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9EAA1" w14:textId="77777777" w:rsidR="0054073E" w:rsidRPr="0019050E" w:rsidRDefault="0054073E" w:rsidP="00E83B53">
      <w:pPr>
        <w:rPr>
          <w:rFonts w:asciiTheme="minorHAnsi" w:hAnsiTheme="minorHAnsi" w:cstheme="minorHAnsi"/>
        </w:rPr>
      </w:pPr>
      <w:bookmarkStart w:id="0" w:name="_GoBack"/>
      <w:bookmarkEnd w:id="0"/>
    </w:p>
    <w:p w14:paraId="5B6AEBFE" w14:textId="77777777" w:rsidR="0054073E" w:rsidRPr="0019050E" w:rsidRDefault="0054073E" w:rsidP="0054073E">
      <w:pPr>
        <w:rPr>
          <w:rFonts w:asciiTheme="minorHAnsi" w:hAnsiTheme="minorHAnsi" w:cstheme="minorHAnsi"/>
          <w:b/>
          <w:bCs/>
          <w:color w:val="000000"/>
          <w:sz w:val="21"/>
          <w:szCs w:val="21"/>
          <w:bdr w:val="none" w:sz="0" w:space="0" w:color="auto" w:frame="1"/>
        </w:rPr>
      </w:pPr>
      <w:r w:rsidRPr="0019050E">
        <w:rPr>
          <w:rFonts w:asciiTheme="minorHAnsi" w:hAnsiTheme="minorHAnsi" w:cstheme="minorHAnsi"/>
          <w:b/>
          <w:bCs/>
          <w:color w:val="000000"/>
          <w:sz w:val="21"/>
          <w:szCs w:val="21"/>
          <w:bdr w:val="none" w:sz="0" w:space="0" w:color="auto" w:frame="1"/>
        </w:rPr>
        <w:t>Analysis of Key Points:</w:t>
      </w:r>
    </w:p>
    <w:p w14:paraId="2FEC5062" w14:textId="77777777" w:rsidR="0054073E" w:rsidRPr="0019050E" w:rsidRDefault="0054073E" w:rsidP="0019050E">
      <w:pPr>
        <w:rPr>
          <w:rFonts w:asciiTheme="minorHAnsi" w:hAnsiTheme="minorHAnsi" w:cstheme="minorHAnsi"/>
          <w:bCs/>
          <w:color w:val="000000"/>
          <w:sz w:val="21"/>
          <w:szCs w:val="21"/>
          <w:bdr w:val="none" w:sz="0" w:space="0" w:color="auto" w:frame="1"/>
        </w:rPr>
      </w:pPr>
      <w:r w:rsidRPr="0019050E">
        <w:rPr>
          <w:rFonts w:asciiTheme="minorHAnsi" w:hAnsiTheme="minorHAnsi" w:cstheme="minorHAnsi"/>
          <w:bCs/>
          <w:color w:val="000000"/>
          <w:sz w:val="21"/>
          <w:szCs w:val="21"/>
          <w:bdr w:val="none" w:sz="0" w:space="0" w:color="auto" w:frame="1"/>
        </w:rPr>
        <w:t xml:space="preserve">The six participants (Advanced Completers from 2013-2021 representing Elementary, Middle, and High Schools and a representative from EPAC) were very positive regarding their experiences with the EPP course of study and the strengths for Administration and Supervision program. They indicated that they felt well prepared with the Leaderships and SC PADEPP. The questions </w:t>
      </w:r>
      <w:r w:rsidR="00CE0E06">
        <w:rPr>
          <w:rFonts w:asciiTheme="minorHAnsi" w:hAnsiTheme="minorHAnsi" w:cstheme="minorHAnsi"/>
          <w:bCs/>
          <w:color w:val="000000"/>
          <w:sz w:val="21"/>
          <w:szCs w:val="21"/>
          <w:bdr w:val="none" w:sz="0" w:space="0" w:color="auto" w:frame="1"/>
        </w:rPr>
        <w:t>are grouped</w:t>
      </w:r>
      <w:r w:rsidRPr="0019050E">
        <w:rPr>
          <w:rFonts w:asciiTheme="minorHAnsi" w:hAnsiTheme="minorHAnsi" w:cstheme="minorHAnsi"/>
          <w:bCs/>
          <w:color w:val="000000"/>
          <w:sz w:val="21"/>
          <w:szCs w:val="21"/>
          <w:bdr w:val="none" w:sz="0" w:space="0" w:color="auto" w:frame="1"/>
        </w:rPr>
        <w:t xml:space="preserve"> into </w:t>
      </w:r>
      <w:proofErr w:type="gramStart"/>
      <w:r w:rsidRPr="0019050E">
        <w:rPr>
          <w:rFonts w:asciiTheme="minorHAnsi" w:hAnsiTheme="minorHAnsi" w:cstheme="minorHAnsi"/>
          <w:bCs/>
          <w:color w:val="000000"/>
          <w:sz w:val="21"/>
          <w:szCs w:val="21"/>
          <w:bdr w:val="none" w:sz="0" w:space="0" w:color="auto" w:frame="1"/>
        </w:rPr>
        <w:t>6</w:t>
      </w:r>
      <w:proofErr w:type="gramEnd"/>
      <w:r w:rsidRPr="0019050E">
        <w:rPr>
          <w:rFonts w:asciiTheme="minorHAnsi" w:hAnsiTheme="minorHAnsi" w:cstheme="minorHAnsi"/>
          <w:bCs/>
          <w:color w:val="000000"/>
          <w:sz w:val="21"/>
          <w:szCs w:val="21"/>
          <w:bdr w:val="none" w:sz="0" w:space="0" w:color="auto" w:frame="1"/>
        </w:rPr>
        <w:t xml:space="preserve"> key concepts and areas. They were very comfortable </w:t>
      </w:r>
      <w:r w:rsidR="0019050E" w:rsidRPr="0019050E">
        <w:rPr>
          <w:rFonts w:asciiTheme="minorHAnsi" w:hAnsiTheme="minorHAnsi" w:cstheme="minorHAnsi"/>
          <w:bCs/>
          <w:color w:val="000000"/>
          <w:sz w:val="21"/>
          <w:szCs w:val="21"/>
          <w:bdr w:val="none" w:sz="0" w:space="0" w:color="auto" w:frame="1"/>
        </w:rPr>
        <w:t xml:space="preserve">with </w:t>
      </w:r>
      <w:r w:rsidRPr="0019050E">
        <w:rPr>
          <w:rFonts w:asciiTheme="minorHAnsi" w:hAnsiTheme="minorHAnsi" w:cstheme="minorHAnsi"/>
          <w:bCs/>
          <w:color w:val="000000"/>
          <w:sz w:val="21"/>
          <w:szCs w:val="21"/>
          <w:bdr w:val="none" w:sz="0" w:space="0" w:color="auto" w:frame="1"/>
        </w:rPr>
        <w:t>Involvement with Stakeholders and Evaluating and Implementing School Improvement Plans</w:t>
      </w:r>
      <w:r w:rsidR="0019050E" w:rsidRPr="0019050E">
        <w:rPr>
          <w:rFonts w:asciiTheme="minorHAnsi" w:hAnsiTheme="minorHAnsi" w:cstheme="minorHAnsi"/>
          <w:bCs/>
          <w:color w:val="000000"/>
          <w:sz w:val="21"/>
          <w:szCs w:val="21"/>
          <w:bdr w:val="none" w:sz="0" w:space="0" w:color="auto" w:frame="1"/>
        </w:rPr>
        <w:t>, Evaluating Faculty and Staff, Communications, School Law and Politics, and creating a positive School Culture Forming Partnerships, and Reflecting on their own growth as well as that of the faculty</w:t>
      </w:r>
      <w:r w:rsidRPr="0019050E">
        <w:rPr>
          <w:rFonts w:asciiTheme="minorHAnsi" w:hAnsiTheme="minorHAnsi" w:cstheme="minorHAnsi"/>
          <w:bCs/>
          <w:color w:val="000000"/>
          <w:sz w:val="21"/>
          <w:szCs w:val="21"/>
          <w:bdr w:val="none" w:sz="0" w:space="0" w:color="auto" w:frame="1"/>
        </w:rPr>
        <w:t xml:space="preserve">. </w:t>
      </w:r>
      <w:r w:rsidR="0019050E" w:rsidRPr="0019050E">
        <w:rPr>
          <w:rFonts w:asciiTheme="minorHAnsi" w:hAnsiTheme="minorHAnsi" w:cstheme="minorHAnsi"/>
          <w:bCs/>
          <w:color w:val="000000"/>
          <w:sz w:val="21"/>
          <w:szCs w:val="21"/>
          <w:bdr w:val="none" w:sz="0" w:space="0" w:color="auto" w:frame="1"/>
        </w:rPr>
        <w:t xml:space="preserve">They considered the assignments for the Institutional Effectiveness course invaluable in examining and triangulating data for improvement in student learning outcomes. They considered </w:t>
      </w:r>
      <w:r w:rsidR="0019050E" w:rsidRPr="0019050E">
        <w:rPr>
          <w:rFonts w:asciiTheme="minorHAnsi" w:hAnsiTheme="minorHAnsi" w:cstheme="minorHAnsi"/>
        </w:rPr>
        <w:t>requirements of three 36-hour field experiences with key courses (EDAS 5523 Organizational Development, EDAS 5423 School Operations &amp; Management, EDAS 5713 Politics, Law, and the Schools) invaluable because they were able to apply theory to actual practices in the school settings.</w:t>
      </w:r>
      <w:r w:rsidR="0019050E">
        <w:rPr>
          <w:rFonts w:asciiTheme="minorHAnsi" w:hAnsiTheme="minorHAnsi" w:cstheme="minorHAnsi"/>
        </w:rPr>
        <w:t xml:space="preserve"> The culminating 120-hour Internship reinforced all concepts taught in the program. </w:t>
      </w:r>
      <w:r w:rsidRPr="0019050E">
        <w:rPr>
          <w:rFonts w:asciiTheme="minorHAnsi" w:hAnsiTheme="minorHAnsi" w:cstheme="minorHAnsi"/>
          <w:bCs/>
          <w:color w:val="000000"/>
          <w:sz w:val="21"/>
          <w:szCs w:val="21"/>
          <w:bdr w:val="none" w:sz="0" w:space="0" w:color="auto" w:frame="1"/>
        </w:rPr>
        <w:t xml:space="preserve">The completers were very specific that the EPP’s disposition of </w:t>
      </w:r>
      <w:r w:rsidR="0019050E">
        <w:rPr>
          <w:rFonts w:asciiTheme="minorHAnsi" w:hAnsiTheme="minorHAnsi" w:cstheme="minorHAnsi"/>
          <w:bCs/>
          <w:color w:val="000000"/>
          <w:sz w:val="21"/>
          <w:szCs w:val="21"/>
          <w:bdr w:val="none" w:sz="0" w:space="0" w:color="auto" w:frame="1"/>
        </w:rPr>
        <w:t>Ethical Leadership</w:t>
      </w:r>
      <w:r w:rsidRPr="0019050E">
        <w:rPr>
          <w:rFonts w:asciiTheme="minorHAnsi" w:hAnsiTheme="minorHAnsi" w:cstheme="minorHAnsi"/>
          <w:bCs/>
          <w:color w:val="000000"/>
          <w:sz w:val="21"/>
          <w:szCs w:val="21"/>
          <w:bdr w:val="none" w:sz="0" w:space="0" w:color="auto" w:frame="1"/>
        </w:rPr>
        <w:t xml:space="preserve"> prepared them</w:t>
      </w:r>
      <w:r w:rsidR="0019050E">
        <w:rPr>
          <w:rFonts w:asciiTheme="minorHAnsi" w:hAnsiTheme="minorHAnsi" w:cstheme="minorHAnsi"/>
          <w:bCs/>
          <w:color w:val="000000"/>
          <w:sz w:val="21"/>
          <w:szCs w:val="21"/>
          <w:bdr w:val="none" w:sz="0" w:space="0" w:color="auto" w:frame="1"/>
        </w:rPr>
        <w:t xml:space="preserve"> to work positively with stakeholders</w:t>
      </w:r>
      <w:r w:rsidRPr="0019050E">
        <w:rPr>
          <w:rFonts w:asciiTheme="minorHAnsi" w:hAnsiTheme="minorHAnsi" w:cstheme="minorHAnsi"/>
          <w:bCs/>
          <w:color w:val="000000"/>
          <w:sz w:val="21"/>
          <w:szCs w:val="21"/>
          <w:bdr w:val="none" w:sz="0" w:space="0" w:color="auto" w:frame="1"/>
        </w:rPr>
        <w:t xml:space="preserve"> in and out of the classroom, colleagues, parents and the community, and colleagues. </w:t>
      </w:r>
      <w:r w:rsidR="00340CE7">
        <w:rPr>
          <w:rFonts w:asciiTheme="minorHAnsi" w:hAnsiTheme="minorHAnsi" w:cstheme="minorHAnsi"/>
          <w:bCs/>
          <w:color w:val="000000"/>
          <w:sz w:val="21"/>
          <w:szCs w:val="21"/>
          <w:bdr w:val="none" w:sz="0" w:space="0" w:color="auto" w:frame="1"/>
        </w:rPr>
        <w:t xml:space="preserve">The Cooperating Administrators and University Supervisor </w:t>
      </w:r>
      <w:r w:rsidR="00CE0E06">
        <w:rPr>
          <w:rFonts w:asciiTheme="minorHAnsi" w:hAnsiTheme="minorHAnsi" w:cstheme="minorHAnsi"/>
          <w:bCs/>
          <w:color w:val="000000"/>
          <w:sz w:val="21"/>
          <w:szCs w:val="21"/>
          <w:bdr w:val="none" w:sz="0" w:space="0" w:color="auto" w:frame="1"/>
        </w:rPr>
        <w:t xml:space="preserve">and their feedback </w:t>
      </w:r>
      <w:r w:rsidR="00340CE7">
        <w:rPr>
          <w:rFonts w:asciiTheme="minorHAnsi" w:hAnsiTheme="minorHAnsi" w:cstheme="minorHAnsi"/>
          <w:bCs/>
          <w:color w:val="000000"/>
          <w:sz w:val="21"/>
          <w:szCs w:val="21"/>
          <w:bdr w:val="none" w:sz="0" w:space="0" w:color="auto" w:frame="1"/>
        </w:rPr>
        <w:t xml:space="preserve">provided the essential component for the success of the field experiences. The University Instructors and Supervisors were practitioners </w:t>
      </w:r>
    </w:p>
    <w:p w14:paraId="17D482AA" w14:textId="77777777" w:rsidR="0054073E" w:rsidRPr="0019050E" w:rsidRDefault="0054073E" w:rsidP="0054073E">
      <w:pPr>
        <w:rPr>
          <w:rFonts w:asciiTheme="minorHAnsi" w:hAnsiTheme="minorHAnsi" w:cstheme="minorHAnsi"/>
          <w:bCs/>
          <w:color w:val="000000"/>
          <w:sz w:val="21"/>
          <w:szCs w:val="21"/>
          <w:bdr w:val="none" w:sz="0" w:space="0" w:color="auto" w:frame="1"/>
        </w:rPr>
      </w:pPr>
    </w:p>
    <w:p w14:paraId="4EA57D0A" w14:textId="77777777" w:rsidR="0054073E" w:rsidRPr="0019050E" w:rsidRDefault="0054073E" w:rsidP="0054073E">
      <w:pPr>
        <w:rPr>
          <w:rFonts w:asciiTheme="minorHAnsi" w:hAnsiTheme="minorHAnsi" w:cstheme="minorHAnsi"/>
          <w:bCs/>
          <w:color w:val="000000"/>
          <w:sz w:val="21"/>
          <w:szCs w:val="21"/>
          <w:bdr w:val="none" w:sz="0" w:space="0" w:color="auto" w:frame="1"/>
        </w:rPr>
      </w:pPr>
      <w:r w:rsidRPr="0019050E">
        <w:rPr>
          <w:rFonts w:asciiTheme="minorHAnsi" w:hAnsiTheme="minorHAnsi" w:cstheme="minorHAnsi"/>
          <w:b/>
          <w:bCs/>
          <w:color w:val="000000"/>
          <w:sz w:val="21"/>
          <w:szCs w:val="21"/>
          <w:bdr w:val="none" w:sz="0" w:space="0" w:color="auto" w:frame="1"/>
        </w:rPr>
        <w:t>Interpretation of the Key Points</w:t>
      </w:r>
      <w:r w:rsidRPr="0019050E">
        <w:rPr>
          <w:rFonts w:asciiTheme="minorHAnsi" w:hAnsiTheme="minorHAnsi" w:cstheme="minorHAnsi"/>
          <w:bCs/>
          <w:color w:val="000000"/>
          <w:sz w:val="21"/>
          <w:szCs w:val="21"/>
          <w:bdr w:val="none" w:sz="0" w:space="0" w:color="auto" w:frame="1"/>
        </w:rPr>
        <w:t>:</w:t>
      </w:r>
    </w:p>
    <w:p w14:paraId="3DBAB4D6" w14:textId="77777777" w:rsidR="0054073E" w:rsidRPr="0019050E" w:rsidRDefault="0054073E" w:rsidP="0054073E">
      <w:pPr>
        <w:rPr>
          <w:rFonts w:asciiTheme="minorHAnsi" w:hAnsiTheme="minorHAnsi" w:cstheme="minorHAnsi"/>
          <w:bCs/>
          <w:color w:val="000000"/>
          <w:sz w:val="21"/>
          <w:szCs w:val="21"/>
          <w:bdr w:val="none" w:sz="0" w:space="0" w:color="auto" w:frame="1"/>
        </w:rPr>
      </w:pPr>
      <w:r w:rsidRPr="0019050E">
        <w:rPr>
          <w:rFonts w:asciiTheme="minorHAnsi" w:hAnsiTheme="minorHAnsi" w:cstheme="minorHAnsi"/>
          <w:bCs/>
          <w:color w:val="000000"/>
          <w:sz w:val="21"/>
          <w:szCs w:val="21"/>
          <w:bdr w:val="none" w:sz="0" w:space="0" w:color="auto" w:frame="1"/>
        </w:rPr>
        <w:t xml:space="preserve">The suggestions for </w:t>
      </w:r>
      <w:r w:rsidR="0019050E">
        <w:rPr>
          <w:rFonts w:asciiTheme="minorHAnsi" w:hAnsiTheme="minorHAnsi" w:cstheme="minorHAnsi"/>
          <w:bCs/>
          <w:color w:val="000000"/>
          <w:sz w:val="21"/>
          <w:szCs w:val="21"/>
          <w:bdr w:val="none" w:sz="0" w:space="0" w:color="auto" w:frame="1"/>
        </w:rPr>
        <w:t>Opportunities</w:t>
      </w:r>
      <w:r w:rsidRPr="0019050E">
        <w:rPr>
          <w:rFonts w:asciiTheme="minorHAnsi" w:hAnsiTheme="minorHAnsi" w:cstheme="minorHAnsi"/>
          <w:bCs/>
          <w:color w:val="000000"/>
          <w:sz w:val="21"/>
          <w:szCs w:val="21"/>
          <w:bdr w:val="none" w:sz="0" w:space="0" w:color="auto" w:frame="1"/>
        </w:rPr>
        <w:t xml:space="preserve"> indicated areas that EPP should focus on improvements. </w:t>
      </w:r>
      <w:proofErr w:type="gramStart"/>
      <w:r w:rsidRPr="0019050E">
        <w:rPr>
          <w:rFonts w:asciiTheme="minorHAnsi" w:hAnsiTheme="minorHAnsi" w:cstheme="minorHAnsi"/>
          <w:bCs/>
          <w:color w:val="000000"/>
          <w:sz w:val="21"/>
          <w:szCs w:val="21"/>
          <w:bdr w:val="none" w:sz="0" w:space="0" w:color="auto" w:frame="1"/>
        </w:rPr>
        <w:t xml:space="preserve">Some of the Opportunities suggested include: 1) </w:t>
      </w:r>
      <w:r w:rsidR="0019050E">
        <w:rPr>
          <w:rFonts w:asciiTheme="minorHAnsi" w:hAnsiTheme="minorHAnsi" w:cstheme="minorHAnsi"/>
          <w:bCs/>
          <w:color w:val="000000"/>
          <w:sz w:val="21"/>
          <w:szCs w:val="21"/>
          <w:bdr w:val="none" w:sz="0" w:space="0" w:color="auto" w:frame="1"/>
        </w:rPr>
        <w:t xml:space="preserve">Emphasis on Situational Leadership scenarios to provide a background for real-life situations; </w:t>
      </w:r>
      <w:r w:rsidRPr="0019050E">
        <w:rPr>
          <w:rFonts w:asciiTheme="minorHAnsi" w:hAnsiTheme="minorHAnsi" w:cstheme="minorHAnsi"/>
          <w:bCs/>
          <w:color w:val="000000"/>
          <w:sz w:val="21"/>
          <w:szCs w:val="21"/>
          <w:bdr w:val="none" w:sz="0" w:space="0" w:color="auto" w:frame="1"/>
        </w:rPr>
        <w:t xml:space="preserve">2) </w:t>
      </w:r>
      <w:r w:rsidR="0019050E">
        <w:rPr>
          <w:rFonts w:asciiTheme="minorHAnsi" w:hAnsiTheme="minorHAnsi" w:cstheme="minorHAnsi"/>
          <w:bCs/>
          <w:color w:val="000000"/>
          <w:sz w:val="21"/>
          <w:szCs w:val="21"/>
          <w:bdr w:val="none" w:sz="0" w:space="0" w:color="auto" w:frame="1"/>
        </w:rPr>
        <w:t xml:space="preserve">Provide </w:t>
      </w:r>
      <w:r w:rsidR="00340CE7">
        <w:rPr>
          <w:rFonts w:asciiTheme="minorHAnsi" w:hAnsiTheme="minorHAnsi" w:cstheme="minorHAnsi"/>
          <w:bCs/>
          <w:color w:val="000000"/>
          <w:sz w:val="21"/>
          <w:szCs w:val="21"/>
          <w:bdr w:val="none" w:sz="0" w:space="0" w:color="auto" w:frame="1"/>
        </w:rPr>
        <w:t>opportunities for the Candidates to Shadow an Assistant Principal</w:t>
      </w:r>
      <w:r w:rsidRPr="0019050E">
        <w:rPr>
          <w:rFonts w:asciiTheme="minorHAnsi" w:hAnsiTheme="minorHAnsi" w:cstheme="minorHAnsi"/>
          <w:bCs/>
          <w:color w:val="000000"/>
          <w:sz w:val="21"/>
          <w:szCs w:val="21"/>
          <w:bdr w:val="none" w:sz="0" w:space="0" w:color="auto" w:frame="1"/>
        </w:rPr>
        <w:t xml:space="preserve">; 3) </w:t>
      </w:r>
      <w:r w:rsidR="00CE0E06">
        <w:rPr>
          <w:rFonts w:asciiTheme="minorHAnsi" w:hAnsiTheme="minorHAnsi" w:cstheme="minorHAnsi"/>
          <w:bCs/>
          <w:color w:val="000000"/>
          <w:sz w:val="21"/>
          <w:szCs w:val="21"/>
          <w:bdr w:val="none" w:sz="0" w:space="0" w:color="auto" w:frame="1"/>
        </w:rPr>
        <w:t>Incorporate scenarios and reactions focused on truthful and crucial conversations with faculty and other stakeholders into the program</w:t>
      </w:r>
      <w:r w:rsidRPr="0019050E">
        <w:rPr>
          <w:rFonts w:asciiTheme="minorHAnsi" w:hAnsiTheme="minorHAnsi" w:cstheme="minorHAnsi"/>
          <w:bCs/>
          <w:color w:val="000000"/>
          <w:sz w:val="21"/>
          <w:szCs w:val="21"/>
          <w:bdr w:val="none" w:sz="0" w:space="0" w:color="auto" w:frame="1"/>
        </w:rPr>
        <w:t>; 4)</w:t>
      </w:r>
      <w:r w:rsidR="00CE0E06">
        <w:rPr>
          <w:rFonts w:asciiTheme="minorHAnsi" w:hAnsiTheme="minorHAnsi" w:cstheme="minorHAnsi"/>
          <w:bCs/>
          <w:color w:val="000000"/>
          <w:sz w:val="21"/>
          <w:szCs w:val="21"/>
          <w:bdr w:val="none" w:sz="0" w:space="0" w:color="auto" w:frame="1"/>
        </w:rPr>
        <w:t xml:space="preserve"> Integrate the use of social media for communications (Facebook, YouTube, Instagram, Google Forms, etc.) into EDAS 5523 Cultivating a Positive School Culture and EDAS 5623 Public and Community Relations courses.</w:t>
      </w:r>
      <w:proofErr w:type="gramEnd"/>
    </w:p>
    <w:p w14:paraId="3EB8452B" w14:textId="77777777" w:rsidR="0054073E" w:rsidRPr="0019050E" w:rsidRDefault="0054073E" w:rsidP="0054073E">
      <w:pPr>
        <w:rPr>
          <w:rFonts w:asciiTheme="minorHAnsi" w:hAnsiTheme="minorHAnsi" w:cstheme="minorHAnsi"/>
          <w:bCs/>
          <w:color w:val="000000"/>
          <w:sz w:val="21"/>
          <w:szCs w:val="21"/>
          <w:bdr w:val="none" w:sz="0" w:space="0" w:color="auto" w:frame="1"/>
        </w:rPr>
      </w:pPr>
    </w:p>
    <w:p w14:paraId="3E424AC7" w14:textId="77777777" w:rsidR="0054073E" w:rsidRPr="0019050E" w:rsidRDefault="0054073E" w:rsidP="0054073E">
      <w:pPr>
        <w:rPr>
          <w:rFonts w:asciiTheme="minorHAnsi" w:hAnsiTheme="minorHAnsi" w:cstheme="minorHAnsi"/>
          <w:bCs/>
          <w:color w:val="000000"/>
          <w:sz w:val="21"/>
          <w:szCs w:val="21"/>
          <w:bdr w:val="none" w:sz="0" w:space="0" w:color="auto" w:frame="1"/>
        </w:rPr>
      </w:pPr>
      <w:r w:rsidRPr="0019050E">
        <w:rPr>
          <w:rFonts w:asciiTheme="minorHAnsi" w:hAnsiTheme="minorHAnsi" w:cstheme="minorHAnsi"/>
          <w:bCs/>
          <w:color w:val="000000"/>
          <w:sz w:val="21"/>
          <w:szCs w:val="21"/>
          <w:bdr w:val="none" w:sz="0" w:space="0" w:color="auto" w:frame="1"/>
        </w:rPr>
        <w:t xml:space="preserve">The SOE has already begun to integrate more </w:t>
      </w:r>
      <w:r w:rsidR="00CE0E06">
        <w:rPr>
          <w:rFonts w:asciiTheme="minorHAnsi" w:hAnsiTheme="minorHAnsi" w:cstheme="minorHAnsi"/>
          <w:bCs/>
          <w:color w:val="000000"/>
          <w:sz w:val="21"/>
          <w:szCs w:val="21"/>
          <w:bdr w:val="none" w:sz="0" w:space="0" w:color="auto" w:frame="1"/>
        </w:rPr>
        <w:t xml:space="preserve">social media into these courses but needs to be </w:t>
      </w:r>
      <w:proofErr w:type="gramStart"/>
      <w:r w:rsidR="00CE0E06">
        <w:rPr>
          <w:rFonts w:asciiTheme="minorHAnsi" w:hAnsiTheme="minorHAnsi" w:cstheme="minorHAnsi"/>
          <w:bCs/>
          <w:color w:val="000000"/>
          <w:sz w:val="21"/>
          <w:szCs w:val="21"/>
          <w:bdr w:val="none" w:sz="0" w:space="0" w:color="auto" w:frame="1"/>
        </w:rPr>
        <w:t>more intentional</w:t>
      </w:r>
      <w:proofErr w:type="gramEnd"/>
      <w:r w:rsidR="00CE0E06">
        <w:rPr>
          <w:rFonts w:asciiTheme="minorHAnsi" w:hAnsiTheme="minorHAnsi" w:cstheme="minorHAnsi"/>
          <w:bCs/>
          <w:color w:val="000000"/>
          <w:sz w:val="21"/>
          <w:szCs w:val="21"/>
          <w:bdr w:val="none" w:sz="0" w:space="0" w:color="auto" w:frame="1"/>
        </w:rPr>
        <w:t xml:space="preserve"> in the rubric and the descriptions for specific assignments.</w:t>
      </w:r>
      <w:r w:rsidRPr="0019050E">
        <w:rPr>
          <w:rFonts w:asciiTheme="minorHAnsi" w:hAnsiTheme="minorHAnsi" w:cstheme="minorHAnsi"/>
          <w:bCs/>
          <w:color w:val="000000"/>
          <w:sz w:val="21"/>
          <w:szCs w:val="21"/>
          <w:bdr w:val="none" w:sz="0" w:space="0" w:color="auto" w:frame="1"/>
        </w:rPr>
        <w:t xml:space="preserve"> The Completers were very generous in </w:t>
      </w:r>
      <w:r w:rsidR="00CE0E06">
        <w:rPr>
          <w:rFonts w:asciiTheme="minorHAnsi" w:hAnsiTheme="minorHAnsi" w:cstheme="minorHAnsi"/>
          <w:bCs/>
          <w:color w:val="000000"/>
          <w:sz w:val="21"/>
          <w:szCs w:val="21"/>
          <w:bdr w:val="none" w:sz="0" w:space="0" w:color="auto" w:frame="1"/>
        </w:rPr>
        <w:t>their appreciation of the field experiences that they experienced</w:t>
      </w:r>
      <w:r w:rsidRPr="0019050E">
        <w:rPr>
          <w:rFonts w:asciiTheme="minorHAnsi" w:hAnsiTheme="minorHAnsi" w:cstheme="minorHAnsi"/>
          <w:bCs/>
          <w:color w:val="000000"/>
          <w:sz w:val="21"/>
          <w:szCs w:val="21"/>
          <w:bdr w:val="none" w:sz="0" w:space="0" w:color="auto" w:frame="1"/>
        </w:rPr>
        <w:t xml:space="preserve">. </w:t>
      </w:r>
      <w:r w:rsidR="00CE0E06">
        <w:rPr>
          <w:rFonts w:asciiTheme="minorHAnsi" w:hAnsiTheme="minorHAnsi" w:cstheme="minorHAnsi"/>
          <w:bCs/>
          <w:color w:val="000000"/>
          <w:sz w:val="21"/>
          <w:szCs w:val="21"/>
          <w:bdr w:val="none" w:sz="0" w:space="0" w:color="auto" w:frame="1"/>
        </w:rPr>
        <w:t>However, the suggestion to shadow an assistant principal can be included in the field experiences. The n</w:t>
      </w:r>
      <w:r w:rsidRPr="0019050E">
        <w:rPr>
          <w:rFonts w:asciiTheme="minorHAnsi" w:hAnsiTheme="minorHAnsi" w:cstheme="minorHAnsi"/>
          <w:bCs/>
          <w:color w:val="000000"/>
          <w:sz w:val="21"/>
          <w:szCs w:val="21"/>
          <w:bdr w:val="none" w:sz="0" w:space="0" w:color="auto" w:frame="1"/>
        </w:rPr>
        <w:t xml:space="preserve">ext steps will be to </w:t>
      </w:r>
      <w:r w:rsidR="00CE0E06">
        <w:rPr>
          <w:rFonts w:asciiTheme="minorHAnsi" w:hAnsiTheme="minorHAnsi" w:cstheme="minorHAnsi"/>
          <w:bCs/>
          <w:color w:val="000000"/>
          <w:sz w:val="21"/>
          <w:szCs w:val="21"/>
          <w:bdr w:val="none" w:sz="0" w:space="0" w:color="auto" w:frame="1"/>
        </w:rPr>
        <w:t>include these specific suggestions into the program</w:t>
      </w:r>
      <w:r w:rsidRPr="0019050E">
        <w:rPr>
          <w:rFonts w:asciiTheme="minorHAnsi" w:hAnsiTheme="minorHAnsi" w:cstheme="minorHAnsi"/>
          <w:bCs/>
          <w:color w:val="000000"/>
          <w:sz w:val="21"/>
          <w:szCs w:val="21"/>
          <w:bdr w:val="none" w:sz="0" w:space="0" w:color="auto" w:frame="1"/>
        </w:rPr>
        <w:t>.</w:t>
      </w:r>
    </w:p>
    <w:p w14:paraId="103B8B10" w14:textId="77777777" w:rsidR="0054073E" w:rsidRPr="0019050E" w:rsidRDefault="0054073E" w:rsidP="0054073E">
      <w:pPr>
        <w:rPr>
          <w:rFonts w:asciiTheme="minorHAnsi" w:hAnsiTheme="minorHAnsi" w:cstheme="minorHAnsi"/>
          <w:bCs/>
          <w:color w:val="000000"/>
          <w:sz w:val="21"/>
          <w:szCs w:val="21"/>
          <w:bdr w:val="none" w:sz="0" w:space="0" w:color="auto" w:frame="1"/>
        </w:rPr>
      </w:pPr>
    </w:p>
    <w:p w14:paraId="5752A553" w14:textId="77777777" w:rsidR="0054073E" w:rsidRPr="0019050E" w:rsidRDefault="0054073E" w:rsidP="0054073E">
      <w:pPr>
        <w:pStyle w:val="ListParagraph"/>
        <w:ind w:left="270"/>
        <w:rPr>
          <w:rFonts w:asciiTheme="minorHAnsi" w:hAnsiTheme="minorHAnsi" w:cstheme="minorHAnsi"/>
        </w:rPr>
      </w:pPr>
    </w:p>
    <w:p w14:paraId="189D4A0E" w14:textId="77777777" w:rsidR="0073205D" w:rsidRPr="0019050E" w:rsidRDefault="00A73407" w:rsidP="00E83B53">
      <w:pPr>
        <w:pStyle w:val="ListParagraph"/>
        <w:numPr>
          <w:ilvl w:val="0"/>
          <w:numId w:val="1"/>
        </w:numPr>
        <w:ind w:left="270" w:hanging="270"/>
        <w:rPr>
          <w:rFonts w:asciiTheme="minorHAnsi" w:hAnsiTheme="minorHAnsi" w:cstheme="minorHAnsi"/>
          <w:b/>
        </w:rPr>
      </w:pPr>
      <w:r w:rsidRPr="0019050E">
        <w:rPr>
          <w:rFonts w:asciiTheme="minorHAnsi" w:hAnsiTheme="minorHAnsi" w:cstheme="minorHAnsi"/>
          <w:b/>
        </w:rPr>
        <w:t xml:space="preserve">Communicate the school's mission to parents and community members. </w:t>
      </w:r>
      <w:r w:rsidRPr="0019050E">
        <w:rPr>
          <w:rFonts w:asciiTheme="minorHAnsi" w:hAnsiTheme="minorHAnsi" w:cstheme="minorHAnsi"/>
          <w:b/>
        </w:rPr>
        <w:br/>
      </w:r>
      <w:r w:rsidR="0073205D" w:rsidRPr="0019050E">
        <w:rPr>
          <w:rFonts w:asciiTheme="minorHAnsi" w:hAnsiTheme="minorHAnsi" w:cstheme="minorHAnsi"/>
          <w:b/>
        </w:rPr>
        <w:t xml:space="preserve"> Involve teachers in school decision</w:t>
      </w:r>
      <w:r w:rsidR="00CE0E06">
        <w:rPr>
          <w:rFonts w:asciiTheme="minorHAnsi" w:hAnsiTheme="minorHAnsi" w:cstheme="minorHAnsi"/>
          <w:b/>
        </w:rPr>
        <w:t>-</w:t>
      </w:r>
      <w:r w:rsidR="0073205D" w:rsidRPr="0019050E">
        <w:rPr>
          <w:rFonts w:asciiTheme="minorHAnsi" w:hAnsiTheme="minorHAnsi" w:cstheme="minorHAnsi"/>
          <w:b/>
        </w:rPr>
        <w:t xml:space="preserve">making. </w:t>
      </w:r>
    </w:p>
    <w:p w14:paraId="652EB9F3" w14:textId="77777777" w:rsidR="0073205D" w:rsidRPr="0019050E" w:rsidRDefault="004E0F4B" w:rsidP="0073205D">
      <w:pPr>
        <w:rPr>
          <w:rFonts w:asciiTheme="minorHAnsi" w:hAnsiTheme="minorHAnsi" w:cstheme="minorHAnsi"/>
          <w:b/>
        </w:rPr>
      </w:pPr>
      <w:r w:rsidRPr="0019050E">
        <w:rPr>
          <w:rFonts w:asciiTheme="minorHAnsi" w:hAnsiTheme="minorHAnsi" w:cstheme="minorHAnsi"/>
          <w:b/>
        </w:rPr>
        <w:t xml:space="preserve">      </w:t>
      </w:r>
      <w:r w:rsidR="00A73407" w:rsidRPr="0019050E">
        <w:rPr>
          <w:rFonts w:asciiTheme="minorHAnsi" w:hAnsiTheme="minorHAnsi" w:cstheme="minorHAnsi"/>
          <w:b/>
        </w:rPr>
        <w:t xml:space="preserve">Develop a school improvement plan based on data and school needs. </w:t>
      </w:r>
      <w:r w:rsidR="00A73407" w:rsidRPr="0019050E">
        <w:rPr>
          <w:rFonts w:asciiTheme="minorHAnsi" w:hAnsiTheme="minorHAnsi" w:cstheme="minorHAnsi"/>
          <w:b/>
        </w:rPr>
        <w:br/>
      </w:r>
      <w:r w:rsidRPr="0019050E">
        <w:rPr>
          <w:rFonts w:asciiTheme="minorHAnsi" w:hAnsiTheme="minorHAnsi" w:cstheme="minorHAnsi"/>
          <w:b/>
        </w:rPr>
        <w:t xml:space="preserve">      </w:t>
      </w:r>
      <w:r w:rsidR="0073205D" w:rsidRPr="0019050E">
        <w:rPr>
          <w:rFonts w:asciiTheme="minorHAnsi" w:hAnsiTheme="minorHAnsi" w:cstheme="minorHAnsi"/>
          <w:b/>
        </w:rPr>
        <w:t xml:space="preserve">Serve as an instructional leader. </w:t>
      </w:r>
    </w:p>
    <w:p w14:paraId="4CA08854" w14:textId="77777777" w:rsidR="00EA587D" w:rsidRPr="0019050E" w:rsidRDefault="004E0F4B" w:rsidP="00EA587D">
      <w:pPr>
        <w:pStyle w:val="ListParagraph"/>
        <w:ind w:left="180"/>
        <w:rPr>
          <w:rFonts w:asciiTheme="minorHAnsi" w:hAnsiTheme="minorHAnsi" w:cstheme="minorHAnsi"/>
          <w:b/>
        </w:rPr>
      </w:pPr>
      <w:r w:rsidRPr="0019050E">
        <w:rPr>
          <w:rFonts w:asciiTheme="minorHAnsi" w:hAnsiTheme="minorHAnsi" w:cstheme="minorHAnsi"/>
          <w:b/>
        </w:rPr>
        <w:t xml:space="preserve">   </w:t>
      </w:r>
      <w:r w:rsidR="00A73407" w:rsidRPr="0019050E">
        <w:rPr>
          <w:rFonts w:asciiTheme="minorHAnsi" w:hAnsiTheme="minorHAnsi" w:cstheme="minorHAnsi"/>
          <w:b/>
        </w:rPr>
        <w:t xml:space="preserve">Provide evaluative feedback to teachers and school staff members. </w:t>
      </w:r>
    </w:p>
    <w:p w14:paraId="459ACB51" w14:textId="77777777" w:rsidR="0092392B" w:rsidRPr="0019050E" w:rsidRDefault="00EA587D" w:rsidP="00EA587D">
      <w:pPr>
        <w:pStyle w:val="ListParagraph"/>
        <w:ind w:left="180"/>
        <w:rPr>
          <w:rFonts w:asciiTheme="minorHAnsi" w:hAnsiTheme="minorHAnsi" w:cstheme="minorHAnsi"/>
        </w:rPr>
      </w:pPr>
      <w:r w:rsidRPr="0019050E">
        <w:rPr>
          <w:rFonts w:asciiTheme="minorHAnsi" w:hAnsiTheme="minorHAnsi" w:cstheme="minorHAnsi"/>
          <w:b/>
        </w:rPr>
        <w:t xml:space="preserve">   </w:t>
      </w:r>
      <w:r w:rsidR="00A73407" w:rsidRPr="0019050E">
        <w:rPr>
          <w:rFonts w:asciiTheme="minorHAnsi" w:hAnsiTheme="minorHAnsi" w:cstheme="minorHAnsi"/>
          <w:b/>
        </w:rPr>
        <w:t>Monitor and evaluate the implementation of school improvement activities.</w:t>
      </w:r>
      <w:r w:rsidR="00A73407" w:rsidRPr="0019050E">
        <w:rPr>
          <w:rFonts w:asciiTheme="minorHAnsi" w:hAnsiTheme="minorHAnsi" w:cstheme="minorHAnsi"/>
        </w:rPr>
        <w:t xml:space="preserve"> </w:t>
      </w:r>
      <w:r w:rsidR="00A73407" w:rsidRPr="0019050E">
        <w:rPr>
          <w:rFonts w:asciiTheme="minorHAnsi" w:hAnsiTheme="minorHAnsi" w:cstheme="minorHAnsi"/>
        </w:rPr>
        <w:br/>
      </w:r>
      <w:r w:rsidRPr="0019050E">
        <w:rPr>
          <w:rFonts w:asciiTheme="minorHAnsi" w:hAnsiTheme="minorHAnsi" w:cstheme="minorHAnsi"/>
          <w:b/>
        </w:rPr>
        <w:t xml:space="preserve">  </w:t>
      </w:r>
      <w:r w:rsidR="00A73407" w:rsidRPr="0019050E">
        <w:rPr>
          <w:rFonts w:asciiTheme="minorHAnsi" w:hAnsiTheme="minorHAnsi" w:cstheme="minorHAnsi"/>
          <w:b/>
        </w:rPr>
        <w:t>Strengths:</w:t>
      </w:r>
    </w:p>
    <w:p w14:paraId="5E76C33B" w14:textId="77777777" w:rsidR="004E0F4B" w:rsidRPr="0019050E" w:rsidRDefault="0092392B" w:rsidP="004E0F4B">
      <w:pPr>
        <w:ind w:firstLine="270"/>
        <w:rPr>
          <w:rFonts w:asciiTheme="minorHAnsi" w:hAnsiTheme="minorHAnsi" w:cstheme="minorHAnsi"/>
        </w:rPr>
      </w:pPr>
      <w:r w:rsidRPr="0019050E">
        <w:rPr>
          <w:rFonts w:asciiTheme="minorHAnsi" w:hAnsiTheme="minorHAnsi" w:cstheme="minorHAnsi"/>
        </w:rPr>
        <w:t>Triangulation sheets</w:t>
      </w:r>
      <w:r w:rsidR="00A73407" w:rsidRPr="0019050E">
        <w:rPr>
          <w:rFonts w:asciiTheme="minorHAnsi" w:hAnsiTheme="minorHAnsi" w:cstheme="minorHAnsi"/>
        </w:rPr>
        <w:br/>
      </w:r>
      <w:r w:rsidR="004E0F4B" w:rsidRPr="0019050E">
        <w:rPr>
          <w:rFonts w:asciiTheme="minorHAnsi" w:hAnsiTheme="minorHAnsi" w:cstheme="minorHAnsi"/>
        </w:rPr>
        <w:t xml:space="preserve">      </w:t>
      </w:r>
      <w:r w:rsidR="0073725F" w:rsidRPr="0019050E">
        <w:rPr>
          <w:rFonts w:asciiTheme="minorHAnsi" w:hAnsiTheme="minorHAnsi" w:cstheme="minorHAnsi"/>
        </w:rPr>
        <w:t>Professional Development</w:t>
      </w:r>
      <w:r w:rsidR="00A73407" w:rsidRPr="0019050E">
        <w:rPr>
          <w:rFonts w:asciiTheme="minorHAnsi" w:hAnsiTheme="minorHAnsi" w:cstheme="minorHAnsi"/>
        </w:rPr>
        <w:br/>
      </w:r>
      <w:r w:rsidR="004E0F4B" w:rsidRPr="0019050E">
        <w:rPr>
          <w:rFonts w:asciiTheme="minorHAnsi" w:hAnsiTheme="minorHAnsi" w:cstheme="minorHAnsi"/>
        </w:rPr>
        <w:t xml:space="preserve">      </w:t>
      </w:r>
      <w:r w:rsidR="00964925" w:rsidRPr="0019050E">
        <w:rPr>
          <w:rFonts w:asciiTheme="minorHAnsi" w:hAnsiTheme="minorHAnsi" w:cstheme="minorHAnsi"/>
        </w:rPr>
        <w:t>Feedback, doing things together</w:t>
      </w:r>
      <w:r w:rsidR="00A73407" w:rsidRPr="0019050E">
        <w:rPr>
          <w:rFonts w:asciiTheme="minorHAnsi" w:hAnsiTheme="minorHAnsi" w:cstheme="minorHAnsi"/>
        </w:rPr>
        <w:br/>
      </w:r>
      <w:r w:rsidR="004E0F4B" w:rsidRPr="0019050E">
        <w:rPr>
          <w:rFonts w:asciiTheme="minorHAnsi" w:hAnsiTheme="minorHAnsi" w:cstheme="minorHAnsi"/>
        </w:rPr>
        <w:t xml:space="preserve">      Exposed to and prepared </w:t>
      </w:r>
      <w:r w:rsidR="004E0F4B" w:rsidRPr="0019050E">
        <w:rPr>
          <w:rFonts w:asciiTheme="minorHAnsi" w:hAnsiTheme="minorHAnsi" w:cstheme="minorHAnsi"/>
        </w:rPr>
        <w:br/>
        <w:t xml:space="preserve">      Embedded Field experience in courses</w:t>
      </w:r>
      <w:r w:rsidR="004E0F4B" w:rsidRPr="0019050E">
        <w:rPr>
          <w:rFonts w:asciiTheme="minorHAnsi" w:hAnsiTheme="minorHAnsi" w:cstheme="minorHAnsi"/>
        </w:rPr>
        <w:br/>
        <w:t xml:space="preserve">      Great introduction</w:t>
      </w:r>
      <w:r w:rsidR="004E0F4B" w:rsidRPr="0019050E">
        <w:rPr>
          <w:rFonts w:asciiTheme="minorHAnsi" w:hAnsiTheme="minorHAnsi" w:cstheme="minorHAnsi"/>
        </w:rPr>
        <w:br/>
      </w:r>
      <w:r w:rsidR="004E0F4B" w:rsidRPr="0019050E">
        <w:rPr>
          <w:rFonts w:asciiTheme="minorHAnsi" w:hAnsiTheme="minorHAnsi" w:cstheme="minorHAnsi"/>
        </w:rPr>
        <w:lastRenderedPageBreak/>
        <w:t xml:space="preserve">      Stakeholders involvement</w:t>
      </w:r>
      <w:r w:rsidR="004E0F4B" w:rsidRPr="0019050E">
        <w:rPr>
          <w:rFonts w:asciiTheme="minorHAnsi" w:hAnsiTheme="minorHAnsi" w:cstheme="minorHAnsi"/>
        </w:rPr>
        <w:br/>
        <w:t xml:space="preserve">      </w:t>
      </w:r>
      <w:proofErr w:type="gramStart"/>
      <w:r w:rsidR="004E0F4B" w:rsidRPr="0019050E">
        <w:rPr>
          <w:rFonts w:asciiTheme="minorHAnsi" w:hAnsiTheme="minorHAnsi" w:cstheme="minorHAnsi"/>
        </w:rPr>
        <w:t>Prepared</w:t>
      </w:r>
      <w:proofErr w:type="gramEnd"/>
      <w:r w:rsidR="004E0F4B" w:rsidRPr="0019050E">
        <w:rPr>
          <w:rFonts w:asciiTheme="minorHAnsi" w:hAnsiTheme="minorHAnsi" w:cstheme="minorHAnsi"/>
        </w:rPr>
        <w:t xml:space="preserve"> us from the first course in Ethics of Leadership</w:t>
      </w:r>
      <w:r w:rsidR="004E0F4B" w:rsidRPr="0019050E">
        <w:rPr>
          <w:rFonts w:asciiTheme="minorHAnsi" w:hAnsiTheme="minorHAnsi" w:cstheme="minorHAnsi"/>
        </w:rPr>
        <w:br/>
        <w:t xml:space="preserve">      Cooperative</w:t>
      </w:r>
      <w:r w:rsidR="004E0F4B" w:rsidRPr="0019050E">
        <w:rPr>
          <w:rFonts w:asciiTheme="minorHAnsi" w:hAnsiTheme="minorHAnsi" w:cstheme="minorHAnsi"/>
        </w:rPr>
        <w:br/>
        <w:t xml:space="preserve">      Application</w:t>
      </w:r>
      <w:r w:rsidR="004E0F4B" w:rsidRPr="0019050E">
        <w:rPr>
          <w:rFonts w:asciiTheme="minorHAnsi" w:hAnsiTheme="minorHAnsi" w:cstheme="minorHAnsi"/>
        </w:rPr>
        <w:br/>
        <w:t xml:space="preserve">      Remediation Power School</w:t>
      </w:r>
      <w:r w:rsidR="004E0F4B" w:rsidRPr="0019050E">
        <w:rPr>
          <w:rFonts w:asciiTheme="minorHAnsi" w:hAnsiTheme="minorHAnsi" w:cstheme="minorHAnsi"/>
        </w:rPr>
        <w:br/>
        <w:t xml:space="preserve">      Instructional Coach</w:t>
      </w:r>
      <w:r w:rsidR="004E0F4B" w:rsidRPr="0019050E">
        <w:rPr>
          <w:rFonts w:asciiTheme="minorHAnsi" w:hAnsiTheme="minorHAnsi" w:cstheme="minorHAnsi"/>
        </w:rPr>
        <w:br/>
        <w:t xml:space="preserve">      Positive Attitude</w:t>
      </w:r>
      <w:r w:rsidR="004E0F4B" w:rsidRPr="0019050E">
        <w:rPr>
          <w:rFonts w:asciiTheme="minorHAnsi" w:hAnsiTheme="minorHAnsi" w:cstheme="minorHAnsi"/>
        </w:rPr>
        <w:br/>
        <w:t xml:space="preserve">      Walk troughs</w:t>
      </w:r>
      <w:r w:rsidR="004E0F4B" w:rsidRPr="0019050E">
        <w:rPr>
          <w:rFonts w:asciiTheme="minorHAnsi" w:hAnsiTheme="minorHAnsi" w:cstheme="minorHAnsi"/>
        </w:rPr>
        <w:br/>
      </w:r>
    </w:p>
    <w:p w14:paraId="0D2CA25A" w14:textId="77777777" w:rsidR="004E0F4B" w:rsidRPr="0019050E" w:rsidRDefault="004E0F4B" w:rsidP="004E0F4B">
      <w:pPr>
        <w:pStyle w:val="ListParagraph"/>
        <w:ind w:left="360"/>
        <w:rPr>
          <w:rFonts w:asciiTheme="minorHAnsi" w:hAnsiTheme="minorHAnsi" w:cstheme="minorHAnsi"/>
          <w:b/>
        </w:rPr>
      </w:pPr>
      <w:r w:rsidRPr="0019050E">
        <w:rPr>
          <w:rFonts w:asciiTheme="minorHAnsi" w:hAnsiTheme="minorHAnsi" w:cstheme="minorHAnsi"/>
          <w:b/>
        </w:rPr>
        <w:t>Opportunities:</w:t>
      </w:r>
    </w:p>
    <w:p w14:paraId="045D0A1A" w14:textId="77777777" w:rsidR="004E0F4B" w:rsidRPr="0019050E" w:rsidRDefault="004E0F4B" w:rsidP="004E0F4B">
      <w:pPr>
        <w:ind w:left="360"/>
        <w:rPr>
          <w:rFonts w:asciiTheme="minorHAnsi" w:hAnsiTheme="minorHAnsi" w:cstheme="minorHAnsi"/>
        </w:rPr>
      </w:pPr>
      <w:r w:rsidRPr="0019050E">
        <w:rPr>
          <w:rFonts w:asciiTheme="minorHAnsi" w:hAnsiTheme="minorHAnsi" w:cstheme="minorHAnsi"/>
        </w:rPr>
        <w:t xml:space="preserve">Emphasis on truthful conversation—crucial </w:t>
      </w:r>
    </w:p>
    <w:p w14:paraId="00592BCA" w14:textId="77777777" w:rsidR="004E0F4B" w:rsidRPr="0019050E" w:rsidRDefault="004E0F4B" w:rsidP="004E0F4B">
      <w:pPr>
        <w:rPr>
          <w:rFonts w:asciiTheme="minorHAnsi" w:hAnsiTheme="minorHAnsi" w:cstheme="minorHAnsi"/>
        </w:rPr>
      </w:pPr>
      <w:r w:rsidRPr="0019050E">
        <w:rPr>
          <w:rFonts w:asciiTheme="minorHAnsi" w:hAnsiTheme="minorHAnsi" w:cstheme="minorHAnsi"/>
        </w:rPr>
        <w:t xml:space="preserve">       Preparation, Inspiration, Clarity, Accountability</w:t>
      </w:r>
    </w:p>
    <w:p w14:paraId="77F19B87" w14:textId="77777777" w:rsidR="004E0F4B" w:rsidRPr="0019050E" w:rsidRDefault="004E0F4B" w:rsidP="004E0F4B">
      <w:pPr>
        <w:rPr>
          <w:rFonts w:asciiTheme="minorHAnsi" w:hAnsiTheme="minorHAnsi" w:cstheme="minorHAnsi"/>
        </w:rPr>
      </w:pPr>
      <w:r w:rsidRPr="0019050E">
        <w:rPr>
          <w:rFonts w:asciiTheme="minorHAnsi" w:hAnsiTheme="minorHAnsi" w:cstheme="minorHAnsi"/>
        </w:rPr>
        <w:t xml:space="preserve">        Situational Leadership scenarios</w:t>
      </w:r>
      <w:r w:rsidR="00EA587D" w:rsidRPr="0019050E">
        <w:rPr>
          <w:rFonts w:asciiTheme="minorHAnsi" w:hAnsiTheme="minorHAnsi" w:cstheme="minorHAnsi"/>
        </w:rPr>
        <w:t xml:space="preserve"> in courses</w:t>
      </w:r>
    </w:p>
    <w:p w14:paraId="0AE87E43" w14:textId="77777777" w:rsidR="00A73407" w:rsidRPr="0019050E" w:rsidRDefault="00A73407" w:rsidP="004E0F4B">
      <w:pPr>
        <w:ind w:left="270" w:hanging="270"/>
        <w:rPr>
          <w:rFonts w:asciiTheme="minorHAnsi" w:hAnsiTheme="minorHAnsi" w:cstheme="minorHAnsi"/>
        </w:rPr>
      </w:pPr>
      <w:r w:rsidRPr="0019050E">
        <w:rPr>
          <w:rFonts w:asciiTheme="minorHAnsi" w:hAnsiTheme="minorHAnsi" w:cstheme="minorHAnsi"/>
        </w:rPr>
        <w:br/>
      </w:r>
    </w:p>
    <w:p w14:paraId="144087B7" w14:textId="77777777" w:rsidR="00A73407" w:rsidRPr="0019050E" w:rsidRDefault="00A73407" w:rsidP="00EA587D">
      <w:pPr>
        <w:pStyle w:val="ListParagraph"/>
        <w:numPr>
          <w:ilvl w:val="0"/>
          <w:numId w:val="1"/>
        </w:numPr>
        <w:rPr>
          <w:rFonts w:asciiTheme="minorHAnsi" w:hAnsiTheme="minorHAnsi" w:cstheme="minorHAnsi"/>
          <w:b/>
        </w:rPr>
      </w:pPr>
      <w:r w:rsidRPr="0019050E">
        <w:rPr>
          <w:rFonts w:asciiTheme="minorHAnsi" w:hAnsiTheme="minorHAnsi" w:cstheme="minorHAnsi"/>
          <w:b/>
        </w:rPr>
        <w:t xml:space="preserve">Perform business and administrative functions. </w:t>
      </w:r>
    </w:p>
    <w:p w14:paraId="0AA333E0" w14:textId="77777777" w:rsidR="0073205D" w:rsidRPr="0019050E" w:rsidRDefault="00A73407" w:rsidP="00EA587D">
      <w:pPr>
        <w:ind w:left="360" w:hanging="360"/>
        <w:rPr>
          <w:rFonts w:asciiTheme="minorHAnsi" w:hAnsiTheme="minorHAnsi" w:cstheme="minorHAnsi"/>
          <w:b/>
        </w:rPr>
      </w:pPr>
      <w:r w:rsidRPr="0019050E">
        <w:rPr>
          <w:rFonts w:asciiTheme="minorHAnsi" w:hAnsiTheme="minorHAnsi" w:cstheme="minorHAnsi"/>
          <w:b/>
        </w:rPr>
        <w:t xml:space="preserve"> </w:t>
      </w:r>
      <w:r w:rsidR="00EA587D" w:rsidRPr="0019050E">
        <w:rPr>
          <w:rFonts w:asciiTheme="minorHAnsi" w:hAnsiTheme="minorHAnsi" w:cstheme="minorHAnsi"/>
          <w:b/>
        </w:rPr>
        <w:t xml:space="preserve">   </w:t>
      </w:r>
      <w:r w:rsidR="0073205D" w:rsidRPr="0019050E">
        <w:rPr>
          <w:rFonts w:asciiTheme="minorHAnsi" w:hAnsiTheme="minorHAnsi" w:cstheme="minorHAnsi"/>
          <w:b/>
        </w:rPr>
        <w:t xml:space="preserve">Establish public relations and crisis communication plans. </w:t>
      </w:r>
    </w:p>
    <w:p w14:paraId="3209DB4A" w14:textId="77777777" w:rsidR="0073205D" w:rsidRPr="0019050E" w:rsidRDefault="00EA587D" w:rsidP="00EA587D">
      <w:pPr>
        <w:ind w:left="360" w:hanging="360"/>
        <w:rPr>
          <w:rFonts w:asciiTheme="minorHAnsi" w:hAnsiTheme="minorHAnsi" w:cstheme="minorHAnsi"/>
          <w:b/>
        </w:rPr>
      </w:pPr>
      <w:r w:rsidRPr="0019050E">
        <w:rPr>
          <w:rFonts w:asciiTheme="minorHAnsi" w:hAnsiTheme="minorHAnsi" w:cstheme="minorHAnsi"/>
          <w:b/>
        </w:rPr>
        <w:t xml:space="preserve">    </w:t>
      </w:r>
      <w:r w:rsidR="0073205D" w:rsidRPr="0019050E">
        <w:rPr>
          <w:rFonts w:asciiTheme="minorHAnsi" w:hAnsiTheme="minorHAnsi" w:cstheme="minorHAnsi"/>
          <w:b/>
        </w:rPr>
        <w:t xml:space="preserve">Make decisions regarding human, material, and financial resources. </w:t>
      </w:r>
    </w:p>
    <w:p w14:paraId="3F2E613A" w14:textId="77777777" w:rsidR="0073205D" w:rsidRPr="0019050E" w:rsidRDefault="0073205D" w:rsidP="0073205D">
      <w:pPr>
        <w:ind w:left="360" w:hanging="360"/>
        <w:rPr>
          <w:rFonts w:asciiTheme="minorHAnsi" w:hAnsiTheme="minorHAnsi" w:cstheme="minorHAnsi"/>
        </w:rPr>
      </w:pPr>
      <w:r w:rsidRPr="0019050E">
        <w:rPr>
          <w:rFonts w:asciiTheme="minorHAnsi" w:hAnsiTheme="minorHAnsi" w:cstheme="minorHAnsi"/>
        </w:rPr>
        <w:t xml:space="preserve">       </w:t>
      </w:r>
      <w:r w:rsidRPr="0019050E">
        <w:rPr>
          <w:rFonts w:asciiTheme="minorHAnsi" w:hAnsiTheme="minorHAnsi" w:cstheme="minorHAnsi"/>
          <w:b/>
        </w:rPr>
        <w:t>Strengths</w:t>
      </w:r>
      <w:proofErr w:type="gramStart"/>
      <w:r w:rsidRPr="0019050E">
        <w:rPr>
          <w:rFonts w:asciiTheme="minorHAnsi" w:hAnsiTheme="minorHAnsi" w:cstheme="minorHAnsi"/>
          <w:b/>
        </w:rPr>
        <w:t>:</w:t>
      </w:r>
      <w:proofErr w:type="gramEnd"/>
      <w:r w:rsidRPr="0019050E">
        <w:rPr>
          <w:rFonts w:asciiTheme="minorHAnsi" w:hAnsiTheme="minorHAnsi" w:cstheme="minorHAnsi"/>
          <w:b/>
        </w:rPr>
        <w:br/>
      </w:r>
      <w:r w:rsidR="00EA587D" w:rsidRPr="0019050E">
        <w:rPr>
          <w:rFonts w:asciiTheme="minorHAnsi" w:hAnsiTheme="minorHAnsi" w:cstheme="minorHAnsi"/>
        </w:rPr>
        <w:t>Cooperating Administrator</w:t>
      </w:r>
      <w:r w:rsidR="00EA587D" w:rsidRPr="0019050E">
        <w:rPr>
          <w:rFonts w:asciiTheme="minorHAnsi" w:hAnsiTheme="minorHAnsi" w:cstheme="minorHAnsi"/>
        </w:rPr>
        <w:br/>
        <w:t>open and get feedback</w:t>
      </w:r>
      <w:r w:rsidR="00EA587D" w:rsidRPr="0019050E">
        <w:rPr>
          <w:rFonts w:asciiTheme="minorHAnsi" w:hAnsiTheme="minorHAnsi" w:cstheme="minorHAnsi"/>
        </w:rPr>
        <w:br/>
      </w:r>
      <w:r w:rsidRPr="0019050E">
        <w:rPr>
          <w:rFonts w:asciiTheme="minorHAnsi" w:hAnsiTheme="minorHAnsi" w:cstheme="minorHAnsi"/>
        </w:rPr>
        <w:br/>
      </w:r>
      <w:r w:rsidRPr="0019050E">
        <w:rPr>
          <w:rFonts w:asciiTheme="minorHAnsi" w:hAnsiTheme="minorHAnsi" w:cstheme="minorHAnsi"/>
        </w:rPr>
        <w:br/>
      </w:r>
      <w:r w:rsidRPr="0019050E">
        <w:rPr>
          <w:rFonts w:asciiTheme="minorHAnsi" w:hAnsiTheme="minorHAnsi" w:cstheme="minorHAnsi"/>
          <w:b/>
        </w:rPr>
        <w:t>Opportunities:</w:t>
      </w:r>
    </w:p>
    <w:p w14:paraId="7154C283" w14:textId="77777777" w:rsidR="00EA587D" w:rsidRPr="0019050E" w:rsidRDefault="00EA587D" w:rsidP="00A73407">
      <w:pPr>
        <w:ind w:left="360" w:hanging="360"/>
        <w:rPr>
          <w:rFonts w:asciiTheme="minorHAnsi" w:hAnsiTheme="minorHAnsi" w:cstheme="minorHAnsi"/>
        </w:rPr>
      </w:pPr>
      <w:r w:rsidRPr="0019050E">
        <w:rPr>
          <w:rFonts w:asciiTheme="minorHAnsi" w:hAnsiTheme="minorHAnsi" w:cstheme="minorHAnsi"/>
        </w:rPr>
        <w:t xml:space="preserve">        Budgeting more a principal, most begin as Assistant Principals</w:t>
      </w:r>
    </w:p>
    <w:p w14:paraId="5BB710A0" w14:textId="77777777" w:rsidR="00A73407" w:rsidRPr="0019050E" w:rsidRDefault="00EA587D" w:rsidP="00A73407">
      <w:pPr>
        <w:ind w:left="360" w:hanging="360"/>
        <w:rPr>
          <w:rFonts w:asciiTheme="minorHAnsi" w:hAnsiTheme="minorHAnsi" w:cstheme="minorHAnsi"/>
        </w:rPr>
      </w:pPr>
      <w:r w:rsidRPr="0019050E">
        <w:rPr>
          <w:rFonts w:asciiTheme="minorHAnsi" w:hAnsiTheme="minorHAnsi" w:cstheme="minorHAnsi"/>
        </w:rPr>
        <w:t xml:space="preserve">        Shadow an Assistant Principal (an) as a requirement</w:t>
      </w:r>
      <w:r w:rsidRPr="0019050E">
        <w:rPr>
          <w:rFonts w:asciiTheme="minorHAnsi" w:hAnsiTheme="minorHAnsi" w:cstheme="minorHAnsi"/>
        </w:rPr>
        <w:br/>
      </w:r>
    </w:p>
    <w:p w14:paraId="1905BFD7" w14:textId="77777777" w:rsidR="00A73407" w:rsidRPr="0019050E" w:rsidRDefault="00A73407" w:rsidP="00A73407">
      <w:pPr>
        <w:rPr>
          <w:rFonts w:asciiTheme="minorHAnsi" w:hAnsiTheme="minorHAnsi" w:cstheme="minorHAnsi"/>
        </w:rPr>
      </w:pPr>
    </w:p>
    <w:p w14:paraId="0C9D5C4C" w14:textId="77777777" w:rsidR="00A73407" w:rsidRPr="0019050E" w:rsidRDefault="00A73407" w:rsidP="00EA587D">
      <w:pPr>
        <w:pStyle w:val="ListParagraph"/>
        <w:numPr>
          <w:ilvl w:val="0"/>
          <w:numId w:val="1"/>
        </w:numPr>
        <w:rPr>
          <w:rFonts w:asciiTheme="minorHAnsi" w:hAnsiTheme="minorHAnsi" w:cstheme="minorHAnsi"/>
          <w:b/>
        </w:rPr>
      </w:pPr>
      <w:r w:rsidRPr="0019050E">
        <w:rPr>
          <w:rFonts w:asciiTheme="minorHAnsi" w:hAnsiTheme="minorHAnsi" w:cstheme="minorHAnsi"/>
          <w:b/>
        </w:rPr>
        <w:t xml:space="preserve">Form partnerships with external partners (e.g., community groups, businesses, higher education institutions) </w:t>
      </w:r>
    </w:p>
    <w:p w14:paraId="0BEA8423" w14:textId="77777777" w:rsidR="00EA587D" w:rsidRPr="0019050E" w:rsidRDefault="00EA587D" w:rsidP="00EA587D">
      <w:pPr>
        <w:pStyle w:val="ListParagraph"/>
        <w:ind w:left="180"/>
        <w:rPr>
          <w:rFonts w:asciiTheme="minorHAnsi" w:hAnsiTheme="minorHAnsi" w:cstheme="minorHAnsi"/>
          <w:b/>
        </w:rPr>
      </w:pPr>
      <w:r w:rsidRPr="0019050E">
        <w:rPr>
          <w:rFonts w:asciiTheme="minorHAnsi" w:hAnsiTheme="minorHAnsi" w:cstheme="minorHAnsi"/>
          <w:b/>
        </w:rPr>
        <w:t>Assess school culture/climate</w:t>
      </w:r>
    </w:p>
    <w:p w14:paraId="3EDBF2DB" w14:textId="77777777" w:rsidR="00EA587D" w:rsidRPr="0019050E" w:rsidRDefault="00EA587D" w:rsidP="00EA587D">
      <w:pPr>
        <w:rPr>
          <w:rFonts w:asciiTheme="minorHAnsi" w:hAnsiTheme="minorHAnsi" w:cstheme="minorHAnsi"/>
          <w:b/>
        </w:rPr>
      </w:pPr>
      <w:r w:rsidRPr="0019050E">
        <w:rPr>
          <w:rFonts w:asciiTheme="minorHAnsi" w:hAnsiTheme="minorHAnsi" w:cstheme="minorHAnsi"/>
          <w:b/>
        </w:rPr>
        <w:t xml:space="preserve">   Serve as a change agent within the school community. </w:t>
      </w:r>
    </w:p>
    <w:p w14:paraId="1700819F" w14:textId="77777777" w:rsidR="00EA587D" w:rsidRPr="0019050E" w:rsidRDefault="00EA587D" w:rsidP="00EA587D">
      <w:pPr>
        <w:pStyle w:val="ListParagraph"/>
        <w:ind w:left="180"/>
        <w:rPr>
          <w:rFonts w:asciiTheme="minorHAnsi" w:hAnsiTheme="minorHAnsi" w:cstheme="minorHAnsi"/>
        </w:rPr>
      </w:pPr>
    </w:p>
    <w:p w14:paraId="09795DDF" w14:textId="77777777" w:rsidR="00A73407" w:rsidRPr="0019050E" w:rsidRDefault="00A73407" w:rsidP="00A73407">
      <w:pPr>
        <w:ind w:left="270" w:hanging="270"/>
        <w:rPr>
          <w:rFonts w:asciiTheme="minorHAnsi" w:hAnsiTheme="minorHAnsi" w:cstheme="minorHAnsi"/>
        </w:rPr>
      </w:pPr>
      <w:r w:rsidRPr="0019050E">
        <w:rPr>
          <w:rFonts w:asciiTheme="minorHAnsi" w:hAnsiTheme="minorHAnsi" w:cstheme="minorHAnsi"/>
        </w:rPr>
        <w:t xml:space="preserve">      </w:t>
      </w:r>
      <w:r w:rsidRPr="0019050E">
        <w:rPr>
          <w:rFonts w:asciiTheme="minorHAnsi" w:hAnsiTheme="minorHAnsi" w:cstheme="minorHAnsi"/>
          <w:b/>
        </w:rPr>
        <w:t>Strengths:</w:t>
      </w:r>
      <w:r w:rsidRPr="0019050E">
        <w:rPr>
          <w:rFonts w:asciiTheme="minorHAnsi" w:hAnsiTheme="minorHAnsi" w:cstheme="minorHAnsi"/>
        </w:rPr>
        <w:br/>
      </w:r>
      <w:r w:rsidR="00EA587D" w:rsidRPr="0019050E">
        <w:rPr>
          <w:rFonts w:asciiTheme="minorHAnsi" w:hAnsiTheme="minorHAnsi" w:cstheme="minorHAnsi"/>
        </w:rPr>
        <w:t xml:space="preserve"> Working with different stakeholder-</w:t>
      </w:r>
      <w:r w:rsidR="00964925" w:rsidRPr="0019050E">
        <w:rPr>
          <w:rFonts w:asciiTheme="minorHAnsi" w:hAnsiTheme="minorHAnsi" w:cstheme="minorHAnsi"/>
        </w:rPr>
        <w:t>PTA President</w:t>
      </w:r>
      <w:r w:rsidR="00964925" w:rsidRPr="0019050E">
        <w:rPr>
          <w:rFonts w:asciiTheme="minorHAnsi" w:hAnsiTheme="minorHAnsi" w:cstheme="minorHAnsi"/>
        </w:rPr>
        <w:br/>
      </w:r>
      <w:r w:rsidR="00EA587D" w:rsidRPr="0019050E">
        <w:rPr>
          <w:rFonts w:asciiTheme="minorHAnsi" w:hAnsiTheme="minorHAnsi" w:cstheme="minorHAnsi"/>
        </w:rPr>
        <w:t xml:space="preserve"> </w:t>
      </w:r>
      <w:r w:rsidR="00964925" w:rsidRPr="0019050E">
        <w:rPr>
          <w:rFonts w:asciiTheme="minorHAnsi" w:hAnsiTheme="minorHAnsi" w:cstheme="minorHAnsi"/>
        </w:rPr>
        <w:t>Improvement Council</w:t>
      </w:r>
      <w:r w:rsidRPr="0019050E">
        <w:rPr>
          <w:rFonts w:asciiTheme="minorHAnsi" w:hAnsiTheme="minorHAnsi" w:cstheme="minorHAnsi"/>
        </w:rPr>
        <w:br/>
      </w:r>
      <w:r w:rsidR="00EA587D" w:rsidRPr="0019050E">
        <w:rPr>
          <w:rFonts w:asciiTheme="minorHAnsi" w:hAnsiTheme="minorHAnsi" w:cstheme="minorHAnsi"/>
        </w:rPr>
        <w:t xml:space="preserve"> </w:t>
      </w:r>
      <w:r w:rsidR="00813C48" w:rsidRPr="0019050E">
        <w:rPr>
          <w:rFonts w:asciiTheme="minorHAnsi" w:hAnsiTheme="minorHAnsi" w:cstheme="minorHAnsi"/>
        </w:rPr>
        <w:t xml:space="preserve">Understanding </w:t>
      </w:r>
      <w:r w:rsidR="00CE0E06">
        <w:rPr>
          <w:rFonts w:asciiTheme="minorHAnsi" w:hAnsiTheme="minorHAnsi" w:cstheme="minorHAnsi"/>
        </w:rPr>
        <w:t xml:space="preserve">the </w:t>
      </w:r>
      <w:r w:rsidR="00813C48" w:rsidRPr="0019050E">
        <w:rPr>
          <w:rFonts w:asciiTheme="minorHAnsi" w:hAnsiTheme="minorHAnsi" w:cstheme="minorHAnsi"/>
        </w:rPr>
        <w:t xml:space="preserve">needs of different </w:t>
      </w:r>
      <w:r w:rsidR="00EA587D" w:rsidRPr="0019050E">
        <w:rPr>
          <w:rFonts w:asciiTheme="minorHAnsi" w:hAnsiTheme="minorHAnsi" w:cstheme="minorHAnsi"/>
        </w:rPr>
        <w:t>students and stakeholders</w:t>
      </w:r>
      <w:r w:rsidR="00EA587D" w:rsidRPr="0019050E">
        <w:rPr>
          <w:rFonts w:asciiTheme="minorHAnsi" w:hAnsiTheme="minorHAnsi" w:cstheme="minorHAnsi"/>
        </w:rPr>
        <w:br/>
      </w:r>
      <w:r w:rsidR="00CE0E06">
        <w:rPr>
          <w:rFonts w:asciiTheme="minorHAnsi" w:hAnsiTheme="minorHAnsi" w:cstheme="minorHAnsi"/>
        </w:rPr>
        <w:t xml:space="preserve"> </w:t>
      </w:r>
      <w:proofErr w:type="gramStart"/>
      <w:r w:rsidR="00EA587D" w:rsidRPr="0019050E">
        <w:rPr>
          <w:rFonts w:asciiTheme="minorHAnsi" w:hAnsiTheme="minorHAnsi" w:cstheme="minorHAnsi"/>
        </w:rPr>
        <w:t>Involving</w:t>
      </w:r>
      <w:proofErr w:type="gramEnd"/>
      <w:r w:rsidR="00EA587D" w:rsidRPr="0019050E">
        <w:rPr>
          <w:rFonts w:asciiTheme="minorHAnsi" w:hAnsiTheme="minorHAnsi" w:cstheme="minorHAnsi"/>
        </w:rPr>
        <w:t xml:space="preserve"> the entire community—school and local</w:t>
      </w:r>
      <w:r w:rsidRPr="0019050E">
        <w:rPr>
          <w:rFonts w:asciiTheme="minorHAnsi" w:hAnsiTheme="minorHAnsi" w:cstheme="minorHAnsi"/>
        </w:rPr>
        <w:br/>
      </w:r>
      <w:r w:rsidRPr="0019050E">
        <w:rPr>
          <w:rFonts w:asciiTheme="minorHAnsi" w:hAnsiTheme="minorHAnsi" w:cstheme="minorHAnsi"/>
        </w:rPr>
        <w:br/>
      </w:r>
      <w:r w:rsidRPr="0019050E">
        <w:rPr>
          <w:rFonts w:asciiTheme="minorHAnsi" w:hAnsiTheme="minorHAnsi" w:cstheme="minorHAnsi"/>
        </w:rPr>
        <w:br/>
      </w:r>
      <w:r w:rsidRPr="0019050E">
        <w:rPr>
          <w:rFonts w:asciiTheme="minorHAnsi" w:hAnsiTheme="minorHAnsi" w:cstheme="minorHAnsi"/>
          <w:b/>
        </w:rPr>
        <w:t>Opportunities:</w:t>
      </w:r>
    </w:p>
    <w:p w14:paraId="1012F4D4" w14:textId="77777777" w:rsidR="0073205D" w:rsidRPr="0019050E" w:rsidRDefault="00EA587D" w:rsidP="00A73407">
      <w:pPr>
        <w:ind w:left="270" w:hanging="270"/>
        <w:rPr>
          <w:rFonts w:asciiTheme="minorHAnsi" w:hAnsiTheme="minorHAnsi" w:cstheme="minorHAnsi"/>
        </w:rPr>
      </w:pPr>
      <w:r w:rsidRPr="0019050E">
        <w:rPr>
          <w:rFonts w:asciiTheme="minorHAnsi" w:hAnsiTheme="minorHAnsi" w:cstheme="minorHAnsi"/>
        </w:rPr>
        <w:t xml:space="preserve">      Change the culture with</w:t>
      </w:r>
      <w:r w:rsidR="00CE0E06">
        <w:rPr>
          <w:rFonts w:asciiTheme="minorHAnsi" w:hAnsiTheme="minorHAnsi" w:cstheme="minorHAnsi"/>
        </w:rPr>
        <w:t xml:space="preserve"> an</w:t>
      </w:r>
      <w:r w:rsidRPr="0019050E">
        <w:rPr>
          <w:rFonts w:asciiTheme="minorHAnsi" w:hAnsiTheme="minorHAnsi" w:cstheme="minorHAnsi"/>
        </w:rPr>
        <w:t xml:space="preserve"> entirely new team</w:t>
      </w:r>
    </w:p>
    <w:p w14:paraId="42472110" w14:textId="77777777" w:rsidR="0073205D" w:rsidRPr="0019050E" w:rsidRDefault="00EA587D" w:rsidP="00A73407">
      <w:pPr>
        <w:ind w:left="270" w:hanging="270"/>
        <w:rPr>
          <w:rFonts w:asciiTheme="minorHAnsi" w:hAnsiTheme="minorHAnsi" w:cstheme="minorHAnsi"/>
        </w:rPr>
      </w:pPr>
      <w:r w:rsidRPr="0019050E">
        <w:rPr>
          <w:rFonts w:asciiTheme="minorHAnsi" w:hAnsiTheme="minorHAnsi" w:cstheme="minorHAnsi"/>
        </w:rPr>
        <w:tab/>
        <w:t xml:space="preserve"> Scenarios and reactions</w:t>
      </w:r>
    </w:p>
    <w:p w14:paraId="3DCC378F" w14:textId="77777777" w:rsidR="00A73407" w:rsidRPr="0019050E" w:rsidRDefault="00A73407" w:rsidP="00A73407">
      <w:pPr>
        <w:ind w:left="270" w:hanging="270"/>
        <w:rPr>
          <w:rFonts w:asciiTheme="minorHAnsi" w:hAnsiTheme="minorHAnsi" w:cstheme="minorHAnsi"/>
        </w:rPr>
      </w:pPr>
    </w:p>
    <w:p w14:paraId="5E7C2D22" w14:textId="77777777" w:rsidR="00A73407" w:rsidRPr="0019050E" w:rsidRDefault="00A73407" w:rsidP="00A73407">
      <w:pPr>
        <w:ind w:left="360"/>
        <w:rPr>
          <w:rFonts w:asciiTheme="minorHAnsi" w:hAnsiTheme="minorHAnsi" w:cstheme="minorHAnsi"/>
        </w:rPr>
      </w:pPr>
    </w:p>
    <w:p w14:paraId="5CDC566E" w14:textId="77777777" w:rsidR="0073205D" w:rsidRPr="0019050E" w:rsidRDefault="0073205D" w:rsidP="0073205D">
      <w:pPr>
        <w:rPr>
          <w:rFonts w:asciiTheme="minorHAnsi" w:hAnsiTheme="minorHAnsi" w:cstheme="minorHAnsi"/>
          <w:b/>
        </w:rPr>
      </w:pPr>
      <w:r w:rsidRPr="0019050E">
        <w:rPr>
          <w:rFonts w:asciiTheme="minorHAnsi" w:hAnsiTheme="minorHAnsi" w:cstheme="minorHAnsi"/>
        </w:rPr>
        <w:t xml:space="preserve">4. </w:t>
      </w:r>
      <w:r w:rsidRPr="0019050E">
        <w:rPr>
          <w:rFonts w:asciiTheme="minorHAnsi" w:hAnsiTheme="minorHAnsi" w:cstheme="minorHAnsi"/>
          <w:b/>
        </w:rPr>
        <w:t xml:space="preserve">Monitor changes in local, state, and federal laws and regulations governing schools. </w:t>
      </w:r>
    </w:p>
    <w:p w14:paraId="0BEC9514" w14:textId="77777777" w:rsidR="00A73407" w:rsidRPr="0019050E" w:rsidRDefault="00EA587D" w:rsidP="00A73407">
      <w:pPr>
        <w:rPr>
          <w:rFonts w:asciiTheme="minorHAnsi" w:hAnsiTheme="minorHAnsi" w:cstheme="minorHAnsi"/>
          <w:b/>
        </w:rPr>
      </w:pPr>
      <w:r w:rsidRPr="0019050E">
        <w:rPr>
          <w:rFonts w:asciiTheme="minorHAnsi" w:hAnsiTheme="minorHAnsi" w:cstheme="minorHAnsi"/>
          <w:b/>
        </w:rPr>
        <w:t xml:space="preserve">    </w:t>
      </w:r>
      <w:r w:rsidR="00A73407" w:rsidRPr="0019050E">
        <w:rPr>
          <w:rFonts w:asciiTheme="minorHAnsi" w:hAnsiTheme="minorHAnsi" w:cstheme="minorHAnsi"/>
          <w:b/>
        </w:rPr>
        <w:t xml:space="preserve">Exercise political and social influence to benefit their school. </w:t>
      </w:r>
    </w:p>
    <w:p w14:paraId="0E1FCEF3" w14:textId="77777777" w:rsidR="00A73407" w:rsidRPr="0019050E" w:rsidRDefault="00390A3A" w:rsidP="00390A3A">
      <w:pPr>
        <w:ind w:left="270" w:hanging="270"/>
        <w:rPr>
          <w:rFonts w:asciiTheme="minorHAnsi" w:hAnsiTheme="minorHAnsi" w:cstheme="minorHAnsi"/>
          <w:b/>
        </w:rPr>
      </w:pPr>
      <w:r w:rsidRPr="0019050E">
        <w:rPr>
          <w:rFonts w:asciiTheme="minorHAnsi" w:hAnsiTheme="minorHAnsi" w:cstheme="minorHAnsi"/>
          <w:b/>
        </w:rPr>
        <w:lastRenderedPageBreak/>
        <w:t xml:space="preserve">    </w:t>
      </w:r>
      <w:r w:rsidR="00A73407" w:rsidRPr="0019050E">
        <w:rPr>
          <w:rFonts w:asciiTheme="minorHAnsi" w:hAnsiTheme="minorHAnsi" w:cstheme="minorHAnsi"/>
          <w:b/>
        </w:rPr>
        <w:t xml:space="preserve">Use processes </w:t>
      </w:r>
      <w:proofErr w:type="gramStart"/>
      <w:r w:rsidR="00A73407" w:rsidRPr="0019050E">
        <w:rPr>
          <w:rFonts w:asciiTheme="minorHAnsi" w:hAnsiTheme="minorHAnsi" w:cstheme="minorHAnsi"/>
          <w:b/>
        </w:rPr>
        <w:t>to reflectively analyze</w:t>
      </w:r>
      <w:proofErr w:type="gramEnd"/>
      <w:r w:rsidR="00A73407" w:rsidRPr="0019050E">
        <w:rPr>
          <w:rFonts w:asciiTheme="minorHAnsi" w:hAnsiTheme="minorHAnsi" w:cstheme="minorHAnsi"/>
          <w:b/>
        </w:rPr>
        <w:t xml:space="preserve"> your practices as a leader.  </w:t>
      </w:r>
    </w:p>
    <w:p w14:paraId="7552F9F8" w14:textId="77777777" w:rsidR="00390A3A" w:rsidRPr="0019050E" w:rsidRDefault="00A73407" w:rsidP="00390A3A">
      <w:pPr>
        <w:ind w:left="270" w:hanging="270"/>
        <w:rPr>
          <w:rFonts w:asciiTheme="minorHAnsi" w:hAnsiTheme="minorHAnsi" w:cstheme="minorHAnsi"/>
          <w:b/>
        </w:rPr>
      </w:pPr>
      <w:r w:rsidRPr="0019050E">
        <w:rPr>
          <w:rFonts w:asciiTheme="minorHAnsi" w:hAnsiTheme="minorHAnsi" w:cstheme="minorHAnsi"/>
        </w:rPr>
        <w:t xml:space="preserve">     </w:t>
      </w:r>
      <w:r w:rsidR="00390A3A" w:rsidRPr="0019050E">
        <w:rPr>
          <w:rFonts w:asciiTheme="minorHAnsi" w:hAnsiTheme="minorHAnsi" w:cstheme="minorHAnsi"/>
          <w:b/>
        </w:rPr>
        <w:t>Strengths:</w:t>
      </w:r>
    </w:p>
    <w:p w14:paraId="0B4C9A0E" w14:textId="77777777" w:rsidR="00390A3A" w:rsidRPr="0019050E" w:rsidRDefault="00390A3A" w:rsidP="00390A3A">
      <w:pPr>
        <w:ind w:left="270" w:hanging="270"/>
        <w:rPr>
          <w:rFonts w:asciiTheme="minorHAnsi" w:hAnsiTheme="minorHAnsi" w:cstheme="minorHAnsi"/>
        </w:rPr>
      </w:pPr>
      <w:r w:rsidRPr="0019050E">
        <w:rPr>
          <w:rFonts w:asciiTheme="minorHAnsi" w:hAnsiTheme="minorHAnsi" w:cstheme="minorHAnsi"/>
          <w:b/>
        </w:rPr>
        <w:t xml:space="preserve">    </w:t>
      </w:r>
      <w:r w:rsidRPr="0019050E">
        <w:rPr>
          <w:rFonts w:asciiTheme="minorHAnsi" w:hAnsiTheme="minorHAnsi" w:cstheme="minorHAnsi"/>
        </w:rPr>
        <w:t xml:space="preserve"> Politics, Law, and the Schools very important </w:t>
      </w:r>
      <w:r w:rsidRPr="0019050E">
        <w:rPr>
          <w:rFonts w:asciiTheme="minorHAnsi" w:hAnsiTheme="minorHAnsi" w:cstheme="minorHAnsi"/>
        </w:rPr>
        <w:br/>
      </w:r>
      <w:r w:rsidRPr="0019050E">
        <w:rPr>
          <w:rFonts w:asciiTheme="minorHAnsi" w:hAnsiTheme="minorHAnsi" w:cstheme="minorHAnsi"/>
        </w:rPr>
        <w:br/>
      </w:r>
      <w:r w:rsidRPr="0019050E">
        <w:rPr>
          <w:rFonts w:asciiTheme="minorHAnsi" w:hAnsiTheme="minorHAnsi" w:cstheme="minorHAnsi"/>
          <w:b/>
        </w:rPr>
        <w:t>Opportunities:</w:t>
      </w:r>
    </w:p>
    <w:p w14:paraId="14BEC169" w14:textId="77777777" w:rsidR="00390A3A" w:rsidRPr="0019050E" w:rsidRDefault="005B4BC2" w:rsidP="00390A3A">
      <w:pPr>
        <w:rPr>
          <w:rFonts w:asciiTheme="minorHAnsi" w:hAnsiTheme="minorHAnsi" w:cstheme="minorHAnsi"/>
        </w:rPr>
      </w:pPr>
      <w:r w:rsidRPr="0019050E">
        <w:rPr>
          <w:rFonts w:asciiTheme="minorHAnsi" w:hAnsiTheme="minorHAnsi" w:cstheme="minorHAnsi"/>
        </w:rPr>
        <w:t xml:space="preserve">      More emphasis </w:t>
      </w:r>
      <w:r w:rsidR="00CE0E06">
        <w:rPr>
          <w:rFonts w:asciiTheme="minorHAnsi" w:hAnsiTheme="minorHAnsi" w:cstheme="minorHAnsi"/>
        </w:rPr>
        <w:t xml:space="preserve">on </w:t>
      </w:r>
      <w:r w:rsidR="00390A3A" w:rsidRPr="0019050E">
        <w:rPr>
          <w:rFonts w:asciiTheme="minorHAnsi" w:hAnsiTheme="minorHAnsi" w:cstheme="minorHAnsi"/>
        </w:rPr>
        <w:t>Special Education Law</w:t>
      </w:r>
    </w:p>
    <w:p w14:paraId="750EA711" w14:textId="77777777" w:rsidR="00390A3A" w:rsidRPr="0019050E" w:rsidRDefault="005B4BC2" w:rsidP="00390A3A">
      <w:pPr>
        <w:rPr>
          <w:rFonts w:asciiTheme="minorHAnsi" w:hAnsiTheme="minorHAnsi" w:cstheme="minorHAnsi"/>
        </w:rPr>
      </w:pPr>
      <w:r w:rsidRPr="0019050E">
        <w:rPr>
          <w:rFonts w:asciiTheme="minorHAnsi" w:hAnsiTheme="minorHAnsi" w:cstheme="minorHAnsi"/>
        </w:rPr>
        <w:t xml:space="preserve">      More emphasis on </w:t>
      </w:r>
      <w:r w:rsidR="00390A3A" w:rsidRPr="0019050E">
        <w:rPr>
          <w:rFonts w:asciiTheme="minorHAnsi" w:hAnsiTheme="minorHAnsi" w:cstheme="minorHAnsi"/>
        </w:rPr>
        <w:t>ELL Learners</w:t>
      </w:r>
    </w:p>
    <w:p w14:paraId="4E2C33C8" w14:textId="77777777" w:rsidR="00A73407" w:rsidRPr="0019050E" w:rsidRDefault="00A73407" w:rsidP="00EA587D">
      <w:pPr>
        <w:ind w:left="360" w:hanging="360"/>
        <w:rPr>
          <w:rFonts w:asciiTheme="minorHAnsi" w:hAnsiTheme="minorHAnsi" w:cstheme="minorHAnsi"/>
        </w:rPr>
      </w:pPr>
    </w:p>
    <w:p w14:paraId="10CB5C32" w14:textId="77777777" w:rsidR="00A73407" w:rsidRPr="0019050E" w:rsidRDefault="005B4BC2" w:rsidP="00A73407">
      <w:pPr>
        <w:rPr>
          <w:rFonts w:asciiTheme="minorHAnsi" w:hAnsiTheme="minorHAnsi" w:cstheme="minorHAnsi"/>
        </w:rPr>
      </w:pPr>
      <w:r w:rsidRPr="0019050E">
        <w:rPr>
          <w:rFonts w:asciiTheme="minorHAnsi" w:hAnsiTheme="minorHAnsi" w:cstheme="minorHAnsi"/>
        </w:rPr>
        <w:t>5</w:t>
      </w:r>
      <w:r w:rsidR="00A73407" w:rsidRPr="0019050E">
        <w:rPr>
          <w:rFonts w:asciiTheme="minorHAnsi" w:hAnsiTheme="minorHAnsi" w:cstheme="minorHAnsi"/>
        </w:rPr>
        <w:t xml:space="preserve">. Overall, how would you rate your satisfaction with your preparation to be a principal? </w:t>
      </w:r>
    </w:p>
    <w:p w14:paraId="649CAA27" w14:textId="77777777" w:rsidR="00A73407" w:rsidRPr="0019050E" w:rsidRDefault="005B4BC2" w:rsidP="005B4BC2">
      <w:pPr>
        <w:ind w:left="180" w:hanging="180"/>
        <w:rPr>
          <w:rFonts w:asciiTheme="minorHAnsi" w:hAnsiTheme="minorHAnsi" w:cstheme="minorHAnsi"/>
        </w:rPr>
      </w:pPr>
      <w:r w:rsidRPr="0019050E">
        <w:rPr>
          <w:rFonts w:asciiTheme="minorHAnsi" w:hAnsiTheme="minorHAnsi" w:cstheme="minorHAnsi"/>
        </w:rPr>
        <w:t xml:space="preserve">   </w:t>
      </w:r>
      <w:r w:rsidR="00A73407" w:rsidRPr="0019050E">
        <w:rPr>
          <w:rFonts w:asciiTheme="minorHAnsi" w:hAnsiTheme="minorHAnsi" w:cstheme="minorHAnsi"/>
        </w:rPr>
        <w:t xml:space="preserve"> What do you see as the major strengths of the Leadership Program at SWU? What would you like to</w:t>
      </w:r>
      <w:r w:rsidRPr="0019050E">
        <w:rPr>
          <w:rFonts w:asciiTheme="minorHAnsi" w:hAnsiTheme="minorHAnsi" w:cstheme="minorHAnsi"/>
        </w:rPr>
        <w:t xml:space="preserve"> </w:t>
      </w:r>
      <w:r w:rsidR="00A73407" w:rsidRPr="0019050E">
        <w:rPr>
          <w:rFonts w:asciiTheme="minorHAnsi" w:hAnsiTheme="minorHAnsi" w:cstheme="minorHAnsi"/>
        </w:rPr>
        <w:t>see improved?</w:t>
      </w:r>
    </w:p>
    <w:p w14:paraId="693878A6" w14:textId="77777777" w:rsidR="005B4BC2" w:rsidRPr="0019050E" w:rsidRDefault="00E86529" w:rsidP="00E86529">
      <w:pPr>
        <w:ind w:left="360" w:hanging="360"/>
        <w:rPr>
          <w:rFonts w:asciiTheme="minorHAnsi" w:hAnsiTheme="minorHAnsi" w:cstheme="minorHAnsi"/>
        </w:rPr>
      </w:pPr>
      <w:r w:rsidRPr="0019050E">
        <w:rPr>
          <w:rFonts w:asciiTheme="minorHAnsi" w:hAnsiTheme="minorHAnsi" w:cstheme="minorHAnsi"/>
        </w:rPr>
        <w:t xml:space="preserve">      </w:t>
      </w:r>
      <w:r w:rsidR="00A73407" w:rsidRPr="0019050E">
        <w:rPr>
          <w:rFonts w:asciiTheme="minorHAnsi" w:hAnsiTheme="minorHAnsi" w:cstheme="minorHAnsi"/>
          <w:b/>
        </w:rPr>
        <w:t>Strengths</w:t>
      </w:r>
      <w:proofErr w:type="gramStart"/>
      <w:r w:rsidR="00A73407" w:rsidRPr="0019050E">
        <w:rPr>
          <w:rFonts w:asciiTheme="minorHAnsi" w:hAnsiTheme="minorHAnsi" w:cstheme="minorHAnsi"/>
          <w:b/>
        </w:rPr>
        <w:t>:</w:t>
      </w:r>
      <w:proofErr w:type="gramEnd"/>
      <w:r w:rsidR="00A73407" w:rsidRPr="0019050E">
        <w:rPr>
          <w:rFonts w:asciiTheme="minorHAnsi" w:hAnsiTheme="minorHAnsi" w:cstheme="minorHAnsi"/>
        </w:rPr>
        <w:br/>
      </w:r>
      <w:r w:rsidR="005B4BC2" w:rsidRPr="0019050E">
        <w:rPr>
          <w:rFonts w:asciiTheme="minorHAnsi" w:hAnsiTheme="minorHAnsi" w:cstheme="minorHAnsi"/>
        </w:rPr>
        <w:t xml:space="preserve">Felt well-prepared for </w:t>
      </w:r>
      <w:r w:rsidR="00CE0E06">
        <w:rPr>
          <w:rFonts w:asciiTheme="minorHAnsi" w:hAnsiTheme="minorHAnsi" w:cstheme="minorHAnsi"/>
        </w:rPr>
        <w:t xml:space="preserve">the </w:t>
      </w:r>
      <w:r w:rsidR="005B4BC2" w:rsidRPr="0019050E">
        <w:rPr>
          <w:rFonts w:asciiTheme="minorHAnsi" w:hAnsiTheme="minorHAnsi" w:cstheme="minorHAnsi"/>
        </w:rPr>
        <w:t>PRAXIS test</w:t>
      </w:r>
    </w:p>
    <w:p w14:paraId="36797A62" w14:textId="77777777" w:rsidR="005B4BC2" w:rsidRPr="0019050E" w:rsidRDefault="005B4BC2" w:rsidP="00E86529">
      <w:pPr>
        <w:ind w:left="360" w:hanging="360"/>
        <w:rPr>
          <w:rFonts w:asciiTheme="minorHAnsi" w:hAnsiTheme="minorHAnsi" w:cstheme="minorHAnsi"/>
        </w:rPr>
      </w:pPr>
      <w:r w:rsidRPr="0019050E">
        <w:rPr>
          <w:rFonts w:asciiTheme="minorHAnsi" w:hAnsiTheme="minorHAnsi" w:cstheme="minorHAnsi"/>
        </w:rPr>
        <w:t xml:space="preserve">       Like the application of three 36-hour field experiences with key courses (EDAS 5523 Organizational Development, EDAS 5423 School Operations &amp; Management, EDAS 5713 Politics, Law, and the Schools)</w:t>
      </w:r>
    </w:p>
    <w:p w14:paraId="6D58C1AA" w14:textId="77777777" w:rsidR="00A73407" w:rsidRPr="0019050E" w:rsidRDefault="005B4BC2" w:rsidP="00E86529">
      <w:pPr>
        <w:ind w:left="360" w:hanging="360"/>
        <w:rPr>
          <w:rFonts w:asciiTheme="minorHAnsi" w:hAnsiTheme="minorHAnsi" w:cstheme="minorHAnsi"/>
        </w:rPr>
      </w:pPr>
      <w:r w:rsidRPr="0019050E">
        <w:rPr>
          <w:rFonts w:asciiTheme="minorHAnsi" w:hAnsiTheme="minorHAnsi" w:cstheme="minorHAnsi"/>
        </w:rPr>
        <w:t xml:space="preserve">       Felt the 120-hour Internship as the culminating activity was great</w:t>
      </w:r>
      <w:r w:rsidR="00A73407" w:rsidRPr="0019050E">
        <w:rPr>
          <w:rFonts w:asciiTheme="minorHAnsi" w:hAnsiTheme="minorHAnsi" w:cstheme="minorHAnsi"/>
        </w:rPr>
        <w:br/>
      </w:r>
      <w:r w:rsidR="00A73407" w:rsidRPr="0019050E">
        <w:rPr>
          <w:rFonts w:asciiTheme="minorHAnsi" w:hAnsiTheme="minorHAnsi" w:cstheme="minorHAnsi"/>
        </w:rPr>
        <w:br/>
      </w:r>
      <w:r w:rsidR="00A73407" w:rsidRPr="0019050E">
        <w:rPr>
          <w:rFonts w:asciiTheme="minorHAnsi" w:hAnsiTheme="minorHAnsi" w:cstheme="minorHAnsi"/>
        </w:rPr>
        <w:br/>
      </w:r>
      <w:r w:rsidR="00A73407" w:rsidRPr="0019050E">
        <w:rPr>
          <w:rFonts w:asciiTheme="minorHAnsi" w:hAnsiTheme="minorHAnsi" w:cstheme="minorHAnsi"/>
          <w:b/>
        </w:rPr>
        <w:t>Opportunities:</w:t>
      </w:r>
    </w:p>
    <w:p w14:paraId="010A7C37" w14:textId="77777777" w:rsidR="00813C48" w:rsidRPr="0019050E" w:rsidRDefault="005B4BC2" w:rsidP="00E86529">
      <w:pPr>
        <w:ind w:left="360" w:hanging="360"/>
        <w:rPr>
          <w:rFonts w:asciiTheme="minorHAnsi" w:hAnsiTheme="minorHAnsi" w:cstheme="minorHAnsi"/>
        </w:rPr>
      </w:pPr>
      <w:r w:rsidRPr="0019050E">
        <w:rPr>
          <w:rFonts w:asciiTheme="minorHAnsi" w:hAnsiTheme="minorHAnsi" w:cstheme="minorHAnsi"/>
        </w:rPr>
        <w:t xml:space="preserve">        Emphasis r</w:t>
      </w:r>
      <w:r w:rsidR="00813C48" w:rsidRPr="0019050E">
        <w:rPr>
          <w:rFonts w:asciiTheme="minorHAnsi" w:hAnsiTheme="minorHAnsi" w:cstheme="minorHAnsi"/>
        </w:rPr>
        <w:t>ole of AP</w:t>
      </w:r>
      <w:r w:rsidRPr="0019050E">
        <w:rPr>
          <w:rFonts w:asciiTheme="minorHAnsi" w:hAnsiTheme="minorHAnsi" w:cstheme="minorHAnsi"/>
        </w:rPr>
        <w:t xml:space="preserve"> </w:t>
      </w:r>
      <w:proofErr w:type="gramStart"/>
      <w:r w:rsidRPr="0019050E">
        <w:rPr>
          <w:rFonts w:asciiTheme="minorHAnsi" w:hAnsiTheme="minorHAnsi" w:cstheme="minorHAnsi"/>
        </w:rPr>
        <w:t>more</w:t>
      </w:r>
      <w:r w:rsidR="00813C48" w:rsidRPr="0019050E">
        <w:rPr>
          <w:rFonts w:asciiTheme="minorHAnsi" w:hAnsiTheme="minorHAnsi" w:cstheme="minorHAnsi"/>
        </w:rPr>
        <w:t>-Shadow</w:t>
      </w:r>
      <w:proofErr w:type="gramEnd"/>
      <w:r w:rsidR="00813C48" w:rsidRPr="0019050E">
        <w:rPr>
          <w:rFonts w:asciiTheme="minorHAnsi" w:hAnsiTheme="minorHAnsi" w:cstheme="minorHAnsi"/>
        </w:rPr>
        <w:t xml:space="preserve"> an AP</w:t>
      </w:r>
    </w:p>
    <w:p w14:paraId="0A4BFB5D" w14:textId="77777777" w:rsidR="00813C48" w:rsidRPr="0019050E" w:rsidRDefault="005B4BC2" w:rsidP="005B4BC2">
      <w:pPr>
        <w:ind w:left="360"/>
        <w:rPr>
          <w:rFonts w:asciiTheme="minorHAnsi" w:hAnsiTheme="minorHAnsi" w:cstheme="minorHAnsi"/>
        </w:rPr>
      </w:pPr>
      <w:r w:rsidRPr="0019050E">
        <w:rPr>
          <w:rFonts w:asciiTheme="minorHAnsi" w:hAnsiTheme="minorHAnsi" w:cstheme="minorHAnsi"/>
        </w:rPr>
        <w:t xml:space="preserve"> </w:t>
      </w:r>
      <w:r w:rsidR="00813C48" w:rsidRPr="0019050E">
        <w:rPr>
          <w:rFonts w:asciiTheme="minorHAnsi" w:hAnsiTheme="minorHAnsi" w:cstheme="minorHAnsi"/>
        </w:rPr>
        <w:t>Use Social Media—Website, Facebook, Instagram</w:t>
      </w:r>
    </w:p>
    <w:p w14:paraId="1FF6C6CD" w14:textId="77777777" w:rsidR="00813C48" w:rsidRPr="0019050E" w:rsidRDefault="00813C48" w:rsidP="005B4BC2">
      <w:pPr>
        <w:ind w:left="450"/>
        <w:rPr>
          <w:rFonts w:asciiTheme="minorHAnsi" w:hAnsiTheme="minorHAnsi" w:cstheme="minorHAnsi"/>
        </w:rPr>
      </w:pPr>
      <w:r w:rsidRPr="0019050E">
        <w:rPr>
          <w:rFonts w:asciiTheme="minorHAnsi" w:hAnsiTheme="minorHAnsi" w:cstheme="minorHAnsi"/>
        </w:rPr>
        <w:t xml:space="preserve">Power of Communications via Social Media, YouTube Channel—promote learning, having fun, and </w:t>
      </w:r>
      <w:r w:rsidR="005B4BC2" w:rsidRPr="0019050E">
        <w:rPr>
          <w:rFonts w:asciiTheme="minorHAnsi" w:hAnsiTheme="minorHAnsi" w:cstheme="minorHAnsi"/>
        </w:rPr>
        <w:t xml:space="preserve">   </w:t>
      </w:r>
      <w:r w:rsidRPr="0019050E">
        <w:rPr>
          <w:rFonts w:asciiTheme="minorHAnsi" w:hAnsiTheme="minorHAnsi" w:cstheme="minorHAnsi"/>
        </w:rPr>
        <w:t>safe, Google Forms</w:t>
      </w:r>
    </w:p>
    <w:p w14:paraId="5935654C" w14:textId="77777777" w:rsidR="00E86529" w:rsidRPr="0019050E" w:rsidRDefault="00E86529" w:rsidP="00E86529">
      <w:pPr>
        <w:ind w:left="360" w:hanging="360"/>
        <w:rPr>
          <w:rFonts w:asciiTheme="minorHAnsi" w:hAnsiTheme="minorHAnsi" w:cstheme="minorHAnsi"/>
        </w:rPr>
      </w:pPr>
    </w:p>
    <w:p w14:paraId="707C0D5B" w14:textId="77777777" w:rsidR="00E86529" w:rsidRPr="0019050E" w:rsidRDefault="00E86529" w:rsidP="00E86529">
      <w:pPr>
        <w:ind w:left="360" w:hanging="360"/>
        <w:rPr>
          <w:rFonts w:asciiTheme="minorHAnsi" w:hAnsiTheme="minorHAnsi" w:cstheme="minorHAnsi"/>
        </w:rPr>
      </w:pPr>
    </w:p>
    <w:p w14:paraId="62193E10" w14:textId="77777777" w:rsidR="00E86529" w:rsidRPr="0019050E" w:rsidRDefault="00E86529" w:rsidP="00E86529">
      <w:pPr>
        <w:ind w:left="360" w:hanging="360"/>
        <w:rPr>
          <w:rFonts w:asciiTheme="minorHAnsi" w:hAnsiTheme="minorHAnsi" w:cstheme="minorHAnsi"/>
        </w:rPr>
      </w:pPr>
    </w:p>
    <w:p w14:paraId="7D6EDC20" w14:textId="77777777" w:rsidR="00E86529" w:rsidRPr="0019050E" w:rsidRDefault="00E86529" w:rsidP="00E86529">
      <w:pPr>
        <w:ind w:left="360" w:hanging="360"/>
        <w:rPr>
          <w:rFonts w:asciiTheme="minorHAnsi" w:hAnsiTheme="minorHAnsi" w:cstheme="minorHAnsi"/>
          <w:b/>
          <w:bCs/>
          <w:color w:val="000000"/>
          <w:sz w:val="21"/>
          <w:szCs w:val="21"/>
          <w:bdr w:val="none" w:sz="0" w:space="0" w:color="auto" w:frame="1"/>
        </w:rPr>
      </w:pPr>
    </w:p>
    <w:p w14:paraId="20FFC28B" w14:textId="77777777" w:rsidR="00442C51" w:rsidRPr="0019050E" w:rsidRDefault="00442C51">
      <w:pPr>
        <w:rPr>
          <w:rFonts w:asciiTheme="minorHAnsi" w:hAnsiTheme="minorHAnsi" w:cstheme="minorHAnsi"/>
        </w:rPr>
      </w:pPr>
    </w:p>
    <w:sectPr w:rsidR="00442C51" w:rsidRPr="0019050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7EA35" w14:textId="77777777" w:rsidR="001A6147" w:rsidRDefault="001A6147" w:rsidP="00A73407">
      <w:r>
        <w:separator/>
      </w:r>
    </w:p>
  </w:endnote>
  <w:endnote w:type="continuationSeparator" w:id="0">
    <w:p w14:paraId="3280F614" w14:textId="77777777" w:rsidR="001A6147" w:rsidRDefault="001A6147" w:rsidP="00A7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16367" w14:textId="77777777" w:rsidR="001A6147" w:rsidRDefault="001A6147" w:rsidP="00A73407">
      <w:r>
        <w:separator/>
      </w:r>
    </w:p>
  </w:footnote>
  <w:footnote w:type="continuationSeparator" w:id="0">
    <w:p w14:paraId="2ACF3458" w14:textId="77777777" w:rsidR="001A6147" w:rsidRDefault="001A6147" w:rsidP="00A734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38CCE" w14:textId="77777777" w:rsidR="00A73407" w:rsidRDefault="00A73407" w:rsidP="00A73407">
    <w:pPr>
      <w:pStyle w:val="Header"/>
      <w:jc w:val="center"/>
    </w:pPr>
    <w:r>
      <w:t>Southern Wesleyan University</w:t>
    </w:r>
  </w:p>
  <w:p w14:paraId="169DA3F7" w14:textId="77777777" w:rsidR="00A73407" w:rsidRDefault="00A73407" w:rsidP="00A73407">
    <w:pPr>
      <w:pStyle w:val="Header"/>
      <w:jc w:val="center"/>
    </w:pPr>
    <w:r>
      <w:t>Administrator Focus Group</w:t>
    </w:r>
  </w:p>
  <w:p w14:paraId="38A7E823" w14:textId="77777777" w:rsidR="00A73407" w:rsidRDefault="00A73407" w:rsidP="00A73407">
    <w:pPr>
      <w:pStyle w:val="Header"/>
      <w:jc w:val="center"/>
    </w:pPr>
    <w:r>
      <w:t>June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A5960"/>
    <w:multiLevelType w:val="hybridMultilevel"/>
    <w:tmpl w:val="E1D2F06C"/>
    <w:lvl w:ilvl="0" w:tplc="0409000F">
      <w:start w:val="1"/>
      <w:numFmt w:val="decimal"/>
      <w:lvlText w:val="%1."/>
      <w:lvlJc w:val="left"/>
      <w:pPr>
        <w:ind w:left="18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7AwtTA1MLCwNDQ0M7BQ0lEKTi0uzszPAykwqgUA4dFedywAAAA="/>
  </w:docVars>
  <w:rsids>
    <w:rsidRoot w:val="00A73407"/>
    <w:rsid w:val="001736AC"/>
    <w:rsid w:val="0019050E"/>
    <w:rsid w:val="001A6147"/>
    <w:rsid w:val="001F257A"/>
    <w:rsid w:val="00340CE7"/>
    <w:rsid w:val="00390A3A"/>
    <w:rsid w:val="00442C51"/>
    <w:rsid w:val="004E0F4B"/>
    <w:rsid w:val="004F1498"/>
    <w:rsid w:val="0054073E"/>
    <w:rsid w:val="005B4BC2"/>
    <w:rsid w:val="006D31BC"/>
    <w:rsid w:val="0073205D"/>
    <w:rsid w:val="0073725F"/>
    <w:rsid w:val="00813C48"/>
    <w:rsid w:val="0092392B"/>
    <w:rsid w:val="00964925"/>
    <w:rsid w:val="009977B1"/>
    <w:rsid w:val="00A73407"/>
    <w:rsid w:val="00CE0E06"/>
    <w:rsid w:val="00E86529"/>
    <w:rsid w:val="00EA587D"/>
    <w:rsid w:val="00EC0C22"/>
    <w:rsid w:val="00F0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74A44"/>
  <w15:chartTrackingRefBased/>
  <w15:docId w15:val="{40CA04A0-C3EE-479C-8868-79C8D3C2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40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407"/>
    <w:pPr>
      <w:tabs>
        <w:tab w:val="center" w:pos="4680"/>
        <w:tab w:val="right" w:pos="9360"/>
      </w:tabs>
    </w:pPr>
  </w:style>
  <w:style w:type="character" w:customStyle="1" w:styleId="HeaderChar">
    <w:name w:val="Header Char"/>
    <w:basedOn w:val="DefaultParagraphFont"/>
    <w:link w:val="Header"/>
    <w:uiPriority w:val="99"/>
    <w:rsid w:val="00A73407"/>
    <w:rPr>
      <w:rFonts w:ascii="Calibri" w:hAnsi="Calibri" w:cs="Calibri"/>
    </w:rPr>
  </w:style>
  <w:style w:type="paragraph" w:styleId="Footer">
    <w:name w:val="footer"/>
    <w:basedOn w:val="Normal"/>
    <w:link w:val="FooterChar"/>
    <w:uiPriority w:val="99"/>
    <w:unhideWhenUsed/>
    <w:rsid w:val="00A73407"/>
    <w:pPr>
      <w:tabs>
        <w:tab w:val="center" w:pos="4680"/>
        <w:tab w:val="right" w:pos="9360"/>
      </w:tabs>
    </w:pPr>
  </w:style>
  <w:style w:type="character" w:customStyle="1" w:styleId="FooterChar">
    <w:name w:val="Footer Char"/>
    <w:basedOn w:val="DefaultParagraphFont"/>
    <w:link w:val="Footer"/>
    <w:uiPriority w:val="99"/>
    <w:rsid w:val="00A73407"/>
    <w:rPr>
      <w:rFonts w:ascii="Calibri" w:hAnsi="Calibri" w:cs="Calibri"/>
    </w:rPr>
  </w:style>
  <w:style w:type="paragraph" w:styleId="ListParagraph">
    <w:name w:val="List Paragraph"/>
    <w:basedOn w:val="Normal"/>
    <w:uiPriority w:val="34"/>
    <w:qFormat/>
    <w:rsid w:val="00A73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26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4263996-5737-4c92-b8f1-650ea662f197">
      <UserInfo>
        <DisplayName>Hylen, Michael</DisplayName>
        <AccountId>68</AccountId>
        <AccountType/>
      </UserInfo>
      <UserInfo>
        <DisplayName>Smith, Richard</DisplayName>
        <AccountId>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66F78BA628F54FB0BB0A517CB58666" ma:contentTypeVersion="12" ma:contentTypeDescription="Create a new document." ma:contentTypeScope="" ma:versionID="b05394e87df71fe9b081a0a2dfabbaad">
  <xsd:schema xmlns:xsd="http://www.w3.org/2001/XMLSchema" xmlns:xs="http://www.w3.org/2001/XMLSchema" xmlns:p="http://schemas.microsoft.com/office/2006/metadata/properties" xmlns:ns2="7555482c-d2df-46c2-aad9-468f5780a2df" xmlns:ns3="24263996-5737-4c92-b8f1-650ea662f197" targetNamespace="http://schemas.microsoft.com/office/2006/metadata/properties" ma:root="true" ma:fieldsID="2a555a5dae164f0bc00fad413e095e6a" ns2:_="" ns3:_="">
    <xsd:import namespace="7555482c-d2df-46c2-aad9-468f5780a2df"/>
    <xsd:import namespace="24263996-5737-4c92-b8f1-650ea662f1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5482c-d2df-46c2-aad9-468f5780a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63996-5737-4c92-b8f1-650ea662f1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BEB95F-3235-4E33-AF1C-FBDE1AF29BDA}">
  <ds:schemaRefs>
    <ds:schemaRef ds:uri="http://schemas.microsoft.com/office/2006/documentManagement/types"/>
    <ds:schemaRef ds:uri="7555482c-d2df-46c2-aad9-468f5780a2df"/>
    <ds:schemaRef ds:uri="http://schemas.openxmlformats.org/package/2006/metadata/core-properties"/>
    <ds:schemaRef ds:uri="http://www.w3.org/XML/1998/namespace"/>
    <ds:schemaRef ds:uri="http://purl.org/dc/dcmitype/"/>
    <ds:schemaRef ds:uri="http://purl.org/dc/terms/"/>
    <ds:schemaRef ds:uri="24263996-5737-4c92-b8f1-650ea662f197"/>
    <ds:schemaRef ds:uri="http://purl.org/dc/elements/1.1/"/>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D918AB-89D3-462B-B2A4-399CEEF2688C}">
  <ds:schemaRefs>
    <ds:schemaRef ds:uri="http://schemas.microsoft.com/sharepoint/v3/contenttype/forms"/>
  </ds:schemaRefs>
</ds:datastoreItem>
</file>

<file path=customXml/itemProps3.xml><?xml version="1.0" encoding="utf-8"?>
<ds:datastoreItem xmlns:ds="http://schemas.openxmlformats.org/officeDocument/2006/customXml" ds:itemID="{21ECFC77-B0A2-483E-805D-22EE066F8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5482c-d2df-46c2-aad9-468f5780a2df"/>
    <ds:schemaRef ds:uri="24263996-5737-4c92-b8f1-650ea662f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Southern Wesleyan University</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McLendon, Sandra</dc:creator>
  <cp:keywords/>
  <dc:description/>
  <cp:lastModifiedBy>Hylen, Michael</cp:lastModifiedBy>
  <cp:revision>2</cp:revision>
  <dcterms:created xsi:type="dcterms:W3CDTF">2022-03-02T19:11:00Z</dcterms:created>
  <dcterms:modified xsi:type="dcterms:W3CDTF">2022-03-02T19:11:00Z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0x0101008C66F78BA628F54FB0BB0A517CB58666</vt:lpwstr>
  </property>
</Properties>
</file>