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ontserrat" w:cs="Montserrat" w:eastAsia="Montserrat" w:hAnsi="Montserrat"/>
          <w:b w:val="1"/>
          <w:sz w:val="20"/>
          <w:szCs w:val="20"/>
        </w:rPr>
      </w:pPr>
      <w:bookmarkStart w:colFirst="0" w:colLast="0" w:name="_u45r8fafpgrs" w:id="0"/>
      <w:bookmarkEnd w:id="0"/>
      <w:r w:rsidDel="00000000" w:rsidR="00000000" w:rsidRPr="00000000">
        <w:rPr>
          <w:rFonts w:ascii="Montserrat" w:cs="Montserrat" w:eastAsia="Montserrat" w:hAnsi="Montserrat"/>
          <w:b w:val="1"/>
          <w:color w:val="fdd926"/>
          <w:sz w:val="40"/>
          <w:szCs w:val="40"/>
        </w:rPr>
        <w:drawing>
          <wp:inline distB="114300" distT="114300" distL="114300" distR="114300">
            <wp:extent cx="6858000" cy="22860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8580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rPr>
          <w:rFonts w:ascii="Montserrat" w:cs="Montserrat" w:eastAsia="Montserrat" w:hAnsi="Montserrat"/>
          <w:sz w:val="44"/>
          <w:szCs w:val="44"/>
        </w:rPr>
      </w:pPr>
      <w:bookmarkStart w:colFirst="0" w:colLast="0" w:name="_rm4wr5f0enmc" w:id="1"/>
      <w:bookmarkEnd w:id="1"/>
      <w:r w:rsidDel="00000000" w:rsidR="00000000" w:rsidRPr="00000000">
        <w:rPr>
          <w:rFonts w:ascii="Montserrat" w:cs="Montserrat" w:eastAsia="Montserrat" w:hAnsi="Montserrat"/>
          <w:b w:val="1"/>
          <w:sz w:val="44"/>
          <w:szCs w:val="44"/>
          <w:rtl w:val="0"/>
        </w:rPr>
        <w:t xml:space="preserve">Group Questions</w:t>
      </w:r>
      <w:r w:rsidDel="00000000" w:rsidR="00000000" w:rsidRPr="00000000">
        <w:rPr>
          <w:rFonts w:ascii="Montserrat" w:cs="Montserrat" w:eastAsia="Montserrat" w:hAnsi="Montserrat"/>
          <w:sz w:val="44"/>
          <w:szCs w:val="44"/>
          <w:rtl w:val="0"/>
        </w:rPr>
        <w:t xml:space="preserve"> | October 2 | Week 1</w:t>
      </w:r>
    </w:p>
    <w:p w:rsidR="00000000" w:rsidDel="00000000" w:rsidP="00000000" w:rsidRDefault="00000000" w:rsidRPr="00000000" w14:paraId="00000003">
      <w:pPr>
        <w:pStyle w:val="Subtitle"/>
        <w:pageBreakBefore w:val="0"/>
        <w:spacing w:line="240" w:lineRule="auto"/>
        <w:rPr>
          <w:rFonts w:ascii="Montserrat" w:cs="Montserrat" w:eastAsia="Montserrat" w:hAnsi="Montserrat"/>
        </w:rPr>
      </w:pPr>
      <w:bookmarkStart w:colFirst="0" w:colLast="0" w:name="_vg3zdhdjesia" w:id="2"/>
      <w:bookmarkEnd w:id="2"/>
      <w:r w:rsidDel="00000000" w:rsidR="00000000" w:rsidRPr="00000000">
        <w:rPr>
          <w:rtl w:val="0"/>
        </w:rPr>
      </w:r>
    </w:p>
    <w:p w:rsidR="00000000" w:rsidDel="00000000" w:rsidP="00000000" w:rsidRDefault="00000000" w:rsidRPr="00000000" w14:paraId="00000004">
      <w:pPr>
        <w:pStyle w:val="Heading3"/>
        <w:pageBreakBefore w:val="0"/>
        <w:rPr>
          <w:sz w:val="24"/>
          <w:szCs w:val="24"/>
        </w:rPr>
      </w:pPr>
      <w:bookmarkStart w:colFirst="0" w:colLast="0" w:name="_zgxjsgih2jxf" w:id="3"/>
      <w:bookmarkEnd w:id="3"/>
      <w:r w:rsidDel="00000000" w:rsidR="00000000" w:rsidRPr="00000000">
        <w:rPr>
          <w:rtl w:val="0"/>
        </w:rPr>
        <w:t xml:space="preserve">CONNECTION</w:t>
      </w:r>
      <w:r w:rsidDel="00000000" w:rsidR="00000000" w:rsidRPr="00000000">
        <w:rPr>
          <w:rtl w:val="0"/>
        </w:rPr>
      </w:r>
    </w:p>
    <w:p w:rsidR="00000000" w:rsidDel="00000000" w:rsidP="00000000" w:rsidRDefault="00000000" w:rsidRPr="00000000" w14:paraId="00000005">
      <w:pPr>
        <w:rPr>
          <w:rFonts w:ascii="Montserrat" w:cs="Montserrat" w:eastAsia="Montserrat" w:hAnsi="Montserrat"/>
          <w:color w:val="0e101a"/>
          <w:sz w:val="24"/>
          <w:szCs w:val="24"/>
        </w:rPr>
      </w:pPr>
      <w:r w:rsidDel="00000000" w:rsidR="00000000" w:rsidRPr="00000000">
        <w:rPr>
          <w:rFonts w:ascii="Montserrat" w:cs="Montserrat" w:eastAsia="Montserrat" w:hAnsi="Montserrat"/>
          <w:color w:val="0e101a"/>
          <w:sz w:val="24"/>
          <w:szCs w:val="24"/>
          <w:rtl w:val="0"/>
        </w:rPr>
        <w:t xml:space="preserve">Travis gave us some historical context this week regarding Peter’s second letter. It was written around 67AD and was likely written while he was in a Roman prison, just a short season before he would be executed. </w:t>
      </w:r>
    </w:p>
    <w:p w:rsidR="00000000" w:rsidDel="00000000" w:rsidP="00000000" w:rsidRDefault="00000000" w:rsidRPr="00000000" w14:paraId="00000006">
      <w:pPr>
        <w:rPr>
          <w:rFonts w:ascii="Montserrat" w:cs="Montserrat" w:eastAsia="Montserrat" w:hAnsi="Montserrat"/>
          <w:color w:val="0e101a"/>
          <w:sz w:val="24"/>
          <w:szCs w:val="24"/>
        </w:rPr>
      </w:pPr>
      <w:r w:rsidDel="00000000" w:rsidR="00000000" w:rsidRPr="00000000">
        <w:rPr>
          <w:rtl w:val="0"/>
        </w:rPr>
      </w:r>
    </w:p>
    <w:p w:rsidR="00000000" w:rsidDel="00000000" w:rsidP="00000000" w:rsidRDefault="00000000" w:rsidRPr="00000000" w14:paraId="00000007">
      <w:pPr>
        <w:rPr>
          <w:rFonts w:ascii="Montserrat" w:cs="Montserrat" w:eastAsia="Montserrat" w:hAnsi="Montserrat"/>
          <w:color w:val="0e101a"/>
          <w:sz w:val="24"/>
          <w:szCs w:val="24"/>
        </w:rPr>
      </w:pPr>
      <w:r w:rsidDel="00000000" w:rsidR="00000000" w:rsidRPr="00000000">
        <w:rPr>
          <w:rFonts w:ascii="Montserrat" w:cs="Montserrat" w:eastAsia="Montserrat" w:hAnsi="Montserrat"/>
          <w:color w:val="0e101a"/>
          <w:sz w:val="24"/>
          <w:szCs w:val="24"/>
          <w:rtl w:val="0"/>
        </w:rPr>
        <w:t xml:space="preserve">If you were in a similar situation and had the opportunity to write a letter to some friends or family, who would you write to, and what would you say to them? </w:t>
      </w:r>
    </w:p>
    <w:p w:rsidR="00000000" w:rsidDel="00000000" w:rsidP="00000000" w:rsidRDefault="00000000" w:rsidRPr="00000000" w14:paraId="00000008">
      <w:pPr>
        <w:rPr>
          <w:rFonts w:ascii="Montserrat" w:cs="Montserrat" w:eastAsia="Montserrat" w:hAnsi="Montserrat"/>
          <w:color w:val="0e101a"/>
          <w:sz w:val="24"/>
          <w:szCs w:val="24"/>
        </w:rPr>
      </w:pPr>
      <w:r w:rsidDel="00000000" w:rsidR="00000000" w:rsidRPr="00000000">
        <w:rPr>
          <w:rtl w:val="0"/>
        </w:rPr>
      </w:r>
    </w:p>
    <w:p w:rsidR="00000000" w:rsidDel="00000000" w:rsidP="00000000" w:rsidRDefault="00000000" w:rsidRPr="00000000" w14:paraId="00000009">
      <w:pPr>
        <w:pStyle w:val="Heading3"/>
        <w:rPr>
          <w:rFonts w:ascii="Montserrat" w:cs="Montserrat" w:eastAsia="Montserrat" w:hAnsi="Montserrat"/>
          <w:sz w:val="24"/>
          <w:szCs w:val="24"/>
        </w:rPr>
      </w:pPr>
      <w:bookmarkStart w:colFirst="0" w:colLast="0" w:name="_69hsffaiurw4" w:id="4"/>
      <w:bookmarkEnd w:id="4"/>
      <w:r w:rsidDel="00000000" w:rsidR="00000000" w:rsidRPr="00000000">
        <w:rPr>
          <w:rtl w:val="0"/>
        </w:rPr>
        <w:t xml:space="preserve">TENSION  </w:t>
      </w:r>
      <w:r w:rsidDel="00000000" w:rsidR="00000000" w:rsidRPr="00000000">
        <w:rPr>
          <w:rtl w:val="0"/>
        </w:rPr>
      </w:r>
    </w:p>
    <w:p w:rsidR="00000000" w:rsidDel="00000000" w:rsidP="00000000" w:rsidRDefault="00000000" w:rsidRPr="00000000" w14:paraId="0000000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Peter was writing to Christians to warn them of the false teachings distracting them from the Truth. We, too, have a lot of voices trying to tell us how to interpret the world around us. </w:t>
      </w:r>
    </w:p>
    <w:p w:rsidR="00000000" w:rsidDel="00000000" w:rsidP="00000000" w:rsidRDefault="00000000" w:rsidRPr="00000000" w14:paraId="0000000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What are some of those voices, and how should we guard ourselves against what they are saying? </w:t>
      </w:r>
    </w:p>
    <w:p w:rsidR="00000000" w:rsidDel="00000000" w:rsidP="00000000" w:rsidRDefault="00000000" w:rsidRPr="00000000" w14:paraId="0000000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E">
      <w:pPr>
        <w:pStyle w:val="Heading3"/>
        <w:rPr/>
      </w:pPr>
      <w:bookmarkStart w:colFirst="0" w:colLast="0" w:name="_mnlghh5m9501" w:id="5"/>
      <w:bookmarkEnd w:id="5"/>
      <w:r w:rsidDel="00000000" w:rsidR="00000000" w:rsidRPr="00000000">
        <w:rPr>
          <w:rtl w:val="0"/>
        </w:rPr>
        <w:t xml:space="preserve">TRUTH</w:t>
      </w:r>
    </w:p>
    <w:p w:rsidR="00000000" w:rsidDel="00000000" w:rsidP="00000000" w:rsidRDefault="00000000" w:rsidRPr="00000000" w14:paraId="0000000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Can someone read 2 Peter 1:1? </w:t>
      </w:r>
    </w:p>
    <w:p w:rsidR="00000000" w:rsidDel="00000000" w:rsidP="00000000" w:rsidRDefault="00000000" w:rsidRPr="00000000" w14:paraId="0000001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1">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Does anything stand out to you about how Peter introduces himself? </w:t>
      </w:r>
    </w:p>
    <w:p w:rsidR="00000000" w:rsidDel="00000000" w:rsidP="00000000" w:rsidRDefault="00000000" w:rsidRPr="00000000" w14:paraId="0000001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3">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Greek word for servant is </w:t>
      </w:r>
      <w:r w:rsidDel="00000000" w:rsidR="00000000" w:rsidRPr="00000000">
        <w:rPr>
          <w:rFonts w:ascii="Montserrat" w:cs="Montserrat" w:eastAsia="Montserrat" w:hAnsi="Montserrat"/>
          <w:i w:val="1"/>
          <w:sz w:val="24"/>
          <w:szCs w:val="24"/>
          <w:rtl w:val="0"/>
        </w:rPr>
        <w:t xml:space="preserve">doulos</w:t>
      </w:r>
      <w:r w:rsidDel="00000000" w:rsidR="00000000" w:rsidRPr="00000000">
        <w:rPr>
          <w:rFonts w:ascii="Montserrat" w:cs="Montserrat" w:eastAsia="Montserrat" w:hAnsi="Montserrat"/>
          <w:sz w:val="24"/>
          <w:szCs w:val="24"/>
          <w:rtl w:val="0"/>
        </w:rPr>
        <w:t xml:space="preserve">, which means slave. Why do you think Peter calls himself a </w:t>
      </w:r>
      <w:r w:rsidDel="00000000" w:rsidR="00000000" w:rsidRPr="00000000">
        <w:rPr>
          <w:rFonts w:ascii="Montserrat" w:cs="Montserrat" w:eastAsia="Montserrat" w:hAnsi="Montserrat"/>
          <w:i w:val="1"/>
          <w:sz w:val="24"/>
          <w:szCs w:val="24"/>
          <w:rtl w:val="0"/>
        </w:rPr>
        <w:t xml:space="preserve">slave to Christ</w:t>
      </w:r>
      <w:r w:rsidDel="00000000" w:rsidR="00000000" w:rsidRPr="00000000">
        <w:rPr>
          <w:rFonts w:ascii="Montserrat" w:cs="Montserrat" w:eastAsia="Montserrat" w:hAnsi="Montserrat"/>
          <w:sz w:val="24"/>
          <w:szCs w:val="24"/>
          <w:rtl w:val="0"/>
        </w:rPr>
        <w:t xml:space="preserve"> before the more respectable title of </w:t>
      </w:r>
      <w:r w:rsidDel="00000000" w:rsidR="00000000" w:rsidRPr="00000000">
        <w:rPr>
          <w:rFonts w:ascii="Montserrat" w:cs="Montserrat" w:eastAsia="Montserrat" w:hAnsi="Montserrat"/>
          <w:i w:val="1"/>
          <w:sz w:val="24"/>
          <w:szCs w:val="24"/>
          <w:rtl w:val="0"/>
        </w:rPr>
        <w:t xml:space="preserve">Apostle of Christ</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Can someone read Matthew 16:16-19? </w:t>
      </w:r>
    </w:p>
    <w:p w:rsidR="00000000" w:rsidDel="00000000" w:rsidP="00000000" w:rsidRDefault="00000000" w:rsidRPr="00000000" w14:paraId="00000016">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After reading 2 Peter 1:1 and these verses in Matthew 16, it’s clear that Peter’s identity was rooted in Christ. Why do you think it’s so important to have our identity deeply rooted in the presence of Christ? </w:t>
      </w:r>
    </w:p>
    <w:p w:rsidR="00000000" w:rsidDel="00000000" w:rsidP="00000000" w:rsidRDefault="00000000" w:rsidRPr="00000000" w14:paraId="00000017">
      <w:pPr>
        <w:spacing w:line="276"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8">
      <w:pPr>
        <w:pStyle w:val="Heading3"/>
        <w:spacing w:line="276" w:lineRule="auto"/>
        <w:rPr/>
      </w:pPr>
      <w:bookmarkStart w:colFirst="0" w:colLast="0" w:name="_vp1m3onhiagn" w:id="6"/>
      <w:bookmarkEnd w:id="6"/>
      <w:r w:rsidDel="00000000" w:rsidR="00000000" w:rsidRPr="00000000">
        <w:rPr>
          <w:rtl w:val="0"/>
        </w:rPr>
        <w:t xml:space="preserve">APPLICATION</w:t>
      </w:r>
    </w:p>
    <w:p w:rsidR="00000000" w:rsidDel="00000000" w:rsidP="00000000" w:rsidRDefault="00000000" w:rsidRPr="00000000" w14:paraId="00000019">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Travis remarked that it’s essential that our identity be shaped in the presence of Christ. What can we practically do to ensure that is happening on an ongoing basis? </w:t>
      </w:r>
    </w:p>
    <w:p w:rsidR="00000000" w:rsidDel="00000000" w:rsidP="00000000" w:rsidRDefault="00000000" w:rsidRPr="00000000" w14:paraId="0000001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B">
      <w:pPr>
        <w:pStyle w:val="Heading3"/>
        <w:spacing w:line="276" w:lineRule="auto"/>
        <w:rPr/>
      </w:pPr>
      <w:bookmarkStart w:colFirst="0" w:colLast="0" w:name="_619qybwi5847" w:id="7"/>
      <w:bookmarkEnd w:id="7"/>
      <w:r w:rsidDel="00000000" w:rsidR="00000000" w:rsidRPr="00000000">
        <w:rPr>
          <w:rtl w:val="0"/>
        </w:rPr>
        <w:t xml:space="preserve">PRAY</w:t>
      </w:r>
      <w:r w:rsidDel="00000000" w:rsidR="00000000" w:rsidRPr="00000000">
        <w:rPr>
          <w:rtl w:val="0"/>
        </w:rPr>
      </w:r>
    </w:p>
    <w:p w:rsidR="00000000" w:rsidDel="00000000" w:rsidP="00000000" w:rsidRDefault="00000000" w:rsidRPr="00000000" w14:paraId="0000001C">
      <w:pPr>
        <w:pStyle w:val="Heading3"/>
        <w:pageBreakBefore w:val="0"/>
        <w:rPr>
          <w:sz w:val="24"/>
          <w:szCs w:val="24"/>
        </w:rPr>
      </w:pPr>
      <w:bookmarkStart w:colFirst="0" w:colLast="0" w:name="_u1jdezcjzs6n" w:id="8"/>
      <w:bookmarkEnd w:id="8"/>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ageBreakBefore w:val="0"/>
        <w:spacing w:line="240" w:lineRule="auto"/>
        <w:rPr>
          <w:rFonts w:ascii="Montserrat" w:cs="Montserrat" w:eastAsia="Montserrat" w:hAnsi="Montserrat"/>
          <w:sz w:val="24"/>
          <w:szCs w:val="24"/>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240" w:lineRule="auto"/>
    </w:pPr>
    <w:rPr>
      <w:rFonts w:ascii="Montserrat" w:cs="Montserrat" w:eastAsia="Montserrat" w:hAnsi="Montserrat"/>
      <w:b w:val="1"/>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