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FDED7" w14:textId="735F635F" w:rsidR="004521C5" w:rsidRPr="0079121D" w:rsidRDefault="00CB4E97" w:rsidP="00D61243">
      <w:pPr>
        <w:spacing w:after="0"/>
        <w:jc w:val="center"/>
        <w:rPr>
          <w:rFonts w:ascii="Garamond" w:hAnsi="Garamond"/>
          <w:b/>
          <w:bCs/>
          <w:sz w:val="28"/>
          <w:szCs w:val="28"/>
        </w:rPr>
      </w:pPr>
      <w:r w:rsidRPr="0079121D">
        <w:rPr>
          <w:rFonts w:ascii="Garamond" w:hAnsi="Garamond"/>
          <w:b/>
          <w:bCs/>
          <w:sz w:val="28"/>
          <w:szCs w:val="28"/>
        </w:rPr>
        <w:t xml:space="preserve"> </w:t>
      </w:r>
      <w:r w:rsidR="00723E12" w:rsidRPr="0079121D">
        <w:rPr>
          <w:rFonts w:ascii="Garamond" w:hAnsi="Garamond"/>
          <w:b/>
          <w:bCs/>
          <w:sz w:val="28"/>
          <w:szCs w:val="28"/>
        </w:rPr>
        <w:t>Roman Empire</w:t>
      </w:r>
    </w:p>
    <w:p w14:paraId="3DAB3687" w14:textId="67A24B7F" w:rsidR="00D61243" w:rsidRPr="0079121D" w:rsidRDefault="00723E12" w:rsidP="00D61243">
      <w:pPr>
        <w:spacing w:after="0"/>
        <w:jc w:val="center"/>
        <w:rPr>
          <w:rFonts w:ascii="Garamond" w:hAnsi="Garamond"/>
          <w:sz w:val="24"/>
          <w:szCs w:val="24"/>
        </w:rPr>
      </w:pPr>
      <w:r w:rsidRPr="0079121D">
        <w:rPr>
          <w:rFonts w:ascii="Garamond" w:hAnsi="Garamond"/>
          <w:sz w:val="24"/>
          <w:szCs w:val="24"/>
        </w:rPr>
        <w:t>HIST 4004.0</w:t>
      </w:r>
      <w:r w:rsidR="00C86B72" w:rsidRPr="0079121D">
        <w:rPr>
          <w:rFonts w:ascii="Garamond" w:hAnsi="Garamond"/>
          <w:sz w:val="24"/>
          <w:szCs w:val="24"/>
        </w:rPr>
        <w:t>0</w:t>
      </w:r>
      <w:r w:rsidRPr="0079121D">
        <w:rPr>
          <w:rFonts w:ascii="Garamond" w:hAnsi="Garamond"/>
          <w:sz w:val="24"/>
          <w:szCs w:val="24"/>
        </w:rPr>
        <w:t xml:space="preserve">1 </w:t>
      </w:r>
    </w:p>
    <w:p w14:paraId="40CE7D77" w14:textId="320CB44E" w:rsidR="00723E12" w:rsidRPr="0079121D" w:rsidRDefault="00723E12" w:rsidP="00D61243">
      <w:pPr>
        <w:spacing w:after="0"/>
        <w:jc w:val="center"/>
        <w:rPr>
          <w:rFonts w:ascii="Garamond" w:hAnsi="Garamond"/>
          <w:sz w:val="24"/>
          <w:szCs w:val="24"/>
        </w:rPr>
      </w:pPr>
      <w:r w:rsidRPr="0079121D">
        <w:rPr>
          <w:rFonts w:ascii="Garamond" w:hAnsi="Garamond"/>
          <w:sz w:val="24"/>
          <w:szCs w:val="24"/>
        </w:rPr>
        <w:t xml:space="preserve">Wooten Hall </w:t>
      </w:r>
      <w:r w:rsidR="008A3EB5" w:rsidRPr="0079121D">
        <w:rPr>
          <w:rFonts w:ascii="Garamond" w:hAnsi="Garamond"/>
          <w:sz w:val="24"/>
          <w:szCs w:val="24"/>
        </w:rPr>
        <w:t>2</w:t>
      </w:r>
      <w:r w:rsidRPr="0079121D">
        <w:rPr>
          <w:rFonts w:ascii="Garamond" w:hAnsi="Garamond"/>
          <w:sz w:val="24"/>
          <w:szCs w:val="24"/>
        </w:rPr>
        <w:t>12</w:t>
      </w:r>
    </w:p>
    <w:p w14:paraId="33DEE427" w14:textId="6090C9FF" w:rsidR="00D61243" w:rsidRPr="0079121D" w:rsidRDefault="00534071" w:rsidP="00D61243">
      <w:pPr>
        <w:spacing w:after="0"/>
        <w:jc w:val="center"/>
        <w:rPr>
          <w:rFonts w:ascii="Garamond" w:hAnsi="Garamond"/>
          <w:sz w:val="24"/>
          <w:szCs w:val="24"/>
        </w:rPr>
      </w:pPr>
      <w:r>
        <w:rPr>
          <w:rFonts w:ascii="Garamond" w:hAnsi="Garamond"/>
          <w:sz w:val="24"/>
          <w:szCs w:val="24"/>
        </w:rPr>
        <w:t xml:space="preserve">Monday/Wednesday 2-3:20 </w:t>
      </w:r>
    </w:p>
    <w:p w14:paraId="07025469" w14:textId="55CCF433" w:rsidR="00D61243" w:rsidRPr="0079121D" w:rsidRDefault="00D61243" w:rsidP="00D61243">
      <w:pPr>
        <w:spacing w:after="0"/>
        <w:jc w:val="center"/>
        <w:rPr>
          <w:rFonts w:ascii="Garamond" w:hAnsi="Garamond"/>
          <w:sz w:val="24"/>
          <w:szCs w:val="24"/>
        </w:rPr>
      </w:pPr>
      <w:r w:rsidRPr="0079121D">
        <w:rPr>
          <w:rFonts w:ascii="Garamond" w:hAnsi="Garamond"/>
          <w:sz w:val="24"/>
          <w:szCs w:val="24"/>
        </w:rPr>
        <w:t>Dr. Zoe Ortiz</w:t>
      </w:r>
    </w:p>
    <w:p w14:paraId="32C125D0" w14:textId="0F0BAB08" w:rsidR="00E972BE" w:rsidRPr="0079121D" w:rsidRDefault="00E972BE" w:rsidP="00D61243">
      <w:pPr>
        <w:spacing w:after="0"/>
        <w:jc w:val="center"/>
        <w:rPr>
          <w:rFonts w:ascii="Garamond" w:hAnsi="Garamond"/>
          <w:sz w:val="24"/>
          <w:szCs w:val="24"/>
        </w:rPr>
      </w:pPr>
      <w:r w:rsidRPr="0079121D">
        <w:rPr>
          <w:rFonts w:ascii="Garamond" w:hAnsi="Garamond"/>
          <w:sz w:val="24"/>
          <w:szCs w:val="24"/>
        </w:rPr>
        <w:t xml:space="preserve"> Office hours: </w:t>
      </w:r>
      <w:r w:rsidR="009E4861">
        <w:rPr>
          <w:rFonts w:ascii="Garamond" w:hAnsi="Garamond"/>
          <w:sz w:val="24"/>
          <w:szCs w:val="24"/>
        </w:rPr>
        <w:t>M/W 3:30-4:30</w:t>
      </w:r>
      <w:r w:rsidR="008F3F3E" w:rsidRPr="0079121D">
        <w:rPr>
          <w:rFonts w:ascii="Garamond" w:hAnsi="Garamond"/>
          <w:sz w:val="24"/>
          <w:szCs w:val="24"/>
        </w:rPr>
        <w:t xml:space="preserve">, </w:t>
      </w:r>
      <w:r w:rsidRPr="0079121D">
        <w:rPr>
          <w:rFonts w:ascii="Garamond" w:hAnsi="Garamond"/>
          <w:sz w:val="24"/>
          <w:szCs w:val="24"/>
        </w:rPr>
        <w:t>and by appointment, WH 246</w:t>
      </w:r>
    </w:p>
    <w:p w14:paraId="4310F2DA" w14:textId="77777777" w:rsidR="003132E3" w:rsidRPr="0079121D" w:rsidRDefault="003132E3" w:rsidP="003132E3">
      <w:pPr>
        <w:rPr>
          <w:rFonts w:ascii="Garamond" w:hAnsi="Garamond"/>
          <w:b/>
          <w:bCs/>
        </w:rPr>
      </w:pPr>
    </w:p>
    <w:p w14:paraId="074C33B6" w14:textId="0503E585" w:rsidR="00004055" w:rsidRPr="0079121D" w:rsidRDefault="00004055" w:rsidP="003132E3">
      <w:pPr>
        <w:rPr>
          <w:rFonts w:ascii="Garamond" w:hAnsi="Garamond"/>
          <w:b/>
          <w:bCs/>
        </w:rPr>
      </w:pPr>
      <w:r w:rsidRPr="0079121D">
        <w:rPr>
          <w:rFonts w:ascii="Garamond" w:hAnsi="Garamond"/>
          <w:b/>
          <w:bCs/>
        </w:rPr>
        <w:t>Description</w:t>
      </w:r>
      <w:r w:rsidR="003C7DCB" w:rsidRPr="0079121D">
        <w:rPr>
          <w:rFonts w:ascii="Garamond" w:hAnsi="Garamond"/>
          <w:b/>
          <w:bCs/>
        </w:rPr>
        <w:t>:</w:t>
      </w:r>
    </w:p>
    <w:p w14:paraId="4DA24E3B" w14:textId="03A43334" w:rsidR="00C0153A" w:rsidRPr="0079121D" w:rsidRDefault="00F358B5" w:rsidP="00F358B5">
      <w:pPr>
        <w:rPr>
          <w:rFonts w:ascii="Garamond" w:hAnsi="Garamond"/>
        </w:rPr>
      </w:pPr>
      <w:r w:rsidRPr="0079121D">
        <w:rPr>
          <w:rFonts w:ascii="Garamond" w:hAnsi="Garamond"/>
        </w:rPr>
        <w:t xml:space="preserve">      </w:t>
      </w:r>
      <w:r w:rsidR="00C0153A" w:rsidRPr="0079121D">
        <w:rPr>
          <w:rFonts w:ascii="Garamond" w:hAnsi="Garamond"/>
        </w:rPr>
        <w:t xml:space="preserve">This course </w:t>
      </w:r>
      <w:r w:rsidR="008A3EB5" w:rsidRPr="0079121D">
        <w:rPr>
          <w:rFonts w:ascii="Garamond" w:hAnsi="Garamond"/>
        </w:rPr>
        <w:t>dives</w:t>
      </w:r>
      <w:r w:rsidR="00C0153A" w:rsidRPr="0079121D">
        <w:rPr>
          <w:rFonts w:ascii="Garamond" w:hAnsi="Garamond"/>
        </w:rPr>
        <w:t xml:space="preserve"> into the history and culture of the Roman Empire, beginning with the transition from the Roman Republic to the </w:t>
      </w:r>
      <w:r w:rsidR="00CE6588">
        <w:rPr>
          <w:rFonts w:ascii="Garamond" w:hAnsi="Garamond"/>
        </w:rPr>
        <w:t>i</w:t>
      </w:r>
      <w:r w:rsidR="00C0153A" w:rsidRPr="0079121D">
        <w:rPr>
          <w:rFonts w:ascii="Garamond" w:hAnsi="Garamond"/>
        </w:rPr>
        <w:t>mperial system and the subsequent development of one of the most powerful empires the world has ever known. Through a comprehensive exploration of historical events, key figures, and cultural developments, students will gain a deep understanding of the rise and fall of the Roman Empire.</w:t>
      </w:r>
      <w:r w:rsidRPr="0079121D">
        <w:rPr>
          <w:rFonts w:ascii="Garamond" w:hAnsi="Garamond"/>
        </w:rPr>
        <w:br/>
        <w:t xml:space="preserve">     </w:t>
      </w:r>
      <w:r w:rsidR="00C0153A" w:rsidRPr="0079121D">
        <w:rPr>
          <w:rFonts w:ascii="Garamond" w:hAnsi="Garamond"/>
        </w:rPr>
        <w:t>The course begins by examining the historical context and factors that led to the emergence of the Roman Empire, including the expansion of Roman power, the rise of influential figures such as Julius Caesar and Augustus, and the establishment of the Imperial system. Students will explore the political, social, and economic structures that characterized the Roman Empire and shaped its governance.</w:t>
      </w:r>
      <w:r w:rsidRPr="0079121D">
        <w:rPr>
          <w:rFonts w:ascii="Garamond" w:hAnsi="Garamond"/>
        </w:rPr>
        <w:br/>
        <w:t xml:space="preserve">      </w:t>
      </w:r>
      <w:r w:rsidR="00C0153A" w:rsidRPr="0079121D">
        <w:rPr>
          <w:rFonts w:ascii="Garamond" w:hAnsi="Garamond"/>
        </w:rPr>
        <w:t>Alongside the historical events, we will look deeply at the culture that developed within the empire, exploring in particular the art, architecture, literature, religion, and daily life of Rome. Students will analyze the magnificent achievements of Roman engineering, the intricate religious practices and mythology, and the everyday lives of Roman citizens. This exploration of culture aims to provide insights into the values, beliefs, and societal norms that defined the Roman Empire.</w:t>
      </w:r>
      <w:r w:rsidRPr="0079121D">
        <w:rPr>
          <w:rFonts w:ascii="Garamond" w:hAnsi="Garamond"/>
        </w:rPr>
        <w:br/>
        <w:t xml:space="preserve">      </w:t>
      </w:r>
      <w:r w:rsidR="00C0153A" w:rsidRPr="0079121D">
        <w:rPr>
          <w:rFonts w:ascii="Garamond" w:hAnsi="Garamond"/>
        </w:rPr>
        <w:t xml:space="preserve">Through lectures, primary source readings, and class discussions, students will develop analytical and critical thinking skills as they </w:t>
      </w:r>
      <w:r w:rsidR="00707B33" w:rsidRPr="0079121D">
        <w:rPr>
          <w:rFonts w:ascii="Garamond" w:hAnsi="Garamond"/>
        </w:rPr>
        <w:t>challenge themselves and their classmates to think critically about one of the most influential periods of human history</w:t>
      </w:r>
      <w:r w:rsidR="00C0153A" w:rsidRPr="0079121D">
        <w:rPr>
          <w:rFonts w:ascii="Garamond" w:hAnsi="Garamond"/>
        </w:rPr>
        <w:t>. They will examine different interpretations and debates among historians, deepening their understanding of the complexities surrounding the history and culture of the Roman Empire.</w:t>
      </w:r>
      <w:r w:rsidRPr="0079121D">
        <w:rPr>
          <w:rFonts w:ascii="Garamond" w:hAnsi="Garamond"/>
        </w:rPr>
        <w:br/>
        <w:t xml:space="preserve">      </w:t>
      </w:r>
      <w:r w:rsidR="00C0153A" w:rsidRPr="0079121D">
        <w:rPr>
          <w:rFonts w:ascii="Garamond" w:hAnsi="Garamond"/>
        </w:rPr>
        <w:t>By the end of the course, students will have a comprehensive understanding of the Roman Empire's rise, achievements, and ultimate demise. They will appreciate the enduring legacy of this civilization, which shaped the foundations of Western culture and left an indelible mark on art, architecture, literature, and governance. This course provides a fascinating journey into the world of ancient Rome, inviting students to explore and interpret its history and culture in a meaningful and scholarly manner.</w:t>
      </w:r>
    </w:p>
    <w:p w14:paraId="62F485F3" w14:textId="4A38B6A8" w:rsidR="00C37560" w:rsidRPr="0079121D" w:rsidRDefault="00C37560" w:rsidP="00004055">
      <w:pPr>
        <w:rPr>
          <w:rFonts w:ascii="Garamond" w:hAnsi="Garamond"/>
          <w:b/>
          <w:bCs/>
        </w:rPr>
      </w:pPr>
      <w:r w:rsidRPr="0079121D">
        <w:rPr>
          <w:rFonts w:ascii="Garamond" w:hAnsi="Garamond"/>
          <w:b/>
          <w:bCs/>
        </w:rPr>
        <w:t>Course Objectives:</w:t>
      </w:r>
    </w:p>
    <w:p w14:paraId="3C5FE9C9" w14:textId="33BF4D3F" w:rsidR="00C0153A" w:rsidRPr="0079121D" w:rsidRDefault="00C0153A" w:rsidP="00C0153A">
      <w:pPr>
        <w:pStyle w:val="ListParagraph"/>
        <w:numPr>
          <w:ilvl w:val="0"/>
          <w:numId w:val="9"/>
        </w:numPr>
        <w:rPr>
          <w:rFonts w:ascii="Garamond" w:hAnsi="Garamond"/>
        </w:rPr>
      </w:pPr>
      <w:r w:rsidRPr="0079121D">
        <w:rPr>
          <w:rFonts w:ascii="Garamond" w:hAnsi="Garamond"/>
        </w:rPr>
        <w:t>Analyze the historical context, key events, and significant figures that shaped the Roman Empire, with a particular emphasis on the transition from the Roman Republic to the Imperial system.</w:t>
      </w:r>
    </w:p>
    <w:p w14:paraId="66042894" w14:textId="1392C179" w:rsidR="00C0153A" w:rsidRPr="0079121D" w:rsidRDefault="00C0153A" w:rsidP="00C0153A">
      <w:pPr>
        <w:pStyle w:val="ListParagraph"/>
        <w:numPr>
          <w:ilvl w:val="0"/>
          <w:numId w:val="9"/>
        </w:numPr>
        <w:rPr>
          <w:rFonts w:ascii="Garamond" w:hAnsi="Garamond"/>
        </w:rPr>
      </w:pPr>
      <w:r w:rsidRPr="0079121D">
        <w:rPr>
          <w:rFonts w:ascii="Garamond" w:hAnsi="Garamond"/>
        </w:rPr>
        <w:t>Examine the cultural, social, and economic aspects of the Roman Empire, including its art, architecture, literature, religion, and daily life, in order to gain a comprehensive understanding of the civilization's development and influence.</w:t>
      </w:r>
    </w:p>
    <w:p w14:paraId="2E22EE6E" w14:textId="2F3E181C" w:rsidR="00C0153A" w:rsidRPr="0079121D" w:rsidRDefault="00C0153A" w:rsidP="00C0153A">
      <w:pPr>
        <w:pStyle w:val="ListParagraph"/>
        <w:numPr>
          <w:ilvl w:val="0"/>
          <w:numId w:val="9"/>
        </w:numPr>
        <w:rPr>
          <w:rFonts w:ascii="Garamond" w:hAnsi="Garamond"/>
        </w:rPr>
      </w:pPr>
      <w:r w:rsidRPr="0079121D">
        <w:rPr>
          <w:rFonts w:ascii="Garamond" w:hAnsi="Garamond"/>
        </w:rPr>
        <w:t>Evaluate the factors that contributed to the decline and fall of the Roman Republic, investigating political, economic, social, and military factors, as well as the impact of external forces, such as invasions and cultural changes.</w:t>
      </w:r>
    </w:p>
    <w:p w14:paraId="2F15A49B" w14:textId="7665FD8A" w:rsidR="0063444B" w:rsidRPr="00700B50" w:rsidRDefault="00C0153A" w:rsidP="00004055">
      <w:pPr>
        <w:pStyle w:val="ListParagraph"/>
        <w:numPr>
          <w:ilvl w:val="0"/>
          <w:numId w:val="9"/>
        </w:numPr>
        <w:rPr>
          <w:rFonts w:ascii="Garamond" w:hAnsi="Garamond"/>
        </w:rPr>
      </w:pPr>
      <w:r w:rsidRPr="0079121D">
        <w:rPr>
          <w:rFonts w:ascii="Garamond" w:hAnsi="Garamond"/>
        </w:rPr>
        <w:t>Critically analyze primary and secondary sources to develop a nuanced understanding of the historical events and cultural dynamics of the Roman Empire, while also exploring the various interpretations and debates among scholars regarding its rise, achievements, and ultimate demise.</w:t>
      </w:r>
    </w:p>
    <w:p w14:paraId="4452FE71" w14:textId="77777777" w:rsidR="00724CAF" w:rsidRDefault="00724CAF" w:rsidP="00CA4E52">
      <w:pPr>
        <w:rPr>
          <w:rFonts w:ascii="Garamond" w:hAnsi="Garamond"/>
          <w:b/>
          <w:bCs/>
        </w:rPr>
      </w:pPr>
    </w:p>
    <w:p w14:paraId="3BA72F00" w14:textId="37B560E5" w:rsidR="00CA4E52" w:rsidRPr="0079121D" w:rsidRDefault="00CA4E52" w:rsidP="00CA4E52">
      <w:pPr>
        <w:rPr>
          <w:rFonts w:ascii="Garamond" w:hAnsi="Garamond"/>
          <w:b/>
          <w:bCs/>
        </w:rPr>
      </w:pPr>
      <w:r w:rsidRPr="0079121D">
        <w:rPr>
          <w:rFonts w:ascii="Garamond" w:hAnsi="Garamond"/>
          <w:b/>
          <w:bCs/>
        </w:rPr>
        <w:lastRenderedPageBreak/>
        <w:t>Assessments:</w:t>
      </w:r>
    </w:p>
    <w:p w14:paraId="29E5A9EF" w14:textId="774AC586" w:rsidR="00CA4E52" w:rsidRPr="0079121D" w:rsidRDefault="00CA4E52" w:rsidP="1B3A6BD8">
      <w:pPr>
        <w:pStyle w:val="ListParagraph"/>
        <w:ind w:left="360"/>
        <w:rPr>
          <w:rFonts w:ascii="Garamond" w:hAnsi="Garamond"/>
        </w:rPr>
      </w:pPr>
      <w:r w:rsidRPr="0079121D">
        <w:rPr>
          <w:rFonts w:ascii="Garamond" w:hAnsi="Garamond"/>
          <w:b/>
          <w:bCs/>
        </w:rPr>
        <w:t>Participation: 10% grade.</w:t>
      </w:r>
    </w:p>
    <w:p w14:paraId="2983C29E" w14:textId="6C25A8E2" w:rsidR="00CA4E52" w:rsidRPr="0079121D" w:rsidRDefault="00CA4E52" w:rsidP="1B3A6BD8">
      <w:pPr>
        <w:pStyle w:val="ListParagraph"/>
        <w:ind w:left="360"/>
        <w:rPr>
          <w:rFonts w:ascii="Garamond" w:hAnsi="Garamond"/>
        </w:rPr>
      </w:pPr>
      <w:r w:rsidRPr="0079121D">
        <w:rPr>
          <w:rFonts w:ascii="Garamond" w:hAnsi="Garamond"/>
        </w:rPr>
        <w:t>Quality participation entails active engagement through comments and asking questions in class</w:t>
      </w:r>
      <w:r w:rsidR="5C4BC4B6" w:rsidRPr="0079121D">
        <w:rPr>
          <w:rFonts w:ascii="Garamond" w:hAnsi="Garamond"/>
        </w:rPr>
        <w:t xml:space="preserve"> as well as participating in the class discussion in the second half of class</w:t>
      </w:r>
      <w:r w:rsidRPr="0079121D">
        <w:rPr>
          <w:rFonts w:ascii="Garamond" w:hAnsi="Garamond"/>
        </w:rPr>
        <w:t>. It is also imperative to complete all the readings prior to class and incorporate what you have read into the class discussion.</w:t>
      </w:r>
      <w:r w:rsidR="22492EB7" w:rsidRPr="0079121D">
        <w:rPr>
          <w:rFonts w:ascii="Garamond" w:hAnsi="Garamond"/>
        </w:rPr>
        <w:t xml:space="preserve"> </w:t>
      </w:r>
      <w:r w:rsidR="008C61AA">
        <w:rPr>
          <w:rFonts w:ascii="Garamond" w:hAnsi="Garamond"/>
        </w:rPr>
        <w:t xml:space="preserve">Participation “pop quizzes” are always on the table. </w:t>
      </w:r>
    </w:p>
    <w:p w14:paraId="3ECDFF11" w14:textId="77777777" w:rsidR="00CA4E52" w:rsidRPr="0079121D" w:rsidRDefault="00CA4E52" w:rsidP="00CA4E52">
      <w:pPr>
        <w:pStyle w:val="ListParagraph"/>
        <w:rPr>
          <w:rFonts w:ascii="Garamond" w:hAnsi="Garamond"/>
        </w:rPr>
      </w:pPr>
    </w:p>
    <w:p w14:paraId="26FE92DE" w14:textId="36E1193B" w:rsidR="00CA4E52" w:rsidRPr="0079121D" w:rsidRDefault="00CA4E52" w:rsidP="1B3A6BD8">
      <w:pPr>
        <w:pStyle w:val="ListParagraph"/>
        <w:ind w:left="360"/>
        <w:rPr>
          <w:rFonts w:ascii="Garamond" w:hAnsi="Garamond"/>
          <w:b/>
          <w:bCs/>
        </w:rPr>
      </w:pPr>
      <w:r w:rsidRPr="0079121D">
        <w:rPr>
          <w:rFonts w:ascii="Garamond" w:hAnsi="Garamond"/>
          <w:b/>
          <w:bCs/>
        </w:rPr>
        <w:t>Attendance: 10% grade.</w:t>
      </w:r>
    </w:p>
    <w:p w14:paraId="02CCD3EA" w14:textId="36DC6C83" w:rsidR="00CA4E52" w:rsidRPr="00700B50" w:rsidRDefault="00CA4E52" w:rsidP="00700B50">
      <w:pPr>
        <w:pStyle w:val="ListParagraph"/>
        <w:spacing w:before="240"/>
        <w:ind w:left="360"/>
        <w:rPr>
          <w:rFonts w:ascii="Garamond" w:hAnsi="Garamond"/>
          <w:b/>
          <w:bCs/>
        </w:rPr>
      </w:pPr>
      <w:r w:rsidRPr="0079121D">
        <w:rPr>
          <w:rFonts w:ascii="Garamond" w:eastAsia="Times New Roman" w:hAnsi="Garamond" w:cs="Times New Roman"/>
        </w:rPr>
        <w:t xml:space="preserve">Attendance is mandatory and taken daily. </w:t>
      </w:r>
      <w:r w:rsidRPr="0079121D">
        <w:rPr>
          <w:rFonts w:ascii="Garamond" w:eastAsia="Times New Roman" w:hAnsi="Garamond" w:cs="Times New Roman"/>
          <w:b/>
          <w:bCs/>
        </w:rPr>
        <w:t xml:space="preserve">Arriving late or leaving in the middle of a class </w:t>
      </w:r>
      <w:r w:rsidRPr="0079121D">
        <w:rPr>
          <w:rFonts w:ascii="Garamond" w:eastAsia="Times New Roman" w:hAnsi="Garamond" w:cs="Times New Roman"/>
        </w:rPr>
        <w:t xml:space="preserve">without a special excuse will result in </w:t>
      </w:r>
      <w:proofErr w:type="gramStart"/>
      <w:r w:rsidRPr="0079121D">
        <w:rPr>
          <w:rFonts w:ascii="Garamond" w:eastAsia="Times New Roman" w:hAnsi="Garamond" w:cs="Times New Roman"/>
        </w:rPr>
        <w:t>the</w:t>
      </w:r>
      <w:proofErr w:type="gramEnd"/>
      <w:r w:rsidRPr="0079121D">
        <w:rPr>
          <w:rFonts w:ascii="Garamond" w:eastAsia="Times New Roman" w:hAnsi="Garamond" w:cs="Times New Roman"/>
        </w:rPr>
        <w:t xml:space="preserve"> lowering of your attendance grade. </w:t>
      </w:r>
      <w:r w:rsidRPr="0079121D">
        <w:rPr>
          <w:rFonts w:ascii="Garamond" w:eastAsia="Times New Roman" w:hAnsi="Garamond" w:cs="Times New Roman"/>
          <w:b/>
          <w:bCs/>
        </w:rPr>
        <w:t xml:space="preserve"> </w:t>
      </w:r>
      <w:r w:rsidRPr="0079121D">
        <w:rPr>
          <w:rFonts w:ascii="Garamond" w:eastAsia="Times New Roman" w:hAnsi="Garamond" w:cs="Times New Roman"/>
        </w:rPr>
        <w:t xml:space="preserve">If you miss class for an excused reason, you </w:t>
      </w:r>
      <w:r w:rsidRPr="0079121D">
        <w:rPr>
          <w:rFonts w:ascii="Garamond" w:eastAsia="Times New Roman" w:hAnsi="Garamond" w:cs="Times New Roman"/>
          <w:i/>
          <w:iCs/>
        </w:rPr>
        <w:t>must</w:t>
      </w:r>
      <w:r w:rsidRPr="0079121D">
        <w:rPr>
          <w:rFonts w:ascii="Garamond" w:eastAsia="Times New Roman" w:hAnsi="Garamond" w:cs="Times New Roman"/>
        </w:rPr>
        <w:t xml:space="preserve"> email the instructor before class time. Any notification of absence after the start of class will automatically count as an unexcused absence. If you miss more than one class due to sickness, a letter from a healthcare professional is required. </w:t>
      </w:r>
    </w:p>
    <w:p w14:paraId="6BF7A3E4" w14:textId="77777777" w:rsidR="00700B50" w:rsidRDefault="00700B50" w:rsidP="00700B50">
      <w:pPr>
        <w:pStyle w:val="ListParagraph"/>
        <w:spacing w:before="240"/>
        <w:ind w:left="360"/>
        <w:rPr>
          <w:rFonts w:ascii="Garamond" w:hAnsi="Garamond"/>
          <w:b/>
          <w:bCs/>
        </w:rPr>
      </w:pPr>
    </w:p>
    <w:p w14:paraId="6C25B195" w14:textId="06970DC3" w:rsidR="00CA4E52" w:rsidRPr="0079121D" w:rsidRDefault="00CA4E52" w:rsidP="00700B50">
      <w:pPr>
        <w:pStyle w:val="ListParagraph"/>
        <w:spacing w:before="240"/>
        <w:ind w:left="360"/>
        <w:rPr>
          <w:rFonts w:ascii="Garamond" w:hAnsi="Garamond"/>
        </w:rPr>
      </w:pPr>
      <w:r w:rsidRPr="0079121D">
        <w:rPr>
          <w:rFonts w:ascii="Garamond" w:hAnsi="Garamond"/>
          <w:b/>
          <w:bCs/>
        </w:rPr>
        <w:t>Class Discussion Leader: 15% grade.</w:t>
      </w:r>
    </w:p>
    <w:p w14:paraId="49C2465A" w14:textId="0D3FADCF" w:rsidR="001B56B0" w:rsidRPr="001B56B0" w:rsidRDefault="00CA4E52" w:rsidP="001B56B0">
      <w:pPr>
        <w:pStyle w:val="ListParagraph"/>
        <w:ind w:left="360"/>
        <w:rPr>
          <w:rFonts w:ascii="Garamond" w:hAnsi="Garamond"/>
        </w:rPr>
      </w:pPr>
      <w:r w:rsidRPr="0079121D">
        <w:rPr>
          <w:rFonts w:ascii="Garamond" w:hAnsi="Garamond"/>
        </w:rPr>
        <w:t xml:space="preserve">Each student will </w:t>
      </w:r>
      <w:r w:rsidR="31C1367B" w:rsidRPr="0079121D">
        <w:rPr>
          <w:rFonts w:ascii="Garamond" w:hAnsi="Garamond"/>
        </w:rPr>
        <w:t>choose two days on which they will be the class leaders for the class.</w:t>
      </w:r>
      <w:r w:rsidRPr="0079121D">
        <w:rPr>
          <w:rFonts w:ascii="Garamond" w:hAnsi="Garamond"/>
        </w:rPr>
        <w:t xml:space="preserve"> The class leaders are responsible for becoming “experts” on the readings for their assigned day. They should come to class prepared with questions to ask the class on the day’s reading and topic. </w:t>
      </w:r>
      <w:r w:rsidR="001B56B0">
        <w:rPr>
          <w:rFonts w:ascii="Garamond" w:hAnsi="Garamond"/>
        </w:rPr>
        <w:t xml:space="preserve"> </w:t>
      </w:r>
      <w:r w:rsidR="001B56B0" w:rsidRPr="001B56B0">
        <w:rPr>
          <w:rFonts w:ascii="Garamond" w:hAnsi="Garamond"/>
        </w:rPr>
        <w:t>A sign-up sheet will be posted on Canvas after the first day of classes. If you are not a leader, you will be assessed even more on your participation on that day.</w:t>
      </w:r>
    </w:p>
    <w:p w14:paraId="60692623" w14:textId="37C4B02A" w:rsidR="00CA4E52" w:rsidRPr="0079121D" w:rsidRDefault="00CA4E52" w:rsidP="1B3A6BD8">
      <w:pPr>
        <w:pStyle w:val="ListParagraph"/>
        <w:ind w:left="360"/>
        <w:rPr>
          <w:rFonts w:ascii="Garamond" w:hAnsi="Garamond"/>
        </w:rPr>
      </w:pPr>
    </w:p>
    <w:p w14:paraId="79639FFF" w14:textId="2D262056" w:rsidR="00CA4E52" w:rsidRPr="0079121D" w:rsidRDefault="00CA4E52" w:rsidP="1B3A6BD8">
      <w:pPr>
        <w:pStyle w:val="ListParagraph"/>
        <w:ind w:left="360"/>
        <w:rPr>
          <w:rFonts w:ascii="Garamond" w:hAnsi="Garamond"/>
        </w:rPr>
      </w:pPr>
      <w:r w:rsidRPr="0079121D">
        <w:rPr>
          <w:rFonts w:ascii="Garamond" w:hAnsi="Garamond"/>
        </w:rPr>
        <w:t>Each student leader is required to write</w:t>
      </w:r>
      <w:r w:rsidR="0022120D">
        <w:rPr>
          <w:rFonts w:ascii="Garamond" w:hAnsi="Garamond"/>
        </w:rPr>
        <w:t>:</w:t>
      </w:r>
      <w:r w:rsidR="004A31E8">
        <w:rPr>
          <w:rFonts w:ascii="Garamond" w:hAnsi="Garamond"/>
        </w:rPr>
        <w:t xml:space="preserve"> </w:t>
      </w:r>
    </w:p>
    <w:p w14:paraId="7DFDF6D7" w14:textId="77777777" w:rsidR="00CA4E52" w:rsidRPr="0079121D" w:rsidRDefault="00CA4E52" w:rsidP="00CA4E52">
      <w:pPr>
        <w:pStyle w:val="ListParagraph"/>
        <w:rPr>
          <w:rFonts w:ascii="Garamond" w:hAnsi="Garamond"/>
        </w:rPr>
      </w:pPr>
    </w:p>
    <w:p w14:paraId="231CC601" w14:textId="443FCBA6" w:rsidR="00CA4E52" w:rsidRPr="001B56B0" w:rsidRDefault="00CA4E52" w:rsidP="004A31E8">
      <w:pPr>
        <w:pStyle w:val="ListParagraph"/>
        <w:numPr>
          <w:ilvl w:val="0"/>
          <w:numId w:val="10"/>
        </w:numPr>
        <w:rPr>
          <w:rFonts w:ascii="Garamond" w:hAnsi="Garamond"/>
          <w:b/>
        </w:rPr>
      </w:pPr>
      <w:r w:rsidRPr="001B56B0">
        <w:rPr>
          <w:rFonts w:ascii="Garamond" w:hAnsi="Garamond"/>
          <w:b/>
        </w:rPr>
        <w:t>a summary of each reading (</w:t>
      </w:r>
      <w:r w:rsidR="009D7CF2">
        <w:rPr>
          <w:rFonts w:ascii="Garamond" w:hAnsi="Garamond"/>
          <w:b/>
        </w:rPr>
        <w:t>approx. 700 words</w:t>
      </w:r>
      <w:r w:rsidRPr="001B56B0">
        <w:rPr>
          <w:rFonts w:ascii="Garamond" w:hAnsi="Garamond"/>
          <w:b/>
        </w:rPr>
        <w:t>)</w:t>
      </w:r>
    </w:p>
    <w:p w14:paraId="6303DB8F" w14:textId="197B9D10" w:rsidR="00CA4E52" w:rsidRPr="001B56B0" w:rsidRDefault="00CA4E52" w:rsidP="004A31E8">
      <w:pPr>
        <w:pStyle w:val="ListParagraph"/>
        <w:ind w:left="1080"/>
        <w:rPr>
          <w:rFonts w:ascii="Garamond" w:hAnsi="Garamond"/>
          <w:bCs/>
        </w:rPr>
      </w:pPr>
      <w:r w:rsidRPr="001B56B0">
        <w:rPr>
          <w:rFonts w:ascii="Garamond" w:hAnsi="Garamond"/>
          <w:bCs/>
        </w:rPr>
        <w:t xml:space="preserve"> and</w:t>
      </w:r>
    </w:p>
    <w:p w14:paraId="37E4D4C2" w14:textId="68ED012F" w:rsidR="009D7CF2" w:rsidRDefault="00CA4E52" w:rsidP="0022120D">
      <w:pPr>
        <w:pStyle w:val="ListParagraph"/>
        <w:numPr>
          <w:ilvl w:val="0"/>
          <w:numId w:val="10"/>
        </w:numPr>
        <w:rPr>
          <w:rFonts w:ascii="Garamond" w:hAnsi="Garamond"/>
          <w:b/>
        </w:rPr>
      </w:pPr>
      <w:r w:rsidRPr="001B56B0">
        <w:rPr>
          <w:rFonts w:ascii="Garamond" w:hAnsi="Garamond"/>
          <w:b/>
        </w:rPr>
        <w:t xml:space="preserve">a short response </w:t>
      </w:r>
      <w:r w:rsidR="009D7CF2">
        <w:rPr>
          <w:rFonts w:ascii="Garamond" w:hAnsi="Garamond"/>
          <w:b/>
        </w:rPr>
        <w:t>(</w:t>
      </w:r>
      <w:r w:rsidR="00221697">
        <w:rPr>
          <w:rFonts w:ascii="Garamond" w:hAnsi="Garamond"/>
          <w:b/>
        </w:rPr>
        <w:t>approx. 400 words)</w:t>
      </w:r>
    </w:p>
    <w:p w14:paraId="091B3258" w14:textId="30BEEB51" w:rsidR="00CA4E52" w:rsidRPr="001B56B0" w:rsidRDefault="00CA4E52" w:rsidP="0022120D">
      <w:pPr>
        <w:pStyle w:val="ListParagraph"/>
        <w:numPr>
          <w:ilvl w:val="0"/>
          <w:numId w:val="10"/>
        </w:numPr>
        <w:rPr>
          <w:rFonts w:ascii="Garamond" w:hAnsi="Garamond"/>
          <w:b/>
        </w:rPr>
      </w:pPr>
      <w:r w:rsidRPr="001B56B0">
        <w:rPr>
          <w:rFonts w:ascii="Garamond" w:hAnsi="Garamond"/>
          <w:b/>
        </w:rPr>
        <w:t xml:space="preserve">2-3 “key quotes” from the readings. </w:t>
      </w:r>
    </w:p>
    <w:p w14:paraId="51F1D1CE" w14:textId="218B612B" w:rsidR="00CA4E52" w:rsidRPr="001B56B0" w:rsidRDefault="00CA4E52" w:rsidP="004A31E8">
      <w:pPr>
        <w:pStyle w:val="ListParagraph"/>
        <w:ind w:left="1080"/>
        <w:rPr>
          <w:rFonts w:ascii="Garamond" w:hAnsi="Garamond"/>
          <w:bCs/>
        </w:rPr>
      </w:pPr>
      <w:r w:rsidRPr="001B56B0">
        <w:rPr>
          <w:rFonts w:ascii="Garamond" w:hAnsi="Garamond"/>
          <w:bCs/>
        </w:rPr>
        <w:t>and</w:t>
      </w:r>
    </w:p>
    <w:p w14:paraId="42D382EB" w14:textId="7A54D511" w:rsidR="00CA4E52" w:rsidRPr="001B56B0" w:rsidRDefault="00CA4E52" w:rsidP="00700B50">
      <w:pPr>
        <w:pStyle w:val="ListParagraph"/>
        <w:numPr>
          <w:ilvl w:val="0"/>
          <w:numId w:val="10"/>
        </w:numPr>
        <w:rPr>
          <w:rFonts w:ascii="Garamond" w:hAnsi="Garamond"/>
        </w:rPr>
      </w:pPr>
      <w:r w:rsidRPr="001B56B0">
        <w:rPr>
          <w:rFonts w:ascii="Garamond" w:hAnsi="Garamond"/>
          <w:b/>
        </w:rPr>
        <w:t xml:space="preserve"> 2-3 discussion questions, which you will ask in class. </w:t>
      </w:r>
    </w:p>
    <w:p w14:paraId="0382246B" w14:textId="703C5ED4" w:rsidR="003165ED" w:rsidRPr="001B56B0" w:rsidRDefault="006C545A" w:rsidP="003165ED">
      <w:pPr>
        <w:ind w:left="360"/>
        <w:rPr>
          <w:rFonts w:ascii="Garamond" w:hAnsi="Garamond"/>
        </w:rPr>
      </w:pPr>
      <w:r w:rsidRPr="001B56B0">
        <w:rPr>
          <w:rFonts w:ascii="Garamond" w:hAnsi="Garamond"/>
          <w:b/>
          <w:bCs/>
        </w:rPr>
        <w:t>DUE</w:t>
      </w:r>
      <w:r w:rsidRPr="001B56B0">
        <w:rPr>
          <w:rFonts w:ascii="Garamond" w:hAnsi="Garamond"/>
          <w:i/>
          <w:iCs/>
        </w:rPr>
        <w:t xml:space="preserve">: </w:t>
      </w:r>
      <w:r w:rsidR="00634F72" w:rsidRPr="001B56B0">
        <w:rPr>
          <w:rFonts w:ascii="Garamond" w:hAnsi="Garamond"/>
        </w:rPr>
        <w:t>Midnight before the day you present</w:t>
      </w:r>
      <w:r w:rsidR="001B56B0">
        <w:rPr>
          <w:rFonts w:ascii="Garamond" w:hAnsi="Garamond"/>
        </w:rPr>
        <w:t xml:space="preserve">. </w:t>
      </w:r>
    </w:p>
    <w:p w14:paraId="3AFA31E1" w14:textId="53008182" w:rsidR="003165ED" w:rsidRPr="001B56B0" w:rsidRDefault="003165ED" w:rsidP="003165ED">
      <w:pPr>
        <w:ind w:left="360"/>
        <w:rPr>
          <w:rFonts w:ascii="Garamond" w:hAnsi="Garamond"/>
        </w:rPr>
      </w:pPr>
      <w:r w:rsidRPr="001B56B0">
        <w:rPr>
          <w:rFonts w:ascii="Garamond" w:hAnsi="Garamond"/>
          <w:b/>
          <w:bCs/>
        </w:rPr>
        <w:t>SUBMISSION:</w:t>
      </w:r>
      <w:r w:rsidRPr="001B56B0">
        <w:rPr>
          <w:rFonts w:ascii="Garamond" w:hAnsi="Garamond"/>
        </w:rPr>
        <w:t xml:space="preserve"> Under quizzes, select first round or second round. </w:t>
      </w:r>
    </w:p>
    <w:p w14:paraId="6B7D18E6" w14:textId="03FA3C91" w:rsidR="0022120D" w:rsidRDefault="00457419" w:rsidP="008C61AA">
      <w:pPr>
        <w:ind w:left="360"/>
        <w:rPr>
          <w:rFonts w:ascii="Garamond" w:hAnsi="Garamond"/>
          <w:b/>
          <w:bCs/>
        </w:rPr>
      </w:pPr>
      <w:r w:rsidRPr="001B56B0">
        <w:rPr>
          <w:rFonts w:ascii="Garamond" w:hAnsi="Garamond"/>
          <w:b/>
          <w:bCs/>
        </w:rPr>
        <w:t xml:space="preserve">***If you are unable to complete your assignment, you must have a </w:t>
      </w:r>
      <w:r w:rsidR="00646DA6" w:rsidRPr="001B56B0">
        <w:rPr>
          <w:rFonts w:ascii="Garamond" w:hAnsi="Garamond"/>
          <w:b/>
          <w:bCs/>
        </w:rPr>
        <w:t>documented excuse approved by the instructor.</w:t>
      </w:r>
      <w:r w:rsidR="00646DA6" w:rsidRPr="001B56B0">
        <w:rPr>
          <w:rFonts w:ascii="Garamond" w:hAnsi="Garamond"/>
        </w:rPr>
        <w:t xml:space="preserve"> </w:t>
      </w:r>
      <w:r w:rsidR="00646DA6" w:rsidRPr="001B56B0">
        <w:rPr>
          <w:rFonts w:ascii="Garamond" w:hAnsi="Garamond"/>
          <w:b/>
          <w:bCs/>
        </w:rPr>
        <w:t xml:space="preserve">If this is not feasible, your only option is to find someone to switch days with you, otherwise it will not be </w:t>
      </w:r>
      <w:proofErr w:type="gramStart"/>
      <w:r w:rsidR="00646DA6" w:rsidRPr="001B56B0">
        <w:rPr>
          <w:rFonts w:ascii="Garamond" w:hAnsi="Garamond"/>
          <w:b/>
          <w:bCs/>
        </w:rPr>
        <w:t>excused.</w:t>
      </w:r>
      <w:r w:rsidR="00534071">
        <w:rPr>
          <w:rFonts w:ascii="Garamond" w:hAnsi="Garamond"/>
          <w:b/>
          <w:bCs/>
        </w:rPr>
        <w:t>*</w:t>
      </w:r>
      <w:proofErr w:type="gramEnd"/>
      <w:r w:rsidR="00534071">
        <w:rPr>
          <w:rFonts w:ascii="Garamond" w:hAnsi="Garamond"/>
          <w:b/>
          <w:bCs/>
        </w:rPr>
        <w:t>**</w:t>
      </w:r>
    </w:p>
    <w:p w14:paraId="3BB1A191" w14:textId="403A3785" w:rsidR="00CA4E52" w:rsidRPr="00082E22" w:rsidRDefault="00CE7D40" w:rsidP="00082E22">
      <w:pPr>
        <w:ind w:left="360"/>
        <w:rPr>
          <w:rFonts w:ascii="Garamond" w:hAnsi="Garamond"/>
        </w:rPr>
      </w:pPr>
      <w:r>
        <w:rPr>
          <w:rFonts w:ascii="Garamond" w:hAnsi="Garamond"/>
        </w:rPr>
        <w:t>If we are short on time or more material needs to be covered, it is possible that you will not “lead” discussion on your day. If this is the case, you will not be penalized</w:t>
      </w:r>
      <w:r w:rsidR="00E24C9E">
        <w:rPr>
          <w:rFonts w:ascii="Garamond" w:hAnsi="Garamond"/>
        </w:rPr>
        <w:t xml:space="preserve"> for the in-class portion, but you still need to turn in the written portion of the assignment. </w:t>
      </w:r>
    </w:p>
    <w:p w14:paraId="1F7049D9" w14:textId="0B414BF6" w:rsidR="00CA4E52" w:rsidRPr="0079121D" w:rsidRDefault="00CA4E52" w:rsidP="1B3A6BD8">
      <w:pPr>
        <w:pStyle w:val="ListParagraph"/>
        <w:ind w:left="360"/>
        <w:rPr>
          <w:rFonts w:ascii="Garamond" w:hAnsi="Garamond"/>
        </w:rPr>
      </w:pPr>
      <w:r w:rsidRPr="0079121D">
        <w:rPr>
          <w:rFonts w:ascii="Garamond" w:hAnsi="Garamond"/>
          <w:b/>
          <w:bCs/>
        </w:rPr>
        <w:t xml:space="preserve">Two </w:t>
      </w:r>
      <w:r w:rsidR="000E6CC4">
        <w:rPr>
          <w:rFonts w:ascii="Garamond" w:hAnsi="Garamond"/>
          <w:b/>
          <w:bCs/>
        </w:rPr>
        <w:t>E</w:t>
      </w:r>
      <w:r w:rsidRPr="0079121D">
        <w:rPr>
          <w:rFonts w:ascii="Garamond" w:hAnsi="Garamond"/>
          <w:b/>
          <w:bCs/>
        </w:rPr>
        <w:t>xams: 45% grade.</w:t>
      </w:r>
    </w:p>
    <w:p w14:paraId="368D2E33" w14:textId="2F7D8133" w:rsidR="00CA4E52" w:rsidRDefault="00CA4E52" w:rsidP="1B3A6BD8">
      <w:pPr>
        <w:pStyle w:val="ListParagraph"/>
        <w:ind w:left="360"/>
        <w:rPr>
          <w:rFonts w:ascii="Garamond" w:hAnsi="Garamond"/>
        </w:rPr>
      </w:pPr>
      <w:r w:rsidRPr="0079121D">
        <w:rPr>
          <w:rFonts w:ascii="Garamond" w:hAnsi="Garamond"/>
        </w:rPr>
        <w:t xml:space="preserve">Each exam will be taken </w:t>
      </w:r>
      <w:r w:rsidR="00FB3878">
        <w:rPr>
          <w:rFonts w:ascii="Garamond" w:hAnsi="Garamond"/>
        </w:rPr>
        <w:t>IN CLASS</w:t>
      </w:r>
      <w:r w:rsidRPr="0079121D">
        <w:rPr>
          <w:rFonts w:ascii="Garamond" w:hAnsi="Garamond"/>
        </w:rPr>
        <w:t xml:space="preserve"> and will be a combination of multiple choice, short answer, and essay. </w:t>
      </w:r>
      <w:r w:rsidR="00821222" w:rsidRPr="00821222">
        <w:rPr>
          <w:rFonts w:ascii="Garamond" w:hAnsi="Garamond"/>
        </w:rPr>
        <w:t xml:space="preserve">They will be completed on your computers in class, if there is an </w:t>
      </w:r>
      <w:proofErr w:type="gramStart"/>
      <w:r w:rsidR="00821222" w:rsidRPr="00821222">
        <w:rPr>
          <w:rFonts w:ascii="Garamond" w:hAnsi="Garamond"/>
        </w:rPr>
        <w:t>issue</w:t>
      </w:r>
      <w:proofErr w:type="gramEnd"/>
      <w:r w:rsidR="00821222" w:rsidRPr="00821222">
        <w:rPr>
          <w:rFonts w:ascii="Garamond" w:hAnsi="Garamond"/>
        </w:rPr>
        <w:t xml:space="preserve"> please let the instructor know.</w:t>
      </w:r>
      <w:r w:rsidR="00B05B27">
        <w:rPr>
          <w:rFonts w:ascii="Garamond" w:hAnsi="Garamond"/>
        </w:rPr>
        <w:t xml:space="preserve"> </w:t>
      </w:r>
    </w:p>
    <w:p w14:paraId="50C53640" w14:textId="77777777" w:rsidR="00490C5B" w:rsidRDefault="00490C5B" w:rsidP="1B3A6BD8">
      <w:pPr>
        <w:pStyle w:val="ListParagraph"/>
        <w:ind w:left="360"/>
        <w:rPr>
          <w:rFonts w:ascii="Garamond" w:hAnsi="Garamond"/>
        </w:rPr>
      </w:pPr>
    </w:p>
    <w:p w14:paraId="184A8DA5" w14:textId="77777777" w:rsidR="00490C5B" w:rsidRDefault="00490C5B" w:rsidP="1B3A6BD8">
      <w:pPr>
        <w:pStyle w:val="ListParagraph"/>
        <w:ind w:left="360"/>
        <w:rPr>
          <w:rFonts w:ascii="Garamond" w:hAnsi="Garamond"/>
        </w:rPr>
      </w:pPr>
    </w:p>
    <w:p w14:paraId="590BBFEF" w14:textId="77777777" w:rsidR="00490C5B" w:rsidRPr="0079121D" w:rsidRDefault="00490C5B" w:rsidP="1B3A6BD8">
      <w:pPr>
        <w:pStyle w:val="ListParagraph"/>
        <w:ind w:left="360"/>
        <w:rPr>
          <w:rFonts w:ascii="Garamond" w:hAnsi="Garamond"/>
        </w:rPr>
      </w:pPr>
    </w:p>
    <w:p w14:paraId="61322EF8" w14:textId="77777777" w:rsidR="00CA4E52" w:rsidRPr="0079121D" w:rsidRDefault="00CA4E52" w:rsidP="00CA4E52">
      <w:pPr>
        <w:pStyle w:val="ListParagraph"/>
        <w:rPr>
          <w:rFonts w:ascii="Garamond" w:hAnsi="Garamond"/>
          <w:b/>
          <w:bCs/>
        </w:rPr>
      </w:pPr>
    </w:p>
    <w:p w14:paraId="263E5F7B" w14:textId="6E7D91C4" w:rsidR="00CA4E52" w:rsidRPr="0079121D" w:rsidRDefault="00CA4E52" w:rsidP="1B3A6BD8">
      <w:pPr>
        <w:pStyle w:val="ListParagraph"/>
        <w:spacing w:line="240" w:lineRule="auto"/>
        <w:ind w:left="360"/>
        <w:rPr>
          <w:rFonts w:ascii="Garamond" w:hAnsi="Garamond"/>
        </w:rPr>
      </w:pPr>
      <w:r w:rsidRPr="0079121D">
        <w:rPr>
          <w:rFonts w:ascii="Garamond" w:hAnsi="Garamond"/>
          <w:b/>
          <w:bCs/>
        </w:rPr>
        <w:lastRenderedPageBreak/>
        <w:t>Final Project: 20% grade.</w:t>
      </w:r>
    </w:p>
    <w:p w14:paraId="191522D7" w14:textId="13A22AC2" w:rsidR="00CA4E52" w:rsidRPr="0079121D" w:rsidRDefault="3E8E5049" w:rsidP="1B3A6BD8">
      <w:pPr>
        <w:pStyle w:val="ListParagraph"/>
        <w:spacing w:line="240" w:lineRule="auto"/>
        <w:ind w:left="360"/>
        <w:rPr>
          <w:rFonts w:ascii="Garamond" w:hAnsi="Garamond"/>
        </w:rPr>
      </w:pPr>
      <w:r w:rsidRPr="0079121D">
        <w:rPr>
          <w:rFonts w:ascii="Garamond" w:hAnsi="Garamond"/>
        </w:rPr>
        <w:t xml:space="preserve">Students will create </w:t>
      </w:r>
      <w:r w:rsidR="42A529C2" w:rsidRPr="0079121D">
        <w:rPr>
          <w:rFonts w:ascii="Garamond" w:hAnsi="Garamond"/>
        </w:rPr>
        <w:t>and present their own museum object based on one of the final emperors of</w:t>
      </w:r>
      <w:r w:rsidR="00CA4E52" w:rsidRPr="0079121D">
        <w:rPr>
          <w:rFonts w:ascii="Garamond" w:hAnsi="Garamond"/>
        </w:rPr>
        <w:tab/>
      </w:r>
      <w:r w:rsidR="42A529C2" w:rsidRPr="0079121D">
        <w:rPr>
          <w:rFonts w:ascii="Garamond" w:hAnsi="Garamond"/>
        </w:rPr>
        <w:t xml:space="preserve">Rome (post Constantine). </w:t>
      </w:r>
      <w:r w:rsidR="403E7021" w:rsidRPr="0079121D">
        <w:rPr>
          <w:rFonts w:ascii="Garamond" w:hAnsi="Garamond"/>
        </w:rPr>
        <w:t xml:space="preserve">Each student will </w:t>
      </w:r>
      <w:r w:rsidR="5DE2EF60" w:rsidRPr="0079121D">
        <w:rPr>
          <w:rFonts w:ascii="Garamond" w:hAnsi="Garamond"/>
        </w:rPr>
        <w:t xml:space="preserve">act as a curator, researching their object and relating it to its broader, historical context. </w:t>
      </w:r>
    </w:p>
    <w:p w14:paraId="1F2002BF" w14:textId="77777777" w:rsidR="00700B50" w:rsidRPr="0079121D" w:rsidRDefault="00700B50" w:rsidP="1B3A6BD8">
      <w:pPr>
        <w:pStyle w:val="ListParagraph"/>
        <w:ind w:left="360"/>
        <w:rPr>
          <w:rFonts w:ascii="Garamond" w:hAnsi="Garamond"/>
        </w:rPr>
      </w:pPr>
    </w:p>
    <w:p w14:paraId="44771AF9" w14:textId="77777777" w:rsidR="000301C3" w:rsidRDefault="000301C3" w:rsidP="000301C3">
      <w:pPr>
        <w:spacing w:after="0" w:line="240" w:lineRule="auto"/>
        <w:rPr>
          <w:rFonts w:ascii="Garamond" w:eastAsia="MS Mincho" w:hAnsi="Garamond" w:cs="Times New Roman"/>
          <w:lang w:eastAsia="zh-CN"/>
        </w:rPr>
      </w:pPr>
    </w:p>
    <w:p w14:paraId="22D12FAA" w14:textId="77777777" w:rsidR="00C75A52" w:rsidRDefault="000301C3" w:rsidP="008C61AA">
      <w:pPr>
        <w:spacing w:after="0" w:line="240" w:lineRule="auto"/>
        <w:rPr>
          <w:rFonts w:ascii="Garamond" w:eastAsia="MS Mincho" w:hAnsi="Garamond" w:cs="Times New Roman"/>
          <w:b/>
          <w:bCs/>
          <w:lang w:eastAsia="zh-CN"/>
        </w:rPr>
      </w:pPr>
      <w:r>
        <w:rPr>
          <w:rFonts w:ascii="Garamond" w:eastAsia="MS Mincho" w:hAnsi="Garamond" w:cs="Times New Roman"/>
          <w:b/>
          <w:bCs/>
          <w:lang w:eastAsia="zh-CN"/>
        </w:rPr>
        <w:t xml:space="preserve">Emailing: </w:t>
      </w:r>
    </w:p>
    <w:p w14:paraId="4AAACE43" w14:textId="6309788A" w:rsidR="008C61AA" w:rsidRDefault="000301C3" w:rsidP="008C61AA">
      <w:pPr>
        <w:spacing w:after="0" w:line="240" w:lineRule="auto"/>
        <w:rPr>
          <w:rFonts w:ascii="Garamond" w:eastAsia="MS Mincho" w:hAnsi="Garamond" w:cs="Times New Roman"/>
          <w:lang w:eastAsia="zh-CN"/>
        </w:rPr>
      </w:pPr>
      <w:r>
        <w:rPr>
          <w:rFonts w:ascii="Garamond" w:eastAsia="MS Mincho" w:hAnsi="Garamond" w:cs="Times New Roman"/>
          <w:lang w:eastAsia="zh-CN"/>
        </w:rPr>
        <w:t xml:space="preserve">Emails will be read and responded to during normal business hours, M-F, 9-5 pm within 48 hours. </w:t>
      </w:r>
      <w:r w:rsidR="003A1D98">
        <w:rPr>
          <w:rFonts w:ascii="Garamond" w:eastAsia="MS Mincho" w:hAnsi="Garamond" w:cs="Times New Roman"/>
          <w:lang w:eastAsia="zh-CN"/>
        </w:rPr>
        <w:t>Since I receive several emails a day</w:t>
      </w:r>
      <w:r w:rsidR="004B2C4F">
        <w:rPr>
          <w:rFonts w:ascii="Garamond" w:eastAsia="MS Mincho" w:hAnsi="Garamond" w:cs="Times New Roman"/>
          <w:lang w:eastAsia="zh-CN"/>
        </w:rPr>
        <w:t>, a reaction emoj</w:t>
      </w:r>
      <w:r w:rsidR="00490C5B">
        <w:rPr>
          <w:rFonts w:ascii="Garamond" w:eastAsia="MS Mincho" w:hAnsi="Garamond" w:cs="Times New Roman"/>
          <w:lang w:eastAsia="zh-CN"/>
        </w:rPr>
        <w:t xml:space="preserve">i </w:t>
      </w:r>
      <w:r w:rsidR="004B2C4F">
        <w:rPr>
          <w:rFonts w:ascii="Garamond" w:eastAsia="MS Mincho" w:hAnsi="Garamond" w:cs="Times New Roman"/>
          <w:lang w:eastAsia="zh-CN"/>
        </w:rPr>
        <w:t>might be used to expedite my response. A “thumbs up” indicates that I understand your request and/or your reason for missing class has been accepted and excused.</w:t>
      </w:r>
    </w:p>
    <w:p w14:paraId="5701F455" w14:textId="77777777" w:rsidR="00C75A52" w:rsidRDefault="004B2C4F" w:rsidP="008C61AA">
      <w:pPr>
        <w:spacing w:after="0" w:line="240" w:lineRule="auto"/>
        <w:rPr>
          <w:rFonts w:ascii="Garamond" w:eastAsia="Times New Roman" w:hAnsi="Garamond" w:cs="Times New Roman"/>
          <w:b/>
          <w:bCs/>
        </w:rPr>
      </w:pPr>
      <w:r>
        <w:rPr>
          <w:rFonts w:ascii="Garamond" w:eastAsia="MS Mincho" w:hAnsi="Garamond" w:cs="Times New Roman"/>
          <w:lang w:eastAsia="zh-CN"/>
        </w:rPr>
        <w:t xml:space="preserve"> </w:t>
      </w:r>
      <w:r w:rsidR="00BA2B0F">
        <w:rPr>
          <w:rFonts w:ascii="Garamond" w:eastAsia="Times New Roman" w:hAnsi="Garamond" w:cs="Times New Roman"/>
          <w:b/>
          <w:bCs/>
        </w:rPr>
        <w:br/>
      </w:r>
      <w:r w:rsidR="008B23A4" w:rsidRPr="0079121D">
        <w:rPr>
          <w:rFonts w:ascii="Garamond" w:eastAsia="Times New Roman" w:hAnsi="Garamond" w:cs="Times New Roman"/>
          <w:b/>
          <w:bCs/>
        </w:rPr>
        <w:t>AI Policy:</w:t>
      </w:r>
    </w:p>
    <w:p w14:paraId="2D44AEE5" w14:textId="52DF2E59" w:rsidR="00C22284" w:rsidRPr="008C61AA" w:rsidRDefault="008C61AA" w:rsidP="008C61AA">
      <w:pPr>
        <w:spacing w:after="0" w:line="240" w:lineRule="auto"/>
        <w:rPr>
          <w:rFonts w:ascii="Garamond" w:eastAsia="MS Mincho" w:hAnsi="Garamond" w:cs="Times New Roman"/>
          <w:lang w:eastAsia="zh-CN"/>
        </w:rPr>
      </w:pPr>
      <w:r>
        <w:rPr>
          <w:rFonts w:ascii="Garamond" w:eastAsia="Times New Roman" w:hAnsi="Garamond" w:cs="Times New Roman"/>
          <w:b/>
          <w:bCs/>
        </w:rPr>
        <w:t xml:space="preserve"> </w:t>
      </w:r>
      <w:r w:rsidR="00C22284" w:rsidRPr="0079121D">
        <w:rPr>
          <w:rFonts w:ascii="Garamond" w:hAnsi="Garamond"/>
        </w:rPr>
        <w:t>Students are prohibited from using artificial intelligence (AI) tools or software to generate or assist with written assignments unless explicitly permitted by the instructor. Assignments must reflect the student's original thought, analysis, and writing.</w:t>
      </w:r>
    </w:p>
    <w:p w14:paraId="6278AB12" w14:textId="6D4CB603" w:rsidR="009243EF" w:rsidRDefault="00C22284" w:rsidP="00C22284">
      <w:pPr>
        <w:pStyle w:val="NormalWeb"/>
        <w:rPr>
          <w:rFonts w:ascii="Garamond" w:hAnsi="Garamond"/>
          <w:sz w:val="22"/>
          <w:szCs w:val="22"/>
        </w:rPr>
      </w:pPr>
      <w:r w:rsidRPr="0079121D">
        <w:rPr>
          <w:rFonts w:ascii="Garamond" w:hAnsi="Garamond"/>
          <w:sz w:val="22"/>
          <w:szCs w:val="22"/>
        </w:rPr>
        <w:t>If there is reasonable suspicion that a written assignment has been created or significantly assisted by AI, the student will be required to rewrite the assignment.</w:t>
      </w:r>
      <w:r w:rsidR="009243EF">
        <w:rPr>
          <w:rFonts w:ascii="Garamond" w:hAnsi="Garamond"/>
          <w:sz w:val="22"/>
          <w:szCs w:val="22"/>
        </w:rPr>
        <w:t xml:space="preserve"> </w:t>
      </w:r>
      <w:r w:rsidR="009243EF" w:rsidRPr="001659E5">
        <w:rPr>
          <w:rFonts w:ascii="Garamond" w:hAnsi="Garamond"/>
          <w:i/>
          <w:iCs/>
          <w:sz w:val="22"/>
          <w:szCs w:val="22"/>
        </w:rPr>
        <w:t xml:space="preserve">If you believe this </w:t>
      </w:r>
      <w:r w:rsidR="008205E2" w:rsidRPr="001659E5">
        <w:rPr>
          <w:rFonts w:ascii="Garamond" w:hAnsi="Garamond"/>
          <w:i/>
          <w:iCs/>
          <w:sz w:val="22"/>
          <w:szCs w:val="22"/>
        </w:rPr>
        <w:t xml:space="preserve">conclusion has been reached in error, you may submit your notes and drafts to demonstrate your work to prepare your final submission. </w:t>
      </w:r>
    </w:p>
    <w:p w14:paraId="28144593" w14:textId="1C84E2D1" w:rsidR="008B23A4" w:rsidRPr="00700B50" w:rsidRDefault="00C22284" w:rsidP="00700B50">
      <w:pPr>
        <w:pStyle w:val="NormalWeb"/>
        <w:rPr>
          <w:rFonts w:ascii="Garamond" w:hAnsi="Garamond"/>
          <w:sz w:val="22"/>
          <w:szCs w:val="22"/>
        </w:rPr>
      </w:pPr>
      <w:r w:rsidRPr="0079121D">
        <w:rPr>
          <w:rFonts w:ascii="Garamond" w:hAnsi="Garamond"/>
          <w:sz w:val="22"/>
          <w:szCs w:val="22"/>
        </w:rPr>
        <w:t xml:space="preserve"> Failure to comply or repeated violations of this policy may result in additional consequences, as outlined in the academic integrity policies of UNT.</w:t>
      </w:r>
      <w:r w:rsidR="001659E5">
        <w:rPr>
          <w:rFonts w:ascii="Garamond" w:hAnsi="Garamond"/>
          <w:sz w:val="22"/>
          <w:szCs w:val="22"/>
        </w:rPr>
        <w:t xml:space="preserve"> </w:t>
      </w:r>
      <w:r w:rsidRPr="0079121D">
        <w:rPr>
          <w:rFonts w:ascii="Garamond" w:hAnsi="Garamond"/>
          <w:sz w:val="22"/>
          <w:szCs w:val="22"/>
        </w:rPr>
        <w:t>Students are encouraged to seek clarification on this policy if needed and to use approved resources, such as tutoring services or writing centers, for assistance with their work.</w:t>
      </w:r>
    </w:p>
    <w:p w14:paraId="521243EF" w14:textId="5644FBCC" w:rsidR="00132301" w:rsidRPr="00C75A52" w:rsidRDefault="00723E12" w:rsidP="00987495">
      <w:pPr>
        <w:spacing w:before="100" w:beforeAutospacing="1" w:after="100" w:afterAutospacing="1" w:line="240" w:lineRule="auto"/>
        <w:rPr>
          <w:rFonts w:ascii="Garamond" w:eastAsia="Times New Roman" w:hAnsi="Garamond" w:cs="Times New Roman"/>
          <w:b/>
          <w:bCs/>
        </w:rPr>
      </w:pPr>
      <w:r w:rsidRPr="0079121D">
        <w:rPr>
          <w:rFonts w:ascii="Garamond" w:eastAsia="Times New Roman" w:hAnsi="Garamond" w:cs="Times New Roman"/>
          <w:b/>
          <w:bCs/>
        </w:rPr>
        <w:t xml:space="preserve">Textbook and </w:t>
      </w:r>
      <w:r w:rsidR="004E1519" w:rsidRPr="0079121D">
        <w:rPr>
          <w:rFonts w:ascii="Garamond" w:eastAsia="Times New Roman" w:hAnsi="Garamond" w:cs="Times New Roman"/>
          <w:b/>
          <w:bCs/>
        </w:rPr>
        <w:t>Readings:</w:t>
      </w:r>
      <w:r w:rsidR="00C75A52">
        <w:rPr>
          <w:rFonts w:ascii="Garamond" w:eastAsia="Times New Roman" w:hAnsi="Garamond" w:cs="Times New Roman"/>
          <w:b/>
          <w:bCs/>
        </w:rPr>
        <w:br/>
      </w:r>
      <w:r w:rsidRPr="0079121D">
        <w:rPr>
          <w:rFonts w:ascii="Garamond" w:eastAsia="Times New Roman" w:hAnsi="Garamond" w:cs="Times New Roman"/>
        </w:rPr>
        <w:t xml:space="preserve">The textbook for this course is </w:t>
      </w:r>
      <w:r w:rsidRPr="0079121D">
        <w:rPr>
          <w:rFonts w:ascii="Garamond" w:eastAsia="Times New Roman" w:hAnsi="Garamond" w:cs="Times New Roman"/>
          <w:i/>
          <w:iCs/>
        </w:rPr>
        <w:t xml:space="preserve">The Romans: From Village to Empire </w:t>
      </w:r>
      <w:r w:rsidRPr="0079121D">
        <w:rPr>
          <w:rFonts w:ascii="Garamond" w:eastAsia="Times New Roman" w:hAnsi="Garamond" w:cs="Times New Roman"/>
        </w:rPr>
        <w:t xml:space="preserve">by Mary T. Boatwright, Daniel J. </w:t>
      </w:r>
      <w:proofErr w:type="spellStart"/>
      <w:r w:rsidRPr="0079121D">
        <w:rPr>
          <w:rFonts w:ascii="Garamond" w:eastAsia="Times New Roman" w:hAnsi="Garamond" w:cs="Times New Roman"/>
        </w:rPr>
        <w:t>Gargola</w:t>
      </w:r>
      <w:proofErr w:type="spellEnd"/>
      <w:r w:rsidRPr="0079121D">
        <w:rPr>
          <w:rFonts w:ascii="Garamond" w:eastAsia="Times New Roman" w:hAnsi="Garamond" w:cs="Times New Roman"/>
        </w:rPr>
        <w:t>, and Richard Talbert (2011, 2</w:t>
      </w:r>
      <w:r w:rsidRPr="0079121D">
        <w:rPr>
          <w:rFonts w:ascii="Garamond" w:eastAsia="Times New Roman" w:hAnsi="Garamond" w:cs="Times New Roman"/>
          <w:vertAlign w:val="superscript"/>
        </w:rPr>
        <w:t>nd</w:t>
      </w:r>
      <w:r w:rsidRPr="0079121D">
        <w:rPr>
          <w:rFonts w:ascii="Garamond" w:eastAsia="Times New Roman" w:hAnsi="Garamond" w:cs="Times New Roman"/>
        </w:rPr>
        <w:t xml:space="preserve"> Edition).</w:t>
      </w:r>
      <w:r w:rsidR="00132301">
        <w:rPr>
          <w:rFonts w:ascii="Garamond" w:eastAsia="Times New Roman" w:hAnsi="Garamond" w:cs="Times New Roman"/>
        </w:rPr>
        <w:t xml:space="preserve"> This book is no longer in print, but is available digitally from </w:t>
      </w:r>
      <w:r w:rsidR="000920E5">
        <w:rPr>
          <w:rFonts w:ascii="Garamond" w:eastAsia="Times New Roman" w:hAnsi="Garamond" w:cs="Times New Roman"/>
        </w:rPr>
        <w:t xml:space="preserve">Oxford Press at </w:t>
      </w:r>
      <w:hyperlink r:id="rId11" w:history="1">
        <w:r w:rsidR="00752618" w:rsidRPr="00752618">
          <w:rPr>
            <w:rStyle w:val="Hyperlink"/>
            <w:rFonts w:ascii="Garamond" w:eastAsia="Times New Roman" w:hAnsi="Garamond" w:cs="Times New Roman"/>
          </w:rPr>
          <w:t>The Romans</w:t>
        </w:r>
        <w:r w:rsidR="002102FF">
          <w:rPr>
            <w:rStyle w:val="Hyperlink"/>
            <w:rFonts w:ascii="Garamond" w:eastAsia="Times New Roman" w:hAnsi="Garamond" w:cs="Times New Roman"/>
          </w:rPr>
          <w:t xml:space="preserve">: </w:t>
        </w:r>
        <w:r w:rsidR="00752618" w:rsidRPr="00752618">
          <w:rPr>
            <w:rStyle w:val="Hyperlink"/>
            <w:rFonts w:ascii="Garamond" w:eastAsia="Times New Roman" w:hAnsi="Garamond" w:cs="Times New Roman"/>
          </w:rPr>
          <w:t>Digital Copy</w:t>
        </w:r>
      </w:hyperlink>
      <w:r w:rsidR="001D65A6">
        <w:rPr>
          <w:rFonts w:ascii="Garamond" w:eastAsia="Times New Roman" w:hAnsi="Garamond" w:cs="Times New Roman"/>
        </w:rPr>
        <w:t xml:space="preserve">. It is also available with </w:t>
      </w:r>
      <w:proofErr w:type="gramStart"/>
      <w:r w:rsidR="001D65A6">
        <w:rPr>
          <w:rFonts w:ascii="Garamond" w:eastAsia="Times New Roman" w:hAnsi="Garamond" w:cs="Times New Roman"/>
        </w:rPr>
        <w:t>second hand</w:t>
      </w:r>
      <w:proofErr w:type="gramEnd"/>
      <w:r w:rsidR="001D65A6">
        <w:rPr>
          <w:rFonts w:ascii="Garamond" w:eastAsia="Times New Roman" w:hAnsi="Garamond" w:cs="Times New Roman"/>
        </w:rPr>
        <w:t xml:space="preserve"> bookstores, such as Amazon. </w:t>
      </w:r>
    </w:p>
    <w:p w14:paraId="10802E29" w14:textId="1A2D095E" w:rsidR="0007061C" w:rsidRDefault="00723E12" w:rsidP="00987495">
      <w:pPr>
        <w:spacing w:before="100" w:beforeAutospacing="1" w:after="100" w:afterAutospacing="1" w:line="240" w:lineRule="auto"/>
        <w:rPr>
          <w:rFonts w:ascii="Garamond" w:eastAsia="Times New Roman" w:hAnsi="Garamond" w:cs="Times New Roman"/>
        </w:rPr>
      </w:pPr>
      <w:r w:rsidRPr="0079121D">
        <w:rPr>
          <w:rFonts w:ascii="Garamond" w:eastAsia="Times New Roman" w:hAnsi="Garamond" w:cs="Times New Roman"/>
        </w:rPr>
        <w:t xml:space="preserve"> </w:t>
      </w:r>
      <w:r w:rsidR="004E1519" w:rsidRPr="0079121D">
        <w:rPr>
          <w:rFonts w:ascii="Garamond" w:eastAsia="Times New Roman" w:hAnsi="Garamond" w:cs="Times New Roman"/>
        </w:rPr>
        <w:t xml:space="preserve">All </w:t>
      </w:r>
      <w:r w:rsidRPr="0079121D">
        <w:rPr>
          <w:rFonts w:ascii="Garamond" w:eastAsia="Times New Roman" w:hAnsi="Garamond" w:cs="Times New Roman"/>
        </w:rPr>
        <w:t xml:space="preserve">other readings, the majority of which will be from primary sources, </w:t>
      </w:r>
      <w:r w:rsidR="004E1519" w:rsidRPr="0079121D">
        <w:rPr>
          <w:rFonts w:ascii="Garamond" w:eastAsia="Times New Roman" w:hAnsi="Garamond" w:cs="Times New Roman"/>
        </w:rPr>
        <w:t xml:space="preserve">will be found on the </w:t>
      </w:r>
      <w:r w:rsidR="002F6967" w:rsidRPr="0079121D">
        <w:rPr>
          <w:rFonts w:ascii="Garamond" w:eastAsia="Times New Roman" w:hAnsi="Garamond" w:cs="Times New Roman"/>
        </w:rPr>
        <w:t>Canvas</w:t>
      </w:r>
      <w:r w:rsidR="004E1519" w:rsidRPr="0079121D">
        <w:rPr>
          <w:rFonts w:ascii="Garamond" w:eastAsia="Times New Roman" w:hAnsi="Garamond" w:cs="Times New Roman"/>
        </w:rPr>
        <w:t xml:space="preserve"> site</w:t>
      </w:r>
      <w:r w:rsidR="00414AC2">
        <w:rPr>
          <w:rFonts w:ascii="Garamond" w:eastAsia="Times New Roman" w:hAnsi="Garamond" w:cs="Times New Roman"/>
        </w:rPr>
        <w:t xml:space="preserve"> (under Files</w:t>
      </w:r>
      <w:r w:rsidR="00414AC2" w:rsidRPr="00414AC2">
        <w:rPr>
          <w:rFonts w:ascii="Garamond" w:eastAsia="Times New Roman" w:hAnsi="Garamond" w:cs="Times New Roman"/>
        </w:rPr>
        <w:sym w:font="Wingdings" w:char="F0E0"/>
      </w:r>
      <w:r w:rsidR="00414AC2">
        <w:rPr>
          <w:rFonts w:ascii="Garamond" w:eastAsia="Times New Roman" w:hAnsi="Garamond" w:cs="Times New Roman"/>
        </w:rPr>
        <w:t>Readings)</w:t>
      </w:r>
      <w:r w:rsidR="004E1519" w:rsidRPr="0079121D">
        <w:rPr>
          <w:rFonts w:ascii="Garamond" w:eastAsia="Times New Roman" w:hAnsi="Garamond" w:cs="Times New Roman"/>
        </w:rPr>
        <w:t xml:space="preserve">. </w:t>
      </w:r>
      <w:r w:rsidR="009F3138" w:rsidRPr="0079121D">
        <w:rPr>
          <w:rFonts w:ascii="Garamond" w:eastAsia="Times New Roman" w:hAnsi="Garamond" w:cs="Times New Roman"/>
        </w:rPr>
        <w:t xml:space="preserve">It is </w:t>
      </w:r>
      <w:r w:rsidR="009F3138" w:rsidRPr="0079121D">
        <w:rPr>
          <w:rFonts w:ascii="Garamond" w:eastAsia="Times New Roman" w:hAnsi="Garamond" w:cs="Times New Roman"/>
          <w:i/>
          <w:iCs/>
        </w:rPr>
        <w:t>highly encouraged</w:t>
      </w:r>
      <w:r w:rsidR="009F3138" w:rsidRPr="0079121D">
        <w:rPr>
          <w:rFonts w:ascii="Garamond" w:eastAsia="Times New Roman" w:hAnsi="Garamond" w:cs="Times New Roman"/>
        </w:rPr>
        <w:t xml:space="preserve"> to print your readings beforehand. If you are unable to print your readings, make sure to bring in your detailed notes to assist you during class discussions. </w:t>
      </w:r>
    </w:p>
    <w:p w14:paraId="05C583E8" w14:textId="6A510092" w:rsidR="00C75A52" w:rsidRPr="005A437E" w:rsidRDefault="00C75A52" w:rsidP="00987495">
      <w:pPr>
        <w:spacing w:before="100" w:beforeAutospacing="1" w:after="100" w:afterAutospacing="1" w:line="240" w:lineRule="auto"/>
        <w:rPr>
          <w:rFonts w:ascii="Garamond" w:eastAsia="Times New Roman" w:hAnsi="Garamond" w:cs="Times New Roman"/>
        </w:rPr>
      </w:pPr>
      <w:r>
        <w:rPr>
          <w:rFonts w:ascii="Garamond" w:eastAsia="Times New Roman" w:hAnsi="Garamond" w:cs="Times New Roman"/>
          <w:b/>
          <w:bCs/>
        </w:rPr>
        <w:t>Late Policy:</w:t>
      </w:r>
      <w:r>
        <w:rPr>
          <w:rFonts w:ascii="Garamond" w:eastAsia="Times New Roman" w:hAnsi="Garamond" w:cs="Times New Roman"/>
          <w:b/>
          <w:bCs/>
        </w:rPr>
        <w:br/>
      </w:r>
      <w:r w:rsidR="005A437E">
        <w:rPr>
          <w:rFonts w:ascii="Garamond" w:eastAsia="Times New Roman" w:hAnsi="Garamond" w:cs="Times New Roman"/>
        </w:rPr>
        <w:t xml:space="preserve">Assignments that are turned in late without an explicit extension from the instructor will be deducted 20 points for every day it is late. </w:t>
      </w:r>
    </w:p>
    <w:p w14:paraId="70EEA692" w14:textId="77777777" w:rsidR="00987495" w:rsidRPr="0079121D" w:rsidRDefault="00A661DB" w:rsidP="00987495">
      <w:pPr>
        <w:spacing w:after="0"/>
        <w:rPr>
          <w:rFonts w:ascii="Garamond" w:hAnsi="Garamond"/>
          <w:b/>
          <w:bCs/>
          <w:sz w:val="24"/>
          <w:szCs w:val="24"/>
        </w:rPr>
      </w:pPr>
      <w:r w:rsidRPr="0079121D">
        <w:rPr>
          <w:rFonts w:ascii="Garamond" w:hAnsi="Garamond"/>
          <w:b/>
          <w:bCs/>
          <w:sz w:val="24"/>
          <w:szCs w:val="24"/>
        </w:rPr>
        <w:t xml:space="preserve">Class Schedule, Topics, and Readings </w:t>
      </w:r>
    </w:p>
    <w:p w14:paraId="12B2F9F0" w14:textId="394CE7C0" w:rsidR="00A661DB" w:rsidRPr="0079121D" w:rsidRDefault="00A661DB">
      <w:pPr>
        <w:rPr>
          <w:rFonts w:ascii="Garamond" w:hAnsi="Garamond"/>
          <w:i/>
          <w:iCs/>
          <w:sz w:val="24"/>
          <w:szCs w:val="24"/>
        </w:rPr>
      </w:pPr>
      <w:r w:rsidRPr="0079121D">
        <w:rPr>
          <w:rFonts w:ascii="Garamond" w:hAnsi="Garamond"/>
          <w:i/>
          <w:iCs/>
          <w:sz w:val="24"/>
          <w:szCs w:val="24"/>
        </w:rPr>
        <w:t xml:space="preserve">Class readings are </w:t>
      </w:r>
      <w:r w:rsidR="00BE61C6" w:rsidRPr="0079121D">
        <w:rPr>
          <w:rFonts w:ascii="Garamond" w:hAnsi="Garamond"/>
          <w:i/>
          <w:iCs/>
          <w:sz w:val="24"/>
          <w:szCs w:val="24"/>
        </w:rPr>
        <w:t xml:space="preserve">in italics </w:t>
      </w:r>
      <w:r w:rsidRPr="0079121D">
        <w:rPr>
          <w:rFonts w:ascii="Garamond" w:hAnsi="Garamond"/>
          <w:i/>
          <w:iCs/>
          <w:sz w:val="24"/>
          <w:szCs w:val="24"/>
        </w:rPr>
        <w:t xml:space="preserve">and </w:t>
      </w:r>
      <w:r w:rsidR="00BE61C6" w:rsidRPr="0079121D">
        <w:rPr>
          <w:rFonts w:ascii="Garamond" w:hAnsi="Garamond"/>
          <w:i/>
          <w:iCs/>
          <w:sz w:val="24"/>
          <w:szCs w:val="24"/>
        </w:rPr>
        <w:t xml:space="preserve">should be read for the day </w:t>
      </w:r>
      <w:proofErr w:type="gramStart"/>
      <w:r w:rsidR="00BE61C6" w:rsidRPr="0079121D">
        <w:rPr>
          <w:rFonts w:ascii="Garamond" w:hAnsi="Garamond"/>
          <w:i/>
          <w:iCs/>
          <w:sz w:val="24"/>
          <w:szCs w:val="24"/>
        </w:rPr>
        <w:t>under</w:t>
      </w:r>
      <w:proofErr w:type="gramEnd"/>
      <w:r w:rsidR="00BE61C6" w:rsidRPr="0079121D">
        <w:rPr>
          <w:rFonts w:ascii="Garamond" w:hAnsi="Garamond"/>
          <w:i/>
          <w:iCs/>
          <w:sz w:val="24"/>
          <w:szCs w:val="24"/>
        </w:rPr>
        <w:t xml:space="preserve"> which it is listed.</w:t>
      </w:r>
      <w:r w:rsidRPr="0079121D">
        <w:rPr>
          <w:rFonts w:ascii="Garamond" w:hAnsi="Garamond"/>
          <w:i/>
          <w:iCs/>
          <w:sz w:val="24"/>
          <w:szCs w:val="24"/>
        </w:rPr>
        <w:t xml:space="preserve"> </w:t>
      </w:r>
    </w:p>
    <w:tbl>
      <w:tblPr>
        <w:tblStyle w:val="GridTable2-Accent5"/>
        <w:tblW w:w="10147" w:type="dxa"/>
        <w:tblLook w:val="04A0" w:firstRow="1" w:lastRow="0" w:firstColumn="1" w:lastColumn="0" w:noHBand="0" w:noVBand="1"/>
      </w:tblPr>
      <w:tblGrid>
        <w:gridCol w:w="1380"/>
        <w:gridCol w:w="2220"/>
        <w:gridCol w:w="2515"/>
        <w:gridCol w:w="4032"/>
      </w:tblGrid>
      <w:tr w:rsidR="00241552" w:rsidRPr="00241552" w14:paraId="7DE3C5BE" w14:textId="77777777" w:rsidTr="00241552">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380" w:type="dxa"/>
            <w:hideMark/>
          </w:tcPr>
          <w:p w14:paraId="35467850" w14:textId="77777777" w:rsidR="00241552" w:rsidRPr="00241552" w:rsidRDefault="00241552" w:rsidP="00241552">
            <w:pPr>
              <w:rPr>
                <w:rFonts w:ascii="Bell MT" w:eastAsia="Times New Roman" w:hAnsi="Bell MT" w:cs="Calibri"/>
                <w:color w:val="000000"/>
                <w:sz w:val="24"/>
                <w:szCs w:val="24"/>
              </w:rPr>
            </w:pPr>
            <w:r w:rsidRPr="00241552">
              <w:rPr>
                <w:rFonts w:ascii="Bell MT" w:eastAsia="Times New Roman" w:hAnsi="Bell MT" w:cs="Calibri"/>
                <w:color w:val="000000"/>
                <w:sz w:val="24"/>
                <w:szCs w:val="24"/>
              </w:rPr>
              <w:t>Week 1</w:t>
            </w:r>
          </w:p>
        </w:tc>
        <w:tc>
          <w:tcPr>
            <w:tcW w:w="2220" w:type="dxa"/>
            <w:hideMark/>
          </w:tcPr>
          <w:p w14:paraId="6B825A12" w14:textId="77777777" w:rsidR="00241552" w:rsidRPr="00241552" w:rsidRDefault="00241552" w:rsidP="00241552">
            <w:pPr>
              <w:cnfStyle w:val="100000000000" w:firstRow="1" w:lastRow="0" w:firstColumn="0" w:lastColumn="0" w:oddVBand="0" w:evenVBand="0" w:oddHBand="0"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 xml:space="preserve">January 12th </w:t>
            </w:r>
          </w:p>
        </w:tc>
        <w:tc>
          <w:tcPr>
            <w:tcW w:w="2515" w:type="dxa"/>
            <w:hideMark/>
          </w:tcPr>
          <w:p w14:paraId="02C6498C" w14:textId="77777777" w:rsidR="00241552" w:rsidRPr="00241552" w:rsidRDefault="00241552" w:rsidP="00241552">
            <w:pPr>
              <w:cnfStyle w:val="100000000000" w:firstRow="1" w:lastRow="0" w:firstColumn="0" w:lastColumn="0" w:oddVBand="0" w:evenVBand="0" w:oddHBand="0" w:evenHBand="0" w:firstRowFirstColumn="0" w:firstRowLastColumn="0" w:lastRowFirstColumn="0" w:lastRowLastColumn="0"/>
              <w:rPr>
                <w:rFonts w:ascii="Bell MT" w:eastAsia="Times New Roman" w:hAnsi="Bell MT" w:cs="Calibri"/>
                <w:b w:val="0"/>
                <w:bCs w:val="0"/>
                <w:color w:val="000000"/>
                <w:sz w:val="24"/>
                <w:szCs w:val="24"/>
              </w:rPr>
            </w:pPr>
            <w:r w:rsidRPr="00241552">
              <w:rPr>
                <w:rFonts w:ascii="Bell MT" w:eastAsia="Times New Roman" w:hAnsi="Bell MT" w:cs="Calibri"/>
                <w:b w:val="0"/>
                <w:bCs w:val="0"/>
                <w:color w:val="000000"/>
                <w:sz w:val="24"/>
                <w:szCs w:val="24"/>
              </w:rPr>
              <w:t xml:space="preserve">Introduction to Roman History and Semester Project </w:t>
            </w:r>
          </w:p>
        </w:tc>
        <w:tc>
          <w:tcPr>
            <w:tcW w:w="4032" w:type="dxa"/>
            <w:hideMark/>
          </w:tcPr>
          <w:p w14:paraId="0C002DA5" w14:textId="77777777" w:rsidR="00241552" w:rsidRPr="00241552" w:rsidRDefault="00241552" w:rsidP="00241552">
            <w:pPr>
              <w:cnfStyle w:val="100000000000" w:firstRow="1" w:lastRow="0" w:firstColumn="0" w:lastColumn="0" w:oddVBand="0" w:evenVBand="0" w:oddHBand="0" w:evenHBand="0" w:firstRowFirstColumn="0" w:firstRowLastColumn="0" w:lastRowFirstColumn="0" w:lastRowLastColumn="0"/>
              <w:rPr>
                <w:rFonts w:ascii="Bell MT" w:eastAsia="Times New Roman" w:hAnsi="Bell MT" w:cs="Calibri"/>
                <w:color w:val="000000"/>
                <w:sz w:val="24"/>
                <w:szCs w:val="24"/>
              </w:rPr>
            </w:pPr>
          </w:p>
        </w:tc>
      </w:tr>
      <w:tr w:rsidR="00241552" w:rsidRPr="00241552" w14:paraId="527D0D98" w14:textId="77777777" w:rsidTr="00241552">
        <w:trPr>
          <w:cnfStyle w:val="000000100000" w:firstRow="0" w:lastRow="0" w:firstColumn="0" w:lastColumn="0" w:oddVBand="0" w:evenVBand="0" w:oddHBand="1" w:evenHBand="0" w:firstRowFirstColumn="0" w:firstRowLastColumn="0" w:lastRowFirstColumn="0" w:lastRowLastColumn="0"/>
          <w:trHeight w:val="936"/>
        </w:trPr>
        <w:tc>
          <w:tcPr>
            <w:cnfStyle w:val="001000000000" w:firstRow="0" w:lastRow="0" w:firstColumn="1" w:lastColumn="0" w:oddVBand="0" w:evenVBand="0" w:oddHBand="0" w:evenHBand="0" w:firstRowFirstColumn="0" w:firstRowLastColumn="0" w:lastRowFirstColumn="0" w:lastRowLastColumn="0"/>
            <w:tcW w:w="1380" w:type="dxa"/>
            <w:noWrap/>
            <w:hideMark/>
          </w:tcPr>
          <w:p w14:paraId="262600B4" w14:textId="77777777" w:rsidR="00241552" w:rsidRPr="00241552" w:rsidRDefault="00241552" w:rsidP="00241552">
            <w:pPr>
              <w:rPr>
                <w:rFonts w:ascii="Times New Roman" w:eastAsia="Times New Roman" w:hAnsi="Times New Roman" w:cs="Times New Roman"/>
                <w:sz w:val="20"/>
                <w:szCs w:val="20"/>
              </w:rPr>
            </w:pPr>
          </w:p>
        </w:tc>
        <w:tc>
          <w:tcPr>
            <w:tcW w:w="2220" w:type="dxa"/>
            <w:noWrap/>
            <w:hideMark/>
          </w:tcPr>
          <w:p w14:paraId="1AF5B94F"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b/>
                <w:bCs/>
                <w:color w:val="000000"/>
                <w:sz w:val="24"/>
                <w:szCs w:val="24"/>
              </w:rPr>
            </w:pPr>
            <w:r w:rsidRPr="00241552">
              <w:rPr>
                <w:rFonts w:ascii="Bell MT" w:eastAsia="Times New Roman" w:hAnsi="Bell MT" w:cs="Calibri"/>
                <w:b/>
                <w:bCs/>
                <w:color w:val="000000"/>
                <w:sz w:val="24"/>
                <w:szCs w:val="24"/>
              </w:rPr>
              <w:t xml:space="preserve">January 14th </w:t>
            </w:r>
          </w:p>
        </w:tc>
        <w:tc>
          <w:tcPr>
            <w:tcW w:w="2515" w:type="dxa"/>
            <w:hideMark/>
          </w:tcPr>
          <w:p w14:paraId="5FD2BCDA"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The Fall of the Roman Republic</w:t>
            </w:r>
          </w:p>
        </w:tc>
        <w:tc>
          <w:tcPr>
            <w:tcW w:w="4032" w:type="dxa"/>
            <w:hideMark/>
          </w:tcPr>
          <w:p w14:paraId="32A3D708"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i/>
                <w:iCs/>
                <w:color w:val="000000"/>
                <w:sz w:val="24"/>
                <w:szCs w:val="24"/>
              </w:rPr>
            </w:pPr>
            <w:r w:rsidRPr="00241552">
              <w:rPr>
                <w:rFonts w:ascii="Bell MT" w:eastAsia="Times New Roman" w:hAnsi="Bell MT" w:cs="Calibri"/>
                <w:i/>
                <w:iCs/>
                <w:color w:val="000000"/>
                <w:sz w:val="24"/>
                <w:szCs w:val="24"/>
              </w:rPr>
              <w:t>Read: The Romans – Ch.7</w:t>
            </w:r>
            <w:r w:rsidRPr="00241552">
              <w:rPr>
                <w:rFonts w:ascii="Bell MT" w:eastAsia="Times New Roman" w:hAnsi="Bell MT" w:cs="Calibri"/>
                <w:i/>
                <w:iCs/>
                <w:color w:val="000000"/>
                <w:sz w:val="24"/>
                <w:szCs w:val="24"/>
              </w:rPr>
              <w:br/>
              <w:t>Suggested: pp. 224–261</w:t>
            </w:r>
            <w:r w:rsidRPr="00241552">
              <w:rPr>
                <w:rFonts w:ascii="Bell MT" w:eastAsia="Times New Roman" w:hAnsi="Bell MT" w:cs="Calibri"/>
                <w:i/>
                <w:iCs/>
                <w:color w:val="000000"/>
                <w:sz w:val="24"/>
                <w:szCs w:val="24"/>
              </w:rPr>
              <w:br/>
              <w:t>Required: pp. 224–226, 233–238, 241–248</w:t>
            </w:r>
          </w:p>
        </w:tc>
      </w:tr>
      <w:tr w:rsidR="00241552" w:rsidRPr="00241552" w14:paraId="73D2CEA1" w14:textId="77777777" w:rsidTr="00241552">
        <w:trPr>
          <w:trHeight w:val="324"/>
        </w:trPr>
        <w:tc>
          <w:tcPr>
            <w:cnfStyle w:val="001000000000" w:firstRow="0" w:lastRow="0" w:firstColumn="1" w:lastColumn="0" w:oddVBand="0" w:evenVBand="0" w:oddHBand="0" w:evenHBand="0" w:firstRowFirstColumn="0" w:firstRowLastColumn="0" w:lastRowFirstColumn="0" w:lastRowLastColumn="0"/>
            <w:tcW w:w="1380" w:type="dxa"/>
            <w:hideMark/>
          </w:tcPr>
          <w:p w14:paraId="227F6932" w14:textId="77777777" w:rsidR="00241552" w:rsidRPr="00241552" w:rsidRDefault="00241552" w:rsidP="00241552">
            <w:pPr>
              <w:rPr>
                <w:rFonts w:ascii="Bell MT" w:eastAsia="Times New Roman" w:hAnsi="Bell MT" w:cs="Calibri"/>
                <w:color w:val="000000"/>
                <w:sz w:val="24"/>
                <w:szCs w:val="24"/>
              </w:rPr>
            </w:pPr>
            <w:r w:rsidRPr="00241552">
              <w:rPr>
                <w:rFonts w:ascii="Bell MT" w:eastAsia="Times New Roman" w:hAnsi="Bell MT" w:cs="Calibri"/>
                <w:color w:val="000000"/>
                <w:sz w:val="24"/>
                <w:szCs w:val="24"/>
              </w:rPr>
              <w:t xml:space="preserve"> Week 2</w:t>
            </w:r>
          </w:p>
        </w:tc>
        <w:tc>
          <w:tcPr>
            <w:tcW w:w="2220" w:type="dxa"/>
            <w:noWrap/>
            <w:hideMark/>
          </w:tcPr>
          <w:p w14:paraId="0CF36900"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b/>
                <w:bCs/>
                <w:color w:val="000000"/>
                <w:sz w:val="24"/>
                <w:szCs w:val="24"/>
              </w:rPr>
            </w:pPr>
            <w:r w:rsidRPr="00241552">
              <w:rPr>
                <w:rFonts w:ascii="Bell MT" w:eastAsia="Times New Roman" w:hAnsi="Bell MT" w:cs="Calibri"/>
                <w:b/>
                <w:bCs/>
                <w:color w:val="000000"/>
                <w:sz w:val="24"/>
                <w:szCs w:val="24"/>
              </w:rPr>
              <w:t xml:space="preserve">January 19th </w:t>
            </w:r>
          </w:p>
        </w:tc>
        <w:tc>
          <w:tcPr>
            <w:tcW w:w="2515" w:type="dxa"/>
            <w:hideMark/>
          </w:tcPr>
          <w:p w14:paraId="710FE390"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Martin Luther King Day</w:t>
            </w:r>
          </w:p>
        </w:tc>
        <w:tc>
          <w:tcPr>
            <w:tcW w:w="4032" w:type="dxa"/>
            <w:hideMark/>
          </w:tcPr>
          <w:p w14:paraId="0999FEDB"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i/>
                <w:iCs/>
                <w:color w:val="000000"/>
                <w:sz w:val="24"/>
                <w:szCs w:val="24"/>
              </w:rPr>
            </w:pPr>
            <w:r w:rsidRPr="00241552">
              <w:rPr>
                <w:rFonts w:ascii="Bell MT" w:eastAsia="Times New Roman" w:hAnsi="Bell MT" w:cs="Calibri"/>
                <w:i/>
                <w:iCs/>
                <w:color w:val="000000"/>
                <w:sz w:val="24"/>
                <w:szCs w:val="24"/>
              </w:rPr>
              <w:t xml:space="preserve">NO CLASS </w:t>
            </w:r>
          </w:p>
        </w:tc>
      </w:tr>
      <w:tr w:rsidR="00241552" w:rsidRPr="00241552" w14:paraId="35C61E25" w14:textId="77777777" w:rsidTr="00241552">
        <w:trPr>
          <w:cnfStyle w:val="000000100000" w:firstRow="0" w:lastRow="0" w:firstColumn="0" w:lastColumn="0" w:oddVBand="0" w:evenVBand="0" w:oddHBand="1" w:evenHBand="0" w:firstRowFirstColumn="0" w:firstRowLastColumn="0" w:lastRowFirstColumn="0" w:lastRowLastColumn="0"/>
          <w:trHeight w:val="936"/>
        </w:trPr>
        <w:tc>
          <w:tcPr>
            <w:cnfStyle w:val="001000000000" w:firstRow="0" w:lastRow="0" w:firstColumn="1" w:lastColumn="0" w:oddVBand="0" w:evenVBand="0" w:oddHBand="0" w:evenHBand="0" w:firstRowFirstColumn="0" w:firstRowLastColumn="0" w:lastRowFirstColumn="0" w:lastRowLastColumn="0"/>
            <w:tcW w:w="1380" w:type="dxa"/>
            <w:noWrap/>
            <w:hideMark/>
          </w:tcPr>
          <w:p w14:paraId="794DE3BB" w14:textId="77777777" w:rsidR="00241552" w:rsidRPr="00241552" w:rsidRDefault="00241552" w:rsidP="00241552">
            <w:pPr>
              <w:rPr>
                <w:rFonts w:ascii="Bell MT" w:eastAsia="Times New Roman" w:hAnsi="Bell MT" w:cs="Calibri"/>
                <w:i/>
                <w:iCs/>
                <w:color w:val="000000"/>
                <w:sz w:val="24"/>
                <w:szCs w:val="24"/>
              </w:rPr>
            </w:pPr>
          </w:p>
        </w:tc>
        <w:tc>
          <w:tcPr>
            <w:tcW w:w="2220" w:type="dxa"/>
            <w:noWrap/>
            <w:hideMark/>
          </w:tcPr>
          <w:p w14:paraId="3C2676D8"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b/>
                <w:bCs/>
                <w:color w:val="000000"/>
                <w:sz w:val="24"/>
                <w:szCs w:val="24"/>
              </w:rPr>
            </w:pPr>
            <w:r w:rsidRPr="00241552">
              <w:rPr>
                <w:rFonts w:ascii="Bell MT" w:eastAsia="Times New Roman" w:hAnsi="Bell MT" w:cs="Calibri"/>
                <w:b/>
                <w:bCs/>
                <w:color w:val="000000"/>
                <w:sz w:val="24"/>
                <w:szCs w:val="24"/>
              </w:rPr>
              <w:t xml:space="preserve">January 21st </w:t>
            </w:r>
          </w:p>
        </w:tc>
        <w:tc>
          <w:tcPr>
            <w:tcW w:w="2515" w:type="dxa"/>
            <w:hideMark/>
          </w:tcPr>
          <w:p w14:paraId="2AAA0454"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The Reign of Augustus</w:t>
            </w:r>
          </w:p>
        </w:tc>
        <w:tc>
          <w:tcPr>
            <w:tcW w:w="4032" w:type="dxa"/>
            <w:hideMark/>
          </w:tcPr>
          <w:p w14:paraId="5774C568"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i/>
                <w:iCs/>
                <w:color w:val="000000"/>
                <w:sz w:val="24"/>
                <w:szCs w:val="24"/>
              </w:rPr>
            </w:pPr>
            <w:r w:rsidRPr="00241552">
              <w:rPr>
                <w:rFonts w:ascii="Bell MT" w:eastAsia="Times New Roman" w:hAnsi="Bell MT" w:cs="Calibri"/>
                <w:i/>
                <w:iCs/>
                <w:color w:val="000000"/>
                <w:sz w:val="24"/>
                <w:szCs w:val="24"/>
              </w:rPr>
              <w:t>Read: The Romans – Ch. 8</w:t>
            </w:r>
            <w:r w:rsidRPr="00241552">
              <w:rPr>
                <w:rFonts w:ascii="Bell MT" w:eastAsia="Times New Roman" w:hAnsi="Bell MT" w:cs="Calibri"/>
                <w:i/>
                <w:iCs/>
                <w:color w:val="000000"/>
                <w:sz w:val="24"/>
                <w:szCs w:val="24"/>
              </w:rPr>
              <w:br/>
              <w:t>Suggested: pp. 257–308</w:t>
            </w:r>
            <w:r w:rsidRPr="00241552">
              <w:rPr>
                <w:rFonts w:ascii="Bell MT" w:eastAsia="Times New Roman" w:hAnsi="Bell MT" w:cs="Calibri"/>
                <w:i/>
                <w:iCs/>
                <w:color w:val="000000"/>
                <w:sz w:val="24"/>
                <w:szCs w:val="24"/>
              </w:rPr>
              <w:br/>
              <w:t>Required: pp. 261–266, 268–280, 294–299, 305–307</w:t>
            </w:r>
          </w:p>
        </w:tc>
      </w:tr>
      <w:tr w:rsidR="00241552" w:rsidRPr="00241552" w14:paraId="46944557" w14:textId="77777777" w:rsidTr="00241552">
        <w:trPr>
          <w:trHeight w:val="624"/>
        </w:trPr>
        <w:tc>
          <w:tcPr>
            <w:cnfStyle w:val="001000000000" w:firstRow="0" w:lastRow="0" w:firstColumn="1" w:lastColumn="0" w:oddVBand="0" w:evenVBand="0" w:oddHBand="0" w:evenHBand="0" w:firstRowFirstColumn="0" w:firstRowLastColumn="0" w:lastRowFirstColumn="0" w:lastRowLastColumn="0"/>
            <w:tcW w:w="1380" w:type="dxa"/>
            <w:hideMark/>
          </w:tcPr>
          <w:p w14:paraId="0C7F327C" w14:textId="77777777" w:rsidR="00241552" w:rsidRPr="00241552" w:rsidRDefault="00241552" w:rsidP="00241552">
            <w:pPr>
              <w:rPr>
                <w:rFonts w:ascii="Bell MT" w:eastAsia="Times New Roman" w:hAnsi="Bell MT" w:cs="Calibri"/>
                <w:color w:val="000000"/>
                <w:sz w:val="24"/>
                <w:szCs w:val="24"/>
              </w:rPr>
            </w:pPr>
            <w:r w:rsidRPr="00241552">
              <w:rPr>
                <w:rFonts w:ascii="Bell MT" w:eastAsia="Times New Roman" w:hAnsi="Bell MT" w:cs="Calibri"/>
                <w:color w:val="000000"/>
                <w:sz w:val="24"/>
                <w:szCs w:val="24"/>
              </w:rPr>
              <w:t xml:space="preserve"> Week 3</w:t>
            </w:r>
          </w:p>
        </w:tc>
        <w:tc>
          <w:tcPr>
            <w:tcW w:w="2220" w:type="dxa"/>
            <w:noWrap/>
            <w:hideMark/>
          </w:tcPr>
          <w:p w14:paraId="06C065A4"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b/>
                <w:bCs/>
                <w:color w:val="000000"/>
                <w:sz w:val="24"/>
                <w:szCs w:val="24"/>
              </w:rPr>
            </w:pPr>
            <w:r w:rsidRPr="00241552">
              <w:rPr>
                <w:rFonts w:ascii="Bell MT" w:eastAsia="Times New Roman" w:hAnsi="Bell MT" w:cs="Calibri"/>
                <w:b/>
                <w:bCs/>
                <w:color w:val="000000"/>
                <w:sz w:val="24"/>
                <w:szCs w:val="24"/>
              </w:rPr>
              <w:t xml:space="preserve">January 26th </w:t>
            </w:r>
          </w:p>
        </w:tc>
        <w:tc>
          <w:tcPr>
            <w:tcW w:w="2515" w:type="dxa"/>
            <w:hideMark/>
          </w:tcPr>
          <w:p w14:paraId="1E07E699"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 xml:space="preserve"> The Pax Romana</w:t>
            </w:r>
          </w:p>
        </w:tc>
        <w:tc>
          <w:tcPr>
            <w:tcW w:w="4032" w:type="dxa"/>
            <w:hideMark/>
          </w:tcPr>
          <w:p w14:paraId="302640E4"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i/>
                <w:iCs/>
                <w:color w:val="000000"/>
                <w:sz w:val="24"/>
                <w:szCs w:val="24"/>
              </w:rPr>
            </w:pPr>
            <w:r w:rsidRPr="00241552">
              <w:rPr>
                <w:rFonts w:ascii="Bell MT" w:eastAsia="Times New Roman" w:hAnsi="Bell MT" w:cs="Calibri"/>
                <w:i/>
                <w:iCs/>
                <w:color w:val="000000"/>
                <w:sz w:val="24"/>
                <w:szCs w:val="24"/>
              </w:rPr>
              <w:t>Read: The Twelve Caesars by Suetonius, Book II: Augustus (selections)</w:t>
            </w:r>
          </w:p>
        </w:tc>
      </w:tr>
      <w:tr w:rsidR="00241552" w:rsidRPr="00241552" w14:paraId="39DF7579" w14:textId="77777777" w:rsidTr="0024155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380" w:type="dxa"/>
            <w:noWrap/>
            <w:hideMark/>
          </w:tcPr>
          <w:p w14:paraId="413504A1" w14:textId="77777777" w:rsidR="00241552" w:rsidRPr="00241552" w:rsidRDefault="00241552" w:rsidP="00241552">
            <w:pPr>
              <w:rPr>
                <w:rFonts w:ascii="Bell MT" w:eastAsia="Times New Roman" w:hAnsi="Bell MT" w:cs="Calibri"/>
                <w:i/>
                <w:iCs/>
                <w:color w:val="000000"/>
                <w:sz w:val="24"/>
                <w:szCs w:val="24"/>
              </w:rPr>
            </w:pPr>
          </w:p>
        </w:tc>
        <w:tc>
          <w:tcPr>
            <w:tcW w:w="2220" w:type="dxa"/>
            <w:noWrap/>
            <w:hideMark/>
          </w:tcPr>
          <w:p w14:paraId="29FF6F27"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b/>
                <w:bCs/>
                <w:color w:val="000000"/>
                <w:sz w:val="24"/>
                <w:szCs w:val="24"/>
              </w:rPr>
            </w:pPr>
            <w:r w:rsidRPr="00241552">
              <w:rPr>
                <w:rFonts w:ascii="Bell MT" w:eastAsia="Times New Roman" w:hAnsi="Bell MT" w:cs="Calibri"/>
                <w:b/>
                <w:bCs/>
                <w:color w:val="000000"/>
                <w:sz w:val="24"/>
                <w:szCs w:val="24"/>
              </w:rPr>
              <w:t xml:space="preserve">January 28th </w:t>
            </w:r>
          </w:p>
        </w:tc>
        <w:tc>
          <w:tcPr>
            <w:tcW w:w="2515" w:type="dxa"/>
            <w:hideMark/>
          </w:tcPr>
          <w:p w14:paraId="4757FCC4"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Tiberius and Caligula</w:t>
            </w:r>
          </w:p>
        </w:tc>
        <w:tc>
          <w:tcPr>
            <w:tcW w:w="4032" w:type="dxa"/>
            <w:hideMark/>
          </w:tcPr>
          <w:p w14:paraId="1588BDA1"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i/>
                <w:iCs/>
                <w:color w:val="000000"/>
                <w:sz w:val="24"/>
                <w:szCs w:val="24"/>
              </w:rPr>
            </w:pPr>
            <w:r w:rsidRPr="00241552">
              <w:rPr>
                <w:rFonts w:ascii="Bell MT" w:eastAsia="Times New Roman" w:hAnsi="Bell MT" w:cs="Calibri"/>
                <w:i/>
                <w:iCs/>
                <w:color w:val="000000"/>
                <w:sz w:val="24"/>
                <w:szCs w:val="24"/>
              </w:rPr>
              <w:t>Read: The Romans – Ch. 9</w:t>
            </w:r>
            <w:r w:rsidRPr="00241552">
              <w:rPr>
                <w:rFonts w:ascii="Bell MT" w:eastAsia="Times New Roman" w:hAnsi="Bell MT" w:cs="Calibri"/>
                <w:i/>
                <w:iCs/>
                <w:color w:val="000000"/>
                <w:sz w:val="24"/>
                <w:szCs w:val="24"/>
              </w:rPr>
              <w:br/>
              <w:t>Required: pp. 309–320</w:t>
            </w:r>
          </w:p>
        </w:tc>
      </w:tr>
      <w:tr w:rsidR="00241552" w:rsidRPr="00241552" w14:paraId="6FF7E707" w14:textId="77777777" w:rsidTr="00241552">
        <w:trPr>
          <w:trHeight w:val="648"/>
        </w:trPr>
        <w:tc>
          <w:tcPr>
            <w:cnfStyle w:val="001000000000" w:firstRow="0" w:lastRow="0" w:firstColumn="1" w:lastColumn="0" w:oddVBand="0" w:evenVBand="0" w:oddHBand="0" w:evenHBand="0" w:firstRowFirstColumn="0" w:firstRowLastColumn="0" w:lastRowFirstColumn="0" w:lastRowLastColumn="0"/>
            <w:tcW w:w="1380" w:type="dxa"/>
            <w:hideMark/>
          </w:tcPr>
          <w:p w14:paraId="4CAA6E56" w14:textId="77777777" w:rsidR="00241552" w:rsidRPr="00241552" w:rsidRDefault="00241552" w:rsidP="00241552">
            <w:pPr>
              <w:rPr>
                <w:rFonts w:ascii="Bell MT" w:eastAsia="Times New Roman" w:hAnsi="Bell MT" w:cs="Calibri"/>
                <w:color w:val="000000"/>
                <w:sz w:val="24"/>
                <w:szCs w:val="24"/>
              </w:rPr>
            </w:pPr>
            <w:r w:rsidRPr="00241552">
              <w:rPr>
                <w:rFonts w:ascii="Bell MT" w:eastAsia="Times New Roman" w:hAnsi="Bell MT" w:cs="Calibri"/>
                <w:color w:val="000000"/>
                <w:sz w:val="24"/>
                <w:szCs w:val="24"/>
              </w:rPr>
              <w:t xml:space="preserve"> Week 4 </w:t>
            </w:r>
          </w:p>
        </w:tc>
        <w:tc>
          <w:tcPr>
            <w:tcW w:w="2220" w:type="dxa"/>
            <w:noWrap/>
            <w:hideMark/>
          </w:tcPr>
          <w:p w14:paraId="4157A8BE"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b/>
                <w:bCs/>
                <w:color w:val="000000"/>
                <w:sz w:val="24"/>
                <w:szCs w:val="24"/>
              </w:rPr>
            </w:pPr>
            <w:r w:rsidRPr="00241552">
              <w:rPr>
                <w:rFonts w:ascii="Bell MT" w:eastAsia="Times New Roman" w:hAnsi="Bell MT" w:cs="Calibri"/>
                <w:b/>
                <w:bCs/>
                <w:color w:val="000000"/>
                <w:sz w:val="24"/>
                <w:szCs w:val="24"/>
              </w:rPr>
              <w:t xml:space="preserve">February 2nd </w:t>
            </w:r>
          </w:p>
        </w:tc>
        <w:tc>
          <w:tcPr>
            <w:tcW w:w="2515" w:type="dxa"/>
            <w:hideMark/>
          </w:tcPr>
          <w:p w14:paraId="5AF15025"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  Daily Life for the Roman Citizen</w:t>
            </w:r>
          </w:p>
        </w:tc>
        <w:tc>
          <w:tcPr>
            <w:tcW w:w="4032" w:type="dxa"/>
            <w:hideMark/>
          </w:tcPr>
          <w:p w14:paraId="769C9473"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i/>
                <w:iCs/>
                <w:color w:val="000000"/>
                <w:sz w:val="24"/>
                <w:szCs w:val="24"/>
              </w:rPr>
            </w:pPr>
            <w:r w:rsidRPr="00241552">
              <w:rPr>
                <w:rFonts w:ascii="Bell MT" w:eastAsia="Times New Roman" w:hAnsi="Bell MT" w:cs="Calibri"/>
                <w:i/>
                <w:iCs/>
                <w:color w:val="000000"/>
                <w:sz w:val="24"/>
                <w:szCs w:val="24"/>
              </w:rPr>
              <w:t xml:space="preserve">Read: Quintilian, </w:t>
            </w:r>
            <w:proofErr w:type="spellStart"/>
            <w:r w:rsidRPr="00241552">
              <w:rPr>
                <w:rFonts w:ascii="Bell MT" w:eastAsia="Times New Roman" w:hAnsi="Bell MT" w:cs="Calibri"/>
                <w:i/>
                <w:iCs/>
                <w:color w:val="000000"/>
                <w:sz w:val="24"/>
                <w:szCs w:val="24"/>
              </w:rPr>
              <w:t>Institutio</w:t>
            </w:r>
            <w:proofErr w:type="spellEnd"/>
            <w:r w:rsidRPr="00241552">
              <w:rPr>
                <w:rFonts w:ascii="Bell MT" w:eastAsia="Times New Roman" w:hAnsi="Bell MT" w:cs="Calibri"/>
                <w:i/>
                <w:iCs/>
                <w:color w:val="000000"/>
                <w:sz w:val="24"/>
                <w:szCs w:val="24"/>
              </w:rPr>
              <w:t xml:space="preserve"> </w:t>
            </w:r>
            <w:proofErr w:type="spellStart"/>
            <w:r w:rsidRPr="00241552">
              <w:rPr>
                <w:rFonts w:ascii="Bell MT" w:eastAsia="Times New Roman" w:hAnsi="Bell MT" w:cs="Calibri"/>
                <w:i/>
                <w:iCs/>
                <w:color w:val="000000"/>
                <w:sz w:val="24"/>
                <w:szCs w:val="24"/>
              </w:rPr>
              <w:t>Oratia</w:t>
            </w:r>
            <w:proofErr w:type="spellEnd"/>
            <w:r w:rsidRPr="00241552">
              <w:rPr>
                <w:rFonts w:ascii="Bell MT" w:eastAsia="Times New Roman" w:hAnsi="Bell MT" w:cs="Calibri"/>
                <w:i/>
                <w:iCs/>
                <w:color w:val="000000"/>
                <w:sz w:val="24"/>
                <w:szCs w:val="24"/>
              </w:rPr>
              <w:t xml:space="preserve"> (Education of the Orator)</w:t>
            </w:r>
          </w:p>
        </w:tc>
      </w:tr>
      <w:tr w:rsidR="00241552" w:rsidRPr="00241552" w14:paraId="41133B79" w14:textId="77777777" w:rsidTr="00241552">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380" w:type="dxa"/>
            <w:noWrap/>
            <w:hideMark/>
          </w:tcPr>
          <w:p w14:paraId="1466DD13" w14:textId="77777777" w:rsidR="00241552" w:rsidRPr="00241552" w:rsidRDefault="00241552" w:rsidP="00241552">
            <w:pPr>
              <w:rPr>
                <w:rFonts w:ascii="Bell MT" w:eastAsia="Times New Roman" w:hAnsi="Bell MT" w:cs="Calibri"/>
                <w:i/>
                <w:iCs/>
                <w:color w:val="000000"/>
                <w:sz w:val="24"/>
                <w:szCs w:val="24"/>
              </w:rPr>
            </w:pPr>
          </w:p>
        </w:tc>
        <w:tc>
          <w:tcPr>
            <w:tcW w:w="2220" w:type="dxa"/>
            <w:noWrap/>
            <w:hideMark/>
          </w:tcPr>
          <w:p w14:paraId="493BDA2C"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b/>
                <w:bCs/>
                <w:color w:val="000000"/>
                <w:sz w:val="24"/>
                <w:szCs w:val="24"/>
              </w:rPr>
            </w:pPr>
            <w:proofErr w:type="spellStart"/>
            <w:r w:rsidRPr="00241552">
              <w:rPr>
                <w:rFonts w:ascii="Bell MT" w:eastAsia="Times New Roman" w:hAnsi="Bell MT" w:cs="Calibri"/>
                <w:b/>
                <w:bCs/>
                <w:color w:val="000000"/>
                <w:sz w:val="24"/>
                <w:szCs w:val="24"/>
              </w:rPr>
              <w:t>Frbruary</w:t>
            </w:r>
            <w:proofErr w:type="spellEnd"/>
            <w:r w:rsidRPr="00241552">
              <w:rPr>
                <w:rFonts w:ascii="Bell MT" w:eastAsia="Times New Roman" w:hAnsi="Bell MT" w:cs="Calibri"/>
                <w:b/>
                <w:bCs/>
                <w:color w:val="000000"/>
                <w:sz w:val="24"/>
                <w:szCs w:val="24"/>
              </w:rPr>
              <w:t xml:space="preserve"> 4th </w:t>
            </w:r>
          </w:p>
        </w:tc>
        <w:tc>
          <w:tcPr>
            <w:tcW w:w="2515" w:type="dxa"/>
            <w:hideMark/>
          </w:tcPr>
          <w:p w14:paraId="182DB3A3"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Claudius and Nero</w:t>
            </w:r>
          </w:p>
        </w:tc>
        <w:tc>
          <w:tcPr>
            <w:tcW w:w="4032" w:type="dxa"/>
            <w:hideMark/>
          </w:tcPr>
          <w:p w14:paraId="2C512C0A"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i/>
                <w:iCs/>
                <w:color w:val="000000"/>
                <w:sz w:val="24"/>
                <w:szCs w:val="24"/>
              </w:rPr>
            </w:pPr>
            <w:r w:rsidRPr="00241552">
              <w:rPr>
                <w:rFonts w:ascii="Bell MT" w:eastAsia="Times New Roman" w:hAnsi="Bell MT" w:cs="Calibri"/>
                <w:i/>
                <w:iCs/>
                <w:color w:val="000000"/>
                <w:sz w:val="24"/>
                <w:szCs w:val="24"/>
              </w:rPr>
              <w:t>Read: The Romans – Ch. 9 pp. 320–327</w:t>
            </w:r>
          </w:p>
        </w:tc>
      </w:tr>
      <w:tr w:rsidR="00241552" w:rsidRPr="00241552" w14:paraId="7DA8417C" w14:textId="77777777" w:rsidTr="00241552">
        <w:trPr>
          <w:trHeight w:val="324"/>
        </w:trPr>
        <w:tc>
          <w:tcPr>
            <w:cnfStyle w:val="001000000000" w:firstRow="0" w:lastRow="0" w:firstColumn="1" w:lastColumn="0" w:oddVBand="0" w:evenVBand="0" w:oddHBand="0" w:evenHBand="0" w:firstRowFirstColumn="0" w:firstRowLastColumn="0" w:lastRowFirstColumn="0" w:lastRowLastColumn="0"/>
            <w:tcW w:w="1380" w:type="dxa"/>
            <w:hideMark/>
          </w:tcPr>
          <w:p w14:paraId="19DD6182" w14:textId="77777777" w:rsidR="00241552" w:rsidRPr="00241552" w:rsidRDefault="00241552" w:rsidP="00241552">
            <w:pPr>
              <w:rPr>
                <w:rFonts w:ascii="Bell MT" w:eastAsia="Times New Roman" w:hAnsi="Bell MT" w:cs="Calibri"/>
                <w:color w:val="000000"/>
                <w:sz w:val="24"/>
                <w:szCs w:val="24"/>
              </w:rPr>
            </w:pPr>
            <w:r w:rsidRPr="00241552">
              <w:rPr>
                <w:rFonts w:ascii="Bell MT" w:eastAsia="Times New Roman" w:hAnsi="Bell MT" w:cs="Calibri"/>
                <w:color w:val="000000"/>
                <w:sz w:val="24"/>
                <w:szCs w:val="24"/>
              </w:rPr>
              <w:t xml:space="preserve"> Week 5</w:t>
            </w:r>
          </w:p>
        </w:tc>
        <w:tc>
          <w:tcPr>
            <w:tcW w:w="2220" w:type="dxa"/>
            <w:noWrap/>
            <w:hideMark/>
          </w:tcPr>
          <w:p w14:paraId="5CF275D1"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b/>
                <w:bCs/>
                <w:color w:val="000000"/>
                <w:sz w:val="24"/>
                <w:szCs w:val="24"/>
              </w:rPr>
            </w:pPr>
            <w:r w:rsidRPr="00241552">
              <w:rPr>
                <w:rFonts w:ascii="Bell MT" w:eastAsia="Times New Roman" w:hAnsi="Bell MT" w:cs="Calibri"/>
                <w:b/>
                <w:bCs/>
                <w:color w:val="000000"/>
                <w:sz w:val="24"/>
                <w:szCs w:val="24"/>
              </w:rPr>
              <w:t xml:space="preserve">February 9th </w:t>
            </w:r>
          </w:p>
        </w:tc>
        <w:tc>
          <w:tcPr>
            <w:tcW w:w="2515" w:type="dxa"/>
            <w:hideMark/>
          </w:tcPr>
          <w:p w14:paraId="5C9EB89A"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Roman Warfare</w:t>
            </w:r>
          </w:p>
        </w:tc>
        <w:tc>
          <w:tcPr>
            <w:tcW w:w="4032" w:type="dxa"/>
            <w:hideMark/>
          </w:tcPr>
          <w:p w14:paraId="501CD871"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i/>
                <w:iCs/>
                <w:color w:val="000000"/>
                <w:sz w:val="24"/>
                <w:szCs w:val="24"/>
              </w:rPr>
            </w:pPr>
            <w:r w:rsidRPr="00241552">
              <w:rPr>
                <w:rFonts w:ascii="Bell MT" w:eastAsia="Times New Roman" w:hAnsi="Bell MT" w:cs="Calibri"/>
                <w:i/>
                <w:iCs/>
                <w:color w:val="000000"/>
                <w:sz w:val="24"/>
                <w:szCs w:val="24"/>
              </w:rPr>
              <w:t>Read: Josephus, The Jewish War, Book 8 and 9</w:t>
            </w:r>
          </w:p>
        </w:tc>
      </w:tr>
      <w:tr w:rsidR="00241552" w:rsidRPr="00241552" w14:paraId="0A8A2FBE" w14:textId="77777777" w:rsidTr="00241552">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380" w:type="dxa"/>
            <w:noWrap/>
            <w:hideMark/>
          </w:tcPr>
          <w:p w14:paraId="3AE53B77" w14:textId="77777777" w:rsidR="00241552" w:rsidRPr="00241552" w:rsidRDefault="00241552" w:rsidP="00241552">
            <w:pPr>
              <w:rPr>
                <w:rFonts w:ascii="Bell MT" w:eastAsia="Times New Roman" w:hAnsi="Bell MT" w:cs="Calibri"/>
                <w:i/>
                <w:iCs/>
                <w:color w:val="000000"/>
                <w:sz w:val="24"/>
                <w:szCs w:val="24"/>
              </w:rPr>
            </w:pPr>
          </w:p>
        </w:tc>
        <w:tc>
          <w:tcPr>
            <w:tcW w:w="2220" w:type="dxa"/>
            <w:noWrap/>
            <w:hideMark/>
          </w:tcPr>
          <w:p w14:paraId="0727232B"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b/>
                <w:bCs/>
                <w:color w:val="000000"/>
                <w:sz w:val="24"/>
                <w:szCs w:val="24"/>
              </w:rPr>
            </w:pPr>
            <w:r w:rsidRPr="00241552">
              <w:rPr>
                <w:rFonts w:ascii="Bell MT" w:eastAsia="Times New Roman" w:hAnsi="Bell MT" w:cs="Calibri"/>
                <w:b/>
                <w:bCs/>
                <w:color w:val="000000"/>
                <w:sz w:val="24"/>
                <w:szCs w:val="24"/>
              </w:rPr>
              <w:t xml:space="preserve">February 11th </w:t>
            </w:r>
          </w:p>
        </w:tc>
        <w:tc>
          <w:tcPr>
            <w:tcW w:w="2515" w:type="dxa"/>
            <w:hideMark/>
          </w:tcPr>
          <w:p w14:paraId="037CE16C"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The Year of the 4 Emperors</w:t>
            </w:r>
          </w:p>
        </w:tc>
        <w:tc>
          <w:tcPr>
            <w:tcW w:w="4032" w:type="dxa"/>
            <w:hideMark/>
          </w:tcPr>
          <w:p w14:paraId="68E09392"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i/>
                <w:iCs/>
                <w:color w:val="000000"/>
                <w:sz w:val="24"/>
                <w:szCs w:val="24"/>
              </w:rPr>
            </w:pPr>
            <w:r w:rsidRPr="00241552">
              <w:rPr>
                <w:rFonts w:ascii="Bell MT" w:eastAsia="Times New Roman" w:hAnsi="Bell MT" w:cs="Calibri"/>
                <w:i/>
                <w:iCs/>
                <w:color w:val="000000"/>
                <w:sz w:val="24"/>
                <w:szCs w:val="24"/>
              </w:rPr>
              <w:t>Read: The Romans – Ch. 9 pp. 327–329</w:t>
            </w:r>
          </w:p>
        </w:tc>
      </w:tr>
      <w:tr w:rsidR="00241552" w:rsidRPr="00241552" w14:paraId="66829BA6" w14:textId="77777777" w:rsidTr="00241552">
        <w:trPr>
          <w:trHeight w:val="324"/>
        </w:trPr>
        <w:tc>
          <w:tcPr>
            <w:cnfStyle w:val="001000000000" w:firstRow="0" w:lastRow="0" w:firstColumn="1" w:lastColumn="0" w:oddVBand="0" w:evenVBand="0" w:oddHBand="0" w:evenHBand="0" w:firstRowFirstColumn="0" w:firstRowLastColumn="0" w:lastRowFirstColumn="0" w:lastRowLastColumn="0"/>
            <w:tcW w:w="1380" w:type="dxa"/>
            <w:hideMark/>
          </w:tcPr>
          <w:p w14:paraId="72564E7B" w14:textId="77777777" w:rsidR="00241552" w:rsidRPr="00241552" w:rsidRDefault="00241552" w:rsidP="00241552">
            <w:pPr>
              <w:rPr>
                <w:rFonts w:ascii="Bell MT" w:eastAsia="Times New Roman" w:hAnsi="Bell MT" w:cs="Calibri"/>
                <w:color w:val="000000"/>
                <w:sz w:val="24"/>
                <w:szCs w:val="24"/>
              </w:rPr>
            </w:pPr>
            <w:r w:rsidRPr="00241552">
              <w:rPr>
                <w:rFonts w:ascii="Bell MT" w:eastAsia="Times New Roman" w:hAnsi="Bell MT" w:cs="Calibri"/>
                <w:color w:val="000000"/>
                <w:sz w:val="24"/>
                <w:szCs w:val="24"/>
              </w:rPr>
              <w:t xml:space="preserve"> Week 6</w:t>
            </w:r>
          </w:p>
        </w:tc>
        <w:tc>
          <w:tcPr>
            <w:tcW w:w="2220" w:type="dxa"/>
            <w:noWrap/>
            <w:hideMark/>
          </w:tcPr>
          <w:p w14:paraId="740DC94E"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b/>
                <w:bCs/>
                <w:color w:val="000000"/>
                <w:sz w:val="24"/>
                <w:szCs w:val="24"/>
              </w:rPr>
            </w:pPr>
            <w:r w:rsidRPr="00241552">
              <w:rPr>
                <w:rFonts w:ascii="Bell MT" w:eastAsia="Times New Roman" w:hAnsi="Bell MT" w:cs="Calibri"/>
                <w:b/>
                <w:bCs/>
                <w:color w:val="000000"/>
                <w:sz w:val="24"/>
                <w:szCs w:val="24"/>
              </w:rPr>
              <w:t xml:space="preserve">February 16th </w:t>
            </w:r>
          </w:p>
        </w:tc>
        <w:tc>
          <w:tcPr>
            <w:tcW w:w="2515" w:type="dxa"/>
            <w:hideMark/>
          </w:tcPr>
          <w:p w14:paraId="4FF0A2A8"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Roman Architecture and Archaeology</w:t>
            </w:r>
          </w:p>
        </w:tc>
        <w:tc>
          <w:tcPr>
            <w:tcW w:w="4032" w:type="dxa"/>
            <w:hideMark/>
          </w:tcPr>
          <w:p w14:paraId="5D9CE178"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i/>
                <w:iCs/>
                <w:color w:val="000000"/>
                <w:sz w:val="24"/>
                <w:szCs w:val="24"/>
              </w:rPr>
            </w:pPr>
            <w:r w:rsidRPr="00241552">
              <w:rPr>
                <w:rFonts w:ascii="Bell MT" w:eastAsia="Times New Roman" w:hAnsi="Bell MT" w:cs="Calibri"/>
                <w:i/>
                <w:iCs/>
                <w:color w:val="000000"/>
                <w:sz w:val="24"/>
                <w:szCs w:val="24"/>
              </w:rPr>
              <w:t>Read: Vitruvius on Architecture, Book 1, Ch. 1–2</w:t>
            </w:r>
          </w:p>
        </w:tc>
      </w:tr>
      <w:tr w:rsidR="00241552" w:rsidRPr="00241552" w14:paraId="275B2F43" w14:textId="77777777" w:rsidTr="00241552">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380" w:type="dxa"/>
            <w:noWrap/>
            <w:hideMark/>
          </w:tcPr>
          <w:p w14:paraId="3B9A0E17" w14:textId="77777777" w:rsidR="00241552" w:rsidRPr="00241552" w:rsidRDefault="00241552" w:rsidP="00241552">
            <w:pPr>
              <w:rPr>
                <w:rFonts w:ascii="Bell MT" w:eastAsia="Times New Roman" w:hAnsi="Bell MT" w:cs="Calibri"/>
                <w:color w:val="000000"/>
                <w:sz w:val="24"/>
                <w:szCs w:val="24"/>
              </w:rPr>
            </w:pPr>
            <w:r w:rsidRPr="00241552">
              <w:rPr>
                <w:rFonts w:ascii="Bell MT" w:eastAsia="Times New Roman" w:hAnsi="Bell MT" w:cs="Calibri"/>
                <w:color w:val="000000"/>
                <w:sz w:val="24"/>
                <w:szCs w:val="24"/>
              </w:rPr>
              <w:t xml:space="preserve">  </w:t>
            </w:r>
          </w:p>
        </w:tc>
        <w:tc>
          <w:tcPr>
            <w:tcW w:w="2220" w:type="dxa"/>
            <w:noWrap/>
            <w:hideMark/>
          </w:tcPr>
          <w:p w14:paraId="201B5994"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b/>
                <w:bCs/>
                <w:color w:val="000000"/>
                <w:sz w:val="24"/>
                <w:szCs w:val="24"/>
              </w:rPr>
            </w:pPr>
            <w:r w:rsidRPr="00241552">
              <w:rPr>
                <w:rFonts w:ascii="Bell MT" w:eastAsia="Times New Roman" w:hAnsi="Bell MT" w:cs="Calibri"/>
                <w:b/>
                <w:bCs/>
                <w:color w:val="000000"/>
                <w:sz w:val="24"/>
                <w:szCs w:val="24"/>
              </w:rPr>
              <w:t xml:space="preserve">February 18th </w:t>
            </w:r>
          </w:p>
        </w:tc>
        <w:tc>
          <w:tcPr>
            <w:tcW w:w="2515" w:type="dxa"/>
            <w:hideMark/>
          </w:tcPr>
          <w:p w14:paraId="544858B5"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The Flavian Dynasty</w:t>
            </w:r>
          </w:p>
        </w:tc>
        <w:tc>
          <w:tcPr>
            <w:tcW w:w="4032" w:type="dxa"/>
            <w:hideMark/>
          </w:tcPr>
          <w:p w14:paraId="767FFEB4"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i/>
                <w:iCs/>
                <w:color w:val="000000"/>
                <w:sz w:val="24"/>
                <w:szCs w:val="24"/>
              </w:rPr>
            </w:pPr>
            <w:r w:rsidRPr="00241552">
              <w:rPr>
                <w:rFonts w:ascii="Bell MT" w:eastAsia="Times New Roman" w:hAnsi="Bell MT" w:cs="Calibri"/>
                <w:i/>
                <w:iCs/>
                <w:color w:val="000000"/>
                <w:sz w:val="24"/>
                <w:szCs w:val="24"/>
              </w:rPr>
              <w:t>Read: The Romans – Ch. 10 pp. 348–360</w:t>
            </w:r>
          </w:p>
        </w:tc>
      </w:tr>
      <w:tr w:rsidR="00241552" w:rsidRPr="00241552" w14:paraId="0065527E" w14:textId="77777777" w:rsidTr="00241552">
        <w:trPr>
          <w:trHeight w:val="324"/>
        </w:trPr>
        <w:tc>
          <w:tcPr>
            <w:cnfStyle w:val="001000000000" w:firstRow="0" w:lastRow="0" w:firstColumn="1" w:lastColumn="0" w:oddVBand="0" w:evenVBand="0" w:oddHBand="0" w:evenHBand="0" w:firstRowFirstColumn="0" w:firstRowLastColumn="0" w:lastRowFirstColumn="0" w:lastRowLastColumn="0"/>
            <w:tcW w:w="1380" w:type="dxa"/>
            <w:hideMark/>
          </w:tcPr>
          <w:p w14:paraId="7030D828" w14:textId="77777777" w:rsidR="00241552" w:rsidRPr="00241552" w:rsidRDefault="00241552" w:rsidP="00241552">
            <w:pPr>
              <w:rPr>
                <w:rFonts w:ascii="Bell MT" w:eastAsia="Times New Roman" w:hAnsi="Bell MT" w:cs="Calibri"/>
                <w:color w:val="000000"/>
                <w:sz w:val="24"/>
                <w:szCs w:val="24"/>
              </w:rPr>
            </w:pPr>
            <w:r w:rsidRPr="00241552">
              <w:rPr>
                <w:rFonts w:ascii="Bell MT" w:eastAsia="Times New Roman" w:hAnsi="Bell MT" w:cs="Calibri"/>
                <w:color w:val="000000"/>
                <w:sz w:val="24"/>
                <w:szCs w:val="24"/>
              </w:rPr>
              <w:t xml:space="preserve"> Week 7 </w:t>
            </w:r>
          </w:p>
        </w:tc>
        <w:tc>
          <w:tcPr>
            <w:tcW w:w="2220" w:type="dxa"/>
            <w:noWrap/>
            <w:hideMark/>
          </w:tcPr>
          <w:p w14:paraId="1CE166ED"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b/>
                <w:bCs/>
                <w:color w:val="000000"/>
                <w:sz w:val="24"/>
                <w:szCs w:val="24"/>
              </w:rPr>
            </w:pPr>
            <w:r w:rsidRPr="00241552">
              <w:rPr>
                <w:rFonts w:ascii="Bell MT" w:eastAsia="Times New Roman" w:hAnsi="Bell MT" w:cs="Calibri"/>
                <w:b/>
                <w:bCs/>
                <w:color w:val="000000"/>
                <w:sz w:val="24"/>
                <w:szCs w:val="24"/>
              </w:rPr>
              <w:t xml:space="preserve">February </w:t>
            </w:r>
            <w:proofErr w:type="gramStart"/>
            <w:r w:rsidRPr="00241552">
              <w:rPr>
                <w:rFonts w:ascii="Bell MT" w:eastAsia="Times New Roman" w:hAnsi="Bell MT" w:cs="Calibri"/>
                <w:b/>
                <w:bCs/>
                <w:color w:val="000000"/>
                <w:sz w:val="24"/>
                <w:szCs w:val="24"/>
              </w:rPr>
              <w:t>23th</w:t>
            </w:r>
            <w:proofErr w:type="gramEnd"/>
            <w:r w:rsidRPr="00241552">
              <w:rPr>
                <w:rFonts w:ascii="Bell MT" w:eastAsia="Times New Roman" w:hAnsi="Bell MT" w:cs="Calibri"/>
                <w:b/>
                <w:bCs/>
                <w:color w:val="000000"/>
                <w:sz w:val="24"/>
                <w:szCs w:val="24"/>
              </w:rPr>
              <w:t xml:space="preserve"> </w:t>
            </w:r>
          </w:p>
        </w:tc>
        <w:tc>
          <w:tcPr>
            <w:tcW w:w="2515" w:type="dxa"/>
            <w:hideMark/>
          </w:tcPr>
          <w:p w14:paraId="0E365743"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Roman Sport</w:t>
            </w:r>
          </w:p>
        </w:tc>
        <w:tc>
          <w:tcPr>
            <w:tcW w:w="4032" w:type="dxa"/>
            <w:hideMark/>
          </w:tcPr>
          <w:p w14:paraId="55BE4B8D"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i/>
                <w:iCs/>
                <w:color w:val="000000"/>
                <w:sz w:val="24"/>
                <w:szCs w:val="24"/>
              </w:rPr>
            </w:pPr>
            <w:r w:rsidRPr="00241552">
              <w:rPr>
                <w:rFonts w:ascii="Bell MT" w:eastAsia="Times New Roman" w:hAnsi="Bell MT" w:cs="Calibri"/>
                <w:i/>
                <w:iCs/>
                <w:color w:val="000000"/>
                <w:sz w:val="24"/>
                <w:szCs w:val="24"/>
              </w:rPr>
              <w:t xml:space="preserve">Read: Philostratus, </w:t>
            </w:r>
            <w:proofErr w:type="spellStart"/>
            <w:r w:rsidRPr="00241552">
              <w:rPr>
                <w:rFonts w:ascii="Bell MT" w:eastAsia="Times New Roman" w:hAnsi="Bell MT" w:cs="Calibri"/>
                <w:i/>
                <w:iCs/>
                <w:color w:val="000000"/>
                <w:sz w:val="24"/>
                <w:szCs w:val="24"/>
              </w:rPr>
              <w:t>Gymnasticus</w:t>
            </w:r>
            <w:proofErr w:type="spellEnd"/>
            <w:r w:rsidRPr="00241552">
              <w:rPr>
                <w:rFonts w:ascii="Bell MT" w:eastAsia="Times New Roman" w:hAnsi="Bell MT" w:cs="Calibri"/>
                <w:i/>
                <w:iCs/>
                <w:color w:val="000000"/>
                <w:sz w:val="24"/>
                <w:szCs w:val="24"/>
              </w:rPr>
              <w:t xml:space="preserve"> </w:t>
            </w:r>
          </w:p>
        </w:tc>
      </w:tr>
      <w:tr w:rsidR="00241552" w:rsidRPr="00241552" w14:paraId="7FA4D410" w14:textId="77777777" w:rsidTr="00241552">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380" w:type="dxa"/>
            <w:noWrap/>
            <w:hideMark/>
          </w:tcPr>
          <w:p w14:paraId="4A1A5F53" w14:textId="77777777" w:rsidR="00241552" w:rsidRPr="00241552" w:rsidRDefault="00241552" w:rsidP="00241552">
            <w:pPr>
              <w:rPr>
                <w:rFonts w:ascii="Bell MT" w:eastAsia="Times New Roman" w:hAnsi="Bell MT" w:cs="Calibri"/>
                <w:i/>
                <w:iCs/>
                <w:color w:val="000000"/>
                <w:sz w:val="24"/>
                <w:szCs w:val="24"/>
              </w:rPr>
            </w:pPr>
          </w:p>
        </w:tc>
        <w:tc>
          <w:tcPr>
            <w:tcW w:w="2220" w:type="dxa"/>
            <w:noWrap/>
            <w:hideMark/>
          </w:tcPr>
          <w:p w14:paraId="70C7CBCB"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b/>
                <w:bCs/>
                <w:color w:val="000000"/>
                <w:sz w:val="24"/>
                <w:szCs w:val="24"/>
              </w:rPr>
            </w:pPr>
            <w:r w:rsidRPr="00241552">
              <w:rPr>
                <w:rFonts w:ascii="Bell MT" w:eastAsia="Times New Roman" w:hAnsi="Bell MT" w:cs="Calibri"/>
                <w:b/>
                <w:bCs/>
                <w:color w:val="000000"/>
                <w:sz w:val="24"/>
                <w:szCs w:val="24"/>
              </w:rPr>
              <w:t xml:space="preserve">February 25th </w:t>
            </w:r>
          </w:p>
        </w:tc>
        <w:tc>
          <w:tcPr>
            <w:tcW w:w="2515" w:type="dxa"/>
            <w:hideMark/>
          </w:tcPr>
          <w:p w14:paraId="3BE20E67"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Nerva and Trajan</w:t>
            </w:r>
          </w:p>
        </w:tc>
        <w:tc>
          <w:tcPr>
            <w:tcW w:w="4032" w:type="dxa"/>
            <w:hideMark/>
          </w:tcPr>
          <w:p w14:paraId="6A4F4F5F"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i/>
                <w:iCs/>
                <w:color w:val="000000"/>
                <w:sz w:val="24"/>
                <w:szCs w:val="24"/>
              </w:rPr>
            </w:pPr>
            <w:r w:rsidRPr="00241552">
              <w:rPr>
                <w:rFonts w:ascii="Bell MT" w:eastAsia="Times New Roman" w:hAnsi="Bell MT" w:cs="Calibri"/>
                <w:i/>
                <w:iCs/>
                <w:color w:val="000000"/>
                <w:sz w:val="24"/>
                <w:szCs w:val="24"/>
              </w:rPr>
              <w:t xml:space="preserve">Read: The Romans – Ch. 10 pp. 360–369 </w:t>
            </w:r>
          </w:p>
        </w:tc>
      </w:tr>
      <w:tr w:rsidR="00241552" w:rsidRPr="00241552" w14:paraId="24A68F0B" w14:textId="77777777" w:rsidTr="00241552">
        <w:trPr>
          <w:trHeight w:val="324"/>
        </w:trPr>
        <w:tc>
          <w:tcPr>
            <w:cnfStyle w:val="001000000000" w:firstRow="0" w:lastRow="0" w:firstColumn="1" w:lastColumn="0" w:oddVBand="0" w:evenVBand="0" w:oddHBand="0" w:evenHBand="0" w:firstRowFirstColumn="0" w:firstRowLastColumn="0" w:lastRowFirstColumn="0" w:lastRowLastColumn="0"/>
            <w:tcW w:w="1380" w:type="dxa"/>
            <w:hideMark/>
          </w:tcPr>
          <w:p w14:paraId="716860DF" w14:textId="77777777" w:rsidR="00241552" w:rsidRPr="00241552" w:rsidRDefault="00241552" w:rsidP="00241552">
            <w:pPr>
              <w:rPr>
                <w:rFonts w:ascii="Bell MT" w:eastAsia="Times New Roman" w:hAnsi="Bell MT" w:cs="Calibri"/>
                <w:color w:val="000000"/>
                <w:sz w:val="24"/>
                <w:szCs w:val="24"/>
              </w:rPr>
            </w:pPr>
            <w:r w:rsidRPr="00241552">
              <w:rPr>
                <w:rFonts w:ascii="Bell MT" w:eastAsia="Times New Roman" w:hAnsi="Bell MT" w:cs="Calibri"/>
                <w:color w:val="000000"/>
                <w:sz w:val="24"/>
                <w:szCs w:val="24"/>
              </w:rPr>
              <w:t xml:space="preserve"> Week 8</w:t>
            </w:r>
          </w:p>
        </w:tc>
        <w:tc>
          <w:tcPr>
            <w:tcW w:w="2220" w:type="dxa"/>
            <w:noWrap/>
            <w:hideMark/>
          </w:tcPr>
          <w:p w14:paraId="4C593CFA"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b/>
                <w:bCs/>
                <w:color w:val="000000"/>
                <w:sz w:val="24"/>
                <w:szCs w:val="24"/>
              </w:rPr>
            </w:pPr>
            <w:r w:rsidRPr="00241552">
              <w:rPr>
                <w:rFonts w:ascii="Bell MT" w:eastAsia="Times New Roman" w:hAnsi="Bell MT" w:cs="Calibri"/>
                <w:b/>
                <w:bCs/>
                <w:color w:val="000000"/>
                <w:sz w:val="24"/>
                <w:szCs w:val="24"/>
              </w:rPr>
              <w:t>March 2nd</w:t>
            </w:r>
          </w:p>
        </w:tc>
        <w:tc>
          <w:tcPr>
            <w:tcW w:w="2515" w:type="dxa"/>
            <w:hideMark/>
          </w:tcPr>
          <w:p w14:paraId="1685274D"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 xml:space="preserve">Final Project Check In / Midterm Review </w:t>
            </w:r>
          </w:p>
        </w:tc>
        <w:tc>
          <w:tcPr>
            <w:tcW w:w="4032" w:type="dxa"/>
            <w:hideMark/>
          </w:tcPr>
          <w:p w14:paraId="0D417EB5"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color w:val="000000"/>
                <w:sz w:val="24"/>
                <w:szCs w:val="24"/>
              </w:rPr>
            </w:pPr>
          </w:p>
        </w:tc>
      </w:tr>
      <w:tr w:rsidR="00241552" w:rsidRPr="00241552" w14:paraId="4EE5A7B9" w14:textId="77777777" w:rsidTr="00241552">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380" w:type="dxa"/>
            <w:noWrap/>
            <w:hideMark/>
          </w:tcPr>
          <w:p w14:paraId="24CA4FB2" w14:textId="77777777" w:rsidR="00241552" w:rsidRPr="00241552" w:rsidRDefault="00241552" w:rsidP="00241552">
            <w:pPr>
              <w:rPr>
                <w:rFonts w:ascii="Times New Roman" w:eastAsia="Times New Roman" w:hAnsi="Times New Roman" w:cs="Times New Roman"/>
                <w:sz w:val="20"/>
                <w:szCs w:val="20"/>
              </w:rPr>
            </w:pPr>
          </w:p>
        </w:tc>
        <w:tc>
          <w:tcPr>
            <w:tcW w:w="2220" w:type="dxa"/>
            <w:noWrap/>
            <w:hideMark/>
          </w:tcPr>
          <w:p w14:paraId="00602A12"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b/>
                <w:bCs/>
                <w:color w:val="000000"/>
                <w:sz w:val="24"/>
                <w:szCs w:val="24"/>
              </w:rPr>
            </w:pPr>
            <w:r w:rsidRPr="00241552">
              <w:rPr>
                <w:rFonts w:ascii="Bell MT" w:eastAsia="Times New Roman" w:hAnsi="Bell MT" w:cs="Calibri"/>
                <w:b/>
                <w:bCs/>
                <w:color w:val="000000"/>
                <w:sz w:val="24"/>
                <w:szCs w:val="24"/>
              </w:rPr>
              <w:t xml:space="preserve">March 4th </w:t>
            </w:r>
          </w:p>
        </w:tc>
        <w:tc>
          <w:tcPr>
            <w:tcW w:w="2515" w:type="dxa"/>
            <w:hideMark/>
          </w:tcPr>
          <w:p w14:paraId="043AB62E" w14:textId="614B99EF"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 xml:space="preserve">MIDTERM </w:t>
            </w:r>
            <w:r w:rsidR="00FF454C">
              <w:rPr>
                <w:rFonts w:ascii="Bell MT" w:eastAsia="Times New Roman" w:hAnsi="Bell MT" w:cs="Calibri"/>
                <w:color w:val="000000"/>
                <w:sz w:val="24"/>
                <w:szCs w:val="24"/>
              </w:rPr>
              <w:br/>
            </w:r>
            <w:r w:rsidRPr="00241552">
              <w:rPr>
                <w:rFonts w:ascii="Bell MT" w:eastAsia="Times New Roman" w:hAnsi="Bell MT" w:cs="Calibri"/>
                <w:color w:val="000000"/>
                <w:sz w:val="24"/>
                <w:szCs w:val="24"/>
              </w:rPr>
              <w:t>IN CLASS</w:t>
            </w:r>
          </w:p>
        </w:tc>
        <w:tc>
          <w:tcPr>
            <w:tcW w:w="4032" w:type="dxa"/>
            <w:hideMark/>
          </w:tcPr>
          <w:p w14:paraId="5B6BBAAF"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color w:val="000000"/>
                <w:sz w:val="24"/>
                <w:szCs w:val="24"/>
              </w:rPr>
            </w:pPr>
          </w:p>
        </w:tc>
      </w:tr>
      <w:tr w:rsidR="00241552" w:rsidRPr="00241552" w14:paraId="7F313BFD" w14:textId="77777777" w:rsidTr="00241552">
        <w:trPr>
          <w:trHeight w:val="324"/>
        </w:trPr>
        <w:tc>
          <w:tcPr>
            <w:cnfStyle w:val="001000000000" w:firstRow="0" w:lastRow="0" w:firstColumn="1" w:lastColumn="0" w:oddVBand="0" w:evenVBand="0" w:oddHBand="0" w:evenHBand="0" w:firstRowFirstColumn="0" w:firstRowLastColumn="0" w:lastRowFirstColumn="0" w:lastRowLastColumn="0"/>
            <w:tcW w:w="1380" w:type="dxa"/>
            <w:hideMark/>
          </w:tcPr>
          <w:p w14:paraId="5B60373A" w14:textId="77777777" w:rsidR="00241552" w:rsidRPr="00241552" w:rsidRDefault="00241552" w:rsidP="00241552">
            <w:pPr>
              <w:rPr>
                <w:rFonts w:ascii="Bell MT" w:eastAsia="Times New Roman" w:hAnsi="Bell MT" w:cs="Calibri"/>
                <w:color w:val="000000"/>
                <w:sz w:val="24"/>
                <w:szCs w:val="24"/>
              </w:rPr>
            </w:pPr>
            <w:r w:rsidRPr="00241552">
              <w:rPr>
                <w:rFonts w:ascii="Bell MT" w:eastAsia="Times New Roman" w:hAnsi="Bell MT" w:cs="Calibri"/>
                <w:color w:val="000000"/>
                <w:sz w:val="24"/>
                <w:szCs w:val="24"/>
              </w:rPr>
              <w:t xml:space="preserve"> Week 9</w:t>
            </w:r>
          </w:p>
        </w:tc>
        <w:tc>
          <w:tcPr>
            <w:tcW w:w="2220" w:type="dxa"/>
            <w:noWrap/>
            <w:hideMark/>
          </w:tcPr>
          <w:p w14:paraId="15338FCE"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b/>
                <w:bCs/>
                <w:color w:val="000000"/>
                <w:sz w:val="24"/>
                <w:szCs w:val="24"/>
              </w:rPr>
            </w:pPr>
            <w:r w:rsidRPr="00241552">
              <w:rPr>
                <w:rFonts w:ascii="Bell MT" w:eastAsia="Times New Roman" w:hAnsi="Bell MT" w:cs="Calibri"/>
                <w:b/>
                <w:bCs/>
                <w:color w:val="000000"/>
                <w:sz w:val="24"/>
                <w:szCs w:val="24"/>
              </w:rPr>
              <w:t xml:space="preserve">March 9th - 13th </w:t>
            </w:r>
          </w:p>
        </w:tc>
        <w:tc>
          <w:tcPr>
            <w:tcW w:w="2515" w:type="dxa"/>
            <w:hideMark/>
          </w:tcPr>
          <w:p w14:paraId="76207C3E"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 xml:space="preserve">SPRING BREAK </w:t>
            </w:r>
          </w:p>
        </w:tc>
        <w:tc>
          <w:tcPr>
            <w:tcW w:w="4032" w:type="dxa"/>
            <w:hideMark/>
          </w:tcPr>
          <w:p w14:paraId="574B4F62"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color w:val="000000"/>
                <w:sz w:val="24"/>
                <w:szCs w:val="24"/>
              </w:rPr>
            </w:pPr>
          </w:p>
        </w:tc>
      </w:tr>
      <w:tr w:rsidR="00241552" w:rsidRPr="00241552" w14:paraId="59BC542E" w14:textId="77777777" w:rsidTr="00241552">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380" w:type="dxa"/>
            <w:noWrap/>
            <w:hideMark/>
          </w:tcPr>
          <w:p w14:paraId="1ED74D80" w14:textId="77777777" w:rsidR="00241552" w:rsidRPr="00241552" w:rsidRDefault="00241552" w:rsidP="00241552">
            <w:pPr>
              <w:rPr>
                <w:rFonts w:ascii="Bell MT" w:eastAsia="Times New Roman" w:hAnsi="Bell MT" w:cs="Calibri"/>
                <w:color w:val="000000"/>
                <w:sz w:val="24"/>
                <w:szCs w:val="24"/>
              </w:rPr>
            </w:pPr>
            <w:r w:rsidRPr="00241552">
              <w:rPr>
                <w:rFonts w:ascii="Bell MT" w:eastAsia="Times New Roman" w:hAnsi="Bell MT" w:cs="Calibri"/>
                <w:color w:val="000000"/>
                <w:sz w:val="24"/>
                <w:szCs w:val="24"/>
              </w:rPr>
              <w:t>Week 10</w:t>
            </w:r>
          </w:p>
        </w:tc>
        <w:tc>
          <w:tcPr>
            <w:tcW w:w="2220" w:type="dxa"/>
            <w:noWrap/>
            <w:hideMark/>
          </w:tcPr>
          <w:p w14:paraId="44C4F341"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b/>
                <w:bCs/>
                <w:color w:val="000000"/>
                <w:sz w:val="24"/>
                <w:szCs w:val="24"/>
              </w:rPr>
            </w:pPr>
            <w:r w:rsidRPr="00241552">
              <w:rPr>
                <w:rFonts w:ascii="Bell MT" w:eastAsia="Times New Roman" w:hAnsi="Bell MT" w:cs="Calibri"/>
                <w:b/>
                <w:bCs/>
                <w:color w:val="000000"/>
                <w:sz w:val="24"/>
                <w:szCs w:val="24"/>
              </w:rPr>
              <w:t xml:space="preserve">March 16th </w:t>
            </w:r>
          </w:p>
        </w:tc>
        <w:tc>
          <w:tcPr>
            <w:tcW w:w="2515" w:type="dxa"/>
            <w:hideMark/>
          </w:tcPr>
          <w:p w14:paraId="52B4D097"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 xml:space="preserve">Curating the Ancient World: Trip to Kimbell </w:t>
            </w:r>
          </w:p>
        </w:tc>
        <w:tc>
          <w:tcPr>
            <w:tcW w:w="4032" w:type="dxa"/>
            <w:hideMark/>
          </w:tcPr>
          <w:p w14:paraId="7DB311BC"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color w:val="000000"/>
                <w:sz w:val="24"/>
                <w:szCs w:val="24"/>
              </w:rPr>
            </w:pPr>
          </w:p>
        </w:tc>
      </w:tr>
      <w:tr w:rsidR="00241552" w:rsidRPr="00241552" w14:paraId="03184227" w14:textId="77777777" w:rsidTr="00241552">
        <w:trPr>
          <w:trHeight w:val="324"/>
        </w:trPr>
        <w:tc>
          <w:tcPr>
            <w:cnfStyle w:val="001000000000" w:firstRow="0" w:lastRow="0" w:firstColumn="1" w:lastColumn="0" w:oddVBand="0" w:evenVBand="0" w:oddHBand="0" w:evenHBand="0" w:firstRowFirstColumn="0" w:firstRowLastColumn="0" w:lastRowFirstColumn="0" w:lastRowLastColumn="0"/>
            <w:tcW w:w="1380" w:type="dxa"/>
            <w:noWrap/>
            <w:hideMark/>
          </w:tcPr>
          <w:p w14:paraId="28F63E5B" w14:textId="77777777" w:rsidR="00241552" w:rsidRPr="00241552" w:rsidRDefault="00241552" w:rsidP="00241552">
            <w:pPr>
              <w:rPr>
                <w:rFonts w:ascii="Times New Roman" w:eastAsia="Times New Roman" w:hAnsi="Times New Roman" w:cs="Times New Roman"/>
                <w:sz w:val="20"/>
                <w:szCs w:val="20"/>
              </w:rPr>
            </w:pPr>
          </w:p>
        </w:tc>
        <w:tc>
          <w:tcPr>
            <w:tcW w:w="2220" w:type="dxa"/>
            <w:noWrap/>
            <w:hideMark/>
          </w:tcPr>
          <w:p w14:paraId="09C2F424"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b/>
                <w:bCs/>
                <w:color w:val="000000"/>
                <w:sz w:val="24"/>
                <w:szCs w:val="24"/>
              </w:rPr>
            </w:pPr>
            <w:r w:rsidRPr="00241552">
              <w:rPr>
                <w:rFonts w:ascii="Bell MT" w:eastAsia="Times New Roman" w:hAnsi="Bell MT" w:cs="Calibri"/>
                <w:b/>
                <w:bCs/>
                <w:color w:val="000000"/>
                <w:sz w:val="24"/>
                <w:szCs w:val="24"/>
              </w:rPr>
              <w:t xml:space="preserve">March 18th </w:t>
            </w:r>
          </w:p>
        </w:tc>
        <w:tc>
          <w:tcPr>
            <w:tcW w:w="2515" w:type="dxa"/>
            <w:hideMark/>
          </w:tcPr>
          <w:p w14:paraId="171CBCB5"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Hadrian</w:t>
            </w:r>
          </w:p>
        </w:tc>
        <w:tc>
          <w:tcPr>
            <w:tcW w:w="4032" w:type="dxa"/>
            <w:hideMark/>
          </w:tcPr>
          <w:p w14:paraId="44802500"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i/>
                <w:iCs/>
                <w:color w:val="000000"/>
                <w:sz w:val="24"/>
                <w:szCs w:val="24"/>
              </w:rPr>
            </w:pPr>
            <w:r w:rsidRPr="00241552">
              <w:rPr>
                <w:rFonts w:ascii="Bell MT" w:eastAsia="Times New Roman" w:hAnsi="Bell MT" w:cs="Calibri"/>
                <w:i/>
                <w:iCs/>
                <w:color w:val="000000"/>
                <w:sz w:val="24"/>
                <w:szCs w:val="24"/>
              </w:rPr>
              <w:t>The Romans – Ch. 10 pp. 369–374</w:t>
            </w:r>
          </w:p>
        </w:tc>
      </w:tr>
      <w:tr w:rsidR="00241552" w:rsidRPr="00241552" w14:paraId="770BCD55" w14:textId="77777777" w:rsidTr="00241552">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380" w:type="dxa"/>
            <w:hideMark/>
          </w:tcPr>
          <w:p w14:paraId="54AE7AC7" w14:textId="77777777" w:rsidR="00241552" w:rsidRPr="00241552" w:rsidRDefault="00241552" w:rsidP="00241552">
            <w:pPr>
              <w:rPr>
                <w:rFonts w:ascii="Bell MT" w:eastAsia="Times New Roman" w:hAnsi="Bell MT" w:cs="Calibri"/>
                <w:color w:val="000000"/>
                <w:sz w:val="24"/>
                <w:szCs w:val="24"/>
              </w:rPr>
            </w:pPr>
            <w:r w:rsidRPr="00241552">
              <w:rPr>
                <w:rFonts w:ascii="Bell MT" w:eastAsia="Times New Roman" w:hAnsi="Bell MT" w:cs="Calibri"/>
                <w:color w:val="000000"/>
                <w:sz w:val="24"/>
                <w:szCs w:val="24"/>
              </w:rPr>
              <w:t xml:space="preserve"> Week 11</w:t>
            </w:r>
          </w:p>
        </w:tc>
        <w:tc>
          <w:tcPr>
            <w:tcW w:w="2220" w:type="dxa"/>
            <w:noWrap/>
            <w:hideMark/>
          </w:tcPr>
          <w:p w14:paraId="44A90F5E"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b/>
                <w:bCs/>
                <w:color w:val="000000"/>
                <w:sz w:val="24"/>
                <w:szCs w:val="24"/>
              </w:rPr>
            </w:pPr>
            <w:r w:rsidRPr="00241552">
              <w:rPr>
                <w:rFonts w:ascii="Bell MT" w:eastAsia="Times New Roman" w:hAnsi="Bell MT" w:cs="Calibri"/>
                <w:b/>
                <w:bCs/>
                <w:color w:val="000000"/>
                <w:sz w:val="24"/>
                <w:szCs w:val="24"/>
              </w:rPr>
              <w:t xml:space="preserve">March 23rd </w:t>
            </w:r>
          </w:p>
        </w:tc>
        <w:tc>
          <w:tcPr>
            <w:tcW w:w="2515" w:type="dxa"/>
            <w:hideMark/>
          </w:tcPr>
          <w:p w14:paraId="24BF6949"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 xml:space="preserve">The </w:t>
            </w:r>
            <w:proofErr w:type="spellStart"/>
            <w:r w:rsidRPr="00241552">
              <w:rPr>
                <w:rFonts w:ascii="Bell MT" w:eastAsia="Times New Roman" w:hAnsi="Bell MT" w:cs="Calibri"/>
                <w:color w:val="000000"/>
                <w:sz w:val="24"/>
                <w:szCs w:val="24"/>
              </w:rPr>
              <w:t>Antonines</w:t>
            </w:r>
            <w:proofErr w:type="spellEnd"/>
          </w:p>
        </w:tc>
        <w:tc>
          <w:tcPr>
            <w:tcW w:w="4032" w:type="dxa"/>
            <w:hideMark/>
          </w:tcPr>
          <w:p w14:paraId="5E36CAB8"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i/>
                <w:iCs/>
                <w:color w:val="000000"/>
                <w:sz w:val="24"/>
                <w:szCs w:val="24"/>
              </w:rPr>
            </w:pPr>
            <w:r w:rsidRPr="00241552">
              <w:rPr>
                <w:rFonts w:ascii="Bell MT" w:eastAsia="Times New Roman" w:hAnsi="Bell MT" w:cs="Calibri"/>
                <w:i/>
                <w:iCs/>
                <w:color w:val="000000"/>
                <w:sz w:val="24"/>
                <w:szCs w:val="24"/>
              </w:rPr>
              <w:t>Read: The Romans – Ch. 11 pp. 390–402</w:t>
            </w:r>
          </w:p>
        </w:tc>
      </w:tr>
      <w:tr w:rsidR="00241552" w:rsidRPr="00241552" w14:paraId="11D41CB4" w14:textId="77777777" w:rsidTr="00241552">
        <w:trPr>
          <w:trHeight w:val="936"/>
        </w:trPr>
        <w:tc>
          <w:tcPr>
            <w:cnfStyle w:val="001000000000" w:firstRow="0" w:lastRow="0" w:firstColumn="1" w:lastColumn="0" w:oddVBand="0" w:evenVBand="0" w:oddHBand="0" w:evenHBand="0" w:firstRowFirstColumn="0" w:firstRowLastColumn="0" w:lastRowFirstColumn="0" w:lastRowLastColumn="0"/>
            <w:tcW w:w="1380" w:type="dxa"/>
            <w:noWrap/>
            <w:hideMark/>
          </w:tcPr>
          <w:p w14:paraId="1AD12394" w14:textId="77777777" w:rsidR="00241552" w:rsidRPr="00241552" w:rsidRDefault="00241552" w:rsidP="00241552">
            <w:pPr>
              <w:rPr>
                <w:rFonts w:ascii="Bell MT" w:eastAsia="Times New Roman" w:hAnsi="Bell MT" w:cs="Calibri"/>
                <w:i/>
                <w:iCs/>
                <w:color w:val="000000"/>
                <w:sz w:val="24"/>
                <w:szCs w:val="24"/>
              </w:rPr>
            </w:pPr>
          </w:p>
        </w:tc>
        <w:tc>
          <w:tcPr>
            <w:tcW w:w="2220" w:type="dxa"/>
            <w:noWrap/>
            <w:hideMark/>
          </w:tcPr>
          <w:p w14:paraId="644E953E"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b/>
                <w:bCs/>
                <w:color w:val="000000"/>
                <w:sz w:val="24"/>
                <w:szCs w:val="24"/>
              </w:rPr>
            </w:pPr>
            <w:r w:rsidRPr="00241552">
              <w:rPr>
                <w:rFonts w:ascii="Bell MT" w:eastAsia="Times New Roman" w:hAnsi="Bell MT" w:cs="Calibri"/>
                <w:b/>
                <w:bCs/>
                <w:color w:val="000000"/>
                <w:sz w:val="24"/>
                <w:szCs w:val="24"/>
              </w:rPr>
              <w:t xml:space="preserve">March 25th </w:t>
            </w:r>
          </w:p>
        </w:tc>
        <w:tc>
          <w:tcPr>
            <w:tcW w:w="2515" w:type="dxa"/>
            <w:hideMark/>
          </w:tcPr>
          <w:p w14:paraId="35C0595F"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Roman Philosophy</w:t>
            </w:r>
          </w:p>
        </w:tc>
        <w:tc>
          <w:tcPr>
            <w:tcW w:w="4032" w:type="dxa"/>
            <w:hideMark/>
          </w:tcPr>
          <w:p w14:paraId="2F314FEE"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i/>
                <w:iCs/>
                <w:color w:val="000000"/>
                <w:sz w:val="24"/>
                <w:szCs w:val="24"/>
              </w:rPr>
            </w:pPr>
            <w:r w:rsidRPr="00241552">
              <w:rPr>
                <w:rFonts w:ascii="Bell MT" w:eastAsia="Times New Roman" w:hAnsi="Bell MT" w:cs="Calibri"/>
                <w:i/>
                <w:iCs/>
                <w:color w:val="000000"/>
                <w:sz w:val="24"/>
                <w:szCs w:val="24"/>
              </w:rPr>
              <w:t xml:space="preserve">Read: Marcus Aurelius, Meditations (choose which sections to read on your own, come to class with 1-2 passages that resonated with you). </w:t>
            </w:r>
          </w:p>
        </w:tc>
      </w:tr>
      <w:tr w:rsidR="00241552" w:rsidRPr="00241552" w14:paraId="74F6EB80" w14:textId="77777777" w:rsidTr="00241552">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380" w:type="dxa"/>
            <w:hideMark/>
          </w:tcPr>
          <w:p w14:paraId="115DE48F" w14:textId="77777777" w:rsidR="00241552" w:rsidRPr="00241552" w:rsidRDefault="00241552" w:rsidP="00241552">
            <w:pPr>
              <w:rPr>
                <w:rFonts w:ascii="Bell MT" w:eastAsia="Times New Roman" w:hAnsi="Bell MT" w:cs="Calibri"/>
                <w:color w:val="000000"/>
                <w:sz w:val="24"/>
                <w:szCs w:val="24"/>
              </w:rPr>
            </w:pPr>
            <w:r w:rsidRPr="00241552">
              <w:rPr>
                <w:rFonts w:ascii="Bell MT" w:eastAsia="Times New Roman" w:hAnsi="Bell MT" w:cs="Calibri"/>
                <w:color w:val="000000"/>
                <w:sz w:val="24"/>
                <w:szCs w:val="24"/>
              </w:rPr>
              <w:t xml:space="preserve"> Week 12 </w:t>
            </w:r>
          </w:p>
        </w:tc>
        <w:tc>
          <w:tcPr>
            <w:tcW w:w="2220" w:type="dxa"/>
            <w:noWrap/>
            <w:hideMark/>
          </w:tcPr>
          <w:p w14:paraId="5A15FA25"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b/>
                <w:bCs/>
                <w:color w:val="000000"/>
                <w:sz w:val="24"/>
                <w:szCs w:val="24"/>
              </w:rPr>
            </w:pPr>
            <w:r w:rsidRPr="00241552">
              <w:rPr>
                <w:rFonts w:ascii="Bell MT" w:eastAsia="Times New Roman" w:hAnsi="Bell MT" w:cs="Calibri"/>
                <w:b/>
                <w:bCs/>
                <w:color w:val="000000"/>
                <w:sz w:val="24"/>
                <w:szCs w:val="24"/>
              </w:rPr>
              <w:t xml:space="preserve">March 30th </w:t>
            </w:r>
          </w:p>
        </w:tc>
        <w:tc>
          <w:tcPr>
            <w:tcW w:w="2515" w:type="dxa"/>
            <w:hideMark/>
          </w:tcPr>
          <w:p w14:paraId="182A4020"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 xml:space="preserve">Septimius Severus and his </w:t>
            </w:r>
            <w:proofErr w:type="gramStart"/>
            <w:r w:rsidRPr="00241552">
              <w:rPr>
                <w:rFonts w:ascii="Bell MT" w:eastAsia="Times New Roman" w:hAnsi="Bell MT" w:cs="Calibri"/>
                <w:color w:val="000000"/>
                <w:sz w:val="24"/>
                <w:szCs w:val="24"/>
              </w:rPr>
              <w:t>Sons</w:t>
            </w:r>
            <w:proofErr w:type="gramEnd"/>
          </w:p>
        </w:tc>
        <w:tc>
          <w:tcPr>
            <w:tcW w:w="4032" w:type="dxa"/>
            <w:hideMark/>
          </w:tcPr>
          <w:p w14:paraId="27EAC792"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i/>
                <w:iCs/>
                <w:color w:val="000000"/>
                <w:sz w:val="24"/>
                <w:szCs w:val="24"/>
              </w:rPr>
            </w:pPr>
            <w:r w:rsidRPr="00241552">
              <w:rPr>
                <w:rFonts w:ascii="Bell MT" w:eastAsia="Times New Roman" w:hAnsi="Bell MT" w:cs="Calibri"/>
                <w:i/>
                <w:iCs/>
                <w:color w:val="000000"/>
                <w:sz w:val="24"/>
                <w:szCs w:val="24"/>
              </w:rPr>
              <w:t>Read: The Romans – Ch. 11 pp. 402–411</w:t>
            </w:r>
          </w:p>
        </w:tc>
      </w:tr>
      <w:tr w:rsidR="00241552" w:rsidRPr="00241552" w14:paraId="284843B8" w14:textId="77777777" w:rsidTr="00241552">
        <w:trPr>
          <w:trHeight w:val="624"/>
        </w:trPr>
        <w:tc>
          <w:tcPr>
            <w:cnfStyle w:val="001000000000" w:firstRow="0" w:lastRow="0" w:firstColumn="1" w:lastColumn="0" w:oddVBand="0" w:evenVBand="0" w:oddHBand="0" w:evenHBand="0" w:firstRowFirstColumn="0" w:firstRowLastColumn="0" w:lastRowFirstColumn="0" w:lastRowLastColumn="0"/>
            <w:tcW w:w="1380" w:type="dxa"/>
            <w:noWrap/>
            <w:hideMark/>
          </w:tcPr>
          <w:p w14:paraId="3FB587EF" w14:textId="77777777" w:rsidR="00241552" w:rsidRPr="00241552" w:rsidRDefault="00241552" w:rsidP="00241552">
            <w:pPr>
              <w:rPr>
                <w:rFonts w:ascii="Bell MT" w:eastAsia="Times New Roman" w:hAnsi="Bell MT" w:cs="Calibri"/>
                <w:i/>
                <w:iCs/>
                <w:color w:val="000000"/>
                <w:sz w:val="24"/>
                <w:szCs w:val="24"/>
              </w:rPr>
            </w:pPr>
          </w:p>
        </w:tc>
        <w:tc>
          <w:tcPr>
            <w:tcW w:w="2220" w:type="dxa"/>
            <w:noWrap/>
            <w:hideMark/>
          </w:tcPr>
          <w:p w14:paraId="322CAE2C"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b/>
                <w:bCs/>
                <w:color w:val="000000"/>
                <w:sz w:val="24"/>
                <w:szCs w:val="24"/>
              </w:rPr>
            </w:pPr>
            <w:r w:rsidRPr="00241552">
              <w:rPr>
                <w:rFonts w:ascii="Bell MT" w:eastAsia="Times New Roman" w:hAnsi="Bell MT" w:cs="Calibri"/>
                <w:b/>
                <w:bCs/>
                <w:color w:val="000000"/>
                <w:sz w:val="24"/>
                <w:szCs w:val="24"/>
              </w:rPr>
              <w:t>April 1st</w:t>
            </w:r>
          </w:p>
        </w:tc>
        <w:tc>
          <w:tcPr>
            <w:tcW w:w="2515" w:type="dxa"/>
            <w:hideMark/>
          </w:tcPr>
          <w:p w14:paraId="7722995C"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 xml:space="preserve">Slavery in the Ancient Mediterranean </w:t>
            </w:r>
          </w:p>
        </w:tc>
        <w:tc>
          <w:tcPr>
            <w:tcW w:w="4032" w:type="dxa"/>
            <w:hideMark/>
          </w:tcPr>
          <w:p w14:paraId="0562544A"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i/>
                <w:iCs/>
                <w:color w:val="000000"/>
                <w:sz w:val="24"/>
                <w:szCs w:val="24"/>
              </w:rPr>
            </w:pPr>
            <w:r w:rsidRPr="00241552">
              <w:rPr>
                <w:rFonts w:ascii="Bell MT" w:eastAsia="Times New Roman" w:hAnsi="Bell MT" w:cs="Calibri"/>
                <w:i/>
                <w:iCs/>
                <w:color w:val="000000"/>
                <w:sz w:val="24"/>
                <w:szCs w:val="24"/>
              </w:rPr>
              <w:t>Read: Pliny the Younger, Letters AND Beard, Human Property (in the same document in canvas</w:t>
            </w:r>
            <w:proofErr w:type="gramStart"/>
            <w:r w:rsidRPr="00241552">
              <w:rPr>
                <w:rFonts w:ascii="Bell MT" w:eastAsia="Times New Roman" w:hAnsi="Bell MT" w:cs="Calibri"/>
                <w:i/>
                <w:iCs/>
                <w:color w:val="000000"/>
                <w:sz w:val="24"/>
                <w:szCs w:val="24"/>
              </w:rPr>
              <w:t>) .</w:t>
            </w:r>
            <w:proofErr w:type="gramEnd"/>
            <w:r w:rsidRPr="00241552">
              <w:rPr>
                <w:rFonts w:ascii="Bell MT" w:eastAsia="Times New Roman" w:hAnsi="Bell MT" w:cs="Calibri"/>
                <w:i/>
                <w:iCs/>
                <w:color w:val="000000"/>
                <w:sz w:val="24"/>
                <w:szCs w:val="24"/>
              </w:rPr>
              <w:t xml:space="preserve"> </w:t>
            </w:r>
          </w:p>
        </w:tc>
      </w:tr>
      <w:tr w:rsidR="00241552" w:rsidRPr="00241552" w14:paraId="25F03D3A" w14:textId="77777777" w:rsidTr="00241552">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380" w:type="dxa"/>
            <w:hideMark/>
          </w:tcPr>
          <w:p w14:paraId="775AC374" w14:textId="77777777" w:rsidR="00241552" w:rsidRPr="00241552" w:rsidRDefault="00241552" w:rsidP="00241552">
            <w:pPr>
              <w:rPr>
                <w:rFonts w:ascii="Bell MT" w:eastAsia="Times New Roman" w:hAnsi="Bell MT" w:cs="Calibri"/>
                <w:color w:val="000000"/>
                <w:sz w:val="24"/>
                <w:szCs w:val="24"/>
              </w:rPr>
            </w:pPr>
            <w:r w:rsidRPr="00241552">
              <w:rPr>
                <w:rFonts w:ascii="Bell MT" w:eastAsia="Times New Roman" w:hAnsi="Bell MT" w:cs="Calibri"/>
                <w:color w:val="000000"/>
                <w:sz w:val="24"/>
                <w:szCs w:val="24"/>
              </w:rPr>
              <w:t xml:space="preserve"> Week 13</w:t>
            </w:r>
          </w:p>
        </w:tc>
        <w:tc>
          <w:tcPr>
            <w:tcW w:w="2220" w:type="dxa"/>
            <w:noWrap/>
            <w:hideMark/>
          </w:tcPr>
          <w:p w14:paraId="700942A2"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b/>
                <w:bCs/>
                <w:color w:val="000000"/>
                <w:sz w:val="24"/>
                <w:szCs w:val="24"/>
              </w:rPr>
            </w:pPr>
            <w:r w:rsidRPr="00241552">
              <w:rPr>
                <w:rFonts w:ascii="Bell MT" w:eastAsia="Times New Roman" w:hAnsi="Bell MT" w:cs="Calibri"/>
                <w:b/>
                <w:bCs/>
                <w:color w:val="000000"/>
                <w:sz w:val="24"/>
                <w:szCs w:val="24"/>
              </w:rPr>
              <w:t xml:space="preserve">April 6th </w:t>
            </w:r>
          </w:p>
        </w:tc>
        <w:tc>
          <w:tcPr>
            <w:tcW w:w="2515" w:type="dxa"/>
            <w:hideMark/>
          </w:tcPr>
          <w:p w14:paraId="2E4E26AE"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Third Century Crisis</w:t>
            </w:r>
          </w:p>
        </w:tc>
        <w:tc>
          <w:tcPr>
            <w:tcW w:w="4032" w:type="dxa"/>
            <w:hideMark/>
          </w:tcPr>
          <w:p w14:paraId="072EB55C"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i/>
                <w:iCs/>
                <w:color w:val="000000"/>
                <w:sz w:val="24"/>
                <w:szCs w:val="24"/>
              </w:rPr>
            </w:pPr>
            <w:r w:rsidRPr="00241552">
              <w:rPr>
                <w:rFonts w:ascii="Bell MT" w:eastAsia="Times New Roman" w:hAnsi="Bell MT" w:cs="Calibri"/>
                <w:i/>
                <w:iCs/>
                <w:color w:val="000000"/>
                <w:sz w:val="24"/>
                <w:szCs w:val="24"/>
              </w:rPr>
              <w:t xml:space="preserve">Read: The Romans – Ch. 12 pp. 428–435 </w:t>
            </w:r>
          </w:p>
        </w:tc>
      </w:tr>
      <w:tr w:rsidR="00241552" w:rsidRPr="00241552" w14:paraId="56F5D0ED" w14:textId="77777777" w:rsidTr="00241552">
        <w:trPr>
          <w:trHeight w:val="324"/>
        </w:trPr>
        <w:tc>
          <w:tcPr>
            <w:cnfStyle w:val="001000000000" w:firstRow="0" w:lastRow="0" w:firstColumn="1" w:lastColumn="0" w:oddVBand="0" w:evenVBand="0" w:oddHBand="0" w:evenHBand="0" w:firstRowFirstColumn="0" w:firstRowLastColumn="0" w:lastRowFirstColumn="0" w:lastRowLastColumn="0"/>
            <w:tcW w:w="1380" w:type="dxa"/>
            <w:noWrap/>
            <w:hideMark/>
          </w:tcPr>
          <w:p w14:paraId="0C699365" w14:textId="77777777" w:rsidR="00241552" w:rsidRPr="00241552" w:rsidRDefault="00241552" w:rsidP="00241552">
            <w:pPr>
              <w:rPr>
                <w:rFonts w:ascii="Bell MT" w:eastAsia="Times New Roman" w:hAnsi="Bell MT" w:cs="Calibri"/>
                <w:i/>
                <w:iCs/>
                <w:color w:val="000000"/>
                <w:sz w:val="24"/>
                <w:szCs w:val="24"/>
              </w:rPr>
            </w:pPr>
          </w:p>
        </w:tc>
        <w:tc>
          <w:tcPr>
            <w:tcW w:w="2220" w:type="dxa"/>
            <w:noWrap/>
            <w:hideMark/>
          </w:tcPr>
          <w:p w14:paraId="49483B72"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b/>
                <w:bCs/>
                <w:color w:val="000000"/>
                <w:sz w:val="24"/>
                <w:szCs w:val="24"/>
              </w:rPr>
            </w:pPr>
            <w:r w:rsidRPr="00241552">
              <w:rPr>
                <w:rFonts w:ascii="Bell MT" w:eastAsia="Times New Roman" w:hAnsi="Bell MT" w:cs="Calibri"/>
                <w:b/>
                <w:bCs/>
                <w:color w:val="000000"/>
                <w:sz w:val="24"/>
                <w:szCs w:val="24"/>
              </w:rPr>
              <w:t xml:space="preserve">April 8th </w:t>
            </w:r>
          </w:p>
        </w:tc>
        <w:tc>
          <w:tcPr>
            <w:tcW w:w="2515" w:type="dxa"/>
            <w:hideMark/>
          </w:tcPr>
          <w:p w14:paraId="731D4F44"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Medicine and Health in the Roman World</w:t>
            </w:r>
          </w:p>
        </w:tc>
        <w:tc>
          <w:tcPr>
            <w:tcW w:w="4032" w:type="dxa"/>
            <w:hideMark/>
          </w:tcPr>
          <w:p w14:paraId="4676CF26"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i/>
                <w:iCs/>
                <w:color w:val="000000"/>
                <w:sz w:val="24"/>
                <w:szCs w:val="24"/>
              </w:rPr>
            </w:pPr>
            <w:r w:rsidRPr="00241552">
              <w:rPr>
                <w:rFonts w:ascii="Bell MT" w:eastAsia="Times New Roman" w:hAnsi="Bell MT" w:cs="Calibri"/>
                <w:i/>
                <w:iCs/>
                <w:color w:val="000000"/>
                <w:sz w:val="24"/>
                <w:szCs w:val="24"/>
              </w:rPr>
              <w:t>Read: Procopius, Wars, Books 22 and 23</w:t>
            </w:r>
          </w:p>
        </w:tc>
      </w:tr>
      <w:tr w:rsidR="00241552" w:rsidRPr="00241552" w14:paraId="517C64EE" w14:textId="77777777" w:rsidTr="00241552">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380" w:type="dxa"/>
            <w:hideMark/>
          </w:tcPr>
          <w:p w14:paraId="2F5CF20F" w14:textId="77777777" w:rsidR="00241552" w:rsidRPr="00241552" w:rsidRDefault="00241552" w:rsidP="00241552">
            <w:pPr>
              <w:rPr>
                <w:rFonts w:ascii="Bell MT" w:eastAsia="Times New Roman" w:hAnsi="Bell MT" w:cs="Calibri"/>
                <w:color w:val="000000"/>
                <w:sz w:val="24"/>
                <w:szCs w:val="24"/>
              </w:rPr>
            </w:pPr>
            <w:r w:rsidRPr="00241552">
              <w:rPr>
                <w:rFonts w:ascii="Bell MT" w:eastAsia="Times New Roman" w:hAnsi="Bell MT" w:cs="Calibri"/>
                <w:color w:val="000000"/>
                <w:sz w:val="24"/>
                <w:szCs w:val="24"/>
              </w:rPr>
              <w:t xml:space="preserve"> Week 14</w:t>
            </w:r>
          </w:p>
        </w:tc>
        <w:tc>
          <w:tcPr>
            <w:tcW w:w="2220" w:type="dxa"/>
            <w:noWrap/>
            <w:hideMark/>
          </w:tcPr>
          <w:p w14:paraId="1BBEFAC0"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b/>
                <w:bCs/>
                <w:color w:val="000000"/>
                <w:sz w:val="24"/>
                <w:szCs w:val="24"/>
              </w:rPr>
            </w:pPr>
            <w:r w:rsidRPr="00241552">
              <w:rPr>
                <w:rFonts w:ascii="Bell MT" w:eastAsia="Times New Roman" w:hAnsi="Bell MT" w:cs="Calibri"/>
                <w:b/>
                <w:bCs/>
                <w:color w:val="000000"/>
                <w:sz w:val="24"/>
                <w:szCs w:val="24"/>
              </w:rPr>
              <w:t xml:space="preserve">April 13th </w:t>
            </w:r>
          </w:p>
        </w:tc>
        <w:tc>
          <w:tcPr>
            <w:tcW w:w="2515" w:type="dxa"/>
            <w:hideMark/>
          </w:tcPr>
          <w:p w14:paraId="08A64E4D"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Diocletian and the Tetrarchy</w:t>
            </w:r>
          </w:p>
        </w:tc>
        <w:tc>
          <w:tcPr>
            <w:tcW w:w="4032" w:type="dxa"/>
            <w:hideMark/>
          </w:tcPr>
          <w:p w14:paraId="6F169C70"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i/>
                <w:iCs/>
                <w:color w:val="000000"/>
                <w:sz w:val="24"/>
                <w:szCs w:val="24"/>
              </w:rPr>
            </w:pPr>
            <w:r w:rsidRPr="00241552">
              <w:rPr>
                <w:rFonts w:ascii="Bell MT" w:eastAsia="Times New Roman" w:hAnsi="Bell MT" w:cs="Calibri"/>
                <w:i/>
                <w:iCs/>
                <w:color w:val="000000"/>
                <w:sz w:val="24"/>
                <w:szCs w:val="24"/>
              </w:rPr>
              <w:t>Read: The Romans – Ch. 12 pp. 435–441</w:t>
            </w:r>
          </w:p>
        </w:tc>
      </w:tr>
      <w:tr w:rsidR="00241552" w:rsidRPr="00241552" w14:paraId="5A8F9FBF" w14:textId="77777777" w:rsidTr="00241552">
        <w:trPr>
          <w:trHeight w:val="324"/>
        </w:trPr>
        <w:tc>
          <w:tcPr>
            <w:cnfStyle w:val="001000000000" w:firstRow="0" w:lastRow="0" w:firstColumn="1" w:lastColumn="0" w:oddVBand="0" w:evenVBand="0" w:oddHBand="0" w:evenHBand="0" w:firstRowFirstColumn="0" w:firstRowLastColumn="0" w:lastRowFirstColumn="0" w:lastRowLastColumn="0"/>
            <w:tcW w:w="1380" w:type="dxa"/>
            <w:noWrap/>
            <w:hideMark/>
          </w:tcPr>
          <w:p w14:paraId="2C38DC33" w14:textId="77777777" w:rsidR="00241552" w:rsidRPr="00241552" w:rsidRDefault="00241552" w:rsidP="00241552">
            <w:pPr>
              <w:rPr>
                <w:rFonts w:ascii="Bell MT" w:eastAsia="Times New Roman" w:hAnsi="Bell MT" w:cs="Calibri"/>
                <w:i/>
                <w:iCs/>
                <w:color w:val="000000"/>
                <w:sz w:val="24"/>
                <w:szCs w:val="24"/>
              </w:rPr>
            </w:pPr>
          </w:p>
        </w:tc>
        <w:tc>
          <w:tcPr>
            <w:tcW w:w="2220" w:type="dxa"/>
            <w:noWrap/>
            <w:hideMark/>
          </w:tcPr>
          <w:p w14:paraId="1C644CEC"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b/>
                <w:bCs/>
                <w:color w:val="000000"/>
                <w:sz w:val="24"/>
                <w:szCs w:val="24"/>
              </w:rPr>
            </w:pPr>
            <w:r w:rsidRPr="00241552">
              <w:rPr>
                <w:rFonts w:ascii="Bell MT" w:eastAsia="Times New Roman" w:hAnsi="Bell MT" w:cs="Calibri"/>
                <w:b/>
                <w:bCs/>
                <w:color w:val="000000"/>
                <w:sz w:val="24"/>
                <w:szCs w:val="24"/>
              </w:rPr>
              <w:t xml:space="preserve">April 15th </w:t>
            </w:r>
          </w:p>
        </w:tc>
        <w:tc>
          <w:tcPr>
            <w:tcW w:w="2515" w:type="dxa"/>
            <w:hideMark/>
          </w:tcPr>
          <w:p w14:paraId="4EE7BCA5"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Religion in the Empire</w:t>
            </w:r>
          </w:p>
        </w:tc>
        <w:tc>
          <w:tcPr>
            <w:tcW w:w="4032" w:type="dxa"/>
            <w:hideMark/>
          </w:tcPr>
          <w:p w14:paraId="2B3CE7A6"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i/>
                <w:iCs/>
                <w:color w:val="000000"/>
                <w:sz w:val="24"/>
                <w:szCs w:val="24"/>
              </w:rPr>
            </w:pPr>
            <w:r w:rsidRPr="00241552">
              <w:rPr>
                <w:rFonts w:ascii="Bell MT" w:eastAsia="Times New Roman" w:hAnsi="Bell MT" w:cs="Calibri"/>
                <w:i/>
                <w:iCs/>
                <w:color w:val="000000"/>
                <w:sz w:val="24"/>
                <w:szCs w:val="24"/>
              </w:rPr>
              <w:t xml:space="preserve">Read: Cicero, De Natura </w:t>
            </w:r>
            <w:proofErr w:type="spellStart"/>
            <w:r w:rsidRPr="00241552">
              <w:rPr>
                <w:rFonts w:ascii="Bell MT" w:eastAsia="Times New Roman" w:hAnsi="Bell MT" w:cs="Calibri"/>
                <w:i/>
                <w:iCs/>
                <w:color w:val="000000"/>
                <w:sz w:val="24"/>
                <w:szCs w:val="24"/>
              </w:rPr>
              <w:t>Deorum</w:t>
            </w:r>
            <w:proofErr w:type="spellEnd"/>
            <w:r w:rsidRPr="00241552">
              <w:rPr>
                <w:rFonts w:ascii="Bell MT" w:eastAsia="Times New Roman" w:hAnsi="Bell MT" w:cs="Calibri"/>
                <w:i/>
                <w:iCs/>
                <w:color w:val="000000"/>
                <w:sz w:val="24"/>
                <w:szCs w:val="24"/>
              </w:rPr>
              <w:t xml:space="preserve"> (On the Nature of the Gods) </w:t>
            </w:r>
          </w:p>
        </w:tc>
      </w:tr>
      <w:tr w:rsidR="00241552" w:rsidRPr="00241552" w14:paraId="790232FE" w14:textId="77777777" w:rsidTr="00241552">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380" w:type="dxa"/>
            <w:hideMark/>
          </w:tcPr>
          <w:p w14:paraId="52F0576D" w14:textId="77777777" w:rsidR="00241552" w:rsidRPr="00241552" w:rsidRDefault="00241552" w:rsidP="00241552">
            <w:pPr>
              <w:rPr>
                <w:rFonts w:ascii="Bell MT" w:eastAsia="Times New Roman" w:hAnsi="Bell MT" w:cs="Calibri"/>
                <w:color w:val="000000"/>
                <w:sz w:val="24"/>
                <w:szCs w:val="24"/>
              </w:rPr>
            </w:pPr>
            <w:r w:rsidRPr="00241552">
              <w:rPr>
                <w:rFonts w:ascii="Bell MT" w:eastAsia="Times New Roman" w:hAnsi="Bell MT" w:cs="Calibri"/>
                <w:color w:val="000000"/>
                <w:sz w:val="24"/>
                <w:szCs w:val="24"/>
              </w:rPr>
              <w:t xml:space="preserve"> Week 15</w:t>
            </w:r>
          </w:p>
        </w:tc>
        <w:tc>
          <w:tcPr>
            <w:tcW w:w="2220" w:type="dxa"/>
            <w:noWrap/>
            <w:hideMark/>
          </w:tcPr>
          <w:p w14:paraId="6956BFCB"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b/>
                <w:bCs/>
                <w:color w:val="000000"/>
                <w:sz w:val="24"/>
                <w:szCs w:val="24"/>
              </w:rPr>
            </w:pPr>
            <w:r w:rsidRPr="00241552">
              <w:rPr>
                <w:rFonts w:ascii="Bell MT" w:eastAsia="Times New Roman" w:hAnsi="Bell MT" w:cs="Calibri"/>
                <w:b/>
                <w:bCs/>
                <w:color w:val="000000"/>
                <w:sz w:val="24"/>
                <w:szCs w:val="24"/>
              </w:rPr>
              <w:t xml:space="preserve">April 20th </w:t>
            </w:r>
          </w:p>
        </w:tc>
        <w:tc>
          <w:tcPr>
            <w:tcW w:w="2515" w:type="dxa"/>
            <w:hideMark/>
          </w:tcPr>
          <w:p w14:paraId="4008CEB9"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 xml:space="preserve"> Constantine and Maxentius</w:t>
            </w:r>
          </w:p>
        </w:tc>
        <w:tc>
          <w:tcPr>
            <w:tcW w:w="4032" w:type="dxa"/>
            <w:hideMark/>
          </w:tcPr>
          <w:p w14:paraId="2CEF7257"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i/>
                <w:iCs/>
                <w:color w:val="000000"/>
                <w:sz w:val="24"/>
                <w:szCs w:val="24"/>
              </w:rPr>
            </w:pPr>
            <w:r w:rsidRPr="00241552">
              <w:rPr>
                <w:rFonts w:ascii="Bell MT" w:eastAsia="Times New Roman" w:hAnsi="Bell MT" w:cs="Calibri"/>
                <w:i/>
                <w:iCs/>
                <w:color w:val="000000"/>
                <w:sz w:val="24"/>
                <w:szCs w:val="24"/>
              </w:rPr>
              <w:t>Read: The Romans – Ch. 12 pp. 441–449, 459–465</w:t>
            </w:r>
          </w:p>
        </w:tc>
      </w:tr>
      <w:tr w:rsidR="00241552" w:rsidRPr="00241552" w14:paraId="59236DC6" w14:textId="77777777" w:rsidTr="00241552">
        <w:trPr>
          <w:trHeight w:val="324"/>
        </w:trPr>
        <w:tc>
          <w:tcPr>
            <w:cnfStyle w:val="001000000000" w:firstRow="0" w:lastRow="0" w:firstColumn="1" w:lastColumn="0" w:oddVBand="0" w:evenVBand="0" w:oddHBand="0" w:evenHBand="0" w:firstRowFirstColumn="0" w:firstRowLastColumn="0" w:lastRowFirstColumn="0" w:lastRowLastColumn="0"/>
            <w:tcW w:w="1380" w:type="dxa"/>
            <w:noWrap/>
            <w:hideMark/>
          </w:tcPr>
          <w:p w14:paraId="646B2DBC" w14:textId="77777777" w:rsidR="00241552" w:rsidRPr="00241552" w:rsidRDefault="00241552" w:rsidP="00241552">
            <w:pPr>
              <w:rPr>
                <w:rFonts w:ascii="Bell MT" w:eastAsia="Times New Roman" w:hAnsi="Bell MT" w:cs="Calibri"/>
                <w:i/>
                <w:iCs/>
                <w:color w:val="000000"/>
                <w:sz w:val="24"/>
                <w:szCs w:val="24"/>
              </w:rPr>
            </w:pPr>
          </w:p>
        </w:tc>
        <w:tc>
          <w:tcPr>
            <w:tcW w:w="2220" w:type="dxa"/>
            <w:noWrap/>
            <w:hideMark/>
          </w:tcPr>
          <w:p w14:paraId="7EC6820D"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b/>
                <w:bCs/>
                <w:color w:val="000000"/>
                <w:sz w:val="24"/>
                <w:szCs w:val="24"/>
              </w:rPr>
            </w:pPr>
            <w:r w:rsidRPr="00241552">
              <w:rPr>
                <w:rFonts w:ascii="Bell MT" w:eastAsia="Times New Roman" w:hAnsi="Bell MT" w:cs="Calibri"/>
                <w:b/>
                <w:bCs/>
                <w:color w:val="000000"/>
                <w:sz w:val="24"/>
                <w:szCs w:val="24"/>
              </w:rPr>
              <w:t>April 22nd</w:t>
            </w:r>
          </w:p>
        </w:tc>
        <w:tc>
          <w:tcPr>
            <w:tcW w:w="2515" w:type="dxa"/>
            <w:hideMark/>
          </w:tcPr>
          <w:p w14:paraId="20781720"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The Triumph of Christianity?</w:t>
            </w:r>
          </w:p>
        </w:tc>
        <w:tc>
          <w:tcPr>
            <w:tcW w:w="4032" w:type="dxa"/>
            <w:hideMark/>
          </w:tcPr>
          <w:p w14:paraId="3A1BD767"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i/>
                <w:iCs/>
                <w:color w:val="000000"/>
                <w:sz w:val="24"/>
                <w:szCs w:val="24"/>
              </w:rPr>
            </w:pPr>
            <w:r w:rsidRPr="00241552">
              <w:rPr>
                <w:rFonts w:ascii="Bell MT" w:eastAsia="Times New Roman" w:hAnsi="Bell MT" w:cs="Calibri"/>
                <w:i/>
                <w:iCs/>
                <w:color w:val="000000"/>
                <w:sz w:val="24"/>
                <w:szCs w:val="24"/>
              </w:rPr>
              <w:t xml:space="preserve">Read: St. Gregory of Nyssa, Homily VI on Ecclesiastes </w:t>
            </w:r>
          </w:p>
        </w:tc>
      </w:tr>
      <w:tr w:rsidR="00241552" w:rsidRPr="00241552" w14:paraId="32576F3A" w14:textId="77777777" w:rsidTr="00241552">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380" w:type="dxa"/>
            <w:noWrap/>
            <w:hideMark/>
          </w:tcPr>
          <w:p w14:paraId="3F371939" w14:textId="77777777" w:rsidR="00241552" w:rsidRPr="00241552" w:rsidRDefault="00241552" w:rsidP="00241552">
            <w:pPr>
              <w:rPr>
                <w:rFonts w:ascii="Bell MT" w:eastAsia="Times New Roman" w:hAnsi="Bell MT" w:cs="Calibri"/>
                <w:color w:val="000000"/>
                <w:sz w:val="24"/>
                <w:szCs w:val="24"/>
              </w:rPr>
            </w:pPr>
            <w:r w:rsidRPr="00241552">
              <w:rPr>
                <w:rFonts w:ascii="Bell MT" w:eastAsia="Times New Roman" w:hAnsi="Bell MT" w:cs="Calibri"/>
                <w:color w:val="000000"/>
                <w:sz w:val="24"/>
                <w:szCs w:val="24"/>
              </w:rPr>
              <w:t>Week 16</w:t>
            </w:r>
          </w:p>
        </w:tc>
        <w:tc>
          <w:tcPr>
            <w:tcW w:w="2220" w:type="dxa"/>
            <w:noWrap/>
            <w:hideMark/>
          </w:tcPr>
          <w:p w14:paraId="3FCF86CF"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b/>
                <w:bCs/>
                <w:color w:val="000000"/>
                <w:sz w:val="24"/>
                <w:szCs w:val="24"/>
              </w:rPr>
            </w:pPr>
            <w:r w:rsidRPr="00241552">
              <w:rPr>
                <w:rFonts w:ascii="Bell MT" w:eastAsia="Times New Roman" w:hAnsi="Bell MT" w:cs="Calibri"/>
                <w:b/>
                <w:bCs/>
                <w:color w:val="000000"/>
                <w:sz w:val="24"/>
                <w:szCs w:val="24"/>
              </w:rPr>
              <w:t xml:space="preserve">April 27th </w:t>
            </w:r>
          </w:p>
        </w:tc>
        <w:tc>
          <w:tcPr>
            <w:tcW w:w="2515" w:type="dxa"/>
            <w:hideMark/>
          </w:tcPr>
          <w:p w14:paraId="17738AA5"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Presentations</w:t>
            </w:r>
          </w:p>
        </w:tc>
        <w:tc>
          <w:tcPr>
            <w:tcW w:w="4032" w:type="dxa"/>
            <w:hideMark/>
          </w:tcPr>
          <w:p w14:paraId="469A8E71"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color w:val="000000"/>
                <w:sz w:val="24"/>
                <w:szCs w:val="24"/>
              </w:rPr>
            </w:pPr>
          </w:p>
        </w:tc>
      </w:tr>
      <w:tr w:rsidR="00241552" w:rsidRPr="00241552" w14:paraId="2BFB37B0" w14:textId="77777777" w:rsidTr="00241552">
        <w:trPr>
          <w:trHeight w:val="324"/>
        </w:trPr>
        <w:tc>
          <w:tcPr>
            <w:cnfStyle w:val="001000000000" w:firstRow="0" w:lastRow="0" w:firstColumn="1" w:lastColumn="0" w:oddVBand="0" w:evenVBand="0" w:oddHBand="0" w:evenHBand="0" w:firstRowFirstColumn="0" w:firstRowLastColumn="0" w:lastRowFirstColumn="0" w:lastRowLastColumn="0"/>
            <w:tcW w:w="1380" w:type="dxa"/>
            <w:noWrap/>
            <w:hideMark/>
          </w:tcPr>
          <w:p w14:paraId="5F52C64E" w14:textId="77777777" w:rsidR="00241552" w:rsidRPr="00241552" w:rsidRDefault="00241552" w:rsidP="00241552">
            <w:pPr>
              <w:rPr>
                <w:rFonts w:ascii="Times New Roman" w:eastAsia="Times New Roman" w:hAnsi="Times New Roman" w:cs="Times New Roman"/>
                <w:sz w:val="20"/>
                <w:szCs w:val="20"/>
              </w:rPr>
            </w:pPr>
          </w:p>
        </w:tc>
        <w:tc>
          <w:tcPr>
            <w:tcW w:w="2220" w:type="dxa"/>
            <w:noWrap/>
            <w:hideMark/>
          </w:tcPr>
          <w:p w14:paraId="058E8E0F"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b/>
                <w:bCs/>
                <w:color w:val="000000"/>
                <w:sz w:val="24"/>
                <w:szCs w:val="24"/>
              </w:rPr>
            </w:pPr>
            <w:r w:rsidRPr="00241552">
              <w:rPr>
                <w:rFonts w:ascii="Bell MT" w:eastAsia="Times New Roman" w:hAnsi="Bell MT" w:cs="Calibri"/>
                <w:b/>
                <w:bCs/>
                <w:color w:val="000000"/>
                <w:sz w:val="24"/>
                <w:szCs w:val="24"/>
              </w:rPr>
              <w:t xml:space="preserve">April 29th </w:t>
            </w:r>
          </w:p>
        </w:tc>
        <w:tc>
          <w:tcPr>
            <w:tcW w:w="2515" w:type="dxa"/>
            <w:hideMark/>
          </w:tcPr>
          <w:p w14:paraId="48EC8242"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Presentations</w:t>
            </w:r>
          </w:p>
        </w:tc>
        <w:tc>
          <w:tcPr>
            <w:tcW w:w="4032" w:type="dxa"/>
            <w:hideMark/>
          </w:tcPr>
          <w:p w14:paraId="344DE948" w14:textId="77777777" w:rsidR="00241552" w:rsidRPr="00241552" w:rsidRDefault="00241552" w:rsidP="00241552">
            <w:pPr>
              <w:cnfStyle w:val="000000000000" w:firstRow="0" w:lastRow="0" w:firstColumn="0" w:lastColumn="0" w:oddVBand="0" w:evenVBand="0" w:oddHBand="0" w:evenHBand="0" w:firstRowFirstColumn="0" w:firstRowLastColumn="0" w:lastRowFirstColumn="0" w:lastRowLastColumn="0"/>
              <w:rPr>
                <w:rFonts w:ascii="Bell MT" w:eastAsia="Times New Roman" w:hAnsi="Bell MT" w:cs="Calibri"/>
                <w:color w:val="000000"/>
                <w:sz w:val="24"/>
                <w:szCs w:val="24"/>
              </w:rPr>
            </w:pPr>
          </w:p>
        </w:tc>
      </w:tr>
      <w:tr w:rsidR="00241552" w:rsidRPr="00241552" w14:paraId="26A56DB1" w14:textId="77777777" w:rsidTr="00241552">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380" w:type="dxa"/>
            <w:noWrap/>
            <w:hideMark/>
          </w:tcPr>
          <w:p w14:paraId="5F942E2E" w14:textId="77777777" w:rsidR="00241552" w:rsidRPr="00241552" w:rsidRDefault="00241552" w:rsidP="00241552">
            <w:pPr>
              <w:rPr>
                <w:rFonts w:ascii="Bell MT" w:eastAsia="Times New Roman" w:hAnsi="Bell MT" w:cs="Calibri"/>
                <w:color w:val="000000"/>
                <w:sz w:val="24"/>
                <w:szCs w:val="24"/>
              </w:rPr>
            </w:pPr>
            <w:r w:rsidRPr="00241552">
              <w:rPr>
                <w:rFonts w:ascii="Bell MT" w:eastAsia="Times New Roman" w:hAnsi="Bell MT" w:cs="Calibri"/>
                <w:color w:val="000000"/>
                <w:sz w:val="24"/>
                <w:szCs w:val="24"/>
              </w:rPr>
              <w:t>Final Exam</w:t>
            </w:r>
          </w:p>
        </w:tc>
        <w:tc>
          <w:tcPr>
            <w:tcW w:w="2220" w:type="dxa"/>
            <w:noWrap/>
            <w:hideMark/>
          </w:tcPr>
          <w:p w14:paraId="52BC9358"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b/>
                <w:bCs/>
                <w:color w:val="000000"/>
                <w:sz w:val="24"/>
                <w:szCs w:val="24"/>
              </w:rPr>
            </w:pPr>
            <w:r w:rsidRPr="00241552">
              <w:rPr>
                <w:rFonts w:ascii="Bell MT" w:eastAsia="Times New Roman" w:hAnsi="Bell MT" w:cs="Calibri"/>
                <w:b/>
                <w:bCs/>
                <w:color w:val="000000"/>
                <w:sz w:val="24"/>
                <w:szCs w:val="24"/>
              </w:rPr>
              <w:t xml:space="preserve">May 4th </w:t>
            </w:r>
          </w:p>
        </w:tc>
        <w:tc>
          <w:tcPr>
            <w:tcW w:w="2515" w:type="dxa"/>
            <w:hideMark/>
          </w:tcPr>
          <w:p w14:paraId="276D81BE" w14:textId="64A64EDD"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color w:val="000000"/>
                <w:sz w:val="24"/>
                <w:szCs w:val="24"/>
              </w:rPr>
            </w:pPr>
            <w:r w:rsidRPr="00241552">
              <w:rPr>
                <w:rFonts w:ascii="Bell MT" w:eastAsia="Times New Roman" w:hAnsi="Bell MT" w:cs="Calibri"/>
                <w:color w:val="000000"/>
                <w:sz w:val="24"/>
                <w:szCs w:val="24"/>
              </w:rPr>
              <w:t xml:space="preserve">12:30-2:30 </w:t>
            </w:r>
            <w:r w:rsidR="00C22BB8">
              <w:rPr>
                <w:rFonts w:ascii="Bell MT" w:eastAsia="Times New Roman" w:hAnsi="Bell MT" w:cs="Calibri"/>
                <w:color w:val="000000"/>
                <w:sz w:val="24"/>
                <w:szCs w:val="24"/>
              </w:rPr>
              <w:br/>
            </w:r>
            <w:r w:rsidRPr="00241552">
              <w:rPr>
                <w:rFonts w:ascii="Bell MT" w:eastAsia="Times New Roman" w:hAnsi="Bell MT" w:cs="Calibri"/>
                <w:color w:val="000000"/>
                <w:sz w:val="24"/>
                <w:szCs w:val="24"/>
              </w:rPr>
              <w:t xml:space="preserve">IN CLASS </w:t>
            </w:r>
          </w:p>
        </w:tc>
        <w:tc>
          <w:tcPr>
            <w:tcW w:w="4032" w:type="dxa"/>
            <w:hideMark/>
          </w:tcPr>
          <w:p w14:paraId="2F1729A5" w14:textId="77777777" w:rsidR="00241552" w:rsidRPr="00241552" w:rsidRDefault="00241552" w:rsidP="00241552">
            <w:pPr>
              <w:cnfStyle w:val="000000100000" w:firstRow="0" w:lastRow="0" w:firstColumn="0" w:lastColumn="0" w:oddVBand="0" w:evenVBand="0" w:oddHBand="1" w:evenHBand="0" w:firstRowFirstColumn="0" w:firstRowLastColumn="0" w:lastRowFirstColumn="0" w:lastRowLastColumn="0"/>
              <w:rPr>
                <w:rFonts w:ascii="Bell MT" w:eastAsia="Times New Roman" w:hAnsi="Bell MT" w:cs="Calibri"/>
                <w:color w:val="000000"/>
                <w:sz w:val="24"/>
                <w:szCs w:val="24"/>
              </w:rPr>
            </w:pPr>
          </w:p>
        </w:tc>
      </w:tr>
    </w:tbl>
    <w:p w14:paraId="524231FF" w14:textId="1D7B2DD3" w:rsidR="006408BD" w:rsidRDefault="006408BD" w:rsidP="0054190F">
      <w:pPr>
        <w:rPr>
          <w:rFonts w:ascii="Garamond" w:hAnsi="Garamond"/>
          <w:i/>
          <w:iCs/>
          <w:sz w:val="24"/>
          <w:szCs w:val="24"/>
        </w:rPr>
      </w:pPr>
    </w:p>
    <w:sectPr w:rsidR="006408BD" w:rsidSect="00336703">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81161" w14:textId="77777777" w:rsidR="005C0A42" w:rsidRDefault="005C0A42" w:rsidP="006408BD">
      <w:pPr>
        <w:spacing w:after="0" w:line="240" w:lineRule="auto"/>
      </w:pPr>
      <w:r>
        <w:separator/>
      </w:r>
    </w:p>
  </w:endnote>
  <w:endnote w:type="continuationSeparator" w:id="0">
    <w:p w14:paraId="4E39C07E" w14:textId="77777777" w:rsidR="005C0A42" w:rsidRDefault="005C0A42" w:rsidP="006408BD">
      <w:pPr>
        <w:spacing w:after="0" w:line="240" w:lineRule="auto"/>
      </w:pPr>
      <w:r>
        <w:continuationSeparator/>
      </w:r>
    </w:p>
  </w:endnote>
  <w:endnote w:type="continuationNotice" w:id="1">
    <w:p w14:paraId="7AAA3A83" w14:textId="77777777" w:rsidR="005C0A42" w:rsidRDefault="005C0A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ell MT">
    <w:panose1 w:val="020205030603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246124"/>
      <w:docPartObj>
        <w:docPartGallery w:val="Page Numbers (Bottom of Page)"/>
        <w:docPartUnique/>
      </w:docPartObj>
    </w:sdtPr>
    <w:sdtEndPr>
      <w:rPr>
        <w:noProof/>
      </w:rPr>
    </w:sdtEndPr>
    <w:sdtContent>
      <w:p w14:paraId="0CA9B5A7" w14:textId="08BF46EB" w:rsidR="006408BD" w:rsidRDefault="006408BD">
        <w:pPr>
          <w:pStyle w:val="Footer"/>
          <w:jc w:val="right"/>
        </w:pPr>
        <w:r>
          <w:fldChar w:fldCharType="begin"/>
        </w:r>
        <w:r>
          <w:instrText xml:space="preserve"> PAGE   \* MERGEFORMAT </w:instrText>
        </w:r>
        <w:r>
          <w:fldChar w:fldCharType="separate"/>
        </w:r>
        <w:r w:rsidR="00F025AD">
          <w:rPr>
            <w:noProof/>
          </w:rPr>
          <w:t>8</w:t>
        </w:r>
        <w:r>
          <w:rPr>
            <w:noProof/>
          </w:rPr>
          <w:fldChar w:fldCharType="end"/>
        </w:r>
      </w:p>
    </w:sdtContent>
  </w:sdt>
  <w:p w14:paraId="397031F4" w14:textId="77777777" w:rsidR="006408BD" w:rsidRDefault="00640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9136D" w14:textId="77777777" w:rsidR="005C0A42" w:rsidRDefault="005C0A42" w:rsidP="006408BD">
      <w:pPr>
        <w:spacing w:after="0" w:line="240" w:lineRule="auto"/>
      </w:pPr>
      <w:r>
        <w:separator/>
      </w:r>
    </w:p>
  </w:footnote>
  <w:footnote w:type="continuationSeparator" w:id="0">
    <w:p w14:paraId="0F69E1FD" w14:textId="77777777" w:rsidR="005C0A42" w:rsidRDefault="005C0A42" w:rsidP="006408BD">
      <w:pPr>
        <w:spacing w:after="0" w:line="240" w:lineRule="auto"/>
      </w:pPr>
      <w:r>
        <w:continuationSeparator/>
      </w:r>
    </w:p>
  </w:footnote>
  <w:footnote w:type="continuationNotice" w:id="1">
    <w:p w14:paraId="265E5EDE" w14:textId="77777777" w:rsidR="005C0A42" w:rsidRDefault="005C0A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AE60" w14:textId="4E86F083" w:rsidR="00CA0CFF" w:rsidRPr="00CA0CFF" w:rsidRDefault="00CA0CFF">
    <w:pPr>
      <w:pStyle w:val="Header"/>
      <w:rPr>
        <w:rFonts w:ascii="Palatino Linotype" w:hAnsi="Palatino Linotype"/>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6DCF"/>
    <w:multiLevelType w:val="multilevel"/>
    <w:tmpl w:val="D3DC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46B87"/>
    <w:multiLevelType w:val="hybridMultilevel"/>
    <w:tmpl w:val="E06E8236"/>
    <w:lvl w:ilvl="0" w:tplc="BC1C3022">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44711"/>
    <w:multiLevelType w:val="multilevel"/>
    <w:tmpl w:val="1CA8D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850D1"/>
    <w:multiLevelType w:val="hybridMultilevel"/>
    <w:tmpl w:val="0BE6CE7A"/>
    <w:lvl w:ilvl="0" w:tplc="BC1C3022">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7457A"/>
    <w:multiLevelType w:val="multilevel"/>
    <w:tmpl w:val="24122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F6D1F"/>
    <w:multiLevelType w:val="hybridMultilevel"/>
    <w:tmpl w:val="C94E4EDC"/>
    <w:lvl w:ilvl="0" w:tplc="D464B1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687454"/>
    <w:multiLevelType w:val="hybridMultilevel"/>
    <w:tmpl w:val="0B18FAAC"/>
    <w:lvl w:ilvl="0" w:tplc="BC1C3022">
      <w:numFmt w:val="bullet"/>
      <w:lvlText w:val="-"/>
      <w:lvlJc w:val="left"/>
      <w:pPr>
        <w:ind w:left="360" w:hanging="360"/>
      </w:pPr>
      <w:rPr>
        <w:rFonts w:ascii="Garamond" w:eastAsiaTheme="minorHAnsi" w:hAnsi="Garamond"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D6C65"/>
    <w:multiLevelType w:val="multilevel"/>
    <w:tmpl w:val="7B96B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E4B64"/>
    <w:multiLevelType w:val="hybridMultilevel"/>
    <w:tmpl w:val="FCA88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E4AE4"/>
    <w:multiLevelType w:val="multilevel"/>
    <w:tmpl w:val="A88C7CA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D330C47"/>
    <w:multiLevelType w:val="multilevel"/>
    <w:tmpl w:val="606C6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697CB7"/>
    <w:multiLevelType w:val="multilevel"/>
    <w:tmpl w:val="85BE5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3890F"/>
    <w:multiLevelType w:val="hybridMultilevel"/>
    <w:tmpl w:val="FFFFFFFF"/>
    <w:lvl w:ilvl="0" w:tplc="FB7A4452">
      <w:start w:val="1"/>
      <w:numFmt w:val="decimal"/>
      <w:lvlText w:val="%1."/>
      <w:lvlJc w:val="left"/>
      <w:pPr>
        <w:ind w:left="720" w:hanging="360"/>
      </w:pPr>
    </w:lvl>
    <w:lvl w:ilvl="1" w:tplc="54F0091E">
      <w:start w:val="1"/>
      <w:numFmt w:val="lowerLetter"/>
      <w:lvlText w:val="%2."/>
      <w:lvlJc w:val="left"/>
      <w:pPr>
        <w:ind w:left="1440" w:hanging="360"/>
      </w:pPr>
    </w:lvl>
    <w:lvl w:ilvl="2" w:tplc="2DEE5A92">
      <w:start w:val="1"/>
      <w:numFmt w:val="lowerRoman"/>
      <w:lvlText w:val="%3."/>
      <w:lvlJc w:val="right"/>
      <w:pPr>
        <w:ind w:left="2160" w:hanging="180"/>
      </w:pPr>
    </w:lvl>
    <w:lvl w:ilvl="3" w:tplc="10701FA0">
      <w:start w:val="1"/>
      <w:numFmt w:val="decimal"/>
      <w:lvlText w:val="%4."/>
      <w:lvlJc w:val="left"/>
      <w:pPr>
        <w:ind w:left="2880" w:hanging="360"/>
      </w:pPr>
    </w:lvl>
    <w:lvl w:ilvl="4" w:tplc="B5482B00">
      <w:start w:val="1"/>
      <w:numFmt w:val="lowerLetter"/>
      <w:lvlText w:val="%5."/>
      <w:lvlJc w:val="left"/>
      <w:pPr>
        <w:ind w:left="3600" w:hanging="360"/>
      </w:pPr>
    </w:lvl>
    <w:lvl w:ilvl="5" w:tplc="E3F4C85E">
      <w:start w:val="1"/>
      <w:numFmt w:val="lowerRoman"/>
      <w:lvlText w:val="%6."/>
      <w:lvlJc w:val="right"/>
      <w:pPr>
        <w:ind w:left="4320" w:hanging="180"/>
      </w:pPr>
    </w:lvl>
    <w:lvl w:ilvl="6" w:tplc="5DE800D0">
      <w:start w:val="1"/>
      <w:numFmt w:val="decimal"/>
      <w:lvlText w:val="%7."/>
      <w:lvlJc w:val="left"/>
      <w:pPr>
        <w:ind w:left="5040" w:hanging="360"/>
      </w:pPr>
    </w:lvl>
    <w:lvl w:ilvl="7" w:tplc="7E12DC7C">
      <w:start w:val="1"/>
      <w:numFmt w:val="lowerLetter"/>
      <w:lvlText w:val="%8."/>
      <w:lvlJc w:val="left"/>
      <w:pPr>
        <w:ind w:left="5760" w:hanging="360"/>
      </w:pPr>
    </w:lvl>
    <w:lvl w:ilvl="8" w:tplc="0C80E5B0">
      <w:start w:val="1"/>
      <w:numFmt w:val="lowerRoman"/>
      <w:lvlText w:val="%9."/>
      <w:lvlJc w:val="right"/>
      <w:pPr>
        <w:ind w:left="6480" w:hanging="180"/>
      </w:pPr>
    </w:lvl>
  </w:abstractNum>
  <w:abstractNum w:abstractNumId="13" w15:restartNumberingAfterBreak="0">
    <w:nsid w:val="55295451"/>
    <w:multiLevelType w:val="multilevel"/>
    <w:tmpl w:val="B7AA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425F97"/>
    <w:multiLevelType w:val="hybridMultilevel"/>
    <w:tmpl w:val="25B6FB30"/>
    <w:lvl w:ilvl="0" w:tplc="788AE6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426980"/>
    <w:multiLevelType w:val="multilevel"/>
    <w:tmpl w:val="1AC20D76"/>
    <w:lvl w:ilvl="0">
      <w:start w:val="1"/>
      <w:numFmt w:val="bullet"/>
      <w:lvlText w:val=""/>
      <w:lvlJc w:val="left"/>
      <w:pPr>
        <w:tabs>
          <w:tab w:val="num" w:pos="720"/>
        </w:tabs>
        <w:ind w:left="720" w:hanging="360"/>
      </w:pPr>
      <w:rPr>
        <w:rFonts w:ascii="Symbol" w:hAnsi="Symbol" w:hint="default"/>
        <w:color w:val="FFFFFF" w:themeColor="background1"/>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221AD0"/>
    <w:multiLevelType w:val="multilevel"/>
    <w:tmpl w:val="95AA2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B67F95"/>
    <w:multiLevelType w:val="multilevel"/>
    <w:tmpl w:val="A0183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F56A30"/>
    <w:multiLevelType w:val="multilevel"/>
    <w:tmpl w:val="063C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F72D8F"/>
    <w:multiLevelType w:val="multilevel"/>
    <w:tmpl w:val="EE9EA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D37084"/>
    <w:multiLevelType w:val="hybridMultilevel"/>
    <w:tmpl w:val="49D4CB9C"/>
    <w:lvl w:ilvl="0" w:tplc="415CC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0F6D92"/>
    <w:multiLevelType w:val="hybridMultilevel"/>
    <w:tmpl w:val="A2808302"/>
    <w:lvl w:ilvl="0" w:tplc="44BC73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EFE6DD70">
      <w:start w:val="1"/>
      <w:numFmt w:val="bullet"/>
      <w:lvlText w:val=""/>
      <w:lvlJc w:val="left"/>
      <w:pPr>
        <w:ind w:left="2160" w:hanging="360"/>
      </w:pPr>
      <w:rPr>
        <w:rFonts w:ascii="Symbol" w:hAnsi="Symbol" w:hint="default"/>
        <w:color w:val="auto"/>
      </w:rPr>
    </w:lvl>
    <w:lvl w:ilvl="3" w:tplc="368048C4">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805ED3"/>
    <w:multiLevelType w:val="multilevel"/>
    <w:tmpl w:val="FEA81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9F709A"/>
    <w:multiLevelType w:val="multilevel"/>
    <w:tmpl w:val="45E26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35770A"/>
    <w:multiLevelType w:val="hybridMultilevel"/>
    <w:tmpl w:val="70E2E94C"/>
    <w:lvl w:ilvl="0" w:tplc="B35676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7D0D81"/>
    <w:multiLevelType w:val="hybridMultilevel"/>
    <w:tmpl w:val="CE3EC3DA"/>
    <w:lvl w:ilvl="0" w:tplc="23F61DE8">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40402">
    <w:abstractNumId w:val="12"/>
  </w:num>
  <w:num w:numId="2" w16cid:durableId="1559363603">
    <w:abstractNumId w:val="3"/>
  </w:num>
  <w:num w:numId="3" w16cid:durableId="2146510351">
    <w:abstractNumId w:val="6"/>
  </w:num>
  <w:num w:numId="4" w16cid:durableId="877862082">
    <w:abstractNumId w:val="24"/>
  </w:num>
  <w:num w:numId="5" w16cid:durableId="2129732825">
    <w:abstractNumId w:val="20"/>
  </w:num>
  <w:num w:numId="6" w16cid:durableId="1551915421">
    <w:abstractNumId w:val="5"/>
  </w:num>
  <w:num w:numId="7" w16cid:durableId="874344122">
    <w:abstractNumId w:val="1"/>
  </w:num>
  <w:num w:numId="8" w16cid:durableId="769590006">
    <w:abstractNumId w:val="25"/>
  </w:num>
  <w:num w:numId="9" w16cid:durableId="1097821977">
    <w:abstractNumId w:val="8"/>
  </w:num>
  <w:num w:numId="10" w16cid:durableId="1451893106">
    <w:abstractNumId w:val="14"/>
  </w:num>
  <w:num w:numId="11" w16cid:durableId="1008098507">
    <w:abstractNumId w:val="11"/>
  </w:num>
  <w:num w:numId="12" w16cid:durableId="395662472">
    <w:abstractNumId w:val="4"/>
  </w:num>
  <w:num w:numId="13" w16cid:durableId="538053731">
    <w:abstractNumId w:val="10"/>
  </w:num>
  <w:num w:numId="14" w16cid:durableId="1853301777">
    <w:abstractNumId w:val="22"/>
  </w:num>
  <w:num w:numId="15" w16cid:durableId="1643726661">
    <w:abstractNumId w:val="19"/>
  </w:num>
  <w:num w:numId="16" w16cid:durableId="1399404688">
    <w:abstractNumId w:val="17"/>
  </w:num>
  <w:num w:numId="17" w16cid:durableId="755174508">
    <w:abstractNumId w:val="2"/>
  </w:num>
  <w:num w:numId="18" w16cid:durableId="1152406584">
    <w:abstractNumId w:val="7"/>
  </w:num>
  <w:num w:numId="19" w16cid:durableId="871772895">
    <w:abstractNumId w:val="9"/>
  </w:num>
  <w:num w:numId="20" w16cid:durableId="1126894755">
    <w:abstractNumId w:val="16"/>
  </w:num>
  <w:num w:numId="21" w16cid:durableId="1795832255">
    <w:abstractNumId w:val="23"/>
  </w:num>
  <w:num w:numId="22" w16cid:durableId="272172709">
    <w:abstractNumId w:val="15"/>
  </w:num>
  <w:num w:numId="23" w16cid:durableId="98137582">
    <w:abstractNumId w:val="13"/>
  </w:num>
  <w:num w:numId="24" w16cid:durableId="1783525268">
    <w:abstractNumId w:val="18"/>
  </w:num>
  <w:num w:numId="25" w16cid:durableId="1611935794">
    <w:abstractNumId w:val="0"/>
  </w:num>
  <w:num w:numId="26" w16cid:durableId="5060985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56"/>
    <w:rsid w:val="00004055"/>
    <w:rsid w:val="00006308"/>
    <w:rsid w:val="00015F8F"/>
    <w:rsid w:val="00016351"/>
    <w:rsid w:val="000171E9"/>
    <w:rsid w:val="00026B1C"/>
    <w:rsid w:val="000301C3"/>
    <w:rsid w:val="00036CD0"/>
    <w:rsid w:val="00045C02"/>
    <w:rsid w:val="00053762"/>
    <w:rsid w:val="00064EFD"/>
    <w:rsid w:val="0007061C"/>
    <w:rsid w:val="00074C94"/>
    <w:rsid w:val="00082E22"/>
    <w:rsid w:val="00086062"/>
    <w:rsid w:val="000920E5"/>
    <w:rsid w:val="00093C8C"/>
    <w:rsid w:val="00097261"/>
    <w:rsid w:val="000A449A"/>
    <w:rsid w:val="000A5EEB"/>
    <w:rsid w:val="000A7601"/>
    <w:rsid w:val="000B2DF2"/>
    <w:rsid w:val="000C4C58"/>
    <w:rsid w:val="000D1368"/>
    <w:rsid w:val="000D2BF5"/>
    <w:rsid w:val="000E3B24"/>
    <w:rsid w:val="000E6CC4"/>
    <w:rsid w:val="000F171F"/>
    <w:rsid w:val="000F55E2"/>
    <w:rsid w:val="000F6E40"/>
    <w:rsid w:val="001019FD"/>
    <w:rsid w:val="00105D7E"/>
    <w:rsid w:val="00132301"/>
    <w:rsid w:val="001332E5"/>
    <w:rsid w:val="00137F83"/>
    <w:rsid w:val="00157C5B"/>
    <w:rsid w:val="00161527"/>
    <w:rsid w:val="00161E01"/>
    <w:rsid w:val="001659E5"/>
    <w:rsid w:val="001661AC"/>
    <w:rsid w:val="0019282D"/>
    <w:rsid w:val="001B2EE4"/>
    <w:rsid w:val="001B56B0"/>
    <w:rsid w:val="001D298C"/>
    <w:rsid w:val="001D503D"/>
    <w:rsid w:val="001D65A6"/>
    <w:rsid w:val="001F5013"/>
    <w:rsid w:val="00201473"/>
    <w:rsid w:val="0020233C"/>
    <w:rsid w:val="00206A87"/>
    <w:rsid w:val="002102FF"/>
    <w:rsid w:val="0022120D"/>
    <w:rsid w:val="00221697"/>
    <w:rsid w:val="00226689"/>
    <w:rsid w:val="0023301E"/>
    <w:rsid w:val="00241552"/>
    <w:rsid w:val="002433B9"/>
    <w:rsid w:val="00252918"/>
    <w:rsid w:val="00252925"/>
    <w:rsid w:val="00264035"/>
    <w:rsid w:val="00284483"/>
    <w:rsid w:val="0029112E"/>
    <w:rsid w:val="00296C5C"/>
    <w:rsid w:val="002A47F0"/>
    <w:rsid w:val="002B333F"/>
    <w:rsid w:val="002C6CA0"/>
    <w:rsid w:val="002D181F"/>
    <w:rsid w:val="002E3EC4"/>
    <w:rsid w:val="002E6B9D"/>
    <w:rsid w:val="002F227A"/>
    <w:rsid w:val="002F4246"/>
    <w:rsid w:val="002F6967"/>
    <w:rsid w:val="003008BA"/>
    <w:rsid w:val="003132E3"/>
    <w:rsid w:val="003160F7"/>
    <w:rsid w:val="003165ED"/>
    <w:rsid w:val="003219E8"/>
    <w:rsid w:val="00322A8B"/>
    <w:rsid w:val="00331442"/>
    <w:rsid w:val="00336703"/>
    <w:rsid w:val="00340420"/>
    <w:rsid w:val="00352730"/>
    <w:rsid w:val="003625BD"/>
    <w:rsid w:val="00365636"/>
    <w:rsid w:val="00370C47"/>
    <w:rsid w:val="00374BC9"/>
    <w:rsid w:val="00382E82"/>
    <w:rsid w:val="00384D36"/>
    <w:rsid w:val="00393E6C"/>
    <w:rsid w:val="00394EF0"/>
    <w:rsid w:val="00397E71"/>
    <w:rsid w:val="003A1D98"/>
    <w:rsid w:val="003A4ED0"/>
    <w:rsid w:val="003B0FE1"/>
    <w:rsid w:val="003C49CC"/>
    <w:rsid w:val="003C7DCB"/>
    <w:rsid w:val="003D1025"/>
    <w:rsid w:val="003D6C53"/>
    <w:rsid w:val="003E1180"/>
    <w:rsid w:val="003F698A"/>
    <w:rsid w:val="00405184"/>
    <w:rsid w:val="00414AC2"/>
    <w:rsid w:val="00421860"/>
    <w:rsid w:val="00423284"/>
    <w:rsid w:val="004259D7"/>
    <w:rsid w:val="00436737"/>
    <w:rsid w:val="00442F90"/>
    <w:rsid w:val="004521C5"/>
    <w:rsid w:val="00457419"/>
    <w:rsid w:val="00460948"/>
    <w:rsid w:val="00471B69"/>
    <w:rsid w:val="00486815"/>
    <w:rsid w:val="00490C5B"/>
    <w:rsid w:val="00490DA3"/>
    <w:rsid w:val="004A31E8"/>
    <w:rsid w:val="004B2C4F"/>
    <w:rsid w:val="004C01C0"/>
    <w:rsid w:val="004C265F"/>
    <w:rsid w:val="004E1519"/>
    <w:rsid w:val="004E3E84"/>
    <w:rsid w:val="004F3E51"/>
    <w:rsid w:val="004F4974"/>
    <w:rsid w:val="0050513A"/>
    <w:rsid w:val="005155AC"/>
    <w:rsid w:val="00520B76"/>
    <w:rsid w:val="00521696"/>
    <w:rsid w:val="00523B87"/>
    <w:rsid w:val="00523D77"/>
    <w:rsid w:val="00534071"/>
    <w:rsid w:val="0054190F"/>
    <w:rsid w:val="00542841"/>
    <w:rsid w:val="00554311"/>
    <w:rsid w:val="00564CE1"/>
    <w:rsid w:val="0057657B"/>
    <w:rsid w:val="005829A1"/>
    <w:rsid w:val="005869A0"/>
    <w:rsid w:val="00586A05"/>
    <w:rsid w:val="00597BC9"/>
    <w:rsid w:val="005A437E"/>
    <w:rsid w:val="005C0A42"/>
    <w:rsid w:val="005D29DF"/>
    <w:rsid w:val="005D4B9C"/>
    <w:rsid w:val="005E0848"/>
    <w:rsid w:val="00600361"/>
    <w:rsid w:val="006151C3"/>
    <w:rsid w:val="00615D5B"/>
    <w:rsid w:val="00626D17"/>
    <w:rsid w:val="0063060C"/>
    <w:rsid w:val="00630D05"/>
    <w:rsid w:val="0063444B"/>
    <w:rsid w:val="00634F72"/>
    <w:rsid w:val="006408BD"/>
    <w:rsid w:val="00646DA6"/>
    <w:rsid w:val="006933E6"/>
    <w:rsid w:val="00697DF4"/>
    <w:rsid w:val="006B1491"/>
    <w:rsid w:val="006B7CAD"/>
    <w:rsid w:val="006C3227"/>
    <w:rsid w:val="006C4E8C"/>
    <w:rsid w:val="006C545A"/>
    <w:rsid w:val="006D3760"/>
    <w:rsid w:val="006F543E"/>
    <w:rsid w:val="006F7514"/>
    <w:rsid w:val="00700B50"/>
    <w:rsid w:val="00700CB5"/>
    <w:rsid w:val="0070782B"/>
    <w:rsid w:val="00707B33"/>
    <w:rsid w:val="00716A01"/>
    <w:rsid w:val="007217AF"/>
    <w:rsid w:val="00723E12"/>
    <w:rsid w:val="00724CAF"/>
    <w:rsid w:val="007355C9"/>
    <w:rsid w:val="00736EAF"/>
    <w:rsid w:val="0074374A"/>
    <w:rsid w:val="00752618"/>
    <w:rsid w:val="007626CB"/>
    <w:rsid w:val="00763EC8"/>
    <w:rsid w:val="0077170F"/>
    <w:rsid w:val="007770F3"/>
    <w:rsid w:val="007828BB"/>
    <w:rsid w:val="00782A87"/>
    <w:rsid w:val="0079121D"/>
    <w:rsid w:val="007A69B7"/>
    <w:rsid w:val="007B73FC"/>
    <w:rsid w:val="007B7999"/>
    <w:rsid w:val="007C4CE3"/>
    <w:rsid w:val="007C6E00"/>
    <w:rsid w:val="007E3B4B"/>
    <w:rsid w:val="007E5212"/>
    <w:rsid w:val="007F06C1"/>
    <w:rsid w:val="008018B4"/>
    <w:rsid w:val="00814E64"/>
    <w:rsid w:val="008205E2"/>
    <w:rsid w:val="00821222"/>
    <w:rsid w:val="008306E3"/>
    <w:rsid w:val="008365F0"/>
    <w:rsid w:val="00851CF8"/>
    <w:rsid w:val="00857632"/>
    <w:rsid w:val="00872DD5"/>
    <w:rsid w:val="00874B3F"/>
    <w:rsid w:val="00880AD7"/>
    <w:rsid w:val="008920E5"/>
    <w:rsid w:val="008953C8"/>
    <w:rsid w:val="008A3EB5"/>
    <w:rsid w:val="008B23A4"/>
    <w:rsid w:val="008C0556"/>
    <w:rsid w:val="008C61AA"/>
    <w:rsid w:val="008D54AE"/>
    <w:rsid w:val="008D7767"/>
    <w:rsid w:val="008E360D"/>
    <w:rsid w:val="008F3F3E"/>
    <w:rsid w:val="008F605E"/>
    <w:rsid w:val="009019AC"/>
    <w:rsid w:val="00923CF8"/>
    <w:rsid w:val="009243EF"/>
    <w:rsid w:val="00926A0C"/>
    <w:rsid w:val="00954904"/>
    <w:rsid w:val="00956611"/>
    <w:rsid w:val="0096330A"/>
    <w:rsid w:val="00967360"/>
    <w:rsid w:val="00987495"/>
    <w:rsid w:val="00991244"/>
    <w:rsid w:val="009929F5"/>
    <w:rsid w:val="0099421B"/>
    <w:rsid w:val="0099576C"/>
    <w:rsid w:val="009A5506"/>
    <w:rsid w:val="009C0B40"/>
    <w:rsid w:val="009C2F2E"/>
    <w:rsid w:val="009C76C1"/>
    <w:rsid w:val="009D7CF2"/>
    <w:rsid w:val="009E4861"/>
    <w:rsid w:val="009F3138"/>
    <w:rsid w:val="009F430A"/>
    <w:rsid w:val="00A06AC1"/>
    <w:rsid w:val="00A14248"/>
    <w:rsid w:val="00A320B1"/>
    <w:rsid w:val="00A37240"/>
    <w:rsid w:val="00A45B85"/>
    <w:rsid w:val="00A521AA"/>
    <w:rsid w:val="00A52ACE"/>
    <w:rsid w:val="00A56740"/>
    <w:rsid w:val="00A64E57"/>
    <w:rsid w:val="00A661DB"/>
    <w:rsid w:val="00A728BC"/>
    <w:rsid w:val="00A84B72"/>
    <w:rsid w:val="00A94B6C"/>
    <w:rsid w:val="00AC13E3"/>
    <w:rsid w:val="00AD32AF"/>
    <w:rsid w:val="00AE4A97"/>
    <w:rsid w:val="00AE4B43"/>
    <w:rsid w:val="00AF10AA"/>
    <w:rsid w:val="00AF17D1"/>
    <w:rsid w:val="00B05B27"/>
    <w:rsid w:val="00B06162"/>
    <w:rsid w:val="00B126E8"/>
    <w:rsid w:val="00B1310F"/>
    <w:rsid w:val="00B232AD"/>
    <w:rsid w:val="00B30228"/>
    <w:rsid w:val="00B44F25"/>
    <w:rsid w:val="00B463EB"/>
    <w:rsid w:val="00BA08FA"/>
    <w:rsid w:val="00BA2B0F"/>
    <w:rsid w:val="00BA5790"/>
    <w:rsid w:val="00BB44E9"/>
    <w:rsid w:val="00BC2C9E"/>
    <w:rsid w:val="00BC769D"/>
    <w:rsid w:val="00BD0334"/>
    <w:rsid w:val="00BE61C6"/>
    <w:rsid w:val="00C001A4"/>
    <w:rsid w:val="00C0153A"/>
    <w:rsid w:val="00C06304"/>
    <w:rsid w:val="00C22284"/>
    <w:rsid w:val="00C22BB8"/>
    <w:rsid w:val="00C371FC"/>
    <w:rsid w:val="00C37560"/>
    <w:rsid w:val="00C463A4"/>
    <w:rsid w:val="00C53B90"/>
    <w:rsid w:val="00C54D3D"/>
    <w:rsid w:val="00C601B3"/>
    <w:rsid w:val="00C60CAE"/>
    <w:rsid w:val="00C7375A"/>
    <w:rsid w:val="00C75A52"/>
    <w:rsid w:val="00C84061"/>
    <w:rsid w:val="00C86B72"/>
    <w:rsid w:val="00C938E4"/>
    <w:rsid w:val="00C95817"/>
    <w:rsid w:val="00C9721E"/>
    <w:rsid w:val="00CA0CFF"/>
    <w:rsid w:val="00CA4E52"/>
    <w:rsid w:val="00CB4E97"/>
    <w:rsid w:val="00CC08C8"/>
    <w:rsid w:val="00CD2AF3"/>
    <w:rsid w:val="00CE6588"/>
    <w:rsid w:val="00CE7D40"/>
    <w:rsid w:val="00CF2094"/>
    <w:rsid w:val="00CF243A"/>
    <w:rsid w:val="00D002B1"/>
    <w:rsid w:val="00D02272"/>
    <w:rsid w:val="00D1283F"/>
    <w:rsid w:val="00D32B39"/>
    <w:rsid w:val="00D502D1"/>
    <w:rsid w:val="00D61243"/>
    <w:rsid w:val="00D63F18"/>
    <w:rsid w:val="00D7150F"/>
    <w:rsid w:val="00D717EF"/>
    <w:rsid w:val="00D75B7A"/>
    <w:rsid w:val="00D85E08"/>
    <w:rsid w:val="00DA75AA"/>
    <w:rsid w:val="00DB5425"/>
    <w:rsid w:val="00DB6BB5"/>
    <w:rsid w:val="00DC19D3"/>
    <w:rsid w:val="00DC2EDE"/>
    <w:rsid w:val="00DC6A88"/>
    <w:rsid w:val="00DD6993"/>
    <w:rsid w:val="00DE3530"/>
    <w:rsid w:val="00E12322"/>
    <w:rsid w:val="00E21F21"/>
    <w:rsid w:val="00E24C9E"/>
    <w:rsid w:val="00E251E7"/>
    <w:rsid w:val="00E32E0F"/>
    <w:rsid w:val="00E34DB2"/>
    <w:rsid w:val="00E35496"/>
    <w:rsid w:val="00E35FB5"/>
    <w:rsid w:val="00E400D3"/>
    <w:rsid w:val="00E52E20"/>
    <w:rsid w:val="00E61F5F"/>
    <w:rsid w:val="00E72F9B"/>
    <w:rsid w:val="00E85414"/>
    <w:rsid w:val="00E87B99"/>
    <w:rsid w:val="00E91B0D"/>
    <w:rsid w:val="00E93864"/>
    <w:rsid w:val="00E972BE"/>
    <w:rsid w:val="00ED0461"/>
    <w:rsid w:val="00ED3C33"/>
    <w:rsid w:val="00ED7BC3"/>
    <w:rsid w:val="00EE781D"/>
    <w:rsid w:val="00EF3320"/>
    <w:rsid w:val="00F018FE"/>
    <w:rsid w:val="00F01C0E"/>
    <w:rsid w:val="00F025AD"/>
    <w:rsid w:val="00F04425"/>
    <w:rsid w:val="00F14A0E"/>
    <w:rsid w:val="00F21A74"/>
    <w:rsid w:val="00F252F4"/>
    <w:rsid w:val="00F272CA"/>
    <w:rsid w:val="00F358B5"/>
    <w:rsid w:val="00F35D6F"/>
    <w:rsid w:val="00F66AF4"/>
    <w:rsid w:val="00F72D48"/>
    <w:rsid w:val="00FB0775"/>
    <w:rsid w:val="00FB3878"/>
    <w:rsid w:val="00FB6A5B"/>
    <w:rsid w:val="00FC1F3B"/>
    <w:rsid w:val="00FC22F5"/>
    <w:rsid w:val="00FE15FA"/>
    <w:rsid w:val="00FF454C"/>
    <w:rsid w:val="02167DDB"/>
    <w:rsid w:val="03DCC467"/>
    <w:rsid w:val="07B97D96"/>
    <w:rsid w:val="0AEEA3AA"/>
    <w:rsid w:val="0CAC18E9"/>
    <w:rsid w:val="0D200E90"/>
    <w:rsid w:val="11457627"/>
    <w:rsid w:val="17277FE9"/>
    <w:rsid w:val="1B3A6BD8"/>
    <w:rsid w:val="1C074F5B"/>
    <w:rsid w:val="1C37B1BD"/>
    <w:rsid w:val="1EE802F3"/>
    <w:rsid w:val="1F86F343"/>
    <w:rsid w:val="218D1F6C"/>
    <w:rsid w:val="21C9EC21"/>
    <w:rsid w:val="22492EB7"/>
    <w:rsid w:val="23FED191"/>
    <w:rsid w:val="274AE4F2"/>
    <w:rsid w:val="2E1CC654"/>
    <w:rsid w:val="31C1367B"/>
    <w:rsid w:val="3336662E"/>
    <w:rsid w:val="370B9B9E"/>
    <w:rsid w:val="3D717FF7"/>
    <w:rsid w:val="3E11DEC1"/>
    <w:rsid w:val="3E8E5049"/>
    <w:rsid w:val="403E7021"/>
    <w:rsid w:val="40755B76"/>
    <w:rsid w:val="41323010"/>
    <w:rsid w:val="4145FC6F"/>
    <w:rsid w:val="42A529C2"/>
    <w:rsid w:val="43CEF75B"/>
    <w:rsid w:val="44F66887"/>
    <w:rsid w:val="4A98DB3F"/>
    <w:rsid w:val="4BFB3D09"/>
    <w:rsid w:val="51594564"/>
    <w:rsid w:val="5218C430"/>
    <w:rsid w:val="5463E298"/>
    <w:rsid w:val="5A45EB52"/>
    <w:rsid w:val="5C4BC4B6"/>
    <w:rsid w:val="5DAEACD3"/>
    <w:rsid w:val="5DE2EF60"/>
    <w:rsid w:val="5F92EDC5"/>
    <w:rsid w:val="62F3A2C5"/>
    <w:rsid w:val="63895990"/>
    <w:rsid w:val="6D8D553C"/>
    <w:rsid w:val="6E1318FB"/>
    <w:rsid w:val="6ED3C676"/>
    <w:rsid w:val="769C0AB9"/>
    <w:rsid w:val="79DF6927"/>
    <w:rsid w:val="7CBCB21F"/>
    <w:rsid w:val="7CD0CAE9"/>
    <w:rsid w:val="7E58C2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35257"/>
  <w15:chartTrackingRefBased/>
  <w15:docId w15:val="{126EFA52-0537-4AB5-A4FC-F30A8098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8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055"/>
    <w:pPr>
      <w:ind w:left="720"/>
      <w:contextualSpacing/>
    </w:pPr>
  </w:style>
  <w:style w:type="paragraph" w:styleId="Header">
    <w:name w:val="header"/>
    <w:basedOn w:val="Normal"/>
    <w:link w:val="HeaderChar"/>
    <w:uiPriority w:val="99"/>
    <w:unhideWhenUsed/>
    <w:rsid w:val="00640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8BD"/>
  </w:style>
  <w:style w:type="paragraph" w:styleId="Footer">
    <w:name w:val="footer"/>
    <w:basedOn w:val="Normal"/>
    <w:link w:val="FooterChar"/>
    <w:uiPriority w:val="99"/>
    <w:unhideWhenUsed/>
    <w:rsid w:val="00640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8BD"/>
  </w:style>
  <w:style w:type="character" w:styleId="CommentReference">
    <w:name w:val="annotation reference"/>
    <w:basedOn w:val="DefaultParagraphFont"/>
    <w:uiPriority w:val="99"/>
    <w:semiHidden/>
    <w:unhideWhenUsed/>
    <w:rsid w:val="00370C47"/>
    <w:rPr>
      <w:sz w:val="16"/>
      <w:szCs w:val="16"/>
    </w:rPr>
  </w:style>
  <w:style w:type="paragraph" w:styleId="CommentText">
    <w:name w:val="annotation text"/>
    <w:basedOn w:val="Normal"/>
    <w:link w:val="CommentTextChar"/>
    <w:uiPriority w:val="99"/>
    <w:semiHidden/>
    <w:unhideWhenUsed/>
    <w:rsid w:val="00370C47"/>
    <w:pPr>
      <w:spacing w:line="240" w:lineRule="auto"/>
    </w:pPr>
    <w:rPr>
      <w:sz w:val="20"/>
      <w:szCs w:val="20"/>
    </w:rPr>
  </w:style>
  <w:style w:type="character" w:customStyle="1" w:styleId="CommentTextChar">
    <w:name w:val="Comment Text Char"/>
    <w:basedOn w:val="DefaultParagraphFont"/>
    <w:link w:val="CommentText"/>
    <w:uiPriority w:val="99"/>
    <w:semiHidden/>
    <w:rsid w:val="00370C47"/>
    <w:rPr>
      <w:sz w:val="20"/>
      <w:szCs w:val="20"/>
    </w:rPr>
  </w:style>
  <w:style w:type="paragraph" w:styleId="CommentSubject">
    <w:name w:val="annotation subject"/>
    <w:basedOn w:val="CommentText"/>
    <w:next w:val="CommentText"/>
    <w:link w:val="CommentSubjectChar"/>
    <w:uiPriority w:val="99"/>
    <w:semiHidden/>
    <w:unhideWhenUsed/>
    <w:rsid w:val="00370C47"/>
    <w:rPr>
      <w:b/>
      <w:bCs/>
    </w:rPr>
  </w:style>
  <w:style w:type="character" w:customStyle="1" w:styleId="CommentSubjectChar">
    <w:name w:val="Comment Subject Char"/>
    <w:basedOn w:val="CommentTextChar"/>
    <w:link w:val="CommentSubject"/>
    <w:uiPriority w:val="99"/>
    <w:semiHidden/>
    <w:rsid w:val="00370C47"/>
    <w:rPr>
      <w:b/>
      <w:bCs/>
      <w:sz w:val="20"/>
      <w:szCs w:val="20"/>
    </w:rPr>
  </w:style>
  <w:style w:type="paragraph" w:customStyle="1" w:styleId="TableParagraph">
    <w:name w:val="Table Paragraph"/>
    <w:basedOn w:val="Normal"/>
    <w:uiPriority w:val="1"/>
    <w:qFormat/>
    <w:rsid w:val="00284483"/>
    <w:pPr>
      <w:widowControl w:val="0"/>
      <w:autoSpaceDE w:val="0"/>
      <w:autoSpaceDN w:val="0"/>
      <w:spacing w:after="0" w:line="240" w:lineRule="auto"/>
      <w:ind w:left="50"/>
    </w:pPr>
    <w:rPr>
      <w:rFonts w:ascii="Cambria" w:eastAsia="Cambria" w:hAnsi="Cambria" w:cs="Cambria"/>
    </w:rPr>
  </w:style>
  <w:style w:type="table" w:styleId="TableGrid">
    <w:name w:val="Table Grid"/>
    <w:basedOn w:val="TableNormal"/>
    <w:uiPriority w:val="39"/>
    <w:rsid w:val="00074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44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425"/>
    <w:rPr>
      <w:rFonts w:ascii="Segoe UI" w:hAnsi="Segoe UI" w:cs="Segoe UI"/>
      <w:sz w:val="18"/>
      <w:szCs w:val="18"/>
    </w:rPr>
  </w:style>
  <w:style w:type="paragraph" w:styleId="Revision">
    <w:name w:val="Revision"/>
    <w:hidden/>
    <w:uiPriority w:val="99"/>
    <w:semiHidden/>
    <w:rsid w:val="00DB5425"/>
    <w:pPr>
      <w:spacing w:after="0" w:line="240" w:lineRule="auto"/>
    </w:pPr>
  </w:style>
  <w:style w:type="table" w:styleId="GridTable1Light">
    <w:name w:val="Grid Table 1 Light"/>
    <w:basedOn w:val="TableNormal"/>
    <w:uiPriority w:val="46"/>
    <w:rsid w:val="001332E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222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2618"/>
    <w:rPr>
      <w:color w:val="0563C1" w:themeColor="hyperlink"/>
      <w:u w:val="single"/>
    </w:rPr>
  </w:style>
  <w:style w:type="character" w:styleId="UnresolvedMention">
    <w:name w:val="Unresolved Mention"/>
    <w:basedOn w:val="DefaultParagraphFont"/>
    <w:uiPriority w:val="99"/>
    <w:semiHidden/>
    <w:unhideWhenUsed/>
    <w:rsid w:val="00752618"/>
    <w:rPr>
      <w:color w:val="605E5C"/>
      <w:shd w:val="clear" w:color="auto" w:fill="E1DFDD"/>
    </w:rPr>
  </w:style>
  <w:style w:type="table" w:styleId="PlainTable1">
    <w:name w:val="Plain Table 1"/>
    <w:basedOn w:val="TableNormal"/>
    <w:uiPriority w:val="41"/>
    <w:rsid w:val="002415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5">
    <w:name w:val="Grid Table 2 Accent 5"/>
    <w:basedOn w:val="TableNormal"/>
    <w:uiPriority w:val="47"/>
    <w:rsid w:val="0024155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FollowedHyperlink">
    <w:name w:val="FollowedHyperlink"/>
    <w:basedOn w:val="DefaultParagraphFont"/>
    <w:uiPriority w:val="99"/>
    <w:semiHidden/>
    <w:unhideWhenUsed/>
    <w:rsid w:val="00FF45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2630">
      <w:bodyDiv w:val="1"/>
      <w:marLeft w:val="0"/>
      <w:marRight w:val="0"/>
      <w:marTop w:val="0"/>
      <w:marBottom w:val="0"/>
      <w:divBdr>
        <w:top w:val="none" w:sz="0" w:space="0" w:color="auto"/>
        <w:left w:val="none" w:sz="0" w:space="0" w:color="auto"/>
        <w:bottom w:val="none" w:sz="0" w:space="0" w:color="auto"/>
        <w:right w:val="none" w:sz="0" w:space="0" w:color="auto"/>
      </w:divBdr>
    </w:div>
    <w:div w:id="141705429">
      <w:bodyDiv w:val="1"/>
      <w:marLeft w:val="0"/>
      <w:marRight w:val="0"/>
      <w:marTop w:val="0"/>
      <w:marBottom w:val="0"/>
      <w:divBdr>
        <w:top w:val="none" w:sz="0" w:space="0" w:color="auto"/>
        <w:left w:val="none" w:sz="0" w:space="0" w:color="auto"/>
        <w:bottom w:val="none" w:sz="0" w:space="0" w:color="auto"/>
        <w:right w:val="none" w:sz="0" w:space="0" w:color="auto"/>
      </w:divBdr>
    </w:div>
    <w:div w:id="146240911">
      <w:bodyDiv w:val="1"/>
      <w:marLeft w:val="0"/>
      <w:marRight w:val="0"/>
      <w:marTop w:val="0"/>
      <w:marBottom w:val="0"/>
      <w:divBdr>
        <w:top w:val="none" w:sz="0" w:space="0" w:color="auto"/>
        <w:left w:val="none" w:sz="0" w:space="0" w:color="auto"/>
        <w:bottom w:val="none" w:sz="0" w:space="0" w:color="auto"/>
        <w:right w:val="none" w:sz="0" w:space="0" w:color="auto"/>
      </w:divBdr>
    </w:div>
    <w:div w:id="317000638">
      <w:bodyDiv w:val="1"/>
      <w:marLeft w:val="0"/>
      <w:marRight w:val="0"/>
      <w:marTop w:val="0"/>
      <w:marBottom w:val="0"/>
      <w:divBdr>
        <w:top w:val="none" w:sz="0" w:space="0" w:color="auto"/>
        <w:left w:val="none" w:sz="0" w:space="0" w:color="auto"/>
        <w:bottom w:val="none" w:sz="0" w:space="0" w:color="auto"/>
        <w:right w:val="none" w:sz="0" w:space="0" w:color="auto"/>
      </w:divBdr>
    </w:div>
    <w:div w:id="317997212">
      <w:bodyDiv w:val="1"/>
      <w:marLeft w:val="0"/>
      <w:marRight w:val="0"/>
      <w:marTop w:val="0"/>
      <w:marBottom w:val="0"/>
      <w:divBdr>
        <w:top w:val="none" w:sz="0" w:space="0" w:color="auto"/>
        <w:left w:val="none" w:sz="0" w:space="0" w:color="auto"/>
        <w:bottom w:val="none" w:sz="0" w:space="0" w:color="auto"/>
        <w:right w:val="none" w:sz="0" w:space="0" w:color="auto"/>
      </w:divBdr>
    </w:div>
    <w:div w:id="685713139">
      <w:bodyDiv w:val="1"/>
      <w:marLeft w:val="0"/>
      <w:marRight w:val="0"/>
      <w:marTop w:val="0"/>
      <w:marBottom w:val="0"/>
      <w:divBdr>
        <w:top w:val="none" w:sz="0" w:space="0" w:color="auto"/>
        <w:left w:val="none" w:sz="0" w:space="0" w:color="auto"/>
        <w:bottom w:val="none" w:sz="0" w:space="0" w:color="auto"/>
        <w:right w:val="none" w:sz="0" w:space="0" w:color="auto"/>
      </w:divBdr>
    </w:div>
    <w:div w:id="900478125">
      <w:bodyDiv w:val="1"/>
      <w:marLeft w:val="0"/>
      <w:marRight w:val="0"/>
      <w:marTop w:val="0"/>
      <w:marBottom w:val="0"/>
      <w:divBdr>
        <w:top w:val="none" w:sz="0" w:space="0" w:color="auto"/>
        <w:left w:val="none" w:sz="0" w:space="0" w:color="auto"/>
        <w:bottom w:val="none" w:sz="0" w:space="0" w:color="auto"/>
        <w:right w:val="none" w:sz="0" w:space="0" w:color="auto"/>
      </w:divBdr>
    </w:div>
    <w:div w:id="952398913">
      <w:bodyDiv w:val="1"/>
      <w:marLeft w:val="0"/>
      <w:marRight w:val="0"/>
      <w:marTop w:val="0"/>
      <w:marBottom w:val="0"/>
      <w:divBdr>
        <w:top w:val="none" w:sz="0" w:space="0" w:color="auto"/>
        <w:left w:val="none" w:sz="0" w:space="0" w:color="auto"/>
        <w:bottom w:val="none" w:sz="0" w:space="0" w:color="auto"/>
        <w:right w:val="none" w:sz="0" w:space="0" w:color="auto"/>
      </w:divBdr>
    </w:div>
    <w:div w:id="963930189">
      <w:bodyDiv w:val="1"/>
      <w:marLeft w:val="0"/>
      <w:marRight w:val="0"/>
      <w:marTop w:val="0"/>
      <w:marBottom w:val="0"/>
      <w:divBdr>
        <w:top w:val="none" w:sz="0" w:space="0" w:color="auto"/>
        <w:left w:val="none" w:sz="0" w:space="0" w:color="auto"/>
        <w:bottom w:val="none" w:sz="0" w:space="0" w:color="auto"/>
        <w:right w:val="none" w:sz="0" w:space="0" w:color="auto"/>
      </w:divBdr>
    </w:div>
    <w:div w:id="1007445079">
      <w:bodyDiv w:val="1"/>
      <w:marLeft w:val="0"/>
      <w:marRight w:val="0"/>
      <w:marTop w:val="0"/>
      <w:marBottom w:val="0"/>
      <w:divBdr>
        <w:top w:val="none" w:sz="0" w:space="0" w:color="auto"/>
        <w:left w:val="none" w:sz="0" w:space="0" w:color="auto"/>
        <w:bottom w:val="none" w:sz="0" w:space="0" w:color="auto"/>
        <w:right w:val="none" w:sz="0" w:space="0" w:color="auto"/>
      </w:divBdr>
    </w:div>
    <w:div w:id="1151867670">
      <w:bodyDiv w:val="1"/>
      <w:marLeft w:val="0"/>
      <w:marRight w:val="0"/>
      <w:marTop w:val="0"/>
      <w:marBottom w:val="0"/>
      <w:divBdr>
        <w:top w:val="none" w:sz="0" w:space="0" w:color="auto"/>
        <w:left w:val="none" w:sz="0" w:space="0" w:color="auto"/>
        <w:bottom w:val="none" w:sz="0" w:space="0" w:color="auto"/>
        <w:right w:val="none" w:sz="0" w:space="0" w:color="auto"/>
      </w:divBdr>
    </w:div>
    <w:div w:id="1161625611">
      <w:bodyDiv w:val="1"/>
      <w:marLeft w:val="0"/>
      <w:marRight w:val="0"/>
      <w:marTop w:val="0"/>
      <w:marBottom w:val="0"/>
      <w:divBdr>
        <w:top w:val="none" w:sz="0" w:space="0" w:color="auto"/>
        <w:left w:val="none" w:sz="0" w:space="0" w:color="auto"/>
        <w:bottom w:val="none" w:sz="0" w:space="0" w:color="auto"/>
        <w:right w:val="none" w:sz="0" w:space="0" w:color="auto"/>
      </w:divBdr>
    </w:div>
    <w:div w:id="1170679518">
      <w:bodyDiv w:val="1"/>
      <w:marLeft w:val="0"/>
      <w:marRight w:val="0"/>
      <w:marTop w:val="0"/>
      <w:marBottom w:val="0"/>
      <w:divBdr>
        <w:top w:val="none" w:sz="0" w:space="0" w:color="auto"/>
        <w:left w:val="none" w:sz="0" w:space="0" w:color="auto"/>
        <w:bottom w:val="none" w:sz="0" w:space="0" w:color="auto"/>
        <w:right w:val="none" w:sz="0" w:space="0" w:color="auto"/>
      </w:divBdr>
    </w:div>
    <w:div w:id="1456018903">
      <w:bodyDiv w:val="1"/>
      <w:marLeft w:val="0"/>
      <w:marRight w:val="0"/>
      <w:marTop w:val="0"/>
      <w:marBottom w:val="0"/>
      <w:divBdr>
        <w:top w:val="none" w:sz="0" w:space="0" w:color="auto"/>
        <w:left w:val="none" w:sz="0" w:space="0" w:color="auto"/>
        <w:bottom w:val="none" w:sz="0" w:space="0" w:color="auto"/>
        <w:right w:val="none" w:sz="0" w:space="0" w:color="auto"/>
      </w:divBdr>
    </w:div>
    <w:div w:id="1496871713">
      <w:bodyDiv w:val="1"/>
      <w:marLeft w:val="0"/>
      <w:marRight w:val="0"/>
      <w:marTop w:val="0"/>
      <w:marBottom w:val="0"/>
      <w:divBdr>
        <w:top w:val="none" w:sz="0" w:space="0" w:color="auto"/>
        <w:left w:val="none" w:sz="0" w:space="0" w:color="auto"/>
        <w:bottom w:val="none" w:sz="0" w:space="0" w:color="auto"/>
        <w:right w:val="none" w:sz="0" w:space="0" w:color="auto"/>
      </w:divBdr>
    </w:div>
    <w:div w:id="1524980417">
      <w:bodyDiv w:val="1"/>
      <w:marLeft w:val="0"/>
      <w:marRight w:val="0"/>
      <w:marTop w:val="0"/>
      <w:marBottom w:val="0"/>
      <w:divBdr>
        <w:top w:val="none" w:sz="0" w:space="0" w:color="auto"/>
        <w:left w:val="none" w:sz="0" w:space="0" w:color="auto"/>
        <w:bottom w:val="none" w:sz="0" w:space="0" w:color="auto"/>
        <w:right w:val="none" w:sz="0" w:space="0" w:color="auto"/>
      </w:divBdr>
    </w:div>
    <w:div w:id="1670332672">
      <w:bodyDiv w:val="1"/>
      <w:marLeft w:val="0"/>
      <w:marRight w:val="0"/>
      <w:marTop w:val="0"/>
      <w:marBottom w:val="0"/>
      <w:divBdr>
        <w:top w:val="none" w:sz="0" w:space="0" w:color="auto"/>
        <w:left w:val="none" w:sz="0" w:space="0" w:color="auto"/>
        <w:bottom w:val="none" w:sz="0" w:space="0" w:color="auto"/>
        <w:right w:val="none" w:sz="0" w:space="0" w:color="auto"/>
      </w:divBdr>
    </w:div>
    <w:div w:id="1824618427">
      <w:bodyDiv w:val="1"/>
      <w:marLeft w:val="0"/>
      <w:marRight w:val="0"/>
      <w:marTop w:val="0"/>
      <w:marBottom w:val="0"/>
      <w:divBdr>
        <w:top w:val="none" w:sz="0" w:space="0" w:color="auto"/>
        <w:left w:val="none" w:sz="0" w:space="0" w:color="auto"/>
        <w:bottom w:val="none" w:sz="0" w:space="0" w:color="auto"/>
        <w:right w:val="none" w:sz="0" w:space="0" w:color="auto"/>
      </w:divBdr>
    </w:div>
    <w:div w:id="200647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oup.com/ushe/product/the-romans-9780190453435?q=from%20village%20to%20empire&amp;cc=us&amp;lang=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e198d8d-3b49-4040-8462-71703489195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6FD447B99D4D4CB63338EE507A7100" ma:contentTypeVersion="11" ma:contentTypeDescription="Create a new document." ma:contentTypeScope="" ma:versionID="14b30f5b437dd5bd5ebcdd750bd3157f">
  <xsd:schema xmlns:xsd="http://www.w3.org/2001/XMLSchema" xmlns:xs="http://www.w3.org/2001/XMLSchema" xmlns:p="http://schemas.microsoft.com/office/2006/metadata/properties" xmlns:ns3="8e198d8d-3b49-4040-8462-717034891952" targetNamespace="http://schemas.microsoft.com/office/2006/metadata/properties" ma:root="true" ma:fieldsID="aff7b486f522154a821ddd112c5ced2b" ns3:_="">
    <xsd:import namespace="8e198d8d-3b49-4040-8462-71703489195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98d8d-3b49-4040-8462-7170348919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44800-12B4-4A22-BB85-B6D5331B1009}">
  <ds:schemaRefs>
    <ds:schemaRef ds:uri="http://schemas.microsoft.com/office/2006/metadata/properties"/>
    <ds:schemaRef ds:uri="http://schemas.microsoft.com/office/infopath/2007/PartnerControls"/>
    <ds:schemaRef ds:uri="8e198d8d-3b49-4040-8462-717034891952"/>
  </ds:schemaRefs>
</ds:datastoreItem>
</file>

<file path=customXml/itemProps2.xml><?xml version="1.0" encoding="utf-8"?>
<ds:datastoreItem xmlns:ds="http://schemas.openxmlformats.org/officeDocument/2006/customXml" ds:itemID="{E65E9161-B1A5-418B-9305-F94BC1284FB4}">
  <ds:schemaRefs>
    <ds:schemaRef ds:uri="http://schemas.openxmlformats.org/officeDocument/2006/bibliography"/>
  </ds:schemaRefs>
</ds:datastoreItem>
</file>

<file path=customXml/itemProps3.xml><?xml version="1.0" encoding="utf-8"?>
<ds:datastoreItem xmlns:ds="http://schemas.openxmlformats.org/officeDocument/2006/customXml" ds:itemID="{61F3DFBC-436D-460C-824D-46F7C137C8A0}">
  <ds:schemaRefs>
    <ds:schemaRef ds:uri="http://schemas.microsoft.com/sharepoint/v3/contenttype/forms"/>
  </ds:schemaRefs>
</ds:datastoreItem>
</file>

<file path=customXml/itemProps4.xml><?xml version="1.0" encoding="utf-8"?>
<ds:datastoreItem xmlns:ds="http://schemas.openxmlformats.org/officeDocument/2006/customXml" ds:itemID="{E1F324DB-A22F-4C91-AC14-41A4D52E5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98d8d-3b49-4040-8462-717034891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266</TotalTime>
  <Pages>5</Pages>
  <Words>1766</Words>
  <Characters>9042</Characters>
  <Application>Microsoft Office Word</Application>
  <DocSecurity>0</DocSecurity>
  <Lines>288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dc:creator>
  <cp:keywords/>
  <dc:description/>
  <cp:lastModifiedBy>Ortiz, Zoe</cp:lastModifiedBy>
  <cp:revision>43</cp:revision>
  <cp:lastPrinted>2026-01-12T19:18:00Z</cp:lastPrinted>
  <dcterms:created xsi:type="dcterms:W3CDTF">2026-01-06T14:59:00Z</dcterms:created>
  <dcterms:modified xsi:type="dcterms:W3CDTF">2026-01-12T19:18:00Z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0x010100486FD447B99D4D4CB63338EE507A7100</vt:lpwstr>
  </property>
</Properties>
</file>