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17754" w14:textId="77777777" w:rsidR="006814AC" w:rsidRPr="00886912" w:rsidRDefault="006814AC" w:rsidP="002D68EA">
      <w:pPr>
        <w:pStyle w:val="Title"/>
        <w:rPr>
          <w:rFonts w:ascii="Times New Roman" w:hAnsi="Times New Roman"/>
          <w:sz w:val="22"/>
          <w:szCs w:val="22"/>
        </w:rPr>
      </w:pPr>
      <w:r w:rsidRPr="00886912">
        <w:rPr>
          <w:rFonts w:ascii="Times New Roman" w:hAnsi="Times New Roman"/>
          <w:sz w:val="22"/>
          <w:szCs w:val="22"/>
        </w:rPr>
        <w:t>Biology</w:t>
      </w:r>
      <w:r w:rsidR="009A2C96" w:rsidRPr="00886912">
        <w:rPr>
          <w:rFonts w:ascii="Times New Roman" w:hAnsi="Times New Roman"/>
          <w:sz w:val="22"/>
          <w:szCs w:val="22"/>
        </w:rPr>
        <w:t xml:space="preserve"> </w:t>
      </w:r>
      <w:r w:rsidR="00975540" w:rsidRPr="00886912">
        <w:rPr>
          <w:rFonts w:ascii="Times New Roman" w:hAnsi="Times New Roman"/>
          <w:sz w:val="22"/>
          <w:szCs w:val="22"/>
        </w:rPr>
        <w:t xml:space="preserve">Science </w:t>
      </w:r>
      <w:r w:rsidR="009A2C96" w:rsidRPr="00886912">
        <w:rPr>
          <w:rFonts w:ascii="Times New Roman" w:hAnsi="Times New Roman"/>
          <w:sz w:val="22"/>
          <w:szCs w:val="22"/>
        </w:rPr>
        <w:t>Majors</w:t>
      </w:r>
      <w:r w:rsidRPr="00886912">
        <w:rPr>
          <w:rFonts w:ascii="Times New Roman" w:hAnsi="Times New Roman"/>
          <w:sz w:val="22"/>
          <w:szCs w:val="22"/>
        </w:rPr>
        <w:t xml:space="preserve"> II</w:t>
      </w:r>
    </w:p>
    <w:p w14:paraId="55BB73FB" w14:textId="2D261816" w:rsidR="006814AC" w:rsidRPr="00886912" w:rsidRDefault="006814AC" w:rsidP="007D6422">
      <w:pPr>
        <w:jc w:val="center"/>
        <w:rPr>
          <w:sz w:val="22"/>
          <w:szCs w:val="22"/>
        </w:rPr>
      </w:pPr>
      <w:r w:rsidRPr="00886912">
        <w:rPr>
          <w:sz w:val="22"/>
          <w:szCs w:val="22"/>
        </w:rPr>
        <w:t>Biology 172</w:t>
      </w:r>
      <w:r w:rsidR="002C0716">
        <w:rPr>
          <w:sz w:val="22"/>
          <w:szCs w:val="22"/>
        </w:rPr>
        <w:t>2</w:t>
      </w:r>
      <w:r w:rsidR="00403A31" w:rsidRPr="00886912">
        <w:rPr>
          <w:sz w:val="22"/>
          <w:szCs w:val="22"/>
        </w:rPr>
        <w:t>.</w:t>
      </w:r>
      <w:r w:rsidRPr="00886912">
        <w:rPr>
          <w:sz w:val="22"/>
          <w:szCs w:val="22"/>
        </w:rPr>
        <w:t>00</w:t>
      </w:r>
      <w:r w:rsidR="002C0716">
        <w:rPr>
          <w:sz w:val="22"/>
          <w:szCs w:val="22"/>
        </w:rPr>
        <w:t>1</w:t>
      </w:r>
      <w:r w:rsidR="00AF5D4A" w:rsidRPr="00886912">
        <w:rPr>
          <w:sz w:val="22"/>
          <w:szCs w:val="22"/>
        </w:rPr>
        <w:t xml:space="preserve"> </w:t>
      </w:r>
      <w:r w:rsidR="00EA1808">
        <w:rPr>
          <w:sz w:val="22"/>
          <w:szCs w:val="22"/>
        </w:rPr>
        <w:t>Spring</w:t>
      </w:r>
      <w:r w:rsidR="00AF5D4A" w:rsidRPr="00886912">
        <w:rPr>
          <w:sz w:val="22"/>
          <w:szCs w:val="22"/>
        </w:rPr>
        <w:t xml:space="preserve"> </w:t>
      </w:r>
      <w:r w:rsidR="00790C97" w:rsidRPr="00886912">
        <w:rPr>
          <w:sz w:val="22"/>
          <w:szCs w:val="22"/>
        </w:rPr>
        <w:t>202</w:t>
      </w:r>
      <w:r w:rsidR="00EA1808">
        <w:rPr>
          <w:sz w:val="22"/>
          <w:szCs w:val="22"/>
        </w:rPr>
        <w:t>4</w:t>
      </w:r>
    </w:p>
    <w:p w14:paraId="135D534E" w14:textId="77777777" w:rsidR="006814AC" w:rsidRPr="00886912" w:rsidRDefault="006814AC">
      <w:pPr>
        <w:rPr>
          <w:rFonts w:ascii="Arial" w:hAnsi="Arial" w:cs="Arial"/>
          <w:sz w:val="22"/>
          <w:szCs w:val="22"/>
        </w:rPr>
      </w:pPr>
    </w:p>
    <w:p w14:paraId="64BFCAAC" w14:textId="324B4F9A" w:rsidR="003A76C1" w:rsidRPr="00886912" w:rsidRDefault="006814AC" w:rsidP="00EC7839">
      <w:pPr>
        <w:ind w:left="1170" w:hanging="1260"/>
        <w:rPr>
          <w:sz w:val="22"/>
          <w:szCs w:val="22"/>
        </w:rPr>
      </w:pPr>
      <w:r w:rsidRPr="00886912">
        <w:rPr>
          <w:bCs/>
          <w:sz w:val="22"/>
          <w:szCs w:val="22"/>
          <w:u w:val="single"/>
        </w:rPr>
        <w:t>Instructors</w:t>
      </w:r>
      <w:r w:rsidRPr="00886912">
        <w:rPr>
          <w:b/>
          <w:bCs/>
          <w:sz w:val="22"/>
          <w:szCs w:val="22"/>
          <w:u w:val="single"/>
        </w:rPr>
        <w:t>:</w:t>
      </w:r>
      <w:r w:rsidRPr="00886912">
        <w:rPr>
          <w:sz w:val="22"/>
          <w:szCs w:val="22"/>
        </w:rPr>
        <w:tab/>
      </w:r>
      <w:r w:rsidR="002C0716">
        <w:rPr>
          <w:sz w:val="22"/>
          <w:szCs w:val="22"/>
        </w:rPr>
        <w:t xml:space="preserve"> </w:t>
      </w:r>
      <w:r w:rsidR="00EA1808">
        <w:rPr>
          <w:b/>
          <w:sz w:val="22"/>
          <w:szCs w:val="22"/>
        </w:rPr>
        <w:t>1/17</w:t>
      </w:r>
      <w:r w:rsidR="003A76C1" w:rsidRPr="00886912">
        <w:rPr>
          <w:b/>
          <w:sz w:val="22"/>
          <w:szCs w:val="22"/>
        </w:rPr>
        <w:t>–</w:t>
      </w:r>
      <w:r w:rsidR="00EA1808">
        <w:rPr>
          <w:b/>
          <w:sz w:val="22"/>
          <w:szCs w:val="22"/>
        </w:rPr>
        <w:t>3</w:t>
      </w:r>
      <w:r w:rsidR="001911AD" w:rsidRPr="00886912">
        <w:rPr>
          <w:b/>
          <w:sz w:val="22"/>
          <w:szCs w:val="22"/>
        </w:rPr>
        <w:t>/</w:t>
      </w:r>
      <w:r w:rsidR="00EA1808">
        <w:rPr>
          <w:b/>
          <w:sz w:val="22"/>
          <w:szCs w:val="22"/>
        </w:rPr>
        <w:t>8</w:t>
      </w:r>
      <w:r w:rsidR="003A76C1" w:rsidRPr="00886912">
        <w:rPr>
          <w:sz w:val="22"/>
          <w:szCs w:val="22"/>
        </w:rPr>
        <w:t xml:space="preserve">:  </w:t>
      </w:r>
      <w:r w:rsidR="001D3680">
        <w:rPr>
          <w:sz w:val="22"/>
          <w:szCs w:val="22"/>
        </w:rPr>
        <w:t xml:space="preserve">Pudur </w:t>
      </w:r>
      <w:r w:rsidR="003A76C1" w:rsidRPr="00886912">
        <w:rPr>
          <w:sz w:val="22"/>
          <w:szCs w:val="22"/>
        </w:rPr>
        <w:t xml:space="preserve"> </w:t>
      </w:r>
      <w:r w:rsidR="001D3680">
        <w:rPr>
          <w:sz w:val="22"/>
          <w:szCs w:val="22"/>
        </w:rPr>
        <w:t>Jagadeeswaran</w:t>
      </w:r>
      <w:r w:rsidR="003A76C1" w:rsidRPr="00886912">
        <w:rPr>
          <w:sz w:val="22"/>
          <w:szCs w:val="22"/>
        </w:rPr>
        <w:t xml:space="preserve"> (</w:t>
      </w:r>
      <w:r w:rsidR="00F93E15">
        <w:rPr>
          <w:sz w:val="22"/>
          <w:szCs w:val="22"/>
        </w:rPr>
        <w:t xml:space="preserve">LIFE </w:t>
      </w:r>
      <w:r w:rsidR="003A76C1" w:rsidRPr="00886912">
        <w:rPr>
          <w:sz w:val="22"/>
          <w:szCs w:val="22"/>
        </w:rPr>
        <w:t>B</w:t>
      </w:r>
      <w:r w:rsidR="008E2F12">
        <w:rPr>
          <w:sz w:val="22"/>
          <w:szCs w:val="22"/>
        </w:rPr>
        <w:t>120</w:t>
      </w:r>
      <w:r w:rsidR="003A76C1" w:rsidRPr="00886912">
        <w:rPr>
          <w:sz w:val="22"/>
          <w:szCs w:val="22"/>
        </w:rPr>
        <w:t xml:space="preserve">; phone </w:t>
      </w:r>
      <w:r w:rsidR="00BE422F" w:rsidRPr="00886912">
        <w:rPr>
          <w:sz w:val="22"/>
          <w:szCs w:val="22"/>
        </w:rPr>
        <w:t>940-</w:t>
      </w:r>
      <w:r w:rsidR="00F93E15">
        <w:rPr>
          <w:sz w:val="22"/>
          <w:szCs w:val="22"/>
        </w:rPr>
        <w:t>5</w:t>
      </w:r>
      <w:r w:rsidR="001D3680">
        <w:rPr>
          <w:sz w:val="22"/>
          <w:szCs w:val="22"/>
        </w:rPr>
        <w:t>95-2736</w:t>
      </w:r>
      <w:r w:rsidR="003A76C1" w:rsidRPr="00886912">
        <w:rPr>
          <w:sz w:val="22"/>
          <w:szCs w:val="22"/>
        </w:rPr>
        <w:t xml:space="preserve">; </w:t>
      </w:r>
      <w:r w:rsidR="001D3680">
        <w:rPr>
          <w:sz w:val="22"/>
          <w:szCs w:val="22"/>
        </w:rPr>
        <w:t>jag</w:t>
      </w:r>
      <w:r w:rsidR="003A76C1" w:rsidRPr="00886912">
        <w:rPr>
          <w:sz w:val="22"/>
          <w:szCs w:val="22"/>
        </w:rPr>
        <w:t>@unt.edu)</w:t>
      </w:r>
    </w:p>
    <w:p w14:paraId="20676FFC" w14:textId="5CF73667" w:rsidR="003A76C1" w:rsidRPr="00886912" w:rsidRDefault="003A76C1" w:rsidP="003A76C1">
      <w:pPr>
        <w:ind w:left="1440" w:hanging="1440"/>
        <w:rPr>
          <w:sz w:val="22"/>
          <w:szCs w:val="22"/>
        </w:rPr>
      </w:pPr>
      <w:r w:rsidRPr="00886912">
        <w:rPr>
          <w:sz w:val="22"/>
          <w:szCs w:val="22"/>
        </w:rPr>
        <w:tab/>
      </w:r>
      <w:r w:rsidR="00FD75E9" w:rsidRPr="00886912">
        <w:rPr>
          <w:sz w:val="22"/>
          <w:szCs w:val="22"/>
        </w:rPr>
        <w:t>Drop-In</w:t>
      </w:r>
      <w:r w:rsidRPr="00886912">
        <w:rPr>
          <w:sz w:val="22"/>
          <w:szCs w:val="22"/>
        </w:rPr>
        <w:t xml:space="preserve"> </w:t>
      </w:r>
      <w:r w:rsidR="004442F8" w:rsidRPr="00886912">
        <w:rPr>
          <w:sz w:val="22"/>
          <w:szCs w:val="22"/>
        </w:rPr>
        <w:t>Location</w:t>
      </w:r>
      <w:r w:rsidRPr="00886912">
        <w:rPr>
          <w:sz w:val="22"/>
          <w:szCs w:val="22"/>
        </w:rPr>
        <w:t xml:space="preserve">:  </w:t>
      </w:r>
      <w:r w:rsidR="008968C5" w:rsidRPr="00886912">
        <w:rPr>
          <w:sz w:val="22"/>
          <w:szCs w:val="22"/>
        </w:rPr>
        <w:t>Life Science Resource Center, Hickory Hall 26</w:t>
      </w:r>
      <w:r w:rsidR="00060909">
        <w:rPr>
          <w:sz w:val="22"/>
          <w:szCs w:val="22"/>
        </w:rPr>
        <w:t>6</w:t>
      </w:r>
    </w:p>
    <w:p w14:paraId="148D33D1" w14:textId="06BE62A6" w:rsidR="004442F8" w:rsidRPr="00886912" w:rsidRDefault="004442F8" w:rsidP="004442F8">
      <w:pPr>
        <w:ind w:left="1440"/>
        <w:rPr>
          <w:sz w:val="22"/>
          <w:szCs w:val="22"/>
        </w:rPr>
      </w:pPr>
      <w:r w:rsidRPr="00886912">
        <w:rPr>
          <w:sz w:val="22"/>
          <w:szCs w:val="22"/>
        </w:rPr>
        <w:t>Drop-In Hours:</w:t>
      </w:r>
      <w:r w:rsidR="00C52F46" w:rsidRPr="00886912">
        <w:rPr>
          <w:sz w:val="22"/>
          <w:szCs w:val="22"/>
        </w:rPr>
        <w:t xml:space="preserve"> </w:t>
      </w:r>
      <w:r w:rsidR="00C52F46" w:rsidRPr="00997390">
        <w:rPr>
          <w:sz w:val="22"/>
          <w:szCs w:val="22"/>
        </w:rPr>
        <w:t xml:space="preserve">M </w:t>
      </w:r>
      <w:r w:rsidR="00AE2C02">
        <w:rPr>
          <w:sz w:val="22"/>
          <w:szCs w:val="22"/>
        </w:rPr>
        <w:t>12</w:t>
      </w:r>
      <w:r w:rsidR="00997390" w:rsidRPr="00997390">
        <w:rPr>
          <w:sz w:val="22"/>
          <w:szCs w:val="22"/>
        </w:rPr>
        <w:t xml:space="preserve">:00 – </w:t>
      </w:r>
      <w:r w:rsidR="001D3680">
        <w:rPr>
          <w:sz w:val="22"/>
          <w:szCs w:val="22"/>
        </w:rPr>
        <w:t>1</w:t>
      </w:r>
      <w:r w:rsidR="00997390" w:rsidRPr="00997390">
        <w:rPr>
          <w:sz w:val="22"/>
          <w:szCs w:val="22"/>
        </w:rPr>
        <w:t xml:space="preserve">:00 </w:t>
      </w:r>
      <w:r w:rsidR="00AE2C02">
        <w:rPr>
          <w:sz w:val="22"/>
          <w:szCs w:val="22"/>
        </w:rPr>
        <w:t>P</w:t>
      </w:r>
      <w:r w:rsidR="00997390" w:rsidRPr="00997390">
        <w:rPr>
          <w:sz w:val="22"/>
          <w:szCs w:val="22"/>
        </w:rPr>
        <w:t>M</w:t>
      </w:r>
      <w:r w:rsidR="00C52F46" w:rsidRPr="00997390">
        <w:rPr>
          <w:sz w:val="22"/>
          <w:szCs w:val="22"/>
        </w:rPr>
        <w:t xml:space="preserve">; </w:t>
      </w:r>
      <w:r w:rsidR="001D3680">
        <w:rPr>
          <w:sz w:val="22"/>
          <w:szCs w:val="22"/>
        </w:rPr>
        <w:t>W</w:t>
      </w:r>
      <w:r w:rsidR="00C52F46" w:rsidRPr="00997390">
        <w:rPr>
          <w:sz w:val="22"/>
          <w:szCs w:val="22"/>
        </w:rPr>
        <w:t xml:space="preserve"> </w:t>
      </w:r>
      <w:r w:rsidR="00AE2C02">
        <w:rPr>
          <w:sz w:val="22"/>
          <w:szCs w:val="22"/>
        </w:rPr>
        <w:t>12</w:t>
      </w:r>
      <w:r w:rsidR="00997390" w:rsidRPr="00997390">
        <w:rPr>
          <w:sz w:val="22"/>
          <w:szCs w:val="22"/>
        </w:rPr>
        <w:t xml:space="preserve">:00 – </w:t>
      </w:r>
      <w:r w:rsidR="00060909" w:rsidRPr="00997390">
        <w:rPr>
          <w:sz w:val="22"/>
          <w:szCs w:val="22"/>
        </w:rPr>
        <w:t>1</w:t>
      </w:r>
      <w:r w:rsidR="00997390" w:rsidRPr="00997390">
        <w:rPr>
          <w:sz w:val="22"/>
          <w:szCs w:val="22"/>
        </w:rPr>
        <w:t>:00</w:t>
      </w:r>
      <w:r w:rsidR="00C52F46" w:rsidRPr="00997390">
        <w:rPr>
          <w:sz w:val="22"/>
          <w:szCs w:val="22"/>
        </w:rPr>
        <w:t xml:space="preserve"> </w:t>
      </w:r>
      <w:r w:rsidR="00AE2C02">
        <w:rPr>
          <w:sz w:val="22"/>
          <w:szCs w:val="22"/>
        </w:rPr>
        <w:t>P</w:t>
      </w:r>
      <w:r w:rsidR="00997390">
        <w:rPr>
          <w:sz w:val="22"/>
          <w:szCs w:val="22"/>
        </w:rPr>
        <w:t>M</w:t>
      </w:r>
    </w:p>
    <w:p w14:paraId="5EC48F4C" w14:textId="77777777" w:rsidR="00F43023" w:rsidRPr="00886912" w:rsidRDefault="00F43023" w:rsidP="003A76C1">
      <w:pPr>
        <w:ind w:left="1440" w:hanging="1440"/>
        <w:rPr>
          <w:sz w:val="22"/>
          <w:szCs w:val="22"/>
        </w:rPr>
      </w:pPr>
    </w:p>
    <w:p w14:paraId="3B3FDFFA" w14:textId="605269C7" w:rsidR="003A76C1" w:rsidRPr="00886912" w:rsidRDefault="00EA1808" w:rsidP="00A65018">
      <w:pPr>
        <w:ind w:left="1260"/>
        <w:rPr>
          <w:sz w:val="22"/>
          <w:szCs w:val="22"/>
        </w:rPr>
      </w:pPr>
      <w:r>
        <w:rPr>
          <w:b/>
          <w:sz w:val="22"/>
          <w:szCs w:val="22"/>
        </w:rPr>
        <w:t>3/18</w:t>
      </w:r>
      <w:r w:rsidRPr="00886912">
        <w:rPr>
          <w:b/>
          <w:sz w:val="22"/>
          <w:szCs w:val="22"/>
        </w:rPr>
        <w:t>–</w:t>
      </w:r>
      <w:r>
        <w:rPr>
          <w:b/>
          <w:sz w:val="22"/>
          <w:szCs w:val="22"/>
        </w:rPr>
        <w:t>5/10</w:t>
      </w:r>
      <w:r w:rsidR="003A76C1" w:rsidRPr="00886912">
        <w:rPr>
          <w:sz w:val="22"/>
          <w:szCs w:val="22"/>
        </w:rPr>
        <w:t xml:space="preserve">: </w:t>
      </w:r>
      <w:r w:rsidR="00F93E15">
        <w:rPr>
          <w:sz w:val="22"/>
          <w:szCs w:val="22"/>
        </w:rPr>
        <w:t>Zacchaeus</w:t>
      </w:r>
      <w:r w:rsidR="003A76C1" w:rsidRPr="00886912">
        <w:rPr>
          <w:sz w:val="22"/>
          <w:szCs w:val="22"/>
        </w:rPr>
        <w:t xml:space="preserve"> </w:t>
      </w:r>
      <w:r w:rsidR="00F93E15">
        <w:rPr>
          <w:sz w:val="22"/>
          <w:szCs w:val="22"/>
        </w:rPr>
        <w:t>Compson</w:t>
      </w:r>
      <w:r w:rsidR="003A76C1" w:rsidRPr="00886912">
        <w:rPr>
          <w:sz w:val="22"/>
          <w:szCs w:val="22"/>
        </w:rPr>
        <w:t xml:space="preserve"> (</w:t>
      </w:r>
      <w:r w:rsidR="00997390" w:rsidRPr="00997390">
        <w:rPr>
          <w:sz w:val="22"/>
          <w:szCs w:val="22"/>
        </w:rPr>
        <w:t>EESAT 310J; phone 940-218-5253</w:t>
      </w:r>
      <w:r w:rsidR="003A76C1" w:rsidRPr="00886912">
        <w:rPr>
          <w:sz w:val="22"/>
          <w:szCs w:val="22"/>
        </w:rPr>
        <w:t>;</w:t>
      </w:r>
      <w:r w:rsidR="009E4D6A">
        <w:rPr>
          <w:sz w:val="22"/>
          <w:szCs w:val="22"/>
        </w:rPr>
        <w:t xml:space="preserve"> </w:t>
      </w:r>
      <w:r w:rsidR="009B569B">
        <w:rPr>
          <w:sz w:val="22"/>
          <w:szCs w:val="22"/>
        </w:rPr>
        <w:t>z</w:t>
      </w:r>
      <w:r w:rsidR="00F93E15" w:rsidRPr="00F93E15">
        <w:rPr>
          <w:sz w:val="22"/>
          <w:szCs w:val="22"/>
        </w:rPr>
        <w:t>acchaeus.</w:t>
      </w:r>
      <w:r w:rsidR="009B569B">
        <w:rPr>
          <w:sz w:val="22"/>
          <w:szCs w:val="22"/>
        </w:rPr>
        <w:t>c</w:t>
      </w:r>
      <w:r w:rsidR="00F93E15" w:rsidRPr="00F93E15">
        <w:rPr>
          <w:sz w:val="22"/>
          <w:szCs w:val="22"/>
        </w:rPr>
        <w:t>ompson@unt.edu</w:t>
      </w:r>
      <w:r w:rsidR="003A76C1" w:rsidRPr="00886912">
        <w:rPr>
          <w:sz w:val="22"/>
          <w:szCs w:val="22"/>
        </w:rPr>
        <w:t>)</w:t>
      </w:r>
    </w:p>
    <w:p w14:paraId="1A6385D6" w14:textId="346A3AB9" w:rsidR="009B569B" w:rsidRDefault="003A76C1" w:rsidP="00D90A79">
      <w:pPr>
        <w:ind w:left="1440" w:hanging="1440"/>
        <w:rPr>
          <w:sz w:val="22"/>
          <w:szCs w:val="22"/>
        </w:rPr>
      </w:pPr>
      <w:r w:rsidRPr="00886912">
        <w:rPr>
          <w:sz w:val="22"/>
          <w:szCs w:val="22"/>
        </w:rPr>
        <w:tab/>
      </w:r>
      <w:r w:rsidR="009B569B" w:rsidRPr="00886912">
        <w:rPr>
          <w:sz w:val="22"/>
          <w:szCs w:val="22"/>
        </w:rPr>
        <w:t>Drop-In Location:  Life Science Resource Center, Hickory Hall 26</w:t>
      </w:r>
      <w:r w:rsidR="009B569B">
        <w:rPr>
          <w:sz w:val="22"/>
          <w:szCs w:val="22"/>
        </w:rPr>
        <w:t>6</w:t>
      </w:r>
    </w:p>
    <w:p w14:paraId="1C8053F6" w14:textId="5FF6CEAC" w:rsidR="003A76C1" w:rsidRPr="00886912" w:rsidRDefault="00FD75E9" w:rsidP="00D90A79">
      <w:pPr>
        <w:ind w:left="720" w:firstLine="720"/>
        <w:rPr>
          <w:sz w:val="22"/>
          <w:szCs w:val="22"/>
        </w:rPr>
      </w:pPr>
      <w:r w:rsidRPr="00886912">
        <w:rPr>
          <w:sz w:val="22"/>
          <w:szCs w:val="22"/>
        </w:rPr>
        <w:t>Drop-In</w:t>
      </w:r>
      <w:r w:rsidR="003A76C1" w:rsidRPr="00886912">
        <w:rPr>
          <w:sz w:val="22"/>
          <w:szCs w:val="22"/>
        </w:rPr>
        <w:t xml:space="preserve"> Hours: </w:t>
      </w:r>
      <w:r w:rsidR="00997390" w:rsidRPr="00997390">
        <w:rPr>
          <w:sz w:val="22"/>
          <w:szCs w:val="22"/>
        </w:rPr>
        <w:t xml:space="preserve">M 1:00 – 2:00 PM; </w:t>
      </w:r>
      <w:r w:rsidR="00997390">
        <w:rPr>
          <w:sz w:val="22"/>
          <w:szCs w:val="22"/>
        </w:rPr>
        <w:t>Wed:</w:t>
      </w:r>
      <w:r w:rsidR="00997390" w:rsidRPr="00997390">
        <w:rPr>
          <w:sz w:val="22"/>
          <w:szCs w:val="22"/>
        </w:rPr>
        <w:t xml:space="preserve"> 1:00 – </w:t>
      </w:r>
      <w:r w:rsidR="00997390">
        <w:rPr>
          <w:sz w:val="22"/>
          <w:szCs w:val="22"/>
        </w:rPr>
        <w:t>2</w:t>
      </w:r>
      <w:r w:rsidR="00997390" w:rsidRPr="00997390">
        <w:rPr>
          <w:sz w:val="22"/>
          <w:szCs w:val="22"/>
        </w:rPr>
        <w:t>:00</w:t>
      </w:r>
      <w:r w:rsidR="00997390">
        <w:rPr>
          <w:sz w:val="22"/>
          <w:szCs w:val="22"/>
        </w:rPr>
        <w:t xml:space="preserve"> PM</w:t>
      </w:r>
    </w:p>
    <w:p w14:paraId="7BF32AC6" w14:textId="3ABCE5F8" w:rsidR="00886912" w:rsidRPr="00886912" w:rsidRDefault="00886912" w:rsidP="003A76C1">
      <w:pPr>
        <w:rPr>
          <w:sz w:val="22"/>
          <w:szCs w:val="22"/>
        </w:rPr>
      </w:pPr>
    </w:p>
    <w:p w14:paraId="658AA920" w14:textId="5F01F664" w:rsidR="003A76C1" w:rsidRPr="00886912" w:rsidRDefault="00776312" w:rsidP="003A76C1">
      <w:pPr>
        <w:ind w:left="1440" w:hanging="1440"/>
        <w:rPr>
          <w:sz w:val="22"/>
          <w:szCs w:val="22"/>
        </w:rPr>
      </w:pPr>
      <w:r w:rsidRPr="00776312">
        <w:rPr>
          <w:b/>
          <w:bCs/>
          <w:sz w:val="22"/>
          <w:szCs w:val="22"/>
          <w:u w:val="single"/>
        </w:rPr>
        <w:t xml:space="preserve">Lecture Hours and Location: </w:t>
      </w:r>
      <w:r w:rsidR="003A76C1" w:rsidRPr="00886912">
        <w:rPr>
          <w:sz w:val="22"/>
          <w:szCs w:val="22"/>
        </w:rPr>
        <w:t xml:space="preserve">  </w:t>
      </w:r>
      <w:r w:rsidR="003A76C1" w:rsidRPr="00886912">
        <w:rPr>
          <w:sz w:val="22"/>
          <w:szCs w:val="22"/>
        </w:rPr>
        <w:tab/>
      </w:r>
      <w:r w:rsidR="00F93E15">
        <w:rPr>
          <w:sz w:val="22"/>
          <w:szCs w:val="22"/>
        </w:rPr>
        <w:t>M/W/F</w:t>
      </w:r>
      <w:r w:rsidR="003A76C1" w:rsidRPr="00886912">
        <w:rPr>
          <w:sz w:val="22"/>
          <w:szCs w:val="22"/>
        </w:rPr>
        <w:t xml:space="preserve"> </w:t>
      </w:r>
      <w:r w:rsidR="002C0716">
        <w:rPr>
          <w:sz w:val="22"/>
          <w:szCs w:val="22"/>
        </w:rPr>
        <w:t>8</w:t>
      </w:r>
      <w:r w:rsidR="003A76C1" w:rsidRPr="00886912">
        <w:rPr>
          <w:sz w:val="22"/>
          <w:szCs w:val="22"/>
        </w:rPr>
        <w:t>:</w:t>
      </w:r>
      <w:r w:rsidR="00F93E15">
        <w:rPr>
          <w:sz w:val="22"/>
          <w:szCs w:val="22"/>
        </w:rPr>
        <w:t>0</w:t>
      </w:r>
      <w:r w:rsidR="003A76C1" w:rsidRPr="00886912">
        <w:rPr>
          <w:sz w:val="22"/>
          <w:szCs w:val="22"/>
        </w:rPr>
        <w:t xml:space="preserve">0 to </w:t>
      </w:r>
      <w:r w:rsidR="00AE2C02">
        <w:rPr>
          <w:sz w:val="22"/>
          <w:szCs w:val="22"/>
        </w:rPr>
        <w:t>8:50 AM</w:t>
      </w:r>
      <w:r w:rsidR="00AE2C02">
        <w:rPr>
          <w:sz w:val="22"/>
          <w:szCs w:val="22"/>
        </w:rPr>
        <w:tab/>
      </w:r>
      <w:r w:rsidR="001D3680">
        <w:rPr>
          <w:sz w:val="22"/>
          <w:szCs w:val="22"/>
        </w:rPr>
        <w:t>SAGE 116</w:t>
      </w:r>
    </w:p>
    <w:p w14:paraId="138726B8" w14:textId="77777777" w:rsidR="003A76C1" w:rsidRPr="00886912" w:rsidRDefault="003A76C1" w:rsidP="003A76C1">
      <w:pPr>
        <w:ind w:left="1440" w:hanging="1440"/>
        <w:rPr>
          <w:sz w:val="22"/>
          <w:szCs w:val="22"/>
        </w:rPr>
      </w:pPr>
    </w:p>
    <w:p w14:paraId="42E50F26" w14:textId="148D189E" w:rsidR="003A76C1" w:rsidRPr="00886912" w:rsidRDefault="003A76C1" w:rsidP="003A76C1">
      <w:pPr>
        <w:jc w:val="both"/>
        <w:rPr>
          <w:sz w:val="22"/>
          <w:szCs w:val="22"/>
        </w:rPr>
      </w:pPr>
      <w:r w:rsidRPr="00776312">
        <w:rPr>
          <w:b/>
          <w:bCs/>
          <w:sz w:val="22"/>
          <w:szCs w:val="22"/>
          <w:u w:val="single"/>
        </w:rPr>
        <w:t>Website:</w:t>
      </w:r>
      <w:r w:rsidR="00A65018" w:rsidRPr="00886912">
        <w:rPr>
          <w:sz w:val="22"/>
          <w:szCs w:val="22"/>
        </w:rPr>
        <w:t xml:space="preserve"> </w:t>
      </w:r>
      <w:r w:rsidRPr="00886912">
        <w:rPr>
          <w:sz w:val="22"/>
          <w:szCs w:val="22"/>
        </w:rPr>
        <w:t>Canvas located at: unt.instructure.com</w:t>
      </w:r>
      <w:r w:rsidR="007D4C26" w:rsidRPr="00886912">
        <w:rPr>
          <w:sz w:val="22"/>
          <w:szCs w:val="22"/>
        </w:rPr>
        <w:t>.</w:t>
      </w:r>
      <w:r w:rsidRPr="00886912">
        <w:rPr>
          <w:sz w:val="22"/>
          <w:szCs w:val="22"/>
        </w:rPr>
        <w:t xml:space="preserve"> Check this website regularly, it will contain updates to the syllabus and files of the basic slides used in class.  It is recommended that you go to the website the day before class to print out the pdf files and bring them to the lecture as </w:t>
      </w:r>
      <w:r w:rsidR="00B177E6">
        <w:rPr>
          <w:sz w:val="22"/>
          <w:szCs w:val="22"/>
        </w:rPr>
        <w:t>note-taking</w:t>
      </w:r>
      <w:r w:rsidRPr="00886912">
        <w:rPr>
          <w:sz w:val="22"/>
          <w:szCs w:val="22"/>
        </w:rPr>
        <w:t xml:space="preserve"> aids. </w:t>
      </w:r>
    </w:p>
    <w:p w14:paraId="68830862" w14:textId="77777777" w:rsidR="003A76C1" w:rsidRPr="00886912" w:rsidRDefault="003A76C1" w:rsidP="003A76C1">
      <w:pPr>
        <w:ind w:left="1440" w:hanging="1440"/>
        <w:rPr>
          <w:sz w:val="22"/>
          <w:szCs w:val="22"/>
        </w:rPr>
      </w:pPr>
    </w:p>
    <w:p w14:paraId="026CD730" w14:textId="2B90692C" w:rsidR="003A76C1" w:rsidRPr="00886912" w:rsidRDefault="003A76C1" w:rsidP="007D4C26">
      <w:pPr>
        <w:pStyle w:val="BodyText"/>
        <w:rPr>
          <w:rFonts w:ascii="Times New Roman" w:hAnsi="Times New Roman"/>
          <w:sz w:val="22"/>
          <w:szCs w:val="22"/>
        </w:rPr>
      </w:pPr>
      <w:r w:rsidRPr="00776312">
        <w:rPr>
          <w:rFonts w:ascii="Times New Roman" w:hAnsi="Times New Roman"/>
          <w:b/>
          <w:bCs/>
          <w:sz w:val="22"/>
          <w:szCs w:val="22"/>
          <w:u w:val="single"/>
        </w:rPr>
        <w:t>Recommended Text:</w:t>
      </w:r>
      <w:r w:rsidRPr="00886912">
        <w:rPr>
          <w:rFonts w:ascii="Times New Roman" w:hAnsi="Times New Roman"/>
          <w:sz w:val="22"/>
          <w:szCs w:val="22"/>
        </w:rPr>
        <w:t xml:space="preserve"> </w:t>
      </w:r>
      <w:hyperlink r:id="rId8" w:history="1">
        <w:r w:rsidR="00837308">
          <w:rPr>
            <w:rStyle w:val="Hyperlink"/>
            <w:rFonts w:ascii="Times New Roman" w:hAnsi="Times New Roman"/>
            <w:sz w:val="22"/>
            <w:szCs w:val="22"/>
          </w:rPr>
          <w:t>https://openstaxcollege.org/textbooks/biology-2e</w:t>
        </w:r>
      </w:hyperlink>
    </w:p>
    <w:p w14:paraId="2487F460" w14:textId="77777777" w:rsidR="003A76C1" w:rsidRPr="00886912" w:rsidRDefault="003A76C1" w:rsidP="003A76C1">
      <w:pPr>
        <w:rPr>
          <w:sz w:val="22"/>
          <w:szCs w:val="22"/>
        </w:rPr>
      </w:pPr>
    </w:p>
    <w:p w14:paraId="0EB6D99A" w14:textId="03F62D2F" w:rsidR="003A76C1" w:rsidRPr="00886912" w:rsidRDefault="00776312" w:rsidP="003A76C1">
      <w:pPr>
        <w:rPr>
          <w:sz w:val="22"/>
          <w:szCs w:val="22"/>
        </w:rPr>
      </w:pPr>
      <w:r w:rsidRPr="00776312">
        <w:rPr>
          <w:b/>
          <w:bCs/>
          <w:sz w:val="22"/>
          <w:szCs w:val="22"/>
        </w:rPr>
        <w:t>Objectives:</w:t>
      </w:r>
      <w:r>
        <w:rPr>
          <w:sz w:val="22"/>
          <w:szCs w:val="22"/>
        </w:rPr>
        <w:t xml:space="preserve"> </w:t>
      </w:r>
      <w:r w:rsidR="003A76C1" w:rsidRPr="00886912">
        <w:rPr>
          <w:sz w:val="22"/>
          <w:szCs w:val="22"/>
        </w:rPr>
        <w:t xml:space="preserve">This course is designed for science majors who are interested in general biology. We will emphasize animal and plant biology, and ecology during this semester. The intent of the course is to provide a strong background that will allow you to take higher-level courses in the life sciences and fulfill a laboratory science requirement at the university.   </w:t>
      </w:r>
    </w:p>
    <w:p w14:paraId="17C6A172" w14:textId="77777777" w:rsidR="003A76C1" w:rsidRPr="00886912" w:rsidRDefault="003A76C1" w:rsidP="003A76C1">
      <w:pPr>
        <w:jc w:val="both"/>
        <w:rPr>
          <w:b/>
          <w:sz w:val="22"/>
          <w:szCs w:val="22"/>
        </w:rPr>
      </w:pPr>
    </w:p>
    <w:p w14:paraId="48114706" w14:textId="6D5F86B2" w:rsidR="00D0551B" w:rsidRDefault="00655DC2" w:rsidP="00D0551B">
      <w:pPr>
        <w:jc w:val="both"/>
        <w:rPr>
          <w:sz w:val="22"/>
          <w:szCs w:val="22"/>
        </w:rPr>
      </w:pPr>
      <w:r w:rsidRPr="00284B15">
        <w:rPr>
          <w:b/>
          <w:sz w:val="22"/>
          <w:szCs w:val="22"/>
          <w:u w:val="single"/>
        </w:rPr>
        <w:t>G</w:t>
      </w:r>
      <w:r w:rsidR="00284B15" w:rsidRPr="00284B15">
        <w:rPr>
          <w:b/>
          <w:sz w:val="22"/>
          <w:szCs w:val="22"/>
          <w:u w:val="single"/>
        </w:rPr>
        <w:t>rading</w:t>
      </w:r>
      <w:r w:rsidR="003A76C1" w:rsidRPr="00886912">
        <w:rPr>
          <w:b/>
          <w:sz w:val="22"/>
          <w:szCs w:val="22"/>
        </w:rPr>
        <w:t>:</w:t>
      </w:r>
      <w:r w:rsidR="003A76C1" w:rsidRPr="00886912">
        <w:rPr>
          <w:sz w:val="22"/>
          <w:szCs w:val="22"/>
        </w:rPr>
        <w:t xml:space="preserve">  </w:t>
      </w:r>
    </w:p>
    <w:p w14:paraId="2F3A5B7D" w14:textId="77777777" w:rsidR="00D0551B" w:rsidRPr="00D0551B" w:rsidRDefault="00D0551B" w:rsidP="00D0551B">
      <w:pPr>
        <w:jc w:val="both"/>
        <w:rPr>
          <w:sz w:val="22"/>
          <w:szCs w:val="22"/>
        </w:rPr>
      </w:pPr>
    </w:p>
    <w:p w14:paraId="4F42D058" w14:textId="4C76C9FD" w:rsidR="003A76C1" w:rsidRPr="00886912" w:rsidRDefault="003A76C1" w:rsidP="003A76C1">
      <w:pPr>
        <w:numPr>
          <w:ilvl w:val="0"/>
          <w:numId w:val="2"/>
        </w:numPr>
        <w:tabs>
          <w:tab w:val="left" w:pos="450"/>
        </w:tabs>
        <w:spacing w:after="120"/>
        <w:ind w:left="180" w:hanging="180"/>
        <w:jc w:val="both"/>
        <w:rPr>
          <w:sz w:val="22"/>
          <w:szCs w:val="22"/>
        </w:rPr>
      </w:pPr>
      <w:r w:rsidRPr="00886912">
        <w:rPr>
          <w:sz w:val="22"/>
          <w:szCs w:val="22"/>
          <w:u w:val="single"/>
        </w:rPr>
        <w:t>Quizzes</w:t>
      </w:r>
      <w:r w:rsidRPr="00886912">
        <w:rPr>
          <w:sz w:val="22"/>
          <w:szCs w:val="22"/>
        </w:rPr>
        <w:t xml:space="preserve">: </w:t>
      </w:r>
      <w:r w:rsidR="002C0716" w:rsidRPr="002C0716">
        <w:rPr>
          <w:sz w:val="22"/>
          <w:szCs w:val="22"/>
        </w:rPr>
        <w:t>For every chapter</w:t>
      </w:r>
      <w:r w:rsidR="002C0716">
        <w:rPr>
          <w:sz w:val="22"/>
          <w:szCs w:val="22"/>
        </w:rPr>
        <w:t>,</w:t>
      </w:r>
      <w:r w:rsidR="002C0716" w:rsidRPr="002C0716">
        <w:rPr>
          <w:sz w:val="22"/>
          <w:szCs w:val="22"/>
        </w:rPr>
        <w:t xml:space="preserve"> there will be an online quiz and all the quizzes are worth 100 points</w:t>
      </w:r>
    </w:p>
    <w:p w14:paraId="513FA74B" w14:textId="46E34AA3" w:rsidR="003A76C1" w:rsidRPr="00886912" w:rsidRDefault="003A76C1" w:rsidP="003A76C1">
      <w:pPr>
        <w:numPr>
          <w:ilvl w:val="0"/>
          <w:numId w:val="2"/>
        </w:numPr>
        <w:tabs>
          <w:tab w:val="left" w:pos="450"/>
        </w:tabs>
        <w:ind w:left="180" w:hanging="180"/>
        <w:jc w:val="both"/>
        <w:rPr>
          <w:sz w:val="22"/>
          <w:szCs w:val="22"/>
        </w:rPr>
      </w:pPr>
      <w:r w:rsidRPr="00886912">
        <w:rPr>
          <w:sz w:val="22"/>
          <w:szCs w:val="22"/>
          <w:u w:val="single"/>
        </w:rPr>
        <w:t>Exams</w:t>
      </w:r>
      <w:r w:rsidRPr="00886912">
        <w:rPr>
          <w:sz w:val="22"/>
          <w:szCs w:val="22"/>
        </w:rPr>
        <w:t xml:space="preserve">: You will take three examinations during the semester and a final exam.  The final exam is not comprehensive but will cover the material presented after the third exam.  Each exam will be worth 100 points for a total of 400 points in the course.  </w:t>
      </w:r>
      <w:r w:rsidRPr="00060909">
        <w:rPr>
          <w:b/>
          <w:sz w:val="22"/>
          <w:szCs w:val="22"/>
        </w:rPr>
        <w:t>No exam grades will be dropped from the calculation of the final grade</w:t>
      </w:r>
      <w:r w:rsidRPr="00886912">
        <w:rPr>
          <w:sz w:val="22"/>
          <w:szCs w:val="22"/>
        </w:rPr>
        <w:t xml:space="preserve">. Grades will be assigned according to the point </w:t>
      </w:r>
      <w:r w:rsidR="00060909">
        <w:rPr>
          <w:sz w:val="22"/>
          <w:szCs w:val="22"/>
        </w:rPr>
        <w:t xml:space="preserve">breakdown </w:t>
      </w:r>
      <w:r w:rsidRPr="00886912">
        <w:rPr>
          <w:sz w:val="22"/>
          <w:szCs w:val="22"/>
        </w:rPr>
        <w:t xml:space="preserve">listed below. </w:t>
      </w:r>
    </w:p>
    <w:p w14:paraId="1201D498" w14:textId="77777777" w:rsidR="003A76C1" w:rsidRPr="00886912" w:rsidRDefault="003A76C1" w:rsidP="003A76C1">
      <w:pPr>
        <w:jc w:val="both"/>
        <w:rPr>
          <w:sz w:val="22"/>
          <w:szCs w:val="22"/>
        </w:rPr>
      </w:pPr>
    </w:p>
    <w:p w14:paraId="6B4597B8" w14:textId="6CD685AC" w:rsidR="003A76C1" w:rsidRPr="00886912" w:rsidRDefault="003A76C1" w:rsidP="003A76C1">
      <w:pPr>
        <w:jc w:val="both"/>
        <w:rPr>
          <w:sz w:val="22"/>
          <w:szCs w:val="22"/>
        </w:rPr>
      </w:pPr>
      <w:r w:rsidRPr="00886912">
        <w:rPr>
          <w:sz w:val="22"/>
          <w:szCs w:val="22"/>
        </w:rPr>
        <w:t xml:space="preserve">The quizzes and exams provide a total of </w:t>
      </w:r>
      <w:r w:rsidR="00A50139">
        <w:rPr>
          <w:sz w:val="22"/>
          <w:szCs w:val="22"/>
        </w:rPr>
        <w:t>500</w:t>
      </w:r>
      <w:r w:rsidRPr="00886912">
        <w:rPr>
          <w:sz w:val="22"/>
          <w:szCs w:val="22"/>
        </w:rPr>
        <w:t xml:space="preserve"> points that you can earn for the semester.  Grades will be assigned according to the point system listed below. </w:t>
      </w:r>
    </w:p>
    <w:p w14:paraId="67DA5924" w14:textId="77777777" w:rsidR="003A76C1" w:rsidRPr="00886912" w:rsidRDefault="003A76C1" w:rsidP="003A76C1">
      <w:pPr>
        <w:jc w:val="both"/>
        <w:rPr>
          <w:sz w:val="22"/>
          <w:szCs w:val="22"/>
        </w:rPr>
      </w:pPr>
    </w:p>
    <w:p w14:paraId="3E9A981D" w14:textId="77777777" w:rsidR="003A76C1" w:rsidRPr="00886912" w:rsidRDefault="003A76C1" w:rsidP="003A76C1">
      <w:pPr>
        <w:pStyle w:val="Heading2"/>
        <w:ind w:left="3600"/>
        <w:jc w:val="left"/>
        <w:rPr>
          <w:rFonts w:ascii="Times New Roman" w:hAnsi="Times New Roman" w:cs="Times New Roman"/>
          <w:sz w:val="22"/>
          <w:szCs w:val="22"/>
        </w:rPr>
      </w:pPr>
      <w:r w:rsidRPr="00886912">
        <w:rPr>
          <w:rFonts w:ascii="Times New Roman" w:hAnsi="Times New Roman" w:cs="Times New Roman"/>
          <w:sz w:val="22"/>
          <w:szCs w:val="22"/>
          <w:u w:val="none"/>
        </w:rPr>
        <w:t xml:space="preserve">          </w:t>
      </w:r>
      <w:r w:rsidRPr="00886912">
        <w:rPr>
          <w:rFonts w:ascii="Times New Roman" w:hAnsi="Times New Roman" w:cs="Times New Roman"/>
          <w:sz w:val="22"/>
          <w:szCs w:val="22"/>
        </w:rPr>
        <w:t>Grade</w:t>
      </w:r>
      <w:r w:rsidRPr="00886912">
        <w:rPr>
          <w:rFonts w:ascii="Times New Roman" w:hAnsi="Times New Roman" w:cs="Times New Roman"/>
          <w:sz w:val="22"/>
          <w:szCs w:val="22"/>
          <w:u w:val="none"/>
        </w:rPr>
        <w:tab/>
      </w:r>
      <w:r w:rsidRPr="00886912">
        <w:rPr>
          <w:rFonts w:ascii="Times New Roman" w:hAnsi="Times New Roman" w:cs="Times New Roman"/>
          <w:sz w:val="22"/>
          <w:szCs w:val="22"/>
        </w:rPr>
        <w:t xml:space="preserve">Total Points </w:t>
      </w:r>
    </w:p>
    <w:p w14:paraId="4BCA68CD" w14:textId="36275C17" w:rsidR="003A76C1" w:rsidRPr="00886912" w:rsidRDefault="003A76C1" w:rsidP="003A76C1">
      <w:pPr>
        <w:tabs>
          <w:tab w:val="left" w:pos="5580"/>
        </w:tabs>
        <w:ind w:left="4320"/>
        <w:rPr>
          <w:sz w:val="22"/>
          <w:szCs w:val="22"/>
        </w:rPr>
      </w:pPr>
      <w:r w:rsidRPr="00886912">
        <w:rPr>
          <w:sz w:val="22"/>
          <w:szCs w:val="22"/>
        </w:rPr>
        <w:t xml:space="preserve">A         </w:t>
      </w:r>
      <w:r w:rsidR="00D90A79">
        <w:rPr>
          <w:sz w:val="22"/>
          <w:szCs w:val="22"/>
        </w:rPr>
        <w:t xml:space="preserve"> </w:t>
      </w:r>
      <w:r w:rsidR="00A50139">
        <w:rPr>
          <w:sz w:val="22"/>
          <w:szCs w:val="22"/>
        </w:rPr>
        <w:t>450</w:t>
      </w:r>
      <w:r w:rsidRPr="00886912">
        <w:rPr>
          <w:sz w:val="22"/>
          <w:szCs w:val="22"/>
        </w:rPr>
        <w:t xml:space="preserve"> and above</w:t>
      </w:r>
    </w:p>
    <w:p w14:paraId="2F235944" w14:textId="420310EE" w:rsidR="003A76C1" w:rsidRPr="00886912" w:rsidRDefault="003A76C1" w:rsidP="003A76C1">
      <w:pPr>
        <w:ind w:left="3600" w:firstLine="720"/>
        <w:rPr>
          <w:sz w:val="22"/>
          <w:szCs w:val="22"/>
        </w:rPr>
      </w:pPr>
      <w:r w:rsidRPr="00886912">
        <w:rPr>
          <w:sz w:val="22"/>
          <w:szCs w:val="22"/>
        </w:rPr>
        <w:t xml:space="preserve">B </w:t>
      </w:r>
      <w:r w:rsidRPr="00886912">
        <w:rPr>
          <w:sz w:val="22"/>
          <w:szCs w:val="22"/>
        </w:rPr>
        <w:tab/>
      </w:r>
      <w:r w:rsidR="00000396" w:rsidRPr="00886912">
        <w:rPr>
          <w:sz w:val="22"/>
          <w:szCs w:val="22"/>
        </w:rPr>
        <w:t>4</w:t>
      </w:r>
      <w:r w:rsidR="00A50139">
        <w:rPr>
          <w:sz w:val="22"/>
          <w:szCs w:val="22"/>
        </w:rPr>
        <w:t>00</w:t>
      </w:r>
      <w:r w:rsidRPr="00886912">
        <w:rPr>
          <w:sz w:val="22"/>
          <w:szCs w:val="22"/>
        </w:rPr>
        <w:t xml:space="preserve"> to </w:t>
      </w:r>
      <w:r w:rsidR="00000396" w:rsidRPr="00886912">
        <w:rPr>
          <w:sz w:val="22"/>
          <w:szCs w:val="22"/>
        </w:rPr>
        <w:t>4</w:t>
      </w:r>
      <w:r w:rsidR="00A50139">
        <w:rPr>
          <w:sz w:val="22"/>
          <w:szCs w:val="22"/>
        </w:rPr>
        <w:t>49</w:t>
      </w:r>
    </w:p>
    <w:p w14:paraId="7A24428B" w14:textId="6B91B21B" w:rsidR="003A76C1" w:rsidRPr="00886912" w:rsidRDefault="003A76C1" w:rsidP="003A76C1">
      <w:pPr>
        <w:ind w:left="3600" w:firstLine="720"/>
        <w:rPr>
          <w:sz w:val="22"/>
          <w:szCs w:val="22"/>
        </w:rPr>
      </w:pPr>
      <w:r w:rsidRPr="00886912">
        <w:rPr>
          <w:sz w:val="22"/>
          <w:szCs w:val="22"/>
        </w:rPr>
        <w:t xml:space="preserve">C </w:t>
      </w:r>
      <w:r w:rsidRPr="00886912">
        <w:rPr>
          <w:sz w:val="22"/>
          <w:szCs w:val="22"/>
        </w:rPr>
        <w:tab/>
      </w:r>
      <w:r w:rsidR="00000396" w:rsidRPr="00886912">
        <w:rPr>
          <w:sz w:val="22"/>
          <w:szCs w:val="22"/>
        </w:rPr>
        <w:t>3</w:t>
      </w:r>
      <w:r w:rsidR="00A50139">
        <w:rPr>
          <w:sz w:val="22"/>
          <w:szCs w:val="22"/>
        </w:rPr>
        <w:t>50</w:t>
      </w:r>
      <w:r w:rsidRPr="00886912">
        <w:rPr>
          <w:sz w:val="22"/>
          <w:szCs w:val="22"/>
        </w:rPr>
        <w:t xml:space="preserve"> to </w:t>
      </w:r>
      <w:r w:rsidR="00A50139">
        <w:rPr>
          <w:sz w:val="22"/>
          <w:szCs w:val="22"/>
        </w:rPr>
        <w:t>399</w:t>
      </w:r>
    </w:p>
    <w:p w14:paraId="5C19BB37" w14:textId="53188803" w:rsidR="003A76C1" w:rsidRPr="00886912" w:rsidRDefault="003A76C1" w:rsidP="003A76C1">
      <w:pPr>
        <w:ind w:left="3600" w:firstLine="720"/>
        <w:rPr>
          <w:sz w:val="22"/>
          <w:szCs w:val="22"/>
        </w:rPr>
      </w:pPr>
      <w:r w:rsidRPr="00886912">
        <w:rPr>
          <w:sz w:val="22"/>
          <w:szCs w:val="22"/>
        </w:rPr>
        <w:t xml:space="preserve">D </w:t>
      </w:r>
      <w:r w:rsidRPr="00886912">
        <w:rPr>
          <w:sz w:val="22"/>
          <w:szCs w:val="22"/>
        </w:rPr>
        <w:tab/>
      </w:r>
      <w:r w:rsidR="00000396" w:rsidRPr="00886912">
        <w:rPr>
          <w:sz w:val="22"/>
          <w:szCs w:val="22"/>
        </w:rPr>
        <w:t>3</w:t>
      </w:r>
      <w:r w:rsidR="00A50139">
        <w:rPr>
          <w:sz w:val="22"/>
          <w:szCs w:val="22"/>
        </w:rPr>
        <w:t>00</w:t>
      </w:r>
      <w:r w:rsidRPr="00886912">
        <w:rPr>
          <w:sz w:val="22"/>
          <w:szCs w:val="22"/>
        </w:rPr>
        <w:t xml:space="preserve"> to </w:t>
      </w:r>
      <w:r w:rsidR="00000396" w:rsidRPr="00886912">
        <w:rPr>
          <w:sz w:val="22"/>
          <w:szCs w:val="22"/>
        </w:rPr>
        <w:t>3</w:t>
      </w:r>
      <w:r w:rsidR="00A50139">
        <w:rPr>
          <w:sz w:val="22"/>
          <w:szCs w:val="22"/>
        </w:rPr>
        <w:t>49</w:t>
      </w:r>
    </w:p>
    <w:p w14:paraId="62301C66" w14:textId="38C30E80" w:rsidR="003A76C1" w:rsidRPr="00886912" w:rsidRDefault="003A76C1" w:rsidP="003A76C1">
      <w:pPr>
        <w:ind w:left="3600" w:firstLine="720"/>
        <w:rPr>
          <w:sz w:val="22"/>
          <w:szCs w:val="22"/>
        </w:rPr>
      </w:pPr>
      <w:r w:rsidRPr="00886912">
        <w:rPr>
          <w:sz w:val="22"/>
          <w:szCs w:val="22"/>
        </w:rPr>
        <w:t xml:space="preserve">F </w:t>
      </w:r>
      <w:r w:rsidRPr="00886912">
        <w:rPr>
          <w:sz w:val="22"/>
          <w:szCs w:val="22"/>
        </w:rPr>
        <w:tab/>
      </w:r>
      <w:r w:rsidR="00A50139">
        <w:rPr>
          <w:sz w:val="22"/>
          <w:szCs w:val="22"/>
        </w:rPr>
        <w:t>299</w:t>
      </w:r>
      <w:r w:rsidRPr="00886912">
        <w:rPr>
          <w:sz w:val="22"/>
          <w:szCs w:val="22"/>
        </w:rPr>
        <w:t xml:space="preserve"> and below</w:t>
      </w:r>
    </w:p>
    <w:p w14:paraId="20F9D904" w14:textId="279BF00D" w:rsidR="00662B53" w:rsidRPr="00886912" w:rsidRDefault="00662B53" w:rsidP="00AA17CE">
      <w:pPr>
        <w:pStyle w:val="PlainText"/>
        <w:rPr>
          <w:rFonts w:ascii="Times New Roman" w:eastAsia="MS Mincho" w:hAnsi="Times New Roman" w:cs="Times New Roman"/>
          <w:sz w:val="22"/>
          <w:szCs w:val="22"/>
        </w:rPr>
      </w:pPr>
    </w:p>
    <w:p w14:paraId="536F147A" w14:textId="2DEF442F" w:rsidR="00CE5E6A" w:rsidRPr="00886912" w:rsidRDefault="005C539B" w:rsidP="002D68EA">
      <w:pPr>
        <w:spacing w:after="120"/>
        <w:jc w:val="both"/>
        <w:rPr>
          <w:sz w:val="22"/>
          <w:szCs w:val="22"/>
        </w:rPr>
      </w:pPr>
      <w:r w:rsidRPr="00886912">
        <w:rPr>
          <w:b/>
          <w:sz w:val="22"/>
          <w:szCs w:val="22"/>
          <w:u w:val="single"/>
        </w:rPr>
        <w:t>Missed</w:t>
      </w:r>
      <w:r w:rsidR="002D68EA" w:rsidRPr="00886912">
        <w:rPr>
          <w:b/>
          <w:sz w:val="22"/>
          <w:szCs w:val="22"/>
          <w:u w:val="single"/>
        </w:rPr>
        <w:t xml:space="preserve"> Exams:</w:t>
      </w:r>
      <w:r w:rsidR="002D68EA" w:rsidRPr="00886912">
        <w:rPr>
          <w:sz w:val="22"/>
          <w:szCs w:val="22"/>
        </w:rPr>
        <w:t xml:space="preserve">  </w:t>
      </w:r>
      <w:r w:rsidR="00DB3D15" w:rsidRPr="00886912">
        <w:rPr>
          <w:sz w:val="22"/>
          <w:szCs w:val="22"/>
        </w:rPr>
        <w:t xml:space="preserve">Exams may only be missed under extenuating circumstances or university sanctioned </w:t>
      </w:r>
      <w:proofErr w:type="gramStart"/>
      <w:r w:rsidR="00DB3D15" w:rsidRPr="00886912">
        <w:rPr>
          <w:sz w:val="22"/>
          <w:szCs w:val="22"/>
        </w:rPr>
        <w:t>event, and</w:t>
      </w:r>
      <w:proofErr w:type="gramEnd"/>
      <w:r w:rsidR="00DB3D15" w:rsidRPr="00886912">
        <w:rPr>
          <w:sz w:val="22"/>
          <w:szCs w:val="22"/>
        </w:rPr>
        <w:t xml:space="preserve"> must be accompanied by evidence of those circumstances.  In these </w:t>
      </w:r>
      <w:r w:rsidR="000D0042" w:rsidRPr="00886912">
        <w:rPr>
          <w:sz w:val="22"/>
          <w:szCs w:val="22"/>
        </w:rPr>
        <w:t>cases,</w:t>
      </w:r>
      <w:r w:rsidR="00DB3D15" w:rsidRPr="00886912">
        <w:rPr>
          <w:sz w:val="22"/>
          <w:szCs w:val="22"/>
        </w:rPr>
        <w:t xml:space="preserve"> student options for accounting for the missed exam are at the </w:t>
      </w:r>
      <w:r w:rsidR="00FC2F2E" w:rsidRPr="00886912">
        <w:rPr>
          <w:sz w:val="22"/>
          <w:szCs w:val="22"/>
        </w:rPr>
        <w:t>professor’s</w:t>
      </w:r>
      <w:r w:rsidR="00DB3D15" w:rsidRPr="00886912">
        <w:rPr>
          <w:sz w:val="22"/>
          <w:szCs w:val="22"/>
        </w:rPr>
        <w:t xml:space="preserve"> discretion. Incompletes will only be assigned under extenuating circumstances when a student has a C average or above on the exams taken to date. No make-up’s will be permitted for missed </w:t>
      </w:r>
      <w:r w:rsidR="00997390">
        <w:rPr>
          <w:sz w:val="22"/>
          <w:szCs w:val="22"/>
        </w:rPr>
        <w:t>quizzes</w:t>
      </w:r>
      <w:r w:rsidR="00DB3D15" w:rsidRPr="00886912">
        <w:rPr>
          <w:sz w:val="22"/>
          <w:szCs w:val="22"/>
        </w:rPr>
        <w:t xml:space="preserve"> that may be administered during class.</w:t>
      </w:r>
    </w:p>
    <w:p w14:paraId="67715E84" w14:textId="2D20B32E" w:rsidR="002D68EA" w:rsidRPr="00886912" w:rsidRDefault="002D68EA" w:rsidP="002D68EA">
      <w:pPr>
        <w:spacing w:after="120"/>
        <w:jc w:val="both"/>
        <w:rPr>
          <w:sz w:val="22"/>
          <w:szCs w:val="22"/>
        </w:rPr>
      </w:pPr>
      <w:r w:rsidRPr="00886912">
        <w:rPr>
          <w:b/>
          <w:sz w:val="22"/>
          <w:szCs w:val="22"/>
          <w:u w:val="single"/>
        </w:rPr>
        <w:t>Cheating Policy:</w:t>
      </w:r>
      <w:r w:rsidRPr="00886912">
        <w:rPr>
          <w:sz w:val="22"/>
          <w:szCs w:val="22"/>
        </w:rPr>
        <w:t xml:space="preserve">  All exams a</w:t>
      </w:r>
      <w:r w:rsidR="00912B6E" w:rsidRPr="00886912">
        <w:rPr>
          <w:sz w:val="22"/>
          <w:szCs w:val="22"/>
        </w:rPr>
        <w:t xml:space="preserve">re to be taken independently.  </w:t>
      </w:r>
      <w:r w:rsidRPr="00886912">
        <w:rPr>
          <w:sz w:val="22"/>
          <w:szCs w:val="22"/>
        </w:rPr>
        <w:t xml:space="preserve">All notes and books should be stowed away during exams. In addition, all </w:t>
      </w:r>
      <w:r w:rsidR="00EE65E8" w:rsidRPr="00886912">
        <w:rPr>
          <w:sz w:val="22"/>
          <w:szCs w:val="22"/>
        </w:rPr>
        <w:t xml:space="preserve">other electronics </w:t>
      </w:r>
      <w:r w:rsidRPr="00886912">
        <w:rPr>
          <w:sz w:val="22"/>
          <w:szCs w:val="22"/>
        </w:rPr>
        <w:t>must be turned off and stowed during the exam.  Cheating in any form will not be tolerated.  Cheating includes, but is not limited to, copying from another’s exam, talking to others during the exam, using notes on the exam, or using a phone for tex</w:t>
      </w:r>
      <w:r w:rsidR="00912B6E" w:rsidRPr="00886912">
        <w:rPr>
          <w:sz w:val="22"/>
          <w:szCs w:val="22"/>
        </w:rPr>
        <w:t xml:space="preserve">t messaging during the </w:t>
      </w:r>
      <w:r w:rsidR="00912B6E" w:rsidRPr="00886912">
        <w:rPr>
          <w:sz w:val="22"/>
          <w:szCs w:val="22"/>
        </w:rPr>
        <w:lastRenderedPageBreak/>
        <w:t xml:space="preserve">exam.  </w:t>
      </w:r>
      <w:r w:rsidRPr="00886912">
        <w:rPr>
          <w:sz w:val="22"/>
          <w:szCs w:val="22"/>
        </w:rPr>
        <w:t xml:space="preserve">Students caught cheating will receive a zero for that grade opportunity and a note will be placed in their permanent file.  If caught cheating twice they will be permanently removed from the course.   </w:t>
      </w:r>
    </w:p>
    <w:p w14:paraId="0343D1C3" w14:textId="24057DA0" w:rsidR="002D68EA" w:rsidRPr="00886912" w:rsidRDefault="002D68EA" w:rsidP="002D68EA">
      <w:pPr>
        <w:pStyle w:val="Default"/>
        <w:spacing w:after="120"/>
        <w:jc w:val="both"/>
        <w:rPr>
          <w:rFonts w:ascii="Times New Roman" w:hAnsi="Times New Roman" w:cs="Times New Roman"/>
          <w:sz w:val="22"/>
          <w:szCs w:val="22"/>
        </w:rPr>
      </w:pPr>
      <w:r w:rsidRPr="00886912">
        <w:rPr>
          <w:rFonts w:ascii="Times New Roman" w:hAnsi="Times New Roman" w:cs="Times New Roman"/>
          <w:b/>
          <w:sz w:val="22"/>
          <w:szCs w:val="22"/>
          <w:u w:val="single"/>
        </w:rPr>
        <w:t>Attendance:</w:t>
      </w:r>
      <w:r w:rsidRPr="00886912">
        <w:rPr>
          <w:rFonts w:ascii="Times New Roman" w:hAnsi="Times New Roman" w:cs="Times New Roman"/>
          <w:sz w:val="22"/>
          <w:szCs w:val="22"/>
        </w:rPr>
        <w:t xml:space="preserve"> It is difficult to obtain all the information presented in lectures unless you get it “</w:t>
      </w:r>
      <w:proofErr w:type="gramStart"/>
      <w:r w:rsidRPr="00886912">
        <w:rPr>
          <w:rFonts w:ascii="Times New Roman" w:hAnsi="Times New Roman" w:cs="Times New Roman"/>
          <w:sz w:val="22"/>
          <w:szCs w:val="22"/>
        </w:rPr>
        <w:t>first hand</w:t>
      </w:r>
      <w:proofErr w:type="gramEnd"/>
      <w:r w:rsidRPr="00886912">
        <w:rPr>
          <w:rFonts w:ascii="Times New Roman" w:hAnsi="Times New Roman" w:cs="Times New Roman"/>
          <w:sz w:val="22"/>
          <w:szCs w:val="22"/>
        </w:rPr>
        <w:t>.” Lectures may deviate from the textbook and from material made available on</w:t>
      </w:r>
      <w:r w:rsidR="00912B6E" w:rsidRPr="00886912">
        <w:rPr>
          <w:rFonts w:ascii="Times New Roman" w:hAnsi="Times New Roman" w:cs="Times New Roman"/>
          <w:sz w:val="22"/>
          <w:szCs w:val="22"/>
        </w:rPr>
        <w:t xml:space="preserve"> Canvas</w:t>
      </w:r>
      <w:r w:rsidRPr="00886912">
        <w:rPr>
          <w:rFonts w:ascii="Times New Roman" w:hAnsi="Times New Roman" w:cs="Times New Roman"/>
          <w:sz w:val="22"/>
          <w:szCs w:val="22"/>
        </w:rPr>
        <w:t xml:space="preserve"> as seen fit by your instructor.  We cannot stress enough the importance of attending class, paying attention, and taking notes during class.  </w:t>
      </w:r>
      <w:r w:rsidRPr="00886912">
        <w:rPr>
          <w:rFonts w:ascii="Times New Roman" w:hAnsi="Times New Roman" w:cs="Times New Roman"/>
          <w:b/>
          <w:bCs/>
          <w:i/>
          <w:iCs/>
          <w:sz w:val="22"/>
          <w:szCs w:val="22"/>
        </w:rPr>
        <w:t xml:space="preserve">Historically we have found that if you do not attend class, you should expect to do poorly </w:t>
      </w:r>
      <w:proofErr w:type="gramStart"/>
      <w:r w:rsidRPr="00886912">
        <w:rPr>
          <w:rFonts w:ascii="Times New Roman" w:hAnsi="Times New Roman" w:cs="Times New Roman"/>
          <w:b/>
          <w:bCs/>
          <w:i/>
          <w:iCs/>
          <w:sz w:val="22"/>
          <w:szCs w:val="22"/>
        </w:rPr>
        <w:t>in</w:t>
      </w:r>
      <w:proofErr w:type="gramEnd"/>
      <w:r w:rsidRPr="00886912">
        <w:rPr>
          <w:rFonts w:ascii="Times New Roman" w:hAnsi="Times New Roman" w:cs="Times New Roman"/>
          <w:b/>
          <w:bCs/>
          <w:i/>
          <w:iCs/>
          <w:sz w:val="22"/>
          <w:szCs w:val="22"/>
        </w:rPr>
        <w:t xml:space="preserve"> this course.  </w:t>
      </w:r>
      <w:r w:rsidR="004442F8" w:rsidRPr="00886912">
        <w:rPr>
          <w:rFonts w:ascii="Times New Roman" w:hAnsi="Times New Roman" w:cs="Times New Roman"/>
          <w:sz w:val="22"/>
          <w:szCs w:val="22"/>
        </w:rPr>
        <w:t>We</w:t>
      </w:r>
      <w:r w:rsidRPr="00886912">
        <w:rPr>
          <w:rFonts w:ascii="Times New Roman" w:hAnsi="Times New Roman" w:cs="Times New Roman"/>
          <w:sz w:val="22"/>
          <w:szCs w:val="22"/>
        </w:rPr>
        <w:t xml:space="preserve"> give </w:t>
      </w:r>
      <w:r w:rsidR="001D3680">
        <w:rPr>
          <w:rFonts w:ascii="Times New Roman" w:hAnsi="Times New Roman" w:cs="Times New Roman"/>
          <w:sz w:val="22"/>
          <w:szCs w:val="22"/>
        </w:rPr>
        <w:t xml:space="preserve">online </w:t>
      </w:r>
      <w:r w:rsidRPr="00886912">
        <w:rPr>
          <w:rFonts w:ascii="Times New Roman" w:hAnsi="Times New Roman" w:cs="Times New Roman"/>
          <w:sz w:val="22"/>
          <w:szCs w:val="22"/>
        </w:rPr>
        <w:t xml:space="preserve">quizzes, which </w:t>
      </w:r>
      <w:r w:rsidR="004442F8" w:rsidRPr="00886912">
        <w:rPr>
          <w:rFonts w:ascii="Times New Roman" w:hAnsi="Times New Roman" w:cs="Times New Roman"/>
          <w:sz w:val="22"/>
          <w:szCs w:val="22"/>
        </w:rPr>
        <w:t>count towards your grade</w:t>
      </w:r>
      <w:r w:rsidRPr="00886912">
        <w:rPr>
          <w:rFonts w:ascii="Times New Roman" w:hAnsi="Times New Roman" w:cs="Times New Roman"/>
          <w:sz w:val="22"/>
          <w:szCs w:val="22"/>
        </w:rPr>
        <w:t xml:space="preserve">. </w:t>
      </w:r>
      <w:r w:rsidR="004442F8" w:rsidRPr="00886912">
        <w:rPr>
          <w:rFonts w:ascii="Times New Roman" w:hAnsi="Times New Roman" w:cs="Times New Roman"/>
          <w:sz w:val="22"/>
          <w:szCs w:val="22"/>
        </w:rPr>
        <w:t xml:space="preserve">If you miss these quizzes, they cannot be made up. </w:t>
      </w:r>
      <w:r w:rsidR="008D533B" w:rsidRPr="00886912">
        <w:rPr>
          <w:rFonts w:ascii="Times New Roman" w:hAnsi="Times New Roman" w:cs="Times New Roman"/>
          <w:sz w:val="22"/>
          <w:szCs w:val="22"/>
        </w:rPr>
        <w:t xml:space="preserve">Students are expected to attend class meetings regularly and to abide by the attendance policy established for the course.  It is important that you communicate with </w:t>
      </w:r>
      <w:r w:rsidR="004442F8" w:rsidRPr="00886912">
        <w:rPr>
          <w:rFonts w:ascii="Times New Roman" w:hAnsi="Times New Roman" w:cs="Times New Roman"/>
          <w:sz w:val="22"/>
          <w:szCs w:val="22"/>
        </w:rPr>
        <w:t>us</w:t>
      </w:r>
      <w:r w:rsidR="008D533B" w:rsidRPr="00886912">
        <w:rPr>
          <w:rFonts w:ascii="Times New Roman" w:hAnsi="Times New Roman" w:cs="Times New Roman"/>
          <w:sz w:val="22"/>
          <w:szCs w:val="22"/>
        </w:rPr>
        <w:t xml:space="preserve"> </w:t>
      </w:r>
      <w:r w:rsidR="001D3680">
        <w:rPr>
          <w:rFonts w:ascii="Times New Roman" w:hAnsi="Times New Roman" w:cs="Times New Roman"/>
          <w:sz w:val="22"/>
          <w:szCs w:val="22"/>
        </w:rPr>
        <w:t>before</w:t>
      </w:r>
      <w:r w:rsidR="008D533B" w:rsidRPr="00886912">
        <w:rPr>
          <w:rFonts w:ascii="Times New Roman" w:hAnsi="Times New Roman" w:cs="Times New Roman"/>
          <w:sz w:val="22"/>
          <w:szCs w:val="22"/>
        </w:rPr>
        <w:t xml:space="preserve"> being absent,</w:t>
      </w:r>
      <w:r w:rsidR="004442F8" w:rsidRPr="00886912">
        <w:rPr>
          <w:rFonts w:ascii="Times New Roman" w:hAnsi="Times New Roman" w:cs="Times New Roman"/>
          <w:sz w:val="22"/>
          <w:szCs w:val="22"/>
        </w:rPr>
        <w:t xml:space="preserve"> so we</w:t>
      </w:r>
      <w:r w:rsidR="008D533B" w:rsidRPr="00886912">
        <w:rPr>
          <w:rFonts w:ascii="Times New Roman" w:hAnsi="Times New Roman" w:cs="Times New Roman"/>
          <w:sz w:val="22"/>
          <w:szCs w:val="22"/>
        </w:rPr>
        <w:t xml:space="preserve"> can discuss and mitigate the impact of the absence on your attainment of course learning goals.  Please inform </w:t>
      </w:r>
      <w:r w:rsidR="004442F8" w:rsidRPr="00886912">
        <w:rPr>
          <w:rFonts w:ascii="Times New Roman" w:hAnsi="Times New Roman" w:cs="Times New Roman"/>
          <w:sz w:val="22"/>
          <w:szCs w:val="22"/>
        </w:rPr>
        <w:t>us</w:t>
      </w:r>
      <w:r w:rsidR="008D533B" w:rsidRPr="00886912">
        <w:rPr>
          <w:rFonts w:ascii="Times New Roman" w:hAnsi="Times New Roman" w:cs="Times New Roman"/>
          <w:sz w:val="22"/>
          <w:szCs w:val="22"/>
        </w:rPr>
        <w:t xml:space="preserve"> if you are unable to attend class meetings because you are ill, in </w:t>
      </w:r>
      <w:proofErr w:type="gramStart"/>
      <w:r w:rsidR="008D533B" w:rsidRPr="00886912">
        <w:rPr>
          <w:rFonts w:ascii="Times New Roman" w:hAnsi="Times New Roman" w:cs="Times New Roman"/>
          <w:sz w:val="22"/>
          <w:szCs w:val="22"/>
        </w:rPr>
        <w:t>mindfulness</w:t>
      </w:r>
      <w:proofErr w:type="gramEnd"/>
      <w:r w:rsidR="008D533B" w:rsidRPr="00886912">
        <w:rPr>
          <w:rFonts w:ascii="Times New Roman" w:hAnsi="Times New Roman" w:cs="Times New Roman"/>
          <w:sz w:val="22"/>
          <w:szCs w:val="22"/>
        </w:rPr>
        <w:t xml:space="preserve"> of the health and safety of everyone in our community.</w:t>
      </w:r>
    </w:p>
    <w:p w14:paraId="5BD2D737" w14:textId="2C8D25A8" w:rsidR="002D68EA" w:rsidRPr="00886912" w:rsidRDefault="002D68EA" w:rsidP="008F2348">
      <w:pPr>
        <w:spacing w:after="120"/>
        <w:jc w:val="both"/>
        <w:rPr>
          <w:sz w:val="22"/>
          <w:szCs w:val="22"/>
        </w:rPr>
      </w:pPr>
      <w:r w:rsidRPr="00886912">
        <w:rPr>
          <w:b/>
          <w:sz w:val="22"/>
          <w:szCs w:val="22"/>
          <w:u w:val="single"/>
        </w:rPr>
        <w:t>Etiquette:</w:t>
      </w:r>
      <w:r w:rsidRPr="00886912">
        <w:rPr>
          <w:sz w:val="22"/>
          <w:szCs w:val="22"/>
        </w:rPr>
        <w:t xml:space="preserve"> We need to work together to ensure a high-quality teaching and learning environment.  Disruptive and inconsiderate activities negatively affect the entire class and include talking, coming in late, leaving class for non-essential reasons, using cell phones, and general inattentive behavior. </w:t>
      </w:r>
    </w:p>
    <w:p w14:paraId="418D7C89" w14:textId="5B5B497B" w:rsidR="002D68EA" w:rsidRPr="00886912" w:rsidRDefault="00FD75E9" w:rsidP="002D68EA">
      <w:pPr>
        <w:pStyle w:val="Default"/>
        <w:spacing w:after="120"/>
        <w:jc w:val="both"/>
        <w:rPr>
          <w:rFonts w:ascii="Times New Roman" w:hAnsi="Times New Roman" w:cs="Times New Roman"/>
          <w:sz w:val="22"/>
          <w:szCs w:val="22"/>
        </w:rPr>
      </w:pPr>
      <w:r w:rsidRPr="00886912">
        <w:rPr>
          <w:rFonts w:ascii="Times New Roman" w:hAnsi="Times New Roman" w:cs="Times New Roman"/>
          <w:b/>
          <w:bCs/>
          <w:sz w:val="22"/>
          <w:szCs w:val="22"/>
          <w:u w:val="single"/>
        </w:rPr>
        <w:t>Drop-In</w:t>
      </w:r>
      <w:r w:rsidR="002D68EA" w:rsidRPr="00886912">
        <w:rPr>
          <w:rFonts w:ascii="Times New Roman" w:hAnsi="Times New Roman" w:cs="Times New Roman"/>
          <w:b/>
          <w:bCs/>
          <w:sz w:val="22"/>
          <w:szCs w:val="22"/>
          <w:u w:val="single"/>
        </w:rPr>
        <w:t xml:space="preserve"> Hours:</w:t>
      </w:r>
      <w:r w:rsidRPr="00886912">
        <w:rPr>
          <w:rFonts w:ascii="Times New Roman" w:hAnsi="Times New Roman" w:cs="Times New Roman"/>
          <w:b/>
          <w:bCs/>
          <w:sz w:val="22"/>
          <w:szCs w:val="22"/>
        </w:rPr>
        <w:t xml:space="preserve"> </w:t>
      </w:r>
      <w:r w:rsidR="002D68EA" w:rsidRPr="00886912">
        <w:rPr>
          <w:rFonts w:ascii="Times New Roman" w:hAnsi="Times New Roman" w:cs="Times New Roman"/>
          <w:sz w:val="22"/>
          <w:szCs w:val="22"/>
        </w:rPr>
        <w:t xml:space="preserve">We will have regular </w:t>
      </w:r>
      <w:r w:rsidRPr="00886912">
        <w:rPr>
          <w:rFonts w:ascii="Times New Roman" w:hAnsi="Times New Roman" w:cs="Times New Roman"/>
          <w:sz w:val="22"/>
          <w:szCs w:val="22"/>
        </w:rPr>
        <w:t>drop-in</w:t>
      </w:r>
      <w:r w:rsidR="002D68EA" w:rsidRPr="00886912">
        <w:rPr>
          <w:rFonts w:ascii="Times New Roman" w:hAnsi="Times New Roman" w:cs="Times New Roman"/>
          <w:sz w:val="22"/>
          <w:szCs w:val="22"/>
        </w:rPr>
        <w:t xml:space="preserve"> hours during the semester.  </w:t>
      </w:r>
      <w:r w:rsidR="004442F8" w:rsidRPr="00886912">
        <w:rPr>
          <w:rFonts w:ascii="Times New Roman" w:hAnsi="Times New Roman" w:cs="Times New Roman"/>
          <w:sz w:val="22"/>
          <w:szCs w:val="22"/>
        </w:rPr>
        <w:t xml:space="preserve">This year we will be having our hours in the new </w:t>
      </w:r>
      <w:r w:rsidR="004442F8" w:rsidRPr="00886912">
        <w:rPr>
          <w:rFonts w:ascii="Times New Roman" w:hAnsi="Times New Roman" w:cs="Times New Roman"/>
          <w:b/>
          <w:bCs/>
          <w:i/>
          <w:iCs/>
          <w:sz w:val="22"/>
          <w:szCs w:val="22"/>
        </w:rPr>
        <w:t>Life Science Resource Center in Hickory Hall 264</w:t>
      </w:r>
      <w:r w:rsidR="004442F8" w:rsidRPr="00886912">
        <w:rPr>
          <w:rFonts w:ascii="Times New Roman" w:hAnsi="Times New Roman" w:cs="Times New Roman"/>
          <w:sz w:val="22"/>
          <w:szCs w:val="22"/>
        </w:rPr>
        <w:t xml:space="preserve">. This will also be the place where you can meet with the Supplemental Instructors or other professors teaching the same course for help. </w:t>
      </w:r>
      <w:r w:rsidR="002D68EA" w:rsidRPr="00886912">
        <w:rPr>
          <w:rFonts w:ascii="Times New Roman" w:hAnsi="Times New Roman" w:cs="Times New Roman"/>
          <w:sz w:val="22"/>
          <w:szCs w:val="22"/>
        </w:rPr>
        <w:t>Please feel free to contact us if you have any difficulties or need further explanation of the material. We are also available by appointment if you are unable to make office hours.</w:t>
      </w:r>
      <w:r w:rsidR="002D68EA" w:rsidRPr="00886912">
        <w:rPr>
          <w:rFonts w:ascii="Times New Roman" w:hAnsi="Times New Roman" w:cs="Times New Roman"/>
          <w:b/>
          <w:bCs/>
          <w:sz w:val="22"/>
          <w:szCs w:val="22"/>
        </w:rPr>
        <w:t xml:space="preserve"> Take advantage of our office hours, we are here to help you learn. </w:t>
      </w:r>
    </w:p>
    <w:p w14:paraId="13F3704C" w14:textId="2167FAD6" w:rsidR="002C0716" w:rsidRDefault="002D68EA" w:rsidP="002D68EA">
      <w:pPr>
        <w:tabs>
          <w:tab w:val="left" w:pos="720"/>
          <w:tab w:val="left" w:pos="1440"/>
          <w:tab w:val="left" w:pos="2160"/>
          <w:tab w:val="left" w:pos="7200"/>
        </w:tabs>
        <w:jc w:val="both"/>
        <w:rPr>
          <w:sz w:val="22"/>
          <w:szCs w:val="22"/>
        </w:rPr>
      </w:pPr>
      <w:r w:rsidRPr="00886912">
        <w:rPr>
          <w:b/>
          <w:bCs/>
          <w:sz w:val="22"/>
          <w:szCs w:val="22"/>
          <w:u w:val="single"/>
        </w:rPr>
        <w:t>Disabilities:</w:t>
      </w:r>
      <w:r w:rsidRPr="00886912">
        <w:rPr>
          <w:sz w:val="22"/>
          <w:szCs w:val="22"/>
        </w:rPr>
        <w:t xml:space="preserve"> The University of North Texas makes reasonable academic </w:t>
      </w:r>
      <w:proofErr w:type="gramStart"/>
      <w:r w:rsidR="001D3680">
        <w:rPr>
          <w:sz w:val="22"/>
          <w:szCs w:val="22"/>
        </w:rPr>
        <w:t>accommodations</w:t>
      </w:r>
      <w:proofErr w:type="gramEnd"/>
      <w:r w:rsidRPr="00886912">
        <w:rPr>
          <w:sz w:val="22"/>
          <w:szCs w:val="22"/>
        </w:rPr>
        <w:t xml:space="preserve"> for students with disabilities. Students seeking accommodation must first register with the Office of Disability Accommodation (ODA) to verify their eligibility. If a disability is verified, the ODA will provide you with an accommodation letter to be delivered to </w:t>
      </w:r>
      <w:r w:rsidR="001D3680">
        <w:rPr>
          <w:sz w:val="22"/>
          <w:szCs w:val="22"/>
        </w:rPr>
        <w:t xml:space="preserve">the </w:t>
      </w:r>
      <w:r w:rsidRPr="00886912">
        <w:rPr>
          <w:sz w:val="22"/>
          <w:szCs w:val="22"/>
        </w:rPr>
        <w:t xml:space="preserve">faculty to begin a private discussion regarding your specific needs in a course. You may request </w:t>
      </w:r>
      <w:proofErr w:type="gramStart"/>
      <w:r w:rsidRPr="00886912">
        <w:rPr>
          <w:sz w:val="22"/>
          <w:szCs w:val="22"/>
        </w:rPr>
        <w:t>accommodations</w:t>
      </w:r>
      <w:proofErr w:type="gramEnd"/>
      <w:r w:rsidRPr="00886912">
        <w:rPr>
          <w:sz w:val="22"/>
          <w:szCs w:val="22"/>
        </w:rPr>
        <w:t xml:space="preserve"> at any </w:t>
      </w:r>
      <w:proofErr w:type="gramStart"/>
      <w:r w:rsidRPr="00886912">
        <w:rPr>
          <w:sz w:val="22"/>
          <w:szCs w:val="22"/>
        </w:rPr>
        <w:t>time,</w:t>
      </w:r>
      <w:proofErr w:type="gramEnd"/>
      <w:r w:rsidRPr="00886912">
        <w:rPr>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w:t>
      </w:r>
      <w:r w:rsidR="001D3680">
        <w:rPr>
          <w:sz w:val="22"/>
          <w:szCs w:val="22"/>
        </w:rPr>
        <w:t>before</w:t>
      </w:r>
      <w:r w:rsidRPr="00886912">
        <w:rPr>
          <w:sz w:val="22"/>
          <w:szCs w:val="22"/>
        </w:rPr>
        <w:t xml:space="preserve"> implementation in each class. For additional information see the Office of Disability Accommodation website at http://www.unt.edu/oda. You may also contact them by phone at 940.565.4323.</w:t>
      </w:r>
    </w:p>
    <w:p w14:paraId="54978E48" w14:textId="4F919231" w:rsidR="008D533B" w:rsidRPr="00776312" w:rsidRDefault="002C0716" w:rsidP="00776312">
      <w:pPr>
        <w:rPr>
          <w:sz w:val="22"/>
          <w:szCs w:val="22"/>
        </w:rPr>
      </w:pPr>
      <w:r>
        <w:rPr>
          <w:sz w:val="22"/>
          <w:szCs w:val="22"/>
        </w:rPr>
        <w:br w:type="page"/>
      </w:r>
    </w:p>
    <w:p w14:paraId="5C60BEED" w14:textId="6E434943" w:rsidR="002D68EA" w:rsidRPr="00886912" w:rsidRDefault="00A850B4" w:rsidP="00AD5150">
      <w:pPr>
        <w:jc w:val="center"/>
        <w:rPr>
          <w:rFonts w:eastAsia="MS Mincho"/>
          <w:b/>
          <w:sz w:val="22"/>
          <w:szCs w:val="22"/>
        </w:rPr>
      </w:pPr>
      <w:r w:rsidRPr="00886912">
        <w:rPr>
          <w:rFonts w:eastAsia="MS Mincho"/>
          <w:b/>
          <w:sz w:val="22"/>
          <w:szCs w:val="22"/>
        </w:rPr>
        <w:lastRenderedPageBreak/>
        <w:t>BIOL 172</w:t>
      </w:r>
      <w:r w:rsidR="00776312">
        <w:rPr>
          <w:rFonts w:eastAsia="MS Mincho"/>
          <w:b/>
          <w:sz w:val="22"/>
          <w:szCs w:val="22"/>
        </w:rPr>
        <w:t>2</w:t>
      </w:r>
      <w:r w:rsidR="000B45D3" w:rsidRPr="00886912">
        <w:rPr>
          <w:rFonts w:eastAsia="MS Mincho"/>
          <w:b/>
          <w:sz w:val="22"/>
          <w:szCs w:val="22"/>
        </w:rPr>
        <w:t>-</w:t>
      </w:r>
      <w:r w:rsidR="00975540" w:rsidRPr="00886912">
        <w:rPr>
          <w:rFonts w:eastAsia="MS Mincho"/>
          <w:b/>
          <w:sz w:val="22"/>
          <w:szCs w:val="22"/>
        </w:rPr>
        <w:t>00</w:t>
      </w:r>
      <w:r w:rsidR="00776312">
        <w:rPr>
          <w:rFonts w:eastAsia="MS Mincho"/>
          <w:b/>
          <w:sz w:val="22"/>
          <w:szCs w:val="22"/>
        </w:rPr>
        <w:t>1</w:t>
      </w:r>
      <w:r w:rsidR="00B11F94" w:rsidRPr="00886912">
        <w:rPr>
          <w:rFonts w:eastAsia="MS Mincho"/>
          <w:b/>
          <w:sz w:val="22"/>
          <w:szCs w:val="22"/>
        </w:rPr>
        <w:t xml:space="preserve"> - BIOLOGY</w:t>
      </w:r>
      <w:r w:rsidR="009A2C96" w:rsidRPr="00886912">
        <w:rPr>
          <w:rFonts w:eastAsia="MS Mincho"/>
          <w:b/>
          <w:sz w:val="22"/>
          <w:szCs w:val="22"/>
        </w:rPr>
        <w:t xml:space="preserve"> </w:t>
      </w:r>
      <w:r w:rsidR="00975540" w:rsidRPr="00886912">
        <w:rPr>
          <w:rFonts w:eastAsia="MS Mincho"/>
          <w:b/>
          <w:sz w:val="22"/>
          <w:szCs w:val="22"/>
        </w:rPr>
        <w:t xml:space="preserve">SCIENCE </w:t>
      </w:r>
      <w:r w:rsidR="009A2C96" w:rsidRPr="00886912">
        <w:rPr>
          <w:rFonts w:eastAsia="MS Mincho"/>
          <w:b/>
          <w:sz w:val="22"/>
          <w:szCs w:val="22"/>
        </w:rPr>
        <w:t>MAJORS</w:t>
      </w:r>
      <w:r w:rsidR="00B11F94" w:rsidRPr="00886912">
        <w:rPr>
          <w:rFonts w:eastAsia="MS Mincho"/>
          <w:b/>
          <w:sz w:val="22"/>
          <w:szCs w:val="22"/>
        </w:rPr>
        <w:t xml:space="preserve"> II</w:t>
      </w:r>
    </w:p>
    <w:p w14:paraId="06897E04" w14:textId="07CA8D4B" w:rsidR="006814AC" w:rsidRPr="00886912" w:rsidRDefault="00F93E15" w:rsidP="002D68EA">
      <w:pPr>
        <w:pStyle w:val="PlainText"/>
        <w:jc w:val="center"/>
        <w:rPr>
          <w:rFonts w:ascii="Times New Roman" w:eastAsia="MS Mincho" w:hAnsi="Times New Roman" w:cs="Times New Roman"/>
          <w:b/>
          <w:sz w:val="22"/>
          <w:szCs w:val="22"/>
          <w:lang w:val="en-US"/>
        </w:rPr>
      </w:pPr>
      <w:r>
        <w:rPr>
          <w:rFonts w:ascii="Times New Roman" w:eastAsia="MS Mincho" w:hAnsi="Times New Roman" w:cs="Times New Roman"/>
          <w:b/>
          <w:sz w:val="22"/>
          <w:szCs w:val="22"/>
          <w:lang w:val="en-US"/>
        </w:rPr>
        <w:t>SPRING</w:t>
      </w:r>
      <w:r w:rsidR="003C08FD" w:rsidRPr="00886912">
        <w:rPr>
          <w:rFonts w:ascii="Times New Roman" w:eastAsia="MS Mincho" w:hAnsi="Times New Roman" w:cs="Times New Roman"/>
          <w:b/>
          <w:sz w:val="22"/>
          <w:szCs w:val="22"/>
        </w:rPr>
        <w:t xml:space="preserve"> </w:t>
      </w:r>
      <w:r w:rsidR="00AF6619" w:rsidRPr="00886912">
        <w:rPr>
          <w:rFonts w:ascii="Times New Roman" w:eastAsia="MS Mincho" w:hAnsi="Times New Roman" w:cs="Times New Roman"/>
          <w:b/>
          <w:sz w:val="22"/>
          <w:szCs w:val="22"/>
        </w:rPr>
        <w:t>20</w:t>
      </w:r>
      <w:r w:rsidR="00AF6619" w:rsidRPr="00886912">
        <w:rPr>
          <w:rFonts w:ascii="Times New Roman" w:eastAsia="MS Mincho" w:hAnsi="Times New Roman" w:cs="Times New Roman"/>
          <w:b/>
          <w:sz w:val="22"/>
          <w:szCs w:val="22"/>
          <w:lang w:val="en-US"/>
        </w:rPr>
        <w:t>2</w:t>
      </w:r>
      <w:r>
        <w:rPr>
          <w:rFonts w:ascii="Times New Roman" w:eastAsia="MS Mincho" w:hAnsi="Times New Roman" w:cs="Times New Roman"/>
          <w:b/>
          <w:sz w:val="22"/>
          <w:szCs w:val="22"/>
          <w:lang w:val="en-US"/>
        </w:rPr>
        <w:t>4</w:t>
      </w:r>
    </w:p>
    <w:p w14:paraId="0E442644" w14:textId="028C6DF0" w:rsidR="006814AC" w:rsidRPr="00886912" w:rsidRDefault="006814AC" w:rsidP="008B08B2">
      <w:pPr>
        <w:pStyle w:val="PlainText"/>
        <w:jc w:val="center"/>
        <w:rPr>
          <w:rFonts w:ascii="Times New Roman" w:eastAsia="MS Mincho" w:hAnsi="Times New Roman" w:cs="Times New Roman"/>
          <w:b/>
          <w:sz w:val="22"/>
          <w:szCs w:val="22"/>
          <w:lang w:val="en-US"/>
        </w:rPr>
      </w:pPr>
      <w:r w:rsidRPr="00886912">
        <w:rPr>
          <w:rFonts w:ascii="Times New Roman" w:eastAsia="MS Mincho" w:hAnsi="Times New Roman" w:cs="Times New Roman"/>
          <w:b/>
          <w:sz w:val="22"/>
          <w:szCs w:val="22"/>
        </w:rPr>
        <w:t>L</w:t>
      </w:r>
      <w:r w:rsidR="00867CA5" w:rsidRPr="00886912">
        <w:rPr>
          <w:rFonts w:ascii="Times New Roman" w:eastAsia="MS Mincho" w:hAnsi="Times New Roman" w:cs="Times New Roman"/>
          <w:b/>
          <w:sz w:val="22"/>
          <w:szCs w:val="22"/>
        </w:rPr>
        <w:t xml:space="preserve">ecturers: </w:t>
      </w:r>
      <w:r w:rsidR="00AE2C02">
        <w:rPr>
          <w:rFonts w:ascii="Times New Roman" w:eastAsia="MS Mincho" w:hAnsi="Times New Roman" w:cs="Times New Roman"/>
          <w:b/>
          <w:sz w:val="22"/>
          <w:szCs w:val="22"/>
          <w:lang w:val="en-US"/>
        </w:rPr>
        <w:t>Pudur J</w:t>
      </w:r>
      <w:r w:rsidR="001D3680">
        <w:rPr>
          <w:rFonts w:ascii="Times New Roman" w:eastAsia="MS Mincho" w:hAnsi="Times New Roman" w:cs="Times New Roman"/>
          <w:b/>
          <w:sz w:val="22"/>
          <w:szCs w:val="22"/>
          <w:lang w:val="en-US"/>
        </w:rPr>
        <w:t>agadeeswaran</w:t>
      </w:r>
      <w:r w:rsidR="00975540" w:rsidRPr="00886912">
        <w:rPr>
          <w:rFonts w:ascii="Times New Roman" w:eastAsia="MS Mincho" w:hAnsi="Times New Roman" w:cs="Times New Roman"/>
          <w:b/>
          <w:sz w:val="22"/>
          <w:szCs w:val="22"/>
          <w:lang w:val="en-US"/>
        </w:rPr>
        <w:t xml:space="preserve"> </w:t>
      </w:r>
      <w:r w:rsidR="00867CA5" w:rsidRPr="00886912">
        <w:rPr>
          <w:rFonts w:ascii="Times New Roman" w:eastAsia="MS Mincho" w:hAnsi="Times New Roman" w:cs="Times New Roman"/>
          <w:b/>
          <w:sz w:val="22"/>
          <w:szCs w:val="22"/>
        </w:rPr>
        <w:t xml:space="preserve">and </w:t>
      </w:r>
      <w:r w:rsidR="00F93E15">
        <w:rPr>
          <w:rFonts w:ascii="Times New Roman" w:eastAsia="MS Mincho" w:hAnsi="Times New Roman" w:cs="Times New Roman"/>
          <w:b/>
          <w:sz w:val="22"/>
          <w:szCs w:val="22"/>
          <w:lang w:val="en-US"/>
        </w:rPr>
        <w:t>Zacchaeus Compson</w:t>
      </w:r>
    </w:p>
    <w:p w14:paraId="5035E51B" w14:textId="77777777" w:rsidR="008B08B2" w:rsidRDefault="008B08B2" w:rsidP="008B08B2">
      <w:pPr>
        <w:tabs>
          <w:tab w:val="left" w:pos="720"/>
          <w:tab w:val="left" w:pos="1440"/>
          <w:tab w:val="left" w:pos="2160"/>
          <w:tab w:val="left" w:pos="7200"/>
        </w:tabs>
        <w:jc w:val="center"/>
        <w:rPr>
          <w:sz w:val="22"/>
          <w:szCs w:val="22"/>
        </w:rPr>
      </w:pPr>
      <w:r w:rsidRPr="00886912">
        <w:rPr>
          <w:sz w:val="22"/>
          <w:szCs w:val="22"/>
        </w:rPr>
        <w:t>Lecture Schedule</w:t>
      </w:r>
    </w:p>
    <w:tbl>
      <w:tblPr>
        <w:tblStyle w:val="TableGrid"/>
        <w:tblpPr w:leftFromText="180" w:rightFromText="180" w:vertAnchor="text" w:horzAnchor="margin" w:tblpY="417"/>
        <w:tblW w:w="0" w:type="auto"/>
        <w:tblLook w:val="04A0" w:firstRow="1" w:lastRow="0" w:firstColumn="1" w:lastColumn="0" w:noHBand="0" w:noVBand="1"/>
      </w:tblPr>
      <w:tblGrid>
        <w:gridCol w:w="1165"/>
        <w:gridCol w:w="4973"/>
        <w:gridCol w:w="850"/>
        <w:gridCol w:w="1767"/>
      </w:tblGrid>
      <w:tr w:rsidR="00025248" w14:paraId="2C4CC4E7" w14:textId="77777777" w:rsidTr="00B069BF">
        <w:trPr>
          <w:trHeight w:val="56"/>
        </w:trPr>
        <w:tc>
          <w:tcPr>
            <w:tcW w:w="1165" w:type="dxa"/>
          </w:tcPr>
          <w:p w14:paraId="036AB986" w14:textId="77777777" w:rsidR="00025248" w:rsidRPr="00DD7E74" w:rsidRDefault="00025248" w:rsidP="00B069BF">
            <w:pPr>
              <w:rPr>
                <w:b/>
              </w:rPr>
            </w:pPr>
            <w:r w:rsidRPr="00DD7E74">
              <w:rPr>
                <w:b/>
              </w:rPr>
              <w:t xml:space="preserve">Day </w:t>
            </w:r>
          </w:p>
        </w:tc>
        <w:tc>
          <w:tcPr>
            <w:tcW w:w="4973" w:type="dxa"/>
          </w:tcPr>
          <w:p w14:paraId="305C05D9" w14:textId="77777777" w:rsidR="00025248" w:rsidRPr="00DD7E74" w:rsidRDefault="00025248" w:rsidP="00B069BF">
            <w:pPr>
              <w:rPr>
                <w:b/>
              </w:rPr>
            </w:pPr>
            <w:r w:rsidRPr="00DD7E74">
              <w:rPr>
                <w:b/>
              </w:rPr>
              <w:t>Topic</w:t>
            </w:r>
          </w:p>
        </w:tc>
        <w:tc>
          <w:tcPr>
            <w:tcW w:w="0" w:type="auto"/>
          </w:tcPr>
          <w:p w14:paraId="55592A33" w14:textId="77777777" w:rsidR="00025248" w:rsidRPr="00DD7E74" w:rsidRDefault="00025248" w:rsidP="00B069BF">
            <w:pPr>
              <w:rPr>
                <w:b/>
              </w:rPr>
            </w:pPr>
            <w:r w:rsidRPr="00DD7E74">
              <w:rPr>
                <w:b/>
              </w:rPr>
              <w:t>Ch.</w:t>
            </w:r>
          </w:p>
        </w:tc>
        <w:tc>
          <w:tcPr>
            <w:tcW w:w="0" w:type="auto"/>
          </w:tcPr>
          <w:p w14:paraId="58B4D499" w14:textId="77777777" w:rsidR="00025248" w:rsidRDefault="00025248" w:rsidP="00B069BF">
            <w:pPr>
              <w:rPr>
                <w:b/>
                <w:noProof/>
              </w:rPr>
            </w:pPr>
            <w:r>
              <w:rPr>
                <w:b/>
                <w:noProof/>
              </w:rPr>
              <w:t>Instructor</w:t>
            </w:r>
          </w:p>
        </w:tc>
      </w:tr>
      <w:tr w:rsidR="00025248" w14:paraId="5A7EDB21" w14:textId="77777777" w:rsidTr="00B069BF">
        <w:trPr>
          <w:trHeight w:val="335"/>
        </w:trPr>
        <w:tc>
          <w:tcPr>
            <w:tcW w:w="1165" w:type="dxa"/>
          </w:tcPr>
          <w:p w14:paraId="182AAB29" w14:textId="77777777" w:rsidR="00025248" w:rsidRPr="007E4E84" w:rsidRDefault="00025248" w:rsidP="00B069BF">
            <w:pPr>
              <w:rPr>
                <w:bCs/>
              </w:rPr>
            </w:pPr>
            <w:r w:rsidRPr="007E4E84">
              <w:rPr>
                <w:bCs/>
              </w:rPr>
              <w:t xml:space="preserve">W 1/17 </w:t>
            </w:r>
          </w:p>
        </w:tc>
        <w:tc>
          <w:tcPr>
            <w:tcW w:w="4973" w:type="dxa"/>
          </w:tcPr>
          <w:p w14:paraId="37F5042F" w14:textId="3AD3F8BE" w:rsidR="00025248" w:rsidRPr="007E4E84" w:rsidRDefault="00A50139" w:rsidP="00B069BF">
            <w:pPr>
              <w:rPr>
                <w:bCs/>
              </w:rPr>
            </w:pPr>
            <w:r w:rsidRPr="007E4E84">
              <w:rPr>
                <w:bCs/>
              </w:rPr>
              <w:t>Animal Body: Basic Form and Function</w:t>
            </w:r>
          </w:p>
        </w:tc>
        <w:tc>
          <w:tcPr>
            <w:tcW w:w="0" w:type="auto"/>
          </w:tcPr>
          <w:p w14:paraId="4DAE5311" w14:textId="458C4C35" w:rsidR="00025248" w:rsidRPr="007E4E84" w:rsidRDefault="00A50139" w:rsidP="00B069BF">
            <w:pPr>
              <w:rPr>
                <w:bCs/>
                <w:u w:val="single"/>
              </w:rPr>
            </w:pPr>
            <w:r w:rsidRPr="007E4E84">
              <w:rPr>
                <w:bCs/>
              </w:rPr>
              <w:t xml:space="preserve">33         </w:t>
            </w:r>
          </w:p>
        </w:tc>
        <w:tc>
          <w:tcPr>
            <w:tcW w:w="0" w:type="auto"/>
          </w:tcPr>
          <w:p w14:paraId="33B5A4C5" w14:textId="44914323" w:rsidR="00025248" w:rsidRPr="007E4E84" w:rsidRDefault="001D3680" w:rsidP="00B069BF">
            <w:pPr>
              <w:rPr>
                <w:bCs/>
              </w:rPr>
            </w:pPr>
            <w:r>
              <w:rPr>
                <w:bCs/>
              </w:rPr>
              <w:t>Jagadeeswaran</w:t>
            </w:r>
            <w:r w:rsidR="00025248" w:rsidRPr="007E4E84">
              <w:rPr>
                <w:bCs/>
              </w:rPr>
              <w:t xml:space="preserve">    </w:t>
            </w:r>
          </w:p>
        </w:tc>
      </w:tr>
      <w:tr w:rsidR="00A50139" w14:paraId="16E6FE9A" w14:textId="77777777" w:rsidTr="00B069BF">
        <w:tc>
          <w:tcPr>
            <w:tcW w:w="1165" w:type="dxa"/>
          </w:tcPr>
          <w:p w14:paraId="4FA9585B" w14:textId="77777777" w:rsidR="00A50139" w:rsidRPr="007E4E84" w:rsidRDefault="00A50139" w:rsidP="00A50139">
            <w:pPr>
              <w:rPr>
                <w:bCs/>
              </w:rPr>
            </w:pPr>
            <w:r w:rsidRPr="007E4E84">
              <w:rPr>
                <w:bCs/>
              </w:rPr>
              <w:t>F 1/19</w:t>
            </w:r>
          </w:p>
        </w:tc>
        <w:tc>
          <w:tcPr>
            <w:tcW w:w="4973" w:type="dxa"/>
          </w:tcPr>
          <w:p w14:paraId="2EAF6CF5" w14:textId="52A454E1" w:rsidR="00A50139" w:rsidRPr="007E4E84" w:rsidRDefault="00A50139" w:rsidP="00A50139">
            <w:pPr>
              <w:rPr>
                <w:bCs/>
              </w:rPr>
            </w:pPr>
            <w:r w:rsidRPr="007E4E84">
              <w:rPr>
                <w:bCs/>
              </w:rPr>
              <w:t>Animal Nutrition and Digestive System</w:t>
            </w:r>
          </w:p>
        </w:tc>
        <w:tc>
          <w:tcPr>
            <w:tcW w:w="0" w:type="auto"/>
          </w:tcPr>
          <w:p w14:paraId="1AF3BAF0" w14:textId="4915D87A" w:rsidR="00A50139" w:rsidRPr="007E4E84" w:rsidRDefault="00A50139" w:rsidP="00A50139">
            <w:pPr>
              <w:rPr>
                <w:bCs/>
              </w:rPr>
            </w:pPr>
            <w:r w:rsidRPr="007E4E84">
              <w:rPr>
                <w:bCs/>
              </w:rPr>
              <w:t>34</w:t>
            </w:r>
          </w:p>
        </w:tc>
        <w:tc>
          <w:tcPr>
            <w:tcW w:w="0" w:type="auto"/>
          </w:tcPr>
          <w:p w14:paraId="13574B0D" w14:textId="3413D1E0" w:rsidR="00A50139" w:rsidRPr="007E4E84" w:rsidRDefault="001D3680" w:rsidP="00A50139">
            <w:pPr>
              <w:rPr>
                <w:bCs/>
              </w:rPr>
            </w:pPr>
            <w:r>
              <w:rPr>
                <w:bCs/>
              </w:rPr>
              <w:t>Jagadeeswaran</w:t>
            </w:r>
            <w:r w:rsidR="00A50139" w:rsidRPr="007E4E84">
              <w:rPr>
                <w:bCs/>
              </w:rPr>
              <w:t xml:space="preserve">    </w:t>
            </w:r>
          </w:p>
        </w:tc>
      </w:tr>
      <w:tr w:rsidR="00A50139" w14:paraId="3C843281" w14:textId="77777777" w:rsidTr="00B069BF">
        <w:tc>
          <w:tcPr>
            <w:tcW w:w="1165" w:type="dxa"/>
          </w:tcPr>
          <w:p w14:paraId="36C21B5C" w14:textId="77777777" w:rsidR="00A50139" w:rsidRPr="007E4E84" w:rsidRDefault="00A50139" w:rsidP="00A50139">
            <w:pPr>
              <w:rPr>
                <w:bCs/>
              </w:rPr>
            </w:pPr>
            <w:r w:rsidRPr="007E4E84">
              <w:rPr>
                <w:bCs/>
              </w:rPr>
              <w:t>M 1/22</w:t>
            </w:r>
          </w:p>
        </w:tc>
        <w:tc>
          <w:tcPr>
            <w:tcW w:w="4973" w:type="dxa"/>
          </w:tcPr>
          <w:p w14:paraId="4FA061DA" w14:textId="3A2A3C7E" w:rsidR="00A50139" w:rsidRPr="007E4E84" w:rsidRDefault="00A50139" w:rsidP="00A50139">
            <w:pPr>
              <w:rPr>
                <w:bCs/>
              </w:rPr>
            </w:pPr>
            <w:r w:rsidRPr="007E4E84">
              <w:rPr>
                <w:bCs/>
              </w:rPr>
              <w:t>Animal Nutrition and Digestive System</w:t>
            </w:r>
          </w:p>
        </w:tc>
        <w:tc>
          <w:tcPr>
            <w:tcW w:w="0" w:type="auto"/>
          </w:tcPr>
          <w:p w14:paraId="56D6C255" w14:textId="015F87EB" w:rsidR="00A50139" w:rsidRPr="007E4E84" w:rsidRDefault="00A50139" w:rsidP="00A50139">
            <w:pPr>
              <w:rPr>
                <w:bCs/>
              </w:rPr>
            </w:pPr>
            <w:r w:rsidRPr="007E4E84">
              <w:rPr>
                <w:bCs/>
              </w:rPr>
              <w:t>34</w:t>
            </w:r>
          </w:p>
        </w:tc>
        <w:tc>
          <w:tcPr>
            <w:tcW w:w="0" w:type="auto"/>
          </w:tcPr>
          <w:p w14:paraId="07EA246E" w14:textId="531D42BD" w:rsidR="00A50139" w:rsidRPr="007E4E84" w:rsidRDefault="001D3680" w:rsidP="00A50139">
            <w:pPr>
              <w:rPr>
                <w:bCs/>
              </w:rPr>
            </w:pPr>
            <w:r>
              <w:rPr>
                <w:bCs/>
              </w:rPr>
              <w:t>Jagadeeswaran</w:t>
            </w:r>
            <w:r w:rsidR="00A50139" w:rsidRPr="007E4E84">
              <w:rPr>
                <w:bCs/>
              </w:rPr>
              <w:t xml:space="preserve">    </w:t>
            </w:r>
          </w:p>
        </w:tc>
      </w:tr>
      <w:tr w:rsidR="00A50139" w14:paraId="612D92D6" w14:textId="77777777" w:rsidTr="00B069BF">
        <w:tc>
          <w:tcPr>
            <w:tcW w:w="1165" w:type="dxa"/>
          </w:tcPr>
          <w:p w14:paraId="36924E96" w14:textId="77777777" w:rsidR="00A50139" w:rsidRPr="007E4E84" w:rsidRDefault="00A50139" w:rsidP="00A50139">
            <w:pPr>
              <w:rPr>
                <w:bCs/>
              </w:rPr>
            </w:pPr>
            <w:r w:rsidRPr="007E4E84">
              <w:rPr>
                <w:bCs/>
              </w:rPr>
              <w:t>W 1/24</w:t>
            </w:r>
          </w:p>
        </w:tc>
        <w:tc>
          <w:tcPr>
            <w:tcW w:w="4973" w:type="dxa"/>
          </w:tcPr>
          <w:p w14:paraId="25DDB486" w14:textId="36503201" w:rsidR="00A50139" w:rsidRPr="007E4E84" w:rsidRDefault="00A50139" w:rsidP="00A50139">
            <w:pPr>
              <w:rPr>
                <w:bCs/>
              </w:rPr>
            </w:pPr>
            <w:r w:rsidRPr="007E4E84">
              <w:rPr>
                <w:bCs/>
              </w:rPr>
              <w:t>The Nervous System</w:t>
            </w:r>
            <w:r w:rsidR="00A11149">
              <w:rPr>
                <w:bCs/>
              </w:rPr>
              <w:t xml:space="preserve"> </w:t>
            </w:r>
          </w:p>
        </w:tc>
        <w:tc>
          <w:tcPr>
            <w:tcW w:w="0" w:type="auto"/>
          </w:tcPr>
          <w:p w14:paraId="45633EF6" w14:textId="46665B5B" w:rsidR="00A50139" w:rsidRPr="007E4E84" w:rsidRDefault="00A50139" w:rsidP="00A50139">
            <w:pPr>
              <w:rPr>
                <w:bCs/>
              </w:rPr>
            </w:pPr>
            <w:r w:rsidRPr="007E4E84">
              <w:rPr>
                <w:bCs/>
              </w:rPr>
              <w:t>35</w:t>
            </w:r>
          </w:p>
        </w:tc>
        <w:tc>
          <w:tcPr>
            <w:tcW w:w="0" w:type="auto"/>
          </w:tcPr>
          <w:p w14:paraId="0B734BBF" w14:textId="2EC5D461" w:rsidR="00A50139" w:rsidRPr="007E4E84" w:rsidRDefault="001D3680" w:rsidP="00A50139">
            <w:pPr>
              <w:rPr>
                <w:bCs/>
              </w:rPr>
            </w:pPr>
            <w:r>
              <w:rPr>
                <w:bCs/>
              </w:rPr>
              <w:t>Jagadeeswaran</w:t>
            </w:r>
            <w:r w:rsidR="00A50139" w:rsidRPr="007E4E84">
              <w:rPr>
                <w:bCs/>
              </w:rPr>
              <w:t xml:space="preserve">    </w:t>
            </w:r>
          </w:p>
        </w:tc>
      </w:tr>
      <w:tr w:rsidR="00A50139" w14:paraId="3A11B063" w14:textId="77777777" w:rsidTr="00B069BF">
        <w:tc>
          <w:tcPr>
            <w:tcW w:w="1165" w:type="dxa"/>
          </w:tcPr>
          <w:p w14:paraId="2C66FB47" w14:textId="77777777" w:rsidR="00A50139" w:rsidRPr="007E4E84" w:rsidRDefault="00A50139" w:rsidP="00A50139">
            <w:pPr>
              <w:rPr>
                <w:bCs/>
              </w:rPr>
            </w:pPr>
            <w:r w:rsidRPr="007E4E84">
              <w:rPr>
                <w:bCs/>
              </w:rPr>
              <w:t>F 1/26</w:t>
            </w:r>
          </w:p>
        </w:tc>
        <w:tc>
          <w:tcPr>
            <w:tcW w:w="4973" w:type="dxa"/>
          </w:tcPr>
          <w:p w14:paraId="05C29CFA" w14:textId="06903DB9" w:rsidR="00A50139" w:rsidRPr="007E4E84" w:rsidRDefault="00AE2C02" w:rsidP="00A50139">
            <w:pPr>
              <w:rPr>
                <w:bCs/>
              </w:rPr>
            </w:pPr>
            <w:r w:rsidRPr="00AE2C02">
              <w:rPr>
                <w:bCs/>
              </w:rPr>
              <w:t>The Nervous System</w:t>
            </w:r>
          </w:p>
        </w:tc>
        <w:tc>
          <w:tcPr>
            <w:tcW w:w="0" w:type="auto"/>
          </w:tcPr>
          <w:p w14:paraId="160CCF8E" w14:textId="66854121" w:rsidR="00A50139" w:rsidRPr="007E4E84" w:rsidRDefault="00AE2C02" w:rsidP="00A50139">
            <w:pPr>
              <w:rPr>
                <w:bCs/>
              </w:rPr>
            </w:pPr>
            <w:r>
              <w:rPr>
                <w:bCs/>
              </w:rPr>
              <w:t>35</w:t>
            </w:r>
          </w:p>
        </w:tc>
        <w:tc>
          <w:tcPr>
            <w:tcW w:w="0" w:type="auto"/>
          </w:tcPr>
          <w:p w14:paraId="04833EED" w14:textId="7860F25D" w:rsidR="00A50139" w:rsidRPr="007E4E84" w:rsidRDefault="001D3680" w:rsidP="00A50139">
            <w:pPr>
              <w:rPr>
                <w:bCs/>
              </w:rPr>
            </w:pPr>
            <w:r>
              <w:rPr>
                <w:bCs/>
              </w:rPr>
              <w:t>Jagadeeswaran</w:t>
            </w:r>
            <w:r w:rsidR="00A50139" w:rsidRPr="007E4E84">
              <w:rPr>
                <w:bCs/>
              </w:rPr>
              <w:t xml:space="preserve">    </w:t>
            </w:r>
          </w:p>
        </w:tc>
      </w:tr>
      <w:tr w:rsidR="00422E90" w14:paraId="0D9C6A90" w14:textId="77777777" w:rsidTr="00B069BF">
        <w:tc>
          <w:tcPr>
            <w:tcW w:w="1165" w:type="dxa"/>
          </w:tcPr>
          <w:p w14:paraId="53A898D6" w14:textId="77777777" w:rsidR="00422E90" w:rsidRPr="007E4E84" w:rsidRDefault="00422E90" w:rsidP="00422E90">
            <w:pPr>
              <w:rPr>
                <w:bCs/>
              </w:rPr>
            </w:pPr>
            <w:r w:rsidRPr="007E4E84">
              <w:rPr>
                <w:bCs/>
              </w:rPr>
              <w:t>M 1/29</w:t>
            </w:r>
          </w:p>
        </w:tc>
        <w:tc>
          <w:tcPr>
            <w:tcW w:w="4973" w:type="dxa"/>
          </w:tcPr>
          <w:p w14:paraId="05FC1F8A" w14:textId="03C02224" w:rsidR="00422E90" w:rsidRPr="007E4E84" w:rsidRDefault="00422E90" w:rsidP="00422E90">
            <w:pPr>
              <w:rPr>
                <w:bCs/>
              </w:rPr>
            </w:pPr>
            <w:r w:rsidRPr="007E4E84">
              <w:rPr>
                <w:bCs/>
              </w:rPr>
              <w:t>The Nervous System</w:t>
            </w:r>
          </w:p>
        </w:tc>
        <w:tc>
          <w:tcPr>
            <w:tcW w:w="0" w:type="auto"/>
          </w:tcPr>
          <w:p w14:paraId="3452A3C9" w14:textId="47A33A1D" w:rsidR="00422E90" w:rsidRPr="007E4E84" w:rsidRDefault="00422E90" w:rsidP="00422E90">
            <w:pPr>
              <w:rPr>
                <w:bCs/>
              </w:rPr>
            </w:pPr>
            <w:r w:rsidRPr="007E4E84">
              <w:rPr>
                <w:bCs/>
              </w:rPr>
              <w:t>3</w:t>
            </w:r>
            <w:r w:rsidR="00811BC8">
              <w:rPr>
                <w:bCs/>
              </w:rPr>
              <w:t>5</w:t>
            </w:r>
          </w:p>
        </w:tc>
        <w:tc>
          <w:tcPr>
            <w:tcW w:w="0" w:type="auto"/>
          </w:tcPr>
          <w:p w14:paraId="616227C4" w14:textId="18770E13" w:rsidR="00422E90" w:rsidRPr="007E4E84" w:rsidRDefault="001D3680" w:rsidP="00422E90">
            <w:pPr>
              <w:rPr>
                <w:bCs/>
              </w:rPr>
            </w:pPr>
            <w:r>
              <w:rPr>
                <w:bCs/>
              </w:rPr>
              <w:t>Jagadeeswaran</w:t>
            </w:r>
            <w:r w:rsidR="00422E90" w:rsidRPr="007E4E84">
              <w:rPr>
                <w:bCs/>
              </w:rPr>
              <w:t xml:space="preserve">    </w:t>
            </w:r>
          </w:p>
        </w:tc>
      </w:tr>
      <w:tr w:rsidR="00422E90" w14:paraId="35D7640D" w14:textId="77777777" w:rsidTr="00B069BF">
        <w:tc>
          <w:tcPr>
            <w:tcW w:w="1165" w:type="dxa"/>
          </w:tcPr>
          <w:p w14:paraId="44B0E06B" w14:textId="77777777" w:rsidR="00422E90" w:rsidRPr="007E4E84" w:rsidRDefault="00422E90" w:rsidP="00422E90">
            <w:pPr>
              <w:rPr>
                <w:bCs/>
              </w:rPr>
            </w:pPr>
            <w:r w:rsidRPr="007E4E84">
              <w:rPr>
                <w:bCs/>
              </w:rPr>
              <w:t xml:space="preserve">W 1/31 </w:t>
            </w:r>
          </w:p>
        </w:tc>
        <w:tc>
          <w:tcPr>
            <w:tcW w:w="4973" w:type="dxa"/>
          </w:tcPr>
          <w:p w14:paraId="509E34FF" w14:textId="490B8554" w:rsidR="00422E90" w:rsidRPr="007E4E84" w:rsidRDefault="00422E90" w:rsidP="00422E90">
            <w:pPr>
              <w:rPr>
                <w:bCs/>
              </w:rPr>
            </w:pPr>
            <w:r w:rsidRPr="007E4E84">
              <w:rPr>
                <w:bCs/>
              </w:rPr>
              <w:t>Sensory Systems</w:t>
            </w:r>
          </w:p>
        </w:tc>
        <w:tc>
          <w:tcPr>
            <w:tcW w:w="0" w:type="auto"/>
          </w:tcPr>
          <w:p w14:paraId="60640974" w14:textId="5A06B644" w:rsidR="00422E90" w:rsidRPr="007E4E84" w:rsidRDefault="00422E90" w:rsidP="00422E90">
            <w:pPr>
              <w:rPr>
                <w:bCs/>
              </w:rPr>
            </w:pPr>
            <w:r w:rsidRPr="007E4E84">
              <w:rPr>
                <w:bCs/>
              </w:rPr>
              <w:t>36</w:t>
            </w:r>
          </w:p>
        </w:tc>
        <w:tc>
          <w:tcPr>
            <w:tcW w:w="0" w:type="auto"/>
          </w:tcPr>
          <w:p w14:paraId="78CB99C7" w14:textId="4B78D37D" w:rsidR="00422E90" w:rsidRPr="007E4E84" w:rsidRDefault="001D3680" w:rsidP="00422E90">
            <w:pPr>
              <w:rPr>
                <w:bCs/>
              </w:rPr>
            </w:pPr>
            <w:r>
              <w:rPr>
                <w:bCs/>
              </w:rPr>
              <w:t>Jagadeeswaran</w:t>
            </w:r>
            <w:r w:rsidR="00422E90" w:rsidRPr="007E4E84">
              <w:rPr>
                <w:bCs/>
              </w:rPr>
              <w:t xml:space="preserve">    </w:t>
            </w:r>
          </w:p>
        </w:tc>
      </w:tr>
      <w:tr w:rsidR="00422E90" w14:paraId="015ADB41" w14:textId="77777777" w:rsidTr="00B069BF">
        <w:tc>
          <w:tcPr>
            <w:tcW w:w="1165" w:type="dxa"/>
          </w:tcPr>
          <w:p w14:paraId="23260AD6" w14:textId="77777777" w:rsidR="00422E90" w:rsidRPr="007E4E84" w:rsidRDefault="00422E90" w:rsidP="00422E90">
            <w:pPr>
              <w:rPr>
                <w:bCs/>
              </w:rPr>
            </w:pPr>
            <w:r w:rsidRPr="007E4E84">
              <w:rPr>
                <w:bCs/>
              </w:rPr>
              <w:t xml:space="preserve">F 2/2 </w:t>
            </w:r>
          </w:p>
        </w:tc>
        <w:tc>
          <w:tcPr>
            <w:tcW w:w="4973" w:type="dxa"/>
          </w:tcPr>
          <w:p w14:paraId="057A6B7E" w14:textId="4E8B24DF" w:rsidR="00422E90" w:rsidRPr="007E4E84" w:rsidRDefault="00422E90" w:rsidP="00422E90">
            <w:pPr>
              <w:rPr>
                <w:bCs/>
              </w:rPr>
            </w:pPr>
            <w:r w:rsidRPr="007E4E84">
              <w:rPr>
                <w:bCs/>
              </w:rPr>
              <w:t>The Endocrine System</w:t>
            </w:r>
          </w:p>
        </w:tc>
        <w:tc>
          <w:tcPr>
            <w:tcW w:w="0" w:type="auto"/>
          </w:tcPr>
          <w:p w14:paraId="447A79A5" w14:textId="4B125481" w:rsidR="00422E90" w:rsidRPr="007E4E84" w:rsidRDefault="00422E90" w:rsidP="00422E90">
            <w:pPr>
              <w:rPr>
                <w:bCs/>
              </w:rPr>
            </w:pPr>
            <w:r w:rsidRPr="007E4E84">
              <w:rPr>
                <w:bCs/>
              </w:rPr>
              <w:t>37</w:t>
            </w:r>
          </w:p>
        </w:tc>
        <w:tc>
          <w:tcPr>
            <w:tcW w:w="0" w:type="auto"/>
          </w:tcPr>
          <w:p w14:paraId="2999839D" w14:textId="0735A1BB" w:rsidR="00422E90" w:rsidRPr="007E4E84" w:rsidRDefault="001D3680" w:rsidP="00422E90">
            <w:pPr>
              <w:rPr>
                <w:bCs/>
              </w:rPr>
            </w:pPr>
            <w:r>
              <w:rPr>
                <w:bCs/>
              </w:rPr>
              <w:t>Jagadeeswaran</w:t>
            </w:r>
            <w:r w:rsidR="00422E90" w:rsidRPr="007E4E84">
              <w:rPr>
                <w:bCs/>
              </w:rPr>
              <w:t xml:space="preserve">    </w:t>
            </w:r>
          </w:p>
        </w:tc>
      </w:tr>
      <w:tr w:rsidR="00422E90" w14:paraId="5D7B2766" w14:textId="77777777" w:rsidTr="00B069BF">
        <w:tc>
          <w:tcPr>
            <w:tcW w:w="1165" w:type="dxa"/>
          </w:tcPr>
          <w:p w14:paraId="159A0F74" w14:textId="77777777" w:rsidR="00422E90" w:rsidRPr="007E4E84" w:rsidRDefault="00422E90" w:rsidP="00422E90">
            <w:pPr>
              <w:rPr>
                <w:bCs/>
              </w:rPr>
            </w:pPr>
            <w:r w:rsidRPr="007E4E84">
              <w:rPr>
                <w:bCs/>
              </w:rPr>
              <w:t>M 2/5</w:t>
            </w:r>
          </w:p>
        </w:tc>
        <w:tc>
          <w:tcPr>
            <w:tcW w:w="4973" w:type="dxa"/>
          </w:tcPr>
          <w:p w14:paraId="524F8984" w14:textId="748A715D" w:rsidR="00422E90" w:rsidRPr="007E4E84" w:rsidRDefault="00422E90" w:rsidP="00422E90">
            <w:pPr>
              <w:rPr>
                <w:bCs/>
              </w:rPr>
            </w:pPr>
            <w:r w:rsidRPr="007E4E84">
              <w:rPr>
                <w:bCs/>
              </w:rPr>
              <w:t>The Endocrine System</w:t>
            </w:r>
            <w:r>
              <w:rPr>
                <w:bCs/>
              </w:rPr>
              <w:t>, reproductive hormones</w:t>
            </w:r>
          </w:p>
        </w:tc>
        <w:tc>
          <w:tcPr>
            <w:tcW w:w="0" w:type="auto"/>
          </w:tcPr>
          <w:p w14:paraId="505B7105" w14:textId="63874461" w:rsidR="00422E90" w:rsidRPr="007E4E84" w:rsidRDefault="00422E90" w:rsidP="00422E90">
            <w:pPr>
              <w:rPr>
                <w:bCs/>
              </w:rPr>
            </w:pPr>
            <w:r w:rsidRPr="007E4E84">
              <w:rPr>
                <w:bCs/>
              </w:rPr>
              <w:t>37</w:t>
            </w:r>
          </w:p>
        </w:tc>
        <w:tc>
          <w:tcPr>
            <w:tcW w:w="0" w:type="auto"/>
          </w:tcPr>
          <w:p w14:paraId="5F0BA9BA" w14:textId="622E44A5" w:rsidR="00422E90" w:rsidRPr="007E4E84" w:rsidRDefault="001D3680" w:rsidP="00422E90">
            <w:pPr>
              <w:rPr>
                <w:bCs/>
              </w:rPr>
            </w:pPr>
            <w:r>
              <w:rPr>
                <w:bCs/>
              </w:rPr>
              <w:t>Jagadeeswaran</w:t>
            </w:r>
            <w:r w:rsidR="00422E90" w:rsidRPr="007E4E84">
              <w:rPr>
                <w:bCs/>
              </w:rPr>
              <w:t xml:space="preserve">    </w:t>
            </w:r>
          </w:p>
        </w:tc>
      </w:tr>
      <w:tr w:rsidR="00422E90" w14:paraId="16F994FD" w14:textId="77777777" w:rsidTr="00B069BF">
        <w:tc>
          <w:tcPr>
            <w:tcW w:w="1165" w:type="dxa"/>
          </w:tcPr>
          <w:p w14:paraId="58A3644C" w14:textId="77777777" w:rsidR="00422E90" w:rsidRPr="007E4E84" w:rsidRDefault="00422E90" w:rsidP="00422E90">
            <w:pPr>
              <w:rPr>
                <w:bCs/>
                <w:u w:val="words"/>
              </w:rPr>
            </w:pPr>
            <w:r w:rsidRPr="007E4E84">
              <w:rPr>
                <w:bCs/>
              </w:rPr>
              <w:t>W 2/7</w:t>
            </w:r>
            <w:r w:rsidRPr="007E4E84">
              <w:rPr>
                <w:bCs/>
                <w:u w:val="words"/>
              </w:rPr>
              <w:t xml:space="preserve"> </w:t>
            </w:r>
          </w:p>
        </w:tc>
        <w:tc>
          <w:tcPr>
            <w:tcW w:w="4973" w:type="dxa"/>
          </w:tcPr>
          <w:p w14:paraId="0F4B9533" w14:textId="13C71CBB" w:rsidR="00422E90" w:rsidRPr="007E4E84" w:rsidRDefault="002B688C" w:rsidP="00422E90">
            <w:pPr>
              <w:rPr>
                <w:bCs/>
              </w:rPr>
            </w:pPr>
            <w:r w:rsidRPr="007E4E84">
              <w:rPr>
                <w:bCs/>
              </w:rPr>
              <w:t>Catch Up / Review</w:t>
            </w:r>
          </w:p>
        </w:tc>
        <w:tc>
          <w:tcPr>
            <w:tcW w:w="0" w:type="auto"/>
          </w:tcPr>
          <w:p w14:paraId="61A773FB" w14:textId="1E89FCA1" w:rsidR="00422E90" w:rsidRPr="007E4E84" w:rsidRDefault="00422E90" w:rsidP="00422E90">
            <w:pPr>
              <w:rPr>
                <w:bCs/>
              </w:rPr>
            </w:pPr>
          </w:p>
        </w:tc>
        <w:tc>
          <w:tcPr>
            <w:tcW w:w="0" w:type="auto"/>
          </w:tcPr>
          <w:p w14:paraId="701955B3" w14:textId="09B12CB9" w:rsidR="00422E90" w:rsidRPr="007E4E84" w:rsidRDefault="001D3680" w:rsidP="00422E90">
            <w:pPr>
              <w:rPr>
                <w:bCs/>
              </w:rPr>
            </w:pPr>
            <w:r>
              <w:rPr>
                <w:bCs/>
              </w:rPr>
              <w:t>Jagadeeswaran</w:t>
            </w:r>
            <w:r w:rsidR="00422E90" w:rsidRPr="007E4E84">
              <w:rPr>
                <w:bCs/>
              </w:rPr>
              <w:t xml:space="preserve">    </w:t>
            </w:r>
          </w:p>
        </w:tc>
      </w:tr>
      <w:tr w:rsidR="00422E90" w14:paraId="7938AA28" w14:textId="77777777" w:rsidTr="00B069BF">
        <w:tc>
          <w:tcPr>
            <w:tcW w:w="1165" w:type="dxa"/>
          </w:tcPr>
          <w:p w14:paraId="7FD5632E" w14:textId="77777777" w:rsidR="00422E90" w:rsidRPr="007E4E84" w:rsidRDefault="00422E90" w:rsidP="00422E90">
            <w:pPr>
              <w:rPr>
                <w:bCs/>
              </w:rPr>
            </w:pPr>
            <w:r w:rsidRPr="007E4E84">
              <w:rPr>
                <w:bCs/>
              </w:rPr>
              <w:t>F 2/9</w:t>
            </w:r>
          </w:p>
        </w:tc>
        <w:tc>
          <w:tcPr>
            <w:tcW w:w="4973" w:type="dxa"/>
          </w:tcPr>
          <w:p w14:paraId="384AE189" w14:textId="6F4A630F" w:rsidR="00422E90" w:rsidRPr="007E4E84" w:rsidRDefault="002B688C" w:rsidP="00422E90">
            <w:pPr>
              <w:rPr>
                <w:bCs/>
              </w:rPr>
            </w:pPr>
            <w:r w:rsidRPr="007E4E84">
              <w:rPr>
                <w:b/>
              </w:rPr>
              <w:t>Exam 1</w:t>
            </w:r>
          </w:p>
        </w:tc>
        <w:tc>
          <w:tcPr>
            <w:tcW w:w="0" w:type="auto"/>
          </w:tcPr>
          <w:p w14:paraId="2BBB0822" w14:textId="77777777" w:rsidR="00422E90" w:rsidRPr="007E4E84" w:rsidRDefault="00422E90" w:rsidP="00422E90">
            <w:pPr>
              <w:rPr>
                <w:bCs/>
              </w:rPr>
            </w:pPr>
          </w:p>
        </w:tc>
        <w:tc>
          <w:tcPr>
            <w:tcW w:w="0" w:type="auto"/>
          </w:tcPr>
          <w:p w14:paraId="4133BF24" w14:textId="37F1422D" w:rsidR="00422E90" w:rsidRPr="007E4E84" w:rsidRDefault="001D3680" w:rsidP="00422E90">
            <w:pPr>
              <w:rPr>
                <w:bCs/>
              </w:rPr>
            </w:pPr>
            <w:r>
              <w:rPr>
                <w:bCs/>
              </w:rPr>
              <w:t>Jagadeeswaran</w:t>
            </w:r>
            <w:r w:rsidR="00422E90" w:rsidRPr="007E4E84">
              <w:rPr>
                <w:bCs/>
              </w:rPr>
              <w:t xml:space="preserve">    </w:t>
            </w:r>
          </w:p>
        </w:tc>
      </w:tr>
      <w:tr w:rsidR="002B688C" w14:paraId="025D2F47" w14:textId="77777777" w:rsidTr="00B069BF">
        <w:tc>
          <w:tcPr>
            <w:tcW w:w="1165" w:type="dxa"/>
          </w:tcPr>
          <w:p w14:paraId="0DE4B7D2" w14:textId="77777777" w:rsidR="002B688C" w:rsidRPr="007E4E84" w:rsidRDefault="002B688C" w:rsidP="002B688C">
            <w:pPr>
              <w:rPr>
                <w:bCs/>
              </w:rPr>
            </w:pPr>
            <w:r w:rsidRPr="007E4E84">
              <w:rPr>
                <w:bCs/>
              </w:rPr>
              <w:t>M 2/12</w:t>
            </w:r>
          </w:p>
        </w:tc>
        <w:tc>
          <w:tcPr>
            <w:tcW w:w="4973" w:type="dxa"/>
          </w:tcPr>
          <w:p w14:paraId="1A6CAD5C" w14:textId="22BB5BDD" w:rsidR="002B688C" w:rsidRPr="007E4E84" w:rsidRDefault="002B688C" w:rsidP="002B688C">
            <w:pPr>
              <w:rPr>
                <w:b/>
              </w:rPr>
            </w:pPr>
            <w:r w:rsidRPr="007E4E84">
              <w:rPr>
                <w:bCs/>
              </w:rPr>
              <w:t>The Musculoskeletal System</w:t>
            </w:r>
          </w:p>
        </w:tc>
        <w:tc>
          <w:tcPr>
            <w:tcW w:w="0" w:type="auto"/>
          </w:tcPr>
          <w:p w14:paraId="5643737E" w14:textId="08BFF17A" w:rsidR="002B688C" w:rsidRPr="007E4E84" w:rsidRDefault="002B688C" w:rsidP="002B688C">
            <w:pPr>
              <w:rPr>
                <w:bCs/>
              </w:rPr>
            </w:pPr>
            <w:r w:rsidRPr="007E4E84">
              <w:rPr>
                <w:bCs/>
              </w:rPr>
              <w:t>38</w:t>
            </w:r>
          </w:p>
        </w:tc>
        <w:tc>
          <w:tcPr>
            <w:tcW w:w="0" w:type="auto"/>
          </w:tcPr>
          <w:p w14:paraId="74B29724" w14:textId="20D51987" w:rsidR="002B688C" w:rsidRPr="007E4E84" w:rsidRDefault="001D3680" w:rsidP="002B688C">
            <w:pPr>
              <w:rPr>
                <w:bCs/>
              </w:rPr>
            </w:pPr>
            <w:r>
              <w:rPr>
                <w:bCs/>
              </w:rPr>
              <w:t>Jagadeeswaran</w:t>
            </w:r>
            <w:r w:rsidR="002B688C" w:rsidRPr="007E4E84">
              <w:rPr>
                <w:bCs/>
              </w:rPr>
              <w:t xml:space="preserve">    </w:t>
            </w:r>
          </w:p>
        </w:tc>
      </w:tr>
      <w:tr w:rsidR="002B688C" w14:paraId="0D990056" w14:textId="77777777" w:rsidTr="00B069BF">
        <w:tc>
          <w:tcPr>
            <w:tcW w:w="1165" w:type="dxa"/>
          </w:tcPr>
          <w:p w14:paraId="4BEB592F" w14:textId="77777777" w:rsidR="002B688C" w:rsidRPr="007E4E84" w:rsidRDefault="002B688C" w:rsidP="002B688C">
            <w:pPr>
              <w:rPr>
                <w:bCs/>
              </w:rPr>
            </w:pPr>
            <w:r w:rsidRPr="007E4E84">
              <w:rPr>
                <w:bCs/>
              </w:rPr>
              <w:t>W 2/14</w:t>
            </w:r>
          </w:p>
        </w:tc>
        <w:tc>
          <w:tcPr>
            <w:tcW w:w="4973" w:type="dxa"/>
          </w:tcPr>
          <w:p w14:paraId="1EC9483B" w14:textId="09C8CCB9" w:rsidR="002B688C" w:rsidRPr="007E4E84" w:rsidRDefault="002B688C" w:rsidP="002B688C">
            <w:pPr>
              <w:rPr>
                <w:bCs/>
              </w:rPr>
            </w:pPr>
            <w:r w:rsidRPr="007E4E84">
              <w:rPr>
                <w:bCs/>
              </w:rPr>
              <w:t>The Musculoskeletal System</w:t>
            </w:r>
          </w:p>
        </w:tc>
        <w:tc>
          <w:tcPr>
            <w:tcW w:w="0" w:type="auto"/>
          </w:tcPr>
          <w:p w14:paraId="2AE4B5FC" w14:textId="7762804A" w:rsidR="002B688C" w:rsidRPr="007E4E84" w:rsidRDefault="002B688C" w:rsidP="002B688C">
            <w:pPr>
              <w:rPr>
                <w:bCs/>
              </w:rPr>
            </w:pPr>
            <w:r w:rsidRPr="007E4E84">
              <w:rPr>
                <w:bCs/>
              </w:rPr>
              <w:t>38</w:t>
            </w:r>
          </w:p>
        </w:tc>
        <w:tc>
          <w:tcPr>
            <w:tcW w:w="0" w:type="auto"/>
          </w:tcPr>
          <w:p w14:paraId="23264104" w14:textId="1CEB8313" w:rsidR="002B688C" w:rsidRPr="007E4E84" w:rsidRDefault="001D3680" w:rsidP="002B688C">
            <w:pPr>
              <w:rPr>
                <w:bCs/>
              </w:rPr>
            </w:pPr>
            <w:r>
              <w:rPr>
                <w:bCs/>
              </w:rPr>
              <w:t>Jagadeeswaran</w:t>
            </w:r>
            <w:r w:rsidR="002B688C" w:rsidRPr="007E4E84">
              <w:rPr>
                <w:bCs/>
              </w:rPr>
              <w:t xml:space="preserve">    </w:t>
            </w:r>
          </w:p>
        </w:tc>
      </w:tr>
      <w:tr w:rsidR="002B688C" w14:paraId="3CEB735E" w14:textId="77777777" w:rsidTr="00B069BF">
        <w:tc>
          <w:tcPr>
            <w:tcW w:w="1165" w:type="dxa"/>
          </w:tcPr>
          <w:p w14:paraId="41AE9A77" w14:textId="77777777" w:rsidR="002B688C" w:rsidRPr="007E4E84" w:rsidRDefault="002B688C" w:rsidP="002B688C">
            <w:pPr>
              <w:rPr>
                <w:bCs/>
              </w:rPr>
            </w:pPr>
            <w:r w:rsidRPr="007E4E84">
              <w:rPr>
                <w:bCs/>
              </w:rPr>
              <w:t>F 2/16</w:t>
            </w:r>
          </w:p>
        </w:tc>
        <w:tc>
          <w:tcPr>
            <w:tcW w:w="4973" w:type="dxa"/>
          </w:tcPr>
          <w:p w14:paraId="62689C0C" w14:textId="09AF6FB9" w:rsidR="002B688C" w:rsidRPr="007E4E84" w:rsidRDefault="002B688C" w:rsidP="002B688C">
            <w:pPr>
              <w:rPr>
                <w:bCs/>
              </w:rPr>
            </w:pPr>
            <w:r w:rsidRPr="007E4E84">
              <w:rPr>
                <w:bCs/>
              </w:rPr>
              <w:t>The Respiratory System</w:t>
            </w:r>
          </w:p>
        </w:tc>
        <w:tc>
          <w:tcPr>
            <w:tcW w:w="0" w:type="auto"/>
          </w:tcPr>
          <w:p w14:paraId="623769E0" w14:textId="2A5DBDE3" w:rsidR="002B688C" w:rsidRPr="007E4E84" w:rsidRDefault="002B688C" w:rsidP="002B688C">
            <w:pPr>
              <w:rPr>
                <w:bCs/>
              </w:rPr>
            </w:pPr>
            <w:r w:rsidRPr="007E4E84">
              <w:rPr>
                <w:bCs/>
              </w:rPr>
              <w:t>39</w:t>
            </w:r>
          </w:p>
        </w:tc>
        <w:tc>
          <w:tcPr>
            <w:tcW w:w="0" w:type="auto"/>
          </w:tcPr>
          <w:p w14:paraId="02E59756" w14:textId="12B9746D" w:rsidR="002B688C" w:rsidRPr="007E4E84" w:rsidRDefault="001D3680" w:rsidP="002B688C">
            <w:pPr>
              <w:rPr>
                <w:bCs/>
              </w:rPr>
            </w:pPr>
            <w:r>
              <w:rPr>
                <w:bCs/>
              </w:rPr>
              <w:t>Jagadeeswaran</w:t>
            </w:r>
            <w:r w:rsidR="002B688C" w:rsidRPr="007E4E84">
              <w:rPr>
                <w:bCs/>
              </w:rPr>
              <w:t xml:space="preserve">    </w:t>
            </w:r>
          </w:p>
        </w:tc>
      </w:tr>
      <w:tr w:rsidR="002B688C" w14:paraId="5B354A8A" w14:textId="77777777" w:rsidTr="00B069BF">
        <w:tc>
          <w:tcPr>
            <w:tcW w:w="1165" w:type="dxa"/>
          </w:tcPr>
          <w:p w14:paraId="2FB5AEAD" w14:textId="77777777" w:rsidR="002B688C" w:rsidRPr="007E4E84" w:rsidRDefault="002B688C" w:rsidP="002B688C">
            <w:pPr>
              <w:rPr>
                <w:bCs/>
              </w:rPr>
            </w:pPr>
            <w:r w:rsidRPr="007E4E84">
              <w:rPr>
                <w:bCs/>
              </w:rPr>
              <w:t>M 2/19</w:t>
            </w:r>
          </w:p>
        </w:tc>
        <w:tc>
          <w:tcPr>
            <w:tcW w:w="4973" w:type="dxa"/>
          </w:tcPr>
          <w:p w14:paraId="67FADEF0" w14:textId="694A7159" w:rsidR="002B688C" w:rsidRPr="007E4E84" w:rsidRDefault="002B688C" w:rsidP="002B688C">
            <w:pPr>
              <w:rPr>
                <w:bCs/>
              </w:rPr>
            </w:pPr>
            <w:r w:rsidRPr="007E4E84">
              <w:rPr>
                <w:bCs/>
              </w:rPr>
              <w:t>The Respiratory System</w:t>
            </w:r>
          </w:p>
        </w:tc>
        <w:tc>
          <w:tcPr>
            <w:tcW w:w="0" w:type="auto"/>
          </w:tcPr>
          <w:p w14:paraId="1E4790F4" w14:textId="67EB52E6" w:rsidR="002B688C" w:rsidRPr="007E4E84" w:rsidRDefault="002B688C" w:rsidP="002B688C">
            <w:pPr>
              <w:rPr>
                <w:bCs/>
              </w:rPr>
            </w:pPr>
            <w:r w:rsidRPr="007E4E84">
              <w:rPr>
                <w:bCs/>
              </w:rPr>
              <w:t>39</w:t>
            </w:r>
          </w:p>
        </w:tc>
        <w:tc>
          <w:tcPr>
            <w:tcW w:w="0" w:type="auto"/>
          </w:tcPr>
          <w:p w14:paraId="3A90AC78" w14:textId="710C22B9" w:rsidR="002B688C" w:rsidRPr="007E4E84" w:rsidRDefault="001D3680" w:rsidP="002B688C">
            <w:pPr>
              <w:rPr>
                <w:bCs/>
              </w:rPr>
            </w:pPr>
            <w:r>
              <w:rPr>
                <w:bCs/>
              </w:rPr>
              <w:t>Jagadeeswaran</w:t>
            </w:r>
            <w:r w:rsidR="002B688C" w:rsidRPr="007E4E84">
              <w:rPr>
                <w:bCs/>
              </w:rPr>
              <w:t xml:space="preserve">    </w:t>
            </w:r>
          </w:p>
        </w:tc>
      </w:tr>
      <w:tr w:rsidR="002B688C" w14:paraId="7937D15F" w14:textId="77777777" w:rsidTr="00B069BF">
        <w:tc>
          <w:tcPr>
            <w:tcW w:w="1165" w:type="dxa"/>
          </w:tcPr>
          <w:p w14:paraId="26796CE5" w14:textId="77777777" w:rsidR="002B688C" w:rsidRPr="007E4E84" w:rsidRDefault="002B688C" w:rsidP="002B688C">
            <w:pPr>
              <w:rPr>
                <w:bCs/>
              </w:rPr>
            </w:pPr>
            <w:r w:rsidRPr="007E4E84">
              <w:rPr>
                <w:bCs/>
              </w:rPr>
              <w:t>W 2/21</w:t>
            </w:r>
          </w:p>
        </w:tc>
        <w:tc>
          <w:tcPr>
            <w:tcW w:w="4973" w:type="dxa"/>
          </w:tcPr>
          <w:p w14:paraId="1B536216" w14:textId="46200BD5" w:rsidR="002B688C" w:rsidRPr="007E4E84" w:rsidRDefault="002B688C" w:rsidP="002B688C">
            <w:pPr>
              <w:rPr>
                <w:bCs/>
              </w:rPr>
            </w:pPr>
            <w:r w:rsidRPr="007E4E84">
              <w:rPr>
                <w:bCs/>
              </w:rPr>
              <w:t>The Circulatory System</w:t>
            </w:r>
          </w:p>
        </w:tc>
        <w:tc>
          <w:tcPr>
            <w:tcW w:w="0" w:type="auto"/>
          </w:tcPr>
          <w:p w14:paraId="68E6B81D" w14:textId="5672CB7C" w:rsidR="002B688C" w:rsidRPr="007E4E84" w:rsidRDefault="002B688C" w:rsidP="002B688C">
            <w:pPr>
              <w:rPr>
                <w:bCs/>
              </w:rPr>
            </w:pPr>
            <w:r w:rsidRPr="007E4E84">
              <w:rPr>
                <w:bCs/>
              </w:rPr>
              <w:t>40</w:t>
            </w:r>
          </w:p>
        </w:tc>
        <w:tc>
          <w:tcPr>
            <w:tcW w:w="0" w:type="auto"/>
          </w:tcPr>
          <w:p w14:paraId="76320D5E" w14:textId="1849888D" w:rsidR="002B688C" w:rsidRPr="007E4E84" w:rsidRDefault="001D3680" w:rsidP="002B688C">
            <w:pPr>
              <w:rPr>
                <w:bCs/>
              </w:rPr>
            </w:pPr>
            <w:r>
              <w:rPr>
                <w:bCs/>
              </w:rPr>
              <w:t>Jagadeeswaran</w:t>
            </w:r>
            <w:r w:rsidR="002B688C" w:rsidRPr="007E4E84">
              <w:rPr>
                <w:bCs/>
              </w:rPr>
              <w:t xml:space="preserve">    </w:t>
            </w:r>
          </w:p>
        </w:tc>
      </w:tr>
      <w:tr w:rsidR="002B688C" w14:paraId="7D167AA0" w14:textId="77777777" w:rsidTr="00B069BF">
        <w:tc>
          <w:tcPr>
            <w:tcW w:w="1165" w:type="dxa"/>
          </w:tcPr>
          <w:p w14:paraId="6D681E06" w14:textId="77777777" w:rsidR="002B688C" w:rsidRPr="007E4E84" w:rsidRDefault="002B688C" w:rsidP="002B688C">
            <w:pPr>
              <w:rPr>
                <w:bCs/>
              </w:rPr>
            </w:pPr>
            <w:r w:rsidRPr="007E4E84">
              <w:rPr>
                <w:bCs/>
              </w:rPr>
              <w:t>F 2/23</w:t>
            </w:r>
          </w:p>
        </w:tc>
        <w:tc>
          <w:tcPr>
            <w:tcW w:w="4973" w:type="dxa"/>
          </w:tcPr>
          <w:p w14:paraId="4E54B767" w14:textId="64404225" w:rsidR="002B688C" w:rsidRPr="007E4E84" w:rsidRDefault="002B688C" w:rsidP="002B688C">
            <w:pPr>
              <w:rPr>
                <w:bCs/>
              </w:rPr>
            </w:pPr>
            <w:r w:rsidRPr="007E4E84">
              <w:rPr>
                <w:bCs/>
              </w:rPr>
              <w:t>The Circulatory System</w:t>
            </w:r>
            <w:r w:rsidR="00A11149">
              <w:rPr>
                <w:bCs/>
              </w:rPr>
              <w:t xml:space="preserve"> </w:t>
            </w:r>
          </w:p>
        </w:tc>
        <w:tc>
          <w:tcPr>
            <w:tcW w:w="0" w:type="auto"/>
          </w:tcPr>
          <w:p w14:paraId="230CC190" w14:textId="3744143D" w:rsidR="002B688C" w:rsidRPr="007E4E84" w:rsidRDefault="002B688C" w:rsidP="002B688C">
            <w:pPr>
              <w:rPr>
                <w:bCs/>
              </w:rPr>
            </w:pPr>
            <w:r w:rsidRPr="007E4E84">
              <w:rPr>
                <w:bCs/>
              </w:rPr>
              <w:t>40</w:t>
            </w:r>
          </w:p>
        </w:tc>
        <w:tc>
          <w:tcPr>
            <w:tcW w:w="0" w:type="auto"/>
          </w:tcPr>
          <w:p w14:paraId="3B6A6E4E" w14:textId="51ED4F97" w:rsidR="002B688C" w:rsidRPr="007E4E84" w:rsidRDefault="001D3680" w:rsidP="002B688C">
            <w:pPr>
              <w:rPr>
                <w:bCs/>
              </w:rPr>
            </w:pPr>
            <w:r>
              <w:rPr>
                <w:bCs/>
              </w:rPr>
              <w:t>Jagadeeswaran</w:t>
            </w:r>
            <w:r w:rsidR="002B688C" w:rsidRPr="007E4E84">
              <w:rPr>
                <w:bCs/>
              </w:rPr>
              <w:t xml:space="preserve">    </w:t>
            </w:r>
          </w:p>
        </w:tc>
      </w:tr>
      <w:tr w:rsidR="002B688C" w14:paraId="4F585396" w14:textId="77777777" w:rsidTr="00B069BF">
        <w:tc>
          <w:tcPr>
            <w:tcW w:w="1165" w:type="dxa"/>
          </w:tcPr>
          <w:p w14:paraId="626B5996" w14:textId="77777777" w:rsidR="002B688C" w:rsidRPr="007E4E84" w:rsidRDefault="002B688C" w:rsidP="002B688C">
            <w:pPr>
              <w:rPr>
                <w:bCs/>
              </w:rPr>
            </w:pPr>
            <w:r w:rsidRPr="007E4E84">
              <w:rPr>
                <w:bCs/>
              </w:rPr>
              <w:t>M 2/26</w:t>
            </w:r>
          </w:p>
        </w:tc>
        <w:tc>
          <w:tcPr>
            <w:tcW w:w="4973" w:type="dxa"/>
          </w:tcPr>
          <w:p w14:paraId="4B58CD4C" w14:textId="4B3262C2" w:rsidR="002B688C" w:rsidRPr="007E4E84" w:rsidRDefault="002B688C" w:rsidP="002B688C">
            <w:pPr>
              <w:rPr>
                <w:bCs/>
              </w:rPr>
            </w:pPr>
            <w:r w:rsidRPr="007E4E84">
              <w:rPr>
                <w:bCs/>
              </w:rPr>
              <w:t>Osmotic Regulation and Excretion</w:t>
            </w:r>
          </w:p>
        </w:tc>
        <w:tc>
          <w:tcPr>
            <w:tcW w:w="0" w:type="auto"/>
          </w:tcPr>
          <w:p w14:paraId="28C8B57A" w14:textId="67039334" w:rsidR="002B688C" w:rsidRPr="007E4E84" w:rsidRDefault="002B688C" w:rsidP="002B688C">
            <w:pPr>
              <w:rPr>
                <w:bCs/>
              </w:rPr>
            </w:pPr>
            <w:r w:rsidRPr="007E4E84">
              <w:rPr>
                <w:bCs/>
              </w:rPr>
              <w:t>41</w:t>
            </w:r>
          </w:p>
        </w:tc>
        <w:tc>
          <w:tcPr>
            <w:tcW w:w="0" w:type="auto"/>
          </w:tcPr>
          <w:p w14:paraId="36E6CD22" w14:textId="359B7701" w:rsidR="002B688C" w:rsidRPr="007E4E84" w:rsidRDefault="001D3680" w:rsidP="002B688C">
            <w:pPr>
              <w:rPr>
                <w:bCs/>
              </w:rPr>
            </w:pPr>
            <w:r>
              <w:rPr>
                <w:bCs/>
              </w:rPr>
              <w:t>Jagadeeswaran</w:t>
            </w:r>
            <w:r w:rsidR="002B688C" w:rsidRPr="007E4E84">
              <w:rPr>
                <w:bCs/>
              </w:rPr>
              <w:t xml:space="preserve">    </w:t>
            </w:r>
          </w:p>
        </w:tc>
      </w:tr>
      <w:tr w:rsidR="002B688C" w14:paraId="7768D9D6" w14:textId="77777777" w:rsidTr="00B069BF">
        <w:tc>
          <w:tcPr>
            <w:tcW w:w="1165" w:type="dxa"/>
          </w:tcPr>
          <w:p w14:paraId="0A8B9137" w14:textId="77777777" w:rsidR="002B688C" w:rsidRPr="007E4E84" w:rsidRDefault="002B688C" w:rsidP="002B688C">
            <w:pPr>
              <w:rPr>
                <w:bCs/>
              </w:rPr>
            </w:pPr>
            <w:r w:rsidRPr="007E4E84">
              <w:rPr>
                <w:bCs/>
              </w:rPr>
              <w:t>W 2/28</w:t>
            </w:r>
          </w:p>
        </w:tc>
        <w:tc>
          <w:tcPr>
            <w:tcW w:w="4973" w:type="dxa"/>
          </w:tcPr>
          <w:p w14:paraId="274E97CA" w14:textId="0F330CDB" w:rsidR="002B688C" w:rsidRPr="007E4E84" w:rsidRDefault="002B688C" w:rsidP="002B688C">
            <w:pPr>
              <w:rPr>
                <w:bCs/>
              </w:rPr>
            </w:pPr>
            <w:r w:rsidRPr="007E4E84">
              <w:rPr>
                <w:bCs/>
              </w:rPr>
              <w:t>Osmotic regulation and Excretion</w:t>
            </w:r>
          </w:p>
        </w:tc>
        <w:tc>
          <w:tcPr>
            <w:tcW w:w="0" w:type="auto"/>
          </w:tcPr>
          <w:p w14:paraId="0D21EBB0" w14:textId="3480F4AB" w:rsidR="002B688C" w:rsidRPr="007E4E84" w:rsidRDefault="002B688C" w:rsidP="002B688C">
            <w:pPr>
              <w:rPr>
                <w:bCs/>
              </w:rPr>
            </w:pPr>
            <w:r w:rsidRPr="007E4E84">
              <w:rPr>
                <w:bCs/>
              </w:rPr>
              <w:t>41</w:t>
            </w:r>
          </w:p>
        </w:tc>
        <w:tc>
          <w:tcPr>
            <w:tcW w:w="0" w:type="auto"/>
          </w:tcPr>
          <w:p w14:paraId="695B8777" w14:textId="047C82C6" w:rsidR="002B688C" w:rsidRPr="007E4E84" w:rsidRDefault="001D3680" w:rsidP="002B688C">
            <w:pPr>
              <w:rPr>
                <w:bCs/>
              </w:rPr>
            </w:pPr>
            <w:r>
              <w:rPr>
                <w:bCs/>
              </w:rPr>
              <w:t>Jagadeeswaran</w:t>
            </w:r>
            <w:r w:rsidR="002B688C" w:rsidRPr="007E4E84">
              <w:rPr>
                <w:bCs/>
              </w:rPr>
              <w:t xml:space="preserve">    </w:t>
            </w:r>
          </w:p>
        </w:tc>
      </w:tr>
      <w:tr w:rsidR="002B688C" w14:paraId="4C28E068" w14:textId="77777777" w:rsidTr="00B069BF">
        <w:tc>
          <w:tcPr>
            <w:tcW w:w="1165" w:type="dxa"/>
          </w:tcPr>
          <w:p w14:paraId="0C79DF61" w14:textId="77777777" w:rsidR="002B688C" w:rsidRPr="007E4E84" w:rsidRDefault="002B688C" w:rsidP="002B688C">
            <w:pPr>
              <w:rPr>
                <w:bCs/>
              </w:rPr>
            </w:pPr>
            <w:r w:rsidRPr="007E4E84">
              <w:rPr>
                <w:bCs/>
              </w:rPr>
              <w:t>F 3/1</w:t>
            </w:r>
          </w:p>
        </w:tc>
        <w:tc>
          <w:tcPr>
            <w:tcW w:w="4973" w:type="dxa"/>
          </w:tcPr>
          <w:p w14:paraId="3A7B50CC" w14:textId="3866E517" w:rsidR="002B688C" w:rsidRPr="007E4E84" w:rsidRDefault="002B688C" w:rsidP="002B688C">
            <w:pPr>
              <w:rPr>
                <w:bCs/>
              </w:rPr>
            </w:pPr>
            <w:r w:rsidRPr="007E4E84">
              <w:rPr>
                <w:bCs/>
              </w:rPr>
              <w:t>The Immune System</w:t>
            </w:r>
          </w:p>
        </w:tc>
        <w:tc>
          <w:tcPr>
            <w:tcW w:w="0" w:type="auto"/>
          </w:tcPr>
          <w:p w14:paraId="27D783AB" w14:textId="5E6F825D" w:rsidR="002B688C" w:rsidRPr="007E4E84" w:rsidRDefault="002B688C" w:rsidP="002B688C">
            <w:pPr>
              <w:rPr>
                <w:bCs/>
              </w:rPr>
            </w:pPr>
            <w:r w:rsidRPr="007E4E84">
              <w:rPr>
                <w:bCs/>
              </w:rPr>
              <w:t>42</w:t>
            </w:r>
          </w:p>
        </w:tc>
        <w:tc>
          <w:tcPr>
            <w:tcW w:w="0" w:type="auto"/>
          </w:tcPr>
          <w:p w14:paraId="11E2FDA2" w14:textId="31855168" w:rsidR="002B688C" w:rsidRPr="007E4E84" w:rsidRDefault="001D3680" w:rsidP="002B688C">
            <w:pPr>
              <w:rPr>
                <w:bCs/>
              </w:rPr>
            </w:pPr>
            <w:r>
              <w:rPr>
                <w:bCs/>
              </w:rPr>
              <w:t>Jagadeeswaran</w:t>
            </w:r>
            <w:r w:rsidR="002B688C" w:rsidRPr="007E4E84">
              <w:rPr>
                <w:bCs/>
              </w:rPr>
              <w:t xml:space="preserve">    </w:t>
            </w:r>
          </w:p>
        </w:tc>
      </w:tr>
      <w:tr w:rsidR="002B688C" w14:paraId="35ABE86C" w14:textId="77777777" w:rsidTr="00B069BF">
        <w:tc>
          <w:tcPr>
            <w:tcW w:w="1165" w:type="dxa"/>
          </w:tcPr>
          <w:p w14:paraId="5735C43B" w14:textId="77777777" w:rsidR="002B688C" w:rsidRPr="007E4E84" w:rsidRDefault="002B688C" w:rsidP="002B688C">
            <w:pPr>
              <w:rPr>
                <w:bCs/>
              </w:rPr>
            </w:pPr>
            <w:r w:rsidRPr="007E4E84">
              <w:rPr>
                <w:bCs/>
              </w:rPr>
              <w:t>M 3/4</w:t>
            </w:r>
          </w:p>
        </w:tc>
        <w:tc>
          <w:tcPr>
            <w:tcW w:w="4973" w:type="dxa"/>
          </w:tcPr>
          <w:p w14:paraId="44B5EC17" w14:textId="14F6B5CC" w:rsidR="002B688C" w:rsidRPr="007E4E84" w:rsidRDefault="00AE2C02" w:rsidP="002B688C">
            <w:pPr>
              <w:rPr>
                <w:bCs/>
              </w:rPr>
            </w:pPr>
            <w:r w:rsidRPr="00AE2C02">
              <w:rPr>
                <w:bCs/>
              </w:rPr>
              <w:t>The Immune System</w:t>
            </w:r>
          </w:p>
        </w:tc>
        <w:tc>
          <w:tcPr>
            <w:tcW w:w="0" w:type="auto"/>
          </w:tcPr>
          <w:p w14:paraId="122F1456" w14:textId="0EAFE927" w:rsidR="002B688C" w:rsidRPr="007E4E84" w:rsidRDefault="00AE2C02" w:rsidP="002B688C">
            <w:pPr>
              <w:rPr>
                <w:bCs/>
              </w:rPr>
            </w:pPr>
            <w:r>
              <w:rPr>
                <w:bCs/>
              </w:rPr>
              <w:t>42</w:t>
            </w:r>
          </w:p>
        </w:tc>
        <w:tc>
          <w:tcPr>
            <w:tcW w:w="0" w:type="auto"/>
          </w:tcPr>
          <w:p w14:paraId="332BE2E3" w14:textId="66EBB9C8" w:rsidR="002B688C" w:rsidRPr="007E4E84" w:rsidRDefault="001D3680" w:rsidP="002B688C">
            <w:pPr>
              <w:rPr>
                <w:bCs/>
              </w:rPr>
            </w:pPr>
            <w:r>
              <w:rPr>
                <w:bCs/>
              </w:rPr>
              <w:t>Jagadeeswaran</w:t>
            </w:r>
            <w:r w:rsidR="002B688C" w:rsidRPr="007E4E84">
              <w:rPr>
                <w:bCs/>
              </w:rPr>
              <w:t xml:space="preserve">    </w:t>
            </w:r>
          </w:p>
        </w:tc>
      </w:tr>
      <w:tr w:rsidR="002B688C" w14:paraId="763EB50C" w14:textId="77777777" w:rsidTr="00B069BF">
        <w:tc>
          <w:tcPr>
            <w:tcW w:w="1165" w:type="dxa"/>
          </w:tcPr>
          <w:p w14:paraId="1F00356D" w14:textId="77777777" w:rsidR="002B688C" w:rsidRPr="007E4E84" w:rsidRDefault="002B688C" w:rsidP="002B688C">
            <w:pPr>
              <w:rPr>
                <w:bCs/>
              </w:rPr>
            </w:pPr>
            <w:r w:rsidRPr="007E4E84">
              <w:rPr>
                <w:bCs/>
              </w:rPr>
              <w:t>W 3/6</w:t>
            </w:r>
          </w:p>
        </w:tc>
        <w:tc>
          <w:tcPr>
            <w:tcW w:w="4973" w:type="dxa"/>
          </w:tcPr>
          <w:p w14:paraId="660E674B" w14:textId="33F15BB8" w:rsidR="002B688C" w:rsidRPr="007E4E84" w:rsidRDefault="002B688C" w:rsidP="002B688C">
            <w:pPr>
              <w:rPr>
                <w:bCs/>
              </w:rPr>
            </w:pPr>
            <w:r w:rsidRPr="007E4E84">
              <w:rPr>
                <w:bCs/>
              </w:rPr>
              <w:t>Catch Up / Review</w:t>
            </w:r>
          </w:p>
        </w:tc>
        <w:tc>
          <w:tcPr>
            <w:tcW w:w="0" w:type="auto"/>
          </w:tcPr>
          <w:p w14:paraId="519D9A23" w14:textId="77777777" w:rsidR="002B688C" w:rsidRPr="007E4E84" w:rsidRDefault="002B688C" w:rsidP="002B688C">
            <w:pPr>
              <w:rPr>
                <w:bCs/>
              </w:rPr>
            </w:pPr>
          </w:p>
        </w:tc>
        <w:tc>
          <w:tcPr>
            <w:tcW w:w="0" w:type="auto"/>
          </w:tcPr>
          <w:p w14:paraId="262F0E27" w14:textId="35690372" w:rsidR="002B688C" w:rsidRPr="007E4E84" w:rsidRDefault="001D3680" w:rsidP="002B688C">
            <w:pPr>
              <w:rPr>
                <w:bCs/>
              </w:rPr>
            </w:pPr>
            <w:r>
              <w:rPr>
                <w:bCs/>
              </w:rPr>
              <w:t>Jagadeeswaran</w:t>
            </w:r>
            <w:r w:rsidR="002B688C" w:rsidRPr="007E4E84">
              <w:rPr>
                <w:bCs/>
              </w:rPr>
              <w:t xml:space="preserve">    </w:t>
            </w:r>
          </w:p>
        </w:tc>
      </w:tr>
      <w:tr w:rsidR="002B688C" w14:paraId="59F4C7BA" w14:textId="77777777" w:rsidTr="00B069BF">
        <w:tc>
          <w:tcPr>
            <w:tcW w:w="1165" w:type="dxa"/>
          </w:tcPr>
          <w:p w14:paraId="5EB4871E" w14:textId="77777777" w:rsidR="002B688C" w:rsidRPr="007E4E84" w:rsidRDefault="002B688C" w:rsidP="002B688C">
            <w:pPr>
              <w:rPr>
                <w:bCs/>
              </w:rPr>
            </w:pPr>
            <w:r w:rsidRPr="007E4E84">
              <w:rPr>
                <w:bCs/>
              </w:rPr>
              <w:t>F 3/8</w:t>
            </w:r>
          </w:p>
        </w:tc>
        <w:tc>
          <w:tcPr>
            <w:tcW w:w="4973" w:type="dxa"/>
          </w:tcPr>
          <w:p w14:paraId="4EB06A2E" w14:textId="77777777" w:rsidR="002B688C" w:rsidRPr="007E4E84" w:rsidRDefault="002B688C" w:rsidP="002B688C">
            <w:pPr>
              <w:rPr>
                <w:b/>
              </w:rPr>
            </w:pPr>
            <w:r w:rsidRPr="007E4E84">
              <w:rPr>
                <w:b/>
              </w:rPr>
              <w:t>Exam 2</w:t>
            </w:r>
          </w:p>
        </w:tc>
        <w:tc>
          <w:tcPr>
            <w:tcW w:w="0" w:type="auto"/>
          </w:tcPr>
          <w:p w14:paraId="60E65035" w14:textId="77777777" w:rsidR="002B688C" w:rsidRPr="007E4E84" w:rsidRDefault="002B688C" w:rsidP="002B688C">
            <w:pPr>
              <w:rPr>
                <w:bCs/>
              </w:rPr>
            </w:pPr>
          </w:p>
        </w:tc>
        <w:tc>
          <w:tcPr>
            <w:tcW w:w="0" w:type="auto"/>
          </w:tcPr>
          <w:p w14:paraId="7E9FF7DD" w14:textId="15ED6D66" w:rsidR="002B688C" w:rsidRPr="007E4E84" w:rsidRDefault="001D3680" w:rsidP="002B688C">
            <w:pPr>
              <w:rPr>
                <w:bCs/>
              </w:rPr>
            </w:pPr>
            <w:r>
              <w:rPr>
                <w:bCs/>
              </w:rPr>
              <w:t>Jagadeeswaran</w:t>
            </w:r>
            <w:r w:rsidR="002B688C" w:rsidRPr="007E4E84">
              <w:rPr>
                <w:bCs/>
              </w:rPr>
              <w:t xml:space="preserve">    </w:t>
            </w:r>
          </w:p>
        </w:tc>
      </w:tr>
      <w:tr w:rsidR="002B688C" w14:paraId="0B4CD7A4" w14:textId="77777777" w:rsidTr="00B069BF">
        <w:tc>
          <w:tcPr>
            <w:tcW w:w="1165" w:type="dxa"/>
          </w:tcPr>
          <w:p w14:paraId="1E9F20E2" w14:textId="77777777" w:rsidR="002B688C" w:rsidRPr="007E4E84" w:rsidRDefault="002B688C" w:rsidP="002B688C">
            <w:pPr>
              <w:rPr>
                <w:bCs/>
              </w:rPr>
            </w:pPr>
            <w:r w:rsidRPr="007E4E84">
              <w:rPr>
                <w:bCs/>
              </w:rPr>
              <w:t>March 11-15</w:t>
            </w:r>
          </w:p>
        </w:tc>
        <w:tc>
          <w:tcPr>
            <w:tcW w:w="4973" w:type="dxa"/>
          </w:tcPr>
          <w:p w14:paraId="59BD50AC" w14:textId="77777777" w:rsidR="002B688C" w:rsidRPr="007E4E84" w:rsidRDefault="002B688C" w:rsidP="002B688C">
            <w:pPr>
              <w:rPr>
                <w:bCs/>
              </w:rPr>
            </w:pPr>
            <w:r w:rsidRPr="007E4E84">
              <w:rPr>
                <w:bCs/>
              </w:rPr>
              <w:t>Spring Break</w:t>
            </w:r>
          </w:p>
        </w:tc>
        <w:tc>
          <w:tcPr>
            <w:tcW w:w="0" w:type="auto"/>
          </w:tcPr>
          <w:p w14:paraId="4ECCB6C4" w14:textId="77777777" w:rsidR="002B688C" w:rsidRPr="007E4E84" w:rsidRDefault="002B688C" w:rsidP="002B688C">
            <w:pPr>
              <w:rPr>
                <w:bCs/>
              </w:rPr>
            </w:pPr>
          </w:p>
        </w:tc>
        <w:tc>
          <w:tcPr>
            <w:tcW w:w="0" w:type="auto"/>
          </w:tcPr>
          <w:p w14:paraId="1E8C66B4" w14:textId="77777777" w:rsidR="002B688C" w:rsidRPr="007E4E84" w:rsidRDefault="002B688C" w:rsidP="002B688C">
            <w:pPr>
              <w:rPr>
                <w:bCs/>
              </w:rPr>
            </w:pPr>
          </w:p>
        </w:tc>
      </w:tr>
      <w:tr w:rsidR="00997390" w14:paraId="26E8589A" w14:textId="77777777" w:rsidTr="00B069BF">
        <w:tc>
          <w:tcPr>
            <w:tcW w:w="1165" w:type="dxa"/>
          </w:tcPr>
          <w:p w14:paraId="1DF976A9" w14:textId="77777777" w:rsidR="00997390" w:rsidRPr="007E4E84" w:rsidRDefault="00997390" w:rsidP="00997390">
            <w:pPr>
              <w:rPr>
                <w:bCs/>
              </w:rPr>
            </w:pPr>
            <w:r w:rsidRPr="007E4E84">
              <w:rPr>
                <w:bCs/>
              </w:rPr>
              <w:t>M 3/18</w:t>
            </w:r>
          </w:p>
        </w:tc>
        <w:tc>
          <w:tcPr>
            <w:tcW w:w="4973" w:type="dxa"/>
          </w:tcPr>
          <w:p w14:paraId="064A0132" w14:textId="16570060" w:rsidR="00997390" w:rsidRPr="007E4E84" w:rsidRDefault="00997390" w:rsidP="00997390">
            <w:pPr>
              <w:rPr>
                <w:bCs/>
              </w:rPr>
            </w:pPr>
            <w:r w:rsidRPr="007E4E84">
              <w:rPr>
                <w:bCs/>
              </w:rPr>
              <w:t>Virus</w:t>
            </w:r>
            <w:r>
              <w:rPr>
                <w:bCs/>
              </w:rPr>
              <w:t>es</w:t>
            </w:r>
          </w:p>
        </w:tc>
        <w:tc>
          <w:tcPr>
            <w:tcW w:w="0" w:type="auto"/>
          </w:tcPr>
          <w:p w14:paraId="601C9FCC" w14:textId="3D9896F9" w:rsidR="00997390" w:rsidRPr="007E4E84" w:rsidRDefault="00997390" w:rsidP="00997390">
            <w:pPr>
              <w:rPr>
                <w:bCs/>
              </w:rPr>
            </w:pPr>
            <w:r w:rsidRPr="007E4E84">
              <w:rPr>
                <w:bCs/>
              </w:rPr>
              <w:t>21</w:t>
            </w:r>
          </w:p>
        </w:tc>
        <w:tc>
          <w:tcPr>
            <w:tcW w:w="0" w:type="auto"/>
          </w:tcPr>
          <w:p w14:paraId="452B3DA2" w14:textId="5AEE4ABB" w:rsidR="00997390" w:rsidRPr="007E4E84" w:rsidRDefault="00997390" w:rsidP="00997390">
            <w:pPr>
              <w:rPr>
                <w:bCs/>
              </w:rPr>
            </w:pPr>
            <w:r w:rsidRPr="007E4E84">
              <w:rPr>
                <w:bCs/>
              </w:rPr>
              <w:t>Compson</w:t>
            </w:r>
          </w:p>
        </w:tc>
      </w:tr>
      <w:tr w:rsidR="00997390" w14:paraId="47522C40" w14:textId="77777777" w:rsidTr="00B069BF">
        <w:tc>
          <w:tcPr>
            <w:tcW w:w="1165" w:type="dxa"/>
          </w:tcPr>
          <w:p w14:paraId="3A9BE33D" w14:textId="77777777" w:rsidR="00997390" w:rsidRPr="007E4E84" w:rsidRDefault="00997390" w:rsidP="00997390">
            <w:pPr>
              <w:rPr>
                <w:bCs/>
              </w:rPr>
            </w:pPr>
            <w:r w:rsidRPr="007E4E84">
              <w:rPr>
                <w:bCs/>
              </w:rPr>
              <w:t>W 3/20</w:t>
            </w:r>
          </w:p>
        </w:tc>
        <w:tc>
          <w:tcPr>
            <w:tcW w:w="4973" w:type="dxa"/>
          </w:tcPr>
          <w:p w14:paraId="09696618" w14:textId="12C35000" w:rsidR="00997390" w:rsidRPr="007E4E84" w:rsidRDefault="00997390" w:rsidP="00997390">
            <w:pPr>
              <w:rPr>
                <w:bCs/>
              </w:rPr>
            </w:pPr>
            <w:r w:rsidRPr="007E4E84">
              <w:rPr>
                <w:bCs/>
              </w:rPr>
              <w:t>Prokaryotes: Bacteria and Archaea</w:t>
            </w:r>
            <w:r w:rsidRPr="007E4E84" w:rsidDel="007A237B">
              <w:rPr>
                <w:bCs/>
              </w:rPr>
              <w:t xml:space="preserve"> </w:t>
            </w:r>
          </w:p>
        </w:tc>
        <w:tc>
          <w:tcPr>
            <w:tcW w:w="0" w:type="auto"/>
          </w:tcPr>
          <w:p w14:paraId="2B7E4C69" w14:textId="6FC07C18" w:rsidR="00997390" w:rsidRPr="007E4E84" w:rsidRDefault="00997390" w:rsidP="00997390">
            <w:pPr>
              <w:rPr>
                <w:bCs/>
              </w:rPr>
            </w:pPr>
            <w:r w:rsidRPr="007E4E84">
              <w:rPr>
                <w:bCs/>
              </w:rPr>
              <w:t>2</w:t>
            </w:r>
            <w:r>
              <w:rPr>
                <w:bCs/>
              </w:rPr>
              <w:t>2</w:t>
            </w:r>
          </w:p>
        </w:tc>
        <w:tc>
          <w:tcPr>
            <w:tcW w:w="0" w:type="auto"/>
          </w:tcPr>
          <w:p w14:paraId="274619A2" w14:textId="43B42C12" w:rsidR="00997390" w:rsidRPr="007E4E84" w:rsidRDefault="00997390" w:rsidP="00997390">
            <w:pPr>
              <w:rPr>
                <w:bCs/>
              </w:rPr>
            </w:pPr>
            <w:r w:rsidRPr="007E4E84">
              <w:rPr>
                <w:bCs/>
              </w:rPr>
              <w:t>Compson</w:t>
            </w:r>
          </w:p>
        </w:tc>
      </w:tr>
      <w:tr w:rsidR="00997390" w14:paraId="10DEB7A9" w14:textId="77777777" w:rsidTr="00B069BF">
        <w:tc>
          <w:tcPr>
            <w:tcW w:w="1165" w:type="dxa"/>
          </w:tcPr>
          <w:p w14:paraId="36786945" w14:textId="77777777" w:rsidR="00997390" w:rsidRPr="007E4E84" w:rsidRDefault="00997390" w:rsidP="00997390">
            <w:pPr>
              <w:rPr>
                <w:bCs/>
              </w:rPr>
            </w:pPr>
            <w:r w:rsidRPr="007E4E84">
              <w:rPr>
                <w:bCs/>
              </w:rPr>
              <w:t>F 3/22</w:t>
            </w:r>
          </w:p>
        </w:tc>
        <w:tc>
          <w:tcPr>
            <w:tcW w:w="4973" w:type="dxa"/>
          </w:tcPr>
          <w:p w14:paraId="446B439F" w14:textId="408CD6A0" w:rsidR="00997390" w:rsidRPr="007E4E84" w:rsidRDefault="00997390" w:rsidP="00997390">
            <w:pPr>
              <w:rPr>
                <w:bCs/>
              </w:rPr>
            </w:pPr>
            <w:r>
              <w:rPr>
                <w:bCs/>
              </w:rPr>
              <w:t>Protists and Fungi</w:t>
            </w:r>
          </w:p>
        </w:tc>
        <w:tc>
          <w:tcPr>
            <w:tcW w:w="0" w:type="auto"/>
          </w:tcPr>
          <w:p w14:paraId="620E1682" w14:textId="403A50A1" w:rsidR="00997390" w:rsidRPr="007E4E84" w:rsidRDefault="00997390" w:rsidP="00997390">
            <w:pPr>
              <w:rPr>
                <w:bCs/>
              </w:rPr>
            </w:pPr>
            <w:r>
              <w:rPr>
                <w:bCs/>
              </w:rPr>
              <w:t xml:space="preserve">23, </w:t>
            </w:r>
            <w:r w:rsidRPr="007E4E84">
              <w:rPr>
                <w:bCs/>
              </w:rPr>
              <w:t>24</w:t>
            </w:r>
          </w:p>
        </w:tc>
        <w:tc>
          <w:tcPr>
            <w:tcW w:w="0" w:type="auto"/>
          </w:tcPr>
          <w:p w14:paraId="51825AB5" w14:textId="1E5D971F" w:rsidR="00997390" w:rsidRPr="007E4E84" w:rsidRDefault="00997390" w:rsidP="00997390">
            <w:pPr>
              <w:rPr>
                <w:bCs/>
              </w:rPr>
            </w:pPr>
            <w:r w:rsidRPr="007E4E84">
              <w:rPr>
                <w:bCs/>
              </w:rPr>
              <w:t>Compson</w:t>
            </w:r>
          </w:p>
        </w:tc>
      </w:tr>
      <w:tr w:rsidR="00997390" w14:paraId="432484A9" w14:textId="77777777" w:rsidTr="00B069BF">
        <w:tc>
          <w:tcPr>
            <w:tcW w:w="1165" w:type="dxa"/>
          </w:tcPr>
          <w:p w14:paraId="4B388312" w14:textId="77777777" w:rsidR="00997390" w:rsidRPr="007E4E84" w:rsidRDefault="00997390" w:rsidP="00997390">
            <w:pPr>
              <w:rPr>
                <w:bCs/>
              </w:rPr>
            </w:pPr>
            <w:r w:rsidRPr="007E4E84">
              <w:rPr>
                <w:bCs/>
              </w:rPr>
              <w:t>M 3/25</w:t>
            </w:r>
          </w:p>
        </w:tc>
        <w:tc>
          <w:tcPr>
            <w:tcW w:w="4973" w:type="dxa"/>
          </w:tcPr>
          <w:p w14:paraId="5209179D" w14:textId="20AFBAF7" w:rsidR="00997390" w:rsidRPr="007E4E84" w:rsidRDefault="00997390" w:rsidP="00997390">
            <w:pPr>
              <w:rPr>
                <w:bCs/>
              </w:rPr>
            </w:pPr>
            <w:r w:rsidRPr="007E4E84">
              <w:rPr>
                <w:bCs/>
              </w:rPr>
              <w:t xml:space="preserve">Plant </w:t>
            </w:r>
            <w:r>
              <w:rPr>
                <w:bCs/>
              </w:rPr>
              <w:t>Diversity: Seedless Plants</w:t>
            </w:r>
          </w:p>
        </w:tc>
        <w:tc>
          <w:tcPr>
            <w:tcW w:w="0" w:type="auto"/>
          </w:tcPr>
          <w:p w14:paraId="41DBC637" w14:textId="0E451221" w:rsidR="00997390" w:rsidRPr="007E4E84" w:rsidRDefault="00997390" w:rsidP="00997390">
            <w:pPr>
              <w:rPr>
                <w:bCs/>
              </w:rPr>
            </w:pPr>
            <w:r>
              <w:rPr>
                <w:bCs/>
              </w:rPr>
              <w:t>25</w:t>
            </w:r>
          </w:p>
        </w:tc>
        <w:tc>
          <w:tcPr>
            <w:tcW w:w="0" w:type="auto"/>
          </w:tcPr>
          <w:p w14:paraId="27500034" w14:textId="314565FD" w:rsidR="00997390" w:rsidRPr="007E4E84" w:rsidRDefault="00997390" w:rsidP="00997390">
            <w:pPr>
              <w:rPr>
                <w:bCs/>
              </w:rPr>
            </w:pPr>
            <w:r w:rsidRPr="007E4E84">
              <w:rPr>
                <w:bCs/>
              </w:rPr>
              <w:t>Compson</w:t>
            </w:r>
          </w:p>
        </w:tc>
      </w:tr>
      <w:tr w:rsidR="00997390" w14:paraId="44AA580F" w14:textId="77777777" w:rsidTr="00B069BF">
        <w:tc>
          <w:tcPr>
            <w:tcW w:w="1165" w:type="dxa"/>
          </w:tcPr>
          <w:p w14:paraId="6B0222F4" w14:textId="77777777" w:rsidR="00997390" w:rsidRPr="007E4E84" w:rsidRDefault="00997390" w:rsidP="00997390">
            <w:pPr>
              <w:rPr>
                <w:bCs/>
              </w:rPr>
            </w:pPr>
            <w:r w:rsidRPr="007E4E84">
              <w:rPr>
                <w:bCs/>
              </w:rPr>
              <w:t>W 3/27</w:t>
            </w:r>
          </w:p>
        </w:tc>
        <w:tc>
          <w:tcPr>
            <w:tcW w:w="4973" w:type="dxa"/>
          </w:tcPr>
          <w:p w14:paraId="4C03E97E" w14:textId="48696026" w:rsidR="00997390" w:rsidRPr="007E4E84" w:rsidRDefault="00997390" w:rsidP="00997390">
            <w:pPr>
              <w:rPr>
                <w:bCs/>
              </w:rPr>
            </w:pPr>
            <w:r w:rsidRPr="007E4E84">
              <w:rPr>
                <w:bCs/>
              </w:rPr>
              <w:t xml:space="preserve">Plant </w:t>
            </w:r>
            <w:r>
              <w:rPr>
                <w:bCs/>
              </w:rPr>
              <w:t>Diversity: Seed Plants</w:t>
            </w:r>
          </w:p>
        </w:tc>
        <w:tc>
          <w:tcPr>
            <w:tcW w:w="0" w:type="auto"/>
          </w:tcPr>
          <w:p w14:paraId="4D21748B" w14:textId="7AFA89C3" w:rsidR="00997390" w:rsidRPr="007E4E84" w:rsidRDefault="00997390" w:rsidP="00997390">
            <w:pPr>
              <w:rPr>
                <w:bCs/>
              </w:rPr>
            </w:pPr>
            <w:r>
              <w:rPr>
                <w:bCs/>
              </w:rPr>
              <w:t>26</w:t>
            </w:r>
          </w:p>
        </w:tc>
        <w:tc>
          <w:tcPr>
            <w:tcW w:w="0" w:type="auto"/>
          </w:tcPr>
          <w:p w14:paraId="1780D64F" w14:textId="7900D166" w:rsidR="00997390" w:rsidRPr="007E4E84" w:rsidRDefault="00997390" w:rsidP="00997390">
            <w:pPr>
              <w:rPr>
                <w:bCs/>
              </w:rPr>
            </w:pPr>
            <w:r w:rsidRPr="007E4E84">
              <w:rPr>
                <w:bCs/>
              </w:rPr>
              <w:t>Compson</w:t>
            </w:r>
          </w:p>
        </w:tc>
      </w:tr>
      <w:tr w:rsidR="00997390" w14:paraId="6C473AD4" w14:textId="77777777" w:rsidTr="00B069BF">
        <w:tc>
          <w:tcPr>
            <w:tcW w:w="1165" w:type="dxa"/>
          </w:tcPr>
          <w:p w14:paraId="56011C9A" w14:textId="77777777" w:rsidR="00997390" w:rsidRPr="007E4E84" w:rsidRDefault="00997390" w:rsidP="00997390">
            <w:pPr>
              <w:rPr>
                <w:bCs/>
              </w:rPr>
            </w:pPr>
            <w:r w:rsidRPr="007E4E84">
              <w:rPr>
                <w:bCs/>
              </w:rPr>
              <w:t>F 3/29</w:t>
            </w:r>
          </w:p>
        </w:tc>
        <w:tc>
          <w:tcPr>
            <w:tcW w:w="4973" w:type="dxa"/>
          </w:tcPr>
          <w:p w14:paraId="03B32208" w14:textId="2F4474D5" w:rsidR="00997390" w:rsidRPr="007E4E84" w:rsidRDefault="00997390" w:rsidP="00997390">
            <w:pPr>
              <w:rPr>
                <w:bCs/>
              </w:rPr>
            </w:pPr>
            <w:r>
              <w:rPr>
                <w:bCs/>
              </w:rPr>
              <w:t>Plant Form: Structure, Growth, and Development</w:t>
            </w:r>
          </w:p>
        </w:tc>
        <w:tc>
          <w:tcPr>
            <w:tcW w:w="0" w:type="auto"/>
          </w:tcPr>
          <w:p w14:paraId="0A2D3778" w14:textId="501410DF" w:rsidR="00997390" w:rsidRPr="007E4E84" w:rsidRDefault="00997390" w:rsidP="00997390">
            <w:pPr>
              <w:rPr>
                <w:bCs/>
              </w:rPr>
            </w:pPr>
            <w:r w:rsidRPr="007E4E84">
              <w:rPr>
                <w:bCs/>
              </w:rPr>
              <w:t>3</w:t>
            </w:r>
            <w:r>
              <w:rPr>
                <w:bCs/>
              </w:rPr>
              <w:t>0</w:t>
            </w:r>
          </w:p>
        </w:tc>
        <w:tc>
          <w:tcPr>
            <w:tcW w:w="0" w:type="auto"/>
          </w:tcPr>
          <w:p w14:paraId="03B5B0AB" w14:textId="7979774B" w:rsidR="00997390" w:rsidRPr="007E4E84" w:rsidRDefault="00997390" w:rsidP="00997390">
            <w:pPr>
              <w:rPr>
                <w:bCs/>
              </w:rPr>
            </w:pPr>
            <w:r w:rsidRPr="007E4E84">
              <w:rPr>
                <w:bCs/>
              </w:rPr>
              <w:t>Compson</w:t>
            </w:r>
          </w:p>
        </w:tc>
      </w:tr>
      <w:tr w:rsidR="00997390" w14:paraId="2887A1CD" w14:textId="77777777" w:rsidTr="00B069BF">
        <w:tc>
          <w:tcPr>
            <w:tcW w:w="1165" w:type="dxa"/>
          </w:tcPr>
          <w:p w14:paraId="03A8C564" w14:textId="77777777" w:rsidR="00997390" w:rsidRPr="007E4E84" w:rsidRDefault="00997390" w:rsidP="00997390">
            <w:pPr>
              <w:rPr>
                <w:bCs/>
              </w:rPr>
            </w:pPr>
            <w:r w:rsidRPr="007E4E84">
              <w:rPr>
                <w:bCs/>
              </w:rPr>
              <w:t>M 4/1</w:t>
            </w:r>
          </w:p>
        </w:tc>
        <w:tc>
          <w:tcPr>
            <w:tcW w:w="4973" w:type="dxa"/>
          </w:tcPr>
          <w:p w14:paraId="7CA92FDE" w14:textId="626D22F0" w:rsidR="00997390" w:rsidRPr="007E4E84" w:rsidRDefault="00997390" w:rsidP="00997390">
            <w:pPr>
              <w:rPr>
                <w:bCs/>
              </w:rPr>
            </w:pPr>
            <w:r w:rsidRPr="007E4E84">
              <w:rPr>
                <w:bCs/>
              </w:rPr>
              <w:t>P</w:t>
            </w:r>
            <w:r>
              <w:rPr>
                <w:bCs/>
              </w:rPr>
              <w:t>lant Form: Structure, Growth, and Development</w:t>
            </w:r>
          </w:p>
        </w:tc>
        <w:tc>
          <w:tcPr>
            <w:tcW w:w="0" w:type="auto"/>
          </w:tcPr>
          <w:p w14:paraId="019E4DBD" w14:textId="72B91BCA" w:rsidR="00997390" w:rsidRPr="007E4E84" w:rsidRDefault="00997390" w:rsidP="00997390">
            <w:pPr>
              <w:rPr>
                <w:bCs/>
              </w:rPr>
            </w:pPr>
            <w:r w:rsidRPr="007E4E84">
              <w:rPr>
                <w:bCs/>
              </w:rPr>
              <w:t>3</w:t>
            </w:r>
            <w:r>
              <w:rPr>
                <w:bCs/>
              </w:rPr>
              <w:t>0</w:t>
            </w:r>
          </w:p>
        </w:tc>
        <w:tc>
          <w:tcPr>
            <w:tcW w:w="0" w:type="auto"/>
          </w:tcPr>
          <w:p w14:paraId="31190954" w14:textId="4641FCF8" w:rsidR="00997390" w:rsidRPr="007E4E84" w:rsidRDefault="00997390" w:rsidP="00997390">
            <w:pPr>
              <w:rPr>
                <w:bCs/>
              </w:rPr>
            </w:pPr>
            <w:r w:rsidRPr="007E4E84">
              <w:rPr>
                <w:bCs/>
              </w:rPr>
              <w:t>Compson</w:t>
            </w:r>
          </w:p>
        </w:tc>
      </w:tr>
      <w:tr w:rsidR="00997390" w14:paraId="4B59E6C2" w14:textId="77777777" w:rsidTr="00B069BF">
        <w:tc>
          <w:tcPr>
            <w:tcW w:w="1165" w:type="dxa"/>
          </w:tcPr>
          <w:p w14:paraId="765702FC" w14:textId="77777777" w:rsidR="00997390" w:rsidRPr="007E4E84" w:rsidRDefault="00997390" w:rsidP="00997390">
            <w:pPr>
              <w:rPr>
                <w:bCs/>
              </w:rPr>
            </w:pPr>
            <w:r w:rsidRPr="007E4E84">
              <w:rPr>
                <w:bCs/>
              </w:rPr>
              <w:t>W 4/3</w:t>
            </w:r>
          </w:p>
        </w:tc>
        <w:tc>
          <w:tcPr>
            <w:tcW w:w="4973" w:type="dxa"/>
          </w:tcPr>
          <w:p w14:paraId="031A6703" w14:textId="4B7DCE75" w:rsidR="00997390" w:rsidRPr="007E4E84" w:rsidRDefault="00997390" w:rsidP="00997390">
            <w:pPr>
              <w:rPr>
                <w:bCs/>
              </w:rPr>
            </w:pPr>
            <w:r>
              <w:rPr>
                <w:bCs/>
              </w:rPr>
              <w:t>Angiosperm Reproduction</w:t>
            </w:r>
          </w:p>
        </w:tc>
        <w:tc>
          <w:tcPr>
            <w:tcW w:w="0" w:type="auto"/>
          </w:tcPr>
          <w:p w14:paraId="26EE97B6" w14:textId="4EF42C01" w:rsidR="00997390" w:rsidRPr="007E4E84" w:rsidRDefault="00997390" w:rsidP="00997390">
            <w:pPr>
              <w:rPr>
                <w:bCs/>
              </w:rPr>
            </w:pPr>
            <w:r w:rsidRPr="007E4E84">
              <w:rPr>
                <w:bCs/>
              </w:rPr>
              <w:t>32</w:t>
            </w:r>
          </w:p>
        </w:tc>
        <w:tc>
          <w:tcPr>
            <w:tcW w:w="0" w:type="auto"/>
          </w:tcPr>
          <w:p w14:paraId="2A3EEEBF" w14:textId="74649886" w:rsidR="00997390" w:rsidRPr="007E4E84" w:rsidRDefault="00997390" w:rsidP="00997390">
            <w:pPr>
              <w:rPr>
                <w:bCs/>
              </w:rPr>
            </w:pPr>
            <w:r w:rsidRPr="007E4E84">
              <w:rPr>
                <w:bCs/>
              </w:rPr>
              <w:t>Compson</w:t>
            </w:r>
          </w:p>
        </w:tc>
      </w:tr>
      <w:tr w:rsidR="00997390" w14:paraId="09957D47" w14:textId="77777777" w:rsidTr="00B069BF">
        <w:tc>
          <w:tcPr>
            <w:tcW w:w="1165" w:type="dxa"/>
          </w:tcPr>
          <w:p w14:paraId="52F6845B" w14:textId="77777777" w:rsidR="00997390" w:rsidRPr="007E4E84" w:rsidRDefault="00997390" w:rsidP="00997390">
            <w:pPr>
              <w:rPr>
                <w:bCs/>
              </w:rPr>
            </w:pPr>
            <w:r w:rsidRPr="007E4E84">
              <w:rPr>
                <w:bCs/>
              </w:rPr>
              <w:t>F 4/5</w:t>
            </w:r>
          </w:p>
        </w:tc>
        <w:tc>
          <w:tcPr>
            <w:tcW w:w="4973" w:type="dxa"/>
          </w:tcPr>
          <w:p w14:paraId="564075C4" w14:textId="6C75A1D5" w:rsidR="00997390" w:rsidRPr="007E4E84" w:rsidRDefault="00997390" w:rsidP="00997390">
            <w:pPr>
              <w:rPr>
                <w:bCs/>
              </w:rPr>
            </w:pPr>
            <w:r>
              <w:rPr>
                <w:bCs/>
              </w:rPr>
              <w:t>Angiosperm Reproduction</w:t>
            </w:r>
          </w:p>
        </w:tc>
        <w:tc>
          <w:tcPr>
            <w:tcW w:w="0" w:type="auto"/>
          </w:tcPr>
          <w:p w14:paraId="01F2D0D3" w14:textId="414A736F" w:rsidR="00997390" w:rsidRPr="007E4E84" w:rsidRDefault="00997390" w:rsidP="00997390">
            <w:pPr>
              <w:rPr>
                <w:bCs/>
              </w:rPr>
            </w:pPr>
            <w:r w:rsidRPr="007E4E84">
              <w:rPr>
                <w:bCs/>
              </w:rPr>
              <w:t>32</w:t>
            </w:r>
          </w:p>
        </w:tc>
        <w:tc>
          <w:tcPr>
            <w:tcW w:w="0" w:type="auto"/>
          </w:tcPr>
          <w:p w14:paraId="5B41E25A" w14:textId="5DFC6360" w:rsidR="00997390" w:rsidRPr="007E4E84" w:rsidRDefault="00997390" w:rsidP="00997390">
            <w:pPr>
              <w:rPr>
                <w:bCs/>
              </w:rPr>
            </w:pPr>
            <w:r w:rsidRPr="007E4E84">
              <w:rPr>
                <w:bCs/>
              </w:rPr>
              <w:t>Compson</w:t>
            </w:r>
          </w:p>
        </w:tc>
      </w:tr>
      <w:tr w:rsidR="00997390" w14:paraId="48427437" w14:textId="77777777" w:rsidTr="00B069BF">
        <w:tc>
          <w:tcPr>
            <w:tcW w:w="1165" w:type="dxa"/>
          </w:tcPr>
          <w:p w14:paraId="46F3CA75" w14:textId="77777777" w:rsidR="00997390" w:rsidRPr="007E4E84" w:rsidRDefault="00997390" w:rsidP="00997390">
            <w:pPr>
              <w:rPr>
                <w:bCs/>
              </w:rPr>
            </w:pPr>
            <w:r w:rsidRPr="007E4E84">
              <w:rPr>
                <w:bCs/>
              </w:rPr>
              <w:t>M 4/8</w:t>
            </w:r>
          </w:p>
        </w:tc>
        <w:tc>
          <w:tcPr>
            <w:tcW w:w="4973" w:type="dxa"/>
          </w:tcPr>
          <w:p w14:paraId="11AAD727" w14:textId="7D94755F" w:rsidR="00997390" w:rsidRPr="007E4E84" w:rsidRDefault="00997390" w:rsidP="00997390">
            <w:pPr>
              <w:rPr>
                <w:bCs/>
              </w:rPr>
            </w:pPr>
            <w:r w:rsidRPr="007E4E84">
              <w:rPr>
                <w:bCs/>
              </w:rPr>
              <w:t>Catch Up / Review</w:t>
            </w:r>
          </w:p>
        </w:tc>
        <w:tc>
          <w:tcPr>
            <w:tcW w:w="0" w:type="auto"/>
          </w:tcPr>
          <w:p w14:paraId="620CB52E" w14:textId="77777777" w:rsidR="00997390" w:rsidRPr="007E4E84" w:rsidRDefault="00997390" w:rsidP="00997390">
            <w:pPr>
              <w:rPr>
                <w:bCs/>
              </w:rPr>
            </w:pPr>
          </w:p>
        </w:tc>
        <w:tc>
          <w:tcPr>
            <w:tcW w:w="0" w:type="auto"/>
          </w:tcPr>
          <w:p w14:paraId="1C8F8087" w14:textId="7D396EFC" w:rsidR="00997390" w:rsidRPr="007E4E84" w:rsidRDefault="00997390" w:rsidP="00997390">
            <w:pPr>
              <w:rPr>
                <w:bCs/>
              </w:rPr>
            </w:pPr>
            <w:r w:rsidRPr="007E4E84">
              <w:rPr>
                <w:bCs/>
              </w:rPr>
              <w:t>Compson</w:t>
            </w:r>
          </w:p>
        </w:tc>
      </w:tr>
      <w:tr w:rsidR="00997390" w14:paraId="6DC7CF18" w14:textId="77777777" w:rsidTr="00B069BF">
        <w:tc>
          <w:tcPr>
            <w:tcW w:w="1165" w:type="dxa"/>
          </w:tcPr>
          <w:p w14:paraId="38712C29" w14:textId="77777777" w:rsidR="00997390" w:rsidRPr="007E4E84" w:rsidRDefault="00997390" w:rsidP="00997390">
            <w:pPr>
              <w:rPr>
                <w:bCs/>
              </w:rPr>
            </w:pPr>
            <w:r w:rsidRPr="007E4E84">
              <w:rPr>
                <w:bCs/>
              </w:rPr>
              <w:t>W 4/10</w:t>
            </w:r>
          </w:p>
        </w:tc>
        <w:tc>
          <w:tcPr>
            <w:tcW w:w="4973" w:type="dxa"/>
          </w:tcPr>
          <w:p w14:paraId="68B7F3FD" w14:textId="4DA3860C" w:rsidR="00997390" w:rsidRPr="007E4E84" w:rsidRDefault="00997390" w:rsidP="00997390">
            <w:pPr>
              <w:rPr>
                <w:b/>
              </w:rPr>
            </w:pPr>
            <w:r w:rsidRPr="007E4E84">
              <w:rPr>
                <w:b/>
              </w:rPr>
              <w:t>Exam 3</w:t>
            </w:r>
          </w:p>
        </w:tc>
        <w:tc>
          <w:tcPr>
            <w:tcW w:w="0" w:type="auto"/>
          </w:tcPr>
          <w:p w14:paraId="74181B9B" w14:textId="77777777" w:rsidR="00997390" w:rsidRPr="007E4E84" w:rsidRDefault="00997390" w:rsidP="00997390">
            <w:pPr>
              <w:rPr>
                <w:bCs/>
              </w:rPr>
            </w:pPr>
          </w:p>
        </w:tc>
        <w:tc>
          <w:tcPr>
            <w:tcW w:w="0" w:type="auto"/>
          </w:tcPr>
          <w:p w14:paraId="5BE7FC52" w14:textId="4850F830" w:rsidR="00997390" w:rsidRPr="007E4E84" w:rsidRDefault="00997390" w:rsidP="00997390">
            <w:pPr>
              <w:rPr>
                <w:bCs/>
              </w:rPr>
            </w:pPr>
            <w:r w:rsidRPr="007E4E84">
              <w:rPr>
                <w:bCs/>
              </w:rPr>
              <w:t>Compson</w:t>
            </w:r>
          </w:p>
        </w:tc>
      </w:tr>
      <w:tr w:rsidR="00997390" w14:paraId="33002E2B" w14:textId="77777777" w:rsidTr="00B069BF">
        <w:tc>
          <w:tcPr>
            <w:tcW w:w="1165" w:type="dxa"/>
          </w:tcPr>
          <w:p w14:paraId="2560CED8" w14:textId="77777777" w:rsidR="00997390" w:rsidRPr="007E4E84" w:rsidRDefault="00997390" w:rsidP="00997390">
            <w:pPr>
              <w:rPr>
                <w:bCs/>
              </w:rPr>
            </w:pPr>
            <w:r w:rsidRPr="007E4E84">
              <w:rPr>
                <w:bCs/>
              </w:rPr>
              <w:t>F 4/12</w:t>
            </w:r>
          </w:p>
        </w:tc>
        <w:tc>
          <w:tcPr>
            <w:tcW w:w="4973" w:type="dxa"/>
          </w:tcPr>
          <w:p w14:paraId="0DEC0984" w14:textId="60D1337B" w:rsidR="00997390" w:rsidRPr="007E4E84" w:rsidRDefault="00997390" w:rsidP="00997390">
            <w:pPr>
              <w:rPr>
                <w:bCs/>
              </w:rPr>
            </w:pPr>
            <w:r>
              <w:rPr>
                <w:bCs/>
              </w:rPr>
              <w:t>Plant Nutrition, Resource Acquisition, and Transport</w:t>
            </w:r>
          </w:p>
        </w:tc>
        <w:tc>
          <w:tcPr>
            <w:tcW w:w="0" w:type="auto"/>
          </w:tcPr>
          <w:p w14:paraId="3335C6A6" w14:textId="08A18768" w:rsidR="00997390" w:rsidRPr="007E4E84" w:rsidRDefault="00572C04" w:rsidP="00997390">
            <w:pPr>
              <w:rPr>
                <w:bCs/>
              </w:rPr>
            </w:pPr>
            <w:r>
              <w:rPr>
                <w:bCs/>
              </w:rPr>
              <w:t>30, 31</w:t>
            </w:r>
          </w:p>
        </w:tc>
        <w:tc>
          <w:tcPr>
            <w:tcW w:w="0" w:type="auto"/>
          </w:tcPr>
          <w:p w14:paraId="3112A2E6" w14:textId="77777777" w:rsidR="00997390" w:rsidRPr="007E4E84" w:rsidRDefault="00997390" w:rsidP="00997390">
            <w:pPr>
              <w:rPr>
                <w:bCs/>
              </w:rPr>
            </w:pPr>
            <w:r w:rsidRPr="007E4E84">
              <w:rPr>
                <w:bCs/>
              </w:rPr>
              <w:t>Compson</w:t>
            </w:r>
          </w:p>
        </w:tc>
      </w:tr>
      <w:tr w:rsidR="00997390" w14:paraId="4ECFF90C" w14:textId="77777777" w:rsidTr="00B069BF">
        <w:tc>
          <w:tcPr>
            <w:tcW w:w="1165" w:type="dxa"/>
          </w:tcPr>
          <w:p w14:paraId="28F7EE94" w14:textId="77777777" w:rsidR="00997390" w:rsidRPr="007E4E84" w:rsidRDefault="00997390" w:rsidP="00997390">
            <w:pPr>
              <w:rPr>
                <w:bCs/>
              </w:rPr>
            </w:pPr>
            <w:r w:rsidRPr="007E4E84">
              <w:rPr>
                <w:bCs/>
              </w:rPr>
              <w:lastRenderedPageBreak/>
              <w:t>M 4/15</w:t>
            </w:r>
          </w:p>
        </w:tc>
        <w:tc>
          <w:tcPr>
            <w:tcW w:w="4973" w:type="dxa"/>
          </w:tcPr>
          <w:p w14:paraId="4A887E21" w14:textId="21F2ECDE" w:rsidR="00997390" w:rsidRPr="007E4E84" w:rsidRDefault="00997390" w:rsidP="00997390">
            <w:pPr>
              <w:rPr>
                <w:bCs/>
              </w:rPr>
            </w:pPr>
            <w:r>
              <w:rPr>
                <w:bCs/>
              </w:rPr>
              <w:t>Plant Nutrition, Resource Acquisition, and Transport</w:t>
            </w:r>
          </w:p>
        </w:tc>
        <w:tc>
          <w:tcPr>
            <w:tcW w:w="0" w:type="auto"/>
          </w:tcPr>
          <w:p w14:paraId="715B9413" w14:textId="37D458FA" w:rsidR="00997390" w:rsidRPr="007E4E84" w:rsidRDefault="00572C04" w:rsidP="00997390">
            <w:pPr>
              <w:rPr>
                <w:bCs/>
              </w:rPr>
            </w:pPr>
            <w:r>
              <w:rPr>
                <w:bCs/>
              </w:rPr>
              <w:t>30, 31</w:t>
            </w:r>
          </w:p>
        </w:tc>
        <w:tc>
          <w:tcPr>
            <w:tcW w:w="0" w:type="auto"/>
          </w:tcPr>
          <w:p w14:paraId="614C7FCE" w14:textId="77777777" w:rsidR="00997390" w:rsidRPr="007E4E84" w:rsidRDefault="00997390" w:rsidP="00997390">
            <w:pPr>
              <w:rPr>
                <w:bCs/>
              </w:rPr>
            </w:pPr>
            <w:r w:rsidRPr="007E4E84">
              <w:rPr>
                <w:bCs/>
              </w:rPr>
              <w:t>Compson</w:t>
            </w:r>
          </w:p>
        </w:tc>
      </w:tr>
      <w:tr w:rsidR="00997390" w14:paraId="1249D391" w14:textId="77777777" w:rsidTr="00B069BF">
        <w:tc>
          <w:tcPr>
            <w:tcW w:w="1165" w:type="dxa"/>
          </w:tcPr>
          <w:p w14:paraId="1B921AD4" w14:textId="77777777" w:rsidR="00997390" w:rsidRPr="007E4E84" w:rsidRDefault="00997390" w:rsidP="00997390">
            <w:pPr>
              <w:rPr>
                <w:bCs/>
              </w:rPr>
            </w:pPr>
            <w:r w:rsidRPr="007E4E84">
              <w:rPr>
                <w:bCs/>
              </w:rPr>
              <w:t>W 4/17</w:t>
            </w:r>
          </w:p>
        </w:tc>
        <w:tc>
          <w:tcPr>
            <w:tcW w:w="4973" w:type="dxa"/>
          </w:tcPr>
          <w:p w14:paraId="4F1BE5D8" w14:textId="61BFBEF8" w:rsidR="00997390" w:rsidRPr="007E4E84" w:rsidRDefault="00997390" w:rsidP="00997390">
            <w:pPr>
              <w:rPr>
                <w:bCs/>
              </w:rPr>
            </w:pPr>
            <w:r>
              <w:rPr>
                <w:bCs/>
              </w:rPr>
              <w:t>Plant Response to Internal and External Signals</w:t>
            </w:r>
          </w:p>
        </w:tc>
        <w:tc>
          <w:tcPr>
            <w:tcW w:w="0" w:type="auto"/>
          </w:tcPr>
          <w:p w14:paraId="7C4D7D76" w14:textId="68665180" w:rsidR="00997390" w:rsidRPr="007E4E84" w:rsidRDefault="00C7588B" w:rsidP="00997390">
            <w:pPr>
              <w:rPr>
                <w:bCs/>
              </w:rPr>
            </w:pPr>
            <w:r>
              <w:rPr>
                <w:bCs/>
              </w:rPr>
              <w:t>30</w:t>
            </w:r>
          </w:p>
        </w:tc>
        <w:tc>
          <w:tcPr>
            <w:tcW w:w="0" w:type="auto"/>
          </w:tcPr>
          <w:p w14:paraId="43D30A95" w14:textId="77777777" w:rsidR="00997390" w:rsidRPr="007E4E84" w:rsidRDefault="00997390" w:rsidP="00997390">
            <w:pPr>
              <w:rPr>
                <w:bCs/>
              </w:rPr>
            </w:pPr>
            <w:r w:rsidRPr="007E4E84">
              <w:rPr>
                <w:bCs/>
              </w:rPr>
              <w:t>Compson</w:t>
            </w:r>
          </w:p>
        </w:tc>
      </w:tr>
      <w:tr w:rsidR="00997390" w14:paraId="6628291B" w14:textId="77777777" w:rsidTr="00B069BF">
        <w:tc>
          <w:tcPr>
            <w:tcW w:w="1165" w:type="dxa"/>
          </w:tcPr>
          <w:p w14:paraId="3546288F" w14:textId="77777777" w:rsidR="00997390" w:rsidRPr="007E4E84" w:rsidRDefault="00997390" w:rsidP="00997390">
            <w:pPr>
              <w:rPr>
                <w:bCs/>
              </w:rPr>
            </w:pPr>
            <w:r w:rsidRPr="007E4E84">
              <w:rPr>
                <w:bCs/>
              </w:rPr>
              <w:t>F 4/19</w:t>
            </w:r>
          </w:p>
        </w:tc>
        <w:tc>
          <w:tcPr>
            <w:tcW w:w="4973" w:type="dxa"/>
          </w:tcPr>
          <w:p w14:paraId="5F8EC958" w14:textId="79F063DF" w:rsidR="00997390" w:rsidRPr="007E4E84" w:rsidRDefault="00997390" w:rsidP="00997390">
            <w:pPr>
              <w:rPr>
                <w:bCs/>
              </w:rPr>
            </w:pPr>
            <w:r>
              <w:rPr>
                <w:bCs/>
              </w:rPr>
              <w:t>Introduction to Ecology and Biomes</w:t>
            </w:r>
          </w:p>
        </w:tc>
        <w:tc>
          <w:tcPr>
            <w:tcW w:w="0" w:type="auto"/>
          </w:tcPr>
          <w:p w14:paraId="03CF152E" w14:textId="38517DCF" w:rsidR="00997390" w:rsidRPr="007E4E84" w:rsidRDefault="00C7588B" w:rsidP="00997390">
            <w:pPr>
              <w:rPr>
                <w:bCs/>
              </w:rPr>
            </w:pPr>
            <w:r>
              <w:rPr>
                <w:bCs/>
              </w:rPr>
              <w:t>44</w:t>
            </w:r>
          </w:p>
        </w:tc>
        <w:tc>
          <w:tcPr>
            <w:tcW w:w="0" w:type="auto"/>
          </w:tcPr>
          <w:p w14:paraId="3A6C41E1" w14:textId="77777777" w:rsidR="00997390" w:rsidRPr="007E4E84" w:rsidRDefault="00997390" w:rsidP="00997390">
            <w:pPr>
              <w:rPr>
                <w:bCs/>
              </w:rPr>
            </w:pPr>
            <w:r w:rsidRPr="007E4E84">
              <w:rPr>
                <w:bCs/>
              </w:rPr>
              <w:t>Compson</w:t>
            </w:r>
          </w:p>
        </w:tc>
      </w:tr>
      <w:tr w:rsidR="00997390" w14:paraId="0A32AFDB" w14:textId="77777777" w:rsidTr="00B069BF">
        <w:tc>
          <w:tcPr>
            <w:tcW w:w="1165" w:type="dxa"/>
          </w:tcPr>
          <w:p w14:paraId="2DBDDEE1" w14:textId="77777777" w:rsidR="00997390" w:rsidRPr="007E4E84" w:rsidRDefault="00997390" w:rsidP="00997390">
            <w:pPr>
              <w:rPr>
                <w:bCs/>
              </w:rPr>
            </w:pPr>
            <w:r w:rsidRPr="007E4E84">
              <w:rPr>
                <w:bCs/>
              </w:rPr>
              <w:t xml:space="preserve">M 4/22 </w:t>
            </w:r>
          </w:p>
        </w:tc>
        <w:tc>
          <w:tcPr>
            <w:tcW w:w="4973" w:type="dxa"/>
          </w:tcPr>
          <w:p w14:paraId="681C310E" w14:textId="728BEB05" w:rsidR="00997390" w:rsidRPr="007E4E84" w:rsidRDefault="00997390" w:rsidP="00997390">
            <w:pPr>
              <w:rPr>
                <w:bCs/>
              </w:rPr>
            </w:pPr>
            <w:r>
              <w:rPr>
                <w:bCs/>
              </w:rPr>
              <w:t>Population and Community Ecology</w:t>
            </w:r>
          </w:p>
        </w:tc>
        <w:tc>
          <w:tcPr>
            <w:tcW w:w="0" w:type="auto"/>
          </w:tcPr>
          <w:p w14:paraId="1C92E5B1" w14:textId="29542DAA" w:rsidR="00997390" w:rsidRPr="007E4E84" w:rsidRDefault="00997390" w:rsidP="00997390">
            <w:pPr>
              <w:rPr>
                <w:bCs/>
              </w:rPr>
            </w:pPr>
            <w:r w:rsidRPr="007E4E84">
              <w:rPr>
                <w:bCs/>
              </w:rPr>
              <w:t>4</w:t>
            </w:r>
            <w:r w:rsidR="00C7588B">
              <w:rPr>
                <w:bCs/>
              </w:rPr>
              <w:t>5</w:t>
            </w:r>
          </w:p>
        </w:tc>
        <w:tc>
          <w:tcPr>
            <w:tcW w:w="0" w:type="auto"/>
          </w:tcPr>
          <w:p w14:paraId="4A827797" w14:textId="77777777" w:rsidR="00997390" w:rsidRPr="007E4E84" w:rsidRDefault="00997390" w:rsidP="00997390">
            <w:pPr>
              <w:rPr>
                <w:bCs/>
              </w:rPr>
            </w:pPr>
            <w:r w:rsidRPr="007E4E84">
              <w:rPr>
                <w:bCs/>
              </w:rPr>
              <w:t>Compson</w:t>
            </w:r>
          </w:p>
        </w:tc>
      </w:tr>
      <w:tr w:rsidR="00997390" w14:paraId="2D908018" w14:textId="77777777" w:rsidTr="00B069BF">
        <w:tc>
          <w:tcPr>
            <w:tcW w:w="1165" w:type="dxa"/>
          </w:tcPr>
          <w:p w14:paraId="5591096C" w14:textId="77777777" w:rsidR="00997390" w:rsidRPr="007E4E84" w:rsidRDefault="00997390" w:rsidP="00997390">
            <w:pPr>
              <w:rPr>
                <w:bCs/>
              </w:rPr>
            </w:pPr>
            <w:r w:rsidRPr="007E4E84">
              <w:rPr>
                <w:bCs/>
              </w:rPr>
              <w:t>W 4/24</w:t>
            </w:r>
          </w:p>
        </w:tc>
        <w:tc>
          <w:tcPr>
            <w:tcW w:w="4973" w:type="dxa"/>
          </w:tcPr>
          <w:p w14:paraId="38235C29" w14:textId="068E668B" w:rsidR="00997390" w:rsidRPr="007E4E84" w:rsidRDefault="00997390" w:rsidP="00997390">
            <w:pPr>
              <w:rPr>
                <w:bCs/>
              </w:rPr>
            </w:pPr>
            <w:r>
              <w:rPr>
                <w:bCs/>
              </w:rPr>
              <w:t>Ecosystems</w:t>
            </w:r>
          </w:p>
        </w:tc>
        <w:tc>
          <w:tcPr>
            <w:tcW w:w="0" w:type="auto"/>
          </w:tcPr>
          <w:p w14:paraId="3F936843" w14:textId="1D68A6D4" w:rsidR="00997390" w:rsidRPr="007E4E84" w:rsidRDefault="00997390" w:rsidP="00997390">
            <w:pPr>
              <w:rPr>
                <w:bCs/>
              </w:rPr>
            </w:pPr>
            <w:r w:rsidRPr="007E4E84">
              <w:rPr>
                <w:bCs/>
              </w:rPr>
              <w:t>4</w:t>
            </w:r>
            <w:r w:rsidR="00C7588B">
              <w:rPr>
                <w:bCs/>
              </w:rPr>
              <w:t>6</w:t>
            </w:r>
          </w:p>
        </w:tc>
        <w:tc>
          <w:tcPr>
            <w:tcW w:w="0" w:type="auto"/>
          </w:tcPr>
          <w:p w14:paraId="1513A43D" w14:textId="77777777" w:rsidR="00997390" w:rsidRPr="007E4E84" w:rsidRDefault="00997390" w:rsidP="00997390">
            <w:pPr>
              <w:rPr>
                <w:bCs/>
              </w:rPr>
            </w:pPr>
            <w:r w:rsidRPr="007E4E84">
              <w:rPr>
                <w:bCs/>
              </w:rPr>
              <w:t>Compson</w:t>
            </w:r>
          </w:p>
        </w:tc>
      </w:tr>
      <w:tr w:rsidR="00997390" w14:paraId="5BF2A85D" w14:textId="77777777" w:rsidTr="00B069BF">
        <w:tc>
          <w:tcPr>
            <w:tcW w:w="1165" w:type="dxa"/>
          </w:tcPr>
          <w:p w14:paraId="1B8EDA95" w14:textId="77777777" w:rsidR="00997390" w:rsidRPr="007E4E84" w:rsidRDefault="00997390" w:rsidP="00997390">
            <w:pPr>
              <w:rPr>
                <w:bCs/>
              </w:rPr>
            </w:pPr>
            <w:r w:rsidRPr="007E4E84">
              <w:rPr>
                <w:bCs/>
              </w:rPr>
              <w:t>F 4/26</w:t>
            </w:r>
          </w:p>
        </w:tc>
        <w:tc>
          <w:tcPr>
            <w:tcW w:w="4973" w:type="dxa"/>
          </w:tcPr>
          <w:p w14:paraId="52645301" w14:textId="4F026019" w:rsidR="00997390" w:rsidRPr="007E4E84" w:rsidRDefault="00997390" w:rsidP="00997390">
            <w:pPr>
              <w:rPr>
                <w:bCs/>
              </w:rPr>
            </w:pPr>
            <w:r w:rsidRPr="007E4E84">
              <w:rPr>
                <w:bCs/>
              </w:rPr>
              <w:t>Conservation Biology</w:t>
            </w:r>
            <w:r>
              <w:rPr>
                <w:bCs/>
              </w:rPr>
              <w:t xml:space="preserve"> and Biodiversity</w:t>
            </w:r>
          </w:p>
        </w:tc>
        <w:tc>
          <w:tcPr>
            <w:tcW w:w="0" w:type="auto"/>
          </w:tcPr>
          <w:p w14:paraId="6DD13523" w14:textId="77777777" w:rsidR="00997390" w:rsidRPr="007E4E84" w:rsidRDefault="00997390" w:rsidP="00997390">
            <w:pPr>
              <w:rPr>
                <w:bCs/>
              </w:rPr>
            </w:pPr>
            <w:r w:rsidRPr="007E4E84">
              <w:rPr>
                <w:bCs/>
              </w:rPr>
              <w:t>47</w:t>
            </w:r>
          </w:p>
        </w:tc>
        <w:tc>
          <w:tcPr>
            <w:tcW w:w="0" w:type="auto"/>
          </w:tcPr>
          <w:p w14:paraId="0DF06F83" w14:textId="77777777" w:rsidR="00997390" w:rsidRPr="007E4E84" w:rsidRDefault="00997390" w:rsidP="00997390">
            <w:pPr>
              <w:rPr>
                <w:bCs/>
              </w:rPr>
            </w:pPr>
            <w:r w:rsidRPr="007E4E84">
              <w:rPr>
                <w:bCs/>
              </w:rPr>
              <w:t>Compson</w:t>
            </w:r>
          </w:p>
        </w:tc>
      </w:tr>
      <w:tr w:rsidR="00997390" w14:paraId="5E95145E" w14:textId="77777777" w:rsidTr="00B069BF">
        <w:tc>
          <w:tcPr>
            <w:tcW w:w="1165" w:type="dxa"/>
          </w:tcPr>
          <w:p w14:paraId="0731E556" w14:textId="77777777" w:rsidR="00997390" w:rsidRPr="007E4E84" w:rsidRDefault="00997390" w:rsidP="00997390">
            <w:pPr>
              <w:rPr>
                <w:bCs/>
              </w:rPr>
            </w:pPr>
            <w:r w:rsidRPr="007E4E84">
              <w:rPr>
                <w:bCs/>
              </w:rPr>
              <w:t>M 4/30</w:t>
            </w:r>
          </w:p>
        </w:tc>
        <w:tc>
          <w:tcPr>
            <w:tcW w:w="4973" w:type="dxa"/>
          </w:tcPr>
          <w:p w14:paraId="2037B6C9" w14:textId="50CF840B" w:rsidR="00997390" w:rsidRPr="007E4E84" w:rsidRDefault="00997390" w:rsidP="00997390">
            <w:pPr>
              <w:rPr>
                <w:bCs/>
              </w:rPr>
            </w:pPr>
            <w:r w:rsidRPr="007E4E84">
              <w:rPr>
                <w:bCs/>
              </w:rPr>
              <w:t>Conservation Biology</w:t>
            </w:r>
            <w:r>
              <w:rPr>
                <w:bCs/>
              </w:rPr>
              <w:t xml:space="preserve"> and Biodiversity</w:t>
            </w:r>
          </w:p>
        </w:tc>
        <w:tc>
          <w:tcPr>
            <w:tcW w:w="0" w:type="auto"/>
          </w:tcPr>
          <w:p w14:paraId="146C0CBF" w14:textId="591D70DB" w:rsidR="00997390" w:rsidRPr="007E4E84" w:rsidRDefault="00C7588B" w:rsidP="00997390">
            <w:pPr>
              <w:rPr>
                <w:bCs/>
              </w:rPr>
            </w:pPr>
            <w:r>
              <w:rPr>
                <w:bCs/>
              </w:rPr>
              <w:t>47</w:t>
            </w:r>
          </w:p>
        </w:tc>
        <w:tc>
          <w:tcPr>
            <w:tcW w:w="0" w:type="auto"/>
          </w:tcPr>
          <w:p w14:paraId="1031B90E" w14:textId="77777777" w:rsidR="00997390" w:rsidRPr="007E4E84" w:rsidRDefault="00997390" w:rsidP="00997390">
            <w:pPr>
              <w:rPr>
                <w:bCs/>
              </w:rPr>
            </w:pPr>
            <w:r w:rsidRPr="007E4E84">
              <w:rPr>
                <w:bCs/>
              </w:rPr>
              <w:t>Compson</w:t>
            </w:r>
          </w:p>
        </w:tc>
      </w:tr>
      <w:tr w:rsidR="00997390" w14:paraId="7697C0D5" w14:textId="77777777" w:rsidTr="00B069BF">
        <w:tc>
          <w:tcPr>
            <w:tcW w:w="1165" w:type="dxa"/>
          </w:tcPr>
          <w:p w14:paraId="183B4287" w14:textId="77777777" w:rsidR="00997390" w:rsidRPr="007E4E84" w:rsidRDefault="00997390" w:rsidP="00997390">
            <w:pPr>
              <w:rPr>
                <w:bCs/>
              </w:rPr>
            </w:pPr>
            <w:r w:rsidRPr="007E4E84">
              <w:rPr>
                <w:bCs/>
              </w:rPr>
              <w:t>W 5/1</w:t>
            </w:r>
          </w:p>
        </w:tc>
        <w:tc>
          <w:tcPr>
            <w:tcW w:w="4973" w:type="dxa"/>
          </w:tcPr>
          <w:p w14:paraId="3473E97E" w14:textId="3ACD1D7B" w:rsidR="00997390" w:rsidRPr="007E4E84" w:rsidRDefault="00997390" w:rsidP="00997390">
            <w:pPr>
              <w:rPr>
                <w:bCs/>
              </w:rPr>
            </w:pPr>
            <w:r w:rsidRPr="007E4E84">
              <w:rPr>
                <w:bCs/>
              </w:rPr>
              <w:t>Catch Up / Review</w:t>
            </w:r>
            <w:r>
              <w:rPr>
                <w:bCs/>
              </w:rPr>
              <w:t xml:space="preserve"> / Post-Test</w:t>
            </w:r>
          </w:p>
        </w:tc>
        <w:tc>
          <w:tcPr>
            <w:tcW w:w="0" w:type="auto"/>
          </w:tcPr>
          <w:p w14:paraId="5DD1664E" w14:textId="77777777" w:rsidR="00997390" w:rsidRPr="007E4E84" w:rsidRDefault="00997390" w:rsidP="00997390">
            <w:pPr>
              <w:rPr>
                <w:bCs/>
              </w:rPr>
            </w:pPr>
          </w:p>
        </w:tc>
        <w:tc>
          <w:tcPr>
            <w:tcW w:w="0" w:type="auto"/>
          </w:tcPr>
          <w:p w14:paraId="454EAEE1" w14:textId="77777777" w:rsidR="00997390" w:rsidRPr="007E4E84" w:rsidRDefault="00997390" w:rsidP="00997390">
            <w:pPr>
              <w:rPr>
                <w:bCs/>
              </w:rPr>
            </w:pPr>
            <w:r w:rsidRPr="007E4E84">
              <w:rPr>
                <w:bCs/>
              </w:rPr>
              <w:t>Compson</w:t>
            </w:r>
          </w:p>
        </w:tc>
      </w:tr>
      <w:tr w:rsidR="00997390" w14:paraId="6514E371" w14:textId="77777777" w:rsidTr="00B069BF">
        <w:tc>
          <w:tcPr>
            <w:tcW w:w="1165" w:type="dxa"/>
          </w:tcPr>
          <w:p w14:paraId="36CD9614" w14:textId="77777777" w:rsidR="00997390" w:rsidRPr="007E4E84" w:rsidRDefault="00997390" w:rsidP="00997390">
            <w:pPr>
              <w:rPr>
                <w:bCs/>
              </w:rPr>
            </w:pPr>
            <w:r w:rsidRPr="007E4E84">
              <w:rPr>
                <w:bCs/>
              </w:rPr>
              <w:t>F 5/3</w:t>
            </w:r>
          </w:p>
        </w:tc>
        <w:tc>
          <w:tcPr>
            <w:tcW w:w="4973" w:type="dxa"/>
          </w:tcPr>
          <w:p w14:paraId="080349EC" w14:textId="580D030E" w:rsidR="00997390" w:rsidRPr="007E4E84" w:rsidRDefault="00997390" w:rsidP="00997390">
            <w:pPr>
              <w:rPr>
                <w:bCs/>
              </w:rPr>
            </w:pPr>
            <w:r w:rsidRPr="007E4E84">
              <w:rPr>
                <w:bCs/>
              </w:rPr>
              <w:t>Reading Day</w:t>
            </w:r>
          </w:p>
        </w:tc>
        <w:tc>
          <w:tcPr>
            <w:tcW w:w="0" w:type="auto"/>
          </w:tcPr>
          <w:p w14:paraId="01378F3F" w14:textId="77777777" w:rsidR="00997390" w:rsidRPr="007E4E84" w:rsidRDefault="00997390" w:rsidP="00997390">
            <w:pPr>
              <w:rPr>
                <w:bCs/>
              </w:rPr>
            </w:pPr>
          </w:p>
        </w:tc>
        <w:tc>
          <w:tcPr>
            <w:tcW w:w="0" w:type="auto"/>
          </w:tcPr>
          <w:p w14:paraId="4B7F1351" w14:textId="77777777" w:rsidR="00997390" w:rsidRPr="007E4E84" w:rsidRDefault="00997390" w:rsidP="00997390">
            <w:pPr>
              <w:rPr>
                <w:bCs/>
              </w:rPr>
            </w:pPr>
            <w:r w:rsidRPr="007E4E84">
              <w:rPr>
                <w:bCs/>
              </w:rPr>
              <w:t>Compson</w:t>
            </w:r>
          </w:p>
        </w:tc>
      </w:tr>
      <w:tr w:rsidR="002B688C" w14:paraId="7B8F7955" w14:textId="77777777" w:rsidTr="00B069BF">
        <w:tc>
          <w:tcPr>
            <w:tcW w:w="1165" w:type="dxa"/>
          </w:tcPr>
          <w:p w14:paraId="6D664342" w14:textId="0610D3B7" w:rsidR="002B688C" w:rsidRPr="00997390" w:rsidRDefault="002B688C" w:rsidP="002B688C">
            <w:pPr>
              <w:rPr>
                <w:bCs/>
              </w:rPr>
            </w:pPr>
            <w:r w:rsidRPr="00997390">
              <w:rPr>
                <w:bCs/>
              </w:rPr>
              <w:t xml:space="preserve">M </w:t>
            </w:r>
            <w:r w:rsidR="00997390" w:rsidRPr="00997390">
              <w:rPr>
                <w:bCs/>
              </w:rPr>
              <w:t>5/4</w:t>
            </w:r>
          </w:p>
        </w:tc>
        <w:tc>
          <w:tcPr>
            <w:tcW w:w="4973" w:type="dxa"/>
          </w:tcPr>
          <w:p w14:paraId="072F39AF" w14:textId="04BA7259" w:rsidR="002B688C" w:rsidRPr="00997390" w:rsidRDefault="002B688C" w:rsidP="002B688C">
            <w:pPr>
              <w:rPr>
                <w:b/>
              </w:rPr>
            </w:pPr>
            <w:r w:rsidRPr="00997390">
              <w:rPr>
                <w:b/>
              </w:rPr>
              <w:t xml:space="preserve">Exam 4 </w:t>
            </w:r>
            <w:r w:rsidR="00997390" w:rsidRPr="00997390">
              <w:rPr>
                <w:b/>
              </w:rPr>
              <w:t xml:space="preserve">8:00 </w:t>
            </w:r>
            <w:r w:rsidRPr="00997390">
              <w:rPr>
                <w:b/>
              </w:rPr>
              <w:t xml:space="preserve">to </w:t>
            </w:r>
            <w:r w:rsidR="00997390" w:rsidRPr="00997390">
              <w:rPr>
                <w:b/>
              </w:rPr>
              <w:t>10:00 AM – NOTE Saturday</w:t>
            </w:r>
          </w:p>
        </w:tc>
        <w:tc>
          <w:tcPr>
            <w:tcW w:w="0" w:type="auto"/>
          </w:tcPr>
          <w:p w14:paraId="39C4A80C" w14:textId="77777777" w:rsidR="002B688C" w:rsidRPr="007E4E84" w:rsidRDefault="002B688C" w:rsidP="002B688C">
            <w:pPr>
              <w:rPr>
                <w:bCs/>
              </w:rPr>
            </w:pPr>
          </w:p>
        </w:tc>
        <w:tc>
          <w:tcPr>
            <w:tcW w:w="0" w:type="auto"/>
          </w:tcPr>
          <w:p w14:paraId="486F940C" w14:textId="77777777" w:rsidR="002B688C" w:rsidRPr="007E4E84" w:rsidRDefault="002B688C" w:rsidP="002B688C">
            <w:pPr>
              <w:rPr>
                <w:bCs/>
              </w:rPr>
            </w:pPr>
          </w:p>
        </w:tc>
      </w:tr>
    </w:tbl>
    <w:p w14:paraId="55BB0990" w14:textId="77777777" w:rsidR="00025248" w:rsidRPr="00886912" w:rsidRDefault="00025248" w:rsidP="008B08B2">
      <w:pPr>
        <w:tabs>
          <w:tab w:val="left" w:pos="720"/>
          <w:tab w:val="left" w:pos="1440"/>
          <w:tab w:val="left" w:pos="2160"/>
          <w:tab w:val="left" w:pos="7200"/>
        </w:tabs>
        <w:jc w:val="center"/>
        <w:rPr>
          <w:sz w:val="22"/>
          <w:szCs w:val="22"/>
        </w:rPr>
      </w:pPr>
    </w:p>
    <w:p w14:paraId="1EE6ACB6" w14:textId="77777777" w:rsidR="00BF56D9" w:rsidRPr="00045508" w:rsidRDefault="00BF56D9" w:rsidP="00F15CB6">
      <w:pPr>
        <w:pStyle w:val="ListParagraph"/>
        <w:numPr>
          <w:ilvl w:val="0"/>
          <w:numId w:val="3"/>
        </w:numPr>
        <w:rPr>
          <w:bCs/>
          <w:color w:val="000000"/>
          <w:sz w:val="22"/>
          <w:szCs w:val="22"/>
        </w:rPr>
      </w:pPr>
      <w:r w:rsidRPr="00045508">
        <w:rPr>
          <w:rFonts w:eastAsia="MS Mincho"/>
          <w:bCs/>
          <w:sz w:val="22"/>
          <w:szCs w:val="22"/>
        </w:rPr>
        <w:t xml:space="preserve">Schedule is </w:t>
      </w:r>
      <w:r w:rsidRPr="00045508">
        <w:rPr>
          <w:rFonts w:eastAsia="MS Mincho"/>
          <w:b/>
          <w:i/>
          <w:iCs/>
          <w:sz w:val="22"/>
          <w:szCs w:val="22"/>
        </w:rPr>
        <w:t>tentative</w:t>
      </w:r>
      <w:r w:rsidRPr="00045508">
        <w:rPr>
          <w:rFonts w:eastAsia="MS Mincho"/>
          <w:bCs/>
          <w:sz w:val="22"/>
          <w:szCs w:val="22"/>
        </w:rPr>
        <w:t xml:space="preserve"> and may change without notice.</w:t>
      </w:r>
    </w:p>
    <w:p w14:paraId="20969039" w14:textId="6F8170A4" w:rsidR="009B0170" w:rsidRDefault="00BF56D9" w:rsidP="00975540">
      <w:pPr>
        <w:pStyle w:val="ListParagraph"/>
        <w:numPr>
          <w:ilvl w:val="0"/>
          <w:numId w:val="3"/>
        </w:numPr>
        <w:rPr>
          <w:bCs/>
          <w:color w:val="000000"/>
          <w:sz w:val="22"/>
          <w:szCs w:val="22"/>
        </w:rPr>
      </w:pPr>
      <w:r w:rsidRPr="00045508">
        <w:rPr>
          <w:bCs/>
          <w:color w:val="000000"/>
          <w:sz w:val="22"/>
          <w:szCs w:val="22"/>
        </w:rPr>
        <w:t>April 5</w:t>
      </w:r>
      <w:r w:rsidRPr="00045508">
        <w:rPr>
          <w:bCs/>
          <w:color w:val="000000"/>
          <w:sz w:val="22"/>
          <w:szCs w:val="22"/>
          <w:vertAlign w:val="superscript"/>
        </w:rPr>
        <w:t>th</w:t>
      </w:r>
      <w:r w:rsidRPr="00045508">
        <w:rPr>
          <w:bCs/>
          <w:color w:val="000000"/>
          <w:sz w:val="22"/>
          <w:szCs w:val="22"/>
        </w:rPr>
        <w:t xml:space="preserve">, 2024, is the </w:t>
      </w:r>
      <w:r w:rsidRPr="00045508">
        <w:rPr>
          <w:b/>
          <w:i/>
          <w:iCs/>
          <w:color w:val="000000"/>
          <w:sz w:val="22"/>
          <w:szCs w:val="22"/>
        </w:rPr>
        <w:t>last day for a student to drop</w:t>
      </w:r>
      <w:r w:rsidRPr="00045508">
        <w:rPr>
          <w:bCs/>
          <w:color w:val="000000"/>
          <w:sz w:val="22"/>
          <w:szCs w:val="22"/>
        </w:rPr>
        <w:t xml:space="preserve"> a course or all courses</w:t>
      </w:r>
      <w:r w:rsidRPr="00045508">
        <w:rPr>
          <w:bCs/>
          <w:color w:val="000000"/>
          <w:sz w:val="22"/>
          <w:szCs w:val="22"/>
        </w:rPr>
        <w:br/>
        <w:t>with a grade of W.</w:t>
      </w:r>
    </w:p>
    <w:p w14:paraId="3EF9BAEC" w14:textId="77777777" w:rsidR="00AE2C02" w:rsidRDefault="00AE2C02" w:rsidP="00AE2C02">
      <w:pPr>
        <w:rPr>
          <w:bCs/>
          <w:color w:val="000000"/>
          <w:sz w:val="22"/>
          <w:szCs w:val="22"/>
        </w:rPr>
      </w:pPr>
    </w:p>
    <w:p w14:paraId="7EB7985F" w14:textId="3D9538C1" w:rsidR="00AE2C02" w:rsidRDefault="00AE2C02" w:rsidP="00AE2C02">
      <w:pPr>
        <w:rPr>
          <w:bCs/>
          <w:color w:val="000000"/>
          <w:sz w:val="22"/>
          <w:szCs w:val="22"/>
        </w:rPr>
      </w:pPr>
      <w:r>
        <w:rPr>
          <w:bCs/>
          <w:color w:val="000000"/>
          <w:sz w:val="22"/>
          <w:szCs w:val="22"/>
        </w:rPr>
        <w:t xml:space="preserve">Please find the academic </w:t>
      </w:r>
      <w:proofErr w:type="spellStart"/>
      <w:r>
        <w:rPr>
          <w:bCs/>
          <w:color w:val="000000"/>
          <w:sz w:val="22"/>
          <w:szCs w:val="22"/>
        </w:rPr>
        <w:t>Calender</w:t>
      </w:r>
      <w:proofErr w:type="spellEnd"/>
      <w:r>
        <w:rPr>
          <w:bCs/>
          <w:color w:val="000000"/>
          <w:sz w:val="22"/>
          <w:szCs w:val="22"/>
        </w:rPr>
        <w:t xml:space="preserve"> at the following link.</w:t>
      </w:r>
    </w:p>
    <w:p w14:paraId="4F1EE815" w14:textId="5C58FE7C" w:rsidR="00AE2C02" w:rsidRDefault="00000000" w:rsidP="00AE2C02">
      <w:pPr>
        <w:rPr>
          <w:bCs/>
          <w:color w:val="000000"/>
          <w:sz w:val="22"/>
          <w:szCs w:val="22"/>
        </w:rPr>
      </w:pPr>
      <w:hyperlink r:id="rId9" w:history="1">
        <w:r w:rsidR="00AE2C02" w:rsidRPr="009941C6">
          <w:rPr>
            <w:rStyle w:val="Hyperlink"/>
            <w:bCs/>
            <w:sz w:val="22"/>
            <w:szCs w:val="22"/>
          </w:rPr>
          <w:t>https://registrar.unt.edu/sites/default/files/spring-2024-academic-calendar.pdf</w:t>
        </w:r>
      </w:hyperlink>
    </w:p>
    <w:p w14:paraId="43B2F7C0" w14:textId="77777777" w:rsidR="00AE2C02" w:rsidRPr="00AE2C02" w:rsidRDefault="00AE2C02" w:rsidP="00AE2C02">
      <w:pPr>
        <w:rPr>
          <w:bCs/>
          <w:color w:val="000000"/>
          <w:sz w:val="22"/>
          <w:szCs w:val="22"/>
        </w:rPr>
      </w:pPr>
    </w:p>
    <w:sectPr w:rsidR="00AE2C02" w:rsidRPr="00AE2C02">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A0FC" w14:textId="77777777" w:rsidR="00672993" w:rsidRDefault="00672993">
      <w:r>
        <w:separator/>
      </w:r>
    </w:p>
  </w:endnote>
  <w:endnote w:type="continuationSeparator" w:id="0">
    <w:p w14:paraId="1B0F78FD" w14:textId="77777777" w:rsidR="00672993" w:rsidRDefault="0067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542E" w14:textId="265ADF80" w:rsidR="009E711B" w:rsidRDefault="009E711B">
    <w:pPr>
      <w:pStyle w:val="Footer"/>
      <w:jc w:val="right"/>
    </w:pPr>
    <w:r>
      <w:t xml:space="preserve">Page- </w:t>
    </w:r>
    <w:r>
      <w:fldChar w:fldCharType="begin"/>
    </w:r>
    <w:r>
      <w:instrText xml:space="preserve"> PAGE   \* MERGEFORMAT </w:instrText>
    </w:r>
    <w:r>
      <w:fldChar w:fldCharType="separate"/>
    </w:r>
    <w:r w:rsidR="00E310D4">
      <w:rPr>
        <w:noProof/>
      </w:rPr>
      <w:t>3</w:t>
    </w:r>
    <w:r>
      <w:rPr>
        <w:noProof/>
      </w:rPr>
      <w:fldChar w:fldCharType="end"/>
    </w:r>
  </w:p>
  <w:p w14:paraId="0FFD61B9" w14:textId="77777777" w:rsidR="009E711B" w:rsidRDefault="009E7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8656" w14:textId="77777777" w:rsidR="00672993" w:rsidRDefault="00672993">
      <w:r>
        <w:separator/>
      </w:r>
    </w:p>
  </w:footnote>
  <w:footnote w:type="continuationSeparator" w:id="0">
    <w:p w14:paraId="406F8FB9" w14:textId="77777777" w:rsidR="00672993" w:rsidRDefault="00672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4EAD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A674ED"/>
    <w:multiLevelType w:val="hybridMultilevel"/>
    <w:tmpl w:val="B51806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F04B97"/>
    <w:multiLevelType w:val="hybridMultilevel"/>
    <w:tmpl w:val="4F5A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219309">
    <w:abstractNumId w:val="0"/>
  </w:num>
  <w:num w:numId="2" w16cid:durableId="396126686">
    <w:abstractNumId w:val="1"/>
  </w:num>
  <w:num w:numId="3" w16cid:durableId="1722635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2MjcwMzI3tQQSRko6SsGpxcWZ+XkgBca1AGOT7bMsAAAA"/>
  </w:docVars>
  <w:rsids>
    <w:rsidRoot w:val="00CE70AB"/>
    <w:rsid w:val="00000396"/>
    <w:rsid w:val="00006ACD"/>
    <w:rsid w:val="00017697"/>
    <w:rsid w:val="00022479"/>
    <w:rsid w:val="00024AED"/>
    <w:rsid w:val="00025248"/>
    <w:rsid w:val="00040FCA"/>
    <w:rsid w:val="00043743"/>
    <w:rsid w:val="0004416D"/>
    <w:rsid w:val="00047CE8"/>
    <w:rsid w:val="00053A57"/>
    <w:rsid w:val="0005468E"/>
    <w:rsid w:val="000572B7"/>
    <w:rsid w:val="0006023E"/>
    <w:rsid w:val="00060909"/>
    <w:rsid w:val="000616A6"/>
    <w:rsid w:val="00073819"/>
    <w:rsid w:val="0008767E"/>
    <w:rsid w:val="00090CA0"/>
    <w:rsid w:val="00097B04"/>
    <w:rsid w:val="000A0899"/>
    <w:rsid w:val="000A0D98"/>
    <w:rsid w:val="000A2C1E"/>
    <w:rsid w:val="000B32B9"/>
    <w:rsid w:val="000B45D3"/>
    <w:rsid w:val="000C3586"/>
    <w:rsid w:val="000D0042"/>
    <w:rsid w:val="000D0C54"/>
    <w:rsid w:val="000D5D65"/>
    <w:rsid w:val="000F1F54"/>
    <w:rsid w:val="000F76DF"/>
    <w:rsid w:val="000F7C63"/>
    <w:rsid w:val="00102FDA"/>
    <w:rsid w:val="001030F3"/>
    <w:rsid w:val="00105902"/>
    <w:rsid w:val="00117EA8"/>
    <w:rsid w:val="001338E0"/>
    <w:rsid w:val="001339B1"/>
    <w:rsid w:val="0014290F"/>
    <w:rsid w:val="00156A56"/>
    <w:rsid w:val="001675A7"/>
    <w:rsid w:val="00167DF8"/>
    <w:rsid w:val="001708F1"/>
    <w:rsid w:val="00183F43"/>
    <w:rsid w:val="00190A44"/>
    <w:rsid w:val="001911AD"/>
    <w:rsid w:val="00196C85"/>
    <w:rsid w:val="0019777B"/>
    <w:rsid w:val="001A6839"/>
    <w:rsid w:val="001C1BA0"/>
    <w:rsid w:val="001C7F78"/>
    <w:rsid w:val="001D1B14"/>
    <w:rsid w:val="001D3680"/>
    <w:rsid w:val="001E0E6C"/>
    <w:rsid w:val="001E531E"/>
    <w:rsid w:val="001E6883"/>
    <w:rsid w:val="001F1F84"/>
    <w:rsid w:val="001F3E68"/>
    <w:rsid w:val="001F3E85"/>
    <w:rsid w:val="001F5035"/>
    <w:rsid w:val="00220635"/>
    <w:rsid w:val="002257DE"/>
    <w:rsid w:val="00230F87"/>
    <w:rsid w:val="002331CF"/>
    <w:rsid w:val="00242299"/>
    <w:rsid w:val="00247625"/>
    <w:rsid w:val="002532D6"/>
    <w:rsid w:val="002636E5"/>
    <w:rsid w:val="0026391C"/>
    <w:rsid w:val="0028434F"/>
    <w:rsid w:val="00284970"/>
    <w:rsid w:val="00284B15"/>
    <w:rsid w:val="002854C9"/>
    <w:rsid w:val="002A62D2"/>
    <w:rsid w:val="002A7ECD"/>
    <w:rsid w:val="002B0366"/>
    <w:rsid w:val="002B688C"/>
    <w:rsid w:val="002C0716"/>
    <w:rsid w:val="002D68EA"/>
    <w:rsid w:val="002E07EB"/>
    <w:rsid w:val="002F6013"/>
    <w:rsid w:val="002F7362"/>
    <w:rsid w:val="0031389F"/>
    <w:rsid w:val="00315FA5"/>
    <w:rsid w:val="00316ED1"/>
    <w:rsid w:val="00332398"/>
    <w:rsid w:val="003400E8"/>
    <w:rsid w:val="003712ED"/>
    <w:rsid w:val="00381B88"/>
    <w:rsid w:val="003846BB"/>
    <w:rsid w:val="003A76C1"/>
    <w:rsid w:val="003A7906"/>
    <w:rsid w:val="003C08FD"/>
    <w:rsid w:val="003C356B"/>
    <w:rsid w:val="003D6B37"/>
    <w:rsid w:val="003D6ECC"/>
    <w:rsid w:val="003E1FA7"/>
    <w:rsid w:val="003E25B1"/>
    <w:rsid w:val="003F365B"/>
    <w:rsid w:val="003F5C0B"/>
    <w:rsid w:val="004037F8"/>
    <w:rsid w:val="00403A31"/>
    <w:rsid w:val="00407763"/>
    <w:rsid w:val="004078E4"/>
    <w:rsid w:val="0041226C"/>
    <w:rsid w:val="00417897"/>
    <w:rsid w:val="00422E90"/>
    <w:rsid w:val="00426A1E"/>
    <w:rsid w:val="00431221"/>
    <w:rsid w:val="0043321B"/>
    <w:rsid w:val="004362C7"/>
    <w:rsid w:val="004442F8"/>
    <w:rsid w:val="00474366"/>
    <w:rsid w:val="00477A2E"/>
    <w:rsid w:val="00497C32"/>
    <w:rsid w:val="004A3B72"/>
    <w:rsid w:val="004B30D2"/>
    <w:rsid w:val="004C2F24"/>
    <w:rsid w:val="004C53F8"/>
    <w:rsid w:val="004F53A6"/>
    <w:rsid w:val="005069B9"/>
    <w:rsid w:val="00507FE9"/>
    <w:rsid w:val="0051395A"/>
    <w:rsid w:val="0052054B"/>
    <w:rsid w:val="00521871"/>
    <w:rsid w:val="00542C6F"/>
    <w:rsid w:val="00551D7D"/>
    <w:rsid w:val="005562C1"/>
    <w:rsid w:val="00572C04"/>
    <w:rsid w:val="005B0AD3"/>
    <w:rsid w:val="005B5642"/>
    <w:rsid w:val="005B6384"/>
    <w:rsid w:val="005B7DBC"/>
    <w:rsid w:val="005C539B"/>
    <w:rsid w:val="005C7D58"/>
    <w:rsid w:val="005E7DAF"/>
    <w:rsid w:val="005F380F"/>
    <w:rsid w:val="005F716D"/>
    <w:rsid w:val="00620E2C"/>
    <w:rsid w:val="00621E6B"/>
    <w:rsid w:val="00622591"/>
    <w:rsid w:val="00631999"/>
    <w:rsid w:val="00635049"/>
    <w:rsid w:val="006365DB"/>
    <w:rsid w:val="00647B0F"/>
    <w:rsid w:val="00655DC2"/>
    <w:rsid w:val="00662B53"/>
    <w:rsid w:val="006634CC"/>
    <w:rsid w:val="00672993"/>
    <w:rsid w:val="00674CB9"/>
    <w:rsid w:val="00676A88"/>
    <w:rsid w:val="00680CEB"/>
    <w:rsid w:val="006814AC"/>
    <w:rsid w:val="006915C9"/>
    <w:rsid w:val="00691CE3"/>
    <w:rsid w:val="006B393F"/>
    <w:rsid w:val="006B40D7"/>
    <w:rsid w:val="006D52B2"/>
    <w:rsid w:val="006D5C4B"/>
    <w:rsid w:val="006F1E8C"/>
    <w:rsid w:val="00700C65"/>
    <w:rsid w:val="00706646"/>
    <w:rsid w:val="0071686B"/>
    <w:rsid w:val="00725FE5"/>
    <w:rsid w:val="007344FA"/>
    <w:rsid w:val="00737D18"/>
    <w:rsid w:val="00745BFA"/>
    <w:rsid w:val="00746CF2"/>
    <w:rsid w:val="00776312"/>
    <w:rsid w:val="00790C97"/>
    <w:rsid w:val="00790ECB"/>
    <w:rsid w:val="007A0720"/>
    <w:rsid w:val="007B101F"/>
    <w:rsid w:val="007B3E23"/>
    <w:rsid w:val="007C744A"/>
    <w:rsid w:val="007D4C26"/>
    <w:rsid w:val="007D4D2B"/>
    <w:rsid w:val="007D6422"/>
    <w:rsid w:val="007E3E8B"/>
    <w:rsid w:val="007E3E97"/>
    <w:rsid w:val="007E7289"/>
    <w:rsid w:val="00811BC8"/>
    <w:rsid w:val="00812CA9"/>
    <w:rsid w:val="00817FE0"/>
    <w:rsid w:val="00821C68"/>
    <w:rsid w:val="00824F2D"/>
    <w:rsid w:val="00837308"/>
    <w:rsid w:val="00842E92"/>
    <w:rsid w:val="00861EAC"/>
    <w:rsid w:val="00862F1B"/>
    <w:rsid w:val="00867CA5"/>
    <w:rsid w:val="00876F79"/>
    <w:rsid w:val="0088450E"/>
    <w:rsid w:val="00885602"/>
    <w:rsid w:val="00885668"/>
    <w:rsid w:val="00886912"/>
    <w:rsid w:val="008968C5"/>
    <w:rsid w:val="00897AC6"/>
    <w:rsid w:val="008A7AD4"/>
    <w:rsid w:val="008B08B2"/>
    <w:rsid w:val="008B6A32"/>
    <w:rsid w:val="008C588E"/>
    <w:rsid w:val="008D533B"/>
    <w:rsid w:val="008E061A"/>
    <w:rsid w:val="008E2F12"/>
    <w:rsid w:val="008E56F8"/>
    <w:rsid w:val="008E6781"/>
    <w:rsid w:val="008F2348"/>
    <w:rsid w:val="00907840"/>
    <w:rsid w:val="00911FCA"/>
    <w:rsid w:val="00912B6E"/>
    <w:rsid w:val="009259D4"/>
    <w:rsid w:val="00930A0B"/>
    <w:rsid w:val="00931492"/>
    <w:rsid w:val="00943977"/>
    <w:rsid w:val="0094722D"/>
    <w:rsid w:val="00966286"/>
    <w:rsid w:val="0096644F"/>
    <w:rsid w:val="00971A26"/>
    <w:rsid w:val="00975540"/>
    <w:rsid w:val="00997390"/>
    <w:rsid w:val="009A25A2"/>
    <w:rsid w:val="009A2C96"/>
    <w:rsid w:val="009A38EC"/>
    <w:rsid w:val="009A408F"/>
    <w:rsid w:val="009B0170"/>
    <w:rsid w:val="009B569B"/>
    <w:rsid w:val="009C292F"/>
    <w:rsid w:val="009D6155"/>
    <w:rsid w:val="009E4D6A"/>
    <w:rsid w:val="009E711B"/>
    <w:rsid w:val="00A11149"/>
    <w:rsid w:val="00A14804"/>
    <w:rsid w:val="00A24C2F"/>
    <w:rsid w:val="00A34849"/>
    <w:rsid w:val="00A34C6A"/>
    <w:rsid w:val="00A35867"/>
    <w:rsid w:val="00A373C4"/>
    <w:rsid w:val="00A40077"/>
    <w:rsid w:val="00A429B5"/>
    <w:rsid w:val="00A50139"/>
    <w:rsid w:val="00A5782F"/>
    <w:rsid w:val="00A61998"/>
    <w:rsid w:val="00A63CB1"/>
    <w:rsid w:val="00A65018"/>
    <w:rsid w:val="00A66B26"/>
    <w:rsid w:val="00A73070"/>
    <w:rsid w:val="00A84E60"/>
    <w:rsid w:val="00A850B4"/>
    <w:rsid w:val="00A85E89"/>
    <w:rsid w:val="00A85F20"/>
    <w:rsid w:val="00AA17CE"/>
    <w:rsid w:val="00AA1D46"/>
    <w:rsid w:val="00AB308B"/>
    <w:rsid w:val="00AC10A7"/>
    <w:rsid w:val="00AD05CC"/>
    <w:rsid w:val="00AD5150"/>
    <w:rsid w:val="00AD700E"/>
    <w:rsid w:val="00AE2C02"/>
    <w:rsid w:val="00AE2F77"/>
    <w:rsid w:val="00AE378E"/>
    <w:rsid w:val="00AF5360"/>
    <w:rsid w:val="00AF5D4A"/>
    <w:rsid w:val="00AF6619"/>
    <w:rsid w:val="00B11F94"/>
    <w:rsid w:val="00B1494E"/>
    <w:rsid w:val="00B177E6"/>
    <w:rsid w:val="00B202ED"/>
    <w:rsid w:val="00B2207B"/>
    <w:rsid w:val="00B24BE0"/>
    <w:rsid w:val="00B34101"/>
    <w:rsid w:val="00B34531"/>
    <w:rsid w:val="00B72381"/>
    <w:rsid w:val="00B85C28"/>
    <w:rsid w:val="00B91299"/>
    <w:rsid w:val="00B91965"/>
    <w:rsid w:val="00B91B5C"/>
    <w:rsid w:val="00B96FBC"/>
    <w:rsid w:val="00BA1220"/>
    <w:rsid w:val="00BA19A5"/>
    <w:rsid w:val="00BA2BF5"/>
    <w:rsid w:val="00BA34C7"/>
    <w:rsid w:val="00BA3EA8"/>
    <w:rsid w:val="00BB643E"/>
    <w:rsid w:val="00BC6A1E"/>
    <w:rsid w:val="00BE422F"/>
    <w:rsid w:val="00BF0878"/>
    <w:rsid w:val="00BF1F18"/>
    <w:rsid w:val="00BF297D"/>
    <w:rsid w:val="00BF55EC"/>
    <w:rsid w:val="00BF56D9"/>
    <w:rsid w:val="00C10C0D"/>
    <w:rsid w:val="00C2571C"/>
    <w:rsid w:val="00C42C6E"/>
    <w:rsid w:val="00C52F46"/>
    <w:rsid w:val="00C62E5B"/>
    <w:rsid w:val="00C7588B"/>
    <w:rsid w:val="00C761D7"/>
    <w:rsid w:val="00C832E8"/>
    <w:rsid w:val="00C86CC0"/>
    <w:rsid w:val="00C87AC2"/>
    <w:rsid w:val="00CA008E"/>
    <w:rsid w:val="00CA48AA"/>
    <w:rsid w:val="00CB1D26"/>
    <w:rsid w:val="00CB4DBA"/>
    <w:rsid w:val="00CB6C2B"/>
    <w:rsid w:val="00CC27E4"/>
    <w:rsid w:val="00CC677C"/>
    <w:rsid w:val="00CC6956"/>
    <w:rsid w:val="00CD03ED"/>
    <w:rsid w:val="00CD4079"/>
    <w:rsid w:val="00CD5D77"/>
    <w:rsid w:val="00CD63DB"/>
    <w:rsid w:val="00CE3506"/>
    <w:rsid w:val="00CE5D2D"/>
    <w:rsid w:val="00CE5E6A"/>
    <w:rsid w:val="00CE70AB"/>
    <w:rsid w:val="00CF1481"/>
    <w:rsid w:val="00D011E3"/>
    <w:rsid w:val="00D0136C"/>
    <w:rsid w:val="00D02EED"/>
    <w:rsid w:val="00D0551B"/>
    <w:rsid w:val="00D15F44"/>
    <w:rsid w:val="00D16B04"/>
    <w:rsid w:val="00D25CD3"/>
    <w:rsid w:val="00D306EC"/>
    <w:rsid w:val="00D35A6B"/>
    <w:rsid w:val="00D3741C"/>
    <w:rsid w:val="00D4194F"/>
    <w:rsid w:val="00D54C44"/>
    <w:rsid w:val="00D61BAE"/>
    <w:rsid w:val="00D625BB"/>
    <w:rsid w:val="00D63031"/>
    <w:rsid w:val="00D8090F"/>
    <w:rsid w:val="00D828B4"/>
    <w:rsid w:val="00D83F5B"/>
    <w:rsid w:val="00D8782B"/>
    <w:rsid w:val="00D90A79"/>
    <w:rsid w:val="00D90E65"/>
    <w:rsid w:val="00DA3E9A"/>
    <w:rsid w:val="00DA527A"/>
    <w:rsid w:val="00DB1365"/>
    <w:rsid w:val="00DB3D15"/>
    <w:rsid w:val="00DC4E63"/>
    <w:rsid w:val="00DC4F67"/>
    <w:rsid w:val="00DC56D6"/>
    <w:rsid w:val="00DD09CD"/>
    <w:rsid w:val="00DD1F7F"/>
    <w:rsid w:val="00DD7265"/>
    <w:rsid w:val="00DF7BE4"/>
    <w:rsid w:val="00E11997"/>
    <w:rsid w:val="00E12860"/>
    <w:rsid w:val="00E310D4"/>
    <w:rsid w:val="00E32E1E"/>
    <w:rsid w:val="00E33421"/>
    <w:rsid w:val="00E54D65"/>
    <w:rsid w:val="00E56653"/>
    <w:rsid w:val="00E73A0E"/>
    <w:rsid w:val="00E91C84"/>
    <w:rsid w:val="00EA1808"/>
    <w:rsid w:val="00EC383A"/>
    <w:rsid w:val="00EC5158"/>
    <w:rsid w:val="00EC7839"/>
    <w:rsid w:val="00EE2C84"/>
    <w:rsid w:val="00EE65E8"/>
    <w:rsid w:val="00F12B24"/>
    <w:rsid w:val="00F168BD"/>
    <w:rsid w:val="00F23CC7"/>
    <w:rsid w:val="00F3071C"/>
    <w:rsid w:val="00F37667"/>
    <w:rsid w:val="00F42BF9"/>
    <w:rsid w:val="00F43023"/>
    <w:rsid w:val="00F6659B"/>
    <w:rsid w:val="00F704E9"/>
    <w:rsid w:val="00F73442"/>
    <w:rsid w:val="00F738F7"/>
    <w:rsid w:val="00F80243"/>
    <w:rsid w:val="00F93E15"/>
    <w:rsid w:val="00F941D4"/>
    <w:rsid w:val="00F95932"/>
    <w:rsid w:val="00F96214"/>
    <w:rsid w:val="00FA26D6"/>
    <w:rsid w:val="00FA4AE2"/>
    <w:rsid w:val="00FB4F99"/>
    <w:rsid w:val="00FC192F"/>
    <w:rsid w:val="00FC2F2E"/>
    <w:rsid w:val="00FD75E9"/>
    <w:rsid w:val="00FE609D"/>
    <w:rsid w:val="17442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8A8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B08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jc w:val="center"/>
      <w:outlineLvl w:val="1"/>
    </w:pPr>
    <w:rPr>
      <w:rFonts w:ascii="Comic Sans MS" w:hAnsi="Comic Sans MS" w:cs="Arial"/>
      <w:sz w:val="20"/>
      <w:u w:val="single"/>
    </w:rPr>
  </w:style>
  <w:style w:type="paragraph" w:styleId="Heading3">
    <w:name w:val="heading 3"/>
    <w:basedOn w:val="Normal"/>
    <w:next w:val="Normal"/>
    <w:link w:val="Heading3Char"/>
    <w:semiHidden/>
    <w:unhideWhenUsed/>
    <w:qFormat/>
    <w:rsid w:val="008F234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Gautami"/>
      <w:sz w:val="20"/>
      <w:szCs w:val="20"/>
      <w:lang w:val="x-none" w:eastAsia="x-none" w:bidi="te-IN"/>
    </w:rPr>
  </w:style>
  <w:style w:type="paragraph" w:styleId="Title">
    <w:name w:val="Title"/>
    <w:basedOn w:val="Normal"/>
    <w:qFormat/>
    <w:pPr>
      <w:jc w:val="center"/>
    </w:pPr>
    <w:rPr>
      <w:rFonts w:ascii="Comic Sans MS" w:hAnsi="Comic Sans MS"/>
      <w:b/>
      <w:sz w:val="20"/>
      <w:szCs w:val="20"/>
    </w:rPr>
  </w:style>
  <w:style w:type="character" w:styleId="Hyperlink">
    <w:name w:val="Hyperlink"/>
    <w:rPr>
      <w:color w:val="0000FF"/>
      <w:u w:val="single"/>
    </w:rPr>
  </w:style>
  <w:style w:type="paragraph" w:styleId="BodyText">
    <w:name w:val="Body Text"/>
    <w:basedOn w:val="Normal"/>
    <w:rPr>
      <w:rFonts w:ascii="Comic Sans MS" w:hAnsi="Comic Sans MS"/>
      <w:sz w:val="20"/>
      <w:szCs w:val="20"/>
    </w:rPr>
  </w:style>
  <w:style w:type="paragraph" w:customStyle="1" w:styleId="Default">
    <w:name w:val="Default"/>
    <w:rsid w:val="000D5D65"/>
    <w:pPr>
      <w:widowControl w:val="0"/>
      <w:autoSpaceDE w:val="0"/>
      <w:autoSpaceDN w:val="0"/>
      <w:adjustRightInd w:val="0"/>
    </w:pPr>
    <w:rPr>
      <w:rFonts w:ascii="Arial" w:hAnsi="Arial" w:cs="Arial"/>
      <w:color w:val="000000"/>
      <w:sz w:val="24"/>
      <w:szCs w:val="24"/>
    </w:rPr>
  </w:style>
  <w:style w:type="character" w:customStyle="1" w:styleId="PlainTextChar">
    <w:name w:val="Plain Text Char"/>
    <w:link w:val="PlainText"/>
    <w:rsid w:val="00D828B4"/>
    <w:rPr>
      <w:rFonts w:ascii="Courier New" w:hAnsi="Courier New" w:cs="Courier New"/>
    </w:rPr>
  </w:style>
  <w:style w:type="character" w:styleId="FollowedHyperlink">
    <w:name w:val="FollowedHyperlink"/>
    <w:rsid w:val="002532D6"/>
    <w:rPr>
      <w:color w:val="800080"/>
      <w:u w:val="single"/>
    </w:rPr>
  </w:style>
  <w:style w:type="paragraph" w:styleId="Footer">
    <w:name w:val="footer"/>
    <w:basedOn w:val="Normal"/>
    <w:link w:val="FooterChar"/>
    <w:uiPriority w:val="99"/>
    <w:rsid w:val="002D68EA"/>
    <w:pPr>
      <w:tabs>
        <w:tab w:val="center" w:pos="4680"/>
        <w:tab w:val="right" w:pos="9360"/>
      </w:tabs>
    </w:pPr>
    <w:rPr>
      <w:rFonts w:cs="Gautami"/>
      <w:lang w:val="x-none" w:eastAsia="x-none" w:bidi="te-IN"/>
    </w:rPr>
  </w:style>
  <w:style w:type="character" w:customStyle="1" w:styleId="FooterChar">
    <w:name w:val="Footer Char"/>
    <w:link w:val="Footer"/>
    <w:uiPriority w:val="99"/>
    <w:rsid w:val="002D68EA"/>
    <w:rPr>
      <w:rFonts w:cs="Gautami"/>
      <w:sz w:val="24"/>
      <w:szCs w:val="24"/>
      <w:lang w:val="x-none" w:eastAsia="x-none"/>
    </w:rPr>
  </w:style>
  <w:style w:type="character" w:customStyle="1" w:styleId="Heading1Char">
    <w:name w:val="Heading 1 Char"/>
    <w:basedOn w:val="DefaultParagraphFont"/>
    <w:link w:val="Heading1"/>
    <w:rsid w:val="008B08B2"/>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semiHidden/>
    <w:unhideWhenUsed/>
    <w:rsid w:val="00790C97"/>
    <w:rPr>
      <w:rFonts w:ascii="Segoe UI" w:hAnsi="Segoe UI" w:cs="Segoe UI"/>
      <w:sz w:val="18"/>
      <w:szCs w:val="18"/>
    </w:rPr>
  </w:style>
  <w:style w:type="character" w:customStyle="1" w:styleId="BalloonTextChar">
    <w:name w:val="Balloon Text Char"/>
    <w:basedOn w:val="DefaultParagraphFont"/>
    <w:link w:val="BalloonText"/>
    <w:semiHidden/>
    <w:rsid w:val="00790C97"/>
    <w:rPr>
      <w:rFonts w:ascii="Segoe UI" w:hAnsi="Segoe UI" w:cs="Segoe UI"/>
      <w:sz w:val="18"/>
      <w:szCs w:val="18"/>
    </w:rPr>
  </w:style>
  <w:style w:type="character" w:styleId="UnresolvedMention">
    <w:name w:val="Unresolved Mention"/>
    <w:basedOn w:val="DefaultParagraphFont"/>
    <w:uiPriority w:val="99"/>
    <w:semiHidden/>
    <w:unhideWhenUsed/>
    <w:rsid w:val="005E7DAF"/>
    <w:rPr>
      <w:color w:val="605E5C"/>
      <w:shd w:val="clear" w:color="auto" w:fill="E1DFDD"/>
    </w:rPr>
  </w:style>
  <w:style w:type="character" w:customStyle="1" w:styleId="Heading3Char">
    <w:name w:val="Heading 3 Char"/>
    <w:basedOn w:val="DefaultParagraphFont"/>
    <w:link w:val="Heading3"/>
    <w:semiHidden/>
    <w:rsid w:val="008F2348"/>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02524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9B569B"/>
    <w:rPr>
      <w:sz w:val="24"/>
      <w:szCs w:val="24"/>
    </w:rPr>
  </w:style>
  <w:style w:type="paragraph" w:styleId="ListParagraph">
    <w:name w:val="List Paragraph"/>
    <w:basedOn w:val="Normal"/>
    <w:uiPriority w:val="72"/>
    <w:rsid w:val="00BF5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2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gistrar.unt.edu/sites/default/files/spring-2024-academic-calend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2AADE-FE51-4838-92FD-56339281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1364</Words>
  <Characters>7135</Characters>
  <Application>Microsoft Office Word</Application>
  <DocSecurity>0</DocSecurity>
  <Lines>289</Lines>
  <Paragraphs>212</Paragraphs>
  <ScaleCrop>false</ScaleCrop>
  <HeadingPairs>
    <vt:vector size="2" baseType="variant">
      <vt:variant>
        <vt:lpstr>Title</vt:lpstr>
      </vt:variant>
      <vt:variant>
        <vt:i4>1</vt:i4>
      </vt:variant>
    </vt:vector>
  </HeadingPairs>
  <TitlesOfParts>
    <vt:vector size="1" baseType="lpstr">
      <vt:lpstr>Date</vt:lpstr>
    </vt:vector>
  </TitlesOfParts>
  <Company>University of North Texas</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Doug Elrod</dc:creator>
  <cp:lastModifiedBy>Jagadeeswaran, Pudur</cp:lastModifiedBy>
  <cp:revision>11</cp:revision>
  <cp:lastPrinted>2023-08-16T18:21:00Z</cp:lastPrinted>
  <dcterms:created xsi:type="dcterms:W3CDTF">2024-01-10T03:17:00Z</dcterms:created>
  <dcterms:modified xsi:type="dcterms:W3CDTF">2024-01-14T16:30:00Z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03d06f53192c71ce8ece5b28f6d211e1eaedf5c141fc65671722bdd5d7300f6c</vt:lpwstr>
  </property>
</Properties>
</file>