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E3E5" w14:textId="77777777" w:rsidR="00602B24" w:rsidRDefault="00000000">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p>
    <w:p w14:paraId="40B49418" w14:textId="77777777" w:rsidR="00602B24" w:rsidRDefault="00602B24">
      <w:pPr>
        <w:rPr>
          <w:rFonts w:ascii="Times New Roman" w:hAnsi="Times New Roman"/>
          <w:sz w:val="22"/>
          <w:szCs w:val="22"/>
        </w:rPr>
      </w:pPr>
    </w:p>
    <w:p w14:paraId="6AA236A1"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A0B5427" w14:textId="77777777" w:rsidR="00EE2AE4" w:rsidRPr="00EE2AE4" w:rsidRDefault="00EE2AE4" w:rsidP="00EE2AE4">
      <w:pPr>
        <w:rPr>
          <w:rFonts w:ascii="Times New Roman" w:hAnsi="Times New Roman"/>
          <w:b/>
        </w:rPr>
      </w:pPr>
      <w:r w:rsidRPr="00EE2AE4">
        <w:rPr>
          <w:rFonts w:ascii="Times New Roman" w:hAnsi="Times New Roman"/>
          <w:b/>
          <w:bCs/>
        </w:rPr>
        <w:t xml:space="preserve">Name: </w:t>
      </w:r>
      <w:r w:rsidRPr="00EE2AE4">
        <w:rPr>
          <w:rFonts w:ascii="Times New Roman" w:hAnsi="Times New Roman"/>
          <w:bCs/>
        </w:rPr>
        <w:t>Yunet Puentes</w:t>
      </w:r>
    </w:p>
    <w:p w14:paraId="5FA81EC7" w14:textId="77777777" w:rsidR="00EE2AE4" w:rsidRPr="00EE2AE4" w:rsidRDefault="00EE2AE4" w:rsidP="00EE2AE4">
      <w:pPr>
        <w:rPr>
          <w:rFonts w:ascii="Times New Roman" w:hAnsi="Times New Roman"/>
          <w:b/>
        </w:rPr>
      </w:pPr>
      <w:r w:rsidRPr="00EE2AE4">
        <w:rPr>
          <w:rFonts w:ascii="Times New Roman" w:hAnsi="Times New Roman"/>
          <w:b/>
          <w:bCs/>
        </w:rPr>
        <w:t>Pronouns: </w:t>
      </w:r>
      <w:r w:rsidRPr="00EE2AE4">
        <w:rPr>
          <w:rFonts w:ascii="Times New Roman" w:hAnsi="Times New Roman"/>
          <w:bCs/>
        </w:rPr>
        <w:t>She/her</w:t>
      </w:r>
    </w:p>
    <w:p w14:paraId="4FB1A47D" w14:textId="77777777" w:rsidR="00EE2AE4" w:rsidRPr="00EE2AE4" w:rsidRDefault="00EE2AE4" w:rsidP="00EE2AE4">
      <w:pPr>
        <w:rPr>
          <w:rFonts w:ascii="Times New Roman" w:hAnsi="Times New Roman"/>
          <w:bCs/>
        </w:rPr>
      </w:pPr>
      <w:r w:rsidRPr="00EE2AE4">
        <w:rPr>
          <w:rFonts w:ascii="Times New Roman" w:hAnsi="Times New Roman"/>
          <w:b/>
          <w:bCs/>
        </w:rPr>
        <w:t>Office Location: </w:t>
      </w:r>
      <w:r w:rsidRPr="00EE2AE4">
        <w:rPr>
          <w:rFonts w:ascii="Times New Roman" w:hAnsi="Times New Roman"/>
          <w:bCs/>
        </w:rPr>
        <w:t>LANG 303</w:t>
      </w:r>
    </w:p>
    <w:p w14:paraId="6D003456" w14:textId="77777777" w:rsidR="00EE2AE4" w:rsidRPr="00EE2AE4" w:rsidRDefault="00EE2AE4" w:rsidP="00EE2AE4">
      <w:pPr>
        <w:rPr>
          <w:rFonts w:ascii="Times New Roman" w:hAnsi="Times New Roman"/>
          <w:b/>
        </w:rPr>
      </w:pPr>
      <w:r w:rsidRPr="00EE2AE4">
        <w:rPr>
          <w:rFonts w:ascii="Times New Roman" w:hAnsi="Times New Roman"/>
          <w:b/>
          <w:bCs/>
        </w:rPr>
        <w:t>Office Hours: </w:t>
      </w:r>
      <w:r w:rsidRPr="00EE2AE4">
        <w:rPr>
          <w:rFonts w:ascii="Times New Roman" w:hAnsi="Times New Roman"/>
          <w:bCs/>
        </w:rPr>
        <w:t>Wednesdays from 1pm to 2pm-</w:t>
      </w:r>
      <w:r w:rsidRPr="00EE2AE4">
        <w:rPr>
          <w:rFonts w:ascii="Times New Roman" w:hAnsi="Times New Roman"/>
          <w:b/>
        </w:rPr>
        <w:t xml:space="preserve"> </w:t>
      </w:r>
      <w:r w:rsidRPr="00EE2AE4">
        <w:rPr>
          <w:rFonts w:ascii="Times New Roman" w:hAnsi="Times New Roman"/>
          <w:b/>
          <w:bCs/>
          <w:u w:val="single"/>
        </w:rPr>
        <w:t>By appointment.</w:t>
      </w:r>
    </w:p>
    <w:p w14:paraId="3BE4BAC8" w14:textId="77777777" w:rsidR="00EE2AE4" w:rsidRPr="00EE2AE4" w:rsidRDefault="00EE2AE4" w:rsidP="00EE2AE4">
      <w:pPr>
        <w:rPr>
          <w:rFonts w:ascii="Times New Roman" w:hAnsi="Times New Roman"/>
          <w:b/>
        </w:rPr>
      </w:pPr>
      <w:r w:rsidRPr="00EE2AE4">
        <w:rPr>
          <w:rFonts w:ascii="Times New Roman" w:hAnsi="Times New Roman"/>
          <w:b/>
          <w:bCs/>
        </w:rPr>
        <w:t xml:space="preserve">Email: </w:t>
      </w:r>
      <w:hyperlink r:id="rId8" w:tgtFrame="_blank" w:history="1">
        <w:r w:rsidRPr="00EE2AE4">
          <w:rPr>
            <w:rStyle w:val="Hyperlink"/>
            <w:rFonts w:ascii="Times New Roman" w:hAnsi="Times New Roman"/>
            <w:b/>
          </w:rPr>
          <w:t>Yunet.Puentes@unt.edu</w:t>
        </w:r>
      </w:hyperlink>
      <w:r w:rsidRPr="00EE2AE4">
        <w:rPr>
          <w:rFonts w:ascii="Times New Roman" w:hAnsi="Times New Roman"/>
          <w:b/>
        </w:rPr>
        <w:t> </w:t>
      </w:r>
    </w:p>
    <w:p w14:paraId="2EE903AB" w14:textId="77777777" w:rsidR="00602B24"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3C3E91DC" w14:textId="77777777" w:rsidR="00602B24" w:rsidRDefault="00602B24">
      <w:pPr>
        <w:pStyle w:val="Heading2"/>
        <w:rPr>
          <w:rFonts w:ascii="Times New Roman" w:eastAsia="Times New Roman" w:hAnsi="Times New Roman" w:cs="Times New Roman"/>
          <w:sz w:val="24"/>
          <w:szCs w:val="24"/>
        </w:rPr>
      </w:pPr>
    </w:p>
    <w:p w14:paraId="476E7D7D"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74D0F2B5" w14:textId="77777777" w:rsidR="00602B24"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EFC02D7" w14:textId="77777777" w:rsidR="00602B24" w:rsidRDefault="00602B24">
      <w:pPr>
        <w:rPr>
          <w:rFonts w:ascii="Times New Roman" w:hAnsi="Times New Roman"/>
        </w:rPr>
      </w:pPr>
    </w:p>
    <w:p w14:paraId="7505B9F5" w14:textId="77777777" w:rsidR="00602B24"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77BBF39F" w14:textId="77777777" w:rsidR="00602B24"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7E1247" w14:textId="77777777" w:rsidR="00602B24" w:rsidRDefault="00602B24">
      <w:pPr>
        <w:rPr>
          <w:rFonts w:ascii="Times New Roman" w:hAnsi="Times New Roman"/>
        </w:rPr>
      </w:pPr>
    </w:p>
    <w:p w14:paraId="7F8FD67A"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4C23F85D" w14:textId="77777777" w:rsidR="00602B24" w:rsidRDefault="00000000">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the 1020 level.</w:t>
      </w:r>
    </w:p>
    <w:p w14:paraId="1AFBD856" w14:textId="77777777" w:rsidR="00602B24" w:rsidRDefault="00602B24">
      <w:pPr>
        <w:rPr>
          <w:rFonts w:ascii="Times New Roman" w:hAnsi="Times New Roman"/>
          <w:b/>
        </w:rPr>
      </w:pPr>
    </w:p>
    <w:p w14:paraId="4AA718D5" w14:textId="77777777" w:rsidR="00602B24" w:rsidRDefault="00000000">
      <w:pPr>
        <w:pStyle w:val="Heading2"/>
        <w:rPr>
          <w:sz w:val="24"/>
          <w:szCs w:val="24"/>
        </w:rPr>
      </w:pPr>
      <w:r>
        <w:rPr>
          <w:rFonts w:ascii="Times New Roman" w:eastAsia="Times New Roman" w:hAnsi="Times New Roman" w:cs="Times New Roman"/>
          <w:sz w:val="24"/>
          <w:szCs w:val="24"/>
        </w:rPr>
        <w:t>Course Objectives</w:t>
      </w:r>
      <w:r>
        <w:rPr>
          <w:sz w:val="24"/>
          <w:szCs w:val="24"/>
        </w:rPr>
        <w:t xml:space="preserve"> </w:t>
      </w:r>
    </w:p>
    <w:p w14:paraId="0770890F" w14:textId="77777777" w:rsidR="00602B24" w:rsidRDefault="00000000">
      <w:pPr>
        <w:rPr>
          <w:rFonts w:ascii="Times New Roman" w:hAnsi="Times New Roman"/>
        </w:rPr>
      </w:pPr>
      <w:r>
        <w:rPr>
          <w:rFonts w:ascii="Times New Roman" w:hAnsi="Times New Roman"/>
        </w:rPr>
        <w:t>Upon successful completion of this course, learners will be able to:</w:t>
      </w:r>
    </w:p>
    <w:p w14:paraId="0346CA96" w14:textId="77777777" w:rsidR="00602B24" w:rsidRDefault="00602B24">
      <w:pPr>
        <w:rPr>
          <w:rFonts w:ascii="Times New Roman" w:hAnsi="Times New Roman"/>
        </w:rPr>
      </w:pPr>
    </w:p>
    <w:p w14:paraId="4DD69091" w14:textId="77777777" w:rsidR="00602B24" w:rsidRDefault="00000000">
      <w:pPr>
        <w:numPr>
          <w:ilvl w:val="0"/>
          <w:numId w:val="32"/>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3B74EDBC" w14:textId="77777777" w:rsidR="00602B24" w:rsidRDefault="00000000">
      <w:pPr>
        <w:numPr>
          <w:ilvl w:val="0"/>
          <w:numId w:val="32"/>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0FD114B9" w14:textId="77777777" w:rsidR="00602B24" w:rsidRDefault="00000000">
      <w:pPr>
        <w:numPr>
          <w:ilvl w:val="0"/>
          <w:numId w:val="32"/>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6314C55C" w14:textId="77777777" w:rsidR="00602B24" w:rsidRDefault="00000000">
      <w:pPr>
        <w:numPr>
          <w:ilvl w:val="0"/>
          <w:numId w:val="32"/>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2EE4578E" w14:textId="77777777" w:rsidR="00602B24" w:rsidRDefault="00000000">
      <w:pPr>
        <w:numPr>
          <w:ilvl w:val="0"/>
          <w:numId w:val="32"/>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08FFA31A" w14:textId="77777777" w:rsidR="00602B24" w:rsidRDefault="00000000">
      <w:pPr>
        <w:numPr>
          <w:ilvl w:val="0"/>
          <w:numId w:val="32"/>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others </w:t>
      </w:r>
    </w:p>
    <w:p w14:paraId="5220DEFB" w14:textId="77777777" w:rsidR="00602B24" w:rsidRDefault="00000000">
      <w:pPr>
        <w:numPr>
          <w:ilvl w:val="0"/>
          <w:numId w:val="32"/>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52172869" w14:textId="77777777" w:rsidR="00602B24" w:rsidRDefault="00000000">
      <w:pPr>
        <w:numPr>
          <w:ilvl w:val="0"/>
          <w:numId w:val="32"/>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5D762D31" w14:textId="77777777" w:rsidR="00602B24" w:rsidRDefault="00602B24">
      <w:pPr>
        <w:rPr>
          <w:rFonts w:ascii="Times New Roman" w:hAnsi="Times New Roman"/>
        </w:rPr>
      </w:pPr>
    </w:p>
    <w:p w14:paraId="19B0A3F8"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288F1B8A" w14:textId="77777777" w:rsidR="00602B24"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15204AB0" w14:textId="77777777" w:rsidR="00602B24" w:rsidRDefault="00602B24">
      <w:pPr>
        <w:pBdr>
          <w:top w:val="nil"/>
          <w:left w:val="nil"/>
          <w:bottom w:val="nil"/>
          <w:right w:val="nil"/>
          <w:between w:val="nil"/>
        </w:pBdr>
        <w:rPr>
          <w:rFonts w:ascii="Times New Roman" w:hAnsi="Times New Roman"/>
          <w:color w:val="000000"/>
        </w:rPr>
      </w:pPr>
    </w:p>
    <w:p w14:paraId="12DDF557"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6819D54F"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42191536" w14:textId="77777777" w:rsidR="00602B24"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574F8677" w14:textId="77777777" w:rsidR="00602B24"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0E678DF" w14:textId="77777777" w:rsidR="00602B24"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44B7BD3B" w14:textId="77777777" w:rsidR="00602B24"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57E35F71" w14:textId="77777777" w:rsidR="00602B24" w:rsidRDefault="00000000">
      <w:pPr>
        <w:numPr>
          <w:ilvl w:val="0"/>
          <w:numId w:val="2"/>
        </w:numPr>
        <w:pBdr>
          <w:top w:val="nil"/>
          <w:left w:val="nil"/>
          <w:bottom w:val="nil"/>
          <w:right w:val="nil"/>
          <w:between w:val="nil"/>
        </w:pBdr>
        <w:spacing w:after="160" w:line="259" w:lineRule="auto"/>
        <w:rPr>
          <w:rFonts w:ascii="Times New Roman" w:hAnsi="Times New Roman"/>
          <w:color w:val="0563C1"/>
          <w:u w:val="single"/>
        </w:rPr>
      </w:pPr>
      <w:hyperlink r:id="rId10">
        <w:r>
          <w:rPr>
            <w:rFonts w:ascii="Times New Roman" w:hAnsi="Times New Roman"/>
            <w:color w:val="0563C1"/>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563C1"/>
          <w:u w:val="single"/>
        </w:rPr>
        <w:t>)</w:t>
      </w:r>
    </w:p>
    <w:p w14:paraId="48D1582E"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2230A64B" w14:textId="77777777" w:rsidR="00602B24" w:rsidRDefault="00000000">
      <w:pPr>
        <w:rPr>
          <w:rFonts w:ascii="Times New Roman" w:hAnsi="Times New Roman"/>
        </w:rPr>
      </w:pPr>
      <w:r>
        <w:rPr>
          <w:rFonts w:ascii="Times New Roman" w:hAnsi="Times New Roman"/>
        </w:rPr>
        <w:t>Course-specific technical skills learners must have to succeed in the course:</w:t>
      </w:r>
    </w:p>
    <w:p w14:paraId="3F684CF5" w14:textId="77777777" w:rsidR="00602B24" w:rsidRDefault="00000000">
      <w:pPr>
        <w:numPr>
          <w:ilvl w:val="0"/>
          <w:numId w:val="2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F5D384F" w14:textId="77777777" w:rsidR="00602B24" w:rsidRDefault="00000000">
      <w:pPr>
        <w:numPr>
          <w:ilvl w:val="0"/>
          <w:numId w:val="2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5645F85A" w14:textId="77777777" w:rsidR="00602B24" w:rsidRDefault="00000000">
      <w:pPr>
        <w:numPr>
          <w:ilvl w:val="0"/>
          <w:numId w:val="2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555583BD" w14:textId="77777777" w:rsidR="00602B24"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4CABCAD7"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75918A7F" w14:textId="77777777" w:rsidR="00602B24"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B7B15A8" w14:textId="77777777" w:rsidR="00602B24"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563C1"/>
            <w:u w:val="single"/>
          </w:rPr>
          <w:t>UIT Student Help Desk site</w:t>
        </w:r>
      </w:hyperlink>
      <w:r>
        <w:rPr>
          <w:rFonts w:ascii="Times New Roman" w:hAnsi="Times New Roman"/>
        </w:rPr>
        <w:t xml:space="preserve"> (http://www.unt.edu/helpdesk/index.htm</w:t>
      </w:r>
      <w:r>
        <w:rPr>
          <w:rFonts w:ascii="Times New Roman" w:hAnsi="Times New Roman"/>
          <w:color w:val="0563C1"/>
          <w:u w:val="single"/>
        </w:rPr>
        <w:t>)</w:t>
      </w:r>
    </w:p>
    <w:p w14:paraId="6BFAC10B" w14:textId="77777777" w:rsidR="00602B24" w:rsidRDefault="00000000">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563C1"/>
            <w:u w:val="single"/>
          </w:rPr>
          <w:t>helpdesk@unt.edu</w:t>
        </w:r>
      </w:hyperlink>
      <w:r>
        <w:rPr>
          <w:rFonts w:ascii="Times New Roman" w:hAnsi="Times New Roman"/>
        </w:rPr>
        <w:t xml:space="preserve">     </w:t>
      </w:r>
    </w:p>
    <w:p w14:paraId="0DCCBC4F" w14:textId="77777777" w:rsidR="00602B24" w:rsidRDefault="00000000">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0260D92D" w14:textId="77777777" w:rsidR="00602B24"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587848D8" w14:textId="77777777" w:rsidR="00602B24"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198F7AD6" w14:textId="77777777" w:rsidR="00602B24"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30683198" w14:textId="77777777" w:rsidR="00602B24" w:rsidRDefault="00000000">
      <w:pPr>
        <w:widowControl w:val="0"/>
        <w:numPr>
          <w:ilvl w:val="0"/>
          <w:numId w:val="23"/>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843637F" w14:textId="77777777" w:rsidR="00602B24" w:rsidRDefault="00000000">
      <w:pPr>
        <w:widowControl w:val="0"/>
        <w:numPr>
          <w:ilvl w:val="0"/>
          <w:numId w:val="23"/>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3C4CB95B" w14:textId="77777777" w:rsidR="00602B24" w:rsidRDefault="00000000">
      <w:pPr>
        <w:widowControl w:val="0"/>
        <w:numPr>
          <w:ilvl w:val="0"/>
          <w:numId w:val="23"/>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666FB711" w14:textId="77777777" w:rsidR="00602B24" w:rsidRDefault="00000000">
      <w:pPr>
        <w:widowControl w:val="0"/>
        <w:numPr>
          <w:ilvl w:val="0"/>
          <w:numId w:val="23"/>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66CEED4D" w14:textId="77777777" w:rsidR="00602B24"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B7292EB" w14:textId="77777777" w:rsidR="00602B24" w:rsidRDefault="00602B24">
      <w:pPr>
        <w:widowControl w:val="0"/>
        <w:pBdr>
          <w:top w:val="nil"/>
          <w:left w:val="nil"/>
          <w:bottom w:val="nil"/>
          <w:right w:val="nil"/>
          <w:between w:val="nil"/>
        </w:pBdr>
        <w:ind w:right="147"/>
        <w:rPr>
          <w:rFonts w:ascii="Times New Roman" w:hAnsi="Times New Roman"/>
          <w:color w:val="000000"/>
        </w:rPr>
      </w:pPr>
    </w:p>
    <w:p w14:paraId="657B0315" w14:textId="77777777" w:rsidR="00602B24"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563C1"/>
            <w:u w:val="single"/>
          </w:rPr>
          <w:t>Canvas Technical Help</w:t>
        </w:r>
      </w:hyperlink>
      <w:r>
        <w:rPr>
          <w:rFonts w:ascii="Times New Roman" w:hAnsi="Times New Roman"/>
          <w:color w:val="000000"/>
        </w:rPr>
        <w:t xml:space="preserve"> (https://community.canvaslms.com/docs/DOC-10554-4212710328)</w:t>
      </w:r>
    </w:p>
    <w:p w14:paraId="3B3221EF" w14:textId="77777777" w:rsidR="00602B24" w:rsidRDefault="00000000">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563C1"/>
            <w:u w:val="single"/>
          </w:rPr>
          <w:t>McGraw Hill Digital Support</w:t>
        </w:r>
      </w:hyperlink>
    </w:p>
    <w:p w14:paraId="0D4C977B" w14:textId="77777777" w:rsidR="00602B24" w:rsidRDefault="00000000">
      <w:pPr>
        <w:rPr>
          <w:rFonts w:ascii="Times New Roman" w:hAnsi="Times New Roman"/>
        </w:rPr>
      </w:pPr>
      <w:r>
        <w:rPr>
          <w:rFonts w:ascii="Times New Roman" w:hAnsi="Times New Roman"/>
        </w:rPr>
        <w:t>Phone number: 800-331-5094</w:t>
      </w:r>
    </w:p>
    <w:p w14:paraId="4E5C125D" w14:textId="77777777" w:rsidR="00602B24" w:rsidRDefault="00602B24">
      <w:pPr>
        <w:rPr>
          <w:rFonts w:ascii="Times New Roman" w:hAnsi="Times New Roman"/>
        </w:rPr>
      </w:pPr>
    </w:p>
    <w:p w14:paraId="3D395AF8"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5C63A61F" w14:textId="77777777" w:rsidR="00602B24"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75E8DEC8" w14:textId="77777777" w:rsidR="00602B24" w:rsidRDefault="00000000">
      <w:pPr>
        <w:numPr>
          <w:ilvl w:val="0"/>
          <w:numId w:val="2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w:t>
      </w:r>
      <w:r>
        <w:rPr>
          <w:rFonts w:ascii="Times New Roman" w:hAnsi="Times New Roman"/>
          <w:color w:val="000000"/>
        </w:rPr>
        <w:lastRenderedPageBreak/>
        <w:t xml:space="preserve">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1B7919A" w14:textId="77777777" w:rsidR="00602B24" w:rsidRDefault="00000000">
      <w:pPr>
        <w:numPr>
          <w:ilvl w:val="0"/>
          <w:numId w:val="2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7A5966A2" w14:textId="77777777" w:rsidR="00602B24" w:rsidRDefault="00000000">
      <w:pPr>
        <w:numPr>
          <w:ilvl w:val="0"/>
          <w:numId w:val="2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52C33CB4" w14:textId="77777777" w:rsidR="00602B24" w:rsidRDefault="00000000">
      <w:pPr>
        <w:numPr>
          <w:ilvl w:val="0"/>
          <w:numId w:val="2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26FCACDE" w14:textId="77777777" w:rsidR="00602B24" w:rsidRDefault="00000000">
      <w:pPr>
        <w:numPr>
          <w:ilvl w:val="0"/>
          <w:numId w:val="2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46809491" w14:textId="77777777" w:rsidR="00602B24" w:rsidRDefault="00000000">
      <w:pPr>
        <w:numPr>
          <w:ilvl w:val="0"/>
          <w:numId w:val="2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4DD0694C" w14:textId="77777777" w:rsidR="00602B24" w:rsidRDefault="00000000">
      <w:pPr>
        <w:numPr>
          <w:ilvl w:val="0"/>
          <w:numId w:val="2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4F6474A8" w14:textId="77777777" w:rsidR="00602B24" w:rsidRDefault="00000000">
      <w:pPr>
        <w:numPr>
          <w:ilvl w:val="0"/>
          <w:numId w:val="2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5BDC2806" w14:textId="77777777" w:rsidR="00602B24" w:rsidRDefault="00000000">
      <w:pPr>
        <w:numPr>
          <w:ilvl w:val="0"/>
          <w:numId w:val="2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27F8439A" w14:textId="77777777" w:rsidR="00602B24" w:rsidRDefault="00000000">
      <w:pPr>
        <w:numPr>
          <w:ilvl w:val="0"/>
          <w:numId w:val="24"/>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7A46211E" w14:textId="77777777" w:rsidR="00602B24" w:rsidRDefault="00000000">
      <w:pPr>
        <w:rPr>
          <w:rFonts w:ascii="Times New Roman" w:hAnsi="Times New Roman"/>
        </w:rPr>
      </w:pPr>
      <w:r>
        <w:rPr>
          <w:rFonts w:ascii="Times New Roman" w:hAnsi="Times New Roman"/>
        </w:rPr>
        <w:t xml:space="preserve">See these </w:t>
      </w:r>
      <w:hyperlink r:id="rId15">
        <w:r>
          <w:rPr>
            <w:rFonts w:ascii="Times New Roman" w:hAnsi="Times New Roman"/>
            <w:color w:val="0563C1"/>
            <w:u w:val="single"/>
          </w:rPr>
          <w:t>Engagement Guidelines</w:t>
        </w:r>
      </w:hyperlink>
      <w:r>
        <w:rPr>
          <w:rFonts w:ascii="Times New Roman" w:hAnsi="Times New Roman"/>
        </w:rPr>
        <w:t xml:space="preserve"> (https://clear.unt.edu/online-communication-tips) for more information.</w:t>
      </w:r>
    </w:p>
    <w:p w14:paraId="6F71623F" w14:textId="77777777" w:rsidR="00602B24" w:rsidRDefault="00602B24">
      <w:pPr>
        <w:pStyle w:val="Heading2"/>
        <w:rPr>
          <w:rFonts w:ascii="Times New Roman" w:eastAsia="Times New Roman" w:hAnsi="Times New Roman" w:cs="Times New Roman"/>
          <w:sz w:val="24"/>
          <w:szCs w:val="24"/>
        </w:rPr>
      </w:pPr>
    </w:p>
    <w:p w14:paraId="6BD30FE2"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1B153AD4"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187E95E2" w14:textId="77777777" w:rsidR="00602B24"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B48C1CA" w14:textId="77777777" w:rsidR="00602B24"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413F2F2F" w14:textId="77777777" w:rsidR="00602B24"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3001FEE2" w14:textId="77777777" w:rsidR="00602B24"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579BF1A7" w14:textId="77777777" w:rsidR="00602B24"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14926D6F" w14:textId="77777777" w:rsidR="00602B24" w:rsidRDefault="00602B24">
      <w:pPr>
        <w:rPr>
          <w:rFonts w:ascii="Times New Roman" w:hAnsi="Times New Roman"/>
        </w:rPr>
      </w:pPr>
    </w:p>
    <w:p w14:paraId="507D0607"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675D180D" w14:textId="77777777" w:rsidR="00602B24" w:rsidRDefault="00000000">
      <w:pPr>
        <w:rPr>
          <w:rFonts w:ascii="Times New Roman" w:hAnsi="Times New Roman"/>
        </w:rPr>
      </w:pPr>
      <w:r>
        <w:rPr>
          <w:rFonts w:ascii="Times New Roman" w:hAnsi="Times New Roman"/>
        </w:rPr>
        <w:t>A = 90% - 100%</w:t>
      </w:r>
    </w:p>
    <w:p w14:paraId="79709EEF" w14:textId="77777777" w:rsidR="00602B24" w:rsidRDefault="00000000">
      <w:pPr>
        <w:rPr>
          <w:rFonts w:ascii="Times New Roman" w:hAnsi="Times New Roman"/>
        </w:rPr>
      </w:pPr>
      <w:r>
        <w:rPr>
          <w:rFonts w:ascii="Times New Roman" w:hAnsi="Times New Roman"/>
        </w:rPr>
        <w:t>B = 89% - 80%</w:t>
      </w:r>
    </w:p>
    <w:p w14:paraId="708E2C76" w14:textId="77777777" w:rsidR="00602B24" w:rsidRDefault="00000000">
      <w:pPr>
        <w:rPr>
          <w:rFonts w:ascii="Times New Roman" w:hAnsi="Times New Roman"/>
        </w:rPr>
      </w:pPr>
      <w:r>
        <w:rPr>
          <w:rFonts w:ascii="Times New Roman" w:hAnsi="Times New Roman"/>
        </w:rPr>
        <w:t>C = 79% - 70%</w:t>
      </w:r>
    </w:p>
    <w:p w14:paraId="194C8B9A" w14:textId="77777777" w:rsidR="00602B24" w:rsidRDefault="00000000">
      <w:pPr>
        <w:rPr>
          <w:rFonts w:ascii="Times New Roman" w:hAnsi="Times New Roman"/>
        </w:rPr>
      </w:pPr>
      <w:r>
        <w:rPr>
          <w:rFonts w:ascii="Times New Roman" w:hAnsi="Times New Roman"/>
        </w:rPr>
        <w:t>D = 69% - 60%</w:t>
      </w:r>
    </w:p>
    <w:p w14:paraId="2894599B" w14:textId="77777777" w:rsidR="00602B24" w:rsidRDefault="00000000">
      <w:pPr>
        <w:rPr>
          <w:rFonts w:ascii="Times New Roman" w:hAnsi="Times New Roman"/>
        </w:rPr>
      </w:pPr>
      <w:r>
        <w:rPr>
          <w:rFonts w:ascii="Times New Roman" w:hAnsi="Times New Roman"/>
        </w:rPr>
        <w:t>F = 59% - 0%</w:t>
      </w:r>
    </w:p>
    <w:p w14:paraId="5E3E4DCC" w14:textId="77777777" w:rsidR="00602B24" w:rsidRDefault="00602B24">
      <w:pPr>
        <w:pStyle w:val="Heading2"/>
        <w:rPr>
          <w:rFonts w:ascii="Times New Roman" w:eastAsia="Times New Roman" w:hAnsi="Times New Roman" w:cs="Times New Roman"/>
          <w:sz w:val="24"/>
          <w:szCs w:val="24"/>
        </w:rPr>
      </w:pPr>
    </w:p>
    <w:p w14:paraId="173B77AF"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5F6B2F9E" w14:textId="77777777" w:rsidR="00602B24"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w:t>
      </w:r>
      <w:r>
        <w:rPr>
          <w:rFonts w:ascii="Times New Roman" w:hAnsi="Times New Roman"/>
        </w:rPr>
        <w:lastRenderedPageBreak/>
        <w:t xml:space="preserve">(verbal/written warnings and reduced points may also be assigned according to the policy of the instructor). </w:t>
      </w:r>
    </w:p>
    <w:p w14:paraId="2E0E9F56" w14:textId="77777777" w:rsidR="00602B24" w:rsidRDefault="00602B24">
      <w:pPr>
        <w:rPr>
          <w:rFonts w:ascii="Times New Roman" w:hAnsi="Times New Roman"/>
          <w:b/>
        </w:rPr>
      </w:pPr>
    </w:p>
    <w:p w14:paraId="02035F0B" w14:textId="77777777" w:rsidR="00602B24" w:rsidRDefault="00000000">
      <w:pPr>
        <w:jc w:val="center"/>
        <w:rPr>
          <w:rFonts w:ascii="Times New Roman" w:hAnsi="Times New Roman"/>
          <w:b/>
        </w:rPr>
      </w:pPr>
      <w:r>
        <w:rPr>
          <w:rFonts w:ascii="Times New Roman" w:hAnsi="Times New Roman"/>
          <w:b/>
        </w:rPr>
        <w:t>Participation Rubric</w:t>
      </w:r>
    </w:p>
    <w:tbl>
      <w:tblPr>
        <w:tblStyle w:val="a0"/>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602B24" w14:paraId="6CA75062" w14:textId="77777777">
        <w:tc>
          <w:tcPr>
            <w:tcW w:w="6267" w:type="dxa"/>
            <w:tcBorders>
              <w:top w:val="single" w:sz="4" w:space="0" w:color="000000"/>
              <w:left w:val="single" w:sz="4" w:space="0" w:color="000000"/>
            </w:tcBorders>
            <w:shd w:val="clear" w:color="auto" w:fill="auto"/>
          </w:tcPr>
          <w:p w14:paraId="5661D055" w14:textId="77777777" w:rsidR="00602B24" w:rsidRDefault="00602B24">
            <w:pPr>
              <w:jc w:val="center"/>
              <w:rPr>
                <w:rFonts w:ascii="Times New Roman" w:hAnsi="Times New Roman"/>
                <w:b/>
              </w:rPr>
            </w:pPr>
          </w:p>
          <w:p w14:paraId="01823496" w14:textId="77777777" w:rsidR="00602B24" w:rsidRDefault="00602B24">
            <w:pPr>
              <w:jc w:val="center"/>
              <w:rPr>
                <w:rFonts w:ascii="Times New Roman" w:hAnsi="Times New Roman"/>
                <w:b/>
              </w:rPr>
            </w:pPr>
          </w:p>
          <w:p w14:paraId="7B281197" w14:textId="77777777" w:rsidR="00602B24"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4B37C96A" w14:textId="77777777" w:rsidR="00602B24"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3636BAC1" w14:textId="77777777" w:rsidR="00602B24" w:rsidRDefault="00000000">
            <w:pPr>
              <w:jc w:val="center"/>
              <w:rPr>
                <w:rFonts w:ascii="Times New Roman" w:hAnsi="Times New Roman"/>
                <w:b/>
              </w:rPr>
            </w:pPr>
            <w:r>
              <w:rPr>
                <w:rFonts w:ascii="Times New Roman" w:hAnsi="Times New Roman"/>
                <w:b/>
              </w:rPr>
              <w:t>Does Not Meet Expectations</w:t>
            </w:r>
          </w:p>
        </w:tc>
      </w:tr>
      <w:tr w:rsidR="00602B24" w14:paraId="52A7BA86" w14:textId="77777777">
        <w:tc>
          <w:tcPr>
            <w:tcW w:w="6267" w:type="dxa"/>
            <w:shd w:val="clear" w:color="auto" w:fill="auto"/>
          </w:tcPr>
          <w:p w14:paraId="69C3AA5F" w14:textId="77777777" w:rsidR="00602B24" w:rsidRDefault="00000000">
            <w:pPr>
              <w:numPr>
                <w:ilvl w:val="0"/>
                <w:numId w:val="6"/>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126BF893" w14:textId="77777777" w:rsidR="00602B24" w:rsidRDefault="00602B24">
            <w:pPr>
              <w:jc w:val="center"/>
              <w:rPr>
                <w:rFonts w:ascii="Times New Roman" w:hAnsi="Times New Roman"/>
              </w:rPr>
            </w:pPr>
          </w:p>
        </w:tc>
        <w:tc>
          <w:tcPr>
            <w:tcW w:w="1547" w:type="dxa"/>
            <w:shd w:val="clear" w:color="auto" w:fill="auto"/>
          </w:tcPr>
          <w:p w14:paraId="532BCEC2" w14:textId="77777777" w:rsidR="00602B24" w:rsidRDefault="00602B24">
            <w:pPr>
              <w:jc w:val="center"/>
              <w:rPr>
                <w:rFonts w:ascii="Times New Roman" w:hAnsi="Times New Roman"/>
              </w:rPr>
            </w:pPr>
          </w:p>
        </w:tc>
      </w:tr>
      <w:tr w:rsidR="00602B24" w14:paraId="73C10B73" w14:textId="77777777">
        <w:tc>
          <w:tcPr>
            <w:tcW w:w="6267" w:type="dxa"/>
            <w:shd w:val="clear" w:color="auto" w:fill="auto"/>
          </w:tcPr>
          <w:p w14:paraId="07AB7C8D" w14:textId="77777777" w:rsidR="00602B24" w:rsidRDefault="00000000">
            <w:pPr>
              <w:numPr>
                <w:ilvl w:val="0"/>
                <w:numId w:val="6"/>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58D5E6D7" w14:textId="77777777" w:rsidR="00602B24" w:rsidRDefault="00602B24">
            <w:pPr>
              <w:jc w:val="center"/>
              <w:rPr>
                <w:rFonts w:ascii="Times New Roman" w:hAnsi="Times New Roman"/>
              </w:rPr>
            </w:pPr>
          </w:p>
        </w:tc>
        <w:tc>
          <w:tcPr>
            <w:tcW w:w="1547" w:type="dxa"/>
            <w:shd w:val="clear" w:color="auto" w:fill="auto"/>
          </w:tcPr>
          <w:p w14:paraId="2105BA19" w14:textId="77777777" w:rsidR="00602B24" w:rsidRDefault="00602B24">
            <w:pPr>
              <w:jc w:val="center"/>
              <w:rPr>
                <w:rFonts w:ascii="Times New Roman" w:hAnsi="Times New Roman"/>
              </w:rPr>
            </w:pPr>
          </w:p>
        </w:tc>
      </w:tr>
      <w:tr w:rsidR="00602B24" w14:paraId="4978CA2C" w14:textId="77777777">
        <w:tc>
          <w:tcPr>
            <w:tcW w:w="6267" w:type="dxa"/>
            <w:shd w:val="clear" w:color="auto" w:fill="auto"/>
          </w:tcPr>
          <w:p w14:paraId="4FE127B9" w14:textId="77777777" w:rsidR="00602B24" w:rsidRDefault="00000000">
            <w:pPr>
              <w:numPr>
                <w:ilvl w:val="0"/>
                <w:numId w:val="6"/>
              </w:numPr>
              <w:rPr>
                <w:rFonts w:ascii="Times New Roman" w:hAnsi="Times New Roman"/>
              </w:rPr>
            </w:pPr>
            <w:r>
              <w:rPr>
                <w:rFonts w:ascii="Times New Roman" w:hAnsi="Times New Roman"/>
              </w:rPr>
              <w:t>Stays on task during class</w:t>
            </w:r>
          </w:p>
        </w:tc>
        <w:tc>
          <w:tcPr>
            <w:tcW w:w="1536" w:type="dxa"/>
            <w:shd w:val="clear" w:color="auto" w:fill="auto"/>
          </w:tcPr>
          <w:p w14:paraId="0BBDC23F" w14:textId="77777777" w:rsidR="00602B24" w:rsidRDefault="00602B24">
            <w:pPr>
              <w:jc w:val="center"/>
              <w:rPr>
                <w:rFonts w:ascii="Times New Roman" w:hAnsi="Times New Roman"/>
              </w:rPr>
            </w:pPr>
          </w:p>
        </w:tc>
        <w:tc>
          <w:tcPr>
            <w:tcW w:w="1547" w:type="dxa"/>
            <w:shd w:val="clear" w:color="auto" w:fill="auto"/>
          </w:tcPr>
          <w:p w14:paraId="09D19CCB" w14:textId="77777777" w:rsidR="00602B24" w:rsidRDefault="00602B24">
            <w:pPr>
              <w:jc w:val="center"/>
              <w:rPr>
                <w:rFonts w:ascii="Times New Roman" w:hAnsi="Times New Roman"/>
              </w:rPr>
            </w:pPr>
          </w:p>
        </w:tc>
      </w:tr>
      <w:tr w:rsidR="00602B24" w14:paraId="348A6011" w14:textId="77777777">
        <w:tc>
          <w:tcPr>
            <w:tcW w:w="6267" w:type="dxa"/>
            <w:shd w:val="clear" w:color="auto" w:fill="auto"/>
          </w:tcPr>
          <w:p w14:paraId="39F0DD31" w14:textId="77777777" w:rsidR="00602B24" w:rsidRDefault="00000000">
            <w:pPr>
              <w:numPr>
                <w:ilvl w:val="0"/>
                <w:numId w:val="6"/>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68626728" w14:textId="77777777" w:rsidR="00602B24" w:rsidRDefault="00602B24">
            <w:pPr>
              <w:jc w:val="center"/>
              <w:rPr>
                <w:rFonts w:ascii="Times New Roman" w:hAnsi="Times New Roman"/>
              </w:rPr>
            </w:pPr>
          </w:p>
        </w:tc>
        <w:tc>
          <w:tcPr>
            <w:tcW w:w="1547" w:type="dxa"/>
            <w:shd w:val="clear" w:color="auto" w:fill="auto"/>
          </w:tcPr>
          <w:p w14:paraId="221C58E0" w14:textId="77777777" w:rsidR="00602B24" w:rsidRDefault="00602B24">
            <w:pPr>
              <w:jc w:val="center"/>
              <w:rPr>
                <w:rFonts w:ascii="Times New Roman" w:hAnsi="Times New Roman"/>
              </w:rPr>
            </w:pPr>
          </w:p>
        </w:tc>
      </w:tr>
      <w:tr w:rsidR="00602B24" w14:paraId="47371A1A" w14:textId="77777777">
        <w:tc>
          <w:tcPr>
            <w:tcW w:w="6267" w:type="dxa"/>
            <w:shd w:val="clear" w:color="auto" w:fill="auto"/>
          </w:tcPr>
          <w:p w14:paraId="3B944C16" w14:textId="77777777" w:rsidR="00602B24" w:rsidRDefault="00000000">
            <w:pPr>
              <w:numPr>
                <w:ilvl w:val="0"/>
                <w:numId w:val="6"/>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4337AEA6" w14:textId="77777777" w:rsidR="00602B24" w:rsidRDefault="00602B24">
            <w:pPr>
              <w:jc w:val="center"/>
              <w:rPr>
                <w:rFonts w:ascii="Times New Roman" w:hAnsi="Times New Roman"/>
              </w:rPr>
            </w:pPr>
          </w:p>
        </w:tc>
        <w:tc>
          <w:tcPr>
            <w:tcW w:w="1547" w:type="dxa"/>
            <w:shd w:val="clear" w:color="auto" w:fill="auto"/>
          </w:tcPr>
          <w:p w14:paraId="4A33FB28" w14:textId="77777777" w:rsidR="00602B24" w:rsidRDefault="00602B24">
            <w:pPr>
              <w:jc w:val="center"/>
              <w:rPr>
                <w:rFonts w:ascii="Times New Roman" w:hAnsi="Times New Roman"/>
              </w:rPr>
            </w:pPr>
          </w:p>
        </w:tc>
      </w:tr>
    </w:tbl>
    <w:p w14:paraId="27F138DB" w14:textId="77777777" w:rsidR="00602B24" w:rsidRDefault="00000000">
      <w:pPr>
        <w:rPr>
          <w:rFonts w:ascii="Times New Roman" w:hAnsi="Times New Roman"/>
          <w:highlight w:val="white"/>
        </w:rPr>
      </w:pPr>
      <w:r>
        <w:rPr>
          <w:rFonts w:ascii="Times New Roman" w:hAnsi="Times New Roman"/>
          <w:highlight w:val="white"/>
        </w:rPr>
        <w:t> </w:t>
      </w:r>
    </w:p>
    <w:p w14:paraId="6C1EE221" w14:textId="77777777" w:rsidR="00602B24" w:rsidRDefault="00602B24">
      <w:pPr>
        <w:rPr>
          <w:rFonts w:ascii="Times New Roman" w:hAnsi="Times New Roman"/>
        </w:rPr>
      </w:pPr>
    </w:p>
    <w:p w14:paraId="77D5EB25"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64AADEA7" w14:textId="77777777" w:rsidR="00602B24" w:rsidRDefault="00000000">
      <w:pPr>
        <w:rPr>
          <w:rFonts w:ascii="Times New Roman" w:hAnsi="Times New Roman"/>
        </w:rPr>
      </w:pPr>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563C1"/>
            <w:u w:val="single"/>
          </w:rPr>
          <w:t>McGraw Hill Digital Support</w:t>
        </w:r>
      </w:hyperlink>
      <w:r>
        <w:rPr>
          <w:rFonts w:ascii="Times New Roman" w:hAnsi="Times New Roman"/>
        </w:rPr>
        <w:t>.</w:t>
      </w:r>
    </w:p>
    <w:p w14:paraId="0A2CA262" w14:textId="77777777" w:rsidR="00602B24" w:rsidRDefault="00602B24">
      <w:pPr>
        <w:pStyle w:val="Heading3"/>
        <w:rPr>
          <w:rFonts w:ascii="Times New Roman" w:eastAsia="Times New Roman" w:hAnsi="Times New Roman" w:cs="Times New Roman"/>
        </w:rPr>
      </w:pPr>
    </w:p>
    <w:p w14:paraId="6D5E4AC9"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55680245" w14:textId="77777777" w:rsidR="00602B24"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122BF7A5" w14:textId="77777777" w:rsidR="00602B24" w:rsidRDefault="00602B24">
      <w:pPr>
        <w:rPr>
          <w:rFonts w:ascii="Times New Roman" w:hAnsi="Times New Roman"/>
        </w:rPr>
      </w:pPr>
    </w:p>
    <w:p w14:paraId="3BC841F8" w14:textId="77777777" w:rsidR="00602B24" w:rsidRDefault="00000000">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14:paraId="0C979672" w14:textId="77777777" w:rsidR="00602B24"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2E73549A" w14:textId="77777777" w:rsidR="00602B24" w:rsidRDefault="00602B24">
      <w:pPr>
        <w:rPr>
          <w:rFonts w:ascii="Times New Roman" w:hAnsi="Times New Roman"/>
        </w:rPr>
      </w:pPr>
    </w:p>
    <w:p w14:paraId="198172D6"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161F3BE2" w14:textId="77777777" w:rsidR="00602B24" w:rsidRDefault="00000000">
      <w:pPr>
        <w:rPr>
          <w:rFonts w:ascii="Times New Roman" w:hAnsi="Times New Roman"/>
        </w:rPr>
      </w:pPr>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w:t>
      </w:r>
      <w:r>
        <w:rPr>
          <w:rFonts w:ascii="Times New Roman" w:hAnsi="Times New Roman"/>
        </w:rPr>
        <w:lastRenderedPageBreak/>
        <w:t xml:space="preserve">Grading rubric, topics to study, and guidelines for this assignment are available in the module labeled “Final Conversation” in Canvas. </w:t>
      </w:r>
    </w:p>
    <w:p w14:paraId="47491329" w14:textId="77777777" w:rsidR="00602B24" w:rsidRDefault="00602B24">
      <w:pPr>
        <w:rPr>
          <w:rFonts w:ascii="Times New Roman" w:hAnsi="Times New Roman"/>
          <w:color w:val="000000"/>
        </w:rPr>
      </w:pPr>
    </w:p>
    <w:p w14:paraId="5970DF5D"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5A35D9F6"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5EF790C6" w14:textId="77777777" w:rsidR="00602B24"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A79F709" w14:textId="77777777" w:rsidR="00602B24" w:rsidRDefault="00602B24"/>
    <w:p w14:paraId="1406FED2"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6B6A7D00" w14:textId="77777777" w:rsidR="00602B24"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6F4A6A79" w14:textId="77777777" w:rsidR="00602B24" w:rsidRDefault="00602B24">
      <w:pPr>
        <w:pStyle w:val="Heading3"/>
        <w:rPr>
          <w:rFonts w:ascii="Times New Roman" w:eastAsia="Times New Roman" w:hAnsi="Times New Roman" w:cs="Times New Roman"/>
        </w:rPr>
      </w:pPr>
    </w:p>
    <w:p w14:paraId="14E39F5E"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7B6592EA" w14:textId="77777777" w:rsidR="00602B24"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2C21CF0" w14:textId="77777777" w:rsidR="00602B24" w:rsidRDefault="00602B24">
      <w:pPr>
        <w:rPr>
          <w:rFonts w:ascii="Times New Roman" w:hAnsi="Times New Roman"/>
        </w:rPr>
      </w:pPr>
    </w:p>
    <w:p w14:paraId="6BDCD576" w14:textId="77777777" w:rsidR="00602B24"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11F60B81" w14:textId="77777777" w:rsidR="00602B24" w:rsidRDefault="00602B24">
      <w:pPr>
        <w:rPr>
          <w:rFonts w:ascii="Times New Roman" w:hAnsi="Times New Roman"/>
        </w:rPr>
      </w:pPr>
    </w:p>
    <w:p w14:paraId="2724132E" w14:textId="77777777" w:rsidR="00602B24" w:rsidRDefault="00000000">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2E0091D8" w14:textId="77777777" w:rsidR="00602B24" w:rsidRDefault="00602B24">
      <w:pPr>
        <w:rPr>
          <w:rFonts w:ascii="Times New Roman" w:hAnsi="Times New Roman"/>
          <w:b/>
          <w:color w:val="000000"/>
        </w:rPr>
      </w:pPr>
    </w:p>
    <w:p w14:paraId="66E7E5E8"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696BD856" w14:textId="77777777" w:rsidR="00602B24"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w:t>
      </w:r>
      <w:r>
        <w:rPr>
          <w:rFonts w:ascii="Times New Roman" w:hAnsi="Times New Roman"/>
          <w:highlight w:val="white"/>
        </w:rPr>
        <w:lastRenderedPageBreak/>
        <w:t xml:space="preserve">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69573A06" w14:textId="77777777" w:rsidR="00602B24" w:rsidRDefault="00602B24">
      <w:pPr>
        <w:rPr>
          <w:rFonts w:ascii="Times New Roman" w:hAnsi="Times New Roman"/>
          <w:b/>
          <w:color w:val="000000"/>
        </w:rPr>
      </w:pPr>
    </w:p>
    <w:p w14:paraId="5259EFC4"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5F500825" w14:textId="77777777" w:rsidR="00602B24"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1C555A65" w14:textId="77777777" w:rsidR="00602B24" w:rsidRDefault="00602B24">
      <w:pPr>
        <w:rPr>
          <w:rFonts w:ascii="Times New Roman" w:hAnsi="Times New Roman"/>
        </w:rPr>
      </w:pPr>
    </w:p>
    <w:p w14:paraId="11799E33" w14:textId="77777777" w:rsidR="00602B24" w:rsidRDefault="00000000">
      <w:pPr>
        <w:numPr>
          <w:ilvl w:val="0"/>
          <w:numId w:val="31"/>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563C1"/>
            <w:u w:val="single"/>
          </w:rPr>
          <w:t>Nancy.Bouchard@unt.edu</w:t>
        </w:r>
      </w:hyperlink>
      <w:r>
        <w:rPr>
          <w:rFonts w:ascii="Times New Roman" w:hAnsi="Times New Roman"/>
          <w:color w:val="000000"/>
        </w:rPr>
        <w:t>), or talk with the respective instructor to resolve the issue</w:t>
      </w:r>
    </w:p>
    <w:p w14:paraId="01B6C546" w14:textId="77777777" w:rsidR="00602B24" w:rsidRDefault="00000000">
      <w:pPr>
        <w:numPr>
          <w:ilvl w:val="0"/>
          <w:numId w:val="31"/>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5BBAD17D" w14:textId="77777777" w:rsidR="00602B24" w:rsidRDefault="00000000">
      <w:pPr>
        <w:numPr>
          <w:ilvl w:val="0"/>
          <w:numId w:val="31"/>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2903980F" w14:textId="77777777" w:rsidR="00602B24" w:rsidRDefault="00000000">
      <w:pPr>
        <w:numPr>
          <w:ilvl w:val="0"/>
          <w:numId w:val="31"/>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9ED344B" w14:textId="77777777" w:rsidR="00602B24" w:rsidRDefault="00602B24">
      <w:pPr>
        <w:rPr>
          <w:rFonts w:ascii="Times New Roman" w:hAnsi="Times New Roman"/>
          <w:b/>
          <w:color w:val="000000"/>
        </w:rPr>
      </w:pPr>
    </w:p>
    <w:p w14:paraId="6BFBE79A"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39F0EE4A"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AF263B9" w14:textId="77777777" w:rsidR="00602B24"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Pr>
            <w:rFonts w:ascii="Times New Roman" w:hAnsi="Times New Roman"/>
            <w:color w:val="0563C1"/>
            <w:u w:val="single"/>
          </w:rPr>
          <w:t>ODA website</w:t>
        </w:r>
      </w:hyperlink>
      <w:r>
        <w:rPr>
          <w:rFonts w:ascii="Times New Roman" w:hAnsi="Times New Roman"/>
        </w:rPr>
        <w:t xml:space="preserve"> (</w:t>
      </w:r>
      <w:hyperlink r:id="rId19">
        <w:r>
          <w:rPr>
            <w:rFonts w:ascii="Times New Roman" w:hAnsi="Times New Roman"/>
            <w:color w:val="0563C1"/>
            <w:u w:val="single"/>
          </w:rPr>
          <w:t>https://disability.unt.edu/</w:t>
        </w:r>
      </w:hyperlink>
      <w:r>
        <w:rPr>
          <w:rFonts w:ascii="Times New Roman" w:hAnsi="Times New Roman"/>
        </w:rPr>
        <w:t>).</w:t>
      </w:r>
    </w:p>
    <w:p w14:paraId="6FE89E0D" w14:textId="77777777" w:rsidR="00602B24" w:rsidRDefault="00602B24">
      <w:pPr>
        <w:rPr>
          <w:rFonts w:ascii="Times New Roman" w:hAnsi="Times New Roman"/>
        </w:rPr>
      </w:pPr>
    </w:p>
    <w:p w14:paraId="4A043DA7"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1FBDFCEC" w14:textId="77777777" w:rsidR="00602B24"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69CA7A0" w14:textId="77777777" w:rsidR="00602B24" w:rsidRDefault="00602B24">
      <w:pPr>
        <w:rPr>
          <w:rFonts w:ascii="Times New Roman" w:hAnsi="Times New Roman"/>
        </w:rPr>
      </w:pPr>
    </w:p>
    <w:p w14:paraId="52D78050"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30625913" w14:textId="77777777" w:rsidR="00602B24"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80009D7" w14:textId="77777777" w:rsidR="00602B24" w:rsidRDefault="00602B24">
      <w:pPr>
        <w:rPr>
          <w:rFonts w:ascii="Times New Roman" w:hAnsi="Times New Roman"/>
        </w:rPr>
      </w:pPr>
    </w:p>
    <w:p w14:paraId="44865213"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0077BFD" w14:textId="77777777" w:rsidR="00602B24"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A2C97FC" w14:textId="77777777" w:rsidR="00602B24" w:rsidRDefault="00602B24">
      <w:pPr>
        <w:pStyle w:val="Heading3"/>
        <w:rPr>
          <w:rFonts w:ascii="Times New Roman" w:eastAsia="Times New Roman" w:hAnsi="Times New Roman" w:cs="Times New Roman"/>
        </w:rPr>
      </w:pPr>
    </w:p>
    <w:p w14:paraId="4BCFA126"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7765F948" w14:textId="77777777" w:rsidR="00602B24"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Pr>
            <w:rFonts w:ascii="Times New Roman" w:hAnsi="Times New Roman"/>
            <w:color w:val="0563C1"/>
            <w:u w:val="single"/>
          </w:rPr>
          <w:t>Code of Student Conduct</w:t>
        </w:r>
      </w:hyperlink>
      <w:r>
        <w:rPr>
          <w:rFonts w:ascii="Times New Roman" w:hAnsi="Times New Roman"/>
        </w:rPr>
        <w:t xml:space="preserve"> (https://deanofstudents.unt.edu/conduct) to learn more. </w:t>
      </w:r>
    </w:p>
    <w:p w14:paraId="1E192E21" w14:textId="77777777" w:rsidR="00602B24" w:rsidRDefault="00602B24">
      <w:pPr>
        <w:rPr>
          <w:rFonts w:ascii="Times New Roman" w:hAnsi="Times New Roman"/>
        </w:rPr>
      </w:pPr>
    </w:p>
    <w:p w14:paraId="470B5BEA"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19D1F521" w14:textId="77777777" w:rsidR="00602B24"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563C1"/>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Pr>
            <w:rFonts w:ascii="Times New Roman" w:hAnsi="Times New Roman"/>
            <w:color w:val="0563C1"/>
            <w:u w:val="single"/>
          </w:rPr>
          <w:t>Eagle Connect</w:t>
        </w:r>
      </w:hyperlink>
      <w:r>
        <w:rPr>
          <w:rFonts w:ascii="Times New Roman" w:hAnsi="Times New Roman"/>
        </w:rPr>
        <w:t xml:space="preserve"> (</w:t>
      </w:r>
      <w:hyperlink r:id="rId23">
        <w:r>
          <w:rPr>
            <w:rFonts w:ascii="Times New Roman" w:hAnsi="Times New Roman"/>
            <w:color w:val="0563C1"/>
            <w:u w:val="single"/>
          </w:rPr>
          <w:t>https://it.unt.edu/eagleconnect</w:t>
        </w:r>
      </w:hyperlink>
      <w:r>
        <w:rPr>
          <w:rFonts w:ascii="Times New Roman" w:hAnsi="Times New Roman"/>
        </w:rPr>
        <w:t>).</w:t>
      </w:r>
    </w:p>
    <w:p w14:paraId="26B5B3A7"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23B9DE25" w14:textId="77777777" w:rsidR="00602B24"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563C1"/>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Pr>
            <w:rFonts w:ascii="Times New Roman" w:hAnsi="Times New Roman"/>
            <w:color w:val="0563C1"/>
            <w:u w:val="single"/>
          </w:rPr>
          <w:t>SPOT website</w:t>
        </w:r>
      </w:hyperlink>
      <w:r>
        <w:rPr>
          <w:rFonts w:ascii="Times New Roman" w:hAnsi="Times New Roman"/>
        </w:rPr>
        <w:t xml:space="preserve"> (</w:t>
      </w:r>
      <w:r>
        <w:rPr>
          <w:rFonts w:ascii="Times New Roman" w:hAnsi="Times New Roman"/>
          <w:color w:val="0563C1"/>
          <w:u w:val="single"/>
        </w:rPr>
        <w:t>http://spot.unt.edu/)</w:t>
      </w:r>
      <w:r>
        <w:rPr>
          <w:rFonts w:ascii="Times New Roman" w:hAnsi="Times New Roman"/>
        </w:rPr>
        <w:t xml:space="preserve"> or email </w:t>
      </w:r>
      <w:hyperlink r:id="rId26">
        <w:r>
          <w:rPr>
            <w:rFonts w:ascii="Times New Roman" w:hAnsi="Times New Roman"/>
            <w:color w:val="0563C1"/>
            <w:u w:val="single"/>
          </w:rPr>
          <w:t>spot@unt.edu</w:t>
        </w:r>
      </w:hyperlink>
      <w:r>
        <w:rPr>
          <w:rFonts w:ascii="Times New Roman" w:hAnsi="Times New Roman"/>
        </w:rPr>
        <w:t>.</w:t>
      </w:r>
    </w:p>
    <w:p w14:paraId="2C8BE811" w14:textId="77777777" w:rsidR="00602B24" w:rsidRDefault="00602B24">
      <w:pPr>
        <w:rPr>
          <w:rFonts w:ascii="Times New Roman" w:hAnsi="Times New Roman"/>
        </w:rPr>
      </w:pPr>
    </w:p>
    <w:p w14:paraId="0E52979D"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118F27CC" w14:textId="77777777" w:rsidR="00602B24"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Pr>
            <w:rFonts w:ascii="Times New Roman" w:hAnsi="Times New Roman"/>
            <w:color w:val="0563C1"/>
            <w:u w:val="single"/>
          </w:rPr>
          <w:t>SurvivorAdvocate@unt.edu</w:t>
        </w:r>
      </w:hyperlink>
      <w:r>
        <w:rPr>
          <w:rFonts w:ascii="Times New Roman" w:hAnsi="Times New Roman"/>
        </w:rPr>
        <w:t xml:space="preserve"> or by calling the Dean of Students Office at 940-5652648.</w:t>
      </w:r>
    </w:p>
    <w:p w14:paraId="3BF674B5" w14:textId="77777777" w:rsidR="00602B24" w:rsidRDefault="00602B24">
      <w:pPr>
        <w:rPr>
          <w:rFonts w:ascii="Times New Roman" w:hAnsi="Times New Roman"/>
        </w:rPr>
      </w:pPr>
    </w:p>
    <w:p w14:paraId="78E8150C" w14:textId="77777777" w:rsidR="00602B2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A7C70A1"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12F9D9AF" w14:textId="77777777" w:rsidR="00602B24"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620D888" w14:textId="77777777" w:rsidR="00602B24"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563C1"/>
            <w:u w:val="single"/>
          </w:rPr>
          <w:t>Student Health and Wellness Center</w:t>
        </w:r>
      </w:hyperlink>
      <w:r>
        <w:rPr>
          <w:rFonts w:ascii="Times New Roman" w:hAnsi="Times New Roman"/>
          <w:color w:val="000000"/>
        </w:rPr>
        <w:t xml:space="preserve"> (</w:t>
      </w:r>
      <w:r>
        <w:rPr>
          <w:rFonts w:ascii="Times New Roman" w:hAnsi="Times New Roman"/>
          <w:color w:val="000000"/>
          <w:u w:val="single"/>
        </w:rPr>
        <w:t>https://studentaffairs.unt.edu/student-health-and-wellness-center</w:t>
      </w:r>
      <w:r>
        <w:rPr>
          <w:rFonts w:ascii="Times New Roman" w:hAnsi="Times New Roman"/>
          <w:color w:val="000000"/>
        </w:rPr>
        <w:t>)</w:t>
      </w:r>
    </w:p>
    <w:p w14:paraId="051F979A" w14:textId="77777777" w:rsidR="00602B24"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28079948" w14:textId="77777777" w:rsidR="00602B24"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563C1"/>
            <w:u w:val="single"/>
          </w:rPr>
          <w:t>UNT Care Team</w:t>
        </w:r>
      </w:hyperlink>
      <w:r>
        <w:rPr>
          <w:rFonts w:ascii="Times New Roman" w:hAnsi="Times New Roman"/>
          <w:color w:val="000000"/>
        </w:rPr>
        <w:t xml:space="preserve"> (https://studentaffairs.unt.edu/care)</w:t>
      </w:r>
    </w:p>
    <w:p w14:paraId="46902AAF" w14:textId="77777777" w:rsidR="00602B24"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563C1"/>
            <w:u w:val="single"/>
          </w:rPr>
          <w:t>UNT Psychiatric Services</w:t>
        </w:r>
      </w:hyperlink>
      <w:r>
        <w:rPr>
          <w:rFonts w:ascii="Times New Roman" w:hAnsi="Times New Roman"/>
          <w:color w:val="000000"/>
        </w:rPr>
        <w:t xml:space="preserve"> (https://studentaffairs.unt.edu/student-health-and-wellness-center/services/psychiatry)</w:t>
      </w:r>
    </w:p>
    <w:p w14:paraId="23C25903" w14:textId="77777777" w:rsidR="00602B24" w:rsidRDefault="00000000">
      <w:pPr>
        <w:numPr>
          <w:ilvl w:val="0"/>
          <w:numId w:val="27"/>
        </w:numPr>
        <w:pBdr>
          <w:top w:val="nil"/>
          <w:left w:val="nil"/>
          <w:bottom w:val="nil"/>
          <w:right w:val="nil"/>
          <w:between w:val="nil"/>
        </w:pBdr>
        <w:spacing w:after="160" w:line="259" w:lineRule="auto"/>
        <w:rPr>
          <w:rFonts w:ascii="Times New Roman" w:hAnsi="Times New Roman"/>
          <w:color w:val="000000"/>
        </w:rPr>
      </w:pPr>
      <w:hyperlink r:id="rId32">
        <w:r>
          <w:rPr>
            <w:rFonts w:ascii="Times New Roman" w:hAnsi="Times New Roman"/>
            <w:color w:val="0563C1"/>
            <w:u w:val="single"/>
          </w:rPr>
          <w:t>Individual Counseling</w:t>
        </w:r>
      </w:hyperlink>
      <w:r>
        <w:rPr>
          <w:rFonts w:ascii="Times New Roman" w:hAnsi="Times New Roman"/>
          <w:color w:val="000000"/>
        </w:rPr>
        <w:t xml:space="preserve"> (https://studentaffairs.unt.edu/counseling-and-testing-services/services/individual-counseling)</w:t>
      </w:r>
    </w:p>
    <w:p w14:paraId="71DD8EF8"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5BC2B9DA" w14:textId="77777777" w:rsidR="00602B24"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860C07A" w14:textId="77777777" w:rsidR="00602B24" w:rsidRDefault="00000000">
      <w:pPr>
        <w:numPr>
          <w:ilvl w:val="0"/>
          <w:numId w:val="29"/>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563C1"/>
            <w:u w:val="single"/>
          </w:rPr>
          <w:t>UNT Records</w:t>
        </w:r>
      </w:hyperlink>
    </w:p>
    <w:p w14:paraId="12C4F1D3" w14:textId="77777777" w:rsidR="00602B24" w:rsidRDefault="00000000">
      <w:pPr>
        <w:numPr>
          <w:ilvl w:val="0"/>
          <w:numId w:val="29"/>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563C1"/>
            <w:u w:val="single"/>
          </w:rPr>
          <w:t>UNT ID Card</w:t>
        </w:r>
      </w:hyperlink>
    </w:p>
    <w:p w14:paraId="287DD58A" w14:textId="77777777" w:rsidR="00602B24" w:rsidRDefault="00000000">
      <w:pPr>
        <w:numPr>
          <w:ilvl w:val="0"/>
          <w:numId w:val="29"/>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563C1"/>
            <w:u w:val="single"/>
          </w:rPr>
          <w:t>UNT Email Address</w:t>
        </w:r>
      </w:hyperlink>
    </w:p>
    <w:p w14:paraId="7E75D736" w14:textId="77777777" w:rsidR="00602B24" w:rsidRDefault="00000000">
      <w:pPr>
        <w:numPr>
          <w:ilvl w:val="0"/>
          <w:numId w:val="29"/>
        </w:numPr>
        <w:pBdr>
          <w:top w:val="nil"/>
          <w:left w:val="nil"/>
          <w:bottom w:val="nil"/>
          <w:right w:val="nil"/>
          <w:between w:val="nil"/>
        </w:pBdr>
        <w:spacing w:after="160" w:line="259" w:lineRule="auto"/>
        <w:rPr>
          <w:rFonts w:ascii="Times New Roman" w:hAnsi="Times New Roman"/>
          <w:color w:val="0563C1"/>
          <w:u w:val="single"/>
        </w:rPr>
      </w:pPr>
      <w:hyperlink r:id="rId36">
        <w:r>
          <w:rPr>
            <w:rFonts w:ascii="Times New Roman" w:hAnsi="Times New Roman"/>
            <w:color w:val="0563C1"/>
            <w:u w:val="single"/>
          </w:rPr>
          <w:t>Legal Name</w:t>
        </w:r>
      </w:hyperlink>
    </w:p>
    <w:p w14:paraId="09CE28C8" w14:textId="77777777" w:rsidR="00602B24"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4FF455E" w14:textId="77777777" w:rsidR="00602B24" w:rsidRDefault="00602B24">
      <w:pPr>
        <w:rPr>
          <w:rFonts w:ascii="Times New Roman" w:hAnsi="Times New Roman"/>
          <w:i/>
        </w:rPr>
      </w:pPr>
    </w:p>
    <w:p w14:paraId="1014F048"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0E52B86D" w14:textId="77777777" w:rsidR="00602B24"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679DEE7" w14:textId="77777777" w:rsidR="00602B24" w:rsidRDefault="00000000">
      <w:pPr>
        <w:rPr>
          <w:rFonts w:ascii="Times New Roman" w:hAnsi="Times New Roman"/>
        </w:rPr>
      </w:pPr>
      <w:r>
        <w:rPr>
          <w:rFonts w:ascii="Times New Roman" w:hAnsi="Times New Roman"/>
        </w:rPr>
        <w:t xml:space="preserve">You can </w:t>
      </w:r>
      <w:hyperlink r:id="rId37">
        <w:r>
          <w:rPr>
            <w:rFonts w:ascii="Times New Roman" w:hAnsi="Times New Roman"/>
            <w:color w:val="0563C1"/>
            <w:u w:val="single"/>
          </w:rPr>
          <w:t>add your pronouns to your Canvas account</w:t>
        </w:r>
      </w:hyperlink>
      <w:r>
        <w:rPr>
          <w:rFonts w:ascii="Times New Roman" w:hAnsi="Times New Roman"/>
        </w:rPr>
        <w:t xml:space="preserve"> so that they follow your name when posting to discussion boards, submitting assignments, etc.</w:t>
      </w:r>
    </w:p>
    <w:p w14:paraId="5C690B53" w14:textId="77777777" w:rsidR="00602B24" w:rsidRDefault="00000000">
      <w:pPr>
        <w:rPr>
          <w:rFonts w:ascii="Times New Roman" w:hAnsi="Times New Roman"/>
        </w:rPr>
      </w:pPr>
      <w:r>
        <w:rPr>
          <w:rFonts w:ascii="Times New Roman" w:hAnsi="Times New Roman"/>
        </w:rPr>
        <w:t>Below is a list of additional resources regarding pronouns and their usage:</w:t>
      </w:r>
    </w:p>
    <w:p w14:paraId="44E44CF6" w14:textId="77777777" w:rsidR="00602B24"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563C1"/>
            <w:u w:val="single"/>
          </w:rPr>
          <w:t>What are pronouns and why are they important?</w:t>
        </w:r>
      </w:hyperlink>
    </w:p>
    <w:p w14:paraId="05696318" w14:textId="77777777" w:rsidR="00602B24"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563C1"/>
            <w:u w:val="single"/>
          </w:rPr>
          <w:t>How do I use pronouns?</w:t>
        </w:r>
      </w:hyperlink>
    </w:p>
    <w:p w14:paraId="370B4E82" w14:textId="77777777" w:rsidR="00602B24"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563C1"/>
            <w:u w:val="single"/>
          </w:rPr>
          <w:t>How do I share my pronouns?</w:t>
        </w:r>
      </w:hyperlink>
    </w:p>
    <w:p w14:paraId="47CFB34F" w14:textId="77777777" w:rsidR="00602B24"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563C1"/>
            <w:u w:val="single"/>
          </w:rPr>
          <w:t>How do I ask for another person’s pronouns?</w:t>
        </w:r>
      </w:hyperlink>
    </w:p>
    <w:p w14:paraId="061EAEA0" w14:textId="77777777" w:rsidR="00602B24" w:rsidRDefault="00000000">
      <w:pPr>
        <w:numPr>
          <w:ilvl w:val="0"/>
          <w:numId w:val="30"/>
        </w:numPr>
        <w:pBdr>
          <w:top w:val="nil"/>
          <w:left w:val="nil"/>
          <w:bottom w:val="nil"/>
          <w:right w:val="nil"/>
          <w:between w:val="nil"/>
        </w:pBdr>
        <w:spacing w:after="160" w:line="259" w:lineRule="auto"/>
        <w:rPr>
          <w:rFonts w:ascii="Times New Roman" w:hAnsi="Times New Roman"/>
          <w:color w:val="000000"/>
        </w:rPr>
      </w:pPr>
      <w:hyperlink r:id="rId42">
        <w:r>
          <w:rPr>
            <w:rFonts w:ascii="Times New Roman" w:hAnsi="Times New Roman"/>
            <w:color w:val="0563C1"/>
            <w:u w:val="single"/>
          </w:rPr>
          <w:t>How do I correct myself or others when the wrong pronoun is used?</w:t>
        </w:r>
      </w:hyperlink>
    </w:p>
    <w:p w14:paraId="621DEA31"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30AE513D" w14:textId="77777777" w:rsidR="00602B24"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563C1"/>
            <w:u w:val="single"/>
          </w:rPr>
          <w:t>Registrar</w:t>
        </w:r>
      </w:hyperlink>
      <w:r>
        <w:rPr>
          <w:rFonts w:ascii="Times New Roman" w:hAnsi="Times New Roman"/>
          <w:color w:val="000000"/>
        </w:rPr>
        <w:t xml:space="preserve"> (</w:t>
      </w:r>
      <w:r>
        <w:rPr>
          <w:rFonts w:ascii="Times New Roman" w:hAnsi="Times New Roman"/>
          <w:color w:val="000000"/>
          <w:u w:val="single"/>
        </w:rPr>
        <w:t>https://registrar.unt.edu/registration</w:t>
      </w:r>
      <w:r>
        <w:rPr>
          <w:rFonts w:ascii="Times New Roman" w:hAnsi="Times New Roman"/>
          <w:color w:val="000000"/>
        </w:rPr>
        <w:t>)</w:t>
      </w:r>
    </w:p>
    <w:p w14:paraId="2A6F592B" w14:textId="77777777" w:rsidR="00602B24"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563C1"/>
            <w:u w:val="single"/>
          </w:rPr>
          <w:t>Financial Aid</w:t>
        </w:r>
      </w:hyperlink>
      <w:r>
        <w:rPr>
          <w:rFonts w:ascii="Times New Roman" w:hAnsi="Times New Roman"/>
          <w:color w:val="000000"/>
        </w:rPr>
        <w:t xml:space="preserve"> (</w:t>
      </w:r>
      <w:r>
        <w:rPr>
          <w:rFonts w:ascii="Times New Roman" w:hAnsi="Times New Roman"/>
          <w:color w:val="000000"/>
          <w:u w:val="single"/>
        </w:rPr>
        <w:t>https://financialaid.unt.edu/</w:t>
      </w:r>
      <w:r>
        <w:rPr>
          <w:rFonts w:ascii="Times New Roman" w:hAnsi="Times New Roman"/>
          <w:color w:val="000000"/>
        </w:rPr>
        <w:t>)</w:t>
      </w:r>
    </w:p>
    <w:p w14:paraId="0CBC8F74" w14:textId="77777777" w:rsidR="00602B24"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563C1"/>
            <w:u w:val="single"/>
          </w:rPr>
          <w:t>Student Legal Services</w:t>
        </w:r>
      </w:hyperlink>
      <w:r>
        <w:rPr>
          <w:rFonts w:ascii="Times New Roman" w:hAnsi="Times New Roman"/>
          <w:color w:val="000000"/>
        </w:rPr>
        <w:t xml:space="preserve"> (</w:t>
      </w:r>
      <w:r>
        <w:rPr>
          <w:rFonts w:ascii="Times New Roman" w:hAnsi="Times New Roman"/>
          <w:color w:val="000000"/>
          <w:u w:val="single"/>
        </w:rPr>
        <w:t>https://studentaffairs.unt.edu/student-legal-services</w:t>
      </w:r>
      <w:r>
        <w:rPr>
          <w:rFonts w:ascii="Times New Roman" w:hAnsi="Times New Roman"/>
          <w:color w:val="000000"/>
        </w:rPr>
        <w:t>)</w:t>
      </w:r>
    </w:p>
    <w:p w14:paraId="38D81DE6" w14:textId="77777777" w:rsidR="00602B24"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563C1"/>
            <w:u w:val="single"/>
          </w:rPr>
          <w:t>Career Center</w:t>
        </w:r>
      </w:hyperlink>
      <w:r>
        <w:rPr>
          <w:rFonts w:ascii="Times New Roman" w:hAnsi="Times New Roman"/>
          <w:color w:val="000000"/>
        </w:rPr>
        <w:t xml:space="preserve"> (</w:t>
      </w:r>
      <w:r>
        <w:rPr>
          <w:rFonts w:ascii="Times New Roman" w:hAnsi="Times New Roman"/>
          <w:color w:val="000000"/>
          <w:u w:val="single"/>
        </w:rPr>
        <w:t>https://studentaffairs.unt.edu/career-center</w:t>
      </w:r>
      <w:r>
        <w:rPr>
          <w:rFonts w:ascii="Times New Roman" w:hAnsi="Times New Roman"/>
          <w:color w:val="000000"/>
        </w:rPr>
        <w:t>)</w:t>
      </w:r>
    </w:p>
    <w:p w14:paraId="55FFC257" w14:textId="77777777" w:rsidR="00602B24"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563C1"/>
            <w:u w:val="single"/>
          </w:rPr>
          <w:t>Multicultural Center</w:t>
        </w:r>
      </w:hyperlink>
      <w:r>
        <w:rPr>
          <w:rFonts w:ascii="Times New Roman" w:hAnsi="Times New Roman"/>
          <w:color w:val="000000"/>
        </w:rPr>
        <w:t xml:space="preserve"> (</w:t>
      </w:r>
      <w:r>
        <w:rPr>
          <w:rFonts w:ascii="Times New Roman" w:hAnsi="Times New Roman"/>
          <w:color w:val="000000"/>
          <w:u w:val="single"/>
        </w:rPr>
        <w:t>https://edo.unt.edu/multicultural-center</w:t>
      </w:r>
      <w:r>
        <w:rPr>
          <w:rFonts w:ascii="Times New Roman" w:hAnsi="Times New Roman"/>
          <w:color w:val="000000"/>
        </w:rPr>
        <w:t>)</w:t>
      </w:r>
    </w:p>
    <w:p w14:paraId="4FCF6FE0" w14:textId="77777777" w:rsidR="00602B24"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6403D045" w14:textId="77777777" w:rsidR="00602B24"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563C1"/>
            <w:u w:val="single"/>
          </w:rPr>
          <w:t>Pride Alliance</w:t>
        </w:r>
      </w:hyperlink>
      <w:r>
        <w:rPr>
          <w:rFonts w:ascii="Times New Roman" w:hAnsi="Times New Roman"/>
          <w:color w:val="000000"/>
        </w:rPr>
        <w:t xml:space="preserve"> (</w:t>
      </w:r>
      <w:r>
        <w:rPr>
          <w:rFonts w:ascii="Times New Roman" w:hAnsi="Times New Roman"/>
          <w:color w:val="000000"/>
          <w:u w:val="single"/>
        </w:rPr>
        <w:t>https://edo.unt.edu/pridealliance</w:t>
      </w:r>
      <w:r>
        <w:rPr>
          <w:rFonts w:ascii="Times New Roman" w:hAnsi="Times New Roman"/>
          <w:color w:val="000000"/>
        </w:rPr>
        <w:t>)</w:t>
      </w:r>
    </w:p>
    <w:p w14:paraId="0159D67D" w14:textId="77777777" w:rsidR="00602B24" w:rsidRDefault="00000000">
      <w:pPr>
        <w:numPr>
          <w:ilvl w:val="0"/>
          <w:numId w:val="25"/>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563C1"/>
            <w:u w:val="single"/>
          </w:rPr>
          <w:t>UNT Food Pantry</w:t>
        </w:r>
      </w:hyperlink>
      <w:r>
        <w:rPr>
          <w:rFonts w:ascii="Times New Roman" w:hAnsi="Times New Roman"/>
          <w:color w:val="000000"/>
        </w:rPr>
        <w:t xml:space="preserve"> (https://deanofstudents.unt.edu/resources/food-pantry)</w:t>
      </w:r>
    </w:p>
    <w:p w14:paraId="6E8630B4"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2D076B8B" w14:textId="77777777" w:rsidR="00602B24"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563C1"/>
            <w:u w:val="single"/>
          </w:rPr>
          <w:t>Academic Resource Center</w:t>
        </w:r>
      </w:hyperlink>
      <w:r>
        <w:rPr>
          <w:rFonts w:ascii="Times New Roman" w:hAnsi="Times New Roman"/>
          <w:color w:val="000000"/>
        </w:rPr>
        <w:t xml:space="preserve"> (</w:t>
      </w:r>
      <w:r>
        <w:rPr>
          <w:rFonts w:ascii="Times New Roman" w:hAnsi="Times New Roman"/>
          <w:color w:val="000000"/>
          <w:u w:val="single"/>
        </w:rPr>
        <w:t>https://clear.unt.edu/canvas/student-resources</w:t>
      </w:r>
      <w:r>
        <w:rPr>
          <w:rFonts w:ascii="Times New Roman" w:hAnsi="Times New Roman"/>
          <w:color w:val="000000"/>
        </w:rPr>
        <w:t>)</w:t>
      </w:r>
    </w:p>
    <w:p w14:paraId="10B58625" w14:textId="77777777" w:rsidR="00602B24"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563C1"/>
            <w:u w:val="single"/>
          </w:rPr>
          <w:t>Academic Success Center</w:t>
        </w:r>
      </w:hyperlink>
      <w:r>
        <w:rPr>
          <w:rFonts w:ascii="Times New Roman" w:hAnsi="Times New Roman"/>
          <w:color w:val="000000"/>
        </w:rPr>
        <w:t xml:space="preserve"> (</w:t>
      </w:r>
      <w:r>
        <w:rPr>
          <w:rFonts w:ascii="Times New Roman" w:hAnsi="Times New Roman"/>
          <w:color w:val="000000"/>
          <w:u w:val="single"/>
        </w:rPr>
        <w:t>https://success.unt.edu/asc</w:t>
      </w:r>
      <w:r>
        <w:rPr>
          <w:rFonts w:ascii="Times New Roman" w:hAnsi="Times New Roman"/>
          <w:color w:val="000000"/>
        </w:rPr>
        <w:t>)</w:t>
      </w:r>
    </w:p>
    <w:p w14:paraId="1EE7FA55" w14:textId="77777777" w:rsidR="00602B24"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563C1"/>
            <w:u w:val="single"/>
          </w:rPr>
          <w:t>UNT Libraries</w:t>
        </w:r>
      </w:hyperlink>
      <w:r>
        <w:rPr>
          <w:rFonts w:ascii="Times New Roman" w:hAnsi="Times New Roman"/>
          <w:color w:val="000000"/>
        </w:rPr>
        <w:t xml:space="preserve"> (</w:t>
      </w:r>
      <w:r>
        <w:rPr>
          <w:rFonts w:ascii="Times New Roman" w:hAnsi="Times New Roman"/>
          <w:color w:val="000000"/>
          <w:u w:val="single"/>
        </w:rPr>
        <w:t>https://library.unt.edu/</w:t>
      </w:r>
      <w:r>
        <w:rPr>
          <w:rFonts w:ascii="Times New Roman" w:hAnsi="Times New Roman"/>
          <w:color w:val="000000"/>
        </w:rPr>
        <w:t>)</w:t>
      </w:r>
    </w:p>
    <w:p w14:paraId="447B4DE5" w14:textId="77777777" w:rsidR="00602B24" w:rsidRDefault="00000000">
      <w:pPr>
        <w:numPr>
          <w:ilvl w:val="0"/>
          <w:numId w:val="26"/>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563C1"/>
            <w:u w:val="single"/>
          </w:rPr>
          <w:t>Writing Lab</w:t>
        </w:r>
      </w:hyperlink>
      <w:r>
        <w:rPr>
          <w:rFonts w:ascii="Times New Roman" w:hAnsi="Times New Roman"/>
          <w:color w:val="000000"/>
        </w:rPr>
        <w:t xml:space="preserve"> (</w:t>
      </w:r>
      <w:hyperlink r:id="rId55">
        <w:r>
          <w:rPr>
            <w:rFonts w:ascii="Times New Roman" w:hAnsi="Times New Roman"/>
            <w:color w:val="000000"/>
            <w:u w:val="single"/>
          </w:rPr>
          <w:t>http://writingcenter.unt.edu/</w:t>
        </w:r>
      </w:hyperlink>
      <w:r>
        <w:rPr>
          <w:rFonts w:ascii="Times New Roman" w:hAnsi="Times New Roman"/>
          <w:color w:val="000000"/>
        </w:rPr>
        <w:t>)</w:t>
      </w:r>
    </w:p>
    <w:p w14:paraId="49681AD0" w14:textId="77777777" w:rsidR="00602B24" w:rsidRDefault="00602B24">
      <w:pPr>
        <w:pStyle w:val="Heading2"/>
        <w:rPr>
          <w:rFonts w:ascii="Times New Roman" w:eastAsia="Times New Roman" w:hAnsi="Times New Roman" w:cs="Times New Roman"/>
        </w:rPr>
      </w:pPr>
    </w:p>
    <w:p w14:paraId="516F17C2" w14:textId="77777777" w:rsidR="00EE2AE4" w:rsidRDefault="00EE2AE4">
      <w:pPr>
        <w:rPr>
          <w:rFonts w:ascii="Times New Roman" w:hAnsi="Times New Roman"/>
          <w:color w:val="2F5496" w:themeColor="accent1" w:themeShade="BF"/>
          <w:sz w:val="26"/>
          <w:szCs w:val="26"/>
        </w:rPr>
      </w:pPr>
      <w:r>
        <w:rPr>
          <w:rFonts w:ascii="Times New Roman" w:hAnsi="Times New Roman"/>
        </w:rPr>
        <w:br w:type="page"/>
      </w:r>
    </w:p>
    <w:p w14:paraId="39D9887C" w14:textId="29197A21" w:rsidR="00602B24" w:rsidRDefault="00000000">
      <w:pPr>
        <w:pStyle w:val="Heading2"/>
        <w:rPr>
          <w:rFonts w:ascii="Times New Roman" w:eastAsia="Times New Roman" w:hAnsi="Times New Roman" w:cs="Times New Roman"/>
        </w:rPr>
      </w:pPr>
      <w:r>
        <w:rPr>
          <w:rFonts w:ascii="Times New Roman" w:eastAsia="Times New Roman" w:hAnsi="Times New Roman" w:cs="Times New Roman"/>
        </w:rPr>
        <w:lastRenderedPageBreak/>
        <w:t>COURSE CALENDAR</w:t>
      </w:r>
    </w:p>
    <w:p w14:paraId="3E118485" w14:textId="2DEF4A2A" w:rsidR="00602B24" w:rsidRPr="00EE2AE4" w:rsidRDefault="00000000" w:rsidP="00EE2AE4">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4115C453" w14:textId="77777777" w:rsidR="00602B24" w:rsidRDefault="00602B24">
      <w:pPr>
        <w:spacing w:before="40"/>
        <w:rPr>
          <w:rFonts w:ascii="Times New Roman" w:hAnsi="Times New Roman"/>
          <w:color w:val="1F3863"/>
        </w:rPr>
      </w:pPr>
    </w:p>
    <w:p w14:paraId="7B196E1A" w14:textId="77777777" w:rsidR="00602B24" w:rsidRDefault="00000000">
      <w:pPr>
        <w:spacing w:before="40"/>
        <w:rPr>
          <w:rFonts w:ascii="Times New Roman" w:hAnsi="Times New Roman"/>
        </w:rPr>
      </w:pPr>
      <w:r>
        <w:rPr>
          <w:rFonts w:ascii="Times New Roman" w:hAnsi="Times New Roman"/>
          <w:color w:val="1F3863"/>
        </w:rPr>
        <w:t>Week 1: Jan. 16 – 20</w:t>
      </w:r>
    </w:p>
    <w:p w14:paraId="19A1E65D" w14:textId="77777777" w:rsidR="00602B24" w:rsidRDefault="00000000">
      <w:pPr>
        <w:numPr>
          <w:ilvl w:val="0"/>
          <w:numId w:val="7"/>
        </w:numPr>
        <w:pBdr>
          <w:top w:val="nil"/>
          <w:left w:val="nil"/>
          <w:bottom w:val="nil"/>
          <w:right w:val="nil"/>
          <w:between w:val="nil"/>
        </w:pBdr>
        <w:rPr>
          <w:rFonts w:ascii="Times New Roman" w:hAnsi="Times New Roman"/>
          <w:b/>
          <w:color w:val="000000"/>
        </w:rPr>
      </w:pPr>
      <w:r>
        <w:rPr>
          <w:rFonts w:ascii="Times New Roman" w:hAnsi="Times New Roman"/>
          <w:b/>
          <w:color w:val="000000"/>
        </w:rPr>
        <w:t>NO CLASS JAN. 1</w:t>
      </w:r>
      <w:r>
        <w:rPr>
          <w:rFonts w:ascii="Times New Roman" w:hAnsi="Times New Roman"/>
          <w:b/>
        </w:rPr>
        <w:t>6</w:t>
      </w:r>
      <w:r>
        <w:rPr>
          <w:rFonts w:ascii="Times New Roman" w:hAnsi="Times New Roman"/>
          <w:b/>
          <w:color w:val="000000"/>
        </w:rPr>
        <w:t xml:space="preserve"> – MLK DAY </w:t>
      </w:r>
    </w:p>
    <w:p w14:paraId="730F4EA1" w14:textId="77777777" w:rsidR="00602B24"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6: Las </w:t>
      </w:r>
      <w:proofErr w:type="spellStart"/>
      <w:r>
        <w:rPr>
          <w:rFonts w:ascii="Times New Roman" w:hAnsi="Times New Roman"/>
          <w:b/>
        </w:rPr>
        <w:t>estaciones</w:t>
      </w:r>
      <w:proofErr w:type="spellEnd"/>
      <w:r>
        <w:rPr>
          <w:rFonts w:ascii="Times New Roman" w:hAnsi="Times New Roman"/>
          <w:b/>
        </w:rPr>
        <w:t xml:space="preserve"> y </w:t>
      </w:r>
      <w:proofErr w:type="spellStart"/>
      <w:r>
        <w:rPr>
          <w:rFonts w:ascii="Times New Roman" w:hAnsi="Times New Roman"/>
          <w:b/>
        </w:rPr>
        <w:t>el</w:t>
      </w:r>
      <w:proofErr w:type="spellEnd"/>
      <w:r>
        <w:rPr>
          <w:rFonts w:ascii="Times New Roman" w:hAnsi="Times New Roman"/>
          <w:b/>
        </w:rPr>
        <w:t xml:space="preserve"> </w:t>
      </w:r>
      <w:proofErr w:type="spellStart"/>
      <w:r>
        <w:rPr>
          <w:rFonts w:ascii="Times New Roman" w:hAnsi="Times New Roman"/>
          <w:b/>
        </w:rPr>
        <w:t>tiempo</w:t>
      </w:r>
      <w:proofErr w:type="spellEnd"/>
      <w:r>
        <w:rPr>
          <w:rFonts w:ascii="Times New Roman" w:hAnsi="Times New Roman"/>
          <w:b/>
        </w:rPr>
        <w:t xml:space="preserve"> </w:t>
      </w:r>
      <w:r>
        <w:rPr>
          <w:rFonts w:ascii="Times New Roman" w:hAnsi="Times New Roman"/>
        </w:rPr>
        <w:t>(chapter introduction pp. 168-169)</w:t>
      </w:r>
      <w:r>
        <w:rPr>
          <w:rFonts w:ascii="Times New Roman" w:hAnsi="Times New Roman"/>
          <w:b/>
        </w:rPr>
        <w:t xml:space="preserve"> </w:t>
      </w:r>
    </w:p>
    <w:p w14:paraId="2D487651" w14:textId="77777777" w:rsidR="00602B24"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¿Qué </w:t>
      </w:r>
      <w:proofErr w:type="spellStart"/>
      <w:r>
        <w:rPr>
          <w:rFonts w:ascii="Times New Roman" w:hAnsi="Times New Roman"/>
          <w:i/>
          <w:color w:val="000000"/>
        </w:rPr>
        <w:t>tiempo</w:t>
      </w:r>
      <w:proofErr w:type="spellEnd"/>
      <w:r>
        <w:rPr>
          <w:rFonts w:ascii="Times New Roman" w:hAnsi="Times New Roman"/>
          <w:i/>
          <w:color w:val="000000"/>
        </w:rPr>
        <w:t xml:space="preserve"> </w:t>
      </w:r>
      <w:proofErr w:type="spellStart"/>
      <w:r>
        <w:rPr>
          <w:rFonts w:ascii="Times New Roman" w:hAnsi="Times New Roman"/>
          <w:i/>
          <w:color w:val="000000"/>
        </w:rPr>
        <w:t>hace</w:t>
      </w:r>
      <w:proofErr w:type="spellEnd"/>
      <w:r>
        <w:rPr>
          <w:rFonts w:ascii="Times New Roman" w:hAnsi="Times New Roman"/>
          <w:i/>
          <w:color w:val="000000"/>
        </w:rPr>
        <w:t xml:space="preserve"> hoy?</w:t>
      </w:r>
      <w:r>
        <w:rPr>
          <w:rFonts w:ascii="Times New Roman" w:hAnsi="Times New Roman"/>
          <w:color w:val="000000"/>
        </w:rPr>
        <w:t xml:space="preserve"> (pp. 170-171)</w:t>
      </w:r>
    </w:p>
    <w:p w14:paraId="4FEFD6C5" w14:textId="77777777" w:rsidR="00602B24"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Los meses y las </w:t>
      </w:r>
      <w:proofErr w:type="spellStart"/>
      <w:r>
        <w:rPr>
          <w:rFonts w:ascii="Times New Roman" w:hAnsi="Times New Roman"/>
          <w:i/>
          <w:color w:val="000000"/>
        </w:rPr>
        <w:t>estaciones</w:t>
      </w:r>
      <w:proofErr w:type="spellEnd"/>
      <w:r>
        <w:rPr>
          <w:rFonts w:ascii="Times New Roman" w:hAnsi="Times New Roman"/>
          <w:i/>
          <w:color w:val="000000"/>
        </w:rPr>
        <w:t xml:space="preserve"> del </w:t>
      </w:r>
      <w:proofErr w:type="spellStart"/>
      <w:r>
        <w:rPr>
          <w:rFonts w:ascii="Times New Roman" w:hAnsi="Times New Roman"/>
          <w:i/>
          <w:color w:val="000000"/>
        </w:rPr>
        <w:t>año</w:t>
      </w:r>
      <w:proofErr w:type="spellEnd"/>
      <w:r>
        <w:rPr>
          <w:rFonts w:ascii="Times New Roman" w:hAnsi="Times New Roman"/>
          <w:i/>
          <w:color w:val="000000"/>
        </w:rPr>
        <w:t xml:space="preserve"> </w:t>
      </w:r>
      <w:r>
        <w:rPr>
          <w:rFonts w:ascii="Times New Roman" w:hAnsi="Times New Roman"/>
          <w:color w:val="000000"/>
        </w:rPr>
        <w:t>(pp. 172-173)</w:t>
      </w:r>
    </w:p>
    <w:p w14:paraId="3F0F1923" w14:textId="77777777" w:rsidR="00602B24"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Dónde</w:t>
      </w:r>
      <w:proofErr w:type="spellEnd"/>
      <w:r>
        <w:rPr>
          <w:rFonts w:ascii="Times New Roman" w:hAnsi="Times New Roman"/>
          <w:i/>
          <w:color w:val="000000"/>
        </w:rPr>
        <w:t xml:space="preserve"> </w:t>
      </w:r>
      <w:proofErr w:type="spellStart"/>
      <w:r>
        <w:rPr>
          <w:rFonts w:ascii="Times New Roman" w:hAnsi="Times New Roman"/>
          <w:i/>
          <w:color w:val="000000"/>
        </w:rPr>
        <w:t>está</w:t>
      </w:r>
      <w:proofErr w:type="spellEnd"/>
      <w:r>
        <w:rPr>
          <w:rFonts w:ascii="Times New Roman" w:hAnsi="Times New Roman"/>
          <w:i/>
          <w:color w:val="000000"/>
        </w:rPr>
        <w:t>?</w:t>
      </w:r>
      <w:r>
        <w:rPr>
          <w:rFonts w:ascii="Times New Roman" w:hAnsi="Times New Roman"/>
          <w:color w:val="000000"/>
        </w:rPr>
        <w:t xml:space="preserve"> </w:t>
      </w:r>
      <w:r>
        <w:rPr>
          <w:rFonts w:ascii="Times New Roman" w:hAnsi="Times New Roman"/>
          <w:i/>
          <w:color w:val="000000"/>
        </w:rPr>
        <w:t xml:space="preserve">Las </w:t>
      </w:r>
      <w:proofErr w:type="spellStart"/>
      <w:r>
        <w:rPr>
          <w:rFonts w:ascii="Times New Roman" w:hAnsi="Times New Roman"/>
          <w:i/>
          <w:color w:val="000000"/>
        </w:rPr>
        <w:t>preposiciones</w:t>
      </w:r>
      <w:proofErr w:type="spellEnd"/>
      <w:r>
        <w:rPr>
          <w:rFonts w:ascii="Times New Roman" w:hAnsi="Times New Roman"/>
          <w:i/>
          <w:color w:val="000000"/>
        </w:rPr>
        <w:t xml:space="preserve"> </w:t>
      </w:r>
      <w:r>
        <w:rPr>
          <w:rFonts w:ascii="Times New Roman" w:hAnsi="Times New Roman"/>
          <w:color w:val="000000"/>
        </w:rPr>
        <w:t>(Part 2) (pp. 174-175)</w:t>
      </w:r>
    </w:p>
    <w:p w14:paraId="414417D3" w14:textId="77777777" w:rsidR="00602B24"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6C52D7C3" w14:textId="77777777" w:rsidR="00602B24"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Jan. 20, 11:59 pm)</w:t>
      </w:r>
    </w:p>
    <w:p w14:paraId="412C3313" w14:textId="77777777" w:rsidR="00602B24" w:rsidRDefault="00602B24">
      <w:pPr>
        <w:rPr>
          <w:rFonts w:ascii="Times New Roman" w:hAnsi="Times New Roman"/>
          <w:b/>
        </w:rPr>
      </w:pPr>
    </w:p>
    <w:p w14:paraId="57B034A5" w14:textId="77777777" w:rsidR="00602B24" w:rsidRDefault="00000000">
      <w:pPr>
        <w:spacing w:before="40"/>
        <w:rPr>
          <w:rFonts w:ascii="Times New Roman" w:hAnsi="Times New Roman"/>
        </w:rPr>
      </w:pPr>
      <w:r>
        <w:rPr>
          <w:rFonts w:ascii="Times New Roman" w:hAnsi="Times New Roman"/>
          <w:color w:val="1F3863"/>
        </w:rPr>
        <w:t>Week 2: Jan. 23 – 27</w:t>
      </w:r>
    </w:p>
    <w:p w14:paraId="1DE0887E" w14:textId="77777777" w:rsidR="00602B24" w:rsidRDefault="00000000">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49E1087D" w14:textId="77777777" w:rsidR="00602B24" w:rsidRDefault="00000000">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590F7E86" w14:textId="77777777" w:rsidR="00602B24" w:rsidRDefault="00000000">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4275AFB9" w14:textId="77777777" w:rsidR="00602B24" w:rsidRDefault="00000000">
      <w:pPr>
        <w:numPr>
          <w:ilvl w:val="0"/>
          <w:numId w:val="17"/>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195-196)</w:t>
      </w:r>
    </w:p>
    <w:p w14:paraId="37E32C44" w14:textId="77777777" w:rsidR="00602B24" w:rsidRDefault="00000000">
      <w:pPr>
        <w:numPr>
          <w:ilvl w:val="0"/>
          <w:numId w:val="1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Jan. 27, 11:59 pm)</w:t>
      </w:r>
    </w:p>
    <w:p w14:paraId="2126014D" w14:textId="77777777" w:rsidR="00602B24" w:rsidRDefault="00602B24">
      <w:pPr>
        <w:rPr>
          <w:rFonts w:ascii="Times New Roman" w:hAnsi="Times New Roman"/>
          <w:b/>
        </w:rPr>
      </w:pPr>
    </w:p>
    <w:p w14:paraId="4A0C9D38" w14:textId="77777777" w:rsidR="00602B24" w:rsidRDefault="00000000">
      <w:pPr>
        <w:spacing w:before="40"/>
        <w:rPr>
          <w:rFonts w:ascii="Times New Roman" w:hAnsi="Times New Roman"/>
          <w:b/>
          <w:sz w:val="27"/>
          <w:szCs w:val="27"/>
        </w:rPr>
      </w:pPr>
      <w:r>
        <w:rPr>
          <w:rFonts w:ascii="Times New Roman" w:hAnsi="Times New Roman"/>
          <w:color w:val="1F3863"/>
        </w:rPr>
        <w:t xml:space="preserve">Week 3: Jan. 30 – Feb. 3 </w:t>
      </w:r>
    </w:p>
    <w:p w14:paraId="60F85AAA" w14:textId="77777777" w:rsidR="00602B24"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197)</w:t>
      </w:r>
    </w:p>
    <w:p w14:paraId="32BB061F" w14:textId="77777777" w:rsidR="00602B24" w:rsidRDefault="00000000">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4BE6AF59" w14:textId="77777777" w:rsidR="00602B24" w:rsidRDefault="00000000">
      <w:pPr>
        <w:numPr>
          <w:ilvl w:val="0"/>
          <w:numId w:val="14"/>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(pp. 198-200)</w:t>
      </w:r>
    </w:p>
    <w:p w14:paraId="6BE1CC3C" w14:textId="77777777" w:rsidR="00602B24" w:rsidRDefault="00000000">
      <w:pPr>
        <w:numPr>
          <w:ilvl w:val="0"/>
          <w:numId w:val="14"/>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14:paraId="50651102" w14:textId="77777777" w:rsidR="00602B24" w:rsidRDefault="00000000">
      <w:pPr>
        <w:numPr>
          <w:ilvl w:val="0"/>
          <w:numId w:val="14"/>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14:paraId="504A5344" w14:textId="77777777" w:rsidR="00602B24"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3, 11:59 pm)</w:t>
      </w:r>
    </w:p>
    <w:p w14:paraId="4E6933DD" w14:textId="77777777" w:rsidR="00602B24"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(Feb. 1 for MW classes; Feb. 2 for TR classes; Feb. 3 for MWF classes)</w:t>
      </w:r>
    </w:p>
    <w:p w14:paraId="34F78F29" w14:textId="77777777" w:rsidR="00602B24" w:rsidRDefault="00602B24">
      <w:pPr>
        <w:rPr>
          <w:rFonts w:ascii="Times New Roman" w:hAnsi="Times New Roman"/>
          <w:b/>
        </w:rPr>
      </w:pPr>
    </w:p>
    <w:p w14:paraId="183BE4A0" w14:textId="77777777" w:rsidR="00602B24" w:rsidRDefault="00000000">
      <w:pPr>
        <w:spacing w:before="40"/>
        <w:rPr>
          <w:rFonts w:ascii="Times New Roman" w:hAnsi="Times New Roman"/>
        </w:rPr>
      </w:pPr>
      <w:r>
        <w:rPr>
          <w:rFonts w:ascii="Times New Roman" w:hAnsi="Times New Roman"/>
          <w:color w:val="1F3863"/>
        </w:rPr>
        <w:t>Week 4: Feb. 6 – 10 </w:t>
      </w:r>
    </w:p>
    <w:p w14:paraId="4CBE819A" w14:textId="77777777" w:rsidR="00602B24"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437EC29E" w14:textId="77777777" w:rsidR="00602B24" w:rsidRDefault="00000000">
      <w:pPr>
        <w:numPr>
          <w:ilvl w:val="0"/>
          <w:numId w:val="28"/>
        </w:numPr>
        <w:rPr>
          <w:rFonts w:ascii="Times New Roman" w:hAnsi="Times New Roman"/>
        </w:rPr>
      </w:pPr>
      <w:r>
        <w:rPr>
          <w:rFonts w:ascii="Times New Roman" w:hAnsi="Times New Roman"/>
          <w:i/>
        </w:rPr>
        <w:t xml:space="preserve">La comida y las </w:t>
      </w:r>
      <w:proofErr w:type="spellStart"/>
      <w:r>
        <w:rPr>
          <w:rFonts w:ascii="Times New Roman" w:hAnsi="Times New Roman"/>
          <w:i/>
        </w:rPr>
        <w:t>comidas</w:t>
      </w:r>
      <w:proofErr w:type="spellEnd"/>
      <w:r>
        <w:rPr>
          <w:rFonts w:ascii="Times New Roman" w:hAnsi="Times New Roman"/>
          <w:i/>
        </w:rPr>
        <w:t xml:space="preserve"> </w:t>
      </w:r>
      <w:r>
        <w:rPr>
          <w:rFonts w:ascii="Times New Roman" w:hAnsi="Times New Roman"/>
        </w:rPr>
        <w:t>(pp. 206-208)</w:t>
      </w:r>
    </w:p>
    <w:p w14:paraId="70FD00C9" w14:textId="77777777" w:rsidR="00602B24" w:rsidRDefault="00000000">
      <w:pPr>
        <w:numPr>
          <w:ilvl w:val="0"/>
          <w:numId w:val="28"/>
        </w:numPr>
        <w:rPr>
          <w:rFonts w:ascii="Times New Roman" w:hAnsi="Times New Roman"/>
        </w:rPr>
      </w:pPr>
      <w:r>
        <w:rPr>
          <w:rFonts w:ascii="Times New Roman" w:hAnsi="Times New Roman"/>
          <w:i/>
        </w:rPr>
        <w:t xml:space="preserve">¿Qué sabe usted y a </w:t>
      </w:r>
      <w:proofErr w:type="spellStart"/>
      <w:r>
        <w:rPr>
          <w:rFonts w:ascii="Times New Roman" w:hAnsi="Times New Roman"/>
          <w:i/>
        </w:rPr>
        <w:t>quién</w:t>
      </w:r>
      <w:proofErr w:type="spellEnd"/>
      <w:r>
        <w:rPr>
          <w:rFonts w:ascii="Times New Roman" w:hAnsi="Times New Roman"/>
          <w:i/>
        </w:rPr>
        <w:t xml:space="preserve"> </w:t>
      </w:r>
      <w:proofErr w:type="spellStart"/>
      <w:r>
        <w:rPr>
          <w:rFonts w:ascii="Times New Roman" w:hAnsi="Times New Roman"/>
          <w:i/>
        </w:rPr>
        <w:t>conoce</w:t>
      </w:r>
      <w:proofErr w:type="spellEnd"/>
      <w:r>
        <w:rPr>
          <w:rFonts w:ascii="Times New Roman" w:hAnsi="Times New Roman"/>
          <w:i/>
        </w:rPr>
        <w:t xml:space="preserve">? </w:t>
      </w:r>
      <w:r>
        <w:rPr>
          <w:rFonts w:ascii="Times New Roman" w:hAnsi="Times New Roman"/>
        </w:rPr>
        <w:t>(pp. 209-211)</w:t>
      </w:r>
    </w:p>
    <w:p w14:paraId="3514139C" w14:textId="77777777" w:rsidR="00602B24" w:rsidRDefault="00000000">
      <w:pPr>
        <w:numPr>
          <w:ilvl w:val="0"/>
          <w:numId w:val="28"/>
        </w:numPr>
        <w:rPr>
          <w:rFonts w:ascii="Times New Roman" w:hAnsi="Times New Roman"/>
        </w:rPr>
      </w:pPr>
      <w:r>
        <w:rPr>
          <w:rFonts w:ascii="Times New Roman" w:hAnsi="Times New Roman"/>
          <w:i/>
        </w:rPr>
        <w:t xml:space="preserve">Salu2 </w:t>
      </w:r>
      <w:r>
        <w:rPr>
          <w:rFonts w:ascii="Times New Roman" w:hAnsi="Times New Roman"/>
        </w:rPr>
        <w:t>(p. 212)</w:t>
      </w:r>
    </w:p>
    <w:p w14:paraId="5E41136C" w14:textId="77777777" w:rsidR="00602B24" w:rsidRDefault="00000000">
      <w:pPr>
        <w:numPr>
          <w:ilvl w:val="0"/>
          <w:numId w:val="28"/>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01930894" w14:textId="77777777" w:rsidR="00602B24"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10, 11:59 pm)</w:t>
      </w:r>
    </w:p>
    <w:p w14:paraId="00BCD04A" w14:textId="77777777" w:rsidR="00602B24" w:rsidRDefault="00602B24">
      <w:pPr>
        <w:spacing w:before="40"/>
        <w:rPr>
          <w:rFonts w:ascii="Times New Roman" w:hAnsi="Times New Roman"/>
          <w:color w:val="1F3863"/>
        </w:rPr>
      </w:pPr>
    </w:p>
    <w:p w14:paraId="668F550A" w14:textId="77777777" w:rsidR="00602B24" w:rsidRDefault="00000000">
      <w:pPr>
        <w:spacing w:before="40"/>
        <w:rPr>
          <w:rFonts w:ascii="Times New Roman" w:hAnsi="Times New Roman"/>
        </w:rPr>
      </w:pPr>
      <w:r>
        <w:rPr>
          <w:rFonts w:ascii="Times New Roman" w:hAnsi="Times New Roman"/>
          <w:color w:val="1F3863"/>
        </w:rPr>
        <w:t>Week 5: Feb. 13 – 17  </w:t>
      </w:r>
    </w:p>
    <w:p w14:paraId="23BE41C7" w14:textId="77777777" w:rsidR="00602B24" w:rsidRDefault="00000000">
      <w:pPr>
        <w:numPr>
          <w:ilvl w:val="0"/>
          <w:numId w:val="1"/>
        </w:numPr>
        <w:rPr>
          <w:rFonts w:ascii="Times New Roman" w:hAnsi="Times New Roman"/>
          <w:i/>
        </w:rPr>
      </w:pPr>
      <w:r>
        <w:rPr>
          <w:rFonts w:ascii="Times New Roman" w:hAnsi="Times New Roman"/>
        </w:rPr>
        <w:t>Indefinite and Negative Words (pp. 219-222)</w:t>
      </w:r>
    </w:p>
    <w:p w14:paraId="54EE320E" w14:textId="77777777" w:rsidR="00602B24" w:rsidRDefault="00000000">
      <w:pPr>
        <w:numPr>
          <w:ilvl w:val="0"/>
          <w:numId w:val="1"/>
        </w:numPr>
        <w:rPr>
          <w:rFonts w:ascii="Times New Roman" w:hAnsi="Times New Roman"/>
          <w:i/>
        </w:rPr>
      </w:pPr>
      <w:r>
        <w:rPr>
          <w:rFonts w:ascii="Times New Roman" w:hAnsi="Times New Roman"/>
        </w:rPr>
        <w:t>Commands (Part 1): Formal Commands (pp. 223-226)</w:t>
      </w:r>
    </w:p>
    <w:p w14:paraId="510316DB" w14:textId="77777777" w:rsidR="00602B24" w:rsidRDefault="00000000">
      <w:pPr>
        <w:numPr>
          <w:ilvl w:val="0"/>
          <w:numId w:val="1"/>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227-228)</w:t>
      </w:r>
    </w:p>
    <w:p w14:paraId="7E90AC3E" w14:textId="77777777" w:rsidR="00602B24"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17, 11:59 pm)</w:t>
      </w:r>
    </w:p>
    <w:p w14:paraId="14369CFF" w14:textId="77777777" w:rsidR="00602B24" w:rsidRDefault="00602B24">
      <w:pPr>
        <w:spacing w:before="40"/>
        <w:rPr>
          <w:rFonts w:ascii="Times New Roman" w:hAnsi="Times New Roman"/>
          <w:color w:val="1F3863"/>
        </w:rPr>
      </w:pPr>
    </w:p>
    <w:p w14:paraId="0E319EE2" w14:textId="77777777" w:rsidR="00602B24" w:rsidRDefault="00000000">
      <w:pPr>
        <w:spacing w:before="40"/>
        <w:rPr>
          <w:rFonts w:ascii="Times New Roman" w:hAnsi="Times New Roman"/>
        </w:rPr>
      </w:pPr>
      <w:r>
        <w:rPr>
          <w:rFonts w:ascii="Times New Roman" w:hAnsi="Times New Roman"/>
          <w:color w:val="1F3863"/>
        </w:rPr>
        <w:t>Week 6: Feb. 20 – 24  </w:t>
      </w:r>
    </w:p>
    <w:p w14:paraId="20A8F914" w14:textId="77777777" w:rsidR="00602B24" w:rsidRDefault="00000000">
      <w:pPr>
        <w:numPr>
          <w:ilvl w:val="0"/>
          <w:numId w:val="3"/>
        </w:numPr>
        <w:rPr>
          <w:rFonts w:ascii="Times New Roman" w:hAnsi="Times New Roman"/>
        </w:rPr>
      </w:pPr>
      <w:r>
        <w:rPr>
          <w:rFonts w:ascii="Times New Roman" w:hAnsi="Times New Roman"/>
          <w:i/>
        </w:rPr>
        <w:t>Salu2</w:t>
      </w:r>
      <w:r>
        <w:rPr>
          <w:rFonts w:ascii="Times New Roman" w:hAnsi="Times New Roman"/>
        </w:rPr>
        <w:t xml:space="preserve"> (p. 229)</w:t>
      </w:r>
    </w:p>
    <w:p w14:paraId="0D6837DB" w14:textId="77777777" w:rsidR="00602B24" w:rsidRDefault="00000000">
      <w:pPr>
        <w:numPr>
          <w:ilvl w:val="0"/>
          <w:numId w:val="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723379E3" w14:textId="77777777" w:rsidR="00602B24" w:rsidRDefault="00000000">
      <w:pPr>
        <w:numPr>
          <w:ilvl w:val="0"/>
          <w:numId w:val="3"/>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 231)</w:t>
      </w:r>
    </w:p>
    <w:p w14:paraId="3BD7F58C" w14:textId="77777777" w:rsidR="00602B24" w:rsidRDefault="00000000">
      <w:pPr>
        <w:numPr>
          <w:ilvl w:val="0"/>
          <w:numId w:val="3"/>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14:paraId="66F3CDE7" w14:textId="77777777" w:rsidR="00602B24" w:rsidRDefault="00000000">
      <w:pPr>
        <w:numPr>
          <w:ilvl w:val="0"/>
          <w:numId w:val="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14:paraId="322F1326" w14:textId="77777777" w:rsidR="00602B24"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24, 11:59 pm)</w:t>
      </w:r>
    </w:p>
    <w:p w14:paraId="52FE78C9" w14:textId="77777777" w:rsidR="00602B24" w:rsidRDefault="00000000">
      <w:pPr>
        <w:numPr>
          <w:ilvl w:val="0"/>
          <w:numId w:val="3"/>
        </w:numPr>
        <w:rPr>
          <w:rFonts w:ascii="Times New Roman" w:hAnsi="Times New Roman"/>
        </w:rPr>
      </w:pPr>
      <w:r>
        <w:rPr>
          <w:rFonts w:ascii="Times New Roman" w:hAnsi="Times New Roman"/>
          <w:b/>
        </w:rPr>
        <w:t xml:space="preserve">Chapter 7 Exam </w:t>
      </w:r>
      <w:r>
        <w:rPr>
          <w:rFonts w:ascii="Times New Roman" w:hAnsi="Times New Roman"/>
        </w:rPr>
        <w:t>(Feb. 22 for MW classes; Feb. 23 for TR classes; Feb. 24 for MWF classes)</w:t>
      </w:r>
    </w:p>
    <w:p w14:paraId="076CAB03" w14:textId="77777777" w:rsidR="00602B24" w:rsidRDefault="00602B24">
      <w:pPr>
        <w:rPr>
          <w:rFonts w:ascii="Times New Roman" w:hAnsi="Times New Roman"/>
          <w:b/>
        </w:rPr>
      </w:pPr>
    </w:p>
    <w:p w14:paraId="6EE94C75" w14:textId="77777777" w:rsidR="00602B24" w:rsidRDefault="00000000">
      <w:pPr>
        <w:rPr>
          <w:rFonts w:ascii="Times New Roman" w:hAnsi="Times New Roman"/>
        </w:rPr>
      </w:pPr>
      <w:r>
        <w:rPr>
          <w:rFonts w:ascii="Times New Roman" w:hAnsi="Times New Roman"/>
          <w:color w:val="1F3863"/>
        </w:rPr>
        <w:t xml:space="preserve">Week 7: Feb. 27 – Mar. 3 </w:t>
      </w:r>
    </w:p>
    <w:p w14:paraId="07271174" w14:textId="77777777" w:rsidR="00602B24"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8: De </w:t>
      </w:r>
      <w:proofErr w:type="spellStart"/>
      <w:r>
        <w:rPr>
          <w:rFonts w:ascii="Times New Roman" w:hAnsi="Times New Roman"/>
          <w:b/>
        </w:rPr>
        <w:t>viaje</w:t>
      </w:r>
      <w:proofErr w:type="spellEnd"/>
      <w:r>
        <w:rPr>
          <w:rFonts w:ascii="Times New Roman" w:hAnsi="Times New Roman"/>
          <w:b/>
        </w:rPr>
        <w:t xml:space="preserve"> </w:t>
      </w:r>
      <w:r>
        <w:rPr>
          <w:rFonts w:ascii="Times New Roman" w:hAnsi="Times New Roman"/>
        </w:rPr>
        <w:t>(chapter introduction pp. 236-237)</w:t>
      </w:r>
    </w:p>
    <w:p w14:paraId="00D546D1" w14:textId="77777777" w:rsidR="00602B24"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110A71D5" w14:textId="77777777" w:rsidR="00602B24"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58BDAACE" w14:textId="77777777" w:rsidR="00602B24"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7F4E8F8A" w14:textId="77777777" w:rsidR="00602B24"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03E59C78" w14:textId="77777777" w:rsidR="00602B24" w:rsidRDefault="00000000">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3, 11:59 pm)</w:t>
      </w:r>
    </w:p>
    <w:p w14:paraId="1AB05A79" w14:textId="77777777" w:rsidR="00602B24" w:rsidRDefault="00602B24">
      <w:pPr>
        <w:rPr>
          <w:rFonts w:ascii="Times New Roman" w:hAnsi="Times New Roman"/>
          <w:b/>
        </w:rPr>
      </w:pPr>
    </w:p>
    <w:p w14:paraId="7A8B943E" w14:textId="77777777" w:rsidR="00602B24" w:rsidRDefault="00000000">
      <w:pPr>
        <w:spacing w:before="40"/>
        <w:rPr>
          <w:rFonts w:ascii="Times New Roman" w:hAnsi="Times New Roman"/>
        </w:rPr>
      </w:pPr>
      <w:r>
        <w:rPr>
          <w:rFonts w:ascii="Times New Roman" w:hAnsi="Times New Roman"/>
          <w:color w:val="1F3863"/>
        </w:rPr>
        <w:t>Week 8: Mar. 6 – 10</w:t>
      </w:r>
    </w:p>
    <w:p w14:paraId="57C308E1" w14:textId="77777777" w:rsidR="00602B24" w:rsidRDefault="00000000">
      <w:pPr>
        <w:numPr>
          <w:ilvl w:val="0"/>
          <w:numId w:val="11"/>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70389167" w14:textId="77777777" w:rsidR="00602B24" w:rsidRDefault="00000000">
      <w:pPr>
        <w:numPr>
          <w:ilvl w:val="0"/>
          <w:numId w:val="11"/>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452F0B50" w14:textId="77777777" w:rsidR="00602B24"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261-262)</w:t>
      </w:r>
    </w:p>
    <w:p w14:paraId="38D1CF4F" w14:textId="77777777" w:rsidR="00602B24"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10, 11:59 pm)</w:t>
      </w:r>
    </w:p>
    <w:p w14:paraId="640ADBF8" w14:textId="77777777" w:rsidR="00602B24" w:rsidRDefault="00602B24">
      <w:pPr>
        <w:pStyle w:val="Heading3"/>
        <w:rPr>
          <w:rFonts w:ascii="Times New Roman" w:eastAsia="Times New Roman" w:hAnsi="Times New Roman" w:cs="Times New Roman"/>
        </w:rPr>
      </w:pPr>
    </w:p>
    <w:p w14:paraId="0FA5A3DF" w14:textId="77777777" w:rsidR="00602B24"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608C4F44" w14:textId="77777777" w:rsidR="00602B24" w:rsidRDefault="00000000">
      <w:pPr>
        <w:numPr>
          <w:ilvl w:val="0"/>
          <w:numId w:val="4"/>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01C9D8D2" w14:textId="77777777" w:rsidR="00602B24" w:rsidRDefault="00602B24">
      <w:pPr>
        <w:rPr>
          <w:rFonts w:ascii="Times New Roman" w:hAnsi="Times New Roman"/>
          <w:b/>
        </w:rPr>
      </w:pPr>
    </w:p>
    <w:p w14:paraId="378FA018" w14:textId="77777777" w:rsidR="00602B24" w:rsidRDefault="00000000">
      <w:pPr>
        <w:spacing w:before="40"/>
        <w:rPr>
          <w:rFonts w:ascii="Times New Roman" w:hAnsi="Times New Roman"/>
        </w:rPr>
      </w:pPr>
      <w:r>
        <w:rPr>
          <w:rFonts w:ascii="Times New Roman" w:hAnsi="Times New Roman"/>
          <w:color w:val="1F3863"/>
        </w:rPr>
        <w:t>Week 10: Mar. 20 – 24  </w:t>
      </w:r>
    </w:p>
    <w:p w14:paraId="1BFD8E38" w14:textId="77777777" w:rsidR="00602B24"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6945A81F" w14:textId="77777777" w:rsidR="00602B24"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304FACCA" w14:textId="77777777" w:rsidR="00602B24" w:rsidRDefault="00000000">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265-266)</w:t>
      </w:r>
    </w:p>
    <w:p w14:paraId="7BA4A110" w14:textId="77777777" w:rsidR="00602B24" w:rsidRDefault="00000000">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14:paraId="75C3E14A" w14:textId="77777777" w:rsidR="00602B24" w:rsidRDefault="00000000">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14:paraId="76A6C519" w14:textId="77777777" w:rsidR="00602B24" w:rsidRDefault="00000000">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24, 11:59 pm)</w:t>
      </w:r>
    </w:p>
    <w:p w14:paraId="76E43B9A" w14:textId="77777777" w:rsidR="00602B24" w:rsidRDefault="00000000">
      <w:pPr>
        <w:numPr>
          <w:ilvl w:val="0"/>
          <w:numId w:val="10"/>
        </w:numPr>
        <w:rPr>
          <w:rFonts w:ascii="Times New Roman" w:hAnsi="Times New Roman"/>
        </w:rPr>
      </w:pPr>
      <w:r>
        <w:rPr>
          <w:rFonts w:ascii="Times New Roman" w:hAnsi="Times New Roman"/>
          <w:b/>
        </w:rPr>
        <w:t xml:space="preserve">Chapter 8 Exam </w:t>
      </w:r>
      <w:r>
        <w:rPr>
          <w:rFonts w:ascii="Times New Roman" w:hAnsi="Times New Roman"/>
        </w:rPr>
        <w:t>(Mar. 22 for MW classes; Mar. 23 for TR classes; Mar. 24 for MWF classes)</w:t>
      </w:r>
    </w:p>
    <w:p w14:paraId="2CCF75F6" w14:textId="77777777" w:rsidR="00602B24" w:rsidRDefault="00602B24">
      <w:pPr>
        <w:rPr>
          <w:rFonts w:ascii="Times New Roman" w:hAnsi="Times New Roman"/>
          <w:b/>
        </w:rPr>
      </w:pPr>
    </w:p>
    <w:p w14:paraId="2DED3150" w14:textId="77777777" w:rsidR="00602B24" w:rsidRDefault="00000000">
      <w:pPr>
        <w:spacing w:before="40"/>
        <w:rPr>
          <w:rFonts w:ascii="Times New Roman" w:hAnsi="Times New Roman"/>
        </w:rPr>
      </w:pPr>
      <w:r>
        <w:rPr>
          <w:rFonts w:ascii="Times New Roman" w:hAnsi="Times New Roman"/>
          <w:color w:val="1F3863"/>
        </w:rPr>
        <w:t xml:space="preserve">Week 11: Mar. 27 – 31 </w:t>
      </w:r>
    </w:p>
    <w:p w14:paraId="7F89A6D2" w14:textId="77777777" w:rsidR="00602B24"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9: Los días </w:t>
      </w:r>
      <w:proofErr w:type="spellStart"/>
      <w:r>
        <w:rPr>
          <w:rFonts w:ascii="Times New Roman" w:hAnsi="Times New Roman"/>
          <w:b/>
        </w:rPr>
        <w:t>festivos</w:t>
      </w:r>
      <w:proofErr w:type="spellEnd"/>
      <w:r>
        <w:rPr>
          <w:rFonts w:ascii="Times New Roman" w:hAnsi="Times New Roman"/>
          <w:b/>
        </w:rPr>
        <w:t xml:space="preserve"> </w:t>
      </w:r>
      <w:r>
        <w:rPr>
          <w:rFonts w:ascii="Times New Roman" w:hAnsi="Times New Roman"/>
        </w:rPr>
        <w:t>(chapter introduction pp. 270-271)</w:t>
      </w:r>
    </w:p>
    <w:p w14:paraId="5ED1C18B" w14:textId="77777777" w:rsidR="00602B24" w:rsidRDefault="00000000">
      <w:pPr>
        <w:numPr>
          <w:ilvl w:val="0"/>
          <w:numId w:val="15"/>
        </w:numPr>
        <w:rPr>
          <w:rFonts w:ascii="Times New Roman" w:hAnsi="Times New Roman"/>
        </w:rPr>
      </w:pPr>
      <w:r>
        <w:rPr>
          <w:rFonts w:ascii="Times New Roman" w:hAnsi="Times New Roman"/>
          <w:i/>
        </w:rPr>
        <w:t xml:space="preserve">Una fiesta de </w:t>
      </w:r>
      <w:proofErr w:type="spellStart"/>
      <w:r>
        <w:rPr>
          <w:rFonts w:ascii="Times New Roman" w:hAnsi="Times New Roman"/>
          <w:i/>
        </w:rPr>
        <w:t>cumpleaños</w:t>
      </w:r>
      <w:proofErr w:type="spellEnd"/>
      <w:r>
        <w:rPr>
          <w:rFonts w:ascii="Times New Roman" w:hAnsi="Times New Roman"/>
          <w:i/>
        </w:rPr>
        <w:t xml:space="preserve"> </w:t>
      </w:r>
      <w:proofErr w:type="gramStart"/>
      <w:r>
        <w:rPr>
          <w:rFonts w:ascii="Times New Roman" w:hAnsi="Times New Roman"/>
          <w:i/>
        </w:rPr>
        <w:t>para Javier</w:t>
      </w:r>
      <w:proofErr w:type="gramEnd"/>
      <w:r>
        <w:rPr>
          <w:rFonts w:ascii="Times New Roman" w:hAnsi="Times New Roman"/>
          <w:i/>
        </w:rPr>
        <w:t xml:space="preserve"> </w:t>
      </w:r>
      <w:r>
        <w:rPr>
          <w:rFonts w:ascii="Times New Roman" w:hAnsi="Times New Roman"/>
        </w:rPr>
        <w:t>(pp. 272-275)</w:t>
      </w:r>
    </w:p>
    <w:p w14:paraId="2FFAEA0F" w14:textId="77777777" w:rsidR="00602B24" w:rsidRDefault="00000000">
      <w:pPr>
        <w:numPr>
          <w:ilvl w:val="0"/>
          <w:numId w:val="15"/>
        </w:numPr>
        <w:jc w:val="both"/>
        <w:rPr>
          <w:rFonts w:ascii="Times New Roman" w:hAnsi="Times New Roman"/>
        </w:rPr>
      </w:pPr>
      <w:r>
        <w:rPr>
          <w:rFonts w:ascii="Times New Roman" w:hAnsi="Times New Roman"/>
          <w:i/>
        </w:rPr>
        <w:t xml:space="preserve">Las </w:t>
      </w:r>
      <w:proofErr w:type="spellStart"/>
      <w:r>
        <w:rPr>
          <w:rFonts w:ascii="Times New Roman" w:hAnsi="Times New Roman"/>
          <w:i/>
        </w:rPr>
        <w:t>emociones</w:t>
      </w:r>
      <w:proofErr w:type="spellEnd"/>
      <w:r>
        <w:rPr>
          <w:rFonts w:ascii="Times New Roman" w:hAnsi="Times New Roman"/>
          <w:i/>
        </w:rPr>
        <w:t xml:space="preserve"> y </w:t>
      </w:r>
      <w:proofErr w:type="spellStart"/>
      <w:r>
        <w:rPr>
          <w:rFonts w:ascii="Times New Roman" w:hAnsi="Times New Roman"/>
          <w:i/>
        </w:rPr>
        <w:t>los</w:t>
      </w:r>
      <w:proofErr w:type="spellEnd"/>
      <w:r>
        <w:rPr>
          <w:rFonts w:ascii="Times New Roman" w:hAnsi="Times New Roman"/>
          <w:i/>
        </w:rPr>
        <w:t xml:space="preserve"> </w:t>
      </w:r>
      <w:proofErr w:type="spellStart"/>
      <w:r>
        <w:rPr>
          <w:rFonts w:ascii="Times New Roman" w:hAnsi="Times New Roman"/>
          <w:i/>
        </w:rPr>
        <w:t>estados</w:t>
      </w:r>
      <w:proofErr w:type="spellEnd"/>
      <w:r>
        <w:rPr>
          <w:rFonts w:ascii="Times New Roman" w:hAnsi="Times New Roman"/>
          <w:i/>
        </w:rPr>
        <w:t xml:space="preserve"> </w:t>
      </w:r>
      <w:proofErr w:type="spellStart"/>
      <w:r>
        <w:rPr>
          <w:rFonts w:ascii="Times New Roman" w:hAnsi="Times New Roman"/>
          <w:i/>
        </w:rPr>
        <w:t>afectivos</w:t>
      </w:r>
      <w:proofErr w:type="spellEnd"/>
      <w:r>
        <w:rPr>
          <w:rFonts w:ascii="Times New Roman" w:hAnsi="Times New Roman"/>
          <w:i/>
        </w:rPr>
        <w:t xml:space="preserve"> </w:t>
      </w:r>
      <w:r>
        <w:rPr>
          <w:rFonts w:ascii="Times New Roman" w:hAnsi="Times New Roman"/>
        </w:rPr>
        <w:t>(pp. 275-276)</w:t>
      </w:r>
    </w:p>
    <w:p w14:paraId="47F1FEE4" w14:textId="77777777" w:rsidR="00602B24" w:rsidRDefault="00000000">
      <w:pPr>
        <w:numPr>
          <w:ilvl w:val="0"/>
          <w:numId w:val="15"/>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29CC4892" w14:textId="77777777" w:rsidR="00602B24" w:rsidRDefault="00000000">
      <w:pPr>
        <w:numPr>
          <w:ilvl w:val="0"/>
          <w:numId w:val="15"/>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1D08D76B" w14:textId="77777777" w:rsidR="00602B24" w:rsidRDefault="00000000">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Mar. 31, 11:59 pm)</w:t>
      </w:r>
    </w:p>
    <w:p w14:paraId="773CD732" w14:textId="77777777" w:rsidR="00602B24" w:rsidRDefault="00000000">
      <w:pPr>
        <w:spacing w:before="40"/>
        <w:rPr>
          <w:rFonts w:ascii="Times New Roman" w:hAnsi="Times New Roman"/>
        </w:rPr>
      </w:pPr>
      <w:r>
        <w:rPr>
          <w:rFonts w:ascii="Times New Roman" w:hAnsi="Times New Roman"/>
          <w:color w:val="1F3863"/>
        </w:rPr>
        <w:t>Week 12: Apr. 3 – 7  </w:t>
      </w:r>
    </w:p>
    <w:p w14:paraId="74188342" w14:textId="77777777" w:rsidR="00602B24"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6B7082F8" w14:textId="77777777" w:rsidR="00602B2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565D5802" w14:textId="77777777" w:rsidR="00602B24"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289-290)</w:t>
      </w:r>
    </w:p>
    <w:p w14:paraId="56061E91" w14:textId="77777777" w:rsidR="00602B24" w:rsidRDefault="00000000">
      <w:pPr>
        <w:numPr>
          <w:ilvl w:val="0"/>
          <w:numId w:val="1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7, 11:59 pm)</w:t>
      </w:r>
    </w:p>
    <w:p w14:paraId="43CF7259" w14:textId="77777777" w:rsidR="00602B24" w:rsidRDefault="00602B24">
      <w:pPr>
        <w:spacing w:before="40"/>
        <w:rPr>
          <w:rFonts w:ascii="Times New Roman" w:hAnsi="Times New Roman"/>
          <w:color w:val="1F3863"/>
        </w:rPr>
      </w:pPr>
    </w:p>
    <w:p w14:paraId="086299BA" w14:textId="77777777" w:rsidR="00602B24" w:rsidRDefault="00000000">
      <w:pPr>
        <w:spacing w:before="40"/>
        <w:rPr>
          <w:rFonts w:ascii="Times New Roman" w:hAnsi="Times New Roman"/>
        </w:rPr>
      </w:pPr>
      <w:r>
        <w:rPr>
          <w:rFonts w:ascii="Times New Roman" w:hAnsi="Times New Roman"/>
          <w:color w:val="1F3863"/>
        </w:rPr>
        <w:t>Week 13: Apr. 10 – 14  </w:t>
      </w:r>
    </w:p>
    <w:p w14:paraId="49B01C6F" w14:textId="77777777" w:rsidR="00602B24"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043F9A15" w14:textId="77777777" w:rsidR="00602B24"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1706BD3F" w14:textId="77777777" w:rsidR="00602B24" w:rsidRDefault="00000000">
      <w:pPr>
        <w:numPr>
          <w:ilvl w:val="0"/>
          <w:numId w:val="1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 293)</w:t>
      </w:r>
    </w:p>
    <w:p w14:paraId="7896D467" w14:textId="77777777" w:rsidR="00602B24" w:rsidRDefault="00000000">
      <w:pPr>
        <w:numPr>
          <w:ilvl w:val="0"/>
          <w:numId w:val="1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14:paraId="4D5F6E4D" w14:textId="77777777" w:rsidR="00602B24" w:rsidRDefault="00000000">
      <w:pPr>
        <w:numPr>
          <w:ilvl w:val="0"/>
          <w:numId w:val="1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14:paraId="6117559D" w14:textId="77777777" w:rsidR="00602B24" w:rsidRDefault="00000000">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14, 11:59 pm)</w:t>
      </w:r>
    </w:p>
    <w:p w14:paraId="573C597A" w14:textId="77777777" w:rsidR="00602B24" w:rsidRDefault="00000000">
      <w:pPr>
        <w:numPr>
          <w:ilvl w:val="0"/>
          <w:numId w:val="19"/>
        </w:numPr>
        <w:rPr>
          <w:rFonts w:ascii="Times New Roman" w:hAnsi="Times New Roman"/>
        </w:rPr>
      </w:pPr>
      <w:r>
        <w:rPr>
          <w:rFonts w:ascii="Times New Roman" w:hAnsi="Times New Roman"/>
          <w:b/>
        </w:rPr>
        <w:t xml:space="preserve">Chapter 9 Exam </w:t>
      </w:r>
      <w:r>
        <w:rPr>
          <w:rFonts w:ascii="Times New Roman" w:hAnsi="Times New Roman"/>
        </w:rPr>
        <w:t>(Apr. 12 for MW classes; Apr. 13 for TR classes; Apr. 14 for MWF classes)</w:t>
      </w:r>
    </w:p>
    <w:p w14:paraId="4141774F" w14:textId="77777777" w:rsidR="00602B24" w:rsidRDefault="00602B24">
      <w:pPr>
        <w:rPr>
          <w:rFonts w:ascii="Times New Roman" w:hAnsi="Times New Roman"/>
          <w:b/>
        </w:rPr>
      </w:pPr>
    </w:p>
    <w:p w14:paraId="078AF150" w14:textId="77777777" w:rsidR="00602B24" w:rsidRDefault="00000000">
      <w:pPr>
        <w:tabs>
          <w:tab w:val="left" w:pos="240"/>
        </w:tabs>
        <w:rPr>
          <w:rFonts w:ascii="Times New Roman" w:hAnsi="Times New Roman"/>
          <w:color w:val="1F3863"/>
        </w:rPr>
      </w:pPr>
      <w:r>
        <w:rPr>
          <w:rFonts w:ascii="Times New Roman" w:hAnsi="Times New Roman"/>
          <w:color w:val="1F3863"/>
        </w:rPr>
        <w:t>Week 14: Apr. 17 – 21  </w:t>
      </w:r>
    </w:p>
    <w:p w14:paraId="785834D8" w14:textId="77777777" w:rsidR="00602B24" w:rsidRDefault="00000000">
      <w:pPr>
        <w:numPr>
          <w:ilvl w:val="0"/>
          <w:numId w:val="8"/>
        </w:numPr>
        <w:pBdr>
          <w:top w:val="nil"/>
          <w:left w:val="nil"/>
          <w:bottom w:val="nil"/>
          <w:right w:val="nil"/>
          <w:between w:val="nil"/>
        </w:pBdr>
        <w:tabs>
          <w:tab w:val="left" w:pos="240"/>
        </w:tabs>
        <w:rPr>
          <w:rFonts w:ascii="Times New Roman" w:hAnsi="Times New Roman"/>
          <w:b/>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10: El </w:t>
      </w:r>
      <w:proofErr w:type="spellStart"/>
      <w:r>
        <w:rPr>
          <w:rFonts w:ascii="Times New Roman" w:hAnsi="Times New Roman"/>
          <w:b/>
          <w:color w:val="000000"/>
        </w:rPr>
        <w:t>tiempo</w:t>
      </w:r>
      <w:proofErr w:type="spellEnd"/>
      <w:r>
        <w:rPr>
          <w:rFonts w:ascii="Times New Roman" w:hAnsi="Times New Roman"/>
          <w:b/>
          <w:color w:val="000000"/>
        </w:rPr>
        <w:t xml:space="preserve"> libre </w:t>
      </w:r>
      <w:r>
        <w:rPr>
          <w:rFonts w:ascii="Times New Roman" w:hAnsi="Times New Roman"/>
          <w:color w:val="000000"/>
        </w:rPr>
        <w:t>(chapter introduction pp. 298-299)</w:t>
      </w:r>
    </w:p>
    <w:p w14:paraId="6AF037CE" w14:textId="77777777" w:rsidR="00602B24" w:rsidRDefault="00000000">
      <w:pPr>
        <w:numPr>
          <w:ilvl w:val="0"/>
          <w:numId w:val="20"/>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pasatiempos</w:t>
      </w:r>
      <w:proofErr w:type="spellEnd"/>
      <w:r>
        <w:rPr>
          <w:rFonts w:ascii="Times New Roman" w:hAnsi="Times New Roman"/>
          <w:i/>
          <w:color w:val="000000"/>
        </w:rPr>
        <w:t xml:space="preserve">, </w:t>
      </w:r>
      <w:proofErr w:type="spellStart"/>
      <w:r>
        <w:rPr>
          <w:rFonts w:ascii="Times New Roman" w:hAnsi="Times New Roman"/>
          <w:i/>
          <w:color w:val="000000"/>
        </w:rPr>
        <w:t>diversiones</w:t>
      </w:r>
      <w:proofErr w:type="spellEnd"/>
      <w:r>
        <w:rPr>
          <w:rFonts w:ascii="Times New Roman" w:hAnsi="Times New Roman"/>
          <w:i/>
          <w:color w:val="000000"/>
        </w:rPr>
        <w:t xml:space="preserve"> y </w:t>
      </w:r>
      <w:proofErr w:type="spellStart"/>
      <w:r>
        <w:rPr>
          <w:rFonts w:ascii="Times New Roman" w:hAnsi="Times New Roman"/>
          <w:i/>
          <w:color w:val="000000"/>
        </w:rPr>
        <w:t>aficiones</w:t>
      </w:r>
      <w:proofErr w:type="spellEnd"/>
      <w:r>
        <w:rPr>
          <w:rFonts w:ascii="Times New Roman" w:hAnsi="Times New Roman"/>
          <w:i/>
          <w:color w:val="000000"/>
        </w:rPr>
        <w:t xml:space="preserve"> </w:t>
      </w:r>
      <w:r>
        <w:rPr>
          <w:rFonts w:ascii="Times New Roman" w:hAnsi="Times New Roman"/>
          <w:color w:val="000000"/>
        </w:rPr>
        <w:t>(pp. 300-302)</w:t>
      </w:r>
    </w:p>
    <w:p w14:paraId="1C99C510" w14:textId="77777777" w:rsidR="00602B24" w:rsidRDefault="00000000">
      <w:pPr>
        <w:numPr>
          <w:ilvl w:val="0"/>
          <w:numId w:val="20"/>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5229A797" w14:textId="77777777" w:rsidR="00602B24" w:rsidRDefault="00000000">
      <w:pPr>
        <w:numPr>
          <w:ilvl w:val="0"/>
          <w:numId w:val="20"/>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230F2F36" w14:textId="77777777" w:rsidR="00602B24"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1892FEEA" w14:textId="77777777" w:rsidR="00602B24" w:rsidRDefault="00000000">
      <w:pPr>
        <w:numPr>
          <w:ilvl w:val="0"/>
          <w:numId w:val="2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21, 11:59 pm)</w:t>
      </w:r>
    </w:p>
    <w:p w14:paraId="5A4A17BF" w14:textId="77777777" w:rsidR="00602B24" w:rsidRDefault="00602B24">
      <w:pPr>
        <w:rPr>
          <w:rFonts w:ascii="Times New Roman" w:hAnsi="Times New Roman"/>
          <w:b/>
        </w:rPr>
      </w:pPr>
    </w:p>
    <w:p w14:paraId="677DD1D3" w14:textId="77777777" w:rsidR="00602B24" w:rsidRDefault="00000000">
      <w:pPr>
        <w:spacing w:before="40"/>
        <w:rPr>
          <w:rFonts w:ascii="Times New Roman" w:hAnsi="Times New Roman"/>
        </w:rPr>
      </w:pPr>
      <w:r>
        <w:rPr>
          <w:rFonts w:ascii="Times New Roman" w:hAnsi="Times New Roman"/>
          <w:color w:val="1F3863"/>
        </w:rPr>
        <w:t xml:space="preserve">Week 15: Apr. 24 – 28 </w:t>
      </w:r>
    </w:p>
    <w:p w14:paraId="60E78AE1" w14:textId="77777777" w:rsidR="00602B24" w:rsidRDefault="00000000">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2DC7C3EA" w14:textId="77777777" w:rsidR="00602B24" w:rsidRDefault="00000000">
      <w:pPr>
        <w:numPr>
          <w:ilvl w:val="0"/>
          <w:numId w:val="2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317-318)</w:t>
      </w:r>
    </w:p>
    <w:p w14:paraId="63B3AA3E" w14:textId="77777777" w:rsidR="00602B24" w:rsidRDefault="00000000">
      <w:pPr>
        <w:numPr>
          <w:ilvl w:val="0"/>
          <w:numId w:val="2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 xml:space="preserve">(p. 320)    </w:t>
      </w:r>
    </w:p>
    <w:p w14:paraId="7E96FC3D" w14:textId="77777777" w:rsidR="00602B24" w:rsidRDefault="00000000">
      <w:pPr>
        <w:numPr>
          <w:ilvl w:val="0"/>
          <w:numId w:val="2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28, 11:59 pm)</w:t>
      </w:r>
    </w:p>
    <w:p w14:paraId="0157A9B3" w14:textId="77777777" w:rsidR="00602B24" w:rsidRDefault="00602B24">
      <w:pPr>
        <w:rPr>
          <w:rFonts w:ascii="Times New Roman" w:hAnsi="Times New Roman"/>
          <w:b/>
        </w:rPr>
      </w:pPr>
    </w:p>
    <w:p w14:paraId="1B15DD1F" w14:textId="77777777" w:rsidR="00602B24" w:rsidRDefault="00000000">
      <w:pPr>
        <w:spacing w:before="40"/>
        <w:rPr>
          <w:rFonts w:ascii="Times New Roman" w:hAnsi="Times New Roman"/>
        </w:rPr>
      </w:pPr>
      <w:r>
        <w:rPr>
          <w:rFonts w:ascii="Times New Roman" w:hAnsi="Times New Roman"/>
          <w:color w:val="1F3863"/>
        </w:rPr>
        <w:t>Week 16: May 1 – 5   </w:t>
      </w:r>
    </w:p>
    <w:p w14:paraId="30D09E5E" w14:textId="77777777" w:rsidR="00602B24" w:rsidRDefault="00000000">
      <w:pPr>
        <w:numPr>
          <w:ilvl w:val="0"/>
          <w:numId w:val="5"/>
        </w:numPr>
        <w:rPr>
          <w:rFonts w:ascii="Times New Roman" w:hAnsi="Times New Roman"/>
          <w:b/>
        </w:rPr>
      </w:pPr>
      <w:r>
        <w:rPr>
          <w:rFonts w:ascii="Times New Roman" w:hAnsi="Times New Roman"/>
          <w:b/>
        </w:rPr>
        <w:t>NO CLASS MAY 5: READING DAY</w:t>
      </w:r>
    </w:p>
    <w:p w14:paraId="4E5852A7" w14:textId="77777777" w:rsidR="00602B24" w:rsidRDefault="00000000">
      <w:pPr>
        <w:numPr>
          <w:ilvl w:val="0"/>
          <w:numId w:val="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2D67B257" w14:textId="77777777" w:rsidR="00602B24"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May 5, 11:59 pm)</w:t>
      </w:r>
    </w:p>
    <w:p w14:paraId="7E317158" w14:textId="77777777" w:rsidR="00602B24" w:rsidRDefault="00602B24">
      <w:pPr>
        <w:rPr>
          <w:rFonts w:ascii="Times New Roman" w:hAnsi="Times New Roman"/>
          <w:b/>
        </w:rPr>
      </w:pPr>
    </w:p>
    <w:p w14:paraId="49D63095" w14:textId="77777777" w:rsidR="00602B24" w:rsidRDefault="00000000">
      <w:pPr>
        <w:spacing w:before="40"/>
        <w:rPr>
          <w:rFonts w:ascii="Times New Roman" w:hAnsi="Times New Roman"/>
        </w:rPr>
      </w:pPr>
      <w:r>
        <w:rPr>
          <w:rFonts w:ascii="Times New Roman" w:hAnsi="Times New Roman"/>
          <w:color w:val="1F3863"/>
        </w:rPr>
        <w:t>Week 17: May 6 - 12</w:t>
      </w:r>
    </w:p>
    <w:p w14:paraId="3912A875" w14:textId="77777777" w:rsidR="00602B24" w:rsidRDefault="00000000">
      <w:pPr>
        <w:numPr>
          <w:ilvl w:val="0"/>
          <w:numId w:val="12"/>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10 only, check Canvas for day and time of exam)</w:t>
      </w:r>
    </w:p>
    <w:sectPr w:rsidR="00602B24">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521C" w14:textId="77777777" w:rsidR="00B4788F" w:rsidRDefault="00B4788F">
      <w:r>
        <w:separator/>
      </w:r>
    </w:p>
  </w:endnote>
  <w:endnote w:type="continuationSeparator" w:id="0">
    <w:p w14:paraId="5F4EC178" w14:textId="77777777" w:rsidR="00B4788F" w:rsidRDefault="00B4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8954" w14:textId="53689795" w:rsidR="00602B24"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EE2AE4">
      <w:rPr>
        <w:rFonts w:ascii="Times New Roman" w:hAnsi="Times New Roman"/>
        <w:noProof/>
        <w:color w:val="000000"/>
      </w:rPr>
      <w:t>2</w:t>
    </w:r>
    <w:r>
      <w:rPr>
        <w:rFonts w:ascii="Times New Roman" w:hAnsi="Times New Roman"/>
        <w:color w:val="000000"/>
      </w:rPr>
      <w:fldChar w:fldCharType="end"/>
    </w:r>
  </w:p>
  <w:p w14:paraId="748D2A6A" w14:textId="77777777" w:rsidR="00602B24" w:rsidRDefault="00602B24">
    <w:pPr>
      <w:pBdr>
        <w:top w:val="nil"/>
        <w:left w:val="nil"/>
        <w:bottom w:val="nil"/>
        <w:right w:val="nil"/>
        <w:between w:val="nil"/>
      </w:pBdr>
      <w:tabs>
        <w:tab w:val="center" w:pos="4680"/>
        <w:tab w:val="right" w:pos="9360"/>
      </w:tabs>
      <w:rPr>
        <w:color w:val="000000"/>
      </w:rPr>
    </w:pPr>
  </w:p>
  <w:p w14:paraId="66A1089C" w14:textId="77777777" w:rsidR="00602B24" w:rsidRDefault="00602B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00F9" w14:textId="77777777" w:rsidR="00B4788F" w:rsidRDefault="00B4788F">
      <w:r>
        <w:separator/>
      </w:r>
    </w:p>
  </w:footnote>
  <w:footnote w:type="continuationSeparator" w:id="0">
    <w:p w14:paraId="70C9382B" w14:textId="77777777" w:rsidR="00B4788F" w:rsidRDefault="00B4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945"/>
    <w:multiLevelType w:val="multilevel"/>
    <w:tmpl w:val="FB744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C29A6"/>
    <w:multiLevelType w:val="multilevel"/>
    <w:tmpl w:val="1B6C4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A552C2"/>
    <w:multiLevelType w:val="multilevel"/>
    <w:tmpl w:val="2BF0F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32463A"/>
    <w:multiLevelType w:val="multilevel"/>
    <w:tmpl w:val="C290A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EB592D"/>
    <w:multiLevelType w:val="multilevel"/>
    <w:tmpl w:val="D2580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975252"/>
    <w:multiLevelType w:val="multilevel"/>
    <w:tmpl w:val="B6580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646D74"/>
    <w:multiLevelType w:val="multilevel"/>
    <w:tmpl w:val="A5D2D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6B2AA2"/>
    <w:multiLevelType w:val="multilevel"/>
    <w:tmpl w:val="76589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907F2D"/>
    <w:multiLevelType w:val="multilevel"/>
    <w:tmpl w:val="88602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865923"/>
    <w:multiLevelType w:val="multilevel"/>
    <w:tmpl w:val="D8C492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0F5C7D"/>
    <w:multiLevelType w:val="multilevel"/>
    <w:tmpl w:val="E7740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864460"/>
    <w:multiLevelType w:val="multilevel"/>
    <w:tmpl w:val="C192A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8E1419"/>
    <w:multiLevelType w:val="multilevel"/>
    <w:tmpl w:val="8D429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6847FF"/>
    <w:multiLevelType w:val="multilevel"/>
    <w:tmpl w:val="82AC6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7D694F"/>
    <w:multiLevelType w:val="multilevel"/>
    <w:tmpl w:val="8AE02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5F3A9D"/>
    <w:multiLevelType w:val="multilevel"/>
    <w:tmpl w:val="B4A4AC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6412C6B"/>
    <w:multiLevelType w:val="multilevel"/>
    <w:tmpl w:val="7938E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7203E6"/>
    <w:multiLevelType w:val="multilevel"/>
    <w:tmpl w:val="8D44D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A7188A"/>
    <w:multiLevelType w:val="multilevel"/>
    <w:tmpl w:val="41D84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EE191C"/>
    <w:multiLevelType w:val="multilevel"/>
    <w:tmpl w:val="083C3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385982"/>
    <w:multiLevelType w:val="multilevel"/>
    <w:tmpl w:val="1346E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4653F1"/>
    <w:multiLevelType w:val="multilevel"/>
    <w:tmpl w:val="FF982E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6A77B6A"/>
    <w:multiLevelType w:val="multilevel"/>
    <w:tmpl w:val="CBD8B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B673AE"/>
    <w:multiLevelType w:val="multilevel"/>
    <w:tmpl w:val="409E6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A03FE0"/>
    <w:multiLevelType w:val="multilevel"/>
    <w:tmpl w:val="71E25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CC240B4"/>
    <w:multiLevelType w:val="multilevel"/>
    <w:tmpl w:val="DAA20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930513"/>
    <w:multiLevelType w:val="multilevel"/>
    <w:tmpl w:val="CFDE2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8A6703F"/>
    <w:multiLevelType w:val="multilevel"/>
    <w:tmpl w:val="D02EE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5110D2"/>
    <w:multiLevelType w:val="multilevel"/>
    <w:tmpl w:val="E3909F8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FA78A2"/>
    <w:multiLevelType w:val="multilevel"/>
    <w:tmpl w:val="756C3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BD22F8"/>
    <w:multiLevelType w:val="multilevel"/>
    <w:tmpl w:val="68586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BF380E"/>
    <w:multiLevelType w:val="multilevel"/>
    <w:tmpl w:val="4202B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7482962">
    <w:abstractNumId w:val="6"/>
  </w:num>
  <w:num w:numId="2" w16cid:durableId="1438715294">
    <w:abstractNumId w:val="16"/>
  </w:num>
  <w:num w:numId="3" w16cid:durableId="1008218467">
    <w:abstractNumId w:val="24"/>
  </w:num>
  <w:num w:numId="4" w16cid:durableId="920262640">
    <w:abstractNumId w:val="26"/>
  </w:num>
  <w:num w:numId="5" w16cid:durableId="190263600">
    <w:abstractNumId w:val="4"/>
  </w:num>
  <w:num w:numId="6" w16cid:durableId="1008827615">
    <w:abstractNumId w:val="0"/>
  </w:num>
  <w:num w:numId="7" w16cid:durableId="1479608598">
    <w:abstractNumId w:val="21"/>
  </w:num>
  <w:num w:numId="8" w16cid:durableId="1607495363">
    <w:abstractNumId w:val="27"/>
  </w:num>
  <w:num w:numId="9" w16cid:durableId="603345085">
    <w:abstractNumId w:val="29"/>
  </w:num>
  <w:num w:numId="10" w16cid:durableId="2058309726">
    <w:abstractNumId w:val="17"/>
  </w:num>
  <w:num w:numId="11" w16cid:durableId="1557425432">
    <w:abstractNumId w:val="19"/>
  </w:num>
  <w:num w:numId="12" w16cid:durableId="2045712763">
    <w:abstractNumId w:val="15"/>
  </w:num>
  <w:num w:numId="13" w16cid:durableId="415327996">
    <w:abstractNumId w:val="18"/>
  </w:num>
  <w:num w:numId="14" w16cid:durableId="39794189">
    <w:abstractNumId w:val="25"/>
  </w:num>
  <w:num w:numId="15" w16cid:durableId="260721970">
    <w:abstractNumId w:val="11"/>
  </w:num>
  <w:num w:numId="16" w16cid:durableId="220869572">
    <w:abstractNumId w:val="14"/>
  </w:num>
  <w:num w:numId="17" w16cid:durableId="1920862590">
    <w:abstractNumId w:val="1"/>
  </w:num>
  <w:num w:numId="18" w16cid:durableId="578491435">
    <w:abstractNumId w:val="10"/>
  </w:num>
  <w:num w:numId="19" w16cid:durableId="325129084">
    <w:abstractNumId w:val="23"/>
  </w:num>
  <w:num w:numId="20" w16cid:durableId="1112557566">
    <w:abstractNumId w:val="12"/>
  </w:num>
  <w:num w:numId="21" w16cid:durableId="759568482">
    <w:abstractNumId w:val="30"/>
  </w:num>
  <w:num w:numId="22" w16cid:durableId="522861239">
    <w:abstractNumId w:val="13"/>
  </w:num>
  <w:num w:numId="23" w16cid:durableId="1331640362">
    <w:abstractNumId w:val="22"/>
  </w:num>
  <w:num w:numId="24" w16cid:durableId="1947075964">
    <w:abstractNumId w:val="2"/>
  </w:num>
  <w:num w:numId="25" w16cid:durableId="868690248">
    <w:abstractNumId w:val="8"/>
  </w:num>
  <w:num w:numId="26" w16cid:durableId="218440517">
    <w:abstractNumId w:val="5"/>
  </w:num>
  <w:num w:numId="27" w16cid:durableId="1753315619">
    <w:abstractNumId w:val="31"/>
  </w:num>
  <w:num w:numId="28" w16cid:durableId="1405952936">
    <w:abstractNumId w:val="3"/>
  </w:num>
  <w:num w:numId="29" w16cid:durableId="1785153186">
    <w:abstractNumId w:val="7"/>
  </w:num>
  <w:num w:numId="30" w16cid:durableId="1896506234">
    <w:abstractNumId w:val="9"/>
  </w:num>
  <w:num w:numId="31" w16cid:durableId="632491072">
    <w:abstractNumId w:val="20"/>
  </w:num>
  <w:num w:numId="32" w16cid:durableId="20417368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24"/>
    <w:rsid w:val="00602B24"/>
    <w:rsid w:val="00B4788F"/>
    <w:rsid w:val="00EE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D05EA"/>
  <w15:docId w15:val="{1CA1EB65-1FB9-CF4C-AFB4-62F831A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E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www.unt.edu/helpdesk/index.htm"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mailto:yunet.puentes@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AHMoaVFLAO5DoQT/Wtk84z+Wg==">AMUW2mVpW8XkF+njzkHenu099E4BgRUvexrHxxOqp82yOUoh47xyQ/z454uPNVlFEt1IUu7hL2VYYL0W2GutUQkX1Fds+rmPEx//vIdAPfJgh6yQrA0QR3ymeG+kSyc85aU6eJeINso8utLh3cLQI2j79DYrTyNYqg==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4295</Words>
  <Characters>24488</Characters>
  <Application>Microsoft Office Word</Application>
  <DocSecurity>0</DocSecurity>
  <Lines>204</Lines>
  <Paragraphs>57</Paragraphs>
  <ScaleCrop>false</ScaleCrop>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Puentes, Yunet</cp:lastModifiedBy>
  <cp:revision>2</cp:revision>
  <dcterms:created xsi:type="dcterms:W3CDTF">2023-01-05T16:09:00Z</dcterms:created>
  <dcterms:modified xsi:type="dcterms:W3CDTF">2023-01-16T03:53:00Z</dcterms:modified>
</cp:coreProperties>
</file>