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338E0" w:rsidRDefault="00000000">
      <w:pPr>
        <w:pStyle w:val="Heading1"/>
        <w:ind w:firstLine="0"/>
        <w:jc w:val="left"/>
        <w:rPr>
          <w:rFonts w:ascii="Times New Roman" w:eastAsia="Times New Roman" w:hAnsi="Times New Roman" w:cs="Times New Roman"/>
          <w:color w:val="366091"/>
        </w:rPr>
      </w:pPr>
      <w:bookmarkStart w:id="0" w:name="_heading=h.gjdgxs" w:colFirst="0" w:colLast="0"/>
      <w:bookmarkEnd w:id="0"/>
      <w:r>
        <w:rPr>
          <w:rFonts w:ascii="Times New Roman" w:eastAsia="Times New Roman" w:hAnsi="Times New Roman" w:cs="Times New Roman"/>
          <w:color w:val="366091"/>
        </w:rPr>
        <w:t>SPAN 1010 INET Elementary Spanish</w:t>
      </w:r>
    </w:p>
    <w:p w14:paraId="00000002" w14:textId="60198213" w:rsidR="00C338E0" w:rsidRDefault="00000000">
      <w:pPr>
        <w:rPr>
          <w:rFonts w:ascii="Times New Roman" w:eastAsia="Times New Roman" w:hAnsi="Times New Roman" w:cs="Times New Roman"/>
          <w:b/>
          <w:bCs/>
        </w:rPr>
      </w:pPr>
      <w:r>
        <w:rPr>
          <w:rFonts w:ascii="Times New Roman" w:eastAsia="Times New Roman" w:hAnsi="Times New Roman" w:cs="Times New Roman"/>
          <w:b/>
          <w:bCs/>
        </w:rPr>
        <w:t>Course Section Number:</w:t>
      </w:r>
      <w:r w:rsidR="00A608AE">
        <w:rPr>
          <w:rFonts w:ascii="Times New Roman" w:eastAsia="Times New Roman" w:hAnsi="Times New Roman" w:cs="Times New Roman"/>
          <w:b/>
          <w:bCs/>
        </w:rPr>
        <w:t xml:space="preserve"> 401</w:t>
      </w:r>
    </w:p>
    <w:p w14:paraId="00000003" w14:textId="77777777" w:rsidR="00C338E0" w:rsidRDefault="00C338E0">
      <w:pPr>
        <w:rPr>
          <w:rFonts w:ascii="Times New Roman" w:eastAsia="Times New Roman" w:hAnsi="Times New Roman" w:cs="Times New Roman"/>
          <w:sz w:val="22"/>
          <w:szCs w:val="22"/>
        </w:rPr>
      </w:pPr>
    </w:p>
    <w:p w14:paraId="00000004" w14:textId="77777777" w:rsidR="00C338E0"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Instructor Contact Information</w:t>
      </w:r>
    </w:p>
    <w:p w14:paraId="00000005" w14:textId="761CC6C7" w:rsidR="00C338E0" w:rsidRPr="00A608AE" w:rsidRDefault="00000000">
      <w:pPr>
        <w:rPr>
          <w:rFonts w:ascii="Times New Roman" w:eastAsia="Times New Roman" w:hAnsi="Times New Roman" w:cs="Times New Roman"/>
        </w:rPr>
      </w:pPr>
      <w:r>
        <w:rPr>
          <w:rFonts w:ascii="Times New Roman" w:eastAsia="Times New Roman" w:hAnsi="Times New Roman" w:cs="Times New Roman"/>
          <w:b/>
          <w:bCs/>
        </w:rPr>
        <w:t>Name:</w:t>
      </w:r>
      <w:r w:rsidR="00A608AE">
        <w:rPr>
          <w:rFonts w:ascii="Times New Roman" w:eastAsia="Times New Roman" w:hAnsi="Times New Roman" w:cs="Times New Roman"/>
          <w:b/>
          <w:bCs/>
        </w:rPr>
        <w:t xml:space="preserve"> </w:t>
      </w:r>
      <w:r w:rsidR="00A608AE">
        <w:rPr>
          <w:rFonts w:ascii="Times New Roman" w:eastAsia="Times New Roman" w:hAnsi="Times New Roman" w:cs="Times New Roman"/>
        </w:rPr>
        <w:t>Ms. Yunet Puentes</w:t>
      </w:r>
    </w:p>
    <w:p w14:paraId="00000006" w14:textId="0223E097" w:rsidR="00C338E0" w:rsidRPr="00A608AE" w:rsidRDefault="00000000">
      <w:pPr>
        <w:rPr>
          <w:rFonts w:ascii="Times New Roman" w:eastAsia="Times New Roman" w:hAnsi="Times New Roman" w:cs="Times New Roman"/>
        </w:rPr>
      </w:pPr>
      <w:r>
        <w:rPr>
          <w:rFonts w:ascii="Times New Roman" w:eastAsia="Times New Roman" w:hAnsi="Times New Roman" w:cs="Times New Roman"/>
          <w:b/>
          <w:bCs/>
        </w:rPr>
        <w:t>Office Location:</w:t>
      </w:r>
      <w:r w:rsidR="00A608AE">
        <w:rPr>
          <w:rFonts w:ascii="Times New Roman" w:eastAsia="Times New Roman" w:hAnsi="Times New Roman" w:cs="Times New Roman"/>
          <w:b/>
          <w:bCs/>
        </w:rPr>
        <w:t xml:space="preserve"> </w:t>
      </w:r>
      <w:r w:rsidR="00A608AE">
        <w:rPr>
          <w:rFonts w:ascii="Times New Roman" w:eastAsia="Times New Roman" w:hAnsi="Times New Roman" w:cs="Times New Roman"/>
        </w:rPr>
        <w:t>Lang 403L</w:t>
      </w:r>
    </w:p>
    <w:p w14:paraId="00000007" w14:textId="42811527" w:rsidR="00C338E0" w:rsidRDefault="00000000">
      <w:pPr>
        <w:rPr>
          <w:rFonts w:ascii="Times New Roman" w:eastAsia="Times New Roman" w:hAnsi="Times New Roman" w:cs="Times New Roman"/>
          <w:b/>
          <w:bCs/>
        </w:rPr>
      </w:pPr>
      <w:r>
        <w:rPr>
          <w:rFonts w:ascii="Times New Roman" w:eastAsia="Times New Roman" w:hAnsi="Times New Roman" w:cs="Times New Roman"/>
          <w:b/>
          <w:bCs/>
        </w:rPr>
        <w:t xml:space="preserve">Office Hours: </w:t>
      </w:r>
      <w:r w:rsidR="00A608AE" w:rsidRPr="00A608AE">
        <w:rPr>
          <w:rFonts w:ascii="Times New Roman" w:eastAsia="Times New Roman" w:hAnsi="Times New Roman" w:cs="Times New Roman"/>
        </w:rPr>
        <w:t>Mondays &amp; Wednesdays, 2:00 pm- 3:00 pm.</w:t>
      </w:r>
      <w:r w:rsidR="00A608AE">
        <w:rPr>
          <w:rFonts w:ascii="Times New Roman" w:eastAsia="Times New Roman" w:hAnsi="Times New Roman" w:cs="Times New Roman"/>
          <w:b/>
          <w:bCs/>
        </w:rPr>
        <w:t xml:space="preserve"> </w:t>
      </w:r>
      <w:r w:rsidR="00A608AE" w:rsidRPr="00A608AE">
        <w:rPr>
          <w:rFonts w:ascii="Times New Roman" w:eastAsia="Times New Roman" w:hAnsi="Times New Roman" w:cs="Times New Roman"/>
          <w:b/>
          <w:bCs/>
          <w:u w:val="single"/>
        </w:rPr>
        <w:t>By appointment.</w:t>
      </w:r>
      <w:r>
        <w:rPr>
          <w:rFonts w:ascii="Times New Roman" w:eastAsia="Times New Roman" w:hAnsi="Times New Roman" w:cs="Times New Roman"/>
          <w:b/>
          <w:bCs/>
        </w:rPr>
        <w:t xml:space="preserve"> </w:t>
      </w:r>
    </w:p>
    <w:p w14:paraId="00000008" w14:textId="3821CBCA" w:rsidR="00C338E0" w:rsidRPr="00A608AE" w:rsidRDefault="00000000">
      <w:pPr>
        <w:rPr>
          <w:rFonts w:ascii="Times New Roman" w:eastAsia="Times New Roman" w:hAnsi="Times New Roman" w:cs="Times New Roman"/>
        </w:rPr>
      </w:pPr>
      <w:r>
        <w:rPr>
          <w:rFonts w:ascii="Times New Roman" w:eastAsia="Times New Roman" w:hAnsi="Times New Roman" w:cs="Times New Roman"/>
          <w:b/>
          <w:bCs/>
        </w:rPr>
        <w:t>Email:</w:t>
      </w:r>
      <w:r w:rsidR="00A608AE">
        <w:rPr>
          <w:rFonts w:ascii="Times New Roman" w:eastAsia="Times New Roman" w:hAnsi="Times New Roman" w:cs="Times New Roman"/>
          <w:b/>
          <w:bCs/>
        </w:rPr>
        <w:t xml:space="preserve"> </w:t>
      </w:r>
      <w:hyperlink r:id="rId8" w:history="1">
        <w:r w:rsidR="00A608AE" w:rsidRPr="007242CD">
          <w:rPr>
            <w:rStyle w:val="Hyperlink"/>
            <w:rFonts w:ascii="Times New Roman" w:eastAsia="Times New Roman" w:hAnsi="Times New Roman" w:cs="Times New Roman"/>
          </w:rPr>
          <w:t>Yunet.Puentes@unt.edu</w:t>
        </w:r>
      </w:hyperlink>
      <w:r w:rsidR="00A608AE">
        <w:rPr>
          <w:rFonts w:ascii="Times New Roman" w:eastAsia="Times New Roman" w:hAnsi="Times New Roman" w:cs="Times New Roman"/>
        </w:rPr>
        <w:t xml:space="preserve"> </w:t>
      </w:r>
    </w:p>
    <w:p w14:paraId="00000009" w14:textId="77777777" w:rsidR="00C338E0" w:rsidRDefault="00C338E0">
      <w:pPr>
        <w:rPr>
          <w:rFonts w:ascii="Times New Roman" w:eastAsia="Times New Roman" w:hAnsi="Times New Roman" w:cs="Times New Roman"/>
          <w:b/>
          <w:bCs/>
        </w:rPr>
      </w:pPr>
    </w:p>
    <w:p w14:paraId="0000000A" w14:textId="77777777" w:rsidR="00C338E0"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Communication Expectations</w:t>
      </w:r>
    </w:p>
    <w:p w14:paraId="0000000B" w14:textId="77777777" w:rsidR="00C338E0" w:rsidRDefault="00000000">
      <w:pPr>
        <w:rPr>
          <w:rFonts w:ascii="Times New Roman" w:eastAsia="Times New Roman" w:hAnsi="Times New Roman" w:cs="Times New Roman"/>
          <w:b/>
          <w:bCs/>
        </w:rPr>
      </w:pPr>
      <w:r>
        <w:rPr>
          <w:rFonts w:ascii="Times New Roman" w:eastAsia="Times New Roman" w:hAnsi="Times New Roman" w:cs="Times New Roman"/>
          <w:color w:val="000000"/>
        </w:rPr>
        <w:t xml:space="preserve">Email is the primary tool that will be used to communicate with students (Canvas may also be used to send class announcements). Instructors will only respond to email sent by students from a UNT Eagle Connect address. Likewise, instructors will only send email to UNT Eagle Connect addresses. Information about </w:t>
      </w:r>
      <w:r>
        <w:rPr>
          <w:rFonts w:ascii="Times New Roman" w:eastAsia="Times New Roman" w:hAnsi="Times New Roman" w:cs="Times New Roman"/>
        </w:rPr>
        <w:t xml:space="preserve">Eagle Connect can be found at </w:t>
      </w:r>
      <w:hyperlink r:id="rId9">
        <w:r w:rsidR="00C338E0">
          <w:rPr>
            <w:rFonts w:ascii="Times New Roman" w:eastAsia="Times New Roman" w:hAnsi="Times New Roman" w:cs="Times New Roman"/>
            <w:color w:val="0000FF"/>
            <w:u w:val="single"/>
          </w:rPr>
          <w:t>Eagle Connect</w:t>
        </w:r>
      </w:hyperlink>
      <w:r>
        <w:rPr>
          <w:rFonts w:ascii="Times New Roman" w:eastAsia="Times New Roman" w:hAnsi="Times New Roman" w:cs="Times New Roman"/>
        </w:rPr>
        <w:t>.</w:t>
      </w:r>
    </w:p>
    <w:p w14:paraId="0000000C" w14:textId="77777777" w:rsidR="00C338E0" w:rsidRDefault="00C338E0">
      <w:pPr>
        <w:rPr>
          <w:rFonts w:ascii="Times New Roman" w:eastAsia="Times New Roman" w:hAnsi="Times New Roman" w:cs="Times New Roman"/>
        </w:rPr>
      </w:pPr>
    </w:p>
    <w:p w14:paraId="0000000D" w14:textId="77777777" w:rsidR="00C338E0" w:rsidRDefault="00000000">
      <w:pPr>
        <w:pStyle w:val="Heading2"/>
        <w:rPr>
          <w:rFonts w:ascii="Times New Roman" w:eastAsia="Times New Roman" w:hAnsi="Times New Roman" w:cs="Times New Roman"/>
          <w:sz w:val="24"/>
          <w:szCs w:val="24"/>
        </w:rPr>
      </w:pPr>
      <w:bookmarkStart w:id="1" w:name="_heading=h.30j0zll" w:colFirst="0" w:colLast="0"/>
      <w:bookmarkEnd w:id="1"/>
      <w:r>
        <w:rPr>
          <w:rFonts w:ascii="Times New Roman" w:eastAsia="Times New Roman" w:hAnsi="Times New Roman" w:cs="Times New Roman"/>
          <w:sz w:val="24"/>
          <w:szCs w:val="24"/>
        </w:rPr>
        <w:t>Course Description</w:t>
      </w:r>
    </w:p>
    <w:p w14:paraId="0000000E" w14:textId="77777777" w:rsidR="00C338E0" w:rsidRDefault="00000000">
      <w:pPr>
        <w:rPr>
          <w:rFonts w:ascii="Times New Roman" w:eastAsia="Times New Roman" w:hAnsi="Times New Roman" w:cs="Times New Roman"/>
        </w:rPr>
      </w:pPr>
      <w:r>
        <w:rPr>
          <w:rFonts w:ascii="Times New Roman" w:eastAsia="Times New Roman" w:hAnsi="Times New Roman" w:cs="Times New Roman"/>
        </w:rPr>
        <w:t>This course is designed to bring students to the novice-mid level on the ACTFL (American Council on the Teaching of Foreign Languages) proficiency scale. This course uses a variety of language teaching approaches to help students toward mastery of the four basic language skills: listening, speaking, reading, and writing. Students will also develop an increased awareness of cultures of the Spanish-speaking world.</w:t>
      </w:r>
    </w:p>
    <w:p w14:paraId="0000000F" w14:textId="77777777" w:rsidR="00C338E0" w:rsidRDefault="00C338E0">
      <w:pPr>
        <w:rPr>
          <w:rFonts w:ascii="Times New Roman" w:eastAsia="Times New Roman" w:hAnsi="Times New Roman" w:cs="Times New Roman"/>
        </w:rPr>
      </w:pPr>
    </w:p>
    <w:p w14:paraId="00000010" w14:textId="77777777" w:rsidR="00C338E0"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Prerequisites</w:t>
      </w:r>
    </w:p>
    <w:p w14:paraId="00000011" w14:textId="77777777" w:rsidR="00C338E0" w:rsidRDefault="00000000">
      <w:pPr>
        <w:rPr>
          <w:rFonts w:ascii="Times New Roman" w:eastAsia="Times New Roman" w:hAnsi="Times New Roman" w:cs="Times New Roman"/>
        </w:rPr>
      </w:pPr>
      <w:r>
        <w:rPr>
          <w:rFonts w:ascii="Times New Roman" w:eastAsia="Times New Roman" w:hAnsi="Times New Roman" w:cs="Times New Roman"/>
        </w:rPr>
        <w:t>This course is designed for students with no prior experience studying Spanish, or who have studied Spanish for one year or less at the high school level, or the equivalent.</w:t>
      </w:r>
    </w:p>
    <w:p w14:paraId="00000012" w14:textId="77777777" w:rsidR="00C338E0" w:rsidRDefault="00C338E0">
      <w:pPr>
        <w:rPr>
          <w:rFonts w:ascii="Times New Roman" w:eastAsia="Times New Roman" w:hAnsi="Times New Roman" w:cs="Times New Roman"/>
          <w:b/>
          <w:bCs/>
        </w:rPr>
      </w:pPr>
    </w:p>
    <w:p w14:paraId="00000013" w14:textId="77777777" w:rsidR="00C338E0"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Course Objectives </w:t>
      </w:r>
    </w:p>
    <w:p w14:paraId="00000014" w14:textId="77777777" w:rsidR="00C338E0" w:rsidRDefault="00000000">
      <w:pPr>
        <w:rPr>
          <w:rFonts w:ascii="Times New Roman" w:eastAsia="Times New Roman" w:hAnsi="Times New Roman" w:cs="Times New Roman"/>
        </w:rPr>
      </w:pPr>
      <w:r>
        <w:rPr>
          <w:rFonts w:ascii="Times New Roman" w:eastAsia="Times New Roman" w:hAnsi="Times New Roman" w:cs="Times New Roman"/>
        </w:rPr>
        <w:t>Upon successful completion of this course, learners will be able to:</w:t>
      </w:r>
    </w:p>
    <w:p w14:paraId="00000015" w14:textId="77777777" w:rsidR="00C338E0" w:rsidRDefault="00C338E0">
      <w:pPr>
        <w:rPr>
          <w:rFonts w:ascii="Times New Roman" w:eastAsia="Times New Roman" w:hAnsi="Times New Roman" w:cs="Times New Roman"/>
        </w:rPr>
      </w:pPr>
    </w:p>
    <w:p w14:paraId="00000016" w14:textId="77777777" w:rsidR="00C338E0" w:rsidRDefault="00000000">
      <w:pPr>
        <w:numPr>
          <w:ilvl w:val="0"/>
          <w:numId w:val="14"/>
        </w:numPr>
        <w:rPr>
          <w:rFonts w:ascii="Times New Roman" w:eastAsia="Times New Roman" w:hAnsi="Times New Roman" w:cs="Times New Roman"/>
        </w:rPr>
      </w:pPr>
      <w:r>
        <w:rPr>
          <w:rFonts w:ascii="Times New Roman" w:eastAsia="Times New Roman" w:hAnsi="Times New Roman" w:cs="Times New Roman"/>
        </w:rPr>
        <w:t xml:space="preserve">Use greetings and farewells in formal and informal situations. </w:t>
      </w:r>
    </w:p>
    <w:p w14:paraId="00000017" w14:textId="77777777" w:rsidR="00C338E0" w:rsidRDefault="00000000">
      <w:pPr>
        <w:numPr>
          <w:ilvl w:val="0"/>
          <w:numId w:val="14"/>
        </w:numPr>
        <w:rPr>
          <w:rFonts w:ascii="Times New Roman" w:eastAsia="Times New Roman" w:hAnsi="Times New Roman" w:cs="Times New Roman"/>
        </w:rPr>
      </w:pPr>
      <w:r>
        <w:rPr>
          <w:rFonts w:ascii="Times New Roman" w:eastAsia="Times New Roman" w:hAnsi="Times New Roman" w:cs="Times New Roman"/>
        </w:rPr>
        <w:t>Describe family, friends, and other people.</w:t>
      </w:r>
    </w:p>
    <w:p w14:paraId="00000018" w14:textId="77777777" w:rsidR="00C338E0" w:rsidRDefault="00000000">
      <w:pPr>
        <w:numPr>
          <w:ilvl w:val="0"/>
          <w:numId w:val="14"/>
        </w:numPr>
        <w:rPr>
          <w:rFonts w:ascii="Times New Roman" w:eastAsia="Times New Roman" w:hAnsi="Times New Roman" w:cs="Times New Roman"/>
        </w:rPr>
      </w:pPr>
      <w:r>
        <w:rPr>
          <w:rFonts w:ascii="Times New Roman" w:eastAsia="Times New Roman" w:hAnsi="Times New Roman" w:cs="Times New Roman"/>
        </w:rPr>
        <w:t xml:space="preserve">Discuss classes, daily routine, and clothing. </w:t>
      </w:r>
    </w:p>
    <w:p w14:paraId="00000019" w14:textId="77777777" w:rsidR="00C338E0" w:rsidRDefault="00000000">
      <w:pPr>
        <w:numPr>
          <w:ilvl w:val="0"/>
          <w:numId w:val="14"/>
        </w:numPr>
        <w:rPr>
          <w:rFonts w:ascii="Times New Roman" w:eastAsia="Times New Roman" w:hAnsi="Times New Roman" w:cs="Times New Roman"/>
        </w:rPr>
      </w:pPr>
      <w:r>
        <w:rPr>
          <w:rFonts w:ascii="Times New Roman" w:eastAsia="Times New Roman" w:hAnsi="Times New Roman" w:cs="Times New Roman"/>
        </w:rPr>
        <w:t>Express actions and states of being.</w:t>
      </w:r>
    </w:p>
    <w:p w14:paraId="0000001A" w14:textId="77777777" w:rsidR="00C338E0" w:rsidRDefault="00000000">
      <w:pPr>
        <w:numPr>
          <w:ilvl w:val="0"/>
          <w:numId w:val="14"/>
        </w:numPr>
        <w:rPr>
          <w:rFonts w:ascii="Times New Roman" w:eastAsia="Times New Roman" w:hAnsi="Times New Roman" w:cs="Times New Roman"/>
        </w:rPr>
      </w:pPr>
      <w:r>
        <w:rPr>
          <w:rFonts w:ascii="Times New Roman" w:eastAsia="Times New Roman" w:hAnsi="Times New Roman" w:cs="Times New Roman"/>
        </w:rPr>
        <w:t>Articulate numbers, dates, times, and the cost of things.</w:t>
      </w:r>
    </w:p>
    <w:p w14:paraId="0000001B" w14:textId="77777777" w:rsidR="00C338E0" w:rsidRDefault="00000000">
      <w:pPr>
        <w:numPr>
          <w:ilvl w:val="0"/>
          <w:numId w:val="14"/>
        </w:numPr>
        <w:rPr>
          <w:rFonts w:ascii="Times New Roman" w:eastAsia="Times New Roman" w:hAnsi="Times New Roman" w:cs="Times New Roman"/>
        </w:rPr>
      </w:pPr>
      <w:r>
        <w:rPr>
          <w:rFonts w:ascii="Times New Roman" w:eastAsia="Times New Roman" w:hAnsi="Times New Roman" w:cs="Times New Roman"/>
        </w:rPr>
        <w:t>Describe what is going to happen in the future.</w:t>
      </w:r>
    </w:p>
    <w:p w14:paraId="0000001C" w14:textId="77777777" w:rsidR="00C338E0" w:rsidRDefault="00000000">
      <w:pPr>
        <w:numPr>
          <w:ilvl w:val="0"/>
          <w:numId w:val="14"/>
        </w:numPr>
        <w:rPr>
          <w:rFonts w:ascii="Times New Roman" w:eastAsia="Times New Roman" w:hAnsi="Times New Roman" w:cs="Times New Roman"/>
        </w:rPr>
      </w:pPr>
      <w:r>
        <w:rPr>
          <w:rFonts w:ascii="Times New Roman" w:eastAsia="Times New Roman" w:hAnsi="Times New Roman" w:cs="Times New Roman"/>
        </w:rPr>
        <w:t>State likes and dislikes.</w:t>
      </w:r>
    </w:p>
    <w:p w14:paraId="0000001D" w14:textId="77777777" w:rsidR="00C338E0" w:rsidRDefault="00000000">
      <w:pPr>
        <w:numPr>
          <w:ilvl w:val="0"/>
          <w:numId w:val="14"/>
        </w:numPr>
        <w:rPr>
          <w:rFonts w:ascii="Times New Roman" w:eastAsia="Times New Roman" w:hAnsi="Times New Roman" w:cs="Times New Roman"/>
        </w:rPr>
      </w:pPr>
      <w:r>
        <w:rPr>
          <w:rFonts w:ascii="Times New Roman" w:eastAsia="Times New Roman" w:hAnsi="Times New Roman" w:cs="Times New Roman"/>
        </w:rPr>
        <w:t>Express ownership.</w:t>
      </w:r>
    </w:p>
    <w:p w14:paraId="0000001E" w14:textId="77777777" w:rsidR="00C338E0" w:rsidRDefault="00000000">
      <w:pPr>
        <w:numPr>
          <w:ilvl w:val="0"/>
          <w:numId w:val="14"/>
        </w:numPr>
        <w:rPr>
          <w:rFonts w:ascii="Times New Roman" w:eastAsia="Times New Roman" w:hAnsi="Times New Roman" w:cs="Times New Roman"/>
        </w:rPr>
      </w:pPr>
      <w:r>
        <w:rPr>
          <w:rFonts w:ascii="Times New Roman" w:eastAsia="Times New Roman" w:hAnsi="Times New Roman" w:cs="Times New Roman"/>
        </w:rPr>
        <w:t>Describe their town or city and home, and where things are located.</w:t>
      </w:r>
    </w:p>
    <w:p w14:paraId="0000001F" w14:textId="77777777" w:rsidR="00C338E0" w:rsidRDefault="00000000">
      <w:pPr>
        <w:numPr>
          <w:ilvl w:val="0"/>
          <w:numId w:val="14"/>
        </w:numPr>
        <w:rPr>
          <w:rFonts w:ascii="Times New Roman" w:eastAsia="Times New Roman" w:hAnsi="Times New Roman" w:cs="Times New Roman"/>
        </w:rPr>
      </w:pPr>
      <w:r>
        <w:rPr>
          <w:rFonts w:ascii="Times New Roman" w:eastAsia="Times New Roman" w:hAnsi="Times New Roman" w:cs="Times New Roman"/>
        </w:rPr>
        <w:t>Use question words to ask for specific information.</w:t>
      </w:r>
    </w:p>
    <w:p w14:paraId="00000020" w14:textId="77777777" w:rsidR="00C338E0" w:rsidRDefault="00C338E0">
      <w:pPr>
        <w:pStyle w:val="Heading2"/>
        <w:rPr>
          <w:rFonts w:ascii="Times New Roman" w:eastAsia="Times New Roman" w:hAnsi="Times New Roman" w:cs="Times New Roman"/>
          <w:sz w:val="24"/>
          <w:szCs w:val="24"/>
        </w:rPr>
      </w:pPr>
    </w:p>
    <w:p w14:paraId="00000021" w14:textId="77777777" w:rsidR="00C338E0" w:rsidRDefault="00C338E0">
      <w:pPr>
        <w:pStyle w:val="Heading2"/>
        <w:rPr>
          <w:rFonts w:ascii="Times New Roman" w:eastAsia="Times New Roman" w:hAnsi="Times New Roman" w:cs="Times New Roman"/>
          <w:sz w:val="24"/>
          <w:szCs w:val="24"/>
        </w:rPr>
      </w:pPr>
    </w:p>
    <w:p w14:paraId="00000022" w14:textId="77777777" w:rsidR="00C338E0" w:rsidRDefault="00C338E0"/>
    <w:p w14:paraId="00000023" w14:textId="77777777" w:rsidR="00C338E0"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Required Materials</w:t>
      </w:r>
    </w:p>
    <w:p w14:paraId="00000024" w14:textId="77777777" w:rsidR="00C338E0" w:rsidRDefault="00000000">
      <w:pPr>
        <w:pBdr>
          <w:top w:val="nil"/>
          <w:left w:val="nil"/>
          <w:bottom w:val="nil"/>
          <w:right w:val="nil"/>
          <w:between w:val="nil"/>
        </w:pBdr>
        <w:rPr>
          <w:rFonts w:ascii="Times New Roman" w:eastAsia="Times New Roman" w:hAnsi="Times New Roman" w:cs="Times New Roman"/>
          <w:color w:val="000000"/>
        </w:rPr>
      </w:pPr>
      <w:bookmarkStart w:id="2" w:name="_heading=h.1fob9te" w:colFirst="0" w:colLast="0"/>
      <w:bookmarkEnd w:id="2"/>
      <w:proofErr w:type="spellStart"/>
      <w:r>
        <w:rPr>
          <w:rFonts w:ascii="Times New Roman" w:eastAsia="Times New Roman" w:hAnsi="Times New Roman" w:cs="Times New Roman"/>
          <w:color w:val="000000"/>
        </w:rPr>
        <w:t>Dorwick</w:t>
      </w:r>
      <w:proofErr w:type="spellEnd"/>
      <w:r>
        <w:rPr>
          <w:rFonts w:ascii="Times New Roman" w:eastAsia="Times New Roman" w:hAnsi="Times New Roman" w:cs="Times New Roman"/>
          <w:color w:val="000000"/>
        </w:rPr>
        <w:t>, Pérez-</w:t>
      </w:r>
      <w:proofErr w:type="spellStart"/>
      <w:r>
        <w:rPr>
          <w:rFonts w:ascii="Times New Roman" w:eastAsia="Times New Roman" w:hAnsi="Times New Roman" w:cs="Times New Roman"/>
          <w:color w:val="000000"/>
        </w:rPr>
        <w:t>Gironés</w:t>
      </w:r>
      <w:proofErr w:type="spellEnd"/>
      <w:r>
        <w:rPr>
          <w:rFonts w:ascii="Times New Roman" w:eastAsia="Times New Roman" w:hAnsi="Times New Roman" w:cs="Times New Roman"/>
          <w:color w:val="000000"/>
        </w:rPr>
        <w:t xml:space="preserve">, and Becher: </w:t>
      </w:r>
      <w:r>
        <w:rPr>
          <w:rFonts w:ascii="Times New Roman" w:eastAsia="Times New Roman" w:hAnsi="Times New Roman" w:cs="Times New Roman"/>
          <w:i/>
          <w:iCs/>
          <w:color w:val="000000"/>
        </w:rPr>
        <w:t>Puntos de Partida</w:t>
      </w:r>
      <w:r>
        <w:rPr>
          <w:rFonts w:ascii="Times New Roman" w:eastAsia="Times New Roman" w:hAnsi="Times New Roman" w:cs="Times New Roman"/>
          <w:color w:val="000000"/>
        </w:rPr>
        <w:t>, 2025 Release with Connect access card.</w:t>
      </w:r>
      <w:r>
        <w:rPr>
          <w:rFonts w:ascii="Times New Roman" w:eastAsia="Times New Roman" w:hAnsi="Times New Roman" w:cs="Times New Roman"/>
          <w:color w:val="000000"/>
        </w:rPr>
        <w:br/>
        <w:t>ISBN-13: 9781265026301</w:t>
      </w:r>
    </w:p>
    <w:p w14:paraId="00000025" w14:textId="77777777" w:rsidR="00C338E0" w:rsidRDefault="00C338E0">
      <w:pPr>
        <w:pBdr>
          <w:top w:val="nil"/>
          <w:left w:val="nil"/>
          <w:bottom w:val="nil"/>
          <w:right w:val="nil"/>
          <w:between w:val="nil"/>
        </w:pBdr>
        <w:rPr>
          <w:rFonts w:ascii="Times New Roman" w:eastAsia="Times New Roman" w:hAnsi="Times New Roman" w:cs="Times New Roman"/>
          <w:color w:val="000000"/>
        </w:rPr>
      </w:pPr>
    </w:p>
    <w:p w14:paraId="00000026" w14:textId="77777777" w:rsidR="00C338E0"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Note: The required materials listed above are a bundle containing a loose-leaf copy of the textbook and a </w:t>
      </w:r>
      <w:proofErr w:type="gramStart"/>
      <w:r>
        <w:rPr>
          <w:rFonts w:ascii="Times New Roman" w:eastAsia="Times New Roman" w:hAnsi="Times New Roman" w:cs="Times New Roman"/>
          <w:color w:val="000000"/>
        </w:rPr>
        <w:t>24 month</w:t>
      </w:r>
      <w:proofErr w:type="gramEnd"/>
      <w:r>
        <w:rPr>
          <w:rFonts w:ascii="Times New Roman" w:eastAsia="Times New Roman" w:hAnsi="Times New Roman" w:cs="Times New Roman"/>
          <w:color w:val="000000"/>
        </w:rPr>
        <w:t xml:space="preserve"> access code for Connect. If in lieu of the bundle you choose to buy only an access code for Connect, the code will provide access to the electronic textbook, with the option available on your Connect account dashboard to rent or buy a hard copy of the textbook. Do not buy access to an electronic textbook that does not include access to Connect. Please check with your instructor if you have any questions about the course materials.</w:t>
      </w:r>
    </w:p>
    <w:p w14:paraId="00000027" w14:textId="77777777" w:rsidR="00C338E0" w:rsidRDefault="00C338E0">
      <w:pPr>
        <w:pBdr>
          <w:top w:val="nil"/>
          <w:left w:val="nil"/>
          <w:bottom w:val="nil"/>
          <w:right w:val="nil"/>
          <w:between w:val="nil"/>
        </w:pBdr>
        <w:rPr>
          <w:rFonts w:ascii="Times New Roman" w:eastAsia="Times New Roman" w:hAnsi="Times New Roman" w:cs="Times New Roman"/>
          <w:color w:val="000000"/>
        </w:rPr>
      </w:pPr>
    </w:p>
    <w:p w14:paraId="00000028" w14:textId="77777777" w:rsidR="00C338E0" w:rsidRDefault="00000000">
      <w:pPr>
        <w:pStyle w:val="Heading2"/>
        <w:rPr>
          <w:rFonts w:ascii="Times New Roman" w:eastAsia="Times New Roman" w:hAnsi="Times New Roman" w:cs="Times New Roman"/>
          <w:sz w:val="24"/>
          <w:szCs w:val="24"/>
        </w:rPr>
      </w:pPr>
      <w:bookmarkStart w:id="3" w:name="_heading=h.3znysh7" w:colFirst="0" w:colLast="0"/>
      <w:bookmarkEnd w:id="3"/>
      <w:r>
        <w:rPr>
          <w:rFonts w:ascii="Times New Roman" w:eastAsia="Times New Roman" w:hAnsi="Times New Roman" w:cs="Times New Roman"/>
          <w:sz w:val="24"/>
          <w:szCs w:val="24"/>
        </w:rPr>
        <w:t>Course Technology &amp; Skills</w:t>
      </w:r>
    </w:p>
    <w:p w14:paraId="00000029" w14:textId="77777777" w:rsidR="00C338E0" w:rsidRDefault="00000000">
      <w:pPr>
        <w:pStyle w:val="Heading3"/>
        <w:rPr>
          <w:rFonts w:ascii="Times New Roman" w:eastAsia="Times New Roman" w:hAnsi="Times New Roman" w:cs="Times New Roman"/>
        </w:rPr>
      </w:pPr>
      <w:r>
        <w:rPr>
          <w:rFonts w:ascii="Times New Roman" w:eastAsia="Times New Roman" w:hAnsi="Times New Roman" w:cs="Times New Roman"/>
        </w:rPr>
        <w:t>Minimum Technology Requirements</w:t>
      </w:r>
    </w:p>
    <w:p w14:paraId="0000002A" w14:textId="77777777" w:rsidR="00C338E0" w:rsidRDefault="00000000">
      <w:pPr>
        <w:numPr>
          <w:ilvl w:val="0"/>
          <w:numId w:val="16"/>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Computer</w:t>
      </w:r>
    </w:p>
    <w:p w14:paraId="0000002B" w14:textId="77777777" w:rsidR="00C338E0" w:rsidRDefault="00000000">
      <w:pPr>
        <w:numPr>
          <w:ilvl w:val="0"/>
          <w:numId w:val="16"/>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Reliable internet access </w:t>
      </w:r>
    </w:p>
    <w:p w14:paraId="0000002C" w14:textId="77777777" w:rsidR="00C338E0" w:rsidRDefault="00000000">
      <w:pPr>
        <w:numPr>
          <w:ilvl w:val="0"/>
          <w:numId w:val="16"/>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Speakers</w:t>
      </w:r>
    </w:p>
    <w:p w14:paraId="0000002D" w14:textId="77777777" w:rsidR="00C338E0" w:rsidRDefault="00000000">
      <w:pPr>
        <w:numPr>
          <w:ilvl w:val="0"/>
          <w:numId w:val="16"/>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Microphone</w:t>
      </w:r>
    </w:p>
    <w:p w14:paraId="0000002E" w14:textId="77777777" w:rsidR="00C338E0" w:rsidRDefault="00000000">
      <w:pPr>
        <w:numPr>
          <w:ilvl w:val="0"/>
          <w:numId w:val="16"/>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Webcam</w:t>
      </w:r>
    </w:p>
    <w:p w14:paraId="0000002F" w14:textId="77777777" w:rsidR="00C338E0" w:rsidRDefault="00C338E0">
      <w:pPr>
        <w:numPr>
          <w:ilvl w:val="0"/>
          <w:numId w:val="16"/>
        </w:numPr>
        <w:pBdr>
          <w:top w:val="nil"/>
          <w:left w:val="nil"/>
          <w:bottom w:val="nil"/>
          <w:right w:val="nil"/>
          <w:between w:val="nil"/>
        </w:pBdr>
        <w:spacing w:after="160" w:line="259" w:lineRule="auto"/>
        <w:rPr>
          <w:rFonts w:ascii="Times New Roman" w:eastAsia="Times New Roman" w:hAnsi="Times New Roman" w:cs="Times New Roman"/>
          <w:color w:val="0000FF"/>
          <w:u w:val="single"/>
        </w:rPr>
      </w:pPr>
      <w:hyperlink r:id="rId10">
        <w:r>
          <w:rPr>
            <w:rFonts w:ascii="Times New Roman" w:eastAsia="Times New Roman" w:hAnsi="Times New Roman" w:cs="Times New Roman"/>
            <w:color w:val="0000FF"/>
            <w:u w:val="single"/>
          </w:rPr>
          <w:t>Canvas Technical Requirements</w:t>
        </w:r>
      </w:hyperlink>
      <w:r>
        <w:rPr>
          <w:rFonts w:ascii="Times New Roman" w:eastAsia="Times New Roman" w:hAnsi="Times New Roman" w:cs="Times New Roman"/>
          <w:color w:val="000000"/>
        </w:rPr>
        <w:t xml:space="preserve"> (https://clear.unt.edu/supported-technologies/canvas/requirements</w:t>
      </w:r>
      <w:r>
        <w:rPr>
          <w:rFonts w:ascii="Times New Roman" w:eastAsia="Times New Roman" w:hAnsi="Times New Roman" w:cs="Times New Roman"/>
          <w:color w:val="0000FF"/>
          <w:u w:val="single"/>
        </w:rPr>
        <w:t>)</w:t>
      </w:r>
    </w:p>
    <w:p w14:paraId="00000030" w14:textId="77777777" w:rsidR="00C338E0"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bCs/>
          <w:color w:val="000000"/>
        </w:rPr>
        <w:t>Note:</w:t>
      </w:r>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LockDown</w:t>
      </w:r>
      <w:proofErr w:type="spellEnd"/>
      <w:r>
        <w:rPr>
          <w:rFonts w:ascii="Times New Roman" w:eastAsia="Times New Roman" w:hAnsi="Times New Roman" w:cs="Times New Roman"/>
          <w:color w:val="000000"/>
        </w:rPr>
        <w:t xml:space="preserve"> Browser </w:t>
      </w:r>
      <w:r>
        <w:rPr>
          <w:rFonts w:ascii="Times New Roman" w:eastAsia="Times New Roman" w:hAnsi="Times New Roman" w:cs="Times New Roman"/>
          <w:color w:val="000000"/>
          <w:u w:val="single"/>
        </w:rPr>
        <w:t>cannot be downloaded in Chromebook and Tablets</w:t>
      </w:r>
      <w:r>
        <w:rPr>
          <w:rFonts w:ascii="Times New Roman" w:eastAsia="Times New Roman" w:hAnsi="Times New Roman" w:cs="Times New Roman"/>
          <w:color w:val="000000"/>
        </w:rPr>
        <w:t xml:space="preserve">. Without </w:t>
      </w:r>
      <w:proofErr w:type="spellStart"/>
      <w:r>
        <w:rPr>
          <w:rFonts w:ascii="Times New Roman" w:eastAsia="Times New Roman" w:hAnsi="Times New Roman" w:cs="Times New Roman"/>
          <w:color w:val="000000"/>
        </w:rPr>
        <w:t>LockDown</w:t>
      </w:r>
      <w:proofErr w:type="spellEnd"/>
      <w:r>
        <w:rPr>
          <w:rFonts w:ascii="Times New Roman" w:eastAsia="Times New Roman" w:hAnsi="Times New Roman" w:cs="Times New Roman"/>
          <w:color w:val="000000"/>
        </w:rPr>
        <w:t xml:space="preserve"> Browser, you will not be able to take exams and quizzes for this course.</w:t>
      </w:r>
    </w:p>
    <w:p w14:paraId="00000031" w14:textId="77777777" w:rsidR="00C338E0" w:rsidRDefault="00C338E0">
      <w:pPr>
        <w:pBdr>
          <w:top w:val="nil"/>
          <w:left w:val="nil"/>
          <w:bottom w:val="nil"/>
          <w:right w:val="nil"/>
          <w:between w:val="nil"/>
        </w:pBdr>
        <w:rPr>
          <w:rFonts w:ascii="Times New Roman" w:eastAsia="Times New Roman" w:hAnsi="Times New Roman" w:cs="Times New Roman"/>
          <w:b/>
          <w:bCs/>
          <w:color w:val="000000"/>
        </w:rPr>
      </w:pPr>
    </w:p>
    <w:p w14:paraId="00000032" w14:textId="77777777" w:rsidR="00C338E0" w:rsidRDefault="00000000">
      <w:pPr>
        <w:pStyle w:val="Heading3"/>
        <w:rPr>
          <w:rFonts w:ascii="Times New Roman" w:eastAsia="Times New Roman" w:hAnsi="Times New Roman" w:cs="Times New Roman"/>
        </w:rPr>
      </w:pPr>
      <w:r>
        <w:rPr>
          <w:rFonts w:ascii="Times New Roman" w:eastAsia="Times New Roman" w:hAnsi="Times New Roman" w:cs="Times New Roman"/>
        </w:rPr>
        <w:t>Computer Skills &amp; Digital Literacy</w:t>
      </w:r>
    </w:p>
    <w:p w14:paraId="00000033" w14:textId="77777777" w:rsidR="00C338E0" w:rsidRDefault="00000000">
      <w:pPr>
        <w:rPr>
          <w:rFonts w:ascii="Times New Roman" w:eastAsia="Times New Roman" w:hAnsi="Times New Roman" w:cs="Times New Roman"/>
        </w:rPr>
      </w:pPr>
      <w:r>
        <w:rPr>
          <w:rFonts w:ascii="Times New Roman" w:eastAsia="Times New Roman" w:hAnsi="Times New Roman" w:cs="Times New Roman"/>
        </w:rPr>
        <w:t>Course-specific technical skills learners must have to succeed in the course:</w:t>
      </w:r>
    </w:p>
    <w:p w14:paraId="00000034" w14:textId="77777777" w:rsidR="00C338E0" w:rsidRDefault="00000000">
      <w:pPr>
        <w:numPr>
          <w:ilvl w:val="0"/>
          <w:numId w:val="15"/>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Using Canvas</w:t>
      </w:r>
    </w:p>
    <w:p w14:paraId="00000035" w14:textId="77777777" w:rsidR="00C338E0" w:rsidRDefault="00000000">
      <w:pPr>
        <w:numPr>
          <w:ilvl w:val="0"/>
          <w:numId w:val="15"/>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Using Connect</w:t>
      </w:r>
    </w:p>
    <w:p w14:paraId="00000036" w14:textId="77777777" w:rsidR="00C338E0" w:rsidRDefault="00000000">
      <w:pPr>
        <w:numPr>
          <w:ilvl w:val="0"/>
          <w:numId w:val="15"/>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Using email </w:t>
      </w:r>
    </w:p>
    <w:p w14:paraId="00000037" w14:textId="77777777" w:rsidR="00C338E0" w:rsidRDefault="00000000">
      <w:pPr>
        <w:numPr>
          <w:ilvl w:val="0"/>
          <w:numId w:val="15"/>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Downloading and installing software</w:t>
      </w:r>
    </w:p>
    <w:p w14:paraId="00000038" w14:textId="77777777" w:rsidR="00C338E0" w:rsidRDefault="00000000">
      <w:pPr>
        <w:numPr>
          <w:ilvl w:val="0"/>
          <w:numId w:val="15"/>
        </w:numPr>
        <w:pBdr>
          <w:top w:val="nil"/>
          <w:left w:val="nil"/>
          <w:bottom w:val="nil"/>
          <w:right w:val="nil"/>
          <w:between w:val="nil"/>
        </w:pBdr>
        <w:spacing w:after="160"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Creating and uploading a short video</w:t>
      </w:r>
    </w:p>
    <w:p w14:paraId="00000039" w14:textId="77777777" w:rsidR="00C338E0" w:rsidRDefault="00000000">
      <w:pPr>
        <w:pStyle w:val="Heading3"/>
        <w:rPr>
          <w:rFonts w:ascii="Times New Roman" w:eastAsia="Times New Roman" w:hAnsi="Times New Roman" w:cs="Times New Roman"/>
        </w:rPr>
      </w:pPr>
      <w:r>
        <w:rPr>
          <w:rFonts w:ascii="Times New Roman" w:eastAsia="Times New Roman" w:hAnsi="Times New Roman" w:cs="Times New Roman"/>
        </w:rPr>
        <w:t>Technical Assistance</w:t>
      </w:r>
    </w:p>
    <w:p w14:paraId="0000003A" w14:textId="77777777" w:rsidR="00C338E0" w:rsidRDefault="00000000">
      <w:pPr>
        <w:widowControl w:val="0"/>
        <w:pBdr>
          <w:top w:val="nil"/>
          <w:left w:val="nil"/>
          <w:bottom w:val="nil"/>
          <w:right w:val="nil"/>
          <w:between w:val="nil"/>
        </w:pBdr>
        <w:spacing w:after="240"/>
        <w:ind w:right="147"/>
        <w:rPr>
          <w:rFonts w:ascii="Times New Roman" w:eastAsia="Times New Roman" w:hAnsi="Times New Roman" w:cs="Times New Roman"/>
          <w:color w:val="000000"/>
        </w:rPr>
      </w:pPr>
      <w:r>
        <w:rPr>
          <w:rFonts w:ascii="Times New Roman" w:eastAsia="Times New Roman" w:hAnsi="Times New Roman" w:cs="Times New Roman"/>
          <w:color w:val="000000"/>
        </w:rPr>
        <w:t xml:space="preserve">Part of working in the online environment involves dealing with the inconveniences and frustration that can arise when technology breaks down or does not perform as expected. Here at UNT we have a Student Help Desk that you can contact for help with Canvas or other technology issues. </w:t>
      </w:r>
    </w:p>
    <w:p w14:paraId="0000003B" w14:textId="77777777" w:rsidR="00C338E0" w:rsidRDefault="00000000">
      <w:pPr>
        <w:rPr>
          <w:rFonts w:ascii="Times New Roman" w:eastAsia="Times New Roman" w:hAnsi="Times New Roman" w:cs="Times New Roman"/>
        </w:rPr>
      </w:pPr>
      <w:r>
        <w:rPr>
          <w:rFonts w:ascii="Times New Roman" w:eastAsia="Times New Roman" w:hAnsi="Times New Roman" w:cs="Times New Roman"/>
          <w:b/>
          <w:bCs/>
        </w:rPr>
        <w:t>Email</w:t>
      </w:r>
      <w:r>
        <w:rPr>
          <w:rFonts w:ascii="Times New Roman" w:eastAsia="Times New Roman" w:hAnsi="Times New Roman" w:cs="Times New Roman"/>
        </w:rPr>
        <w:t xml:space="preserve">: </w:t>
      </w:r>
      <w:hyperlink r:id="rId11">
        <w:r w:rsidR="00C338E0">
          <w:rPr>
            <w:rFonts w:ascii="Times New Roman" w:eastAsia="Times New Roman" w:hAnsi="Times New Roman" w:cs="Times New Roman"/>
            <w:color w:val="0000FF"/>
            <w:u w:val="single"/>
          </w:rPr>
          <w:t>helpdesk@unt.edu</w:t>
        </w:r>
      </w:hyperlink>
      <w:r>
        <w:rPr>
          <w:rFonts w:ascii="Times New Roman" w:eastAsia="Times New Roman" w:hAnsi="Times New Roman" w:cs="Times New Roman"/>
        </w:rPr>
        <w:t xml:space="preserve">     </w:t>
      </w:r>
    </w:p>
    <w:p w14:paraId="0000003C" w14:textId="77777777" w:rsidR="00C338E0" w:rsidRDefault="00000000">
      <w:pPr>
        <w:widowControl w:val="0"/>
        <w:pBdr>
          <w:top w:val="nil"/>
          <w:left w:val="nil"/>
          <w:bottom w:val="nil"/>
          <w:right w:val="nil"/>
          <w:between w:val="nil"/>
        </w:pBdr>
        <w:ind w:right="6649"/>
        <w:rPr>
          <w:rFonts w:ascii="Times New Roman" w:eastAsia="Times New Roman" w:hAnsi="Times New Roman" w:cs="Times New Roman"/>
          <w:color w:val="000000"/>
        </w:rPr>
      </w:pPr>
      <w:r>
        <w:rPr>
          <w:rFonts w:ascii="Times New Roman" w:eastAsia="Times New Roman" w:hAnsi="Times New Roman" w:cs="Times New Roman"/>
          <w:b/>
          <w:bCs/>
          <w:color w:val="000000"/>
        </w:rPr>
        <w:t>Phone</w:t>
      </w:r>
      <w:r>
        <w:rPr>
          <w:rFonts w:ascii="Times New Roman" w:eastAsia="Times New Roman" w:hAnsi="Times New Roman" w:cs="Times New Roman"/>
          <w:color w:val="000000"/>
        </w:rPr>
        <w:t>: 940-565-2324</w:t>
      </w:r>
    </w:p>
    <w:p w14:paraId="0000003D" w14:textId="77777777" w:rsidR="00C338E0" w:rsidRDefault="00000000">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bCs/>
          <w:color w:val="000000"/>
        </w:rPr>
        <w:t>In Person</w:t>
      </w:r>
      <w:r>
        <w:rPr>
          <w:rFonts w:ascii="Times New Roman" w:eastAsia="Times New Roman" w:hAnsi="Times New Roman" w:cs="Times New Roman"/>
          <w:color w:val="000000"/>
        </w:rPr>
        <w:t>: Sage Hall, Room 330 (</w:t>
      </w:r>
      <w:hyperlink r:id="rId12">
        <w:r w:rsidR="00C338E0">
          <w:rPr>
            <w:rFonts w:ascii="Times New Roman" w:eastAsia="Times New Roman" w:hAnsi="Times New Roman" w:cs="Times New Roman"/>
            <w:color w:val="0000FF"/>
            <w:u w:val="single"/>
          </w:rPr>
          <w:t>Current Walk-in Hours</w:t>
        </w:r>
      </w:hyperlink>
      <w:r>
        <w:rPr>
          <w:rFonts w:ascii="Times New Roman" w:eastAsia="Times New Roman" w:hAnsi="Times New Roman" w:cs="Times New Roman"/>
          <w:color w:val="000000"/>
        </w:rPr>
        <w:t xml:space="preserve">) </w:t>
      </w:r>
    </w:p>
    <w:p w14:paraId="0000003E" w14:textId="77777777" w:rsidR="00C338E0" w:rsidRDefault="00000000">
      <w:pPr>
        <w:widowControl w:val="0"/>
        <w:pBdr>
          <w:top w:val="nil"/>
          <w:left w:val="nil"/>
          <w:bottom w:val="nil"/>
          <w:right w:val="nil"/>
          <w:between w:val="nil"/>
        </w:pBdr>
        <w:spacing w:after="240"/>
        <w:ind w:right="147"/>
        <w:rPr>
          <w:rFonts w:ascii="Times New Roman" w:eastAsia="Times New Roman" w:hAnsi="Times New Roman" w:cs="Times New Roman"/>
          <w:color w:val="000000"/>
        </w:rPr>
      </w:pPr>
      <w:r>
        <w:rPr>
          <w:rFonts w:ascii="Times New Roman" w:eastAsia="Times New Roman" w:hAnsi="Times New Roman" w:cs="Times New Roman"/>
          <w:color w:val="000000"/>
        </w:rPr>
        <w:t xml:space="preserve">For additional support, visit </w:t>
      </w:r>
      <w:hyperlink r:id="rId13">
        <w:r w:rsidR="00C338E0">
          <w:rPr>
            <w:rFonts w:ascii="Times New Roman" w:eastAsia="Times New Roman" w:hAnsi="Times New Roman" w:cs="Times New Roman"/>
            <w:color w:val="0000FF"/>
            <w:u w:val="single"/>
          </w:rPr>
          <w:t>Canvas Technical Help</w:t>
        </w:r>
      </w:hyperlink>
      <w:r>
        <w:rPr>
          <w:rFonts w:ascii="Times New Roman" w:eastAsia="Times New Roman" w:hAnsi="Times New Roman" w:cs="Times New Roman"/>
          <w:color w:val="000000"/>
        </w:rPr>
        <w:t xml:space="preserve"> </w:t>
      </w:r>
    </w:p>
    <w:p w14:paraId="0000003F" w14:textId="77777777" w:rsidR="00C338E0" w:rsidRDefault="00000000">
      <w:pPr>
        <w:widowControl w:val="0"/>
        <w:pBdr>
          <w:top w:val="nil"/>
          <w:left w:val="nil"/>
          <w:bottom w:val="nil"/>
          <w:right w:val="nil"/>
          <w:between w:val="nil"/>
        </w:pBdr>
        <w:spacing w:after="240"/>
        <w:ind w:right="147"/>
        <w:rPr>
          <w:rFonts w:ascii="Times New Roman" w:eastAsia="Times New Roman" w:hAnsi="Times New Roman" w:cs="Times New Roman"/>
          <w:color w:val="000000"/>
        </w:rPr>
      </w:pPr>
      <w:r>
        <w:rPr>
          <w:rFonts w:ascii="Times New Roman" w:eastAsia="Times New Roman" w:hAnsi="Times New Roman" w:cs="Times New Roman"/>
        </w:rPr>
        <w:t xml:space="preserve">For assistance with Connect, contact </w:t>
      </w:r>
      <w:hyperlink r:id="rId14" w:anchor="tech">
        <w:r w:rsidR="00C338E0">
          <w:rPr>
            <w:rFonts w:ascii="Times New Roman" w:eastAsia="Times New Roman" w:hAnsi="Times New Roman" w:cs="Times New Roman"/>
            <w:color w:val="0000FF"/>
            <w:u w:val="single"/>
          </w:rPr>
          <w:t>McGraw Hill Technical Support</w:t>
        </w:r>
      </w:hyperlink>
      <w:r>
        <w:t>,</w:t>
      </w:r>
      <w:r>
        <w:rPr>
          <w:rFonts w:ascii="Times New Roman" w:eastAsia="Times New Roman" w:hAnsi="Times New Roman" w:cs="Times New Roman"/>
          <w:color w:val="000000"/>
        </w:rPr>
        <w:t xml:space="preserve"> </w:t>
      </w:r>
      <w:r>
        <w:rPr>
          <w:rFonts w:ascii="Times New Roman" w:eastAsia="Times New Roman" w:hAnsi="Times New Roman" w:cs="Times New Roman"/>
        </w:rPr>
        <w:t>Phone: 800-331-5094</w:t>
      </w:r>
    </w:p>
    <w:p w14:paraId="00000040" w14:textId="77777777" w:rsidR="00C338E0"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COURSE REQUIREMENTS</w:t>
      </w:r>
    </w:p>
    <w:p w14:paraId="00000041" w14:textId="77777777" w:rsidR="00C338E0" w:rsidRDefault="00000000">
      <w:pPr>
        <w:pStyle w:val="Heading3"/>
        <w:rPr>
          <w:rFonts w:ascii="Times New Roman" w:eastAsia="Times New Roman" w:hAnsi="Times New Roman" w:cs="Times New Roman"/>
        </w:rPr>
      </w:pPr>
      <w:r>
        <w:rPr>
          <w:rFonts w:ascii="Times New Roman" w:eastAsia="Times New Roman" w:hAnsi="Times New Roman" w:cs="Times New Roman"/>
        </w:rPr>
        <w:t>Activities and Assessments</w:t>
      </w:r>
    </w:p>
    <w:p w14:paraId="00000042" w14:textId="77777777" w:rsidR="00C338E0" w:rsidRDefault="00000000">
      <w:pPr>
        <w:numPr>
          <w:ilvl w:val="0"/>
          <w:numId w:val="1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Active Participation (5 oral and written discussions, 20% of total)</w:t>
      </w:r>
    </w:p>
    <w:p w14:paraId="00000043" w14:textId="77777777" w:rsidR="00C338E0" w:rsidRDefault="00000000">
      <w:pPr>
        <w:numPr>
          <w:ilvl w:val="0"/>
          <w:numId w:val="1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Online Activities (30% of total)</w:t>
      </w:r>
    </w:p>
    <w:p w14:paraId="00000044" w14:textId="77777777" w:rsidR="00C338E0" w:rsidRDefault="00000000">
      <w:pPr>
        <w:numPr>
          <w:ilvl w:val="0"/>
          <w:numId w:val="1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Quizzes (10 quizzes, 10% of total)</w:t>
      </w:r>
    </w:p>
    <w:p w14:paraId="00000045" w14:textId="77777777" w:rsidR="00C338E0" w:rsidRDefault="00000000">
      <w:pPr>
        <w:numPr>
          <w:ilvl w:val="0"/>
          <w:numId w:val="1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Exams (</w:t>
      </w:r>
      <w:proofErr w:type="gramStart"/>
      <w:r>
        <w:rPr>
          <w:rFonts w:ascii="Times New Roman" w:eastAsia="Times New Roman" w:hAnsi="Times New Roman" w:cs="Times New Roman"/>
          <w:color w:val="000000"/>
        </w:rPr>
        <w:t>5 chapter</w:t>
      </w:r>
      <w:proofErr w:type="gramEnd"/>
      <w:r>
        <w:rPr>
          <w:rFonts w:ascii="Times New Roman" w:eastAsia="Times New Roman" w:hAnsi="Times New Roman" w:cs="Times New Roman"/>
          <w:color w:val="000000"/>
        </w:rPr>
        <w:t xml:space="preserve"> exams, 30% of total)</w:t>
      </w:r>
    </w:p>
    <w:p w14:paraId="00000046" w14:textId="77777777" w:rsidR="00C338E0" w:rsidRDefault="00000000">
      <w:pPr>
        <w:numPr>
          <w:ilvl w:val="0"/>
          <w:numId w:val="1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Final Conversation (10% of total)</w:t>
      </w:r>
    </w:p>
    <w:p w14:paraId="00000047" w14:textId="77777777" w:rsidR="00C338E0" w:rsidRDefault="00C338E0">
      <w:pPr>
        <w:rPr>
          <w:rFonts w:ascii="Times New Roman" w:eastAsia="Times New Roman" w:hAnsi="Times New Roman" w:cs="Times New Roman"/>
        </w:rPr>
      </w:pPr>
    </w:p>
    <w:p w14:paraId="00000048" w14:textId="77777777" w:rsidR="00C338E0" w:rsidRDefault="00000000">
      <w:pPr>
        <w:pStyle w:val="Heading3"/>
        <w:rPr>
          <w:rFonts w:ascii="Times New Roman" w:eastAsia="Times New Roman" w:hAnsi="Times New Roman" w:cs="Times New Roman"/>
        </w:rPr>
      </w:pPr>
      <w:r>
        <w:rPr>
          <w:rFonts w:ascii="Times New Roman" w:eastAsia="Times New Roman" w:hAnsi="Times New Roman" w:cs="Times New Roman"/>
        </w:rPr>
        <w:t>Grading</w:t>
      </w:r>
      <w:r>
        <w:rPr>
          <w:rFonts w:ascii="Times New Roman" w:eastAsia="Times New Roman" w:hAnsi="Times New Roman" w:cs="Times New Roman"/>
        </w:rPr>
        <w:tab/>
      </w:r>
    </w:p>
    <w:p w14:paraId="00000049" w14:textId="77777777" w:rsidR="00C338E0" w:rsidRDefault="00000000">
      <w:pPr>
        <w:rPr>
          <w:rFonts w:ascii="Times New Roman" w:eastAsia="Times New Roman" w:hAnsi="Times New Roman" w:cs="Times New Roman"/>
        </w:rPr>
      </w:pPr>
      <w:r>
        <w:rPr>
          <w:rFonts w:ascii="Times New Roman" w:eastAsia="Times New Roman" w:hAnsi="Times New Roman" w:cs="Times New Roman"/>
        </w:rPr>
        <w:t>A = 90% - 100%</w:t>
      </w:r>
    </w:p>
    <w:p w14:paraId="0000004A" w14:textId="77777777" w:rsidR="00C338E0" w:rsidRDefault="00000000">
      <w:pPr>
        <w:rPr>
          <w:rFonts w:ascii="Times New Roman" w:eastAsia="Times New Roman" w:hAnsi="Times New Roman" w:cs="Times New Roman"/>
        </w:rPr>
      </w:pPr>
      <w:r>
        <w:rPr>
          <w:rFonts w:ascii="Times New Roman" w:eastAsia="Times New Roman" w:hAnsi="Times New Roman" w:cs="Times New Roman"/>
        </w:rPr>
        <w:t>B = 89% - 90%</w:t>
      </w:r>
    </w:p>
    <w:p w14:paraId="0000004B" w14:textId="77777777" w:rsidR="00C338E0" w:rsidRDefault="00000000">
      <w:pPr>
        <w:rPr>
          <w:rFonts w:ascii="Times New Roman" w:eastAsia="Times New Roman" w:hAnsi="Times New Roman" w:cs="Times New Roman"/>
        </w:rPr>
      </w:pPr>
      <w:r>
        <w:rPr>
          <w:rFonts w:ascii="Times New Roman" w:eastAsia="Times New Roman" w:hAnsi="Times New Roman" w:cs="Times New Roman"/>
        </w:rPr>
        <w:t>C = 79% - 70%</w:t>
      </w:r>
    </w:p>
    <w:p w14:paraId="0000004C" w14:textId="77777777" w:rsidR="00C338E0" w:rsidRDefault="00000000">
      <w:pPr>
        <w:rPr>
          <w:rFonts w:ascii="Times New Roman" w:eastAsia="Times New Roman" w:hAnsi="Times New Roman" w:cs="Times New Roman"/>
        </w:rPr>
      </w:pPr>
      <w:r>
        <w:rPr>
          <w:rFonts w:ascii="Times New Roman" w:eastAsia="Times New Roman" w:hAnsi="Times New Roman" w:cs="Times New Roman"/>
        </w:rPr>
        <w:t>D = 69% - 60%</w:t>
      </w:r>
    </w:p>
    <w:p w14:paraId="0000004D" w14:textId="77777777" w:rsidR="00C338E0" w:rsidRDefault="00000000">
      <w:pPr>
        <w:rPr>
          <w:rFonts w:ascii="Times New Roman" w:eastAsia="Times New Roman" w:hAnsi="Times New Roman" w:cs="Times New Roman"/>
        </w:rPr>
      </w:pPr>
      <w:r>
        <w:rPr>
          <w:rFonts w:ascii="Times New Roman" w:eastAsia="Times New Roman" w:hAnsi="Times New Roman" w:cs="Times New Roman"/>
        </w:rPr>
        <w:t>F = 59% - 0%</w:t>
      </w:r>
    </w:p>
    <w:p w14:paraId="0000004E" w14:textId="77777777" w:rsidR="00C338E0" w:rsidRDefault="00C338E0">
      <w:pPr>
        <w:rPr>
          <w:rFonts w:ascii="Times New Roman" w:eastAsia="Times New Roman" w:hAnsi="Times New Roman" w:cs="Times New Roman"/>
        </w:rPr>
      </w:pPr>
    </w:p>
    <w:p w14:paraId="0000004F" w14:textId="77777777" w:rsidR="00C338E0" w:rsidRDefault="00000000">
      <w:pPr>
        <w:pStyle w:val="Heading3"/>
        <w:rPr>
          <w:rFonts w:ascii="Times New Roman" w:eastAsia="Times New Roman" w:hAnsi="Times New Roman" w:cs="Times New Roman"/>
        </w:rPr>
      </w:pPr>
      <w:bookmarkStart w:id="4" w:name="_heading=h.2et92p0" w:colFirst="0" w:colLast="0"/>
      <w:bookmarkEnd w:id="4"/>
      <w:r>
        <w:rPr>
          <w:rFonts w:ascii="Times New Roman" w:eastAsia="Times New Roman" w:hAnsi="Times New Roman" w:cs="Times New Roman"/>
        </w:rPr>
        <w:t>Active Participation</w:t>
      </w:r>
    </w:p>
    <w:p w14:paraId="00000050" w14:textId="77777777" w:rsidR="00C338E0" w:rsidRDefault="00000000">
      <w:pPr>
        <w:rPr>
          <w:rFonts w:ascii="Times New Roman" w:eastAsia="Times New Roman" w:hAnsi="Times New Roman" w:cs="Times New Roman"/>
        </w:rPr>
      </w:pPr>
      <w:r>
        <w:rPr>
          <w:rFonts w:ascii="Times New Roman" w:eastAsia="Times New Roman" w:hAnsi="Times New Roman" w:cs="Times New Roman"/>
        </w:rPr>
        <w:t>The participation portion of your grade will be derived from the level and quality of your interaction with other students and your instructor in the course. As active participation you will be required to complete written and oral discussions in Canvas and Zoom on specific topics related to the chapter of study.</w:t>
      </w:r>
    </w:p>
    <w:p w14:paraId="00000051" w14:textId="77777777" w:rsidR="00C338E0" w:rsidRDefault="00C338E0">
      <w:pPr>
        <w:rPr>
          <w:rFonts w:ascii="Times New Roman" w:eastAsia="Times New Roman" w:hAnsi="Times New Roman" w:cs="Times New Roman"/>
        </w:rPr>
      </w:pPr>
    </w:p>
    <w:p w14:paraId="00000052" w14:textId="77777777" w:rsidR="00C338E0" w:rsidRDefault="00000000">
      <w:pPr>
        <w:rPr>
          <w:rFonts w:ascii="Times New Roman" w:eastAsia="Times New Roman" w:hAnsi="Times New Roman" w:cs="Times New Roman"/>
        </w:rPr>
      </w:pPr>
      <w:r>
        <w:rPr>
          <w:rFonts w:ascii="Times New Roman" w:eastAsia="Times New Roman" w:hAnsi="Times New Roman" w:cs="Times New Roman"/>
        </w:rPr>
        <w:t>After you post each discussion, you will listen to or read the answers of two students and leave each a substantial comment (Discussion #1 is conducted with the instructor via Zoom; see Discussion #1 for instructions). Full information and grading rubric are provided in the discussion assignments in Canvas.   </w:t>
      </w:r>
    </w:p>
    <w:p w14:paraId="00000053" w14:textId="77777777" w:rsidR="00C338E0" w:rsidRDefault="00C338E0">
      <w:pPr>
        <w:rPr>
          <w:rFonts w:ascii="Times New Roman" w:eastAsia="Times New Roman" w:hAnsi="Times New Roman" w:cs="Times New Roman"/>
        </w:rPr>
      </w:pPr>
    </w:p>
    <w:p w14:paraId="00000054" w14:textId="77777777" w:rsidR="00C338E0" w:rsidRDefault="00000000">
      <w:pPr>
        <w:rPr>
          <w:rFonts w:ascii="Times New Roman" w:eastAsia="Times New Roman" w:hAnsi="Times New Roman" w:cs="Times New Roman"/>
        </w:rPr>
      </w:pPr>
      <w:r>
        <w:rPr>
          <w:rFonts w:ascii="Times New Roman" w:eastAsia="Times New Roman" w:hAnsi="Times New Roman" w:cs="Times New Roman"/>
        </w:rPr>
        <w:t>Using translation programs, generative AI, or outside help for discussions will result in a grade of zero without the opportunity to redo the work. Written discussions and comments must be the student’s work and should reflect their writing skills as demonstrated in exams. Video discussion posts must be memorized, and students will receive a grade of zero for reading a script or using notes for video discussions.</w:t>
      </w:r>
    </w:p>
    <w:p w14:paraId="00000055" w14:textId="77777777" w:rsidR="00C338E0" w:rsidRDefault="00C338E0">
      <w:pPr>
        <w:rPr>
          <w:rFonts w:ascii="Times New Roman" w:eastAsia="Times New Roman" w:hAnsi="Times New Roman" w:cs="Times New Roman"/>
        </w:rPr>
      </w:pPr>
    </w:p>
    <w:p w14:paraId="00000056" w14:textId="77777777" w:rsidR="00C338E0" w:rsidRDefault="00000000">
      <w:pPr>
        <w:rPr>
          <w:rFonts w:ascii="Times New Roman" w:eastAsia="Times New Roman" w:hAnsi="Times New Roman" w:cs="Times New Roman"/>
        </w:rPr>
      </w:pPr>
      <w:r>
        <w:rPr>
          <w:rFonts w:ascii="Times New Roman" w:eastAsia="Times New Roman" w:hAnsi="Times New Roman" w:cs="Times New Roman"/>
        </w:rPr>
        <w:t>2 points extra credit will be added to the discussion score for students who submit their first post by Wednesday, 11:59 pm of the due week. The purpose of this incentive is to motivate early submission and thereby provide a wider variety of posts for reply commenting by classmates.</w:t>
      </w:r>
    </w:p>
    <w:p w14:paraId="00000057" w14:textId="77777777" w:rsidR="00C338E0" w:rsidRDefault="00C338E0">
      <w:pPr>
        <w:pStyle w:val="Heading3"/>
        <w:rPr>
          <w:rFonts w:ascii="Times New Roman" w:eastAsia="Times New Roman" w:hAnsi="Times New Roman" w:cs="Times New Roman"/>
        </w:rPr>
      </w:pPr>
    </w:p>
    <w:p w14:paraId="00000058" w14:textId="77777777" w:rsidR="00C338E0" w:rsidRDefault="00000000">
      <w:pPr>
        <w:pStyle w:val="Heading3"/>
        <w:rPr>
          <w:rFonts w:ascii="Times New Roman" w:eastAsia="Times New Roman" w:hAnsi="Times New Roman" w:cs="Times New Roman"/>
        </w:rPr>
      </w:pPr>
      <w:r>
        <w:rPr>
          <w:rFonts w:ascii="Times New Roman" w:eastAsia="Times New Roman" w:hAnsi="Times New Roman" w:cs="Times New Roman"/>
        </w:rPr>
        <w:t>Online Activities</w:t>
      </w:r>
    </w:p>
    <w:p w14:paraId="00000059" w14:textId="77777777" w:rsidR="00C338E0" w:rsidRDefault="00000000">
      <w:pPr>
        <w:rPr>
          <w:rFonts w:ascii="Times New Roman" w:eastAsia="Times New Roman" w:hAnsi="Times New Roman" w:cs="Times New Roman"/>
        </w:rPr>
      </w:pPr>
      <w:bookmarkStart w:id="5" w:name="_heading=h.tyjcwt" w:colFirst="0" w:colLast="0"/>
      <w:bookmarkEnd w:id="5"/>
      <w:r>
        <w:rPr>
          <w:rFonts w:ascii="Times New Roman" w:eastAsia="Times New Roman" w:hAnsi="Times New Roman" w:cs="Times New Roman"/>
          <w:color w:val="000000"/>
        </w:rPr>
        <w:t xml:space="preserve">You will complete activities using an online platform called Connect, which is accessed through Canvas. This portion of the course consists of video tutorials, activities, and projects offering practice for all vocabulary, grammar, and cultural topics introduced. Due dates are listed by week in Connect with weekly assignments due each Friday by 11:59 pm. No makeup work will be accepted for online activities except in the case of excused absence. </w:t>
      </w:r>
      <w:r>
        <w:rPr>
          <w:rFonts w:ascii="Times New Roman" w:eastAsia="Times New Roman" w:hAnsi="Times New Roman" w:cs="Times New Roman"/>
        </w:rPr>
        <w:t xml:space="preserve">In case of technical difficulties, students should contact </w:t>
      </w:r>
      <w:hyperlink r:id="rId15" w:anchor="tech">
        <w:r w:rsidR="00C338E0">
          <w:rPr>
            <w:rFonts w:ascii="Times New Roman" w:eastAsia="Times New Roman" w:hAnsi="Times New Roman" w:cs="Times New Roman"/>
            <w:color w:val="0000FF"/>
            <w:u w:val="single"/>
          </w:rPr>
          <w:t>McGraw Hill Technical Support</w:t>
        </w:r>
      </w:hyperlink>
      <w:r>
        <w:rPr>
          <w:rFonts w:ascii="Times New Roman" w:eastAsia="Times New Roman" w:hAnsi="Times New Roman" w:cs="Times New Roman"/>
        </w:rPr>
        <w:t>.</w:t>
      </w:r>
    </w:p>
    <w:p w14:paraId="0000005A" w14:textId="77777777" w:rsidR="00C338E0" w:rsidRDefault="00C338E0">
      <w:pPr>
        <w:rPr>
          <w:rFonts w:ascii="Times New Roman" w:eastAsia="Times New Roman" w:hAnsi="Times New Roman" w:cs="Times New Roman"/>
        </w:rPr>
      </w:pPr>
    </w:p>
    <w:p w14:paraId="0000005B" w14:textId="77777777" w:rsidR="00C338E0"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Quizzes</w:t>
      </w:r>
    </w:p>
    <w:p w14:paraId="0000005C" w14:textId="77777777" w:rsidR="00C338E0" w:rsidRDefault="00000000">
      <w:pPr>
        <w:rPr>
          <w:rFonts w:ascii="Times New Roman" w:eastAsia="Times New Roman" w:hAnsi="Times New Roman" w:cs="Times New Roman"/>
        </w:rPr>
      </w:pPr>
      <w:r>
        <w:rPr>
          <w:rFonts w:ascii="Times New Roman" w:eastAsia="Times New Roman" w:hAnsi="Times New Roman" w:cs="Times New Roman"/>
        </w:rPr>
        <w:t xml:space="preserve">Quizzes will be given over any material covered (see course calendar for dates). No makeup quizzes will be allowed </w:t>
      </w:r>
      <w:r>
        <w:rPr>
          <w:rFonts w:ascii="Times New Roman" w:eastAsia="Times New Roman" w:hAnsi="Times New Roman" w:cs="Times New Roman"/>
          <w:color w:val="000000"/>
        </w:rPr>
        <w:t>except in the case of excused absence.</w:t>
      </w:r>
      <w:r>
        <w:rPr>
          <w:rFonts w:ascii="Times New Roman" w:eastAsia="Times New Roman" w:hAnsi="Times New Roman" w:cs="Times New Roman"/>
        </w:rPr>
        <w:t xml:space="preserve"> The lowest quiz score will be dropped from the final course grade.</w:t>
      </w:r>
    </w:p>
    <w:p w14:paraId="0000005D" w14:textId="77777777" w:rsidR="00C338E0" w:rsidRDefault="00C338E0">
      <w:pPr>
        <w:rPr>
          <w:rFonts w:ascii="Times New Roman" w:eastAsia="Times New Roman" w:hAnsi="Times New Roman" w:cs="Times New Roman"/>
        </w:rPr>
      </w:pPr>
    </w:p>
    <w:p w14:paraId="0000005E" w14:textId="77777777" w:rsidR="00C338E0" w:rsidRDefault="00000000">
      <w:pPr>
        <w:pStyle w:val="Heading3"/>
        <w:rPr>
          <w:rFonts w:ascii="Times New Roman" w:eastAsia="Times New Roman" w:hAnsi="Times New Roman" w:cs="Times New Roman"/>
          <w:u w:val="single"/>
        </w:rPr>
      </w:pPr>
      <w:bookmarkStart w:id="6" w:name="_heading=h.3dy6vkm" w:colFirst="0" w:colLast="0"/>
      <w:bookmarkEnd w:id="6"/>
      <w:r>
        <w:rPr>
          <w:rFonts w:ascii="Times New Roman" w:eastAsia="Times New Roman" w:hAnsi="Times New Roman" w:cs="Times New Roman"/>
        </w:rPr>
        <w:t>Exams</w:t>
      </w:r>
    </w:p>
    <w:p w14:paraId="0000005F" w14:textId="77777777" w:rsidR="00C338E0"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At the end of each chapter, you will complete an exam to demonstrate your mastery of the material covered for that chapter. The final exam covers the last chapter exam of the semester (chapter 5). No makeup exams will be allowed except in the case of excused absence.</w:t>
      </w:r>
    </w:p>
    <w:p w14:paraId="00000060" w14:textId="77777777" w:rsidR="00C338E0" w:rsidRDefault="00C338E0">
      <w:pPr>
        <w:rPr>
          <w:rFonts w:ascii="Times New Roman" w:eastAsia="Times New Roman" w:hAnsi="Times New Roman" w:cs="Times New Roman"/>
          <w:color w:val="000000"/>
        </w:rPr>
      </w:pPr>
    </w:p>
    <w:p w14:paraId="00000061" w14:textId="77777777" w:rsidR="00C338E0" w:rsidRDefault="00000000">
      <w:pPr>
        <w:pStyle w:val="Heading3"/>
        <w:rPr>
          <w:rFonts w:ascii="Times New Roman" w:eastAsia="Times New Roman" w:hAnsi="Times New Roman" w:cs="Times New Roman"/>
        </w:rPr>
      </w:pPr>
      <w:r>
        <w:rPr>
          <w:rFonts w:ascii="Times New Roman" w:eastAsia="Times New Roman" w:hAnsi="Times New Roman" w:cs="Times New Roman"/>
        </w:rPr>
        <w:t>Final Conversation</w:t>
      </w:r>
    </w:p>
    <w:p w14:paraId="00000062" w14:textId="77777777" w:rsidR="00C338E0" w:rsidRDefault="00000000">
      <w:pPr>
        <w:pBdr>
          <w:top w:val="nil"/>
          <w:left w:val="nil"/>
          <w:bottom w:val="nil"/>
          <w:right w:val="nil"/>
          <w:between w:val="nil"/>
        </w:pBdr>
        <w:rPr>
          <w:rFonts w:ascii="Times New Roman" w:eastAsia="Times New Roman" w:hAnsi="Times New Roman" w:cs="Times New Roman"/>
          <w:color w:val="000000"/>
        </w:rPr>
      </w:pPr>
      <w:bookmarkStart w:id="7" w:name="_heading=h.4d34og8" w:colFirst="0" w:colLast="0"/>
      <w:bookmarkEnd w:id="7"/>
      <w:r>
        <w:rPr>
          <w:rFonts w:ascii="Times New Roman" w:eastAsia="Times New Roman" w:hAnsi="Times New Roman" w:cs="Times New Roman"/>
        </w:rPr>
        <w:t>At the end</w:t>
      </w:r>
      <w:r>
        <w:rPr>
          <w:rFonts w:ascii="Times New Roman" w:eastAsia="Times New Roman" w:hAnsi="Times New Roman" w:cs="Times New Roman"/>
          <w:color w:val="000000"/>
        </w:rPr>
        <w:t xml:space="preserve"> of the course, you will have a conversation in Spanish with a classmate via Zoom. The conversation will cover the communicative functions practiced in the course and will be based on one of 4 topics related to the themes of the first four chapters covered during the course. The topic is chosen randomly, and the conversation will last 3-4 minutes. This assignment will be graded individually on content and detail provided, incorporation of grammatical structures, vocabulary studied throughout the course, and preparation and use of communication strategies. Students will sign up in advance </w:t>
      </w:r>
      <w:r>
        <w:rPr>
          <w:rFonts w:ascii="Times New Roman" w:eastAsia="Times New Roman" w:hAnsi="Times New Roman" w:cs="Times New Roman"/>
        </w:rPr>
        <w:t>in the Canvas</w:t>
      </w:r>
      <w:r>
        <w:rPr>
          <w:rFonts w:ascii="Times New Roman" w:eastAsia="Times New Roman" w:hAnsi="Times New Roman" w:cs="Times New Roman"/>
          <w:color w:val="000000"/>
        </w:rPr>
        <w:t xml:space="preserve"> Calendar on the day and time from those offered that best fit their schedule. It is the student’s responsibility to make the necessary arrangements to have the conversation according to the schedule. If there is a conflict with the time slots available, contact your instructor immediately to reschedule. Grading rubric, topics to study, and guidelines for this assignment are available in the module labeled “Final Conversation” in Canvas. </w:t>
      </w:r>
    </w:p>
    <w:p w14:paraId="00000063" w14:textId="77777777" w:rsidR="00C338E0" w:rsidRDefault="00C338E0">
      <w:pPr>
        <w:rPr>
          <w:rFonts w:ascii="Times New Roman" w:eastAsia="Times New Roman" w:hAnsi="Times New Roman" w:cs="Times New Roman"/>
          <w:color w:val="000000"/>
        </w:rPr>
      </w:pPr>
    </w:p>
    <w:p w14:paraId="00000064" w14:textId="77777777" w:rsidR="00C338E0"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POLICIES</w:t>
      </w:r>
    </w:p>
    <w:p w14:paraId="00000065" w14:textId="77777777" w:rsidR="00C338E0" w:rsidRDefault="00000000">
      <w:pPr>
        <w:pStyle w:val="Heading3"/>
        <w:rPr>
          <w:rFonts w:ascii="Times New Roman" w:eastAsia="Times New Roman" w:hAnsi="Times New Roman" w:cs="Times New Roman"/>
        </w:rPr>
      </w:pPr>
      <w:r>
        <w:rPr>
          <w:rFonts w:ascii="Times New Roman" w:eastAsia="Times New Roman" w:hAnsi="Times New Roman" w:cs="Times New Roman"/>
        </w:rPr>
        <w:t>ADA Policy</w:t>
      </w:r>
    </w:p>
    <w:p w14:paraId="00000066" w14:textId="77777777" w:rsidR="00C338E0" w:rsidRDefault="00000000">
      <w:pPr>
        <w:rPr>
          <w:rFonts w:ascii="Times New Roman" w:eastAsia="Times New Roman" w:hAnsi="Times New Roman" w:cs="Times New Roman"/>
        </w:rPr>
      </w:pPr>
      <w:r>
        <w:rPr>
          <w:rFonts w:ascii="Times New Roman" w:eastAsia="Times New Roman" w:hAnsi="Times New Roman" w:cs="Times New Roman"/>
        </w:rPr>
        <w:t xml:space="preserve">UNT makes reasonable academic accommodation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Students may request accommodations at any </w:t>
      </w:r>
      <w:proofErr w:type="gramStart"/>
      <w:r>
        <w:rPr>
          <w:rFonts w:ascii="Times New Roman" w:eastAsia="Times New Roman" w:hAnsi="Times New Roman" w:cs="Times New Roman"/>
        </w:rPr>
        <w:t>time,</w:t>
      </w:r>
      <w:proofErr w:type="gramEnd"/>
      <w:r>
        <w:rPr>
          <w:rFonts w:ascii="Times New Roman" w:eastAsia="Times New Roman" w:hAnsi="Times New Roman" w:cs="Times New Roman"/>
        </w:rPr>
        <w:t xml:space="preserv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For additional information see the </w:t>
      </w:r>
      <w:hyperlink r:id="rId16">
        <w:r w:rsidR="00C338E0">
          <w:rPr>
            <w:rFonts w:ascii="Times New Roman" w:eastAsia="Times New Roman" w:hAnsi="Times New Roman" w:cs="Times New Roman"/>
            <w:color w:val="0000FF"/>
            <w:u w:val="single"/>
          </w:rPr>
          <w:t>ODA website</w:t>
        </w:r>
      </w:hyperlink>
      <w:r>
        <w:rPr>
          <w:rFonts w:ascii="Times New Roman" w:eastAsia="Times New Roman" w:hAnsi="Times New Roman" w:cs="Times New Roman"/>
        </w:rPr>
        <w:t xml:space="preserve"> (</w:t>
      </w:r>
      <w:hyperlink r:id="rId17">
        <w:r w:rsidR="00C338E0">
          <w:rPr>
            <w:rFonts w:ascii="Times New Roman" w:eastAsia="Times New Roman" w:hAnsi="Times New Roman" w:cs="Times New Roman"/>
            <w:color w:val="0000FF"/>
            <w:u w:val="single"/>
          </w:rPr>
          <w:t>https://disability.unt.edu/</w:t>
        </w:r>
      </w:hyperlink>
      <w:r>
        <w:rPr>
          <w:rFonts w:ascii="Times New Roman" w:eastAsia="Times New Roman" w:hAnsi="Times New Roman" w:cs="Times New Roman"/>
        </w:rPr>
        <w:t>).</w:t>
      </w:r>
    </w:p>
    <w:p w14:paraId="00000067" w14:textId="77777777" w:rsidR="00C338E0" w:rsidRDefault="00C338E0">
      <w:pPr>
        <w:pStyle w:val="Heading3"/>
        <w:rPr>
          <w:rFonts w:ascii="Times New Roman" w:eastAsia="Times New Roman" w:hAnsi="Times New Roman" w:cs="Times New Roman"/>
        </w:rPr>
      </w:pPr>
    </w:p>
    <w:p w14:paraId="00000068" w14:textId="77777777" w:rsidR="00C338E0" w:rsidRDefault="00000000">
      <w:pPr>
        <w:pStyle w:val="Heading3"/>
        <w:rPr>
          <w:rFonts w:ascii="Times New Roman" w:eastAsia="Times New Roman" w:hAnsi="Times New Roman" w:cs="Times New Roman"/>
        </w:rPr>
      </w:pPr>
      <w:r>
        <w:rPr>
          <w:rFonts w:ascii="Times New Roman" w:eastAsia="Times New Roman" w:hAnsi="Times New Roman" w:cs="Times New Roman"/>
        </w:rPr>
        <w:t>Attendance Policy:</w:t>
      </w:r>
    </w:p>
    <w:p w14:paraId="00000069" w14:textId="77777777" w:rsidR="00C338E0" w:rsidRDefault="00000000">
      <w:pPr>
        <w:rPr>
          <w:rFonts w:ascii="Times New Roman" w:eastAsia="Times New Roman" w:hAnsi="Times New Roman" w:cs="Times New Roman"/>
        </w:rPr>
      </w:pPr>
      <w:bookmarkStart w:id="8" w:name="_heading=h.2s8eyo1" w:colFirst="0" w:colLast="0"/>
      <w:bookmarkEnd w:id="8"/>
      <w:r>
        <w:rPr>
          <w:rFonts w:ascii="Times New Roman" w:eastAsia="Times New Roman" w:hAnsi="Times New Roman" w:cs="Times New Roman"/>
        </w:rPr>
        <w:t xml:space="preserve">Research has shown that students who attend class are more likely to be successful. You should attend every class unless you have a university excused absence such as active military service, a religious holy day, or an official university function as stated in the </w:t>
      </w:r>
      <w:hyperlink r:id="rId18">
        <w:r w:rsidR="00C338E0">
          <w:rPr>
            <w:rFonts w:ascii="Times New Roman" w:eastAsia="Times New Roman" w:hAnsi="Times New Roman" w:cs="Times New Roman"/>
          </w:rPr>
          <w:t>S</w:t>
        </w:r>
      </w:hyperlink>
      <w:hyperlink r:id="rId19">
        <w:r w:rsidR="00C338E0">
          <w:rPr>
            <w:rFonts w:ascii="Times New Roman" w:eastAsia="Times New Roman" w:hAnsi="Times New Roman" w:cs="Times New Roman"/>
            <w:color w:val="00853E"/>
            <w:u w:val="single"/>
          </w:rPr>
          <w:t>tudent Attendance and Authorized Absences Policy (PDF)</w:t>
        </w:r>
      </w:hyperlink>
      <w:r>
        <w:rPr>
          <w:rFonts w:ascii="Times New Roman" w:eastAsia="Times New Roman" w:hAnsi="Times New Roman" w:cs="Times New Roman"/>
          <w:color w:val="00853E"/>
          <w:u w:val="single"/>
        </w:rPr>
        <w:t xml:space="preserve"> </w:t>
      </w:r>
      <w:r>
        <w:rPr>
          <w:rFonts w:ascii="Times New Roman" w:eastAsia="Times New Roman" w:hAnsi="Times New Roman" w:cs="Times New Roman"/>
        </w:rPr>
        <w:t>(</w:t>
      </w:r>
      <w:hyperlink r:id="rId20">
        <w:r w:rsidR="00C338E0">
          <w:rPr>
            <w:rFonts w:ascii="Times New Roman" w:eastAsia="Times New Roman" w:hAnsi="Times New Roman" w:cs="Times New Roman"/>
            <w:color w:val="00853E"/>
            <w:u w:val="single"/>
          </w:rPr>
          <w:t>https://policy.unt.edu/policy/06-039</w:t>
        </w:r>
      </w:hyperlink>
      <w:r>
        <w:rPr>
          <w:rFonts w:ascii="Times New Roman" w:eastAsia="Times New Roman" w:hAnsi="Times New Roman" w:cs="Times New Roman"/>
        </w:rPr>
        <w:t xml:space="preserve">).  If you cannot attend a class due to an emergency, please let the instructor know.  </w:t>
      </w:r>
    </w:p>
    <w:p w14:paraId="0000006A" w14:textId="77777777" w:rsidR="00C338E0" w:rsidRDefault="00C338E0">
      <w:pPr>
        <w:rPr>
          <w:rFonts w:ascii="Times New Roman" w:eastAsia="Times New Roman" w:hAnsi="Times New Roman" w:cs="Times New Roman"/>
        </w:rPr>
      </w:pPr>
    </w:p>
    <w:p w14:paraId="0000006B" w14:textId="77777777" w:rsidR="00C338E0" w:rsidRDefault="00C338E0">
      <w:pPr>
        <w:rPr>
          <w:rFonts w:ascii="Times New Roman" w:eastAsia="Times New Roman" w:hAnsi="Times New Roman" w:cs="Times New Roman"/>
        </w:rPr>
      </w:pPr>
    </w:p>
    <w:p w14:paraId="0000006C" w14:textId="77777777" w:rsidR="00C338E0"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Late Work</w:t>
      </w:r>
    </w:p>
    <w:p w14:paraId="0000006D" w14:textId="77777777" w:rsidR="00C338E0" w:rsidRDefault="00000000">
      <w:pPr>
        <w:keepNext/>
        <w:keepLines/>
        <w:spacing w:before="40"/>
        <w:rPr>
          <w:rFonts w:ascii="Times New Roman" w:eastAsia="Times New Roman" w:hAnsi="Times New Roman" w:cs="Times New Roman"/>
        </w:rPr>
      </w:pPr>
      <w:r>
        <w:rPr>
          <w:rFonts w:ascii="Times New Roman" w:eastAsia="Times New Roman" w:hAnsi="Times New Roman" w:cs="Times New Roman"/>
        </w:rPr>
        <w:t xml:space="preserve">No late or makeup work is allowed </w:t>
      </w:r>
      <w:r>
        <w:rPr>
          <w:rFonts w:ascii="Times New Roman" w:eastAsia="Times New Roman" w:hAnsi="Times New Roman" w:cs="Times New Roman"/>
          <w:color w:val="000000"/>
        </w:rPr>
        <w:t>except in the case of excused absence</w:t>
      </w:r>
      <w:r>
        <w:rPr>
          <w:rFonts w:ascii="Times New Roman" w:eastAsia="Times New Roman" w:hAnsi="Times New Roman" w:cs="Times New Roman"/>
        </w:rPr>
        <w:t>.</w:t>
      </w:r>
    </w:p>
    <w:p w14:paraId="0000006E" w14:textId="77777777" w:rsidR="00C338E0" w:rsidRDefault="00C338E0">
      <w:pPr>
        <w:rPr>
          <w:rFonts w:ascii="Times New Roman" w:eastAsia="Times New Roman" w:hAnsi="Times New Roman" w:cs="Times New Roman"/>
          <w:b/>
          <w:bCs/>
          <w:color w:val="000000"/>
        </w:rPr>
      </w:pPr>
    </w:p>
    <w:p w14:paraId="0000006F" w14:textId="77777777" w:rsidR="00C338E0" w:rsidRDefault="00000000">
      <w:pPr>
        <w:pStyle w:val="Heading3"/>
        <w:rPr>
          <w:rFonts w:ascii="Times New Roman" w:eastAsia="Times New Roman" w:hAnsi="Times New Roman" w:cs="Times New Roman"/>
        </w:rPr>
      </w:pPr>
      <w:r>
        <w:rPr>
          <w:rFonts w:ascii="Times New Roman" w:eastAsia="Times New Roman" w:hAnsi="Times New Roman" w:cs="Times New Roman"/>
        </w:rPr>
        <w:t>Acceptable Student Behavior</w:t>
      </w:r>
    </w:p>
    <w:p w14:paraId="00000070" w14:textId="77777777" w:rsidR="00C338E0" w:rsidRDefault="00000000">
      <w:pPr>
        <w:rPr>
          <w:rFonts w:ascii="Times New Roman" w:eastAsia="Times New Roman" w:hAnsi="Times New Roman" w:cs="Times New Roman"/>
        </w:rPr>
      </w:pPr>
      <w:r>
        <w:rPr>
          <w:rFonts w:ascii="Times New Roman" w:eastAsia="Times New Roman" w:hAnsi="Times New Roman" w:cs="Times New Roman"/>
        </w:rPr>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Visit UNT’s </w:t>
      </w:r>
      <w:hyperlink r:id="rId21">
        <w:r w:rsidR="00C338E0">
          <w:rPr>
            <w:rFonts w:ascii="Times New Roman" w:eastAsia="Times New Roman" w:hAnsi="Times New Roman" w:cs="Times New Roman"/>
            <w:color w:val="0000FF"/>
            <w:u w:val="single"/>
          </w:rPr>
          <w:t>Code of Student Conduct</w:t>
        </w:r>
      </w:hyperlink>
      <w:r>
        <w:rPr>
          <w:rFonts w:ascii="Times New Roman" w:eastAsia="Times New Roman" w:hAnsi="Times New Roman" w:cs="Times New Roman"/>
        </w:rPr>
        <w:t xml:space="preserve"> (https://deanofstudents.unt.edu/conduct) to learn more. </w:t>
      </w:r>
    </w:p>
    <w:p w14:paraId="00000071" w14:textId="77777777" w:rsidR="00C338E0" w:rsidRDefault="00C338E0">
      <w:pPr>
        <w:rPr>
          <w:rFonts w:ascii="Times New Roman" w:eastAsia="Times New Roman" w:hAnsi="Times New Roman" w:cs="Times New Roman"/>
        </w:rPr>
      </w:pPr>
    </w:p>
    <w:p w14:paraId="00000072" w14:textId="77777777" w:rsidR="00C338E0" w:rsidRDefault="00000000">
      <w:pPr>
        <w:pStyle w:val="Heading3"/>
        <w:rPr>
          <w:rFonts w:ascii="Times New Roman" w:eastAsia="Times New Roman" w:hAnsi="Times New Roman" w:cs="Times New Roman"/>
        </w:rPr>
      </w:pPr>
      <w:r>
        <w:rPr>
          <w:rFonts w:ascii="Times New Roman" w:eastAsia="Times New Roman" w:hAnsi="Times New Roman" w:cs="Times New Roman"/>
        </w:rPr>
        <w:t>Student Academic Integrity:</w:t>
      </w:r>
    </w:p>
    <w:p w14:paraId="00000073" w14:textId="77777777" w:rsidR="00C338E0" w:rsidRDefault="00000000">
      <w:pP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All work must be the student’s work only (unless otherwise indicated by the course instructor) and should reflect the student’s level of proficiency. Students are prohibited from asking another person (i.e., a friend, tutor, or relative) to help them develop or compose a response in preparation for, or while completing, an assignment or assessment that will be graded and applied to the student’s final grade. Additionally, the use of generative AI or translation apps is strictly prohibited for all assignments and assessments in this course. Information “cut and pasted” or otherwise copied from other sources and used as answers in assignments and assessments will be considered plagiarism. If a student has any doubts as to what constitutes any form of scholastic dishonesty, they should consult with the course instructor before submitting their work. Cheating, plagiarism, and other examples of academic misconduct defined by </w:t>
      </w:r>
      <w:hyperlink r:id="rId22">
        <w:r w:rsidR="00C338E0">
          <w:rPr>
            <w:rFonts w:ascii="Times New Roman" w:eastAsia="Times New Roman" w:hAnsi="Times New Roman" w:cs="Times New Roman"/>
            <w:color w:val="0000FF"/>
            <w:u w:val="single"/>
          </w:rPr>
          <w:t>University Policy</w:t>
        </w:r>
      </w:hyperlink>
      <w:r>
        <w:rPr>
          <w:rFonts w:ascii="Times New Roman" w:eastAsia="Times New Roman" w:hAnsi="Times New Roman" w:cs="Times New Roman"/>
        </w:rPr>
        <w:t xml:space="preserve"> </w:t>
      </w:r>
      <w:r>
        <w:rPr>
          <w:rFonts w:ascii="Times New Roman" w:eastAsia="Times New Roman" w:hAnsi="Times New Roman" w:cs="Times New Roman"/>
          <w:highlight w:val="white"/>
        </w:rPr>
        <w:t>will result in a zero on the assignment or assessment in question and a warning and may be reported to the Dean of Students.</w:t>
      </w:r>
    </w:p>
    <w:p w14:paraId="00000074" w14:textId="77777777" w:rsidR="00C338E0" w:rsidRDefault="00C338E0">
      <w:pPr>
        <w:rPr>
          <w:rFonts w:ascii="Times New Roman" w:eastAsia="Times New Roman" w:hAnsi="Times New Roman" w:cs="Times New Roman"/>
        </w:rPr>
      </w:pPr>
    </w:p>
    <w:p w14:paraId="373ACF84" w14:textId="77777777" w:rsidR="00F22045" w:rsidRPr="00CB6DAC" w:rsidRDefault="00F22045" w:rsidP="00F22045">
      <w:pPr>
        <w:pStyle w:val="Heading3"/>
        <w:rPr>
          <w:rFonts w:ascii="Times New Roman" w:hAnsi="Times New Roman" w:cs="Times New Roman"/>
        </w:rPr>
      </w:pPr>
      <w:r w:rsidRPr="00CB6DAC">
        <w:rPr>
          <w:rFonts w:ascii="Times New Roman" w:hAnsi="Times New Roman" w:cs="Times New Roman"/>
        </w:rPr>
        <w:t>Students’ Concerns and Complaints</w:t>
      </w:r>
    </w:p>
    <w:p w14:paraId="6637C67B" w14:textId="77777777" w:rsidR="00F22045" w:rsidRPr="003365DC" w:rsidRDefault="00F22045" w:rsidP="00F22045">
      <w:pPr>
        <w:rPr>
          <w:rFonts w:ascii="Times New Roman" w:eastAsia="Times New Roman" w:hAnsi="Times New Roman" w:cs="Times New Roman"/>
        </w:rPr>
      </w:pPr>
      <w:r w:rsidRPr="003365DC">
        <w:rPr>
          <w:rFonts w:ascii="Times New Roman" w:eastAsia="Times New Roman" w:hAnsi="Times New Roman" w:cs="Times New Roman"/>
        </w:rPr>
        <w:t>Open communication is key to resolving concerns. Most issues or misunderstandings can be addressed effectively when those directly involved engage in honest discussion.</w:t>
      </w:r>
    </w:p>
    <w:p w14:paraId="04C63A20" w14:textId="77777777" w:rsidR="00F22045" w:rsidRPr="003365DC" w:rsidRDefault="00F22045" w:rsidP="00F22045">
      <w:pPr>
        <w:rPr>
          <w:rFonts w:ascii="Times New Roman" w:eastAsia="Times New Roman" w:hAnsi="Times New Roman" w:cs="Times New Roman"/>
        </w:rPr>
      </w:pPr>
    </w:p>
    <w:p w14:paraId="43B07E25" w14:textId="77777777" w:rsidR="00F22045" w:rsidRPr="003365DC" w:rsidRDefault="00F22045" w:rsidP="00F22045">
      <w:pPr>
        <w:rPr>
          <w:rFonts w:ascii="Times New Roman" w:eastAsia="Times New Roman" w:hAnsi="Times New Roman" w:cs="Times New Roman"/>
        </w:rPr>
      </w:pPr>
      <w:r w:rsidRPr="003365DC">
        <w:rPr>
          <w:rFonts w:ascii="Times New Roman" w:eastAsia="Times New Roman" w:hAnsi="Times New Roman" w:cs="Times New Roman"/>
        </w:rPr>
        <w:t>If you have a concern related to your course, whether about materials, instruction, assessments, or the classroom environment, please begin by speaking with your instructor. If the matter remains unresolved, or if you are uncomfortable approaching your instructor, you may contact the WLLC department.</w:t>
      </w:r>
    </w:p>
    <w:p w14:paraId="64E424D6" w14:textId="77777777" w:rsidR="00F22045" w:rsidRPr="003365DC" w:rsidRDefault="00F22045" w:rsidP="00F22045">
      <w:pPr>
        <w:rPr>
          <w:rFonts w:ascii="Times New Roman" w:eastAsia="Times New Roman" w:hAnsi="Times New Roman" w:cs="Times New Roman"/>
        </w:rPr>
      </w:pPr>
    </w:p>
    <w:p w14:paraId="1F6605F4" w14:textId="77777777" w:rsidR="00F22045" w:rsidRPr="003365DC" w:rsidRDefault="00F22045" w:rsidP="00F22045">
      <w:pPr>
        <w:rPr>
          <w:rFonts w:ascii="Times New Roman" w:eastAsia="Times New Roman" w:hAnsi="Times New Roman" w:cs="Times New Roman"/>
          <w:color w:val="002451"/>
        </w:rPr>
      </w:pPr>
      <w:r w:rsidRPr="003365DC">
        <w:rPr>
          <w:rFonts w:ascii="Times New Roman" w:eastAsia="Times New Roman" w:hAnsi="Times New Roman" w:cs="Times New Roman"/>
        </w:rPr>
        <w:t xml:space="preserve">To learn more about the complaint procedure or to file a formal complaint, you can access the document WLLC COURSE COMPLAINT PROCEDURE FOR STUDENTS on the departmental website: </w:t>
      </w:r>
      <w:hyperlink r:id="rId23" w:history="1">
        <w:r w:rsidRPr="003365DC">
          <w:rPr>
            <w:rStyle w:val="Hyperlink"/>
            <w:rFonts w:ascii="Times New Roman" w:eastAsia="Times New Roman" w:hAnsi="Times New Roman" w:cs="Times New Roman"/>
          </w:rPr>
          <w:t>https://class.unt.edu/world-languages-literatures-cultures/resources/studentcomplaint.pdf</w:t>
        </w:r>
      </w:hyperlink>
    </w:p>
    <w:p w14:paraId="27FF1DCF" w14:textId="77777777" w:rsidR="00F22045" w:rsidRPr="003365DC" w:rsidRDefault="00F22045" w:rsidP="00F22045">
      <w:pPr>
        <w:rPr>
          <w:rFonts w:ascii="Times New Roman" w:eastAsia="Times New Roman" w:hAnsi="Times New Roman" w:cs="Times New Roman"/>
        </w:rPr>
      </w:pPr>
    </w:p>
    <w:p w14:paraId="01276293" w14:textId="77777777" w:rsidR="00F22045" w:rsidRPr="003365DC" w:rsidRDefault="00F22045" w:rsidP="00F22045">
      <w:pPr>
        <w:rPr>
          <w:rFonts w:ascii="Times New Roman" w:eastAsia="Times New Roman" w:hAnsi="Times New Roman" w:cs="Times New Roman"/>
        </w:rPr>
      </w:pPr>
      <w:r w:rsidRPr="003365DC">
        <w:rPr>
          <w:rFonts w:ascii="Times New Roman" w:eastAsia="Times New Roman" w:hAnsi="Times New Roman" w:cs="Times New Roman"/>
        </w:rPr>
        <w:t>When emailing the department, be sure to include:</w:t>
      </w:r>
    </w:p>
    <w:p w14:paraId="5EFD42BE" w14:textId="77777777" w:rsidR="00F22045" w:rsidRPr="003365DC" w:rsidRDefault="00F22045" w:rsidP="00F22045">
      <w:pPr>
        <w:pStyle w:val="ListParagraph"/>
        <w:numPr>
          <w:ilvl w:val="0"/>
          <w:numId w:val="26"/>
        </w:numPr>
        <w:rPr>
          <w:rFonts w:ascii="Times New Roman" w:hAnsi="Times New Roman" w:cs="Times New Roman"/>
        </w:rPr>
      </w:pPr>
      <w:r w:rsidRPr="003365DC">
        <w:rPr>
          <w:rFonts w:ascii="Times New Roman" w:hAnsi="Times New Roman" w:cs="Times New Roman"/>
        </w:rPr>
        <w:t>Your first and last name</w:t>
      </w:r>
    </w:p>
    <w:p w14:paraId="34F66CB6" w14:textId="77777777" w:rsidR="00F22045" w:rsidRPr="003365DC" w:rsidRDefault="00F22045" w:rsidP="00F22045">
      <w:pPr>
        <w:pStyle w:val="ListParagraph"/>
        <w:numPr>
          <w:ilvl w:val="0"/>
          <w:numId w:val="26"/>
        </w:numPr>
        <w:rPr>
          <w:rFonts w:ascii="Times New Roman" w:hAnsi="Times New Roman" w:cs="Times New Roman"/>
        </w:rPr>
      </w:pPr>
      <w:r w:rsidRPr="003365DC">
        <w:rPr>
          <w:rFonts w:ascii="Times New Roman" w:hAnsi="Times New Roman" w:cs="Times New Roman"/>
        </w:rPr>
        <w:t>Your instructor’s name</w:t>
      </w:r>
    </w:p>
    <w:p w14:paraId="6CB54075" w14:textId="77777777" w:rsidR="00F22045" w:rsidRPr="003365DC" w:rsidRDefault="00F22045" w:rsidP="00F22045">
      <w:pPr>
        <w:pStyle w:val="ListParagraph"/>
        <w:numPr>
          <w:ilvl w:val="0"/>
          <w:numId w:val="26"/>
        </w:numPr>
        <w:rPr>
          <w:rFonts w:ascii="Times New Roman" w:hAnsi="Times New Roman" w:cs="Times New Roman"/>
        </w:rPr>
      </w:pPr>
      <w:r w:rsidRPr="003365DC">
        <w:rPr>
          <w:rFonts w:ascii="Times New Roman" w:hAnsi="Times New Roman" w:cs="Times New Roman"/>
        </w:rPr>
        <w:t>Your course title and section number</w:t>
      </w:r>
    </w:p>
    <w:p w14:paraId="0076A724" w14:textId="77777777" w:rsidR="00F22045" w:rsidRPr="003365DC" w:rsidRDefault="00F22045" w:rsidP="00F22045">
      <w:pPr>
        <w:rPr>
          <w:rFonts w:ascii="Times New Roman" w:eastAsia="Times New Roman" w:hAnsi="Times New Roman" w:cs="Times New Roman"/>
        </w:rPr>
      </w:pPr>
      <w:r w:rsidRPr="003365DC">
        <w:rPr>
          <w:rFonts w:ascii="Times New Roman" w:eastAsia="Times New Roman" w:hAnsi="Times New Roman" w:cs="Times New Roman"/>
        </w:rPr>
        <w:t>Thank you for helping us to maintain a supportive learning environment.</w:t>
      </w:r>
    </w:p>
    <w:p w14:paraId="0000007E" w14:textId="77777777" w:rsidR="00C338E0"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Guidelines on Grade Appeals in the WLLC Department</w:t>
      </w:r>
    </w:p>
    <w:p w14:paraId="0000007F" w14:textId="77777777" w:rsidR="00C338E0"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Students should attempt to resolve the grade dispute with their instructor first. If there is no satisfactory resolution, the student can initiate a grade appeal with the instructor based on the following criteria:</w:t>
      </w:r>
    </w:p>
    <w:p w14:paraId="00000080" w14:textId="77777777" w:rsidR="00C338E0" w:rsidRDefault="00C338E0">
      <w:pPr>
        <w:rPr>
          <w:rFonts w:ascii="Times New Roman" w:eastAsia="Times New Roman" w:hAnsi="Times New Roman" w:cs="Times New Roman"/>
          <w:color w:val="000000"/>
        </w:rPr>
      </w:pPr>
    </w:p>
    <w:p w14:paraId="00000081" w14:textId="77777777" w:rsidR="00C338E0" w:rsidRDefault="00000000">
      <w:pPr>
        <w:numPr>
          <w:ilvl w:val="0"/>
          <w:numId w:val="20"/>
        </w:numPr>
        <w:spacing w:line="252" w:lineRule="auto"/>
        <w:ind w:left="1440"/>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grade is based on unfair treatment during the regularly scheduled class period. </w:t>
      </w:r>
    </w:p>
    <w:p w14:paraId="00000082" w14:textId="77777777" w:rsidR="00C338E0" w:rsidRDefault="00000000">
      <w:pPr>
        <w:numPr>
          <w:ilvl w:val="0"/>
          <w:numId w:val="20"/>
        </w:numPr>
        <w:spacing w:line="252" w:lineRule="auto"/>
        <w:ind w:left="1440"/>
        <w:rPr>
          <w:rFonts w:ascii="Times New Roman" w:eastAsia="Times New Roman" w:hAnsi="Times New Roman" w:cs="Times New Roman"/>
          <w:color w:val="000000"/>
        </w:rPr>
      </w:pPr>
      <w:r>
        <w:rPr>
          <w:rFonts w:ascii="Times New Roman" w:eastAsia="Times New Roman" w:hAnsi="Times New Roman" w:cs="Times New Roman"/>
          <w:color w:val="000000"/>
        </w:rPr>
        <w:t>The instructor deviated from the guidelines outlined in the course syllabus without providing a valid academic reason, or</w:t>
      </w:r>
    </w:p>
    <w:p w14:paraId="00000083" w14:textId="77777777" w:rsidR="00C338E0" w:rsidRDefault="00000000">
      <w:pPr>
        <w:numPr>
          <w:ilvl w:val="0"/>
          <w:numId w:val="20"/>
        </w:numPr>
        <w:spacing w:after="160" w:line="252" w:lineRule="auto"/>
        <w:ind w:left="1440"/>
        <w:rPr>
          <w:rFonts w:ascii="Times New Roman" w:eastAsia="Times New Roman" w:hAnsi="Times New Roman" w:cs="Times New Roman"/>
          <w:color w:val="000000"/>
        </w:rPr>
      </w:pPr>
      <w:r>
        <w:rPr>
          <w:rFonts w:ascii="Times New Roman" w:eastAsia="Times New Roman" w:hAnsi="Times New Roman" w:cs="Times New Roman"/>
          <w:color w:val="000000"/>
        </w:rPr>
        <w:t>An error occurred in calculating the grade, including the failure to factor in an assignment, project, quiz, or examination. </w:t>
      </w:r>
    </w:p>
    <w:p w14:paraId="00000084" w14:textId="77777777" w:rsidR="00C338E0" w:rsidRDefault="00C338E0"/>
    <w:p w14:paraId="00000085" w14:textId="77777777" w:rsidR="00C338E0"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Important Notice for F-1 Students taking Distance Education Courses </w:t>
      </w:r>
    </w:p>
    <w:p w14:paraId="00000086" w14:textId="77777777" w:rsidR="00C338E0" w:rsidRDefault="00000000">
      <w:pPr>
        <w:pStyle w:val="Heading3"/>
        <w:rPr>
          <w:rFonts w:ascii="Times New Roman" w:eastAsia="Times New Roman" w:hAnsi="Times New Roman" w:cs="Times New Roman"/>
        </w:rPr>
      </w:pPr>
      <w:r>
        <w:rPr>
          <w:rFonts w:ascii="Times New Roman" w:eastAsia="Times New Roman" w:hAnsi="Times New Roman" w:cs="Times New Roman"/>
        </w:rPr>
        <w:t>Federal Regulation</w:t>
      </w:r>
    </w:p>
    <w:p w14:paraId="00000087" w14:textId="77777777" w:rsidR="00C338E0" w:rsidRDefault="00000000">
      <w:pPr>
        <w:rPr>
          <w:rFonts w:ascii="Times New Roman" w:eastAsia="Times New Roman" w:hAnsi="Times New Roman" w:cs="Times New Roman"/>
        </w:rPr>
      </w:pPr>
      <w:r>
        <w:rPr>
          <w:rFonts w:ascii="Times New Roman" w:eastAsia="Times New Roman" w:hAnsi="Times New Roman" w:cs="Times New Roman"/>
        </w:rPr>
        <w:t xml:space="preserve">To read detailed Immigration and Customs Enforcement regulations for F-1 students taking online courses, please go to the </w:t>
      </w:r>
      <w:hyperlink r:id="rId24">
        <w:r w:rsidR="00C338E0">
          <w:rPr>
            <w:rFonts w:ascii="Times New Roman" w:eastAsia="Times New Roman" w:hAnsi="Times New Roman" w:cs="Times New Roman"/>
            <w:color w:val="0000FF"/>
            <w:u w:val="single"/>
          </w:rPr>
          <w:t>Electronic Code of Federal Regulations website</w:t>
        </w:r>
      </w:hyperlink>
      <w:r>
        <w:rPr>
          <w:rFonts w:ascii="Times New Roman" w:eastAsia="Times New Roman" w:hAnsi="Times New Roman" w:cs="Times New Roman"/>
        </w:rPr>
        <w:t xml:space="preserve"> (http://www.ecfr.gov/</w:t>
      </w:r>
      <w:r>
        <w:rPr>
          <w:rFonts w:ascii="Times New Roman" w:eastAsia="Times New Roman" w:hAnsi="Times New Roman" w:cs="Times New Roman"/>
          <w:color w:val="0000FF"/>
          <w:u w:val="single"/>
        </w:rPr>
        <w:t>)</w:t>
      </w:r>
      <w:r>
        <w:rPr>
          <w:rFonts w:ascii="Times New Roman" w:eastAsia="Times New Roman" w:hAnsi="Times New Roman" w:cs="Times New Roman"/>
        </w:rPr>
        <w:t>. The specific portion concerning distance education courses is located at Title 8 CFR 214.2 Paragraph (f)(6)(</w:t>
      </w: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)(G).</w:t>
      </w:r>
    </w:p>
    <w:p w14:paraId="00000088" w14:textId="77777777" w:rsidR="00C338E0" w:rsidRDefault="00C338E0">
      <w:pPr>
        <w:rPr>
          <w:rFonts w:ascii="Times New Roman" w:eastAsia="Times New Roman" w:hAnsi="Times New Roman" w:cs="Times New Roman"/>
        </w:rPr>
      </w:pPr>
    </w:p>
    <w:p w14:paraId="00000089" w14:textId="77777777" w:rsidR="00C338E0" w:rsidRDefault="00000000">
      <w:pPr>
        <w:rPr>
          <w:rFonts w:ascii="Times New Roman" w:eastAsia="Times New Roman" w:hAnsi="Times New Roman" w:cs="Times New Roman"/>
        </w:rPr>
      </w:pPr>
      <w:r>
        <w:rPr>
          <w:rFonts w:ascii="Times New Roman" w:eastAsia="Times New Roman" w:hAnsi="Times New Roman" w:cs="Times New Roman"/>
        </w:rPr>
        <w:t xml:space="preserve">The paragraph reads: </w:t>
      </w:r>
    </w:p>
    <w:p w14:paraId="0000008A" w14:textId="77777777" w:rsidR="00C338E0" w:rsidRDefault="00000000">
      <w:pPr>
        <w:rPr>
          <w:rFonts w:ascii="Times New Roman" w:eastAsia="Times New Roman" w:hAnsi="Times New Roman" w:cs="Times New Roman"/>
        </w:rPr>
      </w:pPr>
      <w:r>
        <w:rPr>
          <w:rFonts w:ascii="Times New Roman" w:eastAsia="Times New Roman" w:hAnsi="Times New Roman" w:cs="Times New Roman"/>
        </w:rPr>
        <w:t xml:space="preserve">(G) For F-1 students enrolled in classes for credit or classroom hours, no more than the equivalent of one class or three credits per session, term, semester, trimester, or quarter may be counted toward the full course of study requirement if the class is taken on-line or through distance education and does not require the student's physical attendance for classes, examination or other purposes integral to completion of the class. An on-line or distance education course is a course that is offered principally </w:t>
      </w:r>
      <w:proofErr w:type="gramStart"/>
      <w:r>
        <w:rPr>
          <w:rFonts w:ascii="Times New Roman" w:eastAsia="Times New Roman" w:hAnsi="Times New Roman" w:cs="Times New Roman"/>
        </w:rPr>
        <w:t>through the use of</w:t>
      </w:r>
      <w:proofErr w:type="gramEnd"/>
      <w:r>
        <w:rPr>
          <w:rFonts w:ascii="Times New Roman" w:eastAsia="Times New Roman" w:hAnsi="Times New Roman" w:cs="Times New Roman"/>
        </w:rPr>
        <w:t xml:space="preserve"> television, audio, or computer transmission including open broadcast, closed circuit, cable, microwave, or satellite, audio conferencing, or computer conferencing. If the F-1 student's course of study is in a language study program, no on-line or distance education classes may be considered to count toward a student's full course of study requirement.</w:t>
      </w:r>
    </w:p>
    <w:p w14:paraId="0000008B" w14:textId="77777777" w:rsidR="00C338E0" w:rsidRDefault="00C338E0">
      <w:pPr>
        <w:rPr>
          <w:rFonts w:ascii="Times New Roman" w:eastAsia="Times New Roman" w:hAnsi="Times New Roman" w:cs="Times New Roman"/>
          <w:b/>
          <w:bCs/>
        </w:rPr>
      </w:pPr>
    </w:p>
    <w:p w14:paraId="0000008C" w14:textId="77777777" w:rsidR="00C338E0"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University of North Texas Compliance </w:t>
      </w:r>
    </w:p>
    <w:p w14:paraId="0000008D" w14:textId="77777777" w:rsidR="00C338E0" w:rsidRDefault="00000000">
      <w:pPr>
        <w:rPr>
          <w:rFonts w:ascii="Times New Roman" w:eastAsia="Times New Roman" w:hAnsi="Times New Roman" w:cs="Times New Roman"/>
        </w:rPr>
      </w:pPr>
      <w:r>
        <w:rPr>
          <w:rFonts w:ascii="Times New Roman" w:eastAsia="Times New Roman" w:hAnsi="Times New Roman" w:cs="Times New Roman"/>
        </w:rPr>
        <w:t>To comply with immigration regulations, an F-1 visa holder within the United States may need to engage in an on-campus experiential component for this course. This component (which must be approved in advance by the instructor) can include activities such as taking an on-campus exam, participating in an on-campus lecture or lab activity, or other on-campus experience integral to the completion of this course.</w:t>
      </w:r>
    </w:p>
    <w:p w14:paraId="0000008E" w14:textId="77777777" w:rsidR="00C338E0" w:rsidRDefault="00000000">
      <w:pPr>
        <w:rPr>
          <w:rFonts w:ascii="Times New Roman" w:eastAsia="Times New Roman" w:hAnsi="Times New Roman" w:cs="Times New Roman"/>
        </w:rPr>
      </w:pPr>
      <w:r>
        <w:rPr>
          <w:rFonts w:ascii="Times New Roman" w:eastAsia="Times New Roman" w:hAnsi="Times New Roman" w:cs="Times New Roman"/>
        </w:rPr>
        <w:t>If such an on-campus activity is required, it is the student’s responsibility to do the following:</w:t>
      </w:r>
    </w:p>
    <w:p w14:paraId="0000008F" w14:textId="77777777" w:rsidR="00C338E0" w:rsidRDefault="00000000">
      <w:pPr>
        <w:rPr>
          <w:rFonts w:ascii="Times New Roman" w:eastAsia="Times New Roman" w:hAnsi="Times New Roman" w:cs="Times New Roman"/>
        </w:rPr>
      </w:pPr>
      <w:r>
        <w:rPr>
          <w:rFonts w:ascii="Times New Roman" w:eastAsia="Times New Roman" w:hAnsi="Times New Roman" w:cs="Times New Roman"/>
        </w:rPr>
        <w:t>(1) Submit a written request to the instructor for an on-campus experiential component within one week of the start of the course.</w:t>
      </w:r>
    </w:p>
    <w:p w14:paraId="00000090" w14:textId="77777777" w:rsidR="00C338E0" w:rsidRDefault="00000000">
      <w:pPr>
        <w:rPr>
          <w:rFonts w:ascii="Times New Roman" w:eastAsia="Times New Roman" w:hAnsi="Times New Roman" w:cs="Times New Roman"/>
        </w:rPr>
      </w:pPr>
      <w:r>
        <w:rPr>
          <w:rFonts w:ascii="Times New Roman" w:eastAsia="Times New Roman" w:hAnsi="Times New Roman" w:cs="Times New Roman"/>
        </w:rPr>
        <w:t>(2) Ensure that the activity on campus takes place and the instructor documents it in writing with a notice sent to the International Student and Scholar Services Office.  ISSS has a form available that you may use for this purpose.</w:t>
      </w:r>
    </w:p>
    <w:p w14:paraId="00000091" w14:textId="77777777" w:rsidR="00C338E0"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Campus Closures Policy</w:t>
      </w:r>
    </w:p>
    <w:p w14:paraId="00000092" w14:textId="77777777" w:rsidR="00C338E0" w:rsidRDefault="00000000">
      <w:pPr>
        <w:rPr>
          <w:rFonts w:ascii="Times New Roman" w:eastAsia="Times New Roman" w:hAnsi="Times New Roman" w:cs="Times New Roman"/>
        </w:rPr>
      </w:pPr>
      <w:r>
        <w:rPr>
          <w:rFonts w:ascii="Times New Roman" w:eastAsia="Times New Roman" w:hAnsi="Times New Roman" w:cs="Times New Roman"/>
        </w:rPr>
        <w:t>The calendar is subject to change in agreement with the </w:t>
      </w:r>
      <w:hyperlink r:id="rId25">
        <w:r w:rsidR="00C338E0">
          <w:rPr>
            <w:rFonts w:ascii="Times New Roman" w:eastAsia="Times New Roman" w:hAnsi="Times New Roman" w:cs="Times New Roman"/>
            <w:color w:val="0000FF"/>
            <w:u w:val="single"/>
          </w:rPr>
          <w:t>Campus Closures Policy</w:t>
        </w:r>
      </w:hyperlink>
      <w:r>
        <w:rPr>
          <w:rFonts w:ascii="Times New Roman" w:eastAsia="Times New Roman" w:hAnsi="Times New Roman" w:cs="Times New Roman"/>
        </w:rPr>
        <w:t> (</w:t>
      </w:r>
      <w:hyperlink r:id="rId26">
        <w:r w:rsidR="00C338E0">
          <w:rPr>
            <w:rFonts w:ascii="Times New Roman" w:eastAsia="Times New Roman" w:hAnsi="Times New Roman" w:cs="Times New Roman"/>
            <w:color w:val="0000FF"/>
            <w:u w:val="single"/>
          </w:rPr>
          <w:t>https://policy.unt.edu/policy/15-006</w:t>
        </w:r>
      </w:hyperlink>
      <w:r>
        <w:rPr>
          <w:rFonts w:ascii="Times New Roman" w:eastAsia="Times New Roman" w:hAnsi="Times New Roman" w:cs="Times New Roman"/>
        </w:rPr>
        <w:t>) and students will be notified by Eagle Alert if there is a campus closing that will impact a class.</w:t>
      </w:r>
    </w:p>
    <w:p w14:paraId="00000093" w14:textId="77777777" w:rsidR="00C338E0" w:rsidRDefault="00C338E0">
      <w:pPr>
        <w:rPr>
          <w:rFonts w:ascii="Times New Roman" w:eastAsia="Times New Roman" w:hAnsi="Times New Roman" w:cs="Times New Roman"/>
        </w:rPr>
      </w:pPr>
    </w:p>
    <w:p w14:paraId="00000094" w14:textId="77777777" w:rsidR="00C338E0"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CALENDAR</w:t>
      </w:r>
    </w:p>
    <w:p w14:paraId="00000095" w14:textId="77777777" w:rsidR="00C338E0" w:rsidRDefault="00000000">
      <w:pPr>
        <w:rPr>
          <w:rFonts w:ascii="Times New Roman" w:eastAsia="Times New Roman" w:hAnsi="Times New Roman" w:cs="Times New Roman"/>
          <w:b/>
          <w:bCs/>
        </w:rPr>
      </w:pPr>
      <w:r>
        <w:rPr>
          <w:rFonts w:ascii="Times New Roman" w:eastAsia="Times New Roman" w:hAnsi="Times New Roman" w:cs="Times New Roman"/>
          <w:b/>
          <w:bCs/>
        </w:rPr>
        <w:t xml:space="preserve">Syllabus may be subject to minor change if </w:t>
      </w:r>
      <w:proofErr w:type="gramStart"/>
      <w:r>
        <w:rPr>
          <w:rFonts w:ascii="Times New Roman" w:eastAsia="Times New Roman" w:hAnsi="Times New Roman" w:cs="Times New Roman"/>
          <w:b/>
          <w:bCs/>
        </w:rPr>
        <w:t>necessary</w:t>
      </w:r>
      <w:proofErr w:type="gramEnd"/>
      <w:r>
        <w:rPr>
          <w:rFonts w:ascii="Times New Roman" w:eastAsia="Times New Roman" w:hAnsi="Times New Roman" w:cs="Times New Roman"/>
          <w:b/>
          <w:bCs/>
        </w:rPr>
        <w:t xml:space="preserve"> due to unforeseen circumstances. Class may be video recorded for pedagogical purposes. </w:t>
      </w:r>
    </w:p>
    <w:p w14:paraId="00000096" w14:textId="77777777" w:rsidR="00C338E0" w:rsidRDefault="00C338E0">
      <w:pPr>
        <w:rPr>
          <w:rFonts w:ascii="Times New Roman" w:eastAsia="Times New Roman" w:hAnsi="Times New Roman" w:cs="Times New Roman"/>
          <w:b/>
          <w:bCs/>
        </w:rPr>
      </w:pPr>
    </w:p>
    <w:p w14:paraId="00000097" w14:textId="77777777" w:rsidR="00C338E0" w:rsidRDefault="00000000">
      <w:pPr>
        <w:pStyle w:val="Heading3"/>
        <w:rPr>
          <w:rFonts w:ascii="Times New Roman" w:eastAsia="Times New Roman" w:hAnsi="Times New Roman" w:cs="Times New Roman"/>
        </w:rPr>
      </w:pPr>
      <w:r>
        <w:rPr>
          <w:rFonts w:ascii="Times New Roman" w:eastAsia="Times New Roman" w:hAnsi="Times New Roman" w:cs="Times New Roman"/>
        </w:rPr>
        <w:t>Week 1: Jan. 12 – 16</w:t>
      </w:r>
    </w:p>
    <w:p w14:paraId="00000098" w14:textId="77777777" w:rsidR="00C338E0" w:rsidRDefault="00000000">
      <w:pPr>
        <w:numPr>
          <w:ilvl w:val="0"/>
          <w:numId w:val="8"/>
        </w:numPr>
        <w:pBdr>
          <w:top w:val="nil"/>
          <w:left w:val="nil"/>
          <w:bottom w:val="nil"/>
          <w:right w:val="nil"/>
          <w:between w:val="nil"/>
        </w:pBdr>
        <w:rPr>
          <w:rFonts w:ascii="Times New Roman" w:eastAsia="Times New Roman" w:hAnsi="Times New Roman" w:cs="Times New Roman"/>
          <w:b/>
          <w:bCs/>
          <w:color w:val="000000"/>
        </w:rPr>
      </w:pPr>
      <w:r>
        <w:rPr>
          <w:rFonts w:ascii="Times New Roman" w:eastAsia="Times New Roman" w:hAnsi="Times New Roman" w:cs="Times New Roman"/>
          <w:b/>
          <w:bCs/>
          <w:color w:val="000000"/>
        </w:rPr>
        <w:t>Introduction to Course</w:t>
      </w:r>
    </w:p>
    <w:p w14:paraId="00000099" w14:textId="77777777" w:rsidR="00C338E0" w:rsidRDefault="00000000">
      <w:pPr>
        <w:numPr>
          <w:ilvl w:val="0"/>
          <w:numId w:val="9"/>
        </w:numPr>
        <w:pBdr>
          <w:top w:val="nil"/>
          <w:left w:val="nil"/>
          <w:bottom w:val="nil"/>
          <w:right w:val="nil"/>
          <w:between w:val="nil"/>
        </w:pBdr>
        <w:rPr>
          <w:rFonts w:ascii="Times New Roman" w:eastAsia="Times New Roman" w:hAnsi="Times New Roman" w:cs="Times New Roman"/>
          <w:b/>
          <w:bCs/>
          <w:color w:val="000000"/>
        </w:rPr>
      </w:pPr>
      <w:proofErr w:type="spellStart"/>
      <w:r>
        <w:rPr>
          <w:rFonts w:ascii="Times New Roman" w:eastAsia="Times New Roman" w:hAnsi="Times New Roman" w:cs="Times New Roman"/>
          <w:b/>
          <w:bCs/>
          <w:color w:val="000000"/>
        </w:rPr>
        <w:t>Capítulo</w:t>
      </w:r>
      <w:proofErr w:type="spellEnd"/>
      <w:r>
        <w:rPr>
          <w:rFonts w:ascii="Times New Roman" w:eastAsia="Times New Roman" w:hAnsi="Times New Roman" w:cs="Times New Roman"/>
          <w:b/>
          <w:bCs/>
          <w:color w:val="000000"/>
        </w:rPr>
        <w:t xml:space="preserve"> 1: Ante Todo </w:t>
      </w:r>
      <w:r>
        <w:rPr>
          <w:rFonts w:ascii="Times New Roman" w:eastAsia="Times New Roman" w:hAnsi="Times New Roman" w:cs="Times New Roman"/>
          <w:color w:val="000000"/>
        </w:rPr>
        <w:t>(chapter introduction pp. 2-3)</w:t>
      </w:r>
    </w:p>
    <w:p w14:paraId="0000009A" w14:textId="77777777" w:rsidR="00C338E0" w:rsidRDefault="00000000">
      <w:pPr>
        <w:numPr>
          <w:ilvl w:val="0"/>
          <w:numId w:val="11"/>
        </w:numPr>
        <w:pBdr>
          <w:top w:val="nil"/>
          <w:left w:val="nil"/>
          <w:bottom w:val="nil"/>
          <w:right w:val="nil"/>
          <w:between w:val="nil"/>
        </w:pBdr>
        <w:spacing w:line="276" w:lineRule="auto"/>
        <w:rPr>
          <w:rFonts w:ascii="Times New Roman" w:eastAsia="Times New Roman" w:hAnsi="Times New Roman" w:cs="Times New Roman"/>
          <w:color w:val="000000"/>
        </w:rPr>
      </w:pPr>
      <w:proofErr w:type="spellStart"/>
      <w:r>
        <w:rPr>
          <w:rFonts w:ascii="Times New Roman" w:eastAsia="Times New Roman" w:hAnsi="Times New Roman" w:cs="Times New Roman"/>
          <w:i/>
          <w:iCs/>
          <w:color w:val="000000"/>
        </w:rPr>
        <w:t>Saludos</w:t>
      </w:r>
      <w:proofErr w:type="spellEnd"/>
      <w:r>
        <w:rPr>
          <w:rFonts w:ascii="Times New Roman" w:eastAsia="Times New Roman" w:hAnsi="Times New Roman" w:cs="Times New Roman"/>
          <w:i/>
          <w:iCs/>
          <w:color w:val="000000"/>
        </w:rPr>
        <w:t xml:space="preserve"> y </w:t>
      </w:r>
      <w:proofErr w:type="spellStart"/>
      <w:r>
        <w:rPr>
          <w:rFonts w:ascii="Times New Roman" w:eastAsia="Times New Roman" w:hAnsi="Times New Roman" w:cs="Times New Roman"/>
          <w:i/>
          <w:iCs/>
          <w:color w:val="000000"/>
        </w:rPr>
        <w:t>expresiones</w:t>
      </w:r>
      <w:proofErr w:type="spellEnd"/>
      <w:r>
        <w:rPr>
          <w:rFonts w:ascii="Times New Roman" w:eastAsia="Times New Roman" w:hAnsi="Times New Roman" w:cs="Times New Roman"/>
          <w:i/>
          <w:iCs/>
          <w:color w:val="000000"/>
        </w:rPr>
        <w:t xml:space="preserve"> de </w:t>
      </w:r>
      <w:proofErr w:type="spellStart"/>
      <w:r>
        <w:rPr>
          <w:rFonts w:ascii="Times New Roman" w:eastAsia="Times New Roman" w:hAnsi="Times New Roman" w:cs="Times New Roman"/>
          <w:i/>
          <w:iCs/>
          <w:color w:val="000000"/>
        </w:rPr>
        <w:t>cortesía</w:t>
      </w:r>
      <w:proofErr w:type="spellEnd"/>
      <w:r>
        <w:rPr>
          <w:rFonts w:ascii="Times New Roman" w:eastAsia="Times New Roman" w:hAnsi="Times New Roman" w:cs="Times New Roman"/>
          <w:color w:val="000000"/>
        </w:rPr>
        <w:t xml:space="preserve"> (pp. 4-7)</w:t>
      </w:r>
    </w:p>
    <w:p w14:paraId="0000009B" w14:textId="77777777" w:rsidR="00C338E0" w:rsidRDefault="00000000">
      <w:pPr>
        <w:numPr>
          <w:ilvl w:val="0"/>
          <w:numId w:val="11"/>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El </w:t>
      </w:r>
      <w:proofErr w:type="spellStart"/>
      <w:r>
        <w:rPr>
          <w:rFonts w:ascii="Times New Roman" w:eastAsia="Times New Roman" w:hAnsi="Times New Roman" w:cs="Times New Roman"/>
          <w:i/>
          <w:iCs/>
          <w:color w:val="000000"/>
        </w:rPr>
        <w:t>alfabeto</w:t>
      </w:r>
      <w:proofErr w:type="spellEnd"/>
      <w:r>
        <w:rPr>
          <w:rFonts w:ascii="Times New Roman" w:eastAsia="Times New Roman" w:hAnsi="Times New Roman" w:cs="Times New Roman"/>
          <w:i/>
          <w:iCs/>
          <w:color w:val="000000"/>
        </w:rPr>
        <w:t xml:space="preserve"> </w:t>
      </w:r>
      <w:proofErr w:type="spellStart"/>
      <w:r>
        <w:rPr>
          <w:rFonts w:ascii="Times New Roman" w:eastAsia="Times New Roman" w:hAnsi="Times New Roman" w:cs="Times New Roman"/>
          <w:i/>
          <w:iCs/>
          <w:color w:val="000000"/>
        </w:rPr>
        <w:t>español</w:t>
      </w:r>
      <w:proofErr w:type="spellEnd"/>
      <w:r>
        <w:rPr>
          <w:rFonts w:ascii="Times New Roman" w:eastAsia="Times New Roman" w:hAnsi="Times New Roman" w:cs="Times New Roman"/>
          <w:color w:val="000000"/>
        </w:rPr>
        <w:t xml:space="preserve"> (pp. 8-9)</w:t>
      </w:r>
    </w:p>
    <w:p w14:paraId="0000009C" w14:textId="77777777" w:rsidR="00C338E0" w:rsidRDefault="00000000">
      <w:pPr>
        <w:numPr>
          <w:ilvl w:val="0"/>
          <w:numId w:val="11"/>
        </w:numPr>
        <w:pBdr>
          <w:top w:val="nil"/>
          <w:left w:val="nil"/>
          <w:bottom w:val="nil"/>
          <w:right w:val="nil"/>
          <w:between w:val="nil"/>
        </w:pBdr>
        <w:spacing w:line="276" w:lineRule="auto"/>
        <w:rPr>
          <w:rFonts w:ascii="Times New Roman" w:eastAsia="Times New Roman" w:hAnsi="Times New Roman" w:cs="Times New Roman"/>
          <w:color w:val="000000"/>
        </w:rPr>
      </w:pPr>
      <w:bookmarkStart w:id="9" w:name="_heading=h.17dp8vu" w:colFirst="0" w:colLast="0"/>
      <w:bookmarkEnd w:id="9"/>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0000009D" w14:textId="77777777" w:rsidR="00C338E0" w:rsidRDefault="00000000">
      <w:pPr>
        <w:numPr>
          <w:ilvl w:val="0"/>
          <w:numId w:val="11"/>
        </w:numPr>
        <w:pBdr>
          <w:top w:val="nil"/>
          <w:left w:val="nil"/>
          <w:bottom w:val="nil"/>
          <w:right w:val="nil"/>
          <w:between w:val="nil"/>
        </w:pBdr>
        <w:rPr>
          <w:rFonts w:ascii="Times New Roman" w:eastAsia="Times New Roman" w:hAnsi="Times New Roman" w:cs="Times New Roman"/>
          <w:b/>
          <w:bCs/>
          <w:color w:val="000000"/>
        </w:rPr>
      </w:pPr>
      <w:bookmarkStart w:id="10" w:name="_heading=h.35nkun2" w:colFirst="0" w:colLast="0"/>
      <w:bookmarkEnd w:id="10"/>
      <w:r>
        <w:rPr>
          <w:rFonts w:ascii="Times New Roman" w:eastAsia="Times New Roman" w:hAnsi="Times New Roman" w:cs="Times New Roman"/>
          <w:b/>
          <w:bCs/>
          <w:color w:val="000000"/>
        </w:rPr>
        <w:t xml:space="preserve">Quiz #1 </w:t>
      </w:r>
      <w:r>
        <w:rPr>
          <w:rFonts w:ascii="Times New Roman" w:eastAsia="Times New Roman" w:hAnsi="Times New Roman" w:cs="Times New Roman"/>
          <w:color w:val="000000"/>
        </w:rPr>
        <w:t>(quiz will cover the information in the course syllabus and pp. 4-9 in the textbook;</w:t>
      </w:r>
      <w:r>
        <w:rPr>
          <w:rFonts w:ascii="Times New Roman" w:eastAsia="Times New Roman" w:hAnsi="Times New Roman" w:cs="Times New Roman"/>
          <w:b/>
          <w:bCs/>
          <w:color w:val="000000"/>
        </w:rPr>
        <w:t xml:space="preserve"> </w:t>
      </w:r>
      <w:r>
        <w:rPr>
          <w:rFonts w:ascii="Times New Roman" w:eastAsia="Times New Roman" w:hAnsi="Times New Roman" w:cs="Times New Roman"/>
          <w:color w:val="000000"/>
        </w:rPr>
        <w:t>due Fri., 11:59 pm)</w:t>
      </w:r>
    </w:p>
    <w:p w14:paraId="0000009E" w14:textId="77777777" w:rsidR="00C338E0" w:rsidRDefault="00C338E0">
      <w:pPr>
        <w:pBdr>
          <w:top w:val="nil"/>
          <w:left w:val="nil"/>
          <w:bottom w:val="nil"/>
          <w:right w:val="nil"/>
          <w:between w:val="nil"/>
        </w:pBdr>
        <w:rPr>
          <w:rFonts w:ascii="Times New Roman" w:eastAsia="Times New Roman" w:hAnsi="Times New Roman" w:cs="Times New Roman"/>
          <w:b/>
          <w:bCs/>
          <w:color w:val="000000"/>
        </w:rPr>
      </w:pPr>
    </w:p>
    <w:p w14:paraId="0000009F" w14:textId="77777777" w:rsidR="00C338E0" w:rsidRDefault="00000000">
      <w:pPr>
        <w:pStyle w:val="Heading3"/>
        <w:rPr>
          <w:rFonts w:ascii="Times New Roman" w:eastAsia="Times New Roman" w:hAnsi="Times New Roman" w:cs="Times New Roman"/>
        </w:rPr>
      </w:pPr>
      <w:r>
        <w:rPr>
          <w:rFonts w:ascii="Times New Roman" w:eastAsia="Times New Roman" w:hAnsi="Times New Roman" w:cs="Times New Roman"/>
        </w:rPr>
        <w:t>Week 2: Jan. 19 – 23 </w:t>
      </w:r>
    </w:p>
    <w:p w14:paraId="000000A0" w14:textId="77777777" w:rsidR="00C338E0" w:rsidRDefault="00000000">
      <w:pPr>
        <w:rPr>
          <w:rFonts w:ascii="Times New Roman" w:eastAsia="Times New Roman" w:hAnsi="Times New Roman" w:cs="Times New Roman"/>
          <w:b/>
          <w:bCs/>
          <w:color w:val="000000"/>
        </w:rPr>
      </w:pPr>
      <w:r>
        <w:rPr>
          <w:rFonts w:ascii="Times New Roman" w:eastAsia="Times New Roman" w:hAnsi="Times New Roman" w:cs="Times New Roman"/>
          <w:b/>
          <w:bCs/>
          <w:color w:val="000000"/>
        </w:rPr>
        <w:t>NO CLASS JAN. 19 – MLK DAY</w:t>
      </w:r>
    </w:p>
    <w:p w14:paraId="000000A1" w14:textId="77777777" w:rsidR="00C338E0" w:rsidRDefault="00000000">
      <w:pPr>
        <w:numPr>
          <w:ilvl w:val="0"/>
          <w:numId w:val="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w:t>
      </w:r>
      <w:proofErr w:type="spellStart"/>
      <w:r>
        <w:rPr>
          <w:rFonts w:ascii="Times New Roman" w:eastAsia="Times New Roman" w:hAnsi="Times New Roman" w:cs="Times New Roman"/>
          <w:i/>
          <w:iCs/>
          <w:color w:val="000000"/>
        </w:rPr>
        <w:t>Cómo</w:t>
      </w:r>
      <w:proofErr w:type="spellEnd"/>
      <w:r>
        <w:rPr>
          <w:rFonts w:ascii="Times New Roman" w:eastAsia="Times New Roman" w:hAnsi="Times New Roman" w:cs="Times New Roman"/>
          <w:i/>
          <w:iCs/>
          <w:color w:val="000000"/>
        </w:rPr>
        <w:t xml:space="preserve"> es usted?</w:t>
      </w:r>
      <w:r>
        <w:rPr>
          <w:rFonts w:ascii="Times New Roman" w:eastAsia="Times New Roman" w:hAnsi="Times New Roman" w:cs="Times New Roman"/>
          <w:color w:val="000000"/>
        </w:rPr>
        <w:t xml:space="preserve"> (pp. 10-11)</w:t>
      </w:r>
    </w:p>
    <w:p w14:paraId="000000A2" w14:textId="77777777" w:rsidR="00C338E0" w:rsidRDefault="00000000">
      <w:pPr>
        <w:numPr>
          <w:ilvl w:val="0"/>
          <w:numId w:val="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Mundo </w:t>
      </w:r>
      <w:proofErr w:type="spellStart"/>
      <w:r>
        <w:rPr>
          <w:rFonts w:ascii="Times New Roman" w:eastAsia="Times New Roman" w:hAnsi="Times New Roman" w:cs="Times New Roman"/>
          <w:i/>
          <w:iCs/>
          <w:color w:val="000000"/>
        </w:rPr>
        <w:t>hispano</w:t>
      </w:r>
      <w:proofErr w:type="spellEnd"/>
      <w:r>
        <w:rPr>
          <w:rFonts w:ascii="Times New Roman" w:eastAsia="Times New Roman" w:hAnsi="Times New Roman" w:cs="Times New Roman"/>
          <w:color w:val="000000"/>
        </w:rPr>
        <w:t xml:space="preserve"> (pp. 12-13)</w:t>
      </w:r>
    </w:p>
    <w:p w14:paraId="000000A3" w14:textId="77777777" w:rsidR="00C338E0" w:rsidRDefault="00000000">
      <w:pPr>
        <w:numPr>
          <w:ilvl w:val="0"/>
          <w:numId w:val="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Los </w:t>
      </w:r>
      <w:proofErr w:type="spellStart"/>
      <w:r>
        <w:rPr>
          <w:rFonts w:ascii="Times New Roman" w:eastAsia="Times New Roman" w:hAnsi="Times New Roman" w:cs="Times New Roman"/>
          <w:i/>
          <w:iCs/>
          <w:color w:val="000000"/>
        </w:rPr>
        <w:t>números</w:t>
      </w:r>
      <w:proofErr w:type="spellEnd"/>
      <w:r>
        <w:rPr>
          <w:rFonts w:ascii="Times New Roman" w:eastAsia="Times New Roman" w:hAnsi="Times New Roman" w:cs="Times New Roman"/>
          <w:i/>
          <w:iCs/>
          <w:color w:val="000000"/>
        </w:rPr>
        <w:t xml:space="preserve"> del 0 al 30; Hay</w:t>
      </w:r>
      <w:r>
        <w:rPr>
          <w:rFonts w:ascii="Times New Roman" w:eastAsia="Times New Roman" w:hAnsi="Times New Roman" w:cs="Times New Roman"/>
          <w:color w:val="000000"/>
        </w:rPr>
        <w:t xml:space="preserve"> (pp. 14-15)</w:t>
      </w:r>
    </w:p>
    <w:p w14:paraId="000000A4" w14:textId="77777777" w:rsidR="00C338E0" w:rsidRDefault="00000000">
      <w:pPr>
        <w:numPr>
          <w:ilvl w:val="0"/>
          <w:numId w:val="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Los </w:t>
      </w:r>
      <w:proofErr w:type="spellStart"/>
      <w:r>
        <w:rPr>
          <w:rFonts w:ascii="Times New Roman" w:eastAsia="Times New Roman" w:hAnsi="Times New Roman" w:cs="Times New Roman"/>
          <w:i/>
          <w:iCs/>
          <w:color w:val="000000"/>
        </w:rPr>
        <w:t>gustos</w:t>
      </w:r>
      <w:proofErr w:type="spellEnd"/>
      <w:r>
        <w:rPr>
          <w:rFonts w:ascii="Times New Roman" w:eastAsia="Times New Roman" w:hAnsi="Times New Roman" w:cs="Times New Roman"/>
          <w:i/>
          <w:iCs/>
          <w:color w:val="000000"/>
        </w:rPr>
        <w:t xml:space="preserve"> y las </w:t>
      </w:r>
      <w:proofErr w:type="spellStart"/>
      <w:r>
        <w:rPr>
          <w:rFonts w:ascii="Times New Roman" w:eastAsia="Times New Roman" w:hAnsi="Times New Roman" w:cs="Times New Roman"/>
          <w:i/>
          <w:iCs/>
          <w:color w:val="000000"/>
        </w:rPr>
        <w:t>preferencias</w:t>
      </w:r>
      <w:proofErr w:type="spellEnd"/>
      <w:r>
        <w:rPr>
          <w:rFonts w:ascii="Times New Roman" w:eastAsia="Times New Roman" w:hAnsi="Times New Roman" w:cs="Times New Roman"/>
          <w:color w:val="000000"/>
        </w:rPr>
        <w:t xml:space="preserve"> (Part 1) (pp. 16-17)</w:t>
      </w:r>
    </w:p>
    <w:p w14:paraId="000000A5" w14:textId="77777777" w:rsidR="00C338E0" w:rsidRDefault="00000000">
      <w:pPr>
        <w:numPr>
          <w:ilvl w:val="0"/>
          <w:numId w:val="2"/>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000000A6" w14:textId="77777777" w:rsidR="00C338E0" w:rsidRDefault="00000000">
      <w:pPr>
        <w:numPr>
          <w:ilvl w:val="0"/>
          <w:numId w:val="2"/>
        </w:numPr>
        <w:pBdr>
          <w:top w:val="nil"/>
          <w:left w:val="nil"/>
          <w:bottom w:val="nil"/>
          <w:right w:val="nil"/>
          <w:between w:val="nil"/>
        </w:pBd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Quiz #2 </w:t>
      </w:r>
      <w:r>
        <w:rPr>
          <w:rFonts w:ascii="Times New Roman" w:eastAsia="Times New Roman" w:hAnsi="Times New Roman" w:cs="Times New Roman"/>
          <w:color w:val="000000"/>
        </w:rPr>
        <w:t>(due Fri., 11:59 pm)</w:t>
      </w:r>
    </w:p>
    <w:p w14:paraId="000000A7" w14:textId="77777777" w:rsidR="00C338E0" w:rsidRDefault="00C338E0">
      <w:bookmarkStart w:id="11" w:name="_heading=h.1ksv4uv" w:colFirst="0" w:colLast="0"/>
      <w:bookmarkEnd w:id="11"/>
    </w:p>
    <w:p w14:paraId="000000A8" w14:textId="77777777" w:rsidR="00C338E0" w:rsidRDefault="00000000">
      <w:pPr>
        <w:pStyle w:val="Heading3"/>
        <w:rPr>
          <w:rFonts w:ascii="Times New Roman" w:eastAsia="Times New Roman" w:hAnsi="Times New Roman" w:cs="Times New Roman"/>
          <w:b/>
          <w:bCs/>
        </w:rPr>
      </w:pPr>
      <w:r>
        <w:rPr>
          <w:rFonts w:ascii="Times New Roman" w:eastAsia="Times New Roman" w:hAnsi="Times New Roman" w:cs="Times New Roman"/>
        </w:rPr>
        <w:t>Week 3: Jan. 26 – 30</w:t>
      </w:r>
    </w:p>
    <w:p w14:paraId="000000A9" w14:textId="77777777" w:rsidR="00C338E0" w:rsidRDefault="00000000">
      <w:pPr>
        <w:numPr>
          <w:ilvl w:val="0"/>
          <w:numId w:val="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¿Qué hora es?</w:t>
      </w:r>
      <w:r>
        <w:rPr>
          <w:rFonts w:ascii="Times New Roman" w:eastAsia="Times New Roman" w:hAnsi="Times New Roman" w:cs="Times New Roman"/>
          <w:color w:val="000000"/>
        </w:rPr>
        <w:t xml:space="preserve"> (pp. 18-20)</w:t>
      </w:r>
    </w:p>
    <w:p w14:paraId="000000AA" w14:textId="77777777" w:rsidR="00C338E0" w:rsidRDefault="00000000">
      <w:pPr>
        <w:numPr>
          <w:ilvl w:val="0"/>
          <w:numId w:val="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Salu2</w:t>
      </w:r>
      <w:r>
        <w:rPr>
          <w:rFonts w:ascii="Times New Roman" w:eastAsia="Times New Roman" w:hAnsi="Times New Roman" w:cs="Times New Roman"/>
          <w:color w:val="000000"/>
        </w:rPr>
        <w:t xml:space="preserve"> (pp. 21-22)</w:t>
      </w:r>
    </w:p>
    <w:p w14:paraId="000000AB" w14:textId="77777777" w:rsidR="00C338E0" w:rsidRDefault="00000000">
      <w:pPr>
        <w:numPr>
          <w:ilvl w:val="0"/>
          <w:numId w:val="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Mundo </w:t>
      </w:r>
      <w:proofErr w:type="spellStart"/>
      <w:r>
        <w:rPr>
          <w:rFonts w:ascii="Times New Roman" w:eastAsia="Times New Roman" w:hAnsi="Times New Roman" w:cs="Times New Roman"/>
          <w:i/>
          <w:iCs/>
          <w:color w:val="000000"/>
        </w:rPr>
        <w:t>hispano</w:t>
      </w:r>
      <w:proofErr w:type="spellEnd"/>
      <w:r>
        <w:rPr>
          <w:rFonts w:ascii="Times New Roman" w:eastAsia="Times New Roman" w:hAnsi="Times New Roman" w:cs="Times New Roman"/>
          <w:color w:val="000000"/>
        </w:rPr>
        <w:t xml:space="preserve"> (pp. 23-25)</w:t>
      </w:r>
    </w:p>
    <w:p w14:paraId="000000AC" w14:textId="77777777" w:rsidR="00C338E0" w:rsidRDefault="00000000">
      <w:pPr>
        <w:numPr>
          <w:ilvl w:val="0"/>
          <w:numId w:val="2"/>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000000AD" w14:textId="77777777" w:rsidR="00C338E0" w:rsidRDefault="00000000">
      <w:pPr>
        <w:numPr>
          <w:ilvl w:val="0"/>
          <w:numId w:val="2"/>
        </w:numPr>
        <w:pBdr>
          <w:top w:val="nil"/>
          <w:left w:val="nil"/>
          <w:bottom w:val="nil"/>
          <w:right w:val="nil"/>
          <w:between w:val="nil"/>
        </w:pBd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Discussion #1 </w:t>
      </w:r>
      <w:r>
        <w:rPr>
          <w:rFonts w:ascii="Times New Roman" w:eastAsia="Times New Roman" w:hAnsi="Times New Roman" w:cs="Times New Roman"/>
          <w:color w:val="000000"/>
        </w:rPr>
        <w:t>(see Canvas for due date)</w:t>
      </w:r>
    </w:p>
    <w:p w14:paraId="000000AE" w14:textId="77777777" w:rsidR="00C338E0" w:rsidRDefault="00000000">
      <w:pPr>
        <w:numPr>
          <w:ilvl w:val="0"/>
          <w:numId w:val="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Chapter 1 Exam </w:t>
      </w:r>
      <w:r>
        <w:rPr>
          <w:rFonts w:ascii="Times New Roman" w:eastAsia="Times New Roman" w:hAnsi="Times New Roman" w:cs="Times New Roman"/>
          <w:color w:val="000000"/>
        </w:rPr>
        <w:t>(due Fri., 11:59 pm)</w:t>
      </w:r>
    </w:p>
    <w:p w14:paraId="000000AF" w14:textId="77777777" w:rsidR="00C338E0" w:rsidRDefault="00C338E0">
      <w:pPr>
        <w:spacing w:line="276" w:lineRule="auto"/>
        <w:rPr>
          <w:rFonts w:ascii="Times New Roman" w:eastAsia="Times New Roman" w:hAnsi="Times New Roman" w:cs="Times New Roman"/>
          <w:b/>
          <w:bCs/>
        </w:rPr>
      </w:pPr>
    </w:p>
    <w:p w14:paraId="000000B0" w14:textId="77777777" w:rsidR="00C338E0" w:rsidRDefault="00000000">
      <w:pPr>
        <w:pStyle w:val="Heading3"/>
        <w:rPr>
          <w:rFonts w:ascii="Times New Roman" w:eastAsia="Times New Roman" w:hAnsi="Times New Roman" w:cs="Times New Roman"/>
        </w:rPr>
      </w:pPr>
      <w:bookmarkStart w:id="12" w:name="_heading=h.44sinio" w:colFirst="0" w:colLast="0"/>
      <w:bookmarkEnd w:id="12"/>
      <w:r>
        <w:rPr>
          <w:rFonts w:ascii="Times New Roman" w:eastAsia="Times New Roman" w:hAnsi="Times New Roman" w:cs="Times New Roman"/>
        </w:rPr>
        <w:t>Week 4: Feb. 2 – 6  </w:t>
      </w:r>
    </w:p>
    <w:p w14:paraId="000000B1" w14:textId="77777777" w:rsidR="00C338E0" w:rsidRDefault="00000000">
      <w:pPr>
        <w:numPr>
          <w:ilvl w:val="0"/>
          <w:numId w:val="12"/>
        </w:numPr>
        <w:pBdr>
          <w:top w:val="nil"/>
          <w:left w:val="nil"/>
          <w:bottom w:val="nil"/>
          <w:right w:val="nil"/>
          <w:between w:val="nil"/>
        </w:pBdr>
        <w:rPr>
          <w:rFonts w:ascii="Times New Roman" w:eastAsia="Times New Roman" w:hAnsi="Times New Roman" w:cs="Times New Roman"/>
          <w:b/>
          <w:bCs/>
          <w:color w:val="000000"/>
        </w:rPr>
      </w:pPr>
      <w:r>
        <w:rPr>
          <w:rFonts w:ascii="Times New Roman" w:eastAsia="Times New Roman" w:hAnsi="Times New Roman" w:cs="Times New Roman"/>
          <w:color w:val="000000"/>
        </w:rPr>
        <w:t xml:space="preserve">An introduction to the rest of </w:t>
      </w:r>
      <w:r>
        <w:rPr>
          <w:rFonts w:ascii="Times New Roman" w:eastAsia="Times New Roman" w:hAnsi="Times New Roman" w:cs="Times New Roman"/>
          <w:i/>
          <w:iCs/>
          <w:color w:val="000000"/>
        </w:rPr>
        <w:t xml:space="preserve">Puntos de </w:t>
      </w:r>
      <w:proofErr w:type="spellStart"/>
      <w:r>
        <w:rPr>
          <w:rFonts w:ascii="Times New Roman" w:eastAsia="Times New Roman" w:hAnsi="Times New Roman" w:cs="Times New Roman"/>
          <w:i/>
          <w:iCs/>
          <w:color w:val="000000"/>
        </w:rPr>
        <w:t>partida</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(p. 27)</w:t>
      </w:r>
    </w:p>
    <w:p w14:paraId="000000B2" w14:textId="77777777" w:rsidR="00C338E0" w:rsidRDefault="00000000">
      <w:pPr>
        <w:numPr>
          <w:ilvl w:val="0"/>
          <w:numId w:val="12"/>
        </w:numPr>
        <w:pBdr>
          <w:top w:val="nil"/>
          <w:left w:val="nil"/>
          <w:bottom w:val="nil"/>
          <w:right w:val="nil"/>
          <w:between w:val="nil"/>
        </w:pBdr>
        <w:rPr>
          <w:rFonts w:ascii="Times New Roman" w:eastAsia="Times New Roman" w:hAnsi="Times New Roman" w:cs="Times New Roman"/>
          <w:b/>
          <w:bCs/>
          <w:color w:val="000000"/>
        </w:rPr>
      </w:pPr>
      <w:proofErr w:type="spellStart"/>
      <w:r>
        <w:rPr>
          <w:rFonts w:ascii="Times New Roman" w:eastAsia="Times New Roman" w:hAnsi="Times New Roman" w:cs="Times New Roman"/>
          <w:b/>
          <w:bCs/>
          <w:color w:val="000000"/>
        </w:rPr>
        <w:t>Capítulo</w:t>
      </w:r>
      <w:proofErr w:type="spellEnd"/>
      <w:r>
        <w:rPr>
          <w:rFonts w:ascii="Times New Roman" w:eastAsia="Times New Roman" w:hAnsi="Times New Roman" w:cs="Times New Roman"/>
          <w:b/>
          <w:bCs/>
          <w:color w:val="000000"/>
        </w:rPr>
        <w:t xml:space="preserve"> 2: En la </w:t>
      </w:r>
      <w:proofErr w:type="spellStart"/>
      <w:r>
        <w:rPr>
          <w:rFonts w:ascii="Times New Roman" w:eastAsia="Times New Roman" w:hAnsi="Times New Roman" w:cs="Times New Roman"/>
          <w:b/>
          <w:bCs/>
          <w:color w:val="000000"/>
        </w:rPr>
        <w:t>universidad</w:t>
      </w:r>
      <w:proofErr w:type="spellEnd"/>
      <w:r>
        <w:rPr>
          <w:rFonts w:ascii="Times New Roman" w:eastAsia="Times New Roman" w:hAnsi="Times New Roman" w:cs="Times New Roman"/>
          <w:b/>
          <w:bCs/>
          <w:color w:val="000000"/>
        </w:rPr>
        <w:t xml:space="preserve"> </w:t>
      </w:r>
      <w:r>
        <w:rPr>
          <w:rFonts w:ascii="Times New Roman" w:eastAsia="Times New Roman" w:hAnsi="Times New Roman" w:cs="Times New Roman"/>
          <w:color w:val="000000"/>
        </w:rPr>
        <w:t>(chapter introduction pp. 28-29)</w:t>
      </w:r>
    </w:p>
    <w:p w14:paraId="000000B3" w14:textId="77777777" w:rsidR="00C338E0" w:rsidRDefault="00000000">
      <w:pPr>
        <w:numPr>
          <w:ilvl w:val="0"/>
          <w:numId w:val="12"/>
        </w:numPr>
        <w:rPr>
          <w:rFonts w:ascii="Times New Roman" w:eastAsia="Times New Roman" w:hAnsi="Times New Roman" w:cs="Times New Roman"/>
        </w:rPr>
      </w:pPr>
      <w:r>
        <w:rPr>
          <w:rFonts w:ascii="Times New Roman" w:eastAsia="Times New Roman" w:hAnsi="Times New Roman" w:cs="Times New Roman"/>
          <w:i/>
          <w:iCs/>
        </w:rPr>
        <w:t xml:space="preserve">En </w:t>
      </w:r>
      <w:proofErr w:type="spellStart"/>
      <w:r>
        <w:rPr>
          <w:rFonts w:ascii="Times New Roman" w:eastAsia="Times New Roman" w:hAnsi="Times New Roman" w:cs="Times New Roman"/>
          <w:i/>
          <w:iCs/>
        </w:rPr>
        <w:t>el</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salón</w:t>
      </w:r>
      <w:proofErr w:type="spellEnd"/>
      <w:r>
        <w:rPr>
          <w:rFonts w:ascii="Times New Roman" w:eastAsia="Times New Roman" w:hAnsi="Times New Roman" w:cs="Times New Roman"/>
          <w:i/>
          <w:iCs/>
        </w:rPr>
        <w:t xml:space="preserve"> de </w:t>
      </w:r>
      <w:proofErr w:type="spellStart"/>
      <w:r>
        <w:rPr>
          <w:rFonts w:ascii="Times New Roman" w:eastAsia="Times New Roman" w:hAnsi="Times New Roman" w:cs="Times New Roman"/>
          <w:i/>
          <w:iCs/>
        </w:rPr>
        <w:t>clase</w:t>
      </w:r>
      <w:proofErr w:type="spellEnd"/>
      <w:r>
        <w:rPr>
          <w:rFonts w:ascii="Times New Roman" w:eastAsia="Times New Roman" w:hAnsi="Times New Roman" w:cs="Times New Roman"/>
        </w:rPr>
        <w:t xml:space="preserve"> (p. 30-32)</w:t>
      </w:r>
    </w:p>
    <w:p w14:paraId="000000B4" w14:textId="77777777" w:rsidR="00C338E0" w:rsidRDefault="00000000">
      <w:pPr>
        <w:numPr>
          <w:ilvl w:val="0"/>
          <w:numId w:val="12"/>
        </w:numPr>
        <w:rPr>
          <w:rFonts w:ascii="Times New Roman" w:eastAsia="Times New Roman" w:hAnsi="Times New Roman" w:cs="Times New Roman"/>
        </w:rPr>
      </w:pPr>
      <w:r>
        <w:rPr>
          <w:rFonts w:ascii="Times New Roman" w:eastAsia="Times New Roman" w:hAnsi="Times New Roman" w:cs="Times New Roman"/>
          <w:i/>
          <w:iCs/>
        </w:rPr>
        <w:t xml:space="preserve">Las </w:t>
      </w:r>
      <w:proofErr w:type="spellStart"/>
      <w:r>
        <w:rPr>
          <w:rFonts w:ascii="Times New Roman" w:eastAsia="Times New Roman" w:hAnsi="Times New Roman" w:cs="Times New Roman"/>
          <w:i/>
          <w:iCs/>
        </w:rPr>
        <w:t>materias</w:t>
      </w:r>
      <w:proofErr w:type="spellEnd"/>
      <w:r>
        <w:rPr>
          <w:rFonts w:ascii="Times New Roman" w:eastAsia="Times New Roman" w:hAnsi="Times New Roman" w:cs="Times New Roman"/>
        </w:rPr>
        <w:t xml:space="preserve"> (pp. 32-34)</w:t>
      </w:r>
    </w:p>
    <w:p w14:paraId="000000B5" w14:textId="77777777" w:rsidR="00C338E0" w:rsidRDefault="00000000">
      <w:pPr>
        <w:numPr>
          <w:ilvl w:val="0"/>
          <w:numId w:val="12"/>
        </w:numPr>
        <w:rPr>
          <w:rFonts w:ascii="Times New Roman" w:eastAsia="Times New Roman" w:hAnsi="Times New Roman" w:cs="Times New Roman"/>
        </w:rPr>
      </w:pPr>
      <w:r>
        <w:rPr>
          <w:rFonts w:ascii="Times New Roman" w:eastAsia="Times New Roman" w:hAnsi="Times New Roman" w:cs="Times New Roman"/>
          <w:i/>
          <w:iCs/>
        </w:rPr>
        <w:t>Salu2</w:t>
      </w:r>
      <w:r>
        <w:rPr>
          <w:rFonts w:ascii="Times New Roman" w:eastAsia="Times New Roman" w:hAnsi="Times New Roman" w:cs="Times New Roman"/>
        </w:rPr>
        <w:t xml:space="preserve"> (p. 35)</w:t>
      </w:r>
    </w:p>
    <w:p w14:paraId="000000B6" w14:textId="77777777" w:rsidR="00C338E0" w:rsidRDefault="00000000">
      <w:pPr>
        <w:numPr>
          <w:ilvl w:val="0"/>
          <w:numId w:val="12"/>
        </w:numPr>
        <w:rPr>
          <w:rFonts w:ascii="Times New Roman" w:eastAsia="Times New Roman" w:hAnsi="Times New Roman" w:cs="Times New Roman"/>
        </w:rPr>
      </w:pPr>
      <w:r>
        <w:rPr>
          <w:rFonts w:ascii="Times New Roman" w:eastAsia="Times New Roman" w:hAnsi="Times New Roman" w:cs="Times New Roman"/>
        </w:rPr>
        <w:t>Singular Nouns: Gender and Articles (pp. 37-40)</w:t>
      </w:r>
    </w:p>
    <w:p w14:paraId="000000B7" w14:textId="77777777" w:rsidR="00C338E0" w:rsidRDefault="00000000">
      <w:pPr>
        <w:numPr>
          <w:ilvl w:val="0"/>
          <w:numId w:val="12"/>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000000B8" w14:textId="77777777" w:rsidR="00C338E0" w:rsidRDefault="00000000">
      <w:pPr>
        <w:numPr>
          <w:ilvl w:val="0"/>
          <w:numId w:val="12"/>
        </w:numPr>
        <w:pBdr>
          <w:top w:val="nil"/>
          <w:left w:val="nil"/>
          <w:bottom w:val="nil"/>
          <w:right w:val="nil"/>
          <w:between w:val="nil"/>
        </w:pBd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Quiz #3 </w:t>
      </w:r>
      <w:r>
        <w:rPr>
          <w:rFonts w:ascii="Times New Roman" w:eastAsia="Times New Roman" w:hAnsi="Times New Roman" w:cs="Times New Roman"/>
          <w:color w:val="000000"/>
        </w:rPr>
        <w:t>(due Fri., 11:59 pm)</w:t>
      </w:r>
    </w:p>
    <w:p w14:paraId="000000B9" w14:textId="77777777" w:rsidR="00C338E0" w:rsidRDefault="00000000">
      <w:pPr>
        <w:pStyle w:val="Heading3"/>
        <w:rPr>
          <w:rFonts w:ascii="Times New Roman" w:eastAsia="Times New Roman" w:hAnsi="Times New Roman" w:cs="Times New Roman"/>
        </w:rPr>
      </w:pPr>
      <w:bookmarkStart w:id="13" w:name="_heading=h.2jxsxqh" w:colFirst="0" w:colLast="0"/>
      <w:bookmarkEnd w:id="13"/>
      <w:r>
        <w:rPr>
          <w:rFonts w:ascii="Times New Roman" w:eastAsia="Times New Roman" w:hAnsi="Times New Roman" w:cs="Times New Roman"/>
        </w:rPr>
        <w:lastRenderedPageBreak/>
        <w:t>Week 5: Feb. 9 – 13  </w:t>
      </w:r>
    </w:p>
    <w:p w14:paraId="000000BA" w14:textId="77777777" w:rsidR="00C338E0" w:rsidRDefault="00000000">
      <w:pPr>
        <w:numPr>
          <w:ilvl w:val="0"/>
          <w:numId w:val="4"/>
        </w:numPr>
        <w:rPr>
          <w:rFonts w:ascii="Times New Roman" w:eastAsia="Times New Roman" w:hAnsi="Times New Roman" w:cs="Times New Roman"/>
          <w:i/>
          <w:iCs/>
        </w:rPr>
      </w:pPr>
      <w:r>
        <w:rPr>
          <w:rFonts w:ascii="Times New Roman" w:eastAsia="Times New Roman" w:hAnsi="Times New Roman" w:cs="Times New Roman"/>
        </w:rPr>
        <w:t>Nouns and Articles; Plural Forms (pp. 40-42)</w:t>
      </w:r>
    </w:p>
    <w:p w14:paraId="000000BB" w14:textId="77777777" w:rsidR="00C338E0" w:rsidRDefault="00000000">
      <w:pPr>
        <w:numPr>
          <w:ilvl w:val="0"/>
          <w:numId w:val="4"/>
        </w:numPr>
        <w:rPr>
          <w:rFonts w:ascii="Times New Roman" w:eastAsia="Times New Roman" w:hAnsi="Times New Roman" w:cs="Times New Roman"/>
          <w:i/>
          <w:iCs/>
        </w:rPr>
      </w:pPr>
      <w:r>
        <w:rPr>
          <w:rFonts w:ascii="Times New Roman" w:eastAsia="Times New Roman" w:hAnsi="Times New Roman" w:cs="Times New Roman"/>
        </w:rPr>
        <w:t xml:space="preserve">Subject Pronouns (Part 1): Present Tense of </w:t>
      </w:r>
      <w:r>
        <w:rPr>
          <w:rFonts w:ascii="Times New Roman" w:eastAsia="Times New Roman" w:hAnsi="Times New Roman" w:cs="Times New Roman"/>
          <w:b/>
          <w:bCs/>
        </w:rPr>
        <w:t>-</w:t>
      </w:r>
      <w:proofErr w:type="spellStart"/>
      <w:r>
        <w:rPr>
          <w:rFonts w:ascii="Times New Roman" w:eastAsia="Times New Roman" w:hAnsi="Times New Roman" w:cs="Times New Roman"/>
          <w:b/>
          <w:bCs/>
        </w:rPr>
        <w:t>ar</w:t>
      </w:r>
      <w:proofErr w:type="spellEnd"/>
      <w:r>
        <w:rPr>
          <w:rFonts w:ascii="Times New Roman" w:eastAsia="Times New Roman" w:hAnsi="Times New Roman" w:cs="Times New Roman"/>
        </w:rPr>
        <w:t xml:space="preserve"> verbs; Negation (pp. 43-49)</w:t>
      </w:r>
    </w:p>
    <w:p w14:paraId="000000BC" w14:textId="77777777" w:rsidR="00C338E0" w:rsidRDefault="00000000">
      <w:pPr>
        <w:numPr>
          <w:ilvl w:val="0"/>
          <w:numId w:val="4"/>
        </w:numPr>
        <w:rPr>
          <w:rFonts w:ascii="Times New Roman" w:eastAsia="Times New Roman" w:hAnsi="Times New Roman" w:cs="Times New Roman"/>
          <w:i/>
          <w:iCs/>
        </w:rPr>
      </w:pPr>
      <w:r>
        <w:rPr>
          <w:rFonts w:ascii="Times New Roman" w:eastAsia="Times New Roman" w:hAnsi="Times New Roman" w:cs="Times New Roman"/>
        </w:rPr>
        <w:t>Asking Yes/No Questions (pp. 50-53)</w:t>
      </w:r>
    </w:p>
    <w:p w14:paraId="000000BD" w14:textId="77777777" w:rsidR="00C338E0" w:rsidRDefault="00000000">
      <w:pPr>
        <w:numPr>
          <w:ilvl w:val="0"/>
          <w:numId w:val="4"/>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000000BE" w14:textId="77777777" w:rsidR="00C338E0" w:rsidRDefault="00000000">
      <w:pPr>
        <w:numPr>
          <w:ilvl w:val="0"/>
          <w:numId w:val="4"/>
        </w:numPr>
        <w:rPr>
          <w:rFonts w:ascii="Times New Roman" w:eastAsia="Times New Roman" w:hAnsi="Times New Roman" w:cs="Times New Roman"/>
          <w:i/>
          <w:iCs/>
        </w:rPr>
      </w:pPr>
      <w:r>
        <w:rPr>
          <w:rFonts w:ascii="Times New Roman" w:eastAsia="Times New Roman" w:hAnsi="Times New Roman" w:cs="Times New Roman"/>
          <w:b/>
          <w:bCs/>
        </w:rPr>
        <w:t xml:space="preserve">Quiz #4 </w:t>
      </w:r>
      <w:r>
        <w:rPr>
          <w:rFonts w:ascii="Times New Roman" w:eastAsia="Times New Roman" w:hAnsi="Times New Roman" w:cs="Times New Roman"/>
        </w:rPr>
        <w:t>(due Fri., 11:59 pm)</w:t>
      </w:r>
    </w:p>
    <w:p w14:paraId="000000BF" w14:textId="77777777" w:rsidR="00C338E0" w:rsidRDefault="00000000">
      <w:pPr>
        <w:numPr>
          <w:ilvl w:val="0"/>
          <w:numId w:val="4"/>
        </w:numPr>
        <w:rPr>
          <w:rFonts w:ascii="Times New Roman" w:eastAsia="Times New Roman" w:hAnsi="Times New Roman" w:cs="Times New Roman"/>
          <w:i/>
          <w:iCs/>
        </w:rPr>
      </w:pPr>
      <w:r>
        <w:rPr>
          <w:rFonts w:ascii="Times New Roman" w:eastAsia="Times New Roman" w:hAnsi="Times New Roman" w:cs="Times New Roman"/>
          <w:b/>
          <w:bCs/>
        </w:rPr>
        <w:t xml:space="preserve">Discussion #2 </w:t>
      </w:r>
      <w:r>
        <w:rPr>
          <w:rFonts w:ascii="Times New Roman" w:eastAsia="Times New Roman" w:hAnsi="Times New Roman" w:cs="Times New Roman"/>
        </w:rPr>
        <w:t>(due Fri., 11:59 pm)</w:t>
      </w:r>
    </w:p>
    <w:p w14:paraId="000000C0" w14:textId="77777777" w:rsidR="00C338E0" w:rsidRDefault="00C338E0">
      <w:pPr>
        <w:rPr>
          <w:rFonts w:ascii="Times New Roman" w:eastAsia="Times New Roman" w:hAnsi="Times New Roman" w:cs="Times New Roman"/>
        </w:rPr>
      </w:pPr>
      <w:bookmarkStart w:id="14" w:name="_heading=h.z337ya" w:colFirst="0" w:colLast="0"/>
      <w:bookmarkEnd w:id="14"/>
    </w:p>
    <w:p w14:paraId="000000C1" w14:textId="77777777" w:rsidR="00C338E0" w:rsidRDefault="00000000">
      <w:pPr>
        <w:pStyle w:val="Heading3"/>
        <w:rPr>
          <w:rFonts w:ascii="Times New Roman" w:eastAsia="Times New Roman" w:hAnsi="Times New Roman" w:cs="Times New Roman"/>
        </w:rPr>
      </w:pPr>
      <w:r>
        <w:rPr>
          <w:rFonts w:ascii="Times New Roman" w:eastAsia="Times New Roman" w:hAnsi="Times New Roman" w:cs="Times New Roman"/>
        </w:rPr>
        <w:t>Week 6: Feb. 16 – 20  </w:t>
      </w:r>
    </w:p>
    <w:p w14:paraId="000000C2" w14:textId="77777777" w:rsidR="00C338E0" w:rsidRDefault="00000000">
      <w:pPr>
        <w:numPr>
          <w:ilvl w:val="0"/>
          <w:numId w:val="10"/>
        </w:numPr>
        <w:rPr>
          <w:rFonts w:ascii="Times New Roman" w:eastAsia="Times New Roman" w:hAnsi="Times New Roman" w:cs="Times New Roman"/>
        </w:rPr>
      </w:pPr>
      <w:r>
        <w:rPr>
          <w:rFonts w:ascii="Times New Roman" w:eastAsia="Times New Roman" w:hAnsi="Times New Roman" w:cs="Times New Roman"/>
          <w:i/>
          <w:iCs/>
        </w:rPr>
        <w:t>Salu2</w:t>
      </w:r>
      <w:r>
        <w:rPr>
          <w:rFonts w:ascii="Times New Roman" w:eastAsia="Times New Roman" w:hAnsi="Times New Roman" w:cs="Times New Roman"/>
        </w:rPr>
        <w:t xml:space="preserve"> (p. 57)</w:t>
      </w:r>
    </w:p>
    <w:p w14:paraId="000000C3" w14:textId="77777777" w:rsidR="00C338E0" w:rsidRDefault="00000000">
      <w:pPr>
        <w:numPr>
          <w:ilvl w:val="0"/>
          <w:numId w:val="10"/>
        </w:numPr>
        <w:rPr>
          <w:rFonts w:ascii="Times New Roman" w:eastAsia="Times New Roman" w:hAnsi="Times New Roman" w:cs="Times New Roman"/>
        </w:rPr>
      </w:pPr>
      <w:r>
        <w:rPr>
          <w:rFonts w:ascii="Times New Roman" w:eastAsia="Times New Roman" w:hAnsi="Times New Roman" w:cs="Times New Roman"/>
          <w:i/>
          <w:iCs/>
        </w:rPr>
        <w:t xml:space="preserve">Mundo </w:t>
      </w:r>
      <w:proofErr w:type="spellStart"/>
      <w:r>
        <w:rPr>
          <w:rFonts w:ascii="Times New Roman" w:eastAsia="Times New Roman" w:hAnsi="Times New Roman" w:cs="Times New Roman"/>
          <w:i/>
          <w:iCs/>
        </w:rPr>
        <w:t>hispano</w:t>
      </w:r>
      <w:proofErr w:type="spellEnd"/>
      <w:r>
        <w:rPr>
          <w:rFonts w:ascii="Times New Roman" w:eastAsia="Times New Roman" w:hAnsi="Times New Roman" w:cs="Times New Roman"/>
        </w:rPr>
        <w:t xml:space="preserve"> (p. 58)</w:t>
      </w:r>
    </w:p>
    <w:p w14:paraId="000000C4" w14:textId="77777777" w:rsidR="00C338E0" w:rsidRDefault="00000000">
      <w:pPr>
        <w:numPr>
          <w:ilvl w:val="0"/>
          <w:numId w:val="10"/>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000000C5" w14:textId="77777777" w:rsidR="00C338E0" w:rsidRDefault="00000000">
      <w:pPr>
        <w:numPr>
          <w:ilvl w:val="0"/>
          <w:numId w:val="10"/>
        </w:numPr>
        <w:rPr>
          <w:rFonts w:ascii="Times New Roman" w:eastAsia="Times New Roman" w:hAnsi="Times New Roman" w:cs="Times New Roman"/>
        </w:rPr>
      </w:pPr>
      <w:r>
        <w:rPr>
          <w:rFonts w:ascii="Times New Roman" w:eastAsia="Times New Roman" w:hAnsi="Times New Roman" w:cs="Times New Roman"/>
          <w:b/>
          <w:bCs/>
        </w:rPr>
        <w:t xml:space="preserve">Chapter 2 Exam </w:t>
      </w:r>
      <w:r>
        <w:rPr>
          <w:rFonts w:ascii="Times New Roman" w:eastAsia="Times New Roman" w:hAnsi="Times New Roman" w:cs="Times New Roman"/>
        </w:rPr>
        <w:t>(due Fri., 11:59 pm)</w:t>
      </w:r>
    </w:p>
    <w:p w14:paraId="000000C6" w14:textId="77777777" w:rsidR="00C338E0" w:rsidRDefault="00C338E0">
      <w:pPr>
        <w:rPr>
          <w:rFonts w:ascii="Times New Roman" w:eastAsia="Times New Roman" w:hAnsi="Times New Roman" w:cs="Times New Roman"/>
        </w:rPr>
      </w:pPr>
    </w:p>
    <w:p w14:paraId="000000C7" w14:textId="77777777" w:rsidR="00C338E0" w:rsidRDefault="00000000">
      <w:pPr>
        <w:pStyle w:val="Heading3"/>
        <w:rPr>
          <w:rFonts w:ascii="Times New Roman" w:eastAsia="Times New Roman" w:hAnsi="Times New Roman" w:cs="Times New Roman"/>
        </w:rPr>
      </w:pPr>
      <w:bookmarkStart w:id="15" w:name="_heading=h.3j2qqm3" w:colFirst="0" w:colLast="0"/>
      <w:bookmarkEnd w:id="15"/>
      <w:r>
        <w:rPr>
          <w:rFonts w:ascii="Times New Roman" w:eastAsia="Times New Roman" w:hAnsi="Times New Roman" w:cs="Times New Roman"/>
        </w:rPr>
        <w:t xml:space="preserve">Week 7: Feb. 23 – 27 </w:t>
      </w:r>
    </w:p>
    <w:p w14:paraId="000000C8" w14:textId="77777777" w:rsidR="00C338E0" w:rsidRDefault="00000000">
      <w:pPr>
        <w:numPr>
          <w:ilvl w:val="0"/>
          <w:numId w:val="22"/>
        </w:numPr>
        <w:pBdr>
          <w:top w:val="nil"/>
          <w:left w:val="nil"/>
          <w:bottom w:val="nil"/>
          <w:right w:val="nil"/>
          <w:between w:val="nil"/>
        </w:pBdr>
        <w:tabs>
          <w:tab w:val="left" w:pos="240"/>
        </w:tabs>
        <w:rPr>
          <w:rFonts w:ascii="Times New Roman" w:eastAsia="Times New Roman" w:hAnsi="Times New Roman" w:cs="Times New Roman"/>
          <w:b/>
          <w:bCs/>
          <w:color w:val="000000"/>
        </w:rPr>
      </w:pPr>
      <w:proofErr w:type="spellStart"/>
      <w:r>
        <w:rPr>
          <w:rFonts w:ascii="Times New Roman" w:eastAsia="Times New Roman" w:hAnsi="Times New Roman" w:cs="Times New Roman"/>
          <w:b/>
          <w:bCs/>
          <w:color w:val="000000"/>
        </w:rPr>
        <w:t>Capítulo</w:t>
      </w:r>
      <w:proofErr w:type="spellEnd"/>
      <w:r>
        <w:rPr>
          <w:rFonts w:ascii="Times New Roman" w:eastAsia="Times New Roman" w:hAnsi="Times New Roman" w:cs="Times New Roman"/>
          <w:b/>
          <w:bCs/>
          <w:color w:val="000000"/>
        </w:rPr>
        <w:t xml:space="preserve"> 3: La familia </w:t>
      </w:r>
      <w:r>
        <w:rPr>
          <w:rFonts w:ascii="Times New Roman" w:eastAsia="Times New Roman" w:hAnsi="Times New Roman" w:cs="Times New Roman"/>
          <w:color w:val="000000"/>
        </w:rPr>
        <w:t>(chapter introduction pp. 64-65)</w:t>
      </w:r>
    </w:p>
    <w:p w14:paraId="000000C9" w14:textId="77777777" w:rsidR="00C338E0" w:rsidRDefault="00000000">
      <w:pPr>
        <w:numPr>
          <w:ilvl w:val="0"/>
          <w:numId w:val="19"/>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La familia y </w:t>
      </w:r>
      <w:proofErr w:type="spellStart"/>
      <w:r>
        <w:rPr>
          <w:rFonts w:ascii="Times New Roman" w:eastAsia="Times New Roman" w:hAnsi="Times New Roman" w:cs="Times New Roman"/>
          <w:i/>
          <w:iCs/>
          <w:color w:val="000000"/>
        </w:rPr>
        <w:t>los</w:t>
      </w:r>
      <w:proofErr w:type="spellEnd"/>
      <w:r>
        <w:rPr>
          <w:rFonts w:ascii="Times New Roman" w:eastAsia="Times New Roman" w:hAnsi="Times New Roman" w:cs="Times New Roman"/>
          <w:i/>
          <w:iCs/>
          <w:color w:val="000000"/>
        </w:rPr>
        <w:t xml:space="preserve"> </w:t>
      </w:r>
      <w:proofErr w:type="spellStart"/>
      <w:r>
        <w:rPr>
          <w:rFonts w:ascii="Times New Roman" w:eastAsia="Times New Roman" w:hAnsi="Times New Roman" w:cs="Times New Roman"/>
          <w:i/>
          <w:iCs/>
          <w:color w:val="000000"/>
        </w:rPr>
        <w:t>parientes</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(pp. 66-68)</w:t>
      </w:r>
    </w:p>
    <w:p w14:paraId="000000CA" w14:textId="77777777" w:rsidR="00C338E0" w:rsidRDefault="00000000">
      <w:pPr>
        <w:numPr>
          <w:ilvl w:val="0"/>
          <w:numId w:val="19"/>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Los </w:t>
      </w:r>
      <w:proofErr w:type="spellStart"/>
      <w:r>
        <w:rPr>
          <w:rFonts w:ascii="Times New Roman" w:eastAsia="Times New Roman" w:hAnsi="Times New Roman" w:cs="Times New Roman"/>
          <w:i/>
          <w:iCs/>
          <w:color w:val="000000"/>
        </w:rPr>
        <w:t>números</w:t>
      </w:r>
      <w:proofErr w:type="spellEnd"/>
      <w:r>
        <w:rPr>
          <w:rFonts w:ascii="Times New Roman" w:eastAsia="Times New Roman" w:hAnsi="Times New Roman" w:cs="Times New Roman"/>
          <w:i/>
          <w:iCs/>
          <w:color w:val="000000"/>
        </w:rPr>
        <w:t xml:space="preserve"> del 31 al 100 </w:t>
      </w:r>
      <w:r>
        <w:rPr>
          <w:rFonts w:ascii="Times New Roman" w:eastAsia="Times New Roman" w:hAnsi="Times New Roman" w:cs="Times New Roman"/>
          <w:color w:val="000000"/>
        </w:rPr>
        <w:t>(pp. 68-69)</w:t>
      </w:r>
    </w:p>
    <w:p w14:paraId="000000CB" w14:textId="77777777" w:rsidR="00C338E0" w:rsidRDefault="00000000">
      <w:pPr>
        <w:numPr>
          <w:ilvl w:val="0"/>
          <w:numId w:val="19"/>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Los </w:t>
      </w:r>
      <w:proofErr w:type="spellStart"/>
      <w:r>
        <w:rPr>
          <w:rFonts w:ascii="Times New Roman" w:eastAsia="Times New Roman" w:hAnsi="Times New Roman" w:cs="Times New Roman"/>
          <w:i/>
          <w:iCs/>
          <w:color w:val="000000"/>
        </w:rPr>
        <w:t>adjetivos</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(p. 70)</w:t>
      </w:r>
    </w:p>
    <w:p w14:paraId="000000CC" w14:textId="77777777" w:rsidR="00C338E0" w:rsidRDefault="00000000">
      <w:pPr>
        <w:numPr>
          <w:ilvl w:val="0"/>
          <w:numId w:val="19"/>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Salu2 </w:t>
      </w:r>
      <w:r>
        <w:rPr>
          <w:rFonts w:ascii="Times New Roman" w:eastAsia="Times New Roman" w:hAnsi="Times New Roman" w:cs="Times New Roman"/>
          <w:color w:val="000000"/>
        </w:rPr>
        <w:t>(p. 71)</w:t>
      </w:r>
    </w:p>
    <w:p w14:paraId="000000CD" w14:textId="77777777" w:rsidR="00C338E0" w:rsidRDefault="00000000">
      <w:pPr>
        <w:numPr>
          <w:ilvl w:val="0"/>
          <w:numId w:val="19"/>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Adjectives: Gender, Number, and Position (pp. 73-78)</w:t>
      </w:r>
    </w:p>
    <w:p w14:paraId="000000CE" w14:textId="77777777" w:rsidR="00C338E0" w:rsidRDefault="00000000">
      <w:pPr>
        <w:numPr>
          <w:ilvl w:val="0"/>
          <w:numId w:val="19"/>
        </w:numPr>
        <w:pBdr>
          <w:top w:val="nil"/>
          <w:left w:val="nil"/>
          <w:bottom w:val="nil"/>
          <w:right w:val="nil"/>
          <w:between w:val="nil"/>
        </w:pBdr>
        <w:rPr>
          <w:rFonts w:ascii="Times New Roman" w:eastAsia="Times New Roman" w:hAnsi="Times New Roman" w:cs="Times New Roman"/>
          <w:b/>
          <w:bCs/>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000000CF" w14:textId="77777777" w:rsidR="00C338E0" w:rsidRDefault="00000000">
      <w:pPr>
        <w:numPr>
          <w:ilvl w:val="0"/>
          <w:numId w:val="19"/>
        </w:numPr>
        <w:pBdr>
          <w:top w:val="nil"/>
          <w:left w:val="nil"/>
          <w:bottom w:val="nil"/>
          <w:right w:val="nil"/>
          <w:between w:val="nil"/>
        </w:pBd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Quiz #5 </w:t>
      </w:r>
      <w:r>
        <w:rPr>
          <w:rFonts w:ascii="Times New Roman" w:eastAsia="Times New Roman" w:hAnsi="Times New Roman" w:cs="Times New Roman"/>
          <w:color w:val="000000"/>
        </w:rPr>
        <w:t>(due Fri., 11:59 pm)</w:t>
      </w:r>
    </w:p>
    <w:p w14:paraId="000000D0" w14:textId="77777777" w:rsidR="00C338E0" w:rsidRDefault="00C338E0">
      <w:pPr>
        <w:spacing w:line="276" w:lineRule="auto"/>
        <w:rPr>
          <w:rFonts w:ascii="Times New Roman" w:eastAsia="Times New Roman" w:hAnsi="Times New Roman" w:cs="Times New Roman"/>
          <w:b/>
          <w:bCs/>
        </w:rPr>
      </w:pPr>
    </w:p>
    <w:p w14:paraId="000000D1" w14:textId="77777777" w:rsidR="00C338E0" w:rsidRDefault="00000000">
      <w:pPr>
        <w:pStyle w:val="Heading3"/>
        <w:rPr>
          <w:rFonts w:ascii="Times New Roman" w:eastAsia="Times New Roman" w:hAnsi="Times New Roman" w:cs="Times New Roman"/>
        </w:rPr>
      </w:pPr>
      <w:bookmarkStart w:id="16" w:name="_heading=h.1y810tw" w:colFirst="0" w:colLast="0"/>
      <w:bookmarkEnd w:id="16"/>
      <w:r>
        <w:rPr>
          <w:rFonts w:ascii="Times New Roman" w:eastAsia="Times New Roman" w:hAnsi="Times New Roman" w:cs="Times New Roman"/>
        </w:rPr>
        <w:t xml:space="preserve">Week 8: Mar. 2 – 6 </w:t>
      </w:r>
    </w:p>
    <w:p w14:paraId="000000D2" w14:textId="77777777" w:rsidR="00C338E0" w:rsidRDefault="00000000">
      <w:pPr>
        <w:numPr>
          <w:ilvl w:val="0"/>
          <w:numId w:val="13"/>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Present Tense of </w:t>
      </w:r>
      <w:r>
        <w:rPr>
          <w:rFonts w:ascii="Times New Roman" w:eastAsia="Times New Roman" w:hAnsi="Times New Roman" w:cs="Times New Roman"/>
          <w:b/>
          <w:bCs/>
          <w:color w:val="000000"/>
        </w:rPr>
        <w:t>ser</w:t>
      </w:r>
      <w:r>
        <w:rPr>
          <w:rFonts w:ascii="Times New Roman" w:eastAsia="Times New Roman" w:hAnsi="Times New Roman" w:cs="Times New Roman"/>
          <w:color w:val="000000"/>
        </w:rPr>
        <w:t>; Summary of Uses (Part 2) (pp. 79-83)</w:t>
      </w:r>
    </w:p>
    <w:p w14:paraId="000000D3" w14:textId="77777777" w:rsidR="00C338E0" w:rsidRDefault="00000000">
      <w:pPr>
        <w:numPr>
          <w:ilvl w:val="0"/>
          <w:numId w:val="13"/>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Unstressed Possessive Adjectives (Part 1) (pp. 84-87)</w:t>
      </w:r>
    </w:p>
    <w:p w14:paraId="000000D4" w14:textId="77777777" w:rsidR="00C338E0" w:rsidRDefault="00000000">
      <w:pPr>
        <w:numPr>
          <w:ilvl w:val="0"/>
          <w:numId w:val="13"/>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Present Tense of </w:t>
      </w:r>
      <w:r>
        <w:rPr>
          <w:rFonts w:ascii="Times New Roman" w:eastAsia="Times New Roman" w:hAnsi="Times New Roman" w:cs="Times New Roman"/>
          <w:b/>
          <w:bCs/>
          <w:color w:val="000000"/>
        </w:rPr>
        <w:t xml:space="preserve">-er </w:t>
      </w:r>
      <w:r>
        <w:rPr>
          <w:rFonts w:ascii="Times New Roman" w:eastAsia="Times New Roman" w:hAnsi="Times New Roman" w:cs="Times New Roman"/>
          <w:color w:val="000000"/>
        </w:rPr>
        <w:t xml:space="preserve">and </w:t>
      </w:r>
      <w:r>
        <w:rPr>
          <w:rFonts w:ascii="Times New Roman" w:eastAsia="Times New Roman" w:hAnsi="Times New Roman" w:cs="Times New Roman"/>
          <w:b/>
          <w:bCs/>
          <w:color w:val="000000"/>
        </w:rPr>
        <w:t>-</w:t>
      </w:r>
      <w:proofErr w:type="spellStart"/>
      <w:r>
        <w:rPr>
          <w:rFonts w:ascii="Times New Roman" w:eastAsia="Times New Roman" w:hAnsi="Times New Roman" w:cs="Times New Roman"/>
          <w:b/>
          <w:bCs/>
          <w:color w:val="000000"/>
        </w:rPr>
        <w:t>ir</w:t>
      </w:r>
      <w:proofErr w:type="spellEnd"/>
      <w:r>
        <w:rPr>
          <w:rFonts w:ascii="Times New Roman" w:eastAsia="Times New Roman" w:hAnsi="Times New Roman" w:cs="Times New Roman"/>
          <w:b/>
          <w:bCs/>
          <w:color w:val="000000"/>
        </w:rPr>
        <w:t xml:space="preserve"> </w:t>
      </w:r>
      <w:r>
        <w:rPr>
          <w:rFonts w:ascii="Times New Roman" w:eastAsia="Times New Roman" w:hAnsi="Times New Roman" w:cs="Times New Roman"/>
          <w:color w:val="000000"/>
        </w:rPr>
        <w:t>Verbs; Subject Pronouns (Part 2) (pp. 88-91)</w:t>
      </w:r>
    </w:p>
    <w:p w14:paraId="000000D5" w14:textId="77777777" w:rsidR="00C338E0" w:rsidRDefault="00000000">
      <w:pPr>
        <w:numPr>
          <w:ilvl w:val="0"/>
          <w:numId w:val="13"/>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000000D6" w14:textId="77777777" w:rsidR="00C338E0" w:rsidRDefault="00000000">
      <w:pPr>
        <w:numPr>
          <w:ilvl w:val="0"/>
          <w:numId w:val="13"/>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Quiz #6 </w:t>
      </w:r>
      <w:r>
        <w:rPr>
          <w:rFonts w:ascii="Times New Roman" w:eastAsia="Times New Roman" w:hAnsi="Times New Roman" w:cs="Times New Roman"/>
          <w:color w:val="000000"/>
        </w:rPr>
        <w:t>(due Fri., 11:59 pm)</w:t>
      </w:r>
    </w:p>
    <w:p w14:paraId="000000D7" w14:textId="77777777" w:rsidR="00C338E0" w:rsidRDefault="00000000">
      <w:pPr>
        <w:numPr>
          <w:ilvl w:val="0"/>
          <w:numId w:val="13"/>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Discussion #3 </w:t>
      </w:r>
      <w:r>
        <w:rPr>
          <w:rFonts w:ascii="Times New Roman" w:eastAsia="Times New Roman" w:hAnsi="Times New Roman" w:cs="Times New Roman"/>
          <w:color w:val="000000"/>
        </w:rPr>
        <w:t>(due Fri, 11:59 pm)</w:t>
      </w:r>
    </w:p>
    <w:p w14:paraId="000000D8" w14:textId="77777777" w:rsidR="00C338E0" w:rsidRDefault="00C338E0">
      <w:bookmarkStart w:id="17" w:name="_heading=h.4i7ojhp" w:colFirst="0" w:colLast="0"/>
      <w:bookmarkEnd w:id="17"/>
    </w:p>
    <w:p w14:paraId="000000D9" w14:textId="77777777" w:rsidR="00C338E0" w:rsidRDefault="00000000">
      <w:pPr>
        <w:pStyle w:val="Heading3"/>
        <w:rPr>
          <w:rFonts w:ascii="Times New Roman" w:eastAsia="Times New Roman" w:hAnsi="Times New Roman" w:cs="Times New Roman"/>
        </w:rPr>
      </w:pPr>
      <w:r>
        <w:rPr>
          <w:rFonts w:ascii="Times New Roman" w:eastAsia="Times New Roman" w:hAnsi="Times New Roman" w:cs="Times New Roman"/>
        </w:rPr>
        <w:t>Week 9: Mar. 9 – 13</w:t>
      </w:r>
    </w:p>
    <w:p w14:paraId="000000DA" w14:textId="77777777" w:rsidR="00C338E0" w:rsidRDefault="00000000">
      <w:pPr>
        <w:rPr>
          <w:rFonts w:ascii="Times New Roman" w:eastAsia="Times New Roman" w:hAnsi="Times New Roman" w:cs="Times New Roman"/>
          <w:b/>
          <w:bCs/>
        </w:rPr>
      </w:pPr>
      <w:bookmarkStart w:id="18" w:name="_heading=h.2xcytpi" w:colFirst="0" w:colLast="0"/>
      <w:bookmarkEnd w:id="18"/>
      <w:r>
        <w:rPr>
          <w:rFonts w:ascii="Times New Roman" w:eastAsia="Times New Roman" w:hAnsi="Times New Roman" w:cs="Times New Roman"/>
          <w:b/>
          <w:bCs/>
        </w:rPr>
        <w:t xml:space="preserve">NO CLASS </w:t>
      </w:r>
      <w:r>
        <w:rPr>
          <w:rFonts w:ascii="Times New Roman" w:eastAsia="Times New Roman" w:hAnsi="Times New Roman" w:cs="Times New Roman"/>
          <w:b/>
          <w:bCs/>
          <w:color w:val="000000"/>
        </w:rPr>
        <w:t>– SPRING BREAK</w:t>
      </w:r>
      <w:r>
        <w:rPr>
          <w:rFonts w:ascii="Times New Roman" w:eastAsia="Times New Roman" w:hAnsi="Times New Roman" w:cs="Times New Roman"/>
          <w:b/>
          <w:bCs/>
        </w:rPr>
        <w:t xml:space="preserve"> </w:t>
      </w:r>
    </w:p>
    <w:p w14:paraId="000000DB" w14:textId="77777777" w:rsidR="00C338E0" w:rsidRDefault="00C338E0">
      <w:pPr>
        <w:spacing w:line="276" w:lineRule="auto"/>
        <w:rPr>
          <w:rFonts w:ascii="Times New Roman" w:eastAsia="Times New Roman" w:hAnsi="Times New Roman" w:cs="Times New Roman"/>
          <w:b/>
          <w:bCs/>
        </w:rPr>
      </w:pPr>
    </w:p>
    <w:p w14:paraId="000000DC" w14:textId="77777777" w:rsidR="00C338E0" w:rsidRDefault="00000000">
      <w:pPr>
        <w:pStyle w:val="Heading3"/>
        <w:rPr>
          <w:rFonts w:ascii="Times New Roman" w:eastAsia="Times New Roman" w:hAnsi="Times New Roman" w:cs="Times New Roman"/>
        </w:rPr>
      </w:pPr>
      <w:bookmarkStart w:id="19" w:name="_heading=h.1ci93xb" w:colFirst="0" w:colLast="0"/>
      <w:bookmarkEnd w:id="19"/>
      <w:r>
        <w:rPr>
          <w:rFonts w:ascii="Times New Roman" w:eastAsia="Times New Roman" w:hAnsi="Times New Roman" w:cs="Times New Roman"/>
        </w:rPr>
        <w:t>Week 10: Mar. 16 – 20  </w:t>
      </w:r>
    </w:p>
    <w:p w14:paraId="000000DD" w14:textId="77777777" w:rsidR="00C338E0" w:rsidRDefault="00000000">
      <w:pPr>
        <w:numPr>
          <w:ilvl w:val="0"/>
          <w:numId w:val="2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Salu2 </w:t>
      </w:r>
      <w:r>
        <w:rPr>
          <w:rFonts w:ascii="Times New Roman" w:eastAsia="Times New Roman" w:hAnsi="Times New Roman" w:cs="Times New Roman"/>
          <w:color w:val="000000"/>
        </w:rPr>
        <w:t>(p. 95)</w:t>
      </w:r>
    </w:p>
    <w:p w14:paraId="000000DE" w14:textId="77777777" w:rsidR="00C338E0" w:rsidRDefault="00000000">
      <w:pPr>
        <w:numPr>
          <w:ilvl w:val="0"/>
          <w:numId w:val="2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Mundo </w:t>
      </w:r>
      <w:proofErr w:type="spellStart"/>
      <w:r>
        <w:rPr>
          <w:rFonts w:ascii="Times New Roman" w:eastAsia="Times New Roman" w:hAnsi="Times New Roman" w:cs="Times New Roman"/>
          <w:i/>
          <w:iCs/>
          <w:color w:val="000000"/>
        </w:rPr>
        <w:t>hispano</w:t>
      </w:r>
      <w:proofErr w:type="spellEnd"/>
      <w:r>
        <w:rPr>
          <w:rFonts w:ascii="Times New Roman" w:eastAsia="Times New Roman" w:hAnsi="Times New Roman" w:cs="Times New Roman"/>
          <w:color w:val="000000"/>
        </w:rPr>
        <w:t xml:space="preserve"> (p. 96)</w:t>
      </w:r>
    </w:p>
    <w:p w14:paraId="000000DF" w14:textId="77777777" w:rsidR="00C338E0" w:rsidRDefault="00000000">
      <w:pPr>
        <w:numPr>
          <w:ilvl w:val="0"/>
          <w:numId w:val="24"/>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000000E0" w14:textId="77777777" w:rsidR="00C338E0" w:rsidRDefault="00000000">
      <w:pPr>
        <w:numPr>
          <w:ilvl w:val="0"/>
          <w:numId w:val="24"/>
        </w:numPr>
        <w:rPr>
          <w:rFonts w:ascii="Times New Roman" w:eastAsia="Times New Roman" w:hAnsi="Times New Roman" w:cs="Times New Roman"/>
        </w:rPr>
      </w:pPr>
      <w:r>
        <w:rPr>
          <w:rFonts w:ascii="Times New Roman" w:eastAsia="Times New Roman" w:hAnsi="Times New Roman" w:cs="Times New Roman"/>
          <w:b/>
          <w:bCs/>
        </w:rPr>
        <w:t xml:space="preserve">Chapter 3 Exam </w:t>
      </w:r>
      <w:r>
        <w:rPr>
          <w:rFonts w:ascii="Times New Roman" w:eastAsia="Times New Roman" w:hAnsi="Times New Roman" w:cs="Times New Roman"/>
        </w:rPr>
        <w:t>(due Fri., 11:59 pm)</w:t>
      </w:r>
    </w:p>
    <w:p w14:paraId="000000E1" w14:textId="77777777" w:rsidR="00C338E0" w:rsidRDefault="00C338E0">
      <w:pPr>
        <w:spacing w:line="276" w:lineRule="auto"/>
        <w:rPr>
          <w:rFonts w:ascii="Times New Roman" w:eastAsia="Times New Roman" w:hAnsi="Times New Roman" w:cs="Times New Roman"/>
          <w:b/>
          <w:bCs/>
        </w:rPr>
      </w:pPr>
    </w:p>
    <w:p w14:paraId="000000E2" w14:textId="77777777" w:rsidR="00C338E0" w:rsidRDefault="00C338E0">
      <w:pPr>
        <w:spacing w:line="276" w:lineRule="auto"/>
        <w:rPr>
          <w:rFonts w:ascii="Times New Roman" w:eastAsia="Times New Roman" w:hAnsi="Times New Roman" w:cs="Times New Roman"/>
          <w:b/>
          <w:bCs/>
        </w:rPr>
      </w:pPr>
    </w:p>
    <w:p w14:paraId="000000E3" w14:textId="77777777" w:rsidR="00C338E0" w:rsidRDefault="00C338E0">
      <w:pPr>
        <w:spacing w:line="276" w:lineRule="auto"/>
        <w:rPr>
          <w:rFonts w:ascii="Times New Roman" w:eastAsia="Times New Roman" w:hAnsi="Times New Roman" w:cs="Times New Roman"/>
          <w:b/>
          <w:bCs/>
        </w:rPr>
      </w:pPr>
    </w:p>
    <w:p w14:paraId="000000E4" w14:textId="77777777" w:rsidR="00C338E0" w:rsidRDefault="00000000">
      <w:pPr>
        <w:pStyle w:val="Heading3"/>
        <w:rPr>
          <w:rFonts w:ascii="Times New Roman" w:eastAsia="Times New Roman" w:hAnsi="Times New Roman" w:cs="Times New Roman"/>
        </w:rPr>
      </w:pPr>
      <w:bookmarkStart w:id="20" w:name="_heading=h.3whwml4" w:colFirst="0" w:colLast="0"/>
      <w:bookmarkEnd w:id="20"/>
      <w:r>
        <w:rPr>
          <w:rFonts w:ascii="Times New Roman" w:eastAsia="Times New Roman" w:hAnsi="Times New Roman" w:cs="Times New Roman"/>
        </w:rPr>
        <w:lastRenderedPageBreak/>
        <w:t>Week 11: Mar. 23 – 27</w:t>
      </w:r>
    </w:p>
    <w:p w14:paraId="000000E5" w14:textId="77777777" w:rsidR="00C338E0" w:rsidRDefault="00000000">
      <w:pPr>
        <w:numPr>
          <w:ilvl w:val="0"/>
          <w:numId w:val="23"/>
        </w:numPr>
        <w:pBdr>
          <w:top w:val="nil"/>
          <w:left w:val="nil"/>
          <w:bottom w:val="nil"/>
          <w:right w:val="nil"/>
          <w:between w:val="nil"/>
        </w:pBdr>
        <w:tabs>
          <w:tab w:val="left" w:pos="240"/>
        </w:tabs>
        <w:rPr>
          <w:rFonts w:ascii="Times New Roman" w:eastAsia="Times New Roman" w:hAnsi="Times New Roman" w:cs="Times New Roman"/>
          <w:color w:val="000000"/>
        </w:rPr>
      </w:pPr>
      <w:proofErr w:type="spellStart"/>
      <w:r>
        <w:rPr>
          <w:rFonts w:ascii="Times New Roman" w:eastAsia="Times New Roman" w:hAnsi="Times New Roman" w:cs="Times New Roman"/>
          <w:b/>
          <w:bCs/>
          <w:color w:val="000000"/>
        </w:rPr>
        <w:t>Capítulo</w:t>
      </w:r>
      <w:proofErr w:type="spellEnd"/>
      <w:r>
        <w:rPr>
          <w:rFonts w:ascii="Times New Roman" w:eastAsia="Times New Roman" w:hAnsi="Times New Roman" w:cs="Times New Roman"/>
          <w:b/>
          <w:bCs/>
          <w:color w:val="000000"/>
        </w:rPr>
        <w:t xml:space="preserve"> 4: De </w:t>
      </w:r>
      <w:proofErr w:type="spellStart"/>
      <w:r>
        <w:rPr>
          <w:rFonts w:ascii="Times New Roman" w:eastAsia="Times New Roman" w:hAnsi="Times New Roman" w:cs="Times New Roman"/>
          <w:b/>
          <w:bCs/>
          <w:color w:val="000000"/>
        </w:rPr>
        <w:t>compras</w:t>
      </w:r>
      <w:proofErr w:type="spellEnd"/>
      <w:r>
        <w:rPr>
          <w:rFonts w:ascii="Times New Roman" w:eastAsia="Times New Roman" w:hAnsi="Times New Roman" w:cs="Times New Roman"/>
          <w:b/>
          <w:bCs/>
          <w:color w:val="000000"/>
        </w:rPr>
        <w:t xml:space="preserve"> </w:t>
      </w:r>
      <w:r>
        <w:rPr>
          <w:rFonts w:ascii="Times New Roman" w:eastAsia="Times New Roman" w:hAnsi="Times New Roman" w:cs="Times New Roman"/>
          <w:color w:val="000000"/>
        </w:rPr>
        <w:t xml:space="preserve">(chapter introduction pp. 102-103) </w:t>
      </w:r>
    </w:p>
    <w:p w14:paraId="000000E6" w14:textId="77777777" w:rsidR="00C338E0" w:rsidRDefault="00000000">
      <w:pPr>
        <w:numPr>
          <w:ilvl w:val="0"/>
          <w:numId w:val="3"/>
        </w:numPr>
        <w:rPr>
          <w:rFonts w:ascii="Times New Roman" w:eastAsia="Times New Roman" w:hAnsi="Times New Roman" w:cs="Times New Roman"/>
        </w:rPr>
      </w:pPr>
      <w:r>
        <w:rPr>
          <w:rFonts w:ascii="Times New Roman" w:eastAsia="Times New Roman" w:hAnsi="Times New Roman" w:cs="Times New Roman"/>
          <w:i/>
          <w:iCs/>
        </w:rPr>
        <w:t xml:space="preserve">De </w:t>
      </w:r>
      <w:proofErr w:type="spellStart"/>
      <w:r>
        <w:rPr>
          <w:rFonts w:ascii="Times New Roman" w:eastAsia="Times New Roman" w:hAnsi="Times New Roman" w:cs="Times New Roman"/>
          <w:i/>
          <w:iCs/>
        </w:rPr>
        <w:t>compras</w:t>
      </w:r>
      <w:proofErr w:type="spellEnd"/>
      <w:r>
        <w:rPr>
          <w:rFonts w:ascii="Times New Roman" w:eastAsia="Times New Roman" w:hAnsi="Times New Roman" w:cs="Times New Roman"/>
          <w:i/>
          <w:iCs/>
        </w:rPr>
        <w:t xml:space="preserve">: la </w:t>
      </w:r>
      <w:proofErr w:type="spellStart"/>
      <w:r>
        <w:rPr>
          <w:rFonts w:ascii="Times New Roman" w:eastAsia="Times New Roman" w:hAnsi="Times New Roman" w:cs="Times New Roman"/>
          <w:i/>
          <w:iCs/>
        </w:rPr>
        <w:t>ropa</w:t>
      </w:r>
      <w:proofErr w:type="spellEnd"/>
      <w:r>
        <w:rPr>
          <w:rFonts w:ascii="Times New Roman" w:eastAsia="Times New Roman" w:hAnsi="Times New Roman" w:cs="Times New Roman"/>
          <w:i/>
          <w:iCs/>
        </w:rPr>
        <w:t xml:space="preserve"> </w:t>
      </w:r>
      <w:r>
        <w:rPr>
          <w:rFonts w:ascii="Times New Roman" w:eastAsia="Times New Roman" w:hAnsi="Times New Roman" w:cs="Times New Roman"/>
        </w:rPr>
        <w:t>(pp. 104-106)</w:t>
      </w:r>
    </w:p>
    <w:p w14:paraId="000000E7" w14:textId="77777777" w:rsidR="00C338E0" w:rsidRDefault="00000000">
      <w:pPr>
        <w:numPr>
          <w:ilvl w:val="0"/>
          <w:numId w:val="3"/>
        </w:numPr>
        <w:rPr>
          <w:rFonts w:ascii="Times New Roman" w:eastAsia="Times New Roman" w:hAnsi="Times New Roman" w:cs="Times New Roman"/>
        </w:rPr>
      </w:pPr>
      <w:r>
        <w:rPr>
          <w:rFonts w:ascii="Times New Roman" w:eastAsia="Times New Roman" w:hAnsi="Times New Roman" w:cs="Times New Roman"/>
          <w:i/>
          <w:iCs/>
        </w:rPr>
        <w:t xml:space="preserve">Los </w:t>
      </w:r>
      <w:proofErr w:type="spellStart"/>
      <w:r>
        <w:rPr>
          <w:rFonts w:ascii="Times New Roman" w:eastAsia="Times New Roman" w:hAnsi="Times New Roman" w:cs="Times New Roman"/>
          <w:i/>
          <w:iCs/>
        </w:rPr>
        <w:t>colores</w:t>
      </w:r>
      <w:proofErr w:type="spellEnd"/>
      <w:r>
        <w:rPr>
          <w:rFonts w:ascii="Times New Roman" w:eastAsia="Times New Roman" w:hAnsi="Times New Roman" w:cs="Times New Roman"/>
          <w:i/>
          <w:iCs/>
        </w:rPr>
        <w:t xml:space="preserve">: ¿De </w:t>
      </w:r>
      <w:proofErr w:type="spellStart"/>
      <w:r>
        <w:rPr>
          <w:rFonts w:ascii="Times New Roman" w:eastAsia="Times New Roman" w:hAnsi="Times New Roman" w:cs="Times New Roman"/>
          <w:i/>
          <w:iCs/>
        </w:rPr>
        <w:t>qué</w:t>
      </w:r>
      <w:proofErr w:type="spellEnd"/>
      <w:r>
        <w:rPr>
          <w:rFonts w:ascii="Times New Roman" w:eastAsia="Times New Roman" w:hAnsi="Times New Roman" w:cs="Times New Roman"/>
          <w:i/>
          <w:iCs/>
        </w:rPr>
        <w:t xml:space="preserve"> color es? </w:t>
      </w:r>
      <w:r>
        <w:rPr>
          <w:rFonts w:ascii="Times New Roman" w:eastAsia="Times New Roman" w:hAnsi="Times New Roman" w:cs="Times New Roman"/>
        </w:rPr>
        <w:t>(pp. 107-108)</w:t>
      </w:r>
    </w:p>
    <w:p w14:paraId="000000E8" w14:textId="77777777" w:rsidR="00C338E0" w:rsidRDefault="00000000">
      <w:pPr>
        <w:numPr>
          <w:ilvl w:val="0"/>
          <w:numId w:val="3"/>
        </w:numPr>
        <w:rPr>
          <w:rFonts w:ascii="Times New Roman" w:eastAsia="Times New Roman" w:hAnsi="Times New Roman" w:cs="Times New Roman"/>
        </w:rPr>
      </w:pPr>
      <w:r>
        <w:rPr>
          <w:rFonts w:ascii="Times New Roman" w:eastAsia="Times New Roman" w:hAnsi="Times New Roman" w:cs="Times New Roman"/>
          <w:i/>
          <w:iCs/>
        </w:rPr>
        <w:t xml:space="preserve">Los </w:t>
      </w:r>
      <w:proofErr w:type="spellStart"/>
      <w:r>
        <w:rPr>
          <w:rFonts w:ascii="Times New Roman" w:eastAsia="Times New Roman" w:hAnsi="Times New Roman" w:cs="Times New Roman"/>
          <w:i/>
          <w:iCs/>
        </w:rPr>
        <w:t>números</w:t>
      </w:r>
      <w:proofErr w:type="spellEnd"/>
      <w:r>
        <w:rPr>
          <w:rFonts w:ascii="Times New Roman" w:eastAsia="Times New Roman" w:hAnsi="Times New Roman" w:cs="Times New Roman"/>
          <w:i/>
          <w:iCs/>
        </w:rPr>
        <w:t xml:space="preserve"> a </w:t>
      </w:r>
      <w:proofErr w:type="spellStart"/>
      <w:r>
        <w:rPr>
          <w:rFonts w:ascii="Times New Roman" w:eastAsia="Times New Roman" w:hAnsi="Times New Roman" w:cs="Times New Roman"/>
          <w:i/>
          <w:iCs/>
        </w:rPr>
        <w:t>partir</w:t>
      </w:r>
      <w:proofErr w:type="spellEnd"/>
      <w:r>
        <w:rPr>
          <w:rFonts w:ascii="Times New Roman" w:eastAsia="Times New Roman" w:hAnsi="Times New Roman" w:cs="Times New Roman"/>
          <w:i/>
          <w:iCs/>
        </w:rPr>
        <w:t xml:space="preserve"> del 100 </w:t>
      </w:r>
      <w:r>
        <w:rPr>
          <w:rFonts w:ascii="Times New Roman" w:eastAsia="Times New Roman" w:hAnsi="Times New Roman" w:cs="Times New Roman"/>
        </w:rPr>
        <w:t>(pp. 109-110)</w:t>
      </w:r>
    </w:p>
    <w:p w14:paraId="000000E9" w14:textId="77777777" w:rsidR="00C338E0" w:rsidRDefault="00000000">
      <w:pPr>
        <w:numPr>
          <w:ilvl w:val="0"/>
          <w:numId w:val="3"/>
        </w:numPr>
        <w:rPr>
          <w:rFonts w:ascii="Times New Roman" w:eastAsia="Times New Roman" w:hAnsi="Times New Roman" w:cs="Times New Roman"/>
        </w:rPr>
      </w:pPr>
      <w:r>
        <w:rPr>
          <w:rFonts w:ascii="Times New Roman" w:eastAsia="Times New Roman" w:hAnsi="Times New Roman" w:cs="Times New Roman"/>
          <w:i/>
          <w:iCs/>
        </w:rPr>
        <w:t xml:space="preserve">Salu2 </w:t>
      </w:r>
      <w:r>
        <w:rPr>
          <w:rFonts w:ascii="Times New Roman" w:eastAsia="Times New Roman" w:hAnsi="Times New Roman" w:cs="Times New Roman"/>
        </w:rPr>
        <w:t>(p. 111)</w:t>
      </w:r>
    </w:p>
    <w:p w14:paraId="000000EA" w14:textId="77777777" w:rsidR="00C338E0" w:rsidRDefault="00000000">
      <w:pPr>
        <w:numPr>
          <w:ilvl w:val="0"/>
          <w:numId w:val="3"/>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000000EB" w14:textId="77777777" w:rsidR="00C338E0" w:rsidRDefault="00000000">
      <w:pPr>
        <w:numPr>
          <w:ilvl w:val="0"/>
          <w:numId w:val="3"/>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Quiz #7 </w:t>
      </w:r>
      <w:r>
        <w:rPr>
          <w:rFonts w:ascii="Times New Roman" w:eastAsia="Times New Roman" w:hAnsi="Times New Roman" w:cs="Times New Roman"/>
          <w:color w:val="000000"/>
        </w:rPr>
        <w:t>(due Fri., 11:59 pm)</w:t>
      </w:r>
    </w:p>
    <w:p w14:paraId="000000EC" w14:textId="77777777" w:rsidR="00C338E0" w:rsidRDefault="00C338E0">
      <w:pPr>
        <w:spacing w:line="276" w:lineRule="auto"/>
        <w:rPr>
          <w:rFonts w:ascii="Times New Roman" w:eastAsia="Times New Roman" w:hAnsi="Times New Roman" w:cs="Times New Roman"/>
          <w:b/>
          <w:bCs/>
        </w:rPr>
      </w:pPr>
    </w:p>
    <w:p w14:paraId="000000ED" w14:textId="77777777" w:rsidR="00C338E0" w:rsidRDefault="00000000">
      <w:pPr>
        <w:pStyle w:val="Heading3"/>
        <w:rPr>
          <w:rFonts w:ascii="Times New Roman" w:eastAsia="Times New Roman" w:hAnsi="Times New Roman" w:cs="Times New Roman"/>
        </w:rPr>
      </w:pPr>
      <w:bookmarkStart w:id="21" w:name="_heading=h.2bn6wsx" w:colFirst="0" w:colLast="0"/>
      <w:bookmarkEnd w:id="21"/>
      <w:r>
        <w:rPr>
          <w:rFonts w:ascii="Times New Roman" w:eastAsia="Times New Roman" w:hAnsi="Times New Roman" w:cs="Times New Roman"/>
        </w:rPr>
        <w:t>Week 12: Mar. 30 – Apr. 3</w:t>
      </w:r>
    </w:p>
    <w:p w14:paraId="000000EE" w14:textId="77777777" w:rsidR="00C338E0" w:rsidRDefault="00000000">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Demonstrative Adjectives (Part 2) and Pronouns (pp. 114-117)</w:t>
      </w:r>
    </w:p>
    <w:p w14:paraId="000000EF" w14:textId="77777777" w:rsidR="00C338E0" w:rsidRDefault="00000000">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Tener, </w:t>
      </w:r>
      <w:proofErr w:type="spellStart"/>
      <w:r>
        <w:rPr>
          <w:rFonts w:ascii="Times New Roman" w:eastAsia="Times New Roman" w:hAnsi="Times New Roman" w:cs="Times New Roman"/>
          <w:b/>
          <w:bCs/>
          <w:color w:val="000000"/>
        </w:rPr>
        <w:t>venir</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poder</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preferir</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querer</w:t>
      </w:r>
      <w:proofErr w:type="spellEnd"/>
      <w:r>
        <w:rPr>
          <w:rFonts w:ascii="Times New Roman" w:eastAsia="Times New Roman" w:hAnsi="Times New Roman" w:cs="Times New Roman"/>
          <w:b/>
          <w:bCs/>
          <w:color w:val="000000"/>
        </w:rPr>
        <w:t xml:space="preserve">; </w:t>
      </w:r>
      <w:r>
        <w:rPr>
          <w:rFonts w:ascii="Times New Roman" w:eastAsia="Times New Roman" w:hAnsi="Times New Roman" w:cs="Times New Roman"/>
          <w:color w:val="000000"/>
        </w:rPr>
        <w:t xml:space="preserve">some idioms with </w:t>
      </w:r>
      <w:r>
        <w:rPr>
          <w:rFonts w:ascii="Times New Roman" w:eastAsia="Times New Roman" w:hAnsi="Times New Roman" w:cs="Times New Roman"/>
          <w:b/>
          <w:bCs/>
          <w:color w:val="000000"/>
        </w:rPr>
        <w:t xml:space="preserve">Tener </w:t>
      </w:r>
      <w:r>
        <w:rPr>
          <w:rFonts w:ascii="Times New Roman" w:eastAsia="Times New Roman" w:hAnsi="Times New Roman" w:cs="Times New Roman"/>
          <w:color w:val="000000"/>
        </w:rPr>
        <w:t>(pp. 118-122)</w:t>
      </w:r>
    </w:p>
    <w:p w14:paraId="000000F0" w14:textId="77777777" w:rsidR="00C338E0" w:rsidRDefault="00000000">
      <w:pPr>
        <w:numPr>
          <w:ilvl w:val="0"/>
          <w:numId w:val="1"/>
        </w:numPr>
        <w:pBdr>
          <w:top w:val="nil"/>
          <w:left w:val="nil"/>
          <w:bottom w:val="nil"/>
          <w:right w:val="nil"/>
          <w:between w:val="nil"/>
        </w:pBdr>
        <w:rPr>
          <w:rFonts w:ascii="Times New Roman" w:eastAsia="Times New Roman" w:hAnsi="Times New Roman" w:cs="Times New Roman"/>
          <w:color w:val="000000"/>
        </w:rPr>
      </w:pPr>
      <w:proofErr w:type="spellStart"/>
      <w:r>
        <w:rPr>
          <w:rFonts w:ascii="Times New Roman" w:eastAsia="Times New Roman" w:hAnsi="Times New Roman" w:cs="Times New Roman"/>
          <w:b/>
          <w:bCs/>
          <w:color w:val="000000"/>
        </w:rPr>
        <w:t>Ir</w:t>
      </w:r>
      <w:proofErr w:type="spellEnd"/>
      <w:r>
        <w:rPr>
          <w:rFonts w:ascii="Times New Roman" w:eastAsia="Times New Roman" w:hAnsi="Times New Roman" w:cs="Times New Roman"/>
          <w:b/>
          <w:bCs/>
          <w:color w:val="000000"/>
        </w:rPr>
        <w:t xml:space="preserve">; </w:t>
      </w:r>
      <w:r>
        <w:rPr>
          <w:rFonts w:ascii="Times New Roman" w:eastAsia="Times New Roman" w:hAnsi="Times New Roman" w:cs="Times New Roman"/>
          <w:color w:val="000000"/>
        </w:rPr>
        <w:t xml:space="preserve">The Contraction </w:t>
      </w:r>
      <w:r>
        <w:rPr>
          <w:rFonts w:ascii="Times New Roman" w:eastAsia="Times New Roman" w:hAnsi="Times New Roman" w:cs="Times New Roman"/>
          <w:b/>
          <w:bCs/>
          <w:color w:val="000000"/>
        </w:rPr>
        <w:t xml:space="preserve">al; </w:t>
      </w:r>
      <w:proofErr w:type="spellStart"/>
      <w:r>
        <w:rPr>
          <w:rFonts w:ascii="Times New Roman" w:eastAsia="Times New Roman" w:hAnsi="Times New Roman" w:cs="Times New Roman"/>
          <w:b/>
          <w:bCs/>
          <w:color w:val="000000"/>
        </w:rPr>
        <w:t>Ir</w:t>
      </w:r>
      <w:proofErr w:type="spellEnd"/>
      <w:r>
        <w:rPr>
          <w:rFonts w:ascii="Times New Roman" w:eastAsia="Times New Roman" w:hAnsi="Times New Roman" w:cs="Times New Roman"/>
          <w:b/>
          <w:bCs/>
          <w:color w:val="000000"/>
        </w:rPr>
        <w:t xml:space="preserve"> </w:t>
      </w:r>
      <w:r>
        <w:rPr>
          <w:rFonts w:ascii="Times New Roman" w:eastAsia="Times New Roman" w:hAnsi="Times New Roman" w:cs="Times New Roman"/>
          <w:color w:val="000000"/>
        </w:rPr>
        <w:t xml:space="preserve">+ </w:t>
      </w:r>
      <w:r>
        <w:rPr>
          <w:rFonts w:ascii="Times New Roman" w:eastAsia="Times New Roman" w:hAnsi="Times New Roman" w:cs="Times New Roman"/>
          <w:b/>
          <w:bCs/>
          <w:color w:val="000000"/>
        </w:rPr>
        <w:t xml:space="preserve">a </w:t>
      </w:r>
      <w:r>
        <w:rPr>
          <w:rFonts w:ascii="Times New Roman" w:eastAsia="Times New Roman" w:hAnsi="Times New Roman" w:cs="Times New Roman"/>
          <w:color w:val="000000"/>
        </w:rPr>
        <w:t>+ Infinitive (pp. 123-125)</w:t>
      </w:r>
    </w:p>
    <w:p w14:paraId="000000F1" w14:textId="77777777" w:rsidR="00C338E0" w:rsidRDefault="00000000">
      <w:pPr>
        <w:numPr>
          <w:ilvl w:val="0"/>
          <w:numId w:val="1"/>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000000F2" w14:textId="77777777" w:rsidR="00C338E0" w:rsidRDefault="00000000">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Quiz #8 </w:t>
      </w:r>
      <w:r>
        <w:rPr>
          <w:rFonts w:ascii="Times New Roman" w:eastAsia="Times New Roman" w:hAnsi="Times New Roman" w:cs="Times New Roman"/>
          <w:color w:val="000000"/>
        </w:rPr>
        <w:t>(due Fri., 11:59 pm)</w:t>
      </w:r>
    </w:p>
    <w:p w14:paraId="000000F3" w14:textId="77777777" w:rsidR="00C338E0" w:rsidRDefault="00000000">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Discussion #4 </w:t>
      </w:r>
      <w:r>
        <w:rPr>
          <w:rFonts w:ascii="Times New Roman" w:eastAsia="Times New Roman" w:hAnsi="Times New Roman" w:cs="Times New Roman"/>
          <w:color w:val="000000"/>
        </w:rPr>
        <w:t>(due Fri, 11:59 pm)</w:t>
      </w:r>
    </w:p>
    <w:p w14:paraId="000000F4" w14:textId="77777777" w:rsidR="00C338E0" w:rsidRDefault="00C338E0">
      <w:pPr>
        <w:pStyle w:val="Heading3"/>
        <w:rPr>
          <w:rFonts w:ascii="Times New Roman" w:eastAsia="Times New Roman" w:hAnsi="Times New Roman" w:cs="Times New Roman"/>
        </w:rPr>
      </w:pPr>
    </w:p>
    <w:p w14:paraId="000000F5" w14:textId="77777777" w:rsidR="00C338E0" w:rsidRDefault="00000000">
      <w:pPr>
        <w:pStyle w:val="Heading3"/>
        <w:rPr>
          <w:rFonts w:ascii="Times New Roman" w:eastAsia="Times New Roman" w:hAnsi="Times New Roman" w:cs="Times New Roman"/>
        </w:rPr>
      </w:pPr>
      <w:r>
        <w:rPr>
          <w:rFonts w:ascii="Times New Roman" w:eastAsia="Times New Roman" w:hAnsi="Times New Roman" w:cs="Times New Roman"/>
        </w:rPr>
        <w:t>Week 13: Apr. 6 – 10 </w:t>
      </w:r>
    </w:p>
    <w:p w14:paraId="000000F6" w14:textId="77777777" w:rsidR="00C338E0" w:rsidRDefault="00000000">
      <w:pPr>
        <w:numPr>
          <w:ilvl w:val="0"/>
          <w:numId w:val="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Salu2 </w:t>
      </w:r>
      <w:r>
        <w:rPr>
          <w:rFonts w:ascii="Times New Roman" w:eastAsia="Times New Roman" w:hAnsi="Times New Roman" w:cs="Times New Roman"/>
          <w:color w:val="000000"/>
        </w:rPr>
        <w:t>(p. 127)</w:t>
      </w:r>
    </w:p>
    <w:p w14:paraId="000000F7" w14:textId="77777777" w:rsidR="00C338E0" w:rsidRDefault="00000000">
      <w:pPr>
        <w:numPr>
          <w:ilvl w:val="0"/>
          <w:numId w:val="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Mundo </w:t>
      </w:r>
      <w:proofErr w:type="spellStart"/>
      <w:r>
        <w:rPr>
          <w:rFonts w:ascii="Times New Roman" w:eastAsia="Times New Roman" w:hAnsi="Times New Roman" w:cs="Times New Roman"/>
          <w:i/>
          <w:iCs/>
          <w:color w:val="000000"/>
        </w:rPr>
        <w:t>hispano</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(p. 128)</w:t>
      </w:r>
    </w:p>
    <w:p w14:paraId="000000F8" w14:textId="77777777" w:rsidR="00C338E0" w:rsidRDefault="00000000">
      <w:pPr>
        <w:numPr>
          <w:ilvl w:val="0"/>
          <w:numId w:val="5"/>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000000F9" w14:textId="77777777" w:rsidR="00C338E0" w:rsidRDefault="00000000">
      <w:pPr>
        <w:numPr>
          <w:ilvl w:val="0"/>
          <w:numId w:val="5"/>
        </w:numPr>
        <w:rPr>
          <w:rFonts w:ascii="Times New Roman" w:eastAsia="Times New Roman" w:hAnsi="Times New Roman" w:cs="Times New Roman"/>
        </w:rPr>
      </w:pPr>
      <w:r>
        <w:rPr>
          <w:rFonts w:ascii="Times New Roman" w:eastAsia="Times New Roman" w:hAnsi="Times New Roman" w:cs="Times New Roman"/>
          <w:b/>
          <w:bCs/>
        </w:rPr>
        <w:t xml:space="preserve">Chapter 4 Exam </w:t>
      </w:r>
      <w:r>
        <w:rPr>
          <w:rFonts w:ascii="Times New Roman" w:eastAsia="Times New Roman" w:hAnsi="Times New Roman" w:cs="Times New Roman"/>
        </w:rPr>
        <w:t>(due Fri.,11:59 pm)</w:t>
      </w:r>
    </w:p>
    <w:p w14:paraId="000000FA" w14:textId="77777777" w:rsidR="00C338E0" w:rsidRDefault="00C338E0"/>
    <w:p w14:paraId="000000FB" w14:textId="77777777" w:rsidR="00C338E0" w:rsidRDefault="00000000">
      <w:pPr>
        <w:pStyle w:val="Heading3"/>
        <w:rPr>
          <w:rFonts w:ascii="Times New Roman" w:eastAsia="Times New Roman" w:hAnsi="Times New Roman" w:cs="Times New Roman"/>
        </w:rPr>
      </w:pPr>
      <w:bookmarkStart w:id="22" w:name="_heading=h.qsh70q" w:colFirst="0" w:colLast="0"/>
      <w:bookmarkEnd w:id="22"/>
      <w:r>
        <w:rPr>
          <w:rFonts w:ascii="Times New Roman" w:eastAsia="Times New Roman" w:hAnsi="Times New Roman" w:cs="Times New Roman"/>
        </w:rPr>
        <w:t>Week 14: Apr. 13 – 17</w:t>
      </w:r>
    </w:p>
    <w:p w14:paraId="000000FC" w14:textId="77777777" w:rsidR="00C338E0" w:rsidRDefault="00000000">
      <w:pPr>
        <w:numPr>
          <w:ilvl w:val="0"/>
          <w:numId w:val="25"/>
        </w:numPr>
        <w:pBdr>
          <w:top w:val="nil"/>
          <w:left w:val="nil"/>
          <w:bottom w:val="nil"/>
          <w:right w:val="nil"/>
          <w:between w:val="nil"/>
        </w:pBdr>
        <w:tabs>
          <w:tab w:val="left" w:pos="240"/>
        </w:tabs>
        <w:rPr>
          <w:rFonts w:ascii="Times New Roman" w:eastAsia="Times New Roman" w:hAnsi="Times New Roman" w:cs="Times New Roman"/>
          <w:b/>
          <w:bCs/>
          <w:color w:val="000000"/>
        </w:rPr>
      </w:pPr>
      <w:proofErr w:type="spellStart"/>
      <w:r>
        <w:rPr>
          <w:rFonts w:ascii="Times New Roman" w:eastAsia="Times New Roman" w:hAnsi="Times New Roman" w:cs="Times New Roman"/>
          <w:b/>
          <w:bCs/>
          <w:color w:val="000000"/>
        </w:rPr>
        <w:t>Capítulo</w:t>
      </w:r>
      <w:proofErr w:type="spellEnd"/>
      <w:r>
        <w:rPr>
          <w:rFonts w:ascii="Times New Roman" w:eastAsia="Times New Roman" w:hAnsi="Times New Roman" w:cs="Times New Roman"/>
          <w:b/>
          <w:bCs/>
          <w:color w:val="000000"/>
        </w:rPr>
        <w:t xml:space="preserve"> 5: En casa </w:t>
      </w:r>
      <w:r>
        <w:rPr>
          <w:rFonts w:ascii="Times New Roman" w:eastAsia="Times New Roman" w:hAnsi="Times New Roman" w:cs="Times New Roman"/>
          <w:color w:val="000000"/>
        </w:rPr>
        <w:t>(chapter introduction pp. 134-135)</w:t>
      </w:r>
    </w:p>
    <w:p w14:paraId="000000FD" w14:textId="77777777" w:rsidR="00C338E0" w:rsidRDefault="00000000">
      <w:pPr>
        <w:numPr>
          <w:ilvl w:val="0"/>
          <w:numId w:val="6"/>
        </w:numPr>
        <w:pBdr>
          <w:top w:val="nil"/>
          <w:left w:val="nil"/>
          <w:bottom w:val="nil"/>
          <w:right w:val="nil"/>
          <w:between w:val="nil"/>
        </w:pBdr>
        <w:tabs>
          <w:tab w:val="left" w:pos="240"/>
        </w:tabs>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Los </w:t>
      </w:r>
      <w:proofErr w:type="spellStart"/>
      <w:r>
        <w:rPr>
          <w:rFonts w:ascii="Times New Roman" w:eastAsia="Times New Roman" w:hAnsi="Times New Roman" w:cs="Times New Roman"/>
          <w:i/>
          <w:iCs/>
          <w:color w:val="000000"/>
        </w:rPr>
        <w:t>muebles</w:t>
      </w:r>
      <w:proofErr w:type="spellEnd"/>
      <w:r>
        <w:rPr>
          <w:rFonts w:ascii="Times New Roman" w:eastAsia="Times New Roman" w:hAnsi="Times New Roman" w:cs="Times New Roman"/>
          <w:i/>
          <w:iCs/>
          <w:color w:val="000000"/>
        </w:rPr>
        <w:t xml:space="preserve">, </w:t>
      </w:r>
      <w:proofErr w:type="spellStart"/>
      <w:r>
        <w:rPr>
          <w:rFonts w:ascii="Times New Roman" w:eastAsia="Times New Roman" w:hAnsi="Times New Roman" w:cs="Times New Roman"/>
          <w:i/>
          <w:iCs/>
          <w:color w:val="000000"/>
        </w:rPr>
        <w:t>los</w:t>
      </w:r>
      <w:proofErr w:type="spellEnd"/>
      <w:r>
        <w:rPr>
          <w:rFonts w:ascii="Times New Roman" w:eastAsia="Times New Roman" w:hAnsi="Times New Roman" w:cs="Times New Roman"/>
          <w:i/>
          <w:iCs/>
          <w:color w:val="000000"/>
        </w:rPr>
        <w:t xml:space="preserve"> </w:t>
      </w:r>
      <w:proofErr w:type="spellStart"/>
      <w:r>
        <w:rPr>
          <w:rFonts w:ascii="Times New Roman" w:eastAsia="Times New Roman" w:hAnsi="Times New Roman" w:cs="Times New Roman"/>
          <w:i/>
          <w:iCs/>
          <w:color w:val="000000"/>
        </w:rPr>
        <w:t>cuartos</w:t>
      </w:r>
      <w:proofErr w:type="spellEnd"/>
      <w:r>
        <w:rPr>
          <w:rFonts w:ascii="Times New Roman" w:eastAsia="Times New Roman" w:hAnsi="Times New Roman" w:cs="Times New Roman"/>
          <w:i/>
          <w:iCs/>
          <w:color w:val="000000"/>
        </w:rPr>
        <w:t xml:space="preserve"> y </w:t>
      </w:r>
      <w:proofErr w:type="spellStart"/>
      <w:r>
        <w:rPr>
          <w:rFonts w:ascii="Times New Roman" w:eastAsia="Times New Roman" w:hAnsi="Times New Roman" w:cs="Times New Roman"/>
          <w:i/>
          <w:iCs/>
          <w:color w:val="000000"/>
        </w:rPr>
        <w:t>otras</w:t>
      </w:r>
      <w:proofErr w:type="spellEnd"/>
      <w:r>
        <w:rPr>
          <w:rFonts w:ascii="Times New Roman" w:eastAsia="Times New Roman" w:hAnsi="Times New Roman" w:cs="Times New Roman"/>
          <w:i/>
          <w:iCs/>
          <w:color w:val="000000"/>
        </w:rPr>
        <w:t xml:space="preserve"> partes de la casa </w:t>
      </w:r>
      <w:r>
        <w:rPr>
          <w:rFonts w:ascii="Times New Roman" w:eastAsia="Times New Roman" w:hAnsi="Times New Roman" w:cs="Times New Roman"/>
          <w:color w:val="000000"/>
        </w:rPr>
        <w:t>(pp. 136-138)</w:t>
      </w:r>
    </w:p>
    <w:p w14:paraId="000000FE" w14:textId="77777777" w:rsidR="00C338E0" w:rsidRDefault="00000000">
      <w:pPr>
        <w:numPr>
          <w:ilvl w:val="0"/>
          <w:numId w:val="6"/>
        </w:numPr>
        <w:pBdr>
          <w:top w:val="nil"/>
          <w:left w:val="nil"/>
          <w:bottom w:val="nil"/>
          <w:right w:val="nil"/>
          <w:between w:val="nil"/>
        </w:pBdr>
        <w:tabs>
          <w:tab w:val="left" w:pos="240"/>
        </w:tabs>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¿Qué día es hoy? </w:t>
      </w:r>
      <w:r>
        <w:rPr>
          <w:rFonts w:ascii="Times New Roman" w:eastAsia="Times New Roman" w:hAnsi="Times New Roman" w:cs="Times New Roman"/>
          <w:color w:val="000000"/>
        </w:rPr>
        <w:t>(pp. 138-140)</w:t>
      </w:r>
    </w:p>
    <w:p w14:paraId="000000FF" w14:textId="77777777" w:rsidR="00C338E0" w:rsidRDefault="00000000">
      <w:pPr>
        <w:numPr>
          <w:ilvl w:val="0"/>
          <w:numId w:val="6"/>
        </w:numPr>
        <w:pBdr>
          <w:top w:val="nil"/>
          <w:left w:val="nil"/>
          <w:bottom w:val="nil"/>
          <w:right w:val="nil"/>
          <w:between w:val="nil"/>
        </w:pBdr>
        <w:tabs>
          <w:tab w:val="left" w:pos="240"/>
        </w:tabs>
        <w:rPr>
          <w:rFonts w:ascii="Times New Roman" w:eastAsia="Times New Roman" w:hAnsi="Times New Roman" w:cs="Times New Roman"/>
          <w:color w:val="000000"/>
        </w:rPr>
      </w:pPr>
      <w:r>
        <w:rPr>
          <w:rFonts w:ascii="Times New Roman" w:eastAsia="Times New Roman" w:hAnsi="Times New Roman" w:cs="Times New Roman"/>
          <w:i/>
          <w:iCs/>
          <w:color w:val="000000"/>
        </w:rPr>
        <w:t>¿</w:t>
      </w:r>
      <w:proofErr w:type="spellStart"/>
      <w:r>
        <w:rPr>
          <w:rFonts w:ascii="Times New Roman" w:eastAsia="Times New Roman" w:hAnsi="Times New Roman" w:cs="Times New Roman"/>
          <w:i/>
          <w:iCs/>
          <w:color w:val="000000"/>
        </w:rPr>
        <w:t>Cuándo</w:t>
      </w:r>
      <w:proofErr w:type="spellEnd"/>
      <w:r>
        <w:rPr>
          <w:rFonts w:ascii="Times New Roman" w:eastAsia="Times New Roman" w:hAnsi="Times New Roman" w:cs="Times New Roman"/>
          <w:i/>
          <w:iCs/>
          <w:color w:val="000000"/>
        </w:rPr>
        <w:t xml:space="preserve">? Las </w:t>
      </w:r>
      <w:proofErr w:type="spellStart"/>
      <w:r>
        <w:rPr>
          <w:rFonts w:ascii="Times New Roman" w:eastAsia="Times New Roman" w:hAnsi="Times New Roman" w:cs="Times New Roman"/>
          <w:i/>
          <w:iCs/>
          <w:color w:val="000000"/>
        </w:rPr>
        <w:t>preposiciones</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(Part 1) (pp. 140-141)</w:t>
      </w:r>
    </w:p>
    <w:p w14:paraId="00000100" w14:textId="77777777" w:rsidR="00C338E0" w:rsidRDefault="00000000">
      <w:pPr>
        <w:numPr>
          <w:ilvl w:val="0"/>
          <w:numId w:val="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Hacer, </w:t>
      </w:r>
      <w:proofErr w:type="spellStart"/>
      <w:r>
        <w:rPr>
          <w:rFonts w:ascii="Times New Roman" w:eastAsia="Times New Roman" w:hAnsi="Times New Roman" w:cs="Times New Roman"/>
          <w:i/>
          <w:iCs/>
          <w:color w:val="000000"/>
        </w:rPr>
        <w:t>oír</w:t>
      </w:r>
      <w:proofErr w:type="spellEnd"/>
      <w:r>
        <w:rPr>
          <w:rFonts w:ascii="Times New Roman" w:eastAsia="Times New Roman" w:hAnsi="Times New Roman" w:cs="Times New Roman"/>
          <w:i/>
          <w:iCs/>
          <w:color w:val="000000"/>
        </w:rPr>
        <w:t xml:space="preserve">, </w:t>
      </w:r>
      <w:proofErr w:type="spellStart"/>
      <w:r>
        <w:rPr>
          <w:rFonts w:ascii="Times New Roman" w:eastAsia="Times New Roman" w:hAnsi="Times New Roman" w:cs="Times New Roman"/>
          <w:i/>
          <w:iCs/>
          <w:color w:val="000000"/>
        </w:rPr>
        <w:t>poner</w:t>
      </w:r>
      <w:proofErr w:type="spellEnd"/>
      <w:r>
        <w:rPr>
          <w:rFonts w:ascii="Times New Roman" w:eastAsia="Times New Roman" w:hAnsi="Times New Roman" w:cs="Times New Roman"/>
          <w:i/>
          <w:iCs/>
          <w:color w:val="000000"/>
        </w:rPr>
        <w:t xml:space="preserve">, </w:t>
      </w:r>
      <w:proofErr w:type="spellStart"/>
      <w:r>
        <w:rPr>
          <w:rFonts w:ascii="Times New Roman" w:eastAsia="Times New Roman" w:hAnsi="Times New Roman" w:cs="Times New Roman"/>
          <w:i/>
          <w:iCs/>
          <w:color w:val="000000"/>
        </w:rPr>
        <w:t>salir</w:t>
      </w:r>
      <w:proofErr w:type="spellEnd"/>
      <w:r>
        <w:rPr>
          <w:rFonts w:ascii="Times New Roman" w:eastAsia="Times New Roman" w:hAnsi="Times New Roman" w:cs="Times New Roman"/>
          <w:i/>
          <w:iCs/>
          <w:color w:val="000000"/>
        </w:rPr>
        <w:t xml:space="preserve">, </w:t>
      </w:r>
      <w:proofErr w:type="spellStart"/>
      <w:r>
        <w:rPr>
          <w:rFonts w:ascii="Times New Roman" w:eastAsia="Times New Roman" w:hAnsi="Times New Roman" w:cs="Times New Roman"/>
          <w:i/>
          <w:iCs/>
          <w:color w:val="000000"/>
        </w:rPr>
        <w:t>traer</w:t>
      </w:r>
      <w:proofErr w:type="spellEnd"/>
      <w:r>
        <w:rPr>
          <w:rFonts w:ascii="Times New Roman" w:eastAsia="Times New Roman" w:hAnsi="Times New Roman" w:cs="Times New Roman"/>
          <w:i/>
          <w:iCs/>
          <w:color w:val="000000"/>
        </w:rPr>
        <w:t xml:space="preserve">, </w:t>
      </w:r>
      <w:proofErr w:type="spellStart"/>
      <w:r>
        <w:rPr>
          <w:rFonts w:ascii="Times New Roman" w:eastAsia="Times New Roman" w:hAnsi="Times New Roman" w:cs="Times New Roman"/>
          <w:i/>
          <w:iCs/>
          <w:color w:val="000000"/>
        </w:rPr>
        <w:t>ver</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 xml:space="preserve">(pp. 148) </w:t>
      </w:r>
    </w:p>
    <w:p w14:paraId="00000101" w14:textId="77777777" w:rsidR="00C338E0" w:rsidRDefault="00000000">
      <w:pPr>
        <w:numPr>
          <w:ilvl w:val="0"/>
          <w:numId w:val="6"/>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00000102" w14:textId="77777777" w:rsidR="00C338E0" w:rsidRDefault="00000000">
      <w:pPr>
        <w:numPr>
          <w:ilvl w:val="0"/>
          <w:numId w:val="6"/>
        </w:numPr>
        <w:pBdr>
          <w:top w:val="nil"/>
          <w:left w:val="nil"/>
          <w:bottom w:val="nil"/>
          <w:right w:val="nil"/>
          <w:between w:val="nil"/>
        </w:pBdr>
        <w:spacing w:line="276" w:lineRule="auto"/>
        <w:rPr>
          <w:rFonts w:ascii="Times New Roman" w:eastAsia="Times New Roman" w:hAnsi="Times New Roman" w:cs="Times New Roman"/>
          <w:b/>
          <w:bCs/>
          <w:color w:val="000000"/>
        </w:rPr>
      </w:pPr>
      <w:bookmarkStart w:id="23" w:name="_heading=h.3rdcrjn" w:colFirst="0" w:colLast="0"/>
      <w:bookmarkEnd w:id="23"/>
      <w:r>
        <w:rPr>
          <w:rFonts w:ascii="Times New Roman" w:eastAsia="Times New Roman" w:hAnsi="Times New Roman" w:cs="Times New Roman"/>
          <w:b/>
          <w:bCs/>
          <w:color w:val="000000"/>
        </w:rPr>
        <w:t xml:space="preserve">Quiz #9 </w:t>
      </w:r>
      <w:r>
        <w:rPr>
          <w:rFonts w:ascii="Times New Roman" w:eastAsia="Times New Roman" w:hAnsi="Times New Roman" w:cs="Times New Roman"/>
          <w:color w:val="000000"/>
        </w:rPr>
        <w:t>(due Fri., 11:59 pm)</w:t>
      </w:r>
    </w:p>
    <w:p w14:paraId="00000103" w14:textId="77777777" w:rsidR="00C338E0" w:rsidRDefault="00C338E0">
      <w:bookmarkStart w:id="24" w:name="_heading=h.lnxbz9" w:colFirst="0" w:colLast="0"/>
      <w:bookmarkEnd w:id="24"/>
    </w:p>
    <w:p w14:paraId="00000104" w14:textId="77777777" w:rsidR="00C338E0" w:rsidRDefault="00000000">
      <w:pPr>
        <w:pStyle w:val="Heading3"/>
        <w:rPr>
          <w:rFonts w:ascii="Times New Roman" w:eastAsia="Times New Roman" w:hAnsi="Times New Roman" w:cs="Times New Roman"/>
        </w:rPr>
      </w:pPr>
      <w:bookmarkStart w:id="25" w:name="_heading=h.3as4poj" w:colFirst="0" w:colLast="0"/>
      <w:bookmarkEnd w:id="25"/>
      <w:r>
        <w:rPr>
          <w:rFonts w:ascii="Times New Roman" w:eastAsia="Times New Roman" w:hAnsi="Times New Roman" w:cs="Times New Roman"/>
        </w:rPr>
        <w:t>Week 15: Apr. 20 – 24</w:t>
      </w:r>
    </w:p>
    <w:p w14:paraId="00000105" w14:textId="77777777" w:rsidR="00C338E0" w:rsidRDefault="00000000">
      <w:pPr>
        <w:numPr>
          <w:ilvl w:val="0"/>
          <w:numId w:val="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Present Tense of Stem-changing Verbs (Part 2) (pp. 149-152)</w:t>
      </w:r>
    </w:p>
    <w:p w14:paraId="00000106" w14:textId="77777777" w:rsidR="00C338E0" w:rsidRDefault="00000000">
      <w:pPr>
        <w:numPr>
          <w:ilvl w:val="0"/>
          <w:numId w:val="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Reflexive Pronouns (Part 1) (pp. 153-158)</w:t>
      </w:r>
      <w:r>
        <w:rPr>
          <w:rFonts w:ascii="Times New Roman" w:eastAsia="Times New Roman" w:hAnsi="Times New Roman" w:cs="Times New Roman"/>
          <w:i/>
          <w:iCs/>
          <w:color w:val="000000"/>
        </w:rPr>
        <w:t xml:space="preserve"> </w:t>
      </w:r>
    </w:p>
    <w:p w14:paraId="00000107" w14:textId="77777777" w:rsidR="00C338E0" w:rsidRDefault="00000000">
      <w:pPr>
        <w:numPr>
          <w:ilvl w:val="0"/>
          <w:numId w:val="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Mundo </w:t>
      </w:r>
      <w:proofErr w:type="spellStart"/>
      <w:r>
        <w:rPr>
          <w:rFonts w:ascii="Times New Roman" w:eastAsia="Times New Roman" w:hAnsi="Times New Roman" w:cs="Times New Roman"/>
          <w:i/>
          <w:iCs/>
          <w:color w:val="000000"/>
        </w:rPr>
        <w:t>hispano</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(p. 162)</w:t>
      </w:r>
    </w:p>
    <w:p w14:paraId="00000108" w14:textId="77777777" w:rsidR="00C338E0" w:rsidRDefault="00000000">
      <w:pPr>
        <w:numPr>
          <w:ilvl w:val="0"/>
          <w:numId w:val="6"/>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00000109" w14:textId="77777777" w:rsidR="00C338E0" w:rsidRDefault="00000000">
      <w:pPr>
        <w:numPr>
          <w:ilvl w:val="0"/>
          <w:numId w:val="6"/>
        </w:numPr>
        <w:pBdr>
          <w:top w:val="nil"/>
          <w:left w:val="nil"/>
          <w:bottom w:val="nil"/>
          <w:right w:val="nil"/>
          <w:between w:val="nil"/>
        </w:pBdr>
        <w:spacing w:line="276"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Quiz #10 </w:t>
      </w:r>
      <w:r>
        <w:rPr>
          <w:rFonts w:ascii="Times New Roman" w:eastAsia="Times New Roman" w:hAnsi="Times New Roman" w:cs="Times New Roman"/>
          <w:color w:val="000000"/>
        </w:rPr>
        <w:t>(due Fri., 11:59 pm)</w:t>
      </w:r>
    </w:p>
    <w:p w14:paraId="0000010A" w14:textId="77777777" w:rsidR="00C338E0" w:rsidRDefault="00000000">
      <w:pPr>
        <w:numPr>
          <w:ilvl w:val="0"/>
          <w:numId w:val="6"/>
        </w:numPr>
        <w:pBdr>
          <w:top w:val="nil"/>
          <w:left w:val="nil"/>
          <w:bottom w:val="nil"/>
          <w:right w:val="nil"/>
          <w:between w:val="nil"/>
        </w:pBdr>
        <w:rPr>
          <w:rFonts w:ascii="Times New Roman" w:eastAsia="Times New Roman" w:hAnsi="Times New Roman" w:cs="Times New Roman"/>
          <w:color w:val="000000"/>
        </w:rPr>
      </w:pPr>
      <w:bookmarkStart w:id="26" w:name="_heading=h.1pxezwc" w:colFirst="0" w:colLast="0"/>
      <w:bookmarkEnd w:id="26"/>
      <w:r>
        <w:rPr>
          <w:rFonts w:ascii="Times New Roman" w:eastAsia="Times New Roman" w:hAnsi="Times New Roman" w:cs="Times New Roman"/>
          <w:b/>
          <w:bCs/>
          <w:color w:val="000000"/>
        </w:rPr>
        <w:t xml:space="preserve">Discussion #5 </w:t>
      </w:r>
      <w:r>
        <w:rPr>
          <w:rFonts w:ascii="Times New Roman" w:eastAsia="Times New Roman" w:hAnsi="Times New Roman" w:cs="Times New Roman"/>
          <w:color w:val="000000"/>
        </w:rPr>
        <w:t>(due Fri, 11:59 pm)</w:t>
      </w:r>
    </w:p>
    <w:p w14:paraId="0000010B" w14:textId="77777777" w:rsidR="00C338E0" w:rsidRDefault="00C338E0">
      <w:pPr>
        <w:pBdr>
          <w:top w:val="nil"/>
          <w:left w:val="nil"/>
          <w:bottom w:val="nil"/>
          <w:right w:val="nil"/>
          <w:between w:val="nil"/>
        </w:pBdr>
        <w:rPr>
          <w:rFonts w:ascii="Times New Roman" w:eastAsia="Times New Roman" w:hAnsi="Times New Roman" w:cs="Times New Roman"/>
          <w:color w:val="000000"/>
        </w:rPr>
      </w:pPr>
    </w:p>
    <w:p w14:paraId="0000010C" w14:textId="77777777" w:rsidR="00C338E0" w:rsidRDefault="00000000">
      <w:pPr>
        <w:pStyle w:val="Heading3"/>
        <w:rPr>
          <w:rFonts w:ascii="Times New Roman" w:eastAsia="Times New Roman" w:hAnsi="Times New Roman" w:cs="Times New Roman"/>
          <w:color w:val="000000"/>
        </w:rPr>
      </w:pPr>
      <w:r>
        <w:rPr>
          <w:rFonts w:ascii="Times New Roman" w:eastAsia="Times New Roman" w:hAnsi="Times New Roman" w:cs="Times New Roman"/>
        </w:rPr>
        <w:t>Week 16: Apr. 27 – May 1</w:t>
      </w:r>
    </w:p>
    <w:p w14:paraId="0000010D" w14:textId="77777777" w:rsidR="00C338E0" w:rsidRDefault="00000000">
      <w:pPr>
        <w:rPr>
          <w:rFonts w:ascii="Times New Roman" w:eastAsia="Times New Roman" w:hAnsi="Times New Roman" w:cs="Times New Roman"/>
          <w:b/>
          <w:bCs/>
          <w:color w:val="000000"/>
        </w:rPr>
      </w:pPr>
      <w:r>
        <w:rPr>
          <w:rFonts w:ascii="Times New Roman" w:eastAsia="Times New Roman" w:hAnsi="Times New Roman" w:cs="Times New Roman"/>
          <w:b/>
          <w:bCs/>
          <w:color w:val="000000"/>
        </w:rPr>
        <w:t>NO CLASS MAY 2 – READING DAY</w:t>
      </w:r>
    </w:p>
    <w:p w14:paraId="0000010E" w14:textId="77777777" w:rsidR="00C338E0" w:rsidRDefault="00000000">
      <w:pPr>
        <w:numPr>
          <w:ilvl w:val="0"/>
          <w:numId w:val="7"/>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0000010F" w14:textId="77777777" w:rsidR="00C338E0" w:rsidRDefault="00000000">
      <w:pPr>
        <w:numPr>
          <w:ilvl w:val="0"/>
          <w:numId w:val="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Final Conversation </w:t>
      </w:r>
      <w:r>
        <w:rPr>
          <w:rFonts w:ascii="Times New Roman" w:eastAsia="Times New Roman" w:hAnsi="Times New Roman" w:cs="Times New Roman"/>
          <w:color w:val="000000"/>
        </w:rPr>
        <w:t>(check Canvas Calendar for schedule)</w:t>
      </w:r>
    </w:p>
    <w:p w14:paraId="00000110" w14:textId="77777777" w:rsidR="00C338E0" w:rsidRDefault="00C338E0">
      <w:pPr>
        <w:spacing w:line="276" w:lineRule="auto"/>
        <w:rPr>
          <w:rFonts w:ascii="Times New Roman" w:eastAsia="Times New Roman" w:hAnsi="Times New Roman" w:cs="Times New Roman"/>
          <w:b/>
          <w:bCs/>
        </w:rPr>
      </w:pPr>
    </w:p>
    <w:p w14:paraId="00000111" w14:textId="77777777" w:rsidR="00C338E0" w:rsidRDefault="00000000">
      <w:pPr>
        <w:pStyle w:val="Heading3"/>
        <w:rPr>
          <w:rFonts w:ascii="Times New Roman" w:eastAsia="Times New Roman" w:hAnsi="Times New Roman" w:cs="Times New Roman"/>
        </w:rPr>
      </w:pPr>
      <w:bookmarkStart w:id="27" w:name="_heading=h.49x2ik5" w:colFirst="0" w:colLast="0"/>
      <w:bookmarkEnd w:id="27"/>
      <w:r>
        <w:rPr>
          <w:rFonts w:ascii="Times New Roman" w:eastAsia="Times New Roman" w:hAnsi="Times New Roman" w:cs="Times New Roman"/>
        </w:rPr>
        <w:t>Week 17: May. 2 – 7</w:t>
      </w:r>
    </w:p>
    <w:p w14:paraId="00000112" w14:textId="77777777" w:rsidR="00C338E0" w:rsidRDefault="00000000">
      <w:pPr>
        <w:numPr>
          <w:ilvl w:val="0"/>
          <w:numId w:val="21"/>
        </w:numPr>
        <w:rPr>
          <w:rFonts w:ascii="Times New Roman" w:eastAsia="Times New Roman" w:hAnsi="Times New Roman" w:cs="Times New Roman"/>
        </w:rPr>
      </w:pPr>
      <w:r>
        <w:rPr>
          <w:rFonts w:ascii="Times New Roman" w:eastAsia="Times New Roman" w:hAnsi="Times New Roman" w:cs="Times New Roman"/>
          <w:b/>
          <w:bCs/>
        </w:rPr>
        <w:t xml:space="preserve">Final Exam </w:t>
      </w:r>
      <w:r>
        <w:rPr>
          <w:rFonts w:ascii="Times New Roman" w:eastAsia="Times New Roman" w:hAnsi="Times New Roman" w:cs="Times New Roman"/>
        </w:rPr>
        <w:t>(final exam covers chapter 5 only, see Canvas for due date)</w:t>
      </w:r>
    </w:p>
    <w:p w14:paraId="00000113" w14:textId="77777777" w:rsidR="00C338E0" w:rsidRDefault="00C338E0">
      <w:pPr>
        <w:ind w:left="720"/>
        <w:rPr>
          <w:rFonts w:ascii="Times New Roman" w:eastAsia="Times New Roman" w:hAnsi="Times New Roman" w:cs="Times New Roman"/>
          <w:b/>
          <w:bCs/>
        </w:rPr>
      </w:pPr>
    </w:p>
    <w:p w14:paraId="00000114" w14:textId="77777777" w:rsidR="00C338E0" w:rsidRDefault="00C338E0">
      <w:pPr>
        <w:rPr>
          <w:rFonts w:ascii="Times New Roman" w:eastAsia="Times New Roman" w:hAnsi="Times New Roman" w:cs="Times New Roman"/>
        </w:rPr>
      </w:pPr>
    </w:p>
    <w:sectPr w:rsidR="00C338E0">
      <w:footerReference w:type="default" r:id="rId27"/>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C6D807" w14:textId="77777777" w:rsidR="00E4537A" w:rsidRDefault="00E4537A">
      <w:r>
        <w:separator/>
      </w:r>
    </w:p>
  </w:endnote>
  <w:endnote w:type="continuationSeparator" w:id="0">
    <w:p w14:paraId="0231185A" w14:textId="77777777" w:rsidR="00E4537A" w:rsidRDefault="00E453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embedRegular r:id="rId1" w:fontKey="{6165429F-9C53-5E45-8867-5D7F707C5156}"/>
  </w:font>
  <w:font w:name="Courier New">
    <w:panose1 w:val="02070309020205020404"/>
    <w:charset w:val="00"/>
    <w:family w:val="modern"/>
    <w:pitch w:val="fixed"/>
    <w:sig w:usb0="E0002AFF" w:usb1="C0007843" w:usb2="00000009" w:usb3="00000000" w:csb0="000001FF" w:csb1="00000000"/>
    <w:embedRegular r:id="rId2" w:fontKey="{D5FF763D-20DF-7D4D-844F-CC244C04FEA4}"/>
  </w:font>
  <w:font w:name="Symbol">
    <w:panose1 w:val="05050102010706020507"/>
    <w:charset w:val="02"/>
    <w:family w:val="decorative"/>
    <w:pitch w:val="variable"/>
    <w:sig w:usb0="00000000" w:usb1="10000000" w:usb2="00000000" w:usb3="00000000" w:csb0="80000000" w:csb1="00000000"/>
    <w:embedRegular r:id="rId3" w:fontKey="{497A7AFB-7F2B-5946-B44C-5E8552169F55}"/>
  </w:font>
  <w:font w:name="Times New Roman">
    <w:panose1 w:val="02020603050405020304"/>
    <w:charset w:val="00"/>
    <w:family w:val="roman"/>
    <w:pitch w:val="variable"/>
    <w:sig w:usb0="E0002EFF" w:usb1="C000785B" w:usb2="00000009" w:usb3="00000000" w:csb0="000001FF" w:csb1="00000000"/>
    <w:embedRegular r:id="rId4" w:fontKey="{936A7314-26AA-3D40-A288-3CC19837D909}"/>
    <w:embedBold r:id="rId5" w:fontKey="{19033F0B-F8E1-FB4B-98D7-A4532B9CAED4}"/>
    <w:embedItalic r:id="rId6" w:fontKey="{ED7CAAA4-1C03-A542-9339-71E15B9AD06F}"/>
    <w:embedBoldItalic r:id="rId7" w:fontKey="{3F27FDBF-9E54-5448-ACD4-9F1EA37E3526}"/>
  </w:font>
  <w:font w:name="Wingdings">
    <w:panose1 w:val="05000000000000000000"/>
    <w:charset w:val="4D"/>
    <w:family w:val="decorative"/>
    <w:pitch w:val="variable"/>
    <w:sig w:usb0="00000003" w:usb1="00000000" w:usb2="00000000" w:usb3="00000000" w:csb0="80000001" w:csb1="00000000"/>
    <w:embedRegular r:id="rId8" w:fontKey="{63523061-CD72-CD43-B6A5-36ACAFAF98BE}"/>
  </w:font>
  <w:font w:name="Calibri">
    <w:panose1 w:val="020F0502020204030204"/>
    <w:charset w:val="00"/>
    <w:family w:val="swiss"/>
    <w:pitch w:val="variable"/>
    <w:sig w:usb0="E0002AFF" w:usb1="C000247B" w:usb2="00000009" w:usb3="00000000" w:csb0="000001FF" w:csb1="00000000"/>
    <w:embedRegular r:id="rId9" w:fontKey="{8EEF27C5-CD45-7645-9E2B-7F08E22D2E5A}"/>
    <w:embedBold r:id="rId10" w:fontKey="{161FFFBD-701F-384A-86E4-C007FBAAEEEB}"/>
  </w:font>
  <w:font w:name="Cambria">
    <w:panose1 w:val="02040503050406030204"/>
    <w:charset w:val="00"/>
    <w:family w:val="roman"/>
    <w:pitch w:val="variable"/>
    <w:sig w:usb0="E00002FF" w:usb1="400004FF" w:usb2="00000000" w:usb3="00000000" w:csb0="0000019F" w:csb1="00000000"/>
    <w:embedRegular r:id="rId11" w:fontKey="{7D972F04-2A01-4746-92CC-C1C6CC11C065}"/>
    <w:embedBoldItalic r:id="rId12" w:fontKey="{FC2A75ED-D6E8-8844-939D-0B571CBE0BBA}"/>
  </w:font>
  <w:font w:name="Segoe UI">
    <w:panose1 w:val="020B0502040204020203"/>
    <w:charset w:val="00"/>
    <w:family w:val="swiss"/>
    <w:pitch w:val="variable"/>
    <w:sig w:usb0="E4002EFF" w:usb1="C000E47F" w:usb2="00000009" w:usb3="00000000" w:csb0="000001FF" w:csb1="00000000"/>
    <w:embedRegular r:id="rId13" w:fontKey="{7384399B-2E71-0B4E-B1C8-F2743BA8A98C}"/>
  </w:font>
  <w:font w:name="Georgia">
    <w:panose1 w:val="02040502050405020303"/>
    <w:charset w:val="00"/>
    <w:family w:val="roman"/>
    <w:pitch w:val="variable"/>
    <w:sig w:usb0="00000287" w:usb1="00000000" w:usb2="00000000" w:usb3="00000000" w:csb0="0000009F" w:csb1="00000000"/>
    <w:embedItalic r:id="rId14" w:fontKey="{74147137-4536-1542-874C-5341947444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15" w14:textId="2B73D7C1" w:rsidR="00C338E0" w:rsidRDefault="00000000">
    <w:pPr>
      <w:pBdr>
        <w:top w:val="nil"/>
        <w:left w:val="nil"/>
        <w:bottom w:val="nil"/>
        <w:right w:val="nil"/>
        <w:between w:val="nil"/>
      </w:pBdr>
      <w:tabs>
        <w:tab w:val="center" w:pos="4680"/>
        <w:tab w:val="right" w:pos="9360"/>
      </w:tabs>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F22045">
      <w:rPr>
        <w:rFonts w:ascii="Times New Roman" w:eastAsia="Times New Roman" w:hAnsi="Times New Roman" w:cs="Times New Roman"/>
        <w:noProof/>
        <w:color w:val="000000"/>
      </w:rPr>
      <w:t>2</w:t>
    </w:r>
    <w:r>
      <w:rPr>
        <w:rFonts w:ascii="Times New Roman" w:eastAsia="Times New Roman" w:hAnsi="Times New Roman" w:cs="Times New Roman"/>
        <w:color w:val="000000"/>
      </w:rPr>
      <w:fldChar w:fldCharType="end"/>
    </w:r>
  </w:p>
  <w:p w14:paraId="00000116" w14:textId="77777777" w:rsidR="00C338E0" w:rsidRDefault="00C338E0">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745050" w14:textId="77777777" w:rsidR="00E4537A" w:rsidRDefault="00E4537A">
      <w:r>
        <w:separator/>
      </w:r>
    </w:p>
  </w:footnote>
  <w:footnote w:type="continuationSeparator" w:id="0">
    <w:p w14:paraId="5E263998" w14:textId="77777777" w:rsidR="00E4537A" w:rsidRDefault="00E453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675C5"/>
    <w:multiLevelType w:val="multilevel"/>
    <w:tmpl w:val="A80C6C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CA53CD"/>
    <w:multiLevelType w:val="multilevel"/>
    <w:tmpl w:val="4B2C48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CFF33F0"/>
    <w:multiLevelType w:val="multilevel"/>
    <w:tmpl w:val="5ACE09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2A6115D"/>
    <w:multiLevelType w:val="multilevel"/>
    <w:tmpl w:val="7B48E0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D27140E"/>
    <w:multiLevelType w:val="multilevel"/>
    <w:tmpl w:val="2AA447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DEB7D84"/>
    <w:multiLevelType w:val="multilevel"/>
    <w:tmpl w:val="2610948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1EBC5CC3"/>
    <w:multiLevelType w:val="multilevel"/>
    <w:tmpl w:val="C4CC56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41B65AF"/>
    <w:multiLevelType w:val="multilevel"/>
    <w:tmpl w:val="644AC9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77317F2"/>
    <w:multiLevelType w:val="multilevel"/>
    <w:tmpl w:val="9792502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D1C358E"/>
    <w:multiLevelType w:val="multilevel"/>
    <w:tmpl w:val="9A5C61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F503EB2"/>
    <w:multiLevelType w:val="multilevel"/>
    <w:tmpl w:val="0340ED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6B86632"/>
    <w:multiLevelType w:val="multilevel"/>
    <w:tmpl w:val="BC9C1C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D9364A4"/>
    <w:multiLevelType w:val="multilevel"/>
    <w:tmpl w:val="8A2AF2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E725B2F"/>
    <w:multiLevelType w:val="multilevel"/>
    <w:tmpl w:val="BA165D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F5317B0"/>
    <w:multiLevelType w:val="multilevel"/>
    <w:tmpl w:val="EA2654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0EB4395"/>
    <w:multiLevelType w:val="multilevel"/>
    <w:tmpl w:val="D2AC8A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2F571DE"/>
    <w:multiLevelType w:val="multilevel"/>
    <w:tmpl w:val="588C88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D66195F"/>
    <w:multiLevelType w:val="multilevel"/>
    <w:tmpl w:val="19BEE1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FCE5C23"/>
    <w:multiLevelType w:val="multilevel"/>
    <w:tmpl w:val="060694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8836E39"/>
    <w:multiLevelType w:val="multilevel"/>
    <w:tmpl w:val="A6BC0D8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5B8D0114"/>
    <w:multiLevelType w:val="multilevel"/>
    <w:tmpl w:val="336C35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DE23CE5"/>
    <w:multiLevelType w:val="multilevel"/>
    <w:tmpl w:val="C4DCCB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F69614E"/>
    <w:multiLevelType w:val="multilevel"/>
    <w:tmpl w:val="90DCCBE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72E340C1"/>
    <w:multiLevelType w:val="multilevel"/>
    <w:tmpl w:val="D3B0C3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E4572AB"/>
    <w:multiLevelType w:val="hybridMultilevel"/>
    <w:tmpl w:val="AF1AFD6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15:restartNumberingAfterBreak="0">
    <w:nsid w:val="7E5C5714"/>
    <w:multiLevelType w:val="multilevel"/>
    <w:tmpl w:val="BB8A52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78241261">
    <w:abstractNumId w:val="0"/>
  </w:num>
  <w:num w:numId="2" w16cid:durableId="1249030">
    <w:abstractNumId w:val="13"/>
  </w:num>
  <w:num w:numId="3" w16cid:durableId="873351516">
    <w:abstractNumId w:val="18"/>
  </w:num>
  <w:num w:numId="4" w16cid:durableId="1090585435">
    <w:abstractNumId w:val="4"/>
  </w:num>
  <w:num w:numId="5" w16cid:durableId="85738520">
    <w:abstractNumId w:val="2"/>
  </w:num>
  <w:num w:numId="6" w16cid:durableId="445849638">
    <w:abstractNumId w:val="1"/>
  </w:num>
  <w:num w:numId="7" w16cid:durableId="1036781034">
    <w:abstractNumId w:val="23"/>
  </w:num>
  <w:num w:numId="8" w16cid:durableId="152529866">
    <w:abstractNumId w:val="22"/>
  </w:num>
  <w:num w:numId="9" w16cid:durableId="1417676013">
    <w:abstractNumId w:val="12"/>
  </w:num>
  <w:num w:numId="10" w16cid:durableId="459225642">
    <w:abstractNumId w:val="11"/>
  </w:num>
  <w:num w:numId="11" w16cid:durableId="735592109">
    <w:abstractNumId w:val="7"/>
  </w:num>
  <w:num w:numId="12" w16cid:durableId="1803772228">
    <w:abstractNumId w:val="14"/>
  </w:num>
  <w:num w:numId="13" w16cid:durableId="439837150">
    <w:abstractNumId w:val="17"/>
  </w:num>
  <w:num w:numId="14" w16cid:durableId="1464808252">
    <w:abstractNumId w:val="8"/>
  </w:num>
  <w:num w:numId="15" w16cid:durableId="2008092353">
    <w:abstractNumId w:val="6"/>
  </w:num>
  <w:num w:numId="16" w16cid:durableId="1207596199">
    <w:abstractNumId w:val="15"/>
  </w:num>
  <w:num w:numId="17" w16cid:durableId="1701198739">
    <w:abstractNumId w:val="20"/>
  </w:num>
  <w:num w:numId="18" w16cid:durableId="1187982575">
    <w:abstractNumId w:val="19"/>
  </w:num>
  <w:num w:numId="19" w16cid:durableId="1476293725">
    <w:abstractNumId w:val="25"/>
  </w:num>
  <w:num w:numId="20" w16cid:durableId="317459712">
    <w:abstractNumId w:val="5"/>
  </w:num>
  <w:num w:numId="21" w16cid:durableId="435177496">
    <w:abstractNumId w:val="21"/>
  </w:num>
  <w:num w:numId="22" w16cid:durableId="1311638259">
    <w:abstractNumId w:val="16"/>
  </w:num>
  <w:num w:numId="23" w16cid:durableId="499851457">
    <w:abstractNumId w:val="3"/>
  </w:num>
  <w:num w:numId="24" w16cid:durableId="109009927">
    <w:abstractNumId w:val="10"/>
  </w:num>
  <w:num w:numId="25" w16cid:durableId="801970419">
    <w:abstractNumId w:val="9"/>
  </w:num>
  <w:num w:numId="26" w16cid:durableId="125593493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8"/>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38E0"/>
    <w:rsid w:val="002D6236"/>
    <w:rsid w:val="00497791"/>
    <w:rsid w:val="00A06CE3"/>
    <w:rsid w:val="00A608AE"/>
    <w:rsid w:val="00B32548"/>
    <w:rsid w:val="00B40865"/>
    <w:rsid w:val="00C338E0"/>
    <w:rsid w:val="00CB6DAC"/>
    <w:rsid w:val="00E4537A"/>
    <w:rsid w:val="00F2204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7D277F"/>
  <w15:docId w15:val="{CECF890F-9D31-433F-84C9-B73611D0B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ind w:firstLine="720"/>
      <w:jc w:val="center"/>
      <w:outlineLvl w:val="0"/>
    </w:pPr>
    <w:rPr>
      <w:rFonts w:ascii="Cambria" w:eastAsia="Cambria" w:hAnsi="Cambria" w:cs="Cambria"/>
    </w:rPr>
  </w:style>
  <w:style w:type="paragraph" w:styleId="Heading2">
    <w:name w:val="heading 2"/>
    <w:basedOn w:val="Normal"/>
    <w:next w:val="Normal"/>
    <w:link w:val="Heading2Char"/>
    <w:uiPriority w:val="9"/>
    <w:unhideWhenUsed/>
    <w:qFormat/>
    <w:pPr>
      <w:keepNext/>
      <w:keepLines/>
      <w:spacing w:before="40"/>
      <w:outlineLvl w:val="1"/>
    </w:pPr>
    <w:rPr>
      <w:rFonts w:ascii="Cambria" w:eastAsia="Cambria" w:hAnsi="Cambria" w:cs="Cambria"/>
      <w:color w:val="366091"/>
      <w:sz w:val="26"/>
      <w:szCs w:val="26"/>
    </w:rPr>
  </w:style>
  <w:style w:type="paragraph" w:styleId="Heading3">
    <w:name w:val="heading 3"/>
    <w:basedOn w:val="Normal"/>
    <w:next w:val="Normal"/>
    <w:link w:val="Heading3Char"/>
    <w:uiPriority w:val="9"/>
    <w:unhideWhenUsed/>
    <w:qFormat/>
    <w:pPr>
      <w:keepNext/>
      <w:keepLines/>
      <w:spacing w:before="40"/>
      <w:outlineLvl w:val="2"/>
    </w:pPr>
    <w:rPr>
      <w:rFonts w:ascii="Cambria" w:eastAsia="Cambria" w:hAnsi="Cambria" w:cs="Cambria"/>
      <w:color w:val="243F61"/>
    </w:rPr>
  </w:style>
  <w:style w:type="paragraph" w:styleId="Heading4">
    <w:name w:val="heading 4"/>
    <w:basedOn w:val="Normal"/>
    <w:next w:val="Normal"/>
    <w:link w:val="Heading4Char"/>
    <w:uiPriority w:val="9"/>
    <w:semiHidden/>
    <w:unhideWhenUsed/>
    <w:qFormat/>
    <w:pPr>
      <w:keepNext/>
      <w:keepLines/>
      <w:spacing w:before="200"/>
      <w:outlineLvl w:val="3"/>
    </w:pPr>
    <w:rPr>
      <w:rFonts w:ascii="Cambria" w:eastAsia="Cambria" w:hAnsi="Cambria" w:cs="Cambria"/>
      <w:b/>
      <w:bCs/>
      <w:i/>
      <w:iCs/>
      <w:color w:val="4F81BD"/>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1Char">
    <w:name w:val="Heading 1 Char"/>
    <w:basedOn w:val="DefaultParagraphFont"/>
    <w:link w:val="Heading1"/>
    <w:uiPriority w:val="9"/>
    <w:rsid w:val="00C1448A"/>
    <w:rPr>
      <w:rFonts w:asciiTheme="majorHAnsi" w:eastAsiaTheme="majorEastAsia" w:hAnsiTheme="majorHAnsi" w:cstheme="majorBidi"/>
      <w:bCs/>
      <w:sz w:val="24"/>
      <w:szCs w:val="28"/>
    </w:rPr>
  </w:style>
  <w:style w:type="paragraph" w:styleId="ListParagraph">
    <w:name w:val="List Paragraph"/>
    <w:basedOn w:val="Normal"/>
    <w:uiPriority w:val="34"/>
    <w:qFormat/>
    <w:rsid w:val="00AC279E"/>
    <w:pPr>
      <w:ind w:left="720"/>
      <w:contextualSpacing/>
    </w:pPr>
  </w:style>
  <w:style w:type="character" w:customStyle="1" w:styleId="Heading4Char">
    <w:name w:val="Heading 4 Char"/>
    <w:basedOn w:val="DefaultParagraphFont"/>
    <w:link w:val="Heading4"/>
    <w:uiPriority w:val="9"/>
    <w:rsid w:val="008F5A12"/>
    <w:rPr>
      <w:rFonts w:asciiTheme="majorHAnsi" w:eastAsiaTheme="majorEastAsia" w:hAnsiTheme="majorHAnsi" w:cstheme="majorBidi"/>
      <w:b/>
      <w:bCs/>
      <w:i/>
      <w:iCs/>
      <w:color w:val="4F81BD" w:themeColor="accent1"/>
      <w:sz w:val="24"/>
      <w:szCs w:val="24"/>
      <w:lang w:bidi="en-US"/>
    </w:rPr>
  </w:style>
  <w:style w:type="paragraph" w:styleId="BodyText">
    <w:name w:val="Body Text"/>
    <w:basedOn w:val="Normal"/>
    <w:link w:val="BodyTextChar"/>
    <w:uiPriority w:val="1"/>
    <w:qFormat/>
    <w:rsid w:val="008F5A12"/>
    <w:pPr>
      <w:widowControl w:val="0"/>
      <w:ind w:left="100"/>
    </w:pPr>
    <w:rPr>
      <w:rFonts w:ascii="Times New Roman" w:hAnsi="Times New Roman" w:cstheme="minorBidi"/>
    </w:rPr>
  </w:style>
  <w:style w:type="character" w:customStyle="1" w:styleId="BodyTextChar">
    <w:name w:val="Body Text Char"/>
    <w:basedOn w:val="DefaultParagraphFont"/>
    <w:link w:val="BodyText"/>
    <w:uiPriority w:val="1"/>
    <w:rsid w:val="008F5A12"/>
    <w:rPr>
      <w:rFonts w:ascii="Times New Roman" w:eastAsia="Times New Roman" w:hAnsi="Times New Roman"/>
      <w:sz w:val="24"/>
      <w:szCs w:val="24"/>
    </w:rPr>
  </w:style>
  <w:style w:type="paragraph" w:styleId="NormalWeb">
    <w:name w:val="Normal (Web)"/>
    <w:basedOn w:val="Normal"/>
    <w:uiPriority w:val="99"/>
    <w:unhideWhenUsed/>
    <w:rsid w:val="00EE5726"/>
    <w:pPr>
      <w:spacing w:before="100" w:beforeAutospacing="1" w:after="100" w:afterAutospacing="1"/>
    </w:pPr>
    <w:rPr>
      <w:rFonts w:ascii="Times New Roman" w:hAnsi="Times New Roman"/>
    </w:rPr>
  </w:style>
  <w:style w:type="paragraph" w:styleId="NoSpacing">
    <w:name w:val="No Spacing"/>
    <w:uiPriority w:val="1"/>
    <w:qFormat/>
    <w:rsid w:val="00735798"/>
    <w:rPr>
      <w:rFonts w:eastAsia="Times New Roman" w:cs="Times New Roman"/>
      <w:lang w:bidi="en-US"/>
    </w:rPr>
  </w:style>
  <w:style w:type="paragraph" w:customStyle="1" w:styleId="Default">
    <w:name w:val="Default"/>
    <w:rsid w:val="0065452C"/>
    <w:pPr>
      <w:autoSpaceDE w:val="0"/>
      <w:autoSpaceDN w:val="0"/>
      <w:adjustRightInd w:val="0"/>
    </w:pPr>
    <w:rPr>
      <w:color w:val="000000"/>
    </w:rPr>
  </w:style>
  <w:style w:type="character" w:styleId="Hyperlink">
    <w:name w:val="Hyperlink"/>
    <w:basedOn w:val="DefaultParagraphFont"/>
    <w:uiPriority w:val="99"/>
    <w:unhideWhenUsed/>
    <w:rsid w:val="0046250A"/>
    <w:rPr>
      <w:color w:val="0000FF" w:themeColor="hyperlink"/>
      <w:u w:val="single"/>
    </w:rPr>
  </w:style>
  <w:style w:type="paragraph" w:styleId="Header">
    <w:name w:val="header"/>
    <w:basedOn w:val="Normal"/>
    <w:link w:val="HeaderChar"/>
    <w:uiPriority w:val="99"/>
    <w:unhideWhenUsed/>
    <w:rsid w:val="001124E9"/>
    <w:pPr>
      <w:tabs>
        <w:tab w:val="center" w:pos="4680"/>
        <w:tab w:val="right" w:pos="9360"/>
      </w:tabs>
    </w:pPr>
  </w:style>
  <w:style w:type="character" w:customStyle="1" w:styleId="HeaderChar">
    <w:name w:val="Header Char"/>
    <w:basedOn w:val="DefaultParagraphFont"/>
    <w:link w:val="Header"/>
    <w:uiPriority w:val="99"/>
    <w:rsid w:val="001124E9"/>
    <w:rPr>
      <w:rFonts w:ascii="Calibri" w:eastAsia="Times New Roman" w:hAnsi="Calibri" w:cs="Times New Roman"/>
      <w:sz w:val="24"/>
      <w:szCs w:val="24"/>
      <w:lang w:bidi="en-US"/>
    </w:rPr>
  </w:style>
  <w:style w:type="paragraph" w:styleId="Footer">
    <w:name w:val="footer"/>
    <w:basedOn w:val="Normal"/>
    <w:link w:val="FooterChar"/>
    <w:uiPriority w:val="99"/>
    <w:unhideWhenUsed/>
    <w:rsid w:val="001124E9"/>
    <w:pPr>
      <w:tabs>
        <w:tab w:val="center" w:pos="4680"/>
        <w:tab w:val="right" w:pos="9360"/>
      </w:tabs>
    </w:pPr>
  </w:style>
  <w:style w:type="character" w:customStyle="1" w:styleId="FooterChar">
    <w:name w:val="Footer Char"/>
    <w:basedOn w:val="DefaultParagraphFont"/>
    <w:link w:val="Footer"/>
    <w:uiPriority w:val="99"/>
    <w:rsid w:val="001124E9"/>
    <w:rPr>
      <w:rFonts w:ascii="Calibri" w:eastAsia="Times New Roman" w:hAnsi="Calibri" w:cs="Times New Roman"/>
      <w:sz w:val="24"/>
      <w:szCs w:val="24"/>
      <w:lang w:bidi="en-US"/>
    </w:rPr>
  </w:style>
  <w:style w:type="paragraph" w:styleId="BalloonText">
    <w:name w:val="Balloon Text"/>
    <w:basedOn w:val="Normal"/>
    <w:link w:val="BalloonTextChar"/>
    <w:uiPriority w:val="99"/>
    <w:semiHidden/>
    <w:unhideWhenUsed/>
    <w:rsid w:val="00635A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A54"/>
    <w:rPr>
      <w:rFonts w:ascii="Segoe UI" w:eastAsia="Times New Roman" w:hAnsi="Segoe UI" w:cs="Segoe UI"/>
      <w:sz w:val="18"/>
      <w:szCs w:val="18"/>
      <w:lang w:bidi="en-US"/>
    </w:rPr>
  </w:style>
  <w:style w:type="character" w:styleId="CommentReference">
    <w:name w:val="annotation reference"/>
    <w:basedOn w:val="DefaultParagraphFont"/>
    <w:uiPriority w:val="99"/>
    <w:semiHidden/>
    <w:unhideWhenUsed/>
    <w:rsid w:val="00417D27"/>
    <w:rPr>
      <w:sz w:val="16"/>
      <w:szCs w:val="16"/>
    </w:rPr>
  </w:style>
  <w:style w:type="paragraph" w:styleId="CommentText">
    <w:name w:val="annotation text"/>
    <w:basedOn w:val="Normal"/>
    <w:link w:val="CommentTextChar"/>
    <w:uiPriority w:val="99"/>
    <w:semiHidden/>
    <w:unhideWhenUsed/>
    <w:rsid w:val="00417D27"/>
    <w:rPr>
      <w:sz w:val="20"/>
      <w:szCs w:val="20"/>
    </w:rPr>
  </w:style>
  <w:style w:type="character" w:customStyle="1" w:styleId="CommentTextChar">
    <w:name w:val="Comment Text Char"/>
    <w:basedOn w:val="DefaultParagraphFont"/>
    <w:link w:val="CommentText"/>
    <w:uiPriority w:val="99"/>
    <w:semiHidden/>
    <w:rsid w:val="00417D27"/>
    <w:rPr>
      <w:rFonts w:ascii="Calibri" w:eastAsia="Times New Roman" w:hAnsi="Calibri"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417D27"/>
    <w:rPr>
      <w:b/>
      <w:bCs/>
    </w:rPr>
  </w:style>
  <w:style w:type="character" w:customStyle="1" w:styleId="CommentSubjectChar">
    <w:name w:val="Comment Subject Char"/>
    <w:basedOn w:val="CommentTextChar"/>
    <w:link w:val="CommentSubject"/>
    <w:uiPriority w:val="99"/>
    <w:semiHidden/>
    <w:rsid w:val="00417D27"/>
    <w:rPr>
      <w:rFonts w:ascii="Calibri" w:eastAsia="Times New Roman" w:hAnsi="Calibri" w:cs="Times New Roman"/>
      <w:b/>
      <w:bCs/>
      <w:sz w:val="20"/>
      <w:szCs w:val="20"/>
      <w:lang w:bidi="en-US"/>
    </w:rPr>
  </w:style>
  <w:style w:type="character" w:styleId="FollowedHyperlink">
    <w:name w:val="FollowedHyperlink"/>
    <w:basedOn w:val="DefaultParagraphFont"/>
    <w:uiPriority w:val="99"/>
    <w:semiHidden/>
    <w:unhideWhenUsed/>
    <w:rsid w:val="00173528"/>
    <w:rPr>
      <w:color w:val="800080" w:themeColor="followedHyperlink"/>
      <w:u w:val="single"/>
    </w:rPr>
  </w:style>
  <w:style w:type="character" w:styleId="Strong">
    <w:name w:val="Strong"/>
    <w:uiPriority w:val="22"/>
    <w:qFormat/>
    <w:rsid w:val="00DE6579"/>
    <w:rPr>
      <w:b/>
      <w:bCs/>
    </w:rPr>
  </w:style>
  <w:style w:type="character" w:styleId="UnresolvedMention">
    <w:name w:val="Unresolved Mention"/>
    <w:basedOn w:val="DefaultParagraphFont"/>
    <w:uiPriority w:val="99"/>
    <w:semiHidden/>
    <w:unhideWhenUsed/>
    <w:rsid w:val="008106C2"/>
    <w:rPr>
      <w:color w:val="605E5C"/>
      <w:shd w:val="clear" w:color="auto" w:fill="E1DFDD"/>
    </w:rPr>
  </w:style>
  <w:style w:type="character" w:customStyle="1" w:styleId="Heading2Char">
    <w:name w:val="Heading 2 Char"/>
    <w:basedOn w:val="DefaultParagraphFont"/>
    <w:link w:val="Heading2"/>
    <w:uiPriority w:val="9"/>
    <w:rsid w:val="000D7952"/>
    <w:rPr>
      <w:rFonts w:asciiTheme="majorHAnsi" w:eastAsiaTheme="majorEastAsia" w:hAnsiTheme="majorHAnsi" w:cstheme="majorBidi"/>
      <w:color w:val="365F91" w:themeColor="accent1" w:themeShade="BF"/>
      <w:sz w:val="26"/>
      <w:szCs w:val="26"/>
      <w:lang w:bidi="en-US"/>
    </w:rPr>
  </w:style>
  <w:style w:type="character" w:customStyle="1" w:styleId="Heading3Char">
    <w:name w:val="Heading 3 Char"/>
    <w:basedOn w:val="DefaultParagraphFont"/>
    <w:link w:val="Heading3"/>
    <w:uiPriority w:val="9"/>
    <w:rsid w:val="000D7952"/>
    <w:rPr>
      <w:rFonts w:asciiTheme="majorHAnsi" w:eastAsiaTheme="majorEastAsia" w:hAnsiTheme="majorHAnsi" w:cstheme="majorBidi"/>
      <w:color w:val="243F60" w:themeColor="accent1" w:themeShade="7F"/>
      <w:sz w:val="24"/>
      <w:szCs w:val="24"/>
      <w:lang w:bidi="en-US"/>
    </w:rPr>
  </w:style>
  <w:style w:type="paragraph" w:customStyle="1" w:styleId="xmsonormal">
    <w:name w:val="x_msonormal"/>
    <w:basedOn w:val="Normal"/>
    <w:rsid w:val="005C11CB"/>
    <w:rPr>
      <w:rFonts w:eastAsiaTheme="minorHAnsi"/>
      <w:sz w:val="22"/>
      <w:szCs w:val="2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Yunet.Puentes@unt.edu" TargetMode="External"/><Relationship Id="rId13" Type="http://schemas.openxmlformats.org/officeDocument/2006/relationships/hyperlink" Target="https://community.canvaslms.com/docs/DOC-10554-4212710328" TargetMode="External"/><Relationship Id="rId18" Type="http://schemas.openxmlformats.org/officeDocument/2006/relationships/hyperlink" Target="https://policy.unt.edu/policy/06-039" TargetMode="External"/><Relationship Id="rId26" Type="http://schemas.openxmlformats.org/officeDocument/2006/relationships/hyperlink" Target="https://nam04.safelinks.protection.outlook.com/?url=https%3A%2F%2Fpolicy.unt.edu%2Fpolicy%2F15-006&amp;data=05%7C02%7CSteven.Sheppard%40unt.edu%7C9413c9bb264e4d33797508ddd86b3e1c%7C70de199207c6480fa318a1afcba03983%7C0%7C0%7C638904677305639506%7CUnknown%7CTWFpbGZsb3d8eyJFbXB0eU1hcGkiOnRydWUsIlYiOiIwLjAuMDAwMCIsIlAiOiJXaW4zMiIsIkFOIjoiTWFpbCIsIldUIjoyfQ%3D%3D%7C0%7C%7C%7C&amp;sdata=GomY1LC1rqQtubqUI9%2FV8v2nWzunOYfhjJgs0VHIngA%3D&amp;reserved=0" TargetMode="External"/><Relationship Id="rId3" Type="http://schemas.openxmlformats.org/officeDocument/2006/relationships/styles" Target="styles.xml"/><Relationship Id="rId21" Type="http://schemas.openxmlformats.org/officeDocument/2006/relationships/hyperlink" Target="https://deanofstudents.unt.edu/conduct" TargetMode="External"/><Relationship Id="rId7" Type="http://schemas.openxmlformats.org/officeDocument/2006/relationships/endnotes" Target="endnotes.xml"/><Relationship Id="rId12" Type="http://schemas.openxmlformats.org/officeDocument/2006/relationships/hyperlink" Target="https://aits.unt.edu/support/index.html" TargetMode="External"/><Relationship Id="rId17" Type="http://schemas.openxmlformats.org/officeDocument/2006/relationships/hyperlink" Target="https://disability.unt.edu/" TargetMode="External"/><Relationship Id="rId25" Type="http://schemas.openxmlformats.org/officeDocument/2006/relationships/hyperlink" Target="https://nam04.safelinks.protection.outlook.com/?url=https%3A%2F%2Fpolicy.unt.edu%2Fpolicy%2F15-006&amp;data=05%7C02%7CSteven.Sheppard%40unt.edu%7C9413c9bb264e4d33797508ddd86b3e1c%7C70de199207c6480fa318a1afcba03983%7C0%7C0%7C638904677305600247%7CUnknown%7CTWFpbGZsb3d8eyJFbXB0eU1hcGkiOnRydWUsIlYiOiIwLjAuMDAwMCIsIlAiOiJXaW4zMiIsIkFOIjoiTWFpbCIsIldUIjoyfQ%3D%3D%7C0%7C%7C%7C&amp;sdata=AF2q39OaJvrJ6rH%2FTQY97u%2BA13BgYwyB3b4po%2FVoJQI%3D&amp;reserved=0" TargetMode="External"/><Relationship Id="rId2" Type="http://schemas.openxmlformats.org/officeDocument/2006/relationships/numbering" Target="numbering.xml"/><Relationship Id="rId16" Type="http://schemas.openxmlformats.org/officeDocument/2006/relationships/hyperlink" Target="https://disability.unt.edu/" TargetMode="External"/><Relationship Id="rId20" Type="http://schemas.openxmlformats.org/officeDocument/2006/relationships/hyperlink" Target="https://policy.unt.edu/policy/06-039"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lpdesk@unt.edu" TargetMode="External"/><Relationship Id="rId24" Type="http://schemas.openxmlformats.org/officeDocument/2006/relationships/hyperlink" Target="http://www.ecfr.gov/" TargetMode="External"/><Relationship Id="rId5" Type="http://schemas.openxmlformats.org/officeDocument/2006/relationships/webSettings" Target="webSettings.xml"/><Relationship Id="rId15" Type="http://schemas.openxmlformats.org/officeDocument/2006/relationships/hyperlink" Target="https://www.mheducation.com/highered/contact.html" TargetMode="External"/><Relationship Id="rId23" Type="http://schemas.openxmlformats.org/officeDocument/2006/relationships/hyperlink" Target="https://class.unt.edu/world-languages-literatures-cultures/resources/studentcomplaint.pdf" TargetMode="External"/><Relationship Id="rId28" Type="http://schemas.openxmlformats.org/officeDocument/2006/relationships/fontTable" Target="fontTable.xml"/><Relationship Id="rId10" Type="http://schemas.openxmlformats.org/officeDocument/2006/relationships/hyperlink" Target="https://clear.unt.edu/supported-technologies/canvas/requirements" TargetMode="External"/><Relationship Id="rId19" Type="http://schemas.openxmlformats.org/officeDocument/2006/relationships/hyperlink" Target="https://policy.unt.edu/policy/06-039" TargetMode="External"/><Relationship Id="rId4" Type="http://schemas.openxmlformats.org/officeDocument/2006/relationships/settings" Target="settings.xml"/><Relationship Id="rId9" Type="http://schemas.openxmlformats.org/officeDocument/2006/relationships/hyperlink" Target="http://eagleconnect.unt.edu/" TargetMode="External"/><Relationship Id="rId14" Type="http://schemas.openxmlformats.org/officeDocument/2006/relationships/hyperlink" Target="https://www.mheducation.com/highered/contact.html" TargetMode="External"/><Relationship Id="rId22" Type="http://schemas.openxmlformats.org/officeDocument/2006/relationships/hyperlink" Target="https://policy.unt.edu/policy/06-003" TargetMode="External"/><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MuITnGIzHuzqytYLmAc4bGiIBg==">CgMxLjAyCGguZ2pkZ3hzMgloLjMwajB6bGwyCWguMWZvYjl0ZTIJaC4zem55c2g3MgloLjJldDkycDAyCGgudHlqY3d0MgloLjNkeTZ2a20yCWguNGQzNG9nODIJaC4yczhleW8xMgloLjE3ZHA4dnUyCWguMzVua3VuMjIJaC4xa3N2NHV2MgloLjQ0c2luaW8yCWguMmp4c3hxaDIIaC56MzM3eWEyCWguM2oycXFtMzIJaC4xeTgxMHR3MgloLjRpN29qaHAyCWguMnhjeXRwaTIJaC4xY2k5M3hiMgloLjN3aHdtbDQyCWguMmJuNndzeDIIaC5xc2g3MHEyCWguM3JkY3JqbjIIaC5sbnhiejkyCWguM2FzNHBvajIJaC4xcHhlendjMgloLjQ5eDJpazU4AHIhMXA3V1dOTmtZZkpHelZjbXVOaFJlNHpzX3JTaVpiWkV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15</TotalTime>
  <Pages>10</Pages>
  <Words>3121</Words>
  <Characters>17791</Characters>
  <Application>Microsoft Office Word</Application>
  <DocSecurity>0</DocSecurity>
  <Lines>148</Lines>
  <Paragraphs>41</Paragraphs>
  <ScaleCrop>false</ScaleCrop>
  <Company/>
  <LinksUpToDate>false</LinksUpToDate>
  <CharactersWithSpaces>20871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Puentes, Yunet</cp:lastModifiedBy>
  <cp:revision>4</cp:revision>
  <dcterms:created xsi:type="dcterms:W3CDTF">2025-12-17T21:30:00Z</dcterms:created>
  <dcterms:modified xsi:type="dcterms:W3CDTF">2026-01-10T21:18:00Z</dcterms:modified>
</cp:coreProperties>
</file>