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80AF92" w14:textId="77777777" w:rsidR="00880F9C" w:rsidRPr="00880F9C" w:rsidRDefault="00880F9C" w:rsidP="00880F9C">
      <w:pPr>
        <w:rPr>
          <w:b/>
          <w:bCs/>
        </w:rPr>
      </w:pPr>
      <w:r w:rsidRPr="00880F9C">
        <w:rPr>
          <w:b/>
          <w:bCs/>
        </w:rPr>
        <w:t>Syllabus for BIOL 4250/5150 - Pharmacology</w:t>
      </w:r>
    </w:p>
    <w:p w14:paraId="19DC3155" w14:textId="77777777" w:rsidR="00880F9C" w:rsidRPr="00880F9C" w:rsidRDefault="00880F9C" w:rsidP="00880F9C">
      <w:pPr>
        <w:rPr>
          <w:b/>
          <w:bCs/>
        </w:rPr>
      </w:pPr>
      <w:r w:rsidRPr="00880F9C">
        <w:rPr>
          <w:b/>
          <w:bCs/>
        </w:rPr>
        <w:t>Fall, 2026</w:t>
      </w:r>
    </w:p>
    <w:p w14:paraId="2F5D53AF" w14:textId="77777777" w:rsidR="00880F9C" w:rsidRPr="00880F9C" w:rsidRDefault="00880F9C" w:rsidP="00880F9C">
      <w:pPr>
        <w:rPr>
          <w:b/>
          <w:bCs/>
        </w:rPr>
      </w:pPr>
      <w:r w:rsidRPr="00880F9C">
        <w:rPr>
          <w:b/>
          <w:bCs/>
        </w:rPr>
        <w:t>General Information:</w:t>
      </w:r>
    </w:p>
    <w:tbl>
      <w:tblPr>
        <w:tblW w:w="10995" w:type="dxa"/>
        <w:tblCellSpacing w:w="15" w:type="dxa"/>
        <w:tblCellMar>
          <w:top w:w="15" w:type="dxa"/>
          <w:left w:w="15" w:type="dxa"/>
          <w:bottom w:w="15" w:type="dxa"/>
          <w:right w:w="15" w:type="dxa"/>
        </w:tblCellMar>
        <w:tblLook w:val="04A0" w:firstRow="1" w:lastRow="0" w:firstColumn="1" w:lastColumn="0" w:noHBand="0" w:noVBand="1"/>
      </w:tblPr>
      <w:tblGrid>
        <w:gridCol w:w="2066"/>
        <w:gridCol w:w="4054"/>
        <w:gridCol w:w="2038"/>
        <w:gridCol w:w="2837"/>
      </w:tblGrid>
      <w:tr w:rsidR="00880F9C" w:rsidRPr="00880F9C" w14:paraId="48322BBE" w14:textId="77777777">
        <w:trPr>
          <w:trHeight w:val="1155"/>
          <w:tblCellSpacing w:w="15" w:type="dxa"/>
        </w:trPr>
        <w:tc>
          <w:tcPr>
            <w:tcW w:w="0" w:type="auto"/>
            <w:gridSpan w:val="4"/>
            <w:tcBorders>
              <w:top w:val="nil"/>
              <w:left w:val="nil"/>
              <w:bottom w:val="nil"/>
              <w:right w:val="nil"/>
            </w:tcBorders>
            <w:vAlign w:val="center"/>
            <w:hideMark/>
          </w:tcPr>
          <w:p w14:paraId="2A603731" w14:textId="77777777" w:rsidR="00880F9C" w:rsidRPr="00880F9C" w:rsidRDefault="00880F9C" w:rsidP="00880F9C">
            <w:r w:rsidRPr="00880F9C">
              <w:t>General course information</w:t>
            </w:r>
          </w:p>
        </w:tc>
      </w:tr>
      <w:tr w:rsidR="00880F9C" w:rsidRPr="00880F9C" w14:paraId="234495F5" w14:textId="77777777">
        <w:trPr>
          <w:trHeight w:val="1155"/>
          <w:tblCellSpacing w:w="15" w:type="dxa"/>
        </w:trPr>
        <w:tc>
          <w:tcPr>
            <w:tcW w:w="2048" w:type="dxa"/>
            <w:vAlign w:val="center"/>
            <w:hideMark/>
          </w:tcPr>
          <w:p w14:paraId="47C4E2CD" w14:textId="77777777" w:rsidR="00880F9C" w:rsidRPr="00880F9C" w:rsidRDefault="00880F9C" w:rsidP="00880F9C">
            <w:r w:rsidRPr="00880F9C">
              <w:t>Instructor: </w:t>
            </w:r>
          </w:p>
        </w:tc>
        <w:tc>
          <w:tcPr>
            <w:tcW w:w="4073" w:type="dxa"/>
            <w:vAlign w:val="center"/>
            <w:hideMark/>
          </w:tcPr>
          <w:p w14:paraId="673DB6F3" w14:textId="77777777" w:rsidR="00880F9C" w:rsidRPr="00880F9C" w:rsidRDefault="00880F9C" w:rsidP="00880F9C">
            <w:r w:rsidRPr="00880F9C">
              <w:t> </w:t>
            </w:r>
            <w:r w:rsidRPr="00880F9C">
              <w:rPr>
                <w:b/>
                <w:bCs/>
              </w:rPr>
              <w:t>Yanxiao Han, Ph.D.</w:t>
            </w:r>
          </w:p>
        </w:tc>
        <w:tc>
          <w:tcPr>
            <w:tcW w:w="2018" w:type="dxa"/>
            <w:vAlign w:val="center"/>
            <w:hideMark/>
          </w:tcPr>
          <w:p w14:paraId="45A0785F" w14:textId="77777777" w:rsidR="00880F9C" w:rsidRPr="00880F9C" w:rsidRDefault="00880F9C" w:rsidP="00880F9C">
            <w:r w:rsidRPr="00880F9C">
              <w:t>Course Number: </w:t>
            </w:r>
          </w:p>
        </w:tc>
        <w:tc>
          <w:tcPr>
            <w:tcW w:w="2843" w:type="dxa"/>
            <w:vAlign w:val="center"/>
            <w:hideMark/>
          </w:tcPr>
          <w:p w14:paraId="3836A429" w14:textId="77777777" w:rsidR="00880F9C" w:rsidRPr="00880F9C" w:rsidRDefault="00880F9C" w:rsidP="00880F9C">
            <w:r w:rsidRPr="00880F9C">
              <w:t>  BIOL 4250/5150</w:t>
            </w:r>
          </w:p>
        </w:tc>
      </w:tr>
      <w:tr w:rsidR="00880F9C" w:rsidRPr="00880F9C" w14:paraId="008F1A08" w14:textId="77777777">
        <w:trPr>
          <w:trHeight w:val="1155"/>
          <w:tblCellSpacing w:w="15" w:type="dxa"/>
        </w:trPr>
        <w:tc>
          <w:tcPr>
            <w:tcW w:w="2048" w:type="dxa"/>
            <w:vAlign w:val="center"/>
            <w:hideMark/>
          </w:tcPr>
          <w:p w14:paraId="1939A269" w14:textId="77777777" w:rsidR="00880F9C" w:rsidRPr="00880F9C" w:rsidRDefault="00880F9C" w:rsidP="00880F9C">
            <w:r w:rsidRPr="00880F9C">
              <w:t>Office: </w:t>
            </w:r>
          </w:p>
        </w:tc>
        <w:tc>
          <w:tcPr>
            <w:tcW w:w="4073" w:type="dxa"/>
            <w:vAlign w:val="center"/>
            <w:hideMark/>
          </w:tcPr>
          <w:p w14:paraId="531857C8" w14:textId="77777777" w:rsidR="00880F9C" w:rsidRPr="00880F9C" w:rsidRDefault="00880F9C" w:rsidP="00880F9C">
            <w:r w:rsidRPr="00880F9C">
              <w:t>  SRB 236</w:t>
            </w:r>
          </w:p>
        </w:tc>
        <w:tc>
          <w:tcPr>
            <w:tcW w:w="2018" w:type="dxa"/>
            <w:vAlign w:val="center"/>
            <w:hideMark/>
          </w:tcPr>
          <w:p w14:paraId="67EC71FD" w14:textId="77777777" w:rsidR="00880F9C" w:rsidRPr="00880F9C" w:rsidRDefault="00880F9C" w:rsidP="00880F9C">
            <w:r w:rsidRPr="00880F9C">
              <w:t>Section Number: </w:t>
            </w:r>
          </w:p>
        </w:tc>
        <w:tc>
          <w:tcPr>
            <w:tcW w:w="2843" w:type="dxa"/>
            <w:vAlign w:val="center"/>
            <w:hideMark/>
          </w:tcPr>
          <w:p w14:paraId="74DDEB0C" w14:textId="77777777" w:rsidR="00880F9C" w:rsidRPr="00880F9C" w:rsidRDefault="00880F9C" w:rsidP="00880F9C">
            <w:r w:rsidRPr="00880F9C">
              <w:t>  001</w:t>
            </w:r>
          </w:p>
        </w:tc>
      </w:tr>
      <w:tr w:rsidR="00880F9C" w:rsidRPr="00880F9C" w14:paraId="161D9E09" w14:textId="77777777">
        <w:trPr>
          <w:trHeight w:val="1335"/>
          <w:tblCellSpacing w:w="15" w:type="dxa"/>
        </w:trPr>
        <w:tc>
          <w:tcPr>
            <w:tcW w:w="2048" w:type="dxa"/>
            <w:vAlign w:val="center"/>
            <w:hideMark/>
          </w:tcPr>
          <w:p w14:paraId="0CE66353" w14:textId="77777777" w:rsidR="00880F9C" w:rsidRPr="00880F9C" w:rsidRDefault="00880F9C" w:rsidP="00880F9C">
            <w:r w:rsidRPr="00880F9C">
              <w:t>E-mail: </w:t>
            </w:r>
          </w:p>
        </w:tc>
        <w:tc>
          <w:tcPr>
            <w:tcW w:w="4073" w:type="dxa"/>
            <w:vAlign w:val="center"/>
            <w:hideMark/>
          </w:tcPr>
          <w:p w14:paraId="7D7D2664" w14:textId="77777777" w:rsidR="00880F9C" w:rsidRPr="00880F9C" w:rsidRDefault="00880F9C" w:rsidP="00880F9C">
            <w:r w:rsidRPr="00880F9C">
              <w:t xml:space="preserve">  </w:t>
            </w:r>
            <w:hyperlink r:id="rId5" w:history="1">
              <w:r w:rsidRPr="00880F9C">
                <w:rPr>
                  <w:rStyle w:val="Hyperlink"/>
                </w:rPr>
                <w:t>Yanxiao.Han@unt.edu</w:t>
              </w:r>
            </w:hyperlink>
          </w:p>
          <w:p w14:paraId="4536BB5C" w14:textId="77777777" w:rsidR="00880F9C" w:rsidRPr="00880F9C" w:rsidRDefault="00880F9C" w:rsidP="00880F9C">
            <w:r w:rsidRPr="00880F9C">
              <w:t>TA:  </w:t>
            </w:r>
          </w:p>
        </w:tc>
        <w:tc>
          <w:tcPr>
            <w:tcW w:w="2018" w:type="dxa"/>
            <w:vAlign w:val="center"/>
            <w:hideMark/>
          </w:tcPr>
          <w:p w14:paraId="5FBE7F61" w14:textId="77777777" w:rsidR="00880F9C" w:rsidRPr="00880F9C" w:rsidRDefault="00880F9C" w:rsidP="00880F9C">
            <w:r w:rsidRPr="00880F9C">
              <w:t> Building/Room:</w:t>
            </w:r>
          </w:p>
        </w:tc>
        <w:tc>
          <w:tcPr>
            <w:tcW w:w="2843" w:type="dxa"/>
            <w:vAlign w:val="center"/>
            <w:hideMark/>
          </w:tcPr>
          <w:p w14:paraId="2A29869A" w14:textId="77777777" w:rsidR="00880F9C" w:rsidRPr="00880F9C" w:rsidRDefault="00880F9C" w:rsidP="00880F9C">
            <w:r w:rsidRPr="00880F9C">
              <w:t> CURY 103</w:t>
            </w:r>
          </w:p>
        </w:tc>
      </w:tr>
      <w:tr w:rsidR="00880F9C" w:rsidRPr="00880F9C" w14:paraId="2CE223B7" w14:textId="77777777">
        <w:trPr>
          <w:trHeight w:val="1335"/>
          <w:tblCellSpacing w:w="15" w:type="dxa"/>
        </w:trPr>
        <w:tc>
          <w:tcPr>
            <w:tcW w:w="2048" w:type="dxa"/>
            <w:vAlign w:val="center"/>
            <w:hideMark/>
          </w:tcPr>
          <w:p w14:paraId="09447BD1" w14:textId="77777777" w:rsidR="00880F9C" w:rsidRPr="00880F9C" w:rsidRDefault="00880F9C" w:rsidP="00880F9C">
            <w:r w:rsidRPr="00880F9C">
              <w:t>Office Hours: </w:t>
            </w:r>
          </w:p>
        </w:tc>
        <w:tc>
          <w:tcPr>
            <w:tcW w:w="4073" w:type="dxa"/>
            <w:vAlign w:val="center"/>
            <w:hideMark/>
          </w:tcPr>
          <w:p w14:paraId="234EAB6A" w14:textId="77777777" w:rsidR="00880F9C" w:rsidRPr="00880F9C" w:rsidRDefault="00880F9C" w:rsidP="00880F9C">
            <w:r w:rsidRPr="00880F9C">
              <w:t>Tuesday &amp; Thursday</w:t>
            </w:r>
          </w:p>
          <w:p w14:paraId="1C12B49D" w14:textId="77777777" w:rsidR="00880F9C" w:rsidRPr="00880F9C" w:rsidRDefault="00880F9C" w:rsidP="00880F9C">
            <w:r w:rsidRPr="00880F9C">
              <w:t>9:30 - 10:50 a.m. or by appt.</w:t>
            </w:r>
          </w:p>
          <w:p w14:paraId="14A799DE" w14:textId="77777777" w:rsidR="00880F9C" w:rsidRPr="00880F9C" w:rsidRDefault="00880F9C" w:rsidP="00880F9C">
            <w:r w:rsidRPr="00880F9C">
              <w:t>12:30 - 1:00 p.m. or by appt.</w:t>
            </w:r>
          </w:p>
        </w:tc>
        <w:tc>
          <w:tcPr>
            <w:tcW w:w="2018" w:type="dxa"/>
            <w:vAlign w:val="center"/>
            <w:hideMark/>
          </w:tcPr>
          <w:p w14:paraId="7CC6A147" w14:textId="77777777" w:rsidR="00880F9C" w:rsidRPr="00880F9C" w:rsidRDefault="00880F9C" w:rsidP="00880F9C">
            <w:r w:rsidRPr="00880F9C">
              <w:t>Meeting Time:</w:t>
            </w:r>
          </w:p>
        </w:tc>
        <w:tc>
          <w:tcPr>
            <w:tcW w:w="2843" w:type="dxa"/>
            <w:vAlign w:val="center"/>
            <w:hideMark/>
          </w:tcPr>
          <w:p w14:paraId="6B261382" w14:textId="77777777" w:rsidR="00880F9C" w:rsidRPr="00880F9C" w:rsidRDefault="00880F9C" w:rsidP="00880F9C">
            <w:r w:rsidRPr="00880F9C">
              <w:t> Tuesday &amp; Thursday   </w:t>
            </w:r>
          </w:p>
          <w:p w14:paraId="2EC73FAA" w14:textId="77777777" w:rsidR="00880F9C" w:rsidRPr="00880F9C" w:rsidRDefault="00880F9C" w:rsidP="00880F9C">
            <w:r w:rsidRPr="00880F9C">
              <w:t> 11:10AM - 12:30PM</w:t>
            </w:r>
          </w:p>
        </w:tc>
      </w:tr>
    </w:tbl>
    <w:p w14:paraId="7A80FDD7" w14:textId="77777777" w:rsidR="00880F9C" w:rsidRPr="00880F9C" w:rsidRDefault="00880F9C" w:rsidP="00880F9C">
      <w:r w:rsidRPr="00880F9C">
        <w:t> </w:t>
      </w:r>
    </w:p>
    <w:p w14:paraId="4197238E" w14:textId="77777777" w:rsidR="00880F9C" w:rsidRPr="00880F9C" w:rsidRDefault="00880F9C" w:rsidP="00880F9C">
      <w:pPr>
        <w:rPr>
          <w:b/>
          <w:bCs/>
        </w:rPr>
      </w:pPr>
      <w:r w:rsidRPr="00880F9C">
        <w:rPr>
          <w:b/>
          <w:bCs/>
        </w:rPr>
        <w:t>Course Description:</w:t>
      </w:r>
    </w:p>
    <w:p w14:paraId="5E3BE191" w14:textId="77777777" w:rsidR="00880F9C" w:rsidRPr="00880F9C" w:rsidRDefault="00880F9C" w:rsidP="005361EC">
      <w:pPr>
        <w:jc w:val="both"/>
      </w:pPr>
      <w:r w:rsidRPr="00880F9C">
        <w:t>This course aims to introduce students to the general principles of drug action and the pharmacology of therapeutic agents.  The first part of this course will deal with general principles of pharmacology, including receptor theory, drug absorption, distribution, metabolism, and elimination (ADME).  The second part of this course will focus on specific drug classes and agents, their mechanisms of action, and how they can be effectively used to alter physiological/disease states within an organ system. </w:t>
      </w:r>
    </w:p>
    <w:p w14:paraId="3A494F7E" w14:textId="77777777" w:rsidR="00880F9C" w:rsidRPr="00880F9C" w:rsidRDefault="00880F9C" w:rsidP="00880F9C">
      <w:r w:rsidRPr="00880F9C">
        <w:t> </w:t>
      </w:r>
    </w:p>
    <w:p w14:paraId="297B6A1E" w14:textId="77777777" w:rsidR="00880F9C" w:rsidRPr="00880F9C" w:rsidRDefault="00880F9C" w:rsidP="00880F9C">
      <w:pPr>
        <w:rPr>
          <w:b/>
          <w:bCs/>
        </w:rPr>
      </w:pPr>
      <w:r w:rsidRPr="00880F9C">
        <w:rPr>
          <w:b/>
          <w:bCs/>
        </w:rPr>
        <w:t>Textbooks/Materials/Resources:</w:t>
      </w:r>
    </w:p>
    <w:p w14:paraId="7EA2D677" w14:textId="77777777" w:rsidR="00880F9C" w:rsidRPr="00880F9C" w:rsidRDefault="00880F9C" w:rsidP="00880F9C">
      <w:r w:rsidRPr="00880F9C">
        <w:rPr>
          <w:b/>
          <w:bCs/>
        </w:rPr>
        <w:t>Required Textbook/Software:</w:t>
      </w:r>
      <w:r w:rsidRPr="00880F9C">
        <w:t> </w:t>
      </w:r>
    </w:p>
    <w:p w14:paraId="480A7DB4" w14:textId="010EF9B6" w:rsidR="00880F9C" w:rsidRPr="00880F9C" w:rsidRDefault="00880F9C" w:rsidP="00880F9C">
      <w:r w:rsidRPr="00880F9C">
        <w:lastRenderedPageBreak/>
        <w:t xml:space="preserve">1.  "Pharmacology: An Introduction" (McGraw Hill, 8th Ed, 2021) by H. Hitner, B. Nagle, M. Kaufman, H. Ariel, Y. </w:t>
      </w:r>
      <w:proofErr w:type="spellStart"/>
      <w:r w:rsidRPr="00880F9C">
        <w:t>Lalehzarzadeh</w:t>
      </w:r>
      <w:proofErr w:type="spellEnd"/>
      <w:r w:rsidRPr="00880F9C">
        <w:t xml:space="preserve"> (ISBN: 978-1-260-02182-0).</w:t>
      </w:r>
      <w:r w:rsidR="005361EC">
        <w:t xml:space="preserve"> Or a newer version.</w:t>
      </w:r>
    </w:p>
    <w:p w14:paraId="55854093" w14:textId="77777777" w:rsidR="00880F9C" w:rsidRPr="00880F9C" w:rsidRDefault="00880F9C" w:rsidP="00880F9C">
      <w:r w:rsidRPr="00880F9C">
        <w:t xml:space="preserve">2.  Mandatory enrollment in </w:t>
      </w:r>
      <w:proofErr w:type="spellStart"/>
      <w:r w:rsidRPr="00880F9C">
        <w:t>iClicker</w:t>
      </w:r>
      <w:proofErr w:type="spellEnd"/>
      <w:r w:rsidRPr="00880F9C">
        <w:t xml:space="preserve"> course: </w:t>
      </w:r>
      <w:r w:rsidRPr="00880F9C">
        <w:rPr>
          <w:u w:val="single"/>
        </w:rPr>
        <w:t>Pharmacology FL26 BIOL 4250/5150.001 - Han </w:t>
      </w:r>
      <w:r w:rsidRPr="00880F9C">
        <w:rPr>
          <w:u w:val="single"/>
        </w:rPr>
        <w:br/>
      </w:r>
      <w:hyperlink r:id="rId6" w:tgtFrame="_blank" w:history="1">
        <w:r w:rsidRPr="00880F9C">
          <w:rPr>
            <w:rStyle w:val="Hyperlink"/>
          </w:rPr>
          <w:t>https://join.iclicker.com/AQOQ</w:t>
        </w:r>
      </w:hyperlink>
    </w:p>
    <w:p w14:paraId="740B2D9A" w14:textId="77777777" w:rsidR="00880F9C" w:rsidRPr="00880F9C" w:rsidRDefault="00880F9C" w:rsidP="005361EC">
      <w:pPr>
        <w:jc w:val="both"/>
      </w:pPr>
      <w:r w:rsidRPr="00880F9C">
        <w:t>3.  We will also use both the Canvas Discussions section and problem-based learning (PBL) exercises for practice with determining appropriate pharmacotherapies, based on the mechanism(s) of action, in real-world scenario clinical case studies.</w:t>
      </w:r>
    </w:p>
    <w:p w14:paraId="6BE163DB" w14:textId="77777777" w:rsidR="00880F9C" w:rsidRPr="00880F9C" w:rsidRDefault="00880F9C" w:rsidP="00880F9C">
      <w:r w:rsidRPr="00880F9C">
        <w:t> </w:t>
      </w:r>
    </w:p>
    <w:p w14:paraId="40C0AC97" w14:textId="77777777" w:rsidR="00880F9C" w:rsidRPr="00880F9C" w:rsidRDefault="00880F9C" w:rsidP="00880F9C">
      <w:pPr>
        <w:rPr>
          <w:b/>
          <w:bCs/>
        </w:rPr>
      </w:pPr>
      <w:r w:rsidRPr="00880F9C">
        <w:rPr>
          <w:b/>
          <w:bCs/>
        </w:rPr>
        <w:t>Course Requirements:</w:t>
      </w:r>
    </w:p>
    <w:p w14:paraId="3AA9E337" w14:textId="345BE6BF" w:rsidR="00880F9C" w:rsidRPr="00880F9C" w:rsidRDefault="00880F9C" w:rsidP="005361EC">
      <w:pPr>
        <w:jc w:val="both"/>
      </w:pPr>
      <w:r w:rsidRPr="00880F9C">
        <w:t xml:space="preserve">Attendance:  Because the information in this course </w:t>
      </w:r>
      <w:r w:rsidR="005361EC" w:rsidRPr="00880F9C">
        <w:t>is built</w:t>
      </w:r>
      <w:r w:rsidRPr="00880F9C">
        <w:t xml:space="preserve"> with each successive class meeting, attendance heavily influences success.  Thus, students are expected to attend lectures regularly.  While I do not take formal attendance, I will utilize polling questions in the lecture to assess participation.  Participation points will count </w:t>
      </w:r>
      <w:r w:rsidR="005361EC" w:rsidRPr="00880F9C">
        <w:t>towards</w:t>
      </w:r>
      <w:r w:rsidRPr="00880F9C">
        <w:t xml:space="preserve"> the final course grade.</w:t>
      </w:r>
    </w:p>
    <w:p w14:paraId="227E7DF6" w14:textId="77777777" w:rsidR="00880F9C" w:rsidRPr="00880F9C" w:rsidRDefault="00880F9C" w:rsidP="005361EC">
      <w:pPr>
        <w:jc w:val="both"/>
      </w:pPr>
      <w:r w:rsidRPr="00880F9C">
        <w:rPr>
          <w:u w:val="single"/>
        </w:rPr>
        <w:t>Religious Holidays</w:t>
      </w:r>
      <w:r w:rsidRPr="00880F9C">
        <w:t>:  In accordance with Section 51.911 of the Texas Education Code, UNT will allow a student who is absent from class for the observance of a religious holy day to take an examination or complete an assignment scheduled for that day within a reasonable time. Students must file a written request with the dates of the anticipated absence to qualify for an excused absence. A copy of the state rules and procedures regarding holy days and the form for notification of absence from each class under this provision is available from the Registrar’s Office.</w:t>
      </w:r>
    </w:p>
    <w:p w14:paraId="69B31D0F" w14:textId="77777777" w:rsidR="00880F9C" w:rsidRPr="00880F9C" w:rsidRDefault="00880F9C" w:rsidP="00880F9C">
      <w:r w:rsidRPr="00880F9C">
        <w:t> </w:t>
      </w:r>
    </w:p>
    <w:p w14:paraId="176EA85C" w14:textId="3620F4FA" w:rsidR="00880F9C" w:rsidRPr="00880F9C" w:rsidRDefault="00880F9C" w:rsidP="00880F9C">
      <w:pPr>
        <w:rPr>
          <w:b/>
          <w:bCs/>
        </w:rPr>
      </w:pPr>
      <w:r w:rsidRPr="00880F9C">
        <w:rPr>
          <w:b/>
          <w:bCs/>
        </w:rPr>
        <w:t>Final Exam.  The final exam schedule for this course is T</w:t>
      </w:r>
      <w:r w:rsidR="005361EC">
        <w:rPr>
          <w:b/>
          <w:bCs/>
        </w:rPr>
        <w:t>hursday</w:t>
      </w:r>
      <w:r w:rsidRPr="00880F9C">
        <w:rPr>
          <w:b/>
          <w:bCs/>
        </w:rPr>
        <w:t xml:space="preserve">, December </w:t>
      </w:r>
      <w:r w:rsidR="005361EC">
        <w:rPr>
          <w:b/>
          <w:bCs/>
        </w:rPr>
        <w:t>10</w:t>
      </w:r>
      <w:r w:rsidRPr="005361EC">
        <w:rPr>
          <w:b/>
          <w:bCs/>
          <w:vertAlign w:val="superscript"/>
        </w:rPr>
        <w:t>th</w:t>
      </w:r>
      <w:r w:rsidRPr="00880F9C">
        <w:rPr>
          <w:b/>
          <w:bCs/>
        </w:rPr>
        <w:t xml:space="preserve">, from </w:t>
      </w:r>
      <w:r w:rsidR="005361EC" w:rsidRPr="005361EC">
        <w:rPr>
          <w:b/>
          <w:bCs/>
        </w:rPr>
        <w:t>10:30 a.m. – 12:30 p.m.</w:t>
      </w:r>
    </w:p>
    <w:p w14:paraId="0B3D9815" w14:textId="77777777" w:rsidR="00880F9C" w:rsidRPr="00880F9C" w:rsidRDefault="00880F9C" w:rsidP="00880F9C">
      <w:r w:rsidRPr="00880F9C">
        <w:t> </w:t>
      </w:r>
    </w:p>
    <w:p w14:paraId="55001C1E" w14:textId="77777777" w:rsidR="00880F9C" w:rsidRPr="00880F9C" w:rsidRDefault="00880F9C" w:rsidP="00880F9C">
      <w:pPr>
        <w:rPr>
          <w:b/>
          <w:bCs/>
        </w:rPr>
      </w:pPr>
      <w:r w:rsidRPr="00880F9C">
        <w:rPr>
          <w:b/>
          <w:bCs/>
        </w:rPr>
        <w:t>Grading.</w:t>
      </w:r>
    </w:p>
    <w:p w14:paraId="00439779" w14:textId="77777777" w:rsidR="00880F9C" w:rsidRPr="00880F9C" w:rsidRDefault="00880F9C" w:rsidP="00880F9C">
      <w:r w:rsidRPr="00880F9C">
        <w:t>The following scale will be used to assign final course grades. </w:t>
      </w:r>
    </w:p>
    <w:tbl>
      <w:tblPr>
        <w:tblW w:w="3250" w:type="pct"/>
        <w:tblCellSpacing w:w="15" w:type="dxa"/>
        <w:tblCellMar>
          <w:top w:w="15" w:type="dxa"/>
          <w:left w:w="15" w:type="dxa"/>
          <w:bottom w:w="15" w:type="dxa"/>
          <w:right w:w="15" w:type="dxa"/>
        </w:tblCellMar>
        <w:tblLook w:val="04A0" w:firstRow="1" w:lastRow="0" w:firstColumn="1" w:lastColumn="0" w:noHBand="0" w:noVBand="1"/>
      </w:tblPr>
      <w:tblGrid>
        <w:gridCol w:w="1235"/>
        <w:gridCol w:w="1566"/>
        <w:gridCol w:w="3283"/>
      </w:tblGrid>
      <w:tr w:rsidR="00880F9C" w:rsidRPr="00880F9C" w14:paraId="4E9DB6EF" w14:textId="77777777">
        <w:trPr>
          <w:tblCellSpacing w:w="15" w:type="dxa"/>
        </w:trPr>
        <w:tc>
          <w:tcPr>
            <w:tcW w:w="0" w:type="auto"/>
            <w:gridSpan w:val="3"/>
            <w:tcBorders>
              <w:top w:val="nil"/>
              <w:left w:val="nil"/>
              <w:bottom w:val="nil"/>
              <w:right w:val="nil"/>
            </w:tcBorders>
            <w:vAlign w:val="center"/>
            <w:hideMark/>
          </w:tcPr>
          <w:p w14:paraId="3C16B800" w14:textId="77777777" w:rsidR="00880F9C" w:rsidRPr="00880F9C" w:rsidRDefault="00880F9C" w:rsidP="00880F9C">
            <w:r w:rsidRPr="00880F9C">
              <w:t>Course Grading Scale</w:t>
            </w:r>
          </w:p>
        </w:tc>
      </w:tr>
      <w:tr w:rsidR="00880F9C" w:rsidRPr="00880F9C" w14:paraId="4BF55C3F" w14:textId="77777777">
        <w:trPr>
          <w:tblCellSpacing w:w="15" w:type="dxa"/>
        </w:trPr>
        <w:tc>
          <w:tcPr>
            <w:tcW w:w="1380" w:type="dxa"/>
            <w:vAlign w:val="center"/>
            <w:hideMark/>
          </w:tcPr>
          <w:p w14:paraId="137FDC5F" w14:textId="77777777" w:rsidR="00880F9C" w:rsidRPr="00880F9C" w:rsidRDefault="00880F9C" w:rsidP="00880F9C">
            <w:r w:rsidRPr="00880F9C">
              <w:t>For this class grade:</w:t>
            </w:r>
          </w:p>
        </w:tc>
        <w:tc>
          <w:tcPr>
            <w:tcW w:w="1635" w:type="dxa"/>
            <w:vAlign w:val="center"/>
            <w:hideMark/>
          </w:tcPr>
          <w:p w14:paraId="2B35F16B" w14:textId="77777777" w:rsidR="00880F9C" w:rsidRPr="00880F9C" w:rsidRDefault="00880F9C" w:rsidP="00880F9C">
            <w:r w:rsidRPr="00880F9C">
              <w:t>You need this percentage:</w:t>
            </w:r>
          </w:p>
        </w:tc>
        <w:tc>
          <w:tcPr>
            <w:tcW w:w="3870" w:type="dxa"/>
            <w:vAlign w:val="center"/>
            <w:hideMark/>
          </w:tcPr>
          <w:p w14:paraId="4F7B6598" w14:textId="77777777" w:rsidR="00880F9C" w:rsidRPr="00880F9C" w:rsidRDefault="00880F9C" w:rsidP="00880F9C">
            <w:r w:rsidRPr="00880F9C">
              <w:t>Level of understanding of material:</w:t>
            </w:r>
          </w:p>
        </w:tc>
      </w:tr>
      <w:tr w:rsidR="00880F9C" w:rsidRPr="00880F9C" w14:paraId="0E72C021" w14:textId="77777777">
        <w:trPr>
          <w:tblCellSpacing w:w="15" w:type="dxa"/>
        </w:trPr>
        <w:tc>
          <w:tcPr>
            <w:tcW w:w="1380" w:type="dxa"/>
            <w:vAlign w:val="center"/>
            <w:hideMark/>
          </w:tcPr>
          <w:p w14:paraId="1EE0C989" w14:textId="77777777" w:rsidR="00880F9C" w:rsidRPr="00880F9C" w:rsidRDefault="00880F9C" w:rsidP="00880F9C">
            <w:r w:rsidRPr="00880F9C">
              <w:lastRenderedPageBreak/>
              <w:t>A</w:t>
            </w:r>
          </w:p>
        </w:tc>
        <w:tc>
          <w:tcPr>
            <w:tcW w:w="1635" w:type="dxa"/>
            <w:vAlign w:val="center"/>
            <w:hideMark/>
          </w:tcPr>
          <w:p w14:paraId="30A04EC8" w14:textId="77777777" w:rsidR="00880F9C" w:rsidRPr="00880F9C" w:rsidRDefault="00880F9C" w:rsidP="00880F9C">
            <w:r w:rsidRPr="00880F9C">
              <w:t>90 - 100%</w:t>
            </w:r>
          </w:p>
        </w:tc>
        <w:tc>
          <w:tcPr>
            <w:tcW w:w="3870" w:type="dxa"/>
            <w:vAlign w:val="center"/>
            <w:hideMark/>
          </w:tcPr>
          <w:p w14:paraId="10FB2979" w14:textId="77777777" w:rsidR="00880F9C" w:rsidRPr="00880F9C" w:rsidRDefault="00880F9C" w:rsidP="00880F9C">
            <w:r w:rsidRPr="00880F9C">
              <w:t>Superior understanding</w:t>
            </w:r>
          </w:p>
        </w:tc>
      </w:tr>
      <w:tr w:rsidR="00880F9C" w:rsidRPr="00880F9C" w14:paraId="7A211C5C" w14:textId="77777777">
        <w:trPr>
          <w:tblCellSpacing w:w="15" w:type="dxa"/>
        </w:trPr>
        <w:tc>
          <w:tcPr>
            <w:tcW w:w="1380" w:type="dxa"/>
            <w:vAlign w:val="center"/>
            <w:hideMark/>
          </w:tcPr>
          <w:p w14:paraId="63417C2A" w14:textId="77777777" w:rsidR="00880F9C" w:rsidRPr="00880F9C" w:rsidRDefault="00880F9C" w:rsidP="00880F9C">
            <w:r w:rsidRPr="00880F9C">
              <w:t>B</w:t>
            </w:r>
          </w:p>
        </w:tc>
        <w:tc>
          <w:tcPr>
            <w:tcW w:w="1635" w:type="dxa"/>
            <w:vAlign w:val="center"/>
            <w:hideMark/>
          </w:tcPr>
          <w:p w14:paraId="624550B7" w14:textId="77777777" w:rsidR="00880F9C" w:rsidRPr="00880F9C" w:rsidRDefault="00880F9C" w:rsidP="00880F9C">
            <w:r w:rsidRPr="00880F9C">
              <w:t>80 – 89%</w:t>
            </w:r>
          </w:p>
        </w:tc>
        <w:tc>
          <w:tcPr>
            <w:tcW w:w="3870" w:type="dxa"/>
            <w:vAlign w:val="center"/>
            <w:hideMark/>
          </w:tcPr>
          <w:p w14:paraId="1836672E" w14:textId="77777777" w:rsidR="00880F9C" w:rsidRPr="00880F9C" w:rsidRDefault="00880F9C" w:rsidP="00880F9C">
            <w:r w:rsidRPr="00880F9C">
              <w:t>Above-average understanding</w:t>
            </w:r>
          </w:p>
        </w:tc>
      </w:tr>
      <w:tr w:rsidR="00880F9C" w:rsidRPr="00880F9C" w14:paraId="2B37B8A7" w14:textId="77777777">
        <w:trPr>
          <w:tblCellSpacing w:w="15" w:type="dxa"/>
        </w:trPr>
        <w:tc>
          <w:tcPr>
            <w:tcW w:w="1380" w:type="dxa"/>
            <w:vAlign w:val="center"/>
            <w:hideMark/>
          </w:tcPr>
          <w:p w14:paraId="6349EEA7" w14:textId="77777777" w:rsidR="00880F9C" w:rsidRPr="00880F9C" w:rsidRDefault="00880F9C" w:rsidP="00880F9C">
            <w:r w:rsidRPr="00880F9C">
              <w:t>C</w:t>
            </w:r>
          </w:p>
        </w:tc>
        <w:tc>
          <w:tcPr>
            <w:tcW w:w="1635" w:type="dxa"/>
            <w:vAlign w:val="center"/>
            <w:hideMark/>
          </w:tcPr>
          <w:p w14:paraId="265578FA" w14:textId="77777777" w:rsidR="00880F9C" w:rsidRPr="00880F9C" w:rsidRDefault="00880F9C" w:rsidP="00880F9C">
            <w:r w:rsidRPr="00880F9C">
              <w:t>70 - 79%</w:t>
            </w:r>
          </w:p>
        </w:tc>
        <w:tc>
          <w:tcPr>
            <w:tcW w:w="3870" w:type="dxa"/>
            <w:vAlign w:val="center"/>
            <w:hideMark/>
          </w:tcPr>
          <w:p w14:paraId="380ECF69" w14:textId="77777777" w:rsidR="00880F9C" w:rsidRPr="00880F9C" w:rsidRDefault="00880F9C" w:rsidP="00880F9C">
            <w:r w:rsidRPr="00880F9C">
              <w:t>Average understanding</w:t>
            </w:r>
          </w:p>
        </w:tc>
      </w:tr>
      <w:tr w:rsidR="00880F9C" w:rsidRPr="00880F9C" w14:paraId="73456223" w14:textId="77777777">
        <w:trPr>
          <w:tblCellSpacing w:w="15" w:type="dxa"/>
        </w:trPr>
        <w:tc>
          <w:tcPr>
            <w:tcW w:w="1380" w:type="dxa"/>
            <w:vAlign w:val="center"/>
            <w:hideMark/>
          </w:tcPr>
          <w:p w14:paraId="13B3996A" w14:textId="77777777" w:rsidR="00880F9C" w:rsidRPr="00880F9C" w:rsidRDefault="00880F9C" w:rsidP="00880F9C">
            <w:r w:rsidRPr="00880F9C">
              <w:t>D</w:t>
            </w:r>
          </w:p>
        </w:tc>
        <w:tc>
          <w:tcPr>
            <w:tcW w:w="1635" w:type="dxa"/>
            <w:vAlign w:val="center"/>
            <w:hideMark/>
          </w:tcPr>
          <w:p w14:paraId="6C113A91" w14:textId="77777777" w:rsidR="00880F9C" w:rsidRPr="00880F9C" w:rsidRDefault="00880F9C" w:rsidP="00880F9C">
            <w:r w:rsidRPr="00880F9C">
              <w:t>60 - 69%</w:t>
            </w:r>
          </w:p>
        </w:tc>
        <w:tc>
          <w:tcPr>
            <w:tcW w:w="3870" w:type="dxa"/>
            <w:vAlign w:val="center"/>
            <w:hideMark/>
          </w:tcPr>
          <w:p w14:paraId="6C00BC51" w14:textId="77777777" w:rsidR="00880F9C" w:rsidRPr="00880F9C" w:rsidRDefault="00880F9C" w:rsidP="00880F9C">
            <w:r w:rsidRPr="00880F9C">
              <w:t>Below average understanding</w:t>
            </w:r>
          </w:p>
        </w:tc>
      </w:tr>
      <w:tr w:rsidR="00880F9C" w:rsidRPr="00880F9C" w14:paraId="510983F6" w14:textId="77777777">
        <w:trPr>
          <w:tblCellSpacing w:w="15" w:type="dxa"/>
        </w:trPr>
        <w:tc>
          <w:tcPr>
            <w:tcW w:w="1380" w:type="dxa"/>
            <w:vAlign w:val="center"/>
            <w:hideMark/>
          </w:tcPr>
          <w:p w14:paraId="47D2DC83" w14:textId="77777777" w:rsidR="00880F9C" w:rsidRPr="00880F9C" w:rsidRDefault="00880F9C" w:rsidP="00880F9C">
            <w:r w:rsidRPr="00880F9C">
              <w:t>F</w:t>
            </w:r>
          </w:p>
        </w:tc>
        <w:tc>
          <w:tcPr>
            <w:tcW w:w="1635" w:type="dxa"/>
            <w:vAlign w:val="center"/>
            <w:hideMark/>
          </w:tcPr>
          <w:p w14:paraId="7F627AE8" w14:textId="77777777" w:rsidR="00880F9C" w:rsidRPr="00880F9C" w:rsidRDefault="00880F9C" w:rsidP="00880F9C">
            <w:r w:rsidRPr="00880F9C">
              <w:t>&lt; 60%</w:t>
            </w:r>
          </w:p>
        </w:tc>
        <w:tc>
          <w:tcPr>
            <w:tcW w:w="3870" w:type="dxa"/>
            <w:vAlign w:val="center"/>
            <w:hideMark/>
          </w:tcPr>
          <w:p w14:paraId="00121703" w14:textId="77777777" w:rsidR="00880F9C" w:rsidRPr="00880F9C" w:rsidRDefault="00880F9C" w:rsidP="00880F9C">
            <w:r w:rsidRPr="00880F9C">
              <w:t>Does not demonstrate a fundamental understanding</w:t>
            </w:r>
          </w:p>
        </w:tc>
      </w:tr>
    </w:tbl>
    <w:p w14:paraId="75186535" w14:textId="77777777" w:rsidR="00880F9C" w:rsidRPr="00880F9C" w:rsidRDefault="00880F9C" w:rsidP="00880F9C">
      <w:r w:rsidRPr="00880F9C">
        <w:rPr>
          <w:b/>
          <w:bCs/>
        </w:rPr>
        <w:t> </w:t>
      </w:r>
    </w:p>
    <w:p w14:paraId="43EF9EDC" w14:textId="77777777" w:rsidR="00880F9C" w:rsidRPr="00880F9C" w:rsidRDefault="00880F9C" w:rsidP="005361EC">
      <w:pPr>
        <w:jc w:val="both"/>
        <w:rPr>
          <w:b/>
          <w:bCs/>
        </w:rPr>
      </w:pPr>
      <w:r w:rsidRPr="00880F9C">
        <w:rPr>
          <w:b/>
          <w:bCs/>
        </w:rPr>
        <w:t xml:space="preserve">The course grade will be calculated from an average of </w:t>
      </w:r>
      <w:r w:rsidRPr="00880F9C">
        <w:rPr>
          <w:b/>
          <w:bCs/>
          <w:u w:val="single"/>
        </w:rPr>
        <w:t>four (4) exams</w:t>
      </w:r>
      <w:r w:rsidRPr="00880F9C">
        <w:rPr>
          <w:b/>
          <w:bCs/>
        </w:rPr>
        <w:t>.  The exams will be formatted as short-answer response questions.  All exams will be given via Lockdown Browser in Canvas IN CLASS during regularly scheduled class hours.  </w:t>
      </w:r>
      <w:r w:rsidRPr="00880F9C">
        <w:rPr>
          <w:b/>
          <w:bCs/>
          <w:u w:val="single"/>
        </w:rPr>
        <w:t>Make-up exams will only be permitted with a University excused absence.</w:t>
      </w:r>
    </w:p>
    <w:p w14:paraId="5AAE3A75" w14:textId="77777777" w:rsidR="00880F9C" w:rsidRPr="00880F9C" w:rsidRDefault="00880F9C" w:rsidP="005361EC">
      <w:pPr>
        <w:numPr>
          <w:ilvl w:val="0"/>
          <w:numId w:val="1"/>
        </w:numPr>
        <w:jc w:val="both"/>
      </w:pPr>
      <w:r w:rsidRPr="00880F9C">
        <w:t>Scheduled quiz dates will be listed on the syllabus in Canvas or announced in class at least 1 class period before the quiz date.  The lowest quiz score will be dropped. Question format may include a combination of multiple-choice, true or false, matching, fill-in-the-blank, drop-down menu, diagramming/labeling, and/or short essay.  </w:t>
      </w:r>
      <w:r w:rsidRPr="00880F9C">
        <w:rPr>
          <w:b/>
          <w:bCs/>
        </w:rPr>
        <w:t>All quizzes will be given via Lockdown Browser in Canvas IN CLASS during regularly scheduled class hours.</w:t>
      </w:r>
      <w:r w:rsidRPr="00880F9C">
        <w:t xml:space="preserve">  Make-up quizzes will only be permitted with a University excused absence.</w:t>
      </w:r>
    </w:p>
    <w:p w14:paraId="690580DB" w14:textId="77777777" w:rsidR="00880F9C" w:rsidRPr="00880F9C" w:rsidRDefault="00880F9C" w:rsidP="005361EC">
      <w:pPr>
        <w:numPr>
          <w:ilvl w:val="0"/>
          <w:numId w:val="1"/>
        </w:numPr>
        <w:jc w:val="both"/>
      </w:pPr>
      <w:r w:rsidRPr="00880F9C">
        <w:t xml:space="preserve">Graded written and homework assignments will be introduced during the lecture period and throughout the semester and uploaded to Canvas. </w:t>
      </w:r>
      <w:r w:rsidRPr="00880F9C">
        <w:rPr>
          <w:b/>
          <w:bCs/>
          <w:u w:val="single"/>
        </w:rPr>
        <w:t>Assignment due dates and times will be listed in Canvas.</w:t>
      </w:r>
      <w:r w:rsidRPr="00880F9C">
        <w:t xml:space="preserve"> </w:t>
      </w:r>
      <w:r w:rsidRPr="00880F9C">
        <w:rPr>
          <w:b/>
          <w:bCs/>
          <w:u w:val="single"/>
        </w:rPr>
        <w:t>NO LATE ASSIGNMENTS will be accepted or graded.</w:t>
      </w:r>
    </w:p>
    <w:p w14:paraId="132D300C" w14:textId="77777777" w:rsidR="00880F9C" w:rsidRPr="00880F9C" w:rsidRDefault="00880F9C" w:rsidP="005361EC">
      <w:pPr>
        <w:numPr>
          <w:ilvl w:val="0"/>
          <w:numId w:val="1"/>
        </w:numPr>
        <w:jc w:val="both"/>
      </w:pPr>
      <w:r w:rsidRPr="00880F9C">
        <w:t xml:space="preserve">We will utilize the Canvas Discussions forum for interactive problem-based learning (PBL) exercises.  All Discussion assignments are due by </w:t>
      </w:r>
      <w:r w:rsidRPr="00880F9C">
        <w:rPr>
          <w:b/>
          <w:bCs/>
          <w:u w:val="single"/>
        </w:rPr>
        <w:t>Sunday at 11:59 p.m.</w:t>
      </w:r>
      <w:r w:rsidRPr="00880F9C">
        <w:t xml:space="preserve"> for the assigned week.</w:t>
      </w:r>
    </w:p>
    <w:p w14:paraId="4798F1B5" w14:textId="77777777" w:rsidR="00880F9C" w:rsidRPr="00880F9C" w:rsidRDefault="00880F9C" w:rsidP="005361EC">
      <w:pPr>
        <w:numPr>
          <w:ilvl w:val="0"/>
          <w:numId w:val="1"/>
        </w:numPr>
        <w:jc w:val="both"/>
      </w:pPr>
      <w:r w:rsidRPr="00880F9C">
        <w:t>Graduate Students will have an additional written assignment to satisfy the graduate-level credit they will receive for this course. Further information, instructions, and due dates will be provided to all graduate-level students (those enrolled in BIOL 5150).</w:t>
      </w:r>
    </w:p>
    <w:p w14:paraId="517D932E" w14:textId="77777777" w:rsidR="00880F9C" w:rsidRPr="00880F9C" w:rsidRDefault="00880F9C" w:rsidP="00880F9C">
      <w:r w:rsidRPr="00880F9C">
        <w:t> </w:t>
      </w:r>
    </w:p>
    <w:p w14:paraId="5984312A" w14:textId="77777777" w:rsidR="00880F9C" w:rsidRPr="00880F9C" w:rsidRDefault="00880F9C" w:rsidP="00880F9C">
      <w:r w:rsidRPr="00880F9C">
        <w:t>The projected grading (point) distribution for the course grade is as follows (</w:t>
      </w:r>
      <w:r w:rsidRPr="00880F9C">
        <w:rPr>
          <w:b/>
          <w:bCs/>
        </w:rPr>
        <w:t>estimate</w:t>
      </w:r>
      <w:r w:rsidRPr="00880F9C">
        <w:t xml:space="preserve"> only, actual points may differ from this depending on course flow):</w:t>
      </w:r>
    </w:p>
    <w:p w14:paraId="3F5EEFD9" w14:textId="77777777" w:rsidR="00880F9C" w:rsidRPr="00880F9C" w:rsidRDefault="00880F9C" w:rsidP="00880F9C">
      <w:r w:rsidRPr="00880F9C">
        <w:lastRenderedPageBreak/>
        <w:t> </w:t>
      </w:r>
    </w:p>
    <w:tbl>
      <w:tblPr>
        <w:tblW w:w="4947" w:type="pct"/>
        <w:tblCellSpacing w:w="15" w:type="dxa"/>
        <w:tblCellMar>
          <w:top w:w="15" w:type="dxa"/>
          <w:left w:w="15" w:type="dxa"/>
          <w:bottom w:w="15" w:type="dxa"/>
          <w:right w:w="15" w:type="dxa"/>
        </w:tblCellMar>
        <w:tblLook w:val="04A0" w:firstRow="1" w:lastRow="0" w:firstColumn="1" w:lastColumn="0" w:noHBand="0" w:noVBand="1"/>
      </w:tblPr>
      <w:tblGrid>
        <w:gridCol w:w="2520"/>
        <w:gridCol w:w="1710"/>
        <w:gridCol w:w="2610"/>
        <w:gridCol w:w="2421"/>
      </w:tblGrid>
      <w:tr w:rsidR="00880F9C" w:rsidRPr="00880F9C" w14:paraId="6183AEC8" w14:textId="77777777" w:rsidTr="005361EC">
        <w:trPr>
          <w:trHeight w:val="1281"/>
          <w:tblCellSpacing w:w="15" w:type="dxa"/>
        </w:trPr>
        <w:tc>
          <w:tcPr>
            <w:tcW w:w="0" w:type="auto"/>
            <w:gridSpan w:val="4"/>
            <w:tcBorders>
              <w:top w:val="nil"/>
              <w:left w:val="nil"/>
              <w:bottom w:val="nil"/>
              <w:right w:val="nil"/>
            </w:tcBorders>
            <w:vAlign w:val="center"/>
            <w:hideMark/>
          </w:tcPr>
          <w:p w14:paraId="38243EA2" w14:textId="77777777" w:rsidR="00880F9C" w:rsidRPr="00880F9C" w:rsidRDefault="00880F9C" w:rsidP="00880F9C">
            <w:r w:rsidRPr="00880F9C">
              <w:t>Estimated Course Point Distribution</w:t>
            </w:r>
          </w:p>
        </w:tc>
      </w:tr>
      <w:tr w:rsidR="00880F9C" w:rsidRPr="00880F9C" w14:paraId="1B197CC4" w14:textId="77777777" w:rsidTr="005361EC">
        <w:trPr>
          <w:trHeight w:val="1281"/>
          <w:tblCellSpacing w:w="15" w:type="dxa"/>
        </w:trPr>
        <w:tc>
          <w:tcPr>
            <w:tcW w:w="1336" w:type="pct"/>
            <w:vAlign w:val="center"/>
            <w:hideMark/>
          </w:tcPr>
          <w:p w14:paraId="13D51802" w14:textId="77777777" w:rsidR="00880F9C" w:rsidRPr="00880F9C" w:rsidRDefault="00880F9C" w:rsidP="00880F9C">
            <w:r w:rsidRPr="00880F9C">
              <w:t> </w:t>
            </w:r>
          </w:p>
        </w:tc>
        <w:tc>
          <w:tcPr>
            <w:tcW w:w="907" w:type="pct"/>
            <w:vAlign w:val="center"/>
            <w:hideMark/>
          </w:tcPr>
          <w:p w14:paraId="7106C709" w14:textId="77777777" w:rsidR="00880F9C" w:rsidRPr="00880F9C" w:rsidRDefault="00880F9C" w:rsidP="00880F9C">
            <w:r w:rsidRPr="00880F9C">
              <w:rPr>
                <w:b/>
                <w:bCs/>
              </w:rPr>
              <w:t>Points</w:t>
            </w:r>
          </w:p>
        </w:tc>
        <w:tc>
          <w:tcPr>
            <w:tcW w:w="1393" w:type="pct"/>
            <w:vAlign w:val="center"/>
            <w:hideMark/>
          </w:tcPr>
          <w:p w14:paraId="2C0E9AF5" w14:textId="77777777" w:rsidR="00880F9C" w:rsidRPr="00880F9C" w:rsidRDefault="00880F9C" w:rsidP="00880F9C">
            <w:r w:rsidRPr="00880F9C">
              <w:rPr>
                <w:b/>
                <w:bCs/>
              </w:rPr>
              <w:t>Total Point</w:t>
            </w:r>
          </w:p>
        </w:tc>
        <w:tc>
          <w:tcPr>
            <w:tcW w:w="1283" w:type="pct"/>
            <w:vAlign w:val="center"/>
            <w:hideMark/>
          </w:tcPr>
          <w:p w14:paraId="475B780E" w14:textId="77777777" w:rsidR="00880F9C" w:rsidRPr="00880F9C" w:rsidRDefault="00880F9C" w:rsidP="00880F9C">
            <w:r w:rsidRPr="00880F9C">
              <w:rPr>
                <w:b/>
                <w:bCs/>
              </w:rPr>
              <w:t>Percentage of  Course Grade</w:t>
            </w:r>
          </w:p>
        </w:tc>
      </w:tr>
      <w:tr w:rsidR="00880F9C" w:rsidRPr="00880F9C" w14:paraId="77FCF28C" w14:textId="77777777" w:rsidTr="005361EC">
        <w:trPr>
          <w:trHeight w:val="1480"/>
          <w:tblCellSpacing w:w="15" w:type="dxa"/>
        </w:trPr>
        <w:tc>
          <w:tcPr>
            <w:tcW w:w="1336" w:type="pct"/>
            <w:vAlign w:val="center"/>
            <w:hideMark/>
          </w:tcPr>
          <w:p w14:paraId="3BD43036" w14:textId="77777777" w:rsidR="00880F9C" w:rsidRPr="00880F9C" w:rsidRDefault="00880F9C" w:rsidP="00880F9C">
            <w:r w:rsidRPr="00880F9C">
              <w:t>Exams (including Final Exam) (4 total)</w:t>
            </w:r>
          </w:p>
        </w:tc>
        <w:tc>
          <w:tcPr>
            <w:tcW w:w="907" w:type="pct"/>
            <w:vAlign w:val="center"/>
            <w:hideMark/>
          </w:tcPr>
          <w:p w14:paraId="564A6C9F" w14:textId="77777777" w:rsidR="00880F9C" w:rsidRPr="00880F9C" w:rsidRDefault="00880F9C" w:rsidP="00880F9C">
            <w:r w:rsidRPr="00880F9C">
              <w:t>40 pts each</w:t>
            </w:r>
          </w:p>
        </w:tc>
        <w:tc>
          <w:tcPr>
            <w:tcW w:w="1393" w:type="pct"/>
            <w:vAlign w:val="center"/>
            <w:hideMark/>
          </w:tcPr>
          <w:p w14:paraId="0035E3E9" w14:textId="77777777" w:rsidR="00880F9C" w:rsidRPr="00880F9C" w:rsidRDefault="00880F9C" w:rsidP="00880F9C">
            <w:r w:rsidRPr="00880F9C">
              <w:t>160 points total</w:t>
            </w:r>
          </w:p>
          <w:p w14:paraId="2E751473" w14:textId="77777777" w:rsidR="00880F9C" w:rsidRPr="00880F9C" w:rsidRDefault="00880F9C" w:rsidP="00880F9C">
            <w:r w:rsidRPr="00880F9C">
              <w:t> </w:t>
            </w:r>
          </w:p>
        </w:tc>
        <w:tc>
          <w:tcPr>
            <w:tcW w:w="1283" w:type="pct"/>
            <w:vAlign w:val="center"/>
            <w:hideMark/>
          </w:tcPr>
          <w:p w14:paraId="5C9E3919" w14:textId="77777777" w:rsidR="00880F9C" w:rsidRPr="00880F9C" w:rsidRDefault="00880F9C" w:rsidP="00880F9C">
            <w:r w:rsidRPr="00880F9C">
              <w:t>~44%</w:t>
            </w:r>
          </w:p>
          <w:p w14:paraId="3D015A96" w14:textId="77777777" w:rsidR="00880F9C" w:rsidRPr="00880F9C" w:rsidRDefault="00880F9C" w:rsidP="00880F9C">
            <w:r w:rsidRPr="00880F9C">
              <w:rPr>
                <w:i/>
                <w:iCs/>
              </w:rPr>
              <w:t>Grad:  ~40%</w:t>
            </w:r>
          </w:p>
        </w:tc>
      </w:tr>
      <w:tr w:rsidR="00880F9C" w:rsidRPr="00880F9C" w14:paraId="75391BED" w14:textId="77777777" w:rsidTr="005361EC">
        <w:trPr>
          <w:trHeight w:val="1480"/>
          <w:tblCellSpacing w:w="15" w:type="dxa"/>
        </w:trPr>
        <w:tc>
          <w:tcPr>
            <w:tcW w:w="1336" w:type="pct"/>
            <w:vAlign w:val="center"/>
            <w:hideMark/>
          </w:tcPr>
          <w:p w14:paraId="3DF1DEB1" w14:textId="77777777" w:rsidR="00880F9C" w:rsidRPr="00880F9C" w:rsidRDefault="00880F9C" w:rsidP="00880F9C">
            <w:r w:rsidRPr="00880F9C">
              <w:t>Quizzes</w:t>
            </w:r>
          </w:p>
          <w:p w14:paraId="02F913A2" w14:textId="77777777" w:rsidR="00880F9C" w:rsidRPr="00880F9C" w:rsidRDefault="00880F9C" w:rsidP="00880F9C">
            <w:r w:rsidRPr="00880F9C">
              <w:t>(7 quizzes will count)</w:t>
            </w:r>
          </w:p>
        </w:tc>
        <w:tc>
          <w:tcPr>
            <w:tcW w:w="907" w:type="pct"/>
            <w:vAlign w:val="center"/>
            <w:hideMark/>
          </w:tcPr>
          <w:p w14:paraId="2872CD79" w14:textId="77777777" w:rsidR="00880F9C" w:rsidRPr="00880F9C" w:rsidRDefault="00880F9C" w:rsidP="00880F9C">
            <w:r w:rsidRPr="00880F9C">
              <w:t>15 pts each</w:t>
            </w:r>
          </w:p>
        </w:tc>
        <w:tc>
          <w:tcPr>
            <w:tcW w:w="1393" w:type="pct"/>
            <w:vAlign w:val="center"/>
            <w:hideMark/>
          </w:tcPr>
          <w:p w14:paraId="57416776" w14:textId="77777777" w:rsidR="00880F9C" w:rsidRPr="00880F9C" w:rsidRDefault="00880F9C" w:rsidP="00880F9C">
            <w:r w:rsidRPr="00880F9C">
              <w:t>105 pts</w:t>
            </w:r>
          </w:p>
        </w:tc>
        <w:tc>
          <w:tcPr>
            <w:tcW w:w="1283" w:type="pct"/>
            <w:vAlign w:val="center"/>
            <w:hideMark/>
          </w:tcPr>
          <w:p w14:paraId="032AF5CF" w14:textId="77777777" w:rsidR="00880F9C" w:rsidRPr="00880F9C" w:rsidRDefault="00880F9C" w:rsidP="00880F9C">
            <w:r w:rsidRPr="00880F9C">
              <w:t>~29%</w:t>
            </w:r>
          </w:p>
          <w:p w14:paraId="2224B4CF" w14:textId="77777777" w:rsidR="00880F9C" w:rsidRPr="00880F9C" w:rsidRDefault="00880F9C" w:rsidP="00880F9C">
            <w:r w:rsidRPr="00880F9C">
              <w:rPr>
                <w:i/>
                <w:iCs/>
              </w:rPr>
              <w:t>Grad: ~25%</w:t>
            </w:r>
          </w:p>
        </w:tc>
      </w:tr>
      <w:tr w:rsidR="00880F9C" w:rsidRPr="00880F9C" w14:paraId="16A4DBB2" w14:textId="77777777" w:rsidTr="005361EC">
        <w:trPr>
          <w:trHeight w:val="1480"/>
          <w:tblCellSpacing w:w="15" w:type="dxa"/>
        </w:trPr>
        <w:tc>
          <w:tcPr>
            <w:tcW w:w="1336" w:type="pct"/>
            <w:vAlign w:val="center"/>
            <w:hideMark/>
          </w:tcPr>
          <w:p w14:paraId="2AF142D1" w14:textId="77777777" w:rsidR="00880F9C" w:rsidRPr="00880F9C" w:rsidRDefault="00880F9C" w:rsidP="00880F9C">
            <w:r w:rsidRPr="00880F9C">
              <w:t>Discussions, PBLs,  Homework, Participation</w:t>
            </w:r>
          </w:p>
        </w:tc>
        <w:tc>
          <w:tcPr>
            <w:tcW w:w="907" w:type="pct"/>
            <w:vAlign w:val="center"/>
            <w:hideMark/>
          </w:tcPr>
          <w:p w14:paraId="049D1F2D" w14:textId="77777777" w:rsidR="00880F9C" w:rsidRPr="00880F9C" w:rsidRDefault="00880F9C" w:rsidP="00880F9C">
            <w:r w:rsidRPr="00880F9C">
              <w:t>varied</w:t>
            </w:r>
          </w:p>
        </w:tc>
        <w:tc>
          <w:tcPr>
            <w:tcW w:w="1393" w:type="pct"/>
            <w:vAlign w:val="center"/>
            <w:hideMark/>
          </w:tcPr>
          <w:p w14:paraId="1AC1AD42" w14:textId="77777777" w:rsidR="00880F9C" w:rsidRPr="00880F9C" w:rsidRDefault="00880F9C" w:rsidP="00880F9C">
            <w:r w:rsidRPr="00880F9C">
              <w:t>~100 points total</w:t>
            </w:r>
          </w:p>
          <w:p w14:paraId="13208164" w14:textId="77777777" w:rsidR="00880F9C" w:rsidRPr="00880F9C" w:rsidRDefault="00880F9C" w:rsidP="00880F9C">
            <w:r w:rsidRPr="00880F9C">
              <w:t> </w:t>
            </w:r>
          </w:p>
        </w:tc>
        <w:tc>
          <w:tcPr>
            <w:tcW w:w="1283" w:type="pct"/>
            <w:vAlign w:val="center"/>
            <w:hideMark/>
          </w:tcPr>
          <w:p w14:paraId="61108695" w14:textId="77777777" w:rsidR="00880F9C" w:rsidRPr="00880F9C" w:rsidRDefault="00880F9C" w:rsidP="00880F9C">
            <w:r w:rsidRPr="00880F9C">
              <w:t>~27%</w:t>
            </w:r>
          </w:p>
          <w:p w14:paraId="5207F73E" w14:textId="77777777" w:rsidR="00880F9C" w:rsidRPr="00880F9C" w:rsidRDefault="00880F9C" w:rsidP="00880F9C">
            <w:r w:rsidRPr="00880F9C">
              <w:rPr>
                <w:i/>
                <w:iCs/>
              </w:rPr>
              <w:t>Grad: ~25%</w:t>
            </w:r>
          </w:p>
        </w:tc>
      </w:tr>
      <w:tr w:rsidR="00880F9C" w:rsidRPr="00880F9C" w14:paraId="6FC0A0C2" w14:textId="77777777" w:rsidTr="005361EC">
        <w:trPr>
          <w:trHeight w:val="1480"/>
          <w:tblCellSpacing w:w="15" w:type="dxa"/>
        </w:trPr>
        <w:tc>
          <w:tcPr>
            <w:tcW w:w="1336" w:type="pct"/>
            <w:vAlign w:val="center"/>
            <w:hideMark/>
          </w:tcPr>
          <w:p w14:paraId="4D8CEACB" w14:textId="77777777" w:rsidR="00880F9C" w:rsidRPr="00880F9C" w:rsidRDefault="00880F9C" w:rsidP="00880F9C">
            <w:r w:rsidRPr="00880F9C">
              <w:rPr>
                <w:b/>
                <w:bCs/>
                <w:i/>
                <w:iCs/>
              </w:rPr>
              <w:t>5150 Graduate-level project/presentation</w:t>
            </w:r>
          </w:p>
        </w:tc>
        <w:tc>
          <w:tcPr>
            <w:tcW w:w="907" w:type="pct"/>
            <w:vAlign w:val="center"/>
            <w:hideMark/>
          </w:tcPr>
          <w:p w14:paraId="32185141" w14:textId="77777777" w:rsidR="00880F9C" w:rsidRPr="00880F9C" w:rsidRDefault="00880F9C" w:rsidP="00880F9C">
            <w:r w:rsidRPr="00880F9C">
              <w:rPr>
                <w:i/>
                <w:iCs/>
              </w:rPr>
              <w:t>40 pts</w:t>
            </w:r>
          </w:p>
        </w:tc>
        <w:tc>
          <w:tcPr>
            <w:tcW w:w="1393" w:type="pct"/>
            <w:vAlign w:val="center"/>
            <w:hideMark/>
          </w:tcPr>
          <w:p w14:paraId="69F1E67B" w14:textId="77777777" w:rsidR="00880F9C" w:rsidRPr="00880F9C" w:rsidRDefault="00880F9C" w:rsidP="00880F9C">
            <w:r w:rsidRPr="00880F9C">
              <w:rPr>
                <w:i/>
                <w:iCs/>
              </w:rPr>
              <w:t>40 points total</w:t>
            </w:r>
          </w:p>
        </w:tc>
        <w:tc>
          <w:tcPr>
            <w:tcW w:w="1283" w:type="pct"/>
            <w:vAlign w:val="center"/>
            <w:hideMark/>
          </w:tcPr>
          <w:p w14:paraId="0023DB8C" w14:textId="77777777" w:rsidR="00880F9C" w:rsidRPr="00880F9C" w:rsidRDefault="00880F9C" w:rsidP="00880F9C">
            <w:r w:rsidRPr="00880F9C">
              <w:rPr>
                <w:i/>
                <w:iCs/>
              </w:rPr>
              <w:t> </w:t>
            </w:r>
          </w:p>
          <w:p w14:paraId="7AAA3BAF" w14:textId="77777777" w:rsidR="00880F9C" w:rsidRPr="00880F9C" w:rsidRDefault="00880F9C" w:rsidP="00880F9C">
            <w:r w:rsidRPr="00880F9C">
              <w:rPr>
                <w:i/>
                <w:iCs/>
              </w:rPr>
              <w:t>Grad:  ~10%</w:t>
            </w:r>
          </w:p>
        </w:tc>
      </w:tr>
      <w:tr w:rsidR="00880F9C" w:rsidRPr="00880F9C" w14:paraId="43CEE88F" w14:textId="77777777" w:rsidTr="005361EC">
        <w:trPr>
          <w:trHeight w:val="1480"/>
          <w:tblCellSpacing w:w="15" w:type="dxa"/>
        </w:trPr>
        <w:tc>
          <w:tcPr>
            <w:tcW w:w="1336" w:type="pct"/>
            <w:vAlign w:val="center"/>
            <w:hideMark/>
          </w:tcPr>
          <w:p w14:paraId="4BE42830" w14:textId="77777777" w:rsidR="00880F9C" w:rsidRPr="00880F9C" w:rsidRDefault="00880F9C" w:rsidP="00880F9C">
            <w:r w:rsidRPr="00880F9C">
              <w:rPr>
                <w:b/>
                <w:bCs/>
                <w:i/>
                <w:iCs/>
              </w:rPr>
              <w:t> </w:t>
            </w:r>
          </w:p>
        </w:tc>
        <w:tc>
          <w:tcPr>
            <w:tcW w:w="907" w:type="pct"/>
            <w:vAlign w:val="center"/>
            <w:hideMark/>
          </w:tcPr>
          <w:p w14:paraId="0AE6A111" w14:textId="77777777" w:rsidR="00880F9C" w:rsidRPr="00880F9C" w:rsidRDefault="00880F9C" w:rsidP="00880F9C">
            <w:r w:rsidRPr="00880F9C">
              <w:rPr>
                <w:b/>
                <w:bCs/>
              </w:rPr>
              <w:t>TOTAL</w:t>
            </w:r>
          </w:p>
        </w:tc>
        <w:tc>
          <w:tcPr>
            <w:tcW w:w="1393" w:type="pct"/>
            <w:vAlign w:val="center"/>
            <w:hideMark/>
          </w:tcPr>
          <w:p w14:paraId="4CBDC4AB" w14:textId="77777777" w:rsidR="00880F9C" w:rsidRPr="00880F9C" w:rsidRDefault="00880F9C" w:rsidP="00880F9C">
            <w:r w:rsidRPr="00880F9C">
              <w:rPr>
                <w:b/>
                <w:bCs/>
              </w:rPr>
              <w:t>Undergrad: ~365 possible  points</w:t>
            </w:r>
          </w:p>
          <w:p w14:paraId="272EB681" w14:textId="77777777" w:rsidR="00880F9C" w:rsidRPr="00880F9C" w:rsidRDefault="00880F9C" w:rsidP="00880F9C">
            <w:r w:rsidRPr="00880F9C">
              <w:rPr>
                <w:b/>
                <w:bCs/>
                <w:i/>
                <w:iCs/>
              </w:rPr>
              <w:t>Grad: ~405 possible points</w:t>
            </w:r>
          </w:p>
        </w:tc>
        <w:tc>
          <w:tcPr>
            <w:tcW w:w="1283" w:type="pct"/>
            <w:vAlign w:val="center"/>
            <w:hideMark/>
          </w:tcPr>
          <w:p w14:paraId="461C394C" w14:textId="77777777" w:rsidR="00880F9C" w:rsidRPr="00880F9C" w:rsidRDefault="00880F9C" w:rsidP="00880F9C">
            <w:r w:rsidRPr="00880F9C">
              <w:t> </w:t>
            </w:r>
          </w:p>
        </w:tc>
      </w:tr>
    </w:tbl>
    <w:p w14:paraId="73BC8884" w14:textId="77777777" w:rsidR="00880F9C" w:rsidRPr="00880F9C" w:rsidRDefault="00880F9C" w:rsidP="00880F9C">
      <w:r w:rsidRPr="00880F9C">
        <w:t>Note:  all points are equal and weighted the same.</w:t>
      </w:r>
    </w:p>
    <w:p w14:paraId="22CE369A" w14:textId="77777777" w:rsidR="00880F9C" w:rsidRPr="00880F9C" w:rsidRDefault="00880F9C" w:rsidP="00880F9C">
      <w:r w:rsidRPr="00880F9C">
        <w:rPr>
          <w:b/>
          <w:bCs/>
        </w:rPr>
        <w:t> </w:t>
      </w:r>
    </w:p>
    <w:p w14:paraId="5C117528" w14:textId="77777777" w:rsidR="00880F9C" w:rsidRPr="00880F9C" w:rsidRDefault="00880F9C" w:rsidP="00880F9C">
      <w:pPr>
        <w:rPr>
          <w:b/>
          <w:bCs/>
        </w:rPr>
      </w:pPr>
      <w:r w:rsidRPr="00880F9C">
        <w:rPr>
          <w:b/>
          <w:bCs/>
        </w:rPr>
        <w:t>Other Requirements: </w:t>
      </w:r>
    </w:p>
    <w:p w14:paraId="24C856C0" w14:textId="77777777" w:rsidR="00880F9C" w:rsidRPr="00880F9C" w:rsidRDefault="00880F9C" w:rsidP="005361EC">
      <w:pPr>
        <w:numPr>
          <w:ilvl w:val="0"/>
          <w:numId w:val="2"/>
        </w:numPr>
        <w:jc w:val="both"/>
      </w:pPr>
      <w:r w:rsidRPr="00880F9C">
        <w:lastRenderedPageBreak/>
        <w:t>Students are responsible for all materials covered in class and in the reading assignments. Some material not in the textbook, provided in class during the lecture, may appear on examinations.</w:t>
      </w:r>
    </w:p>
    <w:p w14:paraId="34B4C7B6" w14:textId="77777777" w:rsidR="00880F9C" w:rsidRPr="00880F9C" w:rsidRDefault="00880F9C" w:rsidP="00880F9C">
      <w:pPr>
        <w:numPr>
          <w:ilvl w:val="0"/>
          <w:numId w:val="2"/>
        </w:numPr>
      </w:pPr>
      <w:r w:rsidRPr="00880F9C">
        <w:t>Students are expected to do their readings before class.</w:t>
      </w:r>
    </w:p>
    <w:p w14:paraId="165E614B" w14:textId="77777777" w:rsidR="00880F9C" w:rsidRPr="00880F9C" w:rsidRDefault="00880F9C" w:rsidP="005361EC">
      <w:pPr>
        <w:numPr>
          <w:ilvl w:val="0"/>
          <w:numId w:val="2"/>
        </w:numPr>
        <w:jc w:val="both"/>
      </w:pPr>
      <w:r w:rsidRPr="00880F9C">
        <w:t>Students may be expected to seek out information on websites or other books to further their understanding of the material covered in class.</w:t>
      </w:r>
    </w:p>
    <w:p w14:paraId="3DC73B5C" w14:textId="77777777" w:rsidR="00880F9C" w:rsidRPr="00880F9C" w:rsidRDefault="00880F9C" w:rsidP="005361EC">
      <w:pPr>
        <w:numPr>
          <w:ilvl w:val="0"/>
          <w:numId w:val="2"/>
        </w:numPr>
        <w:jc w:val="both"/>
      </w:pPr>
      <w:r w:rsidRPr="00880F9C">
        <w:t>Students are responsible for knowing assignment due dates, as well as dates of quizzes and exams. This can be accomplished by checking the Canvas course page regularly. Please note the make-up policies on quizzes and exams listed above.</w:t>
      </w:r>
    </w:p>
    <w:p w14:paraId="1F3D0C58" w14:textId="77777777" w:rsidR="00880F9C" w:rsidRPr="00880F9C" w:rsidRDefault="00880F9C" w:rsidP="005361EC">
      <w:pPr>
        <w:numPr>
          <w:ilvl w:val="0"/>
          <w:numId w:val="2"/>
        </w:numPr>
        <w:jc w:val="both"/>
      </w:pPr>
      <w:r w:rsidRPr="00880F9C">
        <w:t>Students must have access to a computer or compatible device to complete the course. Loaner laptops are available through the UNT Library, and loaner tablets are available through CLEAR for students who need them.  Please get in touch with your instructor for more information.</w:t>
      </w:r>
    </w:p>
    <w:p w14:paraId="040F503B" w14:textId="77777777" w:rsidR="00880F9C" w:rsidRPr="00880F9C" w:rsidRDefault="00880F9C" w:rsidP="00880F9C">
      <w:pPr>
        <w:rPr>
          <w:b/>
          <w:bCs/>
        </w:rPr>
      </w:pPr>
      <w:r w:rsidRPr="00880F9C">
        <w:rPr>
          <w:b/>
          <w:bCs/>
        </w:rPr>
        <w:t>Expectations:</w:t>
      </w:r>
    </w:p>
    <w:p w14:paraId="5A85AD1E" w14:textId="77777777" w:rsidR="00880F9C" w:rsidRPr="00880F9C" w:rsidRDefault="00880F9C" w:rsidP="00880F9C">
      <w:r w:rsidRPr="00880F9C">
        <w:t>Disruptions and disrespectful behavior are damaging to the educational process.  Therefore, all students are asked to meet the expectations listed below. </w:t>
      </w:r>
      <w:r w:rsidRPr="00880F9C">
        <w:br/>
        <w:t>•    Cell phones should be silenced before class.</w:t>
      </w:r>
      <w:r w:rsidRPr="00880F9C">
        <w:br/>
        <w:t>•    Talking during lectures is disrespectful to your classmates and instructor.  Offenders may be asked to leave the class.</w:t>
      </w:r>
      <w:r w:rsidRPr="00880F9C">
        <w:br/>
        <w:t>•    You are expected to do your own work for all graded material.</w:t>
      </w:r>
      <w:r w:rsidRPr="00880F9C">
        <w:br/>
        <w:t>•    You are expected to contribute to informal class discussions.</w:t>
      </w:r>
      <w:r w:rsidRPr="00880F9C">
        <w:br/>
        <w:t>•    Value differences in opinion.  Keep an open mind and treat members of this class, guest speakers, and instructor respectfully.</w:t>
      </w:r>
    </w:p>
    <w:p w14:paraId="554F2EE4" w14:textId="77777777" w:rsidR="00880F9C" w:rsidRPr="00880F9C" w:rsidRDefault="00880F9C" w:rsidP="00880F9C">
      <w:pPr>
        <w:rPr>
          <w:b/>
          <w:bCs/>
        </w:rPr>
      </w:pPr>
      <w:r w:rsidRPr="00880F9C">
        <w:rPr>
          <w:b/>
          <w:bCs/>
          <w:u w:val="single"/>
        </w:rPr>
        <w:t>Exam Policies:</w:t>
      </w:r>
    </w:p>
    <w:p w14:paraId="59C6B63F" w14:textId="77777777" w:rsidR="00880F9C" w:rsidRPr="00880F9C" w:rsidRDefault="00880F9C" w:rsidP="00880F9C">
      <w:pPr>
        <w:numPr>
          <w:ilvl w:val="0"/>
          <w:numId w:val="3"/>
        </w:numPr>
      </w:pPr>
      <w:r w:rsidRPr="00880F9C">
        <w:rPr>
          <w:b/>
          <w:bCs/>
        </w:rPr>
        <w:t xml:space="preserve">Quizzes and exams will be given during our normal class times and accessed through our Canvas course page using </w:t>
      </w:r>
      <w:proofErr w:type="spellStart"/>
      <w:r w:rsidRPr="00880F9C">
        <w:rPr>
          <w:b/>
          <w:bCs/>
        </w:rPr>
        <w:t>LockDown</w:t>
      </w:r>
      <w:proofErr w:type="spellEnd"/>
      <w:r w:rsidRPr="00880F9C">
        <w:rPr>
          <w:b/>
          <w:bCs/>
        </w:rPr>
        <w:t xml:space="preserve"> Browser.  ***</w:t>
      </w:r>
      <w:r w:rsidRPr="00880F9C">
        <w:rPr>
          <w:b/>
          <w:bCs/>
          <w:u w:val="single"/>
        </w:rPr>
        <w:t>All exams must be taken in our regularly assigned classroom</w:t>
      </w:r>
      <w:r w:rsidRPr="00880F9C">
        <w:rPr>
          <w:b/>
          <w:bCs/>
        </w:rPr>
        <w:t>.***</w:t>
      </w:r>
    </w:p>
    <w:p w14:paraId="374A6B6D" w14:textId="77777777" w:rsidR="00880F9C" w:rsidRPr="00880F9C" w:rsidRDefault="00880F9C" w:rsidP="00880F9C">
      <w:pPr>
        <w:numPr>
          <w:ilvl w:val="0"/>
          <w:numId w:val="3"/>
        </w:numPr>
      </w:pPr>
      <w:r w:rsidRPr="00880F9C">
        <w:t>No books, notes, phones, or other devices (including headphones) can be used during quizzes or exams.</w:t>
      </w:r>
    </w:p>
    <w:p w14:paraId="3D07F496" w14:textId="77777777" w:rsidR="00880F9C" w:rsidRPr="00880F9C" w:rsidRDefault="00880F9C" w:rsidP="00880F9C">
      <w:pPr>
        <w:numPr>
          <w:ilvl w:val="0"/>
          <w:numId w:val="3"/>
        </w:numPr>
      </w:pPr>
      <w:r w:rsidRPr="00880F9C">
        <w:t>No student may begin an exam after the due date/time has passed.</w:t>
      </w:r>
    </w:p>
    <w:p w14:paraId="753EFCF9" w14:textId="77777777" w:rsidR="00880F9C" w:rsidRPr="00880F9C" w:rsidRDefault="00880F9C" w:rsidP="00880F9C">
      <w:pPr>
        <w:numPr>
          <w:ilvl w:val="0"/>
          <w:numId w:val="3"/>
        </w:numPr>
      </w:pPr>
      <w:r w:rsidRPr="00880F9C">
        <w:t>Quiz and exam questions cannot be copied or photographed.</w:t>
      </w:r>
    </w:p>
    <w:p w14:paraId="0C7BDE89" w14:textId="77777777" w:rsidR="00880F9C" w:rsidRPr="00880F9C" w:rsidRDefault="00880F9C" w:rsidP="00880F9C">
      <w:pPr>
        <w:numPr>
          <w:ilvl w:val="0"/>
          <w:numId w:val="3"/>
        </w:numPr>
      </w:pPr>
      <w:r w:rsidRPr="00880F9C">
        <w:lastRenderedPageBreak/>
        <w:t xml:space="preserve">Any behavior deemed cheating or academic misconduct via </w:t>
      </w:r>
      <w:proofErr w:type="spellStart"/>
      <w:r w:rsidRPr="00880F9C">
        <w:t>LockDown</w:t>
      </w:r>
      <w:proofErr w:type="spellEnd"/>
      <w:r w:rsidRPr="00880F9C">
        <w:t xml:space="preserve"> Browser or </w:t>
      </w:r>
      <w:proofErr w:type="spellStart"/>
      <w:r w:rsidRPr="00880F9C">
        <w:t>Respondus</w:t>
      </w:r>
      <w:proofErr w:type="spellEnd"/>
      <w:r w:rsidRPr="00880F9C">
        <w:t xml:space="preserve"> technology during a quiz or an exam can result in the student receiving a zero and/or being reported to the Dean of Students.</w:t>
      </w:r>
    </w:p>
    <w:p w14:paraId="0714EDD6" w14:textId="77777777" w:rsidR="00880F9C" w:rsidRPr="00880F9C" w:rsidRDefault="00880F9C" w:rsidP="00880F9C">
      <w:r w:rsidRPr="00880F9C">
        <w:t>Any grade questions or disputes must be brought to the instructor's attention within one week of receiving the grade.  After one week, grades will not be changed.</w:t>
      </w:r>
    </w:p>
    <w:p w14:paraId="48F4E9D5" w14:textId="77777777" w:rsidR="00880F9C" w:rsidRPr="00880F9C" w:rsidRDefault="00880F9C" w:rsidP="00880F9C">
      <w:r w:rsidRPr="00880F9C">
        <w:t> </w:t>
      </w:r>
    </w:p>
    <w:p w14:paraId="76BB67F8" w14:textId="77777777" w:rsidR="00880F9C" w:rsidRPr="00880F9C" w:rsidRDefault="00880F9C" w:rsidP="00880F9C">
      <w:pPr>
        <w:rPr>
          <w:b/>
          <w:bCs/>
        </w:rPr>
      </w:pPr>
      <w:r w:rsidRPr="00880F9C">
        <w:rPr>
          <w:b/>
          <w:bCs/>
        </w:rPr>
        <w:t>Academic Misconduct:</w:t>
      </w:r>
    </w:p>
    <w:p w14:paraId="0E907BE6" w14:textId="77777777" w:rsidR="00880F9C" w:rsidRPr="00880F9C" w:rsidRDefault="00880F9C" w:rsidP="00C71F77">
      <w:pPr>
        <w:jc w:val="both"/>
      </w:pPr>
      <w:r w:rsidRPr="00880F9C">
        <w:t xml:space="preserve">Students are expected to abide by the Student Code of Conduct as it appears in the UNT catalog.  Academic misconduct will not be tolerated.  </w:t>
      </w:r>
      <w:r w:rsidRPr="00880F9C">
        <w:rPr>
          <w:b/>
          <w:bCs/>
          <w:u w:val="single"/>
        </w:rPr>
        <w:t>No cheating will be tolerated</w:t>
      </w:r>
      <w:r w:rsidRPr="00880F9C">
        <w:rPr>
          <w:b/>
          <w:bCs/>
        </w:rPr>
        <w:t>.</w:t>
      </w:r>
      <w:r w:rsidRPr="00880F9C">
        <w:t xml:space="preserve">  Anyone cheating (all forms) or exhibiting behaviors consistent with cheating, including, but not limited to, assisting other students with cheating: talking during a testing event, accepting credit for another’s work, etc., will receive </w:t>
      </w:r>
      <w:r w:rsidRPr="00880F9C">
        <w:rPr>
          <w:u w:val="single"/>
        </w:rPr>
        <w:t>as a minimum punishment</w:t>
      </w:r>
      <w:r w:rsidRPr="00880F9C">
        <w:t xml:space="preserve"> a grade of zero for the graded item.  More severe punishment will be taken depending on the circumstances.  Any incidents of academic dishonesty will be reported to the appropriate authorities.</w:t>
      </w:r>
    </w:p>
    <w:p w14:paraId="57EDE21F" w14:textId="77777777" w:rsidR="00880F9C" w:rsidRPr="00880F9C" w:rsidRDefault="00880F9C" w:rsidP="00880F9C">
      <w:r w:rsidRPr="00880F9C">
        <w:rPr>
          <w:b/>
          <w:bCs/>
        </w:rPr>
        <w:t> </w:t>
      </w:r>
      <w:r w:rsidRPr="00880F9C">
        <w:rPr>
          <w:b/>
          <w:bCs/>
        </w:rPr>
        <w:br/>
      </w:r>
      <w:r w:rsidRPr="00880F9C">
        <w:t>The following scenarios are examples of forms of cheating:</w:t>
      </w:r>
      <w:r w:rsidRPr="00880F9C">
        <w:br/>
        <w:t>•    Copying a fellow student’s work or copying a previous student’s work. </w:t>
      </w:r>
      <w:r w:rsidRPr="00880F9C">
        <w:br/>
        <w:t>•    Accessing or taking a quiz or exam outside of our classroom without permission</w:t>
      </w:r>
      <w:r w:rsidRPr="00880F9C">
        <w:br/>
        <w:t>•    Notes written on body parts, clothing, cheat sheets, etc., during a test.</w:t>
      </w:r>
      <w:r w:rsidRPr="00880F9C">
        <w:br/>
        <w:t>•    Listening to headphones (regardless of what is being played) during an exam</w:t>
      </w:r>
      <w:r w:rsidRPr="00880F9C">
        <w:br/>
        <w:t>•    Any form of communication with your neighbor during a test.</w:t>
      </w:r>
      <w:r w:rsidRPr="00880F9C">
        <w:br/>
        <w:t>•    Talking to anyone but the instructor or proctor during a quiz or examination.</w:t>
      </w:r>
      <w:r w:rsidRPr="00880F9C">
        <w:br/>
        <w:t>•    Communicating via cell phones with other people during a test.</w:t>
      </w:r>
      <w:r w:rsidRPr="00880F9C">
        <w:br/>
        <w:t>•    Notes or books are open during in-class exams and quizzes.</w:t>
      </w:r>
      <w:r w:rsidRPr="00880F9C">
        <w:br/>
        <w:t>•    Disclosing or soliciting examination questions to those who may have been absent from an exam. </w:t>
      </w:r>
      <w:r w:rsidRPr="00880F9C">
        <w:br/>
        <w:t>•    Plagiarism (copying entirely or whole phrases from books or websites).</w:t>
      </w:r>
      <w:r w:rsidRPr="00880F9C">
        <w:br/>
        <w:t>•    Any two students handing in assignments with word-for-word responses</w:t>
      </w:r>
    </w:p>
    <w:p w14:paraId="5C08A89C" w14:textId="77777777" w:rsidR="00880F9C" w:rsidRPr="00880F9C" w:rsidRDefault="00880F9C" w:rsidP="00880F9C">
      <w:r w:rsidRPr="00880F9C">
        <w:t> </w:t>
      </w:r>
    </w:p>
    <w:p w14:paraId="53395159" w14:textId="77777777" w:rsidR="00880F9C" w:rsidRPr="00880F9C" w:rsidRDefault="00880F9C" w:rsidP="00880F9C">
      <w:pPr>
        <w:rPr>
          <w:b/>
          <w:bCs/>
        </w:rPr>
      </w:pPr>
      <w:r w:rsidRPr="00880F9C">
        <w:rPr>
          <w:b/>
          <w:bCs/>
        </w:rPr>
        <w:t>Release of Grades:</w:t>
      </w:r>
    </w:p>
    <w:p w14:paraId="58F293A7" w14:textId="77777777" w:rsidR="00880F9C" w:rsidRPr="00880F9C" w:rsidRDefault="00880F9C" w:rsidP="00880F9C">
      <w:r w:rsidRPr="00880F9C">
        <w:t>The Family Educational Rights and Privacy Act (FERPA) (1974), does not permit faculty or staff to report grades by phone or email.  All grades will be posted on Canvas so students can see exactly where they stand in the course at any given time throughout the semester.</w:t>
      </w:r>
    </w:p>
    <w:p w14:paraId="6D176314" w14:textId="77777777" w:rsidR="00880F9C" w:rsidRPr="00880F9C" w:rsidRDefault="00880F9C" w:rsidP="00880F9C">
      <w:r w:rsidRPr="00880F9C">
        <w:lastRenderedPageBreak/>
        <w:t> </w:t>
      </w:r>
    </w:p>
    <w:p w14:paraId="3540E84F" w14:textId="77777777" w:rsidR="00880F9C" w:rsidRPr="00880F9C" w:rsidRDefault="00880F9C" w:rsidP="00880F9C">
      <w:pPr>
        <w:rPr>
          <w:b/>
          <w:bCs/>
        </w:rPr>
      </w:pPr>
      <w:r w:rsidRPr="00880F9C">
        <w:rPr>
          <w:b/>
          <w:bCs/>
        </w:rPr>
        <w:t>Incomplete Grades:</w:t>
      </w:r>
    </w:p>
    <w:p w14:paraId="161CE3DC" w14:textId="77777777" w:rsidR="00880F9C" w:rsidRPr="00880F9C" w:rsidRDefault="00880F9C" w:rsidP="00C71F77">
      <w:pPr>
        <w:jc w:val="both"/>
      </w:pPr>
      <w:r w:rsidRPr="00880F9C">
        <w:t xml:space="preserve">An incomplete (I), is a non-punitive grade, given only during the </w:t>
      </w:r>
      <w:r w:rsidRPr="00880F9C">
        <w:rPr>
          <w:b/>
          <w:bCs/>
        </w:rPr>
        <w:t xml:space="preserve">last one-fourth of a semester </w:t>
      </w:r>
      <w:r w:rsidRPr="00880F9C">
        <w:t xml:space="preserve">and only if a student is (1) passing the course; (2) has a </w:t>
      </w:r>
      <w:r w:rsidRPr="00880F9C">
        <w:rPr>
          <w:b/>
          <w:bCs/>
        </w:rPr>
        <w:t>justifiable reason</w:t>
      </w:r>
      <w:r w:rsidRPr="00880F9C">
        <w:t xml:space="preserve"> why the class cannot be completed on schedule; and (3) arranges with the instructor to finish the course at a later date by completing specific requirements that the instructor must list on the grade sheet turned in at the end of the semester.  </w:t>
      </w:r>
      <w:r w:rsidRPr="00880F9C">
        <w:rPr>
          <w:b/>
          <w:bCs/>
        </w:rPr>
        <w:t>All work must be completed within the time specified by the instructor (not to exceed one year after taking the course).</w:t>
      </w:r>
    </w:p>
    <w:p w14:paraId="6D5E3B7F" w14:textId="77777777" w:rsidR="00880F9C" w:rsidRPr="00880F9C" w:rsidRDefault="00880F9C" w:rsidP="00880F9C">
      <w:r w:rsidRPr="00880F9C">
        <w:rPr>
          <w:b/>
          <w:bCs/>
        </w:rPr>
        <w:t> </w:t>
      </w:r>
    </w:p>
    <w:p w14:paraId="531D6967" w14:textId="77777777" w:rsidR="00880F9C" w:rsidRPr="00880F9C" w:rsidRDefault="00880F9C" w:rsidP="00880F9C">
      <w:pPr>
        <w:rPr>
          <w:b/>
          <w:bCs/>
        </w:rPr>
      </w:pPr>
      <w:r w:rsidRPr="00880F9C">
        <w:rPr>
          <w:b/>
          <w:bCs/>
        </w:rPr>
        <w:t>Important Withdrawal Dates:</w:t>
      </w:r>
    </w:p>
    <w:p w14:paraId="2A616E69" w14:textId="77777777" w:rsidR="00880F9C" w:rsidRPr="00880F9C" w:rsidRDefault="00880F9C" w:rsidP="00880F9C">
      <w:pPr>
        <w:numPr>
          <w:ilvl w:val="0"/>
          <w:numId w:val="4"/>
        </w:numPr>
      </w:pPr>
      <w:r w:rsidRPr="00880F9C">
        <w:t>Last day to add a class:  August 21, 2026</w:t>
      </w:r>
    </w:p>
    <w:p w14:paraId="76D56B63" w14:textId="77777777" w:rsidR="00880F9C" w:rsidRPr="00880F9C" w:rsidRDefault="00880F9C" w:rsidP="00880F9C">
      <w:pPr>
        <w:numPr>
          <w:ilvl w:val="0"/>
          <w:numId w:val="4"/>
        </w:numPr>
      </w:pPr>
      <w:r w:rsidRPr="00880F9C">
        <w:t>Drop with a grade of "W" begins:  August 29, 2026</w:t>
      </w:r>
    </w:p>
    <w:p w14:paraId="7485AC79" w14:textId="77777777" w:rsidR="00880F9C" w:rsidRPr="00880F9C" w:rsidRDefault="00880F9C" w:rsidP="00880F9C">
      <w:pPr>
        <w:numPr>
          <w:ilvl w:val="0"/>
          <w:numId w:val="4"/>
        </w:numPr>
      </w:pPr>
      <w:r w:rsidRPr="00880F9C">
        <w:t>Last day to change to pass/no pass grade option:  September 25, 2026</w:t>
      </w:r>
    </w:p>
    <w:p w14:paraId="4736935F" w14:textId="77777777" w:rsidR="00880F9C" w:rsidRPr="00880F9C" w:rsidRDefault="00880F9C" w:rsidP="00880F9C">
      <w:pPr>
        <w:numPr>
          <w:ilvl w:val="0"/>
          <w:numId w:val="4"/>
        </w:numPr>
      </w:pPr>
      <w:r w:rsidRPr="00880F9C">
        <w:t>First date available to request an “Incomplete” grade: November 7, 2026</w:t>
      </w:r>
    </w:p>
    <w:p w14:paraId="13C06F44" w14:textId="77777777" w:rsidR="00880F9C" w:rsidRPr="00880F9C" w:rsidRDefault="00880F9C" w:rsidP="00880F9C">
      <w:r w:rsidRPr="00880F9C">
        <w:t xml:space="preserve">A list of the above dates, as well as other important date/deadline information, can be found on the UNT Registrar’s webpage at </w:t>
      </w:r>
      <w:hyperlink r:id="rId7" w:history="1">
        <w:r w:rsidRPr="00880F9C">
          <w:rPr>
            <w:rStyle w:val="Hyperlink"/>
          </w:rPr>
          <w:t>Fall Academic Calendar &amp; Key Dates | University of North Texas</w:t>
        </w:r>
      </w:hyperlink>
    </w:p>
    <w:p w14:paraId="58794FAE" w14:textId="77777777" w:rsidR="00880F9C" w:rsidRPr="00880F9C" w:rsidRDefault="00880F9C" w:rsidP="00880F9C">
      <w:pPr>
        <w:rPr>
          <w:b/>
          <w:bCs/>
        </w:rPr>
      </w:pPr>
      <w:r w:rsidRPr="00880F9C">
        <w:rPr>
          <w:b/>
          <w:bCs/>
        </w:rPr>
        <w:t>SPOT Evaluations:</w:t>
      </w:r>
    </w:p>
    <w:p w14:paraId="40F2A718" w14:textId="77777777" w:rsidR="00880F9C" w:rsidRPr="00880F9C" w:rsidRDefault="00880F9C" w:rsidP="00C71F77">
      <w:pPr>
        <w:jc w:val="both"/>
      </w:pPr>
      <w:r w:rsidRPr="00880F9C">
        <w:t>SPOT (Student Perception of Teaching) evaluations for the course will be available during course weeks 12-15 and can be accessed via a link provided through email or the course Blackboard home page.  I will provide time during the class period to complete the SPOT (via laptop or smart device) and encourage your feedback on course content, teaching methods, resources utilized, exam structure, PBLs, etc.  Please let me know what worked for you and what didn’t, and why.  Your opinions are valuable to me and will help me adapt the course for future semesters.</w:t>
      </w:r>
    </w:p>
    <w:p w14:paraId="3801183D" w14:textId="77777777" w:rsidR="00880F9C" w:rsidRPr="00880F9C" w:rsidRDefault="00880F9C" w:rsidP="00880F9C">
      <w:pPr>
        <w:rPr>
          <w:b/>
          <w:bCs/>
        </w:rPr>
      </w:pPr>
      <w:r w:rsidRPr="00880F9C">
        <w:rPr>
          <w:b/>
          <w:bCs/>
        </w:rPr>
        <w:t>Disability Accommodations.</w:t>
      </w:r>
    </w:p>
    <w:p w14:paraId="1D0BB1CE" w14:textId="77777777" w:rsidR="00880F9C" w:rsidRPr="00880F9C" w:rsidRDefault="00880F9C" w:rsidP="00C71F77">
      <w:pPr>
        <w:jc w:val="both"/>
      </w:pPr>
      <w:r w:rsidRPr="00880F9C">
        <w:t xml:space="preserve">The University of North Texas makes reasonable academic accommodations for students with disabilities. Students seeking accommodation must first register with the Office of Disability Accommodation (ODA) to verify their eligibility. If a disability is verified, the ODA will provide you with an accommodation letter to be delivered to the faculty to begin a private discussion regarding your specific needs in a course. You may request accommodations at any time; however, ODA notices of accommodation should be provided as early as possible </w:t>
      </w:r>
      <w:r w:rsidRPr="00880F9C">
        <w:lastRenderedPageBreak/>
        <w:t xml:space="preserve">in the semester to avoid any delay in implementation. Note that students must obtain a new letter of accommodation for every semester and must meet with each faculty member prior to implementation in each class. For additional information, see the Office of Disability Accommodation website at </w:t>
      </w:r>
      <w:hyperlink r:id="rId8" w:history="1">
        <w:r w:rsidRPr="00880F9C">
          <w:rPr>
            <w:rStyle w:val="Hyperlink"/>
          </w:rPr>
          <w:t>http://www.unt.edu/oda</w:t>
        </w:r>
      </w:hyperlink>
      <w:r w:rsidRPr="00880F9C">
        <w:t>. You may also contact them by phone at 940.565.4323.</w:t>
      </w:r>
    </w:p>
    <w:p w14:paraId="64B0F6EA" w14:textId="77777777" w:rsidR="00880F9C" w:rsidRPr="00880F9C" w:rsidRDefault="00880F9C" w:rsidP="00880F9C">
      <w:r w:rsidRPr="00880F9C">
        <w:t> </w:t>
      </w:r>
    </w:p>
    <w:p w14:paraId="73FD48FE" w14:textId="77777777" w:rsidR="00880F9C" w:rsidRPr="00880F9C" w:rsidRDefault="00880F9C" w:rsidP="00880F9C">
      <w:pPr>
        <w:rPr>
          <w:b/>
          <w:bCs/>
        </w:rPr>
      </w:pPr>
      <w:r w:rsidRPr="00880F9C">
        <w:rPr>
          <w:b/>
          <w:bCs/>
        </w:rPr>
        <w:t>Course Schedule for BIOL 4250/5150, Section 001 Fall, 2026:</w:t>
      </w:r>
    </w:p>
    <w:tbl>
      <w:tblPr>
        <w:tblW w:w="10260" w:type="dxa"/>
        <w:tblCellSpacing w:w="15" w:type="dxa"/>
        <w:tblCellMar>
          <w:top w:w="15" w:type="dxa"/>
          <w:left w:w="15" w:type="dxa"/>
          <w:bottom w:w="15" w:type="dxa"/>
          <w:right w:w="15" w:type="dxa"/>
        </w:tblCellMar>
        <w:tblLook w:val="04A0" w:firstRow="1" w:lastRow="0" w:firstColumn="1" w:lastColumn="0" w:noHBand="0" w:noVBand="1"/>
      </w:tblPr>
      <w:tblGrid>
        <w:gridCol w:w="1279"/>
        <w:gridCol w:w="5613"/>
        <w:gridCol w:w="1720"/>
        <w:gridCol w:w="1648"/>
      </w:tblGrid>
      <w:tr w:rsidR="00880F9C" w:rsidRPr="00880F9C" w14:paraId="6DA247B6" w14:textId="77777777">
        <w:trPr>
          <w:trHeight w:val="1155"/>
          <w:tblCellSpacing w:w="15" w:type="dxa"/>
        </w:trPr>
        <w:tc>
          <w:tcPr>
            <w:tcW w:w="1257" w:type="dxa"/>
            <w:vAlign w:val="center"/>
            <w:hideMark/>
          </w:tcPr>
          <w:p w14:paraId="56E63E3F" w14:textId="77777777" w:rsidR="00880F9C" w:rsidRPr="00880F9C" w:rsidRDefault="00880F9C" w:rsidP="00880F9C">
            <w:r w:rsidRPr="00880F9C">
              <w:rPr>
                <w:b/>
                <w:bCs/>
              </w:rPr>
              <w:t>DATE</w:t>
            </w:r>
          </w:p>
        </w:tc>
        <w:tc>
          <w:tcPr>
            <w:tcW w:w="5660" w:type="dxa"/>
            <w:vAlign w:val="center"/>
            <w:hideMark/>
          </w:tcPr>
          <w:p w14:paraId="59EEC808" w14:textId="77777777" w:rsidR="00880F9C" w:rsidRPr="00880F9C" w:rsidRDefault="00880F9C" w:rsidP="00880F9C">
            <w:r w:rsidRPr="00880F9C">
              <w:rPr>
                <w:b/>
                <w:bCs/>
              </w:rPr>
              <w:t>TOPICS</w:t>
            </w:r>
          </w:p>
        </w:tc>
        <w:tc>
          <w:tcPr>
            <w:tcW w:w="1708" w:type="dxa"/>
            <w:vAlign w:val="center"/>
            <w:hideMark/>
          </w:tcPr>
          <w:p w14:paraId="387CD03F" w14:textId="77777777" w:rsidR="00880F9C" w:rsidRPr="00880F9C" w:rsidRDefault="00880F9C" w:rsidP="00880F9C">
            <w:r w:rsidRPr="00880F9C">
              <w:t>MATERIALS (Chapters)</w:t>
            </w:r>
          </w:p>
        </w:tc>
        <w:tc>
          <w:tcPr>
            <w:tcW w:w="1620" w:type="dxa"/>
            <w:vAlign w:val="center"/>
            <w:hideMark/>
          </w:tcPr>
          <w:p w14:paraId="274DC599" w14:textId="77777777" w:rsidR="00880F9C" w:rsidRPr="00880F9C" w:rsidRDefault="00880F9C" w:rsidP="00880F9C">
            <w:r w:rsidRPr="00880F9C">
              <w:t>Quiz/Exam Schedule</w:t>
            </w:r>
          </w:p>
        </w:tc>
      </w:tr>
      <w:tr w:rsidR="00880F9C" w:rsidRPr="00880F9C" w14:paraId="0D37290F" w14:textId="77777777">
        <w:trPr>
          <w:trHeight w:val="795"/>
          <w:tblCellSpacing w:w="15" w:type="dxa"/>
        </w:trPr>
        <w:tc>
          <w:tcPr>
            <w:tcW w:w="1257" w:type="dxa"/>
            <w:vAlign w:val="center"/>
            <w:hideMark/>
          </w:tcPr>
          <w:p w14:paraId="05A5F5C0" w14:textId="77777777" w:rsidR="00880F9C" w:rsidRPr="00880F9C" w:rsidRDefault="00880F9C" w:rsidP="00880F9C">
            <w:r w:rsidRPr="00880F9C">
              <w:t>8/18</w:t>
            </w:r>
          </w:p>
        </w:tc>
        <w:tc>
          <w:tcPr>
            <w:tcW w:w="5660" w:type="dxa"/>
            <w:vAlign w:val="center"/>
            <w:hideMark/>
          </w:tcPr>
          <w:p w14:paraId="4AD17821" w14:textId="77777777" w:rsidR="00880F9C" w:rsidRPr="00880F9C" w:rsidRDefault="00880F9C" w:rsidP="00880F9C">
            <w:r w:rsidRPr="00880F9C">
              <w:t>Class Intro / Introduction to Pharmacology</w:t>
            </w:r>
          </w:p>
        </w:tc>
        <w:tc>
          <w:tcPr>
            <w:tcW w:w="1708" w:type="dxa"/>
            <w:vAlign w:val="center"/>
            <w:hideMark/>
          </w:tcPr>
          <w:p w14:paraId="60FA585D" w14:textId="77777777" w:rsidR="00880F9C" w:rsidRPr="00880F9C" w:rsidRDefault="00880F9C" w:rsidP="00880F9C">
            <w:r w:rsidRPr="00880F9C">
              <w:t>1</w:t>
            </w:r>
          </w:p>
        </w:tc>
        <w:tc>
          <w:tcPr>
            <w:tcW w:w="1620" w:type="dxa"/>
            <w:vAlign w:val="center"/>
            <w:hideMark/>
          </w:tcPr>
          <w:p w14:paraId="7F1CC179" w14:textId="77777777" w:rsidR="00880F9C" w:rsidRPr="00880F9C" w:rsidRDefault="00880F9C" w:rsidP="00880F9C">
            <w:r w:rsidRPr="00880F9C">
              <w:t> </w:t>
            </w:r>
          </w:p>
        </w:tc>
      </w:tr>
      <w:tr w:rsidR="00880F9C" w:rsidRPr="00880F9C" w14:paraId="14EA7091" w14:textId="77777777">
        <w:trPr>
          <w:trHeight w:val="795"/>
          <w:tblCellSpacing w:w="15" w:type="dxa"/>
        </w:trPr>
        <w:tc>
          <w:tcPr>
            <w:tcW w:w="1257" w:type="dxa"/>
            <w:vAlign w:val="center"/>
            <w:hideMark/>
          </w:tcPr>
          <w:p w14:paraId="182EDFB8" w14:textId="77777777" w:rsidR="00880F9C" w:rsidRPr="00880F9C" w:rsidRDefault="00880F9C" w:rsidP="00880F9C">
            <w:r w:rsidRPr="00880F9C">
              <w:t>8/20</w:t>
            </w:r>
          </w:p>
        </w:tc>
        <w:tc>
          <w:tcPr>
            <w:tcW w:w="5660" w:type="dxa"/>
            <w:vAlign w:val="center"/>
            <w:hideMark/>
          </w:tcPr>
          <w:p w14:paraId="59496352" w14:textId="77777777" w:rsidR="00880F9C" w:rsidRPr="00880F9C" w:rsidRDefault="00880F9C" w:rsidP="00880F9C">
            <w:r w:rsidRPr="00880F9C">
              <w:t>Pharmacokinetics /ADME</w:t>
            </w:r>
          </w:p>
        </w:tc>
        <w:tc>
          <w:tcPr>
            <w:tcW w:w="1708" w:type="dxa"/>
            <w:vAlign w:val="center"/>
            <w:hideMark/>
          </w:tcPr>
          <w:p w14:paraId="6F741395" w14:textId="77777777" w:rsidR="00880F9C" w:rsidRPr="00880F9C" w:rsidRDefault="00880F9C" w:rsidP="00880F9C">
            <w:r w:rsidRPr="00880F9C">
              <w:t>2</w:t>
            </w:r>
          </w:p>
        </w:tc>
        <w:tc>
          <w:tcPr>
            <w:tcW w:w="1620" w:type="dxa"/>
            <w:vAlign w:val="center"/>
            <w:hideMark/>
          </w:tcPr>
          <w:p w14:paraId="53203051" w14:textId="77777777" w:rsidR="00880F9C" w:rsidRPr="00880F9C" w:rsidRDefault="00880F9C" w:rsidP="00880F9C">
            <w:r w:rsidRPr="00880F9C">
              <w:t> </w:t>
            </w:r>
          </w:p>
        </w:tc>
      </w:tr>
      <w:tr w:rsidR="00880F9C" w:rsidRPr="00880F9C" w14:paraId="5E25C8FD" w14:textId="77777777">
        <w:trPr>
          <w:trHeight w:val="795"/>
          <w:tblCellSpacing w:w="15" w:type="dxa"/>
        </w:trPr>
        <w:tc>
          <w:tcPr>
            <w:tcW w:w="1257" w:type="dxa"/>
            <w:vAlign w:val="center"/>
            <w:hideMark/>
          </w:tcPr>
          <w:p w14:paraId="00ED15B0" w14:textId="77777777" w:rsidR="00880F9C" w:rsidRPr="00880F9C" w:rsidRDefault="00880F9C" w:rsidP="00880F9C">
            <w:r w:rsidRPr="00880F9C">
              <w:t>8/25</w:t>
            </w:r>
          </w:p>
        </w:tc>
        <w:tc>
          <w:tcPr>
            <w:tcW w:w="5660" w:type="dxa"/>
            <w:vAlign w:val="center"/>
            <w:hideMark/>
          </w:tcPr>
          <w:p w14:paraId="2265BE75" w14:textId="77777777" w:rsidR="00880F9C" w:rsidRPr="00880F9C" w:rsidRDefault="00880F9C" w:rsidP="00880F9C">
            <w:r w:rsidRPr="00880F9C">
              <w:t>Geriatric Pharmacology</w:t>
            </w:r>
          </w:p>
        </w:tc>
        <w:tc>
          <w:tcPr>
            <w:tcW w:w="1708" w:type="dxa"/>
            <w:vAlign w:val="center"/>
            <w:hideMark/>
          </w:tcPr>
          <w:p w14:paraId="344846DA" w14:textId="77777777" w:rsidR="00880F9C" w:rsidRPr="00880F9C" w:rsidRDefault="00880F9C" w:rsidP="00880F9C">
            <w:r w:rsidRPr="00880F9C">
              <w:t>3</w:t>
            </w:r>
          </w:p>
        </w:tc>
        <w:tc>
          <w:tcPr>
            <w:tcW w:w="1620" w:type="dxa"/>
            <w:vAlign w:val="center"/>
            <w:hideMark/>
          </w:tcPr>
          <w:p w14:paraId="53D2EEF3" w14:textId="77777777" w:rsidR="00880F9C" w:rsidRPr="00880F9C" w:rsidRDefault="00880F9C" w:rsidP="00880F9C">
            <w:r w:rsidRPr="00880F9C">
              <w:t> </w:t>
            </w:r>
          </w:p>
        </w:tc>
      </w:tr>
      <w:tr w:rsidR="00880F9C" w:rsidRPr="00880F9C" w14:paraId="7955C005" w14:textId="77777777">
        <w:trPr>
          <w:trHeight w:val="1155"/>
          <w:tblCellSpacing w:w="15" w:type="dxa"/>
        </w:trPr>
        <w:tc>
          <w:tcPr>
            <w:tcW w:w="1257" w:type="dxa"/>
            <w:vAlign w:val="center"/>
            <w:hideMark/>
          </w:tcPr>
          <w:p w14:paraId="6A9C78DC" w14:textId="77777777" w:rsidR="00880F9C" w:rsidRPr="00880F9C" w:rsidRDefault="00880F9C" w:rsidP="00880F9C">
            <w:r w:rsidRPr="00880F9C">
              <w:t>8/27</w:t>
            </w:r>
          </w:p>
        </w:tc>
        <w:tc>
          <w:tcPr>
            <w:tcW w:w="5660" w:type="dxa"/>
            <w:vAlign w:val="center"/>
            <w:hideMark/>
          </w:tcPr>
          <w:p w14:paraId="0FD57FCB" w14:textId="77777777" w:rsidR="00880F9C" w:rsidRPr="00880F9C" w:rsidRDefault="00880F9C" w:rsidP="00880F9C">
            <w:r w:rsidRPr="00880F9C">
              <w:t>Chemical Mediators and Intro to Autonomic N.S – review/exercise</w:t>
            </w:r>
          </w:p>
        </w:tc>
        <w:tc>
          <w:tcPr>
            <w:tcW w:w="1708" w:type="dxa"/>
            <w:vAlign w:val="center"/>
            <w:hideMark/>
          </w:tcPr>
          <w:p w14:paraId="0C94497E" w14:textId="77777777" w:rsidR="00880F9C" w:rsidRPr="00880F9C" w:rsidRDefault="00880F9C" w:rsidP="00880F9C">
            <w:r w:rsidRPr="00880F9C">
              <w:t>5</w:t>
            </w:r>
          </w:p>
        </w:tc>
        <w:tc>
          <w:tcPr>
            <w:tcW w:w="1620" w:type="dxa"/>
            <w:vAlign w:val="center"/>
            <w:hideMark/>
          </w:tcPr>
          <w:p w14:paraId="2FD429D6" w14:textId="77777777" w:rsidR="00880F9C" w:rsidRPr="00880F9C" w:rsidRDefault="00880F9C" w:rsidP="00880F9C">
            <w:r w:rsidRPr="00880F9C">
              <w:rPr>
                <w:b/>
                <w:bCs/>
              </w:rPr>
              <w:t>Quiz 1</w:t>
            </w:r>
          </w:p>
        </w:tc>
      </w:tr>
      <w:tr w:rsidR="00880F9C" w:rsidRPr="00880F9C" w14:paraId="544608D3" w14:textId="77777777">
        <w:trPr>
          <w:trHeight w:val="795"/>
          <w:tblCellSpacing w:w="15" w:type="dxa"/>
        </w:trPr>
        <w:tc>
          <w:tcPr>
            <w:tcW w:w="1257" w:type="dxa"/>
            <w:vAlign w:val="center"/>
            <w:hideMark/>
          </w:tcPr>
          <w:p w14:paraId="69B47261" w14:textId="77777777" w:rsidR="00880F9C" w:rsidRPr="00880F9C" w:rsidRDefault="00880F9C" w:rsidP="00880F9C">
            <w:r w:rsidRPr="00880F9C">
              <w:t>9/1</w:t>
            </w:r>
          </w:p>
        </w:tc>
        <w:tc>
          <w:tcPr>
            <w:tcW w:w="5660" w:type="dxa"/>
            <w:vAlign w:val="center"/>
            <w:hideMark/>
          </w:tcPr>
          <w:p w14:paraId="4A94E91A" w14:textId="77777777" w:rsidR="00880F9C" w:rsidRPr="00880F9C" w:rsidRDefault="00880F9C" w:rsidP="00880F9C">
            <w:r w:rsidRPr="00880F9C">
              <w:t>Pharmacology of the Sympathetic N.S.</w:t>
            </w:r>
          </w:p>
        </w:tc>
        <w:tc>
          <w:tcPr>
            <w:tcW w:w="1708" w:type="dxa"/>
            <w:vAlign w:val="center"/>
            <w:hideMark/>
          </w:tcPr>
          <w:p w14:paraId="4DBF5992" w14:textId="77777777" w:rsidR="00880F9C" w:rsidRPr="00880F9C" w:rsidRDefault="00880F9C" w:rsidP="00880F9C">
            <w:r w:rsidRPr="00880F9C">
              <w:t>6</w:t>
            </w:r>
          </w:p>
        </w:tc>
        <w:tc>
          <w:tcPr>
            <w:tcW w:w="1620" w:type="dxa"/>
            <w:vAlign w:val="center"/>
            <w:hideMark/>
          </w:tcPr>
          <w:p w14:paraId="40DC08AF" w14:textId="77777777" w:rsidR="00880F9C" w:rsidRPr="00880F9C" w:rsidRDefault="00880F9C" w:rsidP="00880F9C">
            <w:r w:rsidRPr="00880F9C">
              <w:t> </w:t>
            </w:r>
          </w:p>
        </w:tc>
      </w:tr>
      <w:tr w:rsidR="00880F9C" w:rsidRPr="00880F9C" w14:paraId="32573643" w14:textId="77777777">
        <w:trPr>
          <w:trHeight w:val="1155"/>
          <w:tblCellSpacing w:w="15" w:type="dxa"/>
        </w:trPr>
        <w:tc>
          <w:tcPr>
            <w:tcW w:w="1257" w:type="dxa"/>
            <w:vAlign w:val="center"/>
            <w:hideMark/>
          </w:tcPr>
          <w:p w14:paraId="1DCD6C08" w14:textId="77777777" w:rsidR="00880F9C" w:rsidRPr="00880F9C" w:rsidRDefault="00880F9C" w:rsidP="00880F9C">
            <w:r w:rsidRPr="00880F9C">
              <w:t>9/3</w:t>
            </w:r>
          </w:p>
        </w:tc>
        <w:tc>
          <w:tcPr>
            <w:tcW w:w="5660" w:type="dxa"/>
            <w:vAlign w:val="center"/>
            <w:hideMark/>
          </w:tcPr>
          <w:p w14:paraId="6CB63F87" w14:textId="77777777" w:rsidR="00880F9C" w:rsidRPr="00880F9C" w:rsidRDefault="00880F9C" w:rsidP="00880F9C">
            <w:r w:rsidRPr="00880F9C">
              <w:t>Pharmacology of the Parasympathetic N.S.  Autonomic Nervous System</w:t>
            </w:r>
          </w:p>
        </w:tc>
        <w:tc>
          <w:tcPr>
            <w:tcW w:w="1708" w:type="dxa"/>
            <w:vAlign w:val="center"/>
            <w:hideMark/>
          </w:tcPr>
          <w:p w14:paraId="26B008F8" w14:textId="77777777" w:rsidR="00880F9C" w:rsidRPr="00880F9C" w:rsidRDefault="00880F9C" w:rsidP="00880F9C">
            <w:r w:rsidRPr="00880F9C">
              <w:t>7</w:t>
            </w:r>
          </w:p>
        </w:tc>
        <w:tc>
          <w:tcPr>
            <w:tcW w:w="1620" w:type="dxa"/>
            <w:vAlign w:val="center"/>
            <w:hideMark/>
          </w:tcPr>
          <w:p w14:paraId="4A54CD5D" w14:textId="77777777" w:rsidR="00880F9C" w:rsidRPr="00880F9C" w:rsidRDefault="00880F9C" w:rsidP="00880F9C">
            <w:r w:rsidRPr="00880F9C">
              <w:rPr>
                <w:b/>
                <w:bCs/>
              </w:rPr>
              <w:t>Quiz 2</w:t>
            </w:r>
          </w:p>
        </w:tc>
      </w:tr>
      <w:tr w:rsidR="00880F9C" w:rsidRPr="00880F9C" w14:paraId="4BE90391" w14:textId="77777777">
        <w:trPr>
          <w:trHeight w:val="795"/>
          <w:tblCellSpacing w:w="15" w:type="dxa"/>
        </w:trPr>
        <w:tc>
          <w:tcPr>
            <w:tcW w:w="1257" w:type="dxa"/>
            <w:vAlign w:val="center"/>
            <w:hideMark/>
          </w:tcPr>
          <w:p w14:paraId="56C97B22" w14:textId="77777777" w:rsidR="00880F9C" w:rsidRPr="00880F9C" w:rsidRDefault="00880F9C" w:rsidP="00880F9C">
            <w:r w:rsidRPr="00880F9C">
              <w:rPr>
                <w:b/>
                <w:bCs/>
              </w:rPr>
              <w:t>9/8</w:t>
            </w:r>
          </w:p>
        </w:tc>
        <w:tc>
          <w:tcPr>
            <w:tcW w:w="5660" w:type="dxa"/>
            <w:vAlign w:val="center"/>
            <w:hideMark/>
          </w:tcPr>
          <w:p w14:paraId="0A85BC8B" w14:textId="77777777" w:rsidR="00880F9C" w:rsidRPr="00880F9C" w:rsidRDefault="00880F9C" w:rsidP="00880F9C">
            <w:r w:rsidRPr="00880F9C">
              <w:rPr>
                <w:b/>
                <w:bCs/>
              </w:rPr>
              <w:t> Exam #1</w:t>
            </w:r>
          </w:p>
        </w:tc>
        <w:tc>
          <w:tcPr>
            <w:tcW w:w="1708" w:type="dxa"/>
            <w:vAlign w:val="center"/>
            <w:hideMark/>
          </w:tcPr>
          <w:p w14:paraId="479ED745" w14:textId="77777777" w:rsidR="00880F9C" w:rsidRPr="00880F9C" w:rsidRDefault="00880F9C" w:rsidP="00880F9C">
            <w:r w:rsidRPr="00880F9C">
              <w:t> </w:t>
            </w:r>
          </w:p>
        </w:tc>
        <w:tc>
          <w:tcPr>
            <w:tcW w:w="1620" w:type="dxa"/>
            <w:vAlign w:val="center"/>
            <w:hideMark/>
          </w:tcPr>
          <w:p w14:paraId="33B54371" w14:textId="77777777" w:rsidR="00880F9C" w:rsidRPr="00880F9C" w:rsidRDefault="00880F9C" w:rsidP="00880F9C">
            <w:r w:rsidRPr="00880F9C">
              <w:t> </w:t>
            </w:r>
          </w:p>
        </w:tc>
      </w:tr>
      <w:tr w:rsidR="00880F9C" w:rsidRPr="00880F9C" w14:paraId="60DD7EE8" w14:textId="77777777">
        <w:trPr>
          <w:trHeight w:val="1335"/>
          <w:tblCellSpacing w:w="15" w:type="dxa"/>
        </w:trPr>
        <w:tc>
          <w:tcPr>
            <w:tcW w:w="1257" w:type="dxa"/>
            <w:vAlign w:val="center"/>
            <w:hideMark/>
          </w:tcPr>
          <w:p w14:paraId="453AB063" w14:textId="77777777" w:rsidR="00880F9C" w:rsidRPr="00880F9C" w:rsidRDefault="00880F9C" w:rsidP="00880F9C">
            <w:r w:rsidRPr="00880F9C">
              <w:t>9/10</w:t>
            </w:r>
          </w:p>
        </w:tc>
        <w:tc>
          <w:tcPr>
            <w:tcW w:w="5660" w:type="dxa"/>
            <w:vAlign w:val="center"/>
            <w:hideMark/>
          </w:tcPr>
          <w:p w14:paraId="778D9037" w14:textId="77777777" w:rsidR="00880F9C" w:rsidRPr="00880F9C" w:rsidRDefault="00880F9C" w:rsidP="00880F9C">
            <w:r w:rsidRPr="00880F9C">
              <w:t>Cardiovascular Pharmacology / Heart Failure</w:t>
            </w:r>
          </w:p>
        </w:tc>
        <w:tc>
          <w:tcPr>
            <w:tcW w:w="1708" w:type="dxa"/>
            <w:vAlign w:val="center"/>
            <w:hideMark/>
          </w:tcPr>
          <w:p w14:paraId="0CE28E69" w14:textId="77777777" w:rsidR="00880F9C" w:rsidRPr="00880F9C" w:rsidRDefault="00880F9C" w:rsidP="00880F9C">
            <w:r w:rsidRPr="00880F9C">
              <w:t>21</w:t>
            </w:r>
          </w:p>
          <w:p w14:paraId="6A7E1281" w14:textId="77777777" w:rsidR="00880F9C" w:rsidRPr="00880F9C" w:rsidRDefault="00880F9C" w:rsidP="00880F9C">
            <w:r w:rsidRPr="00880F9C">
              <w:t>22</w:t>
            </w:r>
          </w:p>
        </w:tc>
        <w:tc>
          <w:tcPr>
            <w:tcW w:w="1620" w:type="dxa"/>
            <w:vAlign w:val="center"/>
            <w:hideMark/>
          </w:tcPr>
          <w:p w14:paraId="0198E032" w14:textId="77777777" w:rsidR="00880F9C" w:rsidRPr="00880F9C" w:rsidRDefault="00880F9C" w:rsidP="00880F9C">
            <w:r w:rsidRPr="00880F9C">
              <w:t> </w:t>
            </w:r>
          </w:p>
        </w:tc>
      </w:tr>
      <w:tr w:rsidR="00880F9C" w:rsidRPr="00880F9C" w14:paraId="27A6D23F" w14:textId="77777777">
        <w:trPr>
          <w:trHeight w:val="795"/>
          <w:tblCellSpacing w:w="15" w:type="dxa"/>
        </w:trPr>
        <w:tc>
          <w:tcPr>
            <w:tcW w:w="1257" w:type="dxa"/>
            <w:vAlign w:val="center"/>
            <w:hideMark/>
          </w:tcPr>
          <w:p w14:paraId="2C5A7296" w14:textId="77777777" w:rsidR="00880F9C" w:rsidRPr="00880F9C" w:rsidRDefault="00880F9C" w:rsidP="00880F9C">
            <w:r w:rsidRPr="00880F9C">
              <w:lastRenderedPageBreak/>
              <w:t>9/15</w:t>
            </w:r>
          </w:p>
        </w:tc>
        <w:tc>
          <w:tcPr>
            <w:tcW w:w="5660" w:type="dxa"/>
            <w:vAlign w:val="center"/>
            <w:hideMark/>
          </w:tcPr>
          <w:p w14:paraId="24EA9D71" w14:textId="77777777" w:rsidR="00880F9C" w:rsidRPr="00880F9C" w:rsidRDefault="00880F9C" w:rsidP="00880F9C">
            <w:r w:rsidRPr="00880F9C">
              <w:t>Cardiovascular Pharmacology / Antiarrhythmic Drugs</w:t>
            </w:r>
          </w:p>
        </w:tc>
        <w:tc>
          <w:tcPr>
            <w:tcW w:w="1708" w:type="dxa"/>
            <w:vAlign w:val="center"/>
            <w:hideMark/>
          </w:tcPr>
          <w:p w14:paraId="57A6AD53" w14:textId="77777777" w:rsidR="00880F9C" w:rsidRPr="00880F9C" w:rsidRDefault="00880F9C" w:rsidP="00880F9C">
            <w:r w:rsidRPr="00880F9C">
              <w:t>23</w:t>
            </w:r>
          </w:p>
        </w:tc>
        <w:tc>
          <w:tcPr>
            <w:tcW w:w="1620" w:type="dxa"/>
            <w:vAlign w:val="center"/>
            <w:hideMark/>
          </w:tcPr>
          <w:p w14:paraId="3054289D" w14:textId="77777777" w:rsidR="00880F9C" w:rsidRPr="00880F9C" w:rsidRDefault="00880F9C" w:rsidP="00880F9C">
            <w:r w:rsidRPr="00880F9C">
              <w:t> </w:t>
            </w:r>
          </w:p>
        </w:tc>
      </w:tr>
      <w:tr w:rsidR="00880F9C" w:rsidRPr="00880F9C" w14:paraId="60006901" w14:textId="77777777">
        <w:trPr>
          <w:trHeight w:val="1335"/>
          <w:tblCellSpacing w:w="15" w:type="dxa"/>
        </w:trPr>
        <w:tc>
          <w:tcPr>
            <w:tcW w:w="1257" w:type="dxa"/>
            <w:vAlign w:val="center"/>
            <w:hideMark/>
          </w:tcPr>
          <w:p w14:paraId="45DC921A" w14:textId="77777777" w:rsidR="00880F9C" w:rsidRPr="00880F9C" w:rsidRDefault="00880F9C" w:rsidP="00880F9C">
            <w:r w:rsidRPr="00880F9C">
              <w:t>9/17</w:t>
            </w:r>
          </w:p>
        </w:tc>
        <w:tc>
          <w:tcPr>
            <w:tcW w:w="5660" w:type="dxa"/>
            <w:vAlign w:val="center"/>
            <w:hideMark/>
          </w:tcPr>
          <w:p w14:paraId="39DDD9C5" w14:textId="77777777" w:rsidR="00880F9C" w:rsidRPr="00880F9C" w:rsidRDefault="00880F9C" w:rsidP="00880F9C">
            <w:r w:rsidRPr="00880F9C">
              <w:t>Cardiovascular Pharmacology / Antiarrhythmic Drugs</w:t>
            </w:r>
          </w:p>
          <w:p w14:paraId="0EF82ABE" w14:textId="77777777" w:rsidR="00880F9C" w:rsidRPr="00880F9C" w:rsidRDefault="00880F9C" w:rsidP="00880F9C">
            <w:r w:rsidRPr="00880F9C">
              <w:t>Cardiovascular Pharmacology/Antianginals</w:t>
            </w:r>
          </w:p>
        </w:tc>
        <w:tc>
          <w:tcPr>
            <w:tcW w:w="1708" w:type="dxa"/>
            <w:vAlign w:val="center"/>
            <w:hideMark/>
          </w:tcPr>
          <w:p w14:paraId="618C7C22" w14:textId="77777777" w:rsidR="00880F9C" w:rsidRPr="00880F9C" w:rsidRDefault="00880F9C" w:rsidP="00880F9C">
            <w:r w:rsidRPr="00880F9C">
              <w:t>23</w:t>
            </w:r>
          </w:p>
          <w:p w14:paraId="65831EA2" w14:textId="77777777" w:rsidR="00880F9C" w:rsidRPr="00880F9C" w:rsidRDefault="00880F9C" w:rsidP="00880F9C">
            <w:r w:rsidRPr="00880F9C">
              <w:t>24</w:t>
            </w:r>
          </w:p>
        </w:tc>
        <w:tc>
          <w:tcPr>
            <w:tcW w:w="1620" w:type="dxa"/>
            <w:vAlign w:val="center"/>
            <w:hideMark/>
          </w:tcPr>
          <w:p w14:paraId="723B1779" w14:textId="77777777" w:rsidR="00880F9C" w:rsidRPr="00880F9C" w:rsidRDefault="00880F9C" w:rsidP="00880F9C">
            <w:r w:rsidRPr="00880F9C">
              <w:t> </w:t>
            </w:r>
          </w:p>
        </w:tc>
      </w:tr>
      <w:tr w:rsidR="00880F9C" w:rsidRPr="00880F9C" w14:paraId="5FDC2D83" w14:textId="77777777">
        <w:trPr>
          <w:trHeight w:val="1870"/>
          <w:tblCellSpacing w:w="15" w:type="dxa"/>
        </w:trPr>
        <w:tc>
          <w:tcPr>
            <w:tcW w:w="1257" w:type="dxa"/>
            <w:vAlign w:val="center"/>
            <w:hideMark/>
          </w:tcPr>
          <w:p w14:paraId="0AC92282" w14:textId="77777777" w:rsidR="00880F9C" w:rsidRPr="00880F9C" w:rsidRDefault="00880F9C" w:rsidP="00880F9C">
            <w:r w:rsidRPr="00880F9C">
              <w:t>9/22</w:t>
            </w:r>
          </w:p>
        </w:tc>
        <w:tc>
          <w:tcPr>
            <w:tcW w:w="5660" w:type="dxa"/>
            <w:vAlign w:val="center"/>
            <w:hideMark/>
          </w:tcPr>
          <w:p w14:paraId="613D9237" w14:textId="77777777" w:rsidR="00880F9C" w:rsidRPr="00880F9C" w:rsidRDefault="00880F9C" w:rsidP="00880F9C">
            <w:r w:rsidRPr="00880F9C">
              <w:t>Cardiovascular Pharmacology/Antihypertensives  </w:t>
            </w:r>
          </w:p>
        </w:tc>
        <w:tc>
          <w:tcPr>
            <w:tcW w:w="1708" w:type="dxa"/>
            <w:vAlign w:val="center"/>
            <w:hideMark/>
          </w:tcPr>
          <w:p w14:paraId="121F42A4" w14:textId="77777777" w:rsidR="00880F9C" w:rsidRPr="00880F9C" w:rsidRDefault="00880F9C" w:rsidP="00880F9C">
            <w:r w:rsidRPr="00880F9C">
              <w:t>26</w:t>
            </w:r>
          </w:p>
          <w:p w14:paraId="544C4E51" w14:textId="77777777" w:rsidR="00880F9C" w:rsidRPr="00880F9C" w:rsidRDefault="00880F9C" w:rsidP="00880F9C">
            <w:r w:rsidRPr="00880F9C">
              <w:t> </w:t>
            </w:r>
          </w:p>
        </w:tc>
        <w:tc>
          <w:tcPr>
            <w:tcW w:w="1620" w:type="dxa"/>
            <w:vAlign w:val="center"/>
            <w:hideMark/>
          </w:tcPr>
          <w:p w14:paraId="0E6550DF" w14:textId="77777777" w:rsidR="00880F9C" w:rsidRPr="00880F9C" w:rsidRDefault="00880F9C" w:rsidP="00880F9C">
            <w:r w:rsidRPr="00880F9C">
              <w:rPr>
                <w:b/>
                <w:bCs/>
              </w:rPr>
              <w:t>Quiz 3 at the beginning of the class period.</w:t>
            </w:r>
          </w:p>
        </w:tc>
      </w:tr>
      <w:tr w:rsidR="00880F9C" w:rsidRPr="00880F9C" w14:paraId="771B64F1" w14:textId="77777777">
        <w:trPr>
          <w:trHeight w:val="1335"/>
          <w:tblCellSpacing w:w="15" w:type="dxa"/>
        </w:trPr>
        <w:tc>
          <w:tcPr>
            <w:tcW w:w="1257" w:type="dxa"/>
            <w:vAlign w:val="center"/>
            <w:hideMark/>
          </w:tcPr>
          <w:p w14:paraId="1CCAE4C4" w14:textId="77777777" w:rsidR="00880F9C" w:rsidRPr="00880F9C" w:rsidRDefault="00880F9C" w:rsidP="00880F9C">
            <w:r w:rsidRPr="00880F9C">
              <w:t>9/24</w:t>
            </w:r>
          </w:p>
        </w:tc>
        <w:tc>
          <w:tcPr>
            <w:tcW w:w="5660" w:type="dxa"/>
            <w:vAlign w:val="center"/>
            <w:hideMark/>
          </w:tcPr>
          <w:p w14:paraId="2EB6F571" w14:textId="77777777" w:rsidR="00880F9C" w:rsidRPr="00880F9C" w:rsidRDefault="00880F9C" w:rsidP="00880F9C">
            <w:r w:rsidRPr="00880F9C">
              <w:t>Cardiovascular Pharmacology/Antihypertensives</w:t>
            </w:r>
          </w:p>
        </w:tc>
        <w:tc>
          <w:tcPr>
            <w:tcW w:w="1708" w:type="dxa"/>
            <w:vAlign w:val="center"/>
            <w:hideMark/>
          </w:tcPr>
          <w:p w14:paraId="3BF2B968" w14:textId="77777777" w:rsidR="00880F9C" w:rsidRPr="00880F9C" w:rsidRDefault="00880F9C" w:rsidP="00880F9C">
            <w:r w:rsidRPr="00880F9C">
              <w:t>26</w:t>
            </w:r>
          </w:p>
        </w:tc>
        <w:tc>
          <w:tcPr>
            <w:tcW w:w="1620" w:type="dxa"/>
            <w:vAlign w:val="center"/>
            <w:hideMark/>
          </w:tcPr>
          <w:p w14:paraId="69BF9DF3" w14:textId="77777777" w:rsidR="00880F9C" w:rsidRPr="00880F9C" w:rsidRDefault="00880F9C" w:rsidP="00880F9C">
            <w:r w:rsidRPr="00880F9C">
              <w:t> </w:t>
            </w:r>
          </w:p>
        </w:tc>
      </w:tr>
      <w:tr w:rsidR="00880F9C" w:rsidRPr="00880F9C" w14:paraId="5BCEF17E" w14:textId="77777777">
        <w:trPr>
          <w:trHeight w:val="1335"/>
          <w:tblCellSpacing w:w="15" w:type="dxa"/>
        </w:trPr>
        <w:tc>
          <w:tcPr>
            <w:tcW w:w="1257" w:type="dxa"/>
            <w:vAlign w:val="center"/>
            <w:hideMark/>
          </w:tcPr>
          <w:p w14:paraId="70FC6071" w14:textId="77777777" w:rsidR="00880F9C" w:rsidRPr="00880F9C" w:rsidRDefault="00880F9C" w:rsidP="00880F9C">
            <w:r w:rsidRPr="00880F9C">
              <w:t>9/29</w:t>
            </w:r>
          </w:p>
        </w:tc>
        <w:tc>
          <w:tcPr>
            <w:tcW w:w="5660" w:type="dxa"/>
            <w:vAlign w:val="center"/>
            <w:hideMark/>
          </w:tcPr>
          <w:p w14:paraId="1D0CC8A9" w14:textId="77777777" w:rsidR="00880F9C" w:rsidRPr="00880F9C" w:rsidRDefault="00880F9C" w:rsidP="00880F9C">
            <w:r w:rsidRPr="00880F9C">
              <w:t xml:space="preserve">Cardiovascular Pharmacology / </w:t>
            </w:r>
            <w:proofErr w:type="spellStart"/>
            <w:r w:rsidRPr="00880F9C">
              <w:t>Antilipidemics</w:t>
            </w:r>
            <w:proofErr w:type="spellEnd"/>
          </w:p>
          <w:p w14:paraId="0E7ACDBE" w14:textId="77777777" w:rsidR="00880F9C" w:rsidRPr="00880F9C" w:rsidRDefault="00880F9C" w:rsidP="00880F9C">
            <w:r w:rsidRPr="00880F9C">
              <w:t>Review</w:t>
            </w:r>
          </w:p>
        </w:tc>
        <w:tc>
          <w:tcPr>
            <w:tcW w:w="1708" w:type="dxa"/>
            <w:vAlign w:val="center"/>
            <w:hideMark/>
          </w:tcPr>
          <w:p w14:paraId="1833BD67" w14:textId="77777777" w:rsidR="00880F9C" w:rsidRPr="00880F9C" w:rsidRDefault="00880F9C" w:rsidP="00880F9C">
            <w:r w:rsidRPr="00880F9C">
              <w:t>29</w:t>
            </w:r>
          </w:p>
        </w:tc>
        <w:tc>
          <w:tcPr>
            <w:tcW w:w="1620" w:type="dxa"/>
            <w:vAlign w:val="center"/>
            <w:hideMark/>
          </w:tcPr>
          <w:p w14:paraId="13F5E7EB" w14:textId="77777777" w:rsidR="00880F9C" w:rsidRPr="00880F9C" w:rsidRDefault="00880F9C" w:rsidP="00880F9C">
            <w:r w:rsidRPr="00880F9C">
              <w:rPr>
                <w:b/>
                <w:bCs/>
              </w:rPr>
              <w:t>Quiz 4</w:t>
            </w:r>
          </w:p>
        </w:tc>
      </w:tr>
      <w:tr w:rsidR="00880F9C" w:rsidRPr="00880F9C" w14:paraId="0EC7BB61" w14:textId="77777777">
        <w:trPr>
          <w:trHeight w:val="795"/>
          <w:tblCellSpacing w:w="15" w:type="dxa"/>
        </w:trPr>
        <w:tc>
          <w:tcPr>
            <w:tcW w:w="1257" w:type="dxa"/>
            <w:vAlign w:val="center"/>
            <w:hideMark/>
          </w:tcPr>
          <w:p w14:paraId="2D1367C9" w14:textId="77777777" w:rsidR="00880F9C" w:rsidRPr="00880F9C" w:rsidRDefault="00880F9C" w:rsidP="00880F9C">
            <w:r w:rsidRPr="00880F9C">
              <w:rPr>
                <w:b/>
                <w:bCs/>
              </w:rPr>
              <w:t>10/1</w:t>
            </w:r>
          </w:p>
        </w:tc>
        <w:tc>
          <w:tcPr>
            <w:tcW w:w="5660" w:type="dxa"/>
            <w:vAlign w:val="center"/>
            <w:hideMark/>
          </w:tcPr>
          <w:p w14:paraId="5C814AE8" w14:textId="77777777" w:rsidR="00880F9C" w:rsidRPr="00880F9C" w:rsidRDefault="00880F9C" w:rsidP="00880F9C">
            <w:r w:rsidRPr="00880F9C">
              <w:rPr>
                <w:b/>
                <w:bCs/>
              </w:rPr>
              <w:t>Exam #2</w:t>
            </w:r>
          </w:p>
        </w:tc>
        <w:tc>
          <w:tcPr>
            <w:tcW w:w="1708" w:type="dxa"/>
            <w:vAlign w:val="center"/>
            <w:hideMark/>
          </w:tcPr>
          <w:p w14:paraId="67238BA8" w14:textId="77777777" w:rsidR="00880F9C" w:rsidRPr="00880F9C" w:rsidRDefault="00880F9C" w:rsidP="00880F9C">
            <w:r w:rsidRPr="00880F9C">
              <w:t> </w:t>
            </w:r>
          </w:p>
        </w:tc>
        <w:tc>
          <w:tcPr>
            <w:tcW w:w="1620" w:type="dxa"/>
            <w:vAlign w:val="center"/>
            <w:hideMark/>
          </w:tcPr>
          <w:p w14:paraId="59B1A304" w14:textId="77777777" w:rsidR="00880F9C" w:rsidRPr="00880F9C" w:rsidRDefault="00880F9C" w:rsidP="00880F9C">
            <w:r w:rsidRPr="00880F9C">
              <w:t> </w:t>
            </w:r>
          </w:p>
        </w:tc>
      </w:tr>
      <w:tr w:rsidR="00880F9C" w:rsidRPr="00880F9C" w14:paraId="7251472E" w14:textId="77777777">
        <w:trPr>
          <w:trHeight w:val="1155"/>
          <w:tblCellSpacing w:w="15" w:type="dxa"/>
        </w:trPr>
        <w:tc>
          <w:tcPr>
            <w:tcW w:w="1257" w:type="dxa"/>
            <w:vAlign w:val="center"/>
            <w:hideMark/>
          </w:tcPr>
          <w:p w14:paraId="1F6C336F" w14:textId="77777777" w:rsidR="00880F9C" w:rsidRPr="00880F9C" w:rsidRDefault="00880F9C" w:rsidP="00880F9C">
            <w:r w:rsidRPr="00880F9C">
              <w:t>10/6</w:t>
            </w:r>
          </w:p>
        </w:tc>
        <w:tc>
          <w:tcPr>
            <w:tcW w:w="5660" w:type="dxa"/>
            <w:vAlign w:val="center"/>
            <w:hideMark/>
          </w:tcPr>
          <w:p w14:paraId="14FDEFD6" w14:textId="77777777" w:rsidR="00880F9C" w:rsidRPr="00880F9C" w:rsidRDefault="00880F9C" w:rsidP="00880F9C">
            <w:r w:rsidRPr="00880F9C">
              <w:t>Pharmacology of the Central N.S. / Antipsychotics &amp; Antianxiety Drugs</w:t>
            </w:r>
          </w:p>
        </w:tc>
        <w:tc>
          <w:tcPr>
            <w:tcW w:w="1708" w:type="dxa"/>
            <w:vAlign w:val="center"/>
            <w:hideMark/>
          </w:tcPr>
          <w:p w14:paraId="6CE6954B" w14:textId="77777777" w:rsidR="00880F9C" w:rsidRPr="00880F9C" w:rsidRDefault="00880F9C" w:rsidP="00880F9C">
            <w:r w:rsidRPr="00880F9C">
              <w:t>13</w:t>
            </w:r>
          </w:p>
        </w:tc>
        <w:tc>
          <w:tcPr>
            <w:tcW w:w="1620" w:type="dxa"/>
            <w:vAlign w:val="center"/>
            <w:hideMark/>
          </w:tcPr>
          <w:p w14:paraId="64FA530F" w14:textId="77777777" w:rsidR="00880F9C" w:rsidRPr="00880F9C" w:rsidRDefault="00880F9C" w:rsidP="00880F9C">
            <w:r w:rsidRPr="00880F9C">
              <w:t> </w:t>
            </w:r>
          </w:p>
        </w:tc>
      </w:tr>
      <w:tr w:rsidR="00880F9C" w:rsidRPr="00880F9C" w14:paraId="656F7D4F" w14:textId="77777777">
        <w:trPr>
          <w:trHeight w:val="795"/>
          <w:tblCellSpacing w:w="15" w:type="dxa"/>
        </w:trPr>
        <w:tc>
          <w:tcPr>
            <w:tcW w:w="1257" w:type="dxa"/>
            <w:vAlign w:val="center"/>
            <w:hideMark/>
          </w:tcPr>
          <w:p w14:paraId="33249CA8" w14:textId="77777777" w:rsidR="00880F9C" w:rsidRPr="00880F9C" w:rsidRDefault="00880F9C" w:rsidP="00880F9C">
            <w:r w:rsidRPr="00880F9C">
              <w:t>10/8</w:t>
            </w:r>
          </w:p>
        </w:tc>
        <w:tc>
          <w:tcPr>
            <w:tcW w:w="5660" w:type="dxa"/>
            <w:vAlign w:val="center"/>
            <w:hideMark/>
          </w:tcPr>
          <w:p w14:paraId="1E9AB712" w14:textId="77777777" w:rsidR="00880F9C" w:rsidRPr="00880F9C" w:rsidRDefault="00880F9C" w:rsidP="00880F9C">
            <w:r w:rsidRPr="00880F9C">
              <w:t>Pharmacology of the Central N.S. / Antidepressants</w:t>
            </w:r>
          </w:p>
        </w:tc>
        <w:tc>
          <w:tcPr>
            <w:tcW w:w="1708" w:type="dxa"/>
            <w:vAlign w:val="center"/>
            <w:hideMark/>
          </w:tcPr>
          <w:p w14:paraId="306DDF71" w14:textId="77777777" w:rsidR="00880F9C" w:rsidRPr="00880F9C" w:rsidRDefault="00880F9C" w:rsidP="00880F9C">
            <w:r w:rsidRPr="00880F9C">
              <w:t>14</w:t>
            </w:r>
          </w:p>
        </w:tc>
        <w:tc>
          <w:tcPr>
            <w:tcW w:w="1620" w:type="dxa"/>
            <w:vAlign w:val="center"/>
            <w:hideMark/>
          </w:tcPr>
          <w:p w14:paraId="0221CAD8" w14:textId="77777777" w:rsidR="00880F9C" w:rsidRPr="00880F9C" w:rsidRDefault="00880F9C" w:rsidP="00880F9C">
            <w:r w:rsidRPr="00880F9C">
              <w:t> </w:t>
            </w:r>
          </w:p>
        </w:tc>
      </w:tr>
      <w:tr w:rsidR="00880F9C" w:rsidRPr="00880F9C" w14:paraId="2F56A9D0" w14:textId="77777777">
        <w:trPr>
          <w:trHeight w:val="795"/>
          <w:tblCellSpacing w:w="15" w:type="dxa"/>
        </w:trPr>
        <w:tc>
          <w:tcPr>
            <w:tcW w:w="1257" w:type="dxa"/>
            <w:vAlign w:val="center"/>
            <w:hideMark/>
          </w:tcPr>
          <w:p w14:paraId="01272C6D" w14:textId="77777777" w:rsidR="00880F9C" w:rsidRPr="00880F9C" w:rsidRDefault="00880F9C" w:rsidP="00880F9C">
            <w:r w:rsidRPr="00880F9C">
              <w:t>10/13</w:t>
            </w:r>
          </w:p>
        </w:tc>
        <w:tc>
          <w:tcPr>
            <w:tcW w:w="5660" w:type="dxa"/>
            <w:vAlign w:val="center"/>
            <w:hideMark/>
          </w:tcPr>
          <w:p w14:paraId="56E00B37" w14:textId="77777777" w:rsidR="00880F9C" w:rsidRPr="00880F9C" w:rsidRDefault="00880F9C" w:rsidP="00880F9C">
            <w:r w:rsidRPr="00880F9C">
              <w:t>Pharmacology of the Central N.S. / Opioids</w:t>
            </w:r>
          </w:p>
        </w:tc>
        <w:tc>
          <w:tcPr>
            <w:tcW w:w="1708" w:type="dxa"/>
            <w:vAlign w:val="center"/>
            <w:hideMark/>
          </w:tcPr>
          <w:p w14:paraId="6C1B30F8" w14:textId="77777777" w:rsidR="00880F9C" w:rsidRPr="00880F9C" w:rsidRDefault="00880F9C" w:rsidP="00880F9C">
            <w:r w:rsidRPr="00880F9C">
              <w:t>19</w:t>
            </w:r>
          </w:p>
        </w:tc>
        <w:tc>
          <w:tcPr>
            <w:tcW w:w="1620" w:type="dxa"/>
            <w:vAlign w:val="center"/>
            <w:hideMark/>
          </w:tcPr>
          <w:p w14:paraId="6A32864A" w14:textId="77777777" w:rsidR="00880F9C" w:rsidRPr="00880F9C" w:rsidRDefault="00880F9C" w:rsidP="00880F9C">
            <w:r w:rsidRPr="00880F9C">
              <w:rPr>
                <w:b/>
                <w:bCs/>
              </w:rPr>
              <w:t>Quiz #5</w:t>
            </w:r>
          </w:p>
        </w:tc>
      </w:tr>
      <w:tr w:rsidR="00880F9C" w:rsidRPr="00880F9C" w14:paraId="02F9706E" w14:textId="77777777">
        <w:trPr>
          <w:trHeight w:val="795"/>
          <w:tblCellSpacing w:w="15" w:type="dxa"/>
        </w:trPr>
        <w:tc>
          <w:tcPr>
            <w:tcW w:w="1257" w:type="dxa"/>
            <w:vAlign w:val="center"/>
            <w:hideMark/>
          </w:tcPr>
          <w:p w14:paraId="2ABD5DBE" w14:textId="77777777" w:rsidR="00880F9C" w:rsidRPr="00880F9C" w:rsidRDefault="00880F9C" w:rsidP="00880F9C">
            <w:r w:rsidRPr="00880F9C">
              <w:t>10/15</w:t>
            </w:r>
          </w:p>
        </w:tc>
        <w:tc>
          <w:tcPr>
            <w:tcW w:w="5660" w:type="dxa"/>
            <w:vAlign w:val="center"/>
            <w:hideMark/>
          </w:tcPr>
          <w:p w14:paraId="3DC1F8F2" w14:textId="77777777" w:rsidR="00880F9C" w:rsidRPr="00880F9C" w:rsidRDefault="00880F9C" w:rsidP="00880F9C">
            <w:r w:rsidRPr="00880F9C">
              <w:t>Pharmacology of the Central N.S. / NSAIDs</w:t>
            </w:r>
          </w:p>
        </w:tc>
        <w:tc>
          <w:tcPr>
            <w:tcW w:w="1708" w:type="dxa"/>
            <w:vAlign w:val="center"/>
            <w:hideMark/>
          </w:tcPr>
          <w:p w14:paraId="55783B39" w14:textId="77777777" w:rsidR="00880F9C" w:rsidRPr="00880F9C" w:rsidRDefault="00880F9C" w:rsidP="00880F9C">
            <w:r w:rsidRPr="00880F9C">
              <w:t>20</w:t>
            </w:r>
          </w:p>
        </w:tc>
        <w:tc>
          <w:tcPr>
            <w:tcW w:w="1620" w:type="dxa"/>
            <w:vAlign w:val="center"/>
            <w:hideMark/>
          </w:tcPr>
          <w:p w14:paraId="0084D559" w14:textId="77777777" w:rsidR="00880F9C" w:rsidRPr="00880F9C" w:rsidRDefault="00880F9C" w:rsidP="00880F9C">
            <w:r w:rsidRPr="00880F9C">
              <w:t> </w:t>
            </w:r>
          </w:p>
        </w:tc>
      </w:tr>
      <w:tr w:rsidR="00880F9C" w:rsidRPr="00880F9C" w14:paraId="0479280E" w14:textId="77777777">
        <w:trPr>
          <w:trHeight w:val="1335"/>
          <w:tblCellSpacing w:w="15" w:type="dxa"/>
        </w:trPr>
        <w:tc>
          <w:tcPr>
            <w:tcW w:w="1257" w:type="dxa"/>
            <w:vAlign w:val="center"/>
            <w:hideMark/>
          </w:tcPr>
          <w:p w14:paraId="365AEF2C" w14:textId="77777777" w:rsidR="00880F9C" w:rsidRPr="00880F9C" w:rsidRDefault="00880F9C" w:rsidP="00880F9C">
            <w:r w:rsidRPr="00880F9C">
              <w:lastRenderedPageBreak/>
              <w:t>10/20</w:t>
            </w:r>
          </w:p>
        </w:tc>
        <w:tc>
          <w:tcPr>
            <w:tcW w:w="5660" w:type="dxa"/>
            <w:vAlign w:val="center"/>
            <w:hideMark/>
          </w:tcPr>
          <w:p w14:paraId="59964DB3" w14:textId="77777777" w:rsidR="00880F9C" w:rsidRPr="00880F9C" w:rsidRDefault="00880F9C" w:rsidP="00880F9C">
            <w:r w:rsidRPr="00880F9C">
              <w:t>Endocrine Pharmacology</w:t>
            </w:r>
          </w:p>
          <w:p w14:paraId="762FAE08" w14:textId="77777777" w:rsidR="00880F9C" w:rsidRPr="00880F9C" w:rsidRDefault="00880F9C" w:rsidP="00880F9C">
            <w:r w:rsidRPr="00880F9C">
              <w:t>Endocrine Pharmacology – Reproductive hormones</w:t>
            </w:r>
          </w:p>
        </w:tc>
        <w:tc>
          <w:tcPr>
            <w:tcW w:w="1708" w:type="dxa"/>
            <w:vAlign w:val="center"/>
            <w:hideMark/>
          </w:tcPr>
          <w:p w14:paraId="1E34593A" w14:textId="77777777" w:rsidR="00880F9C" w:rsidRPr="00880F9C" w:rsidRDefault="00880F9C" w:rsidP="00880F9C">
            <w:r w:rsidRPr="00880F9C">
              <w:t>35</w:t>
            </w:r>
          </w:p>
          <w:p w14:paraId="594FC456" w14:textId="77777777" w:rsidR="00880F9C" w:rsidRPr="00880F9C" w:rsidRDefault="00880F9C" w:rsidP="00880F9C">
            <w:r w:rsidRPr="00880F9C">
              <w:t>37</w:t>
            </w:r>
          </w:p>
        </w:tc>
        <w:tc>
          <w:tcPr>
            <w:tcW w:w="1620" w:type="dxa"/>
            <w:vAlign w:val="center"/>
            <w:hideMark/>
          </w:tcPr>
          <w:p w14:paraId="642BEEE8" w14:textId="77777777" w:rsidR="00880F9C" w:rsidRPr="00880F9C" w:rsidRDefault="00880F9C" w:rsidP="00880F9C">
            <w:r w:rsidRPr="00880F9C">
              <w:t> </w:t>
            </w:r>
          </w:p>
        </w:tc>
      </w:tr>
      <w:tr w:rsidR="00880F9C" w:rsidRPr="00880F9C" w14:paraId="32939EA2" w14:textId="77777777">
        <w:trPr>
          <w:trHeight w:val="795"/>
          <w:tblCellSpacing w:w="15" w:type="dxa"/>
        </w:trPr>
        <w:tc>
          <w:tcPr>
            <w:tcW w:w="1257" w:type="dxa"/>
            <w:vAlign w:val="center"/>
            <w:hideMark/>
          </w:tcPr>
          <w:p w14:paraId="37025889" w14:textId="77777777" w:rsidR="00880F9C" w:rsidRPr="00880F9C" w:rsidRDefault="00880F9C" w:rsidP="00880F9C">
            <w:r w:rsidRPr="00880F9C">
              <w:t>10/22</w:t>
            </w:r>
          </w:p>
        </w:tc>
        <w:tc>
          <w:tcPr>
            <w:tcW w:w="5660" w:type="dxa"/>
            <w:vAlign w:val="center"/>
            <w:hideMark/>
          </w:tcPr>
          <w:p w14:paraId="700B4321" w14:textId="77777777" w:rsidR="00880F9C" w:rsidRPr="00880F9C" w:rsidRDefault="00880F9C" w:rsidP="00880F9C">
            <w:r w:rsidRPr="00880F9C">
              <w:t>Pancreatic Hormones - Diabetes</w:t>
            </w:r>
          </w:p>
        </w:tc>
        <w:tc>
          <w:tcPr>
            <w:tcW w:w="1708" w:type="dxa"/>
            <w:vAlign w:val="center"/>
            <w:hideMark/>
          </w:tcPr>
          <w:p w14:paraId="7B1B2E23" w14:textId="77777777" w:rsidR="00880F9C" w:rsidRPr="00880F9C" w:rsidRDefault="00880F9C" w:rsidP="00880F9C">
            <w:r w:rsidRPr="00880F9C">
              <w:t>39</w:t>
            </w:r>
          </w:p>
        </w:tc>
        <w:tc>
          <w:tcPr>
            <w:tcW w:w="1620" w:type="dxa"/>
            <w:vAlign w:val="center"/>
            <w:hideMark/>
          </w:tcPr>
          <w:p w14:paraId="5CC5FD4F" w14:textId="77777777" w:rsidR="00880F9C" w:rsidRPr="00880F9C" w:rsidRDefault="00880F9C" w:rsidP="00880F9C">
            <w:r w:rsidRPr="00880F9C">
              <w:rPr>
                <w:b/>
                <w:bCs/>
              </w:rPr>
              <w:t>Quiz #6 - given at the beginning of the class period.</w:t>
            </w:r>
          </w:p>
        </w:tc>
      </w:tr>
      <w:tr w:rsidR="00880F9C" w:rsidRPr="00880F9C" w14:paraId="35B83767" w14:textId="77777777">
        <w:trPr>
          <w:trHeight w:val="795"/>
          <w:tblCellSpacing w:w="15" w:type="dxa"/>
        </w:trPr>
        <w:tc>
          <w:tcPr>
            <w:tcW w:w="1257" w:type="dxa"/>
            <w:vAlign w:val="center"/>
            <w:hideMark/>
          </w:tcPr>
          <w:p w14:paraId="64398C02" w14:textId="77777777" w:rsidR="00880F9C" w:rsidRPr="00880F9C" w:rsidRDefault="00880F9C" w:rsidP="00880F9C">
            <w:r w:rsidRPr="00880F9C">
              <w:t>10/27</w:t>
            </w:r>
          </w:p>
        </w:tc>
        <w:tc>
          <w:tcPr>
            <w:tcW w:w="5660" w:type="dxa"/>
            <w:vAlign w:val="center"/>
            <w:hideMark/>
          </w:tcPr>
          <w:p w14:paraId="0EBD1CCB" w14:textId="77777777" w:rsidR="00880F9C" w:rsidRPr="00880F9C" w:rsidRDefault="00880F9C" w:rsidP="00880F9C">
            <w:r w:rsidRPr="00880F9C">
              <w:t>GLP-1/Obesity &amp; Review Session - Exam #3</w:t>
            </w:r>
          </w:p>
        </w:tc>
        <w:tc>
          <w:tcPr>
            <w:tcW w:w="1708" w:type="dxa"/>
            <w:vAlign w:val="center"/>
            <w:hideMark/>
          </w:tcPr>
          <w:p w14:paraId="08065916" w14:textId="77777777" w:rsidR="00880F9C" w:rsidRPr="00880F9C" w:rsidRDefault="00880F9C" w:rsidP="00880F9C">
            <w:r w:rsidRPr="00880F9C">
              <w:t> </w:t>
            </w:r>
          </w:p>
        </w:tc>
        <w:tc>
          <w:tcPr>
            <w:tcW w:w="1620" w:type="dxa"/>
            <w:vAlign w:val="center"/>
            <w:hideMark/>
          </w:tcPr>
          <w:p w14:paraId="76946373" w14:textId="77777777" w:rsidR="00880F9C" w:rsidRPr="00880F9C" w:rsidRDefault="00880F9C" w:rsidP="00880F9C">
            <w:r w:rsidRPr="00880F9C">
              <w:t> </w:t>
            </w:r>
          </w:p>
        </w:tc>
      </w:tr>
      <w:tr w:rsidR="00880F9C" w:rsidRPr="00880F9C" w14:paraId="594D6960" w14:textId="77777777">
        <w:trPr>
          <w:trHeight w:val="885"/>
          <w:tblCellSpacing w:w="15" w:type="dxa"/>
        </w:trPr>
        <w:tc>
          <w:tcPr>
            <w:tcW w:w="1257" w:type="dxa"/>
            <w:vAlign w:val="center"/>
            <w:hideMark/>
          </w:tcPr>
          <w:p w14:paraId="7732315F" w14:textId="77777777" w:rsidR="00880F9C" w:rsidRPr="00880F9C" w:rsidRDefault="00880F9C" w:rsidP="00880F9C">
            <w:r w:rsidRPr="00880F9C">
              <w:rPr>
                <w:b/>
                <w:bCs/>
              </w:rPr>
              <w:t>10/29</w:t>
            </w:r>
          </w:p>
        </w:tc>
        <w:tc>
          <w:tcPr>
            <w:tcW w:w="5660" w:type="dxa"/>
            <w:vAlign w:val="center"/>
            <w:hideMark/>
          </w:tcPr>
          <w:p w14:paraId="5B9D0A3D" w14:textId="77777777" w:rsidR="00880F9C" w:rsidRPr="00880F9C" w:rsidRDefault="00880F9C" w:rsidP="00880F9C">
            <w:r w:rsidRPr="00880F9C">
              <w:rPr>
                <w:b/>
                <w:bCs/>
              </w:rPr>
              <w:t>Exam #3</w:t>
            </w:r>
          </w:p>
        </w:tc>
        <w:tc>
          <w:tcPr>
            <w:tcW w:w="1708" w:type="dxa"/>
            <w:vAlign w:val="center"/>
            <w:hideMark/>
          </w:tcPr>
          <w:p w14:paraId="329EA266" w14:textId="77777777" w:rsidR="00880F9C" w:rsidRPr="00880F9C" w:rsidRDefault="00880F9C" w:rsidP="00880F9C">
            <w:r w:rsidRPr="00880F9C">
              <w:t> </w:t>
            </w:r>
          </w:p>
        </w:tc>
        <w:tc>
          <w:tcPr>
            <w:tcW w:w="1620" w:type="dxa"/>
            <w:vAlign w:val="center"/>
            <w:hideMark/>
          </w:tcPr>
          <w:p w14:paraId="0AC8ED89" w14:textId="77777777" w:rsidR="00880F9C" w:rsidRPr="00880F9C" w:rsidRDefault="00880F9C" w:rsidP="00880F9C">
            <w:r w:rsidRPr="00880F9C">
              <w:t> </w:t>
            </w:r>
          </w:p>
        </w:tc>
      </w:tr>
      <w:tr w:rsidR="00880F9C" w:rsidRPr="00880F9C" w14:paraId="5648EAF2" w14:textId="77777777">
        <w:trPr>
          <w:trHeight w:val="795"/>
          <w:tblCellSpacing w:w="15" w:type="dxa"/>
        </w:trPr>
        <w:tc>
          <w:tcPr>
            <w:tcW w:w="1257" w:type="dxa"/>
            <w:vAlign w:val="center"/>
            <w:hideMark/>
          </w:tcPr>
          <w:p w14:paraId="09D06218" w14:textId="77777777" w:rsidR="00880F9C" w:rsidRPr="00880F9C" w:rsidRDefault="00880F9C" w:rsidP="00880F9C">
            <w:r w:rsidRPr="00880F9C">
              <w:t>11/3</w:t>
            </w:r>
          </w:p>
        </w:tc>
        <w:tc>
          <w:tcPr>
            <w:tcW w:w="5660" w:type="dxa"/>
            <w:vAlign w:val="center"/>
            <w:hideMark/>
          </w:tcPr>
          <w:p w14:paraId="1A4FDA82" w14:textId="77777777" w:rsidR="00880F9C" w:rsidRPr="00880F9C" w:rsidRDefault="00880F9C" w:rsidP="00880F9C">
            <w:r w:rsidRPr="00880F9C">
              <w:t>Antibacterial Drugs</w:t>
            </w:r>
          </w:p>
        </w:tc>
        <w:tc>
          <w:tcPr>
            <w:tcW w:w="1708" w:type="dxa"/>
            <w:vAlign w:val="center"/>
            <w:hideMark/>
          </w:tcPr>
          <w:p w14:paraId="047E7204" w14:textId="77777777" w:rsidR="00880F9C" w:rsidRPr="00880F9C" w:rsidRDefault="00880F9C" w:rsidP="00880F9C">
            <w:r w:rsidRPr="00880F9C">
              <w:t>41</w:t>
            </w:r>
          </w:p>
        </w:tc>
        <w:tc>
          <w:tcPr>
            <w:tcW w:w="1620" w:type="dxa"/>
            <w:vAlign w:val="center"/>
            <w:hideMark/>
          </w:tcPr>
          <w:p w14:paraId="01E8AD31" w14:textId="77777777" w:rsidR="00880F9C" w:rsidRPr="00880F9C" w:rsidRDefault="00880F9C" w:rsidP="00880F9C">
            <w:r w:rsidRPr="00880F9C">
              <w:t> </w:t>
            </w:r>
          </w:p>
        </w:tc>
      </w:tr>
      <w:tr w:rsidR="00880F9C" w:rsidRPr="00880F9C" w14:paraId="15CEDFA9" w14:textId="77777777">
        <w:trPr>
          <w:trHeight w:val="795"/>
          <w:tblCellSpacing w:w="15" w:type="dxa"/>
        </w:trPr>
        <w:tc>
          <w:tcPr>
            <w:tcW w:w="1257" w:type="dxa"/>
            <w:vAlign w:val="center"/>
            <w:hideMark/>
          </w:tcPr>
          <w:p w14:paraId="466A1DF5" w14:textId="77777777" w:rsidR="00880F9C" w:rsidRPr="00880F9C" w:rsidRDefault="00880F9C" w:rsidP="00880F9C">
            <w:r w:rsidRPr="00880F9C">
              <w:t>11/5</w:t>
            </w:r>
          </w:p>
        </w:tc>
        <w:tc>
          <w:tcPr>
            <w:tcW w:w="5660" w:type="dxa"/>
            <w:vAlign w:val="center"/>
            <w:hideMark/>
          </w:tcPr>
          <w:p w14:paraId="700C1AE4" w14:textId="77777777" w:rsidR="00880F9C" w:rsidRPr="00880F9C" w:rsidRDefault="00880F9C" w:rsidP="00880F9C">
            <w:r w:rsidRPr="00880F9C">
              <w:t>Antifungal Drugs / Antiviral Drugs</w:t>
            </w:r>
          </w:p>
        </w:tc>
        <w:tc>
          <w:tcPr>
            <w:tcW w:w="1708" w:type="dxa"/>
            <w:vAlign w:val="center"/>
            <w:hideMark/>
          </w:tcPr>
          <w:p w14:paraId="1B708355" w14:textId="77777777" w:rsidR="00880F9C" w:rsidRPr="00880F9C" w:rsidRDefault="00880F9C" w:rsidP="00880F9C">
            <w:r w:rsidRPr="00880F9C">
              <w:t>42</w:t>
            </w:r>
          </w:p>
        </w:tc>
        <w:tc>
          <w:tcPr>
            <w:tcW w:w="1620" w:type="dxa"/>
            <w:vAlign w:val="center"/>
            <w:hideMark/>
          </w:tcPr>
          <w:p w14:paraId="466B19F0" w14:textId="77777777" w:rsidR="00880F9C" w:rsidRPr="00880F9C" w:rsidRDefault="00880F9C" w:rsidP="00880F9C">
            <w:r w:rsidRPr="00880F9C">
              <w:t> </w:t>
            </w:r>
          </w:p>
        </w:tc>
      </w:tr>
      <w:tr w:rsidR="00880F9C" w:rsidRPr="00880F9C" w14:paraId="14A1D671" w14:textId="77777777">
        <w:trPr>
          <w:trHeight w:val="795"/>
          <w:tblCellSpacing w:w="15" w:type="dxa"/>
        </w:trPr>
        <w:tc>
          <w:tcPr>
            <w:tcW w:w="1257" w:type="dxa"/>
            <w:vAlign w:val="center"/>
            <w:hideMark/>
          </w:tcPr>
          <w:p w14:paraId="3C671735" w14:textId="77777777" w:rsidR="00880F9C" w:rsidRPr="00880F9C" w:rsidRDefault="00880F9C" w:rsidP="00880F9C">
            <w:r w:rsidRPr="00880F9C">
              <w:t>11/10</w:t>
            </w:r>
          </w:p>
        </w:tc>
        <w:tc>
          <w:tcPr>
            <w:tcW w:w="5660" w:type="dxa"/>
            <w:vAlign w:val="center"/>
            <w:hideMark/>
          </w:tcPr>
          <w:p w14:paraId="59F22AAA" w14:textId="77777777" w:rsidR="00880F9C" w:rsidRPr="00880F9C" w:rsidRDefault="00880F9C" w:rsidP="00880F9C">
            <w:r w:rsidRPr="00880F9C">
              <w:t>Respiratory Pharmacology / Asthma</w:t>
            </w:r>
          </w:p>
        </w:tc>
        <w:tc>
          <w:tcPr>
            <w:tcW w:w="1708" w:type="dxa"/>
            <w:vAlign w:val="center"/>
            <w:hideMark/>
          </w:tcPr>
          <w:p w14:paraId="3A5B9081" w14:textId="77777777" w:rsidR="00880F9C" w:rsidRPr="00880F9C" w:rsidRDefault="00880F9C" w:rsidP="00880F9C">
            <w:r w:rsidRPr="00880F9C">
              <w:t>32</w:t>
            </w:r>
          </w:p>
        </w:tc>
        <w:tc>
          <w:tcPr>
            <w:tcW w:w="1620" w:type="dxa"/>
            <w:vAlign w:val="center"/>
            <w:hideMark/>
          </w:tcPr>
          <w:p w14:paraId="65C3690C" w14:textId="77777777" w:rsidR="00880F9C" w:rsidRPr="00880F9C" w:rsidRDefault="00880F9C" w:rsidP="00880F9C">
            <w:r w:rsidRPr="00880F9C">
              <w:rPr>
                <w:b/>
                <w:bCs/>
              </w:rPr>
              <w:t>Quiz #7</w:t>
            </w:r>
          </w:p>
        </w:tc>
      </w:tr>
      <w:tr w:rsidR="00880F9C" w:rsidRPr="00880F9C" w14:paraId="43F3BB43" w14:textId="77777777">
        <w:trPr>
          <w:trHeight w:val="795"/>
          <w:tblCellSpacing w:w="15" w:type="dxa"/>
        </w:trPr>
        <w:tc>
          <w:tcPr>
            <w:tcW w:w="1257" w:type="dxa"/>
            <w:vAlign w:val="center"/>
            <w:hideMark/>
          </w:tcPr>
          <w:p w14:paraId="1FAC61CD" w14:textId="77777777" w:rsidR="00880F9C" w:rsidRPr="00880F9C" w:rsidRDefault="00880F9C" w:rsidP="00880F9C">
            <w:r w:rsidRPr="00880F9C">
              <w:t>11/12</w:t>
            </w:r>
          </w:p>
        </w:tc>
        <w:tc>
          <w:tcPr>
            <w:tcW w:w="5660" w:type="dxa"/>
            <w:vAlign w:val="center"/>
            <w:hideMark/>
          </w:tcPr>
          <w:p w14:paraId="3330CA84" w14:textId="77777777" w:rsidR="00880F9C" w:rsidRPr="00880F9C" w:rsidRDefault="00880F9C" w:rsidP="00880F9C">
            <w:r w:rsidRPr="00880F9C">
              <w:t>Cancer Pharmacology</w:t>
            </w:r>
          </w:p>
        </w:tc>
        <w:tc>
          <w:tcPr>
            <w:tcW w:w="1708" w:type="dxa"/>
            <w:vAlign w:val="center"/>
            <w:hideMark/>
          </w:tcPr>
          <w:p w14:paraId="71D60A02" w14:textId="77777777" w:rsidR="00880F9C" w:rsidRPr="00880F9C" w:rsidRDefault="00880F9C" w:rsidP="00880F9C">
            <w:r w:rsidRPr="00880F9C">
              <w:t>45</w:t>
            </w:r>
          </w:p>
        </w:tc>
        <w:tc>
          <w:tcPr>
            <w:tcW w:w="1620" w:type="dxa"/>
            <w:vAlign w:val="center"/>
            <w:hideMark/>
          </w:tcPr>
          <w:p w14:paraId="3B4AE9AF" w14:textId="77777777" w:rsidR="00880F9C" w:rsidRPr="00880F9C" w:rsidRDefault="00880F9C" w:rsidP="00880F9C">
            <w:r w:rsidRPr="00880F9C">
              <w:t> </w:t>
            </w:r>
          </w:p>
        </w:tc>
      </w:tr>
      <w:tr w:rsidR="00880F9C" w:rsidRPr="00880F9C" w14:paraId="30EBDF79" w14:textId="77777777">
        <w:trPr>
          <w:trHeight w:val="795"/>
          <w:tblCellSpacing w:w="15" w:type="dxa"/>
        </w:trPr>
        <w:tc>
          <w:tcPr>
            <w:tcW w:w="1257" w:type="dxa"/>
            <w:vAlign w:val="center"/>
            <w:hideMark/>
          </w:tcPr>
          <w:p w14:paraId="7863C743" w14:textId="77777777" w:rsidR="00880F9C" w:rsidRPr="00880F9C" w:rsidRDefault="00880F9C" w:rsidP="00880F9C">
            <w:r w:rsidRPr="00880F9C">
              <w:t>11/17</w:t>
            </w:r>
          </w:p>
        </w:tc>
        <w:tc>
          <w:tcPr>
            <w:tcW w:w="5660" w:type="dxa"/>
            <w:vAlign w:val="center"/>
            <w:hideMark/>
          </w:tcPr>
          <w:p w14:paraId="26E051F3" w14:textId="77777777" w:rsidR="00880F9C" w:rsidRPr="00880F9C" w:rsidRDefault="00880F9C" w:rsidP="00880F9C">
            <w:r w:rsidRPr="00880F9C">
              <w:t xml:space="preserve">No class - please see Immunotherapy/CAR T </w:t>
            </w:r>
            <w:proofErr w:type="spellStart"/>
            <w:r w:rsidRPr="00880F9C">
              <w:t>Youtube</w:t>
            </w:r>
            <w:proofErr w:type="spellEnd"/>
            <w:r w:rsidRPr="00880F9C">
              <w:t xml:space="preserve"> videos and read through the </w:t>
            </w:r>
            <w:proofErr w:type="spellStart"/>
            <w:r w:rsidRPr="00880F9C">
              <w:t>Immunocheckpoint</w:t>
            </w:r>
            <w:proofErr w:type="spellEnd"/>
            <w:r w:rsidRPr="00880F9C">
              <w:t xml:space="preserve"> therapy journal article in the Module.</w:t>
            </w:r>
          </w:p>
        </w:tc>
        <w:tc>
          <w:tcPr>
            <w:tcW w:w="1708" w:type="dxa"/>
            <w:vAlign w:val="center"/>
            <w:hideMark/>
          </w:tcPr>
          <w:p w14:paraId="06B48D74" w14:textId="77777777" w:rsidR="00880F9C" w:rsidRPr="00880F9C" w:rsidRDefault="00880F9C" w:rsidP="00880F9C">
            <w:r w:rsidRPr="00880F9C">
              <w:t> </w:t>
            </w:r>
          </w:p>
        </w:tc>
        <w:tc>
          <w:tcPr>
            <w:tcW w:w="1620" w:type="dxa"/>
            <w:vAlign w:val="center"/>
            <w:hideMark/>
          </w:tcPr>
          <w:p w14:paraId="57A35B21" w14:textId="77777777" w:rsidR="00880F9C" w:rsidRPr="00880F9C" w:rsidRDefault="00880F9C" w:rsidP="00880F9C">
            <w:r w:rsidRPr="00880F9C">
              <w:t> </w:t>
            </w:r>
          </w:p>
        </w:tc>
      </w:tr>
      <w:tr w:rsidR="00880F9C" w:rsidRPr="00880F9C" w14:paraId="754B2F35" w14:textId="77777777">
        <w:trPr>
          <w:trHeight w:val="915"/>
          <w:tblCellSpacing w:w="15" w:type="dxa"/>
        </w:trPr>
        <w:tc>
          <w:tcPr>
            <w:tcW w:w="1257" w:type="dxa"/>
            <w:vAlign w:val="center"/>
            <w:hideMark/>
          </w:tcPr>
          <w:p w14:paraId="63E900AB" w14:textId="77777777" w:rsidR="00880F9C" w:rsidRPr="00880F9C" w:rsidRDefault="00880F9C" w:rsidP="00880F9C">
            <w:r w:rsidRPr="00880F9C">
              <w:t>11/19</w:t>
            </w:r>
          </w:p>
        </w:tc>
        <w:tc>
          <w:tcPr>
            <w:tcW w:w="5660" w:type="dxa"/>
            <w:vAlign w:val="center"/>
            <w:hideMark/>
          </w:tcPr>
          <w:p w14:paraId="7CCB868B" w14:textId="77777777" w:rsidR="00880F9C" w:rsidRPr="00880F9C" w:rsidRDefault="00880F9C" w:rsidP="00880F9C">
            <w:r w:rsidRPr="00880F9C">
              <w:t> Cancer Pharmacology / Immunotherapies</w:t>
            </w:r>
          </w:p>
        </w:tc>
        <w:tc>
          <w:tcPr>
            <w:tcW w:w="1708" w:type="dxa"/>
            <w:vAlign w:val="center"/>
            <w:hideMark/>
          </w:tcPr>
          <w:p w14:paraId="26F58E50" w14:textId="77777777" w:rsidR="00880F9C" w:rsidRPr="00880F9C" w:rsidRDefault="00880F9C" w:rsidP="00880F9C">
            <w:r w:rsidRPr="00880F9C">
              <w:t>45/46</w:t>
            </w:r>
          </w:p>
        </w:tc>
        <w:tc>
          <w:tcPr>
            <w:tcW w:w="1620" w:type="dxa"/>
            <w:vAlign w:val="center"/>
            <w:hideMark/>
          </w:tcPr>
          <w:p w14:paraId="35616ACE" w14:textId="77777777" w:rsidR="00880F9C" w:rsidRPr="00880F9C" w:rsidRDefault="00880F9C" w:rsidP="00880F9C">
            <w:r w:rsidRPr="00880F9C">
              <w:rPr>
                <w:b/>
                <w:bCs/>
              </w:rPr>
              <w:t>Quiz #8</w:t>
            </w:r>
            <w:r w:rsidRPr="00880F9C">
              <w:t> </w:t>
            </w:r>
          </w:p>
        </w:tc>
      </w:tr>
      <w:tr w:rsidR="00880F9C" w:rsidRPr="00880F9C" w14:paraId="3FDCA6AF" w14:textId="77777777">
        <w:trPr>
          <w:trHeight w:val="795"/>
          <w:tblCellSpacing w:w="15" w:type="dxa"/>
        </w:trPr>
        <w:tc>
          <w:tcPr>
            <w:tcW w:w="1257" w:type="dxa"/>
            <w:vAlign w:val="center"/>
            <w:hideMark/>
          </w:tcPr>
          <w:p w14:paraId="605F044E" w14:textId="77777777" w:rsidR="00880F9C" w:rsidRPr="00880F9C" w:rsidRDefault="00880F9C" w:rsidP="00880F9C">
            <w:r w:rsidRPr="00880F9C">
              <w:t>11/24</w:t>
            </w:r>
          </w:p>
        </w:tc>
        <w:tc>
          <w:tcPr>
            <w:tcW w:w="5660" w:type="dxa"/>
            <w:vAlign w:val="center"/>
            <w:hideMark/>
          </w:tcPr>
          <w:p w14:paraId="38350E83" w14:textId="77777777" w:rsidR="00880F9C" w:rsidRPr="00880F9C" w:rsidRDefault="00880F9C" w:rsidP="00880F9C">
            <w:r w:rsidRPr="00880F9C">
              <w:rPr>
                <w:b/>
                <w:bCs/>
              </w:rPr>
              <w:t>Thanksgiving Holiday – no classes</w:t>
            </w:r>
          </w:p>
        </w:tc>
        <w:tc>
          <w:tcPr>
            <w:tcW w:w="1708" w:type="dxa"/>
            <w:vAlign w:val="center"/>
            <w:hideMark/>
          </w:tcPr>
          <w:p w14:paraId="667A79D3" w14:textId="77777777" w:rsidR="00880F9C" w:rsidRPr="00880F9C" w:rsidRDefault="00880F9C" w:rsidP="00880F9C"/>
        </w:tc>
        <w:tc>
          <w:tcPr>
            <w:tcW w:w="1620" w:type="dxa"/>
            <w:vAlign w:val="center"/>
            <w:hideMark/>
          </w:tcPr>
          <w:p w14:paraId="03A08360" w14:textId="77777777" w:rsidR="00880F9C" w:rsidRPr="00880F9C" w:rsidRDefault="00880F9C" w:rsidP="00880F9C">
            <w:r w:rsidRPr="00880F9C">
              <w:t> </w:t>
            </w:r>
          </w:p>
        </w:tc>
      </w:tr>
      <w:tr w:rsidR="00880F9C" w:rsidRPr="00880F9C" w14:paraId="0D9546CE" w14:textId="77777777">
        <w:trPr>
          <w:trHeight w:val="795"/>
          <w:tblCellSpacing w:w="15" w:type="dxa"/>
        </w:trPr>
        <w:tc>
          <w:tcPr>
            <w:tcW w:w="1257" w:type="dxa"/>
            <w:vAlign w:val="center"/>
            <w:hideMark/>
          </w:tcPr>
          <w:p w14:paraId="0EF352E1" w14:textId="77777777" w:rsidR="00880F9C" w:rsidRPr="00880F9C" w:rsidRDefault="00880F9C" w:rsidP="00880F9C">
            <w:r w:rsidRPr="00880F9C">
              <w:t>11/26</w:t>
            </w:r>
          </w:p>
        </w:tc>
        <w:tc>
          <w:tcPr>
            <w:tcW w:w="5660" w:type="dxa"/>
            <w:vAlign w:val="center"/>
            <w:hideMark/>
          </w:tcPr>
          <w:p w14:paraId="27BF4A45" w14:textId="77777777" w:rsidR="00880F9C" w:rsidRPr="00880F9C" w:rsidRDefault="00880F9C" w:rsidP="00880F9C">
            <w:r w:rsidRPr="00880F9C">
              <w:rPr>
                <w:b/>
                <w:bCs/>
              </w:rPr>
              <w:t>Thanksgiving Holiday – no classes</w:t>
            </w:r>
          </w:p>
        </w:tc>
        <w:tc>
          <w:tcPr>
            <w:tcW w:w="1708" w:type="dxa"/>
            <w:vAlign w:val="center"/>
            <w:hideMark/>
          </w:tcPr>
          <w:p w14:paraId="70910C4F" w14:textId="77777777" w:rsidR="00880F9C" w:rsidRPr="00880F9C" w:rsidRDefault="00880F9C" w:rsidP="00880F9C">
            <w:r w:rsidRPr="00880F9C">
              <w:t> </w:t>
            </w:r>
          </w:p>
        </w:tc>
        <w:tc>
          <w:tcPr>
            <w:tcW w:w="1620" w:type="dxa"/>
            <w:vAlign w:val="center"/>
            <w:hideMark/>
          </w:tcPr>
          <w:p w14:paraId="07922B56" w14:textId="77777777" w:rsidR="00880F9C" w:rsidRPr="00880F9C" w:rsidRDefault="00880F9C" w:rsidP="00880F9C"/>
        </w:tc>
      </w:tr>
      <w:tr w:rsidR="00880F9C" w:rsidRPr="00880F9C" w14:paraId="3A156705" w14:textId="77777777">
        <w:trPr>
          <w:trHeight w:val="795"/>
          <w:tblCellSpacing w:w="15" w:type="dxa"/>
        </w:trPr>
        <w:tc>
          <w:tcPr>
            <w:tcW w:w="1257" w:type="dxa"/>
            <w:vAlign w:val="center"/>
            <w:hideMark/>
          </w:tcPr>
          <w:p w14:paraId="32CA0808" w14:textId="77777777" w:rsidR="00880F9C" w:rsidRPr="00880F9C" w:rsidRDefault="00880F9C" w:rsidP="00880F9C">
            <w:r w:rsidRPr="00880F9C">
              <w:lastRenderedPageBreak/>
              <w:t>12/1</w:t>
            </w:r>
          </w:p>
        </w:tc>
        <w:tc>
          <w:tcPr>
            <w:tcW w:w="5660" w:type="dxa"/>
            <w:vAlign w:val="center"/>
            <w:hideMark/>
          </w:tcPr>
          <w:p w14:paraId="0BA2E16B" w14:textId="77777777" w:rsidR="00880F9C" w:rsidRPr="00880F9C" w:rsidRDefault="00880F9C" w:rsidP="00880F9C">
            <w:r w:rsidRPr="00880F9C">
              <w:t> </w:t>
            </w:r>
            <w:r w:rsidRPr="00880F9C">
              <w:rPr>
                <w:b/>
                <w:bCs/>
              </w:rPr>
              <w:t>Graduate Student Presentations</w:t>
            </w:r>
          </w:p>
        </w:tc>
        <w:tc>
          <w:tcPr>
            <w:tcW w:w="1708" w:type="dxa"/>
            <w:vAlign w:val="center"/>
            <w:hideMark/>
          </w:tcPr>
          <w:p w14:paraId="02AE766E" w14:textId="77777777" w:rsidR="00880F9C" w:rsidRPr="00880F9C" w:rsidRDefault="00880F9C" w:rsidP="00880F9C">
            <w:r w:rsidRPr="00880F9C">
              <w:t> </w:t>
            </w:r>
          </w:p>
        </w:tc>
        <w:tc>
          <w:tcPr>
            <w:tcW w:w="1620" w:type="dxa"/>
            <w:vAlign w:val="center"/>
            <w:hideMark/>
          </w:tcPr>
          <w:p w14:paraId="7A02020B" w14:textId="77777777" w:rsidR="00880F9C" w:rsidRPr="00880F9C" w:rsidRDefault="00880F9C" w:rsidP="00880F9C">
            <w:r w:rsidRPr="00880F9C">
              <w:t> </w:t>
            </w:r>
          </w:p>
        </w:tc>
      </w:tr>
      <w:tr w:rsidR="00880F9C" w:rsidRPr="00880F9C" w14:paraId="61525E5B" w14:textId="77777777">
        <w:trPr>
          <w:trHeight w:val="795"/>
          <w:tblCellSpacing w:w="15" w:type="dxa"/>
        </w:trPr>
        <w:tc>
          <w:tcPr>
            <w:tcW w:w="1257" w:type="dxa"/>
            <w:vAlign w:val="center"/>
            <w:hideMark/>
          </w:tcPr>
          <w:p w14:paraId="621E0182" w14:textId="77777777" w:rsidR="00880F9C" w:rsidRPr="00880F9C" w:rsidRDefault="00880F9C" w:rsidP="00880F9C">
            <w:r w:rsidRPr="00880F9C">
              <w:rPr>
                <w:b/>
                <w:bCs/>
              </w:rPr>
              <w:t>12/3</w:t>
            </w:r>
          </w:p>
        </w:tc>
        <w:tc>
          <w:tcPr>
            <w:tcW w:w="5660" w:type="dxa"/>
            <w:vAlign w:val="center"/>
            <w:hideMark/>
          </w:tcPr>
          <w:p w14:paraId="342CB823" w14:textId="77777777" w:rsidR="00880F9C" w:rsidRPr="00880F9C" w:rsidRDefault="00880F9C" w:rsidP="00880F9C">
            <w:r w:rsidRPr="00880F9C">
              <w:rPr>
                <w:b/>
                <w:bCs/>
              </w:rPr>
              <w:t>Graduate Student Presentations</w:t>
            </w:r>
          </w:p>
        </w:tc>
        <w:tc>
          <w:tcPr>
            <w:tcW w:w="1708" w:type="dxa"/>
            <w:vAlign w:val="center"/>
            <w:hideMark/>
          </w:tcPr>
          <w:p w14:paraId="32A0DD60" w14:textId="77777777" w:rsidR="00880F9C" w:rsidRPr="00880F9C" w:rsidRDefault="00880F9C" w:rsidP="00880F9C">
            <w:r w:rsidRPr="00880F9C">
              <w:t> </w:t>
            </w:r>
          </w:p>
        </w:tc>
        <w:tc>
          <w:tcPr>
            <w:tcW w:w="1620" w:type="dxa"/>
            <w:vAlign w:val="center"/>
            <w:hideMark/>
          </w:tcPr>
          <w:p w14:paraId="60596A5D" w14:textId="77777777" w:rsidR="00880F9C" w:rsidRPr="00880F9C" w:rsidRDefault="00880F9C" w:rsidP="00880F9C">
            <w:r w:rsidRPr="00880F9C">
              <w:t> </w:t>
            </w:r>
          </w:p>
        </w:tc>
      </w:tr>
      <w:tr w:rsidR="00880F9C" w:rsidRPr="00880F9C" w14:paraId="20B2CEBE" w14:textId="77777777">
        <w:trPr>
          <w:trHeight w:val="795"/>
          <w:tblCellSpacing w:w="15" w:type="dxa"/>
        </w:trPr>
        <w:tc>
          <w:tcPr>
            <w:tcW w:w="1257" w:type="dxa"/>
            <w:vAlign w:val="center"/>
            <w:hideMark/>
          </w:tcPr>
          <w:p w14:paraId="2FFAAA77" w14:textId="7DCD9AB2" w:rsidR="00880F9C" w:rsidRPr="00880F9C" w:rsidRDefault="00880F9C" w:rsidP="00880F9C">
            <w:r w:rsidRPr="00880F9C">
              <w:rPr>
                <w:b/>
                <w:bCs/>
              </w:rPr>
              <w:t>12/</w:t>
            </w:r>
            <w:r w:rsidR="00C71F77">
              <w:rPr>
                <w:b/>
                <w:bCs/>
              </w:rPr>
              <w:t>10</w:t>
            </w:r>
          </w:p>
        </w:tc>
        <w:tc>
          <w:tcPr>
            <w:tcW w:w="5660" w:type="dxa"/>
            <w:vAlign w:val="center"/>
            <w:hideMark/>
          </w:tcPr>
          <w:p w14:paraId="3E6A762A" w14:textId="6C4C4690" w:rsidR="00880F9C" w:rsidRPr="00880F9C" w:rsidRDefault="00880F9C" w:rsidP="00880F9C">
            <w:r w:rsidRPr="00880F9C">
              <w:rPr>
                <w:b/>
                <w:bCs/>
              </w:rPr>
              <w:t xml:space="preserve"> Final Exam </w:t>
            </w:r>
            <w:r w:rsidR="00C71F77">
              <w:rPr>
                <w:b/>
                <w:bCs/>
              </w:rPr>
              <w:t>10</w:t>
            </w:r>
            <w:r w:rsidRPr="00880F9C">
              <w:rPr>
                <w:b/>
                <w:bCs/>
              </w:rPr>
              <w:t xml:space="preserve">:30 a.m. - </w:t>
            </w:r>
            <w:r w:rsidR="00C71F77">
              <w:rPr>
                <w:b/>
                <w:bCs/>
              </w:rPr>
              <w:t>12</w:t>
            </w:r>
            <w:r w:rsidRPr="00880F9C">
              <w:rPr>
                <w:b/>
                <w:bCs/>
              </w:rPr>
              <w:t>:30 p.m.</w:t>
            </w:r>
          </w:p>
        </w:tc>
        <w:tc>
          <w:tcPr>
            <w:tcW w:w="1708" w:type="dxa"/>
            <w:vAlign w:val="center"/>
            <w:hideMark/>
          </w:tcPr>
          <w:p w14:paraId="1544086B" w14:textId="77777777" w:rsidR="00880F9C" w:rsidRPr="00880F9C" w:rsidRDefault="00880F9C" w:rsidP="00880F9C">
            <w:r w:rsidRPr="00880F9C">
              <w:t> </w:t>
            </w:r>
          </w:p>
        </w:tc>
        <w:tc>
          <w:tcPr>
            <w:tcW w:w="1620" w:type="dxa"/>
            <w:vAlign w:val="center"/>
            <w:hideMark/>
          </w:tcPr>
          <w:p w14:paraId="6E03BE92" w14:textId="77777777" w:rsidR="00880F9C" w:rsidRPr="00880F9C" w:rsidRDefault="00880F9C" w:rsidP="00880F9C">
            <w:r w:rsidRPr="00880F9C">
              <w:t> </w:t>
            </w:r>
          </w:p>
        </w:tc>
      </w:tr>
    </w:tbl>
    <w:p w14:paraId="06B2117D" w14:textId="77777777" w:rsidR="00880F9C" w:rsidRPr="00880F9C" w:rsidRDefault="00880F9C" w:rsidP="00880F9C">
      <w:pPr>
        <w:rPr>
          <w:b/>
          <w:bCs/>
        </w:rPr>
      </w:pPr>
      <w:r w:rsidRPr="00880F9C">
        <w:rPr>
          <w:b/>
          <w:bCs/>
        </w:rPr>
        <w:t>*Topics or assignments will change as needed.  Announcements regarding such changes will be made during regular class hours.  Students who are absent or tardy when such announcements are made will still be held liable for the changes.</w:t>
      </w:r>
    </w:p>
    <w:p w14:paraId="7855A04E" w14:textId="77777777" w:rsidR="00880F9C" w:rsidRPr="00880F9C" w:rsidRDefault="00880F9C" w:rsidP="00880F9C">
      <w:r w:rsidRPr="00880F9C">
        <w:t> </w:t>
      </w:r>
    </w:p>
    <w:p w14:paraId="07F3BD83" w14:textId="77777777" w:rsidR="00880F9C" w:rsidRPr="00880F9C" w:rsidRDefault="00880F9C" w:rsidP="00880F9C">
      <w:r w:rsidRPr="00880F9C">
        <w:t> </w:t>
      </w:r>
    </w:p>
    <w:p w14:paraId="2CB9F0BB" w14:textId="77777777" w:rsidR="00880F9C" w:rsidRPr="00880F9C" w:rsidRDefault="00880F9C" w:rsidP="00880F9C">
      <w:r w:rsidRPr="00880F9C">
        <w:t> </w:t>
      </w:r>
    </w:p>
    <w:p w14:paraId="7454FADD" w14:textId="77777777" w:rsidR="00880F9C" w:rsidRPr="00880F9C" w:rsidRDefault="00880F9C" w:rsidP="00880F9C">
      <w:r w:rsidRPr="00880F9C">
        <w:t> </w:t>
      </w:r>
    </w:p>
    <w:p w14:paraId="0C10BE74" w14:textId="77777777" w:rsidR="00A4467C" w:rsidRDefault="00A4467C"/>
    <w:sectPr w:rsidR="00A4467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508B7"/>
    <w:multiLevelType w:val="multilevel"/>
    <w:tmpl w:val="0974E7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F56262F"/>
    <w:multiLevelType w:val="multilevel"/>
    <w:tmpl w:val="331E66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D952FF0"/>
    <w:multiLevelType w:val="multilevel"/>
    <w:tmpl w:val="A48C3E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BFA269F"/>
    <w:multiLevelType w:val="multilevel"/>
    <w:tmpl w:val="D1DED5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22138374">
    <w:abstractNumId w:val="0"/>
  </w:num>
  <w:num w:numId="2" w16cid:durableId="1368723071">
    <w:abstractNumId w:val="1"/>
  </w:num>
  <w:num w:numId="3" w16cid:durableId="1334146828">
    <w:abstractNumId w:val="2"/>
  </w:num>
  <w:num w:numId="4" w16cid:durableId="101680567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0428"/>
    <w:rsid w:val="005361EC"/>
    <w:rsid w:val="00593858"/>
    <w:rsid w:val="005C6D6C"/>
    <w:rsid w:val="00660428"/>
    <w:rsid w:val="00841D1E"/>
    <w:rsid w:val="00880F9C"/>
    <w:rsid w:val="009D6886"/>
    <w:rsid w:val="00A4467C"/>
    <w:rsid w:val="00C71F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562F7D"/>
  <w15:chartTrackingRefBased/>
  <w15:docId w15:val="{3FEB034D-BA4C-4656-9E12-BA229BE009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6042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6042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6042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6042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6042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6042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6042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6042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6042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6042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6042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6042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6042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6042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6042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6042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6042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60428"/>
    <w:rPr>
      <w:rFonts w:eastAsiaTheme="majorEastAsia" w:cstheme="majorBidi"/>
      <w:color w:val="272727" w:themeColor="text1" w:themeTint="D8"/>
    </w:rPr>
  </w:style>
  <w:style w:type="paragraph" w:styleId="Title">
    <w:name w:val="Title"/>
    <w:basedOn w:val="Normal"/>
    <w:next w:val="Normal"/>
    <w:link w:val="TitleChar"/>
    <w:uiPriority w:val="10"/>
    <w:qFormat/>
    <w:rsid w:val="0066042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6042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6042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6042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60428"/>
    <w:pPr>
      <w:spacing w:before="160"/>
      <w:jc w:val="center"/>
    </w:pPr>
    <w:rPr>
      <w:i/>
      <w:iCs/>
      <w:color w:val="404040" w:themeColor="text1" w:themeTint="BF"/>
    </w:rPr>
  </w:style>
  <w:style w:type="character" w:customStyle="1" w:styleId="QuoteChar">
    <w:name w:val="Quote Char"/>
    <w:basedOn w:val="DefaultParagraphFont"/>
    <w:link w:val="Quote"/>
    <w:uiPriority w:val="29"/>
    <w:rsid w:val="00660428"/>
    <w:rPr>
      <w:i/>
      <w:iCs/>
      <w:color w:val="404040" w:themeColor="text1" w:themeTint="BF"/>
    </w:rPr>
  </w:style>
  <w:style w:type="paragraph" w:styleId="ListParagraph">
    <w:name w:val="List Paragraph"/>
    <w:basedOn w:val="Normal"/>
    <w:uiPriority w:val="34"/>
    <w:qFormat/>
    <w:rsid w:val="00660428"/>
    <w:pPr>
      <w:ind w:left="720"/>
      <w:contextualSpacing/>
    </w:pPr>
  </w:style>
  <w:style w:type="character" w:styleId="IntenseEmphasis">
    <w:name w:val="Intense Emphasis"/>
    <w:basedOn w:val="DefaultParagraphFont"/>
    <w:uiPriority w:val="21"/>
    <w:qFormat/>
    <w:rsid w:val="00660428"/>
    <w:rPr>
      <w:i/>
      <w:iCs/>
      <w:color w:val="0F4761" w:themeColor="accent1" w:themeShade="BF"/>
    </w:rPr>
  </w:style>
  <w:style w:type="paragraph" w:styleId="IntenseQuote">
    <w:name w:val="Intense Quote"/>
    <w:basedOn w:val="Normal"/>
    <w:next w:val="Normal"/>
    <w:link w:val="IntenseQuoteChar"/>
    <w:uiPriority w:val="30"/>
    <w:qFormat/>
    <w:rsid w:val="0066042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60428"/>
    <w:rPr>
      <w:i/>
      <w:iCs/>
      <w:color w:val="0F4761" w:themeColor="accent1" w:themeShade="BF"/>
    </w:rPr>
  </w:style>
  <w:style w:type="character" w:styleId="IntenseReference">
    <w:name w:val="Intense Reference"/>
    <w:basedOn w:val="DefaultParagraphFont"/>
    <w:uiPriority w:val="32"/>
    <w:qFormat/>
    <w:rsid w:val="00660428"/>
    <w:rPr>
      <w:b/>
      <w:bCs/>
      <w:smallCaps/>
      <w:color w:val="0F4761" w:themeColor="accent1" w:themeShade="BF"/>
      <w:spacing w:val="5"/>
    </w:rPr>
  </w:style>
  <w:style w:type="character" w:styleId="Hyperlink">
    <w:name w:val="Hyperlink"/>
    <w:basedOn w:val="DefaultParagraphFont"/>
    <w:uiPriority w:val="99"/>
    <w:unhideWhenUsed/>
    <w:rsid w:val="00880F9C"/>
    <w:rPr>
      <w:color w:val="467886" w:themeColor="hyperlink"/>
      <w:u w:val="single"/>
    </w:rPr>
  </w:style>
  <w:style w:type="character" w:styleId="UnresolvedMention">
    <w:name w:val="Unresolved Mention"/>
    <w:basedOn w:val="DefaultParagraphFont"/>
    <w:uiPriority w:val="99"/>
    <w:semiHidden/>
    <w:unhideWhenUsed/>
    <w:rsid w:val="00880F9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ebmail.unt.edu/OWA/redir.aspx?C=-S5P7YiYSUOpH3Us7T1mU8GEpjiLwM8I3Duev9QmDo7bHEJumNkqL3XIgg6AUb6bOZYfRLIsFmQ.&amp;URL=http%3a%2f%2fwww.unt.edu%2foda" TargetMode="External"/><Relationship Id="rId3" Type="http://schemas.openxmlformats.org/officeDocument/2006/relationships/settings" Target="settings.xml"/><Relationship Id="rId7" Type="http://schemas.openxmlformats.org/officeDocument/2006/relationships/hyperlink" Target="https://registrar.unt.edu/registration/fall-academic-calendar.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join.iclicker.com/AQOQ" TargetMode="External"/><Relationship Id="rId5" Type="http://schemas.openxmlformats.org/officeDocument/2006/relationships/hyperlink" Target="mailto:amie.lund@unt.edu"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Normal.dotm</Template>
  <TotalTime>12</TotalTime>
  <Pages>11</Pages>
  <Words>2178</Words>
  <Characters>12417</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 Yanxiao</dc:creator>
  <cp:keywords/>
  <dc:description/>
  <cp:lastModifiedBy>Han, Yanxiao</cp:lastModifiedBy>
  <cp:revision>4</cp:revision>
  <dcterms:created xsi:type="dcterms:W3CDTF">2026-08-03T14:34:00Z</dcterms:created>
  <dcterms:modified xsi:type="dcterms:W3CDTF">2026-08-03T14:47:00Z</dcterms:modified>
</cp:coreProperties>
</file>