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5E2F" w14:textId="1C0379FD" w:rsidR="00C5640F" w:rsidRDefault="00C5640F">
      <w:pPr>
        <w:pStyle w:val="BodyA"/>
        <w:jc w:val="center"/>
        <w:rPr>
          <w:rFonts w:ascii="Cambria" w:eastAsia="Cambria" w:hAnsi="Cambria" w:cs="Cambria"/>
          <w:b/>
          <w:bCs/>
        </w:rPr>
      </w:pPr>
    </w:p>
    <w:tbl>
      <w:tblPr>
        <w:tblW w:w="10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6"/>
        <w:gridCol w:w="5551"/>
      </w:tblGrid>
      <w:tr w:rsidR="00C5640F" w:rsidRPr="00FF1D01" w14:paraId="25443AFB" w14:textId="77777777">
        <w:trPr>
          <w:trHeight w:val="1392"/>
          <w:jc w:val="center"/>
        </w:trPr>
        <w:tc>
          <w:tcPr>
            <w:tcW w:w="4506" w:type="dxa"/>
            <w:tcBorders>
              <w:top w:val="nil"/>
              <w:left w:val="nil"/>
              <w:bottom w:val="nil"/>
              <w:right w:val="nil"/>
            </w:tcBorders>
            <w:tcMar>
              <w:top w:w="80" w:type="dxa"/>
              <w:left w:w="80" w:type="dxa"/>
              <w:bottom w:w="80" w:type="dxa"/>
              <w:right w:w="80" w:type="dxa"/>
            </w:tcMar>
          </w:tcPr>
          <w:p w14:paraId="70982463" w14:textId="77777777" w:rsidR="00C5640F" w:rsidRPr="00FF1D01" w:rsidRDefault="00ED1913">
            <w:pPr>
              <w:pStyle w:val="BodyA"/>
              <w:jc w:val="center"/>
            </w:pPr>
            <w:r w:rsidRPr="00FF1D01">
              <w:rPr>
                <w:rFonts w:eastAsia="Corbel"/>
                <w:b/>
                <w:bCs/>
                <w:noProof/>
                <w:sz w:val="22"/>
                <w:szCs w:val="22"/>
              </w:rPr>
              <w:drawing>
                <wp:inline distT="0" distB="0" distL="0" distR="0" wp14:anchorId="0144F0B6" wp14:editId="4CD31C8E">
                  <wp:extent cx="2490221" cy="838202"/>
                  <wp:effectExtent l="0" t="0" r="0" b="0"/>
                  <wp:docPr id="1073741825" name="officeArt object" descr="UNT Logo"/>
                  <wp:cNvGraphicFramePr/>
                  <a:graphic xmlns:a="http://schemas.openxmlformats.org/drawingml/2006/main">
                    <a:graphicData uri="http://schemas.openxmlformats.org/drawingml/2006/picture">
                      <pic:pic xmlns:pic="http://schemas.openxmlformats.org/drawingml/2006/picture">
                        <pic:nvPicPr>
                          <pic:cNvPr id="1073741825" name="UNT Logo" descr="UNT Logo"/>
                          <pic:cNvPicPr>
                            <a:picLocks noChangeAspect="1"/>
                          </pic:cNvPicPr>
                        </pic:nvPicPr>
                        <pic:blipFill>
                          <a:blip r:embed="rId8"/>
                          <a:stretch>
                            <a:fillRect/>
                          </a:stretch>
                        </pic:blipFill>
                        <pic:spPr>
                          <a:xfrm>
                            <a:off x="0" y="0"/>
                            <a:ext cx="2490221" cy="838202"/>
                          </a:xfrm>
                          <a:prstGeom prst="rect">
                            <a:avLst/>
                          </a:prstGeom>
                          <a:ln w="12700" cap="flat">
                            <a:noFill/>
                            <a:miter lim="400000"/>
                          </a:ln>
                          <a:effectLst/>
                        </pic:spPr>
                      </pic:pic>
                    </a:graphicData>
                  </a:graphic>
                </wp:inline>
              </w:drawing>
            </w:r>
          </w:p>
        </w:tc>
        <w:tc>
          <w:tcPr>
            <w:tcW w:w="5551" w:type="dxa"/>
            <w:tcBorders>
              <w:top w:val="nil"/>
              <w:left w:val="nil"/>
              <w:bottom w:val="nil"/>
              <w:right w:val="nil"/>
            </w:tcBorders>
            <w:tcMar>
              <w:top w:w="80" w:type="dxa"/>
              <w:left w:w="80" w:type="dxa"/>
              <w:bottom w:w="80" w:type="dxa"/>
              <w:right w:w="80" w:type="dxa"/>
            </w:tcMar>
            <w:vAlign w:val="center"/>
          </w:tcPr>
          <w:p w14:paraId="17B8D8B6" w14:textId="77777777" w:rsidR="00C5640F" w:rsidRPr="00FF1D01" w:rsidRDefault="00ED1913">
            <w:pPr>
              <w:pStyle w:val="BodyA"/>
              <w:jc w:val="center"/>
              <w:rPr>
                <w:rFonts w:eastAsia="Eurostile"/>
                <w:b/>
                <w:bCs/>
              </w:rPr>
            </w:pPr>
            <w:r w:rsidRPr="00FF1D01">
              <w:rPr>
                <w:rFonts w:eastAsia="Eurostile"/>
                <w:b/>
                <w:bCs/>
              </w:rPr>
              <w:t>University of North Texas</w:t>
            </w:r>
          </w:p>
          <w:p w14:paraId="295E8394" w14:textId="77777777" w:rsidR="00C5640F" w:rsidRPr="00FF1D01" w:rsidRDefault="00ED1913">
            <w:pPr>
              <w:pStyle w:val="BodyA"/>
              <w:jc w:val="center"/>
              <w:rPr>
                <w:rFonts w:eastAsia="Eurostile"/>
                <w:b/>
                <w:bCs/>
              </w:rPr>
            </w:pPr>
            <w:r w:rsidRPr="00FF1D01">
              <w:rPr>
                <w:rFonts w:eastAsia="Eurostile"/>
                <w:b/>
                <w:bCs/>
              </w:rPr>
              <w:t>College of Information</w:t>
            </w:r>
          </w:p>
          <w:p w14:paraId="29EA86DB" w14:textId="77777777" w:rsidR="00C5640F" w:rsidRPr="00FF1D01" w:rsidRDefault="00ED1913">
            <w:pPr>
              <w:pStyle w:val="BodyA"/>
              <w:jc w:val="center"/>
            </w:pPr>
            <w:r w:rsidRPr="00FF1D01">
              <w:rPr>
                <w:rFonts w:eastAsia="Eurostile"/>
                <w:b/>
                <w:bCs/>
              </w:rPr>
              <w:t>Department of Information Science</w:t>
            </w:r>
          </w:p>
        </w:tc>
      </w:tr>
      <w:tr w:rsidR="00C5640F" w:rsidRPr="00FF1D01" w14:paraId="32657845" w14:textId="77777777">
        <w:trPr>
          <w:trHeight w:val="1142"/>
          <w:jc w:val="center"/>
        </w:trPr>
        <w:tc>
          <w:tcPr>
            <w:tcW w:w="4506" w:type="dxa"/>
            <w:tcBorders>
              <w:top w:val="nil"/>
              <w:left w:val="nil"/>
              <w:bottom w:val="nil"/>
              <w:right w:val="nil"/>
            </w:tcBorders>
            <w:tcMar>
              <w:top w:w="80" w:type="dxa"/>
              <w:left w:w="80" w:type="dxa"/>
              <w:bottom w:w="80" w:type="dxa"/>
              <w:right w:w="80" w:type="dxa"/>
            </w:tcMar>
          </w:tcPr>
          <w:p w14:paraId="4597643C" w14:textId="77777777" w:rsidR="00C5640F" w:rsidRPr="00FF1D01" w:rsidRDefault="00C5640F"/>
        </w:tc>
        <w:tc>
          <w:tcPr>
            <w:tcW w:w="5551" w:type="dxa"/>
            <w:tcBorders>
              <w:top w:val="nil"/>
              <w:left w:val="nil"/>
              <w:bottom w:val="nil"/>
              <w:right w:val="nil"/>
            </w:tcBorders>
            <w:tcMar>
              <w:top w:w="80" w:type="dxa"/>
              <w:left w:w="80" w:type="dxa"/>
              <w:bottom w:w="80" w:type="dxa"/>
              <w:right w:w="80" w:type="dxa"/>
            </w:tcMar>
            <w:vAlign w:val="center"/>
          </w:tcPr>
          <w:p w14:paraId="5BED1C59" w14:textId="77777777" w:rsidR="00C5640F" w:rsidRPr="00FF1D01" w:rsidRDefault="00C5640F"/>
        </w:tc>
      </w:tr>
    </w:tbl>
    <w:p w14:paraId="79C3C528" w14:textId="3CBDEB46" w:rsidR="00C5640F" w:rsidRPr="001B1E6A" w:rsidRDefault="00FF1D01" w:rsidP="00FF1D01">
      <w:pPr>
        <w:pStyle w:val="BodyA"/>
        <w:jc w:val="center"/>
        <w:rPr>
          <w:rFonts w:eastAsia="Eurostile"/>
          <w:b/>
          <w:bCs/>
          <w:sz w:val="22"/>
          <w:szCs w:val="22"/>
        </w:rPr>
      </w:pPr>
      <w:r w:rsidRPr="001B1E6A">
        <w:rPr>
          <w:rFonts w:eastAsia="Eurostile"/>
          <w:b/>
          <w:bCs/>
          <w:sz w:val="22"/>
          <w:szCs w:val="22"/>
        </w:rPr>
        <w:t xml:space="preserve">INFO </w:t>
      </w:r>
      <w:r w:rsidR="00A758CB" w:rsidRPr="001B1E6A">
        <w:rPr>
          <w:rFonts w:eastAsia="Eurostile"/>
          <w:b/>
          <w:bCs/>
          <w:sz w:val="22"/>
          <w:szCs w:val="22"/>
        </w:rPr>
        <w:t>4</w:t>
      </w:r>
      <w:r w:rsidRPr="001B1E6A">
        <w:rPr>
          <w:rFonts w:eastAsia="Eurostile"/>
          <w:b/>
          <w:bCs/>
          <w:sz w:val="22"/>
          <w:szCs w:val="22"/>
        </w:rPr>
        <w:t>745</w:t>
      </w:r>
      <w:r w:rsidR="00ED1913" w:rsidRPr="001B1E6A">
        <w:rPr>
          <w:rFonts w:eastAsia="Eurostile"/>
          <w:b/>
          <w:bCs/>
          <w:sz w:val="22"/>
          <w:szCs w:val="22"/>
        </w:rPr>
        <w:t xml:space="preserve"> Information Architecture</w:t>
      </w:r>
    </w:p>
    <w:p w14:paraId="0852F58D" w14:textId="77777777" w:rsidR="00A758CB" w:rsidRPr="001B1E6A" w:rsidRDefault="00A758CB" w:rsidP="00FF1D01">
      <w:pPr>
        <w:pStyle w:val="BodyA"/>
        <w:jc w:val="center"/>
        <w:rPr>
          <w:rFonts w:eastAsia="Eurostile"/>
          <w:b/>
          <w:bCs/>
          <w:sz w:val="22"/>
          <w:szCs w:val="22"/>
        </w:rPr>
      </w:pPr>
    </w:p>
    <w:p w14:paraId="666F846B" w14:textId="59AC95CE" w:rsidR="00C5640F" w:rsidRPr="001B1E6A" w:rsidRDefault="00A758CB" w:rsidP="00A758CB">
      <w:pPr>
        <w:pStyle w:val="BodyA"/>
        <w:jc w:val="center"/>
        <w:rPr>
          <w:rFonts w:eastAsia="Eurostile"/>
          <w:b/>
          <w:bCs/>
          <w:color w:val="0432FF"/>
          <w:sz w:val="22"/>
          <w:szCs w:val="22"/>
        </w:rPr>
      </w:pPr>
      <w:r w:rsidRPr="001B1E6A">
        <w:rPr>
          <w:rFonts w:eastAsia="Eurostile"/>
          <w:b/>
          <w:bCs/>
          <w:color w:val="0432FF"/>
          <w:sz w:val="22"/>
          <w:szCs w:val="22"/>
        </w:rPr>
        <w:t>[Undergraduate Students]</w:t>
      </w:r>
    </w:p>
    <w:p w14:paraId="791642C3" w14:textId="77777777" w:rsidR="00A758CB" w:rsidRPr="001B1E6A" w:rsidRDefault="00A758CB" w:rsidP="00A758CB">
      <w:pPr>
        <w:pStyle w:val="BodyA"/>
        <w:jc w:val="center"/>
        <w:rPr>
          <w:rFonts w:eastAsia="Eurostile"/>
          <w:b/>
          <w:bCs/>
          <w:color w:val="0432FF"/>
          <w:sz w:val="22"/>
          <w:szCs w:val="22"/>
        </w:rPr>
      </w:pPr>
    </w:p>
    <w:p w14:paraId="5F37E47F" w14:textId="77777777" w:rsidR="00C5640F" w:rsidRPr="001B1E6A" w:rsidRDefault="00ED1913">
      <w:pPr>
        <w:pStyle w:val="BodyA"/>
        <w:jc w:val="center"/>
        <w:rPr>
          <w:rFonts w:eastAsia="Eurostile"/>
          <w:b/>
          <w:bCs/>
          <w:sz w:val="22"/>
          <w:szCs w:val="22"/>
        </w:rPr>
      </w:pPr>
      <w:r w:rsidRPr="001B1E6A">
        <w:rPr>
          <w:rFonts w:eastAsia="Eurostile"/>
          <w:b/>
          <w:bCs/>
          <w:sz w:val="22"/>
          <w:szCs w:val="22"/>
          <w:lang w:val="fr-FR"/>
        </w:rPr>
        <w:t>Course Syllabus</w:t>
      </w:r>
    </w:p>
    <w:p w14:paraId="54969BA7" w14:textId="3C86EB6F" w:rsidR="00C5640F" w:rsidRPr="001B1E6A" w:rsidRDefault="00C5640F">
      <w:pPr>
        <w:pStyle w:val="BodyA"/>
        <w:jc w:val="center"/>
        <w:rPr>
          <w:rFonts w:eastAsia="Eurostile"/>
          <w:b/>
          <w:bCs/>
          <w:sz w:val="22"/>
          <w:szCs w:val="22"/>
        </w:rPr>
      </w:pPr>
    </w:p>
    <w:p w14:paraId="30DE428A" w14:textId="77777777" w:rsidR="00C5640F" w:rsidRPr="001B1E6A" w:rsidRDefault="00ED1913">
      <w:pPr>
        <w:pStyle w:val="Heading"/>
        <w:keepNext w:val="0"/>
        <w:widowControl w:val="0"/>
        <w:spacing w:before="69"/>
        <w:jc w:val="both"/>
        <w:rPr>
          <w:rFonts w:eastAsia="Eurostile" w:cs="Times New Roman"/>
          <w:b w:val="0"/>
          <w:bCs w:val="0"/>
          <w:sz w:val="22"/>
          <w:szCs w:val="22"/>
        </w:rPr>
      </w:pPr>
      <w:r w:rsidRPr="001B1E6A">
        <w:rPr>
          <w:rFonts w:eastAsia="Eurostile" w:cs="Times New Roman"/>
          <w:sz w:val="22"/>
          <w:szCs w:val="22"/>
        </w:rPr>
        <w:t>I.  COURSE INFORMATION</w:t>
      </w:r>
    </w:p>
    <w:p w14:paraId="59AB7F0C" w14:textId="77777777" w:rsidR="00C5640F" w:rsidRPr="001B1E6A" w:rsidRDefault="00C5640F">
      <w:pPr>
        <w:pStyle w:val="BodyA"/>
        <w:tabs>
          <w:tab w:val="left" w:pos="90"/>
        </w:tabs>
        <w:rPr>
          <w:rFonts w:eastAsia="Eurostile"/>
          <w:b/>
          <w:bCs/>
          <w:sz w:val="22"/>
          <w:szCs w:val="22"/>
        </w:rPr>
      </w:pPr>
    </w:p>
    <w:p w14:paraId="2335E42D" w14:textId="77777777" w:rsidR="00C5640F" w:rsidRPr="001B1E6A" w:rsidRDefault="00ED1913">
      <w:pPr>
        <w:pStyle w:val="BodyA"/>
        <w:rPr>
          <w:rFonts w:eastAsia="Eurostile"/>
          <w:sz w:val="22"/>
          <w:szCs w:val="22"/>
        </w:rPr>
      </w:pPr>
      <w:r w:rsidRPr="001B1E6A">
        <w:rPr>
          <w:rFonts w:eastAsia="Eurostile"/>
          <w:b/>
          <w:bCs/>
          <w:sz w:val="22"/>
          <w:szCs w:val="22"/>
          <w:lang w:val="es-ES_tradnl"/>
        </w:rPr>
        <w:t>Instructor:</w:t>
      </w:r>
      <w:r w:rsidRPr="001B1E6A">
        <w:rPr>
          <w:rFonts w:eastAsia="Eurostile"/>
          <w:b/>
          <w:bCs/>
          <w:sz w:val="22"/>
          <w:szCs w:val="22"/>
          <w:lang w:val="es-ES_tradnl"/>
        </w:rPr>
        <w:tab/>
        <w:t xml:space="preserve">            </w:t>
      </w:r>
      <w:r w:rsidRPr="00FD24E0">
        <w:rPr>
          <w:rFonts w:eastAsia="Eurostile"/>
          <w:sz w:val="22"/>
          <w:szCs w:val="22"/>
        </w:rPr>
        <w:t xml:space="preserve">Dr. Xin Wang </w:t>
      </w:r>
      <w:r w:rsidRPr="001B1E6A">
        <w:rPr>
          <w:rFonts w:eastAsia="Eurostile"/>
          <w:sz w:val="22"/>
          <w:szCs w:val="22"/>
        </w:rPr>
        <w:t xml:space="preserve">– </w:t>
      </w:r>
      <w:r w:rsidRPr="001B1E6A">
        <w:rPr>
          <w:rFonts w:eastAsia="Eurostile"/>
          <w:sz w:val="22"/>
          <w:szCs w:val="22"/>
          <w:lang w:val="fr-FR"/>
        </w:rPr>
        <w:t>Principal Lecturer</w:t>
      </w:r>
    </w:p>
    <w:p w14:paraId="3EBD1885" w14:textId="04C2AD2D" w:rsidR="00F91AAE" w:rsidRPr="001B1E6A" w:rsidRDefault="00ED1913">
      <w:pPr>
        <w:pStyle w:val="BodyA"/>
        <w:rPr>
          <w:rFonts w:eastAsia="Eurostile"/>
          <w:sz w:val="22"/>
          <w:szCs w:val="22"/>
        </w:rPr>
      </w:pPr>
      <w:r w:rsidRPr="001B1E6A">
        <w:rPr>
          <w:rFonts w:eastAsia="Eurostile"/>
          <w:b/>
          <w:bCs/>
          <w:sz w:val="22"/>
          <w:szCs w:val="22"/>
        </w:rPr>
        <w:t>Email:</w:t>
      </w:r>
      <w:r w:rsidRPr="001B1E6A">
        <w:rPr>
          <w:rFonts w:eastAsia="Eurostile"/>
          <w:sz w:val="22"/>
          <w:szCs w:val="22"/>
        </w:rPr>
        <w:tab/>
      </w:r>
      <w:r w:rsidRPr="001B1E6A">
        <w:rPr>
          <w:rFonts w:eastAsia="Eurostile"/>
          <w:sz w:val="22"/>
          <w:szCs w:val="22"/>
        </w:rPr>
        <w:tab/>
        <w:t xml:space="preserve">            xin.wang@unt.edu</w:t>
      </w:r>
    </w:p>
    <w:p w14:paraId="5FAC158E" w14:textId="77777777" w:rsidR="00C5640F" w:rsidRPr="001B1E6A" w:rsidRDefault="00ED1913">
      <w:pPr>
        <w:pStyle w:val="BodyA"/>
        <w:rPr>
          <w:rFonts w:eastAsia="Eurostile"/>
          <w:sz w:val="22"/>
          <w:szCs w:val="22"/>
        </w:rPr>
      </w:pPr>
      <w:r w:rsidRPr="001B1E6A">
        <w:rPr>
          <w:rFonts w:eastAsia="Eurostile"/>
          <w:b/>
          <w:bCs/>
          <w:sz w:val="22"/>
          <w:szCs w:val="22"/>
        </w:rPr>
        <w:t>Office:</w:t>
      </w:r>
      <w:r w:rsidRPr="001B1E6A">
        <w:rPr>
          <w:rFonts w:eastAsia="Eurostile"/>
          <w:b/>
          <w:bCs/>
          <w:sz w:val="22"/>
          <w:szCs w:val="22"/>
        </w:rPr>
        <w:tab/>
      </w:r>
      <w:r w:rsidRPr="001B1E6A">
        <w:rPr>
          <w:rFonts w:eastAsia="Eurostile"/>
          <w:b/>
          <w:bCs/>
          <w:sz w:val="22"/>
          <w:szCs w:val="22"/>
        </w:rPr>
        <w:tab/>
        <w:t xml:space="preserve">            </w:t>
      </w:r>
      <w:r w:rsidRPr="001B1E6A">
        <w:rPr>
          <w:rFonts w:eastAsia="Eurostile"/>
          <w:sz w:val="22"/>
          <w:szCs w:val="22"/>
        </w:rPr>
        <w:t>Discovery Park, Room E296L</w:t>
      </w:r>
    </w:p>
    <w:p w14:paraId="67C3CA97" w14:textId="7C20E91A" w:rsidR="00C5640F" w:rsidRPr="001B1E6A" w:rsidRDefault="00ED1913">
      <w:pPr>
        <w:pStyle w:val="BodyA"/>
        <w:rPr>
          <w:rFonts w:eastAsia="Eurostile"/>
          <w:sz w:val="22"/>
          <w:szCs w:val="22"/>
        </w:rPr>
      </w:pPr>
      <w:r w:rsidRPr="001B1E6A">
        <w:rPr>
          <w:rFonts w:eastAsia="Eurostile"/>
          <w:b/>
          <w:bCs/>
          <w:sz w:val="22"/>
          <w:szCs w:val="22"/>
        </w:rPr>
        <w:t>Office Hour:</w:t>
      </w:r>
      <w:r w:rsidRPr="001B1E6A">
        <w:rPr>
          <w:rFonts w:eastAsia="Eurostile"/>
          <w:b/>
          <w:bCs/>
          <w:sz w:val="22"/>
          <w:szCs w:val="22"/>
        </w:rPr>
        <w:tab/>
      </w:r>
      <w:r w:rsidRPr="001B1E6A">
        <w:rPr>
          <w:rFonts w:eastAsia="Eurostile"/>
          <w:sz w:val="22"/>
          <w:szCs w:val="22"/>
        </w:rPr>
        <w:t xml:space="preserve">            Thursday, </w:t>
      </w:r>
      <w:r w:rsidR="008552D5" w:rsidRPr="001B1E6A">
        <w:rPr>
          <w:rFonts w:eastAsia="Eurostile"/>
          <w:sz w:val="22"/>
          <w:szCs w:val="22"/>
        </w:rPr>
        <w:t>1pm</w:t>
      </w:r>
      <w:r w:rsidRPr="001B1E6A">
        <w:rPr>
          <w:rFonts w:eastAsia="Eurostile"/>
          <w:sz w:val="22"/>
          <w:szCs w:val="22"/>
        </w:rPr>
        <w:t>-</w:t>
      </w:r>
      <w:r w:rsidR="008552D5" w:rsidRPr="001B1E6A">
        <w:rPr>
          <w:rFonts w:eastAsia="Eurostile"/>
          <w:sz w:val="22"/>
          <w:szCs w:val="22"/>
        </w:rPr>
        <w:t>2pm</w:t>
      </w:r>
      <w:r w:rsidRPr="001B1E6A">
        <w:rPr>
          <w:rFonts w:eastAsia="Eurostile"/>
          <w:sz w:val="22"/>
          <w:szCs w:val="22"/>
        </w:rPr>
        <w:t xml:space="preserve">, by appointment—arrange via course </w:t>
      </w:r>
    </w:p>
    <w:p w14:paraId="5D3FF32C" w14:textId="77777777" w:rsidR="00C5640F" w:rsidRPr="001B1E6A" w:rsidRDefault="00ED1913">
      <w:pPr>
        <w:pStyle w:val="BodyA"/>
        <w:rPr>
          <w:rStyle w:val="None"/>
          <w:rFonts w:eastAsia="Eurostile"/>
          <w:sz w:val="22"/>
          <w:szCs w:val="22"/>
        </w:rPr>
      </w:pPr>
      <w:r w:rsidRPr="001B1E6A">
        <w:rPr>
          <w:rFonts w:eastAsia="Eurostile"/>
          <w:sz w:val="22"/>
          <w:szCs w:val="22"/>
        </w:rPr>
        <w:t xml:space="preserve">                                    messages or the instructor or TA via email </w:t>
      </w:r>
      <w:hyperlink r:id="rId9" w:history="1">
        <w:r w:rsidRPr="001B1E6A">
          <w:rPr>
            <w:rStyle w:val="Hyperlink0"/>
            <w:rFonts w:ascii="Times New Roman" w:eastAsia="Arial Unicode MS" w:hAnsi="Times New Roman" w:cs="Times New Roman"/>
            <w:sz w:val="22"/>
            <w:szCs w:val="22"/>
          </w:rPr>
          <w:t>xin.wang@unt.edu</w:t>
        </w:r>
      </w:hyperlink>
      <w:r w:rsidRPr="001B1E6A">
        <w:rPr>
          <w:rStyle w:val="None"/>
          <w:rFonts w:eastAsia="Eurostile"/>
          <w:sz w:val="22"/>
          <w:szCs w:val="22"/>
        </w:rPr>
        <w:t xml:space="preserve"> and </w:t>
      </w:r>
    </w:p>
    <w:p w14:paraId="1AF91330" w14:textId="462FD39B" w:rsidR="00F91AAE" w:rsidRPr="001B1E6A" w:rsidRDefault="00ED1913">
      <w:pPr>
        <w:pStyle w:val="BodyA"/>
        <w:rPr>
          <w:rStyle w:val="None"/>
          <w:sz w:val="22"/>
          <w:szCs w:val="22"/>
        </w:rPr>
      </w:pPr>
      <w:r w:rsidRPr="001B1E6A">
        <w:rPr>
          <w:rStyle w:val="None"/>
          <w:rFonts w:eastAsia="Eurostile"/>
          <w:sz w:val="22"/>
          <w:szCs w:val="22"/>
        </w:rPr>
        <w:t xml:space="preserve">                                    </w:t>
      </w:r>
    </w:p>
    <w:p w14:paraId="103A55D5" w14:textId="08D37576" w:rsidR="00C5640F" w:rsidRPr="001B1E6A" w:rsidRDefault="00ED1913">
      <w:pPr>
        <w:pStyle w:val="BodyA"/>
        <w:rPr>
          <w:rStyle w:val="None"/>
          <w:rFonts w:eastAsia="Eurostile"/>
          <w:sz w:val="22"/>
          <w:szCs w:val="22"/>
        </w:rPr>
      </w:pPr>
      <w:r w:rsidRPr="001B1E6A">
        <w:rPr>
          <w:rStyle w:val="None"/>
          <w:rFonts w:eastAsia="Eurostile"/>
          <w:b/>
          <w:bCs/>
          <w:sz w:val="22"/>
          <w:szCs w:val="22"/>
        </w:rPr>
        <w:t>Teaching Assistant:</w:t>
      </w:r>
      <w:r w:rsidRPr="001B1E6A">
        <w:rPr>
          <w:rStyle w:val="None"/>
          <w:rFonts w:eastAsia="Eurostile"/>
          <w:b/>
          <w:bCs/>
          <w:sz w:val="22"/>
          <w:szCs w:val="22"/>
        </w:rPr>
        <w:tab/>
      </w:r>
      <w:r w:rsidR="00A159C0" w:rsidRPr="001B1E6A">
        <w:rPr>
          <w:rStyle w:val="None"/>
          <w:rFonts w:eastAsia="Eurostile"/>
          <w:sz w:val="22"/>
          <w:szCs w:val="22"/>
        </w:rPr>
        <w:t>Liyu Yang</w:t>
      </w:r>
    </w:p>
    <w:p w14:paraId="28FB97FC" w14:textId="305D737D" w:rsidR="00C5640F" w:rsidRPr="001B1E6A" w:rsidRDefault="00ED1913">
      <w:pPr>
        <w:pStyle w:val="BodyA"/>
        <w:rPr>
          <w:rStyle w:val="None"/>
          <w:rFonts w:eastAsia="Eurostile"/>
          <w:b/>
          <w:bCs/>
          <w:sz w:val="22"/>
          <w:szCs w:val="22"/>
        </w:rPr>
      </w:pPr>
      <w:r w:rsidRPr="001B1E6A">
        <w:rPr>
          <w:rStyle w:val="None"/>
          <w:rFonts w:eastAsia="Eurostile"/>
          <w:b/>
          <w:bCs/>
          <w:sz w:val="22"/>
          <w:szCs w:val="22"/>
        </w:rPr>
        <w:t>Email:</w:t>
      </w:r>
      <w:r w:rsidRPr="001B1E6A">
        <w:rPr>
          <w:rStyle w:val="None"/>
          <w:rFonts w:eastAsia="Eurostile"/>
          <w:sz w:val="22"/>
          <w:szCs w:val="22"/>
        </w:rPr>
        <w:tab/>
      </w:r>
      <w:r w:rsidRPr="001B1E6A">
        <w:rPr>
          <w:rStyle w:val="None"/>
          <w:rFonts w:eastAsia="Eurostile"/>
          <w:sz w:val="22"/>
          <w:szCs w:val="22"/>
        </w:rPr>
        <w:tab/>
      </w:r>
      <w:r w:rsidRPr="001B1E6A">
        <w:rPr>
          <w:rStyle w:val="None"/>
          <w:rFonts w:eastAsia="Eurostile"/>
          <w:sz w:val="22"/>
          <w:szCs w:val="22"/>
        </w:rPr>
        <w:tab/>
      </w:r>
      <w:r w:rsidR="00A159C0" w:rsidRPr="001B1E6A">
        <w:rPr>
          <w:sz w:val="22"/>
          <w:szCs w:val="22"/>
        </w:rPr>
        <w:t>LiyuYang@my.unt.edu</w:t>
      </w:r>
    </w:p>
    <w:p w14:paraId="57025C96" w14:textId="77777777" w:rsidR="00C5640F" w:rsidRPr="001B1E6A" w:rsidRDefault="00C5640F">
      <w:pPr>
        <w:pStyle w:val="BodyA"/>
        <w:rPr>
          <w:rStyle w:val="None"/>
          <w:rFonts w:eastAsia="Eurostile"/>
          <w:b/>
          <w:bCs/>
          <w:sz w:val="22"/>
          <w:szCs w:val="22"/>
        </w:rPr>
      </w:pPr>
    </w:p>
    <w:p w14:paraId="10A6CF9F" w14:textId="77777777" w:rsidR="0034191A" w:rsidRPr="001B1E6A" w:rsidRDefault="0034191A">
      <w:pPr>
        <w:pStyle w:val="BodyA"/>
        <w:rPr>
          <w:rStyle w:val="None"/>
          <w:rFonts w:eastAsia="Eurostile"/>
          <w:b/>
          <w:bCs/>
          <w:sz w:val="22"/>
          <w:szCs w:val="22"/>
        </w:rPr>
      </w:pPr>
      <w:r w:rsidRPr="001B1E6A">
        <w:rPr>
          <w:b/>
          <w:sz w:val="22"/>
          <w:szCs w:val="22"/>
        </w:rPr>
        <w:t>Class time and location</w:t>
      </w:r>
      <w:r w:rsidRPr="001B1E6A">
        <w:rPr>
          <w:sz w:val="22"/>
          <w:szCs w:val="22"/>
        </w:rPr>
        <w:t>: Online, Canvas LMS. Each week starts on Monday and ends on Sunday.</w:t>
      </w:r>
    </w:p>
    <w:p w14:paraId="6A77B42A" w14:textId="77777777" w:rsidR="00C5640F" w:rsidRPr="001B1E6A" w:rsidRDefault="00C5640F">
      <w:pPr>
        <w:pStyle w:val="BodyA"/>
        <w:rPr>
          <w:rStyle w:val="None"/>
          <w:rFonts w:eastAsia="Eurostile"/>
          <w:b/>
          <w:bCs/>
          <w:sz w:val="22"/>
          <w:szCs w:val="22"/>
        </w:rPr>
      </w:pPr>
    </w:p>
    <w:p w14:paraId="0D47B250" w14:textId="77777777" w:rsidR="00C5640F" w:rsidRPr="001B1E6A" w:rsidRDefault="00ED1913">
      <w:pPr>
        <w:pStyle w:val="BodyA"/>
        <w:rPr>
          <w:rStyle w:val="None"/>
          <w:rFonts w:eastAsia="Eurostile"/>
          <w:bCs/>
          <w:sz w:val="22"/>
          <w:szCs w:val="22"/>
        </w:rPr>
      </w:pPr>
      <w:r w:rsidRPr="001B1E6A">
        <w:rPr>
          <w:rStyle w:val="None"/>
          <w:rFonts w:eastAsia="Eurostile"/>
          <w:b/>
          <w:bCs/>
          <w:sz w:val="22"/>
          <w:szCs w:val="22"/>
        </w:rPr>
        <w:t>*</w:t>
      </w:r>
      <w:r w:rsidRPr="001B1E6A">
        <w:rPr>
          <w:rStyle w:val="None"/>
          <w:rFonts w:eastAsia="Eurostile"/>
          <w:bCs/>
          <w:sz w:val="22"/>
          <w:szCs w:val="22"/>
        </w:rPr>
        <w:t xml:space="preserve">Use </w:t>
      </w:r>
      <w:hyperlink r:id="rId10" w:history="1">
        <w:r w:rsidRPr="001B1E6A">
          <w:rPr>
            <w:rStyle w:val="Hyperlink1"/>
            <w:rFonts w:ascii="Times New Roman" w:eastAsia="Arial Unicode MS" w:hAnsi="Times New Roman" w:cs="Times New Roman"/>
            <w:sz w:val="22"/>
            <w:szCs w:val="22"/>
          </w:rPr>
          <w:t>UNT Canvas</w:t>
        </w:r>
      </w:hyperlink>
      <w:r w:rsidRPr="001B1E6A">
        <w:rPr>
          <w:rStyle w:val="None"/>
          <w:rFonts w:eastAsia="Eurostile"/>
          <w:bCs/>
          <w:sz w:val="22"/>
          <w:szCs w:val="22"/>
        </w:rPr>
        <w:t xml:space="preserve"> Discussions and Canvas Messages tools as well as the email above for all course-related communication.</w:t>
      </w:r>
    </w:p>
    <w:p w14:paraId="12904EA1" w14:textId="77777777" w:rsidR="00C5640F" w:rsidRPr="001B1E6A" w:rsidRDefault="00C5640F">
      <w:pPr>
        <w:pStyle w:val="BodyA"/>
        <w:rPr>
          <w:rStyle w:val="None"/>
          <w:rFonts w:eastAsia="Eurostile"/>
          <w:sz w:val="22"/>
          <w:szCs w:val="22"/>
        </w:rPr>
      </w:pPr>
    </w:p>
    <w:p w14:paraId="4525265E" w14:textId="77777777" w:rsidR="00C5640F" w:rsidRPr="001B1E6A" w:rsidRDefault="00ED1913">
      <w:pPr>
        <w:pStyle w:val="BodyA"/>
        <w:rPr>
          <w:rStyle w:val="None"/>
          <w:rFonts w:eastAsia="Eurostile"/>
          <w:b/>
          <w:bCs/>
          <w:sz w:val="22"/>
          <w:szCs w:val="22"/>
        </w:rPr>
      </w:pPr>
      <w:r w:rsidRPr="001B1E6A">
        <w:rPr>
          <w:rStyle w:val="None"/>
          <w:rFonts w:eastAsia="Eurostile"/>
          <w:b/>
          <w:bCs/>
          <w:sz w:val="22"/>
          <w:szCs w:val="22"/>
        </w:rPr>
        <w:t>Course Description</w:t>
      </w:r>
    </w:p>
    <w:p w14:paraId="3D3DC09C" w14:textId="77777777" w:rsidR="00C5640F" w:rsidRPr="001B1E6A" w:rsidRDefault="00C5640F">
      <w:pPr>
        <w:pStyle w:val="BodyTextIndent2"/>
        <w:ind w:firstLine="0"/>
        <w:rPr>
          <w:rStyle w:val="None"/>
          <w:rFonts w:eastAsia="Eurostile"/>
          <w:sz w:val="22"/>
          <w:szCs w:val="22"/>
        </w:rPr>
      </w:pPr>
    </w:p>
    <w:p w14:paraId="2BC590A4" w14:textId="553BE64F" w:rsidR="0034191A" w:rsidRPr="001B1E6A" w:rsidRDefault="00ED1913" w:rsidP="008552D5">
      <w:pPr>
        <w:pStyle w:val="HTMLPreformatted"/>
        <w:tabs>
          <w:tab w:val="clear" w:pos="9160"/>
          <w:tab w:val="clear" w:pos="10076"/>
          <w:tab w:val="clear" w:pos="10992"/>
          <w:tab w:val="clear" w:pos="11908"/>
          <w:tab w:val="clear" w:pos="12824"/>
          <w:tab w:val="clear" w:pos="13740"/>
          <w:tab w:val="clear" w:pos="14656"/>
          <w:tab w:val="left" w:pos="9148"/>
        </w:tabs>
        <w:rPr>
          <w:rStyle w:val="None"/>
          <w:rFonts w:ascii="Times New Roman" w:eastAsia="Eurostile" w:hAnsi="Times New Roman" w:cs="Times New Roman"/>
          <w:sz w:val="22"/>
          <w:szCs w:val="22"/>
        </w:rPr>
      </w:pPr>
      <w:r w:rsidRPr="001B1E6A">
        <w:rPr>
          <w:rStyle w:val="None"/>
          <w:rFonts w:ascii="Times New Roman" w:eastAsia="Eurostile" w:hAnsi="Times New Roman" w:cs="Times New Roman"/>
          <w:sz w:val="22"/>
          <w:szCs w:val="22"/>
        </w:rPr>
        <w:t>This course introduces the student to the basic concepts and components of Information Architecture within the context of end-user and organizational needs. It provides the student with an understanding of the intellectual technologies necessary to design and implement effective and cost–efficient information systems such as digital libraries, database systems, and a range of other web-accessible resources, as well as collaborative computer systems in organizational environments. Students conduct a collaborative term project to design and implement a real-world system integrating the knowledge and skills learned on organization of information, visual design, human interface and usability issues.</w:t>
      </w:r>
      <w:r w:rsidRPr="001B1E6A">
        <w:rPr>
          <w:rStyle w:val="None"/>
          <w:rFonts w:ascii="Times New Roman" w:eastAsia="Eurostile" w:hAnsi="Times New Roman" w:cs="Times New Roman"/>
          <w:sz w:val="22"/>
          <w:szCs w:val="22"/>
        </w:rPr>
        <w:br/>
      </w:r>
    </w:p>
    <w:p w14:paraId="554AA72A" w14:textId="77777777" w:rsidR="0034191A" w:rsidRPr="001B1E6A" w:rsidRDefault="0034191A" w:rsidP="0034191A">
      <w:pPr>
        <w:pStyle w:val="HTMLPreformatted"/>
        <w:tabs>
          <w:tab w:val="clear" w:pos="9160"/>
          <w:tab w:val="clear" w:pos="10076"/>
          <w:tab w:val="clear" w:pos="10992"/>
          <w:tab w:val="clear" w:pos="11908"/>
          <w:tab w:val="clear" w:pos="12824"/>
          <w:tab w:val="clear" w:pos="13740"/>
          <w:tab w:val="clear" w:pos="14656"/>
          <w:tab w:val="left" w:pos="9148"/>
        </w:tabs>
        <w:rPr>
          <w:rStyle w:val="None"/>
          <w:rFonts w:ascii="Times New Roman" w:eastAsia="Eurostile" w:hAnsi="Times New Roman" w:cs="Times New Roman"/>
          <w:sz w:val="22"/>
          <w:szCs w:val="22"/>
        </w:rPr>
      </w:pPr>
    </w:p>
    <w:p w14:paraId="2BFBC9F4" w14:textId="77777777" w:rsidR="00C5640F" w:rsidRPr="001B1E6A" w:rsidRDefault="00ED1913">
      <w:pPr>
        <w:pStyle w:val="BodyA"/>
        <w:rPr>
          <w:rStyle w:val="None"/>
          <w:rFonts w:eastAsia="Eurostile"/>
          <w:b/>
          <w:bCs/>
          <w:sz w:val="22"/>
          <w:szCs w:val="22"/>
        </w:rPr>
      </w:pPr>
      <w:r w:rsidRPr="001B1E6A">
        <w:rPr>
          <w:rStyle w:val="None"/>
          <w:rFonts w:eastAsia="Eurostile"/>
          <w:b/>
          <w:bCs/>
          <w:sz w:val="22"/>
          <w:szCs w:val="22"/>
          <w:lang w:val="fr-FR"/>
        </w:rPr>
        <w:t>Course Objectives</w:t>
      </w:r>
    </w:p>
    <w:p w14:paraId="757F6B5B" w14:textId="77777777" w:rsidR="00C5640F" w:rsidRPr="001B1E6A" w:rsidRDefault="00C5640F">
      <w:pPr>
        <w:pStyle w:val="BodyA"/>
        <w:rPr>
          <w:rStyle w:val="None"/>
          <w:rFonts w:eastAsia="Eurostile"/>
          <w:b/>
          <w:bCs/>
          <w:sz w:val="22"/>
          <w:szCs w:val="22"/>
        </w:rPr>
      </w:pPr>
    </w:p>
    <w:p w14:paraId="34467A78" w14:textId="482C66D6" w:rsidR="00C5640F" w:rsidRPr="001B1E6A" w:rsidRDefault="00ED1913" w:rsidP="00110451">
      <w:pPr>
        <w:pStyle w:val="BodyA"/>
        <w:jc w:val="both"/>
        <w:rPr>
          <w:rStyle w:val="None"/>
          <w:rFonts w:eastAsia="Eurostile"/>
          <w:sz w:val="22"/>
          <w:szCs w:val="22"/>
        </w:rPr>
      </w:pPr>
      <w:r w:rsidRPr="001B1E6A">
        <w:rPr>
          <w:rStyle w:val="None"/>
          <w:rFonts w:eastAsia="Eurostile"/>
          <w:sz w:val="22"/>
          <w:szCs w:val="22"/>
        </w:rPr>
        <w:t>This course has 1</w:t>
      </w:r>
      <w:r w:rsidR="008552D5" w:rsidRPr="001B1E6A">
        <w:rPr>
          <w:rStyle w:val="None"/>
          <w:rFonts w:eastAsia="Eurostile"/>
          <w:sz w:val="22"/>
          <w:szCs w:val="22"/>
        </w:rPr>
        <w:t>2</w:t>
      </w:r>
      <w:r w:rsidRPr="001B1E6A">
        <w:rPr>
          <w:rStyle w:val="None"/>
          <w:rFonts w:eastAsia="Eurostile"/>
          <w:sz w:val="22"/>
          <w:szCs w:val="22"/>
        </w:rPr>
        <w:t xml:space="preserve"> Modules. The topics and release dates of the Modules can be found in </w:t>
      </w:r>
      <w:r w:rsidRPr="001B1E6A">
        <w:rPr>
          <w:rStyle w:val="None"/>
          <w:rFonts w:eastAsia="Eurostile"/>
          <w:b/>
          <w:bCs/>
          <w:sz w:val="22"/>
          <w:szCs w:val="22"/>
          <w:lang w:val="fr-FR"/>
        </w:rPr>
        <w:t>Table 1</w:t>
      </w:r>
      <w:r w:rsidRPr="001B1E6A">
        <w:rPr>
          <w:rStyle w:val="None"/>
          <w:rFonts w:eastAsia="Eurostile"/>
          <w:sz w:val="22"/>
          <w:szCs w:val="22"/>
        </w:rPr>
        <w:t xml:space="preserve"> at the end of this syllabus. Upon completion of this course, students should:</w:t>
      </w:r>
    </w:p>
    <w:p w14:paraId="0ED5238A" w14:textId="77777777" w:rsidR="00C5640F" w:rsidRPr="001B1E6A" w:rsidRDefault="00C5640F" w:rsidP="00110451">
      <w:pPr>
        <w:pStyle w:val="BodyA"/>
        <w:jc w:val="both"/>
        <w:rPr>
          <w:rStyle w:val="None"/>
          <w:rFonts w:eastAsia="Eurostile"/>
          <w:sz w:val="22"/>
          <w:szCs w:val="22"/>
        </w:rPr>
      </w:pPr>
    </w:p>
    <w:p w14:paraId="7A92113C" w14:textId="28014B4E" w:rsidR="00485EE3" w:rsidRPr="001B1E6A" w:rsidRDefault="00485EE3" w:rsidP="002A4A1B">
      <w:pPr>
        <w:pStyle w:val="BodyA"/>
        <w:numPr>
          <w:ilvl w:val="0"/>
          <w:numId w:val="22"/>
        </w:numPr>
        <w:jc w:val="both"/>
        <w:rPr>
          <w:rFonts w:eastAsia="Eurostile"/>
          <w:sz w:val="22"/>
          <w:szCs w:val="22"/>
        </w:rPr>
      </w:pPr>
      <w:r w:rsidRPr="001B1E6A">
        <w:rPr>
          <w:sz w:val="22"/>
          <w:szCs w:val="22"/>
        </w:rPr>
        <w:lastRenderedPageBreak/>
        <w:t xml:space="preserve">Gain a foundational understanding of the major concepts, principles, and components of Information Architecture, and begin to apply these concepts in real-world </w:t>
      </w:r>
      <w:r w:rsidR="00110451" w:rsidRPr="001B1E6A">
        <w:rPr>
          <w:sz w:val="22"/>
          <w:szCs w:val="22"/>
        </w:rPr>
        <w:t>scenarios.</w:t>
      </w:r>
    </w:p>
    <w:p w14:paraId="325F0009" w14:textId="77777777" w:rsidR="00485EE3" w:rsidRPr="001B1E6A" w:rsidRDefault="00485EE3" w:rsidP="002A4A1B">
      <w:pPr>
        <w:pStyle w:val="BodyA"/>
        <w:numPr>
          <w:ilvl w:val="0"/>
          <w:numId w:val="22"/>
        </w:numPr>
        <w:jc w:val="both"/>
        <w:rPr>
          <w:rFonts w:eastAsia="Eurostile"/>
          <w:sz w:val="22"/>
          <w:szCs w:val="22"/>
        </w:rPr>
      </w:pPr>
      <w:r w:rsidRPr="001B1E6A">
        <w:rPr>
          <w:sz w:val="22"/>
          <w:szCs w:val="22"/>
        </w:rPr>
        <w:t>Explore the fundamental aspects of IA, including design, research, prototyping, usability testing, and evaluation, with an emphasis on understanding how these processes interconnect.</w:t>
      </w:r>
    </w:p>
    <w:p w14:paraId="47212577" w14:textId="4AE9734B" w:rsidR="00110451" w:rsidRPr="001B1E6A" w:rsidRDefault="00110451" w:rsidP="002A4A1B">
      <w:pPr>
        <w:pStyle w:val="BodyA"/>
        <w:numPr>
          <w:ilvl w:val="0"/>
          <w:numId w:val="22"/>
        </w:numPr>
        <w:jc w:val="both"/>
        <w:rPr>
          <w:rFonts w:eastAsia="Eurostile"/>
          <w:sz w:val="22"/>
          <w:szCs w:val="22"/>
        </w:rPr>
      </w:pPr>
      <w:r w:rsidRPr="001B1E6A">
        <w:rPr>
          <w:rFonts w:eastAsia="Eurostile"/>
          <w:sz w:val="22"/>
          <w:szCs w:val="22"/>
        </w:rPr>
        <w:t>Learn and practice user-centered design methodologies, documenting the design thinking process to create effective IA projects that meet user needs.</w:t>
      </w:r>
    </w:p>
    <w:p w14:paraId="6E1354E4" w14:textId="68D9E0A8" w:rsidR="00110451" w:rsidRPr="001B1E6A" w:rsidRDefault="00110451" w:rsidP="002A4A1B">
      <w:pPr>
        <w:pStyle w:val="BodyA"/>
        <w:numPr>
          <w:ilvl w:val="0"/>
          <w:numId w:val="22"/>
        </w:numPr>
        <w:jc w:val="both"/>
        <w:rPr>
          <w:rFonts w:eastAsia="Eurostile"/>
          <w:sz w:val="22"/>
          <w:szCs w:val="22"/>
        </w:rPr>
      </w:pPr>
      <w:r w:rsidRPr="001B1E6A">
        <w:rPr>
          <w:rFonts w:eastAsia="Eurostile"/>
          <w:sz w:val="22"/>
          <w:szCs w:val="22"/>
        </w:rPr>
        <w:t>Get hands-on experience with IA research methods such as Card Sorting and User Interviews and learn to utilize resources for supporting IA research and strategy development.</w:t>
      </w:r>
    </w:p>
    <w:p w14:paraId="3F220A0E" w14:textId="122506DA" w:rsidR="00C5640F" w:rsidRPr="001B1E6A" w:rsidRDefault="6DA697C0" w:rsidP="002A4A1B">
      <w:pPr>
        <w:pStyle w:val="BodyA"/>
        <w:numPr>
          <w:ilvl w:val="0"/>
          <w:numId w:val="22"/>
        </w:numPr>
        <w:jc w:val="both"/>
        <w:rPr>
          <w:rFonts w:eastAsia="Eurostile"/>
          <w:sz w:val="22"/>
          <w:szCs w:val="22"/>
        </w:rPr>
      </w:pPr>
      <w:r w:rsidRPr="001B1E6A">
        <w:rPr>
          <w:sz w:val="22"/>
          <w:szCs w:val="22"/>
        </w:rPr>
        <w:t xml:space="preserve">Demonstrate mastery of IA research methods (e.g. Card Sorting, User Interviews) and consult professional resources for IA research and </w:t>
      </w:r>
      <w:r w:rsidR="00E25D5D" w:rsidRPr="001B1E6A">
        <w:rPr>
          <w:sz w:val="22"/>
          <w:szCs w:val="22"/>
        </w:rPr>
        <w:t>strategy.</w:t>
      </w:r>
      <w:r w:rsidRPr="001B1E6A">
        <w:rPr>
          <w:sz w:val="22"/>
          <w:szCs w:val="22"/>
        </w:rPr>
        <w:t xml:space="preserve"> </w:t>
      </w:r>
    </w:p>
    <w:p w14:paraId="453512BC" w14:textId="3083234F" w:rsidR="00110451" w:rsidRPr="001B1E6A" w:rsidRDefault="00110451" w:rsidP="002A4A1B">
      <w:pPr>
        <w:pStyle w:val="BodyA"/>
        <w:numPr>
          <w:ilvl w:val="0"/>
          <w:numId w:val="22"/>
        </w:numPr>
        <w:jc w:val="both"/>
        <w:rPr>
          <w:rFonts w:eastAsia="Eurostile"/>
          <w:sz w:val="22"/>
          <w:szCs w:val="22"/>
        </w:rPr>
      </w:pPr>
      <w:r w:rsidRPr="001B1E6A">
        <w:rPr>
          <w:rFonts w:eastAsia="Eurostile"/>
          <w:sz w:val="22"/>
          <w:szCs w:val="22"/>
        </w:rPr>
        <w:t>Develop essential IA documentation, including User Personas and Use Cases, and become familiar with standard IA tools, ensuring your work aligns with basic industry practices.</w:t>
      </w:r>
    </w:p>
    <w:p w14:paraId="69C932BC" w14:textId="77777777" w:rsidR="00C5640F" w:rsidRPr="001B1E6A" w:rsidRDefault="00C5640F">
      <w:pPr>
        <w:pStyle w:val="BodyA"/>
        <w:rPr>
          <w:rStyle w:val="None"/>
          <w:rFonts w:eastAsia="Eurostile"/>
          <w:b/>
          <w:bCs/>
          <w:sz w:val="22"/>
          <w:szCs w:val="22"/>
        </w:rPr>
      </w:pPr>
    </w:p>
    <w:p w14:paraId="45667B31" w14:textId="6A720B43" w:rsidR="00E25D5D" w:rsidRPr="001B1E6A" w:rsidRDefault="25618E3C">
      <w:pPr>
        <w:pStyle w:val="BodyA"/>
        <w:rPr>
          <w:rStyle w:val="None"/>
          <w:rFonts w:eastAsia="Eurostile"/>
          <w:sz w:val="22"/>
          <w:szCs w:val="22"/>
        </w:rPr>
      </w:pPr>
      <w:r w:rsidRPr="001B1E6A">
        <w:rPr>
          <w:rStyle w:val="None"/>
          <w:rFonts w:eastAsia="Eurostile"/>
          <w:sz w:val="22"/>
          <w:szCs w:val="22"/>
        </w:rPr>
        <w:t xml:space="preserve">To achieve the above learning objectives, students are expected to study 9 hours per week for this course. </w:t>
      </w:r>
    </w:p>
    <w:p w14:paraId="5E038E5C" w14:textId="77777777" w:rsidR="00E25D5D" w:rsidRPr="001B1E6A" w:rsidRDefault="00E25D5D">
      <w:pPr>
        <w:pStyle w:val="BodyA"/>
        <w:rPr>
          <w:rStyle w:val="None"/>
          <w:rFonts w:eastAsia="Eurostile"/>
          <w:b/>
          <w:bCs/>
          <w:sz w:val="22"/>
          <w:szCs w:val="22"/>
        </w:rPr>
      </w:pPr>
    </w:p>
    <w:p w14:paraId="3E92D2BB" w14:textId="77777777" w:rsidR="00C5640F" w:rsidRPr="001B1E6A" w:rsidRDefault="00ED1913">
      <w:pPr>
        <w:pStyle w:val="BodyA"/>
        <w:rPr>
          <w:rStyle w:val="None"/>
          <w:rFonts w:eastAsia="Eurostile"/>
          <w:b/>
          <w:bCs/>
          <w:sz w:val="22"/>
          <w:szCs w:val="22"/>
        </w:rPr>
      </w:pPr>
      <w:r w:rsidRPr="001B1E6A">
        <w:rPr>
          <w:rStyle w:val="None"/>
          <w:rFonts w:eastAsia="Eurostile"/>
          <w:b/>
          <w:bCs/>
          <w:sz w:val="22"/>
          <w:szCs w:val="22"/>
        </w:rPr>
        <w:t>Appointments</w:t>
      </w:r>
    </w:p>
    <w:p w14:paraId="21AB2DBF" w14:textId="77777777" w:rsidR="00C5640F" w:rsidRPr="001B1E6A" w:rsidRDefault="00C5640F">
      <w:pPr>
        <w:pStyle w:val="BodyA"/>
        <w:rPr>
          <w:rStyle w:val="None"/>
          <w:rFonts w:eastAsia="Eurostile"/>
          <w:b/>
          <w:bCs/>
          <w:sz w:val="22"/>
          <w:szCs w:val="22"/>
        </w:rPr>
      </w:pPr>
    </w:p>
    <w:p w14:paraId="3F06BBBF" w14:textId="77777777" w:rsidR="00C5640F" w:rsidRPr="001B1E6A" w:rsidRDefault="00ED1913">
      <w:pPr>
        <w:pStyle w:val="BodyA"/>
        <w:rPr>
          <w:rStyle w:val="None"/>
          <w:rFonts w:eastAsia="Eurostile"/>
          <w:sz w:val="22"/>
          <w:szCs w:val="22"/>
        </w:rPr>
      </w:pPr>
      <w:r w:rsidRPr="001B1E6A">
        <w:rPr>
          <w:rStyle w:val="None"/>
          <w:rFonts w:eastAsia="Eurostile"/>
          <w:sz w:val="22"/>
          <w:szCs w:val="22"/>
        </w:rPr>
        <w:t xml:space="preserve">Students are welcomed to make an appointment with Dr. Wang and Teaching Assistant to discuss course related questions. It is preferred that students send an email via a Canvas message to make an appointment. We can meet online via Zoom software. </w:t>
      </w:r>
    </w:p>
    <w:p w14:paraId="005D738B" w14:textId="77777777" w:rsidR="00C5640F" w:rsidRPr="001B1E6A" w:rsidRDefault="00C5640F">
      <w:pPr>
        <w:pStyle w:val="BodyA"/>
        <w:rPr>
          <w:rStyle w:val="None"/>
          <w:rFonts w:eastAsia="Eurostile"/>
          <w:b/>
          <w:bCs/>
          <w:sz w:val="22"/>
          <w:szCs w:val="22"/>
        </w:rPr>
      </w:pPr>
    </w:p>
    <w:p w14:paraId="1C265737" w14:textId="147DABE5" w:rsidR="00C5640F" w:rsidRPr="001B1E6A" w:rsidRDefault="00ED1913">
      <w:pPr>
        <w:pStyle w:val="BodyA"/>
        <w:rPr>
          <w:rStyle w:val="None"/>
          <w:rFonts w:eastAsia="Eurostile"/>
          <w:b/>
          <w:bCs/>
          <w:sz w:val="22"/>
          <w:szCs w:val="22"/>
        </w:rPr>
      </w:pPr>
      <w:r w:rsidRPr="001B1E6A">
        <w:rPr>
          <w:rStyle w:val="None"/>
          <w:rFonts w:eastAsia="Eurostile"/>
          <w:b/>
          <w:bCs/>
          <w:sz w:val="22"/>
          <w:szCs w:val="22"/>
        </w:rPr>
        <w:t>Required Textbook</w:t>
      </w:r>
    </w:p>
    <w:p w14:paraId="05ECA9E9" w14:textId="77777777" w:rsidR="00C5640F" w:rsidRPr="001B1E6A" w:rsidRDefault="00C5640F">
      <w:pPr>
        <w:pStyle w:val="BodyA"/>
        <w:rPr>
          <w:rStyle w:val="None"/>
          <w:rFonts w:eastAsia="Eurostile"/>
          <w:sz w:val="22"/>
          <w:szCs w:val="22"/>
        </w:rPr>
      </w:pPr>
    </w:p>
    <w:p w14:paraId="633EF1BC" w14:textId="5CB5768D" w:rsidR="00C5640F" w:rsidRPr="001B1E6A" w:rsidRDefault="25618E3C" w:rsidP="002A4A1B">
      <w:pPr>
        <w:pStyle w:val="BodyA"/>
        <w:numPr>
          <w:ilvl w:val="0"/>
          <w:numId w:val="27"/>
        </w:numPr>
        <w:rPr>
          <w:rStyle w:val="None"/>
          <w:rFonts w:eastAsia="Eurostile"/>
          <w:sz w:val="22"/>
          <w:szCs w:val="22"/>
        </w:rPr>
      </w:pPr>
      <w:r w:rsidRPr="001B1E6A">
        <w:rPr>
          <w:rStyle w:val="None"/>
          <w:rFonts w:eastAsia="Eurostile"/>
          <w:sz w:val="22"/>
          <w:szCs w:val="22"/>
        </w:rPr>
        <w:t xml:space="preserve">Rosenfeld, Louis, Morville, Peter, and Arango, Jorge. </w:t>
      </w:r>
      <w:hyperlink r:id="rId11">
        <w:r w:rsidRPr="001B1E6A">
          <w:rPr>
            <w:rStyle w:val="Hyperlink"/>
            <w:rFonts w:eastAsia="Eurostile"/>
            <w:i/>
            <w:iCs/>
            <w:sz w:val="22"/>
            <w:szCs w:val="22"/>
          </w:rPr>
          <w:t xml:space="preserve">Information Architecture: For the web and beyond. </w:t>
        </w:r>
        <w:r w:rsidRPr="001B1E6A">
          <w:rPr>
            <w:rStyle w:val="Hyperlink"/>
            <w:rFonts w:eastAsia="Eurostile"/>
            <w:sz w:val="22"/>
            <w:szCs w:val="22"/>
          </w:rPr>
          <w:t>(4</w:t>
        </w:r>
        <w:r w:rsidRPr="001B1E6A">
          <w:rPr>
            <w:rStyle w:val="Hyperlink"/>
            <w:rFonts w:eastAsia="Eurostile"/>
            <w:sz w:val="22"/>
            <w:szCs w:val="22"/>
            <w:vertAlign w:val="superscript"/>
          </w:rPr>
          <w:t>th</w:t>
        </w:r>
        <w:r w:rsidRPr="001B1E6A">
          <w:rPr>
            <w:rStyle w:val="Hyperlink"/>
            <w:rFonts w:eastAsia="Eurostile"/>
            <w:sz w:val="22"/>
            <w:szCs w:val="22"/>
          </w:rPr>
          <w:t xml:space="preserve"> edition).</w:t>
        </w:r>
        <w:r w:rsidR="00BA0C71" w:rsidRPr="001B1E6A">
          <w:rPr>
            <w:rStyle w:val="Hyperlink"/>
            <w:rFonts w:eastAsia="Eurostile"/>
            <w:sz w:val="22"/>
            <w:szCs w:val="22"/>
          </w:rPr>
          <w:t xml:space="preserve"> </w:t>
        </w:r>
        <w:r w:rsidRPr="001B1E6A">
          <w:rPr>
            <w:rStyle w:val="Hyperlink"/>
            <w:rFonts w:eastAsia="Eurostile"/>
            <w:sz w:val="22"/>
            <w:szCs w:val="22"/>
          </w:rPr>
          <w:t xml:space="preserve"> O’Rreilly Media, Inc., 2015. ISBN 978-1491911686</w:t>
        </w:r>
      </w:hyperlink>
      <w:r w:rsidR="008552D5" w:rsidRPr="001B1E6A">
        <w:rPr>
          <w:sz w:val="22"/>
          <w:szCs w:val="22"/>
        </w:rPr>
        <w:t xml:space="preserve"> </w:t>
      </w:r>
    </w:p>
    <w:p w14:paraId="0A3CD42B" w14:textId="77777777" w:rsidR="00C5640F" w:rsidRPr="001B1E6A" w:rsidRDefault="00C5640F">
      <w:pPr>
        <w:pStyle w:val="BodyA"/>
        <w:rPr>
          <w:rStyle w:val="None"/>
          <w:rFonts w:eastAsia="Eurostile"/>
          <w:sz w:val="22"/>
          <w:szCs w:val="22"/>
        </w:rPr>
      </w:pPr>
    </w:p>
    <w:p w14:paraId="5AA431DD" w14:textId="77777777" w:rsidR="00C5640F" w:rsidRPr="001B1E6A" w:rsidRDefault="00ED1913">
      <w:pPr>
        <w:pStyle w:val="Heading"/>
        <w:keepNext w:val="0"/>
        <w:widowControl w:val="0"/>
        <w:tabs>
          <w:tab w:val="left" w:pos="386"/>
        </w:tabs>
        <w:spacing w:line="254" w:lineRule="exact"/>
        <w:rPr>
          <w:rStyle w:val="None"/>
          <w:rFonts w:eastAsia="Eurostile" w:cs="Times New Roman"/>
          <w:b w:val="0"/>
          <w:bCs w:val="0"/>
          <w:sz w:val="22"/>
          <w:szCs w:val="22"/>
        </w:rPr>
      </w:pPr>
      <w:r w:rsidRPr="001B1E6A">
        <w:rPr>
          <w:rStyle w:val="None"/>
          <w:rFonts w:eastAsia="Eurostile" w:cs="Times New Roman"/>
          <w:sz w:val="22"/>
          <w:szCs w:val="22"/>
        </w:rPr>
        <w:t xml:space="preserve">II. </w:t>
      </w:r>
      <w:r w:rsidRPr="001B1E6A">
        <w:rPr>
          <w:rStyle w:val="None"/>
          <w:rFonts w:eastAsia="Eurostile" w:cs="Times New Roman"/>
          <w:sz w:val="22"/>
          <w:szCs w:val="22"/>
          <w:u w:val="single"/>
        </w:rPr>
        <w:t>COURSE REQUIREMENTS</w:t>
      </w:r>
    </w:p>
    <w:p w14:paraId="6819C69F" w14:textId="77777777" w:rsidR="00C5640F" w:rsidRPr="001B1E6A" w:rsidRDefault="00C5640F">
      <w:pPr>
        <w:pStyle w:val="BodyA"/>
        <w:rPr>
          <w:rStyle w:val="None"/>
          <w:rFonts w:eastAsia="Eurostile"/>
          <w:b/>
          <w:bCs/>
          <w:sz w:val="22"/>
          <w:szCs w:val="22"/>
        </w:rPr>
      </w:pPr>
    </w:p>
    <w:p w14:paraId="3FE5ABB6" w14:textId="318C735D" w:rsidR="00C5640F" w:rsidRPr="001B1E6A" w:rsidRDefault="00ED1913">
      <w:pPr>
        <w:pStyle w:val="HTMLPreformatted"/>
        <w:tabs>
          <w:tab w:val="clear" w:pos="9160"/>
          <w:tab w:val="clear" w:pos="10076"/>
          <w:tab w:val="clear" w:pos="10992"/>
          <w:tab w:val="clear" w:pos="11908"/>
          <w:tab w:val="clear" w:pos="12824"/>
          <w:tab w:val="clear" w:pos="13740"/>
          <w:tab w:val="clear" w:pos="14656"/>
          <w:tab w:val="left" w:pos="9148"/>
        </w:tabs>
        <w:rPr>
          <w:rStyle w:val="None"/>
          <w:rFonts w:ascii="Times New Roman" w:eastAsia="Eurostile" w:hAnsi="Times New Roman" w:cs="Times New Roman"/>
          <w:sz w:val="22"/>
          <w:szCs w:val="22"/>
        </w:rPr>
      </w:pPr>
      <w:r w:rsidRPr="001B1E6A">
        <w:rPr>
          <w:rStyle w:val="None"/>
          <w:rFonts w:ascii="Times New Roman" w:eastAsia="Eurostile" w:hAnsi="Times New Roman" w:cs="Times New Roman"/>
          <w:sz w:val="22"/>
          <w:szCs w:val="22"/>
        </w:rPr>
        <w:t>Students are expected to study the 1</w:t>
      </w:r>
      <w:r w:rsidR="008552D5" w:rsidRPr="001B1E6A">
        <w:rPr>
          <w:rStyle w:val="None"/>
          <w:rFonts w:ascii="Times New Roman" w:eastAsia="Eurostile" w:hAnsi="Times New Roman" w:cs="Times New Roman"/>
          <w:sz w:val="22"/>
          <w:szCs w:val="22"/>
        </w:rPr>
        <w:t>2</w:t>
      </w:r>
      <w:r w:rsidRPr="001B1E6A">
        <w:rPr>
          <w:rStyle w:val="None"/>
          <w:rFonts w:ascii="Times New Roman" w:eastAsia="Eurostile" w:hAnsi="Times New Roman" w:cs="Times New Roman"/>
          <w:sz w:val="22"/>
          <w:szCs w:val="22"/>
        </w:rPr>
        <w:t xml:space="preserve"> Modules, complete reading assignments, participate in discussions, self-test, and turn in assignments and project’s deliverables on time. The final grade is an accumulation of the following:</w:t>
      </w:r>
    </w:p>
    <w:p w14:paraId="68F938CF" w14:textId="77777777" w:rsidR="00C5640F" w:rsidRPr="001B1E6A" w:rsidRDefault="00C5640F">
      <w:pPr>
        <w:pStyle w:val="HTMLPreformatted"/>
        <w:tabs>
          <w:tab w:val="clear" w:pos="9160"/>
          <w:tab w:val="clear" w:pos="10076"/>
          <w:tab w:val="clear" w:pos="10992"/>
          <w:tab w:val="clear" w:pos="11908"/>
          <w:tab w:val="clear" w:pos="12824"/>
          <w:tab w:val="clear" w:pos="13740"/>
          <w:tab w:val="clear" w:pos="14656"/>
          <w:tab w:val="left" w:pos="9148"/>
        </w:tabs>
        <w:rPr>
          <w:rStyle w:val="None"/>
          <w:rFonts w:ascii="Times New Roman" w:eastAsia="Eurostile" w:hAnsi="Times New Roman" w:cs="Times New Roman"/>
          <w:sz w:val="22"/>
          <w:szCs w:val="22"/>
        </w:rPr>
      </w:pPr>
    </w:p>
    <w:p w14:paraId="3C055948" w14:textId="1E0DF950" w:rsidR="00C5640F" w:rsidRPr="001B1E6A" w:rsidRDefault="00ED1913">
      <w:pPr>
        <w:pStyle w:val="BodyA"/>
        <w:widowControl w:val="0"/>
        <w:spacing w:before="69"/>
        <w:ind w:right="120"/>
        <w:jc w:val="both"/>
        <w:rPr>
          <w:rStyle w:val="None"/>
          <w:rFonts w:eastAsia="Eurostile"/>
          <w:b/>
          <w:bCs/>
          <w:sz w:val="22"/>
          <w:szCs w:val="22"/>
        </w:rPr>
      </w:pPr>
      <w:r w:rsidRPr="001B1E6A">
        <w:rPr>
          <w:rStyle w:val="None"/>
          <w:rFonts w:eastAsia="Eurostile"/>
          <w:b/>
          <w:bCs/>
          <w:sz w:val="22"/>
          <w:szCs w:val="22"/>
        </w:rPr>
        <w:t>1. Module Activities (</w:t>
      </w:r>
      <w:r w:rsidR="00A70094" w:rsidRPr="001B1E6A">
        <w:rPr>
          <w:rStyle w:val="None"/>
          <w:rFonts w:eastAsia="Eurostile"/>
          <w:b/>
          <w:bCs/>
          <w:sz w:val="22"/>
          <w:szCs w:val="22"/>
        </w:rPr>
        <w:t>40</w:t>
      </w:r>
      <w:r w:rsidRPr="001B1E6A">
        <w:rPr>
          <w:rStyle w:val="None"/>
          <w:rFonts w:eastAsia="Eurostile"/>
          <w:b/>
          <w:bCs/>
          <w:sz w:val="22"/>
          <w:szCs w:val="22"/>
        </w:rPr>
        <w:t>% of total grade)</w:t>
      </w:r>
    </w:p>
    <w:p w14:paraId="343EF134" w14:textId="77777777" w:rsidR="00C5640F" w:rsidRPr="001B1E6A" w:rsidRDefault="00C5640F">
      <w:pPr>
        <w:pStyle w:val="BodyA"/>
        <w:widowControl w:val="0"/>
        <w:spacing w:before="69"/>
        <w:ind w:right="120"/>
        <w:jc w:val="both"/>
        <w:rPr>
          <w:rStyle w:val="None"/>
          <w:rFonts w:eastAsia="Eurostile"/>
          <w:sz w:val="22"/>
          <w:szCs w:val="22"/>
        </w:rPr>
      </w:pPr>
    </w:p>
    <w:p w14:paraId="7A0AE994" w14:textId="525A3D48" w:rsidR="00100ED4" w:rsidRPr="001B1E6A" w:rsidRDefault="25618E3C" w:rsidP="00814032">
      <w:pPr>
        <w:pStyle w:val="BodyText"/>
        <w:widowControl w:val="0"/>
        <w:spacing w:before="23" w:after="0" w:line="238" w:lineRule="auto"/>
        <w:ind w:left="180" w:right="181"/>
        <w:jc w:val="both"/>
        <w:rPr>
          <w:rStyle w:val="None"/>
          <w:rFonts w:eastAsia="Eurostile" w:cs="Times New Roman"/>
          <w:sz w:val="22"/>
          <w:szCs w:val="22"/>
        </w:rPr>
      </w:pPr>
      <w:r w:rsidRPr="001B1E6A">
        <w:rPr>
          <w:rStyle w:val="None"/>
          <w:rFonts w:eastAsia="Eurostile" w:cs="Times New Roman"/>
          <w:b/>
          <w:bCs/>
          <w:sz w:val="22"/>
          <w:szCs w:val="22"/>
        </w:rPr>
        <w:t>Module Discussions (</w:t>
      </w:r>
      <w:r w:rsidR="1418F1B6" w:rsidRPr="001B1E6A">
        <w:rPr>
          <w:rStyle w:val="None"/>
          <w:rFonts w:eastAsia="Eurostile" w:cs="Times New Roman"/>
          <w:b/>
          <w:bCs/>
          <w:sz w:val="22"/>
          <w:szCs w:val="22"/>
        </w:rPr>
        <w:t>20</w:t>
      </w:r>
      <w:r w:rsidRPr="001B1E6A">
        <w:rPr>
          <w:rStyle w:val="None"/>
          <w:rFonts w:eastAsia="Eurostile" w:cs="Times New Roman"/>
          <w:b/>
          <w:bCs/>
          <w:sz w:val="22"/>
          <w:szCs w:val="22"/>
        </w:rPr>
        <w:t>%)</w:t>
      </w:r>
      <w:r w:rsidRPr="001B1E6A">
        <w:rPr>
          <w:rStyle w:val="None"/>
          <w:rFonts w:eastAsia="Eurostile" w:cs="Times New Roman"/>
          <w:sz w:val="22"/>
          <w:szCs w:val="22"/>
        </w:rPr>
        <w:t xml:space="preserve">: There are several modules that </w:t>
      </w:r>
      <w:r w:rsidR="43118393" w:rsidRPr="001B1E6A">
        <w:rPr>
          <w:rStyle w:val="None"/>
          <w:rFonts w:eastAsia="Eurostile" w:cs="Times New Roman"/>
          <w:sz w:val="22"/>
          <w:szCs w:val="22"/>
        </w:rPr>
        <w:t>require</w:t>
      </w:r>
      <w:r w:rsidRPr="001B1E6A">
        <w:rPr>
          <w:rStyle w:val="None"/>
          <w:rFonts w:eastAsia="Eurostile" w:cs="Times New Roman"/>
          <w:sz w:val="22"/>
          <w:szCs w:val="22"/>
        </w:rPr>
        <w:t xml:space="preserve"> students to participate in online discussions (See details in the below table “Course Schedule”). Students are required to actively participate in Canvas discussions. Students are expected to </w:t>
      </w:r>
      <w:r w:rsidRPr="001B1E6A">
        <w:rPr>
          <w:rStyle w:val="None"/>
          <w:rFonts w:eastAsia="Eurostile" w:cs="Times New Roman"/>
          <w:b/>
          <w:bCs/>
          <w:i/>
          <w:iCs/>
          <w:sz w:val="22"/>
          <w:szCs w:val="22"/>
        </w:rPr>
        <w:t>post at least one (1) substantive message for each topic in a module</w:t>
      </w:r>
      <w:r w:rsidRPr="001B1E6A">
        <w:rPr>
          <w:rStyle w:val="None"/>
          <w:rFonts w:eastAsia="Eurostile" w:cs="Times New Roman"/>
          <w:i/>
          <w:iCs/>
          <w:sz w:val="22"/>
          <w:szCs w:val="22"/>
        </w:rPr>
        <w:t xml:space="preserve">. </w:t>
      </w:r>
      <w:r w:rsidRPr="001B1E6A">
        <w:rPr>
          <w:rStyle w:val="None"/>
          <w:rFonts w:eastAsia="Eurostile" w:cs="Times New Roman"/>
          <w:sz w:val="22"/>
          <w:szCs w:val="22"/>
        </w:rPr>
        <w:t xml:space="preserve">A “substantive posting” is one that is meaningful and adds value to the discussion (e.g., insightful comments, reflection supported by course readings/external readings, </w:t>
      </w:r>
      <w:r w:rsidR="0BBB4501" w:rsidRPr="001B1E6A">
        <w:rPr>
          <w:rStyle w:val="None"/>
          <w:rFonts w:eastAsia="Eurostile" w:cs="Times New Roman"/>
          <w:sz w:val="22"/>
          <w:szCs w:val="22"/>
        </w:rPr>
        <w:t xml:space="preserve">examples, </w:t>
      </w:r>
      <w:r w:rsidRPr="001B1E6A">
        <w:rPr>
          <w:rStyle w:val="None"/>
          <w:rFonts w:eastAsia="Eurostile" w:cs="Times New Roman"/>
          <w:sz w:val="22"/>
          <w:szCs w:val="22"/>
        </w:rPr>
        <w:t>and/or</w:t>
      </w:r>
      <w:r w:rsidR="41A6D289" w:rsidRPr="001B1E6A">
        <w:rPr>
          <w:rStyle w:val="None"/>
          <w:rFonts w:eastAsia="Eurostile" w:cs="Times New Roman"/>
          <w:sz w:val="22"/>
          <w:szCs w:val="22"/>
        </w:rPr>
        <w:t xml:space="preserve"> professional</w:t>
      </w:r>
      <w:r w:rsidRPr="001B1E6A">
        <w:rPr>
          <w:rStyle w:val="None"/>
          <w:rFonts w:eastAsia="Eurostile" w:cs="Times New Roman"/>
          <w:sz w:val="22"/>
          <w:szCs w:val="22"/>
        </w:rPr>
        <w:t xml:space="preserve"> experience relevant to the discussion topics).  </w:t>
      </w:r>
      <w:r w:rsidR="00BA0C71" w:rsidRPr="001B1E6A">
        <w:rPr>
          <w:rStyle w:val="None"/>
          <w:rFonts w:eastAsia="Eurostile" w:cs="Times New Roman"/>
          <w:sz w:val="22"/>
          <w:szCs w:val="22"/>
        </w:rPr>
        <w:t>S</w:t>
      </w:r>
      <w:r w:rsidR="49E2F9A4" w:rsidRPr="001B1E6A">
        <w:rPr>
          <w:rStyle w:val="None"/>
          <w:rFonts w:eastAsia="Eurostile" w:cs="Times New Roman"/>
          <w:sz w:val="22"/>
          <w:szCs w:val="22"/>
        </w:rPr>
        <w:t>tudents’ posts</w:t>
      </w:r>
      <w:r w:rsidRPr="001B1E6A">
        <w:rPr>
          <w:rStyle w:val="None"/>
          <w:rFonts w:eastAsia="Eurostile" w:cs="Times New Roman"/>
          <w:sz w:val="22"/>
          <w:szCs w:val="22"/>
        </w:rPr>
        <w:t xml:space="preserve"> should be substantial (e.g.,</w:t>
      </w:r>
      <w:r w:rsidR="34A5E97A" w:rsidRPr="001B1E6A">
        <w:rPr>
          <w:rStyle w:val="None"/>
          <w:rFonts w:eastAsia="Eurostile" w:cs="Times New Roman"/>
          <w:sz w:val="22"/>
          <w:szCs w:val="22"/>
        </w:rPr>
        <w:t xml:space="preserve"> </w:t>
      </w:r>
      <w:r w:rsidR="00110451" w:rsidRPr="001B1E6A">
        <w:rPr>
          <w:rStyle w:val="None"/>
          <w:rFonts w:eastAsia="Eurostile" w:cs="Times New Roman"/>
          <w:sz w:val="22"/>
          <w:szCs w:val="22"/>
        </w:rPr>
        <w:t xml:space="preserve">150-200 </w:t>
      </w:r>
      <w:r w:rsidRPr="001B1E6A">
        <w:rPr>
          <w:rStyle w:val="None"/>
          <w:rFonts w:eastAsia="Eurostile" w:cs="Times New Roman"/>
          <w:sz w:val="22"/>
          <w:szCs w:val="22"/>
        </w:rPr>
        <w:t xml:space="preserve">words) </w:t>
      </w:r>
      <w:r w:rsidR="00110451" w:rsidRPr="001B1E6A">
        <w:rPr>
          <w:rFonts w:eastAsia="Eurostile" w:cs="Times New Roman"/>
          <w:sz w:val="22"/>
          <w:szCs w:val="22"/>
        </w:rPr>
        <w:t xml:space="preserve">where students need to introduce their ideas, provide a brief analysis, and answer specific questions with examples or multiple perspectives. </w:t>
      </w:r>
      <w:r w:rsidRPr="001B1E6A">
        <w:rPr>
          <w:rStyle w:val="None"/>
          <w:rFonts w:eastAsia="Eurostile" w:cs="Times New Roman"/>
          <w:sz w:val="22"/>
          <w:szCs w:val="22"/>
        </w:rPr>
        <w:t xml:space="preserve">In addition, students are expected to post </w:t>
      </w:r>
      <w:r w:rsidRPr="001B1E6A">
        <w:rPr>
          <w:rStyle w:val="None"/>
          <w:rFonts w:eastAsia="Eurostile" w:cs="Times New Roman"/>
          <w:b/>
          <w:bCs/>
          <w:i/>
          <w:iCs/>
          <w:color w:val="auto"/>
          <w:sz w:val="22"/>
          <w:szCs w:val="22"/>
        </w:rPr>
        <w:t xml:space="preserve">at least </w:t>
      </w:r>
      <w:r w:rsidR="1737C3DF" w:rsidRPr="001B1E6A">
        <w:rPr>
          <w:rStyle w:val="None"/>
          <w:rFonts w:eastAsia="Eurostile" w:cs="Times New Roman"/>
          <w:b/>
          <w:bCs/>
          <w:i/>
          <w:iCs/>
          <w:color w:val="auto"/>
          <w:sz w:val="22"/>
          <w:szCs w:val="22"/>
        </w:rPr>
        <w:t>one</w:t>
      </w:r>
      <w:r w:rsidRPr="001B1E6A">
        <w:rPr>
          <w:rStyle w:val="None"/>
          <w:rFonts w:eastAsia="Eurostile" w:cs="Times New Roman"/>
          <w:b/>
          <w:bCs/>
          <w:i/>
          <w:iCs/>
          <w:color w:val="auto"/>
          <w:sz w:val="22"/>
          <w:szCs w:val="22"/>
        </w:rPr>
        <w:t xml:space="preserve"> (1) reply</w:t>
      </w:r>
      <w:r w:rsidRPr="001B1E6A">
        <w:rPr>
          <w:rStyle w:val="None"/>
          <w:rFonts w:eastAsia="Eurostile" w:cs="Times New Roman"/>
          <w:color w:val="auto"/>
          <w:sz w:val="22"/>
          <w:szCs w:val="22"/>
        </w:rPr>
        <w:t xml:space="preserve"> </w:t>
      </w:r>
      <w:r w:rsidRPr="001B1E6A">
        <w:rPr>
          <w:rStyle w:val="None"/>
          <w:rFonts w:eastAsia="Eurostile" w:cs="Times New Roman"/>
          <w:sz w:val="22"/>
          <w:szCs w:val="22"/>
        </w:rPr>
        <w:t xml:space="preserve">message to their classmate’s posts. Original posts must be made by </w:t>
      </w:r>
      <w:r w:rsidRPr="001B1E6A">
        <w:rPr>
          <w:rStyle w:val="None"/>
          <w:rFonts w:eastAsia="Eurostile" w:cs="Times New Roman"/>
          <w:b/>
          <w:bCs/>
          <w:sz w:val="22"/>
          <w:szCs w:val="22"/>
        </w:rPr>
        <w:t>11:59p.m</w:t>
      </w:r>
      <w:r w:rsidR="634053F7" w:rsidRPr="001B1E6A">
        <w:rPr>
          <w:rStyle w:val="None"/>
          <w:rFonts w:eastAsia="Eurostile" w:cs="Times New Roman"/>
          <w:b/>
          <w:bCs/>
          <w:sz w:val="22"/>
          <w:szCs w:val="22"/>
        </w:rPr>
        <w:t xml:space="preserve"> </w:t>
      </w:r>
      <w:r w:rsidR="00814032" w:rsidRPr="001B1E6A">
        <w:rPr>
          <w:rStyle w:val="None"/>
          <w:rFonts w:eastAsia="Eurostile" w:cs="Times New Roman"/>
          <w:b/>
          <w:bCs/>
          <w:sz w:val="22"/>
          <w:szCs w:val="22"/>
        </w:rPr>
        <w:t>Friday</w:t>
      </w:r>
      <w:r w:rsidRPr="001B1E6A">
        <w:rPr>
          <w:rStyle w:val="None"/>
          <w:rFonts w:eastAsia="Eurostile" w:cs="Times New Roman"/>
          <w:b/>
          <w:bCs/>
          <w:sz w:val="22"/>
          <w:szCs w:val="22"/>
        </w:rPr>
        <w:t xml:space="preserve"> </w:t>
      </w:r>
      <w:r w:rsidRPr="001B1E6A">
        <w:rPr>
          <w:rStyle w:val="None"/>
          <w:rFonts w:eastAsia="Eurostile" w:cs="Times New Roman"/>
          <w:sz w:val="22"/>
          <w:szCs w:val="22"/>
        </w:rPr>
        <w:t xml:space="preserve">each week to allow adequate time for your peers to respond. Reply posts are due </w:t>
      </w:r>
      <w:r w:rsidRPr="001B1E6A">
        <w:rPr>
          <w:rStyle w:val="None"/>
          <w:rFonts w:eastAsia="Eurostile" w:cs="Times New Roman"/>
          <w:b/>
          <w:bCs/>
          <w:sz w:val="22"/>
          <w:szCs w:val="22"/>
        </w:rPr>
        <w:t>11:59p.m. Sunday evening</w:t>
      </w:r>
      <w:r w:rsidRPr="001B1E6A">
        <w:rPr>
          <w:rStyle w:val="None"/>
          <w:rFonts w:eastAsia="Eurostile" w:cs="Times New Roman"/>
          <w:sz w:val="22"/>
          <w:szCs w:val="22"/>
        </w:rPr>
        <w:t xml:space="preserve">. </w:t>
      </w:r>
      <w:r w:rsidR="6C89A035" w:rsidRPr="001B1E6A">
        <w:rPr>
          <w:rFonts w:cs="Times New Roman"/>
          <w:sz w:val="22"/>
          <w:szCs w:val="22"/>
        </w:rPr>
        <w:t>Students</w:t>
      </w:r>
      <w:r w:rsidR="634053F7" w:rsidRPr="001B1E6A">
        <w:rPr>
          <w:rFonts w:cs="Times New Roman"/>
          <w:sz w:val="22"/>
          <w:szCs w:val="22"/>
        </w:rPr>
        <w:t xml:space="preserve"> must post their original work before seeing replies</w:t>
      </w:r>
      <w:r w:rsidR="634053F7" w:rsidRPr="001B1E6A">
        <w:rPr>
          <w:rFonts w:cs="Times New Roman"/>
          <w:sz w:val="22"/>
          <w:szCs w:val="22"/>
          <w:shd w:val="clear" w:color="auto" w:fill="F2F2F2"/>
        </w:rPr>
        <w:t>.</w:t>
      </w:r>
      <w:r w:rsidR="634053F7" w:rsidRPr="001B1E6A">
        <w:rPr>
          <w:rStyle w:val="None"/>
          <w:rFonts w:eastAsia="Eurostile" w:cs="Times New Roman"/>
          <w:sz w:val="22"/>
          <w:szCs w:val="22"/>
        </w:rPr>
        <w:t xml:space="preserve"> </w:t>
      </w:r>
      <w:r w:rsidRPr="001B1E6A">
        <w:rPr>
          <w:rStyle w:val="None"/>
          <w:rFonts w:eastAsia="Eurostile" w:cs="Times New Roman"/>
          <w:sz w:val="22"/>
          <w:szCs w:val="22"/>
        </w:rPr>
        <w:t>Final module discussion grade is based on the average score of all these module participation scores.</w:t>
      </w:r>
    </w:p>
    <w:p w14:paraId="4499DFEC" w14:textId="77777777" w:rsidR="00814032" w:rsidRPr="001B1E6A" w:rsidRDefault="00814032" w:rsidP="00814032">
      <w:pPr>
        <w:pStyle w:val="BodyText"/>
        <w:widowControl w:val="0"/>
        <w:spacing w:before="23" w:after="0" w:line="238" w:lineRule="auto"/>
        <w:ind w:left="180" w:right="181"/>
        <w:jc w:val="both"/>
        <w:rPr>
          <w:rStyle w:val="None"/>
          <w:rFonts w:eastAsia="Eurostile" w:cs="Times New Roman"/>
          <w:sz w:val="22"/>
          <w:szCs w:val="22"/>
        </w:rPr>
      </w:pPr>
    </w:p>
    <w:p w14:paraId="5E9B6476" w14:textId="1C6095D0" w:rsidR="00E93B90" w:rsidRPr="001B1E6A" w:rsidRDefault="25618E3C" w:rsidP="00814032">
      <w:pPr>
        <w:pStyle w:val="BodyText"/>
        <w:widowControl w:val="0"/>
        <w:spacing w:before="23" w:after="0" w:line="238" w:lineRule="auto"/>
        <w:ind w:left="180" w:right="181"/>
        <w:jc w:val="both"/>
        <w:rPr>
          <w:rStyle w:val="None"/>
          <w:rFonts w:eastAsia="Eurostile" w:cs="Times New Roman"/>
          <w:sz w:val="22"/>
          <w:szCs w:val="22"/>
        </w:rPr>
      </w:pPr>
      <w:r w:rsidRPr="001B1E6A">
        <w:rPr>
          <w:rStyle w:val="None"/>
          <w:rFonts w:eastAsia="Eurostile" w:cs="Times New Roman"/>
          <w:b/>
          <w:bCs/>
          <w:sz w:val="22"/>
          <w:szCs w:val="22"/>
        </w:rPr>
        <w:t>Online Quizzes (</w:t>
      </w:r>
      <w:r w:rsidR="00592916" w:rsidRPr="001B1E6A">
        <w:rPr>
          <w:rStyle w:val="None"/>
          <w:rFonts w:eastAsia="Eurostile" w:cs="Times New Roman"/>
          <w:b/>
          <w:bCs/>
          <w:sz w:val="22"/>
          <w:szCs w:val="22"/>
        </w:rPr>
        <w:t>1</w:t>
      </w:r>
      <w:r w:rsidR="00110451" w:rsidRPr="001B1E6A">
        <w:rPr>
          <w:rStyle w:val="None"/>
          <w:rFonts w:eastAsia="Eurostile" w:cs="Times New Roman"/>
          <w:b/>
          <w:bCs/>
          <w:sz w:val="22"/>
          <w:szCs w:val="22"/>
        </w:rPr>
        <w:t>0</w:t>
      </w:r>
      <w:r w:rsidRPr="001B1E6A">
        <w:rPr>
          <w:rStyle w:val="None"/>
          <w:rFonts w:eastAsia="Eurostile" w:cs="Times New Roman"/>
          <w:b/>
          <w:bCs/>
          <w:sz w:val="22"/>
          <w:szCs w:val="22"/>
        </w:rPr>
        <w:t>%):</w:t>
      </w:r>
      <w:r w:rsidRPr="001B1E6A">
        <w:rPr>
          <w:rStyle w:val="None"/>
          <w:rFonts w:eastAsia="Eurostile" w:cs="Times New Roman"/>
          <w:sz w:val="22"/>
          <w:szCs w:val="22"/>
        </w:rPr>
        <w:t xml:space="preserve"> </w:t>
      </w:r>
      <w:r w:rsidR="634053F7" w:rsidRPr="001B1E6A">
        <w:rPr>
          <w:rFonts w:eastAsia="Times New Roman" w:cs="Times New Roman"/>
          <w:sz w:val="22"/>
          <w:szCs w:val="22"/>
          <w:bdr w:val="none" w:sz="0" w:space="0" w:color="auto"/>
        </w:rPr>
        <w:t xml:space="preserve">Students will complete </w:t>
      </w:r>
      <w:r w:rsidR="4B5EA0B4" w:rsidRPr="001B1E6A">
        <w:rPr>
          <w:rFonts w:eastAsia="Times New Roman" w:cs="Times New Roman"/>
          <w:sz w:val="22"/>
          <w:szCs w:val="22"/>
          <w:bdr w:val="none" w:sz="0" w:space="0" w:color="auto"/>
        </w:rPr>
        <w:t>several</w:t>
      </w:r>
      <w:r w:rsidR="634053F7" w:rsidRPr="001B1E6A">
        <w:rPr>
          <w:rFonts w:eastAsia="Times New Roman" w:cs="Times New Roman"/>
          <w:sz w:val="22"/>
          <w:szCs w:val="22"/>
          <w:bdr w:val="none" w:sz="0" w:space="0" w:color="auto"/>
        </w:rPr>
        <w:t xml:space="preserve"> online quizzes to check for your understanding of key concepts, terms, and definitions.</w:t>
      </w:r>
      <w:r w:rsidR="42C1D894" w:rsidRPr="001B1E6A">
        <w:rPr>
          <w:rFonts w:eastAsia="Times New Roman" w:cs="Times New Roman"/>
          <w:sz w:val="22"/>
          <w:szCs w:val="22"/>
          <w:bdr w:val="none" w:sz="0" w:space="0" w:color="auto"/>
        </w:rPr>
        <w:t xml:space="preserve"> </w:t>
      </w:r>
      <w:r w:rsidR="724256DC" w:rsidRPr="001B1E6A">
        <w:rPr>
          <w:rStyle w:val="None"/>
          <w:rFonts w:eastAsia="Eurostile" w:cs="Times New Roman"/>
          <w:sz w:val="22"/>
          <w:szCs w:val="22"/>
        </w:rPr>
        <w:t>Detailed instructions will be given on Canvas.</w:t>
      </w:r>
    </w:p>
    <w:p w14:paraId="33DD272C" w14:textId="77777777" w:rsidR="00814032" w:rsidRPr="001B1E6A" w:rsidRDefault="00814032" w:rsidP="00814032">
      <w:pPr>
        <w:pStyle w:val="BodyText"/>
        <w:widowControl w:val="0"/>
        <w:spacing w:before="23" w:after="0" w:line="238" w:lineRule="auto"/>
        <w:ind w:left="180" w:right="181"/>
        <w:jc w:val="both"/>
        <w:rPr>
          <w:rStyle w:val="None"/>
          <w:rFonts w:eastAsia="Eurostile" w:cs="Times New Roman"/>
          <w:sz w:val="22"/>
          <w:szCs w:val="22"/>
        </w:rPr>
      </w:pPr>
    </w:p>
    <w:p w14:paraId="1EFC271C" w14:textId="4C163A9F" w:rsidR="00E93B90" w:rsidRPr="001B1E6A" w:rsidRDefault="00E93B90" w:rsidP="028635BD">
      <w:pPr>
        <w:pStyle w:val="BodyText"/>
        <w:widowControl w:val="0"/>
        <w:spacing w:before="23" w:after="0" w:line="238" w:lineRule="auto"/>
        <w:ind w:left="180" w:right="181"/>
        <w:jc w:val="both"/>
        <w:rPr>
          <w:rStyle w:val="None"/>
          <w:rFonts w:eastAsia="Eurostile" w:cs="Times New Roman"/>
          <w:sz w:val="22"/>
          <w:szCs w:val="22"/>
        </w:rPr>
      </w:pPr>
      <w:r w:rsidRPr="001B1E6A">
        <w:rPr>
          <w:rStyle w:val="None"/>
          <w:rFonts w:eastAsia="Eurostile" w:cs="Times New Roman"/>
          <w:b/>
          <w:bCs/>
          <w:sz w:val="22"/>
          <w:szCs w:val="22"/>
        </w:rPr>
        <w:lastRenderedPageBreak/>
        <w:t xml:space="preserve">Participation Activities (10%): </w:t>
      </w:r>
      <w:r w:rsidRPr="001B1E6A">
        <w:rPr>
          <w:rStyle w:val="None"/>
          <w:rFonts w:eastAsia="Eurostile" w:cs="Times New Roman"/>
          <w:sz w:val="22"/>
          <w:szCs w:val="22"/>
        </w:rPr>
        <w:t xml:space="preserve">This is a combined class between graduate students and undergraduate students, so undergraduate students should participant into the class activities designed by Info5745 graduate students in this course. Detailed instructions will be given on Canvas.  </w:t>
      </w:r>
    </w:p>
    <w:p w14:paraId="3DFFE2E1" w14:textId="2F8ADE17" w:rsidR="028635BD" w:rsidRPr="001B1E6A" w:rsidRDefault="028635BD" w:rsidP="028635BD">
      <w:pPr>
        <w:pStyle w:val="BodyText"/>
        <w:widowControl w:val="0"/>
        <w:spacing w:before="23" w:after="0" w:line="238" w:lineRule="auto"/>
        <w:ind w:left="180" w:right="181"/>
        <w:jc w:val="both"/>
        <w:rPr>
          <w:rFonts w:eastAsia="Times New Roman" w:cs="Times New Roman"/>
          <w:sz w:val="22"/>
          <w:szCs w:val="22"/>
        </w:rPr>
      </w:pPr>
    </w:p>
    <w:p w14:paraId="4DC58E81" w14:textId="24518566" w:rsidR="00C5640F" w:rsidRPr="001B1E6A" w:rsidRDefault="25618E3C" w:rsidP="002A4A1B">
      <w:pPr>
        <w:pStyle w:val="HTMLPreformatted"/>
        <w:numPr>
          <w:ilvl w:val="0"/>
          <w:numId w:val="29"/>
        </w:numPr>
        <w:jc w:val="both"/>
        <w:rPr>
          <w:rStyle w:val="None"/>
          <w:rFonts w:ascii="Times New Roman" w:eastAsia="Eurostile" w:hAnsi="Times New Roman" w:cs="Times New Roman"/>
          <w:sz w:val="22"/>
          <w:szCs w:val="22"/>
        </w:rPr>
      </w:pPr>
      <w:r w:rsidRPr="001B1E6A">
        <w:rPr>
          <w:rStyle w:val="None"/>
          <w:rFonts w:ascii="Times New Roman" w:eastAsia="Eurostile" w:hAnsi="Times New Roman" w:cs="Times New Roman"/>
          <w:b/>
          <w:bCs/>
          <w:sz w:val="22"/>
          <w:szCs w:val="22"/>
        </w:rPr>
        <w:t>Assignment 1 to 3 (30%)</w:t>
      </w:r>
      <w:r w:rsidRPr="001B1E6A">
        <w:rPr>
          <w:rStyle w:val="None"/>
          <w:rFonts w:ascii="Times New Roman" w:eastAsia="Eurostile" w:hAnsi="Times New Roman" w:cs="Times New Roman"/>
          <w:sz w:val="22"/>
          <w:szCs w:val="22"/>
        </w:rPr>
        <w:t xml:space="preserve"> Three individual assignments will be given during the semester. </w:t>
      </w:r>
      <w:r w:rsidR="6F81F43C" w:rsidRPr="001B1E6A">
        <w:rPr>
          <w:rStyle w:val="None"/>
          <w:rFonts w:ascii="Times New Roman" w:eastAsia="Eurostile" w:hAnsi="Times New Roman" w:cs="Times New Roman"/>
          <w:sz w:val="22"/>
          <w:szCs w:val="22"/>
        </w:rPr>
        <w:t>Students must submit their assignments on time to the drop box by the due dates specified in this syllabus (see Table 1).</w:t>
      </w:r>
      <w:r w:rsidRPr="001B1E6A">
        <w:rPr>
          <w:rStyle w:val="None"/>
          <w:rFonts w:ascii="Times New Roman" w:eastAsia="Eurostile" w:hAnsi="Times New Roman" w:cs="Times New Roman"/>
          <w:sz w:val="22"/>
          <w:szCs w:val="22"/>
        </w:rPr>
        <w:t xml:space="preserve"> They are also encouraged to start working on the assignments as early as possible.</w:t>
      </w:r>
    </w:p>
    <w:p w14:paraId="2EF8CBE6" w14:textId="77777777" w:rsidR="00FE4D9C" w:rsidRPr="001B1E6A" w:rsidRDefault="00FE4D9C" w:rsidP="00FE4D9C">
      <w:pPr>
        <w:pStyle w:val="HTMLPreformatted"/>
        <w:ind w:left="288"/>
        <w:jc w:val="both"/>
        <w:rPr>
          <w:rStyle w:val="None"/>
          <w:rFonts w:ascii="Times New Roman" w:eastAsia="Eurostile" w:hAnsi="Times New Roman" w:cs="Times New Roman"/>
          <w:sz w:val="22"/>
          <w:szCs w:val="22"/>
        </w:rPr>
      </w:pPr>
    </w:p>
    <w:p w14:paraId="19B2F2A6" w14:textId="77777777" w:rsidR="00C5640F" w:rsidRPr="001B1E6A" w:rsidRDefault="00ED1913" w:rsidP="00FE4D9C">
      <w:pPr>
        <w:pStyle w:val="BodyText"/>
        <w:spacing w:before="7" w:line="274" w:lineRule="exact"/>
        <w:ind w:left="648" w:right="2898"/>
        <w:rPr>
          <w:rStyle w:val="None"/>
          <w:rFonts w:eastAsia="Eurostile" w:cs="Times New Roman"/>
          <w:b/>
          <w:bCs/>
          <w:sz w:val="22"/>
          <w:szCs w:val="22"/>
        </w:rPr>
      </w:pPr>
      <w:r w:rsidRPr="001B1E6A">
        <w:rPr>
          <w:rStyle w:val="None"/>
          <w:rFonts w:eastAsia="Eurostile" w:cs="Times New Roman"/>
          <w:b/>
          <w:bCs/>
          <w:sz w:val="22"/>
          <w:szCs w:val="22"/>
        </w:rPr>
        <w:t xml:space="preserve">Assignment #1: IA Design </w:t>
      </w:r>
      <w:r w:rsidR="00FE4D9C" w:rsidRPr="001B1E6A">
        <w:rPr>
          <w:rStyle w:val="None"/>
          <w:rFonts w:eastAsia="Eurostile" w:cs="Times New Roman"/>
          <w:b/>
          <w:bCs/>
          <w:sz w:val="22"/>
          <w:szCs w:val="22"/>
        </w:rPr>
        <w:t xml:space="preserve">Elements </w:t>
      </w:r>
      <w:r w:rsidRPr="001B1E6A">
        <w:rPr>
          <w:rStyle w:val="None"/>
          <w:rFonts w:eastAsia="Eurostile" w:cs="Times New Roman"/>
          <w:b/>
          <w:bCs/>
          <w:sz w:val="22"/>
          <w:szCs w:val="22"/>
        </w:rPr>
        <w:t xml:space="preserve">Analysis </w:t>
      </w:r>
      <w:r w:rsidR="00FE4D9C" w:rsidRPr="001B1E6A">
        <w:rPr>
          <w:rStyle w:val="None"/>
          <w:rFonts w:eastAsia="Eurostile" w:cs="Times New Roman"/>
          <w:b/>
          <w:bCs/>
          <w:sz w:val="22"/>
          <w:szCs w:val="22"/>
        </w:rPr>
        <w:t xml:space="preserve">&amp; </w:t>
      </w:r>
      <w:r w:rsidRPr="001B1E6A">
        <w:rPr>
          <w:rStyle w:val="None"/>
          <w:rFonts w:eastAsia="Eurostile" w:cs="Times New Roman"/>
          <w:b/>
          <w:bCs/>
          <w:sz w:val="22"/>
          <w:szCs w:val="22"/>
        </w:rPr>
        <w:t>Critique</w:t>
      </w:r>
    </w:p>
    <w:p w14:paraId="011397B6" w14:textId="77777777" w:rsidR="00C5640F" w:rsidRPr="001B1E6A" w:rsidRDefault="00ED1913">
      <w:pPr>
        <w:pStyle w:val="BodyText"/>
        <w:spacing w:before="7" w:line="274" w:lineRule="exact"/>
        <w:ind w:right="4650"/>
        <w:rPr>
          <w:rStyle w:val="None"/>
          <w:rFonts w:eastAsia="Eurostile" w:cs="Times New Roman"/>
          <w:sz w:val="22"/>
          <w:szCs w:val="22"/>
        </w:rPr>
      </w:pPr>
      <w:r w:rsidRPr="001B1E6A">
        <w:rPr>
          <w:rStyle w:val="None"/>
          <w:rFonts w:eastAsia="Eurostile" w:cs="Times New Roman"/>
          <w:sz w:val="22"/>
          <w:szCs w:val="22"/>
        </w:rPr>
        <w:t xml:space="preserve">            Points: 10% of Assignment Grade</w:t>
      </w:r>
    </w:p>
    <w:p w14:paraId="5D621513" w14:textId="00FE981F" w:rsidR="00C5640F" w:rsidRPr="001B1E6A" w:rsidRDefault="25618E3C" w:rsidP="028635BD">
      <w:pPr>
        <w:pStyle w:val="BodyText"/>
        <w:spacing w:line="274" w:lineRule="exact"/>
        <w:ind w:left="648"/>
        <w:rPr>
          <w:rStyle w:val="None"/>
          <w:rFonts w:eastAsia="Eurostile" w:cs="Times New Roman"/>
          <w:sz w:val="22"/>
          <w:szCs w:val="22"/>
        </w:rPr>
      </w:pPr>
      <w:r w:rsidRPr="001B1E6A">
        <w:rPr>
          <w:rStyle w:val="None"/>
          <w:rFonts w:eastAsia="Eurostile" w:cs="Times New Roman"/>
          <w:i/>
          <w:iCs/>
          <w:sz w:val="22"/>
          <w:szCs w:val="22"/>
        </w:rPr>
        <w:t xml:space="preserve">Description: </w:t>
      </w:r>
      <w:r w:rsidRPr="001B1E6A">
        <w:rPr>
          <w:rStyle w:val="None"/>
          <w:rFonts w:eastAsia="Eurostile" w:cs="Times New Roman"/>
          <w:sz w:val="22"/>
          <w:szCs w:val="22"/>
        </w:rPr>
        <w:t xml:space="preserve">Students will evaluate the information architecture of a website/application assigned to them using IA design guidelines. Detailed </w:t>
      </w:r>
      <w:r w:rsidR="2ED01104" w:rsidRPr="001B1E6A">
        <w:rPr>
          <w:rStyle w:val="None"/>
          <w:rFonts w:eastAsia="Eurostile" w:cs="Times New Roman"/>
          <w:sz w:val="22"/>
          <w:szCs w:val="22"/>
        </w:rPr>
        <w:t>instructions are</w:t>
      </w:r>
      <w:r w:rsidRPr="001B1E6A">
        <w:rPr>
          <w:rStyle w:val="None"/>
          <w:rFonts w:eastAsia="Eurostile" w:cs="Times New Roman"/>
          <w:sz w:val="22"/>
          <w:szCs w:val="22"/>
        </w:rPr>
        <w:t xml:space="preserve"> provided in the “Assignments” area of Canvas.</w:t>
      </w:r>
    </w:p>
    <w:p w14:paraId="149037D8" w14:textId="11C254E5" w:rsidR="009C1CA0" w:rsidRPr="001B1E6A" w:rsidRDefault="009C1CA0" w:rsidP="009C1CA0">
      <w:pPr>
        <w:pStyle w:val="BodyText"/>
        <w:spacing w:line="274" w:lineRule="exact"/>
        <w:ind w:left="648"/>
        <w:rPr>
          <w:rFonts w:eastAsia="Eurostile" w:cs="Times New Roman"/>
          <w:b/>
          <w:bCs/>
          <w:sz w:val="22"/>
          <w:szCs w:val="22"/>
        </w:rPr>
      </w:pPr>
      <w:r w:rsidRPr="001B1E6A">
        <w:rPr>
          <w:rStyle w:val="None"/>
          <w:rFonts w:eastAsia="Eurostile" w:cs="Times New Roman"/>
          <w:b/>
          <w:bCs/>
          <w:sz w:val="22"/>
          <w:szCs w:val="22"/>
        </w:rPr>
        <w:t>Assignment #</w:t>
      </w:r>
      <w:r>
        <w:rPr>
          <w:rStyle w:val="None"/>
          <w:rFonts w:eastAsia="Eurostile" w:cs="Times New Roman"/>
          <w:b/>
          <w:bCs/>
          <w:sz w:val="22"/>
          <w:szCs w:val="22"/>
        </w:rPr>
        <w:t>2</w:t>
      </w:r>
      <w:r w:rsidRPr="001B1E6A">
        <w:rPr>
          <w:rStyle w:val="None"/>
          <w:rFonts w:eastAsia="Eurostile" w:cs="Times New Roman"/>
          <w:b/>
          <w:bCs/>
          <w:sz w:val="22"/>
          <w:szCs w:val="22"/>
        </w:rPr>
        <w:t xml:space="preserve">: </w:t>
      </w:r>
      <w:r w:rsidRPr="001B1E6A">
        <w:rPr>
          <w:rFonts w:cs="Times New Roman"/>
          <w:b/>
          <w:bCs/>
          <w:sz w:val="22"/>
          <w:szCs w:val="22"/>
        </w:rPr>
        <w:t>User</w:t>
      </w:r>
      <w:r w:rsidRPr="001B1E6A">
        <w:rPr>
          <w:rFonts w:cs="Times New Roman"/>
          <w:b/>
          <w:bCs/>
          <w:spacing w:val="-4"/>
          <w:sz w:val="22"/>
          <w:szCs w:val="22"/>
        </w:rPr>
        <w:t xml:space="preserve"> </w:t>
      </w:r>
      <w:r w:rsidRPr="001B1E6A">
        <w:rPr>
          <w:rFonts w:cs="Times New Roman"/>
          <w:b/>
          <w:bCs/>
          <w:sz w:val="22"/>
          <w:szCs w:val="22"/>
        </w:rPr>
        <w:t>Research</w:t>
      </w:r>
      <w:r w:rsidRPr="001B1E6A">
        <w:rPr>
          <w:rFonts w:cs="Times New Roman"/>
          <w:b/>
          <w:bCs/>
          <w:spacing w:val="-4"/>
          <w:sz w:val="22"/>
          <w:szCs w:val="22"/>
        </w:rPr>
        <w:t xml:space="preserve"> </w:t>
      </w:r>
      <w:r w:rsidRPr="001B1E6A">
        <w:rPr>
          <w:rFonts w:cs="Times New Roman"/>
          <w:b/>
          <w:bCs/>
          <w:sz w:val="22"/>
          <w:szCs w:val="22"/>
        </w:rPr>
        <w:t>Exercise</w:t>
      </w:r>
      <w:r w:rsidRPr="001B1E6A">
        <w:rPr>
          <w:rFonts w:cs="Times New Roman"/>
          <w:b/>
          <w:bCs/>
          <w:spacing w:val="-6"/>
          <w:sz w:val="22"/>
          <w:szCs w:val="22"/>
        </w:rPr>
        <w:t xml:space="preserve"> </w:t>
      </w:r>
      <w:r w:rsidRPr="001B1E6A">
        <w:rPr>
          <w:rFonts w:cs="Times New Roman"/>
          <w:b/>
          <w:bCs/>
          <w:sz w:val="22"/>
          <w:szCs w:val="22"/>
        </w:rPr>
        <w:t>(Select</w:t>
      </w:r>
      <w:r w:rsidRPr="001B1E6A">
        <w:rPr>
          <w:rFonts w:cs="Times New Roman"/>
          <w:b/>
          <w:bCs/>
          <w:spacing w:val="-3"/>
          <w:sz w:val="22"/>
          <w:szCs w:val="22"/>
        </w:rPr>
        <w:t xml:space="preserve"> </w:t>
      </w:r>
      <w:r w:rsidRPr="001B1E6A">
        <w:rPr>
          <w:rFonts w:cs="Times New Roman"/>
          <w:b/>
          <w:bCs/>
          <w:sz w:val="22"/>
          <w:szCs w:val="22"/>
        </w:rPr>
        <w:t>One</w:t>
      </w:r>
      <w:r w:rsidRPr="001B1E6A">
        <w:rPr>
          <w:rFonts w:cs="Times New Roman"/>
          <w:b/>
          <w:bCs/>
          <w:spacing w:val="-4"/>
          <w:sz w:val="22"/>
          <w:szCs w:val="22"/>
        </w:rPr>
        <w:t xml:space="preserve"> </w:t>
      </w:r>
      <w:r w:rsidRPr="001B1E6A">
        <w:rPr>
          <w:rFonts w:cs="Times New Roman"/>
          <w:b/>
          <w:bCs/>
          <w:sz w:val="22"/>
          <w:szCs w:val="22"/>
        </w:rPr>
        <w:t>of</w:t>
      </w:r>
      <w:r w:rsidRPr="001B1E6A">
        <w:rPr>
          <w:rFonts w:cs="Times New Roman"/>
          <w:b/>
          <w:bCs/>
          <w:spacing w:val="-4"/>
          <w:sz w:val="22"/>
          <w:szCs w:val="22"/>
        </w:rPr>
        <w:t xml:space="preserve"> </w:t>
      </w:r>
      <w:r w:rsidRPr="001B1E6A">
        <w:rPr>
          <w:rFonts w:cs="Times New Roman"/>
          <w:b/>
          <w:bCs/>
          <w:sz w:val="22"/>
          <w:szCs w:val="22"/>
        </w:rPr>
        <w:t>the</w:t>
      </w:r>
      <w:r w:rsidRPr="001B1E6A">
        <w:rPr>
          <w:rFonts w:cs="Times New Roman"/>
          <w:b/>
          <w:bCs/>
          <w:spacing w:val="-4"/>
          <w:sz w:val="22"/>
          <w:szCs w:val="22"/>
        </w:rPr>
        <w:t xml:space="preserve"> </w:t>
      </w:r>
      <w:r w:rsidRPr="001B1E6A">
        <w:rPr>
          <w:rFonts w:cs="Times New Roman"/>
          <w:b/>
          <w:bCs/>
          <w:sz w:val="22"/>
          <w:szCs w:val="22"/>
        </w:rPr>
        <w:t>Option)</w:t>
      </w:r>
    </w:p>
    <w:p w14:paraId="7BBB28AA" w14:textId="77777777" w:rsidR="009C1CA0" w:rsidRPr="001B1E6A" w:rsidRDefault="009C1CA0" w:rsidP="009C1CA0">
      <w:pPr>
        <w:pStyle w:val="BodyText"/>
        <w:spacing w:before="7" w:line="274" w:lineRule="exact"/>
        <w:rPr>
          <w:rStyle w:val="None"/>
          <w:rFonts w:eastAsia="Eurostile" w:cs="Times New Roman"/>
          <w:sz w:val="22"/>
          <w:szCs w:val="22"/>
        </w:rPr>
      </w:pPr>
      <w:r w:rsidRPr="001B1E6A">
        <w:rPr>
          <w:rStyle w:val="None"/>
          <w:rFonts w:eastAsia="Eurostile" w:cs="Times New Roman"/>
          <w:sz w:val="22"/>
          <w:szCs w:val="22"/>
        </w:rPr>
        <w:t xml:space="preserve">            Points: 10% of Assignment Grade</w:t>
      </w:r>
    </w:p>
    <w:p w14:paraId="790B26A7" w14:textId="67478352" w:rsidR="009C1CA0" w:rsidRDefault="009C1CA0" w:rsidP="009C1CA0">
      <w:pPr>
        <w:pStyle w:val="NormalWeb"/>
        <w:ind w:left="720"/>
        <w:rPr>
          <w:rFonts w:ascii="Times New Roman" w:eastAsia="Times New Roman" w:hAnsi="Times New Roman" w:cs="Times New Roman"/>
          <w:color w:val="auto"/>
          <w:sz w:val="22"/>
          <w:szCs w:val="22"/>
          <w:bdr w:val="none" w:sz="0" w:space="0" w:color="auto"/>
          <w:lang w:eastAsia="zh-CN"/>
        </w:rPr>
      </w:pPr>
      <w:r w:rsidRPr="001B1E6A">
        <w:rPr>
          <w:rStyle w:val="None"/>
          <w:rFonts w:ascii="Times New Roman" w:eastAsia="Eurostile" w:hAnsi="Times New Roman" w:cs="Times New Roman"/>
          <w:i/>
          <w:iCs/>
          <w:sz w:val="22"/>
          <w:szCs w:val="22"/>
        </w:rPr>
        <w:t xml:space="preserve">Description: </w:t>
      </w:r>
      <w:r w:rsidRPr="001B1E6A">
        <w:rPr>
          <w:rFonts w:ascii="Times New Roman" w:eastAsia="Times New Roman" w:hAnsi="Times New Roman" w:cs="Times New Roman"/>
          <w:color w:val="auto"/>
          <w:sz w:val="22"/>
          <w:szCs w:val="22"/>
          <w:bdr w:val="none" w:sz="0" w:space="0" w:color="auto"/>
          <w:lang w:eastAsia="zh-CN"/>
        </w:rPr>
        <w:t xml:space="preserve">In this assignment, you will select and apply one </w:t>
      </w:r>
      <w:r w:rsidRPr="001B1E6A">
        <w:rPr>
          <w:rFonts w:ascii="Times New Roman" w:eastAsia="Times New Roman" w:hAnsi="Times New Roman" w:cs="Times New Roman"/>
          <w:b/>
          <w:bCs/>
          <w:color w:val="auto"/>
          <w:sz w:val="22"/>
          <w:szCs w:val="22"/>
          <w:bdr w:val="none" w:sz="0" w:space="0" w:color="auto"/>
          <w:lang w:eastAsia="zh-CN"/>
        </w:rPr>
        <w:t>user research method</w:t>
      </w:r>
      <w:r w:rsidRPr="001B1E6A">
        <w:rPr>
          <w:rFonts w:ascii="Times New Roman" w:eastAsia="Times New Roman" w:hAnsi="Times New Roman" w:cs="Times New Roman"/>
          <w:color w:val="auto"/>
          <w:sz w:val="22"/>
          <w:szCs w:val="22"/>
          <w:bdr w:val="none" w:sz="0" w:space="0" w:color="auto"/>
          <w:lang w:eastAsia="zh-CN"/>
        </w:rPr>
        <w:t xml:space="preserve"> to investigate user needs, behaviors, or information organization patterns. The purpose is to help you gain hands-on experience in planning, conducting, and analyzing user research, while understanding how different methods provide different types of insights.</w:t>
      </w:r>
    </w:p>
    <w:p w14:paraId="3C9E1C26" w14:textId="77777777" w:rsidR="009C1CA0" w:rsidRPr="009C1CA0" w:rsidRDefault="009C1CA0" w:rsidP="009C1CA0">
      <w:pPr>
        <w:pStyle w:val="NormalWeb"/>
        <w:ind w:left="720"/>
        <w:rPr>
          <w:rStyle w:val="None"/>
          <w:rFonts w:ascii="Times New Roman" w:eastAsia="Times New Roman" w:hAnsi="Times New Roman" w:cs="Times New Roman"/>
          <w:color w:val="auto"/>
          <w:sz w:val="22"/>
          <w:szCs w:val="22"/>
          <w:bdr w:val="none" w:sz="0" w:space="0" w:color="auto"/>
          <w:lang w:eastAsia="zh-CN"/>
        </w:rPr>
      </w:pPr>
    </w:p>
    <w:p w14:paraId="69350E5C" w14:textId="23020FE0" w:rsidR="00110451" w:rsidRPr="001B1E6A" w:rsidRDefault="00ED1913" w:rsidP="001B1E6A">
      <w:pPr>
        <w:pStyle w:val="BodyText"/>
        <w:spacing w:before="7" w:line="274" w:lineRule="exact"/>
        <w:ind w:left="648" w:right="558"/>
        <w:rPr>
          <w:rStyle w:val="None"/>
          <w:rFonts w:eastAsia="Eurostile" w:cs="Times New Roman"/>
          <w:b/>
          <w:bCs/>
          <w:sz w:val="22"/>
          <w:szCs w:val="22"/>
        </w:rPr>
      </w:pPr>
      <w:r w:rsidRPr="001B1E6A">
        <w:rPr>
          <w:rStyle w:val="None"/>
          <w:rFonts w:eastAsia="Eurostile" w:cs="Times New Roman"/>
          <w:b/>
          <w:bCs/>
          <w:sz w:val="22"/>
          <w:szCs w:val="22"/>
        </w:rPr>
        <w:t>Assignment #</w:t>
      </w:r>
      <w:r w:rsidR="009C1CA0">
        <w:rPr>
          <w:rStyle w:val="None"/>
          <w:rFonts w:eastAsia="Eurostile" w:cs="Times New Roman"/>
          <w:b/>
          <w:bCs/>
          <w:sz w:val="22"/>
          <w:szCs w:val="22"/>
        </w:rPr>
        <w:t>3</w:t>
      </w:r>
      <w:r w:rsidR="00FE4D9C" w:rsidRPr="001B1E6A">
        <w:rPr>
          <w:rStyle w:val="None"/>
          <w:rFonts w:eastAsia="Eurostile" w:cs="Times New Roman"/>
          <w:b/>
          <w:bCs/>
          <w:sz w:val="22"/>
          <w:szCs w:val="22"/>
        </w:rPr>
        <w:t>:</w:t>
      </w:r>
      <w:r w:rsidRPr="001B1E6A">
        <w:rPr>
          <w:rStyle w:val="None"/>
          <w:rFonts w:eastAsia="Eurostile" w:cs="Times New Roman"/>
          <w:b/>
          <w:bCs/>
          <w:sz w:val="22"/>
          <w:szCs w:val="22"/>
        </w:rPr>
        <w:t xml:space="preserve"> </w:t>
      </w:r>
      <w:r w:rsidR="00B702D2" w:rsidRPr="001B1E6A">
        <w:rPr>
          <w:rStyle w:val="None"/>
          <w:rFonts w:eastAsia="Eurostile" w:cs="Times New Roman"/>
          <w:b/>
          <w:bCs/>
          <w:sz w:val="22"/>
          <w:szCs w:val="22"/>
        </w:rPr>
        <w:t xml:space="preserve">Figma Course Certification </w:t>
      </w:r>
    </w:p>
    <w:p w14:paraId="2CF458DE" w14:textId="0AD31E7D" w:rsidR="00C5640F" w:rsidRPr="001B1E6A" w:rsidRDefault="00110451" w:rsidP="00110451">
      <w:pPr>
        <w:pStyle w:val="BodyText"/>
        <w:spacing w:before="7" w:line="274" w:lineRule="exact"/>
        <w:ind w:right="558"/>
        <w:rPr>
          <w:rStyle w:val="None"/>
          <w:rFonts w:eastAsia="Eurostile" w:cs="Times New Roman"/>
          <w:b/>
          <w:bCs/>
          <w:sz w:val="22"/>
          <w:szCs w:val="22"/>
        </w:rPr>
      </w:pPr>
      <w:r w:rsidRPr="001B1E6A">
        <w:rPr>
          <w:rStyle w:val="None"/>
          <w:rFonts w:eastAsia="Eurostile" w:cs="Times New Roman"/>
          <w:sz w:val="22"/>
          <w:szCs w:val="22"/>
        </w:rPr>
        <w:t xml:space="preserve">           </w:t>
      </w:r>
      <w:r w:rsidR="00ED1913" w:rsidRPr="001B1E6A">
        <w:rPr>
          <w:rStyle w:val="None"/>
          <w:rFonts w:eastAsia="Eurostile" w:cs="Times New Roman"/>
          <w:sz w:val="22"/>
          <w:szCs w:val="22"/>
        </w:rPr>
        <w:t>Points: 10% of Assignment Grade</w:t>
      </w:r>
    </w:p>
    <w:p w14:paraId="51E8397C" w14:textId="5046F5E2" w:rsidR="00814032" w:rsidRDefault="25618E3C" w:rsidP="00033BDF">
      <w:pPr>
        <w:pStyle w:val="BodyText"/>
        <w:spacing w:line="274" w:lineRule="exact"/>
        <w:ind w:left="648"/>
        <w:rPr>
          <w:rStyle w:val="None"/>
          <w:rFonts w:eastAsia="Eurostile" w:cs="Times New Roman"/>
          <w:sz w:val="22"/>
          <w:szCs w:val="22"/>
        </w:rPr>
      </w:pPr>
      <w:r w:rsidRPr="001B1E6A">
        <w:rPr>
          <w:rStyle w:val="None"/>
          <w:rFonts w:eastAsia="Eurostile" w:cs="Times New Roman"/>
          <w:i/>
          <w:iCs/>
          <w:sz w:val="22"/>
          <w:szCs w:val="22"/>
        </w:rPr>
        <w:t>Description</w:t>
      </w:r>
      <w:r w:rsidRPr="001B1E6A">
        <w:rPr>
          <w:rStyle w:val="None"/>
          <w:rFonts w:eastAsia="Eurostile" w:cs="Times New Roman"/>
          <w:sz w:val="22"/>
          <w:szCs w:val="22"/>
        </w:rPr>
        <w:t xml:space="preserve">: </w:t>
      </w:r>
      <w:r w:rsidR="00B702D2" w:rsidRPr="001B1E6A">
        <w:rPr>
          <w:rStyle w:val="None"/>
          <w:rFonts w:eastAsia="Eurostile" w:cs="Times New Roman"/>
          <w:sz w:val="22"/>
          <w:szCs w:val="22"/>
        </w:rPr>
        <w:t xml:space="preserve">Student will have a choice to complete 2 courses via Linkedin Learning to understand the basics of Figma and how to use this tool to build prototypes or portfolio. Each student will need to submit their course completion certificate obtained from LinkedIn Learning via Canvas by a specific time. </w:t>
      </w:r>
    </w:p>
    <w:p w14:paraId="0FF5641D" w14:textId="77777777" w:rsidR="00033BDF" w:rsidRPr="001B1E6A" w:rsidRDefault="00033BDF" w:rsidP="00033BDF">
      <w:pPr>
        <w:pStyle w:val="BodyText"/>
        <w:spacing w:line="274" w:lineRule="exact"/>
        <w:ind w:left="648"/>
        <w:rPr>
          <w:rStyle w:val="None"/>
          <w:rFonts w:eastAsia="Eurostile" w:cs="Times New Roman"/>
          <w:sz w:val="22"/>
          <w:szCs w:val="22"/>
        </w:rPr>
      </w:pPr>
    </w:p>
    <w:p w14:paraId="757CBEF1" w14:textId="7D7D0795" w:rsidR="00C5640F" w:rsidRPr="001B1E6A" w:rsidRDefault="00B702D2" w:rsidP="00B702D2">
      <w:pPr>
        <w:pStyle w:val="BodyA"/>
        <w:numPr>
          <w:ilvl w:val="0"/>
          <w:numId w:val="29"/>
        </w:numPr>
        <w:spacing w:before="100" w:after="100"/>
        <w:rPr>
          <w:rStyle w:val="textlayer--absolute"/>
          <w:b/>
          <w:bCs/>
          <w:sz w:val="22"/>
          <w:szCs w:val="22"/>
          <w:shd w:val="clear" w:color="auto" w:fill="F2F2F2"/>
        </w:rPr>
      </w:pPr>
      <w:r w:rsidRPr="0EFDD13F">
        <w:rPr>
          <w:rStyle w:val="None"/>
          <w:rFonts w:eastAsia="Eurostile"/>
          <w:b/>
          <w:bCs/>
          <w:sz w:val="22"/>
          <w:szCs w:val="22"/>
        </w:rPr>
        <w:t xml:space="preserve">Final </w:t>
      </w:r>
      <w:r w:rsidR="25618E3C" w:rsidRPr="0EFDD13F">
        <w:rPr>
          <w:rStyle w:val="None"/>
          <w:rFonts w:eastAsia="Eurostile"/>
          <w:b/>
          <w:bCs/>
          <w:sz w:val="22"/>
          <w:szCs w:val="22"/>
        </w:rPr>
        <w:t>Project</w:t>
      </w:r>
      <w:r w:rsidR="33A55028" w:rsidRPr="0EFDD13F">
        <w:rPr>
          <w:rStyle w:val="None"/>
          <w:rFonts w:eastAsia="Eurostile"/>
          <w:b/>
          <w:bCs/>
          <w:sz w:val="22"/>
          <w:szCs w:val="22"/>
        </w:rPr>
        <w:t xml:space="preserve"> –Figma </w:t>
      </w:r>
      <w:r w:rsidRPr="0EFDD13F">
        <w:rPr>
          <w:rStyle w:val="None"/>
          <w:rFonts w:eastAsia="Eurostile"/>
          <w:b/>
          <w:bCs/>
          <w:sz w:val="22"/>
          <w:szCs w:val="22"/>
        </w:rPr>
        <w:t xml:space="preserve">Portfolio </w:t>
      </w:r>
      <w:r w:rsidR="25618E3C" w:rsidRPr="0EFDD13F">
        <w:rPr>
          <w:rStyle w:val="None"/>
          <w:rFonts w:eastAsia="Eurostile"/>
          <w:b/>
          <w:bCs/>
          <w:sz w:val="22"/>
          <w:szCs w:val="22"/>
        </w:rPr>
        <w:t>(</w:t>
      </w:r>
      <w:r w:rsidR="676E8B9B" w:rsidRPr="0EFDD13F">
        <w:rPr>
          <w:rStyle w:val="None"/>
          <w:rFonts w:eastAsia="Eurostile"/>
          <w:b/>
          <w:bCs/>
          <w:sz w:val="22"/>
          <w:szCs w:val="22"/>
        </w:rPr>
        <w:t>30</w:t>
      </w:r>
      <w:r w:rsidR="25618E3C" w:rsidRPr="0EFDD13F">
        <w:rPr>
          <w:rStyle w:val="None"/>
          <w:rFonts w:eastAsia="Eurostile"/>
          <w:b/>
          <w:bCs/>
          <w:sz w:val="22"/>
          <w:szCs w:val="22"/>
        </w:rPr>
        <w:t xml:space="preserve">%) </w:t>
      </w:r>
    </w:p>
    <w:p w14:paraId="3000DC12" w14:textId="77777777" w:rsidR="00F8147C" w:rsidRPr="001B1E6A" w:rsidRDefault="00F8147C" w:rsidP="00F8147C">
      <w:pPr>
        <w:pStyle w:val="BodyText"/>
        <w:spacing w:after="0"/>
        <w:ind w:left="288"/>
        <w:jc w:val="both"/>
        <w:rPr>
          <w:rFonts w:cs="Times New Roman"/>
          <w:sz w:val="22"/>
          <w:szCs w:val="22"/>
        </w:rPr>
      </w:pPr>
      <w:r w:rsidRPr="001B1E6A">
        <w:rPr>
          <w:rFonts w:cs="Times New Roman"/>
          <w:sz w:val="22"/>
          <w:szCs w:val="22"/>
        </w:rPr>
        <w:t>Students can work individually or as a team of 2 people to create a mid-fidelity prototype in Figma and present this work as a web design portfolio. If you choose to work as a team, each team member can take the lead in one of the deliverables. For example, one student may take the lead to complete the user research to understand the end-users, while another student takes the lead on the design aspect of the projects. The course assignments listed above provide</w:t>
      </w:r>
      <w:r w:rsidRPr="001B1E6A">
        <w:rPr>
          <w:rFonts w:cs="Times New Roman"/>
          <w:spacing w:val="-4"/>
          <w:sz w:val="22"/>
          <w:szCs w:val="22"/>
        </w:rPr>
        <w:t xml:space="preserve"> </w:t>
      </w:r>
      <w:r w:rsidRPr="001B1E6A">
        <w:rPr>
          <w:rFonts w:cs="Times New Roman"/>
          <w:sz w:val="22"/>
          <w:szCs w:val="22"/>
        </w:rPr>
        <w:t>the</w:t>
      </w:r>
      <w:r w:rsidRPr="001B1E6A">
        <w:rPr>
          <w:rFonts w:cs="Times New Roman"/>
          <w:spacing w:val="-4"/>
          <w:sz w:val="22"/>
          <w:szCs w:val="22"/>
        </w:rPr>
        <w:t xml:space="preserve"> </w:t>
      </w:r>
      <w:r w:rsidRPr="001B1E6A">
        <w:rPr>
          <w:rFonts w:cs="Times New Roman"/>
          <w:sz w:val="22"/>
          <w:szCs w:val="22"/>
        </w:rPr>
        <w:t>foundation</w:t>
      </w:r>
      <w:r w:rsidRPr="001B1E6A">
        <w:rPr>
          <w:rFonts w:cs="Times New Roman"/>
          <w:spacing w:val="-5"/>
          <w:sz w:val="22"/>
          <w:szCs w:val="22"/>
        </w:rPr>
        <w:t xml:space="preserve"> </w:t>
      </w:r>
      <w:r w:rsidRPr="001B1E6A">
        <w:rPr>
          <w:rFonts w:cs="Times New Roman"/>
          <w:sz w:val="22"/>
          <w:szCs w:val="22"/>
        </w:rPr>
        <w:t>you</w:t>
      </w:r>
      <w:r w:rsidRPr="001B1E6A">
        <w:rPr>
          <w:rFonts w:cs="Times New Roman"/>
          <w:spacing w:val="-2"/>
          <w:sz w:val="22"/>
          <w:szCs w:val="22"/>
        </w:rPr>
        <w:t xml:space="preserve"> </w:t>
      </w:r>
      <w:r w:rsidRPr="001B1E6A">
        <w:rPr>
          <w:rFonts w:cs="Times New Roman"/>
          <w:sz w:val="22"/>
          <w:szCs w:val="22"/>
        </w:rPr>
        <w:t>need</w:t>
      </w:r>
      <w:r w:rsidRPr="001B1E6A">
        <w:rPr>
          <w:rFonts w:cs="Times New Roman"/>
          <w:spacing w:val="-5"/>
          <w:sz w:val="22"/>
          <w:szCs w:val="22"/>
        </w:rPr>
        <w:t xml:space="preserve"> </w:t>
      </w:r>
      <w:r w:rsidRPr="001B1E6A">
        <w:rPr>
          <w:rFonts w:cs="Times New Roman"/>
          <w:sz w:val="22"/>
          <w:szCs w:val="22"/>
        </w:rPr>
        <w:t>for</w:t>
      </w:r>
      <w:r w:rsidRPr="001B1E6A">
        <w:rPr>
          <w:rFonts w:cs="Times New Roman"/>
          <w:spacing w:val="-4"/>
          <w:sz w:val="22"/>
          <w:szCs w:val="22"/>
        </w:rPr>
        <w:t xml:space="preserve"> </w:t>
      </w:r>
      <w:r w:rsidRPr="001B1E6A">
        <w:rPr>
          <w:rFonts w:cs="Times New Roman"/>
          <w:sz w:val="22"/>
          <w:szCs w:val="22"/>
        </w:rPr>
        <w:t>the</w:t>
      </w:r>
      <w:r w:rsidRPr="001B1E6A">
        <w:rPr>
          <w:rFonts w:cs="Times New Roman"/>
          <w:spacing w:val="-4"/>
          <w:sz w:val="22"/>
          <w:szCs w:val="22"/>
        </w:rPr>
        <w:t xml:space="preserve"> </w:t>
      </w:r>
      <w:r w:rsidRPr="001B1E6A">
        <w:rPr>
          <w:rFonts w:cs="Times New Roman"/>
          <w:sz w:val="22"/>
          <w:szCs w:val="22"/>
        </w:rPr>
        <w:t>project.</w:t>
      </w:r>
      <w:r w:rsidRPr="001B1E6A">
        <w:rPr>
          <w:rFonts w:cs="Times New Roman"/>
          <w:spacing w:val="-2"/>
          <w:sz w:val="22"/>
          <w:szCs w:val="22"/>
        </w:rPr>
        <w:t xml:space="preserve"> </w:t>
      </w:r>
      <w:r w:rsidRPr="001B1E6A">
        <w:rPr>
          <w:rFonts w:cs="Times New Roman"/>
          <w:sz w:val="22"/>
          <w:szCs w:val="22"/>
        </w:rPr>
        <w:t>Thus,</w:t>
      </w:r>
      <w:r w:rsidRPr="001B1E6A">
        <w:rPr>
          <w:rFonts w:cs="Times New Roman"/>
          <w:spacing w:val="-2"/>
          <w:sz w:val="22"/>
          <w:szCs w:val="22"/>
        </w:rPr>
        <w:t xml:space="preserve"> </w:t>
      </w:r>
      <w:r w:rsidRPr="001B1E6A">
        <w:rPr>
          <w:rFonts w:cs="Times New Roman"/>
          <w:sz w:val="22"/>
          <w:szCs w:val="22"/>
        </w:rPr>
        <w:t>the final</w:t>
      </w:r>
      <w:r w:rsidRPr="001B1E6A">
        <w:rPr>
          <w:rFonts w:cs="Times New Roman"/>
          <w:spacing w:val="-1"/>
          <w:sz w:val="22"/>
          <w:szCs w:val="22"/>
        </w:rPr>
        <w:t xml:space="preserve"> </w:t>
      </w:r>
      <w:r w:rsidRPr="001B1E6A">
        <w:rPr>
          <w:rFonts w:cs="Times New Roman"/>
          <w:sz w:val="22"/>
          <w:szCs w:val="22"/>
        </w:rPr>
        <w:t>project deliverables</w:t>
      </w:r>
      <w:r w:rsidRPr="001B1E6A">
        <w:rPr>
          <w:rFonts w:cs="Times New Roman"/>
          <w:spacing w:val="-2"/>
          <w:sz w:val="22"/>
          <w:szCs w:val="22"/>
        </w:rPr>
        <w:t xml:space="preserve"> </w:t>
      </w:r>
      <w:r w:rsidRPr="001B1E6A">
        <w:rPr>
          <w:rFonts w:cs="Times New Roman"/>
          <w:sz w:val="22"/>
          <w:szCs w:val="22"/>
        </w:rPr>
        <w:t>focused</w:t>
      </w:r>
      <w:r w:rsidRPr="001B1E6A">
        <w:rPr>
          <w:rFonts w:cs="Times New Roman"/>
          <w:spacing w:val="-2"/>
          <w:sz w:val="22"/>
          <w:szCs w:val="22"/>
        </w:rPr>
        <w:t xml:space="preserve"> </w:t>
      </w:r>
      <w:r w:rsidRPr="001B1E6A">
        <w:rPr>
          <w:rFonts w:cs="Times New Roman"/>
          <w:sz w:val="22"/>
          <w:szCs w:val="22"/>
        </w:rPr>
        <w:t>on</w:t>
      </w:r>
      <w:r w:rsidRPr="001B1E6A">
        <w:rPr>
          <w:rFonts w:cs="Times New Roman"/>
          <w:spacing w:val="-1"/>
          <w:sz w:val="22"/>
          <w:szCs w:val="22"/>
        </w:rPr>
        <w:t xml:space="preserve"> </w:t>
      </w:r>
      <w:r w:rsidRPr="001B1E6A">
        <w:rPr>
          <w:rFonts w:cs="Times New Roman"/>
          <w:sz w:val="22"/>
          <w:szCs w:val="22"/>
        </w:rPr>
        <w:t>documentation</w:t>
      </w:r>
      <w:r w:rsidRPr="001B1E6A">
        <w:rPr>
          <w:rFonts w:cs="Times New Roman"/>
          <w:spacing w:val="-2"/>
          <w:sz w:val="22"/>
          <w:szCs w:val="22"/>
        </w:rPr>
        <w:t xml:space="preserve"> </w:t>
      </w:r>
      <w:r w:rsidRPr="001B1E6A">
        <w:rPr>
          <w:rFonts w:cs="Times New Roman"/>
          <w:sz w:val="22"/>
          <w:szCs w:val="22"/>
        </w:rPr>
        <w:t>of the work and professionally presenting the portfolio. If we find that you used generative AI to generate your assignments, you will receive 0 points.</w:t>
      </w:r>
    </w:p>
    <w:p w14:paraId="2C0772FC" w14:textId="77777777" w:rsidR="00F8147C" w:rsidRPr="001B1E6A" w:rsidRDefault="00F8147C" w:rsidP="00F8147C">
      <w:pPr>
        <w:pStyle w:val="BodyText"/>
        <w:spacing w:after="0"/>
        <w:ind w:left="288"/>
        <w:rPr>
          <w:rFonts w:cs="Times New Roman"/>
          <w:sz w:val="22"/>
          <w:szCs w:val="22"/>
        </w:rPr>
      </w:pPr>
    </w:p>
    <w:p w14:paraId="34D2FC39" w14:textId="77777777" w:rsidR="00F8147C" w:rsidRPr="001B1E6A" w:rsidRDefault="00F8147C" w:rsidP="00F8147C">
      <w:pPr>
        <w:pStyle w:val="BodyText"/>
        <w:numPr>
          <w:ilvl w:val="1"/>
          <w:numId w:val="65"/>
        </w:numPr>
        <w:spacing w:after="0"/>
        <w:rPr>
          <w:rFonts w:cs="Times New Roman"/>
          <w:sz w:val="22"/>
          <w:szCs w:val="22"/>
        </w:rPr>
      </w:pPr>
      <w:r w:rsidRPr="001B1E6A">
        <w:rPr>
          <w:rFonts w:cs="Times New Roman"/>
          <w:sz w:val="22"/>
          <w:szCs w:val="22"/>
        </w:rPr>
        <w:t>Deliverable</w:t>
      </w:r>
      <w:r w:rsidRPr="001B1E6A">
        <w:rPr>
          <w:rFonts w:cs="Times New Roman"/>
          <w:spacing w:val="-8"/>
          <w:sz w:val="22"/>
          <w:szCs w:val="22"/>
        </w:rPr>
        <w:t xml:space="preserve"> </w:t>
      </w:r>
      <w:r w:rsidRPr="001B1E6A">
        <w:rPr>
          <w:rFonts w:cs="Times New Roman"/>
          <w:sz w:val="22"/>
          <w:szCs w:val="22"/>
        </w:rPr>
        <w:t>1:</w:t>
      </w:r>
      <w:r w:rsidRPr="001B1E6A">
        <w:rPr>
          <w:rFonts w:cs="Times New Roman"/>
          <w:spacing w:val="-2"/>
          <w:sz w:val="22"/>
          <w:szCs w:val="22"/>
        </w:rPr>
        <w:t xml:space="preserve"> </w:t>
      </w:r>
      <w:r w:rsidRPr="001B1E6A">
        <w:rPr>
          <w:rFonts w:cs="Times New Roman"/>
          <w:sz w:val="22"/>
          <w:szCs w:val="22"/>
        </w:rPr>
        <w:t>Project</w:t>
      </w:r>
      <w:r w:rsidRPr="001B1E6A">
        <w:rPr>
          <w:rFonts w:cs="Times New Roman"/>
          <w:spacing w:val="-3"/>
          <w:sz w:val="22"/>
          <w:szCs w:val="22"/>
        </w:rPr>
        <w:t xml:space="preserve"> </w:t>
      </w:r>
      <w:r w:rsidRPr="001B1E6A">
        <w:rPr>
          <w:rFonts w:cs="Times New Roman"/>
          <w:spacing w:val="-4"/>
          <w:sz w:val="22"/>
          <w:szCs w:val="22"/>
        </w:rPr>
        <w:t>Plan</w:t>
      </w:r>
    </w:p>
    <w:p w14:paraId="1D22E5E9" w14:textId="77777777" w:rsidR="00F8147C" w:rsidRPr="001B1E6A" w:rsidRDefault="00F8147C" w:rsidP="00F8147C">
      <w:pPr>
        <w:pStyle w:val="BodyText"/>
        <w:numPr>
          <w:ilvl w:val="1"/>
          <w:numId w:val="65"/>
        </w:numPr>
        <w:spacing w:after="0"/>
        <w:rPr>
          <w:rFonts w:cs="Times New Roman"/>
          <w:sz w:val="22"/>
          <w:szCs w:val="22"/>
        </w:rPr>
      </w:pPr>
      <w:r w:rsidRPr="001B1E6A">
        <w:rPr>
          <w:rFonts w:cs="Times New Roman"/>
          <w:sz w:val="22"/>
          <w:szCs w:val="22"/>
        </w:rPr>
        <w:t>Deliverable</w:t>
      </w:r>
      <w:r w:rsidRPr="001B1E6A">
        <w:rPr>
          <w:rFonts w:cs="Times New Roman"/>
          <w:spacing w:val="-8"/>
          <w:sz w:val="22"/>
          <w:szCs w:val="22"/>
        </w:rPr>
        <w:t xml:space="preserve"> </w:t>
      </w:r>
      <w:r w:rsidRPr="001B1E6A">
        <w:rPr>
          <w:rFonts w:cs="Times New Roman"/>
          <w:sz w:val="22"/>
          <w:szCs w:val="22"/>
        </w:rPr>
        <w:t>2:</w:t>
      </w:r>
      <w:r w:rsidRPr="001B1E6A">
        <w:rPr>
          <w:rFonts w:cs="Times New Roman"/>
          <w:spacing w:val="-5"/>
          <w:sz w:val="22"/>
          <w:szCs w:val="22"/>
        </w:rPr>
        <w:t xml:space="preserve"> </w:t>
      </w:r>
      <w:r w:rsidRPr="001B1E6A">
        <w:rPr>
          <w:rFonts w:cs="Times New Roman"/>
          <w:sz w:val="22"/>
          <w:szCs w:val="22"/>
        </w:rPr>
        <w:t>Design</w:t>
      </w:r>
      <w:r w:rsidRPr="001B1E6A">
        <w:rPr>
          <w:rFonts w:cs="Times New Roman"/>
          <w:spacing w:val="-5"/>
          <w:sz w:val="22"/>
          <w:szCs w:val="22"/>
        </w:rPr>
        <w:t xml:space="preserve"> </w:t>
      </w:r>
      <w:r w:rsidRPr="001B1E6A">
        <w:rPr>
          <w:rFonts w:cs="Times New Roman"/>
          <w:sz w:val="22"/>
          <w:szCs w:val="22"/>
        </w:rPr>
        <w:t>and</w:t>
      </w:r>
      <w:r w:rsidRPr="001B1E6A">
        <w:rPr>
          <w:rFonts w:cs="Times New Roman"/>
          <w:spacing w:val="-8"/>
          <w:sz w:val="22"/>
          <w:szCs w:val="22"/>
        </w:rPr>
        <w:t xml:space="preserve"> </w:t>
      </w:r>
      <w:r w:rsidRPr="001B1E6A">
        <w:rPr>
          <w:rFonts w:cs="Times New Roman"/>
          <w:sz w:val="22"/>
          <w:szCs w:val="22"/>
        </w:rPr>
        <w:t>Prototyping</w:t>
      </w:r>
      <w:r w:rsidRPr="001B1E6A">
        <w:rPr>
          <w:rFonts w:cs="Times New Roman"/>
          <w:spacing w:val="-5"/>
          <w:sz w:val="22"/>
          <w:szCs w:val="22"/>
        </w:rPr>
        <w:t xml:space="preserve"> </w:t>
      </w:r>
      <w:r w:rsidRPr="001B1E6A">
        <w:rPr>
          <w:rFonts w:cs="Times New Roman"/>
          <w:sz w:val="22"/>
          <w:szCs w:val="22"/>
        </w:rPr>
        <w:t>with</w:t>
      </w:r>
      <w:r w:rsidRPr="001B1E6A">
        <w:rPr>
          <w:rFonts w:cs="Times New Roman"/>
          <w:spacing w:val="-6"/>
          <w:sz w:val="22"/>
          <w:szCs w:val="22"/>
        </w:rPr>
        <w:t xml:space="preserve"> </w:t>
      </w:r>
      <w:r w:rsidRPr="001B1E6A">
        <w:rPr>
          <w:rFonts w:cs="Times New Roman"/>
          <w:sz w:val="22"/>
          <w:szCs w:val="22"/>
        </w:rPr>
        <w:t xml:space="preserve">Figma </w:t>
      </w:r>
    </w:p>
    <w:p w14:paraId="5EDACEE5" w14:textId="77777777" w:rsidR="00F8147C" w:rsidRPr="001B1E6A" w:rsidRDefault="00F8147C" w:rsidP="00F8147C">
      <w:pPr>
        <w:pStyle w:val="BodyText"/>
        <w:numPr>
          <w:ilvl w:val="1"/>
          <w:numId w:val="65"/>
        </w:numPr>
        <w:spacing w:after="0"/>
        <w:rPr>
          <w:rFonts w:cs="Times New Roman"/>
          <w:sz w:val="22"/>
          <w:szCs w:val="22"/>
        </w:rPr>
      </w:pPr>
      <w:r w:rsidRPr="001B1E6A">
        <w:rPr>
          <w:rFonts w:cs="Times New Roman"/>
          <w:sz w:val="22"/>
          <w:szCs w:val="22"/>
        </w:rPr>
        <w:t>Deliverable 3: Portfolio Presentation</w:t>
      </w:r>
    </w:p>
    <w:p w14:paraId="0B400A53" w14:textId="77777777" w:rsidR="00F8147C" w:rsidRPr="001B1E6A" w:rsidRDefault="00F8147C" w:rsidP="00F8147C">
      <w:pPr>
        <w:pStyle w:val="BodyText"/>
        <w:spacing w:after="0"/>
        <w:ind w:left="288"/>
        <w:rPr>
          <w:rFonts w:cs="Times New Roman"/>
          <w:sz w:val="22"/>
          <w:szCs w:val="22"/>
        </w:rPr>
      </w:pPr>
    </w:p>
    <w:p w14:paraId="32D8D18B" w14:textId="77777777" w:rsidR="00F8147C" w:rsidRPr="001B1E6A" w:rsidRDefault="00F8147C" w:rsidP="00F8147C">
      <w:pPr>
        <w:pStyle w:val="BodyText"/>
        <w:spacing w:after="0"/>
        <w:ind w:left="288"/>
        <w:rPr>
          <w:rFonts w:cs="Times New Roman"/>
          <w:sz w:val="22"/>
          <w:szCs w:val="22"/>
        </w:rPr>
      </w:pPr>
      <w:r w:rsidRPr="001B1E6A">
        <w:rPr>
          <w:rFonts w:cs="Times New Roman"/>
          <w:sz w:val="22"/>
          <w:szCs w:val="22"/>
        </w:rPr>
        <w:t>The first step</w:t>
      </w:r>
      <w:r w:rsidRPr="001B1E6A">
        <w:rPr>
          <w:rFonts w:cs="Times New Roman"/>
          <w:spacing w:val="-1"/>
          <w:sz w:val="22"/>
          <w:szCs w:val="22"/>
        </w:rPr>
        <w:t xml:space="preserve"> </w:t>
      </w:r>
      <w:r w:rsidRPr="001B1E6A">
        <w:rPr>
          <w:rFonts w:cs="Times New Roman"/>
          <w:sz w:val="22"/>
          <w:szCs w:val="22"/>
        </w:rPr>
        <w:t>in</w:t>
      </w:r>
      <w:r w:rsidRPr="001B1E6A">
        <w:rPr>
          <w:rFonts w:cs="Times New Roman"/>
          <w:spacing w:val="-2"/>
          <w:sz w:val="22"/>
          <w:szCs w:val="22"/>
        </w:rPr>
        <w:t xml:space="preserve"> </w:t>
      </w:r>
      <w:r w:rsidRPr="001B1E6A">
        <w:rPr>
          <w:rFonts w:cs="Times New Roman"/>
          <w:sz w:val="22"/>
          <w:szCs w:val="22"/>
        </w:rPr>
        <w:t>the project</w:t>
      </w:r>
      <w:r w:rsidRPr="001B1E6A">
        <w:rPr>
          <w:rFonts w:cs="Times New Roman"/>
          <w:spacing w:val="-1"/>
          <w:sz w:val="22"/>
          <w:szCs w:val="22"/>
        </w:rPr>
        <w:t xml:space="preserve"> </w:t>
      </w:r>
      <w:r w:rsidRPr="001B1E6A">
        <w:rPr>
          <w:rFonts w:cs="Times New Roman"/>
          <w:sz w:val="22"/>
          <w:szCs w:val="22"/>
        </w:rPr>
        <w:t>is to identify an</w:t>
      </w:r>
      <w:r w:rsidRPr="001B1E6A">
        <w:rPr>
          <w:rFonts w:cs="Times New Roman"/>
          <w:spacing w:val="-1"/>
          <w:sz w:val="22"/>
          <w:szCs w:val="22"/>
        </w:rPr>
        <w:t xml:space="preserve"> </w:t>
      </w:r>
      <w:r w:rsidRPr="001B1E6A">
        <w:rPr>
          <w:rFonts w:cs="Times New Roman"/>
          <w:sz w:val="22"/>
          <w:szCs w:val="22"/>
        </w:rPr>
        <w:t>industry or</w:t>
      </w:r>
      <w:r w:rsidRPr="001B1E6A">
        <w:rPr>
          <w:rFonts w:cs="Times New Roman"/>
          <w:spacing w:val="-3"/>
          <w:sz w:val="22"/>
          <w:szCs w:val="22"/>
        </w:rPr>
        <w:t xml:space="preserve"> </w:t>
      </w:r>
      <w:r w:rsidRPr="001B1E6A">
        <w:rPr>
          <w:rFonts w:cs="Times New Roman"/>
          <w:sz w:val="22"/>
          <w:szCs w:val="22"/>
        </w:rPr>
        <w:t>area</w:t>
      </w:r>
      <w:r w:rsidRPr="001B1E6A">
        <w:rPr>
          <w:rFonts w:cs="Times New Roman"/>
          <w:spacing w:val="-1"/>
          <w:sz w:val="22"/>
          <w:szCs w:val="22"/>
        </w:rPr>
        <w:t xml:space="preserve"> </w:t>
      </w:r>
      <w:r w:rsidRPr="001B1E6A">
        <w:rPr>
          <w:rFonts w:cs="Times New Roman"/>
          <w:sz w:val="22"/>
          <w:szCs w:val="22"/>
        </w:rPr>
        <w:t>of</w:t>
      </w:r>
      <w:r w:rsidRPr="001B1E6A">
        <w:rPr>
          <w:rFonts w:cs="Times New Roman"/>
          <w:spacing w:val="-1"/>
          <w:sz w:val="22"/>
          <w:szCs w:val="22"/>
        </w:rPr>
        <w:t xml:space="preserve"> </w:t>
      </w:r>
      <w:r w:rsidRPr="001B1E6A">
        <w:rPr>
          <w:rFonts w:cs="Times New Roman"/>
          <w:sz w:val="22"/>
          <w:szCs w:val="22"/>
        </w:rPr>
        <w:t>interest</w:t>
      </w:r>
      <w:r w:rsidRPr="001B1E6A">
        <w:rPr>
          <w:rFonts w:cs="Times New Roman"/>
          <w:spacing w:val="-1"/>
          <w:sz w:val="22"/>
          <w:szCs w:val="22"/>
        </w:rPr>
        <w:t xml:space="preserve"> </w:t>
      </w:r>
      <w:r w:rsidRPr="001B1E6A">
        <w:rPr>
          <w:rFonts w:cs="Times New Roman"/>
          <w:sz w:val="22"/>
          <w:szCs w:val="22"/>
        </w:rPr>
        <w:t>that you/your team can</w:t>
      </w:r>
      <w:r w:rsidRPr="001B1E6A">
        <w:rPr>
          <w:rFonts w:cs="Times New Roman"/>
          <w:spacing w:val="-2"/>
          <w:sz w:val="22"/>
          <w:szCs w:val="22"/>
        </w:rPr>
        <w:t xml:space="preserve"> </w:t>
      </w:r>
      <w:r w:rsidRPr="001B1E6A">
        <w:rPr>
          <w:rFonts w:cs="Times New Roman"/>
          <w:sz w:val="22"/>
          <w:szCs w:val="22"/>
        </w:rPr>
        <w:t>build a</w:t>
      </w:r>
      <w:r w:rsidRPr="001B1E6A">
        <w:rPr>
          <w:rFonts w:cs="Times New Roman"/>
          <w:spacing w:val="-1"/>
          <w:sz w:val="22"/>
          <w:szCs w:val="22"/>
        </w:rPr>
        <w:t xml:space="preserve"> </w:t>
      </w:r>
      <w:r w:rsidRPr="001B1E6A">
        <w:rPr>
          <w:rFonts w:cs="Times New Roman"/>
          <w:sz w:val="22"/>
          <w:szCs w:val="22"/>
        </w:rPr>
        <w:t>website</w:t>
      </w:r>
      <w:r w:rsidRPr="001B1E6A">
        <w:rPr>
          <w:rFonts w:cs="Times New Roman"/>
          <w:spacing w:val="-1"/>
          <w:sz w:val="22"/>
          <w:szCs w:val="22"/>
        </w:rPr>
        <w:t xml:space="preserve"> </w:t>
      </w:r>
      <w:r w:rsidRPr="001B1E6A">
        <w:rPr>
          <w:rFonts w:cs="Times New Roman"/>
          <w:sz w:val="22"/>
          <w:szCs w:val="22"/>
        </w:rPr>
        <w:t>for. This</w:t>
      </w:r>
      <w:r w:rsidRPr="001B1E6A">
        <w:rPr>
          <w:rFonts w:cs="Times New Roman"/>
          <w:spacing w:val="-1"/>
          <w:sz w:val="22"/>
          <w:szCs w:val="22"/>
        </w:rPr>
        <w:t xml:space="preserve"> </w:t>
      </w:r>
      <w:r w:rsidRPr="001B1E6A">
        <w:rPr>
          <w:rFonts w:cs="Times New Roman"/>
          <w:sz w:val="22"/>
          <w:szCs w:val="22"/>
        </w:rPr>
        <w:t>can</w:t>
      </w:r>
      <w:r w:rsidRPr="001B1E6A">
        <w:rPr>
          <w:rFonts w:cs="Times New Roman"/>
          <w:spacing w:val="-2"/>
          <w:sz w:val="22"/>
          <w:szCs w:val="22"/>
        </w:rPr>
        <w:t xml:space="preserve"> </w:t>
      </w:r>
      <w:r w:rsidRPr="001B1E6A">
        <w:rPr>
          <w:rFonts w:cs="Times New Roman"/>
          <w:sz w:val="22"/>
          <w:szCs w:val="22"/>
        </w:rPr>
        <w:t>be</w:t>
      </w:r>
      <w:r w:rsidRPr="001B1E6A">
        <w:rPr>
          <w:rFonts w:cs="Times New Roman"/>
          <w:spacing w:val="-4"/>
          <w:sz w:val="22"/>
          <w:szCs w:val="22"/>
        </w:rPr>
        <w:t xml:space="preserve"> </w:t>
      </w:r>
      <w:r w:rsidRPr="001B1E6A">
        <w:rPr>
          <w:rFonts w:cs="Times New Roman"/>
          <w:sz w:val="22"/>
          <w:szCs w:val="22"/>
        </w:rPr>
        <w:t>a</w:t>
      </w:r>
      <w:r w:rsidRPr="001B1E6A">
        <w:rPr>
          <w:rFonts w:cs="Times New Roman"/>
          <w:spacing w:val="-1"/>
          <w:sz w:val="22"/>
          <w:szCs w:val="22"/>
        </w:rPr>
        <w:t xml:space="preserve"> </w:t>
      </w:r>
      <w:r w:rsidRPr="001B1E6A">
        <w:rPr>
          <w:rFonts w:cs="Times New Roman"/>
          <w:sz w:val="22"/>
          <w:szCs w:val="22"/>
        </w:rPr>
        <w:t>web-based</w:t>
      </w:r>
      <w:r w:rsidRPr="001B1E6A">
        <w:rPr>
          <w:rFonts w:cs="Times New Roman"/>
          <w:spacing w:val="-2"/>
          <w:sz w:val="22"/>
          <w:szCs w:val="22"/>
        </w:rPr>
        <w:t xml:space="preserve"> </w:t>
      </w:r>
      <w:r w:rsidRPr="001B1E6A">
        <w:rPr>
          <w:rFonts w:cs="Times New Roman"/>
          <w:sz w:val="22"/>
          <w:szCs w:val="22"/>
        </w:rPr>
        <w:t>content</w:t>
      </w:r>
      <w:r w:rsidRPr="001B1E6A">
        <w:rPr>
          <w:rFonts w:cs="Times New Roman"/>
          <w:spacing w:val="-1"/>
          <w:sz w:val="22"/>
          <w:szCs w:val="22"/>
        </w:rPr>
        <w:t xml:space="preserve"> </w:t>
      </w:r>
      <w:r w:rsidRPr="001B1E6A">
        <w:rPr>
          <w:rFonts w:cs="Times New Roman"/>
          <w:sz w:val="22"/>
          <w:szCs w:val="22"/>
        </w:rPr>
        <w:t>management</w:t>
      </w:r>
      <w:r w:rsidRPr="001B1E6A">
        <w:rPr>
          <w:rFonts w:cs="Times New Roman"/>
          <w:spacing w:val="-3"/>
          <w:sz w:val="22"/>
          <w:szCs w:val="22"/>
        </w:rPr>
        <w:t xml:space="preserve"> </w:t>
      </w:r>
      <w:r w:rsidRPr="001B1E6A">
        <w:rPr>
          <w:rFonts w:cs="Times New Roman"/>
          <w:sz w:val="22"/>
          <w:szCs w:val="22"/>
        </w:rPr>
        <w:t>system,</w:t>
      </w:r>
      <w:r w:rsidRPr="001B1E6A">
        <w:rPr>
          <w:rFonts w:cs="Times New Roman"/>
          <w:spacing w:val="-5"/>
          <w:sz w:val="22"/>
          <w:szCs w:val="22"/>
        </w:rPr>
        <w:t xml:space="preserve"> </w:t>
      </w:r>
      <w:r w:rsidRPr="001B1E6A">
        <w:rPr>
          <w:rFonts w:cs="Times New Roman"/>
          <w:sz w:val="22"/>
          <w:szCs w:val="22"/>
        </w:rPr>
        <w:t>an</w:t>
      </w:r>
      <w:r w:rsidRPr="001B1E6A">
        <w:rPr>
          <w:rFonts w:cs="Times New Roman"/>
          <w:spacing w:val="-2"/>
          <w:sz w:val="22"/>
          <w:szCs w:val="22"/>
        </w:rPr>
        <w:t xml:space="preserve"> </w:t>
      </w:r>
      <w:r w:rsidRPr="001B1E6A">
        <w:rPr>
          <w:rFonts w:cs="Times New Roman"/>
          <w:sz w:val="22"/>
          <w:szCs w:val="22"/>
        </w:rPr>
        <w:t>e-commerce</w:t>
      </w:r>
      <w:r w:rsidRPr="001B1E6A">
        <w:rPr>
          <w:rFonts w:cs="Times New Roman"/>
          <w:spacing w:val="-2"/>
          <w:sz w:val="22"/>
          <w:szCs w:val="22"/>
        </w:rPr>
        <w:t xml:space="preserve"> </w:t>
      </w:r>
      <w:r w:rsidRPr="001B1E6A">
        <w:rPr>
          <w:rFonts w:cs="Times New Roman"/>
          <w:sz w:val="22"/>
          <w:szCs w:val="22"/>
        </w:rPr>
        <w:t>website,</w:t>
      </w:r>
      <w:r w:rsidRPr="001B1E6A">
        <w:rPr>
          <w:rFonts w:cs="Times New Roman"/>
          <w:spacing w:val="-2"/>
          <w:sz w:val="22"/>
          <w:szCs w:val="22"/>
        </w:rPr>
        <w:t xml:space="preserve"> </w:t>
      </w:r>
      <w:r w:rsidRPr="001B1E6A">
        <w:rPr>
          <w:rFonts w:cs="Times New Roman"/>
          <w:sz w:val="22"/>
          <w:szCs w:val="22"/>
        </w:rPr>
        <w:t>or</w:t>
      </w:r>
      <w:r w:rsidRPr="001B1E6A">
        <w:rPr>
          <w:rFonts w:cs="Times New Roman"/>
          <w:spacing w:val="-6"/>
          <w:sz w:val="22"/>
          <w:szCs w:val="22"/>
        </w:rPr>
        <w:t xml:space="preserve"> </w:t>
      </w:r>
      <w:r w:rsidRPr="001B1E6A">
        <w:rPr>
          <w:rFonts w:cs="Times New Roman"/>
          <w:sz w:val="22"/>
          <w:szCs w:val="22"/>
        </w:rPr>
        <w:t>a</w:t>
      </w:r>
      <w:r w:rsidRPr="001B1E6A">
        <w:rPr>
          <w:rFonts w:cs="Times New Roman"/>
          <w:spacing w:val="-2"/>
          <w:sz w:val="22"/>
          <w:szCs w:val="22"/>
        </w:rPr>
        <w:t xml:space="preserve"> </w:t>
      </w:r>
      <w:r w:rsidRPr="001B1E6A">
        <w:rPr>
          <w:rFonts w:cs="Times New Roman"/>
          <w:sz w:val="22"/>
          <w:szCs w:val="22"/>
        </w:rPr>
        <w:t>topic-based</w:t>
      </w:r>
      <w:r w:rsidRPr="001B1E6A">
        <w:rPr>
          <w:rFonts w:cs="Times New Roman"/>
          <w:spacing w:val="-2"/>
          <w:sz w:val="22"/>
          <w:szCs w:val="22"/>
        </w:rPr>
        <w:t xml:space="preserve"> </w:t>
      </w:r>
      <w:r w:rsidRPr="001B1E6A">
        <w:rPr>
          <w:rFonts w:cs="Times New Roman"/>
          <w:sz w:val="22"/>
          <w:szCs w:val="22"/>
        </w:rPr>
        <w:t>website.</w:t>
      </w:r>
      <w:r w:rsidRPr="001B1E6A">
        <w:rPr>
          <w:rFonts w:cs="Times New Roman"/>
          <w:spacing w:val="-1"/>
          <w:sz w:val="22"/>
          <w:szCs w:val="22"/>
        </w:rPr>
        <w:t xml:space="preserve"> </w:t>
      </w:r>
      <w:r w:rsidRPr="001B1E6A">
        <w:rPr>
          <w:rFonts w:cs="Times New Roman"/>
          <w:sz w:val="22"/>
          <w:szCs w:val="22"/>
        </w:rPr>
        <w:t>You</w:t>
      </w:r>
      <w:r w:rsidRPr="001B1E6A">
        <w:rPr>
          <w:rFonts w:cs="Times New Roman"/>
          <w:spacing w:val="-5"/>
          <w:sz w:val="22"/>
          <w:szCs w:val="22"/>
        </w:rPr>
        <w:t xml:space="preserve"> </w:t>
      </w:r>
      <w:r w:rsidRPr="001B1E6A">
        <w:rPr>
          <w:rFonts w:cs="Times New Roman"/>
          <w:sz w:val="22"/>
          <w:szCs w:val="22"/>
        </w:rPr>
        <w:t xml:space="preserve">may be re-designing a website or starting from scratch based on your research or interest. The group will work collaboratively on this project during initial ideation and planning. </w:t>
      </w:r>
      <w:r w:rsidRPr="001B1E6A">
        <w:rPr>
          <w:rFonts w:cs="Times New Roman"/>
          <w:sz w:val="22"/>
          <w:szCs w:val="22"/>
        </w:rPr>
        <w:lastRenderedPageBreak/>
        <w:t>However, each student will be required to demonstrate their individual contribution at the different stages of the project if you are to work in teams. Each deliverable will have a rubric for evaluation purposes and grades will be made up of both individual and</w:t>
      </w:r>
      <w:r w:rsidRPr="001B1E6A">
        <w:rPr>
          <w:rFonts w:cs="Times New Roman"/>
          <w:spacing w:val="40"/>
          <w:sz w:val="22"/>
          <w:szCs w:val="22"/>
        </w:rPr>
        <w:t xml:space="preserve"> </w:t>
      </w:r>
      <w:r w:rsidRPr="001B1E6A">
        <w:rPr>
          <w:rFonts w:cs="Times New Roman"/>
          <w:sz w:val="22"/>
          <w:szCs w:val="22"/>
        </w:rPr>
        <w:t>teamwork if you complete the deliverables as a team.</w:t>
      </w:r>
    </w:p>
    <w:p w14:paraId="66FDF6B1" w14:textId="77777777" w:rsidR="00E93B90" w:rsidRPr="001B1E6A" w:rsidRDefault="00E93B90">
      <w:pPr>
        <w:pStyle w:val="BodyA"/>
        <w:rPr>
          <w:rStyle w:val="None"/>
          <w:rFonts w:eastAsia="Eurostile"/>
          <w:sz w:val="22"/>
          <w:szCs w:val="22"/>
        </w:rPr>
      </w:pPr>
    </w:p>
    <w:p w14:paraId="5FABD31A" w14:textId="77777777" w:rsidR="00C5640F" w:rsidRPr="001B1E6A" w:rsidRDefault="00ED1913">
      <w:pPr>
        <w:pStyle w:val="Heading"/>
        <w:rPr>
          <w:rStyle w:val="None"/>
          <w:rFonts w:eastAsia="Eurostile" w:cs="Times New Roman"/>
          <w:sz w:val="22"/>
          <w:szCs w:val="22"/>
        </w:rPr>
      </w:pPr>
      <w:r w:rsidRPr="001B1E6A">
        <w:rPr>
          <w:rStyle w:val="None"/>
          <w:rFonts w:eastAsia="Eurostile" w:cs="Times New Roman"/>
          <w:sz w:val="22"/>
          <w:szCs w:val="22"/>
        </w:rPr>
        <w:t xml:space="preserve">ASSESSMENT &amp; GRADING </w:t>
      </w:r>
    </w:p>
    <w:p w14:paraId="5DCE7CFC" w14:textId="77777777" w:rsidR="00C5640F" w:rsidRPr="001B1E6A" w:rsidRDefault="00ED1913">
      <w:pPr>
        <w:pStyle w:val="BodyA"/>
        <w:ind w:right="60"/>
        <w:rPr>
          <w:rStyle w:val="None"/>
          <w:rFonts w:eastAsia="Eurostile"/>
          <w:sz w:val="22"/>
          <w:szCs w:val="22"/>
        </w:rPr>
      </w:pPr>
      <w:r w:rsidRPr="00FD24E0">
        <w:rPr>
          <w:rStyle w:val="None"/>
          <w:rFonts w:eastAsia="Eurostile"/>
          <w:sz w:val="22"/>
          <w:szCs w:val="22"/>
        </w:rPr>
        <w:t xml:space="preserve">See Information under </w:t>
      </w:r>
      <w:r w:rsidRPr="001B1E6A">
        <w:rPr>
          <w:rStyle w:val="None"/>
          <w:rFonts w:eastAsia="Eurostile"/>
          <w:sz w:val="22"/>
          <w:szCs w:val="22"/>
        </w:rPr>
        <w:t xml:space="preserve">“Course Requirements” (above) for information about assignments and grading.  Assignment grading is based on rubric attached to each assignment description on Canvas.   </w:t>
      </w:r>
    </w:p>
    <w:p w14:paraId="1EE07BAC" w14:textId="77777777" w:rsidR="00F073EA" w:rsidRPr="001B1E6A" w:rsidRDefault="25618E3C" w:rsidP="00F073EA">
      <w:pPr>
        <w:pStyle w:val="BodyA"/>
        <w:spacing w:line="259" w:lineRule="auto"/>
        <w:rPr>
          <w:rStyle w:val="None"/>
          <w:rFonts w:eastAsia="Eurostile"/>
          <w:sz w:val="22"/>
          <w:szCs w:val="22"/>
        </w:rPr>
      </w:pPr>
      <w:r w:rsidRPr="001B1E6A">
        <w:rPr>
          <w:rStyle w:val="None"/>
          <w:rFonts w:eastAsia="Eurostile"/>
          <w:b/>
          <w:bCs/>
          <w:sz w:val="22"/>
          <w:szCs w:val="22"/>
        </w:rPr>
        <w:t xml:space="preserve"> </w:t>
      </w:r>
    </w:p>
    <w:p w14:paraId="21351610" w14:textId="017C76A6" w:rsidR="00C5640F" w:rsidRPr="001B1E6A" w:rsidRDefault="00ED1913" w:rsidP="00F073EA">
      <w:pPr>
        <w:pStyle w:val="BodyA"/>
        <w:spacing w:line="259" w:lineRule="auto"/>
        <w:rPr>
          <w:rStyle w:val="None"/>
          <w:rFonts w:eastAsia="Eurostile"/>
          <w:b/>
          <w:bCs/>
          <w:sz w:val="22"/>
          <w:szCs w:val="22"/>
        </w:rPr>
      </w:pPr>
      <w:r w:rsidRPr="001B1E6A">
        <w:rPr>
          <w:rStyle w:val="None"/>
          <w:rFonts w:eastAsia="Eurostile"/>
          <w:b/>
          <w:bCs/>
          <w:sz w:val="22"/>
          <w:szCs w:val="22"/>
        </w:rPr>
        <w:t xml:space="preserve">Grading Percentages </w:t>
      </w:r>
    </w:p>
    <w:p w14:paraId="70952FF9" w14:textId="77777777" w:rsidR="00F073EA" w:rsidRPr="001B1E6A" w:rsidRDefault="00F073EA" w:rsidP="00F073EA">
      <w:pPr>
        <w:pStyle w:val="BodyA"/>
        <w:spacing w:line="259" w:lineRule="auto"/>
        <w:rPr>
          <w:rStyle w:val="None"/>
          <w:rFonts w:eastAsia="Eurostile"/>
          <w:sz w:val="22"/>
          <w:szCs w:val="22"/>
        </w:rPr>
      </w:pPr>
    </w:p>
    <w:tbl>
      <w:tblPr>
        <w:tblW w:w="4770" w:type="dxa"/>
        <w:tblInd w:w="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0"/>
        <w:gridCol w:w="900"/>
      </w:tblGrid>
      <w:tr w:rsidR="00C5640F" w:rsidRPr="001B1E6A" w14:paraId="0835733E" w14:textId="77777777" w:rsidTr="001B1E6A">
        <w:trPr>
          <w:trHeight w:val="340"/>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C9C3078" w14:textId="77777777" w:rsidR="00C5640F" w:rsidRPr="001B1E6A" w:rsidRDefault="00ED1913">
            <w:pPr>
              <w:pStyle w:val="BodyA"/>
              <w:spacing w:line="259" w:lineRule="auto"/>
              <w:rPr>
                <w:sz w:val="22"/>
                <w:szCs w:val="22"/>
              </w:rPr>
            </w:pPr>
            <w:r w:rsidRPr="001B1E6A">
              <w:rPr>
                <w:rStyle w:val="None"/>
                <w:rFonts w:eastAsia="Eurostile"/>
                <w:sz w:val="22"/>
                <w:szCs w:val="22"/>
              </w:rPr>
              <w:t>Module Postings</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EFC1819" w14:textId="77777777" w:rsidR="00C5640F" w:rsidRPr="001B1E6A" w:rsidRDefault="00FE4D9C">
            <w:pPr>
              <w:pStyle w:val="BodyA"/>
              <w:spacing w:line="259" w:lineRule="auto"/>
              <w:rPr>
                <w:sz w:val="22"/>
                <w:szCs w:val="22"/>
              </w:rPr>
            </w:pPr>
            <w:r w:rsidRPr="001B1E6A">
              <w:rPr>
                <w:rStyle w:val="None"/>
                <w:rFonts w:eastAsia="Eurostile"/>
                <w:sz w:val="22"/>
                <w:szCs w:val="22"/>
              </w:rPr>
              <w:t>20</w:t>
            </w:r>
            <w:r w:rsidR="00ED1913" w:rsidRPr="001B1E6A">
              <w:rPr>
                <w:rStyle w:val="None"/>
                <w:rFonts w:eastAsia="Eurostile"/>
                <w:sz w:val="22"/>
                <w:szCs w:val="22"/>
              </w:rPr>
              <w:t xml:space="preserve">% </w:t>
            </w:r>
          </w:p>
        </w:tc>
      </w:tr>
      <w:tr w:rsidR="00100ED4" w:rsidRPr="001B1E6A" w14:paraId="4271F790" w14:textId="77777777" w:rsidTr="001B1E6A">
        <w:trPr>
          <w:trHeight w:val="340"/>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A769CD5" w14:textId="34449158" w:rsidR="00100ED4" w:rsidRPr="001B1E6A" w:rsidRDefault="00E93B90">
            <w:pPr>
              <w:pStyle w:val="BodyA"/>
              <w:spacing w:line="259" w:lineRule="auto"/>
              <w:rPr>
                <w:rStyle w:val="None"/>
                <w:rFonts w:eastAsia="Eurostile"/>
                <w:sz w:val="22"/>
                <w:szCs w:val="22"/>
              </w:rPr>
            </w:pPr>
            <w:r w:rsidRPr="001B1E6A">
              <w:rPr>
                <w:rStyle w:val="None"/>
                <w:rFonts w:eastAsia="Eurostile"/>
                <w:sz w:val="22"/>
                <w:szCs w:val="22"/>
              </w:rPr>
              <w:t>Participation of class activities</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36B9CFA" w14:textId="40EEE169" w:rsidR="00100ED4" w:rsidRPr="001B1E6A" w:rsidRDefault="00100ED4">
            <w:pPr>
              <w:pStyle w:val="BodyA"/>
              <w:spacing w:line="259" w:lineRule="auto"/>
              <w:rPr>
                <w:rStyle w:val="None"/>
                <w:rFonts w:eastAsia="Eurostile"/>
                <w:sz w:val="22"/>
                <w:szCs w:val="22"/>
              </w:rPr>
            </w:pPr>
            <w:r w:rsidRPr="001B1E6A">
              <w:rPr>
                <w:rStyle w:val="None"/>
                <w:rFonts w:eastAsia="Eurostile"/>
                <w:sz w:val="22"/>
                <w:szCs w:val="22"/>
              </w:rPr>
              <w:t>10%</w:t>
            </w:r>
          </w:p>
        </w:tc>
      </w:tr>
      <w:tr w:rsidR="00C5640F" w:rsidRPr="001B1E6A" w14:paraId="4F7BAD13" w14:textId="77777777" w:rsidTr="001B1E6A">
        <w:trPr>
          <w:trHeight w:val="341"/>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592C42E" w14:textId="77777777" w:rsidR="00C5640F" w:rsidRPr="001B1E6A" w:rsidRDefault="00ED1913">
            <w:pPr>
              <w:pStyle w:val="BodyA"/>
              <w:spacing w:line="259" w:lineRule="auto"/>
              <w:jc w:val="both"/>
              <w:rPr>
                <w:sz w:val="22"/>
                <w:szCs w:val="22"/>
              </w:rPr>
            </w:pPr>
            <w:r w:rsidRPr="001B1E6A">
              <w:rPr>
                <w:rStyle w:val="None"/>
                <w:rFonts w:eastAsia="Eurostile"/>
                <w:sz w:val="22"/>
                <w:szCs w:val="22"/>
              </w:rPr>
              <w:t>Module Quizzes</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A7CC418" w14:textId="77777777" w:rsidR="00C5640F" w:rsidRPr="001B1E6A" w:rsidRDefault="00ED1913">
            <w:pPr>
              <w:pStyle w:val="BodyA"/>
              <w:spacing w:line="259" w:lineRule="auto"/>
              <w:rPr>
                <w:sz w:val="22"/>
                <w:szCs w:val="22"/>
              </w:rPr>
            </w:pPr>
            <w:r w:rsidRPr="001B1E6A">
              <w:rPr>
                <w:rStyle w:val="None"/>
                <w:rFonts w:eastAsia="Eurostile"/>
                <w:sz w:val="22"/>
                <w:szCs w:val="22"/>
              </w:rPr>
              <w:t>1</w:t>
            </w:r>
            <w:r w:rsidR="00FE4D9C" w:rsidRPr="001B1E6A">
              <w:rPr>
                <w:rStyle w:val="None"/>
                <w:rFonts w:eastAsia="Eurostile"/>
                <w:sz w:val="22"/>
                <w:szCs w:val="22"/>
              </w:rPr>
              <w:t>0</w:t>
            </w:r>
            <w:r w:rsidRPr="001B1E6A">
              <w:rPr>
                <w:rStyle w:val="None"/>
                <w:rFonts w:eastAsia="Eurostile"/>
                <w:sz w:val="22"/>
                <w:szCs w:val="22"/>
              </w:rPr>
              <w:t xml:space="preserve">% </w:t>
            </w:r>
          </w:p>
        </w:tc>
      </w:tr>
      <w:tr w:rsidR="00C5640F" w:rsidRPr="001B1E6A" w14:paraId="18837609" w14:textId="77777777" w:rsidTr="001B1E6A">
        <w:trPr>
          <w:trHeight w:val="430"/>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56ABA25E" w14:textId="38FEB172" w:rsidR="00C5640F" w:rsidRPr="001B1E6A" w:rsidRDefault="003E181E">
            <w:pPr>
              <w:pStyle w:val="BodyA"/>
              <w:spacing w:line="259" w:lineRule="auto"/>
              <w:rPr>
                <w:sz w:val="22"/>
                <w:szCs w:val="22"/>
              </w:rPr>
            </w:pPr>
            <w:r w:rsidRPr="001B1E6A">
              <w:rPr>
                <w:rStyle w:val="None"/>
                <w:rFonts w:eastAsia="Eurostile"/>
                <w:sz w:val="22"/>
                <w:szCs w:val="22"/>
              </w:rPr>
              <w:t>Three (</w:t>
            </w:r>
            <w:r w:rsidR="00ED1913" w:rsidRPr="001B1E6A">
              <w:rPr>
                <w:rStyle w:val="None"/>
                <w:rFonts w:eastAsia="Eurostile"/>
                <w:sz w:val="22"/>
                <w:szCs w:val="22"/>
              </w:rPr>
              <w:t>3</w:t>
            </w:r>
            <w:r w:rsidRPr="001B1E6A">
              <w:rPr>
                <w:rStyle w:val="None"/>
                <w:rFonts w:eastAsia="Eurostile"/>
                <w:sz w:val="22"/>
                <w:szCs w:val="22"/>
              </w:rPr>
              <w:t>)</w:t>
            </w:r>
            <w:r w:rsidR="00ED1913" w:rsidRPr="001B1E6A">
              <w:rPr>
                <w:rStyle w:val="None"/>
                <w:rFonts w:eastAsia="Eurostile"/>
                <w:sz w:val="22"/>
                <w:szCs w:val="22"/>
              </w:rPr>
              <w:t xml:space="preserve"> </w:t>
            </w:r>
            <w:r w:rsidR="00100ED4" w:rsidRPr="001B1E6A">
              <w:rPr>
                <w:rStyle w:val="None"/>
                <w:rFonts w:eastAsia="Eurostile"/>
                <w:sz w:val="22"/>
                <w:szCs w:val="22"/>
              </w:rPr>
              <w:t xml:space="preserve">individual </w:t>
            </w:r>
            <w:r w:rsidR="00E93B90" w:rsidRPr="001B1E6A">
              <w:rPr>
                <w:rStyle w:val="None"/>
                <w:rFonts w:eastAsia="Eurostile"/>
                <w:sz w:val="22"/>
                <w:szCs w:val="22"/>
              </w:rPr>
              <w:t>a</w:t>
            </w:r>
            <w:r w:rsidR="00ED1913" w:rsidRPr="001B1E6A">
              <w:rPr>
                <w:rStyle w:val="None"/>
                <w:rFonts w:eastAsia="Eurostile"/>
                <w:sz w:val="22"/>
                <w:szCs w:val="22"/>
              </w:rPr>
              <w:t>ssignments</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80E2A4" w14:textId="77777777" w:rsidR="00C5640F" w:rsidRPr="001B1E6A" w:rsidRDefault="00ED1913">
            <w:pPr>
              <w:pStyle w:val="BodyA"/>
              <w:spacing w:line="259" w:lineRule="auto"/>
              <w:rPr>
                <w:sz w:val="22"/>
                <w:szCs w:val="22"/>
              </w:rPr>
            </w:pPr>
            <w:r w:rsidRPr="001B1E6A">
              <w:rPr>
                <w:rStyle w:val="None"/>
                <w:rFonts w:eastAsia="Eurostile"/>
                <w:sz w:val="22"/>
                <w:szCs w:val="22"/>
              </w:rPr>
              <w:t xml:space="preserve">30% </w:t>
            </w:r>
          </w:p>
        </w:tc>
      </w:tr>
      <w:tr w:rsidR="00C5640F" w:rsidRPr="001B1E6A" w14:paraId="3692C9A6" w14:textId="77777777" w:rsidTr="001B1E6A">
        <w:trPr>
          <w:trHeight w:val="430"/>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0654038D" w14:textId="77777777" w:rsidR="00C5640F" w:rsidRPr="001B1E6A" w:rsidRDefault="00ED1913">
            <w:pPr>
              <w:pStyle w:val="BodyA"/>
              <w:spacing w:line="259" w:lineRule="auto"/>
              <w:rPr>
                <w:sz w:val="22"/>
                <w:szCs w:val="22"/>
              </w:rPr>
            </w:pPr>
            <w:r w:rsidRPr="001B1E6A">
              <w:rPr>
                <w:rStyle w:val="None"/>
                <w:rFonts w:eastAsia="Eurostile"/>
                <w:sz w:val="22"/>
                <w:szCs w:val="22"/>
              </w:rPr>
              <w:t xml:space="preserve">Term Project First Deliverable </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6018E840" w14:textId="77777777" w:rsidR="00C5640F" w:rsidRPr="001B1E6A" w:rsidRDefault="00ED1913">
            <w:pPr>
              <w:pStyle w:val="BodyA"/>
              <w:spacing w:line="259" w:lineRule="auto"/>
              <w:rPr>
                <w:sz w:val="22"/>
                <w:szCs w:val="22"/>
              </w:rPr>
            </w:pPr>
            <w:r w:rsidRPr="001B1E6A">
              <w:rPr>
                <w:rStyle w:val="None"/>
                <w:rFonts w:eastAsia="Eurostile"/>
                <w:sz w:val="22"/>
                <w:szCs w:val="22"/>
              </w:rPr>
              <w:t>10%</w:t>
            </w:r>
          </w:p>
        </w:tc>
      </w:tr>
      <w:tr w:rsidR="00C5640F" w:rsidRPr="001B1E6A" w14:paraId="027B0DDD" w14:textId="77777777" w:rsidTr="001B1E6A">
        <w:trPr>
          <w:trHeight w:val="430"/>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384EBC72" w14:textId="77777777" w:rsidR="00C5640F" w:rsidRPr="001B1E6A" w:rsidRDefault="00ED1913">
            <w:pPr>
              <w:pStyle w:val="BodyA"/>
              <w:spacing w:line="259" w:lineRule="auto"/>
              <w:rPr>
                <w:sz w:val="22"/>
                <w:szCs w:val="22"/>
              </w:rPr>
            </w:pPr>
            <w:r w:rsidRPr="001B1E6A">
              <w:rPr>
                <w:rStyle w:val="None"/>
                <w:rFonts w:eastAsia="Eurostile"/>
                <w:sz w:val="22"/>
                <w:szCs w:val="22"/>
              </w:rPr>
              <w:t xml:space="preserve">Term Project Second Deliverable </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FA044C5" w14:textId="6EBD87A3" w:rsidR="00C5640F" w:rsidRPr="001B1E6A" w:rsidRDefault="00ED1913">
            <w:pPr>
              <w:pStyle w:val="BodyA"/>
              <w:spacing w:line="259" w:lineRule="auto"/>
              <w:rPr>
                <w:sz w:val="22"/>
                <w:szCs w:val="22"/>
              </w:rPr>
            </w:pPr>
            <w:r w:rsidRPr="001B1E6A">
              <w:rPr>
                <w:rStyle w:val="None"/>
                <w:rFonts w:eastAsia="Eurostile"/>
                <w:sz w:val="22"/>
                <w:szCs w:val="22"/>
              </w:rPr>
              <w:t>1</w:t>
            </w:r>
            <w:r w:rsidR="00F073EA" w:rsidRPr="001B1E6A">
              <w:rPr>
                <w:rStyle w:val="None"/>
                <w:rFonts w:eastAsia="Eurostile"/>
                <w:sz w:val="22"/>
                <w:szCs w:val="22"/>
              </w:rPr>
              <w:t>0</w:t>
            </w:r>
            <w:r w:rsidRPr="001B1E6A">
              <w:rPr>
                <w:rStyle w:val="None"/>
                <w:rFonts w:eastAsia="Eurostile"/>
                <w:sz w:val="22"/>
                <w:szCs w:val="22"/>
              </w:rPr>
              <w:t>%</w:t>
            </w:r>
          </w:p>
        </w:tc>
      </w:tr>
      <w:tr w:rsidR="00C5640F" w:rsidRPr="001B1E6A" w14:paraId="7466C4A0" w14:textId="77777777" w:rsidTr="001B1E6A">
        <w:trPr>
          <w:trHeight w:val="430"/>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45CF9806" w14:textId="77777777" w:rsidR="00C5640F" w:rsidRPr="001B1E6A" w:rsidRDefault="00ED1913">
            <w:pPr>
              <w:pStyle w:val="BodyA"/>
              <w:spacing w:line="259" w:lineRule="auto"/>
              <w:rPr>
                <w:sz w:val="22"/>
                <w:szCs w:val="22"/>
              </w:rPr>
            </w:pPr>
            <w:r w:rsidRPr="001B1E6A">
              <w:rPr>
                <w:rStyle w:val="None"/>
                <w:rFonts w:eastAsia="Eurostile"/>
                <w:sz w:val="22"/>
                <w:szCs w:val="22"/>
              </w:rPr>
              <w:t xml:space="preserve">Term Project Third Deliverable </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807F5A0" w14:textId="1D4C5ED5" w:rsidR="00C5640F" w:rsidRPr="001B1E6A" w:rsidRDefault="00ED1913">
            <w:pPr>
              <w:pStyle w:val="BodyA"/>
              <w:spacing w:line="259" w:lineRule="auto"/>
              <w:rPr>
                <w:sz w:val="22"/>
                <w:szCs w:val="22"/>
              </w:rPr>
            </w:pPr>
            <w:r w:rsidRPr="001B1E6A">
              <w:rPr>
                <w:rStyle w:val="None"/>
                <w:rFonts w:eastAsia="Eurostile"/>
                <w:sz w:val="22"/>
                <w:szCs w:val="22"/>
              </w:rPr>
              <w:t>1</w:t>
            </w:r>
            <w:r w:rsidR="00F073EA" w:rsidRPr="001B1E6A">
              <w:rPr>
                <w:rStyle w:val="None"/>
                <w:rFonts w:eastAsia="Eurostile"/>
                <w:sz w:val="22"/>
                <w:szCs w:val="22"/>
              </w:rPr>
              <w:t>0</w:t>
            </w:r>
            <w:r w:rsidRPr="001B1E6A">
              <w:rPr>
                <w:rStyle w:val="None"/>
                <w:rFonts w:eastAsia="Eurostile"/>
                <w:sz w:val="22"/>
                <w:szCs w:val="22"/>
              </w:rPr>
              <w:t>%</w:t>
            </w:r>
          </w:p>
        </w:tc>
      </w:tr>
      <w:tr w:rsidR="00C5640F" w:rsidRPr="001B1E6A" w14:paraId="3F291039" w14:textId="77777777" w:rsidTr="001B1E6A">
        <w:trPr>
          <w:trHeight w:val="431"/>
        </w:trPr>
        <w:tc>
          <w:tcPr>
            <w:tcW w:w="38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tcPr>
          <w:p w14:paraId="25923599" w14:textId="77777777" w:rsidR="00C5640F" w:rsidRPr="001B1E6A" w:rsidRDefault="00ED1913">
            <w:pPr>
              <w:pStyle w:val="BodyA"/>
              <w:spacing w:line="259" w:lineRule="auto"/>
              <w:rPr>
                <w:sz w:val="22"/>
                <w:szCs w:val="22"/>
              </w:rPr>
            </w:pPr>
            <w:r w:rsidRPr="001B1E6A">
              <w:rPr>
                <w:rStyle w:val="None"/>
                <w:rFonts w:eastAsia="Eurostile"/>
                <w:b/>
                <w:bCs/>
                <w:sz w:val="22"/>
                <w:szCs w:val="22"/>
              </w:rPr>
              <w:t xml:space="preserve">Total  </w:t>
            </w:r>
          </w:p>
        </w:tc>
        <w:tc>
          <w:tcPr>
            <w:tcW w:w="9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51EF1A4" w14:textId="77777777" w:rsidR="00C5640F" w:rsidRPr="001B1E6A" w:rsidRDefault="00ED1913">
            <w:pPr>
              <w:pStyle w:val="BodyA"/>
              <w:spacing w:line="259" w:lineRule="auto"/>
              <w:rPr>
                <w:sz w:val="22"/>
                <w:szCs w:val="22"/>
              </w:rPr>
            </w:pPr>
            <w:r w:rsidRPr="001B1E6A">
              <w:rPr>
                <w:rStyle w:val="None"/>
                <w:rFonts w:eastAsia="Eurostile"/>
                <w:b/>
                <w:bCs/>
                <w:sz w:val="22"/>
                <w:szCs w:val="22"/>
              </w:rPr>
              <w:t xml:space="preserve">100% </w:t>
            </w:r>
          </w:p>
        </w:tc>
      </w:tr>
    </w:tbl>
    <w:p w14:paraId="25602710" w14:textId="77777777" w:rsidR="00C5640F" w:rsidRPr="001B1E6A" w:rsidRDefault="00C5640F">
      <w:pPr>
        <w:pStyle w:val="BodyA"/>
        <w:rPr>
          <w:rStyle w:val="None"/>
          <w:rFonts w:eastAsia="Eurostile"/>
          <w:b/>
          <w:bCs/>
          <w:sz w:val="22"/>
          <w:szCs w:val="22"/>
        </w:rPr>
      </w:pPr>
    </w:p>
    <w:p w14:paraId="74C747CF" w14:textId="77777777" w:rsidR="00C5640F" w:rsidRPr="001B1E6A" w:rsidRDefault="00C5640F">
      <w:pPr>
        <w:pStyle w:val="BodyA"/>
        <w:rPr>
          <w:rStyle w:val="None"/>
          <w:rFonts w:eastAsia="Eurostile"/>
          <w:b/>
          <w:bCs/>
          <w:sz w:val="22"/>
          <w:szCs w:val="22"/>
        </w:rPr>
      </w:pPr>
    </w:p>
    <w:p w14:paraId="1C1AB67B" w14:textId="77777777" w:rsidR="00C5640F" w:rsidRPr="001B1E6A" w:rsidRDefault="00ED1913">
      <w:pPr>
        <w:pStyle w:val="BodyA"/>
        <w:rPr>
          <w:rStyle w:val="None"/>
          <w:rFonts w:eastAsia="Eurostile"/>
          <w:sz w:val="22"/>
          <w:szCs w:val="22"/>
        </w:rPr>
      </w:pPr>
      <w:r w:rsidRPr="001B1E6A">
        <w:rPr>
          <w:rStyle w:val="None"/>
          <w:rFonts w:eastAsia="Eurostile"/>
          <w:sz w:val="22"/>
          <w:szCs w:val="22"/>
        </w:rPr>
        <w:t xml:space="preserve">The UNT scale for </w:t>
      </w:r>
      <w:r w:rsidRPr="001B1E6A">
        <w:rPr>
          <w:rStyle w:val="None"/>
          <w:rFonts w:eastAsia="Eurostile"/>
          <w:b/>
          <w:bCs/>
          <w:sz w:val="22"/>
          <w:szCs w:val="22"/>
        </w:rPr>
        <w:t>grading</w:t>
      </w:r>
      <w:r w:rsidRPr="001B1E6A">
        <w:rPr>
          <w:rStyle w:val="None"/>
          <w:rFonts w:eastAsia="Eurostile"/>
          <w:sz w:val="22"/>
          <w:szCs w:val="22"/>
        </w:rPr>
        <w:t xml:space="preserve"> is as follows:</w:t>
      </w:r>
    </w:p>
    <w:p w14:paraId="47D73DE9" w14:textId="77777777" w:rsidR="00C5640F" w:rsidRPr="001B1E6A" w:rsidRDefault="00C5640F">
      <w:pPr>
        <w:pStyle w:val="BodyA"/>
        <w:ind w:firstLine="720"/>
        <w:rPr>
          <w:rStyle w:val="None"/>
          <w:rFonts w:eastAsia="Eurostile"/>
          <w:sz w:val="22"/>
          <w:szCs w:val="22"/>
        </w:rPr>
      </w:pPr>
    </w:p>
    <w:p w14:paraId="276EFA73" w14:textId="77777777" w:rsidR="00C5640F" w:rsidRPr="001B1E6A" w:rsidRDefault="00ED1913">
      <w:pPr>
        <w:pStyle w:val="BodyA"/>
        <w:ind w:firstLine="720"/>
        <w:rPr>
          <w:rStyle w:val="None"/>
          <w:rFonts w:eastAsia="Eurostile"/>
          <w:sz w:val="22"/>
          <w:szCs w:val="22"/>
        </w:rPr>
      </w:pPr>
      <w:r w:rsidRPr="001B1E6A">
        <w:rPr>
          <w:rStyle w:val="None"/>
          <w:rFonts w:eastAsia="Eurostile"/>
          <w:sz w:val="22"/>
          <w:szCs w:val="22"/>
        </w:rPr>
        <w:t>A = 90-100</w:t>
      </w:r>
    </w:p>
    <w:p w14:paraId="678AC958" w14:textId="77777777" w:rsidR="00C5640F" w:rsidRPr="001B1E6A" w:rsidRDefault="00ED1913">
      <w:pPr>
        <w:pStyle w:val="BodyA"/>
        <w:ind w:firstLine="720"/>
        <w:rPr>
          <w:rStyle w:val="None"/>
          <w:rFonts w:eastAsia="Eurostile"/>
          <w:sz w:val="22"/>
          <w:szCs w:val="22"/>
        </w:rPr>
      </w:pPr>
      <w:r w:rsidRPr="001B1E6A">
        <w:rPr>
          <w:rStyle w:val="None"/>
          <w:rFonts w:eastAsia="Eurostile"/>
          <w:sz w:val="22"/>
          <w:szCs w:val="22"/>
        </w:rPr>
        <w:t>B = 80-89</w:t>
      </w:r>
    </w:p>
    <w:p w14:paraId="525B1E51" w14:textId="77777777" w:rsidR="00C5640F" w:rsidRPr="001B1E6A" w:rsidRDefault="00ED1913">
      <w:pPr>
        <w:pStyle w:val="BodyA"/>
        <w:ind w:firstLine="720"/>
        <w:rPr>
          <w:rStyle w:val="None"/>
          <w:rFonts w:eastAsia="Eurostile"/>
          <w:sz w:val="22"/>
          <w:szCs w:val="22"/>
        </w:rPr>
      </w:pPr>
      <w:r w:rsidRPr="001B1E6A">
        <w:rPr>
          <w:rStyle w:val="None"/>
          <w:rFonts w:eastAsia="Eurostile"/>
          <w:sz w:val="22"/>
          <w:szCs w:val="22"/>
        </w:rPr>
        <w:t>C = 70-79</w:t>
      </w:r>
    </w:p>
    <w:p w14:paraId="0CA6F21B" w14:textId="77777777" w:rsidR="00C5640F" w:rsidRPr="001B1E6A" w:rsidRDefault="00ED1913">
      <w:pPr>
        <w:pStyle w:val="BodyA"/>
        <w:ind w:firstLine="720"/>
        <w:rPr>
          <w:rStyle w:val="None"/>
          <w:rFonts w:eastAsia="Eurostile"/>
          <w:sz w:val="22"/>
          <w:szCs w:val="22"/>
        </w:rPr>
      </w:pPr>
      <w:r w:rsidRPr="001B1E6A">
        <w:rPr>
          <w:rStyle w:val="None"/>
          <w:rFonts w:eastAsia="Eurostile"/>
          <w:sz w:val="22"/>
          <w:szCs w:val="22"/>
        </w:rPr>
        <w:t>D = 60-69</w:t>
      </w:r>
    </w:p>
    <w:p w14:paraId="7BA29FC4" w14:textId="77777777" w:rsidR="00C5640F" w:rsidRPr="001B1E6A" w:rsidRDefault="00ED1913">
      <w:pPr>
        <w:pStyle w:val="BodyA"/>
        <w:ind w:firstLine="720"/>
        <w:rPr>
          <w:rStyle w:val="None"/>
          <w:rFonts w:eastAsia="Eurostile"/>
          <w:sz w:val="22"/>
          <w:szCs w:val="22"/>
        </w:rPr>
      </w:pPr>
      <w:r w:rsidRPr="001B1E6A">
        <w:rPr>
          <w:rStyle w:val="None"/>
          <w:rFonts w:eastAsia="Eurostile"/>
          <w:sz w:val="22"/>
          <w:szCs w:val="22"/>
        </w:rPr>
        <w:t>F = 59 and below</w:t>
      </w:r>
    </w:p>
    <w:p w14:paraId="28D8179E" w14:textId="77777777" w:rsidR="00C5640F" w:rsidRPr="001B1E6A" w:rsidRDefault="00C5640F">
      <w:pPr>
        <w:pStyle w:val="BodyA"/>
        <w:rPr>
          <w:rStyle w:val="None"/>
          <w:rFonts w:eastAsia="Eurostile"/>
          <w:b/>
          <w:bCs/>
          <w:sz w:val="22"/>
          <w:szCs w:val="22"/>
        </w:rPr>
      </w:pPr>
    </w:p>
    <w:p w14:paraId="050ED428" w14:textId="77777777" w:rsidR="00C5640F" w:rsidRPr="001B1E6A" w:rsidRDefault="00ED1913">
      <w:pPr>
        <w:pStyle w:val="BodyA"/>
        <w:rPr>
          <w:rStyle w:val="None"/>
          <w:rFonts w:eastAsia="Eurostile"/>
          <w:b/>
          <w:bCs/>
          <w:sz w:val="22"/>
          <w:szCs w:val="22"/>
        </w:rPr>
      </w:pPr>
      <w:r w:rsidRPr="001B1E6A">
        <w:rPr>
          <w:rStyle w:val="None"/>
          <w:rFonts w:eastAsia="Eurostile"/>
          <w:b/>
          <w:bCs/>
          <w:sz w:val="22"/>
          <w:szCs w:val="22"/>
        </w:rPr>
        <w:t>Late Submission</w:t>
      </w:r>
    </w:p>
    <w:p w14:paraId="24EDA826" w14:textId="77777777" w:rsidR="00C5640F" w:rsidRPr="001B1E6A" w:rsidRDefault="00C5640F">
      <w:pPr>
        <w:pStyle w:val="BodyA"/>
        <w:rPr>
          <w:rStyle w:val="None"/>
          <w:rFonts w:eastAsia="Eurostile"/>
          <w:b/>
          <w:bCs/>
          <w:sz w:val="22"/>
          <w:szCs w:val="22"/>
        </w:rPr>
      </w:pPr>
    </w:p>
    <w:p w14:paraId="787368AB" w14:textId="72DDB379" w:rsidR="00C5640F" w:rsidRPr="001B1E6A" w:rsidRDefault="25618E3C" w:rsidP="028635BD">
      <w:pPr>
        <w:pStyle w:val="BodyA"/>
        <w:jc w:val="both"/>
        <w:rPr>
          <w:rStyle w:val="None"/>
          <w:rFonts w:eastAsia="Eurostile"/>
          <w:sz w:val="22"/>
          <w:szCs w:val="22"/>
        </w:rPr>
      </w:pPr>
      <w:r w:rsidRPr="001B1E6A">
        <w:rPr>
          <w:rStyle w:val="None"/>
          <w:rFonts w:eastAsia="Eurostile"/>
          <w:sz w:val="22"/>
          <w:szCs w:val="22"/>
        </w:rPr>
        <w:t>All students are expected to submit their module activities and other assignments by the due date. We will deduct points for late submissions.</w:t>
      </w:r>
      <w:r w:rsidR="358FD3BB" w:rsidRPr="001B1E6A">
        <w:rPr>
          <w:rStyle w:val="None"/>
          <w:rFonts w:eastAsia="Eurostile"/>
          <w:sz w:val="22"/>
          <w:szCs w:val="22"/>
        </w:rPr>
        <w:t xml:space="preserve"> </w:t>
      </w:r>
      <w:r w:rsidRPr="001B1E6A">
        <w:rPr>
          <w:rStyle w:val="None"/>
          <w:rFonts w:eastAsia="Eurostile"/>
          <w:sz w:val="22"/>
          <w:szCs w:val="22"/>
        </w:rPr>
        <w:t xml:space="preserve">If you submit an assignment after the deadline, we will deduct </w:t>
      </w:r>
      <w:r w:rsidR="68C414C1" w:rsidRPr="001B1E6A">
        <w:rPr>
          <w:rStyle w:val="None"/>
          <w:rFonts w:eastAsia="Eurostile"/>
          <w:sz w:val="22"/>
          <w:szCs w:val="22"/>
        </w:rPr>
        <w:t>10</w:t>
      </w:r>
      <w:r w:rsidRPr="001B1E6A">
        <w:rPr>
          <w:rStyle w:val="None"/>
          <w:rFonts w:eastAsia="Eurostile"/>
          <w:sz w:val="22"/>
          <w:szCs w:val="22"/>
        </w:rPr>
        <w:t xml:space="preserve"> points per delayed day (24 hours) from the assessed score.</w:t>
      </w:r>
      <w:r w:rsidR="55698952" w:rsidRPr="001B1E6A">
        <w:rPr>
          <w:rStyle w:val="None"/>
          <w:rFonts w:eastAsia="Eurostile"/>
          <w:sz w:val="22"/>
          <w:szCs w:val="22"/>
        </w:rPr>
        <w:t xml:space="preserve"> This prevents students from getting too far behind in the course and allows the instructor to assign grades consistently.</w:t>
      </w:r>
      <w:r w:rsidRPr="001B1E6A">
        <w:rPr>
          <w:rStyle w:val="None"/>
          <w:rFonts w:eastAsia="Eurostile"/>
          <w:sz w:val="22"/>
          <w:szCs w:val="22"/>
        </w:rPr>
        <w:t xml:space="preserve"> Assignments are due by 11:59 PM (midnight) on the date due.  If an extenuating circumstance such as a medically diagnosed illness or family emergency arises, request an extension </w:t>
      </w:r>
      <w:r w:rsidRPr="001B1E6A">
        <w:rPr>
          <w:rStyle w:val="None"/>
          <w:rFonts w:eastAsia="Eurostile"/>
          <w:i/>
          <w:iCs/>
          <w:sz w:val="22"/>
          <w:szCs w:val="22"/>
        </w:rPr>
        <w:t>prior to the due date</w:t>
      </w:r>
      <w:r w:rsidRPr="001B1E6A">
        <w:rPr>
          <w:rStyle w:val="None"/>
          <w:rFonts w:eastAsia="Eurostile"/>
          <w:b/>
          <w:bCs/>
          <w:sz w:val="22"/>
          <w:szCs w:val="22"/>
        </w:rPr>
        <w:t xml:space="preserve"> </w:t>
      </w:r>
      <w:r w:rsidRPr="001B1E6A">
        <w:rPr>
          <w:rStyle w:val="None"/>
          <w:rFonts w:eastAsia="Eurostile"/>
          <w:sz w:val="22"/>
          <w:szCs w:val="22"/>
        </w:rPr>
        <w:t xml:space="preserve">in a professional and effective manner. Contact the instructor </w:t>
      </w:r>
      <w:r w:rsidRPr="001B1E6A">
        <w:rPr>
          <w:rStyle w:val="None"/>
          <w:rFonts w:eastAsia="Eurostile"/>
          <w:i/>
          <w:iCs/>
          <w:sz w:val="22"/>
          <w:szCs w:val="22"/>
        </w:rPr>
        <w:t>and</w:t>
      </w:r>
      <w:r w:rsidRPr="001B1E6A">
        <w:rPr>
          <w:rStyle w:val="None"/>
          <w:rFonts w:eastAsia="Eurostile"/>
          <w:sz w:val="22"/>
          <w:szCs w:val="22"/>
        </w:rPr>
        <w:t xml:space="preserve"> TA via Canvas e-mail.  </w:t>
      </w:r>
    </w:p>
    <w:p w14:paraId="7E836420" w14:textId="77777777" w:rsidR="00C5640F" w:rsidRPr="001B1E6A" w:rsidRDefault="00ED1913">
      <w:pPr>
        <w:pStyle w:val="NormalWeb"/>
        <w:shd w:val="clear" w:color="auto" w:fill="FFFFFF"/>
        <w:rPr>
          <w:rStyle w:val="None"/>
          <w:rFonts w:ascii="Times New Roman" w:eastAsia="Eurostile" w:hAnsi="Times New Roman" w:cs="Times New Roman"/>
          <w:b/>
          <w:bCs/>
          <w:sz w:val="22"/>
          <w:szCs w:val="22"/>
        </w:rPr>
      </w:pPr>
      <w:r w:rsidRPr="001B1E6A">
        <w:rPr>
          <w:rStyle w:val="None"/>
          <w:rFonts w:ascii="Times New Roman" w:eastAsia="Eurostile" w:hAnsi="Times New Roman" w:cs="Times New Roman"/>
          <w:b/>
          <w:bCs/>
          <w:sz w:val="22"/>
          <w:szCs w:val="22"/>
        </w:rPr>
        <w:t>Incomplete</w:t>
      </w:r>
    </w:p>
    <w:p w14:paraId="11A51125" w14:textId="0053E041" w:rsidR="00C5640F" w:rsidRPr="001B1E6A" w:rsidRDefault="25618E3C" w:rsidP="00E93B90">
      <w:pPr>
        <w:pStyle w:val="BodyA"/>
        <w:ind w:right="60"/>
        <w:jc w:val="both"/>
        <w:rPr>
          <w:rStyle w:val="Hyperlink2"/>
          <w:rFonts w:ascii="Times New Roman" w:hAnsi="Times New Roman" w:cs="Times New Roman"/>
          <w:sz w:val="22"/>
          <w:szCs w:val="22"/>
        </w:rPr>
      </w:pPr>
      <w:r w:rsidRPr="001B1E6A">
        <w:rPr>
          <w:rStyle w:val="None"/>
          <w:rFonts w:eastAsia="Eurostile"/>
          <w:sz w:val="22"/>
          <w:szCs w:val="22"/>
        </w:rPr>
        <w:t xml:space="preserve">An Incomplete Grade ("I") is a non-punitive grade given only during the last one-fourth of a term/semester and only if a student (1) is passing the course and (2) has a justifiable and documented reason, beyond the </w:t>
      </w:r>
      <w:r w:rsidRPr="001B1E6A">
        <w:rPr>
          <w:rStyle w:val="None"/>
          <w:rFonts w:eastAsia="Eurostile"/>
          <w:sz w:val="22"/>
          <w:szCs w:val="22"/>
        </w:rPr>
        <w:lastRenderedPageBreak/>
        <w:t xml:space="preserve">control of the student (such as serious illness or military service), for not completing the work on schedule. </w:t>
      </w:r>
      <w:r w:rsidR="4BDD3DC7" w:rsidRPr="001B1E6A">
        <w:rPr>
          <w:rStyle w:val="None"/>
          <w:rFonts w:eastAsia="Eurostile"/>
          <w:sz w:val="22"/>
          <w:szCs w:val="22"/>
        </w:rPr>
        <w:t>The student must arrange with the instructor to finish the course later by completing specific requirements.</w:t>
      </w:r>
      <w:r w:rsidRPr="001B1E6A">
        <w:rPr>
          <w:rStyle w:val="None"/>
          <w:rFonts w:eastAsia="Eurostile"/>
          <w:sz w:val="22"/>
          <w:szCs w:val="22"/>
        </w:rPr>
        <w:t xml:space="preserve"> </w:t>
      </w:r>
      <w:r w:rsidR="5250A294" w:rsidRPr="001B1E6A">
        <w:rPr>
          <w:rStyle w:val="None"/>
          <w:rFonts w:eastAsia="Eurostile"/>
          <w:sz w:val="22"/>
          <w:szCs w:val="22"/>
        </w:rPr>
        <w:t>Please refer</w:t>
      </w:r>
      <w:r w:rsidRPr="001B1E6A">
        <w:rPr>
          <w:rStyle w:val="None"/>
          <w:rFonts w:eastAsia="Eurostile"/>
          <w:sz w:val="22"/>
          <w:szCs w:val="22"/>
        </w:rPr>
        <w:t xml:space="preserve"> to</w:t>
      </w:r>
      <w:hyperlink r:id="rId12">
        <w:r w:rsidRPr="001B1E6A">
          <w:rPr>
            <w:rStyle w:val="Hyperlink2"/>
            <w:rFonts w:ascii="Times New Roman" w:hAnsi="Times New Roman" w:cs="Times New Roman"/>
            <w:sz w:val="22"/>
            <w:szCs w:val="22"/>
          </w:rPr>
          <w:t xml:space="preserve"> </w:t>
        </w:r>
      </w:hyperlink>
      <w:hyperlink r:id="rId13">
        <w:r w:rsidRPr="001B1E6A">
          <w:rPr>
            <w:rStyle w:val="Hyperlink3"/>
            <w:rFonts w:ascii="Times New Roman" w:hAnsi="Times New Roman" w:cs="Times New Roman"/>
            <w:sz w:val="22"/>
            <w:szCs w:val="22"/>
          </w:rPr>
          <w:t>http://essc.unt.edu/registrar/academic</w:t>
        </w:r>
      </w:hyperlink>
      <w:hyperlink r:id="rId14">
        <w:r w:rsidRPr="001B1E6A">
          <w:rPr>
            <w:rStyle w:val="Hyperlink0"/>
            <w:rFonts w:ascii="Times New Roman" w:hAnsi="Times New Roman" w:cs="Times New Roman"/>
            <w:sz w:val="22"/>
            <w:szCs w:val="22"/>
          </w:rPr>
          <w:t>-</w:t>
        </w:r>
      </w:hyperlink>
      <w:hyperlink r:id="rId15">
        <w:r w:rsidRPr="001B1E6A">
          <w:rPr>
            <w:rStyle w:val="Hyperlink3"/>
            <w:rFonts w:ascii="Times New Roman" w:hAnsi="Times New Roman" w:cs="Times New Roman"/>
            <w:sz w:val="22"/>
            <w:szCs w:val="22"/>
          </w:rPr>
          <w:t>record</w:t>
        </w:r>
      </w:hyperlink>
      <w:hyperlink r:id="rId16">
        <w:r w:rsidRPr="001B1E6A">
          <w:rPr>
            <w:rStyle w:val="Hyperlink0"/>
            <w:rFonts w:ascii="Times New Roman" w:hAnsi="Times New Roman" w:cs="Times New Roman"/>
            <w:sz w:val="22"/>
            <w:szCs w:val="22"/>
          </w:rPr>
          <w:t>-</w:t>
        </w:r>
      </w:hyperlink>
      <w:hyperlink r:id="rId17">
        <w:r w:rsidRPr="001B1E6A">
          <w:rPr>
            <w:rStyle w:val="Hyperlink3"/>
            <w:rFonts w:ascii="Times New Roman" w:hAnsi="Times New Roman" w:cs="Times New Roman"/>
            <w:sz w:val="22"/>
            <w:szCs w:val="22"/>
          </w:rPr>
          <w:t>incomplete.html</w:t>
        </w:r>
      </w:hyperlink>
      <w:hyperlink r:id="rId18">
        <w:r w:rsidRPr="001B1E6A">
          <w:rPr>
            <w:rStyle w:val="Hyperlink2"/>
            <w:rFonts w:ascii="Times New Roman" w:hAnsi="Times New Roman" w:cs="Times New Roman"/>
            <w:sz w:val="22"/>
            <w:szCs w:val="22"/>
          </w:rPr>
          <w:t xml:space="preserve"> </w:t>
        </w:r>
      </w:hyperlink>
      <w:r w:rsidRPr="001B1E6A">
        <w:rPr>
          <w:rStyle w:val="None"/>
          <w:rFonts w:eastAsia="Eurostile"/>
          <w:sz w:val="22"/>
          <w:szCs w:val="22"/>
        </w:rPr>
        <w:t xml:space="preserve">for </w:t>
      </w:r>
      <w:r w:rsidR="49202167" w:rsidRPr="001B1E6A">
        <w:rPr>
          <w:rStyle w:val="None"/>
          <w:rFonts w:eastAsia="Eurostile"/>
          <w:sz w:val="22"/>
          <w:szCs w:val="22"/>
        </w:rPr>
        <w:t>more information</w:t>
      </w:r>
      <w:r w:rsidRPr="001B1E6A">
        <w:rPr>
          <w:rStyle w:val="None"/>
          <w:rFonts w:eastAsia="Eurostile"/>
          <w:sz w:val="22"/>
          <w:szCs w:val="22"/>
        </w:rPr>
        <w:t xml:space="preserve">. </w:t>
      </w:r>
      <w:r w:rsidR="14F8D8EF" w:rsidRPr="001B1E6A">
        <w:rPr>
          <w:rStyle w:val="None"/>
          <w:rFonts w:eastAsia="Eurostile"/>
          <w:sz w:val="22"/>
          <w:szCs w:val="22"/>
        </w:rPr>
        <w:t>You are responsible for contacting the instructor to request an incomplete and discuss requirements for completing the course.</w:t>
      </w:r>
      <w:r w:rsidRPr="001B1E6A">
        <w:rPr>
          <w:rStyle w:val="None"/>
          <w:rFonts w:eastAsia="Eurostile"/>
          <w:sz w:val="22"/>
          <w:szCs w:val="22"/>
        </w:rPr>
        <w:t xml:space="preserve"> If you do not remove the incomplete within one calendar year, you will receive a grade of F. </w:t>
      </w:r>
    </w:p>
    <w:p w14:paraId="048F731D" w14:textId="77777777" w:rsidR="00C5640F" w:rsidRPr="001B1E6A" w:rsidRDefault="00ED1913" w:rsidP="00E93B90">
      <w:pPr>
        <w:pStyle w:val="NormalWeb"/>
        <w:shd w:val="clear" w:color="auto" w:fill="FFFFFF"/>
        <w:jc w:val="both"/>
        <w:rPr>
          <w:rStyle w:val="None"/>
          <w:rFonts w:ascii="Times New Roman" w:eastAsia="Eurostile" w:hAnsi="Times New Roman" w:cs="Times New Roman"/>
          <w:sz w:val="22"/>
          <w:szCs w:val="22"/>
        </w:rPr>
      </w:pPr>
      <w:r w:rsidRPr="001B1E6A">
        <w:rPr>
          <w:rStyle w:val="None"/>
          <w:rFonts w:ascii="Times New Roman" w:eastAsia="Eurostile" w:hAnsi="Times New Roman" w:cs="Times New Roman"/>
          <w:b/>
          <w:bCs/>
          <w:sz w:val="22"/>
          <w:szCs w:val="22"/>
        </w:rPr>
        <w:t>Withdrawal</w:t>
      </w:r>
    </w:p>
    <w:p w14:paraId="0E3FDBA2" w14:textId="77777777" w:rsidR="00C5640F" w:rsidRPr="001B1E6A" w:rsidRDefault="00ED1913" w:rsidP="00E93B90">
      <w:pPr>
        <w:pStyle w:val="BodyA"/>
        <w:jc w:val="both"/>
        <w:rPr>
          <w:rStyle w:val="Hyperlink2"/>
          <w:rFonts w:ascii="Times New Roman" w:hAnsi="Times New Roman" w:cs="Times New Roman"/>
          <w:sz w:val="22"/>
          <w:szCs w:val="22"/>
        </w:rPr>
      </w:pPr>
      <w:r w:rsidRPr="001B1E6A">
        <w:rPr>
          <w:rStyle w:val="None"/>
          <w:rFonts w:eastAsia="Eurostile"/>
          <w:b/>
          <w:bCs/>
          <w:sz w:val="22"/>
          <w:szCs w:val="22"/>
        </w:rPr>
        <w:t xml:space="preserve">Withdrawal: </w:t>
      </w:r>
      <w:r w:rsidRPr="001B1E6A">
        <w:rPr>
          <w:rStyle w:val="None"/>
          <w:rFonts w:eastAsia="Eurostile"/>
          <w:sz w:val="22"/>
          <w:szCs w:val="22"/>
        </w:rPr>
        <w:t xml:space="preserve">See </w:t>
      </w:r>
      <w:r w:rsidRPr="001B1E6A">
        <w:rPr>
          <w:rStyle w:val="None"/>
          <w:rFonts w:eastAsia="Eurostile"/>
          <w:i/>
          <w:iCs/>
          <w:sz w:val="22"/>
          <w:szCs w:val="22"/>
          <w:lang w:val="it-IT"/>
        </w:rPr>
        <w:t xml:space="preserve">UNT Graduate Catalog </w:t>
      </w:r>
      <w:r w:rsidRPr="001B1E6A">
        <w:rPr>
          <w:rStyle w:val="None"/>
          <w:rFonts w:eastAsia="Eurostile"/>
          <w:sz w:val="22"/>
          <w:szCs w:val="22"/>
        </w:rPr>
        <w:t xml:space="preserve">for policies and UNT semester schedule for deadlines. A grade of withdraw (W) or withdraw-failing (WF) will be given depending on your participation and grades to date. If you simply disappear and do not file a formal UNT withdrawal form, you may receive a grade of F. UNT has a new policy for withdrawing from a course. Please see details at: </w:t>
      </w:r>
      <w:hyperlink r:id="rId19" w:history="1">
        <w:r w:rsidRPr="001B1E6A">
          <w:rPr>
            <w:rStyle w:val="Hyperlink3"/>
            <w:rFonts w:ascii="Times New Roman" w:eastAsia="Arial Unicode MS" w:hAnsi="Times New Roman" w:cs="Times New Roman"/>
            <w:sz w:val="22"/>
            <w:szCs w:val="22"/>
          </w:rPr>
          <w:t>https://registrar.unt.edu/registration/dropping-class</w:t>
        </w:r>
      </w:hyperlink>
    </w:p>
    <w:p w14:paraId="42D97CE4" w14:textId="77777777" w:rsidR="00C5640F" w:rsidRPr="001B1E6A" w:rsidRDefault="00C5640F" w:rsidP="00E93B90">
      <w:pPr>
        <w:pStyle w:val="BodyA"/>
        <w:jc w:val="both"/>
        <w:rPr>
          <w:rStyle w:val="None"/>
          <w:rFonts w:eastAsia="Eurostile"/>
          <w:b/>
          <w:bCs/>
          <w:sz w:val="22"/>
          <w:szCs w:val="22"/>
        </w:rPr>
      </w:pPr>
    </w:p>
    <w:p w14:paraId="2C9902A8" w14:textId="77777777" w:rsidR="00C5640F" w:rsidRPr="001B1E6A" w:rsidRDefault="00ED1913" w:rsidP="00E93B90">
      <w:pPr>
        <w:pStyle w:val="BodyA"/>
        <w:jc w:val="both"/>
        <w:rPr>
          <w:rStyle w:val="None"/>
          <w:rFonts w:eastAsia="Eurostile"/>
          <w:b/>
          <w:bCs/>
          <w:sz w:val="22"/>
          <w:szCs w:val="22"/>
        </w:rPr>
      </w:pPr>
      <w:r w:rsidRPr="001B1E6A">
        <w:rPr>
          <w:rStyle w:val="None"/>
          <w:rFonts w:eastAsia="Eurostile"/>
          <w:b/>
          <w:bCs/>
          <w:sz w:val="22"/>
          <w:szCs w:val="22"/>
        </w:rPr>
        <w:t>Academic Integrity</w:t>
      </w:r>
    </w:p>
    <w:p w14:paraId="0507B9FB" w14:textId="77777777" w:rsidR="00C5640F" w:rsidRPr="001B1E6A" w:rsidRDefault="00C5640F" w:rsidP="00E93B90">
      <w:pPr>
        <w:pStyle w:val="BodyA"/>
        <w:jc w:val="both"/>
        <w:rPr>
          <w:rStyle w:val="None"/>
          <w:rFonts w:eastAsia="Eurostile"/>
          <w:b/>
          <w:bCs/>
          <w:sz w:val="22"/>
          <w:szCs w:val="22"/>
        </w:rPr>
      </w:pPr>
    </w:p>
    <w:p w14:paraId="14768896" w14:textId="77777777" w:rsidR="00C5640F" w:rsidRPr="001B1E6A" w:rsidRDefault="00ED1913" w:rsidP="00E93B90">
      <w:pPr>
        <w:pStyle w:val="BodyA"/>
        <w:ind w:left="345" w:right="60" w:hanging="345"/>
        <w:jc w:val="both"/>
        <w:rPr>
          <w:rStyle w:val="Hyperlink2"/>
          <w:rFonts w:ascii="Times New Roman" w:hAnsi="Times New Roman" w:cs="Times New Roman"/>
          <w:sz w:val="22"/>
          <w:szCs w:val="22"/>
        </w:rPr>
      </w:pPr>
      <w:r w:rsidRPr="001B1E6A">
        <w:rPr>
          <w:rStyle w:val="None"/>
          <w:rFonts w:eastAsia="Eurostile"/>
          <w:sz w:val="22"/>
          <w:szCs w:val="22"/>
        </w:rPr>
        <w:t xml:space="preserve">The UNT Students Standards of Academic Integrity (2009) are available at the Provost office website: </w:t>
      </w:r>
      <w:r w:rsidRPr="00FD24E0">
        <w:rPr>
          <w:rStyle w:val="None"/>
          <w:rFonts w:eastAsia="Eurostile"/>
          <w:color w:val="0000FF"/>
          <w:sz w:val="22"/>
          <w:szCs w:val="22"/>
          <w:u w:color="0000FF"/>
        </w:rPr>
        <w:t xml:space="preserve">http://vpaa.unt.edu/academic-integrity.htm. </w:t>
      </w:r>
      <w:r w:rsidRPr="001B1E6A">
        <w:rPr>
          <w:rStyle w:val="None"/>
          <w:rFonts w:eastAsia="Eurostile"/>
          <w:sz w:val="22"/>
          <w:szCs w:val="22"/>
        </w:rPr>
        <w:t xml:space="preserve">The Student Standards of Academic </w:t>
      </w:r>
    </w:p>
    <w:p w14:paraId="22629106" w14:textId="77777777" w:rsidR="00C5640F" w:rsidRPr="001B1E6A" w:rsidRDefault="00ED1913" w:rsidP="00E93B90">
      <w:pPr>
        <w:pStyle w:val="BodyA"/>
        <w:spacing w:line="259" w:lineRule="auto"/>
        <w:ind w:left="360"/>
        <w:jc w:val="both"/>
        <w:rPr>
          <w:rStyle w:val="Hyperlink2"/>
          <w:rFonts w:ascii="Times New Roman" w:hAnsi="Times New Roman" w:cs="Times New Roman"/>
          <w:sz w:val="22"/>
          <w:szCs w:val="22"/>
        </w:rPr>
      </w:pPr>
      <w:r w:rsidRPr="001B1E6A">
        <w:rPr>
          <w:rStyle w:val="None"/>
          <w:rFonts w:eastAsia="Eurostile"/>
          <w:sz w:val="22"/>
          <w:szCs w:val="22"/>
        </w:rPr>
        <w:t xml:space="preserve">Integrity </w:t>
      </w:r>
      <w:r w:rsidRPr="001B1E6A">
        <w:rPr>
          <w:rStyle w:val="None"/>
          <w:rFonts w:eastAsia="Eurostile"/>
          <w:i/>
          <w:iCs/>
          <w:sz w:val="22"/>
          <w:szCs w:val="22"/>
        </w:rPr>
        <w:t xml:space="preserve">UNT Policy Manual </w:t>
      </w:r>
      <w:r w:rsidRPr="001B1E6A">
        <w:rPr>
          <w:rStyle w:val="Hyperlink2"/>
          <w:rFonts w:ascii="Times New Roman" w:hAnsi="Times New Roman" w:cs="Times New Roman"/>
          <w:sz w:val="22"/>
          <w:szCs w:val="22"/>
        </w:rPr>
        <w:t>(</w:t>
      </w:r>
      <w:r w:rsidRPr="001B1E6A">
        <w:rPr>
          <w:rStyle w:val="None"/>
          <w:rFonts w:eastAsia="Eurostile"/>
          <w:color w:val="0000FF"/>
          <w:sz w:val="22"/>
          <w:szCs w:val="22"/>
          <w:u w:color="0000FF"/>
        </w:rPr>
        <w:t>http://policy.unt.edu/sites/default/files/untpolicy/pdf/7-</w:t>
      </w:r>
    </w:p>
    <w:p w14:paraId="3A62654D" w14:textId="77777777" w:rsidR="00C5640F" w:rsidRPr="001B1E6A" w:rsidRDefault="00ED1913" w:rsidP="00E93B90">
      <w:pPr>
        <w:pStyle w:val="BodyA"/>
        <w:spacing w:after="7"/>
        <w:ind w:left="370" w:right="60"/>
        <w:jc w:val="both"/>
        <w:rPr>
          <w:rStyle w:val="Hyperlink2"/>
          <w:rFonts w:ascii="Times New Roman" w:hAnsi="Times New Roman" w:cs="Times New Roman"/>
          <w:sz w:val="22"/>
          <w:szCs w:val="22"/>
        </w:rPr>
      </w:pPr>
      <w:r w:rsidRPr="001B1E6A">
        <w:rPr>
          <w:rStyle w:val="None"/>
          <w:rFonts w:eastAsia="Eurostile"/>
          <w:color w:val="0000FF"/>
          <w:sz w:val="22"/>
          <w:szCs w:val="22"/>
          <w:u w:color="0000FF"/>
        </w:rPr>
        <w:t>Student_Affairs-Academic_Integrity.pdf</w:t>
      </w:r>
      <w:r w:rsidRPr="001B1E6A">
        <w:rPr>
          <w:rStyle w:val="None"/>
          <w:rFonts w:eastAsia="Eurostile"/>
          <w:sz w:val="22"/>
          <w:szCs w:val="22"/>
        </w:rPr>
        <w:t xml:space="preserve">) defines six categories of academic dishonesty: cheating, plagiarism, forgery, fabrication, facilitating academic dishonesty, and sabotage. The category </w:t>
      </w:r>
      <w:r w:rsidRPr="001B1E6A">
        <w:rPr>
          <w:rStyle w:val="None"/>
          <w:rFonts w:eastAsia="Eurostile"/>
          <w:b/>
          <w:bCs/>
          <w:i/>
          <w:iCs/>
          <w:sz w:val="22"/>
          <w:szCs w:val="22"/>
          <w:lang w:val="it-IT"/>
        </w:rPr>
        <w:t xml:space="preserve">plagiarism </w:t>
      </w:r>
      <w:r w:rsidRPr="001B1E6A">
        <w:rPr>
          <w:rStyle w:val="None"/>
          <w:rFonts w:eastAsia="Eurostile"/>
          <w:sz w:val="22"/>
          <w:szCs w:val="22"/>
        </w:rPr>
        <w:t xml:space="preserve">defined as follows: “Use of another’s thoughts or words without proper attribution in any academic exercise, regardless of the student’s intent, including but not limited to:  </w:t>
      </w:r>
    </w:p>
    <w:p w14:paraId="6BD517CE" w14:textId="77777777" w:rsidR="00C5640F" w:rsidRPr="001B1E6A" w:rsidRDefault="00ED1913" w:rsidP="00E93B90">
      <w:pPr>
        <w:pStyle w:val="BodyA"/>
        <w:spacing w:after="19" w:line="259" w:lineRule="auto"/>
        <w:ind w:left="360"/>
        <w:jc w:val="both"/>
        <w:rPr>
          <w:rStyle w:val="Hyperlink2"/>
          <w:rFonts w:ascii="Times New Roman" w:hAnsi="Times New Roman" w:cs="Times New Roman"/>
          <w:sz w:val="22"/>
          <w:szCs w:val="22"/>
        </w:rPr>
      </w:pPr>
      <w:r w:rsidRPr="001B1E6A">
        <w:rPr>
          <w:rStyle w:val="Hyperlink2"/>
          <w:rFonts w:ascii="Times New Roman" w:hAnsi="Times New Roman" w:cs="Times New Roman"/>
          <w:sz w:val="22"/>
          <w:szCs w:val="22"/>
        </w:rPr>
        <w:t xml:space="preserve"> </w:t>
      </w:r>
    </w:p>
    <w:p w14:paraId="68FF3C0F" w14:textId="77777777" w:rsidR="00C5640F" w:rsidRPr="001B1E6A" w:rsidRDefault="00ED1913" w:rsidP="002A4A1B">
      <w:pPr>
        <w:pStyle w:val="BodyA"/>
        <w:numPr>
          <w:ilvl w:val="1"/>
          <w:numId w:val="33"/>
        </w:numPr>
        <w:spacing w:after="29" w:line="249" w:lineRule="auto"/>
        <w:ind w:right="60"/>
        <w:jc w:val="both"/>
        <w:rPr>
          <w:rFonts w:eastAsia="Eurostile"/>
          <w:sz w:val="22"/>
          <w:szCs w:val="22"/>
        </w:rPr>
      </w:pPr>
      <w:r w:rsidRPr="001B1E6A">
        <w:rPr>
          <w:rStyle w:val="None"/>
          <w:rFonts w:eastAsia="Eurostile"/>
          <w:sz w:val="22"/>
          <w:szCs w:val="22"/>
        </w:rPr>
        <w:t xml:space="preserve">the knowing or negligent use by paraphrase or direct quotation of the published or unpublished work of another person without full and clear acknowledgement or citation.  </w:t>
      </w:r>
    </w:p>
    <w:p w14:paraId="22AFFFF7" w14:textId="77777777" w:rsidR="00C5640F" w:rsidRPr="001B1E6A" w:rsidRDefault="00ED1913" w:rsidP="002A4A1B">
      <w:pPr>
        <w:pStyle w:val="BodyA"/>
        <w:numPr>
          <w:ilvl w:val="1"/>
          <w:numId w:val="33"/>
        </w:numPr>
        <w:spacing w:line="249" w:lineRule="auto"/>
        <w:ind w:right="60"/>
        <w:jc w:val="both"/>
        <w:rPr>
          <w:rFonts w:eastAsia="Eurostile"/>
          <w:sz w:val="22"/>
          <w:szCs w:val="22"/>
        </w:rPr>
      </w:pPr>
      <w:r w:rsidRPr="001B1E6A">
        <w:rPr>
          <w:rStyle w:val="None"/>
          <w:rFonts w:eastAsia="Eurostile"/>
          <w:sz w:val="22"/>
          <w:szCs w:val="22"/>
        </w:rPr>
        <w:t>the knowing or negligent unacknowledged use of materials prepared by another person or by an agency engaged in selling term papers or other academic materials.”  (</w:t>
      </w:r>
      <w:r w:rsidRPr="001B1E6A">
        <w:rPr>
          <w:rStyle w:val="None"/>
          <w:rFonts w:eastAsia="Eurostile"/>
          <w:color w:val="0000FF"/>
          <w:sz w:val="22"/>
          <w:szCs w:val="22"/>
          <w:u w:color="0000FF"/>
        </w:rPr>
        <w:t>http://policy.unt.edu/sites/default/files/untpolicy/pdf/7-Student_AffairsAcademic_Integrity.pdf</w:t>
      </w:r>
      <w:r w:rsidRPr="00FD24E0">
        <w:rPr>
          <w:rStyle w:val="None"/>
          <w:rFonts w:eastAsia="Eurostile"/>
          <w:sz w:val="22"/>
          <w:szCs w:val="22"/>
        </w:rPr>
        <w:t xml:space="preserve">)  </w:t>
      </w:r>
    </w:p>
    <w:p w14:paraId="54FB6B84" w14:textId="77777777" w:rsidR="00C5640F" w:rsidRPr="001B1E6A" w:rsidRDefault="00ED1913" w:rsidP="00E93B90">
      <w:pPr>
        <w:pStyle w:val="BodyA"/>
        <w:spacing w:line="259" w:lineRule="auto"/>
        <w:jc w:val="both"/>
        <w:rPr>
          <w:rStyle w:val="Hyperlink2"/>
          <w:rFonts w:ascii="Times New Roman" w:hAnsi="Times New Roman" w:cs="Times New Roman"/>
          <w:sz w:val="22"/>
          <w:szCs w:val="22"/>
        </w:rPr>
      </w:pPr>
      <w:r w:rsidRPr="001B1E6A">
        <w:rPr>
          <w:rStyle w:val="Hyperlink2"/>
          <w:rFonts w:ascii="Times New Roman" w:hAnsi="Times New Roman" w:cs="Times New Roman"/>
          <w:sz w:val="22"/>
          <w:szCs w:val="22"/>
        </w:rPr>
        <w:t xml:space="preserve"> </w:t>
      </w:r>
    </w:p>
    <w:p w14:paraId="4C58770D" w14:textId="77777777" w:rsidR="00C5640F" w:rsidRPr="001B1E6A" w:rsidRDefault="00ED1913" w:rsidP="00E93B90">
      <w:pPr>
        <w:pStyle w:val="BodyA"/>
        <w:spacing w:after="97" w:line="235" w:lineRule="auto"/>
        <w:ind w:right="18"/>
        <w:jc w:val="both"/>
        <w:rPr>
          <w:rStyle w:val="None"/>
          <w:rFonts w:eastAsia="Eurostile"/>
          <w:b/>
          <w:bCs/>
          <w:sz w:val="22"/>
          <w:szCs w:val="22"/>
        </w:rPr>
      </w:pPr>
      <w:r w:rsidRPr="001B1E6A">
        <w:rPr>
          <w:rStyle w:val="None"/>
          <w:rFonts w:eastAsia="Eurostile"/>
          <w:sz w:val="22"/>
          <w:szCs w:val="22"/>
        </w:rPr>
        <w:t xml:space="preserve">Enrollment in any INFO course is considered implicit acceptance of all DIS and UNT student policies. It is the responsibility of the student to understand and adhere to these policies. DIS has zero tolerance for academic dishonesty. DIS instructors may choose to submit any student work to Turnitin for verification of originality. Penalties for plagiarism in this course follow the UNT guidelines and for repeated offenses, </w:t>
      </w:r>
      <w:r w:rsidRPr="001B1E6A">
        <w:rPr>
          <w:rStyle w:val="None"/>
          <w:rFonts w:eastAsia="Eurostile"/>
          <w:b/>
          <w:bCs/>
          <w:sz w:val="22"/>
          <w:szCs w:val="22"/>
        </w:rPr>
        <w:t xml:space="preserve">Student will receive a failing grade for the course. The instructor will direct the student to schedule an in-person conference with the instructor to discuss the suspected misconduct. The instructor will submit to UNT, per the policy, a report of the violation. </w:t>
      </w:r>
    </w:p>
    <w:p w14:paraId="78DC0E3A" w14:textId="77777777" w:rsidR="00C5640F" w:rsidRPr="001B1E6A" w:rsidRDefault="00ED1913" w:rsidP="002A4A1B">
      <w:pPr>
        <w:pStyle w:val="ListParagraph"/>
        <w:numPr>
          <w:ilvl w:val="1"/>
          <w:numId w:val="35"/>
        </w:numPr>
        <w:spacing w:after="13" w:line="249" w:lineRule="auto"/>
        <w:jc w:val="both"/>
        <w:rPr>
          <w:rFonts w:eastAsia="Eurostile" w:cs="Times New Roman"/>
          <w:sz w:val="22"/>
          <w:szCs w:val="22"/>
        </w:rPr>
      </w:pPr>
      <w:r w:rsidRPr="001B1E6A">
        <w:rPr>
          <w:rStyle w:val="None"/>
          <w:rFonts w:eastAsia="Eurostile" w:cs="Times New Roman"/>
          <w:b/>
          <w:bCs/>
          <w:sz w:val="22"/>
          <w:szCs w:val="22"/>
        </w:rPr>
        <w:t xml:space="preserve">Add/Drop Policy </w:t>
      </w:r>
    </w:p>
    <w:p w14:paraId="2D1AC57A" w14:textId="77777777" w:rsidR="00C5640F" w:rsidRPr="001B1E6A" w:rsidRDefault="00ED1913" w:rsidP="002A4A1B">
      <w:pPr>
        <w:pStyle w:val="ListParagraph"/>
        <w:numPr>
          <w:ilvl w:val="2"/>
          <w:numId w:val="37"/>
        </w:numPr>
        <w:ind w:right="60"/>
        <w:jc w:val="both"/>
        <w:rPr>
          <w:rFonts w:eastAsia="Eurostile" w:cs="Times New Roman"/>
          <w:sz w:val="22"/>
          <w:szCs w:val="22"/>
        </w:rPr>
      </w:pPr>
      <w:r w:rsidRPr="001B1E6A">
        <w:rPr>
          <w:rStyle w:val="None"/>
          <w:rFonts w:eastAsia="Eurostile" w:cs="Times New Roman"/>
          <w:sz w:val="22"/>
          <w:szCs w:val="22"/>
        </w:rPr>
        <w:t>Please refer to the</w:t>
      </w:r>
      <w:hyperlink r:id="rId20" w:history="1">
        <w:r w:rsidRPr="001B1E6A">
          <w:rPr>
            <w:rStyle w:val="Hyperlink4"/>
            <w:rFonts w:eastAsia="Eurostile" w:cs="Times New Roman"/>
            <w:sz w:val="22"/>
            <w:szCs w:val="22"/>
          </w:rPr>
          <w:t xml:space="preserve"> </w:t>
        </w:r>
      </w:hyperlink>
      <w:hyperlink r:id="rId21" w:history="1">
        <w:r w:rsidRPr="001B1E6A">
          <w:rPr>
            <w:rStyle w:val="Hyperlink5"/>
            <w:rFonts w:eastAsia="Eurostile" w:cs="Times New Roman"/>
            <w:sz w:val="22"/>
            <w:szCs w:val="22"/>
          </w:rPr>
          <w:t>UNT</w:t>
        </w:r>
      </w:hyperlink>
      <w:hyperlink r:id="rId22" w:history="1">
        <w:r w:rsidRPr="001B1E6A">
          <w:rPr>
            <w:rStyle w:val="Hyperlink5"/>
            <w:rFonts w:eastAsia="Eurostile" w:cs="Times New Roman"/>
            <w:sz w:val="22"/>
            <w:szCs w:val="22"/>
          </w:rPr>
          <w:t xml:space="preserve"> </w:t>
        </w:r>
      </w:hyperlink>
      <w:hyperlink r:id="rId23" w:history="1">
        <w:r w:rsidRPr="001B1E6A">
          <w:rPr>
            <w:rStyle w:val="Hyperlink5"/>
            <w:rFonts w:eastAsia="Eurostile" w:cs="Times New Roman"/>
            <w:sz w:val="22"/>
            <w:szCs w:val="22"/>
          </w:rPr>
          <w:t>Registrar</w:t>
        </w:r>
      </w:hyperlink>
      <w:hyperlink r:id="rId24" w:history="1">
        <w:r w:rsidRPr="001B1E6A">
          <w:rPr>
            <w:rStyle w:val="Hyperlink5"/>
            <w:rFonts w:eastAsia="Eurostile" w:cs="Times New Roman"/>
            <w:sz w:val="22"/>
            <w:szCs w:val="22"/>
          </w:rPr>
          <w:t>’</w:t>
        </w:r>
      </w:hyperlink>
      <w:hyperlink r:id="rId25" w:history="1">
        <w:r w:rsidRPr="001B1E6A">
          <w:rPr>
            <w:rStyle w:val="Hyperlink5"/>
            <w:rFonts w:eastAsia="Eurostile" w:cs="Times New Roman"/>
            <w:sz w:val="22"/>
            <w:szCs w:val="22"/>
          </w:rPr>
          <w:t>s</w:t>
        </w:r>
      </w:hyperlink>
      <w:hyperlink r:id="rId26" w:history="1">
        <w:r w:rsidRPr="001B1E6A">
          <w:rPr>
            <w:rStyle w:val="Hyperlink5"/>
            <w:rFonts w:eastAsia="Eurostile" w:cs="Times New Roman"/>
            <w:sz w:val="22"/>
            <w:szCs w:val="22"/>
          </w:rPr>
          <w:t xml:space="preserve"> </w:t>
        </w:r>
      </w:hyperlink>
      <w:hyperlink r:id="rId27" w:history="1">
        <w:r w:rsidRPr="001B1E6A">
          <w:rPr>
            <w:rStyle w:val="Hyperlink5"/>
            <w:rFonts w:eastAsia="Eurostile" w:cs="Times New Roman"/>
            <w:sz w:val="22"/>
            <w:szCs w:val="22"/>
          </w:rPr>
          <w:t>Office</w:t>
        </w:r>
      </w:hyperlink>
      <w:hyperlink r:id="rId28" w:history="1">
        <w:r w:rsidRPr="001B1E6A">
          <w:rPr>
            <w:rStyle w:val="Hyperlink5"/>
            <w:rFonts w:eastAsia="Eurostile" w:cs="Times New Roman"/>
            <w:sz w:val="22"/>
            <w:szCs w:val="22"/>
          </w:rPr>
          <w:t xml:space="preserve"> </w:t>
        </w:r>
      </w:hyperlink>
      <w:hyperlink r:id="rId29" w:history="1">
        <w:r w:rsidRPr="001B1E6A">
          <w:rPr>
            <w:rStyle w:val="Hyperlink5"/>
            <w:rFonts w:eastAsia="Eurostile" w:cs="Times New Roman"/>
            <w:sz w:val="22"/>
            <w:szCs w:val="22"/>
          </w:rPr>
          <w:t>website</w:t>
        </w:r>
      </w:hyperlink>
      <w:hyperlink r:id="rId30" w:history="1">
        <w:r w:rsidRPr="001B1E6A">
          <w:rPr>
            <w:rStyle w:val="Hyperlink4"/>
            <w:rFonts w:eastAsia="Eurostile" w:cs="Times New Roman"/>
            <w:sz w:val="22"/>
            <w:szCs w:val="22"/>
          </w:rPr>
          <w:t xml:space="preserve"> </w:t>
        </w:r>
      </w:hyperlink>
      <w:r w:rsidRPr="001B1E6A">
        <w:rPr>
          <w:rStyle w:val="Hyperlink4"/>
          <w:rFonts w:eastAsia="Eurostile" w:cs="Times New Roman"/>
          <w:sz w:val="22"/>
          <w:szCs w:val="22"/>
        </w:rPr>
        <w:t xml:space="preserve">regarding the Add/Drop Policy. </w:t>
      </w:r>
    </w:p>
    <w:p w14:paraId="77169D47" w14:textId="77777777" w:rsidR="00C5640F" w:rsidRPr="001B1E6A" w:rsidRDefault="00C5640F" w:rsidP="00E93B90">
      <w:pPr>
        <w:pStyle w:val="BodyA"/>
        <w:spacing w:after="34" w:line="259" w:lineRule="auto"/>
        <w:jc w:val="both"/>
        <w:rPr>
          <w:rStyle w:val="Hyperlink4"/>
          <w:rFonts w:eastAsia="Eurostile"/>
          <w:sz w:val="22"/>
          <w:szCs w:val="22"/>
        </w:rPr>
      </w:pPr>
    </w:p>
    <w:p w14:paraId="399CA355" w14:textId="77777777" w:rsidR="00C5640F" w:rsidRPr="001B1E6A" w:rsidRDefault="00ED1913" w:rsidP="002A4A1B">
      <w:pPr>
        <w:pStyle w:val="ListParagraph"/>
        <w:numPr>
          <w:ilvl w:val="1"/>
          <w:numId w:val="39"/>
        </w:numPr>
        <w:spacing w:after="13" w:line="249" w:lineRule="auto"/>
        <w:jc w:val="both"/>
        <w:rPr>
          <w:rFonts w:eastAsia="Eurostile" w:cs="Times New Roman"/>
          <w:sz w:val="22"/>
          <w:szCs w:val="22"/>
        </w:rPr>
      </w:pPr>
      <w:r w:rsidRPr="001B1E6A">
        <w:rPr>
          <w:rStyle w:val="None"/>
          <w:rFonts w:eastAsia="Eurostile" w:cs="Times New Roman"/>
          <w:b/>
          <w:bCs/>
          <w:sz w:val="22"/>
          <w:szCs w:val="22"/>
        </w:rPr>
        <w:t xml:space="preserve">Code of Conduct  </w:t>
      </w:r>
    </w:p>
    <w:p w14:paraId="4932B524" w14:textId="77777777" w:rsidR="00C5640F" w:rsidRPr="001B1E6A" w:rsidRDefault="00ED1913" w:rsidP="002A4A1B">
      <w:pPr>
        <w:pStyle w:val="ListParagraph"/>
        <w:numPr>
          <w:ilvl w:val="2"/>
          <w:numId w:val="60"/>
        </w:numPr>
        <w:ind w:left="648" w:right="60"/>
        <w:rPr>
          <w:rFonts w:eastAsia="Eurostile" w:cs="Times New Roman"/>
          <w:sz w:val="22"/>
          <w:szCs w:val="22"/>
        </w:rPr>
      </w:pPr>
      <w:r w:rsidRPr="001B1E6A">
        <w:rPr>
          <w:rStyle w:val="Hyperlink4"/>
          <w:rFonts w:eastAsia="Eurostile" w:cs="Times New Roman"/>
          <w:sz w:val="22"/>
          <w:szCs w:val="22"/>
        </w:rPr>
        <w:t>Please refer to the</w:t>
      </w:r>
      <w:hyperlink r:id="rId31" w:history="1">
        <w:r w:rsidRPr="001B1E6A">
          <w:rPr>
            <w:rStyle w:val="Hyperlink4"/>
            <w:rFonts w:eastAsia="Eurostile" w:cs="Times New Roman"/>
            <w:sz w:val="22"/>
            <w:szCs w:val="22"/>
          </w:rPr>
          <w:t xml:space="preserve"> </w:t>
        </w:r>
      </w:hyperlink>
      <w:hyperlink r:id="rId32" w:history="1">
        <w:r w:rsidRPr="001B1E6A">
          <w:rPr>
            <w:rStyle w:val="Hyperlink5"/>
            <w:rFonts w:eastAsia="Eurostile" w:cs="Times New Roman"/>
            <w:sz w:val="22"/>
            <w:szCs w:val="22"/>
          </w:rPr>
          <w:t>UNT</w:t>
        </w:r>
      </w:hyperlink>
      <w:hyperlink r:id="rId33" w:history="1">
        <w:r w:rsidRPr="001B1E6A">
          <w:rPr>
            <w:rStyle w:val="Hyperlink5"/>
            <w:rFonts w:eastAsia="Eurostile" w:cs="Times New Roman"/>
            <w:sz w:val="22"/>
            <w:szCs w:val="22"/>
          </w:rPr>
          <w:t xml:space="preserve"> </w:t>
        </w:r>
      </w:hyperlink>
      <w:hyperlink r:id="rId34" w:history="1">
        <w:r w:rsidRPr="001B1E6A">
          <w:rPr>
            <w:rStyle w:val="Hyperlink5"/>
            <w:rFonts w:eastAsia="Eurostile" w:cs="Times New Roman"/>
            <w:sz w:val="22"/>
            <w:szCs w:val="22"/>
          </w:rPr>
          <w:t>Dean</w:t>
        </w:r>
      </w:hyperlink>
      <w:hyperlink r:id="rId35" w:history="1">
        <w:r w:rsidRPr="001B1E6A">
          <w:rPr>
            <w:rStyle w:val="Hyperlink5"/>
            <w:rFonts w:eastAsia="Eurostile" w:cs="Times New Roman"/>
            <w:sz w:val="22"/>
            <w:szCs w:val="22"/>
          </w:rPr>
          <w:t xml:space="preserve"> </w:t>
        </w:r>
      </w:hyperlink>
      <w:hyperlink r:id="rId36" w:history="1">
        <w:r w:rsidRPr="001B1E6A">
          <w:rPr>
            <w:rStyle w:val="Hyperlink5"/>
            <w:rFonts w:eastAsia="Eurostile" w:cs="Times New Roman"/>
            <w:sz w:val="22"/>
            <w:szCs w:val="22"/>
          </w:rPr>
          <w:t>of</w:t>
        </w:r>
      </w:hyperlink>
      <w:hyperlink r:id="rId37" w:history="1">
        <w:r w:rsidRPr="001B1E6A">
          <w:rPr>
            <w:rStyle w:val="Hyperlink5"/>
            <w:rFonts w:eastAsia="Eurostile" w:cs="Times New Roman"/>
            <w:sz w:val="22"/>
            <w:szCs w:val="22"/>
          </w:rPr>
          <w:t xml:space="preserve"> </w:t>
        </w:r>
      </w:hyperlink>
      <w:hyperlink r:id="rId38" w:history="1">
        <w:r w:rsidRPr="001B1E6A">
          <w:rPr>
            <w:rStyle w:val="Hyperlink5"/>
            <w:rFonts w:eastAsia="Eurostile" w:cs="Times New Roman"/>
            <w:sz w:val="22"/>
            <w:szCs w:val="22"/>
          </w:rPr>
          <w:t>Students</w:t>
        </w:r>
      </w:hyperlink>
      <w:hyperlink r:id="rId39" w:history="1">
        <w:r w:rsidRPr="001B1E6A">
          <w:rPr>
            <w:rStyle w:val="Hyperlink5"/>
            <w:rFonts w:eastAsia="Eurostile" w:cs="Times New Roman"/>
            <w:sz w:val="22"/>
            <w:szCs w:val="22"/>
          </w:rPr>
          <w:t xml:space="preserve"> </w:t>
        </w:r>
      </w:hyperlink>
      <w:hyperlink r:id="rId40" w:history="1">
        <w:r w:rsidRPr="001B1E6A">
          <w:rPr>
            <w:rStyle w:val="Hyperlink5"/>
            <w:rFonts w:eastAsia="Eurostile" w:cs="Times New Roman"/>
            <w:sz w:val="22"/>
            <w:szCs w:val="22"/>
          </w:rPr>
          <w:t>Office</w:t>
        </w:r>
      </w:hyperlink>
      <w:hyperlink r:id="rId41" w:history="1">
        <w:r w:rsidRPr="001B1E6A">
          <w:rPr>
            <w:rStyle w:val="Hyperlink5"/>
            <w:rFonts w:eastAsia="Eurostile" w:cs="Times New Roman"/>
            <w:sz w:val="22"/>
            <w:szCs w:val="22"/>
          </w:rPr>
          <w:t xml:space="preserve"> </w:t>
        </w:r>
      </w:hyperlink>
      <w:hyperlink r:id="rId42" w:history="1">
        <w:r w:rsidRPr="001B1E6A">
          <w:rPr>
            <w:rStyle w:val="Hyperlink5"/>
            <w:rFonts w:eastAsia="Eurostile" w:cs="Times New Roman"/>
            <w:sz w:val="22"/>
            <w:szCs w:val="22"/>
          </w:rPr>
          <w:t>website</w:t>
        </w:r>
      </w:hyperlink>
      <w:hyperlink r:id="rId43" w:history="1">
        <w:r w:rsidRPr="001B1E6A">
          <w:rPr>
            <w:rStyle w:val="Hyperlink4"/>
            <w:rFonts w:eastAsia="Eurostile" w:cs="Times New Roman"/>
            <w:sz w:val="22"/>
            <w:szCs w:val="22"/>
          </w:rPr>
          <w:t xml:space="preserve"> </w:t>
        </w:r>
      </w:hyperlink>
      <w:r w:rsidRPr="001B1E6A">
        <w:rPr>
          <w:rStyle w:val="Hyperlink4"/>
          <w:rFonts w:eastAsia="Eurostile" w:cs="Times New Roman"/>
          <w:sz w:val="22"/>
          <w:szCs w:val="22"/>
        </w:rPr>
        <w:t>regarding the Student Code of Conduct Policy.</w:t>
      </w:r>
      <w:r w:rsidRPr="001B1E6A">
        <w:rPr>
          <w:rStyle w:val="None"/>
          <w:rFonts w:eastAsia="Eurostile" w:cs="Times New Roman"/>
          <w:b/>
          <w:bCs/>
          <w:sz w:val="22"/>
          <w:szCs w:val="22"/>
        </w:rPr>
        <w:t xml:space="preserve"> </w:t>
      </w:r>
    </w:p>
    <w:p w14:paraId="395C07EF" w14:textId="77777777" w:rsidR="00C5640F" w:rsidRPr="001B1E6A" w:rsidRDefault="00C5640F" w:rsidP="00A039AB">
      <w:pPr>
        <w:pStyle w:val="BodyA"/>
        <w:spacing w:after="97" w:line="235" w:lineRule="auto"/>
        <w:ind w:right="18"/>
        <w:rPr>
          <w:rStyle w:val="None"/>
          <w:rFonts w:eastAsia="Eurostile"/>
          <w:b/>
          <w:bCs/>
          <w:sz w:val="22"/>
          <w:szCs w:val="22"/>
        </w:rPr>
      </w:pPr>
    </w:p>
    <w:p w14:paraId="5DA16E58" w14:textId="77777777" w:rsidR="002B2CD6" w:rsidRPr="001B1E6A" w:rsidRDefault="002B2CD6">
      <w:pPr>
        <w:pStyle w:val="BodyA"/>
        <w:rPr>
          <w:rStyle w:val="Hyperlink4"/>
          <w:rFonts w:eastAsia="Eurostile"/>
          <w:b/>
          <w:bCs/>
          <w:sz w:val="22"/>
          <w:szCs w:val="22"/>
        </w:rPr>
      </w:pPr>
    </w:p>
    <w:p w14:paraId="0B3D6329" w14:textId="77777777" w:rsidR="001B1E6A" w:rsidRPr="001B1E6A" w:rsidRDefault="001B1E6A" w:rsidP="001B1E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1B1E6A">
        <w:rPr>
          <w:b/>
          <w:bCs/>
          <w:sz w:val="22"/>
          <w:szCs w:val="22"/>
        </w:rPr>
        <w:t>Generative AI Use</w:t>
      </w:r>
    </w:p>
    <w:p w14:paraId="4066F483" w14:textId="07218494" w:rsidR="001B1E6A" w:rsidRPr="001B1E6A" w:rsidRDefault="001B1E6A" w:rsidP="001B1E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1B1E6A">
        <w:rPr>
          <w:b/>
          <w:bCs/>
          <w:sz w:val="22"/>
          <w:szCs w:val="22"/>
        </w:rPr>
        <w:t>Limited Use:</w:t>
      </w:r>
      <w:r w:rsidRPr="001B1E6A">
        <w:rPr>
          <w:sz w:val="22"/>
          <w:szCs w:val="22"/>
        </w:rPr>
        <w:t xml:space="preserve"> Throughout the semester, you are asked to use domain specific Generative AI (GenAI) tools for some of the assignment(s), with guidance on responsible use. This assignment help build ethical resilience and GenAI literacy, preparing you for careers in a GenAI-oriented workforce. I use GenAI to enhance materials. I will always disclose how I use GenAI, and I expect the same from you. In accordance </w:t>
      </w:r>
      <w:r w:rsidRPr="001B1E6A">
        <w:rPr>
          <w:sz w:val="22"/>
          <w:szCs w:val="22"/>
        </w:rPr>
        <w:lastRenderedPageBreak/>
        <w:t>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2BB0A5A2" w14:textId="7CF7B138" w:rsidR="028635BD" w:rsidRPr="001B1E6A" w:rsidRDefault="002B2CD6" w:rsidP="002B2C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Hyperlink4"/>
          <w:sz w:val="22"/>
          <w:szCs w:val="22"/>
        </w:rPr>
      </w:pPr>
      <w:r w:rsidRPr="001B1E6A">
        <w:rPr>
          <w:sz w:val="22"/>
          <w:szCs w:val="22"/>
        </w:rPr>
        <w:t> </w:t>
      </w:r>
    </w:p>
    <w:p w14:paraId="69C43DAF" w14:textId="77777777" w:rsidR="00C5640F" w:rsidRPr="001B1E6A" w:rsidRDefault="00ED1913">
      <w:pPr>
        <w:pStyle w:val="BodyA"/>
        <w:rPr>
          <w:rStyle w:val="None"/>
          <w:rFonts w:eastAsia="Eurostile"/>
          <w:b/>
          <w:bCs/>
          <w:sz w:val="22"/>
          <w:szCs w:val="22"/>
        </w:rPr>
      </w:pPr>
      <w:r w:rsidRPr="001B1E6A">
        <w:rPr>
          <w:rStyle w:val="None"/>
          <w:rFonts w:eastAsia="Eurostile"/>
          <w:b/>
          <w:bCs/>
          <w:sz w:val="22"/>
          <w:szCs w:val="22"/>
        </w:rPr>
        <w:t>Americans with Disabilities Act Compliance Statement</w:t>
      </w:r>
    </w:p>
    <w:p w14:paraId="287F58E3" w14:textId="77777777" w:rsidR="00C5640F" w:rsidRPr="001B1E6A" w:rsidRDefault="00C5640F">
      <w:pPr>
        <w:pStyle w:val="BodyA"/>
        <w:rPr>
          <w:rStyle w:val="Hyperlink4"/>
          <w:rFonts w:eastAsia="Eurostile"/>
          <w:b/>
          <w:bCs/>
          <w:sz w:val="22"/>
          <w:szCs w:val="22"/>
        </w:rPr>
      </w:pPr>
    </w:p>
    <w:p w14:paraId="3881CF09" w14:textId="40DCDC82" w:rsidR="00C5640F" w:rsidRPr="001B1E6A" w:rsidRDefault="25618E3C" w:rsidP="00E93B90">
      <w:pPr>
        <w:pStyle w:val="BodyA"/>
        <w:jc w:val="both"/>
        <w:rPr>
          <w:rStyle w:val="Hyperlink2"/>
          <w:rFonts w:ascii="Times New Roman" w:hAnsi="Times New Roman" w:cs="Times New Roman"/>
          <w:sz w:val="22"/>
          <w:szCs w:val="22"/>
        </w:rPr>
      </w:pPr>
      <w:r w:rsidRPr="001B1E6A">
        <w:rPr>
          <w:rStyle w:val="None"/>
          <w:rFonts w:eastAsia="Eurostile"/>
          <w:sz w:val="22"/>
          <w:szCs w:val="22"/>
        </w:rPr>
        <w:t xml:space="preserve">The Department of Library and Information Sciences, University of North Texas is committed to full academic access for all qualified students, including those with disabilities. In keeping with this commitment and </w:t>
      </w:r>
      <w:r w:rsidR="7086A5BD" w:rsidRPr="001B1E6A">
        <w:rPr>
          <w:rStyle w:val="None"/>
          <w:rFonts w:eastAsia="Eurostile"/>
          <w:sz w:val="22"/>
          <w:szCs w:val="22"/>
        </w:rPr>
        <w:t>to</w:t>
      </w:r>
      <w:r w:rsidRPr="001B1E6A">
        <w:rPr>
          <w:rStyle w:val="None"/>
          <w:rFonts w:eastAsia="Eurostile"/>
          <w:sz w:val="22"/>
          <w:szCs w:val="22"/>
        </w:rPr>
        <w:t xml:space="preserve"> facilitate equality of educational access, faculty members in the Department will make reasonable accommodations for qualified students with a disability, such as appropriate adjustments to the classroom environment and the teaching, testing, or learning methodologies when doing so does not fundamentally alter the course.</w:t>
      </w:r>
    </w:p>
    <w:p w14:paraId="66F06C8D" w14:textId="77777777" w:rsidR="00C5640F" w:rsidRPr="001B1E6A" w:rsidRDefault="00ED1913" w:rsidP="00E93B90">
      <w:pPr>
        <w:pStyle w:val="BodyA"/>
        <w:jc w:val="both"/>
        <w:rPr>
          <w:rStyle w:val="Hyperlink2"/>
          <w:rFonts w:ascii="Times New Roman" w:hAnsi="Times New Roman" w:cs="Times New Roman"/>
          <w:sz w:val="22"/>
          <w:szCs w:val="22"/>
        </w:rPr>
      </w:pPr>
      <w:r w:rsidRPr="001B1E6A">
        <w:rPr>
          <w:rStyle w:val="Hyperlink2"/>
          <w:rFonts w:ascii="Times New Roman" w:eastAsia="Arial Unicode MS" w:hAnsi="Times New Roman" w:cs="Times New Roman"/>
          <w:sz w:val="22"/>
          <w:szCs w:val="22"/>
        </w:rPr>
        <w:t xml:space="preserve"> </w:t>
      </w:r>
    </w:p>
    <w:p w14:paraId="308146B9" w14:textId="6B204D61" w:rsidR="00C5640F" w:rsidRPr="001B1E6A" w:rsidRDefault="25618E3C" w:rsidP="00E93B90">
      <w:pPr>
        <w:pStyle w:val="BodyA"/>
        <w:jc w:val="both"/>
        <w:rPr>
          <w:rStyle w:val="Hyperlink2"/>
          <w:rFonts w:ascii="Times New Roman" w:hAnsi="Times New Roman" w:cs="Times New Roman"/>
          <w:sz w:val="22"/>
          <w:szCs w:val="22"/>
        </w:rPr>
      </w:pPr>
      <w:r w:rsidRPr="001B1E6A">
        <w:rPr>
          <w:rStyle w:val="None"/>
          <w:rFonts w:eastAsia="Eurostile"/>
          <w:sz w:val="22"/>
          <w:szCs w:val="22"/>
        </w:rPr>
        <w:t xml:space="preserve">If you have a disability, it is your responsibility to obtain verifying information from the Office of Disability Accommodation (ODA) and to inform me of your need for </w:t>
      </w:r>
      <w:r w:rsidR="18C048BC" w:rsidRPr="001B1E6A">
        <w:rPr>
          <w:rStyle w:val="None"/>
          <w:rFonts w:eastAsia="Eurostile"/>
          <w:sz w:val="22"/>
          <w:szCs w:val="22"/>
        </w:rPr>
        <w:t>accommodation</w:t>
      </w:r>
      <w:r w:rsidRPr="001B1E6A">
        <w:rPr>
          <w:rStyle w:val="None"/>
          <w:rFonts w:eastAsia="Eurostile"/>
          <w:sz w:val="22"/>
          <w:szCs w:val="22"/>
        </w:rPr>
        <w:t xml:space="preserve">. Requests for accommodation must be given to me no later than the first week of classes for students registered with the ODA as of the beginning of the current semester.  If you register with the ODA after the first week of classes, your accommodation requests will be considered after this deadline. </w:t>
      </w:r>
    </w:p>
    <w:p w14:paraId="6A82F774" w14:textId="77777777" w:rsidR="00C5640F" w:rsidRPr="001B1E6A" w:rsidRDefault="00C5640F" w:rsidP="00E93B90">
      <w:pPr>
        <w:pStyle w:val="BodyA"/>
        <w:jc w:val="both"/>
        <w:rPr>
          <w:rStyle w:val="Hyperlink4"/>
          <w:rFonts w:eastAsia="Eurostile"/>
          <w:sz w:val="22"/>
          <w:szCs w:val="22"/>
        </w:rPr>
      </w:pPr>
    </w:p>
    <w:p w14:paraId="3D5C0B96" w14:textId="4B6145C6" w:rsidR="00C5640F" w:rsidRPr="001B1E6A" w:rsidRDefault="25618E3C" w:rsidP="00E93B90">
      <w:pPr>
        <w:pStyle w:val="BodyA"/>
        <w:jc w:val="both"/>
        <w:rPr>
          <w:rStyle w:val="Hyperlink2"/>
          <w:rFonts w:ascii="Times New Roman" w:hAnsi="Times New Roman" w:cs="Times New Roman"/>
          <w:sz w:val="22"/>
          <w:szCs w:val="22"/>
        </w:rPr>
      </w:pPr>
      <w:r w:rsidRPr="001B1E6A">
        <w:rPr>
          <w:rStyle w:val="None"/>
          <w:rFonts w:eastAsia="Eurostile"/>
          <w:sz w:val="22"/>
          <w:szCs w:val="22"/>
        </w:rPr>
        <w:t xml:space="preserve">Grades assigned before </w:t>
      </w:r>
      <w:r w:rsidR="5DD26117" w:rsidRPr="001B1E6A">
        <w:rPr>
          <w:rStyle w:val="None"/>
          <w:rFonts w:eastAsia="Eurostile"/>
          <w:sz w:val="22"/>
          <w:szCs w:val="22"/>
        </w:rPr>
        <w:t>accommodation</w:t>
      </w:r>
      <w:r w:rsidRPr="001B1E6A">
        <w:rPr>
          <w:rStyle w:val="None"/>
          <w:rFonts w:eastAsia="Eurostile"/>
          <w:sz w:val="22"/>
          <w:szCs w:val="22"/>
        </w:rPr>
        <w:t xml:space="preserve"> is provided will not be changed. Information about how to obtain academic </w:t>
      </w:r>
      <w:r w:rsidR="0B2CBEDC" w:rsidRPr="001B1E6A">
        <w:rPr>
          <w:rStyle w:val="None"/>
          <w:rFonts w:eastAsia="Eurostile"/>
          <w:sz w:val="22"/>
          <w:szCs w:val="22"/>
        </w:rPr>
        <w:t>accommodation</w:t>
      </w:r>
      <w:r w:rsidRPr="001B1E6A">
        <w:rPr>
          <w:rStyle w:val="None"/>
          <w:rFonts w:eastAsia="Eurostile"/>
          <w:sz w:val="22"/>
          <w:szCs w:val="22"/>
        </w:rPr>
        <w:t xml:space="preserve"> can be found in UNT Policy 18.1.14, at </w:t>
      </w:r>
      <w:r w:rsidRPr="001B1E6A">
        <w:rPr>
          <w:rStyle w:val="Hyperlink0"/>
          <w:rFonts w:ascii="Times New Roman" w:eastAsia="Arial Unicode MS" w:hAnsi="Times New Roman" w:cs="Times New Roman"/>
          <w:sz w:val="22"/>
          <w:szCs w:val="22"/>
        </w:rPr>
        <w:t>www.unt.edu/oda</w:t>
      </w:r>
      <w:r w:rsidRPr="001B1E6A">
        <w:rPr>
          <w:rStyle w:val="None"/>
          <w:rFonts w:eastAsia="Eurostile"/>
          <w:sz w:val="22"/>
          <w:szCs w:val="22"/>
        </w:rPr>
        <w:t xml:space="preserve">, and by visiting the ODA in Room 321 of the University Union. You also may call the ODA at 940.565.4323. </w:t>
      </w:r>
    </w:p>
    <w:p w14:paraId="0F35494B" w14:textId="77777777" w:rsidR="00C5640F" w:rsidRPr="001B1E6A" w:rsidRDefault="00ED1913">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r w:rsidRPr="001B1E6A">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t>See next pages for:</w:t>
      </w:r>
    </w:p>
    <w:p w14:paraId="0A4986E2"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41C84E43"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3C6F4917"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1453CEA6"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6E2B813B"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1609A6DA"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0B52BAC3" w14:textId="77777777" w:rsidR="00C5640F" w:rsidRPr="001B1E6A" w:rsidRDefault="00C5640F">
      <w:pPr>
        <w:pStyle w:val="BodyA"/>
        <w:spacing w:before="100" w:after="100"/>
        <w:rPr>
          <w:rStyle w:val="None"/>
          <w:rFonts w:eastAsia="Eurostile"/>
          <w:b/>
          <w:bCs/>
          <w:color w:val="0432FF"/>
          <w:sz w:val="22"/>
          <w:szCs w:val="22"/>
          <w:u w:color="0432FF"/>
          <w14:shadow w14:blurRad="50800" w14:dist="25400" w14:dir="5400000" w14:sx="100000" w14:sy="100000" w14:kx="0" w14:ky="0" w14:algn="tl">
            <w14:srgbClr w14:val="6E747A">
              <w14:alpha w14:val="57000"/>
            </w14:srgbClr>
          </w14:shadow>
        </w:rPr>
      </w:pPr>
    </w:p>
    <w:p w14:paraId="334F3775" w14:textId="6489AE95" w:rsidR="0EFDD13F" w:rsidRDefault="0EFDD13F" w:rsidP="0EFDD13F">
      <w:pPr>
        <w:pStyle w:val="BodyA"/>
        <w:spacing w:before="100" w:after="100"/>
        <w:rPr>
          <w:rStyle w:val="None"/>
          <w:rFonts w:eastAsia="Eurostile"/>
          <w:b/>
          <w:bCs/>
        </w:rPr>
      </w:pPr>
    </w:p>
    <w:p w14:paraId="6E42AD76" w14:textId="00D3D0D9" w:rsidR="00C5640F" w:rsidRPr="002B2CD6" w:rsidRDefault="25618E3C">
      <w:pPr>
        <w:pStyle w:val="BodyA"/>
        <w:spacing w:before="100" w:after="100"/>
        <w:rPr>
          <w:rStyle w:val="None"/>
          <w:rFonts w:eastAsia="Eurostile"/>
          <w:b/>
          <w:bCs/>
        </w:rPr>
      </w:pPr>
      <w:r w:rsidRPr="0EFDD13F">
        <w:rPr>
          <w:rStyle w:val="None"/>
          <w:rFonts w:eastAsia="Eurostile"/>
          <w:b/>
          <w:bCs/>
        </w:rPr>
        <w:t>Table 1. Modules, Readings and Assignments, &amp; Release Schedule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74"/>
        <w:gridCol w:w="2093"/>
        <w:gridCol w:w="2802"/>
        <w:gridCol w:w="2733"/>
      </w:tblGrid>
      <w:tr w:rsidR="0EFDD13F" w14:paraId="55F9561E" w14:textId="77777777" w:rsidTr="0EFDD13F">
        <w:trPr>
          <w:trHeight w:val="97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BB92010" w14:textId="506826C7" w:rsidR="0EFDD13F" w:rsidRDefault="0EFDD13F" w:rsidP="0EFDD13F">
            <w:pPr>
              <w:rPr>
                <w:rFonts w:eastAsia="Times New Roman"/>
                <w:color w:val="000000" w:themeColor="text1"/>
              </w:rPr>
            </w:pPr>
            <w:r w:rsidRPr="0EFDD13F">
              <w:rPr>
                <w:rStyle w:val="None"/>
                <w:rFonts w:eastAsia="Times New Roman"/>
                <w:b/>
                <w:bCs/>
                <w:color w:val="000000" w:themeColor="text1"/>
              </w:rPr>
              <w:t>Dates</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F4E66C8" w14:textId="2BCCCFB2" w:rsidR="0EFDD13F" w:rsidRDefault="0EFDD13F" w:rsidP="0EFDD13F">
            <w:pPr>
              <w:jc w:val="center"/>
              <w:rPr>
                <w:rFonts w:eastAsia="Times New Roman"/>
                <w:color w:val="000000" w:themeColor="text1"/>
              </w:rPr>
            </w:pPr>
            <w:r w:rsidRPr="0EFDD13F">
              <w:rPr>
                <w:rStyle w:val="None"/>
                <w:rFonts w:eastAsia="Times New Roman"/>
                <w:b/>
                <w:bCs/>
                <w:color w:val="000000" w:themeColor="text1"/>
              </w:rPr>
              <w:t>Topic</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A7A1EDF" w14:textId="02594F7D" w:rsidR="0EFDD13F" w:rsidRDefault="0EFDD13F" w:rsidP="0EFDD13F">
            <w:pPr>
              <w:jc w:val="center"/>
              <w:rPr>
                <w:rFonts w:eastAsia="Times New Roman"/>
                <w:color w:val="000000" w:themeColor="text1"/>
              </w:rPr>
            </w:pPr>
            <w:r w:rsidRPr="0EFDD13F">
              <w:rPr>
                <w:rStyle w:val="None"/>
                <w:rFonts w:eastAsia="Times New Roman"/>
                <w:b/>
                <w:bCs/>
                <w:color w:val="000000" w:themeColor="text1"/>
              </w:rPr>
              <w:t>Readings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2A29BCD2" w14:textId="12F479F5" w:rsidR="0EFDD13F" w:rsidRDefault="0EFDD13F" w:rsidP="0EFDD13F">
            <w:pPr>
              <w:spacing w:line="259" w:lineRule="auto"/>
              <w:jc w:val="center"/>
              <w:rPr>
                <w:rFonts w:eastAsia="Times New Roman"/>
                <w:color w:val="000000" w:themeColor="text1"/>
              </w:rPr>
            </w:pPr>
            <w:r w:rsidRPr="0EFDD13F">
              <w:rPr>
                <w:rStyle w:val="None"/>
                <w:rFonts w:eastAsia="Times New Roman"/>
                <w:color w:val="000000" w:themeColor="text1"/>
              </w:rPr>
              <w:t>Optional Zoom Meetings</w:t>
            </w:r>
          </w:p>
          <w:p w14:paraId="2D22B2B5" w14:textId="1D746FB9" w:rsidR="0EFDD13F" w:rsidRDefault="0EFDD13F" w:rsidP="0EFDD13F">
            <w:pPr>
              <w:tabs>
                <w:tab w:val="left" w:pos="2513"/>
              </w:tabs>
              <w:ind w:right="346"/>
              <w:jc w:val="center"/>
              <w:rPr>
                <w:rFonts w:eastAsia="Times New Roman"/>
                <w:color w:val="000000" w:themeColor="text1"/>
              </w:rPr>
            </w:pPr>
            <w:r w:rsidRPr="0EFDD13F">
              <w:rPr>
                <w:rStyle w:val="None"/>
                <w:rFonts w:eastAsia="Times New Roman"/>
                <w:color w:val="000000" w:themeColor="text1"/>
                <w:highlight w:val="green"/>
              </w:rPr>
              <w:t>(Thursdays)</w:t>
            </w:r>
          </w:p>
          <w:p w14:paraId="36379C8C" w14:textId="3877EDAC" w:rsidR="0EFDD13F" w:rsidRDefault="0EFDD13F" w:rsidP="0EFDD13F">
            <w:pPr>
              <w:pStyle w:val="BodyA"/>
              <w:tabs>
                <w:tab w:val="left" w:pos="2513"/>
              </w:tabs>
              <w:ind w:right="346"/>
              <w:jc w:val="center"/>
              <w:rPr>
                <w:color w:val="000000" w:themeColor="text1"/>
              </w:rPr>
            </w:pPr>
            <w:r w:rsidRPr="0EFDD13F">
              <w:rPr>
                <w:color w:val="000000" w:themeColor="text1"/>
              </w:rPr>
              <w:t>(5 p.m.–6 p.m. CST)</w:t>
            </w:r>
          </w:p>
        </w:tc>
      </w:tr>
      <w:tr w:rsidR="0EFDD13F" w14:paraId="7FF2ECD6" w14:textId="77777777" w:rsidTr="0EFDD13F">
        <w:trPr>
          <w:trHeight w:val="207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EB764F2" w14:textId="1A802077" w:rsidR="0EFDD13F" w:rsidRDefault="0EFDD13F" w:rsidP="0EFDD13F">
            <w:pPr>
              <w:pStyle w:val="BodyA"/>
              <w:rPr>
                <w:color w:val="000000" w:themeColor="text1"/>
              </w:rPr>
            </w:pPr>
            <w:r w:rsidRPr="0EFDD13F">
              <w:rPr>
                <w:color w:val="000000" w:themeColor="text1"/>
              </w:rPr>
              <w:t>Week 1</w:t>
            </w:r>
            <w:r>
              <w:br/>
            </w:r>
            <w:r w:rsidRPr="0EFDD13F">
              <w:rPr>
                <w:color w:val="000000" w:themeColor="text1"/>
              </w:rPr>
              <w:t>(January 12–18)</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5CC1ABF" w14:textId="3CD6CA9C" w:rsidR="0EFDD13F" w:rsidRDefault="0EFDD13F" w:rsidP="0EFDD13F">
            <w:pPr>
              <w:rPr>
                <w:rFonts w:eastAsia="Times New Roman"/>
                <w:color w:val="000000" w:themeColor="text1"/>
              </w:rPr>
            </w:pPr>
            <w:r w:rsidRPr="0EFDD13F">
              <w:rPr>
                <w:rStyle w:val="None"/>
                <w:rFonts w:eastAsia="Times New Roman"/>
                <w:color w:val="000000" w:themeColor="text1"/>
              </w:rPr>
              <w:t>Module 1</w:t>
            </w:r>
          </w:p>
          <w:p w14:paraId="48233CBA" w14:textId="46792FCB" w:rsidR="0EFDD13F" w:rsidRDefault="0EFDD13F" w:rsidP="0EFDD13F">
            <w:pPr>
              <w:rPr>
                <w:rFonts w:eastAsia="Times New Roman"/>
                <w:color w:val="000000" w:themeColor="text1"/>
              </w:rPr>
            </w:pPr>
            <w:r w:rsidRPr="0EFDD13F">
              <w:rPr>
                <w:rStyle w:val="None"/>
                <w:rFonts w:eastAsia="Times New Roman"/>
                <w:color w:val="000000" w:themeColor="text1"/>
              </w:rPr>
              <w:t>Start Here!</w:t>
            </w:r>
          </w:p>
          <w:p w14:paraId="7F660A5B" w14:textId="70D5E9CD" w:rsidR="0EFDD13F" w:rsidRDefault="0EFDD13F" w:rsidP="0EFDD13F">
            <w:pPr>
              <w:rPr>
                <w:rFonts w:eastAsia="Times New Roman"/>
                <w:color w:val="000000" w:themeColor="text1"/>
              </w:rPr>
            </w:pPr>
            <w:r w:rsidRPr="0EFDD13F">
              <w:rPr>
                <w:rStyle w:val="None"/>
                <w:rFonts w:eastAsia="Times New Roman"/>
                <w:color w:val="000000" w:themeColor="text1"/>
              </w:rPr>
              <w:t>Syllabus</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07E09FC" w14:textId="6C02D3F7" w:rsidR="0EFDD13F" w:rsidRDefault="0EFDD13F" w:rsidP="0EFDD13F">
            <w:pPr>
              <w:rPr>
                <w:rFonts w:eastAsia="Times New Roman"/>
                <w:color w:val="000000" w:themeColor="text1"/>
              </w:rPr>
            </w:pPr>
            <w:r w:rsidRPr="0EFDD13F">
              <w:rPr>
                <w:rStyle w:val="None"/>
                <w:rFonts w:eastAsia="Times New Roman"/>
                <w:color w:val="000000" w:themeColor="text1"/>
                <w:u w:val="single"/>
              </w:rPr>
              <w:t>Readings:</w:t>
            </w:r>
          </w:p>
          <w:p w14:paraId="4E54EFF1" w14:textId="4D47CE37" w:rsidR="0EFDD13F" w:rsidRDefault="0EFDD13F" w:rsidP="0EFDD13F">
            <w:pPr>
              <w:pStyle w:val="ListParagraph"/>
              <w:numPr>
                <w:ilvl w:val="0"/>
                <w:numId w:val="20"/>
              </w:numPr>
              <w:rPr>
                <w:rFonts w:eastAsia="Times New Roman" w:cs="Times New Roman"/>
                <w:color w:val="000000" w:themeColor="text1"/>
              </w:rPr>
            </w:pPr>
            <w:r w:rsidRPr="0EFDD13F">
              <w:rPr>
                <w:rStyle w:val="None"/>
                <w:rFonts w:eastAsia="Times New Roman" w:cs="Times New Roman"/>
                <w:color w:val="000000" w:themeColor="text1"/>
              </w:rPr>
              <w:t>Read Syllabus</w:t>
            </w:r>
          </w:p>
          <w:p w14:paraId="47ACDD30" w14:textId="6BC4DED8" w:rsidR="0EFDD13F" w:rsidRDefault="0EFDD13F" w:rsidP="0EFDD13F">
            <w:pPr>
              <w:pStyle w:val="ListParagraph"/>
              <w:numPr>
                <w:ilvl w:val="0"/>
                <w:numId w:val="20"/>
              </w:numPr>
              <w:rPr>
                <w:rFonts w:eastAsia="Times New Roman" w:cs="Times New Roman"/>
                <w:color w:val="000000" w:themeColor="text1"/>
              </w:rPr>
            </w:pPr>
            <w:r w:rsidRPr="0EFDD13F">
              <w:rPr>
                <w:rStyle w:val="None"/>
                <w:rFonts w:eastAsia="Times New Roman" w:cs="Times New Roman"/>
                <w:color w:val="000000" w:themeColor="text1"/>
              </w:rPr>
              <w:t>Read Rosenfeld, Louis et al</w:t>
            </w:r>
            <w:r w:rsidRPr="0EFDD13F">
              <w:rPr>
                <w:rStyle w:val="None"/>
                <w:rFonts w:eastAsia="Times New Roman" w:cs="Times New Roman"/>
                <w:b/>
                <w:bCs/>
                <w:color w:val="000000" w:themeColor="text1"/>
              </w:rPr>
              <w:t>.</w:t>
            </w:r>
            <w:r w:rsidRPr="0EFDD13F">
              <w:rPr>
                <w:rStyle w:val="None"/>
                <w:rFonts w:eastAsia="Times New Roman" w:cs="Times New Roman"/>
                <w:color w:val="000000" w:themeColor="text1"/>
              </w:rPr>
              <w:t>: Chapter:1-2 (Textbook)</w:t>
            </w:r>
          </w:p>
          <w:p w14:paraId="3296AB16" w14:textId="5465E7B0" w:rsidR="0EFDD13F" w:rsidRDefault="0EFDD13F" w:rsidP="0EFDD13F">
            <w:pPr>
              <w:ind w:left="360"/>
              <w:rPr>
                <w:rFonts w:eastAsia="Times New Roman"/>
                <w:color w:val="000000" w:themeColor="text1"/>
              </w:rPr>
            </w:pPr>
          </w:p>
          <w:p w14:paraId="2D885864" w14:textId="5410D284"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 (s)</w:t>
            </w:r>
          </w:p>
          <w:p w14:paraId="1D21992A" w14:textId="08833AF8" w:rsidR="0EFDD13F" w:rsidRDefault="0EFDD13F" w:rsidP="0EFDD13F">
            <w:pPr>
              <w:pStyle w:val="ListParagraph"/>
              <w:numPr>
                <w:ilvl w:val="0"/>
                <w:numId w:val="19"/>
              </w:numPr>
              <w:rPr>
                <w:rFonts w:eastAsia="Times New Roman" w:cs="Times New Roman"/>
                <w:color w:val="000000" w:themeColor="text1"/>
              </w:rPr>
            </w:pPr>
            <w:r w:rsidRPr="0EFDD13F">
              <w:rPr>
                <w:rStyle w:val="None"/>
                <w:rFonts w:eastAsia="Times New Roman" w:cs="Times New Roman"/>
                <w:color w:val="000000" w:themeColor="text1"/>
              </w:rPr>
              <w:lastRenderedPageBreak/>
              <w:t>Self-Introduction (not graded)</w:t>
            </w:r>
          </w:p>
          <w:p w14:paraId="5D336D20" w14:textId="606CCD33" w:rsidR="0EFDD13F" w:rsidRDefault="0EFDD13F" w:rsidP="0EFDD13F">
            <w:pPr>
              <w:pStyle w:val="ListParagraph"/>
              <w:numPr>
                <w:ilvl w:val="0"/>
                <w:numId w:val="19"/>
              </w:numPr>
              <w:rPr>
                <w:rFonts w:eastAsia="Times New Roman" w:cs="Times New Roman"/>
                <w:color w:val="000000" w:themeColor="text1"/>
              </w:rPr>
            </w:pPr>
            <w:r w:rsidRPr="0EFDD13F">
              <w:rPr>
                <w:rStyle w:val="None"/>
                <w:rFonts w:eastAsia="Times New Roman" w:cs="Times New Roman"/>
                <w:color w:val="000000" w:themeColor="text1"/>
              </w:rPr>
              <w:t>Take Background survey</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1FDCEBA0" w14:textId="48EF7344" w:rsidR="0EFDD13F" w:rsidRDefault="0EFDD13F" w:rsidP="0EFDD13F">
            <w:pPr>
              <w:jc w:val="center"/>
              <w:rPr>
                <w:rFonts w:eastAsia="Times New Roman"/>
                <w:color w:val="000000" w:themeColor="text1"/>
              </w:rPr>
            </w:pPr>
            <w:r w:rsidRPr="0EFDD13F">
              <w:rPr>
                <w:rFonts w:eastAsia="Times New Roman"/>
                <w:color w:val="000000" w:themeColor="text1"/>
              </w:rPr>
              <w:lastRenderedPageBreak/>
              <w:t>January 15, 2026</w:t>
            </w:r>
          </w:p>
          <w:p w14:paraId="333A9924" w14:textId="36E3D8BD" w:rsidR="0EFDD13F" w:rsidRDefault="0EFDD13F" w:rsidP="0EFDD13F">
            <w:pPr>
              <w:jc w:val="center"/>
              <w:rPr>
                <w:rFonts w:eastAsia="Times New Roman"/>
                <w:color w:val="000000" w:themeColor="text1"/>
              </w:rPr>
            </w:pPr>
          </w:p>
          <w:p w14:paraId="493B3753" w14:textId="5072CF5F" w:rsidR="0EFDD13F" w:rsidRDefault="0EFDD13F" w:rsidP="0EFDD13F">
            <w:pPr>
              <w:ind w:right="-511"/>
              <w:jc w:val="center"/>
              <w:rPr>
                <w:rFonts w:eastAsia="Times New Roman"/>
                <w:color w:val="000000" w:themeColor="text1"/>
              </w:rPr>
            </w:pPr>
            <w:r w:rsidRPr="0EFDD13F">
              <w:rPr>
                <w:rFonts w:eastAsia="Times New Roman"/>
                <w:color w:val="000000" w:themeColor="text1"/>
              </w:rPr>
              <w:t>#1 Meeting: Online Orientation</w:t>
            </w:r>
          </w:p>
          <w:p w14:paraId="300634D1" w14:textId="7DDC0832" w:rsidR="0EFDD13F" w:rsidRDefault="0EFDD13F" w:rsidP="0EFDD13F">
            <w:pPr>
              <w:jc w:val="center"/>
              <w:rPr>
                <w:rFonts w:eastAsia="Times New Roman"/>
                <w:color w:val="000000" w:themeColor="text1"/>
              </w:rPr>
            </w:pPr>
          </w:p>
          <w:p w14:paraId="71B947DE" w14:textId="24018E2F" w:rsidR="0EFDD13F" w:rsidRDefault="0EFDD13F" w:rsidP="0EFDD13F">
            <w:pPr>
              <w:spacing w:after="5" w:line="259" w:lineRule="auto"/>
              <w:ind w:right="346"/>
              <w:jc w:val="center"/>
              <w:rPr>
                <w:rFonts w:eastAsia="Times New Roman"/>
                <w:color w:val="000000" w:themeColor="text1"/>
              </w:rPr>
            </w:pPr>
          </w:p>
          <w:p w14:paraId="372B292B" w14:textId="001BE29E" w:rsidR="0EFDD13F" w:rsidRDefault="0EFDD13F" w:rsidP="0EFDD13F">
            <w:pPr>
              <w:spacing w:after="5" w:line="259" w:lineRule="auto"/>
              <w:ind w:right="346"/>
              <w:jc w:val="center"/>
              <w:rPr>
                <w:rFonts w:eastAsia="Times New Roman"/>
                <w:color w:val="000000" w:themeColor="text1"/>
              </w:rPr>
            </w:pPr>
          </w:p>
        </w:tc>
      </w:tr>
      <w:tr w:rsidR="0EFDD13F" w14:paraId="5BB6D4E3" w14:textId="77777777" w:rsidTr="0EFDD13F">
        <w:trPr>
          <w:trHeight w:val="235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C52E6D9" w14:textId="592A5597" w:rsidR="0EFDD13F" w:rsidRDefault="0EFDD13F" w:rsidP="0EFDD13F">
            <w:pPr>
              <w:pStyle w:val="BodyA"/>
              <w:rPr>
                <w:color w:val="000000" w:themeColor="text1"/>
              </w:rPr>
            </w:pPr>
            <w:r w:rsidRPr="0EFDD13F">
              <w:rPr>
                <w:color w:val="000000" w:themeColor="text1"/>
              </w:rPr>
              <w:t>Week 2</w:t>
            </w:r>
            <w:r>
              <w:br/>
            </w:r>
            <w:r w:rsidRPr="0EFDD13F">
              <w:rPr>
                <w:color w:val="000000" w:themeColor="text1"/>
              </w:rPr>
              <w:t>(January 19–25)</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33A8D2B" w14:textId="2969E231" w:rsidR="0EFDD13F" w:rsidRDefault="0EFDD13F" w:rsidP="0EFDD13F">
            <w:pPr>
              <w:rPr>
                <w:rFonts w:eastAsia="Times New Roman"/>
                <w:color w:val="000000" w:themeColor="text1"/>
              </w:rPr>
            </w:pPr>
            <w:r w:rsidRPr="0EFDD13F">
              <w:rPr>
                <w:rStyle w:val="None"/>
                <w:rFonts w:eastAsia="Times New Roman"/>
                <w:color w:val="000000" w:themeColor="text1"/>
              </w:rPr>
              <w:t>Module 2: Introduction to Information Architecture</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E1A764B" w14:textId="673A4EFD"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172EABA2" w14:textId="2601B002" w:rsidR="0EFDD13F" w:rsidRDefault="0EFDD13F" w:rsidP="0EFDD13F">
            <w:pPr>
              <w:pStyle w:val="ListParagraph"/>
              <w:numPr>
                <w:ilvl w:val="0"/>
                <w:numId w:val="18"/>
              </w:numPr>
              <w:rPr>
                <w:rFonts w:eastAsia="Times New Roman" w:cs="Times New Roman"/>
                <w:color w:val="000000" w:themeColor="text1"/>
              </w:rPr>
            </w:pPr>
            <w:r w:rsidRPr="0EFDD13F">
              <w:rPr>
                <w:rStyle w:val="None"/>
                <w:rFonts w:eastAsia="Times New Roman" w:cs="Times New Roman"/>
                <w:color w:val="000000" w:themeColor="text1"/>
              </w:rPr>
              <w:t>Read Rosenfeld, Louis et. al Chapter:3-4 (Textbook)</w:t>
            </w:r>
          </w:p>
          <w:p w14:paraId="4373D3AF" w14:textId="24999D5F" w:rsidR="0EFDD13F" w:rsidRDefault="0EFDD13F" w:rsidP="0EFDD13F">
            <w:pPr>
              <w:pStyle w:val="ListParagraph"/>
              <w:numPr>
                <w:ilvl w:val="0"/>
                <w:numId w:val="18"/>
              </w:numPr>
              <w:rPr>
                <w:rFonts w:eastAsia="Times New Roman" w:cs="Times New Roman"/>
                <w:color w:val="000000" w:themeColor="text1"/>
              </w:rPr>
            </w:pPr>
            <w:r w:rsidRPr="0EFDD13F">
              <w:rPr>
                <w:rStyle w:val="None"/>
                <w:rFonts w:eastAsia="Times New Roman" w:cs="Times New Roman"/>
                <w:color w:val="000000" w:themeColor="text1"/>
              </w:rPr>
              <w:t>Read Module 1 Lecture notes</w:t>
            </w:r>
          </w:p>
          <w:p w14:paraId="72D4BEC5" w14:textId="5AF9ABB5" w:rsidR="0EFDD13F" w:rsidRDefault="0EFDD13F" w:rsidP="0EFDD13F">
            <w:pPr>
              <w:ind w:left="360"/>
              <w:rPr>
                <w:rFonts w:eastAsia="Times New Roman"/>
                <w:color w:val="000000" w:themeColor="text1"/>
              </w:rPr>
            </w:pPr>
          </w:p>
          <w:p w14:paraId="498CB73A" w14:textId="5D7228F7"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 (s)</w:t>
            </w:r>
          </w:p>
          <w:p w14:paraId="7E786DE4" w14:textId="330F2AC0" w:rsidR="0EFDD13F" w:rsidRDefault="0EFDD13F" w:rsidP="0EFDD13F">
            <w:pPr>
              <w:pStyle w:val="ListParagraph"/>
              <w:numPr>
                <w:ilvl w:val="0"/>
                <w:numId w:val="17"/>
              </w:numPr>
              <w:rPr>
                <w:rFonts w:eastAsia="Times New Roman" w:cs="Times New Roman"/>
                <w:color w:val="000000" w:themeColor="text1"/>
              </w:rPr>
            </w:pPr>
            <w:r w:rsidRPr="0EFDD13F">
              <w:rPr>
                <w:rStyle w:val="None"/>
                <w:rFonts w:eastAsia="Times New Roman" w:cs="Times New Roman"/>
                <w:color w:val="000000" w:themeColor="text1"/>
              </w:rPr>
              <w:t>Module 2 discussion postings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133B4E2" w14:textId="50B2AE85" w:rsidR="0EFDD13F" w:rsidRDefault="0EFDD13F" w:rsidP="0EFDD13F">
            <w:pPr>
              <w:pStyle w:val="BodyA"/>
              <w:spacing w:after="5" w:line="259" w:lineRule="auto"/>
              <w:ind w:right="346"/>
              <w:jc w:val="center"/>
              <w:rPr>
                <w:color w:val="000000" w:themeColor="text1"/>
              </w:rPr>
            </w:pPr>
            <w:r w:rsidRPr="0EFDD13F">
              <w:rPr>
                <w:color w:val="000000" w:themeColor="text1"/>
              </w:rPr>
              <w:t>January 22, 2026</w:t>
            </w:r>
          </w:p>
          <w:p w14:paraId="038385BC" w14:textId="40950729" w:rsidR="0EFDD13F" w:rsidRDefault="0EFDD13F" w:rsidP="0EFDD13F">
            <w:pPr>
              <w:spacing w:after="5" w:line="259" w:lineRule="auto"/>
              <w:ind w:right="346"/>
              <w:jc w:val="center"/>
              <w:rPr>
                <w:rFonts w:eastAsia="Times New Roman"/>
                <w:color w:val="000000" w:themeColor="text1"/>
              </w:rPr>
            </w:pPr>
          </w:p>
          <w:p w14:paraId="26A292F0" w14:textId="622EA801" w:rsidR="0EFDD13F" w:rsidRDefault="0EFDD13F" w:rsidP="0EFDD13F">
            <w:pPr>
              <w:pStyle w:val="BodyA"/>
              <w:spacing w:after="5" w:line="259" w:lineRule="auto"/>
              <w:ind w:right="346"/>
              <w:jc w:val="center"/>
              <w:rPr>
                <w:color w:val="000000" w:themeColor="text1"/>
              </w:rPr>
            </w:pPr>
            <w:r w:rsidRPr="0EFDD13F">
              <w:rPr>
                <w:color w:val="000000" w:themeColor="text1"/>
              </w:rPr>
              <w:t>#2 Meeting: IA Career    Investigation</w:t>
            </w:r>
          </w:p>
          <w:p w14:paraId="5FDF8834" w14:textId="4506593D" w:rsidR="0EFDD13F" w:rsidRDefault="0EFDD13F" w:rsidP="0EFDD13F">
            <w:pPr>
              <w:jc w:val="center"/>
              <w:rPr>
                <w:rFonts w:eastAsia="Times New Roman"/>
                <w:color w:val="000000" w:themeColor="text1"/>
              </w:rPr>
            </w:pPr>
          </w:p>
        </w:tc>
      </w:tr>
      <w:tr w:rsidR="0EFDD13F" w14:paraId="6332C68F" w14:textId="77777777" w:rsidTr="0EFDD13F">
        <w:trPr>
          <w:trHeight w:val="207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1D5939E" w14:textId="4F95D0C1" w:rsidR="0EFDD13F" w:rsidRDefault="0EFDD13F" w:rsidP="0EFDD13F">
            <w:pPr>
              <w:pStyle w:val="BodyA"/>
              <w:rPr>
                <w:color w:val="000000" w:themeColor="text1"/>
              </w:rPr>
            </w:pPr>
            <w:r w:rsidRPr="0EFDD13F">
              <w:rPr>
                <w:color w:val="000000" w:themeColor="text1"/>
              </w:rPr>
              <w:t>Week 3</w:t>
            </w:r>
            <w:r>
              <w:br/>
            </w:r>
            <w:r w:rsidRPr="0EFDD13F">
              <w:rPr>
                <w:color w:val="000000" w:themeColor="text1"/>
              </w:rPr>
              <w:t>(January 26–February 1)</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1793DE7" w14:textId="026C31CE" w:rsidR="0EFDD13F" w:rsidRDefault="0EFDD13F" w:rsidP="0EFDD13F">
            <w:pPr>
              <w:rPr>
                <w:rFonts w:eastAsia="Times New Roman"/>
                <w:color w:val="000000" w:themeColor="text1"/>
              </w:rPr>
            </w:pPr>
            <w:r w:rsidRPr="0EFDD13F">
              <w:rPr>
                <w:rStyle w:val="None"/>
                <w:rFonts w:eastAsia="Times New Roman"/>
                <w:color w:val="000000" w:themeColor="text1"/>
              </w:rPr>
              <w:t>Module 3: Information Architecture Elements (1)</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2CA645E" w14:textId="74568188"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689A71CB" w14:textId="4D63516A" w:rsidR="0EFDD13F" w:rsidRDefault="0EFDD13F" w:rsidP="0EFDD13F">
            <w:pPr>
              <w:pStyle w:val="ListParagraph"/>
              <w:numPr>
                <w:ilvl w:val="0"/>
                <w:numId w:val="16"/>
              </w:numPr>
              <w:rPr>
                <w:rFonts w:eastAsia="Times New Roman" w:cs="Times New Roman"/>
                <w:color w:val="000000" w:themeColor="text1"/>
              </w:rPr>
            </w:pPr>
            <w:r w:rsidRPr="0EFDD13F">
              <w:rPr>
                <w:rStyle w:val="None"/>
                <w:rFonts w:eastAsia="Times New Roman" w:cs="Times New Roman"/>
                <w:color w:val="000000" w:themeColor="text1"/>
              </w:rPr>
              <w:t>Read Rosenfeld, Louis et al</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Chapter 5, 6, 7 (Textbook)</w:t>
            </w:r>
          </w:p>
          <w:p w14:paraId="3811D7E9" w14:textId="16E1DA3E" w:rsidR="0EFDD13F" w:rsidRDefault="0EFDD13F" w:rsidP="0EFDD13F">
            <w:pPr>
              <w:pStyle w:val="ListParagraph"/>
              <w:numPr>
                <w:ilvl w:val="0"/>
                <w:numId w:val="16"/>
              </w:numPr>
              <w:rPr>
                <w:rFonts w:eastAsia="Times New Roman" w:cs="Times New Roman"/>
                <w:color w:val="000000" w:themeColor="text1"/>
              </w:rPr>
            </w:pPr>
            <w:r w:rsidRPr="0EFDD13F">
              <w:rPr>
                <w:rStyle w:val="None"/>
                <w:rFonts w:eastAsia="Times New Roman" w:cs="Times New Roman"/>
                <w:color w:val="000000" w:themeColor="text1"/>
              </w:rPr>
              <w:t>Module 3 Lecture notes</w:t>
            </w:r>
          </w:p>
          <w:p w14:paraId="3CAE0D88" w14:textId="4D950900" w:rsidR="0EFDD13F" w:rsidRDefault="0EFDD13F" w:rsidP="0EFDD13F">
            <w:pPr>
              <w:ind w:left="360"/>
              <w:rPr>
                <w:rFonts w:eastAsia="Times New Roman"/>
                <w:color w:val="000000" w:themeColor="text1"/>
              </w:rPr>
            </w:pPr>
          </w:p>
          <w:p w14:paraId="7647D417" w14:textId="35EFB295"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77DB84D8" w14:textId="4E6CAC3B" w:rsidR="0EFDD13F" w:rsidRDefault="0EFDD13F" w:rsidP="0EFDD13F">
            <w:pPr>
              <w:pStyle w:val="ListParagraph"/>
              <w:numPr>
                <w:ilvl w:val="0"/>
                <w:numId w:val="15"/>
              </w:numPr>
              <w:rPr>
                <w:rFonts w:eastAsia="Times New Roman" w:cs="Times New Roman"/>
                <w:color w:val="000000" w:themeColor="text1"/>
              </w:rPr>
            </w:pPr>
            <w:r w:rsidRPr="0EFDD13F">
              <w:rPr>
                <w:rStyle w:val="None"/>
                <w:rFonts w:eastAsia="Times New Roman" w:cs="Times New Roman"/>
                <w:color w:val="000000" w:themeColor="text1"/>
              </w:rPr>
              <w:t>Module 3 quiz</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1549FB3C" w14:textId="65ECD1B3" w:rsidR="0EFDD13F" w:rsidRDefault="0EFDD13F" w:rsidP="0EFDD13F">
            <w:pPr>
              <w:pStyle w:val="BodyA"/>
              <w:ind w:right="346"/>
              <w:jc w:val="center"/>
              <w:rPr>
                <w:color w:val="000000" w:themeColor="text1"/>
              </w:rPr>
            </w:pPr>
            <w:r w:rsidRPr="0EFDD13F">
              <w:rPr>
                <w:color w:val="000000" w:themeColor="text1"/>
              </w:rPr>
              <w:t xml:space="preserve">  January 29, 2026</w:t>
            </w:r>
          </w:p>
          <w:p w14:paraId="3661DFAF" w14:textId="34888174" w:rsidR="0EFDD13F" w:rsidRDefault="0EFDD13F" w:rsidP="0EFDD13F">
            <w:pPr>
              <w:ind w:right="346"/>
              <w:jc w:val="center"/>
              <w:rPr>
                <w:rFonts w:eastAsia="Times New Roman"/>
                <w:color w:val="000000" w:themeColor="text1"/>
              </w:rPr>
            </w:pPr>
          </w:p>
          <w:p w14:paraId="7FDAA004" w14:textId="1C10D7BA" w:rsidR="0EFDD13F" w:rsidRDefault="0EFDD13F" w:rsidP="0EFDD13F">
            <w:pPr>
              <w:ind w:right="-421"/>
              <w:jc w:val="center"/>
              <w:rPr>
                <w:rFonts w:eastAsia="Times New Roman"/>
                <w:color w:val="000000" w:themeColor="text1"/>
              </w:rPr>
            </w:pPr>
            <w:r w:rsidRPr="0EFDD13F">
              <w:rPr>
                <w:rStyle w:val="None"/>
                <w:rFonts w:eastAsia="Times New Roman"/>
                <w:color w:val="000000" w:themeColor="text1"/>
              </w:rPr>
              <w:t>#3 Meeting: IA Elements (I)</w:t>
            </w:r>
          </w:p>
        </w:tc>
      </w:tr>
      <w:tr w:rsidR="0EFDD13F" w14:paraId="7F60CC8F" w14:textId="77777777" w:rsidTr="0EFDD13F">
        <w:trPr>
          <w:trHeight w:val="265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78F34BE1" w14:textId="6B3D40BA" w:rsidR="0EFDD13F" w:rsidRDefault="0EFDD13F" w:rsidP="0EFDD13F">
            <w:pPr>
              <w:pStyle w:val="Body"/>
              <w:spacing w:line="259" w:lineRule="auto"/>
              <w:rPr>
                <w:color w:val="080808"/>
              </w:rPr>
            </w:pPr>
            <w:r w:rsidRPr="0EFDD13F">
              <w:rPr>
                <w:color w:val="080808"/>
              </w:rPr>
              <w:t>Week 4</w:t>
            </w:r>
          </w:p>
          <w:p w14:paraId="60390971" w14:textId="4F9A9EC9" w:rsidR="0EFDD13F" w:rsidRDefault="0EFDD13F" w:rsidP="0EFDD13F">
            <w:pPr>
              <w:pStyle w:val="BodyA"/>
              <w:spacing w:line="259" w:lineRule="auto"/>
              <w:rPr>
                <w:color w:val="000000" w:themeColor="text1"/>
              </w:rPr>
            </w:pPr>
            <w:r w:rsidRPr="0EFDD13F">
              <w:rPr>
                <w:color w:val="000000" w:themeColor="text1"/>
              </w:rPr>
              <w:t>(February 2–8)</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FAED29D" w14:textId="61624728" w:rsidR="0EFDD13F" w:rsidRDefault="0EFDD13F" w:rsidP="0EFDD13F">
            <w:pPr>
              <w:rPr>
                <w:rFonts w:eastAsia="Times New Roman"/>
                <w:color w:val="000000" w:themeColor="text1"/>
              </w:rPr>
            </w:pPr>
            <w:r w:rsidRPr="0EFDD13F">
              <w:rPr>
                <w:rStyle w:val="None"/>
                <w:rFonts w:eastAsia="Times New Roman"/>
                <w:color w:val="000000" w:themeColor="text1"/>
              </w:rPr>
              <w:t>Module 4: Information Architecture Elements (2)</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F73F945" w14:textId="5E13411A"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581F3654" w14:textId="48CFF63B" w:rsidR="0EFDD13F" w:rsidRDefault="0EFDD13F" w:rsidP="0EFDD13F">
            <w:pPr>
              <w:pStyle w:val="ListParagraph"/>
              <w:numPr>
                <w:ilvl w:val="0"/>
                <w:numId w:val="14"/>
              </w:numPr>
              <w:rPr>
                <w:rFonts w:eastAsia="Times New Roman" w:cs="Times New Roman"/>
                <w:color w:val="000000" w:themeColor="text1"/>
              </w:rPr>
            </w:pPr>
            <w:r w:rsidRPr="0EFDD13F">
              <w:rPr>
                <w:rStyle w:val="None"/>
                <w:rFonts w:eastAsia="Times New Roman" w:cs="Times New Roman"/>
                <w:color w:val="000000" w:themeColor="text1"/>
              </w:rPr>
              <w:t>Read Rosenfeld, Louis et al</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 xml:space="preserve">Chapter: 8, 9 </w:t>
            </w:r>
          </w:p>
          <w:p w14:paraId="0F2487ED" w14:textId="191FC0E1" w:rsidR="0EFDD13F" w:rsidRDefault="0EFDD13F" w:rsidP="0EFDD13F">
            <w:pPr>
              <w:ind w:left="360"/>
              <w:rPr>
                <w:rFonts w:eastAsia="Times New Roman"/>
                <w:color w:val="000000" w:themeColor="text1"/>
              </w:rPr>
            </w:pPr>
            <w:r w:rsidRPr="0EFDD13F">
              <w:rPr>
                <w:rStyle w:val="None"/>
                <w:rFonts w:eastAsia="Times New Roman"/>
                <w:color w:val="000000" w:themeColor="text1"/>
              </w:rPr>
              <w:t>(Textbook)</w:t>
            </w:r>
          </w:p>
          <w:p w14:paraId="6E2E88F3" w14:textId="0B5868CA" w:rsidR="0EFDD13F" w:rsidRDefault="0EFDD13F" w:rsidP="0EFDD13F">
            <w:pPr>
              <w:pStyle w:val="ListParagraph"/>
              <w:numPr>
                <w:ilvl w:val="0"/>
                <w:numId w:val="14"/>
              </w:numPr>
              <w:rPr>
                <w:rFonts w:eastAsia="Times New Roman" w:cs="Times New Roman"/>
                <w:color w:val="000000" w:themeColor="text1"/>
              </w:rPr>
            </w:pPr>
            <w:r w:rsidRPr="0EFDD13F">
              <w:rPr>
                <w:rStyle w:val="None"/>
                <w:rFonts w:eastAsia="Times New Roman" w:cs="Times New Roman"/>
                <w:color w:val="000000" w:themeColor="text1"/>
              </w:rPr>
              <w:t>Module 4 Lecture notes</w:t>
            </w:r>
          </w:p>
          <w:p w14:paraId="67485A47" w14:textId="6F017CC8" w:rsidR="0EFDD13F" w:rsidRDefault="0EFDD13F" w:rsidP="0EFDD13F">
            <w:pPr>
              <w:ind w:left="360"/>
              <w:rPr>
                <w:rFonts w:eastAsia="Times New Roman"/>
                <w:color w:val="000000" w:themeColor="text1"/>
              </w:rPr>
            </w:pPr>
          </w:p>
          <w:p w14:paraId="40EE64C9" w14:textId="598F63EC"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3D760F9B" w14:textId="01966317" w:rsidR="0EFDD13F" w:rsidRDefault="0EFDD13F" w:rsidP="0EFDD13F">
            <w:pPr>
              <w:pStyle w:val="ListParagraph"/>
              <w:numPr>
                <w:ilvl w:val="0"/>
                <w:numId w:val="14"/>
              </w:numPr>
              <w:rPr>
                <w:rFonts w:eastAsia="Times New Roman" w:cs="Times New Roman"/>
                <w:color w:val="000000" w:themeColor="text1"/>
              </w:rPr>
            </w:pPr>
            <w:r w:rsidRPr="0EFDD13F">
              <w:rPr>
                <w:rStyle w:val="None"/>
                <w:rFonts w:eastAsia="Times New Roman" w:cs="Times New Roman"/>
                <w:color w:val="000000" w:themeColor="text1"/>
              </w:rPr>
              <w:t>Module 4 Discussions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7DDE30E1" w14:textId="343EF534" w:rsidR="0EFDD13F" w:rsidRDefault="0EFDD13F" w:rsidP="0EFDD13F">
            <w:pPr>
              <w:pStyle w:val="BodyA"/>
              <w:ind w:right="346"/>
              <w:jc w:val="center"/>
              <w:rPr>
                <w:color w:val="000000" w:themeColor="text1"/>
              </w:rPr>
            </w:pPr>
            <w:r w:rsidRPr="0EFDD13F">
              <w:rPr>
                <w:color w:val="000000" w:themeColor="text1"/>
              </w:rPr>
              <w:t xml:space="preserve">  February 5, 2026</w:t>
            </w:r>
          </w:p>
          <w:p w14:paraId="2A962C7D" w14:textId="207FF456" w:rsidR="0EFDD13F" w:rsidRDefault="0EFDD13F" w:rsidP="0EFDD13F">
            <w:pPr>
              <w:ind w:right="346"/>
              <w:jc w:val="center"/>
              <w:rPr>
                <w:rFonts w:eastAsia="Times New Roman"/>
                <w:color w:val="000000" w:themeColor="text1"/>
              </w:rPr>
            </w:pPr>
          </w:p>
          <w:p w14:paraId="55AC69AC" w14:textId="44C17B06" w:rsidR="0EFDD13F" w:rsidRDefault="0EFDD13F" w:rsidP="0EFDD13F">
            <w:pPr>
              <w:ind w:right="-241"/>
              <w:jc w:val="center"/>
              <w:rPr>
                <w:rFonts w:eastAsia="Times New Roman"/>
                <w:color w:val="000000" w:themeColor="text1"/>
              </w:rPr>
            </w:pPr>
            <w:r w:rsidRPr="0EFDD13F">
              <w:rPr>
                <w:rStyle w:val="None"/>
                <w:rFonts w:eastAsia="Times New Roman"/>
                <w:color w:val="000000" w:themeColor="text1"/>
              </w:rPr>
              <w:t>#4 Meeting: IA Elements (II)</w:t>
            </w:r>
          </w:p>
        </w:tc>
      </w:tr>
      <w:tr w:rsidR="0EFDD13F" w14:paraId="2B2EBE6F" w14:textId="77777777" w:rsidTr="0EFDD13F">
        <w:trPr>
          <w:trHeight w:val="262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4D70B3F" w14:textId="6E88E5CA" w:rsidR="0EFDD13F" w:rsidRDefault="0EFDD13F" w:rsidP="0EFDD13F">
            <w:pPr>
              <w:pStyle w:val="BodyA"/>
              <w:spacing w:line="259" w:lineRule="auto"/>
              <w:rPr>
                <w:color w:val="000000" w:themeColor="text1"/>
              </w:rPr>
            </w:pPr>
            <w:r w:rsidRPr="0EFDD13F">
              <w:rPr>
                <w:color w:val="000000" w:themeColor="text1"/>
              </w:rPr>
              <w:lastRenderedPageBreak/>
              <w:t>Week 5</w:t>
            </w:r>
            <w:r>
              <w:br/>
            </w:r>
            <w:r w:rsidRPr="0EFDD13F">
              <w:rPr>
                <w:color w:val="000000" w:themeColor="text1"/>
              </w:rPr>
              <w:t>(February 9–15)</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EB96B68" w14:textId="412C7210" w:rsidR="0EFDD13F" w:rsidRDefault="0EFDD13F" w:rsidP="0EFDD13F">
            <w:pPr>
              <w:rPr>
                <w:rFonts w:eastAsia="Times New Roman"/>
                <w:color w:val="000000" w:themeColor="text1"/>
              </w:rPr>
            </w:pPr>
            <w:r w:rsidRPr="0EFDD13F">
              <w:rPr>
                <w:rStyle w:val="None"/>
                <w:rFonts w:eastAsia="Times New Roman"/>
                <w:color w:val="000000" w:themeColor="text1"/>
              </w:rPr>
              <w:t>Module 5: Figma Overview</w:t>
            </w:r>
          </w:p>
          <w:p w14:paraId="09C58AEE" w14:textId="30FF3D88" w:rsidR="0EFDD13F" w:rsidRDefault="0EFDD13F" w:rsidP="0EFDD13F">
            <w:pPr>
              <w:rPr>
                <w:rFonts w:eastAsia="Times New Roman"/>
                <w:color w:val="000000" w:themeColor="text1"/>
              </w:rPr>
            </w:pP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476469F" w14:textId="6F06D18F"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452B7710" w14:textId="2E052A3F" w:rsidR="0EFDD13F" w:rsidRDefault="0EFDD13F" w:rsidP="0EFDD13F">
            <w:pPr>
              <w:pStyle w:val="ListParagraph"/>
              <w:numPr>
                <w:ilvl w:val="0"/>
                <w:numId w:val="13"/>
              </w:numPr>
              <w:rPr>
                <w:rFonts w:eastAsia="Times New Roman" w:cs="Times New Roman"/>
                <w:color w:val="000000" w:themeColor="text1"/>
              </w:rPr>
            </w:pPr>
            <w:r w:rsidRPr="0EFDD13F">
              <w:rPr>
                <w:rStyle w:val="None"/>
                <w:rFonts w:eastAsia="Times New Roman" w:cs="Times New Roman"/>
                <w:color w:val="000000" w:themeColor="text1"/>
              </w:rPr>
              <w:t>Read Rosenfeld, Louis et al</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Chapter:10</w:t>
            </w:r>
          </w:p>
          <w:p w14:paraId="47EA6A06" w14:textId="194E881B" w:rsidR="0EFDD13F" w:rsidRDefault="0EFDD13F" w:rsidP="0EFDD13F">
            <w:pPr>
              <w:ind w:left="360"/>
              <w:rPr>
                <w:rFonts w:eastAsia="Times New Roman"/>
                <w:color w:val="000000" w:themeColor="text1"/>
              </w:rPr>
            </w:pPr>
            <w:r w:rsidRPr="0EFDD13F">
              <w:rPr>
                <w:rStyle w:val="None"/>
                <w:rFonts w:eastAsia="Times New Roman"/>
                <w:color w:val="000000" w:themeColor="text1"/>
              </w:rPr>
              <w:t>(Textbook)</w:t>
            </w:r>
          </w:p>
          <w:p w14:paraId="079099F7" w14:textId="3F576AD9" w:rsidR="0EFDD13F" w:rsidRDefault="0EFDD13F" w:rsidP="0EFDD13F">
            <w:pPr>
              <w:pStyle w:val="ListParagraph"/>
              <w:numPr>
                <w:ilvl w:val="0"/>
                <w:numId w:val="13"/>
              </w:numPr>
              <w:rPr>
                <w:rFonts w:eastAsia="Times New Roman" w:cs="Times New Roman"/>
                <w:color w:val="000000" w:themeColor="text1"/>
              </w:rPr>
            </w:pPr>
            <w:r w:rsidRPr="0EFDD13F">
              <w:rPr>
                <w:rStyle w:val="None"/>
                <w:rFonts w:eastAsia="Times New Roman" w:cs="Times New Roman"/>
                <w:color w:val="000000" w:themeColor="text1"/>
              </w:rPr>
              <w:t>Module 5 Lecture notes</w:t>
            </w:r>
          </w:p>
          <w:p w14:paraId="27565309" w14:textId="7084CBF6" w:rsidR="0EFDD13F" w:rsidRDefault="0EFDD13F" w:rsidP="0EFDD13F">
            <w:pPr>
              <w:ind w:left="360"/>
              <w:rPr>
                <w:rFonts w:eastAsia="Times New Roman"/>
                <w:color w:val="000000" w:themeColor="text1"/>
              </w:rPr>
            </w:pPr>
          </w:p>
          <w:p w14:paraId="7FAAF83E" w14:textId="70B0561A"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1E160570" w14:textId="3D90338B" w:rsidR="0EFDD13F" w:rsidRDefault="0EFDD13F" w:rsidP="0EFDD13F">
            <w:pPr>
              <w:pStyle w:val="ListParagraph"/>
              <w:numPr>
                <w:ilvl w:val="0"/>
                <w:numId w:val="13"/>
              </w:numPr>
              <w:rPr>
                <w:rFonts w:eastAsia="Times New Roman" w:cs="Times New Roman"/>
                <w:color w:val="000000" w:themeColor="text1"/>
              </w:rPr>
            </w:pPr>
            <w:r w:rsidRPr="0EFDD13F">
              <w:rPr>
                <w:rStyle w:val="None"/>
                <w:rFonts w:eastAsia="Times New Roman" w:cs="Times New Roman"/>
                <w:color w:val="000000" w:themeColor="text1"/>
              </w:rPr>
              <w:t>Module 5 discussion postings</w:t>
            </w:r>
          </w:p>
          <w:p w14:paraId="79F6A5AF" w14:textId="5E6DF8A6" w:rsidR="0EFDD13F" w:rsidRDefault="0EFDD13F" w:rsidP="0EFDD13F">
            <w:pPr>
              <w:pStyle w:val="ListParagraph"/>
              <w:numPr>
                <w:ilvl w:val="0"/>
                <w:numId w:val="13"/>
              </w:numPr>
              <w:rPr>
                <w:rFonts w:eastAsia="Times New Roman" w:cs="Times New Roman"/>
                <w:color w:val="0432FF"/>
              </w:rPr>
            </w:pPr>
            <w:r w:rsidRPr="0EFDD13F">
              <w:rPr>
                <w:rStyle w:val="None"/>
                <w:rFonts w:eastAsia="Times New Roman" w:cs="Times New Roman"/>
                <w:color w:val="0432FF"/>
              </w:rPr>
              <w:t xml:space="preserve">Assignment 1 due on </w:t>
            </w:r>
            <w:r w:rsidR="007B5DB4" w:rsidRPr="007B5DB4">
              <w:rPr>
                <w:rStyle w:val="None"/>
                <w:rFonts w:eastAsia="Times New Roman" w:cs="Times New Roman"/>
                <w:color w:val="0432FF"/>
              </w:rPr>
              <w:t xml:space="preserve">February </w:t>
            </w:r>
            <w:r w:rsidR="007B5DB4">
              <w:rPr>
                <w:rStyle w:val="None"/>
                <w:rFonts w:eastAsia="Times New Roman" w:cs="Times New Roman"/>
                <w:color w:val="0432FF"/>
              </w:rPr>
              <w:t>15</w:t>
            </w:r>
          </w:p>
          <w:p w14:paraId="0935A963" w14:textId="1F4248A6" w:rsidR="0EFDD13F" w:rsidRDefault="0EFDD13F" w:rsidP="0EFDD13F">
            <w:pPr>
              <w:pStyle w:val="ListParagraph"/>
              <w:numPr>
                <w:ilvl w:val="0"/>
                <w:numId w:val="13"/>
              </w:numPr>
              <w:rPr>
                <w:rFonts w:eastAsia="Times New Roman" w:cs="Times New Roman"/>
                <w:color w:val="0432FF"/>
              </w:rPr>
            </w:pPr>
            <w:r w:rsidRPr="0EFDD13F">
              <w:rPr>
                <w:rStyle w:val="None"/>
                <w:rFonts w:eastAsia="Times New Roman" w:cs="Times New Roman"/>
                <w:color w:val="0432FF"/>
              </w:rPr>
              <w:t>Term Project Deliverable 1 starts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71F06087" w14:textId="7F078C26" w:rsidR="0EFDD13F" w:rsidRDefault="0EFDD13F" w:rsidP="0EFDD13F">
            <w:pPr>
              <w:pStyle w:val="BodyA"/>
              <w:ind w:right="346"/>
              <w:jc w:val="center"/>
              <w:rPr>
                <w:color w:val="000000" w:themeColor="text1"/>
              </w:rPr>
            </w:pPr>
            <w:r w:rsidRPr="0EFDD13F">
              <w:rPr>
                <w:color w:val="000000" w:themeColor="text1"/>
              </w:rPr>
              <w:t>February 12, 2026</w:t>
            </w:r>
          </w:p>
          <w:p w14:paraId="6F29D3D4" w14:textId="58285E66" w:rsidR="0EFDD13F" w:rsidRDefault="0EFDD13F" w:rsidP="0EFDD13F">
            <w:pPr>
              <w:ind w:right="346"/>
              <w:jc w:val="center"/>
              <w:rPr>
                <w:rFonts w:eastAsia="Times New Roman"/>
                <w:color w:val="000000" w:themeColor="text1"/>
              </w:rPr>
            </w:pPr>
          </w:p>
          <w:p w14:paraId="42AC13D0" w14:textId="3F8E2C95" w:rsidR="0EFDD13F" w:rsidRDefault="0EFDD13F" w:rsidP="0EFDD13F">
            <w:pPr>
              <w:ind w:right="346"/>
              <w:jc w:val="center"/>
              <w:rPr>
                <w:rFonts w:eastAsia="Times New Roman"/>
                <w:color w:val="000000" w:themeColor="text1"/>
              </w:rPr>
            </w:pPr>
            <w:r w:rsidRPr="0EFDD13F">
              <w:rPr>
                <w:rStyle w:val="None"/>
                <w:rFonts w:eastAsia="Times New Roman"/>
                <w:color w:val="000000" w:themeColor="text1"/>
              </w:rPr>
              <w:t xml:space="preserve">#5 Meeting: Figma </w:t>
            </w:r>
          </w:p>
        </w:tc>
      </w:tr>
      <w:tr w:rsidR="0EFDD13F" w14:paraId="3EE444D5" w14:textId="77777777" w:rsidTr="0EFDD13F">
        <w:trPr>
          <w:trHeight w:val="234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044AD8C" w14:textId="699A00C9" w:rsidR="0EFDD13F" w:rsidRDefault="0EFDD13F" w:rsidP="0EFDD13F">
            <w:pPr>
              <w:pStyle w:val="BodyA"/>
              <w:spacing w:line="259" w:lineRule="auto"/>
              <w:rPr>
                <w:color w:val="000000" w:themeColor="text1"/>
              </w:rPr>
            </w:pPr>
            <w:r w:rsidRPr="0EFDD13F">
              <w:rPr>
                <w:color w:val="000000" w:themeColor="text1"/>
              </w:rPr>
              <w:t>Week 6</w:t>
            </w:r>
            <w:r>
              <w:br/>
            </w:r>
            <w:r w:rsidRPr="0EFDD13F">
              <w:rPr>
                <w:color w:val="000000" w:themeColor="text1"/>
              </w:rPr>
              <w:t>(February 16–22)</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2F906756" w14:textId="7A36F6D4" w:rsidR="0EFDD13F" w:rsidRDefault="0EFDD13F" w:rsidP="0EFDD13F">
            <w:pPr>
              <w:rPr>
                <w:rFonts w:eastAsia="Times New Roman"/>
                <w:color w:val="000000" w:themeColor="text1"/>
              </w:rPr>
            </w:pPr>
            <w:r w:rsidRPr="0EFDD13F">
              <w:rPr>
                <w:rStyle w:val="None"/>
                <w:rFonts w:eastAsia="Times New Roman"/>
                <w:color w:val="000000" w:themeColor="text1"/>
              </w:rPr>
              <w:t>Module 6: Information Architecture Research (I)</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195B159" w14:textId="2E7294E2"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7061D7C7" w14:textId="5C8B09F7" w:rsidR="0EFDD13F" w:rsidRDefault="0EFDD13F" w:rsidP="0EFDD13F">
            <w:pPr>
              <w:pStyle w:val="ListParagraph"/>
              <w:numPr>
                <w:ilvl w:val="0"/>
                <w:numId w:val="12"/>
              </w:numPr>
              <w:rPr>
                <w:rFonts w:eastAsia="Times New Roman" w:cs="Times New Roman"/>
                <w:color w:val="000000" w:themeColor="text1"/>
              </w:rPr>
            </w:pPr>
            <w:r w:rsidRPr="0EFDD13F">
              <w:rPr>
                <w:rStyle w:val="None"/>
                <w:rFonts w:eastAsia="Times New Roman" w:cs="Times New Roman"/>
                <w:color w:val="000000" w:themeColor="text1"/>
              </w:rPr>
              <w:t>Read Rosenfeld, et al</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Chapter</w:t>
            </w:r>
            <w:r w:rsidRPr="0EFDD13F">
              <w:rPr>
                <w:rStyle w:val="None"/>
                <w:rFonts w:eastAsia="Times New Roman" w:cs="Times New Roman"/>
                <w:b/>
                <w:bCs/>
                <w:color w:val="000000" w:themeColor="text1"/>
              </w:rPr>
              <w:t>:</w:t>
            </w:r>
            <w:r w:rsidRPr="0EFDD13F">
              <w:rPr>
                <w:rStyle w:val="None"/>
                <w:rFonts w:eastAsia="Times New Roman" w:cs="Times New Roman"/>
                <w:color w:val="000000" w:themeColor="text1"/>
              </w:rPr>
              <w:t>11</w:t>
            </w:r>
          </w:p>
          <w:p w14:paraId="5E28DBEE" w14:textId="24650092" w:rsidR="0EFDD13F" w:rsidRDefault="0EFDD13F" w:rsidP="0EFDD13F">
            <w:pPr>
              <w:ind w:left="360"/>
              <w:rPr>
                <w:rFonts w:eastAsia="Times New Roman"/>
                <w:color w:val="000000" w:themeColor="text1"/>
              </w:rPr>
            </w:pPr>
            <w:r w:rsidRPr="0EFDD13F">
              <w:rPr>
                <w:rStyle w:val="None"/>
                <w:rFonts w:eastAsia="Times New Roman"/>
                <w:color w:val="000000" w:themeColor="text1"/>
              </w:rPr>
              <w:t>(Textbook)</w:t>
            </w:r>
          </w:p>
          <w:p w14:paraId="3A464CDA" w14:textId="1C468ADF" w:rsidR="0EFDD13F" w:rsidRDefault="0EFDD13F" w:rsidP="0EFDD13F">
            <w:pPr>
              <w:pStyle w:val="ListParagraph"/>
              <w:numPr>
                <w:ilvl w:val="0"/>
                <w:numId w:val="12"/>
              </w:numPr>
              <w:rPr>
                <w:rFonts w:eastAsia="Times New Roman" w:cs="Times New Roman"/>
                <w:color w:val="000000" w:themeColor="text1"/>
              </w:rPr>
            </w:pPr>
            <w:r w:rsidRPr="0EFDD13F">
              <w:rPr>
                <w:rStyle w:val="None"/>
                <w:rFonts w:eastAsia="Times New Roman" w:cs="Times New Roman"/>
                <w:color w:val="000000" w:themeColor="text1"/>
              </w:rPr>
              <w:t>Assigned readings</w:t>
            </w:r>
          </w:p>
          <w:p w14:paraId="0FB7CF9B" w14:textId="19E7D695" w:rsidR="0EFDD13F" w:rsidRDefault="0EFDD13F" w:rsidP="0EFDD13F">
            <w:pPr>
              <w:pStyle w:val="ListParagraph"/>
              <w:numPr>
                <w:ilvl w:val="0"/>
                <w:numId w:val="12"/>
              </w:numPr>
              <w:rPr>
                <w:rFonts w:eastAsia="Times New Roman" w:cs="Times New Roman"/>
                <w:color w:val="000000" w:themeColor="text1"/>
              </w:rPr>
            </w:pPr>
            <w:r w:rsidRPr="0EFDD13F">
              <w:rPr>
                <w:rStyle w:val="None"/>
                <w:rFonts w:eastAsia="Times New Roman" w:cs="Times New Roman"/>
                <w:color w:val="000000" w:themeColor="text1"/>
              </w:rPr>
              <w:t>Module 6 Lecture notes</w:t>
            </w:r>
          </w:p>
          <w:p w14:paraId="0B04C7B5" w14:textId="78196385" w:rsidR="0EFDD13F" w:rsidRDefault="0EFDD13F" w:rsidP="0EFDD13F">
            <w:pPr>
              <w:ind w:left="360"/>
              <w:rPr>
                <w:rFonts w:eastAsia="Times New Roman"/>
                <w:color w:val="000000" w:themeColor="text1"/>
              </w:rPr>
            </w:pPr>
          </w:p>
          <w:p w14:paraId="767E789E" w14:textId="5FD0B3F7"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2B7A25ED" w14:textId="2EB33440" w:rsidR="0EFDD13F" w:rsidRDefault="0EFDD13F" w:rsidP="0EFDD13F">
            <w:pPr>
              <w:pStyle w:val="ListParagraph"/>
              <w:numPr>
                <w:ilvl w:val="0"/>
                <w:numId w:val="12"/>
              </w:numPr>
              <w:rPr>
                <w:rFonts w:eastAsia="Times New Roman" w:cs="Times New Roman"/>
                <w:color w:val="000000" w:themeColor="text1"/>
              </w:rPr>
            </w:pPr>
            <w:r w:rsidRPr="0EFDD13F">
              <w:rPr>
                <w:rStyle w:val="None"/>
                <w:rFonts w:eastAsia="Times New Roman" w:cs="Times New Roman"/>
                <w:color w:val="000000" w:themeColor="text1"/>
              </w:rPr>
              <w:t>Module 6 discussions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0D3576CF" w14:textId="55F72D24" w:rsidR="0EFDD13F" w:rsidRDefault="0EFDD13F" w:rsidP="0EFDD13F">
            <w:pPr>
              <w:pStyle w:val="BodyA"/>
              <w:ind w:right="346"/>
              <w:jc w:val="center"/>
              <w:rPr>
                <w:color w:val="000000" w:themeColor="text1"/>
              </w:rPr>
            </w:pPr>
            <w:r w:rsidRPr="0EFDD13F">
              <w:rPr>
                <w:color w:val="000000" w:themeColor="text1"/>
              </w:rPr>
              <w:t>February 19, 2026</w:t>
            </w:r>
          </w:p>
          <w:p w14:paraId="64BEA328" w14:textId="7CE7EBD1" w:rsidR="0EFDD13F" w:rsidRDefault="0EFDD13F" w:rsidP="0EFDD13F">
            <w:pPr>
              <w:ind w:right="346"/>
              <w:jc w:val="center"/>
              <w:rPr>
                <w:rFonts w:eastAsia="Times New Roman"/>
                <w:color w:val="000000" w:themeColor="text1"/>
              </w:rPr>
            </w:pPr>
          </w:p>
          <w:p w14:paraId="0230BDFC" w14:textId="38E4070E" w:rsidR="0EFDD13F" w:rsidRDefault="0EFDD13F" w:rsidP="0EFDD13F">
            <w:pPr>
              <w:ind w:right="-511"/>
              <w:rPr>
                <w:rFonts w:eastAsia="Times New Roman"/>
                <w:color w:val="000000" w:themeColor="text1"/>
              </w:rPr>
            </w:pPr>
            <w:r w:rsidRPr="0EFDD13F">
              <w:rPr>
                <w:rStyle w:val="None"/>
                <w:rFonts w:eastAsia="Times New Roman"/>
                <w:color w:val="000000" w:themeColor="text1"/>
              </w:rPr>
              <w:t>#6 Meeting: User Research</w:t>
            </w:r>
          </w:p>
        </w:tc>
      </w:tr>
      <w:tr w:rsidR="0EFDD13F" w14:paraId="7DE52AD0" w14:textId="77777777" w:rsidTr="0EFDD13F">
        <w:trPr>
          <w:trHeight w:val="24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48612F4" w14:textId="42A02B3B" w:rsidR="0EFDD13F" w:rsidRDefault="0EFDD13F" w:rsidP="0EFDD13F">
            <w:pPr>
              <w:spacing w:line="259" w:lineRule="auto"/>
              <w:rPr>
                <w:rFonts w:eastAsia="Times New Roman"/>
                <w:color w:val="080808"/>
              </w:rPr>
            </w:pPr>
            <w:r w:rsidRPr="0EFDD13F">
              <w:rPr>
                <w:rStyle w:val="None"/>
                <w:rFonts w:eastAsia="Times New Roman"/>
                <w:color w:val="080808"/>
              </w:rPr>
              <w:t>Week 7</w:t>
            </w:r>
          </w:p>
          <w:p w14:paraId="5AE0831B" w14:textId="260C7997" w:rsidR="0EFDD13F" w:rsidRDefault="0EFDD13F" w:rsidP="0EFDD13F">
            <w:pPr>
              <w:pStyle w:val="Body"/>
              <w:rPr>
                <w:color w:val="080808"/>
              </w:rPr>
            </w:pPr>
            <w:r w:rsidRPr="0EFDD13F">
              <w:rPr>
                <w:color w:val="000000" w:themeColor="text1"/>
              </w:rPr>
              <w:t>(February 23–March 1)</w:t>
            </w:r>
            <w:r>
              <w:br/>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B7D1684" w14:textId="688C7F15" w:rsidR="0EFDD13F" w:rsidRDefault="0EFDD13F" w:rsidP="0EFDD13F">
            <w:pPr>
              <w:rPr>
                <w:rFonts w:eastAsia="Times New Roman"/>
                <w:color w:val="000000" w:themeColor="text1"/>
              </w:rPr>
            </w:pPr>
            <w:r w:rsidRPr="0EFDD13F">
              <w:rPr>
                <w:rStyle w:val="None"/>
                <w:rFonts w:eastAsia="Times New Roman"/>
                <w:color w:val="000000" w:themeColor="text1"/>
              </w:rPr>
              <w:t>Module 7: Information Architecture Research (II)</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7E2977E" w14:textId="286A9500"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06876FFA" w14:textId="118F75BB" w:rsidR="0EFDD13F" w:rsidRDefault="0EFDD13F" w:rsidP="0EFDD13F">
            <w:pPr>
              <w:pStyle w:val="ListParagraph"/>
              <w:numPr>
                <w:ilvl w:val="0"/>
                <w:numId w:val="11"/>
              </w:numPr>
              <w:rPr>
                <w:rFonts w:eastAsia="Times New Roman" w:cs="Times New Roman"/>
                <w:color w:val="000000" w:themeColor="text1"/>
              </w:rPr>
            </w:pPr>
            <w:r w:rsidRPr="0EFDD13F">
              <w:rPr>
                <w:rStyle w:val="None"/>
                <w:rFonts w:eastAsia="Times New Roman" w:cs="Times New Roman"/>
                <w:color w:val="000000" w:themeColor="text1"/>
              </w:rPr>
              <w:t>Read Rosenfeld, Louis</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Chapter</w:t>
            </w:r>
            <w:r w:rsidRPr="0EFDD13F">
              <w:rPr>
                <w:rStyle w:val="None"/>
                <w:rFonts w:eastAsia="Times New Roman" w:cs="Times New Roman"/>
                <w:b/>
                <w:bCs/>
                <w:color w:val="000000" w:themeColor="text1"/>
              </w:rPr>
              <w:t>:</w:t>
            </w:r>
            <w:r w:rsidRPr="0EFDD13F">
              <w:rPr>
                <w:rStyle w:val="None"/>
                <w:rFonts w:eastAsia="Times New Roman" w:cs="Times New Roman"/>
                <w:color w:val="000000" w:themeColor="text1"/>
              </w:rPr>
              <w:t>11</w:t>
            </w:r>
          </w:p>
          <w:p w14:paraId="24E8B908" w14:textId="3CB5C23D" w:rsidR="0EFDD13F" w:rsidRDefault="0EFDD13F" w:rsidP="0EFDD13F">
            <w:pPr>
              <w:ind w:left="360"/>
              <w:rPr>
                <w:rFonts w:eastAsia="Times New Roman"/>
                <w:color w:val="000000" w:themeColor="text1"/>
              </w:rPr>
            </w:pPr>
            <w:r w:rsidRPr="0EFDD13F">
              <w:rPr>
                <w:rStyle w:val="None"/>
                <w:rFonts w:eastAsia="Times New Roman"/>
                <w:color w:val="000000" w:themeColor="text1"/>
              </w:rPr>
              <w:t>(Textbook)</w:t>
            </w:r>
          </w:p>
          <w:p w14:paraId="2416FC46" w14:textId="69F47E82" w:rsidR="0EFDD13F" w:rsidRDefault="0EFDD13F" w:rsidP="0EFDD13F">
            <w:pPr>
              <w:pStyle w:val="ListParagraph"/>
              <w:numPr>
                <w:ilvl w:val="0"/>
                <w:numId w:val="11"/>
              </w:numPr>
              <w:rPr>
                <w:rFonts w:eastAsia="Times New Roman" w:cs="Times New Roman"/>
                <w:color w:val="000000" w:themeColor="text1"/>
              </w:rPr>
            </w:pPr>
            <w:r w:rsidRPr="0EFDD13F">
              <w:rPr>
                <w:rStyle w:val="None"/>
                <w:rFonts w:eastAsia="Times New Roman" w:cs="Times New Roman"/>
                <w:color w:val="000000" w:themeColor="text1"/>
              </w:rPr>
              <w:t>Assigned readings</w:t>
            </w:r>
          </w:p>
          <w:p w14:paraId="4E06D83B" w14:textId="6EDC0F7A" w:rsidR="0EFDD13F" w:rsidRDefault="0EFDD13F" w:rsidP="0EFDD13F">
            <w:pPr>
              <w:pStyle w:val="ListParagraph"/>
              <w:numPr>
                <w:ilvl w:val="0"/>
                <w:numId w:val="11"/>
              </w:numPr>
              <w:rPr>
                <w:rFonts w:eastAsia="Times New Roman" w:cs="Times New Roman"/>
                <w:color w:val="000000" w:themeColor="text1"/>
              </w:rPr>
            </w:pPr>
            <w:r w:rsidRPr="0EFDD13F">
              <w:rPr>
                <w:rStyle w:val="None"/>
                <w:rFonts w:eastAsia="Times New Roman" w:cs="Times New Roman"/>
                <w:color w:val="000000" w:themeColor="text1"/>
              </w:rPr>
              <w:t>Module 7 Lecture notes</w:t>
            </w:r>
          </w:p>
          <w:p w14:paraId="30CB94E5" w14:textId="2B40768A"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1163774E" w14:textId="6EA88672" w:rsidR="0EFDD13F" w:rsidRDefault="0EFDD13F" w:rsidP="0EFDD13F">
            <w:pPr>
              <w:pStyle w:val="ListParagraph"/>
              <w:numPr>
                <w:ilvl w:val="0"/>
                <w:numId w:val="11"/>
              </w:numPr>
              <w:rPr>
                <w:rFonts w:eastAsia="Times New Roman" w:cs="Times New Roman"/>
                <w:color w:val="000000" w:themeColor="text1"/>
              </w:rPr>
            </w:pPr>
            <w:r w:rsidRPr="0EFDD13F">
              <w:rPr>
                <w:rStyle w:val="None"/>
                <w:rFonts w:eastAsia="Times New Roman" w:cs="Times New Roman"/>
                <w:color w:val="000000" w:themeColor="text1"/>
              </w:rPr>
              <w:t>Module 7 Quiz</w:t>
            </w:r>
          </w:p>
          <w:p w14:paraId="40416CDD" w14:textId="3427EA7B" w:rsidR="0EFDD13F" w:rsidRDefault="0EFDD13F" w:rsidP="0EFDD13F">
            <w:pPr>
              <w:pStyle w:val="ListParagraph"/>
              <w:numPr>
                <w:ilvl w:val="0"/>
                <w:numId w:val="11"/>
              </w:numPr>
              <w:rPr>
                <w:rFonts w:eastAsia="Times New Roman" w:cs="Times New Roman"/>
                <w:color w:val="0432FF"/>
              </w:rPr>
            </w:pPr>
            <w:r w:rsidRPr="0EFDD13F">
              <w:rPr>
                <w:rStyle w:val="None"/>
                <w:rFonts w:eastAsia="Times New Roman" w:cs="Times New Roman"/>
                <w:color w:val="0432FF"/>
              </w:rPr>
              <w:t>Term Project Deliverable 1 Due on March 1</w:t>
            </w:r>
          </w:p>
          <w:p w14:paraId="2561F0CA" w14:textId="3A82D0C7" w:rsidR="0EFDD13F" w:rsidRDefault="0EFDD13F" w:rsidP="0EFDD13F">
            <w:pPr>
              <w:pStyle w:val="ListParagraph"/>
              <w:numPr>
                <w:ilvl w:val="0"/>
                <w:numId w:val="11"/>
              </w:numPr>
              <w:rPr>
                <w:rFonts w:eastAsia="Times New Roman" w:cs="Times New Roman"/>
                <w:color w:val="000000" w:themeColor="text1"/>
              </w:rPr>
            </w:pPr>
            <w:r w:rsidRPr="0EFDD13F">
              <w:rPr>
                <w:rStyle w:val="None"/>
                <w:rFonts w:eastAsia="Times New Roman" w:cs="Times New Roman"/>
                <w:color w:val="000000" w:themeColor="text1"/>
              </w:rPr>
              <w:t>Assignment 2 starts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D2F9D38" w14:textId="2D59B390" w:rsidR="0EFDD13F" w:rsidRDefault="0EFDD13F" w:rsidP="0EFDD13F">
            <w:pPr>
              <w:jc w:val="center"/>
              <w:rPr>
                <w:rFonts w:eastAsia="Times New Roman"/>
                <w:color w:val="000000" w:themeColor="text1"/>
              </w:rPr>
            </w:pPr>
            <w:r w:rsidRPr="0EFDD13F">
              <w:rPr>
                <w:rFonts w:eastAsia="Times New Roman"/>
                <w:color w:val="000000" w:themeColor="text1"/>
              </w:rPr>
              <w:t>February 26, 2026</w:t>
            </w:r>
          </w:p>
          <w:p w14:paraId="73A956A5" w14:textId="5475916E" w:rsidR="0EFDD13F" w:rsidRDefault="0EFDD13F" w:rsidP="0EFDD13F">
            <w:pPr>
              <w:jc w:val="center"/>
              <w:rPr>
                <w:rFonts w:eastAsia="Times New Roman"/>
                <w:color w:val="000000" w:themeColor="text1"/>
              </w:rPr>
            </w:pPr>
          </w:p>
          <w:p w14:paraId="7FA6C8F1" w14:textId="5BE3802E" w:rsidR="0EFDD13F" w:rsidRDefault="0EFDD13F" w:rsidP="0EFDD13F">
            <w:pPr>
              <w:jc w:val="center"/>
              <w:rPr>
                <w:rFonts w:eastAsia="Times New Roman"/>
                <w:color w:val="000000" w:themeColor="text1"/>
              </w:rPr>
            </w:pPr>
            <w:r w:rsidRPr="0EFDD13F">
              <w:rPr>
                <w:rStyle w:val="None"/>
                <w:rFonts w:eastAsia="Times New Roman"/>
                <w:color w:val="000000" w:themeColor="text1"/>
              </w:rPr>
              <w:t>#7 Meeting: Content &amp; Context Research</w:t>
            </w:r>
          </w:p>
        </w:tc>
      </w:tr>
      <w:tr w:rsidR="0EFDD13F" w14:paraId="35970AED" w14:textId="77777777" w:rsidTr="0EFDD13F">
        <w:trPr>
          <w:trHeight w:val="303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D5B1F50" w14:textId="5CC6BC8E" w:rsidR="0EFDD13F" w:rsidRDefault="0EFDD13F" w:rsidP="0EFDD13F">
            <w:pPr>
              <w:pStyle w:val="BodyA"/>
              <w:spacing w:line="259" w:lineRule="auto"/>
              <w:rPr>
                <w:color w:val="000000" w:themeColor="text1"/>
              </w:rPr>
            </w:pPr>
            <w:r w:rsidRPr="0EFDD13F">
              <w:rPr>
                <w:color w:val="000000" w:themeColor="text1"/>
              </w:rPr>
              <w:lastRenderedPageBreak/>
              <w:t>Week 8</w:t>
            </w:r>
            <w:r>
              <w:br/>
            </w:r>
            <w:r w:rsidRPr="0EFDD13F">
              <w:rPr>
                <w:color w:val="000000" w:themeColor="text1"/>
              </w:rPr>
              <w:t>(March 2–8)</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71049DB" w14:textId="0265858F" w:rsidR="0EFDD13F" w:rsidRDefault="0EFDD13F" w:rsidP="0EFDD13F">
            <w:pPr>
              <w:rPr>
                <w:rFonts w:eastAsia="Times New Roman"/>
                <w:color w:val="000000" w:themeColor="text1"/>
              </w:rPr>
            </w:pPr>
            <w:r w:rsidRPr="0EFDD13F">
              <w:rPr>
                <w:rStyle w:val="None"/>
                <w:rFonts w:eastAsia="Times New Roman"/>
                <w:color w:val="000000" w:themeColor="text1"/>
              </w:rPr>
              <w:t>Module 8: Information Architecture Strategy</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54CFD5A" w14:textId="4907BA02"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0C73458F" w14:textId="326524B0" w:rsidR="0EFDD13F" w:rsidRDefault="0EFDD13F" w:rsidP="0EFDD13F">
            <w:pPr>
              <w:pStyle w:val="ListParagraph"/>
              <w:numPr>
                <w:ilvl w:val="0"/>
                <w:numId w:val="10"/>
              </w:numPr>
              <w:ind w:left="360"/>
              <w:rPr>
                <w:rFonts w:eastAsia="Times New Roman" w:cs="Times New Roman"/>
                <w:color w:val="000000" w:themeColor="text1"/>
              </w:rPr>
            </w:pPr>
            <w:r w:rsidRPr="0EFDD13F">
              <w:rPr>
                <w:rStyle w:val="None"/>
                <w:rFonts w:eastAsia="Times New Roman" w:cs="Times New Roman"/>
                <w:color w:val="000000" w:themeColor="text1"/>
              </w:rPr>
              <w:t>Read Rosenfeld, Louis Chapter: 12</w:t>
            </w:r>
          </w:p>
          <w:p w14:paraId="18D6EC5C" w14:textId="603C1338" w:rsidR="0EFDD13F" w:rsidRDefault="0EFDD13F" w:rsidP="0EFDD13F">
            <w:pPr>
              <w:pStyle w:val="ListParagraph"/>
              <w:numPr>
                <w:ilvl w:val="0"/>
                <w:numId w:val="10"/>
              </w:numPr>
              <w:ind w:left="360"/>
              <w:rPr>
                <w:rFonts w:eastAsia="Times New Roman" w:cs="Times New Roman"/>
                <w:color w:val="000000" w:themeColor="text1"/>
              </w:rPr>
            </w:pPr>
            <w:r w:rsidRPr="0EFDD13F">
              <w:rPr>
                <w:rStyle w:val="None"/>
                <w:rFonts w:eastAsia="Times New Roman" w:cs="Times New Roman"/>
                <w:color w:val="000000" w:themeColor="text1"/>
              </w:rPr>
              <w:t>Assigned Readings</w:t>
            </w:r>
          </w:p>
          <w:p w14:paraId="32AA2052" w14:textId="6A66F52B" w:rsidR="0EFDD13F" w:rsidRDefault="0EFDD13F" w:rsidP="0EFDD13F">
            <w:pPr>
              <w:pStyle w:val="ListParagraph"/>
              <w:numPr>
                <w:ilvl w:val="0"/>
                <w:numId w:val="10"/>
              </w:numPr>
              <w:ind w:left="360"/>
              <w:rPr>
                <w:rFonts w:eastAsia="Times New Roman" w:cs="Times New Roman"/>
                <w:color w:val="000000" w:themeColor="text1"/>
              </w:rPr>
            </w:pPr>
            <w:r w:rsidRPr="0EFDD13F">
              <w:rPr>
                <w:rStyle w:val="None"/>
                <w:rFonts w:eastAsia="Times New Roman" w:cs="Times New Roman"/>
                <w:color w:val="000000" w:themeColor="text1"/>
              </w:rPr>
              <w:t>Module 8 Lecture notes</w:t>
            </w:r>
          </w:p>
          <w:p w14:paraId="422D311A" w14:textId="44C6E773" w:rsidR="0EFDD13F" w:rsidRDefault="0EFDD13F" w:rsidP="0EFDD13F">
            <w:pPr>
              <w:rPr>
                <w:rFonts w:eastAsia="Times New Roman"/>
                <w:color w:val="000000" w:themeColor="text1"/>
              </w:rPr>
            </w:pPr>
          </w:p>
          <w:p w14:paraId="25490EE3" w14:textId="5E187936"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434D5D83" w14:textId="684ED922" w:rsidR="0EFDD13F" w:rsidRDefault="0EFDD13F" w:rsidP="0EFDD13F">
            <w:pPr>
              <w:pStyle w:val="ListParagraph"/>
              <w:numPr>
                <w:ilvl w:val="0"/>
                <w:numId w:val="10"/>
              </w:numPr>
              <w:ind w:left="360"/>
              <w:rPr>
                <w:rFonts w:eastAsia="Times New Roman" w:cs="Times New Roman"/>
                <w:color w:val="000000" w:themeColor="text1"/>
              </w:rPr>
            </w:pPr>
            <w:r w:rsidRPr="0EFDD13F">
              <w:rPr>
                <w:rStyle w:val="None"/>
                <w:rFonts w:eastAsia="Times New Roman" w:cs="Times New Roman"/>
                <w:color w:val="000000" w:themeColor="text1"/>
              </w:rPr>
              <w:t>Peer-Review on 1st Deliverable</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2A55B21A" w14:textId="61CF17AF" w:rsidR="0EFDD13F" w:rsidRDefault="0EFDD13F" w:rsidP="0EFDD13F">
            <w:pPr>
              <w:jc w:val="center"/>
              <w:rPr>
                <w:rFonts w:eastAsia="Times New Roman"/>
                <w:color w:val="000000" w:themeColor="text1"/>
              </w:rPr>
            </w:pPr>
            <w:r w:rsidRPr="0EFDD13F">
              <w:rPr>
                <w:rFonts w:eastAsia="Times New Roman"/>
                <w:color w:val="000000" w:themeColor="text1"/>
              </w:rPr>
              <w:t>March 5, 20266</w:t>
            </w:r>
          </w:p>
          <w:p w14:paraId="02BBA8C6" w14:textId="64F46458" w:rsidR="0EFDD13F" w:rsidRDefault="0EFDD13F" w:rsidP="0EFDD13F">
            <w:pPr>
              <w:jc w:val="center"/>
              <w:rPr>
                <w:rFonts w:eastAsia="Times New Roman"/>
                <w:color w:val="000000" w:themeColor="text1"/>
              </w:rPr>
            </w:pPr>
          </w:p>
          <w:p w14:paraId="5DBC7F58" w14:textId="6FD4F0D3" w:rsidR="0EFDD13F" w:rsidRDefault="0EFDD13F" w:rsidP="0EFDD13F">
            <w:pPr>
              <w:jc w:val="center"/>
              <w:rPr>
                <w:rFonts w:eastAsia="Times New Roman"/>
                <w:color w:val="000000" w:themeColor="text1"/>
              </w:rPr>
            </w:pPr>
            <w:r w:rsidRPr="0EFDD13F">
              <w:rPr>
                <w:rStyle w:val="None"/>
                <w:rFonts w:eastAsia="Times New Roman"/>
                <w:color w:val="000000" w:themeColor="text1"/>
              </w:rPr>
              <w:t>#8 Meeting: TA Online Tutoring</w:t>
            </w:r>
          </w:p>
        </w:tc>
      </w:tr>
      <w:tr w:rsidR="0EFDD13F" w14:paraId="3BD0B8E7" w14:textId="77777777" w:rsidTr="0EFDD13F">
        <w:trPr>
          <w:trHeight w:val="1320"/>
        </w:trPr>
        <w:tc>
          <w:tcPr>
            <w:tcW w:w="9765"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vAlign w:val="center"/>
          </w:tcPr>
          <w:p w14:paraId="46E73A6B" w14:textId="29754D70" w:rsidR="0EFDD13F" w:rsidRDefault="0EFDD13F" w:rsidP="0EFDD13F">
            <w:pPr>
              <w:jc w:val="center"/>
              <w:rPr>
                <w:rFonts w:eastAsia="Times New Roman"/>
                <w:color w:val="000000" w:themeColor="text1"/>
              </w:rPr>
            </w:pPr>
            <w:r w:rsidRPr="0EFDD13F">
              <w:rPr>
                <w:rFonts w:eastAsia="Times New Roman"/>
                <w:b/>
                <w:bCs/>
                <w:color w:val="000000" w:themeColor="text1"/>
              </w:rPr>
              <w:t xml:space="preserve">Spring Break </w:t>
            </w:r>
          </w:p>
          <w:p w14:paraId="39A281BA" w14:textId="1C5E2123" w:rsidR="0EFDD13F" w:rsidRDefault="0EFDD13F" w:rsidP="0EFDD13F">
            <w:pPr>
              <w:jc w:val="center"/>
              <w:rPr>
                <w:rFonts w:eastAsia="Times New Roman"/>
                <w:color w:val="000000" w:themeColor="text1"/>
              </w:rPr>
            </w:pPr>
            <w:r w:rsidRPr="0EFDD13F">
              <w:rPr>
                <w:rFonts w:eastAsia="Times New Roman"/>
                <w:b/>
                <w:bCs/>
                <w:color w:val="000000" w:themeColor="text1"/>
              </w:rPr>
              <w:t xml:space="preserve"> </w:t>
            </w:r>
          </w:p>
          <w:p w14:paraId="69EF9798" w14:textId="6BEA7969" w:rsidR="0EFDD13F" w:rsidRDefault="0EFDD13F" w:rsidP="0EFDD13F">
            <w:pPr>
              <w:pStyle w:val="BodyA"/>
              <w:spacing w:line="259" w:lineRule="auto"/>
              <w:jc w:val="center"/>
              <w:rPr>
                <w:color w:val="000000" w:themeColor="text1"/>
              </w:rPr>
            </w:pPr>
            <w:r w:rsidRPr="0EFDD13F">
              <w:rPr>
                <w:b/>
                <w:bCs/>
                <w:color w:val="000000" w:themeColor="text1"/>
              </w:rPr>
              <w:t>(March 9-15)</w:t>
            </w:r>
          </w:p>
        </w:tc>
      </w:tr>
      <w:tr w:rsidR="0EFDD13F" w14:paraId="37AD9274" w14:textId="77777777" w:rsidTr="0EFDD13F">
        <w:trPr>
          <w:trHeight w:val="229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C0D58ED" w14:textId="185FAEE8" w:rsidR="0EFDD13F" w:rsidRDefault="0EFDD13F" w:rsidP="0EFDD13F">
            <w:pPr>
              <w:pStyle w:val="BodyA"/>
              <w:widowControl w:val="0"/>
              <w:rPr>
                <w:color w:val="000000" w:themeColor="text1"/>
              </w:rPr>
            </w:pPr>
            <w:r w:rsidRPr="0EFDD13F">
              <w:rPr>
                <w:color w:val="000000" w:themeColor="text1"/>
              </w:rPr>
              <w:t>Week 9</w:t>
            </w:r>
            <w:r>
              <w:br/>
            </w:r>
            <w:r w:rsidRPr="0EFDD13F">
              <w:rPr>
                <w:color w:val="000000" w:themeColor="text1"/>
              </w:rPr>
              <w:t>(March 16–22)</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46A399B9" w14:textId="5B89F46A" w:rsidR="0EFDD13F" w:rsidRDefault="0EFDD13F" w:rsidP="0EFDD13F">
            <w:pPr>
              <w:ind w:right="-252"/>
              <w:rPr>
                <w:rFonts w:eastAsia="Times New Roman"/>
                <w:color w:val="000000" w:themeColor="text1"/>
              </w:rPr>
            </w:pPr>
            <w:r w:rsidRPr="0EFDD13F">
              <w:rPr>
                <w:rStyle w:val="None"/>
                <w:rFonts w:eastAsia="Times New Roman"/>
                <w:color w:val="000000" w:themeColor="text1"/>
              </w:rPr>
              <w:t xml:space="preserve">Module 9: Design and Documentation (1)     </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1947B9D" w14:textId="38761D1F"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04EAD18B" w14:textId="196C4C0D" w:rsidR="0EFDD13F" w:rsidRDefault="0EFDD13F" w:rsidP="0EFDD13F">
            <w:pPr>
              <w:pStyle w:val="ListParagraph"/>
              <w:numPr>
                <w:ilvl w:val="0"/>
                <w:numId w:val="9"/>
              </w:numPr>
              <w:ind w:left="360"/>
              <w:rPr>
                <w:rFonts w:eastAsia="Times New Roman" w:cs="Times New Roman"/>
                <w:color w:val="000000" w:themeColor="text1"/>
              </w:rPr>
            </w:pPr>
            <w:r w:rsidRPr="0EFDD13F">
              <w:rPr>
                <w:rStyle w:val="None"/>
                <w:rFonts w:eastAsia="Times New Roman" w:cs="Times New Roman"/>
                <w:color w:val="000000" w:themeColor="text1"/>
              </w:rPr>
              <w:t>Read Rosenfeld, et al</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Chapter: 13</w:t>
            </w:r>
          </w:p>
          <w:p w14:paraId="77147A47" w14:textId="697CCA27" w:rsidR="0EFDD13F" w:rsidRDefault="0EFDD13F" w:rsidP="0EFDD13F">
            <w:pPr>
              <w:pStyle w:val="ListParagraph"/>
              <w:numPr>
                <w:ilvl w:val="0"/>
                <w:numId w:val="9"/>
              </w:numPr>
              <w:ind w:left="360"/>
              <w:rPr>
                <w:rFonts w:eastAsia="Times New Roman" w:cs="Times New Roman"/>
                <w:color w:val="000000" w:themeColor="text1"/>
              </w:rPr>
            </w:pPr>
            <w:r w:rsidRPr="0EFDD13F">
              <w:rPr>
                <w:rStyle w:val="None"/>
                <w:rFonts w:eastAsia="Times New Roman" w:cs="Times New Roman"/>
                <w:color w:val="000000" w:themeColor="text1"/>
              </w:rPr>
              <w:t>Module 9 Lecture notes</w:t>
            </w:r>
          </w:p>
          <w:p w14:paraId="348505B8" w14:textId="4A93AAD4" w:rsidR="0EFDD13F" w:rsidRDefault="0EFDD13F" w:rsidP="0EFDD13F">
            <w:pPr>
              <w:rPr>
                <w:rFonts w:eastAsia="Times New Roman"/>
                <w:color w:val="000000" w:themeColor="text1"/>
              </w:rPr>
            </w:pPr>
          </w:p>
          <w:p w14:paraId="3AAB3F46" w14:textId="7AC42937" w:rsidR="0EFDD13F" w:rsidRDefault="0EFDD13F" w:rsidP="0EFDD13F">
            <w:pPr>
              <w:pStyle w:val="ListParagraph"/>
              <w:numPr>
                <w:ilvl w:val="0"/>
                <w:numId w:val="9"/>
              </w:numPr>
              <w:ind w:left="360"/>
              <w:rPr>
                <w:rFonts w:eastAsia="Times New Roman" w:cs="Times New Roman"/>
                <w:color w:val="000000" w:themeColor="text1"/>
              </w:rPr>
            </w:pPr>
            <w:r w:rsidRPr="0EFDD13F">
              <w:rPr>
                <w:rStyle w:val="None"/>
                <w:rFonts w:eastAsia="Times New Roman" w:cs="Times New Roman"/>
                <w:color w:val="000000" w:themeColor="text1"/>
                <w:u w:val="single"/>
              </w:rPr>
              <w:t>Assignment(s):</w:t>
            </w:r>
          </w:p>
          <w:p w14:paraId="61BEF2B3" w14:textId="6CCED558" w:rsidR="0EFDD13F" w:rsidRDefault="0EFDD13F" w:rsidP="0EFDD13F">
            <w:pPr>
              <w:pStyle w:val="ListParagraph"/>
              <w:numPr>
                <w:ilvl w:val="0"/>
                <w:numId w:val="9"/>
              </w:numPr>
              <w:ind w:left="360"/>
              <w:rPr>
                <w:rFonts w:eastAsia="Times New Roman" w:cs="Times New Roman"/>
                <w:color w:val="000000" w:themeColor="text1"/>
              </w:rPr>
            </w:pPr>
            <w:r w:rsidRPr="0EFDD13F">
              <w:rPr>
                <w:rStyle w:val="None"/>
                <w:rFonts w:eastAsia="Times New Roman" w:cs="Times New Roman"/>
                <w:color w:val="000000" w:themeColor="text1"/>
              </w:rPr>
              <w:t>Module 9 discussion postings</w:t>
            </w:r>
          </w:p>
          <w:p w14:paraId="02883FD6" w14:textId="0CED17E5" w:rsidR="172AF684" w:rsidRDefault="172AF684" w:rsidP="0EFDD13F">
            <w:pPr>
              <w:pStyle w:val="ListParagraph"/>
              <w:numPr>
                <w:ilvl w:val="0"/>
                <w:numId w:val="9"/>
              </w:numPr>
              <w:ind w:left="360"/>
              <w:rPr>
                <w:rFonts w:eastAsia="Times New Roman" w:cs="Times New Roman"/>
                <w:color w:val="0432FF"/>
              </w:rPr>
            </w:pPr>
            <w:r w:rsidRPr="0EFDD13F">
              <w:rPr>
                <w:rStyle w:val="None"/>
                <w:rFonts w:eastAsia="Times New Roman" w:cs="Times New Roman"/>
                <w:color w:val="0432FF"/>
              </w:rPr>
              <w:t>Assignment 2 due on March 22</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04648218" w14:textId="6FE46922" w:rsidR="0EFDD13F" w:rsidRDefault="0EFDD13F" w:rsidP="0EFDD13F">
            <w:pPr>
              <w:pStyle w:val="BodyA"/>
              <w:ind w:right="-331"/>
              <w:jc w:val="center"/>
              <w:rPr>
                <w:color w:val="000000" w:themeColor="text1"/>
              </w:rPr>
            </w:pPr>
            <w:r w:rsidRPr="0EFDD13F">
              <w:rPr>
                <w:color w:val="000000" w:themeColor="text1"/>
              </w:rPr>
              <w:t>March 19, 2026</w:t>
            </w:r>
          </w:p>
          <w:p w14:paraId="33D75CC0" w14:textId="742FCA24" w:rsidR="0EFDD13F" w:rsidRDefault="0EFDD13F" w:rsidP="0EFDD13F">
            <w:pPr>
              <w:ind w:right="-331"/>
              <w:jc w:val="center"/>
              <w:rPr>
                <w:rFonts w:eastAsia="Times New Roman"/>
                <w:color w:val="000000" w:themeColor="text1"/>
              </w:rPr>
            </w:pPr>
          </w:p>
          <w:p w14:paraId="2448AB1A" w14:textId="6E6A0936" w:rsidR="0EFDD13F" w:rsidRDefault="0EFDD13F" w:rsidP="0EFDD13F">
            <w:pPr>
              <w:ind w:right="-511"/>
              <w:jc w:val="center"/>
              <w:rPr>
                <w:rFonts w:eastAsia="Times New Roman"/>
                <w:color w:val="000000" w:themeColor="text1"/>
              </w:rPr>
            </w:pPr>
            <w:r w:rsidRPr="0EFDD13F">
              <w:rPr>
                <w:rStyle w:val="None"/>
                <w:rFonts w:eastAsia="Times New Roman"/>
                <w:color w:val="000000" w:themeColor="text1"/>
              </w:rPr>
              <w:t>#9 Meeting: IA Design (I)</w:t>
            </w:r>
          </w:p>
          <w:p w14:paraId="51C22739" w14:textId="30DCF10B" w:rsidR="0EFDD13F" w:rsidRDefault="0EFDD13F" w:rsidP="0EFDD13F">
            <w:pPr>
              <w:tabs>
                <w:tab w:val="left" w:pos="1575"/>
                <w:tab w:val="left" w:pos="2684"/>
              </w:tabs>
              <w:ind w:right="-331"/>
              <w:jc w:val="center"/>
              <w:rPr>
                <w:rFonts w:eastAsia="Times New Roman"/>
                <w:color w:val="000000" w:themeColor="text1"/>
              </w:rPr>
            </w:pPr>
          </w:p>
        </w:tc>
      </w:tr>
      <w:tr w:rsidR="0EFDD13F" w14:paraId="58572CA8" w14:textId="77777777" w:rsidTr="0EFDD13F">
        <w:trPr>
          <w:trHeight w:val="261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631E956" w14:textId="13B26E82" w:rsidR="0EFDD13F" w:rsidRDefault="0EFDD13F" w:rsidP="0EFDD13F">
            <w:pPr>
              <w:pStyle w:val="BodyA"/>
              <w:spacing w:line="259" w:lineRule="auto"/>
              <w:rPr>
                <w:color w:val="000000" w:themeColor="text1"/>
              </w:rPr>
            </w:pPr>
            <w:r w:rsidRPr="0EFDD13F">
              <w:rPr>
                <w:color w:val="000000" w:themeColor="text1"/>
              </w:rPr>
              <w:t>Week 10</w:t>
            </w:r>
            <w:r>
              <w:br/>
            </w:r>
            <w:r w:rsidRPr="0EFDD13F">
              <w:rPr>
                <w:color w:val="000000" w:themeColor="text1"/>
              </w:rPr>
              <w:t>(March 23–29)</w:t>
            </w:r>
            <w:r>
              <w:br/>
            </w:r>
            <w:r>
              <w:br/>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B84AE1E" w14:textId="318CA2D9" w:rsidR="0EFDD13F" w:rsidRDefault="0EFDD13F" w:rsidP="0EFDD13F">
            <w:pPr>
              <w:rPr>
                <w:rFonts w:eastAsia="Times New Roman"/>
                <w:color w:val="000000" w:themeColor="text1"/>
              </w:rPr>
            </w:pPr>
            <w:r w:rsidRPr="0EFDD13F">
              <w:rPr>
                <w:rStyle w:val="None"/>
                <w:rFonts w:eastAsia="Times New Roman"/>
                <w:color w:val="000000" w:themeColor="text1"/>
              </w:rPr>
              <w:t>Module 10: Design and Documentation (2)</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80EF2B8" w14:textId="21C154E6"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381D0754" w14:textId="4C8898E1" w:rsidR="0EFDD13F" w:rsidRDefault="0EFDD13F" w:rsidP="0EFDD13F">
            <w:pPr>
              <w:pStyle w:val="ListParagraph"/>
              <w:numPr>
                <w:ilvl w:val="0"/>
                <w:numId w:val="8"/>
              </w:numPr>
              <w:rPr>
                <w:rFonts w:eastAsia="Times New Roman" w:cs="Times New Roman"/>
                <w:color w:val="000000" w:themeColor="text1"/>
              </w:rPr>
            </w:pPr>
            <w:r w:rsidRPr="0EFDD13F">
              <w:rPr>
                <w:rStyle w:val="None"/>
                <w:rFonts w:eastAsia="Times New Roman" w:cs="Times New Roman"/>
                <w:color w:val="000000" w:themeColor="text1"/>
              </w:rPr>
              <w:t>Read Rosenfeld, et al</w:t>
            </w:r>
            <w:r w:rsidRPr="0EFDD13F">
              <w:rPr>
                <w:rStyle w:val="None"/>
                <w:rFonts w:eastAsia="Times New Roman" w:cs="Times New Roman"/>
                <w:b/>
                <w:bCs/>
                <w:color w:val="000000" w:themeColor="text1"/>
              </w:rPr>
              <w:t xml:space="preserve">. </w:t>
            </w:r>
            <w:r w:rsidRPr="0EFDD13F">
              <w:rPr>
                <w:rStyle w:val="None"/>
                <w:rFonts w:eastAsia="Times New Roman" w:cs="Times New Roman"/>
                <w:color w:val="000000" w:themeColor="text1"/>
              </w:rPr>
              <w:t>Chapter: 10</w:t>
            </w:r>
          </w:p>
          <w:p w14:paraId="5BD61449" w14:textId="76666FBB" w:rsidR="0EFDD13F" w:rsidRDefault="0EFDD13F" w:rsidP="0EFDD13F">
            <w:pPr>
              <w:pStyle w:val="ListParagraph"/>
              <w:numPr>
                <w:ilvl w:val="0"/>
                <w:numId w:val="8"/>
              </w:numPr>
              <w:rPr>
                <w:rFonts w:eastAsia="Times New Roman" w:cs="Times New Roman"/>
                <w:color w:val="000000" w:themeColor="text1"/>
              </w:rPr>
            </w:pPr>
            <w:r w:rsidRPr="0EFDD13F">
              <w:rPr>
                <w:rStyle w:val="None"/>
                <w:rFonts w:eastAsia="Times New Roman" w:cs="Times New Roman"/>
                <w:color w:val="000000" w:themeColor="text1"/>
              </w:rPr>
              <w:t>Assigned Readings</w:t>
            </w:r>
          </w:p>
          <w:p w14:paraId="263BA3E5" w14:textId="275E2294" w:rsidR="0EFDD13F" w:rsidRDefault="0EFDD13F" w:rsidP="0EFDD13F">
            <w:pPr>
              <w:pStyle w:val="ListParagraph"/>
              <w:numPr>
                <w:ilvl w:val="0"/>
                <w:numId w:val="8"/>
              </w:numPr>
              <w:rPr>
                <w:rFonts w:eastAsia="Times New Roman" w:cs="Times New Roman"/>
                <w:color w:val="000000" w:themeColor="text1"/>
              </w:rPr>
            </w:pPr>
            <w:r w:rsidRPr="0EFDD13F">
              <w:rPr>
                <w:rStyle w:val="None"/>
                <w:rFonts w:eastAsia="Times New Roman" w:cs="Times New Roman"/>
                <w:color w:val="000000" w:themeColor="text1"/>
              </w:rPr>
              <w:t>Module 10 lecture notes</w:t>
            </w:r>
          </w:p>
          <w:p w14:paraId="173BA2C9" w14:textId="3EB03BEA" w:rsidR="0EFDD13F" w:rsidRDefault="0EFDD13F" w:rsidP="0EFDD13F">
            <w:pPr>
              <w:ind w:left="360"/>
              <w:rPr>
                <w:rFonts w:eastAsia="Times New Roman"/>
                <w:color w:val="000000" w:themeColor="text1"/>
              </w:rPr>
            </w:pPr>
          </w:p>
          <w:p w14:paraId="3A78E68C" w14:textId="438918E4"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7F7198E5" w14:textId="0B84E5E6" w:rsidR="0EFDD13F" w:rsidRDefault="0EFDD13F" w:rsidP="0EFDD13F">
            <w:pPr>
              <w:pStyle w:val="ListParagraph"/>
              <w:numPr>
                <w:ilvl w:val="0"/>
                <w:numId w:val="7"/>
              </w:numPr>
              <w:ind w:left="360"/>
              <w:rPr>
                <w:rStyle w:val="None"/>
                <w:rFonts w:eastAsia="Times New Roman" w:cs="Times New Roman"/>
                <w:color w:val="0432FF"/>
              </w:rPr>
            </w:pPr>
            <w:r w:rsidRPr="0EFDD13F">
              <w:rPr>
                <w:rStyle w:val="None"/>
                <w:rFonts w:eastAsia="Times New Roman" w:cs="Times New Roman"/>
                <w:color w:val="0432FF"/>
              </w:rPr>
              <w:t xml:space="preserve">Assignment 3 </w:t>
            </w:r>
            <w:r w:rsidR="1C7DCDEF" w:rsidRPr="0EFDD13F">
              <w:rPr>
                <w:rStyle w:val="None"/>
                <w:rFonts w:eastAsia="Times New Roman" w:cs="Times New Roman"/>
                <w:color w:val="0432FF"/>
              </w:rPr>
              <w:t>starts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C59BC7F" w14:textId="2AA90B6F" w:rsidR="0EFDD13F" w:rsidRDefault="0EFDD13F" w:rsidP="0EFDD13F">
            <w:pPr>
              <w:pStyle w:val="BodyA"/>
              <w:ind w:right="346"/>
              <w:jc w:val="center"/>
              <w:rPr>
                <w:color w:val="000000" w:themeColor="text1"/>
              </w:rPr>
            </w:pPr>
            <w:r w:rsidRPr="0EFDD13F">
              <w:rPr>
                <w:color w:val="000000" w:themeColor="text1"/>
              </w:rPr>
              <w:t xml:space="preserve">   March 26, 2026</w:t>
            </w:r>
          </w:p>
          <w:p w14:paraId="693F1390" w14:textId="27D17F7D" w:rsidR="0EFDD13F" w:rsidRDefault="0EFDD13F" w:rsidP="0EFDD13F">
            <w:pPr>
              <w:ind w:right="346"/>
              <w:jc w:val="center"/>
              <w:rPr>
                <w:rFonts w:eastAsia="Times New Roman"/>
                <w:color w:val="000000" w:themeColor="text1"/>
              </w:rPr>
            </w:pPr>
          </w:p>
          <w:p w14:paraId="1B60D4E8" w14:textId="5DB11D14" w:rsidR="0EFDD13F" w:rsidRDefault="0EFDD13F" w:rsidP="0EFDD13F">
            <w:pPr>
              <w:jc w:val="center"/>
              <w:rPr>
                <w:rFonts w:eastAsia="Times New Roman"/>
                <w:color w:val="000000" w:themeColor="text1"/>
              </w:rPr>
            </w:pPr>
            <w:r w:rsidRPr="0EFDD13F">
              <w:rPr>
                <w:rStyle w:val="None"/>
                <w:rFonts w:eastAsia="Times New Roman"/>
                <w:color w:val="000000" w:themeColor="text1"/>
              </w:rPr>
              <w:t>#10: Meeting: Meeting: IA Design (II)</w:t>
            </w:r>
          </w:p>
        </w:tc>
      </w:tr>
      <w:tr w:rsidR="0EFDD13F" w14:paraId="0AA167CB" w14:textId="77777777" w:rsidTr="0EFDD13F">
        <w:trPr>
          <w:trHeight w:val="264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D2B00E8" w14:textId="68E52207" w:rsidR="0EFDD13F" w:rsidRDefault="0EFDD13F" w:rsidP="0EFDD13F">
            <w:pPr>
              <w:rPr>
                <w:rFonts w:eastAsia="Times New Roman"/>
              </w:rPr>
            </w:pPr>
            <w:r w:rsidRPr="0EFDD13F">
              <w:rPr>
                <w:rFonts w:eastAsia="Times New Roman"/>
              </w:rPr>
              <w:lastRenderedPageBreak/>
              <w:t>Week 11</w:t>
            </w:r>
            <w:r>
              <w:br/>
            </w:r>
            <w:r w:rsidRPr="0EFDD13F">
              <w:rPr>
                <w:rFonts w:eastAsia="Times New Roman"/>
              </w:rPr>
              <w:t>(March 30–April 5)</w:t>
            </w:r>
            <w:r>
              <w:br/>
            </w:r>
            <w:r>
              <w:br/>
            </w:r>
          </w:p>
          <w:p w14:paraId="434DD065" w14:textId="419284DF" w:rsidR="0EFDD13F" w:rsidRDefault="0EFDD13F" w:rsidP="0EFDD13F">
            <w:pPr>
              <w:spacing w:line="259" w:lineRule="auto"/>
              <w:rPr>
                <w:rFonts w:eastAsia="Times New Roman"/>
                <w:color w:val="000000" w:themeColor="text1"/>
              </w:rPr>
            </w:pPr>
            <w:r>
              <w:br/>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275D92A3" w14:textId="45FC35FD" w:rsidR="0EFDD13F" w:rsidRDefault="0EFDD13F" w:rsidP="0EFDD13F">
            <w:pPr>
              <w:rPr>
                <w:rFonts w:eastAsia="Times New Roman"/>
                <w:color w:val="000000" w:themeColor="text1"/>
              </w:rPr>
            </w:pPr>
            <w:r w:rsidRPr="0EFDD13F">
              <w:rPr>
                <w:rStyle w:val="None"/>
                <w:rFonts w:eastAsia="Times New Roman"/>
                <w:color w:val="000000" w:themeColor="text1"/>
              </w:rPr>
              <w:t>Module 11:</w:t>
            </w:r>
            <w:r w:rsidRPr="0EFDD13F">
              <w:rPr>
                <w:rFonts w:eastAsia="Times New Roman"/>
                <w:color w:val="000000" w:themeColor="text1"/>
                <w:u w:val="single"/>
              </w:rPr>
              <w:t xml:space="preserve"> </w:t>
            </w:r>
            <w:r w:rsidRPr="0EFDD13F">
              <w:rPr>
                <w:rStyle w:val="None"/>
                <w:rFonts w:eastAsia="Times New Roman"/>
                <w:color w:val="000000" w:themeColor="text1"/>
              </w:rPr>
              <w:t>Usability, Accessibility, and Evaluation</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A7C0C59" w14:textId="12F41A5E"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5A97AC21" w14:textId="6C364C05" w:rsidR="0EFDD13F" w:rsidRDefault="0EFDD13F" w:rsidP="0EFDD13F">
            <w:pPr>
              <w:pStyle w:val="ListParagraph"/>
              <w:numPr>
                <w:ilvl w:val="0"/>
                <w:numId w:val="6"/>
              </w:numPr>
              <w:ind w:left="360"/>
              <w:rPr>
                <w:rFonts w:eastAsia="Times New Roman" w:cs="Times New Roman"/>
                <w:color w:val="000000" w:themeColor="text1"/>
              </w:rPr>
            </w:pPr>
            <w:r w:rsidRPr="0EFDD13F">
              <w:rPr>
                <w:rStyle w:val="None"/>
                <w:rFonts w:eastAsia="Times New Roman" w:cs="Times New Roman"/>
                <w:color w:val="000000" w:themeColor="text1"/>
              </w:rPr>
              <w:t>Assigned Readings</w:t>
            </w:r>
          </w:p>
          <w:p w14:paraId="3ADAB5F8" w14:textId="1FFDDC35" w:rsidR="0EFDD13F" w:rsidRDefault="0EFDD13F" w:rsidP="0EFDD13F">
            <w:pPr>
              <w:pStyle w:val="ListParagraph"/>
              <w:numPr>
                <w:ilvl w:val="0"/>
                <w:numId w:val="6"/>
              </w:numPr>
              <w:ind w:left="360"/>
              <w:rPr>
                <w:rFonts w:eastAsia="Times New Roman" w:cs="Times New Roman"/>
                <w:color w:val="000000" w:themeColor="text1"/>
              </w:rPr>
            </w:pPr>
            <w:r w:rsidRPr="0EFDD13F">
              <w:rPr>
                <w:rStyle w:val="None"/>
                <w:rFonts w:eastAsia="Times New Roman" w:cs="Times New Roman"/>
                <w:color w:val="000000" w:themeColor="text1"/>
              </w:rPr>
              <w:t>Module 11 Lecture notes</w:t>
            </w:r>
          </w:p>
          <w:p w14:paraId="2571A818" w14:textId="55DC5890" w:rsidR="0EFDD13F" w:rsidRDefault="0EFDD13F" w:rsidP="0EFDD13F">
            <w:pPr>
              <w:ind w:left="360"/>
              <w:rPr>
                <w:rFonts w:eastAsia="Times New Roman"/>
                <w:color w:val="000000" w:themeColor="text1"/>
              </w:rPr>
            </w:pPr>
          </w:p>
          <w:p w14:paraId="16A83A50" w14:textId="19F26CE3" w:rsidR="0EFDD13F" w:rsidRDefault="0EFDD13F" w:rsidP="0EFDD13F">
            <w:pPr>
              <w:pStyle w:val="ListParagraph"/>
              <w:numPr>
                <w:ilvl w:val="0"/>
                <w:numId w:val="6"/>
              </w:numPr>
              <w:ind w:left="360"/>
              <w:rPr>
                <w:rFonts w:eastAsia="Times New Roman" w:cs="Times New Roman"/>
                <w:color w:val="000000" w:themeColor="text1"/>
              </w:rPr>
            </w:pPr>
            <w:r w:rsidRPr="0EFDD13F">
              <w:rPr>
                <w:rStyle w:val="None"/>
                <w:rFonts w:eastAsia="Times New Roman" w:cs="Times New Roman"/>
                <w:color w:val="000000" w:themeColor="text1"/>
                <w:u w:val="single"/>
              </w:rPr>
              <w:t>Assignment(s):</w:t>
            </w:r>
          </w:p>
          <w:p w14:paraId="415AC187" w14:textId="0C185192" w:rsidR="0EFDD13F" w:rsidRDefault="0EFDD13F" w:rsidP="0EFDD13F">
            <w:pPr>
              <w:pStyle w:val="ListParagraph"/>
              <w:numPr>
                <w:ilvl w:val="0"/>
                <w:numId w:val="6"/>
              </w:numPr>
              <w:ind w:left="360"/>
              <w:rPr>
                <w:rFonts w:eastAsia="Times New Roman" w:cs="Times New Roman"/>
                <w:color w:val="0000FF"/>
              </w:rPr>
            </w:pPr>
            <w:r w:rsidRPr="0EFDD13F">
              <w:rPr>
                <w:rStyle w:val="None"/>
                <w:rFonts w:eastAsia="Times New Roman" w:cs="Times New Roman"/>
                <w:color w:val="0000FF"/>
              </w:rPr>
              <w:t>Module 11 Quiz Due</w:t>
            </w:r>
          </w:p>
          <w:p w14:paraId="6B7C8EEC" w14:textId="69F2F111" w:rsidR="7C7AFA11" w:rsidRDefault="7C7AFA11" w:rsidP="0EFDD13F">
            <w:pPr>
              <w:pStyle w:val="ListParagraph"/>
              <w:numPr>
                <w:ilvl w:val="0"/>
                <w:numId w:val="6"/>
              </w:numPr>
              <w:ind w:left="360"/>
              <w:rPr>
                <w:rFonts w:eastAsia="Times New Roman" w:cs="Times New Roman"/>
                <w:color w:val="0000FF"/>
              </w:rPr>
            </w:pPr>
            <w:r w:rsidRPr="0EFDD13F">
              <w:rPr>
                <w:rStyle w:val="None"/>
                <w:rFonts w:eastAsia="Times New Roman" w:cs="Times New Roman"/>
                <w:color w:val="0000FF"/>
              </w:rPr>
              <w:t>Assignment 3 due on April 5</w:t>
            </w:r>
          </w:p>
          <w:p w14:paraId="5925CADC" w14:textId="6FC77404" w:rsidR="0EFDD13F" w:rsidRDefault="0EFDD13F" w:rsidP="0EFDD13F">
            <w:pPr>
              <w:rPr>
                <w:rFonts w:eastAsia="Times New Roman"/>
                <w:color w:val="000000" w:themeColor="text1"/>
              </w:rPr>
            </w:pP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420" w:type="dxa"/>
            </w:tcMar>
          </w:tcPr>
          <w:p w14:paraId="68586FF9" w14:textId="3EC48821" w:rsidR="0EFDD13F" w:rsidRDefault="0EFDD13F" w:rsidP="0EFDD13F">
            <w:pPr>
              <w:pStyle w:val="BodyA"/>
              <w:jc w:val="center"/>
              <w:rPr>
                <w:color w:val="000000" w:themeColor="text1"/>
              </w:rPr>
            </w:pPr>
            <w:r w:rsidRPr="0EFDD13F">
              <w:rPr>
                <w:color w:val="000000" w:themeColor="text1"/>
              </w:rPr>
              <w:t>April 2, 2026</w:t>
            </w:r>
          </w:p>
          <w:p w14:paraId="3B64E80B" w14:textId="24187F40" w:rsidR="0EFDD13F" w:rsidRDefault="0EFDD13F" w:rsidP="0EFDD13F">
            <w:pPr>
              <w:jc w:val="center"/>
              <w:rPr>
                <w:rFonts w:eastAsia="Times New Roman"/>
                <w:color w:val="000000" w:themeColor="text1"/>
              </w:rPr>
            </w:pPr>
          </w:p>
          <w:p w14:paraId="3B2D4F99" w14:textId="2F860614" w:rsidR="0EFDD13F" w:rsidRDefault="0EFDD13F" w:rsidP="0EFDD13F">
            <w:pPr>
              <w:ind w:right="346"/>
              <w:jc w:val="center"/>
              <w:rPr>
                <w:rFonts w:eastAsia="Times New Roman"/>
                <w:color w:val="000000" w:themeColor="text1"/>
              </w:rPr>
            </w:pPr>
            <w:r w:rsidRPr="0EFDD13F">
              <w:rPr>
                <w:rStyle w:val="None"/>
                <w:rFonts w:eastAsia="Times New Roman"/>
                <w:color w:val="000000" w:themeColor="text1"/>
              </w:rPr>
              <w:t>#11 Meeting: Usability Testing</w:t>
            </w:r>
          </w:p>
        </w:tc>
      </w:tr>
      <w:tr w:rsidR="0EFDD13F" w14:paraId="365E06C9" w14:textId="77777777" w:rsidTr="0EFDD13F">
        <w:trPr>
          <w:trHeight w:val="222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54BB7AE3" w14:textId="19CC34D8" w:rsidR="0EFDD13F" w:rsidRDefault="0EFDD13F" w:rsidP="0EFDD13F">
            <w:pPr>
              <w:pStyle w:val="BodyA"/>
              <w:spacing w:line="259" w:lineRule="auto"/>
              <w:rPr>
                <w:color w:val="000000" w:themeColor="text1"/>
              </w:rPr>
            </w:pPr>
            <w:r w:rsidRPr="0EFDD13F">
              <w:rPr>
                <w:color w:val="000000" w:themeColor="text1"/>
              </w:rPr>
              <w:t>Week 12</w:t>
            </w:r>
            <w:r>
              <w:br/>
            </w:r>
            <w:r w:rsidRPr="0EFDD13F">
              <w:rPr>
                <w:color w:val="000000" w:themeColor="text1"/>
              </w:rPr>
              <w:t>(April 6–12)</w:t>
            </w:r>
            <w:r>
              <w:br/>
            </w:r>
            <w:r>
              <w:br/>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EF3F560" w14:textId="4AFEDD5B" w:rsidR="0EFDD13F" w:rsidRDefault="0EFDD13F" w:rsidP="0EFDD13F">
            <w:pPr>
              <w:rPr>
                <w:rFonts w:eastAsia="Times New Roman"/>
                <w:color w:val="000000" w:themeColor="text1"/>
              </w:rPr>
            </w:pPr>
            <w:r w:rsidRPr="0EFDD13F">
              <w:rPr>
                <w:rStyle w:val="None"/>
                <w:rFonts w:eastAsia="Times New Roman"/>
                <w:color w:val="000000" w:themeColor="text1"/>
              </w:rPr>
              <w:t>Module 12: Summary and Advanced Topics</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B65D12E" w14:textId="325C9CFC"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30BE4B44" w14:textId="047B3569" w:rsidR="0EFDD13F" w:rsidRDefault="0EFDD13F" w:rsidP="0EFDD13F">
            <w:pPr>
              <w:pStyle w:val="ListParagraph"/>
              <w:numPr>
                <w:ilvl w:val="0"/>
                <w:numId w:val="7"/>
              </w:numPr>
              <w:ind w:left="360"/>
              <w:rPr>
                <w:rFonts w:eastAsia="Times New Roman" w:cs="Times New Roman"/>
                <w:color w:val="000000" w:themeColor="text1"/>
              </w:rPr>
            </w:pPr>
            <w:r w:rsidRPr="0EFDD13F">
              <w:rPr>
                <w:rStyle w:val="None"/>
                <w:rFonts w:eastAsia="Times New Roman" w:cs="Times New Roman"/>
                <w:color w:val="000000" w:themeColor="text1"/>
              </w:rPr>
              <w:t>Assigned Readings</w:t>
            </w:r>
          </w:p>
          <w:p w14:paraId="5B86296E" w14:textId="64209907" w:rsidR="0EFDD13F" w:rsidRDefault="0EFDD13F" w:rsidP="0EFDD13F">
            <w:pPr>
              <w:pStyle w:val="ListParagraph"/>
              <w:numPr>
                <w:ilvl w:val="0"/>
                <w:numId w:val="7"/>
              </w:numPr>
              <w:ind w:left="360"/>
              <w:rPr>
                <w:rFonts w:eastAsia="Times New Roman" w:cs="Times New Roman"/>
                <w:color w:val="000000" w:themeColor="text1"/>
              </w:rPr>
            </w:pPr>
            <w:r w:rsidRPr="0EFDD13F">
              <w:rPr>
                <w:rStyle w:val="None"/>
                <w:rFonts w:eastAsia="Times New Roman" w:cs="Times New Roman"/>
                <w:color w:val="000000" w:themeColor="text1"/>
              </w:rPr>
              <w:t>Module 12 Lecture notes</w:t>
            </w:r>
          </w:p>
          <w:p w14:paraId="6C331222" w14:textId="6B63AC83" w:rsidR="0EFDD13F" w:rsidRDefault="0EFDD13F" w:rsidP="0EFDD13F">
            <w:pPr>
              <w:rPr>
                <w:rFonts w:eastAsia="Times New Roman"/>
                <w:color w:val="000000" w:themeColor="text1"/>
              </w:rPr>
            </w:pPr>
          </w:p>
          <w:p w14:paraId="7503DA49" w14:textId="0626E6D8" w:rsidR="0EFDD13F" w:rsidRDefault="0EFDD13F" w:rsidP="0EFDD13F">
            <w:pPr>
              <w:pStyle w:val="ListParagraph"/>
              <w:numPr>
                <w:ilvl w:val="0"/>
                <w:numId w:val="7"/>
              </w:numPr>
              <w:ind w:left="360"/>
              <w:rPr>
                <w:rFonts w:eastAsia="Times New Roman" w:cs="Times New Roman"/>
                <w:color w:val="000000" w:themeColor="text1"/>
              </w:rPr>
            </w:pPr>
            <w:r w:rsidRPr="0EFDD13F">
              <w:rPr>
                <w:rStyle w:val="None"/>
                <w:rFonts w:eastAsia="Times New Roman" w:cs="Times New Roman"/>
                <w:color w:val="000000" w:themeColor="text1"/>
                <w:u w:val="single"/>
              </w:rPr>
              <w:t>Assignment(s):</w:t>
            </w:r>
          </w:p>
          <w:p w14:paraId="29423A87" w14:textId="2CB84468" w:rsidR="0EFDD13F" w:rsidRDefault="0EFDD13F" w:rsidP="0EFDD13F">
            <w:pPr>
              <w:pStyle w:val="ListParagraph"/>
              <w:numPr>
                <w:ilvl w:val="0"/>
                <w:numId w:val="7"/>
              </w:numPr>
              <w:ind w:left="360"/>
              <w:rPr>
                <w:rFonts w:eastAsia="Times New Roman" w:cs="Times New Roman"/>
                <w:color w:val="0432FF"/>
              </w:rPr>
            </w:pPr>
            <w:r w:rsidRPr="0EFDD13F">
              <w:rPr>
                <w:rStyle w:val="None"/>
                <w:rFonts w:eastAsia="Times New Roman" w:cs="Times New Roman"/>
                <w:color w:val="0432FF"/>
              </w:rPr>
              <w:t>Term Project 2nd Deliverable starts</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179C0B4" w14:textId="5F316178" w:rsidR="0EFDD13F" w:rsidRDefault="0EFDD13F" w:rsidP="0EFDD13F">
            <w:pPr>
              <w:pStyle w:val="BodyA"/>
              <w:ind w:right="346"/>
              <w:jc w:val="center"/>
              <w:rPr>
                <w:color w:val="000000" w:themeColor="text1"/>
              </w:rPr>
            </w:pPr>
            <w:r w:rsidRPr="0EFDD13F">
              <w:rPr>
                <w:color w:val="000000" w:themeColor="text1"/>
              </w:rPr>
              <w:t>April 9, 2026</w:t>
            </w:r>
          </w:p>
          <w:p w14:paraId="11B1D5D3" w14:textId="2B8114FB" w:rsidR="0EFDD13F" w:rsidRDefault="0EFDD13F" w:rsidP="0EFDD13F">
            <w:pPr>
              <w:ind w:right="346"/>
              <w:jc w:val="center"/>
              <w:rPr>
                <w:rFonts w:eastAsia="Times New Roman"/>
                <w:color w:val="000000" w:themeColor="text1"/>
              </w:rPr>
            </w:pPr>
          </w:p>
          <w:p w14:paraId="3BE26DF6" w14:textId="227231AF" w:rsidR="0EFDD13F" w:rsidRDefault="0EFDD13F" w:rsidP="0EFDD13F">
            <w:pPr>
              <w:jc w:val="center"/>
              <w:rPr>
                <w:rFonts w:eastAsia="Times New Roman"/>
                <w:color w:val="000000" w:themeColor="text1"/>
              </w:rPr>
            </w:pPr>
            <w:r w:rsidRPr="0EFDD13F">
              <w:rPr>
                <w:rStyle w:val="None"/>
                <w:rFonts w:eastAsia="Times New Roman"/>
                <w:color w:val="000000" w:themeColor="text1"/>
              </w:rPr>
              <w:t>#12 Meeting: TA Tutoring</w:t>
            </w:r>
          </w:p>
        </w:tc>
      </w:tr>
      <w:tr w:rsidR="0EFDD13F" w14:paraId="454E09F3" w14:textId="77777777" w:rsidTr="0EFDD13F">
        <w:trPr>
          <w:trHeight w:val="123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705B7C1D" w14:textId="27D76540" w:rsidR="0EFDD13F" w:rsidRDefault="0EFDD13F" w:rsidP="0EFDD13F">
            <w:pPr>
              <w:pStyle w:val="BodyA"/>
              <w:rPr>
                <w:color w:val="000000" w:themeColor="text1"/>
              </w:rPr>
            </w:pPr>
            <w:r w:rsidRPr="0EFDD13F">
              <w:rPr>
                <w:color w:val="000000" w:themeColor="text1"/>
              </w:rPr>
              <w:t>Week 13</w:t>
            </w:r>
            <w:r>
              <w:br/>
            </w:r>
            <w:r w:rsidRPr="0EFDD13F">
              <w:rPr>
                <w:color w:val="000000" w:themeColor="text1"/>
              </w:rPr>
              <w:t>(April 13–19)</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98089A1" w14:textId="2942D201" w:rsidR="0EFDD13F" w:rsidRDefault="0EFDD13F" w:rsidP="0EFDD13F">
            <w:pPr>
              <w:rPr>
                <w:rFonts w:eastAsia="Times New Roman"/>
                <w:color w:val="000000" w:themeColor="text1"/>
              </w:rPr>
            </w:pPr>
            <w:r w:rsidRPr="0EFDD13F">
              <w:rPr>
                <w:rStyle w:val="None"/>
                <w:rFonts w:eastAsia="Times New Roman"/>
                <w:color w:val="000000" w:themeColor="text1"/>
              </w:rPr>
              <w:t>Work on Term Projects</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2F5A3A3D" w14:textId="0CB852C4" w:rsidR="0EFDD13F" w:rsidRDefault="0EFDD13F" w:rsidP="0EFDD13F">
            <w:pPr>
              <w:rPr>
                <w:rFonts w:eastAsia="Times New Roman"/>
                <w:color w:val="000000" w:themeColor="text1"/>
              </w:rPr>
            </w:pPr>
            <w:r w:rsidRPr="0EFDD13F">
              <w:rPr>
                <w:rStyle w:val="None"/>
                <w:rFonts w:eastAsia="Times New Roman"/>
                <w:color w:val="000000" w:themeColor="text1"/>
                <w:u w:val="single"/>
              </w:rPr>
              <w:t xml:space="preserve">Readings: </w:t>
            </w:r>
          </w:p>
          <w:p w14:paraId="2B544915" w14:textId="230B5004" w:rsidR="0EFDD13F" w:rsidRDefault="0EFDD13F" w:rsidP="0EFDD13F">
            <w:pPr>
              <w:pStyle w:val="ListParagraph"/>
              <w:numPr>
                <w:ilvl w:val="0"/>
                <w:numId w:val="4"/>
              </w:numPr>
              <w:rPr>
                <w:rFonts w:eastAsia="Times New Roman" w:cs="Times New Roman"/>
                <w:color w:val="000000" w:themeColor="text1"/>
              </w:rPr>
            </w:pPr>
            <w:r w:rsidRPr="0EFDD13F">
              <w:rPr>
                <w:rStyle w:val="None"/>
                <w:rFonts w:eastAsia="Times New Roman" w:cs="Times New Roman"/>
                <w:color w:val="000000" w:themeColor="text1"/>
              </w:rPr>
              <w:t>Assigned Readings</w:t>
            </w:r>
          </w:p>
          <w:p w14:paraId="1FBC383D" w14:textId="23B9484C" w:rsidR="0EFDD13F" w:rsidRDefault="0EFDD13F" w:rsidP="0EFDD13F">
            <w:pPr>
              <w:ind w:left="360"/>
              <w:rPr>
                <w:rFonts w:eastAsia="Times New Roman"/>
                <w:color w:val="000000" w:themeColor="text1"/>
              </w:rPr>
            </w:pPr>
          </w:p>
          <w:p w14:paraId="320AE118" w14:textId="6EDD7177"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2507FAD6" w14:textId="696D4059" w:rsidR="0EFDD13F" w:rsidRDefault="0EFDD13F" w:rsidP="0EFDD13F">
            <w:pPr>
              <w:pStyle w:val="BodyA"/>
              <w:numPr>
                <w:ilvl w:val="0"/>
                <w:numId w:val="3"/>
              </w:numPr>
              <w:rPr>
                <w:color w:val="000000" w:themeColor="text1"/>
              </w:rPr>
            </w:pPr>
            <w:r w:rsidRPr="0EFDD13F">
              <w:rPr>
                <w:color w:val="000000" w:themeColor="text1"/>
              </w:rPr>
              <w:t>Continue to work on the Team project</w:t>
            </w:r>
          </w:p>
          <w:p w14:paraId="08098EBF" w14:textId="0ED67122" w:rsidR="0EFDD13F" w:rsidRDefault="0EFDD13F" w:rsidP="0EFDD13F">
            <w:pPr>
              <w:pStyle w:val="ListParagraph"/>
              <w:numPr>
                <w:ilvl w:val="0"/>
                <w:numId w:val="3"/>
              </w:numPr>
              <w:rPr>
                <w:rFonts w:eastAsia="Times New Roman" w:cs="Times New Roman"/>
                <w:color w:val="0000FF"/>
              </w:rPr>
            </w:pPr>
            <w:r w:rsidRPr="0EFDD13F">
              <w:rPr>
                <w:rStyle w:val="None"/>
                <w:rFonts w:eastAsia="Times New Roman" w:cs="Times New Roman"/>
                <w:color w:val="0000FF"/>
              </w:rPr>
              <w:t>Term Project 2</w:t>
            </w:r>
            <w:r w:rsidRPr="0EFDD13F">
              <w:rPr>
                <w:rStyle w:val="None"/>
                <w:rFonts w:eastAsia="Times New Roman" w:cs="Times New Roman"/>
                <w:color w:val="0000FF"/>
                <w:vertAlign w:val="superscript"/>
              </w:rPr>
              <w:t>nd</w:t>
            </w:r>
            <w:r w:rsidRPr="0EFDD13F">
              <w:rPr>
                <w:rFonts w:eastAsia="Times New Roman" w:cs="Times New Roman"/>
                <w:color w:val="0000FF"/>
              </w:rPr>
              <w:t xml:space="preserve"> Deliverable due on </w:t>
            </w:r>
            <w:r w:rsidR="63C19611" w:rsidRPr="0EFDD13F">
              <w:rPr>
                <w:rFonts w:eastAsia="Times New Roman" w:cs="Times New Roman"/>
                <w:color w:val="0000FF"/>
              </w:rPr>
              <w:t>April 19</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D34E827" w14:textId="088F1799" w:rsidR="0EFDD13F" w:rsidRDefault="0EFDD13F" w:rsidP="0EFDD13F">
            <w:pPr>
              <w:spacing w:line="259" w:lineRule="auto"/>
              <w:jc w:val="center"/>
              <w:rPr>
                <w:rFonts w:eastAsia="Times New Roman"/>
                <w:color w:val="000000" w:themeColor="text1"/>
              </w:rPr>
            </w:pPr>
          </w:p>
          <w:p w14:paraId="646DBEA2" w14:textId="13A61DCD" w:rsidR="0EFDD13F" w:rsidRDefault="0EFDD13F" w:rsidP="0EFDD13F">
            <w:pPr>
              <w:spacing w:line="259" w:lineRule="auto"/>
              <w:jc w:val="center"/>
              <w:rPr>
                <w:rFonts w:eastAsia="Times New Roman"/>
                <w:color w:val="000000" w:themeColor="text1"/>
              </w:rPr>
            </w:pPr>
            <w:r w:rsidRPr="0EFDD13F">
              <w:rPr>
                <w:rFonts w:eastAsia="Times New Roman"/>
                <w:color w:val="000000" w:themeColor="text1"/>
              </w:rPr>
              <w:t xml:space="preserve">Project Days </w:t>
            </w:r>
          </w:p>
          <w:p w14:paraId="32808DAB" w14:textId="218C7685" w:rsidR="0EFDD13F" w:rsidRDefault="0EFDD13F" w:rsidP="0EFDD13F">
            <w:pPr>
              <w:spacing w:line="259" w:lineRule="auto"/>
              <w:jc w:val="center"/>
              <w:rPr>
                <w:rFonts w:eastAsia="Times New Roman"/>
                <w:color w:val="000000" w:themeColor="text1"/>
              </w:rPr>
            </w:pPr>
            <w:r w:rsidRPr="0EFDD13F">
              <w:rPr>
                <w:rFonts w:eastAsia="Times New Roman"/>
                <w:color w:val="000000" w:themeColor="text1"/>
              </w:rPr>
              <w:t>No Zoom Meeting</w:t>
            </w:r>
          </w:p>
        </w:tc>
      </w:tr>
      <w:tr w:rsidR="0EFDD13F" w14:paraId="7A864D13" w14:textId="77777777" w:rsidTr="0EFDD13F">
        <w:trPr>
          <w:trHeight w:val="181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4C95E0D" w14:textId="3A60DEC8" w:rsidR="0EFDD13F" w:rsidRDefault="0EFDD13F" w:rsidP="0EFDD13F">
            <w:pPr>
              <w:pStyle w:val="BodyA"/>
              <w:widowControl w:val="0"/>
              <w:rPr>
                <w:color w:val="000000" w:themeColor="text1"/>
              </w:rPr>
            </w:pPr>
            <w:r w:rsidRPr="0EFDD13F">
              <w:rPr>
                <w:color w:val="000000" w:themeColor="text1"/>
              </w:rPr>
              <w:t>Week 14</w:t>
            </w:r>
            <w:r>
              <w:br/>
            </w:r>
            <w:r w:rsidRPr="0EFDD13F">
              <w:rPr>
                <w:color w:val="000000" w:themeColor="text1"/>
              </w:rPr>
              <w:t>(April 20–26)</w:t>
            </w:r>
            <w:r>
              <w:br/>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50AACC0" w14:textId="665029F3" w:rsidR="0EFDD13F" w:rsidRDefault="0EFDD13F" w:rsidP="0EFDD13F">
            <w:pPr>
              <w:rPr>
                <w:rFonts w:eastAsia="Times New Roman"/>
              </w:rPr>
            </w:pPr>
            <w:r w:rsidRPr="0EFDD13F">
              <w:rPr>
                <w:rStyle w:val="None"/>
                <w:rFonts w:eastAsia="Times New Roman"/>
              </w:rPr>
              <w:t>Work on Term Projects</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17777619" w14:textId="67683810" w:rsidR="0EFDD13F" w:rsidRDefault="0EFDD13F" w:rsidP="0EFDD13F">
            <w:pPr>
              <w:rPr>
                <w:rFonts w:eastAsia="Times New Roman"/>
                <w:color w:val="000000" w:themeColor="text1"/>
              </w:rPr>
            </w:pPr>
            <w:r w:rsidRPr="0EFDD13F">
              <w:rPr>
                <w:rStyle w:val="None"/>
                <w:rFonts w:eastAsia="Times New Roman"/>
                <w:color w:val="000000" w:themeColor="text1"/>
                <w:u w:val="single"/>
              </w:rPr>
              <w:t>Assignment(s):</w:t>
            </w:r>
          </w:p>
          <w:p w14:paraId="2E33A82D" w14:textId="3F23761B" w:rsidR="0EFDD13F" w:rsidRDefault="0EFDD13F" w:rsidP="0EFDD13F">
            <w:pPr>
              <w:pStyle w:val="BodyA"/>
              <w:numPr>
                <w:ilvl w:val="0"/>
                <w:numId w:val="2"/>
              </w:numPr>
              <w:rPr>
                <w:color w:val="0000FF"/>
              </w:rPr>
            </w:pPr>
            <w:r w:rsidRPr="0EFDD13F">
              <w:rPr>
                <w:color w:val="0000FF"/>
              </w:rPr>
              <w:t>Peer-Review on Term Project Deliverable 2</w:t>
            </w:r>
          </w:p>
          <w:p w14:paraId="7DB1E6B7" w14:textId="1F395076" w:rsidR="0EFDD13F" w:rsidRDefault="0EFDD13F" w:rsidP="0EFDD13F">
            <w:pPr>
              <w:pStyle w:val="BodyA"/>
              <w:numPr>
                <w:ilvl w:val="0"/>
                <w:numId w:val="2"/>
              </w:numPr>
              <w:rPr>
                <w:color w:val="0000FF"/>
              </w:rPr>
            </w:pPr>
            <w:r w:rsidRPr="0EFDD13F">
              <w:rPr>
                <w:color w:val="0000FF"/>
              </w:rPr>
              <w:t>Continue work on Term project</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2F3347B" w14:textId="536E836A" w:rsidR="0EFDD13F" w:rsidRDefault="0EFDD13F" w:rsidP="0EFDD13F">
            <w:pPr>
              <w:jc w:val="center"/>
              <w:rPr>
                <w:rFonts w:eastAsia="Times New Roman"/>
                <w:color w:val="000000" w:themeColor="text1"/>
              </w:rPr>
            </w:pPr>
            <w:r w:rsidRPr="0EFDD13F">
              <w:rPr>
                <w:rFonts w:eastAsia="Times New Roman"/>
                <w:color w:val="000000" w:themeColor="text1"/>
              </w:rPr>
              <w:t>April 23, 2026</w:t>
            </w:r>
          </w:p>
          <w:p w14:paraId="5DD98FED" w14:textId="558E77D0" w:rsidR="0EFDD13F" w:rsidRDefault="0EFDD13F" w:rsidP="0EFDD13F">
            <w:pPr>
              <w:jc w:val="center"/>
              <w:rPr>
                <w:rFonts w:eastAsia="Times New Roman"/>
                <w:color w:val="000000" w:themeColor="text1"/>
              </w:rPr>
            </w:pPr>
          </w:p>
          <w:p w14:paraId="78698546" w14:textId="5B4FD4A7" w:rsidR="0EFDD13F" w:rsidRDefault="0EFDD13F" w:rsidP="0EFDD13F">
            <w:pPr>
              <w:jc w:val="center"/>
              <w:rPr>
                <w:rFonts w:eastAsia="Times New Roman"/>
                <w:color w:val="000000" w:themeColor="text1"/>
              </w:rPr>
            </w:pPr>
            <w:r w:rsidRPr="0EFDD13F">
              <w:rPr>
                <w:rFonts w:eastAsia="Times New Roman"/>
                <w:color w:val="000000" w:themeColor="text1"/>
              </w:rPr>
              <w:t>#14 meeting: TA Tutoring</w:t>
            </w:r>
          </w:p>
        </w:tc>
      </w:tr>
      <w:tr w:rsidR="0EFDD13F" w14:paraId="22A6F93B" w14:textId="77777777" w:rsidTr="0EFDD13F">
        <w:trPr>
          <w:trHeight w:val="765"/>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424B25A" w14:textId="71B1CDD2" w:rsidR="0EFDD13F" w:rsidRDefault="0EFDD13F" w:rsidP="0EFDD13F">
            <w:pPr>
              <w:rPr>
                <w:rFonts w:eastAsia="Times New Roman"/>
              </w:rPr>
            </w:pPr>
            <w:r w:rsidRPr="0EFDD13F">
              <w:rPr>
                <w:rFonts w:eastAsia="Times New Roman"/>
              </w:rPr>
              <w:t>Week 15</w:t>
            </w:r>
            <w:r>
              <w:br/>
            </w:r>
            <w:r w:rsidRPr="0EFDD13F">
              <w:rPr>
                <w:rFonts w:eastAsia="Times New Roman"/>
              </w:rPr>
              <w:t>(April 27–May 3)</w:t>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4E6F63DC" w14:textId="45C86017" w:rsidR="0EFDD13F" w:rsidRDefault="0EFDD13F" w:rsidP="0EFDD13F">
            <w:pPr>
              <w:rPr>
                <w:rFonts w:eastAsia="Times New Roman"/>
                <w:color w:val="000000" w:themeColor="text1"/>
              </w:rPr>
            </w:pPr>
            <w:r w:rsidRPr="0EFDD13F">
              <w:rPr>
                <w:rStyle w:val="None"/>
                <w:rFonts w:eastAsia="Times New Roman"/>
                <w:color w:val="000000" w:themeColor="text1"/>
              </w:rPr>
              <w:t>Grade Release</w:t>
            </w: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C8D83CD" w14:textId="6BC5E591" w:rsidR="0EFDD13F" w:rsidRDefault="0EFDD13F" w:rsidP="0EFDD13F">
            <w:pPr>
              <w:pStyle w:val="ListParagraph"/>
              <w:numPr>
                <w:ilvl w:val="0"/>
                <w:numId w:val="1"/>
              </w:numPr>
              <w:rPr>
                <w:rFonts w:eastAsia="Times New Roman" w:cs="Times New Roman"/>
                <w:color w:val="0000FF"/>
              </w:rPr>
            </w:pPr>
            <w:r w:rsidRPr="0EFDD13F">
              <w:rPr>
                <w:rFonts w:eastAsia="Times New Roman" w:cs="Times New Roman"/>
                <w:color w:val="0000FF"/>
              </w:rPr>
              <w:t xml:space="preserve">Term Project Final Deliverable Due on </w:t>
            </w:r>
            <w:r w:rsidR="3091F1E3" w:rsidRPr="0EFDD13F">
              <w:rPr>
                <w:rFonts w:eastAsia="Times New Roman" w:cs="Times New Roman"/>
                <w:color w:val="0000FF"/>
              </w:rPr>
              <w:t>May 3</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69820A90" w14:textId="1C34C4BB" w:rsidR="0EFDD13F" w:rsidRDefault="0EFDD13F" w:rsidP="0EFDD13F">
            <w:pPr>
              <w:jc w:val="center"/>
              <w:rPr>
                <w:rFonts w:eastAsia="Times New Roman"/>
                <w:color w:val="000000" w:themeColor="text1"/>
              </w:rPr>
            </w:pPr>
          </w:p>
        </w:tc>
      </w:tr>
      <w:tr w:rsidR="0EFDD13F" w14:paraId="39A152C3" w14:textId="77777777" w:rsidTr="0EFDD13F">
        <w:trPr>
          <w:trHeight w:val="990"/>
        </w:trPr>
        <w:tc>
          <w:tcPr>
            <w:tcW w:w="202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7BF95C2A" w14:textId="765A894F" w:rsidR="0EFDD13F" w:rsidRDefault="0EFDD13F" w:rsidP="0EFDD13F">
            <w:pPr>
              <w:pStyle w:val="BodyA"/>
              <w:widowControl w:val="0"/>
              <w:rPr>
                <w:color w:val="000000" w:themeColor="text1"/>
              </w:rPr>
            </w:pPr>
            <w:r w:rsidRPr="0EFDD13F">
              <w:rPr>
                <w:color w:val="000000" w:themeColor="text1"/>
              </w:rPr>
              <w:t>Week 16</w:t>
            </w:r>
          </w:p>
          <w:p w14:paraId="5B9B39C5" w14:textId="03DE27CA" w:rsidR="0EFDD13F" w:rsidRDefault="0EFDD13F" w:rsidP="0EFDD13F">
            <w:pPr>
              <w:pStyle w:val="BodyA"/>
              <w:widowControl w:val="0"/>
              <w:rPr>
                <w:color w:val="000000" w:themeColor="text1"/>
              </w:rPr>
            </w:pPr>
            <w:r w:rsidRPr="0EFDD13F">
              <w:rPr>
                <w:color w:val="000000" w:themeColor="text1"/>
              </w:rPr>
              <w:t>(May 4-8)</w:t>
            </w:r>
            <w:r>
              <w:br/>
            </w:r>
            <w:r>
              <w:br/>
            </w:r>
          </w:p>
        </w:tc>
        <w:tc>
          <w:tcPr>
            <w:tcW w:w="210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7136579D" w14:textId="75E4AE5C" w:rsidR="0EFDD13F" w:rsidRDefault="0EFDD13F" w:rsidP="0EFDD13F">
            <w:pPr>
              <w:rPr>
                <w:rFonts w:eastAsia="Times New Roman"/>
                <w:color w:val="000000" w:themeColor="text1"/>
              </w:rPr>
            </w:pPr>
          </w:p>
        </w:tc>
        <w:tc>
          <w:tcPr>
            <w:tcW w:w="285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34DF4D9A" w14:textId="40D6DF4F" w:rsidR="0EFDD13F" w:rsidRDefault="0EFDD13F" w:rsidP="0EFDD13F">
            <w:pPr>
              <w:pStyle w:val="ListParagraph"/>
              <w:numPr>
                <w:ilvl w:val="0"/>
                <w:numId w:val="1"/>
              </w:numPr>
              <w:rPr>
                <w:rFonts w:eastAsia="Times New Roman" w:cs="Times New Roman"/>
                <w:color w:val="000000" w:themeColor="text1"/>
              </w:rPr>
            </w:pPr>
            <w:r w:rsidRPr="0EFDD13F">
              <w:rPr>
                <w:rFonts w:eastAsia="Times New Roman" w:cs="Times New Roman"/>
                <w:color w:val="000000" w:themeColor="text1"/>
              </w:rPr>
              <w:t>SPOT Course Evaluation</w:t>
            </w:r>
          </w:p>
          <w:p w14:paraId="73F704D3" w14:textId="294B3F97" w:rsidR="0EFDD13F" w:rsidRDefault="0EFDD13F" w:rsidP="0EFDD13F">
            <w:pPr>
              <w:pStyle w:val="ListParagraph"/>
              <w:numPr>
                <w:ilvl w:val="0"/>
                <w:numId w:val="1"/>
              </w:numPr>
              <w:rPr>
                <w:rFonts w:eastAsia="Times New Roman" w:cs="Times New Roman"/>
                <w:color w:val="000000" w:themeColor="text1"/>
              </w:rPr>
            </w:pPr>
            <w:r w:rsidRPr="0EFDD13F">
              <w:rPr>
                <w:rFonts w:eastAsia="Times New Roman" w:cs="Times New Roman"/>
                <w:color w:val="000000" w:themeColor="text1"/>
              </w:rPr>
              <w:t>Grade release</w:t>
            </w:r>
          </w:p>
        </w:tc>
        <w:tc>
          <w:tcPr>
            <w:tcW w:w="2790"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75" w:type="dxa"/>
              <w:bottom w:w="75" w:type="dxa"/>
              <w:right w:w="75" w:type="dxa"/>
            </w:tcMar>
          </w:tcPr>
          <w:p w14:paraId="0C40E043" w14:textId="4F273BD4" w:rsidR="0EFDD13F" w:rsidRDefault="0EFDD13F" w:rsidP="0EFDD13F">
            <w:pPr>
              <w:jc w:val="center"/>
              <w:rPr>
                <w:rFonts w:eastAsia="Times New Roman"/>
                <w:color w:val="000000" w:themeColor="text1"/>
              </w:rPr>
            </w:pPr>
          </w:p>
        </w:tc>
      </w:tr>
    </w:tbl>
    <w:p w14:paraId="6428D82A" w14:textId="4EA74A08" w:rsidR="49F46C14" w:rsidRDefault="49F46C14" w:rsidP="0EFDD13F">
      <w:pPr>
        <w:rPr>
          <w:rFonts w:eastAsia="Times New Roman"/>
          <w:color w:val="000000" w:themeColor="text1"/>
        </w:rPr>
      </w:pPr>
      <w:r w:rsidRPr="0EFDD13F">
        <w:rPr>
          <w:rStyle w:val="None"/>
          <w:rFonts w:eastAsia="Times New Roman"/>
          <w:b/>
          <w:bCs/>
          <w:i/>
          <w:iCs/>
          <w:color w:val="000000" w:themeColor="text1"/>
        </w:rPr>
        <w:t>Note: These assignments are due on the specified date at 11:59 p.m.</w:t>
      </w:r>
    </w:p>
    <w:sectPr w:rsidR="49F46C14">
      <w:headerReference w:type="default" r:id="rId44"/>
      <w:footerReference w:type="default" r:id="rId45"/>
      <w:pgSz w:w="12240" w:h="15840"/>
      <w:pgMar w:top="1483" w:right="1296" w:bottom="1267" w:left="1296"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4390" w14:textId="77777777" w:rsidR="005930DB" w:rsidRDefault="005930DB">
      <w:r>
        <w:separator/>
      </w:r>
    </w:p>
  </w:endnote>
  <w:endnote w:type="continuationSeparator" w:id="0">
    <w:p w14:paraId="11E440FE" w14:textId="77777777" w:rsidR="005930DB" w:rsidRDefault="0059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rostile">
    <w:charset w:val="4D"/>
    <w:family w:val="swiss"/>
    <w:pitch w:val="variable"/>
    <w:sig w:usb0="00000003" w:usb1="00000000" w:usb2="00000000" w:usb3="00000000" w:csb0="00000001" w:csb1="00000000"/>
  </w:font>
  <w:font w:name="Times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416B" w14:textId="77777777" w:rsidR="00ED1913" w:rsidRDefault="00ED1913">
    <w:pPr>
      <w:pStyle w:val="Footer"/>
      <w:jc w:val="center"/>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hAnsi="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32FD" w14:textId="77777777" w:rsidR="005930DB" w:rsidRDefault="005930DB">
      <w:r>
        <w:separator/>
      </w:r>
    </w:p>
  </w:footnote>
  <w:footnote w:type="continuationSeparator" w:id="0">
    <w:p w14:paraId="64223C86" w14:textId="77777777" w:rsidR="005930DB" w:rsidRDefault="0059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75D" w14:textId="484E91FE" w:rsidR="00ED1913" w:rsidRPr="00FF1D01" w:rsidRDefault="00ED1913">
    <w:pPr>
      <w:pStyle w:val="Header"/>
      <w:rPr>
        <w:rFonts w:cs="Times New Roman"/>
      </w:rPr>
    </w:pPr>
    <w:r w:rsidRPr="00FF1D01">
      <w:rPr>
        <w:rFonts w:cs="Times New Roman"/>
        <w:sz w:val="20"/>
        <w:szCs w:val="20"/>
      </w:rPr>
      <w:t xml:space="preserve">Syllabus – INFO </w:t>
    </w:r>
    <w:r w:rsidR="00C272B2">
      <w:rPr>
        <w:rFonts w:cs="Times New Roman"/>
        <w:sz w:val="20"/>
        <w:szCs w:val="20"/>
      </w:rPr>
      <w:t>4</w:t>
    </w:r>
    <w:r w:rsidRPr="00FF1D01">
      <w:rPr>
        <w:rFonts w:cs="Times New Roman"/>
        <w:sz w:val="20"/>
        <w:szCs w:val="20"/>
      </w:rPr>
      <w:t>745 Information Architecture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04C"/>
    <w:multiLevelType w:val="hybridMultilevel"/>
    <w:tmpl w:val="252A1D2A"/>
    <w:lvl w:ilvl="0" w:tplc="3952613C">
      <w:start w:val="1"/>
      <w:numFmt w:val="bullet"/>
      <w:lvlText w:val="•"/>
      <w:lvlJc w:val="left"/>
      <w:pPr>
        <w:ind w:left="360" w:hanging="360"/>
      </w:pPr>
      <w:rPr>
        <w:rFonts w:ascii="Times New Roman" w:hAnsi="Times New Roman" w:hint="default"/>
      </w:rPr>
    </w:lvl>
    <w:lvl w:ilvl="1" w:tplc="C018082C">
      <w:start w:val="1"/>
      <w:numFmt w:val="bullet"/>
      <w:lvlText w:val="o"/>
      <w:lvlJc w:val="left"/>
      <w:pPr>
        <w:ind w:left="1440" w:hanging="360"/>
      </w:pPr>
      <w:rPr>
        <w:rFonts w:ascii="Courier New" w:hAnsi="Courier New" w:hint="default"/>
      </w:rPr>
    </w:lvl>
    <w:lvl w:ilvl="2" w:tplc="E39C56EC">
      <w:start w:val="1"/>
      <w:numFmt w:val="bullet"/>
      <w:lvlText w:val=""/>
      <w:lvlJc w:val="left"/>
      <w:pPr>
        <w:ind w:left="2160" w:hanging="360"/>
      </w:pPr>
      <w:rPr>
        <w:rFonts w:ascii="Wingdings" w:hAnsi="Wingdings" w:hint="default"/>
      </w:rPr>
    </w:lvl>
    <w:lvl w:ilvl="3" w:tplc="F5B49526">
      <w:start w:val="1"/>
      <w:numFmt w:val="bullet"/>
      <w:lvlText w:val=""/>
      <w:lvlJc w:val="left"/>
      <w:pPr>
        <w:ind w:left="2880" w:hanging="360"/>
      </w:pPr>
      <w:rPr>
        <w:rFonts w:ascii="Symbol" w:hAnsi="Symbol" w:hint="default"/>
      </w:rPr>
    </w:lvl>
    <w:lvl w:ilvl="4" w:tplc="46964EB6">
      <w:start w:val="1"/>
      <w:numFmt w:val="bullet"/>
      <w:lvlText w:val="o"/>
      <w:lvlJc w:val="left"/>
      <w:pPr>
        <w:ind w:left="3600" w:hanging="360"/>
      </w:pPr>
      <w:rPr>
        <w:rFonts w:ascii="Courier New" w:hAnsi="Courier New" w:hint="default"/>
      </w:rPr>
    </w:lvl>
    <w:lvl w:ilvl="5" w:tplc="0F64C874">
      <w:start w:val="1"/>
      <w:numFmt w:val="bullet"/>
      <w:lvlText w:val=""/>
      <w:lvlJc w:val="left"/>
      <w:pPr>
        <w:ind w:left="4320" w:hanging="360"/>
      </w:pPr>
      <w:rPr>
        <w:rFonts w:ascii="Wingdings" w:hAnsi="Wingdings" w:hint="default"/>
      </w:rPr>
    </w:lvl>
    <w:lvl w:ilvl="6" w:tplc="8F620478">
      <w:start w:val="1"/>
      <w:numFmt w:val="bullet"/>
      <w:lvlText w:val=""/>
      <w:lvlJc w:val="left"/>
      <w:pPr>
        <w:ind w:left="5040" w:hanging="360"/>
      </w:pPr>
      <w:rPr>
        <w:rFonts w:ascii="Symbol" w:hAnsi="Symbol" w:hint="default"/>
      </w:rPr>
    </w:lvl>
    <w:lvl w:ilvl="7" w:tplc="E2BCE31C">
      <w:start w:val="1"/>
      <w:numFmt w:val="bullet"/>
      <w:lvlText w:val="o"/>
      <w:lvlJc w:val="left"/>
      <w:pPr>
        <w:ind w:left="5760" w:hanging="360"/>
      </w:pPr>
      <w:rPr>
        <w:rFonts w:ascii="Courier New" w:hAnsi="Courier New" w:hint="default"/>
      </w:rPr>
    </w:lvl>
    <w:lvl w:ilvl="8" w:tplc="46E8955C">
      <w:start w:val="1"/>
      <w:numFmt w:val="bullet"/>
      <w:lvlText w:val=""/>
      <w:lvlJc w:val="left"/>
      <w:pPr>
        <w:ind w:left="6480" w:hanging="360"/>
      </w:pPr>
      <w:rPr>
        <w:rFonts w:ascii="Wingdings" w:hAnsi="Wingdings" w:hint="default"/>
      </w:rPr>
    </w:lvl>
  </w:abstractNum>
  <w:abstractNum w:abstractNumId="1" w15:restartNumberingAfterBreak="0">
    <w:nsid w:val="003E6DDC"/>
    <w:multiLevelType w:val="hybridMultilevel"/>
    <w:tmpl w:val="9FF64262"/>
    <w:styleLink w:val="ImportedStyle10"/>
    <w:lvl w:ilvl="0" w:tplc="241A74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B63A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C2787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2A756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F6C7D5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261C7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5E7E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D88A25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02A3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652F0C"/>
    <w:multiLevelType w:val="hybridMultilevel"/>
    <w:tmpl w:val="44387C20"/>
    <w:styleLink w:val="ImportedStyle8"/>
    <w:lvl w:ilvl="0" w:tplc="411C56C4">
      <w:start w:val="1"/>
      <w:numFmt w:val="decimal"/>
      <w:lvlText w:val="%1)"/>
      <w:lvlJc w:val="left"/>
      <w:pPr>
        <w:ind w:left="720" w:hanging="720"/>
      </w:pPr>
      <w:rPr>
        <w:rFonts w:ascii="Garamond" w:eastAsia="Garamond" w:hAnsi="Garamond" w:cs="Garamond"/>
        <w:b/>
        <w:bCs/>
        <w:i w:val="0"/>
        <w:iCs w:val="0"/>
        <w:caps w:val="0"/>
        <w:smallCaps w:val="0"/>
        <w:strike w:val="0"/>
        <w:dstrike w:val="0"/>
        <w:outline w:val="0"/>
        <w:emboss w:val="0"/>
        <w:imprint w:val="0"/>
        <w:color w:val="000000"/>
        <w:spacing w:val="0"/>
        <w:w w:val="100"/>
        <w:kern w:val="0"/>
        <w:position w:val="0"/>
        <w:highlight w:val="none"/>
        <w:vertAlign w:val="baseline"/>
      </w:rPr>
    </w:lvl>
    <w:lvl w:ilvl="1" w:tplc="22961BA4">
      <w:start w:val="1"/>
      <w:numFmt w:val="decimal"/>
      <w:lvlText w:val="%2)"/>
      <w:lvlJc w:val="left"/>
      <w:pPr>
        <w:ind w:left="72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EAC3482">
      <w:start w:val="1"/>
      <w:numFmt w:val="lowerRoman"/>
      <w:lvlText w:val="%3."/>
      <w:lvlJc w:val="left"/>
      <w:pPr>
        <w:ind w:left="144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9987A20">
      <w:start w:val="1"/>
      <w:numFmt w:val="decimal"/>
      <w:lvlText w:val="%4."/>
      <w:lvlJc w:val="left"/>
      <w:pPr>
        <w:ind w:left="216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DE6D056">
      <w:start w:val="1"/>
      <w:numFmt w:val="lowerLetter"/>
      <w:lvlText w:val="%5."/>
      <w:lvlJc w:val="left"/>
      <w:pPr>
        <w:ind w:left="288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D9E63A4">
      <w:start w:val="1"/>
      <w:numFmt w:val="lowerRoman"/>
      <w:lvlText w:val="%6."/>
      <w:lvlJc w:val="left"/>
      <w:pPr>
        <w:ind w:left="360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90A55E">
      <w:start w:val="1"/>
      <w:numFmt w:val="decimal"/>
      <w:lvlText w:val="%7."/>
      <w:lvlJc w:val="left"/>
      <w:pPr>
        <w:ind w:left="432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388BD1E">
      <w:start w:val="1"/>
      <w:numFmt w:val="lowerLetter"/>
      <w:lvlText w:val="%8."/>
      <w:lvlJc w:val="left"/>
      <w:pPr>
        <w:ind w:left="504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2883310">
      <w:start w:val="1"/>
      <w:numFmt w:val="lowerRoman"/>
      <w:lvlText w:val="%9."/>
      <w:lvlJc w:val="left"/>
      <w:pPr>
        <w:ind w:left="576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7B611B2"/>
    <w:multiLevelType w:val="hybridMultilevel"/>
    <w:tmpl w:val="F4EC8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6EE099"/>
    <w:multiLevelType w:val="hybridMultilevel"/>
    <w:tmpl w:val="A5DA1832"/>
    <w:lvl w:ilvl="0" w:tplc="8A902234">
      <w:start w:val="1"/>
      <w:numFmt w:val="bullet"/>
      <w:lvlText w:val="•"/>
      <w:lvlJc w:val="left"/>
      <w:pPr>
        <w:ind w:left="360" w:hanging="360"/>
      </w:pPr>
      <w:rPr>
        <w:rFonts w:ascii="Times New Roman" w:hAnsi="Times New Roman" w:hint="default"/>
      </w:rPr>
    </w:lvl>
    <w:lvl w:ilvl="1" w:tplc="9D949DBE">
      <w:start w:val="1"/>
      <w:numFmt w:val="bullet"/>
      <w:lvlText w:val="o"/>
      <w:lvlJc w:val="left"/>
      <w:pPr>
        <w:ind w:left="1440" w:hanging="360"/>
      </w:pPr>
      <w:rPr>
        <w:rFonts w:ascii="Courier New" w:hAnsi="Courier New" w:hint="default"/>
      </w:rPr>
    </w:lvl>
    <w:lvl w:ilvl="2" w:tplc="29AE799E">
      <w:start w:val="1"/>
      <w:numFmt w:val="bullet"/>
      <w:lvlText w:val=""/>
      <w:lvlJc w:val="left"/>
      <w:pPr>
        <w:ind w:left="2160" w:hanging="360"/>
      </w:pPr>
      <w:rPr>
        <w:rFonts w:ascii="Wingdings" w:hAnsi="Wingdings" w:hint="default"/>
      </w:rPr>
    </w:lvl>
    <w:lvl w:ilvl="3" w:tplc="218675E8">
      <w:start w:val="1"/>
      <w:numFmt w:val="bullet"/>
      <w:lvlText w:val=""/>
      <w:lvlJc w:val="left"/>
      <w:pPr>
        <w:ind w:left="2880" w:hanging="360"/>
      </w:pPr>
      <w:rPr>
        <w:rFonts w:ascii="Symbol" w:hAnsi="Symbol" w:hint="default"/>
      </w:rPr>
    </w:lvl>
    <w:lvl w:ilvl="4" w:tplc="BA70EA64">
      <w:start w:val="1"/>
      <w:numFmt w:val="bullet"/>
      <w:lvlText w:val="o"/>
      <w:lvlJc w:val="left"/>
      <w:pPr>
        <w:ind w:left="3600" w:hanging="360"/>
      </w:pPr>
      <w:rPr>
        <w:rFonts w:ascii="Courier New" w:hAnsi="Courier New" w:hint="default"/>
      </w:rPr>
    </w:lvl>
    <w:lvl w:ilvl="5" w:tplc="7E62D2BE">
      <w:start w:val="1"/>
      <w:numFmt w:val="bullet"/>
      <w:lvlText w:val=""/>
      <w:lvlJc w:val="left"/>
      <w:pPr>
        <w:ind w:left="4320" w:hanging="360"/>
      </w:pPr>
      <w:rPr>
        <w:rFonts w:ascii="Wingdings" w:hAnsi="Wingdings" w:hint="default"/>
      </w:rPr>
    </w:lvl>
    <w:lvl w:ilvl="6" w:tplc="4CA23A60">
      <w:start w:val="1"/>
      <w:numFmt w:val="bullet"/>
      <w:lvlText w:val=""/>
      <w:lvlJc w:val="left"/>
      <w:pPr>
        <w:ind w:left="5040" w:hanging="360"/>
      </w:pPr>
      <w:rPr>
        <w:rFonts w:ascii="Symbol" w:hAnsi="Symbol" w:hint="default"/>
      </w:rPr>
    </w:lvl>
    <w:lvl w:ilvl="7" w:tplc="EA08E88A">
      <w:start w:val="1"/>
      <w:numFmt w:val="bullet"/>
      <w:lvlText w:val="o"/>
      <w:lvlJc w:val="left"/>
      <w:pPr>
        <w:ind w:left="5760" w:hanging="360"/>
      </w:pPr>
      <w:rPr>
        <w:rFonts w:ascii="Courier New" w:hAnsi="Courier New" w:hint="default"/>
      </w:rPr>
    </w:lvl>
    <w:lvl w:ilvl="8" w:tplc="84E4BAA6">
      <w:start w:val="1"/>
      <w:numFmt w:val="bullet"/>
      <w:lvlText w:val=""/>
      <w:lvlJc w:val="left"/>
      <w:pPr>
        <w:ind w:left="6480" w:hanging="360"/>
      </w:pPr>
      <w:rPr>
        <w:rFonts w:ascii="Wingdings" w:hAnsi="Wingdings" w:hint="default"/>
      </w:rPr>
    </w:lvl>
  </w:abstractNum>
  <w:abstractNum w:abstractNumId="5" w15:restartNumberingAfterBreak="0">
    <w:nsid w:val="0BF1600C"/>
    <w:multiLevelType w:val="hybridMultilevel"/>
    <w:tmpl w:val="E856D53C"/>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5C6B11"/>
    <w:multiLevelType w:val="hybridMultilevel"/>
    <w:tmpl w:val="5DAE5AA8"/>
    <w:styleLink w:val="ImportedStyle3"/>
    <w:lvl w:ilvl="0" w:tplc="7032CBA6">
      <w:start w:val="1"/>
      <w:numFmt w:val="bullet"/>
      <w:lvlText w:val="•"/>
      <w:lvlJc w:val="left"/>
      <w:pPr>
        <w:ind w:left="361"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24AAAF2">
      <w:start w:val="1"/>
      <w:numFmt w:val="bullet"/>
      <w:lvlText w:val="·"/>
      <w:lvlJc w:val="left"/>
      <w:pPr>
        <w:ind w:left="1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B4E8D8">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07EA440">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EC09C6">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88E99BE">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E487162">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18917E">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708A57E">
      <w:start w:val="1"/>
      <w:numFmt w:val="bullet"/>
      <w:lvlText w:val="·"/>
      <w:lvlJc w:val="left"/>
      <w:pPr>
        <w:ind w:left="1221" w:hanging="22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BA0DC2"/>
    <w:multiLevelType w:val="hybridMultilevel"/>
    <w:tmpl w:val="DA081ECA"/>
    <w:styleLink w:val="ImportedStyle9"/>
    <w:lvl w:ilvl="0" w:tplc="A62694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16141A">
      <w:start w:val="1"/>
      <w:numFmt w:val="bullet"/>
      <w:lvlText w:val="·"/>
      <w:lvlJc w:val="left"/>
      <w:pPr>
        <w:ind w:left="6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BAA75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94C8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C000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D854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CCB9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64B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984C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374D67"/>
    <w:multiLevelType w:val="hybridMultilevel"/>
    <w:tmpl w:val="D6EC92BC"/>
    <w:numStyleLink w:val="ImportedStyle7"/>
  </w:abstractNum>
  <w:abstractNum w:abstractNumId="9" w15:restartNumberingAfterBreak="0">
    <w:nsid w:val="13AFC33E"/>
    <w:multiLevelType w:val="hybridMultilevel"/>
    <w:tmpl w:val="625CFA70"/>
    <w:lvl w:ilvl="0" w:tplc="2124E1B2">
      <w:start w:val="1"/>
      <w:numFmt w:val="bullet"/>
      <w:lvlText w:val="•"/>
      <w:lvlJc w:val="left"/>
      <w:pPr>
        <w:ind w:left="360" w:hanging="360"/>
      </w:pPr>
      <w:rPr>
        <w:rFonts w:ascii="Times New Roman" w:hAnsi="Times New Roman" w:hint="default"/>
      </w:rPr>
    </w:lvl>
    <w:lvl w:ilvl="1" w:tplc="07244682">
      <w:start w:val="1"/>
      <w:numFmt w:val="bullet"/>
      <w:lvlText w:val="o"/>
      <w:lvlJc w:val="left"/>
      <w:pPr>
        <w:ind w:left="1440" w:hanging="360"/>
      </w:pPr>
      <w:rPr>
        <w:rFonts w:ascii="Courier New" w:hAnsi="Courier New" w:hint="default"/>
      </w:rPr>
    </w:lvl>
    <w:lvl w:ilvl="2" w:tplc="63A62CA8">
      <w:start w:val="1"/>
      <w:numFmt w:val="bullet"/>
      <w:lvlText w:val=""/>
      <w:lvlJc w:val="left"/>
      <w:pPr>
        <w:ind w:left="2160" w:hanging="360"/>
      </w:pPr>
      <w:rPr>
        <w:rFonts w:ascii="Wingdings" w:hAnsi="Wingdings" w:hint="default"/>
      </w:rPr>
    </w:lvl>
    <w:lvl w:ilvl="3" w:tplc="6EECB236">
      <w:start w:val="1"/>
      <w:numFmt w:val="bullet"/>
      <w:lvlText w:val=""/>
      <w:lvlJc w:val="left"/>
      <w:pPr>
        <w:ind w:left="2880" w:hanging="360"/>
      </w:pPr>
      <w:rPr>
        <w:rFonts w:ascii="Symbol" w:hAnsi="Symbol" w:hint="default"/>
      </w:rPr>
    </w:lvl>
    <w:lvl w:ilvl="4" w:tplc="5EBE3CCC">
      <w:start w:val="1"/>
      <w:numFmt w:val="bullet"/>
      <w:lvlText w:val="o"/>
      <w:lvlJc w:val="left"/>
      <w:pPr>
        <w:ind w:left="3600" w:hanging="360"/>
      </w:pPr>
      <w:rPr>
        <w:rFonts w:ascii="Courier New" w:hAnsi="Courier New" w:hint="default"/>
      </w:rPr>
    </w:lvl>
    <w:lvl w:ilvl="5" w:tplc="F0AEDEF0">
      <w:start w:val="1"/>
      <w:numFmt w:val="bullet"/>
      <w:lvlText w:val=""/>
      <w:lvlJc w:val="left"/>
      <w:pPr>
        <w:ind w:left="4320" w:hanging="360"/>
      </w:pPr>
      <w:rPr>
        <w:rFonts w:ascii="Wingdings" w:hAnsi="Wingdings" w:hint="default"/>
      </w:rPr>
    </w:lvl>
    <w:lvl w:ilvl="6" w:tplc="5EFECA38">
      <w:start w:val="1"/>
      <w:numFmt w:val="bullet"/>
      <w:lvlText w:val=""/>
      <w:lvlJc w:val="left"/>
      <w:pPr>
        <w:ind w:left="5040" w:hanging="360"/>
      </w:pPr>
      <w:rPr>
        <w:rFonts w:ascii="Symbol" w:hAnsi="Symbol" w:hint="default"/>
      </w:rPr>
    </w:lvl>
    <w:lvl w:ilvl="7" w:tplc="5CA0FF72">
      <w:start w:val="1"/>
      <w:numFmt w:val="bullet"/>
      <w:lvlText w:val="o"/>
      <w:lvlJc w:val="left"/>
      <w:pPr>
        <w:ind w:left="5760" w:hanging="360"/>
      </w:pPr>
      <w:rPr>
        <w:rFonts w:ascii="Courier New" w:hAnsi="Courier New" w:hint="default"/>
      </w:rPr>
    </w:lvl>
    <w:lvl w:ilvl="8" w:tplc="76E0D7B4">
      <w:start w:val="1"/>
      <w:numFmt w:val="bullet"/>
      <w:lvlText w:val=""/>
      <w:lvlJc w:val="left"/>
      <w:pPr>
        <w:ind w:left="6480" w:hanging="360"/>
      </w:pPr>
      <w:rPr>
        <w:rFonts w:ascii="Wingdings" w:hAnsi="Wingdings" w:hint="default"/>
      </w:rPr>
    </w:lvl>
  </w:abstractNum>
  <w:abstractNum w:abstractNumId="10" w15:restartNumberingAfterBreak="0">
    <w:nsid w:val="17E566D0"/>
    <w:multiLevelType w:val="hybridMultilevel"/>
    <w:tmpl w:val="EED63140"/>
    <w:numStyleLink w:val="ImportedStyle11"/>
  </w:abstractNum>
  <w:abstractNum w:abstractNumId="11" w15:restartNumberingAfterBreak="0">
    <w:nsid w:val="18674F3A"/>
    <w:multiLevelType w:val="hybridMultilevel"/>
    <w:tmpl w:val="6A80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101F2B"/>
    <w:multiLevelType w:val="hybridMultilevel"/>
    <w:tmpl w:val="6DD63030"/>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F8316C"/>
    <w:multiLevelType w:val="multilevel"/>
    <w:tmpl w:val="6F0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97274"/>
    <w:multiLevelType w:val="hybridMultilevel"/>
    <w:tmpl w:val="A5B0F70A"/>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DAE4838"/>
    <w:multiLevelType w:val="hybridMultilevel"/>
    <w:tmpl w:val="A2DAF8C0"/>
    <w:lvl w:ilvl="0" w:tplc="AD589C6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EE39C9"/>
    <w:multiLevelType w:val="hybridMultilevel"/>
    <w:tmpl w:val="2370E70A"/>
    <w:lvl w:ilvl="0" w:tplc="0E2AC584">
      <w:start w:val="1"/>
      <w:numFmt w:val="bullet"/>
      <w:lvlText w:val="▪"/>
      <w:lvlJc w:val="left"/>
      <w:pPr>
        <w:ind w:left="36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CD109E0C">
      <w:start w:val="1"/>
      <w:numFmt w:val="bullet"/>
      <w:lvlText w:val="o"/>
      <w:lvlJc w:val="left"/>
      <w:pPr>
        <w:ind w:left="108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C7AA116">
      <w:start w:val="1"/>
      <w:numFmt w:val="bullet"/>
      <w:lvlText w:val="▪"/>
      <w:lvlJc w:val="left"/>
      <w:pPr>
        <w:ind w:left="180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9D81EBA">
      <w:start w:val="1"/>
      <w:numFmt w:val="bullet"/>
      <w:lvlText w:val="•"/>
      <w:lvlJc w:val="left"/>
      <w:pPr>
        <w:ind w:left="252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F61700">
      <w:start w:val="1"/>
      <w:numFmt w:val="bullet"/>
      <w:lvlText w:val="o"/>
      <w:lvlJc w:val="left"/>
      <w:pPr>
        <w:ind w:left="324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2841DBA">
      <w:start w:val="1"/>
      <w:numFmt w:val="bullet"/>
      <w:lvlText w:val="▪"/>
      <w:lvlJc w:val="left"/>
      <w:pPr>
        <w:ind w:left="396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2862C62">
      <w:start w:val="1"/>
      <w:numFmt w:val="bullet"/>
      <w:lvlText w:val="•"/>
      <w:lvlJc w:val="left"/>
      <w:pPr>
        <w:ind w:left="468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9EE2A72">
      <w:start w:val="1"/>
      <w:numFmt w:val="bullet"/>
      <w:lvlText w:val="o"/>
      <w:lvlJc w:val="left"/>
      <w:pPr>
        <w:ind w:left="540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54A7C90">
      <w:start w:val="1"/>
      <w:numFmt w:val="bullet"/>
      <w:lvlText w:val="▪"/>
      <w:lvlJc w:val="left"/>
      <w:pPr>
        <w:ind w:left="612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1F7E5DCA"/>
    <w:multiLevelType w:val="hybridMultilevel"/>
    <w:tmpl w:val="B38C7778"/>
    <w:lvl w:ilvl="0" w:tplc="AD589C6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ED6EFD"/>
    <w:multiLevelType w:val="hybridMultilevel"/>
    <w:tmpl w:val="6C848E50"/>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B02F01"/>
    <w:multiLevelType w:val="hybridMultilevel"/>
    <w:tmpl w:val="F5848646"/>
    <w:styleLink w:val="ImportedStyle5"/>
    <w:lvl w:ilvl="0" w:tplc="BDA889DE">
      <w:start w:val="1"/>
      <w:numFmt w:val="decimal"/>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A7200C24">
      <w:start w:val="1"/>
      <w:numFmt w:val="decimal"/>
      <w:lvlText w:val="%2."/>
      <w:lvlJc w:val="left"/>
      <w:pPr>
        <w:ind w:left="1008" w:hanging="288"/>
      </w:pPr>
      <w:rPr>
        <w:rFonts w:hAnsi="Arial Unicode MS"/>
        <w:caps w:val="0"/>
        <w:smallCaps w:val="0"/>
        <w:strike w:val="0"/>
        <w:dstrike w:val="0"/>
        <w:outline w:val="0"/>
        <w:emboss w:val="0"/>
        <w:imprint w:val="0"/>
        <w:spacing w:val="0"/>
        <w:w w:val="100"/>
        <w:kern w:val="0"/>
        <w:position w:val="0"/>
        <w:highlight w:val="none"/>
        <w:vertAlign w:val="baseline"/>
      </w:rPr>
    </w:lvl>
    <w:lvl w:ilvl="2" w:tplc="11C28D4A">
      <w:start w:val="1"/>
      <w:numFmt w:val="decimal"/>
      <w:lvlText w:val="%3."/>
      <w:lvlJc w:val="left"/>
      <w:pPr>
        <w:ind w:left="1728"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E55CB2AA">
      <w:start w:val="1"/>
      <w:numFmt w:val="decimal"/>
      <w:lvlText w:val="%4."/>
      <w:lvlJc w:val="left"/>
      <w:pPr>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 w:ilvl="4" w:tplc="CBBC5E7A">
      <w:start w:val="1"/>
      <w:numFmt w:val="decimal"/>
      <w:lvlText w:val="%5."/>
      <w:lvlJc w:val="left"/>
      <w:pPr>
        <w:ind w:left="3168" w:hanging="288"/>
      </w:pPr>
      <w:rPr>
        <w:rFonts w:hAnsi="Arial Unicode MS"/>
        <w:caps w:val="0"/>
        <w:smallCaps w:val="0"/>
        <w:strike w:val="0"/>
        <w:dstrike w:val="0"/>
        <w:outline w:val="0"/>
        <w:emboss w:val="0"/>
        <w:imprint w:val="0"/>
        <w:spacing w:val="0"/>
        <w:w w:val="100"/>
        <w:kern w:val="0"/>
        <w:position w:val="0"/>
        <w:highlight w:val="none"/>
        <w:vertAlign w:val="baseline"/>
      </w:rPr>
    </w:lvl>
    <w:lvl w:ilvl="5" w:tplc="D4D48A8A">
      <w:start w:val="1"/>
      <w:numFmt w:val="decimal"/>
      <w:lvlText w:val="%6."/>
      <w:lvlJc w:val="left"/>
      <w:pPr>
        <w:ind w:left="3888"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7632D3FE">
      <w:start w:val="1"/>
      <w:numFmt w:val="decimal"/>
      <w:lvlText w:val="%7."/>
      <w:lvlJc w:val="left"/>
      <w:pPr>
        <w:ind w:left="460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32100A80">
      <w:start w:val="1"/>
      <w:numFmt w:val="decimal"/>
      <w:lvlText w:val="%8."/>
      <w:lvlJc w:val="left"/>
      <w:pPr>
        <w:ind w:left="532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49468356">
      <w:start w:val="1"/>
      <w:numFmt w:val="decimal"/>
      <w:lvlText w:val="%9."/>
      <w:lvlJc w:val="left"/>
      <w:pPr>
        <w:ind w:left="6048"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114C95B"/>
    <w:multiLevelType w:val="hybridMultilevel"/>
    <w:tmpl w:val="90162F48"/>
    <w:lvl w:ilvl="0" w:tplc="2EDE6FA0">
      <w:start w:val="1"/>
      <w:numFmt w:val="bullet"/>
      <w:lvlText w:val="•"/>
      <w:lvlJc w:val="left"/>
      <w:pPr>
        <w:ind w:left="360" w:hanging="360"/>
      </w:pPr>
      <w:rPr>
        <w:rFonts w:ascii="Garamond" w:hAnsi="Garamond" w:hint="default"/>
      </w:rPr>
    </w:lvl>
    <w:lvl w:ilvl="1" w:tplc="B58C3894">
      <w:start w:val="1"/>
      <w:numFmt w:val="bullet"/>
      <w:lvlText w:val="o"/>
      <w:lvlJc w:val="left"/>
      <w:pPr>
        <w:ind w:left="1440" w:hanging="360"/>
      </w:pPr>
      <w:rPr>
        <w:rFonts w:ascii="Courier New" w:hAnsi="Courier New" w:hint="default"/>
      </w:rPr>
    </w:lvl>
    <w:lvl w:ilvl="2" w:tplc="F66E5E9A">
      <w:start w:val="1"/>
      <w:numFmt w:val="bullet"/>
      <w:lvlText w:val=""/>
      <w:lvlJc w:val="left"/>
      <w:pPr>
        <w:ind w:left="2160" w:hanging="360"/>
      </w:pPr>
      <w:rPr>
        <w:rFonts w:ascii="Wingdings" w:hAnsi="Wingdings" w:hint="default"/>
      </w:rPr>
    </w:lvl>
    <w:lvl w:ilvl="3" w:tplc="8F820244">
      <w:start w:val="1"/>
      <w:numFmt w:val="bullet"/>
      <w:lvlText w:val=""/>
      <w:lvlJc w:val="left"/>
      <w:pPr>
        <w:ind w:left="2880" w:hanging="360"/>
      </w:pPr>
      <w:rPr>
        <w:rFonts w:ascii="Symbol" w:hAnsi="Symbol" w:hint="default"/>
      </w:rPr>
    </w:lvl>
    <w:lvl w:ilvl="4" w:tplc="2D94FCC0">
      <w:start w:val="1"/>
      <w:numFmt w:val="bullet"/>
      <w:lvlText w:val="o"/>
      <w:lvlJc w:val="left"/>
      <w:pPr>
        <w:ind w:left="3600" w:hanging="360"/>
      </w:pPr>
      <w:rPr>
        <w:rFonts w:ascii="Courier New" w:hAnsi="Courier New" w:hint="default"/>
      </w:rPr>
    </w:lvl>
    <w:lvl w:ilvl="5" w:tplc="E1DC74AA">
      <w:start w:val="1"/>
      <w:numFmt w:val="bullet"/>
      <w:lvlText w:val=""/>
      <w:lvlJc w:val="left"/>
      <w:pPr>
        <w:ind w:left="4320" w:hanging="360"/>
      </w:pPr>
      <w:rPr>
        <w:rFonts w:ascii="Wingdings" w:hAnsi="Wingdings" w:hint="default"/>
      </w:rPr>
    </w:lvl>
    <w:lvl w:ilvl="6" w:tplc="3E4C3D1E">
      <w:start w:val="1"/>
      <w:numFmt w:val="bullet"/>
      <w:lvlText w:val=""/>
      <w:lvlJc w:val="left"/>
      <w:pPr>
        <w:ind w:left="5040" w:hanging="360"/>
      </w:pPr>
      <w:rPr>
        <w:rFonts w:ascii="Symbol" w:hAnsi="Symbol" w:hint="default"/>
      </w:rPr>
    </w:lvl>
    <w:lvl w:ilvl="7" w:tplc="F07EB53A">
      <w:start w:val="1"/>
      <w:numFmt w:val="bullet"/>
      <w:lvlText w:val="o"/>
      <w:lvlJc w:val="left"/>
      <w:pPr>
        <w:ind w:left="5760" w:hanging="360"/>
      </w:pPr>
      <w:rPr>
        <w:rFonts w:ascii="Courier New" w:hAnsi="Courier New" w:hint="default"/>
      </w:rPr>
    </w:lvl>
    <w:lvl w:ilvl="8" w:tplc="DF8EDF82">
      <w:start w:val="1"/>
      <w:numFmt w:val="bullet"/>
      <w:lvlText w:val=""/>
      <w:lvlJc w:val="left"/>
      <w:pPr>
        <w:ind w:left="6480" w:hanging="360"/>
      </w:pPr>
      <w:rPr>
        <w:rFonts w:ascii="Wingdings" w:hAnsi="Wingdings" w:hint="default"/>
      </w:rPr>
    </w:lvl>
  </w:abstractNum>
  <w:abstractNum w:abstractNumId="21" w15:restartNumberingAfterBreak="0">
    <w:nsid w:val="275778A9"/>
    <w:multiLevelType w:val="hybridMultilevel"/>
    <w:tmpl w:val="6A48A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268154"/>
    <w:multiLevelType w:val="hybridMultilevel"/>
    <w:tmpl w:val="E5104BBA"/>
    <w:lvl w:ilvl="0" w:tplc="80A8146A">
      <w:start w:val="1"/>
      <w:numFmt w:val="bullet"/>
      <w:lvlText w:val=""/>
      <w:lvlJc w:val="left"/>
      <w:pPr>
        <w:ind w:left="360" w:hanging="360"/>
      </w:pPr>
      <w:rPr>
        <w:rFonts w:ascii="Symbol" w:hAnsi="Symbol" w:hint="default"/>
      </w:rPr>
    </w:lvl>
    <w:lvl w:ilvl="1" w:tplc="8E84E394">
      <w:start w:val="1"/>
      <w:numFmt w:val="bullet"/>
      <w:lvlText w:val="o"/>
      <w:lvlJc w:val="left"/>
      <w:pPr>
        <w:ind w:left="1440" w:hanging="360"/>
      </w:pPr>
      <w:rPr>
        <w:rFonts w:ascii="Courier New" w:hAnsi="Courier New" w:hint="default"/>
      </w:rPr>
    </w:lvl>
    <w:lvl w:ilvl="2" w:tplc="477AA0BE">
      <w:start w:val="1"/>
      <w:numFmt w:val="bullet"/>
      <w:lvlText w:val=""/>
      <w:lvlJc w:val="left"/>
      <w:pPr>
        <w:ind w:left="2160" w:hanging="360"/>
      </w:pPr>
      <w:rPr>
        <w:rFonts w:ascii="Wingdings" w:hAnsi="Wingdings" w:hint="default"/>
      </w:rPr>
    </w:lvl>
    <w:lvl w:ilvl="3" w:tplc="114007D4">
      <w:start w:val="1"/>
      <w:numFmt w:val="bullet"/>
      <w:lvlText w:val=""/>
      <w:lvlJc w:val="left"/>
      <w:pPr>
        <w:ind w:left="2880" w:hanging="360"/>
      </w:pPr>
      <w:rPr>
        <w:rFonts w:ascii="Symbol" w:hAnsi="Symbol" w:hint="default"/>
      </w:rPr>
    </w:lvl>
    <w:lvl w:ilvl="4" w:tplc="B4EEB52A">
      <w:start w:val="1"/>
      <w:numFmt w:val="bullet"/>
      <w:lvlText w:val="o"/>
      <w:lvlJc w:val="left"/>
      <w:pPr>
        <w:ind w:left="3600" w:hanging="360"/>
      </w:pPr>
      <w:rPr>
        <w:rFonts w:ascii="Courier New" w:hAnsi="Courier New" w:hint="default"/>
      </w:rPr>
    </w:lvl>
    <w:lvl w:ilvl="5" w:tplc="7F06B0A2">
      <w:start w:val="1"/>
      <w:numFmt w:val="bullet"/>
      <w:lvlText w:val=""/>
      <w:lvlJc w:val="left"/>
      <w:pPr>
        <w:ind w:left="4320" w:hanging="360"/>
      </w:pPr>
      <w:rPr>
        <w:rFonts w:ascii="Wingdings" w:hAnsi="Wingdings" w:hint="default"/>
      </w:rPr>
    </w:lvl>
    <w:lvl w:ilvl="6" w:tplc="D34E07BE">
      <w:start w:val="1"/>
      <w:numFmt w:val="bullet"/>
      <w:lvlText w:val=""/>
      <w:lvlJc w:val="left"/>
      <w:pPr>
        <w:ind w:left="5040" w:hanging="360"/>
      </w:pPr>
      <w:rPr>
        <w:rFonts w:ascii="Symbol" w:hAnsi="Symbol" w:hint="default"/>
      </w:rPr>
    </w:lvl>
    <w:lvl w:ilvl="7" w:tplc="84AE886A">
      <w:start w:val="1"/>
      <w:numFmt w:val="bullet"/>
      <w:lvlText w:val="o"/>
      <w:lvlJc w:val="left"/>
      <w:pPr>
        <w:ind w:left="5760" w:hanging="360"/>
      </w:pPr>
      <w:rPr>
        <w:rFonts w:ascii="Courier New" w:hAnsi="Courier New" w:hint="default"/>
      </w:rPr>
    </w:lvl>
    <w:lvl w:ilvl="8" w:tplc="C3BCA1B6">
      <w:start w:val="1"/>
      <w:numFmt w:val="bullet"/>
      <w:lvlText w:val=""/>
      <w:lvlJc w:val="left"/>
      <w:pPr>
        <w:ind w:left="6480" w:hanging="360"/>
      </w:pPr>
      <w:rPr>
        <w:rFonts w:ascii="Wingdings" w:hAnsi="Wingdings" w:hint="default"/>
      </w:rPr>
    </w:lvl>
  </w:abstractNum>
  <w:abstractNum w:abstractNumId="23" w15:restartNumberingAfterBreak="0">
    <w:nsid w:val="2CE46B69"/>
    <w:multiLevelType w:val="hybridMultilevel"/>
    <w:tmpl w:val="803AB788"/>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EDBEA31"/>
    <w:multiLevelType w:val="hybridMultilevel"/>
    <w:tmpl w:val="FD6CE5F8"/>
    <w:lvl w:ilvl="0" w:tplc="1A208BE4">
      <w:start w:val="1"/>
      <w:numFmt w:val="bullet"/>
      <w:lvlText w:val="•"/>
      <w:lvlJc w:val="left"/>
      <w:pPr>
        <w:ind w:left="360" w:hanging="360"/>
      </w:pPr>
      <w:rPr>
        <w:rFonts w:ascii="Times New Roman" w:hAnsi="Times New Roman" w:hint="default"/>
      </w:rPr>
    </w:lvl>
    <w:lvl w:ilvl="1" w:tplc="30741F18">
      <w:start w:val="1"/>
      <w:numFmt w:val="bullet"/>
      <w:lvlText w:val="o"/>
      <w:lvlJc w:val="left"/>
      <w:pPr>
        <w:ind w:left="1440" w:hanging="360"/>
      </w:pPr>
      <w:rPr>
        <w:rFonts w:ascii="Courier New" w:hAnsi="Courier New" w:hint="default"/>
      </w:rPr>
    </w:lvl>
    <w:lvl w:ilvl="2" w:tplc="56186FD4">
      <w:start w:val="1"/>
      <w:numFmt w:val="bullet"/>
      <w:lvlText w:val=""/>
      <w:lvlJc w:val="left"/>
      <w:pPr>
        <w:ind w:left="2160" w:hanging="360"/>
      </w:pPr>
      <w:rPr>
        <w:rFonts w:ascii="Wingdings" w:hAnsi="Wingdings" w:hint="default"/>
      </w:rPr>
    </w:lvl>
    <w:lvl w:ilvl="3" w:tplc="B0E26BF2">
      <w:start w:val="1"/>
      <w:numFmt w:val="bullet"/>
      <w:lvlText w:val=""/>
      <w:lvlJc w:val="left"/>
      <w:pPr>
        <w:ind w:left="2880" w:hanging="360"/>
      </w:pPr>
      <w:rPr>
        <w:rFonts w:ascii="Symbol" w:hAnsi="Symbol" w:hint="default"/>
      </w:rPr>
    </w:lvl>
    <w:lvl w:ilvl="4" w:tplc="C23614CA">
      <w:start w:val="1"/>
      <w:numFmt w:val="bullet"/>
      <w:lvlText w:val="o"/>
      <w:lvlJc w:val="left"/>
      <w:pPr>
        <w:ind w:left="3600" w:hanging="360"/>
      </w:pPr>
      <w:rPr>
        <w:rFonts w:ascii="Courier New" w:hAnsi="Courier New" w:hint="default"/>
      </w:rPr>
    </w:lvl>
    <w:lvl w:ilvl="5" w:tplc="D0E8EC5A">
      <w:start w:val="1"/>
      <w:numFmt w:val="bullet"/>
      <w:lvlText w:val=""/>
      <w:lvlJc w:val="left"/>
      <w:pPr>
        <w:ind w:left="4320" w:hanging="360"/>
      </w:pPr>
      <w:rPr>
        <w:rFonts w:ascii="Wingdings" w:hAnsi="Wingdings" w:hint="default"/>
      </w:rPr>
    </w:lvl>
    <w:lvl w:ilvl="6" w:tplc="C0728206">
      <w:start w:val="1"/>
      <w:numFmt w:val="bullet"/>
      <w:lvlText w:val=""/>
      <w:lvlJc w:val="left"/>
      <w:pPr>
        <w:ind w:left="5040" w:hanging="360"/>
      </w:pPr>
      <w:rPr>
        <w:rFonts w:ascii="Symbol" w:hAnsi="Symbol" w:hint="default"/>
      </w:rPr>
    </w:lvl>
    <w:lvl w:ilvl="7" w:tplc="9EC43D3A">
      <w:start w:val="1"/>
      <w:numFmt w:val="bullet"/>
      <w:lvlText w:val="o"/>
      <w:lvlJc w:val="left"/>
      <w:pPr>
        <w:ind w:left="5760" w:hanging="360"/>
      </w:pPr>
      <w:rPr>
        <w:rFonts w:ascii="Courier New" w:hAnsi="Courier New" w:hint="default"/>
      </w:rPr>
    </w:lvl>
    <w:lvl w:ilvl="8" w:tplc="344005F2">
      <w:start w:val="1"/>
      <w:numFmt w:val="bullet"/>
      <w:lvlText w:val=""/>
      <w:lvlJc w:val="left"/>
      <w:pPr>
        <w:ind w:left="6480" w:hanging="360"/>
      </w:pPr>
      <w:rPr>
        <w:rFonts w:ascii="Wingdings" w:hAnsi="Wingdings" w:hint="default"/>
      </w:rPr>
    </w:lvl>
  </w:abstractNum>
  <w:abstractNum w:abstractNumId="25" w15:restartNumberingAfterBreak="0">
    <w:nsid w:val="2FA63C2C"/>
    <w:multiLevelType w:val="hybridMultilevel"/>
    <w:tmpl w:val="8716CBE0"/>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15F502B"/>
    <w:multiLevelType w:val="hybridMultilevel"/>
    <w:tmpl w:val="DA081ECA"/>
    <w:numStyleLink w:val="ImportedStyle9"/>
  </w:abstractNum>
  <w:abstractNum w:abstractNumId="27" w15:restartNumberingAfterBreak="0">
    <w:nsid w:val="31E01D4D"/>
    <w:multiLevelType w:val="hybridMultilevel"/>
    <w:tmpl w:val="CDE2D9C2"/>
    <w:lvl w:ilvl="0" w:tplc="FFFFFFFF">
      <w:start w:val="1"/>
      <w:numFmt w:val="decimal"/>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080" w:hanging="360"/>
      </w:pPr>
      <w:rPr>
        <w:rFonts w:ascii="Symbol" w:hAnsi="Symbol" w:hint="default"/>
      </w:rPr>
    </w:lvl>
    <w:lvl w:ilvl="2" w:tplc="FFFFFFFF">
      <w:start w:val="1"/>
      <w:numFmt w:val="decimal"/>
      <w:lvlText w:val="%3."/>
      <w:lvlJc w:val="left"/>
      <w:pPr>
        <w:ind w:left="1728"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168" w:hanging="288"/>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3888"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0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32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048"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45E2F9F"/>
    <w:multiLevelType w:val="hybridMultilevel"/>
    <w:tmpl w:val="58702C4E"/>
    <w:styleLink w:val="ImportedStyle1"/>
    <w:lvl w:ilvl="0" w:tplc="1C44C24A">
      <w:start w:val="1"/>
      <w:numFmt w:val="bullet"/>
      <w:lvlText w:val="·"/>
      <w:lvlJc w:val="left"/>
      <w:pPr>
        <w:ind w:left="28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220D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8CDE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1AC2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467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961D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221A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3247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E8D2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A92F75"/>
    <w:multiLevelType w:val="hybridMultilevel"/>
    <w:tmpl w:val="B6962ABA"/>
    <w:lvl w:ilvl="0" w:tplc="AD589C68">
      <w:start w:val="1"/>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848" w:hanging="360"/>
      </w:pPr>
      <w:rPr>
        <w:rFonts w:ascii="Courier New" w:hAnsi="Courier New" w:cs="Courier New" w:hint="default"/>
      </w:rPr>
    </w:lvl>
    <w:lvl w:ilvl="2" w:tplc="FFFFFFFF" w:tentative="1">
      <w:start w:val="1"/>
      <w:numFmt w:val="bullet"/>
      <w:lvlText w:val=""/>
      <w:lvlJc w:val="left"/>
      <w:pPr>
        <w:ind w:left="1568" w:hanging="360"/>
      </w:pPr>
      <w:rPr>
        <w:rFonts w:ascii="Wingdings" w:hAnsi="Wingdings" w:hint="default"/>
      </w:rPr>
    </w:lvl>
    <w:lvl w:ilvl="3" w:tplc="FFFFFFFF" w:tentative="1">
      <w:start w:val="1"/>
      <w:numFmt w:val="bullet"/>
      <w:lvlText w:val=""/>
      <w:lvlJc w:val="left"/>
      <w:pPr>
        <w:ind w:left="2288" w:hanging="360"/>
      </w:pPr>
      <w:rPr>
        <w:rFonts w:ascii="Symbol" w:hAnsi="Symbol" w:hint="default"/>
      </w:rPr>
    </w:lvl>
    <w:lvl w:ilvl="4" w:tplc="FFFFFFFF" w:tentative="1">
      <w:start w:val="1"/>
      <w:numFmt w:val="bullet"/>
      <w:lvlText w:val="o"/>
      <w:lvlJc w:val="left"/>
      <w:pPr>
        <w:ind w:left="3008" w:hanging="360"/>
      </w:pPr>
      <w:rPr>
        <w:rFonts w:ascii="Courier New" w:hAnsi="Courier New" w:cs="Courier New" w:hint="default"/>
      </w:rPr>
    </w:lvl>
    <w:lvl w:ilvl="5" w:tplc="FFFFFFFF" w:tentative="1">
      <w:start w:val="1"/>
      <w:numFmt w:val="bullet"/>
      <w:lvlText w:val=""/>
      <w:lvlJc w:val="left"/>
      <w:pPr>
        <w:ind w:left="3728" w:hanging="360"/>
      </w:pPr>
      <w:rPr>
        <w:rFonts w:ascii="Wingdings" w:hAnsi="Wingdings" w:hint="default"/>
      </w:rPr>
    </w:lvl>
    <w:lvl w:ilvl="6" w:tplc="FFFFFFFF" w:tentative="1">
      <w:start w:val="1"/>
      <w:numFmt w:val="bullet"/>
      <w:lvlText w:val=""/>
      <w:lvlJc w:val="left"/>
      <w:pPr>
        <w:ind w:left="4448" w:hanging="360"/>
      </w:pPr>
      <w:rPr>
        <w:rFonts w:ascii="Symbol" w:hAnsi="Symbol" w:hint="default"/>
      </w:rPr>
    </w:lvl>
    <w:lvl w:ilvl="7" w:tplc="FFFFFFFF" w:tentative="1">
      <w:start w:val="1"/>
      <w:numFmt w:val="bullet"/>
      <w:lvlText w:val="o"/>
      <w:lvlJc w:val="left"/>
      <w:pPr>
        <w:ind w:left="5168" w:hanging="360"/>
      </w:pPr>
      <w:rPr>
        <w:rFonts w:ascii="Courier New" w:hAnsi="Courier New" w:cs="Courier New" w:hint="default"/>
      </w:rPr>
    </w:lvl>
    <w:lvl w:ilvl="8" w:tplc="FFFFFFFF" w:tentative="1">
      <w:start w:val="1"/>
      <w:numFmt w:val="bullet"/>
      <w:lvlText w:val=""/>
      <w:lvlJc w:val="left"/>
      <w:pPr>
        <w:ind w:left="5888" w:hanging="360"/>
      </w:pPr>
      <w:rPr>
        <w:rFonts w:ascii="Wingdings" w:hAnsi="Wingdings" w:hint="default"/>
      </w:rPr>
    </w:lvl>
  </w:abstractNum>
  <w:abstractNum w:abstractNumId="30" w15:restartNumberingAfterBreak="0">
    <w:nsid w:val="3C4C6A19"/>
    <w:multiLevelType w:val="hybridMultilevel"/>
    <w:tmpl w:val="214CA544"/>
    <w:lvl w:ilvl="0" w:tplc="C19E5CCE">
      <w:start w:val="1"/>
      <w:numFmt w:val="bullet"/>
      <w:lvlText w:val="•"/>
      <w:lvlJc w:val="left"/>
      <w:pPr>
        <w:ind w:left="36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BCD6D766">
      <w:start w:val="1"/>
      <w:numFmt w:val="bullet"/>
      <w:lvlText w:val="o"/>
      <w:lvlJc w:val="left"/>
      <w:pPr>
        <w:ind w:left="108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1540DF0">
      <w:start w:val="1"/>
      <w:numFmt w:val="bullet"/>
      <w:lvlText w:val="▪"/>
      <w:lvlJc w:val="left"/>
      <w:pPr>
        <w:ind w:left="180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EFE789E">
      <w:start w:val="1"/>
      <w:numFmt w:val="bullet"/>
      <w:lvlText w:val="•"/>
      <w:lvlJc w:val="left"/>
      <w:pPr>
        <w:ind w:left="252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A8F82C">
      <w:start w:val="1"/>
      <w:numFmt w:val="bullet"/>
      <w:lvlText w:val="o"/>
      <w:lvlJc w:val="left"/>
      <w:pPr>
        <w:ind w:left="324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BA68428">
      <w:start w:val="1"/>
      <w:numFmt w:val="bullet"/>
      <w:lvlText w:val="▪"/>
      <w:lvlJc w:val="left"/>
      <w:pPr>
        <w:ind w:left="396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E9EC22E">
      <w:start w:val="1"/>
      <w:numFmt w:val="bullet"/>
      <w:lvlText w:val="•"/>
      <w:lvlJc w:val="left"/>
      <w:pPr>
        <w:ind w:left="468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E749FCE">
      <w:start w:val="1"/>
      <w:numFmt w:val="bullet"/>
      <w:lvlText w:val="o"/>
      <w:lvlJc w:val="left"/>
      <w:pPr>
        <w:ind w:left="540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95AC226">
      <w:start w:val="1"/>
      <w:numFmt w:val="bullet"/>
      <w:lvlText w:val="▪"/>
      <w:lvlJc w:val="left"/>
      <w:pPr>
        <w:ind w:left="612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3DE943BE"/>
    <w:multiLevelType w:val="hybridMultilevel"/>
    <w:tmpl w:val="1BC25B68"/>
    <w:styleLink w:val="ImportedStyle2"/>
    <w:lvl w:ilvl="0" w:tplc="086ED35A">
      <w:start w:val="1"/>
      <w:numFmt w:val="bullet"/>
      <w:lvlText w:val="·"/>
      <w:lvlJc w:val="left"/>
      <w:pPr>
        <w:ind w:left="1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189738">
      <w:start w:val="1"/>
      <w:numFmt w:val="bullet"/>
      <w:lvlText w:val="o"/>
      <w:lvlJc w:val="left"/>
      <w:pPr>
        <w:ind w:left="1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4E71D0">
      <w:start w:val="1"/>
      <w:numFmt w:val="bullet"/>
      <w:lvlText w:val="▪"/>
      <w:lvlJc w:val="left"/>
      <w:pPr>
        <w:ind w:left="2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B8EA98">
      <w:start w:val="1"/>
      <w:numFmt w:val="bullet"/>
      <w:lvlText w:val="·"/>
      <w:lvlJc w:val="left"/>
      <w:pPr>
        <w:ind w:left="33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F0A9E6">
      <w:start w:val="1"/>
      <w:numFmt w:val="bullet"/>
      <w:lvlText w:val="o"/>
      <w:lvlJc w:val="left"/>
      <w:pPr>
        <w:ind w:left="4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28DFF2">
      <w:start w:val="1"/>
      <w:numFmt w:val="bullet"/>
      <w:lvlText w:val="▪"/>
      <w:lvlJc w:val="left"/>
      <w:pPr>
        <w:ind w:left="4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061098">
      <w:start w:val="1"/>
      <w:numFmt w:val="bullet"/>
      <w:lvlText w:val="·"/>
      <w:lvlJc w:val="left"/>
      <w:pPr>
        <w:ind w:left="55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6A2EB4">
      <w:start w:val="1"/>
      <w:numFmt w:val="bullet"/>
      <w:lvlText w:val="o"/>
      <w:lvlJc w:val="left"/>
      <w:pPr>
        <w:ind w:left="6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6205FE">
      <w:start w:val="1"/>
      <w:numFmt w:val="bullet"/>
      <w:lvlText w:val="▪"/>
      <w:lvlJc w:val="left"/>
      <w:pPr>
        <w:ind w:left="6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ECF4237"/>
    <w:multiLevelType w:val="multilevel"/>
    <w:tmpl w:val="E86E6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C5B15"/>
    <w:multiLevelType w:val="hybridMultilevel"/>
    <w:tmpl w:val="7AC2C6BC"/>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422E242"/>
    <w:multiLevelType w:val="hybridMultilevel"/>
    <w:tmpl w:val="ADAAD356"/>
    <w:lvl w:ilvl="0" w:tplc="21AE7704">
      <w:start w:val="1"/>
      <w:numFmt w:val="bullet"/>
      <w:lvlText w:val="•"/>
      <w:lvlJc w:val="left"/>
      <w:pPr>
        <w:ind w:left="720" w:hanging="360"/>
      </w:pPr>
      <w:rPr>
        <w:rFonts w:ascii="Times New Roman" w:hAnsi="Times New Roman" w:hint="default"/>
      </w:rPr>
    </w:lvl>
    <w:lvl w:ilvl="1" w:tplc="37F0573E">
      <w:start w:val="1"/>
      <w:numFmt w:val="bullet"/>
      <w:lvlText w:val="o"/>
      <w:lvlJc w:val="left"/>
      <w:pPr>
        <w:ind w:left="1440" w:hanging="360"/>
      </w:pPr>
      <w:rPr>
        <w:rFonts w:ascii="Courier New" w:hAnsi="Courier New" w:hint="default"/>
      </w:rPr>
    </w:lvl>
    <w:lvl w:ilvl="2" w:tplc="7B8054C0">
      <w:start w:val="1"/>
      <w:numFmt w:val="bullet"/>
      <w:lvlText w:val=""/>
      <w:lvlJc w:val="left"/>
      <w:pPr>
        <w:ind w:left="2160" w:hanging="360"/>
      </w:pPr>
      <w:rPr>
        <w:rFonts w:ascii="Wingdings" w:hAnsi="Wingdings" w:hint="default"/>
      </w:rPr>
    </w:lvl>
    <w:lvl w:ilvl="3" w:tplc="A4E2FB0A">
      <w:start w:val="1"/>
      <w:numFmt w:val="bullet"/>
      <w:lvlText w:val=""/>
      <w:lvlJc w:val="left"/>
      <w:pPr>
        <w:ind w:left="2880" w:hanging="360"/>
      </w:pPr>
      <w:rPr>
        <w:rFonts w:ascii="Symbol" w:hAnsi="Symbol" w:hint="default"/>
      </w:rPr>
    </w:lvl>
    <w:lvl w:ilvl="4" w:tplc="33E0600E">
      <w:start w:val="1"/>
      <w:numFmt w:val="bullet"/>
      <w:lvlText w:val="o"/>
      <w:lvlJc w:val="left"/>
      <w:pPr>
        <w:ind w:left="3600" w:hanging="360"/>
      </w:pPr>
      <w:rPr>
        <w:rFonts w:ascii="Courier New" w:hAnsi="Courier New" w:hint="default"/>
      </w:rPr>
    </w:lvl>
    <w:lvl w:ilvl="5" w:tplc="86445AF6">
      <w:start w:val="1"/>
      <w:numFmt w:val="bullet"/>
      <w:lvlText w:val=""/>
      <w:lvlJc w:val="left"/>
      <w:pPr>
        <w:ind w:left="4320" w:hanging="360"/>
      </w:pPr>
      <w:rPr>
        <w:rFonts w:ascii="Wingdings" w:hAnsi="Wingdings" w:hint="default"/>
      </w:rPr>
    </w:lvl>
    <w:lvl w:ilvl="6" w:tplc="E932E8CE">
      <w:start w:val="1"/>
      <w:numFmt w:val="bullet"/>
      <w:lvlText w:val=""/>
      <w:lvlJc w:val="left"/>
      <w:pPr>
        <w:ind w:left="5040" w:hanging="360"/>
      </w:pPr>
      <w:rPr>
        <w:rFonts w:ascii="Symbol" w:hAnsi="Symbol" w:hint="default"/>
      </w:rPr>
    </w:lvl>
    <w:lvl w:ilvl="7" w:tplc="D27A3C08">
      <w:start w:val="1"/>
      <w:numFmt w:val="bullet"/>
      <w:lvlText w:val="o"/>
      <w:lvlJc w:val="left"/>
      <w:pPr>
        <w:ind w:left="5760" w:hanging="360"/>
      </w:pPr>
      <w:rPr>
        <w:rFonts w:ascii="Courier New" w:hAnsi="Courier New" w:hint="default"/>
      </w:rPr>
    </w:lvl>
    <w:lvl w:ilvl="8" w:tplc="8E385CBA">
      <w:start w:val="1"/>
      <w:numFmt w:val="bullet"/>
      <w:lvlText w:val=""/>
      <w:lvlJc w:val="left"/>
      <w:pPr>
        <w:ind w:left="6480" w:hanging="360"/>
      </w:pPr>
      <w:rPr>
        <w:rFonts w:ascii="Wingdings" w:hAnsi="Wingdings" w:hint="default"/>
      </w:rPr>
    </w:lvl>
  </w:abstractNum>
  <w:abstractNum w:abstractNumId="35" w15:restartNumberingAfterBreak="0">
    <w:nsid w:val="4475710D"/>
    <w:multiLevelType w:val="hybridMultilevel"/>
    <w:tmpl w:val="BA5A9706"/>
    <w:lvl w:ilvl="0" w:tplc="5CF0DA84">
      <w:start w:val="1"/>
      <w:numFmt w:val="bullet"/>
      <w:lvlText w:val="•"/>
      <w:lvlJc w:val="left"/>
      <w:pPr>
        <w:ind w:left="360" w:hanging="360"/>
      </w:pPr>
      <w:rPr>
        <w:rFonts w:ascii="Times New Roman" w:hAnsi="Times New Roman" w:hint="default"/>
      </w:rPr>
    </w:lvl>
    <w:lvl w:ilvl="1" w:tplc="8F84648C">
      <w:start w:val="1"/>
      <w:numFmt w:val="bullet"/>
      <w:lvlText w:val="o"/>
      <w:lvlJc w:val="left"/>
      <w:pPr>
        <w:ind w:left="1440" w:hanging="360"/>
      </w:pPr>
      <w:rPr>
        <w:rFonts w:ascii="Courier New" w:hAnsi="Courier New" w:hint="default"/>
      </w:rPr>
    </w:lvl>
    <w:lvl w:ilvl="2" w:tplc="B1522AF4">
      <w:start w:val="1"/>
      <w:numFmt w:val="bullet"/>
      <w:lvlText w:val=""/>
      <w:lvlJc w:val="left"/>
      <w:pPr>
        <w:ind w:left="2160" w:hanging="360"/>
      </w:pPr>
      <w:rPr>
        <w:rFonts w:ascii="Wingdings" w:hAnsi="Wingdings" w:hint="default"/>
      </w:rPr>
    </w:lvl>
    <w:lvl w:ilvl="3" w:tplc="4F5AA276">
      <w:start w:val="1"/>
      <w:numFmt w:val="bullet"/>
      <w:lvlText w:val=""/>
      <w:lvlJc w:val="left"/>
      <w:pPr>
        <w:ind w:left="2880" w:hanging="360"/>
      </w:pPr>
      <w:rPr>
        <w:rFonts w:ascii="Symbol" w:hAnsi="Symbol" w:hint="default"/>
      </w:rPr>
    </w:lvl>
    <w:lvl w:ilvl="4" w:tplc="11A0A240">
      <w:start w:val="1"/>
      <w:numFmt w:val="bullet"/>
      <w:lvlText w:val="o"/>
      <w:lvlJc w:val="left"/>
      <w:pPr>
        <w:ind w:left="3600" w:hanging="360"/>
      </w:pPr>
      <w:rPr>
        <w:rFonts w:ascii="Courier New" w:hAnsi="Courier New" w:hint="default"/>
      </w:rPr>
    </w:lvl>
    <w:lvl w:ilvl="5" w:tplc="FFECB962">
      <w:start w:val="1"/>
      <w:numFmt w:val="bullet"/>
      <w:lvlText w:val=""/>
      <w:lvlJc w:val="left"/>
      <w:pPr>
        <w:ind w:left="4320" w:hanging="360"/>
      </w:pPr>
      <w:rPr>
        <w:rFonts w:ascii="Wingdings" w:hAnsi="Wingdings" w:hint="default"/>
      </w:rPr>
    </w:lvl>
    <w:lvl w:ilvl="6" w:tplc="62FCC216">
      <w:start w:val="1"/>
      <w:numFmt w:val="bullet"/>
      <w:lvlText w:val=""/>
      <w:lvlJc w:val="left"/>
      <w:pPr>
        <w:ind w:left="5040" w:hanging="360"/>
      </w:pPr>
      <w:rPr>
        <w:rFonts w:ascii="Symbol" w:hAnsi="Symbol" w:hint="default"/>
      </w:rPr>
    </w:lvl>
    <w:lvl w:ilvl="7" w:tplc="550C03BA">
      <w:start w:val="1"/>
      <w:numFmt w:val="bullet"/>
      <w:lvlText w:val="o"/>
      <w:lvlJc w:val="left"/>
      <w:pPr>
        <w:ind w:left="5760" w:hanging="360"/>
      </w:pPr>
      <w:rPr>
        <w:rFonts w:ascii="Courier New" w:hAnsi="Courier New" w:hint="default"/>
      </w:rPr>
    </w:lvl>
    <w:lvl w:ilvl="8" w:tplc="75E2BA0A">
      <w:start w:val="1"/>
      <w:numFmt w:val="bullet"/>
      <w:lvlText w:val=""/>
      <w:lvlJc w:val="left"/>
      <w:pPr>
        <w:ind w:left="6480" w:hanging="360"/>
      </w:pPr>
      <w:rPr>
        <w:rFonts w:ascii="Wingdings" w:hAnsi="Wingdings" w:hint="default"/>
      </w:rPr>
    </w:lvl>
  </w:abstractNum>
  <w:abstractNum w:abstractNumId="36" w15:restartNumberingAfterBreak="0">
    <w:nsid w:val="45717D51"/>
    <w:multiLevelType w:val="hybridMultilevel"/>
    <w:tmpl w:val="2856F006"/>
    <w:lvl w:ilvl="0" w:tplc="BCA8F1AA">
      <w:start w:val="1"/>
      <w:numFmt w:val="bullet"/>
      <w:lvlText w:val="•"/>
      <w:lvlJc w:val="left"/>
      <w:pPr>
        <w:ind w:left="720" w:hanging="360"/>
      </w:pPr>
      <w:rPr>
        <w:rFonts w:ascii="Times New Roman" w:hAnsi="Times New Roman" w:hint="default"/>
      </w:rPr>
    </w:lvl>
    <w:lvl w:ilvl="1" w:tplc="97727326">
      <w:start w:val="1"/>
      <w:numFmt w:val="bullet"/>
      <w:lvlText w:val="o"/>
      <w:lvlJc w:val="left"/>
      <w:pPr>
        <w:ind w:left="1440" w:hanging="360"/>
      </w:pPr>
      <w:rPr>
        <w:rFonts w:ascii="Courier New" w:hAnsi="Courier New" w:hint="default"/>
      </w:rPr>
    </w:lvl>
    <w:lvl w:ilvl="2" w:tplc="DCD6BD46">
      <w:start w:val="1"/>
      <w:numFmt w:val="bullet"/>
      <w:lvlText w:val=""/>
      <w:lvlJc w:val="left"/>
      <w:pPr>
        <w:ind w:left="2160" w:hanging="360"/>
      </w:pPr>
      <w:rPr>
        <w:rFonts w:ascii="Wingdings" w:hAnsi="Wingdings" w:hint="default"/>
      </w:rPr>
    </w:lvl>
    <w:lvl w:ilvl="3" w:tplc="D11E026C">
      <w:start w:val="1"/>
      <w:numFmt w:val="bullet"/>
      <w:lvlText w:val=""/>
      <w:lvlJc w:val="left"/>
      <w:pPr>
        <w:ind w:left="2880" w:hanging="360"/>
      </w:pPr>
      <w:rPr>
        <w:rFonts w:ascii="Symbol" w:hAnsi="Symbol" w:hint="default"/>
      </w:rPr>
    </w:lvl>
    <w:lvl w:ilvl="4" w:tplc="2C0C2256">
      <w:start w:val="1"/>
      <w:numFmt w:val="bullet"/>
      <w:lvlText w:val="o"/>
      <w:lvlJc w:val="left"/>
      <w:pPr>
        <w:ind w:left="3600" w:hanging="360"/>
      </w:pPr>
      <w:rPr>
        <w:rFonts w:ascii="Courier New" w:hAnsi="Courier New" w:hint="default"/>
      </w:rPr>
    </w:lvl>
    <w:lvl w:ilvl="5" w:tplc="C89A4600">
      <w:start w:val="1"/>
      <w:numFmt w:val="bullet"/>
      <w:lvlText w:val=""/>
      <w:lvlJc w:val="left"/>
      <w:pPr>
        <w:ind w:left="4320" w:hanging="360"/>
      </w:pPr>
      <w:rPr>
        <w:rFonts w:ascii="Wingdings" w:hAnsi="Wingdings" w:hint="default"/>
      </w:rPr>
    </w:lvl>
    <w:lvl w:ilvl="6" w:tplc="CA72051E">
      <w:start w:val="1"/>
      <w:numFmt w:val="bullet"/>
      <w:lvlText w:val=""/>
      <w:lvlJc w:val="left"/>
      <w:pPr>
        <w:ind w:left="5040" w:hanging="360"/>
      </w:pPr>
      <w:rPr>
        <w:rFonts w:ascii="Symbol" w:hAnsi="Symbol" w:hint="default"/>
      </w:rPr>
    </w:lvl>
    <w:lvl w:ilvl="7" w:tplc="C5D62C90">
      <w:start w:val="1"/>
      <w:numFmt w:val="bullet"/>
      <w:lvlText w:val="o"/>
      <w:lvlJc w:val="left"/>
      <w:pPr>
        <w:ind w:left="5760" w:hanging="360"/>
      </w:pPr>
      <w:rPr>
        <w:rFonts w:ascii="Courier New" w:hAnsi="Courier New" w:hint="default"/>
      </w:rPr>
    </w:lvl>
    <w:lvl w:ilvl="8" w:tplc="FFB21764">
      <w:start w:val="1"/>
      <w:numFmt w:val="bullet"/>
      <w:lvlText w:val=""/>
      <w:lvlJc w:val="left"/>
      <w:pPr>
        <w:ind w:left="6480" w:hanging="360"/>
      </w:pPr>
      <w:rPr>
        <w:rFonts w:ascii="Wingdings" w:hAnsi="Wingdings" w:hint="default"/>
      </w:rPr>
    </w:lvl>
  </w:abstractNum>
  <w:abstractNum w:abstractNumId="37" w15:restartNumberingAfterBreak="0">
    <w:nsid w:val="47D86AEB"/>
    <w:multiLevelType w:val="hybridMultilevel"/>
    <w:tmpl w:val="EED63140"/>
    <w:styleLink w:val="ImportedStyle11"/>
    <w:lvl w:ilvl="0" w:tplc="BCE4F4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6A5116">
      <w:start w:val="1"/>
      <w:numFmt w:val="bullet"/>
      <w:lvlText w:val="·"/>
      <w:lvlJc w:val="left"/>
      <w:pPr>
        <w:ind w:left="6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71843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260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0CF0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B2BD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6477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E867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289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E1D7CD8"/>
    <w:multiLevelType w:val="hybridMultilevel"/>
    <w:tmpl w:val="58702C4E"/>
    <w:numStyleLink w:val="ImportedStyle1"/>
  </w:abstractNum>
  <w:abstractNum w:abstractNumId="39" w15:restartNumberingAfterBreak="0">
    <w:nsid w:val="4FC61DB5"/>
    <w:multiLevelType w:val="hybridMultilevel"/>
    <w:tmpl w:val="24C29EAA"/>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0C44876"/>
    <w:multiLevelType w:val="hybridMultilevel"/>
    <w:tmpl w:val="17C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3CE5D2"/>
    <w:multiLevelType w:val="hybridMultilevel"/>
    <w:tmpl w:val="0DBE6E32"/>
    <w:lvl w:ilvl="0" w:tplc="DE9C8692">
      <w:start w:val="1"/>
      <w:numFmt w:val="bullet"/>
      <w:lvlText w:val="•"/>
      <w:lvlJc w:val="left"/>
      <w:pPr>
        <w:ind w:left="360" w:hanging="360"/>
      </w:pPr>
      <w:rPr>
        <w:rFonts w:ascii="Times New Roman" w:hAnsi="Times New Roman" w:hint="default"/>
      </w:rPr>
    </w:lvl>
    <w:lvl w:ilvl="1" w:tplc="EE1C431C">
      <w:start w:val="1"/>
      <w:numFmt w:val="bullet"/>
      <w:lvlText w:val="o"/>
      <w:lvlJc w:val="left"/>
      <w:pPr>
        <w:ind w:left="1440" w:hanging="360"/>
      </w:pPr>
      <w:rPr>
        <w:rFonts w:ascii="Courier New" w:hAnsi="Courier New" w:hint="default"/>
      </w:rPr>
    </w:lvl>
    <w:lvl w:ilvl="2" w:tplc="F6E410B0">
      <w:start w:val="1"/>
      <w:numFmt w:val="bullet"/>
      <w:lvlText w:val=""/>
      <w:lvlJc w:val="left"/>
      <w:pPr>
        <w:ind w:left="2160" w:hanging="360"/>
      </w:pPr>
      <w:rPr>
        <w:rFonts w:ascii="Wingdings" w:hAnsi="Wingdings" w:hint="default"/>
      </w:rPr>
    </w:lvl>
    <w:lvl w:ilvl="3" w:tplc="85B8657E">
      <w:start w:val="1"/>
      <w:numFmt w:val="bullet"/>
      <w:lvlText w:val=""/>
      <w:lvlJc w:val="left"/>
      <w:pPr>
        <w:ind w:left="2880" w:hanging="360"/>
      </w:pPr>
      <w:rPr>
        <w:rFonts w:ascii="Symbol" w:hAnsi="Symbol" w:hint="default"/>
      </w:rPr>
    </w:lvl>
    <w:lvl w:ilvl="4" w:tplc="EF6811AC">
      <w:start w:val="1"/>
      <w:numFmt w:val="bullet"/>
      <w:lvlText w:val="o"/>
      <w:lvlJc w:val="left"/>
      <w:pPr>
        <w:ind w:left="3600" w:hanging="360"/>
      </w:pPr>
      <w:rPr>
        <w:rFonts w:ascii="Courier New" w:hAnsi="Courier New" w:hint="default"/>
      </w:rPr>
    </w:lvl>
    <w:lvl w:ilvl="5" w:tplc="5D1C936E">
      <w:start w:val="1"/>
      <w:numFmt w:val="bullet"/>
      <w:lvlText w:val=""/>
      <w:lvlJc w:val="left"/>
      <w:pPr>
        <w:ind w:left="4320" w:hanging="360"/>
      </w:pPr>
      <w:rPr>
        <w:rFonts w:ascii="Wingdings" w:hAnsi="Wingdings" w:hint="default"/>
      </w:rPr>
    </w:lvl>
    <w:lvl w:ilvl="6" w:tplc="897E40E0">
      <w:start w:val="1"/>
      <w:numFmt w:val="bullet"/>
      <w:lvlText w:val=""/>
      <w:lvlJc w:val="left"/>
      <w:pPr>
        <w:ind w:left="5040" w:hanging="360"/>
      </w:pPr>
      <w:rPr>
        <w:rFonts w:ascii="Symbol" w:hAnsi="Symbol" w:hint="default"/>
      </w:rPr>
    </w:lvl>
    <w:lvl w:ilvl="7" w:tplc="1F9E5C90">
      <w:start w:val="1"/>
      <w:numFmt w:val="bullet"/>
      <w:lvlText w:val="o"/>
      <w:lvlJc w:val="left"/>
      <w:pPr>
        <w:ind w:left="5760" w:hanging="360"/>
      </w:pPr>
      <w:rPr>
        <w:rFonts w:ascii="Courier New" w:hAnsi="Courier New" w:hint="default"/>
      </w:rPr>
    </w:lvl>
    <w:lvl w:ilvl="8" w:tplc="623AC380">
      <w:start w:val="1"/>
      <w:numFmt w:val="bullet"/>
      <w:lvlText w:val=""/>
      <w:lvlJc w:val="left"/>
      <w:pPr>
        <w:ind w:left="6480" w:hanging="360"/>
      </w:pPr>
      <w:rPr>
        <w:rFonts w:ascii="Wingdings" w:hAnsi="Wingdings" w:hint="default"/>
      </w:rPr>
    </w:lvl>
  </w:abstractNum>
  <w:abstractNum w:abstractNumId="42" w15:restartNumberingAfterBreak="0">
    <w:nsid w:val="586E2A7B"/>
    <w:multiLevelType w:val="hybridMultilevel"/>
    <w:tmpl w:val="B310DFBE"/>
    <w:lvl w:ilvl="0" w:tplc="AD589C6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11B61"/>
    <w:multiLevelType w:val="hybridMultilevel"/>
    <w:tmpl w:val="402410E4"/>
    <w:lvl w:ilvl="0" w:tplc="4E8CE538">
      <w:start w:val="1"/>
      <w:numFmt w:val="bullet"/>
      <w:lvlText w:val="•"/>
      <w:lvlJc w:val="left"/>
      <w:pPr>
        <w:ind w:left="720" w:hanging="360"/>
      </w:pPr>
      <w:rPr>
        <w:rFonts w:ascii="Times New Roman" w:hAnsi="Times New Roman" w:hint="default"/>
      </w:rPr>
    </w:lvl>
    <w:lvl w:ilvl="1" w:tplc="347CCB42">
      <w:start w:val="1"/>
      <w:numFmt w:val="bullet"/>
      <w:lvlText w:val="o"/>
      <w:lvlJc w:val="left"/>
      <w:pPr>
        <w:ind w:left="1440" w:hanging="360"/>
      </w:pPr>
      <w:rPr>
        <w:rFonts w:ascii="Courier New" w:hAnsi="Courier New" w:hint="default"/>
      </w:rPr>
    </w:lvl>
    <w:lvl w:ilvl="2" w:tplc="1A2A416A">
      <w:start w:val="1"/>
      <w:numFmt w:val="bullet"/>
      <w:lvlText w:val=""/>
      <w:lvlJc w:val="left"/>
      <w:pPr>
        <w:ind w:left="2160" w:hanging="360"/>
      </w:pPr>
      <w:rPr>
        <w:rFonts w:ascii="Wingdings" w:hAnsi="Wingdings" w:hint="default"/>
      </w:rPr>
    </w:lvl>
    <w:lvl w:ilvl="3" w:tplc="12D02CA4">
      <w:start w:val="1"/>
      <w:numFmt w:val="bullet"/>
      <w:lvlText w:val=""/>
      <w:lvlJc w:val="left"/>
      <w:pPr>
        <w:ind w:left="2880" w:hanging="360"/>
      </w:pPr>
      <w:rPr>
        <w:rFonts w:ascii="Symbol" w:hAnsi="Symbol" w:hint="default"/>
      </w:rPr>
    </w:lvl>
    <w:lvl w:ilvl="4" w:tplc="E4843704">
      <w:start w:val="1"/>
      <w:numFmt w:val="bullet"/>
      <w:lvlText w:val="o"/>
      <w:lvlJc w:val="left"/>
      <w:pPr>
        <w:ind w:left="3600" w:hanging="360"/>
      </w:pPr>
      <w:rPr>
        <w:rFonts w:ascii="Courier New" w:hAnsi="Courier New" w:hint="default"/>
      </w:rPr>
    </w:lvl>
    <w:lvl w:ilvl="5" w:tplc="14729C0E">
      <w:start w:val="1"/>
      <w:numFmt w:val="bullet"/>
      <w:lvlText w:val=""/>
      <w:lvlJc w:val="left"/>
      <w:pPr>
        <w:ind w:left="4320" w:hanging="360"/>
      </w:pPr>
      <w:rPr>
        <w:rFonts w:ascii="Wingdings" w:hAnsi="Wingdings" w:hint="default"/>
      </w:rPr>
    </w:lvl>
    <w:lvl w:ilvl="6" w:tplc="2A86C284">
      <w:start w:val="1"/>
      <w:numFmt w:val="bullet"/>
      <w:lvlText w:val=""/>
      <w:lvlJc w:val="left"/>
      <w:pPr>
        <w:ind w:left="5040" w:hanging="360"/>
      </w:pPr>
      <w:rPr>
        <w:rFonts w:ascii="Symbol" w:hAnsi="Symbol" w:hint="default"/>
      </w:rPr>
    </w:lvl>
    <w:lvl w:ilvl="7" w:tplc="CC50BE22">
      <w:start w:val="1"/>
      <w:numFmt w:val="bullet"/>
      <w:lvlText w:val="o"/>
      <w:lvlJc w:val="left"/>
      <w:pPr>
        <w:ind w:left="5760" w:hanging="360"/>
      </w:pPr>
      <w:rPr>
        <w:rFonts w:ascii="Courier New" w:hAnsi="Courier New" w:hint="default"/>
      </w:rPr>
    </w:lvl>
    <w:lvl w:ilvl="8" w:tplc="C8108518">
      <w:start w:val="1"/>
      <w:numFmt w:val="bullet"/>
      <w:lvlText w:val=""/>
      <w:lvlJc w:val="left"/>
      <w:pPr>
        <w:ind w:left="6480" w:hanging="360"/>
      </w:pPr>
      <w:rPr>
        <w:rFonts w:ascii="Wingdings" w:hAnsi="Wingdings" w:hint="default"/>
      </w:rPr>
    </w:lvl>
  </w:abstractNum>
  <w:abstractNum w:abstractNumId="44" w15:restartNumberingAfterBreak="0">
    <w:nsid w:val="598472BB"/>
    <w:multiLevelType w:val="hybridMultilevel"/>
    <w:tmpl w:val="23C00836"/>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A02E2ED"/>
    <w:multiLevelType w:val="hybridMultilevel"/>
    <w:tmpl w:val="301ACCB6"/>
    <w:lvl w:ilvl="0" w:tplc="DFDA38A4">
      <w:start w:val="1"/>
      <w:numFmt w:val="bullet"/>
      <w:lvlText w:val="•"/>
      <w:lvlJc w:val="left"/>
      <w:pPr>
        <w:ind w:left="720" w:hanging="360"/>
      </w:pPr>
      <w:rPr>
        <w:rFonts w:ascii="Times New Roman" w:hAnsi="Times New Roman" w:hint="default"/>
      </w:rPr>
    </w:lvl>
    <w:lvl w:ilvl="1" w:tplc="60284D2A">
      <w:start w:val="1"/>
      <w:numFmt w:val="bullet"/>
      <w:lvlText w:val="o"/>
      <w:lvlJc w:val="left"/>
      <w:pPr>
        <w:ind w:left="1440" w:hanging="360"/>
      </w:pPr>
      <w:rPr>
        <w:rFonts w:ascii="Courier New" w:hAnsi="Courier New" w:hint="default"/>
      </w:rPr>
    </w:lvl>
    <w:lvl w:ilvl="2" w:tplc="CB680696">
      <w:start w:val="1"/>
      <w:numFmt w:val="bullet"/>
      <w:lvlText w:val=""/>
      <w:lvlJc w:val="left"/>
      <w:pPr>
        <w:ind w:left="2160" w:hanging="360"/>
      </w:pPr>
      <w:rPr>
        <w:rFonts w:ascii="Wingdings" w:hAnsi="Wingdings" w:hint="default"/>
      </w:rPr>
    </w:lvl>
    <w:lvl w:ilvl="3" w:tplc="0CFA584A">
      <w:start w:val="1"/>
      <w:numFmt w:val="bullet"/>
      <w:lvlText w:val=""/>
      <w:lvlJc w:val="left"/>
      <w:pPr>
        <w:ind w:left="2880" w:hanging="360"/>
      </w:pPr>
      <w:rPr>
        <w:rFonts w:ascii="Symbol" w:hAnsi="Symbol" w:hint="default"/>
      </w:rPr>
    </w:lvl>
    <w:lvl w:ilvl="4" w:tplc="727EC842">
      <w:start w:val="1"/>
      <w:numFmt w:val="bullet"/>
      <w:lvlText w:val="o"/>
      <w:lvlJc w:val="left"/>
      <w:pPr>
        <w:ind w:left="3600" w:hanging="360"/>
      </w:pPr>
      <w:rPr>
        <w:rFonts w:ascii="Courier New" w:hAnsi="Courier New" w:hint="default"/>
      </w:rPr>
    </w:lvl>
    <w:lvl w:ilvl="5" w:tplc="18304F34">
      <w:start w:val="1"/>
      <w:numFmt w:val="bullet"/>
      <w:lvlText w:val=""/>
      <w:lvlJc w:val="left"/>
      <w:pPr>
        <w:ind w:left="4320" w:hanging="360"/>
      </w:pPr>
      <w:rPr>
        <w:rFonts w:ascii="Wingdings" w:hAnsi="Wingdings" w:hint="default"/>
      </w:rPr>
    </w:lvl>
    <w:lvl w:ilvl="6" w:tplc="D9FAF1FC">
      <w:start w:val="1"/>
      <w:numFmt w:val="bullet"/>
      <w:lvlText w:val=""/>
      <w:lvlJc w:val="left"/>
      <w:pPr>
        <w:ind w:left="5040" w:hanging="360"/>
      </w:pPr>
      <w:rPr>
        <w:rFonts w:ascii="Symbol" w:hAnsi="Symbol" w:hint="default"/>
      </w:rPr>
    </w:lvl>
    <w:lvl w:ilvl="7" w:tplc="1A882518">
      <w:start w:val="1"/>
      <w:numFmt w:val="bullet"/>
      <w:lvlText w:val="o"/>
      <w:lvlJc w:val="left"/>
      <w:pPr>
        <w:ind w:left="5760" w:hanging="360"/>
      </w:pPr>
      <w:rPr>
        <w:rFonts w:ascii="Courier New" w:hAnsi="Courier New" w:hint="default"/>
      </w:rPr>
    </w:lvl>
    <w:lvl w:ilvl="8" w:tplc="831C6794">
      <w:start w:val="1"/>
      <w:numFmt w:val="bullet"/>
      <w:lvlText w:val=""/>
      <w:lvlJc w:val="left"/>
      <w:pPr>
        <w:ind w:left="6480" w:hanging="360"/>
      </w:pPr>
      <w:rPr>
        <w:rFonts w:ascii="Wingdings" w:hAnsi="Wingdings" w:hint="default"/>
      </w:rPr>
    </w:lvl>
  </w:abstractNum>
  <w:abstractNum w:abstractNumId="46" w15:restartNumberingAfterBreak="0">
    <w:nsid w:val="5CA97D58"/>
    <w:multiLevelType w:val="hybridMultilevel"/>
    <w:tmpl w:val="9FF64262"/>
    <w:numStyleLink w:val="ImportedStyle10"/>
  </w:abstractNum>
  <w:abstractNum w:abstractNumId="47" w15:restartNumberingAfterBreak="0">
    <w:nsid w:val="607E0048"/>
    <w:multiLevelType w:val="hybridMultilevel"/>
    <w:tmpl w:val="144C27D8"/>
    <w:styleLink w:val="ImportedStyle6"/>
    <w:lvl w:ilvl="0" w:tplc="CF7C484A">
      <w:start w:val="1"/>
      <w:numFmt w:val="bullet"/>
      <w:lvlText w:val="•"/>
      <w:lvlJc w:val="left"/>
      <w:pPr>
        <w:ind w:left="3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A0C5F90">
      <w:start w:val="1"/>
      <w:numFmt w:val="bullet"/>
      <w:lvlText w:val="·"/>
      <w:lvlJc w:val="left"/>
      <w:pPr>
        <w:tabs>
          <w:tab w:val="num" w:pos="270"/>
        </w:tabs>
        <w:ind w:left="180" w:hanging="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9FCB3D8">
      <w:start w:val="1"/>
      <w:numFmt w:val="bullet"/>
      <w:lvlText w:val="·"/>
      <w:lvlJc w:val="left"/>
      <w:pPr>
        <w:tabs>
          <w:tab w:val="left" w:pos="270"/>
          <w:tab w:val="num" w:pos="390"/>
        </w:tabs>
        <w:ind w:left="30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BAC9C82">
      <w:start w:val="1"/>
      <w:numFmt w:val="bullet"/>
      <w:lvlText w:val="·"/>
      <w:lvlJc w:val="left"/>
      <w:pPr>
        <w:tabs>
          <w:tab w:val="left" w:pos="270"/>
        </w:tabs>
        <w:ind w:left="39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9E555A">
      <w:start w:val="1"/>
      <w:numFmt w:val="bullet"/>
      <w:lvlText w:val="·"/>
      <w:lvlJc w:val="left"/>
      <w:pPr>
        <w:tabs>
          <w:tab w:val="left" w:pos="270"/>
        </w:tabs>
        <w:ind w:left="39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7707B44">
      <w:start w:val="1"/>
      <w:numFmt w:val="bullet"/>
      <w:lvlText w:val="·"/>
      <w:lvlJc w:val="left"/>
      <w:pPr>
        <w:tabs>
          <w:tab w:val="left" w:pos="270"/>
        </w:tabs>
        <w:ind w:left="39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8ACCA2">
      <w:start w:val="1"/>
      <w:numFmt w:val="bullet"/>
      <w:lvlText w:val="·"/>
      <w:lvlJc w:val="left"/>
      <w:pPr>
        <w:tabs>
          <w:tab w:val="left" w:pos="270"/>
        </w:tabs>
        <w:ind w:left="39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CCDFDA">
      <w:start w:val="1"/>
      <w:numFmt w:val="bullet"/>
      <w:lvlText w:val="·"/>
      <w:lvlJc w:val="left"/>
      <w:pPr>
        <w:tabs>
          <w:tab w:val="left" w:pos="270"/>
        </w:tabs>
        <w:ind w:left="39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38C53A4">
      <w:start w:val="1"/>
      <w:numFmt w:val="bullet"/>
      <w:lvlText w:val="·"/>
      <w:lvlJc w:val="left"/>
      <w:pPr>
        <w:tabs>
          <w:tab w:val="left" w:pos="270"/>
        </w:tabs>
        <w:ind w:left="390" w:hanging="2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21E64E9"/>
    <w:multiLevelType w:val="hybridMultilevel"/>
    <w:tmpl w:val="B0B81B62"/>
    <w:lvl w:ilvl="0" w:tplc="AD589C68">
      <w:start w:val="1"/>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848" w:hanging="360"/>
      </w:pPr>
      <w:rPr>
        <w:rFonts w:ascii="Courier New" w:hAnsi="Courier New" w:cs="Courier New" w:hint="default"/>
      </w:rPr>
    </w:lvl>
    <w:lvl w:ilvl="2" w:tplc="FFFFFFFF" w:tentative="1">
      <w:start w:val="1"/>
      <w:numFmt w:val="bullet"/>
      <w:lvlText w:val=""/>
      <w:lvlJc w:val="left"/>
      <w:pPr>
        <w:ind w:left="1568" w:hanging="360"/>
      </w:pPr>
      <w:rPr>
        <w:rFonts w:ascii="Wingdings" w:hAnsi="Wingdings" w:hint="default"/>
      </w:rPr>
    </w:lvl>
    <w:lvl w:ilvl="3" w:tplc="FFFFFFFF" w:tentative="1">
      <w:start w:val="1"/>
      <w:numFmt w:val="bullet"/>
      <w:lvlText w:val=""/>
      <w:lvlJc w:val="left"/>
      <w:pPr>
        <w:ind w:left="2288" w:hanging="360"/>
      </w:pPr>
      <w:rPr>
        <w:rFonts w:ascii="Symbol" w:hAnsi="Symbol" w:hint="default"/>
      </w:rPr>
    </w:lvl>
    <w:lvl w:ilvl="4" w:tplc="FFFFFFFF" w:tentative="1">
      <w:start w:val="1"/>
      <w:numFmt w:val="bullet"/>
      <w:lvlText w:val="o"/>
      <w:lvlJc w:val="left"/>
      <w:pPr>
        <w:ind w:left="3008" w:hanging="360"/>
      </w:pPr>
      <w:rPr>
        <w:rFonts w:ascii="Courier New" w:hAnsi="Courier New" w:cs="Courier New" w:hint="default"/>
      </w:rPr>
    </w:lvl>
    <w:lvl w:ilvl="5" w:tplc="FFFFFFFF" w:tentative="1">
      <w:start w:val="1"/>
      <w:numFmt w:val="bullet"/>
      <w:lvlText w:val=""/>
      <w:lvlJc w:val="left"/>
      <w:pPr>
        <w:ind w:left="3728" w:hanging="360"/>
      </w:pPr>
      <w:rPr>
        <w:rFonts w:ascii="Wingdings" w:hAnsi="Wingdings" w:hint="default"/>
      </w:rPr>
    </w:lvl>
    <w:lvl w:ilvl="6" w:tplc="FFFFFFFF" w:tentative="1">
      <w:start w:val="1"/>
      <w:numFmt w:val="bullet"/>
      <w:lvlText w:val=""/>
      <w:lvlJc w:val="left"/>
      <w:pPr>
        <w:ind w:left="4448" w:hanging="360"/>
      </w:pPr>
      <w:rPr>
        <w:rFonts w:ascii="Symbol" w:hAnsi="Symbol" w:hint="default"/>
      </w:rPr>
    </w:lvl>
    <w:lvl w:ilvl="7" w:tplc="FFFFFFFF" w:tentative="1">
      <w:start w:val="1"/>
      <w:numFmt w:val="bullet"/>
      <w:lvlText w:val="o"/>
      <w:lvlJc w:val="left"/>
      <w:pPr>
        <w:ind w:left="5168" w:hanging="360"/>
      </w:pPr>
      <w:rPr>
        <w:rFonts w:ascii="Courier New" w:hAnsi="Courier New" w:cs="Courier New" w:hint="default"/>
      </w:rPr>
    </w:lvl>
    <w:lvl w:ilvl="8" w:tplc="FFFFFFFF" w:tentative="1">
      <w:start w:val="1"/>
      <w:numFmt w:val="bullet"/>
      <w:lvlText w:val=""/>
      <w:lvlJc w:val="left"/>
      <w:pPr>
        <w:ind w:left="5888" w:hanging="360"/>
      </w:pPr>
      <w:rPr>
        <w:rFonts w:ascii="Wingdings" w:hAnsi="Wingdings" w:hint="default"/>
      </w:rPr>
    </w:lvl>
  </w:abstractNum>
  <w:abstractNum w:abstractNumId="49" w15:restartNumberingAfterBreak="0">
    <w:nsid w:val="62760989"/>
    <w:multiLevelType w:val="hybridMultilevel"/>
    <w:tmpl w:val="F5848646"/>
    <w:numStyleLink w:val="ImportedStyle5"/>
  </w:abstractNum>
  <w:abstractNum w:abstractNumId="50" w15:restartNumberingAfterBreak="0">
    <w:nsid w:val="6287269C"/>
    <w:multiLevelType w:val="hybridMultilevel"/>
    <w:tmpl w:val="5D9CB7E0"/>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4D29923"/>
    <w:multiLevelType w:val="hybridMultilevel"/>
    <w:tmpl w:val="3A9256A6"/>
    <w:lvl w:ilvl="0" w:tplc="ACF0FBA4">
      <w:start w:val="1"/>
      <w:numFmt w:val="bullet"/>
      <w:lvlText w:val="•"/>
      <w:lvlJc w:val="left"/>
      <w:pPr>
        <w:ind w:left="360" w:hanging="360"/>
      </w:pPr>
      <w:rPr>
        <w:rFonts w:ascii="Times New Roman" w:hAnsi="Times New Roman" w:hint="default"/>
      </w:rPr>
    </w:lvl>
    <w:lvl w:ilvl="1" w:tplc="5AFA9D0E">
      <w:start w:val="1"/>
      <w:numFmt w:val="bullet"/>
      <w:lvlText w:val="o"/>
      <w:lvlJc w:val="left"/>
      <w:pPr>
        <w:ind w:left="1440" w:hanging="360"/>
      </w:pPr>
      <w:rPr>
        <w:rFonts w:ascii="Courier New" w:hAnsi="Courier New" w:hint="default"/>
      </w:rPr>
    </w:lvl>
    <w:lvl w:ilvl="2" w:tplc="A4500546">
      <w:start w:val="1"/>
      <w:numFmt w:val="bullet"/>
      <w:lvlText w:val=""/>
      <w:lvlJc w:val="left"/>
      <w:pPr>
        <w:ind w:left="2160" w:hanging="360"/>
      </w:pPr>
      <w:rPr>
        <w:rFonts w:ascii="Wingdings" w:hAnsi="Wingdings" w:hint="default"/>
      </w:rPr>
    </w:lvl>
    <w:lvl w:ilvl="3" w:tplc="AA4A89C6">
      <w:start w:val="1"/>
      <w:numFmt w:val="bullet"/>
      <w:lvlText w:val=""/>
      <w:lvlJc w:val="left"/>
      <w:pPr>
        <w:ind w:left="2880" w:hanging="360"/>
      </w:pPr>
      <w:rPr>
        <w:rFonts w:ascii="Symbol" w:hAnsi="Symbol" w:hint="default"/>
      </w:rPr>
    </w:lvl>
    <w:lvl w:ilvl="4" w:tplc="062E6332">
      <w:start w:val="1"/>
      <w:numFmt w:val="bullet"/>
      <w:lvlText w:val="o"/>
      <w:lvlJc w:val="left"/>
      <w:pPr>
        <w:ind w:left="3600" w:hanging="360"/>
      </w:pPr>
      <w:rPr>
        <w:rFonts w:ascii="Courier New" w:hAnsi="Courier New" w:hint="default"/>
      </w:rPr>
    </w:lvl>
    <w:lvl w:ilvl="5" w:tplc="DB025CD4">
      <w:start w:val="1"/>
      <w:numFmt w:val="bullet"/>
      <w:lvlText w:val=""/>
      <w:lvlJc w:val="left"/>
      <w:pPr>
        <w:ind w:left="4320" w:hanging="360"/>
      </w:pPr>
      <w:rPr>
        <w:rFonts w:ascii="Wingdings" w:hAnsi="Wingdings" w:hint="default"/>
      </w:rPr>
    </w:lvl>
    <w:lvl w:ilvl="6" w:tplc="9D706E4A">
      <w:start w:val="1"/>
      <w:numFmt w:val="bullet"/>
      <w:lvlText w:val=""/>
      <w:lvlJc w:val="left"/>
      <w:pPr>
        <w:ind w:left="5040" w:hanging="360"/>
      </w:pPr>
      <w:rPr>
        <w:rFonts w:ascii="Symbol" w:hAnsi="Symbol" w:hint="default"/>
      </w:rPr>
    </w:lvl>
    <w:lvl w:ilvl="7" w:tplc="6664AA82">
      <w:start w:val="1"/>
      <w:numFmt w:val="bullet"/>
      <w:lvlText w:val="o"/>
      <w:lvlJc w:val="left"/>
      <w:pPr>
        <w:ind w:left="5760" w:hanging="360"/>
      </w:pPr>
      <w:rPr>
        <w:rFonts w:ascii="Courier New" w:hAnsi="Courier New" w:hint="default"/>
      </w:rPr>
    </w:lvl>
    <w:lvl w:ilvl="8" w:tplc="AE12732E">
      <w:start w:val="1"/>
      <w:numFmt w:val="bullet"/>
      <w:lvlText w:val=""/>
      <w:lvlJc w:val="left"/>
      <w:pPr>
        <w:ind w:left="6480" w:hanging="360"/>
      </w:pPr>
      <w:rPr>
        <w:rFonts w:ascii="Wingdings" w:hAnsi="Wingdings" w:hint="default"/>
      </w:rPr>
    </w:lvl>
  </w:abstractNum>
  <w:abstractNum w:abstractNumId="52" w15:restartNumberingAfterBreak="0">
    <w:nsid w:val="665C2292"/>
    <w:multiLevelType w:val="hybridMultilevel"/>
    <w:tmpl w:val="D6EC92BC"/>
    <w:styleLink w:val="ImportedStyle7"/>
    <w:lvl w:ilvl="0" w:tplc="A496C1BC">
      <w:start w:val="1"/>
      <w:numFmt w:val="bullet"/>
      <w:lvlText w:val="·"/>
      <w:lvlJc w:val="left"/>
      <w:pPr>
        <w:ind w:left="6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001C2">
      <w:start w:val="1"/>
      <w:numFmt w:val="bullet"/>
      <w:lvlText w:val="o"/>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62E0E">
      <w:start w:val="1"/>
      <w:numFmt w:val="bullet"/>
      <w:lvlText w:val="▪"/>
      <w:lvlJc w:val="left"/>
      <w:pPr>
        <w:ind w:left="20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22A5B0">
      <w:start w:val="1"/>
      <w:numFmt w:val="bullet"/>
      <w:lvlText w:val="·"/>
      <w:lvlJc w:val="left"/>
      <w:pPr>
        <w:ind w:left="28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28675A">
      <w:start w:val="1"/>
      <w:numFmt w:val="bullet"/>
      <w:lvlText w:val="o"/>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64518E">
      <w:start w:val="1"/>
      <w:numFmt w:val="bullet"/>
      <w:lvlText w:val="▪"/>
      <w:lvlJc w:val="left"/>
      <w:pPr>
        <w:ind w:left="42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8C4DF6">
      <w:start w:val="1"/>
      <w:numFmt w:val="bullet"/>
      <w:lvlText w:val="·"/>
      <w:lvlJc w:val="left"/>
      <w:pPr>
        <w:ind w:left="4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98F760">
      <w:start w:val="1"/>
      <w:numFmt w:val="bullet"/>
      <w:lvlText w:val="o"/>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544288">
      <w:start w:val="1"/>
      <w:numFmt w:val="bullet"/>
      <w:lvlText w:val="▪"/>
      <w:lvlJc w:val="left"/>
      <w:pPr>
        <w:ind w:left="64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792F409"/>
    <w:multiLevelType w:val="hybridMultilevel"/>
    <w:tmpl w:val="99EC7F7E"/>
    <w:lvl w:ilvl="0" w:tplc="A212134C">
      <w:start w:val="1"/>
      <w:numFmt w:val="bullet"/>
      <w:lvlText w:val="•"/>
      <w:lvlJc w:val="left"/>
      <w:pPr>
        <w:ind w:left="360" w:hanging="360"/>
      </w:pPr>
      <w:rPr>
        <w:rFonts w:ascii="Times New Roman" w:hAnsi="Times New Roman" w:hint="default"/>
      </w:rPr>
    </w:lvl>
    <w:lvl w:ilvl="1" w:tplc="93FCC0D0">
      <w:start w:val="1"/>
      <w:numFmt w:val="bullet"/>
      <w:lvlText w:val="o"/>
      <w:lvlJc w:val="left"/>
      <w:pPr>
        <w:ind w:left="1440" w:hanging="360"/>
      </w:pPr>
      <w:rPr>
        <w:rFonts w:ascii="Courier New" w:hAnsi="Courier New" w:hint="default"/>
      </w:rPr>
    </w:lvl>
    <w:lvl w:ilvl="2" w:tplc="84F075EC">
      <w:start w:val="1"/>
      <w:numFmt w:val="bullet"/>
      <w:lvlText w:val=""/>
      <w:lvlJc w:val="left"/>
      <w:pPr>
        <w:ind w:left="2160" w:hanging="360"/>
      </w:pPr>
      <w:rPr>
        <w:rFonts w:ascii="Wingdings" w:hAnsi="Wingdings" w:hint="default"/>
      </w:rPr>
    </w:lvl>
    <w:lvl w:ilvl="3" w:tplc="6A1AD61E">
      <w:start w:val="1"/>
      <w:numFmt w:val="bullet"/>
      <w:lvlText w:val=""/>
      <w:lvlJc w:val="left"/>
      <w:pPr>
        <w:ind w:left="2880" w:hanging="360"/>
      </w:pPr>
      <w:rPr>
        <w:rFonts w:ascii="Symbol" w:hAnsi="Symbol" w:hint="default"/>
      </w:rPr>
    </w:lvl>
    <w:lvl w:ilvl="4" w:tplc="CF3CBBBA">
      <w:start w:val="1"/>
      <w:numFmt w:val="bullet"/>
      <w:lvlText w:val="o"/>
      <w:lvlJc w:val="left"/>
      <w:pPr>
        <w:ind w:left="3600" w:hanging="360"/>
      </w:pPr>
      <w:rPr>
        <w:rFonts w:ascii="Courier New" w:hAnsi="Courier New" w:hint="default"/>
      </w:rPr>
    </w:lvl>
    <w:lvl w:ilvl="5" w:tplc="8958663A">
      <w:start w:val="1"/>
      <w:numFmt w:val="bullet"/>
      <w:lvlText w:val=""/>
      <w:lvlJc w:val="left"/>
      <w:pPr>
        <w:ind w:left="4320" w:hanging="360"/>
      </w:pPr>
      <w:rPr>
        <w:rFonts w:ascii="Wingdings" w:hAnsi="Wingdings" w:hint="default"/>
      </w:rPr>
    </w:lvl>
    <w:lvl w:ilvl="6" w:tplc="4614BADC">
      <w:start w:val="1"/>
      <w:numFmt w:val="bullet"/>
      <w:lvlText w:val=""/>
      <w:lvlJc w:val="left"/>
      <w:pPr>
        <w:ind w:left="5040" w:hanging="360"/>
      </w:pPr>
      <w:rPr>
        <w:rFonts w:ascii="Symbol" w:hAnsi="Symbol" w:hint="default"/>
      </w:rPr>
    </w:lvl>
    <w:lvl w:ilvl="7" w:tplc="10B8AA8E">
      <w:start w:val="1"/>
      <w:numFmt w:val="bullet"/>
      <w:lvlText w:val="o"/>
      <w:lvlJc w:val="left"/>
      <w:pPr>
        <w:ind w:left="5760" w:hanging="360"/>
      </w:pPr>
      <w:rPr>
        <w:rFonts w:ascii="Courier New" w:hAnsi="Courier New" w:hint="default"/>
      </w:rPr>
    </w:lvl>
    <w:lvl w:ilvl="8" w:tplc="B5864A94">
      <w:start w:val="1"/>
      <w:numFmt w:val="bullet"/>
      <w:lvlText w:val=""/>
      <w:lvlJc w:val="left"/>
      <w:pPr>
        <w:ind w:left="6480" w:hanging="360"/>
      </w:pPr>
      <w:rPr>
        <w:rFonts w:ascii="Wingdings" w:hAnsi="Wingdings" w:hint="default"/>
      </w:rPr>
    </w:lvl>
  </w:abstractNum>
  <w:abstractNum w:abstractNumId="54" w15:restartNumberingAfterBreak="0">
    <w:nsid w:val="6B0A295F"/>
    <w:multiLevelType w:val="hybridMultilevel"/>
    <w:tmpl w:val="44387C20"/>
    <w:numStyleLink w:val="ImportedStyle8"/>
  </w:abstractNum>
  <w:abstractNum w:abstractNumId="55" w15:restartNumberingAfterBreak="0">
    <w:nsid w:val="6EC16FD1"/>
    <w:multiLevelType w:val="hybridMultilevel"/>
    <w:tmpl w:val="0C5CA4BE"/>
    <w:lvl w:ilvl="0" w:tplc="90268C72">
      <w:start w:val="1"/>
      <w:numFmt w:val="bullet"/>
      <w:lvlText w:val="•"/>
      <w:lvlJc w:val="left"/>
      <w:pPr>
        <w:ind w:left="360" w:hanging="360"/>
      </w:pPr>
      <w:rPr>
        <w:rFonts w:ascii="Times New Roman" w:hAnsi="Times New Roman" w:hint="default"/>
      </w:rPr>
    </w:lvl>
    <w:lvl w:ilvl="1" w:tplc="74183778">
      <w:start w:val="1"/>
      <w:numFmt w:val="bullet"/>
      <w:lvlText w:val="o"/>
      <w:lvlJc w:val="left"/>
      <w:pPr>
        <w:ind w:left="1440" w:hanging="360"/>
      </w:pPr>
      <w:rPr>
        <w:rFonts w:ascii="Courier New" w:hAnsi="Courier New" w:hint="default"/>
      </w:rPr>
    </w:lvl>
    <w:lvl w:ilvl="2" w:tplc="5216A836">
      <w:start w:val="1"/>
      <w:numFmt w:val="bullet"/>
      <w:lvlText w:val=""/>
      <w:lvlJc w:val="left"/>
      <w:pPr>
        <w:ind w:left="2160" w:hanging="360"/>
      </w:pPr>
      <w:rPr>
        <w:rFonts w:ascii="Wingdings" w:hAnsi="Wingdings" w:hint="default"/>
      </w:rPr>
    </w:lvl>
    <w:lvl w:ilvl="3" w:tplc="B998B14E">
      <w:start w:val="1"/>
      <w:numFmt w:val="bullet"/>
      <w:lvlText w:val=""/>
      <w:lvlJc w:val="left"/>
      <w:pPr>
        <w:ind w:left="2880" w:hanging="360"/>
      </w:pPr>
      <w:rPr>
        <w:rFonts w:ascii="Symbol" w:hAnsi="Symbol" w:hint="default"/>
      </w:rPr>
    </w:lvl>
    <w:lvl w:ilvl="4" w:tplc="6D84F54A">
      <w:start w:val="1"/>
      <w:numFmt w:val="bullet"/>
      <w:lvlText w:val="o"/>
      <w:lvlJc w:val="left"/>
      <w:pPr>
        <w:ind w:left="3600" w:hanging="360"/>
      </w:pPr>
      <w:rPr>
        <w:rFonts w:ascii="Courier New" w:hAnsi="Courier New" w:hint="default"/>
      </w:rPr>
    </w:lvl>
    <w:lvl w:ilvl="5" w:tplc="B32658E4">
      <w:start w:val="1"/>
      <w:numFmt w:val="bullet"/>
      <w:lvlText w:val=""/>
      <w:lvlJc w:val="left"/>
      <w:pPr>
        <w:ind w:left="4320" w:hanging="360"/>
      </w:pPr>
      <w:rPr>
        <w:rFonts w:ascii="Wingdings" w:hAnsi="Wingdings" w:hint="default"/>
      </w:rPr>
    </w:lvl>
    <w:lvl w:ilvl="6" w:tplc="A11C161E">
      <w:start w:val="1"/>
      <w:numFmt w:val="bullet"/>
      <w:lvlText w:val=""/>
      <w:lvlJc w:val="left"/>
      <w:pPr>
        <w:ind w:left="5040" w:hanging="360"/>
      </w:pPr>
      <w:rPr>
        <w:rFonts w:ascii="Symbol" w:hAnsi="Symbol" w:hint="default"/>
      </w:rPr>
    </w:lvl>
    <w:lvl w:ilvl="7" w:tplc="BFE8DBF0">
      <w:start w:val="1"/>
      <w:numFmt w:val="bullet"/>
      <w:lvlText w:val="o"/>
      <w:lvlJc w:val="left"/>
      <w:pPr>
        <w:ind w:left="5760" w:hanging="360"/>
      </w:pPr>
      <w:rPr>
        <w:rFonts w:ascii="Courier New" w:hAnsi="Courier New" w:hint="default"/>
      </w:rPr>
    </w:lvl>
    <w:lvl w:ilvl="8" w:tplc="1FC2D688">
      <w:start w:val="1"/>
      <w:numFmt w:val="bullet"/>
      <w:lvlText w:val=""/>
      <w:lvlJc w:val="left"/>
      <w:pPr>
        <w:ind w:left="6480" w:hanging="360"/>
      </w:pPr>
      <w:rPr>
        <w:rFonts w:ascii="Wingdings" w:hAnsi="Wingdings" w:hint="default"/>
      </w:rPr>
    </w:lvl>
  </w:abstractNum>
  <w:abstractNum w:abstractNumId="56" w15:restartNumberingAfterBreak="0">
    <w:nsid w:val="74C16E4A"/>
    <w:multiLevelType w:val="hybridMultilevel"/>
    <w:tmpl w:val="9BD6F8AC"/>
    <w:lvl w:ilvl="0" w:tplc="AD589C6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C8C274"/>
    <w:multiLevelType w:val="hybridMultilevel"/>
    <w:tmpl w:val="3DAAEC9E"/>
    <w:lvl w:ilvl="0" w:tplc="F2D0BAA0">
      <w:start w:val="1"/>
      <w:numFmt w:val="bullet"/>
      <w:lvlText w:val="•"/>
      <w:lvlJc w:val="left"/>
      <w:pPr>
        <w:ind w:left="360" w:hanging="360"/>
      </w:pPr>
      <w:rPr>
        <w:rFonts w:ascii="Times New Roman" w:hAnsi="Times New Roman" w:hint="default"/>
      </w:rPr>
    </w:lvl>
    <w:lvl w:ilvl="1" w:tplc="33964AE4">
      <w:start w:val="1"/>
      <w:numFmt w:val="bullet"/>
      <w:lvlText w:val="o"/>
      <w:lvlJc w:val="left"/>
      <w:pPr>
        <w:ind w:left="1440" w:hanging="360"/>
      </w:pPr>
      <w:rPr>
        <w:rFonts w:ascii="Courier New" w:hAnsi="Courier New" w:hint="default"/>
      </w:rPr>
    </w:lvl>
    <w:lvl w:ilvl="2" w:tplc="8E9EDF46">
      <w:start w:val="1"/>
      <w:numFmt w:val="bullet"/>
      <w:lvlText w:val=""/>
      <w:lvlJc w:val="left"/>
      <w:pPr>
        <w:ind w:left="2160" w:hanging="360"/>
      </w:pPr>
      <w:rPr>
        <w:rFonts w:ascii="Wingdings" w:hAnsi="Wingdings" w:hint="default"/>
      </w:rPr>
    </w:lvl>
    <w:lvl w:ilvl="3" w:tplc="33A2347C">
      <w:start w:val="1"/>
      <w:numFmt w:val="bullet"/>
      <w:lvlText w:val=""/>
      <w:lvlJc w:val="left"/>
      <w:pPr>
        <w:ind w:left="2880" w:hanging="360"/>
      </w:pPr>
      <w:rPr>
        <w:rFonts w:ascii="Symbol" w:hAnsi="Symbol" w:hint="default"/>
      </w:rPr>
    </w:lvl>
    <w:lvl w:ilvl="4" w:tplc="E1A64DAE">
      <w:start w:val="1"/>
      <w:numFmt w:val="bullet"/>
      <w:lvlText w:val="o"/>
      <w:lvlJc w:val="left"/>
      <w:pPr>
        <w:ind w:left="3600" w:hanging="360"/>
      </w:pPr>
      <w:rPr>
        <w:rFonts w:ascii="Courier New" w:hAnsi="Courier New" w:hint="default"/>
      </w:rPr>
    </w:lvl>
    <w:lvl w:ilvl="5" w:tplc="7472A3E2">
      <w:start w:val="1"/>
      <w:numFmt w:val="bullet"/>
      <w:lvlText w:val=""/>
      <w:lvlJc w:val="left"/>
      <w:pPr>
        <w:ind w:left="4320" w:hanging="360"/>
      </w:pPr>
      <w:rPr>
        <w:rFonts w:ascii="Wingdings" w:hAnsi="Wingdings" w:hint="default"/>
      </w:rPr>
    </w:lvl>
    <w:lvl w:ilvl="6" w:tplc="95D48C4E">
      <w:start w:val="1"/>
      <w:numFmt w:val="bullet"/>
      <w:lvlText w:val=""/>
      <w:lvlJc w:val="left"/>
      <w:pPr>
        <w:ind w:left="5040" w:hanging="360"/>
      </w:pPr>
      <w:rPr>
        <w:rFonts w:ascii="Symbol" w:hAnsi="Symbol" w:hint="default"/>
      </w:rPr>
    </w:lvl>
    <w:lvl w:ilvl="7" w:tplc="2C727280">
      <w:start w:val="1"/>
      <w:numFmt w:val="bullet"/>
      <w:lvlText w:val="o"/>
      <w:lvlJc w:val="left"/>
      <w:pPr>
        <w:ind w:left="5760" w:hanging="360"/>
      </w:pPr>
      <w:rPr>
        <w:rFonts w:ascii="Courier New" w:hAnsi="Courier New" w:hint="default"/>
      </w:rPr>
    </w:lvl>
    <w:lvl w:ilvl="8" w:tplc="3758BD88">
      <w:start w:val="1"/>
      <w:numFmt w:val="bullet"/>
      <w:lvlText w:val=""/>
      <w:lvlJc w:val="left"/>
      <w:pPr>
        <w:ind w:left="6480" w:hanging="360"/>
      </w:pPr>
      <w:rPr>
        <w:rFonts w:ascii="Wingdings" w:hAnsi="Wingdings" w:hint="default"/>
      </w:rPr>
    </w:lvl>
  </w:abstractNum>
  <w:abstractNum w:abstractNumId="58" w15:restartNumberingAfterBreak="0">
    <w:nsid w:val="75115C64"/>
    <w:multiLevelType w:val="hybridMultilevel"/>
    <w:tmpl w:val="E464815C"/>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53DD951"/>
    <w:multiLevelType w:val="hybridMultilevel"/>
    <w:tmpl w:val="05109170"/>
    <w:lvl w:ilvl="0" w:tplc="DA8475C0">
      <w:start w:val="1"/>
      <w:numFmt w:val="bullet"/>
      <w:lvlText w:val="•"/>
      <w:lvlJc w:val="left"/>
      <w:pPr>
        <w:ind w:left="360" w:hanging="360"/>
      </w:pPr>
      <w:rPr>
        <w:rFonts w:ascii="Times New Roman" w:hAnsi="Times New Roman" w:hint="default"/>
      </w:rPr>
    </w:lvl>
    <w:lvl w:ilvl="1" w:tplc="EC9CB244">
      <w:start w:val="1"/>
      <w:numFmt w:val="bullet"/>
      <w:lvlText w:val="o"/>
      <w:lvlJc w:val="left"/>
      <w:pPr>
        <w:ind w:left="1440" w:hanging="360"/>
      </w:pPr>
      <w:rPr>
        <w:rFonts w:ascii="Courier New" w:hAnsi="Courier New" w:hint="default"/>
      </w:rPr>
    </w:lvl>
    <w:lvl w:ilvl="2" w:tplc="787E14B8">
      <w:start w:val="1"/>
      <w:numFmt w:val="bullet"/>
      <w:lvlText w:val=""/>
      <w:lvlJc w:val="left"/>
      <w:pPr>
        <w:ind w:left="2160" w:hanging="360"/>
      </w:pPr>
      <w:rPr>
        <w:rFonts w:ascii="Wingdings" w:hAnsi="Wingdings" w:hint="default"/>
      </w:rPr>
    </w:lvl>
    <w:lvl w:ilvl="3" w:tplc="54A22598">
      <w:start w:val="1"/>
      <w:numFmt w:val="bullet"/>
      <w:lvlText w:val=""/>
      <w:lvlJc w:val="left"/>
      <w:pPr>
        <w:ind w:left="2880" w:hanging="360"/>
      </w:pPr>
      <w:rPr>
        <w:rFonts w:ascii="Symbol" w:hAnsi="Symbol" w:hint="default"/>
      </w:rPr>
    </w:lvl>
    <w:lvl w:ilvl="4" w:tplc="AC1E6522">
      <w:start w:val="1"/>
      <w:numFmt w:val="bullet"/>
      <w:lvlText w:val="o"/>
      <w:lvlJc w:val="left"/>
      <w:pPr>
        <w:ind w:left="3600" w:hanging="360"/>
      </w:pPr>
      <w:rPr>
        <w:rFonts w:ascii="Courier New" w:hAnsi="Courier New" w:hint="default"/>
      </w:rPr>
    </w:lvl>
    <w:lvl w:ilvl="5" w:tplc="647EB0C6">
      <w:start w:val="1"/>
      <w:numFmt w:val="bullet"/>
      <w:lvlText w:val=""/>
      <w:lvlJc w:val="left"/>
      <w:pPr>
        <w:ind w:left="4320" w:hanging="360"/>
      </w:pPr>
      <w:rPr>
        <w:rFonts w:ascii="Wingdings" w:hAnsi="Wingdings" w:hint="default"/>
      </w:rPr>
    </w:lvl>
    <w:lvl w:ilvl="6" w:tplc="1FF07E4C">
      <w:start w:val="1"/>
      <w:numFmt w:val="bullet"/>
      <w:lvlText w:val=""/>
      <w:lvlJc w:val="left"/>
      <w:pPr>
        <w:ind w:left="5040" w:hanging="360"/>
      </w:pPr>
      <w:rPr>
        <w:rFonts w:ascii="Symbol" w:hAnsi="Symbol" w:hint="default"/>
      </w:rPr>
    </w:lvl>
    <w:lvl w:ilvl="7" w:tplc="934A1CEC">
      <w:start w:val="1"/>
      <w:numFmt w:val="bullet"/>
      <w:lvlText w:val="o"/>
      <w:lvlJc w:val="left"/>
      <w:pPr>
        <w:ind w:left="5760" w:hanging="360"/>
      </w:pPr>
      <w:rPr>
        <w:rFonts w:ascii="Courier New" w:hAnsi="Courier New" w:hint="default"/>
      </w:rPr>
    </w:lvl>
    <w:lvl w:ilvl="8" w:tplc="0B1A5236">
      <w:start w:val="1"/>
      <w:numFmt w:val="bullet"/>
      <w:lvlText w:val=""/>
      <w:lvlJc w:val="left"/>
      <w:pPr>
        <w:ind w:left="6480" w:hanging="360"/>
      </w:pPr>
      <w:rPr>
        <w:rFonts w:ascii="Wingdings" w:hAnsi="Wingdings" w:hint="default"/>
      </w:rPr>
    </w:lvl>
  </w:abstractNum>
  <w:abstractNum w:abstractNumId="60" w15:restartNumberingAfterBreak="0">
    <w:nsid w:val="766E8303"/>
    <w:multiLevelType w:val="hybridMultilevel"/>
    <w:tmpl w:val="28E4FEC0"/>
    <w:lvl w:ilvl="0" w:tplc="970A0328">
      <w:start w:val="1"/>
      <w:numFmt w:val="bullet"/>
      <w:lvlText w:val="•"/>
      <w:lvlJc w:val="left"/>
      <w:pPr>
        <w:ind w:left="360" w:hanging="360"/>
      </w:pPr>
      <w:rPr>
        <w:rFonts w:ascii="Times New Roman" w:hAnsi="Times New Roman" w:hint="default"/>
      </w:rPr>
    </w:lvl>
    <w:lvl w:ilvl="1" w:tplc="918E8008">
      <w:start w:val="1"/>
      <w:numFmt w:val="bullet"/>
      <w:lvlText w:val="o"/>
      <w:lvlJc w:val="left"/>
      <w:pPr>
        <w:ind w:left="1440" w:hanging="360"/>
      </w:pPr>
      <w:rPr>
        <w:rFonts w:ascii="Courier New" w:hAnsi="Courier New" w:hint="default"/>
      </w:rPr>
    </w:lvl>
    <w:lvl w:ilvl="2" w:tplc="1BA27200">
      <w:start w:val="1"/>
      <w:numFmt w:val="bullet"/>
      <w:lvlText w:val=""/>
      <w:lvlJc w:val="left"/>
      <w:pPr>
        <w:ind w:left="2160" w:hanging="360"/>
      </w:pPr>
      <w:rPr>
        <w:rFonts w:ascii="Wingdings" w:hAnsi="Wingdings" w:hint="default"/>
      </w:rPr>
    </w:lvl>
    <w:lvl w:ilvl="3" w:tplc="CADA8A8E">
      <w:start w:val="1"/>
      <w:numFmt w:val="bullet"/>
      <w:lvlText w:val=""/>
      <w:lvlJc w:val="left"/>
      <w:pPr>
        <w:ind w:left="2880" w:hanging="360"/>
      </w:pPr>
      <w:rPr>
        <w:rFonts w:ascii="Symbol" w:hAnsi="Symbol" w:hint="default"/>
      </w:rPr>
    </w:lvl>
    <w:lvl w:ilvl="4" w:tplc="084A3B3C">
      <w:start w:val="1"/>
      <w:numFmt w:val="bullet"/>
      <w:lvlText w:val="o"/>
      <w:lvlJc w:val="left"/>
      <w:pPr>
        <w:ind w:left="3600" w:hanging="360"/>
      </w:pPr>
      <w:rPr>
        <w:rFonts w:ascii="Courier New" w:hAnsi="Courier New" w:hint="default"/>
      </w:rPr>
    </w:lvl>
    <w:lvl w:ilvl="5" w:tplc="E5B4E20A">
      <w:start w:val="1"/>
      <w:numFmt w:val="bullet"/>
      <w:lvlText w:val=""/>
      <w:lvlJc w:val="left"/>
      <w:pPr>
        <w:ind w:left="4320" w:hanging="360"/>
      </w:pPr>
      <w:rPr>
        <w:rFonts w:ascii="Wingdings" w:hAnsi="Wingdings" w:hint="default"/>
      </w:rPr>
    </w:lvl>
    <w:lvl w:ilvl="6" w:tplc="2CC49FFA">
      <w:start w:val="1"/>
      <w:numFmt w:val="bullet"/>
      <w:lvlText w:val=""/>
      <w:lvlJc w:val="left"/>
      <w:pPr>
        <w:ind w:left="5040" w:hanging="360"/>
      </w:pPr>
      <w:rPr>
        <w:rFonts w:ascii="Symbol" w:hAnsi="Symbol" w:hint="default"/>
      </w:rPr>
    </w:lvl>
    <w:lvl w:ilvl="7" w:tplc="C6AA2384">
      <w:start w:val="1"/>
      <w:numFmt w:val="bullet"/>
      <w:lvlText w:val="o"/>
      <w:lvlJc w:val="left"/>
      <w:pPr>
        <w:ind w:left="5760" w:hanging="360"/>
      </w:pPr>
      <w:rPr>
        <w:rFonts w:ascii="Courier New" w:hAnsi="Courier New" w:hint="default"/>
      </w:rPr>
    </w:lvl>
    <w:lvl w:ilvl="8" w:tplc="022A78C2">
      <w:start w:val="1"/>
      <w:numFmt w:val="bullet"/>
      <w:lvlText w:val=""/>
      <w:lvlJc w:val="left"/>
      <w:pPr>
        <w:ind w:left="6480" w:hanging="360"/>
      </w:pPr>
      <w:rPr>
        <w:rFonts w:ascii="Wingdings" w:hAnsi="Wingdings" w:hint="default"/>
      </w:rPr>
    </w:lvl>
  </w:abstractNum>
  <w:abstractNum w:abstractNumId="61" w15:restartNumberingAfterBreak="0">
    <w:nsid w:val="7B9582D9"/>
    <w:multiLevelType w:val="hybridMultilevel"/>
    <w:tmpl w:val="F6AE1A5A"/>
    <w:lvl w:ilvl="0" w:tplc="64B83B2E">
      <w:start w:val="1"/>
      <w:numFmt w:val="bullet"/>
      <w:lvlText w:val="•"/>
      <w:lvlJc w:val="left"/>
      <w:pPr>
        <w:ind w:left="360" w:hanging="360"/>
      </w:pPr>
      <w:rPr>
        <w:rFonts w:ascii="Times New Roman" w:hAnsi="Times New Roman" w:hint="default"/>
      </w:rPr>
    </w:lvl>
    <w:lvl w:ilvl="1" w:tplc="CA2C8B3C">
      <w:start w:val="1"/>
      <w:numFmt w:val="bullet"/>
      <w:lvlText w:val="o"/>
      <w:lvlJc w:val="left"/>
      <w:pPr>
        <w:ind w:left="1440" w:hanging="360"/>
      </w:pPr>
      <w:rPr>
        <w:rFonts w:ascii="Courier New" w:hAnsi="Courier New" w:hint="default"/>
      </w:rPr>
    </w:lvl>
    <w:lvl w:ilvl="2" w:tplc="DE1467AE">
      <w:start w:val="1"/>
      <w:numFmt w:val="bullet"/>
      <w:lvlText w:val=""/>
      <w:lvlJc w:val="left"/>
      <w:pPr>
        <w:ind w:left="2160" w:hanging="360"/>
      </w:pPr>
      <w:rPr>
        <w:rFonts w:ascii="Wingdings" w:hAnsi="Wingdings" w:hint="default"/>
      </w:rPr>
    </w:lvl>
    <w:lvl w:ilvl="3" w:tplc="1E340BDA">
      <w:start w:val="1"/>
      <w:numFmt w:val="bullet"/>
      <w:lvlText w:val=""/>
      <w:lvlJc w:val="left"/>
      <w:pPr>
        <w:ind w:left="2880" w:hanging="360"/>
      </w:pPr>
      <w:rPr>
        <w:rFonts w:ascii="Symbol" w:hAnsi="Symbol" w:hint="default"/>
      </w:rPr>
    </w:lvl>
    <w:lvl w:ilvl="4" w:tplc="11A2ED9E">
      <w:start w:val="1"/>
      <w:numFmt w:val="bullet"/>
      <w:lvlText w:val="o"/>
      <w:lvlJc w:val="left"/>
      <w:pPr>
        <w:ind w:left="3600" w:hanging="360"/>
      </w:pPr>
      <w:rPr>
        <w:rFonts w:ascii="Courier New" w:hAnsi="Courier New" w:hint="default"/>
      </w:rPr>
    </w:lvl>
    <w:lvl w:ilvl="5" w:tplc="570AA58C">
      <w:start w:val="1"/>
      <w:numFmt w:val="bullet"/>
      <w:lvlText w:val=""/>
      <w:lvlJc w:val="left"/>
      <w:pPr>
        <w:ind w:left="4320" w:hanging="360"/>
      </w:pPr>
      <w:rPr>
        <w:rFonts w:ascii="Wingdings" w:hAnsi="Wingdings" w:hint="default"/>
      </w:rPr>
    </w:lvl>
    <w:lvl w:ilvl="6" w:tplc="A030F07E">
      <w:start w:val="1"/>
      <w:numFmt w:val="bullet"/>
      <w:lvlText w:val=""/>
      <w:lvlJc w:val="left"/>
      <w:pPr>
        <w:ind w:left="5040" w:hanging="360"/>
      </w:pPr>
      <w:rPr>
        <w:rFonts w:ascii="Symbol" w:hAnsi="Symbol" w:hint="default"/>
      </w:rPr>
    </w:lvl>
    <w:lvl w:ilvl="7" w:tplc="925409C8">
      <w:start w:val="1"/>
      <w:numFmt w:val="bullet"/>
      <w:lvlText w:val="o"/>
      <w:lvlJc w:val="left"/>
      <w:pPr>
        <w:ind w:left="5760" w:hanging="360"/>
      </w:pPr>
      <w:rPr>
        <w:rFonts w:ascii="Courier New" w:hAnsi="Courier New" w:hint="default"/>
      </w:rPr>
    </w:lvl>
    <w:lvl w:ilvl="8" w:tplc="7B8AFE34">
      <w:start w:val="1"/>
      <w:numFmt w:val="bullet"/>
      <w:lvlText w:val=""/>
      <w:lvlJc w:val="left"/>
      <w:pPr>
        <w:ind w:left="6480" w:hanging="360"/>
      </w:pPr>
      <w:rPr>
        <w:rFonts w:ascii="Wingdings" w:hAnsi="Wingdings" w:hint="default"/>
      </w:rPr>
    </w:lvl>
  </w:abstractNum>
  <w:abstractNum w:abstractNumId="62" w15:restartNumberingAfterBreak="0">
    <w:nsid w:val="7CF93D26"/>
    <w:multiLevelType w:val="hybridMultilevel"/>
    <w:tmpl w:val="057E1C68"/>
    <w:lvl w:ilvl="0" w:tplc="AD589C6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ED45EF8"/>
    <w:multiLevelType w:val="hybridMultilevel"/>
    <w:tmpl w:val="4B4611D0"/>
    <w:styleLink w:val="ImportedStyle4"/>
    <w:lvl w:ilvl="0" w:tplc="A9EA0B34">
      <w:start w:val="1"/>
      <w:numFmt w:val="bullet"/>
      <w:lvlText w:val="·"/>
      <w:lvlJc w:val="left"/>
      <w:pPr>
        <w:ind w:left="1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AA4E5A">
      <w:start w:val="1"/>
      <w:numFmt w:val="bullet"/>
      <w:lvlText w:val="o"/>
      <w:lvlJc w:val="left"/>
      <w:pPr>
        <w:ind w:left="194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8E6F5C">
      <w:start w:val="1"/>
      <w:numFmt w:val="bullet"/>
      <w:lvlText w:val="▪"/>
      <w:lvlJc w:val="left"/>
      <w:pPr>
        <w:ind w:left="266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CC4478">
      <w:start w:val="1"/>
      <w:numFmt w:val="bullet"/>
      <w:lvlText w:val="·"/>
      <w:lvlJc w:val="left"/>
      <w:pPr>
        <w:ind w:left="338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1A3B96">
      <w:start w:val="1"/>
      <w:numFmt w:val="bullet"/>
      <w:lvlText w:val="o"/>
      <w:lvlJc w:val="left"/>
      <w:pPr>
        <w:ind w:left="410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FEB7FC">
      <w:start w:val="1"/>
      <w:numFmt w:val="bullet"/>
      <w:lvlText w:val="▪"/>
      <w:lvlJc w:val="left"/>
      <w:pPr>
        <w:ind w:left="482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4A3682">
      <w:start w:val="1"/>
      <w:numFmt w:val="bullet"/>
      <w:lvlText w:val="·"/>
      <w:lvlJc w:val="left"/>
      <w:pPr>
        <w:ind w:left="5541" w:hanging="3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567A00">
      <w:start w:val="1"/>
      <w:numFmt w:val="bullet"/>
      <w:lvlText w:val="o"/>
      <w:lvlJc w:val="left"/>
      <w:pPr>
        <w:ind w:left="626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A20E02">
      <w:start w:val="1"/>
      <w:numFmt w:val="bullet"/>
      <w:lvlText w:val="▪"/>
      <w:lvlJc w:val="left"/>
      <w:pPr>
        <w:ind w:left="6981" w:hanging="3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F1C9A7B"/>
    <w:multiLevelType w:val="hybridMultilevel"/>
    <w:tmpl w:val="86C6D660"/>
    <w:lvl w:ilvl="0" w:tplc="D5F01612">
      <w:start w:val="1"/>
      <w:numFmt w:val="bullet"/>
      <w:lvlText w:val="•"/>
      <w:lvlJc w:val="left"/>
      <w:pPr>
        <w:ind w:left="720" w:hanging="360"/>
      </w:pPr>
      <w:rPr>
        <w:rFonts w:ascii="Times New Roman" w:hAnsi="Times New Roman" w:hint="default"/>
      </w:rPr>
    </w:lvl>
    <w:lvl w:ilvl="1" w:tplc="060092D2">
      <w:start w:val="1"/>
      <w:numFmt w:val="bullet"/>
      <w:lvlText w:val="o"/>
      <w:lvlJc w:val="left"/>
      <w:pPr>
        <w:ind w:left="1440" w:hanging="360"/>
      </w:pPr>
      <w:rPr>
        <w:rFonts w:ascii="Courier New" w:hAnsi="Courier New" w:hint="default"/>
      </w:rPr>
    </w:lvl>
    <w:lvl w:ilvl="2" w:tplc="251273CE">
      <w:start w:val="1"/>
      <w:numFmt w:val="bullet"/>
      <w:lvlText w:val=""/>
      <w:lvlJc w:val="left"/>
      <w:pPr>
        <w:ind w:left="2160" w:hanging="360"/>
      </w:pPr>
      <w:rPr>
        <w:rFonts w:ascii="Wingdings" w:hAnsi="Wingdings" w:hint="default"/>
      </w:rPr>
    </w:lvl>
    <w:lvl w:ilvl="3" w:tplc="059ECCCE">
      <w:start w:val="1"/>
      <w:numFmt w:val="bullet"/>
      <w:lvlText w:val=""/>
      <w:lvlJc w:val="left"/>
      <w:pPr>
        <w:ind w:left="2880" w:hanging="360"/>
      </w:pPr>
      <w:rPr>
        <w:rFonts w:ascii="Symbol" w:hAnsi="Symbol" w:hint="default"/>
      </w:rPr>
    </w:lvl>
    <w:lvl w:ilvl="4" w:tplc="A478212C">
      <w:start w:val="1"/>
      <w:numFmt w:val="bullet"/>
      <w:lvlText w:val="o"/>
      <w:lvlJc w:val="left"/>
      <w:pPr>
        <w:ind w:left="3600" w:hanging="360"/>
      </w:pPr>
      <w:rPr>
        <w:rFonts w:ascii="Courier New" w:hAnsi="Courier New" w:hint="default"/>
      </w:rPr>
    </w:lvl>
    <w:lvl w:ilvl="5" w:tplc="17E4D550">
      <w:start w:val="1"/>
      <w:numFmt w:val="bullet"/>
      <w:lvlText w:val=""/>
      <w:lvlJc w:val="left"/>
      <w:pPr>
        <w:ind w:left="4320" w:hanging="360"/>
      </w:pPr>
      <w:rPr>
        <w:rFonts w:ascii="Wingdings" w:hAnsi="Wingdings" w:hint="default"/>
      </w:rPr>
    </w:lvl>
    <w:lvl w:ilvl="6" w:tplc="E3523FA4">
      <w:start w:val="1"/>
      <w:numFmt w:val="bullet"/>
      <w:lvlText w:val=""/>
      <w:lvlJc w:val="left"/>
      <w:pPr>
        <w:ind w:left="5040" w:hanging="360"/>
      </w:pPr>
      <w:rPr>
        <w:rFonts w:ascii="Symbol" w:hAnsi="Symbol" w:hint="default"/>
      </w:rPr>
    </w:lvl>
    <w:lvl w:ilvl="7" w:tplc="081A3A48">
      <w:start w:val="1"/>
      <w:numFmt w:val="bullet"/>
      <w:lvlText w:val="o"/>
      <w:lvlJc w:val="left"/>
      <w:pPr>
        <w:ind w:left="5760" w:hanging="360"/>
      </w:pPr>
      <w:rPr>
        <w:rFonts w:ascii="Courier New" w:hAnsi="Courier New" w:hint="default"/>
      </w:rPr>
    </w:lvl>
    <w:lvl w:ilvl="8" w:tplc="2812B784">
      <w:start w:val="1"/>
      <w:numFmt w:val="bullet"/>
      <w:lvlText w:val=""/>
      <w:lvlJc w:val="left"/>
      <w:pPr>
        <w:ind w:left="6480" w:hanging="360"/>
      </w:pPr>
      <w:rPr>
        <w:rFonts w:ascii="Wingdings" w:hAnsi="Wingdings" w:hint="default"/>
      </w:rPr>
    </w:lvl>
  </w:abstractNum>
  <w:num w:numId="1" w16cid:durableId="342318109">
    <w:abstractNumId w:val="60"/>
  </w:num>
  <w:num w:numId="2" w16cid:durableId="880439654">
    <w:abstractNumId w:val="22"/>
  </w:num>
  <w:num w:numId="3" w16cid:durableId="1163163727">
    <w:abstractNumId w:val="61"/>
  </w:num>
  <w:num w:numId="4" w16cid:durableId="851575744">
    <w:abstractNumId w:val="0"/>
  </w:num>
  <w:num w:numId="5" w16cid:durableId="956713393">
    <w:abstractNumId w:val="43"/>
  </w:num>
  <w:num w:numId="6" w16cid:durableId="1889536998">
    <w:abstractNumId w:val="34"/>
  </w:num>
  <w:num w:numId="7" w16cid:durableId="1029532528">
    <w:abstractNumId w:val="64"/>
  </w:num>
  <w:num w:numId="8" w16cid:durableId="1619220277">
    <w:abstractNumId w:val="9"/>
  </w:num>
  <w:num w:numId="9" w16cid:durableId="107167117">
    <w:abstractNumId w:val="45"/>
  </w:num>
  <w:num w:numId="10" w16cid:durableId="1753357983">
    <w:abstractNumId w:val="36"/>
  </w:num>
  <w:num w:numId="11" w16cid:durableId="309022018">
    <w:abstractNumId w:val="51"/>
  </w:num>
  <w:num w:numId="12" w16cid:durableId="457720270">
    <w:abstractNumId w:val="4"/>
  </w:num>
  <w:num w:numId="13" w16cid:durableId="1655521897">
    <w:abstractNumId w:val="53"/>
  </w:num>
  <w:num w:numId="14" w16cid:durableId="361632609">
    <w:abstractNumId w:val="20"/>
  </w:num>
  <w:num w:numId="15" w16cid:durableId="1386176032">
    <w:abstractNumId w:val="55"/>
  </w:num>
  <w:num w:numId="16" w16cid:durableId="1181046861">
    <w:abstractNumId w:val="57"/>
  </w:num>
  <w:num w:numId="17" w16cid:durableId="1227953900">
    <w:abstractNumId w:val="41"/>
  </w:num>
  <w:num w:numId="18" w16cid:durableId="1778864988">
    <w:abstractNumId w:val="59"/>
  </w:num>
  <w:num w:numId="19" w16cid:durableId="143085366">
    <w:abstractNumId w:val="24"/>
  </w:num>
  <w:num w:numId="20" w16cid:durableId="1143624267">
    <w:abstractNumId w:val="35"/>
  </w:num>
  <w:num w:numId="21" w16cid:durableId="1974017968">
    <w:abstractNumId w:val="28"/>
  </w:num>
  <w:num w:numId="22" w16cid:durableId="119542792">
    <w:abstractNumId w:val="38"/>
  </w:num>
  <w:num w:numId="23" w16cid:durableId="515340594">
    <w:abstractNumId w:val="31"/>
  </w:num>
  <w:num w:numId="24" w16cid:durableId="558785989">
    <w:abstractNumId w:val="6"/>
  </w:num>
  <w:num w:numId="25" w16cid:durableId="314843591">
    <w:abstractNumId w:val="63"/>
  </w:num>
  <w:num w:numId="26" w16cid:durableId="1285891594">
    <w:abstractNumId w:val="19"/>
  </w:num>
  <w:num w:numId="27" w16cid:durableId="1136949891">
    <w:abstractNumId w:val="49"/>
  </w:num>
  <w:num w:numId="28" w16cid:durableId="304703023">
    <w:abstractNumId w:val="47"/>
  </w:num>
  <w:num w:numId="29" w16cid:durableId="1355156806">
    <w:abstractNumId w:val="49"/>
    <w:lvlOverride w:ilvl="0">
      <w:startOverride w:val="2"/>
      <w:lvl w:ilvl="0" w:tplc="41B645A0">
        <w:start w:val="2"/>
        <w:numFmt w:val="decimal"/>
        <w:lvlText w:val="%1."/>
        <w:lvlJc w:val="left"/>
        <w:pPr>
          <w:tabs>
            <w:tab w:val="left" w:pos="916"/>
            <w:tab w:val="left" w:pos="1832"/>
            <w:tab w:val="left" w:pos="2748"/>
            <w:tab w:val="left" w:pos="3664"/>
            <w:tab w:val="left" w:pos="4580"/>
            <w:tab w:val="left" w:pos="5496"/>
            <w:tab w:val="left" w:pos="6412"/>
            <w:tab w:val="left" w:pos="7328"/>
            <w:tab w:val="left" w:pos="8244"/>
            <w:tab w:val="left" w:pos="9148"/>
          </w:tabs>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38E6EC0">
        <w:start w:val="1"/>
        <w:numFmt w:val="decimal"/>
        <w:suff w:val="nothing"/>
        <w:lvlText w:val="%2."/>
        <w:lvlJc w:val="left"/>
        <w:pPr>
          <w:tabs>
            <w:tab w:val="left" w:pos="916"/>
            <w:tab w:val="left" w:pos="1832"/>
            <w:tab w:val="left" w:pos="2748"/>
            <w:tab w:val="left" w:pos="3664"/>
            <w:tab w:val="left" w:pos="4580"/>
            <w:tab w:val="left" w:pos="5496"/>
            <w:tab w:val="left" w:pos="6412"/>
            <w:tab w:val="left" w:pos="7328"/>
            <w:tab w:val="left" w:pos="8244"/>
            <w:tab w:val="left" w:pos="9148"/>
          </w:tabs>
          <w:ind w:left="91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6A5972">
        <w:start w:val="1"/>
        <w:numFmt w:val="decimal"/>
        <w:lvlText w:val="%3."/>
        <w:lvlJc w:val="left"/>
        <w:pPr>
          <w:tabs>
            <w:tab w:val="left" w:pos="916"/>
            <w:tab w:val="left" w:pos="1832"/>
            <w:tab w:val="left" w:pos="2748"/>
            <w:tab w:val="left" w:pos="3664"/>
            <w:tab w:val="left" w:pos="4580"/>
            <w:tab w:val="left" w:pos="5496"/>
            <w:tab w:val="left" w:pos="6412"/>
            <w:tab w:val="left" w:pos="7328"/>
            <w:tab w:val="left" w:pos="8244"/>
            <w:tab w:val="left" w:pos="9148"/>
          </w:tabs>
          <w:ind w:left="172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DC29EA">
        <w:start w:val="1"/>
        <w:numFmt w:val="decimal"/>
        <w:lvlText w:val="%4."/>
        <w:lvlJc w:val="left"/>
        <w:pPr>
          <w:tabs>
            <w:tab w:val="left" w:pos="916"/>
            <w:tab w:val="left" w:pos="1832"/>
            <w:tab w:val="left" w:pos="2748"/>
            <w:tab w:val="left" w:pos="3664"/>
            <w:tab w:val="left" w:pos="4580"/>
            <w:tab w:val="left" w:pos="5496"/>
            <w:tab w:val="left" w:pos="6412"/>
            <w:tab w:val="left" w:pos="7328"/>
            <w:tab w:val="left" w:pos="8244"/>
            <w:tab w:val="left" w:pos="9148"/>
          </w:tabs>
          <w:ind w:left="24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C468D8">
        <w:start w:val="1"/>
        <w:numFmt w:val="decimal"/>
        <w:lvlText w:val="%5."/>
        <w:lvlJc w:val="left"/>
        <w:pPr>
          <w:tabs>
            <w:tab w:val="left" w:pos="916"/>
            <w:tab w:val="left" w:pos="1832"/>
            <w:tab w:val="left" w:pos="2748"/>
            <w:tab w:val="left" w:pos="3664"/>
            <w:tab w:val="left" w:pos="4580"/>
            <w:tab w:val="left" w:pos="5496"/>
            <w:tab w:val="left" w:pos="6412"/>
            <w:tab w:val="left" w:pos="7328"/>
            <w:tab w:val="left" w:pos="8244"/>
            <w:tab w:val="left" w:pos="9148"/>
          </w:tabs>
          <w:ind w:left="31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5E8FC4">
        <w:start w:val="1"/>
        <w:numFmt w:val="decimal"/>
        <w:lvlText w:val="%6."/>
        <w:lvlJc w:val="left"/>
        <w:pPr>
          <w:tabs>
            <w:tab w:val="left" w:pos="916"/>
            <w:tab w:val="left" w:pos="1832"/>
            <w:tab w:val="left" w:pos="2748"/>
            <w:tab w:val="left" w:pos="3664"/>
            <w:tab w:val="left" w:pos="4580"/>
            <w:tab w:val="left" w:pos="5496"/>
            <w:tab w:val="left" w:pos="6412"/>
            <w:tab w:val="left" w:pos="7328"/>
            <w:tab w:val="left" w:pos="8244"/>
            <w:tab w:val="left" w:pos="9148"/>
          </w:tabs>
          <w:ind w:left="388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20969C">
        <w:start w:val="1"/>
        <w:numFmt w:val="decimal"/>
        <w:lvlText w:val="%7."/>
        <w:lvlJc w:val="left"/>
        <w:pPr>
          <w:tabs>
            <w:tab w:val="left" w:pos="916"/>
            <w:tab w:val="left" w:pos="1832"/>
            <w:tab w:val="left" w:pos="2748"/>
            <w:tab w:val="left" w:pos="3664"/>
            <w:tab w:val="left" w:pos="5496"/>
            <w:tab w:val="left" w:pos="6412"/>
            <w:tab w:val="left" w:pos="7328"/>
            <w:tab w:val="left" w:pos="8244"/>
            <w:tab w:val="left" w:pos="9148"/>
          </w:tabs>
          <w:ind w:left="460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E025890">
        <w:start w:val="1"/>
        <w:numFmt w:val="decimal"/>
        <w:lvlText w:val="%8."/>
        <w:lvlJc w:val="left"/>
        <w:pPr>
          <w:tabs>
            <w:tab w:val="left" w:pos="916"/>
            <w:tab w:val="left" w:pos="1832"/>
            <w:tab w:val="left" w:pos="2748"/>
            <w:tab w:val="left" w:pos="3664"/>
            <w:tab w:val="left" w:pos="4580"/>
            <w:tab w:val="left" w:pos="5496"/>
            <w:tab w:val="left" w:pos="6412"/>
            <w:tab w:val="left" w:pos="7328"/>
            <w:tab w:val="left" w:pos="8244"/>
            <w:tab w:val="left" w:pos="9148"/>
          </w:tabs>
          <w:ind w:left="532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3A9874">
        <w:start w:val="1"/>
        <w:numFmt w:val="decimal"/>
        <w:lvlText w:val="%9."/>
        <w:lvlJc w:val="left"/>
        <w:pPr>
          <w:tabs>
            <w:tab w:val="left" w:pos="916"/>
            <w:tab w:val="left" w:pos="1832"/>
            <w:tab w:val="left" w:pos="2748"/>
            <w:tab w:val="left" w:pos="3664"/>
            <w:tab w:val="left" w:pos="4580"/>
            <w:tab w:val="left" w:pos="5496"/>
            <w:tab w:val="left" w:pos="6412"/>
            <w:tab w:val="left" w:pos="7328"/>
            <w:tab w:val="left" w:pos="8244"/>
            <w:tab w:val="left" w:pos="9148"/>
          </w:tabs>
          <w:ind w:left="6048"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739131402">
    <w:abstractNumId w:val="52"/>
  </w:num>
  <w:num w:numId="31" w16cid:durableId="750008077">
    <w:abstractNumId w:val="8"/>
  </w:num>
  <w:num w:numId="32" w16cid:durableId="799345162">
    <w:abstractNumId w:val="2"/>
  </w:num>
  <w:num w:numId="33" w16cid:durableId="274561880">
    <w:abstractNumId w:val="54"/>
  </w:num>
  <w:num w:numId="34" w16cid:durableId="1421096177">
    <w:abstractNumId w:val="7"/>
  </w:num>
  <w:num w:numId="35" w16cid:durableId="1263534575">
    <w:abstractNumId w:val="26"/>
  </w:num>
  <w:num w:numId="36" w16cid:durableId="1540434912">
    <w:abstractNumId w:val="1"/>
  </w:num>
  <w:num w:numId="37" w16cid:durableId="316301474">
    <w:abstractNumId w:val="46"/>
  </w:num>
  <w:num w:numId="38" w16cid:durableId="24183616">
    <w:abstractNumId w:val="37"/>
  </w:num>
  <w:num w:numId="39" w16cid:durableId="1694184156">
    <w:abstractNumId w:val="10"/>
  </w:num>
  <w:num w:numId="40" w16cid:durableId="2081753048">
    <w:abstractNumId w:val="30"/>
  </w:num>
  <w:num w:numId="41" w16cid:durableId="1562791456">
    <w:abstractNumId w:val="16"/>
  </w:num>
  <w:num w:numId="42" w16cid:durableId="929892394">
    <w:abstractNumId w:val="48"/>
  </w:num>
  <w:num w:numId="43" w16cid:durableId="1557083250">
    <w:abstractNumId w:val="12"/>
  </w:num>
  <w:num w:numId="44" w16cid:durableId="528879173">
    <w:abstractNumId w:val="29"/>
  </w:num>
  <w:num w:numId="45" w16cid:durableId="510220188">
    <w:abstractNumId w:val="5"/>
  </w:num>
  <w:num w:numId="46" w16cid:durableId="71780555">
    <w:abstractNumId w:val="15"/>
  </w:num>
  <w:num w:numId="47" w16cid:durableId="923296829">
    <w:abstractNumId w:val="17"/>
  </w:num>
  <w:num w:numId="48" w16cid:durableId="1274701834">
    <w:abstractNumId w:val="62"/>
  </w:num>
  <w:num w:numId="49" w16cid:durableId="1178806633">
    <w:abstractNumId w:val="42"/>
  </w:num>
  <w:num w:numId="50" w16cid:durableId="1280263989">
    <w:abstractNumId w:val="56"/>
  </w:num>
  <w:num w:numId="51" w16cid:durableId="1450508669">
    <w:abstractNumId w:val="44"/>
  </w:num>
  <w:num w:numId="52" w16cid:durableId="1663773373">
    <w:abstractNumId w:val="58"/>
  </w:num>
  <w:num w:numId="53" w16cid:durableId="912735425">
    <w:abstractNumId w:val="50"/>
  </w:num>
  <w:num w:numId="54" w16cid:durableId="329604938">
    <w:abstractNumId w:val="33"/>
  </w:num>
  <w:num w:numId="55" w16cid:durableId="1843619821">
    <w:abstractNumId w:val="39"/>
  </w:num>
  <w:num w:numId="56" w16cid:durableId="399136948">
    <w:abstractNumId w:val="18"/>
  </w:num>
  <w:num w:numId="57" w16cid:durableId="415515436">
    <w:abstractNumId w:val="23"/>
  </w:num>
  <w:num w:numId="58" w16cid:durableId="73859774">
    <w:abstractNumId w:val="14"/>
  </w:num>
  <w:num w:numId="59" w16cid:durableId="566839196">
    <w:abstractNumId w:val="25"/>
  </w:num>
  <w:num w:numId="60" w16cid:durableId="352415071">
    <w:abstractNumId w:val="40"/>
  </w:num>
  <w:num w:numId="61" w16cid:durableId="37171357">
    <w:abstractNumId w:val="21"/>
  </w:num>
  <w:num w:numId="62" w16cid:durableId="1213420392">
    <w:abstractNumId w:val="3"/>
  </w:num>
  <w:num w:numId="63" w16cid:durableId="1951011741">
    <w:abstractNumId w:val="11"/>
  </w:num>
  <w:num w:numId="64" w16cid:durableId="334964754">
    <w:abstractNumId w:val="32"/>
  </w:num>
  <w:num w:numId="65" w16cid:durableId="1250582890">
    <w:abstractNumId w:val="27"/>
  </w:num>
  <w:num w:numId="66" w16cid:durableId="704018032">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F"/>
    <w:rsid w:val="0000413D"/>
    <w:rsid w:val="00033714"/>
    <w:rsid w:val="00033BDF"/>
    <w:rsid w:val="000470C6"/>
    <w:rsid w:val="00051A03"/>
    <w:rsid w:val="00083149"/>
    <w:rsid w:val="000868EA"/>
    <w:rsid w:val="000C41C3"/>
    <w:rsid w:val="000E3C0A"/>
    <w:rsid w:val="000E499D"/>
    <w:rsid w:val="000F3F8A"/>
    <w:rsid w:val="00100ED4"/>
    <w:rsid w:val="00105610"/>
    <w:rsid w:val="00110451"/>
    <w:rsid w:val="00113950"/>
    <w:rsid w:val="00115FC4"/>
    <w:rsid w:val="00121BD6"/>
    <w:rsid w:val="00131DE5"/>
    <w:rsid w:val="00137073"/>
    <w:rsid w:val="001664EE"/>
    <w:rsid w:val="001B1E6A"/>
    <w:rsid w:val="001B620E"/>
    <w:rsid w:val="00220665"/>
    <w:rsid w:val="002A4A1B"/>
    <w:rsid w:val="002B2CD6"/>
    <w:rsid w:val="002C53CF"/>
    <w:rsid w:val="002E01BA"/>
    <w:rsid w:val="00316A66"/>
    <w:rsid w:val="0034191A"/>
    <w:rsid w:val="00362ADE"/>
    <w:rsid w:val="003C36A0"/>
    <w:rsid w:val="003D2D19"/>
    <w:rsid w:val="003E181E"/>
    <w:rsid w:val="003E496A"/>
    <w:rsid w:val="004070EB"/>
    <w:rsid w:val="00413771"/>
    <w:rsid w:val="00416655"/>
    <w:rsid w:val="00435A6E"/>
    <w:rsid w:val="00441716"/>
    <w:rsid w:val="00463B5E"/>
    <w:rsid w:val="0047037D"/>
    <w:rsid w:val="00485EE3"/>
    <w:rsid w:val="004C5678"/>
    <w:rsid w:val="004D4196"/>
    <w:rsid w:val="004F403C"/>
    <w:rsid w:val="00543797"/>
    <w:rsid w:val="00554E9E"/>
    <w:rsid w:val="005616A1"/>
    <w:rsid w:val="00564076"/>
    <w:rsid w:val="00567F84"/>
    <w:rsid w:val="00576BFE"/>
    <w:rsid w:val="005847CE"/>
    <w:rsid w:val="00592916"/>
    <w:rsid w:val="005930DB"/>
    <w:rsid w:val="005D7408"/>
    <w:rsid w:val="0062595F"/>
    <w:rsid w:val="006B3BAC"/>
    <w:rsid w:val="006C0552"/>
    <w:rsid w:val="006C261E"/>
    <w:rsid w:val="006C5D40"/>
    <w:rsid w:val="006C5FE7"/>
    <w:rsid w:val="006F4802"/>
    <w:rsid w:val="00741778"/>
    <w:rsid w:val="00797C23"/>
    <w:rsid w:val="007B5069"/>
    <w:rsid w:val="007B5DB4"/>
    <w:rsid w:val="007C77E0"/>
    <w:rsid w:val="007D7B4E"/>
    <w:rsid w:val="007F53F2"/>
    <w:rsid w:val="00814032"/>
    <w:rsid w:val="00834956"/>
    <w:rsid w:val="00845537"/>
    <w:rsid w:val="008552D5"/>
    <w:rsid w:val="00893778"/>
    <w:rsid w:val="008A5844"/>
    <w:rsid w:val="008B1C9B"/>
    <w:rsid w:val="008D5666"/>
    <w:rsid w:val="00907766"/>
    <w:rsid w:val="00912D76"/>
    <w:rsid w:val="00915F2B"/>
    <w:rsid w:val="00932802"/>
    <w:rsid w:val="00940577"/>
    <w:rsid w:val="00954340"/>
    <w:rsid w:val="00960362"/>
    <w:rsid w:val="009744FA"/>
    <w:rsid w:val="009829F6"/>
    <w:rsid w:val="009A033C"/>
    <w:rsid w:val="009B28FE"/>
    <w:rsid w:val="009B6705"/>
    <w:rsid w:val="009C1CA0"/>
    <w:rsid w:val="009C3F8D"/>
    <w:rsid w:val="00A039AB"/>
    <w:rsid w:val="00A159C0"/>
    <w:rsid w:val="00A36AF2"/>
    <w:rsid w:val="00A47AE8"/>
    <w:rsid w:val="00A70094"/>
    <w:rsid w:val="00A758CB"/>
    <w:rsid w:val="00A8381B"/>
    <w:rsid w:val="00AA686B"/>
    <w:rsid w:val="00AB258D"/>
    <w:rsid w:val="00AB4555"/>
    <w:rsid w:val="00AE7CAC"/>
    <w:rsid w:val="00B02797"/>
    <w:rsid w:val="00B26744"/>
    <w:rsid w:val="00B47D4A"/>
    <w:rsid w:val="00B53372"/>
    <w:rsid w:val="00B66916"/>
    <w:rsid w:val="00B702D2"/>
    <w:rsid w:val="00B96A4C"/>
    <w:rsid w:val="00BA0C71"/>
    <w:rsid w:val="00BA78D4"/>
    <w:rsid w:val="00BF0640"/>
    <w:rsid w:val="00BF2862"/>
    <w:rsid w:val="00C22BDD"/>
    <w:rsid w:val="00C272B2"/>
    <w:rsid w:val="00C428FC"/>
    <w:rsid w:val="00C5640F"/>
    <w:rsid w:val="00C85F8A"/>
    <w:rsid w:val="00C91FC4"/>
    <w:rsid w:val="00CB2005"/>
    <w:rsid w:val="00D2147A"/>
    <w:rsid w:val="00D4114A"/>
    <w:rsid w:val="00D478F6"/>
    <w:rsid w:val="00D60983"/>
    <w:rsid w:val="00D77D8B"/>
    <w:rsid w:val="00D91B6B"/>
    <w:rsid w:val="00DB7460"/>
    <w:rsid w:val="00DF49BD"/>
    <w:rsid w:val="00E25D5D"/>
    <w:rsid w:val="00E46C78"/>
    <w:rsid w:val="00E666A0"/>
    <w:rsid w:val="00E93B90"/>
    <w:rsid w:val="00E94BBF"/>
    <w:rsid w:val="00EA1BCB"/>
    <w:rsid w:val="00ED1180"/>
    <w:rsid w:val="00ED1913"/>
    <w:rsid w:val="00EE4A18"/>
    <w:rsid w:val="00EE5440"/>
    <w:rsid w:val="00EF5A56"/>
    <w:rsid w:val="00F00D2A"/>
    <w:rsid w:val="00F073EA"/>
    <w:rsid w:val="00F11998"/>
    <w:rsid w:val="00F1769C"/>
    <w:rsid w:val="00F327B0"/>
    <w:rsid w:val="00F47658"/>
    <w:rsid w:val="00F576C8"/>
    <w:rsid w:val="00F722DD"/>
    <w:rsid w:val="00F72443"/>
    <w:rsid w:val="00F7787F"/>
    <w:rsid w:val="00F8147C"/>
    <w:rsid w:val="00F91AAE"/>
    <w:rsid w:val="00F97853"/>
    <w:rsid w:val="00FB1AD4"/>
    <w:rsid w:val="00FC036D"/>
    <w:rsid w:val="00FD24E0"/>
    <w:rsid w:val="00FE4D9C"/>
    <w:rsid w:val="00FF1D01"/>
    <w:rsid w:val="0164E5EA"/>
    <w:rsid w:val="028249E4"/>
    <w:rsid w:val="028635BD"/>
    <w:rsid w:val="02BEBD56"/>
    <w:rsid w:val="03FB30FE"/>
    <w:rsid w:val="0404F209"/>
    <w:rsid w:val="06CB0D06"/>
    <w:rsid w:val="079A4C70"/>
    <w:rsid w:val="079AB413"/>
    <w:rsid w:val="079D0880"/>
    <w:rsid w:val="0AE28817"/>
    <w:rsid w:val="0B2CBEDC"/>
    <w:rsid w:val="0B40A143"/>
    <w:rsid w:val="0B941F02"/>
    <w:rsid w:val="0BBB4501"/>
    <w:rsid w:val="0E679D93"/>
    <w:rsid w:val="0EFDD13F"/>
    <w:rsid w:val="0F916394"/>
    <w:rsid w:val="10AA0ECF"/>
    <w:rsid w:val="10C5F11C"/>
    <w:rsid w:val="11372BBE"/>
    <w:rsid w:val="125C29C2"/>
    <w:rsid w:val="13183592"/>
    <w:rsid w:val="131EB4C4"/>
    <w:rsid w:val="1418F1B6"/>
    <w:rsid w:val="14F8D8EF"/>
    <w:rsid w:val="15A462F5"/>
    <w:rsid w:val="172AF684"/>
    <w:rsid w:val="1737C3DF"/>
    <w:rsid w:val="17BAA7F1"/>
    <w:rsid w:val="18C048BC"/>
    <w:rsid w:val="193B2349"/>
    <w:rsid w:val="19BB1D73"/>
    <w:rsid w:val="1C31FBFA"/>
    <w:rsid w:val="1C7DCDEF"/>
    <w:rsid w:val="1D0379C6"/>
    <w:rsid w:val="1D84C4AD"/>
    <w:rsid w:val="1DE6B682"/>
    <w:rsid w:val="1F9A63A1"/>
    <w:rsid w:val="20F7749D"/>
    <w:rsid w:val="21604BD0"/>
    <w:rsid w:val="216CC62F"/>
    <w:rsid w:val="2350AC81"/>
    <w:rsid w:val="244584FA"/>
    <w:rsid w:val="25618E3C"/>
    <w:rsid w:val="26853323"/>
    <w:rsid w:val="27013BB4"/>
    <w:rsid w:val="2A981D65"/>
    <w:rsid w:val="2ADE3B3A"/>
    <w:rsid w:val="2CF4292B"/>
    <w:rsid w:val="2D1F9F09"/>
    <w:rsid w:val="2E431C7F"/>
    <w:rsid w:val="2EC1D565"/>
    <w:rsid w:val="2ED01104"/>
    <w:rsid w:val="301BE071"/>
    <w:rsid w:val="3073C08C"/>
    <w:rsid w:val="3091F1E3"/>
    <w:rsid w:val="33A55028"/>
    <w:rsid w:val="3493207D"/>
    <w:rsid w:val="34A5E97A"/>
    <w:rsid w:val="357ADAA4"/>
    <w:rsid w:val="358FD3BB"/>
    <w:rsid w:val="39B8A784"/>
    <w:rsid w:val="3B0972AF"/>
    <w:rsid w:val="3B5615B4"/>
    <w:rsid w:val="3D92065C"/>
    <w:rsid w:val="3E11EF83"/>
    <w:rsid w:val="3EEF7CDE"/>
    <w:rsid w:val="40F3952E"/>
    <w:rsid w:val="41A6D289"/>
    <w:rsid w:val="4282F4E5"/>
    <w:rsid w:val="42C1D894"/>
    <w:rsid w:val="43118393"/>
    <w:rsid w:val="43444898"/>
    <w:rsid w:val="43CE6272"/>
    <w:rsid w:val="4404AD06"/>
    <w:rsid w:val="44CBBD8F"/>
    <w:rsid w:val="45811ADD"/>
    <w:rsid w:val="459BA9A0"/>
    <w:rsid w:val="45B9AF0D"/>
    <w:rsid w:val="46F7BE16"/>
    <w:rsid w:val="49202167"/>
    <w:rsid w:val="49A505BA"/>
    <w:rsid w:val="49E2F9A4"/>
    <w:rsid w:val="49F46C14"/>
    <w:rsid w:val="4B2000B9"/>
    <w:rsid w:val="4B5BE72F"/>
    <w:rsid w:val="4B5EA0B4"/>
    <w:rsid w:val="4B641EB4"/>
    <w:rsid w:val="4BC631C4"/>
    <w:rsid w:val="4BDD3DC7"/>
    <w:rsid w:val="4E976F87"/>
    <w:rsid w:val="4EA34F75"/>
    <w:rsid w:val="4F7FE917"/>
    <w:rsid w:val="4FF3F0F9"/>
    <w:rsid w:val="50707E84"/>
    <w:rsid w:val="51033EA5"/>
    <w:rsid w:val="51550A34"/>
    <w:rsid w:val="523385BF"/>
    <w:rsid w:val="5250A294"/>
    <w:rsid w:val="55698952"/>
    <w:rsid w:val="560D48E8"/>
    <w:rsid w:val="58894DD8"/>
    <w:rsid w:val="59B28302"/>
    <w:rsid w:val="59B777CD"/>
    <w:rsid w:val="59DE9FA7"/>
    <w:rsid w:val="5AB3B84D"/>
    <w:rsid w:val="5AC39279"/>
    <w:rsid w:val="5AE50FD0"/>
    <w:rsid w:val="5B1D29DC"/>
    <w:rsid w:val="5DD26117"/>
    <w:rsid w:val="628815EA"/>
    <w:rsid w:val="630EA333"/>
    <w:rsid w:val="634053F7"/>
    <w:rsid w:val="63C19611"/>
    <w:rsid w:val="63EDCBDF"/>
    <w:rsid w:val="65180F9E"/>
    <w:rsid w:val="676E8B9B"/>
    <w:rsid w:val="68C414C1"/>
    <w:rsid w:val="6916013B"/>
    <w:rsid w:val="6951FF22"/>
    <w:rsid w:val="6A4D5C94"/>
    <w:rsid w:val="6B3D68B9"/>
    <w:rsid w:val="6C89A035"/>
    <w:rsid w:val="6DA697C0"/>
    <w:rsid w:val="6E5AE4CF"/>
    <w:rsid w:val="6F81F43C"/>
    <w:rsid w:val="7086A5BD"/>
    <w:rsid w:val="71957EB4"/>
    <w:rsid w:val="719A6086"/>
    <w:rsid w:val="724256DC"/>
    <w:rsid w:val="736650B3"/>
    <w:rsid w:val="75F9C581"/>
    <w:rsid w:val="7871A0F0"/>
    <w:rsid w:val="7A3F715F"/>
    <w:rsid w:val="7C7AFA11"/>
    <w:rsid w:val="7CFB2072"/>
    <w:rsid w:val="7DC448B4"/>
    <w:rsid w:val="7E381552"/>
    <w:rsid w:val="7EAF4D62"/>
    <w:rsid w:val="7EF5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F9359"/>
  <w15:docId w15:val="{DF70C198-DB0E-1741-9BB4-222C3377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B702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styleId="Footer">
    <w:name w:val="footer"/>
    <w:pPr>
      <w:tabs>
        <w:tab w:val="center" w:pos="4320"/>
        <w:tab w:val="right" w:pos="8640"/>
      </w:tabs>
    </w:pPr>
    <w:rPr>
      <w:rFonts w:eastAsia="Times New Roman"/>
      <w:color w:val="000000"/>
      <w:sz w:val="24"/>
      <w:szCs w:val="24"/>
      <w:u w:color="000000"/>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Eurostile" w:eastAsia="Eurostile" w:hAnsi="Eurostile" w:cs="Eurostile"/>
      <w:outline w:val="0"/>
      <w:color w:val="0000FF"/>
      <w:u w:val="single" w:color="0000FF"/>
    </w:rPr>
  </w:style>
  <w:style w:type="character" w:customStyle="1" w:styleId="Hyperlink1">
    <w:name w:val="Hyperlink.1"/>
    <w:basedOn w:val="None"/>
    <w:rPr>
      <w:rFonts w:ascii="Eurostile" w:eastAsia="Eurostile" w:hAnsi="Eurostile" w:cs="Eurostile"/>
      <w:b/>
      <w:bCs/>
      <w:outline w:val="0"/>
      <w:color w:val="0000FF"/>
      <w:u w:val="single" w:color="0000FF"/>
      <w:lang w:val="nl-NL"/>
    </w:rPr>
  </w:style>
  <w:style w:type="paragraph" w:styleId="BodyTextIndent2">
    <w:name w:val="Body Text Indent 2"/>
    <w:pPr>
      <w:ind w:firstLine="720"/>
    </w:pPr>
    <w:rPr>
      <w:rFonts w:eastAsia="Times New Roman"/>
      <w:color w:val="000000"/>
      <w:sz w:val="24"/>
      <w:szCs w:val="24"/>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numbering" w:customStyle="1" w:styleId="ImportedStyle1">
    <w:name w:val="Imported Style 1"/>
    <w:pPr>
      <w:numPr>
        <w:numId w:val="21"/>
      </w:numPr>
    </w:pPr>
  </w:style>
  <w:style w:type="paragraph" w:styleId="BodyText">
    <w:name w:val="Body Text"/>
    <w:pPr>
      <w:spacing w:after="120"/>
    </w:pPr>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23"/>
      </w:numPr>
    </w:pPr>
  </w:style>
  <w:style w:type="numbering" w:customStyle="1" w:styleId="ImportedStyle3">
    <w:name w:val="Imported Style 3"/>
    <w:pPr>
      <w:numPr>
        <w:numId w:val="24"/>
      </w:numPr>
    </w:pPr>
  </w:style>
  <w:style w:type="numbering" w:customStyle="1" w:styleId="ImportedStyle4">
    <w:name w:val="Imported Style 4"/>
    <w:pPr>
      <w:numPr>
        <w:numId w:val="25"/>
      </w:numPr>
    </w:pPr>
  </w:style>
  <w:style w:type="numbering" w:customStyle="1" w:styleId="ImportedStyle5">
    <w:name w:val="Imported Style 5"/>
    <w:pPr>
      <w:numPr>
        <w:numId w:val="26"/>
      </w:numPr>
    </w:pPr>
  </w:style>
  <w:style w:type="numbering" w:customStyle="1" w:styleId="ImportedStyle6">
    <w:name w:val="Imported Style 6"/>
    <w:pPr>
      <w:numPr>
        <w:numId w:val="28"/>
      </w:numPr>
    </w:pPr>
  </w:style>
  <w:style w:type="numbering" w:customStyle="1" w:styleId="ImportedStyle7">
    <w:name w:val="Imported Style 7"/>
    <w:pPr>
      <w:numPr>
        <w:numId w:val="30"/>
      </w:numPr>
    </w:pPr>
  </w:style>
  <w:style w:type="paragraph" w:styleId="NormalWeb">
    <w:name w:val="Normal (Web)"/>
    <w:uiPriority w:val="99"/>
    <w:pPr>
      <w:spacing w:before="100" w:after="100"/>
    </w:pPr>
    <w:rPr>
      <w:rFonts w:ascii="Times Roman" w:hAnsi="Times Roman" w:cs="Arial Unicode MS"/>
      <w:color w:val="000000"/>
      <w:u w:color="000000"/>
    </w:rPr>
  </w:style>
  <w:style w:type="character" w:customStyle="1" w:styleId="Hyperlink2">
    <w:name w:val="Hyperlink.2"/>
    <w:basedOn w:val="None"/>
    <w:rPr>
      <w:rFonts w:ascii="Eurostile" w:eastAsia="Eurostile" w:hAnsi="Eurostile" w:cs="Eurostile"/>
    </w:rPr>
  </w:style>
  <w:style w:type="character" w:customStyle="1" w:styleId="Hyperlink3">
    <w:name w:val="Hyperlink.3"/>
    <w:basedOn w:val="None"/>
    <w:rPr>
      <w:rFonts w:ascii="Eurostile" w:eastAsia="Eurostile" w:hAnsi="Eurostile" w:cs="Eurostile"/>
      <w:outline w:val="0"/>
      <w:color w:val="0000FF"/>
      <w:u w:val="single" w:color="0000FF"/>
      <w:lang w:val="en-US"/>
    </w:rPr>
  </w:style>
  <w:style w:type="numbering" w:customStyle="1" w:styleId="ImportedStyle8">
    <w:name w:val="Imported Style 8"/>
    <w:pPr>
      <w:numPr>
        <w:numId w:val="32"/>
      </w:numPr>
    </w:pPr>
  </w:style>
  <w:style w:type="numbering" w:customStyle="1" w:styleId="ImportedStyle9">
    <w:name w:val="Imported Style 9"/>
    <w:pPr>
      <w:numPr>
        <w:numId w:val="34"/>
      </w:numPr>
    </w:pPr>
  </w:style>
  <w:style w:type="numbering" w:customStyle="1" w:styleId="ImportedStyle10">
    <w:name w:val="Imported Style 10"/>
    <w:pPr>
      <w:numPr>
        <w:numId w:val="36"/>
      </w:numPr>
    </w:pPr>
  </w:style>
  <w:style w:type="character" w:customStyle="1" w:styleId="Hyperlink4">
    <w:name w:val="Hyperlink.4"/>
    <w:basedOn w:val="None"/>
  </w:style>
  <w:style w:type="character" w:customStyle="1" w:styleId="Hyperlink5">
    <w:name w:val="Hyperlink.5"/>
    <w:basedOn w:val="None"/>
    <w:rPr>
      <w:outline w:val="0"/>
      <w:color w:val="0000FF"/>
      <w:u w:val="single" w:color="0000FF"/>
    </w:rPr>
  </w:style>
  <w:style w:type="numbering" w:customStyle="1" w:styleId="ImportedStyle11">
    <w:name w:val="Imported Style 11"/>
    <w:pPr>
      <w:numPr>
        <w:numId w:val="38"/>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2147A"/>
    <w:rPr>
      <w:color w:val="605E5C"/>
      <w:shd w:val="clear" w:color="auto" w:fill="E1DFDD"/>
    </w:rPr>
  </w:style>
  <w:style w:type="character" w:styleId="CommentReference">
    <w:name w:val="annotation reference"/>
    <w:semiHidden/>
    <w:rsid w:val="00B96A4C"/>
    <w:rPr>
      <w:sz w:val="16"/>
      <w:szCs w:val="16"/>
    </w:rPr>
  </w:style>
  <w:style w:type="character" w:styleId="FollowedHyperlink">
    <w:name w:val="FollowedHyperlink"/>
    <w:basedOn w:val="DefaultParagraphFont"/>
    <w:uiPriority w:val="99"/>
    <w:semiHidden/>
    <w:unhideWhenUsed/>
    <w:rsid w:val="00BA78D4"/>
    <w:rPr>
      <w:color w:val="FF00FF" w:themeColor="followedHyperlink"/>
      <w:u w:val="single"/>
    </w:rPr>
  </w:style>
  <w:style w:type="character" w:customStyle="1" w:styleId="textlayer--absolute">
    <w:name w:val="textlayer--absolute"/>
    <w:basedOn w:val="DefaultParagraphFont"/>
    <w:rsid w:val="00B702D2"/>
  </w:style>
  <w:style w:type="character" w:customStyle="1" w:styleId="Heading2Char">
    <w:name w:val="Heading 2 Char"/>
    <w:basedOn w:val="DefaultParagraphFont"/>
    <w:link w:val="Heading2"/>
    <w:uiPriority w:val="9"/>
    <w:rsid w:val="00B702D2"/>
    <w:rPr>
      <w:rFonts w:eastAsia="Times New Roman"/>
      <w:b/>
      <w:bCs/>
      <w:sz w:val="36"/>
      <w:szCs w:val="36"/>
      <w:bdr w:val="none" w:sz="0" w:space="0" w:color="auto"/>
      <w:lang w:eastAsia="zh-CN"/>
    </w:rPr>
  </w:style>
  <w:style w:type="character" w:styleId="Strong">
    <w:name w:val="Strong"/>
    <w:basedOn w:val="DefaultParagraphFont"/>
    <w:uiPriority w:val="22"/>
    <w:qFormat/>
    <w:rsid w:val="00B702D2"/>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7273">
      <w:bodyDiv w:val="1"/>
      <w:marLeft w:val="0"/>
      <w:marRight w:val="0"/>
      <w:marTop w:val="0"/>
      <w:marBottom w:val="0"/>
      <w:divBdr>
        <w:top w:val="none" w:sz="0" w:space="0" w:color="auto"/>
        <w:left w:val="none" w:sz="0" w:space="0" w:color="auto"/>
        <w:bottom w:val="none" w:sz="0" w:space="0" w:color="auto"/>
        <w:right w:val="none" w:sz="0" w:space="0" w:color="auto"/>
      </w:divBdr>
    </w:div>
    <w:div w:id="1336878979">
      <w:bodyDiv w:val="1"/>
      <w:marLeft w:val="0"/>
      <w:marRight w:val="0"/>
      <w:marTop w:val="0"/>
      <w:marBottom w:val="0"/>
      <w:divBdr>
        <w:top w:val="none" w:sz="0" w:space="0" w:color="auto"/>
        <w:left w:val="none" w:sz="0" w:space="0" w:color="auto"/>
        <w:bottom w:val="none" w:sz="0" w:space="0" w:color="auto"/>
        <w:right w:val="none" w:sz="0" w:space="0" w:color="auto"/>
      </w:divBdr>
      <w:divsChild>
        <w:div w:id="607543825">
          <w:marLeft w:val="0"/>
          <w:marRight w:val="0"/>
          <w:marTop w:val="0"/>
          <w:marBottom w:val="0"/>
          <w:divBdr>
            <w:top w:val="none" w:sz="0" w:space="0" w:color="auto"/>
            <w:left w:val="none" w:sz="0" w:space="0" w:color="auto"/>
            <w:bottom w:val="none" w:sz="0" w:space="0" w:color="auto"/>
            <w:right w:val="none" w:sz="0" w:space="0" w:color="auto"/>
          </w:divBdr>
          <w:divsChild>
            <w:div w:id="13326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ssc.unt.edu/registrar/academic-record-incomplete.html" TargetMode="External"/><Relationship Id="rId18" Type="http://schemas.openxmlformats.org/officeDocument/2006/relationships/hyperlink" Target="http://essc.unt.edu/registrar/academic-record-incomplete.html" TargetMode="External"/><Relationship Id="rId26" Type="http://schemas.openxmlformats.org/officeDocument/2006/relationships/hyperlink" Target="http://essc.unt.edu/registrar/schedule/add_drops.html" TargetMode="External"/><Relationship Id="rId39" Type="http://schemas.openxmlformats.org/officeDocument/2006/relationships/hyperlink" Target="https://deanofstudents.unt.edu/conduct" TargetMode="External"/><Relationship Id="rId21" Type="http://schemas.openxmlformats.org/officeDocument/2006/relationships/hyperlink" Target="http://essc.unt.edu/registrar/schedule/add_drops.html" TargetMode="External"/><Relationship Id="rId34" Type="http://schemas.openxmlformats.org/officeDocument/2006/relationships/hyperlink" Target="https://deanofstudents.unt.edu/conduct" TargetMode="External"/><Relationship Id="rId42" Type="http://schemas.openxmlformats.org/officeDocument/2006/relationships/hyperlink" Target="https://deanofstudents.unt.edu/conduc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ssc.unt.edu/registrar/academic-record-incomplete.html" TargetMode="External"/><Relationship Id="rId29" Type="http://schemas.openxmlformats.org/officeDocument/2006/relationships/hyperlink" Target="http://essc.unt.edu/registrar/schedule/add_dro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ookcentral.proquest.com/lib/unt/detail.action?docID=4333758" TargetMode="External"/><Relationship Id="rId24" Type="http://schemas.openxmlformats.org/officeDocument/2006/relationships/hyperlink" Target="http://essc.unt.edu/registrar/schedule/add_drops.html" TargetMode="External"/><Relationship Id="rId32" Type="http://schemas.openxmlformats.org/officeDocument/2006/relationships/hyperlink" Target="https://deanofstudents.unt.edu/conduct" TargetMode="External"/><Relationship Id="rId37" Type="http://schemas.openxmlformats.org/officeDocument/2006/relationships/hyperlink" Target="https://deanofstudents.unt.edu/conduct" TargetMode="External"/><Relationship Id="rId40" Type="http://schemas.openxmlformats.org/officeDocument/2006/relationships/hyperlink" Target="https://deanofstudents.unt.edu/conduc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ssc.unt.edu/registrar/academic-record-incomplete.html" TargetMode="External"/><Relationship Id="rId23" Type="http://schemas.openxmlformats.org/officeDocument/2006/relationships/hyperlink" Target="http://essc.unt.edu/registrar/schedule/add_drops.html" TargetMode="External"/><Relationship Id="rId28" Type="http://schemas.openxmlformats.org/officeDocument/2006/relationships/hyperlink" Target="http://essc.unt.edu/registrar/schedule/add_drops.html" TargetMode="External"/><Relationship Id="rId36" Type="http://schemas.openxmlformats.org/officeDocument/2006/relationships/hyperlink" Target="https://deanofstudents.unt.edu/conduct" TargetMode="External"/><Relationship Id="rId10" Type="http://schemas.openxmlformats.org/officeDocument/2006/relationships/hyperlink" Target="https://unt.instructure.com/" TargetMode="External"/><Relationship Id="rId19" Type="http://schemas.openxmlformats.org/officeDocument/2006/relationships/hyperlink" Target="https://registrar.unt.edu/registration/dropping-class" TargetMode="External"/><Relationship Id="rId31" Type="http://schemas.openxmlformats.org/officeDocument/2006/relationships/hyperlink" Target="https://deanofstudents.unt.edu/conduc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in.wang@unt.edu" TargetMode="External"/><Relationship Id="rId14" Type="http://schemas.openxmlformats.org/officeDocument/2006/relationships/hyperlink" Target="http://essc.unt.edu/registrar/academic-record-incomplete.html" TargetMode="External"/><Relationship Id="rId22" Type="http://schemas.openxmlformats.org/officeDocument/2006/relationships/hyperlink" Target="http://essc.unt.edu/registrar/schedule/add_drops.html" TargetMode="External"/><Relationship Id="rId27" Type="http://schemas.openxmlformats.org/officeDocument/2006/relationships/hyperlink" Target="http://essc.unt.edu/registrar/schedule/add_drops.html" TargetMode="External"/><Relationship Id="rId30" Type="http://schemas.openxmlformats.org/officeDocument/2006/relationships/hyperlink" Target="http://essc.unt.edu/registrar/schedule/add_drops.html" TargetMode="External"/><Relationship Id="rId35" Type="http://schemas.openxmlformats.org/officeDocument/2006/relationships/hyperlink" Target="https://deanofstudents.unt.edu/conduct" TargetMode="External"/><Relationship Id="rId43" Type="http://schemas.openxmlformats.org/officeDocument/2006/relationships/hyperlink" Target="https://deanofstudents.unt.edu/conduc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essc.unt.edu/registrar/academic-record-incomplete.html" TargetMode="External"/><Relationship Id="rId17" Type="http://schemas.openxmlformats.org/officeDocument/2006/relationships/hyperlink" Target="http://essc.unt.edu/registrar/academic-record-incomplete.html" TargetMode="External"/><Relationship Id="rId25" Type="http://schemas.openxmlformats.org/officeDocument/2006/relationships/hyperlink" Target="http://essc.unt.edu/registrar/schedule/add_drops.html" TargetMode="External"/><Relationship Id="rId33" Type="http://schemas.openxmlformats.org/officeDocument/2006/relationships/hyperlink" Target="https://deanofstudents.unt.edu/conduct" TargetMode="External"/><Relationship Id="rId38" Type="http://schemas.openxmlformats.org/officeDocument/2006/relationships/hyperlink" Target="https://deanofstudents.unt.edu/conduct" TargetMode="External"/><Relationship Id="rId46" Type="http://schemas.openxmlformats.org/officeDocument/2006/relationships/fontTable" Target="fontTable.xml"/><Relationship Id="rId20" Type="http://schemas.openxmlformats.org/officeDocument/2006/relationships/hyperlink" Target="http://essc.unt.edu/registrar/schedule/add_drops.html" TargetMode="External"/><Relationship Id="rId41"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3207-24CF-401B-B32D-3058745B1FB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3158</Words>
  <Characters>17911</Characters>
  <Application>Microsoft Office Word</Application>
  <DocSecurity>0</DocSecurity>
  <Lines>663</Lines>
  <Paragraphs>345</Paragraphs>
  <ScaleCrop>false</ScaleCrop>
  <HeadingPairs>
    <vt:vector size="2" baseType="variant">
      <vt:variant>
        <vt:lpstr>Title</vt:lpstr>
      </vt:variant>
      <vt:variant>
        <vt:i4>1</vt:i4>
      </vt:variant>
    </vt:vector>
  </HeadingPairs>
  <TitlesOfParts>
    <vt:vector size="1" baseType="lpstr">
      <vt:lpstr/>
    </vt:vector>
  </TitlesOfParts>
  <Company>College of Information</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Xin</dc:creator>
  <cp:keywords/>
  <dc:description/>
  <cp:lastModifiedBy>liyu yang</cp:lastModifiedBy>
  <cp:revision>9</cp:revision>
  <cp:lastPrinted>2025-08-18T03:21:00Z</cp:lastPrinted>
  <dcterms:created xsi:type="dcterms:W3CDTF">2025-09-14T18:03:00Z</dcterms:created>
  <dcterms:modified xsi:type="dcterms:W3CDTF">2026-01-12T18:47:00Z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135d0a4d-a5a0-4a9c-9912-ee61b48568f6</vt:lpwstr>
  </property>
</Properties>
</file>