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C50F" w14:textId="77777777" w:rsidR="00CF409A" w:rsidRDefault="00C2056C">
      <w:pPr>
        <w:pStyle w:val="Title"/>
        <w:spacing w:after="200" w:line="192" w:lineRule="auto"/>
      </w:pPr>
      <w:bookmarkStart w:id="0" w:name="_1s2p7ygeo6nt" w:colFirst="0" w:colLast="0"/>
      <w:bookmarkEnd w:id="0"/>
      <w:r>
        <w:tab/>
      </w:r>
    </w:p>
    <w:p w14:paraId="518CFFBA" w14:textId="56C770D3" w:rsidR="00F54904" w:rsidRDefault="00C2056C" w:rsidP="00F54904">
      <w:pPr>
        <w:pStyle w:val="Title"/>
        <w:spacing w:after="200" w:line="192" w:lineRule="auto"/>
        <w:rPr>
          <w:lang w:eastAsia="zh-CN"/>
        </w:rPr>
      </w:pPr>
      <w:bookmarkStart w:id="1" w:name="_6wq267c59ztx" w:colFirst="0" w:colLast="0"/>
      <w:bookmarkEnd w:id="1"/>
      <w:r>
        <w:t xml:space="preserve">CSCE </w:t>
      </w:r>
      <w:r w:rsidR="00550410">
        <w:rPr>
          <w:rFonts w:hint="eastAsia"/>
          <w:lang w:eastAsia="zh-CN"/>
        </w:rPr>
        <w:t>5</w:t>
      </w:r>
      <w:r w:rsidR="0016742D">
        <w:rPr>
          <w:rFonts w:hint="eastAsia"/>
          <w:lang w:eastAsia="zh-CN"/>
        </w:rPr>
        <w:t>290/4290</w:t>
      </w:r>
    </w:p>
    <w:p w14:paraId="7E6A4E5C" w14:textId="66B89084" w:rsidR="00CF409A" w:rsidRDefault="00C2056C" w:rsidP="00F54904">
      <w:pPr>
        <w:pStyle w:val="Title"/>
        <w:spacing w:after="200" w:line="192" w:lineRule="auto"/>
        <w:rPr>
          <w:sz w:val="36"/>
          <w:szCs w:val="36"/>
        </w:rPr>
      </w:pPr>
      <w:r>
        <w:rPr>
          <w:sz w:val="36"/>
          <w:szCs w:val="36"/>
        </w:rPr>
        <w:t>Course Information:</w:t>
      </w:r>
    </w:p>
    <w:p w14:paraId="4F4D0F24" w14:textId="77777777" w:rsidR="00CF409A" w:rsidRDefault="00C2056C">
      <w:pPr>
        <w:spacing w:after="200" w:line="192" w:lineRule="auto"/>
        <w:ind w:left="720"/>
        <w:rPr>
          <w:rFonts w:ascii="Calibri" w:eastAsia="Calibri" w:hAnsi="Calibri" w:cs="Calibri"/>
          <w:sz w:val="28"/>
          <w:szCs w:val="28"/>
        </w:rPr>
      </w:pPr>
      <w:r>
        <w:rPr>
          <w:rFonts w:ascii="Calibri" w:eastAsia="Calibri" w:hAnsi="Calibri" w:cs="Calibri"/>
          <w:b/>
          <w:sz w:val="28"/>
          <w:szCs w:val="28"/>
        </w:rPr>
        <w:t>Instructor:</w:t>
      </w:r>
      <w:r>
        <w:rPr>
          <w:rFonts w:ascii="Calibri" w:eastAsia="Calibri" w:hAnsi="Calibri" w:cs="Calibri"/>
          <w:b/>
          <w:sz w:val="28"/>
          <w:szCs w:val="28"/>
        </w:rPr>
        <w:tab/>
      </w:r>
      <w:r>
        <w:rPr>
          <w:rFonts w:ascii="Calibri" w:eastAsia="Calibri" w:hAnsi="Calibri" w:cs="Calibri"/>
          <w:sz w:val="28"/>
          <w:szCs w:val="28"/>
        </w:rPr>
        <w:t xml:space="preserve"> Weishi Shi</w:t>
      </w:r>
      <w:r>
        <w:rPr>
          <w:rFonts w:ascii="Calibri" w:eastAsia="Calibri" w:hAnsi="Calibri" w:cs="Calibri"/>
          <w:sz w:val="28"/>
          <w:szCs w:val="28"/>
        </w:rPr>
        <w:tab/>
      </w:r>
      <w:r>
        <w:rPr>
          <w:rFonts w:ascii="Calibri" w:eastAsia="Calibri" w:hAnsi="Calibri" w:cs="Calibri"/>
          <w:sz w:val="28"/>
          <w:szCs w:val="28"/>
        </w:rPr>
        <w:tab/>
        <w:t xml:space="preserve">( </w:t>
      </w:r>
      <w:r>
        <w:rPr>
          <w:rFonts w:ascii="Calibri" w:eastAsia="Calibri" w:hAnsi="Calibri" w:cs="Calibri"/>
          <w:sz w:val="28"/>
          <w:szCs w:val="28"/>
          <w:u w:val="single"/>
        </w:rPr>
        <w:t>Weishi.Shi@unt.edu</w:t>
      </w:r>
      <w:r>
        <w:rPr>
          <w:rFonts w:ascii="Calibri" w:eastAsia="Calibri" w:hAnsi="Calibri" w:cs="Calibri"/>
          <w:sz w:val="28"/>
          <w:szCs w:val="28"/>
        </w:rPr>
        <w:t>)</w:t>
      </w:r>
      <w:r>
        <w:rPr>
          <w:rFonts w:ascii="Calibri" w:eastAsia="Calibri" w:hAnsi="Calibri" w:cs="Calibri"/>
          <w:sz w:val="28"/>
          <w:szCs w:val="28"/>
        </w:rPr>
        <w:tab/>
      </w:r>
    </w:p>
    <w:p w14:paraId="5A4AAB52" w14:textId="77777777" w:rsidR="00CF409A" w:rsidRDefault="00C2056C">
      <w:pPr>
        <w:spacing w:after="200" w:line="192" w:lineRule="auto"/>
        <w:ind w:left="720"/>
        <w:rPr>
          <w:rFonts w:ascii="Calibri" w:eastAsia="Calibri" w:hAnsi="Calibri" w:cs="Calibri"/>
          <w:sz w:val="28"/>
          <w:szCs w:val="28"/>
        </w:rPr>
      </w:pPr>
      <w:r>
        <w:rPr>
          <w:rFonts w:ascii="Calibri" w:eastAsia="Calibri" w:hAnsi="Calibri" w:cs="Calibri"/>
          <w:b/>
          <w:sz w:val="28"/>
          <w:szCs w:val="28"/>
        </w:rPr>
        <w:t xml:space="preserve">Office: </w:t>
      </w:r>
      <w:r>
        <w:rPr>
          <w:rFonts w:ascii="Calibri" w:eastAsia="Calibri" w:hAnsi="Calibri" w:cs="Calibri"/>
          <w:sz w:val="28"/>
          <w:szCs w:val="28"/>
        </w:rPr>
        <w:t>Discovery Park F227</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p>
    <w:p w14:paraId="7D9B616C" w14:textId="56B6F74A" w:rsidR="00CF409A" w:rsidRDefault="00C2056C">
      <w:pPr>
        <w:spacing w:after="200" w:line="192" w:lineRule="auto"/>
        <w:ind w:left="720"/>
        <w:rPr>
          <w:rFonts w:ascii="Calibri" w:eastAsia="Calibri" w:hAnsi="Calibri" w:cs="Calibri"/>
          <w:sz w:val="28"/>
          <w:szCs w:val="28"/>
        </w:rPr>
      </w:pPr>
      <w:r>
        <w:rPr>
          <w:rFonts w:ascii="Calibri" w:eastAsia="Calibri" w:hAnsi="Calibri" w:cs="Calibri"/>
          <w:b/>
          <w:sz w:val="28"/>
          <w:szCs w:val="28"/>
        </w:rPr>
        <w:t>Office Hours:</w:t>
      </w:r>
      <w:r>
        <w:rPr>
          <w:rFonts w:ascii="Calibri" w:eastAsia="Calibri" w:hAnsi="Calibri" w:cs="Calibri"/>
          <w:sz w:val="28"/>
          <w:szCs w:val="28"/>
        </w:rPr>
        <w:t xml:space="preserve"> </w:t>
      </w:r>
      <w:r w:rsidR="00A83ABC">
        <w:rPr>
          <w:rFonts w:ascii="Calibri" w:eastAsia="Calibri" w:hAnsi="Calibri" w:cs="Calibri"/>
          <w:sz w:val="28"/>
          <w:szCs w:val="28"/>
        </w:rPr>
        <w:t>3</w:t>
      </w:r>
      <w:r>
        <w:rPr>
          <w:rFonts w:ascii="Calibri" w:eastAsia="Calibri" w:hAnsi="Calibri" w:cs="Calibri"/>
          <w:sz w:val="28"/>
          <w:szCs w:val="28"/>
        </w:rPr>
        <w:t xml:space="preserve">:00 pm - </w:t>
      </w:r>
      <w:r w:rsidR="00410765">
        <w:rPr>
          <w:rFonts w:ascii="Calibri" w:eastAsiaTheme="minorEastAsia" w:hAnsi="Calibri" w:cs="Calibri" w:hint="eastAsia"/>
          <w:sz w:val="28"/>
          <w:szCs w:val="28"/>
          <w:lang w:eastAsia="zh-CN"/>
        </w:rPr>
        <w:t>4</w:t>
      </w:r>
      <w:r>
        <w:rPr>
          <w:rFonts w:ascii="Calibri" w:eastAsia="Calibri" w:hAnsi="Calibri" w:cs="Calibri"/>
          <w:sz w:val="28"/>
          <w:szCs w:val="28"/>
        </w:rPr>
        <w:t>:</w:t>
      </w:r>
      <w:r w:rsidR="00410765">
        <w:rPr>
          <w:rFonts w:ascii="Calibri" w:eastAsiaTheme="minorEastAsia" w:hAnsi="Calibri" w:cs="Calibri" w:hint="eastAsia"/>
          <w:sz w:val="28"/>
          <w:szCs w:val="28"/>
          <w:lang w:eastAsia="zh-CN"/>
        </w:rPr>
        <w:t>00</w:t>
      </w:r>
      <w:r>
        <w:rPr>
          <w:rFonts w:ascii="Calibri" w:eastAsia="Calibri" w:hAnsi="Calibri" w:cs="Calibri"/>
          <w:sz w:val="28"/>
          <w:szCs w:val="28"/>
        </w:rPr>
        <w:t xml:space="preserve"> pm  </w:t>
      </w:r>
      <w:r w:rsidR="00DF0A78">
        <w:rPr>
          <w:rFonts w:ascii="Calibri" w:eastAsiaTheme="minorEastAsia" w:hAnsi="Calibri" w:cs="Calibri" w:hint="eastAsia"/>
          <w:sz w:val="28"/>
          <w:szCs w:val="28"/>
          <w:lang w:eastAsia="zh-CN"/>
        </w:rPr>
        <w:t>Wed</w:t>
      </w:r>
      <w:r>
        <w:rPr>
          <w:rFonts w:ascii="Calibri" w:eastAsia="Calibri" w:hAnsi="Calibri" w:cs="Calibri"/>
          <w:sz w:val="28"/>
          <w:szCs w:val="28"/>
        </w:rPr>
        <w:t>.</w:t>
      </w:r>
      <w:r w:rsidR="00F54904">
        <w:rPr>
          <w:rFonts w:ascii="Calibri" w:eastAsia="Calibri" w:hAnsi="Calibri" w:cs="Calibri"/>
          <w:sz w:val="28"/>
          <w:szCs w:val="28"/>
        </w:rPr>
        <w:t xml:space="preserve"> </w:t>
      </w:r>
    </w:p>
    <w:p w14:paraId="593C5EE0" w14:textId="4699EB6D" w:rsidR="00676D1B" w:rsidRDefault="00676D1B" w:rsidP="0077605F">
      <w:pPr>
        <w:spacing w:after="200" w:line="192" w:lineRule="auto"/>
        <w:ind w:left="720"/>
        <w:rPr>
          <w:rFonts w:ascii="Calibri" w:eastAsiaTheme="minorEastAsia" w:hAnsi="Calibri" w:cs="Calibri"/>
          <w:sz w:val="28"/>
          <w:szCs w:val="28"/>
          <w:lang w:eastAsia="zh-CN"/>
        </w:rPr>
      </w:pPr>
      <w:r>
        <w:rPr>
          <w:rFonts w:ascii="Calibri" w:eastAsia="Calibri" w:hAnsi="Calibri" w:cs="Calibri"/>
          <w:b/>
          <w:sz w:val="28"/>
          <w:szCs w:val="28"/>
        </w:rPr>
        <w:t>Office Hours (TA/IAs):</w:t>
      </w:r>
      <w:r>
        <w:rPr>
          <w:rFonts w:ascii="Calibri" w:eastAsia="Calibri" w:hAnsi="Calibri" w:cs="Calibri"/>
          <w:sz w:val="28"/>
          <w:szCs w:val="28"/>
        </w:rPr>
        <w:t xml:space="preserve"> </w:t>
      </w:r>
    </w:p>
    <w:p w14:paraId="258CDCAF" w14:textId="7FF53ABE" w:rsidR="0006376E" w:rsidRPr="0006376E" w:rsidRDefault="0006376E" w:rsidP="0006376E">
      <w:pPr>
        <w:spacing w:after="200" w:line="192" w:lineRule="auto"/>
        <w:ind w:left="720"/>
        <w:rPr>
          <w:rFonts w:eastAsiaTheme="minorEastAsia"/>
          <w:lang w:eastAsia="zh-CN"/>
        </w:rPr>
      </w:pPr>
      <w:r w:rsidRPr="0006376E">
        <w:rPr>
          <w:rFonts w:eastAsiaTheme="minorEastAsia"/>
          <w:b/>
          <w:bCs/>
          <w:lang w:eastAsia="zh-CN"/>
        </w:rPr>
        <w:t xml:space="preserve"> CSCE 5290 section </w:t>
      </w:r>
      <w:r>
        <w:rPr>
          <w:rFonts w:eastAsiaTheme="minorEastAsia" w:hint="eastAsia"/>
          <w:b/>
          <w:bCs/>
          <w:lang w:eastAsia="zh-CN"/>
        </w:rPr>
        <w:t>1:</w:t>
      </w:r>
      <w:r w:rsidRPr="0006376E">
        <w:rPr>
          <w:rFonts w:eastAsiaTheme="minorEastAsia"/>
          <w:lang w:eastAsia="zh-CN"/>
        </w:rPr>
        <w:t xml:space="preserve"> Rahul Sai Challa</w:t>
      </w:r>
      <w:r>
        <w:rPr>
          <w:rFonts w:eastAsiaTheme="minorEastAsia" w:hint="eastAsia"/>
          <w:lang w:eastAsia="zh-CN"/>
        </w:rPr>
        <w:t xml:space="preserve"> </w:t>
      </w:r>
      <w:r w:rsidRPr="0006376E">
        <w:rPr>
          <w:rFonts w:eastAsiaTheme="minorEastAsia"/>
          <w:b/>
          <w:bCs/>
          <w:lang w:eastAsia="zh-CN"/>
        </w:rPr>
        <w:t xml:space="preserve">Thursday from </w:t>
      </w:r>
      <w:r>
        <w:rPr>
          <w:rFonts w:eastAsiaTheme="minorEastAsia" w:hint="eastAsia"/>
          <w:b/>
          <w:bCs/>
          <w:lang w:eastAsia="zh-CN"/>
        </w:rPr>
        <w:t>4</w:t>
      </w:r>
      <w:r w:rsidRPr="0006376E">
        <w:rPr>
          <w:rFonts w:eastAsiaTheme="minorEastAsia"/>
          <w:b/>
          <w:bCs/>
          <w:lang w:eastAsia="zh-CN"/>
        </w:rPr>
        <w:t xml:space="preserve"> pm - </w:t>
      </w:r>
      <w:r>
        <w:rPr>
          <w:rFonts w:eastAsiaTheme="minorEastAsia" w:hint="eastAsia"/>
          <w:b/>
          <w:bCs/>
          <w:lang w:eastAsia="zh-CN"/>
        </w:rPr>
        <w:t>5</w:t>
      </w:r>
      <w:r w:rsidRPr="0006376E">
        <w:rPr>
          <w:rFonts w:eastAsiaTheme="minorEastAsia"/>
          <w:b/>
          <w:bCs/>
          <w:lang w:eastAsia="zh-CN"/>
        </w:rPr>
        <w:t xml:space="preserve"> pm </w:t>
      </w:r>
      <w:proofErr w:type="gramStart"/>
      <w:r w:rsidRPr="0006376E">
        <w:rPr>
          <w:rFonts w:eastAsiaTheme="minorEastAsia"/>
          <w:b/>
          <w:bCs/>
          <w:lang w:eastAsia="zh-CN"/>
        </w:rPr>
        <w:t>at  E</w:t>
      </w:r>
      <w:proofErr w:type="gramEnd"/>
      <w:r w:rsidRPr="0006376E">
        <w:rPr>
          <w:rFonts w:eastAsiaTheme="minorEastAsia"/>
          <w:b/>
          <w:bCs/>
          <w:lang w:eastAsia="zh-CN"/>
        </w:rPr>
        <w:t xml:space="preserve"> Wing Cubicle E</w:t>
      </w:r>
    </w:p>
    <w:p w14:paraId="15B227DB" w14:textId="4D5B6CEC" w:rsidR="0006376E" w:rsidRPr="0006376E" w:rsidRDefault="0006376E" w:rsidP="0077605F">
      <w:pPr>
        <w:spacing w:after="200" w:line="192" w:lineRule="auto"/>
        <w:ind w:left="720"/>
        <w:rPr>
          <w:rFonts w:eastAsiaTheme="minorEastAsia"/>
          <w:lang w:eastAsia="zh-CN"/>
        </w:rPr>
      </w:pPr>
      <w:r w:rsidRPr="0006376E">
        <w:rPr>
          <w:rFonts w:eastAsiaTheme="minorEastAsia"/>
          <w:b/>
          <w:bCs/>
          <w:lang w:eastAsia="zh-CN"/>
        </w:rPr>
        <w:t> CSCE 5290 section 2</w:t>
      </w:r>
      <w:r>
        <w:rPr>
          <w:rFonts w:eastAsiaTheme="minorEastAsia" w:hint="eastAsia"/>
          <w:b/>
          <w:bCs/>
          <w:lang w:eastAsia="zh-CN"/>
        </w:rPr>
        <w:t>:</w:t>
      </w:r>
      <w:r w:rsidRPr="0006376E">
        <w:rPr>
          <w:rFonts w:eastAsiaTheme="minorEastAsia"/>
          <w:lang w:eastAsia="zh-CN"/>
        </w:rPr>
        <w:t xml:space="preserve"> Arefa Patwary</w:t>
      </w:r>
      <w:r>
        <w:rPr>
          <w:rFonts w:eastAsiaTheme="minorEastAsia" w:hint="eastAsia"/>
          <w:lang w:eastAsia="zh-CN"/>
        </w:rPr>
        <w:t xml:space="preserve"> </w:t>
      </w:r>
      <w:r w:rsidRPr="0006376E">
        <w:rPr>
          <w:rFonts w:eastAsiaTheme="minorEastAsia"/>
          <w:b/>
          <w:bCs/>
          <w:lang w:eastAsia="zh-CN"/>
        </w:rPr>
        <w:t>Wednesday from 3 pm - 4 pm at F254</w:t>
      </w:r>
    </w:p>
    <w:p w14:paraId="7304A9AF" w14:textId="69C4265C" w:rsidR="00CF409A" w:rsidRDefault="00C2056C" w:rsidP="00A83ABC">
      <w:pPr>
        <w:spacing w:after="200" w:line="192" w:lineRule="auto"/>
        <w:ind w:firstLine="720"/>
        <w:rPr>
          <w:rFonts w:ascii="Calibri" w:eastAsia="Calibri" w:hAnsi="Calibri" w:cs="Calibri"/>
          <w:sz w:val="28"/>
          <w:szCs w:val="28"/>
        </w:rPr>
      </w:pPr>
      <w:r>
        <w:rPr>
          <w:rFonts w:ascii="Calibri" w:eastAsia="Calibri" w:hAnsi="Calibri" w:cs="Calibri"/>
          <w:b/>
          <w:sz w:val="28"/>
          <w:szCs w:val="28"/>
        </w:rPr>
        <w:t xml:space="preserve">Lecture Time: </w:t>
      </w:r>
      <w:r>
        <w:rPr>
          <w:rFonts w:ascii="Calibri" w:eastAsia="Calibri" w:hAnsi="Calibri" w:cs="Calibri"/>
          <w:sz w:val="28"/>
          <w:szCs w:val="28"/>
        </w:rPr>
        <w:t xml:space="preserve">5:30pm-8:20pm </w:t>
      </w:r>
      <w:r w:rsidR="00DF0A78">
        <w:rPr>
          <w:rFonts w:ascii="Calibri" w:eastAsiaTheme="minorEastAsia" w:hAnsi="Calibri" w:cs="Calibri" w:hint="eastAsia"/>
          <w:sz w:val="28"/>
          <w:szCs w:val="28"/>
          <w:lang w:eastAsia="zh-CN"/>
        </w:rPr>
        <w:t>Wed</w:t>
      </w:r>
      <w:r>
        <w:rPr>
          <w:rFonts w:ascii="Calibri" w:eastAsia="Calibri" w:hAnsi="Calibri" w:cs="Calibri"/>
          <w:sz w:val="28"/>
          <w:szCs w:val="28"/>
        </w:rPr>
        <w:t>.</w:t>
      </w:r>
    </w:p>
    <w:p w14:paraId="14EE9ACF" w14:textId="4FE0A242" w:rsidR="00CF409A" w:rsidRPr="00550410" w:rsidRDefault="00C2056C">
      <w:pPr>
        <w:spacing w:after="200" w:line="192" w:lineRule="auto"/>
        <w:ind w:left="720"/>
        <w:rPr>
          <w:rFonts w:ascii="Calibri" w:eastAsiaTheme="minorEastAsia" w:hAnsi="Calibri" w:cs="Calibri"/>
          <w:b/>
          <w:sz w:val="28"/>
          <w:szCs w:val="28"/>
          <w:lang w:eastAsia="zh-CN"/>
        </w:rPr>
      </w:pPr>
      <w:r>
        <w:rPr>
          <w:rFonts w:ascii="Calibri" w:eastAsia="Calibri" w:hAnsi="Calibri" w:cs="Calibri"/>
          <w:b/>
          <w:sz w:val="28"/>
          <w:szCs w:val="28"/>
        </w:rPr>
        <w:t xml:space="preserve">Lecture Location: </w:t>
      </w:r>
      <w:r w:rsidR="00550410">
        <w:rPr>
          <w:rFonts w:ascii="Calibri" w:eastAsiaTheme="minorEastAsia" w:hAnsi="Calibri" w:cs="Calibri" w:hint="eastAsia"/>
          <w:b/>
          <w:sz w:val="28"/>
          <w:szCs w:val="28"/>
          <w:lang w:eastAsia="zh-CN"/>
        </w:rPr>
        <w:t xml:space="preserve">NTDP </w:t>
      </w:r>
      <w:r w:rsidR="0091450B">
        <w:rPr>
          <w:rFonts w:ascii="Calibri" w:eastAsiaTheme="minorEastAsia" w:hAnsi="Calibri" w:cs="Calibri" w:hint="eastAsia"/>
          <w:b/>
          <w:sz w:val="28"/>
          <w:szCs w:val="28"/>
          <w:lang w:eastAsia="zh-CN"/>
        </w:rPr>
        <w:t>E266</w:t>
      </w:r>
    </w:p>
    <w:p w14:paraId="20B5B0F9" w14:textId="77777777" w:rsidR="00CF409A" w:rsidRDefault="00CF409A">
      <w:pPr>
        <w:spacing w:after="200" w:line="192" w:lineRule="auto"/>
        <w:rPr>
          <w:rFonts w:ascii="Calibri" w:eastAsia="Calibri" w:hAnsi="Calibri" w:cs="Calibri"/>
          <w:b/>
          <w:sz w:val="32"/>
          <w:szCs w:val="32"/>
        </w:rPr>
      </w:pPr>
    </w:p>
    <w:p w14:paraId="7552F5A7" w14:textId="77777777" w:rsidR="00CF409A" w:rsidRDefault="00C2056C">
      <w:pPr>
        <w:pStyle w:val="Heading1"/>
        <w:numPr>
          <w:ilvl w:val="0"/>
          <w:numId w:val="3"/>
        </w:numPr>
        <w:spacing w:after="200" w:line="192" w:lineRule="auto"/>
      </w:pPr>
      <w:bookmarkStart w:id="2" w:name="_fa6wtiqbvr8a" w:colFirst="0" w:colLast="0"/>
      <w:bookmarkEnd w:id="2"/>
      <w:r>
        <w:t>Course Description:</w:t>
      </w:r>
    </w:p>
    <w:p w14:paraId="7D39CBCD" w14:textId="3E3A29D1" w:rsidR="00CF409A" w:rsidRPr="0077605F" w:rsidRDefault="0077605F" w:rsidP="0077605F">
      <w:pPr>
        <w:ind w:left="360" w:firstLine="360"/>
      </w:pPr>
      <w:r w:rsidRPr="0077605F">
        <w:t>This course provides an introduction to the fundamental ideas and methods of natural language processing (NLP), with a focus on how modern language and multimodal models represent, learn from, and reason over text and language-related data. Topics include text preprocessing and tokenization, classical language models, text classification, word embeddings, neural networks for NLP, large language models, Transformer architectures, and information retrieval. The course emphasizes conceptual understanding of modeling assumptions and design choices, rather than exhaustive theoretical derivations. In addition to lectures, students will complete a team-based project involving the annotation of vision–language data, gaining hands-on experience with data collection and labeling practices that underpin contemporary multimodal language models. The course is intended for advanced undergraduate and graduate students seeking a broad and coherent view of NLP and modern language modeling.</w:t>
      </w:r>
    </w:p>
    <w:p w14:paraId="2D4C6133" w14:textId="77777777" w:rsidR="00CF409A" w:rsidRDefault="00C2056C">
      <w:pPr>
        <w:pStyle w:val="Heading1"/>
        <w:numPr>
          <w:ilvl w:val="0"/>
          <w:numId w:val="3"/>
        </w:numPr>
        <w:spacing w:after="0"/>
      </w:pPr>
      <w:bookmarkStart w:id="3" w:name="_trjhrnqm76x5" w:colFirst="0" w:colLast="0"/>
      <w:bookmarkEnd w:id="3"/>
      <w:r>
        <w:t>Course Requirements:</w:t>
      </w:r>
    </w:p>
    <w:p w14:paraId="1D538051" w14:textId="77777777" w:rsidR="0077605F" w:rsidRDefault="0077605F">
      <w:pPr>
        <w:numPr>
          <w:ilvl w:val="0"/>
          <w:numId w:val="2"/>
        </w:numPr>
      </w:pPr>
      <w:r w:rsidRPr="0077605F">
        <w:t>Basic familiarity with Python programming, including core syntax, control flow, and simple data structures.</w:t>
      </w:r>
    </w:p>
    <w:p w14:paraId="6CD1F8C8" w14:textId="52C230D1" w:rsidR="0077605F" w:rsidRDefault="0077605F">
      <w:pPr>
        <w:numPr>
          <w:ilvl w:val="0"/>
          <w:numId w:val="2"/>
        </w:numPr>
      </w:pPr>
      <w:r w:rsidRPr="0077605F">
        <w:t>Prior exposure to undergraduate</w:t>
      </w:r>
      <w:r>
        <w:rPr>
          <w:rFonts w:hint="eastAsia"/>
          <w:lang w:eastAsia="zh-CN"/>
        </w:rPr>
        <w:t xml:space="preserve"> </w:t>
      </w:r>
      <w:r w:rsidRPr="0077605F">
        <w:t>level mathematics, including calculus, linear algebra, and probability, with emphasis on conceptual understanding rather than advanced proofs.</w:t>
      </w:r>
    </w:p>
    <w:p w14:paraId="61B0ACA7" w14:textId="508D866C" w:rsidR="0077605F" w:rsidRDefault="0077605F">
      <w:pPr>
        <w:numPr>
          <w:ilvl w:val="0"/>
          <w:numId w:val="2"/>
        </w:numPr>
      </w:pPr>
      <w:r w:rsidRPr="0077605F">
        <w:lastRenderedPageBreak/>
        <w:t>Willingness to read the course textbook and assigned materials in parallel with the lecture schedule.</w:t>
      </w:r>
    </w:p>
    <w:p w14:paraId="22D88B71" w14:textId="77777777" w:rsidR="00CF409A" w:rsidRDefault="00CF409A"/>
    <w:p w14:paraId="686A3B99" w14:textId="77777777" w:rsidR="00CF409A" w:rsidRDefault="00C2056C">
      <w:pPr>
        <w:pStyle w:val="Heading1"/>
        <w:numPr>
          <w:ilvl w:val="0"/>
          <w:numId w:val="3"/>
        </w:numPr>
      </w:pPr>
      <w:bookmarkStart w:id="4" w:name="_2oh3g4p3q1gp" w:colFirst="0" w:colLast="0"/>
      <w:bookmarkEnd w:id="4"/>
      <w:r>
        <w:t>Course Outcomes:</w:t>
      </w:r>
    </w:p>
    <w:p w14:paraId="4E7D5CB5" w14:textId="77777777" w:rsidR="00CF409A" w:rsidRDefault="00C2056C">
      <w:pPr>
        <w:ind w:left="720"/>
      </w:pPr>
      <w:r>
        <w:t>After taking this course, the student will:</w:t>
      </w:r>
    </w:p>
    <w:p w14:paraId="3A5A7CD2" w14:textId="75F56B9E" w:rsidR="00CF409A" w:rsidRDefault="00196F24">
      <w:pPr>
        <w:numPr>
          <w:ilvl w:val="0"/>
          <w:numId w:val="4"/>
        </w:numPr>
      </w:pPr>
      <w:r w:rsidRPr="00196F24">
        <w:t>Understand core concepts in natural language processing, including words, tokens, sequences, and semantic representations, and distinguish symbolic representations from learned semantic models.</w:t>
      </w:r>
    </w:p>
    <w:p w14:paraId="317BC353" w14:textId="527F45DC" w:rsidR="00CF409A" w:rsidRDefault="00196F24">
      <w:pPr>
        <w:numPr>
          <w:ilvl w:val="0"/>
          <w:numId w:val="4"/>
        </w:numPr>
      </w:pPr>
      <w:r w:rsidRPr="00196F24">
        <w:t>Apply classical text processing techniques such as edit distance and n-gram representations and explain their roles and limitations in language modeling and text analysis.</w:t>
      </w:r>
    </w:p>
    <w:p w14:paraId="7401166C" w14:textId="146A4ED8" w:rsidR="00CF409A" w:rsidRDefault="00196F24">
      <w:pPr>
        <w:numPr>
          <w:ilvl w:val="0"/>
          <w:numId w:val="4"/>
        </w:numPr>
      </w:pPr>
      <w:r w:rsidRPr="00196F24">
        <w:t>Explain the principles behind statistical language models, including probability estimation, independence assumptions, and data sparsity issues.</w:t>
      </w:r>
    </w:p>
    <w:p w14:paraId="65236C8A" w14:textId="77777777" w:rsidR="00196F24" w:rsidRDefault="00196F24">
      <w:pPr>
        <w:numPr>
          <w:ilvl w:val="0"/>
          <w:numId w:val="4"/>
        </w:numPr>
      </w:pPr>
      <w:r w:rsidRPr="00196F24">
        <w:t>Formulate text classification problems as supervised learning tasks and implement basic classifiers using logistic regression.</w:t>
      </w:r>
    </w:p>
    <w:p w14:paraId="140CF819" w14:textId="0B644A99" w:rsidR="00196F24" w:rsidRDefault="00196F24">
      <w:pPr>
        <w:numPr>
          <w:ilvl w:val="0"/>
          <w:numId w:val="4"/>
        </w:numPr>
      </w:pPr>
      <w:r w:rsidRPr="00196F24">
        <w:t>Understand the motivation behind distributed word representations and word embeddings and analyze what linguistic information they capture and fail to capture.</w:t>
      </w:r>
    </w:p>
    <w:p w14:paraId="3A93E46C" w14:textId="121BF3D7" w:rsidR="00196F24" w:rsidRDefault="00196F24">
      <w:pPr>
        <w:numPr>
          <w:ilvl w:val="0"/>
          <w:numId w:val="4"/>
        </w:numPr>
      </w:pPr>
      <w:r w:rsidRPr="00196F24">
        <w:t>Describe how neural networks are used in NLP, including the role of feedforward models in text representation and classification.</w:t>
      </w:r>
    </w:p>
    <w:p w14:paraId="4A7C191C" w14:textId="52F36C44" w:rsidR="00196F24" w:rsidRDefault="00196F24">
      <w:pPr>
        <w:numPr>
          <w:ilvl w:val="0"/>
          <w:numId w:val="4"/>
        </w:numPr>
      </w:pPr>
      <w:r w:rsidRPr="00196F24">
        <w:t>Develop a high-level understanding of large language models, including the pretraining and fine-tuning paradigm and its implications for downstream tasks.</w:t>
      </w:r>
    </w:p>
    <w:p w14:paraId="1B63EA1C" w14:textId="76A59913" w:rsidR="00196F24" w:rsidRDefault="00196F24">
      <w:pPr>
        <w:numPr>
          <w:ilvl w:val="0"/>
          <w:numId w:val="4"/>
        </w:numPr>
      </w:pPr>
      <w:r w:rsidRPr="00196F24">
        <w:t>Explain the core components of the Transformer architecture, including attention mechanisms and encoder–decoder structures, and why Transformers dominate modern NLP systems.</w:t>
      </w:r>
    </w:p>
    <w:p w14:paraId="5B8BDF5F" w14:textId="6D3E214B" w:rsidR="00196F24" w:rsidRDefault="00196F24">
      <w:pPr>
        <w:numPr>
          <w:ilvl w:val="0"/>
          <w:numId w:val="4"/>
        </w:numPr>
      </w:pPr>
      <w:r w:rsidRPr="00196F24">
        <w:t>Compare autoregressive and masked language modeling objectives and explain their suitability for different NLP tasks.</w:t>
      </w:r>
    </w:p>
    <w:p w14:paraId="1340939F" w14:textId="6B552C26" w:rsidR="00196F24" w:rsidRDefault="00196F24">
      <w:pPr>
        <w:numPr>
          <w:ilvl w:val="0"/>
          <w:numId w:val="4"/>
        </w:numPr>
      </w:pPr>
      <w:r w:rsidRPr="00196F24">
        <w:t>Understand recurrent neural networks and LSTMs at a conceptual level, including their historical significance and limitations relative to Transformers.</w:t>
      </w:r>
    </w:p>
    <w:p w14:paraId="29A601AB" w14:textId="4100B771" w:rsidR="00196F24" w:rsidRDefault="00196F24">
      <w:pPr>
        <w:numPr>
          <w:ilvl w:val="0"/>
          <w:numId w:val="4"/>
        </w:numPr>
      </w:pPr>
      <w:r w:rsidRPr="00196F24">
        <w:t>Explain fundamental ideas in information retrieval, including text representation, similarity matching, and ranking objectives.</w:t>
      </w:r>
    </w:p>
    <w:p w14:paraId="609D78D6" w14:textId="6D6A9AFD" w:rsidR="00196F24" w:rsidRDefault="00196F24">
      <w:pPr>
        <w:numPr>
          <w:ilvl w:val="0"/>
          <w:numId w:val="4"/>
        </w:numPr>
      </w:pPr>
      <w:r w:rsidRPr="00196F24">
        <w:t>Critically read NLP research papers and technical reports, identifying modeling assumptions, scope of applicability, and practical limitations beyond reported performance metrics.</w:t>
      </w:r>
    </w:p>
    <w:p w14:paraId="0837E233" w14:textId="787065C9" w:rsidR="00196F24" w:rsidRDefault="00196F24">
      <w:pPr>
        <w:numPr>
          <w:ilvl w:val="0"/>
          <w:numId w:val="4"/>
        </w:numPr>
      </w:pPr>
      <w:r w:rsidRPr="00196F24">
        <w:t>Gain hands-on experience in collecting and annotating vision–language data through a team-based project, developing a practical understanding of how training data for modern multimodal language models is created, structured, and curated.</w:t>
      </w:r>
    </w:p>
    <w:p w14:paraId="444E03D7" w14:textId="77777777" w:rsidR="00CF409A" w:rsidRDefault="00CF409A"/>
    <w:p w14:paraId="6C94EE02" w14:textId="4ED4E045" w:rsidR="00CF409A" w:rsidRDefault="00C2056C" w:rsidP="00196F24">
      <w:pPr>
        <w:pStyle w:val="Heading1"/>
        <w:numPr>
          <w:ilvl w:val="0"/>
          <w:numId w:val="3"/>
        </w:numPr>
      </w:pPr>
      <w:bookmarkStart w:id="5" w:name="_6nyfuaobq0nc" w:colFirst="0" w:colLast="0"/>
      <w:bookmarkEnd w:id="5"/>
      <w:r>
        <w:lastRenderedPageBreak/>
        <w:t>Course Textbooks:</w:t>
      </w:r>
      <w:bookmarkStart w:id="6" w:name="_et9jwoghpl58" w:colFirst="0" w:colLast="0"/>
      <w:bookmarkEnd w:id="6"/>
    </w:p>
    <w:p w14:paraId="2E371EB1" w14:textId="3342FAC8" w:rsidR="00CF409A" w:rsidRDefault="001B2EB7">
      <w:pPr>
        <w:pStyle w:val="Heading3"/>
        <w:rPr>
          <w:lang w:eastAsia="zh-CN"/>
        </w:rPr>
      </w:pPr>
      <w:bookmarkStart w:id="7" w:name="_oelq65g2v852" w:colFirst="0" w:colLast="0"/>
      <w:bookmarkEnd w:id="7"/>
      <w:r>
        <w:rPr>
          <w:rFonts w:hint="eastAsia"/>
          <w:lang w:eastAsia="zh-CN"/>
        </w:rPr>
        <w:t>Main textbook:</w:t>
      </w:r>
      <w:bookmarkStart w:id="8" w:name="_quuzntu2aosf" w:colFirst="0" w:colLast="0"/>
      <w:bookmarkEnd w:id="8"/>
    </w:p>
    <w:tbl>
      <w:tblPr>
        <w:tblStyle w:val="6"/>
        <w:tblW w:w="10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6840"/>
      </w:tblGrid>
      <w:tr w:rsidR="00CF409A" w14:paraId="0799D329" w14:textId="77777777">
        <w:tc>
          <w:tcPr>
            <w:tcW w:w="3645" w:type="dxa"/>
            <w:tcMar>
              <w:top w:w="100" w:type="dxa"/>
              <w:left w:w="100" w:type="dxa"/>
              <w:bottom w:w="100" w:type="dxa"/>
              <w:right w:w="100" w:type="dxa"/>
            </w:tcMar>
          </w:tcPr>
          <w:p w14:paraId="13A12C98" w14:textId="08B50A87" w:rsidR="00CF409A" w:rsidRDefault="001B2EB7">
            <w:pPr>
              <w:spacing w:line="240" w:lineRule="auto"/>
              <w:jc w:val="center"/>
            </w:pPr>
            <w:r>
              <w:rPr>
                <w:noProof/>
              </w:rPr>
              <w:drawing>
                <wp:inline distT="0" distB="0" distL="0" distR="0" wp14:anchorId="24619B29" wp14:editId="4F8A3DA0">
                  <wp:extent cx="2187575" cy="2958465"/>
                  <wp:effectExtent l="0" t="0" r="3175" b="0"/>
                  <wp:docPr id="349059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59303" name=""/>
                          <pic:cNvPicPr/>
                        </pic:nvPicPr>
                        <pic:blipFill>
                          <a:blip r:embed="rId5"/>
                          <a:stretch>
                            <a:fillRect/>
                          </a:stretch>
                        </pic:blipFill>
                        <pic:spPr>
                          <a:xfrm>
                            <a:off x="0" y="0"/>
                            <a:ext cx="2187575" cy="2958465"/>
                          </a:xfrm>
                          <a:prstGeom prst="rect">
                            <a:avLst/>
                          </a:prstGeom>
                        </pic:spPr>
                      </pic:pic>
                    </a:graphicData>
                  </a:graphic>
                </wp:inline>
              </w:drawing>
            </w:r>
          </w:p>
        </w:tc>
        <w:tc>
          <w:tcPr>
            <w:tcW w:w="6840" w:type="dxa"/>
            <w:tcMar>
              <w:top w:w="100" w:type="dxa"/>
              <w:left w:w="100" w:type="dxa"/>
              <w:bottom w:w="100" w:type="dxa"/>
              <w:right w:w="100" w:type="dxa"/>
            </w:tcMar>
          </w:tcPr>
          <w:p w14:paraId="754E266C" w14:textId="4F9DB996" w:rsidR="00CF409A" w:rsidRDefault="00C2056C" w:rsidP="001B2EB7">
            <w:pPr>
              <w:widowControl w:val="0"/>
              <w:spacing w:line="240" w:lineRule="auto"/>
              <w:rPr>
                <w:sz w:val="30"/>
                <w:szCs w:val="30"/>
              </w:rPr>
            </w:pPr>
            <w:r>
              <w:rPr>
                <w:b/>
                <w:sz w:val="30"/>
                <w:szCs w:val="30"/>
              </w:rPr>
              <w:t>NAME:</w:t>
            </w:r>
            <w:r>
              <w:rPr>
                <w:sz w:val="30"/>
                <w:szCs w:val="30"/>
              </w:rPr>
              <w:t xml:space="preserve"> </w:t>
            </w:r>
            <w:r w:rsidR="001B2EB7" w:rsidRPr="001B2EB7">
              <w:rPr>
                <w:sz w:val="30"/>
                <w:szCs w:val="30"/>
              </w:rPr>
              <w:t>Speech and Language Processing</w:t>
            </w:r>
          </w:p>
          <w:p w14:paraId="6C782D55" w14:textId="0743F0A2" w:rsidR="00CF409A" w:rsidRPr="001B2EB7" w:rsidRDefault="00C2056C">
            <w:pPr>
              <w:widowControl w:val="0"/>
              <w:spacing w:line="240" w:lineRule="auto"/>
              <w:rPr>
                <w:sz w:val="30"/>
                <w:szCs w:val="30"/>
              </w:rPr>
            </w:pPr>
            <w:r>
              <w:rPr>
                <w:b/>
                <w:sz w:val="30"/>
                <w:szCs w:val="30"/>
              </w:rPr>
              <w:t xml:space="preserve">Author: </w:t>
            </w:r>
            <w:r w:rsidR="001B2EB7" w:rsidRPr="001B2EB7">
              <w:rPr>
                <w:sz w:val="30"/>
                <w:szCs w:val="30"/>
              </w:rPr>
              <w:t>Dan Jurafsky and James H. Martin</w:t>
            </w:r>
          </w:p>
          <w:p w14:paraId="5970151B" w14:textId="77777777" w:rsidR="00CF409A" w:rsidRDefault="00C2056C">
            <w:pPr>
              <w:widowControl w:val="0"/>
              <w:spacing w:line="240" w:lineRule="auto"/>
              <w:rPr>
                <w:sz w:val="30"/>
                <w:szCs w:val="30"/>
              </w:rPr>
            </w:pPr>
            <w:r>
              <w:rPr>
                <w:b/>
                <w:sz w:val="30"/>
                <w:szCs w:val="30"/>
              </w:rPr>
              <w:t>Availability:</w:t>
            </w:r>
            <w:r>
              <w:rPr>
                <w:sz w:val="30"/>
                <w:szCs w:val="30"/>
              </w:rPr>
              <w:t xml:space="preserve"> Full PDF online</w:t>
            </w:r>
          </w:p>
          <w:p w14:paraId="3BE69722" w14:textId="584926BA" w:rsidR="00CF409A" w:rsidRDefault="001B2EB7">
            <w:pPr>
              <w:widowControl w:val="0"/>
              <w:spacing w:line="240" w:lineRule="auto"/>
              <w:rPr>
                <w:b/>
                <w:sz w:val="30"/>
                <w:szCs w:val="30"/>
              </w:rPr>
            </w:pPr>
            <w:r w:rsidRPr="001B2EB7">
              <w:rPr>
                <w:b/>
                <w:sz w:val="30"/>
                <w:szCs w:val="30"/>
              </w:rPr>
              <w:t>https://web.stanford.edu/~jurafsky/slp3/</w:t>
            </w:r>
          </w:p>
          <w:p w14:paraId="1840C387" w14:textId="1F58F1C9" w:rsidR="00CF409A" w:rsidRDefault="001B2EB7">
            <w:pPr>
              <w:widowControl w:val="0"/>
              <w:spacing w:line="240" w:lineRule="auto"/>
              <w:rPr>
                <w:b/>
                <w:sz w:val="30"/>
                <w:szCs w:val="30"/>
                <w:lang w:eastAsia="zh-CN"/>
              </w:rPr>
            </w:pPr>
            <w:r>
              <w:rPr>
                <w:rFonts w:hint="eastAsia"/>
                <w:b/>
                <w:sz w:val="30"/>
                <w:szCs w:val="30"/>
                <w:lang w:eastAsia="zh-CN"/>
              </w:rPr>
              <w:t xml:space="preserve">Scope: </w:t>
            </w:r>
            <w:r w:rsidRPr="001B2EB7">
              <w:rPr>
                <w:b/>
                <w:bCs/>
                <w:sz w:val="30"/>
                <w:szCs w:val="30"/>
                <w:lang w:eastAsia="zh-CN"/>
              </w:rPr>
              <w:t>Volume I: Large Language Models</w:t>
            </w:r>
          </w:p>
        </w:tc>
      </w:tr>
    </w:tbl>
    <w:p w14:paraId="33467974" w14:textId="77777777" w:rsidR="00CF409A" w:rsidRDefault="00CF409A"/>
    <w:p w14:paraId="284D8C2E" w14:textId="77777777" w:rsidR="0014736E" w:rsidRDefault="0014736E">
      <w:bookmarkStart w:id="9" w:name="_2m5k0h64p2lm" w:colFirst="0" w:colLast="0"/>
      <w:bookmarkEnd w:id="9"/>
    </w:p>
    <w:p w14:paraId="5D1B6D98" w14:textId="77777777" w:rsidR="00CF409A" w:rsidRDefault="00C2056C">
      <w:pPr>
        <w:pStyle w:val="Heading1"/>
        <w:numPr>
          <w:ilvl w:val="0"/>
          <w:numId w:val="3"/>
        </w:numPr>
      </w:pPr>
      <w:bookmarkStart w:id="10" w:name="_1c2zqxv2fnk5" w:colFirst="0" w:colLast="0"/>
      <w:bookmarkEnd w:id="10"/>
      <w:r>
        <w:t>Course Schedule:</w:t>
      </w:r>
    </w:p>
    <w:p w14:paraId="00485556" w14:textId="77777777" w:rsidR="00CF409A" w:rsidRDefault="00CF409A">
      <w:pPr>
        <w:ind w:left="720"/>
      </w:pPr>
    </w:p>
    <w:tbl>
      <w:tblPr>
        <w:tblStyle w:val="3"/>
        <w:tblW w:w="1098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3120"/>
        <w:gridCol w:w="2160"/>
        <w:gridCol w:w="3540"/>
      </w:tblGrid>
      <w:tr w:rsidR="00CF409A" w14:paraId="048BAFBD" w14:textId="77777777">
        <w:tc>
          <w:tcPr>
            <w:tcW w:w="2160" w:type="dxa"/>
            <w:tcMar>
              <w:top w:w="100" w:type="dxa"/>
              <w:left w:w="100" w:type="dxa"/>
              <w:bottom w:w="100" w:type="dxa"/>
              <w:right w:w="100" w:type="dxa"/>
            </w:tcMar>
          </w:tcPr>
          <w:p w14:paraId="71FE740B" w14:textId="77777777" w:rsidR="00CF409A" w:rsidRDefault="00C2056C">
            <w:pPr>
              <w:widowControl w:val="0"/>
              <w:pBdr>
                <w:top w:val="nil"/>
                <w:left w:val="nil"/>
                <w:bottom w:val="nil"/>
                <w:right w:val="nil"/>
                <w:between w:val="nil"/>
              </w:pBdr>
              <w:spacing w:line="240" w:lineRule="auto"/>
            </w:pPr>
            <w:r>
              <w:t>Calendar</w:t>
            </w:r>
          </w:p>
        </w:tc>
        <w:tc>
          <w:tcPr>
            <w:tcW w:w="3120" w:type="dxa"/>
            <w:tcMar>
              <w:top w:w="100" w:type="dxa"/>
              <w:left w:w="100" w:type="dxa"/>
              <w:bottom w:w="100" w:type="dxa"/>
              <w:right w:w="100" w:type="dxa"/>
            </w:tcMar>
          </w:tcPr>
          <w:p w14:paraId="49B6C5DB" w14:textId="77777777" w:rsidR="00CF409A" w:rsidRDefault="00C2056C">
            <w:pPr>
              <w:widowControl w:val="0"/>
              <w:pBdr>
                <w:top w:val="nil"/>
                <w:left w:val="nil"/>
                <w:bottom w:val="nil"/>
                <w:right w:val="nil"/>
                <w:between w:val="nil"/>
              </w:pBdr>
              <w:spacing w:line="240" w:lineRule="auto"/>
            </w:pPr>
            <w:r>
              <w:t>Major Topic(s)</w:t>
            </w:r>
          </w:p>
        </w:tc>
        <w:tc>
          <w:tcPr>
            <w:tcW w:w="2160" w:type="dxa"/>
            <w:tcMar>
              <w:top w:w="100" w:type="dxa"/>
              <w:left w:w="100" w:type="dxa"/>
              <w:bottom w:w="100" w:type="dxa"/>
              <w:right w:w="100" w:type="dxa"/>
            </w:tcMar>
          </w:tcPr>
          <w:p w14:paraId="03D12E2A" w14:textId="28F61FE0" w:rsidR="00CF409A" w:rsidRDefault="00C2056C">
            <w:pPr>
              <w:widowControl w:val="0"/>
              <w:spacing w:line="240" w:lineRule="auto"/>
            </w:pPr>
            <w:r>
              <w:t xml:space="preserve">Content Covered in </w:t>
            </w:r>
            <w:r w:rsidR="00CE6B2F">
              <w:t>Textbook</w:t>
            </w:r>
          </w:p>
        </w:tc>
        <w:tc>
          <w:tcPr>
            <w:tcW w:w="3540" w:type="dxa"/>
            <w:tcMar>
              <w:top w:w="100" w:type="dxa"/>
              <w:left w:w="100" w:type="dxa"/>
              <w:bottom w:w="100" w:type="dxa"/>
              <w:right w:w="100" w:type="dxa"/>
            </w:tcMar>
          </w:tcPr>
          <w:p w14:paraId="0AE4BF4D" w14:textId="77777777" w:rsidR="00CF409A" w:rsidRDefault="00C2056C">
            <w:pPr>
              <w:widowControl w:val="0"/>
              <w:pBdr>
                <w:top w:val="nil"/>
                <w:left w:val="nil"/>
                <w:bottom w:val="nil"/>
                <w:right w:val="nil"/>
                <w:between w:val="nil"/>
              </w:pBdr>
              <w:spacing w:line="240" w:lineRule="auto"/>
            </w:pPr>
            <w:r>
              <w:t>Activities</w:t>
            </w:r>
          </w:p>
        </w:tc>
      </w:tr>
      <w:tr w:rsidR="00CF409A" w14:paraId="27679331" w14:textId="77777777">
        <w:tc>
          <w:tcPr>
            <w:tcW w:w="2160" w:type="dxa"/>
            <w:tcMar>
              <w:top w:w="100" w:type="dxa"/>
              <w:left w:w="100" w:type="dxa"/>
              <w:bottom w:w="100" w:type="dxa"/>
              <w:right w:w="100" w:type="dxa"/>
            </w:tcMar>
          </w:tcPr>
          <w:p w14:paraId="7DE19310" w14:textId="47973D99" w:rsidR="00CF409A" w:rsidRDefault="00C2056C">
            <w:pPr>
              <w:widowControl w:val="0"/>
              <w:pBdr>
                <w:top w:val="nil"/>
                <w:left w:val="nil"/>
                <w:bottom w:val="nil"/>
                <w:right w:val="nil"/>
                <w:between w:val="nil"/>
              </w:pBdr>
              <w:spacing w:line="240" w:lineRule="auto"/>
            </w:pPr>
            <w:r>
              <w:t>Week1 (</w:t>
            </w:r>
            <w:r w:rsidR="00247847">
              <w:rPr>
                <w:rFonts w:hint="eastAsia"/>
                <w:lang w:eastAsia="zh-CN"/>
              </w:rPr>
              <w:t>1</w:t>
            </w:r>
            <w:r>
              <w:t>.</w:t>
            </w:r>
            <w:r w:rsidR="00247847">
              <w:rPr>
                <w:rFonts w:hint="eastAsia"/>
                <w:lang w:eastAsia="zh-CN"/>
              </w:rPr>
              <w:t>14</w:t>
            </w:r>
            <w:r>
              <w:t>)</w:t>
            </w:r>
          </w:p>
        </w:tc>
        <w:tc>
          <w:tcPr>
            <w:tcW w:w="3120" w:type="dxa"/>
            <w:tcMar>
              <w:top w:w="100" w:type="dxa"/>
              <w:left w:w="100" w:type="dxa"/>
              <w:bottom w:w="100" w:type="dxa"/>
              <w:right w:w="100" w:type="dxa"/>
            </w:tcMar>
          </w:tcPr>
          <w:p w14:paraId="45DA1F49" w14:textId="53B060ED" w:rsidR="00CF409A" w:rsidRDefault="00C2056C">
            <w:pPr>
              <w:widowControl w:val="0"/>
              <w:pBdr>
                <w:top w:val="nil"/>
                <w:left w:val="nil"/>
                <w:bottom w:val="nil"/>
                <w:right w:val="nil"/>
                <w:between w:val="nil"/>
              </w:pBdr>
              <w:spacing w:line="240" w:lineRule="auto"/>
            </w:pPr>
            <w:r>
              <w:t xml:space="preserve">Introduction </w:t>
            </w:r>
          </w:p>
        </w:tc>
        <w:tc>
          <w:tcPr>
            <w:tcW w:w="2160" w:type="dxa"/>
            <w:tcMar>
              <w:top w:w="100" w:type="dxa"/>
              <w:left w:w="100" w:type="dxa"/>
              <w:bottom w:w="100" w:type="dxa"/>
              <w:right w:w="100" w:type="dxa"/>
            </w:tcMar>
          </w:tcPr>
          <w:p w14:paraId="5BEF10BB" w14:textId="1E48AC5A" w:rsidR="00CF409A" w:rsidRDefault="007A6E85">
            <w:pPr>
              <w:widowControl w:val="0"/>
              <w:pBdr>
                <w:top w:val="nil"/>
                <w:left w:val="nil"/>
                <w:bottom w:val="nil"/>
                <w:right w:val="nil"/>
                <w:between w:val="nil"/>
              </w:pBdr>
              <w:spacing w:line="240" w:lineRule="auto"/>
              <w:rPr>
                <w:lang w:eastAsia="zh-CN"/>
              </w:rPr>
            </w:pPr>
            <w:r>
              <w:rPr>
                <w:rFonts w:hint="eastAsia"/>
                <w:lang w:eastAsia="zh-CN"/>
              </w:rPr>
              <w:t>-</w:t>
            </w:r>
          </w:p>
        </w:tc>
        <w:tc>
          <w:tcPr>
            <w:tcW w:w="3540" w:type="dxa"/>
            <w:tcMar>
              <w:top w:w="100" w:type="dxa"/>
              <w:left w:w="100" w:type="dxa"/>
              <w:bottom w:w="100" w:type="dxa"/>
              <w:right w:w="100" w:type="dxa"/>
            </w:tcMar>
          </w:tcPr>
          <w:p w14:paraId="7D61AE45" w14:textId="5F843C19" w:rsidR="00CF409A" w:rsidRDefault="00DF7CAE">
            <w:pPr>
              <w:widowControl w:val="0"/>
              <w:pBdr>
                <w:top w:val="nil"/>
                <w:left w:val="nil"/>
                <w:bottom w:val="nil"/>
                <w:right w:val="nil"/>
                <w:between w:val="nil"/>
              </w:pBdr>
              <w:spacing w:line="240" w:lineRule="auto"/>
              <w:rPr>
                <w:lang w:eastAsia="zh-CN"/>
              </w:rPr>
            </w:pPr>
            <w:r>
              <w:rPr>
                <w:rFonts w:hint="eastAsia"/>
                <w:lang w:eastAsia="zh-CN"/>
              </w:rPr>
              <w:t>Project Team formation</w:t>
            </w:r>
          </w:p>
        </w:tc>
      </w:tr>
      <w:tr w:rsidR="00CF409A" w14:paraId="52AEC9BB" w14:textId="77777777">
        <w:tc>
          <w:tcPr>
            <w:tcW w:w="2160" w:type="dxa"/>
            <w:tcMar>
              <w:top w:w="100" w:type="dxa"/>
              <w:left w:w="100" w:type="dxa"/>
              <w:bottom w:w="100" w:type="dxa"/>
              <w:right w:w="100" w:type="dxa"/>
            </w:tcMar>
          </w:tcPr>
          <w:p w14:paraId="4B8677AC" w14:textId="5037AE77" w:rsidR="00CF409A" w:rsidRDefault="00C2056C">
            <w:pPr>
              <w:widowControl w:val="0"/>
              <w:pBdr>
                <w:top w:val="nil"/>
                <w:left w:val="nil"/>
                <w:bottom w:val="nil"/>
                <w:right w:val="nil"/>
                <w:between w:val="nil"/>
              </w:pBdr>
              <w:spacing w:line="240" w:lineRule="auto"/>
            </w:pPr>
            <w:r>
              <w:t>Week2 (</w:t>
            </w:r>
            <w:r w:rsidR="00B110E8">
              <w:rPr>
                <w:rFonts w:hint="eastAsia"/>
                <w:lang w:eastAsia="zh-CN"/>
              </w:rPr>
              <w:t>1</w:t>
            </w:r>
            <w:r>
              <w:t>.</w:t>
            </w:r>
            <w:r w:rsidR="00B110E8">
              <w:rPr>
                <w:rFonts w:hint="eastAsia"/>
                <w:lang w:eastAsia="zh-CN"/>
              </w:rPr>
              <w:t>21</w:t>
            </w:r>
            <w:r>
              <w:t>)</w:t>
            </w:r>
          </w:p>
        </w:tc>
        <w:tc>
          <w:tcPr>
            <w:tcW w:w="3120" w:type="dxa"/>
            <w:tcMar>
              <w:top w:w="100" w:type="dxa"/>
              <w:left w:w="100" w:type="dxa"/>
              <w:bottom w:w="100" w:type="dxa"/>
              <w:right w:w="100" w:type="dxa"/>
            </w:tcMar>
          </w:tcPr>
          <w:p w14:paraId="6032EA0C" w14:textId="287DBB2A" w:rsidR="007A6E85" w:rsidRDefault="007A6E85">
            <w:pPr>
              <w:widowControl w:val="0"/>
              <w:pBdr>
                <w:top w:val="nil"/>
                <w:left w:val="nil"/>
                <w:bottom w:val="nil"/>
                <w:right w:val="nil"/>
                <w:between w:val="nil"/>
              </w:pBdr>
              <w:spacing w:line="240" w:lineRule="auto"/>
              <w:rPr>
                <w:lang w:eastAsia="zh-CN"/>
              </w:rPr>
            </w:pPr>
            <w:r>
              <w:rPr>
                <w:rFonts w:hint="eastAsia"/>
                <w:lang w:eastAsia="zh-CN"/>
              </w:rPr>
              <w:t>Words and Tokens (1)</w:t>
            </w:r>
          </w:p>
          <w:p w14:paraId="00A9D628" w14:textId="1C49A61A" w:rsidR="00CF409A" w:rsidRDefault="007A6E85">
            <w:pPr>
              <w:widowControl w:val="0"/>
              <w:pBdr>
                <w:top w:val="nil"/>
                <w:left w:val="nil"/>
                <w:bottom w:val="nil"/>
                <w:right w:val="nil"/>
                <w:between w:val="nil"/>
              </w:pBdr>
              <w:spacing w:line="240" w:lineRule="auto"/>
              <w:rPr>
                <w:lang w:eastAsia="zh-CN"/>
              </w:rPr>
            </w:pPr>
            <w:r>
              <w:rPr>
                <w:rFonts w:hint="eastAsia"/>
                <w:lang w:eastAsia="zh-CN"/>
              </w:rPr>
              <w:t xml:space="preserve">[Edit </w:t>
            </w:r>
            <w:r>
              <w:rPr>
                <w:lang w:eastAsia="zh-CN"/>
              </w:rPr>
              <w:t>Distance</w:t>
            </w:r>
            <w:r>
              <w:rPr>
                <w:rFonts w:hint="eastAsia"/>
                <w:lang w:eastAsia="zh-CN"/>
              </w:rPr>
              <w:t>]</w:t>
            </w:r>
          </w:p>
        </w:tc>
        <w:tc>
          <w:tcPr>
            <w:tcW w:w="2160" w:type="dxa"/>
            <w:tcMar>
              <w:top w:w="100" w:type="dxa"/>
              <w:left w:w="100" w:type="dxa"/>
              <w:bottom w:w="100" w:type="dxa"/>
              <w:right w:w="100" w:type="dxa"/>
            </w:tcMar>
          </w:tcPr>
          <w:p w14:paraId="0E8979C0" w14:textId="6AD44655" w:rsidR="00CF409A" w:rsidRDefault="00C2056C">
            <w:pPr>
              <w:widowControl w:val="0"/>
              <w:pBdr>
                <w:top w:val="nil"/>
                <w:left w:val="nil"/>
                <w:bottom w:val="nil"/>
                <w:right w:val="nil"/>
                <w:between w:val="nil"/>
              </w:pBdr>
              <w:spacing w:line="240" w:lineRule="auto"/>
              <w:rPr>
                <w:lang w:eastAsia="zh-CN"/>
              </w:rPr>
            </w:pPr>
            <w:r>
              <w:t>Ch</w:t>
            </w:r>
            <w:r w:rsidR="007A6E85">
              <w:rPr>
                <w:rFonts w:hint="eastAsia"/>
                <w:lang w:eastAsia="zh-CN"/>
              </w:rPr>
              <w:t>2</w:t>
            </w:r>
          </w:p>
        </w:tc>
        <w:tc>
          <w:tcPr>
            <w:tcW w:w="3540" w:type="dxa"/>
            <w:tcMar>
              <w:top w:w="100" w:type="dxa"/>
              <w:left w:w="100" w:type="dxa"/>
              <w:bottom w:w="100" w:type="dxa"/>
              <w:right w:w="100" w:type="dxa"/>
            </w:tcMar>
          </w:tcPr>
          <w:p w14:paraId="4B107D96" w14:textId="77777777" w:rsidR="00CF409A" w:rsidRDefault="00C2056C">
            <w:pPr>
              <w:widowControl w:val="0"/>
              <w:pBdr>
                <w:top w:val="nil"/>
                <w:left w:val="nil"/>
                <w:bottom w:val="nil"/>
                <w:right w:val="nil"/>
                <w:between w:val="nil"/>
              </w:pBdr>
              <w:spacing w:line="240" w:lineRule="auto"/>
            </w:pPr>
            <w:r>
              <w:t>Team-Up due. Project1 publish</w:t>
            </w:r>
          </w:p>
        </w:tc>
      </w:tr>
      <w:tr w:rsidR="00CF409A" w14:paraId="525E5565" w14:textId="77777777">
        <w:tc>
          <w:tcPr>
            <w:tcW w:w="2160" w:type="dxa"/>
            <w:tcMar>
              <w:top w:w="100" w:type="dxa"/>
              <w:left w:w="100" w:type="dxa"/>
              <w:bottom w:w="100" w:type="dxa"/>
              <w:right w:w="100" w:type="dxa"/>
            </w:tcMar>
          </w:tcPr>
          <w:p w14:paraId="167DF230" w14:textId="6BAA7D3A" w:rsidR="00CF409A" w:rsidRDefault="00C2056C">
            <w:pPr>
              <w:widowControl w:val="0"/>
              <w:pBdr>
                <w:top w:val="nil"/>
                <w:left w:val="nil"/>
                <w:bottom w:val="nil"/>
                <w:right w:val="nil"/>
                <w:between w:val="nil"/>
              </w:pBdr>
              <w:spacing w:line="240" w:lineRule="auto"/>
            </w:pPr>
            <w:r>
              <w:t>Week3 (</w:t>
            </w:r>
            <w:r w:rsidR="00B110E8">
              <w:rPr>
                <w:rFonts w:hint="eastAsia"/>
                <w:lang w:eastAsia="zh-CN"/>
              </w:rPr>
              <w:t>1</w:t>
            </w:r>
            <w:r>
              <w:t>.</w:t>
            </w:r>
            <w:r w:rsidR="00B110E8">
              <w:rPr>
                <w:rFonts w:hint="eastAsia"/>
                <w:lang w:eastAsia="zh-CN"/>
              </w:rPr>
              <w:t>28</w:t>
            </w:r>
            <w:r>
              <w:t>)</w:t>
            </w:r>
          </w:p>
        </w:tc>
        <w:tc>
          <w:tcPr>
            <w:tcW w:w="3120" w:type="dxa"/>
            <w:tcMar>
              <w:top w:w="100" w:type="dxa"/>
              <w:left w:w="100" w:type="dxa"/>
              <w:bottom w:w="100" w:type="dxa"/>
              <w:right w:w="100" w:type="dxa"/>
            </w:tcMar>
          </w:tcPr>
          <w:p w14:paraId="408CD1D2" w14:textId="204D47CD" w:rsidR="007A6E85" w:rsidRDefault="007A6E85" w:rsidP="007A6E85">
            <w:pPr>
              <w:widowControl w:val="0"/>
              <w:pBdr>
                <w:top w:val="nil"/>
                <w:left w:val="nil"/>
                <w:bottom w:val="nil"/>
                <w:right w:val="nil"/>
                <w:between w:val="nil"/>
              </w:pBdr>
              <w:spacing w:line="240" w:lineRule="auto"/>
              <w:rPr>
                <w:lang w:eastAsia="zh-CN"/>
              </w:rPr>
            </w:pPr>
            <w:r>
              <w:rPr>
                <w:rFonts w:hint="eastAsia"/>
                <w:lang w:eastAsia="zh-CN"/>
              </w:rPr>
              <w:t>Words and Tokens (2)</w:t>
            </w:r>
          </w:p>
          <w:p w14:paraId="78C0DA73" w14:textId="755A2B58" w:rsidR="00CF409A" w:rsidRDefault="007A6E85" w:rsidP="007A6E85">
            <w:pPr>
              <w:widowControl w:val="0"/>
              <w:pBdr>
                <w:top w:val="nil"/>
                <w:left w:val="nil"/>
                <w:bottom w:val="nil"/>
                <w:right w:val="nil"/>
                <w:between w:val="nil"/>
              </w:pBdr>
              <w:spacing w:line="240" w:lineRule="auto"/>
              <w:rPr>
                <w:lang w:eastAsia="zh-CN"/>
              </w:rPr>
            </w:pPr>
            <w:r>
              <w:rPr>
                <w:rFonts w:hint="eastAsia"/>
                <w:lang w:eastAsia="zh-CN"/>
              </w:rPr>
              <w:t xml:space="preserve">[Edit </w:t>
            </w:r>
            <w:r>
              <w:rPr>
                <w:lang w:eastAsia="zh-CN"/>
              </w:rPr>
              <w:t>Distance</w:t>
            </w:r>
            <w:r>
              <w:rPr>
                <w:rFonts w:hint="eastAsia"/>
                <w:lang w:eastAsia="zh-CN"/>
              </w:rPr>
              <w:t>]</w:t>
            </w:r>
          </w:p>
        </w:tc>
        <w:tc>
          <w:tcPr>
            <w:tcW w:w="2160" w:type="dxa"/>
            <w:tcMar>
              <w:top w:w="100" w:type="dxa"/>
              <w:left w:w="100" w:type="dxa"/>
              <w:bottom w:w="100" w:type="dxa"/>
              <w:right w:w="100" w:type="dxa"/>
            </w:tcMar>
          </w:tcPr>
          <w:p w14:paraId="198964C4" w14:textId="51B6DA01" w:rsidR="00CF409A" w:rsidRDefault="00C2056C">
            <w:pPr>
              <w:widowControl w:val="0"/>
              <w:pBdr>
                <w:top w:val="nil"/>
                <w:left w:val="nil"/>
                <w:bottom w:val="nil"/>
                <w:right w:val="nil"/>
                <w:between w:val="nil"/>
              </w:pBdr>
              <w:spacing w:line="240" w:lineRule="auto"/>
              <w:rPr>
                <w:lang w:eastAsia="zh-CN"/>
              </w:rPr>
            </w:pPr>
            <w:r>
              <w:t>Ch</w:t>
            </w:r>
            <w:r w:rsidR="007A6E85">
              <w:rPr>
                <w:rFonts w:hint="eastAsia"/>
                <w:lang w:eastAsia="zh-CN"/>
              </w:rPr>
              <w:t>2</w:t>
            </w:r>
          </w:p>
        </w:tc>
        <w:tc>
          <w:tcPr>
            <w:tcW w:w="3540" w:type="dxa"/>
            <w:tcMar>
              <w:top w:w="100" w:type="dxa"/>
              <w:left w:w="100" w:type="dxa"/>
              <w:bottom w:w="100" w:type="dxa"/>
              <w:right w:w="100" w:type="dxa"/>
            </w:tcMar>
          </w:tcPr>
          <w:p w14:paraId="46EB77C3" w14:textId="7DBEF273" w:rsidR="00CF409A" w:rsidRDefault="00D20B35">
            <w:pPr>
              <w:widowControl w:val="0"/>
              <w:pBdr>
                <w:top w:val="nil"/>
                <w:left w:val="nil"/>
                <w:bottom w:val="nil"/>
                <w:right w:val="nil"/>
                <w:between w:val="nil"/>
              </w:pBdr>
              <w:spacing w:line="240" w:lineRule="auto"/>
            </w:pPr>
            <w:r>
              <w:t xml:space="preserve">Assignment 1 </w:t>
            </w:r>
            <w:r>
              <w:rPr>
                <w:rFonts w:hint="eastAsia"/>
                <w:lang w:eastAsia="zh-CN"/>
              </w:rPr>
              <w:t>publish.</w:t>
            </w:r>
          </w:p>
        </w:tc>
      </w:tr>
      <w:tr w:rsidR="00CF409A" w14:paraId="7B1E9273" w14:textId="77777777">
        <w:tc>
          <w:tcPr>
            <w:tcW w:w="2160" w:type="dxa"/>
            <w:tcMar>
              <w:top w:w="100" w:type="dxa"/>
              <w:left w:w="100" w:type="dxa"/>
              <w:bottom w:w="100" w:type="dxa"/>
              <w:right w:w="100" w:type="dxa"/>
            </w:tcMar>
          </w:tcPr>
          <w:p w14:paraId="07FEF091" w14:textId="525E6F62" w:rsidR="00CF409A" w:rsidRDefault="00C2056C">
            <w:pPr>
              <w:widowControl w:val="0"/>
              <w:pBdr>
                <w:top w:val="nil"/>
                <w:left w:val="nil"/>
                <w:bottom w:val="nil"/>
                <w:right w:val="nil"/>
                <w:between w:val="nil"/>
              </w:pBdr>
              <w:spacing w:line="240" w:lineRule="auto"/>
            </w:pPr>
            <w:r>
              <w:t>Week4 (</w:t>
            </w:r>
            <w:r w:rsidR="00B110E8">
              <w:rPr>
                <w:rFonts w:hint="eastAsia"/>
                <w:lang w:eastAsia="zh-CN"/>
              </w:rPr>
              <w:t>2</w:t>
            </w:r>
            <w:r>
              <w:t>.</w:t>
            </w:r>
            <w:r w:rsidR="00B110E8">
              <w:rPr>
                <w:rFonts w:hint="eastAsia"/>
                <w:lang w:eastAsia="zh-CN"/>
              </w:rPr>
              <w:t xml:space="preserve"> 4</w:t>
            </w:r>
            <w:r>
              <w:t>)</w:t>
            </w:r>
          </w:p>
        </w:tc>
        <w:tc>
          <w:tcPr>
            <w:tcW w:w="3120" w:type="dxa"/>
            <w:tcMar>
              <w:top w:w="100" w:type="dxa"/>
              <w:left w:w="100" w:type="dxa"/>
              <w:bottom w:w="100" w:type="dxa"/>
              <w:right w:w="100" w:type="dxa"/>
            </w:tcMar>
          </w:tcPr>
          <w:p w14:paraId="5A5F9B3A" w14:textId="2E9DDCF7" w:rsidR="007A6E85" w:rsidRDefault="007A6E85">
            <w:pPr>
              <w:widowControl w:val="0"/>
              <w:pBdr>
                <w:top w:val="nil"/>
                <w:left w:val="nil"/>
                <w:bottom w:val="nil"/>
                <w:right w:val="nil"/>
                <w:between w:val="nil"/>
              </w:pBdr>
              <w:spacing w:line="240" w:lineRule="auto"/>
              <w:rPr>
                <w:lang w:eastAsia="zh-CN"/>
              </w:rPr>
            </w:pPr>
            <w:r>
              <w:rPr>
                <w:rFonts w:hint="eastAsia"/>
                <w:lang w:eastAsia="zh-CN"/>
              </w:rPr>
              <w:t>N - Gram Language Model</w:t>
            </w:r>
          </w:p>
        </w:tc>
        <w:tc>
          <w:tcPr>
            <w:tcW w:w="2160" w:type="dxa"/>
            <w:tcMar>
              <w:top w:w="100" w:type="dxa"/>
              <w:left w:w="100" w:type="dxa"/>
              <w:bottom w:w="100" w:type="dxa"/>
              <w:right w:w="100" w:type="dxa"/>
            </w:tcMar>
          </w:tcPr>
          <w:p w14:paraId="20D2F4E3" w14:textId="023DD48E" w:rsidR="00CF409A" w:rsidRDefault="00C2056C">
            <w:pPr>
              <w:widowControl w:val="0"/>
              <w:pBdr>
                <w:top w:val="nil"/>
                <w:left w:val="nil"/>
                <w:bottom w:val="nil"/>
                <w:right w:val="nil"/>
                <w:between w:val="nil"/>
              </w:pBdr>
              <w:spacing w:line="240" w:lineRule="auto"/>
              <w:rPr>
                <w:lang w:eastAsia="zh-CN"/>
              </w:rPr>
            </w:pPr>
            <w:r>
              <w:t>Ch</w:t>
            </w:r>
            <w:r w:rsidR="007A6E85">
              <w:rPr>
                <w:rFonts w:hint="eastAsia"/>
                <w:lang w:eastAsia="zh-CN"/>
              </w:rPr>
              <w:t>3</w:t>
            </w:r>
          </w:p>
        </w:tc>
        <w:tc>
          <w:tcPr>
            <w:tcW w:w="3540" w:type="dxa"/>
            <w:tcMar>
              <w:top w:w="100" w:type="dxa"/>
              <w:left w:w="100" w:type="dxa"/>
              <w:bottom w:w="100" w:type="dxa"/>
              <w:right w:w="100" w:type="dxa"/>
            </w:tcMar>
          </w:tcPr>
          <w:p w14:paraId="580962C2" w14:textId="44E826F7" w:rsidR="00CF409A" w:rsidRDefault="00CF409A">
            <w:pPr>
              <w:widowControl w:val="0"/>
              <w:spacing w:line="240" w:lineRule="auto"/>
            </w:pPr>
          </w:p>
        </w:tc>
      </w:tr>
      <w:tr w:rsidR="00CF409A" w14:paraId="700620D5" w14:textId="77777777">
        <w:tc>
          <w:tcPr>
            <w:tcW w:w="2160" w:type="dxa"/>
            <w:tcMar>
              <w:top w:w="100" w:type="dxa"/>
              <w:left w:w="100" w:type="dxa"/>
              <w:bottom w:w="100" w:type="dxa"/>
              <w:right w:w="100" w:type="dxa"/>
            </w:tcMar>
          </w:tcPr>
          <w:p w14:paraId="5EE54E25" w14:textId="400E06E7" w:rsidR="00CF409A" w:rsidRDefault="00C2056C">
            <w:pPr>
              <w:widowControl w:val="0"/>
              <w:pBdr>
                <w:top w:val="nil"/>
                <w:left w:val="nil"/>
                <w:bottom w:val="nil"/>
                <w:right w:val="nil"/>
                <w:between w:val="nil"/>
              </w:pBdr>
              <w:spacing w:line="240" w:lineRule="auto"/>
            </w:pPr>
            <w:r>
              <w:t>Week5 (</w:t>
            </w:r>
            <w:r w:rsidR="00B110E8">
              <w:rPr>
                <w:rFonts w:hint="eastAsia"/>
                <w:lang w:eastAsia="zh-CN"/>
              </w:rPr>
              <w:t>2</w:t>
            </w:r>
            <w:r>
              <w:t>.</w:t>
            </w:r>
            <w:r w:rsidR="00B110E8">
              <w:rPr>
                <w:rFonts w:hint="eastAsia"/>
                <w:lang w:eastAsia="zh-CN"/>
              </w:rPr>
              <w:t>11</w:t>
            </w:r>
            <w:r>
              <w:t>)</w:t>
            </w:r>
          </w:p>
        </w:tc>
        <w:tc>
          <w:tcPr>
            <w:tcW w:w="3120" w:type="dxa"/>
            <w:tcMar>
              <w:top w:w="100" w:type="dxa"/>
              <w:left w:w="100" w:type="dxa"/>
              <w:bottom w:w="100" w:type="dxa"/>
              <w:right w:w="100" w:type="dxa"/>
            </w:tcMar>
          </w:tcPr>
          <w:p w14:paraId="7851F63A" w14:textId="231EED84" w:rsidR="007A6E85" w:rsidRDefault="007A6E85" w:rsidP="007A6E85">
            <w:pPr>
              <w:widowControl w:val="0"/>
              <w:pBdr>
                <w:top w:val="nil"/>
                <w:left w:val="nil"/>
                <w:bottom w:val="nil"/>
                <w:right w:val="nil"/>
                <w:between w:val="nil"/>
              </w:pBdr>
              <w:spacing w:line="240" w:lineRule="auto"/>
              <w:rPr>
                <w:lang w:eastAsia="zh-CN"/>
              </w:rPr>
            </w:pPr>
            <w:r>
              <w:rPr>
                <w:rFonts w:hint="eastAsia"/>
                <w:lang w:eastAsia="zh-CN"/>
              </w:rPr>
              <w:t>Text Classification (1)</w:t>
            </w:r>
          </w:p>
          <w:p w14:paraId="1DF3D1C3" w14:textId="779BC9E9" w:rsidR="00CF409A" w:rsidRDefault="007A6E85">
            <w:pPr>
              <w:widowControl w:val="0"/>
              <w:pBdr>
                <w:top w:val="nil"/>
                <w:left w:val="nil"/>
                <w:bottom w:val="nil"/>
                <w:right w:val="nil"/>
                <w:between w:val="nil"/>
              </w:pBdr>
              <w:spacing w:line="240" w:lineRule="auto"/>
              <w:rPr>
                <w:lang w:eastAsia="zh-CN"/>
              </w:rPr>
            </w:pPr>
            <w:r>
              <w:rPr>
                <w:rFonts w:hint="eastAsia"/>
                <w:lang w:eastAsia="zh-CN"/>
              </w:rPr>
              <w:t>[Logistic Regression]</w:t>
            </w:r>
          </w:p>
        </w:tc>
        <w:tc>
          <w:tcPr>
            <w:tcW w:w="2160" w:type="dxa"/>
            <w:tcMar>
              <w:top w:w="100" w:type="dxa"/>
              <w:left w:w="100" w:type="dxa"/>
              <w:bottom w:w="100" w:type="dxa"/>
              <w:right w:w="100" w:type="dxa"/>
            </w:tcMar>
          </w:tcPr>
          <w:p w14:paraId="2DC2E408" w14:textId="12AB14AA" w:rsidR="00CF409A" w:rsidRDefault="007A6E85">
            <w:pPr>
              <w:widowControl w:val="0"/>
              <w:pBdr>
                <w:top w:val="nil"/>
                <w:left w:val="nil"/>
                <w:bottom w:val="nil"/>
                <w:right w:val="nil"/>
                <w:between w:val="nil"/>
              </w:pBdr>
              <w:spacing w:line="240" w:lineRule="auto"/>
              <w:rPr>
                <w:lang w:eastAsia="zh-CN"/>
              </w:rPr>
            </w:pPr>
            <w:r>
              <w:rPr>
                <w:rFonts w:hint="eastAsia"/>
                <w:lang w:eastAsia="zh-CN"/>
              </w:rPr>
              <w:t>Ch4</w:t>
            </w:r>
          </w:p>
        </w:tc>
        <w:tc>
          <w:tcPr>
            <w:tcW w:w="3540" w:type="dxa"/>
            <w:tcMar>
              <w:top w:w="100" w:type="dxa"/>
              <w:left w:w="100" w:type="dxa"/>
              <w:bottom w:w="100" w:type="dxa"/>
              <w:right w:w="100" w:type="dxa"/>
            </w:tcMar>
          </w:tcPr>
          <w:p w14:paraId="15CB475D" w14:textId="00B9CCFF" w:rsidR="00D20B35" w:rsidRDefault="00D20B35">
            <w:pPr>
              <w:widowControl w:val="0"/>
              <w:spacing w:line="240" w:lineRule="auto"/>
            </w:pPr>
            <w:r>
              <w:t xml:space="preserve">Assignment 1 </w:t>
            </w:r>
            <w:r w:rsidR="00CE6B2F">
              <w:rPr>
                <w:rFonts w:hint="eastAsia"/>
                <w:lang w:eastAsia="zh-CN"/>
              </w:rPr>
              <w:t>d</w:t>
            </w:r>
            <w:r>
              <w:rPr>
                <w:rFonts w:hint="eastAsia"/>
                <w:lang w:eastAsia="zh-CN"/>
              </w:rPr>
              <w:t>ue.</w:t>
            </w:r>
            <w:r>
              <w:t xml:space="preserve"> </w:t>
            </w:r>
          </w:p>
          <w:p w14:paraId="28B2D79B" w14:textId="7E72C511" w:rsidR="00CF409A" w:rsidRPr="00D20B35" w:rsidRDefault="00CF409A">
            <w:pPr>
              <w:widowControl w:val="0"/>
              <w:spacing w:line="240" w:lineRule="auto"/>
              <w:rPr>
                <w:b/>
                <w:bCs/>
              </w:rPr>
            </w:pPr>
          </w:p>
        </w:tc>
      </w:tr>
      <w:tr w:rsidR="00CF409A" w14:paraId="4E89F6A2" w14:textId="77777777">
        <w:tc>
          <w:tcPr>
            <w:tcW w:w="2160" w:type="dxa"/>
            <w:tcMar>
              <w:top w:w="100" w:type="dxa"/>
              <w:left w:w="100" w:type="dxa"/>
              <w:bottom w:w="100" w:type="dxa"/>
              <w:right w:w="100" w:type="dxa"/>
            </w:tcMar>
          </w:tcPr>
          <w:p w14:paraId="36268F2E" w14:textId="2765EAEF" w:rsidR="00CF409A" w:rsidRDefault="00C2056C">
            <w:pPr>
              <w:widowControl w:val="0"/>
              <w:pBdr>
                <w:top w:val="nil"/>
                <w:left w:val="nil"/>
                <w:bottom w:val="nil"/>
                <w:right w:val="nil"/>
                <w:between w:val="nil"/>
              </w:pBdr>
              <w:spacing w:line="240" w:lineRule="auto"/>
            </w:pPr>
            <w:r>
              <w:t>Week6 (</w:t>
            </w:r>
            <w:r w:rsidR="00B110E8">
              <w:rPr>
                <w:rFonts w:hint="eastAsia"/>
                <w:lang w:eastAsia="zh-CN"/>
              </w:rPr>
              <w:t>2</w:t>
            </w:r>
            <w:r>
              <w:t>.</w:t>
            </w:r>
            <w:r w:rsidR="00B110E8">
              <w:rPr>
                <w:rFonts w:hint="eastAsia"/>
                <w:lang w:eastAsia="zh-CN"/>
              </w:rPr>
              <w:t>18</w:t>
            </w:r>
            <w:r>
              <w:t>)</w:t>
            </w:r>
          </w:p>
        </w:tc>
        <w:tc>
          <w:tcPr>
            <w:tcW w:w="3120" w:type="dxa"/>
            <w:tcMar>
              <w:top w:w="100" w:type="dxa"/>
              <w:left w:w="100" w:type="dxa"/>
              <w:bottom w:w="100" w:type="dxa"/>
              <w:right w:w="100" w:type="dxa"/>
            </w:tcMar>
          </w:tcPr>
          <w:p w14:paraId="2C82B6AE" w14:textId="3C53E759" w:rsidR="00AC57CF" w:rsidRDefault="00AC57CF" w:rsidP="00AC57CF">
            <w:pPr>
              <w:widowControl w:val="0"/>
              <w:pBdr>
                <w:top w:val="nil"/>
                <w:left w:val="nil"/>
                <w:bottom w:val="nil"/>
                <w:right w:val="nil"/>
                <w:between w:val="nil"/>
              </w:pBdr>
              <w:spacing w:line="240" w:lineRule="auto"/>
              <w:rPr>
                <w:lang w:eastAsia="zh-CN"/>
              </w:rPr>
            </w:pPr>
            <w:r>
              <w:rPr>
                <w:rFonts w:hint="eastAsia"/>
                <w:lang w:eastAsia="zh-CN"/>
              </w:rPr>
              <w:t>Text Classification (2)</w:t>
            </w:r>
          </w:p>
          <w:p w14:paraId="2DA6E9C9" w14:textId="77777777" w:rsidR="00AC57CF" w:rsidRDefault="00AC57CF" w:rsidP="00AC57CF">
            <w:pPr>
              <w:widowControl w:val="0"/>
              <w:pBdr>
                <w:top w:val="nil"/>
                <w:left w:val="nil"/>
                <w:bottom w:val="nil"/>
                <w:right w:val="nil"/>
                <w:between w:val="nil"/>
              </w:pBdr>
              <w:spacing w:line="240" w:lineRule="auto"/>
              <w:rPr>
                <w:lang w:eastAsia="zh-CN"/>
              </w:rPr>
            </w:pPr>
            <w:r>
              <w:rPr>
                <w:rFonts w:hint="eastAsia"/>
                <w:lang w:eastAsia="zh-CN"/>
              </w:rPr>
              <w:t>[Logistic Regression]</w:t>
            </w:r>
          </w:p>
          <w:p w14:paraId="004F9EAC" w14:textId="7932CA2A" w:rsidR="00CF409A" w:rsidRDefault="00CF409A">
            <w:pPr>
              <w:widowControl w:val="0"/>
              <w:pBdr>
                <w:top w:val="nil"/>
                <w:left w:val="nil"/>
                <w:bottom w:val="nil"/>
                <w:right w:val="nil"/>
                <w:between w:val="nil"/>
              </w:pBdr>
              <w:spacing w:line="240" w:lineRule="auto"/>
            </w:pPr>
          </w:p>
        </w:tc>
        <w:tc>
          <w:tcPr>
            <w:tcW w:w="2160" w:type="dxa"/>
            <w:tcMar>
              <w:top w:w="100" w:type="dxa"/>
              <w:left w:w="100" w:type="dxa"/>
              <w:bottom w:w="100" w:type="dxa"/>
              <w:right w:w="100" w:type="dxa"/>
            </w:tcMar>
          </w:tcPr>
          <w:p w14:paraId="0986E07D" w14:textId="3EB82BA0" w:rsidR="00CF409A" w:rsidRDefault="00C2056C">
            <w:pPr>
              <w:widowControl w:val="0"/>
              <w:pBdr>
                <w:top w:val="nil"/>
                <w:left w:val="nil"/>
                <w:bottom w:val="nil"/>
                <w:right w:val="nil"/>
                <w:between w:val="nil"/>
              </w:pBdr>
              <w:spacing w:line="240" w:lineRule="auto"/>
              <w:rPr>
                <w:lang w:eastAsia="zh-CN"/>
              </w:rPr>
            </w:pPr>
            <w:r>
              <w:lastRenderedPageBreak/>
              <w:t>Ch</w:t>
            </w:r>
            <w:r w:rsidR="00AC57CF">
              <w:rPr>
                <w:rFonts w:hint="eastAsia"/>
                <w:lang w:eastAsia="zh-CN"/>
              </w:rPr>
              <w:t>4</w:t>
            </w:r>
          </w:p>
        </w:tc>
        <w:tc>
          <w:tcPr>
            <w:tcW w:w="3540" w:type="dxa"/>
            <w:tcMar>
              <w:top w:w="100" w:type="dxa"/>
              <w:left w:w="100" w:type="dxa"/>
              <w:bottom w:w="100" w:type="dxa"/>
              <w:right w:w="100" w:type="dxa"/>
            </w:tcMar>
          </w:tcPr>
          <w:p w14:paraId="165ED123" w14:textId="13FF0601" w:rsidR="00A2622E" w:rsidRDefault="00CE6B2F">
            <w:pPr>
              <w:widowControl w:val="0"/>
              <w:pBdr>
                <w:top w:val="nil"/>
                <w:left w:val="nil"/>
                <w:bottom w:val="nil"/>
                <w:right w:val="nil"/>
                <w:between w:val="nil"/>
              </w:pBdr>
              <w:spacing w:line="240" w:lineRule="auto"/>
              <w:rPr>
                <w:lang w:eastAsia="zh-CN"/>
              </w:rPr>
            </w:pPr>
            <w:r>
              <w:t xml:space="preserve">Assignment </w:t>
            </w:r>
            <w:r>
              <w:rPr>
                <w:rFonts w:hint="eastAsia"/>
                <w:lang w:eastAsia="zh-CN"/>
              </w:rPr>
              <w:t>2 publish</w:t>
            </w:r>
          </w:p>
        </w:tc>
      </w:tr>
      <w:tr w:rsidR="00CF409A" w14:paraId="725E898A" w14:textId="77777777">
        <w:tc>
          <w:tcPr>
            <w:tcW w:w="2160" w:type="dxa"/>
            <w:tcMar>
              <w:top w:w="100" w:type="dxa"/>
              <w:left w:w="100" w:type="dxa"/>
              <w:bottom w:w="100" w:type="dxa"/>
              <w:right w:w="100" w:type="dxa"/>
            </w:tcMar>
          </w:tcPr>
          <w:p w14:paraId="1DC78806" w14:textId="74FCA847" w:rsidR="00CF409A" w:rsidRDefault="00C2056C">
            <w:pPr>
              <w:widowControl w:val="0"/>
              <w:pBdr>
                <w:top w:val="nil"/>
                <w:left w:val="nil"/>
                <w:bottom w:val="nil"/>
                <w:right w:val="nil"/>
                <w:between w:val="nil"/>
              </w:pBdr>
              <w:spacing w:line="240" w:lineRule="auto"/>
            </w:pPr>
            <w:r>
              <w:t>Week7 (</w:t>
            </w:r>
            <w:r w:rsidR="00B110E8">
              <w:rPr>
                <w:rFonts w:hint="eastAsia"/>
                <w:lang w:eastAsia="zh-CN"/>
              </w:rPr>
              <w:t>2</w:t>
            </w:r>
            <w:r>
              <w:t>.</w:t>
            </w:r>
            <w:r w:rsidR="00B110E8">
              <w:rPr>
                <w:rFonts w:hint="eastAsia"/>
                <w:lang w:eastAsia="zh-CN"/>
              </w:rPr>
              <w:t>25</w:t>
            </w:r>
            <w:r>
              <w:t>)</w:t>
            </w:r>
          </w:p>
        </w:tc>
        <w:tc>
          <w:tcPr>
            <w:tcW w:w="3120" w:type="dxa"/>
            <w:tcMar>
              <w:top w:w="100" w:type="dxa"/>
              <w:left w:w="100" w:type="dxa"/>
              <w:bottom w:w="100" w:type="dxa"/>
              <w:right w:w="100" w:type="dxa"/>
            </w:tcMar>
          </w:tcPr>
          <w:p w14:paraId="0AB9FDD6" w14:textId="073E2417" w:rsidR="00CF409A" w:rsidRDefault="00AC57CF">
            <w:pPr>
              <w:widowControl w:val="0"/>
              <w:pBdr>
                <w:top w:val="nil"/>
                <w:left w:val="nil"/>
                <w:bottom w:val="nil"/>
                <w:right w:val="nil"/>
                <w:between w:val="nil"/>
              </w:pBdr>
              <w:spacing w:line="240" w:lineRule="auto"/>
            </w:pPr>
            <w:r>
              <w:rPr>
                <w:rFonts w:hint="eastAsia"/>
                <w:lang w:eastAsia="zh-CN"/>
              </w:rPr>
              <w:t>Word Embedding</w:t>
            </w:r>
          </w:p>
        </w:tc>
        <w:tc>
          <w:tcPr>
            <w:tcW w:w="2160" w:type="dxa"/>
            <w:tcMar>
              <w:top w:w="100" w:type="dxa"/>
              <w:left w:w="100" w:type="dxa"/>
              <w:bottom w:w="100" w:type="dxa"/>
              <w:right w:w="100" w:type="dxa"/>
            </w:tcMar>
          </w:tcPr>
          <w:p w14:paraId="1C4BC24D" w14:textId="7F2DB823" w:rsidR="00CF409A" w:rsidRDefault="00C2056C">
            <w:pPr>
              <w:widowControl w:val="0"/>
              <w:pBdr>
                <w:top w:val="nil"/>
                <w:left w:val="nil"/>
                <w:bottom w:val="nil"/>
                <w:right w:val="nil"/>
                <w:between w:val="nil"/>
              </w:pBdr>
              <w:spacing w:line="240" w:lineRule="auto"/>
              <w:rPr>
                <w:lang w:eastAsia="zh-CN"/>
              </w:rPr>
            </w:pPr>
            <w:r>
              <w:t>Ch</w:t>
            </w:r>
            <w:r w:rsidR="00AC57CF">
              <w:rPr>
                <w:rFonts w:hint="eastAsia"/>
                <w:lang w:eastAsia="zh-CN"/>
              </w:rPr>
              <w:t>5</w:t>
            </w:r>
          </w:p>
        </w:tc>
        <w:tc>
          <w:tcPr>
            <w:tcW w:w="3540" w:type="dxa"/>
            <w:tcMar>
              <w:top w:w="100" w:type="dxa"/>
              <w:left w:w="100" w:type="dxa"/>
              <w:bottom w:w="100" w:type="dxa"/>
              <w:right w:w="100" w:type="dxa"/>
            </w:tcMar>
          </w:tcPr>
          <w:p w14:paraId="3729F134" w14:textId="77777777" w:rsidR="00D20B35" w:rsidRDefault="00A2622E">
            <w:pPr>
              <w:widowControl w:val="0"/>
              <w:pBdr>
                <w:top w:val="nil"/>
                <w:left w:val="nil"/>
                <w:bottom w:val="nil"/>
                <w:right w:val="nil"/>
                <w:between w:val="nil"/>
              </w:pBdr>
              <w:spacing w:line="240" w:lineRule="auto"/>
            </w:pPr>
            <w:r>
              <w:t xml:space="preserve">Project 1 due. </w:t>
            </w:r>
          </w:p>
          <w:p w14:paraId="0BE67B9C" w14:textId="77777777" w:rsidR="00D20B35" w:rsidRDefault="00A2622E">
            <w:pPr>
              <w:widowControl w:val="0"/>
              <w:pBdr>
                <w:top w:val="nil"/>
                <w:left w:val="nil"/>
                <w:bottom w:val="nil"/>
                <w:right w:val="nil"/>
                <w:between w:val="nil"/>
              </w:pBdr>
              <w:spacing w:line="240" w:lineRule="auto"/>
              <w:rPr>
                <w:lang w:eastAsia="zh-CN"/>
              </w:rPr>
            </w:pPr>
            <w:r>
              <w:t>Project 2 publish</w:t>
            </w:r>
            <w:r w:rsidR="00D20B35">
              <w:rPr>
                <w:rFonts w:hint="eastAsia"/>
                <w:lang w:eastAsia="zh-CN"/>
              </w:rPr>
              <w:t>.</w:t>
            </w:r>
          </w:p>
          <w:p w14:paraId="2169C95C" w14:textId="37E7E646" w:rsidR="00D20B35" w:rsidRDefault="00D20B35" w:rsidP="00CE6B2F">
            <w:pPr>
              <w:widowControl w:val="0"/>
              <w:pBdr>
                <w:top w:val="nil"/>
                <w:left w:val="nil"/>
                <w:bottom w:val="nil"/>
                <w:right w:val="nil"/>
                <w:between w:val="nil"/>
              </w:pBdr>
              <w:spacing w:line="240" w:lineRule="auto"/>
              <w:rPr>
                <w:lang w:eastAsia="zh-CN"/>
              </w:rPr>
            </w:pPr>
          </w:p>
        </w:tc>
      </w:tr>
      <w:tr w:rsidR="00CF409A" w14:paraId="2F51C765" w14:textId="77777777">
        <w:tc>
          <w:tcPr>
            <w:tcW w:w="2160" w:type="dxa"/>
            <w:tcMar>
              <w:top w:w="100" w:type="dxa"/>
              <w:left w:w="100" w:type="dxa"/>
              <w:bottom w:w="100" w:type="dxa"/>
              <w:right w:w="100" w:type="dxa"/>
            </w:tcMar>
          </w:tcPr>
          <w:p w14:paraId="2FCF5909" w14:textId="5EB73A9D" w:rsidR="00CF409A" w:rsidRDefault="00C2056C">
            <w:pPr>
              <w:widowControl w:val="0"/>
              <w:pBdr>
                <w:top w:val="nil"/>
                <w:left w:val="nil"/>
                <w:bottom w:val="nil"/>
                <w:right w:val="nil"/>
                <w:between w:val="nil"/>
              </w:pBdr>
              <w:spacing w:line="240" w:lineRule="auto"/>
            </w:pPr>
            <w:r>
              <w:t>Week8 (</w:t>
            </w:r>
            <w:r w:rsidR="00B110E8">
              <w:rPr>
                <w:rFonts w:hint="eastAsia"/>
                <w:lang w:eastAsia="zh-CN"/>
              </w:rPr>
              <w:t>3</w:t>
            </w:r>
            <w:r>
              <w:t>.</w:t>
            </w:r>
            <w:r w:rsidR="00B110E8">
              <w:rPr>
                <w:rFonts w:hint="eastAsia"/>
                <w:lang w:eastAsia="zh-CN"/>
              </w:rPr>
              <w:t>4</w:t>
            </w:r>
            <w:r>
              <w:t>)</w:t>
            </w:r>
          </w:p>
        </w:tc>
        <w:tc>
          <w:tcPr>
            <w:tcW w:w="3120" w:type="dxa"/>
            <w:tcMar>
              <w:top w:w="100" w:type="dxa"/>
              <w:left w:w="100" w:type="dxa"/>
              <w:bottom w:w="100" w:type="dxa"/>
              <w:right w:w="100" w:type="dxa"/>
            </w:tcMar>
          </w:tcPr>
          <w:p w14:paraId="4097894F" w14:textId="77777777" w:rsidR="00CF409A" w:rsidRDefault="00C2056C">
            <w:pPr>
              <w:widowControl w:val="0"/>
              <w:pBdr>
                <w:top w:val="nil"/>
                <w:left w:val="nil"/>
                <w:bottom w:val="nil"/>
                <w:right w:val="nil"/>
                <w:between w:val="nil"/>
              </w:pBdr>
              <w:spacing w:line="240" w:lineRule="auto"/>
              <w:rPr>
                <w:b/>
              </w:rPr>
            </w:pPr>
            <w:r>
              <w:rPr>
                <w:b/>
              </w:rPr>
              <w:t>Mid-Term Exam</w:t>
            </w:r>
          </w:p>
        </w:tc>
        <w:tc>
          <w:tcPr>
            <w:tcW w:w="2160" w:type="dxa"/>
            <w:tcMar>
              <w:top w:w="100" w:type="dxa"/>
              <w:left w:w="100" w:type="dxa"/>
              <w:bottom w:w="100" w:type="dxa"/>
              <w:right w:w="100" w:type="dxa"/>
            </w:tcMar>
          </w:tcPr>
          <w:p w14:paraId="107B69C7" w14:textId="77777777" w:rsidR="00CF409A" w:rsidRDefault="00CF409A">
            <w:pPr>
              <w:widowControl w:val="0"/>
              <w:pBdr>
                <w:top w:val="nil"/>
                <w:left w:val="nil"/>
                <w:bottom w:val="nil"/>
                <w:right w:val="nil"/>
                <w:between w:val="nil"/>
              </w:pBdr>
              <w:spacing w:line="240" w:lineRule="auto"/>
            </w:pPr>
          </w:p>
        </w:tc>
        <w:tc>
          <w:tcPr>
            <w:tcW w:w="3540" w:type="dxa"/>
            <w:tcMar>
              <w:top w:w="100" w:type="dxa"/>
              <w:left w:w="100" w:type="dxa"/>
              <w:bottom w:w="100" w:type="dxa"/>
              <w:right w:w="100" w:type="dxa"/>
            </w:tcMar>
          </w:tcPr>
          <w:p w14:paraId="6995B51B" w14:textId="77777777" w:rsidR="00CF409A" w:rsidRDefault="00C2056C">
            <w:pPr>
              <w:widowControl w:val="0"/>
              <w:spacing w:line="240" w:lineRule="auto"/>
            </w:pPr>
            <w:r>
              <w:rPr>
                <w:b/>
              </w:rPr>
              <w:t>Mid-Term Exam</w:t>
            </w:r>
          </w:p>
        </w:tc>
      </w:tr>
      <w:tr w:rsidR="00CF409A" w14:paraId="00462E96" w14:textId="77777777">
        <w:tc>
          <w:tcPr>
            <w:tcW w:w="2160" w:type="dxa"/>
            <w:tcMar>
              <w:top w:w="100" w:type="dxa"/>
              <w:left w:w="100" w:type="dxa"/>
              <w:bottom w:w="100" w:type="dxa"/>
              <w:right w:w="100" w:type="dxa"/>
            </w:tcMar>
          </w:tcPr>
          <w:p w14:paraId="6F5B2775" w14:textId="4BC619D5" w:rsidR="00CF409A" w:rsidRPr="00B110E8" w:rsidRDefault="00C2056C">
            <w:pPr>
              <w:widowControl w:val="0"/>
              <w:pBdr>
                <w:top w:val="nil"/>
                <w:left w:val="nil"/>
                <w:bottom w:val="nil"/>
                <w:right w:val="nil"/>
                <w:between w:val="nil"/>
              </w:pBdr>
              <w:spacing w:line="240" w:lineRule="auto"/>
              <w:rPr>
                <w:strike/>
              </w:rPr>
            </w:pPr>
            <w:r w:rsidRPr="00B110E8">
              <w:rPr>
                <w:strike/>
              </w:rPr>
              <w:t>Week9 (</w:t>
            </w:r>
            <w:r w:rsidR="00B110E8" w:rsidRPr="00B110E8">
              <w:rPr>
                <w:rFonts w:hint="eastAsia"/>
                <w:strike/>
                <w:lang w:eastAsia="zh-CN"/>
              </w:rPr>
              <w:t>3</w:t>
            </w:r>
            <w:r w:rsidRPr="00B110E8">
              <w:rPr>
                <w:strike/>
              </w:rPr>
              <w:t>.</w:t>
            </w:r>
            <w:r w:rsidR="00B110E8" w:rsidRPr="00B110E8">
              <w:rPr>
                <w:rFonts w:hint="eastAsia"/>
                <w:strike/>
                <w:lang w:eastAsia="zh-CN"/>
              </w:rPr>
              <w:t>11</w:t>
            </w:r>
            <w:r w:rsidRPr="00B110E8">
              <w:rPr>
                <w:strike/>
              </w:rPr>
              <w:t>)</w:t>
            </w:r>
          </w:p>
        </w:tc>
        <w:tc>
          <w:tcPr>
            <w:tcW w:w="3120" w:type="dxa"/>
            <w:tcMar>
              <w:top w:w="100" w:type="dxa"/>
              <w:left w:w="100" w:type="dxa"/>
              <w:bottom w:w="100" w:type="dxa"/>
              <w:right w:w="100" w:type="dxa"/>
            </w:tcMar>
          </w:tcPr>
          <w:p w14:paraId="1705B56F" w14:textId="2AF8756C" w:rsidR="00CF409A" w:rsidRPr="00B110E8" w:rsidRDefault="00B110E8">
            <w:pPr>
              <w:widowControl w:val="0"/>
              <w:pBdr>
                <w:top w:val="nil"/>
                <w:left w:val="nil"/>
                <w:bottom w:val="nil"/>
                <w:right w:val="nil"/>
                <w:between w:val="nil"/>
              </w:pBdr>
              <w:spacing w:line="240" w:lineRule="auto"/>
              <w:rPr>
                <w:b/>
                <w:bCs/>
              </w:rPr>
            </w:pPr>
            <w:r w:rsidRPr="00B110E8">
              <w:rPr>
                <w:rFonts w:hint="eastAsia"/>
                <w:b/>
                <w:bCs/>
                <w:lang w:eastAsia="zh-CN"/>
              </w:rPr>
              <w:t>Spring Break No Class</w:t>
            </w:r>
          </w:p>
        </w:tc>
        <w:tc>
          <w:tcPr>
            <w:tcW w:w="2160" w:type="dxa"/>
            <w:tcMar>
              <w:top w:w="100" w:type="dxa"/>
              <w:left w:w="100" w:type="dxa"/>
              <w:bottom w:w="100" w:type="dxa"/>
              <w:right w:w="100" w:type="dxa"/>
            </w:tcMar>
          </w:tcPr>
          <w:p w14:paraId="510E159A" w14:textId="75FB42BF" w:rsidR="00CF409A" w:rsidRDefault="00CF409A">
            <w:pPr>
              <w:widowControl w:val="0"/>
              <w:pBdr>
                <w:top w:val="nil"/>
                <w:left w:val="nil"/>
                <w:bottom w:val="nil"/>
                <w:right w:val="nil"/>
                <w:between w:val="nil"/>
              </w:pBdr>
              <w:spacing w:line="240" w:lineRule="auto"/>
            </w:pPr>
          </w:p>
        </w:tc>
        <w:tc>
          <w:tcPr>
            <w:tcW w:w="3540" w:type="dxa"/>
            <w:tcMar>
              <w:top w:w="100" w:type="dxa"/>
              <w:left w:w="100" w:type="dxa"/>
              <w:bottom w:w="100" w:type="dxa"/>
              <w:right w:w="100" w:type="dxa"/>
            </w:tcMar>
          </w:tcPr>
          <w:p w14:paraId="245F8A37" w14:textId="4704A515" w:rsidR="00CF409A" w:rsidRDefault="00CF409A">
            <w:pPr>
              <w:widowControl w:val="0"/>
              <w:pBdr>
                <w:top w:val="nil"/>
                <w:left w:val="nil"/>
                <w:bottom w:val="nil"/>
                <w:right w:val="nil"/>
                <w:between w:val="nil"/>
              </w:pBdr>
              <w:spacing w:line="240" w:lineRule="auto"/>
            </w:pPr>
          </w:p>
        </w:tc>
      </w:tr>
      <w:tr w:rsidR="00CF409A" w14:paraId="1875EB76" w14:textId="77777777">
        <w:tc>
          <w:tcPr>
            <w:tcW w:w="2160" w:type="dxa"/>
            <w:tcMar>
              <w:top w:w="100" w:type="dxa"/>
              <w:left w:w="100" w:type="dxa"/>
              <w:bottom w:w="100" w:type="dxa"/>
              <w:right w:w="100" w:type="dxa"/>
            </w:tcMar>
          </w:tcPr>
          <w:p w14:paraId="1F75D25D" w14:textId="673BB850" w:rsidR="00CF409A" w:rsidRDefault="00C2056C">
            <w:pPr>
              <w:widowControl w:val="0"/>
              <w:pBdr>
                <w:top w:val="nil"/>
                <w:left w:val="nil"/>
                <w:bottom w:val="nil"/>
                <w:right w:val="nil"/>
                <w:between w:val="nil"/>
              </w:pBdr>
              <w:spacing w:line="240" w:lineRule="auto"/>
            </w:pPr>
            <w:r>
              <w:t>Week10 (</w:t>
            </w:r>
            <w:r w:rsidR="00B110E8">
              <w:rPr>
                <w:rFonts w:hint="eastAsia"/>
                <w:lang w:eastAsia="zh-CN"/>
              </w:rPr>
              <w:t>3</w:t>
            </w:r>
            <w:r>
              <w:t>.</w:t>
            </w:r>
            <w:r w:rsidR="00B110E8">
              <w:rPr>
                <w:rFonts w:hint="eastAsia"/>
                <w:lang w:eastAsia="zh-CN"/>
              </w:rPr>
              <w:t>18</w:t>
            </w:r>
            <w:r>
              <w:t>)</w:t>
            </w:r>
          </w:p>
        </w:tc>
        <w:tc>
          <w:tcPr>
            <w:tcW w:w="3120" w:type="dxa"/>
            <w:tcMar>
              <w:top w:w="100" w:type="dxa"/>
              <w:left w:w="100" w:type="dxa"/>
              <w:bottom w:w="100" w:type="dxa"/>
              <w:right w:w="100" w:type="dxa"/>
            </w:tcMar>
          </w:tcPr>
          <w:p w14:paraId="0613F12A" w14:textId="7091B211" w:rsidR="00CF409A" w:rsidRDefault="00AC57CF">
            <w:pPr>
              <w:widowControl w:val="0"/>
              <w:spacing w:line="240" w:lineRule="auto"/>
            </w:pPr>
            <w:r w:rsidRPr="00AC57CF">
              <w:t>Neural Networks</w:t>
            </w:r>
          </w:p>
        </w:tc>
        <w:tc>
          <w:tcPr>
            <w:tcW w:w="2160" w:type="dxa"/>
            <w:tcMar>
              <w:top w:w="100" w:type="dxa"/>
              <w:left w:w="100" w:type="dxa"/>
              <w:bottom w:w="100" w:type="dxa"/>
              <w:right w:w="100" w:type="dxa"/>
            </w:tcMar>
          </w:tcPr>
          <w:p w14:paraId="46177CAC" w14:textId="4E4D544F" w:rsidR="00CF409A" w:rsidRDefault="00C2056C">
            <w:pPr>
              <w:widowControl w:val="0"/>
              <w:pBdr>
                <w:top w:val="nil"/>
                <w:left w:val="nil"/>
                <w:bottom w:val="nil"/>
                <w:right w:val="nil"/>
                <w:between w:val="nil"/>
              </w:pBdr>
              <w:spacing w:line="240" w:lineRule="auto"/>
              <w:rPr>
                <w:lang w:eastAsia="zh-CN"/>
              </w:rPr>
            </w:pPr>
            <w:r>
              <w:t>Ch</w:t>
            </w:r>
            <w:r w:rsidR="00AC57CF">
              <w:rPr>
                <w:rFonts w:hint="eastAsia"/>
                <w:lang w:eastAsia="zh-CN"/>
              </w:rPr>
              <w:t>6</w:t>
            </w:r>
          </w:p>
        </w:tc>
        <w:tc>
          <w:tcPr>
            <w:tcW w:w="3540" w:type="dxa"/>
            <w:tcMar>
              <w:top w:w="100" w:type="dxa"/>
              <w:left w:w="100" w:type="dxa"/>
              <w:bottom w:w="100" w:type="dxa"/>
              <w:right w:w="100" w:type="dxa"/>
            </w:tcMar>
          </w:tcPr>
          <w:p w14:paraId="0E16B6F7" w14:textId="194F6E73" w:rsidR="00CF409A" w:rsidRDefault="00CF409A">
            <w:pPr>
              <w:widowControl w:val="0"/>
              <w:pBdr>
                <w:top w:val="nil"/>
                <w:left w:val="nil"/>
                <w:bottom w:val="nil"/>
                <w:right w:val="nil"/>
                <w:between w:val="nil"/>
              </w:pBdr>
              <w:spacing w:line="240" w:lineRule="auto"/>
            </w:pPr>
          </w:p>
        </w:tc>
      </w:tr>
      <w:tr w:rsidR="00CF409A" w14:paraId="453BB611" w14:textId="77777777">
        <w:tc>
          <w:tcPr>
            <w:tcW w:w="2160" w:type="dxa"/>
            <w:tcMar>
              <w:top w:w="100" w:type="dxa"/>
              <w:left w:w="100" w:type="dxa"/>
              <w:bottom w:w="100" w:type="dxa"/>
              <w:right w:w="100" w:type="dxa"/>
            </w:tcMar>
          </w:tcPr>
          <w:p w14:paraId="7ED6DD83" w14:textId="10F0D75E" w:rsidR="00CF409A" w:rsidRDefault="00C2056C">
            <w:pPr>
              <w:widowControl w:val="0"/>
              <w:pBdr>
                <w:top w:val="nil"/>
                <w:left w:val="nil"/>
                <w:bottom w:val="nil"/>
                <w:right w:val="nil"/>
                <w:between w:val="nil"/>
              </w:pBdr>
              <w:spacing w:line="240" w:lineRule="auto"/>
            </w:pPr>
            <w:r>
              <w:t>Week11 (</w:t>
            </w:r>
            <w:r w:rsidR="00B110E8">
              <w:rPr>
                <w:rFonts w:hint="eastAsia"/>
                <w:lang w:eastAsia="zh-CN"/>
              </w:rPr>
              <w:t>3</w:t>
            </w:r>
            <w:r>
              <w:t>.</w:t>
            </w:r>
            <w:r w:rsidR="00B110E8">
              <w:rPr>
                <w:rFonts w:hint="eastAsia"/>
                <w:lang w:eastAsia="zh-CN"/>
              </w:rPr>
              <w:t>25</w:t>
            </w:r>
            <w:r>
              <w:t>)</w:t>
            </w:r>
          </w:p>
        </w:tc>
        <w:tc>
          <w:tcPr>
            <w:tcW w:w="3120" w:type="dxa"/>
            <w:tcMar>
              <w:top w:w="100" w:type="dxa"/>
              <w:left w:w="100" w:type="dxa"/>
              <w:bottom w:w="100" w:type="dxa"/>
              <w:right w:w="100" w:type="dxa"/>
            </w:tcMar>
          </w:tcPr>
          <w:p w14:paraId="13FCEE04" w14:textId="7EBB62E8" w:rsidR="00CF409A" w:rsidRDefault="00AC57CF">
            <w:pPr>
              <w:widowControl w:val="0"/>
              <w:pBdr>
                <w:top w:val="nil"/>
                <w:left w:val="nil"/>
                <w:bottom w:val="nil"/>
                <w:right w:val="nil"/>
                <w:between w:val="nil"/>
              </w:pBdr>
              <w:spacing w:line="240" w:lineRule="auto"/>
            </w:pPr>
            <w:r w:rsidRPr="00AC57CF">
              <w:t>Large Language Models</w:t>
            </w:r>
          </w:p>
        </w:tc>
        <w:tc>
          <w:tcPr>
            <w:tcW w:w="2160" w:type="dxa"/>
            <w:tcMar>
              <w:top w:w="100" w:type="dxa"/>
              <w:left w:w="100" w:type="dxa"/>
              <w:bottom w:w="100" w:type="dxa"/>
              <w:right w:w="100" w:type="dxa"/>
            </w:tcMar>
          </w:tcPr>
          <w:p w14:paraId="6943DA01" w14:textId="570B0F25" w:rsidR="00CF409A" w:rsidRDefault="00C2056C">
            <w:pPr>
              <w:widowControl w:val="0"/>
              <w:pBdr>
                <w:top w:val="nil"/>
                <w:left w:val="nil"/>
                <w:bottom w:val="nil"/>
                <w:right w:val="nil"/>
                <w:between w:val="nil"/>
              </w:pBdr>
              <w:spacing w:line="240" w:lineRule="auto"/>
              <w:rPr>
                <w:lang w:eastAsia="zh-CN"/>
              </w:rPr>
            </w:pPr>
            <w:r>
              <w:t>Ch</w:t>
            </w:r>
            <w:r w:rsidR="00A46C06">
              <w:rPr>
                <w:rFonts w:hint="eastAsia"/>
                <w:lang w:eastAsia="zh-CN"/>
              </w:rPr>
              <w:t>7</w:t>
            </w:r>
          </w:p>
        </w:tc>
        <w:tc>
          <w:tcPr>
            <w:tcW w:w="3540" w:type="dxa"/>
            <w:tcMar>
              <w:top w:w="100" w:type="dxa"/>
              <w:left w:w="100" w:type="dxa"/>
              <w:bottom w:w="100" w:type="dxa"/>
              <w:right w:w="100" w:type="dxa"/>
            </w:tcMar>
          </w:tcPr>
          <w:p w14:paraId="6B0F4E4C" w14:textId="7C5326F6" w:rsidR="00CF409A" w:rsidRDefault="00CE6B2F" w:rsidP="00CE6B2F">
            <w:pPr>
              <w:widowControl w:val="0"/>
              <w:pBdr>
                <w:top w:val="nil"/>
                <w:left w:val="nil"/>
                <w:bottom w:val="nil"/>
                <w:right w:val="nil"/>
                <w:between w:val="nil"/>
              </w:pBdr>
              <w:spacing w:line="240" w:lineRule="auto"/>
              <w:rPr>
                <w:lang w:eastAsia="zh-CN"/>
              </w:rPr>
            </w:pPr>
            <w:r>
              <w:t xml:space="preserve">Assignment </w:t>
            </w:r>
            <w:r>
              <w:rPr>
                <w:rFonts w:hint="eastAsia"/>
                <w:lang w:eastAsia="zh-CN"/>
              </w:rPr>
              <w:t>2</w:t>
            </w:r>
            <w:r>
              <w:t xml:space="preserve"> </w:t>
            </w:r>
            <w:r>
              <w:rPr>
                <w:rFonts w:hint="eastAsia"/>
                <w:lang w:eastAsia="zh-CN"/>
              </w:rPr>
              <w:t>due</w:t>
            </w:r>
          </w:p>
        </w:tc>
      </w:tr>
      <w:tr w:rsidR="00CF409A" w14:paraId="6B5052A1" w14:textId="77777777">
        <w:tc>
          <w:tcPr>
            <w:tcW w:w="2160" w:type="dxa"/>
            <w:tcMar>
              <w:top w:w="100" w:type="dxa"/>
              <w:left w:w="100" w:type="dxa"/>
              <w:bottom w:w="100" w:type="dxa"/>
              <w:right w:w="100" w:type="dxa"/>
            </w:tcMar>
          </w:tcPr>
          <w:p w14:paraId="1EC478C7" w14:textId="2DB53B18" w:rsidR="00CF409A" w:rsidRDefault="00C2056C">
            <w:pPr>
              <w:widowControl w:val="0"/>
              <w:pBdr>
                <w:top w:val="nil"/>
                <w:left w:val="nil"/>
                <w:bottom w:val="nil"/>
                <w:right w:val="nil"/>
                <w:between w:val="nil"/>
              </w:pBdr>
              <w:spacing w:line="240" w:lineRule="auto"/>
            </w:pPr>
            <w:r>
              <w:t>Week12 (</w:t>
            </w:r>
            <w:r w:rsidR="00B110E8">
              <w:rPr>
                <w:rFonts w:hint="eastAsia"/>
                <w:lang w:eastAsia="zh-CN"/>
              </w:rPr>
              <w:t>4</w:t>
            </w:r>
            <w:r>
              <w:t>.</w:t>
            </w:r>
            <w:r w:rsidR="00B110E8">
              <w:rPr>
                <w:rFonts w:hint="eastAsia"/>
                <w:lang w:eastAsia="zh-CN"/>
              </w:rPr>
              <w:t>1</w:t>
            </w:r>
            <w:r>
              <w:t>)</w:t>
            </w:r>
          </w:p>
        </w:tc>
        <w:tc>
          <w:tcPr>
            <w:tcW w:w="3120" w:type="dxa"/>
            <w:tcMar>
              <w:top w:w="100" w:type="dxa"/>
              <w:left w:w="100" w:type="dxa"/>
              <w:bottom w:w="100" w:type="dxa"/>
              <w:right w:w="100" w:type="dxa"/>
            </w:tcMar>
          </w:tcPr>
          <w:p w14:paraId="725A3285" w14:textId="06E361E8" w:rsidR="00CF409A" w:rsidRDefault="00AC57CF">
            <w:pPr>
              <w:widowControl w:val="0"/>
              <w:spacing w:line="240" w:lineRule="auto"/>
              <w:rPr>
                <w:lang w:eastAsia="zh-CN"/>
              </w:rPr>
            </w:pPr>
            <w:r>
              <w:rPr>
                <w:rFonts w:hint="eastAsia"/>
                <w:lang w:eastAsia="zh-CN"/>
              </w:rPr>
              <w:t>Transformers</w:t>
            </w:r>
          </w:p>
        </w:tc>
        <w:tc>
          <w:tcPr>
            <w:tcW w:w="2160" w:type="dxa"/>
            <w:tcMar>
              <w:top w:w="100" w:type="dxa"/>
              <w:left w:w="100" w:type="dxa"/>
              <w:bottom w:w="100" w:type="dxa"/>
              <w:right w:w="100" w:type="dxa"/>
            </w:tcMar>
          </w:tcPr>
          <w:p w14:paraId="09511C6B" w14:textId="60E77869" w:rsidR="00CF409A" w:rsidRDefault="00C2056C">
            <w:pPr>
              <w:widowControl w:val="0"/>
              <w:pBdr>
                <w:top w:val="nil"/>
                <w:left w:val="nil"/>
                <w:bottom w:val="nil"/>
                <w:right w:val="nil"/>
                <w:between w:val="nil"/>
              </w:pBdr>
              <w:spacing w:line="240" w:lineRule="auto"/>
              <w:rPr>
                <w:lang w:eastAsia="zh-CN"/>
              </w:rPr>
            </w:pPr>
            <w:r>
              <w:t>Ch</w:t>
            </w:r>
            <w:r w:rsidR="00A46C06">
              <w:rPr>
                <w:rFonts w:hint="eastAsia"/>
                <w:lang w:eastAsia="zh-CN"/>
              </w:rPr>
              <w:t>8</w:t>
            </w:r>
          </w:p>
        </w:tc>
        <w:tc>
          <w:tcPr>
            <w:tcW w:w="3540" w:type="dxa"/>
            <w:tcMar>
              <w:top w:w="100" w:type="dxa"/>
              <w:left w:w="100" w:type="dxa"/>
              <w:bottom w:w="100" w:type="dxa"/>
              <w:right w:w="100" w:type="dxa"/>
            </w:tcMar>
          </w:tcPr>
          <w:p w14:paraId="5026607C" w14:textId="3FA6977A" w:rsidR="00CF409A" w:rsidRDefault="00D20B35">
            <w:pPr>
              <w:widowControl w:val="0"/>
              <w:pBdr>
                <w:top w:val="nil"/>
                <w:left w:val="nil"/>
                <w:bottom w:val="nil"/>
                <w:right w:val="nil"/>
                <w:between w:val="nil"/>
              </w:pBdr>
              <w:spacing w:line="240" w:lineRule="auto"/>
            </w:pPr>
            <w:r>
              <w:t xml:space="preserve">Assignment </w:t>
            </w:r>
            <w:r>
              <w:rPr>
                <w:rFonts w:hint="eastAsia"/>
                <w:lang w:eastAsia="zh-CN"/>
              </w:rPr>
              <w:t>3</w:t>
            </w:r>
            <w:r>
              <w:t xml:space="preserve"> </w:t>
            </w:r>
            <w:r>
              <w:rPr>
                <w:rFonts w:hint="eastAsia"/>
                <w:lang w:eastAsia="zh-CN"/>
              </w:rPr>
              <w:t>publish</w:t>
            </w:r>
            <w:r>
              <w:t>.</w:t>
            </w:r>
          </w:p>
        </w:tc>
      </w:tr>
      <w:tr w:rsidR="00CF409A" w14:paraId="15E6C28F" w14:textId="77777777">
        <w:tc>
          <w:tcPr>
            <w:tcW w:w="2160" w:type="dxa"/>
            <w:tcMar>
              <w:top w:w="100" w:type="dxa"/>
              <w:left w:w="100" w:type="dxa"/>
              <w:bottom w:w="100" w:type="dxa"/>
              <w:right w:w="100" w:type="dxa"/>
            </w:tcMar>
          </w:tcPr>
          <w:p w14:paraId="037EE5AD" w14:textId="31376D41" w:rsidR="00CF409A" w:rsidRPr="002624BF" w:rsidRDefault="00C2056C">
            <w:pPr>
              <w:widowControl w:val="0"/>
              <w:pBdr>
                <w:top w:val="nil"/>
                <w:left w:val="nil"/>
                <w:bottom w:val="nil"/>
                <w:right w:val="nil"/>
                <w:between w:val="nil"/>
              </w:pBdr>
              <w:spacing w:line="240" w:lineRule="auto"/>
            </w:pPr>
            <w:r w:rsidRPr="002624BF">
              <w:t>Week13 (</w:t>
            </w:r>
            <w:r w:rsidR="00B110E8">
              <w:rPr>
                <w:rFonts w:hint="eastAsia"/>
                <w:lang w:eastAsia="zh-CN"/>
              </w:rPr>
              <w:t>4</w:t>
            </w:r>
            <w:r w:rsidRPr="002624BF">
              <w:t>.</w:t>
            </w:r>
            <w:r w:rsidR="00B110E8">
              <w:rPr>
                <w:rFonts w:hint="eastAsia"/>
                <w:lang w:eastAsia="zh-CN"/>
              </w:rPr>
              <w:t>8</w:t>
            </w:r>
            <w:r w:rsidRPr="002624BF">
              <w:t>)</w:t>
            </w:r>
          </w:p>
        </w:tc>
        <w:tc>
          <w:tcPr>
            <w:tcW w:w="3120" w:type="dxa"/>
            <w:tcMar>
              <w:top w:w="100" w:type="dxa"/>
              <w:left w:w="100" w:type="dxa"/>
              <w:bottom w:w="100" w:type="dxa"/>
              <w:right w:w="100" w:type="dxa"/>
            </w:tcMar>
          </w:tcPr>
          <w:p w14:paraId="363DC2A3" w14:textId="1E8ABE5D" w:rsidR="00CF409A" w:rsidRDefault="00AC57CF">
            <w:pPr>
              <w:widowControl w:val="0"/>
              <w:pBdr>
                <w:top w:val="nil"/>
                <w:left w:val="nil"/>
                <w:bottom w:val="nil"/>
                <w:right w:val="nil"/>
                <w:between w:val="nil"/>
              </w:pBdr>
              <w:spacing w:line="240" w:lineRule="auto"/>
              <w:rPr>
                <w:lang w:eastAsia="zh-CN"/>
              </w:rPr>
            </w:pPr>
            <w:r>
              <w:rPr>
                <w:rFonts w:hint="eastAsia"/>
                <w:lang w:eastAsia="zh-CN"/>
              </w:rPr>
              <w:t>Masked Language Models</w:t>
            </w:r>
          </w:p>
        </w:tc>
        <w:tc>
          <w:tcPr>
            <w:tcW w:w="2160" w:type="dxa"/>
            <w:tcMar>
              <w:top w:w="100" w:type="dxa"/>
              <w:left w:w="100" w:type="dxa"/>
              <w:bottom w:w="100" w:type="dxa"/>
              <w:right w:w="100" w:type="dxa"/>
            </w:tcMar>
          </w:tcPr>
          <w:p w14:paraId="7A60C82B" w14:textId="0B55D6D9" w:rsidR="00CF409A" w:rsidRDefault="00A46C06">
            <w:pPr>
              <w:widowControl w:val="0"/>
              <w:pBdr>
                <w:top w:val="nil"/>
                <w:left w:val="nil"/>
                <w:bottom w:val="nil"/>
                <w:right w:val="nil"/>
                <w:between w:val="nil"/>
              </w:pBdr>
              <w:spacing w:line="240" w:lineRule="auto"/>
              <w:rPr>
                <w:lang w:eastAsia="zh-CN"/>
              </w:rPr>
            </w:pPr>
            <w:r>
              <w:rPr>
                <w:rFonts w:hint="eastAsia"/>
                <w:lang w:eastAsia="zh-CN"/>
              </w:rPr>
              <w:t>Ch10</w:t>
            </w:r>
          </w:p>
        </w:tc>
        <w:tc>
          <w:tcPr>
            <w:tcW w:w="3540" w:type="dxa"/>
            <w:tcMar>
              <w:top w:w="100" w:type="dxa"/>
              <w:left w:w="100" w:type="dxa"/>
              <w:bottom w:w="100" w:type="dxa"/>
              <w:right w:w="100" w:type="dxa"/>
            </w:tcMar>
          </w:tcPr>
          <w:p w14:paraId="6DEC1B78" w14:textId="0A19BA80" w:rsidR="00CF409A" w:rsidRDefault="00CF409A">
            <w:pPr>
              <w:widowControl w:val="0"/>
              <w:pBdr>
                <w:top w:val="nil"/>
                <w:left w:val="nil"/>
                <w:bottom w:val="nil"/>
                <w:right w:val="nil"/>
                <w:between w:val="nil"/>
              </w:pBdr>
              <w:spacing w:line="240" w:lineRule="auto"/>
              <w:rPr>
                <w:b/>
              </w:rPr>
            </w:pPr>
          </w:p>
        </w:tc>
      </w:tr>
      <w:tr w:rsidR="00CF409A" w14:paraId="2E4B9B87" w14:textId="77777777">
        <w:tc>
          <w:tcPr>
            <w:tcW w:w="2160" w:type="dxa"/>
            <w:tcMar>
              <w:top w:w="100" w:type="dxa"/>
              <w:left w:w="100" w:type="dxa"/>
              <w:bottom w:w="100" w:type="dxa"/>
              <w:right w:w="100" w:type="dxa"/>
            </w:tcMar>
          </w:tcPr>
          <w:p w14:paraId="50C29415" w14:textId="27B6A94D" w:rsidR="00CF409A" w:rsidRPr="00B110E8" w:rsidRDefault="00C2056C">
            <w:pPr>
              <w:widowControl w:val="0"/>
              <w:pBdr>
                <w:top w:val="nil"/>
                <w:left w:val="nil"/>
                <w:bottom w:val="nil"/>
                <w:right w:val="nil"/>
                <w:between w:val="nil"/>
              </w:pBdr>
              <w:spacing w:line="240" w:lineRule="auto"/>
            </w:pPr>
            <w:r w:rsidRPr="00B110E8">
              <w:t>Week14 (</w:t>
            </w:r>
            <w:r w:rsidR="00B110E8">
              <w:rPr>
                <w:rFonts w:hint="eastAsia"/>
                <w:lang w:eastAsia="zh-CN"/>
              </w:rPr>
              <w:t>4</w:t>
            </w:r>
            <w:r w:rsidRPr="00B110E8">
              <w:t>.</w:t>
            </w:r>
            <w:r w:rsidR="00B110E8" w:rsidRPr="00B110E8">
              <w:rPr>
                <w:rFonts w:hint="eastAsia"/>
                <w:lang w:eastAsia="zh-CN"/>
              </w:rPr>
              <w:t>15</w:t>
            </w:r>
            <w:r w:rsidRPr="00B110E8">
              <w:t>)</w:t>
            </w:r>
          </w:p>
        </w:tc>
        <w:tc>
          <w:tcPr>
            <w:tcW w:w="3120" w:type="dxa"/>
            <w:tcMar>
              <w:top w:w="100" w:type="dxa"/>
              <w:left w:w="100" w:type="dxa"/>
              <w:bottom w:w="100" w:type="dxa"/>
              <w:right w:w="100" w:type="dxa"/>
            </w:tcMar>
          </w:tcPr>
          <w:p w14:paraId="53B7C2F1" w14:textId="1C9762A1" w:rsidR="00CF409A" w:rsidRDefault="00AC57CF">
            <w:pPr>
              <w:widowControl w:val="0"/>
              <w:pBdr>
                <w:top w:val="nil"/>
                <w:left w:val="nil"/>
                <w:bottom w:val="nil"/>
                <w:right w:val="nil"/>
                <w:between w:val="nil"/>
              </w:pBdr>
              <w:spacing w:line="240" w:lineRule="auto"/>
              <w:rPr>
                <w:lang w:eastAsia="zh-CN"/>
              </w:rPr>
            </w:pPr>
            <w:r>
              <w:rPr>
                <w:rFonts w:hint="eastAsia"/>
                <w:lang w:eastAsia="zh-CN"/>
              </w:rPr>
              <w:t>RNN &amp; LSTM</w:t>
            </w:r>
          </w:p>
        </w:tc>
        <w:tc>
          <w:tcPr>
            <w:tcW w:w="2160" w:type="dxa"/>
            <w:tcMar>
              <w:top w:w="100" w:type="dxa"/>
              <w:left w:w="100" w:type="dxa"/>
              <w:bottom w:w="100" w:type="dxa"/>
              <w:right w:w="100" w:type="dxa"/>
            </w:tcMar>
          </w:tcPr>
          <w:p w14:paraId="4BBE852C" w14:textId="029B8812" w:rsidR="00CF409A" w:rsidRDefault="001B2EB7">
            <w:pPr>
              <w:widowControl w:val="0"/>
              <w:pBdr>
                <w:top w:val="nil"/>
                <w:left w:val="nil"/>
                <w:bottom w:val="nil"/>
                <w:right w:val="nil"/>
                <w:between w:val="nil"/>
              </w:pBdr>
              <w:spacing w:line="240" w:lineRule="auto"/>
              <w:rPr>
                <w:lang w:eastAsia="zh-CN"/>
              </w:rPr>
            </w:pPr>
            <w:r>
              <w:rPr>
                <w:rFonts w:hint="eastAsia"/>
                <w:lang w:eastAsia="zh-CN"/>
              </w:rPr>
              <w:t>Ch13</w:t>
            </w:r>
          </w:p>
        </w:tc>
        <w:tc>
          <w:tcPr>
            <w:tcW w:w="3540" w:type="dxa"/>
            <w:tcMar>
              <w:top w:w="100" w:type="dxa"/>
              <w:left w:w="100" w:type="dxa"/>
              <w:bottom w:w="100" w:type="dxa"/>
              <w:right w:w="100" w:type="dxa"/>
            </w:tcMar>
          </w:tcPr>
          <w:p w14:paraId="6707B8DB" w14:textId="4A94B1A1" w:rsidR="00CF409A" w:rsidRDefault="00CF409A">
            <w:pPr>
              <w:widowControl w:val="0"/>
              <w:pBdr>
                <w:top w:val="nil"/>
                <w:left w:val="nil"/>
                <w:bottom w:val="nil"/>
                <w:right w:val="nil"/>
                <w:between w:val="nil"/>
              </w:pBdr>
              <w:spacing w:line="240" w:lineRule="auto"/>
            </w:pPr>
          </w:p>
        </w:tc>
      </w:tr>
      <w:tr w:rsidR="002624BF" w14:paraId="5CE860CE" w14:textId="77777777">
        <w:tc>
          <w:tcPr>
            <w:tcW w:w="2160" w:type="dxa"/>
            <w:tcMar>
              <w:top w:w="100" w:type="dxa"/>
              <w:left w:w="100" w:type="dxa"/>
              <w:bottom w:w="100" w:type="dxa"/>
              <w:right w:w="100" w:type="dxa"/>
            </w:tcMar>
          </w:tcPr>
          <w:p w14:paraId="54AA0DFD" w14:textId="4D33CC08" w:rsidR="002624BF" w:rsidRPr="002624BF" w:rsidRDefault="002624BF" w:rsidP="002624BF">
            <w:pPr>
              <w:widowControl w:val="0"/>
              <w:pBdr>
                <w:top w:val="nil"/>
                <w:left w:val="nil"/>
                <w:bottom w:val="nil"/>
                <w:right w:val="nil"/>
                <w:between w:val="nil"/>
              </w:pBdr>
              <w:spacing w:line="240" w:lineRule="auto"/>
              <w:rPr>
                <w:strike/>
              </w:rPr>
            </w:pPr>
            <w:r w:rsidRPr="002624BF">
              <w:t>Week1</w:t>
            </w:r>
            <w:r w:rsidR="00B110E8">
              <w:rPr>
                <w:rFonts w:hint="eastAsia"/>
                <w:lang w:eastAsia="zh-CN"/>
              </w:rPr>
              <w:t>5</w:t>
            </w:r>
            <w:r w:rsidRPr="002624BF">
              <w:t xml:space="preserve"> (</w:t>
            </w:r>
            <w:r w:rsidR="00B110E8">
              <w:rPr>
                <w:rFonts w:hint="eastAsia"/>
                <w:lang w:eastAsia="zh-CN"/>
              </w:rPr>
              <w:t>4</w:t>
            </w:r>
            <w:r w:rsidRPr="002624BF">
              <w:t>.</w:t>
            </w:r>
            <w:r w:rsidR="00B110E8">
              <w:rPr>
                <w:rFonts w:hint="eastAsia"/>
                <w:lang w:eastAsia="zh-CN"/>
              </w:rPr>
              <w:t>22</w:t>
            </w:r>
            <w:r w:rsidRPr="002624BF">
              <w:t>)</w:t>
            </w:r>
          </w:p>
        </w:tc>
        <w:tc>
          <w:tcPr>
            <w:tcW w:w="3120" w:type="dxa"/>
            <w:tcMar>
              <w:top w:w="100" w:type="dxa"/>
              <w:left w:w="100" w:type="dxa"/>
              <w:bottom w:w="100" w:type="dxa"/>
              <w:right w:w="100" w:type="dxa"/>
            </w:tcMar>
          </w:tcPr>
          <w:p w14:paraId="1AE778DB" w14:textId="01FFF33F" w:rsidR="002624BF" w:rsidRDefault="00AC57CF" w:rsidP="002624BF">
            <w:pPr>
              <w:widowControl w:val="0"/>
              <w:pBdr>
                <w:top w:val="nil"/>
                <w:left w:val="nil"/>
                <w:bottom w:val="nil"/>
                <w:right w:val="nil"/>
                <w:between w:val="nil"/>
              </w:pBdr>
              <w:spacing w:line="240" w:lineRule="auto"/>
            </w:pPr>
            <w:r w:rsidRPr="00AC57CF">
              <w:t xml:space="preserve">Information Retrieval </w:t>
            </w:r>
          </w:p>
        </w:tc>
        <w:tc>
          <w:tcPr>
            <w:tcW w:w="2160" w:type="dxa"/>
            <w:tcMar>
              <w:top w:w="100" w:type="dxa"/>
              <w:left w:w="100" w:type="dxa"/>
              <w:bottom w:w="100" w:type="dxa"/>
              <w:right w:w="100" w:type="dxa"/>
            </w:tcMar>
          </w:tcPr>
          <w:p w14:paraId="3D142A26" w14:textId="1EC6EE33" w:rsidR="002624BF" w:rsidRDefault="001B2EB7" w:rsidP="002624BF">
            <w:pPr>
              <w:widowControl w:val="0"/>
              <w:pBdr>
                <w:top w:val="nil"/>
                <w:left w:val="nil"/>
                <w:bottom w:val="nil"/>
                <w:right w:val="nil"/>
                <w:between w:val="nil"/>
              </w:pBdr>
              <w:spacing w:line="240" w:lineRule="auto"/>
              <w:rPr>
                <w:lang w:eastAsia="zh-CN"/>
              </w:rPr>
            </w:pPr>
            <w:r>
              <w:rPr>
                <w:rFonts w:hint="eastAsia"/>
                <w:lang w:eastAsia="zh-CN"/>
              </w:rPr>
              <w:t>Ch11</w:t>
            </w:r>
          </w:p>
        </w:tc>
        <w:tc>
          <w:tcPr>
            <w:tcW w:w="3540" w:type="dxa"/>
            <w:tcMar>
              <w:top w:w="100" w:type="dxa"/>
              <w:left w:w="100" w:type="dxa"/>
              <w:bottom w:w="100" w:type="dxa"/>
              <w:right w:w="100" w:type="dxa"/>
            </w:tcMar>
          </w:tcPr>
          <w:p w14:paraId="75EA80E1" w14:textId="77777777" w:rsidR="00D20B35" w:rsidRDefault="001B2EB7" w:rsidP="002624BF">
            <w:pPr>
              <w:widowControl w:val="0"/>
              <w:pBdr>
                <w:top w:val="nil"/>
                <w:left w:val="nil"/>
                <w:bottom w:val="nil"/>
                <w:right w:val="nil"/>
                <w:between w:val="nil"/>
              </w:pBdr>
              <w:spacing w:line="240" w:lineRule="auto"/>
            </w:pPr>
            <w:r>
              <w:t xml:space="preserve">Assignment </w:t>
            </w:r>
            <w:r w:rsidR="00D20B35">
              <w:rPr>
                <w:rFonts w:hint="eastAsia"/>
                <w:lang w:eastAsia="zh-CN"/>
              </w:rPr>
              <w:t>3</w:t>
            </w:r>
            <w:r>
              <w:t xml:space="preserve"> </w:t>
            </w:r>
            <w:r>
              <w:rPr>
                <w:rFonts w:hint="eastAsia"/>
                <w:lang w:eastAsia="zh-CN"/>
              </w:rPr>
              <w:t>Due</w:t>
            </w:r>
            <w:r>
              <w:t xml:space="preserve">. </w:t>
            </w:r>
          </w:p>
          <w:p w14:paraId="49A1BD4F" w14:textId="639F6B76" w:rsidR="002624BF" w:rsidRDefault="001B2EB7" w:rsidP="002624BF">
            <w:pPr>
              <w:widowControl w:val="0"/>
              <w:pBdr>
                <w:top w:val="nil"/>
                <w:left w:val="nil"/>
                <w:bottom w:val="nil"/>
                <w:right w:val="nil"/>
                <w:between w:val="nil"/>
              </w:pBdr>
              <w:spacing w:line="240" w:lineRule="auto"/>
              <w:rPr>
                <w:b/>
                <w:lang w:eastAsia="zh-CN"/>
              </w:rPr>
            </w:pPr>
            <w:r>
              <w:t xml:space="preserve">Project 2 </w:t>
            </w:r>
            <w:r>
              <w:rPr>
                <w:rFonts w:hint="eastAsia"/>
                <w:lang w:eastAsia="zh-CN"/>
              </w:rPr>
              <w:t>Due</w:t>
            </w:r>
          </w:p>
        </w:tc>
      </w:tr>
      <w:tr w:rsidR="002624BF" w14:paraId="73B7AA61" w14:textId="77777777">
        <w:tc>
          <w:tcPr>
            <w:tcW w:w="2160" w:type="dxa"/>
            <w:tcMar>
              <w:top w:w="100" w:type="dxa"/>
              <w:left w:w="100" w:type="dxa"/>
              <w:bottom w:w="100" w:type="dxa"/>
              <w:right w:w="100" w:type="dxa"/>
            </w:tcMar>
          </w:tcPr>
          <w:p w14:paraId="259A4816" w14:textId="540A5D7B" w:rsidR="002624BF" w:rsidRDefault="00B110E8" w:rsidP="002624BF">
            <w:pPr>
              <w:widowControl w:val="0"/>
              <w:pBdr>
                <w:top w:val="nil"/>
                <w:left w:val="nil"/>
                <w:bottom w:val="nil"/>
                <w:right w:val="nil"/>
                <w:between w:val="nil"/>
              </w:pBdr>
              <w:spacing w:line="240" w:lineRule="auto"/>
              <w:rPr>
                <w:lang w:eastAsia="zh-CN"/>
              </w:rPr>
            </w:pPr>
            <w:r>
              <w:rPr>
                <w:rFonts w:hint="eastAsia"/>
                <w:lang w:eastAsia="zh-CN"/>
              </w:rPr>
              <w:t>Week16(4.29)</w:t>
            </w:r>
          </w:p>
        </w:tc>
        <w:tc>
          <w:tcPr>
            <w:tcW w:w="3120" w:type="dxa"/>
            <w:tcMar>
              <w:top w:w="100" w:type="dxa"/>
              <w:left w:w="100" w:type="dxa"/>
              <w:bottom w:w="100" w:type="dxa"/>
              <w:right w:w="100" w:type="dxa"/>
            </w:tcMar>
          </w:tcPr>
          <w:p w14:paraId="2ACC36C1" w14:textId="386E4D13" w:rsidR="002624BF" w:rsidRDefault="00AC57CF" w:rsidP="002624BF">
            <w:pPr>
              <w:widowControl w:val="0"/>
              <w:pBdr>
                <w:top w:val="nil"/>
                <w:left w:val="nil"/>
                <w:bottom w:val="nil"/>
                <w:right w:val="nil"/>
                <w:between w:val="nil"/>
              </w:pBdr>
              <w:spacing w:line="240" w:lineRule="auto"/>
              <w:rPr>
                <w:b/>
              </w:rPr>
            </w:pPr>
            <w:r>
              <w:t>Class Summary &amp; Review</w:t>
            </w:r>
          </w:p>
        </w:tc>
        <w:tc>
          <w:tcPr>
            <w:tcW w:w="2160" w:type="dxa"/>
            <w:tcMar>
              <w:top w:w="100" w:type="dxa"/>
              <w:left w:w="100" w:type="dxa"/>
              <w:bottom w:w="100" w:type="dxa"/>
              <w:right w:w="100" w:type="dxa"/>
            </w:tcMar>
          </w:tcPr>
          <w:p w14:paraId="775D5DE1" w14:textId="77777777" w:rsidR="002624BF" w:rsidRDefault="002624BF" w:rsidP="002624BF">
            <w:pPr>
              <w:widowControl w:val="0"/>
              <w:pBdr>
                <w:top w:val="nil"/>
                <w:left w:val="nil"/>
                <w:bottom w:val="nil"/>
                <w:right w:val="nil"/>
                <w:between w:val="nil"/>
              </w:pBdr>
              <w:spacing w:line="240" w:lineRule="auto"/>
            </w:pPr>
          </w:p>
        </w:tc>
        <w:tc>
          <w:tcPr>
            <w:tcW w:w="3540" w:type="dxa"/>
            <w:tcMar>
              <w:top w:w="100" w:type="dxa"/>
              <w:left w:w="100" w:type="dxa"/>
              <w:bottom w:w="100" w:type="dxa"/>
              <w:right w:w="100" w:type="dxa"/>
            </w:tcMar>
          </w:tcPr>
          <w:p w14:paraId="53E783C9" w14:textId="76AF8125" w:rsidR="002624BF" w:rsidRDefault="002624BF" w:rsidP="002624BF">
            <w:pPr>
              <w:widowControl w:val="0"/>
              <w:spacing w:line="240" w:lineRule="auto"/>
              <w:rPr>
                <w:b/>
              </w:rPr>
            </w:pPr>
          </w:p>
        </w:tc>
      </w:tr>
      <w:tr w:rsidR="00B110E8" w14:paraId="44060196" w14:textId="77777777">
        <w:tc>
          <w:tcPr>
            <w:tcW w:w="2160" w:type="dxa"/>
            <w:tcMar>
              <w:top w:w="100" w:type="dxa"/>
              <w:left w:w="100" w:type="dxa"/>
              <w:bottom w:w="100" w:type="dxa"/>
              <w:right w:w="100" w:type="dxa"/>
            </w:tcMar>
          </w:tcPr>
          <w:p w14:paraId="64F1E7C5" w14:textId="77777777" w:rsidR="00B110E8" w:rsidRDefault="00B110E8" w:rsidP="002624BF">
            <w:pPr>
              <w:widowControl w:val="0"/>
              <w:pBdr>
                <w:top w:val="nil"/>
                <w:left w:val="nil"/>
                <w:bottom w:val="nil"/>
                <w:right w:val="nil"/>
                <w:between w:val="nil"/>
              </w:pBdr>
              <w:spacing w:line="240" w:lineRule="auto"/>
              <w:rPr>
                <w:lang w:eastAsia="zh-CN"/>
              </w:rPr>
            </w:pPr>
          </w:p>
        </w:tc>
        <w:tc>
          <w:tcPr>
            <w:tcW w:w="3120" w:type="dxa"/>
            <w:tcMar>
              <w:top w:w="100" w:type="dxa"/>
              <w:left w:w="100" w:type="dxa"/>
              <w:bottom w:w="100" w:type="dxa"/>
              <w:right w:w="100" w:type="dxa"/>
            </w:tcMar>
          </w:tcPr>
          <w:p w14:paraId="2F555CD7" w14:textId="337B7C15" w:rsidR="00B110E8" w:rsidRDefault="00B110E8" w:rsidP="002624BF">
            <w:pPr>
              <w:widowControl w:val="0"/>
              <w:pBdr>
                <w:top w:val="nil"/>
                <w:left w:val="nil"/>
                <w:bottom w:val="nil"/>
                <w:right w:val="nil"/>
                <w:between w:val="nil"/>
              </w:pBdr>
              <w:spacing w:line="240" w:lineRule="auto"/>
              <w:rPr>
                <w:b/>
              </w:rPr>
            </w:pPr>
            <w:r>
              <w:rPr>
                <w:b/>
              </w:rPr>
              <w:t>Final Exam</w:t>
            </w:r>
          </w:p>
        </w:tc>
        <w:tc>
          <w:tcPr>
            <w:tcW w:w="2160" w:type="dxa"/>
            <w:tcMar>
              <w:top w:w="100" w:type="dxa"/>
              <w:left w:w="100" w:type="dxa"/>
              <w:bottom w:w="100" w:type="dxa"/>
              <w:right w:w="100" w:type="dxa"/>
            </w:tcMar>
          </w:tcPr>
          <w:p w14:paraId="78D769A3" w14:textId="77777777" w:rsidR="00B110E8" w:rsidRDefault="00B110E8" w:rsidP="002624BF">
            <w:pPr>
              <w:widowControl w:val="0"/>
              <w:pBdr>
                <w:top w:val="nil"/>
                <w:left w:val="nil"/>
                <w:bottom w:val="nil"/>
                <w:right w:val="nil"/>
                <w:between w:val="nil"/>
              </w:pBdr>
              <w:spacing w:line="240" w:lineRule="auto"/>
            </w:pPr>
          </w:p>
        </w:tc>
        <w:tc>
          <w:tcPr>
            <w:tcW w:w="3540" w:type="dxa"/>
            <w:tcMar>
              <w:top w:w="100" w:type="dxa"/>
              <w:left w:w="100" w:type="dxa"/>
              <w:bottom w:w="100" w:type="dxa"/>
              <w:right w:w="100" w:type="dxa"/>
            </w:tcMar>
          </w:tcPr>
          <w:p w14:paraId="7AFC81A1" w14:textId="77777777" w:rsidR="00B110E8" w:rsidRDefault="00B110E8" w:rsidP="002624BF">
            <w:pPr>
              <w:widowControl w:val="0"/>
              <w:spacing w:line="240" w:lineRule="auto"/>
              <w:rPr>
                <w:b/>
              </w:rPr>
            </w:pPr>
          </w:p>
        </w:tc>
      </w:tr>
    </w:tbl>
    <w:p w14:paraId="68104ECF" w14:textId="77777777" w:rsidR="00CF409A" w:rsidRDefault="00CF409A">
      <w:pPr>
        <w:ind w:left="720"/>
      </w:pPr>
    </w:p>
    <w:p w14:paraId="54AC59E7" w14:textId="77777777" w:rsidR="00CF409A" w:rsidRDefault="00CF409A">
      <w:pPr>
        <w:ind w:left="720"/>
      </w:pPr>
    </w:p>
    <w:p w14:paraId="7301D2AC" w14:textId="77777777" w:rsidR="00CF409A" w:rsidRDefault="00C2056C">
      <w:pPr>
        <w:pStyle w:val="Heading3"/>
        <w:ind w:left="720"/>
      </w:pPr>
      <w:bookmarkStart w:id="11" w:name="_o4hijdqswwd4" w:colFirst="0" w:colLast="0"/>
      <w:bookmarkEnd w:id="11"/>
      <w:r>
        <w:t>Grade &amp; Evaluation:</w:t>
      </w:r>
    </w:p>
    <w:p w14:paraId="27FC15EF" w14:textId="77777777" w:rsidR="00CF409A" w:rsidRDefault="00CF409A">
      <w:pPr>
        <w:ind w:left="720"/>
      </w:pPr>
    </w:p>
    <w:tbl>
      <w:tblPr>
        <w:tblStyle w:val="2"/>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CF409A" w14:paraId="6157671F" w14:textId="77777777">
        <w:tc>
          <w:tcPr>
            <w:tcW w:w="4320" w:type="dxa"/>
            <w:tcMar>
              <w:top w:w="100" w:type="dxa"/>
              <w:left w:w="100" w:type="dxa"/>
              <w:bottom w:w="100" w:type="dxa"/>
              <w:right w:w="100" w:type="dxa"/>
            </w:tcMar>
          </w:tcPr>
          <w:p w14:paraId="0CE238A3" w14:textId="77777777" w:rsidR="00CF409A" w:rsidRDefault="00C2056C">
            <w:pPr>
              <w:widowControl w:val="0"/>
              <w:pBdr>
                <w:top w:val="nil"/>
                <w:left w:val="nil"/>
                <w:bottom w:val="nil"/>
                <w:right w:val="nil"/>
                <w:between w:val="nil"/>
              </w:pBdr>
              <w:spacing w:line="240" w:lineRule="auto"/>
              <w:rPr>
                <w:b/>
              </w:rPr>
            </w:pPr>
            <w:r>
              <w:rPr>
                <w:b/>
              </w:rPr>
              <w:t>Component</w:t>
            </w:r>
          </w:p>
        </w:tc>
        <w:tc>
          <w:tcPr>
            <w:tcW w:w="4320" w:type="dxa"/>
            <w:tcMar>
              <w:top w:w="100" w:type="dxa"/>
              <w:left w:w="100" w:type="dxa"/>
              <w:bottom w:w="100" w:type="dxa"/>
              <w:right w:w="100" w:type="dxa"/>
            </w:tcMar>
          </w:tcPr>
          <w:p w14:paraId="5DA36B47" w14:textId="77777777" w:rsidR="00CF409A" w:rsidRDefault="00C2056C">
            <w:pPr>
              <w:widowControl w:val="0"/>
              <w:pBdr>
                <w:top w:val="nil"/>
                <w:left w:val="nil"/>
                <w:bottom w:val="nil"/>
                <w:right w:val="nil"/>
                <w:between w:val="nil"/>
              </w:pBdr>
              <w:spacing w:line="240" w:lineRule="auto"/>
              <w:rPr>
                <w:b/>
              </w:rPr>
            </w:pPr>
            <w:r>
              <w:rPr>
                <w:b/>
              </w:rPr>
              <w:t>Weight</w:t>
            </w:r>
          </w:p>
        </w:tc>
      </w:tr>
      <w:tr w:rsidR="00CF409A" w14:paraId="3C82773A" w14:textId="77777777">
        <w:tc>
          <w:tcPr>
            <w:tcW w:w="4320" w:type="dxa"/>
            <w:tcMar>
              <w:top w:w="100" w:type="dxa"/>
              <w:left w:w="100" w:type="dxa"/>
              <w:bottom w:w="100" w:type="dxa"/>
              <w:right w:w="100" w:type="dxa"/>
            </w:tcMar>
          </w:tcPr>
          <w:p w14:paraId="711BF26A" w14:textId="77777777" w:rsidR="00CF409A" w:rsidRDefault="00C2056C">
            <w:pPr>
              <w:widowControl w:val="0"/>
              <w:pBdr>
                <w:top w:val="nil"/>
                <w:left w:val="nil"/>
                <w:bottom w:val="nil"/>
                <w:right w:val="nil"/>
                <w:between w:val="nil"/>
              </w:pBdr>
              <w:spacing w:line="240" w:lineRule="auto"/>
            </w:pPr>
            <w:r>
              <w:t>Assignments</w:t>
            </w:r>
          </w:p>
        </w:tc>
        <w:tc>
          <w:tcPr>
            <w:tcW w:w="4320" w:type="dxa"/>
            <w:tcMar>
              <w:top w:w="100" w:type="dxa"/>
              <w:left w:w="100" w:type="dxa"/>
              <w:bottom w:w="100" w:type="dxa"/>
              <w:right w:w="100" w:type="dxa"/>
            </w:tcMar>
          </w:tcPr>
          <w:p w14:paraId="582FCAC3" w14:textId="25A26F95" w:rsidR="00CF409A" w:rsidRDefault="00D20B35">
            <w:pPr>
              <w:widowControl w:val="0"/>
              <w:pBdr>
                <w:top w:val="nil"/>
                <w:left w:val="nil"/>
                <w:bottom w:val="nil"/>
                <w:right w:val="nil"/>
                <w:between w:val="nil"/>
              </w:pBdr>
              <w:spacing w:line="240" w:lineRule="auto"/>
            </w:pPr>
            <w:r>
              <w:rPr>
                <w:rFonts w:hint="eastAsia"/>
                <w:lang w:eastAsia="zh-CN"/>
              </w:rPr>
              <w:t>3</w:t>
            </w:r>
            <w:r w:rsidR="0077605F">
              <w:rPr>
                <w:rFonts w:hint="eastAsia"/>
                <w:lang w:eastAsia="zh-CN"/>
              </w:rPr>
              <w:t xml:space="preserve"> </w:t>
            </w:r>
            <w:r w:rsidR="00C2056C">
              <w:t xml:space="preserve">* </w:t>
            </w:r>
            <w:r>
              <w:rPr>
                <w:rFonts w:hint="eastAsia"/>
                <w:lang w:eastAsia="zh-CN"/>
              </w:rPr>
              <w:t>10</w:t>
            </w:r>
            <w:r w:rsidR="00C2056C">
              <w:t xml:space="preserve"> = </w:t>
            </w:r>
            <w:r>
              <w:rPr>
                <w:rFonts w:hint="eastAsia"/>
                <w:lang w:eastAsia="zh-CN"/>
              </w:rPr>
              <w:t>30</w:t>
            </w:r>
            <w:r w:rsidR="00C2056C">
              <w:t>%</w:t>
            </w:r>
          </w:p>
        </w:tc>
      </w:tr>
      <w:tr w:rsidR="00CF409A" w14:paraId="35D1A2B1" w14:textId="77777777">
        <w:tc>
          <w:tcPr>
            <w:tcW w:w="4320" w:type="dxa"/>
            <w:tcMar>
              <w:top w:w="100" w:type="dxa"/>
              <w:left w:w="100" w:type="dxa"/>
              <w:bottom w:w="100" w:type="dxa"/>
              <w:right w:w="100" w:type="dxa"/>
            </w:tcMar>
          </w:tcPr>
          <w:p w14:paraId="7424C47C" w14:textId="77777777" w:rsidR="00CF409A" w:rsidRDefault="00C2056C">
            <w:pPr>
              <w:widowControl w:val="0"/>
              <w:pBdr>
                <w:top w:val="nil"/>
                <w:left w:val="nil"/>
                <w:bottom w:val="nil"/>
                <w:right w:val="nil"/>
                <w:between w:val="nil"/>
              </w:pBdr>
              <w:spacing w:line="240" w:lineRule="auto"/>
            </w:pPr>
            <w:r>
              <w:t>Team Project</w:t>
            </w:r>
          </w:p>
        </w:tc>
        <w:tc>
          <w:tcPr>
            <w:tcW w:w="4320" w:type="dxa"/>
            <w:tcMar>
              <w:top w:w="100" w:type="dxa"/>
              <w:left w:w="100" w:type="dxa"/>
              <w:bottom w:w="100" w:type="dxa"/>
              <w:right w:w="100" w:type="dxa"/>
            </w:tcMar>
          </w:tcPr>
          <w:p w14:paraId="4192AFC6" w14:textId="24356F3A" w:rsidR="00CF409A" w:rsidRDefault="00C2056C">
            <w:pPr>
              <w:widowControl w:val="0"/>
              <w:pBdr>
                <w:top w:val="nil"/>
                <w:left w:val="nil"/>
                <w:bottom w:val="nil"/>
                <w:right w:val="nil"/>
                <w:between w:val="nil"/>
              </w:pBdr>
              <w:spacing w:line="240" w:lineRule="auto"/>
              <w:rPr>
                <w:lang w:eastAsia="zh-CN"/>
              </w:rPr>
            </w:pPr>
            <w:r>
              <w:t>1</w:t>
            </w:r>
            <w:r w:rsidR="0077605F">
              <w:rPr>
                <w:rFonts w:hint="eastAsia"/>
                <w:lang w:eastAsia="zh-CN"/>
              </w:rPr>
              <w:t>Mordern Language Data Annotation</w:t>
            </w:r>
            <w:r w:rsidR="003C58F8">
              <w:rPr>
                <w:rFonts w:hint="eastAsia"/>
                <w:lang w:eastAsia="zh-CN"/>
              </w:rPr>
              <w:t xml:space="preserve"> 20</w:t>
            </w:r>
            <w:r>
              <w:t>%</w:t>
            </w:r>
            <w:r w:rsidR="0077605F">
              <w:rPr>
                <w:rFonts w:hint="eastAsia"/>
                <w:lang w:eastAsia="zh-CN"/>
              </w:rPr>
              <w:t>.</w:t>
            </w:r>
          </w:p>
          <w:p w14:paraId="01131001" w14:textId="77777777" w:rsidR="0077605F" w:rsidRDefault="0077605F">
            <w:pPr>
              <w:widowControl w:val="0"/>
              <w:pBdr>
                <w:top w:val="nil"/>
                <w:left w:val="nil"/>
                <w:bottom w:val="nil"/>
                <w:right w:val="nil"/>
                <w:between w:val="nil"/>
              </w:pBdr>
              <w:spacing w:line="240" w:lineRule="auto"/>
              <w:rPr>
                <w:lang w:eastAsia="zh-CN"/>
              </w:rPr>
            </w:pPr>
          </w:p>
          <w:p w14:paraId="336E19F8" w14:textId="5A57CB87" w:rsidR="00CF409A" w:rsidRDefault="00C2056C">
            <w:pPr>
              <w:widowControl w:val="0"/>
              <w:pBdr>
                <w:top w:val="nil"/>
                <w:left w:val="nil"/>
                <w:bottom w:val="nil"/>
                <w:right w:val="nil"/>
                <w:between w:val="nil"/>
              </w:pBdr>
              <w:spacing w:line="240" w:lineRule="auto"/>
            </w:pPr>
            <w:r>
              <w:t>2.</w:t>
            </w:r>
            <w:r w:rsidR="0077605F">
              <w:rPr>
                <w:rFonts w:hint="eastAsia"/>
                <w:lang w:eastAsia="zh-CN"/>
              </w:rPr>
              <w:t>Mordern Language Data Annotation with AI assistance.</w:t>
            </w:r>
            <w:r>
              <w:t xml:space="preserve"> </w:t>
            </w:r>
            <w:r w:rsidR="003C58F8">
              <w:rPr>
                <w:rFonts w:hint="eastAsia"/>
                <w:lang w:eastAsia="zh-CN"/>
              </w:rPr>
              <w:t>20</w:t>
            </w:r>
            <w:r>
              <w:t>%</w:t>
            </w:r>
          </w:p>
          <w:p w14:paraId="62AA2A07" w14:textId="77777777" w:rsidR="0077605F" w:rsidRDefault="0077605F">
            <w:pPr>
              <w:widowControl w:val="0"/>
              <w:pBdr>
                <w:top w:val="nil"/>
                <w:left w:val="nil"/>
                <w:bottom w:val="nil"/>
                <w:right w:val="nil"/>
                <w:between w:val="nil"/>
              </w:pBdr>
              <w:spacing w:line="240" w:lineRule="auto"/>
            </w:pPr>
          </w:p>
          <w:p w14:paraId="37F10ECD" w14:textId="23602AF2" w:rsidR="00CF409A" w:rsidRDefault="00C2056C">
            <w:pPr>
              <w:widowControl w:val="0"/>
              <w:pBdr>
                <w:top w:val="nil"/>
                <w:left w:val="nil"/>
                <w:bottom w:val="nil"/>
                <w:right w:val="nil"/>
                <w:between w:val="nil"/>
              </w:pBdr>
              <w:spacing w:line="240" w:lineRule="auto"/>
            </w:pPr>
            <w:r>
              <w:t xml:space="preserve">Total: </w:t>
            </w:r>
            <w:r w:rsidR="003C58F8">
              <w:rPr>
                <w:rFonts w:hint="eastAsia"/>
                <w:lang w:eastAsia="zh-CN"/>
              </w:rPr>
              <w:t>40</w:t>
            </w:r>
            <w:r>
              <w:t>%</w:t>
            </w:r>
          </w:p>
        </w:tc>
      </w:tr>
      <w:tr w:rsidR="00CF409A" w14:paraId="315885F5" w14:textId="77777777">
        <w:tc>
          <w:tcPr>
            <w:tcW w:w="4320" w:type="dxa"/>
            <w:tcMar>
              <w:top w:w="100" w:type="dxa"/>
              <w:left w:w="100" w:type="dxa"/>
              <w:bottom w:w="100" w:type="dxa"/>
              <w:right w:w="100" w:type="dxa"/>
            </w:tcMar>
          </w:tcPr>
          <w:p w14:paraId="465B406F" w14:textId="77777777" w:rsidR="00CF409A" w:rsidRDefault="00C2056C">
            <w:pPr>
              <w:widowControl w:val="0"/>
              <w:pBdr>
                <w:top w:val="nil"/>
                <w:left w:val="nil"/>
                <w:bottom w:val="nil"/>
                <w:right w:val="nil"/>
                <w:between w:val="nil"/>
              </w:pBdr>
              <w:spacing w:line="240" w:lineRule="auto"/>
            </w:pPr>
            <w:r>
              <w:t>Mid Term</w:t>
            </w:r>
          </w:p>
        </w:tc>
        <w:tc>
          <w:tcPr>
            <w:tcW w:w="4320" w:type="dxa"/>
            <w:tcMar>
              <w:top w:w="100" w:type="dxa"/>
              <w:left w:w="100" w:type="dxa"/>
              <w:bottom w:w="100" w:type="dxa"/>
              <w:right w:w="100" w:type="dxa"/>
            </w:tcMar>
          </w:tcPr>
          <w:p w14:paraId="35C3BDE3" w14:textId="218296FD" w:rsidR="00CF409A" w:rsidRDefault="003C58F8">
            <w:pPr>
              <w:widowControl w:val="0"/>
              <w:pBdr>
                <w:top w:val="nil"/>
                <w:left w:val="nil"/>
                <w:bottom w:val="nil"/>
                <w:right w:val="nil"/>
                <w:between w:val="nil"/>
              </w:pBdr>
              <w:spacing w:line="240" w:lineRule="auto"/>
            </w:pPr>
            <w:r>
              <w:rPr>
                <w:rFonts w:hint="eastAsia"/>
                <w:lang w:eastAsia="zh-CN"/>
              </w:rPr>
              <w:t>15</w:t>
            </w:r>
            <w:r w:rsidR="00C2056C">
              <w:t>%</w:t>
            </w:r>
          </w:p>
        </w:tc>
      </w:tr>
      <w:tr w:rsidR="00CF409A" w14:paraId="68892C79" w14:textId="77777777">
        <w:tc>
          <w:tcPr>
            <w:tcW w:w="4320" w:type="dxa"/>
            <w:tcMar>
              <w:top w:w="100" w:type="dxa"/>
              <w:left w:w="100" w:type="dxa"/>
              <w:bottom w:w="100" w:type="dxa"/>
              <w:right w:w="100" w:type="dxa"/>
            </w:tcMar>
          </w:tcPr>
          <w:p w14:paraId="2C17CF56" w14:textId="77777777" w:rsidR="00CF409A" w:rsidRDefault="00C2056C">
            <w:pPr>
              <w:widowControl w:val="0"/>
              <w:pBdr>
                <w:top w:val="nil"/>
                <w:left w:val="nil"/>
                <w:bottom w:val="nil"/>
                <w:right w:val="nil"/>
                <w:between w:val="nil"/>
              </w:pBdr>
              <w:spacing w:line="240" w:lineRule="auto"/>
            </w:pPr>
            <w:r>
              <w:t xml:space="preserve">Final </w:t>
            </w:r>
          </w:p>
        </w:tc>
        <w:tc>
          <w:tcPr>
            <w:tcW w:w="4320" w:type="dxa"/>
            <w:tcMar>
              <w:top w:w="100" w:type="dxa"/>
              <w:left w:w="100" w:type="dxa"/>
              <w:bottom w:w="100" w:type="dxa"/>
              <w:right w:w="100" w:type="dxa"/>
            </w:tcMar>
          </w:tcPr>
          <w:p w14:paraId="2879ED16" w14:textId="6B7587E6" w:rsidR="00CF409A" w:rsidRDefault="003C58F8">
            <w:pPr>
              <w:widowControl w:val="0"/>
              <w:pBdr>
                <w:top w:val="nil"/>
                <w:left w:val="nil"/>
                <w:bottom w:val="nil"/>
                <w:right w:val="nil"/>
                <w:between w:val="nil"/>
              </w:pBdr>
              <w:spacing w:line="240" w:lineRule="auto"/>
            </w:pPr>
            <w:r>
              <w:rPr>
                <w:rFonts w:hint="eastAsia"/>
                <w:lang w:eastAsia="zh-CN"/>
              </w:rPr>
              <w:t>15</w:t>
            </w:r>
            <w:r w:rsidR="00C2056C">
              <w:t>%</w:t>
            </w:r>
          </w:p>
        </w:tc>
      </w:tr>
      <w:tr w:rsidR="00CF409A" w14:paraId="37781C15" w14:textId="77777777">
        <w:tc>
          <w:tcPr>
            <w:tcW w:w="4320" w:type="dxa"/>
            <w:tcMar>
              <w:top w:w="100" w:type="dxa"/>
              <w:left w:w="100" w:type="dxa"/>
              <w:bottom w:w="100" w:type="dxa"/>
              <w:right w:w="100" w:type="dxa"/>
            </w:tcMar>
          </w:tcPr>
          <w:p w14:paraId="717C02BC" w14:textId="73A45F28" w:rsidR="00CF409A" w:rsidRDefault="00C2056C">
            <w:pPr>
              <w:widowControl w:val="0"/>
              <w:pBdr>
                <w:top w:val="nil"/>
                <w:left w:val="nil"/>
                <w:bottom w:val="nil"/>
                <w:right w:val="nil"/>
                <w:between w:val="nil"/>
              </w:pBdr>
              <w:spacing w:line="240" w:lineRule="auto"/>
              <w:rPr>
                <w:lang w:eastAsia="zh-CN"/>
              </w:rPr>
            </w:pPr>
            <w:r>
              <w:t xml:space="preserve">Extra Credits for Participating in the Class Discussion </w:t>
            </w:r>
            <w:r w:rsidR="0077605F">
              <w:rPr>
                <w:rFonts w:hint="eastAsia"/>
                <w:lang w:eastAsia="zh-CN"/>
              </w:rPr>
              <w:t>&amp; Class Evaluation</w:t>
            </w:r>
          </w:p>
        </w:tc>
        <w:tc>
          <w:tcPr>
            <w:tcW w:w="4320" w:type="dxa"/>
            <w:tcMar>
              <w:top w:w="100" w:type="dxa"/>
              <w:left w:w="100" w:type="dxa"/>
              <w:bottom w:w="100" w:type="dxa"/>
              <w:right w:w="100" w:type="dxa"/>
            </w:tcMar>
          </w:tcPr>
          <w:p w14:paraId="3D81CBE6" w14:textId="3D588DF7" w:rsidR="00CF409A" w:rsidRDefault="00D20B35">
            <w:pPr>
              <w:widowControl w:val="0"/>
              <w:pBdr>
                <w:top w:val="nil"/>
                <w:left w:val="nil"/>
                <w:bottom w:val="nil"/>
                <w:right w:val="nil"/>
                <w:between w:val="nil"/>
              </w:pBdr>
              <w:spacing w:line="240" w:lineRule="auto"/>
              <w:rPr>
                <w:lang w:eastAsia="zh-CN"/>
              </w:rPr>
            </w:pPr>
            <w:r>
              <w:rPr>
                <w:rFonts w:hint="eastAsia"/>
                <w:lang w:eastAsia="zh-CN"/>
              </w:rPr>
              <w:t>10%</w:t>
            </w:r>
          </w:p>
        </w:tc>
      </w:tr>
    </w:tbl>
    <w:p w14:paraId="15DA3031" w14:textId="77777777" w:rsidR="00CF409A" w:rsidRDefault="00CF409A">
      <w:pPr>
        <w:ind w:left="720"/>
      </w:pPr>
    </w:p>
    <w:p w14:paraId="6E77841E" w14:textId="77777777" w:rsidR="00CF409A" w:rsidRDefault="00CF409A"/>
    <w:tbl>
      <w:tblPr>
        <w:tblStyle w:val="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F409A" w14:paraId="4B8413FD" w14:textId="77777777">
        <w:tc>
          <w:tcPr>
            <w:tcW w:w="4680" w:type="dxa"/>
            <w:tcMar>
              <w:top w:w="100" w:type="dxa"/>
              <w:left w:w="100" w:type="dxa"/>
              <w:bottom w:w="100" w:type="dxa"/>
              <w:right w:w="100" w:type="dxa"/>
            </w:tcMar>
          </w:tcPr>
          <w:p w14:paraId="7A145533" w14:textId="77777777" w:rsidR="00CF409A" w:rsidRDefault="00C2056C">
            <w:pPr>
              <w:widowControl w:val="0"/>
              <w:pBdr>
                <w:top w:val="nil"/>
                <w:left w:val="nil"/>
                <w:bottom w:val="nil"/>
                <w:right w:val="nil"/>
                <w:between w:val="nil"/>
              </w:pBdr>
              <w:spacing w:line="240" w:lineRule="auto"/>
              <w:rPr>
                <w:b/>
              </w:rPr>
            </w:pPr>
            <w:r>
              <w:rPr>
                <w:b/>
              </w:rPr>
              <w:t>Percentage</w:t>
            </w:r>
          </w:p>
        </w:tc>
        <w:tc>
          <w:tcPr>
            <w:tcW w:w="4680" w:type="dxa"/>
            <w:tcMar>
              <w:top w:w="100" w:type="dxa"/>
              <w:left w:w="100" w:type="dxa"/>
              <w:bottom w:w="100" w:type="dxa"/>
              <w:right w:w="100" w:type="dxa"/>
            </w:tcMar>
          </w:tcPr>
          <w:p w14:paraId="791591B7" w14:textId="77777777" w:rsidR="00CF409A" w:rsidRDefault="00C2056C">
            <w:pPr>
              <w:widowControl w:val="0"/>
              <w:pBdr>
                <w:top w:val="nil"/>
                <w:left w:val="nil"/>
                <w:bottom w:val="nil"/>
                <w:right w:val="nil"/>
                <w:between w:val="nil"/>
              </w:pBdr>
              <w:spacing w:line="240" w:lineRule="auto"/>
              <w:rPr>
                <w:b/>
              </w:rPr>
            </w:pPr>
            <w:r>
              <w:rPr>
                <w:b/>
              </w:rPr>
              <w:t>Grade</w:t>
            </w:r>
          </w:p>
        </w:tc>
      </w:tr>
      <w:tr w:rsidR="00CF409A" w14:paraId="56AE0E7F" w14:textId="77777777">
        <w:tc>
          <w:tcPr>
            <w:tcW w:w="4680" w:type="dxa"/>
            <w:tcMar>
              <w:top w:w="100" w:type="dxa"/>
              <w:left w:w="100" w:type="dxa"/>
              <w:bottom w:w="100" w:type="dxa"/>
              <w:right w:w="100" w:type="dxa"/>
            </w:tcMar>
          </w:tcPr>
          <w:p w14:paraId="24FFAA27" w14:textId="77777777" w:rsidR="00CF409A" w:rsidRDefault="00C2056C">
            <w:pPr>
              <w:widowControl w:val="0"/>
              <w:pBdr>
                <w:top w:val="nil"/>
                <w:left w:val="nil"/>
                <w:bottom w:val="nil"/>
                <w:right w:val="nil"/>
                <w:between w:val="nil"/>
              </w:pBdr>
              <w:spacing w:line="240" w:lineRule="auto"/>
            </w:pPr>
            <w:r>
              <w:t>A</w:t>
            </w:r>
          </w:p>
        </w:tc>
        <w:tc>
          <w:tcPr>
            <w:tcW w:w="4680" w:type="dxa"/>
            <w:tcMar>
              <w:top w:w="100" w:type="dxa"/>
              <w:left w:w="100" w:type="dxa"/>
              <w:bottom w:w="100" w:type="dxa"/>
              <w:right w:w="100" w:type="dxa"/>
            </w:tcMar>
          </w:tcPr>
          <w:p w14:paraId="7F2F5A74" w14:textId="774DADC1" w:rsidR="00CF409A" w:rsidRDefault="00E64EEA">
            <w:pPr>
              <w:widowControl w:val="0"/>
              <w:pBdr>
                <w:top w:val="nil"/>
                <w:left w:val="nil"/>
                <w:bottom w:val="nil"/>
                <w:right w:val="nil"/>
                <w:between w:val="nil"/>
              </w:pBdr>
              <w:spacing w:line="240" w:lineRule="auto"/>
            </w:pPr>
            <w:r>
              <w:rPr>
                <w:rFonts w:hint="eastAsia"/>
                <w:lang w:eastAsia="zh-CN"/>
              </w:rPr>
              <w:t>&gt;=</w:t>
            </w:r>
            <w:r w:rsidR="00C2056C">
              <w:t>90%</w:t>
            </w:r>
          </w:p>
        </w:tc>
      </w:tr>
      <w:tr w:rsidR="00CF409A" w14:paraId="59065B64" w14:textId="77777777">
        <w:tc>
          <w:tcPr>
            <w:tcW w:w="4680" w:type="dxa"/>
            <w:tcMar>
              <w:top w:w="100" w:type="dxa"/>
              <w:left w:w="100" w:type="dxa"/>
              <w:bottom w:w="100" w:type="dxa"/>
              <w:right w:w="100" w:type="dxa"/>
            </w:tcMar>
          </w:tcPr>
          <w:p w14:paraId="6E6F0FCD" w14:textId="77777777" w:rsidR="00CF409A" w:rsidRDefault="00C2056C">
            <w:pPr>
              <w:widowControl w:val="0"/>
              <w:pBdr>
                <w:top w:val="nil"/>
                <w:left w:val="nil"/>
                <w:bottom w:val="nil"/>
                <w:right w:val="nil"/>
                <w:between w:val="nil"/>
              </w:pBdr>
              <w:spacing w:line="240" w:lineRule="auto"/>
            </w:pPr>
            <w:r>
              <w:t>B</w:t>
            </w:r>
          </w:p>
        </w:tc>
        <w:tc>
          <w:tcPr>
            <w:tcW w:w="4680" w:type="dxa"/>
            <w:tcMar>
              <w:top w:w="100" w:type="dxa"/>
              <w:left w:w="100" w:type="dxa"/>
              <w:bottom w:w="100" w:type="dxa"/>
              <w:right w:w="100" w:type="dxa"/>
            </w:tcMar>
          </w:tcPr>
          <w:p w14:paraId="35BE1A5E" w14:textId="77777777" w:rsidR="00CF409A" w:rsidRDefault="00C2056C">
            <w:pPr>
              <w:widowControl w:val="0"/>
              <w:pBdr>
                <w:top w:val="nil"/>
                <w:left w:val="nil"/>
                <w:bottom w:val="nil"/>
                <w:right w:val="nil"/>
                <w:between w:val="nil"/>
              </w:pBdr>
              <w:spacing w:line="240" w:lineRule="auto"/>
            </w:pPr>
            <w:r>
              <w:t>[80%,90%)</w:t>
            </w:r>
          </w:p>
        </w:tc>
      </w:tr>
      <w:tr w:rsidR="00CF409A" w14:paraId="0D263BB4" w14:textId="77777777">
        <w:tc>
          <w:tcPr>
            <w:tcW w:w="4680" w:type="dxa"/>
            <w:tcMar>
              <w:top w:w="100" w:type="dxa"/>
              <w:left w:w="100" w:type="dxa"/>
              <w:bottom w:w="100" w:type="dxa"/>
              <w:right w:w="100" w:type="dxa"/>
            </w:tcMar>
          </w:tcPr>
          <w:p w14:paraId="63ED03F6" w14:textId="77777777" w:rsidR="00CF409A" w:rsidRDefault="00C2056C">
            <w:pPr>
              <w:widowControl w:val="0"/>
              <w:pBdr>
                <w:top w:val="nil"/>
                <w:left w:val="nil"/>
                <w:bottom w:val="nil"/>
                <w:right w:val="nil"/>
                <w:between w:val="nil"/>
              </w:pBdr>
              <w:spacing w:line="240" w:lineRule="auto"/>
            </w:pPr>
            <w:r>
              <w:t>C</w:t>
            </w:r>
          </w:p>
        </w:tc>
        <w:tc>
          <w:tcPr>
            <w:tcW w:w="4680" w:type="dxa"/>
            <w:tcMar>
              <w:top w:w="100" w:type="dxa"/>
              <w:left w:w="100" w:type="dxa"/>
              <w:bottom w:w="100" w:type="dxa"/>
              <w:right w:w="100" w:type="dxa"/>
            </w:tcMar>
          </w:tcPr>
          <w:p w14:paraId="16BDDF25" w14:textId="77777777" w:rsidR="00CF409A" w:rsidRDefault="00C2056C">
            <w:pPr>
              <w:widowControl w:val="0"/>
              <w:pBdr>
                <w:top w:val="nil"/>
                <w:left w:val="nil"/>
                <w:bottom w:val="nil"/>
                <w:right w:val="nil"/>
                <w:between w:val="nil"/>
              </w:pBdr>
              <w:spacing w:line="240" w:lineRule="auto"/>
            </w:pPr>
            <w:r>
              <w:t>[70%,80%)</w:t>
            </w:r>
          </w:p>
        </w:tc>
      </w:tr>
      <w:tr w:rsidR="00CF409A" w14:paraId="425F1C5C" w14:textId="77777777">
        <w:tc>
          <w:tcPr>
            <w:tcW w:w="4680" w:type="dxa"/>
            <w:tcMar>
              <w:top w:w="100" w:type="dxa"/>
              <w:left w:w="100" w:type="dxa"/>
              <w:bottom w:w="100" w:type="dxa"/>
              <w:right w:w="100" w:type="dxa"/>
            </w:tcMar>
          </w:tcPr>
          <w:p w14:paraId="0ECD10C8" w14:textId="77777777" w:rsidR="00CF409A" w:rsidRDefault="00C2056C">
            <w:pPr>
              <w:widowControl w:val="0"/>
              <w:pBdr>
                <w:top w:val="nil"/>
                <w:left w:val="nil"/>
                <w:bottom w:val="nil"/>
                <w:right w:val="nil"/>
                <w:between w:val="nil"/>
              </w:pBdr>
              <w:spacing w:line="240" w:lineRule="auto"/>
            </w:pPr>
            <w:r>
              <w:t>D</w:t>
            </w:r>
          </w:p>
        </w:tc>
        <w:tc>
          <w:tcPr>
            <w:tcW w:w="4680" w:type="dxa"/>
            <w:tcMar>
              <w:top w:w="100" w:type="dxa"/>
              <w:left w:w="100" w:type="dxa"/>
              <w:bottom w:w="100" w:type="dxa"/>
              <w:right w:w="100" w:type="dxa"/>
            </w:tcMar>
          </w:tcPr>
          <w:p w14:paraId="6C097875" w14:textId="77777777" w:rsidR="00CF409A" w:rsidRDefault="00C2056C">
            <w:pPr>
              <w:widowControl w:val="0"/>
              <w:pBdr>
                <w:top w:val="nil"/>
                <w:left w:val="nil"/>
                <w:bottom w:val="nil"/>
                <w:right w:val="nil"/>
                <w:between w:val="nil"/>
              </w:pBdr>
              <w:spacing w:line="240" w:lineRule="auto"/>
            </w:pPr>
            <w:r>
              <w:t>[60%,70)</w:t>
            </w:r>
          </w:p>
        </w:tc>
      </w:tr>
      <w:tr w:rsidR="00CF409A" w14:paraId="13C18545" w14:textId="77777777">
        <w:tc>
          <w:tcPr>
            <w:tcW w:w="4680" w:type="dxa"/>
            <w:tcMar>
              <w:top w:w="100" w:type="dxa"/>
              <w:left w:w="100" w:type="dxa"/>
              <w:bottom w:w="100" w:type="dxa"/>
              <w:right w:w="100" w:type="dxa"/>
            </w:tcMar>
          </w:tcPr>
          <w:p w14:paraId="55CFD900" w14:textId="77777777" w:rsidR="00CF409A" w:rsidRDefault="00C2056C">
            <w:pPr>
              <w:widowControl w:val="0"/>
              <w:pBdr>
                <w:top w:val="nil"/>
                <w:left w:val="nil"/>
                <w:bottom w:val="nil"/>
                <w:right w:val="nil"/>
                <w:between w:val="nil"/>
              </w:pBdr>
              <w:spacing w:line="240" w:lineRule="auto"/>
            </w:pPr>
            <w:r>
              <w:t>F</w:t>
            </w:r>
          </w:p>
        </w:tc>
        <w:tc>
          <w:tcPr>
            <w:tcW w:w="4680" w:type="dxa"/>
            <w:tcMar>
              <w:top w:w="100" w:type="dxa"/>
              <w:left w:w="100" w:type="dxa"/>
              <w:bottom w:w="100" w:type="dxa"/>
              <w:right w:w="100" w:type="dxa"/>
            </w:tcMar>
          </w:tcPr>
          <w:p w14:paraId="21C4BE34" w14:textId="77777777" w:rsidR="00CF409A" w:rsidRDefault="00C2056C">
            <w:pPr>
              <w:widowControl w:val="0"/>
              <w:pBdr>
                <w:top w:val="nil"/>
                <w:left w:val="nil"/>
                <w:bottom w:val="nil"/>
                <w:right w:val="nil"/>
                <w:between w:val="nil"/>
              </w:pBdr>
              <w:spacing w:line="240" w:lineRule="auto"/>
            </w:pPr>
            <w:r>
              <w:t>[0%,60)</w:t>
            </w:r>
          </w:p>
        </w:tc>
      </w:tr>
    </w:tbl>
    <w:p w14:paraId="02225A46" w14:textId="77777777" w:rsidR="00CF409A" w:rsidRDefault="00CF409A"/>
    <w:p w14:paraId="7AEDD75D" w14:textId="77777777" w:rsidR="00CF409A" w:rsidRDefault="00CF409A"/>
    <w:p w14:paraId="0A080BD8" w14:textId="27B1F61A" w:rsidR="007648B0" w:rsidRDefault="007648B0">
      <w:pPr>
        <w:pStyle w:val="Heading1"/>
        <w:numPr>
          <w:ilvl w:val="0"/>
          <w:numId w:val="3"/>
        </w:numPr>
        <w:spacing w:after="0"/>
        <w:rPr>
          <w:lang w:eastAsia="zh-CN"/>
        </w:rPr>
      </w:pPr>
      <w:r>
        <w:rPr>
          <w:rFonts w:hint="eastAsia"/>
          <w:lang w:eastAsia="zh-CN"/>
        </w:rPr>
        <w:t>AI Use Policy</w:t>
      </w:r>
    </w:p>
    <w:p w14:paraId="7F2DC13F" w14:textId="784E0727" w:rsidR="007648B0" w:rsidRDefault="007648B0" w:rsidP="007648B0">
      <w:pPr>
        <w:rPr>
          <w:lang w:eastAsia="zh-CN"/>
        </w:rPr>
      </w:pPr>
      <w:r w:rsidRPr="007648B0">
        <w:rPr>
          <w:lang w:eastAsia="zh-CN"/>
        </w:rPr>
        <w:t xml:space="preserve">This course allows the use of AI tools, including large language models, for learning, exploration, and brainstorming purposes. However, all submitted work must reflect the student’s own understanding and effort. Direct copying of AI-generated </w:t>
      </w:r>
      <w:proofErr w:type="gramStart"/>
      <w:r w:rsidRPr="007648B0">
        <w:rPr>
          <w:lang w:eastAsia="zh-CN"/>
        </w:rPr>
        <w:t>content, or</w:t>
      </w:r>
      <w:proofErr w:type="gramEnd"/>
      <w:r w:rsidRPr="007648B0">
        <w:rPr>
          <w:lang w:eastAsia="zh-CN"/>
        </w:rPr>
        <w:t xml:space="preserve"> submitting AI-generated work as one’s own without proper acknowledgment, is not permitted. Specific assignments may include additional guidance on acceptable and unacceptable uses of AI tools. Violations will be treated as academic misconduct under UNT’s Academic Integrity Policy.</w:t>
      </w:r>
    </w:p>
    <w:p w14:paraId="079A1804" w14:textId="77777777" w:rsidR="007648B0" w:rsidRPr="007648B0" w:rsidRDefault="007648B0" w:rsidP="007648B0">
      <w:pPr>
        <w:rPr>
          <w:lang w:eastAsia="zh-CN"/>
        </w:rPr>
      </w:pPr>
    </w:p>
    <w:p w14:paraId="0DA87D20" w14:textId="1D588CCB" w:rsidR="007648B0" w:rsidRDefault="007648B0">
      <w:pPr>
        <w:pStyle w:val="Heading1"/>
        <w:numPr>
          <w:ilvl w:val="0"/>
          <w:numId w:val="3"/>
        </w:numPr>
        <w:spacing w:after="0"/>
      </w:pPr>
      <w:r w:rsidRPr="007648B0">
        <w:t>SPOT &amp; ABET Evaluation Notice</w:t>
      </w:r>
    </w:p>
    <w:p w14:paraId="68569BF5" w14:textId="15E28E7F" w:rsidR="007648B0" w:rsidRPr="007648B0" w:rsidRDefault="007648B0" w:rsidP="007648B0">
      <w:r w:rsidRPr="007648B0">
        <w:t>Student feedback is an important component of course and program improvement. Students are encouraged to participate in the Student Perception of Teaching (SPOT) evaluation at the end of the semester. Results from SPOT and other assessment instruments may also be used for ABET accreditation and continuous improvement of the program.</w:t>
      </w:r>
    </w:p>
    <w:p w14:paraId="577BAEC9" w14:textId="2927B2BD" w:rsidR="007648B0" w:rsidRDefault="007648B0">
      <w:pPr>
        <w:pStyle w:val="Heading1"/>
        <w:numPr>
          <w:ilvl w:val="0"/>
          <w:numId w:val="3"/>
        </w:numPr>
        <w:spacing w:after="0"/>
      </w:pPr>
      <w:r w:rsidRPr="007648B0">
        <w:t>ODA Notification</w:t>
      </w:r>
    </w:p>
    <w:p w14:paraId="2B792689" w14:textId="1F37D896" w:rsidR="007648B0" w:rsidRPr="007648B0" w:rsidRDefault="007648B0" w:rsidP="007648B0">
      <w:r w:rsidRPr="007648B0">
        <w:t xml:space="preserve">The University of North Texas makes reasonable academic accommodations for students with disabilities. Students seeking </w:t>
      </w:r>
      <w:proofErr w:type="gramStart"/>
      <w:r w:rsidRPr="007648B0">
        <w:t>accommodations</w:t>
      </w:r>
      <w:proofErr w:type="gramEnd"/>
      <w:r w:rsidRPr="007648B0">
        <w:t xml:space="preserve"> must first register with the Office of Disability Access (ODA). Once approved, students should notify the instructor as early as possible to arrange </w:t>
      </w:r>
      <w:proofErr w:type="gramStart"/>
      <w:r w:rsidRPr="007648B0">
        <w:t>accommodations</w:t>
      </w:r>
      <w:proofErr w:type="gramEnd"/>
      <w:r w:rsidRPr="007648B0">
        <w:t>.</w:t>
      </w:r>
    </w:p>
    <w:p w14:paraId="116C03E0" w14:textId="50E0B48F" w:rsidR="00CF409A" w:rsidRDefault="00C2056C">
      <w:pPr>
        <w:pStyle w:val="Heading1"/>
        <w:numPr>
          <w:ilvl w:val="0"/>
          <w:numId w:val="3"/>
        </w:numPr>
        <w:spacing w:after="0"/>
      </w:pPr>
      <w:r>
        <w:t>Course Rules:</w:t>
      </w:r>
    </w:p>
    <w:p w14:paraId="77DD60F1" w14:textId="77777777" w:rsidR="00CF409A" w:rsidRDefault="00C2056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Emails will be answered as promptly as possible. Emails outside normal working hours (8 am to 5 pm) will be answered on the next working day.</w:t>
      </w:r>
    </w:p>
    <w:p w14:paraId="02DD0314" w14:textId="77777777" w:rsidR="00CF409A" w:rsidRDefault="00C2056C">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Work handed in for grade (homework, project report, etc.) </w:t>
      </w:r>
      <w:r>
        <w:rPr>
          <w:rFonts w:ascii="Times New Roman" w:eastAsia="Times New Roman" w:hAnsi="Times New Roman" w:cs="Times New Roman"/>
          <w:color w:val="FF0000"/>
          <w:sz w:val="24"/>
          <w:szCs w:val="24"/>
        </w:rPr>
        <w:t>MUST BE YOUR OWN effort only</w:t>
      </w:r>
      <w:r>
        <w:rPr>
          <w:rFonts w:ascii="Times New Roman" w:eastAsia="Times New Roman" w:hAnsi="Times New Roman" w:cs="Times New Roman"/>
          <w:sz w:val="24"/>
          <w:szCs w:val="24"/>
        </w:rPr>
        <w:t xml:space="preserve">. Students are </w:t>
      </w:r>
      <w:r>
        <w:rPr>
          <w:rFonts w:ascii="Times New Roman" w:eastAsia="Times New Roman" w:hAnsi="Times New Roman" w:cs="Times New Roman"/>
          <w:color w:val="FF0000"/>
          <w:sz w:val="24"/>
          <w:szCs w:val="24"/>
        </w:rPr>
        <w:t>NOT</w:t>
      </w:r>
      <w:r>
        <w:rPr>
          <w:rFonts w:ascii="Times New Roman" w:eastAsia="Times New Roman" w:hAnsi="Times New Roman" w:cs="Times New Roman"/>
          <w:sz w:val="24"/>
          <w:szCs w:val="24"/>
        </w:rPr>
        <w:t xml:space="preserve"> allowed to use online solutions from previous course offerings, websites, etc. </w:t>
      </w:r>
      <w:r>
        <w:rPr>
          <w:rFonts w:ascii="Times New Roman" w:eastAsia="Times New Roman" w:hAnsi="Times New Roman" w:cs="Times New Roman"/>
          <w:color w:val="FF0000"/>
          <w:sz w:val="24"/>
          <w:szCs w:val="24"/>
        </w:rPr>
        <w:t>This will be strictly checked and enforced.</w:t>
      </w:r>
      <w:r>
        <w:rPr>
          <w:rFonts w:ascii="Times New Roman" w:eastAsia="Times New Roman" w:hAnsi="Times New Roman" w:cs="Times New Roman"/>
          <w:sz w:val="24"/>
          <w:szCs w:val="24"/>
        </w:rPr>
        <w:t xml:space="preserve"> The students should adhere to the UNT policies and procedures on the Code of Academic Integrity. 06.003 Student Academic Integrity </w:t>
      </w:r>
      <w:hyperlink r:id="rId6">
        <w:r>
          <w:rPr>
            <w:rFonts w:ascii="Times New Roman" w:eastAsia="Times New Roman" w:hAnsi="Times New Roman" w:cs="Times New Roman"/>
            <w:color w:val="1155CC"/>
            <w:sz w:val="24"/>
            <w:szCs w:val="24"/>
            <w:u w:val="single"/>
          </w:rPr>
          <w:t>https://policy.unt.edu/policy/06-003</w:t>
        </w:r>
      </w:hyperlink>
      <w:r>
        <w:rPr>
          <w:rFonts w:ascii="Times New Roman" w:eastAsia="Times New Roman" w:hAnsi="Times New Roman" w:cs="Times New Roman"/>
          <w:color w:val="1155CC"/>
          <w:sz w:val="24"/>
          <w:szCs w:val="24"/>
          <w:u w:val="single"/>
        </w:rPr>
        <w:t>.</w:t>
      </w:r>
      <w:r>
        <w:rPr>
          <w:rFonts w:ascii="Times New Roman" w:eastAsia="Times New Roman" w:hAnsi="Times New Roman" w:cs="Times New Roman"/>
          <w:color w:val="1155CC"/>
          <w:sz w:val="24"/>
          <w:szCs w:val="24"/>
        </w:rPr>
        <w:t xml:space="preserve"> </w:t>
      </w:r>
      <w:r>
        <w:rPr>
          <w:rFonts w:ascii="Times New Roman" w:eastAsia="Times New Roman" w:hAnsi="Times New Roman" w:cs="Times New Roman"/>
          <w:color w:val="FF0000"/>
          <w:sz w:val="24"/>
          <w:szCs w:val="24"/>
        </w:rPr>
        <w:t>Plagiarism WILL result in a score of 0 for the assessment in which it occurs.</w:t>
      </w:r>
    </w:p>
    <w:p w14:paraId="73CBBDC0" w14:textId="3B50A743" w:rsidR="00CF409A" w:rsidRDefault="00C2056C">
      <w:pPr>
        <w:numPr>
          <w:ilvl w:val="0"/>
          <w:numId w:val="1"/>
        </w:numPr>
        <w:spacing w:line="360" w:lineRule="auto"/>
        <w:jc w:val="both"/>
        <w:rPr>
          <w:rFonts w:ascii="Calibri" w:eastAsia="Calibri" w:hAnsi="Calibri" w:cs="Calibri"/>
        </w:rPr>
      </w:pPr>
      <w:r>
        <w:rPr>
          <w:rFonts w:ascii="Times New Roman" w:eastAsia="Times New Roman" w:hAnsi="Times New Roman" w:cs="Times New Roman"/>
          <w:sz w:val="24"/>
          <w:szCs w:val="24"/>
        </w:rPr>
        <w:t xml:space="preserve">Any appeals on assessment grading must be made online in Canvas (not by email) </w:t>
      </w:r>
      <w:r>
        <w:rPr>
          <w:rFonts w:ascii="Times New Roman" w:eastAsia="Times New Roman" w:hAnsi="Times New Roman" w:cs="Times New Roman"/>
          <w:b/>
          <w:color w:val="FF0000"/>
          <w:sz w:val="24"/>
          <w:szCs w:val="24"/>
        </w:rPr>
        <w:t>no later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than </w:t>
      </w:r>
      <w:r w:rsidR="00E64EEA">
        <w:rPr>
          <w:rFonts w:asciiTheme="minorEastAsia" w:eastAsiaTheme="minorEastAsia" w:hAnsiTheme="minorEastAsia" w:cs="Times New Roman" w:hint="eastAsia"/>
          <w:b/>
          <w:color w:val="FF0000"/>
          <w:sz w:val="24"/>
          <w:szCs w:val="24"/>
          <w:lang w:eastAsia="zh-CN"/>
        </w:rPr>
        <w:t>one week</w:t>
      </w:r>
      <w:r>
        <w:rPr>
          <w:rFonts w:ascii="Times New Roman" w:eastAsia="Times New Roman" w:hAnsi="Times New Roman" w:cs="Times New Roman"/>
          <w:sz w:val="24"/>
          <w:szCs w:val="24"/>
        </w:rPr>
        <w:t xml:space="preserve"> after the grading is complete. This applies to examinations as well. Appeals should be as specific as possible and must contain a valid reason. </w:t>
      </w:r>
      <w:r>
        <w:rPr>
          <w:rFonts w:ascii="Times New Roman" w:eastAsia="Times New Roman" w:hAnsi="Times New Roman" w:cs="Times New Roman"/>
          <w:color w:val="FF0000"/>
          <w:sz w:val="24"/>
          <w:szCs w:val="24"/>
        </w:rPr>
        <w:t>Appeal such as “I think I deserve more for this assessment, or my overall grade has reduced as a result of this assessment” are NOT valid reasons and such appeals will not be processed.</w:t>
      </w:r>
      <w:r>
        <w:rPr>
          <w:rFonts w:ascii="Times New Roman" w:eastAsia="Times New Roman" w:hAnsi="Times New Roman" w:cs="Times New Roman"/>
          <w:sz w:val="24"/>
          <w:szCs w:val="24"/>
        </w:rPr>
        <w:t xml:space="preserve"> Grading is done carefully, and, in most cases, appeals will not result in a change of mark. </w:t>
      </w:r>
      <w:r w:rsidR="00E64EEA">
        <w:rPr>
          <w:rFonts w:ascii="Times New Roman" w:eastAsiaTheme="minorEastAsia" w:hAnsi="Times New Roman" w:cs="Times New Roman" w:hint="eastAsia"/>
          <w:sz w:val="24"/>
          <w:szCs w:val="24"/>
          <w:lang w:eastAsia="zh-CN"/>
        </w:rPr>
        <w:t>Do not share your submission, do not ask for others</w:t>
      </w:r>
      <w:r w:rsidR="00E64EEA">
        <w:rPr>
          <w:rFonts w:ascii="Times New Roman" w:eastAsiaTheme="minorEastAsia" w:hAnsi="Times New Roman" w:cs="Times New Roman"/>
          <w:sz w:val="24"/>
          <w:szCs w:val="24"/>
          <w:lang w:eastAsia="zh-CN"/>
        </w:rPr>
        <w:t>’</w:t>
      </w:r>
      <w:r w:rsidR="00E64EEA">
        <w:rPr>
          <w:rFonts w:ascii="Times New Roman" w:eastAsiaTheme="minorEastAsia" w:hAnsi="Times New Roman" w:cs="Times New Roman" w:hint="eastAsia"/>
          <w:sz w:val="24"/>
          <w:szCs w:val="24"/>
          <w:lang w:eastAsia="zh-CN"/>
        </w:rPr>
        <w:t xml:space="preserve"> submission. This is an introduction course, we are very kind to honest submissions but extremely harsh on misconduct and dishonest behaviors. </w:t>
      </w:r>
      <w:r w:rsidR="00722A53">
        <w:rPr>
          <w:rFonts w:ascii="Times New Roman" w:eastAsiaTheme="minorEastAsia" w:hAnsi="Times New Roman" w:cs="Times New Roman" w:hint="eastAsia"/>
          <w:sz w:val="24"/>
          <w:szCs w:val="24"/>
          <w:lang w:eastAsia="zh-CN"/>
        </w:rPr>
        <w:t xml:space="preserve">The first time misconduct results in 0 for the corresponding </w:t>
      </w:r>
      <w:r w:rsidR="00722A53">
        <w:rPr>
          <w:rFonts w:ascii="Times New Roman" w:eastAsiaTheme="minorEastAsia" w:hAnsi="Times New Roman" w:cs="Times New Roman"/>
          <w:sz w:val="24"/>
          <w:szCs w:val="24"/>
          <w:lang w:eastAsia="zh-CN"/>
        </w:rPr>
        <w:t>assignment</w:t>
      </w:r>
      <w:r w:rsidR="00722A53">
        <w:rPr>
          <w:rFonts w:ascii="Times New Roman" w:eastAsiaTheme="minorEastAsia" w:hAnsi="Times New Roman" w:cs="Times New Roman" w:hint="eastAsia"/>
          <w:sz w:val="24"/>
          <w:szCs w:val="24"/>
          <w:lang w:eastAsia="zh-CN"/>
        </w:rPr>
        <w:t xml:space="preserve"> and the second time violation will be reported to </w:t>
      </w:r>
      <w:r w:rsidR="00722A53">
        <w:rPr>
          <w:rFonts w:ascii="Times New Roman" w:eastAsiaTheme="minorEastAsia" w:hAnsi="Times New Roman" w:cs="Times New Roman"/>
          <w:sz w:val="24"/>
          <w:szCs w:val="24"/>
          <w:lang w:eastAsia="zh-CN"/>
        </w:rPr>
        <w:t>academy</w:t>
      </w:r>
      <w:r w:rsidR="00722A53">
        <w:rPr>
          <w:rFonts w:ascii="Times New Roman" w:eastAsiaTheme="minorEastAsia" w:hAnsi="Times New Roman" w:cs="Times New Roman" w:hint="eastAsia"/>
          <w:sz w:val="24"/>
          <w:szCs w:val="24"/>
          <w:lang w:eastAsia="zh-CN"/>
        </w:rPr>
        <w:t xml:space="preserve"> integrity office with recommendation of F for final grade. </w:t>
      </w:r>
    </w:p>
    <w:p w14:paraId="6A3B6463" w14:textId="77777777" w:rsidR="00CF409A" w:rsidRDefault="00C2056C">
      <w:pPr>
        <w:numPr>
          <w:ilvl w:val="0"/>
          <w:numId w:val="1"/>
        </w:numPr>
        <w:spacing w:line="360" w:lineRule="auto"/>
        <w:jc w:val="both"/>
        <w:rPr>
          <w:rFonts w:ascii="Calibri" w:eastAsia="Calibri" w:hAnsi="Calibri" w:cs="Calibri"/>
        </w:rPr>
      </w:pPr>
      <w:r>
        <w:rPr>
          <w:rFonts w:ascii="Times New Roman" w:eastAsia="Times New Roman" w:hAnsi="Times New Roman" w:cs="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w:t>
      </w:r>
      <w:r>
        <w:rPr>
          <w:rFonts w:ascii="Times New Roman" w:eastAsia="Times New Roman" w:hAnsi="Times New Roman" w:cs="Times New Roman"/>
          <w:color w:val="FF0000"/>
          <w:sz w:val="24"/>
          <w:szCs w:val="24"/>
        </w:rPr>
        <w:t>engaging in unacceptable behavior will be directed to leave the classroom</w:t>
      </w:r>
      <w:r>
        <w:rPr>
          <w:rFonts w:ascii="Times New Roman" w:eastAsia="Times New Roman" w:hAnsi="Times New Roman" w:cs="Times New Roman"/>
          <w:sz w:val="24"/>
          <w:szCs w:val="24"/>
        </w:rPr>
        <w:t xml:space="preserve">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https://policy.unt.edu/policy/07-012</w:t>
      </w:r>
    </w:p>
    <w:p w14:paraId="7221D409" w14:textId="54D46777" w:rsidR="00CF409A" w:rsidRDefault="00C2056C">
      <w:pPr>
        <w:numPr>
          <w:ilvl w:val="0"/>
          <w:numId w:val="1"/>
        </w:numPr>
        <w:spacing w:line="360" w:lineRule="auto"/>
        <w:jc w:val="both"/>
      </w:pPr>
      <w:r w:rsidRPr="00722A53">
        <w:rPr>
          <w:rFonts w:ascii="Times New Roman" w:eastAsia="Times New Roman" w:hAnsi="Times New Roman" w:cs="Times New Roman"/>
          <w:sz w:val="24"/>
          <w:szCs w:val="24"/>
        </w:rPr>
        <w:t xml:space="preserve">Usage of cell phones, earphones, and other electronic devices, or recording of lectures is </w:t>
      </w:r>
      <w:r w:rsidR="00722A53" w:rsidRPr="00722A53">
        <w:rPr>
          <w:rFonts w:ascii="Times New Roman" w:eastAsiaTheme="minorEastAsia" w:hAnsi="Times New Roman" w:cs="Times New Roman" w:hint="eastAsia"/>
          <w:sz w:val="24"/>
          <w:szCs w:val="24"/>
          <w:lang w:eastAsia="zh-CN"/>
        </w:rPr>
        <w:t>restricted</w:t>
      </w:r>
      <w:r w:rsidRPr="00722A53">
        <w:rPr>
          <w:rFonts w:ascii="Times New Roman" w:eastAsia="Times New Roman" w:hAnsi="Times New Roman" w:cs="Times New Roman"/>
          <w:sz w:val="24"/>
          <w:szCs w:val="24"/>
        </w:rPr>
        <w:t xml:space="preserve">. Usage of laptops and tablets is permitted for class purposes, only after obtaining permission from the instructor. Usage of classrooms computers, if any, are not allowed, while the class is in session. </w:t>
      </w:r>
    </w:p>
    <w:p w14:paraId="16D0401A" w14:textId="77777777" w:rsidR="00CF409A" w:rsidRDefault="00C2056C">
      <w:r>
        <w:lastRenderedPageBreak/>
        <w:tab/>
      </w:r>
    </w:p>
    <w:p w14:paraId="4E37EF66" w14:textId="77777777" w:rsidR="00CF409A" w:rsidRDefault="00CF409A"/>
    <w:p w14:paraId="52E8009C" w14:textId="77777777" w:rsidR="00CF409A" w:rsidRDefault="00CF409A"/>
    <w:p w14:paraId="296C315F" w14:textId="77777777" w:rsidR="00CF409A" w:rsidRDefault="00CF409A">
      <w:pPr>
        <w:pStyle w:val="Heading1"/>
      </w:pPr>
      <w:bookmarkStart w:id="12" w:name="_nhhsfyx4qhb0" w:colFirst="0" w:colLast="0"/>
      <w:bookmarkEnd w:id="12"/>
    </w:p>
    <w:p w14:paraId="36AED50A" w14:textId="77777777" w:rsidR="00CF409A" w:rsidRDefault="00C2056C">
      <w:pPr>
        <w:ind w:left="720"/>
        <w:rPr>
          <w:rFonts w:ascii="Calibri" w:eastAsia="Calibri" w:hAnsi="Calibri" w:cs="Calibri"/>
          <w:sz w:val="32"/>
          <w:szCs w:val="32"/>
        </w:rPr>
      </w:pPr>
      <w:r>
        <w:rPr>
          <w:sz w:val="32"/>
          <w:szCs w:val="32"/>
        </w:rPr>
        <w:t xml:space="preserve"> </w:t>
      </w:r>
    </w:p>
    <w:sectPr w:rsidR="00CF409A">
      <w:pgSz w:w="12240" w:h="15840"/>
      <w:pgMar w:top="1440" w:right="1440" w:bottom="1440" w:left="1440" w:header="720" w:footer="720" w:gutter="0"/>
      <w:pgNumType w:start="1"/>
      <w:cols w:space="720" w:equalWidth="0">
        <w:col w:w="93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4C7"/>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731A78"/>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EF33449"/>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0333E45"/>
    <w:multiLevelType w:val="multilevel"/>
    <w:tmpl w:val="FFFFFFFF"/>
    <w:lvl w:ilvl="0">
      <w:start w:val="1"/>
      <w:numFmt w:val="bullet"/>
      <w:lvlText w:val="●"/>
      <w:lvlJc w:val="left"/>
      <w:pPr>
        <w:ind w:left="1440" w:hanging="360"/>
      </w:pPr>
      <w:rPr>
        <w:rFonts w:ascii="Arial" w:eastAsia="Arial" w:hAnsi="Arial" w:cs="Arial"/>
        <w:b/>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74486605">
    <w:abstractNumId w:val="3"/>
  </w:num>
  <w:num w:numId="2" w16cid:durableId="1996183494">
    <w:abstractNumId w:val="2"/>
  </w:num>
  <w:num w:numId="3" w16cid:durableId="718745811">
    <w:abstractNumId w:val="0"/>
  </w:num>
  <w:num w:numId="4" w16cid:durableId="64227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9A"/>
    <w:rsid w:val="0006376E"/>
    <w:rsid w:val="000B5F90"/>
    <w:rsid w:val="001013EF"/>
    <w:rsid w:val="0014736E"/>
    <w:rsid w:val="0016742D"/>
    <w:rsid w:val="00196F24"/>
    <w:rsid w:val="001B2EB7"/>
    <w:rsid w:val="001B3259"/>
    <w:rsid w:val="001C5EF2"/>
    <w:rsid w:val="00210A22"/>
    <w:rsid w:val="00247847"/>
    <w:rsid w:val="002624BF"/>
    <w:rsid w:val="002B7E11"/>
    <w:rsid w:val="003055D7"/>
    <w:rsid w:val="00306951"/>
    <w:rsid w:val="00364620"/>
    <w:rsid w:val="003C20AB"/>
    <w:rsid w:val="003C58F8"/>
    <w:rsid w:val="00405755"/>
    <w:rsid w:val="00406E0D"/>
    <w:rsid w:val="00410765"/>
    <w:rsid w:val="00421F8F"/>
    <w:rsid w:val="004829AE"/>
    <w:rsid w:val="004966A9"/>
    <w:rsid w:val="004D5E6D"/>
    <w:rsid w:val="004D7A7B"/>
    <w:rsid w:val="004D7C4F"/>
    <w:rsid w:val="00546552"/>
    <w:rsid w:val="00550410"/>
    <w:rsid w:val="005C07B3"/>
    <w:rsid w:val="00661ACA"/>
    <w:rsid w:val="00676D1B"/>
    <w:rsid w:val="006E7CB8"/>
    <w:rsid w:val="007217D0"/>
    <w:rsid w:val="00722A53"/>
    <w:rsid w:val="007648B0"/>
    <w:rsid w:val="0077605F"/>
    <w:rsid w:val="007A6E85"/>
    <w:rsid w:val="007C0A0D"/>
    <w:rsid w:val="007E388E"/>
    <w:rsid w:val="0080193F"/>
    <w:rsid w:val="0081342D"/>
    <w:rsid w:val="00834A99"/>
    <w:rsid w:val="00865901"/>
    <w:rsid w:val="0090323A"/>
    <w:rsid w:val="0091450B"/>
    <w:rsid w:val="00970F2C"/>
    <w:rsid w:val="009D63BE"/>
    <w:rsid w:val="00A15DC2"/>
    <w:rsid w:val="00A2622E"/>
    <w:rsid w:val="00A46C06"/>
    <w:rsid w:val="00A83ABC"/>
    <w:rsid w:val="00AC57CF"/>
    <w:rsid w:val="00AE0D9C"/>
    <w:rsid w:val="00B110E8"/>
    <w:rsid w:val="00B2203B"/>
    <w:rsid w:val="00B845BA"/>
    <w:rsid w:val="00BE7EEB"/>
    <w:rsid w:val="00C2056C"/>
    <w:rsid w:val="00C6300E"/>
    <w:rsid w:val="00C753E9"/>
    <w:rsid w:val="00CE6B2F"/>
    <w:rsid w:val="00CF3411"/>
    <w:rsid w:val="00CF409A"/>
    <w:rsid w:val="00CF7096"/>
    <w:rsid w:val="00D01745"/>
    <w:rsid w:val="00D20B35"/>
    <w:rsid w:val="00D65F0B"/>
    <w:rsid w:val="00DB0A0E"/>
    <w:rsid w:val="00DC597E"/>
    <w:rsid w:val="00DD155E"/>
    <w:rsid w:val="00DF0A78"/>
    <w:rsid w:val="00DF7CAE"/>
    <w:rsid w:val="00E03CFD"/>
    <w:rsid w:val="00E64EEA"/>
    <w:rsid w:val="00ED194B"/>
    <w:rsid w:val="00F54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8A72"/>
  <w15:docId w15:val="{A5E7462D-F6AA-4FD4-85D8-88B9524E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宋体"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03CFD"/>
    <w:rPr>
      <w:color w:val="0000FF" w:themeColor="hyperlink"/>
      <w:u w:val="single"/>
    </w:rPr>
  </w:style>
  <w:style w:type="character" w:styleId="UnresolvedMention">
    <w:name w:val="Unresolved Mention"/>
    <w:basedOn w:val="DefaultParagraphFont"/>
    <w:uiPriority w:val="99"/>
    <w:semiHidden/>
    <w:unhideWhenUsed/>
    <w:rsid w:val="00E03CFD"/>
    <w:rPr>
      <w:color w:val="605E5C"/>
      <w:shd w:val="clear" w:color="auto" w:fill="E1DFDD"/>
    </w:rPr>
  </w:style>
  <w:style w:type="character" w:customStyle="1" w:styleId="ui-provider">
    <w:name w:val="ui-provider"/>
    <w:basedOn w:val="DefaultParagraphFont"/>
    <w:rsid w:val="00E0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97810">
      <w:bodyDiv w:val="1"/>
      <w:marLeft w:val="0"/>
      <w:marRight w:val="0"/>
      <w:marTop w:val="0"/>
      <w:marBottom w:val="0"/>
      <w:divBdr>
        <w:top w:val="none" w:sz="0" w:space="0" w:color="auto"/>
        <w:left w:val="none" w:sz="0" w:space="0" w:color="auto"/>
        <w:bottom w:val="none" w:sz="0" w:space="0" w:color="auto"/>
        <w:right w:val="none" w:sz="0" w:space="0" w:color="auto"/>
      </w:divBdr>
      <w:divsChild>
        <w:div w:id="1811050670">
          <w:marLeft w:val="0"/>
          <w:marRight w:val="0"/>
          <w:marTop w:val="0"/>
          <w:marBottom w:val="0"/>
          <w:divBdr>
            <w:top w:val="none" w:sz="0" w:space="0" w:color="auto"/>
            <w:left w:val="none" w:sz="0" w:space="0" w:color="auto"/>
            <w:bottom w:val="none" w:sz="0" w:space="0" w:color="auto"/>
            <w:right w:val="none" w:sz="0" w:space="0" w:color="auto"/>
          </w:divBdr>
        </w:div>
      </w:divsChild>
    </w:div>
    <w:div w:id="1206599516">
      <w:bodyDiv w:val="1"/>
      <w:marLeft w:val="0"/>
      <w:marRight w:val="0"/>
      <w:marTop w:val="0"/>
      <w:marBottom w:val="0"/>
      <w:divBdr>
        <w:top w:val="none" w:sz="0" w:space="0" w:color="auto"/>
        <w:left w:val="none" w:sz="0" w:space="0" w:color="auto"/>
        <w:bottom w:val="none" w:sz="0" w:space="0" w:color="auto"/>
        <w:right w:val="none" w:sz="0" w:space="0" w:color="auto"/>
      </w:divBdr>
      <w:divsChild>
        <w:div w:id="128979981">
          <w:marLeft w:val="0"/>
          <w:marRight w:val="300"/>
          <w:marTop w:val="0"/>
          <w:marBottom w:val="0"/>
          <w:divBdr>
            <w:top w:val="none" w:sz="0" w:space="0" w:color="auto"/>
            <w:left w:val="none" w:sz="0" w:space="0" w:color="auto"/>
            <w:bottom w:val="none" w:sz="0" w:space="0" w:color="auto"/>
            <w:right w:val="none" w:sz="0" w:space="0" w:color="auto"/>
          </w:divBdr>
          <w:divsChild>
            <w:div w:id="570503750">
              <w:marLeft w:val="0"/>
              <w:marRight w:val="0"/>
              <w:marTop w:val="0"/>
              <w:marBottom w:val="0"/>
              <w:divBdr>
                <w:top w:val="none" w:sz="0" w:space="0" w:color="auto"/>
                <w:left w:val="none" w:sz="0" w:space="0" w:color="auto"/>
                <w:bottom w:val="none" w:sz="0" w:space="0" w:color="auto"/>
                <w:right w:val="none" w:sz="0" w:space="0" w:color="auto"/>
              </w:divBdr>
              <w:divsChild>
                <w:div w:id="1433741929">
                  <w:marLeft w:val="0"/>
                  <w:marRight w:val="0"/>
                  <w:marTop w:val="240"/>
                  <w:marBottom w:val="120"/>
                  <w:divBdr>
                    <w:top w:val="none" w:sz="0" w:space="0" w:color="auto"/>
                    <w:left w:val="none" w:sz="0" w:space="0" w:color="auto"/>
                    <w:bottom w:val="none" w:sz="0" w:space="0" w:color="auto"/>
                    <w:right w:val="none" w:sz="0" w:space="0" w:color="auto"/>
                  </w:divBdr>
                  <w:divsChild>
                    <w:div w:id="309360787">
                      <w:marLeft w:val="0"/>
                      <w:marRight w:val="0"/>
                      <w:marTop w:val="0"/>
                      <w:marBottom w:val="120"/>
                      <w:divBdr>
                        <w:top w:val="none" w:sz="0" w:space="0" w:color="auto"/>
                        <w:left w:val="none" w:sz="0" w:space="0" w:color="auto"/>
                        <w:bottom w:val="none" w:sz="0" w:space="0" w:color="auto"/>
                        <w:right w:val="none" w:sz="0" w:space="0" w:color="auto"/>
                      </w:divBdr>
                      <w:divsChild>
                        <w:div w:id="555896117">
                          <w:marLeft w:val="0"/>
                          <w:marRight w:val="0"/>
                          <w:marTop w:val="0"/>
                          <w:marBottom w:val="0"/>
                          <w:divBdr>
                            <w:top w:val="none" w:sz="0" w:space="0" w:color="auto"/>
                            <w:left w:val="none" w:sz="0" w:space="0" w:color="auto"/>
                            <w:bottom w:val="none" w:sz="0" w:space="0" w:color="auto"/>
                            <w:right w:val="none" w:sz="0" w:space="0" w:color="auto"/>
                          </w:divBdr>
                          <w:divsChild>
                            <w:div w:id="1389568914">
                              <w:marLeft w:val="0"/>
                              <w:marRight w:val="0"/>
                              <w:marTop w:val="0"/>
                              <w:marBottom w:val="0"/>
                              <w:divBdr>
                                <w:top w:val="none" w:sz="0" w:space="0" w:color="auto"/>
                                <w:left w:val="none" w:sz="0" w:space="0" w:color="auto"/>
                                <w:bottom w:val="none" w:sz="0" w:space="0" w:color="auto"/>
                                <w:right w:val="none" w:sz="0" w:space="0" w:color="auto"/>
                              </w:divBdr>
                              <w:divsChild>
                                <w:div w:id="1261914056">
                                  <w:marLeft w:val="0"/>
                                  <w:marRight w:val="0"/>
                                  <w:marTop w:val="0"/>
                                  <w:marBottom w:val="330"/>
                                  <w:divBdr>
                                    <w:top w:val="none" w:sz="0" w:space="0" w:color="auto"/>
                                    <w:left w:val="none" w:sz="0" w:space="0" w:color="auto"/>
                                    <w:bottom w:val="none" w:sz="0" w:space="0" w:color="auto"/>
                                    <w:right w:val="none" w:sz="0" w:space="0" w:color="auto"/>
                                  </w:divBdr>
                                  <w:divsChild>
                                    <w:div w:id="1209227205">
                                      <w:marLeft w:val="0"/>
                                      <w:marRight w:val="0"/>
                                      <w:marTop w:val="0"/>
                                      <w:marBottom w:val="330"/>
                                      <w:divBdr>
                                        <w:top w:val="none" w:sz="0" w:space="0" w:color="auto"/>
                                        <w:left w:val="none" w:sz="0" w:space="0" w:color="auto"/>
                                        <w:bottom w:val="none" w:sz="0" w:space="0" w:color="auto"/>
                                        <w:right w:val="none" w:sz="0" w:space="0" w:color="auto"/>
                                      </w:divBdr>
                                      <w:divsChild>
                                        <w:div w:id="11991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812762">
              <w:marLeft w:val="0"/>
              <w:marRight w:val="0"/>
              <w:marTop w:val="0"/>
              <w:marBottom w:val="0"/>
              <w:divBdr>
                <w:top w:val="none" w:sz="0" w:space="0" w:color="auto"/>
                <w:left w:val="none" w:sz="0" w:space="0" w:color="auto"/>
                <w:bottom w:val="none" w:sz="0" w:space="0" w:color="auto"/>
                <w:right w:val="none" w:sz="0" w:space="0" w:color="auto"/>
              </w:divBdr>
              <w:divsChild>
                <w:div w:id="310982765">
                  <w:marLeft w:val="0"/>
                  <w:marRight w:val="0"/>
                  <w:marTop w:val="0"/>
                  <w:marBottom w:val="0"/>
                  <w:divBdr>
                    <w:top w:val="none" w:sz="0" w:space="0" w:color="auto"/>
                    <w:left w:val="none" w:sz="0" w:space="0" w:color="auto"/>
                    <w:bottom w:val="none" w:sz="0" w:space="0" w:color="auto"/>
                    <w:right w:val="none" w:sz="0" w:space="0" w:color="auto"/>
                  </w:divBdr>
                  <w:divsChild>
                    <w:div w:id="969289959">
                      <w:marLeft w:val="0"/>
                      <w:marRight w:val="0"/>
                      <w:marTop w:val="60"/>
                      <w:marBottom w:val="60"/>
                      <w:divBdr>
                        <w:top w:val="none" w:sz="0" w:space="0" w:color="auto"/>
                        <w:left w:val="none" w:sz="0" w:space="0" w:color="auto"/>
                        <w:bottom w:val="none" w:sz="0" w:space="0" w:color="auto"/>
                        <w:right w:val="none" w:sz="0" w:space="0" w:color="auto"/>
                      </w:divBdr>
                      <w:divsChild>
                        <w:div w:id="1698693722">
                          <w:marLeft w:val="0"/>
                          <w:marRight w:val="78"/>
                          <w:marTop w:val="0"/>
                          <w:marBottom w:val="60"/>
                          <w:divBdr>
                            <w:top w:val="none" w:sz="0" w:space="0" w:color="auto"/>
                            <w:left w:val="none" w:sz="0" w:space="0" w:color="auto"/>
                            <w:bottom w:val="none" w:sz="0" w:space="0" w:color="auto"/>
                            <w:right w:val="none" w:sz="0" w:space="0" w:color="auto"/>
                          </w:divBdr>
                        </w:div>
                      </w:divsChild>
                    </w:div>
                  </w:divsChild>
                </w:div>
              </w:divsChild>
            </w:div>
            <w:div w:id="2135588823">
              <w:marLeft w:val="0"/>
              <w:marRight w:val="0"/>
              <w:marTop w:val="0"/>
              <w:marBottom w:val="0"/>
              <w:divBdr>
                <w:top w:val="none" w:sz="0" w:space="0" w:color="auto"/>
                <w:left w:val="none" w:sz="0" w:space="0" w:color="auto"/>
                <w:bottom w:val="none" w:sz="0" w:space="0" w:color="auto"/>
                <w:right w:val="none" w:sz="0" w:space="0" w:color="auto"/>
              </w:divBdr>
              <w:divsChild>
                <w:div w:id="339546226">
                  <w:marLeft w:val="0"/>
                  <w:marRight w:val="0"/>
                  <w:marTop w:val="0"/>
                  <w:marBottom w:val="0"/>
                  <w:divBdr>
                    <w:top w:val="none" w:sz="0" w:space="0" w:color="auto"/>
                    <w:left w:val="none" w:sz="0" w:space="0" w:color="auto"/>
                    <w:bottom w:val="none" w:sz="0" w:space="0" w:color="auto"/>
                    <w:right w:val="none" w:sz="0" w:space="0" w:color="auto"/>
                  </w:divBdr>
                  <w:divsChild>
                    <w:div w:id="1806853137">
                      <w:marLeft w:val="0"/>
                      <w:marRight w:val="0"/>
                      <w:marTop w:val="0"/>
                      <w:marBottom w:val="0"/>
                      <w:divBdr>
                        <w:top w:val="none" w:sz="0" w:space="0" w:color="auto"/>
                        <w:left w:val="none" w:sz="0" w:space="0" w:color="auto"/>
                        <w:bottom w:val="none" w:sz="0" w:space="0" w:color="auto"/>
                        <w:right w:val="none" w:sz="0" w:space="0" w:color="auto"/>
                      </w:divBdr>
                      <w:divsChild>
                        <w:div w:id="308216351">
                          <w:marLeft w:val="0"/>
                          <w:marRight w:val="0"/>
                          <w:marTop w:val="240"/>
                          <w:marBottom w:val="120"/>
                          <w:divBdr>
                            <w:top w:val="none" w:sz="0" w:space="0" w:color="auto"/>
                            <w:left w:val="none" w:sz="0" w:space="0" w:color="auto"/>
                            <w:bottom w:val="none" w:sz="0" w:space="0" w:color="auto"/>
                            <w:right w:val="none" w:sz="0" w:space="0" w:color="auto"/>
                          </w:divBdr>
                          <w:divsChild>
                            <w:div w:id="421948771">
                              <w:marLeft w:val="0"/>
                              <w:marRight w:val="0"/>
                              <w:marTop w:val="0"/>
                              <w:marBottom w:val="0"/>
                              <w:divBdr>
                                <w:top w:val="none" w:sz="0" w:space="0" w:color="auto"/>
                                <w:left w:val="none" w:sz="0" w:space="0" w:color="auto"/>
                                <w:bottom w:val="none" w:sz="0" w:space="0" w:color="auto"/>
                                <w:right w:val="none" w:sz="0" w:space="0" w:color="auto"/>
                              </w:divBdr>
                            </w:div>
                            <w:div w:id="774055221">
                              <w:marLeft w:val="0"/>
                              <w:marRight w:val="78"/>
                              <w:marTop w:val="0"/>
                              <w:marBottom w:val="0"/>
                              <w:divBdr>
                                <w:top w:val="none" w:sz="0" w:space="0" w:color="auto"/>
                                <w:left w:val="none" w:sz="0" w:space="0" w:color="auto"/>
                                <w:bottom w:val="none" w:sz="0" w:space="0" w:color="auto"/>
                                <w:right w:val="none" w:sz="0" w:space="0" w:color="auto"/>
                              </w:divBdr>
                              <w:divsChild>
                                <w:div w:id="1173254326">
                                  <w:marLeft w:val="0"/>
                                  <w:marRight w:val="0"/>
                                  <w:marTop w:val="0"/>
                                  <w:marBottom w:val="0"/>
                                  <w:divBdr>
                                    <w:top w:val="none" w:sz="0" w:space="0" w:color="auto"/>
                                    <w:left w:val="none" w:sz="0" w:space="0" w:color="auto"/>
                                    <w:bottom w:val="none" w:sz="0" w:space="0" w:color="auto"/>
                                    <w:right w:val="none" w:sz="0" w:space="0" w:color="auto"/>
                                  </w:divBdr>
                                </w:div>
                              </w:divsChild>
                            </w:div>
                            <w:div w:id="1968730551">
                              <w:marLeft w:val="0"/>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206455">
          <w:marLeft w:val="4650"/>
          <w:marRight w:val="4800"/>
          <w:marTop w:val="0"/>
          <w:marBottom w:val="0"/>
          <w:divBdr>
            <w:top w:val="none" w:sz="0" w:space="0" w:color="auto"/>
            <w:left w:val="none" w:sz="0" w:space="0" w:color="auto"/>
            <w:bottom w:val="none" w:sz="0" w:space="0" w:color="auto"/>
            <w:right w:val="none" w:sz="0" w:space="0" w:color="auto"/>
          </w:divBdr>
          <w:divsChild>
            <w:div w:id="1453861395">
              <w:marLeft w:val="0"/>
              <w:marRight w:val="0"/>
              <w:marTop w:val="0"/>
              <w:marBottom w:val="0"/>
              <w:divBdr>
                <w:top w:val="none" w:sz="0" w:space="0" w:color="auto"/>
                <w:left w:val="none" w:sz="0" w:space="0" w:color="auto"/>
                <w:bottom w:val="none" w:sz="0" w:space="0" w:color="auto"/>
                <w:right w:val="none" w:sz="0" w:space="0" w:color="auto"/>
              </w:divBdr>
              <w:divsChild>
                <w:div w:id="11875228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y.unt.edu/policy/06-00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919</TotalTime>
  <Pages>7</Pages>
  <Words>1361</Words>
  <Characters>8008</Characters>
  <Application>Microsoft Office Word</Application>
  <DocSecurity>0</DocSecurity>
  <Lines>261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weishi shi</dc:creator>
  <cp:keywords/>
  <dc:description/>
  <cp:lastModifiedBy>Shi, Weishi</cp:lastModifiedBy>
  <cp:revision>14</cp:revision>
  <dcterms:created xsi:type="dcterms:W3CDTF">2026-01-06T22:50:00Z</dcterms:created>
  <dcterms:modified xsi:type="dcterms:W3CDTF">2026-01-17T04:16:00Z</dcterms:modified>
</cp:coreProperties>
</file>