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20AEC1" w14:textId="2B1A1D6A" w:rsidR="00604E45" w:rsidRDefault="00721019" w:rsidP="00FA301A">
      <w:pPr>
        <w:pStyle w:val="Heading1"/>
        <w:jc w:val="center"/>
      </w:pPr>
      <w:r>
        <w:t xml:space="preserve">HDFS </w:t>
      </w:r>
      <w:r w:rsidR="00E973E2">
        <w:t>3123.</w:t>
      </w:r>
      <w:r w:rsidR="006C03CB" w:rsidRPr="00FA301A">
        <w:t>420</w:t>
      </w:r>
      <w:r>
        <w:t xml:space="preserve">: </w:t>
      </w:r>
      <w:r w:rsidR="00E973E2">
        <w:t>Child Development for Non-Majors</w:t>
      </w:r>
    </w:p>
    <w:p w14:paraId="0E019613" w14:textId="15311D23" w:rsidR="00B503D7" w:rsidRPr="00FD4393" w:rsidRDefault="006C03CB" w:rsidP="00FA301A">
      <w:pPr>
        <w:jc w:val="center"/>
        <w:rPr>
          <w:b/>
          <w:bCs/>
          <w:color w:val="4472C4" w:themeColor="accent5"/>
        </w:rPr>
      </w:pPr>
      <w:r w:rsidRPr="00FA301A">
        <w:rPr>
          <w:b/>
          <w:bCs/>
          <w:color w:val="4472C4" w:themeColor="accent5"/>
        </w:rPr>
        <w:t>Fall 202</w:t>
      </w:r>
      <w:r w:rsidR="00C21FAF" w:rsidRPr="00FA301A">
        <w:rPr>
          <w:b/>
          <w:bCs/>
          <w:color w:val="4472C4" w:themeColor="accent5"/>
        </w:rPr>
        <w:t>5</w:t>
      </w:r>
    </w:p>
    <w:p w14:paraId="5050E8A2" w14:textId="62309B6E" w:rsidR="002F6AB1" w:rsidRDefault="00D40C61" w:rsidP="00C14845">
      <w:pPr>
        <w:pStyle w:val="Heading2"/>
      </w:pPr>
      <w:r>
        <w:t>Instructor Contact</w:t>
      </w:r>
    </w:p>
    <w:p w14:paraId="7B34A70B" w14:textId="33E6DB27" w:rsidR="00B503D7" w:rsidRPr="00E21B7D" w:rsidRDefault="00B503D7" w:rsidP="00B503D7">
      <w:pPr>
        <w:spacing w:after="0"/>
        <w:rPr>
          <w:b/>
        </w:rPr>
      </w:pPr>
      <w:r w:rsidRPr="00E21B7D">
        <w:rPr>
          <w:b/>
        </w:rPr>
        <w:t xml:space="preserve">Name: </w:t>
      </w:r>
      <w:r w:rsidR="00FA301A" w:rsidRPr="00FA301A">
        <w:rPr>
          <w:bCs/>
        </w:rPr>
        <w:t>Vicky Ji, M.S.</w:t>
      </w:r>
    </w:p>
    <w:p w14:paraId="2DF946B6" w14:textId="7B4E271A" w:rsidR="00B503D7" w:rsidRPr="00E21B7D" w:rsidRDefault="00B503D7" w:rsidP="00B503D7">
      <w:pPr>
        <w:spacing w:after="0"/>
        <w:rPr>
          <w:b/>
          <w:lang w:eastAsia="zh-CN"/>
        </w:rPr>
      </w:pPr>
      <w:r w:rsidRPr="00E21B7D">
        <w:rPr>
          <w:b/>
        </w:rPr>
        <w:t xml:space="preserve">Pronouns: </w:t>
      </w:r>
      <w:r w:rsidRPr="00FA301A">
        <w:rPr>
          <w:bCs/>
        </w:rPr>
        <w:t>she/</w:t>
      </w:r>
      <w:r w:rsidR="00FA301A" w:rsidRPr="00FA301A">
        <w:rPr>
          <w:rFonts w:hint="eastAsia"/>
          <w:bCs/>
          <w:lang w:eastAsia="zh-CN"/>
        </w:rPr>
        <w:t>they</w:t>
      </w:r>
    </w:p>
    <w:p w14:paraId="4F1A7561" w14:textId="003F1333" w:rsidR="00B503D7" w:rsidRPr="00FA301A" w:rsidRDefault="00B503D7" w:rsidP="00B503D7">
      <w:pPr>
        <w:spacing w:after="0"/>
        <w:rPr>
          <w:bCs/>
        </w:rPr>
      </w:pPr>
      <w:r w:rsidRPr="00E21B7D">
        <w:rPr>
          <w:b/>
        </w:rPr>
        <w:t xml:space="preserve">Office Location: </w:t>
      </w:r>
      <w:r w:rsidRPr="00FA301A">
        <w:rPr>
          <w:bCs/>
        </w:rPr>
        <w:t>Matthews Hall 322</w:t>
      </w:r>
    </w:p>
    <w:p w14:paraId="4515EC18" w14:textId="19CE0CE8" w:rsidR="00B503D7" w:rsidRPr="00FA301A" w:rsidRDefault="00B503D7" w:rsidP="00B503D7">
      <w:pPr>
        <w:spacing w:after="0"/>
        <w:rPr>
          <w:bCs/>
        </w:rPr>
      </w:pPr>
      <w:r w:rsidRPr="00E21B7D">
        <w:rPr>
          <w:b/>
        </w:rPr>
        <w:t xml:space="preserve">Office Hours: </w:t>
      </w:r>
      <w:r w:rsidR="00FA301A" w:rsidRPr="00FA301A">
        <w:rPr>
          <w:rFonts w:hint="eastAsia"/>
          <w:bCs/>
          <w:lang w:eastAsia="zh-CN"/>
        </w:rPr>
        <w:t>Monday &amp; Tuesday 2:30</w:t>
      </w:r>
      <w:r w:rsidR="00FA301A" w:rsidRPr="00FA301A">
        <w:rPr>
          <w:bCs/>
        </w:rPr>
        <w:t xml:space="preserve"> PM – </w:t>
      </w:r>
      <w:r w:rsidR="00FA301A" w:rsidRPr="00FA301A">
        <w:rPr>
          <w:rFonts w:hint="eastAsia"/>
          <w:bCs/>
          <w:lang w:eastAsia="zh-CN"/>
        </w:rPr>
        <w:t>5:30</w:t>
      </w:r>
      <w:r w:rsidR="00FA301A" w:rsidRPr="00FA301A">
        <w:rPr>
          <w:bCs/>
        </w:rPr>
        <w:t xml:space="preserve"> PM: </w:t>
      </w:r>
      <w:hyperlink r:id="rId7" w:history="1">
        <w:r w:rsidR="000326F3" w:rsidRPr="000326F3">
          <w:rPr>
            <w:rStyle w:val="Hyperlink"/>
          </w:rPr>
          <w:t>https://unt.zoom.us/j/81492479401?pwd=ShjRmKhCsGH3JdnElUn2yVUpEzaXhg.1</w:t>
        </w:r>
      </w:hyperlink>
      <w:r w:rsidR="00FA301A" w:rsidRPr="00FA301A">
        <w:rPr>
          <w:bCs/>
        </w:rPr>
        <w:t>; and also virtual, by appointment (email me for a meeting!)</w:t>
      </w:r>
    </w:p>
    <w:p w14:paraId="750F3719" w14:textId="1C218538" w:rsidR="00B503D7" w:rsidRPr="00FA301A" w:rsidRDefault="00B503D7" w:rsidP="00B503D7">
      <w:pPr>
        <w:spacing w:after="0"/>
        <w:rPr>
          <w:bCs/>
        </w:rPr>
      </w:pPr>
      <w:r w:rsidRPr="00E21B7D">
        <w:rPr>
          <w:b/>
        </w:rPr>
        <w:t xml:space="preserve">Email: </w:t>
      </w:r>
      <w:hyperlink r:id="rId8" w:history="1">
        <w:r w:rsidR="00FA301A" w:rsidRPr="00FA301A">
          <w:rPr>
            <w:rStyle w:val="Hyperlink"/>
            <w:bCs/>
          </w:rPr>
          <w:t>vicky.ji@unt.edu</w:t>
        </w:r>
      </w:hyperlink>
    </w:p>
    <w:p w14:paraId="4344F8F5" w14:textId="77777777" w:rsidR="00FA301A" w:rsidRDefault="00B503D7" w:rsidP="00FA301A">
      <w:pPr>
        <w:rPr>
          <w:lang w:eastAsia="zh-CN"/>
        </w:rPr>
      </w:pPr>
      <w:r w:rsidRPr="00E21B7D">
        <w:rPr>
          <w:b/>
        </w:rPr>
        <w:t>Communication Expectations:</w:t>
      </w:r>
      <w:r w:rsidRPr="00E21B7D">
        <w:t xml:space="preserve"> </w:t>
      </w:r>
      <w:r w:rsidR="00FA301A" w:rsidRPr="00FA301A">
        <w:t>You may email me, message me via Canvas, or post a question to the “Course Questions” discussion board. Students can expect to hear back from the instructor within 24 hours (excluding weekends) of sending an email/message/discussion post.</w:t>
      </w:r>
    </w:p>
    <w:p w14:paraId="172BD5B1" w14:textId="2C6F4208" w:rsidR="00B503D7" w:rsidRPr="00FA301A" w:rsidRDefault="00B503D7" w:rsidP="00FA301A">
      <w:pPr>
        <w:rPr>
          <w:lang w:eastAsia="zh-CN"/>
        </w:rPr>
      </w:pPr>
      <w:r w:rsidRPr="00B754EB">
        <w:rPr>
          <w:rFonts w:eastAsia="Times" w:cstheme="minorHAnsi"/>
          <w:b/>
        </w:rPr>
        <w:t xml:space="preserve">Course Meets: </w:t>
      </w:r>
      <w:r>
        <w:rPr>
          <w:rFonts w:eastAsia="Times" w:cstheme="minorHAnsi"/>
          <w:bCs/>
        </w:rPr>
        <w:t>100% online; asynchronous</w:t>
      </w:r>
    </w:p>
    <w:p w14:paraId="1D9DEE5F" w14:textId="77777777" w:rsidR="00B754EB" w:rsidRPr="00B754EB" w:rsidRDefault="00B754EB" w:rsidP="00B754EB">
      <w:pPr>
        <w:spacing w:after="0" w:line="240" w:lineRule="auto"/>
        <w:rPr>
          <w:rFonts w:eastAsia="Times" w:cstheme="minorHAnsi"/>
          <w:b/>
        </w:rPr>
      </w:pPr>
    </w:p>
    <w:p w14:paraId="6F93C53A" w14:textId="78C4B106" w:rsidR="005C7253" w:rsidRDefault="005C7253" w:rsidP="005C7253">
      <w:pPr>
        <w:pStyle w:val="Heading2"/>
      </w:pPr>
      <w:r>
        <w:t>Welcome to UNT!</w:t>
      </w:r>
    </w:p>
    <w:p w14:paraId="2CC836AE" w14:textId="30A40426" w:rsidR="00B47E5C" w:rsidRPr="00B47E5C" w:rsidRDefault="00B47E5C" w:rsidP="00B47E5C">
      <w:r w:rsidRPr="00E872FF">
        <w:t xml:space="preserve">As </w:t>
      </w:r>
      <w:r>
        <w:t>members</w:t>
      </w:r>
      <w:r w:rsidRPr="00E872FF">
        <w:t xml:space="preserve"> of </w:t>
      </w:r>
      <w:r>
        <w:t xml:space="preserve">the </w:t>
      </w:r>
      <w:r w:rsidRPr="00E872FF">
        <w:t>UNT</w:t>
      </w:r>
      <w:r>
        <w:t xml:space="preserve"> community</w:t>
      </w:r>
      <w:r w:rsidRPr="00E872FF">
        <w:t>, we have all made a commitment to be part of a</w:t>
      </w:r>
      <w:r>
        <w:t>n institution</w:t>
      </w:r>
      <w:r w:rsidRPr="00E872FF">
        <w:t xml:space="preserve"> that respects and values the identities of </w:t>
      </w:r>
      <w:r>
        <w:t>the</w:t>
      </w:r>
      <w:r w:rsidRPr="00E872FF">
        <w:t xml:space="preserve"> students and employees with whom we </w:t>
      </w:r>
      <w:r>
        <w:t xml:space="preserve">interact. </w:t>
      </w:r>
      <w:r w:rsidRPr="00E872FF">
        <w:t xml:space="preserve">UNT does not tolerate </w:t>
      </w:r>
      <w:r>
        <w:t xml:space="preserve">identity-based </w:t>
      </w:r>
      <w:r w:rsidRPr="00E872FF">
        <w:t>discrimination</w:t>
      </w:r>
      <w:r>
        <w:t>, harassment, and retaliation. UNT’s full Non-Discrimination Policy can be found in the UNT Policies section of the syllabus.</w:t>
      </w:r>
    </w:p>
    <w:p w14:paraId="17D5BA21" w14:textId="77777777" w:rsidR="00FD4393" w:rsidRPr="00FD4393" w:rsidRDefault="00FD4393" w:rsidP="00B503D7">
      <w:pPr>
        <w:pStyle w:val="Heading2"/>
        <w:rPr>
          <w:sz w:val="12"/>
          <w:szCs w:val="12"/>
        </w:rPr>
      </w:pPr>
    </w:p>
    <w:p w14:paraId="5A5C9167" w14:textId="23FEA4D6" w:rsidR="00FD4393" w:rsidRPr="00FD4393" w:rsidRDefault="00B503D7" w:rsidP="00FD4393">
      <w:pPr>
        <w:pStyle w:val="Heading2"/>
        <w:rPr>
          <w:b/>
          <w:bCs/>
        </w:rPr>
      </w:pPr>
      <w:r w:rsidRPr="00FD4393">
        <w:rPr>
          <w:b/>
          <w:bCs/>
        </w:rPr>
        <w:t>Required Textbook</w:t>
      </w:r>
    </w:p>
    <w:p w14:paraId="22439295" w14:textId="617FFBD3" w:rsidR="001B05C1" w:rsidRPr="001B05C1" w:rsidRDefault="001B05C1" w:rsidP="001B05C1">
      <w:pPr>
        <w:pStyle w:val="Heading3"/>
        <w:spacing w:line="360" w:lineRule="auto"/>
        <w:rPr>
          <w:rFonts w:asciiTheme="minorHAnsi" w:eastAsia="Times" w:hAnsiTheme="minorHAnsi" w:cstheme="minorHAnsi"/>
          <w:color w:val="auto"/>
          <w:sz w:val="22"/>
          <w:szCs w:val="22"/>
          <w:lang w:val="de-DE"/>
        </w:rPr>
      </w:pPr>
      <w:r>
        <w:rPr>
          <w:rFonts w:asciiTheme="minorHAnsi" w:eastAsia="Times" w:hAnsiTheme="minorHAnsi" w:cstheme="minorHAnsi"/>
          <w:color w:val="auto"/>
          <w:sz w:val="22"/>
          <w:szCs w:val="22"/>
          <w:lang w:val="de-DE"/>
        </w:rPr>
        <w:t xml:space="preserve">Santrock, J. W., Lansford, J. E., &amp; Deater-Deckard, K. (2024). </w:t>
      </w:r>
      <w:r>
        <w:rPr>
          <w:rFonts w:asciiTheme="minorHAnsi" w:eastAsia="Times" w:hAnsiTheme="minorHAnsi" w:cstheme="minorHAnsi"/>
          <w:i/>
          <w:iCs/>
          <w:color w:val="auto"/>
          <w:sz w:val="22"/>
          <w:szCs w:val="22"/>
          <w:lang w:val="de-DE"/>
        </w:rPr>
        <w:t>Children</w:t>
      </w:r>
      <w:r>
        <w:rPr>
          <w:rFonts w:asciiTheme="minorHAnsi" w:eastAsia="Times" w:hAnsiTheme="minorHAnsi" w:cstheme="minorHAnsi"/>
          <w:color w:val="auto"/>
          <w:sz w:val="22"/>
          <w:szCs w:val="22"/>
          <w:lang w:val="de-DE"/>
        </w:rPr>
        <w:t xml:space="preserve"> (2024 release). McGraw Hill.</w:t>
      </w:r>
    </w:p>
    <w:p w14:paraId="650B2219" w14:textId="155B0FF6" w:rsidR="00FD4393" w:rsidRDefault="001B05C1" w:rsidP="001B05C1">
      <w:pPr>
        <w:spacing w:after="0" w:line="360" w:lineRule="auto"/>
        <w:rPr>
          <w:lang w:val="de-DE"/>
        </w:rPr>
      </w:pPr>
      <w:r w:rsidRPr="001B05C1">
        <w:rPr>
          <w:b/>
          <w:bCs/>
          <w:lang w:val="de-DE"/>
        </w:rPr>
        <w:t>ISBN13:</w:t>
      </w:r>
      <w:r w:rsidRPr="001B05C1">
        <w:rPr>
          <w:lang w:val="de-DE"/>
        </w:rPr>
        <w:t xml:space="preserve"> 9781266606342</w:t>
      </w:r>
    </w:p>
    <w:p w14:paraId="64E7C72A" w14:textId="77777777" w:rsidR="001B05C1" w:rsidRPr="001B05C1" w:rsidRDefault="001B05C1" w:rsidP="001B05C1">
      <w:pPr>
        <w:rPr>
          <w:lang w:val="de-DE"/>
        </w:rPr>
      </w:pPr>
    </w:p>
    <w:p w14:paraId="52D2C379" w14:textId="2E17E078" w:rsidR="00D40C61" w:rsidRDefault="00D40C61" w:rsidP="00C14845">
      <w:pPr>
        <w:pStyle w:val="Heading2"/>
      </w:pPr>
      <w:r>
        <w:lastRenderedPageBreak/>
        <w:t>Course Description</w:t>
      </w:r>
    </w:p>
    <w:p w14:paraId="46555989" w14:textId="5C187ED2" w:rsidR="00F642A6" w:rsidRDefault="00E973E2" w:rsidP="00C14845">
      <w:pPr>
        <w:pStyle w:val="Heading2"/>
        <w:rPr>
          <w:rFonts w:asciiTheme="minorHAnsi" w:eastAsiaTheme="minorHAnsi" w:hAnsiTheme="minorHAnsi" w:cstheme="minorBidi"/>
          <w:color w:val="auto"/>
          <w:sz w:val="22"/>
          <w:szCs w:val="22"/>
        </w:rPr>
      </w:pPr>
      <w:r w:rsidRPr="00E973E2">
        <w:rPr>
          <w:rFonts w:asciiTheme="minorHAnsi" w:eastAsiaTheme="minorHAnsi" w:hAnsiTheme="minorHAnsi" w:cstheme="minorBidi"/>
          <w:color w:val="auto"/>
          <w:sz w:val="22"/>
          <w:szCs w:val="22"/>
        </w:rPr>
        <w:t>Basic principles of development and learning; physical, cognitive, language, social, and emotional development in childhood and adolescence (ages 3-18)</w:t>
      </w:r>
      <w:r w:rsidR="00F642A6" w:rsidRPr="00F642A6">
        <w:rPr>
          <w:rFonts w:asciiTheme="minorHAnsi" w:eastAsiaTheme="minorHAnsi" w:hAnsiTheme="minorHAnsi" w:cstheme="minorBidi"/>
          <w:color w:val="auto"/>
          <w:sz w:val="22"/>
          <w:szCs w:val="22"/>
        </w:rPr>
        <w:t>. 3 hours.</w:t>
      </w:r>
    </w:p>
    <w:p w14:paraId="30BE4424" w14:textId="6E762AD0" w:rsidR="00D40C61" w:rsidRPr="00CA5B91" w:rsidRDefault="00D40C61" w:rsidP="00C14845">
      <w:pPr>
        <w:pStyle w:val="Heading2"/>
      </w:pPr>
      <w:r w:rsidRPr="00CA5B91">
        <w:t>Course Structure</w:t>
      </w:r>
    </w:p>
    <w:p w14:paraId="105CFF35" w14:textId="0854409A" w:rsidR="00E973E2" w:rsidRDefault="00E973E2" w:rsidP="00C14845">
      <w:pPr>
        <w:pStyle w:val="Heading2"/>
        <w:rPr>
          <w:rFonts w:asciiTheme="minorHAnsi" w:eastAsiaTheme="minorHAnsi" w:hAnsiTheme="minorHAnsi" w:cstheme="minorBidi"/>
          <w:color w:val="auto"/>
          <w:sz w:val="22"/>
          <w:szCs w:val="22"/>
        </w:rPr>
      </w:pPr>
      <w:r w:rsidRPr="00E973E2">
        <w:rPr>
          <w:rFonts w:asciiTheme="minorHAnsi" w:eastAsiaTheme="minorHAnsi" w:hAnsiTheme="minorHAnsi" w:cstheme="minorBidi"/>
          <w:color w:val="auto"/>
          <w:sz w:val="22"/>
          <w:szCs w:val="22"/>
        </w:rPr>
        <w:t xml:space="preserve">The course will be 100% online, asynchronous, and administered through the Canvas Learn system at UNT. Content will primarily be communicated through textbook readings, book readings, and other online materials. The online content provides students with considerable flexibility in how they approach and process the material. </w:t>
      </w:r>
    </w:p>
    <w:p w14:paraId="1C269AE1" w14:textId="167E8FBD" w:rsidR="00D40C61" w:rsidRDefault="00D40C61" w:rsidP="00C14845">
      <w:pPr>
        <w:pStyle w:val="Heading2"/>
      </w:pPr>
      <w:r>
        <w:t>Course Prerequisites</w:t>
      </w:r>
    </w:p>
    <w:p w14:paraId="10106011" w14:textId="509D5463" w:rsidR="00D40C61" w:rsidRPr="00D40C61" w:rsidRDefault="00C77DF8" w:rsidP="00D40C61">
      <w:pPr>
        <w:spacing w:after="0"/>
      </w:pPr>
      <w:r>
        <w:t>This course has no prerequisites.</w:t>
      </w:r>
    </w:p>
    <w:p w14:paraId="5F4213BD" w14:textId="77777777" w:rsidR="00D40C61" w:rsidRDefault="00D40C61" w:rsidP="00C14845">
      <w:pPr>
        <w:pStyle w:val="Heading2"/>
      </w:pPr>
      <w:r>
        <w:t>Course Objectives</w:t>
      </w:r>
    </w:p>
    <w:p w14:paraId="426C6D43" w14:textId="77777777" w:rsidR="00C669ED" w:rsidRPr="00C30868" w:rsidRDefault="00C669ED" w:rsidP="00C669ED">
      <w:r w:rsidRPr="00C30868">
        <w:t>Upon completion of this course, the learner will be able to…</w:t>
      </w:r>
    </w:p>
    <w:p w14:paraId="54A8783C" w14:textId="77777777" w:rsidR="00C669ED" w:rsidRPr="00C30868" w:rsidRDefault="00C669ED" w:rsidP="00C669ED">
      <w:pPr>
        <w:numPr>
          <w:ilvl w:val="0"/>
          <w:numId w:val="31"/>
        </w:numPr>
        <w:tabs>
          <w:tab w:val="clear" w:pos="360"/>
          <w:tab w:val="num" w:pos="720"/>
        </w:tabs>
        <w:spacing w:after="0"/>
      </w:pPr>
      <w:r w:rsidRPr="00C30868">
        <w:rPr>
          <w:b/>
          <w:bCs/>
        </w:rPr>
        <w:t xml:space="preserve">Describe </w:t>
      </w:r>
      <w:r w:rsidRPr="00C30868">
        <w:t>the physical, cognitive, and socioemotional development of children from ages 3 to 18 and the key factors that influence these developmental domains.</w:t>
      </w:r>
    </w:p>
    <w:p w14:paraId="5E1967EB" w14:textId="77777777" w:rsidR="00C669ED" w:rsidRPr="00C30868" w:rsidRDefault="00C669ED" w:rsidP="00C669ED">
      <w:pPr>
        <w:numPr>
          <w:ilvl w:val="0"/>
          <w:numId w:val="31"/>
        </w:numPr>
        <w:tabs>
          <w:tab w:val="clear" w:pos="360"/>
          <w:tab w:val="num" w:pos="720"/>
        </w:tabs>
        <w:spacing w:after="0"/>
      </w:pPr>
      <w:r w:rsidRPr="00C30868">
        <w:rPr>
          <w:b/>
          <w:bCs/>
        </w:rPr>
        <w:t>Explain</w:t>
      </w:r>
      <w:r w:rsidRPr="00C30868">
        <w:t xml:space="preserve"> the significance of studying child development and its relevance to personal, professional, and societal contexts.</w:t>
      </w:r>
    </w:p>
    <w:p w14:paraId="0FB47F36" w14:textId="77777777" w:rsidR="00C669ED" w:rsidRPr="00C30868" w:rsidRDefault="00C669ED" w:rsidP="00C669ED">
      <w:pPr>
        <w:numPr>
          <w:ilvl w:val="0"/>
          <w:numId w:val="31"/>
        </w:numPr>
        <w:tabs>
          <w:tab w:val="clear" w:pos="360"/>
          <w:tab w:val="num" w:pos="720"/>
        </w:tabs>
        <w:spacing w:after="0"/>
      </w:pPr>
      <w:r w:rsidRPr="00C30868">
        <w:rPr>
          <w:b/>
          <w:bCs/>
        </w:rPr>
        <w:t>Apply</w:t>
      </w:r>
      <w:r w:rsidRPr="00C30868">
        <w:t xml:space="preserve"> theories</w:t>
      </w:r>
      <w:r>
        <w:t xml:space="preserve"> of development</w:t>
      </w:r>
      <w:r w:rsidRPr="00C30868">
        <w:t xml:space="preserve"> and empirical research to analyze and interpret real-world examples of child development.</w:t>
      </w:r>
    </w:p>
    <w:p w14:paraId="1A80F01E" w14:textId="77777777" w:rsidR="00C669ED" w:rsidRPr="00C30868" w:rsidRDefault="00C669ED" w:rsidP="00C669ED">
      <w:pPr>
        <w:numPr>
          <w:ilvl w:val="0"/>
          <w:numId w:val="31"/>
        </w:numPr>
        <w:tabs>
          <w:tab w:val="clear" w:pos="360"/>
          <w:tab w:val="num" w:pos="720"/>
        </w:tabs>
        <w:spacing w:after="0"/>
      </w:pPr>
      <w:r w:rsidRPr="00C30868">
        <w:rPr>
          <w:b/>
          <w:bCs/>
        </w:rPr>
        <w:t>Evaluate</w:t>
      </w:r>
      <w:r w:rsidRPr="00C30868">
        <w:t xml:space="preserve"> how cultural beliefs, family dynamics, and child-rearing practices shape children’s developmental experiences.</w:t>
      </w:r>
    </w:p>
    <w:p w14:paraId="5F887CE6" w14:textId="77777777" w:rsidR="00C669ED" w:rsidRDefault="00C669ED" w:rsidP="00C669ED">
      <w:pPr>
        <w:numPr>
          <w:ilvl w:val="0"/>
          <w:numId w:val="31"/>
        </w:numPr>
        <w:tabs>
          <w:tab w:val="clear" w:pos="360"/>
          <w:tab w:val="num" w:pos="720"/>
        </w:tabs>
        <w:spacing w:after="0"/>
      </w:pPr>
      <w:r w:rsidRPr="00C30868">
        <w:rPr>
          <w:b/>
          <w:bCs/>
        </w:rPr>
        <w:t>Develop</w:t>
      </w:r>
      <w:r w:rsidRPr="00C30868">
        <w:t xml:space="preserve"> critical thinking skills by reflecting on personal assumptions</w:t>
      </w:r>
      <w:r>
        <w:t xml:space="preserve"> </w:t>
      </w:r>
      <w:r w:rsidRPr="00C30868">
        <w:t>and engaging with research to become an informed consumer of child development knowledge.</w:t>
      </w:r>
    </w:p>
    <w:p w14:paraId="0611835C" w14:textId="0CD9D308" w:rsidR="00271577" w:rsidRPr="00C44CF7" w:rsidRDefault="005C7253" w:rsidP="00D34831">
      <w:pPr>
        <w:pStyle w:val="Heading2"/>
      </w:pPr>
      <w:r w:rsidRPr="00C44CF7">
        <w:t>Course Technology &amp; Skills</w:t>
      </w:r>
    </w:p>
    <w:p w14:paraId="68E91A30" w14:textId="77777777" w:rsidR="002F7630" w:rsidRPr="00C77DF8" w:rsidRDefault="002F7630" w:rsidP="00EC6692">
      <w:pPr>
        <w:pStyle w:val="Heading3"/>
      </w:pPr>
      <w:r w:rsidRPr="00C77DF8">
        <w:t>Minimum Technology Requirements</w:t>
      </w:r>
    </w:p>
    <w:p w14:paraId="72922D25" w14:textId="181188C5" w:rsidR="00C77DF8" w:rsidRDefault="00C77DF8" w:rsidP="00271577">
      <w:pPr>
        <w:rPr>
          <w:highlight w:val="yellow"/>
        </w:rPr>
      </w:pPr>
      <w:bookmarkStart w:id="0" w:name="_Hlk47879030"/>
      <w:r w:rsidRPr="00C77DF8">
        <w:t xml:space="preserve">Please visit </w:t>
      </w:r>
      <w:hyperlink r:id="rId9" w:history="1">
        <w:r w:rsidRPr="00C77DF8">
          <w:rPr>
            <w:rStyle w:val="Hyperlink"/>
          </w:rPr>
          <w:t>http://lis.unt.edu/technology-requirements</w:t>
        </w:r>
      </w:hyperlink>
      <w:r>
        <w:t xml:space="preserve"> </w:t>
      </w:r>
      <w:r w:rsidRPr="00C77DF8">
        <w:t>to gain a clear understanding of the technology requirements you will need for most all online Canvas-based courses, including this one.</w:t>
      </w:r>
    </w:p>
    <w:bookmarkEnd w:id="0"/>
    <w:p w14:paraId="519EA55D" w14:textId="4EFA8E14" w:rsidR="002F7630" w:rsidRPr="00C77DF8" w:rsidRDefault="00C77DF8" w:rsidP="00271577">
      <w:r w:rsidRPr="00C77DF8">
        <w:t>To be successful in this course, you will need to have access to the following technology</w:t>
      </w:r>
      <w:r w:rsidR="00271577" w:rsidRPr="00C77DF8">
        <w:t>:</w:t>
      </w:r>
    </w:p>
    <w:p w14:paraId="4E3AB946" w14:textId="321DB402" w:rsidR="002F7630" w:rsidRPr="00C77DF8" w:rsidRDefault="002F7630" w:rsidP="00FA3A25">
      <w:pPr>
        <w:pStyle w:val="ListParagraph"/>
        <w:numPr>
          <w:ilvl w:val="0"/>
          <w:numId w:val="1"/>
        </w:numPr>
      </w:pPr>
      <w:r w:rsidRPr="00C77DF8">
        <w:t>Computer</w:t>
      </w:r>
    </w:p>
    <w:p w14:paraId="388F6F25" w14:textId="24E0EE51" w:rsidR="006F5F75" w:rsidRPr="00C77DF8" w:rsidRDefault="006F5F75" w:rsidP="00FA3A25">
      <w:pPr>
        <w:pStyle w:val="ListParagraph"/>
        <w:numPr>
          <w:ilvl w:val="0"/>
          <w:numId w:val="1"/>
        </w:numPr>
      </w:pPr>
      <w:r w:rsidRPr="00C77DF8">
        <w:t xml:space="preserve">Reliable internet access </w:t>
      </w:r>
    </w:p>
    <w:p w14:paraId="5DCF3352" w14:textId="5DCE30B5" w:rsidR="00C77DF8" w:rsidRPr="00C77DF8" w:rsidRDefault="002F7630" w:rsidP="00FA3A25">
      <w:pPr>
        <w:pStyle w:val="ListParagraph"/>
        <w:numPr>
          <w:ilvl w:val="0"/>
          <w:numId w:val="1"/>
        </w:numPr>
      </w:pPr>
      <w:r w:rsidRPr="00C77DF8">
        <w:t>Speakers</w:t>
      </w:r>
    </w:p>
    <w:p w14:paraId="75211D11" w14:textId="7D297B64" w:rsidR="00E54491" w:rsidRPr="00721019" w:rsidRDefault="00E54491" w:rsidP="00C77DF8">
      <w:pPr>
        <w:pStyle w:val="ListParagraph"/>
        <w:spacing w:after="0"/>
        <w:rPr>
          <w:highlight w:val="yellow"/>
        </w:rPr>
      </w:pPr>
    </w:p>
    <w:p w14:paraId="4C5786D0" w14:textId="77777777" w:rsidR="002F7630" w:rsidRPr="000719E8" w:rsidRDefault="002F7630" w:rsidP="00EC6692">
      <w:pPr>
        <w:pStyle w:val="Heading3"/>
      </w:pPr>
      <w:r w:rsidRPr="000719E8">
        <w:t>Computer Skills &amp; Digital Literacy</w:t>
      </w:r>
    </w:p>
    <w:p w14:paraId="2F1A0EE3" w14:textId="7617055F" w:rsidR="000719E8" w:rsidRPr="00FD4393" w:rsidRDefault="000719E8" w:rsidP="000719E8">
      <w:pPr>
        <w:rPr>
          <w:b/>
          <w:bCs/>
        </w:rPr>
      </w:pPr>
      <w:bookmarkStart w:id="1" w:name="_Hlk47879050"/>
      <w:r w:rsidRPr="000719E8">
        <w:t>Students should be able to comfortably implement basic computer operations, including using email, navigating an internet browser, and attaching and downloading files. Students who cannot comfortably do these things should not take this course, or their final grade will likely suffer.</w:t>
      </w:r>
      <w:r w:rsidRPr="000719E8">
        <w:rPr>
          <w:b/>
          <w:bCs/>
        </w:rPr>
        <w:t xml:space="preserve"> </w:t>
      </w:r>
      <w:r w:rsidRPr="000719E8">
        <w:t>Students are specifically referred to Canvas Technical Requirements (https://clear.unt.edu/supported-technologies/canvas/requirements).</w:t>
      </w:r>
    </w:p>
    <w:p w14:paraId="4A885C98" w14:textId="77777777" w:rsidR="000719E8" w:rsidRDefault="000719E8" w:rsidP="000719E8">
      <w:r w:rsidRPr="000719E8">
        <w:lastRenderedPageBreak/>
        <w:t xml:space="preserve">Be aware that Canvas is known to have issues when opened in Internet Explorer. Using Mozilla Firefox is a reliable alternative to use when taking quizzes and exams. </w:t>
      </w:r>
    </w:p>
    <w:p w14:paraId="13D1E1EC" w14:textId="22CFC330" w:rsidR="000719E8" w:rsidRPr="000A7FD4" w:rsidRDefault="000719E8" w:rsidP="00681165">
      <w:pPr>
        <w:rPr>
          <w:b/>
          <w:bCs/>
        </w:rPr>
      </w:pPr>
      <w:r w:rsidRPr="000A7FD4">
        <w:rPr>
          <w:b/>
          <w:bCs/>
        </w:rPr>
        <w:t xml:space="preserve">Do not anticipate an extension for computer problems (e.g., hard drive crashes, disc errors, printer problems, etc.). Be sure to leave yourself extra time in the event you experience computer problems. Ample time to complete assignments has been provided. Begin today. Do not wait until the night before, encounter an unexpected problem, and expect more time to be provided. </w:t>
      </w:r>
      <w:bookmarkEnd w:id="1"/>
    </w:p>
    <w:p w14:paraId="3125ADF1" w14:textId="6C54FF45" w:rsidR="005C7253" w:rsidRDefault="005C7253" w:rsidP="005C7253">
      <w:pPr>
        <w:pStyle w:val="Heading3"/>
      </w:pPr>
      <w:r>
        <w:t>Technical Assistance</w:t>
      </w:r>
    </w:p>
    <w:p w14:paraId="0D8EC3BB" w14:textId="77777777" w:rsidR="005C7253" w:rsidRPr="00C710BF" w:rsidRDefault="005C7253" w:rsidP="00FD4393">
      <w:pPr>
        <w:pStyle w:val="BodyText"/>
        <w:ind w:left="0" w:right="147"/>
        <w:rPr>
          <w:rFonts w:ascii="Calibri" w:hAnsi="Calibri" w:cs="Calibri"/>
          <w:sz w:val="22"/>
          <w:szCs w:val="22"/>
        </w:rPr>
      </w:pPr>
      <w:r>
        <w:rPr>
          <w:rFonts w:ascii="Calibri" w:hAnsi="Calibri" w:cs="Calibri"/>
          <w:sz w:val="22"/>
          <w:szCs w:val="22"/>
        </w:rPr>
        <w:t xml:space="preserve">Part of working in the online environment involves dealing with the inconveniences and frustration that can arise when technology breaks down or does not perform as expected. Here at UNT we have a Student Help Desk that you can contact for help with Canvas or other technology issues. </w:t>
      </w:r>
    </w:p>
    <w:p w14:paraId="38F793DB" w14:textId="49CBA607" w:rsidR="005C7253" w:rsidRDefault="005C7253" w:rsidP="00FD4393">
      <w:pPr>
        <w:spacing w:after="0"/>
      </w:pPr>
      <w:r w:rsidRPr="00EE437C">
        <w:rPr>
          <w:b/>
        </w:rPr>
        <w:t>UIT Help Desk</w:t>
      </w:r>
      <w:r>
        <w:t xml:space="preserve">: </w:t>
      </w:r>
      <w:hyperlink r:id="rId10" w:history="1">
        <w:r w:rsidRPr="00A316C7">
          <w:rPr>
            <w:rStyle w:val="Hyperlink"/>
          </w:rPr>
          <w:t>UIT Student Help Desk site</w:t>
        </w:r>
      </w:hyperlink>
      <w:r>
        <w:t xml:space="preserve"> (</w:t>
      </w:r>
      <w:r w:rsidR="000A7FD4" w:rsidRPr="000A7FD4">
        <w:t>https://aits.unt.edu/support</w:t>
      </w:r>
      <w:r>
        <w:rPr>
          <w:rStyle w:val="Hyperlink"/>
        </w:rPr>
        <w:t>)</w:t>
      </w:r>
    </w:p>
    <w:p w14:paraId="66167EFA" w14:textId="20D60D45" w:rsidR="005C7253" w:rsidRPr="00FA0B9F" w:rsidRDefault="005C7253" w:rsidP="00FA0B9F">
      <w:pPr>
        <w:spacing w:after="0"/>
      </w:pPr>
      <w:r w:rsidRPr="00EE437C">
        <w:rPr>
          <w:rFonts w:ascii="Calibri" w:hAnsi="Calibri" w:cs="Calibri"/>
          <w:b/>
        </w:rPr>
        <w:t>Email</w:t>
      </w:r>
      <w:r w:rsidRPr="00C710BF">
        <w:rPr>
          <w:rFonts w:ascii="Calibri" w:hAnsi="Calibri" w:cs="Calibri"/>
        </w:rPr>
        <w:t xml:space="preserve">: </w:t>
      </w:r>
      <w:hyperlink r:id="rId11" w:history="1">
        <w:r w:rsidRPr="00C710BF">
          <w:rPr>
            <w:rStyle w:val="Hyperlink"/>
            <w:rFonts w:ascii="Calibri" w:hAnsi="Calibri" w:cs="Calibri"/>
          </w:rPr>
          <w:t>helpdesk@unt.edu</w:t>
        </w:r>
      </w:hyperlink>
      <w:r w:rsidR="00FA0B9F">
        <w:rPr>
          <w:rFonts w:ascii="Calibri" w:hAnsi="Calibri" w:cs="Calibri"/>
        </w:rPr>
        <w:tab/>
      </w:r>
      <w:r w:rsidRPr="00EE437C">
        <w:rPr>
          <w:rFonts w:ascii="Calibri" w:hAnsi="Calibri" w:cs="Calibri"/>
          <w:b/>
        </w:rPr>
        <w:t>Phone</w:t>
      </w:r>
      <w:r w:rsidRPr="00C710BF">
        <w:rPr>
          <w:rFonts w:ascii="Calibri" w:hAnsi="Calibri" w:cs="Calibri"/>
        </w:rPr>
        <w:t>: 940</w:t>
      </w:r>
      <w:r>
        <w:rPr>
          <w:rFonts w:ascii="Calibri" w:hAnsi="Calibri" w:cs="Calibri"/>
        </w:rPr>
        <w:t>-</w:t>
      </w:r>
      <w:r w:rsidRPr="00C710BF">
        <w:rPr>
          <w:rFonts w:ascii="Calibri" w:hAnsi="Calibri" w:cs="Calibri"/>
        </w:rPr>
        <w:t>565-2324</w:t>
      </w:r>
      <w:r w:rsidR="00FA0B9F">
        <w:rPr>
          <w:rFonts w:ascii="Calibri" w:hAnsi="Calibri" w:cs="Calibri"/>
        </w:rPr>
        <w:tab/>
      </w:r>
      <w:r w:rsidR="00FA0B9F">
        <w:rPr>
          <w:rFonts w:ascii="Calibri" w:hAnsi="Calibri" w:cs="Calibri"/>
        </w:rPr>
        <w:tab/>
      </w:r>
      <w:r w:rsidRPr="00EE437C">
        <w:rPr>
          <w:rFonts w:ascii="Calibri" w:hAnsi="Calibri" w:cs="Calibri"/>
          <w:b/>
        </w:rPr>
        <w:t>In Person</w:t>
      </w:r>
      <w:r w:rsidRPr="00C710BF">
        <w:rPr>
          <w:rFonts w:ascii="Calibri" w:hAnsi="Calibri" w:cs="Calibri"/>
        </w:rPr>
        <w:t xml:space="preserve">: Sage Hall, Room </w:t>
      </w:r>
      <w:r w:rsidR="000A7FD4">
        <w:rPr>
          <w:rFonts w:ascii="Calibri" w:hAnsi="Calibri" w:cs="Calibri"/>
        </w:rPr>
        <w:t>3</w:t>
      </w:r>
      <w:r w:rsidRPr="00C710BF">
        <w:rPr>
          <w:rFonts w:ascii="Calibri" w:hAnsi="Calibri" w:cs="Calibri"/>
        </w:rPr>
        <w:t>30</w:t>
      </w:r>
    </w:p>
    <w:p w14:paraId="71A1CCAD" w14:textId="77777777" w:rsidR="00FD4393" w:rsidRDefault="00FD4393" w:rsidP="005C7253">
      <w:pPr>
        <w:pStyle w:val="BodyText"/>
        <w:ind w:left="0" w:right="147"/>
        <w:rPr>
          <w:rFonts w:ascii="Calibri" w:hAnsi="Calibri" w:cs="Calibri"/>
          <w:b/>
          <w:sz w:val="22"/>
          <w:szCs w:val="22"/>
        </w:rPr>
      </w:pPr>
    </w:p>
    <w:p w14:paraId="152EADBB" w14:textId="6C3613C8" w:rsidR="005C7253" w:rsidRDefault="001071A9" w:rsidP="005C7253">
      <w:pPr>
        <w:pStyle w:val="BodyText"/>
        <w:ind w:left="0" w:right="147"/>
        <w:rPr>
          <w:rFonts w:ascii="Calibri" w:hAnsi="Calibri" w:cs="Calibri"/>
          <w:sz w:val="22"/>
          <w:szCs w:val="22"/>
        </w:rPr>
      </w:pPr>
      <w:r>
        <w:rPr>
          <w:rFonts w:ascii="Calibri" w:hAnsi="Calibri" w:cs="Calibri"/>
          <w:b/>
          <w:sz w:val="22"/>
          <w:szCs w:val="22"/>
        </w:rPr>
        <w:t>See Help Desk site for information about hours for Walk-ins and phone/chat support.</w:t>
      </w:r>
    </w:p>
    <w:p w14:paraId="769FA2AD" w14:textId="6735EDC6" w:rsidR="005C7253" w:rsidRPr="005C7253" w:rsidRDefault="005C7253" w:rsidP="005C7253">
      <w:pPr>
        <w:pStyle w:val="BodyText"/>
        <w:spacing w:after="240"/>
        <w:ind w:left="0" w:right="147"/>
        <w:rPr>
          <w:rFonts w:ascii="Calibri" w:hAnsi="Calibri" w:cs="Calibri"/>
          <w:sz w:val="22"/>
          <w:szCs w:val="22"/>
        </w:rPr>
      </w:pPr>
      <w:r>
        <w:rPr>
          <w:rFonts w:ascii="Calibri" w:hAnsi="Calibri" w:cs="Calibri"/>
          <w:sz w:val="22"/>
          <w:szCs w:val="22"/>
        </w:rPr>
        <w:t xml:space="preserve">For additional support, visit </w:t>
      </w:r>
      <w:hyperlink r:id="rId12" w:history="1">
        <w:r w:rsidRPr="00D80334">
          <w:rPr>
            <w:rStyle w:val="Hyperlink"/>
            <w:rFonts w:asciiTheme="minorHAnsi" w:hAnsiTheme="minorHAnsi" w:cstheme="minorHAnsi"/>
            <w:sz w:val="22"/>
            <w:szCs w:val="22"/>
          </w:rPr>
          <w:t>Canvas Technical Help</w:t>
        </w:r>
      </w:hyperlink>
      <w:r w:rsidRPr="00D80334">
        <w:rPr>
          <w:rFonts w:asciiTheme="minorHAnsi" w:hAnsiTheme="minorHAnsi" w:cstheme="minorHAnsi"/>
          <w:sz w:val="22"/>
          <w:szCs w:val="22"/>
        </w:rPr>
        <w:t xml:space="preserve"> (</w:t>
      </w:r>
      <w:r w:rsidRPr="00A316C7">
        <w:rPr>
          <w:rFonts w:asciiTheme="minorHAnsi" w:hAnsiTheme="minorHAnsi" w:cstheme="minorHAnsi"/>
          <w:sz w:val="22"/>
          <w:szCs w:val="22"/>
        </w:rPr>
        <w:t>https://community.canvaslms.com/docs/DOC-10554-4212710328</w:t>
      </w:r>
      <w:r w:rsidRPr="00D80334">
        <w:rPr>
          <w:rFonts w:asciiTheme="minorHAnsi" w:hAnsiTheme="minorHAnsi" w:cstheme="minorHAnsi"/>
          <w:sz w:val="22"/>
          <w:szCs w:val="22"/>
        </w:rPr>
        <w:t>)</w:t>
      </w:r>
    </w:p>
    <w:p w14:paraId="5E3AB0F8" w14:textId="77C62C12" w:rsidR="00291946" w:rsidRPr="00361A97" w:rsidRDefault="006E25C5" w:rsidP="003903C0">
      <w:pPr>
        <w:pStyle w:val="Heading2"/>
        <w:jc w:val="center"/>
        <w:rPr>
          <w:b/>
          <w:bCs/>
          <w:sz w:val="28"/>
          <w:szCs w:val="28"/>
        </w:rPr>
      </w:pPr>
      <w:r w:rsidRPr="00361A97">
        <w:rPr>
          <w:b/>
          <w:bCs/>
          <w:sz w:val="28"/>
          <w:szCs w:val="28"/>
        </w:rPr>
        <w:t>Course Requirements</w:t>
      </w:r>
    </w:p>
    <w:p w14:paraId="33CF3141" w14:textId="5720F750" w:rsidR="00BD0088" w:rsidRDefault="00BD0088" w:rsidP="00FA3A25">
      <w:pPr>
        <w:pStyle w:val="ListParagraph"/>
        <w:numPr>
          <w:ilvl w:val="0"/>
          <w:numId w:val="9"/>
        </w:numPr>
      </w:pPr>
      <w:r>
        <w:rPr>
          <w:rStyle w:val="Heading3Char"/>
        </w:rPr>
        <w:t>Introduce Yourself Discussion Board</w:t>
      </w:r>
      <w:r w:rsidR="002275FB" w:rsidRPr="00377AC4">
        <w:rPr>
          <w:rStyle w:val="Heading3Char"/>
        </w:rPr>
        <w:t xml:space="preserve"> (</w:t>
      </w:r>
      <w:r w:rsidR="008F556E">
        <w:rPr>
          <w:rStyle w:val="Heading3Char"/>
        </w:rPr>
        <w:t>25</w:t>
      </w:r>
      <w:r w:rsidR="002275FB" w:rsidRPr="00377AC4">
        <w:rPr>
          <w:rStyle w:val="Heading3Char"/>
        </w:rPr>
        <w:t xml:space="preserve"> points)</w:t>
      </w:r>
      <w:r w:rsidR="003C18C5" w:rsidRPr="00377AC4">
        <w:rPr>
          <w:rStyle w:val="Heading3Char"/>
        </w:rPr>
        <w:t>:</w:t>
      </w:r>
      <w:r w:rsidR="003C18C5" w:rsidRPr="00377AC4">
        <w:t xml:space="preserve"> </w:t>
      </w:r>
      <w:r>
        <w:t>Introduce yourself to your peers by telling us a little bit about your background and what interests you about the class.  Share a picture (or two) by clicking on the picture icon/embed image or share a link. Please tell us a little bit about yourself:</w:t>
      </w:r>
    </w:p>
    <w:p w14:paraId="2EA16188" w14:textId="77777777" w:rsidR="00BD0088" w:rsidRDefault="00BD0088" w:rsidP="00FA3A25">
      <w:pPr>
        <w:pStyle w:val="ListParagraph"/>
        <w:numPr>
          <w:ilvl w:val="0"/>
          <w:numId w:val="22"/>
        </w:numPr>
      </w:pPr>
      <w:r>
        <w:t>Where are you from/where did you grow up?</w:t>
      </w:r>
    </w:p>
    <w:p w14:paraId="00276CDC" w14:textId="77777777" w:rsidR="00BD0088" w:rsidRDefault="00BD0088" w:rsidP="00FA3A25">
      <w:pPr>
        <w:pStyle w:val="ListParagraph"/>
        <w:numPr>
          <w:ilvl w:val="0"/>
          <w:numId w:val="22"/>
        </w:numPr>
      </w:pPr>
      <w:r>
        <w:t>What's your major?</w:t>
      </w:r>
    </w:p>
    <w:p w14:paraId="0387EE38" w14:textId="77777777" w:rsidR="00BD0088" w:rsidRDefault="00BD0088" w:rsidP="00FA3A25">
      <w:pPr>
        <w:pStyle w:val="ListParagraph"/>
        <w:numPr>
          <w:ilvl w:val="0"/>
          <w:numId w:val="22"/>
        </w:numPr>
      </w:pPr>
      <w:r>
        <w:t>Two reasons why you enrolled in this course [it's okay to admit that it's a requirement for your degree!].</w:t>
      </w:r>
    </w:p>
    <w:p w14:paraId="04797192" w14:textId="77777777" w:rsidR="00361A97" w:rsidRDefault="00BD0088" w:rsidP="00361A97">
      <w:pPr>
        <w:pStyle w:val="ListParagraph"/>
        <w:numPr>
          <w:ilvl w:val="0"/>
          <w:numId w:val="22"/>
        </w:numPr>
      </w:pPr>
      <w:r>
        <w:t>Two things you would like to get out of the course.</w:t>
      </w:r>
    </w:p>
    <w:p w14:paraId="5043F2C8" w14:textId="63D53F99" w:rsidR="00361A97" w:rsidRPr="00361A97" w:rsidRDefault="00BD0088" w:rsidP="00361A97">
      <w:pPr>
        <w:ind w:left="360"/>
      </w:pPr>
      <w:r w:rsidRPr="00E21B7D">
        <w:rPr>
          <w:b/>
          <w:bCs/>
        </w:rPr>
        <w:t xml:space="preserve">The Introduce Yourself Discussion Board initial post is due </w:t>
      </w:r>
      <w:r w:rsidR="007B3571" w:rsidRPr="00724A77">
        <w:rPr>
          <w:b/>
          <w:bCs/>
        </w:rPr>
        <w:t xml:space="preserve">Wednesday </w:t>
      </w:r>
      <w:r w:rsidR="00410D57" w:rsidRPr="00724A77">
        <w:rPr>
          <w:b/>
          <w:bCs/>
        </w:rPr>
        <w:t>8/2</w:t>
      </w:r>
      <w:r w:rsidR="00724A77" w:rsidRPr="00724A77">
        <w:rPr>
          <w:rFonts w:hint="eastAsia"/>
          <w:b/>
          <w:bCs/>
          <w:lang w:eastAsia="zh-CN"/>
        </w:rPr>
        <w:t>0</w:t>
      </w:r>
      <w:r w:rsidRPr="00E21B7D">
        <w:rPr>
          <w:b/>
          <w:bCs/>
        </w:rPr>
        <w:t xml:space="preserve"> </w:t>
      </w:r>
      <w:r w:rsidR="00861604" w:rsidRPr="00E21B7D">
        <w:rPr>
          <w:b/>
          <w:bCs/>
        </w:rPr>
        <w:t xml:space="preserve">by </w:t>
      </w:r>
      <w:r w:rsidRPr="00E21B7D">
        <w:rPr>
          <w:b/>
          <w:bCs/>
        </w:rPr>
        <w:t>11:59 PM, and 2</w:t>
      </w:r>
      <w:r w:rsidR="00861604" w:rsidRPr="00E21B7D">
        <w:rPr>
          <w:b/>
          <w:bCs/>
        </w:rPr>
        <w:t xml:space="preserve"> </w:t>
      </w:r>
      <w:r w:rsidRPr="00E21B7D">
        <w:rPr>
          <w:b/>
          <w:bCs/>
        </w:rPr>
        <w:t>responses</w:t>
      </w:r>
      <w:r w:rsidR="00861604" w:rsidRPr="00E21B7D">
        <w:rPr>
          <w:b/>
          <w:bCs/>
        </w:rPr>
        <w:t xml:space="preserve"> to your peers</w:t>
      </w:r>
      <w:r w:rsidRPr="00E21B7D">
        <w:rPr>
          <w:b/>
          <w:bCs/>
        </w:rPr>
        <w:t xml:space="preserve"> </w:t>
      </w:r>
      <w:r w:rsidR="00861604" w:rsidRPr="00E21B7D">
        <w:rPr>
          <w:b/>
          <w:bCs/>
        </w:rPr>
        <w:t>are</w:t>
      </w:r>
      <w:r w:rsidRPr="00E21B7D">
        <w:rPr>
          <w:b/>
          <w:bCs/>
        </w:rPr>
        <w:t xml:space="preserve"> d</w:t>
      </w:r>
      <w:r w:rsidRPr="00724A77">
        <w:rPr>
          <w:b/>
          <w:bCs/>
        </w:rPr>
        <w:t xml:space="preserve">ue </w:t>
      </w:r>
      <w:r w:rsidR="00410D57" w:rsidRPr="00724A77">
        <w:rPr>
          <w:b/>
          <w:bCs/>
        </w:rPr>
        <w:t>Sunday 8/2</w:t>
      </w:r>
      <w:r w:rsidR="00724A77" w:rsidRPr="00724A77">
        <w:rPr>
          <w:rFonts w:hint="eastAsia"/>
          <w:b/>
          <w:bCs/>
          <w:lang w:eastAsia="zh-CN"/>
        </w:rPr>
        <w:t>4</w:t>
      </w:r>
      <w:r w:rsidRPr="00724A77">
        <w:rPr>
          <w:b/>
          <w:bCs/>
        </w:rPr>
        <w:t xml:space="preserve"> </w:t>
      </w:r>
      <w:r w:rsidR="00861604" w:rsidRPr="00724A77">
        <w:rPr>
          <w:b/>
          <w:bCs/>
        </w:rPr>
        <w:t>by</w:t>
      </w:r>
      <w:r w:rsidRPr="00724A77">
        <w:rPr>
          <w:b/>
          <w:bCs/>
        </w:rPr>
        <w:t xml:space="preserve"> 11:59 PM. </w:t>
      </w:r>
      <w:r w:rsidRPr="00E21B7D">
        <w:rPr>
          <w:b/>
          <w:bCs/>
        </w:rPr>
        <w:t>To get full credit you must complete all</w:t>
      </w:r>
      <w:r w:rsidR="00861604" w:rsidRPr="00E21B7D">
        <w:rPr>
          <w:b/>
          <w:bCs/>
        </w:rPr>
        <w:t xml:space="preserve"> </w:t>
      </w:r>
      <w:r w:rsidRPr="00E21B7D">
        <w:rPr>
          <w:b/>
          <w:bCs/>
        </w:rPr>
        <w:t>requirements.</w:t>
      </w:r>
      <w:r w:rsidRPr="00361A97">
        <w:rPr>
          <w:b/>
          <w:bCs/>
        </w:rPr>
        <w:t xml:space="preserve"> </w:t>
      </w:r>
    </w:p>
    <w:p w14:paraId="1CB8EE2B" w14:textId="2B139E25" w:rsidR="001745B9" w:rsidRPr="00607A23" w:rsidRDefault="001745B9" w:rsidP="001745B9">
      <w:pPr>
        <w:pStyle w:val="ListParagraph"/>
        <w:numPr>
          <w:ilvl w:val="0"/>
          <w:numId w:val="9"/>
        </w:numPr>
      </w:pPr>
      <w:r w:rsidRPr="00607A23">
        <w:rPr>
          <w:rStyle w:val="Heading3Char"/>
        </w:rPr>
        <w:t>American Psychological Association (APA) Format &amp; APA Quiz (</w:t>
      </w:r>
      <w:r w:rsidR="008F556E">
        <w:rPr>
          <w:rStyle w:val="Heading3Char"/>
        </w:rPr>
        <w:t>2</w:t>
      </w:r>
      <w:r w:rsidRPr="00607A23">
        <w:rPr>
          <w:rStyle w:val="Heading3Char"/>
        </w:rPr>
        <w:t>5 points):</w:t>
      </w:r>
      <w:r w:rsidRPr="00607A23">
        <w:t xml:space="preserve"> The APA module on Canvas has links to resources on how to </w:t>
      </w:r>
      <w:r w:rsidR="00607A23" w:rsidRPr="00607A23">
        <w:t>set up your assignments and cite references in APA format</w:t>
      </w:r>
      <w:r w:rsidRPr="00607A23">
        <w:t>. Please review these resources and take the</w:t>
      </w:r>
      <w:r w:rsidR="00607A23" w:rsidRPr="00607A23">
        <w:t xml:space="preserve"> APA</w:t>
      </w:r>
      <w:r w:rsidRPr="00607A23">
        <w:t xml:space="preserve"> </w:t>
      </w:r>
      <w:r w:rsidR="00607A23" w:rsidRPr="00607A23">
        <w:t>Q</w:t>
      </w:r>
      <w:r w:rsidRPr="00607A23">
        <w:t>uiz. All assignments</w:t>
      </w:r>
      <w:r w:rsidR="00607A23" w:rsidRPr="00607A23">
        <w:t xml:space="preserve"> for this course</w:t>
      </w:r>
      <w:r w:rsidRPr="00607A23">
        <w:t xml:space="preserve"> </w:t>
      </w:r>
      <w:r w:rsidR="00607A23" w:rsidRPr="00607A23">
        <w:t>must</w:t>
      </w:r>
      <w:r w:rsidRPr="00607A23">
        <w:t xml:space="preserve"> be written in APA 7th edition format. This includes</w:t>
      </w:r>
      <w:r w:rsidR="00607A23" w:rsidRPr="00607A23">
        <w:t xml:space="preserve"> (but is not limited to)</w:t>
      </w:r>
      <w:r w:rsidRPr="00607A23">
        <w:t>:</w:t>
      </w:r>
    </w:p>
    <w:p w14:paraId="7D95B64B" w14:textId="78FB0AC8" w:rsidR="001745B9" w:rsidRPr="00607A23" w:rsidRDefault="001745B9" w:rsidP="001745B9">
      <w:pPr>
        <w:pStyle w:val="ListParagraph"/>
        <w:numPr>
          <w:ilvl w:val="0"/>
          <w:numId w:val="23"/>
        </w:numPr>
      </w:pPr>
      <w:r w:rsidRPr="00607A23">
        <w:t>APA Font (12-point Times New Roman, 11-point Calibri, 11-point Arial 11, or 10-point Lucida Sans Unicode</w:t>
      </w:r>
      <w:r w:rsidR="00607A23" w:rsidRPr="00607A23">
        <w:t>),</w:t>
      </w:r>
    </w:p>
    <w:p w14:paraId="737F50CE" w14:textId="77777777" w:rsidR="001745B9" w:rsidRPr="00607A23" w:rsidRDefault="001745B9" w:rsidP="001745B9">
      <w:pPr>
        <w:pStyle w:val="ListParagraph"/>
        <w:numPr>
          <w:ilvl w:val="0"/>
          <w:numId w:val="23"/>
        </w:numPr>
      </w:pPr>
      <w:r w:rsidRPr="00607A23">
        <w:t xml:space="preserve">Double-spaced body of text, </w:t>
      </w:r>
    </w:p>
    <w:p w14:paraId="764BEEE3" w14:textId="77777777" w:rsidR="001745B9" w:rsidRPr="00607A23" w:rsidRDefault="001745B9" w:rsidP="001745B9">
      <w:pPr>
        <w:pStyle w:val="ListParagraph"/>
        <w:numPr>
          <w:ilvl w:val="0"/>
          <w:numId w:val="23"/>
        </w:numPr>
      </w:pPr>
      <w:r w:rsidRPr="00607A23">
        <w:t xml:space="preserve">Title page when applicable (centered – the title of the assignment, full name, and university), </w:t>
      </w:r>
    </w:p>
    <w:p w14:paraId="5A1864A3" w14:textId="77777777" w:rsidR="001745B9" w:rsidRPr="00607A23" w:rsidRDefault="001745B9" w:rsidP="001745B9">
      <w:pPr>
        <w:pStyle w:val="ListParagraph"/>
        <w:numPr>
          <w:ilvl w:val="0"/>
          <w:numId w:val="23"/>
        </w:numPr>
      </w:pPr>
      <w:r w:rsidRPr="00607A23">
        <w:t xml:space="preserve">Headings (when appropriate - there are five levels), </w:t>
      </w:r>
    </w:p>
    <w:p w14:paraId="74D9A9E3" w14:textId="77777777" w:rsidR="001745B9" w:rsidRPr="00607A23" w:rsidRDefault="001745B9" w:rsidP="001745B9">
      <w:pPr>
        <w:pStyle w:val="ListParagraph"/>
        <w:numPr>
          <w:ilvl w:val="0"/>
          <w:numId w:val="23"/>
        </w:numPr>
      </w:pPr>
      <w:r w:rsidRPr="00607A23">
        <w:t xml:space="preserve">In-text citations (Jensen &amp; Arnett, 2020), </w:t>
      </w:r>
    </w:p>
    <w:p w14:paraId="5D576026" w14:textId="77777777" w:rsidR="001745B9" w:rsidRPr="00607A23" w:rsidRDefault="001745B9" w:rsidP="001745B9">
      <w:pPr>
        <w:pStyle w:val="ListParagraph"/>
        <w:numPr>
          <w:ilvl w:val="0"/>
          <w:numId w:val="23"/>
        </w:numPr>
      </w:pPr>
      <w:r w:rsidRPr="00607A23">
        <w:t xml:space="preserve">Reference page (including the textbook when cited). </w:t>
      </w:r>
    </w:p>
    <w:p w14:paraId="7C108737" w14:textId="77777777" w:rsidR="001745B9" w:rsidRPr="00607A23" w:rsidRDefault="001745B9" w:rsidP="001745B9">
      <w:pPr>
        <w:pStyle w:val="ListParagraph"/>
        <w:ind w:left="360"/>
      </w:pPr>
    </w:p>
    <w:p w14:paraId="7C35A927" w14:textId="19D9DFEF" w:rsidR="001745B9" w:rsidRDefault="00607A23" w:rsidP="001745B9">
      <w:pPr>
        <w:pStyle w:val="ListParagraph"/>
        <w:ind w:left="360"/>
        <w:rPr>
          <w:b/>
          <w:bCs/>
        </w:rPr>
      </w:pPr>
      <w:r w:rsidRPr="00607A23">
        <w:lastRenderedPageBreak/>
        <w:t>Your ability to think critically</w:t>
      </w:r>
      <w:r w:rsidR="001745B9" w:rsidRPr="00607A23">
        <w:t xml:space="preserve"> and apply course materials is assessed in this course</w:t>
      </w:r>
      <w:r w:rsidR="001745B9" w:rsidRPr="00607A23">
        <w:rPr>
          <w:b/>
          <w:bCs/>
        </w:rPr>
        <w:t>. You will need to cite information from the textbook and empirical (research-based) articles in your own words and relate it to the content of the assignment.</w:t>
      </w:r>
      <w:r w:rsidR="001745B9" w:rsidRPr="00607A23">
        <w:t xml:space="preserve"> APA formatting is assessed for all assignments (see rubrics).  APA is not “required” for all Discussion Boards, but critical thinking and demonstration of knowledge is </w:t>
      </w:r>
      <w:r w:rsidR="001745B9" w:rsidRPr="00607A23">
        <w:rPr>
          <w:b/>
          <w:bCs/>
        </w:rPr>
        <w:t xml:space="preserve">(hint: you </w:t>
      </w:r>
      <w:r w:rsidRPr="00607A23">
        <w:rPr>
          <w:b/>
          <w:bCs/>
        </w:rPr>
        <w:t>must provide in-text citations</w:t>
      </w:r>
      <w:r w:rsidR="001745B9" w:rsidRPr="00607A23">
        <w:rPr>
          <w:b/>
          <w:bCs/>
        </w:rPr>
        <w:t xml:space="preserve"> to support</w:t>
      </w:r>
      <w:r w:rsidRPr="00607A23">
        <w:rPr>
          <w:b/>
          <w:bCs/>
        </w:rPr>
        <w:t xml:space="preserve">/provide evidence for your </w:t>
      </w:r>
      <w:r w:rsidR="001745B9" w:rsidRPr="00607A23">
        <w:rPr>
          <w:b/>
          <w:bCs/>
        </w:rPr>
        <w:t>statements)</w:t>
      </w:r>
      <w:r w:rsidR="001745B9" w:rsidRPr="00607A23">
        <w:t>. Some Discussion Boards may call for</w:t>
      </w:r>
      <w:r w:rsidRPr="00607A23">
        <w:t xml:space="preserve"> a specific</w:t>
      </w:r>
      <w:r w:rsidR="001745B9" w:rsidRPr="00607A23">
        <w:t xml:space="preserve"> APA citation as reflected in the instructions.</w:t>
      </w:r>
      <w:r w:rsidR="001745B9">
        <w:t xml:space="preserve"> </w:t>
      </w:r>
      <w:r w:rsidR="00861604" w:rsidRPr="00E21B7D">
        <w:rPr>
          <w:b/>
          <w:bCs/>
        </w:rPr>
        <w:t>The</w:t>
      </w:r>
      <w:r w:rsidR="00861604" w:rsidRPr="00E21B7D">
        <w:t xml:space="preserve"> </w:t>
      </w:r>
      <w:r w:rsidR="001745B9" w:rsidRPr="00E21B7D">
        <w:rPr>
          <w:b/>
          <w:bCs/>
        </w:rPr>
        <w:t xml:space="preserve">APA Quiz is due </w:t>
      </w:r>
      <w:r w:rsidR="00410D57" w:rsidRPr="00724A77">
        <w:rPr>
          <w:b/>
          <w:bCs/>
        </w:rPr>
        <w:t>Sunday 8/2</w:t>
      </w:r>
      <w:r w:rsidR="00724A77" w:rsidRPr="00724A77">
        <w:rPr>
          <w:rFonts w:hint="eastAsia"/>
          <w:b/>
          <w:bCs/>
          <w:lang w:eastAsia="zh-CN"/>
        </w:rPr>
        <w:t>4</w:t>
      </w:r>
      <w:r w:rsidR="00861604" w:rsidRPr="00724A77">
        <w:rPr>
          <w:b/>
          <w:bCs/>
        </w:rPr>
        <w:t xml:space="preserve"> by 11:59 PM</w:t>
      </w:r>
      <w:r w:rsidR="001745B9" w:rsidRPr="00724A77">
        <w:rPr>
          <w:b/>
          <w:bCs/>
        </w:rPr>
        <w:t>.</w:t>
      </w:r>
    </w:p>
    <w:p w14:paraId="11C346FA" w14:textId="77777777" w:rsidR="00361A97" w:rsidRPr="001745B9" w:rsidRDefault="00361A97" w:rsidP="001745B9">
      <w:pPr>
        <w:pStyle w:val="ListParagraph"/>
        <w:ind w:left="360"/>
      </w:pPr>
    </w:p>
    <w:p w14:paraId="586D6519" w14:textId="264993B8" w:rsidR="00361A97" w:rsidRPr="00861604" w:rsidRDefault="00FA3A25" w:rsidP="00361A97">
      <w:pPr>
        <w:pStyle w:val="ListParagraph"/>
        <w:numPr>
          <w:ilvl w:val="0"/>
          <w:numId w:val="9"/>
        </w:numPr>
      </w:pPr>
      <w:r>
        <w:rPr>
          <w:rStyle w:val="Heading3Char"/>
        </w:rPr>
        <w:t>Course Assignments</w:t>
      </w:r>
      <w:r w:rsidR="002275FB" w:rsidRPr="00612FD4">
        <w:rPr>
          <w:rStyle w:val="Heading3Char"/>
        </w:rPr>
        <w:t xml:space="preserve"> (</w:t>
      </w:r>
      <w:r>
        <w:rPr>
          <w:rStyle w:val="Heading3Char"/>
        </w:rPr>
        <w:t xml:space="preserve">4 x 25 points = </w:t>
      </w:r>
      <w:r w:rsidR="002275FB" w:rsidRPr="00612FD4">
        <w:rPr>
          <w:rStyle w:val="Heading3Char"/>
        </w:rPr>
        <w:t>100 points)</w:t>
      </w:r>
      <w:r w:rsidR="003C18C5" w:rsidRPr="00612FD4">
        <w:rPr>
          <w:rStyle w:val="Heading3Char"/>
        </w:rPr>
        <w:t>:</w:t>
      </w:r>
      <w:r w:rsidR="003C18C5" w:rsidRPr="00612FD4">
        <w:t xml:space="preserve"> </w:t>
      </w:r>
      <w:r w:rsidRPr="00FA3A25">
        <w:t xml:space="preserve">Course assignments require you to apply, synthesize, and evaluate key aspects of child development. Some of these assignments may be reflection papers, discussion boards, or critical thinking activities, designed for you to center your own experiences or apply course content to scenarios. </w:t>
      </w:r>
      <w:r w:rsidRPr="00861604">
        <w:t>Each assignment is related to the course and/or the content in Modules 1-4 and details about each assignment</w:t>
      </w:r>
      <w:r w:rsidR="00861604" w:rsidRPr="00861604">
        <w:t xml:space="preserve"> (including grading rubrics)</w:t>
      </w:r>
      <w:r w:rsidRPr="00861604">
        <w:t xml:space="preserve"> </w:t>
      </w:r>
      <w:r w:rsidR="00861604" w:rsidRPr="00861604">
        <w:t>are</w:t>
      </w:r>
      <w:r w:rsidRPr="00861604">
        <w:t xml:space="preserve"> </w:t>
      </w:r>
      <w:r w:rsidR="00861604" w:rsidRPr="00861604">
        <w:t>provided</w:t>
      </w:r>
      <w:r w:rsidRPr="00861604">
        <w:t xml:space="preserve"> for you on Canvas.</w:t>
      </w:r>
    </w:p>
    <w:p w14:paraId="5F42FF51" w14:textId="38FD2460" w:rsidR="00861604" w:rsidRPr="00724A77" w:rsidRDefault="00861604" w:rsidP="00861604">
      <w:pPr>
        <w:pStyle w:val="ListParagraph"/>
        <w:spacing w:after="0" w:line="240" w:lineRule="auto"/>
        <w:ind w:left="360"/>
        <w:rPr>
          <w:rFonts w:ascii="Calibri" w:eastAsia="Calibri" w:hAnsi="Calibri" w:cs="Times New Roman"/>
          <w:b/>
          <w:bCs/>
        </w:rPr>
      </w:pPr>
      <w:r w:rsidRPr="00724A77">
        <w:rPr>
          <w:rFonts w:ascii="Calibri" w:eastAsia="Calibri" w:hAnsi="Calibri" w:cs="Times New Roman"/>
          <w:b/>
          <w:bCs/>
        </w:rPr>
        <w:t xml:space="preserve">Module 1 Assignment: </w:t>
      </w:r>
      <w:r w:rsidRPr="00724A77">
        <w:rPr>
          <w:rFonts w:ascii="Calibri" w:eastAsia="Calibri" w:hAnsi="Calibri" w:cs="Times New Roman"/>
          <w:b/>
          <w:bCs/>
          <w:i/>
          <w:iCs/>
        </w:rPr>
        <w:t>Applying Theories of Development</w:t>
      </w:r>
      <w:r w:rsidRPr="00724A77">
        <w:rPr>
          <w:rFonts w:ascii="Calibri" w:eastAsia="Calibri" w:hAnsi="Calibri" w:cs="Times New Roman"/>
          <w:b/>
          <w:bCs/>
        </w:rPr>
        <w:t xml:space="preserve"> is due </w:t>
      </w:r>
      <w:r w:rsidR="00410D57" w:rsidRPr="00724A77">
        <w:rPr>
          <w:rFonts w:ascii="Calibri" w:eastAsia="Calibri" w:hAnsi="Calibri" w:cs="Times New Roman"/>
          <w:b/>
          <w:bCs/>
        </w:rPr>
        <w:t>9/1</w:t>
      </w:r>
      <w:r w:rsidR="00724A77" w:rsidRPr="00724A77">
        <w:rPr>
          <w:rFonts w:ascii="Calibri" w:eastAsia="Calibri" w:hAnsi="Calibri" w:cs="Times New Roman" w:hint="eastAsia"/>
          <w:b/>
          <w:bCs/>
          <w:lang w:eastAsia="zh-CN"/>
        </w:rPr>
        <w:t>4</w:t>
      </w:r>
      <w:r w:rsidRPr="00724A77">
        <w:rPr>
          <w:rFonts w:ascii="Calibri" w:eastAsia="Calibri" w:hAnsi="Calibri" w:cs="Times New Roman"/>
          <w:b/>
          <w:bCs/>
        </w:rPr>
        <w:t xml:space="preserve"> by 11:59 PM</w:t>
      </w:r>
    </w:p>
    <w:p w14:paraId="088E89A4" w14:textId="7A8A0DD5" w:rsidR="00861604" w:rsidRPr="00724A77" w:rsidRDefault="00861604" w:rsidP="00861604">
      <w:pPr>
        <w:pStyle w:val="ListParagraph"/>
        <w:ind w:left="360"/>
        <w:rPr>
          <w:b/>
          <w:bCs/>
        </w:rPr>
      </w:pPr>
      <w:r w:rsidRPr="00724A77">
        <w:rPr>
          <w:b/>
          <w:bCs/>
        </w:rPr>
        <w:t xml:space="preserve">Module 2 Assignment: </w:t>
      </w:r>
      <w:r w:rsidR="007B3571" w:rsidRPr="00724A77">
        <w:rPr>
          <w:b/>
          <w:bCs/>
          <w:i/>
          <w:iCs/>
        </w:rPr>
        <w:t>Emotional Literacy</w:t>
      </w:r>
      <w:r w:rsidRPr="00724A77">
        <w:rPr>
          <w:b/>
          <w:bCs/>
        </w:rPr>
        <w:t xml:space="preserve"> is due </w:t>
      </w:r>
      <w:r w:rsidR="00410D57" w:rsidRPr="00724A77">
        <w:rPr>
          <w:b/>
          <w:bCs/>
        </w:rPr>
        <w:t>10/</w:t>
      </w:r>
      <w:r w:rsidR="00724A77" w:rsidRPr="00724A77">
        <w:rPr>
          <w:rFonts w:hint="eastAsia"/>
          <w:b/>
          <w:bCs/>
          <w:lang w:eastAsia="zh-CN"/>
        </w:rPr>
        <w:t>5</w:t>
      </w:r>
      <w:r w:rsidRPr="00724A77">
        <w:rPr>
          <w:b/>
          <w:bCs/>
        </w:rPr>
        <w:t xml:space="preserve"> by 11:59 PM</w:t>
      </w:r>
    </w:p>
    <w:p w14:paraId="655BE296" w14:textId="6D295EE9" w:rsidR="00861604" w:rsidRPr="00724A77" w:rsidRDefault="00861604" w:rsidP="00861604">
      <w:pPr>
        <w:pStyle w:val="ListParagraph"/>
        <w:ind w:left="360"/>
        <w:rPr>
          <w:b/>
          <w:bCs/>
        </w:rPr>
      </w:pPr>
      <w:r w:rsidRPr="00724A77">
        <w:rPr>
          <w:b/>
          <w:bCs/>
        </w:rPr>
        <w:t xml:space="preserve">Module 3 Assignment: </w:t>
      </w:r>
      <w:r w:rsidR="007B3571" w:rsidRPr="00724A77">
        <w:rPr>
          <w:b/>
          <w:bCs/>
          <w:i/>
          <w:iCs/>
        </w:rPr>
        <w:t>Popular and Unpopular Children</w:t>
      </w:r>
      <w:r w:rsidRPr="00724A77">
        <w:rPr>
          <w:b/>
          <w:bCs/>
        </w:rPr>
        <w:t xml:space="preserve"> is due </w:t>
      </w:r>
      <w:r w:rsidR="00410D57" w:rsidRPr="00724A77">
        <w:rPr>
          <w:b/>
          <w:bCs/>
        </w:rPr>
        <w:t>10/</w:t>
      </w:r>
      <w:r w:rsidR="00EA32DC">
        <w:rPr>
          <w:rFonts w:hint="eastAsia"/>
          <w:b/>
          <w:bCs/>
          <w:lang w:eastAsia="zh-CN"/>
        </w:rPr>
        <w:t>26</w:t>
      </w:r>
      <w:r w:rsidRPr="00724A77">
        <w:rPr>
          <w:b/>
          <w:bCs/>
        </w:rPr>
        <w:t xml:space="preserve"> by 11:59 PM</w:t>
      </w:r>
    </w:p>
    <w:p w14:paraId="454B5041" w14:textId="51ED7404" w:rsidR="00361A97" w:rsidRPr="00361A97" w:rsidRDefault="00861604" w:rsidP="00361A97">
      <w:pPr>
        <w:pStyle w:val="ListParagraph"/>
        <w:ind w:left="360"/>
        <w:rPr>
          <w:b/>
          <w:bCs/>
        </w:rPr>
      </w:pPr>
      <w:r w:rsidRPr="00724A77">
        <w:rPr>
          <w:b/>
          <w:bCs/>
        </w:rPr>
        <w:t xml:space="preserve">Module 4 Assignment: </w:t>
      </w:r>
      <w:r w:rsidR="007B3571" w:rsidRPr="00724A77">
        <w:rPr>
          <w:b/>
          <w:bCs/>
          <w:i/>
          <w:iCs/>
        </w:rPr>
        <w:t>The Teen Brain and Crime</w:t>
      </w:r>
      <w:r w:rsidRPr="00724A77">
        <w:rPr>
          <w:b/>
          <w:bCs/>
        </w:rPr>
        <w:t xml:space="preserve"> is due </w:t>
      </w:r>
      <w:r w:rsidR="00410D57" w:rsidRPr="00724A77">
        <w:rPr>
          <w:b/>
          <w:bCs/>
        </w:rPr>
        <w:t>11/1</w:t>
      </w:r>
      <w:r w:rsidR="00724A77" w:rsidRPr="00724A77">
        <w:rPr>
          <w:rFonts w:hint="eastAsia"/>
          <w:b/>
          <w:bCs/>
          <w:lang w:eastAsia="zh-CN"/>
        </w:rPr>
        <w:t>6</w:t>
      </w:r>
      <w:r w:rsidRPr="00724A77">
        <w:rPr>
          <w:b/>
          <w:bCs/>
        </w:rPr>
        <w:t xml:space="preserve"> by 11:59 PM</w:t>
      </w:r>
    </w:p>
    <w:p w14:paraId="2F49A064" w14:textId="48CA47B3" w:rsidR="00361A97" w:rsidRPr="00724A77" w:rsidRDefault="00FA3A25" w:rsidP="00361A97">
      <w:pPr>
        <w:pStyle w:val="ListParagraph"/>
        <w:numPr>
          <w:ilvl w:val="0"/>
          <w:numId w:val="9"/>
        </w:numPr>
      </w:pPr>
      <w:r>
        <w:rPr>
          <w:rStyle w:val="Heading3Char"/>
        </w:rPr>
        <w:t>Discussion Boards</w:t>
      </w:r>
      <w:r w:rsidR="002275FB" w:rsidRPr="008668A7">
        <w:rPr>
          <w:rStyle w:val="Heading3Char"/>
        </w:rPr>
        <w:t xml:space="preserve"> (</w:t>
      </w:r>
      <w:r>
        <w:rPr>
          <w:rStyle w:val="Heading3Char"/>
        </w:rPr>
        <w:t>4</w:t>
      </w:r>
      <w:r w:rsidR="002275FB" w:rsidRPr="008668A7">
        <w:rPr>
          <w:rStyle w:val="Heading3Char"/>
        </w:rPr>
        <w:t xml:space="preserve"> x </w:t>
      </w:r>
      <w:r>
        <w:rPr>
          <w:rStyle w:val="Heading3Char"/>
        </w:rPr>
        <w:t>25</w:t>
      </w:r>
      <w:r w:rsidR="002275FB" w:rsidRPr="008668A7">
        <w:rPr>
          <w:rStyle w:val="Heading3Char"/>
        </w:rPr>
        <w:t xml:space="preserve"> points = </w:t>
      </w:r>
      <w:r>
        <w:rPr>
          <w:rStyle w:val="Heading3Char"/>
        </w:rPr>
        <w:t>1</w:t>
      </w:r>
      <w:r w:rsidR="002275FB" w:rsidRPr="008668A7">
        <w:rPr>
          <w:rStyle w:val="Heading3Char"/>
        </w:rPr>
        <w:t>00 points)</w:t>
      </w:r>
      <w:r w:rsidR="003C18C5" w:rsidRPr="008668A7">
        <w:rPr>
          <w:rStyle w:val="Heading3Char"/>
        </w:rPr>
        <w:t>:</w:t>
      </w:r>
      <w:r w:rsidR="003C18C5" w:rsidRPr="008668A7">
        <w:t xml:space="preserve"> </w:t>
      </w:r>
      <w:r>
        <w:t xml:space="preserve">Each module will consist of one discussion board that will require students to apply and evaluate the content from the module. You will need to post your own response before you can read the responses of others. </w:t>
      </w:r>
      <w:r w:rsidR="00861604" w:rsidRPr="00861604">
        <w:rPr>
          <w:b/>
          <w:bCs/>
        </w:rPr>
        <w:t>For all discussion boards, your initial post is due</w:t>
      </w:r>
      <w:r w:rsidRPr="00861604">
        <w:rPr>
          <w:b/>
          <w:bCs/>
        </w:rPr>
        <w:t xml:space="preserve"> by </w:t>
      </w:r>
      <w:r w:rsidR="007B3571">
        <w:rPr>
          <w:b/>
          <w:bCs/>
        </w:rPr>
        <w:t>Wednesday</w:t>
      </w:r>
      <w:r w:rsidRPr="00861604">
        <w:rPr>
          <w:b/>
          <w:bCs/>
        </w:rPr>
        <w:t xml:space="preserve"> at 11:59 PM and </w:t>
      </w:r>
      <w:r w:rsidR="00861604" w:rsidRPr="00861604">
        <w:rPr>
          <w:b/>
          <w:bCs/>
        </w:rPr>
        <w:t>peer responses to a</w:t>
      </w:r>
      <w:r w:rsidRPr="00861604">
        <w:rPr>
          <w:b/>
          <w:bCs/>
        </w:rPr>
        <w:t xml:space="preserve"> minimum of two other posts</w:t>
      </w:r>
      <w:r w:rsidR="00861604" w:rsidRPr="00861604">
        <w:rPr>
          <w:b/>
          <w:bCs/>
        </w:rPr>
        <w:t xml:space="preserve"> are due</w:t>
      </w:r>
      <w:r w:rsidRPr="00861604">
        <w:rPr>
          <w:b/>
          <w:bCs/>
        </w:rPr>
        <w:t xml:space="preserve"> by </w:t>
      </w:r>
      <w:r w:rsidR="00410D57">
        <w:rPr>
          <w:b/>
          <w:bCs/>
        </w:rPr>
        <w:t>Sunday</w:t>
      </w:r>
      <w:r w:rsidRPr="00861604">
        <w:rPr>
          <w:b/>
          <w:bCs/>
        </w:rPr>
        <w:t xml:space="preserve"> at 11:59 PM. </w:t>
      </w:r>
      <w:r w:rsidRPr="007B3571">
        <w:rPr>
          <w:highlight w:val="cyan"/>
        </w:rPr>
        <w:t xml:space="preserve">Late postings for discussions will not earn any credits (i.e. posting after the assigned dates; for example, initial post after </w:t>
      </w:r>
      <w:r w:rsidR="00724A77">
        <w:rPr>
          <w:rFonts w:hint="eastAsia"/>
          <w:highlight w:val="cyan"/>
          <w:lang w:eastAsia="zh-CN"/>
        </w:rPr>
        <w:t>8/20</w:t>
      </w:r>
      <w:r w:rsidRPr="007B3571">
        <w:rPr>
          <w:highlight w:val="cyan"/>
        </w:rPr>
        <w:t xml:space="preserve"> or peer reply after </w:t>
      </w:r>
      <w:r w:rsidR="00724A77">
        <w:rPr>
          <w:rFonts w:hint="eastAsia"/>
          <w:highlight w:val="cyan"/>
          <w:lang w:eastAsia="zh-CN"/>
        </w:rPr>
        <w:t>8/24</w:t>
      </w:r>
      <w:r w:rsidRPr="007B3571">
        <w:rPr>
          <w:highlight w:val="cyan"/>
        </w:rPr>
        <w:t xml:space="preserve"> for Module 1 </w:t>
      </w:r>
      <w:r w:rsidR="00861604" w:rsidRPr="007B3571">
        <w:rPr>
          <w:highlight w:val="cyan"/>
        </w:rPr>
        <w:t>D</w:t>
      </w:r>
      <w:r w:rsidRPr="007B3571">
        <w:rPr>
          <w:highlight w:val="cyan"/>
        </w:rPr>
        <w:t>iscussio</w:t>
      </w:r>
      <w:r w:rsidR="00861604" w:rsidRPr="007B3571">
        <w:rPr>
          <w:highlight w:val="cyan"/>
        </w:rPr>
        <w:t>n</w:t>
      </w:r>
      <w:r w:rsidRPr="007B3571">
        <w:rPr>
          <w:highlight w:val="cyan"/>
        </w:rPr>
        <w:t>).</w:t>
      </w:r>
      <w:r w:rsidRPr="00861604">
        <w:t xml:space="preserve"> The bottom line is that discussions cannot be made up later! </w:t>
      </w:r>
      <w:r w:rsidR="00861604" w:rsidRPr="00861604">
        <w:t>Please</w:t>
      </w:r>
      <w:r w:rsidRPr="00861604">
        <w:t xml:space="preserve"> read the </w:t>
      </w:r>
      <w:r w:rsidR="00861604" w:rsidRPr="00861604">
        <w:t>D</w:t>
      </w:r>
      <w:r w:rsidRPr="00861604">
        <w:t xml:space="preserve">iscussion </w:t>
      </w:r>
      <w:r w:rsidR="00861604" w:rsidRPr="00861604">
        <w:t>B</w:t>
      </w:r>
      <w:r w:rsidRPr="00861604">
        <w:t xml:space="preserve">oard </w:t>
      </w:r>
      <w:r w:rsidR="00861604" w:rsidRPr="00861604">
        <w:t>R</w:t>
      </w:r>
      <w:r w:rsidRPr="00861604">
        <w:t>ubric before posting</w:t>
      </w:r>
      <w:r w:rsidR="00861604" w:rsidRPr="00861604">
        <w:t xml:space="preserve"> to ensure your posts meet all requirements</w:t>
      </w:r>
      <w:r w:rsidRPr="00861604">
        <w:t xml:space="preserve">. </w:t>
      </w:r>
      <w:r w:rsidRPr="00861604">
        <w:rPr>
          <w:b/>
          <w:bCs/>
        </w:rPr>
        <w:t>Discussions cannot be made up aft</w:t>
      </w:r>
      <w:r w:rsidRPr="00724A77">
        <w:rPr>
          <w:b/>
          <w:bCs/>
        </w:rPr>
        <w:t>er closing date.</w:t>
      </w:r>
    </w:p>
    <w:p w14:paraId="45C2CA7D" w14:textId="2F9D04D9" w:rsidR="00861604" w:rsidRPr="00724A77" w:rsidRDefault="00861604" w:rsidP="00861604">
      <w:pPr>
        <w:pStyle w:val="ListParagraph"/>
        <w:spacing w:after="0" w:line="240" w:lineRule="auto"/>
        <w:ind w:left="360"/>
        <w:rPr>
          <w:rFonts w:ascii="Calibri" w:eastAsia="Calibri" w:hAnsi="Calibri" w:cs="Times New Roman"/>
          <w:b/>
          <w:bCs/>
        </w:rPr>
      </w:pPr>
      <w:r w:rsidRPr="00724A77">
        <w:rPr>
          <w:rFonts w:ascii="Calibri" w:eastAsia="Calibri" w:hAnsi="Calibri" w:cs="Times New Roman"/>
          <w:b/>
          <w:bCs/>
        </w:rPr>
        <w:t xml:space="preserve">Module 1 Discussion – initial post due </w:t>
      </w:r>
      <w:r w:rsidR="00BE2561">
        <w:rPr>
          <w:rFonts w:ascii="Calibri" w:eastAsia="Calibri" w:hAnsi="Calibri" w:cs="Times New Roman" w:hint="eastAsia"/>
          <w:b/>
          <w:bCs/>
          <w:lang w:eastAsia="zh-CN"/>
        </w:rPr>
        <w:t>9/10</w:t>
      </w:r>
      <w:r w:rsidRPr="00724A77">
        <w:rPr>
          <w:rFonts w:ascii="Calibri" w:eastAsia="Calibri" w:hAnsi="Calibri" w:cs="Times New Roman"/>
          <w:b/>
          <w:bCs/>
        </w:rPr>
        <w:t xml:space="preserve"> by 11:59 PM; peer responses due </w:t>
      </w:r>
      <w:r w:rsidR="00BE2561">
        <w:rPr>
          <w:rFonts w:ascii="Calibri" w:eastAsia="Calibri" w:hAnsi="Calibri" w:cs="Times New Roman" w:hint="eastAsia"/>
          <w:b/>
          <w:bCs/>
          <w:lang w:eastAsia="zh-CN"/>
        </w:rPr>
        <w:t>9/</w:t>
      </w:r>
      <w:r w:rsidR="00976901">
        <w:rPr>
          <w:rFonts w:ascii="Calibri" w:eastAsia="Calibri" w:hAnsi="Calibri" w:cs="Times New Roman" w:hint="eastAsia"/>
          <w:b/>
          <w:bCs/>
          <w:lang w:eastAsia="zh-CN"/>
        </w:rPr>
        <w:t>1</w:t>
      </w:r>
      <w:r w:rsidR="00BE2561">
        <w:rPr>
          <w:rFonts w:ascii="Calibri" w:eastAsia="Calibri" w:hAnsi="Calibri" w:cs="Times New Roman" w:hint="eastAsia"/>
          <w:b/>
          <w:bCs/>
          <w:lang w:eastAsia="zh-CN"/>
        </w:rPr>
        <w:t>4</w:t>
      </w:r>
      <w:r w:rsidRPr="00724A77">
        <w:rPr>
          <w:rFonts w:ascii="Calibri" w:eastAsia="Calibri" w:hAnsi="Calibri" w:cs="Times New Roman"/>
          <w:b/>
          <w:bCs/>
        </w:rPr>
        <w:t xml:space="preserve"> by 11:59 PM</w:t>
      </w:r>
    </w:p>
    <w:p w14:paraId="62482760" w14:textId="2CAAEB9B" w:rsidR="00861604" w:rsidRPr="00724A77" w:rsidRDefault="00861604" w:rsidP="00861604">
      <w:pPr>
        <w:pStyle w:val="ListParagraph"/>
        <w:spacing w:after="0" w:line="240" w:lineRule="auto"/>
        <w:ind w:left="360"/>
        <w:rPr>
          <w:rFonts w:ascii="Calibri" w:eastAsia="Calibri" w:hAnsi="Calibri" w:cs="Times New Roman"/>
          <w:b/>
          <w:bCs/>
        </w:rPr>
      </w:pPr>
      <w:r w:rsidRPr="00724A77">
        <w:rPr>
          <w:rFonts w:ascii="Calibri" w:eastAsia="Calibri" w:hAnsi="Calibri" w:cs="Times New Roman"/>
          <w:b/>
          <w:bCs/>
        </w:rPr>
        <w:t xml:space="preserve">Module 2 Discussion – initial post due </w:t>
      </w:r>
      <w:r w:rsidR="00543CAC" w:rsidRPr="00724A77">
        <w:rPr>
          <w:rFonts w:ascii="Calibri" w:eastAsia="Calibri" w:hAnsi="Calibri" w:cs="Times New Roman"/>
          <w:b/>
          <w:bCs/>
        </w:rPr>
        <w:t>10/</w:t>
      </w:r>
      <w:r w:rsidR="00724A77" w:rsidRPr="00724A77">
        <w:rPr>
          <w:rFonts w:ascii="Calibri" w:eastAsia="Calibri" w:hAnsi="Calibri" w:cs="Times New Roman" w:hint="eastAsia"/>
          <w:b/>
          <w:bCs/>
          <w:lang w:eastAsia="zh-CN"/>
        </w:rPr>
        <w:t>1</w:t>
      </w:r>
      <w:r w:rsidRPr="00724A77">
        <w:rPr>
          <w:rFonts w:ascii="Calibri" w:eastAsia="Calibri" w:hAnsi="Calibri" w:cs="Times New Roman"/>
          <w:b/>
          <w:bCs/>
        </w:rPr>
        <w:t xml:space="preserve"> by 11:59 PM; peer responses due </w:t>
      </w:r>
      <w:r w:rsidR="00543CAC" w:rsidRPr="00724A77">
        <w:rPr>
          <w:rFonts w:ascii="Calibri" w:eastAsia="Calibri" w:hAnsi="Calibri" w:cs="Times New Roman"/>
          <w:b/>
          <w:bCs/>
        </w:rPr>
        <w:t>10/</w:t>
      </w:r>
      <w:r w:rsidR="00724A77" w:rsidRPr="00724A77">
        <w:rPr>
          <w:rFonts w:ascii="Calibri" w:eastAsia="Calibri" w:hAnsi="Calibri" w:cs="Times New Roman" w:hint="eastAsia"/>
          <w:b/>
          <w:bCs/>
          <w:lang w:eastAsia="zh-CN"/>
        </w:rPr>
        <w:t>5</w:t>
      </w:r>
      <w:r w:rsidRPr="00724A77">
        <w:rPr>
          <w:rFonts w:ascii="Calibri" w:eastAsia="Calibri" w:hAnsi="Calibri" w:cs="Times New Roman"/>
          <w:b/>
          <w:bCs/>
        </w:rPr>
        <w:t xml:space="preserve"> by 11:59 PM</w:t>
      </w:r>
    </w:p>
    <w:p w14:paraId="6007C26A" w14:textId="14D213E1" w:rsidR="00861604" w:rsidRPr="00724A77" w:rsidRDefault="00861604" w:rsidP="00861604">
      <w:pPr>
        <w:pStyle w:val="ListParagraph"/>
        <w:spacing w:after="0" w:line="240" w:lineRule="auto"/>
        <w:ind w:left="360"/>
        <w:rPr>
          <w:rFonts w:ascii="Calibri" w:eastAsia="Calibri" w:hAnsi="Calibri" w:cs="Times New Roman"/>
          <w:b/>
          <w:bCs/>
        </w:rPr>
      </w:pPr>
      <w:r w:rsidRPr="00724A77">
        <w:rPr>
          <w:rFonts w:ascii="Calibri" w:eastAsia="Calibri" w:hAnsi="Calibri" w:cs="Times New Roman"/>
          <w:b/>
          <w:bCs/>
        </w:rPr>
        <w:t xml:space="preserve">Module 3 Discussion – initial post due </w:t>
      </w:r>
      <w:r w:rsidR="00543CAC" w:rsidRPr="00724A77">
        <w:rPr>
          <w:rFonts w:ascii="Calibri" w:eastAsia="Calibri" w:hAnsi="Calibri" w:cs="Times New Roman"/>
          <w:b/>
          <w:bCs/>
        </w:rPr>
        <w:t>10/1</w:t>
      </w:r>
      <w:r w:rsidR="00724A77" w:rsidRPr="00724A77">
        <w:rPr>
          <w:rFonts w:ascii="Calibri" w:eastAsia="Calibri" w:hAnsi="Calibri" w:cs="Times New Roman" w:hint="eastAsia"/>
          <w:b/>
          <w:bCs/>
          <w:lang w:eastAsia="zh-CN"/>
        </w:rPr>
        <w:t>5</w:t>
      </w:r>
      <w:r w:rsidRPr="00724A77">
        <w:rPr>
          <w:rFonts w:ascii="Calibri" w:eastAsia="Calibri" w:hAnsi="Calibri" w:cs="Times New Roman"/>
          <w:b/>
          <w:bCs/>
        </w:rPr>
        <w:t xml:space="preserve"> by 11:59 PM; peer responses due </w:t>
      </w:r>
      <w:r w:rsidR="00543CAC" w:rsidRPr="00724A77">
        <w:rPr>
          <w:rFonts w:ascii="Calibri" w:eastAsia="Calibri" w:hAnsi="Calibri" w:cs="Times New Roman"/>
          <w:b/>
          <w:bCs/>
        </w:rPr>
        <w:t>10/</w:t>
      </w:r>
      <w:r w:rsidR="00724A77" w:rsidRPr="00724A77">
        <w:rPr>
          <w:rFonts w:ascii="Calibri" w:eastAsia="Calibri" w:hAnsi="Calibri" w:cs="Times New Roman" w:hint="eastAsia"/>
          <w:b/>
          <w:bCs/>
          <w:lang w:eastAsia="zh-CN"/>
        </w:rPr>
        <w:t>19</w:t>
      </w:r>
      <w:r w:rsidRPr="00724A77">
        <w:rPr>
          <w:rFonts w:ascii="Calibri" w:eastAsia="Calibri" w:hAnsi="Calibri" w:cs="Times New Roman"/>
          <w:b/>
          <w:bCs/>
        </w:rPr>
        <w:t xml:space="preserve"> by 11:59 PM</w:t>
      </w:r>
    </w:p>
    <w:p w14:paraId="4202CE52" w14:textId="6A41E623" w:rsidR="00361A97" w:rsidRDefault="00861604" w:rsidP="00361A97">
      <w:pPr>
        <w:pStyle w:val="ListParagraph"/>
        <w:tabs>
          <w:tab w:val="left" w:pos="1680"/>
        </w:tabs>
        <w:ind w:left="360"/>
        <w:rPr>
          <w:rFonts w:ascii="Calibri" w:eastAsia="Calibri" w:hAnsi="Calibri" w:cs="Times New Roman"/>
          <w:b/>
          <w:bCs/>
        </w:rPr>
      </w:pPr>
      <w:r w:rsidRPr="00724A77">
        <w:rPr>
          <w:rFonts w:ascii="Calibri" w:eastAsia="Calibri" w:hAnsi="Calibri" w:cs="Times New Roman"/>
          <w:b/>
          <w:bCs/>
        </w:rPr>
        <w:t xml:space="preserve">Module 4 Discussion – initial post due </w:t>
      </w:r>
      <w:r w:rsidR="00543CAC" w:rsidRPr="00724A77">
        <w:rPr>
          <w:rFonts w:ascii="Calibri" w:eastAsia="Calibri" w:hAnsi="Calibri" w:cs="Times New Roman"/>
          <w:b/>
          <w:bCs/>
        </w:rPr>
        <w:t>11/</w:t>
      </w:r>
      <w:r w:rsidR="00724A77" w:rsidRPr="00724A77">
        <w:rPr>
          <w:rFonts w:ascii="Calibri" w:eastAsia="Calibri" w:hAnsi="Calibri" w:cs="Times New Roman" w:hint="eastAsia"/>
          <w:b/>
          <w:bCs/>
          <w:lang w:eastAsia="zh-CN"/>
        </w:rPr>
        <w:t>5</w:t>
      </w:r>
      <w:r w:rsidRPr="00724A77">
        <w:rPr>
          <w:rFonts w:ascii="Calibri" w:eastAsia="Calibri" w:hAnsi="Calibri" w:cs="Times New Roman"/>
          <w:b/>
          <w:bCs/>
        </w:rPr>
        <w:t xml:space="preserve"> by 11:59 PM; peer responses due </w:t>
      </w:r>
      <w:r w:rsidR="00543CAC" w:rsidRPr="00724A77">
        <w:rPr>
          <w:rFonts w:ascii="Calibri" w:eastAsia="Calibri" w:hAnsi="Calibri" w:cs="Times New Roman"/>
          <w:b/>
          <w:bCs/>
        </w:rPr>
        <w:t>11/</w:t>
      </w:r>
      <w:r w:rsidR="00724A77" w:rsidRPr="00724A77">
        <w:rPr>
          <w:rFonts w:ascii="Calibri" w:eastAsia="Calibri" w:hAnsi="Calibri" w:cs="Times New Roman" w:hint="eastAsia"/>
          <w:b/>
          <w:bCs/>
          <w:lang w:eastAsia="zh-CN"/>
        </w:rPr>
        <w:t>9</w:t>
      </w:r>
      <w:r w:rsidRPr="00724A77">
        <w:rPr>
          <w:rFonts w:ascii="Calibri" w:eastAsia="Calibri" w:hAnsi="Calibri" w:cs="Times New Roman"/>
          <w:b/>
          <w:bCs/>
        </w:rPr>
        <w:t xml:space="preserve"> by 11:59 PM</w:t>
      </w:r>
    </w:p>
    <w:p w14:paraId="66AFF74B" w14:textId="77777777" w:rsidR="00361A97" w:rsidRPr="00361A97" w:rsidRDefault="00361A97" w:rsidP="00361A97">
      <w:pPr>
        <w:pStyle w:val="ListParagraph"/>
        <w:tabs>
          <w:tab w:val="left" w:pos="1680"/>
        </w:tabs>
        <w:ind w:left="360"/>
        <w:rPr>
          <w:rFonts w:ascii="Calibri" w:eastAsia="Calibri" w:hAnsi="Calibri" w:cs="Times New Roman"/>
          <w:b/>
          <w:bCs/>
        </w:rPr>
      </w:pPr>
    </w:p>
    <w:p w14:paraId="70ED3577" w14:textId="03D14465" w:rsidR="002275FB" w:rsidRPr="005857B1" w:rsidRDefault="00FA3A25" w:rsidP="00FA3A25">
      <w:pPr>
        <w:pStyle w:val="ListParagraph"/>
        <w:numPr>
          <w:ilvl w:val="0"/>
          <w:numId w:val="9"/>
        </w:numPr>
      </w:pPr>
      <w:r>
        <w:rPr>
          <w:rStyle w:val="Heading3Char"/>
        </w:rPr>
        <w:t>Chapter Quizzes</w:t>
      </w:r>
      <w:r w:rsidR="002275FB" w:rsidRPr="00612FD4">
        <w:rPr>
          <w:rStyle w:val="Heading3Char"/>
        </w:rPr>
        <w:t xml:space="preserve"> (</w:t>
      </w:r>
      <w:r w:rsidR="008F556E">
        <w:rPr>
          <w:rStyle w:val="Heading3Char"/>
        </w:rPr>
        <w:t>10</w:t>
      </w:r>
      <w:r>
        <w:rPr>
          <w:rStyle w:val="Heading3Char"/>
        </w:rPr>
        <w:t xml:space="preserve"> x 25 points = </w:t>
      </w:r>
      <w:r w:rsidR="008F556E">
        <w:rPr>
          <w:rStyle w:val="Heading3Char"/>
        </w:rPr>
        <w:t>250</w:t>
      </w:r>
      <w:r w:rsidR="002275FB" w:rsidRPr="00612FD4">
        <w:rPr>
          <w:rStyle w:val="Heading3Char"/>
        </w:rPr>
        <w:t xml:space="preserve"> points):</w:t>
      </w:r>
      <w:r w:rsidR="00A3705A" w:rsidRPr="00612FD4">
        <w:rPr>
          <w:rStyle w:val="Heading3Char"/>
        </w:rPr>
        <w:t xml:space="preserve"> </w:t>
      </w:r>
      <w:r w:rsidRPr="00FA3A25">
        <w:t xml:space="preserve">Students must complete quizzes for each chapter within Modules 1-4. Each quiz will be 25 questions, untimed, with one attempt since the examination is an open book (use your time wisely and do not rush through). </w:t>
      </w:r>
      <w:r w:rsidRPr="005857B1">
        <w:rPr>
          <w:b/>
          <w:bCs/>
        </w:rPr>
        <w:t xml:space="preserve">Quizzes will open when the modules open and </w:t>
      </w:r>
      <w:r w:rsidR="005857B1">
        <w:rPr>
          <w:b/>
          <w:bCs/>
        </w:rPr>
        <w:t>will close at the due date/time listed on the Course Calendar.</w:t>
      </w:r>
    </w:p>
    <w:tbl>
      <w:tblPr>
        <w:tblStyle w:val="TableGrid2"/>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15"/>
        <w:gridCol w:w="1620"/>
      </w:tblGrid>
      <w:tr w:rsidR="005857B1" w:rsidRPr="005857B1" w14:paraId="3931D7AD" w14:textId="77777777" w:rsidTr="007B3571">
        <w:trPr>
          <w:jc w:val="center"/>
        </w:trPr>
        <w:tc>
          <w:tcPr>
            <w:tcW w:w="1615" w:type="dxa"/>
          </w:tcPr>
          <w:p w14:paraId="428ABFD0" w14:textId="77777777" w:rsidR="005857B1" w:rsidRPr="007B3571" w:rsidRDefault="005857B1" w:rsidP="005857B1">
            <w:pPr>
              <w:numPr>
                <w:ilvl w:val="1"/>
                <w:numId w:val="0"/>
              </w:numPr>
              <w:jc w:val="center"/>
              <w:rPr>
                <w:rFonts w:ascii="Calibri" w:eastAsia="Times New Roman" w:hAnsi="Calibri" w:cs="Times New Roman"/>
                <w:b/>
                <w:bCs/>
                <w:spacing w:val="15"/>
              </w:rPr>
            </w:pPr>
            <w:r w:rsidRPr="007B3571">
              <w:rPr>
                <w:rFonts w:ascii="Calibri" w:eastAsia="Times New Roman" w:hAnsi="Calibri" w:cs="Times New Roman"/>
                <w:b/>
                <w:bCs/>
                <w:spacing w:val="15"/>
              </w:rPr>
              <w:t>Chapter Quiz</w:t>
            </w:r>
          </w:p>
        </w:tc>
        <w:tc>
          <w:tcPr>
            <w:tcW w:w="1620" w:type="dxa"/>
          </w:tcPr>
          <w:p w14:paraId="5FED7836" w14:textId="77777777" w:rsidR="005857B1" w:rsidRPr="00BE2561" w:rsidRDefault="005857B1" w:rsidP="005857B1">
            <w:pPr>
              <w:numPr>
                <w:ilvl w:val="1"/>
                <w:numId w:val="0"/>
              </w:numPr>
              <w:jc w:val="center"/>
              <w:rPr>
                <w:rFonts w:ascii="Calibri" w:eastAsia="Times New Roman" w:hAnsi="Calibri" w:cs="Times New Roman"/>
                <w:b/>
                <w:bCs/>
                <w:spacing w:val="15"/>
              </w:rPr>
            </w:pPr>
            <w:r w:rsidRPr="00BE2561">
              <w:rPr>
                <w:rFonts w:ascii="Calibri" w:eastAsia="Times New Roman" w:hAnsi="Calibri" w:cs="Times New Roman"/>
                <w:b/>
                <w:bCs/>
                <w:spacing w:val="15"/>
              </w:rPr>
              <w:t xml:space="preserve">Due Date </w:t>
            </w:r>
          </w:p>
          <w:p w14:paraId="34298DCE" w14:textId="77777777" w:rsidR="005857B1" w:rsidRPr="00BE2561" w:rsidRDefault="005857B1" w:rsidP="005857B1">
            <w:pPr>
              <w:numPr>
                <w:ilvl w:val="1"/>
                <w:numId w:val="0"/>
              </w:numPr>
              <w:jc w:val="center"/>
              <w:rPr>
                <w:rFonts w:ascii="Calibri" w:eastAsia="Times New Roman" w:hAnsi="Calibri" w:cs="Times New Roman"/>
                <w:b/>
                <w:bCs/>
                <w:spacing w:val="15"/>
              </w:rPr>
            </w:pPr>
            <w:r w:rsidRPr="00BE2561">
              <w:rPr>
                <w:rFonts w:ascii="Calibri" w:eastAsia="Times New Roman" w:hAnsi="Calibri" w:cs="Times New Roman"/>
                <w:b/>
                <w:bCs/>
                <w:spacing w:val="15"/>
                <w:sz w:val="20"/>
                <w:szCs w:val="20"/>
              </w:rPr>
              <w:t>(by 11:59 PM)</w:t>
            </w:r>
          </w:p>
        </w:tc>
      </w:tr>
      <w:tr w:rsidR="005857B1" w:rsidRPr="005857B1" w14:paraId="4E1C659E" w14:textId="77777777" w:rsidTr="007B3571">
        <w:trPr>
          <w:jc w:val="center"/>
        </w:trPr>
        <w:tc>
          <w:tcPr>
            <w:tcW w:w="1615" w:type="dxa"/>
          </w:tcPr>
          <w:p w14:paraId="482BD865" w14:textId="77777777" w:rsidR="005857B1" w:rsidRPr="00E21B7D" w:rsidRDefault="005857B1" w:rsidP="005857B1">
            <w:pPr>
              <w:rPr>
                <w:rFonts w:ascii="Calibri" w:eastAsia="Calibri" w:hAnsi="Calibri" w:cs="Times New Roman"/>
              </w:rPr>
            </w:pPr>
            <w:r w:rsidRPr="00E21B7D">
              <w:rPr>
                <w:rFonts w:ascii="Calibri" w:eastAsia="Calibri" w:hAnsi="Calibri" w:cs="Times New Roman"/>
              </w:rPr>
              <w:t>Chapter 1</w:t>
            </w:r>
          </w:p>
        </w:tc>
        <w:tc>
          <w:tcPr>
            <w:tcW w:w="1620" w:type="dxa"/>
          </w:tcPr>
          <w:p w14:paraId="55197EA5" w14:textId="1C585CC8" w:rsidR="005857B1" w:rsidRPr="00BE2561" w:rsidRDefault="00724A77" w:rsidP="005857B1">
            <w:pPr>
              <w:rPr>
                <w:rFonts w:ascii="Calibri" w:eastAsia="Calibri" w:hAnsi="Calibri" w:cs="Times New Roman" w:hint="eastAsia"/>
                <w:lang w:eastAsia="zh-CN"/>
              </w:rPr>
            </w:pPr>
            <w:r w:rsidRPr="00BE2561">
              <w:rPr>
                <w:rFonts w:ascii="Calibri" w:eastAsia="Calibri" w:hAnsi="Calibri" w:cs="Times New Roman" w:hint="eastAsia"/>
                <w:lang w:eastAsia="zh-CN"/>
              </w:rPr>
              <w:t>8/31</w:t>
            </w:r>
          </w:p>
        </w:tc>
      </w:tr>
      <w:tr w:rsidR="005857B1" w:rsidRPr="005857B1" w14:paraId="6BD0BC8B" w14:textId="77777777" w:rsidTr="007B3571">
        <w:trPr>
          <w:jc w:val="center"/>
        </w:trPr>
        <w:tc>
          <w:tcPr>
            <w:tcW w:w="1615" w:type="dxa"/>
          </w:tcPr>
          <w:p w14:paraId="32734AE5" w14:textId="45F18C02" w:rsidR="005857B1" w:rsidRPr="00E21B7D" w:rsidRDefault="005857B1" w:rsidP="005857B1">
            <w:pPr>
              <w:rPr>
                <w:rFonts w:ascii="Calibri" w:eastAsia="Calibri" w:hAnsi="Calibri" w:cs="Times New Roman"/>
              </w:rPr>
            </w:pPr>
            <w:r w:rsidRPr="00E21B7D">
              <w:rPr>
                <w:rFonts w:ascii="Calibri" w:eastAsia="Calibri" w:hAnsi="Calibri" w:cs="Times New Roman"/>
              </w:rPr>
              <w:t xml:space="preserve">Chapter </w:t>
            </w:r>
            <w:r w:rsidR="00403C13">
              <w:rPr>
                <w:rFonts w:ascii="Calibri" w:eastAsia="Calibri" w:hAnsi="Calibri" w:cs="Times New Roman"/>
              </w:rPr>
              <w:t>8</w:t>
            </w:r>
          </w:p>
        </w:tc>
        <w:tc>
          <w:tcPr>
            <w:tcW w:w="1620" w:type="dxa"/>
          </w:tcPr>
          <w:p w14:paraId="0C0D0DA2" w14:textId="7171ADAD" w:rsidR="005857B1" w:rsidRPr="00BE2561" w:rsidRDefault="008D191D" w:rsidP="005857B1">
            <w:pPr>
              <w:rPr>
                <w:rFonts w:ascii="Calibri" w:eastAsia="Calibri" w:hAnsi="Calibri" w:cs="Times New Roman" w:hint="eastAsia"/>
                <w:lang w:eastAsia="zh-CN"/>
              </w:rPr>
            </w:pPr>
            <w:r w:rsidRPr="00BE2561">
              <w:rPr>
                <w:rFonts w:ascii="Calibri" w:eastAsia="Calibri" w:hAnsi="Calibri" w:cs="Times New Roman"/>
              </w:rPr>
              <w:t>9/</w:t>
            </w:r>
            <w:r w:rsidR="00EA32DC" w:rsidRPr="00BE2561">
              <w:rPr>
                <w:rFonts w:ascii="Calibri" w:eastAsia="Calibri" w:hAnsi="Calibri" w:cs="Times New Roman" w:hint="eastAsia"/>
                <w:lang w:eastAsia="zh-CN"/>
              </w:rPr>
              <w:t>21</w:t>
            </w:r>
          </w:p>
        </w:tc>
      </w:tr>
      <w:tr w:rsidR="005857B1" w:rsidRPr="005857B1" w14:paraId="5143C50D" w14:textId="77777777" w:rsidTr="007B3571">
        <w:trPr>
          <w:jc w:val="center"/>
        </w:trPr>
        <w:tc>
          <w:tcPr>
            <w:tcW w:w="1615" w:type="dxa"/>
          </w:tcPr>
          <w:p w14:paraId="41DDFF48" w14:textId="1556C8F0" w:rsidR="005857B1" w:rsidRPr="00E21B7D" w:rsidRDefault="005857B1" w:rsidP="005857B1">
            <w:pPr>
              <w:rPr>
                <w:rFonts w:ascii="Calibri" w:eastAsia="Calibri" w:hAnsi="Calibri" w:cs="Times New Roman"/>
              </w:rPr>
            </w:pPr>
            <w:r w:rsidRPr="00E21B7D">
              <w:rPr>
                <w:rFonts w:ascii="Calibri" w:eastAsia="Calibri" w:hAnsi="Calibri" w:cs="Times New Roman"/>
              </w:rPr>
              <w:t xml:space="preserve">Chapter </w:t>
            </w:r>
            <w:r w:rsidR="00403C13">
              <w:rPr>
                <w:rFonts w:ascii="Calibri" w:eastAsia="Calibri" w:hAnsi="Calibri" w:cs="Times New Roman"/>
              </w:rPr>
              <w:t>9</w:t>
            </w:r>
          </w:p>
        </w:tc>
        <w:tc>
          <w:tcPr>
            <w:tcW w:w="1620" w:type="dxa"/>
          </w:tcPr>
          <w:p w14:paraId="7C973E73" w14:textId="4EBFD079" w:rsidR="005857B1" w:rsidRPr="00BE2561" w:rsidRDefault="008D191D" w:rsidP="005857B1">
            <w:pPr>
              <w:rPr>
                <w:rFonts w:ascii="Calibri" w:eastAsia="Calibri" w:hAnsi="Calibri" w:cs="Times New Roman" w:hint="eastAsia"/>
                <w:lang w:eastAsia="zh-CN"/>
              </w:rPr>
            </w:pPr>
            <w:r w:rsidRPr="00BE2561">
              <w:rPr>
                <w:rFonts w:ascii="Calibri" w:eastAsia="Calibri" w:hAnsi="Calibri" w:cs="Times New Roman"/>
              </w:rPr>
              <w:t>9/2</w:t>
            </w:r>
            <w:r w:rsidR="00EA32DC" w:rsidRPr="00BE2561">
              <w:rPr>
                <w:rFonts w:ascii="Calibri" w:eastAsia="Calibri" w:hAnsi="Calibri" w:cs="Times New Roman" w:hint="eastAsia"/>
                <w:lang w:eastAsia="zh-CN"/>
              </w:rPr>
              <w:t>8</w:t>
            </w:r>
          </w:p>
        </w:tc>
      </w:tr>
      <w:tr w:rsidR="005857B1" w:rsidRPr="005857B1" w14:paraId="0925F5D2" w14:textId="77777777" w:rsidTr="007B3571">
        <w:trPr>
          <w:jc w:val="center"/>
        </w:trPr>
        <w:tc>
          <w:tcPr>
            <w:tcW w:w="1615" w:type="dxa"/>
          </w:tcPr>
          <w:p w14:paraId="2FEB668E" w14:textId="7A12EAB2" w:rsidR="005857B1" w:rsidRPr="00E21B7D" w:rsidRDefault="005857B1" w:rsidP="005857B1">
            <w:pPr>
              <w:rPr>
                <w:rFonts w:ascii="Calibri" w:eastAsia="Calibri" w:hAnsi="Calibri" w:cs="Times New Roman"/>
              </w:rPr>
            </w:pPr>
            <w:r w:rsidRPr="00E21B7D">
              <w:rPr>
                <w:rFonts w:ascii="Calibri" w:eastAsia="Calibri" w:hAnsi="Calibri" w:cs="Times New Roman"/>
              </w:rPr>
              <w:t xml:space="preserve">Chapter </w:t>
            </w:r>
            <w:r w:rsidR="00403C13">
              <w:rPr>
                <w:rFonts w:ascii="Calibri" w:eastAsia="Calibri" w:hAnsi="Calibri" w:cs="Times New Roman"/>
              </w:rPr>
              <w:t>10</w:t>
            </w:r>
          </w:p>
        </w:tc>
        <w:tc>
          <w:tcPr>
            <w:tcW w:w="1620" w:type="dxa"/>
          </w:tcPr>
          <w:p w14:paraId="74CA1F76" w14:textId="33D1BC3B" w:rsidR="005857B1" w:rsidRPr="00BE2561" w:rsidRDefault="00EA32DC" w:rsidP="005857B1">
            <w:pPr>
              <w:rPr>
                <w:rFonts w:ascii="Microsoft YaHei" w:eastAsia="Microsoft YaHei" w:hAnsi="Microsoft YaHei" w:cs="Microsoft YaHei" w:hint="eastAsia"/>
                <w:lang w:eastAsia="zh-CN"/>
              </w:rPr>
            </w:pPr>
            <w:r w:rsidRPr="00BE2561">
              <w:rPr>
                <w:rFonts w:ascii="Calibri" w:eastAsia="Calibri" w:hAnsi="Calibri" w:cs="Times New Roman" w:hint="eastAsia"/>
                <w:lang w:eastAsia="zh-CN"/>
              </w:rPr>
              <w:t>10/5</w:t>
            </w:r>
          </w:p>
        </w:tc>
      </w:tr>
      <w:tr w:rsidR="005857B1" w:rsidRPr="005857B1" w14:paraId="190D19FC" w14:textId="77777777" w:rsidTr="007B3571">
        <w:trPr>
          <w:jc w:val="center"/>
        </w:trPr>
        <w:tc>
          <w:tcPr>
            <w:tcW w:w="1615" w:type="dxa"/>
          </w:tcPr>
          <w:p w14:paraId="105427D3" w14:textId="3C405F95" w:rsidR="005857B1" w:rsidRPr="00E21B7D" w:rsidRDefault="005857B1" w:rsidP="005857B1">
            <w:pPr>
              <w:rPr>
                <w:rFonts w:ascii="Calibri" w:eastAsia="Calibri" w:hAnsi="Calibri" w:cs="Times New Roman"/>
              </w:rPr>
            </w:pPr>
            <w:r w:rsidRPr="00E21B7D">
              <w:rPr>
                <w:rFonts w:ascii="Calibri" w:eastAsia="Calibri" w:hAnsi="Calibri" w:cs="Times New Roman"/>
              </w:rPr>
              <w:t xml:space="preserve">Chapter </w:t>
            </w:r>
            <w:r w:rsidR="00403C13">
              <w:rPr>
                <w:rFonts w:ascii="Calibri" w:eastAsia="Calibri" w:hAnsi="Calibri" w:cs="Times New Roman"/>
              </w:rPr>
              <w:t>11</w:t>
            </w:r>
          </w:p>
        </w:tc>
        <w:tc>
          <w:tcPr>
            <w:tcW w:w="1620" w:type="dxa"/>
          </w:tcPr>
          <w:p w14:paraId="0788756A" w14:textId="24997886" w:rsidR="005857B1" w:rsidRPr="00BE2561" w:rsidRDefault="008D191D" w:rsidP="005857B1">
            <w:pPr>
              <w:rPr>
                <w:rFonts w:ascii="Calibri" w:eastAsia="Calibri" w:hAnsi="Calibri" w:cs="Times New Roman" w:hint="eastAsia"/>
                <w:lang w:eastAsia="zh-CN"/>
              </w:rPr>
            </w:pPr>
            <w:r w:rsidRPr="00BE2561">
              <w:rPr>
                <w:rFonts w:ascii="Calibri" w:eastAsia="Calibri" w:hAnsi="Calibri" w:cs="Times New Roman"/>
              </w:rPr>
              <w:t>10/1</w:t>
            </w:r>
            <w:r w:rsidR="00724A77" w:rsidRPr="00BE2561">
              <w:rPr>
                <w:rFonts w:ascii="Calibri" w:eastAsia="Calibri" w:hAnsi="Calibri" w:cs="Times New Roman" w:hint="eastAsia"/>
                <w:lang w:eastAsia="zh-CN"/>
              </w:rPr>
              <w:t>2</w:t>
            </w:r>
          </w:p>
        </w:tc>
      </w:tr>
      <w:tr w:rsidR="005857B1" w:rsidRPr="005857B1" w14:paraId="530416A2" w14:textId="77777777" w:rsidTr="007B3571">
        <w:trPr>
          <w:jc w:val="center"/>
        </w:trPr>
        <w:tc>
          <w:tcPr>
            <w:tcW w:w="1615" w:type="dxa"/>
          </w:tcPr>
          <w:p w14:paraId="26AA8E0C" w14:textId="4387B5ED" w:rsidR="005857B1" w:rsidRPr="00E21B7D" w:rsidRDefault="005857B1" w:rsidP="005857B1">
            <w:pPr>
              <w:rPr>
                <w:rFonts w:ascii="Calibri" w:eastAsia="Calibri" w:hAnsi="Calibri" w:cs="Times New Roman"/>
              </w:rPr>
            </w:pPr>
            <w:r w:rsidRPr="00E21B7D">
              <w:rPr>
                <w:rFonts w:ascii="Calibri" w:eastAsia="Calibri" w:hAnsi="Calibri" w:cs="Times New Roman"/>
              </w:rPr>
              <w:t xml:space="preserve">Chapter </w:t>
            </w:r>
            <w:r w:rsidR="00403C13">
              <w:rPr>
                <w:rFonts w:ascii="Calibri" w:eastAsia="Calibri" w:hAnsi="Calibri" w:cs="Times New Roman"/>
              </w:rPr>
              <w:t>12</w:t>
            </w:r>
          </w:p>
        </w:tc>
        <w:tc>
          <w:tcPr>
            <w:tcW w:w="1620" w:type="dxa"/>
          </w:tcPr>
          <w:p w14:paraId="7818305B" w14:textId="65FF4F5E" w:rsidR="005857B1" w:rsidRPr="00BE2561" w:rsidRDefault="008D191D" w:rsidP="005857B1">
            <w:pPr>
              <w:rPr>
                <w:rFonts w:ascii="Calibri" w:eastAsia="Calibri" w:hAnsi="Calibri" w:cs="Times New Roman" w:hint="eastAsia"/>
                <w:lang w:eastAsia="zh-CN"/>
              </w:rPr>
            </w:pPr>
            <w:r w:rsidRPr="00BE2561">
              <w:rPr>
                <w:rFonts w:ascii="Calibri" w:eastAsia="Calibri" w:hAnsi="Calibri" w:cs="Times New Roman"/>
              </w:rPr>
              <w:t>10/</w:t>
            </w:r>
            <w:r w:rsidR="00EA32DC" w:rsidRPr="00BE2561">
              <w:rPr>
                <w:rFonts w:ascii="Calibri" w:eastAsia="Calibri" w:hAnsi="Calibri" w:cs="Times New Roman" w:hint="eastAsia"/>
                <w:lang w:eastAsia="zh-CN"/>
              </w:rPr>
              <w:t>19</w:t>
            </w:r>
          </w:p>
        </w:tc>
      </w:tr>
      <w:tr w:rsidR="005857B1" w:rsidRPr="005857B1" w14:paraId="3CF10D09" w14:textId="77777777" w:rsidTr="007B3571">
        <w:trPr>
          <w:jc w:val="center"/>
        </w:trPr>
        <w:tc>
          <w:tcPr>
            <w:tcW w:w="1615" w:type="dxa"/>
          </w:tcPr>
          <w:p w14:paraId="5EE51D31" w14:textId="689F674D" w:rsidR="005857B1" w:rsidRPr="00E21B7D" w:rsidRDefault="005857B1" w:rsidP="005857B1">
            <w:pPr>
              <w:rPr>
                <w:rFonts w:ascii="Calibri" w:eastAsia="Calibri" w:hAnsi="Calibri" w:cs="Times New Roman"/>
              </w:rPr>
            </w:pPr>
            <w:r w:rsidRPr="00E21B7D">
              <w:rPr>
                <w:rFonts w:ascii="Calibri" w:eastAsia="Calibri" w:hAnsi="Calibri" w:cs="Times New Roman"/>
              </w:rPr>
              <w:lastRenderedPageBreak/>
              <w:t>Chapter 1</w:t>
            </w:r>
            <w:r w:rsidR="00403C13">
              <w:rPr>
                <w:rFonts w:ascii="Calibri" w:eastAsia="Calibri" w:hAnsi="Calibri" w:cs="Times New Roman"/>
              </w:rPr>
              <w:t>3</w:t>
            </w:r>
          </w:p>
        </w:tc>
        <w:tc>
          <w:tcPr>
            <w:tcW w:w="1620" w:type="dxa"/>
          </w:tcPr>
          <w:p w14:paraId="169DC090" w14:textId="65807571" w:rsidR="005857B1" w:rsidRPr="00BE2561" w:rsidRDefault="008D191D" w:rsidP="005857B1">
            <w:pPr>
              <w:rPr>
                <w:rFonts w:ascii="Calibri" w:eastAsia="Calibri" w:hAnsi="Calibri" w:cs="Times New Roman" w:hint="eastAsia"/>
                <w:lang w:eastAsia="zh-CN"/>
              </w:rPr>
            </w:pPr>
            <w:r w:rsidRPr="00BE2561">
              <w:rPr>
                <w:rFonts w:ascii="Calibri" w:eastAsia="Calibri" w:hAnsi="Calibri" w:cs="Times New Roman"/>
              </w:rPr>
              <w:t>1</w:t>
            </w:r>
            <w:r w:rsidR="00EA32DC" w:rsidRPr="00BE2561">
              <w:rPr>
                <w:rFonts w:ascii="Calibri" w:eastAsia="Calibri" w:hAnsi="Calibri" w:cs="Times New Roman" w:hint="eastAsia"/>
                <w:lang w:eastAsia="zh-CN"/>
              </w:rPr>
              <w:t>0/26</w:t>
            </w:r>
          </w:p>
        </w:tc>
      </w:tr>
      <w:tr w:rsidR="00403C13" w:rsidRPr="005857B1" w14:paraId="3A3A307E" w14:textId="77777777" w:rsidTr="007B3571">
        <w:trPr>
          <w:jc w:val="center"/>
        </w:trPr>
        <w:tc>
          <w:tcPr>
            <w:tcW w:w="1615" w:type="dxa"/>
          </w:tcPr>
          <w:p w14:paraId="4D6C1FE5" w14:textId="06897D1B" w:rsidR="00403C13" w:rsidRPr="00E21B7D" w:rsidRDefault="00403C13" w:rsidP="005857B1">
            <w:pPr>
              <w:rPr>
                <w:rFonts w:ascii="Calibri" w:eastAsia="Calibri" w:hAnsi="Calibri" w:cs="Times New Roman"/>
              </w:rPr>
            </w:pPr>
            <w:r>
              <w:rPr>
                <w:rFonts w:ascii="Calibri" w:eastAsia="Calibri" w:hAnsi="Calibri" w:cs="Times New Roman"/>
              </w:rPr>
              <w:t>Chapter 14</w:t>
            </w:r>
          </w:p>
        </w:tc>
        <w:tc>
          <w:tcPr>
            <w:tcW w:w="1620" w:type="dxa"/>
          </w:tcPr>
          <w:p w14:paraId="481073E0" w14:textId="38F54790" w:rsidR="00403C13" w:rsidRPr="00BE2561" w:rsidRDefault="00724A77" w:rsidP="005857B1">
            <w:pPr>
              <w:rPr>
                <w:rFonts w:ascii="Calibri" w:eastAsia="Calibri" w:hAnsi="Calibri" w:cs="Times New Roman" w:hint="eastAsia"/>
                <w:lang w:eastAsia="zh-CN"/>
              </w:rPr>
            </w:pPr>
            <w:r w:rsidRPr="00BE2561">
              <w:rPr>
                <w:rFonts w:ascii="Calibri" w:eastAsia="Calibri" w:hAnsi="Calibri" w:cs="Times New Roman" w:hint="eastAsia"/>
                <w:lang w:eastAsia="zh-CN"/>
              </w:rPr>
              <w:t>11/</w:t>
            </w:r>
            <w:r w:rsidR="00EA32DC" w:rsidRPr="00BE2561">
              <w:rPr>
                <w:rFonts w:ascii="Calibri" w:eastAsia="Calibri" w:hAnsi="Calibri" w:cs="Times New Roman" w:hint="eastAsia"/>
                <w:lang w:eastAsia="zh-CN"/>
              </w:rPr>
              <w:t>2</w:t>
            </w:r>
          </w:p>
        </w:tc>
      </w:tr>
      <w:tr w:rsidR="00403C13" w:rsidRPr="005857B1" w14:paraId="4EC23617" w14:textId="77777777" w:rsidTr="007B3571">
        <w:trPr>
          <w:jc w:val="center"/>
        </w:trPr>
        <w:tc>
          <w:tcPr>
            <w:tcW w:w="1615" w:type="dxa"/>
          </w:tcPr>
          <w:p w14:paraId="03A144C2" w14:textId="1EB8361C" w:rsidR="00403C13" w:rsidRDefault="00403C13" w:rsidP="005857B1">
            <w:pPr>
              <w:rPr>
                <w:rFonts w:ascii="Calibri" w:eastAsia="Calibri" w:hAnsi="Calibri" w:cs="Times New Roman"/>
              </w:rPr>
            </w:pPr>
            <w:r>
              <w:rPr>
                <w:rFonts w:ascii="Calibri" w:eastAsia="Calibri" w:hAnsi="Calibri" w:cs="Times New Roman"/>
              </w:rPr>
              <w:t>Chapter 15</w:t>
            </w:r>
          </w:p>
        </w:tc>
        <w:tc>
          <w:tcPr>
            <w:tcW w:w="1620" w:type="dxa"/>
          </w:tcPr>
          <w:p w14:paraId="5CD7681E" w14:textId="1B4A4327" w:rsidR="00403C13" w:rsidRPr="00BE2561" w:rsidRDefault="00724A77" w:rsidP="005857B1">
            <w:pPr>
              <w:rPr>
                <w:rFonts w:ascii="Calibri" w:eastAsia="Calibri" w:hAnsi="Calibri" w:cs="Times New Roman" w:hint="eastAsia"/>
                <w:lang w:eastAsia="zh-CN"/>
              </w:rPr>
            </w:pPr>
            <w:r w:rsidRPr="00BE2561">
              <w:rPr>
                <w:rFonts w:ascii="Calibri" w:eastAsia="Calibri" w:hAnsi="Calibri" w:cs="Times New Roman" w:hint="eastAsia"/>
                <w:lang w:eastAsia="zh-CN"/>
              </w:rPr>
              <w:t>11/</w:t>
            </w:r>
            <w:r w:rsidR="00EA32DC" w:rsidRPr="00BE2561">
              <w:rPr>
                <w:rFonts w:ascii="Calibri" w:eastAsia="Calibri" w:hAnsi="Calibri" w:cs="Times New Roman" w:hint="eastAsia"/>
                <w:lang w:eastAsia="zh-CN"/>
              </w:rPr>
              <w:t>2</w:t>
            </w:r>
          </w:p>
        </w:tc>
      </w:tr>
      <w:tr w:rsidR="00403C13" w:rsidRPr="005857B1" w14:paraId="2FEAF0D1" w14:textId="77777777" w:rsidTr="007B3571">
        <w:trPr>
          <w:jc w:val="center"/>
        </w:trPr>
        <w:tc>
          <w:tcPr>
            <w:tcW w:w="1615" w:type="dxa"/>
          </w:tcPr>
          <w:p w14:paraId="6DB26BA2" w14:textId="2C7683CF" w:rsidR="00403C13" w:rsidRDefault="00403C13" w:rsidP="005857B1">
            <w:pPr>
              <w:rPr>
                <w:rFonts w:ascii="Calibri" w:eastAsia="Calibri" w:hAnsi="Calibri" w:cs="Times New Roman"/>
              </w:rPr>
            </w:pPr>
            <w:r>
              <w:rPr>
                <w:rFonts w:ascii="Calibri" w:eastAsia="Calibri" w:hAnsi="Calibri" w:cs="Times New Roman"/>
              </w:rPr>
              <w:t>Chapter 16</w:t>
            </w:r>
          </w:p>
        </w:tc>
        <w:tc>
          <w:tcPr>
            <w:tcW w:w="1620" w:type="dxa"/>
          </w:tcPr>
          <w:p w14:paraId="70D82AB2" w14:textId="4F4DC23E" w:rsidR="00403C13" w:rsidRPr="00BE2561" w:rsidRDefault="00724A77" w:rsidP="005857B1">
            <w:pPr>
              <w:rPr>
                <w:rFonts w:ascii="Calibri" w:eastAsia="Calibri" w:hAnsi="Calibri" w:cs="Times New Roman" w:hint="eastAsia"/>
                <w:lang w:eastAsia="zh-CN"/>
              </w:rPr>
            </w:pPr>
            <w:r w:rsidRPr="00BE2561">
              <w:rPr>
                <w:rFonts w:ascii="Calibri" w:eastAsia="Calibri" w:hAnsi="Calibri" w:cs="Times New Roman" w:hint="eastAsia"/>
                <w:lang w:eastAsia="zh-CN"/>
              </w:rPr>
              <w:t>11/</w:t>
            </w:r>
            <w:r w:rsidR="00EA32DC" w:rsidRPr="00BE2561">
              <w:rPr>
                <w:rFonts w:ascii="Calibri" w:eastAsia="Calibri" w:hAnsi="Calibri" w:cs="Times New Roman" w:hint="eastAsia"/>
                <w:lang w:eastAsia="zh-CN"/>
              </w:rPr>
              <w:t>16</w:t>
            </w:r>
          </w:p>
        </w:tc>
      </w:tr>
    </w:tbl>
    <w:p w14:paraId="5B5250E6" w14:textId="77777777" w:rsidR="00361A97" w:rsidRPr="00361A97" w:rsidRDefault="00361A97" w:rsidP="00361A97">
      <w:pPr>
        <w:pStyle w:val="ListParagraph"/>
        <w:ind w:left="360"/>
        <w:rPr>
          <w:rStyle w:val="Heading3Char"/>
          <w:rFonts w:asciiTheme="minorHAnsi" w:eastAsiaTheme="minorHAnsi" w:hAnsiTheme="minorHAnsi" w:cstheme="minorBidi"/>
          <w:color w:val="auto"/>
          <w:sz w:val="22"/>
          <w:szCs w:val="22"/>
        </w:rPr>
      </w:pPr>
    </w:p>
    <w:p w14:paraId="348C59B0" w14:textId="69F01A17" w:rsidR="00E610A5" w:rsidRDefault="00E610A5" w:rsidP="00E610A5">
      <w:pPr>
        <w:pStyle w:val="ListParagraph"/>
        <w:numPr>
          <w:ilvl w:val="0"/>
          <w:numId w:val="9"/>
        </w:numPr>
      </w:pPr>
      <w:r>
        <w:rPr>
          <w:rStyle w:val="Heading3Char"/>
        </w:rPr>
        <w:t>Research Video Project</w:t>
      </w:r>
      <w:r w:rsidR="002275FB">
        <w:rPr>
          <w:rStyle w:val="Heading3Char"/>
        </w:rPr>
        <w:t xml:space="preserve"> (2</w:t>
      </w:r>
      <w:r w:rsidR="00C91BB4">
        <w:rPr>
          <w:rStyle w:val="Heading3Char"/>
        </w:rPr>
        <w:t>0</w:t>
      </w:r>
      <w:r w:rsidR="002275FB">
        <w:rPr>
          <w:rStyle w:val="Heading3Char"/>
        </w:rPr>
        <w:t>0 points)</w:t>
      </w:r>
      <w:r w:rsidR="003C18C5" w:rsidRPr="007336BC">
        <w:rPr>
          <w:rStyle w:val="Heading3Char"/>
        </w:rPr>
        <w:t>:</w:t>
      </w:r>
      <w:r w:rsidR="003C18C5" w:rsidRPr="007336BC">
        <w:t xml:space="preserve"> </w:t>
      </w:r>
      <w:r>
        <w:t xml:space="preserve">Each student is responsible for submitting a video presenting their chosen research topic for the semester. You can select any topic that is covered in the class as it relates to children between the ages of 3 and 18.  Throughout the semester you will research your selected topic </w:t>
      </w:r>
      <w:proofErr w:type="gramStart"/>
      <w:r>
        <w:t>in order to</w:t>
      </w:r>
      <w:proofErr w:type="gramEnd"/>
      <w:r>
        <w:t xml:space="preserve"> compile a 5–7-minute video presentation of your research. More details and a rubric </w:t>
      </w:r>
      <w:r w:rsidR="005857B1">
        <w:t>are</w:t>
      </w:r>
      <w:r>
        <w:t xml:space="preserve"> provided on Canvas.</w:t>
      </w:r>
    </w:p>
    <w:p w14:paraId="07597D06" w14:textId="6744D1D7" w:rsidR="00E610A5" w:rsidRPr="00BE2561" w:rsidRDefault="00E610A5" w:rsidP="00E610A5">
      <w:pPr>
        <w:pStyle w:val="ListParagraph"/>
        <w:numPr>
          <w:ilvl w:val="0"/>
          <w:numId w:val="24"/>
        </w:numPr>
        <w:rPr>
          <w:b/>
          <w:bCs/>
        </w:rPr>
      </w:pPr>
      <w:r w:rsidRPr="00BE2561">
        <w:rPr>
          <w:b/>
          <w:bCs/>
        </w:rPr>
        <w:t xml:space="preserve">Topic Selection (5 points):  due </w:t>
      </w:r>
      <w:r w:rsidR="00CD54C4" w:rsidRPr="00BE2561">
        <w:rPr>
          <w:b/>
          <w:bCs/>
        </w:rPr>
        <w:t>9/1</w:t>
      </w:r>
      <w:r w:rsidR="00976901" w:rsidRPr="00BE2561">
        <w:rPr>
          <w:rFonts w:hint="eastAsia"/>
          <w:b/>
          <w:bCs/>
          <w:lang w:eastAsia="zh-CN"/>
        </w:rPr>
        <w:t>4</w:t>
      </w:r>
      <w:r w:rsidR="005857B1" w:rsidRPr="00BE2561">
        <w:rPr>
          <w:b/>
          <w:bCs/>
        </w:rPr>
        <w:t xml:space="preserve"> by 11:59 PM</w:t>
      </w:r>
    </w:p>
    <w:p w14:paraId="0F1DF89E" w14:textId="0BABBB55" w:rsidR="00E610A5" w:rsidRPr="00BE2561" w:rsidRDefault="00E610A5" w:rsidP="00E610A5">
      <w:pPr>
        <w:pStyle w:val="ListParagraph"/>
        <w:numPr>
          <w:ilvl w:val="0"/>
          <w:numId w:val="24"/>
        </w:numPr>
        <w:rPr>
          <w:b/>
          <w:bCs/>
        </w:rPr>
      </w:pPr>
      <w:r w:rsidRPr="00BE2561">
        <w:rPr>
          <w:b/>
          <w:bCs/>
        </w:rPr>
        <w:t xml:space="preserve">APA Reference Page w/ Abstracts (75 points): due </w:t>
      </w:r>
      <w:r w:rsidR="00CD54C4" w:rsidRPr="00BE2561">
        <w:rPr>
          <w:b/>
          <w:bCs/>
        </w:rPr>
        <w:t>10/</w:t>
      </w:r>
      <w:r w:rsidR="00BE2561" w:rsidRPr="00BE2561">
        <w:rPr>
          <w:rFonts w:hint="eastAsia"/>
          <w:b/>
          <w:bCs/>
          <w:lang w:eastAsia="zh-CN"/>
        </w:rPr>
        <w:t>26</w:t>
      </w:r>
      <w:r w:rsidR="005857B1" w:rsidRPr="00BE2561">
        <w:rPr>
          <w:b/>
          <w:bCs/>
        </w:rPr>
        <w:t xml:space="preserve"> by 11:59 PM</w:t>
      </w:r>
    </w:p>
    <w:p w14:paraId="0BD78A09" w14:textId="1BDAF577" w:rsidR="00E610A5" w:rsidRPr="00BE2561" w:rsidRDefault="00E610A5" w:rsidP="00E610A5">
      <w:pPr>
        <w:pStyle w:val="ListParagraph"/>
        <w:numPr>
          <w:ilvl w:val="0"/>
          <w:numId w:val="24"/>
        </w:numPr>
        <w:rPr>
          <w:b/>
          <w:bCs/>
        </w:rPr>
      </w:pPr>
      <w:r w:rsidRPr="00BE2561">
        <w:rPr>
          <w:b/>
          <w:bCs/>
        </w:rPr>
        <w:t xml:space="preserve">Video Presentation (5-7 min) (100 points):  due </w:t>
      </w:r>
      <w:r w:rsidR="00CD54C4" w:rsidRPr="00BE2561">
        <w:rPr>
          <w:b/>
          <w:bCs/>
        </w:rPr>
        <w:t>11/</w:t>
      </w:r>
      <w:r w:rsidR="00976901" w:rsidRPr="00BE2561">
        <w:rPr>
          <w:rFonts w:hint="eastAsia"/>
          <w:b/>
          <w:bCs/>
          <w:lang w:eastAsia="zh-CN"/>
        </w:rPr>
        <w:t>30</w:t>
      </w:r>
      <w:r w:rsidR="005857B1" w:rsidRPr="00BE2561">
        <w:rPr>
          <w:b/>
          <w:bCs/>
        </w:rPr>
        <w:t xml:space="preserve"> by 11:59 PM</w:t>
      </w:r>
    </w:p>
    <w:p w14:paraId="798AA5B4" w14:textId="00D81425" w:rsidR="00FA0B9F" w:rsidRPr="00BE2561" w:rsidRDefault="00E610A5" w:rsidP="00361A97">
      <w:pPr>
        <w:pStyle w:val="ListParagraph"/>
        <w:numPr>
          <w:ilvl w:val="0"/>
          <w:numId w:val="24"/>
        </w:numPr>
        <w:rPr>
          <w:b/>
          <w:bCs/>
        </w:rPr>
      </w:pPr>
      <w:r w:rsidRPr="00BE2561">
        <w:rPr>
          <w:b/>
          <w:bCs/>
        </w:rPr>
        <w:t>Peer Review Sheet (</w:t>
      </w:r>
      <w:r w:rsidR="00C91BB4" w:rsidRPr="00BE2561">
        <w:rPr>
          <w:b/>
          <w:bCs/>
        </w:rPr>
        <w:t>2</w:t>
      </w:r>
      <w:r w:rsidRPr="00BE2561">
        <w:rPr>
          <w:b/>
          <w:bCs/>
        </w:rPr>
        <w:t xml:space="preserve">0 points): due </w:t>
      </w:r>
      <w:r w:rsidR="00CD54C4" w:rsidRPr="00BE2561">
        <w:rPr>
          <w:b/>
          <w:bCs/>
        </w:rPr>
        <w:t>12/</w:t>
      </w:r>
      <w:r w:rsidR="00976901" w:rsidRPr="00BE2561">
        <w:rPr>
          <w:rFonts w:hint="eastAsia"/>
          <w:b/>
          <w:bCs/>
          <w:lang w:eastAsia="zh-CN"/>
        </w:rPr>
        <w:t>7</w:t>
      </w:r>
      <w:r w:rsidR="005857B1" w:rsidRPr="00BE2561">
        <w:rPr>
          <w:b/>
          <w:bCs/>
        </w:rPr>
        <w:t xml:space="preserve"> by 11:59 PM</w:t>
      </w:r>
      <w:r w:rsidR="005857B1" w:rsidRPr="00BE2561">
        <w:rPr>
          <w:b/>
          <w:bCs/>
        </w:rPr>
        <w:tab/>
      </w:r>
    </w:p>
    <w:p w14:paraId="332B46CF" w14:textId="77777777" w:rsidR="00361A97" w:rsidRDefault="00361A97" w:rsidP="00361A97">
      <w:pPr>
        <w:pStyle w:val="ListParagraph"/>
        <w:rPr>
          <w:b/>
          <w:bCs/>
        </w:rPr>
      </w:pPr>
    </w:p>
    <w:p w14:paraId="5333F32C" w14:textId="77777777" w:rsidR="00361A97" w:rsidRDefault="00361A97" w:rsidP="00361A97">
      <w:pPr>
        <w:pStyle w:val="ListParagraph"/>
        <w:rPr>
          <w:b/>
          <w:bCs/>
        </w:rPr>
      </w:pPr>
    </w:p>
    <w:p w14:paraId="4ED18CB8" w14:textId="77777777" w:rsidR="00361A97" w:rsidRDefault="00361A97" w:rsidP="00361A97">
      <w:pPr>
        <w:pStyle w:val="ListParagraph"/>
        <w:rPr>
          <w:b/>
          <w:bCs/>
        </w:rPr>
      </w:pPr>
    </w:p>
    <w:p w14:paraId="077008D5" w14:textId="77777777" w:rsidR="00361A97" w:rsidRDefault="00361A97" w:rsidP="00361A97">
      <w:pPr>
        <w:pStyle w:val="ListParagraph"/>
        <w:rPr>
          <w:b/>
          <w:bCs/>
        </w:rPr>
      </w:pPr>
    </w:p>
    <w:p w14:paraId="1D4B2187" w14:textId="77777777" w:rsidR="00361A97" w:rsidRPr="00361A97" w:rsidRDefault="00361A97" w:rsidP="00361A97">
      <w:pPr>
        <w:pStyle w:val="ListParagraph"/>
        <w:rPr>
          <w:b/>
          <w:bCs/>
        </w:rPr>
      </w:pPr>
    </w:p>
    <w:p w14:paraId="25C06A5B" w14:textId="6779FB5B" w:rsidR="00CC4F4E" w:rsidRDefault="00CC4F4E" w:rsidP="00CC4F4E">
      <w:pPr>
        <w:pStyle w:val="Heading2"/>
      </w:pPr>
      <w:r>
        <w:t>Summary of Course Requirements:</w:t>
      </w:r>
    </w:p>
    <w:p w14:paraId="61BCE93E" w14:textId="27D144DD" w:rsidR="00CC4F4E" w:rsidRDefault="00E610A5" w:rsidP="00CC4F4E">
      <w:pPr>
        <w:spacing w:after="0" w:line="276" w:lineRule="auto"/>
      </w:pPr>
      <w:r>
        <w:rPr>
          <w:b/>
          <w:bCs/>
        </w:rPr>
        <w:t>Introduce Yourself Discussion Board</w:t>
      </w:r>
      <w:r w:rsidR="00CC4F4E">
        <w:tab/>
      </w:r>
      <w:r w:rsidR="00CC4F4E">
        <w:tab/>
      </w:r>
      <w:r w:rsidR="008F556E">
        <w:t>25</w:t>
      </w:r>
      <w:r w:rsidR="00CC4F4E">
        <w:t xml:space="preserve"> points</w:t>
      </w:r>
    </w:p>
    <w:p w14:paraId="4984F30F" w14:textId="26325348" w:rsidR="00CC4F4E" w:rsidRDefault="00E610A5" w:rsidP="00361A97">
      <w:pPr>
        <w:tabs>
          <w:tab w:val="left" w:pos="720"/>
          <w:tab w:val="left" w:pos="1440"/>
          <w:tab w:val="left" w:pos="2160"/>
          <w:tab w:val="left" w:pos="2880"/>
          <w:tab w:val="left" w:pos="3600"/>
          <w:tab w:val="left" w:pos="4320"/>
          <w:tab w:val="left" w:pos="5040"/>
          <w:tab w:val="left" w:pos="7230"/>
        </w:tabs>
        <w:spacing w:after="0" w:line="276" w:lineRule="auto"/>
      </w:pPr>
      <w:r>
        <w:rPr>
          <w:b/>
          <w:bCs/>
        </w:rPr>
        <w:t>APA Format &amp; APA Quiz</w:t>
      </w:r>
      <w:r w:rsidR="00CC4F4E">
        <w:tab/>
      </w:r>
      <w:r w:rsidR="00CC4F4E">
        <w:tab/>
      </w:r>
      <w:r w:rsidR="001F6DCC">
        <w:tab/>
      </w:r>
      <w:r w:rsidR="008F556E">
        <w:t>25</w:t>
      </w:r>
      <w:r w:rsidR="00CC4F4E">
        <w:t xml:space="preserve"> points</w:t>
      </w:r>
      <w:r w:rsidR="00361A97">
        <w:tab/>
      </w:r>
    </w:p>
    <w:p w14:paraId="0C6D5B7F" w14:textId="2B50B226" w:rsidR="00CC4F4E" w:rsidRDefault="00E610A5" w:rsidP="00CC4F4E">
      <w:pPr>
        <w:spacing w:after="0" w:line="276" w:lineRule="auto"/>
      </w:pPr>
      <w:r>
        <w:rPr>
          <w:b/>
          <w:bCs/>
        </w:rPr>
        <w:t>Course Assignments (4x25)</w:t>
      </w:r>
      <w:r w:rsidR="00CC4F4E" w:rsidRPr="00CC4F4E">
        <w:rPr>
          <w:b/>
          <w:bCs/>
        </w:rPr>
        <w:tab/>
      </w:r>
      <w:r w:rsidR="00CC4F4E">
        <w:tab/>
      </w:r>
      <w:r w:rsidR="001F6DCC">
        <w:tab/>
      </w:r>
      <w:r w:rsidR="00CC4F4E">
        <w:t>100 points</w:t>
      </w:r>
    </w:p>
    <w:p w14:paraId="5A5BD0D5" w14:textId="72A476EE" w:rsidR="00CC4F4E" w:rsidRDefault="00E610A5" w:rsidP="00CC4F4E">
      <w:pPr>
        <w:spacing w:after="0" w:line="276" w:lineRule="auto"/>
      </w:pPr>
      <w:r>
        <w:rPr>
          <w:b/>
          <w:bCs/>
        </w:rPr>
        <w:t>Discussion Boards (4x25)</w:t>
      </w:r>
      <w:r w:rsidR="00CC4F4E" w:rsidRPr="00CC4F4E">
        <w:rPr>
          <w:b/>
          <w:bCs/>
        </w:rPr>
        <w:t xml:space="preserve"> </w:t>
      </w:r>
      <w:r w:rsidR="00CC4F4E" w:rsidRPr="00CC4F4E">
        <w:rPr>
          <w:b/>
          <w:bCs/>
        </w:rPr>
        <w:tab/>
      </w:r>
      <w:r w:rsidR="00CC4F4E">
        <w:tab/>
      </w:r>
      <w:r w:rsidR="001F6DCC">
        <w:tab/>
      </w:r>
      <w:r w:rsidR="00CC4F4E">
        <w:t>100 points</w:t>
      </w:r>
    </w:p>
    <w:p w14:paraId="0F674FFA" w14:textId="040B1FB8" w:rsidR="00CC4F4E" w:rsidRDefault="00E610A5" w:rsidP="00CC4F4E">
      <w:pPr>
        <w:spacing w:after="0" w:line="276" w:lineRule="auto"/>
      </w:pPr>
      <w:r>
        <w:rPr>
          <w:b/>
          <w:bCs/>
        </w:rPr>
        <w:t>Chapter Quizzes (</w:t>
      </w:r>
      <w:r w:rsidR="008F556E">
        <w:rPr>
          <w:b/>
          <w:bCs/>
        </w:rPr>
        <w:t>10</w:t>
      </w:r>
      <w:r>
        <w:rPr>
          <w:b/>
          <w:bCs/>
        </w:rPr>
        <w:t>x25)</w:t>
      </w:r>
      <w:r w:rsidR="00CC4F4E" w:rsidRPr="00CC4F4E">
        <w:rPr>
          <w:b/>
          <w:bCs/>
        </w:rPr>
        <w:tab/>
      </w:r>
      <w:r w:rsidR="001F6DCC">
        <w:rPr>
          <w:b/>
          <w:bCs/>
        </w:rPr>
        <w:tab/>
      </w:r>
      <w:r>
        <w:rPr>
          <w:b/>
          <w:bCs/>
        </w:rPr>
        <w:tab/>
      </w:r>
      <w:r w:rsidR="008F556E">
        <w:t>250</w:t>
      </w:r>
      <w:r w:rsidR="00CC4F4E">
        <w:t xml:space="preserve"> points</w:t>
      </w:r>
    </w:p>
    <w:p w14:paraId="0973E012" w14:textId="375C5805" w:rsidR="00CC4F4E" w:rsidRDefault="00E610A5" w:rsidP="00CC4F4E">
      <w:pPr>
        <w:spacing w:after="0" w:line="276" w:lineRule="auto"/>
      </w:pPr>
      <w:r>
        <w:rPr>
          <w:b/>
          <w:bCs/>
        </w:rPr>
        <w:t>Research Video Project</w:t>
      </w:r>
      <w:r w:rsidR="00CC4F4E" w:rsidRPr="00CC4F4E">
        <w:rPr>
          <w:b/>
          <w:bCs/>
        </w:rPr>
        <w:tab/>
      </w:r>
      <w:r w:rsidR="00CC4F4E">
        <w:tab/>
      </w:r>
      <w:r w:rsidR="00CC4F4E">
        <w:tab/>
      </w:r>
      <w:r w:rsidR="001F6DCC">
        <w:tab/>
      </w:r>
      <w:r>
        <w:t>2</w:t>
      </w:r>
      <w:r w:rsidR="00C91BB4">
        <w:t>0</w:t>
      </w:r>
      <w:r>
        <w:t>0</w:t>
      </w:r>
      <w:r w:rsidR="00CC4F4E">
        <w:t xml:space="preserve"> points</w:t>
      </w:r>
    </w:p>
    <w:p w14:paraId="7529F782" w14:textId="01B224C5" w:rsidR="006E25C5" w:rsidRPr="006E25C5" w:rsidRDefault="00CC4F4E" w:rsidP="00CC4F4E">
      <w:pPr>
        <w:spacing w:after="0" w:line="276" w:lineRule="auto"/>
      </w:pPr>
      <w:r w:rsidRPr="00CC4F4E">
        <w:rPr>
          <w:b/>
          <w:bCs/>
          <w:u w:val="single"/>
        </w:rPr>
        <w:t>Total Possible Points:</w:t>
      </w:r>
      <w:r w:rsidRPr="00CC4F4E">
        <w:rPr>
          <w:b/>
          <w:bCs/>
        </w:rPr>
        <w:tab/>
      </w:r>
      <w:r>
        <w:tab/>
      </w:r>
      <w:r w:rsidR="001F6DCC">
        <w:tab/>
      </w:r>
      <w:r w:rsidR="00E610A5">
        <w:tab/>
      </w:r>
      <w:r w:rsidR="008F556E">
        <w:rPr>
          <w:b/>
          <w:bCs/>
        </w:rPr>
        <w:t>7</w:t>
      </w:r>
      <w:r w:rsidR="00C91BB4">
        <w:rPr>
          <w:b/>
          <w:bCs/>
        </w:rPr>
        <w:t>00</w:t>
      </w:r>
      <w:r w:rsidRPr="00CC4F4E">
        <w:rPr>
          <w:b/>
          <w:bCs/>
        </w:rPr>
        <w:t xml:space="preserve"> points</w:t>
      </w:r>
    </w:p>
    <w:p w14:paraId="0895968B" w14:textId="5A46FD68" w:rsidR="006E25C5" w:rsidRDefault="006E25C5" w:rsidP="00EC6692">
      <w:pPr>
        <w:pStyle w:val="Heading2"/>
      </w:pPr>
      <w:r>
        <w:t>Grading</w:t>
      </w:r>
      <w:r w:rsidR="00A63531">
        <w:tab/>
      </w:r>
    </w:p>
    <w:p w14:paraId="70745D7D" w14:textId="0F351A64" w:rsidR="00A63531" w:rsidRPr="007031B1" w:rsidRDefault="00C44CF7" w:rsidP="00A63531">
      <w:pPr>
        <w:rPr>
          <w:u w:val="single"/>
        </w:rPr>
      </w:pPr>
      <w:r w:rsidRPr="007031B1">
        <w:rPr>
          <w:u w:val="single"/>
        </w:rPr>
        <w:t>The following grading scale will be used:</w:t>
      </w:r>
    </w:p>
    <w:p w14:paraId="4807796F" w14:textId="75FCF7F7" w:rsidR="00CC4F4E" w:rsidRPr="005857B1" w:rsidRDefault="00CC4F4E" w:rsidP="00CC4F4E">
      <w:pPr>
        <w:pStyle w:val="Heading2"/>
        <w:rPr>
          <w:rFonts w:asciiTheme="minorHAnsi" w:eastAsiaTheme="minorHAnsi" w:hAnsiTheme="minorHAnsi" w:cstheme="minorBidi"/>
          <w:color w:val="auto"/>
          <w:sz w:val="22"/>
          <w:szCs w:val="22"/>
        </w:rPr>
      </w:pPr>
      <w:r w:rsidRPr="005857B1">
        <w:rPr>
          <w:rFonts w:asciiTheme="minorHAnsi" w:eastAsiaTheme="minorHAnsi" w:hAnsiTheme="minorHAnsi" w:cstheme="minorBidi"/>
          <w:color w:val="auto"/>
          <w:sz w:val="22"/>
          <w:szCs w:val="22"/>
        </w:rPr>
        <w:t xml:space="preserve">A = </w:t>
      </w:r>
      <w:r w:rsidRPr="005857B1">
        <w:rPr>
          <w:rFonts w:asciiTheme="minorHAnsi" w:eastAsiaTheme="minorHAnsi" w:hAnsiTheme="minorHAnsi" w:cstheme="minorBidi"/>
          <w:color w:val="auto"/>
          <w:sz w:val="22"/>
          <w:szCs w:val="22"/>
        </w:rPr>
        <w:tab/>
      </w:r>
      <w:r w:rsidR="00D612A9">
        <w:rPr>
          <w:rFonts w:asciiTheme="minorHAnsi" w:eastAsiaTheme="minorHAnsi" w:hAnsiTheme="minorHAnsi" w:cstheme="minorBidi"/>
          <w:color w:val="auto"/>
          <w:sz w:val="22"/>
          <w:szCs w:val="22"/>
        </w:rPr>
        <w:t>630</w:t>
      </w:r>
      <w:r w:rsidR="00C91BB4">
        <w:rPr>
          <w:rFonts w:asciiTheme="minorHAnsi" w:eastAsiaTheme="minorHAnsi" w:hAnsiTheme="minorHAnsi" w:cstheme="minorBidi"/>
          <w:color w:val="auto"/>
          <w:sz w:val="22"/>
          <w:szCs w:val="22"/>
        </w:rPr>
        <w:t>-</w:t>
      </w:r>
      <w:r w:rsidR="00D612A9">
        <w:rPr>
          <w:rFonts w:asciiTheme="minorHAnsi" w:eastAsiaTheme="minorHAnsi" w:hAnsiTheme="minorHAnsi" w:cstheme="minorBidi"/>
          <w:color w:val="auto"/>
          <w:sz w:val="22"/>
          <w:szCs w:val="22"/>
        </w:rPr>
        <w:t>7</w:t>
      </w:r>
      <w:r w:rsidR="00C91BB4">
        <w:rPr>
          <w:rFonts w:asciiTheme="minorHAnsi" w:eastAsiaTheme="minorHAnsi" w:hAnsiTheme="minorHAnsi" w:cstheme="minorBidi"/>
          <w:color w:val="auto"/>
          <w:sz w:val="22"/>
          <w:szCs w:val="22"/>
        </w:rPr>
        <w:t>00 points</w:t>
      </w:r>
    </w:p>
    <w:p w14:paraId="61CA7967" w14:textId="316F772D" w:rsidR="00CC4F4E" w:rsidRPr="005857B1" w:rsidRDefault="00CC4F4E" w:rsidP="00CC4F4E">
      <w:pPr>
        <w:pStyle w:val="Heading2"/>
        <w:rPr>
          <w:rFonts w:asciiTheme="minorHAnsi" w:eastAsiaTheme="minorHAnsi" w:hAnsiTheme="minorHAnsi" w:cstheme="minorBidi"/>
          <w:color w:val="auto"/>
          <w:sz w:val="22"/>
          <w:szCs w:val="22"/>
        </w:rPr>
      </w:pPr>
      <w:r w:rsidRPr="005857B1">
        <w:rPr>
          <w:rFonts w:asciiTheme="minorHAnsi" w:eastAsiaTheme="minorHAnsi" w:hAnsiTheme="minorHAnsi" w:cstheme="minorBidi"/>
          <w:color w:val="auto"/>
          <w:sz w:val="22"/>
          <w:szCs w:val="22"/>
        </w:rPr>
        <w:t xml:space="preserve">B = </w:t>
      </w:r>
      <w:r w:rsidRPr="005857B1">
        <w:rPr>
          <w:rFonts w:asciiTheme="minorHAnsi" w:eastAsiaTheme="minorHAnsi" w:hAnsiTheme="minorHAnsi" w:cstheme="minorBidi"/>
          <w:color w:val="auto"/>
          <w:sz w:val="22"/>
          <w:szCs w:val="22"/>
        </w:rPr>
        <w:tab/>
      </w:r>
      <w:r w:rsidR="00D612A9">
        <w:rPr>
          <w:rFonts w:asciiTheme="minorHAnsi" w:eastAsiaTheme="minorHAnsi" w:hAnsiTheme="minorHAnsi" w:cstheme="minorBidi"/>
          <w:color w:val="auto"/>
          <w:sz w:val="22"/>
          <w:szCs w:val="22"/>
        </w:rPr>
        <w:t>560</w:t>
      </w:r>
      <w:r w:rsidR="00C91BB4">
        <w:rPr>
          <w:rFonts w:asciiTheme="minorHAnsi" w:eastAsiaTheme="minorHAnsi" w:hAnsiTheme="minorHAnsi" w:cstheme="minorBidi"/>
          <w:color w:val="auto"/>
          <w:sz w:val="22"/>
          <w:szCs w:val="22"/>
        </w:rPr>
        <w:t>-</w:t>
      </w:r>
      <w:r w:rsidR="00D612A9">
        <w:rPr>
          <w:rFonts w:asciiTheme="minorHAnsi" w:eastAsiaTheme="minorHAnsi" w:hAnsiTheme="minorHAnsi" w:cstheme="minorBidi"/>
          <w:color w:val="auto"/>
          <w:sz w:val="22"/>
          <w:szCs w:val="22"/>
        </w:rPr>
        <w:t>62</w:t>
      </w:r>
      <w:r w:rsidR="00C91BB4">
        <w:rPr>
          <w:rFonts w:asciiTheme="minorHAnsi" w:eastAsiaTheme="minorHAnsi" w:hAnsiTheme="minorHAnsi" w:cstheme="minorBidi"/>
          <w:color w:val="auto"/>
          <w:sz w:val="22"/>
          <w:szCs w:val="22"/>
        </w:rPr>
        <w:t>9 points</w:t>
      </w:r>
    </w:p>
    <w:p w14:paraId="2FA05BB5" w14:textId="4536754D" w:rsidR="00CC4F4E" w:rsidRPr="005857B1" w:rsidRDefault="00CC4F4E" w:rsidP="00CC4F4E">
      <w:pPr>
        <w:pStyle w:val="Heading2"/>
        <w:rPr>
          <w:rFonts w:asciiTheme="minorHAnsi" w:eastAsiaTheme="minorHAnsi" w:hAnsiTheme="minorHAnsi" w:cstheme="minorBidi"/>
          <w:color w:val="auto"/>
          <w:sz w:val="22"/>
          <w:szCs w:val="22"/>
        </w:rPr>
      </w:pPr>
      <w:r w:rsidRPr="005857B1">
        <w:rPr>
          <w:rFonts w:asciiTheme="minorHAnsi" w:eastAsiaTheme="minorHAnsi" w:hAnsiTheme="minorHAnsi" w:cstheme="minorBidi"/>
          <w:color w:val="auto"/>
          <w:sz w:val="22"/>
          <w:szCs w:val="22"/>
        </w:rPr>
        <w:t>C =</w:t>
      </w:r>
      <w:r w:rsidRPr="005857B1">
        <w:rPr>
          <w:rFonts w:asciiTheme="minorHAnsi" w:eastAsiaTheme="minorHAnsi" w:hAnsiTheme="minorHAnsi" w:cstheme="minorBidi"/>
          <w:color w:val="auto"/>
          <w:sz w:val="22"/>
          <w:szCs w:val="22"/>
        </w:rPr>
        <w:tab/>
      </w:r>
      <w:r w:rsidR="00C91BB4">
        <w:rPr>
          <w:rFonts w:asciiTheme="minorHAnsi" w:eastAsiaTheme="minorHAnsi" w:hAnsiTheme="minorHAnsi" w:cstheme="minorBidi"/>
          <w:color w:val="auto"/>
          <w:sz w:val="22"/>
          <w:szCs w:val="22"/>
        </w:rPr>
        <w:t>4</w:t>
      </w:r>
      <w:r w:rsidR="00D612A9">
        <w:rPr>
          <w:rFonts w:asciiTheme="minorHAnsi" w:eastAsiaTheme="minorHAnsi" w:hAnsiTheme="minorHAnsi" w:cstheme="minorBidi"/>
          <w:color w:val="auto"/>
          <w:sz w:val="22"/>
          <w:szCs w:val="22"/>
        </w:rPr>
        <w:t>9</w:t>
      </w:r>
      <w:r w:rsidR="00C91BB4">
        <w:rPr>
          <w:rFonts w:asciiTheme="minorHAnsi" w:eastAsiaTheme="minorHAnsi" w:hAnsiTheme="minorHAnsi" w:cstheme="minorBidi"/>
          <w:color w:val="auto"/>
          <w:sz w:val="22"/>
          <w:szCs w:val="22"/>
        </w:rPr>
        <w:t>0-</w:t>
      </w:r>
      <w:r w:rsidR="00D612A9">
        <w:rPr>
          <w:rFonts w:asciiTheme="minorHAnsi" w:eastAsiaTheme="minorHAnsi" w:hAnsiTheme="minorHAnsi" w:cstheme="minorBidi"/>
          <w:color w:val="auto"/>
          <w:sz w:val="22"/>
          <w:szCs w:val="22"/>
        </w:rPr>
        <w:t>55</w:t>
      </w:r>
      <w:r w:rsidR="00C91BB4">
        <w:rPr>
          <w:rFonts w:asciiTheme="minorHAnsi" w:eastAsiaTheme="minorHAnsi" w:hAnsiTheme="minorHAnsi" w:cstheme="minorBidi"/>
          <w:color w:val="auto"/>
          <w:sz w:val="22"/>
          <w:szCs w:val="22"/>
        </w:rPr>
        <w:t>9 points</w:t>
      </w:r>
      <w:r w:rsidRPr="005857B1">
        <w:rPr>
          <w:rFonts w:asciiTheme="minorHAnsi" w:eastAsiaTheme="minorHAnsi" w:hAnsiTheme="minorHAnsi" w:cstheme="minorBidi"/>
          <w:color w:val="auto"/>
          <w:sz w:val="22"/>
          <w:szCs w:val="22"/>
        </w:rPr>
        <w:t xml:space="preserve"> </w:t>
      </w:r>
    </w:p>
    <w:p w14:paraId="35EAE8D3" w14:textId="04F2F8B1" w:rsidR="00CC4F4E" w:rsidRPr="005857B1" w:rsidRDefault="00CC4F4E" w:rsidP="00CC4F4E">
      <w:pPr>
        <w:pStyle w:val="Heading2"/>
        <w:rPr>
          <w:rFonts w:asciiTheme="minorHAnsi" w:eastAsiaTheme="minorHAnsi" w:hAnsiTheme="minorHAnsi" w:cstheme="minorBidi"/>
          <w:color w:val="auto"/>
          <w:sz w:val="22"/>
          <w:szCs w:val="22"/>
        </w:rPr>
      </w:pPr>
      <w:r w:rsidRPr="005857B1">
        <w:rPr>
          <w:rFonts w:asciiTheme="minorHAnsi" w:eastAsiaTheme="minorHAnsi" w:hAnsiTheme="minorHAnsi" w:cstheme="minorBidi"/>
          <w:color w:val="auto"/>
          <w:sz w:val="22"/>
          <w:szCs w:val="22"/>
        </w:rPr>
        <w:t xml:space="preserve">D = </w:t>
      </w:r>
      <w:r w:rsidRPr="005857B1">
        <w:rPr>
          <w:rFonts w:asciiTheme="minorHAnsi" w:eastAsiaTheme="minorHAnsi" w:hAnsiTheme="minorHAnsi" w:cstheme="minorBidi"/>
          <w:color w:val="auto"/>
          <w:sz w:val="22"/>
          <w:szCs w:val="22"/>
        </w:rPr>
        <w:tab/>
      </w:r>
      <w:r w:rsidR="00D612A9">
        <w:rPr>
          <w:rFonts w:asciiTheme="minorHAnsi" w:eastAsiaTheme="minorHAnsi" w:hAnsiTheme="minorHAnsi" w:cstheme="minorBidi"/>
          <w:color w:val="auto"/>
          <w:sz w:val="22"/>
          <w:szCs w:val="22"/>
        </w:rPr>
        <w:t>420</w:t>
      </w:r>
      <w:r w:rsidR="00C91BB4">
        <w:rPr>
          <w:rFonts w:asciiTheme="minorHAnsi" w:eastAsiaTheme="minorHAnsi" w:hAnsiTheme="minorHAnsi" w:cstheme="minorBidi"/>
          <w:color w:val="auto"/>
          <w:sz w:val="22"/>
          <w:szCs w:val="22"/>
        </w:rPr>
        <w:t>-4</w:t>
      </w:r>
      <w:r w:rsidR="00D612A9">
        <w:rPr>
          <w:rFonts w:asciiTheme="minorHAnsi" w:eastAsiaTheme="minorHAnsi" w:hAnsiTheme="minorHAnsi" w:cstheme="minorBidi"/>
          <w:color w:val="auto"/>
          <w:sz w:val="22"/>
          <w:szCs w:val="22"/>
        </w:rPr>
        <w:t>8</w:t>
      </w:r>
      <w:r w:rsidR="00C91BB4">
        <w:rPr>
          <w:rFonts w:asciiTheme="minorHAnsi" w:eastAsiaTheme="minorHAnsi" w:hAnsiTheme="minorHAnsi" w:cstheme="minorBidi"/>
          <w:color w:val="auto"/>
          <w:sz w:val="22"/>
          <w:szCs w:val="22"/>
        </w:rPr>
        <w:t>9 points</w:t>
      </w:r>
    </w:p>
    <w:p w14:paraId="1058589D" w14:textId="7A527FCD" w:rsidR="00CC4F4E" w:rsidRDefault="00CC4F4E" w:rsidP="00CC4F4E">
      <w:pPr>
        <w:pStyle w:val="Heading2"/>
        <w:rPr>
          <w:rFonts w:asciiTheme="minorHAnsi" w:eastAsiaTheme="minorHAnsi" w:hAnsiTheme="minorHAnsi" w:cstheme="minorBidi"/>
          <w:color w:val="auto"/>
          <w:sz w:val="22"/>
          <w:szCs w:val="22"/>
        </w:rPr>
      </w:pPr>
      <w:r w:rsidRPr="005857B1">
        <w:rPr>
          <w:rFonts w:asciiTheme="minorHAnsi" w:eastAsiaTheme="minorHAnsi" w:hAnsiTheme="minorHAnsi" w:cstheme="minorBidi"/>
          <w:color w:val="auto"/>
          <w:sz w:val="22"/>
          <w:szCs w:val="22"/>
        </w:rPr>
        <w:t xml:space="preserve">F = </w:t>
      </w:r>
      <w:r w:rsidRPr="005857B1">
        <w:rPr>
          <w:rFonts w:asciiTheme="minorHAnsi" w:eastAsiaTheme="minorHAnsi" w:hAnsiTheme="minorHAnsi" w:cstheme="minorBidi"/>
          <w:color w:val="auto"/>
          <w:sz w:val="22"/>
          <w:szCs w:val="22"/>
        </w:rPr>
        <w:tab/>
      </w:r>
      <w:r w:rsidR="005857B1" w:rsidRPr="005857B1">
        <w:rPr>
          <w:rFonts w:asciiTheme="minorHAnsi" w:eastAsiaTheme="minorHAnsi" w:hAnsiTheme="minorHAnsi" w:cstheme="minorBidi"/>
          <w:color w:val="auto"/>
          <w:sz w:val="22"/>
          <w:szCs w:val="22"/>
        </w:rPr>
        <w:t xml:space="preserve">Below </w:t>
      </w:r>
      <w:r w:rsidR="00D612A9">
        <w:rPr>
          <w:rFonts w:asciiTheme="minorHAnsi" w:eastAsiaTheme="minorHAnsi" w:hAnsiTheme="minorHAnsi" w:cstheme="minorBidi"/>
          <w:color w:val="auto"/>
          <w:sz w:val="22"/>
          <w:szCs w:val="22"/>
        </w:rPr>
        <w:t>420</w:t>
      </w:r>
      <w:r w:rsidR="00C91BB4">
        <w:rPr>
          <w:rFonts w:asciiTheme="minorHAnsi" w:eastAsiaTheme="minorHAnsi" w:hAnsiTheme="minorHAnsi" w:cstheme="minorBidi"/>
          <w:color w:val="auto"/>
          <w:sz w:val="22"/>
          <w:szCs w:val="22"/>
        </w:rPr>
        <w:t xml:space="preserve"> points</w:t>
      </w:r>
    </w:p>
    <w:p w14:paraId="24E7235C" w14:textId="0EE207F7" w:rsidR="00C7676A" w:rsidRPr="00501CFC" w:rsidRDefault="007D441B" w:rsidP="00CC4F4E">
      <w:pPr>
        <w:pStyle w:val="Heading2"/>
        <w:rPr>
          <w:rStyle w:val="Strong"/>
          <w:b w:val="0"/>
          <w:bCs w:val="0"/>
        </w:rPr>
      </w:pPr>
      <w:r>
        <w:rPr>
          <w:rStyle w:val="Strong"/>
          <w:b w:val="0"/>
          <w:bCs w:val="0"/>
        </w:rPr>
        <w:t>Course Evaluation</w:t>
      </w:r>
    </w:p>
    <w:p w14:paraId="6F8824B1" w14:textId="30D483A1" w:rsidR="00B9294D" w:rsidRPr="00C87CDD" w:rsidRDefault="00C7676A" w:rsidP="00C7676A">
      <w:pPr>
        <w:rPr>
          <w:b/>
          <w:bCs/>
          <w:shd w:val="clear" w:color="auto" w:fill="FFFFFF"/>
        </w:rPr>
      </w:pPr>
      <w:r w:rsidRPr="00E1607C">
        <w:rPr>
          <w:shd w:val="clear" w:color="auto" w:fill="FFFFFF"/>
        </w:rPr>
        <w:t>Student Perceptions of Teaching (SPOT)</w:t>
      </w:r>
      <w:r w:rsidRPr="007E7284">
        <w:rPr>
          <w:shd w:val="clear" w:color="auto" w:fill="FFFFFF"/>
        </w:rPr>
        <w:t xml:space="preserve"> is the student evaluation system for </w:t>
      </w:r>
      <w:r>
        <w:rPr>
          <w:shd w:val="clear" w:color="auto" w:fill="FFFFFF"/>
        </w:rPr>
        <w:t xml:space="preserve">UNT and </w:t>
      </w:r>
      <w:r w:rsidRPr="007E7284">
        <w:rPr>
          <w:shd w:val="clear" w:color="auto" w:fill="FFFFFF"/>
        </w:rPr>
        <w:t>allows students the ability to confidentially provide constructive feedback to their instructor and department to improve the quality of student experiences in the course</w:t>
      </w:r>
      <w:r w:rsidRPr="00E958CD">
        <w:rPr>
          <w:shd w:val="clear" w:color="auto" w:fill="FFFFFF"/>
        </w:rPr>
        <w:t>. </w:t>
      </w:r>
      <w:bookmarkStart w:id="2" w:name="_Hlk79656128"/>
      <w:bookmarkStart w:id="3" w:name="_Hlk47879093"/>
      <w:r w:rsidR="000719E8" w:rsidRPr="00BE2561">
        <w:rPr>
          <w:b/>
          <w:shd w:val="clear" w:color="auto" w:fill="FFFFFF"/>
        </w:rPr>
        <w:t xml:space="preserve">SPOT Evaluations will be open from </w:t>
      </w:r>
      <w:r w:rsidR="00CD54C4" w:rsidRPr="00BE2561">
        <w:rPr>
          <w:b/>
          <w:bCs/>
        </w:rPr>
        <w:t>November 1</w:t>
      </w:r>
      <w:r w:rsidR="00BE2561" w:rsidRPr="00BE2561">
        <w:rPr>
          <w:rFonts w:hint="eastAsia"/>
          <w:b/>
          <w:bCs/>
          <w:lang w:eastAsia="zh-CN"/>
        </w:rPr>
        <w:t>7</w:t>
      </w:r>
      <w:r w:rsidR="00CD54C4" w:rsidRPr="00BE2561">
        <w:rPr>
          <w:b/>
          <w:bCs/>
          <w:vertAlign w:val="superscript"/>
        </w:rPr>
        <w:t>th</w:t>
      </w:r>
      <w:r w:rsidR="00CD54C4" w:rsidRPr="00BE2561">
        <w:rPr>
          <w:b/>
          <w:bCs/>
        </w:rPr>
        <w:t>-December 5</w:t>
      </w:r>
      <w:r w:rsidR="00CD54C4" w:rsidRPr="00BE2561">
        <w:rPr>
          <w:b/>
          <w:bCs/>
          <w:vertAlign w:val="superscript"/>
        </w:rPr>
        <w:t>th</w:t>
      </w:r>
      <w:r w:rsidR="00E958CD" w:rsidRPr="00BE2561">
        <w:rPr>
          <w:b/>
          <w:bCs/>
          <w:shd w:val="clear" w:color="auto" w:fill="FFFFFF"/>
        </w:rPr>
        <w:t>.</w:t>
      </w:r>
      <w:bookmarkEnd w:id="2"/>
    </w:p>
    <w:bookmarkEnd w:id="3"/>
    <w:p w14:paraId="0697586D" w14:textId="0794E326" w:rsidR="000F3B26" w:rsidRDefault="000F3B26" w:rsidP="000F3B26">
      <w:pPr>
        <w:pStyle w:val="Heading2"/>
      </w:pPr>
      <w:r>
        <w:lastRenderedPageBreak/>
        <w:t>Course Policies</w:t>
      </w:r>
    </w:p>
    <w:p w14:paraId="6A45B641" w14:textId="1B32CCB8" w:rsidR="009E3F61" w:rsidRDefault="004448B2" w:rsidP="00A90FA9">
      <w:pPr>
        <w:rPr>
          <w:rFonts w:cs="Arial"/>
          <w:iCs/>
        </w:rPr>
      </w:pPr>
      <w:r w:rsidRPr="00EC6692">
        <w:rPr>
          <w:rStyle w:val="Heading3Char"/>
        </w:rPr>
        <w:t>Attendance Policy</w:t>
      </w:r>
      <w:r w:rsidRPr="00F058D6">
        <w:rPr>
          <w:rFonts w:cs="Arial"/>
          <w:b/>
        </w:rPr>
        <w:br/>
      </w:r>
      <w:r w:rsidR="00A90FA9">
        <w:rPr>
          <w:rFonts w:cs="Arial"/>
        </w:rPr>
        <w:t>Students are expected to log in to the course and engage with content on Canvas throughout each week</w:t>
      </w:r>
      <w:r w:rsidR="00A90FA9" w:rsidRPr="00C91BB4">
        <w:rPr>
          <w:rFonts w:cs="Arial"/>
        </w:rPr>
        <w:t xml:space="preserve">. Average/good attendance and participation will require checking Canvas and working on course materials at least </w:t>
      </w:r>
      <w:r w:rsidR="00C91BB4" w:rsidRPr="00C91BB4">
        <w:rPr>
          <w:rFonts w:cs="Arial"/>
        </w:rPr>
        <w:t>4-5</w:t>
      </w:r>
      <w:r w:rsidR="00A90FA9" w:rsidRPr="00C91BB4">
        <w:rPr>
          <w:rFonts w:cs="Arial"/>
        </w:rPr>
        <w:t xml:space="preserve"> times a week.</w:t>
      </w:r>
    </w:p>
    <w:p w14:paraId="06948653" w14:textId="6C2A4928" w:rsidR="00FA0B9F" w:rsidRPr="00FA0B9F" w:rsidRDefault="004448B2" w:rsidP="00FA0B9F">
      <w:pPr>
        <w:pStyle w:val="Heading3"/>
        <w:spacing w:after="240"/>
        <w:rPr>
          <w:rFonts w:asciiTheme="minorHAnsi" w:hAnsiTheme="minorHAnsi" w:cstheme="minorHAnsi"/>
          <w:color w:val="auto"/>
          <w:sz w:val="22"/>
          <w:szCs w:val="22"/>
        </w:rPr>
      </w:pPr>
      <w:r w:rsidRPr="00DD189F">
        <w:rPr>
          <w:rStyle w:val="Heading3Char"/>
        </w:rPr>
        <w:t>Class Participation</w:t>
      </w:r>
      <w:r w:rsidRPr="00925681">
        <w:rPr>
          <w:rFonts w:cs="Arial"/>
          <w:b/>
          <w:iCs/>
          <w:highlight w:val="yellow"/>
        </w:rPr>
        <w:br/>
      </w:r>
      <w:bookmarkStart w:id="4" w:name="_Hlk47879263"/>
      <w:r w:rsidR="00723714">
        <w:rPr>
          <w:rFonts w:asciiTheme="minorHAnsi" w:hAnsiTheme="minorHAnsi" w:cstheme="minorHAnsi"/>
          <w:color w:val="auto"/>
          <w:sz w:val="22"/>
          <w:szCs w:val="22"/>
        </w:rPr>
        <w:t>Students</w:t>
      </w:r>
      <w:r w:rsidR="00723714" w:rsidRPr="00723714">
        <w:rPr>
          <w:rFonts w:asciiTheme="minorHAnsi" w:hAnsiTheme="minorHAnsi" w:cstheme="minorHAnsi"/>
          <w:color w:val="auto"/>
          <w:sz w:val="22"/>
          <w:szCs w:val="22"/>
        </w:rPr>
        <w:t xml:space="preserve"> are expected to fully participate in the course. Appropriate participation consists of</w:t>
      </w:r>
      <w:r w:rsidR="00723714">
        <w:rPr>
          <w:rFonts w:asciiTheme="minorHAnsi" w:hAnsiTheme="minorHAnsi" w:cstheme="minorHAnsi"/>
          <w:color w:val="auto"/>
          <w:sz w:val="22"/>
          <w:szCs w:val="22"/>
        </w:rPr>
        <w:t xml:space="preserve"> keeping up with readings,</w:t>
      </w:r>
      <w:r w:rsidR="00723714" w:rsidRPr="00723714">
        <w:rPr>
          <w:rFonts w:asciiTheme="minorHAnsi" w:hAnsiTheme="minorHAnsi" w:cstheme="minorHAnsi"/>
          <w:color w:val="auto"/>
          <w:sz w:val="22"/>
          <w:szCs w:val="22"/>
        </w:rPr>
        <w:t xml:space="preserve"> engaging in class discussions and activities, </w:t>
      </w:r>
      <w:r w:rsidR="00723714">
        <w:rPr>
          <w:rFonts w:asciiTheme="minorHAnsi" w:hAnsiTheme="minorHAnsi" w:cstheme="minorHAnsi"/>
          <w:color w:val="auto"/>
          <w:sz w:val="22"/>
          <w:szCs w:val="22"/>
        </w:rPr>
        <w:t xml:space="preserve">and </w:t>
      </w:r>
      <w:r w:rsidR="00723714" w:rsidRPr="00723714">
        <w:rPr>
          <w:rFonts w:asciiTheme="minorHAnsi" w:hAnsiTheme="minorHAnsi" w:cstheme="minorHAnsi"/>
          <w:color w:val="auto"/>
          <w:sz w:val="22"/>
          <w:szCs w:val="22"/>
        </w:rPr>
        <w:t>always exhibiting respectful behavior.</w:t>
      </w:r>
      <w:bookmarkEnd w:id="4"/>
    </w:p>
    <w:p w14:paraId="256E394E" w14:textId="292A6D41" w:rsidR="00723714" w:rsidRDefault="00723714" w:rsidP="00723714">
      <w:pPr>
        <w:pStyle w:val="Heading3"/>
      </w:pPr>
      <w:r>
        <w:t>Respect for Others in Class</w:t>
      </w:r>
    </w:p>
    <w:p w14:paraId="165B84EC" w14:textId="5BAE285C" w:rsidR="00723714" w:rsidRDefault="00723714" w:rsidP="00723714">
      <w:r>
        <w:t xml:space="preserve">The University of North Texas values diversity and individuality as part of advancing ideals of human worth, dignity and academic excellence. Diverse viewpoints enrich open discussion, foster the examination of values and exposure of biases, help educate people in rational conflict resolution, responsive leadership and prepare us for the complexities of a pluralistic society. As such, the University of North Texas is committed to maintaining an open, welcoming atmosphere that attracts qualified students, staff, and faculty from all groups to support their success. </w:t>
      </w:r>
    </w:p>
    <w:p w14:paraId="5FFD0B55" w14:textId="6B0216E1" w:rsidR="00723714" w:rsidRDefault="00723714" w:rsidP="00723714">
      <w:r>
        <w:t>It is expected that students will work in a collegial manner. Any problems or difficulties should be brought to the course instructor for resolution.</w:t>
      </w:r>
    </w:p>
    <w:p w14:paraId="78947772" w14:textId="77777777" w:rsidR="00361A97" w:rsidRDefault="00361A97" w:rsidP="00361A97">
      <w:pPr>
        <w:pStyle w:val="Heading3"/>
      </w:pPr>
      <w:r>
        <w:t>Rules of Engagement</w:t>
      </w:r>
    </w:p>
    <w:p w14:paraId="72B753E9" w14:textId="77777777" w:rsidR="00361A97" w:rsidRDefault="00361A97" w:rsidP="00361A97">
      <w:pPr>
        <w:spacing w:after="0"/>
        <w:rPr>
          <w:rFonts w:cstheme="minorHAnsi"/>
          <w:shd w:val="clear" w:color="auto" w:fill="FFFFFF"/>
        </w:rPr>
      </w:pPr>
      <w:r>
        <w:rPr>
          <w:rFonts w:cstheme="minorHAnsi"/>
          <w:shd w:val="clear" w:color="auto" w:fill="FFFFFF"/>
        </w:rPr>
        <w:t>Rules of engagement refer</w:t>
      </w:r>
      <w:r w:rsidRPr="00FA76F8">
        <w:rPr>
          <w:rFonts w:cstheme="minorHAnsi"/>
          <w:shd w:val="clear" w:color="auto" w:fill="FFFFFF"/>
        </w:rPr>
        <w:t xml:space="preserve"> to the way students are expected to interact with each other and with their instructors. </w:t>
      </w:r>
      <w:r>
        <w:rPr>
          <w:rFonts w:cstheme="minorHAnsi"/>
          <w:shd w:val="clear" w:color="auto" w:fill="FFFFFF"/>
        </w:rPr>
        <w:t>Here are some general guidelines:</w:t>
      </w:r>
    </w:p>
    <w:p w14:paraId="7E1B0974" w14:textId="77777777" w:rsidR="00361A97" w:rsidRPr="00E50393" w:rsidRDefault="00361A97" w:rsidP="00361A97">
      <w:pPr>
        <w:pStyle w:val="ListParagraph"/>
        <w:numPr>
          <w:ilvl w:val="0"/>
          <w:numId w:val="6"/>
        </w:numPr>
        <w:spacing w:after="0"/>
        <w:rPr>
          <w:rFonts w:cstheme="minorHAnsi"/>
          <w:shd w:val="clear" w:color="auto" w:fill="FFFFFF"/>
        </w:rPr>
      </w:pPr>
      <w:r w:rsidRPr="00E50393">
        <w:rPr>
          <w:rFonts w:cstheme="minorHAnsi"/>
          <w:shd w:val="clear" w:color="auto" w:fill="FFFFFF"/>
        </w:rPr>
        <w:t xml:space="preserve">While the freedom to express yourself is a fundamental human right, any communication that utilizes cruel and derogatory language on the basis of </w:t>
      </w:r>
      <w:r w:rsidRPr="00E872FF">
        <w:t xml:space="preserve">race, color, national origin, religion, sex, sexual orientation, gender identity, gender expression, age, disability, genetic information, veteran status, or any other characteristic protected under applicable federal or state </w:t>
      </w:r>
      <w:r>
        <w:t xml:space="preserve">law </w:t>
      </w:r>
      <w:r w:rsidRPr="00E50393">
        <w:rPr>
          <w:rFonts w:cstheme="minorHAnsi"/>
          <w:shd w:val="clear" w:color="auto" w:fill="FFFFFF"/>
        </w:rPr>
        <w:t>will not be tolerated.</w:t>
      </w:r>
    </w:p>
    <w:p w14:paraId="6E469210" w14:textId="77777777" w:rsidR="00361A97" w:rsidRDefault="00361A97" w:rsidP="00361A97">
      <w:pPr>
        <w:pStyle w:val="ListParagraph"/>
        <w:numPr>
          <w:ilvl w:val="0"/>
          <w:numId w:val="6"/>
        </w:numPr>
        <w:rPr>
          <w:rFonts w:cstheme="minorHAnsi"/>
          <w:shd w:val="clear" w:color="auto" w:fill="FFFFFF"/>
        </w:rPr>
      </w:pPr>
      <w:r w:rsidRPr="00E50393">
        <w:rPr>
          <w:rFonts w:cstheme="minorHAnsi"/>
          <w:shd w:val="clear" w:color="auto" w:fill="FFFFFF"/>
        </w:rPr>
        <w:t>Treat your instructor and classmates with respect in any communication</w:t>
      </w:r>
      <w:r>
        <w:rPr>
          <w:rFonts w:cstheme="minorHAnsi"/>
          <w:shd w:val="clear" w:color="auto" w:fill="FFFFFF"/>
        </w:rPr>
        <w:t xml:space="preserve"> online or face-to-face</w:t>
      </w:r>
      <w:r w:rsidRPr="00E50393">
        <w:rPr>
          <w:rFonts w:cstheme="minorHAnsi"/>
          <w:shd w:val="clear" w:color="auto" w:fill="FFFFFF"/>
        </w:rPr>
        <w:t>, even when their opinion differs from your own.</w:t>
      </w:r>
    </w:p>
    <w:p w14:paraId="245E5172" w14:textId="77777777" w:rsidR="00361A97" w:rsidRPr="00E50393" w:rsidRDefault="00361A97" w:rsidP="00361A97">
      <w:pPr>
        <w:pStyle w:val="ListParagraph"/>
        <w:numPr>
          <w:ilvl w:val="0"/>
          <w:numId w:val="6"/>
        </w:numPr>
        <w:rPr>
          <w:rFonts w:cstheme="minorHAnsi"/>
          <w:shd w:val="clear" w:color="auto" w:fill="FFFFFF"/>
        </w:rPr>
      </w:pPr>
      <w:r>
        <w:rPr>
          <w:rFonts w:cstheme="minorHAnsi"/>
          <w:shd w:val="clear" w:color="auto" w:fill="FFFFFF"/>
        </w:rPr>
        <w:t>Ask for and use the correct name and pronouns for your instructor and classmates.</w:t>
      </w:r>
    </w:p>
    <w:p w14:paraId="51674FF7" w14:textId="77777777" w:rsidR="00361A97" w:rsidRPr="00E50393" w:rsidRDefault="00361A97" w:rsidP="00361A97">
      <w:pPr>
        <w:pStyle w:val="ListParagraph"/>
        <w:numPr>
          <w:ilvl w:val="0"/>
          <w:numId w:val="6"/>
        </w:numPr>
        <w:rPr>
          <w:rFonts w:cstheme="minorHAnsi"/>
          <w:shd w:val="clear" w:color="auto" w:fill="FFFFFF"/>
        </w:rPr>
      </w:pPr>
      <w:r w:rsidRPr="00E50393">
        <w:rPr>
          <w:rFonts w:cstheme="minorHAnsi"/>
          <w:shd w:val="clear" w:color="auto" w:fill="FFFFFF"/>
        </w:rPr>
        <w:t xml:space="preserve">Speak from personal experiences. Use “I” statements to share thoughts and feelings. Try not to speak on behalf of groups or other individual’s experiences. </w:t>
      </w:r>
    </w:p>
    <w:p w14:paraId="03739080" w14:textId="77777777" w:rsidR="00361A97" w:rsidRPr="00E50393" w:rsidRDefault="00361A97" w:rsidP="00361A97">
      <w:pPr>
        <w:pStyle w:val="ListParagraph"/>
        <w:numPr>
          <w:ilvl w:val="0"/>
          <w:numId w:val="6"/>
        </w:numPr>
        <w:rPr>
          <w:rFonts w:cstheme="minorHAnsi"/>
          <w:shd w:val="clear" w:color="auto" w:fill="FFFFFF"/>
        </w:rPr>
      </w:pPr>
      <w:r w:rsidRPr="00E50393">
        <w:rPr>
          <w:rFonts w:cstheme="minorHAnsi"/>
          <w:shd w:val="clear" w:color="auto" w:fill="FFFFFF"/>
        </w:rPr>
        <w:t xml:space="preserve">Use your critical thinking skills to challenge other people’s ideas, instead of attacking individuals. </w:t>
      </w:r>
    </w:p>
    <w:p w14:paraId="037B22D8" w14:textId="77777777" w:rsidR="00361A97" w:rsidRPr="00E50393" w:rsidRDefault="00361A97" w:rsidP="00361A97">
      <w:pPr>
        <w:pStyle w:val="ListParagraph"/>
        <w:numPr>
          <w:ilvl w:val="0"/>
          <w:numId w:val="6"/>
        </w:numPr>
        <w:rPr>
          <w:rFonts w:cstheme="minorHAnsi"/>
          <w:shd w:val="clear" w:color="auto" w:fill="FFFFFF"/>
        </w:rPr>
      </w:pPr>
      <w:r w:rsidRPr="00E50393">
        <w:rPr>
          <w:rFonts w:cstheme="minorHAnsi"/>
          <w:shd w:val="clear" w:color="auto" w:fill="FFFFFF"/>
        </w:rPr>
        <w:t xml:space="preserve">Avoid using all caps while communicating </w:t>
      </w:r>
      <w:r>
        <w:rPr>
          <w:rFonts w:cstheme="minorHAnsi"/>
          <w:shd w:val="clear" w:color="auto" w:fill="FFFFFF"/>
        </w:rPr>
        <w:t>digitally</w:t>
      </w:r>
      <w:r w:rsidRPr="00E50393">
        <w:rPr>
          <w:rFonts w:cstheme="minorHAnsi"/>
          <w:shd w:val="clear" w:color="auto" w:fill="FFFFFF"/>
        </w:rPr>
        <w:t>. This may be interpreted as “YELLING!”</w:t>
      </w:r>
    </w:p>
    <w:p w14:paraId="25F46F9E" w14:textId="77777777" w:rsidR="00361A97" w:rsidRPr="00E50393" w:rsidRDefault="00361A97" w:rsidP="00361A97">
      <w:pPr>
        <w:pStyle w:val="ListParagraph"/>
        <w:numPr>
          <w:ilvl w:val="0"/>
          <w:numId w:val="6"/>
        </w:numPr>
        <w:rPr>
          <w:rFonts w:cstheme="minorHAnsi"/>
          <w:shd w:val="clear" w:color="auto" w:fill="FFFFFF"/>
        </w:rPr>
      </w:pPr>
      <w:r w:rsidRPr="00E50393">
        <w:rPr>
          <w:rFonts w:cstheme="minorHAnsi"/>
          <w:shd w:val="clear" w:color="auto" w:fill="FFFFFF"/>
        </w:rPr>
        <w:t xml:space="preserve">Be cautious when using humor or sarcasm </w:t>
      </w:r>
      <w:r>
        <w:rPr>
          <w:rFonts w:cstheme="minorHAnsi"/>
          <w:shd w:val="clear" w:color="auto" w:fill="FFFFFF"/>
        </w:rPr>
        <w:t xml:space="preserve">in emails or discussion posts </w:t>
      </w:r>
      <w:r w:rsidRPr="00E50393">
        <w:rPr>
          <w:rFonts w:cstheme="minorHAnsi"/>
          <w:shd w:val="clear" w:color="auto" w:fill="FFFFFF"/>
        </w:rPr>
        <w:t xml:space="preserve">as tone can be difficult to interpret </w:t>
      </w:r>
      <w:r>
        <w:rPr>
          <w:rFonts w:cstheme="minorHAnsi"/>
          <w:shd w:val="clear" w:color="auto" w:fill="FFFFFF"/>
        </w:rPr>
        <w:t>digitally.</w:t>
      </w:r>
    </w:p>
    <w:p w14:paraId="2D6ACE40" w14:textId="77777777" w:rsidR="00361A97" w:rsidRPr="00E50393" w:rsidRDefault="00361A97" w:rsidP="00361A97">
      <w:pPr>
        <w:pStyle w:val="ListParagraph"/>
        <w:numPr>
          <w:ilvl w:val="0"/>
          <w:numId w:val="6"/>
        </w:numPr>
        <w:rPr>
          <w:rFonts w:cstheme="minorHAnsi"/>
          <w:shd w:val="clear" w:color="auto" w:fill="FFFFFF"/>
        </w:rPr>
      </w:pPr>
      <w:r w:rsidRPr="00E50393">
        <w:rPr>
          <w:rFonts w:cstheme="minorHAnsi"/>
          <w:shd w:val="clear" w:color="auto" w:fill="FFFFFF"/>
        </w:rPr>
        <w:t>Avoid using “text-talk” unless explicitly permitted by your instructor.</w:t>
      </w:r>
    </w:p>
    <w:p w14:paraId="75773C85" w14:textId="77777777" w:rsidR="00361A97" w:rsidRPr="00E50393" w:rsidRDefault="00361A97" w:rsidP="00361A97">
      <w:pPr>
        <w:pStyle w:val="ListParagraph"/>
        <w:numPr>
          <w:ilvl w:val="0"/>
          <w:numId w:val="6"/>
        </w:numPr>
        <w:rPr>
          <w:rFonts w:cstheme="minorHAnsi"/>
          <w:shd w:val="clear" w:color="auto" w:fill="FFFFFF"/>
        </w:rPr>
      </w:pPr>
      <w:r w:rsidRPr="00E50393">
        <w:rPr>
          <w:rFonts w:cstheme="minorHAnsi"/>
          <w:shd w:val="clear" w:color="auto" w:fill="FFFFFF"/>
        </w:rPr>
        <w:t>Proofread and fact-check your sources</w:t>
      </w:r>
      <w:r>
        <w:rPr>
          <w:rFonts w:cstheme="minorHAnsi"/>
          <w:shd w:val="clear" w:color="auto" w:fill="FFFFFF"/>
        </w:rPr>
        <w:t>.</w:t>
      </w:r>
    </w:p>
    <w:p w14:paraId="7A59C142" w14:textId="77777777" w:rsidR="00361A97" w:rsidRDefault="00361A97" w:rsidP="00361A97">
      <w:pPr>
        <w:pStyle w:val="ListParagraph"/>
        <w:numPr>
          <w:ilvl w:val="0"/>
          <w:numId w:val="6"/>
        </w:numPr>
        <w:rPr>
          <w:rFonts w:cstheme="minorHAnsi"/>
          <w:shd w:val="clear" w:color="auto" w:fill="FFFFFF"/>
        </w:rPr>
      </w:pPr>
      <w:r w:rsidRPr="00E50393">
        <w:rPr>
          <w:rFonts w:cstheme="minorHAnsi"/>
          <w:shd w:val="clear" w:color="auto" w:fill="FFFFFF"/>
        </w:rPr>
        <w:t>Keep in mind that online posts can be permanent, so think first before you type.</w:t>
      </w:r>
    </w:p>
    <w:p w14:paraId="6DB29F41" w14:textId="15D735BF" w:rsidR="00361A97" w:rsidRPr="00361A97" w:rsidRDefault="00361A97" w:rsidP="00723714">
      <w:pPr>
        <w:pStyle w:val="ListParagraph"/>
        <w:numPr>
          <w:ilvl w:val="0"/>
          <w:numId w:val="6"/>
        </w:numPr>
        <w:rPr>
          <w:rFonts w:cstheme="minorHAnsi"/>
          <w:shd w:val="clear" w:color="auto" w:fill="FFFFFF"/>
        </w:rPr>
      </w:pPr>
      <w:r w:rsidRPr="00FA0B9F">
        <w:rPr>
          <w:rFonts w:cstheme="minorHAnsi"/>
        </w:rPr>
        <w:t xml:space="preserve">See these </w:t>
      </w:r>
      <w:hyperlink r:id="rId13" w:history="1">
        <w:r w:rsidRPr="00FA0B9F">
          <w:rPr>
            <w:rStyle w:val="Hyperlink"/>
            <w:rFonts w:cstheme="minorHAnsi"/>
          </w:rPr>
          <w:t>Engagement Guidelines</w:t>
        </w:r>
      </w:hyperlink>
      <w:r w:rsidRPr="00FA0B9F">
        <w:rPr>
          <w:rFonts w:cstheme="minorHAnsi"/>
        </w:rPr>
        <w:t xml:space="preserve"> (</w:t>
      </w:r>
      <w:r w:rsidRPr="00930D1E">
        <w:t>https://clear.unt.edu/online-communication-tips</w:t>
      </w:r>
      <w:r>
        <w:t xml:space="preserve">) </w:t>
      </w:r>
      <w:r w:rsidRPr="00FA0B9F">
        <w:rPr>
          <w:rFonts w:cstheme="minorHAnsi"/>
        </w:rPr>
        <w:t>for more information.</w:t>
      </w:r>
    </w:p>
    <w:p w14:paraId="045D3E2C" w14:textId="676A306A" w:rsidR="007224B2" w:rsidRPr="00BE2561" w:rsidRDefault="007224B2" w:rsidP="007224B2">
      <w:pPr>
        <w:pStyle w:val="Heading3"/>
      </w:pPr>
      <w:bookmarkStart w:id="5" w:name="_Hlk47879345"/>
      <w:r w:rsidRPr="00BE2561">
        <w:t>Communications Policy</w:t>
      </w:r>
    </w:p>
    <w:p w14:paraId="2A980522" w14:textId="6EEC280E" w:rsidR="007224B2" w:rsidRPr="00BE2561" w:rsidRDefault="007224B2" w:rsidP="00FA3A25">
      <w:pPr>
        <w:pStyle w:val="ListParagraph"/>
        <w:numPr>
          <w:ilvl w:val="0"/>
          <w:numId w:val="10"/>
        </w:numPr>
        <w:rPr>
          <w:b/>
          <w:bCs/>
        </w:rPr>
      </w:pPr>
      <w:r w:rsidRPr="00BE2561">
        <w:rPr>
          <w:b/>
          <w:bCs/>
        </w:rPr>
        <w:t>Check for announcements often</w:t>
      </w:r>
    </w:p>
    <w:p w14:paraId="19ACD4C7" w14:textId="1D029AC1" w:rsidR="007224B2" w:rsidRPr="00BE2561" w:rsidRDefault="007224B2" w:rsidP="00FA3A25">
      <w:pPr>
        <w:pStyle w:val="ListParagraph"/>
        <w:numPr>
          <w:ilvl w:val="0"/>
          <w:numId w:val="10"/>
        </w:numPr>
      </w:pPr>
      <w:r w:rsidRPr="00BE2561">
        <w:lastRenderedPageBreak/>
        <w:t xml:space="preserve">Contact your instructor (by email at </w:t>
      </w:r>
      <w:r w:rsidR="00BE2561" w:rsidRPr="00BE2561">
        <w:rPr>
          <w:rFonts w:hint="eastAsia"/>
          <w:lang w:eastAsia="zh-CN"/>
        </w:rPr>
        <w:t>vicky.ji</w:t>
      </w:r>
      <w:r w:rsidRPr="00BE2561">
        <w:t xml:space="preserve">@unt.edu or via message on Canvas) for questions about the course that cannot be answered by reading the syllabus or Canvas (i.e., requirements, assignments, exams, or grades). </w:t>
      </w:r>
    </w:p>
    <w:p w14:paraId="39377DB8" w14:textId="207C1C1D" w:rsidR="007224B2" w:rsidRPr="00BE2561" w:rsidRDefault="007224B2" w:rsidP="00FA3A25">
      <w:pPr>
        <w:pStyle w:val="ListParagraph"/>
        <w:numPr>
          <w:ilvl w:val="0"/>
          <w:numId w:val="10"/>
        </w:numPr>
      </w:pPr>
      <w:r w:rsidRPr="00BE2561">
        <w:t xml:space="preserve">During the week you will receive a response to questions within 24 hours. On the weekends, expect to wait 48 hours for a response.  </w:t>
      </w:r>
    </w:p>
    <w:p w14:paraId="7662C6BE" w14:textId="083F48F9" w:rsidR="00A66D20" w:rsidRPr="00BE2561" w:rsidRDefault="007224B2" w:rsidP="00FA3A25">
      <w:pPr>
        <w:pStyle w:val="ListParagraph"/>
        <w:numPr>
          <w:ilvl w:val="0"/>
          <w:numId w:val="10"/>
        </w:numPr>
      </w:pPr>
      <w:r w:rsidRPr="00BE2561">
        <w:t xml:space="preserve">Email me a picture of </w:t>
      </w:r>
      <w:r w:rsidR="00C007B0" w:rsidRPr="00BE2561">
        <w:t>a place you want to visit</w:t>
      </w:r>
      <w:r w:rsidRPr="00BE2561">
        <w:t xml:space="preserve"> for 5 bonus points</w:t>
      </w:r>
      <w:r w:rsidR="0041635D" w:rsidRPr="00BE2561">
        <w:t xml:space="preserve"> on your </w:t>
      </w:r>
      <w:r w:rsidR="00607A23" w:rsidRPr="00BE2561">
        <w:t>overall points total</w:t>
      </w:r>
      <w:r w:rsidRPr="00BE2561">
        <w:t>.</w:t>
      </w:r>
    </w:p>
    <w:p w14:paraId="7958F2B0" w14:textId="77777777" w:rsidR="00AF395C" w:rsidRPr="00BE2561" w:rsidRDefault="004448B2" w:rsidP="00AF395C">
      <w:pPr>
        <w:spacing w:after="0"/>
        <w:rPr>
          <w:rFonts w:cstheme="minorHAnsi"/>
        </w:rPr>
      </w:pPr>
      <w:r w:rsidRPr="00BE2561">
        <w:rPr>
          <w:rStyle w:val="Heading3Char"/>
        </w:rPr>
        <w:t xml:space="preserve">Late Work </w:t>
      </w:r>
      <w:r w:rsidR="007224B2" w:rsidRPr="00BE2561">
        <w:rPr>
          <w:rStyle w:val="Heading3Char"/>
        </w:rPr>
        <w:t>Policy</w:t>
      </w:r>
      <w:r w:rsidRPr="00BE2561">
        <w:rPr>
          <w:rFonts w:cs="Arial"/>
          <w:b/>
          <w:iCs/>
        </w:rPr>
        <w:br/>
      </w:r>
      <w:bookmarkEnd w:id="5"/>
      <w:r w:rsidR="00AF395C" w:rsidRPr="00BE2561">
        <w:rPr>
          <w:rFonts w:cstheme="minorHAnsi"/>
        </w:rPr>
        <w:t xml:space="preserve">Late work is not acceptable. You must keep up with your work and turn it in on time. If you need to submit an assignment late, you MUST communicate with the instructor </w:t>
      </w:r>
      <w:r w:rsidR="00AF395C" w:rsidRPr="00BE2561">
        <w:rPr>
          <w:rFonts w:cstheme="minorHAnsi"/>
          <w:i/>
          <w:iCs/>
        </w:rPr>
        <w:t>BEFORE the assignment is due</w:t>
      </w:r>
      <w:r w:rsidR="00AF395C" w:rsidRPr="00BE2561">
        <w:rPr>
          <w:rFonts w:cstheme="minorHAnsi"/>
        </w:rPr>
        <w:t xml:space="preserve"> to request an extension. The instructor reserves the right to reject your request for an extension on assignments. There will be a point penalty for any late submitted work:</w:t>
      </w:r>
    </w:p>
    <w:p w14:paraId="64634FC2" w14:textId="77777777" w:rsidR="00AF395C" w:rsidRPr="00BE2561" w:rsidRDefault="00AF395C" w:rsidP="00AF395C">
      <w:pPr>
        <w:spacing w:after="0" w:line="276" w:lineRule="auto"/>
        <w:rPr>
          <w:rFonts w:cstheme="minorHAnsi"/>
          <w:b/>
          <w:bCs/>
          <w:u w:val="single"/>
        </w:rPr>
      </w:pPr>
      <w:r w:rsidRPr="00BE2561">
        <w:rPr>
          <w:rFonts w:cstheme="minorHAnsi"/>
          <w:b/>
          <w:bCs/>
          <w:u w:val="single"/>
        </w:rPr>
        <w:t>Late Work Point Penalties:</w:t>
      </w:r>
    </w:p>
    <w:p w14:paraId="50F7AF33" w14:textId="77777777" w:rsidR="00AF395C" w:rsidRPr="00BE2561" w:rsidRDefault="00AF395C" w:rsidP="00AF395C">
      <w:pPr>
        <w:spacing w:after="0" w:line="240" w:lineRule="auto"/>
        <w:rPr>
          <w:rFonts w:cstheme="minorHAnsi"/>
        </w:rPr>
      </w:pPr>
      <w:r w:rsidRPr="00BE2561">
        <w:rPr>
          <w:rFonts w:cstheme="minorHAnsi"/>
        </w:rPr>
        <w:t xml:space="preserve">Immediately after due time – 24 hours late: </w:t>
      </w:r>
      <w:proofErr w:type="gramStart"/>
      <w:r w:rsidRPr="00BE2561">
        <w:rPr>
          <w:rFonts w:cstheme="minorHAnsi"/>
        </w:rPr>
        <w:t>20% point</w:t>
      </w:r>
      <w:proofErr w:type="gramEnd"/>
      <w:r w:rsidRPr="00BE2561">
        <w:rPr>
          <w:rFonts w:cstheme="minorHAnsi"/>
        </w:rPr>
        <w:t xml:space="preserve"> deduction</w:t>
      </w:r>
    </w:p>
    <w:p w14:paraId="49091CAE" w14:textId="77777777" w:rsidR="00AF395C" w:rsidRPr="00BE2561" w:rsidRDefault="00AF395C" w:rsidP="00AF395C">
      <w:pPr>
        <w:spacing w:after="0" w:line="240" w:lineRule="auto"/>
        <w:rPr>
          <w:rFonts w:cstheme="minorHAnsi"/>
        </w:rPr>
      </w:pPr>
      <w:r w:rsidRPr="00BE2561">
        <w:rPr>
          <w:rFonts w:cstheme="minorHAnsi"/>
        </w:rPr>
        <w:t xml:space="preserve">24 hours – 48 hours late: </w:t>
      </w:r>
      <w:proofErr w:type="gramStart"/>
      <w:r w:rsidRPr="00BE2561">
        <w:rPr>
          <w:rFonts w:cstheme="minorHAnsi"/>
        </w:rPr>
        <w:t>40% point</w:t>
      </w:r>
      <w:proofErr w:type="gramEnd"/>
      <w:r w:rsidRPr="00BE2561">
        <w:rPr>
          <w:rFonts w:cstheme="minorHAnsi"/>
        </w:rPr>
        <w:t xml:space="preserve"> deduction</w:t>
      </w:r>
    </w:p>
    <w:p w14:paraId="7D9E214A" w14:textId="77777777" w:rsidR="00AF395C" w:rsidRPr="00BE2561" w:rsidRDefault="00AF395C" w:rsidP="00AF395C">
      <w:pPr>
        <w:spacing w:after="0" w:line="240" w:lineRule="auto"/>
        <w:rPr>
          <w:rFonts w:cstheme="minorHAnsi"/>
        </w:rPr>
      </w:pPr>
      <w:r w:rsidRPr="00BE2561">
        <w:rPr>
          <w:rFonts w:cstheme="minorHAnsi"/>
        </w:rPr>
        <w:t xml:space="preserve">48 hours – 72 hours late: </w:t>
      </w:r>
      <w:proofErr w:type="gramStart"/>
      <w:r w:rsidRPr="00BE2561">
        <w:rPr>
          <w:rFonts w:cstheme="minorHAnsi"/>
        </w:rPr>
        <w:t>60% point</w:t>
      </w:r>
      <w:proofErr w:type="gramEnd"/>
      <w:r w:rsidRPr="00BE2561">
        <w:rPr>
          <w:rFonts w:cstheme="minorHAnsi"/>
        </w:rPr>
        <w:t xml:space="preserve"> deduction</w:t>
      </w:r>
    </w:p>
    <w:p w14:paraId="36700B2B" w14:textId="77777777" w:rsidR="00AF395C" w:rsidRPr="00BE2561" w:rsidRDefault="00AF395C" w:rsidP="00AF395C">
      <w:pPr>
        <w:spacing w:after="0" w:line="240" w:lineRule="auto"/>
        <w:rPr>
          <w:rFonts w:cstheme="minorHAnsi"/>
        </w:rPr>
      </w:pPr>
      <w:r w:rsidRPr="00BE2561">
        <w:rPr>
          <w:rFonts w:cstheme="minorHAnsi"/>
        </w:rPr>
        <w:t xml:space="preserve">72 hours – 96 hours late: </w:t>
      </w:r>
      <w:proofErr w:type="gramStart"/>
      <w:r w:rsidRPr="00BE2561">
        <w:rPr>
          <w:rFonts w:cstheme="minorHAnsi"/>
        </w:rPr>
        <w:t>80% point</w:t>
      </w:r>
      <w:proofErr w:type="gramEnd"/>
      <w:r w:rsidRPr="00BE2561">
        <w:rPr>
          <w:rFonts w:cstheme="minorHAnsi"/>
        </w:rPr>
        <w:t xml:space="preserve"> deduction </w:t>
      </w:r>
    </w:p>
    <w:p w14:paraId="0369510F" w14:textId="77777777" w:rsidR="00AF395C" w:rsidRPr="00E3581B" w:rsidRDefault="00AF395C" w:rsidP="00AF395C">
      <w:pPr>
        <w:spacing w:line="240" w:lineRule="auto"/>
        <w:rPr>
          <w:rFonts w:cstheme="minorHAnsi"/>
        </w:rPr>
      </w:pPr>
      <w:r w:rsidRPr="00BE2561">
        <w:rPr>
          <w:rFonts w:cstheme="minorHAnsi"/>
        </w:rPr>
        <w:t>More than 96 hours late: assignment will not be accepted; automatic zero.</w:t>
      </w:r>
      <w:r w:rsidRPr="004F4728">
        <w:rPr>
          <w:rFonts w:cstheme="minorHAnsi"/>
        </w:rPr>
        <w:t xml:space="preserve"> </w:t>
      </w:r>
    </w:p>
    <w:p w14:paraId="15C6B11D" w14:textId="7A575728" w:rsidR="004448B2" w:rsidRPr="0033578E" w:rsidRDefault="004448B2" w:rsidP="00AF395C">
      <w:pPr>
        <w:pStyle w:val="Heading3"/>
      </w:pPr>
      <w:r w:rsidRPr="0033578E">
        <w:t xml:space="preserve">Examination Policy </w:t>
      </w:r>
    </w:p>
    <w:p w14:paraId="111DB33C" w14:textId="56282789" w:rsidR="0033578E" w:rsidRDefault="0033578E" w:rsidP="004448B2">
      <w:pPr>
        <w:rPr>
          <w:rFonts w:cs="Arial"/>
          <w:iCs/>
        </w:rPr>
      </w:pPr>
      <w:r w:rsidRPr="0033578E">
        <w:rPr>
          <w:rFonts w:cs="Arial"/>
          <w:iCs/>
        </w:rPr>
        <w:t>DO NOT under any circumstances copy test items, even if you want to ask me about them later (just write down the question number) -- this is an honor code violation and can result in course- and university-level consequences.</w:t>
      </w:r>
    </w:p>
    <w:p w14:paraId="7A76F953" w14:textId="2F97D64D" w:rsidR="007A2371" w:rsidRDefault="007A2371" w:rsidP="007A2371">
      <w:r>
        <w:t xml:space="preserve">You will take </w:t>
      </w:r>
      <w:r w:rsidR="00A90FA9">
        <w:t>7 Chapter Quizzes on Canvas</w:t>
      </w:r>
      <w:r w:rsidRPr="007336BC">
        <w:t xml:space="preserve"> (see the dates on the </w:t>
      </w:r>
      <w:r>
        <w:t>course calendar</w:t>
      </w:r>
      <w:r w:rsidRPr="00CC4F4E">
        <w:t xml:space="preserve">). Each </w:t>
      </w:r>
      <w:r w:rsidR="00A90FA9">
        <w:t>quiz</w:t>
      </w:r>
      <w:r w:rsidRPr="00CC4F4E">
        <w:t xml:space="preserve"> </w:t>
      </w:r>
      <w:r>
        <w:t xml:space="preserve">is worth </w:t>
      </w:r>
      <w:r w:rsidR="00A90FA9">
        <w:t>25</w:t>
      </w:r>
      <w:r>
        <w:t xml:space="preserve"> points</w:t>
      </w:r>
      <w:r w:rsidRPr="00CC4F4E">
        <w:t>.</w:t>
      </w:r>
      <w:r w:rsidRPr="007336BC">
        <w:t xml:space="preserve"> </w:t>
      </w:r>
      <w:r w:rsidR="00A90FA9">
        <w:t>Quizzes</w:t>
      </w:r>
      <w:r w:rsidRPr="007336BC">
        <w:t xml:space="preserve"> may include a variety of question types including all or some of the following: multiple choice, true/false, matching, fill-in-the-blanks, and short answer/essay. Legitimate reasons for missing a </w:t>
      </w:r>
      <w:r w:rsidR="00A90FA9">
        <w:t>quiz</w:t>
      </w:r>
      <w:r w:rsidRPr="007336BC">
        <w:t xml:space="preserve"> include medical, judicial, or serious personal events that truly do not allow you to take the exam. If you miss a</w:t>
      </w:r>
      <w:r w:rsidR="00A90FA9">
        <w:t xml:space="preserve"> quiz</w:t>
      </w:r>
      <w:r w:rsidRPr="007336BC">
        <w:t xml:space="preserve">, you will be asked to provide documentation to support the reason for your absence. The makeup </w:t>
      </w:r>
      <w:r w:rsidR="00A90FA9">
        <w:t>quiz</w:t>
      </w:r>
      <w:r w:rsidRPr="007336BC">
        <w:t xml:space="preserve"> may be different from the original </w:t>
      </w:r>
      <w:r w:rsidR="00A90FA9">
        <w:t>quiz</w:t>
      </w:r>
      <w:r w:rsidRPr="007336BC">
        <w:t xml:space="preserve"> given and may include different question types. </w:t>
      </w:r>
    </w:p>
    <w:p w14:paraId="66DA37FE" w14:textId="3B2A6CC4" w:rsidR="000F3B26" w:rsidRPr="007224B2" w:rsidRDefault="000F3B26" w:rsidP="000F3B26">
      <w:pPr>
        <w:pStyle w:val="Heading3"/>
      </w:pPr>
      <w:r w:rsidRPr="007224B2">
        <w:t>Assignment Policy</w:t>
      </w:r>
    </w:p>
    <w:p w14:paraId="5339EBA9" w14:textId="126A6AAE" w:rsidR="007224B2" w:rsidRDefault="007224B2" w:rsidP="007224B2">
      <w:bookmarkStart w:id="6" w:name="_Hlk47879375"/>
      <w:r>
        <w:t xml:space="preserve">All assignments will be submitted to </w:t>
      </w:r>
      <w:r w:rsidR="00A90FA9">
        <w:t>Canvas</w:t>
      </w:r>
      <w:r>
        <w:t xml:space="preserve">. Assignments should be submitted prior to the due date to avoid any technical issues that may arise. Employment, time management, and computer problems are examples of excuses that are not valid. Follow instructions on Canvas and/or call the student IT help line if a technical problem arises. </w:t>
      </w:r>
    </w:p>
    <w:p w14:paraId="72A37F87" w14:textId="74015F4A" w:rsidR="000F3B26" w:rsidRDefault="007224B2" w:rsidP="007224B2">
      <w:r w:rsidRPr="0041635D">
        <w:rPr>
          <w:b/>
          <w:bCs/>
        </w:rPr>
        <w:t>All written assignments should be professional in appearance and in APA formatting.</w:t>
      </w:r>
      <w:r>
        <w:t xml:space="preserve">  Your work is expected to be written at the level of a professional in the field and well-edited.  Written work should be spelling, grammar, and typographical error-free. Points will be deducted for any assignment not meeting these expectations. Be sure to follow the formatting guidelines provided for each assignment in this course. </w:t>
      </w:r>
    </w:p>
    <w:p w14:paraId="73B181CE" w14:textId="5E36F1AF" w:rsidR="00281D76" w:rsidRPr="00F058D6" w:rsidRDefault="00281D76" w:rsidP="007224B2">
      <w:pPr>
        <w:rPr>
          <w:rFonts w:cs="Arial"/>
          <w:iCs/>
        </w:rPr>
      </w:pPr>
      <w:r w:rsidRPr="00281D76">
        <w:rPr>
          <w:b/>
          <w:bCs/>
        </w:rPr>
        <w:t>Assignments must be submitted in Word (.doc/.docx) or PDF (.pdf) format</w:t>
      </w:r>
      <w:r>
        <w:rPr>
          <w:b/>
          <w:bCs/>
        </w:rPr>
        <w:t>, unless specifically otherwise noted in assignment instructions.</w:t>
      </w:r>
      <w:r>
        <w:t xml:space="preserve"> Do not submit assignments in Pages (.pages) format. Do not submit assignments by providing a Google Doc or other link. Assignments submitted in an incorrect file format will be considered late until the proper file type is submitted.</w:t>
      </w:r>
    </w:p>
    <w:bookmarkEnd w:id="6"/>
    <w:p w14:paraId="74A6A5E1" w14:textId="77777777" w:rsidR="00D63360" w:rsidRPr="00C76DFB" w:rsidRDefault="00D63360" w:rsidP="00D63360">
      <w:pPr>
        <w:pStyle w:val="Heading3"/>
      </w:pPr>
      <w:r w:rsidRPr="00C76DFB">
        <w:lastRenderedPageBreak/>
        <w:t>Course Policy about Artificial Intelligence</w:t>
      </w:r>
    </w:p>
    <w:p w14:paraId="38369FE0" w14:textId="77777777" w:rsidR="00D63360" w:rsidRPr="00A8163A" w:rsidRDefault="00D63360" w:rsidP="00D63360">
      <w:r w:rsidRPr="00A8163A">
        <w:t xml:space="preserve">Recent advances in artificial intelligence have provided </w:t>
      </w:r>
      <w:proofErr w:type="gramStart"/>
      <w:r w:rsidRPr="00A8163A">
        <w:t>a number of</w:t>
      </w:r>
      <w:proofErr w:type="gramEnd"/>
      <w:r w:rsidRPr="00A8163A">
        <w:t xml:space="preserve"> tools that can be used (or misused) for many purposes. However, </w:t>
      </w:r>
      <w:r>
        <w:t>much</w:t>
      </w:r>
      <w:r w:rsidRPr="00A8163A">
        <w:t xml:space="preserve"> of the writing we do in this class requires </w:t>
      </w:r>
      <w:r w:rsidRPr="00A8163A">
        <w:rPr>
          <w:b/>
          <w:bCs/>
        </w:rPr>
        <w:t>personal reflection</w:t>
      </w:r>
      <w:r w:rsidRPr="00A8163A">
        <w:t xml:space="preserve"> – no matter how sophisticated a computer is, </w:t>
      </w:r>
      <w:r w:rsidRPr="00A8163A">
        <w:rPr>
          <w:b/>
          <w:bCs/>
        </w:rPr>
        <w:t>it can’t read your mind</w:t>
      </w:r>
      <w:r w:rsidRPr="00A8163A">
        <w:t xml:space="preserve"> to recount your experiences as a developing human, examine your </w:t>
      </w:r>
      <w:proofErr w:type="gramStart"/>
      <w:r w:rsidRPr="00A8163A">
        <w:t>future plans</w:t>
      </w:r>
      <w:proofErr w:type="gramEnd"/>
      <w:r w:rsidRPr="00A8163A">
        <w:t xml:space="preserve"> for professional practice, or elaborate on your own convictions on important issues. </w:t>
      </w:r>
    </w:p>
    <w:p w14:paraId="22A02706" w14:textId="77777777" w:rsidR="00D63360" w:rsidRPr="00A8163A" w:rsidRDefault="00D63360" w:rsidP="00D63360">
      <w:pPr>
        <w:pStyle w:val="ListParagraph"/>
        <w:numPr>
          <w:ilvl w:val="0"/>
          <w:numId w:val="28"/>
        </w:numPr>
        <w:ind w:left="360"/>
      </w:pPr>
      <w:r w:rsidRPr="00A8163A">
        <w:rPr>
          <w:b/>
          <w:bCs/>
        </w:rPr>
        <w:t>AI-Assisted Original Work:</w:t>
      </w:r>
      <w:r w:rsidRPr="00A8163A">
        <w:t xml:space="preserve"> AI (e.g., ChatGPT) may be helpful for initial research on a topic, understanding elements of the genre in which you will be writing, and grammar/language guidance. However, it is unacceptable to submit an assignment entirely completed with or by AI.  </w:t>
      </w:r>
      <w:r w:rsidRPr="00A8163A">
        <w:rPr>
          <w:b/>
          <w:bCs/>
        </w:rPr>
        <w:t>Any work submitted must reflect your own understanding and knowledge. You should not use AI-generated content as your own without appropriate understanding and processing of the information.</w:t>
      </w:r>
      <w:r w:rsidRPr="00A8163A">
        <w:t xml:space="preserve"> This includes AI-created essays, solutions to problems, or any other assignments that are not the result of your own intellectual efforts.</w:t>
      </w:r>
    </w:p>
    <w:p w14:paraId="7505D211" w14:textId="77777777" w:rsidR="00D63360" w:rsidRPr="00A8163A" w:rsidRDefault="00D63360" w:rsidP="00D63360">
      <w:pPr>
        <w:pStyle w:val="ListParagraph"/>
        <w:ind w:left="360"/>
      </w:pPr>
    </w:p>
    <w:p w14:paraId="7B58BB8D" w14:textId="77777777" w:rsidR="00D63360" w:rsidRPr="00A8163A" w:rsidRDefault="00D63360" w:rsidP="00D63360">
      <w:pPr>
        <w:pStyle w:val="ListParagraph"/>
        <w:numPr>
          <w:ilvl w:val="0"/>
          <w:numId w:val="28"/>
        </w:numPr>
        <w:ind w:left="360"/>
        <w:rPr>
          <w:b/>
          <w:bCs/>
        </w:rPr>
      </w:pPr>
      <w:r w:rsidRPr="00A8163A">
        <w:rPr>
          <w:b/>
          <w:bCs/>
        </w:rPr>
        <w:t xml:space="preserve">AI and Plagiarism: </w:t>
      </w:r>
      <w:r w:rsidRPr="00A8163A">
        <w:t xml:space="preserve">Your credibility as a writer and student relies on both generating your own ideas in your own words and giving attribution (credit) to sources. Al is increasingly available and will undoubtedly be part of your career. Therefore, understanding its uses without depending on it is an essential skill. That distinction, and strong writing itself, relies on critical thinking and employing strategies to develop ideas and assess arguments. That's what this course is about. So, while some assignments may invite the use of online tools, the core expectation for our class is that the work you submit is your own original writing. </w:t>
      </w:r>
      <w:r w:rsidRPr="00A8163A">
        <w:rPr>
          <w:b/>
          <w:bCs/>
        </w:rPr>
        <w:t>Using the work of someone else including Al and without citing it is a form of cheating/plagiarism.</w:t>
      </w:r>
      <w:r w:rsidRPr="00A8163A">
        <w:t xml:space="preserve"> Just as copying information from websites or other resources without giving proper credit is plagiarism, using AI-generated content without due acknowledgement or understanding is also plagiarism. </w:t>
      </w:r>
      <w:r w:rsidRPr="00A8163A">
        <w:rPr>
          <w:b/>
          <w:bCs/>
        </w:rPr>
        <w:t>You should not represent AI-generated content as your own original work.</w:t>
      </w:r>
    </w:p>
    <w:p w14:paraId="16200749" w14:textId="77777777" w:rsidR="00D63360" w:rsidRPr="00A8163A" w:rsidRDefault="00D63360" w:rsidP="00D63360">
      <w:pPr>
        <w:pStyle w:val="ListParagraph"/>
        <w:ind w:left="360"/>
      </w:pPr>
    </w:p>
    <w:p w14:paraId="46097A53" w14:textId="74595ADA" w:rsidR="00D63360" w:rsidRPr="00D63360" w:rsidRDefault="00D63360" w:rsidP="00D63360">
      <w:pPr>
        <w:pStyle w:val="ListParagraph"/>
        <w:ind w:left="0"/>
        <w:rPr>
          <w:rStyle w:val="Heading3Char"/>
          <w:rFonts w:asciiTheme="minorHAnsi" w:eastAsiaTheme="minorHAnsi" w:hAnsiTheme="minorHAnsi" w:cstheme="minorBidi"/>
          <w:color w:val="auto"/>
          <w:sz w:val="22"/>
          <w:szCs w:val="22"/>
        </w:rPr>
      </w:pPr>
      <w:r w:rsidRPr="00A8163A">
        <w:t xml:space="preserve">Cases involving academic dishonesty, including misuse of AI, may be handled by the instructor or may be referred to the administration. </w:t>
      </w:r>
      <w:r w:rsidRPr="00A8163A">
        <w:rPr>
          <w:b/>
          <w:bCs/>
        </w:rPr>
        <w:t>Consequences may include but are not limited to:</w:t>
      </w:r>
      <w:r w:rsidRPr="00A8163A">
        <w:t xml:space="preserve"> receiving a zero for an assignment where AI has been misused, receiving an alternate assignment that must be handwritten in person, completion of a training on appropriate and inappropriate uses of AI before any more assignments may be attempted, additional monitoring of student work, or automatic failure of the course (please see course Academic Integrity policy for additional details).</w:t>
      </w:r>
    </w:p>
    <w:p w14:paraId="7BD0092C" w14:textId="729E82B6" w:rsidR="001D490F" w:rsidRDefault="00F058D6" w:rsidP="003A428E">
      <w:r w:rsidRPr="00EC6692">
        <w:rPr>
          <w:rStyle w:val="Heading3Char"/>
        </w:rPr>
        <w:t>Syllabus Change Policy</w:t>
      </w:r>
      <w:r w:rsidRPr="00F058D6">
        <w:rPr>
          <w:b/>
        </w:rPr>
        <w:br/>
      </w:r>
      <w:bookmarkStart w:id="7" w:name="_Hlk47879393"/>
      <w:r w:rsidR="003A428E">
        <w:t>All dates/assignments are subject to change at discretion of instructor. Changes will be announced</w:t>
      </w:r>
      <w:r w:rsidR="00D713BB">
        <w:t xml:space="preserve"> in class and</w:t>
      </w:r>
      <w:r w:rsidR="003A428E">
        <w:t xml:space="preserve"> on Canvas.</w:t>
      </w:r>
      <w:bookmarkEnd w:id="7"/>
    </w:p>
    <w:p w14:paraId="7E8DBFF6" w14:textId="5574BD0E" w:rsidR="00F058D6" w:rsidRDefault="009476BD" w:rsidP="00EC6692">
      <w:pPr>
        <w:pStyle w:val="Heading2"/>
      </w:pPr>
      <w:r>
        <w:t>UNT Policies</w:t>
      </w:r>
    </w:p>
    <w:p w14:paraId="381C3049" w14:textId="3EF2BE4B" w:rsidR="00EC6692" w:rsidRPr="00CA2745" w:rsidRDefault="00CA2745" w:rsidP="00CA2745">
      <w:pPr>
        <w:pStyle w:val="Heading3"/>
      </w:pPr>
      <w:bookmarkStart w:id="8" w:name="_Hlk79656196"/>
      <w:r>
        <w:t>Academic Integrity Policy</w:t>
      </w:r>
    </w:p>
    <w:p w14:paraId="485E75E8" w14:textId="4437BBA2" w:rsidR="00E154E5" w:rsidRDefault="00E154E5" w:rsidP="000A484F">
      <w:r w:rsidRPr="00887206">
        <w:t>Academic Integrity Standards and Consequences. According to UNT Policy 06.003, Student Academic Integrity, academic dishonesty occurs when students engage in behaviors including, but not limited to cheating, fabrication, facilitating academic dishonesty, forgery, plagiarism, and sabotage. A finding of academic dishonesty may result in a range of academic penalties or sanctions ranging from admonition to expulsion from the University.</w:t>
      </w:r>
    </w:p>
    <w:p w14:paraId="670FC6D0" w14:textId="7400697D" w:rsidR="00723714" w:rsidRDefault="00723714" w:rsidP="00723714">
      <w:r w:rsidRPr="00723714">
        <w:rPr>
          <w:b/>
          <w:bCs/>
        </w:rPr>
        <w:lastRenderedPageBreak/>
        <w:t xml:space="preserve">Students caught cheating or plagiarizing will receive a "0" for that </w:t>
      </w:r>
      <w:proofErr w:type="gramStart"/>
      <w:r w:rsidRPr="00723714">
        <w:rPr>
          <w:b/>
          <w:bCs/>
        </w:rPr>
        <w:t>particular assignment</w:t>
      </w:r>
      <w:proofErr w:type="gramEnd"/>
      <w:r w:rsidRPr="00723714">
        <w:rPr>
          <w:b/>
          <w:bCs/>
        </w:rPr>
        <w:t xml:space="preserve"> or exam. </w:t>
      </w:r>
      <w:r w:rsidR="003B63F5">
        <w:rPr>
          <w:b/>
          <w:bCs/>
        </w:rPr>
        <w:t xml:space="preserve">Subsequent academic integrity violations will result in harsher penalties, up to and including automatic failure of the course. </w:t>
      </w:r>
      <w:r>
        <w:t>Additionally, the incident will be reported to the Dean of Students</w:t>
      </w:r>
      <w:r w:rsidR="003B63F5">
        <w:t>/Office of Academic Integrity</w:t>
      </w:r>
      <w:r>
        <w:t>, who may impose further penalty. According to the UNT catalog, the term "</w:t>
      </w:r>
      <w:r w:rsidRPr="00361A97">
        <w:rPr>
          <w:b/>
          <w:bCs/>
        </w:rPr>
        <w:t>cheating</w:t>
      </w:r>
      <w:r>
        <w:t xml:space="preserve">" includes, but is not limited to: a. use of any unauthorized assistance in taking quizzes, tests, or examinations; b. dependence upon the aid of sources beyond those authorized by the instructor in writing papers, preparing reports, solving problems, or carrying out other assignments; c. the acquisition, without permission, of tests or other academic material belonging to a faculty or staff member of the university; d. dual submission of a paper or project, or resubmission of a paper or project to a different class without express permission from the instructor(s); or e. any other act designed to give a student an unfair advantage. </w:t>
      </w:r>
    </w:p>
    <w:p w14:paraId="7A343F0F" w14:textId="634AFC2B" w:rsidR="00723714" w:rsidRDefault="00723714" w:rsidP="00723714">
      <w:r>
        <w:t>The term "</w:t>
      </w:r>
      <w:r w:rsidRPr="00361A97">
        <w:rPr>
          <w:b/>
          <w:bCs/>
        </w:rPr>
        <w:t>plagiarism</w:t>
      </w:r>
      <w:r>
        <w:t xml:space="preserve">" </w:t>
      </w:r>
      <w:proofErr w:type="gramStart"/>
      <w:r>
        <w:t>includes, but</w:t>
      </w:r>
      <w:proofErr w:type="gramEnd"/>
      <w:r>
        <w:t xml:space="preserve"> is not limited </w:t>
      </w:r>
      <w:proofErr w:type="gramStart"/>
      <w:r>
        <w:t>to:</w:t>
      </w:r>
      <w:proofErr w:type="gramEnd"/>
      <w:r>
        <w:t xml:space="preserve"> a. the knowing or negligent use by paraphrase or direct quotation of the published or unpublished work of another person without full and clear acknowledgment; and b. the knowing or negligent unacknowledged use of materials prepared by another person or agency engaged in the selling of term papers or other academic materials.</w:t>
      </w:r>
    </w:p>
    <w:bookmarkEnd w:id="8"/>
    <w:p w14:paraId="49FD5E79" w14:textId="7555C74E" w:rsidR="0050169A" w:rsidRDefault="000A484F" w:rsidP="0050169A">
      <w:pPr>
        <w:pStyle w:val="Heading3"/>
      </w:pPr>
      <w:r>
        <w:t>ADA Policy</w:t>
      </w:r>
    </w:p>
    <w:p w14:paraId="1A894F81" w14:textId="59C09EE8" w:rsidR="00E154E5" w:rsidRDefault="00E154E5" w:rsidP="000A484F">
      <w:r>
        <w:t>UNT makes reasonable academic accommodation for students with disabilities. Students seeking accommodation must first register with the Office of Disability Acc</w:t>
      </w:r>
      <w:r w:rsidR="00BF4F43">
        <w:t>ess</w:t>
      </w:r>
      <w:r>
        <w:t xml:space="preserve"> (ODA) to verify their eligibility. If a disability is verified, the ODA will provide a student with an accommodation letter to be delivered to faculty to begin a private discussion regarding one’s specific course needs. Students may request accommodations at any </w:t>
      </w:r>
      <w:proofErr w:type="gramStart"/>
      <w:r>
        <w:t>time,</w:t>
      </w:r>
      <w:proofErr w:type="gramEnd"/>
      <w:r>
        <w:t xml:space="preserve"> however, ODA notices of accommodation should be provided as early as possible in the semester to avoid any delay in implementation. Note that students must obtain a new letter of accommodation for every semester and must meet with each faculty member prior to implementation in each class. For additional information see the </w:t>
      </w:r>
      <w:hyperlink r:id="rId14" w:history="1">
        <w:r w:rsidRPr="00E06E54">
          <w:rPr>
            <w:rStyle w:val="Hyperlink"/>
          </w:rPr>
          <w:t>ODA website</w:t>
        </w:r>
      </w:hyperlink>
      <w:r>
        <w:t xml:space="preserve"> </w:t>
      </w:r>
      <w:r w:rsidR="00E06E54">
        <w:t>(</w:t>
      </w:r>
      <w:hyperlink r:id="rId15" w:history="1">
        <w:r w:rsidR="00B47E5C" w:rsidRPr="00B0431F">
          <w:rPr>
            <w:rStyle w:val="Hyperlink"/>
          </w:rPr>
          <w:t>https://disability.unt.edu/</w:t>
        </w:r>
      </w:hyperlink>
      <w:r w:rsidR="00E06E54">
        <w:t>).</w:t>
      </w:r>
    </w:p>
    <w:p w14:paraId="25E24BA4" w14:textId="77777777" w:rsidR="00B47E5C" w:rsidRDefault="00B47E5C" w:rsidP="00B47E5C">
      <w:pPr>
        <w:pStyle w:val="Heading3"/>
      </w:pPr>
      <w:r w:rsidRPr="004724DC">
        <w:t>Prohibition of Discrimination, Harassment, and Retaliation</w:t>
      </w:r>
      <w:r>
        <w:t xml:space="preserve"> (Policy 16.004)</w:t>
      </w:r>
    </w:p>
    <w:p w14:paraId="09EC8062" w14:textId="5105F609" w:rsidR="00B47E5C" w:rsidRDefault="00B47E5C" w:rsidP="000A484F">
      <w:r w:rsidRPr="00E872FF">
        <w:t>The University of North Texas (UNT) prohibits discrimination and harassment because of race, color, national origin, religion, sex, sexual orientation, gender identity, gender expression, age, disability, genetic information, veteran status, or any other characteristic protected under applicable federal or state law in its application and admission processes; educational programs and activities; employment policies, procedures, and processes; and university facilities. The University takes active measures to prevent such conduct and investigates and takes remedial action when appropriate.</w:t>
      </w:r>
    </w:p>
    <w:p w14:paraId="3F37E608" w14:textId="77777777" w:rsidR="00E154E5" w:rsidRDefault="00E154E5" w:rsidP="00CA2745">
      <w:pPr>
        <w:pStyle w:val="Heading3"/>
      </w:pPr>
      <w:r w:rsidRPr="007F69D4">
        <w:t>Emergency Notification &amp; Procedures</w:t>
      </w:r>
    </w:p>
    <w:p w14:paraId="080AD40F" w14:textId="5AE9640C" w:rsidR="00E154E5" w:rsidRDefault="00E154E5" w:rsidP="00E154E5">
      <w:r>
        <w:t>UNT uses a system called Eagle Alert to quickly notify students with critical information in the event of an emergency (i.e., severe weather, campus closing, and health and public safety emergencies like chemical spills, fires, or violence). In the event of a university closure, please refer to</w:t>
      </w:r>
      <w:r w:rsidR="00E51FEC">
        <w:t xml:space="preserve"> Canvas</w:t>
      </w:r>
      <w:r>
        <w:t xml:space="preserve"> for contingency plans for covering course materials.</w:t>
      </w:r>
    </w:p>
    <w:p w14:paraId="22760B28" w14:textId="77777777" w:rsidR="00E154E5" w:rsidRPr="007F69D4" w:rsidRDefault="00E154E5" w:rsidP="00CA2745">
      <w:pPr>
        <w:pStyle w:val="Heading3"/>
      </w:pPr>
      <w:r w:rsidRPr="007F69D4">
        <w:t>Retention of Student Records</w:t>
      </w:r>
    </w:p>
    <w:p w14:paraId="2596D0DA" w14:textId="4749C1D2" w:rsidR="00E154E5" w:rsidRDefault="00E154E5" w:rsidP="00E154E5">
      <w:r>
        <w:t xml:space="preserve">Student records pertaining to this course are maintained in a secure location by the instructor of record. All records such as exams, answer sheets (with keys), and written papers submitted during the duration of the course are kept for at least one calendar year after course completion. Course work completed </w:t>
      </w:r>
      <w:r>
        <w:lastRenderedPageBreak/>
        <w:t xml:space="preserve">via the </w:t>
      </w:r>
      <w:r w:rsidR="00E51FEC">
        <w:t xml:space="preserve">Canvas </w:t>
      </w:r>
      <w:r>
        <w:t xml:space="preserve">online system, including grading information and comments, is also stored in a safe electronic environment for one year. Students have the right to view their individual record; however, information about student’s records will not be divulged to other individuals without proper written consent. Students are encouraged to review the Public Information Policy and the Family Educational Rights and Privacy Act (FERPA) laws and the University’s policy. See UNT Policy 10.10, Records Management and Retention for additional information. </w:t>
      </w:r>
    </w:p>
    <w:p w14:paraId="25D71470" w14:textId="77777777" w:rsidR="00E154E5" w:rsidRPr="007F69D4" w:rsidRDefault="00E154E5" w:rsidP="00CA2745">
      <w:pPr>
        <w:pStyle w:val="Heading3"/>
      </w:pPr>
      <w:r w:rsidRPr="007F69D4">
        <w:t>Acceptable Student Behavior</w:t>
      </w:r>
    </w:p>
    <w:p w14:paraId="4737CCFA" w14:textId="15CBA9D9" w:rsidR="00E154E5" w:rsidRDefault="00E154E5" w:rsidP="00E154E5">
      <w:r>
        <w:t xml:space="preserve">Student behavior that interferes with an instructor’s ability to conduct a class or other students' opportunity to learn is unacceptable and disruptive and will not be tolerated in any instructional forum at UNT. Students engaging in unacceptable behavior will be directed to leave the classroom and the instructor may refer the student to the Dean of Students to consider whether the student's conduct violated the Code of Student Conduct. The University's expectations for student conduct apply to all instructional forums, including University and electronic classroom, labs, discussion groups, field trips, etc. </w:t>
      </w:r>
      <w:r w:rsidR="00853CA2">
        <w:t>Visit UNT’s</w:t>
      </w:r>
      <w:r>
        <w:t xml:space="preserve"> </w:t>
      </w:r>
      <w:hyperlink r:id="rId16" w:history="1">
        <w:r w:rsidRPr="0040606E">
          <w:rPr>
            <w:rStyle w:val="Hyperlink"/>
          </w:rPr>
          <w:t>Code of Student Conduct</w:t>
        </w:r>
      </w:hyperlink>
      <w:r>
        <w:t xml:space="preserve"> </w:t>
      </w:r>
      <w:r w:rsidR="0040606E">
        <w:t>(</w:t>
      </w:r>
      <w:r w:rsidR="0040606E" w:rsidRPr="0040606E">
        <w:t>https://deanofstudents.unt.edu/conduct</w:t>
      </w:r>
      <w:r w:rsidR="0040606E">
        <w:t xml:space="preserve">) </w:t>
      </w:r>
      <w:r w:rsidR="00853CA2">
        <w:t>to learn more.</w:t>
      </w:r>
      <w:r>
        <w:t xml:space="preserve"> </w:t>
      </w:r>
    </w:p>
    <w:p w14:paraId="42BF66D1" w14:textId="77777777" w:rsidR="00E154E5" w:rsidRPr="00485B96" w:rsidRDefault="00E154E5" w:rsidP="00CA2745">
      <w:pPr>
        <w:pStyle w:val="Heading3"/>
      </w:pPr>
      <w:r w:rsidRPr="00485B96">
        <w:t>Access to Information - Eagle Connect</w:t>
      </w:r>
    </w:p>
    <w:p w14:paraId="43D82B27" w14:textId="6556464A" w:rsidR="00E154E5" w:rsidRDefault="00E154E5" w:rsidP="00E154E5">
      <w:r>
        <w:t xml:space="preserve">Students’ access point for business and academic services at UNT is located at: </w:t>
      </w:r>
      <w:hyperlink r:id="rId17" w:history="1">
        <w:r w:rsidRPr="00485B96">
          <w:rPr>
            <w:rStyle w:val="Hyperlink"/>
          </w:rPr>
          <w:t>my.unt.edu</w:t>
        </w:r>
      </w:hyperlink>
      <w:r>
        <w:t>. All official communication from the University will be delivered to a student’s Eagle Connect account. For more information, please visit the website that explains Eagle Connect and how to forward e-mail</w:t>
      </w:r>
      <w:r w:rsidR="00BC0019">
        <w:t xml:space="preserve"> </w:t>
      </w:r>
      <w:hyperlink r:id="rId18" w:history="1">
        <w:r w:rsidR="00BC0019" w:rsidRPr="00BC0019">
          <w:rPr>
            <w:rStyle w:val="Hyperlink"/>
          </w:rPr>
          <w:t>Eagle Connect</w:t>
        </w:r>
      </w:hyperlink>
      <w:r w:rsidR="00BC0019">
        <w:t xml:space="preserve"> (</w:t>
      </w:r>
      <w:r w:rsidR="00BC0019" w:rsidRPr="00BC0019">
        <w:t>https://it.unt.edu/eagleconnect</w:t>
      </w:r>
      <w:r w:rsidR="00BC0019">
        <w:t>).</w:t>
      </w:r>
    </w:p>
    <w:p w14:paraId="56FC5F18" w14:textId="77777777" w:rsidR="00E154E5" w:rsidRPr="007F69D4" w:rsidRDefault="00E154E5" w:rsidP="00CA2745">
      <w:pPr>
        <w:pStyle w:val="Heading3"/>
      </w:pPr>
      <w:r w:rsidRPr="007F69D4">
        <w:t>Student Evaluation Administration Dates</w:t>
      </w:r>
    </w:p>
    <w:p w14:paraId="2AD8F316" w14:textId="1313E7DC" w:rsidR="00E154E5" w:rsidRDefault="00E154E5" w:rsidP="00E154E5">
      <w:r>
        <w:t xml:space="preserve">Student feedback is important and an essential part of participation in this course. The student evaluation of instruction is a requirement for all organized classes at UNT. </w:t>
      </w:r>
      <w:r w:rsidR="00F96783" w:rsidRPr="00FC794A">
        <w:t>The survey will be made available during weeks 14, 15, and 16 [November 18 – December 5, 2024] of the</w:t>
      </w:r>
      <w:r w:rsidR="00F96783">
        <w:t xml:space="preserve"> long semesters to provide students with an opportunity to evaluate how this course is taught</w:t>
      </w:r>
      <w:r>
        <w:t xml:space="preserve">. Students will receive an email from "UNT SPOT Course Evaluations via </w:t>
      </w:r>
      <w:proofErr w:type="spellStart"/>
      <w:r>
        <w:t>IASystem</w:t>
      </w:r>
      <w:proofErr w:type="spellEnd"/>
      <w:r>
        <w:t xml:space="preserve"> Notification" (</w:t>
      </w:r>
      <w:hyperlink r:id="rId19" w:history="1">
        <w:r w:rsidRPr="00485B96">
          <w:rPr>
            <w:rStyle w:val="Hyperlink"/>
          </w:rPr>
          <w:t>no-reply@iasystem.org</w:t>
        </w:r>
      </w:hyperlink>
      <w:r>
        <w:t xml:space="preserve">) with the survey link. Students should look for the email in their UNT email inbox. Simply click on the link and complete the survey. Once students complete the </w:t>
      </w:r>
      <w:proofErr w:type="gramStart"/>
      <w:r>
        <w:t>survey</w:t>
      </w:r>
      <w:proofErr w:type="gramEnd"/>
      <w:r>
        <w:t xml:space="preserve"> they will receive a confirmation email that the survey has been submitted. For additional information, please visit the </w:t>
      </w:r>
      <w:hyperlink r:id="rId20" w:history="1">
        <w:r w:rsidRPr="00295A4A">
          <w:rPr>
            <w:rStyle w:val="Hyperlink"/>
          </w:rPr>
          <w:t>SPOT website</w:t>
        </w:r>
      </w:hyperlink>
      <w:r>
        <w:t xml:space="preserve"> </w:t>
      </w:r>
      <w:r w:rsidR="00295A4A">
        <w:t>(</w:t>
      </w:r>
      <w:r w:rsidRPr="00295A4A">
        <w:rPr>
          <w:rStyle w:val="Hyperlink"/>
          <w:color w:val="auto"/>
          <w:u w:val="none"/>
        </w:rPr>
        <w:t>http://spot.unt.edu/</w:t>
      </w:r>
      <w:r w:rsidR="00295A4A">
        <w:rPr>
          <w:rStyle w:val="Hyperlink"/>
          <w:color w:val="auto"/>
          <w:u w:val="none"/>
        </w:rPr>
        <w:t>)</w:t>
      </w:r>
      <w:r>
        <w:t xml:space="preserve"> or email </w:t>
      </w:r>
      <w:hyperlink r:id="rId21" w:history="1">
        <w:r w:rsidRPr="00485B96">
          <w:rPr>
            <w:rStyle w:val="Hyperlink"/>
          </w:rPr>
          <w:t>spot@unt.edu</w:t>
        </w:r>
      </w:hyperlink>
      <w:r>
        <w:t>.</w:t>
      </w:r>
    </w:p>
    <w:p w14:paraId="5FF264E3" w14:textId="536C5FB6" w:rsidR="00E154E5" w:rsidRPr="007F69D4" w:rsidRDefault="001071A9" w:rsidP="00CA2745">
      <w:pPr>
        <w:pStyle w:val="Heading3"/>
      </w:pPr>
      <w:r>
        <w:t>Survivor Advocacy</w:t>
      </w:r>
    </w:p>
    <w:p w14:paraId="711546C2" w14:textId="1310998C" w:rsidR="00E154E5" w:rsidRDefault="00E154E5" w:rsidP="00E154E5">
      <w:r>
        <w:t xml:space="preserve">UNT is committed to providing a safe learning environment free of all forms of sexual misconduct, including sexual harassment sexual assault, domestic violence, dating violence, and stalking. Federal laws (Title IX and the Violence Against Women Act) and UNT policies prohibit discrimination </w:t>
      </w:r>
      <w:proofErr w:type="gramStart"/>
      <w:r>
        <w:t>on the basis of</w:t>
      </w:r>
      <w:proofErr w:type="gramEnd"/>
      <w:r>
        <w:t xml:space="preserve"> </w:t>
      </w:r>
      <w:proofErr w:type="gramStart"/>
      <w:r>
        <w:t>sex, and</w:t>
      </w:r>
      <w:proofErr w:type="gramEnd"/>
      <w:r>
        <w:t xml:space="preserve"> therefore prohibit sexual misconduct. If you or someone you know is experiencing sexual harassment, relationship violence, stalking, and/or sexual assault, there are campus resources available to provide support and assistance. UNT’s Survivor Advocates can assist a student who has been impacted by violence by filing protective orders, completing crime victim’s compensation applications, contacting professors for absences related to an assault, working with housing to facilitate a room change where appropriate, and connecting students to other resources available both on and off campus. The Survivor Advocates can be reached at </w:t>
      </w:r>
      <w:hyperlink r:id="rId22" w:history="1">
        <w:r w:rsidRPr="00485B96">
          <w:rPr>
            <w:rStyle w:val="Hyperlink"/>
          </w:rPr>
          <w:t>SurvivorAdvocate@unt.edu</w:t>
        </w:r>
      </w:hyperlink>
      <w:r>
        <w:t xml:space="preserve"> or by calling the Dean of Students Office at 940-565- 2648. Additionally, alleged sexual misconduct can be non-confidentially reported to the Title IX Coordinator at </w:t>
      </w:r>
      <w:hyperlink r:id="rId23" w:history="1">
        <w:r w:rsidRPr="00485B96">
          <w:rPr>
            <w:rStyle w:val="Hyperlink"/>
          </w:rPr>
          <w:t>oeo@unt.edu</w:t>
        </w:r>
      </w:hyperlink>
      <w:r>
        <w:t xml:space="preserve"> or at (940) 565 2759.</w:t>
      </w:r>
    </w:p>
    <w:p w14:paraId="7058F9CB" w14:textId="77777777" w:rsidR="00E154E5" w:rsidRDefault="00E154E5" w:rsidP="00CA2745">
      <w:pPr>
        <w:pStyle w:val="Heading3"/>
      </w:pPr>
      <w:r w:rsidRPr="00986ECF">
        <w:lastRenderedPageBreak/>
        <w:t>Use of Student Work</w:t>
      </w:r>
    </w:p>
    <w:p w14:paraId="1980D0E8" w14:textId="77777777" w:rsidR="00E154E5" w:rsidRDefault="00E154E5" w:rsidP="00E154E5">
      <w:r>
        <w:t xml:space="preserve">A student owns the copyright for all work (e.g. software, photographs, reports, presentations, and email postings) he or she creates within a </w:t>
      </w:r>
      <w:proofErr w:type="gramStart"/>
      <w:r>
        <w:t>class</w:t>
      </w:r>
      <w:proofErr w:type="gramEnd"/>
      <w:r>
        <w:t xml:space="preserve"> and the University is not entitled to use any student work without the student’s permission unless </w:t>
      </w:r>
      <w:proofErr w:type="gramStart"/>
      <w:r>
        <w:t>all of</w:t>
      </w:r>
      <w:proofErr w:type="gramEnd"/>
      <w:r>
        <w:t xml:space="preserve"> the following criteria are met:</w:t>
      </w:r>
    </w:p>
    <w:p w14:paraId="7DDB0522" w14:textId="77777777" w:rsidR="00E154E5" w:rsidRDefault="00E154E5" w:rsidP="00FA3A25">
      <w:pPr>
        <w:numPr>
          <w:ilvl w:val="0"/>
          <w:numId w:val="4"/>
        </w:numPr>
        <w:spacing w:after="0" w:line="276" w:lineRule="auto"/>
      </w:pPr>
      <w:r>
        <w:t>The work is used only once.</w:t>
      </w:r>
    </w:p>
    <w:p w14:paraId="5660D3AC" w14:textId="77777777" w:rsidR="00E154E5" w:rsidRDefault="00E154E5" w:rsidP="00FA3A25">
      <w:pPr>
        <w:numPr>
          <w:ilvl w:val="0"/>
          <w:numId w:val="4"/>
        </w:numPr>
        <w:spacing w:after="0" w:line="276" w:lineRule="auto"/>
      </w:pPr>
      <w:r>
        <w:t>The work is not used in its entirety.</w:t>
      </w:r>
    </w:p>
    <w:p w14:paraId="5BA56418" w14:textId="77777777" w:rsidR="00E154E5" w:rsidRDefault="00E154E5" w:rsidP="00FA3A25">
      <w:pPr>
        <w:numPr>
          <w:ilvl w:val="0"/>
          <w:numId w:val="4"/>
        </w:numPr>
        <w:spacing w:after="0" w:line="276" w:lineRule="auto"/>
      </w:pPr>
      <w:r>
        <w:t>Use of the work does not affect any potential profits from the work.</w:t>
      </w:r>
    </w:p>
    <w:p w14:paraId="72FDDB29" w14:textId="77777777" w:rsidR="00E154E5" w:rsidRDefault="00E154E5" w:rsidP="00FA3A25">
      <w:pPr>
        <w:numPr>
          <w:ilvl w:val="0"/>
          <w:numId w:val="4"/>
        </w:numPr>
        <w:spacing w:after="0" w:line="276" w:lineRule="auto"/>
      </w:pPr>
      <w:r>
        <w:t>The student is not identified.</w:t>
      </w:r>
    </w:p>
    <w:p w14:paraId="0FCDAA0F" w14:textId="77777777" w:rsidR="00E154E5" w:rsidRDefault="00E154E5" w:rsidP="00FA3A25">
      <w:pPr>
        <w:numPr>
          <w:ilvl w:val="0"/>
          <w:numId w:val="4"/>
        </w:numPr>
        <w:spacing w:after="0" w:line="276" w:lineRule="auto"/>
      </w:pPr>
      <w:r>
        <w:t xml:space="preserve">The work is identified as student work. </w:t>
      </w:r>
    </w:p>
    <w:p w14:paraId="6001C628" w14:textId="77777777" w:rsidR="00E154E5" w:rsidRDefault="00E154E5" w:rsidP="00E154E5">
      <w:pPr>
        <w:spacing w:after="0"/>
        <w:ind w:left="720"/>
      </w:pPr>
    </w:p>
    <w:p w14:paraId="3F1BDC06" w14:textId="77777777" w:rsidR="00E154E5" w:rsidRDefault="00E154E5" w:rsidP="00E154E5">
      <w:r>
        <w:t xml:space="preserve">If the use of the work does not meet </w:t>
      </w:r>
      <w:proofErr w:type="gramStart"/>
      <w:r>
        <w:t>all of</w:t>
      </w:r>
      <w:proofErr w:type="gramEnd"/>
      <w:r>
        <w:t xml:space="preserve"> the above criteria, then the University office or department using the work must obtain the student’s written permission.</w:t>
      </w:r>
    </w:p>
    <w:p w14:paraId="705184B6" w14:textId="38FF4DBA" w:rsidR="00B9294D" w:rsidRDefault="00B9294D" w:rsidP="00B9294D">
      <w:pPr>
        <w:pStyle w:val="Heading2"/>
      </w:pPr>
      <w:r>
        <w:t xml:space="preserve">Academic Support </w:t>
      </w:r>
      <w:r w:rsidR="00250E78">
        <w:t>&amp;</w:t>
      </w:r>
      <w:r>
        <w:t xml:space="preserve"> Student Services</w:t>
      </w:r>
    </w:p>
    <w:p w14:paraId="025D3587" w14:textId="2859D0AE" w:rsidR="00B9294D" w:rsidRDefault="00B9294D" w:rsidP="00B9294D">
      <w:pPr>
        <w:pStyle w:val="Heading3"/>
      </w:pPr>
      <w:r>
        <w:t>Student Support Services</w:t>
      </w:r>
    </w:p>
    <w:p w14:paraId="18A75A96" w14:textId="00DEE6EF" w:rsidR="00DC43B6" w:rsidRPr="00DC43B6" w:rsidRDefault="00DC43B6" w:rsidP="00DC43B6">
      <w:pPr>
        <w:pStyle w:val="Heading4"/>
      </w:pPr>
      <w:r>
        <w:t>Mental Health</w:t>
      </w:r>
    </w:p>
    <w:p w14:paraId="4CDB35D0" w14:textId="77777777" w:rsidR="00B9294D" w:rsidRDefault="00B9294D" w:rsidP="00B9294D">
      <w:pPr>
        <w:contextualSpacing/>
      </w:pPr>
      <w:r>
        <w:t>UNT provides mental health resources to students to help ensure there are numerous outlets to turn to that wholeheartedly care for and are there for students in need, regardless of the nature of an issue or its severity. Listed below are several resources on campus that can support your academic success and mental well-being:</w:t>
      </w:r>
    </w:p>
    <w:p w14:paraId="10AC4821" w14:textId="77777777" w:rsidR="00B9294D" w:rsidRDefault="00B9294D" w:rsidP="00FA3A25">
      <w:pPr>
        <w:pStyle w:val="ListParagraph"/>
        <w:numPr>
          <w:ilvl w:val="0"/>
          <w:numId w:val="5"/>
        </w:numPr>
      </w:pPr>
      <w:hyperlink r:id="rId24" w:history="1">
        <w:r w:rsidRPr="004349B7">
          <w:rPr>
            <w:rStyle w:val="Hyperlink"/>
          </w:rPr>
          <w:t>Student Health and Wellness Center</w:t>
        </w:r>
      </w:hyperlink>
      <w:r>
        <w:t xml:space="preserve"> (</w:t>
      </w:r>
      <w:r w:rsidRPr="00B400CC">
        <w:rPr>
          <w:rStyle w:val="Hyperlink"/>
          <w:color w:val="auto"/>
          <w:u w:val="none"/>
        </w:rPr>
        <w:t>https://studentaffairs.unt.edu/student-health-and-wellness-center</w:t>
      </w:r>
      <w:r>
        <w:t>)</w:t>
      </w:r>
    </w:p>
    <w:p w14:paraId="3C57E31E" w14:textId="77777777" w:rsidR="00B9294D" w:rsidRDefault="00B9294D" w:rsidP="00FA3A25">
      <w:pPr>
        <w:pStyle w:val="ListParagraph"/>
        <w:numPr>
          <w:ilvl w:val="0"/>
          <w:numId w:val="5"/>
        </w:numPr>
      </w:pPr>
      <w:hyperlink r:id="rId25" w:history="1">
        <w:r w:rsidRPr="005B0444">
          <w:rPr>
            <w:rStyle w:val="Hyperlink"/>
          </w:rPr>
          <w:t>Counseling and Testing Services</w:t>
        </w:r>
      </w:hyperlink>
      <w:r>
        <w:t xml:space="preserve"> (</w:t>
      </w:r>
      <w:r w:rsidRPr="00B400CC">
        <w:rPr>
          <w:rStyle w:val="Hyperlink"/>
          <w:color w:val="auto"/>
          <w:u w:val="none"/>
        </w:rPr>
        <w:t>https://studentaffairs.unt.edu/counseling-and-testing-services</w:t>
      </w:r>
      <w:r>
        <w:t>)</w:t>
      </w:r>
    </w:p>
    <w:p w14:paraId="12B0DA88" w14:textId="77777777" w:rsidR="00B9294D" w:rsidRDefault="00B9294D" w:rsidP="00FA3A25">
      <w:pPr>
        <w:pStyle w:val="ListParagraph"/>
        <w:numPr>
          <w:ilvl w:val="0"/>
          <w:numId w:val="5"/>
        </w:numPr>
      </w:pPr>
      <w:hyperlink r:id="rId26" w:history="1">
        <w:r w:rsidRPr="00CA7241">
          <w:rPr>
            <w:rStyle w:val="Hyperlink"/>
          </w:rPr>
          <w:t>UNT Care Team</w:t>
        </w:r>
      </w:hyperlink>
      <w:r>
        <w:t xml:space="preserve"> (</w:t>
      </w:r>
      <w:r w:rsidRPr="003F1E47">
        <w:t>https://studentaffairs.unt.edu/care</w:t>
      </w:r>
      <w:r>
        <w:t>)</w:t>
      </w:r>
    </w:p>
    <w:p w14:paraId="25BC44B6" w14:textId="77777777" w:rsidR="00B9294D" w:rsidRDefault="00B9294D" w:rsidP="00FA3A25">
      <w:pPr>
        <w:pStyle w:val="ListParagraph"/>
        <w:numPr>
          <w:ilvl w:val="0"/>
          <w:numId w:val="5"/>
        </w:numPr>
      </w:pPr>
      <w:hyperlink r:id="rId27" w:history="1">
        <w:r w:rsidRPr="006C437E">
          <w:rPr>
            <w:rStyle w:val="Hyperlink"/>
          </w:rPr>
          <w:t>UNT Psychiatric Services</w:t>
        </w:r>
      </w:hyperlink>
      <w:r>
        <w:t xml:space="preserve"> (</w:t>
      </w:r>
      <w:r w:rsidRPr="003F1E47">
        <w:t>https://studentaffairs.unt.edu/student-health-and-wellness-center/services/psychiatry</w:t>
      </w:r>
      <w:r>
        <w:t>)</w:t>
      </w:r>
    </w:p>
    <w:p w14:paraId="42A4C186" w14:textId="77777777" w:rsidR="00B9294D" w:rsidRDefault="00B9294D" w:rsidP="00FA3A25">
      <w:pPr>
        <w:pStyle w:val="ListParagraph"/>
        <w:numPr>
          <w:ilvl w:val="0"/>
          <w:numId w:val="5"/>
        </w:numPr>
      </w:pPr>
      <w:hyperlink r:id="rId28" w:history="1">
        <w:r w:rsidRPr="00C75A68">
          <w:rPr>
            <w:rStyle w:val="Hyperlink"/>
          </w:rPr>
          <w:t>Individual Counseling</w:t>
        </w:r>
      </w:hyperlink>
      <w:r>
        <w:t xml:space="preserve"> (</w:t>
      </w:r>
      <w:r w:rsidRPr="00C75A68">
        <w:t>https://studentaffairs.unt.edu/counseling-and-testing-services/services/individual-counseling</w:t>
      </w:r>
      <w:r>
        <w:t>)</w:t>
      </w:r>
    </w:p>
    <w:p w14:paraId="099B237F" w14:textId="77777777" w:rsidR="00DC43B6" w:rsidRDefault="00DC43B6" w:rsidP="00DC43B6">
      <w:pPr>
        <w:pStyle w:val="Heading4"/>
      </w:pPr>
      <w:r>
        <w:t>Chosen Names</w:t>
      </w:r>
    </w:p>
    <w:p w14:paraId="1FAD8024" w14:textId="77777777" w:rsidR="00DC43B6" w:rsidRPr="00B47E5C" w:rsidRDefault="00DC43B6" w:rsidP="00DC43B6">
      <w:r w:rsidRPr="00B47E5C">
        <w:t xml:space="preserve">A </w:t>
      </w:r>
      <w:r>
        <w:t xml:space="preserve">chosen name is a </w:t>
      </w:r>
      <w:r w:rsidRPr="00B47E5C">
        <w:t>name that a person goes by that may or may not match their legal name.</w:t>
      </w:r>
      <w:r>
        <w:t xml:space="preserve"> If you have a chosen name that is different from your legal name and would like that to be used in class, please let the instructor know. Below is a list of resources for updating your chosen name at UNT.</w:t>
      </w:r>
    </w:p>
    <w:p w14:paraId="5E199B5D" w14:textId="07D86D59" w:rsidR="00DC43B6" w:rsidRPr="00BA168A" w:rsidRDefault="00DC43B6" w:rsidP="00FA3A25">
      <w:pPr>
        <w:pStyle w:val="ListParagraph"/>
        <w:numPr>
          <w:ilvl w:val="0"/>
          <w:numId w:val="7"/>
        </w:numPr>
      </w:pPr>
      <w:hyperlink r:id="rId29" w:history="1">
        <w:r w:rsidRPr="00EA46CA">
          <w:rPr>
            <w:rStyle w:val="Hyperlink"/>
          </w:rPr>
          <w:t>UNT Records</w:t>
        </w:r>
      </w:hyperlink>
    </w:p>
    <w:p w14:paraId="16460839" w14:textId="03FA6DF9" w:rsidR="00DC43B6" w:rsidRPr="00BA168A" w:rsidRDefault="00DC43B6" w:rsidP="00FA3A25">
      <w:pPr>
        <w:pStyle w:val="ListParagraph"/>
        <w:numPr>
          <w:ilvl w:val="0"/>
          <w:numId w:val="7"/>
        </w:numPr>
      </w:pPr>
      <w:hyperlink r:id="rId30" w:history="1">
        <w:r w:rsidRPr="00EA46CA">
          <w:rPr>
            <w:rStyle w:val="Hyperlink"/>
          </w:rPr>
          <w:t>UNT ID Card</w:t>
        </w:r>
      </w:hyperlink>
    </w:p>
    <w:p w14:paraId="444ACF12" w14:textId="5045D040" w:rsidR="00DC43B6" w:rsidRPr="00BA168A" w:rsidRDefault="00DC43B6" w:rsidP="00FA3A25">
      <w:pPr>
        <w:pStyle w:val="ListParagraph"/>
        <w:numPr>
          <w:ilvl w:val="0"/>
          <w:numId w:val="7"/>
        </w:numPr>
      </w:pPr>
      <w:hyperlink r:id="rId31" w:history="1">
        <w:r w:rsidRPr="00EA46CA">
          <w:rPr>
            <w:rStyle w:val="Hyperlink"/>
          </w:rPr>
          <w:t>UNT Email Address</w:t>
        </w:r>
      </w:hyperlink>
    </w:p>
    <w:p w14:paraId="6E875CFA" w14:textId="0B713D3B" w:rsidR="00157417" w:rsidRPr="00157417" w:rsidRDefault="00DC43B6" w:rsidP="00FA3A25">
      <w:pPr>
        <w:pStyle w:val="ListParagraph"/>
        <w:numPr>
          <w:ilvl w:val="0"/>
          <w:numId w:val="7"/>
        </w:numPr>
        <w:rPr>
          <w:rStyle w:val="Hyperlink"/>
          <w:color w:val="auto"/>
          <w:u w:val="none"/>
        </w:rPr>
      </w:pPr>
      <w:hyperlink r:id="rId32" w:history="1">
        <w:r w:rsidRPr="00EA46CA">
          <w:rPr>
            <w:rStyle w:val="Hyperlink"/>
          </w:rPr>
          <w:t>Legal Name</w:t>
        </w:r>
      </w:hyperlink>
    </w:p>
    <w:p w14:paraId="1246C55F" w14:textId="16BB45AB" w:rsidR="00157417" w:rsidRPr="00157417" w:rsidRDefault="00157417" w:rsidP="00157417">
      <w:pPr>
        <w:rPr>
          <w:i/>
          <w:iCs/>
        </w:rPr>
      </w:pPr>
      <w:r w:rsidRPr="00157417">
        <w:rPr>
          <w:i/>
          <w:iCs/>
        </w:rPr>
        <w:t xml:space="preserve">*UNT </w:t>
      </w:r>
      <w:proofErr w:type="spellStart"/>
      <w:r w:rsidRPr="00157417">
        <w:rPr>
          <w:i/>
          <w:iCs/>
        </w:rPr>
        <w:t>euIDs</w:t>
      </w:r>
      <w:proofErr w:type="spellEnd"/>
      <w:r w:rsidRPr="00157417">
        <w:rPr>
          <w:i/>
          <w:iCs/>
        </w:rPr>
        <w:t xml:space="preserve"> cannot be changed at this time. The collaborating offices are working on a process to make this option accessible to UNT community members.</w:t>
      </w:r>
    </w:p>
    <w:p w14:paraId="5F445DE1" w14:textId="77777777" w:rsidR="00DC43B6" w:rsidRDefault="00DC43B6" w:rsidP="00DC43B6">
      <w:pPr>
        <w:pStyle w:val="Heading4"/>
      </w:pPr>
      <w:r>
        <w:lastRenderedPageBreak/>
        <w:t>Pronouns</w:t>
      </w:r>
    </w:p>
    <w:p w14:paraId="5CD26896" w14:textId="1DC7BA9D" w:rsidR="00DC43B6" w:rsidRDefault="00DC43B6" w:rsidP="00DC43B6">
      <w:r w:rsidRPr="009F0D94">
        <w:t>Pronouns (she/her, they/them, he/him</w:t>
      </w:r>
      <w:r w:rsidR="00157417">
        <w:t>, etc.</w:t>
      </w:r>
      <w:r w:rsidRPr="009F0D94">
        <w:t>) are a public way for people to address you, much like your name, and can be shared with a name when making an introduction, both virtually and in-person. Just as we ask and don’t assume someone’s name, we should also ask and not assume someone’s pronouns.</w:t>
      </w:r>
      <w:r>
        <w:t xml:space="preserve"> </w:t>
      </w:r>
    </w:p>
    <w:p w14:paraId="0F033942" w14:textId="77777777" w:rsidR="00DC43B6" w:rsidRDefault="00DC43B6" w:rsidP="00DC43B6">
      <w:r>
        <w:t xml:space="preserve">You can </w:t>
      </w:r>
      <w:hyperlink r:id="rId33" w:history="1">
        <w:r w:rsidRPr="00912FCE">
          <w:rPr>
            <w:rStyle w:val="Hyperlink"/>
          </w:rPr>
          <w:t>add your pronouns to your Canvas account</w:t>
        </w:r>
      </w:hyperlink>
      <w:r>
        <w:t xml:space="preserve"> so that they follow your name when posting to discussion boards, submitting assignments, etc.</w:t>
      </w:r>
    </w:p>
    <w:p w14:paraId="09B848A2" w14:textId="77777777" w:rsidR="00DC43B6" w:rsidRDefault="00DC43B6" w:rsidP="00DC43B6">
      <w:r>
        <w:t>Below is a list of additional resources regarding pronouns and their usage:</w:t>
      </w:r>
    </w:p>
    <w:p w14:paraId="7DC73668" w14:textId="77777777" w:rsidR="00DC43B6" w:rsidRDefault="00DC43B6" w:rsidP="00FA3A25">
      <w:pPr>
        <w:pStyle w:val="ListParagraph"/>
        <w:numPr>
          <w:ilvl w:val="0"/>
          <w:numId w:val="8"/>
        </w:numPr>
      </w:pPr>
      <w:hyperlink r:id="rId34" w:history="1">
        <w:r w:rsidRPr="00912FCE">
          <w:rPr>
            <w:rStyle w:val="Hyperlink"/>
          </w:rPr>
          <w:t>What are pronouns and why are they important?</w:t>
        </w:r>
      </w:hyperlink>
    </w:p>
    <w:p w14:paraId="5E7F1F87" w14:textId="77777777" w:rsidR="00DC43B6" w:rsidRDefault="00DC43B6" w:rsidP="00FA3A25">
      <w:pPr>
        <w:pStyle w:val="ListParagraph"/>
        <w:numPr>
          <w:ilvl w:val="0"/>
          <w:numId w:val="8"/>
        </w:numPr>
      </w:pPr>
      <w:hyperlink r:id="rId35" w:history="1">
        <w:r w:rsidRPr="00912FCE">
          <w:rPr>
            <w:rStyle w:val="Hyperlink"/>
          </w:rPr>
          <w:t>How do I use pronouns?</w:t>
        </w:r>
      </w:hyperlink>
    </w:p>
    <w:p w14:paraId="4DE95FAD" w14:textId="77777777" w:rsidR="00DC43B6" w:rsidRDefault="00DC43B6" w:rsidP="00FA3A25">
      <w:pPr>
        <w:pStyle w:val="ListParagraph"/>
        <w:numPr>
          <w:ilvl w:val="0"/>
          <w:numId w:val="8"/>
        </w:numPr>
      </w:pPr>
      <w:hyperlink r:id="rId36" w:history="1">
        <w:r w:rsidRPr="00912FCE">
          <w:rPr>
            <w:rStyle w:val="Hyperlink"/>
          </w:rPr>
          <w:t>How do I share my pronouns?</w:t>
        </w:r>
      </w:hyperlink>
    </w:p>
    <w:p w14:paraId="0D083D54" w14:textId="77777777" w:rsidR="00DC43B6" w:rsidRDefault="00DC43B6" w:rsidP="00FA3A25">
      <w:pPr>
        <w:pStyle w:val="ListParagraph"/>
        <w:numPr>
          <w:ilvl w:val="0"/>
          <w:numId w:val="8"/>
        </w:numPr>
      </w:pPr>
      <w:hyperlink r:id="rId37" w:history="1">
        <w:r w:rsidRPr="00912FCE">
          <w:rPr>
            <w:rStyle w:val="Hyperlink"/>
          </w:rPr>
          <w:t>How do I ask for another person’s pronouns?</w:t>
        </w:r>
      </w:hyperlink>
    </w:p>
    <w:p w14:paraId="10256BF4" w14:textId="77777777" w:rsidR="00DC43B6" w:rsidRDefault="00DC43B6" w:rsidP="00FA3A25">
      <w:pPr>
        <w:pStyle w:val="ListParagraph"/>
        <w:numPr>
          <w:ilvl w:val="0"/>
          <w:numId w:val="8"/>
        </w:numPr>
      </w:pPr>
      <w:hyperlink r:id="rId38" w:history="1">
        <w:r w:rsidRPr="00912FCE">
          <w:rPr>
            <w:rStyle w:val="Hyperlink"/>
          </w:rPr>
          <w:t>How do I correct myself or others when the wrong pronoun is used?</w:t>
        </w:r>
      </w:hyperlink>
    </w:p>
    <w:p w14:paraId="45A10F7D" w14:textId="23A7CA7B" w:rsidR="00B9294D" w:rsidRPr="00416953" w:rsidRDefault="00DC43B6" w:rsidP="00DC43B6">
      <w:pPr>
        <w:pStyle w:val="Heading4"/>
      </w:pPr>
      <w:r>
        <w:t>Additional Student Support Services</w:t>
      </w:r>
    </w:p>
    <w:p w14:paraId="4EDC1822" w14:textId="77777777" w:rsidR="00B9294D" w:rsidRDefault="00B9294D" w:rsidP="00FA3A25">
      <w:pPr>
        <w:pStyle w:val="ListParagraph"/>
        <w:numPr>
          <w:ilvl w:val="0"/>
          <w:numId w:val="2"/>
        </w:numPr>
      </w:pPr>
      <w:hyperlink r:id="rId39" w:history="1">
        <w:r w:rsidRPr="006F5F75">
          <w:rPr>
            <w:rStyle w:val="Hyperlink"/>
          </w:rPr>
          <w:t>Registrar</w:t>
        </w:r>
      </w:hyperlink>
      <w:r>
        <w:t xml:space="preserve"> (</w:t>
      </w:r>
      <w:r w:rsidRPr="00A079D6">
        <w:rPr>
          <w:rStyle w:val="Hyperlink"/>
          <w:color w:val="auto"/>
          <w:u w:val="none"/>
        </w:rPr>
        <w:t>https://registrar.unt.edu/registration</w:t>
      </w:r>
      <w:r>
        <w:t>)</w:t>
      </w:r>
    </w:p>
    <w:p w14:paraId="6C96B581" w14:textId="77777777" w:rsidR="00B9294D" w:rsidRDefault="00B9294D" w:rsidP="00FA3A25">
      <w:pPr>
        <w:pStyle w:val="ListParagraph"/>
        <w:numPr>
          <w:ilvl w:val="0"/>
          <w:numId w:val="2"/>
        </w:numPr>
      </w:pPr>
      <w:hyperlink r:id="rId40" w:history="1">
        <w:r w:rsidRPr="009269E8">
          <w:rPr>
            <w:rStyle w:val="Hyperlink"/>
          </w:rPr>
          <w:t>Financial Aid</w:t>
        </w:r>
      </w:hyperlink>
      <w:r>
        <w:t xml:space="preserve"> (</w:t>
      </w:r>
      <w:r w:rsidRPr="00B400CC">
        <w:rPr>
          <w:rStyle w:val="Hyperlink"/>
          <w:color w:val="auto"/>
          <w:u w:val="none"/>
        </w:rPr>
        <w:t>https://financialaid.unt.edu/</w:t>
      </w:r>
      <w:r>
        <w:t>)</w:t>
      </w:r>
    </w:p>
    <w:p w14:paraId="6CBDF7F1" w14:textId="77777777" w:rsidR="00B9294D" w:rsidRDefault="00B9294D" w:rsidP="00FA3A25">
      <w:pPr>
        <w:pStyle w:val="ListParagraph"/>
        <w:numPr>
          <w:ilvl w:val="0"/>
          <w:numId w:val="2"/>
        </w:numPr>
      </w:pPr>
      <w:hyperlink r:id="rId41" w:history="1">
        <w:r w:rsidRPr="001C079B">
          <w:rPr>
            <w:rStyle w:val="Hyperlink"/>
          </w:rPr>
          <w:t>Student Legal Services</w:t>
        </w:r>
      </w:hyperlink>
      <w:r>
        <w:t xml:space="preserve"> (</w:t>
      </w:r>
      <w:r w:rsidRPr="00B400CC">
        <w:rPr>
          <w:rStyle w:val="Hyperlink"/>
          <w:color w:val="auto"/>
          <w:u w:val="none"/>
        </w:rPr>
        <w:t>https://studentaffairs.unt.edu/student-legal-services</w:t>
      </w:r>
      <w:r>
        <w:t>)</w:t>
      </w:r>
    </w:p>
    <w:p w14:paraId="4EDDCFE9" w14:textId="77777777" w:rsidR="00B9294D" w:rsidRDefault="00B9294D" w:rsidP="00FA3A25">
      <w:pPr>
        <w:pStyle w:val="ListParagraph"/>
        <w:numPr>
          <w:ilvl w:val="0"/>
          <w:numId w:val="2"/>
        </w:numPr>
      </w:pPr>
      <w:hyperlink r:id="rId42" w:history="1">
        <w:r w:rsidRPr="00467300">
          <w:rPr>
            <w:rStyle w:val="Hyperlink"/>
          </w:rPr>
          <w:t>Career Center</w:t>
        </w:r>
      </w:hyperlink>
      <w:r>
        <w:t xml:space="preserve"> (</w:t>
      </w:r>
      <w:r w:rsidRPr="00B400CC">
        <w:rPr>
          <w:rStyle w:val="Hyperlink"/>
          <w:color w:val="auto"/>
          <w:u w:val="none"/>
        </w:rPr>
        <w:t>https://studentaffairs.unt.edu/career-center</w:t>
      </w:r>
      <w:r>
        <w:t>)</w:t>
      </w:r>
    </w:p>
    <w:p w14:paraId="33974A2F" w14:textId="77777777" w:rsidR="00B9294D" w:rsidRDefault="00B9294D" w:rsidP="00FA3A25">
      <w:pPr>
        <w:pStyle w:val="ListParagraph"/>
        <w:numPr>
          <w:ilvl w:val="0"/>
          <w:numId w:val="2"/>
        </w:numPr>
      </w:pPr>
      <w:hyperlink r:id="rId43" w:history="1">
        <w:r w:rsidRPr="005B0444">
          <w:rPr>
            <w:rStyle w:val="Hyperlink"/>
          </w:rPr>
          <w:t>Counseling and Testing Services</w:t>
        </w:r>
      </w:hyperlink>
      <w:r>
        <w:t xml:space="preserve"> (</w:t>
      </w:r>
      <w:r w:rsidRPr="00B400CC">
        <w:rPr>
          <w:rStyle w:val="Hyperlink"/>
          <w:color w:val="auto"/>
          <w:u w:val="none"/>
        </w:rPr>
        <w:t>https://studentaffairs.unt.edu/counseling-and-testing-services</w:t>
      </w:r>
      <w:r>
        <w:t>)</w:t>
      </w:r>
    </w:p>
    <w:p w14:paraId="4B70F5ED" w14:textId="77777777" w:rsidR="00B9294D" w:rsidRDefault="00B9294D" w:rsidP="00FA3A25">
      <w:pPr>
        <w:pStyle w:val="ListParagraph"/>
        <w:numPr>
          <w:ilvl w:val="0"/>
          <w:numId w:val="2"/>
        </w:numPr>
      </w:pPr>
      <w:hyperlink r:id="rId44" w:history="1">
        <w:r w:rsidRPr="00F27153">
          <w:rPr>
            <w:rStyle w:val="Hyperlink"/>
          </w:rPr>
          <w:t>UNT Food Pantry</w:t>
        </w:r>
      </w:hyperlink>
      <w:r>
        <w:t xml:space="preserve"> (</w:t>
      </w:r>
      <w:r w:rsidRPr="00F27153">
        <w:t>https://deanofstudents.unt.edu/resources/food-pantry</w:t>
      </w:r>
      <w:r>
        <w:t>)</w:t>
      </w:r>
    </w:p>
    <w:p w14:paraId="47975C17" w14:textId="77777777" w:rsidR="00B9294D" w:rsidRDefault="00B9294D" w:rsidP="00B9294D">
      <w:pPr>
        <w:pStyle w:val="Heading3"/>
      </w:pPr>
      <w:r>
        <w:t>Academic Support Services</w:t>
      </w:r>
    </w:p>
    <w:p w14:paraId="14B4B3C7" w14:textId="77777777" w:rsidR="00B9294D" w:rsidRDefault="00B9294D" w:rsidP="00FA3A25">
      <w:pPr>
        <w:pStyle w:val="ListParagraph"/>
        <w:numPr>
          <w:ilvl w:val="0"/>
          <w:numId w:val="3"/>
        </w:numPr>
      </w:pPr>
      <w:hyperlink r:id="rId45" w:history="1">
        <w:r w:rsidRPr="00413AD8">
          <w:rPr>
            <w:rStyle w:val="Hyperlink"/>
          </w:rPr>
          <w:t>Academic Resource Center</w:t>
        </w:r>
      </w:hyperlink>
      <w:r>
        <w:t xml:space="preserve"> (</w:t>
      </w:r>
      <w:r w:rsidRPr="00B400CC">
        <w:rPr>
          <w:rStyle w:val="Hyperlink"/>
          <w:color w:val="auto"/>
          <w:u w:val="none"/>
        </w:rPr>
        <w:t>https://clear.unt.edu/canvas/student-resources</w:t>
      </w:r>
      <w:r>
        <w:t>)</w:t>
      </w:r>
    </w:p>
    <w:p w14:paraId="73618F77" w14:textId="77777777" w:rsidR="00B9294D" w:rsidRDefault="00B9294D" w:rsidP="00FA3A25">
      <w:pPr>
        <w:pStyle w:val="ListParagraph"/>
        <w:numPr>
          <w:ilvl w:val="0"/>
          <w:numId w:val="3"/>
        </w:numPr>
      </w:pPr>
      <w:hyperlink r:id="rId46" w:history="1">
        <w:r w:rsidRPr="00413AD8">
          <w:rPr>
            <w:rStyle w:val="Hyperlink"/>
          </w:rPr>
          <w:t>Academic Success Center</w:t>
        </w:r>
      </w:hyperlink>
      <w:r>
        <w:t xml:space="preserve"> (</w:t>
      </w:r>
      <w:r w:rsidRPr="00B400CC">
        <w:rPr>
          <w:rStyle w:val="Hyperlink"/>
          <w:color w:val="auto"/>
          <w:u w:val="none"/>
        </w:rPr>
        <w:t>https://success.unt.edu/asc</w:t>
      </w:r>
      <w:r>
        <w:t>)</w:t>
      </w:r>
    </w:p>
    <w:p w14:paraId="00C9AE96" w14:textId="77777777" w:rsidR="00B9294D" w:rsidRDefault="00B9294D" w:rsidP="00FA3A25">
      <w:pPr>
        <w:pStyle w:val="ListParagraph"/>
        <w:numPr>
          <w:ilvl w:val="0"/>
          <w:numId w:val="3"/>
        </w:numPr>
      </w:pPr>
      <w:hyperlink r:id="rId47" w:history="1">
        <w:r w:rsidRPr="00057A98">
          <w:rPr>
            <w:rStyle w:val="Hyperlink"/>
          </w:rPr>
          <w:t>UNT Libraries</w:t>
        </w:r>
      </w:hyperlink>
      <w:r>
        <w:t xml:space="preserve"> (</w:t>
      </w:r>
      <w:r w:rsidRPr="00B400CC">
        <w:rPr>
          <w:rStyle w:val="Hyperlink"/>
          <w:color w:val="auto"/>
          <w:u w:val="none"/>
        </w:rPr>
        <w:t>https://library.unt.edu/</w:t>
      </w:r>
      <w:r>
        <w:t>)</w:t>
      </w:r>
    </w:p>
    <w:p w14:paraId="71627DD1" w14:textId="4D99A8BE" w:rsidR="00912FCE" w:rsidRDefault="00B9294D" w:rsidP="00FA3A25">
      <w:pPr>
        <w:pStyle w:val="ListParagraph"/>
        <w:numPr>
          <w:ilvl w:val="0"/>
          <w:numId w:val="3"/>
        </w:numPr>
      </w:pPr>
      <w:hyperlink r:id="rId48" w:history="1">
        <w:r w:rsidRPr="00057A98">
          <w:rPr>
            <w:rStyle w:val="Hyperlink"/>
          </w:rPr>
          <w:t>Writing Lab</w:t>
        </w:r>
      </w:hyperlink>
      <w:r>
        <w:t xml:space="preserve"> (</w:t>
      </w:r>
      <w:hyperlink r:id="rId49" w:history="1">
        <w:r w:rsidR="00B47E5C" w:rsidRPr="00B0431F">
          <w:rPr>
            <w:rStyle w:val="Hyperlink"/>
          </w:rPr>
          <w:t>http://writingcenter.unt.edu/</w:t>
        </w:r>
      </w:hyperlink>
      <w:r>
        <w:t>)</w:t>
      </w:r>
    </w:p>
    <w:p w14:paraId="0BF2C05B" w14:textId="7ACA0992" w:rsidR="00681165" w:rsidRDefault="00FA0B9F">
      <w:pPr>
        <w:rPr>
          <w:rFonts w:asciiTheme="majorHAnsi" w:eastAsiaTheme="majorEastAsia" w:hAnsiTheme="majorHAnsi" w:cstheme="majorBidi"/>
          <w:color w:val="2E74B5" w:themeColor="accent1" w:themeShade="BF"/>
          <w:sz w:val="32"/>
          <w:szCs w:val="32"/>
        </w:rPr>
      </w:pPr>
      <w:r>
        <w:rPr>
          <w:rFonts w:asciiTheme="majorHAnsi" w:eastAsiaTheme="majorEastAsia" w:hAnsiTheme="majorHAnsi" w:cstheme="majorBidi"/>
          <w:color w:val="2E74B5" w:themeColor="accent1" w:themeShade="BF"/>
          <w:sz w:val="32"/>
          <w:szCs w:val="32"/>
        </w:rPr>
        <w:br w:type="page"/>
      </w:r>
    </w:p>
    <w:tbl>
      <w:tblPr>
        <w:tblStyle w:val="TableGrid1"/>
        <w:tblW w:w="10255" w:type="dxa"/>
        <w:jc w:val="center"/>
        <w:tblLook w:val="04A0" w:firstRow="1" w:lastRow="0" w:firstColumn="1" w:lastColumn="0" w:noHBand="0" w:noVBand="1"/>
      </w:tblPr>
      <w:tblGrid>
        <w:gridCol w:w="822"/>
        <w:gridCol w:w="2055"/>
        <w:gridCol w:w="3060"/>
        <w:gridCol w:w="4318"/>
      </w:tblGrid>
      <w:tr w:rsidR="0084368F" w:rsidRPr="00C454BE" w14:paraId="448D0B57" w14:textId="77777777" w:rsidTr="0050395D">
        <w:trPr>
          <w:jc w:val="center"/>
        </w:trPr>
        <w:tc>
          <w:tcPr>
            <w:tcW w:w="10255" w:type="dxa"/>
            <w:gridSpan w:val="4"/>
            <w:shd w:val="clear" w:color="auto" w:fill="CCCCFF"/>
            <w:vAlign w:val="center"/>
          </w:tcPr>
          <w:p w14:paraId="37FB738F" w14:textId="67D66CE0" w:rsidR="0084368F" w:rsidRPr="00C454BE" w:rsidRDefault="0084368F" w:rsidP="0050395D">
            <w:pPr>
              <w:numPr>
                <w:ilvl w:val="1"/>
                <w:numId w:val="0"/>
              </w:numPr>
              <w:jc w:val="center"/>
              <w:rPr>
                <w:rFonts w:ascii="Calibri" w:eastAsia="Times New Roman" w:hAnsi="Calibri" w:cs="Calibri"/>
                <w:b/>
                <w:bCs/>
                <w:color w:val="58267E"/>
                <w:spacing w:val="15"/>
                <w:sz w:val="24"/>
                <w:szCs w:val="24"/>
              </w:rPr>
            </w:pPr>
            <w:bookmarkStart w:id="9" w:name="_Hlk110434021"/>
            <w:r w:rsidRPr="00BE2561">
              <w:rPr>
                <w:rFonts w:ascii="Calibri" w:eastAsia="Times New Roman" w:hAnsi="Calibri" w:cs="Calibri"/>
                <w:b/>
                <w:bCs/>
                <w:color w:val="58267E"/>
                <w:spacing w:val="15"/>
                <w:sz w:val="24"/>
                <w:szCs w:val="24"/>
              </w:rPr>
              <w:lastRenderedPageBreak/>
              <w:t>HDFS 3123 Online - Course Calendar</w:t>
            </w:r>
          </w:p>
        </w:tc>
      </w:tr>
      <w:tr w:rsidR="0084368F" w:rsidRPr="00C454BE" w14:paraId="2E044227" w14:textId="77777777" w:rsidTr="0050395D">
        <w:trPr>
          <w:jc w:val="center"/>
        </w:trPr>
        <w:tc>
          <w:tcPr>
            <w:tcW w:w="822" w:type="dxa"/>
            <w:shd w:val="clear" w:color="auto" w:fill="CCCCFF"/>
            <w:vAlign w:val="center"/>
          </w:tcPr>
          <w:p w14:paraId="71F8F300" w14:textId="77777777" w:rsidR="0084368F" w:rsidRPr="00C454BE" w:rsidRDefault="0084368F" w:rsidP="0050395D">
            <w:pPr>
              <w:numPr>
                <w:ilvl w:val="1"/>
                <w:numId w:val="0"/>
              </w:numPr>
              <w:jc w:val="center"/>
              <w:rPr>
                <w:rFonts w:ascii="Calibri" w:eastAsia="Times New Roman" w:hAnsi="Calibri" w:cs="Calibri"/>
                <w:spacing w:val="15"/>
              </w:rPr>
            </w:pPr>
            <w:bookmarkStart w:id="10" w:name="_Hlk77768032"/>
            <w:r w:rsidRPr="00C454BE">
              <w:rPr>
                <w:rFonts w:ascii="Calibri" w:eastAsia="Times New Roman" w:hAnsi="Calibri" w:cs="Calibri"/>
                <w:spacing w:val="15"/>
              </w:rPr>
              <w:t>Week</w:t>
            </w:r>
          </w:p>
        </w:tc>
        <w:tc>
          <w:tcPr>
            <w:tcW w:w="2055" w:type="dxa"/>
            <w:shd w:val="clear" w:color="auto" w:fill="CCCCFF"/>
          </w:tcPr>
          <w:p w14:paraId="768F4480" w14:textId="77777777" w:rsidR="0084368F" w:rsidRPr="00C454BE" w:rsidRDefault="0084368F" w:rsidP="0050395D">
            <w:pPr>
              <w:numPr>
                <w:ilvl w:val="1"/>
                <w:numId w:val="0"/>
              </w:numPr>
              <w:jc w:val="center"/>
              <w:rPr>
                <w:rFonts w:ascii="Calibri" w:eastAsia="Times New Roman" w:hAnsi="Calibri" w:cs="Calibri"/>
                <w:spacing w:val="15"/>
              </w:rPr>
            </w:pPr>
            <w:r w:rsidRPr="00C454BE">
              <w:rPr>
                <w:rFonts w:ascii="Calibri" w:eastAsia="Times New Roman" w:hAnsi="Calibri" w:cs="Calibri"/>
                <w:spacing w:val="15"/>
              </w:rPr>
              <w:t>Module</w:t>
            </w:r>
          </w:p>
        </w:tc>
        <w:tc>
          <w:tcPr>
            <w:tcW w:w="3060" w:type="dxa"/>
            <w:shd w:val="clear" w:color="auto" w:fill="CCCCFF"/>
            <w:vAlign w:val="center"/>
          </w:tcPr>
          <w:p w14:paraId="7143EC4A" w14:textId="77777777" w:rsidR="0084368F" w:rsidRPr="00C454BE" w:rsidRDefault="0084368F" w:rsidP="0050395D">
            <w:pPr>
              <w:numPr>
                <w:ilvl w:val="1"/>
                <w:numId w:val="0"/>
              </w:numPr>
              <w:jc w:val="center"/>
              <w:rPr>
                <w:rFonts w:ascii="Calibri" w:eastAsia="Times New Roman" w:hAnsi="Calibri" w:cs="Calibri"/>
                <w:spacing w:val="15"/>
              </w:rPr>
            </w:pPr>
            <w:r w:rsidRPr="00C454BE">
              <w:rPr>
                <w:rFonts w:ascii="Calibri" w:eastAsia="Times New Roman" w:hAnsi="Calibri" w:cs="Calibri"/>
                <w:spacing w:val="15"/>
              </w:rPr>
              <w:t>Required Reading(s)</w:t>
            </w:r>
          </w:p>
        </w:tc>
        <w:tc>
          <w:tcPr>
            <w:tcW w:w="4318" w:type="dxa"/>
            <w:shd w:val="clear" w:color="auto" w:fill="CCCCFF"/>
            <w:vAlign w:val="center"/>
          </w:tcPr>
          <w:p w14:paraId="55CCD495" w14:textId="77777777" w:rsidR="0084368F" w:rsidRPr="00C454BE" w:rsidRDefault="0084368F" w:rsidP="0050395D">
            <w:pPr>
              <w:numPr>
                <w:ilvl w:val="1"/>
                <w:numId w:val="0"/>
              </w:numPr>
              <w:jc w:val="center"/>
              <w:rPr>
                <w:rFonts w:ascii="Calibri" w:eastAsia="Times New Roman" w:hAnsi="Calibri" w:cs="Calibri"/>
                <w:spacing w:val="15"/>
              </w:rPr>
            </w:pPr>
            <w:r w:rsidRPr="00C454BE">
              <w:rPr>
                <w:rFonts w:ascii="Calibri" w:eastAsia="Times New Roman" w:hAnsi="Calibri" w:cs="Calibri"/>
                <w:spacing w:val="15"/>
              </w:rPr>
              <w:t>Quizzes, Discussions, and Assignments</w:t>
            </w:r>
          </w:p>
        </w:tc>
      </w:tr>
      <w:tr w:rsidR="0084368F" w:rsidRPr="00C454BE" w14:paraId="63C26412" w14:textId="77777777" w:rsidTr="0050395D">
        <w:trPr>
          <w:trHeight w:val="1700"/>
          <w:jc w:val="center"/>
        </w:trPr>
        <w:tc>
          <w:tcPr>
            <w:tcW w:w="822" w:type="dxa"/>
            <w:vAlign w:val="center"/>
          </w:tcPr>
          <w:p w14:paraId="746AACD4" w14:textId="77777777" w:rsidR="0084368F" w:rsidRPr="00C454BE" w:rsidRDefault="0084368F" w:rsidP="0050395D">
            <w:pPr>
              <w:jc w:val="center"/>
              <w:rPr>
                <w:rFonts w:ascii="Calibri" w:eastAsia="Calibri" w:hAnsi="Calibri" w:cs="Calibri"/>
                <w:b/>
                <w:bCs/>
              </w:rPr>
            </w:pPr>
            <w:r w:rsidRPr="00C454BE">
              <w:rPr>
                <w:rFonts w:ascii="Calibri" w:eastAsia="Calibri" w:hAnsi="Calibri" w:cs="Calibri"/>
                <w:b/>
                <w:bCs/>
              </w:rPr>
              <w:t>1</w:t>
            </w:r>
          </w:p>
          <w:p w14:paraId="3B7538FA" w14:textId="093E756A" w:rsidR="0084368F" w:rsidRPr="00C454BE" w:rsidRDefault="0084368F" w:rsidP="0050395D">
            <w:pPr>
              <w:jc w:val="center"/>
              <w:rPr>
                <w:rFonts w:ascii="Calibri" w:eastAsia="Calibri" w:hAnsi="Calibri" w:cs="Calibri"/>
              </w:rPr>
            </w:pPr>
            <w:r w:rsidRPr="00C454BE">
              <w:rPr>
                <w:rFonts w:ascii="Calibri" w:eastAsia="Calibri" w:hAnsi="Calibri" w:cs="Calibri"/>
                <w:sz w:val="20"/>
                <w:szCs w:val="20"/>
              </w:rPr>
              <w:t>(8/18-8/2</w:t>
            </w:r>
            <w:r w:rsidR="00976901">
              <w:rPr>
                <w:rFonts w:ascii="Calibri" w:eastAsia="Calibri" w:hAnsi="Calibri" w:cs="Calibri" w:hint="eastAsia"/>
                <w:sz w:val="20"/>
                <w:szCs w:val="20"/>
                <w:lang w:eastAsia="zh-CN"/>
              </w:rPr>
              <w:t>4</w:t>
            </w:r>
            <w:r w:rsidRPr="00C454BE">
              <w:rPr>
                <w:rFonts w:ascii="Calibri" w:eastAsia="Calibri" w:hAnsi="Calibri" w:cs="Calibri"/>
                <w:sz w:val="20"/>
                <w:szCs w:val="20"/>
              </w:rPr>
              <w:t>)</w:t>
            </w:r>
          </w:p>
        </w:tc>
        <w:tc>
          <w:tcPr>
            <w:tcW w:w="2055" w:type="dxa"/>
            <w:shd w:val="clear" w:color="auto" w:fill="FFCCCC"/>
            <w:vAlign w:val="center"/>
          </w:tcPr>
          <w:p w14:paraId="1B17A152" w14:textId="77777777" w:rsidR="0084368F" w:rsidRPr="00C454BE" w:rsidRDefault="0084368F" w:rsidP="0050395D">
            <w:pPr>
              <w:jc w:val="center"/>
              <w:rPr>
                <w:rFonts w:ascii="Calibri" w:eastAsia="Calibri" w:hAnsi="Calibri" w:cs="Calibri"/>
                <w:b/>
                <w:bCs/>
              </w:rPr>
            </w:pPr>
            <w:r w:rsidRPr="00C454BE">
              <w:rPr>
                <w:rFonts w:ascii="Calibri" w:eastAsia="Calibri" w:hAnsi="Calibri" w:cs="Calibri"/>
                <w:b/>
                <w:bCs/>
              </w:rPr>
              <w:t>Introduction to HDFS 3123</w:t>
            </w:r>
          </w:p>
        </w:tc>
        <w:tc>
          <w:tcPr>
            <w:tcW w:w="3060" w:type="dxa"/>
            <w:vAlign w:val="center"/>
          </w:tcPr>
          <w:p w14:paraId="749479BD" w14:textId="77777777" w:rsidR="0084368F" w:rsidRPr="00C454BE" w:rsidRDefault="0084368F" w:rsidP="0084368F">
            <w:pPr>
              <w:pStyle w:val="ListParagraph"/>
              <w:numPr>
                <w:ilvl w:val="0"/>
                <w:numId w:val="25"/>
              </w:numPr>
              <w:rPr>
                <w:rFonts w:ascii="Calibri" w:eastAsia="Calibri" w:hAnsi="Calibri" w:cs="Calibri"/>
              </w:rPr>
            </w:pPr>
            <w:r w:rsidRPr="00C454BE">
              <w:rPr>
                <w:rFonts w:ascii="Calibri" w:eastAsia="Calibri" w:hAnsi="Calibri" w:cs="Calibri"/>
              </w:rPr>
              <w:t>Start Here Module</w:t>
            </w:r>
          </w:p>
          <w:p w14:paraId="7F0F3547" w14:textId="77777777" w:rsidR="0084368F" w:rsidRPr="00C454BE" w:rsidRDefault="0084368F" w:rsidP="0084368F">
            <w:pPr>
              <w:pStyle w:val="ListParagraph"/>
              <w:numPr>
                <w:ilvl w:val="0"/>
                <w:numId w:val="25"/>
              </w:numPr>
              <w:rPr>
                <w:rFonts w:ascii="Calibri" w:eastAsia="Calibri" w:hAnsi="Calibri" w:cs="Calibri"/>
              </w:rPr>
            </w:pPr>
            <w:r w:rsidRPr="00C454BE">
              <w:rPr>
                <w:rFonts w:ascii="Calibri" w:eastAsia="Calibri" w:hAnsi="Calibri" w:cs="Calibri"/>
              </w:rPr>
              <w:t>Introduction to the Course Module</w:t>
            </w:r>
          </w:p>
          <w:p w14:paraId="057BDB1C" w14:textId="77777777" w:rsidR="0084368F" w:rsidRPr="00C454BE" w:rsidRDefault="0084368F" w:rsidP="0084368F">
            <w:pPr>
              <w:pStyle w:val="ListParagraph"/>
              <w:numPr>
                <w:ilvl w:val="0"/>
                <w:numId w:val="25"/>
              </w:numPr>
              <w:rPr>
                <w:rFonts w:ascii="Calibri" w:eastAsia="Calibri" w:hAnsi="Calibri" w:cs="Calibri"/>
              </w:rPr>
            </w:pPr>
            <w:r w:rsidRPr="00C454BE">
              <w:rPr>
                <w:rFonts w:ascii="Calibri" w:eastAsia="Calibri" w:hAnsi="Calibri" w:cs="Calibri"/>
              </w:rPr>
              <w:t xml:space="preserve">APA Module </w:t>
            </w:r>
          </w:p>
        </w:tc>
        <w:tc>
          <w:tcPr>
            <w:tcW w:w="4318" w:type="dxa"/>
            <w:vAlign w:val="center"/>
          </w:tcPr>
          <w:p w14:paraId="7B916D74" w14:textId="77777777" w:rsidR="0084368F" w:rsidRPr="00C54099" w:rsidRDefault="0084368F" w:rsidP="0050395D">
            <w:pPr>
              <w:rPr>
                <w:rFonts w:ascii="Calibri" w:eastAsia="Calibri" w:hAnsi="Calibri" w:cs="Times New Roman"/>
                <w:b/>
                <w:bCs/>
              </w:rPr>
            </w:pPr>
            <w:r w:rsidRPr="00C54099">
              <w:rPr>
                <w:rFonts w:ascii="Calibri" w:eastAsia="Calibri" w:hAnsi="Calibri" w:cs="Times New Roman"/>
                <w:b/>
                <w:bCs/>
              </w:rPr>
              <w:t>Quiz</w:t>
            </w:r>
          </w:p>
          <w:p w14:paraId="1520E265" w14:textId="443CA3A6" w:rsidR="0084368F" w:rsidRDefault="0084368F" w:rsidP="0084368F">
            <w:pPr>
              <w:pStyle w:val="ListParagraph"/>
              <w:numPr>
                <w:ilvl w:val="0"/>
                <w:numId w:val="26"/>
              </w:numPr>
              <w:rPr>
                <w:rFonts w:ascii="Calibri" w:eastAsia="Calibri" w:hAnsi="Calibri" w:cs="Times New Roman"/>
              </w:rPr>
            </w:pPr>
            <w:r>
              <w:rPr>
                <w:rFonts w:ascii="Calibri" w:eastAsia="Calibri" w:hAnsi="Calibri" w:cs="Times New Roman"/>
              </w:rPr>
              <w:t>APA Quiz due 8/2</w:t>
            </w:r>
            <w:r w:rsidR="00976901">
              <w:rPr>
                <w:rFonts w:ascii="Calibri" w:eastAsia="Calibri" w:hAnsi="Calibri" w:cs="Times New Roman" w:hint="eastAsia"/>
                <w:lang w:eastAsia="zh-CN"/>
              </w:rPr>
              <w:t>4</w:t>
            </w:r>
            <w:r>
              <w:rPr>
                <w:rFonts w:ascii="Calibri" w:eastAsia="Calibri" w:hAnsi="Calibri" w:cs="Times New Roman"/>
              </w:rPr>
              <w:t xml:space="preserve"> by 11:59 PM</w:t>
            </w:r>
          </w:p>
          <w:p w14:paraId="2999FBDC" w14:textId="06C32534" w:rsidR="0084368F" w:rsidRPr="004F2BEE" w:rsidRDefault="0084368F" w:rsidP="0084368F">
            <w:pPr>
              <w:pStyle w:val="ListParagraph"/>
              <w:numPr>
                <w:ilvl w:val="0"/>
                <w:numId w:val="26"/>
              </w:numPr>
              <w:rPr>
                <w:rFonts w:ascii="Calibri" w:eastAsia="Calibri" w:hAnsi="Calibri" w:cs="Times New Roman"/>
              </w:rPr>
            </w:pPr>
            <w:r>
              <w:rPr>
                <w:rFonts w:ascii="Calibri" w:eastAsia="Calibri" w:hAnsi="Calibri" w:cs="Times New Roman"/>
              </w:rPr>
              <w:t>Syllabus Quiz due 8/2</w:t>
            </w:r>
            <w:r w:rsidR="00976901">
              <w:rPr>
                <w:rFonts w:ascii="Calibri" w:eastAsia="Calibri" w:hAnsi="Calibri" w:cs="Times New Roman" w:hint="eastAsia"/>
                <w:lang w:eastAsia="zh-CN"/>
              </w:rPr>
              <w:t>4</w:t>
            </w:r>
            <w:r>
              <w:rPr>
                <w:rFonts w:ascii="Calibri" w:eastAsia="Calibri" w:hAnsi="Calibri" w:cs="Times New Roman"/>
              </w:rPr>
              <w:t xml:space="preserve"> by 11:59 PM</w:t>
            </w:r>
          </w:p>
          <w:p w14:paraId="135FDF1F" w14:textId="77777777" w:rsidR="0084368F" w:rsidRPr="00C54099" w:rsidRDefault="0084368F" w:rsidP="0050395D">
            <w:pPr>
              <w:rPr>
                <w:rFonts w:ascii="Calibri" w:eastAsia="Calibri" w:hAnsi="Calibri" w:cs="Times New Roman"/>
                <w:b/>
                <w:bCs/>
              </w:rPr>
            </w:pPr>
            <w:r w:rsidRPr="00C54099">
              <w:rPr>
                <w:rFonts w:ascii="Calibri" w:eastAsia="Calibri" w:hAnsi="Calibri" w:cs="Times New Roman"/>
                <w:b/>
                <w:bCs/>
              </w:rPr>
              <w:t>Discussion</w:t>
            </w:r>
          </w:p>
          <w:p w14:paraId="5FFF6494" w14:textId="7AAC4EC6" w:rsidR="0084368F" w:rsidRPr="00C454BE" w:rsidRDefault="0084368F" w:rsidP="0084368F">
            <w:pPr>
              <w:pStyle w:val="ListParagraph"/>
              <w:numPr>
                <w:ilvl w:val="0"/>
                <w:numId w:val="26"/>
              </w:numPr>
              <w:rPr>
                <w:rFonts w:ascii="Calibri" w:eastAsia="Calibri" w:hAnsi="Calibri" w:cs="Calibri"/>
              </w:rPr>
            </w:pPr>
            <w:r>
              <w:rPr>
                <w:rFonts w:ascii="Calibri" w:eastAsia="Calibri" w:hAnsi="Calibri" w:cs="Times New Roman"/>
              </w:rPr>
              <w:t>Introduce Yourself! – initial post due 8/2</w:t>
            </w:r>
            <w:r w:rsidR="00976901">
              <w:rPr>
                <w:rFonts w:ascii="Calibri" w:eastAsia="Calibri" w:hAnsi="Calibri" w:cs="Times New Roman" w:hint="eastAsia"/>
                <w:lang w:eastAsia="zh-CN"/>
              </w:rPr>
              <w:t>0</w:t>
            </w:r>
            <w:r>
              <w:rPr>
                <w:rFonts w:ascii="Calibri" w:eastAsia="Calibri" w:hAnsi="Calibri" w:cs="Times New Roman"/>
              </w:rPr>
              <w:t xml:space="preserve"> by 11:59 PM; peer responses due 8/2</w:t>
            </w:r>
            <w:r w:rsidR="00976901">
              <w:rPr>
                <w:rFonts w:ascii="Calibri" w:eastAsia="Calibri" w:hAnsi="Calibri" w:cs="Times New Roman" w:hint="eastAsia"/>
                <w:lang w:eastAsia="zh-CN"/>
              </w:rPr>
              <w:t>4</w:t>
            </w:r>
            <w:r>
              <w:rPr>
                <w:rFonts w:ascii="Calibri" w:eastAsia="Calibri" w:hAnsi="Calibri" w:cs="Times New Roman"/>
              </w:rPr>
              <w:t xml:space="preserve"> by 11:59 PM</w:t>
            </w:r>
          </w:p>
        </w:tc>
      </w:tr>
      <w:tr w:rsidR="0084368F" w:rsidRPr="00C454BE" w14:paraId="48A3A949" w14:textId="77777777" w:rsidTr="0050395D">
        <w:trPr>
          <w:jc w:val="center"/>
        </w:trPr>
        <w:tc>
          <w:tcPr>
            <w:tcW w:w="822" w:type="dxa"/>
            <w:vAlign w:val="center"/>
          </w:tcPr>
          <w:p w14:paraId="3385EC5E" w14:textId="77777777" w:rsidR="0084368F" w:rsidRPr="00C454BE" w:rsidRDefault="0084368F" w:rsidP="0050395D">
            <w:pPr>
              <w:jc w:val="center"/>
              <w:rPr>
                <w:rFonts w:ascii="Calibri" w:eastAsia="Calibri" w:hAnsi="Calibri" w:cs="Calibri"/>
                <w:b/>
                <w:bCs/>
              </w:rPr>
            </w:pPr>
            <w:r w:rsidRPr="00C454BE">
              <w:rPr>
                <w:rFonts w:ascii="Calibri" w:eastAsia="Calibri" w:hAnsi="Calibri" w:cs="Calibri"/>
                <w:b/>
                <w:bCs/>
              </w:rPr>
              <w:t>2</w:t>
            </w:r>
          </w:p>
          <w:p w14:paraId="33C9A638" w14:textId="4A68FAB4" w:rsidR="0084368F" w:rsidRPr="00C454BE" w:rsidRDefault="0084368F" w:rsidP="0050395D">
            <w:pPr>
              <w:jc w:val="center"/>
              <w:rPr>
                <w:rFonts w:ascii="Calibri" w:eastAsia="Calibri" w:hAnsi="Calibri" w:cs="Calibri"/>
              </w:rPr>
            </w:pPr>
            <w:r w:rsidRPr="00C454BE">
              <w:rPr>
                <w:rFonts w:ascii="Calibri" w:eastAsia="Calibri" w:hAnsi="Calibri" w:cs="Calibri"/>
                <w:sz w:val="20"/>
                <w:szCs w:val="20"/>
              </w:rPr>
              <w:t>(8/2</w:t>
            </w:r>
            <w:r w:rsidR="00976901">
              <w:rPr>
                <w:rFonts w:ascii="Calibri" w:eastAsia="Calibri" w:hAnsi="Calibri" w:cs="Calibri" w:hint="eastAsia"/>
                <w:sz w:val="20"/>
                <w:szCs w:val="20"/>
                <w:lang w:eastAsia="zh-CN"/>
              </w:rPr>
              <w:t>5</w:t>
            </w:r>
            <w:r w:rsidRPr="00C454BE">
              <w:rPr>
                <w:rFonts w:ascii="Calibri" w:eastAsia="Calibri" w:hAnsi="Calibri" w:cs="Calibri"/>
                <w:sz w:val="20"/>
                <w:szCs w:val="20"/>
              </w:rPr>
              <w:t>-</w:t>
            </w:r>
            <w:r w:rsidR="00976901">
              <w:rPr>
                <w:rFonts w:ascii="Calibri" w:eastAsia="Calibri" w:hAnsi="Calibri" w:cs="Calibri" w:hint="eastAsia"/>
                <w:sz w:val="20"/>
                <w:szCs w:val="20"/>
                <w:lang w:eastAsia="zh-CN"/>
              </w:rPr>
              <w:t>8/31</w:t>
            </w:r>
            <w:r w:rsidRPr="00C454BE">
              <w:rPr>
                <w:rFonts w:ascii="Calibri" w:eastAsia="Calibri" w:hAnsi="Calibri" w:cs="Calibri"/>
                <w:sz w:val="20"/>
                <w:szCs w:val="20"/>
              </w:rPr>
              <w:t>)</w:t>
            </w:r>
          </w:p>
        </w:tc>
        <w:tc>
          <w:tcPr>
            <w:tcW w:w="2055" w:type="dxa"/>
            <w:vMerge w:val="restart"/>
            <w:shd w:val="clear" w:color="auto" w:fill="FBE4D5" w:themeFill="accent2" w:themeFillTint="33"/>
            <w:vAlign w:val="center"/>
          </w:tcPr>
          <w:p w14:paraId="59FA848A" w14:textId="77777777" w:rsidR="0084368F" w:rsidRPr="00C454BE" w:rsidRDefault="0084368F" w:rsidP="0050395D">
            <w:pPr>
              <w:jc w:val="center"/>
              <w:rPr>
                <w:rFonts w:ascii="Calibri" w:hAnsi="Calibri" w:cs="Calibri"/>
                <w:b/>
                <w:bCs/>
                <w:color w:val="000000"/>
              </w:rPr>
            </w:pPr>
            <w:r w:rsidRPr="00C454BE">
              <w:rPr>
                <w:rFonts w:ascii="Calibri" w:hAnsi="Calibri" w:cs="Calibri"/>
                <w:b/>
                <w:bCs/>
                <w:color w:val="000000"/>
              </w:rPr>
              <w:t xml:space="preserve">Module 1: </w:t>
            </w:r>
          </w:p>
          <w:p w14:paraId="7ABB85EF" w14:textId="77777777" w:rsidR="0084368F" w:rsidRPr="00C454BE" w:rsidRDefault="0084368F" w:rsidP="0050395D">
            <w:pPr>
              <w:jc w:val="center"/>
              <w:rPr>
                <w:rFonts w:ascii="Calibri" w:eastAsia="Calibri" w:hAnsi="Calibri" w:cs="Calibri"/>
              </w:rPr>
            </w:pPr>
            <w:r>
              <w:rPr>
                <w:rFonts w:ascii="Calibri" w:hAnsi="Calibri" w:cs="Calibri"/>
                <w:color w:val="000000"/>
              </w:rPr>
              <w:t>The Nature of Children’s Development</w:t>
            </w:r>
            <w:r w:rsidRPr="00C454BE">
              <w:rPr>
                <w:rFonts w:ascii="Calibri" w:hAnsi="Calibri" w:cs="Calibri"/>
                <w:color w:val="000000"/>
              </w:rPr>
              <w:br/>
            </w:r>
          </w:p>
        </w:tc>
        <w:tc>
          <w:tcPr>
            <w:tcW w:w="3060" w:type="dxa"/>
            <w:vAlign w:val="center"/>
          </w:tcPr>
          <w:p w14:paraId="070E1FEF" w14:textId="77777777" w:rsidR="0084368F" w:rsidRPr="00C454BE" w:rsidRDefault="0084368F" w:rsidP="0050395D">
            <w:pPr>
              <w:rPr>
                <w:rFonts w:ascii="Calibri" w:eastAsia="Calibri" w:hAnsi="Calibri" w:cs="Calibri"/>
              </w:rPr>
            </w:pPr>
            <w:r w:rsidRPr="00C454BE">
              <w:rPr>
                <w:rFonts w:ascii="Calibri" w:eastAsia="Calibri" w:hAnsi="Calibri" w:cs="Calibri"/>
              </w:rPr>
              <w:t xml:space="preserve">Chapter 1 – </w:t>
            </w:r>
            <w:r>
              <w:rPr>
                <w:rFonts w:ascii="Calibri" w:eastAsia="Calibri" w:hAnsi="Calibri" w:cs="Calibri"/>
                <w:i/>
                <w:iCs/>
              </w:rPr>
              <w:t>Introduction</w:t>
            </w:r>
          </w:p>
        </w:tc>
        <w:tc>
          <w:tcPr>
            <w:tcW w:w="4318" w:type="dxa"/>
            <w:vAlign w:val="center"/>
          </w:tcPr>
          <w:p w14:paraId="43EBBBE9" w14:textId="77777777" w:rsidR="0084368F" w:rsidRPr="00C454BE" w:rsidRDefault="0084368F" w:rsidP="0050395D">
            <w:pPr>
              <w:rPr>
                <w:rFonts w:ascii="Calibri" w:eastAsia="Calibri" w:hAnsi="Calibri" w:cs="Calibri"/>
                <w:b/>
                <w:bCs/>
              </w:rPr>
            </w:pPr>
            <w:r w:rsidRPr="00C454BE">
              <w:rPr>
                <w:rFonts w:ascii="Calibri" w:eastAsia="Calibri" w:hAnsi="Calibri" w:cs="Calibri"/>
                <w:b/>
                <w:bCs/>
              </w:rPr>
              <w:t>Quiz</w:t>
            </w:r>
          </w:p>
          <w:p w14:paraId="4594BA4D" w14:textId="4822E1D0" w:rsidR="0084368F" w:rsidRPr="00C454BE" w:rsidRDefault="0084368F" w:rsidP="0050395D">
            <w:pPr>
              <w:rPr>
                <w:rFonts w:ascii="Calibri" w:eastAsia="Calibri" w:hAnsi="Calibri" w:cs="Calibri"/>
                <w:b/>
                <w:bCs/>
              </w:rPr>
            </w:pPr>
            <w:r w:rsidRPr="00C454BE">
              <w:rPr>
                <w:rFonts w:ascii="Calibri" w:eastAsia="Calibri" w:hAnsi="Calibri" w:cs="Calibri"/>
              </w:rPr>
              <w:t xml:space="preserve">Chapter 1 Quiz due </w:t>
            </w:r>
            <w:r w:rsidR="00F06F84">
              <w:rPr>
                <w:rFonts w:ascii="Calibri" w:eastAsia="Calibri" w:hAnsi="Calibri" w:cs="Calibri" w:hint="eastAsia"/>
                <w:lang w:eastAsia="zh-CN"/>
              </w:rPr>
              <w:t>8/31</w:t>
            </w:r>
            <w:r w:rsidRPr="00C454BE">
              <w:rPr>
                <w:rFonts w:ascii="Calibri" w:eastAsia="Calibri" w:hAnsi="Calibri" w:cs="Calibri"/>
              </w:rPr>
              <w:t xml:space="preserve"> by 11:59 PM</w:t>
            </w:r>
            <w:r w:rsidRPr="00C454BE">
              <w:rPr>
                <w:rFonts w:ascii="Calibri" w:eastAsia="Calibri" w:hAnsi="Calibri" w:cs="Calibri"/>
                <w:b/>
                <w:bCs/>
              </w:rPr>
              <w:t xml:space="preserve"> Discussion</w:t>
            </w:r>
          </w:p>
          <w:p w14:paraId="75BC01F2" w14:textId="6A1053EC" w:rsidR="0084368F" w:rsidRPr="00EA228F" w:rsidRDefault="0084368F" w:rsidP="0084368F">
            <w:pPr>
              <w:pStyle w:val="ListParagraph"/>
              <w:numPr>
                <w:ilvl w:val="0"/>
                <w:numId w:val="26"/>
              </w:numPr>
              <w:rPr>
                <w:rFonts w:ascii="Calibri" w:eastAsia="Calibri" w:hAnsi="Calibri" w:cs="Calibri"/>
              </w:rPr>
            </w:pPr>
            <w:r w:rsidRPr="00C454BE">
              <w:rPr>
                <w:rFonts w:ascii="Calibri" w:eastAsia="Calibri" w:hAnsi="Calibri" w:cs="Calibri"/>
              </w:rPr>
              <w:t>Module 1 Discussion – initial post due 9/1</w:t>
            </w:r>
            <w:r w:rsidR="00F06F84">
              <w:rPr>
                <w:rFonts w:ascii="Calibri" w:eastAsia="Calibri" w:hAnsi="Calibri" w:cs="Calibri" w:hint="eastAsia"/>
                <w:lang w:eastAsia="zh-CN"/>
              </w:rPr>
              <w:t>0</w:t>
            </w:r>
            <w:r w:rsidRPr="00C454BE">
              <w:rPr>
                <w:rFonts w:ascii="Calibri" w:eastAsia="Calibri" w:hAnsi="Calibri" w:cs="Calibri"/>
              </w:rPr>
              <w:t xml:space="preserve"> by 11:59 PM; peer responses due 9/1</w:t>
            </w:r>
            <w:r w:rsidR="00F06F84">
              <w:rPr>
                <w:rFonts w:ascii="Calibri" w:eastAsia="Calibri" w:hAnsi="Calibri" w:cs="Calibri" w:hint="eastAsia"/>
                <w:lang w:eastAsia="zh-CN"/>
              </w:rPr>
              <w:t>4</w:t>
            </w:r>
            <w:r w:rsidRPr="00C454BE">
              <w:rPr>
                <w:rFonts w:ascii="Calibri" w:eastAsia="Calibri" w:hAnsi="Calibri" w:cs="Calibri"/>
              </w:rPr>
              <w:t xml:space="preserve"> by 11:59 PM</w:t>
            </w:r>
          </w:p>
        </w:tc>
      </w:tr>
      <w:tr w:rsidR="0084368F" w:rsidRPr="00C454BE" w14:paraId="388117A0" w14:textId="77777777" w:rsidTr="0050395D">
        <w:trPr>
          <w:jc w:val="center"/>
        </w:trPr>
        <w:tc>
          <w:tcPr>
            <w:tcW w:w="822" w:type="dxa"/>
            <w:vAlign w:val="center"/>
          </w:tcPr>
          <w:p w14:paraId="49A21F79" w14:textId="77777777" w:rsidR="0084368F" w:rsidRPr="00C454BE" w:rsidRDefault="0084368F" w:rsidP="0050395D">
            <w:pPr>
              <w:jc w:val="center"/>
              <w:rPr>
                <w:rFonts w:ascii="Calibri" w:eastAsia="Calibri" w:hAnsi="Calibri" w:cs="Calibri"/>
                <w:b/>
                <w:bCs/>
              </w:rPr>
            </w:pPr>
            <w:r w:rsidRPr="00C454BE">
              <w:rPr>
                <w:rFonts w:ascii="Calibri" w:eastAsia="Calibri" w:hAnsi="Calibri" w:cs="Calibri"/>
                <w:b/>
                <w:bCs/>
              </w:rPr>
              <w:t>3</w:t>
            </w:r>
          </w:p>
          <w:p w14:paraId="6B9E4982" w14:textId="011BAC8A" w:rsidR="0084368F" w:rsidRPr="00C454BE" w:rsidRDefault="0084368F" w:rsidP="0050395D">
            <w:pPr>
              <w:jc w:val="center"/>
              <w:rPr>
                <w:rFonts w:ascii="Calibri" w:eastAsia="Calibri" w:hAnsi="Calibri" w:cs="Calibri"/>
              </w:rPr>
            </w:pPr>
            <w:r w:rsidRPr="00C454BE">
              <w:rPr>
                <w:rFonts w:ascii="Calibri" w:eastAsia="Calibri" w:hAnsi="Calibri" w:cs="Calibri"/>
                <w:sz w:val="20"/>
                <w:szCs w:val="20"/>
              </w:rPr>
              <w:t>(9/</w:t>
            </w:r>
            <w:r w:rsidR="00976901">
              <w:rPr>
                <w:rFonts w:ascii="Calibri" w:eastAsia="Calibri" w:hAnsi="Calibri" w:cs="Calibri" w:hint="eastAsia"/>
                <w:sz w:val="20"/>
                <w:szCs w:val="20"/>
                <w:lang w:eastAsia="zh-CN"/>
              </w:rPr>
              <w:t>1</w:t>
            </w:r>
            <w:r w:rsidRPr="00C454BE">
              <w:rPr>
                <w:rFonts w:ascii="Calibri" w:eastAsia="Calibri" w:hAnsi="Calibri" w:cs="Calibri"/>
                <w:sz w:val="20"/>
                <w:szCs w:val="20"/>
              </w:rPr>
              <w:t>-9/</w:t>
            </w:r>
            <w:r w:rsidR="00976901">
              <w:rPr>
                <w:rFonts w:ascii="Calibri" w:eastAsia="Calibri" w:hAnsi="Calibri" w:cs="Calibri" w:hint="eastAsia"/>
                <w:sz w:val="20"/>
                <w:szCs w:val="20"/>
                <w:lang w:eastAsia="zh-CN"/>
              </w:rPr>
              <w:t>7</w:t>
            </w:r>
            <w:r w:rsidRPr="00C454BE">
              <w:rPr>
                <w:rFonts w:ascii="Calibri" w:eastAsia="Calibri" w:hAnsi="Calibri" w:cs="Calibri"/>
                <w:sz w:val="20"/>
                <w:szCs w:val="20"/>
              </w:rPr>
              <w:t>)</w:t>
            </w:r>
          </w:p>
        </w:tc>
        <w:tc>
          <w:tcPr>
            <w:tcW w:w="2055" w:type="dxa"/>
            <w:vMerge/>
            <w:shd w:val="clear" w:color="auto" w:fill="FBE4D5" w:themeFill="accent2" w:themeFillTint="33"/>
            <w:vAlign w:val="center"/>
          </w:tcPr>
          <w:p w14:paraId="3276F74A" w14:textId="77777777" w:rsidR="0084368F" w:rsidRPr="00C454BE" w:rsidRDefault="0084368F" w:rsidP="0050395D">
            <w:pPr>
              <w:contextualSpacing/>
              <w:jc w:val="center"/>
              <w:rPr>
                <w:rFonts w:ascii="Calibri" w:eastAsia="Calibri" w:hAnsi="Calibri" w:cs="Calibri"/>
              </w:rPr>
            </w:pPr>
          </w:p>
        </w:tc>
        <w:tc>
          <w:tcPr>
            <w:tcW w:w="3060" w:type="dxa"/>
            <w:vAlign w:val="center"/>
          </w:tcPr>
          <w:p w14:paraId="18F99D7D" w14:textId="77777777" w:rsidR="0084368F" w:rsidRPr="00C454BE" w:rsidRDefault="0084368F" w:rsidP="0050395D">
            <w:pPr>
              <w:rPr>
                <w:rFonts w:ascii="Calibri" w:eastAsia="Calibri" w:hAnsi="Calibri" w:cs="Calibri"/>
              </w:rPr>
            </w:pPr>
          </w:p>
        </w:tc>
        <w:tc>
          <w:tcPr>
            <w:tcW w:w="4318" w:type="dxa"/>
            <w:vAlign w:val="center"/>
          </w:tcPr>
          <w:p w14:paraId="3B1B8274" w14:textId="77777777" w:rsidR="0084368F" w:rsidRPr="00C454BE" w:rsidRDefault="0084368F" w:rsidP="0050395D">
            <w:pPr>
              <w:rPr>
                <w:rFonts w:ascii="Calibri" w:eastAsia="Calibri" w:hAnsi="Calibri" w:cs="Calibri"/>
                <w:b/>
                <w:bCs/>
              </w:rPr>
            </w:pPr>
            <w:r w:rsidRPr="00C454BE">
              <w:rPr>
                <w:rFonts w:ascii="Calibri" w:eastAsia="Calibri" w:hAnsi="Calibri" w:cs="Calibri"/>
                <w:b/>
                <w:bCs/>
              </w:rPr>
              <w:t>Assignments</w:t>
            </w:r>
          </w:p>
          <w:p w14:paraId="29685EE7" w14:textId="6A63BFF6" w:rsidR="0084368F" w:rsidRDefault="0084368F" w:rsidP="0084368F">
            <w:pPr>
              <w:pStyle w:val="ListParagraph"/>
              <w:numPr>
                <w:ilvl w:val="0"/>
                <w:numId w:val="26"/>
              </w:numPr>
              <w:rPr>
                <w:rFonts w:ascii="Calibri" w:eastAsia="Calibri" w:hAnsi="Calibri" w:cs="Calibri"/>
              </w:rPr>
            </w:pPr>
            <w:r w:rsidRPr="00C454BE">
              <w:rPr>
                <w:rFonts w:ascii="Calibri" w:eastAsia="Calibri" w:hAnsi="Calibri" w:cs="Calibri"/>
              </w:rPr>
              <w:t xml:space="preserve">Module 1 Assignment: </w:t>
            </w:r>
            <w:r w:rsidRPr="00C454BE">
              <w:rPr>
                <w:rFonts w:ascii="Calibri" w:eastAsia="Calibri" w:hAnsi="Calibri" w:cs="Calibri"/>
                <w:i/>
                <w:iCs/>
              </w:rPr>
              <w:t>Applying Theories of Development</w:t>
            </w:r>
            <w:r w:rsidRPr="00C454BE">
              <w:rPr>
                <w:rFonts w:ascii="Calibri" w:eastAsia="Calibri" w:hAnsi="Calibri" w:cs="Calibri"/>
              </w:rPr>
              <w:t xml:space="preserve"> due 9/1</w:t>
            </w:r>
            <w:r w:rsidR="00F06F84">
              <w:rPr>
                <w:rFonts w:ascii="Calibri" w:eastAsia="Calibri" w:hAnsi="Calibri" w:cs="Calibri" w:hint="eastAsia"/>
                <w:lang w:eastAsia="zh-CN"/>
              </w:rPr>
              <w:t>4</w:t>
            </w:r>
            <w:r w:rsidRPr="00C454BE">
              <w:rPr>
                <w:rFonts w:ascii="Calibri" w:eastAsia="Calibri" w:hAnsi="Calibri" w:cs="Calibri"/>
              </w:rPr>
              <w:t xml:space="preserve"> by 11:59 PM</w:t>
            </w:r>
          </w:p>
          <w:p w14:paraId="240D97B1" w14:textId="0DE3CF6D" w:rsidR="0084368F" w:rsidRPr="00EA228F" w:rsidRDefault="0084368F" w:rsidP="0084368F">
            <w:pPr>
              <w:pStyle w:val="ListParagraph"/>
              <w:numPr>
                <w:ilvl w:val="0"/>
                <w:numId w:val="26"/>
              </w:numPr>
              <w:rPr>
                <w:rFonts w:ascii="Calibri" w:eastAsia="Calibri" w:hAnsi="Calibri" w:cs="Calibri"/>
              </w:rPr>
            </w:pPr>
            <w:r w:rsidRPr="00EA228F">
              <w:rPr>
                <w:rFonts w:ascii="Calibri" w:eastAsia="Calibri" w:hAnsi="Calibri" w:cs="Calibri"/>
              </w:rPr>
              <w:t>Research Video Project Topic Selection due 9/1</w:t>
            </w:r>
            <w:r w:rsidR="00F06F84">
              <w:rPr>
                <w:rFonts w:ascii="Calibri" w:eastAsia="Calibri" w:hAnsi="Calibri" w:cs="Calibri" w:hint="eastAsia"/>
                <w:lang w:eastAsia="zh-CN"/>
              </w:rPr>
              <w:t>4</w:t>
            </w:r>
            <w:r w:rsidRPr="00EA228F">
              <w:rPr>
                <w:rFonts w:ascii="Calibri" w:eastAsia="Calibri" w:hAnsi="Calibri" w:cs="Calibri"/>
              </w:rPr>
              <w:t xml:space="preserve"> by 11:59 PM</w:t>
            </w:r>
          </w:p>
        </w:tc>
      </w:tr>
      <w:tr w:rsidR="0084368F" w:rsidRPr="00C454BE" w14:paraId="50B9D9E5" w14:textId="77777777" w:rsidTr="0050395D">
        <w:trPr>
          <w:jc w:val="center"/>
        </w:trPr>
        <w:tc>
          <w:tcPr>
            <w:tcW w:w="822" w:type="dxa"/>
            <w:vAlign w:val="center"/>
          </w:tcPr>
          <w:p w14:paraId="4B74230D" w14:textId="77777777" w:rsidR="0084368F" w:rsidRPr="00C454BE" w:rsidRDefault="0084368F" w:rsidP="0050395D">
            <w:pPr>
              <w:jc w:val="center"/>
              <w:rPr>
                <w:rFonts w:ascii="Calibri" w:eastAsia="Calibri" w:hAnsi="Calibri" w:cs="Calibri"/>
                <w:b/>
                <w:bCs/>
              </w:rPr>
            </w:pPr>
            <w:r w:rsidRPr="00C454BE">
              <w:rPr>
                <w:rFonts w:ascii="Calibri" w:eastAsia="Calibri" w:hAnsi="Calibri" w:cs="Calibri"/>
                <w:b/>
                <w:bCs/>
              </w:rPr>
              <w:t>4</w:t>
            </w:r>
          </w:p>
          <w:p w14:paraId="41717FF7" w14:textId="77341EDA" w:rsidR="0084368F" w:rsidRPr="00C454BE" w:rsidRDefault="0084368F" w:rsidP="0050395D">
            <w:pPr>
              <w:jc w:val="center"/>
              <w:rPr>
                <w:rFonts w:ascii="Calibri" w:eastAsia="Calibri" w:hAnsi="Calibri" w:cs="Calibri"/>
              </w:rPr>
            </w:pPr>
            <w:r w:rsidRPr="00C454BE">
              <w:rPr>
                <w:rFonts w:ascii="Calibri" w:eastAsia="Calibri" w:hAnsi="Calibri" w:cs="Calibri"/>
                <w:sz w:val="20"/>
                <w:szCs w:val="20"/>
              </w:rPr>
              <w:t>(9/</w:t>
            </w:r>
            <w:r w:rsidR="00976901">
              <w:rPr>
                <w:rFonts w:ascii="Calibri" w:eastAsia="Calibri" w:hAnsi="Calibri" w:cs="Calibri" w:hint="eastAsia"/>
                <w:sz w:val="20"/>
                <w:szCs w:val="20"/>
                <w:lang w:eastAsia="zh-CN"/>
              </w:rPr>
              <w:t>8</w:t>
            </w:r>
            <w:r w:rsidRPr="00C454BE">
              <w:rPr>
                <w:rFonts w:ascii="Calibri" w:eastAsia="Calibri" w:hAnsi="Calibri" w:cs="Calibri"/>
                <w:sz w:val="20"/>
                <w:szCs w:val="20"/>
              </w:rPr>
              <w:t>-9/1</w:t>
            </w:r>
            <w:r w:rsidR="00976901">
              <w:rPr>
                <w:rFonts w:ascii="Calibri" w:eastAsia="Calibri" w:hAnsi="Calibri" w:cs="Calibri" w:hint="eastAsia"/>
                <w:sz w:val="20"/>
                <w:szCs w:val="20"/>
                <w:lang w:eastAsia="zh-CN"/>
              </w:rPr>
              <w:t>4</w:t>
            </w:r>
            <w:r w:rsidRPr="00C454BE">
              <w:rPr>
                <w:rFonts w:ascii="Calibri" w:eastAsia="Calibri" w:hAnsi="Calibri" w:cs="Calibri"/>
                <w:sz w:val="20"/>
                <w:szCs w:val="20"/>
              </w:rPr>
              <w:t>)</w:t>
            </w:r>
          </w:p>
        </w:tc>
        <w:tc>
          <w:tcPr>
            <w:tcW w:w="2055" w:type="dxa"/>
            <w:vMerge w:val="restart"/>
            <w:shd w:val="clear" w:color="auto" w:fill="FCFEDE"/>
            <w:vAlign w:val="center"/>
          </w:tcPr>
          <w:p w14:paraId="3A470331" w14:textId="77777777" w:rsidR="0084368F" w:rsidRPr="00C454BE" w:rsidRDefault="0084368F" w:rsidP="0050395D">
            <w:pPr>
              <w:contextualSpacing/>
              <w:jc w:val="center"/>
              <w:rPr>
                <w:rFonts w:ascii="Calibri" w:hAnsi="Calibri" w:cs="Calibri"/>
                <w:b/>
                <w:bCs/>
                <w:color w:val="000000"/>
              </w:rPr>
            </w:pPr>
            <w:r w:rsidRPr="00C454BE">
              <w:rPr>
                <w:rFonts w:ascii="Calibri" w:hAnsi="Calibri" w:cs="Calibri"/>
                <w:b/>
                <w:bCs/>
                <w:color w:val="000000"/>
              </w:rPr>
              <w:t xml:space="preserve">Module 2: </w:t>
            </w:r>
          </w:p>
          <w:p w14:paraId="51524E2F" w14:textId="77777777" w:rsidR="0084368F" w:rsidRPr="00C454BE" w:rsidRDefault="0084368F" w:rsidP="0050395D">
            <w:pPr>
              <w:contextualSpacing/>
              <w:jc w:val="center"/>
              <w:rPr>
                <w:rFonts w:ascii="Calibri" w:eastAsia="Calibri" w:hAnsi="Calibri" w:cs="Calibri"/>
              </w:rPr>
            </w:pPr>
            <w:r>
              <w:rPr>
                <w:rFonts w:ascii="Calibri" w:hAnsi="Calibri" w:cs="Calibri"/>
                <w:color w:val="000000"/>
              </w:rPr>
              <w:t>Early Childhood</w:t>
            </w:r>
          </w:p>
        </w:tc>
        <w:tc>
          <w:tcPr>
            <w:tcW w:w="3060" w:type="dxa"/>
            <w:vAlign w:val="center"/>
          </w:tcPr>
          <w:p w14:paraId="5D8E43AE" w14:textId="77777777" w:rsidR="0084368F" w:rsidRPr="00C454BE" w:rsidRDefault="0084368F" w:rsidP="0050395D">
            <w:pPr>
              <w:rPr>
                <w:rFonts w:ascii="Calibri" w:eastAsia="Calibri" w:hAnsi="Calibri" w:cs="Calibri"/>
              </w:rPr>
            </w:pPr>
            <w:r w:rsidRPr="00C454BE">
              <w:rPr>
                <w:rFonts w:ascii="Calibri" w:eastAsia="Calibri" w:hAnsi="Calibri" w:cs="Calibri"/>
              </w:rPr>
              <w:t xml:space="preserve">Chapter </w:t>
            </w:r>
            <w:r>
              <w:rPr>
                <w:rFonts w:ascii="Calibri" w:eastAsia="Calibri" w:hAnsi="Calibri" w:cs="Calibri"/>
              </w:rPr>
              <w:t>8</w:t>
            </w:r>
            <w:r w:rsidRPr="00C454BE">
              <w:rPr>
                <w:rFonts w:ascii="Calibri" w:eastAsia="Calibri" w:hAnsi="Calibri" w:cs="Calibri"/>
              </w:rPr>
              <w:t xml:space="preserve"> – </w:t>
            </w:r>
            <w:r>
              <w:rPr>
                <w:rFonts w:ascii="Calibri" w:eastAsia="Calibri" w:hAnsi="Calibri" w:cs="Calibri"/>
                <w:i/>
                <w:iCs/>
              </w:rPr>
              <w:t>Physical Development in Early Childhood</w:t>
            </w:r>
          </w:p>
        </w:tc>
        <w:tc>
          <w:tcPr>
            <w:tcW w:w="4318" w:type="dxa"/>
            <w:vAlign w:val="center"/>
          </w:tcPr>
          <w:p w14:paraId="35C7458D" w14:textId="77777777" w:rsidR="0084368F" w:rsidRPr="00C454BE" w:rsidRDefault="0084368F" w:rsidP="0050395D">
            <w:pPr>
              <w:rPr>
                <w:rFonts w:ascii="Calibri" w:eastAsia="Calibri" w:hAnsi="Calibri" w:cs="Calibri"/>
                <w:b/>
                <w:bCs/>
              </w:rPr>
            </w:pPr>
            <w:r w:rsidRPr="00C454BE">
              <w:rPr>
                <w:rFonts w:ascii="Calibri" w:eastAsia="Calibri" w:hAnsi="Calibri" w:cs="Calibri"/>
                <w:b/>
                <w:bCs/>
              </w:rPr>
              <w:t>Quiz</w:t>
            </w:r>
          </w:p>
          <w:p w14:paraId="38C3F5CF" w14:textId="4370C155" w:rsidR="0084368F" w:rsidRPr="00C454BE" w:rsidRDefault="0084368F" w:rsidP="0050395D">
            <w:pPr>
              <w:pStyle w:val="ListParagraph"/>
              <w:ind w:left="360"/>
              <w:rPr>
                <w:rFonts w:ascii="Calibri" w:eastAsia="Calibri" w:hAnsi="Calibri" w:cs="Calibri"/>
              </w:rPr>
            </w:pPr>
            <w:r w:rsidRPr="00C454BE">
              <w:rPr>
                <w:rFonts w:ascii="Calibri" w:eastAsia="Calibri" w:hAnsi="Calibri" w:cs="Calibri"/>
              </w:rPr>
              <w:t xml:space="preserve">Chapter </w:t>
            </w:r>
            <w:r>
              <w:rPr>
                <w:rFonts w:ascii="Calibri" w:eastAsia="Calibri" w:hAnsi="Calibri" w:cs="Calibri"/>
              </w:rPr>
              <w:t>8</w:t>
            </w:r>
            <w:r w:rsidRPr="00C454BE">
              <w:rPr>
                <w:rFonts w:ascii="Calibri" w:eastAsia="Calibri" w:hAnsi="Calibri" w:cs="Calibri"/>
              </w:rPr>
              <w:t xml:space="preserve"> Quiz due 9/</w:t>
            </w:r>
            <w:r w:rsidR="00EA32DC">
              <w:rPr>
                <w:rFonts w:ascii="Calibri" w:eastAsia="Calibri" w:hAnsi="Calibri" w:cs="Calibri" w:hint="eastAsia"/>
                <w:lang w:eastAsia="zh-CN"/>
              </w:rPr>
              <w:t>21</w:t>
            </w:r>
            <w:r w:rsidRPr="00C454BE">
              <w:rPr>
                <w:rFonts w:ascii="Calibri" w:eastAsia="Calibri" w:hAnsi="Calibri" w:cs="Calibri"/>
              </w:rPr>
              <w:t xml:space="preserve"> by 11:59 PM</w:t>
            </w:r>
          </w:p>
        </w:tc>
      </w:tr>
      <w:tr w:rsidR="0084368F" w:rsidRPr="00C454BE" w14:paraId="6C39B076" w14:textId="77777777" w:rsidTr="0050395D">
        <w:trPr>
          <w:jc w:val="center"/>
        </w:trPr>
        <w:tc>
          <w:tcPr>
            <w:tcW w:w="822" w:type="dxa"/>
            <w:vAlign w:val="center"/>
          </w:tcPr>
          <w:p w14:paraId="04E8FBEA" w14:textId="77777777" w:rsidR="0084368F" w:rsidRPr="00C454BE" w:rsidRDefault="0084368F" w:rsidP="0050395D">
            <w:pPr>
              <w:jc w:val="center"/>
              <w:rPr>
                <w:rFonts w:ascii="Calibri" w:eastAsia="Calibri" w:hAnsi="Calibri" w:cs="Calibri"/>
                <w:b/>
                <w:bCs/>
              </w:rPr>
            </w:pPr>
            <w:r w:rsidRPr="00C454BE">
              <w:rPr>
                <w:rFonts w:ascii="Calibri" w:eastAsia="Calibri" w:hAnsi="Calibri" w:cs="Calibri"/>
                <w:b/>
                <w:bCs/>
              </w:rPr>
              <w:t>5</w:t>
            </w:r>
          </w:p>
          <w:p w14:paraId="7914EBB0" w14:textId="20CFBAF4" w:rsidR="0084368F" w:rsidRPr="00C454BE" w:rsidRDefault="0084368F" w:rsidP="0050395D">
            <w:pPr>
              <w:jc w:val="center"/>
              <w:rPr>
                <w:rFonts w:ascii="Calibri" w:eastAsia="Calibri" w:hAnsi="Calibri" w:cs="Calibri"/>
              </w:rPr>
            </w:pPr>
            <w:r w:rsidRPr="00C454BE">
              <w:rPr>
                <w:rFonts w:ascii="Calibri" w:eastAsia="Calibri" w:hAnsi="Calibri" w:cs="Calibri"/>
                <w:sz w:val="20"/>
                <w:szCs w:val="20"/>
              </w:rPr>
              <w:t>(9/1</w:t>
            </w:r>
            <w:r w:rsidR="00976901">
              <w:rPr>
                <w:rFonts w:ascii="Calibri" w:eastAsia="Calibri" w:hAnsi="Calibri" w:cs="Calibri" w:hint="eastAsia"/>
                <w:sz w:val="20"/>
                <w:szCs w:val="20"/>
                <w:lang w:eastAsia="zh-CN"/>
              </w:rPr>
              <w:t>5</w:t>
            </w:r>
            <w:r w:rsidRPr="00C454BE">
              <w:rPr>
                <w:rFonts w:ascii="Calibri" w:eastAsia="Calibri" w:hAnsi="Calibri" w:cs="Calibri"/>
                <w:sz w:val="20"/>
                <w:szCs w:val="20"/>
              </w:rPr>
              <w:t>-9/2</w:t>
            </w:r>
            <w:r w:rsidR="00976901">
              <w:rPr>
                <w:rFonts w:ascii="Calibri" w:eastAsia="Calibri" w:hAnsi="Calibri" w:cs="Calibri" w:hint="eastAsia"/>
                <w:sz w:val="20"/>
                <w:szCs w:val="20"/>
                <w:lang w:eastAsia="zh-CN"/>
              </w:rPr>
              <w:t>1</w:t>
            </w:r>
            <w:r w:rsidRPr="00C454BE">
              <w:rPr>
                <w:rFonts w:ascii="Calibri" w:eastAsia="Calibri" w:hAnsi="Calibri" w:cs="Calibri"/>
                <w:sz w:val="20"/>
                <w:szCs w:val="20"/>
              </w:rPr>
              <w:t>)</w:t>
            </w:r>
          </w:p>
        </w:tc>
        <w:tc>
          <w:tcPr>
            <w:tcW w:w="2055" w:type="dxa"/>
            <w:vMerge/>
            <w:shd w:val="clear" w:color="auto" w:fill="FCFEDE"/>
            <w:vAlign w:val="center"/>
          </w:tcPr>
          <w:p w14:paraId="32A2BB2B" w14:textId="77777777" w:rsidR="0084368F" w:rsidRPr="00A761DD" w:rsidRDefault="0084368F" w:rsidP="0050395D">
            <w:pPr>
              <w:contextualSpacing/>
              <w:jc w:val="center"/>
              <w:rPr>
                <w:rFonts w:ascii="Calibri" w:eastAsia="Calibri" w:hAnsi="Calibri" w:cs="Calibri"/>
              </w:rPr>
            </w:pPr>
          </w:p>
        </w:tc>
        <w:tc>
          <w:tcPr>
            <w:tcW w:w="3060" w:type="dxa"/>
            <w:vAlign w:val="center"/>
          </w:tcPr>
          <w:p w14:paraId="27F340C2" w14:textId="77777777" w:rsidR="0084368F" w:rsidRPr="00C454BE" w:rsidRDefault="0084368F" w:rsidP="0050395D">
            <w:pPr>
              <w:rPr>
                <w:rFonts w:ascii="Calibri" w:eastAsia="Calibri" w:hAnsi="Calibri" w:cs="Calibri"/>
              </w:rPr>
            </w:pPr>
            <w:r w:rsidRPr="00C454BE">
              <w:rPr>
                <w:rFonts w:ascii="Calibri" w:eastAsia="Calibri" w:hAnsi="Calibri" w:cs="Calibri"/>
              </w:rPr>
              <w:t xml:space="preserve">Chapter </w:t>
            </w:r>
            <w:r>
              <w:rPr>
                <w:rFonts w:ascii="Calibri" w:eastAsia="Calibri" w:hAnsi="Calibri" w:cs="Calibri"/>
              </w:rPr>
              <w:t>9</w:t>
            </w:r>
            <w:r w:rsidRPr="00C454BE">
              <w:rPr>
                <w:rFonts w:ascii="Calibri" w:eastAsia="Calibri" w:hAnsi="Calibri" w:cs="Calibri"/>
              </w:rPr>
              <w:t xml:space="preserve"> – </w:t>
            </w:r>
            <w:r w:rsidRPr="00B95A05">
              <w:rPr>
                <w:rFonts w:ascii="Calibri" w:eastAsia="Calibri" w:hAnsi="Calibri" w:cs="Calibri"/>
                <w:i/>
                <w:iCs/>
              </w:rPr>
              <w:t>Cognitive Development in Early Childhood</w:t>
            </w:r>
          </w:p>
        </w:tc>
        <w:tc>
          <w:tcPr>
            <w:tcW w:w="4318" w:type="dxa"/>
            <w:vAlign w:val="center"/>
          </w:tcPr>
          <w:p w14:paraId="3A0807AD" w14:textId="77777777" w:rsidR="0084368F" w:rsidRPr="00C454BE" w:rsidRDefault="0084368F" w:rsidP="0050395D">
            <w:pPr>
              <w:rPr>
                <w:rFonts w:ascii="Calibri" w:eastAsia="Calibri" w:hAnsi="Calibri" w:cs="Calibri"/>
                <w:b/>
                <w:bCs/>
              </w:rPr>
            </w:pPr>
            <w:r w:rsidRPr="00C454BE">
              <w:rPr>
                <w:rFonts w:ascii="Calibri" w:eastAsia="Calibri" w:hAnsi="Calibri" w:cs="Calibri"/>
                <w:b/>
                <w:bCs/>
              </w:rPr>
              <w:t>Quiz</w:t>
            </w:r>
          </w:p>
          <w:p w14:paraId="611B5056" w14:textId="3FAD33F1" w:rsidR="0084368F" w:rsidRPr="00B95A05" w:rsidRDefault="0084368F" w:rsidP="0084368F">
            <w:pPr>
              <w:pStyle w:val="ListParagraph"/>
              <w:numPr>
                <w:ilvl w:val="0"/>
                <w:numId w:val="30"/>
              </w:numPr>
              <w:rPr>
                <w:rFonts w:ascii="Calibri" w:eastAsia="Calibri" w:hAnsi="Calibri" w:cs="Calibri"/>
                <w:b/>
                <w:bCs/>
              </w:rPr>
            </w:pPr>
            <w:r w:rsidRPr="00B95A05">
              <w:rPr>
                <w:rFonts w:ascii="Calibri" w:eastAsia="Calibri" w:hAnsi="Calibri" w:cs="Calibri"/>
              </w:rPr>
              <w:t>Chapter 9 Quiz due 9/2</w:t>
            </w:r>
            <w:r w:rsidR="00F06F84">
              <w:rPr>
                <w:rFonts w:ascii="Calibri" w:eastAsia="Calibri" w:hAnsi="Calibri" w:cs="Calibri" w:hint="eastAsia"/>
                <w:lang w:eastAsia="zh-CN"/>
              </w:rPr>
              <w:t>8</w:t>
            </w:r>
            <w:r w:rsidRPr="00B95A05">
              <w:rPr>
                <w:rFonts w:ascii="Calibri" w:eastAsia="Calibri" w:hAnsi="Calibri" w:cs="Calibri"/>
              </w:rPr>
              <w:t xml:space="preserve"> by 11:59 PM</w:t>
            </w:r>
          </w:p>
          <w:p w14:paraId="6FE5E0EF" w14:textId="77777777" w:rsidR="0084368F" w:rsidRPr="00B95A05" w:rsidRDefault="0084368F" w:rsidP="0050395D">
            <w:pPr>
              <w:rPr>
                <w:rFonts w:ascii="Calibri" w:eastAsia="Calibri" w:hAnsi="Calibri" w:cs="Calibri"/>
                <w:b/>
                <w:bCs/>
              </w:rPr>
            </w:pPr>
            <w:r w:rsidRPr="00B95A05">
              <w:rPr>
                <w:rFonts w:ascii="Calibri" w:eastAsia="Calibri" w:hAnsi="Calibri" w:cs="Calibri"/>
                <w:b/>
                <w:bCs/>
              </w:rPr>
              <w:t>Discussion</w:t>
            </w:r>
          </w:p>
          <w:p w14:paraId="60F32E07" w14:textId="0ADC98A5" w:rsidR="0084368F" w:rsidRPr="00B95A05" w:rsidRDefault="0084368F" w:rsidP="0084368F">
            <w:pPr>
              <w:pStyle w:val="ListParagraph"/>
              <w:numPr>
                <w:ilvl w:val="0"/>
                <w:numId w:val="26"/>
              </w:numPr>
              <w:rPr>
                <w:rFonts w:ascii="Calibri" w:eastAsia="Calibri" w:hAnsi="Calibri" w:cs="Calibri"/>
              </w:rPr>
            </w:pPr>
            <w:r w:rsidRPr="00C454BE">
              <w:rPr>
                <w:rFonts w:ascii="Calibri" w:eastAsia="Calibri" w:hAnsi="Calibri" w:cs="Calibri"/>
              </w:rPr>
              <w:t>Module 2 Discussion – initial post due 10/</w:t>
            </w:r>
            <w:r w:rsidR="00F06F84">
              <w:rPr>
                <w:rFonts w:ascii="Calibri" w:eastAsia="Calibri" w:hAnsi="Calibri" w:cs="Calibri" w:hint="eastAsia"/>
                <w:lang w:eastAsia="zh-CN"/>
              </w:rPr>
              <w:t>1</w:t>
            </w:r>
            <w:r w:rsidRPr="00C454BE">
              <w:rPr>
                <w:rFonts w:ascii="Calibri" w:eastAsia="Calibri" w:hAnsi="Calibri" w:cs="Calibri"/>
              </w:rPr>
              <w:t xml:space="preserve"> by 11:59 PM; peer responses due 10/</w:t>
            </w:r>
            <w:r w:rsidR="00F06F84">
              <w:rPr>
                <w:rFonts w:ascii="Calibri" w:eastAsia="Calibri" w:hAnsi="Calibri" w:cs="Calibri" w:hint="eastAsia"/>
                <w:lang w:eastAsia="zh-CN"/>
              </w:rPr>
              <w:t>5</w:t>
            </w:r>
            <w:r w:rsidRPr="00C454BE">
              <w:rPr>
                <w:rFonts w:ascii="Calibri" w:eastAsia="Calibri" w:hAnsi="Calibri" w:cs="Calibri"/>
              </w:rPr>
              <w:t xml:space="preserve"> by 11:59 PM</w:t>
            </w:r>
          </w:p>
        </w:tc>
      </w:tr>
      <w:tr w:rsidR="0084368F" w:rsidRPr="00C454BE" w14:paraId="10C2A406" w14:textId="77777777" w:rsidTr="0050395D">
        <w:trPr>
          <w:jc w:val="center"/>
        </w:trPr>
        <w:tc>
          <w:tcPr>
            <w:tcW w:w="822" w:type="dxa"/>
            <w:vAlign w:val="center"/>
          </w:tcPr>
          <w:p w14:paraId="7C338A9C" w14:textId="77777777" w:rsidR="0084368F" w:rsidRPr="00C454BE" w:rsidRDefault="0084368F" w:rsidP="0050395D">
            <w:pPr>
              <w:jc w:val="center"/>
              <w:rPr>
                <w:rFonts w:ascii="Calibri" w:eastAsia="Calibri" w:hAnsi="Calibri" w:cs="Calibri"/>
                <w:b/>
                <w:bCs/>
              </w:rPr>
            </w:pPr>
            <w:r w:rsidRPr="00C454BE">
              <w:rPr>
                <w:rFonts w:ascii="Calibri" w:eastAsia="Calibri" w:hAnsi="Calibri" w:cs="Calibri"/>
                <w:b/>
                <w:bCs/>
              </w:rPr>
              <w:t>6</w:t>
            </w:r>
          </w:p>
          <w:p w14:paraId="60598AAA" w14:textId="403F45EE" w:rsidR="0084368F" w:rsidRPr="00C454BE" w:rsidRDefault="0084368F" w:rsidP="0050395D">
            <w:pPr>
              <w:jc w:val="center"/>
              <w:rPr>
                <w:rFonts w:ascii="Calibri" w:eastAsia="Calibri" w:hAnsi="Calibri" w:cs="Calibri"/>
              </w:rPr>
            </w:pPr>
            <w:r w:rsidRPr="00C454BE">
              <w:rPr>
                <w:rFonts w:ascii="Calibri" w:eastAsia="Calibri" w:hAnsi="Calibri" w:cs="Calibri"/>
                <w:sz w:val="20"/>
                <w:szCs w:val="20"/>
              </w:rPr>
              <w:t>(9/2</w:t>
            </w:r>
            <w:r w:rsidR="00976901">
              <w:rPr>
                <w:rFonts w:ascii="Calibri" w:eastAsia="Calibri" w:hAnsi="Calibri" w:cs="Calibri" w:hint="eastAsia"/>
                <w:sz w:val="20"/>
                <w:szCs w:val="20"/>
                <w:lang w:eastAsia="zh-CN"/>
              </w:rPr>
              <w:t>2</w:t>
            </w:r>
            <w:r w:rsidRPr="00C454BE">
              <w:rPr>
                <w:rFonts w:ascii="Calibri" w:eastAsia="Calibri" w:hAnsi="Calibri" w:cs="Calibri"/>
                <w:sz w:val="20"/>
                <w:szCs w:val="20"/>
              </w:rPr>
              <w:t>-9/2</w:t>
            </w:r>
            <w:r w:rsidR="00976901">
              <w:rPr>
                <w:rFonts w:ascii="Calibri" w:eastAsia="Calibri" w:hAnsi="Calibri" w:cs="Calibri" w:hint="eastAsia"/>
                <w:sz w:val="20"/>
                <w:szCs w:val="20"/>
                <w:lang w:eastAsia="zh-CN"/>
              </w:rPr>
              <w:t>8</w:t>
            </w:r>
            <w:r w:rsidRPr="00C454BE">
              <w:rPr>
                <w:rFonts w:ascii="Calibri" w:eastAsia="Calibri" w:hAnsi="Calibri" w:cs="Calibri"/>
                <w:sz w:val="20"/>
                <w:szCs w:val="20"/>
              </w:rPr>
              <w:t>)</w:t>
            </w:r>
          </w:p>
        </w:tc>
        <w:tc>
          <w:tcPr>
            <w:tcW w:w="2055" w:type="dxa"/>
            <w:vMerge/>
            <w:shd w:val="clear" w:color="auto" w:fill="FCFEDE"/>
            <w:vAlign w:val="center"/>
          </w:tcPr>
          <w:p w14:paraId="66298FAB" w14:textId="77777777" w:rsidR="0084368F" w:rsidRPr="00C454BE" w:rsidRDefault="0084368F" w:rsidP="0050395D">
            <w:pPr>
              <w:contextualSpacing/>
              <w:jc w:val="center"/>
              <w:rPr>
                <w:rFonts w:ascii="Calibri" w:eastAsia="Calibri" w:hAnsi="Calibri" w:cs="Calibri"/>
              </w:rPr>
            </w:pPr>
          </w:p>
        </w:tc>
        <w:tc>
          <w:tcPr>
            <w:tcW w:w="3060" w:type="dxa"/>
            <w:vAlign w:val="center"/>
          </w:tcPr>
          <w:p w14:paraId="6379933F" w14:textId="77777777" w:rsidR="0084368F" w:rsidRPr="00B95A05" w:rsidRDefault="0084368F" w:rsidP="0050395D">
            <w:pPr>
              <w:rPr>
                <w:rFonts w:ascii="Calibri" w:eastAsia="Calibri" w:hAnsi="Calibri" w:cs="Calibri"/>
                <w:i/>
                <w:iCs/>
              </w:rPr>
            </w:pPr>
            <w:r>
              <w:rPr>
                <w:rFonts w:ascii="Calibri" w:eastAsia="Calibri" w:hAnsi="Calibri" w:cs="Calibri"/>
              </w:rPr>
              <w:t xml:space="preserve">Chapter 10 – </w:t>
            </w:r>
            <w:r>
              <w:rPr>
                <w:rFonts w:ascii="Calibri" w:eastAsia="Calibri" w:hAnsi="Calibri" w:cs="Calibri"/>
                <w:i/>
                <w:iCs/>
              </w:rPr>
              <w:t>Socioemotional Development in Early Childhood</w:t>
            </w:r>
          </w:p>
        </w:tc>
        <w:tc>
          <w:tcPr>
            <w:tcW w:w="4318" w:type="dxa"/>
            <w:vAlign w:val="center"/>
          </w:tcPr>
          <w:p w14:paraId="4A12C8F4" w14:textId="77777777" w:rsidR="0084368F" w:rsidRPr="00C454BE" w:rsidRDefault="0084368F" w:rsidP="0050395D">
            <w:pPr>
              <w:rPr>
                <w:rFonts w:ascii="Calibri" w:eastAsia="Calibri" w:hAnsi="Calibri" w:cs="Calibri"/>
                <w:b/>
                <w:bCs/>
              </w:rPr>
            </w:pPr>
            <w:r w:rsidRPr="00C454BE">
              <w:rPr>
                <w:rFonts w:ascii="Calibri" w:eastAsia="Calibri" w:hAnsi="Calibri" w:cs="Calibri"/>
                <w:b/>
                <w:bCs/>
              </w:rPr>
              <w:t>Quiz</w:t>
            </w:r>
          </w:p>
          <w:p w14:paraId="4DB41627" w14:textId="3BB3FA21" w:rsidR="0084368F" w:rsidRPr="00C454BE" w:rsidRDefault="0084368F" w:rsidP="0084368F">
            <w:pPr>
              <w:pStyle w:val="ListParagraph"/>
              <w:numPr>
                <w:ilvl w:val="0"/>
                <w:numId w:val="27"/>
              </w:numPr>
              <w:rPr>
                <w:rFonts w:ascii="Calibri" w:eastAsia="Calibri" w:hAnsi="Calibri" w:cs="Calibri"/>
                <w:b/>
                <w:bCs/>
              </w:rPr>
            </w:pPr>
            <w:r w:rsidRPr="00C454BE">
              <w:rPr>
                <w:rFonts w:ascii="Calibri" w:eastAsia="Calibri" w:hAnsi="Calibri" w:cs="Calibri"/>
              </w:rPr>
              <w:t xml:space="preserve">Chapter </w:t>
            </w:r>
            <w:r>
              <w:rPr>
                <w:rFonts w:ascii="Calibri" w:eastAsia="Calibri" w:hAnsi="Calibri" w:cs="Calibri"/>
              </w:rPr>
              <w:t>10</w:t>
            </w:r>
            <w:r w:rsidRPr="00C454BE">
              <w:rPr>
                <w:rFonts w:ascii="Calibri" w:eastAsia="Calibri" w:hAnsi="Calibri" w:cs="Calibri"/>
              </w:rPr>
              <w:t xml:space="preserve"> Quiz due </w:t>
            </w:r>
            <w:r w:rsidR="00F06F84">
              <w:rPr>
                <w:rFonts w:ascii="Calibri" w:eastAsia="Calibri" w:hAnsi="Calibri" w:cs="Calibri" w:hint="eastAsia"/>
                <w:lang w:eastAsia="zh-CN"/>
              </w:rPr>
              <w:t>10/5</w:t>
            </w:r>
            <w:r w:rsidRPr="00C454BE">
              <w:rPr>
                <w:rFonts w:ascii="Calibri" w:eastAsia="Calibri" w:hAnsi="Calibri" w:cs="Calibri"/>
              </w:rPr>
              <w:t xml:space="preserve"> by 11:59 PM</w:t>
            </w:r>
          </w:p>
        </w:tc>
      </w:tr>
      <w:tr w:rsidR="0084368F" w:rsidRPr="00C454BE" w14:paraId="376D27E0" w14:textId="77777777" w:rsidTr="0050395D">
        <w:trPr>
          <w:jc w:val="center"/>
        </w:trPr>
        <w:tc>
          <w:tcPr>
            <w:tcW w:w="822" w:type="dxa"/>
            <w:vAlign w:val="center"/>
          </w:tcPr>
          <w:p w14:paraId="161B2318" w14:textId="77777777" w:rsidR="0084368F" w:rsidRPr="00C454BE" w:rsidRDefault="0084368F" w:rsidP="0050395D">
            <w:pPr>
              <w:jc w:val="center"/>
              <w:rPr>
                <w:rFonts w:ascii="Calibri" w:eastAsia="Calibri" w:hAnsi="Calibri" w:cs="Calibri"/>
                <w:b/>
                <w:bCs/>
              </w:rPr>
            </w:pPr>
            <w:r w:rsidRPr="00C454BE">
              <w:rPr>
                <w:rFonts w:ascii="Calibri" w:eastAsia="Calibri" w:hAnsi="Calibri" w:cs="Calibri"/>
                <w:b/>
                <w:bCs/>
              </w:rPr>
              <w:t>7</w:t>
            </w:r>
          </w:p>
          <w:p w14:paraId="2A1E09F1" w14:textId="0921EB58" w:rsidR="0084368F" w:rsidRPr="00C454BE" w:rsidRDefault="0084368F" w:rsidP="0050395D">
            <w:pPr>
              <w:jc w:val="center"/>
              <w:rPr>
                <w:rFonts w:ascii="Calibri" w:eastAsia="Calibri" w:hAnsi="Calibri" w:cs="Calibri"/>
              </w:rPr>
            </w:pPr>
            <w:r w:rsidRPr="00C454BE">
              <w:rPr>
                <w:rFonts w:ascii="Calibri" w:eastAsia="Calibri" w:hAnsi="Calibri" w:cs="Calibri"/>
                <w:sz w:val="20"/>
                <w:szCs w:val="20"/>
              </w:rPr>
              <w:t>(9/</w:t>
            </w:r>
            <w:r w:rsidR="00976901">
              <w:rPr>
                <w:rFonts w:ascii="Calibri" w:eastAsia="Calibri" w:hAnsi="Calibri" w:cs="Calibri" w:hint="eastAsia"/>
                <w:sz w:val="20"/>
                <w:szCs w:val="20"/>
                <w:lang w:eastAsia="zh-CN"/>
              </w:rPr>
              <w:t>29</w:t>
            </w:r>
            <w:r w:rsidRPr="00C454BE">
              <w:rPr>
                <w:rFonts w:ascii="Calibri" w:eastAsia="Calibri" w:hAnsi="Calibri" w:cs="Calibri"/>
                <w:sz w:val="20"/>
                <w:szCs w:val="20"/>
              </w:rPr>
              <w:t>-10/</w:t>
            </w:r>
            <w:r w:rsidR="00976901">
              <w:rPr>
                <w:rFonts w:ascii="Calibri" w:eastAsia="Calibri" w:hAnsi="Calibri" w:cs="Calibri" w:hint="eastAsia"/>
                <w:sz w:val="20"/>
                <w:szCs w:val="20"/>
                <w:lang w:eastAsia="zh-CN"/>
              </w:rPr>
              <w:t>5</w:t>
            </w:r>
            <w:r w:rsidRPr="00C454BE">
              <w:rPr>
                <w:rFonts w:ascii="Calibri" w:eastAsia="Calibri" w:hAnsi="Calibri" w:cs="Calibri"/>
                <w:sz w:val="20"/>
                <w:szCs w:val="20"/>
              </w:rPr>
              <w:t>)</w:t>
            </w:r>
          </w:p>
        </w:tc>
        <w:tc>
          <w:tcPr>
            <w:tcW w:w="2055" w:type="dxa"/>
            <w:vMerge/>
            <w:shd w:val="clear" w:color="auto" w:fill="FCFEDE"/>
            <w:vAlign w:val="center"/>
          </w:tcPr>
          <w:p w14:paraId="5D701B32" w14:textId="77777777" w:rsidR="0084368F" w:rsidRPr="00C454BE" w:rsidRDefault="0084368F" w:rsidP="0050395D">
            <w:pPr>
              <w:jc w:val="center"/>
              <w:rPr>
                <w:rFonts w:ascii="Calibri" w:eastAsia="Calibri" w:hAnsi="Calibri" w:cs="Calibri"/>
              </w:rPr>
            </w:pPr>
          </w:p>
        </w:tc>
        <w:tc>
          <w:tcPr>
            <w:tcW w:w="3060" w:type="dxa"/>
          </w:tcPr>
          <w:p w14:paraId="30D0334B" w14:textId="77777777" w:rsidR="0084368F" w:rsidRPr="00C454BE" w:rsidRDefault="0084368F" w:rsidP="0050395D">
            <w:pPr>
              <w:rPr>
                <w:rFonts w:ascii="Calibri" w:eastAsia="Calibri" w:hAnsi="Calibri" w:cs="Calibri"/>
              </w:rPr>
            </w:pPr>
          </w:p>
        </w:tc>
        <w:tc>
          <w:tcPr>
            <w:tcW w:w="4318" w:type="dxa"/>
            <w:vAlign w:val="center"/>
          </w:tcPr>
          <w:p w14:paraId="3E4C8DD3" w14:textId="77777777" w:rsidR="0084368F" w:rsidRPr="00C454BE" w:rsidRDefault="0084368F" w:rsidP="0050395D">
            <w:pPr>
              <w:rPr>
                <w:rFonts w:ascii="Calibri" w:eastAsia="Calibri" w:hAnsi="Calibri" w:cs="Calibri"/>
                <w:b/>
                <w:bCs/>
              </w:rPr>
            </w:pPr>
            <w:r w:rsidRPr="00C454BE">
              <w:rPr>
                <w:rFonts w:ascii="Calibri" w:eastAsia="Calibri" w:hAnsi="Calibri" w:cs="Calibri"/>
                <w:b/>
                <w:bCs/>
              </w:rPr>
              <w:t>Assignment</w:t>
            </w:r>
          </w:p>
          <w:p w14:paraId="19E9BFBB" w14:textId="5898975A" w:rsidR="0084368F" w:rsidRPr="00C454BE" w:rsidRDefault="0084368F" w:rsidP="0084368F">
            <w:pPr>
              <w:pStyle w:val="ListParagraph"/>
              <w:numPr>
                <w:ilvl w:val="0"/>
                <w:numId w:val="26"/>
              </w:numPr>
              <w:rPr>
                <w:rFonts w:ascii="Calibri" w:eastAsia="Calibri" w:hAnsi="Calibri" w:cs="Calibri"/>
              </w:rPr>
            </w:pPr>
            <w:r>
              <w:rPr>
                <w:rFonts w:ascii="Calibri" w:eastAsia="Calibri" w:hAnsi="Calibri" w:cs="Times New Roman"/>
              </w:rPr>
              <w:t xml:space="preserve">Module 2 Assignment: </w:t>
            </w:r>
            <w:r>
              <w:rPr>
                <w:rFonts w:ascii="Calibri" w:eastAsia="Calibri" w:hAnsi="Calibri" w:cs="Times New Roman"/>
                <w:i/>
                <w:iCs/>
              </w:rPr>
              <w:t>Emotional Literacy</w:t>
            </w:r>
            <w:r>
              <w:rPr>
                <w:rFonts w:ascii="Calibri" w:eastAsia="Calibri" w:hAnsi="Calibri" w:cs="Times New Roman"/>
              </w:rPr>
              <w:t xml:space="preserve"> due 10/</w:t>
            </w:r>
            <w:r w:rsidR="00F06F84">
              <w:rPr>
                <w:rFonts w:ascii="Calibri" w:eastAsia="Calibri" w:hAnsi="Calibri" w:cs="Times New Roman" w:hint="eastAsia"/>
                <w:lang w:eastAsia="zh-CN"/>
              </w:rPr>
              <w:t>5</w:t>
            </w:r>
            <w:r>
              <w:rPr>
                <w:rFonts w:ascii="Calibri" w:eastAsia="Calibri" w:hAnsi="Calibri" w:cs="Times New Roman"/>
              </w:rPr>
              <w:t xml:space="preserve"> by 11:59 PM</w:t>
            </w:r>
          </w:p>
        </w:tc>
      </w:tr>
      <w:tr w:rsidR="0084368F" w:rsidRPr="00C454BE" w14:paraId="180DB7C0" w14:textId="77777777" w:rsidTr="0050395D">
        <w:trPr>
          <w:jc w:val="center"/>
        </w:trPr>
        <w:tc>
          <w:tcPr>
            <w:tcW w:w="822" w:type="dxa"/>
            <w:shd w:val="clear" w:color="auto" w:fill="FFFFFF" w:themeFill="background1"/>
            <w:vAlign w:val="center"/>
          </w:tcPr>
          <w:p w14:paraId="719F8607" w14:textId="77777777" w:rsidR="0084368F" w:rsidRPr="00C454BE" w:rsidRDefault="0084368F" w:rsidP="0050395D">
            <w:pPr>
              <w:jc w:val="center"/>
              <w:rPr>
                <w:rFonts w:ascii="Calibri" w:eastAsia="Calibri" w:hAnsi="Calibri" w:cs="Calibri"/>
                <w:b/>
                <w:bCs/>
              </w:rPr>
            </w:pPr>
            <w:r w:rsidRPr="00C454BE">
              <w:rPr>
                <w:rFonts w:ascii="Calibri" w:eastAsia="Calibri" w:hAnsi="Calibri" w:cs="Calibri"/>
                <w:b/>
                <w:bCs/>
              </w:rPr>
              <w:t>8</w:t>
            </w:r>
          </w:p>
          <w:p w14:paraId="0FE5A997" w14:textId="2DB21C2E" w:rsidR="0084368F" w:rsidRPr="00C454BE" w:rsidRDefault="0084368F" w:rsidP="0050395D">
            <w:pPr>
              <w:jc w:val="center"/>
              <w:rPr>
                <w:rFonts w:ascii="Calibri" w:eastAsia="Calibri" w:hAnsi="Calibri" w:cs="Calibri"/>
              </w:rPr>
            </w:pPr>
            <w:r w:rsidRPr="00C454BE">
              <w:rPr>
                <w:rFonts w:ascii="Calibri" w:eastAsia="Calibri" w:hAnsi="Calibri" w:cs="Calibri"/>
                <w:sz w:val="20"/>
                <w:szCs w:val="20"/>
              </w:rPr>
              <w:t>(10/</w:t>
            </w:r>
            <w:r w:rsidR="00976901">
              <w:rPr>
                <w:rFonts w:ascii="Calibri" w:eastAsia="Calibri" w:hAnsi="Calibri" w:cs="Calibri" w:hint="eastAsia"/>
                <w:sz w:val="20"/>
                <w:szCs w:val="20"/>
                <w:lang w:eastAsia="zh-CN"/>
              </w:rPr>
              <w:t>6</w:t>
            </w:r>
            <w:r w:rsidRPr="00C454BE">
              <w:rPr>
                <w:rFonts w:ascii="Calibri" w:eastAsia="Calibri" w:hAnsi="Calibri" w:cs="Calibri"/>
                <w:sz w:val="20"/>
                <w:szCs w:val="20"/>
              </w:rPr>
              <w:t>-10/1</w:t>
            </w:r>
            <w:r w:rsidR="00976901">
              <w:rPr>
                <w:rFonts w:ascii="Calibri" w:eastAsia="Calibri" w:hAnsi="Calibri" w:cs="Calibri" w:hint="eastAsia"/>
                <w:sz w:val="20"/>
                <w:szCs w:val="20"/>
                <w:lang w:eastAsia="zh-CN"/>
              </w:rPr>
              <w:t>2</w:t>
            </w:r>
            <w:r w:rsidRPr="00C454BE">
              <w:rPr>
                <w:rFonts w:ascii="Calibri" w:eastAsia="Calibri" w:hAnsi="Calibri" w:cs="Calibri"/>
                <w:sz w:val="20"/>
                <w:szCs w:val="20"/>
              </w:rPr>
              <w:t>)</w:t>
            </w:r>
          </w:p>
        </w:tc>
        <w:tc>
          <w:tcPr>
            <w:tcW w:w="2055" w:type="dxa"/>
            <w:vMerge w:val="restart"/>
            <w:shd w:val="clear" w:color="auto" w:fill="E2EFD9" w:themeFill="accent6" w:themeFillTint="33"/>
            <w:vAlign w:val="center"/>
          </w:tcPr>
          <w:p w14:paraId="78A7C0D2" w14:textId="77777777" w:rsidR="0084368F" w:rsidRPr="00C454BE" w:rsidRDefault="0084368F" w:rsidP="0050395D">
            <w:pPr>
              <w:jc w:val="center"/>
              <w:rPr>
                <w:rFonts w:ascii="Calibri" w:hAnsi="Calibri" w:cs="Calibri"/>
                <w:b/>
                <w:bCs/>
                <w:color w:val="000000"/>
              </w:rPr>
            </w:pPr>
            <w:r w:rsidRPr="00C454BE">
              <w:rPr>
                <w:rFonts w:ascii="Calibri" w:hAnsi="Calibri" w:cs="Calibri"/>
                <w:b/>
                <w:bCs/>
                <w:color w:val="000000"/>
              </w:rPr>
              <w:t xml:space="preserve">Module 3: </w:t>
            </w:r>
          </w:p>
          <w:p w14:paraId="569D369E" w14:textId="77777777" w:rsidR="0084368F" w:rsidRPr="00C454BE" w:rsidRDefault="0084368F" w:rsidP="0050395D">
            <w:pPr>
              <w:jc w:val="center"/>
              <w:rPr>
                <w:rFonts w:ascii="Calibri" w:hAnsi="Calibri" w:cs="Calibri"/>
                <w:b/>
                <w:bCs/>
                <w:color w:val="000000"/>
              </w:rPr>
            </w:pPr>
            <w:r>
              <w:rPr>
                <w:rFonts w:ascii="Calibri" w:hAnsi="Calibri" w:cs="Calibri"/>
                <w:color w:val="000000"/>
              </w:rPr>
              <w:t>Middle and Late Childhood</w:t>
            </w:r>
          </w:p>
        </w:tc>
        <w:tc>
          <w:tcPr>
            <w:tcW w:w="3060" w:type="dxa"/>
            <w:shd w:val="clear" w:color="auto" w:fill="FFFFFF" w:themeFill="background1"/>
            <w:vAlign w:val="center"/>
          </w:tcPr>
          <w:p w14:paraId="68452ED3" w14:textId="77777777" w:rsidR="0084368F" w:rsidRPr="00C454BE" w:rsidRDefault="0084368F" w:rsidP="0050395D">
            <w:pPr>
              <w:rPr>
                <w:rFonts w:ascii="Calibri" w:eastAsia="Calibri" w:hAnsi="Calibri" w:cs="Calibri"/>
              </w:rPr>
            </w:pPr>
            <w:r w:rsidRPr="00C454BE">
              <w:rPr>
                <w:rFonts w:ascii="Calibri" w:eastAsia="Calibri" w:hAnsi="Calibri" w:cs="Calibri"/>
              </w:rPr>
              <w:t xml:space="preserve">Chapter </w:t>
            </w:r>
            <w:r>
              <w:rPr>
                <w:rFonts w:ascii="Calibri" w:eastAsia="Calibri" w:hAnsi="Calibri" w:cs="Calibri"/>
              </w:rPr>
              <w:t xml:space="preserve">11 </w:t>
            </w:r>
            <w:r w:rsidRPr="00C454BE">
              <w:rPr>
                <w:rFonts w:ascii="Calibri" w:eastAsia="Calibri" w:hAnsi="Calibri" w:cs="Calibri"/>
              </w:rPr>
              <w:t xml:space="preserve">– </w:t>
            </w:r>
            <w:r>
              <w:rPr>
                <w:rFonts w:ascii="Calibri" w:eastAsia="Calibri" w:hAnsi="Calibri" w:cs="Calibri"/>
                <w:i/>
                <w:iCs/>
              </w:rPr>
              <w:t>Physical Development in Middle and Late Childhood</w:t>
            </w:r>
          </w:p>
        </w:tc>
        <w:tc>
          <w:tcPr>
            <w:tcW w:w="4318" w:type="dxa"/>
            <w:shd w:val="clear" w:color="auto" w:fill="FFFFFF" w:themeFill="background1"/>
            <w:vAlign w:val="center"/>
          </w:tcPr>
          <w:p w14:paraId="41225647" w14:textId="77777777" w:rsidR="0084368F" w:rsidRPr="00C454BE" w:rsidRDefault="0084368F" w:rsidP="0050395D">
            <w:pPr>
              <w:rPr>
                <w:rFonts w:ascii="Calibri" w:eastAsia="Calibri" w:hAnsi="Calibri" w:cs="Calibri"/>
                <w:b/>
                <w:bCs/>
              </w:rPr>
            </w:pPr>
            <w:r w:rsidRPr="00C454BE">
              <w:rPr>
                <w:rFonts w:ascii="Calibri" w:eastAsia="Calibri" w:hAnsi="Calibri" w:cs="Calibri"/>
                <w:b/>
                <w:bCs/>
              </w:rPr>
              <w:t>Quiz</w:t>
            </w:r>
          </w:p>
          <w:p w14:paraId="5D54C4C6" w14:textId="4886380D" w:rsidR="0084368F" w:rsidRPr="00C454BE" w:rsidRDefault="0084368F" w:rsidP="0084368F">
            <w:pPr>
              <w:pStyle w:val="ListParagraph"/>
              <w:numPr>
                <w:ilvl w:val="0"/>
                <w:numId w:val="26"/>
              </w:numPr>
              <w:rPr>
                <w:rFonts w:ascii="Calibri" w:eastAsia="Calibri" w:hAnsi="Calibri" w:cs="Calibri"/>
                <w:b/>
                <w:bCs/>
              </w:rPr>
            </w:pPr>
            <w:r w:rsidRPr="00C454BE">
              <w:rPr>
                <w:rFonts w:ascii="Calibri" w:eastAsia="Calibri" w:hAnsi="Calibri" w:cs="Calibri"/>
              </w:rPr>
              <w:t xml:space="preserve">Chapter </w:t>
            </w:r>
            <w:r>
              <w:rPr>
                <w:rFonts w:ascii="Calibri" w:eastAsia="Calibri" w:hAnsi="Calibri" w:cs="Calibri"/>
              </w:rPr>
              <w:t>11</w:t>
            </w:r>
            <w:r w:rsidRPr="00C454BE">
              <w:rPr>
                <w:rFonts w:ascii="Calibri" w:eastAsia="Calibri" w:hAnsi="Calibri" w:cs="Calibri"/>
              </w:rPr>
              <w:t xml:space="preserve"> Quiz due 10/1</w:t>
            </w:r>
            <w:r w:rsidR="00521782">
              <w:rPr>
                <w:rFonts w:ascii="Calibri" w:eastAsia="Calibri" w:hAnsi="Calibri" w:cs="Calibri" w:hint="eastAsia"/>
                <w:lang w:eastAsia="zh-CN"/>
              </w:rPr>
              <w:t>2</w:t>
            </w:r>
            <w:r w:rsidRPr="00C454BE">
              <w:rPr>
                <w:rFonts w:ascii="Calibri" w:eastAsia="Calibri" w:hAnsi="Calibri" w:cs="Calibri"/>
              </w:rPr>
              <w:t xml:space="preserve"> by 11:59 PM</w:t>
            </w:r>
          </w:p>
        </w:tc>
      </w:tr>
      <w:tr w:rsidR="0084368F" w:rsidRPr="00C454BE" w14:paraId="77277107" w14:textId="77777777" w:rsidTr="0050395D">
        <w:trPr>
          <w:trHeight w:val="985"/>
          <w:jc w:val="center"/>
        </w:trPr>
        <w:tc>
          <w:tcPr>
            <w:tcW w:w="822" w:type="dxa"/>
            <w:vAlign w:val="center"/>
          </w:tcPr>
          <w:p w14:paraId="614EEFBA" w14:textId="77777777" w:rsidR="0084368F" w:rsidRPr="00C454BE" w:rsidRDefault="0084368F" w:rsidP="0050395D">
            <w:pPr>
              <w:jc w:val="center"/>
              <w:rPr>
                <w:rFonts w:ascii="Calibri" w:eastAsia="Calibri" w:hAnsi="Calibri" w:cs="Calibri"/>
                <w:b/>
                <w:bCs/>
              </w:rPr>
            </w:pPr>
            <w:r w:rsidRPr="00C454BE">
              <w:rPr>
                <w:rFonts w:ascii="Calibri" w:eastAsia="Calibri" w:hAnsi="Calibri" w:cs="Calibri"/>
                <w:b/>
                <w:bCs/>
              </w:rPr>
              <w:t>9</w:t>
            </w:r>
          </w:p>
          <w:p w14:paraId="2C4FAE81" w14:textId="6FF5CF47" w:rsidR="0084368F" w:rsidRPr="00C454BE" w:rsidRDefault="0084368F" w:rsidP="0050395D">
            <w:pPr>
              <w:jc w:val="center"/>
              <w:rPr>
                <w:rFonts w:ascii="Calibri" w:eastAsia="Calibri" w:hAnsi="Calibri" w:cs="Calibri"/>
                <w:b/>
                <w:bCs/>
              </w:rPr>
            </w:pPr>
            <w:r w:rsidRPr="00C454BE">
              <w:rPr>
                <w:rFonts w:ascii="Calibri" w:eastAsia="Calibri" w:hAnsi="Calibri" w:cs="Calibri"/>
                <w:sz w:val="20"/>
                <w:szCs w:val="20"/>
              </w:rPr>
              <w:t>(10/1</w:t>
            </w:r>
            <w:r w:rsidR="00976901">
              <w:rPr>
                <w:rFonts w:ascii="Calibri" w:eastAsia="Calibri" w:hAnsi="Calibri" w:cs="Calibri" w:hint="eastAsia"/>
                <w:sz w:val="20"/>
                <w:szCs w:val="20"/>
                <w:lang w:eastAsia="zh-CN"/>
              </w:rPr>
              <w:t>3</w:t>
            </w:r>
            <w:r w:rsidRPr="00C454BE">
              <w:rPr>
                <w:rFonts w:ascii="Calibri" w:eastAsia="Calibri" w:hAnsi="Calibri" w:cs="Calibri"/>
                <w:sz w:val="20"/>
                <w:szCs w:val="20"/>
              </w:rPr>
              <w:t>-10/</w:t>
            </w:r>
            <w:r w:rsidR="00976901">
              <w:rPr>
                <w:rFonts w:ascii="Calibri" w:eastAsia="Calibri" w:hAnsi="Calibri" w:cs="Calibri" w:hint="eastAsia"/>
                <w:sz w:val="20"/>
                <w:szCs w:val="20"/>
                <w:lang w:eastAsia="zh-CN"/>
              </w:rPr>
              <w:t>19</w:t>
            </w:r>
            <w:r w:rsidRPr="00C454BE">
              <w:rPr>
                <w:rFonts w:ascii="Calibri" w:eastAsia="Calibri" w:hAnsi="Calibri" w:cs="Calibri"/>
                <w:sz w:val="20"/>
                <w:szCs w:val="20"/>
              </w:rPr>
              <w:t>)</w:t>
            </w:r>
          </w:p>
        </w:tc>
        <w:tc>
          <w:tcPr>
            <w:tcW w:w="2055" w:type="dxa"/>
            <w:vMerge/>
            <w:shd w:val="clear" w:color="auto" w:fill="E2EFD9" w:themeFill="accent6" w:themeFillTint="33"/>
            <w:vAlign w:val="center"/>
          </w:tcPr>
          <w:p w14:paraId="07E64EFA" w14:textId="77777777" w:rsidR="0084368F" w:rsidRPr="00C454BE" w:rsidRDefault="0084368F" w:rsidP="0050395D">
            <w:pPr>
              <w:contextualSpacing/>
              <w:jc w:val="center"/>
              <w:rPr>
                <w:rFonts w:ascii="Calibri" w:hAnsi="Calibri" w:cs="Calibri"/>
                <w:color w:val="000000"/>
              </w:rPr>
            </w:pPr>
          </w:p>
        </w:tc>
        <w:tc>
          <w:tcPr>
            <w:tcW w:w="3060" w:type="dxa"/>
          </w:tcPr>
          <w:p w14:paraId="29708492" w14:textId="77777777" w:rsidR="0084368F" w:rsidRPr="00B95A05" w:rsidRDefault="0084368F" w:rsidP="0050395D">
            <w:pPr>
              <w:rPr>
                <w:rFonts w:ascii="Calibri" w:eastAsia="Calibri" w:hAnsi="Calibri" w:cs="Calibri"/>
              </w:rPr>
            </w:pPr>
            <w:r>
              <w:rPr>
                <w:rFonts w:ascii="Calibri" w:eastAsia="Calibri" w:hAnsi="Calibri" w:cs="Calibri"/>
              </w:rPr>
              <w:t xml:space="preserve">Chapter 12 – </w:t>
            </w:r>
            <w:r>
              <w:rPr>
                <w:rFonts w:ascii="Calibri" w:eastAsia="Calibri" w:hAnsi="Calibri" w:cs="Calibri"/>
                <w:i/>
                <w:iCs/>
              </w:rPr>
              <w:t>Cognitive Development in Middle and Late Childhood</w:t>
            </w:r>
          </w:p>
        </w:tc>
        <w:tc>
          <w:tcPr>
            <w:tcW w:w="4318" w:type="dxa"/>
            <w:vAlign w:val="center"/>
          </w:tcPr>
          <w:p w14:paraId="5C9A8DE9" w14:textId="77777777" w:rsidR="0084368F" w:rsidRPr="00C454BE" w:rsidRDefault="0084368F" w:rsidP="0050395D">
            <w:pPr>
              <w:rPr>
                <w:rFonts w:ascii="Calibri" w:eastAsia="Calibri" w:hAnsi="Calibri" w:cs="Calibri"/>
                <w:b/>
                <w:bCs/>
              </w:rPr>
            </w:pPr>
            <w:r w:rsidRPr="00C454BE">
              <w:rPr>
                <w:rFonts w:ascii="Calibri" w:eastAsia="Calibri" w:hAnsi="Calibri" w:cs="Calibri"/>
                <w:b/>
                <w:bCs/>
              </w:rPr>
              <w:t>Quiz</w:t>
            </w:r>
          </w:p>
          <w:p w14:paraId="3042F851" w14:textId="75759819" w:rsidR="0084368F" w:rsidRPr="00B95A05" w:rsidRDefault="0084368F" w:rsidP="0084368F">
            <w:pPr>
              <w:pStyle w:val="ListParagraph"/>
              <w:numPr>
                <w:ilvl w:val="0"/>
                <w:numId w:val="30"/>
              </w:numPr>
              <w:rPr>
                <w:rFonts w:ascii="Calibri" w:eastAsia="Calibri" w:hAnsi="Calibri" w:cs="Calibri"/>
                <w:b/>
                <w:bCs/>
              </w:rPr>
            </w:pPr>
            <w:r w:rsidRPr="00B95A05">
              <w:rPr>
                <w:rFonts w:ascii="Calibri" w:eastAsia="Calibri" w:hAnsi="Calibri" w:cs="Calibri"/>
              </w:rPr>
              <w:t>Chapter 12 Quiz due 10/1</w:t>
            </w:r>
            <w:r w:rsidR="00521782">
              <w:rPr>
                <w:rFonts w:ascii="Calibri" w:eastAsia="Calibri" w:hAnsi="Calibri" w:cs="Calibri" w:hint="eastAsia"/>
                <w:lang w:eastAsia="zh-CN"/>
              </w:rPr>
              <w:t>9</w:t>
            </w:r>
            <w:r w:rsidRPr="00B95A05">
              <w:rPr>
                <w:rFonts w:ascii="Calibri" w:eastAsia="Calibri" w:hAnsi="Calibri" w:cs="Calibri"/>
              </w:rPr>
              <w:t xml:space="preserve"> by 11:59 PM</w:t>
            </w:r>
          </w:p>
          <w:p w14:paraId="143CF8A5" w14:textId="77777777" w:rsidR="0084368F" w:rsidRPr="00B95A05" w:rsidRDefault="0084368F" w:rsidP="0050395D">
            <w:pPr>
              <w:rPr>
                <w:rFonts w:ascii="Calibri" w:eastAsia="Calibri" w:hAnsi="Calibri" w:cs="Calibri"/>
                <w:b/>
                <w:bCs/>
              </w:rPr>
            </w:pPr>
            <w:r w:rsidRPr="00B95A05">
              <w:rPr>
                <w:rFonts w:ascii="Calibri" w:eastAsia="Calibri" w:hAnsi="Calibri" w:cs="Calibri"/>
                <w:b/>
                <w:bCs/>
              </w:rPr>
              <w:t>Discussion</w:t>
            </w:r>
          </w:p>
          <w:p w14:paraId="021B94C8" w14:textId="361D92FB" w:rsidR="0084368F" w:rsidRPr="00B95A05" w:rsidRDefault="0084368F" w:rsidP="0084368F">
            <w:pPr>
              <w:pStyle w:val="ListParagraph"/>
              <w:numPr>
                <w:ilvl w:val="0"/>
                <w:numId w:val="26"/>
              </w:numPr>
              <w:rPr>
                <w:rFonts w:ascii="Calibri" w:eastAsia="Calibri" w:hAnsi="Calibri" w:cs="Calibri"/>
              </w:rPr>
            </w:pPr>
            <w:r w:rsidRPr="00C454BE">
              <w:rPr>
                <w:rFonts w:ascii="Calibri" w:eastAsia="Calibri" w:hAnsi="Calibri" w:cs="Calibri"/>
              </w:rPr>
              <w:t>Module 3 Discussion – initial post due 10/</w:t>
            </w:r>
            <w:r>
              <w:rPr>
                <w:rFonts w:ascii="Calibri" w:eastAsia="Calibri" w:hAnsi="Calibri" w:cs="Calibri"/>
              </w:rPr>
              <w:t>1</w:t>
            </w:r>
            <w:r w:rsidR="00521782">
              <w:rPr>
                <w:rFonts w:ascii="Calibri" w:eastAsia="Calibri" w:hAnsi="Calibri" w:cs="Calibri" w:hint="eastAsia"/>
                <w:lang w:eastAsia="zh-CN"/>
              </w:rPr>
              <w:t>5</w:t>
            </w:r>
            <w:r w:rsidRPr="00C454BE">
              <w:rPr>
                <w:rFonts w:ascii="Calibri" w:eastAsia="Calibri" w:hAnsi="Calibri" w:cs="Calibri"/>
              </w:rPr>
              <w:t xml:space="preserve"> by 11:59 PM; peer responses due 10/</w:t>
            </w:r>
            <w:r w:rsidR="00521782">
              <w:rPr>
                <w:rFonts w:ascii="Calibri" w:eastAsia="Calibri" w:hAnsi="Calibri" w:cs="Calibri" w:hint="eastAsia"/>
                <w:lang w:eastAsia="zh-CN"/>
              </w:rPr>
              <w:t>19</w:t>
            </w:r>
            <w:r w:rsidRPr="00C454BE">
              <w:rPr>
                <w:rFonts w:ascii="Calibri" w:eastAsia="Calibri" w:hAnsi="Calibri" w:cs="Calibri"/>
              </w:rPr>
              <w:t xml:space="preserve"> by 11:59 PM</w:t>
            </w:r>
          </w:p>
        </w:tc>
      </w:tr>
      <w:tr w:rsidR="0084368F" w:rsidRPr="00C454BE" w14:paraId="39B56E25" w14:textId="77777777" w:rsidTr="0050395D">
        <w:trPr>
          <w:trHeight w:val="985"/>
          <w:jc w:val="center"/>
        </w:trPr>
        <w:tc>
          <w:tcPr>
            <w:tcW w:w="822" w:type="dxa"/>
            <w:vAlign w:val="center"/>
          </w:tcPr>
          <w:p w14:paraId="3F281879" w14:textId="77777777" w:rsidR="0084368F" w:rsidRPr="00C454BE" w:rsidRDefault="0084368F" w:rsidP="0050395D">
            <w:pPr>
              <w:jc w:val="center"/>
              <w:rPr>
                <w:rFonts w:ascii="Calibri" w:eastAsia="Calibri" w:hAnsi="Calibri" w:cs="Calibri"/>
                <w:b/>
                <w:bCs/>
              </w:rPr>
            </w:pPr>
            <w:r w:rsidRPr="00C454BE">
              <w:rPr>
                <w:rFonts w:ascii="Calibri" w:eastAsia="Calibri" w:hAnsi="Calibri" w:cs="Calibri"/>
                <w:b/>
                <w:bCs/>
              </w:rPr>
              <w:t>10</w:t>
            </w:r>
          </w:p>
          <w:p w14:paraId="003FBF57" w14:textId="03F764F2" w:rsidR="0084368F" w:rsidRPr="00C454BE" w:rsidRDefault="0084368F" w:rsidP="0050395D">
            <w:pPr>
              <w:jc w:val="center"/>
              <w:rPr>
                <w:rFonts w:ascii="Calibri" w:eastAsia="Calibri" w:hAnsi="Calibri" w:cs="Calibri"/>
                <w:b/>
                <w:bCs/>
              </w:rPr>
            </w:pPr>
            <w:r w:rsidRPr="00C454BE">
              <w:rPr>
                <w:rFonts w:ascii="Calibri" w:eastAsia="Calibri" w:hAnsi="Calibri" w:cs="Calibri"/>
                <w:sz w:val="20"/>
                <w:szCs w:val="20"/>
              </w:rPr>
              <w:t>(10/2</w:t>
            </w:r>
            <w:r w:rsidR="00976901">
              <w:rPr>
                <w:rFonts w:ascii="Calibri" w:eastAsia="Calibri" w:hAnsi="Calibri" w:cs="Calibri" w:hint="eastAsia"/>
                <w:sz w:val="20"/>
                <w:szCs w:val="20"/>
                <w:lang w:eastAsia="zh-CN"/>
              </w:rPr>
              <w:t>0</w:t>
            </w:r>
            <w:r w:rsidRPr="00C454BE">
              <w:rPr>
                <w:rFonts w:ascii="Calibri" w:eastAsia="Calibri" w:hAnsi="Calibri" w:cs="Calibri"/>
                <w:sz w:val="20"/>
                <w:szCs w:val="20"/>
              </w:rPr>
              <w:t>-10/2</w:t>
            </w:r>
            <w:r w:rsidR="00976901">
              <w:rPr>
                <w:rFonts w:ascii="Calibri" w:eastAsia="Calibri" w:hAnsi="Calibri" w:cs="Calibri" w:hint="eastAsia"/>
                <w:sz w:val="20"/>
                <w:szCs w:val="20"/>
                <w:lang w:eastAsia="zh-CN"/>
              </w:rPr>
              <w:t>6</w:t>
            </w:r>
            <w:r w:rsidRPr="00C454BE">
              <w:rPr>
                <w:rFonts w:ascii="Calibri" w:eastAsia="Calibri" w:hAnsi="Calibri" w:cs="Calibri"/>
                <w:sz w:val="20"/>
                <w:szCs w:val="20"/>
              </w:rPr>
              <w:t>)</w:t>
            </w:r>
          </w:p>
        </w:tc>
        <w:tc>
          <w:tcPr>
            <w:tcW w:w="2055" w:type="dxa"/>
            <w:vMerge/>
            <w:shd w:val="clear" w:color="auto" w:fill="E2EFD9" w:themeFill="accent6" w:themeFillTint="33"/>
            <w:vAlign w:val="center"/>
          </w:tcPr>
          <w:p w14:paraId="289C16DE" w14:textId="77777777" w:rsidR="0084368F" w:rsidRPr="00C454BE" w:rsidRDefault="0084368F" w:rsidP="0050395D">
            <w:pPr>
              <w:contextualSpacing/>
              <w:jc w:val="center"/>
              <w:rPr>
                <w:rFonts w:ascii="Calibri" w:hAnsi="Calibri" w:cs="Calibri"/>
                <w:color w:val="000000"/>
              </w:rPr>
            </w:pPr>
          </w:p>
        </w:tc>
        <w:tc>
          <w:tcPr>
            <w:tcW w:w="3060" w:type="dxa"/>
          </w:tcPr>
          <w:p w14:paraId="07260737" w14:textId="77777777" w:rsidR="0084368F" w:rsidRPr="00B95A05" w:rsidRDefault="0084368F" w:rsidP="0050395D">
            <w:pPr>
              <w:rPr>
                <w:rFonts w:ascii="Calibri" w:eastAsia="Calibri" w:hAnsi="Calibri" w:cs="Calibri"/>
              </w:rPr>
            </w:pPr>
            <w:r>
              <w:rPr>
                <w:rFonts w:ascii="Calibri" w:eastAsia="Calibri" w:hAnsi="Calibri" w:cs="Calibri"/>
              </w:rPr>
              <w:t xml:space="preserve">Chapter 13 – </w:t>
            </w:r>
            <w:r>
              <w:rPr>
                <w:rFonts w:ascii="Calibri" w:eastAsia="Calibri" w:hAnsi="Calibri" w:cs="Calibri"/>
                <w:i/>
                <w:iCs/>
              </w:rPr>
              <w:t>Socioemotional Development in Middle and Late Childhood</w:t>
            </w:r>
          </w:p>
        </w:tc>
        <w:tc>
          <w:tcPr>
            <w:tcW w:w="4318" w:type="dxa"/>
            <w:vAlign w:val="center"/>
          </w:tcPr>
          <w:p w14:paraId="58EF6C32" w14:textId="77777777" w:rsidR="0084368F" w:rsidRPr="00C454BE" w:rsidRDefault="0084368F" w:rsidP="0050395D">
            <w:pPr>
              <w:rPr>
                <w:rFonts w:ascii="Calibri" w:eastAsia="Calibri" w:hAnsi="Calibri" w:cs="Calibri"/>
                <w:b/>
                <w:bCs/>
              </w:rPr>
            </w:pPr>
            <w:r w:rsidRPr="00C454BE">
              <w:rPr>
                <w:rFonts w:ascii="Calibri" w:eastAsia="Calibri" w:hAnsi="Calibri" w:cs="Calibri"/>
                <w:b/>
                <w:bCs/>
              </w:rPr>
              <w:t>Quiz</w:t>
            </w:r>
          </w:p>
          <w:p w14:paraId="7416A23D" w14:textId="083AB3B4" w:rsidR="0084368F" w:rsidRPr="00B95A05" w:rsidRDefault="0084368F" w:rsidP="0084368F">
            <w:pPr>
              <w:pStyle w:val="ListParagraph"/>
              <w:numPr>
                <w:ilvl w:val="0"/>
                <w:numId w:val="30"/>
              </w:numPr>
              <w:rPr>
                <w:rFonts w:ascii="Calibri" w:eastAsia="Calibri" w:hAnsi="Calibri" w:cs="Calibri"/>
                <w:b/>
                <w:bCs/>
              </w:rPr>
            </w:pPr>
            <w:r w:rsidRPr="00B95A05">
              <w:rPr>
                <w:rFonts w:ascii="Calibri" w:eastAsia="Calibri" w:hAnsi="Calibri" w:cs="Calibri"/>
              </w:rPr>
              <w:t>Chapter 1</w:t>
            </w:r>
            <w:r>
              <w:rPr>
                <w:rFonts w:ascii="Calibri" w:eastAsia="Calibri" w:hAnsi="Calibri" w:cs="Calibri"/>
              </w:rPr>
              <w:t>3</w:t>
            </w:r>
            <w:r w:rsidRPr="00B95A05">
              <w:rPr>
                <w:rFonts w:ascii="Calibri" w:eastAsia="Calibri" w:hAnsi="Calibri" w:cs="Calibri"/>
              </w:rPr>
              <w:t xml:space="preserve"> Quiz due 10/</w:t>
            </w:r>
            <w:r w:rsidR="00521782">
              <w:rPr>
                <w:rFonts w:ascii="Calibri" w:eastAsia="Calibri" w:hAnsi="Calibri" w:cs="Calibri" w:hint="eastAsia"/>
                <w:lang w:eastAsia="zh-CN"/>
              </w:rPr>
              <w:t>26</w:t>
            </w:r>
            <w:r w:rsidRPr="00B95A05">
              <w:rPr>
                <w:rFonts w:ascii="Calibri" w:eastAsia="Calibri" w:hAnsi="Calibri" w:cs="Calibri"/>
              </w:rPr>
              <w:t xml:space="preserve"> by 11:59 PM </w:t>
            </w:r>
          </w:p>
          <w:p w14:paraId="235AE377" w14:textId="77777777" w:rsidR="0084368F" w:rsidRPr="00C454BE" w:rsidRDefault="0084368F" w:rsidP="0050395D">
            <w:pPr>
              <w:rPr>
                <w:rFonts w:ascii="Calibri" w:eastAsia="Calibri" w:hAnsi="Calibri" w:cs="Calibri"/>
                <w:b/>
                <w:bCs/>
              </w:rPr>
            </w:pPr>
            <w:r w:rsidRPr="00C454BE">
              <w:rPr>
                <w:rFonts w:ascii="Calibri" w:eastAsia="Calibri" w:hAnsi="Calibri" w:cs="Calibri"/>
                <w:b/>
                <w:bCs/>
              </w:rPr>
              <w:t>Assignment</w:t>
            </w:r>
          </w:p>
          <w:p w14:paraId="70D515E2" w14:textId="216B1E68" w:rsidR="0084368F" w:rsidRPr="00B95A05" w:rsidRDefault="0084368F" w:rsidP="0084368F">
            <w:pPr>
              <w:pStyle w:val="ListParagraph"/>
              <w:numPr>
                <w:ilvl w:val="0"/>
                <w:numId w:val="26"/>
              </w:numPr>
              <w:rPr>
                <w:rFonts w:ascii="Calibri" w:eastAsia="Calibri" w:hAnsi="Calibri" w:cs="Calibri"/>
                <w:b/>
                <w:bCs/>
                <w:i/>
                <w:iCs/>
              </w:rPr>
            </w:pPr>
            <w:r w:rsidRPr="00C454BE">
              <w:rPr>
                <w:rFonts w:ascii="Calibri" w:eastAsia="Calibri" w:hAnsi="Calibri" w:cs="Calibri"/>
              </w:rPr>
              <w:lastRenderedPageBreak/>
              <w:t>Research Video Project APA Reference Page with Abstracts due 10/2</w:t>
            </w:r>
            <w:r w:rsidR="00521782">
              <w:rPr>
                <w:rFonts w:ascii="Calibri" w:eastAsia="Calibri" w:hAnsi="Calibri" w:cs="Calibri" w:hint="eastAsia"/>
                <w:lang w:eastAsia="zh-CN"/>
              </w:rPr>
              <w:t>6</w:t>
            </w:r>
            <w:r w:rsidRPr="00C454BE">
              <w:rPr>
                <w:rFonts w:ascii="Calibri" w:eastAsia="Calibri" w:hAnsi="Calibri" w:cs="Calibri"/>
              </w:rPr>
              <w:t xml:space="preserve"> by 11:59 PM</w:t>
            </w:r>
          </w:p>
        </w:tc>
      </w:tr>
      <w:tr w:rsidR="0084368F" w:rsidRPr="00C454BE" w14:paraId="67327136" w14:textId="77777777" w:rsidTr="0050395D">
        <w:trPr>
          <w:trHeight w:val="985"/>
          <w:jc w:val="center"/>
        </w:trPr>
        <w:tc>
          <w:tcPr>
            <w:tcW w:w="822" w:type="dxa"/>
            <w:vAlign w:val="center"/>
          </w:tcPr>
          <w:p w14:paraId="004F62C7" w14:textId="77777777" w:rsidR="0084368F" w:rsidRPr="00C454BE" w:rsidRDefault="0084368F" w:rsidP="0050395D">
            <w:pPr>
              <w:jc w:val="center"/>
              <w:rPr>
                <w:rFonts w:ascii="Calibri" w:eastAsia="Calibri" w:hAnsi="Calibri" w:cs="Calibri"/>
                <w:b/>
                <w:bCs/>
              </w:rPr>
            </w:pPr>
            <w:r w:rsidRPr="00C454BE">
              <w:rPr>
                <w:rFonts w:ascii="Calibri" w:eastAsia="Calibri" w:hAnsi="Calibri" w:cs="Calibri"/>
                <w:b/>
                <w:bCs/>
              </w:rPr>
              <w:lastRenderedPageBreak/>
              <w:t>11</w:t>
            </w:r>
          </w:p>
          <w:p w14:paraId="008D1DE6" w14:textId="3BDA39D4" w:rsidR="0084368F" w:rsidRPr="00C454BE" w:rsidRDefault="0084368F" w:rsidP="0050395D">
            <w:pPr>
              <w:jc w:val="center"/>
              <w:rPr>
                <w:rFonts w:ascii="Calibri" w:eastAsia="Calibri" w:hAnsi="Calibri" w:cs="Calibri"/>
                <w:b/>
                <w:bCs/>
              </w:rPr>
            </w:pPr>
            <w:r w:rsidRPr="00C454BE">
              <w:rPr>
                <w:rFonts w:ascii="Calibri" w:eastAsia="Calibri" w:hAnsi="Calibri" w:cs="Calibri"/>
                <w:sz w:val="20"/>
                <w:szCs w:val="20"/>
              </w:rPr>
              <w:t>(10/2</w:t>
            </w:r>
            <w:r w:rsidR="00976901">
              <w:rPr>
                <w:rFonts w:ascii="Calibri" w:eastAsia="Calibri" w:hAnsi="Calibri" w:cs="Calibri" w:hint="eastAsia"/>
                <w:sz w:val="20"/>
                <w:szCs w:val="20"/>
                <w:lang w:eastAsia="zh-CN"/>
              </w:rPr>
              <w:t>7</w:t>
            </w:r>
            <w:r w:rsidRPr="00C454BE">
              <w:rPr>
                <w:rFonts w:ascii="Calibri" w:eastAsia="Calibri" w:hAnsi="Calibri" w:cs="Calibri"/>
                <w:sz w:val="20"/>
                <w:szCs w:val="20"/>
              </w:rPr>
              <w:t>-11/</w:t>
            </w:r>
            <w:r w:rsidR="00976901">
              <w:rPr>
                <w:rFonts w:ascii="Calibri" w:eastAsia="Calibri" w:hAnsi="Calibri" w:cs="Calibri" w:hint="eastAsia"/>
                <w:sz w:val="20"/>
                <w:szCs w:val="20"/>
                <w:lang w:eastAsia="zh-CN"/>
              </w:rPr>
              <w:t>2</w:t>
            </w:r>
            <w:r w:rsidRPr="00C454BE">
              <w:rPr>
                <w:rFonts w:ascii="Calibri" w:eastAsia="Calibri" w:hAnsi="Calibri" w:cs="Calibri"/>
                <w:sz w:val="20"/>
                <w:szCs w:val="20"/>
              </w:rPr>
              <w:t>)</w:t>
            </w:r>
          </w:p>
        </w:tc>
        <w:tc>
          <w:tcPr>
            <w:tcW w:w="2055" w:type="dxa"/>
            <w:vMerge/>
            <w:shd w:val="clear" w:color="auto" w:fill="E2EFD9" w:themeFill="accent6" w:themeFillTint="33"/>
            <w:vAlign w:val="center"/>
          </w:tcPr>
          <w:p w14:paraId="40C0BD79" w14:textId="77777777" w:rsidR="0084368F" w:rsidRPr="00C454BE" w:rsidRDefault="0084368F" w:rsidP="0050395D">
            <w:pPr>
              <w:contextualSpacing/>
              <w:jc w:val="center"/>
              <w:rPr>
                <w:rFonts w:ascii="Calibri" w:hAnsi="Calibri" w:cs="Calibri"/>
                <w:color w:val="000000"/>
              </w:rPr>
            </w:pPr>
          </w:p>
        </w:tc>
        <w:tc>
          <w:tcPr>
            <w:tcW w:w="3060" w:type="dxa"/>
          </w:tcPr>
          <w:p w14:paraId="3D31A6A8" w14:textId="77777777" w:rsidR="0084368F" w:rsidRPr="00C454BE" w:rsidRDefault="0084368F" w:rsidP="0050395D">
            <w:pPr>
              <w:rPr>
                <w:rFonts w:ascii="Calibri" w:eastAsia="Calibri" w:hAnsi="Calibri" w:cs="Calibri"/>
                <w:b/>
                <w:bCs/>
                <w:i/>
                <w:iCs/>
              </w:rPr>
            </w:pPr>
          </w:p>
        </w:tc>
        <w:tc>
          <w:tcPr>
            <w:tcW w:w="4318" w:type="dxa"/>
            <w:vAlign w:val="center"/>
          </w:tcPr>
          <w:p w14:paraId="34D35612" w14:textId="77777777" w:rsidR="0084368F" w:rsidRPr="00C454BE" w:rsidRDefault="0084368F" w:rsidP="0050395D">
            <w:pPr>
              <w:rPr>
                <w:rFonts w:ascii="Calibri" w:eastAsia="Calibri" w:hAnsi="Calibri" w:cs="Calibri"/>
                <w:b/>
                <w:bCs/>
              </w:rPr>
            </w:pPr>
            <w:r w:rsidRPr="00C454BE">
              <w:rPr>
                <w:rFonts w:ascii="Calibri" w:eastAsia="Calibri" w:hAnsi="Calibri" w:cs="Calibri"/>
                <w:b/>
                <w:bCs/>
              </w:rPr>
              <w:t>Assignment</w:t>
            </w:r>
          </w:p>
          <w:p w14:paraId="2A99BE9E" w14:textId="5F6C5B56" w:rsidR="0084368F" w:rsidRPr="00B95A05" w:rsidRDefault="0084368F" w:rsidP="0084368F">
            <w:pPr>
              <w:pStyle w:val="ListParagraph"/>
              <w:numPr>
                <w:ilvl w:val="0"/>
                <w:numId w:val="30"/>
              </w:numPr>
              <w:rPr>
                <w:rFonts w:ascii="Calibri" w:eastAsia="Calibri" w:hAnsi="Calibri" w:cs="Calibri"/>
                <w:b/>
                <w:bCs/>
              </w:rPr>
            </w:pPr>
            <w:r w:rsidRPr="00B95A05">
              <w:rPr>
                <w:rFonts w:ascii="Calibri" w:eastAsia="Calibri" w:hAnsi="Calibri" w:cs="Times New Roman"/>
              </w:rPr>
              <w:t xml:space="preserve">Module 3 Assignment: </w:t>
            </w:r>
            <w:r w:rsidRPr="00B95A05">
              <w:rPr>
                <w:rFonts w:ascii="Calibri" w:eastAsia="Calibri" w:hAnsi="Calibri" w:cs="Times New Roman"/>
                <w:i/>
                <w:iCs/>
              </w:rPr>
              <w:t>Popular and Unpopular Children</w:t>
            </w:r>
            <w:r w:rsidRPr="00B95A05">
              <w:rPr>
                <w:rFonts w:ascii="Calibri" w:eastAsia="Calibri" w:hAnsi="Calibri" w:cs="Times New Roman"/>
              </w:rPr>
              <w:t xml:space="preserve"> due 10/</w:t>
            </w:r>
            <w:r w:rsidR="00521782">
              <w:rPr>
                <w:rFonts w:ascii="Calibri" w:eastAsia="Calibri" w:hAnsi="Calibri" w:cs="Times New Roman" w:hint="eastAsia"/>
                <w:lang w:eastAsia="zh-CN"/>
              </w:rPr>
              <w:t>26</w:t>
            </w:r>
            <w:r w:rsidRPr="00B95A05">
              <w:rPr>
                <w:rFonts w:ascii="Calibri" w:eastAsia="Calibri" w:hAnsi="Calibri" w:cs="Times New Roman"/>
              </w:rPr>
              <w:t xml:space="preserve"> by 11:59 PM</w:t>
            </w:r>
          </w:p>
        </w:tc>
      </w:tr>
      <w:tr w:rsidR="0084368F" w:rsidRPr="00C454BE" w14:paraId="617E578C" w14:textId="77777777" w:rsidTr="0050395D">
        <w:trPr>
          <w:jc w:val="center"/>
        </w:trPr>
        <w:tc>
          <w:tcPr>
            <w:tcW w:w="822" w:type="dxa"/>
            <w:vAlign w:val="center"/>
          </w:tcPr>
          <w:p w14:paraId="152E1F34" w14:textId="77777777" w:rsidR="0084368F" w:rsidRPr="00C454BE" w:rsidRDefault="0084368F" w:rsidP="0050395D">
            <w:pPr>
              <w:jc w:val="center"/>
              <w:rPr>
                <w:rFonts w:ascii="Calibri" w:eastAsia="Calibri" w:hAnsi="Calibri" w:cs="Calibri"/>
                <w:b/>
                <w:bCs/>
              </w:rPr>
            </w:pPr>
            <w:r w:rsidRPr="00C454BE">
              <w:rPr>
                <w:rFonts w:ascii="Calibri" w:eastAsia="Calibri" w:hAnsi="Calibri" w:cs="Calibri"/>
                <w:b/>
                <w:bCs/>
              </w:rPr>
              <w:t>12</w:t>
            </w:r>
          </w:p>
          <w:p w14:paraId="256FC7AA" w14:textId="02BD56A9" w:rsidR="0084368F" w:rsidRPr="00C454BE" w:rsidRDefault="0084368F" w:rsidP="0050395D">
            <w:pPr>
              <w:jc w:val="center"/>
              <w:rPr>
                <w:rFonts w:ascii="Calibri" w:eastAsia="Calibri" w:hAnsi="Calibri" w:cs="Calibri"/>
              </w:rPr>
            </w:pPr>
            <w:r w:rsidRPr="00C454BE">
              <w:rPr>
                <w:rFonts w:ascii="Calibri" w:eastAsia="Calibri" w:hAnsi="Calibri" w:cs="Calibri"/>
                <w:sz w:val="20"/>
                <w:szCs w:val="20"/>
              </w:rPr>
              <w:t>(11/</w:t>
            </w:r>
            <w:r w:rsidR="00976901">
              <w:rPr>
                <w:rFonts w:ascii="Calibri" w:eastAsia="Calibri" w:hAnsi="Calibri" w:cs="Calibri" w:hint="eastAsia"/>
                <w:sz w:val="20"/>
                <w:szCs w:val="20"/>
                <w:lang w:eastAsia="zh-CN"/>
              </w:rPr>
              <w:t>3</w:t>
            </w:r>
            <w:r w:rsidRPr="00C454BE">
              <w:rPr>
                <w:rFonts w:ascii="Calibri" w:eastAsia="Calibri" w:hAnsi="Calibri" w:cs="Calibri"/>
                <w:sz w:val="20"/>
                <w:szCs w:val="20"/>
              </w:rPr>
              <w:t>-11/</w:t>
            </w:r>
            <w:r w:rsidR="00976901">
              <w:rPr>
                <w:rFonts w:ascii="Calibri" w:eastAsia="Calibri" w:hAnsi="Calibri" w:cs="Calibri" w:hint="eastAsia"/>
                <w:sz w:val="20"/>
                <w:szCs w:val="20"/>
                <w:lang w:eastAsia="zh-CN"/>
              </w:rPr>
              <w:t>9</w:t>
            </w:r>
            <w:r w:rsidRPr="00C454BE">
              <w:rPr>
                <w:rFonts w:ascii="Calibri" w:eastAsia="Calibri" w:hAnsi="Calibri" w:cs="Calibri"/>
                <w:sz w:val="20"/>
                <w:szCs w:val="20"/>
              </w:rPr>
              <w:t>)</w:t>
            </w:r>
          </w:p>
        </w:tc>
        <w:tc>
          <w:tcPr>
            <w:tcW w:w="2055" w:type="dxa"/>
            <w:vMerge w:val="restart"/>
            <w:shd w:val="clear" w:color="auto" w:fill="DEEAF6" w:themeFill="accent1" w:themeFillTint="33"/>
            <w:vAlign w:val="center"/>
          </w:tcPr>
          <w:p w14:paraId="4C4B79F5" w14:textId="77777777" w:rsidR="0084368F" w:rsidRPr="00C454BE" w:rsidRDefault="0084368F" w:rsidP="0050395D">
            <w:pPr>
              <w:contextualSpacing/>
              <w:jc w:val="center"/>
              <w:rPr>
                <w:rFonts w:ascii="Calibri" w:hAnsi="Calibri" w:cs="Calibri"/>
                <w:b/>
                <w:bCs/>
                <w:color w:val="000000"/>
              </w:rPr>
            </w:pPr>
            <w:r w:rsidRPr="00C454BE">
              <w:rPr>
                <w:rFonts w:ascii="Calibri" w:hAnsi="Calibri" w:cs="Calibri"/>
                <w:b/>
                <w:bCs/>
                <w:color w:val="000000"/>
              </w:rPr>
              <w:t xml:space="preserve">Module 4: </w:t>
            </w:r>
          </w:p>
          <w:p w14:paraId="06928480" w14:textId="77777777" w:rsidR="0084368F" w:rsidRPr="00C454BE" w:rsidRDefault="0084368F" w:rsidP="0050395D">
            <w:pPr>
              <w:contextualSpacing/>
              <w:jc w:val="center"/>
              <w:rPr>
                <w:rFonts w:ascii="Calibri" w:eastAsia="Calibri" w:hAnsi="Calibri" w:cs="Calibri"/>
              </w:rPr>
            </w:pPr>
            <w:r>
              <w:rPr>
                <w:rFonts w:ascii="Calibri" w:hAnsi="Calibri" w:cs="Calibri"/>
                <w:color w:val="000000"/>
              </w:rPr>
              <w:t>Adolescence</w:t>
            </w:r>
          </w:p>
        </w:tc>
        <w:tc>
          <w:tcPr>
            <w:tcW w:w="3060" w:type="dxa"/>
            <w:vAlign w:val="center"/>
          </w:tcPr>
          <w:p w14:paraId="3DF1C378" w14:textId="77777777" w:rsidR="0084368F" w:rsidRPr="00C454BE" w:rsidRDefault="0084368F" w:rsidP="0050395D">
            <w:pPr>
              <w:rPr>
                <w:rFonts w:ascii="Calibri" w:eastAsia="Calibri" w:hAnsi="Calibri" w:cs="Calibri"/>
              </w:rPr>
            </w:pPr>
            <w:r w:rsidRPr="00C454BE">
              <w:rPr>
                <w:rFonts w:ascii="Calibri" w:eastAsia="Calibri" w:hAnsi="Calibri" w:cs="Calibri"/>
              </w:rPr>
              <w:t xml:space="preserve">Chapter </w:t>
            </w:r>
            <w:r>
              <w:rPr>
                <w:rFonts w:ascii="Calibri" w:eastAsia="Calibri" w:hAnsi="Calibri" w:cs="Calibri"/>
              </w:rPr>
              <w:t>14</w:t>
            </w:r>
            <w:r w:rsidRPr="00C454BE">
              <w:rPr>
                <w:rFonts w:ascii="Calibri" w:eastAsia="Calibri" w:hAnsi="Calibri" w:cs="Calibri"/>
              </w:rPr>
              <w:t xml:space="preserve"> – </w:t>
            </w:r>
            <w:r>
              <w:rPr>
                <w:rFonts w:ascii="Calibri" w:eastAsia="Calibri" w:hAnsi="Calibri" w:cs="Calibri"/>
                <w:i/>
                <w:iCs/>
              </w:rPr>
              <w:t>Physical Development in</w:t>
            </w:r>
            <w:r w:rsidRPr="00C454BE">
              <w:rPr>
                <w:rFonts w:ascii="Calibri" w:eastAsia="Calibri" w:hAnsi="Calibri" w:cs="Calibri"/>
                <w:i/>
                <w:iCs/>
              </w:rPr>
              <w:t xml:space="preserve"> Adolescence</w:t>
            </w:r>
          </w:p>
        </w:tc>
        <w:tc>
          <w:tcPr>
            <w:tcW w:w="4318" w:type="dxa"/>
            <w:vAlign w:val="center"/>
          </w:tcPr>
          <w:p w14:paraId="7EE4A96F" w14:textId="77777777" w:rsidR="0084368F" w:rsidRPr="00C454BE" w:rsidRDefault="0084368F" w:rsidP="0050395D">
            <w:pPr>
              <w:rPr>
                <w:rFonts w:ascii="Calibri" w:eastAsia="Calibri" w:hAnsi="Calibri" w:cs="Calibri"/>
                <w:b/>
                <w:bCs/>
              </w:rPr>
            </w:pPr>
            <w:r w:rsidRPr="00C454BE">
              <w:rPr>
                <w:rFonts w:ascii="Calibri" w:eastAsia="Calibri" w:hAnsi="Calibri" w:cs="Calibri"/>
                <w:b/>
                <w:bCs/>
              </w:rPr>
              <w:t>Quiz</w:t>
            </w:r>
          </w:p>
          <w:p w14:paraId="2544F52C" w14:textId="6CACD0C1" w:rsidR="0084368F" w:rsidRPr="00081761" w:rsidRDefault="0084368F" w:rsidP="0084368F">
            <w:pPr>
              <w:pStyle w:val="ListParagraph"/>
              <w:numPr>
                <w:ilvl w:val="0"/>
                <w:numId w:val="30"/>
              </w:numPr>
              <w:rPr>
                <w:rFonts w:ascii="Calibri" w:eastAsia="Calibri" w:hAnsi="Calibri" w:cs="Calibri"/>
                <w:b/>
                <w:bCs/>
              </w:rPr>
            </w:pPr>
            <w:r w:rsidRPr="00081761">
              <w:rPr>
                <w:rFonts w:ascii="Calibri" w:eastAsia="Calibri" w:hAnsi="Calibri" w:cs="Calibri"/>
              </w:rPr>
              <w:t xml:space="preserve">Chapter 14 Quiz due </w:t>
            </w:r>
            <w:r w:rsidR="00521782">
              <w:rPr>
                <w:rFonts w:ascii="Calibri" w:eastAsia="Calibri" w:hAnsi="Calibri" w:cs="Calibri" w:hint="eastAsia"/>
                <w:lang w:eastAsia="zh-CN"/>
              </w:rPr>
              <w:t>11/2</w:t>
            </w:r>
            <w:r w:rsidRPr="00081761">
              <w:rPr>
                <w:rFonts w:ascii="Calibri" w:eastAsia="Calibri" w:hAnsi="Calibri" w:cs="Calibri"/>
              </w:rPr>
              <w:t xml:space="preserve"> by 11:59 PM</w:t>
            </w:r>
            <w:r w:rsidRPr="00081761">
              <w:rPr>
                <w:rFonts w:ascii="Calibri" w:eastAsia="Calibri" w:hAnsi="Calibri" w:cs="Calibri"/>
                <w:b/>
                <w:bCs/>
              </w:rPr>
              <w:t xml:space="preserve"> </w:t>
            </w:r>
          </w:p>
        </w:tc>
      </w:tr>
      <w:tr w:rsidR="0084368F" w:rsidRPr="00C454BE" w14:paraId="68D3F0A7" w14:textId="77777777" w:rsidTr="0050395D">
        <w:trPr>
          <w:jc w:val="center"/>
        </w:trPr>
        <w:tc>
          <w:tcPr>
            <w:tcW w:w="822" w:type="dxa"/>
            <w:vAlign w:val="center"/>
          </w:tcPr>
          <w:p w14:paraId="46F18966" w14:textId="77777777" w:rsidR="0084368F" w:rsidRPr="00C454BE" w:rsidRDefault="0084368F" w:rsidP="0050395D">
            <w:pPr>
              <w:jc w:val="center"/>
              <w:rPr>
                <w:rFonts w:ascii="Calibri" w:eastAsia="Calibri" w:hAnsi="Calibri" w:cs="Calibri"/>
                <w:b/>
                <w:bCs/>
              </w:rPr>
            </w:pPr>
            <w:r w:rsidRPr="00C454BE">
              <w:rPr>
                <w:rFonts w:ascii="Calibri" w:eastAsia="Calibri" w:hAnsi="Calibri" w:cs="Calibri"/>
                <w:b/>
                <w:bCs/>
              </w:rPr>
              <w:t>13</w:t>
            </w:r>
          </w:p>
          <w:p w14:paraId="3B30EB57" w14:textId="7BF016D4" w:rsidR="0084368F" w:rsidRPr="00C454BE" w:rsidRDefault="0084368F" w:rsidP="0050395D">
            <w:pPr>
              <w:jc w:val="center"/>
              <w:rPr>
                <w:rFonts w:ascii="Calibri" w:eastAsia="Calibri" w:hAnsi="Calibri" w:cs="Calibri"/>
              </w:rPr>
            </w:pPr>
            <w:r w:rsidRPr="00C454BE">
              <w:rPr>
                <w:rFonts w:ascii="Calibri" w:eastAsia="Calibri" w:hAnsi="Calibri" w:cs="Calibri"/>
                <w:sz w:val="20"/>
                <w:szCs w:val="20"/>
              </w:rPr>
              <w:t>(11/1</w:t>
            </w:r>
            <w:r w:rsidR="00976901">
              <w:rPr>
                <w:rFonts w:ascii="Calibri" w:eastAsia="Calibri" w:hAnsi="Calibri" w:cs="Calibri" w:hint="eastAsia"/>
                <w:sz w:val="20"/>
                <w:szCs w:val="20"/>
                <w:lang w:eastAsia="zh-CN"/>
              </w:rPr>
              <w:t>0</w:t>
            </w:r>
            <w:r w:rsidRPr="00C454BE">
              <w:rPr>
                <w:rFonts w:ascii="Calibri" w:eastAsia="Calibri" w:hAnsi="Calibri" w:cs="Calibri"/>
                <w:sz w:val="20"/>
                <w:szCs w:val="20"/>
              </w:rPr>
              <w:t>-11/1</w:t>
            </w:r>
            <w:r w:rsidR="00976901">
              <w:rPr>
                <w:rFonts w:ascii="Calibri" w:eastAsia="Calibri" w:hAnsi="Calibri" w:cs="Calibri" w:hint="eastAsia"/>
                <w:sz w:val="20"/>
                <w:szCs w:val="20"/>
                <w:lang w:eastAsia="zh-CN"/>
              </w:rPr>
              <w:t>6</w:t>
            </w:r>
            <w:r w:rsidRPr="00C454BE">
              <w:rPr>
                <w:rFonts w:ascii="Calibri" w:eastAsia="Calibri" w:hAnsi="Calibri" w:cs="Calibri"/>
                <w:sz w:val="20"/>
                <w:szCs w:val="20"/>
              </w:rPr>
              <w:t>)</w:t>
            </w:r>
          </w:p>
        </w:tc>
        <w:tc>
          <w:tcPr>
            <w:tcW w:w="2055" w:type="dxa"/>
            <w:vMerge/>
            <w:shd w:val="clear" w:color="auto" w:fill="DEEAF6" w:themeFill="accent1" w:themeFillTint="33"/>
            <w:vAlign w:val="center"/>
          </w:tcPr>
          <w:p w14:paraId="5EC147EA" w14:textId="77777777" w:rsidR="0084368F" w:rsidRPr="00C454BE" w:rsidRDefault="0084368F" w:rsidP="0050395D">
            <w:pPr>
              <w:contextualSpacing/>
              <w:jc w:val="center"/>
              <w:rPr>
                <w:rFonts w:ascii="Calibri" w:eastAsia="Calibri" w:hAnsi="Calibri" w:cs="Calibri"/>
              </w:rPr>
            </w:pPr>
          </w:p>
        </w:tc>
        <w:tc>
          <w:tcPr>
            <w:tcW w:w="3060" w:type="dxa"/>
            <w:vAlign w:val="center"/>
          </w:tcPr>
          <w:p w14:paraId="37F0B7A5" w14:textId="77777777" w:rsidR="0084368F" w:rsidRPr="00C454BE" w:rsidRDefault="0084368F" w:rsidP="0050395D">
            <w:pPr>
              <w:rPr>
                <w:rFonts w:ascii="Calibri" w:eastAsia="Calibri" w:hAnsi="Calibri" w:cs="Calibri"/>
              </w:rPr>
            </w:pPr>
            <w:r w:rsidRPr="00C454BE">
              <w:rPr>
                <w:rFonts w:ascii="Calibri" w:eastAsia="Calibri" w:hAnsi="Calibri" w:cs="Calibri"/>
              </w:rPr>
              <w:t>Chapter 1</w:t>
            </w:r>
            <w:r>
              <w:rPr>
                <w:rFonts w:ascii="Calibri" w:eastAsia="Calibri" w:hAnsi="Calibri" w:cs="Calibri"/>
              </w:rPr>
              <w:t>5</w:t>
            </w:r>
            <w:r w:rsidRPr="00C454BE">
              <w:rPr>
                <w:rFonts w:ascii="Calibri" w:eastAsia="Calibri" w:hAnsi="Calibri" w:cs="Calibri"/>
              </w:rPr>
              <w:t xml:space="preserve"> – </w:t>
            </w:r>
            <w:r>
              <w:rPr>
                <w:rFonts w:ascii="Calibri" w:eastAsia="Calibri" w:hAnsi="Calibri" w:cs="Calibri"/>
                <w:i/>
                <w:iCs/>
              </w:rPr>
              <w:t>Cognitive Development in</w:t>
            </w:r>
            <w:r w:rsidRPr="00C454BE">
              <w:rPr>
                <w:rFonts w:ascii="Calibri" w:eastAsia="Calibri" w:hAnsi="Calibri" w:cs="Calibri"/>
                <w:i/>
                <w:iCs/>
              </w:rPr>
              <w:t xml:space="preserve"> Adolescence</w:t>
            </w:r>
          </w:p>
        </w:tc>
        <w:tc>
          <w:tcPr>
            <w:tcW w:w="4318" w:type="dxa"/>
            <w:vAlign w:val="center"/>
          </w:tcPr>
          <w:p w14:paraId="28C21467" w14:textId="77777777" w:rsidR="0084368F" w:rsidRPr="00C454BE" w:rsidRDefault="0084368F" w:rsidP="0050395D">
            <w:pPr>
              <w:rPr>
                <w:rFonts w:ascii="Calibri" w:eastAsia="Calibri" w:hAnsi="Calibri" w:cs="Calibri"/>
                <w:b/>
                <w:bCs/>
              </w:rPr>
            </w:pPr>
            <w:r w:rsidRPr="00C454BE">
              <w:rPr>
                <w:rFonts w:ascii="Calibri" w:eastAsia="Calibri" w:hAnsi="Calibri" w:cs="Calibri"/>
                <w:b/>
                <w:bCs/>
              </w:rPr>
              <w:t>Quiz</w:t>
            </w:r>
          </w:p>
          <w:p w14:paraId="389576A1" w14:textId="4AAF4BC7" w:rsidR="0084368F" w:rsidRPr="00081761" w:rsidRDefault="0084368F" w:rsidP="0084368F">
            <w:pPr>
              <w:pStyle w:val="ListParagraph"/>
              <w:numPr>
                <w:ilvl w:val="0"/>
                <w:numId w:val="30"/>
              </w:numPr>
              <w:rPr>
                <w:rFonts w:ascii="Calibri" w:eastAsia="Calibri" w:hAnsi="Calibri" w:cs="Times New Roman"/>
                <w:b/>
                <w:bCs/>
              </w:rPr>
            </w:pPr>
            <w:r w:rsidRPr="00081761">
              <w:rPr>
                <w:rFonts w:ascii="Calibri" w:eastAsia="Calibri" w:hAnsi="Calibri" w:cs="Calibri"/>
              </w:rPr>
              <w:t>Chapter 15 Quiz due 11/</w:t>
            </w:r>
            <w:r w:rsidR="00521782">
              <w:rPr>
                <w:rFonts w:ascii="Calibri" w:eastAsia="Calibri" w:hAnsi="Calibri" w:cs="Calibri" w:hint="eastAsia"/>
                <w:lang w:eastAsia="zh-CN"/>
              </w:rPr>
              <w:t>2</w:t>
            </w:r>
            <w:r w:rsidRPr="00081761">
              <w:rPr>
                <w:rFonts w:ascii="Calibri" w:eastAsia="Calibri" w:hAnsi="Calibri" w:cs="Calibri"/>
              </w:rPr>
              <w:t xml:space="preserve"> by 11:59 PM</w:t>
            </w:r>
            <w:r w:rsidRPr="00081761">
              <w:rPr>
                <w:rFonts w:ascii="Calibri" w:eastAsia="Calibri" w:hAnsi="Calibri" w:cs="Times New Roman"/>
                <w:b/>
                <w:bCs/>
              </w:rPr>
              <w:t xml:space="preserve"> </w:t>
            </w:r>
          </w:p>
          <w:p w14:paraId="58F4D5B4" w14:textId="77777777" w:rsidR="0084368F" w:rsidRPr="00C454BE" w:rsidRDefault="0084368F" w:rsidP="0050395D">
            <w:pPr>
              <w:rPr>
                <w:rFonts w:ascii="Calibri" w:eastAsia="Calibri" w:hAnsi="Calibri" w:cs="Calibri"/>
                <w:b/>
                <w:bCs/>
              </w:rPr>
            </w:pPr>
            <w:r w:rsidRPr="00C454BE">
              <w:rPr>
                <w:rFonts w:ascii="Calibri" w:eastAsia="Calibri" w:hAnsi="Calibri" w:cs="Calibri"/>
                <w:b/>
                <w:bCs/>
              </w:rPr>
              <w:t>Discussion</w:t>
            </w:r>
          </w:p>
          <w:p w14:paraId="43B744B7" w14:textId="4F1FB265" w:rsidR="0084368F" w:rsidRPr="00C454BE" w:rsidRDefault="0084368F" w:rsidP="0084368F">
            <w:pPr>
              <w:pStyle w:val="ListParagraph"/>
              <w:numPr>
                <w:ilvl w:val="0"/>
                <w:numId w:val="26"/>
              </w:numPr>
              <w:rPr>
                <w:rFonts w:ascii="Calibri" w:eastAsia="Calibri" w:hAnsi="Calibri" w:cs="Calibri"/>
                <w:b/>
                <w:bCs/>
                <w:i/>
                <w:iCs/>
              </w:rPr>
            </w:pPr>
            <w:r w:rsidRPr="00C454BE">
              <w:rPr>
                <w:rFonts w:ascii="Calibri" w:eastAsia="Calibri" w:hAnsi="Calibri" w:cs="Calibri"/>
              </w:rPr>
              <w:t>Module 4 Discussion – initial post due 11/</w:t>
            </w:r>
            <w:r w:rsidR="00521782">
              <w:rPr>
                <w:rFonts w:ascii="Calibri" w:eastAsia="Calibri" w:hAnsi="Calibri" w:cs="Calibri" w:hint="eastAsia"/>
                <w:lang w:eastAsia="zh-CN"/>
              </w:rPr>
              <w:t>5</w:t>
            </w:r>
            <w:r w:rsidRPr="00C454BE">
              <w:rPr>
                <w:rFonts w:ascii="Calibri" w:eastAsia="Calibri" w:hAnsi="Calibri" w:cs="Calibri"/>
              </w:rPr>
              <w:t xml:space="preserve"> by 11:59 PM; peer responses due 11/</w:t>
            </w:r>
            <w:r w:rsidR="00521782">
              <w:rPr>
                <w:rFonts w:ascii="Calibri" w:eastAsia="Calibri" w:hAnsi="Calibri" w:cs="Calibri" w:hint="eastAsia"/>
                <w:lang w:eastAsia="zh-CN"/>
              </w:rPr>
              <w:t>9</w:t>
            </w:r>
            <w:r w:rsidRPr="00C454BE">
              <w:rPr>
                <w:rFonts w:ascii="Calibri" w:eastAsia="Calibri" w:hAnsi="Calibri" w:cs="Calibri"/>
              </w:rPr>
              <w:t xml:space="preserve"> by 11:59 PM</w:t>
            </w:r>
          </w:p>
        </w:tc>
      </w:tr>
      <w:tr w:rsidR="0084368F" w:rsidRPr="00C454BE" w14:paraId="388E2F89" w14:textId="77777777" w:rsidTr="0050395D">
        <w:trPr>
          <w:jc w:val="center"/>
        </w:trPr>
        <w:tc>
          <w:tcPr>
            <w:tcW w:w="822" w:type="dxa"/>
            <w:vAlign w:val="center"/>
          </w:tcPr>
          <w:p w14:paraId="25C41E25" w14:textId="77777777" w:rsidR="0084368F" w:rsidRPr="00C454BE" w:rsidRDefault="0084368F" w:rsidP="0050395D">
            <w:pPr>
              <w:jc w:val="center"/>
              <w:rPr>
                <w:rFonts w:ascii="Calibri" w:eastAsia="Calibri" w:hAnsi="Calibri" w:cs="Calibri"/>
                <w:b/>
                <w:bCs/>
              </w:rPr>
            </w:pPr>
            <w:r w:rsidRPr="00C454BE">
              <w:rPr>
                <w:rFonts w:ascii="Calibri" w:eastAsia="Calibri" w:hAnsi="Calibri" w:cs="Calibri"/>
                <w:b/>
                <w:bCs/>
              </w:rPr>
              <w:t>14</w:t>
            </w:r>
          </w:p>
          <w:p w14:paraId="6FC5455C" w14:textId="57C865FB" w:rsidR="0084368F" w:rsidRPr="00C454BE" w:rsidRDefault="0084368F" w:rsidP="0050395D">
            <w:pPr>
              <w:jc w:val="center"/>
              <w:rPr>
                <w:rFonts w:ascii="Calibri" w:eastAsia="Calibri" w:hAnsi="Calibri" w:cs="Calibri"/>
              </w:rPr>
            </w:pPr>
            <w:r w:rsidRPr="00C454BE">
              <w:rPr>
                <w:rFonts w:ascii="Calibri" w:eastAsia="Calibri" w:hAnsi="Calibri" w:cs="Calibri"/>
                <w:sz w:val="20"/>
                <w:szCs w:val="20"/>
              </w:rPr>
              <w:t>(11/1</w:t>
            </w:r>
            <w:r w:rsidR="00976901">
              <w:rPr>
                <w:rFonts w:ascii="Calibri" w:eastAsia="Calibri" w:hAnsi="Calibri" w:cs="Calibri" w:hint="eastAsia"/>
                <w:sz w:val="20"/>
                <w:szCs w:val="20"/>
                <w:lang w:eastAsia="zh-CN"/>
              </w:rPr>
              <w:t>7</w:t>
            </w:r>
            <w:r w:rsidRPr="00C454BE">
              <w:rPr>
                <w:rFonts w:ascii="Calibri" w:eastAsia="Calibri" w:hAnsi="Calibri" w:cs="Calibri"/>
                <w:sz w:val="20"/>
                <w:szCs w:val="20"/>
              </w:rPr>
              <w:t>-11/2</w:t>
            </w:r>
            <w:r w:rsidR="00976901">
              <w:rPr>
                <w:rFonts w:ascii="Calibri" w:eastAsia="Calibri" w:hAnsi="Calibri" w:cs="Calibri" w:hint="eastAsia"/>
                <w:sz w:val="20"/>
                <w:szCs w:val="20"/>
                <w:lang w:eastAsia="zh-CN"/>
              </w:rPr>
              <w:t>3</w:t>
            </w:r>
            <w:r w:rsidRPr="00C454BE">
              <w:rPr>
                <w:rFonts w:ascii="Calibri" w:eastAsia="Calibri" w:hAnsi="Calibri" w:cs="Calibri"/>
                <w:sz w:val="20"/>
                <w:szCs w:val="20"/>
              </w:rPr>
              <w:t>)</w:t>
            </w:r>
          </w:p>
        </w:tc>
        <w:tc>
          <w:tcPr>
            <w:tcW w:w="2055" w:type="dxa"/>
            <w:vMerge/>
            <w:shd w:val="clear" w:color="auto" w:fill="DEEAF6" w:themeFill="accent1" w:themeFillTint="33"/>
            <w:vAlign w:val="center"/>
          </w:tcPr>
          <w:p w14:paraId="7E02C50B" w14:textId="77777777" w:rsidR="0084368F" w:rsidRPr="00C454BE" w:rsidRDefault="0084368F" w:rsidP="0050395D">
            <w:pPr>
              <w:contextualSpacing/>
              <w:jc w:val="center"/>
              <w:rPr>
                <w:rFonts w:ascii="Calibri" w:eastAsia="Calibri" w:hAnsi="Calibri" w:cs="Calibri"/>
              </w:rPr>
            </w:pPr>
          </w:p>
        </w:tc>
        <w:tc>
          <w:tcPr>
            <w:tcW w:w="3060" w:type="dxa"/>
          </w:tcPr>
          <w:p w14:paraId="4B4E231E" w14:textId="77777777" w:rsidR="0084368F" w:rsidRPr="00C454BE" w:rsidRDefault="0084368F" w:rsidP="0050395D">
            <w:pPr>
              <w:rPr>
                <w:rFonts w:ascii="Calibri" w:eastAsia="Calibri" w:hAnsi="Calibri" w:cs="Calibri"/>
              </w:rPr>
            </w:pPr>
            <w:r w:rsidRPr="00C454BE">
              <w:rPr>
                <w:rFonts w:ascii="Calibri" w:eastAsia="Calibri" w:hAnsi="Calibri" w:cs="Calibri"/>
              </w:rPr>
              <w:t>Chapter 1</w:t>
            </w:r>
            <w:r>
              <w:rPr>
                <w:rFonts w:ascii="Calibri" w:eastAsia="Calibri" w:hAnsi="Calibri" w:cs="Calibri"/>
              </w:rPr>
              <w:t>6</w:t>
            </w:r>
            <w:r w:rsidRPr="00C454BE">
              <w:rPr>
                <w:rFonts w:ascii="Calibri" w:eastAsia="Calibri" w:hAnsi="Calibri" w:cs="Calibri"/>
              </w:rPr>
              <w:t xml:space="preserve"> – </w:t>
            </w:r>
            <w:r>
              <w:rPr>
                <w:rFonts w:ascii="Calibri" w:eastAsia="Calibri" w:hAnsi="Calibri" w:cs="Calibri"/>
                <w:i/>
                <w:iCs/>
              </w:rPr>
              <w:t>Socioemotional Development in</w:t>
            </w:r>
            <w:r w:rsidRPr="00C454BE">
              <w:rPr>
                <w:rFonts w:ascii="Calibri" w:eastAsia="Calibri" w:hAnsi="Calibri" w:cs="Calibri"/>
                <w:i/>
                <w:iCs/>
              </w:rPr>
              <w:t xml:space="preserve"> Adolescence</w:t>
            </w:r>
          </w:p>
        </w:tc>
        <w:tc>
          <w:tcPr>
            <w:tcW w:w="4318" w:type="dxa"/>
            <w:vAlign w:val="center"/>
          </w:tcPr>
          <w:p w14:paraId="0FA613F0" w14:textId="77777777" w:rsidR="0084368F" w:rsidRPr="00C454BE" w:rsidRDefault="0084368F" w:rsidP="0050395D">
            <w:pPr>
              <w:rPr>
                <w:rFonts w:ascii="Calibri" w:eastAsia="Calibri" w:hAnsi="Calibri" w:cs="Calibri"/>
                <w:b/>
                <w:bCs/>
              </w:rPr>
            </w:pPr>
            <w:r w:rsidRPr="00C454BE">
              <w:rPr>
                <w:rFonts w:ascii="Calibri" w:eastAsia="Calibri" w:hAnsi="Calibri" w:cs="Calibri"/>
                <w:b/>
                <w:bCs/>
              </w:rPr>
              <w:t>Quiz</w:t>
            </w:r>
          </w:p>
          <w:p w14:paraId="71579016" w14:textId="7B68870A" w:rsidR="0084368F" w:rsidRPr="00B95A05" w:rsidRDefault="0084368F" w:rsidP="0084368F">
            <w:pPr>
              <w:pStyle w:val="ListParagraph"/>
              <w:numPr>
                <w:ilvl w:val="0"/>
                <w:numId w:val="30"/>
              </w:numPr>
              <w:rPr>
                <w:rFonts w:ascii="Calibri" w:eastAsia="Calibri" w:hAnsi="Calibri" w:cs="Calibri"/>
                <w:b/>
                <w:bCs/>
              </w:rPr>
            </w:pPr>
            <w:r w:rsidRPr="00B95A05">
              <w:rPr>
                <w:rFonts w:ascii="Calibri" w:eastAsia="Calibri" w:hAnsi="Calibri" w:cs="Calibri"/>
              </w:rPr>
              <w:t>Chapter 16 Quiz due 11/</w:t>
            </w:r>
            <w:r w:rsidR="00521782">
              <w:rPr>
                <w:rFonts w:ascii="Calibri" w:eastAsia="Calibri" w:hAnsi="Calibri" w:cs="Calibri" w:hint="eastAsia"/>
                <w:lang w:eastAsia="zh-CN"/>
              </w:rPr>
              <w:t>16</w:t>
            </w:r>
            <w:r w:rsidRPr="00B95A05">
              <w:rPr>
                <w:rFonts w:ascii="Calibri" w:eastAsia="Calibri" w:hAnsi="Calibri" w:cs="Calibri"/>
              </w:rPr>
              <w:t xml:space="preserve"> by 11:59 PM</w:t>
            </w:r>
            <w:r w:rsidRPr="00B95A05">
              <w:rPr>
                <w:rFonts w:ascii="Calibri" w:eastAsia="Calibri" w:hAnsi="Calibri" w:cs="Calibri"/>
                <w:b/>
                <w:bCs/>
              </w:rPr>
              <w:t xml:space="preserve"> </w:t>
            </w:r>
          </w:p>
          <w:p w14:paraId="473F9B25" w14:textId="77777777" w:rsidR="0084368F" w:rsidRDefault="0084368F" w:rsidP="0050395D">
            <w:pPr>
              <w:rPr>
                <w:rFonts w:ascii="Calibri" w:eastAsia="Calibri" w:hAnsi="Calibri" w:cs="Times New Roman"/>
                <w:b/>
                <w:bCs/>
              </w:rPr>
            </w:pPr>
            <w:r>
              <w:rPr>
                <w:rFonts w:ascii="Calibri" w:eastAsia="Calibri" w:hAnsi="Calibri" w:cs="Times New Roman"/>
                <w:b/>
                <w:bCs/>
              </w:rPr>
              <w:t>Assignment</w:t>
            </w:r>
          </w:p>
          <w:p w14:paraId="6E2FBDB8" w14:textId="5CC66AFE" w:rsidR="0084368F" w:rsidRPr="00C454BE" w:rsidRDefault="0084368F" w:rsidP="0084368F">
            <w:pPr>
              <w:pStyle w:val="ListParagraph"/>
              <w:numPr>
                <w:ilvl w:val="0"/>
                <w:numId w:val="26"/>
              </w:numPr>
              <w:rPr>
                <w:rFonts w:ascii="Calibri" w:eastAsia="Calibri" w:hAnsi="Calibri" w:cs="Calibri"/>
              </w:rPr>
            </w:pPr>
            <w:r w:rsidRPr="0056537E">
              <w:rPr>
                <w:rFonts w:ascii="Calibri" w:eastAsia="Calibri" w:hAnsi="Calibri" w:cs="Times New Roman"/>
              </w:rPr>
              <w:t xml:space="preserve">Module </w:t>
            </w:r>
            <w:r>
              <w:rPr>
                <w:rFonts w:ascii="Calibri" w:eastAsia="Calibri" w:hAnsi="Calibri" w:cs="Times New Roman"/>
              </w:rPr>
              <w:t>4</w:t>
            </w:r>
            <w:r w:rsidRPr="0056537E">
              <w:rPr>
                <w:rFonts w:ascii="Calibri" w:eastAsia="Calibri" w:hAnsi="Calibri" w:cs="Times New Roman"/>
              </w:rPr>
              <w:t xml:space="preserve"> Assignment: </w:t>
            </w:r>
            <w:r>
              <w:rPr>
                <w:rFonts w:ascii="Calibri" w:eastAsia="Calibri" w:hAnsi="Calibri" w:cs="Times New Roman"/>
                <w:i/>
                <w:iCs/>
              </w:rPr>
              <w:t>The Teen Brain and Crime</w:t>
            </w:r>
            <w:r w:rsidRPr="0056537E">
              <w:rPr>
                <w:rFonts w:ascii="Calibri" w:eastAsia="Calibri" w:hAnsi="Calibri" w:cs="Times New Roman"/>
              </w:rPr>
              <w:t xml:space="preserve"> due </w:t>
            </w:r>
            <w:r>
              <w:rPr>
                <w:rFonts w:ascii="Calibri" w:eastAsia="Calibri" w:hAnsi="Calibri" w:cs="Times New Roman"/>
              </w:rPr>
              <w:t>11/1</w:t>
            </w:r>
            <w:r w:rsidR="00521782">
              <w:rPr>
                <w:rFonts w:ascii="Calibri" w:eastAsia="Calibri" w:hAnsi="Calibri" w:cs="Times New Roman" w:hint="eastAsia"/>
                <w:lang w:eastAsia="zh-CN"/>
              </w:rPr>
              <w:t>6</w:t>
            </w:r>
            <w:r w:rsidRPr="0056537E">
              <w:rPr>
                <w:rFonts w:ascii="Calibri" w:eastAsia="Calibri" w:hAnsi="Calibri" w:cs="Times New Roman"/>
              </w:rPr>
              <w:t xml:space="preserve"> by 11:59 PM</w:t>
            </w:r>
          </w:p>
        </w:tc>
      </w:tr>
      <w:tr w:rsidR="0084368F" w:rsidRPr="00C454BE" w14:paraId="5CE9003B" w14:textId="77777777" w:rsidTr="0050395D">
        <w:trPr>
          <w:jc w:val="center"/>
        </w:trPr>
        <w:tc>
          <w:tcPr>
            <w:tcW w:w="822" w:type="dxa"/>
            <w:vAlign w:val="center"/>
          </w:tcPr>
          <w:p w14:paraId="41C25FA1" w14:textId="77777777" w:rsidR="0084368F" w:rsidRPr="00C454BE" w:rsidRDefault="0084368F" w:rsidP="0050395D">
            <w:pPr>
              <w:jc w:val="center"/>
              <w:rPr>
                <w:rFonts w:ascii="Calibri" w:eastAsia="Calibri" w:hAnsi="Calibri" w:cs="Calibri"/>
                <w:b/>
                <w:bCs/>
              </w:rPr>
            </w:pPr>
            <w:r w:rsidRPr="00C454BE">
              <w:rPr>
                <w:rFonts w:ascii="Calibri" w:eastAsia="Calibri" w:hAnsi="Calibri" w:cs="Calibri"/>
                <w:b/>
                <w:bCs/>
              </w:rPr>
              <w:t>15</w:t>
            </w:r>
          </w:p>
          <w:p w14:paraId="58DB7A8E" w14:textId="0EDEFA1C" w:rsidR="0084368F" w:rsidRPr="00C454BE" w:rsidRDefault="0084368F" w:rsidP="0050395D">
            <w:pPr>
              <w:jc w:val="center"/>
              <w:rPr>
                <w:rFonts w:ascii="Calibri" w:eastAsia="Calibri" w:hAnsi="Calibri" w:cs="Calibri"/>
              </w:rPr>
            </w:pPr>
            <w:r w:rsidRPr="00C454BE">
              <w:rPr>
                <w:rFonts w:ascii="Calibri" w:eastAsia="Calibri" w:hAnsi="Calibri" w:cs="Calibri"/>
                <w:sz w:val="20"/>
                <w:szCs w:val="20"/>
              </w:rPr>
              <w:t>(11/2</w:t>
            </w:r>
            <w:r w:rsidR="00976901">
              <w:rPr>
                <w:rFonts w:ascii="Calibri" w:eastAsia="Calibri" w:hAnsi="Calibri" w:cs="Calibri" w:hint="eastAsia"/>
                <w:sz w:val="20"/>
                <w:szCs w:val="20"/>
                <w:lang w:eastAsia="zh-CN"/>
              </w:rPr>
              <w:t>4</w:t>
            </w:r>
            <w:r w:rsidRPr="00C454BE">
              <w:rPr>
                <w:rFonts w:ascii="Calibri" w:eastAsia="Calibri" w:hAnsi="Calibri" w:cs="Calibri"/>
                <w:sz w:val="20"/>
                <w:szCs w:val="20"/>
              </w:rPr>
              <w:t>-1</w:t>
            </w:r>
            <w:r w:rsidR="00F06F84">
              <w:rPr>
                <w:rFonts w:ascii="Calibri" w:eastAsia="Calibri" w:hAnsi="Calibri" w:cs="Calibri" w:hint="eastAsia"/>
                <w:sz w:val="20"/>
                <w:szCs w:val="20"/>
                <w:lang w:eastAsia="zh-CN"/>
              </w:rPr>
              <w:t>1/30</w:t>
            </w:r>
            <w:r w:rsidRPr="00C454BE">
              <w:rPr>
                <w:rFonts w:ascii="Calibri" w:eastAsia="Calibri" w:hAnsi="Calibri" w:cs="Calibri"/>
                <w:sz w:val="20"/>
                <w:szCs w:val="20"/>
              </w:rPr>
              <w:t>)</w:t>
            </w:r>
          </w:p>
        </w:tc>
        <w:tc>
          <w:tcPr>
            <w:tcW w:w="2055" w:type="dxa"/>
            <w:vMerge/>
            <w:shd w:val="clear" w:color="auto" w:fill="DEEAF6" w:themeFill="accent1" w:themeFillTint="33"/>
            <w:vAlign w:val="center"/>
          </w:tcPr>
          <w:p w14:paraId="76F975F8" w14:textId="77777777" w:rsidR="0084368F" w:rsidRPr="00C454BE" w:rsidRDefault="0084368F" w:rsidP="0050395D">
            <w:pPr>
              <w:contextualSpacing/>
              <w:jc w:val="center"/>
              <w:rPr>
                <w:rFonts w:ascii="Calibri" w:eastAsia="Calibri" w:hAnsi="Calibri" w:cs="Calibri"/>
              </w:rPr>
            </w:pPr>
          </w:p>
        </w:tc>
        <w:tc>
          <w:tcPr>
            <w:tcW w:w="3060" w:type="dxa"/>
          </w:tcPr>
          <w:p w14:paraId="5B2FA9DF" w14:textId="0016AC34" w:rsidR="0084368F" w:rsidRPr="00C454BE" w:rsidRDefault="00521782" w:rsidP="0050395D">
            <w:pPr>
              <w:rPr>
                <w:rFonts w:ascii="Calibri" w:eastAsia="Calibri" w:hAnsi="Calibri" w:cs="Calibri" w:hint="eastAsia"/>
                <w:lang w:eastAsia="zh-CN"/>
              </w:rPr>
            </w:pPr>
            <w:r>
              <w:rPr>
                <w:rFonts w:ascii="Calibri" w:eastAsia="Calibri" w:hAnsi="Calibri" w:cs="Calibri"/>
                <w:lang w:eastAsia="zh-CN"/>
              </w:rPr>
              <w:t>Thanksgiving</w:t>
            </w:r>
            <w:r>
              <w:rPr>
                <w:rFonts w:ascii="Calibri" w:eastAsia="Calibri" w:hAnsi="Calibri" w:cs="Calibri" w:hint="eastAsia"/>
                <w:lang w:eastAsia="zh-CN"/>
              </w:rPr>
              <w:t xml:space="preserve"> Holiday!</w:t>
            </w:r>
          </w:p>
        </w:tc>
        <w:tc>
          <w:tcPr>
            <w:tcW w:w="4318" w:type="dxa"/>
            <w:vAlign w:val="center"/>
          </w:tcPr>
          <w:p w14:paraId="4E94B6BD" w14:textId="77777777" w:rsidR="0084368F" w:rsidRPr="00C454BE" w:rsidRDefault="0084368F" w:rsidP="0050395D">
            <w:pPr>
              <w:rPr>
                <w:rFonts w:ascii="Calibri" w:eastAsia="Calibri" w:hAnsi="Calibri" w:cs="Calibri"/>
                <w:b/>
                <w:bCs/>
              </w:rPr>
            </w:pPr>
            <w:r w:rsidRPr="00C454BE">
              <w:rPr>
                <w:rFonts w:ascii="Calibri" w:eastAsia="Calibri" w:hAnsi="Calibri" w:cs="Calibri"/>
                <w:b/>
                <w:bCs/>
              </w:rPr>
              <w:t>Assignment</w:t>
            </w:r>
          </w:p>
          <w:p w14:paraId="3A334BA0" w14:textId="36A1827F" w:rsidR="0084368F" w:rsidRPr="00C454BE" w:rsidRDefault="0084368F" w:rsidP="0050395D">
            <w:pPr>
              <w:pStyle w:val="ListParagraph"/>
              <w:ind w:left="360"/>
              <w:rPr>
                <w:rFonts w:ascii="Calibri" w:eastAsia="Calibri" w:hAnsi="Calibri" w:cs="Calibri"/>
                <w:b/>
                <w:bCs/>
              </w:rPr>
            </w:pPr>
            <w:r w:rsidRPr="00A761DD">
              <w:rPr>
                <w:rFonts w:ascii="Calibri" w:eastAsia="Calibri" w:hAnsi="Calibri" w:cs="Calibri"/>
              </w:rPr>
              <w:t xml:space="preserve">Research Video Project Presentation Video Upload due </w:t>
            </w:r>
            <w:r>
              <w:rPr>
                <w:rFonts w:ascii="Calibri" w:eastAsia="Calibri" w:hAnsi="Calibri" w:cs="Calibri"/>
              </w:rPr>
              <w:t>11/</w:t>
            </w:r>
            <w:r w:rsidR="00521782">
              <w:rPr>
                <w:rFonts w:ascii="Calibri" w:eastAsia="Calibri" w:hAnsi="Calibri" w:cs="Calibri" w:hint="eastAsia"/>
                <w:lang w:eastAsia="zh-CN"/>
              </w:rPr>
              <w:t>30</w:t>
            </w:r>
            <w:r w:rsidRPr="00A761DD">
              <w:rPr>
                <w:rFonts w:ascii="Calibri" w:eastAsia="Calibri" w:hAnsi="Calibri" w:cs="Calibri"/>
              </w:rPr>
              <w:t xml:space="preserve"> by 11:59 PM</w:t>
            </w:r>
          </w:p>
        </w:tc>
      </w:tr>
      <w:tr w:rsidR="0084368F" w:rsidRPr="00C454BE" w14:paraId="29BAED43" w14:textId="77777777" w:rsidTr="0050395D">
        <w:trPr>
          <w:trHeight w:val="1084"/>
          <w:jc w:val="center"/>
        </w:trPr>
        <w:tc>
          <w:tcPr>
            <w:tcW w:w="822" w:type="dxa"/>
            <w:vAlign w:val="center"/>
          </w:tcPr>
          <w:p w14:paraId="71BABFBB" w14:textId="77777777" w:rsidR="0084368F" w:rsidRPr="00C454BE" w:rsidRDefault="0084368F" w:rsidP="0050395D">
            <w:pPr>
              <w:jc w:val="center"/>
              <w:rPr>
                <w:rFonts w:ascii="Calibri" w:eastAsia="Calibri" w:hAnsi="Calibri" w:cs="Calibri"/>
              </w:rPr>
            </w:pPr>
            <w:r w:rsidRPr="00C454BE">
              <w:rPr>
                <w:rFonts w:ascii="Calibri" w:eastAsia="Calibri" w:hAnsi="Calibri" w:cs="Calibri"/>
                <w:b/>
                <w:bCs/>
              </w:rPr>
              <w:t>16</w:t>
            </w:r>
          </w:p>
          <w:p w14:paraId="245A6325" w14:textId="7AA7AD99" w:rsidR="0084368F" w:rsidRPr="00C454BE" w:rsidRDefault="0084368F" w:rsidP="0050395D">
            <w:pPr>
              <w:jc w:val="center"/>
              <w:rPr>
                <w:rFonts w:ascii="Calibri" w:eastAsia="Calibri" w:hAnsi="Calibri" w:cs="Calibri"/>
              </w:rPr>
            </w:pPr>
            <w:r w:rsidRPr="00C454BE">
              <w:rPr>
                <w:rFonts w:ascii="Calibri" w:eastAsia="Calibri" w:hAnsi="Calibri" w:cs="Calibri"/>
                <w:sz w:val="20"/>
                <w:szCs w:val="20"/>
              </w:rPr>
              <w:t>(12/</w:t>
            </w:r>
            <w:r w:rsidR="00F06F84">
              <w:rPr>
                <w:rFonts w:ascii="Calibri" w:eastAsia="Calibri" w:hAnsi="Calibri" w:cs="Calibri" w:hint="eastAsia"/>
                <w:sz w:val="20"/>
                <w:szCs w:val="20"/>
                <w:lang w:eastAsia="zh-CN"/>
              </w:rPr>
              <w:t>1</w:t>
            </w:r>
            <w:r w:rsidRPr="00C454BE">
              <w:rPr>
                <w:rFonts w:ascii="Calibri" w:eastAsia="Calibri" w:hAnsi="Calibri" w:cs="Calibri"/>
                <w:sz w:val="20"/>
                <w:szCs w:val="20"/>
              </w:rPr>
              <w:t>-12/</w:t>
            </w:r>
            <w:r w:rsidR="00F06F84">
              <w:rPr>
                <w:rFonts w:ascii="Calibri" w:eastAsia="Calibri" w:hAnsi="Calibri" w:cs="Calibri" w:hint="eastAsia"/>
                <w:sz w:val="20"/>
                <w:szCs w:val="20"/>
                <w:lang w:eastAsia="zh-CN"/>
              </w:rPr>
              <w:t>7</w:t>
            </w:r>
            <w:r w:rsidRPr="00C454BE">
              <w:rPr>
                <w:rFonts w:ascii="Calibri" w:eastAsia="Calibri" w:hAnsi="Calibri" w:cs="Calibri"/>
                <w:sz w:val="20"/>
                <w:szCs w:val="20"/>
              </w:rPr>
              <w:t>)</w:t>
            </w:r>
          </w:p>
        </w:tc>
        <w:tc>
          <w:tcPr>
            <w:tcW w:w="2055" w:type="dxa"/>
            <w:vMerge/>
            <w:shd w:val="clear" w:color="auto" w:fill="DEEAF6" w:themeFill="accent1" w:themeFillTint="33"/>
            <w:vAlign w:val="center"/>
          </w:tcPr>
          <w:p w14:paraId="3A9A3FCF" w14:textId="77777777" w:rsidR="0084368F" w:rsidRPr="00C454BE" w:rsidRDefault="0084368F" w:rsidP="0050395D">
            <w:pPr>
              <w:jc w:val="center"/>
              <w:rPr>
                <w:rFonts w:ascii="Calibri" w:eastAsia="Calibri" w:hAnsi="Calibri" w:cs="Calibri"/>
                <w:b/>
                <w:bCs/>
              </w:rPr>
            </w:pPr>
          </w:p>
        </w:tc>
        <w:tc>
          <w:tcPr>
            <w:tcW w:w="3060" w:type="dxa"/>
            <w:vAlign w:val="center"/>
          </w:tcPr>
          <w:p w14:paraId="4A8EB8F9" w14:textId="77777777" w:rsidR="0084368F" w:rsidRPr="00C454BE" w:rsidRDefault="0084368F" w:rsidP="0050395D">
            <w:pPr>
              <w:jc w:val="center"/>
              <w:rPr>
                <w:rFonts w:ascii="Calibri" w:eastAsia="Calibri" w:hAnsi="Calibri" w:cs="Calibri"/>
                <w:b/>
                <w:bCs/>
              </w:rPr>
            </w:pPr>
          </w:p>
        </w:tc>
        <w:tc>
          <w:tcPr>
            <w:tcW w:w="4318" w:type="dxa"/>
            <w:vAlign w:val="center"/>
          </w:tcPr>
          <w:p w14:paraId="605AFAF4" w14:textId="77777777" w:rsidR="0084368F" w:rsidRPr="00C454BE" w:rsidRDefault="0084368F" w:rsidP="0050395D">
            <w:pPr>
              <w:rPr>
                <w:rFonts w:ascii="Calibri" w:eastAsia="Calibri" w:hAnsi="Calibri" w:cs="Calibri"/>
                <w:b/>
                <w:bCs/>
              </w:rPr>
            </w:pPr>
            <w:r w:rsidRPr="00C454BE">
              <w:rPr>
                <w:rFonts w:ascii="Calibri" w:eastAsia="Calibri" w:hAnsi="Calibri" w:cs="Calibri"/>
                <w:b/>
                <w:bCs/>
              </w:rPr>
              <w:t>Assignment</w:t>
            </w:r>
          </w:p>
          <w:p w14:paraId="1D5A3BF5" w14:textId="52301CD5" w:rsidR="0084368F" w:rsidRPr="00A761DD" w:rsidRDefault="0084368F" w:rsidP="0084368F">
            <w:pPr>
              <w:pStyle w:val="ListParagraph"/>
              <w:numPr>
                <w:ilvl w:val="0"/>
                <w:numId w:val="26"/>
              </w:numPr>
              <w:rPr>
                <w:rFonts w:ascii="Calibri" w:eastAsia="Calibri" w:hAnsi="Calibri" w:cs="Calibri"/>
                <w:b/>
                <w:bCs/>
              </w:rPr>
            </w:pPr>
            <w:r w:rsidRPr="00C454BE">
              <w:rPr>
                <w:rFonts w:ascii="Calibri" w:eastAsia="Calibri" w:hAnsi="Calibri" w:cs="Calibri"/>
              </w:rPr>
              <w:t xml:space="preserve">Research Video Project Peer Review </w:t>
            </w:r>
            <w:r>
              <w:rPr>
                <w:rFonts w:ascii="Calibri" w:eastAsia="Calibri" w:hAnsi="Calibri" w:cs="Calibri"/>
              </w:rPr>
              <w:t>Form</w:t>
            </w:r>
            <w:r w:rsidRPr="00C454BE">
              <w:rPr>
                <w:rFonts w:ascii="Calibri" w:eastAsia="Calibri" w:hAnsi="Calibri" w:cs="Calibri"/>
              </w:rPr>
              <w:t xml:space="preserve"> due 12</w:t>
            </w:r>
            <w:r w:rsidR="00521782">
              <w:rPr>
                <w:rFonts w:ascii="Calibri" w:eastAsia="Calibri" w:hAnsi="Calibri" w:cs="Calibri" w:hint="eastAsia"/>
                <w:lang w:eastAsia="zh-CN"/>
              </w:rPr>
              <w:t>/7</w:t>
            </w:r>
            <w:r w:rsidRPr="00C454BE">
              <w:rPr>
                <w:rFonts w:ascii="Calibri" w:eastAsia="Calibri" w:hAnsi="Calibri" w:cs="Calibri"/>
              </w:rPr>
              <w:t xml:space="preserve"> by 11:59 PM</w:t>
            </w:r>
          </w:p>
        </w:tc>
      </w:tr>
      <w:tr w:rsidR="0084368F" w:rsidRPr="00C454BE" w14:paraId="2A1E899C" w14:textId="77777777" w:rsidTr="0050395D">
        <w:trPr>
          <w:jc w:val="center"/>
        </w:trPr>
        <w:tc>
          <w:tcPr>
            <w:tcW w:w="822" w:type="dxa"/>
            <w:shd w:val="clear" w:color="auto" w:fill="BFBFBF" w:themeFill="background1" w:themeFillShade="BF"/>
            <w:vAlign w:val="center"/>
          </w:tcPr>
          <w:p w14:paraId="032CF338" w14:textId="77777777" w:rsidR="0084368F" w:rsidRPr="00C454BE" w:rsidRDefault="0084368F" w:rsidP="0050395D">
            <w:pPr>
              <w:jc w:val="center"/>
              <w:rPr>
                <w:rFonts w:ascii="Calibri" w:eastAsia="Calibri" w:hAnsi="Calibri" w:cs="Calibri"/>
              </w:rPr>
            </w:pPr>
            <w:r w:rsidRPr="00C454BE">
              <w:rPr>
                <w:rFonts w:ascii="Calibri" w:eastAsia="Calibri" w:hAnsi="Calibri" w:cs="Calibri"/>
                <w:b/>
                <w:bCs/>
              </w:rPr>
              <w:t>17</w:t>
            </w:r>
          </w:p>
          <w:p w14:paraId="6E7B5095" w14:textId="09300F75" w:rsidR="0084368F" w:rsidRPr="00C454BE" w:rsidRDefault="0084368F" w:rsidP="0050395D">
            <w:pPr>
              <w:jc w:val="center"/>
              <w:rPr>
                <w:rFonts w:ascii="Calibri" w:eastAsia="Calibri" w:hAnsi="Calibri" w:cs="Calibri"/>
                <w:b/>
                <w:bCs/>
              </w:rPr>
            </w:pPr>
            <w:r w:rsidRPr="00C454BE">
              <w:rPr>
                <w:rFonts w:ascii="Calibri" w:eastAsia="Calibri" w:hAnsi="Calibri" w:cs="Calibri"/>
                <w:sz w:val="20"/>
                <w:szCs w:val="20"/>
              </w:rPr>
              <w:t>(12/</w:t>
            </w:r>
            <w:r w:rsidR="00F06F84">
              <w:rPr>
                <w:rFonts w:ascii="Calibri" w:eastAsia="Calibri" w:hAnsi="Calibri" w:cs="Calibri" w:hint="eastAsia"/>
                <w:sz w:val="20"/>
                <w:szCs w:val="20"/>
                <w:lang w:eastAsia="zh-CN"/>
              </w:rPr>
              <w:t>8</w:t>
            </w:r>
            <w:r w:rsidRPr="00C454BE">
              <w:rPr>
                <w:rFonts w:ascii="Calibri" w:eastAsia="Calibri" w:hAnsi="Calibri" w:cs="Calibri"/>
                <w:sz w:val="20"/>
                <w:szCs w:val="20"/>
              </w:rPr>
              <w:t>-12/1</w:t>
            </w:r>
            <w:r w:rsidR="00F06F84">
              <w:rPr>
                <w:rFonts w:ascii="Calibri" w:eastAsia="Calibri" w:hAnsi="Calibri" w:cs="Calibri" w:hint="eastAsia"/>
                <w:sz w:val="20"/>
                <w:szCs w:val="20"/>
                <w:lang w:eastAsia="zh-CN"/>
              </w:rPr>
              <w:t>2</w:t>
            </w:r>
            <w:r w:rsidRPr="00C454BE">
              <w:rPr>
                <w:rFonts w:ascii="Calibri" w:eastAsia="Calibri" w:hAnsi="Calibri" w:cs="Calibri"/>
                <w:sz w:val="20"/>
                <w:szCs w:val="20"/>
              </w:rPr>
              <w:t>)</w:t>
            </w:r>
          </w:p>
        </w:tc>
        <w:tc>
          <w:tcPr>
            <w:tcW w:w="9433" w:type="dxa"/>
            <w:gridSpan w:val="3"/>
            <w:shd w:val="clear" w:color="auto" w:fill="BFBFBF" w:themeFill="background1" w:themeFillShade="BF"/>
            <w:vAlign w:val="center"/>
          </w:tcPr>
          <w:p w14:paraId="0BCF488A" w14:textId="77777777" w:rsidR="0084368F" w:rsidRPr="00C454BE" w:rsidRDefault="0084368F" w:rsidP="0050395D">
            <w:pPr>
              <w:jc w:val="center"/>
              <w:rPr>
                <w:rFonts w:ascii="Calibri" w:eastAsia="Calibri" w:hAnsi="Calibri" w:cs="Calibri"/>
                <w:b/>
                <w:bCs/>
              </w:rPr>
            </w:pPr>
            <w:r w:rsidRPr="00A761DD">
              <w:rPr>
                <w:rFonts w:ascii="Calibri" w:eastAsia="Calibri" w:hAnsi="Calibri" w:cs="Calibri"/>
                <w:b/>
                <w:bCs/>
                <w:i/>
                <w:iCs/>
              </w:rPr>
              <w:t>No Final Exam</w:t>
            </w:r>
          </w:p>
        </w:tc>
      </w:tr>
    </w:tbl>
    <w:bookmarkEnd w:id="9"/>
    <w:bookmarkEnd w:id="10"/>
    <w:p w14:paraId="335143C1" w14:textId="1A35980F" w:rsidR="001A1834" w:rsidRDefault="00046214" w:rsidP="0084368F">
      <w:pPr>
        <w:pStyle w:val="Heading1"/>
      </w:pPr>
      <w:r w:rsidRPr="00046214">
        <w:rPr>
          <w:rStyle w:val="Heading4Char"/>
          <w:sz w:val="22"/>
          <w:szCs w:val="22"/>
        </w:rPr>
        <w:t>Note: The instructor reserves the right to make any changes in the syllabus that are deemed necessary at any time throughout the semester. Changes will be communicated via Canvas announcements</w:t>
      </w:r>
      <w:r>
        <w:rPr>
          <w:rStyle w:val="Heading4Char"/>
          <w:sz w:val="22"/>
          <w:szCs w:val="22"/>
        </w:rPr>
        <w:t>.</w:t>
      </w:r>
    </w:p>
    <w:p w14:paraId="64D22180" w14:textId="77848E3A" w:rsidR="001A1834" w:rsidRPr="001A1834" w:rsidRDefault="001A1834" w:rsidP="001A1834">
      <w:pPr>
        <w:pStyle w:val="Heading1"/>
        <w:jc w:val="center"/>
        <w:rPr>
          <w:rStyle w:val="IntenseReference"/>
          <w:b w:val="0"/>
          <w:bCs w:val="0"/>
          <w:smallCaps w:val="0"/>
          <w:color w:val="2E74B5" w:themeColor="accent1" w:themeShade="BF"/>
          <w:spacing w:val="0"/>
        </w:rPr>
      </w:pPr>
      <w:r w:rsidRPr="00223D62">
        <w:rPr>
          <w:rStyle w:val="IntenseReference"/>
          <w:color w:val="538135" w:themeColor="accent6" w:themeShade="BF"/>
        </w:rPr>
        <w:t xml:space="preserve"> </w:t>
      </w:r>
      <w:r w:rsidRPr="00BE2561">
        <w:rPr>
          <w:rStyle w:val="IntenseReference"/>
          <w:color w:val="538135" w:themeColor="accent6" w:themeShade="BF"/>
        </w:rPr>
        <w:t>Key Semester Dates:</w:t>
      </w:r>
    </w:p>
    <w:p w14:paraId="6C5C1E23" w14:textId="78BBED25" w:rsidR="001A1834" w:rsidRDefault="001A1834" w:rsidP="001A1834">
      <w:pPr>
        <w:spacing w:after="0"/>
        <w:ind w:left="720"/>
        <w:rPr>
          <w:rFonts w:hint="eastAsia"/>
          <w:lang w:eastAsia="zh-CN"/>
        </w:rPr>
      </w:pPr>
      <w:r>
        <w:t>Last day to drop a course to no longer appear on the official transcript</w:t>
      </w:r>
      <w:r>
        <w:tab/>
      </w:r>
      <w:r>
        <w:tab/>
        <w:t xml:space="preserve">Aug </w:t>
      </w:r>
      <w:r w:rsidR="00BE2561">
        <w:rPr>
          <w:rFonts w:hint="eastAsia"/>
          <w:lang w:eastAsia="zh-CN"/>
        </w:rPr>
        <w:t>29</w:t>
      </w:r>
    </w:p>
    <w:p w14:paraId="24FD2179" w14:textId="0EED358D" w:rsidR="001A1834" w:rsidRDefault="001A1834" w:rsidP="001A1834">
      <w:pPr>
        <w:spacing w:after="0"/>
        <w:ind w:left="720"/>
        <w:rPr>
          <w:rFonts w:hint="eastAsia"/>
          <w:lang w:eastAsia="zh-CN"/>
        </w:rPr>
      </w:pPr>
      <w:r>
        <w:t>Drop with a Grade of W begins</w:t>
      </w:r>
      <w:r>
        <w:tab/>
      </w:r>
      <w:r>
        <w:tab/>
      </w:r>
      <w:r>
        <w:tab/>
      </w:r>
      <w:r>
        <w:tab/>
      </w:r>
      <w:r>
        <w:tab/>
      </w:r>
      <w:r>
        <w:tab/>
      </w:r>
      <w:r>
        <w:tab/>
        <w:t>Aug 3</w:t>
      </w:r>
      <w:r w:rsidR="00BE2561">
        <w:rPr>
          <w:rFonts w:hint="eastAsia"/>
          <w:lang w:eastAsia="zh-CN"/>
        </w:rPr>
        <w:t>0</w:t>
      </w:r>
    </w:p>
    <w:p w14:paraId="1DF9E312" w14:textId="5E82EE9F" w:rsidR="001A1834" w:rsidRDefault="001A1834" w:rsidP="001A1834">
      <w:pPr>
        <w:spacing w:after="0"/>
        <w:ind w:left="720"/>
        <w:rPr>
          <w:rFonts w:hint="eastAsia"/>
          <w:lang w:eastAsia="zh-CN"/>
        </w:rPr>
      </w:pPr>
      <w:r>
        <w:t>Last day to change to pass/no pass grade option</w:t>
      </w:r>
      <w:r>
        <w:tab/>
      </w:r>
      <w:r>
        <w:tab/>
      </w:r>
      <w:r>
        <w:tab/>
      </w:r>
      <w:r>
        <w:tab/>
      </w:r>
      <w:r>
        <w:tab/>
        <w:t>Sep 2</w:t>
      </w:r>
      <w:r w:rsidR="00BE2561">
        <w:rPr>
          <w:rFonts w:hint="eastAsia"/>
          <w:lang w:eastAsia="zh-CN"/>
        </w:rPr>
        <w:t>6</w:t>
      </w:r>
    </w:p>
    <w:p w14:paraId="1688E14A" w14:textId="5BF4E21B" w:rsidR="001A1834" w:rsidRDefault="001A1834" w:rsidP="001A1834">
      <w:pPr>
        <w:spacing w:after="0"/>
        <w:ind w:left="720"/>
        <w:rPr>
          <w:rFonts w:hint="eastAsia"/>
          <w:lang w:eastAsia="zh-CN"/>
        </w:rPr>
      </w:pPr>
      <w:r>
        <w:t>Last day for a student to drop a course or all courses with a grade of W</w:t>
      </w:r>
      <w:r>
        <w:tab/>
      </w:r>
      <w:r>
        <w:tab/>
        <w:t xml:space="preserve">Nov </w:t>
      </w:r>
      <w:r w:rsidR="00BE2561">
        <w:rPr>
          <w:rFonts w:hint="eastAsia"/>
          <w:lang w:eastAsia="zh-CN"/>
        </w:rPr>
        <w:t>7</w:t>
      </w:r>
    </w:p>
    <w:p w14:paraId="1C378CC2" w14:textId="0E35772E" w:rsidR="001A1834" w:rsidRDefault="001A1834" w:rsidP="001A1834">
      <w:pPr>
        <w:spacing w:after="0"/>
        <w:ind w:left="720"/>
        <w:rPr>
          <w:rFonts w:hint="eastAsia"/>
          <w:lang w:eastAsia="zh-CN"/>
        </w:rPr>
      </w:pPr>
      <w:r>
        <w:t>First day to request a grade of Incomplete</w:t>
      </w:r>
      <w:r>
        <w:tab/>
      </w:r>
      <w:r>
        <w:tab/>
      </w:r>
      <w:r>
        <w:tab/>
      </w:r>
      <w:r>
        <w:tab/>
      </w:r>
      <w:r>
        <w:tab/>
        <w:t xml:space="preserve">Nov </w:t>
      </w:r>
      <w:r w:rsidR="00BE2561">
        <w:rPr>
          <w:rFonts w:hint="eastAsia"/>
          <w:lang w:eastAsia="zh-CN"/>
        </w:rPr>
        <w:t>8</w:t>
      </w:r>
    </w:p>
    <w:p w14:paraId="1A1F9CC9" w14:textId="42869665" w:rsidR="001A1834" w:rsidRPr="00967D22" w:rsidRDefault="001A1834" w:rsidP="001A1834">
      <w:pPr>
        <w:spacing w:after="0"/>
        <w:ind w:left="720"/>
        <w:rPr>
          <w:rFonts w:hint="eastAsia"/>
          <w:lang w:eastAsia="zh-CN"/>
        </w:rPr>
      </w:pPr>
      <w:r>
        <w:t>Reading Day – No Classes</w:t>
      </w:r>
      <w:r>
        <w:tab/>
      </w:r>
      <w:r>
        <w:tab/>
      </w:r>
      <w:r>
        <w:tab/>
      </w:r>
      <w:r>
        <w:tab/>
      </w:r>
      <w:r>
        <w:tab/>
      </w:r>
      <w:r>
        <w:tab/>
      </w:r>
      <w:r>
        <w:tab/>
        <w:t xml:space="preserve">Dec </w:t>
      </w:r>
      <w:r w:rsidR="00BE2561">
        <w:rPr>
          <w:rFonts w:hint="eastAsia"/>
          <w:lang w:eastAsia="zh-CN"/>
        </w:rPr>
        <w:t>5</w:t>
      </w:r>
    </w:p>
    <w:p w14:paraId="7D4897E3" w14:textId="1D81EE2B" w:rsidR="00E83C3D" w:rsidRPr="00D40C61" w:rsidRDefault="00E83C3D" w:rsidP="0054296F"/>
    <w:sectPr w:rsidR="00E83C3D" w:rsidRPr="00D40C61">
      <w:footerReference w:type="default" r:id="rId5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3C03C4" w14:textId="77777777" w:rsidR="00C87DDD" w:rsidRDefault="00C87DDD" w:rsidP="00F41A70">
      <w:pPr>
        <w:spacing w:after="0" w:line="240" w:lineRule="auto"/>
      </w:pPr>
      <w:r>
        <w:separator/>
      </w:r>
    </w:p>
  </w:endnote>
  <w:endnote w:type="continuationSeparator" w:id="0">
    <w:p w14:paraId="73D539D8" w14:textId="77777777" w:rsidR="00C87DDD" w:rsidRDefault="00C87DDD" w:rsidP="00F41A7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Times">
    <w:altName w:val="Times New Roman"/>
    <w:panose1 w:val="00000500000000020000"/>
    <w:charset w:val="00"/>
    <w:family w:val="roman"/>
    <w:pitch w:val="variable"/>
    <w:sig w:usb0="00000007" w:usb1="00000000" w:usb2="00000000" w:usb3="00000000" w:csb0="00000093" w:csb1="00000000"/>
  </w:font>
  <w:font w:name="Microsoft YaHei">
    <w:panose1 w:val="020B0503020204020204"/>
    <w:charset w:val="86"/>
    <w:family w:val="swiss"/>
    <w:pitch w:val="variable"/>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84244940"/>
      <w:docPartObj>
        <w:docPartGallery w:val="Page Numbers (Bottom of Page)"/>
        <w:docPartUnique/>
      </w:docPartObj>
    </w:sdtPr>
    <w:sdtEndPr>
      <w:rPr>
        <w:noProof/>
      </w:rPr>
    </w:sdtEndPr>
    <w:sdtContent>
      <w:p w14:paraId="11917269" w14:textId="77AAD53A" w:rsidR="00CA655F" w:rsidRDefault="00CA655F">
        <w:pPr>
          <w:pStyle w:val="Footer"/>
          <w:jc w:val="right"/>
        </w:pPr>
        <w:r>
          <w:t xml:space="preserve">HDFS </w:t>
        </w:r>
        <w:r w:rsidR="00046214">
          <w:t>3123.</w:t>
        </w:r>
        <w:r w:rsidR="006C03CB" w:rsidRPr="00724A77">
          <w:t>420</w:t>
        </w:r>
        <w:r w:rsidRPr="00724A77">
          <w:t xml:space="preserve"> </w:t>
        </w:r>
        <w:r w:rsidR="006C03CB" w:rsidRPr="00724A77">
          <w:t>Fall 202</w:t>
        </w:r>
        <w:r w:rsidR="00156953" w:rsidRPr="00724A77">
          <w:t>5</w:t>
        </w:r>
        <w:r w:rsidRPr="00724A77">
          <w:t xml:space="preserve"> (</w:t>
        </w:r>
        <w:r w:rsidR="00724A77" w:rsidRPr="00724A77">
          <w:rPr>
            <w:rFonts w:hint="eastAsia"/>
            <w:lang w:eastAsia="zh-CN"/>
          </w:rPr>
          <w:t>Ji</w:t>
        </w:r>
        <w:r w:rsidRPr="00724A77">
          <w:t>)</w:t>
        </w:r>
        <w:r>
          <w:t xml:space="preserve"> | </w:t>
        </w:r>
        <w:r>
          <w:fldChar w:fldCharType="begin"/>
        </w:r>
        <w:r>
          <w:instrText xml:space="preserve"> PAGE   \* MERGEFORMAT </w:instrText>
        </w:r>
        <w:r>
          <w:fldChar w:fldCharType="separate"/>
        </w:r>
        <w:r>
          <w:rPr>
            <w:noProof/>
          </w:rPr>
          <w:t>6</w:t>
        </w:r>
        <w:r>
          <w:rPr>
            <w:noProof/>
          </w:rPr>
          <w:fldChar w:fldCharType="end"/>
        </w:r>
      </w:p>
    </w:sdtContent>
  </w:sdt>
  <w:p w14:paraId="68F339FF" w14:textId="77777777" w:rsidR="00CA655F" w:rsidRDefault="00CA655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F03890" w14:textId="77777777" w:rsidR="00C87DDD" w:rsidRDefault="00C87DDD" w:rsidP="00F41A70">
      <w:pPr>
        <w:spacing w:after="0" w:line="240" w:lineRule="auto"/>
      </w:pPr>
      <w:r>
        <w:separator/>
      </w:r>
    </w:p>
  </w:footnote>
  <w:footnote w:type="continuationSeparator" w:id="0">
    <w:p w14:paraId="090DA128" w14:textId="77777777" w:rsidR="00C87DDD" w:rsidRDefault="00C87DDD" w:rsidP="00F41A7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285301"/>
    <w:multiLevelType w:val="hybridMultilevel"/>
    <w:tmpl w:val="468E43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F6E1826"/>
    <w:multiLevelType w:val="hybridMultilevel"/>
    <w:tmpl w:val="2C7E6302"/>
    <w:lvl w:ilvl="0" w:tplc="A560D18A">
      <w:start w:val="1"/>
      <w:numFmt w:val="bullet"/>
      <w:lvlText w:val="•"/>
      <w:lvlJc w:val="left"/>
      <w:pPr>
        <w:ind w:left="360" w:hanging="360"/>
      </w:pPr>
      <w:rPr>
        <w:rFonts w:ascii="Arial"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1A937E3"/>
    <w:multiLevelType w:val="hybridMultilevel"/>
    <w:tmpl w:val="0E5E743E"/>
    <w:lvl w:ilvl="0" w:tplc="E45C3EE0">
      <w:start w:val="1"/>
      <w:numFmt w:val="decimal"/>
      <w:lvlText w:val="%1."/>
      <w:lvlJc w:val="left"/>
      <w:pPr>
        <w:ind w:left="540" w:hanging="360"/>
      </w:pPr>
      <w:rPr>
        <w:rFonts w:hint="default"/>
        <w:color w:val="auto"/>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3" w15:restartNumberingAfterBreak="0">
    <w:nsid w:val="13DB7415"/>
    <w:multiLevelType w:val="hybridMultilevel"/>
    <w:tmpl w:val="2FC866F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1B496644"/>
    <w:multiLevelType w:val="hybridMultilevel"/>
    <w:tmpl w:val="035E7B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F2F7DA4"/>
    <w:multiLevelType w:val="hybridMultilevel"/>
    <w:tmpl w:val="99A4C1D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205D4EE6"/>
    <w:multiLevelType w:val="hybridMultilevel"/>
    <w:tmpl w:val="9FECC5F8"/>
    <w:lvl w:ilvl="0" w:tplc="0409000F">
      <w:start w:val="1"/>
      <w:numFmt w:val="decimal"/>
      <w:lvlText w:val="%1."/>
      <w:lvlJc w:val="left"/>
      <w:pPr>
        <w:ind w:left="360" w:hanging="360"/>
      </w:pPr>
    </w:lvl>
    <w:lvl w:ilvl="1" w:tplc="04090001">
      <w:start w:val="1"/>
      <w:numFmt w:val="bullet"/>
      <w:lvlText w:val=""/>
      <w:lvlJc w:val="left"/>
      <w:pPr>
        <w:ind w:left="1080" w:hanging="360"/>
      </w:pPr>
      <w:rPr>
        <w:rFonts w:ascii="Symbol" w:hAnsi="Symbol"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250900C0"/>
    <w:multiLevelType w:val="hybridMultilevel"/>
    <w:tmpl w:val="DB328DE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28E87F77"/>
    <w:multiLevelType w:val="hybridMultilevel"/>
    <w:tmpl w:val="C76E65A2"/>
    <w:lvl w:ilvl="0" w:tplc="A560D18A">
      <w:start w:val="1"/>
      <w:numFmt w:val="bullet"/>
      <w:lvlText w:val="•"/>
      <w:lvlJc w:val="left"/>
      <w:pPr>
        <w:ind w:left="360" w:hanging="360"/>
      </w:pPr>
      <w:rPr>
        <w:rFonts w:ascii="Arial" w:hAnsi="Aria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296124EB"/>
    <w:multiLevelType w:val="hybridMultilevel"/>
    <w:tmpl w:val="07F490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2897AD7"/>
    <w:multiLevelType w:val="hybridMultilevel"/>
    <w:tmpl w:val="C722F4D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330B5CD4"/>
    <w:multiLevelType w:val="hybridMultilevel"/>
    <w:tmpl w:val="E946EA50"/>
    <w:lvl w:ilvl="0" w:tplc="A560D18A">
      <w:start w:val="1"/>
      <w:numFmt w:val="bullet"/>
      <w:lvlText w:val="•"/>
      <w:lvlJc w:val="left"/>
      <w:pPr>
        <w:ind w:left="360" w:hanging="360"/>
      </w:pPr>
      <w:rPr>
        <w:rFonts w:ascii="Arial"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4BC5DF9"/>
    <w:multiLevelType w:val="hybridMultilevel"/>
    <w:tmpl w:val="409035F4"/>
    <w:lvl w:ilvl="0" w:tplc="04090001">
      <w:start w:val="1"/>
      <w:numFmt w:val="bullet"/>
      <w:lvlText w:val=""/>
      <w:lvlJc w:val="left"/>
      <w:pPr>
        <w:ind w:left="720" w:hanging="360"/>
      </w:pPr>
      <w:rPr>
        <w:rFonts w:ascii="Symbol" w:hAnsi="Symbol" w:hint="default"/>
      </w:rPr>
    </w:lvl>
    <w:lvl w:ilvl="1" w:tplc="FFFFFFFF">
      <w:start w:val="1"/>
      <w:numFmt w:val="bullet"/>
      <w:lvlText w:val=""/>
      <w:lvlJc w:val="left"/>
      <w:pPr>
        <w:ind w:left="1440" w:hanging="360"/>
      </w:pPr>
      <w:rPr>
        <w:rFonts w:ascii="Symbol" w:hAnsi="Symbol"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379800F0"/>
    <w:multiLevelType w:val="hybridMultilevel"/>
    <w:tmpl w:val="6A6065F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3C3D2F85"/>
    <w:multiLevelType w:val="hybridMultilevel"/>
    <w:tmpl w:val="9514AF4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436E192B"/>
    <w:multiLevelType w:val="hybridMultilevel"/>
    <w:tmpl w:val="772C58D8"/>
    <w:lvl w:ilvl="0" w:tplc="04090019">
      <w:start w:val="1"/>
      <w:numFmt w:val="lowerLetter"/>
      <w:lvlText w:val="%1."/>
      <w:lvlJc w:val="left"/>
      <w:pPr>
        <w:ind w:left="720" w:hanging="360"/>
      </w:pPr>
    </w:lvl>
    <w:lvl w:ilvl="1" w:tplc="FFFFFFFF">
      <w:start w:val="1"/>
      <w:numFmt w:val="bullet"/>
      <w:lvlText w:val=""/>
      <w:lvlJc w:val="left"/>
      <w:pPr>
        <w:ind w:left="1440" w:hanging="360"/>
      </w:pPr>
      <w:rPr>
        <w:rFonts w:ascii="Symbol" w:hAnsi="Symbol"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4F9418B9"/>
    <w:multiLevelType w:val="hybridMultilevel"/>
    <w:tmpl w:val="6BEA7C2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6886CE3"/>
    <w:multiLevelType w:val="hybridMultilevel"/>
    <w:tmpl w:val="20328F8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15:restartNumberingAfterBreak="0">
    <w:nsid w:val="5BBE51DC"/>
    <w:multiLevelType w:val="hybridMultilevel"/>
    <w:tmpl w:val="50FE9C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15:restartNumberingAfterBreak="0">
    <w:nsid w:val="5FCE26BC"/>
    <w:multiLevelType w:val="hybridMultilevel"/>
    <w:tmpl w:val="B9B25BF8"/>
    <w:lvl w:ilvl="0" w:tplc="C15EE216">
      <w:start w:val="1"/>
      <w:numFmt w:val="decimal"/>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15C4D47"/>
    <w:multiLevelType w:val="hybridMultilevel"/>
    <w:tmpl w:val="AA866A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2117F89"/>
    <w:multiLevelType w:val="hybridMultilevel"/>
    <w:tmpl w:val="0A2C8FEE"/>
    <w:lvl w:ilvl="0" w:tplc="A560D18A">
      <w:start w:val="1"/>
      <w:numFmt w:val="bullet"/>
      <w:lvlText w:val="•"/>
      <w:lvlJc w:val="left"/>
      <w:pPr>
        <w:ind w:left="360" w:hanging="360"/>
      </w:pPr>
      <w:rPr>
        <w:rFonts w:ascii="Arial" w:hAnsi="Aria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15:restartNumberingAfterBreak="0">
    <w:nsid w:val="650B1EA6"/>
    <w:multiLevelType w:val="hybridMultilevel"/>
    <w:tmpl w:val="00F403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7E46887"/>
    <w:multiLevelType w:val="hybridMultilevel"/>
    <w:tmpl w:val="43D805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B100EB9"/>
    <w:multiLevelType w:val="hybridMultilevel"/>
    <w:tmpl w:val="AE7A270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 w15:restartNumberingAfterBreak="0">
    <w:nsid w:val="6EBE4202"/>
    <w:multiLevelType w:val="multilevel"/>
    <w:tmpl w:val="F17A65D2"/>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26" w15:restartNumberingAfterBreak="0">
    <w:nsid w:val="72CA108B"/>
    <w:multiLevelType w:val="hybridMultilevel"/>
    <w:tmpl w:val="74DA2CA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7" w15:restartNumberingAfterBreak="0">
    <w:nsid w:val="73A42CD9"/>
    <w:multiLevelType w:val="hybridMultilevel"/>
    <w:tmpl w:val="DDAEF8D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8" w15:restartNumberingAfterBreak="0">
    <w:nsid w:val="786E5E36"/>
    <w:multiLevelType w:val="hybridMultilevel"/>
    <w:tmpl w:val="93C09A1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9" w15:restartNumberingAfterBreak="0">
    <w:nsid w:val="7A0858FD"/>
    <w:multiLevelType w:val="hybridMultilevel"/>
    <w:tmpl w:val="4E987DA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0" w15:restartNumberingAfterBreak="0">
    <w:nsid w:val="7A2B0A35"/>
    <w:multiLevelType w:val="hybridMultilevel"/>
    <w:tmpl w:val="6AA268C6"/>
    <w:lvl w:ilvl="0" w:tplc="A560D18A">
      <w:start w:val="1"/>
      <w:numFmt w:val="bullet"/>
      <w:lvlText w:val="•"/>
      <w:lvlJc w:val="left"/>
      <w:pPr>
        <w:ind w:left="360" w:hanging="360"/>
      </w:pPr>
      <w:rPr>
        <w:rFonts w:ascii="Arial"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720013622">
    <w:abstractNumId w:val="22"/>
  </w:num>
  <w:num w:numId="2" w16cid:durableId="1583373426">
    <w:abstractNumId w:val="20"/>
  </w:num>
  <w:num w:numId="3" w16cid:durableId="1236475257">
    <w:abstractNumId w:val="0"/>
  </w:num>
  <w:num w:numId="4" w16cid:durableId="1146048548">
    <w:abstractNumId w:val="9"/>
  </w:num>
  <w:num w:numId="5" w16cid:durableId="422916910">
    <w:abstractNumId w:val="4"/>
  </w:num>
  <w:num w:numId="6" w16cid:durableId="662047304">
    <w:abstractNumId w:val="14"/>
  </w:num>
  <w:num w:numId="7" w16cid:durableId="1866088877">
    <w:abstractNumId w:val="23"/>
  </w:num>
  <w:num w:numId="8" w16cid:durableId="2024547851">
    <w:abstractNumId w:val="16"/>
  </w:num>
  <w:num w:numId="9" w16cid:durableId="1664775781">
    <w:abstractNumId w:val="6"/>
  </w:num>
  <w:num w:numId="10" w16cid:durableId="604002655">
    <w:abstractNumId w:val="7"/>
  </w:num>
  <w:num w:numId="11" w16cid:durableId="788739531">
    <w:abstractNumId w:val="2"/>
  </w:num>
  <w:num w:numId="12" w16cid:durableId="135681221">
    <w:abstractNumId w:val="13"/>
  </w:num>
  <w:num w:numId="13" w16cid:durableId="80569093">
    <w:abstractNumId w:val="17"/>
  </w:num>
  <w:num w:numId="14" w16cid:durableId="1462378099">
    <w:abstractNumId w:val="10"/>
  </w:num>
  <w:num w:numId="15" w16cid:durableId="466974241">
    <w:abstractNumId w:val="3"/>
  </w:num>
  <w:num w:numId="16" w16cid:durableId="974262064">
    <w:abstractNumId w:val="29"/>
  </w:num>
  <w:num w:numId="17" w16cid:durableId="122769574">
    <w:abstractNumId w:val="26"/>
  </w:num>
  <w:num w:numId="18" w16cid:durableId="1491289051">
    <w:abstractNumId w:val="24"/>
  </w:num>
  <w:num w:numId="19" w16cid:durableId="321276381">
    <w:abstractNumId w:val="28"/>
  </w:num>
  <w:num w:numId="20" w16cid:durableId="915214479">
    <w:abstractNumId w:val="21"/>
  </w:num>
  <w:num w:numId="21" w16cid:durableId="873155309">
    <w:abstractNumId w:val="5"/>
  </w:num>
  <w:num w:numId="22" w16cid:durableId="2047949629">
    <w:abstractNumId w:val="18"/>
  </w:num>
  <w:num w:numId="23" w16cid:durableId="1537233495">
    <w:abstractNumId w:val="12"/>
  </w:num>
  <w:num w:numId="24" w16cid:durableId="1120224682">
    <w:abstractNumId w:val="15"/>
  </w:num>
  <w:num w:numId="25" w16cid:durableId="1449347524">
    <w:abstractNumId w:val="11"/>
  </w:num>
  <w:num w:numId="26" w16cid:durableId="574779876">
    <w:abstractNumId w:val="30"/>
  </w:num>
  <w:num w:numId="27" w16cid:durableId="1950043471">
    <w:abstractNumId w:val="1"/>
  </w:num>
  <w:num w:numId="28" w16cid:durableId="1127626270">
    <w:abstractNumId w:val="19"/>
  </w:num>
  <w:num w:numId="29" w16cid:durableId="1726181687">
    <w:abstractNumId w:val="8"/>
  </w:num>
  <w:num w:numId="30" w16cid:durableId="337738509">
    <w:abstractNumId w:val="27"/>
  </w:num>
  <w:num w:numId="31" w16cid:durableId="1558711557">
    <w:abstractNumId w:val="25"/>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7"/>
  <w:bordersDoNotSurroundHeader/>
  <w:bordersDoNotSurroundFooter/>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40C61"/>
    <w:rsid w:val="000042A1"/>
    <w:rsid w:val="0001562D"/>
    <w:rsid w:val="000326F3"/>
    <w:rsid w:val="0004507D"/>
    <w:rsid w:val="00046214"/>
    <w:rsid w:val="000515BD"/>
    <w:rsid w:val="00057A98"/>
    <w:rsid w:val="00070341"/>
    <w:rsid w:val="00071760"/>
    <w:rsid w:val="000717E6"/>
    <w:rsid w:val="000719E8"/>
    <w:rsid w:val="000A01A8"/>
    <w:rsid w:val="000A484F"/>
    <w:rsid w:val="000A7FD4"/>
    <w:rsid w:val="000C14CA"/>
    <w:rsid w:val="000E2F6B"/>
    <w:rsid w:val="000F05DF"/>
    <w:rsid w:val="000F3B26"/>
    <w:rsid w:val="001071A9"/>
    <w:rsid w:val="00112964"/>
    <w:rsid w:val="00146A04"/>
    <w:rsid w:val="00154670"/>
    <w:rsid w:val="00156953"/>
    <w:rsid w:val="00157417"/>
    <w:rsid w:val="00160583"/>
    <w:rsid w:val="00166885"/>
    <w:rsid w:val="0016707D"/>
    <w:rsid w:val="00172479"/>
    <w:rsid w:val="001745B9"/>
    <w:rsid w:val="00191679"/>
    <w:rsid w:val="001944EA"/>
    <w:rsid w:val="001A1834"/>
    <w:rsid w:val="001B05C1"/>
    <w:rsid w:val="001B3D5B"/>
    <w:rsid w:val="001B58AB"/>
    <w:rsid w:val="001B5C69"/>
    <w:rsid w:val="001C079B"/>
    <w:rsid w:val="001C3553"/>
    <w:rsid w:val="001C368C"/>
    <w:rsid w:val="001C3DD0"/>
    <w:rsid w:val="001C4423"/>
    <w:rsid w:val="001C599D"/>
    <w:rsid w:val="001D490F"/>
    <w:rsid w:val="001F4D2B"/>
    <w:rsid w:val="001F6DCC"/>
    <w:rsid w:val="001F7083"/>
    <w:rsid w:val="00211171"/>
    <w:rsid w:val="00224486"/>
    <w:rsid w:val="00224731"/>
    <w:rsid w:val="002275FB"/>
    <w:rsid w:val="00235E3C"/>
    <w:rsid w:val="00237035"/>
    <w:rsid w:val="00244604"/>
    <w:rsid w:val="002446AD"/>
    <w:rsid w:val="002446DC"/>
    <w:rsid w:val="00250E78"/>
    <w:rsid w:val="002655CE"/>
    <w:rsid w:val="00271577"/>
    <w:rsid w:val="00273D0C"/>
    <w:rsid w:val="00281D76"/>
    <w:rsid w:val="0028285A"/>
    <w:rsid w:val="00282ACC"/>
    <w:rsid w:val="00286A2C"/>
    <w:rsid w:val="00287571"/>
    <w:rsid w:val="00291946"/>
    <w:rsid w:val="00292A13"/>
    <w:rsid w:val="00295A4A"/>
    <w:rsid w:val="002A7206"/>
    <w:rsid w:val="002B6FE8"/>
    <w:rsid w:val="002C0351"/>
    <w:rsid w:val="002D795C"/>
    <w:rsid w:val="002E1BE5"/>
    <w:rsid w:val="002E3F68"/>
    <w:rsid w:val="002F28F2"/>
    <w:rsid w:val="002F6AB1"/>
    <w:rsid w:val="002F7630"/>
    <w:rsid w:val="002F79C4"/>
    <w:rsid w:val="00305956"/>
    <w:rsid w:val="0031077B"/>
    <w:rsid w:val="003219CB"/>
    <w:rsid w:val="0033092B"/>
    <w:rsid w:val="0033578E"/>
    <w:rsid w:val="00340D82"/>
    <w:rsid w:val="00361A97"/>
    <w:rsid w:val="00373A9D"/>
    <w:rsid w:val="00375554"/>
    <w:rsid w:val="00377AC4"/>
    <w:rsid w:val="003829E2"/>
    <w:rsid w:val="003903C0"/>
    <w:rsid w:val="00395460"/>
    <w:rsid w:val="003A428E"/>
    <w:rsid w:val="003A6494"/>
    <w:rsid w:val="003B3704"/>
    <w:rsid w:val="003B63F5"/>
    <w:rsid w:val="003B7429"/>
    <w:rsid w:val="003C18C5"/>
    <w:rsid w:val="003C3D07"/>
    <w:rsid w:val="003F1E47"/>
    <w:rsid w:val="003F2D49"/>
    <w:rsid w:val="00403C13"/>
    <w:rsid w:val="004053A1"/>
    <w:rsid w:val="0040606E"/>
    <w:rsid w:val="00410D57"/>
    <w:rsid w:val="00413AD8"/>
    <w:rsid w:val="0041635D"/>
    <w:rsid w:val="00416953"/>
    <w:rsid w:val="00420215"/>
    <w:rsid w:val="004349B7"/>
    <w:rsid w:val="004372CE"/>
    <w:rsid w:val="004448B2"/>
    <w:rsid w:val="0044674B"/>
    <w:rsid w:val="00454A8F"/>
    <w:rsid w:val="00466C1E"/>
    <w:rsid w:val="00467300"/>
    <w:rsid w:val="0048191B"/>
    <w:rsid w:val="00483BE6"/>
    <w:rsid w:val="00487E2B"/>
    <w:rsid w:val="004931A3"/>
    <w:rsid w:val="004B542D"/>
    <w:rsid w:val="004B63C3"/>
    <w:rsid w:val="004C2971"/>
    <w:rsid w:val="004C48BC"/>
    <w:rsid w:val="004C6029"/>
    <w:rsid w:val="004D40CC"/>
    <w:rsid w:val="004F2BEE"/>
    <w:rsid w:val="004F4728"/>
    <w:rsid w:val="004F7EF2"/>
    <w:rsid w:val="0050169A"/>
    <w:rsid w:val="00501CFC"/>
    <w:rsid w:val="0050537F"/>
    <w:rsid w:val="005109E3"/>
    <w:rsid w:val="00515192"/>
    <w:rsid w:val="0052132D"/>
    <w:rsid w:val="00521782"/>
    <w:rsid w:val="00524FB3"/>
    <w:rsid w:val="005313DC"/>
    <w:rsid w:val="0054296F"/>
    <w:rsid w:val="00543CAC"/>
    <w:rsid w:val="00546176"/>
    <w:rsid w:val="005500BF"/>
    <w:rsid w:val="00552A45"/>
    <w:rsid w:val="0056537E"/>
    <w:rsid w:val="00583766"/>
    <w:rsid w:val="00583FF6"/>
    <w:rsid w:val="005857B1"/>
    <w:rsid w:val="00586E20"/>
    <w:rsid w:val="00593516"/>
    <w:rsid w:val="00594D5F"/>
    <w:rsid w:val="00596F7C"/>
    <w:rsid w:val="005B0444"/>
    <w:rsid w:val="005B63CC"/>
    <w:rsid w:val="005B6CA0"/>
    <w:rsid w:val="005C7253"/>
    <w:rsid w:val="005C756C"/>
    <w:rsid w:val="005E0351"/>
    <w:rsid w:val="005F02CD"/>
    <w:rsid w:val="00604E45"/>
    <w:rsid w:val="00607A22"/>
    <w:rsid w:val="00607A23"/>
    <w:rsid w:val="00611D8B"/>
    <w:rsid w:val="00612FD4"/>
    <w:rsid w:val="00616C4D"/>
    <w:rsid w:val="006245C0"/>
    <w:rsid w:val="00644E04"/>
    <w:rsid w:val="00655F82"/>
    <w:rsid w:val="00662726"/>
    <w:rsid w:val="006710B2"/>
    <w:rsid w:val="00681165"/>
    <w:rsid w:val="00681EE3"/>
    <w:rsid w:val="00685A76"/>
    <w:rsid w:val="006A0DFA"/>
    <w:rsid w:val="006B10AC"/>
    <w:rsid w:val="006B10E5"/>
    <w:rsid w:val="006C03CB"/>
    <w:rsid w:val="006C437E"/>
    <w:rsid w:val="006C4C5F"/>
    <w:rsid w:val="006D456A"/>
    <w:rsid w:val="006D55C0"/>
    <w:rsid w:val="006D768E"/>
    <w:rsid w:val="006E25C5"/>
    <w:rsid w:val="006E58B1"/>
    <w:rsid w:val="006F33EA"/>
    <w:rsid w:val="006F5F75"/>
    <w:rsid w:val="007031B1"/>
    <w:rsid w:val="00721019"/>
    <w:rsid w:val="007224B2"/>
    <w:rsid w:val="00723714"/>
    <w:rsid w:val="00724A77"/>
    <w:rsid w:val="0072637C"/>
    <w:rsid w:val="007336BC"/>
    <w:rsid w:val="00741777"/>
    <w:rsid w:val="00755AFB"/>
    <w:rsid w:val="00757C85"/>
    <w:rsid w:val="00770CA8"/>
    <w:rsid w:val="007818A7"/>
    <w:rsid w:val="00783306"/>
    <w:rsid w:val="00787A1D"/>
    <w:rsid w:val="00793A52"/>
    <w:rsid w:val="007A0702"/>
    <w:rsid w:val="007A109F"/>
    <w:rsid w:val="007A2371"/>
    <w:rsid w:val="007B1815"/>
    <w:rsid w:val="007B3571"/>
    <w:rsid w:val="007B7702"/>
    <w:rsid w:val="007C6991"/>
    <w:rsid w:val="007D441B"/>
    <w:rsid w:val="007E7284"/>
    <w:rsid w:val="007F1AD2"/>
    <w:rsid w:val="007F5D85"/>
    <w:rsid w:val="007F6CC6"/>
    <w:rsid w:val="00802545"/>
    <w:rsid w:val="00803B4B"/>
    <w:rsid w:val="00816CAA"/>
    <w:rsid w:val="0082020D"/>
    <w:rsid w:val="00826162"/>
    <w:rsid w:val="008313A0"/>
    <w:rsid w:val="008415F3"/>
    <w:rsid w:val="008428DF"/>
    <w:rsid w:val="0084368F"/>
    <w:rsid w:val="008443E1"/>
    <w:rsid w:val="0085011E"/>
    <w:rsid w:val="00853CA2"/>
    <w:rsid w:val="00861604"/>
    <w:rsid w:val="00864BC1"/>
    <w:rsid w:val="008668A7"/>
    <w:rsid w:val="00882FD4"/>
    <w:rsid w:val="008A0BD7"/>
    <w:rsid w:val="008A188C"/>
    <w:rsid w:val="008A7AB8"/>
    <w:rsid w:val="008C335F"/>
    <w:rsid w:val="008D191D"/>
    <w:rsid w:val="008E23E7"/>
    <w:rsid w:val="008F556E"/>
    <w:rsid w:val="008F738A"/>
    <w:rsid w:val="009045F0"/>
    <w:rsid w:val="00912FCE"/>
    <w:rsid w:val="00914B76"/>
    <w:rsid w:val="009210FA"/>
    <w:rsid w:val="00923FD6"/>
    <w:rsid w:val="00925681"/>
    <w:rsid w:val="009269E8"/>
    <w:rsid w:val="00930D1E"/>
    <w:rsid w:val="009476BD"/>
    <w:rsid w:val="0095468F"/>
    <w:rsid w:val="00957CF6"/>
    <w:rsid w:val="00960728"/>
    <w:rsid w:val="00964E7F"/>
    <w:rsid w:val="0097126D"/>
    <w:rsid w:val="00976901"/>
    <w:rsid w:val="00984EF3"/>
    <w:rsid w:val="009865D0"/>
    <w:rsid w:val="00990366"/>
    <w:rsid w:val="00997BCE"/>
    <w:rsid w:val="009A765E"/>
    <w:rsid w:val="009B0FE0"/>
    <w:rsid w:val="009C6D2B"/>
    <w:rsid w:val="009D0E86"/>
    <w:rsid w:val="009E3F61"/>
    <w:rsid w:val="009E72A5"/>
    <w:rsid w:val="00A06100"/>
    <w:rsid w:val="00A079D6"/>
    <w:rsid w:val="00A15F84"/>
    <w:rsid w:val="00A2000C"/>
    <w:rsid w:val="00A316C7"/>
    <w:rsid w:val="00A3705A"/>
    <w:rsid w:val="00A55B30"/>
    <w:rsid w:val="00A63531"/>
    <w:rsid w:val="00A66D20"/>
    <w:rsid w:val="00A771FB"/>
    <w:rsid w:val="00A77C11"/>
    <w:rsid w:val="00A8274C"/>
    <w:rsid w:val="00A90FA9"/>
    <w:rsid w:val="00AA2338"/>
    <w:rsid w:val="00AA63E6"/>
    <w:rsid w:val="00AA7FDE"/>
    <w:rsid w:val="00AB19BF"/>
    <w:rsid w:val="00AC2D75"/>
    <w:rsid w:val="00AD7ABB"/>
    <w:rsid w:val="00AF1E96"/>
    <w:rsid w:val="00AF395C"/>
    <w:rsid w:val="00AF625B"/>
    <w:rsid w:val="00B07CB3"/>
    <w:rsid w:val="00B21502"/>
    <w:rsid w:val="00B32B4A"/>
    <w:rsid w:val="00B330FB"/>
    <w:rsid w:val="00B400CC"/>
    <w:rsid w:val="00B43D9A"/>
    <w:rsid w:val="00B4691A"/>
    <w:rsid w:val="00B47E5C"/>
    <w:rsid w:val="00B503D7"/>
    <w:rsid w:val="00B50C17"/>
    <w:rsid w:val="00B51261"/>
    <w:rsid w:val="00B5228A"/>
    <w:rsid w:val="00B754EB"/>
    <w:rsid w:val="00B8329B"/>
    <w:rsid w:val="00B9294D"/>
    <w:rsid w:val="00B941AA"/>
    <w:rsid w:val="00B94399"/>
    <w:rsid w:val="00BB2D67"/>
    <w:rsid w:val="00BC0019"/>
    <w:rsid w:val="00BD0088"/>
    <w:rsid w:val="00BD34E3"/>
    <w:rsid w:val="00BE0AA0"/>
    <w:rsid w:val="00BE14D5"/>
    <w:rsid w:val="00BE2561"/>
    <w:rsid w:val="00BE7F9B"/>
    <w:rsid w:val="00BF4F43"/>
    <w:rsid w:val="00BF6674"/>
    <w:rsid w:val="00C007B0"/>
    <w:rsid w:val="00C0115D"/>
    <w:rsid w:val="00C07CFB"/>
    <w:rsid w:val="00C14845"/>
    <w:rsid w:val="00C21FAF"/>
    <w:rsid w:val="00C246D2"/>
    <w:rsid w:val="00C252C4"/>
    <w:rsid w:val="00C26284"/>
    <w:rsid w:val="00C401A4"/>
    <w:rsid w:val="00C44CF7"/>
    <w:rsid w:val="00C54099"/>
    <w:rsid w:val="00C63430"/>
    <w:rsid w:val="00C65463"/>
    <w:rsid w:val="00C669ED"/>
    <w:rsid w:val="00C75A68"/>
    <w:rsid w:val="00C7664E"/>
    <w:rsid w:val="00C7676A"/>
    <w:rsid w:val="00C77DF8"/>
    <w:rsid w:val="00C846DD"/>
    <w:rsid w:val="00C87CDD"/>
    <w:rsid w:val="00C87DDD"/>
    <w:rsid w:val="00C90E4D"/>
    <w:rsid w:val="00C91BB4"/>
    <w:rsid w:val="00C93FF4"/>
    <w:rsid w:val="00CA06ED"/>
    <w:rsid w:val="00CA2745"/>
    <w:rsid w:val="00CA5B91"/>
    <w:rsid w:val="00CA655F"/>
    <w:rsid w:val="00CA7241"/>
    <w:rsid w:val="00CC457E"/>
    <w:rsid w:val="00CC4F4E"/>
    <w:rsid w:val="00CD3390"/>
    <w:rsid w:val="00CD40E7"/>
    <w:rsid w:val="00CD54C4"/>
    <w:rsid w:val="00CE27CD"/>
    <w:rsid w:val="00CE698F"/>
    <w:rsid w:val="00CF236C"/>
    <w:rsid w:val="00CF60D4"/>
    <w:rsid w:val="00CF75EC"/>
    <w:rsid w:val="00CF7AD2"/>
    <w:rsid w:val="00D004D1"/>
    <w:rsid w:val="00D0505E"/>
    <w:rsid w:val="00D126C2"/>
    <w:rsid w:val="00D14752"/>
    <w:rsid w:val="00D30887"/>
    <w:rsid w:val="00D3278D"/>
    <w:rsid w:val="00D3341A"/>
    <w:rsid w:val="00D33CF7"/>
    <w:rsid w:val="00D34831"/>
    <w:rsid w:val="00D40267"/>
    <w:rsid w:val="00D40C61"/>
    <w:rsid w:val="00D4626D"/>
    <w:rsid w:val="00D47058"/>
    <w:rsid w:val="00D53B34"/>
    <w:rsid w:val="00D551B9"/>
    <w:rsid w:val="00D55A0B"/>
    <w:rsid w:val="00D612A9"/>
    <w:rsid w:val="00D63360"/>
    <w:rsid w:val="00D713BB"/>
    <w:rsid w:val="00D722CC"/>
    <w:rsid w:val="00D736DB"/>
    <w:rsid w:val="00D80334"/>
    <w:rsid w:val="00D83519"/>
    <w:rsid w:val="00D85FDE"/>
    <w:rsid w:val="00DA2870"/>
    <w:rsid w:val="00DB11D5"/>
    <w:rsid w:val="00DB5D86"/>
    <w:rsid w:val="00DC41E6"/>
    <w:rsid w:val="00DC43B6"/>
    <w:rsid w:val="00DC664B"/>
    <w:rsid w:val="00DC7AB2"/>
    <w:rsid w:val="00DD189F"/>
    <w:rsid w:val="00DD3AD3"/>
    <w:rsid w:val="00DD44D4"/>
    <w:rsid w:val="00DF734A"/>
    <w:rsid w:val="00E0136D"/>
    <w:rsid w:val="00E06E54"/>
    <w:rsid w:val="00E07387"/>
    <w:rsid w:val="00E154E5"/>
    <w:rsid w:val="00E1607C"/>
    <w:rsid w:val="00E20B1D"/>
    <w:rsid w:val="00E21B7D"/>
    <w:rsid w:val="00E33F6F"/>
    <w:rsid w:val="00E3581B"/>
    <w:rsid w:val="00E465B4"/>
    <w:rsid w:val="00E50393"/>
    <w:rsid w:val="00E51FEC"/>
    <w:rsid w:val="00E54491"/>
    <w:rsid w:val="00E57471"/>
    <w:rsid w:val="00E610A5"/>
    <w:rsid w:val="00E77C6A"/>
    <w:rsid w:val="00E83C3D"/>
    <w:rsid w:val="00E870C5"/>
    <w:rsid w:val="00E87A48"/>
    <w:rsid w:val="00E91EA1"/>
    <w:rsid w:val="00E93E3E"/>
    <w:rsid w:val="00E958CD"/>
    <w:rsid w:val="00E973E2"/>
    <w:rsid w:val="00EA32DC"/>
    <w:rsid w:val="00EA46CA"/>
    <w:rsid w:val="00EA54EF"/>
    <w:rsid w:val="00EA5C46"/>
    <w:rsid w:val="00EB13B7"/>
    <w:rsid w:val="00EC2AD1"/>
    <w:rsid w:val="00EC6692"/>
    <w:rsid w:val="00ED571C"/>
    <w:rsid w:val="00ED5978"/>
    <w:rsid w:val="00EE437C"/>
    <w:rsid w:val="00EE7954"/>
    <w:rsid w:val="00EF1744"/>
    <w:rsid w:val="00F058D6"/>
    <w:rsid w:val="00F06DC8"/>
    <w:rsid w:val="00F06F84"/>
    <w:rsid w:val="00F21A5E"/>
    <w:rsid w:val="00F2659A"/>
    <w:rsid w:val="00F27153"/>
    <w:rsid w:val="00F33E59"/>
    <w:rsid w:val="00F40C06"/>
    <w:rsid w:val="00F40F63"/>
    <w:rsid w:val="00F41A70"/>
    <w:rsid w:val="00F4373B"/>
    <w:rsid w:val="00F506AF"/>
    <w:rsid w:val="00F642A6"/>
    <w:rsid w:val="00F64EB6"/>
    <w:rsid w:val="00F6650C"/>
    <w:rsid w:val="00F7047E"/>
    <w:rsid w:val="00F77667"/>
    <w:rsid w:val="00F90F58"/>
    <w:rsid w:val="00F92995"/>
    <w:rsid w:val="00F96783"/>
    <w:rsid w:val="00F97992"/>
    <w:rsid w:val="00FA0B9F"/>
    <w:rsid w:val="00FA301A"/>
    <w:rsid w:val="00FA3A25"/>
    <w:rsid w:val="00FA7209"/>
    <w:rsid w:val="00FA76F8"/>
    <w:rsid w:val="00FB3375"/>
    <w:rsid w:val="00FD4393"/>
    <w:rsid w:val="00FE5EA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658E70"/>
  <w15:chartTrackingRefBased/>
  <w15:docId w15:val="{55A52F61-6DCA-474A-A6A4-3B63D38FD1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40C61"/>
    <w:pPr>
      <w:keepNext/>
      <w:keepLines/>
      <w:spacing w:before="360" w:after="12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E07387"/>
    <w:pPr>
      <w:keepNext/>
      <w:keepLines/>
      <w:spacing w:before="120" w:after="12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1C599D"/>
    <w:pPr>
      <w:keepNext/>
      <w:keepLines/>
      <w:spacing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rsid w:val="002F28F2"/>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iPriority w:val="9"/>
    <w:unhideWhenUsed/>
    <w:qFormat/>
    <w:rsid w:val="00D34831"/>
    <w:pPr>
      <w:keepNext/>
      <w:keepLines/>
      <w:spacing w:before="40" w:after="0"/>
      <w:outlineLvl w:val="4"/>
    </w:pPr>
    <w:rPr>
      <w:rFonts w:asciiTheme="majorHAnsi" w:eastAsiaTheme="majorEastAsia" w:hAnsiTheme="majorHAnsi" w:cstheme="majorBidi"/>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40C61"/>
    <w:rPr>
      <w:rFonts w:asciiTheme="majorHAnsi" w:eastAsiaTheme="majorEastAsia" w:hAnsiTheme="majorHAnsi" w:cstheme="majorBidi"/>
      <w:color w:val="2E74B5" w:themeColor="accent1" w:themeShade="BF"/>
      <w:sz w:val="32"/>
      <w:szCs w:val="32"/>
    </w:rPr>
  </w:style>
  <w:style w:type="character" w:styleId="Hyperlink">
    <w:name w:val="Hyperlink"/>
    <w:basedOn w:val="DefaultParagraphFont"/>
    <w:uiPriority w:val="99"/>
    <w:unhideWhenUsed/>
    <w:rsid w:val="00244604"/>
    <w:rPr>
      <w:color w:val="0563C1" w:themeColor="hyperlink"/>
      <w:u w:val="single"/>
    </w:rPr>
  </w:style>
  <w:style w:type="paragraph" w:styleId="ListParagraph">
    <w:name w:val="List Paragraph"/>
    <w:basedOn w:val="Normal"/>
    <w:uiPriority w:val="34"/>
    <w:qFormat/>
    <w:rsid w:val="00271577"/>
    <w:pPr>
      <w:ind w:left="720"/>
      <w:contextualSpacing/>
    </w:pPr>
  </w:style>
  <w:style w:type="character" w:customStyle="1" w:styleId="Heading2Char">
    <w:name w:val="Heading 2 Char"/>
    <w:basedOn w:val="DefaultParagraphFont"/>
    <w:link w:val="Heading2"/>
    <w:uiPriority w:val="9"/>
    <w:rsid w:val="00E07387"/>
    <w:rPr>
      <w:rFonts w:asciiTheme="majorHAnsi" w:eastAsiaTheme="majorEastAsia" w:hAnsiTheme="majorHAnsi" w:cstheme="majorBidi"/>
      <w:color w:val="2E74B5" w:themeColor="accent1" w:themeShade="BF"/>
      <w:sz w:val="26"/>
      <w:szCs w:val="26"/>
    </w:rPr>
  </w:style>
  <w:style w:type="paragraph" w:styleId="Title">
    <w:name w:val="Title"/>
    <w:basedOn w:val="Normal"/>
    <w:next w:val="Normal"/>
    <w:link w:val="TitleChar"/>
    <w:uiPriority w:val="10"/>
    <w:qFormat/>
    <w:rsid w:val="00DD3AD3"/>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D3AD3"/>
    <w:rPr>
      <w:rFonts w:asciiTheme="majorHAnsi" w:eastAsiaTheme="majorEastAsia" w:hAnsiTheme="majorHAnsi" w:cstheme="majorBidi"/>
      <w:spacing w:val="-10"/>
      <w:kern w:val="28"/>
      <w:sz w:val="56"/>
      <w:szCs w:val="56"/>
    </w:rPr>
  </w:style>
  <w:style w:type="paragraph" w:styleId="Header">
    <w:name w:val="header"/>
    <w:basedOn w:val="Normal"/>
    <w:link w:val="HeaderChar"/>
    <w:uiPriority w:val="99"/>
    <w:unhideWhenUsed/>
    <w:rsid w:val="00F41A70"/>
    <w:pPr>
      <w:tabs>
        <w:tab w:val="center" w:pos="4680"/>
        <w:tab w:val="right" w:pos="9360"/>
      </w:tabs>
      <w:spacing w:after="0" w:line="240" w:lineRule="auto"/>
    </w:pPr>
  </w:style>
  <w:style w:type="character" w:customStyle="1" w:styleId="HeaderChar">
    <w:name w:val="Header Char"/>
    <w:basedOn w:val="DefaultParagraphFont"/>
    <w:link w:val="Header"/>
    <w:uiPriority w:val="99"/>
    <w:rsid w:val="00F41A70"/>
  </w:style>
  <w:style w:type="paragraph" w:styleId="Footer">
    <w:name w:val="footer"/>
    <w:basedOn w:val="Normal"/>
    <w:link w:val="FooterChar"/>
    <w:uiPriority w:val="99"/>
    <w:unhideWhenUsed/>
    <w:rsid w:val="00F41A70"/>
    <w:pPr>
      <w:tabs>
        <w:tab w:val="center" w:pos="4680"/>
        <w:tab w:val="right" w:pos="9360"/>
      </w:tabs>
      <w:spacing w:after="0" w:line="240" w:lineRule="auto"/>
    </w:pPr>
  </w:style>
  <w:style w:type="character" w:customStyle="1" w:styleId="FooterChar">
    <w:name w:val="Footer Char"/>
    <w:basedOn w:val="DefaultParagraphFont"/>
    <w:link w:val="Footer"/>
    <w:uiPriority w:val="99"/>
    <w:rsid w:val="00F41A70"/>
  </w:style>
  <w:style w:type="table" w:styleId="TableGrid">
    <w:name w:val="Table Grid"/>
    <w:basedOn w:val="TableNormal"/>
    <w:uiPriority w:val="39"/>
    <w:rsid w:val="006E25C5"/>
    <w:pPr>
      <w:spacing w:after="0" w:line="240" w:lineRule="auto"/>
      <w:ind w:left="720" w:hanging="360"/>
    </w:pPr>
    <w:rPr>
      <w:rFonts w:ascii="Arial" w:hAnsi="Arial"/>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B32B4A"/>
    <w:rPr>
      <w:b/>
      <w:bCs/>
    </w:rPr>
  </w:style>
  <w:style w:type="paragraph" w:styleId="BodyText">
    <w:name w:val="Body Text"/>
    <w:basedOn w:val="Normal"/>
    <w:link w:val="BodyTextChar"/>
    <w:uiPriority w:val="1"/>
    <w:unhideWhenUsed/>
    <w:qFormat/>
    <w:rsid w:val="005109E3"/>
    <w:pPr>
      <w:widowControl w:val="0"/>
      <w:spacing w:after="0" w:line="240" w:lineRule="auto"/>
      <w:ind w:left="100"/>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1"/>
    <w:rsid w:val="005109E3"/>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8313A0"/>
    <w:rPr>
      <w:color w:val="954F72" w:themeColor="followedHyperlink"/>
      <w:u w:val="single"/>
    </w:rPr>
  </w:style>
  <w:style w:type="character" w:customStyle="1" w:styleId="UnresolvedMention1">
    <w:name w:val="Unresolved Mention1"/>
    <w:basedOn w:val="DefaultParagraphFont"/>
    <w:uiPriority w:val="99"/>
    <w:semiHidden/>
    <w:unhideWhenUsed/>
    <w:rsid w:val="00D40267"/>
    <w:rPr>
      <w:color w:val="605E5C"/>
      <w:shd w:val="clear" w:color="auto" w:fill="E1DFDD"/>
    </w:rPr>
  </w:style>
  <w:style w:type="paragraph" w:styleId="BalloonText">
    <w:name w:val="Balloon Text"/>
    <w:basedOn w:val="Normal"/>
    <w:link w:val="BalloonTextChar"/>
    <w:uiPriority w:val="99"/>
    <w:semiHidden/>
    <w:unhideWhenUsed/>
    <w:rsid w:val="00E1607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1607C"/>
    <w:rPr>
      <w:rFonts w:ascii="Segoe UI" w:hAnsi="Segoe UI" w:cs="Segoe UI"/>
      <w:sz w:val="18"/>
      <w:szCs w:val="18"/>
    </w:rPr>
  </w:style>
  <w:style w:type="character" w:customStyle="1" w:styleId="Heading3Char">
    <w:name w:val="Heading 3 Char"/>
    <w:basedOn w:val="DefaultParagraphFont"/>
    <w:link w:val="Heading3"/>
    <w:uiPriority w:val="9"/>
    <w:rsid w:val="001C599D"/>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rsid w:val="002F28F2"/>
    <w:rPr>
      <w:rFonts w:asciiTheme="majorHAnsi" w:eastAsiaTheme="majorEastAsia" w:hAnsiTheme="majorHAnsi" w:cstheme="majorBidi"/>
      <w:i/>
      <w:iCs/>
      <w:color w:val="2E74B5" w:themeColor="accent1" w:themeShade="BF"/>
    </w:rPr>
  </w:style>
  <w:style w:type="character" w:styleId="CommentReference">
    <w:name w:val="annotation reference"/>
    <w:basedOn w:val="DefaultParagraphFont"/>
    <w:uiPriority w:val="99"/>
    <w:semiHidden/>
    <w:unhideWhenUsed/>
    <w:rsid w:val="006F5F75"/>
    <w:rPr>
      <w:sz w:val="16"/>
      <w:szCs w:val="16"/>
    </w:rPr>
  </w:style>
  <w:style w:type="paragraph" w:styleId="CommentText">
    <w:name w:val="annotation text"/>
    <w:basedOn w:val="Normal"/>
    <w:link w:val="CommentTextChar"/>
    <w:uiPriority w:val="99"/>
    <w:semiHidden/>
    <w:unhideWhenUsed/>
    <w:rsid w:val="006F5F75"/>
    <w:pPr>
      <w:spacing w:line="240" w:lineRule="auto"/>
    </w:pPr>
    <w:rPr>
      <w:sz w:val="20"/>
      <w:szCs w:val="20"/>
    </w:rPr>
  </w:style>
  <w:style w:type="character" w:customStyle="1" w:styleId="CommentTextChar">
    <w:name w:val="Comment Text Char"/>
    <w:basedOn w:val="DefaultParagraphFont"/>
    <w:link w:val="CommentText"/>
    <w:uiPriority w:val="99"/>
    <w:semiHidden/>
    <w:rsid w:val="006F5F75"/>
    <w:rPr>
      <w:sz w:val="20"/>
      <w:szCs w:val="20"/>
    </w:rPr>
  </w:style>
  <w:style w:type="paragraph" w:styleId="CommentSubject">
    <w:name w:val="annotation subject"/>
    <w:basedOn w:val="CommentText"/>
    <w:next w:val="CommentText"/>
    <w:link w:val="CommentSubjectChar"/>
    <w:uiPriority w:val="99"/>
    <w:semiHidden/>
    <w:unhideWhenUsed/>
    <w:rsid w:val="006F5F75"/>
    <w:rPr>
      <w:b/>
      <w:bCs/>
    </w:rPr>
  </w:style>
  <w:style w:type="character" w:customStyle="1" w:styleId="CommentSubjectChar">
    <w:name w:val="Comment Subject Char"/>
    <w:basedOn w:val="CommentTextChar"/>
    <w:link w:val="CommentSubject"/>
    <w:uiPriority w:val="99"/>
    <w:semiHidden/>
    <w:rsid w:val="006F5F75"/>
    <w:rPr>
      <w:b/>
      <w:bCs/>
      <w:sz w:val="20"/>
      <w:szCs w:val="20"/>
    </w:rPr>
  </w:style>
  <w:style w:type="character" w:customStyle="1" w:styleId="UnresolvedMention2">
    <w:name w:val="Unresolved Mention2"/>
    <w:basedOn w:val="DefaultParagraphFont"/>
    <w:uiPriority w:val="99"/>
    <w:semiHidden/>
    <w:unhideWhenUsed/>
    <w:rsid w:val="002446AD"/>
    <w:rPr>
      <w:color w:val="605E5C"/>
      <w:shd w:val="clear" w:color="auto" w:fill="E1DFDD"/>
    </w:rPr>
  </w:style>
  <w:style w:type="character" w:styleId="UnresolvedMention">
    <w:name w:val="Unresolved Mention"/>
    <w:basedOn w:val="DefaultParagraphFont"/>
    <w:uiPriority w:val="99"/>
    <w:semiHidden/>
    <w:unhideWhenUsed/>
    <w:rsid w:val="005C7253"/>
    <w:rPr>
      <w:color w:val="605E5C"/>
      <w:shd w:val="clear" w:color="auto" w:fill="E1DFDD"/>
    </w:rPr>
  </w:style>
  <w:style w:type="character" w:customStyle="1" w:styleId="Heading5Char">
    <w:name w:val="Heading 5 Char"/>
    <w:basedOn w:val="DefaultParagraphFont"/>
    <w:link w:val="Heading5"/>
    <w:uiPriority w:val="9"/>
    <w:rsid w:val="00D34831"/>
    <w:rPr>
      <w:rFonts w:asciiTheme="majorHAnsi" w:eastAsiaTheme="majorEastAsia" w:hAnsiTheme="majorHAnsi" w:cstheme="majorBidi"/>
      <w:color w:val="2E74B5" w:themeColor="accent1" w:themeShade="BF"/>
    </w:rPr>
  </w:style>
  <w:style w:type="table" w:customStyle="1" w:styleId="TableGrid1">
    <w:name w:val="Table Grid1"/>
    <w:basedOn w:val="TableNormal"/>
    <w:next w:val="TableGrid"/>
    <w:uiPriority w:val="39"/>
    <w:rsid w:val="0099036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5857B1"/>
    <w:pPr>
      <w:spacing w:after="0" w:line="240" w:lineRule="auto"/>
    </w:pPr>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IntenseReference">
    <w:name w:val="Intense Reference"/>
    <w:basedOn w:val="DefaultParagraphFont"/>
    <w:uiPriority w:val="32"/>
    <w:qFormat/>
    <w:rsid w:val="001A1834"/>
    <w:rPr>
      <w:b/>
      <w:bCs/>
      <w:smallCaps/>
      <w:color w:val="5B9BD5" w:themeColor="accent1"/>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7139424">
      <w:bodyDiv w:val="1"/>
      <w:marLeft w:val="0"/>
      <w:marRight w:val="0"/>
      <w:marTop w:val="0"/>
      <w:marBottom w:val="0"/>
      <w:divBdr>
        <w:top w:val="none" w:sz="0" w:space="0" w:color="auto"/>
        <w:left w:val="none" w:sz="0" w:space="0" w:color="auto"/>
        <w:bottom w:val="none" w:sz="0" w:space="0" w:color="auto"/>
        <w:right w:val="none" w:sz="0" w:space="0" w:color="auto"/>
      </w:divBdr>
    </w:div>
    <w:div w:id="213590840">
      <w:bodyDiv w:val="1"/>
      <w:marLeft w:val="0"/>
      <w:marRight w:val="0"/>
      <w:marTop w:val="0"/>
      <w:marBottom w:val="0"/>
      <w:divBdr>
        <w:top w:val="none" w:sz="0" w:space="0" w:color="auto"/>
        <w:left w:val="none" w:sz="0" w:space="0" w:color="auto"/>
        <w:bottom w:val="none" w:sz="0" w:space="0" w:color="auto"/>
        <w:right w:val="none" w:sz="0" w:space="0" w:color="auto"/>
      </w:divBdr>
      <w:divsChild>
        <w:div w:id="319963468">
          <w:marLeft w:val="0"/>
          <w:marRight w:val="0"/>
          <w:marTop w:val="0"/>
          <w:marBottom w:val="0"/>
          <w:divBdr>
            <w:top w:val="none" w:sz="0" w:space="0" w:color="auto"/>
            <w:left w:val="none" w:sz="0" w:space="0" w:color="auto"/>
            <w:bottom w:val="none" w:sz="0" w:space="0" w:color="auto"/>
            <w:right w:val="none" w:sz="0" w:space="0" w:color="auto"/>
          </w:divBdr>
        </w:div>
      </w:divsChild>
    </w:div>
    <w:div w:id="538274590">
      <w:bodyDiv w:val="1"/>
      <w:marLeft w:val="0"/>
      <w:marRight w:val="0"/>
      <w:marTop w:val="0"/>
      <w:marBottom w:val="0"/>
      <w:divBdr>
        <w:top w:val="none" w:sz="0" w:space="0" w:color="auto"/>
        <w:left w:val="none" w:sz="0" w:space="0" w:color="auto"/>
        <w:bottom w:val="none" w:sz="0" w:space="0" w:color="auto"/>
        <w:right w:val="none" w:sz="0" w:space="0" w:color="auto"/>
      </w:divBdr>
    </w:div>
    <w:div w:id="857740194">
      <w:bodyDiv w:val="1"/>
      <w:marLeft w:val="0"/>
      <w:marRight w:val="0"/>
      <w:marTop w:val="0"/>
      <w:marBottom w:val="0"/>
      <w:divBdr>
        <w:top w:val="none" w:sz="0" w:space="0" w:color="auto"/>
        <w:left w:val="none" w:sz="0" w:space="0" w:color="auto"/>
        <w:bottom w:val="none" w:sz="0" w:space="0" w:color="auto"/>
        <w:right w:val="none" w:sz="0" w:space="0" w:color="auto"/>
      </w:divBdr>
    </w:div>
    <w:div w:id="1255824343">
      <w:bodyDiv w:val="1"/>
      <w:marLeft w:val="0"/>
      <w:marRight w:val="0"/>
      <w:marTop w:val="0"/>
      <w:marBottom w:val="0"/>
      <w:divBdr>
        <w:top w:val="none" w:sz="0" w:space="0" w:color="auto"/>
        <w:left w:val="none" w:sz="0" w:space="0" w:color="auto"/>
        <w:bottom w:val="none" w:sz="0" w:space="0" w:color="auto"/>
        <w:right w:val="none" w:sz="0" w:space="0" w:color="auto"/>
      </w:divBdr>
    </w:div>
    <w:div w:id="1267542031">
      <w:bodyDiv w:val="1"/>
      <w:marLeft w:val="0"/>
      <w:marRight w:val="0"/>
      <w:marTop w:val="0"/>
      <w:marBottom w:val="0"/>
      <w:divBdr>
        <w:top w:val="none" w:sz="0" w:space="0" w:color="auto"/>
        <w:left w:val="none" w:sz="0" w:space="0" w:color="auto"/>
        <w:bottom w:val="none" w:sz="0" w:space="0" w:color="auto"/>
        <w:right w:val="none" w:sz="0" w:space="0" w:color="auto"/>
      </w:divBdr>
    </w:div>
    <w:div w:id="1732263648">
      <w:bodyDiv w:val="1"/>
      <w:marLeft w:val="0"/>
      <w:marRight w:val="0"/>
      <w:marTop w:val="0"/>
      <w:marBottom w:val="0"/>
      <w:divBdr>
        <w:top w:val="none" w:sz="0" w:space="0" w:color="auto"/>
        <w:left w:val="none" w:sz="0" w:space="0" w:color="auto"/>
        <w:bottom w:val="none" w:sz="0" w:space="0" w:color="auto"/>
        <w:right w:val="none" w:sz="0" w:space="0" w:color="auto"/>
      </w:divBdr>
      <w:divsChild>
        <w:div w:id="1914506447">
          <w:marLeft w:val="0"/>
          <w:marRight w:val="0"/>
          <w:marTop w:val="0"/>
          <w:marBottom w:val="0"/>
          <w:divBdr>
            <w:top w:val="none" w:sz="0" w:space="0" w:color="auto"/>
            <w:left w:val="none" w:sz="0" w:space="0" w:color="auto"/>
            <w:bottom w:val="none" w:sz="0" w:space="0" w:color="auto"/>
            <w:right w:val="none" w:sz="0" w:space="0" w:color="auto"/>
          </w:divBdr>
          <w:divsChild>
            <w:div w:id="14910170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7192307">
      <w:bodyDiv w:val="1"/>
      <w:marLeft w:val="0"/>
      <w:marRight w:val="0"/>
      <w:marTop w:val="0"/>
      <w:marBottom w:val="0"/>
      <w:divBdr>
        <w:top w:val="none" w:sz="0" w:space="0" w:color="auto"/>
        <w:left w:val="none" w:sz="0" w:space="0" w:color="auto"/>
        <w:bottom w:val="none" w:sz="0" w:space="0" w:color="auto"/>
        <w:right w:val="none" w:sz="0" w:space="0" w:color="auto"/>
      </w:divBdr>
    </w:div>
    <w:div w:id="1774940375">
      <w:bodyDiv w:val="1"/>
      <w:marLeft w:val="0"/>
      <w:marRight w:val="0"/>
      <w:marTop w:val="0"/>
      <w:marBottom w:val="0"/>
      <w:divBdr>
        <w:top w:val="none" w:sz="0" w:space="0" w:color="auto"/>
        <w:left w:val="none" w:sz="0" w:space="0" w:color="auto"/>
        <w:bottom w:val="none" w:sz="0" w:space="0" w:color="auto"/>
        <w:right w:val="none" w:sz="0" w:space="0" w:color="auto"/>
      </w:divBdr>
      <w:divsChild>
        <w:div w:id="41563533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clear.unt.edu/online-communication-tips" TargetMode="External"/><Relationship Id="rId18" Type="http://schemas.openxmlformats.org/officeDocument/2006/relationships/hyperlink" Target="https://it.unt.edu/eagleconnect" TargetMode="External"/><Relationship Id="rId26" Type="http://schemas.openxmlformats.org/officeDocument/2006/relationships/hyperlink" Target="https://studentaffairs.unt.edu/care" TargetMode="External"/><Relationship Id="rId39" Type="http://schemas.openxmlformats.org/officeDocument/2006/relationships/hyperlink" Target="file:///C:\Users\jdl0126\AppData\Local\Temp\OneNote\16.0\NT\0\Registrar" TargetMode="External"/><Relationship Id="rId21" Type="http://schemas.openxmlformats.org/officeDocument/2006/relationships/hyperlink" Target="file:///C:\Users\jdl0126\AppData\Local\Temp\OneNote\16.0\NT\0\spot@unt.edu" TargetMode="External"/><Relationship Id="rId34" Type="http://schemas.openxmlformats.org/officeDocument/2006/relationships/hyperlink" Target="https://www.mypronouns.org/what-and-why" TargetMode="External"/><Relationship Id="rId42" Type="http://schemas.openxmlformats.org/officeDocument/2006/relationships/hyperlink" Target="https://studentaffairs.unt.edu/career-center" TargetMode="External"/><Relationship Id="rId47" Type="http://schemas.openxmlformats.org/officeDocument/2006/relationships/hyperlink" Target="https://library.unt.edu/" TargetMode="External"/><Relationship Id="rId50" Type="http://schemas.openxmlformats.org/officeDocument/2006/relationships/footer" Target="footer1.xml"/><Relationship Id="rId7" Type="http://schemas.openxmlformats.org/officeDocument/2006/relationships/hyperlink" Target="https://unt.zoom.us/j/81492479401?pwd=ShjRmKhCsGH3JdnElUn2yVUpEzaXhg.1" TargetMode="External"/><Relationship Id="rId2" Type="http://schemas.openxmlformats.org/officeDocument/2006/relationships/styles" Target="styles.xml"/><Relationship Id="rId16" Type="http://schemas.openxmlformats.org/officeDocument/2006/relationships/hyperlink" Target="https://deanofstudents.unt.edu/conduct" TargetMode="External"/><Relationship Id="rId29" Type="http://schemas.openxmlformats.org/officeDocument/2006/relationships/hyperlink" Target="https://registrar.unt.edu/transcripts-and-records/update-your-personal-information" TargetMode="External"/><Relationship Id="rId11" Type="http://schemas.openxmlformats.org/officeDocument/2006/relationships/hyperlink" Target="mailto:helpdesk@unt.edu" TargetMode="External"/><Relationship Id="rId24" Type="http://schemas.openxmlformats.org/officeDocument/2006/relationships/hyperlink" Target="https://studentaffairs.unt.edu/student-health-and-wellness-center" TargetMode="External"/><Relationship Id="rId32" Type="http://schemas.openxmlformats.org/officeDocument/2006/relationships/hyperlink" Target="https://studentaffairs.unt.edu/student-legal-services" TargetMode="External"/><Relationship Id="rId37" Type="http://schemas.openxmlformats.org/officeDocument/2006/relationships/hyperlink" Target="https://www.mypronouns.org/asking" TargetMode="External"/><Relationship Id="rId40" Type="http://schemas.openxmlformats.org/officeDocument/2006/relationships/hyperlink" Target="https://financialaid.unt.edu/" TargetMode="External"/><Relationship Id="rId45" Type="http://schemas.openxmlformats.org/officeDocument/2006/relationships/hyperlink" Target="https://clear.unt.edu/canvas/student-resources" TargetMode="External"/><Relationship Id="rId5" Type="http://schemas.openxmlformats.org/officeDocument/2006/relationships/footnotes" Target="footnotes.xml"/><Relationship Id="rId15" Type="http://schemas.openxmlformats.org/officeDocument/2006/relationships/hyperlink" Target="https://disability.unt.edu/" TargetMode="External"/><Relationship Id="rId23" Type="http://schemas.openxmlformats.org/officeDocument/2006/relationships/hyperlink" Target="file:///C:\Users\jdl0126\AppData\Local\Temp\OneNote\16.0\NT\0\oeo@unt.edu" TargetMode="External"/><Relationship Id="rId28" Type="http://schemas.openxmlformats.org/officeDocument/2006/relationships/hyperlink" Target="https://studentaffairs.unt.edu/counseling-and-testing-services/services/individual-counseling" TargetMode="External"/><Relationship Id="rId36" Type="http://schemas.openxmlformats.org/officeDocument/2006/relationships/hyperlink" Target="https://www.mypronouns.org/sharing" TargetMode="External"/><Relationship Id="rId49" Type="http://schemas.openxmlformats.org/officeDocument/2006/relationships/hyperlink" Target="http://writingcenter.unt.edu/" TargetMode="External"/><Relationship Id="rId10" Type="http://schemas.openxmlformats.org/officeDocument/2006/relationships/hyperlink" Target="https://aits.unt.edu/support" TargetMode="External"/><Relationship Id="rId19" Type="http://schemas.openxmlformats.org/officeDocument/2006/relationships/hyperlink" Target="file:///C:\Users\jdl0126\AppData\Local\Temp\OneNote\16.0\NT\0\no-reply@iasystem.org" TargetMode="External"/><Relationship Id="rId31" Type="http://schemas.openxmlformats.org/officeDocument/2006/relationships/hyperlink" Target="https://sso.unt.edu/idp/profile/SAML2/Redirect/SSO;jsessionid=E4DCA43DF85E3B74B3E496CAB99D8FC6?execution=e1s1" TargetMode="External"/><Relationship Id="rId44" Type="http://schemas.openxmlformats.org/officeDocument/2006/relationships/hyperlink" Target="https://deanofstudents.unt.edu/resources/food-pantry" TargetMode="External"/><Relationship Id="rId52"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lis.unt.edu/technology-requirements" TargetMode="External"/><Relationship Id="rId14" Type="http://schemas.openxmlformats.org/officeDocument/2006/relationships/hyperlink" Target="https://disability.unt.edu/" TargetMode="External"/><Relationship Id="rId22" Type="http://schemas.openxmlformats.org/officeDocument/2006/relationships/hyperlink" Target="file:///C:\Users\jdl0126\AppData\Local\Temp\OneNote\16.0\NT\0\SurvivorAdvocate@unt.edu" TargetMode="External"/><Relationship Id="rId27" Type="http://schemas.openxmlformats.org/officeDocument/2006/relationships/hyperlink" Target="https://studentaffairs.unt.edu/student-health-and-wellness-center/services/psychiatry" TargetMode="External"/><Relationship Id="rId30" Type="http://schemas.openxmlformats.org/officeDocument/2006/relationships/hyperlink" Target="https://sfs.unt.edu/idcards" TargetMode="External"/><Relationship Id="rId35" Type="http://schemas.openxmlformats.org/officeDocument/2006/relationships/hyperlink" Target="https://www.mypronouns.org/how" TargetMode="External"/><Relationship Id="rId43" Type="http://schemas.openxmlformats.org/officeDocument/2006/relationships/hyperlink" Target="https://studentaffairs.unt.edu/counseling-and-testing-services" TargetMode="External"/><Relationship Id="rId48" Type="http://schemas.openxmlformats.org/officeDocument/2006/relationships/hyperlink" Target="http://writingcenter.unt.edu/" TargetMode="External"/><Relationship Id="rId8" Type="http://schemas.openxmlformats.org/officeDocument/2006/relationships/hyperlink" Target="http://vicky.ji@unt.edu" TargetMode="External"/><Relationship Id="rId51" Type="http://schemas.openxmlformats.org/officeDocument/2006/relationships/fontTable" Target="fontTable.xml"/><Relationship Id="rId3" Type="http://schemas.openxmlformats.org/officeDocument/2006/relationships/settings" Target="settings.xml"/><Relationship Id="rId12" Type="http://schemas.openxmlformats.org/officeDocument/2006/relationships/hyperlink" Target="https://community.canvaslms.com/docs/DOC-10554-4212710328" TargetMode="External"/><Relationship Id="rId17" Type="http://schemas.openxmlformats.org/officeDocument/2006/relationships/hyperlink" Target="https://my.unt.edu/" TargetMode="External"/><Relationship Id="rId25" Type="http://schemas.openxmlformats.org/officeDocument/2006/relationships/hyperlink" Target="https://studentaffairs.unt.edu/counseling-and-testing-services" TargetMode="External"/><Relationship Id="rId33" Type="http://schemas.openxmlformats.org/officeDocument/2006/relationships/hyperlink" Target="https://community.canvaslms.com/docs/DOC-18406-42121184808" TargetMode="External"/><Relationship Id="rId38" Type="http://schemas.openxmlformats.org/officeDocument/2006/relationships/hyperlink" Target="https://www.mypronouns.org/mistakes" TargetMode="External"/><Relationship Id="rId46" Type="http://schemas.openxmlformats.org/officeDocument/2006/relationships/hyperlink" Target="https://success.unt.edu/asc" TargetMode="External"/><Relationship Id="rId20" Type="http://schemas.openxmlformats.org/officeDocument/2006/relationships/hyperlink" Target="http://spot.unt.edu/" TargetMode="External"/><Relationship Id="rId41" Type="http://schemas.openxmlformats.org/officeDocument/2006/relationships/hyperlink" Target="https://studentaffairs.unt.edu/student-legal-services" TargetMode="External"/><Relationship Id="rId1" Type="http://schemas.openxmlformats.org/officeDocument/2006/relationships/numbering" Target="numbering.xml"/><Relationship Id="rId6"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37f4b8a2-ad4f-41b5-9a91-284d2cc38f56}" enabled="1" method="Standard" siteId="{70de1992-07c6-480f-a318-a1afcba03983}" contentBits="0" removed="0"/>
</clbl:labelList>
</file>

<file path=docProps/app.xml><?xml version="1.0" encoding="utf-8"?>
<Properties xmlns="http://schemas.openxmlformats.org/officeDocument/2006/extended-properties" xmlns:vt="http://schemas.openxmlformats.org/officeDocument/2006/docPropsVTypes">
  <Template>Normal.dotm</Template>
  <TotalTime>0</TotalTime>
  <Pages>14</Pages>
  <Words>5547</Words>
  <Characters>31621</Characters>
  <Application>Microsoft Office Word</Application>
  <DocSecurity>0</DocSecurity>
  <Lines>263</Lines>
  <Paragraphs>74</Paragraphs>
  <ScaleCrop>false</ScaleCrop>
  <HeadingPairs>
    <vt:vector size="2" baseType="variant">
      <vt:variant>
        <vt:lpstr>Title</vt:lpstr>
      </vt:variant>
      <vt:variant>
        <vt:i4>1</vt:i4>
      </vt:variant>
    </vt:vector>
  </HeadingPairs>
  <TitlesOfParts>
    <vt:vector size="1" baseType="lpstr">
      <vt:lpstr/>
    </vt:vector>
  </TitlesOfParts>
  <Company>University of North Texas</Company>
  <LinksUpToDate>false</LinksUpToDate>
  <CharactersWithSpaces>37094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Marsden, Anna</dc:creator>
  <cp:keywords/>
  <dc:description/>
  <cp:lastModifiedBy>Ji, Vicky</cp:lastModifiedBy>
  <cp:revision>2</cp:revision>
  <cp:lastPrinted>2024-05-16T21:01:00Z</cp:lastPrinted>
  <dcterms:created xsi:type="dcterms:W3CDTF">2025-08-16T01:54:00Z</dcterms:created>
  <dcterms:modified xsi:type="dcterms:W3CDTF">2025-08-16T01:54:00Z</dcterms:modified>
</cp:coreProperties>
</file>