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DFA8" w14:textId="13FDA02F" w:rsidR="005915E3" w:rsidRPr="001A0A24" w:rsidRDefault="005915E3" w:rsidP="005915E3">
      <w:pPr>
        <w:rPr>
          <w:rFonts w:ascii="Century Gothic" w:hAnsi="Century Gothic"/>
          <w:b/>
          <w:color w:val="000000" w:themeColor="text1"/>
        </w:rPr>
      </w:pPr>
      <w:r w:rsidRPr="001A0A24">
        <w:rPr>
          <w:rFonts w:ascii="Century Gothic" w:hAnsi="Century Gothic"/>
          <w:b/>
          <w:color w:val="000000" w:themeColor="text1"/>
        </w:rPr>
        <w:t>IT</w:t>
      </w:r>
      <w:r>
        <w:rPr>
          <w:rFonts w:ascii="Century Gothic" w:hAnsi="Century Gothic"/>
          <w:b/>
          <w:color w:val="000000" w:themeColor="text1"/>
        </w:rPr>
        <w:t>A</w:t>
      </w:r>
      <w:r w:rsidRPr="001A0A24">
        <w:rPr>
          <w:rFonts w:ascii="Century Gothic" w:hAnsi="Century Gothic"/>
          <w:b/>
          <w:color w:val="000000" w:themeColor="text1"/>
        </w:rPr>
        <w:t xml:space="preserve">L </w:t>
      </w:r>
      <w:r>
        <w:rPr>
          <w:rFonts w:ascii="Century Gothic" w:hAnsi="Century Gothic"/>
          <w:b/>
          <w:color w:val="000000" w:themeColor="text1"/>
        </w:rPr>
        <w:t>2040</w:t>
      </w:r>
      <w:r w:rsidRPr="001A0A24">
        <w:rPr>
          <w:rFonts w:ascii="Century Gothic" w:hAnsi="Century Gothic"/>
          <w:b/>
          <w:color w:val="000000" w:themeColor="text1"/>
        </w:rPr>
        <w:t xml:space="preserve"> </w:t>
      </w:r>
      <w:r>
        <w:rPr>
          <w:rFonts w:ascii="Century Gothic" w:hAnsi="Century Gothic"/>
          <w:b/>
          <w:color w:val="000000" w:themeColor="text1"/>
        </w:rPr>
        <w:t>–</w:t>
      </w:r>
      <w:r w:rsidRPr="001A0A24">
        <w:rPr>
          <w:rFonts w:ascii="Century Gothic" w:hAnsi="Century Gothic"/>
          <w:b/>
          <w:color w:val="000000" w:themeColor="text1"/>
        </w:rPr>
        <w:t xml:space="preserve"> </w:t>
      </w:r>
      <w:r>
        <w:rPr>
          <w:rFonts w:ascii="Century Gothic" w:hAnsi="Century Gothic"/>
          <w:b/>
          <w:color w:val="000000" w:themeColor="text1"/>
        </w:rPr>
        <w:t>INTERMEDIATE</w:t>
      </w:r>
      <w:r w:rsidRPr="001A0A24">
        <w:rPr>
          <w:rFonts w:ascii="Century Gothic" w:hAnsi="Century Gothic"/>
          <w:b/>
          <w:color w:val="000000" w:themeColor="text1"/>
        </w:rPr>
        <w:t xml:space="preserve"> ITALIAN</w:t>
      </w:r>
      <w:r>
        <w:rPr>
          <w:rFonts w:ascii="Century Gothic" w:hAnsi="Century Gothic"/>
          <w:b/>
          <w:color w:val="000000" w:themeColor="text1"/>
        </w:rPr>
        <w:t xml:space="preserve"> I</w:t>
      </w:r>
      <w:r>
        <w:rPr>
          <w:rFonts w:ascii="Century Gothic" w:hAnsi="Century Gothic"/>
          <w:b/>
          <w:color w:val="000000" w:themeColor="text1"/>
        </w:rPr>
        <w:tab/>
        <w:t xml:space="preserve">          FALL 2023</w:t>
      </w:r>
      <w:r>
        <w:rPr>
          <w:rFonts w:ascii="Century Gothic" w:hAnsi="Century Gothic"/>
          <w:b/>
          <w:color w:val="000000" w:themeColor="text1"/>
        </w:rPr>
        <w:tab/>
      </w:r>
      <w:r>
        <w:rPr>
          <w:rFonts w:ascii="Century Gothic" w:hAnsi="Century Gothic"/>
          <w:b/>
          <w:color w:val="000000" w:themeColor="text1"/>
        </w:rPr>
        <w:tab/>
      </w:r>
      <w:r>
        <w:rPr>
          <w:rFonts w:ascii="Century Gothic" w:hAnsi="Century Gothic"/>
          <w:b/>
          <w:color w:val="000000" w:themeColor="text1"/>
        </w:rPr>
        <w:tab/>
        <w:t>BENVENUTI!</w:t>
      </w:r>
    </w:p>
    <w:p w14:paraId="7B43E740" w14:textId="77777777" w:rsidR="005915E3" w:rsidRPr="001A0A24" w:rsidRDefault="005915E3" w:rsidP="005915E3">
      <w:pPr>
        <w:jc w:val="center"/>
        <w:rPr>
          <w:rFonts w:ascii="Century Gothic" w:hAnsi="Century Gothic"/>
          <w:b/>
          <w:color w:val="000000" w:themeColor="text1"/>
        </w:rPr>
      </w:pPr>
      <w:r w:rsidRPr="001A0A24">
        <w:rPr>
          <w:rFonts w:ascii="Century Gothic" w:hAnsi="Century Gothic"/>
          <w:b/>
          <w:color w:val="000000" w:themeColor="text1"/>
        </w:rPr>
        <w:t xml:space="preserve"> </w:t>
      </w:r>
    </w:p>
    <w:p w14:paraId="770B7D6E" w14:textId="7B166174" w:rsidR="005915E3" w:rsidRPr="005F565D" w:rsidRDefault="005915E3" w:rsidP="005915E3">
      <w:pPr>
        <w:jc w:val="center"/>
        <w:rPr>
          <w:rFonts w:ascii="Century Gothic" w:hAnsi="Century Gothic"/>
          <w:b/>
          <w:color w:val="00B050"/>
        </w:rPr>
      </w:pPr>
      <w:r w:rsidRPr="005F575B">
        <w:rPr>
          <w:rFonts w:ascii="Century Gothic" w:hAnsi="Century Gothic"/>
          <w:b/>
          <w:color w:val="FF0000"/>
        </w:rPr>
        <w:t xml:space="preserve"> </w:t>
      </w:r>
      <w:r w:rsidRPr="00B50C23">
        <w:rPr>
          <w:rFonts w:ascii="Century Gothic" w:hAnsi="Century Gothic"/>
          <w:b/>
          <w:color w:val="000000" w:themeColor="text1"/>
        </w:rPr>
        <w:t>Unique Number</w:t>
      </w:r>
      <w:r w:rsidRPr="00B50C23">
        <w:rPr>
          <w:rFonts w:ascii="Century Gothic" w:hAnsi="Century Gothic"/>
          <w:color w:val="000000" w:themeColor="text1"/>
        </w:rPr>
        <w:t xml:space="preserve">: </w:t>
      </w:r>
      <w:r w:rsidRPr="00A11B2D">
        <w:rPr>
          <w:rFonts w:ascii="Century Gothic" w:hAnsi="Century Gothic"/>
          <w:color w:val="538135" w:themeColor="accent6" w:themeShade="BF"/>
        </w:rPr>
        <w:t xml:space="preserve">Section </w:t>
      </w:r>
      <w:r>
        <w:rPr>
          <w:rFonts w:ascii="Century Gothic" w:hAnsi="Century Gothic"/>
          <w:color w:val="538135" w:themeColor="accent6" w:themeShade="BF"/>
        </w:rPr>
        <w:t>2040.001 (7705)</w:t>
      </w:r>
    </w:p>
    <w:p w14:paraId="0ED7D67B" w14:textId="4745D452" w:rsidR="005915E3" w:rsidRPr="00A11B2D" w:rsidRDefault="005915E3" w:rsidP="005915E3">
      <w:pPr>
        <w:jc w:val="center"/>
        <w:rPr>
          <w:rFonts w:ascii="Century Gothic" w:hAnsi="Century Gothic"/>
          <w:b/>
          <w:color w:val="538135" w:themeColor="accent6" w:themeShade="BF"/>
        </w:rPr>
      </w:pPr>
      <w:r w:rsidRPr="00B50C23">
        <w:rPr>
          <w:rFonts w:ascii="Century Gothic" w:hAnsi="Century Gothic"/>
          <w:color w:val="000000" w:themeColor="text1"/>
        </w:rPr>
        <w:t xml:space="preserve">Hour and Location: </w:t>
      </w:r>
      <w:r w:rsidRPr="00A11B2D">
        <w:rPr>
          <w:rFonts w:ascii="Century Gothic" w:hAnsi="Century Gothic"/>
          <w:color w:val="538135" w:themeColor="accent6" w:themeShade="BF"/>
        </w:rPr>
        <w:t>MWF 10:00-1</w:t>
      </w:r>
      <w:r>
        <w:rPr>
          <w:rFonts w:ascii="Century Gothic" w:hAnsi="Century Gothic"/>
          <w:color w:val="538135" w:themeColor="accent6" w:themeShade="BF"/>
        </w:rPr>
        <w:t>0</w:t>
      </w:r>
      <w:r w:rsidRPr="00A11B2D">
        <w:rPr>
          <w:rFonts w:ascii="Century Gothic" w:hAnsi="Century Gothic"/>
          <w:color w:val="538135" w:themeColor="accent6" w:themeShade="BF"/>
        </w:rPr>
        <w:t>:</w:t>
      </w:r>
      <w:r>
        <w:rPr>
          <w:rFonts w:ascii="Century Gothic" w:hAnsi="Century Gothic"/>
          <w:color w:val="538135" w:themeColor="accent6" w:themeShade="BF"/>
        </w:rPr>
        <w:t>5</w:t>
      </w:r>
      <w:r w:rsidRPr="00A11B2D">
        <w:rPr>
          <w:rFonts w:ascii="Century Gothic" w:hAnsi="Century Gothic"/>
          <w:color w:val="538135" w:themeColor="accent6" w:themeShade="BF"/>
        </w:rPr>
        <w:t>0</w:t>
      </w:r>
      <w:r>
        <w:rPr>
          <w:rFonts w:ascii="Century Gothic" w:hAnsi="Century Gothic"/>
          <w:color w:val="538135" w:themeColor="accent6" w:themeShade="BF"/>
        </w:rPr>
        <w:t>,</w:t>
      </w:r>
      <w:r w:rsidRPr="00A11B2D">
        <w:rPr>
          <w:rFonts w:ascii="Century Gothic" w:hAnsi="Century Gothic"/>
          <w:color w:val="538135" w:themeColor="accent6" w:themeShade="BF"/>
        </w:rPr>
        <w:t xml:space="preserve"> </w:t>
      </w:r>
      <w:r>
        <w:rPr>
          <w:rFonts w:ascii="Century Gothic" w:hAnsi="Century Gothic"/>
          <w:color w:val="538135" w:themeColor="accent6" w:themeShade="BF"/>
        </w:rPr>
        <w:t>LANG 201</w:t>
      </w:r>
    </w:p>
    <w:p w14:paraId="094BE75B" w14:textId="77777777" w:rsidR="005915E3" w:rsidRPr="00B50C23" w:rsidRDefault="005915E3" w:rsidP="005915E3">
      <w:pPr>
        <w:jc w:val="center"/>
        <w:rPr>
          <w:rFonts w:ascii="Century Gothic" w:hAnsi="Century Gothic"/>
          <w:color w:val="000000" w:themeColor="text1"/>
        </w:rPr>
      </w:pPr>
    </w:p>
    <w:p w14:paraId="3FF74A27" w14:textId="77777777" w:rsidR="005915E3" w:rsidRPr="00A11B2D" w:rsidRDefault="005915E3" w:rsidP="005915E3">
      <w:pPr>
        <w:rPr>
          <w:rFonts w:ascii="Century Gothic" w:hAnsi="Century Gothic"/>
          <w:color w:val="538135" w:themeColor="accent6" w:themeShade="BF"/>
        </w:rPr>
      </w:pPr>
      <w:r w:rsidRPr="00B50C23">
        <w:rPr>
          <w:rFonts w:ascii="Century Gothic" w:hAnsi="Century Gothic"/>
          <w:color w:val="000000" w:themeColor="text1"/>
        </w:rPr>
        <w:t xml:space="preserve">INSTRUCTOR: </w:t>
      </w:r>
      <w:r w:rsidRPr="00A11B2D">
        <w:rPr>
          <w:rFonts w:ascii="Century Gothic" w:hAnsi="Century Gothic"/>
          <w:color w:val="538135" w:themeColor="accent6" w:themeShade="BF"/>
        </w:rPr>
        <w:t>VANESSA FANELLI</w:t>
      </w:r>
    </w:p>
    <w:p w14:paraId="0CE48793" w14:textId="77777777" w:rsidR="005915E3" w:rsidRPr="00B33B73" w:rsidRDefault="005915E3" w:rsidP="005915E3">
      <w:pPr>
        <w:rPr>
          <w:rFonts w:ascii="Century Gothic" w:hAnsi="Century Gothic"/>
          <w:color w:val="00B0F0"/>
        </w:rPr>
      </w:pPr>
      <w:r w:rsidRPr="00B50C23">
        <w:rPr>
          <w:rFonts w:ascii="Century Gothic" w:hAnsi="Century Gothic"/>
          <w:color w:val="000000" w:themeColor="text1"/>
        </w:rPr>
        <w:t xml:space="preserve">EMAIL: </w:t>
      </w:r>
      <w:r w:rsidRPr="00A11B2D">
        <w:rPr>
          <w:rFonts w:ascii="Century Gothic" w:hAnsi="Century Gothic"/>
          <w:color w:val="538135" w:themeColor="accent6" w:themeShade="BF"/>
        </w:rPr>
        <w:t>vanessa.fanelli@unt.edu</w:t>
      </w:r>
    </w:p>
    <w:p w14:paraId="3631B7DE" w14:textId="77777777" w:rsidR="005915E3" w:rsidRDefault="005915E3" w:rsidP="005915E3">
      <w:pPr>
        <w:rPr>
          <w:rFonts w:ascii="Century Gothic" w:hAnsi="Century Gothic"/>
          <w:color w:val="00B0F0"/>
        </w:rPr>
      </w:pPr>
      <w:r w:rsidRPr="00B50C23">
        <w:rPr>
          <w:rFonts w:ascii="Century Gothic" w:hAnsi="Century Gothic"/>
          <w:color w:val="000000" w:themeColor="text1"/>
        </w:rPr>
        <w:t>Office Location and Office Hours:</w:t>
      </w:r>
      <w:r w:rsidRPr="00A11B2D">
        <w:rPr>
          <w:rFonts w:ascii="Century Gothic" w:hAnsi="Century Gothic"/>
          <w:color w:val="538135" w:themeColor="accent6" w:themeShade="BF"/>
        </w:rPr>
        <w:t xml:space="preserve"> Language building 405.A -- TBA </w:t>
      </w:r>
    </w:p>
    <w:p w14:paraId="2C679298" w14:textId="77777777" w:rsidR="005915E3" w:rsidRPr="001A0A24" w:rsidRDefault="005915E3" w:rsidP="005915E3">
      <w:pPr>
        <w:rPr>
          <w:rFonts w:ascii="Century Gothic" w:hAnsi="Century Gothic"/>
          <w:color w:val="000000" w:themeColor="text1"/>
        </w:rPr>
      </w:pPr>
    </w:p>
    <w:p w14:paraId="1C6FADFC" w14:textId="77777777" w:rsidR="005915E3" w:rsidRPr="001A0A24" w:rsidRDefault="005915E3" w:rsidP="005915E3">
      <w:pPr>
        <w:spacing w:after="0"/>
        <w:jc w:val="center"/>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COURSE DESCRIPTION</w:t>
      </w:r>
    </w:p>
    <w:p w14:paraId="03724B15" w14:textId="77777777" w:rsidR="005915E3" w:rsidRPr="001A0A24" w:rsidRDefault="005915E3" w:rsidP="005915E3">
      <w:pPr>
        <w:widowControl w:val="0"/>
        <w:autoSpaceDE w:val="0"/>
        <w:autoSpaceDN w:val="0"/>
        <w:adjustRightInd w:val="0"/>
        <w:rPr>
          <w:rFonts w:ascii="Century Gothic" w:hAnsi="Century Gothic" w:cs="Palatino-Bold"/>
          <w:b/>
          <w:bCs/>
          <w:color w:val="000000" w:themeColor="text1"/>
        </w:rPr>
      </w:pPr>
    </w:p>
    <w:p w14:paraId="52B71063" w14:textId="77777777" w:rsidR="005915E3" w:rsidRPr="001A0A24" w:rsidRDefault="005915E3" w:rsidP="005915E3">
      <w:pPr>
        <w:spacing w:after="0"/>
        <w:jc w:val="both"/>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TEXTBOOK:</w:t>
      </w:r>
    </w:p>
    <w:p w14:paraId="53FC82CD" w14:textId="77777777" w:rsidR="005915E3" w:rsidRDefault="005915E3" w:rsidP="005915E3">
      <w:pPr>
        <w:widowControl w:val="0"/>
        <w:autoSpaceDE w:val="0"/>
        <w:autoSpaceDN w:val="0"/>
        <w:adjustRightInd w:val="0"/>
        <w:rPr>
          <w:rFonts w:ascii="Century Gothic" w:hAnsi="Century Gothic" w:cs="Palatino-Bold"/>
          <w:color w:val="000000" w:themeColor="text1"/>
        </w:rPr>
      </w:pPr>
      <w:proofErr w:type="spellStart"/>
      <w:r w:rsidRPr="001A0A24">
        <w:rPr>
          <w:rFonts w:ascii="Century Gothic" w:hAnsi="Century Gothic" w:cs="Palatino-Bold"/>
          <w:color w:val="000000" w:themeColor="text1"/>
        </w:rPr>
        <w:t>Melucci</w:t>
      </w:r>
      <w:proofErr w:type="spellEnd"/>
      <w:r w:rsidRPr="001A0A24">
        <w:rPr>
          <w:rFonts w:ascii="Century Gothic" w:hAnsi="Century Gothic" w:cs="Palatino-Bold"/>
          <w:color w:val="000000" w:themeColor="text1"/>
        </w:rPr>
        <w:t xml:space="preserve">, </w:t>
      </w:r>
      <w:proofErr w:type="spellStart"/>
      <w:r w:rsidRPr="001A0A24">
        <w:rPr>
          <w:rFonts w:ascii="Century Gothic" w:hAnsi="Century Gothic" w:cs="Palatino-Bold"/>
          <w:color w:val="000000" w:themeColor="text1"/>
        </w:rPr>
        <w:t>Tognozzi</w:t>
      </w:r>
      <w:proofErr w:type="spellEnd"/>
      <w:r w:rsidRPr="001A0A24">
        <w:rPr>
          <w:rFonts w:ascii="Century Gothic" w:hAnsi="Century Gothic" w:cs="Palatino-Bold"/>
          <w:color w:val="000000" w:themeColor="text1"/>
        </w:rPr>
        <w:t xml:space="preserve">. </w:t>
      </w:r>
      <w:r w:rsidRPr="001A0A24">
        <w:rPr>
          <w:rFonts w:ascii="Century Gothic" w:hAnsi="Century Gothic" w:cs="Palatino-Bold"/>
          <w:i/>
          <w:iCs/>
          <w:color w:val="000000" w:themeColor="text1"/>
        </w:rPr>
        <w:t xml:space="preserve">Piazza </w:t>
      </w:r>
      <w:r w:rsidRPr="001A0A24">
        <w:rPr>
          <w:rFonts w:ascii="Century Gothic" w:hAnsi="Century Gothic" w:cs="Palatino-Bold"/>
          <w:color w:val="000000" w:themeColor="text1"/>
        </w:rPr>
        <w:t xml:space="preserve">(with SAM and </w:t>
      </w:r>
      <w:proofErr w:type="spellStart"/>
      <w:r w:rsidRPr="001A0A24">
        <w:rPr>
          <w:rFonts w:ascii="Century Gothic" w:hAnsi="Century Gothic" w:cs="Palatino-Bold"/>
          <w:color w:val="000000" w:themeColor="text1"/>
        </w:rPr>
        <w:t>iLrn</w:t>
      </w:r>
      <w:proofErr w:type="spellEnd"/>
      <w:r w:rsidRPr="001A0A24">
        <w:rPr>
          <w:rFonts w:ascii="Century Gothic" w:hAnsi="Century Gothic" w:cs="Palatino-Bold"/>
          <w:color w:val="000000" w:themeColor="text1"/>
        </w:rPr>
        <w:t xml:space="preserve"> </w:t>
      </w:r>
      <w:proofErr w:type="spellStart"/>
      <w:r w:rsidRPr="001A0A24">
        <w:rPr>
          <w:rFonts w:ascii="Century Gothic" w:hAnsi="Century Gothic" w:cs="Palatino-Bold"/>
          <w:color w:val="000000" w:themeColor="text1"/>
        </w:rPr>
        <w:t>Heinle</w:t>
      </w:r>
      <w:proofErr w:type="spellEnd"/>
      <w:r w:rsidRPr="001A0A24">
        <w:rPr>
          <w:rFonts w:ascii="Century Gothic" w:hAnsi="Century Gothic" w:cs="Palatino-Bold"/>
          <w:color w:val="000000" w:themeColor="text1"/>
        </w:rPr>
        <w:t xml:space="preserve"> Learning Center Printed Access Card) </w:t>
      </w:r>
      <w:r>
        <w:rPr>
          <w:rFonts w:ascii="Century Gothic" w:hAnsi="Century Gothic" w:cs="Palatino-Bold"/>
          <w:color w:val="000000" w:themeColor="text1"/>
        </w:rPr>
        <w:t>2</w:t>
      </w:r>
      <w:r w:rsidRPr="00D5221C">
        <w:rPr>
          <w:rFonts w:ascii="Century Gothic" w:hAnsi="Century Gothic" w:cs="Palatino-Bold"/>
          <w:color w:val="000000" w:themeColor="text1"/>
          <w:vertAlign w:val="superscript"/>
        </w:rPr>
        <w:t>nd</w:t>
      </w:r>
      <w:r>
        <w:rPr>
          <w:rFonts w:ascii="Century Gothic" w:hAnsi="Century Gothic" w:cs="Palatino-Bold"/>
          <w:color w:val="000000" w:themeColor="text1"/>
        </w:rPr>
        <w:t xml:space="preserve"> </w:t>
      </w:r>
      <w:r w:rsidRPr="001A0A24">
        <w:rPr>
          <w:rFonts w:ascii="Century Gothic" w:hAnsi="Century Gothic" w:cs="Palatino-Bold"/>
          <w:color w:val="000000" w:themeColor="text1"/>
        </w:rPr>
        <w:t>edition. Cengage Learning.</w:t>
      </w:r>
    </w:p>
    <w:p w14:paraId="1932CE56" w14:textId="77777777" w:rsidR="005915E3" w:rsidRDefault="005915E3" w:rsidP="005915E3">
      <w:pPr>
        <w:widowControl w:val="0"/>
        <w:autoSpaceDE w:val="0"/>
        <w:autoSpaceDN w:val="0"/>
        <w:adjustRightInd w:val="0"/>
        <w:rPr>
          <w:rFonts w:ascii="Century Gothic" w:hAnsi="Century Gothic" w:cs="Palatino-Bold"/>
          <w:b/>
          <w:color w:val="000000" w:themeColor="text1"/>
        </w:rPr>
      </w:pPr>
      <w:r>
        <w:rPr>
          <w:rFonts w:ascii="Century Gothic" w:hAnsi="Century Gothic" w:cs="Palatino-Bold"/>
          <w:b/>
          <w:color w:val="000000" w:themeColor="text1"/>
        </w:rPr>
        <w:t>Recommended:</w:t>
      </w:r>
    </w:p>
    <w:p w14:paraId="4D22873E" w14:textId="77777777" w:rsidR="005915E3" w:rsidRPr="001A0A24" w:rsidRDefault="006C2E34" w:rsidP="005915E3">
      <w:pPr>
        <w:widowControl w:val="0"/>
        <w:autoSpaceDE w:val="0"/>
        <w:autoSpaceDN w:val="0"/>
        <w:adjustRightInd w:val="0"/>
        <w:rPr>
          <w:rFonts w:ascii="Century Gothic" w:hAnsi="Century Gothic" w:cs="Palatino-Bold"/>
          <w:color w:val="000000" w:themeColor="text1"/>
        </w:rPr>
      </w:pPr>
      <w:hyperlink r:id="rId5" w:history="1">
        <w:r w:rsidR="005915E3" w:rsidRPr="00FB0CB8">
          <w:rPr>
            <w:rStyle w:val="Hyperlink"/>
            <w:rFonts w:ascii="Century Gothic" w:hAnsi="Century Gothic" w:cs="Palatino-Bold"/>
            <w:color w:val="000000" w:themeColor="text1"/>
          </w:rPr>
          <w:t>www.wordreference.com</w:t>
        </w:r>
      </w:hyperlink>
      <w:r w:rsidR="005915E3" w:rsidRPr="00FB0CB8">
        <w:rPr>
          <w:rFonts w:ascii="Century Gothic" w:hAnsi="Century Gothic" w:cs="Palatino-Bold"/>
          <w:color w:val="000000" w:themeColor="text1"/>
        </w:rPr>
        <w:t xml:space="preserve"> (fr</w:t>
      </w:r>
      <w:r w:rsidR="005915E3">
        <w:rPr>
          <w:rFonts w:ascii="Century Gothic" w:hAnsi="Century Gothic" w:cs="Palatino-Bold"/>
          <w:color w:val="000000" w:themeColor="text1"/>
        </w:rPr>
        <w:t>ee online dictionary)</w:t>
      </w:r>
    </w:p>
    <w:p w14:paraId="40AB32BC" w14:textId="77777777" w:rsidR="005915E3" w:rsidRPr="001A0A24" w:rsidRDefault="005915E3" w:rsidP="005915E3">
      <w:pPr>
        <w:spacing w:after="0"/>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br/>
      </w:r>
      <w:r w:rsidRPr="001A0A24">
        <w:rPr>
          <w:rFonts w:ascii="Century Gothic" w:eastAsia="Times New Roman" w:hAnsi="Century Gothic" w:cs="Times New Roman"/>
          <w:b/>
          <w:color w:val="000000" w:themeColor="text1"/>
          <w:lang w:eastAsia="en-US"/>
        </w:rPr>
        <w:t>Course objectives:</w:t>
      </w:r>
    </w:p>
    <w:p w14:paraId="02C62EA4" w14:textId="69D90739" w:rsidR="005915E3" w:rsidRPr="001A0A24" w:rsidRDefault="005915E3" w:rsidP="005915E3">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color w:val="000000" w:themeColor="text1"/>
        </w:rPr>
        <w:t xml:space="preserve">In </w:t>
      </w:r>
      <w:r>
        <w:rPr>
          <w:rFonts w:ascii="Century Gothic" w:hAnsi="Century Gothic" w:cs="Palatino-Bold"/>
          <w:color w:val="000000" w:themeColor="text1"/>
        </w:rPr>
        <w:t>ITAL 2040</w:t>
      </w:r>
      <w:r w:rsidRPr="001A0A24">
        <w:rPr>
          <w:rFonts w:ascii="Century Gothic" w:hAnsi="Century Gothic" w:cs="Palatino-Bold"/>
          <w:color w:val="000000" w:themeColor="text1"/>
        </w:rPr>
        <w:t xml:space="preserve">, we will cover </w:t>
      </w:r>
      <w:r>
        <w:rPr>
          <w:rFonts w:ascii="Century Gothic" w:hAnsi="Century Gothic" w:cs="Palatino-Bold"/>
          <w:color w:val="000000" w:themeColor="text1"/>
        </w:rPr>
        <w:t>three</w:t>
      </w:r>
      <w:r w:rsidRPr="001A0A24">
        <w:rPr>
          <w:rFonts w:ascii="Century Gothic" w:hAnsi="Century Gothic" w:cs="Palatino-Bold"/>
          <w:color w:val="000000" w:themeColor="text1"/>
        </w:rPr>
        <w:t xml:space="preserve"> of the twelve chapters of the textbook </w:t>
      </w:r>
      <w:r w:rsidRPr="001A0A24">
        <w:rPr>
          <w:rFonts w:ascii="Century Gothic" w:hAnsi="Century Gothic" w:cs="Palatino-Bold"/>
          <w:i/>
          <w:iCs/>
          <w:color w:val="000000" w:themeColor="text1"/>
        </w:rPr>
        <w:t>Piazza</w:t>
      </w:r>
      <w:r w:rsidRPr="001A0A24">
        <w:rPr>
          <w:rFonts w:ascii="Century Gothic" w:hAnsi="Century Gothic" w:cs="Palatino-Bold"/>
          <w:iCs/>
          <w:color w:val="000000" w:themeColor="text1"/>
        </w:rPr>
        <w:t xml:space="preserve"> including</w:t>
      </w:r>
      <w:r w:rsidRPr="001A0A24">
        <w:rPr>
          <w:rFonts w:ascii="Century Gothic" w:hAnsi="Century Gothic" w:cs="Palatino-Bold"/>
          <w:color w:val="000000" w:themeColor="text1"/>
        </w:rPr>
        <w:t xml:space="preserve"> the exercises assigned on the online platform </w:t>
      </w:r>
      <w:proofErr w:type="spellStart"/>
      <w:r w:rsidRPr="001A0A24">
        <w:rPr>
          <w:rFonts w:ascii="Century Gothic" w:hAnsi="Century Gothic" w:cs="Palatino-Bold"/>
          <w:color w:val="000000" w:themeColor="text1"/>
        </w:rPr>
        <w:t>iLrn</w:t>
      </w:r>
      <w:proofErr w:type="spellEnd"/>
      <w:r w:rsidRPr="001A0A24">
        <w:rPr>
          <w:rFonts w:ascii="Century Gothic" w:hAnsi="Century Gothic" w:cs="Palatino-Bold"/>
          <w:color w:val="000000" w:themeColor="text1"/>
        </w:rPr>
        <w:t>.</w:t>
      </w:r>
    </w:p>
    <w:p w14:paraId="07F802FA" w14:textId="77777777" w:rsidR="005915E3" w:rsidRPr="001A0A24" w:rsidRDefault="005915E3" w:rsidP="005915E3">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bCs/>
          <w:iCs/>
          <w:color w:val="000000" w:themeColor="text1"/>
        </w:rPr>
        <w:t xml:space="preserve">By the end of </w:t>
      </w:r>
      <w:r>
        <w:rPr>
          <w:rFonts w:ascii="Century Gothic" w:hAnsi="Century Gothic" w:cs="Palatino-Bold"/>
          <w:bCs/>
          <w:iCs/>
          <w:color w:val="000000" w:themeColor="text1"/>
        </w:rPr>
        <w:t>ITAL 1010</w:t>
      </w:r>
      <w:r w:rsidRPr="001A0A24">
        <w:rPr>
          <w:rFonts w:ascii="Century Gothic" w:hAnsi="Century Gothic" w:cs="Palatino-Bold"/>
          <w:bCs/>
          <w:iCs/>
          <w:color w:val="000000" w:themeColor="text1"/>
        </w:rPr>
        <w:t>, you will:</w:t>
      </w:r>
    </w:p>
    <w:p w14:paraId="5096E98B" w14:textId="77777777" w:rsidR="005915E3" w:rsidRPr="001A0A24" w:rsidRDefault="005915E3" w:rsidP="005915E3">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be able to carry on a conversation in Italian about basic topics with good pronunciation, using the indicative present and different past tenses;</w:t>
      </w:r>
    </w:p>
    <w:p w14:paraId="488A5739" w14:textId="77777777" w:rsidR="005915E3" w:rsidRPr="001A0A24" w:rsidRDefault="005915E3" w:rsidP="005915E3">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possess a sizeable vocabulary of 500-800 words;</w:t>
      </w:r>
    </w:p>
    <w:p w14:paraId="7E40F92C" w14:textId="77777777" w:rsidR="005915E3" w:rsidRPr="001A0A24" w:rsidRDefault="005915E3" w:rsidP="005915E3">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be capable of understanding and discussing simple cultural topics;</w:t>
      </w:r>
    </w:p>
    <w:p w14:paraId="1DA41A87" w14:textId="77777777" w:rsidR="005915E3" w:rsidRPr="001A0A24" w:rsidRDefault="005915E3" w:rsidP="005915E3">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 xml:space="preserve">write short compositions in Italian using grammatically correct prose; </w:t>
      </w:r>
    </w:p>
    <w:p w14:paraId="3B9A652A" w14:textId="77777777" w:rsidR="005915E3" w:rsidRPr="001A0A24" w:rsidRDefault="005915E3" w:rsidP="005915E3">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read short essays.</w:t>
      </w:r>
    </w:p>
    <w:p w14:paraId="2D27D7F9" w14:textId="77777777" w:rsidR="005915E3" w:rsidRPr="001A0A24" w:rsidRDefault="005915E3" w:rsidP="005915E3">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color w:val="000000" w:themeColor="text1"/>
        </w:rPr>
        <w:t xml:space="preserve">In order to foster the ability to speak and understand the target language in the most effective way, we will mostly use class time for group activities that apply the grammatical notions learned to life-like situations. This kind of higher level exercise </w:t>
      </w:r>
      <w:r w:rsidRPr="001A0A24">
        <w:rPr>
          <w:rFonts w:ascii="Century Gothic" w:hAnsi="Century Gothic" w:cs="Palatino-Bold"/>
          <w:color w:val="000000" w:themeColor="text1"/>
        </w:rPr>
        <w:lastRenderedPageBreak/>
        <w:t xml:space="preserve">will require a constant, active participation from every class member in class and solid preparation at home.  For this reason, </w:t>
      </w:r>
      <w:r w:rsidRPr="001A0A24">
        <w:rPr>
          <w:rFonts w:ascii="Century Gothic" w:hAnsi="Century Gothic" w:cs="Palatino-Bold"/>
          <w:b/>
          <w:i/>
          <w:color w:val="000000" w:themeColor="text1"/>
        </w:rPr>
        <w:t>homework</w:t>
      </w:r>
      <w:r>
        <w:rPr>
          <w:rFonts w:ascii="Century Gothic" w:hAnsi="Century Gothic" w:cs="Palatino-Bold"/>
          <w:b/>
          <w:i/>
          <w:color w:val="000000" w:themeColor="text1"/>
        </w:rPr>
        <w:t xml:space="preserve"> is critical and</w:t>
      </w:r>
      <w:r w:rsidRPr="001A0A24">
        <w:rPr>
          <w:rFonts w:ascii="Century Gothic" w:hAnsi="Century Gothic" w:cs="Palatino-Bold"/>
          <w:b/>
          <w:i/>
          <w:color w:val="000000" w:themeColor="text1"/>
        </w:rPr>
        <w:t xml:space="preserve"> MUST be completed</w:t>
      </w:r>
      <w:r w:rsidRPr="001A0A24">
        <w:rPr>
          <w:rFonts w:ascii="Century Gothic" w:hAnsi="Century Gothic" w:cs="Palatino-Bold"/>
          <w:color w:val="000000" w:themeColor="text1"/>
        </w:rPr>
        <w:t xml:space="preserve"> </w:t>
      </w:r>
      <w:r>
        <w:rPr>
          <w:rFonts w:ascii="Century Gothic" w:hAnsi="Century Gothic" w:cs="Palatino-Bold"/>
          <w:b/>
          <w:i/>
          <w:color w:val="000000" w:themeColor="text1"/>
        </w:rPr>
        <w:t>before class</w:t>
      </w:r>
      <w:r w:rsidRPr="001A0A24">
        <w:rPr>
          <w:rFonts w:ascii="Century Gothic" w:hAnsi="Century Gothic" w:cs="Palatino-Bold"/>
          <w:color w:val="000000" w:themeColor="text1"/>
        </w:rPr>
        <w:t xml:space="preserve">: you should expect to spend </w:t>
      </w:r>
      <w:r w:rsidRPr="001A0A24">
        <w:rPr>
          <w:rFonts w:ascii="Century Gothic" w:hAnsi="Century Gothic" w:cs="Palatino-Bold"/>
          <w:color w:val="000000" w:themeColor="text1"/>
          <w:u w:val="single"/>
        </w:rPr>
        <w:t xml:space="preserve">at least </w:t>
      </w:r>
      <w:r>
        <w:rPr>
          <w:rFonts w:ascii="Century Gothic" w:hAnsi="Century Gothic" w:cs="Palatino-Bold"/>
          <w:color w:val="000000" w:themeColor="text1"/>
          <w:u w:val="single"/>
        </w:rPr>
        <w:t>1</w:t>
      </w:r>
      <w:r w:rsidRPr="001A0A24">
        <w:rPr>
          <w:rFonts w:ascii="Century Gothic" w:hAnsi="Century Gothic" w:cs="Palatino-Bold"/>
          <w:color w:val="000000" w:themeColor="text1"/>
          <w:u w:val="single"/>
        </w:rPr>
        <w:t xml:space="preserve"> hours per day, for a total of at least </w:t>
      </w:r>
      <w:r>
        <w:rPr>
          <w:rFonts w:ascii="Century Gothic" w:hAnsi="Century Gothic" w:cs="Palatino-Bold"/>
          <w:color w:val="000000" w:themeColor="text1"/>
          <w:u w:val="single"/>
        </w:rPr>
        <w:t>6</w:t>
      </w:r>
      <w:r w:rsidRPr="001A0A24">
        <w:rPr>
          <w:rFonts w:ascii="Century Gothic" w:hAnsi="Century Gothic" w:cs="Palatino-Bold"/>
          <w:color w:val="000000" w:themeColor="text1"/>
          <w:u w:val="single"/>
        </w:rPr>
        <w:t xml:space="preserve"> hours every week, on homework</w:t>
      </w:r>
      <w:r w:rsidRPr="001A0A24">
        <w:rPr>
          <w:rFonts w:ascii="Century Gothic" w:hAnsi="Century Gothic" w:cs="Palatino-Bold"/>
          <w:color w:val="000000" w:themeColor="text1"/>
        </w:rPr>
        <w:t xml:space="preserve">. </w:t>
      </w:r>
    </w:p>
    <w:p w14:paraId="6C952B85" w14:textId="40DD30F9" w:rsidR="005915E3" w:rsidRPr="001A0A24" w:rsidRDefault="005915E3" w:rsidP="005915E3">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color w:val="000000" w:themeColor="text1"/>
        </w:rPr>
        <w:t xml:space="preserve">This course is for </w:t>
      </w:r>
      <w:r>
        <w:rPr>
          <w:rFonts w:ascii="Century Gothic" w:hAnsi="Century Gothic" w:cs="Palatino-Bold"/>
          <w:color w:val="000000" w:themeColor="text1"/>
        </w:rPr>
        <w:t>intermediate</w:t>
      </w:r>
      <w:r w:rsidRPr="001A0A24">
        <w:rPr>
          <w:rFonts w:ascii="Century Gothic" w:hAnsi="Century Gothic" w:cs="Palatino-Bold"/>
          <w:color w:val="000000" w:themeColor="text1"/>
        </w:rPr>
        <w:t xml:space="preserve"> students of Italian; if you have already been exposed to the language, you should take a placement test in accordance with U</w:t>
      </w:r>
      <w:r>
        <w:rPr>
          <w:rFonts w:ascii="Century Gothic" w:hAnsi="Century Gothic" w:cs="Palatino-Bold"/>
          <w:color w:val="000000" w:themeColor="text1"/>
        </w:rPr>
        <w:t>N</w:t>
      </w:r>
      <w:r w:rsidRPr="001A0A24">
        <w:rPr>
          <w:rFonts w:ascii="Century Gothic" w:hAnsi="Century Gothic" w:cs="Palatino-Bold"/>
          <w:color w:val="000000" w:themeColor="text1"/>
        </w:rPr>
        <w:t>T policies on academic dishonesty.</w:t>
      </w:r>
    </w:p>
    <w:p w14:paraId="31B372C5" w14:textId="77777777" w:rsidR="005915E3" w:rsidRPr="00880856" w:rsidRDefault="005915E3" w:rsidP="005915E3">
      <w:pPr>
        <w:widowControl w:val="0"/>
        <w:autoSpaceDE w:val="0"/>
        <w:autoSpaceDN w:val="0"/>
        <w:adjustRightInd w:val="0"/>
        <w:rPr>
          <w:rFonts w:ascii="Century Gothic" w:hAnsi="Century Gothic" w:cs="Palatino-Bold"/>
          <w:bCs/>
          <w:iCs/>
          <w:color w:val="000000" w:themeColor="text1"/>
        </w:rPr>
      </w:pPr>
      <w:r w:rsidRPr="00575ACA">
        <w:rPr>
          <w:rFonts w:ascii="Century Gothic" w:hAnsi="Century Gothic" w:cs="Palatino-Bold"/>
          <w:bCs/>
          <w:iCs/>
          <w:color w:val="000000" w:themeColor="text1"/>
        </w:rPr>
        <w:t xml:space="preserve">The </w:t>
      </w:r>
      <w:r w:rsidRPr="00575ACA">
        <w:rPr>
          <w:rFonts w:ascii="Century Gothic" w:hAnsi="Century Gothic" w:cs="Palatino-Bold"/>
          <w:b/>
          <w:bCs/>
          <w:iCs/>
          <w:color w:val="000000" w:themeColor="text1"/>
        </w:rPr>
        <w:t>Lower-Division Grading Scale</w:t>
      </w:r>
      <w:r w:rsidRPr="00575ACA">
        <w:rPr>
          <w:rFonts w:ascii="Century Gothic" w:hAnsi="Century Gothic" w:cs="Palatino-Bold"/>
          <w:bCs/>
          <w:iCs/>
          <w:color w:val="000000" w:themeColor="text1"/>
        </w:rPr>
        <w:t xml:space="preserve"> for Italian is the following:</w:t>
      </w:r>
      <w:r>
        <w:rPr>
          <w:rFonts w:ascii="Century Gothic" w:hAnsi="Century Gothic" w:cs="Palatino-Bold"/>
          <w:bCs/>
          <w:iCs/>
          <w:noProof/>
          <w:color w:val="000000" w:themeColor="text1"/>
          <w:lang w:eastAsia="en-US"/>
        </w:rPr>
        <w:t xml:space="preserve"> </w:t>
      </w:r>
      <w:r>
        <w:rPr>
          <w:rFonts w:ascii="Century Gothic" w:hAnsi="Century Gothic" w:cs="Palatino-Bold"/>
          <w:bCs/>
          <w:iCs/>
          <w:noProof/>
          <w:color w:val="000000" w:themeColor="text1"/>
          <w:lang w:val="en-GB" w:eastAsia="en-GB"/>
        </w:rPr>
        <mc:AlternateContent>
          <mc:Choice Requires="wps">
            <w:drawing>
              <wp:anchor distT="0" distB="0" distL="114300" distR="114300" simplePos="0" relativeHeight="251659264" behindDoc="0" locked="0" layoutInCell="1" allowOverlap="1" wp14:anchorId="1ECA2A6E" wp14:editId="4CCA7BB4">
                <wp:simplePos x="0" y="0"/>
                <wp:positionH relativeFrom="column">
                  <wp:posOffset>0</wp:posOffset>
                </wp:positionH>
                <wp:positionV relativeFrom="paragraph">
                  <wp:posOffset>47625</wp:posOffset>
                </wp:positionV>
                <wp:extent cx="297815"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87DBBE" w14:textId="77777777" w:rsidR="005915E3" w:rsidRDefault="005915E3" w:rsidP="005915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CA2A6E" id="_x0000_t202" coordsize="21600,21600" o:spt="202" path="m,l,21600r21600,l21600,xe">
                <v:stroke joinstyle="miter"/>
                <v:path gradientshapeok="t" o:connecttype="rect"/>
              </v:shapetype>
              <v:shape id="Text Box 1" o:spid="_x0000_s1026" type="#_x0000_t202" style="position:absolute;margin-left:0;margin-top:3.7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" filled="f" stroked="f">
                <v:textbox>
                  <w:txbxContent>
                    <w:p w14:paraId="2D87DBBE" w14:textId="77777777" w:rsidR="005915E3" w:rsidRDefault="005915E3" w:rsidP="005915E3"/>
                  </w:txbxContent>
                </v:textbox>
                <w10:wrap type="square"/>
              </v:shape>
            </w:pict>
          </mc:Fallback>
        </mc:AlternateContent>
      </w:r>
    </w:p>
    <w:tbl>
      <w:tblPr>
        <w:tblStyle w:val="TableGrid"/>
        <w:tblW w:w="0" w:type="auto"/>
        <w:tblLook w:val="04A0" w:firstRow="1" w:lastRow="0" w:firstColumn="1" w:lastColumn="0" w:noHBand="0" w:noVBand="1"/>
      </w:tblPr>
      <w:tblGrid>
        <w:gridCol w:w="9350"/>
      </w:tblGrid>
      <w:tr w:rsidR="005915E3" w14:paraId="48900646" w14:textId="77777777" w:rsidTr="00F708F4">
        <w:tc>
          <w:tcPr>
            <w:tcW w:w="9576" w:type="dxa"/>
            <w:shd w:val="clear" w:color="auto" w:fill="FFF2CC" w:themeFill="accent4" w:themeFillTint="33"/>
          </w:tcPr>
          <w:p w14:paraId="4C46C74F" w14:textId="77777777" w:rsidR="005915E3" w:rsidRPr="00880856" w:rsidRDefault="005915E3" w:rsidP="00F708F4">
            <w:pPr>
              <w:widowControl w:val="0"/>
              <w:autoSpaceDE w:val="0"/>
              <w:autoSpaceDN w:val="0"/>
              <w:adjustRightInd w:val="0"/>
              <w:rPr>
                <w:rFonts w:ascii="Century Gothic" w:hAnsi="Century Gothic" w:cs="Palatino-Bold"/>
                <w:bCs/>
                <w:iCs/>
                <w:color w:val="000000" w:themeColor="text1"/>
                <w:sz w:val="24"/>
                <w:szCs w:val="24"/>
              </w:rPr>
            </w:pPr>
            <w:r w:rsidRPr="00880856">
              <w:rPr>
                <w:rFonts w:ascii="Century Gothic" w:hAnsi="Century Gothic" w:cs="Palatino-Bold"/>
                <w:bCs/>
                <w:color w:val="000000" w:themeColor="text1"/>
                <w:sz w:val="24"/>
                <w:szCs w:val="24"/>
              </w:rPr>
              <w:t xml:space="preserve">100-93 A </w:t>
            </w:r>
            <w:r w:rsidRPr="00880856">
              <w:rPr>
                <w:rFonts w:ascii="Century Gothic" w:hAnsi="Century Gothic" w:cs="Palatino-Bold"/>
                <w:bCs/>
                <w:color w:val="000000" w:themeColor="text1"/>
                <w:sz w:val="24"/>
                <w:szCs w:val="24"/>
              </w:rPr>
              <w:tab/>
              <w:t>92-90 A-</w:t>
            </w:r>
            <w:r w:rsidRPr="00880856">
              <w:rPr>
                <w:rFonts w:ascii="Century Gothic" w:hAnsi="Century Gothic" w:cs="Palatino-Bold"/>
                <w:bCs/>
                <w:color w:val="000000" w:themeColor="text1"/>
                <w:sz w:val="24"/>
                <w:szCs w:val="24"/>
              </w:rPr>
              <w:tab/>
            </w:r>
            <w:r w:rsidRPr="00880856">
              <w:rPr>
                <w:rFonts w:ascii="Century Gothic" w:hAnsi="Century Gothic" w:cs="Palatino-Bold"/>
                <w:bCs/>
                <w:color w:val="000000" w:themeColor="text1"/>
                <w:sz w:val="24"/>
                <w:szCs w:val="24"/>
              </w:rPr>
              <w:tab/>
            </w:r>
          </w:p>
          <w:p w14:paraId="5258F013" w14:textId="77777777" w:rsidR="005915E3" w:rsidRPr="00880856" w:rsidRDefault="005915E3" w:rsidP="00F708F4">
            <w:pPr>
              <w:widowControl w:val="0"/>
              <w:autoSpaceDE w:val="0"/>
              <w:autoSpaceDN w:val="0"/>
              <w:adjustRightInd w:val="0"/>
              <w:rPr>
                <w:rFonts w:ascii="Century Gothic" w:hAnsi="Century Gothic" w:cs="Palatino-Bold"/>
                <w:bCs/>
                <w:iCs/>
                <w:color w:val="000000" w:themeColor="text1"/>
                <w:sz w:val="24"/>
                <w:szCs w:val="24"/>
              </w:rPr>
            </w:pPr>
            <w:r w:rsidRPr="00880856">
              <w:rPr>
                <w:rFonts w:ascii="Century Gothic" w:hAnsi="Century Gothic" w:cs="Palatino-Bold"/>
                <w:bCs/>
                <w:color w:val="000000" w:themeColor="text1"/>
                <w:sz w:val="24"/>
                <w:szCs w:val="24"/>
              </w:rPr>
              <w:t>89-87 B+</w:t>
            </w:r>
            <w:r w:rsidRPr="00880856">
              <w:rPr>
                <w:rFonts w:ascii="Century Gothic" w:hAnsi="Century Gothic" w:cs="Palatino-Bold"/>
                <w:bCs/>
                <w:color w:val="000000" w:themeColor="text1"/>
                <w:sz w:val="24"/>
                <w:szCs w:val="24"/>
              </w:rPr>
              <w:tab/>
              <w:t>86-83 B</w:t>
            </w:r>
            <w:r w:rsidRPr="00880856">
              <w:rPr>
                <w:rFonts w:ascii="Century Gothic" w:hAnsi="Century Gothic" w:cs="Palatino-Bold"/>
                <w:bCs/>
                <w:color w:val="000000" w:themeColor="text1"/>
                <w:sz w:val="24"/>
                <w:szCs w:val="24"/>
              </w:rPr>
              <w:tab/>
              <w:t>82-80 B-</w:t>
            </w:r>
          </w:p>
          <w:p w14:paraId="38FEE298" w14:textId="77777777" w:rsidR="005915E3" w:rsidRPr="00880856" w:rsidRDefault="005915E3" w:rsidP="00F708F4">
            <w:pPr>
              <w:widowControl w:val="0"/>
              <w:autoSpaceDE w:val="0"/>
              <w:autoSpaceDN w:val="0"/>
              <w:adjustRightInd w:val="0"/>
              <w:rPr>
                <w:rFonts w:ascii="Century Gothic" w:hAnsi="Century Gothic" w:cs="Palatino-Bold"/>
                <w:bCs/>
                <w:color w:val="000000" w:themeColor="text1"/>
                <w:sz w:val="24"/>
                <w:szCs w:val="24"/>
              </w:rPr>
            </w:pPr>
            <w:r w:rsidRPr="00880856">
              <w:rPr>
                <w:rFonts w:ascii="Century Gothic" w:hAnsi="Century Gothic" w:cs="Palatino-Bold"/>
                <w:bCs/>
                <w:color w:val="000000" w:themeColor="text1"/>
                <w:sz w:val="24"/>
                <w:szCs w:val="24"/>
              </w:rPr>
              <w:t>79-77 C+</w:t>
            </w:r>
            <w:r w:rsidRPr="00880856">
              <w:rPr>
                <w:rFonts w:ascii="Century Gothic" w:hAnsi="Century Gothic" w:cs="Palatino-Bold"/>
                <w:bCs/>
                <w:color w:val="000000" w:themeColor="text1"/>
                <w:sz w:val="24"/>
                <w:szCs w:val="24"/>
              </w:rPr>
              <w:tab/>
              <w:t>76-73 C</w:t>
            </w:r>
            <w:r w:rsidRPr="00880856">
              <w:rPr>
                <w:rFonts w:ascii="Century Gothic" w:hAnsi="Century Gothic" w:cs="Palatino-Bold"/>
                <w:bCs/>
                <w:color w:val="000000" w:themeColor="text1"/>
                <w:sz w:val="24"/>
                <w:szCs w:val="24"/>
              </w:rPr>
              <w:tab/>
              <w:t>72-70 C-</w:t>
            </w:r>
          </w:p>
          <w:p w14:paraId="2547A4F5" w14:textId="77777777" w:rsidR="005915E3" w:rsidRPr="00880856" w:rsidRDefault="005915E3" w:rsidP="00F708F4">
            <w:pPr>
              <w:widowControl w:val="0"/>
              <w:autoSpaceDE w:val="0"/>
              <w:autoSpaceDN w:val="0"/>
              <w:adjustRightInd w:val="0"/>
              <w:rPr>
                <w:rFonts w:ascii="Century Gothic" w:hAnsi="Century Gothic" w:cs="Palatino-Bold"/>
                <w:bCs/>
                <w:color w:val="000000" w:themeColor="text1"/>
                <w:sz w:val="24"/>
                <w:szCs w:val="24"/>
              </w:rPr>
            </w:pPr>
            <w:r w:rsidRPr="00880856">
              <w:rPr>
                <w:rFonts w:ascii="Century Gothic" w:hAnsi="Century Gothic" w:cs="Palatino-Bold"/>
                <w:bCs/>
                <w:color w:val="000000" w:themeColor="text1"/>
                <w:sz w:val="24"/>
                <w:szCs w:val="24"/>
              </w:rPr>
              <w:t>69-67 D+</w:t>
            </w:r>
            <w:r w:rsidRPr="00880856">
              <w:rPr>
                <w:rFonts w:ascii="Century Gothic" w:hAnsi="Century Gothic" w:cs="Palatino-Bold"/>
                <w:bCs/>
                <w:color w:val="000000" w:themeColor="text1"/>
                <w:sz w:val="24"/>
                <w:szCs w:val="24"/>
              </w:rPr>
              <w:tab/>
              <w:t>66-63 D</w:t>
            </w:r>
            <w:r w:rsidRPr="00880856">
              <w:rPr>
                <w:rFonts w:ascii="Century Gothic" w:hAnsi="Century Gothic" w:cs="Palatino-Bold"/>
                <w:bCs/>
                <w:color w:val="000000" w:themeColor="text1"/>
                <w:sz w:val="24"/>
                <w:szCs w:val="24"/>
              </w:rPr>
              <w:tab/>
              <w:t>62-60 D-</w:t>
            </w:r>
            <w:r w:rsidRPr="00880856">
              <w:rPr>
                <w:rFonts w:ascii="Century Gothic" w:hAnsi="Century Gothic" w:cs="Palatino-Bold"/>
                <w:bCs/>
                <w:color w:val="000000" w:themeColor="text1"/>
                <w:sz w:val="24"/>
                <w:szCs w:val="24"/>
              </w:rPr>
              <w:tab/>
              <w:t>less than 60 F</w:t>
            </w:r>
          </w:p>
        </w:tc>
      </w:tr>
    </w:tbl>
    <w:p w14:paraId="584D78E8" w14:textId="77777777" w:rsidR="005915E3" w:rsidRDefault="005915E3" w:rsidP="005915E3">
      <w:pPr>
        <w:spacing w:after="0"/>
        <w:rPr>
          <w:rFonts w:ascii="Century Gothic" w:hAnsi="Century Gothic" w:cs="Palatino-Bold"/>
          <w:b/>
          <w:bCs/>
          <w:color w:val="000000" w:themeColor="text1"/>
        </w:rPr>
      </w:pPr>
    </w:p>
    <w:p w14:paraId="2F242F14" w14:textId="77777777" w:rsidR="005915E3" w:rsidRPr="00C11AA9" w:rsidRDefault="005915E3" w:rsidP="005915E3">
      <w:pPr>
        <w:spacing w:after="0"/>
        <w:rPr>
          <w:rFonts w:ascii="Century Gothic" w:eastAsia="Times New Roman" w:hAnsi="Century Gothic" w:cs="Times New Roman"/>
          <w:b/>
          <w:color w:val="000000" w:themeColor="text1"/>
          <w:lang w:eastAsia="en-US"/>
        </w:rPr>
      </w:pPr>
      <w:r w:rsidRPr="00C11AA9">
        <w:rPr>
          <w:rFonts w:ascii="Century Gothic" w:eastAsia="Times New Roman" w:hAnsi="Century Gothic" w:cs="Times New Roman"/>
          <w:b/>
          <w:color w:val="000000" w:themeColor="text1"/>
          <w:lang w:eastAsia="en-US"/>
        </w:rPr>
        <w:t>GRADING:</w:t>
      </w:r>
    </w:p>
    <w:p w14:paraId="1A2EE118" w14:textId="428F4921" w:rsidR="005915E3" w:rsidRPr="002317F1" w:rsidRDefault="005915E3" w:rsidP="005915E3">
      <w:pPr>
        <w:spacing w:after="0"/>
        <w:rPr>
          <w:rFonts w:ascii="Century Gothic" w:eastAsia="Times New Roman" w:hAnsi="Century Gothic" w:cs="Times New Roman"/>
          <w:lang w:eastAsia="en-US"/>
        </w:rPr>
      </w:pPr>
      <w:r w:rsidRPr="002317F1">
        <w:rPr>
          <w:rFonts w:ascii="Century Gothic" w:eastAsia="Times New Roman" w:hAnsi="Century Gothic" w:cs="Times New Roman"/>
          <w:lang w:eastAsia="en-US"/>
        </w:rPr>
        <w:t>Performance</w:t>
      </w:r>
      <w:r w:rsidRPr="002317F1">
        <w:rPr>
          <w:rFonts w:ascii="Century Gothic" w:eastAsia="Times New Roman" w:hAnsi="Century Gothic" w:cs="Times New Roman"/>
          <w:lang w:eastAsia="en-US"/>
        </w:rPr>
        <w:tab/>
      </w:r>
      <w:r w:rsidRPr="002317F1">
        <w:rPr>
          <w:rFonts w:ascii="Century Gothic" w:eastAsia="Times New Roman" w:hAnsi="Century Gothic" w:cs="Times New Roman"/>
          <w:lang w:eastAsia="en-US"/>
        </w:rPr>
        <w:tab/>
        <w:t>1</w:t>
      </w:r>
      <w:r w:rsidR="00A94782">
        <w:rPr>
          <w:rFonts w:ascii="Century Gothic" w:eastAsia="Times New Roman" w:hAnsi="Century Gothic" w:cs="Times New Roman"/>
          <w:lang w:eastAsia="en-US"/>
        </w:rPr>
        <w:t>2</w:t>
      </w:r>
      <w:r w:rsidRPr="002317F1">
        <w:rPr>
          <w:rFonts w:ascii="Century Gothic" w:eastAsia="Times New Roman" w:hAnsi="Century Gothic" w:cs="Times New Roman"/>
          <w:lang w:eastAsia="en-US"/>
        </w:rPr>
        <w:t>%</w:t>
      </w:r>
    </w:p>
    <w:p w14:paraId="137E0C7F" w14:textId="374BC91A" w:rsidR="005915E3" w:rsidRPr="002317F1" w:rsidRDefault="005915E3" w:rsidP="005915E3">
      <w:pPr>
        <w:spacing w:after="0"/>
        <w:rPr>
          <w:rFonts w:ascii="Century Gothic" w:eastAsia="Times New Roman" w:hAnsi="Century Gothic" w:cs="Times New Roman"/>
          <w:lang w:eastAsia="en-US"/>
        </w:rPr>
      </w:pPr>
      <w:r w:rsidRPr="002317F1">
        <w:rPr>
          <w:rFonts w:ascii="Century Gothic" w:eastAsia="Times New Roman" w:hAnsi="Century Gothic" w:cs="Times New Roman"/>
          <w:lang w:eastAsia="en-US"/>
        </w:rPr>
        <w:t>Homework</w:t>
      </w:r>
      <w:r w:rsidRPr="002317F1">
        <w:rPr>
          <w:rFonts w:ascii="Century Gothic" w:eastAsia="Times New Roman" w:hAnsi="Century Gothic" w:cs="Times New Roman"/>
          <w:lang w:eastAsia="en-US"/>
        </w:rPr>
        <w:tab/>
      </w:r>
      <w:r w:rsidRPr="002317F1">
        <w:rPr>
          <w:rFonts w:ascii="Century Gothic" w:eastAsia="Times New Roman" w:hAnsi="Century Gothic" w:cs="Times New Roman"/>
          <w:lang w:eastAsia="en-US"/>
        </w:rPr>
        <w:tab/>
      </w:r>
      <w:r w:rsidRPr="002317F1">
        <w:rPr>
          <w:rFonts w:ascii="Century Gothic" w:eastAsia="Times New Roman" w:hAnsi="Century Gothic" w:cs="Times New Roman"/>
          <w:lang w:eastAsia="en-US"/>
        </w:rPr>
        <w:tab/>
        <w:t>1</w:t>
      </w:r>
      <w:r w:rsidR="00A94782">
        <w:rPr>
          <w:rFonts w:ascii="Century Gothic" w:eastAsia="Times New Roman" w:hAnsi="Century Gothic" w:cs="Times New Roman"/>
          <w:lang w:eastAsia="en-US"/>
        </w:rPr>
        <w:t>0</w:t>
      </w:r>
      <w:r w:rsidRPr="002317F1">
        <w:rPr>
          <w:rFonts w:ascii="Century Gothic" w:eastAsia="Times New Roman" w:hAnsi="Century Gothic" w:cs="Times New Roman"/>
          <w:lang w:eastAsia="en-US"/>
        </w:rPr>
        <w:t>%</w:t>
      </w:r>
    </w:p>
    <w:p w14:paraId="65B20F25" w14:textId="77777777" w:rsidR="005915E3" w:rsidRPr="005915E3" w:rsidRDefault="005915E3" w:rsidP="005915E3">
      <w:pPr>
        <w:spacing w:after="0"/>
        <w:rPr>
          <w:rFonts w:ascii="Century Gothic" w:eastAsia="Times New Roman" w:hAnsi="Century Gothic" w:cs="Times New Roman"/>
          <w:lang w:eastAsia="en-US"/>
        </w:rPr>
      </w:pPr>
      <w:r w:rsidRPr="005915E3">
        <w:rPr>
          <w:rFonts w:ascii="Century Gothic" w:eastAsia="Times New Roman" w:hAnsi="Century Gothic" w:cs="Times New Roman"/>
          <w:lang w:eastAsia="en-US"/>
        </w:rPr>
        <w:t>Final</w:t>
      </w:r>
      <w:r w:rsidRPr="005915E3">
        <w:rPr>
          <w:rFonts w:ascii="Century Gothic" w:eastAsia="Times New Roman" w:hAnsi="Century Gothic" w:cs="Times New Roman"/>
          <w:lang w:eastAsia="en-US"/>
        </w:rPr>
        <w:tab/>
      </w:r>
      <w:r w:rsidRPr="005915E3">
        <w:rPr>
          <w:rFonts w:ascii="Century Gothic" w:eastAsia="Times New Roman" w:hAnsi="Century Gothic" w:cs="Times New Roman"/>
          <w:lang w:eastAsia="en-US"/>
        </w:rPr>
        <w:tab/>
      </w:r>
      <w:r w:rsidRPr="005915E3">
        <w:rPr>
          <w:rFonts w:ascii="Century Gothic" w:eastAsia="Times New Roman" w:hAnsi="Century Gothic" w:cs="Times New Roman"/>
          <w:lang w:eastAsia="en-US"/>
        </w:rPr>
        <w:tab/>
      </w:r>
      <w:r w:rsidRPr="005915E3">
        <w:rPr>
          <w:rFonts w:ascii="Century Gothic" w:eastAsia="Times New Roman" w:hAnsi="Century Gothic" w:cs="Times New Roman"/>
          <w:lang w:eastAsia="en-US"/>
        </w:rPr>
        <w:tab/>
        <w:t>5%</w:t>
      </w:r>
    </w:p>
    <w:p w14:paraId="7AFBE251" w14:textId="77777777" w:rsidR="005915E3" w:rsidRPr="005915E3" w:rsidRDefault="005915E3" w:rsidP="005915E3">
      <w:pPr>
        <w:spacing w:after="0"/>
        <w:rPr>
          <w:rFonts w:ascii="Century Gothic" w:eastAsia="Times New Roman" w:hAnsi="Century Gothic" w:cs="Times New Roman"/>
          <w:lang w:eastAsia="en-US"/>
        </w:rPr>
      </w:pPr>
      <w:r w:rsidRPr="005915E3">
        <w:rPr>
          <w:rFonts w:ascii="Century Gothic" w:eastAsia="Times New Roman" w:hAnsi="Century Gothic" w:cs="Times New Roman"/>
          <w:lang w:eastAsia="en-US"/>
        </w:rPr>
        <w:t>4 Tests</w:t>
      </w:r>
      <w:r w:rsidRPr="005915E3">
        <w:rPr>
          <w:rFonts w:ascii="Century Gothic" w:eastAsia="Times New Roman" w:hAnsi="Century Gothic" w:cs="Times New Roman"/>
          <w:lang w:eastAsia="en-US"/>
        </w:rPr>
        <w:tab/>
      </w:r>
      <w:r w:rsidRPr="005915E3">
        <w:rPr>
          <w:rFonts w:ascii="Century Gothic" w:eastAsia="Times New Roman" w:hAnsi="Century Gothic" w:cs="Times New Roman"/>
          <w:lang w:eastAsia="en-US"/>
        </w:rPr>
        <w:tab/>
      </w:r>
      <w:r w:rsidRPr="005915E3">
        <w:rPr>
          <w:rFonts w:ascii="Century Gothic" w:eastAsia="Times New Roman" w:hAnsi="Century Gothic" w:cs="Times New Roman"/>
          <w:lang w:eastAsia="en-US"/>
        </w:rPr>
        <w:tab/>
        <w:t xml:space="preserve">30% </w:t>
      </w:r>
    </w:p>
    <w:p w14:paraId="2C264280" w14:textId="77777777" w:rsidR="005915E3" w:rsidRPr="00D84CCC" w:rsidRDefault="005915E3" w:rsidP="005915E3">
      <w:pPr>
        <w:spacing w:after="0"/>
        <w:rPr>
          <w:rFonts w:ascii="Century Gothic" w:eastAsia="Times New Roman" w:hAnsi="Century Gothic" w:cs="Times New Roman"/>
          <w:lang w:val="it-IT" w:eastAsia="en-US"/>
        </w:rPr>
      </w:pPr>
      <w:r>
        <w:rPr>
          <w:rFonts w:ascii="Century Gothic" w:eastAsia="Times New Roman" w:hAnsi="Century Gothic" w:cs="Times New Roman"/>
          <w:lang w:val="it-IT" w:eastAsia="en-US"/>
        </w:rPr>
        <w:t>4 Parliamo</w:t>
      </w:r>
      <w:r>
        <w:rPr>
          <w:rFonts w:ascii="Century Gothic" w:eastAsia="Times New Roman" w:hAnsi="Century Gothic" w:cs="Times New Roman"/>
          <w:lang w:val="it-IT" w:eastAsia="en-US"/>
        </w:rPr>
        <w:tab/>
      </w:r>
      <w:r w:rsidRPr="00D84CCC">
        <w:rPr>
          <w:rFonts w:ascii="Century Gothic" w:eastAsia="Times New Roman" w:hAnsi="Century Gothic" w:cs="Times New Roman"/>
          <w:lang w:val="it-IT" w:eastAsia="en-US"/>
        </w:rPr>
        <w:tab/>
      </w:r>
      <w:r w:rsidRPr="00D84CCC">
        <w:rPr>
          <w:rFonts w:ascii="Century Gothic" w:eastAsia="Times New Roman" w:hAnsi="Century Gothic" w:cs="Times New Roman"/>
          <w:lang w:val="it-IT" w:eastAsia="en-US"/>
        </w:rPr>
        <w:tab/>
        <w:t>15%</w:t>
      </w:r>
    </w:p>
    <w:p w14:paraId="52D1F2C1" w14:textId="17F99D61" w:rsidR="005915E3" w:rsidRPr="00D84CCC" w:rsidRDefault="00A94782" w:rsidP="005915E3">
      <w:pPr>
        <w:spacing w:after="0"/>
        <w:rPr>
          <w:rFonts w:ascii="Century Gothic" w:eastAsia="Times New Roman" w:hAnsi="Century Gothic" w:cs="Times New Roman"/>
          <w:lang w:val="it-IT" w:eastAsia="en-US"/>
        </w:rPr>
      </w:pPr>
      <w:r>
        <w:rPr>
          <w:rFonts w:ascii="Century Gothic" w:eastAsia="Times New Roman" w:hAnsi="Century Gothic" w:cs="Times New Roman"/>
          <w:lang w:val="it-IT" w:eastAsia="en-US"/>
        </w:rPr>
        <w:t>4</w:t>
      </w:r>
      <w:r w:rsidR="005915E3" w:rsidRPr="00D84CCC">
        <w:rPr>
          <w:rFonts w:ascii="Century Gothic" w:eastAsia="Times New Roman" w:hAnsi="Century Gothic" w:cs="Times New Roman"/>
          <w:lang w:val="it-IT" w:eastAsia="en-US"/>
        </w:rPr>
        <w:t xml:space="preserve"> Scriviamo!</w:t>
      </w:r>
      <w:r w:rsidR="005915E3">
        <w:rPr>
          <w:rFonts w:ascii="Century Gothic" w:eastAsia="Times New Roman" w:hAnsi="Century Gothic" w:cs="Times New Roman"/>
          <w:lang w:val="it-IT" w:eastAsia="en-US"/>
        </w:rPr>
        <w:tab/>
      </w:r>
      <w:r w:rsidR="005915E3" w:rsidRPr="00D84CCC">
        <w:rPr>
          <w:rFonts w:ascii="Century Gothic" w:eastAsia="Times New Roman" w:hAnsi="Century Gothic" w:cs="Times New Roman"/>
          <w:lang w:val="it-IT" w:eastAsia="en-US"/>
        </w:rPr>
        <w:tab/>
      </w:r>
      <w:r w:rsidR="005915E3" w:rsidRPr="00D84CCC">
        <w:rPr>
          <w:rFonts w:ascii="Century Gothic" w:eastAsia="Times New Roman" w:hAnsi="Century Gothic" w:cs="Times New Roman"/>
          <w:lang w:val="it-IT" w:eastAsia="en-US"/>
        </w:rPr>
        <w:tab/>
        <w:t>15%</w:t>
      </w:r>
    </w:p>
    <w:p w14:paraId="5B5AB02D" w14:textId="20F28DB2" w:rsidR="005915E3" w:rsidRPr="00D84CCC" w:rsidRDefault="00A94782" w:rsidP="005915E3">
      <w:pPr>
        <w:spacing w:after="0"/>
        <w:rPr>
          <w:rFonts w:ascii="Century Gothic" w:eastAsia="Times New Roman" w:hAnsi="Century Gothic" w:cs="Times New Roman"/>
          <w:lang w:val="it-IT" w:eastAsia="en-US"/>
        </w:rPr>
      </w:pPr>
      <w:r>
        <w:rPr>
          <w:rFonts w:ascii="Century Gothic" w:eastAsia="Times New Roman" w:hAnsi="Century Gothic" w:cs="Times New Roman"/>
          <w:lang w:val="it-IT" w:eastAsia="en-US"/>
        </w:rPr>
        <w:t>Digital Story</w:t>
      </w:r>
      <w:r>
        <w:rPr>
          <w:rFonts w:ascii="Century Gothic" w:eastAsia="Times New Roman" w:hAnsi="Century Gothic" w:cs="Times New Roman"/>
          <w:lang w:val="it-IT" w:eastAsia="en-US"/>
        </w:rPr>
        <w:tab/>
      </w:r>
      <w:r w:rsidR="005915E3" w:rsidRPr="00D84CCC">
        <w:rPr>
          <w:rFonts w:ascii="Century Gothic" w:eastAsia="Times New Roman" w:hAnsi="Century Gothic" w:cs="Times New Roman"/>
          <w:lang w:val="it-IT" w:eastAsia="en-US"/>
        </w:rPr>
        <w:tab/>
      </w:r>
      <w:r w:rsidR="005915E3" w:rsidRPr="00D84CCC">
        <w:rPr>
          <w:rFonts w:ascii="Century Gothic" w:eastAsia="Times New Roman" w:hAnsi="Century Gothic" w:cs="Times New Roman"/>
          <w:lang w:val="it-IT" w:eastAsia="en-US"/>
        </w:rPr>
        <w:tab/>
        <w:t xml:space="preserve">  </w:t>
      </w:r>
      <w:r w:rsidR="005915E3">
        <w:rPr>
          <w:rFonts w:ascii="Century Gothic" w:eastAsia="Times New Roman" w:hAnsi="Century Gothic" w:cs="Times New Roman"/>
          <w:lang w:val="it-IT" w:eastAsia="en-US"/>
        </w:rPr>
        <w:t>8</w:t>
      </w:r>
      <w:r w:rsidR="005915E3" w:rsidRPr="00D84CCC">
        <w:rPr>
          <w:rFonts w:ascii="Century Gothic" w:eastAsia="Times New Roman" w:hAnsi="Century Gothic" w:cs="Times New Roman"/>
          <w:lang w:val="it-IT" w:eastAsia="en-US"/>
        </w:rPr>
        <w:t>%</w:t>
      </w:r>
    </w:p>
    <w:p w14:paraId="412594ED" w14:textId="77777777" w:rsidR="005915E3" w:rsidRPr="005915E3" w:rsidRDefault="005915E3" w:rsidP="005915E3">
      <w:pPr>
        <w:spacing w:after="0"/>
        <w:rPr>
          <w:rFonts w:ascii="Century Gothic" w:eastAsia="Times New Roman" w:hAnsi="Century Gothic" w:cs="Times New Roman"/>
          <w:color w:val="000000" w:themeColor="text1"/>
          <w:lang w:val="it-IT" w:eastAsia="en-US"/>
        </w:rPr>
      </w:pPr>
      <w:proofErr w:type="spellStart"/>
      <w:r w:rsidRPr="005915E3">
        <w:rPr>
          <w:rFonts w:ascii="Century Gothic" w:eastAsia="Times New Roman" w:hAnsi="Century Gothic" w:cs="Times New Roman"/>
          <w:lang w:val="it-IT" w:eastAsia="en-US"/>
        </w:rPr>
        <w:t>Oral</w:t>
      </w:r>
      <w:proofErr w:type="spellEnd"/>
      <w:r w:rsidRPr="005915E3">
        <w:rPr>
          <w:rFonts w:ascii="Century Gothic" w:eastAsia="Times New Roman" w:hAnsi="Century Gothic" w:cs="Times New Roman"/>
          <w:lang w:val="it-IT" w:eastAsia="en-US"/>
        </w:rPr>
        <w:t xml:space="preserve"> exam</w:t>
      </w:r>
      <w:r w:rsidRPr="005915E3">
        <w:rPr>
          <w:rFonts w:ascii="Century Gothic" w:eastAsia="Times New Roman" w:hAnsi="Century Gothic" w:cs="Times New Roman"/>
          <w:lang w:val="it-IT" w:eastAsia="en-US"/>
        </w:rPr>
        <w:tab/>
      </w:r>
      <w:r w:rsidRPr="005915E3">
        <w:rPr>
          <w:rFonts w:ascii="Century Gothic" w:eastAsia="Times New Roman" w:hAnsi="Century Gothic" w:cs="Times New Roman"/>
          <w:lang w:val="it-IT" w:eastAsia="en-US"/>
        </w:rPr>
        <w:tab/>
      </w:r>
      <w:r w:rsidRPr="005915E3">
        <w:rPr>
          <w:rFonts w:ascii="Century Gothic" w:eastAsia="Times New Roman" w:hAnsi="Century Gothic" w:cs="Times New Roman"/>
          <w:lang w:val="it-IT" w:eastAsia="en-US"/>
        </w:rPr>
        <w:tab/>
        <w:t xml:space="preserve">  5%</w:t>
      </w:r>
      <w:r w:rsidRPr="005915E3">
        <w:rPr>
          <w:rFonts w:ascii="Century Gothic" w:eastAsia="Times New Roman" w:hAnsi="Century Gothic" w:cs="Times New Roman"/>
          <w:lang w:val="it-IT" w:eastAsia="en-US"/>
        </w:rPr>
        <w:tab/>
      </w:r>
      <w:r w:rsidRPr="005915E3">
        <w:rPr>
          <w:rFonts w:ascii="Century Gothic" w:eastAsia="Times New Roman" w:hAnsi="Century Gothic" w:cs="Times New Roman"/>
          <w:color w:val="000000" w:themeColor="text1"/>
          <w:lang w:val="it-IT" w:eastAsia="en-US"/>
        </w:rPr>
        <w:tab/>
        <w:t xml:space="preserve">  </w:t>
      </w:r>
    </w:p>
    <w:p w14:paraId="59CF151F" w14:textId="77777777" w:rsidR="005915E3" w:rsidRPr="005915E3" w:rsidRDefault="005915E3" w:rsidP="005915E3">
      <w:pPr>
        <w:spacing w:after="0"/>
        <w:rPr>
          <w:rFonts w:ascii="Century Gothic" w:eastAsia="Times New Roman" w:hAnsi="Century Gothic" w:cs="Times New Roman"/>
          <w:color w:val="000000" w:themeColor="text1"/>
          <w:lang w:val="it-IT" w:eastAsia="en-US"/>
        </w:rPr>
      </w:pPr>
    </w:p>
    <w:p w14:paraId="786A3BF9" w14:textId="77777777" w:rsidR="005915E3" w:rsidRPr="001A0A24" w:rsidRDefault="005915E3" w:rsidP="005915E3">
      <w:pPr>
        <w:spacing w:after="0"/>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P</w:t>
      </w:r>
      <w:r>
        <w:rPr>
          <w:rFonts w:ascii="Century Gothic" w:eastAsia="Times New Roman" w:hAnsi="Century Gothic" w:cs="Times New Roman"/>
          <w:b/>
          <w:color w:val="000000" w:themeColor="text1"/>
          <w:lang w:eastAsia="en-US"/>
        </w:rPr>
        <w:t xml:space="preserve">ERFORMANCE </w:t>
      </w:r>
      <w:r w:rsidRPr="001A0A24">
        <w:rPr>
          <w:rFonts w:ascii="Century Gothic" w:eastAsia="Times New Roman" w:hAnsi="Century Gothic" w:cs="Times New Roman"/>
          <w:b/>
          <w:color w:val="000000" w:themeColor="text1"/>
          <w:lang w:eastAsia="en-US"/>
        </w:rPr>
        <w:t>AND ATTENDANCE:</w:t>
      </w:r>
      <w:r w:rsidRPr="00254C14">
        <w:rPr>
          <w:rFonts w:ascii="Century Gothic" w:eastAsia="Times New Roman" w:hAnsi="Century Gothic" w:cs="Times New Roman"/>
          <w:b/>
          <w:lang w:eastAsia="en-US"/>
        </w:rPr>
        <w:t xml:space="preserve"> </w:t>
      </w:r>
      <w:r>
        <w:rPr>
          <w:rFonts w:ascii="Century Gothic" w:eastAsia="Times New Roman" w:hAnsi="Century Gothic" w:cs="Times New Roman"/>
          <w:b/>
          <w:lang w:eastAsia="en-US"/>
        </w:rPr>
        <w:t xml:space="preserve"> </w:t>
      </w:r>
    </w:p>
    <w:p w14:paraId="1E8BA703" w14:textId="77777777" w:rsidR="005915E3" w:rsidRPr="00D06B62" w:rsidRDefault="005915E3" w:rsidP="005915E3">
      <w:pPr>
        <w:spacing w:after="0"/>
        <w:jc w:val="both"/>
        <w:rPr>
          <w:rFonts w:ascii="Century Gothic" w:eastAsia="Times New Roman" w:hAnsi="Century Gothic" w:cs="Times New Roman"/>
          <w:b/>
          <w:color w:val="000000" w:themeColor="text1"/>
          <w:u w:val="single"/>
          <w:lang w:eastAsia="en-US"/>
        </w:rPr>
      </w:pPr>
      <w:r w:rsidRPr="001A0A24">
        <w:rPr>
          <w:rFonts w:ascii="Century Gothic" w:eastAsia="Times New Roman" w:hAnsi="Century Gothic" w:cs="Times New Roman"/>
          <w:b/>
          <w:i/>
          <w:color w:val="000000" w:themeColor="text1"/>
          <w:lang w:eastAsia="en-US"/>
        </w:rPr>
        <w:t>Attendance is required and expected</w:t>
      </w:r>
      <w:r>
        <w:rPr>
          <w:rFonts w:ascii="Century Gothic" w:eastAsia="Times New Roman" w:hAnsi="Century Gothic" w:cs="Times New Roman"/>
          <w:b/>
          <w:i/>
          <w:color w:val="000000" w:themeColor="text1"/>
          <w:lang w:eastAsia="en-US"/>
        </w:rPr>
        <w:t xml:space="preserve">. </w:t>
      </w:r>
      <w:r>
        <w:rPr>
          <w:rFonts w:ascii="Century Gothic" w:eastAsia="Times New Roman" w:hAnsi="Century Gothic" w:cs="Times New Roman"/>
          <w:i/>
          <w:color w:val="000000" w:themeColor="text1"/>
          <w:lang w:eastAsia="en-US"/>
        </w:rPr>
        <w:t xml:space="preserve">This includes being ON TIME for class and staying for its entire duration. </w:t>
      </w:r>
      <w:r>
        <w:rPr>
          <w:rFonts w:ascii="Century Gothic" w:eastAsia="Times New Roman" w:hAnsi="Century Gothic" w:cs="Times New Roman"/>
          <w:color w:val="000000" w:themeColor="text1"/>
          <w:lang w:eastAsia="en-US"/>
        </w:rPr>
        <w:t>Y</w:t>
      </w:r>
      <w:r w:rsidRPr="001A0A24">
        <w:rPr>
          <w:rFonts w:ascii="Century Gothic" w:eastAsia="Times New Roman" w:hAnsi="Century Gothic" w:cs="Times New Roman"/>
          <w:color w:val="000000" w:themeColor="text1"/>
          <w:lang w:eastAsia="en-US"/>
        </w:rPr>
        <w:t xml:space="preserve">ou will earn </w:t>
      </w:r>
      <w:r>
        <w:rPr>
          <w:rFonts w:ascii="Century Gothic" w:eastAsia="Times New Roman" w:hAnsi="Century Gothic" w:cs="Times New Roman"/>
          <w:color w:val="000000" w:themeColor="text1"/>
          <w:lang w:eastAsia="en-US"/>
        </w:rPr>
        <w:t>no credit by simply attending; h</w:t>
      </w:r>
      <w:r w:rsidRPr="001A0A24">
        <w:rPr>
          <w:rFonts w:ascii="Century Gothic" w:eastAsia="Times New Roman" w:hAnsi="Century Gothic" w:cs="Times New Roman"/>
          <w:color w:val="000000" w:themeColor="text1"/>
          <w:lang w:eastAsia="en-US"/>
        </w:rPr>
        <w:t>owe</w:t>
      </w:r>
      <w:r>
        <w:rPr>
          <w:rFonts w:ascii="Century Gothic" w:eastAsia="Times New Roman" w:hAnsi="Century Gothic" w:cs="Times New Roman"/>
          <w:color w:val="000000" w:themeColor="text1"/>
          <w:lang w:eastAsia="en-US"/>
        </w:rPr>
        <w:t>ver, since attendance is critical</w:t>
      </w:r>
      <w:r w:rsidRPr="001A0A24">
        <w:rPr>
          <w:rFonts w:ascii="Century Gothic" w:eastAsia="Times New Roman" w:hAnsi="Century Gothic" w:cs="Times New Roman"/>
          <w:color w:val="000000" w:themeColor="text1"/>
          <w:lang w:eastAsia="en-US"/>
        </w:rPr>
        <w:t xml:space="preserve">, you will lose points for not being in class. </w:t>
      </w:r>
      <w:r w:rsidRPr="004B2A1C">
        <w:rPr>
          <w:rFonts w:ascii="Century Gothic" w:eastAsia="Times New Roman" w:hAnsi="Century Gothic" w:cs="Times New Roman"/>
          <w:color w:val="000000" w:themeColor="text1"/>
          <w:u w:val="single"/>
          <w:lang w:eastAsia="en-US"/>
        </w:rPr>
        <w:t xml:space="preserve">You have </w:t>
      </w:r>
      <w:r>
        <w:rPr>
          <w:rFonts w:ascii="Century Gothic" w:eastAsia="Times New Roman" w:hAnsi="Century Gothic" w:cs="Times New Roman"/>
          <w:b/>
          <w:i/>
          <w:color w:val="000000" w:themeColor="text1"/>
          <w:u w:val="single"/>
          <w:lang w:eastAsia="en-US"/>
        </w:rPr>
        <w:t>3</w:t>
      </w:r>
      <w:r w:rsidRPr="004B2A1C">
        <w:rPr>
          <w:rFonts w:ascii="Century Gothic" w:eastAsia="Times New Roman" w:hAnsi="Century Gothic" w:cs="Times New Roman"/>
          <w:b/>
          <w:i/>
          <w:color w:val="000000" w:themeColor="text1"/>
          <w:u w:val="single"/>
          <w:lang w:eastAsia="en-US"/>
        </w:rPr>
        <w:t xml:space="preserve"> </w:t>
      </w:r>
      <w:r>
        <w:rPr>
          <w:rFonts w:ascii="Century Gothic" w:eastAsia="Times New Roman" w:hAnsi="Century Gothic" w:cs="Times New Roman"/>
          <w:b/>
          <w:i/>
          <w:color w:val="000000" w:themeColor="text1"/>
          <w:u w:val="single"/>
          <w:lang w:eastAsia="en-US"/>
        </w:rPr>
        <w:t xml:space="preserve">NO-QUESTIONS-ASKED ABSENCES </w:t>
      </w:r>
      <w:r w:rsidRPr="004B2A1C">
        <w:rPr>
          <w:rFonts w:ascii="Century Gothic" w:eastAsia="Times New Roman" w:hAnsi="Century Gothic" w:cs="Times New Roman"/>
          <w:color w:val="000000" w:themeColor="text1"/>
          <w:u w:val="single"/>
          <w:lang w:eastAsia="en-US"/>
        </w:rPr>
        <w:t>allowed</w:t>
      </w:r>
      <w:r>
        <w:rPr>
          <w:rFonts w:ascii="Century Gothic" w:eastAsia="Times New Roman" w:hAnsi="Century Gothic" w:cs="Times New Roman"/>
          <w:color w:val="000000" w:themeColor="text1"/>
          <w:u w:val="single"/>
          <w:lang w:eastAsia="en-US"/>
        </w:rPr>
        <w:t>.</w:t>
      </w:r>
      <w:r>
        <w:rPr>
          <w:rFonts w:ascii="Century Gothic" w:eastAsia="Times New Roman" w:hAnsi="Century Gothic" w:cs="Times New Roman"/>
          <w:color w:val="000000" w:themeColor="text1"/>
          <w:lang w:eastAsia="en-US"/>
        </w:rPr>
        <w:t xml:space="preserve"> </w:t>
      </w:r>
      <w:r w:rsidRPr="00D06B62">
        <w:rPr>
          <w:rFonts w:ascii="Century Gothic" w:eastAsia="Times New Roman" w:hAnsi="Century Gothic" w:cs="Times New Roman"/>
          <w:b/>
          <w:color w:val="000000" w:themeColor="text1"/>
          <w:u w:val="single"/>
          <w:lang w:eastAsia="en-US"/>
        </w:rPr>
        <w:t xml:space="preserve">All absences count, even if documentation is presented. </w:t>
      </w:r>
      <w:r w:rsidRPr="00D06B62">
        <w:rPr>
          <w:rFonts w:ascii="Century Gothic" w:eastAsia="Times New Roman" w:hAnsi="Century Gothic" w:cs="Times New Roman"/>
          <w:color w:val="000000" w:themeColor="text1"/>
          <w:u w:val="single"/>
          <w:lang w:eastAsia="en-US"/>
        </w:rPr>
        <w:t xml:space="preserve">Starting from the </w:t>
      </w:r>
      <w:r>
        <w:rPr>
          <w:rFonts w:ascii="Century Gothic" w:eastAsia="Times New Roman" w:hAnsi="Century Gothic" w:cs="Times New Roman"/>
          <w:color w:val="000000" w:themeColor="text1"/>
          <w:u w:val="single"/>
          <w:lang w:eastAsia="en-US"/>
        </w:rPr>
        <w:t>4</w:t>
      </w:r>
      <w:r w:rsidRPr="00D06B62">
        <w:rPr>
          <w:rFonts w:ascii="Century Gothic" w:eastAsia="Times New Roman" w:hAnsi="Century Gothic" w:cs="Times New Roman"/>
          <w:color w:val="000000" w:themeColor="text1"/>
          <w:u w:val="single"/>
          <w:lang w:eastAsia="en-US"/>
        </w:rPr>
        <w:t xml:space="preserve">th, every absence will cause you to lose 1% of the final grade (up to 10% maximum deduction). </w:t>
      </w:r>
      <w:r w:rsidRPr="00002DC8">
        <w:rPr>
          <w:rFonts w:ascii="Century Gothic" w:eastAsia="Times New Roman" w:hAnsi="Century Gothic" w:cs="Times New Roman"/>
          <w:b/>
          <w:color w:val="000000" w:themeColor="text1"/>
          <w:u w:val="single"/>
          <w:lang w:eastAsia="en-US"/>
        </w:rPr>
        <w:t>TWO TARDIES</w:t>
      </w:r>
      <w:r w:rsidRPr="00D06B62">
        <w:rPr>
          <w:rFonts w:ascii="Century Gothic" w:eastAsia="Times New Roman" w:hAnsi="Century Gothic" w:cs="Times New Roman"/>
          <w:color w:val="000000" w:themeColor="text1"/>
          <w:u w:val="single"/>
          <w:lang w:eastAsia="en-US"/>
        </w:rPr>
        <w:t xml:space="preserve"> (defined as late arrivals or early departures) </w:t>
      </w:r>
      <w:r w:rsidRPr="00002DC8">
        <w:rPr>
          <w:rFonts w:ascii="Century Gothic" w:eastAsia="Times New Roman" w:hAnsi="Century Gothic" w:cs="Times New Roman"/>
          <w:b/>
          <w:color w:val="000000" w:themeColor="text1"/>
          <w:u w:val="single"/>
          <w:lang w:eastAsia="en-US"/>
        </w:rPr>
        <w:t>WILL BE COUNTED AS ONE ABSENCE</w:t>
      </w:r>
      <w:r w:rsidRPr="00D06B62">
        <w:rPr>
          <w:rFonts w:ascii="Century Gothic" w:eastAsia="Times New Roman" w:hAnsi="Century Gothic" w:cs="Times New Roman"/>
          <w:color w:val="000000" w:themeColor="text1"/>
          <w:u w:val="single"/>
          <w:lang w:eastAsia="en-US"/>
        </w:rPr>
        <w:t>. A student is tardy if s/he enters the classroom after the bell has rung.</w:t>
      </w:r>
    </w:p>
    <w:p w14:paraId="6E92D2C3" w14:textId="77777777" w:rsidR="005915E3" w:rsidRDefault="005915E3" w:rsidP="005915E3">
      <w:pPr>
        <w:spacing w:after="0"/>
        <w:jc w:val="both"/>
        <w:rPr>
          <w:rFonts w:ascii="Century Gothic" w:eastAsia="Times New Roman" w:hAnsi="Century Gothic" w:cs="Times New Roman"/>
          <w:color w:val="000000" w:themeColor="text1"/>
          <w:lang w:eastAsia="en-US"/>
        </w:rPr>
      </w:pPr>
      <w:r w:rsidRPr="001A0A24">
        <w:rPr>
          <w:rFonts w:ascii="Century Gothic" w:eastAsia="Times New Roman" w:hAnsi="Century Gothic" w:cs="Times New Roman"/>
          <w:color w:val="000000" w:themeColor="text1"/>
          <w:lang w:eastAsia="en-US"/>
        </w:rPr>
        <w:t xml:space="preserve">Performance, as in </w:t>
      </w:r>
      <w:r w:rsidRPr="001A0A24">
        <w:rPr>
          <w:rFonts w:ascii="Century Gothic" w:eastAsia="Times New Roman" w:hAnsi="Century Gothic" w:cs="Times New Roman"/>
          <w:i/>
          <w:color w:val="000000" w:themeColor="text1"/>
          <w:lang w:eastAsia="en-US"/>
        </w:rPr>
        <w:t>quality participation,</w:t>
      </w:r>
      <w:r w:rsidRPr="001A0A24">
        <w:rPr>
          <w:rFonts w:ascii="Century Gothic" w:eastAsia="Times New Roman" w:hAnsi="Century Gothic" w:cs="Times New Roman"/>
          <w:color w:val="000000" w:themeColor="text1"/>
          <w:lang w:eastAsia="en-US"/>
        </w:rPr>
        <w:t xml:space="preserve"> is what will earn you credit for this portion of the final grade. Again, please be aware that attendance is expected and simply coming to class will not guarantee a 100%. </w:t>
      </w:r>
      <w:r>
        <w:rPr>
          <w:rFonts w:ascii="Century Gothic" w:eastAsia="Times New Roman" w:hAnsi="Century Gothic" w:cs="Times New Roman"/>
          <w:color w:val="000000" w:themeColor="text1"/>
          <w:lang w:eastAsia="en-US"/>
        </w:rPr>
        <w:t xml:space="preserve">Additionally, all students are </w:t>
      </w:r>
      <w:r>
        <w:rPr>
          <w:rFonts w:ascii="Century Gothic" w:eastAsia="Times New Roman" w:hAnsi="Century Gothic" w:cs="Times New Roman"/>
          <w:color w:val="000000" w:themeColor="text1"/>
          <w:lang w:eastAsia="en-US"/>
        </w:rPr>
        <w:lastRenderedPageBreak/>
        <w:t xml:space="preserve">expected to assist in maintaining a classroom environment that is conducive to learning. Inappropriate or disruptive behavior such as cell phone use, eating, tardiness, sleeping, bullying or harassment shall result, minimally, in a recorded absence and/or a request to leave class. </w:t>
      </w:r>
    </w:p>
    <w:p w14:paraId="11AC7748" w14:textId="77777777" w:rsidR="005915E3" w:rsidRPr="001A0A24" w:rsidRDefault="005915E3" w:rsidP="005915E3">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br/>
      </w:r>
      <w:r w:rsidRPr="001A0A24">
        <w:rPr>
          <w:rFonts w:ascii="Century Gothic" w:eastAsia="Times New Roman" w:hAnsi="Century Gothic" w:cs="Times New Roman"/>
          <w:b/>
          <w:color w:val="000000" w:themeColor="text1"/>
          <w:lang w:eastAsia="en-US"/>
        </w:rPr>
        <w:t>ONLINE HOMEWORK:</w:t>
      </w:r>
    </w:p>
    <w:p w14:paraId="2068C320" w14:textId="77777777" w:rsidR="005915E3" w:rsidRPr="001A0A24" w:rsidRDefault="005915E3" w:rsidP="005915E3">
      <w:pPr>
        <w:spacing w:after="0"/>
        <w:jc w:val="both"/>
        <w:rPr>
          <w:rFonts w:ascii="Century Gothic" w:eastAsia="Times New Roman" w:hAnsi="Century Gothic" w:cs="Times New Roman"/>
          <w:color w:val="000000" w:themeColor="text1"/>
          <w:lang w:eastAsia="en-US"/>
        </w:rPr>
      </w:pPr>
      <w:r w:rsidRPr="001A0A24">
        <w:rPr>
          <w:rFonts w:ascii="Century Gothic" w:eastAsia="Times New Roman" w:hAnsi="Century Gothic" w:cs="Times New Roman"/>
          <w:color w:val="000000" w:themeColor="text1"/>
          <w:lang w:eastAsia="en-US"/>
        </w:rPr>
        <w:t xml:space="preserve">All the </w:t>
      </w:r>
      <w:proofErr w:type="spellStart"/>
      <w:r w:rsidRPr="001A0A24">
        <w:rPr>
          <w:rFonts w:ascii="Century Gothic" w:eastAsia="Times New Roman" w:hAnsi="Century Gothic" w:cs="Times New Roman"/>
          <w:color w:val="000000" w:themeColor="text1"/>
          <w:lang w:eastAsia="en-US"/>
        </w:rPr>
        <w:t>iLrn</w:t>
      </w:r>
      <w:proofErr w:type="spellEnd"/>
      <w:r w:rsidRPr="001A0A24">
        <w:rPr>
          <w:rFonts w:ascii="Century Gothic" w:eastAsia="Times New Roman" w:hAnsi="Century Gothic" w:cs="Times New Roman"/>
          <w:color w:val="000000" w:themeColor="text1"/>
          <w:lang w:eastAsia="en-US"/>
        </w:rPr>
        <w:t xml:space="preserve"> exercises with their due dates can be found online at the </w:t>
      </w:r>
      <w:proofErr w:type="spellStart"/>
      <w:r w:rsidRPr="001A0A24">
        <w:rPr>
          <w:rFonts w:ascii="Century Gothic" w:eastAsia="Times New Roman" w:hAnsi="Century Gothic" w:cs="Times New Roman"/>
          <w:color w:val="000000" w:themeColor="text1"/>
          <w:lang w:eastAsia="en-US"/>
        </w:rPr>
        <w:t>Heinle</w:t>
      </w:r>
      <w:proofErr w:type="spellEnd"/>
      <w:r w:rsidRPr="001A0A24">
        <w:rPr>
          <w:rFonts w:ascii="Century Gothic" w:eastAsia="Times New Roman" w:hAnsi="Century Gothic" w:cs="Times New Roman"/>
          <w:color w:val="000000" w:themeColor="text1"/>
          <w:lang w:eastAsia="en-US"/>
        </w:rPr>
        <w:t xml:space="preserve"> Cengage webpage. </w:t>
      </w:r>
      <w:r w:rsidRPr="001A0A24">
        <w:rPr>
          <w:rFonts w:ascii="Century Gothic" w:hAnsi="Century Gothic" w:cs="Calibri"/>
          <w:b/>
          <w:i/>
          <w:color w:val="000000" w:themeColor="text1"/>
        </w:rPr>
        <w:t xml:space="preserve">Please realize that there is substantial homework assigned </w:t>
      </w:r>
      <w:r>
        <w:rPr>
          <w:rFonts w:ascii="Century Gothic" w:hAnsi="Century Gothic" w:cs="Calibri"/>
          <w:b/>
          <w:i/>
          <w:color w:val="000000" w:themeColor="text1"/>
        </w:rPr>
        <w:t>DUE EVERUDAY BEFORE CLASS</w:t>
      </w:r>
      <w:r>
        <w:rPr>
          <w:rFonts w:ascii="Century Gothic" w:hAnsi="Century Gothic" w:cs="Calibri"/>
          <w:color w:val="000000" w:themeColor="text1"/>
        </w:rPr>
        <w:t>. A</w:t>
      </w:r>
      <w:r w:rsidRPr="001A0A24">
        <w:rPr>
          <w:rFonts w:ascii="Century Gothic" w:hAnsi="Century Gothic" w:cs="Calibri"/>
          <w:color w:val="000000" w:themeColor="text1"/>
        </w:rPr>
        <w:t>gain, if you feel that your schedule cannot sustain this kind of dedication, you should reconsider taking this course at this time.</w:t>
      </w:r>
    </w:p>
    <w:p w14:paraId="6E125E6A" w14:textId="77777777" w:rsidR="005915E3" w:rsidRPr="001A0A24" w:rsidRDefault="005915E3" w:rsidP="005915E3">
      <w:pPr>
        <w:widowControl w:val="0"/>
        <w:autoSpaceDE w:val="0"/>
        <w:autoSpaceDN w:val="0"/>
        <w:adjustRightInd w:val="0"/>
        <w:spacing w:after="0"/>
        <w:jc w:val="both"/>
        <w:rPr>
          <w:rFonts w:ascii="Century Gothic" w:hAnsi="Century Gothic" w:cs="Calibri"/>
          <w:color w:val="000000" w:themeColor="text1"/>
        </w:rPr>
      </w:pPr>
    </w:p>
    <w:p w14:paraId="51BD06C3" w14:textId="77777777" w:rsidR="005915E3" w:rsidRPr="00D5221C" w:rsidRDefault="005915E3" w:rsidP="005915E3">
      <w:pPr>
        <w:spacing w:after="0"/>
        <w:jc w:val="both"/>
        <w:rPr>
          <w:rFonts w:ascii="Century Gothic" w:eastAsia="Times New Roman" w:hAnsi="Century Gothic" w:cs="Times New Roman"/>
          <w:color w:val="000000" w:themeColor="text1"/>
          <w:highlight w:val="yellow"/>
          <w:lang w:eastAsia="en-US"/>
        </w:rPr>
      </w:pPr>
      <w:r w:rsidRPr="00D5221C">
        <w:rPr>
          <w:rFonts w:ascii="Century Gothic" w:eastAsia="Times New Roman" w:hAnsi="Century Gothic" w:cs="Times New Roman"/>
          <w:color w:val="000000" w:themeColor="text1"/>
          <w:highlight w:val="yellow"/>
          <w:lang w:eastAsia="en-US"/>
        </w:rPr>
        <w:t>To register go to this website and enter this information:</w:t>
      </w:r>
    </w:p>
    <w:p w14:paraId="5BB9433A" w14:textId="77777777" w:rsidR="005915E3" w:rsidRPr="00D5221C" w:rsidRDefault="006C2E34" w:rsidP="005915E3">
      <w:pPr>
        <w:spacing w:after="0"/>
        <w:jc w:val="both"/>
        <w:rPr>
          <w:rFonts w:ascii="Century Gothic" w:eastAsia="Times New Roman" w:hAnsi="Century Gothic" w:cs="Times New Roman"/>
          <w:color w:val="000000" w:themeColor="text1"/>
          <w:highlight w:val="yellow"/>
          <w:lang w:eastAsia="en-US"/>
        </w:rPr>
      </w:pPr>
      <w:hyperlink r:id="rId6" w:history="1">
        <w:r w:rsidR="005915E3" w:rsidRPr="00D5221C">
          <w:rPr>
            <w:rStyle w:val="Hyperlink"/>
            <w:rFonts w:ascii="Century Gothic" w:eastAsia="Times New Roman" w:hAnsi="Century Gothic" w:cs="Times New Roman"/>
            <w:color w:val="000000" w:themeColor="text1"/>
            <w:highlight w:val="yellow"/>
          </w:rPr>
          <w:t>http://ilrn.heinle.com</w:t>
        </w:r>
      </w:hyperlink>
    </w:p>
    <w:p w14:paraId="6D54E07C" w14:textId="77777777" w:rsidR="005915E3" w:rsidRPr="00D5221C" w:rsidRDefault="005915E3" w:rsidP="005915E3">
      <w:pPr>
        <w:spacing w:after="0"/>
        <w:jc w:val="both"/>
        <w:rPr>
          <w:rFonts w:ascii="Century Gothic" w:eastAsia="Times New Roman" w:hAnsi="Century Gothic" w:cs="Times New Roman"/>
          <w:b/>
          <w:highlight w:val="yellow"/>
          <w:lang w:eastAsia="en-US"/>
        </w:rPr>
      </w:pPr>
      <w:r w:rsidRPr="00D5221C">
        <w:rPr>
          <w:rFonts w:ascii="Century Gothic" w:eastAsia="Times New Roman" w:hAnsi="Century Gothic" w:cs="Times New Roman"/>
          <w:b/>
          <w:highlight w:val="yellow"/>
          <w:lang w:eastAsia="en-US"/>
        </w:rPr>
        <w:t>Course</w:t>
      </w:r>
    </w:p>
    <w:p w14:paraId="6C34DBC5" w14:textId="77777777" w:rsidR="005915E3" w:rsidRPr="00A11B2D" w:rsidRDefault="005915E3" w:rsidP="005915E3">
      <w:pPr>
        <w:rPr>
          <w:rFonts w:ascii="Times" w:eastAsia="Times New Roman" w:hAnsi="Times" w:cs="Times New Roman"/>
          <w:b/>
          <w:sz w:val="20"/>
          <w:szCs w:val="20"/>
          <w:lang w:eastAsia="en-US"/>
        </w:rPr>
      </w:pPr>
      <w:r w:rsidRPr="00D5221C">
        <w:rPr>
          <w:rFonts w:ascii="Century Gothic" w:eastAsia="Times New Roman" w:hAnsi="Century Gothic" w:cs="Times New Roman"/>
          <w:b/>
          <w:highlight w:val="yellow"/>
          <w:lang w:eastAsia="en-US"/>
        </w:rPr>
        <w:t xml:space="preserve">Code: </w:t>
      </w:r>
    </w:p>
    <w:p w14:paraId="42E015F8" w14:textId="77777777" w:rsidR="005915E3" w:rsidRPr="00D06B62" w:rsidRDefault="005915E3" w:rsidP="005915E3">
      <w:pPr>
        <w:spacing w:after="0"/>
        <w:rPr>
          <w:rFonts w:ascii="Century Gothic" w:eastAsia="Times New Roman" w:hAnsi="Century Gothic" w:cs="Times New Roman"/>
          <w:color w:val="FF0000"/>
          <w:lang w:eastAsia="en-US"/>
        </w:rPr>
      </w:pPr>
    </w:p>
    <w:p w14:paraId="29B7993F" w14:textId="77777777" w:rsidR="005915E3" w:rsidRPr="001A0A24" w:rsidRDefault="005915E3" w:rsidP="005915E3">
      <w:pPr>
        <w:spacing w:after="0"/>
        <w:jc w:val="both"/>
        <w:rPr>
          <w:rFonts w:ascii="Century Gothic" w:eastAsia="Times New Roman" w:hAnsi="Century Gothic" w:cs="Times New Roman"/>
          <w:color w:val="000000" w:themeColor="text1"/>
          <w:lang w:eastAsia="en-US"/>
        </w:rPr>
      </w:pPr>
      <w:r w:rsidRPr="001A0A24">
        <w:rPr>
          <w:rFonts w:ascii="Century Gothic" w:eastAsia="Times New Roman" w:hAnsi="Century Gothic" w:cs="Times New Roman"/>
          <w:color w:val="000000" w:themeColor="text1"/>
          <w:lang w:eastAsia="en-US"/>
        </w:rPr>
        <w:t>Book: Piazza</w:t>
      </w:r>
      <w:r>
        <w:rPr>
          <w:rFonts w:ascii="Century Gothic" w:eastAsia="Times New Roman" w:hAnsi="Century Gothic" w:cs="Times New Roman"/>
          <w:color w:val="000000" w:themeColor="text1"/>
          <w:lang w:eastAsia="en-US"/>
        </w:rPr>
        <w:t xml:space="preserve"> 2nd</w:t>
      </w:r>
      <w:r w:rsidRPr="001A0A24">
        <w:rPr>
          <w:rFonts w:ascii="Century Gothic" w:eastAsia="Times New Roman" w:hAnsi="Century Gothic" w:cs="Times New Roman"/>
          <w:color w:val="000000" w:themeColor="text1"/>
          <w:lang w:eastAsia="en-US"/>
        </w:rPr>
        <w:t xml:space="preserve"> Edition </w:t>
      </w:r>
      <w:proofErr w:type="spellStart"/>
      <w:r w:rsidRPr="001A0A24">
        <w:rPr>
          <w:rFonts w:ascii="Century Gothic" w:eastAsia="Times New Roman" w:hAnsi="Century Gothic" w:cs="Times New Roman"/>
          <w:color w:val="000000" w:themeColor="text1"/>
          <w:lang w:eastAsia="en-US"/>
        </w:rPr>
        <w:t>iLrn</w:t>
      </w:r>
      <w:proofErr w:type="spellEnd"/>
      <w:r w:rsidRPr="001A0A24">
        <w:rPr>
          <w:rFonts w:ascii="Century Gothic" w:eastAsia="Times New Roman" w:hAnsi="Century Gothic" w:cs="Times New Roman"/>
          <w:color w:val="000000" w:themeColor="text1"/>
          <w:lang w:eastAsia="en-US"/>
        </w:rPr>
        <w:t xml:space="preserve">: </w:t>
      </w:r>
      <w:proofErr w:type="spellStart"/>
      <w:r w:rsidRPr="001A0A24">
        <w:rPr>
          <w:rFonts w:ascii="Century Gothic" w:eastAsia="Times New Roman" w:hAnsi="Century Gothic" w:cs="Times New Roman"/>
          <w:color w:val="000000" w:themeColor="text1"/>
          <w:lang w:eastAsia="en-US"/>
        </w:rPr>
        <w:t>Heinle</w:t>
      </w:r>
      <w:proofErr w:type="spellEnd"/>
      <w:r w:rsidRPr="001A0A24">
        <w:rPr>
          <w:rFonts w:ascii="Century Gothic" w:eastAsia="Times New Roman" w:hAnsi="Century Gothic" w:cs="Times New Roman"/>
          <w:color w:val="000000" w:themeColor="text1"/>
          <w:lang w:eastAsia="en-US"/>
        </w:rPr>
        <w:t xml:space="preserve"> Learning Center</w:t>
      </w:r>
    </w:p>
    <w:p w14:paraId="037ECAAD" w14:textId="77777777" w:rsidR="005915E3" w:rsidRPr="001A0A24" w:rsidRDefault="005915E3" w:rsidP="005915E3">
      <w:pPr>
        <w:spacing w:after="0"/>
        <w:jc w:val="both"/>
        <w:rPr>
          <w:rFonts w:ascii="Century Gothic" w:eastAsia="Times New Roman" w:hAnsi="Century Gothic" w:cs="Times New Roman"/>
          <w:color w:val="000000" w:themeColor="text1"/>
          <w:lang w:eastAsia="en-US"/>
        </w:rPr>
      </w:pPr>
    </w:p>
    <w:p w14:paraId="3231F895" w14:textId="77777777" w:rsidR="005915E3" w:rsidRPr="001A0A24" w:rsidRDefault="005915E3" w:rsidP="005915E3">
      <w:pPr>
        <w:spacing w:after="0"/>
        <w:jc w:val="both"/>
        <w:rPr>
          <w:rFonts w:ascii="Century Gothic" w:eastAsia="Times New Roman" w:hAnsi="Century Gothic" w:cs="Times New Roman"/>
          <w:color w:val="000000" w:themeColor="text1"/>
          <w:sz w:val="20"/>
          <w:szCs w:val="20"/>
          <w:lang w:eastAsia="en-US"/>
        </w:rPr>
      </w:pPr>
      <w:r w:rsidRPr="001A0A24">
        <w:rPr>
          <w:rFonts w:ascii="Century Gothic" w:eastAsia="Times New Roman" w:hAnsi="Century Gothic" w:cs="Times New Roman"/>
          <w:color w:val="000000" w:themeColor="text1"/>
          <w:sz w:val="20"/>
          <w:szCs w:val="20"/>
          <w:lang w:eastAsia="en-US"/>
        </w:rPr>
        <w:t>Here is how to create an account:</w:t>
      </w:r>
    </w:p>
    <w:p w14:paraId="421A4CA3" w14:textId="77777777" w:rsidR="005915E3" w:rsidRPr="001A0A24" w:rsidRDefault="005915E3" w:rsidP="005915E3">
      <w:pPr>
        <w:numPr>
          <w:ilvl w:val="0"/>
          <w:numId w:val="1"/>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Go to </w:t>
      </w:r>
      <w:hyperlink r:id="rId7" w:history="1">
        <w:r w:rsidRPr="001A0A24">
          <w:rPr>
            <w:rStyle w:val="Hyperlink"/>
            <w:rFonts w:ascii="Century Gothic" w:eastAsia="Times New Roman" w:hAnsi="Century Gothic" w:cs="Times New Roman"/>
            <w:color w:val="000000" w:themeColor="text1"/>
            <w:sz w:val="20"/>
            <w:szCs w:val="20"/>
          </w:rPr>
          <w:t>http://ilrn.heinle.com</w:t>
        </w:r>
      </w:hyperlink>
      <w:r w:rsidRPr="001A0A24">
        <w:rPr>
          <w:rFonts w:ascii="Century Gothic" w:eastAsia="Times New Roman" w:hAnsi="Century Gothic" w:cs="Times New Roman"/>
          <w:color w:val="000000" w:themeColor="text1"/>
          <w:sz w:val="20"/>
          <w:szCs w:val="20"/>
        </w:rPr>
        <w:t xml:space="preserve"> and click </w:t>
      </w:r>
      <w:r w:rsidRPr="001A0A24">
        <w:rPr>
          <w:rFonts w:ascii="Century Gothic" w:eastAsia="Times New Roman" w:hAnsi="Century Gothic" w:cs="Times New Roman"/>
          <w:b/>
          <w:bCs/>
          <w:color w:val="000000" w:themeColor="text1"/>
          <w:sz w:val="20"/>
          <w:szCs w:val="20"/>
        </w:rPr>
        <w:t>LOGIN</w:t>
      </w:r>
      <w:r w:rsidRPr="001A0A24">
        <w:rPr>
          <w:rFonts w:ascii="Century Gothic" w:eastAsia="Times New Roman" w:hAnsi="Century Gothic" w:cs="Times New Roman"/>
          <w:color w:val="000000" w:themeColor="text1"/>
          <w:sz w:val="20"/>
          <w:szCs w:val="20"/>
        </w:rPr>
        <w:t>.</w:t>
      </w:r>
    </w:p>
    <w:p w14:paraId="05FAE142" w14:textId="77777777" w:rsidR="005915E3" w:rsidRPr="001A0A24" w:rsidRDefault="005915E3" w:rsidP="005915E3">
      <w:pPr>
        <w:numPr>
          <w:ilvl w:val="0"/>
          <w:numId w:val="1"/>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Click the </w:t>
      </w:r>
      <w:r w:rsidRPr="001A0A24">
        <w:rPr>
          <w:rFonts w:ascii="Century Gothic" w:eastAsia="Times New Roman" w:hAnsi="Century Gothic" w:cs="Times New Roman"/>
          <w:b/>
          <w:bCs/>
          <w:color w:val="000000" w:themeColor="text1"/>
          <w:sz w:val="20"/>
          <w:szCs w:val="20"/>
        </w:rPr>
        <w:t>Create account</w:t>
      </w:r>
      <w:r w:rsidRPr="001A0A24">
        <w:rPr>
          <w:rFonts w:ascii="Century Gothic" w:eastAsia="Times New Roman" w:hAnsi="Century Gothic" w:cs="Times New Roman"/>
          <w:color w:val="000000" w:themeColor="text1"/>
          <w:sz w:val="20"/>
          <w:szCs w:val="20"/>
        </w:rPr>
        <w:t xml:space="preserve"> button.</w:t>
      </w:r>
    </w:p>
    <w:p w14:paraId="04A064DE" w14:textId="77777777" w:rsidR="005915E3" w:rsidRPr="001A0A24" w:rsidRDefault="005915E3" w:rsidP="005915E3">
      <w:pPr>
        <w:numPr>
          <w:ilvl w:val="0"/>
          <w:numId w:val="1"/>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Select a username and password and enter your information, then click </w:t>
      </w:r>
      <w:r w:rsidRPr="001A0A24">
        <w:rPr>
          <w:rFonts w:ascii="Century Gothic" w:eastAsia="Times New Roman" w:hAnsi="Century Gothic" w:cs="Times New Roman"/>
          <w:b/>
          <w:bCs/>
          <w:color w:val="000000" w:themeColor="text1"/>
          <w:sz w:val="20"/>
          <w:szCs w:val="20"/>
        </w:rPr>
        <w:t>Submit</w:t>
      </w:r>
      <w:r w:rsidRPr="001A0A24">
        <w:rPr>
          <w:rFonts w:ascii="Century Gothic" w:eastAsia="Times New Roman" w:hAnsi="Century Gothic" w:cs="Times New Roman"/>
          <w:color w:val="000000" w:themeColor="text1"/>
          <w:sz w:val="20"/>
          <w:szCs w:val="20"/>
        </w:rPr>
        <w:t>.</w:t>
      </w:r>
    </w:p>
    <w:p w14:paraId="184A3B7E" w14:textId="77777777" w:rsidR="005915E3" w:rsidRPr="001A0A24" w:rsidRDefault="005915E3" w:rsidP="005915E3">
      <w:pPr>
        <w:pStyle w:val="NormalWeb"/>
        <w:rPr>
          <w:rFonts w:ascii="Century Gothic" w:hAnsi="Century Gothic"/>
          <w:color w:val="000000" w:themeColor="text1"/>
        </w:rPr>
      </w:pPr>
      <w:r w:rsidRPr="001A0A24">
        <w:rPr>
          <w:rFonts w:ascii="Century Gothic" w:hAnsi="Century Gothic"/>
          <w:b/>
          <w:bCs/>
          <w:color w:val="000000" w:themeColor="text1"/>
        </w:rPr>
        <w:t>Note:</w:t>
      </w:r>
      <w:r w:rsidRPr="001A0A24">
        <w:rPr>
          <w:rFonts w:ascii="Century Gothic" w:hAnsi="Century Gothic"/>
          <w:color w:val="000000" w:themeColor="text1"/>
        </w:rPr>
        <w:t xml:space="preserve"> Remember to write down your username and password and be sure to select the correct time zone. Also, please enter a valid e-mail address so we can send you your password if you forget it. </w:t>
      </w:r>
    </w:p>
    <w:p w14:paraId="72D91601" w14:textId="77777777" w:rsidR="005915E3" w:rsidRPr="001A0A24" w:rsidRDefault="005915E3" w:rsidP="005915E3">
      <w:pPr>
        <w:pStyle w:val="Heading2"/>
        <w:rPr>
          <w:rFonts w:ascii="Century Gothic" w:eastAsia="Times New Roman" w:hAnsi="Century Gothic" w:cs="Times New Roman"/>
          <w:b/>
          <w:color w:val="000000" w:themeColor="text1"/>
          <w:sz w:val="20"/>
          <w:szCs w:val="20"/>
        </w:rPr>
      </w:pPr>
      <w:r w:rsidRPr="001A0A24">
        <w:rPr>
          <w:rFonts w:ascii="Century Gothic" w:eastAsia="Times New Roman" w:hAnsi="Century Gothic" w:cs="Times New Roman"/>
          <w:color w:val="000000" w:themeColor="text1"/>
          <w:sz w:val="20"/>
          <w:szCs w:val="20"/>
        </w:rPr>
        <w:t>Entering the Book Key and Course Code – Please, be careful to sign up IN YOUR SECTION, identified by your instructor’s name and class time.</w:t>
      </w:r>
    </w:p>
    <w:p w14:paraId="0D2E1E46" w14:textId="77777777" w:rsidR="005915E3" w:rsidRPr="001A0A24" w:rsidRDefault="005915E3" w:rsidP="005915E3">
      <w:pPr>
        <w:pStyle w:val="NormalWeb"/>
        <w:rPr>
          <w:rFonts w:ascii="Century Gothic" w:hAnsi="Century Gothic"/>
          <w:color w:val="000000" w:themeColor="text1"/>
        </w:rPr>
      </w:pPr>
      <w:r w:rsidRPr="001A0A24">
        <w:rPr>
          <w:rFonts w:ascii="Century Gothic" w:hAnsi="Century Gothic"/>
          <w:color w:val="000000" w:themeColor="text1"/>
        </w:rPr>
        <w:t xml:space="preserve">Enter the book key and course code to complete the enrollment process. You may already have a book key, or you may need to purchase a book key. Depending on your situation, use one of the procedures below. If you activated the book for a previous course, you can start at step 5 of </w:t>
      </w:r>
      <w:r w:rsidRPr="001A0A24">
        <w:rPr>
          <w:rFonts w:ascii="Century Gothic" w:hAnsi="Century Gothic"/>
          <w:i/>
          <w:iCs/>
          <w:color w:val="000000" w:themeColor="text1"/>
        </w:rPr>
        <w:t>I already have a book key</w:t>
      </w:r>
      <w:r w:rsidRPr="001A0A24">
        <w:rPr>
          <w:rFonts w:ascii="Century Gothic" w:hAnsi="Century Gothic"/>
          <w:color w:val="000000" w:themeColor="text1"/>
        </w:rPr>
        <w:t xml:space="preserve"> below. </w:t>
      </w:r>
    </w:p>
    <w:p w14:paraId="3D4C2B49" w14:textId="77777777" w:rsidR="005915E3" w:rsidRPr="001A0A24" w:rsidRDefault="005915E3" w:rsidP="005915E3">
      <w:pPr>
        <w:pStyle w:val="NormalWeb"/>
        <w:rPr>
          <w:rFonts w:ascii="Century Gothic" w:hAnsi="Century Gothic"/>
          <w:color w:val="000000" w:themeColor="text1"/>
        </w:rPr>
      </w:pPr>
      <w:r w:rsidRPr="001A0A24">
        <w:rPr>
          <w:rFonts w:ascii="Century Gothic" w:hAnsi="Century Gothic"/>
          <w:color w:val="000000" w:themeColor="text1"/>
        </w:rPr>
        <w:t xml:space="preserve">Once you have completed this step, the system lists the course and book on the Student Workstation home page. To enter additional books, enter a book key in the </w:t>
      </w:r>
      <w:proofErr w:type="spellStart"/>
      <w:r w:rsidRPr="001A0A24">
        <w:rPr>
          <w:rFonts w:ascii="Century Gothic" w:hAnsi="Century Gothic"/>
          <w:b/>
          <w:bCs/>
          <w:color w:val="000000" w:themeColor="text1"/>
        </w:rPr>
        <w:t>Enter</w:t>
      </w:r>
      <w:proofErr w:type="spellEnd"/>
      <w:r w:rsidRPr="001A0A24">
        <w:rPr>
          <w:rFonts w:ascii="Century Gothic" w:hAnsi="Century Gothic"/>
          <w:color w:val="000000" w:themeColor="text1"/>
        </w:rPr>
        <w:t xml:space="preserve"> field and click </w:t>
      </w:r>
      <w:r w:rsidRPr="001A0A24">
        <w:rPr>
          <w:rFonts w:ascii="Century Gothic" w:hAnsi="Century Gothic"/>
          <w:b/>
          <w:bCs/>
          <w:color w:val="000000" w:themeColor="text1"/>
        </w:rPr>
        <w:t>Go</w:t>
      </w:r>
      <w:r w:rsidRPr="001A0A24">
        <w:rPr>
          <w:rFonts w:ascii="Century Gothic" w:hAnsi="Century Gothic"/>
          <w:color w:val="000000" w:themeColor="text1"/>
        </w:rPr>
        <w:t xml:space="preserve">. </w:t>
      </w:r>
    </w:p>
    <w:p w14:paraId="2E2570C7" w14:textId="77777777" w:rsidR="005915E3" w:rsidRPr="001A0A24" w:rsidRDefault="005915E3" w:rsidP="005915E3">
      <w:pPr>
        <w:pStyle w:val="NormalWeb"/>
        <w:rPr>
          <w:rFonts w:ascii="Century Gothic" w:hAnsi="Century Gothic"/>
          <w:color w:val="000000" w:themeColor="text1"/>
        </w:rPr>
      </w:pPr>
      <w:r w:rsidRPr="001A0A24">
        <w:rPr>
          <w:rFonts w:ascii="Century Gothic" w:hAnsi="Century Gothic"/>
          <w:b/>
          <w:bCs/>
          <w:color w:val="000000" w:themeColor="text1"/>
        </w:rPr>
        <w:t>Note:</w:t>
      </w:r>
      <w:r w:rsidRPr="001A0A24">
        <w:rPr>
          <w:rFonts w:ascii="Century Gothic" w:hAnsi="Century Gothic"/>
          <w:color w:val="000000" w:themeColor="text1"/>
        </w:rPr>
        <w:t xml:space="preserve"> Book keys can only be used once. Your book key will become invalid after you use it. </w:t>
      </w:r>
    </w:p>
    <w:p w14:paraId="6D64534A" w14:textId="77777777" w:rsidR="005915E3" w:rsidRPr="001A0A24" w:rsidRDefault="005915E3" w:rsidP="005915E3">
      <w:pPr>
        <w:pStyle w:val="Heading3"/>
        <w:rPr>
          <w:rFonts w:ascii="Century Gothic" w:eastAsia="Times New Roman" w:hAnsi="Century Gothic" w:cs="Times New Roman"/>
          <w:b/>
          <w:color w:val="000000" w:themeColor="text1"/>
          <w:sz w:val="20"/>
          <w:szCs w:val="20"/>
        </w:rPr>
      </w:pPr>
      <w:r w:rsidRPr="001A0A24">
        <w:rPr>
          <w:rFonts w:ascii="Century Gothic" w:eastAsia="Times New Roman" w:hAnsi="Century Gothic" w:cs="Times New Roman"/>
          <w:color w:val="000000" w:themeColor="text1"/>
          <w:sz w:val="20"/>
          <w:szCs w:val="20"/>
        </w:rPr>
        <w:t>If you already have a book key:</w:t>
      </w:r>
    </w:p>
    <w:p w14:paraId="3CDC2549" w14:textId="77777777" w:rsidR="005915E3" w:rsidRPr="001A0A24" w:rsidRDefault="005915E3" w:rsidP="005915E3">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Go to </w:t>
      </w:r>
      <w:hyperlink r:id="rId8" w:history="1">
        <w:r w:rsidRPr="001A0A24">
          <w:rPr>
            <w:rStyle w:val="Hyperlink"/>
            <w:rFonts w:ascii="Century Gothic" w:eastAsia="Times New Roman" w:hAnsi="Century Gothic" w:cs="Times New Roman"/>
            <w:color w:val="000000" w:themeColor="text1"/>
            <w:sz w:val="20"/>
            <w:szCs w:val="20"/>
          </w:rPr>
          <w:t>http://ilrn.heinle.com</w:t>
        </w:r>
      </w:hyperlink>
      <w:r w:rsidRPr="001A0A24">
        <w:rPr>
          <w:rFonts w:ascii="Century Gothic" w:eastAsia="Times New Roman" w:hAnsi="Century Gothic" w:cs="Times New Roman"/>
          <w:color w:val="000000" w:themeColor="text1"/>
          <w:sz w:val="20"/>
          <w:szCs w:val="20"/>
        </w:rPr>
        <w:t xml:space="preserve"> and click </w:t>
      </w:r>
      <w:r w:rsidRPr="001A0A24">
        <w:rPr>
          <w:rFonts w:ascii="Century Gothic" w:eastAsia="Times New Roman" w:hAnsi="Century Gothic" w:cs="Times New Roman"/>
          <w:b/>
          <w:bCs/>
          <w:color w:val="000000" w:themeColor="text1"/>
          <w:sz w:val="20"/>
          <w:szCs w:val="20"/>
        </w:rPr>
        <w:t>LOGIN</w:t>
      </w:r>
      <w:r w:rsidRPr="001A0A24">
        <w:rPr>
          <w:rFonts w:ascii="Century Gothic" w:eastAsia="Times New Roman" w:hAnsi="Century Gothic" w:cs="Times New Roman"/>
          <w:color w:val="000000" w:themeColor="text1"/>
          <w:sz w:val="20"/>
          <w:szCs w:val="20"/>
        </w:rPr>
        <w:t>.</w:t>
      </w:r>
    </w:p>
    <w:p w14:paraId="648F2E78" w14:textId="77777777" w:rsidR="005915E3" w:rsidRPr="001A0A24" w:rsidRDefault="005915E3" w:rsidP="005915E3">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Enter your username and password and click </w:t>
      </w:r>
      <w:r w:rsidRPr="001A0A24">
        <w:rPr>
          <w:rFonts w:ascii="Century Gothic" w:eastAsia="Times New Roman" w:hAnsi="Century Gothic" w:cs="Times New Roman"/>
          <w:b/>
          <w:bCs/>
          <w:color w:val="000000" w:themeColor="text1"/>
          <w:sz w:val="20"/>
          <w:szCs w:val="20"/>
        </w:rPr>
        <w:t>Log in</w:t>
      </w:r>
      <w:r w:rsidRPr="001A0A24">
        <w:rPr>
          <w:rFonts w:ascii="Century Gothic" w:eastAsia="Times New Roman" w:hAnsi="Century Gothic" w:cs="Times New Roman"/>
          <w:color w:val="000000" w:themeColor="text1"/>
          <w:sz w:val="20"/>
          <w:szCs w:val="20"/>
        </w:rPr>
        <w:t>.</w:t>
      </w:r>
    </w:p>
    <w:p w14:paraId="63F6A056" w14:textId="77777777" w:rsidR="005915E3" w:rsidRPr="001A0A24" w:rsidRDefault="005915E3" w:rsidP="005915E3">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At the top of the page, enter your book key and click </w:t>
      </w:r>
      <w:r w:rsidRPr="001A0A24">
        <w:rPr>
          <w:rFonts w:ascii="Century Gothic" w:eastAsia="Times New Roman" w:hAnsi="Century Gothic" w:cs="Times New Roman"/>
          <w:b/>
          <w:bCs/>
          <w:color w:val="000000" w:themeColor="text1"/>
          <w:sz w:val="20"/>
          <w:szCs w:val="20"/>
        </w:rPr>
        <w:t>Go</w:t>
      </w:r>
      <w:r w:rsidRPr="001A0A24">
        <w:rPr>
          <w:rFonts w:ascii="Century Gothic" w:eastAsia="Times New Roman" w:hAnsi="Century Gothic" w:cs="Times New Roman"/>
          <w:color w:val="000000" w:themeColor="text1"/>
          <w:sz w:val="20"/>
          <w:szCs w:val="20"/>
        </w:rPr>
        <w:t>.</w:t>
      </w:r>
    </w:p>
    <w:p w14:paraId="0771EEEB" w14:textId="77777777" w:rsidR="005915E3" w:rsidRDefault="005915E3" w:rsidP="005915E3">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lastRenderedPageBreak/>
        <w:t xml:space="preserve">Click </w:t>
      </w:r>
      <w:r w:rsidRPr="001A0A24">
        <w:rPr>
          <w:rFonts w:ascii="Century Gothic" w:eastAsia="Times New Roman" w:hAnsi="Century Gothic" w:cs="Times New Roman"/>
          <w:b/>
          <w:bCs/>
          <w:color w:val="000000" w:themeColor="text1"/>
          <w:sz w:val="20"/>
          <w:szCs w:val="20"/>
        </w:rPr>
        <w:t>Confirm</w:t>
      </w:r>
      <w:r w:rsidRPr="001A0A24">
        <w:rPr>
          <w:rFonts w:ascii="Century Gothic" w:eastAsia="Times New Roman" w:hAnsi="Century Gothic" w:cs="Times New Roman"/>
          <w:color w:val="000000" w:themeColor="text1"/>
          <w:sz w:val="20"/>
          <w:szCs w:val="20"/>
        </w:rPr>
        <w:t xml:space="preserve"> to confirm your registration information. Your book will appear under the </w:t>
      </w:r>
      <w:r w:rsidRPr="001A0A24">
        <w:rPr>
          <w:rFonts w:ascii="Century Gothic" w:eastAsia="Times New Roman" w:hAnsi="Century Gothic" w:cs="Times New Roman"/>
          <w:b/>
          <w:bCs/>
          <w:color w:val="000000" w:themeColor="text1"/>
          <w:sz w:val="20"/>
          <w:szCs w:val="20"/>
        </w:rPr>
        <w:t>My books</w:t>
      </w:r>
      <w:r w:rsidRPr="001A0A24">
        <w:rPr>
          <w:rFonts w:ascii="Century Gothic" w:eastAsia="Times New Roman" w:hAnsi="Century Gothic" w:cs="Times New Roman"/>
          <w:color w:val="000000" w:themeColor="text1"/>
          <w:sz w:val="20"/>
          <w:szCs w:val="20"/>
        </w:rPr>
        <w:t xml:space="preserve"> heading.</w:t>
      </w:r>
    </w:p>
    <w:p w14:paraId="38E76186" w14:textId="77777777" w:rsidR="005915E3" w:rsidRPr="002317F1" w:rsidRDefault="005915E3" w:rsidP="005915E3">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2317F1">
        <w:rPr>
          <w:rFonts w:ascii="Century Gothic" w:eastAsia="Times New Roman" w:hAnsi="Century Gothic" w:cs="Times New Roman"/>
          <w:color w:val="000000" w:themeColor="text1"/>
          <w:sz w:val="20"/>
          <w:szCs w:val="20"/>
        </w:rPr>
        <w:t xml:space="preserve">Beside the book listing, enter the course code </w:t>
      </w:r>
      <w:r>
        <w:rPr>
          <w:rFonts w:ascii="Century Gothic" w:eastAsia="Times New Roman" w:hAnsi="Century Gothic" w:cs="Times New Roman"/>
          <w:b/>
          <w:sz w:val="20"/>
          <w:szCs w:val="20"/>
          <w:lang w:eastAsia="en-US"/>
        </w:rPr>
        <w:t>__________</w:t>
      </w:r>
      <w:r w:rsidRPr="002317F1">
        <w:rPr>
          <w:rFonts w:ascii="Century Gothic" w:eastAsia="Times New Roman" w:hAnsi="Century Gothic" w:cs="Times New Roman"/>
          <w:b/>
          <w:lang w:eastAsia="en-US"/>
        </w:rPr>
        <w:t xml:space="preserve"> </w:t>
      </w:r>
      <w:r w:rsidRPr="002317F1">
        <w:rPr>
          <w:rFonts w:ascii="Century Gothic" w:eastAsia="Times New Roman" w:hAnsi="Century Gothic" w:cs="Times New Roman"/>
          <w:color w:val="000000" w:themeColor="text1"/>
          <w:sz w:val="20"/>
          <w:szCs w:val="20"/>
        </w:rPr>
        <w:t xml:space="preserve">in the </w:t>
      </w:r>
      <w:r w:rsidRPr="002317F1">
        <w:rPr>
          <w:rFonts w:ascii="Century Gothic" w:eastAsia="Times New Roman" w:hAnsi="Century Gothic" w:cs="Times New Roman"/>
          <w:b/>
          <w:bCs/>
          <w:color w:val="000000" w:themeColor="text1"/>
          <w:sz w:val="20"/>
          <w:szCs w:val="20"/>
        </w:rPr>
        <w:t>Enter course code</w:t>
      </w:r>
      <w:r w:rsidRPr="002317F1">
        <w:rPr>
          <w:rFonts w:ascii="Century Gothic" w:eastAsia="Times New Roman" w:hAnsi="Century Gothic" w:cs="Times New Roman"/>
          <w:color w:val="000000" w:themeColor="text1"/>
          <w:sz w:val="20"/>
          <w:szCs w:val="20"/>
        </w:rPr>
        <w:t xml:space="preserve"> field and click </w:t>
      </w:r>
      <w:r w:rsidRPr="002317F1">
        <w:rPr>
          <w:rFonts w:ascii="Century Gothic" w:eastAsia="Times New Roman" w:hAnsi="Century Gothic" w:cs="Times New Roman"/>
          <w:b/>
          <w:bCs/>
          <w:color w:val="000000" w:themeColor="text1"/>
          <w:sz w:val="20"/>
          <w:szCs w:val="20"/>
        </w:rPr>
        <w:t>Go</w:t>
      </w:r>
      <w:r w:rsidRPr="002317F1">
        <w:rPr>
          <w:rFonts w:ascii="Century Gothic" w:eastAsia="Times New Roman" w:hAnsi="Century Gothic" w:cs="Times New Roman"/>
          <w:color w:val="000000" w:themeColor="text1"/>
          <w:sz w:val="20"/>
          <w:szCs w:val="20"/>
        </w:rPr>
        <w:t>.</w:t>
      </w:r>
    </w:p>
    <w:p w14:paraId="1F951558" w14:textId="77777777" w:rsidR="005915E3" w:rsidRPr="001A0A24" w:rsidRDefault="005915E3" w:rsidP="005915E3">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If necessary, select a class or section and click </w:t>
      </w:r>
      <w:r w:rsidRPr="001A0A24">
        <w:rPr>
          <w:rFonts w:ascii="Century Gothic" w:eastAsia="Times New Roman" w:hAnsi="Century Gothic" w:cs="Times New Roman"/>
          <w:b/>
          <w:bCs/>
          <w:color w:val="000000" w:themeColor="text1"/>
          <w:sz w:val="20"/>
          <w:szCs w:val="20"/>
        </w:rPr>
        <w:t>Submit</w:t>
      </w:r>
      <w:r w:rsidRPr="001A0A24">
        <w:rPr>
          <w:rFonts w:ascii="Century Gothic" w:eastAsia="Times New Roman" w:hAnsi="Century Gothic" w:cs="Times New Roman"/>
          <w:color w:val="000000" w:themeColor="text1"/>
          <w:sz w:val="20"/>
          <w:szCs w:val="20"/>
        </w:rPr>
        <w:t>.</w:t>
      </w:r>
    </w:p>
    <w:p w14:paraId="35608545" w14:textId="77777777" w:rsidR="005915E3" w:rsidRPr="001A0A24" w:rsidRDefault="005915E3" w:rsidP="005915E3">
      <w:pPr>
        <w:pStyle w:val="Heading3"/>
        <w:rPr>
          <w:rFonts w:ascii="Century Gothic" w:eastAsia="Times New Roman" w:hAnsi="Century Gothic" w:cs="Times New Roman"/>
          <w:b/>
          <w:color w:val="000000" w:themeColor="text1"/>
          <w:sz w:val="20"/>
          <w:szCs w:val="20"/>
        </w:rPr>
      </w:pPr>
      <w:r w:rsidRPr="001A0A24">
        <w:rPr>
          <w:rFonts w:ascii="Century Gothic" w:eastAsia="Times New Roman" w:hAnsi="Century Gothic" w:cs="Times New Roman"/>
          <w:color w:val="000000" w:themeColor="text1"/>
          <w:sz w:val="20"/>
          <w:szCs w:val="20"/>
        </w:rPr>
        <w:t>If you still need to purchase a book key, or would like to access a free 3-week trial:</w:t>
      </w:r>
    </w:p>
    <w:p w14:paraId="52E579AA" w14:textId="77777777" w:rsidR="005915E3" w:rsidRPr="001A0A24" w:rsidRDefault="005915E3" w:rsidP="005915E3">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Go to </w:t>
      </w:r>
      <w:hyperlink r:id="rId9" w:history="1">
        <w:r w:rsidRPr="001A0A24">
          <w:rPr>
            <w:rStyle w:val="Hyperlink"/>
            <w:rFonts w:ascii="Century Gothic" w:eastAsia="Times New Roman" w:hAnsi="Century Gothic" w:cs="Times New Roman"/>
            <w:color w:val="000000" w:themeColor="text1"/>
            <w:sz w:val="20"/>
            <w:szCs w:val="20"/>
          </w:rPr>
          <w:t>http://ilrn.heinle.com</w:t>
        </w:r>
      </w:hyperlink>
      <w:r w:rsidRPr="001A0A24">
        <w:rPr>
          <w:rFonts w:ascii="Century Gothic" w:eastAsia="Times New Roman" w:hAnsi="Century Gothic" w:cs="Times New Roman"/>
          <w:color w:val="000000" w:themeColor="text1"/>
          <w:sz w:val="20"/>
          <w:szCs w:val="20"/>
        </w:rPr>
        <w:t xml:space="preserve"> and click </w:t>
      </w:r>
      <w:r w:rsidRPr="001A0A24">
        <w:rPr>
          <w:rFonts w:ascii="Century Gothic" w:eastAsia="Times New Roman" w:hAnsi="Century Gothic" w:cs="Times New Roman"/>
          <w:b/>
          <w:bCs/>
          <w:color w:val="000000" w:themeColor="text1"/>
          <w:sz w:val="20"/>
          <w:szCs w:val="20"/>
        </w:rPr>
        <w:t>LOGIN</w:t>
      </w:r>
      <w:r w:rsidRPr="001A0A24">
        <w:rPr>
          <w:rFonts w:ascii="Century Gothic" w:eastAsia="Times New Roman" w:hAnsi="Century Gothic" w:cs="Times New Roman"/>
          <w:color w:val="000000" w:themeColor="text1"/>
          <w:sz w:val="20"/>
          <w:szCs w:val="20"/>
        </w:rPr>
        <w:t>.</w:t>
      </w:r>
    </w:p>
    <w:p w14:paraId="4879412E" w14:textId="77777777" w:rsidR="005915E3" w:rsidRDefault="005915E3" w:rsidP="005915E3">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Enter your username and password and click </w:t>
      </w:r>
      <w:r w:rsidRPr="001A0A24">
        <w:rPr>
          <w:rFonts w:ascii="Century Gothic" w:eastAsia="Times New Roman" w:hAnsi="Century Gothic" w:cs="Times New Roman"/>
          <w:b/>
          <w:bCs/>
          <w:color w:val="000000" w:themeColor="text1"/>
          <w:sz w:val="20"/>
          <w:szCs w:val="20"/>
        </w:rPr>
        <w:t>Log in</w:t>
      </w:r>
      <w:r w:rsidRPr="001A0A24">
        <w:rPr>
          <w:rFonts w:ascii="Century Gothic" w:eastAsia="Times New Roman" w:hAnsi="Century Gothic" w:cs="Times New Roman"/>
          <w:color w:val="000000" w:themeColor="text1"/>
          <w:sz w:val="20"/>
          <w:szCs w:val="20"/>
        </w:rPr>
        <w:t>.</w:t>
      </w:r>
      <w:r>
        <w:rPr>
          <w:rFonts w:ascii="Century Gothic" w:eastAsia="Times New Roman" w:hAnsi="Century Gothic" w:cs="Times New Roman"/>
          <w:color w:val="000000" w:themeColor="text1"/>
          <w:sz w:val="20"/>
          <w:szCs w:val="20"/>
        </w:rPr>
        <w:t xml:space="preserve"> </w:t>
      </w:r>
    </w:p>
    <w:p w14:paraId="6EC6540E" w14:textId="77777777" w:rsidR="005915E3" w:rsidRPr="002317F1" w:rsidRDefault="005915E3" w:rsidP="005915E3">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2317F1">
        <w:rPr>
          <w:rFonts w:ascii="Century Gothic" w:eastAsia="Times New Roman" w:hAnsi="Century Gothic" w:cs="Times New Roman"/>
          <w:color w:val="000000" w:themeColor="text1"/>
          <w:sz w:val="20"/>
          <w:szCs w:val="20"/>
        </w:rPr>
        <w:t xml:space="preserve">At the top of the page, enter the course code </w:t>
      </w:r>
      <w:r>
        <w:rPr>
          <w:rFonts w:ascii="Century Gothic" w:eastAsia="Times New Roman" w:hAnsi="Century Gothic" w:cs="Times New Roman"/>
          <w:b/>
          <w:sz w:val="20"/>
          <w:szCs w:val="20"/>
          <w:lang w:eastAsia="en-US"/>
        </w:rPr>
        <w:t>__________</w:t>
      </w:r>
      <w:r w:rsidRPr="002317F1">
        <w:rPr>
          <w:rFonts w:ascii="Century Gothic" w:eastAsia="Times New Roman" w:hAnsi="Century Gothic" w:cs="Times New Roman"/>
          <w:b/>
          <w:sz w:val="20"/>
          <w:szCs w:val="20"/>
          <w:lang w:eastAsia="en-US"/>
        </w:rPr>
        <w:t xml:space="preserve"> </w:t>
      </w:r>
      <w:r w:rsidRPr="002317F1">
        <w:rPr>
          <w:rFonts w:ascii="Century Gothic" w:eastAsia="Times New Roman" w:hAnsi="Century Gothic" w:cs="Times New Roman"/>
          <w:color w:val="000000" w:themeColor="text1"/>
          <w:sz w:val="20"/>
          <w:szCs w:val="20"/>
        </w:rPr>
        <w:t xml:space="preserve">and click </w:t>
      </w:r>
      <w:r w:rsidRPr="002317F1">
        <w:rPr>
          <w:rFonts w:ascii="Century Gothic" w:eastAsia="Times New Roman" w:hAnsi="Century Gothic" w:cs="Times New Roman"/>
          <w:b/>
          <w:bCs/>
          <w:color w:val="000000" w:themeColor="text1"/>
          <w:sz w:val="20"/>
          <w:szCs w:val="20"/>
        </w:rPr>
        <w:t>Go</w:t>
      </w:r>
      <w:r w:rsidRPr="002317F1">
        <w:rPr>
          <w:rFonts w:ascii="Century Gothic" w:eastAsia="Times New Roman" w:hAnsi="Century Gothic" w:cs="Times New Roman"/>
          <w:color w:val="000000" w:themeColor="text1"/>
          <w:sz w:val="20"/>
          <w:szCs w:val="20"/>
        </w:rPr>
        <w:t>.</w:t>
      </w:r>
    </w:p>
    <w:p w14:paraId="49938ED4" w14:textId="77777777" w:rsidR="005915E3" w:rsidRPr="001A0A24" w:rsidRDefault="005915E3" w:rsidP="005915E3">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If necessary, select a class or section and click </w:t>
      </w:r>
      <w:r w:rsidRPr="001A0A24">
        <w:rPr>
          <w:rFonts w:ascii="Century Gothic" w:eastAsia="Times New Roman" w:hAnsi="Century Gothic" w:cs="Times New Roman"/>
          <w:b/>
          <w:bCs/>
          <w:color w:val="000000" w:themeColor="text1"/>
          <w:sz w:val="20"/>
          <w:szCs w:val="20"/>
        </w:rPr>
        <w:t>Submit</w:t>
      </w:r>
      <w:r w:rsidRPr="001A0A24">
        <w:rPr>
          <w:rFonts w:ascii="Century Gothic" w:eastAsia="Times New Roman" w:hAnsi="Century Gothic" w:cs="Times New Roman"/>
          <w:color w:val="000000" w:themeColor="text1"/>
          <w:sz w:val="20"/>
          <w:szCs w:val="20"/>
        </w:rPr>
        <w:t xml:space="preserve">. The course and books will appear under the </w:t>
      </w:r>
      <w:r w:rsidRPr="001A0A24">
        <w:rPr>
          <w:rFonts w:ascii="Century Gothic" w:eastAsia="Times New Roman" w:hAnsi="Century Gothic" w:cs="Times New Roman"/>
          <w:b/>
          <w:bCs/>
          <w:color w:val="000000" w:themeColor="text1"/>
          <w:sz w:val="20"/>
          <w:szCs w:val="20"/>
        </w:rPr>
        <w:t>My classes</w:t>
      </w:r>
      <w:r w:rsidRPr="001A0A24">
        <w:rPr>
          <w:rFonts w:ascii="Century Gothic" w:eastAsia="Times New Roman" w:hAnsi="Century Gothic" w:cs="Times New Roman"/>
          <w:color w:val="000000" w:themeColor="text1"/>
          <w:sz w:val="20"/>
          <w:szCs w:val="20"/>
        </w:rPr>
        <w:t xml:space="preserve"> heading.</w:t>
      </w:r>
    </w:p>
    <w:p w14:paraId="3CDB2AAA" w14:textId="77777777" w:rsidR="005915E3" w:rsidRPr="001A0A24" w:rsidRDefault="005915E3" w:rsidP="005915E3">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Locate the book and click </w:t>
      </w:r>
      <w:r w:rsidRPr="001A0A24">
        <w:rPr>
          <w:rFonts w:ascii="Century Gothic" w:eastAsia="Times New Roman" w:hAnsi="Century Gothic" w:cs="Times New Roman"/>
          <w:b/>
          <w:bCs/>
          <w:color w:val="000000" w:themeColor="text1"/>
          <w:sz w:val="20"/>
          <w:szCs w:val="20"/>
        </w:rPr>
        <w:t>buy</w:t>
      </w:r>
      <w:r w:rsidRPr="001A0A24">
        <w:rPr>
          <w:rFonts w:ascii="Century Gothic" w:eastAsia="Times New Roman" w:hAnsi="Century Gothic" w:cs="Times New Roman"/>
          <w:color w:val="000000" w:themeColor="text1"/>
          <w:sz w:val="20"/>
          <w:szCs w:val="20"/>
        </w:rPr>
        <w:t>.</w:t>
      </w:r>
    </w:p>
    <w:p w14:paraId="3F0098D2" w14:textId="77777777" w:rsidR="005915E3" w:rsidRPr="008C1C4B" w:rsidRDefault="005915E3" w:rsidP="005915E3">
      <w:pPr>
        <w:numPr>
          <w:ilvl w:val="0"/>
          <w:numId w:val="3"/>
        </w:numPr>
        <w:spacing w:before="100" w:beforeAutospacing="1" w:after="100" w:afterAutospacing="1"/>
        <w:rPr>
          <w:rFonts w:ascii="Century Gothic" w:eastAsia="Times New Roman" w:hAnsi="Century Gothic" w:cs="Times New Roman"/>
          <w:b/>
          <w:color w:val="000000" w:themeColor="text1"/>
          <w:sz w:val="20"/>
          <w:szCs w:val="20"/>
          <w:u w:val="single"/>
        </w:rPr>
      </w:pPr>
      <w:r w:rsidRPr="001A0A24">
        <w:rPr>
          <w:rFonts w:ascii="Century Gothic" w:eastAsia="Times New Roman" w:hAnsi="Century Gothic" w:cs="Times New Roman"/>
          <w:color w:val="000000" w:themeColor="text1"/>
          <w:sz w:val="20"/>
          <w:szCs w:val="20"/>
        </w:rPr>
        <w:t xml:space="preserve">Proceed through the purchase process. </w:t>
      </w:r>
      <w:r w:rsidRPr="008C1C4B">
        <w:rPr>
          <w:rFonts w:ascii="Century Gothic" w:eastAsia="Times New Roman" w:hAnsi="Century Gothic" w:cs="Times New Roman"/>
          <w:b/>
          <w:color w:val="000000" w:themeColor="text1"/>
          <w:sz w:val="20"/>
          <w:szCs w:val="20"/>
          <w:u w:val="single"/>
        </w:rPr>
        <w:t xml:space="preserve">If you are not ready to purchase your book key and would like to access a free 3-week trial, follow the instructions on this page. </w:t>
      </w:r>
    </w:p>
    <w:p w14:paraId="14F37AB2" w14:textId="77777777" w:rsidR="005915E3" w:rsidRPr="001A0A24" w:rsidRDefault="005915E3" w:rsidP="005915E3">
      <w:pPr>
        <w:pStyle w:val="Heading2"/>
        <w:rPr>
          <w:rFonts w:ascii="Century Gothic" w:eastAsia="Times New Roman" w:hAnsi="Century Gothic" w:cs="Times New Roman"/>
          <w:b/>
          <w:color w:val="000000" w:themeColor="text1"/>
          <w:sz w:val="20"/>
          <w:szCs w:val="20"/>
        </w:rPr>
      </w:pPr>
      <w:r w:rsidRPr="001A0A24">
        <w:rPr>
          <w:rFonts w:ascii="Century Gothic" w:eastAsia="Times New Roman" w:hAnsi="Century Gothic" w:cs="Times New Roman"/>
          <w:color w:val="000000" w:themeColor="text1"/>
          <w:sz w:val="20"/>
          <w:szCs w:val="20"/>
        </w:rPr>
        <w:t xml:space="preserve">Using </w:t>
      </w:r>
      <w:proofErr w:type="spellStart"/>
      <w:r w:rsidRPr="001A0A24">
        <w:rPr>
          <w:rFonts w:ascii="Century Gothic" w:eastAsia="Times New Roman" w:hAnsi="Century Gothic" w:cs="Times New Roman"/>
          <w:color w:val="000000" w:themeColor="text1"/>
          <w:sz w:val="20"/>
          <w:szCs w:val="20"/>
        </w:rPr>
        <w:t>Heinle</w:t>
      </w:r>
      <w:proofErr w:type="spellEnd"/>
      <w:r w:rsidRPr="001A0A24">
        <w:rPr>
          <w:rFonts w:ascii="Century Gothic" w:eastAsia="Times New Roman" w:hAnsi="Century Gothic" w:cs="Times New Roman"/>
          <w:color w:val="000000" w:themeColor="text1"/>
          <w:sz w:val="20"/>
          <w:szCs w:val="20"/>
        </w:rPr>
        <w:t xml:space="preserve"> Learning Center:</w:t>
      </w:r>
    </w:p>
    <w:p w14:paraId="5BB6C04D" w14:textId="77777777" w:rsidR="005915E3" w:rsidRPr="003E71D1" w:rsidRDefault="005915E3" w:rsidP="005915E3">
      <w:pPr>
        <w:pStyle w:val="NormalWeb"/>
        <w:rPr>
          <w:rFonts w:ascii="Century Gothic" w:hAnsi="Century Gothic"/>
          <w:color w:val="000000" w:themeColor="text1"/>
        </w:rPr>
      </w:pPr>
      <w:r w:rsidRPr="001A0A24">
        <w:rPr>
          <w:rFonts w:ascii="Century Gothic" w:hAnsi="Century Gothic"/>
          <w:color w:val="000000" w:themeColor="text1"/>
        </w:rPr>
        <w:t xml:space="preserve">To access your Student Workstation in the future, go to </w:t>
      </w:r>
      <w:hyperlink r:id="rId10" w:history="1">
        <w:r w:rsidRPr="001A0A24">
          <w:rPr>
            <w:rStyle w:val="Hyperlink"/>
            <w:rFonts w:ascii="Century Gothic" w:hAnsi="Century Gothic"/>
            <w:color w:val="000000" w:themeColor="text1"/>
          </w:rPr>
          <w:t>http://ilrn.heinle.com</w:t>
        </w:r>
      </w:hyperlink>
      <w:r w:rsidRPr="001A0A24">
        <w:rPr>
          <w:rFonts w:ascii="Century Gothic" w:hAnsi="Century Gothic"/>
          <w:color w:val="000000" w:themeColor="text1"/>
        </w:rPr>
        <w:t xml:space="preserve"> and log in. Here, you can open your book, submit activities, view your results, and view your instructor's feedback. If you have any questions, contact </w:t>
      </w:r>
      <w:proofErr w:type="spellStart"/>
      <w:r w:rsidRPr="001A0A24">
        <w:rPr>
          <w:rFonts w:ascii="Century Gothic" w:hAnsi="Century Gothic"/>
          <w:color w:val="000000" w:themeColor="text1"/>
        </w:rPr>
        <w:t>Heinle</w:t>
      </w:r>
      <w:proofErr w:type="spellEnd"/>
      <w:r w:rsidRPr="001A0A24">
        <w:rPr>
          <w:rFonts w:ascii="Century Gothic" w:hAnsi="Century Gothic"/>
          <w:color w:val="000000" w:themeColor="text1"/>
        </w:rPr>
        <w:t xml:space="preserve"> Learning Center Support at </w:t>
      </w:r>
      <w:hyperlink r:id="rId11" w:history="1">
        <w:r w:rsidRPr="001A0A24">
          <w:rPr>
            <w:rStyle w:val="Hyperlink"/>
            <w:rFonts w:ascii="Century Gothic" w:hAnsi="Century Gothic"/>
            <w:color w:val="000000" w:themeColor="text1"/>
          </w:rPr>
          <w:t>http://hlc.quia.com/support</w:t>
        </w:r>
      </w:hyperlink>
      <w:r w:rsidRPr="001A0A24">
        <w:rPr>
          <w:rFonts w:ascii="Century Gothic" w:hAnsi="Century Gothic"/>
          <w:color w:val="000000" w:themeColor="text1"/>
        </w:rPr>
        <w:t>.</w:t>
      </w:r>
    </w:p>
    <w:p w14:paraId="0CFC2850" w14:textId="77777777" w:rsidR="005915E3" w:rsidRPr="001A0A24" w:rsidRDefault="005915E3" w:rsidP="005915E3">
      <w:pPr>
        <w:spacing w:after="0"/>
        <w:jc w:val="both"/>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 xml:space="preserve">FINAL EXAM: </w:t>
      </w:r>
    </w:p>
    <w:p w14:paraId="40A32C7A" w14:textId="79422090" w:rsidR="005915E3" w:rsidRPr="00DD6A94" w:rsidRDefault="005915E3" w:rsidP="005915E3">
      <w:pPr>
        <w:spacing w:after="0"/>
        <w:jc w:val="both"/>
        <w:rPr>
          <w:rFonts w:ascii="Century Gothic" w:eastAsia="Times New Roman" w:hAnsi="Century Gothic" w:cs="Times New Roman"/>
          <w:i/>
          <w:color w:val="000000" w:themeColor="text1"/>
          <w:lang w:eastAsia="en-US"/>
        </w:rPr>
      </w:pPr>
      <w:r w:rsidRPr="005C54F0">
        <w:rPr>
          <w:rFonts w:ascii="Century Gothic" w:eastAsia="Times New Roman" w:hAnsi="Century Gothic" w:cs="Times New Roman"/>
          <w:color w:val="000000" w:themeColor="text1"/>
          <w:lang w:eastAsia="en-US"/>
        </w:rPr>
        <w:t xml:space="preserve">The final exam is comprehensive with the exception of specific vocabulary exercises that focus in particular on the last chapter covered (Chapter </w:t>
      </w:r>
      <w:r>
        <w:rPr>
          <w:rFonts w:ascii="Century Gothic" w:eastAsia="Times New Roman" w:hAnsi="Century Gothic" w:cs="Times New Roman"/>
          <w:color w:val="000000" w:themeColor="text1"/>
          <w:lang w:eastAsia="en-US"/>
        </w:rPr>
        <w:t>9</w:t>
      </w:r>
      <w:r w:rsidRPr="005C54F0">
        <w:rPr>
          <w:rFonts w:ascii="Century Gothic" w:eastAsia="Times New Roman" w:hAnsi="Century Gothic" w:cs="Times New Roman"/>
          <w:color w:val="000000" w:themeColor="text1"/>
          <w:lang w:eastAsia="en-US"/>
        </w:rPr>
        <w:t xml:space="preserve">). </w:t>
      </w:r>
      <w:r w:rsidRPr="005C54F0">
        <w:rPr>
          <w:rFonts w:ascii="Century Gothic" w:eastAsia="Times New Roman" w:hAnsi="Century Gothic" w:cs="Times New Roman"/>
          <w:b/>
          <w:color w:val="000000" w:themeColor="text1"/>
          <w:lang w:eastAsia="en-US"/>
        </w:rPr>
        <w:t>The exact date of the final will be announced later on in the semester.</w:t>
      </w:r>
    </w:p>
    <w:p w14:paraId="4EEE0CA0" w14:textId="77777777" w:rsidR="005915E3" w:rsidRPr="001A0A24" w:rsidRDefault="005915E3" w:rsidP="005915E3">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br/>
      </w:r>
      <w:r>
        <w:rPr>
          <w:rFonts w:ascii="Century Gothic" w:eastAsia="Times New Roman" w:hAnsi="Century Gothic" w:cs="Times New Roman"/>
          <w:b/>
          <w:color w:val="000000" w:themeColor="text1"/>
          <w:lang w:eastAsia="en-US"/>
        </w:rPr>
        <w:br/>
      </w:r>
      <w:r w:rsidRPr="001A0A24">
        <w:rPr>
          <w:rFonts w:ascii="Century Gothic" w:eastAsia="Times New Roman" w:hAnsi="Century Gothic" w:cs="Times New Roman"/>
          <w:b/>
          <w:color w:val="000000" w:themeColor="text1"/>
          <w:lang w:eastAsia="en-US"/>
        </w:rPr>
        <w:t>TESTS:</w:t>
      </w:r>
    </w:p>
    <w:p w14:paraId="1D673AD5" w14:textId="77777777" w:rsidR="005915E3" w:rsidRPr="009379FF" w:rsidRDefault="005915E3" w:rsidP="005915E3">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color w:val="000000" w:themeColor="text1"/>
          <w:lang w:eastAsia="en-US"/>
        </w:rPr>
        <w:t>There will be four tests, covering chapters 1-4</w:t>
      </w:r>
      <w:r w:rsidRPr="001A0A24">
        <w:rPr>
          <w:rFonts w:ascii="Century Gothic" w:eastAsia="Times New Roman" w:hAnsi="Century Gothic" w:cs="Times New Roman"/>
          <w:color w:val="000000" w:themeColor="text1"/>
          <w:lang w:eastAsia="en-US"/>
        </w:rPr>
        <w:t xml:space="preserve"> of the textbook</w:t>
      </w:r>
      <w:r>
        <w:rPr>
          <w:rFonts w:ascii="Century Gothic" w:eastAsia="Times New Roman" w:hAnsi="Century Gothic" w:cs="Times New Roman"/>
          <w:color w:val="000000" w:themeColor="text1"/>
          <w:lang w:eastAsia="en-US"/>
        </w:rPr>
        <w:t>,</w:t>
      </w:r>
      <w:r w:rsidRPr="001A0A24">
        <w:rPr>
          <w:rFonts w:ascii="Century Gothic" w:eastAsia="Times New Roman" w:hAnsi="Century Gothic" w:cs="Times New Roman"/>
          <w:color w:val="000000" w:themeColor="text1"/>
          <w:lang w:eastAsia="en-US"/>
        </w:rPr>
        <w:t xml:space="preserve"> as indicated on the syllabus (in bold). Exercises in the tests are based on listening and comprehension, vocabulary, grammar, reading and comprehension, and writing. </w:t>
      </w:r>
      <w:r>
        <w:rPr>
          <w:rFonts w:ascii="Century Gothic" w:eastAsia="Times New Roman" w:hAnsi="Century Gothic" w:cs="Times New Roman"/>
          <w:color w:val="000000" w:themeColor="text1"/>
          <w:lang w:eastAsia="en-US"/>
        </w:rPr>
        <w:t xml:space="preserve">Please note exam dates indicated on the syllabus, </w:t>
      </w:r>
      <w:r w:rsidRPr="00D06B62">
        <w:rPr>
          <w:rFonts w:ascii="Century Gothic" w:eastAsia="Times New Roman" w:hAnsi="Century Gothic" w:cs="Times New Roman"/>
          <w:color w:val="000000" w:themeColor="text1"/>
          <w:u w:val="single"/>
          <w:lang w:eastAsia="en-US"/>
        </w:rPr>
        <w:t xml:space="preserve">as there are </w:t>
      </w:r>
      <w:r w:rsidRPr="002317F1">
        <w:rPr>
          <w:rFonts w:ascii="Century Gothic" w:eastAsia="Times New Roman" w:hAnsi="Century Gothic" w:cs="Times New Roman"/>
          <w:b/>
          <w:color w:val="000000" w:themeColor="text1"/>
          <w:u w:val="single"/>
          <w:lang w:eastAsia="en-US"/>
        </w:rPr>
        <w:t>no make-ups.</w:t>
      </w:r>
      <w:r w:rsidRPr="002317F1">
        <w:rPr>
          <w:rFonts w:ascii="Century Gothic" w:eastAsia="Times New Roman" w:hAnsi="Century Gothic" w:cs="Times New Roman"/>
          <w:b/>
          <w:color w:val="000000" w:themeColor="text1"/>
          <w:lang w:eastAsia="en-US"/>
        </w:rPr>
        <w:t xml:space="preserve"> </w:t>
      </w:r>
      <w:r>
        <w:rPr>
          <w:rFonts w:ascii="Century Gothic" w:eastAsia="Times New Roman" w:hAnsi="Century Gothic" w:cs="Times New Roman"/>
          <w:color w:val="000000" w:themeColor="text1"/>
          <w:lang w:eastAsia="en-US"/>
        </w:rPr>
        <w:t xml:space="preserve">In the rare </w:t>
      </w:r>
      <w:r w:rsidRPr="004D48D8">
        <w:rPr>
          <w:rFonts w:ascii="Century Gothic" w:eastAsia="Times New Roman" w:hAnsi="Century Gothic" w:cs="Times New Roman"/>
          <w:color w:val="000000" w:themeColor="text1"/>
          <w:lang w:eastAsia="en-US"/>
        </w:rPr>
        <w:t xml:space="preserve">event of an </w:t>
      </w:r>
      <w:r w:rsidRPr="004D48D8">
        <w:rPr>
          <w:rFonts w:ascii="Century Gothic" w:eastAsia="Times New Roman" w:hAnsi="Century Gothic" w:cs="Times New Roman"/>
          <w:b/>
          <w:color w:val="000000" w:themeColor="text1"/>
          <w:lang w:eastAsia="en-US"/>
        </w:rPr>
        <w:t>”urgent and substantiated”</w:t>
      </w:r>
      <w:r w:rsidRPr="004D48D8">
        <w:rPr>
          <w:rFonts w:ascii="Century Gothic" w:eastAsia="Times New Roman" w:hAnsi="Century Gothic" w:cs="Times New Roman"/>
          <w:color w:val="000000" w:themeColor="text1"/>
          <w:lang w:eastAsia="en-US"/>
        </w:rPr>
        <w:t xml:space="preserve"> cause for missing an exam, students are expected</w:t>
      </w:r>
      <w:r>
        <w:rPr>
          <w:rFonts w:ascii="Century Gothic" w:eastAsia="Times New Roman" w:hAnsi="Century Gothic" w:cs="Times New Roman"/>
          <w:color w:val="000000" w:themeColor="text1"/>
          <w:lang w:eastAsia="en-US"/>
        </w:rPr>
        <w:t xml:space="preserve"> to contact their instructor via e-mail </w:t>
      </w:r>
      <w:r>
        <w:rPr>
          <w:rFonts w:ascii="Century Gothic" w:eastAsia="Times New Roman" w:hAnsi="Century Gothic" w:cs="Times New Roman"/>
          <w:b/>
          <w:color w:val="000000" w:themeColor="text1"/>
          <w:lang w:eastAsia="en-US"/>
        </w:rPr>
        <w:t>prior to the scheduled exam</w:t>
      </w:r>
      <w:r w:rsidRPr="004D48D8">
        <w:rPr>
          <w:rFonts w:ascii="Century Gothic" w:eastAsia="Times New Roman" w:hAnsi="Century Gothic" w:cs="Times New Roman"/>
          <w:b/>
          <w:color w:val="000000" w:themeColor="text1"/>
          <w:lang w:eastAsia="en-US"/>
        </w:rPr>
        <w:t xml:space="preserve">. </w:t>
      </w:r>
      <w:r w:rsidRPr="004D48D8">
        <w:rPr>
          <w:rFonts w:ascii="Century Gothic" w:eastAsia="Times New Roman" w:hAnsi="Century Gothic" w:cs="Times New Roman"/>
          <w:color w:val="000000" w:themeColor="text1"/>
          <w:lang w:eastAsia="en-US"/>
        </w:rPr>
        <w:t>Any such exception</w:t>
      </w:r>
      <w:r>
        <w:rPr>
          <w:rFonts w:ascii="Century Gothic" w:eastAsia="Times New Roman" w:hAnsi="Century Gothic" w:cs="Times New Roman"/>
          <w:color w:val="000000" w:themeColor="text1"/>
          <w:lang w:eastAsia="en-US"/>
        </w:rPr>
        <w:t xml:space="preserve"> MUST be supported by documentation that can and will be validated. </w:t>
      </w:r>
      <w:r w:rsidRPr="004D48D8">
        <w:rPr>
          <w:rFonts w:ascii="Century Gothic" w:eastAsia="Times New Roman" w:hAnsi="Century Gothic" w:cs="Times New Roman"/>
          <w:color w:val="000000" w:themeColor="text1"/>
          <w:lang w:eastAsia="en-US"/>
        </w:rPr>
        <w:t xml:space="preserve">A long weekend </w:t>
      </w:r>
      <w:r>
        <w:rPr>
          <w:rFonts w:ascii="Century Gothic" w:eastAsia="Times New Roman" w:hAnsi="Century Gothic" w:cs="Times New Roman"/>
          <w:color w:val="000000" w:themeColor="text1"/>
          <w:lang w:eastAsia="en-US"/>
        </w:rPr>
        <w:t xml:space="preserve">or extended family vacation because you have already purchased a plane ticket is </w:t>
      </w:r>
      <w:r>
        <w:rPr>
          <w:rFonts w:ascii="Century Gothic" w:eastAsia="Times New Roman" w:hAnsi="Century Gothic" w:cs="Times New Roman"/>
          <w:b/>
          <w:color w:val="000000" w:themeColor="text1"/>
          <w:lang w:eastAsia="en-US"/>
        </w:rPr>
        <w:t>not</w:t>
      </w:r>
      <w:r>
        <w:rPr>
          <w:rFonts w:ascii="Century Gothic" w:eastAsia="Times New Roman" w:hAnsi="Century Gothic" w:cs="Times New Roman"/>
          <w:color w:val="000000" w:themeColor="text1"/>
          <w:lang w:eastAsia="en-US"/>
        </w:rPr>
        <w:t xml:space="preserve"> a valid reason. </w:t>
      </w:r>
      <w:r>
        <w:rPr>
          <w:rFonts w:ascii="Century Gothic" w:eastAsia="Times New Roman" w:hAnsi="Century Gothic" w:cs="Times New Roman"/>
          <w:color w:val="000000" w:themeColor="text1"/>
          <w:lang w:eastAsia="en-US"/>
        </w:rPr>
        <w:br/>
      </w:r>
      <w:r>
        <w:rPr>
          <w:rFonts w:ascii="Century Gothic" w:eastAsia="Times New Roman" w:hAnsi="Century Gothic" w:cs="Times New Roman"/>
          <w:color w:val="000000" w:themeColor="text1"/>
          <w:lang w:eastAsia="en-US"/>
        </w:rPr>
        <w:br/>
      </w:r>
      <w:r w:rsidRPr="009379FF">
        <w:rPr>
          <w:rFonts w:ascii="Century Gothic" w:eastAsia="Times New Roman" w:hAnsi="Century Gothic" w:cs="Times New Roman"/>
          <w:b/>
          <w:lang w:eastAsia="en-US"/>
        </w:rPr>
        <w:t>POP-UP QUIZZES:</w:t>
      </w:r>
    </w:p>
    <w:p w14:paraId="1C48B5A7" w14:textId="77777777" w:rsidR="005915E3" w:rsidRPr="004D48D8" w:rsidRDefault="005915E3" w:rsidP="005915E3">
      <w:pPr>
        <w:spacing w:after="0"/>
        <w:jc w:val="both"/>
        <w:rPr>
          <w:rFonts w:ascii="Century Gothic" w:eastAsia="Times New Roman" w:hAnsi="Century Gothic" w:cs="Times New Roman"/>
          <w:color w:val="000000" w:themeColor="text1"/>
          <w:lang w:eastAsia="en-US"/>
        </w:rPr>
      </w:pPr>
      <w:r>
        <w:rPr>
          <w:rFonts w:ascii="Century Gothic" w:eastAsia="Times New Roman" w:hAnsi="Century Gothic" w:cs="Times New Roman"/>
          <w:lang w:eastAsia="en-US"/>
        </w:rPr>
        <w:t>During the semester, there will be a number of unannounced and unscheduled quizzes. To this end, preparation is expected for every class. Your grade for the pop-quiz will count towards your participation in class for that week</w:t>
      </w:r>
    </w:p>
    <w:p w14:paraId="2C6D8AF5" w14:textId="77777777" w:rsidR="005915E3" w:rsidRPr="001A0A24" w:rsidRDefault="005915E3" w:rsidP="005915E3">
      <w:pPr>
        <w:spacing w:after="0"/>
        <w:jc w:val="both"/>
        <w:rPr>
          <w:rFonts w:ascii="Century Gothic" w:eastAsia="Times New Roman" w:hAnsi="Century Gothic" w:cs="Times New Roman"/>
          <w:color w:val="000000" w:themeColor="text1"/>
          <w:lang w:eastAsia="en-US"/>
        </w:rPr>
      </w:pPr>
    </w:p>
    <w:p w14:paraId="017890D4" w14:textId="77777777" w:rsidR="005915E3" w:rsidRPr="001A0A24" w:rsidRDefault="005915E3" w:rsidP="005915E3">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t>PARLIAMO</w:t>
      </w:r>
      <w:r w:rsidRPr="001A0A24">
        <w:rPr>
          <w:rFonts w:ascii="Century Gothic" w:eastAsia="Times New Roman" w:hAnsi="Century Gothic" w:cs="Times New Roman"/>
          <w:b/>
          <w:color w:val="000000" w:themeColor="text1"/>
          <w:lang w:eastAsia="en-US"/>
        </w:rPr>
        <w:t>:</w:t>
      </w:r>
    </w:p>
    <w:p w14:paraId="0958D4DC" w14:textId="77777777" w:rsidR="005915E3" w:rsidRPr="00963E75" w:rsidRDefault="005915E3" w:rsidP="005915E3">
      <w:pPr>
        <w:spacing w:after="0"/>
        <w:jc w:val="both"/>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color w:val="000000" w:themeColor="text1"/>
          <w:lang w:eastAsia="en-US"/>
        </w:rPr>
        <w:lastRenderedPageBreak/>
        <w:t xml:space="preserve">Follow the instructions on the syllabus for each of the </w:t>
      </w:r>
      <w:r>
        <w:rPr>
          <w:rFonts w:ascii="Century Gothic" w:eastAsia="Times New Roman" w:hAnsi="Century Gothic" w:cs="Times New Roman"/>
          <w:color w:val="000000" w:themeColor="text1"/>
          <w:lang w:eastAsia="en-US"/>
        </w:rPr>
        <w:t>three</w:t>
      </w:r>
      <w:r w:rsidRPr="00C142D4">
        <w:rPr>
          <w:rFonts w:ascii="Century Gothic" w:eastAsia="Times New Roman" w:hAnsi="Century Gothic" w:cs="Times New Roman"/>
          <w:color w:val="000000" w:themeColor="text1"/>
          <w:lang w:eastAsia="en-US"/>
        </w:rPr>
        <w:t xml:space="preserve"> </w:t>
      </w:r>
      <w:proofErr w:type="spellStart"/>
      <w:r>
        <w:rPr>
          <w:rFonts w:ascii="Century Gothic" w:eastAsia="Times New Roman" w:hAnsi="Century Gothic" w:cs="Times New Roman"/>
          <w:b/>
          <w:color w:val="000000" w:themeColor="text1"/>
          <w:lang w:eastAsia="en-US"/>
        </w:rPr>
        <w:t>Parliamo</w:t>
      </w:r>
      <w:proofErr w:type="spellEnd"/>
      <w:r w:rsidRPr="00C142D4">
        <w:rPr>
          <w:rFonts w:ascii="Century Gothic" w:eastAsia="Times New Roman" w:hAnsi="Century Gothic" w:cs="Times New Roman"/>
          <w:color w:val="000000" w:themeColor="text1"/>
          <w:lang w:eastAsia="en-US"/>
        </w:rPr>
        <w:t xml:space="preserve">. </w:t>
      </w:r>
      <w:r>
        <w:rPr>
          <w:rFonts w:ascii="Century Gothic" w:eastAsia="Times New Roman" w:hAnsi="Century Gothic" w:cs="Times New Roman"/>
          <w:color w:val="000000" w:themeColor="text1"/>
          <w:lang w:eastAsia="en-US"/>
        </w:rPr>
        <w:t xml:space="preserve">For this assignment, students will work in pairs or groups as indicated by your instructor. </w:t>
      </w:r>
      <w:r>
        <w:rPr>
          <w:rFonts w:ascii="Century Gothic" w:eastAsia="Times New Roman" w:hAnsi="Century Gothic" w:cs="Times New Roman"/>
          <w:b/>
          <w:color w:val="000000" w:themeColor="text1"/>
          <w:lang w:eastAsia="en-US"/>
        </w:rPr>
        <w:t>Students</w:t>
      </w:r>
      <w:r w:rsidRPr="00963E75">
        <w:rPr>
          <w:rFonts w:ascii="Century Gothic" w:eastAsia="Times New Roman" w:hAnsi="Century Gothic" w:cs="Times New Roman"/>
          <w:b/>
          <w:color w:val="000000" w:themeColor="text1"/>
          <w:lang w:eastAsia="en-US"/>
        </w:rPr>
        <w:t xml:space="preserve"> will not be able to rely on notes or flashcards.</w:t>
      </w:r>
    </w:p>
    <w:p w14:paraId="2FEAA61C" w14:textId="77777777" w:rsidR="005915E3" w:rsidRDefault="005915E3" w:rsidP="005915E3">
      <w:pPr>
        <w:spacing w:after="0"/>
        <w:jc w:val="both"/>
        <w:rPr>
          <w:rFonts w:ascii="Century Gothic" w:eastAsia="Times New Roman" w:hAnsi="Century Gothic" w:cs="Times New Roman"/>
          <w:color w:val="000000" w:themeColor="text1"/>
          <w:lang w:eastAsia="en-US"/>
        </w:rPr>
      </w:pPr>
    </w:p>
    <w:p w14:paraId="57F34943" w14:textId="77777777" w:rsidR="005915E3" w:rsidRPr="001A0A24" w:rsidRDefault="005915E3" w:rsidP="005915E3">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t>SCRIVIAMO!:</w:t>
      </w:r>
    </w:p>
    <w:p w14:paraId="2B4E83AB" w14:textId="77777777" w:rsidR="005915E3" w:rsidRPr="001A0A24" w:rsidRDefault="005915E3" w:rsidP="005915E3">
      <w:pPr>
        <w:spacing w:after="0"/>
        <w:jc w:val="both"/>
        <w:rPr>
          <w:rFonts w:ascii="Century Gothic" w:eastAsia="Times New Roman" w:hAnsi="Century Gothic" w:cs="Times New Roman"/>
          <w:b/>
          <w:i/>
          <w:color w:val="000000" w:themeColor="text1"/>
          <w:lang w:eastAsia="en-US"/>
        </w:rPr>
      </w:pPr>
      <w:r w:rsidRPr="001A0A24">
        <w:rPr>
          <w:rFonts w:ascii="Century Gothic" w:eastAsia="Times New Roman" w:hAnsi="Century Gothic" w:cs="Times New Roman"/>
          <w:color w:val="000000" w:themeColor="text1"/>
          <w:lang w:eastAsia="en-US"/>
        </w:rPr>
        <w:t xml:space="preserve">There will be </w:t>
      </w:r>
      <w:r>
        <w:rPr>
          <w:rFonts w:ascii="Century Gothic" w:eastAsia="Times New Roman" w:hAnsi="Century Gothic" w:cs="Times New Roman"/>
          <w:color w:val="000000" w:themeColor="text1"/>
          <w:lang w:eastAsia="en-US"/>
        </w:rPr>
        <w:t xml:space="preserve">three </w:t>
      </w:r>
      <w:r w:rsidRPr="00C142D4">
        <w:rPr>
          <w:rFonts w:ascii="Century Gothic" w:eastAsia="Times New Roman" w:hAnsi="Century Gothic" w:cs="Times New Roman"/>
          <w:color w:val="000000" w:themeColor="text1"/>
          <w:lang w:eastAsia="en-US"/>
        </w:rPr>
        <w:t>15 minutes timed writing exercises</w:t>
      </w:r>
      <w:r w:rsidRPr="001A0A24">
        <w:rPr>
          <w:rFonts w:ascii="Century Gothic" w:eastAsia="Times New Roman" w:hAnsi="Century Gothic" w:cs="Times New Roman"/>
          <w:color w:val="000000" w:themeColor="text1"/>
          <w:lang w:eastAsia="en-US"/>
        </w:rPr>
        <w:t xml:space="preserve"> in class on the dates indicated on the syllabus. </w:t>
      </w:r>
      <w:r>
        <w:rPr>
          <w:rFonts w:ascii="Century Gothic" w:eastAsia="Times New Roman" w:hAnsi="Century Gothic" w:cs="Times New Roman"/>
          <w:color w:val="000000" w:themeColor="text1"/>
          <w:lang w:eastAsia="en-US"/>
        </w:rPr>
        <w:t xml:space="preserve">You will be granted the opportunity to correct your mistakes and rewrite for points. </w:t>
      </w:r>
      <w:r w:rsidRPr="00C142D4">
        <w:rPr>
          <w:rFonts w:ascii="Century Gothic" w:eastAsia="Times New Roman" w:hAnsi="Century Gothic" w:cs="Times New Roman"/>
          <w:b/>
          <w:i/>
          <w:color w:val="000000" w:themeColor="text1"/>
          <w:lang w:eastAsia="en-US"/>
        </w:rPr>
        <w:t>There are no make-ups for these exercises.</w:t>
      </w:r>
    </w:p>
    <w:p w14:paraId="7E1DFDB3" w14:textId="77777777" w:rsidR="005915E3" w:rsidRPr="001A0A24" w:rsidRDefault="005915E3" w:rsidP="005915E3">
      <w:pPr>
        <w:spacing w:after="0"/>
        <w:jc w:val="both"/>
        <w:rPr>
          <w:rFonts w:ascii="Century Gothic" w:eastAsia="Times New Roman" w:hAnsi="Century Gothic" w:cs="Times New Roman"/>
          <w:b/>
          <w:i/>
          <w:color w:val="000000" w:themeColor="text1"/>
          <w:lang w:eastAsia="en-US"/>
        </w:rPr>
      </w:pPr>
    </w:p>
    <w:p w14:paraId="5F9AC046" w14:textId="77777777" w:rsidR="005915E3" w:rsidRPr="009379FF" w:rsidRDefault="005915E3" w:rsidP="005915E3">
      <w:pPr>
        <w:spacing w:after="0"/>
        <w:jc w:val="both"/>
        <w:rPr>
          <w:rFonts w:ascii="Century Gothic" w:eastAsia="Times New Roman" w:hAnsi="Century Gothic" w:cs="Times New Roman"/>
          <w:b/>
          <w:lang w:eastAsia="en-US"/>
        </w:rPr>
      </w:pPr>
      <w:r w:rsidRPr="009379FF">
        <w:rPr>
          <w:rFonts w:ascii="Century Gothic" w:eastAsia="Times New Roman" w:hAnsi="Century Gothic" w:cs="Times New Roman"/>
          <w:b/>
          <w:lang w:eastAsia="en-US"/>
        </w:rPr>
        <w:t>PRESENTA</w:t>
      </w:r>
      <w:r>
        <w:rPr>
          <w:rFonts w:ascii="Century Gothic" w:eastAsia="Times New Roman" w:hAnsi="Century Gothic" w:cs="Times New Roman"/>
          <w:b/>
          <w:lang w:eastAsia="en-US"/>
        </w:rPr>
        <w:t>TION</w:t>
      </w:r>
      <w:r w:rsidRPr="009379FF">
        <w:rPr>
          <w:rFonts w:ascii="Century Gothic" w:eastAsia="Times New Roman" w:hAnsi="Century Gothic" w:cs="Times New Roman"/>
          <w:b/>
          <w:lang w:eastAsia="en-US"/>
        </w:rPr>
        <w:t>:</w:t>
      </w:r>
    </w:p>
    <w:p w14:paraId="4ECF2E32" w14:textId="77777777" w:rsidR="005915E3" w:rsidRPr="00312BC3" w:rsidRDefault="005915E3" w:rsidP="005915E3">
      <w:pPr>
        <w:spacing w:after="0"/>
        <w:jc w:val="both"/>
        <w:rPr>
          <w:rFonts w:ascii="Century Gothic" w:eastAsia="Times New Roman" w:hAnsi="Century Gothic" w:cs="Times New Roman"/>
          <w:b/>
          <w:lang w:eastAsia="en-US"/>
        </w:rPr>
      </w:pPr>
      <w:r>
        <w:rPr>
          <w:rFonts w:ascii="Century Gothic" w:eastAsia="Times New Roman" w:hAnsi="Century Gothic" w:cs="Times New Roman"/>
          <w:lang w:eastAsia="en-US"/>
        </w:rPr>
        <w:t xml:space="preserve">At the end of the semester, you will be required to give a short-in class presentation about a topic of your choice. This may include: a poem, a song, a PowerPoint. If you need any help with your choice, please refer to your instructor. </w:t>
      </w:r>
    </w:p>
    <w:p w14:paraId="7D2C1C29" w14:textId="77777777" w:rsidR="005915E3" w:rsidRDefault="005915E3" w:rsidP="005915E3">
      <w:pPr>
        <w:spacing w:after="0"/>
        <w:jc w:val="both"/>
        <w:rPr>
          <w:rFonts w:ascii="Century Gothic" w:eastAsia="Times New Roman" w:hAnsi="Century Gothic" w:cs="Times New Roman"/>
          <w:b/>
          <w:color w:val="000000" w:themeColor="text1"/>
          <w:lang w:eastAsia="en-US"/>
        </w:rPr>
      </w:pPr>
    </w:p>
    <w:p w14:paraId="20415598" w14:textId="77777777" w:rsidR="005915E3" w:rsidRPr="001A0A24" w:rsidRDefault="005915E3" w:rsidP="005915E3">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t>ORAL EXAM</w:t>
      </w:r>
      <w:r w:rsidRPr="001A0A24">
        <w:rPr>
          <w:rFonts w:ascii="Century Gothic" w:eastAsia="Times New Roman" w:hAnsi="Century Gothic" w:cs="Times New Roman"/>
          <w:b/>
          <w:color w:val="000000" w:themeColor="text1"/>
          <w:lang w:eastAsia="en-US"/>
        </w:rPr>
        <w:t>:</w:t>
      </w:r>
    </w:p>
    <w:p w14:paraId="057D7613" w14:textId="77777777" w:rsidR="005915E3" w:rsidRPr="009379FF" w:rsidRDefault="005915E3" w:rsidP="005915E3">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color w:val="000000" w:themeColor="text1"/>
          <w:lang w:eastAsia="en-US"/>
        </w:rPr>
        <w:t>After the Thanksgiving holiday</w:t>
      </w:r>
      <w:r w:rsidRPr="001A0A24">
        <w:rPr>
          <w:rFonts w:ascii="Century Gothic" w:eastAsia="Times New Roman" w:hAnsi="Century Gothic" w:cs="Times New Roman"/>
          <w:color w:val="000000" w:themeColor="text1"/>
          <w:lang w:eastAsia="en-US"/>
        </w:rPr>
        <w:t>, all students will have a conversation in Italian of around 5-6 minutes outside of class</w:t>
      </w:r>
      <w:r>
        <w:rPr>
          <w:rFonts w:ascii="Century Gothic" w:eastAsia="Times New Roman" w:hAnsi="Century Gothic" w:cs="Times New Roman"/>
          <w:color w:val="000000" w:themeColor="text1"/>
          <w:lang w:eastAsia="en-US"/>
        </w:rPr>
        <w:t xml:space="preserve"> with their instructor</w:t>
      </w:r>
      <w:r w:rsidRPr="001A0A24">
        <w:rPr>
          <w:rFonts w:ascii="Century Gothic" w:eastAsia="Times New Roman" w:hAnsi="Century Gothic" w:cs="Times New Roman"/>
          <w:color w:val="000000" w:themeColor="text1"/>
          <w:lang w:eastAsia="en-US"/>
        </w:rPr>
        <w:t xml:space="preserve">. A list of possible questions and topics for conversation will be discussed amply and practiced in class before the exam. </w:t>
      </w:r>
      <w:r w:rsidRPr="009379FF">
        <w:rPr>
          <w:rFonts w:ascii="Century Gothic" w:eastAsia="Times New Roman" w:hAnsi="Century Gothic" w:cs="Times New Roman"/>
          <w:b/>
          <w:color w:val="000000" w:themeColor="text1"/>
          <w:lang w:eastAsia="en-US"/>
        </w:rPr>
        <w:t>There will be no class on the day of the oral exam</w:t>
      </w:r>
      <w:r>
        <w:rPr>
          <w:rFonts w:ascii="Century Gothic" w:eastAsia="Times New Roman" w:hAnsi="Century Gothic" w:cs="Times New Roman"/>
          <w:b/>
          <w:color w:val="000000" w:themeColor="text1"/>
          <w:lang w:eastAsia="en-US"/>
        </w:rPr>
        <w:t>.</w:t>
      </w:r>
    </w:p>
    <w:p w14:paraId="39275FD0" w14:textId="77777777" w:rsidR="005915E3" w:rsidRDefault="005915E3" w:rsidP="005915E3">
      <w:pPr>
        <w:spacing w:after="0"/>
        <w:jc w:val="both"/>
        <w:rPr>
          <w:rFonts w:ascii="Century Gothic" w:eastAsia="Times New Roman" w:hAnsi="Century Gothic" w:cs="Times New Roman"/>
          <w:b/>
          <w:color w:val="000000" w:themeColor="text1"/>
          <w:lang w:eastAsia="en-US"/>
        </w:rPr>
      </w:pPr>
    </w:p>
    <w:p w14:paraId="36938F25" w14:textId="77777777" w:rsidR="005915E3" w:rsidRPr="005C54F0" w:rsidRDefault="005915E3" w:rsidP="005915E3">
      <w:pPr>
        <w:spacing w:after="0"/>
        <w:rPr>
          <w:rFonts w:ascii="Century Gothic" w:eastAsia="Times New Roman" w:hAnsi="Century Gothic" w:cs="Times New Roman"/>
          <w:b/>
          <w:lang w:eastAsia="en-US"/>
        </w:rPr>
      </w:pPr>
      <w:r w:rsidRPr="005C54F0">
        <w:rPr>
          <w:rFonts w:ascii="Century Gothic" w:eastAsia="Times New Roman" w:hAnsi="Century Gothic" w:cs="Times New Roman"/>
          <w:b/>
          <w:color w:val="000000" w:themeColor="text1"/>
          <w:lang w:eastAsia="en-US"/>
        </w:rPr>
        <w:t>EXTRACURRICULAR ACTIVITIES:</w:t>
      </w:r>
    </w:p>
    <w:p w14:paraId="55E75D73" w14:textId="77777777" w:rsidR="005915E3" w:rsidRPr="005C54F0" w:rsidRDefault="005915E3" w:rsidP="005915E3">
      <w:pPr>
        <w:outlineLvl w:val="0"/>
        <w:rPr>
          <w:rFonts w:ascii="Century Gothic" w:hAnsi="Century Gothic" w:cs="Roman"/>
          <w:color w:val="000000" w:themeColor="text1"/>
        </w:rPr>
      </w:pPr>
      <w:r w:rsidRPr="005C54F0">
        <w:rPr>
          <w:rFonts w:ascii="Century Gothic" w:hAnsi="Century Gothic" w:cs="Roman"/>
          <w:color w:val="000000" w:themeColor="text1"/>
        </w:rPr>
        <w:t xml:space="preserve">Throughout the semester, the Italian Club offers the </w:t>
      </w:r>
      <w:r w:rsidRPr="005C54F0">
        <w:rPr>
          <w:rFonts w:ascii="Century Gothic" w:hAnsi="Century Gothic" w:cs="Roman"/>
          <w:b/>
          <w:color w:val="000000" w:themeColor="text1"/>
        </w:rPr>
        <w:t xml:space="preserve">Tavola </w:t>
      </w:r>
      <w:proofErr w:type="spellStart"/>
      <w:r w:rsidRPr="005C54F0">
        <w:rPr>
          <w:rFonts w:ascii="Century Gothic" w:hAnsi="Century Gothic" w:cs="Roman"/>
          <w:b/>
          <w:color w:val="000000" w:themeColor="text1"/>
        </w:rPr>
        <w:t>italiana</w:t>
      </w:r>
      <w:proofErr w:type="spellEnd"/>
      <w:r w:rsidRPr="005C54F0">
        <w:rPr>
          <w:rFonts w:ascii="Century Gothic" w:hAnsi="Century Gothic" w:cs="Roman"/>
          <w:color w:val="000000" w:themeColor="text1"/>
        </w:rPr>
        <w:t xml:space="preserve">, weekly gatherings in which students can practice Italian in an informal setting. </w:t>
      </w:r>
    </w:p>
    <w:p w14:paraId="27F8EAE8" w14:textId="77777777" w:rsidR="005915E3" w:rsidRDefault="005915E3" w:rsidP="005915E3">
      <w:pPr>
        <w:outlineLvl w:val="0"/>
        <w:rPr>
          <w:rFonts w:ascii="Century Gothic" w:hAnsi="Century Gothic"/>
          <w:b/>
        </w:rPr>
      </w:pPr>
      <w:r w:rsidRPr="009355A9">
        <w:rPr>
          <w:rFonts w:ascii="Century Gothic" w:hAnsi="Century Gothic"/>
          <w:b/>
        </w:rPr>
        <w:t>ROME STUDY PRO</w:t>
      </w:r>
      <w:r>
        <w:rPr>
          <w:rFonts w:ascii="Century Gothic" w:hAnsi="Century Gothic"/>
          <w:b/>
        </w:rPr>
        <w:t>GRAM – First Summer Session 2023</w:t>
      </w:r>
    </w:p>
    <w:p w14:paraId="13588FDD" w14:textId="77777777" w:rsidR="005915E3" w:rsidRDefault="005915E3" w:rsidP="005915E3">
      <w:pPr>
        <w:shd w:val="clear" w:color="auto" w:fill="FFFFFF"/>
        <w:rPr>
          <w:rFonts w:ascii="Century Gothic" w:hAnsi="Century Gothic" w:cs="Arial"/>
          <w:b/>
          <w:bCs/>
          <w:color w:val="000000"/>
          <w:sz w:val="20"/>
          <w:szCs w:val="20"/>
        </w:rPr>
      </w:pPr>
      <w:r>
        <w:rPr>
          <w:rFonts w:ascii="Century Gothic" w:hAnsi="Century Gothic"/>
          <w:color w:val="000000"/>
          <w:sz w:val="20"/>
          <w:szCs w:val="20"/>
        </w:rPr>
        <w:t>Stay tuned for more info!</w:t>
      </w:r>
    </w:p>
    <w:p w14:paraId="4793D2FF" w14:textId="77777777" w:rsidR="005915E3" w:rsidRPr="00D114F5" w:rsidRDefault="005915E3" w:rsidP="005915E3">
      <w:pPr>
        <w:shd w:val="clear" w:color="auto" w:fill="FFFFFF"/>
        <w:rPr>
          <w:rFonts w:ascii="Century Gothic" w:hAnsi="Century Gothic" w:cs="Arial"/>
          <w:color w:val="000000"/>
          <w:sz w:val="20"/>
          <w:szCs w:val="20"/>
        </w:rPr>
      </w:pPr>
      <w:r>
        <w:rPr>
          <w:rStyle w:val="Hyperlink"/>
          <w:rFonts w:ascii="Century Gothic" w:hAnsi="Century Gothic"/>
          <w:sz w:val="20"/>
          <w:szCs w:val="20"/>
        </w:rPr>
        <w:t>________________________________________________________________________________________</w:t>
      </w:r>
    </w:p>
    <w:p w14:paraId="0D1265F1" w14:textId="77777777" w:rsidR="005915E3" w:rsidRPr="007363C7" w:rsidRDefault="005915E3" w:rsidP="005915E3">
      <w:pPr>
        <w:spacing w:after="0"/>
        <w:rPr>
          <w:rStyle w:val="Hyperlink"/>
          <w:rFonts w:ascii="Century Gothic" w:eastAsiaTheme="minorHAnsi" w:hAnsi="Century Gothic" w:cs="Times New Roman"/>
          <w:color w:val="000000"/>
          <w:sz w:val="20"/>
          <w:szCs w:val="20"/>
          <w:u w:val="none"/>
          <w:lang w:eastAsia="en-US"/>
        </w:rPr>
      </w:pPr>
    </w:p>
    <w:p w14:paraId="15DD9835" w14:textId="77777777" w:rsidR="005915E3" w:rsidRPr="00C56FA6" w:rsidRDefault="005915E3" w:rsidP="005915E3">
      <w:pPr>
        <w:jc w:val="center"/>
        <w:rPr>
          <w:rStyle w:val="A2"/>
          <w:color w:val="000000" w:themeColor="text1"/>
          <w:sz w:val="20"/>
          <w:szCs w:val="20"/>
        </w:rPr>
      </w:pPr>
      <w:r w:rsidRPr="00C56FA6">
        <w:rPr>
          <w:rStyle w:val="A2"/>
          <w:rFonts w:ascii="Century Gothic" w:hAnsi="Century Gothic"/>
          <w:color w:val="000000" w:themeColor="text1"/>
          <w:sz w:val="20"/>
          <w:szCs w:val="20"/>
        </w:rPr>
        <w:t>REQUIRED U</w:t>
      </w:r>
      <w:r>
        <w:rPr>
          <w:rStyle w:val="A2"/>
          <w:rFonts w:ascii="Century Gothic" w:hAnsi="Century Gothic"/>
          <w:color w:val="000000" w:themeColor="text1"/>
          <w:sz w:val="20"/>
          <w:szCs w:val="20"/>
        </w:rPr>
        <w:t>N</w:t>
      </w:r>
      <w:r w:rsidRPr="00C56FA6">
        <w:rPr>
          <w:rStyle w:val="A2"/>
          <w:rFonts w:ascii="Century Gothic" w:hAnsi="Century Gothic"/>
          <w:color w:val="000000" w:themeColor="text1"/>
          <w:sz w:val="20"/>
          <w:szCs w:val="20"/>
        </w:rPr>
        <w:t>T NOTICES AND POLICIES THAT APPLY TO THIS COURSE:</w:t>
      </w:r>
    </w:p>
    <w:p w14:paraId="7124F1EF" w14:textId="77777777" w:rsidR="005915E3" w:rsidRPr="00DA27BE" w:rsidRDefault="005915E3" w:rsidP="005915E3">
      <w:pPr>
        <w:pStyle w:val="NormalWeb"/>
        <w:shd w:val="clear" w:color="auto" w:fill="FFFFFF"/>
        <w:spacing w:before="180" w:beforeAutospacing="0" w:after="180" w:afterAutospacing="0"/>
        <w:jc w:val="both"/>
        <w:rPr>
          <w:rFonts w:ascii="Century Gothic" w:eastAsia="Times New Roman" w:hAnsi="Century Gothic"/>
          <w:color w:val="333333"/>
          <w:sz w:val="24"/>
          <w:szCs w:val="24"/>
        </w:rPr>
      </w:pPr>
      <w:r w:rsidRPr="00DA27BE">
        <w:rPr>
          <w:rStyle w:val="Strong"/>
          <w:rFonts w:ascii="Century Gothic" w:hAnsi="Century Gothic"/>
          <w:color w:val="333333"/>
          <w:sz w:val="24"/>
          <w:szCs w:val="24"/>
          <w:shd w:val="clear" w:color="auto" w:fill="FFFFFF"/>
        </w:rPr>
        <w:t>Code of Student Conduct</w:t>
      </w:r>
      <w:r w:rsidRPr="00DA27BE">
        <w:rPr>
          <w:rFonts w:ascii="Century Gothic" w:hAnsi="Century Gothic"/>
          <w:color w:val="333333"/>
          <w:sz w:val="24"/>
          <w:szCs w:val="24"/>
          <w:shd w:val="clear" w:color="auto" w:fill="FFFFFF"/>
        </w:rPr>
        <w: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w:t>
      </w:r>
    </w:p>
    <w:p w14:paraId="31623F02" w14:textId="77777777" w:rsidR="005915E3" w:rsidRPr="00DA27BE" w:rsidRDefault="005915E3" w:rsidP="005915E3">
      <w:pPr>
        <w:pStyle w:val="NormalWeb"/>
        <w:shd w:val="clear" w:color="auto" w:fill="FFFFFF"/>
        <w:spacing w:before="180" w:beforeAutospacing="0" w:after="180" w:afterAutospacing="0"/>
        <w:jc w:val="both"/>
        <w:rPr>
          <w:rFonts w:ascii="Century Gothic" w:hAnsi="Century Gothic"/>
          <w:b/>
          <w:bCs/>
          <w:color w:val="333333"/>
          <w:sz w:val="24"/>
          <w:szCs w:val="24"/>
        </w:rPr>
      </w:pPr>
      <w:r w:rsidRPr="00DA27BE">
        <w:rPr>
          <w:rFonts w:ascii="Century Gothic" w:hAnsi="Century Gothic"/>
          <w:b/>
          <w:bCs/>
          <w:color w:val="333333"/>
          <w:sz w:val="24"/>
          <w:szCs w:val="24"/>
          <w:u w:val="single"/>
          <w:shd w:val="clear" w:color="auto" w:fill="FFFFFF"/>
        </w:rPr>
        <w:t>Accessible, Inclusive, and Compliant Statement</w:t>
      </w:r>
      <w:r w:rsidRPr="00DA27BE">
        <w:rPr>
          <w:rFonts w:ascii="Century Gothic" w:hAnsi="Century Gothic"/>
          <w:b/>
          <w:bCs/>
          <w:color w:val="333333"/>
          <w:sz w:val="24"/>
          <w:szCs w:val="24"/>
          <w:shd w:val="clear" w:color="auto" w:fill="FFFFFF"/>
        </w:rPr>
        <w:t>:</w:t>
      </w:r>
    </w:p>
    <w:p w14:paraId="2117F9D5" w14:textId="77777777" w:rsidR="005915E3" w:rsidRPr="00DA27BE" w:rsidRDefault="005915E3" w:rsidP="005915E3">
      <w:pPr>
        <w:pStyle w:val="NormalWeb"/>
        <w:shd w:val="clear" w:color="auto" w:fill="FFFFFF"/>
        <w:spacing w:before="0" w:beforeAutospacing="0" w:after="0" w:afterAutospacing="0"/>
        <w:jc w:val="both"/>
        <w:rPr>
          <w:rFonts w:ascii="Century Gothic" w:hAnsi="Century Gothic"/>
          <w:color w:val="333333"/>
          <w:sz w:val="24"/>
          <w:szCs w:val="24"/>
        </w:rPr>
      </w:pPr>
      <w:r w:rsidRPr="00DA27BE">
        <w:rPr>
          <w:rFonts w:ascii="Century Gothic" w:hAnsi="Century Gothic"/>
          <w:color w:val="333333"/>
          <w:sz w:val="24"/>
          <w:szCs w:val="24"/>
          <w:shd w:val="clear" w:color="auto" w:fill="FFFFFF"/>
        </w:rPr>
        <w:lastRenderedPageBreak/>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the Office of Disability Access  (ODA). Please refer to ODA's website for contact and more information: </w:t>
      </w:r>
      <w:hyperlink r:id="rId12" w:tgtFrame="_blank" w:history="1">
        <w:r w:rsidRPr="00DA27BE">
          <w:rPr>
            <w:rStyle w:val="Hyperlink"/>
            <w:rFonts w:ascii="Century Gothic" w:hAnsi="Century Gothic"/>
            <w:sz w:val="24"/>
            <w:szCs w:val="24"/>
            <w:shd w:val="clear" w:color="auto" w:fill="FFFFFF"/>
          </w:rPr>
          <w:t>https://studentaffairs.unt.edu/office-disability-access</w:t>
        </w:r>
        <w:r w:rsidRPr="00DA27BE">
          <w:rPr>
            <w:rStyle w:val="screenreader-only"/>
            <w:rFonts w:ascii="Century Gothic" w:hAnsi="Century Gothic"/>
            <w:color w:val="0000FF"/>
            <w:sz w:val="24"/>
            <w:szCs w:val="24"/>
            <w:u w:val="single"/>
            <w:bdr w:val="none" w:sz="0" w:space="0" w:color="auto" w:frame="1"/>
            <w:shd w:val="clear" w:color="auto" w:fill="FFFFFF"/>
          </w:rPr>
          <w:t>Links to an external site.</w:t>
        </w:r>
      </w:hyperlink>
    </w:p>
    <w:p w14:paraId="2FD82C82" w14:textId="77777777" w:rsidR="005915E3" w:rsidRPr="00DA27BE" w:rsidRDefault="005915E3" w:rsidP="005915E3">
      <w:pPr>
        <w:pStyle w:val="NormalWeb"/>
        <w:shd w:val="clear" w:color="auto" w:fill="FFFFFF"/>
        <w:spacing w:before="180" w:beforeAutospacing="0" w:after="180" w:afterAutospacing="0"/>
        <w:jc w:val="both"/>
        <w:rPr>
          <w:rFonts w:ascii="Century Gothic" w:hAnsi="Century Gothic"/>
          <w:b/>
          <w:bCs/>
          <w:color w:val="333333"/>
          <w:sz w:val="24"/>
          <w:szCs w:val="24"/>
        </w:rPr>
      </w:pPr>
      <w:r w:rsidRPr="00DA27BE">
        <w:rPr>
          <w:rFonts w:ascii="Century Gothic" w:hAnsi="Century Gothic"/>
          <w:color w:val="333333"/>
          <w:sz w:val="24"/>
          <w:szCs w:val="24"/>
          <w:shd w:val="clear" w:color="auto" w:fill="FFFFFF"/>
        </w:rPr>
        <w:t xml:space="preserve"> If you are already registered with ODA, please deliver your Accommodation Letter to me as early as possible in the semester so we can discuss your </w:t>
      </w:r>
      <w:r w:rsidRPr="00DA27BE">
        <w:rPr>
          <w:rFonts w:ascii="Century Gothic" w:hAnsi="Century Gothic"/>
          <w:b/>
          <w:bCs/>
          <w:color w:val="333333"/>
          <w:sz w:val="24"/>
          <w:szCs w:val="24"/>
          <w:shd w:val="clear" w:color="auto" w:fill="FFFFFF"/>
        </w:rPr>
        <w:t>approved accommodations and needs in this course.</w:t>
      </w:r>
    </w:p>
    <w:p w14:paraId="13303FAF" w14:textId="77777777" w:rsidR="005915E3" w:rsidRPr="00DA27BE" w:rsidRDefault="005915E3" w:rsidP="005915E3">
      <w:pPr>
        <w:pStyle w:val="NormalWeb"/>
        <w:shd w:val="clear" w:color="auto" w:fill="FFFFFF"/>
        <w:spacing w:before="0" w:beforeAutospacing="0" w:after="0" w:afterAutospacing="0"/>
        <w:jc w:val="both"/>
        <w:rPr>
          <w:rFonts w:ascii="Century Gothic" w:hAnsi="Century Gothic"/>
          <w:color w:val="333333"/>
          <w:sz w:val="24"/>
          <w:szCs w:val="24"/>
        </w:rPr>
      </w:pPr>
      <w:r w:rsidRPr="00DA27BE">
        <w:rPr>
          <w:rFonts w:ascii="Century Gothic" w:hAnsi="Century Gothic"/>
          <w:b/>
          <w:bCs/>
          <w:color w:val="333333"/>
          <w:sz w:val="24"/>
          <w:szCs w:val="24"/>
          <w:u w:val="single"/>
          <w:shd w:val="clear" w:color="auto" w:fill="FFFFFF"/>
        </w:rPr>
        <w:t>Use of E-Mail for Official Correspondence to Students</w:t>
      </w:r>
      <w:r w:rsidRPr="00DA27BE">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E-mail is recognized as an official mode of university correspondence; therefore, you are responsible for reading your e-mail for university and course-related information and announcements. You are responsible to keep the university informed about chang</w:t>
      </w:r>
      <w:r w:rsidRPr="00DA27BE">
        <w:rPr>
          <w:rFonts w:ascii="Century Gothic" w:hAnsi="Century Gothic"/>
          <w:color w:val="333333"/>
          <w:sz w:val="24"/>
          <w:szCs w:val="24"/>
          <w:shd w:val="clear" w:color="auto" w:fill="FFFFFF"/>
        </w:rPr>
        <w:softHyphen/>
        <w:t>es to your e-mail address. You should check your e-mail regularly and frequently—I recommend daily—to stay current with university-related communications, some of which may be time-critical.</w:t>
      </w:r>
      <w:r w:rsidRPr="00DA27BE">
        <w:rPr>
          <w:rFonts w:ascii="Century Gothic" w:hAnsi="Century Gothic"/>
          <w:color w:val="333333"/>
          <w:sz w:val="24"/>
          <w:szCs w:val="24"/>
        </w:rPr>
        <w:t xml:space="preserve"> </w:t>
      </w:r>
    </w:p>
    <w:p w14:paraId="3D07E8DA" w14:textId="77777777" w:rsidR="005915E3" w:rsidRPr="00DA27BE" w:rsidRDefault="005915E3" w:rsidP="005915E3">
      <w:pPr>
        <w:pStyle w:val="NormalWeb"/>
        <w:shd w:val="clear" w:color="auto" w:fill="FFFFFF"/>
        <w:spacing w:before="180" w:beforeAutospacing="0" w:after="180" w:afterAutospacing="0"/>
        <w:jc w:val="both"/>
        <w:rPr>
          <w:rFonts w:ascii="Century Gothic" w:hAnsi="Century Gothic"/>
          <w:color w:val="333333"/>
          <w:sz w:val="24"/>
          <w:szCs w:val="24"/>
        </w:rPr>
      </w:pPr>
      <w:r w:rsidRPr="006156F5">
        <w:rPr>
          <w:rFonts w:ascii="Century Gothic" w:hAnsi="Century Gothic"/>
          <w:b/>
          <w:bCs/>
          <w:color w:val="333333"/>
          <w:sz w:val="24"/>
          <w:szCs w:val="24"/>
          <w:u w:val="single"/>
          <w:shd w:val="clear" w:color="auto" w:fill="FFFFFF"/>
        </w:rPr>
        <w:t>Religious Holy Days</w:t>
      </w:r>
      <w:r w:rsidRPr="006156F5">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By UNT policy, you must notify me of your pending absence at least fourteen days prior to the date of observance of a reli</w:t>
      </w:r>
      <w:r w:rsidRPr="00DA27BE">
        <w:rPr>
          <w:rFonts w:ascii="Century Gothic" w:hAnsi="Century Gothic"/>
          <w:color w:val="333333"/>
          <w:sz w:val="24"/>
          <w:szCs w:val="24"/>
          <w:shd w:val="clear" w:color="auto" w:fill="FFFFFF"/>
        </w:rPr>
        <w:softHyphen/>
        <w:t>gious holy day. If you must miss a class, an examination, a work assignment, or a project in order to observe a religious holy day, I will give you an opportunity to complete the missed work within a reasonable time after the absence.</w:t>
      </w:r>
    </w:p>
    <w:p w14:paraId="737CC996" w14:textId="77777777" w:rsidR="005915E3" w:rsidRPr="00DA27BE" w:rsidRDefault="005915E3" w:rsidP="005915E3">
      <w:pPr>
        <w:pStyle w:val="NormalWeb"/>
        <w:shd w:val="clear" w:color="auto" w:fill="FFFFFF"/>
        <w:spacing w:before="180" w:beforeAutospacing="0" w:after="180" w:afterAutospacing="0"/>
        <w:jc w:val="both"/>
        <w:rPr>
          <w:rFonts w:ascii="Century Gothic" w:hAnsi="Century Gothic"/>
          <w:color w:val="333333"/>
          <w:sz w:val="24"/>
          <w:szCs w:val="24"/>
        </w:rPr>
      </w:pPr>
      <w:r w:rsidRPr="00DA27BE">
        <w:rPr>
          <w:rFonts w:ascii="Century Gothic" w:hAnsi="Century Gothic"/>
          <w:color w:val="333333"/>
          <w:sz w:val="24"/>
          <w:szCs w:val="24"/>
          <w:shd w:val="clear" w:color="auto" w:fill="FFFFFF"/>
        </w:rPr>
        <w:t>The University of North Texas is required to accommodate student and employees’ sincerely held religious observances or practices, unless the accommodation would impose an undue hardship on the work or business of the University. Federal law protects religious beliefs and non-beliefs, and this includes beliefs that are not associated with an organized religion. A reasonable religious accommodation is any adjustment to the work or educational environment that will allow the employee or student to practice their religion. This includes flexible scheduling, flexible deadlines, voluntary substitutions, modification of grooming requirements and other practices, policies or procedures.</w:t>
      </w:r>
    </w:p>
    <w:p w14:paraId="154E69E5" w14:textId="77777777" w:rsidR="005915E3" w:rsidRPr="00DA27BE" w:rsidRDefault="005915E3" w:rsidP="005915E3">
      <w:pPr>
        <w:pStyle w:val="NormalWeb"/>
        <w:shd w:val="clear" w:color="auto" w:fill="FFFFFF"/>
        <w:spacing w:before="0" w:beforeAutospacing="0" w:after="0" w:afterAutospacing="0"/>
        <w:jc w:val="both"/>
        <w:rPr>
          <w:rFonts w:ascii="Century Gothic" w:hAnsi="Century Gothic"/>
          <w:color w:val="333333"/>
          <w:sz w:val="24"/>
          <w:szCs w:val="24"/>
        </w:rPr>
      </w:pPr>
      <w:r w:rsidRPr="006156F5">
        <w:rPr>
          <w:rFonts w:ascii="Century Gothic" w:hAnsi="Century Gothic"/>
          <w:b/>
          <w:bCs/>
          <w:color w:val="333333"/>
          <w:sz w:val="24"/>
          <w:szCs w:val="24"/>
          <w:u w:val="single"/>
          <w:shd w:val="clear" w:color="auto" w:fill="FFFFFF"/>
        </w:rPr>
        <w:t>Menta Health Resources</w:t>
      </w:r>
      <w:r w:rsidRPr="006156F5">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If you are worried about someone who is acting differently, you may use the Mental Health Resources to discuss by phone your concerns about another individual’s behavior. </w:t>
      </w:r>
      <w:hyperlink r:id="rId13" w:tgtFrame="_blank" w:history="1">
        <w:r w:rsidRPr="00DA27BE">
          <w:rPr>
            <w:rStyle w:val="Hyperlink"/>
            <w:rFonts w:ascii="Century Gothic" w:hAnsi="Century Gothic"/>
            <w:sz w:val="24"/>
            <w:szCs w:val="24"/>
            <w:shd w:val="clear" w:color="auto" w:fill="FFFFFF"/>
          </w:rPr>
          <w:t>https://disparities.unt.edu/mental-health-resources</w:t>
        </w:r>
        <w:r w:rsidRPr="00DA27BE">
          <w:rPr>
            <w:rStyle w:val="screenreader-only"/>
            <w:rFonts w:ascii="Century Gothic" w:hAnsi="Century Gothic"/>
            <w:color w:val="0000FF"/>
            <w:sz w:val="24"/>
            <w:szCs w:val="24"/>
            <w:u w:val="single"/>
            <w:bdr w:val="none" w:sz="0" w:space="0" w:color="auto" w:frame="1"/>
            <w:shd w:val="clear" w:color="auto" w:fill="FFFFFF"/>
          </w:rPr>
          <w:t>Links to an external site.</w:t>
        </w:r>
      </w:hyperlink>
      <w:r w:rsidRPr="00DA27BE">
        <w:rPr>
          <w:rFonts w:ascii="Century Gothic" w:hAnsi="Century Gothic"/>
          <w:color w:val="333333"/>
          <w:sz w:val="24"/>
          <w:szCs w:val="24"/>
          <w:shd w:val="clear" w:color="auto" w:fill="FFFFFF"/>
        </w:rPr>
        <w:t> </w:t>
      </w:r>
    </w:p>
    <w:p w14:paraId="7C4126F7" w14:textId="77777777" w:rsidR="005915E3" w:rsidRPr="006156F5" w:rsidRDefault="005915E3" w:rsidP="005915E3">
      <w:pPr>
        <w:spacing w:after="0"/>
        <w:rPr>
          <w:rFonts w:ascii="Century Gothic" w:eastAsia="Times New Roman" w:hAnsi="Century Gothic" w:cs="Times New Roman"/>
          <w:b/>
          <w:color w:val="000000" w:themeColor="text1"/>
          <w:sz w:val="20"/>
          <w:szCs w:val="20"/>
          <w:lang w:eastAsia="en-US"/>
        </w:rPr>
      </w:pPr>
      <w:r w:rsidRPr="006156F5">
        <w:rPr>
          <w:rStyle w:val="A1"/>
          <w:rFonts w:ascii="Century Gothic" w:hAnsi="Century Gothic"/>
          <w:color w:val="000000" w:themeColor="text1"/>
        </w:rPr>
        <w:t>Resources for Learning &amp; Life at UNT Denton:</w:t>
      </w:r>
    </w:p>
    <w:p w14:paraId="6A80DB72" w14:textId="77777777" w:rsidR="005915E3" w:rsidRPr="006156F5" w:rsidRDefault="005915E3" w:rsidP="005915E3">
      <w:pPr>
        <w:jc w:val="both"/>
        <w:rPr>
          <w:rFonts w:ascii="Century Gothic" w:hAnsi="Century Gothic" w:cs="Univers LT Std 45 Light"/>
          <w:color w:val="000000" w:themeColor="text1"/>
          <w:sz w:val="20"/>
          <w:szCs w:val="20"/>
        </w:rPr>
      </w:pPr>
      <w:r w:rsidRPr="006156F5">
        <w:rPr>
          <w:rFonts w:ascii="Century Gothic" w:hAnsi="Century Gothic" w:cs="Univers LT Std 45 Light"/>
          <w:color w:val="000000" w:themeColor="text1"/>
          <w:sz w:val="20"/>
          <w:szCs w:val="20"/>
        </w:rPr>
        <w:t xml:space="preserve">The University of </w:t>
      </w:r>
      <w:r>
        <w:rPr>
          <w:rFonts w:ascii="Century Gothic" w:hAnsi="Century Gothic" w:cs="Univers LT Std 45 Light"/>
          <w:color w:val="000000" w:themeColor="text1"/>
          <w:sz w:val="20"/>
          <w:szCs w:val="20"/>
        </w:rPr>
        <w:t xml:space="preserve">North </w:t>
      </w:r>
      <w:r w:rsidRPr="006156F5">
        <w:rPr>
          <w:rFonts w:ascii="Century Gothic" w:hAnsi="Century Gothic" w:cs="Univers LT Std 45 Light"/>
          <w:color w:val="000000" w:themeColor="text1"/>
          <w:sz w:val="20"/>
          <w:szCs w:val="20"/>
        </w:rPr>
        <w:t>Texas has numerous resources for students to provide assistance and support for your learning. Here are some: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5915E3" w:rsidRPr="006156F5" w14:paraId="5ACAA056" w14:textId="77777777" w:rsidTr="00F708F4">
        <w:trPr>
          <w:trHeight w:val="720"/>
        </w:trPr>
        <w:tc>
          <w:tcPr>
            <w:tcW w:w="9360" w:type="dxa"/>
          </w:tcPr>
          <w:p w14:paraId="6C6F9F38" w14:textId="77777777" w:rsidR="005915E3" w:rsidRPr="006156F5" w:rsidRDefault="005915E3" w:rsidP="00F708F4">
            <w:pPr>
              <w:jc w:val="both"/>
              <w:rPr>
                <w:rFonts w:ascii="Century Gothic" w:hAnsi="Century Gothic" w:cs="Univers LT Std 45 Light"/>
                <w:color w:val="000000" w:themeColor="text1"/>
                <w:sz w:val="20"/>
                <w:szCs w:val="20"/>
              </w:rPr>
            </w:pPr>
          </w:p>
          <w:p w14:paraId="113C1C63" w14:textId="77777777" w:rsidR="005915E3" w:rsidRPr="006156F5" w:rsidRDefault="005915E3" w:rsidP="00F708F4">
            <w:pPr>
              <w:numPr>
                <w:ilvl w:val="0"/>
                <w:numId w:val="4"/>
              </w:numPr>
              <w:spacing w:after="0" w:line="375" w:lineRule="atLeast"/>
              <w:rPr>
                <w:rFonts w:ascii="Century Gothic" w:eastAsia="Times New Roman" w:hAnsi="Century Gothic"/>
                <w:sz w:val="20"/>
                <w:szCs w:val="20"/>
                <w:lang w:eastAsia="en-US"/>
              </w:rPr>
            </w:pPr>
            <w:r w:rsidRPr="006156F5">
              <w:rPr>
                <w:rStyle w:val="Strong"/>
                <w:rFonts w:ascii="Century Gothic" w:hAnsi="Century Gothic"/>
                <w:sz w:val="20"/>
                <w:szCs w:val="20"/>
              </w:rPr>
              <w:t>Academic Resources</w:t>
            </w:r>
          </w:p>
          <w:p w14:paraId="4A19AAF3"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Registration </w:t>
            </w:r>
            <w:hyperlink r:id="rId14" w:history="1">
              <w:r w:rsidRPr="006156F5">
                <w:rPr>
                  <w:rStyle w:val="Hyperlink"/>
                  <w:rFonts w:ascii="Century Gothic" w:hAnsi="Century Gothic"/>
                  <w:color w:val="00853E"/>
                  <w:sz w:val="20"/>
                  <w:szCs w:val="20"/>
                </w:rPr>
                <w:t>calendar</w:t>
              </w:r>
            </w:hyperlink>
            <w:r w:rsidRPr="006156F5">
              <w:rPr>
                <w:rFonts w:ascii="Century Gothic" w:hAnsi="Century Gothic"/>
                <w:sz w:val="20"/>
                <w:szCs w:val="20"/>
              </w:rPr>
              <w:t> and </w:t>
            </w:r>
            <w:hyperlink r:id="rId15" w:history="1">
              <w:r w:rsidRPr="006156F5">
                <w:rPr>
                  <w:rStyle w:val="Hyperlink"/>
                  <w:rFonts w:ascii="Century Gothic" w:hAnsi="Century Gothic"/>
                  <w:color w:val="00853E"/>
                  <w:sz w:val="20"/>
                  <w:szCs w:val="20"/>
                </w:rPr>
                <w:t>catalog</w:t>
              </w:r>
            </w:hyperlink>
          </w:p>
          <w:p w14:paraId="55C013D4" w14:textId="77777777" w:rsidR="005915E3" w:rsidRPr="006156F5" w:rsidRDefault="006C2E34" w:rsidP="00F708F4">
            <w:pPr>
              <w:numPr>
                <w:ilvl w:val="1"/>
                <w:numId w:val="4"/>
              </w:numPr>
              <w:spacing w:after="0" w:line="375" w:lineRule="atLeast"/>
              <w:rPr>
                <w:rFonts w:ascii="Century Gothic" w:hAnsi="Century Gothic"/>
                <w:sz w:val="20"/>
                <w:szCs w:val="20"/>
              </w:rPr>
            </w:pPr>
            <w:hyperlink r:id="rId16" w:history="1">
              <w:r w:rsidR="005915E3" w:rsidRPr="006156F5">
                <w:rPr>
                  <w:rStyle w:val="Hyperlink"/>
                  <w:rFonts w:ascii="Century Gothic" w:hAnsi="Century Gothic"/>
                  <w:color w:val="00853E"/>
                  <w:sz w:val="20"/>
                  <w:szCs w:val="20"/>
                </w:rPr>
                <w:t>Pay</w:t>
              </w:r>
            </w:hyperlink>
            <w:r w:rsidR="005915E3" w:rsidRPr="006156F5">
              <w:rPr>
                <w:rFonts w:ascii="Century Gothic" w:hAnsi="Century Gothic"/>
                <w:sz w:val="20"/>
                <w:szCs w:val="20"/>
              </w:rPr>
              <w:t> for classes  </w:t>
            </w:r>
          </w:p>
          <w:p w14:paraId="44C586E7"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Check the </w:t>
            </w:r>
            <w:hyperlink r:id="rId17" w:history="1">
              <w:r w:rsidRPr="006156F5">
                <w:rPr>
                  <w:rStyle w:val="Hyperlink"/>
                  <w:rFonts w:ascii="Century Gothic" w:hAnsi="Century Gothic"/>
                  <w:color w:val="00853E"/>
                  <w:sz w:val="20"/>
                  <w:szCs w:val="20"/>
                </w:rPr>
                <w:t>Academic Calendar</w:t>
              </w:r>
            </w:hyperlink>
            <w:r w:rsidRPr="006156F5">
              <w:rPr>
                <w:rFonts w:ascii="Century Gothic" w:hAnsi="Century Gothic"/>
                <w:sz w:val="20"/>
                <w:szCs w:val="20"/>
              </w:rPr>
              <w:t> for important dates</w:t>
            </w:r>
          </w:p>
          <w:p w14:paraId="68D5326B" w14:textId="77777777" w:rsidR="005915E3" w:rsidRPr="006156F5" w:rsidRDefault="006C2E34" w:rsidP="00F708F4">
            <w:pPr>
              <w:numPr>
                <w:ilvl w:val="1"/>
                <w:numId w:val="4"/>
              </w:numPr>
              <w:spacing w:after="0" w:line="375" w:lineRule="atLeast"/>
              <w:rPr>
                <w:rFonts w:ascii="Century Gothic" w:hAnsi="Century Gothic"/>
                <w:sz w:val="20"/>
                <w:szCs w:val="20"/>
              </w:rPr>
            </w:pPr>
            <w:hyperlink r:id="rId18" w:history="1">
              <w:r w:rsidR="005915E3" w:rsidRPr="006156F5">
                <w:rPr>
                  <w:rStyle w:val="Hyperlink"/>
                  <w:rFonts w:ascii="Century Gothic" w:hAnsi="Century Gothic"/>
                  <w:color w:val="00853E"/>
                  <w:sz w:val="20"/>
                  <w:szCs w:val="20"/>
                </w:rPr>
                <w:t>Study Abroad</w:t>
              </w:r>
            </w:hyperlink>
            <w:r w:rsidR="005915E3" w:rsidRPr="006156F5">
              <w:rPr>
                <w:rFonts w:ascii="Century Gothic" w:hAnsi="Century Gothic"/>
                <w:sz w:val="20"/>
                <w:szCs w:val="20"/>
              </w:rPr>
              <w:t> Opportunities</w:t>
            </w:r>
          </w:p>
          <w:p w14:paraId="55FC1F4B"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Apply for </w:t>
            </w:r>
            <w:hyperlink r:id="rId19" w:history="1">
              <w:r w:rsidRPr="006156F5">
                <w:rPr>
                  <w:rStyle w:val="Hyperlink"/>
                  <w:rFonts w:ascii="Century Gothic" w:hAnsi="Century Gothic"/>
                  <w:color w:val="00853E"/>
                  <w:sz w:val="20"/>
                  <w:szCs w:val="20"/>
                </w:rPr>
                <w:t>disability accommodations</w:t>
              </w:r>
            </w:hyperlink>
          </w:p>
          <w:p w14:paraId="444953B7"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UNT </w:t>
            </w:r>
            <w:hyperlink r:id="rId20" w:history="1">
              <w:r w:rsidRPr="006156F5">
                <w:rPr>
                  <w:rStyle w:val="Hyperlink"/>
                  <w:rFonts w:ascii="Century Gothic" w:hAnsi="Century Gothic"/>
                  <w:color w:val="00853E"/>
                  <w:sz w:val="20"/>
                  <w:szCs w:val="20"/>
                </w:rPr>
                <w:t>Learning Center</w:t>
              </w:r>
            </w:hyperlink>
          </w:p>
          <w:p w14:paraId="4C1D7AA8"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UNT </w:t>
            </w:r>
            <w:proofErr w:type="spellStart"/>
            <w:r w:rsidRPr="006156F5">
              <w:rPr>
                <w:rFonts w:ascii="Century Gothic" w:hAnsi="Century Gothic"/>
                <w:sz w:val="20"/>
                <w:szCs w:val="20"/>
              </w:rPr>
              <w:fldChar w:fldCharType="begin"/>
            </w:r>
            <w:r w:rsidRPr="006156F5">
              <w:rPr>
                <w:rFonts w:ascii="Century Gothic" w:hAnsi="Century Gothic"/>
                <w:sz w:val="20"/>
                <w:szCs w:val="20"/>
              </w:rPr>
              <w:instrText xml:space="preserve"> HYPERLINK "http://math.unt.edu/mathlab/" </w:instrText>
            </w:r>
            <w:r w:rsidRPr="006156F5">
              <w:rPr>
                <w:rFonts w:ascii="Century Gothic" w:hAnsi="Century Gothic"/>
                <w:sz w:val="20"/>
                <w:szCs w:val="20"/>
              </w:rPr>
              <w:fldChar w:fldCharType="separate"/>
            </w:r>
            <w:r w:rsidRPr="006156F5">
              <w:rPr>
                <w:rStyle w:val="Hyperlink"/>
                <w:rFonts w:ascii="Century Gothic" w:hAnsi="Century Gothic"/>
                <w:color w:val="00853E"/>
                <w:sz w:val="20"/>
                <w:szCs w:val="20"/>
              </w:rPr>
              <w:t>MathLab</w:t>
            </w:r>
            <w:proofErr w:type="spellEnd"/>
            <w:r w:rsidRPr="006156F5">
              <w:rPr>
                <w:rFonts w:ascii="Century Gothic" w:hAnsi="Century Gothic"/>
                <w:sz w:val="20"/>
                <w:szCs w:val="20"/>
              </w:rPr>
              <w:fldChar w:fldCharType="end"/>
            </w:r>
          </w:p>
          <w:p w14:paraId="21F75D71"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UNT </w:t>
            </w:r>
            <w:hyperlink r:id="rId21" w:history="1">
              <w:r w:rsidRPr="006156F5">
                <w:rPr>
                  <w:rStyle w:val="Hyperlink"/>
                  <w:rFonts w:ascii="Century Gothic" w:hAnsi="Century Gothic"/>
                  <w:color w:val="00853E"/>
                  <w:sz w:val="20"/>
                  <w:szCs w:val="20"/>
                </w:rPr>
                <w:t>Writing Lab </w:t>
              </w:r>
            </w:hyperlink>
            <w:r w:rsidRPr="006156F5">
              <w:rPr>
                <w:rFonts w:ascii="Century Gothic" w:hAnsi="Century Gothic"/>
                <w:sz w:val="20"/>
                <w:szCs w:val="20"/>
              </w:rPr>
              <w:t> </w:t>
            </w:r>
          </w:p>
          <w:p w14:paraId="29C88CCC"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Buy your books at </w:t>
            </w:r>
            <w:hyperlink r:id="rId22" w:history="1">
              <w:r w:rsidRPr="006156F5">
                <w:rPr>
                  <w:rStyle w:val="Hyperlink"/>
                  <w:rFonts w:ascii="Century Gothic" w:hAnsi="Century Gothic"/>
                  <w:color w:val="00853E"/>
                  <w:sz w:val="20"/>
                  <w:szCs w:val="20"/>
                </w:rPr>
                <w:t>Barnes &amp; Noble at UNT</w:t>
              </w:r>
            </w:hyperlink>
          </w:p>
          <w:p w14:paraId="0DCE324C" w14:textId="77777777" w:rsidR="005915E3" w:rsidRPr="006156F5" w:rsidRDefault="006C2E34" w:rsidP="00F708F4">
            <w:pPr>
              <w:numPr>
                <w:ilvl w:val="1"/>
                <w:numId w:val="4"/>
              </w:numPr>
              <w:spacing w:after="0" w:line="375" w:lineRule="atLeast"/>
              <w:rPr>
                <w:rFonts w:ascii="Century Gothic" w:hAnsi="Century Gothic"/>
                <w:sz w:val="20"/>
                <w:szCs w:val="20"/>
              </w:rPr>
            </w:pPr>
            <w:hyperlink r:id="rId23" w:history="1">
              <w:r w:rsidR="005915E3" w:rsidRPr="006156F5">
                <w:rPr>
                  <w:rStyle w:val="Hyperlink"/>
                  <w:rFonts w:ascii="Century Gothic" w:hAnsi="Century Gothic"/>
                  <w:color w:val="00853E"/>
                  <w:sz w:val="20"/>
                  <w:szCs w:val="20"/>
                </w:rPr>
                <w:t>UNT Libraries</w:t>
              </w:r>
            </w:hyperlink>
            <w:r w:rsidR="005915E3" w:rsidRPr="006156F5">
              <w:rPr>
                <w:rFonts w:ascii="Century Gothic" w:hAnsi="Century Gothic"/>
                <w:sz w:val="20"/>
                <w:szCs w:val="20"/>
              </w:rPr>
              <w:t> can help with all your research</w:t>
            </w:r>
          </w:p>
          <w:p w14:paraId="3A6C4C53"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Use a computer at any of UNT’s </w:t>
            </w:r>
            <w:hyperlink r:id="rId24" w:history="1">
              <w:r w:rsidRPr="006156F5">
                <w:rPr>
                  <w:rStyle w:val="Hyperlink"/>
                  <w:rFonts w:ascii="Century Gothic" w:hAnsi="Century Gothic"/>
                  <w:color w:val="00853E"/>
                  <w:sz w:val="20"/>
                  <w:szCs w:val="20"/>
                </w:rPr>
                <w:t>Computer Labs</w:t>
              </w:r>
            </w:hyperlink>
          </w:p>
          <w:p w14:paraId="67B8E743"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Check your UNT email on </w:t>
            </w:r>
            <w:proofErr w:type="spellStart"/>
            <w:r w:rsidRPr="006156F5">
              <w:rPr>
                <w:rFonts w:ascii="Century Gothic" w:hAnsi="Century Gothic"/>
                <w:sz w:val="20"/>
                <w:szCs w:val="20"/>
              </w:rPr>
              <w:fldChar w:fldCharType="begin"/>
            </w:r>
            <w:r w:rsidRPr="006156F5">
              <w:rPr>
                <w:rFonts w:ascii="Century Gothic" w:hAnsi="Century Gothic"/>
                <w:sz w:val="20"/>
                <w:szCs w:val="20"/>
              </w:rPr>
              <w:instrText xml:space="preserve"> HYPERLINK "https://eagleconnect.unt.edu/" </w:instrText>
            </w:r>
            <w:r w:rsidRPr="006156F5">
              <w:rPr>
                <w:rFonts w:ascii="Century Gothic" w:hAnsi="Century Gothic"/>
                <w:sz w:val="20"/>
                <w:szCs w:val="20"/>
              </w:rPr>
              <w:fldChar w:fldCharType="separate"/>
            </w:r>
            <w:r w:rsidRPr="006156F5">
              <w:rPr>
                <w:rStyle w:val="Hyperlink"/>
                <w:rFonts w:ascii="Century Gothic" w:hAnsi="Century Gothic"/>
                <w:color w:val="00853E"/>
                <w:sz w:val="20"/>
                <w:szCs w:val="20"/>
              </w:rPr>
              <w:t>EagleConnect</w:t>
            </w:r>
            <w:proofErr w:type="spellEnd"/>
            <w:r w:rsidRPr="006156F5">
              <w:rPr>
                <w:rStyle w:val="Hyperlink"/>
                <w:rFonts w:ascii="Century Gothic" w:hAnsi="Century Gothic"/>
                <w:color w:val="00853E"/>
                <w:sz w:val="20"/>
                <w:szCs w:val="20"/>
              </w:rPr>
              <w:t> </w:t>
            </w:r>
            <w:r w:rsidRPr="006156F5">
              <w:rPr>
                <w:rFonts w:ascii="Century Gothic" w:hAnsi="Century Gothic"/>
                <w:sz w:val="20"/>
                <w:szCs w:val="20"/>
              </w:rPr>
              <w:fldChar w:fldCharType="end"/>
            </w:r>
            <w:r w:rsidRPr="006156F5">
              <w:rPr>
                <w:rFonts w:ascii="Century Gothic" w:hAnsi="Century Gothic"/>
                <w:sz w:val="20"/>
                <w:szCs w:val="20"/>
              </w:rPr>
              <w:t> </w:t>
            </w:r>
          </w:p>
          <w:p w14:paraId="3B8CF0BF" w14:textId="77777777" w:rsidR="005915E3" w:rsidRPr="006156F5" w:rsidRDefault="005915E3" w:rsidP="00F708F4">
            <w:pPr>
              <w:numPr>
                <w:ilvl w:val="0"/>
                <w:numId w:val="4"/>
              </w:numPr>
              <w:spacing w:after="0" w:line="375" w:lineRule="atLeast"/>
              <w:rPr>
                <w:rFonts w:ascii="Century Gothic" w:hAnsi="Century Gothic"/>
                <w:sz w:val="20"/>
                <w:szCs w:val="20"/>
              </w:rPr>
            </w:pPr>
            <w:r w:rsidRPr="006156F5">
              <w:rPr>
                <w:rStyle w:val="Strong"/>
                <w:rFonts w:ascii="Century Gothic" w:hAnsi="Century Gothic"/>
                <w:sz w:val="20"/>
                <w:szCs w:val="20"/>
              </w:rPr>
              <w:t>Extracurricular Resources</w:t>
            </w:r>
          </w:p>
          <w:p w14:paraId="28FCAF72"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Check out the UNT </w:t>
            </w:r>
            <w:hyperlink r:id="rId25" w:history="1">
              <w:r w:rsidRPr="006156F5">
                <w:rPr>
                  <w:rStyle w:val="Hyperlink"/>
                  <w:rFonts w:ascii="Century Gothic" w:hAnsi="Century Gothic"/>
                  <w:color w:val="00853E"/>
                  <w:sz w:val="20"/>
                  <w:szCs w:val="20"/>
                </w:rPr>
                <w:t>Event Calendar</w:t>
              </w:r>
            </w:hyperlink>
          </w:p>
          <w:p w14:paraId="00E37D03"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Cheer on the </w:t>
            </w:r>
            <w:hyperlink r:id="rId26" w:history="1">
              <w:r w:rsidRPr="006156F5">
                <w:rPr>
                  <w:rStyle w:val="Hyperlink"/>
                  <w:rFonts w:ascii="Century Gothic" w:hAnsi="Century Gothic"/>
                  <w:color w:val="00853E"/>
                  <w:sz w:val="20"/>
                  <w:szCs w:val="20"/>
                </w:rPr>
                <w:t>Mean Green Sports Teams</w:t>
              </w:r>
            </w:hyperlink>
          </w:p>
          <w:p w14:paraId="323F9257"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Chill out at </w:t>
            </w:r>
            <w:hyperlink r:id="rId27" w:anchor="Syndicate" w:history="1">
              <w:r w:rsidRPr="006156F5">
                <w:rPr>
                  <w:rStyle w:val="Hyperlink"/>
                  <w:rFonts w:ascii="Century Gothic" w:hAnsi="Century Gothic"/>
                  <w:color w:val="00853E"/>
                  <w:sz w:val="20"/>
                  <w:szCs w:val="20"/>
                </w:rPr>
                <w:t>The Syndicate</w:t>
              </w:r>
            </w:hyperlink>
          </w:p>
          <w:p w14:paraId="4BDDDA90"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Play </w:t>
            </w:r>
            <w:hyperlink r:id="rId28" w:history="1">
              <w:r w:rsidRPr="006156F5">
                <w:rPr>
                  <w:rStyle w:val="Hyperlink"/>
                  <w:rFonts w:ascii="Century Gothic" w:hAnsi="Century Gothic"/>
                  <w:color w:val="00853E"/>
                  <w:sz w:val="20"/>
                  <w:szCs w:val="20"/>
                </w:rPr>
                <w:t>Sports</w:t>
              </w:r>
            </w:hyperlink>
          </w:p>
          <w:p w14:paraId="1916AC2E"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Get in </w:t>
            </w:r>
            <w:hyperlink r:id="rId29" w:history="1">
              <w:r w:rsidRPr="006156F5">
                <w:rPr>
                  <w:rStyle w:val="Hyperlink"/>
                  <w:rFonts w:ascii="Century Gothic" w:hAnsi="Century Gothic"/>
                  <w:color w:val="00853E"/>
                  <w:sz w:val="20"/>
                  <w:szCs w:val="20"/>
                </w:rPr>
                <w:t>shape </w:t>
              </w:r>
            </w:hyperlink>
            <w:r w:rsidRPr="006156F5">
              <w:rPr>
                <w:rFonts w:ascii="Century Gothic" w:hAnsi="Century Gothic"/>
                <w:sz w:val="20"/>
                <w:szCs w:val="20"/>
              </w:rPr>
              <w:t> </w:t>
            </w:r>
          </w:p>
          <w:p w14:paraId="15D8250C"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Join a </w:t>
            </w:r>
            <w:hyperlink r:id="rId30" w:history="1">
              <w:r w:rsidRPr="006156F5">
                <w:rPr>
                  <w:rStyle w:val="Hyperlink"/>
                  <w:rFonts w:ascii="Century Gothic" w:hAnsi="Century Gothic"/>
                  <w:color w:val="00853E"/>
                  <w:sz w:val="20"/>
                  <w:szCs w:val="20"/>
                </w:rPr>
                <w:t>student organization</w:t>
              </w:r>
            </w:hyperlink>
          </w:p>
          <w:p w14:paraId="20120A03"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Learn about others at the </w:t>
            </w:r>
            <w:hyperlink r:id="rId31" w:history="1">
              <w:r w:rsidRPr="006156F5">
                <w:rPr>
                  <w:rStyle w:val="Hyperlink"/>
                  <w:rFonts w:ascii="Century Gothic" w:hAnsi="Century Gothic"/>
                  <w:color w:val="00853E"/>
                  <w:sz w:val="20"/>
                  <w:szCs w:val="20"/>
                </w:rPr>
                <w:t>Multicultural Center</w:t>
              </w:r>
            </w:hyperlink>
          </w:p>
          <w:p w14:paraId="6F16E7F5"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Get involved with the </w:t>
            </w:r>
            <w:hyperlink r:id="rId32" w:history="1">
              <w:r w:rsidRPr="006156F5">
                <w:rPr>
                  <w:rStyle w:val="Hyperlink"/>
                  <w:rFonts w:ascii="Century Gothic" w:hAnsi="Century Gothic"/>
                  <w:color w:val="00853E"/>
                  <w:sz w:val="20"/>
                  <w:szCs w:val="20"/>
                </w:rPr>
                <w:t>Center for Leadership and Service</w:t>
              </w:r>
            </w:hyperlink>
          </w:p>
          <w:p w14:paraId="5CCD9E29" w14:textId="77777777" w:rsidR="005915E3" w:rsidRPr="006156F5" w:rsidRDefault="005915E3" w:rsidP="00F708F4">
            <w:pPr>
              <w:numPr>
                <w:ilvl w:val="0"/>
                <w:numId w:val="4"/>
              </w:numPr>
              <w:spacing w:after="0" w:line="375" w:lineRule="atLeast"/>
              <w:rPr>
                <w:rFonts w:ascii="Century Gothic" w:hAnsi="Century Gothic"/>
                <w:sz w:val="20"/>
                <w:szCs w:val="20"/>
              </w:rPr>
            </w:pPr>
            <w:r w:rsidRPr="006156F5">
              <w:rPr>
                <w:rStyle w:val="Strong"/>
                <w:rFonts w:ascii="Century Gothic" w:hAnsi="Century Gothic"/>
                <w:sz w:val="20"/>
                <w:szCs w:val="20"/>
              </w:rPr>
              <w:t>Life Skill Resources</w:t>
            </w:r>
          </w:p>
          <w:p w14:paraId="573963FC"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Achieve financial success at the </w:t>
            </w:r>
            <w:hyperlink r:id="rId33" w:history="1">
              <w:r w:rsidRPr="006156F5">
                <w:rPr>
                  <w:rStyle w:val="Hyperlink"/>
                  <w:rFonts w:ascii="Century Gothic" w:hAnsi="Century Gothic"/>
                  <w:color w:val="00853E"/>
                  <w:sz w:val="20"/>
                  <w:szCs w:val="20"/>
                </w:rPr>
                <w:t>Money Management Center</w:t>
              </w:r>
            </w:hyperlink>
          </w:p>
          <w:p w14:paraId="4FBD9343"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Start the job search at the </w:t>
            </w:r>
            <w:hyperlink r:id="rId34" w:history="1">
              <w:r w:rsidRPr="006156F5">
                <w:rPr>
                  <w:rStyle w:val="Hyperlink"/>
                  <w:rFonts w:ascii="Century Gothic" w:hAnsi="Century Gothic"/>
                  <w:color w:val="00853E"/>
                  <w:sz w:val="20"/>
                  <w:szCs w:val="20"/>
                </w:rPr>
                <w:t>Career Center</w:t>
              </w:r>
            </w:hyperlink>
          </w:p>
          <w:p w14:paraId="36C74D94"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Sick? Get well at the </w:t>
            </w:r>
            <w:hyperlink r:id="rId35" w:history="1">
              <w:r w:rsidRPr="006156F5">
                <w:rPr>
                  <w:rStyle w:val="Hyperlink"/>
                  <w:rFonts w:ascii="Century Gothic" w:hAnsi="Century Gothic"/>
                  <w:color w:val="00853E"/>
                  <w:sz w:val="20"/>
                  <w:szCs w:val="20"/>
                </w:rPr>
                <w:t>Health and Wellness Center</w:t>
              </w:r>
            </w:hyperlink>
          </w:p>
          <w:p w14:paraId="16F7F13F"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Find support at the </w:t>
            </w:r>
            <w:hyperlink r:id="rId36" w:history="1">
              <w:r w:rsidRPr="006156F5">
                <w:rPr>
                  <w:rStyle w:val="Hyperlink"/>
                  <w:rFonts w:ascii="Century Gothic" w:hAnsi="Century Gothic"/>
                  <w:color w:val="00853E"/>
                  <w:sz w:val="20"/>
                  <w:szCs w:val="20"/>
                </w:rPr>
                <w:t>Substance Abuse Resource Center</w:t>
              </w:r>
            </w:hyperlink>
          </w:p>
          <w:p w14:paraId="40EEC67E"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Talk to a counselor at the </w:t>
            </w:r>
            <w:hyperlink r:id="rId37" w:history="1">
              <w:r w:rsidRPr="006156F5">
                <w:rPr>
                  <w:rStyle w:val="Hyperlink"/>
                  <w:rFonts w:ascii="Century Gothic" w:hAnsi="Century Gothic"/>
                  <w:color w:val="00853E"/>
                  <w:sz w:val="20"/>
                  <w:szCs w:val="20"/>
                </w:rPr>
                <w:t>Counseling Center</w:t>
              </w:r>
            </w:hyperlink>
          </w:p>
          <w:p w14:paraId="2341A9FD"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Emergency? Reach out to </w:t>
            </w:r>
            <w:hyperlink r:id="rId38" w:history="1">
              <w:r w:rsidRPr="006156F5">
                <w:rPr>
                  <w:rStyle w:val="Hyperlink"/>
                  <w:rFonts w:ascii="Century Gothic" w:hAnsi="Century Gothic"/>
                  <w:color w:val="00853E"/>
                  <w:sz w:val="20"/>
                  <w:szCs w:val="20"/>
                </w:rPr>
                <w:t>http://www.police.unt.edu/</w:t>
              </w:r>
            </w:hyperlink>
            <w:r w:rsidRPr="006156F5">
              <w:rPr>
                <w:rFonts w:ascii="Century Gothic" w:hAnsi="Century Gothic"/>
                <w:sz w:val="20"/>
                <w:szCs w:val="20"/>
              </w:rPr>
              <w:t>UNTPD </w:t>
            </w:r>
          </w:p>
          <w:p w14:paraId="29231D10"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Sign up for </w:t>
            </w:r>
            <w:hyperlink r:id="rId39" w:history="1">
              <w:r w:rsidRPr="006156F5">
                <w:rPr>
                  <w:rStyle w:val="Hyperlink"/>
                  <w:rFonts w:ascii="Century Gothic" w:hAnsi="Century Gothic"/>
                  <w:color w:val="00853E"/>
                  <w:sz w:val="20"/>
                  <w:szCs w:val="20"/>
                </w:rPr>
                <w:t>Eagle Alert</w:t>
              </w:r>
            </w:hyperlink>
            <w:r w:rsidRPr="006156F5">
              <w:rPr>
                <w:rFonts w:ascii="Century Gothic" w:hAnsi="Century Gothic"/>
                <w:sz w:val="20"/>
                <w:szCs w:val="20"/>
              </w:rPr>
              <w:t> to be notified in an emergency</w:t>
            </w:r>
          </w:p>
          <w:p w14:paraId="431EB399"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Need legal help? Reach out to </w:t>
            </w:r>
            <w:hyperlink r:id="rId40" w:history="1">
              <w:r w:rsidRPr="006156F5">
                <w:rPr>
                  <w:rStyle w:val="Hyperlink"/>
                  <w:rFonts w:ascii="Century Gothic" w:hAnsi="Century Gothic"/>
                  <w:color w:val="00853E"/>
                  <w:sz w:val="20"/>
                  <w:szCs w:val="20"/>
                </w:rPr>
                <w:t>Student Legal Services</w:t>
              </w:r>
            </w:hyperlink>
          </w:p>
          <w:p w14:paraId="0BDCC4AF"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Make copies at </w:t>
            </w:r>
            <w:hyperlink r:id="rId41" w:history="1">
              <w:r w:rsidRPr="006156F5">
                <w:rPr>
                  <w:rStyle w:val="Hyperlink"/>
                  <w:rFonts w:ascii="Century Gothic" w:hAnsi="Century Gothic"/>
                  <w:color w:val="00853E"/>
                  <w:sz w:val="20"/>
                  <w:szCs w:val="20"/>
                </w:rPr>
                <w:t>Eagle Images</w:t>
              </w:r>
            </w:hyperlink>
          </w:p>
          <w:p w14:paraId="2F7227B8"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Send a Fax at </w:t>
            </w:r>
            <w:hyperlink r:id="rId42" w:history="1">
              <w:r w:rsidRPr="006156F5">
                <w:rPr>
                  <w:rStyle w:val="Hyperlink"/>
                  <w:rFonts w:ascii="Century Gothic" w:hAnsi="Century Gothic"/>
                  <w:color w:val="00853E"/>
                  <w:sz w:val="20"/>
                  <w:szCs w:val="20"/>
                </w:rPr>
                <w:t>Design Works</w:t>
              </w:r>
            </w:hyperlink>
          </w:p>
          <w:p w14:paraId="496A95E2" w14:textId="77777777" w:rsidR="005915E3" w:rsidRPr="006156F5" w:rsidRDefault="005915E3" w:rsidP="00F708F4">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lastRenderedPageBreak/>
              <w:t>Mailing a letter? Check out </w:t>
            </w:r>
            <w:hyperlink r:id="rId43" w:history="1">
              <w:r w:rsidRPr="006156F5">
                <w:rPr>
                  <w:rStyle w:val="Hyperlink"/>
                  <w:rFonts w:ascii="Century Gothic" w:hAnsi="Century Gothic"/>
                  <w:color w:val="00853E"/>
                  <w:sz w:val="20"/>
                  <w:szCs w:val="20"/>
                </w:rPr>
                <w:t>Eagle Post </w:t>
              </w:r>
            </w:hyperlink>
            <w:r w:rsidRPr="006156F5">
              <w:rPr>
                <w:rFonts w:ascii="Century Gothic" w:hAnsi="Century Gothic"/>
                <w:sz w:val="20"/>
                <w:szCs w:val="20"/>
              </w:rPr>
              <w:t> </w:t>
            </w:r>
          </w:p>
          <w:p w14:paraId="1904E95A" w14:textId="77777777" w:rsidR="005915E3" w:rsidRPr="006156F5" w:rsidRDefault="005915E3" w:rsidP="00F708F4">
            <w:pPr>
              <w:numPr>
                <w:ilvl w:val="0"/>
                <w:numId w:val="4"/>
              </w:numPr>
              <w:spacing w:after="0" w:line="375" w:lineRule="atLeast"/>
              <w:rPr>
                <w:rFonts w:ascii="Century Gothic" w:hAnsi="Century Gothic"/>
                <w:sz w:val="20"/>
                <w:szCs w:val="20"/>
              </w:rPr>
            </w:pPr>
            <w:r w:rsidRPr="006156F5">
              <w:rPr>
                <w:rStyle w:val="Strong"/>
                <w:rFonts w:ascii="Century Gothic" w:hAnsi="Century Gothic"/>
                <w:sz w:val="20"/>
                <w:szCs w:val="20"/>
              </w:rPr>
              <w:t>Denton Lifestyle</w:t>
            </w:r>
          </w:p>
          <w:p w14:paraId="6C78EAE6" w14:textId="77777777" w:rsidR="005915E3" w:rsidRPr="006156F5" w:rsidRDefault="006C2E34" w:rsidP="00F708F4">
            <w:pPr>
              <w:numPr>
                <w:ilvl w:val="1"/>
                <w:numId w:val="4"/>
              </w:numPr>
              <w:spacing w:after="0" w:line="375" w:lineRule="atLeast"/>
              <w:rPr>
                <w:rFonts w:ascii="Century Gothic" w:hAnsi="Century Gothic"/>
                <w:sz w:val="20"/>
                <w:szCs w:val="20"/>
              </w:rPr>
            </w:pPr>
            <w:hyperlink r:id="rId44" w:history="1">
              <w:r w:rsidR="005915E3" w:rsidRPr="006156F5">
                <w:rPr>
                  <w:rStyle w:val="Hyperlink"/>
                  <w:rFonts w:ascii="Century Gothic" w:hAnsi="Century Gothic"/>
                  <w:color w:val="00853E"/>
                  <w:sz w:val="20"/>
                  <w:szCs w:val="20"/>
                </w:rPr>
                <w:t>Discover Denton</w:t>
              </w:r>
            </w:hyperlink>
          </w:p>
          <w:p w14:paraId="75D86526" w14:textId="77777777" w:rsidR="005915E3" w:rsidRPr="006156F5" w:rsidRDefault="006C2E34" w:rsidP="00F708F4">
            <w:pPr>
              <w:numPr>
                <w:ilvl w:val="1"/>
                <w:numId w:val="4"/>
              </w:numPr>
              <w:spacing w:after="0" w:line="375" w:lineRule="atLeast"/>
              <w:rPr>
                <w:rFonts w:ascii="Century Gothic" w:hAnsi="Century Gothic"/>
                <w:sz w:val="20"/>
                <w:szCs w:val="20"/>
              </w:rPr>
            </w:pPr>
            <w:hyperlink r:id="rId45" w:history="1">
              <w:r w:rsidR="005915E3" w:rsidRPr="006156F5">
                <w:rPr>
                  <w:rStyle w:val="Hyperlink"/>
                  <w:rFonts w:ascii="Century Gothic" w:hAnsi="Century Gothic"/>
                  <w:color w:val="00853E"/>
                  <w:sz w:val="20"/>
                  <w:szCs w:val="20"/>
                </w:rPr>
                <w:t>Dallas Morning News</w:t>
              </w:r>
            </w:hyperlink>
          </w:p>
          <w:p w14:paraId="09AD5CB7" w14:textId="77777777" w:rsidR="005915E3" w:rsidRPr="006156F5" w:rsidRDefault="006C2E34" w:rsidP="00F708F4">
            <w:pPr>
              <w:numPr>
                <w:ilvl w:val="1"/>
                <w:numId w:val="4"/>
              </w:numPr>
              <w:spacing w:after="0" w:line="375" w:lineRule="atLeast"/>
              <w:rPr>
                <w:rFonts w:ascii="Century Gothic" w:hAnsi="Century Gothic"/>
                <w:sz w:val="20"/>
                <w:szCs w:val="20"/>
              </w:rPr>
            </w:pPr>
            <w:hyperlink r:id="rId46" w:history="1">
              <w:r w:rsidR="005915E3" w:rsidRPr="006156F5">
                <w:rPr>
                  <w:rStyle w:val="Hyperlink"/>
                  <w:rFonts w:ascii="Century Gothic" w:hAnsi="Century Gothic"/>
                  <w:color w:val="00853E"/>
                  <w:sz w:val="20"/>
                  <w:szCs w:val="20"/>
                </w:rPr>
                <w:t>Student Life</w:t>
              </w:r>
            </w:hyperlink>
            <w:r w:rsidR="005915E3" w:rsidRPr="006156F5">
              <w:rPr>
                <w:rFonts w:ascii="Century Gothic" w:hAnsi="Century Gothic"/>
                <w:sz w:val="20"/>
                <w:szCs w:val="20"/>
              </w:rPr>
              <w:t> in Denton</w:t>
            </w:r>
          </w:p>
        </w:tc>
      </w:tr>
    </w:tbl>
    <w:p w14:paraId="2A75E480" w14:textId="77777777" w:rsidR="005915E3" w:rsidRDefault="005915E3" w:rsidP="005915E3">
      <w:pPr>
        <w:spacing w:after="0"/>
        <w:rPr>
          <w:rStyle w:val="A1"/>
          <w:rFonts w:ascii="Century Gothic" w:hAnsi="Century Gothic"/>
          <w:color w:val="000000" w:themeColor="text1"/>
          <w:sz w:val="20"/>
          <w:szCs w:val="20"/>
        </w:rPr>
      </w:pPr>
    </w:p>
    <w:p w14:paraId="07CBD380" w14:textId="77777777" w:rsidR="005915E3" w:rsidRPr="00C56FA6" w:rsidRDefault="005915E3" w:rsidP="005915E3">
      <w:pPr>
        <w:spacing w:after="0"/>
        <w:rPr>
          <w:rFonts w:ascii="Century Gothic" w:eastAsia="Times New Roman" w:hAnsi="Century Gothic" w:cs="Times New Roman"/>
          <w:b/>
          <w:color w:val="000000" w:themeColor="text1"/>
          <w:sz w:val="20"/>
          <w:szCs w:val="20"/>
          <w:lang w:eastAsia="en-US"/>
        </w:rPr>
      </w:pPr>
      <w:r w:rsidRPr="00C56FA6">
        <w:rPr>
          <w:rStyle w:val="A1"/>
          <w:rFonts w:ascii="Century Gothic" w:hAnsi="Century Gothic"/>
          <w:color w:val="000000" w:themeColor="text1"/>
          <w:sz w:val="20"/>
          <w:szCs w:val="20"/>
        </w:rPr>
        <w:t>Emergency Evacuation Policy:</w:t>
      </w:r>
    </w:p>
    <w:p w14:paraId="317D968A" w14:textId="77777777" w:rsidR="005915E3" w:rsidRPr="00C56FA6" w:rsidRDefault="005915E3" w:rsidP="005915E3">
      <w:pPr>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Occupants of buildings on the U</w:t>
      </w:r>
      <w:r>
        <w:rPr>
          <w:rFonts w:ascii="Century Gothic" w:hAnsi="Century Gothic" w:cs="Univers LT Std 45 Light"/>
          <w:color w:val="000000" w:themeColor="text1"/>
          <w:sz w:val="20"/>
          <w:szCs w:val="20"/>
        </w:rPr>
        <w:t>N</w:t>
      </w:r>
      <w:r w:rsidRPr="00C56FA6">
        <w:rPr>
          <w:rFonts w:ascii="Century Gothic" w:hAnsi="Century Gothic" w:cs="Univers LT Std 45 Light"/>
          <w:color w:val="000000" w:themeColor="text1"/>
          <w:sz w:val="20"/>
          <w:szCs w:val="20"/>
        </w:rPr>
        <w:t>T campus are required to evacuate and assemble outside when a fire alarm is activated or an announcement is made. Please be aware of the following policies regarding evacuation: Familiarize yourself with all exit doors of the classroom and the building. Remember that the nearest exit door may not be the one you used when you entered the building. If you require assistance to evacuate, inform your instructor in writing during the first week of class.</w:t>
      </w:r>
    </w:p>
    <w:p w14:paraId="3A04F916" w14:textId="77777777" w:rsidR="005915E3" w:rsidRPr="00C56FA6" w:rsidRDefault="005915E3" w:rsidP="005915E3">
      <w:pPr>
        <w:widowControl w:val="0"/>
        <w:tabs>
          <w:tab w:val="right" w:pos="10080"/>
        </w:tabs>
        <w:autoSpaceDE w:val="0"/>
        <w:autoSpaceDN w:val="0"/>
        <w:adjustRightInd w:val="0"/>
        <w:spacing w:line="241" w:lineRule="atLeast"/>
        <w:jc w:val="both"/>
        <w:rPr>
          <w:rFonts w:ascii="Century Gothic" w:hAnsi="Century Gothic" w:cs="Univers LT Std 45 Light"/>
          <w:b/>
          <w:i/>
          <w:color w:val="000000" w:themeColor="text1"/>
          <w:sz w:val="20"/>
          <w:szCs w:val="20"/>
        </w:rPr>
      </w:pPr>
      <w:r w:rsidRPr="00C56FA6">
        <w:rPr>
          <w:rFonts w:ascii="Century Gothic" w:hAnsi="Century Gothic" w:cs="Univers LT Std 45 Light"/>
          <w:b/>
          <w:i/>
          <w:color w:val="000000" w:themeColor="text1"/>
          <w:sz w:val="20"/>
          <w:szCs w:val="20"/>
        </w:rPr>
        <w:t xml:space="preserve">In the event of an evacuation, follow your instructor's directions. </w:t>
      </w:r>
    </w:p>
    <w:p w14:paraId="6BD4895F" w14:textId="77777777" w:rsidR="005915E3" w:rsidRPr="00C56FA6" w:rsidRDefault="005915E3" w:rsidP="005915E3">
      <w:pPr>
        <w:widowControl w:val="0"/>
        <w:tabs>
          <w:tab w:val="right" w:pos="10080"/>
        </w:tabs>
        <w:autoSpaceDE w:val="0"/>
        <w:autoSpaceDN w:val="0"/>
        <w:adjustRightInd w:val="0"/>
        <w:spacing w:line="241" w:lineRule="atLeast"/>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Do not re-enter a building unless you are given instructions by the Austin Fire Department, the UT Austin Police Department, or the Fire Prevention Services office to do so.</w:t>
      </w:r>
    </w:p>
    <w:p w14:paraId="53A6ED2F" w14:textId="77777777" w:rsidR="005915E3" w:rsidRPr="00C56FA6" w:rsidRDefault="005915E3" w:rsidP="005915E3">
      <w:pPr>
        <w:spacing w:after="0"/>
        <w:rPr>
          <w:rFonts w:ascii="Century Gothic" w:eastAsia="Times New Roman" w:hAnsi="Century Gothic" w:cs="Times New Roman"/>
          <w:b/>
          <w:color w:val="000000" w:themeColor="text1"/>
          <w:sz w:val="20"/>
          <w:szCs w:val="20"/>
          <w:lang w:eastAsia="en-US"/>
        </w:rPr>
      </w:pPr>
      <w:r w:rsidRPr="00C56FA6">
        <w:rPr>
          <w:rStyle w:val="A1"/>
          <w:rFonts w:ascii="Century Gothic" w:hAnsi="Century Gothic"/>
          <w:color w:val="000000" w:themeColor="text1"/>
          <w:sz w:val="20"/>
          <w:szCs w:val="20"/>
        </w:rPr>
        <w:t>Q drop Policy:</w:t>
      </w:r>
    </w:p>
    <w:p w14:paraId="45E5FEAA" w14:textId="77777777" w:rsidR="005915E3" w:rsidRPr="00C56FA6" w:rsidRDefault="005915E3" w:rsidP="005915E3">
      <w:pPr>
        <w:widowControl w:val="0"/>
        <w:tabs>
          <w:tab w:val="right" w:pos="10080"/>
        </w:tabs>
        <w:autoSpaceDE w:val="0"/>
        <w:autoSpaceDN w:val="0"/>
        <w:adjustRightInd w:val="0"/>
        <w:spacing w:line="241" w:lineRule="atLeast"/>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 xml:space="preserve">The State of Texas has enacted a law that limits the number of course drops for academic reasons to six (6). As stated in Senate Bill 1231: </w:t>
      </w:r>
    </w:p>
    <w:p w14:paraId="23678A63" w14:textId="77777777" w:rsidR="005915E3" w:rsidRPr="00C56FA6" w:rsidRDefault="005915E3" w:rsidP="005915E3">
      <w:pPr>
        <w:widowControl w:val="0"/>
        <w:pBdr>
          <w:bottom w:val="single" w:sz="12" w:space="1" w:color="auto"/>
        </w:pBdr>
        <w:tabs>
          <w:tab w:val="right" w:pos="10080"/>
        </w:tabs>
        <w:autoSpaceDE w:val="0"/>
        <w:autoSpaceDN w:val="0"/>
        <w:adjustRightInd w:val="0"/>
        <w:spacing w:line="241" w:lineRule="atLeast"/>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“Beginning with the fall 2007 academic term, an institution of higher education may not permit an undergraduate student a total of more than six dropped courses, including any course a transfer student has dropped at another institution of higher education, unless the student shows good cause for dropping more than that number.”</w:t>
      </w:r>
    </w:p>
    <w:p w14:paraId="5634CE82" w14:textId="77777777" w:rsidR="005915E3" w:rsidRPr="00C56FA6" w:rsidRDefault="005915E3" w:rsidP="005915E3">
      <w:pPr>
        <w:rPr>
          <w:rFonts w:ascii="Century Gothic" w:hAnsi="Century Gothic"/>
          <w:color w:val="000000" w:themeColor="text1"/>
          <w:sz w:val="20"/>
          <w:szCs w:val="20"/>
        </w:rPr>
      </w:pPr>
    </w:p>
    <w:p w14:paraId="42E32333" w14:textId="77777777" w:rsidR="005915E3" w:rsidRPr="00C56FA6" w:rsidRDefault="005915E3" w:rsidP="005915E3">
      <w:pPr>
        <w:rPr>
          <w:rFonts w:ascii="Century Gothic" w:hAnsi="Century Gothic"/>
          <w:color w:val="000000" w:themeColor="text1"/>
          <w:sz w:val="20"/>
          <w:szCs w:val="20"/>
        </w:rPr>
      </w:pPr>
    </w:p>
    <w:p w14:paraId="19867F88" w14:textId="77777777" w:rsidR="009E1554" w:rsidRPr="004D11F5" w:rsidRDefault="009E1554" w:rsidP="009E1554">
      <w:pPr>
        <w:rPr>
          <w:rFonts w:ascii="Century Gothic" w:hAnsi="Century Gothic"/>
          <w:b/>
          <w:color w:val="000000" w:themeColor="text1"/>
          <w:sz w:val="32"/>
          <w:szCs w:val="32"/>
        </w:rPr>
      </w:pPr>
      <w:r w:rsidRPr="004D11F5">
        <w:rPr>
          <w:rFonts w:ascii="Century Gothic" w:hAnsi="Century Gothic"/>
          <w:b/>
          <w:color w:val="000000" w:themeColor="text1"/>
          <w:sz w:val="32"/>
          <w:szCs w:val="32"/>
        </w:rPr>
        <w:t>Fall 20</w:t>
      </w:r>
      <w:r>
        <w:rPr>
          <w:rFonts w:ascii="Century Gothic" w:hAnsi="Century Gothic"/>
          <w:b/>
          <w:color w:val="000000" w:themeColor="text1"/>
          <w:sz w:val="32"/>
          <w:szCs w:val="32"/>
        </w:rPr>
        <w:t>23</w:t>
      </w:r>
      <w:r w:rsidRPr="004D11F5">
        <w:rPr>
          <w:rFonts w:ascii="Century Gothic" w:hAnsi="Century Gothic"/>
          <w:b/>
          <w:color w:val="000000" w:themeColor="text1"/>
          <w:sz w:val="32"/>
          <w:szCs w:val="32"/>
        </w:rPr>
        <w:t xml:space="preserve"> Tentative Schedule</w:t>
      </w:r>
    </w:p>
    <w:p w14:paraId="57D73F99" w14:textId="77777777" w:rsidR="009E1554" w:rsidRDefault="009E1554" w:rsidP="009E1554">
      <w:pPr>
        <w:rPr>
          <w:rFonts w:ascii="Century Gothic" w:hAnsi="Century Gothic"/>
          <w:color w:val="000000" w:themeColor="text1"/>
        </w:rPr>
      </w:pPr>
      <w:r>
        <w:rPr>
          <w:rFonts w:ascii="Century Gothic" w:hAnsi="Century Gothic"/>
          <w:b/>
          <w:color w:val="000000" w:themeColor="text1"/>
        </w:rPr>
        <w:t xml:space="preserve">* </w:t>
      </w:r>
      <w:r w:rsidRPr="004D11F5">
        <w:rPr>
          <w:rFonts w:ascii="Century Gothic" w:hAnsi="Century Gothic"/>
          <w:b/>
          <w:color w:val="000000" w:themeColor="text1"/>
        </w:rPr>
        <w:t>BEFORE</w:t>
      </w:r>
      <w:r w:rsidRPr="004D11F5">
        <w:rPr>
          <w:rFonts w:ascii="Century Gothic" w:hAnsi="Century Gothic"/>
          <w:color w:val="000000" w:themeColor="text1"/>
        </w:rPr>
        <w:t xml:space="preserve"> coming to class, </w:t>
      </w:r>
      <w:r w:rsidRPr="004D11F5">
        <w:rPr>
          <w:rFonts w:ascii="Century Gothic" w:hAnsi="Century Gothic"/>
          <w:b/>
          <w:color w:val="000000" w:themeColor="text1"/>
        </w:rPr>
        <w:t xml:space="preserve">PREPARE </w:t>
      </w:r>
      <w:r w:rsidRPr="004D11F5">
        <w:rPr>
          <w:rFonts w:ascii="Century Gothic" w:hAnsi="Century Gothic"/>
          <w:color w:val="000000" w:themeColor="text1"/>
        </w:rPr>
        <w:t>everything assigned in the text and online for that day</w:t>
      </w:r>
      <w:r>
        <w:rPr>
          <w:rFonts w:ascii="Century Gothic" w:hAnsi="Century Gothic"/>
          <w:color w:val="000000" w:themeColor="text1"/>
        </w:rPr>
        <w:t>.</w:t>
      </w:r>
    </w:p>
    <w:p w14:paraId="77AFBD73" w14:textId="77777777" w:rsidR="009E1554" w:rsidRPr="00EF1F7C" w:rsidRDefault="009E1554" w:rsidP="009E1554">
      <w:pPr>
        <w:rPr>
          <w:rFonts w:ascii="Century Gothic" w:hAnsi="Century Gothic"/>
          <w:color w:val="000000" w:themeColor="text1"/>
        </w:rPr>
      </w:pPr>
      <w:r w:rsidRPr="004D11F5">
        <w:rPr>
          <w:rFonts w:ascii="Century Gothic" w:hAnsi="Century Gothic"/>
          <w:b/>
          <w:color w:val="000000" w:themeColor="text1"/>
        </w:rPr>
        <w:t>**</w:t>
      </w:r>
      <w:r>
        <w:rPr>
          <w:rFonts w:ascii="Century Gothic" w:hAnsi="Century Gothic"/>
          <w:color w:val="000000" w:themeColor="text1"/>
        </w:rPr>
        <w:t xml:space="preserve"> Be aware that the schedule below is </w:t>
      </w:r>
      <w:r w:rsidRPr="004D11F5">
        <w:rPr>
          <w:rFonts w:ascii="Century Gothic" w:hAnsi="Century Gothic"/>
          <w:b/>
          <w:color w:val="000000" w:themeColor="text1"/>
        </w:rPr>
        <w:t>TENTATIVE</w:t>
      </w:r>
      <w:r>
        <w:rPr>
          <w:rFonts w:ascii="Century Gothic" w:hAnsi="Century Gothic"/>
          <w:color w:val="000000" w:themeColor="text1"/>
        </w:rPr>
        <w:t xml:space="preserve"> and the content of the day may vary. Nevertheless, the dates of tests or assignments will </w:t>
      </w:r>
      <w:r w:rsidRPr="004D11F5">
        <w:rPr>
          <w:rFonts w:ascii="Century Gothic" w:hAnsi="Century Gothic"/>
          <w:b/>
          <w:color w:val="000000" w:themeColor="text1"/>
        </w:rPr>
        <w:t>NOT</w:t>
      </w:r>
      <w:r>
        <w:rPr>
          <w:rFonts w:ascii="Century Gothic" w:hAnsi="Century Gothic"/>
          <w:color w:val="000000" w:themeColor="text1"/>
        </w:rPr>
        <w:t xml:space="preserve"> change.</w:t>
      </w:r>
      <w:r>
        <w:rPr>
          <w:rFonts w:ascii="Century Gothic" w:hAnsi="Century Gothic"/>
          <w:color w:val="000000" w:themeColor="text1"/>
        </w:rPr>
        <w:br/>
      </w:r>
    </w:p>
    <w:tbl>
      <w:tblPr>
        <w:tblStyle w:val="TableGrid"/>
        <w:tblW w:w="9606" w:type="dxa"/>
        <w:tblLayout w:type="fixed"/>
        <w:tblLook w:val="04A0" w:firstRow="1" w:lastRow="0" w:firstColumn="1" w:lastColumn="0" w:noHBand="0" w:noVBand="1"/>
      </w:tblPr>
      <w:tblGrid>
        <w:gridCol w:w="824"/>
        <w:gridCol w:w="1717"/>
        <w:gridCol w:w="7065"/>
      </w:tblGrid>
      <w:tr w:rsidR="009E1554" w14:paraId="3B659498" w14:textId="77777777" w:rsidTr="00F708F4">
        <w:tc>
          <w:tcPr>
            <w:tcW w:w="824" w:type="dxa"/>
            <w:shd w:val="clear" w:color="auto" w:fill="FFD966" w:themeFill="accent4" w:themeFillTint="99"/>
          </w:tcPr>
          <w:p w14:paraId="2C03E20F"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DATE</w:t>
            </w:r>
          </w:p>
        </w:tc>
        <w:tc>
          <w:tcPr>
            <w:tcW w:w="1717" w:type="dxa"/>
            <w:shd w:val="clear" w:color="auto" w:fill="FFD966" w:themeFill="accent4" w:themeFillTint="99"/>
          </w:tcPr>
          <w:p w14:paraId="2C0427E7"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ONLINE COURSEWORK</w:t>
            </w:r>
          </w:p>
        </w:tc>
        <w:tc>
          <w:tcPr>
            <w:tcW w:w="7065" w:type="dxa"/>
            <w:shd w:val="clear" w:color="auto" w:fill="FFD966" w:themeFill="accent4" w:themeFillTint="99"/>
          </w:tcPr>
          <w:p w14:paraId="367B8337"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IN CLASS ACTIVITIES</w:t>
            </w:r>
          </w:p>
        </w:tc>
      </w:tr>
      <w:tr w:rsidR="009E1554" w:rsidRPr="00A11B2D" w14:paraId="4F251406" w14:textId="77777777" w:rsidTr="00F708F4">
        <w:tc>
          <w:tcPr>
            <w:tcW w:w="9606" w:type="dxa"/>
            <w:gridSpan w:val="3"/>
            <w:shd w:val="clear" w:color="auto" w:fill="A8D08D" w:themeFill="accent6" w:themeFillTint="99"/>
          </w:tcPr>
          <w:p w14:paraId="43026D3A" w14:textId="77777777" w:rsidR="009E1554" w:rsidRPr="00F43D5A" w:rsidRDefault="009E1554" w:rsidP="00F708F4">
            <w:pPr>
              <w:jc w:val="center"/>
              <w:rPr>
                <w:rFonts w:ascii="Century Gothic" w:hAnsi="Century Gothic"/>
                <w:color w:val="000000" w:themeColor="text1"/>
                <w:sz w:val="22"/>
                <w:szCs w:val="22"/>
                <w:lang w:val="it-IT"/>
              </w:rPr>
            </w:pPr>
            <w:r w:rsidRPr="00F43D5A">
              <w:rPr>
                <w:rFonts w:ascii="Century Gothic" w:hAnsi="Century Gothic"/>
                <w:b/>
                <w:color w:val="000000" w:themeColor="text1"/>
                <w:sz w:val="22"/>
                <w:szCs w:val="22"/>
              </w:rPr>
              <w:t>Week 1</w:t>
            </w:r>
          </w:p>
        </w:tc>
      </w:tr>
      <w:tr w:rsidR="009E1554" w:rsidRPr="007D50CE" w14:paraId="7B8704B1" w14:textId="77777777" w:rsidTr="00F708F4">
        <w:tc>
          <w:tcPr>
            <w:tcW w:w="824" w:type="dxa"/>
            <w:shd w:val="clear" w:color="auto" w:fill="D9E2F3" w:themeFill="accent1" w:themeFillTint="33"/>
          </w:tcPr>
          <w:p w14:paraId="5C7E0EBB"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lastRenderedPageBreak/>
              <w:br/>
              <w:t>Aug. 21 M</w:t>
            </w:r>
          </w:p>
        </w:tc>
        <w:tc>
          <w:tcPr>
            <w:tcW w:w="1717" w:type="dxa"/>
            <w:shd w:val="clear" w:color="auto" w:fill="D9E2F3" w:themeFill="accent1" w:themeFillTint="33"/>
          </w:tcPr>
          <w:p w14:paraId="6B0812FE" w14:textId="77777777" w:rsidR="009E1554" w:rsidRPr="00F43D5A" w:rsidRDefault="009E1554" w:rsidP="00F708F4">
            <w:pPr>
              <w:rPr>
                <w:rFonts w:ascii="Century Gothic" w:hAnsi="Century Gothic"/>
                <w:b/>
                <w:color w:val="000000" w:themeColor="text1"/>
                <w:sz w:val="22"/>
                <w:szCs w:val="22"/>
              </w:rPr>
            </w:pPr>
          </w:p>
        </w:tc>
        <w:tc>
          <w:tcPr>
            <w:tcW w:w="7065" w:type="dxa"/>
            <w:shd w:val="clear" w:color="auto" w:fill="D9E2F3" w:themeFill="accent1" w:themeFillTint="33"/>
          </w:tcPr>
          <w:p w14:paraId="6F7D3295" w14:textId="77777777" w:rsidR="009E1554" w:rsidRPr="00F43D5A" w:rsidRDefault="009E1554" w:rsidP="00F708F4">
            <w:pPr>
              <w:rPr>
                <w:rFonts w:ascii="Century Gothic" w:hAnsi="Century Gothic"/>
                <w:color w:val="000000" w:themeColor="text1"/>
                <w:sz w:val="22"/>
                <w:szCs w:val="22"/>
                <w:lang w:val="it-IT"/>
              </w:rPr>
            </w:pPr>
            <w:r w:rsidRPr="00A94782">
              <w:rPr>
                <w:rFonts w:ascii="Century Gothic" w:hAnsi="Century Gothic"/>
                <w:color w:val="000000" w:themeColor="text1"/>
                <w:sz w:val="22"/>
                <w:szCs w:val="22"/>
              </w:rPr>
              <w:t xml:space="preserve">Introduction to the course. </w:t>
            </w:r>
            <w:proofErr w:type="spellStart"/>
            <w:r w:rsidRPr="00A94782">
              <w:rPr>
                <w:rFonts w:ascii="Century Gothic" w:hAnsi="Century Gothic"/>
                <w:color w:val="000000" w:themeColor="text1"/>
                <w:sz w:val="22"/>
                <w:szCs w:val="22"/>
              </w:rPr>
              <w:t>Presentazioni</w:t>
            </w:r>
            <w:proofErr w:type="spellEnd"/>
            <w:r w:rsidR="003E77B1" w:rsidRPr="00A94782">
              <w:rPr>
                <w:rFonts w:ascii="Century Gothic" w:hAnsi="Century Gothic"/>
                <w:color w:val="000000" w:themeColor="text1"/>
                <w:sz w:val="22"/>
                <w:szCs w:val="22"/>
              </w:rPr>
              <w:t xml:space="preserve">. </w:t>
            </w:r>
            <w:r w:rsidR="003E77B1" w:rsidRPr="00F43D5A">
              <w:rPr>
                <w:rFonts w:ascii="Century Gothic" w:hAnsi="Century Gothic"/>
                <w:color w:val="000000" w:themeColor="text1"/>
                <w:sz w:val="22"/>
                <w:szCs w:val="22"/>
                <w:lang w:val="it-IT"/>
              </w:rPr>
              <w:t>Rompighiaccio</w:t>
            </w:r>
            <w:r w:rsidR="00114902" w:rsidRPr="00F43D5A">
              <w:rPr>
                <w:rFonts w:ascii="Century Gothic" w:hAnsi="Century Gothic"/>
                <w:color w:val="000000" w:themeColor="text1"/>
                <w:sz w:val="22"/>
                <w:szCs w:val="22"/>
                <w:lang w:val="it-IT"/>
              </w:rPr>
              <w:t>.</w:t>
            </w:r>
          </w:p>
          <w:p w14:paraId="39276632" w14:textId="17AEE954" w:rsidR="00114902" w:rsidRPr="00F43D5A" w:rsidRDefault="00114902" w:rsidP="00114902">
            <w:pPr>
              <w:pStyle w:val="NormalWeb"/>
              <w:rPr>
                <w:rFonts w:ascii="Century Gothic" w:eastAsia="Times New Roman" w:hAnsi="Century Gothic"/>
                <w:sz w:val="22"/>
                <w:szCs w:val="22"/>
                <w:lang w:val="it-IT"/>
              </w:rPr>
            </w:pPr>
            <w:r w:rsidRPr="00F43D5A">
              <w:rPr>
                <w:rFonts w:ascii="Century Gothic" w:hAnsi="Century Gothic"/>
                <w:sz w:val="22"/>
                <w:szCs w:val="22"/>
                <w:lang w:val="it-IT"/>
              </w:rPr>
              <w:t xml:space="preserve">Introduzione a ITAL: Sito web </w:t>
            </w:r>
            <w:r w:rsidRPr="00F43D5A">
              <w:rPr>
                <w:rFonts w:ascii="Century Gothic" w:hAnsi="Century Gothic"/>
                <w:color w:val="0000FF"/>
                <w:sz w:val="22"/>
                <w:szCs w:val="22"/>
                <w:lang w:val="it-IT"/>
              </w:rPr>
              <w:t xml:space="preserve">http://www.italchannel.tv/educational-videos </w:t>
            </w:r>
            <w:r w:rsidRPr="00F43D5A">
              <w:rPr>
                <w:rFonts w:ascii="Century Gothic" w:hAnsi="Century Gothic"/>
                <w:sz w:val="22"/>
                <w:szCs w:val="22"/>
                <w:lang w:val="it-IT"/>
              </w:rPr>
              <w:t xml:space="preserve">ITAL Newsletter: </w:t>
            </w:r>
          </w:p>
          <w:p w14:paraId="378868DA" w14:textId="77777777" w:rsidR="00114902" w:rsidRPr="00F43D5A" w:rsidRDefault="00114902" w:rsidP="00114902">
            <w:pPr>
              <w:pStyle w:val="NormalWeb"/>
              <w:rPr>
                <w:rFonts w:ascii="Century Gothic" w:hAnsi="Century Gothic"/>
                <w:sz w:val="22"/>
                <w:szCs w:val="22"/>
                <w:lang w:val="it-IT"/>
              </w:rPr>
            </w:pPr>
            <w:r w:rsidRPr="00F43D5A">
              <w:rPr>
                <w:rFonts w:ascii="Century Gothic" w:hAnsi="Century Gothic"/>
                <w:sz w:val="22"/>
                <w:szCs w:val="22"/>
                <w:lang w:val="it-IT"/>
              </w:rPr>
              <w:t xml:space="preserve">“In Milano with Martina Pastori”- </w:t>
            </w:r>
            <w:proofErr w:type="spellStart"/>
            <w:r w:rsidRPr="00F43D5A">
              <w:rPr>
                <w:rFonts w:ascii="Century Gothic" w:hAnsi="Century Gothic"/>
                <w:sz w:val="22"/>
                <w:szCs w:val="22"/>
                <w:lang w:val="it-IT"/>
              </w:rPr>
              <w:t>Interview</w:t>
            </w:r>
            <w:proofErr w:type="spellEnd"/>
            <w:r w:rsidRPr="00F43D5A">
              <w:rPr>
                <w:rFonts w:ascii="Century Gothic" w:hAnsi="Century Gothic"/>
                <w:sz w:val="22"/>
                <w:szCs w:val="22"/>
                <w:lang w:val="it-IT"/>
              </w:rPr>
              <w:t xml:space="preserve"> &amp; </w:t>
            </w:r>
            <w:proofErr w:type="spellStart"/>
            <w:r w:rsidRPr="00F43D5A">
              <w:rPr>
                <w:rFonts w:ascii="Century Gothic" w:hAnsi="Century Gothic"/>
                <w:sz w:val="22"/>
                <w:szCs w:val="22"/>
                <w:lang w:val="it-IT"/>
              </w:rPr>
              <w:t>Ghali’s</w:t>
            </w:r>
            <w:proofErr w:type="spellEnd"/>
            <w:r w:rsidRPr="00F43D5A">
              <w:rPr>
                <w:rFonts w:ascii="Century Gothic" w:hAnsi="Century Gothic"/>
                <w:sz w:val="22"/>
                <w:szCs w:val="22"/>
                <w:lang w:val="it-IT"/>
              </w:rPr>
              <w:t xml:space="preserve"> Ninna Nanna </w:t>
            </w:r>
            <w:r w:rsidRPr="00F43D5A">
              <w:rPr>
                <w:rFonts w:ascii="Century Gothic" w:hAnsi="Century Gothic"/>
                <w:color w:val="0000FF"/>
                <w:sz w:val="22"/>
                <w:szCs w:val="22"/>
                <w:lang w:val="it-IT"/>
              </w:rPr>
              <w:t xml:space="preserve">https://goo.gl/z5owQv </w:t>
            </w:r>
          </w:p>
          <w:p w14:paraId="2FCD8C2A" w14:textId="06330CC2" w:rsidR="00114902" w:rsidRPr="00F43D5A" w:rsidRDefault="00114902" w:rsidP="00F708F4">
            <w:pPr>
              <w:rPr>
                <w:rFonts w:ascii="Century Gothic" w:hAnsi="Century Gothic"/>
                <w:color w:val="000000" w:themeColor="text1"/>
                <w:sz w:val="22"/>
                <w:szCs w:val="22"/>
                <w:lang w:val="it-IT"/>
              </w:rPr>
            </w:pPr>
          </w:p>
        </w:tc>
      </w:tr>
      <w:tr w:rsidR="009E1554" w:rsidRPr="00114902" w14:paraId="6D5278C0" w14:textId="77777777" w:rsidTr="00F708F4">
        <w:tc>
          <w:tcPr>
            <w:tcW w:w="824" w:type="dxa"/>
            <w:shd w:val="clear" w:color="auto" w:fill="auto"/>
          </w:tcPr>
          <w:p w14:paraId="05CBE78D"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23 W</w:t>
            </w:r>
          </w:p>
        </w:tc>
        <w:tc>
          <w:tcPr>
            <w:tcW w:w="1717" w:type="dxa"/>
            <w:shd w:val="clear" w:color="auto" w:fill="auto"/>
          </w:tcPr>
          <w:p w14:paraId="46670E60" w14:textId="77777777" w:rsidR="009E1554" w:rsidRPr="00A94782" w:rsidRDefault="009E1554" w:rsidP="00F708F4">
            <w:pPr>
              <w:rPr>
                <w:rFonts w:ascii="Century Gothic" w:hAnsi="Century Gothic"/>
                <w:b/>
                <w:color w:val="000000" w:themeColor="text1"/>
                <w:sz w:val="22"/>
                <w:szCs w:val="22"/>
                <w:lang w:val="it-IT"/>
              </w:rPr>
            </w:pPr>
            <w:proofErr w:type="spellStart"/>
            <w:r w:rsidRPr="00A94782">
              <w:rPr>
                <w:rFonts w:ascii="Century Gothic" w:hAnsi="Century Gothic"/>
                <w:b/>
                <w:color w:val="000000" w:themeColor="text1"/>
                <w:sz w:val="22"/>
                <w:szCs w:val="22"/>
                <w:lang w:val="it-IT"/>
              </w:rPr>
              <w:t>Homework</w:t>
            </w:r>
            <w:proofErr w:type="spellEnd"/>
            <w:r w:rsidRPr="00A94782">
              <w:rPr>
                <w:rFonts w:ascii="Century Gothic" w:hAnsi="Century Gothic"/>
                <w:b/>
                <w:color w:val="000000" w:themeColor="text1"/>
                <w:sz w:val="22"/>
                <w:szCs w:val="22"/>
                <w:lang w:val="it-IT"/>
              </w:rPr>
              <w:t xml:space="preserve"> due </w:t>
            </w:r>
            <w:proofErr w:type="spellStart"/>
            <w:r w:rsidRPr="00A94782">
              <w:rPr>
                <w:rFonts w:ascii="Century Gothic" w:hAnsi="Century Gothic"/>
                <w:b/>
                <w:color w:val="000000" w:themeColor="text1"/>
                <w:sz w:val="22"/>
                <w:szCs w:val="22"/>
                <w:lang w:val="it-IT"/>
              </w:rPr>
              <w:t>before</w:t>
            </w:r>
            <w:proofErr w:type="spellEnd"/>
            <w:r w:rsidRPr="00A94782">
              <w:rPr>
                <w:rFonts w:ascii="Century Gothic" w:hAnsi="Century Gothic"/>
                <w:b/>
                <w:color w:val="000000" w:themeColor="text1"/>
                <w:sz w:val="22"/>
                <w:szCs w:val="22"/>
                <w:lang w:val="it-IT"/>
              </w:rPr>
              <w:t xml:space="preserve"> </w:t>
            </w:r>
            <w:proofErr w:type="spellStart"/>
            <w:r w:rsidRPr="00A94782">
              <w:rPr>
                <w:rFonts w:ascii="Century Gothic" w:hAnsi="Century Gothic"/>
                <w:b/>
                <w:color w:val="000000" w:themeColor="text1"/>
                <w:sz w:val="22"/>
                <w:szCs w:val="22"/>
                <w:lang w:val="it-IT"/>
              </w:rPr>
              <w:t>class</w:t>
            </w:r>
            <w:proofErr w:type="spellEnd"/>
          </w:p>
          <w:p w14:paraId="0CBEE019" w14:textId="7DB30D39" w:rsidR="00114902" w:rsidRPr="00F43D5A" w:rsidRDefault="00114902" w:rsidP="00114902">
            <w:pPr>
              <w:pStyle w:val="NormalWeb"/>
              <w:rPr>
                <w:rFonts w:ascii="Century Gothic" w:hAnsi="Century Gothic"/>
                <w:sz w:val="22"/>
                <w:szCs w:val="22"/>
                <w:lang w:val="it-IT"/>
              </w:rPr>
            </w:pPr>
            <w:r w:rsidRPr="00F43D5A">
              <w:rPr>
                <w:rFonts w:ascii="Century Gothic" w:hAnsi="Century Gothic"/>
                <w:sz w:val="22"/>
                <w:szCs w:val="22"/>
                <w:lang w:val="it-IT"/>
              </w:rPr>
              <w:t xml:space="preserve">Blog: Individualmente, scrivi un post di 35 parole su Martina Pastori </w:t>
            </w:r>
          </w:p>
          <w:p w14:paraId="7A7EB967" w14:textId="64ABA5C5" w:rsidR="00114902" w:rsidRPr="00F43D5A" w:rsidRDefault="00114902" w:rsidP="00114902">
            <w:pPr>
              <w:pStyle w:val="NormalWeb"/>
              <w:rPr>
                <w:rFonts w:ascii="Century Gothic" w:hAnsi="Century Gothic"/>
                <w:sz w:val="22"/>
                <w:szCs w:val="22"/>
              </w:rPr>
            </w:pPr>
            <w:r w:rsidRPr="00F43D5A">
              <w:rPr>
                <w:rFonts w:ascii="Century Gothic" w:hAnsi="Century Gothic"/>
                <w:sz w:val="22"/>
                <w:szCs w:val="22"/>
              </w:rPr>
              <w:t xml:space="preserve">Watch the video </w:t>
            </w:r>
            <w:hyperlink r:id="rId47" w:history="1">
              <w:r w:rsidRPr="00F43D5A">
                <w:rPr>
                  <w:rStyle w:val="Hyperlink"/>
                  <w:rFonts w:ascii="Century Gothic" w:hAnsi="Century Gothic"/>
                  <w:sz w:val="22"/>
                  <w:szCs w:val="22"/>
                </w:rPr>
                <w:t>https://www.italchannel.tv/panzanella-roman--toscana</w:t>
              </w:r>
            </w:hyperlink>
          </w:p>
        </w:tc>
        <w:tc>
          <w:tcPr>
            <w:tcW w:w="7065" w:type="dxa"/>
            <w:shd w:val="clear" w:color="auto" w:fill="auto"/>
          </w:tcPr>
          <w:p w14:paraId="5FD065B6" w14:textId="77777777" w:rsidR="009E1554" w:rsidRPr="00F43D5A" w:rsidRDefault="003E77B1" w:rsidP="00F708F4">
            <w:pPr>
              <w:rPr>
                <w:rFonts w:ascii="Century Gothic" w:hAnsi="Century Gothic"/>
                <w:bCs/>
                <w:color w:val="000000" w:themeColor="text1"/>
                <w:sz w:val="22"/>
                <w:szCs w:val="22"/>
                <w:lang w:val="it-IT"/>
              </w:rPr>
            </w:pPr>
            <w:r w:rsidRPr="00F43D5A">
              <w:rPr>
                <w:rFonts w:ascii="Century Gothic" w:hAnsi="Century Gothic"/>
                <w:b/>
                <w:color w:val="000000" w:themeColor="text1"/>
                <w:sz w:val="22"/>
                <w:szCs w:val="22"/>
                <w:lang w:val="it-IT"/>
              </w:rPr>
              <w:t>Capitolo6: 182-186</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Nel cuore della regione: La Toscana</w:t>
            </w:r>
            <w:r w:rsidRPr="00F43D5A">
              <w:rPr>
                <w:rFonts w:ascii="Century Gothic" w:hAnsi="Century Gothic"/>
                <w:bCs/>
                <w:color w:val="000000" w:themeColor="text1"/>
                <w:sz w:val="22"/>
                <w:szCs w:val="22"/>
                <w:lang w:val="it-IT"/>
              </w:rPr>
              <w:br/>
              <w:t>Vocabolario: le feste</w:t>
            </w:r>
          </w:p>
          <w:p w14:paraId="54E808EF" w14:textId="77777777" w:rsidR="00114902" w:rsidRPr="00F43D5A" w:rsidRDefault="00114902" w:rsidP="00114902">
            <w:pPr>
              <w:pStyle w:val="NormalWeb"/>
              <w:rPr>
                <w:rFonts w:ascii="Century Gothic" w:eastAsia="Times New Roman" w:hAnsi="Century Gothic"/>
                <w:sz w:val="22"/>
                <w:szCs w:val="22"/>
              </w:rPr>
            </w:pPr>
            <w:r w:rsidRPr="00F43D5A">
              <w:rPr>
                <w:rFonts w:ascii="Century Gothic" w:hAnsi="Century Gothic"/>
                <w:sz w:val="22"/>
                <w:szCs w:val="22"/>
              </w:rPr>
              <w:t xml:space="preserve">Video: ITAL Module 1- Cooking with an Accent: “Panzanella </w:t>
            </w:r>
            <w:proofErr w:type="spellStart"/>
            <w:r w:rsidRPr="00F43D5A">
              <w:rPr>
                <w:rFonts w:ascii="Century Gothic" w:hAnsi="Century Gothic"/>
                <w:sz w:val="22"/>
                <w:szCs w:val="22"/>
              </w:rPr>
              <w:t>romana</w:t>
            </w:r>
            <w:proofErr w:type="spellEnd"/>
            <w:r w:rsidRPr="00F43D5A">
              <w:rPr>
                <w:rFonts w:ascii="Century Gothic" w:hAnsi="Century Gothic"/>
                <w:sz w:val="22"/>
                <w:szCs w:val="22"/>
              </w:rPr>
              <w:t xml:space="preserve"> e </w:t>
            </w:r>
            <w:proofErr w:type="spellStart"/>
            <w:r w:rsidRPr="00F43D5A">
              <w:rPr>
                <w:rFonts w:ascii="Century Gothic" w:hAnsi="Century Gothic"/>
                <w:sz w:val="22"/>
                <w:szCs w:val="22"/>
              </w:rPr>
              <w:t>toscana</w:t>
            </w:r>
            <w:proofErr w:type="spellEnd"/>
            <w:r w:rsidRPr="00F43D5A">
              <w:rPr>
                <w:rFonts w:ascii="Century Gothic" w:hAnsi="Century Gothic"/>
                <w:sz w:val="22"/>
                <w:szCs w:val="22"/>
              </w:rPr>
              <w:t xml:space="preserve">” </w:t>
            </w:r>
          </w:p>
          <w:p w14:paraId="6A9B928F" w14:textId="400A223D" w:rsidR="00114902" w:rsidRPr="00F43D5A" w:rsidRDefault="00114902" w:rsidP="00F708F4">
            <w:pPr>
              <w:rPr>
                <w:rFonts w:ascii="Century Gothic" w:hAnsi="Century Gothic"/>
                <w:color w:val="000000" w:themeColor="text1"/>
                <w:sz w:val="22"/>
                <w:szCs w:val="22"/>
              </w:rPr>
            </w:pPr>
          </w:p>
        </w:tc>
      </w:tr>
      <w:tr w:rsidR="009E1554" w:rsidRPr="00D44B75" w14:paraId="60F3A645" w14:textId="77777777" w:rsidTr="00F708F4">
        <w:tc>
          <w:tcPr>
            <w:tcW w:w="824" w:type="dxa"/>
            <w:shd w:val="clear" w:color="auto" w:fill="D9E2F3" w:themeFill="accent1" w:themeFillTint="33"/>
          </w:tcPr>
          <w:p w14:paraId="0FEF40CF"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25 F</w:t>
            </w:r>
          </w:p>
        </w:tc>
        <w:tc>
          <w:tcPr>
            <w:tcW w:w="1717" w:type="dxa"/>
            <w:shd w:val="clear" w:color="auto" w:fill="D9E2F3" w:themeFill="accent1" w:themeFillTint="33"/>
          </w:tcPr>
          <w:p w14:paraId="6895FDC5"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5D354DB9" w14:textId="43360198" w:rsidR="009E1554" w:rsidRPr="00F43D5A" w:rsidRDefault="003E77B1" w:rsidP="00F708F4">
            <w:pP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Cap.6:  187-191</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Qual era la tua festa preferita? L’imperfetto</w:t>
            </w:r>
          </w:p>
        </w:tc>
      </w:tr>
      <w:tr w:rsidR="009E1554" w:rsidRPr="00D44B75" w14:paraId="40AB2407" w14:textId="77777777" w:rsidTr="00F708F4">
        <w:tc>
          <w:tcPr>
            <w:tcW w:w="9606" w:type="dxa"/>
            <w:gridSpan w:val="3"/>
            <w:shd w:val="clear" w:color="auto" w:fill="A8D08D" w:themeFill="accent6" w:themeFillTint="99"/>
          </w:tcPr>
          <w:p w14:paraId="7E3E8CC4" w14:textId="77777777" w:rsidR="009E1554" w:rsidRPr="00F43D5A" w:rsidRDefault="009E1554" w:rsidP="00F708F4">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2</w:t>
            </w:r>
          </w:p>
        </w:tc>
      </w:tr>
      <w:tr w:rsidR="009E1554" w:rsidRPr="007D50CE" w14:paraId="214C874C" w14:textId="77777777" w:rsidTr="00F708F4">
        <w:tc>
          <w:tcPr>
            <w:tcW w:w="824" w:type="dxa"/>
            <w:shd w:val="clear" w:color="auto" w:fill="D9E2F3" w:themeFill="accent1" w:themeFillTint="33"/>
          </w:tcPr>
          <w:p w14:paraId="0091FEE2"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28 M</w:t>
            </w:r>
          </w:p>
        </w:tc>
        <w:tc>
          <w:tcPr>
            <w:tcW w:w="1717" w:type="dxa"/>
            <w:shd w:val="clear" w:color="auto" w:fill="D9E2F3" w:themeFill="accent1" w:themeFillTint="33"/>
          </w:tcPr>
          <w:p w14:paraId="22CBB079"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p w14:paraId="7BEBCB83" w14:textId="28035474" w:rsidR="00114902" w:rsidRPr="00F43D5A" w:rsidRDefault="00114902" w:rsidP="00F708F4">
            <w:pPr>
              <w:rPr>
                <w:rFonts w:ascii="Century Gothic" w:hAnsi="Century Gothic"/>
                <w:b/>
                <w:color w:val="000000" w:themeColor="text1"/>
                <w:sz w:val="22"/>
                <w:szCs w:val="22"/>
              </w:rPr>
            </w:pPr>
          </w:p>
        </w:tc>
        <w:tc>
          <w:tcPr>
            <w:tcW w:w="7065" w:type="dxa"/>
            <w:shd w:val="clear" w:color="auto" w:fill="D9E2F3" w:themeFill="accent1" w:themeFillTint="33"/>
          </w:tcPr>
          <w:p w14:paraId="46D5492C" w14:textId="77777777" w:rsidR="00114902" w:rsidRPr="00F43D5A" w:rsidRDefault="003E77B1" w:rsidP="00114902">
            <w:pPr>
              <w:pStyle w:val="NormalWeb"/>
              <w:rPr>
                <w:rFonts w:ascii="Century Gothic" w:eastAsia="Times New Roman" w:hAnsi="Century Gothic"/>
                <w:sz w:val="22"/>
                <w:szCs w:val="22"/>
                <w:lang w:val="it-IT"/>
              </w:rPr>
            </w:pPr>
            <w:r w:rsidRPr="00F43D5A">
              <w:rPr>
                <w:rFonts w:ascii="Century Gothic" w:hAnsi="Century Gothic"/>
                <w:b/>
                <w:color w:val="000000" w:themeColor="text1"/>
                <w:sz w:val="22"/>
                <w:szCs w:val="22"/>
                <w:lang w:val="it-IT"/>
              </w:rPr>
              <w:t>Cap.6: 192-195</w:t>
            </w:r>
            <w:r w:rsidRPr="00F43D5A">
              <w:rPr>
                <w:rFonts w:ascii="Century Gothic" w:hAnsi="Century Gothic"/>
                <w:b/>
                <w:color w:val="000000" w:themeColor="text1"/>
                <w:sz w:val="22"/>
                <w:szCs w:val="22"/>
                <w:lang w:val="it-IT"/>
              </w:rPr>
              <w:br/>
            </w:r>
            <w:r w:rsidRPr="00F43D5A">
              <w:rPr>
                <w:rFonts w:ascii="Century Gothic" w:hAnsi="Century Gothic"/>
                <w:color w:val="000000" w:themeColor="text1"/>
                <w:sz w:val="22"/>
                <w:szCs w:val="22"/>
                <w:lang w:val="it-IT"/>
              </w:rPr>
              <w:t xml:space="preserve">Quando siamo arrivati in piazza: Passato Prossimo vs Imperfetto. </w:t>
            </w:r>
            <w:r w:rsidR="00114902" w:rsidRPr="00F43D5A">
              <w:rPr>
                <w:rFonts w:ascii="Century Gothic" w:hAnsi="Century Gothic"/>
                <w:color w:val="000000" w:themeColor="text1"/>
                <w:sz w:val="22"/>
                <w:szCs w:val="22"/>
                <w:lang w:val="it-IT"/>
              </w:rPr>
              <w:br/>
            </w:r>
            <w:r w:rsidR="00114902" w:rsidRPr="00F43D5A">
              <w:rPr>
                <w:rFonts w:ascii="Century Gothic" w:hAnsi="Century Gothic"/>
                <w:sz w:val="22"/>
                <w:szCs w:val="22"/>
                <w:lang w:val="it-IT"/>
              </w:rPr>
              <w:t xml:space="preserve">Introduzione a ITAL </w:t>
            </w:r>
            <w:proofErr w:type="spellStart"/>
            <w:r w:rsidR="00114902" w:rsidRPr="00F43D5A">
              <w:rPr>
                <w:rFonts w:ascii="Century Gothic" w:hAnsi="Century Gothic"/>
                <w:sz w:val="22"/>
                <w:szCs w:val="22"/>
                <w:lang w:val="it-IT"/>
              </w:rPr>
              <w:t>Module</w:t>
            </w:r>
            <w:proofErr w:type="spellEnd"/>
            <w:r w:rsidR="00114902" w:rsidRPr="00F43D5A">
              <w:rPr>
                <w:rFonts w:ascii="Century Gothic" w:hAnsi="Century Gothic"/>
                <w:sz w:val="22"/>
                <w:szCs w:val="22"/>
                <w:lang w:val="it-IT"/>
              </w:rPr>
              <w:t xml:space="preserve"> 4: </w:t>
            </w:r>
          </w:p>
          <w:p w14:paraId="7F6500A3" w14:textId="77777777" w:rsidR="00114902" w:rsidRPr="00F43D5A" w:rsidRDefault="00114902" w:rsidP="00114902">
            <w:pPr>
              <w:pStyle w:val="NormalWeb"/>
              <w:rPr>
                <w:rFonts w:ascii="Century Gothic" w:hAnsi="Century Gothic"/>
                <w:sz w:val="22"/>
                <w:szCs w:val="22"/>
                <w:lang w:val="it-IT"/>
              </w:rPr>
            </w:pPr>
            <w:r w:rsidRPr="00F43D5A">
              <w:rPr>
                <w:rFonts w:ascii="Century Gothic" w:hAnsi="Century Gothic"/>
                <w:color w:val="356DFF"/>
                <w:sz w:val="22"/>
                <w:szCs w:val="22"/>
                <w:lang w:val="it-IT"/>
              </w:rPr>
              <w:t xml:space="preserve">https://goo.gl/Urmq2r </w:t>
            </w:r>
          </w:p>
          <w:p w14:paraId="60D65D61" w14:textId="77777777" w:rsidR="00114902" w:rsidRPr="00F43D5A" w:rsidRDefault="00114902" w:rsidP="00114902">
            <w:pPr>
              <w:pStyle w:val="NormalWeb"/>
              <w:rPr>
                <w:rFonts w:ascii="Century Gothic" w:hAnsi="Century Gothic"/>
                <w:sz w:val="22"/>
                <w:szCs w:val="22"/>
                <w:lang w:val="it-IT"/>
              </w:rPr>
            </w:pPr>
            <w:r w:rsidRPr="00F43D5A">
              <w:rPr>
                <w:rFonts w:ascii="Century Gothic" w:hAnsi="Century Gothic"/>
                <w:sz w:val="22"/>
                <w:szCs w:val="22"/>
                <w:lang w:val="it-IT"/>
              </w:rPr>
              <w:t xml:space="preserve">ITAL video: </w:t>
            </w:r>
            <w:proofErr w:type="spellStart"/>
            <w:r w:rsidRPr="00F43D5A">
              <w:rPr>
                <w:rFonts w:ascii="Century Gothic" w:hAnsi="Century Gothic"/>
                <w:sz w:val="22"/>
                <w:szCs w:val="22"/>
                <w:lang w:val="it-IT"/>
              </w:rPr>
              <w:t>Module</w:t>
            </w:r>
            <w:proofErr w:type="spellEnd"/>
            <w:r w:rsidRPr="00F43D5A">
              <w:rPr>
                <w:rFonts w:ascii="Century Gothic" w:hAnsi="Century Gothic"/>
                <w:sz w:val="22"/>
                <w:szCs w:val="22"/>
                <w:lang w:val="it-IT"/>
              </w:rPr>
              <w:t xml:space="preserve"> 4, Story #9-“Dolce Maniera” </w:t>
            </w:r>
          </w:p>
          <w:p w14:paraId="1FEB4F43" w14:textId="1AC94F4C" w:rsidR="009E1554" w:rsidRPr="00F43D5A" w:rsidRDefault="003E77B1" w:rsidP="00F708F4">
            <w:pPr>
              <w:rPr>
                <w:rFonts w:ascii="Century Gothic" w:hAnsi="Century Gothic"/>
                <w:b/>
                <w:color w:val="000000" w:themeColor="text1"/>
                <w:sz w:val="22"/>
                <w:szCs w:val="22"/>
                <w:lang w:val="it-IT"/>
              </w:rPr>
            </w:pPr>
            <w:r w:rsidRPr="00F43D5A">
              <w:rPr>
                <w:rFonts w:ascii="Century Gothic" w:hAnsi="Century Gothic"/>
                <w:color w:val="000000" w:themeColor="text1"/>
                <w:sz w:val="22"/>
                <w:szCs w:val="22"/>
                <w:lang w:val="it-IT"/>
              </w:rPr>
              <w:br/>
            </w:r>
          </w:p>
        </w:tc>
      </w:tr>
      <w:tr w:rsidR="009E1554" w:rsidRPr="007D50CE" w14:paraId="703CE306" w14:textId="77777777" w:rsidTr="00F708F4">
        <w:tc>
          <w:tcPr>
            <w:tcW w:w="824" w:type="dxa"/>
            <w:shd w:val="clear" w:color="auto" w:fill="auto"/>
          </w:tcPr>
          <w:p w14:paraId="0FEF2CCE"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30 W</w:t>
            </w:r>
          </w:p>
        </w:tc>
        <w:tc>
          <w:tcPr>
            <w:tcW w:w="1717" w:type="dxa"/>
            <w:shd w:val="clear" w:color="auto" w:fill="auto"/>
          </w:tcPr>
          <w:p w14:paraId="18894CFF" w14:textId="77777777" w:rsidR="00E93E22" w:rsidRPr="00F43D5A" w:rsidRDefault="009E1554" w:rsidP="00E93E22">
            <w:pPr>
              <w:pStyle w:val="NormalWeb"/>
              <w:shd w:val="clear" w:color="auto" w:fill="FFFFFF"/>
              <w:rPr>
                <w:rFonts w:ascii="Century Gothic" w:eastAsia="Times New Roman" w:hAnsi="Century Gothic"/>
                <w:sz w:val="22"/>
                <w:szCs w:val="22"/>
              </w:rPr>
            </w:pPr>
            <w:r w:rsidRPr="00F43D5A">
              <w:rPr>
                <w:rFonts w:ascii="Century Gothic" w:hAnsi="Century Gothic"/>
                <w:b/>
                <w:color w:val="000000" w:themeColor="text1"/>
                <w:sz w:val="22"/>
                <w:szCs w:val="22"/>
              </w:rPr>
              <w:t xml:space="preserve">Homework due before </w:t>
            </w:r>
            <w:r w:rsidRPr="00F43D5A">
              <w:rPr>
                <w:rFonts w:ascii="Century Gothic" w:hAnsi="Century Gothic"/>
                <w:b/>
                <w:color w:val="000000" w:themeColor="text1"/>
                <w:sz w:val="22"/>
                <w:szCs w:val="22"/>
              </w:rPr>
              <w:lastRenderedPageBreak/>
              <w:t>class</w:t>
            </w:r>
            <w:r w:rsidR="00E93E22" w:rsidRPr="00F43D5A">
              <w:rPr>
                <w:rFonts w:ascii="Century Gothic" w:hAnsi="Century Gothic"/>
                <w:b/>
                <w:color w:val="000000" w:themeColor="text1"/>
                <w:sz w:val="22"/>
                <w:szCs w:val="22"/>
              </w:rPr>
              <w:br/>
            </w:r>
            <w:r w:rsidR="00E93E22" w:rsidRPr="00F43D5A">
              <w:rPr>
                <w:rFonts w:ascii="Century Gothic" w:hAnsi="Century Gothic"/>
                <w:sz w:val="22"/>
                <w:szCs w:val="22"/>
              </w:rPr>
              <w:t>ITAL Video: Story #9-“Dolce</w:t>
            </w:r>
            <w:r w:rsidR="00E93E22" w:rsidRPr="00F43D5A">
              <w:rPr>
                <w:rFonts w:ascii="Century Gothic" w:hAnsi="Century Gothic"/>
                <w:sz w:val="22"/>
                <w:szCs w:val="22"/>
              </w:rPr>
              <w:br/>
            </w:r>
            <w:proofErr w:type="spellStart"/>
            <w:r w:rsidR="00E93E22" w:rsidRPr="00F43D5A">
              <w:rPr>
                <w:rFonts w:ascii="Century Gothic" w:hAnsi="Century Gothic"/>
                <w:sz w:val="22"/>
                <w:szCs w:val="22"/>
              </w:rPr>
              <w:t>Maniera</w:t>
            </w:r>
            <w:proofErr w:type="spellEnd"/>
            <w:r w:rsidR="00E93E22" w:rsidRPr="00F43D5A">
              <w:rPr>
                <w:rFonts w:ascii="Century Gothic" w:hAnsi="Century Gothic"/>
                <w:sz w:val="22"/>
                <w:szCs w:val="22"/>
              </w:rPr>
              <w:t xml:space="preserve">”: be prepared to write in class a post answering question #3 about this video </w:t>
            </w:r>
          </w:p>
          <w:p w14:paraId="6596852B" w14:textId="665B89EF" w:rsidR="009E1554" w:rsidRPr="00F43D5A" w:rsidRDefault="009E1554" w:rsidP="00F708F4">
            <w:pPr>
              <w:rPr>
                <w:rFonts w:ascii="Century Gothic" w:hAnsi="Century Gothic"/>
                <w:b/>
                <w:color w:val="000000" w:themeColor="text1"/>
                <w:sz w:val="22"/>
                <w:szCs w:val="22"/>
              </w:rPr>
            </w:pPr>
          </w:p>
        </w:tc>
        <w:tc>
          <w:tcPr>
            <w:tcW w:w="7065" w:type="dxa"/>
            <w:shd w:val="clear" w:color="auto" w:fill="auto"/>
          </w:tcPr>
          <w:p w14:paraId="56ECDA17" w14:textId="77777777" w:rsidR="00E93E22" w:rsidRPr="00F43D5A" w:rsidRDefault="003E77B1" w:rsidP="00E93E22">
            <w:pPr>
              <w:pStyle w:val="NormalWeb"/>
              <w:rPr>
                <w:rFonts w:ascii="Century Gothic" w:eastAsia="Times New Roman" w:hAnsi="Century Gothic"/>
                <w:sz w:val="22"/>
                <w:szCs w:val="22"/>
                <w:lang w:val="it-IT"/>
              </w:rPr>
            </w:pPr>
            <w:r w:rsidRPr="00F43D5A">
              <w:rPr>
                <w:rFonts w:ascii="Century Gothic" w:hAnsi="Century Gothic"/>
                <w:b/>
                <w:color w:val="000000" w:themeColor="text1"/>
                <w:sz w:val="22"/>
                <w:szCs w:val="22"/>
                <w:lang w:val="it-IT"/>
              </w:rPr>
              <w:lastRenderedPageBreak/>
              <w:t>Cap. 6: 198-</w:t>
            </w:r>
            <w:r w:rsidR="00581656" w:rsidRPr="00F43D5A">
              <w:rPr>
                <w:rFonts w:ascii="Century Gothic" w:hAnsi="Century Gothic"/>
                <w:b/>
                <w:color w:val="000000" w:themeColor="text1"/>
                <w:sz w:val="22"/>
                <w:szCs w:val="22"/>
                <w:lang w:val="it-IT"/>
              </w:rPr>
              <w:t>205</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Vocabolario: i ricordi dell’infanzia</w:t>
            </w:r>
            <w:r w:rsidR="00581656" w:rsidRPr="00F43D5A">
              <w:rPr>
                <w:rFonts w:ascii="Century Gothic" w:hAnsi="Century Gothic"/>
                <w:b/>
                <w:color w:val="000000" w:themeColor="text1"/>
                <w:sz w:val="22"/>
                <w:szCs w:val="22"/>
                <w:lang w:val="it-IT"/>
              </w:rPr>
              <w:br/>
            </w:r>
            <w:r w:rsidR="00581656" w:rsidRPr="00F43D5A">
              <w:rPr>
                <w:rFonts w:ascii="Century Gothic" w:hAnsi="Century Gothic"/>
                <w:bCs/>
                <w:color w:val="000000" w:themeColor="text1"/>
                <w:sz w:val="22"/>
                <w:szCs w:val="22"/>
                <w:lang w:val="it-IT"/>
              </w:rPr>
              <w:lastRenderedPageBreak/>
              <w:t>Fortunatamente: gli avverbi</w:t>
            </w:r>
            <w:r w:rsidR="00E93E22" w:rsidRPr="00F43D5A">
              <w:rPr>
                <w:rFonts w:ascii="Century Gothic" w:hAnsi="Century Gothic"/>
                <w:bCs/>
                <w:color w:val="000000" w:themeColor="text1"/>
                <w:sz w:val="22"/>
                <w:szCs w:val="22"/>
                <w:lang w:val="it-IT"/>
              </w:rPr>
              <w:br/>
            </w:r>
            <w:r w:rsidR="00E93E22" w:rsidRPr="00F43D5A">
              <w:rPr>
                <w:rFonts w:ascii="Century Gothic" w:hAnsi="Century Gothic"/>
                <w:sz w:val="22"/>
                <w:szCs w:val="22"/>
                <w:lang w:val="it-IT"/>
              </w:rPr>
              <w:t>ITAL Video: Story #9-“Dolce Maniera”: Individualmente, scrivi in Classe un post di 35 parole (</w:t>
            </w:r>
            <w:proofErr w:type="spellStart"/>
            <w:r w:rsidR="00E93E22" w:rsidRPr="00F43D5A">
              <w:rPr>
                <w:rFonts w:ascii="Century Gothic" w:hAnsi="Century Gothic"/>
                <w:sz w:val="22"/>
                <w:szCs w:val="22"/>
                <w:lang w:val="it-IT"/>
              </w:rPr>
              <w:t>question</w:t>
            </w:r>
            <w:proofErr w:type="spellEnd"/>
            <w:r w:rsidR="00E93E22" w:rsidRPr="00F43D5A">
              <w:rPr>
                <w:rFonts w:ascii="Century Gothic" w:hAnsi="Century Gothic"/>
                <w:sz w:val="22"/>
                <w:szCs w:val="22"/>
                <w:lang w:val="it-IT"/>
              </w:rPr>
              <w:t xml:space="preserve"> #3) </w:t>
            </w:r>
          </w:p>
          <w:p w14:paraId="5A7FB483" w14:textId="57778CA8" w:rsidR="009E1554" w:rsidRPr="00F43D5A" w:rsidRDefault="009E1554" w:rsidP="00F708F4">
            <w:pPr>
              <w:rPr>
                <w:rFonts w:ascii="Century Gothic" w:hAnsi="Century Gothic"/>
                <w:b/>
                <w:color w:val="000000" w:themeColor="text1"/>
                <w:sz w:val="22"/>
                <w:szCs w:val="22"/>
                <w:lang w:val="it-IT"/>
              </w:rPr>
            </w:pPr>
          </w:p>
        </w:tc>
      </w:tr>
      <w:tr w:rsidR="009E1554" w:rsidRPr="00462185" w14:paraId="4F640EF1" w14:textId="77777777" w:rsidTr="00581656">
        <w:tc>
          <w:tcPr>
            <w:tcW w:w="824" w:type="dxa"/>
            <w:shd w:val="clear" w:color="auto" w:fill="D9E2F3" w:themeFill="accent1" w:themeFillTint="33"/>
          </w:tcPr>
          <w:p w14:paraId="6ADE4A6C"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lastRenderedPageBreak/>
              <w:t>1 F</w:t>
            </w:r>
          </w:p>
        </w:tc>
        <w:tc>
          <w:tcPr>
            <w:tcW w:w="1717" w:type="dxa"/>
            <w:shd w:val="clear" w:color="auto" w:fill="D9E2F3" w:themeFill="accent1" w:themeFillTint="33"/>
          </w:tcPr>
          <w:p w14:paraId="6CDA0B24"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EEAF6" w:themeFill="accent5" w:themeFillTint="33"/>
          </w:tcPr>
          <w:p w14:paraId="03EA524D" w14:textId="207F0653" w:rsidR="009E1554" w:rsidRPr="00F43D5A" w:rsidRDefault="00581656" w:rsidP="00F708F4">
            <w:pPr>
              <w:rPr>
                <w:rFonts w:ascii="Century Gothic" w:hAnsi="Century Gothic"/>
                <w:color w:val="000000" w:themeColor="text1"/>
                <w:sz w:val="22"/>
                <w:szCs w:val="22"/>
                <w:lang w:val="it-IT"/>
              </w:rPr>
            </w:pPr>
            <w:r w:rsidRPr="00F43D5A">
              <w:rPr>
                <w:rFonts w:ascii="Century Gothic" w:hAnsi="Century Gothic"/>
                <w:b/>
                <w:bCs/>
                <w:color w:val="000000" w:themeColor="text1"/>
                <w:sz w:val="22"/>
                <w:szCs w:val="22"/>
                <w:lang w:val="it-IT"/>
              </w:rPr>
              <w:t>Cap. 6: 206-209</w:t>
            </w:r>
            <w:r w:rsidRPr="00F43D5A">
              <w:rPr>
                <w:rFonts w:ascii="Century Gothic" w:hAnsi="Century Gothic"/>
                <w:color w:val="000000" w:themeColor="text1"/>
                <w:sz w:val="22"/>
                <w:szCs w:val="22"/>
                <w:lang w:val="it-IT"/>
              </w:rPr>
              <w:br/>
            </w:r>
            <w:r w:rsidRPr="00F43D5A">
              <w:rPr>
                <w:rFonts w:ascii="Century Gothic" w:hAnsi="Century Gothic"/>
                <w:bCs/>
                <w:color w:val="000000" w:themeColor="text1"/>
                <w:sz w:val="22"/>
                <w:szCs w:val="22"/>
                <w:lang w:val="it-IT"/>
              </w:rPr>
              <w:t>Cosa ti ha detto? Pronomi oggetto indiretto</w:t>
            </w:r>
            <w:r w:rsidR="003E77B1" w:rsidRPr="00F43D5A">
              <w:rPr>
                <w:rFonts w:ascii="Century Gothic" w:hAnsi="Century Gothic"/>
                <w:bCs/>
                <w:color w:val="000000" w:themeColor="text1"/>
                <w:sz w:val="22"/>
                <w:szCs w:val="22"/>
                <w:lang w:val="it-IT"/>
              </w:rPr>
              <w:br/>
            </w:r>
          </w:p>
        </w:tc>
      </w:tr>
      <w:tr w:rsidR="009E1554" w14:paraId="662CAA3B" w14:textId="77777777" w:rsidTr="00F708F4">
        <w:tc>
          <w:tcPr>
            <w:tcW w:w="9606" w:type="dxa"/>
            <w:gridSpan w:val="3"/>
            <w:shd w:val="clear" w:color="auto" w:fill="C5E0B3" w:themeFill="accent6" w:themeFillTint="66"/>
          </w:tcPr>
          <w:p w14:paraId="4C9E0B84" w14:textId="77777777" w:rsidR="009E1554" w:rsidRPr="00F43D5A" w:rsidRDefault="009E1554" w:rsidP="00F708F4">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3</w:t>
            </w:r>
          </w:p>
        </w:tc>
      </w:tr>
      <w:tr w:rsidR="009E1554" w14:paraId="497F41EC" w14:textId="77777777" w:rsidTr="00F708F4">
        <w:tc>
          <w:tcPr>
            <w:tcW w:w="824" w:type="dxa"/>
            <w:shd w:val="clear" w:color="auto" w:fill="D9E2F3" w:themeFill="accent1" w:themeFillTint="33"/>
          </w:tcPr>
          <w:p w14:paraId="5A8B8D1F"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br/>
              <w:t>Sept. 4 M</w:t>
            </w:r>
          </w:p>
        </w:tc>
        <w:tc>
          <w:tcPr>
            <w:tcW w:w="1717" w:type="dxa"/>
            <w:shd w:val="clear" w:color="auto" w:fill="D9E2F3" w:themeFill="accent1" w:themeFillTint="33"/>
          </w:tcPr>
          <w:p w14:paraId="36B1C97C" w14:textId="77777777" w:rsidR="009E1554" w:rsidRPr="00F43D5A" w:rsidRDefault="009E1554" w:rsidP="00F708F4">
            <w:pPr>
              <w:rPr>
                <w:rFonts w:ascii="Century Gothic" w:hAnsi="Century Gothic"/>
                <w:b/>
                <w:color w:val="000000" w:themeColor="text1"/>
                <w:sz w:val="22"/>
                <w:szCs w:val="22"/>
              </w:rPr>
            </w:pPr>
          </w:p>
        </w:tc>
        <w:tc>
          <w:tcPr>
            <w:tcW w:w="7065" w:type="dxa"/>
            <w:shd w:val="clear" w:color="auto" w:fill="D9E2F3" w:themeFill="accent1" w:themeFillTint="33"/>
          </w:tcPr>
          <w:p w14:paraId="5D8B711D" w14:textId="77777777" w:rsidR="009E1554" w:rsidRPr="00F43D5A" w:rsidRDefault="009E1554" w:rsidP="00F708F4">
            <w:pPr>
              <w:rPr>
                <w:rFonts w:ascii="Century Gothic" w:hAnsi="Century Gothic"/>
                <w:color w:val="000000" w:themeColor="text1"/>
                <w:sz w:val="22"/>
                <w:szCs w:val="22"/>
              </w:rPr>
            </w:pPr>
            <w:r w:rsidRPr="00F43D5A">
              <w:rPr>
                <w:rFonts w:ascii="Century Gothic" w:hAnsi="Century Gothic"/>
                <w:b/>
                <w:color w:val="000000" w:themeColor="text1"/>
                <w:sz w:val="22"/>
                <w:szCs w:val="22"/>
              </w:rPr>
              <w:t>Labor</w:t>
            </w:r>
            <w:r w:rsidRPr="00F43D5A">
              <w:rPr>
                <w:rFonts w:ascii="Century Gothic" w:hAnsi="Century Gothic"/>
                <w:color w:val="000000" w:themeColor="text1"/>
                <w:sz w:val="22"/>
                <w:szCs w:val="22"/>
              </w:rPr>
              <w:t xml:space="preserve"> </w:t>
            </w:r>
            <w:r w:rsidRPr="00F43D5A">
              <w:rPr>
                <w:rFonts w:ascii="Century Gothic" w:hAnsi="Century Gothic"/>
                <w:b/>
                <w:color w:val="000000" w:themeColor="text1"/>
                <w:sz w:val="22"/>
                <w:szCs w:val="22"/>
              </w:rPr>
              <w:t>Day</w:t>
            </w:r>
            <w:r w:rsidRPr="00F43D5A">
              <w:rPr>
                <w:rFonts w:ascii="Century Gothic" w:hAnsi="Century Gothic"/>
                <w:b/>
                <w:color w:val="000000" w:themeColor="text1"/>
                <w:sz w:val="22"/>
                <w:szCs w:val="22"/>
              </w:rPr>
              <w:br/>
              <w:t>No class</w:t>
            </w:r>
          </w:p>
        </w:tc>
      </w:tr>
      <w:tr w:rsidR="009E1554" w:rsidRPr="004C7C1B" w14:paraId="5113469E" w14:textId="77777777" w:rsidTr="00F708F4">
        <w:tc>
          <w:tcPr>
            <w:tcW w:w="824" w:type="dxa"/>
          </w:tcPr>
          <w:p w14:paraId="3210D327"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6 W</w:t>
            </w:r>
          </w:p>
        </w:tc>
        <w:tc>
          <w:tcPr>
            <w:tcW w:w="1717" w:type="dxa"/>
          </w:tcPr>
          <w:p w14:paraId="4A813F88"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tcPr>
          <w:p w14:paraId="3755779B" w14:textId="13AD1D0E" w:rsidR="00581656" w:rsidRPr="00F43D5A" w:rsidRDefault="00581656" w:rsidP="003E77B1">
            <w:pPr>
              <w:rPr>
                <w:rFonts w:ascii="Century Gothic" w:hAnsi="Century Gothic"/>
                <w:sz w:val="22"/>
                <w:szCs w:val="22"/>
                <w:lang w:val="it-IT"/>
              </w:rPr>
            </w:pPr>
            <w:proofErr w:type="spellStart"/>
            <w:r w:rsidRPr="00F43D5A">
              <w:rPr>
                <w:rFonts w:ascii="Century Gothic" w:hAnsi="Century Gothic"/>
                <w:sz w:val="22"/>
                <w:szCs w:val="22"/>
                <w:lang w:val="it-IT"/>
              </w:rPr>
              <w:t>Speed</w:t>
            </w:r>
            <w:proofErr w:type="spellEnd"/>
            <w:r w:rsidRPr="00F43D5A">
              <w:rPr>
                <w:rFonts w:ascii="Century Gothic" w:hAnsi="Century Gothic"/>
                <w:sz w:val="22"/>
                <w:szCs w:val="22"/>
                <w:lang w:val="it-IT"/>
              </w:rPr>
              <w:t xml:space="preserve"> </w:t>
            </w:r>
            <w:proofErr w:type="spellStart"/>
            <w:r w:rsidRPr="00F43D5A">
              <w:rPr>
                <w:rFonts w:ascii="Century Gothic" w:hAnsi="Century Gothic"/>
                <w:sz w:val="22"/>
                <w:szCs w:val="22"/>
                <w:lang w:val="it-IT"/>
              </w:rPr>
              <w:t>dating</w:t>
            </w:r>
            <w:proofErr w:type="spellEnd"/>
            <w:r w:rsidRPr="00F43D5A">
              <w:rPr>
                <w:rFonts w:ascii="Century Gothic" w:hAnsi="Century Gothic"/>
                <w:sz w:val="22"/>
                <w:szCs w:val="22"/>
                <w:lang w:val="it-IT"/>
              </w:rPr>
              <w:br/>
              <w:t>Ripasso grammaticale</w:t>
            </w:r>
          </w:p>
          <w:p w14:paraId="5B6F1F5E" w14:textId="321DA8AF" w:rsidR="009E1554" w:rsidRPr="00F43D5A" w:rsidRDefault="009E1554" w:rsidP="00F708F4">
            <w:pPr>
              <w:rPr>
                <w:rFonts w:ascii="Century Gothic" w:hAnsi="Century Gothic"/>
                <w:color w:val="000000" w:themeColor="text1"/>
                <w:sz w:val="22"/>
                <w:szCs w:val="22"/>
                <w:lang w:val="it-IT"/>
              </w:rPr>
            </w:pPr>
          </w:p>
        </w:tc>
      </w:tr>
      <w:tr w:rsidR="009E1554" w:rsidRPr="003E77B1" w14:paraId="694404CC" w14:textId="77777777" w:rsidTr="00F708F4">
        <w:tc>
          <w:tcPr>
            <w:tcW w:w="824" w:type="dxa"/>
            <w:shd w:val="clear" w:color="auto" w:fill="D9E2F3" w:themeFill="accent1" w:themeFillTint="33"/>
          </w:tcPr>
          <w:p w14:paraId="6B8903B2"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7 F</w:t>
            </w:r>
          </w:p>
        </w:tc>
        <w:tc>
          <w:tcPr>
            <w:tcW w:w="1717" w:type="dxa"/>
            <w:shd w:val="clear" w:color="auto" w:fill="D9E2F3" w:themeFill="accent1" w:themeFillTint="33"/>
          </w:tcPr>
          <w:p w14:paraId="025FBDE0"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2E03F7BE" w14:textId="3A2130D3" w:rsidR="009E1554" w:rsidRPr="00F43D5A" w:rsidRDefault="00581656" w:rsidP="00F708F4">
            <w:pPr>
              <w:rPr>
                <w:rFonts w:ascii="Century Gothic" w:hAnsi="Century Gothic"/>
                <w:b/>
                <w:color w:val="000000" w:themeColor="text1"/>
                <w:sz w:val="22"/>
                <w:szCs w:val="22"/>
                <w:lang w:val="it-IT"/>
              </w:rPr>
            </w:pPr>
            <w:r w:rsidRPr="00F43D5A">
              <w:rPr>
                <w:rFonts w:ascii="Century Gothic" w:hAnsi="Century Gothic"/>
                <w:b/>
                <w:color w:val="FF0000"/>
                <w:sz w:val="22"/>
                <w:szCs w:val="22"/>
                <w:lang w:val="it-IT"/>
              </w:rPr>
              <w:t>PARLIAMO 1</w:t>
            </w:r>
            <w:r w:rsidRPr="00F43D5A">
              <w:rPr>
                <w:rFonts w:ascii="Century Gothic" w:hAnsi="Century Gothic"/>
                <w:b/>
                <w:color w:val="FF0000"/>
                <w:sz w:val="22"/>
                <w:szCs w:val="22"/>
                <w:lang w:val="it-IT"/>
              </w:rPr>
              <w:br/>
              <w:t>TEST CAPITOLO 6</w:t>
            </w:r>
          </w:p>
        </w:tc>
      </w:tr>
      <w:tr w:rsidR="009E1554" w14:paraId="478D03EC" w14:textId="77777777" w:rsidTr="00F708F4">
        <w:tc>
          <w:tcPr>
            <w:tcW w:w="9606" w:type="dxa"/>
            <w:gridSpan w:val="3"/>
            <w:shd w:val="clear" w:color="auto" w:fill="C5E0B3" w:themeFill="accent6" w:themeFillTint="66"/>
          </w:tcPr>
          <w:p w14:paraId="7178EF9B" w14:textId="77777777" w:rsidR="009E1554" w:rsidRPr="00F43D5A" w:rsidRDefault="009E1554" w:rsidP="00F708F4">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4</w:t>
            </w:r>
          </w:p>
        </w:tc>
      </w:tr>
      <w:tr w:rsidR="009E1554" w:rsidRPr="007D50CE" w14:paraId="76670EA0" w14:textId="77777777" w:rsidTr="00F708F4">
        <w:tc>
          <w:tcPr>
            <w:tcW w:w="824" w:type="dxa"/>
            <w:shd w:val="clear" w:color="auto" w:fill="D9E2F3" w:themeFill="accent1" w:themeFillTint="33"/>
          </w:tcPr>
          <w:p w14:paraId="07DC3CE5"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br/>
              <w:t>Sept. 11 M</w:t>
            </w:r>
          </w:p>
        </w:tc>
        <w:tc>
          <w:tcPr>
            <w:tcW w:w="1717" w:type="dxa"/>
            <w:shd w:val="clear" w:color="auto" w:fill="D9E2F3" w:themeFill="accent1" w:themeFillTint="33"/>
          </w:tcPr>
          <w:p w14:paraId="2718CD99"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37ACAC9F" w14:textId="27421A71" w:rsidR="009E1554" w:rsidRPr="00F43D5A" w:rsidRDefault="00581656" w:rsidP="003E77B1">
            <w:pPr>
              <w:rPr>
                <w:rFonts w:ascii="Century Gothic" w:hAnsi="Century Gothic"/>
                <w:color w:val="000000" w:themeColor="text1"/>
                <w:sz w:val="22"/>
                <w:szCs w:val="22"/>
                <w:lang w:val="it-IT"/>
              </w:rPr>
            </w:pPr>
            <w:r w:rsidRPr="00F43D5A">
              <w:rPr>
                <w:rFonts w:ascii="Century Gothic" w:hAnsi="Century Gothic"/>
                <w:b/>
                <w:bCs/>
                <w:color w:val="000000" w:themeColor="text1"/>
                <w:sz w:val="22"/>
                <w:szCs w:val="22"/>
                <w:lang w:val="it-IT"/>
              </w:rPr>
              <w:t>Capitolo 7: 218-221</w:t>
            </w:r>
            <w:r w:rsidRPr="00F43D5A">
              <w:rPr>
                <w:rFonts w:ascii="Century Gothic" w:hAnsi="Century Gothic"/>
                <w:color w:val="000000" w:themeColor="text1"/>
                <w:sz w:val="22"/>
                <w:szCs w:val="22"/>
                <w:lang w:val="it-IT"/>
              </w:rPr>
              <w:br/>
              <w:t xml:space="preserve">Nel cuore della regione: L’Emilia Romagna </w:t>
            </w:r>
            <w:r w:rsidRPr="00F43D5A">
              <w:rPr>
                <w:rFonts w:ascii="Century Gothic" w:hAnsi="Century Gothic"/>
                <w:color w:val="000000" w:themeColor="text1"/>
                <w:sz w:val="22"/>
                <w:szCs w:val="22"/>
                <w:lang w:val="it-IT"/>
              </w:rPr>
              <w:br/>
              <w:t>Vocabolario: al ristorante</w:t>
            </w:r>
          </w:p>
        </w:tc>
      </w:tr>
      <w:tr w:rsidR="009E1554" w:rsidRPr="007D50CE" w14:paraId="54E6DA67" w14:textId="77777777" w:rsidTr="00F708F4">
        <w:tc>
          <w:tcPr>
            <w:tcW w:w="824" w:type="dxa"/>
          </w:tcPr>
          <w:p w14:paraId="6AA8F92C"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13 W</w:t>
            </w:r>
          </w:p>
        </w:tc>
        <w:tc>
          <w:tcPr>
            <w:tcW w:w="1717" w:type="dxa"/>
          </w:tcPr>
          <w:p w14:paraId="28925F07"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p w14:paraId="6F6C004C" w14:textId="547694A6" w:rsidR="00B01824" w:rsidRPr="00F43D5A" w:rsidRDefault="00B01824" w:rsidP="00F708F4">
            <w:pPr>
              <w:rPr>
                <w:rFonts w:ascii="Century Gothic" w:hAnsi="Century Gothic"/>
                <w:bCs/>
                <w:color w:val="000000" w:themeColor="text1"/>
                <w:sz w:val="22"/>
                <w:szCs w:val="22"/>
              </w:rPr>
            </w:pPr>
            <w:r w:rsidRPr="00F43D5A">
              <w:rPr>
                <w:rFonts w:ascii="Century Gothic" w:hAnsi="Century Gothic"/>
                <w:bCs/>
                <w:color w:val="000000" w:themeColor="text1"/>
                <w:sz w:val="22"/>
                <w:szCs w:val="22"/>
              </w:rPr>
              <w:t xml:space="preserve">Watch ITAL Module 4, Story #1 </w:t>
            </w:r>
            <w:proofErr w:type="spellStart"/>
            <w:r w:rsidRPr="00F43D5A">
              <w:rPr>
                <w:rFonts w:ascii="Century Gothic" w:hAnsi="Century Gothic"/>
                <w:bCs/>
                <w:color w:val="000000" w:themeColor="text1"/>
                <w:sz w:val="22"/>
                <w:szCs w:val="22"/>
              </w:rPr>
              <w:t>Tiramisù</w:t>
            </w:r>
            <w:proofErr w:type="spellEnd"/>
            <w:r w:rsidRPr="00F43D5A">
              <w:rPr>
                <w:rFonts w:ascii="Century Gothic" w:hAnsi="Century Gothic"/>
                <w:bCs/>
                <w:color w:val="000000" w:themeColor="text1"/>
                <w:sz w:val="22"/>
                <w:szCs w:val="22"/>
              </w:rPr>
              <w:t xml:space="preserve"> con </w:t>
            </w:r>
            <w:proofErr w:type="spellStart"/>
            <w:r w:rsidRPr="00F43D5A">
              <w:rPr>
                <w:rFonts w:ascii="Century Gothic" w:hAnsi="Century Gothic"/>
                <w:bCs/>
                <w:color w:val="000000" w:themeColor="text1"/>
                <w:sz w:val="22"/>
                <w:szCs w:val="22"/>
              </w:rPr>
              <w:t>mia</w:t>
            </w:r>
            <w:proofErr w:type="spellEnd"/>
            <w:r w:rsidRPr="00F43D5A">
              <w:rPr>
                <w:rFonts w:ascii="Century Gothic" w:hAnsi="Century Gothic"/>
                <w:bCs/>
                <w:color w:val="000000" w:themeColor="text1"/>
                <w:sz w:val="22"/>
                <w:szCs w:val="22"/>
              </w:rPr>
              <w:t xml:space="preserve"> </w:t>
            </w:r>
            <w:proofErr w:type="spellStart"/>
            <w:r w:rsidRPr="00F43D5A">
              <w:rPr>
                <w:rFonts w:ascii="Century Gothic" w:hAnsi="Century Gothic"/>
                <w:bCs/>
                <w:color w:val="000000" w:themeColor="text1"/>
                <w:sz w:val="22"/>
                <w:szCs w:val="22"/>
              </w:rPr>
              <w:t>nonna</w:t>
            </w:r>
            <w:proofErr w:type="spellEnd"/>
            <w:r w:rsidRPr="00F43D5A">
              <w:rPr>
                <w:rFonts w:ascii="Century Gothic" w:hAnsi="Century Gothic"/>
                <w:bCs/>
                <w:color w:val="000000" w:themeColor="text1"/>
                <w:sz w:val="22"/>
                <w:szCs w:val="22"/>
              </w:rPr>
              <w:br/>
              <w:t>https://www.y</w:t>
            </w:r>
            <w:r w:rsidRPr="00F43D5A">
              <w:rPr>
                <w:rFonts w:ascii="Century Gothic" w:hAnsi="Century Gothic"/>
                <w:bCs/>
                <w:color w:val="000000" w:themeColor="text1"/>
                <w:sz w:val="22"/>
                <w:szCs w:val="22"/>
              </w:rPr>
              <w:lastRenderedPageBreak/>
              <w:t>outube.com/watch?v=_REkK4Rkn_k</w:t>
            </w:r>
          </w:p>
        </w:tc>
        <w:tc>
          <w:tcPr>
            <w:tcW w:w="7065" w:type="dxa"/>
          </w:tcPr>
          <w:p w14:paraId="0BC1C3D0" w14:textId="77777777" w:rsidR="006E4ACE" w:rsidRPr="00F43D5A" w:rsidRDefault="00581656" w:rsidP="003E77B1">
            <w:pPr>
              <w:rPr>
                <w:rFonts w:ascii="Century Gothic" w:hAnsi="Century Gothic"/>
                <w:bCs/>
                <w:color w:val="000000" w:themeColor="text1"/>
                <w:sz w:val="22"/>
                <w:szCs w:val="22"/>
                <w:lang w:val="it-IT"/>
              </w:rPr>
            </w:pPr>
            <w:r w:rsidRPr="00F43D5A">
              <w:rPr>
                <w:rFonts w:ascii="Century Gothic" w:hAnsi="Century Gothic"/>
                <w:b/>
                <w:color w:val="000000" w:themeColor="text1"/>
                <w:sz w:val="22"/>
                <w:szCs w:val="22"/>
                <w:lang w:val="it-IT"/>
              </w:rPr>
              <w:lastRenderedPageBreak/>
              <w:t>Cap. 7: 223-227</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Al ristorante: il partitivo</w:t>
            </w:r>
          </w:p>
          <w:p w14:paraId="5C678497" w14:textId="2DCE56A8" w:rsidR="00B01824" w:rsidRPr="00F43D5A" w:rsidRDefault="00B01824" w:rsidP="003E77B1">
            <w:pPr>
              <w:rPr>
                <w:rFonts w:ascii="Century Gothic" w:hAnsi="Century Gothic"/>
                <w:sz w:val="22"/>
                <w:szCs w:val="22"/>
                <w:lang w:val="it-IT"/>
              </w:rPr>
            </w:pPr>
            <w:r w:rsidRPr="00F43D5A">
              <w:rPr>
                <w:rFonts w:ascii="Century Gothic" w:hAnsi="Century Gothic"/>
                <w:bCs/>
                <w:color w:val="000000" w:themeColor="text1"/>
                <w:sz w:val="22"/>
                <w:szCs w:val="22"/>
                <w:lang w:val="it-IT"/>
              </w:rPr>
              <w:t xml:space="preserve">ITAL </w:t>
            </w:r>
            <w:proofErr w:type="spellStart"/>
            <w:r w:rsidRPr="00F43D5A">
              <w:rPr>
                <w:rFonts w:ascii="Century Gothic" w:hAnsi="Century Gothic"/>
                <w:bCs/>
                <w:color w:val="000000" w:themeColor="text1"/>
                <w:sz w:val="22"/>
                <w:szCs w:val="22"/>
                <w:lang w:val="it-IT"/>
              </w:rPr>
              <w:t>Module</w:t>
            </w:r>
            <w:proofErr w:type="spellEnd"/>
            <w:r w:rsidRPr="00F43D5A">
              <w:rPr>
                <w:rFonts w:ascii="Century Gothic" w:hAnsi="Century Gothic"/>
                <w:bCs/>
                <w:color w:val="000000" w:themeColor="text1"/>
                <w:sz w:val="22"/>
                <w:szCs w:val="22"/>
                <w:lang w:val="it-IT"/>
              </w:rPr>
              <w:t xml:space="preserve"> 4, Story #1 Tiramisù con mia nonna</w:t>
            </w:r>
            <w:r w:rsidRPr="00F43D5A">
              <w:rPr>
                <w:rFonts w:ascii="Century Gothic" w:hAnsi="Century Gothic"/>
                <w:bCs/>
                <w:color w:val="000000" w:themeColor="text1"/>
                <w:sz w:val="22"/>
                <w:szCs w:val="22"/>
                <w:lang w:val="it-IT"/>
              </w:rPr>
              <w:br/>
            </w:r>
            <w:hyperlink r:id="rId48" w:history="1">
              <w:r w:rsidRPr="00F43D5A">
                <w:rPr>
                  <w:rStyle w:val="Hyperlink"/>
                  <w:rFonts w:ascii="Century Gothic" w:hAnsi="Century Gothic"/>
                  <w:sz w:val="22"/>
                  <w:szCs w:val="22"/>
                  <w:lang w:val="it-IT"/>
                </w:rPr>
                <w:t>https://www.google.com/maps/d/u/0/viewer?mid=1_-kGeRe9STJa_27QYpDBP8nXjVk&amp;ll=41.85721549999998%2C12.440321900000058&amp;z=10</w:t>
              </w:r>
            </w:hyperlink>
          </w:p>
          <w:p w14:paraId="6898D71A" w14:textId="77777777" w:rsidR="00B01824" w:rsidRPr="00F43D5A" w:rsidRDefault="00B01824" w:rsidP="00B01824">
            <w:pPr>
              <w:pStyle w:val="NormalWeb"/>
              <w:rPr>
                <w:rFonts w:ascii="Century Gothic" w:eastAsia="Times New Roman" w:hAnsi="Century Gothic"/>
                <w:sz w:val="22"/>
                <w:szCs w:val="22"/>
                <w:lang w:val="it-IT"/>
              </w:rPr>
            </w:pPr>
            <w:r w:rsidRPr="00F43D5A">
              <w:rPr>
                <w:rFonts w:ascii="Century Gothic" w:hAnsi="Century Gothic"/>
                <w:sz w:val="22"/>
                <w:szCs w:val="22"/>
                <w:lang w:val="it-IT"/>
              </w:rPr>
              <w:lastRenderedPageBreak/>
              <w:t>Blog: Individualmente, scrivi in classe un post di 40 parole dando le istruzioni per preparare il tuo</w:t>
            </w:r>
            <w:r w:rsidRPr="00F43D5A">
              <w:rPr>
                <w:rFonts w:ascii="Century Gothic" w:hAnsi="Century Gothic"/>
                <w:sz w:val="22"/>
                <w:szCs w:val="22"/>
                <w:lang w:val="it-IT"/>
              </w:rPr>
              <w:br/>
              <w:t xml:space="preserve">piatto preferito </w:t>
            </w:r>
          </w:p>
          <w:p w14:paraId="46E83284" w14:textId="64318FD3" w:rsidR="00B01824" w:rsidRPr="00F43D5A" w:rsidRDefault="00B01824" w:rsidP="003E77B1">
            <w:pPr>
              <w:rPr>
                <w:rFonts w:ascii="Century Gothic" w:hAnsi="Century Gothic"/>
                <w:sz w:val="22"/>
                <w:szCs w:val="22"/>
                <w:lang w:val="it-IT"/>
              </w:rPr>
            </w:pPr>
          </w:p>
        </w:tc>
      </w:tr>
      <w:tr w:rsidR="009E1554" w:rsidRPr="007D50CE" w14:paraId="40236962" w14:textId="77777777" w:rsidTr="00F708F4">
        <w:tc>
          <w:tcPr>
            <w:tcW w:w="824" w:type="dxa"/>
            <w:shd w:val="clear" w:color="auto" w:fill="D9E2F3" w:themeFill="accent1" w:themeFillTint="33"/>
          </w:tcPr>
          <w:p w14:paraId="37558333"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lastRenderedPageBreak/>
              <w:t>15 F</w:t>
            </w:r>
          </w:p>
        </w:tc>
        <w:tc>
          <w:tcPr>
            <w:tcW w:w="1717" w:type="dxa"/>
            <w:shd w:val="clear" w:color="auto" w:fill="D9E2F3" w:themeFill="accent1" w:themeFillTint="33"/>
          </w:tcPr>
          <w:p w14:paraId="669716F0"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4D57E61B" w14:textId="7967ED00" w:rsidR="009E1554" w:rsidRPr="00F43D5A" w:rsidRDefault="009E1554" w:rsidP="00F708F4">
            <w:pPr>
              <w:rPr>
                <w:rFonts w:ascii="Century Gothic" w:hAnsi="Century Gothic"/>
                <w:bCs/>
                <w:color w:val="000000" w:themeColor="text1"/>
                <w:sz w:val="22"/>
                <w:szCs w:val="22"/>
                <w:lang w:val="it-IT"/>
              </w:rPr>
            </w:pPr>
            <w:r w:rsidRPr="00F43D5A">
              <w:rPr>
                <w:rFonts w:ascii="Century Gothic" w:hAnsi="Century Gothic"/>
                <w:b/>
                <w:color w:val="000000" w:themeColor="text1"/>
                <w:sz w:val="22"/>
                <w:szCs w:val="22"/>
                <w:lang w:val="it-IT"/>
              </w:rPr>
              <w:br/>
            </w:r>
            <w:r w:rsidR="00581656" w:rsidRPr="00F43D5A">
              <w:rPr>
                <w:rFonts w:ascii="Century Gothic" w:hAnsi="Century Gothic"/>
                <w:b/>
                <w:color w:val="000000" w:themeColor="text1"/>
                <w:sz w:val="22"/>
                <w:szCs w:val="22"/>
                <w:lang w:val="it-IT"/>
              </w:rPr>
              <w:t>Cap. 7: 2282-233</w:t>
            </w:r>
            <w:r w:rsidR="00581656" w:rsidRPr="00F43D5A">
              <w:rPr>
                <w:rFonts w:ascii="Century Gothic" w:hAnsi="Century Gothic"/>
                <w:b/>
                <w:color w:val="000000" w:themeColor="text1"/>
                <w:sz w:val="22"/>
                <w:szCs w:val="22"/>
                <w:lang w:val="it-IT"/>
              </w:rPr>
              <w:br/>
            </w:r>
            <w:r w:rsidR="00581656" w:rsidRPr="00F43D5A">
              <w:rPr>
                <w:rFonts w:ascii="Century Gothic" w:hAnsi="Century Gothic"/>
                <w:bCs/>
                <w:color w:val="000000" w:themeColor="text1"/>
                <w:sz w:val="22"/>
                <w:szCs w:val="22"/>
                <w:lang w:val="it-IT"/>
              </w:rPr>
              <w:t>Ti piace? Il verbo piacere</w:t>
            </w:r>
            <w:r w:rsidR="00581656" w:rsidRPr="00F43D5A">
              <w:rPr>
                <w:rFonts w:ascii="Century Gothic" w:hAnsi="Century Gothic"/>
                <w:bCs/>
                <w:color w:val="000000" w:themeColor="text1"/>
                <w:sz w:val="22"/>
                <w:szCs w:val="22"/>
                <w:lang w:val="it-IT"/>
              </w:rPr>
              <w:br/>
            </w:r>
          </w:p>
        </w:tc>
      </w:tr>
      <w:tr w:rsidR="009E1554" w:rsidRPr="00CC516B" w14:paraId="61373D30" w14:textId="77777777" w:rsidTr="00F708F4">
        <w:tc>
          <w:tcPr>
            <w:tcW w:w="9606" w:type="dxa"/>
            <w:gridSpan w:val="3"/>
            <w:shd w:val="clear" w:color="auto" w:fill="C5E0B3" w:themeFill="accent6" w:themeFillTint="66"/>
          </w:tcPr>
          <w:p w14:paraId="298EAAB2" w14:textId="77777777" w:rsidR="009E1554" w:rsidRPr="00F43D5A" w:rsidRDefault="009E1554" w:rsidP="00F708F4">
            <w:pPr>
              <w:jc w:val="cente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rPr>
              <w:t>Week 5</w:t>
            </w:r>
          </w:p>
        </w:tc>
      </w:tr>
      <w:tr w:rsidR="009E1554" w:rsidRPr="007D50CE" w14:paraId="3C635E4C" w14:textId="77777777" w:rsidTr="00F708F4">
        <w:tc>
          <w:tcPr>
            <w:tcW w:w="824" w:type="dxa"/>
            <w:shd w:val="clear" w:color="auto" w:fill="D9E2F3" w:themeFill="accent1" w:themeFillTint="33"/>
          </w:tcPr>
          <w:p w14:paraId="1F334211"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br/>
              <w:t>Sept. 18 M</w:t>
            </w:r>
          </w:p>
        </w:tc>
        <w:tc>
          <w:tcPr>
            <w:tcW w:w="1717" w:type="dxa"/>
            <w:shd w:val="clear" w:color="auto" w:fill="D9E2F3" w:themeFill="accent1" w:themeFillTint="33"/>
          </w:tcPr>
          <w:p w14:paraId="0C7A41AC"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49361F80" w14:textId="608916CD" w:rsidR="009E1554" w:rsidRPr="00F43D5A" w:rsidRDefault="00581656" w:rsidP="00F708F4">
            <w:pP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Cap. 7: 234-2241</w:t>
            </w:r>
            <w:r w:rsidRPr="00F43D5A">
              <w:rPr>
                <w:rFonts w:ascii="Century Gothic" w:hAnsi="Century Gothic"/>
                <w:color w:val="000000" w:themeColor="text1"/>
                <w:sz w:val="22"/>
                <w:szCs w:val="22"/>
                <w:lang w:val="it-IT"/>
              </w:rPr>
              <w:br/>
              <w:t>Le profess</w:t>
            </w:r>
            <w:r w:rsidR="007D50CE">
              <w:rPr>
                <w:rFonts w:ascii="Century Gothic" w:hAnsi="Century Gothic"/>
                <w:color w:val="000000" w:themeColor="text1"/>
                <w:sz w:val="22"/>
                <w:szCs w:val="22"/>
                <w:lang w:val="it-IT"/>
              </w:rPr>
              <w:t>i</w:t>
            </w:r>
            <w:r w:rsidRPr="00F43D5A">
              <w:rPr>
                <w:rFonts w:ascii="Century Gothic" w:hAnsi="Century Gothic"/>
                <w:color w:val="000000" w:themeColor="text1"/>
                <w:sz w:val="22"/>
                <w:szCs w:val="22"/>
                <w:lang w:val="it-IT"/>
              </w:rPr>
              <w:t xml:space="preserve">oni e i mestieri </w:t>
            </w:r>
            <w:r w:rsidRPr="00F43D5A">
              <w:rPr>
                <w:rFonts w:ascii="Century Gothic" w:hAnsi="Century Gothic"/>
                <w:color w:val="000000" w:themeColor="text1"/>
                <w:sz w:val="22"/>
                <w:szCs w:val="22"/>
                <w:lang w:val="it-IT"/>
              </w:rPr>
              <w:br/>
              <w:t>Ce ne sono tanti: CI e NE</w:t>
            </w:r>
          </w:p>
        </w:tc>
      </w:tr>
      <w:tr w:rsidR="009E1554" w:rsidRPr="007D50CE" w14:paraId="2C09AA28" w14:textId="77777777" w:rsidTr="00F708F4">
        <w:tc>
          <w:tcPr>
            <w:tcW w:w="824" w:type="dxa"/>
          </w:tcPr>
          <w:p w14:paraId="4B25598F"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20 W</w:t>
            </w:r>
          </w:p>
        </w:tc>
        <w:tc>
          <w:tcPr>
            <w:tcW w:w="1717" w:type="dxa"/>
          </w:tcPr>
          <w:p w14:paraId="72E99584"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tcPr>
          <w:p w14:paraId="0619EF9A" w14:textId="04EAC581" w:rsidR="00283EC5" w:rsidRPr="00F43D5A" w:rsidRDefault="00581656" w:rsidP="00F708F4">
            <w:pPr>
              <w:rPr>
                <w:rFonts w:ascii="Century Gothic" w:hAnsi="Century Gothic"/>
                <w:bCs/>
                <w:color w:val="000000" w:themeColor="text1"/>
                <w:sz w:val="22"/>
                <w:szCs w:val="22"/>
                <w:lang w:val="it-IT"/>
              </w:rPr>
            </w:pPr>
            <w:r w:rsidRPr="00F43D5A">
              <w:rPr>
                <w:rFonts w:ascii="Century Gothic" w:hAnsi="Century Gothic"/>
                <w:b/>
                <w:color w:val="000000" w:themeColor="text1"/>
                <w:sz w:val="22"/>
                <w:szCs w:val="22"/>
                <w:lang w:val="it-IT"/>
              </w:rPr>
              <w:br/>
              <w:t xml:space="preserve">Cap. 7: 242-245 </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Avevo perso le speranze: il trapassato</w:t>
            </w:r>
            <w:r w:rsidR="00283EC5" w:rsidRPr="00F43D5A">
              <w:rPr>
                <w:rFonts w:ascii="Century Gothic" w:hAnsi="Century Gothic"/>
                <w:bCs/>
                <w:color w:val="000000" w:themeColor="text1"/>
                <w:sz w:val="22"/>
                <w:szCs w:val="22"/>
                <w:lang w:val="it-IT"/>
              </w:rPr>
              <w:br/>
            </w:r>
            <w:r w:rsidR="00283EC5" w:rsidRPr="00F43D5A">
              <w:rPr>
                <w:rFonts w:ascii="Century Gothic" w:hAnsi="Century Gothic"/>
                <w:b/>
                <w:color w:val="000000" w:themeColor="text1"/>
                <w:sz w:val="22"/>
                <w:szCs w:val="22"/>
                <w:lang w:val="it-IT"/>
              </w:rPr>
              <w:t xml:space="preserve">Lavoro sul </w:t>
            </w:r>
            <w:r w:rsidR="00283EC5" w:rsidRPr="00F43D5A">
              <w:rPr>
                <w:rFonts w:ascii="Century Gothic" w:hAnsi="Century Gothic"/>
                <w:b/>
                <w:color w:val="FF0000"/>
                <w:sz w:val="22"/>
                <w:szCs w:val="22"/>
                <w:lang w:val="it-IT"/>
              </w:rPr>
              <w:t>Parliamo 2</w:t>
            </w:r>
          </w:p>
        </w:tc>
      </w:tr>
      <w:tr w:rsidR="009E1554" w:rsidRPr="007D50CE" w14:paraId="04BD805D" w14:textId="77777777" w:rsidTr="00F708F4">
        <w:tc>
          <w:tcPr>
            <w:tcW w:w="824" w:type="dxa"/>
            <w:shd w:val="clear" w:color="auto" w:fill="D9E2F3" w:themeFill="accent1" w:themeFillTint="33"/>
          </w:tcPr>
          <w:p w14:paraId="09D197C0"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22 F</w:t>
            </w:r>
          </w:p>
        </w:tc>
        <w:tc>
          <w:tcPr>
            <w:tcW w:w="1717" w:type="dxa"/>
            <w:shd w:val="clear" w:color="auto" w:fill="D9E2F3" w:themeFill="accent1" w:themeFillTint="33"/>
          </w:tcPr>
          <w:p w14:paraId="48B764B6" w14:textId="77777777" w:rsidR="009E1554" w:rsidRPr="00F43D5A" w:rsidRDefault="009E1554" w:rsidP="00F708F4">
            <w:pPr>
              <w:rPr>
                <w:rFonts w:ascii="Century Gothic" w:hAnsi="Century Gothic"/>
                <w:b/>
                <w:color w:val="000000" w:themeColor="text1"/>
                <w:sz w:val="22"/>
                <w:szCs w:val="22"/>
              </w:rPr>
            </w:pPr>
          </w:p>
        </w:tc>
        <w:tc>
          <w:tcPr>
            <w:tcW w:w="7065" w:type="dxa"/>
            <w:shd w:val="clear" w:color="auto" w:fill="D9E2F3" w:themeFill="accent1" w:themeFillTint="33"/>
          </w:tcPr>
          <w:p w14:paraId="3E9F6A4A" w14:textId="35DB09ED" w:rsidR="009E1554" w:rsidRPr="00F43D5A" w:rsidRDefault="00283EC5" w:rsidP="00F708F4">
            <w:pPr>
              <w:rPr>
                <w:rFonts w:ascii="Century Gothic" w:hAnsi="Century Gothic"/>
                <w:b/>
                <w:bCs/>
                <w:color w:val="FF0000"/>
                <w:sz w:val="22"/>
                <w:szCs w:val="22"/>
                <w:lang w:val="it-IT"/>
              </w:rPr>
            </w:pPr>
            <w:r w:rsidRPr="00F43D5A">
              <w:rPr>
                <w:rFonts w:ascii="Century Gothic" w:hAnsi="Century Gothic"/>
                <w:b/>
                <w:bCs/>
                <w:color w:val="FF0000"/>
                <w:sz w:val="22"/>
                <w:szCs w:val="22"/>
                <w:lang w:val="it-IT"/>
              </w:rPr>
              <w:t>PARLIAMO 2</w:t>
            </w:r>
            <w:r w:rsidR="009E1554" w:rsidRPr="00F43D5A">
              <w:rPr>
                <w:rFonts w:ascii="Century Gothic" w:hAnsi="Century Gothic"/>
                <w:color w:val="000000" w:themeColor="text1"/>
                <w:sz w:val="22"/>
                <w:szCs w:val="22"/>
                <w:lang w:val="it-IT"/>
              </w:rPr>
              <w:br/>
            </w:r>
            <w:r w:rsidRPr="00F43D5A">
              <w:rPr>
                <w:rFonts w:ascii="Century Gothic" w:hAnsi="Century Gothic"/>
                <w:b/>
                <w:bCs/>
                <w:color w:val="000000" w:themeColor="text1"/>
                <w:sz w:val="22"/>
                <w:szCs w:val="22"/>
                <w:lang w:val="it-IT"/>
              </w:rPr>
              <w:t xml:space="preserve">Esercizio per lo </w:t>
            </w:r>
            <w:r w:rsidRPr="00F43D5A">
              <w:rPr>
                <w:rFonts w:ascii="Century Gothic" w:hAnsi="Century Gothic"/>
                <w:b/>
                <w:bCs/>
                <w:color w:val="FF0000"/>
                <w:sz w:val="22"/>
                <w:szCs w:val="22"/>
                <w:lang w:val="it-IT"/>
              </w:rPr>
              <w:t>Scriviamo 1</w:t>
            </w:r>
          </w:p>
        </w:tc>
      </w:tr>
      <w:tr w:rsidR="009E1554" w14:paraId="075C7D3B" w14:textId="77777777" w:rsidTr="00F708F4">
        <w:tc>
          <w:tcPr>
            <w:tcW w:w="9606" w:type="dxa"/>
            <w:gridSpan w:val="3"/>
            <w:shd w:val="clear" w:color="auto" w:fill="C5E0B3" w:themeFill="accent6" w:themeFillTint="66"/>
          </w:tcPr>
          <w:p w14:paraId="74F21D57" w14:textId="77777777" w:rsidR="009E1554" w:rsidRPr="00F43D5A" w:rsidRDefault="009E1554" w:rsidP="00F708F4">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6</w:t>
            </w:r>
          </w:p>
        </w:tc>
      </w:tr>
      <w:tr w:rsidR="009E1554" w:rsidRPr="002046DF" w14:paraId="1899ED41" w14:textId="77777777" w:rsidTr="00F708F4">
        <w:tc>
          <w:tcPr>
            <w:tcW w:w="824" w:type="dxa"/>
            <w:shd w:val="clear" w:color="auto" w:fill="D9E2F3" w:themeFill="accent1" w:themeFillTint="33"/>
          </w:tcPr>
          <w:p w14:paraId="023D0632"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Sept. 25 M</w:t>
            </w:r>
          </w:p>
        </w:tc>
        <w:tc>
          <w:tcPr>
            <w:tcW w:w="1717" w:type="dxa"/>
            <w:shd w:val="clear" w:color="auto" w:fill="D9E2F3" w:themeFill="accent1" w:themeFillTint="33"/>
          </w:tcPr>
          <w:p w14:paraId="7A2363C2" w14:textId="77777777" w:rsidR="009E1554" w:rsidRPr="00F43D5A" w:rsidRDefault="009E1554" w:rsidP="00F708F4">
            <w:pPr>
              <w:ind w:right="-227"/>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19B38FA2" w14:textId="117F3C47" w:rsidR="009E1554" w:rsidRPr="00F43D5A" w:rsidRDefault="009E1554" w:rsidP="00F708F4">
            <w:pPr>
              <w:rPr>
                <w:rFonts w:ascii="Century Gothic" w:hAnsi="Century Gothic"/>
                <w:color w:val="000000" w:themeColor="text1"/>
                <w:sz w:val="22"/>
                <w:szCs w:val="22"/>
                <w:lang w:val="it-IT"/>
              </w:rPr>
            </w:pPr>
            <w:r w:rsidRPr="00F43D5A">
              <w:rPr>
                <w:rFonts w:ascii="Century Gothic" w:hAnsi="Century Gothic"/>
                <w:b/>
                <w:color w:val="FF0000"/>
                <w:sz w:val="22"/>
                <w:szCs w:val="22"/>
                <w:lang w:val="it-IT"/>
              </w:rPr>
              <w:t>SCRIVIAMO 1</w:t>
            </w:r>
            <w:r w:rsidRPr="00F43D5A">
              <w:rPr>
                <w:rFonts w:ascii="Century Gothic" w:hAnsi="Century Gothic"/>
                <w:color w:val="000000" w:themeColor="text1"/>
                <w:sz w:val="22"/>
                <w:szCs w:val="22"/>
                <w:lang w:val="it-IT"/>
              </w:rPr>
              <w:br/>
            </w:r>
          </w:p>
        </w:tc>
      </w:tr>
      <w:tr w:rsidR="009E1554" w:rsidRPr="00A11B2D" w14:paraId="525B04E8" w14:textId="77777777" w:rsidTr="00F708F4">
        <w:tc>
          <w:tcPr>
            <w:tcW w:w="824" w:type="dxa"/>
          </w:tcPr>
          <w:p w14:paraId="642FA151"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27 W</w:t>
            </w:r>
          </w:p>
        </w:tc>
        <w:tc>
          <w:tcPr>
            <w:tcW w:w="1717" w:type="dxa"/>
          </w:tcPr>
          <w:p w14:paraId="245C424C" w14:textId="77777777" w:rsidR="00E93E22" w:rsidRPr="00F43D5A" w:rsidRDefault="00E93E22" w:rsidP="00E93E22">
            <w:pPr>
              <w:pStyle w:val="NormalWeb"/>
              <w:rPr>
                <w:rFonts w:ascii="Century Gothic" w:eastAsia="Times New Roman" w:hAnsi="Century Gothic"/>
                <w:sz w:val="22"/>
                <w:szCs w:val="22"/>
              </w:rPr>
            </w:pPr>
            <w:r w:rsidRPr="00F43D5A">
              <w:rPr>
                <w:rFonts w:ascii="Century Gothic" w:hAnsi="Century Gothic"/>
                <w:sz w:val="22"/>
                <w:szCs w:val="22"/>
              </w:rPr>
              <w:t xml:space="preserve">Watch ITAL video: Module 4, Story #23- “Owing a dog in Rome”--practice for listening comprehension </w:t>
            </w:r>
          </w:p>
          <w:p w14:paraId="124C7DF0" w14:textId="77777777" w:rsidR="009E1554" w:rsidRPr="00F43D5A" w:rsidRDefault="009E1554" w:rsidP="00F708F4">
            <w:pPr>
              <w:rPr>
                <w:rFonts w:ascii="Century Gothic" w:hAnsi="Century Gothic"/>
                <w:b/>
                <w:color w:val="000000" w:themeColor="text1"/>
                <w:sz w:val="22"/>
                <w:szCs w:val="22"/>
              </w:rPr>
            </w:pPr>
          </w:p>
        </w:tc>
        <w:tc>
          <w:tcPr>
            <w:tcW w:w="7065" w:type="dxa"/>
          </w:tcPr>
          <w:p w14:paraId="485EA051" w14:textId="77777777" w:rsidR="00E93E22" w:rsidRPr="00F43D5A" w:rsidRDefault="009E1554" w:rsidP="00E93E22">
            <w:pPr>
              <w:pStyle w:val="NormalWeb"/>
              <w:rPr>
                <w:rFonts w:ascii="Century Gothic" w:eastAsia="Times New Roman" w:hAnsi="Century Gothic"/>
                <w:sz w:val="22"/>
                <w:szCs w:val="22"/>
              </w:rPr>
            </w:pPr>
            <w:r w:rsidRPr="00F43D5A">
              <w:rPr>
                <w:rFonts w:ascii="Century Gothic" w:hAnsi="Century Gothic"/>
                <w:color w:val="000000" w:themeColor="text1"/>
                <w:sz w:val="22"/>
                <w:szCs w:val="22"/>
              </w:rPr>
              <w:br/>
            </w:r>
            <w:r w:rsidR="00E93E22" w:rsidRPr="00F43D5A">
              <w:rPr>
                <w:rFonts w:ascii="Century Gothic" w:hAnsi="Century Gothic"/>
                <w:sz w:val="22"/>
                <w:szCs w:val="22"/>
              </w:rPr>
              <w:t>ITAL Video: Story #23-“Owing a dog in Rome”--</w:t>
            </w:r>
            <w:proofErr w:type="spellStart"/>
            <w:r w:rsidR="00E93E22" w:rsidRPr="00F43D5A">
              <w:rPr>
                <w:rFonts w:ascii="Century Gothic" w:hAnsi="Century Gothic"/>
                <w:sz w:val="22"/>
                <w:szCs w:val="22"/>
              </w:rPr>
              <w:t>pratica</w:t>
            </w:r>
            <w:proofErr w:type="spellEnd"/>
            <w:r w:rsidR="00E93E22" w:rsidRPr="00F43D5A">
              <w:rPr>
                <w:rFonts w:ascii="Century Gothic" w:hAnsi="Century Gothic"/>
                <w:sz w:val="22"/>
                <w:szCs w:val="22"/>
              </w:rPr>
              <w:t xml:space="preserve"> per </w:t>
            </w:r>
            <w:proofErr w:type="spellStart"/>
            <w:r w:rsidR="00E93E22" w:rsidRPr="00F43D5A">
              <w:rPr>
                <w:rFonts w:ascii="Century Gothic" w:hAnsi="Century Gothic"/>
                <w:sz w:val="22"/>
                <w:szCs w:val="22"/>
              </w:rPr>
              <w:t>comprensione</w:t>
            </w:r>
            <w:proofErr w:type="spellEnd"/>
            <w:r w:rsidR="00E93E22" w:rsidRPr="00F43D5A">
              <w:rPr>
                <w:rFonts w:ascii="Century Gothic" w:hAnsi="Century Gothic"/>
                <w:sz w:val="22"/>
                <w:szCs w:val="22"/>
              </w:rPr>
              <w:t xml:space="preserve"> </w:t>
            </w:r>
            <w:proofErr w:type="spellStart"/>
            <w:r w:rsidR="00E93E22" w:rsidRPr="00F43D5A">
              <w:rPr>
                <w:rFonts w:ascii="Century Gothic" w:hAnsi="Century Gothic"/>
                <w:sz w:val="22"/>
                <w:szCs w:val="22"/>
              </w:rPr>
              <w:t>orale</w:t>
            </w:r>
            <w:proofErr w:type="spellEnd"/>
            <w:r w:rsidR="00E93E22" w:rsidRPr="00F43D5A">
              <w:rPr>
                <w:rFonts w:ascii="Century Gothic" w:hAnsi="Century Gothic"/>
                <w:sz w:val="22"/>
                <w:szCs w:val="22"/>
              </w:rPr>
              <w:t xml:space="preserve"> </w:t>
            </w:r>
          </w:p>
          <w:p w14:paraId="1B882E0A" w14:textId="71391385" w:rsidR="009E1554" w:rsidRPr="00F43D5A" w:rsidRDefault="009E1554" w:rsidP="00F708F4">
            <w:pPr>
              <w:rPr>
                <w:rFonts w:ascii="Century Gothic" w:hAnsi="Century Gothic"/>
                <w:color w:val="000000" w:themeColor="text1"/>
                <w:sz w:val="22"/>
                <w:szCs w:val="22"/>
                <w:lang w:val="it-IT"/>
              </w:rPr>
            </w:pPr>
            <w:r w:rsidRPr="00F43D5A">
              <w:rPr>
                <w:rFonts w:ascii="Century Gothic" w:hAnsi="Century Gothic"/>
                <w:color w:val="000000" w:themeColor="text1"/>
                <w:sz w:val="22"/>
                <w:szCs w:val="22"/>
              </w:rPr>
              <w:br/>
            </w:r>
            <w:r w:rsidRPr="00F43D5A">
              <w:rPr>
                <w:rFonts w:ascii="Century Gothic" w:hAnsi="Century Gothic"/>
                <w:b/>
                <w:bCs/>
                <w:color w:val="FF0000"/>
                <w:sz w:val="22"/>
                <w:szCs w:val="22"/>
              </w:rPr>
              <w:br/>
            </w:r>
            <w:proofErr w:type="spellStart"/>
            <w:r w:rsidRPr="00F43D5A">
              <w:rPr>
                <w:rFonts w:ascii="Century Gothic" w:hAnsi="Century Gothic"/>
                <w:color w:val="000000" w:themeColor="text1"/>
                <w:sz w:val="22"/>
                <w:szCs w:val="22"/>
                <w:lang w:val="it-IT"/>
              </w:rPr>
              <w:t>Grammar</w:t>
            </w:r>
            <w:proofErr w:type="spellEnd"/>
            <w:r w:rsidRPr="00F43D5A">
              <w:rPr>
                <w:rFonts w:ascii="Century Gothic" w:hAnsi="Century Gothic"/>
                <w:color w:val="000000" w:themeColor="text1"/>
                <w:sz w:val="22"/>
                <w:szCs w:val="22"/>
                <w:lang w:val="it-IT"/>
              </w:rPr>
              <w:t xml:space="preserve"> </w:t>
            </w:r>
            <w:proofErr w:type="spellStart"/>
            <w:r w:rsidRPr="00F43D5A">
              <w:rPr>
                <w:rFonts w:ascii="Century Gothic" w:hAnsi="Century Gothic"/>
                <w:color w:val="000000" w:themeColor="text1"/>
                <w:sz w:val="22"/>
                <w:szCs w:val="22"/>
                <w:lang w:val="it-IT"/>
              </w:rPr>
              <w:t>review</w:t>
            </w:r>
            <w:proofErr w:type="spellEnd"/>
          </w:p>
        </w:tc>
      </w:tr>
      <w:tr w:rsidR="009E1554" w:rsidRPr="00A11B2D" w14:paraId="5CEF0074" w14:textId="77777777" w:rsidTr="00F708F4">
        <w:tc>
          <w:tcPr>
            <w:tcW w:w="824" w:type="dxa"/>
            <w:shd w:val="clear" w:color="auto" w:fill="D9E2F3" w:themeFill="accent1" w:themeFillTint="33"/>
          </w:tcPr>
          <w:p w14:paraId="08D818DE"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29 F</w:t>
            </w:r>
          </w:p>
        </w:tc>
        <w:tc>
          <w:tcPr>
            <w:tcW w:w="1717" w:type="dxa"/>
            <w:shd w:val="clear" w:color="auto" w:fill="D9E2F3" w:themeFill="accent1" w:themeFillTint="33"/>
          </w:tcPr>
          <w:p w14:paraId="653EB54B" w14:textId="77777777" w:rsidR="009E1554" w:rsidRPr="00F43D5A" w:rsidRDefault="009E1554" w:rsidP="00F708F4">
            <w:pPr>
              <w:rPr>
                <w:rFonts w:ascii="Century Gothic" w:hAnsi="Century Gothic"/>
                <w:color w:val="000000" w:themeColor="text1"/>
                <w:sz w:val="22"/>
                <w:szCs w:val="22"/>
              </w:rPr>
            </w:pPr>
            <w:r w:rsidRPr="00F43D5A">
              <w:rPr>
                <w:rFonts w:ascii="Century Gothic" w:hAnsi="Century Gothic"/>
                <w:color w:val="000000" w:themeColor="text1"/>
                <w:sz w:val="22"/>
                <w:szCs w:val="22"/>
              </w:rPr>
              <w:br/>
            </w:r>
          </w:p>
        </w:tc>
        <w:tc>
          <w:tcPr>
            <w:tcW w:w="7065" w:type="dxa"/>
            <w:shd w:val="clear" w:color="auto" w:fill="D9E2F3" w:themeFill="accent1" w:themeFillTint="33"/>
          </w:tcPr>
          <w:p w14:paraId="31BDE460" w14:textId="30DB921E" w:rsidR="009E1554" w:rsidRPr="00F43D5A" w:rsidRDefault="009E1554" w:rsidP="00F708F4">
            <w:pPr>
              <w:rPr>
                <w:rFonts w:ascii="Century Gothic" w:hAnsi="Century Gothic"/>
                <w:b/>
                <w:bCs/>
                <w:color w:val="000000" w:themeColor="text1"/>
                <w:sz w:val="22"/>
                <w:szCs w:val="22"/>
                <w:lang w:val="it-IT"/>
              </w:rPr>
            </w:pPr>
            <w:r w:rsidRPr="00F43D5A">
              <w:rPr>
                <w:rFonts w:ascii="Century Gothic" w:hAnsi="Century Gothic"/>
                <w:color w:val="3366FF"/>
                <w:sz w:val="22"/>
                <w:szCs w:val="22"/>
                <w:lang w:val="it-IT"/>
              </w:rPr>
              <w:br/>
            </w:r>
            <w:r w:rsidRPr="00F43D5A">
              <w:rPr>
                <w:rFonts w:ascii="Century Gothic" w:hAnsi="Century Gothic"/>
                <w:b/>
                <w:bCs/>
                <w:color w:val="FF0000"/>
                <w:sz w:val="22"/>
                <w:szCs w:val="22"/>
                <w:lang w:val="it-IT"/>
              </w:rPr>
              <w:t xml:space="preserve">TEST CAPITOLO </w:t>
            </w:r>
            <w:r w:rsidR="00283EC5" w:rsidRPr="00F43D5A">
              <w:rPr>
                <w:rFonts w:ascii="Century Gothic" w:hAnsi="Century Gothic"/>
                <w:b/>
                <w:bCs/>
                <w:color w:val="FF0000"/>
                <w:sz w:val="22"/>
                <w:szCs w:val="22"/>
                <w:lang w:val="it-IT"/>
              </w:rPr>
              <w:t>7</w:t>
            </w:r>
          </w:p>
        </w:tc>
      </w:tr>
      <w:tr w:rsidR="009E1554" w:rsidRPr="00A11B2D" w14:paraId="5EB90548" w14:textId="77777777" w:rsidTr="00F708F4">
        <w:tc>
          <w:tcPr>
            <w:tcW w:w="9606" w:type="dxa"/>
            <w:gridSpan w:val="3"/>
            <w:shd w:val="clear" w:color="auto" w:fill="C5E0B3" w:themeFill="accent6" w:themeFillTint="66"/>
          </w:tcPr>
          <w:p w14:paraId="57F14A37" w14:textId="77777777" w:rsidR="009E1554" w:rsidRPr="00F43D5A" w:rsidRDefault="009E1554" w:rsidP="00F708F4">
            <w:pPr>
              <w:jc w:val="cente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Week 7</w:t>
            </w:r>
          </w:p>
        </w:tc>
      </w:tr>
      <w:tr w:rsidR="009E1554" w:rsidRPr="007D50CE" w14:paraId="2B423858" w14:textId="77777777" w:rsidTr="00F708F4">
        <w:tc>
          <w:tcPr>
            <w:tcW w:w="824" w:type="dxa"/>
            <w:shd w:val="clear" w:color="auto" w:fill="D9E2F3" w:themeFill="accent1" w:themeFillTint="33"/>
          </w:tcPr>
          <w:p w14:paraId="7B0C8B2C"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lastRenderedPageBreak/>
              <w:br/>
              <w:t>Oct. 2 M</w:t>
            </w:r>
          </w:p>
        </w:tc>
        <w:tc>
          <w:tcPr>
            <w:tcW w:w="1717" w:type="dxa"/>
            <w:shd w:val="clear" w:color="auto" w:fill="D9E2F3" w:themeFill="accent1" w:themeFillTint="33"/>
          </w:tcPr>
          <w:p w14:paraId="60D7E55A" w14:textId="77777777" w:rsidR="00B01824" w:rsidRPr="00F43D5A" w:rsidRDefault="009E1554" w:rsidP="00B01824">
            <w:pPr>
              <w:pStyle w:val="NormalWeb"/>
              <w:rPr>
                <w:rFonts w:ascii="Century Gothic" w:eastAsia="Times New Roman" w:hAnsi="Century Gothic"/>
                <w:sz w:val="22"/>
                <w:szCs w:val="22"/>
                <w:lang w:val="it-IT"/>
              </w:rPr>
            </w:pPr>
            <w:proofErr w:type="spellStart"/>
            <w:r w:rsidRPr="00F43D5A">
              <w:rPr>
                <w:rFonts w:ascii="Century Gothic" w:hAnsi="Century Gothic"/>
                <w:b/>
                <w:color w:val="000000" w:themeColor="text1"/>
                <w:sz w:val="22"/>
                <w:szCs w:val="22"/>
                <w:lang w:val="it-IT"/>
              </w:rPr>
              <w:t>Homework</w:t>
            </w:r>
            <w:proofErr w:type="spellEnd"/>
            <w:r w:rsidRPr="00F43D5A">
              <w:rPr>
                <w:rFonts w:ascii="Century Gothic" w:hAnsi="Century Gothic"/>
                <w:b/>
                <w:color w:val="000000" w:themeColor="text1"/>
                <w:sz w:val="22"/>
                <w:szCs w:val="22"/>
                <w:lang w:val="it-IT"/>
              </w:rPr>
              <w:t xml:space="preserve"> due </w:t>
            </w:r>
            <w:proofErr w:type="spellStart"/>
            <w:r w:rsidRPr="00F43D5A">
              <w:rPr>
                <w:rFonts w:ascii="Century Gothic" w:hAnsi="Century Gothic"/>
                <w:b/>
                <w:color w:val="000000" w:themeColor="text1"/>
                <w:sz w:val="22"/>
                <w:szCs w:val="22"/>
                <w:lang w:val="it-IT"/>
              </w:rPr>
              <w:t>before</w:t>
            </w:r>
            <w:proofErr w:type="spellEnd"/>
            <w:r w:rsidRPr="00F43D5A">
              <w:rPr>
                <w:rFonts w:ascii="Century Gothic" w:hAnsi="Century Gothic"/>
                <w:b/>
                <w:color w:val="000000" w:themeColor="text1"/>
                <w:sz w:val="22"/>
                <w:szCs w:val="22"/>
                <w:lang w:val="it-IT"/>
              </w:rPr>
              <w:t xml:space="preserve"> </w:t>
            </w:r>
            <w:proofErr w:type="spellStart"/>
            <w:r w:rsidRPr="00F43D5A">
              <w:rPr>
                <w:rFonts w:ascii="Century Gothic" w:hAnsi="Century Gothic"/>
                <w:b/>
                <w:color w:val="000000" w:themeColor="text1"/>
                <w:sz w:val="22"/>
                <w:szCs w:val="22"/>
                <w:lang w:val="it-IT"/>
              </w:rPr>
              <w:t>class</w:t>
            </w:r>
            <w:proofErr w:type="spellEnd"/>
            <w:r w:rsidR="00B01824" w:rsidRPr="00F43D5A">
              <w:rPr>
                <w:rFonts w:ascii="Century Gothic" w:hAnsi="Century Gothic"/>
                <w:b/>
                <w:color w:val="000000" w:themeColor="text1"/>
                <w:sz w:val="22"/>
                <w:szCs w:val="22"/>
                <w:lang w:val="it-IT"/>
              </w:rPr>
              <w:br/>
            </w:r>
            <w:r w:rsidR="00B01824" w:rsidRPr="00F43D5A">
              <w:rPr>
                <w:rFonts w:ascii="Century Gothic" w:hAnsi="Century Gothic"/>
                <w:sz w:val="22"/>
                <w:szCs w:val="22"/>
                <w:lang w:val="it-IT"/>
              </w:rPr>
              <w:t>Video: ITAL-</w:t>
            </w:r>
            <w:proofErr w:type="spellStart"/>
            <w:r w:rsidR="00B01824" w:rsidRPr="00F43D5A">
              <w:rPr>
                <w:rFonts w:ascii="Century Gothic" w:hAnsi="Century Gothic"/>
                <w:sz w:val="22"/>
                <w:szCs w:val="22"/>
                <w:lang w:val="it-IT"/>
              </w:rPr>
              <w:t>Module</w:t>
            </w:r>
            <w:proofErr w:type="spellEnd"/>
            <w:r w:rsidR="00B01824" w:rsidRPr="00F43D5A">
              <w:rPr>
                <w:rFonts w:ascii="Century Gothic" w:hAnsi="Century Gothic"/>
                <w:sz w:val="22"/>
                <w:szCs w:val="22"/>
                <w:lang w:val="it-IT"/>
              </w:rPr>
              <w:t xml:space="preserve"> 1</w:t>
            </w:r>
            <w:r w:rsidR="00B01824" w:rsidRPr="00F43D5A">
              <w:rPr>
                <w:rFonts w:ascii="Century Gothic" w:hAnsi="Century Gothic"/>
                <w:sz w:val="22"/>
                <w:szCs w:val="22"/>
                <w:lang w:val="it-IT"/>
              </w:rPr>
              <w:br/>
              <w:t xml:space="preserve">Center </w:t>
            </w:r>
            <w:proofErr w:type="spellStart"/>
            <w:r w:rsidR="00B01824" w:rsidRPr="00F43D5A">
              <w:rPr>
                <w:rFonts w:ascii="Century Gothic" w:hAnsi="Century Gothic"/>
                <w:sz w:val="22"/>
                <w:szCs w:val="22"/>
                <w:lang w:val="it-IT"/>
              </w:rPr>
              <w:t>Piece</w:t>
            </w:r>
            <w:proofErr w:type="spellEnd"/>
            <w:r w:rsidR="00B01824" w:rsidRPr="00F43D5A">
              <w:rPr>
                <w:rFonts w:ascii="Century Gothic" w:hAnsi="Century Gothic"/>
                <w:sz w:val="22"/>
                <w:szCs w:val="22"/>
                <w:lang w:val="it-IT"/>
              </w:rPr>
              <w:br/>
              <w:t>Un giorno nella vita di un italiano “Mia zia Flavia”.</w:t>
            </w:r>
          </w:p>
          <w:p w14:paraId="2B440608" w14:textId="5586A02F" w:rsidR="009E1554" w:rsidRPr="00F43D5A" w:rsidRDefault="009E1554" w:rsidP="00F708F4">
            <w:pPr>
              <w:rPr>
                <w:rFonts w:ascii="Century Gothic" w:hAnsi="Century Gothic"/>
                <w:b/>
                <w:color w:val="000000" w:themeColor="text1"/>
                <w:sz w:val="22"/>
                <w:szCs w:val="22"/>
                <w:lang w:val="it-IT"/>
              </w:rPr>
            </w:pPr>
          </w:p>
        </w:tc>
        <w:tc>
          <w:tcPr>
            <w:tcW w:w="7065" w:type="dxa"/>
            <w:shd w:val="clear" w:color="auto" w:fill="D9E2F3" w:themeFill="accent1" w:themeFillTint="33"/>
          </w:tcPr>
          <w:p w14:paraId="6BA81BDF" w14:textId="7405981F" w:rsidR="00283EC5" w:rsidRPr="00F43D5A" w:rsidRDefault="00283EC5" w:rsidP="00F708F4">
            <w:pPr>
              <w:rPr>
                <w:rFonts w:ascii="Century Gothic" w:hAnsi="Century Gothic"/>
                <w:sz w:val="22"/>
                <w:szCs w:val="22"/>
                <w:lang w:val="it-IT"/>
              </w:rPr>
            </w:pPr>
            <w:r w:rsidRPr="00F43D5A">
              <w:rPr>
                <w:rFonts w:ascii="Century Gothic" w:hAnsi="Century Gothic"/>
                <w:b/>
                <w:bCs/>
                <w:sz w:val="22"/>
                <w:szCs w:val="22"/>
                <w:lang w:val="it-IT"/>
              </w:rPr>
              <w:t>Capitolo 8: 254-257</w:t>
            </w:r>
            <w:r w:rsidRPr="00F43D5A">
              <w:rPr>
                <w:rFonts w:ascii="Century Gothic" w:hAnsi="Century Gothic"/>
                <w:b/>
                <w:bCs/>
                <w:sz w:val="22"/>
                <w:szCs w:val="22"/>
                <w:lang w:val="it-IT"/>
              </w:rPr>
              <w:br/>
            </w:r>
            <w:r w:rsidRPr="00F43D5A">
              <w:rPr>
                <w:rFonts w:ascii="Century Gothic" w:hAnsi="Century Gothic"/>
                <w:sz w:val="22"/>
                <w:szCs w:val="22"/>
                <w:lang w:val="it-IT"/>
              </w:rPr>
              <w:t>Nel cuore della regione: la Sicilia e la Sardegna</w:t>
            </w:r>
            <w:r w:rsidRPr="00F43D5A">
              <w:rPr>
                <w:rFonts w:ascii="Century Gothic" w:hAnsi="Century Gothic"/>
                <w:sz w:val="22"/>
                <w:szCs w:val="22"/>
                <w:lang w:val="it-IT"/>
              </w:rPr>
              <w:br/>
              <w:t>Vocabolario: i mezzi pubblici</w:t>
            </w:r>
            <w:r w:rsidR="00B01824" w:rsidRPr="00F43D5A">
              <w:rPr>
                <w:rFonts w:ascii="Century Gothic" w:hAnsi="Century Gothic"/>
                <w:sz w:val="22"/>
                <w:szCs w:val="22"/>
                <w:lang w:val="it-IT"/>
              </w:rPr>
              <w:br/>
              <w:t>Conversazione su “Mia Zia Flavia”</w:t>
            </w:r>
          </w:p>
        </w:tc>
      </w:tr>
      <w:tr w:rsidR="009E1554" w:rsidRPr="007D50CE" w14:paraId="02158EDC" w14:textId="77777777" w:rsidTr="00F708F4">
        <w:tc>
          <w:tcPr>
            <w:tcW w:w="824" w:type="dxa"/>
          </w:tcPr>
          <w:p w14:paraId="2678450A"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4 W</w:t>
            </w:r>
          </w:p>
        </w:tc>
        <w:tc>
          <w:tcPr>
            <w:tcW w:w="1717" w:type="dxa"/>
          </w:tcPr>
          <w:p w14:paraId="6EFD4588"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tcPr>
          <w:p w14:paraId="05615564" w14:textId="11B091E7" w:rsidR="00283EC5" w:rsidRPr="00F43D5A" w:rsidRDefault="00283EC5" w:rsidP="00F708F4">
            <w:pPr>
              <w:rPr>
                <w:rFonts w:ascii="Century Gothic" w:hAnsi="Century Gothic"/>
                <w:bCs/>
                <w:color w:val="000000" w:themeColor="text1"/>
                <w:sz w:val="22"/>
                <w:szCs w:val="22"/>
                <w:lang w:val="it-IT"/>
              </w:rPr>
            </w:pPr>
            <w:r w:rsidRPr="00F43D5A">
              <w:rPr>
                <w:rFonts w:ascii="Century Gothic" w:hAnsi="Century Gothic"/>
                <w:b/>
                <w:color w:val="000000" w:themeColor="text1"/>
                <w:sz w:val="22"/>
                <w:szCs w:val="22"/>
                <w:lang w:val="it-IT"/>
              </w:rPr>
              <w:t>Cap. 8: 258-262</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Signori, si parte! Il SI impersonale</w:t>
            </w:r>
          </w:p>
        </w:tc>
      </w:tr>
      <w:tr w:rsidR="009E1554" w:rsidRPr="007D50CE" w14:paraId="290F0195" w14:textId="77777777" w:rsidTr="00F708F4">
        <w:tc>
          <w:tcPr>
            <w:tcW w:w="824" w:type="dxa"/>
            <w:shd w:val="clear" w:color="auto" w:fill="D9E2F3" w:themeFill="accent1" w:themeFillTint="33"/>
          </w:tcPr>
          <w:p w14:paraId="101643E0"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6 F</w:t>
            </w:r>
          </w:p>
        </w:tc>
        <w:tc>
          <w:tcPr>
            <w:tcW w:w="1717" w:type="dxa"/>
            <w:shd w:val="clear" w:color="auto" w:fill="D9E2F3" w:themeFill="accent1" w:themeFillTint="33"/>
          </w:tcPr>
          <w:p w14:paraId="1278D16A"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p w14:paraId="5FD5C411" w14:textId="77777777" w:rsidR="00B051FA" w:rsidRPr="00A94782" w:rsidRDefault="00B051FA" w:rsidP="00B051FA">
            <w:pPr>
              <w:pStyle w:val="NormalWeb"/>
              <w:rPr>
                <w:rFonts w:ascii="Century Gothic" w:eastAsia="Times New Roman" w:hAnsi="Century Gothic"/>
                <w:sz w:val="22"/>
                <w:szCs w:val="22"/>
              </w:rPr>
            </w:pPr>
            <w:r w:rsidRPr="00A94782">
              <w:rPr>
                <w:rFonts w:ascii="Century Gothic" w:hAnsi="Century Gothic"/>
                <w:sz w:val="22"/>
                <w:szCs w:val="22"/>
              </w:rPr>
              <w:t xml:space="preserve">Video: ITAL-Module 2- Culture Bits </w:t>
            </w:r>
          </w:p>
          <w:p w14:paraId="06D8F071" w14:textId="2CBBE621" w:rsidR="00B051FA" w:rsidRPr="00F43D5A" w:rsidRDefault="00B051FA" w:rsidP="00B051FA">
            <w:pPr>
              <w:pStyle w:val="NormalWeb"/>
              <w:rPr>
                <w:rFonts w:ascii="Century Gothic" w:eastAsia="Times New Roman" w:hAnsi="Century Gothic"/>
                <w:sz w:val="22"/>
                <w:szCs w:val="22"/>
                <w:lang w:val="it-IT"/>
              </w:rPr>
            </w:pPr>
            <w:r w:rsidRPr="00F43D5A">
              <w:rPr>
                <w:rFonts w:ascii="Century Gothic" w:hAnsi="Century Gothic"/>
                <w:sz w:val="22"/>
                <w:szCs w:val="22"/>
                <w:lang w:val="it-IT"/>
              </w:rPr>
              <w:t xml:space="preserve">“Il vero Texas” Conversazione sul video. </w:t>
            </w:r>
          </w:p>
          <w:p w14:paraId="41369376" w14:textId="326CC971" w:rsidR="00B051FA" w:rsidRPr="00F43D5A" w:rsidRDefault="00B051FA" w:rsidP="00F708F4">
            <w:pPr>
              <w:rPr>
                <w:rFonts w:ascii="Century Gothic" w:hAnsi="Century Gothic"/>
                <w:b/>
                <w:color w:val="000000" w:themeColor="text1"/>
                <w:sz w:val="22"/>
                <w:szCs w:val="22"/>
                <w:lang w:val="it-IT"/>
              </w:rPr>
            </w:pPr>
          </w:p>
        </w:tc>
        <w:tc>
          <w:tcPr>
            <w:tcW w:w="7065" w:type="dxa"/>
            <w:shd w:val="clear" w:color="auto" w:fill="D9E2F3" w:themeFill="accent1" w:themeFillTint="33"/>
          </w:tcPr>
          <w:p w14:paraId="76E065D3" w14:textId="77777777" w:rsidR="00283EC5" w:rsidRPr="00F43D5A" w:rsidRDefault="00283EC5" w:rsidP="00F708F4">
            <w:pPr>
              <w:rPr>
                <w:rFonts w:ascii="Century Gothic" w:hAnsi="Century Gothic"/>
                <w:b/>
                <w:color w:val="FF0000"/>
                <w:sz w:val="22"/>
                <w:szCs w:val="22"/>
                <w:lang w:val="it-IT"/>
              </w:rPr>
            </w:pPr>
            <w:r w:rsidRPr="00F43D5A">
              <w:rPr>
                <w:rFonts w:ascii="Century Gothic" w:hAnsi="Century Gothic"/>
                <w:b/>
                <w:color w:val="000000" w:themeColor="text1"/>
                <w:sz w:val="22"/>
                <w:szCs w:val="22"/>
                <w:lang w:val="it-IT"/>
              </w:rPr>
              <w:t>Cap. 8: 263-26</w:t>
            </w:r>
            <w:r w:rsidR="005B325B" w:rsidRPr="00F43D5A">
              <w:rPr>
                <w:rFonts w:ascii="Century Gothic" w:hAnsi="Century Gothic"/>
                <w:b/>
                <w:color w:val="000000" w:themeColor="text1"/>
                <w:sz w:val="22"/>
                <w:szCs w:val="22"/>
                <w:lang w:val="it-IT"/>
              </w:rPr>
              <w:t>8</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Cosa farai per le vacanze? Il futuro</w:t>
            </w:r>
            <w:r w:rsidR="005B325B" w:rsidRPr="00F43D5A">
              <w:rPr>
                <w:rFonts w:ascii="Century Gothic" w:hAnsi="Century Gothic"/>
                <w:bCs/>
                <w:color w:val="000000" w:themeColor="text1"/>
                <w:sz w:val="22"/>
                <w:szCs w:val="22"/>
                <w:lang w:val="it-IT"/>
              </w:rPr>
              <w:br/>
              <w:t>Lettura: Escursioni in Sicilia</w:t>
            </w:r>
            <w:r w:rsidR="005B325B" w:rsidRPr="00F43D5A">
              <w:rPr>
                <w:rFonts w:ascii="Century Gothic" w:hAnsi="Century Gothic"/>
                <w:bCs/>
                <w:color w:val="000000" w:themeColor="text1"/>
                <w:sz w:val="22"/>
                <w:szCs w:val="22"/>
                <w:lang w:val="it-IT"/>
              </w:rPr>
              <w:br/>
            </w:r>
            <w:r w:rsidR="005B325B" w:rsidRPr="00F43D5A">
              <w:rPr>
                <w:rFonts w:ascii="Century Gothic" w:hAnsi="Century Gothic"/>
                <w:b/>
                <w:color w:val="000000" w:themeColor="text1"/>
                <w:sz w:val="22"/>
                <w:szCs w:val="22"/>
                <w:lang w:val="it-IT"/>
              </w:rPr>
              <w:t xml:space="preserve">Lavoro sul </w:t>
            </w:r>
            <w:r w:rsidR="005B325B" w:rsidRPr="00F43D5A">
              <w:rPr>
                <w:rFonts w:ascii="Century Gothic" w:hAnsi="Century Gothic"/>
                <w:b/>
                <w:color w:val="FF0000"/>
                <w:sz w:val="22"/>
                <w:szCs w:val="22"/>
                <w:lang w:val="it-IT"/>
              </w:rPr>
              <w:t>PARLIAMO 3</w:t>
            </w:r>
          </w:p>
          <w:p w14:paraId="19AF3B07" w14:textId="77777777" w:rsidR="00B051FA" w:rsidRPr="00F43D5A" w:rsidRDefault="00B051FA" w:rsidP="00B051FA">
            <w:pPr>
              <w:pStyle w:val="NormalWeb"/>
              <w:rPr>
                <w:rFonts w:ascii="Century Gothic" w:eastAsia="Times New Roman" w:hAnsi="Century Gothic"/>
                <w:sz w:val="22"/>
                <w:szCs w:val="22"/>
                <w:lang w:val="it-IT"/>
              </w:rPr>
            </w:pPr>
            <w:r w:rsidRPr="00F43D5A">
              <w:rPr>
                <w:rFonts w:ascii="Century Gothic" w:hAnsi="Century Gothic"/>
                <w:sz w:val="22"/>
                <w:szCs w:val="22"/>
                <w:lang w:val="it-IT"/>
              </w:rPr>
              <w:t>Video: ITAL-</w:t>
            </w:r>
            <w:proofErr w:type="spellStart"/>
            <w:r w:rsidRPr="00F43D5A">
              <w:rPr>
                <w:rFonts w:ascii="Century Gothic" w:hAnsi="Century Gothic"/>
                <w:sz w:val="22"/>
                <w:szCs w:val="22"/>
                <w:lang w:val="it-IT"/>
              </w:rPr>
              <w:t>Module</w:t>
            </w:r>
            <w:proofErr w:type="spellEnd"/>
            <w:r w:rsidRPr="00F43D5A">
              <w:rPr>
                <w:rFonts w:ascii="Century Gothic" w:hAnsi="Century Gothic"/>
                <w:sz w:val="22"/>
                <w:szCs w:val="22"/>
                <w:lang w:val="it-IT"/>
              </w:rPr>
              <w:t xml:space="preserve"> 2- Culture Bits </w:t>
            </w:r>
          </w:p>
          <w:p w14:paraId="72783A41" w14:textId="62EC632C" w:rsidR="00B051FA" w:rsidRPr="00F43D5A" w:rsidRDefault="00B051FA" w:rsidP="00B051FA">
            <w:pPr>
              <w:pStyle w:val="NormalWeb"/>
              <w:rPr>
                <w:rFonts w:ascii="Century Gothic" w:eastAsia="Times New Roman" w:hAnsi="Century Gothic"/>
                <w:sz w:val="22"/>
                <w:szCs w:val="22"/>
                <w:lang w:val="it-IT"/>
              </w:rPr>
            </w:pPr>
            <w:r w:rsidRPr="00F43D5A">
              <w:rPr>
                <w:rFonts w:ascii="Century Gothic" w:hAnsi="Century Gothic"/>
                <w:sz w:val="22"/>
                <w:szCs w:val="22"/>
                <w:lang w:val="it-IT"/>
              </w:rPr>
              <w:t>“Il vero Texas” Conversazione sul</w:t>
            </w:r>
            <w:r w:rsidR="003F59F7" w:rsidRPr="00F43D5A">
              <w:rPr>
                <w:rFonts w:ascii="Century Gothic" w:hAnsi="Century Gothic"/>
                <w:sz w:val="22"/>
                <w:szCs w:val="22"/>
                <w:lang w:val="it-IT"/>
              </w:rPr>
              <w:t xml:space="preserve"> </w:t>
            </w:r>
            <w:r w:rsidRPr="00F43D5A">
              <w:rPr>
                <w:rFonts w:ascii="Century Gothic" w:hAnsi="Century Gothic"/>
                <w:sz w:val="22"/>
                <w:szCs w:val="22"/>
                <w:lang w:val="it-IT"/>
              </w:rPr>
              <w:t xml:space="preserve">video. </w:t>
            </w:r>
          </w:p>
          <w:p w14:paraId="65C3F15A" w14:textId="5AFB545D" w:rsidR="00B051FA" w:rsidRPr="00F43D5A" w:rsidRDefault="00B051FA" w:rsidP="00F708F4">
            <w:pPr>
              <w:rPr>
                <w:rFonts w:ascii="Century Gothic" w:hAnsi="Century Gothic"/>
                <w:bCs/>
                <w:color w:val="000000" w:themeColor="text1"/>
                <w:sz w:val="22"/>
                <w:szCs w:val="22"/>
                <w:lang w:val="it-IT"/>
              </w:rPr>
            </w:pPr>
          </w:p>
        </w:tc>
      </w:tr>
      <w:tr w:rsidR="009E1554" w:rsidRPr="00A11B2D" w14:paraId="3D043699" w14:textId="77777777" w:rsidTr="00F708F4">
        <w:tc>
          <w:tcPr>
            <w:tcW w:w="9606" w:type="dxa"/>
            <w:gridSpan w:val="3"/>
            <w:shd w:val="clear" w:color="auto" w:fill="C5E0B3" w:themeFill="accent6" w:themeFillTint="66"/>
          </w:tcPr>
          <w:p w14:paraId="3FBC7C95" w14:textId="77777777" w:rsidR="009E1554" w:rsidRPr="00F43D5A" w:rsidRDefault="009E1554" w:rsidP="00F708F4">
            <w:pPr>
              <w:jc w:val="cente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Week 8</w:t>
            </w:r>
          </w:p>
        </w:tc>
      </w:tr>
      <w:tr w:rsidR="009E1554" w:rsidRPr="00A11B2D" w14:paraId="196DFCD0" w14:textId="77777777" w:rsidTr="00F708F4">
        <w:tc>
          <w:tcPr>
            <w:tcW w:w="824" w:type="dxa"/>
            <w:shd w:val="clear" w:color="auto" w:fill="D9E2F3" w:themeFill="accent1" w:themeFillTint="33"/>
          </w:tcPr>
          <w:p w14:paraId="65AF5695"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br/>
              <w:t>Oct. 9 M</w:t>
            </w:r>
          </w:p>
        </w:tc>
        <w:tc>
          <w:tcPr>
            <w:tcW w:w="1717" w:type="dxa"/>
            <w:shd w:val="clear" w:color="auto" w:fill="D9E2F3" w:themeFill="accent1" w:themeFillTint="33"/>
          </w:tcPr>
          <w:p w14:paraId="12998B84" w14:textId="308AF103"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74D48E8F" w14:textId="40AB8DE4" w:rsidR="009E1554" w:rsidRPr="00F43D5A" w:rsidRDefault="005B325B" w:rsidP="006F21C2">
            <w:pPr>
              <w:rPr>
                <w:rFonts w:ascii="Century Gothic" w:hAnsi="Century Gothic"/>
                <w:b/>
                <w:color w:val="000000" w:themeColor="text1"/>
                <w:sz w:val="22"/>
                <w:szCs w:val="22"/>
                <w:lang w:val="it-IT"/>
              </w:rPr>
            </w:pPr>
            <w:r w:rsidRPr="00F43D5A">
              <w:rPr>
                <w:rFonts w:ascii="Century Gothic" w:hAnsi="Century Gothic"/>
                <w:b/>
                <w:color w:val="FF0000"/>
                <w:sz w:val="22"/>
                <w:szCs w:val="22"/>
                <w:lang w:val="it-IT"/>
              </w:rPr>
              <w:t>PARLIAMO 3</w:t>
            </w:r>
            <w:r w:rsidRPr="00F43D5A">
              <w:rPr>
                <w:rFonts w:ascii="Century Gothic" w:hAnsi="Century Gothic"/>
                <w:b/>
                <w:color w:val="000000" w:themeColor="text1"/>
                <w:sz w:val="22"/>
                <w:szCs w:val="22"/>
                <w:lang w:val="it-IT"/>
              </w:rPr>
              <w:br/>
            </w:r>
            <w:r w:rsidR="00283EC5" w:rsidRPr="00F43D5A">
              <w:rPr>
                <w:rFonts w:ascii="Century Gothic" w:hAnsi="Century Gothic"/>
                <w:b/>
                <w:color w:val="000000" w:themeColor="text1"/>
                <w:sz w:val="22"/>
                <w:szCs w:val="22"/>
                <w:lang w:val="it-IT"/>
              </w:rPr>
              <w:t>Cap. 8:</w:t>
            </w:r>
            <w:r w:rsidRPr="00F43D5A">
              <w:rPr>
                <w:rFonts w:ascii="Century Gothic" w:hAnsi="Century Gothic"/>
                <w:b/>
                <w:color w:val="000000" w:themeColor="text1"/>
                <w:sz w:val="22"/>
                <w:szCs w:val="22"/>
                <w:lang w:val="it-IT"/>
              </w:rPr>
              <w:t xml:space="preserve"> 270-277</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Vocabolario: L’albergo</w:t>
            </w:r>
          </w:p>
        </w:tc>
      </w:tr>
      <w:tr w:rsidR="009E1554" w:rsidRPr="007D50CE" w14:paraId="60EB4194" w14:textId="77777777" w:rsidTr="00F708F4">
        <w:tc>
          <w:tcPr>
            <w:tcW w:w="824" w:type="dxa"/>
          </w:tcPr>
          <w:p w14:paraId="2B886A97"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11 W</w:t>
            </w:r>
          </w:p>
        </w:tc>
        <w:tc>
          <w:tcPr>
            <w:tcW w:w="1717" w:type="dxa"/>
          </w:tcPr>
          <w:p w14:paraId="2E9E8061" w14:textId="77777777" w:rsidR="00B01824" w:rsidRPr="00F43D5A" w:rsidRDefault="00B01824" w:rsidP="00B01824">
            <w:pPr>
              <w:pStyle w:val="NormalWeb"/>
              <w:rPr>
                <w:rFonts w:ascii="Century Gothic" w:eastAsia="Times New Roman" w:hAnsi="Century Gothic"/>
                <w:sz w:val="22"/>
                <w:szCs w:val="22"/>
              </w:rPr>
            </w:pPr>
            <w:r w:rsidRPr="00F43D5A">
              <w:rPr>
                <w:rFonts w:ascii="Century Gothic" w:hAnsi="Century Gothic"/>
                <w:sz w:val="22"/>
                <w:szCs w:val="22"/>
              </w:rPr>
              <w:t xml:space="preserve">Watch ITAL video: Module 4, Story #4- “Christmas at Isola </w:t>
            </w:r>
            <w:proofErr w:type="spellStart"/>
            <w:r w:rsidRPr="00F43D5A">
              <w:rPr>
                <w:rFonts w:ascii="Century Gothic" w:hAnsi="Century Gothic"/>
                <w:sz w:val="22"/>
                <w:szCs w:val="22"/>
              </w:rPr>
              <w:t>Tiberina</w:t>
            </w:r>
            <w:proofErr w:type="spellEnd"/>
            <w:r w:rsidRPr="00F43D5A">
              <w:rPr>
                <w:rFonts w:ascii="Century Gothic" w:hAnsi="Century Gothic"/>
                <w:sz w:val="22"/>
                <w:szCs w:val="22"/>
              </w:rPr>
              <w:t xml:space="preserve">” and be prepared to talk about a similar </w:t>
            </w:r>
            <w:r w:rsidRPr="00F43D5A">
              <w:rPr>
                <w:rFonts w:ascii="Century Gothic" w:hAnsi="Century Gothic"/>
                <w:sz w:val="22"/>
                <w:szCs w:val="22"/>
              </w:rPr>
              <w:lastRenderedPageBreak/>
              <w:t xml:space="preserve">experience that you had in the past </w:t>
            </w:r>
          </w:p>
          <w:p w14:paraId="2B6DF115" w14:textId="77777777" w:rsidR="009E1554" w:rsidRPr="00F43D5A" w:rsidRDefault="009E1554" w:rsidP="00F708F4">
            <w:pPr>
              <w:rPr>
                <w:rFonts w:ascii="Century Gothic" w:hAnsi="Century Gothic"/>
                <w:b/>
                <w:color w:val="000000" w:themeColor="text1"/>
                <w:sz w:val="22"/>
                <w:szCs w:val="22"/>
              </w:rPr>
            </w:pPr>
          </w:p>
        </w:tc>
        <w:tc>
          <w:tcPr>
            <w:tcW w:w="7065" w:type="dxa"/>
          </w:tcPr>
          <w:p w14:paraId="5551C83C" w14:textId="456C46EE" w:rsidR="00B01824" w:rsidRPr="00F43D5A" w:rsidRDefault="005B325B" w:rsidP="00B01824">
            <w:pPr>
              <w:pStyle w:val="NormalWeb"/>
              <w:rPr>
                <w:rFonts w:ascii="Century Gothic" w:eastAsia="Times New Roman" w:hAnsi="Century Gothic"/>
                <w:sz w:val="22"/>
                <w:szCs w:val="22"/>
                <w:lang w:val="it-IT"/>
              </w:rPr>
            </w:pPr>
            <w:r w:rsidRPr="00F43D5A">
              <w:rPr>
                <w:rFonts w:ascii="Century Gothic" w:hAnsi="Century Gothic"/>
                <w:b/>
                <w:color w:val="000000" w:themeColor="text1"/>
                <w:sz w:val="22"/>
                <w:szCs w:val="22"/>
                <w:lang w:val="it-IT"/>
              </w:rPr>
              <w:lastRenderedPageBreak/>
              <w:t>Cap. 8: 273-277</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Te la presto volentieri: i pronomi doppi</w:t>
            </w:r>
            <w:r w:rsidR="00B01824" w:rsidRPr="00F43D5A">
              <w:rPr>
                <w:rFonts w:ascii="Century Gothic" w:hAnsi="Century Gothic"/>
                <w:bCs/>
                <w:color w:val="000000" w:themeColor="text1"/>
                <w:sz w:val="22"/>
                <w:szCs w:val="22"/>
                <w:lang w:val="it-IT"/>
              </w:rPr>
              <w:br/>
            </w:r>
            <w:r w:rsidR="00B01824" w:rsidRPr="00F43D5A">
              <w:rPr>
                <w:rFonts w:ascii="Century Gothic" w:hAnsi="Century Gothic"/>
                <w:sz w:val="22"/>
                <w:szCs w:val="22"/>
                <w:lang w:val="it-IT"/>
              </w:rPr>
              <w:br/>
              <w:t>ITAL Video: Story #4-“Christmas</w:t>
            </w:r>
            <w:r w:rsidR="00B01824" w:rsidRPr="00F43D5A">
              <w:rPr>
                <w:rFonts w:ascii="Century Gothic" w:hAnsi="Century Gothic"/>
                <w:sz w:val="22"/>
                <w:szCs w:val="22"/>
                <w:lang w:val="it-IT"/>
              </w:rPr>
              <w:br/>
            </w:r>
            <w:proofErr w:type="spellStart"/>
            <w:r w:rsidR="00B01824" w:rsidRPr="00F43D5A">
              <w:rPr>
                <w:rFonts w:ascii="Century Gothic" w:hAnsi="Century Gothic"/>
                <w:sz w:val="22"/>
                <w:szCs w:val="22"/>
                <w:lang w:val="it-IT"/>
              </w:rPr>
              <w:t>at</w:t>
            </w:r>
            <w:proofErr w:type="spellEnd"/>
            <w:r w:rsidR="00B01824" w:rsidRPr="00F43D5A">
              <w:rPr>
                <w:rFonts w:ascii="Century Gothic" w:hAnsi="Century Gothic"/>
                <w:sz w:val="22"/>
                <w:szCs w:val="22"/>
                <w:lang w:val="it-IT"/>
              </w:rPr>
              <w:t xml:space="preserve"> Isola Tiberina”:</w:t>
            </w:r>
            <w:r w:rsidR="00B01824" w:rsidRPr="00F43D5A">
              <w:rPr>
                <w:rFonts w:ascii="Century Gothic" w:hAnsi="Century Gothic"/>
                <w:sz w:val="22"/>
                <w:szCs w:val="22"/>
                <w:lang w:val="it-IT"/>
              </w:rPr>
              <w:br/>
              <w:t xml:space="preserve">Conversazione sul soggetto del video </w:t>
            </w:r>
          </w:p>
          <w:p w14:paraId="33C67E62" w14:textId="3D7B7CB7" w:rsidR="009E1554" w:rsidRPr="00F43D5A" w:rsidRDefault="009E1554" w:rsidP="00F708F4">
            <w:pPr>
              <w:rPr>
                <w:rFonts w:ascii="Century Gothic" w:hAnsi="Century Gothic"/>
                <w:b/>
                <w:color w:val="000000" w:themeColor="text1"/>
                <w:sz w:val="22"/>
                <w:szCs w:val="22"/>
                <w:lang w:val="it-IT"/>
              </w:rPr>
            </w:pPr>
          </w:p>
        </w:tc>
      </w:tr>
      <w:tr w:rsidR="009E1554" w:rsidRPr="007D50CE" w14:paraId="61CAFDC3" w14:textId="77777777" w:rsidTr="00F708F4">
        <w:tc>
          <w:tcPr>
            <w:tcW w:w="824" w:type="dxa"/>
            <w:shd w:val="clear" w:color="auto" w:fill="D9E2F3" w:themeFill="accent1" w:themeFillTint="33"/>
          </w:tcPr>
          <w:p w14:paraId="3C3FABA6"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13 F</w:t>
            </w:r>
          </w:p>
        </w:tc>
        <w:tc>
          <w:tcPr>
            <w:tcW w:w="1717" w:type="dxa"/>
            <w:shd w:val="clear" w:color="auto" w:fill="D9E2F3" w:themeFill="accent1" w:themeFillTint="33"/>
          </w:tcPr>
          <w:p w14:paraId="71A8D3D2" w14:textId="77777777" w:rsidR="009E1554" w:rsidRPr="00F43D5A" w:rsidRDefault="009E1554" w:rsidP="00F708F4">
            <w:pPr>
              <w:rPr>
                <w:rFonts w:ascii="Century Gothic" w:hAnsi="Century Gothic"/>
                <w:b/>
                <w:color w:val="000000" w:themeColor="text1"/>
                <w:sz w:val="22"/>
                <w:szCs w:val="22"/>
              </w:rPr>
            </w:pPr>
          </w:p>
        </w:tc>
        <w:tc>
          <w:tcPr>
            <w:tcW w:w="7065" w:type="dxa"/>
            <w:shd w:val="clear" w:color="auto" w:fill="D9E2F3" w:themeFill="accent1" w:themeFillTint="33"/>
          </w:tcPr>
          <w:p w14:paraId="74D31B4B" w14:textId="4095CB8B" w:rsidR="009E1554" w:rsidRPr="00F43D5A" w:rsidRDefault="005B325B" w:rsidP="00F708F4">
            <w:pPr>
              <w:rPr>
                <w:rFonts w:ascii="Century Gothic" w:hAnsi="Century Gothic"/>
                <w:bCs/>
                <w:color w:val="000000" w:themeColor="text1"/>
                <w:sz w:val="22"/>
                <w:szCs w:val="22"/>
                <w:lang w:val="it-IT"/>
              </w:rPr>
            </w:pPr>
            <w:r w:rsidRPr="00F43D5A">
              <w:rPr>
                <w:rFonts w:ascii="Century Gothic" w:hAnsi="Century Gothic"/>
                <w:b/>
                <w:color w:val="000000" w:themeColor="text1"/>
                <w:sz w:val="22"/>
                <w:szCs w:val="22"/>
                <w:lang w:val="it-IT"/>
              </w:rPr>
              <w:t>Cap. 8: 278-281</w:t>
            </w:r>
            <w:r w:rsidRPr="00F43D5A">
              <w:rPr>
                <w:rFonts w:ascii="Century Gothic" w:hAnsi="Century Gothic"/>
                <w:b/>
                <w:color w:val="000000" w:themeColor="text1"/>
                <w:sz w:val="22"/>
                <w:szCs w:val="22"/>
                <w:lang w:val="it-IT"/>
              </w:rPr>
              <w:br/>
            </w:r>
            <w:r w:rsidRPr="00F43D5A">
              <w:rPr>
                <w:rFonts w:ascii="Century Gothic" w:hAnsi="Century Gothic"/>
                <w:bCs/>
                <w:color w:val="000000" w:themeColor="text1"/>
                <w:sz w:val="22"/>
                <w:szCs w:val="22"/>
                <w:lang w:val="it-IT"/>
              </w:rPr>
              <w:t>Ecco le foto che abbiamo fatto: I pronomi relativi</w:t>
            </w:r>
            <w:r w:rsidRPr="00F43D5A">
              <w:rPr>
                <w:rFonts w:ascii="Century Gothic" w:hAnsi="Century Gothic"/>
                <w:bCs/>
                <w:color w:val="000000" w:themeColor="text1"/>
                <w:sz w:val="22"/>
                <w:szCs w:val="22"/>
                <w:lang w:val="it-IT"/>
              </w:rPr>
              <w:br/>
            </w:r>
          </w:p>
        </w:tc>
      </w:tr>
      <w:tr w:rsidR="009E1554" w14:paraId="21590778" w14:textId="77777777" w:rsidTr="00F708F4">
        <w:tc>
          <w:tcPr>
            <w:tcW w:w="9606" w:type="dxa"/>
            <w:gridSpan w:val="3"/>
            <w:shd w:val="clear" w:color="auto" w:fill="C5E0B3" w:themeFill="accent6" w:themeFillTint="66"/>
          </w:tcPr>
          <w:p w14:paraId="437602DF" w14:textId="77777777" w:rsidR="009E1554" w:rsidRPr="00F43D5A" w:rsidRDefault="009E1554" w:rsidP="00F708F4">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9</w:t>
            </w:r>
          </w:p>
        </w:tc>
      </w:tr>
      <w:tr w:rsidR="009E1554" w:rsidRPr="00A11B2D" w14:paraId="5B06D41C" w14:textId="77777777" w:rsidTr="00F708F4">
        <w:tc>
          <w:tcPr>
            <w:tcW w:w="824" w:type="dxa"/>
            <w:shd w:val="clear" w:color="auto" w:fill="D9E2F3" w:themeFill="accent1" w:themeFillTint="33"/>
          </w:tcPr>
          <w:p w14:paraId="6F8053FE" w14:textId="77777777" w:rsidR="009E1554" w:rsidRPr="00F43D5A" w:rsidRDefault="009E1554" w:rsidP="00F708F4">
            <w:pPr>
              <w:rPr>
                <w:rFonts w:ascii="Century Gothic" w:hAnsi="Century Gothic"/>
                <w:b/>
                <w:color w:val="000000" w:themeColor="text1"/>
                <w:sz w:val="22"/>
                <w:szCs w:val="22"/>
              </w:rPr>
            </w:pPr>
            <w:r w:rsidRPr="00F43D5A">
              <w:rPr>
                <w:rFonts w:ascii="Century Gothic" w:hAnsi="Century Gothic"/>
                <w:b/>
                <w:color w:val="000000" w:themeColor="text1"/>
                <w:sz w:val="22"/>
                <w:szCs w:val="22"/>
              </w:rPr>
              <w:t>Oct. 16 M</w:t>
            </w:r>
          </w:p>
        </w:tc>
        <w:tc>
          <w:tcPr>
            <w:tcW w:w="1717" w:type="dxa"/>
            <w:shd w:val="clear" w:color="auto" w:fill="D9E2F3" w:themeFill="accent1" w:themeFillTint="33"/>
          </w:tcPr>
          <w:p w14:paraId="0093E53A" w14:textId="77777777" w:rsidR="003F59F7" w:rsidRPr="00F43D5A" w:rsidRDefault="003F59F7" w:rsidP="003F59F7">
            <w:pPr>
              <w:pStyle w:val="NormalWeb"/>
              <w:rPr>
                <w:rFonts w:ascii="Century Gothic" w:eastAsia="Times New Roman" w:hAnsi="Century Gothic"/>
                <w:sz w:val="22"/>
                <w:szCs w:val="22"/>
              </w:rPr>
            </w:pPr>
            <w:r w:rsidRPr="00F43D5A">
              <w:rPr>
                <w:rFonts w:ascii="Century Gothic" w:hAnsi="Century Gothic"/>
                <w:sz w:val="22"/>
                <w:szCs w:val="22"/>
                <w:lang w:val="it-IT"/>
              </w:rPr>
              <w:t>Video: ITAL-</w:t>
            </w:r>
            <w:proofErr w:type="spellStart"/>
            <w:r w:rsidRPr="00F43D5A">
              <w:rPr>
                <w:rFonts w:ascii="Century Gothic" w:hAnsi="Century Gothic"/>
                <w:sz w:val="22"/>
                <w:szCs w:val="22"/>
                <w:lang w:val="it-IT"/>
              </w:rPr>
              <w:t>Module</w:t>
            </w:r>
            <w:proofErr w:type="spellEnd"/>
            <w:r w:rsidRPr="00F43D5A">
              <w:rPr>
                <w:rFonts w:ascii="Century Gothic" w:hAnsi="Century Gothic"/>
                <w:sz w:val="22"/>
                <w:szCs w:val="22"/>
                <w:lang w:val="it-IT"/>
              </w:rPr>
              <w:t xml:space="preserve"> 2 Center </w:t>
            </w:r>
            <w:proofErr w:type="spellStart"/>
            <w:r w:rsidRPr="00F43D5A">
              <w:rPr>
                <w:rFonts w:ascii="Century Gothic" w:hAnsi="Century Gothic"/>
                <w:sz w:val="22"/>
                <w:szCs w:val="22"/>
                <w:lang w:val="it-IT"/>
              </w:rPr>
              <w:t>Piece</w:t>
            </w:r>
            <w:proofErr w:type="spellEnd"/>
            <w:r w:rsidRPr="00F43D5A">
              <w:rPr>
                <w:rFonts w:ascii="Century Gothic" w:hAnsi="Century Gothic"/>
                <w:sz w:val="22"/>
                <w:szCs w:val="22"/>
                <w:lang w:val="it-IT"/>
              </w:rPr>
              <w:t xml:space="preserve"> </w:t>
            </w:r>
            <w:r w:rsidRPr="00F43D5A">
              <w:rPr>
                <w:rFonts w:ascii="Century Gothic" w:hAnsi="Century Gothic"/>
                <w:i/>
                <w:iCs/>
                <w:sz w:val="22"/>
                <w:szCs w:val="22"/>
                <w:lang w:val="it-IT"/>
              </w:rPr>
              <w:t xml:space="preserve">Verso il Sud </w:t>
            </w:r>
            <w:r w:rsidRPr="00F43D5A">
              <w:rPr>
                <w:rFonts w:ascii="Century Gothic" w:hAnsi="Century Gothic"/>
                <w:sz w:val="22"/>
                <w:szCs w:val="22"/>
                <w:lang w:val="it-IT"/>
              </w:rPr>
              <w:t xml:space="preserve">“The New </w:t>
            </w:r>
            <w:proofErr w:type="spellStart"/>
            <w:r w:rsidRPr="00F43D5A">
              <w:rPr>
                <w:rFonts w:ascii="Century Gothic" w:hAnsi="Century Gothic"/>
                <w:sz w:val="22"/>
                <w:szCs w:val="22"/>
                <w:lang w:val="it-IT"/>
              </w:rPr>
              <w:t>Italian</w:t>
            </w:r>
            <w:proofErr w:type="spellEnd"/>
            <w:r w:rsidRPr="00F43D5A">
              <w:rPr>
                <w:rFonts w:ascii="Century Gothic" w:hAnsi="Century Gothic"/>
                <w:sz w:val="22"/>
                <w:szCs w:val="22"/>
                <w:lang w:val="it-IT"/>
              </w:rPr>
              <w:t xml:space="preserve"> Viaggiatore”.</w:t>
            </w:r>
            <w:r w:rsidRPr="00F43D5A">
              <w:rPr>
                <w:rFonts w:ascii="Century Gothic" w:hAnsi="Century Gothic"/>
                <w:sz w:val="22"/>
                <w:szCs w:val="22"/>
                <w:lang w:val="it-IT"/>
              </w:rPr>
              <w:br/>
            </w:r>
            <w:r w:rsidRPr="00F43D5A">
              <w:rPr>
                <w:rFonts w:ascii="Century Gothic" w:hAnsi="Century Gothic"/>
                <w:sz w:val="22"/>
                <w:szCs w:val="22"/>
              </w:rPr>
              <w:t xml:space="preserve">Conversazione </w:t>
            </w:r>
            <w:proofErr w:type="spellStart"/>
            <w:r w:rsidRPr="00F43D5A">
              <w:rPr>
                <w:rFonts w:ascii="Century Gothic" w:hAnsi="Century Gothic"/>
                <w:sz w:val="22"/>
                <w:szCs w:val="22"/>
              </w:rPr>
              <w:t>basata</w:t>
            </w:r>
            <w:proofErr w:type="spellEnd"/>
            <w:r w:rsidRPr="00F43D5A">
              <w:rPr>
                <w:rFonts w:ascii="Century Gothic" w:hAnsi="Century Gothic"/>
                <w:sz w:val="22"/>
                <w:szCs w:val="22"/>
              </w:rPr>
              <w:t xml:space="preserve"> </w:t>
            </w:r>
            <w:proofErr w:type="spellStart"/>
            <w:r w:rsidRPr="00F43D5A">
              <w:rPr>
                <w:rFonts w:ascii="Century Gothic" w:hAnsi="Century Gothic"/>
                <w:sz w:val="22"/>
                <w:szCs w:val="22"/>
              </w:rPr>
              <w:t>sul</w:t>
            </w:r>
            <w:proofErr w:type="spellEnd"/>
            <w:r w:rsidRPr="00F43D5A">
              <w:rPr>
                <w:rFonts w:ascii="Century Gothic" w:hAnsi="Century Gothic"/>
                <w:sz w:val="22"/>
                <w:szCs w:val="22"/>
              </w:rPr>
              <w:t xml:space="preserve"> video </w:t>
            </w:r>
          </w:p>
          <w:p w14:paraId="29232977" w14:textId="77777777" w:rsidR="009E1554" w:rsidRPr="00F43D5A" w:rsidRDefault="009E1554" w:rsidP="00F708F4">
            <w:pPr>
              <w:rPr>
                <w:rFonts w:ascii="Century Gothic" w:hAnsi="Century Gothic"/>
                <w:b/>
                <w:color w:val="000000" w:themeColor="text1"/>
                <w:sz w:val="22"/>
                <w:szCs w:val="22"/>
              </w:rPr>
            </w:pPr>
          </w:p>
        </w:tc>
        <w:tc>
          <w:tcPr>
            <w:tcW w:w="7065" w:type="dxa"/>
            <w:shd w:val="clear" w:color="auto" w:fill="D9E2F3" w:themeFill="accent1" w:themeFillTint="33"/>
          </w:tcPr>
          <w:p w14:paraId="44FA8D2D" w14:textId="4DAE61DF" w:rsidR="009E1554" w:rsidRPr="00F43D5A" w:rsidRDefault="003F43A0" w:rsidP="00F708F4">
            <w:pP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 xml:space="preserve">Lavoro sullo </w:t>
            </w:r>
            <w:r w:rsidRPr="00F43D5A">
              <w:rPr>
                <w:rFonts w:ascii="Century Gothic" w:hAnsi="Century Gothic"/>
                <w:b/>
                <w:color w:val="FF0000"/>
                <w:sz w:val="22"/>
                <w:szCs w:val="22"/>
                <w:lang w:val="it-IT"/>
              </w:rPr>
              <w:t>SCRIVIAMO 2</w:t>
            </w:r>
          </w:p>
        </w:tc>
      </w:tr>
      <w:tr w:rsidR="005B325B" w14:paraId="6F903646" w14:textId="77777777" w:rsidTr="00F708F4">
        <w:tc>
          <w:tcPr>
            <w:tcW w:w="824" w:type="dxa"/>
          </w:tcPr>
          <w:p w14:paraId="30040B11"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18 W</w:t>
            </w:r>
          </w:p>
        </w:tc>
        <w:tc>
          <w:tcPr>
            <w:tcW w:w="1717" w:type="dxa"/>
          </w:tcPr>
          <w:p w14:paraId="26295D4D" w14:textId="77777777" w:rsidR="005B325B" w:rsidRPr="00F43D5A" w:rsidRDefault="005B325B" w:rsidP="005B325B">
            <w:pPr>
              <w:rPr>
                <w:rFonts w:ascii="Century Gothic" w:hAnsi="Century Gothic"/>
                <w:color w:val="000000" w:themeColor="text1"/>
                <w:sz w:val="22"/>
                <w:szCs w:val="22"/>
              </w:rPr>
            </w:pPr>
          </w:p>
        </w:tc>
        <w:tc>
          <w:tcPr>
            <w:tcW w:w="7065" w:type="dxa"/>
          </w:tcPr>
          <w:p w14:paraId="1BED0973" w14:textId="7086F278" w:rsidR="005B325B" w:rsidRPr="00F43D5A" w:rsidRDefault="005B325B" w:rsidP="005B325B">
            <w:pPr>
              <w:rPr>
                <w:rFonts w:ascii="Century Gothic" w:hAnsi="Century Gothic"/>
                <w:color w:val="000000" w:themeColor="text1"/>
                <w:sz w:val="22"/>
                <w:szCs w:val="22"/>
              </w:rPr>
            </w:pPr>
            <w:r w:rsidRPr="00F43D5A">
              <w:rPr>
                <w:rFonts w:ascii="Century Gothic" w:hAnsi="Century Gothic"/>
                <w:b/>
                <w:color w:val="FF0000"/>
                <w:sz w:val="22"/>
                <w:szCs w:val="22"/>
                <w:lang w:val="it-IT"/>
              </w:rPr>
              <w:t>SCRIVIAMO 2</w:t>
            </w:r>
            <w:r w:rsidRPr="00F43D5A">
              <w:rPr>
                <w:rFonts w:ascii="Century Gothic" w:hAnsi="Century Gothic"/>
                <w:b/>
                <w:color w:val="FF0000"/>
                <w:sz w:val="22"/>
                <w:szCs w:val="22"/>
                <w:lang w:val="it-IT"/>
              </w:rPr>
              <w:br/>
            </w:r>
            <w:r w:rsidRPr="00F43D5A">
              <w:rPr>
                <w:rFonts w:ascii="Century Gothic" w:hAnsi="Century Gothic"/>
                <w:b/>
                <w:color w:val="000000" w:themeColor="text1"/>
                <w:sz w:val="22"/>
                <w:szCs w:val="22"/>
                <w:lang w:val="it-IT"/>
              </w:rPr>
              <w:t>Ripasso grammaticale</w:t>
            </w:r>
          </w:p>
        </w:tc>
      </w:tr>
      <w:tr w:rsidR="005B325B" w14:paraId="1BF23F9F" w14:textId="77777777" w:rsidTr="00F708F4">
        <w:tc>
          <w:tcPr>
            <w:tcW w:w="824" w:type="dxa"/>
            <w:shd w:val="clear" w:color="auto" w:fill="D9E2F3" w:themeFill="accent1" w:themeFillTint="33"/>
          </w:tcPr>
          <w:p w14:paraId="0A7F0FCC"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20 F</w:t>
            </w:r>
          </w:p>
        </w:tc>
        <w:tc>
          <w:tcPr>
            <w:tcW w:w="1717" w:type="dxa"/>
            <w:shd w:val="clear" w:color="auto" w:fill="D9E2F3" w:themeFill="accent1" w:themeFillTint="33"/>
          </w:tcPr>
          <w:p w14:paraId="478DBC08"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D9E2F3" w:themeFill="accent1" w:themeFillTint="33"/>
          </w:tcPr>
          <w:p w14:paraId="23735E38" w14:textId="6F2D272A" w:rsidR="005B325B" w:rsidRPr="00F43D5A" w:rsidRDefault="005B325B" w:rsidP="005B325B">
            <w:pPr>
              <w:rPr>
                <w:rFonts w:ascii="Century Gothic" w:hAnsi="Century Gothic"/>
                <w:b/>
                <w:color w:val="FF0000"/>
                <w:sz w:val="22"/>
                <w:szCs w:val="22"/>
              </w:rPr>
            </w:pPr>
            <w:r w:rsidRPr="00F43D5A">
              <w:rPr>
                <w:rFonts w:ascii="Century Gothic" w:hAnsi="Century Gothic"/>
                <w:b/>
                <w:color w:val="FF0000"/>
                <w:sz w:val="22"/>
                <w:szCs w:val="22"/>
              </w:rPr>
              <w:t>TEST CAPITOLO 8</w:t>
            </w:r>
          </w:p>
        </w:tc>
      </w:tr>
      <w:tr w:rsidR="005B325B" w14:paraId="2EF30E22" w14:textId="77777777" w:rsidTr="00F708F4">
        <w:tc>
          <w:tcPr>
            <w:tcW w:w="9606" w:type="dxa"/>
            <w:gridSpan w:val="3"/>
            <w:shd w:val="clear" w:color="auto" w:fill="C5E0B3" w:themeFill="accent6" w:themeFillTint="66"/>
          </w:tcPr>
          <w:p w14:paraId="377F6FDC" w14:textId="77777777" w:rsidR="005B325B" w:rsidRPr="00F43D5A" w:rsidRDefault="005B325B" w:rsidP="005B325B">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10</w:t>
            </w:r>
          </w:p>
        </w:tc>
      </w:tr>
      <w:tr w:rsidR="005B325B" w:rsidRPr="00A11B2D" w14:paraId="38C1B576" w14:textId="77777777" w:rsidTr="00F708F4">
        <w:tc>
          <w:tcPr>
            <w:tcW w:w="824" w:type="dxa"/>
            <w:shd w:val="clear" w:color="auto" w:fill="D9E2F3" w:themeFill="accent1" w:themeFillTint="33"/>
          </w:tcPr>
          <w:p w14:paraId="3D720592"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Week 9</w:t>
            </w:r>
            <w:r w:rsidRPr="00F43D5A">
              <w:rPr>
                <w:rFonts w:ascii="Century Gothic" w:hAnsi="Century Gothic"/>
                <w:b/>
                <w:color w:val="000000" w:themeColor="text1"/>
                <w:sz w:val="22"/>
                <w:szCs w:val="22"/>
              </w:rPr>
              <w:br/>
              <w:t>Oct. 23 M</w:t>
            </w:r>
          </w:p>
        </w:tc>
        <w:tc>
          <w:tcPr>
            <w:tcW w:w="1717" w:type="dxa"/>
            <w:shd w:val="clear" w:color="auto" w:fill="D9E2F3" w:themeFill="accent1" w:themeFillTint="33"/>
          </w:tcPr>
          <w:p w14:paraId="5A4C75FF"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717581A0" w14:textId="77777777" w:rsidR="005B325B" w:rsidRPr="00F43D5A" w:rsidRDefault="005B325B" w:rsidP="005B325B">
            <w:pPr>
              <w:rPr>
                <w:rFonts w:ascii="Century Gothic" w:hAnsi="Century Gothic"/>
                <w:bCs/>
                <w:color w:val="000000" w:themeColor="text1"/>
                <w:sz w:val="22"/>
                <w:szCs w:val="22"/>
                <w:lang w:val="it-IT"/>
              </w:rPr>
            </w:pPr>
            <w:r w:rsidRPr="00F43D5A">
              <w:rPr>
                <w:rFonts w:ascii="Century Gothic" w:hAnsi="Century Gothic"/>
                <w:b/>
                <w:color w:val="000000" w:themeColor="text1"/>
                <w:sz w:val="22"/>
                <w:szCs w:val="22"/>
                <w:lang w:val="it-IT"/>
              </w:rPr>
              <w:t>Capitolo 9</w:t>
            </w:r>
            <w:r w:rsidR="003F43A0" w:rsidRPr="00F43D5A">
              <w:rPr>
                <w:rFonts w:ascii="Century Gothic" w:hAnsi="Century Gothic"/>
                <w:b/>
                <w:color w:val="000000" w:themeColor="text1"/>
                <w:sz w:val="22"/>
                <w:szCs w:val="22"/>
                <w:lang w:val="it-IT"/>
              </w:rPr>
              <w:t>: 290-294</w:t>
            </w:r>
            <w:r w:rsidR="003F43A0" w:rsidRPr="00F43D5A">
              <w:rPr>
                <w:rFonts w:ascii="Century Gothic" w:hAnsi="Century Gothic"/>
                <w:b/>
                <w:color w:val="000000" w:themeColor="text1"/>
                <w:sz w:val="22"/>
                <w:szCs w:val="22"/>
                <w:lang w:val="it-IT"/>
              </w:rPr>
              <w:br/>
            </w:r>
            <w:r w:rsidR="003F43A0" w:rsidRPr="00F43D5A">
              <w:rPr>
                <w:rFonts w:ascii="Century Gothic" w:hAnsi="Century Gothic"/>
                <w:bCs/>
                <w:color w:val="000000" w:themeColor="text1"/>
                <w:sz w:val="22"/>
                <w:szCs w:val="22"/>
                <w:lang w:val="it-IT"/>
              </w:rPr>
              <w:t>Nel cuore della regione: Il Trentino Alto-Adige e il Friuli Venezia e Giulia</w:t>
            </w:r>
            <w:r w:rsidR="003F43A0" w:rsidRPr="00F43D5A">
              <w:rPr>
                <w:rFonts w:ascii="Century Gothic" w:hAnsi="Century Gothic"/>
                <w:bCs/>
                <w:color w:val="000000" w:themeColor="text1"/>
                <w:sz w:val="22"/>
                <w:szCs w:val="22"/>
                <w:lang w:val="it-IT"/>
              </w:rPr>
              <w:br/>
              <w:t>Vocabolario: il corpo e la salute</w:t>
            </w:r>
          </w:p>
          <w:p w14:paraId="65308096" w14:textId="77777777" w:rsidR="00B051FA" w:rsidRPr="00F43D5A" w:rsidRDefault="00B051FA" w:rsidP="00B051FA">
            <w:pPr>
              <w:pStyle w:val="NormalWeb"/>
              <w:rPr>
                <w:rFonts w:ascii="Century Gothic" w:eastAsia="Times New Roman" w:hAnsi="Century Gothic"/>
                <w:sz w:val="22"/>
                <w:szCs w:val="22"/>
              </w:rPr>
            </w:pPr>
            <w:r w:rsidRPr="00F43D5A">
              <w:rPr>
                <w:rFonts w:ascii="Century Gothic" w:hAnsi="Century Gothic"/>
                <w:sz w:val="22"/>
                <w:szCs w:val="22"/>
              </w:rPr>
              <w:t xml:space="preserve">Video: ITAL Module 2- Cooking with an Accent: </w:t>
            </w:r>
          </w:p>
          <w:p w14:paraId="10C1D4EF" w14:textId="77777777" w:rsidR="00B051FA" w:rsidRPr="00F43D5A" w:rsidRDefault="00B051FA" w:rsidP="00B051FA">
            <w:pPr>
              <w:pStyle w:val="NormalWeb"/>
              <w:rPr>
                <w:rFonts w:ascii="Century Gothic" w:hAnsi="Century Gothic"/>
                <w:sz w:val="22"/>
                <w:szCs w:val="22"/>
              </w:rPr>
            </w:pPr>
            <w:r w:rsidRPr="00F43D5A">
              <w:rPr>
                <w:rFonts w:ascii="Century Gothic" w:hAnsi="Century Gothic"/>
                <w:sz w:val="22"/>
                <w:szCs w:val="22"/>
              </w:rPr>
              <w:t xml:space="preserve">“Catania &amp; Napoli”. </w:t>
            </w:r>
          </w:p>
          <w:p w14:paraId="4257AE2C" w14:textId="1C7C8E8D" w:rsidR="00B051FA" w:rsidRPr="00F43D5A" w:rsidRDefault="00B051FA" w:rsidP="005B325B">
            <w:pPr>
              <w:rPr>
                <w:rFonts w:ascii="Century Gothic" w:hAnsi="Century Gothic"/>
                <w:b/>
                <w:color w:val="000000" w:themeColor="text1"/>
                <w:sz w:val="22"/>
                <w:szCs w:val="22"/>
                <w:lang w:val="it-IT"/>
              </w:rPr>
            </w:pPr>
          </w:p>
        </w:tc>
      </w:tr>
      <w:tr w:rsidR="005B325B" w:rsidRPr="00A11B2D" w14:paraId="433033FD" w14:textId="77777777" w:rsidTr="00F708F4">
        <w:tc>
          <w:tcPr>
            <w:tcW w:w="824" w:type="dxa"/>
          </w:tcPr>
          <w:p w14:paraId="7A5B43C9"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25 W</w:t>
            </w:r>
          </w:p>
        </w:tc>
        <w:tc>
          <w:tcPr>
            <w:tcW w:w="1717" w:type="dxa"/>
          </w:tcPr>
          <w:p w14:paraId="4FA23A94" w14:textId="77777777" w:rsidR="00B051FA" w:rsidRPr="00F43D5A" w:rsidRDefault="005B325B" w:rsidP="00B051FA">
            <w:pPr>
              <w:pStyle w:val="NormalWeb"/>
              <w:shd w:val="clear" w:color="auto" w:fill="FFFFFF"/>
              <w:rPr>
                <w:rFonts w:ascii="Century Gothic" w:eastAsia="Times New Roman" w:hAnsi="Century Gothic"/>
                <w:sz w:val="22"/>
                <w:szCs w:val="22"/>
              </w:rPr>
            </w:pPr>
            <w:r w:rsidRPr="00F43D5A">
              <w:rPr>
                <w:rFonts w:ascii="Century Gothic" w:hAnsi="Century Gothic"/>
                <w:b/>
                <w:color w:val="000000" w:themeColor="text1"/>
                <w:sz w:val="22"/>
                <w:szCs w:val="22"/>
              </w:rPr>
              <w:t>Homework due before class</w:t>
            </w:r>
            <w:r w:rsidR="00B051FA" w:rsidRPr="00F43D5A">
              <w:rPr>
                <w:rFonts w:ascii="Century Gothic" w:hAnsi="Century Gothic"/>
                <w:b/>
                <w:color w:val="000000" w:themeColor="text1"/>
                <w:sz w:val="22"/>
                <w:szCs w:val="22"/>
              </w:rPr>
              <w:br/>
            </w:r>
            <w:r w:rsidR="00B051FA" w:rsidRPr="00F43D5A">
              <w:rPr>
                <w:rFonts w:ascii="Century Gothic" w:hAnsi="Century Gothic"/>
                <w:sz w:val="22"/>
                <w:szCs w:val="22"/>
              </w:rPr>
              <w:t xml:space="preserve">Watch ITAL video: Module 4, </w:t>
            </w:r>
            <w:r w:rsidR="00B051FA" w:rsidRPr="00F43D5A">
              <w:rPr>
                <w:rFonts w:ascii="Century Gothic" w:hAnsi="Century Gothic"/>
                <w:sz w:val="22"/>
                <w:szCs w:val="22"/>
              </w:rPr>
              <w:lastRenderedPageBreak/>
              <w:t>Story #35- “</w:t>
            </w:r>
            <w:proofErr w:type="spellStart"/>
            <w:r w:rsidR="00B051FA" w:rsidRPr="00F43D5A">
              <w:rPr>
                <w:rFonts w:ascii="Century Gothic" w:hAnsi="Century Gothic"/>
                <w:sz w:val="22"/>
                <w:szCs w:val="22"/>
              </w:rPr>
              <w:t>Inventori</w:t>
            </w:r>
            <w:proofErr w:type="spellEnd"/>
            <w:r w:rsidR="00B051FA" w:rsidRPr="00F43D5A">
              <w:rPr>
                <w:rFonts w:ascii="Century Gothic" w:hAnsi="Century Gothic"/>
                <w:sz w:val="22"/>
                <w:szCs w:val="22"/>
              </w:rPr>
              <w:t xml:space="preserve"> di Mondi” </w:t>
            </w:r>
          </w:p>
          <w:p w14:paraId="1A4460A5" w14:textId="1DAE12CA" w:rsidR="005B325B" w:rsidRPr="00F43D5A" w:rsidRDefault="005B325B" w:rsidP="005B325B">
            <w:pPr>
              <w:rPr>
                <w:rFonts w:ascii="Century Gothic" w:hAnsi="Century Gothic"/>
                <w:b/>
                <w:color w:val="000000" w:themeColor="text1"/>
                <w:sz w:val="22"/>
                <w:szCs w:val="22"/>
              </w:rPr>
            </w:pPr>
          </w:p>
        </w:tc>
        <w:tc>
          <w:tcPr>
            <w:tcW w:w="7065" w:type="dxa"/>
          </w:tcPr>
          <w:p w14:paraId="4C3C5FB3" w14:textId="22911203" w:rsidR="005B325B" w:rsidRPr="00F43D5A" w:rsidRDefault="005B325B" w:rsidP="00B051FA">
            <w:pPr>
              <w:pStyle w:val="NormalWeb"/>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lastRenderedPageBreak/>
              <w:t xml:space="preserve">Cap. </w:t>
            </w:r>
            <w:r w:rsidR="003F43A0" w:rsidRPr="00F43D5A">
              <w:rPr>
                <w:rFonts w:ascii="Century Gothic" w:hAnsi="Century Gothic"/>
                <w:b/>
                <w:color w:val="000000" w:themeColor="text1"/>
                <w:sz w:val="22"/>
                <w:szCs w:val="22"/>
                <w:lang w:val="it-IT"/>
              </w:rPr>
              <w:t>9</w:t>
            </w:r>
            <w:r w:rsidRPr="00F43D5A">
              <w:rPr>
                <w:rFonts w:ascii="Century Gothic" w:hAnsi="Century Gothic"/>
                <w:b/>
                <w:color w:val="000000" w:themeColor="text1"/>
                <w:sz w:val="22"/>
                <w:szCs w:val="22"/>
                <w:lang w:val="it-IT"/>
              </w:rPr>
              <w:t xml:space="preserve">: </w:t>
            </w:r>
            <w:r w:rsidR="003F43A0" w:rsidRPr="00F43D5A">
              <w:rPr>
                <w:rFonts w:ascii="Century Gothic" w:hAnsi="Century Gothic"/>
                <w:b/>
                <w:color w:val="000000" w:themeColor="text1"/>
                <w:sz w:val="22"/>
                <w:szCs w:val="22"/>
                <w:lang w:val="it-IT"/>
              </w:rPr>
              <w:t>295-299</w:t>
            </w:r>
            <w:r w:rsidRPr="00F43D5A">
              <w:rPr>
                <w:rFonts w:ascii="Century Gothic" w:hAnsi="Century Gothic"/>
                <w:color w:val="000000" w:themeColor="text1"/>
                <w:sz w:val="22"/>
                <w:szCs w:val="22"/>
                <w:lang w:val="it-IT"/>
              </w:rPr>
              <w:br/>
            </w:r>
            <w:r w:rsidR="003F43A0" w:rsidRPr="00F43D5A">
              <w:rPr>
                <w:rFonts w:ascii="Century Gothic" w:hAnsi="Century Gothic"/>
                <w:color w:val="000000" w:themeColor="text1"/>
                <w:sz w:val="22"/>
                <w:szCs w:val="22"/>
                <w:lang w:val="it-IT"/>
              </w:rPr>
              <w:t>Riposa e dormi un po’! L’imperativo dei verbi regolari e irregolari</w:t>
            </w:r>
            <w:r w:rsidR="00B051FA" w:rsidRPr="00F43D5A">
              <w:rPr>
                <w:rFonts w:ascii="Century Gothic" w:hAnsi="Century Gothic"/>
                <w:color w:val="000000" w:themeColor="text1"/>
                <w:sz w:val="22"/>
                <w:szCs w:val="22"/>
                <w:lang w:val="it-IT"/>
              </w:rPr>
              <w:br/>
            </w:r>
            <w:r w:rsidR="00B051FA" w:rsidRPr="00F43D5A">
              <w:rPr>
                <w:rFonts w:ascii="Century Gothic" w:hAnsi="Century Gothic"/>
                <w:sz w:val="22"/>
                <w:szCs w:val="22"/>
                <w:lang w:val="it-IT"/>
              </w:rPr>
              <w:br/>
              <w:t xml:space="preserve">ITAL video: </w:t>
            </w:r>
            <w:proofErr w:type="spellStart"/>
            <w:r w:rsidR="00B051FA" w:rsidRPr="00F43D5A">
              <w:rPr>
                <w:rFonts w:ascii="Century Gothic" w:hAnsi="Century Gothic"/>
                <w:sz w:val="22"/>
                <w:szCs w:val="22"/>
                <w:lang w:val="it-IT"/>
              </w:rPr>
              <w:t>Module</w:t>
            </w:r>
            <w:proofErr w:type="spellEnd"/>
            <w:r w:rsidR="00B051FA" w:rsidRPr="00F43D5A">
              <w:rPr>
                <w:rFonts w:ascii="Century Gothic" w:hAnsi="Century Gothic"/>
                <w:sz w:val="22"/>
                <w:szCs w:val="22"/>
                <w:lang w:val="it-IT"/>
              </w:rPr>
              <w:t xml:space="preserve"> 4, Story #35. </w:t>
            </w:r>
            <w:r w:rsidR="00B051FA" w:rsidRPr="00F43D5A">
              <w:rPr>
                <w:rFonts w:ascii="Century Gothic" w:hAnsi="Century Gothic"/>
                <w:sz w:val="22"/>
                <w:szCs w:val="22"/>
                <w:lang w:val="it-IT"/>
              </w:rPr>
              <w:br/>
            </w:r>
            <w:r w:rsidR="00B051FA" w:rsidRPr="00F43D5A">
              <w:rPr>
                <w:rFonts w:ascii="Century Gothic" w:hAnsi="Century Gothic"/>
                <w:sz w:val="22"/>
                <w:szCs w:val="22"/>
                <w:lang w:val="it-IT"/>
              </w:rPr>
              <w:br/>
            </w:r>
            <w:r w:rsidR="00B051FA" w:rsidRPr="00F43D5A">
              <w:rPr>
                <w:rFonts w:ascii="Century Gothic" w:hAnsi="Century Gothic"/>
                <w:sz w:val="22"/>
                <w:szCs w:val="22"/>
              </w:rPr>
              <w:t xml:space="preserve">il </w:t>
            </w:r>
            <w:proofErr w:type="spellStart"/>
            <w:r w:rsidR="00B051FA" w:rsidRPr="00F43D5A">
              <w:rPr>
                <w:rFonts w:ascii="Century Gothic" w:hAnsi="Century Gothic"/>
                <w:sz w:val="22"/>
                <w:szCs w:val="22"/>
              </w:rPr>
              <w:t>formato</w:t>
            </w:r>
            <w:proofErr w:type="spellEnd"/>
            <w:r w:rsidR="00B051FA" w:rsidRPr="00F43D5A">
              <w:rPr>
                <w:rFonts w:ascii="Century Gothic" w:hAnsi="Century Gothic"/>
                <w:sz w:val="22"/>
                <w:szCs w:val="22"/>
              </w:rPr>
              <w:t xml:space="preserve"> </w:t>
            </w:r>
            <w:proofErr w:type="spellStart"/>
            <w:r w:rsidR="00B051FA" w:rsidRPr="00F43D5A">
              <w:rPr>
                <w:rFonts w:ascii="Century Gothic" w:hAnsi="Century Gothic"/>
                <w:sz w:val="22"/>
                <w:szCs w:val="22"/>
              </w:rPr>
              <w:t>della</w:t>
            </w:r>
            <w:proofErr w:type="spellEnd"/>
            <w:r w:rsidR="00B051FA" w:rsidRPr="00F43D5A">
              <w:rPr>
                <w:rFonts w:ascii="Century Gothic" w:hAnsi="Century Gothic"/>
                <w:sz w:val="22"/>
                <w:szCs w:val="22"/>
              </w:rPr>
              <w:t xml:space="preserve"> DIGITAL STORY </w:t>
            </w:r>
          </w:p>
        </w:tc>
      </w:tr>
      <w:tr w:rsidR="005B325B" w:rsidRPr="007D50CE" w14:paraId="053BFA3D" w14:textId="77777777" w:rsidTr="00F708F4">
        <w:tc>
          <w:tcPr>
            <w:tcW w:w="824" w:type="dxa"/>
            <w:shd w:val="clear" w:color="auto" w:fill="D9E2F3" w:themeFill="accent1" w:themeFillTint="33"/>
          </w:tcPr>
          <w:p w14:paraId="2B474235"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27 F</w:t>
            </w:r>
          </w:p>
        </w:tc>
        <w:tc>
          <w:tcPr>
            <w:tcW w:w="1717" w:type="dxa"/>
            <w:shd w:val="clear" w:color="auto" w:fill="D9E2F3" w:themeFill="accent1" w:themeFillTint="33"/>
          </w:tcPr>
          <w:p w14:paraId="67C3C82A"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16D32A5D" w14:textId="77777777" w:rsidR="003F59F7" w:rsidRPr="00F43D5A" w:rsidRDefault="00184CAF" w:rsidP="003F59F7">
            <w:pPr>
              <w:rPr>
                <w:rFonts w:ascii="Century Gothic" w:hAnsi="Century Gothic"/>
                <w:sz w:val="22"/>
                <w:szCs w:val="22"/>
              </w:rPr>
            </w:pPr>
            <w:r w:rsidRPr="00F43D5A">
              <w:rPr>
                <w:rFonts w:ascii="Century Gothic" w:hAnsi="Century Gothic"/>
                <w:sz w:val="22"/>
                <w:szCs w:val="22"/>
              </w:rPr>
              <w:br/>
            </w:r>
            <w:r w:rsidR="003F59F7" w:rsidRPr="00F43D5A">
              <w:rPr>
                <w:rFonts w:ascii="Century Gothic" w:hAnsi="Century Gothic"/>
                <w:sz w:val="22"/>
                <w:szCs w:val="22"/>
              </w:rPr>
              <w:t xml:space="preserve">BLOG: Prepare for your Blog (whose topic will be the same as the one of your Digital Story). </w:t>
            </w:r>
          </w:p>
          <w:p w14:paraId="0EFDC163" w14:textId="77777777" w:rsidR="003F59F7" w:rsidRPr="00F43D5A" w:rsidRDefault="003F59F7" w:rsidP="003F59F7">
            <w:pPr>
              <w:pStyle w:val="NormalWeb"/>
              <w:rPr>
                <w:rFonts w:ascii="Century Gothic" w:eastAsia="Times New Roman" w:hAnsi="Century Gothic"/>
                <w:sz w:val="22"/>
                <w:szCs w:val="22"/>
                <w:lang w:val="it-IT"/>
              </w:rPr>
            </w:pPr>
            <w:r w:rsidRPr="00F43D5A">
              <w:rPr>
                <w:rFonts w:ascii="Century Gothic" w:hAnsi="Century Gothic"/>
                <w:sz w:val="22"/>
                <w:szCs w:val="22"/>
                <w:lang w:val="it-IT"/>
              </w:rPr>
              <w:t xml:space="preserve">Lavoro di gruppo per il BLOG </w:t>
            </w:r>
          </w:p>
          <w:p w14:paraId="5CE2D616" w14:textId="3E0CEE67" w:rsidR="005B325B" w:rsidRPr="00F43D5A" w:rsidRDefault="005B325B" w:rsidP="005B325B">
            <w:pPr>
              <w:rPr>
                <w:rFonts w:ascii="Century Gothic" w:hAnsi="Century Gothic"/>
                <w:color w:val="000000" w:themeColor="text1"/>
                <w:sz w:val="22"/>
                <w:szCs w:val="22"/>
                <w:lang w:val="it-IT"/>
              </w:rPr>
            </w:pPr>
          </w:p>
        </w:tc>
      </w:tr>
      <w:tr w:rsidR="005B325B" w:rsidRPr="00E8419A" w14:paraId="1A375D6C" w14:textId="77777777" w:rsidTr="00F708F4">
        <w:tc>
          <w:tcPr>
            <w:tcW w:w="9606" w:type="dxa"/>
            <w:gridSpan w:val="3"/>
            <w:shd w:val="clear" w:color="auto" w:fill="C5E0B3" w:themeFill="accent6" w:themeFillTint="66"/>
          </w:tcPr>
          <w:p w14:paraId="68FBAD61" w14:textId="77777777" w:rsidR="005B325B" w:rsidRPr="00F43D5A" w:rsidRDefault="005B325B" w:rsidP="005B325B">
            <w:pPr>
              <w:jc w:val="cente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Week 11</w:t>
            </w:r>
          </w:p>
        </w:tc>
      </w:tr>
      <w:tr w:rsidR="005B325B" w:rsidRPr="00E8419A" w14:paraId="32AEC63B" w14:textId="77777777" w:rsidTr="00F708F4">
        <w:tc>
          <w:tcPr>
            <w:tcW w:w="824" w:type="dxa"/>
            <w:shd w:val="clear" w:color="auto" w:fill="D9E2F3" w:themeFill="accent1" w:themeFillTint="33"/>
          </w:tcPr>
          <w:p w14:paraId="5907C363"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lang w:val="it-IT"/>
              </w:rPr>
              <w:br/>
            </w:r>
            <w:r w:rsidRPr="00F43D5A">
              <w:rPr>
                <w:rFonts w:ascii="Century Gothic" w:hAnsi="Century Gothic"/>
                <w:b/>
                <w:color w:val="000000" w:themeColor="text1"/>
                <w:sz w:val="22"/>
                <w:szCs w:val="22"/>
              </w:rPr>
              <w:t>Oct. 30 M</w:t>
            </w:r>
          </w:p>
        </w:tc>
        <w:tc>
          <w:tcPr>
            <w:tcW w:w="1717" w:type="dxa"/>
            <w:shd w:val="clear" w:color="auto" w:fill="D9E2F3" w:themeFill="accent1" w:themeFillTint="33"/>
          </w:tcPr>
          <w:p w14:paraId="19DF8DED" w14:textId="77777777" w:rsidR="005B325B" w:rsidRPr="00F43D5A" w:rsidRDefault="005B325B" w:rsidP="005B325B">
            <w:pPr>
              <w:rPr>
                <w:rFonts w:ascii="Century Gothic" w:hAnsi="Century Gothic"/>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3FBC19E1" w14:textId="77777777" w:rsidR="003F59F7" w:rsidRPr="00F43D5A" w:rsidRDefault="00184CAF" w:rsidP="003F59F7">
            <w:pPr>
              <w:pStyle w:val="NormalWeb"/>
              <w:rPr>
                <w:rFonts w:ascii="Century Gothic" w:eastAsia="Times New Roman" w:hAnsi="Century Gothic"/>
                <w:sz w:val="22"/>
                <w:szCs w:val="22"/>
              </w:rPr>
            </w:pPr>
            <w:r w:rsidRPr="00F43D5A">
              <w:rPr>
                <w:rFonts w:ascii="Century Gothic" w:hAnsi="Century Gothic"/>
                <w:b/>
                <w:color w:val="000000" w:themeColor="text1"/>
                <w:sz w:val="22"/>
                <w:szCs w:val="22"/>
                <w:lang w:val="it-IT"/>
              </w:rPr>
              <w:t xml:space="preserve">Cap. </w:t>
            </w:r>
            <w:r w:rsidR="00B051FA" w:rsidRPr="00F43D5A">
              <w:rPr>
                <w:rFonts w:ascii="Century Gothic" w:hAnsi="Century Gothic"/>
                <w:b/>
                <w:color w:val="000000" w:themeColor="text1"/>
                <w:sz w:val="22"/>
                <w:szCs w:val="22"/>
                <w:lang w:val="it-IT"/>
              </w:rPr>
              <w:t>9</w:t>
            </w:r>
            <w:r w:rsidRPr="00F43D5A">
              <w:rPr>
                <w:rFonts w:ascii="Century Gothic" w:hAnsi="Century Gothic"/>
                <w:b/>
                <w:color w:val="000000" w:themeColor="text1"/>
                <w:sz w:val="22"/>
                <w:szCs w:val="22"/>
                <w:lang w:val="it-IT"/>
              </w:rPr>
              <w:t>: 300-303</w:t>
            </w:r>
            <w:r w:rsidRPr="00F43D5A">
              <w:rPr>
                <w:rFonts w:ascii="Century Gothic" w:hAnsi="Century Gothic"/>
                <w:color w:val="000000" w:themeColor="text1"/>
                <w:sz w:val="22"/>
                <w:szCs w:val="22"/>
                <w:lang w:val="it-IT"/>
              </w:rPr>
              <w:br/>
              <w:t>Chiamami e dimmi come stai: imperativo e pronomi.</w:t>
            </w:r>
            <w:r w:rsidR="003F59F7" w:rsidRPr="00F43D5A">
              <w:rPr>
                <w:rFonts w:ascii="Century Gothic" w:hAnsi="Century Gothic"/>
                <w:color w:val="000000" w:themeColor="text1"/>
                <w:sz w:val="22"/>
                <w:szCs w:val="22"/>
                <w:lang w:val="it-IT"/>
              </w:rPr>
              <w:br/>
            </w:r>
            <w:proofErr w:type="spellStart"/>
            <w:r w:rsidR="003F59F7" w:rsidRPr="00F43D5A">
              <w:rPr>
                <w:rFonts w:ascii="Century Gothic" w:hAnsi="Century Gothic"/>
                <w:sz w:val="22"/>
                <w:szCs w:val="22"/>
              </w:rPr>
              <w:t>Lavoro</w:t>
            </w:r>
            <w:proofErr w:type="spellEnd"/>
            <w:r w:rsidR="003F59F7" w:rsidRPr="00F43D5A">
              <w:rPr>
                <w:rFonts w:ascii="Century Gothic" w:hAnsi="Century Gothic"/>
                <w:sz w:val="22"/>
                <w:szCs w:val="22"/>
              </w:rPr>
              <w:t xml:space="preserve"> di </w:t>
            </w:r>
            <w:proofErr w:type="spellStart"/>
            <w:r w:rsidR="003F59F7" w:rsidRPr="00F43D5A">
              <w:rPr>
                <w:rFonts w:ascii="Century Gothic" w:hAnsi="Century Gothic"/>
                <w:sz w:val="22"/>
                <w:szCs w:val="22"/>
              </w:rPr>
              <w:t>gruppo</w:t>
            </w:r>
            <w:proofErr w:type="spellEnd"/>
            <w:r w:rsidR="003F59F7" w:rsidRPr="00F43D5A">
              <w:rPr>
                <w:rFonts w:ascii="Century Gothic" w:hAnsi="Century Gothic"/>
                <w:sz w:val="22"/>
                <w:szCs w:val="22"/>
              </w:rPr>
              <w:t xml:space="preserve"> per il BLOG </w:t>
            </w:r>
          </w:p>
          <w:p w14:paraId="30547239" w14:textId="2E39A741" w:rsidR="005B325B" w:rsidRPr="00F43D5A" w:rsidRDefault="005B325B" w:rsidP="005B325B">
            <w:pPr>
              <w:rPr>
                <w:rFonts w:ascii="Century Gothic" w:hAnsi="Century Gothic"/>
                <w:color w:val="000000" w:themeColor="text1"/>
                <w:sz w:val="22"/>
                <w:szCs w:val="22"/>
                <w:lang w:val="it-IT"/>
              </w:rPr>
            </w:pPr>
          </w:p>
        </w:tc>
      </w:tr>
      <w:tr w:rsidR="005B325B" w:rsidRPr="006C2E34" w14:paraId="103DCDC9" w14:textId="77777777" w:rsidTr="00F708F4">
        <w:tc>
          <w:tcPr>
            <w:tcW w:w="824" w:type="dxa"/>
          </w:tcPr>
          <w:p w14:paraId="75F790E2"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Nov. 1 W</w:t>
            </w:r>
          </w:p>
        </w:tc>
        <w:tc>
          <w:tcPr>
            <w:tcW w:w="1717" w:type="dxa"/>
          </w:tcPr>
          <w:p w14:paraId="357E2AEF"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before class</w:t>
            </w:r>
          </w:p>
        </w:tc>
        <w:tc>
          <w:tcPr>
            <w:tcW w:w="7065" w:type="dxa"/>
          </w:tcPr>
          <w:p w14:paraId="2DEDA0C7" w14:textId="25462A67" w:rsidR="005B325B" w:rsidRPr="00F43D5A" w:rsidRDefault="00184CAF" w:rsidP="005B325B">
            <w:pPr>
              <w:rPr>
                <w:rFonts w:ascii="Century Gothic" w:hAnsi="Century Gothic"/>
                <w:b/>
                <w:bCs/>
                <w:color w:val="000000" w:themeColor="text1"/>
                <w:sz w:val="22"/>
                <w:szCs w:val="22"/>
                <w:lang w:val="it-IT"/>
              </w:rPr>
            </w:pPr>
            <w:r w:rsidRPr="00F43D5A">
              <w:rPr>
                <w:rFonts w:ascii="Century Gothic" w:hAnsi="Century Gothic"/>
                <w:b/>
                <w:bCs/>
                <w:color w:val="000000" w:themeColor="text1"/>
                <w:sz w:val="22"/>
                <w:szCs w:val="22"/>
                <w:lang w:val="it-IT"/>
              </w:rPr>
              <w:t xml:space="preserve">Lavoro sul </w:t>
            </w:r>
            <w:r w:rsidRPr="00F43D5A">
              <w:rPr>
                <w:rFonts w:ascii="Century Gothic" w:hAnsi="Century Gothic"/>
                <w:b/>
                <w:bCs/>
                <w:color w:val="FF0000"/>
                <w:sz w:val="22"/>
                <w:szCs w:val="22"/>
                <w:lang w:val="it-IT"/>
              </w:rPr>
              <w:t>PARLIAMO 4</w:t>
            </w:r>
            <w:r w:rsidR="005B325B" w:rsidRPr="00F43D5A">
              <w:rPr>
                <w:rFonts w:ascii="Century Gothic" w:hAnsi="Century Gothic"/>
                <w:b/>
                <w:bCs/>
                <w:color w:val="FF0000"/>
                <w:sz w:val="22"/>
                <w:szCs w:val="22"/>
                <w:lang w:val="it-IT"/>
              </w:rPr>
              <w:br/>
            </w:r>
            <w:r w:rsidR="006C2E34" w:rsidRPr="006C2E34">
              <w:rPr>
                <w:rFonts w:ascii="Century Gothic" w:hAnsi="Century Gothic"/>
                <w:color w:val="000000" w:themeColor="text1"/>
                <w:sz w:val="22"/>
                <w:szCs w:val="22"/>
                <w:lang w:val="it-IT"/>
              </w:rPr>
              <w:t>Vocabolario Il centro benessere</w:t>
            </w:r>
          </w:p>
        </w:tc>
      </w:tr>
      <w:tr w:rsidR="005B325B" w:rsidRPr="00E702B1" w14:paraId="16FC2694" w14:textId="77777777" w:rsidTr="00F708F4">
        <w:tc>
          <w:tcPr>
            <w:tcW w:w="824" w:type="dxa"/>
            <w:shd w:val="clear" w:color="auto" w:fill="D9E2F3" w:themeFill="accent1" w:themeFillTint="33"/>
          </w:tcPr>
          <w:p w14:paraId="2E0C432E"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3 F</w:t>
            </w:r>
          </w:p>
        </w:tc>
        <w:tc>
          <w:tcPr>
            <w:tcW w:w="1717" w:type="dxa"/>
            <w:shd w:val="clear" w:color="auto" w:fill="D9E2F3" w:themeFill="accent1" w:themeFillTint="33"/>
          </w:tcPr>
          <w:p w14:paraId="277A072A"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D9E2F3" w:themeFill="accent1" w:themeFillTint="33"/>
          </w:tcPr>
          <w:p w14:paraId="0F71ACBA" w14:textId="6E5B4BBA" w:rsidR="005B325B" w:rsidRPr="00F43D5A" w:rsidRDefault="005B325B" w:rsidP="005B325B">
            <w:pPr>
              <w:rPr>
                <w:rFonts w:ascii="Century Gothic" w:hAnsi="Century Gothic"/>
                <w:color w:val="000000" w:themeColor="text1"/>
                <w:sz w:val="22"/>
                <w:szCs w:val="22"/>
                <w:lang w:val="it-IT"/>
              </w:rPr>
            </w:pPr>
            <w:r w:rsidRPr="00F43D5A">
              <w:rPr>
                <w:rFonts w:ascii="Century Gothic" w:hAnsi="Century Gothic"/>
                <w:b/>
                <w:color w:val="FF0000"/>
                <w:sz w:val="22"/>
                <w:szCs w:val="22"/>
                <w:lang w:val="it-IT"/>
              </w:rPr>
              <w:t xml:space="preserve">PARLIAMO </w:t>
            </w:r>
            <w:r w:rsidR="00184CAF" w:rsidRPr="00F43D5A">
              <w:rPr>
                <w:rFonts w:ascii="Century Gothic" w:hAnsi="Century Gothic"/>
                <w:b/>
                <w:color w:val="FF0000"/>
                <w:sz w:val="22"/>
                <w:szCs w:val="22"/>
                <w:lang w:val="it-IT"/>
              </w:rPr>
              <w:t>4</w:t>
            </w:r>
            <w:r w:rsidR="00184CAF" w:rsidRPr="00F43D5A">
              <w:rPr>
                <w:rFonts w:ascii="Century Gothic" w:hAnsi="Century Gothic"/>
                <w:b/>
                <w:color w:val="FF0000"/>
                <w:sz w:val="22"/>
                <w:szCs w:val="22"/>
                <w:lang w:val="it-IT"/>
              </w:rPr>
              <w:br/>
            </w:r>
            <w:r w:rsidR="00184CAF" w:rsidRPr="00F43D5A">
              <w:rPr>
                <w:rFonts w:ascii="Century Gothic" w:hAnsi="Century Gothic"/>
                <w:b/>
                <w:color w:val="000000" w:themeColor="text1"/>
                <w:sz w:val="22"/>
                <w:szCs w:val="22"/>
                <w:lang w:val="it-IT"/>
              </w:rPr>
              <w:t xml:space="preserve">Cap. </w:t>
            </w:r>
            <w:r w:rsidR="00B051FA" w:rsidRPr="00F43D5A">
              <w:rPr>
                <w:rFonts w:ascii="Century Gothic" w:hAnsi="Century Gothic"/>
                <w:b/>
                <w:color w:val="000000" w:themeColor="text1"/>
                <w:sz w:val="22"/>
                <w:szCs w:val="22"/>
                <w:lang w:val="it-IT"/>
              </w:rPr>
              <w:t>9</w:t>
            </w:r>
            <w:r w:rsidR="00184CAF" w:rsidRPr="00F43D5A">
              <w:rPr>
                <w:rFonts w:ascii="Century Gothic" w:hAnsi="Century Gothic"/>
                <w:b/>
                <w:color w:val="000000" w:themeColor="text1"/>
                <w:sz w:val="22"/>
                <w:szCs w:val="22"/>
                <w:lang w:val="it-IT"/>
              </w:rPr>
              <w:t>: 304-305</w:t>
            </w:r>
            <w:r w:rsidR="00184CAF" w:rsidRPr="00F43D5A">
              <w:rPr>
                <w:rFonts w:ascii="Century Gothic" w:hAnsi="Century Gothic"/>
                <w:b/>
                <w:color w:val="000000" w:themeColor="text1"/>
                <w:sz w:val="22"/>
                <w:szCs w:val="22"/>
                <w:lang w:val="it-IT"/>
              </w:rPr>
              <w:br/>
            </w:r>
            <w:r w:rsidR="00184CAF" w:rsidRPr="00F43D5A">
              <w:rPr>
                <w:rFonts w:ascii="Century Gothic" w:hAnsi="Century Gothic"/>
                <w:bCs/>
                <w:color w:val="000000" w:themeColor="text1"/>
                <w:sz w:val="22"/>
                <w:szCs w:val="22"/>
                <w:lang w:val="it-IT"/>
              </w:rPr>
              <w:t>Lettura: Trieste</w:t>
            </w:r>
          </w:p>
        </w:tc>
      </w:tr>
      <w:tr w:rsidR="005B325B" w:rsidRPr="00E702B1" w14:paraId="312A1AF7" w14:textId="77777777" w:rsidTr="00F708F4">
        <w:tc>
          <w:tcPr>
            <w:tcW w:w="9606" w:type="dxa"/>
            <w:gridSpan w:val="3"/>
            <w:shd w:val="clear" w:color="auto" w:fill="C5E0B3" w:themeFill="accent6" w:themeFillTint="66"/>
          </w:tcPr>
          <w:p w14:paraId="6260A86C" w14:textId="77777777" w:rsidR="005B325B" w:rsidRPr="00F43D5A" w:rsidRDefault="005B325B" w:rsidP="005B325B">
            <w:pPr>
              <w:jc w:val="cente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Week 12</w:t>
            </w:r>
          </w:p>
        </w:tc>
      </w:tr>
      <w:tr w:rsidR="005B325B" w:rsidRPr="00A11B2D" w14:paraId="0F59F0EC" w14:textId="77777777" w:rsidTr="00F708F4">
        <w:tc>
          <w:tcPr>
            <w:tcW w:w="824" w:type="dxa"/>
            <w:shd w:val="clear" w:color="auto" w:fill="D9E2F3" w:themeFill="accent1" w:themeFillTint="33"/>
          </w:tcPr>
          <w:p w14:paraId="37594681"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Nov. 6 M</w:t>
            </w:r>
          </w:p>
        </w:tc>
        <w:tc>
          <w:tcPr>
            <w:tcW w:w="1717" w:type="dxa"/>
            <w:shd w:val="clear" w:color="auto" w:fill="D9E2F3" w:themeFill="accent1" w:themeFillTint="33"/>
          </w:tcPr>
          <w:p w14:paraId="76F2955B"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D9E2F3" w:themeFill="accent1" w:themeFillTint="33"/>
          </w:tcPr>
          <w:p w14:paraId="091F1045" w14:textId="77777777" w:rsidR="006C2E34" w:rsidRDefault="005B325B" w:rsidP="005B325B">
            <w:pPr>
              <w:rPr>
                <w:rFonts w:ascii="Century Gothic" w:hAnsi="Century Gothic"/>
                <w:b/>
                <w:color w:val="FF0000"/>
                <w:sz w:val="22"/>
                <w:szCs w:val="22"/>
                <w:lang w:val="it-IT"/>
              </w:rPr>
            </w:pPr>
            <w:r w:rsidRPr="00F43D5A">
              <w:rPr>
                <w:rFonts w:ascii="Century Gothic" w:hAnsi="Century Gothic"/>
                <w:b/>
                <w:color w:val="000000" w:themeColor="text1"/>
                <w:sz w:val="22"/>
                <w:szCs w:val="22"/>
                <w:lang w:val="it-IT"/>
              </w:rPr>
              <w:t xml:space="preserve">Esercizio per lo </w:t>
            </w:r>
            <w:r w:rsidRPr="00F43D5A">
              <w:rPr>
                <w:rFonts w:ascii="Century Gothic" w:hAnsi="Century Gothic"/>
                <w:b/>
                <w:color w:val="FF0000"/>
                <w:sz w:val="22"/>
                <w:szCs w:val="22"/>
                <w:lang w:val="it-IT"/>
              </w:rPr>
              <w:t>scriviamo 3</w:t>
            </w:r>
          </w:p>
          <w:p w14:paraId="5358C3BC" w14:textId="7488E3DA" w:rsidR="005B325B" w:rsidRPr="006C2E34" w:rsidRDefault="006C2E34" w:rsidP="005B325B">
            <w:pPr>
              <w:rPr>
                <w:rFonts w:ascii="Century Gothic" w:hAnsi="Century Gothic"/>
                <w:bCs/>
                <w:color w:val="FF0000"/>
                <w:sz w:val="22"/>
                <w:szCs w:val="22"/>
                <w:lang w:val="it-IT"/>
              </w:rPr>
            </w:pPr>
            <w:r w:rsidRPr="006C2E34">
              <w:rPr>
                <w:rFonts w:ascii="Century Gothic" w:hAnsi="Century Gothic"/>
                <w:bCs/>
                <w:color w:val="000000" w:themeColor="text1"/>
                <w:sz w:val="22"/>
                <w:szCs w:val="22"/>
                <w:lang w:val="it-IT"/>
              </w:rPr>
              <w:t>Espressioni indefinite</w:t>
            </w:r>
            <w:r w:rsidR="005B325B" w:rsidRPr="006C2E34">
              <w:rPr>
                <w:rFonts w:ascii="Century Gothic" w:hAnsi="Century Gothic"/>
                <w:bCs/>
                <w:color w:val="FF0000"/>
                <w:sz w:val="22"/>
                <w:szCs w:val="22"/>
                <w:lang w:val="it-IT"/>
              </w:rPr>
              <w:br/>
            </w:r>
          </w:p>
        </w:tc>
      </w:tr>
      <w:tr w:rsidR="005B325B" w:rsidRPr="00A11B2D" w14:paraId="246906B0" w14:textId="77777777" w:rsidTr="00F708F4">
        <w:tc>
          <w:tcPr>
            <w:tcW w:w="824" w:type="dxa"/>
          </w:tcPr>
          <w:p w14:paraId="087C3740"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8 W</w:t>
            </w:r>
          </w:p>
        </w:tc>
        <w:tc>
          <w:tcPr>
            <w:tcW w:w="1717" w:type="dxa"/>
          </w:tcPr>
          <w:p w14:paraId="2060377E" w14:textId="77777777" w:rsidR="005B325B" w:rsidRPr="00F43D5A" w:rsidRDefault="005B325B" w:rsidP="005B325B">
            <w:pPr>
              <w:rPr>
                <w:rFonts w:ascii="Century Gothic" w:hAnsi="Century Gothic"/>
                <w:b/>
                <w:color w:val="000000" w:themeColor="text1"/>
                <w:sz w:val="22"/>
                <w:szCs w:val="22"/>
              </w:rPr>
            </w:pPr>
          </w:p>
        </w:tc>
        <w:tc>
          <w:tcPr>
            <w:tcW w:w="7065" w:type="dxa"/>
          </w:tcPr>
          <w:p w14:paraId="263D9AD1" w14:textId="31B4D5B9" w:rsidR="005B325B" w:rsidRPr="00F43D5A" w:rsidRDefault="005B325B" w:rsidP="005B325B">
            <w:pPr>
              <w:rPr>
                <w:rFonts w:ascii="Century Gothic" w:hAnsi="Century Gothic"/>
                <w:b/>
                <w:color w:val="000000" w:themeColor="text1"/>
                <w:sz w:val="22"/>
                <w:szCs w:val="22"/>
                <w:lang w:val="it-IT"/>
              </w:rPr>
            </w:pPr>
            <w:r w:rsidRPr="00F43D5A">
              <w:rPr>
                <w:rFonts w:ascii="Century Gothic" w:hAnsi="Century Gothic"/>
                <w:b/>
                <w:color w:val="FF0000"/>
                <w:sz w:val="22"/>
                <w:szCs w:val="22"/>
                <w:lang w:val="it-IT"/>
              </w:rPr>
              <w:t xml:space="preserve">SCRIVIAMO 3 </w:t>
            </w:r>
            <w:r w:rsidRPr="00F43D5A">
              <w:rPr>
                <w:rFonts w:ascii="Century Gothic" w:hAnsi="Century Gothic"/>
                <w:b/>
                <w:color w:val="000000" w:themeColor="text1"/>
                <w:sz w:val="22"/>
                <w:szCs w:val="22"/>
                <w:lang w:val="it-IT"/>
              </w:rPr>
              <w:br/>
            </w:r>
            <w:r w:rsidR="006C2E34">
              <w:rPr>
                <w:rFonts w:ascii="Century Gothic" w:hAnsi="Century Gothic"/>
                <w:bCs/>
                <w:color w:val="000000" w:themeColor="text1"/>
                <w:sz w:val="22"/>
                <w:szCs w:val="22"/>
                <w:lang w:val="it-IT"/>
              </w:rPr>
              <w:t>Cosa stai facendo?</w:t>
            </w:r>
          </w:p>
        </w:tc>
      </w:tr>
      <w:tr w:rsidR="005B325B" w14:paraId="261F39EF" w14:textId="77777777" w:rsidTr="00F708F4">
        <w:tc>
          <w:tcPr>
            <w:tcW w:w="824" w:type="dxa"/>
            <w:shd w:val="clear" w:color="auto" w:fill="D9E2F3" w:themeFill="accent1" w:themeFillTint="33"/>
          </w:tcPr>
          <w:p w14:paraId="6C3261B4"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10 F</w:t>
            </w:r>
          </w:p>
        </w:tc>
        <w:tc>
          <w:tcPr>
            <w:tcW w:w="1717" w:type="dxa"/>
            <w:shd w:val="clear" w:color="auto" w:fill="D9E2F3" w:themeFill="accent1" w:themeFillTint="33"/>
          </w:tcPr>
          <w:p w14:paraId="22B7C78F" w14:textId="7F6F6B73" w:rsidR="003F59F7" w:rsidRPr="00F43D5A" w:rsidRDefault="003F59F7" w:rsidP="003F59F7">
            <w:pPr>
              <w:rPr>
                <w:rFonts w:ascii="Century Gothic" w:hAnsi="Century Gothic"/>
                <w:sz w:val="22"/>
                <w:szCs w:val="22"/>
              </w:rPr>
            </w:pPr>
            <w:r w:rsidRPr="00F43D5A">
              <w:rPr>
                <w:rFonts w:ascii="Century Gothic" w:hAnsi="Century Gothic"/>
                <w:sz w:val="22"/>
                <w:szCs w:val="22"/>
              </w:rPr>
              <w:t xml:space="preserve">Work on the script for your group’s Digital Story </w:t>
            </w:r>
          </w:p>
          <w:p w14:paraId="63DB3970"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D9E2F3" w:themeFill="accent1" w:themeFillTint="33"/>
          </w:tcPr>
          <w:p w14:paraId="6C37720C" w14:textId="7F9192E5" w:rsidR="005B325B" w:rsidRPr="00F43D5A" w:rsidRDefault="005B325B" w:rsidP="005B325B">
            <w:pPr>
              <w:rPr>
                <w:rFonts w:ascii="Century Gothic" w:hAnsi="Century Gothic"/>
                <w:b/>
                <w:color w:val="000000" w:themeColor="text1"/>
                <w:sz w:val="22"/>
                <w:szCs w:val="22"/>
              </w:rPr>
            </w:pPr>
            <w:proofErr w:type="spellStart"/>
            <w:r w:rsidRPr="00F43D5A">
              <w:rPr>
                <w:rFonts w:ascii="Century Gothic" w:hAnsi="Century Gothic"/>
                <w:b/>
                <w:color w:val="FF0000"/>
                <w:sz w:val="22"/>
                <w:szCs w:val="22"/>
              </w:rPr>
              <w:t>Lavoro</w:t>
            </w:r>
            <w:proofErr w:type="spellEnd"/>
            <w:r w:rsidRPr="00F43D5A">
              <w:rPr>
                <w:rFonts w:ascii="Century Gothic" w:hAnsi="Century Gothic"/>
                <w:b/>
                <w:color w:val="FF0000"/>
                <w:sz w:val="22"/>
                <w:szCs w:val="22"/>
              </w:rPr>
              <w:t xml:space="preserve"> </w:t>
            </w:r>
            <w:proofErr w:type="spellStart"/>
            <w:r w:rsidRPr="00F43D5A">
              <w:rPr>
                <w:rFonts w:ascii="Century Gothic" w:hAnsi="Century Gothic"/>
                <w:b/>
                <w:color w:val="FF0000"/>
                <w:sz w:val="22"/>
                <w:szCs w:val="22"/>
              </w:rPr>
              <w:t>sulla</w:t>
            </w:r>
            <w:proofErr w:type="spellEnd"/>
            <w:r w:rsidRPr="00F43D5A">
              <w:rPr>
                <w:rFonts w:ascii="Century Gothic" w:hAnsi="Century Gothic"/>
                <w:b/>
                <w:color w:val="FF0000"/>
                <w:sz w:val="22"/>
                <w:szCs w:val="22"/>
              </w:rPr>
              <w:t xml:space="preserve"> Digital Story</w:t>
            </w:r>
          </w:p>
        </w:tc>
      </w:tr>
      <w:tr w:rsidR="005B325B" w14:paraId="376F5104" w14:textId="77777777" w:rsidTr="00F708F4">
        <w:tc>
          <w:tcPr>
            <w:tcW w:w="9606" w:type="dxa"/>
            <w:gridSpan w:val="3"/>
            <w:shd w:val="clear" w:color="auto" w:fill="C5E0B3" w:themeFill="accent6" w:themeFillTint="66"/>
          </w:tcPr>
          <w:p w14:paraId="16FE5E2B" w14:textId="77777777" w:rsidR="005B325B" w:rsidRPr="00F43D5A" w:rsidRDefault="005B325B" w:rsidP="005B325B">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13</w:t>
            </w:r>
          </w:p>
        </w:tc>
      </w:tr>
      <w:tr w:rsidR="005B325B" w:rsidRPr="00CC516B" w14:paraId="26177CE9" w14:textId="77777777" w:rsidTr="00F708F4">
        <w:tc>
          <w:tcPr>
            <w:tcW w:w="824" w:type="dxa"/>
            <w:shd w:val="clear" w:color="auto" w:fill="D9E2F3" w:themeFill="accent1" w:themeFillTint="33"/>
          </w:tcPr>
          <w:p w14:paraId="4483E58A"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lastRenderedPageBreak/>
              <w:br/>
              <w:t>Nov. 13 M</w:t>
            </w:r>
          </w:p>
        </w:tc>
        <w:tc>
          <w:tcPr>
            <w:tcW w:w="1717" w:type="dxa"/>
            <w:shd w:val="clear" w:color="auto" w:fill="D9E2F3" w:themeFill="accent1" w:themeFillTint="33"/>
          </w:tcPr>
          <w:p w14:paraId="2EDAB667" w14:textId="17945F05" w:rsidR="003F59F7" w:rsidRPr="00F43D5A" w:rsidRDefault="003F59F7" w:rsidP="003F59F7">
            <w:pPr>
              <w:rPr>
                <w:rFonts w:ascii="Century Gothic" w:hAnsi="Century Gothic"/>
                <w:sz w:val="22"/>
                <w:szCs w:val="22"/>
              </w:rPr>
            </w:pPr>
            <w:r w:rsidRPr="00F43D5A">
              <w:rPr>
                <w:rFonts w:ascii="Century Gothic" w:hAnsi="Century Gothic"/>
                <w:sz w:val="22"/>
                <w:szCs w:val="22"/>
              </w:rPr>
              <w:t xml:space="preserve">Work on the script for your group’s Digital Story </w:t>
            </w:r>
          </w:p>
          <w:p w14:paraId="1309A5DE"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D9E2F3" w:themeFill="accent1" w:themeFillTint="33"/>
          </w:tcPr>
          <w:p w14:paraId="7CAA2341" w14:textId="3F5C1D64" w:rsidR="005B325B" w:rsidRPr="00F43D5A" w:rsidRDefault="005B325B" w:rsidP="005B325B">
            <w:pPr>
              <w:rPr>
                <w:rFonts w:ascii="Century Gothic" w:hAnsi="Century Gothic"/>
                <w:b/>
                <w:bCs/>
                <w:color w:val="FF0000"/>
                <w:sz w:val="22"/>
                <w:szCs w:val="22"/>
                <w:lang w:val="it-IT"/>
              </w:rPr>
            </w:pPr>
            <w:r w:rsidRPr="00F43D5A">
              <w:rPr>
                <w:rFonts w:ascii="Century Gothic" w:hAnsi="Century Gothic"/>
                <w:b/>
                <w:bCs/>
                <w:color w:val="FF0000"/>
                <w:sz w:val="22"/>
                <w:szCs w:val="22"/>
                <w:lang w:val="it-IT"/>
              </w:rPr>
              <w:t>Lavoro sulla Digital Story</w:t>
            </w:r>
          </w:p>
        </w:tc>
      </w:tr>
      <w:tr w:rsidR="005B325B" w:rsidRPr="007D50CE" w14:paraId="403C7B8A" w14:textId="77777777" w:rsidTr="00F708F4">
        <w:tc>
          <w:tcPr>
            <w:tcW w:w="824" w:type="dxa"/>
          </w:tcPr>
          <w:p w14:paraId="6E1FB9B4"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15 W</w:t>
            </w:r>
          </w:p>
        </w:tc>
        <w:tc>
          <w:tcPr>
            <w:tcW w:w="1717" w:type="dxa"/>
          </w:tcPr>
          <w:p w14:paraId="52241E08" w14:textId="31AF3A40" w:rsidR="005B325B" w:rsidRPr="00F43D5A" w:rsidRDefault="005B325B" w:rsidP="005B325B">
            <w:pPr>
              <w:rPr>
                <w:rFonts w:ascii="Century Gothic" w:hAnsi="Century Gothic"/>
                <w:bCs/>
                <w:color w:val="000000" w:themeColor="text1"/>
                <w:sz w:val="22"/>
                <w:szCs w:val="22"/>
              </w:rPr>
            </w:pPr>
            <w:r w:rsidRPr="00F43D5A">
              <w:rPr>
                <w:rFonts w:ascii="Century Gothic" w:hAnsi="Century Gothic"/>
                <w:bCs/>
                <w:color w:val="000000" w:themeColor="text1"/>
                <w:sz w:val="22"/>
                <w:szCs w:val="22"/>
              </w:rPr>
              <w:t>D</w:t>
            </w:r>
            <w:r w:rsidR="003F59F7" w:rsidRPr="00F43D5A">
              <w:rPr>
                <w:rFonts w:ascii="Century Gothic" w:hAnsi="Century Gothic"/>
                <w:bCs/>
                <w:color w:val="000000" w:themeColor="text1"/>
                <w:sz w:val="22"/>
                <w:szCs w:val="22"/>
              </w:rPr>
              <w:t xml:space="preserve">igital </w:t>
            </w:r>
            <w:r w:rsidRPr="00F43D5A">
              <w:rPr>
                <w:rFonts w:ascii="Century Gothic" w:hAnsi="Century Gothic"/>
                <w:bCs/>
                <w:color w:val="000000" w:themeColor="text1"/>
                <w:sz w:val="22"/>
                <w:szCs w:val="22"/>
              </w:rPr>
              <w:t>S</w:t>
            </w:r>
            <w:r w:rsidR="003F59F7" w:rsidRPr="00F43D5A">
              <w:rPr>
                <w:rFonts w:ascii="Century Gothic" w:hAnsi="Century Gothic"/>
                <w:bCs/>
                <w:color w:val="000000" w:themeColor="text1"/>
                <w:sz w:val="22"/>
                <w:szCs w:val="22"/>
              </w:rPr>
              <w:t>tory’s</w:t>
            </w:r>
            <w:r w:rsidRPr="00F43D5A">
              <w:rPr>
                <w:rFonts w:ascii="Century Gothic" w:hAnsi="Century Gothic"/>
                <w:bCs/>
                <w:color w:val="000000" w:themeColor="text1"/>
                <w:sz w:val="22"/>
                <w:szCs w:val="22"/>
              </w:rPr>
              <w:t xml:space="preserve"> Script due today</w:t>
            </w:r>
          </w:p>
        </w:tc>
        <w:tc>
          <w:tcPr>
            <w:tcW w:w="7065" w:type="dxa"/>
          </w:tcPr>
          <w:p w14:paraId="4EA10B9F" w14:textId="77777777" w:rsidR="005B325B" w:rsidRPr="00F43D5A" w:rsidRDefault="005B325B" w:rsidP="005B325B">
            <w:pP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Pratica esame orale</w:t>
            </w:r>
          </w:p>
          <w:p w14:paraId="1347B020" w14:textId="77777777" w:rsidR="005B325B" w:rsidRPr="00F43D5A" w:rsidRDefault="005B325B" w:rsidP="005B325B">
            <w:pPr>
              <w:rPr>
                <w:rFonts w:ascii="Century Gothic" w:hAnsi="Century Gothic"/>
                <w:b/>
                <w:color w:val="000000" w:themeColor="text1"/>
                <w:sz w:val="22"/>
                <w:szCs w:val="22"/>
                <w:lang w:val="it-IT"/>
              </w:rPr>
            </w:pPr>
            <w:r w:rsidRPr="00F43D5A">
              <w:rPr>
                <w:rFonts w:ascii="Century Gothic" w:hAnsi="Century Gothic"/>
                <w:b/>
                <w:color w:val="000000" w:themeColor="text1"/>
                <w:sz w:val="22"/>
                <w:szCs w:val="22"/>
                <w:lang w:val="it-IT"/>
              </w:rPr>
              <w:t>Ripasso di grammatica</w:t>
            </w:r>
          </w:p>
        </w:tc>
      </w:tr>
      <w:tr w:rsidR="005B325B" w14:paraId="0EED000D" w14:textId="77777777" w:rsidTr="00F708F4">
        <w:tc>
          <w:tcPr>
            <w:tcW w:w="824" w:type="dxa"/>
            <w:shd w:val="clear" w:color="auto" w:fill="D9E2F3" w:themeFill="accent1" w:themeFillTint="33"/>
          </w:tcPr>
          <w:p w14:paraId="6B5C34A6"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17  F</w:t>
            </w:r>
          </w:p>
        </w:tc>
        <w:tc>
          <w:tcPr>
            <w:tcW w:w="1717" w:type="dxa"/>
            <w:shd w:val="clear" w:color="auto" w:fill="D9E2F3" w:themeFill="accent1" w:themeFillTint="33"/>
          </w:tcPr>
          <w:p w14:paraId="4B5CA423"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D9E2F3" w:themeFill="accent1" w:themeFillTint="33"/>
          </w:tcPr>
          <w:p w14:paraId="3C11B8D8" w14:textId="1C979292" w:rsidR="005B325B" w:rsidRPr="00F43D5A" w:rsidRDefault="005B325B" w:rsidP="005B325B">
            <w:pPr>
              <w:rPr>
                <w:rFonts w:ascii="Century Gothic" w:hAnsi="Century Gothic"/>
                <w:color w:val="000000" w:themeColor="text1"/>
                <w:sz w:val="22"/>
                <w:szCs w:val="22"/>
              </w:rPr>
            </w:pPr>
            <w:r w:rsidRPr="00F43D5A">
              <w:rPr>
                <w:rFonts w:ascii="Century Gothic" w:hAnsi="Century Gothic"/>
                <w:b/>
                <w:color w:val="FF0000"/>
                <w:sz w:val="22"/>
                <w:szCs w:val="22"/>
              </w:rPr>
              <w:t xml:space="preserve">TEST CAPITOLO </w:t>
            </w:r>
            <w:r w:rsidR="003F59F7" w:rsidRPr="00F43D5A">
              <w:rPr>
                <w:rFonts w:ascii="Century Gothic" w:hAnsi="Century Gothic"/>
                <w:b/>
                <w:color w:val="FF0000"/>
                <w:sz w:val="22"/>
                <w:szCs w:val="22"/>
              </w:rPr>
              <w:t>9</w:t>
            </w:r>
          </w:p>
        </w:tc>
      </w:tr>
      <w:tr w:rsidR="005B325B" w14:paraId="4F41EBA0" w14:textId="77777777" w:rsidTr="00F708F4">
        <w:tc>
          <w:tcPr>
            <w:tcW w:w="9606" w:type="dxa"/>
            <w:gridSpan w:val="3"/>
            <w:shd w:val="clear" w:color="auto" w:fill="FFD966" w:themeFill="accent4" w:themeFillTint="99"/>
          </w:tcPr>
          <w:p w14:paraId="3527B470" w14:textId="77777777" w:rsidR="005B325B" w:rsidRPr="00F43D5A" w:rsidRDefault="005B325B" w:rsidP="005B325B">
            <w:pPr>
              <w:jc w:val="center"/>
              <w:rPr>
                <w:rFonts w:ascii="Century Gothic" w:hAnsi="Century Gothic"/>
                <w:b/>
                <w:color w:val="000000" w:themeColor="text1"/>
                <w:sz w:val="22"/>
                <w:szCs w:val="22"/>
              </w:rPr>
            </w:pPr>
            <w:r w:rsidRPr="00F43D5A">
              <w:rPr>
                <w:rFonts w:ascii="Century Gothic" w:hAnsi="Century Gothic"/>
                <w:b/>
                <w:color w:val="000000" w:themeColor="text1"/>
                <w:sz w:val="22"/>
                <w:szCs w:val="22"/>
              </w:rPr>
              <w:t>Week 14—</w:t>
            </w:r>
            <w:proofErr w:type="spellStart"/>
            <w:r w:rsidRPr="00F43D5A">
              <w:rPr>
                <w:rFonts w:ascii="Century Gothic" w:hAnsi="Century Gothic"/>
                <w:b/>
                <w:color w:val="000000" w:themeColor="text1"/>
                <w:sz w:val="22"/>
                <w:szCs w:val="22"/>
              </w:rPr>
              <w:t>Vacanze</w:t>
            </w:r>
            <w:proofErr w:type="spellEnd"/>
            <w:r w:rsidRPr="00F43D5A">
              <w:rPr>
                <w:rFonts w:ascii="Century Gothic" w:hAnsi="Century Gothic"/>
                <w:b/>
                <w:color w:val="000000" w:themeColor="text1"/>
                <w:sz w:val="22"/>
                <w:szCs w:val="22"/>
              </w:rPr>
              <w:t xml:space="preserve"> del </w:t>
            </w:r>
            <w:proofErr w:type="spellStart"/>
            <w:r w:rsidRPr="00F43D5A">
              <w:rPr>
                <w:rFonts w:ascii="Century Gothic" w:hAnsi="Century Gothic"/>
                <w:b/>
                <w:color w:val="000000" w:themeColor="text1"/>
                <w:sz w:val="22"/>
                <w:szCs w:val="22"/>
              </w:rPr>
              <w:t>Ringraziamento</w:t>
            </w:r>
            <w:proofErr w:type="spellEnd"/>
          </w:p>
        </w:tc>
      </w:tr>
      <w:tr w:rsidR="005B325B" w:rsidRPr="00A11B2D" w14:paraId="2C77D920" w14:textId="77777777" w:rsidTr="00F708F4">
        <w:tc>
          <w:tcPr>
            <w:tcW w:w="9606" w:type="dxa"/>
            <w:gridSpan w:val="3"/>
            <w:shd w:val="clear" w:color="auto" w:fill="C5E0B3" w:themeFill="accent6" w:themeFillTint="66"/>
          </w:tcPr>
          <w:p w14:paraId="2EF94925" w14:textId="77777777" w:rsidR="005B325B" w:rsidRPr="00F43D5A" w:rsidRDefault="005B325B" w:rsidP="005B325B">
            <w:pPr>
              <w:jc w:val="center"/>
              <w:rPr>
                <w:rFonts w:ascii="Century Gothic" w:hAnsi="Century Gothic"/>
                <w:color w:val="000000" w:themeColor="text1"/>
                <w:sz w:val="22"/>
                <w:szCs w:val="22"/>
                <w:lang w:val="it-IT"/>
              </w:rPr>
            </w:pPr>
            <w:r w:rsidRPr="00F43D5A">
              <w:rPr>
                <w:rFonts w:ascii="Century Gothic" w:hAnsi="Century Gothic"/>
                <w:b/>
                <w:color w:val="000000" w:themeColor="text1"/>
                <w:sz w:val="22"/>
                <w:szCs w:val="22"/>
              </w:rPr>
              <w:t>Week 15</w:t>
            </w:r>
          </w:p>
        </w:tc>
      </w:tr>
      <w:tr w:rsidR="005B325B" w:rsidRPr="006B1D86" w14:paraId="6C9CE3FA" w14:textId="77777777" w:rsidTr="00F708F4">
        <w:tc>
          <w:tcPr>
            <w:tcW w:w="824" w:type="dxa"/>
            <w:shd w:val="clear" w:color="auto" w:fill="D9E2F3" w:themeFill="accent1" w:themeFillTint="33"/>
          </w:tcPr>
          <w:p w14:paraId="0CD15B72"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br/>
              <w:t>Nov. 27 M</w:t>
            </w:r>
          </w:p>
        </w:tc>
        <w:tc>
          <w:tcPr>
            <w:tcW w:w="1717" w:type="dxa"/>
            <w:shd w:val="clear" w:color="auto" w:fill="D9E2F3" w:themeFill="accent1" w:themeFillTint="33"/>
          </w:tcPr>
          <w:p w14:paraId="56ADEE71"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at 8 a.m.</w:t>
            </w:r>
          </w:p>
        </w:tc>
        <w:tc>
          <w:tcPr>
            <w:tcW w:w="7065" w:type="dxa"/>
            <w:shd w:val="clear" w:color="auto" w:fill="D9E2F3" w:themeFill="accent1" w:themeFillTint="33"/>
          </w:tcPr>
          <w:p w14:paraId="69A15092" w14:textId="6CA656A8"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FF0000"/>
                <w:sz w:val="22"/>
                <w:szCs w:val="22"/>
              </w:rPr>
              <w:t>ESAMI ORALI</w:t>
            </w:r>
          </w:p>
        </w:tc>
      </w:tr>
      <w:tr w:rsidR="005B325B" w:rsidRPr="006B1D86" w14:paraId="6156B5E4" w14:textId="77777777" w:rsidTr="00F708F4">
        <w:tc>
          <w:tcPr>
            <w:tcW w:w="824" w:type="dxa"/>
          </w:tcPr>
          <w:p w14:paraId="59E2E016"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29 W</w:t>
            </w:r>
          </w:p>
        </w:tc>
        <w:tc>
          <w:tcPr>
            <w:tcW w:w="1717" w:type="dxa"/>
          </w:tcPr>
          <w:p w14:paraId="6FBB85FA" w14:textId="77777777" w:rsidR="005B325B" w:rsidRPr="00F43D5A" w:rsidRDefault="005B325B" w:rsidP="005B325B">
            <w:pPr>
              <w:rPr>
                <w:rFonts w:ascii="Century Gothic" w:hAnsi="Century Gothic"/>
                <w:b/>
                <w:color w:val="000000" w:themeColor="text1"/>
                <w:sz w:val="22"/>
                <w:szCs w:val="22"/>
              </w:rPr>
            </w:pPr>
          </w:p>
        </w:tc>
        <w:tc>
          <w:tcPr>
            <w:tcW w:w="7065" w:type="dxa"/>
          </w:tcPr>
          <w:p w14:paraId="080FCDCC" w14:textId="7EB52772" w:rsidR="005B325B" w:rsidRPr="00F43D5A" w:rsidRDefault="005B325B" w:rsidP="005B325B">
            <w:pPr>
              <w:rPr>
                <w:rFonts w:ascii="Century Gothic" w:hAnsi="Century Gothic"/>
                <w:b/>
                <w:color w:val="FF0000"/>
                <w:sz w:val="22"/>
                <w:szCs w:val="22"/>
              </w:rPr>
            </w:pPr>
            <w:r w:rsidRPr="00F43D5A">
              <w:rPr>
                <w:rFonts w:ascii="Century Gothic" w:hAnsi="Century Gothic"/>
                <w:b/>
                <w:color w:val="FF0000"/>
                <w:sz w:val="22"/>
                <w:szCs w:val="22"/>
              </w:rPr>
              <w:t>ESAMI ORALI</w:t>
            </w:r>
          </w:p>
        </w:tc>
      </w:tr>
      <w:tr w:rsidR="005B325B" w:rsidRPr="004E6573" w14:paraId="003E3CBB" w14:textId="77777777" w:rsidTr="00F708F4">
        <w:tc>
          <w:tcPr>
            <w:tcW w:w="824" w:type="dxa"/>
            <w:shd w:val="clear" w:color="auto" w:fill="DEEAF6" w:themeFill="accent5" w:themeFillTint="33"/>
          </w:tcPr>
          <w:p w14:paraId="568CE12A"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Dec. 1 F</w:t>
            </w:r>
          </w:p>
        </w:tc>
        <w:tc>
          <w:tcPr>
            <w:tcW w:w="1717" w:type="dxa"/>
            <w:shd w:val="clear" w:color="auto" w:fill="DEEAF6" w:themeFill="accent5" w:themeFillTint="33"/>
          </w:tcPr>
          <w:p w14:paraId="75A6F354"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Homework due at 8 a.m.</w:t>
            </w:r>
          </w:p>
        </w:tc>
        <w:tc>
          <w:tcPr>
            <w:tcW w:w="7065" w:type="dxa"/>
            <w:shd w:val="clear" w:color="auto" w:fill="DEEAF6" w:themeFill="accent5" w:themeFillTint="33"/>
          </w:tcPr>
          <w:p w14:paraId="2BB2AA5B" w14:textId="77777777" w:rsidR="005B325B" w:rsidRPr="00F43D5A" w:rsidRDefault="005B325B" w:rsidP="005B325B">
            <w:pPr>
              <w:rPr>
                <w:rFonts w:ascii="Century Gothic" w:hAnsi="Century Gothic"/>
                <w:color w:val="000000" w:themeColor="text1"/>
                <w:sz w:val="22"/>
                <w:szCs w:val="22"/>
                <w:lang w:val="it-IT"/>
              </w:rPr>
            </w:pPr>
            <w:r w:rsidRPr="00F43D5A">
              <w:rPr>
                <w:rFonts w:ascii="Century Gothic" w:hAnsi="Century Gothic"/>
                <w:b/>
                <w:color w:val="000000" w:themeColor="text1"/>
                <w:sz w:val="22"/>
                <w:szCs w:val="22"/>
                <w:lang w:val="it-IT"/>
              </w:rPr>
              <w:t>RIPASSO per l’ESAME FINALE</w:t>
            </w:r>
          </w:p>
        </w:tc>
      </w:tr>
      <w:tr w:rsidR="005B325B" w:rsidRPr="00D07239" w14:paraId="68C3BEA1" w14:textId="77777777" w:rsidTr="00F708F4">
        <w:tc>
          <w:tcPr>
            <w:tcW w:w="9606" w:type="dxa"/>
            <w:gridSpan w:val="3"/>
            <w:shd w:val="clear" w:color="auto" w:fill="C5E0B3" w:themeFill="accent6" w:themeFillTint="66"/>
          </w:tcPr>
          <w:p w14:paraId="6EAC72F9" w14:textId="77777777" w:rsidR="005B325B" w:rsidRPr="00F43D5A" w:rsidRDefault="005B325B" w:rsidP="005B325B">
            <w:pPr>
              <w:jc w:val="center"/>
              <w:rPr>
                <w:rFonts w:ascii="Century Gothic" w:hAnsi="Century Gothic"/>
                <w:b/>
                <w:color w:val="FF0000"/>
                <w:sz w:val="22"/>
                <w:szCs w:val="22"/>
                <w:lang w:val="it-IT"/>
              </w:rPr>
            </w:pPr>
            <w:r w:rsidRPr="00F43D5A">
              <w:rPr>
                <w:rFonts w:ascii="Century Gothic" w:hAnsi="Century Gothic"/>
                <w:b/>
                <w:color w:val="000000" w:themeColor="text1"/>
                <w:sz w:val="22"/>
                <w:szCs w:val="22"/>
              </w:rPr>
              <w:t>Week 16</w:t>
            </w:r>
          </w:p>
        </w:tc>
      </w:tr>
      <w:tr w:rsidR="005B325B" w:rsidRPr="007D50CE" w14:paraId="554F4EBC" w14:textId="77777777" w:rsidTr="00F708F4">
        <w:tc>
          <w:tcPr>
            <w:tcW w:w="824" w:type="dxa"/>
            <w:shd w:val="clear" w:color="auto" w:fill="D9E2F3" w:themeFill="accent1" w:themeFillTint="33"/>
          </w:tcPr>
          <w:p w14:paraId="38751E99"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4 M</w:t>
            </w:r>
          </w:p>
        </w:tc>
        <w:tc>
          <w:tcPr>
            <w:tcW w:w="1717" w:type="dxa"/>
            <w:shd w:val="clear" w:color="auto" w:fill="D9E2F3" w:themeFill="accent1" w:themeFillTint="33"/>
          </w:tcPr>
          <w:p w14:paraId="0023B3F2"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D9E2F3" w:themeFill="accent1" w:themeFillTint="33"/>
          </w:tcPr>
          <w:p w14:paraId="42626F29" w14:textId="5E859AF1" w:rsidR="005B325B" w:rsidRPr="00F43D5A" w:rsidRDefault="005B325B" w:rsidP="005B325B">
            <w:pPr>
              <w:rPr>
                <w:rFonts w:ascii="Century Gothic" w:hAnsi="Century Gothic"/>
                <w:b/>
                <w:color w:val="FF0000"/>
                <w:sz w:val="22"/>
                <w:szCs w:val="22"/>
                <w:lang w:val="it-IT"/>
              </w:rPr>
            </w:pPr>
            <w:r w:rsidRPr="00F43D5A">
              <w:rPr>
                <w:rFonts w:ascii="Century Gothic" w:hAnsi="Century Gothic"/>
                <w:b/>
                <w:color w:val="FF0000"/>
                <w:sz w:val="22"/>
                <w:szCs w:val="22"/>
                <w:lang w:val="it-IT"/>
              </w:rPr>
              <w:t>PROIEZIONE IN CLASSE DELLA DIGITAL STORY</w:t>
            </w:r>
          </w:p>
        </w:tc>
      </w:tr>
      <w:tr w:rsidR="005B325B" w:rsidRPr="007D50CE" w14:paraId="119E3BCC" w14:textId="77777777" w:rsidTr="00F708F4">
        <w:tc>
          <w:tcPr>
            <w:tcW w:w="824" w:type="dxa"/>
            <w:shd w:val="clear" w:color="auto" w:fill="auto"/>
          </w:tcPr>
          <w:p w14:paraId="5E8C7024"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Week 16</w:t>
            </w:r>
            <w:r w:rsidRPr="00F43D5A">
              <w:rPr>
                <w:rFonts w:ascii="Century Gothic" w:hAnsi="Century Gothic"/>
                <w:b/>
                <w:color w:val="000000" w:themeColor="text1"/>
                <w:sz w:val="22"/>
                <w:szCs w:val="22"/>
              </w:rPr>
              <w:br/>
              <w:t>Dec. 6 W</w:t>
            </w:r>
          </w:p>
        </w:tc>
        <w:tc>
          <w:tcPr>
            <w:tcW w:w="1717" w:type="dxa"/>
            <w:shd w:val="clear" w:color="auto" w:fill="auto"/>
          </w:tcPr>
          <w:p w14:paraId="4CB6F9DB"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auto"/>
          </w:tcPr>
          <w:p w14:paraId="229C2C2A" w14:textId="77777777" w:rsidR="005B325B" w:rsidRPr="00F43D5A" w:rsidRDefault="005B325B" w:rsidP="005B325B">
            <w:pPr>
              <w:rPr>
                <w:rFonts w:ascii="Century Gothic" w:hAnsi="Century Gothic"/>
                <w:color w:val="FF0000"/>
                <w:sz w:val="22"/>
                <w:szCs w:val="22"/>
                <w:lang w:val="it-IT"/>
              </w:rPr>
            </w:pPr>
            <w:r w:rsidRPr="00F43D5A">
              <w:rPr>
                <w:rFonts w:ascii="Century Gothic" w:hAnsi="Century Gothic"/>
                <w:b/>
                <w:color w:val="FF0000"/>
                <w:sz w:val="22"/>
                <w:szCs w:val="22"/>
                <w:lang w:val="it-IT"/>
              </w:rPr>
              <w:t xml:space="preserve">Comprensione orale </w:t>
            </w:r>
            <w:r w:rsidRPr="00F43D5A">
              <w:rPr>
                <w:rFonts w:ascii="Century Gothic" w:hAnsi="Century Gothic"/>
                <w:color w:val="FF0000"/>
                <w:sz w:val="22"/>
                <w:szCs w:val="22"/>
                <w:lang w:val="it-IT"/>
              </w:rPr>
              <w:t>dell'ESAME FINALE</w:t>
            </w:r>
          </w:p>
          <w:p w14:paraId="5C57066C" w14:textId="77777777" w:rsidR="005B325B" w:rsidRPr="00F43D5A" w:rsidRDefault="005B325B" w:rsidP="005B325B">
            <w:pPr>
              <w:rPr>
                <w:rFonts w:ascii="Century Gothic" w:hAnsi="Century Gothic"/>
                <w:b/>
                <w:i/>
                <w:iCs/>
                <w:color w:val="000000" w:themeColor="text1"/>
                <w:sz w:val="22"/>
                <w:szCs w:val="22"/>
                <w:lang w:val="it-IT"/>
              </w:rPr>
            </w:pPr>
            <w:r w:rsidRPr="00F43D5A">
              <w:rPr>
                <w:rFonts w:ascii="Century Gothic" w:hAnsi="Century Gothic"/>
                <w:i/>
                <w:iCs/>
                <w:color w:val="538135" w:themeColor="accent6" w:themeShade="BF"/>
                <w:sz w:val="22"/>
                <w:szCs w:val="22"/>
                <w:lang w:val="it-IT"/>
              </w:rPr>
              <w:t>Festa di fine semestre</w:t>
            </w:r>
          </w:p>
        </w:tc>
      </w:tr>
      <w:tr w:rsidR="005B325B" w:rsidRPr="007D50CE" w14:paraId="001CEA76" w14:textId="77777777" w:rsidTr="00F708F4">
        <w:tc>
          <w:tcPr>
            <w:tcW w:w="824" w:type="dxa"/>
          </w:tcPr>
          <w:p w14:paraId="7E68BD6C" w14:textId="77777777" w:rsidR="005B325B" w:rsidRPr="00F43D5A" w:rsidRDefault="005B325B" w:rsidP="005B325B">
            <w:pPr>
              <w:rPr>
                <w:rFonts w:ascii="Century Gothic" w:hAnsi="Century Gothic"/>
                <w:b/>
                <w:color w:val="000000" w:themeColor="text1"/>
                <w:sz w:val="22"/>
                <w:szCs w:val="22"/>
                <w:lang w:val="it-IT"/>
              </w:rPr>
            </w:pPr>
          </w:p>
        </w:tc>
        <w:tc>
          <w:tcPr>
            <w:tcW w:w="1717" w:type="dxa"/>
          </w:tcPr>
          <w:p w14:paraId="1337E0E8" w14:textId="77777777" w:rsidR="005B325B" w:rsidRPr="00F43D5A" w:rsidRDefault="005B325B" w:rsidP="005B325B">
            <w:pPr>
              <w:rPr>
                <w:rFonts w:ascii="Century Gothic" w:hAnsi="Century Gothic"/>
                <w:b/>
                <w:color w:val="000000" w:themeColor="text1"/>
                <w:sz w:val="22"/>
                <w:szCs w:val="22"/>
                <w:lang w:val="it-IT"/>
              </w:rPr>
            </w:pPr>
          </w:p>
        </w:tc>
        <w:tc>
          <w:tcPr>
            <w:tcW w:w="7065" w:type="dxa"/>
          </w:tcPr>
          <w:p w14:paraId="61BBE3BE" w14:textId="77777777" w:rsidR="005B325B" w:rsidRPr="00F43D5A" w:rsidRDefault="005B325B" w:rsidP="005B325B">
            <w:pPr>
              <w:rPr>
                <w:rFonts w:ascii="Century Gothic" w:hAnsi="Century Gothic"/>
                <w:b/>
                <w:color w:val="000000" w:themeColor="text1"/>
                <w:sz w:val="22"/>
                <w:szCs w:val="22"/>
                <w:lang w:val="it-IT"/>
              </w:rPr>
            </w:pPr>
          </w:p>
        </w:tc>
      </w:tr>
      <w:tr w:rsidR="005B325B" w:rsidRPr="006B1D86" w14:paraId="74A2E3E1" w14:textId="77777777" w:rsidTr="00F708F4">
        <w:trPr>
          <w:trHeight w:val="1214"/>
        </w:trPr>
        <w:tc>
          <w:tcPr>
            <w:tcW w:w="824" w:type="dxa"/>
            <w:shd w:val="clear" w:color="auto" w:fill="FFD966" w:themeFill="accent4" w:themeFillTint="99"/>
          </w:tcPr>
          <w:p w14:paraId="705B5CB3"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TBA</w:t>
            </w:r>
          </w:p>
        </w:tc>
        <w:tc>
          <w:tcPr>
            <w:tcW w:w="1717" w:type="dxa"/>
            <w:shd w:val="clear" w:color="auto" w:fill="FFD966" w:themeFill="accent4" w:themeFillTint="99"/>
          </w:tcPr>
          <w:p w14:paraId="7C0022D4" w14:textId="77777777" w:rsidR="005B325B" w:rsidRPr="00F43D5A" w:rsidRDefault="005B325B" w:rsidP="005B325B">
            <w:pPr>
              <w:rPr>
                <w:rFonts w:ascii="Century Gothic" w:hAnsi="Century Gothic"/>
                <w:b/>
                <w:color w:val="000000" w:themeColor="text1"/>
                <w:sz w:val="22"/>
                <w:szCs w:val="22"/>
              </w:rPr>
            </w:pPr>
          </w:p>
        </w:tc>
        <w:tc>
          <w:tcPr>
            <w:tcW w:w="7065" w:type="dxa"/>
            <w:shd w:val="clear" w:color="auto" w:fill="FFD966" w:themeFill="accent4" w:themeFillTint="99"/>
          </w:tcPr>
          <w:p w14:paraId="2C452B82" w14:textId="77777777" w:rsidR="005B325B" w:rsidRPr="00F43D5A" w:rsidRDefault="005B325B" w:rsidP="005B325B">
            <w:pPr>
              <w:rPr>
                <w:rFonts w:ascii="Century Gothic" w:hAnsi="Century Gothic"/>
                <w:b/>
                <w:color w:val="000000" w:themeColor="text1"/>
                <w:sz w:val="22"/>
                <w:szCs w:val="22"/>
              </w:rPr>
            </w:pPr>
            <w:r w:rsidRPr="00F43D5A">
              <w:rPr>
                <w:rFonts w:ascii="Century Gothic" w:hAnsi="Century Gothic"/>
                <w:b/>
                <w:color w:val="000000" w:themeColor="text1"/>
                <w:sz w:val="22"/>
                <w:szCs w:val="22"/>
              </w:rPr>
              <w:t xml:space="preserve">ESAME FINALE </w:t>
            </w:r>
          </w:p>
        </w:tc>
      </w:tr>
    </w:tbl>
    <w:p w14:paraId="64825344" w14:textId="77777777" w:rsidR="00454D7D" w:rsidRDefault="00454D7D"/>
    <w:sectPr w:rsidR="00454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Univers LT Std 45 Light">
    <w:altName w:val="Times New Roman"/>
    <w:panose1 w:val="020B0604020202020204"/>
    <w:charset w:val="4D"/>
    <w:family w:val="swiss"/>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alatino-Bold">
    <w:panose1 w:val="00000000000000000000"/>
    <w:charset w:val="00"/>
    <w:family w:val="auto"/>
    <w:pitch w:val="variable"/>
    <w:sig w:usb0="A00002FF" w:usb1="7800205A" w:usb2="14600000" w:usb3="00000000" w:csb0="00000193" w:csb1="00000000"/>
  </w:font>
  <w:font w:name="Roman">
    <w:altName w:val="Cambria"/>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544C"/>
    <w:multiLevelType w:val="multilevel"/>
    <w:tmpl w:val="83F6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92EFD"/>
    <w:multiLevelType w:val="multilevel"/>
    <w:tmpl w:val="A5A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47A7E"/>
    <w:multiLevelType w:val="multilevel"/>
    <w:tmpl w:val="FE500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735C3"/>
    <w:multiLevelType w:val="multilevel"/>
    <w:tmpl w:val="51F0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54"/>
    <w:rsid w:val="00114902"/>
    <w:rsid w:val="00171F11"/>
    <w:rsid w:val="00184CAF"/>
    <w:rsid w:val="00212545"/>
    <w:rsid w:val="00283EC5"/>
    <w:rsid w:val="002D5161"/>
    <w:rsid w:val="003E77B1"/>
    <w:rsid w:val="003F43A0"/>
    <w:rsid w:val="003F59F7"/>
    <w:rsid w:val="00454D7D"/>
    <w:rsid w:val="00581656"/>
    <w:rsid w:val="005915E3"/>
    <w:rsid w:val="005B325B"/>
    <w:rsid w:val="006C2E34"/>
    <w:rsid w:val="006E4ACE"/>
    <w:rsid w:val="006F21C2"/>
    <w:rsid w:val="007D50CE"/>
    <w:rsid w:val="009E1554"/>
    <w:rsid w:val="00A94782"/>
    <w:rsid w:val="00B01824"/>
    <w:rsid w:val="00B051FA"/>
    <w:rsid w:val="00BC40E3"/>
    <w:rsid w:val="00D64C17"/>
    <w:rsid w:val="00E8790A"/>
    <w:rsid w:val="00E93E22"/>
    <w:rsid w:val="00F43D5A"/>
    <w:rsid w:val="00F5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DA1E4"/>
  <w15:chartTrackingRefBased/>
  <w15:docId w15:val="{C690CB4E-1FD9-3440-BD7B-D66F72B1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54"/>
    <w:pPr>
      <w:spacing w:after="200"/>
    </w:pPr>
    <w:rPr>
      <w:rFonts w:asciiTheme="minorHAnsi" w:eastAsiaTheme="minorEastAsia" w:hAnsiTheme="minorHAnsi" w:cstheme="minorBidi"/>
      <w:lang w:eastAsia="ja-JP"/>
    </w:rPr>
  </w:style>
  <w:style w:type="paragraph" w:styleId="Heading1">
    <w:name w:val="heading 1"/>
    <w:basedOn w:val="Normal"/>
    <w:next w:val="Normal"/>
    <w:link w:val="Heading1Char"/>
    <w:uiPriority w:val="9"/>
    <w:qFormat/>
    <w:rsid w:val="009E1554"/>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591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15E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554"/>
    <w:rPr>
      <w:rFonts w:asciiTheme="majorHAnsi" w:eastAsiaTheme="majorEastAsia" w:hAnsiTheme="majorHAnsi" w:cstheme="majorBidi"/>
      <w:b/>
      <w:bCs/>
      <w:color w:val="2D4F8E" w:themeColor="accent1" w:themeShade="B5"/>
      <w:sz w:val="32"/>
      <w:szCs w:val="32"/>
      <w:lang w:eastAsia="ja-JP"/>
    </w:rPr>
  </w:style>
  <w:style w:type="table" w:styleId="TableGrid">
    <w:name w:val="Table Grid"/>
    <w:basedOn w:val="TableNormal"/>
    <w:uiPriority w:val="59"/>
    <w:rsid w:val="009E1554"/>
    <w:rPr>
      <w:rFonts w:asciiTheme="minorHAnsi" w:eastAsiaTheme="minorEastAsia" w:hAnsiTheme="minorHAnsi" w:cstheme="minorBid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554"/>
    <w:rPr>
      <w:color w:val="0563C1" w:themeColor="hyperlink"/>
      <w:u w:val="single"/>
    </w:rPr>
  </w:style>
  <w:style w:type="character" w:styleId="FollowedHyperlink">
    <w:name w:val="FollowedHyperlink"/>
    <w:basedOn w:val="DefaultParagraphFont"/>
    <w:uiPriority w:val="99"/>
    <w:semiHidden/>
    <w:unhideWhenUsed/>
    <w:rsid w:val="009E1554"/>
    <w:rPr>
      <w:color w:val="954F72" w:themeColor="followedHyperlink"/>
      <w:u w:val="single"/>
    </w:rPr>
  </w:style>
  <w:style w:type="character" w:customStyle="1" w:styleId="Heading2Char">
    <w:name w:val="Heading 2 Char"/>
    <w:basedOn w:val="DefaultParagraphFont"/>
    <w:link w:val="Heading2"/>
    <w:uiPriority w:val="9"/>
    <w:semiHidden/>
    <w:rsid w:val="005915E3"/>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semiHidden/>
    <w:rsid w:val="005915E3"/>
    <w:rPr>
      <w:rFonts w:asciiTheme="majorHAnsi" w:eastAsiaTheme="majorEastAsia" w:hAnsiTheme="majorHAnsi" w:cstheme="majorBidi"/>
      <w:color w:val="1F3763" w:themeColor="accent1" w:themeShade="7F"/>
      <w:lang w:eastAsia="ja-JP"/>
    </w:rPr>
  </w:style>
  <w:style w:type="character" w:customStyle="1" w:styleId="A2">
    <w:name w:val="A2"/>
    <w:uiPriority w:val="99"/>
    <w:rsid w:val="005915E3"/>
    <w:rPr>
      <w:rFonts w:cs="Univers LT Std 45 Light"/>
      <w:b/>
      <w:bCs/>
      <w:color w:val="211D1E"/>
      <w:sz w:val="28"/>
      <w:szCs w:val="28"/>
    </w:rPr>
  </w:style>
  <w:style w:type="character" w:customStyle="1" w:styleId="A1">
    <w:name w:val="A1"/>
    <w:uiPriority w:val="99"/>
    <w:rsid w:val="005915E3"/>
    <w:rPr>
      <w:rFonts w:cs="Univers LT Std 45 Light"/>
      <w:b/>
      <w:bCs/>
      <w:color w:val="211D1E"/>
      <w:sz w:val="18"/>
      <w:szCs w:val="18"/>
    </w:rPr>
  </w:style>
  <w:style w:type="paragraph" w:styleId="NormalWeb">
    <w:name w:val="Normal (Web)"/>
    <w:basedOn w:val="Normal"/>
    <w:uiPriority w:val="99"/>
    <w:unhideWhenUsed/>
    <w:rsid w:val="005915E3"/>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5915E3"/>
    <w:rPr>
      <w:b/>
      <w:bCs/>
    </w:rPr>
  </w:style>
  <w:style w:type="character" w:customStyle="1" w:styleId="screenreader-only">
    <w:name w:val="screenreader-only"/>
    <w:basedOn w:val="DefaultParagraphFont"/>
    <w:rsid w:val="005915E3"/>
  </w:style>
  <w:style w:type="character" w:styleId="UnresolvedMention">
    <w:name w:val="Unresolved Mention"/>
    <w:basedOn w:val="DefaultParagraphFont"/>
    <w:uiPriority w:val="99"/>
    <w:semiHidden/>
    <w:unhideWhenUsed/>
    <w:rsid w:val="0011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766">
      <w:bodyDiv w:val="1"/>
      <w:marLeft w:val="0"/>
      <w:marRight w:val="0"/>
      <w:marTop w:val="0"/>
      <w:marBottom w:val="0"/>
      <w:divBdr>
        <w:top w:val="none" w:sz="0" w:space="0" w:color="auto"/>
        <w:left w:val="none" w:sz="0" w:space="0" w:color="auto"/>
        <w:bottom w:val="none" w:sz="0" w:space="0" w:color="auto"/>
        <w:right w:val="none" w:sz="0" w:space="0" w:color="auto"/>
      </w:divBdr>
      <w:divsChild>
        <w:div w:id="340742250">
          <w:marLeft w:val="0"/>
          <w:marRight w:val="0"/>
          <w:marTop w:val="0"/>
          <w:marBottom w:val="0"/>
          <w:divBdr>
            <w:top w:val="none" w:sz="0" w:space="0" w:color="auto"/>
            <w:left w:val="none" w:sz="0" w:space="0" w:color="auto"/>
            <w:bottom w:val="none" w:sz="0" w:space="0" w:color="auto"/>
            <w:right w:val="none" w:sz="0" w:space="0" w:color="auto"/>
          </w:divBdr>
          <w:divsChild>
            <w:div w:id="519322011">
              <w:marLeft w:val="0"/>
              <w:marRight w:val="0"/>
              <w:marTop w:val="0"/>
              <w:marBottom w:val="0"/>
              <w:divBdr>
                <w:top w:val="none" w:sz="0" w:space="0" w:color="auto"/>
                <w:left w:val="none" w:sz="0" w:space="0" w:color="auto"/>
                <w:bottom w:val="none" w:sz="0" w:space="0" w:color="auto"/>
                <w:right w:val="none" w:sz="0" w:space="0" w:color="auto"/>
              </w:divBdr>
              <w:divsChild>
                <w:div w:id="12771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26">
      <w:bodyDiv w:val="1"/>
      <w:marLeft w:val="0"/>
      <w:marRight w:val="0"/>
      <w:marTop w:val="0"/>
      <w:marBottom w:val="0"/>
      <w:divBdr>
        <w:top w:val="none" w:sz="0" w:space="0" w:color="auto"/>
        <w:left w:val="none" w:sz="0" w:space="0" w:color="auto"/>
        <w:bottom w:val="none" w:sz="0" w:space="0" w:color="auto"/>
        <w:right w:val="none" w:sz="0" w:space="0" w:color="auto"/>
      </w:divBdr>
      <w:divsChild>
        <w:div w:id="1303654110">
          <w:marLeft w:val="0"/>
          <w:marRight w:val="0"/>
          <w:marTop w:val="0"/>
          <w:marBottom w:val="0"/>
          <w:divBdr>
            <w:top w:val="none" w:sz="0" w:space="0" w:color="auto"/>
            <w:left w:val="none" w:sz="0" w:space="0" w:color="auto"/>
            <w:bottom w:val="none" w:sz="0" w:space="0" w:color="auto"/>
            <w:right w:val="none" w:sz="0" w:space="0" w:color="auto"/>
          </w:divBdr>
          <w:divsChild>
            <w:div w:id="1858040555">
              <w:marLeft w:val="0"/>
              <w:marRight w:val="0"/>
              <w:marTop w:val="0"/>
              <w:marBottom w:val="0"/>
              <w:divBdr>
                <w:top w:val="none" w:sz="0" w:space="0" w:color="auto"/>
                <w:left w:val="none" w:sz="0" w:space="0" w:color="auto"/>
                <w:bottom w:val="none" w:sz="0" w:space="0" w:color="auto"/>
                <w:right w:val="none" w:sz="0" w:space="0" w:color="auto"/>
              </w:divBdr>
              <w:divsChild>
                <w:div w:id="1664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181">
      <w:bodyDiv w:val="1"/>
      <w:marLeft w:val="0"/>
      <w:marRight w:val="0"/>
      <w:marTop w:val="0"/>
      <w:marBottom w:val="0"/>
      <w:divBdr>
        <w:top w:val="none" w:sz="0" w:space="0" w:color="auto"/>
        <w:left w:val="none" w:sz="0" w:space="0" w:color="auto"/>
        <w:bottom w:val="none" w:sz="0" w:space="0" w:color="auto"/>
        <w:right w:val="none" w:sz="0" w:space="0" w:color="auto"/>
      </w:divBdr>
      <w:divsChild>
        <w:div w:id="1665278735">
          <w:marLeft w:val="0"/>
          <w:marRight w:val="0"/>
          <w:marTop w:val="0"/>
          <w:marBottom w:val="0"/>
          <w:divBdr>
            <w:top w:val="none" w:sz="0" w:space="0" w:color="auto"/>
            <w:left w:val="none" w:sz="0" w:space="0" w:color="auto"/>
            <w:bottom w:val="none" w:sz="0" w:space="0" w:color="auto"/>
            <w:right w:val="none" w:sz="0" w:space="0" w:color="auto"/>
          </w:divBdr>
          <w:divsChild>
            <w:div w:id="1310941483">
              <w:marLeft w:val="0"/>
              <w:marRight w:val="0"/>
              <w:marTop w:val="0"/>
              <w:marBottom w:val="0"/>
              <w:divBdr>
                <w:top w:val="none" w:sz="0" w:space="0" w:color="auto"/>
                <w:left w:val="none" w:sz="0" w:space="0" w:color="auto"/>
                <w:bottom w:val="none" w:sz="0" w:space="0" w:color="auto"/>
                <w:right w:val="none" w:sz="0" w:space="0" w:color="auto"/>
              </w:divBdr>
              <w:divsChild>
                <w:div w:id="2905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1571">
      <w:bodyDiv w:val="1"/>
      <w:marLeft w:val="0"/>
      <w:marRight w:val="0"/>
      <w:marTop w:val="0"/>
      <w:marBottom w:val="0"/>
      <w:divBdr>
        <w:top w:val="none" w:sz="0" w:space="0" w:color="auto"/>
        <w:left w:val="none" w:sz="0" w:space="0" w:color="auto"/>
        <w:bottom w:val="none" w:sz="0" w:space="0" w:color="auto"/>
        <w:right w:val="none" w:sz="0" w:space="0" w:color="auto"/>
      </w:divBdr>
      <w:divsChild>
        <w:div w:id="855076809">
          <w:marLeft w:val="0"/>
          <w:marRight w:val="0"/>
          <w:marTop w:val="0"/>
          <w:marBottom w:val="0"/>
          <w:divBdr>
            <w:top w:val="none" w:sz="0" w:space="0" w:color="auto"/>
            <w:left w:val="none" w:sz="0" w:space="0" w:color="auto"/>
            <w:bottom w:val="none" w:sz="0" w:space="0" w:color="auto"/>
            <w:right w:val="none" w:sz="0" w:space="0" w:color="auto"/>
          </w:divBdr>
          <w:divsChild>
            <w:div w:id="888496306">
              <w:marLeft w:val="0"/>
              <w:marRight w:val="0"/>
              <w:marTop w:val="0"/>
              <w:marBottom w:val="0"/>
              <w:divBdr>
                <w:top w:val="none" w:sz="0" w:space="0" w:color="auto"/>
                <w:left w:val="none" w:sz="0" w:space="0" w:color="auto"/>
                <w:bottom w:val="none" w:sz="0" w:space="0" w:color="auto"/>
                <w:right w:val="none" w:sz="0" w:space="0" w:color="auto"/>
              </w:divBdr>
              <w:divsChild>
                <w:div w:id="1846237555">
                  <w:marLeft w:val="0"/>
                  <w:marRight w:val="0"/>
                  <w:marTop w:val="0"/>
                  <w:marBottom w:val="0"/>
                  <w:divBdr>
                    <w:top w:val="none" w:sz="0" w:space="0" w:color="auto"/>
                    <w:left w:val="none" w:sz="0" w:space="0" w:color="auto"/>
                    <w:bottom w:val="none" w:sz="0" w:space="0" w:color="auto"/>
                    <w:right w:val="none" w:sz="0" w:space="0" w:color="auto"/>
                  </w:divBdr>
                  <w:divsChild>
                    <w:div w:id="8228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54565">
      <w:bodyDiv w:val="1"/>
      <w:marLeft w:val="0"/>
      <w:marRight w:val="0"/>
      <w:marTop w:val="0"/>
      <w:marBottom w:val="0"/>
      <w:divBdr>
        <w:top w:val="none" w:sz="0" w:space="0" w:color="auto"/>
        <w:left w:val="none" w:sz="0" w:space="0" w:color="auto"/>
        <w:bottom w:val="none" w:sz="0" w:space="0" w:color="auto"/>
        <w:right w:val="none" w:sz="0" w:space="0" w:color="auto"/>
      </w:divBdr>
      <w:divsChild>
        <w:div w:id="1129322188">
          <w:marLeft w:val="0"/>
          <w:marRight w:val="0"/>
          <w:marTop w:val="0"/>
          <w:marBottom w:val="0"/>
          <w:divBdr>
            <w:top w:val="none" w:sz="0" w:space="0" w:color="auto"/>
            <w:left w:val="none" w:sz="0" w:space="0" w:color="auto"/>
            <w:bottom w:val="none" w:sz="0" w:space="0" w:color="auto"/>
            <w:right w:val="none" w:sz="0" w:space="0" w:color="auto"/>
          </w:divBdr>
          <w:divsChild>
            <w:div w:id="1531183683">
              <w:marLeft w:val="0"/>
              <w:marRight w:val="0"/>
              <w:marTop w:val="0"/>
              <w:marBottom w:val="0"/>
              <w:divBdr>
                <w:top w:val="none" w:sz="0" w:space="0" w:color="auto"/>
                <w:left w:val="none" w:sz="0" w:space="0" w:color="auto"/>
                <w:bottom w:val="none" w:sz="0" w:space="0" w:color="auto"/>
                <w:right w:val="none" w:sz="0" w:space="0" w:color="auto"/>
              </w:divBdr>
              <w:divsChild>
                <w:div w:id="1318723662">
                  <w:marLeft w:val="0"/>
                  <w:marRight w:val="0"/>
                  <w:marTop w:val="0"/>
                  <w:marBottom w:val="0"/>
                  <w:divBdr>
                    <w:top w:val="none" w:sz="0" w:space="0" w:color="auto"/>
                    <w:left w:val="none" w:sz="0" w:space="0" w:color="auto"/>
                    <w:bottom w:val="none" w:sz="0" w:space="0" w:color="auto"/>
                    <w:right w:val="none" w:sz="0" w:space="0" w:color="auto"/>
                  </w:divBdr>
                  <w:divsChild>
                    <w:div w:id="7890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1273">
      <w:bodyDiv w:val="1"/>
      <w:marLeft w:val="0"/>
      <w:marRight w:val="0"/>
      <w:marTop w:val="0"/>
      <w:marBottom w:val="0"/>
      <w:divBdr>
        <w:top w:val="none" w:sz="0" w:space="0" w:color="auto"/>
        <w:left w:val="none" w:sz="0" w:space="0" w:color="auto"/>
        <w:bottom w:val="none" w:sz="0" w:space="0" w:color="auto"/>
        <w:right w:val="none" w:sz="0" w:space="0" w:color="auto"/>
      </w:divBdr>
      <w:divsChild>
        <w:div w:id="670109277">
          <w:marLeft w:val="0"/>
          <w:marRight w:val="0"/>
          <w:marTop w:val="0"/>
          <w:marBottom w:val="0"/>
          <w:divBdr>
            <w:top w:val="none" w:sz="0" w:space="0" w:color="auto"/>
            <w:left w:val="none" w:sz="0" w:space="0" w:color="auto"/>
            <w:bottom w:val="none" w:sz="0" w:space="0" w:color="auto"/>
            <w:right w:val="none" w:sz="0" w:space="0" w:color="auto"/>
          </w:divBdr>
          <w:divsChild>
            <w:div w:id="1909029924">
              <w:marLeft w:val="0"/>
              <w:marRight w:val="0"/>
              <w:marTop w:val="0"/>
              <w:marBottom w:val="0"/>
              <w:divBdr>
                <w:top w:val="none" w:sz="0" w:space="0" w:color="auto"/>
                <w:left w:val="none" w:sz="0" w:space="0" w:color="auto"/>
                <w:bottom w:val="none" w:sz="0" w:space="0" w:color="auto"/>
                <w:right w:val="none" w:sz="0" w:space="0" w:color="auto"/>
              </w:divBdr>
              <w:divsChild>
                <w:div w:id="14633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94001">
      <w:bodyDiv w:val="1"/>
      <w:marLeft w:val="0"/>
      <w:marRight w:val="0"/>
      <w:marTop w:val="0"/>
      <w:marBottom w:val="0"/>
      <w:divBdr>
        <w:top w:val="none" w:sz="0" w:space="0" w:color="auto"/>
        <w:left w:val="none" w:sz="0" w:space="0" w:color="auto"/>
        <w:bottom w:val="none" w:sz="0" w:space="0" w:color="auto"/>
        <w:right w:val="none" w:sz="0" w:space="0" w:color="auto"/>
      </w:divBdr>
      <w:divsChild>
        <w:div w:id="1712684401">
          <w:marLeft w:val="0"/>
          <w:marRight w:val="0"/>
          <w:marTop w:val="0"/>
          <w:marBottom w:val="0"/>
          <w:divBdr>
            <w:top w:val="none" w:sz="0" w:space="0" w:color="auto"/>
            <w:left w:val="none" w:sz="0" w:space="0" w:color="auto"/>
            <w:bottom w:val="none" w:sz="0" w:space="0" w:color="auto"/>
            <w:right w:val="none" w:sz="0" w:space="0" w:color="auto"/>
          </w:divBdr>
          <w:divsChild>
            <w:div w:id="592669249">
              <w:marLeft w:val="0"/>
              <w:marRight w:val="0"/>
              <w:marTop w:val="0"/>
              <w:marBottom w:val="0"/>
              <w:divBdr>
                <w:top w:val="none" w:sz="0" w:space="0" w:color="auto"/>
                <w:left w:val="none" w:sz="0" w:space="0" w:color="auto"/>
                <w:bottom w:val="none" w:sz="0" w:space="0" w:color="auto"/>
                <w:right w:val="none" w:sz="0" w:space="0" w:color="auto"/>
              </w:divBdr>
              <w:divsChild>
                <w:div w:id="12466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5319">
      <w:bodyDiv w:val="1"/>
      <w:marLeft w:val="0"/>
      <w:marRight w:val="0"/>
      <w:marTop w:val="0"/>
      <w:marBottom w:val="0"/>
      <w:divBdr>
        <w:top w:val="none" w:sz="0" w:space="0" w:color="auto"/>
        <w:left w:val="none" w:sz="0" w:space="0" w:color="auto"/>
        <w:bottom w:val="none" w:sz="0" w:space="0" w:color="auto"/>
        <w:right w:val="none" w:sz="0" w:space="0" w:color="auto"/>
      </w:divBdr>
      <w:divsChild>
        <w:div w:id="694385850">
          <w:marLeft w:val="0"/>
          <w:marRight w:val="0"/>
          <w:marTop w:val="0"/>
          <w:marBottom w:val="0"/>
          <w:divBdr>
            <w:top w:val="none" w:sz="0" w:space="0" w:color="auto"/>
            <w:left w:val="none" w:sz="0" w:space="0" w:color="auto"/>
            <w:bottom w:val="none" w:sz="0" w:space="0" w:color="auto"/>
            <w:right w:val="none" w:sz="0" w:space="0" w:color="auto"/>
          </w:divBdr>
          <w:divsChild>
            <w:div w:id="586547841">
              <w:marLeft w:val="0"/>
              <w:marRight w:val="0"/>
              <w:marTop w:val="0"/>
              <w:marBottom w:val="0"/>
              <w:divBdr>
                <w:top w:val="none" w:sz="0" w:space="0" w:color="auto"/>
                <w:left w:val="none" w:sz="0" w:space="0" w:color="auto"/>
                <w:bottom w:val="none" w:sz="0" w:space="0" w:color="auto"/>
                <w:right w:val="none" w:sz="0" w:space="0" w:color="auto"/>
              </w:divBdr>
              <w:divsChild>
                <w:div w:id="15694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59229">
      <w:bodyDiv w:val="1"/>
      <w:marLeft w:val="0"/>
      <w:marRight w:val="0"/>
      <w:marTop w:val="0"/>
      <w:marBottom w:val="0"/>
      <w:divBdr>
        <w:top w:val="none" w:sz="0" w:space="0" w:color="auto"/>
        <w:left w:val="none" w:sz="0" w:space="0" w:color="auto"/>
        <w:bottom w:val="none" w:sz="0" w:space="0" w:color="auto"/>
        <w:right w:val="none" w:sz="0" w:space="0" w:color="auto"/>
      </w:divBdr>
      <w:divsChild>
        <w:div w:id="565919536">
          <w:marLeft w:val="0"/>
          <w:marRight w:val="0"/>
          <w:marTop w:val="0"/>
          <w:marBottom w:val="0"/>
          <w:divBdr>
            <w:top w:val="none" w:sz="0" w:space="0" w:color="auto"/>
            <w:left w:val="none" w:sz="0" w:space="0" w:color="auto"/>
            <w:bottom w:val="none" w:sz="0" w:space="0" w:color="auto"/>
            <w:right w:val="none" w:sz="0" w:space="0" w:color="auto"/>
          </w:divBdr>
          <w:divsChild>
            <w:div w:id="609245384">
              <w:marLeft w:val="0"/>
              <w:marRight w:val="0"/>
              <w:marTop w:val="0"/>
              <w:marBottom w:val="0"/>
              <w:divBdr>
                <w:top w:val="none" w:sz="0" w:space="0" w:color="auto"/>
                <w:left w:val="none" w:sz="0" w:space="0" w:color="auto"/>
                <w:bottom w:val="none" w:sz="0" w:space="0" w:color="auto"/>
                <w:right w:val="none" w:sz="0" w:space="0" w:color="auto"/>
              </w:divBdr>
              <w:divsChild>
                <w:div w:id="2613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69569">
      <w:bodyDiv w:val="1"/>
      <w:marLeft w:val="0"/>
      <w:marRight w:val="0"/>
      <w:marTop w:val="0"/>
      <w:marBottom w:val="0"/>
      <w:divBdr>
        <w:top w:val="none" w:sz="0" w:space="0" w:color="auto"/>
        <w:left w:val="none" w:sz="0" w:space="0" w:color="auto"/>
        <w:bottom w:val="none" w:sz="0" w:space="0" w:color="auto"/>
        <w:right w:val="none" w:sz="0" w:space="0" w:color="auto"/>
      </w:divBdr>
      <w:divsChild>
        <w:div w:id="1715421396">
          <w:marLeft w:val="0"/>
          <w:marRight w:val="0"/>
          <w:marTop w:val="0"/>
          <w:marBottom w:val="0"/>
          <w:divBdr>
            <w:top w:val="none" w:sz="0" w:space="0" w:color="auto"/>
            <w:left w:val="none" w:sz="0" w:space="0" w:color="auto"/>
            <w:bottom w:val="none" w:sz="0" w:space="0" w:color="auto"/>
            <w:right w:val="none" w:sz="0" w:space="0" w:color="auto"/>
          </w:divBdr>
          <w:divsChild>
            <w:div w:id="172888261">
              <w:marLeft w:val="0"/>
              <w:marRight w:val="0"/>
              <w:marTop w:val="0"/>
              <w:marBottom w:val="0"/>
              <w:divBdr>
                <w:top w:val="none" w:sz="0" w:space="0" w:color="auto"/>
                <w:left w:val="none" w:sz="0" w:space="0" w:color="auto"/>
                <w:bottom w:val="none" w:sz="0" w:space="0" w:color="auto"/>
                <w:right w:val="none" w:sz="0" w:space="0" w:color="auto"/>
              </w:divBdr>
              <w:divsChild>
                <w:div w:id="10197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2842">
      <w:bodyDiv w:val="1"/>
      <w:marLeft w:val="0"/>
      <w:marRight w:val="0"/>
      <w:marTop w:val="0"/>
      <w:marBottom w:val="0"/>
      <w:divBdr>
        <w:top w:val="none" w:sz="0" w:space="0" w:color="auto"/>
        <w:left w:val="none" w:sz="0" w:space="0" w:color="auto"/>
        <w:bottom w:val="none" w:sz="0" w:space="0" w:color="auto"/>
        <w:right w:val="none" w:sz="0" w:space="0" w:color="auto"/>
      </w:divBdr>
      <w:divsChild>
        <w:div w:id="308629714">
          <w:marLeft w:val="0"/>
          <w:marRight w:val="0"/>
          <w:marTop w:val="0"/>
          <w:marBottom w:val="0"/>
          <w:divBdr>
            <w:top w:val="none" w:sz="0" w:space="0" w:color="auto"/>
            <w:left w:val="none" w:sz="0" w:space="0" w:color="auto"/>
            <w:bottom w:val="none" w:sz="0" w:space="0" w:color="auto"/>
            <w:right w:val="none" w:sz="0" w:space="0" w:color="auto"/>
          </w:divBdr>
          <w:divsChild>
            <w:div w:id="944581118">
              <w:marLeft w:val="0"/>
              <w:marRight w:val="0"/>
              <w:marTop w:val="0"/>
              <w:marBottom w:val="0"/>
              <w:divBdr>
                <w:top w:val="none" w:sz="0" w:space="0" w:color="auto"/>
                <w:left w:val="none" w:sz="0" w:space="0" w:color="auto"/>
                <w:bottom w:val="none" w:sz="0" w:space="0" w:color="auto"/>
                <w:right w:val="none" w:sz="0" w:space="0" w:color="auto"/>
              </w:divBdr>
              <w:divsChild>
                <w:div w:id="6070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5828">
      <w:bodyDiv w:val="1"/>
      <w:marLeft w:val="0"/>
      <w:marRight w:val="0"/>
      <w:marTop w:val="0"/>
      <w:marBottom w:val="0"/>
      <w:divBdr>
        <w:top w:val="none" w:sz="0" w:space="0" w:color="auto"/>
        <w:left w:val="none" w:sz="0" w:space="0" w:color="auto"/>
        <w:bottom w:val="none" w:sz="0" w:space="0" w:color="auto"/>
        <w:right w:val="none" w:sz="0" w:space="0" w:color="auto"/>
      </w:divBdr>
      <w:divsChild>
        <w:div w:id="315765087">
          <w:marLeft w:val="0"/>
          <w:marRight w:val="0"/>
          <w:marTop w:val="0"/>
          <w:marBottom w:val="0"/>
          <w:divBdr>
            <w:top w:val="none" w:sz="0" w:space="0" w:color="auto"/>
            <w:left w:val="none" w:sz="0" w:space="0" w:color="auto"/>
            <w:bottom w:val="none" w:sz="0" w:space="0" w:color="auto"/>
            <w:right w:val="none" w:sz="0" w:space="0" w:color="auto"/>
          </w:divBdr>
          <w:divsChild>
            <w:div w:id="720591151">
              <w:marLeft w:val="0"/>
              <w:marRight w:val="0"/>
              <w:marTop w:val="0"/>
              <w:marBottom w:val="0"/>
              <w:divBdr>
                <w:top w:val="none" w:sz="0" w:space="0" w:color="auto"/>
                <w:left w:val="none" w:sz="0" w:space="0" w:color="auto"/>
                <w:bottom w:val="none" w:sz="0" w:space="0" w:color="auto"/>
                <w:right w:val="none" w:sz="0" w:space="0" w:color="auto"/>
              </w:divBdr>
              <w:divsChild>
                <w:div w:id="861942011">
                  <w:marLeft w:val="0"/>
                  <w:marRight w:val="0"/>
                  <w:marTop w:val="0"/>
                  <w:marBottom w:val="0"/>
                  <w:divBdr>
                    <w:top w:val="none" w:sz="0" w:space="0" w:color="auto"/>
                    <w:left w:val="none" w:sz="0" w:space="0" w:color="auto"/>
                    <w:bottom w:val="none" w:sz="0" w:space="0" w:color="auto"/>
                    <w:right w:val="none" w:sz="0" w:space="0" w:color="auto"/>
                  </w:divBdr>
                  <w:divsChild>
                    <w:div w:id="757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9183">
      <w:bodyDiv w:val="1"/>
      <w:marLeft w:val="0"/>
      <w:marRight w:val="0"/>
      <w:marTop w:val="0"/>
      <w:marBottom w:val="0"/>
      <w:divBdr>
        <w:top w:val="none" w:sz="0" w:space="0" w:color="auto"/>
        <w:left w:val="none" w:sz="0" w:space="0" w:color="auto"/>
        <w:bottom w:val="none" w:sz="0" w:space="0" w:color="auto"/>
        <w:right w:val="none" w:sz="0" w:space="0" w:color="auto"/>
      </w:divBdr>
      <w:divsChild>
        <w:div w:id="1233347522">
          <w:marLeft w:val="0"/>
          <w:marRight w:val="0"/>
          <w:marTop w:val="0"/>
          <w:marBottom w:val="0"/>
          <w:divBdr>
            <w:top w:val="none" w:sz="0" w:space="0" w:color="auto"/>
            <w:left w:val="none" w:sz="0" w:space="0" w:color="auto"/>
            <w:bottom w:val="none" w:sz="0" w:space="0" w:color="auto"/>
            <w:right w:val="none" w:sz="0" w:space="0" w:color="auto"/>
          </w:divBdr>
          <w:divsChild>
            <w:div w:id="575359583">
              <w:marLeft w:val="0"/>
              <w:marRight w:val="0"/>
              <w:marTop w:val="0"/>
              <w:marBottom w:val="0"/>
              <w:divBdr>
                <w:top w:val="none" w:sz="0" w:space="0" w:color="auto"/>
                <w:left w:val="none" w:sz="0" w:space="0" w:color="auto"/>
                <w:bottom w:val="none" w:sz="0" w:space="0" w:color="auto"/>
                <w:right w:val="none" w:sz="0" w:space="0" w:color="auto"/>
              </w:divBdr>
              <w:divsChild>
                <w:div w:id="4004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3916">
      <w:bodyDiv w:val="1"/>
      <w:marLeft w:val="0"/>
      <w:marRight w:val="0"/>
      <w:marTop w:val="0"/>
      <w:marBottom w:val="0"/>
      <w:divBdr>
        <w:top w:val="none" w:sz="0" w:space="0" w:color="auto"/>
        <w:left w:val="none" w:sz="0" w:space="0" w:color="auto"/>
        <w:bottom w:val="none" w:sz="0" w:space="0" w:color="auto"/>
        <w:right w:val="none" w:sz="0" w:space="0" w:color="auto"/>
      </w:divBdr>
      <w:divsChild>
        <w:div w:id="1789743007">
          <w:marLeft w:val="0"/>
          <w:marRight w:val="0"/>
          <w:marTop w:val="0"/>
          <w:marBottom w:val="0"/>
          <w:divBdr>
            <w:top w:val="none" w:sz="0" w:space="0" w:color="auto"/>
            <w:left w:val="none" w:sz="0" w:space="0" w:color="auto"/>
            <w:bottom w:val="none" w:sz="0" w:space="0" w:color="auto"/>
            <w:right w:val="none" w:sz="0" w:space="0" w:color="auto"/>
          </w:divBdr>
          <w:divsChild>
            <w:div w:id="889608291">
              <w:marLeft w:val="0"/>
              <w:marRight w:val="0"/>
              <w:marTop w:val="0"/>
              <w:marBottom w:val="0"/>
              <w:divBdr>
                <w:top w:val="none" w:sz="0" w:space="0" w:color="auto"/>
                <w:left w:val="none" w:sz="0" w:space="0" w:color="auto"/>
                <w:bottom w:val="none" w:sz="0" w:space="0" w:color="auto"/>
                <w:right w:val="none" w:sz="0" w:space="0" w:color="auto"/>
              </w:divBdr>
              <w:divsChild>
                <w:div w:id="19817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8827">
      <w:bodyDiv w:val="1"/>
      <w:marLeft w:val="0"/>
      <w:marRight w:val="0"/>
      <w:marTop w:val="0"/>
      <w:marBottom w:val="0"/>
      <w:divBdr>
        <w:top w:val="none" w:sz="0" w:space="0" w:color="auto"/>
        <w:left w:val="none" w:sz="0" w:space="0" w:color="auto"/>
        <w:bottom w:val="none" w:sz="0" w:space="0" w:color="auto"/>
        <w:right w:val="none" w:sz="0" w:space="0" w:color="auto"/>
      </w:divBdr>
      <w:divsChild>
        <w:div w:id="1370909174">
          <w:marLeft w:val="0"/>
          <w:marRight w:val="0"/>
          <w:marTop w:val="0"/>
          <w:marBottom w:val="0"/>
          <w:divBdr>
            <w:top w:val="none" w:sz="0" w:space="0" w:color="auto"/>
            <w:left w:val="none" w:sz="0" w:space="0" w:color="auto"/>
            <w:bottom w:val="none" w:sz="0" w:space="0" w:color="auto"/>
            <w:right w:val="none" w:sz="0" w:space="0" w:color="auto"/>
          </w:divBdr>
          <w:divsChild>
            <w:div w:id="1629970194">
              <w:marLeft w:val="0"/>
              <w:marRight w:val="0"/>
              <w:marTop w:val="0"/>
              <w:marBottom w:val="0"/>
              <w:divBdr>
                <w:top w:val="none" w:sz="0" w:space="0" w:color="auto"/>
                <w:left w:val="none" w:sz="0" w:space="0" w:color="auto"/>
                <w:bottom w:val="none" w:sz="0" w:space="0" w:color="auto"/>
                <w:right w:val="none" w:sz="0" w:space="0" w:color="auto"/>
              </w:divBdr>
              <w:divsChild>
                <w:div w:id="370155922">
                  <w:marLeft w:val="0"/>
                  <w:marRight w:val="0"/>
                  <w:marTop w:val="0"/>
                  <w:marBottom w:val="0"/>
                  <w:divBdr>
                    <w:top w:val="none" w:sz="0" w:space="0" w:color="auto"/>
                    <w:left w:val="none" w:sz="0" w:space="0" w:color="auto"/>
                    <w:bottom w:val="none" w:sz="0" w:space="0" w:color="auto"/>
                    <w:right w:val="none" w:sz="0" w:space="0" w:color="auto"/>
                  </w:divBdr>
                  <w:divsChild>
                    <w:div w:id="161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0868">
      <w:bodyDiv w:val="1"/>
      <w:marLeft w:val="0"/>
      <w:marRight w:val="0"/>
      <w:marTop w:val="0"/>
      <w:marBottom w:val="0"/>
      <w:divBdr>
        <w:top w:val="none" w:sz="0" w:space="0" w:color="auto"/>
        <w:left w:val="none" w:sz="0" w:space="0" w:color="auto"/>
        <w:bottom w:val="none" w:sz="0" w:space="0" w:color="auto"/>
        <w:right w:val="none" w:sz="0" w:space="0" w:color="auto"/>
      </w:divBdr>
      <w:divsChild>
        <w:div w:id="909384240">
          <w:marLeft w:val="0"/>
          <w:marRight w:val="0"/>
          <w:marTop w:val="0"/>
          <w:marBottom w:val="0"/>
          <w:divBdr>
            <w:top w:val="none" w:sz="0" w:space="0" w:color="auto"/>
            <w:left w:val="none" w:sz="0" w:space="0" w:color="auto"/>
            <w:bottom w:val="none" w:sz="0" w:space="0" w:color="auto"/>
            <w:right w:val="none" w:sz="0" w:space="0" w:color="auto"/>
          </w:divBdr>
          <w:divsChild>
            <w:div w:id="1717387116">
              <w:marLeft w:val="0"/>
              <w:marRight w:val="0"/>
              <w:marTop w:val="0"/>
              <w:marBottom w:val="0"/>
              <w:divBdr>
                <w:top w:val="none" w:sz="0" w:space="0" w:color="auto"/>
                <w:left w:val="none" w:sz="0" w:space="0" w:color="auto"/>
                <w:bottom w:val="none" w:sz="0" w:space="0" w:color="auto"/>
                <w:right w:val="none" w:sz="0" w:space="0" w:color="auto"/>
              </w:divBdr>
              <w:divsChild>
                <w:div w:id="1543708130">
                  <w:marLeft w:val="0"/>
                  <w:marRight w:val="0"/>
                  <w:marTop w:val="0"/>
                  <w:marBottom w:val="0"/>
                  <w:divBdr>
                    <w:top w:val="none" w:sz="0" w:space="0" w:color="auto"/>
                    <w:left w:val="none" w:sz="0" w:space="0" w:color="auto"/>
                    <w:bottom w:val="none" w:sz="0" w:space="0" w:color="auto"/>
                    <w:right w:val="none" w:sz="0" w:space="0" w:color="auto"/>
                  </w:divBdr>
                  <w:divsChild>
                    <w:div w:id="12010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0956">
      <w:bodyDiv w:val="1"/>
      <w:marLeft w:val="0"/>
      <w:marRight w:val="0"/>
      <w:marTop w:val="0"/>
      <w:marBottom w:val="0"/>
      <w:divBdr>
        <w:top w:val="none" w:sz="0" w:space="0" w:color="auto"/>
        <w:left w:val="none" w:sz="0" w:space="0" w:color="auto"/>
        <w:bottom w:val="none" w:sz="0" w:space="0" w:color="auto"/>
        <w:right w:val="none" w:sz="0" w:space="0" w:color="auto"/>
      </w:divBdr>
      <w:divsChild>
        <w:div w:id="1080558997">
          <w:marLeft w:val="0"/>
          <w:marRight w:val="0"/>
          <w:marTop w:val="0"/>
          <w:marBottom w:val="0"/>
          <w:divBdr>
            <w:top w:val="none" w:sz="0" w:space="0" w:color="auto"/>
            <w:left w:val="none" w:sz="0" w:space="0" w:color="auto"/>
            <w:bottom w:val="none" w:sz="0" w:space="0" w:color="auto"/>
            <w:right w:val="none" w:sz="0" w:space="0" w:color="auto"/>
          </w:divBdr>
          <w:divsChild>
            <w:div w:id="712267110">
              <w:marLeft w:val="0"/>
              <w:marRight w:val="0"/>
              <w:marTop w:val="0"/>
              <w:marBottom w:val="0"/>
              <w:divBdr>
                <w:top w:val="none" w:sz="0" w:space="0" w:color="auto"/>
                <w:left w:val="none" w:sz="0" w:space="0" w:color="auto"/>
                <w:bottom w:val="none" w:sz="0" w:space="0" w:color="auto"/>
                <w:right w:val="none" w:sz="0" w:space="0" w:color="auto"/>
              </w:divBdr>
              <w:divsChild>
                <w:div w:id="1392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8290">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sChild>
            <w:div w:id="1047486445">
              <w:marLeft w:val="0"/>
              <w:marRight w:val="0"/>
              <w:marTop w:val="0"/>
              <w:marBottom w:val="0"/>
              <w:divBdr>
                <w:top w:val="none" w:sz="0" w:space="0" w:color="auto"/>
                <w:left w:val="none" w:sz="0" w:space="0" w:color="auto"/>
                <w:bottom w:val="none" w:sz="0" w:space="0" w:color="auto"/>
                <w:right w:val="none" w:sz="0" w:space="0" w:color="auto"/>
              </w:divBdr>
              <w:divsChild>
                <w:div w:id="1226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0590">
      <w:bodyDiv w:val="1"/>
      <w:marLeft w:val="0"/>
      <w:marRight w:val="0"/>
      <w:marTop w:val="0"/>
      <w:marBottom w:val="0"/>
      <w:divBdr>
        <w:top w:val="none" w:sz="0" w:space="0" w:color="auto"/>
        <w:left w:val="none" w:sz="0" w:space="0" w:color="auto"/>
        <w:bottom w:val="none" w:sz="0" w:space="0" w:color="auto"/>
        <w:right w:val="none" w:sz="0" w:space="0" w:color="auto"/>
      </w:divBdr>
      <w:divsChild>
        <w:div w:id="277490703">
          <w:marLeft w:val="0"/>
          <w:marRight w:val="0"/>
          <w:marTop w:val="0"/>
          <w:marBottom w:val="0"/>
          <w:divBdr>
            <w:top w:val="none" w:sz="0" w:space="0" w:color="auto"/>
            <w:left w:val="none" w:sz="0" w:space="0" w:color="auto"/>
            <w:bottom w:val="none" w:sz="0" w:space="0" w:color="auto"/>
            <w:right w:val="none" w:sz="0" w:space="0" w:color="auto"/>
          </w:divBdr>
          <w:divsChild>
            <w:div w:id="304824722">
              <w:marLeft w:val="0"/>
              <w:marRight w:val="0"/>
              <w:marTop w:val="0"/>
              <w:marBottom w:val="0"/>
              <w:divBdr>
                <w:top w:val="none" w:sz="0" w:space="0" w:color="auto"/>
                <w:left w:val="none" w:sz="0" w:space="0" w:color="auto"/>
                <w:bottom w:val="none" w:sz="0" w:space="0" w:color="auto"/>
                <w:right w:val="none" w:sz="0" w:space="0" w:color="auto"/>
              </w:divBdr>
              <w:divsChild>
                <w:div w:id="604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1519">
      <w:bodyDiv w:val="1"/>
      <w:marLeft w:val="0"/>
      <w:marRight w:val="0"/>
      <w:marTop w:val="0"/>
      <w:marBottom w:val="0"/>
      <w:divBdr>
        <w:top w:val="none" w:sz="0" w:space="0" w:color="auto"/>
        <w:left w:val="none" w:sz="0" w:space="0" w:color="auto"/>
        <w:bottom w:val="none" w:sz="0" w:space="0" w:color="auto"/>
        <w:right w:val="none" w:sz="0" w:space="0" w:color="auto"/>
      </w:divBdr>
      <w:divsChild>
        <w:div w:id="41105077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569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3617">
      <w:bodyDiv w:val="1"/>
      <w:marLeft w:val="0"/>
      <w:marRight w:val="0"/>
      <w:marTop w:val="0"/>
      <w:marBottom w:val="0"/>
      <w:divBdr>
        <w:top w:val="none" w:sz="0" w:space="0" w:color="auto"/>
        <w:left w:val="none" w:sz="0" w:space="0" w:color="auto"/>
        <w:bottom w:val="none" w:sz="0" w:space="0" w:color="auto"/>
        <w:right w:val="none" w:sz="0" w:space="0" w:color="auto"/>
      </w:divBdr>
      <w:divsChild>
        <w:div w:id="1222518792">
          <w:marLeft w:val="0"/>
          <w:marRight w:val="0"/>
          <w:marTop w:val="0"/>
          <w:marBottom w:val="0"/>
          <w:divBdr>
            <w:top w:val="none" w:sz="0" w:space="0" w:color="auto"/>
            <w:left w:val="none" w:sz="0" w:space="0" w:color="auto"/>
            <w:bottom w:val="none" w:sz="0" w:space="0" w:color="auto"/>
            <w:right w:val="none" w:sz="0" w:space="0" w:color="auto"/>
          </w:divBdr>
          <w:divsChild>
            <w:div w:id="1236166385">
              <w:marLeft w:val="0"/>
              <w:marRight w:val="0"/>
              <w:marTop w:val="0"/>
              <w:marBottom w:val="0"/>
              <w:divBdr>
                <w:top w:val="none" w:sz="0" w:space="0" w:color="auto"/>
                <w:left w:val="none" w:sz="0" w:space="0" w:color="auto"/>
                <w:bottom w:val="none" w:sz="0" w:space="0" w:color="auto"/>
                <w:right w:val="none" w:sz="0" w:space="0" w:color="auto"/>
              </w:divBdr>
              <w:divsChild>
                <w:div w:id="242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1325">
      <w:bodyDiv w:val="1"/>
      <w:marLeft w:val="0"/>
      <w:marRight w:val="0"/>
      <w:marTop w:val="0"/>
      <w:marBottom w:val="0"/>
      <w:divBdr>
        <w:top w:val="none" w:sz="0" w:space="0" w:color="auto"/>
        <w:left w:val="none" w:sz="0" w:space="0" w:color="auto"/>
        <w:bottom w:val="none" w:sz="0" w:space="0" w:color="auto"/>
        <w:right w:val="none" w:sz="0" w:space="0" w:color="auto"/>
      </w:divBdr>
      <w:divsChild>
        <w:div w:id="1982732162">
          <w:marLeft w:val="0"/>
          <w:marRight w:val="0"/>
          <w:marTop w:val="0"/>
          <w:marBottom w:val="0"/>
          <w:divBdr>
            <w:top w:val="none" w:sz="0" w:space="0" w:color="auto"/>
            <w:left w:val="none" w:sz="0" w:space="0" w:color="auto"/>
            <w:bottom w:val="none" w:sz="0" w:space="0" w:color="auto"/>
            <w:right w:val="none" w:sz="0" w:space="0" w:color="auto"/>
          </w:divBdr>
          <w:divsChild>
            <w:div w:id="1226799085">
              <w:marLeft w:val="0"/>
              <w:marRight w:val="0"/>
              <w:marTop w:val="0"/>
              <w:marBottom w:val="0"/>
              <w:divBdr>
                <w:top w:val="none" w:sz="0" w:space="0" w:color="auto"/>
                <w:left w:val="none" w:sz="0" w:space="0" w:color="auto"/>
                <w:bottom w:val="none" w:sz="0" w:space="0" w:color="auto"/>
                <w:right w:val="none" w:sz="0" w:space="0" w:color="auto"/>
              </w:divBdr>
              <w:divsChild>
                <w:div w:id="4869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3060">
      <w:bodyDiv w:val="1"/>
      <w:marLeft w:val="0"/>
      <w:marRight w:val="0"/>
      <w:marTop w:val="0"/>
      <w:marBottom w:val="0"/>
      <w:divBdr>
        <w:top w:val="none" w:sz="0" w:space="0" w:color="auto"/>
        <w:left w:val="none" w:sz="0" w:space="0" w:color="auto"/>
        <w:bottom w:val="none" w:sz="0" w:space="0" w:color="auto"/>
        <w:right w:val="none" w:sz="0" w:space="0" w:color="auto"/>
      </w:divBdr>
      <w:divsChild>
        <w:div w:id="16784668">
          <w:marLeft w:val="0"/>
          <w:marRight w:val="0"/>
          <w:marTop w:val="0"/>
          <w:marBottom w:val="0"/>
          <w:divBdr>
            <w:top w:val="none" w:sz="0" w:space="0" w:color="auto"/>
            <w:left w:val="none" w:sz="0" w:space="0" w:color="auto"/>
            <w:bottom w:val="none" w:sz="0" w:space="0" w:color="auto"/>
            <w:right w:val="none" w:sz="0" w:space="0" w:color="auto"/>
          </w:divBdr>
          <w:divsChild>
            <w:div w:id="398947596">
              <w:marLeft w:val="0"/>
              <w:marRight w:val="0"/>
              <w:marTop w:val="0"/>
              <w:marBottom w:val="0"/>
              <w:divBdr>
                <w:top w:val="none" w:sz="0" w:space="0" w:color="auto"/>
                <w:left w:val="none" w:sz="0" w:space="0" w:color="auto"/>
                <w:bottom w:val="none" w:sz="0" w:space="0" w:color="auto"/>
                <w:right w:val="none" w:sz="0" w:space="0" w:color="auto"/>
              </w:divBdr>
              <w:divsChild>
                <w:div w:id="3601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2038">
      <w:bodyDiv w:val="1"/>
      <w:marLeft w:val="0"/>
      <w:marRight w:val="0"/>
      <w:marTop w:val="0"/>
      <w:marBottom w:val="0"/>
      <w:divBdr>
        <w:top w:val="none" w:sz="0" w:space="0" w:color="auto"/>
        <w:left w:val="none" w:sz="0" w:space="0" w:color="auto"/>
        <w:bottom w:val="none" w:sz="0" w:space="0" w:color="auto"/>
        <w:right w:val="none" w:sz="0" w:space="0" w:color="auto"/>
      </w:divBdr>
      <w:divsChild>
        <w:div w:id="72971064">
          <w:marLeft w:val="0"/>
          <w:marRight w:val="0"/>
          <w:marTop w:val="0"/>
          <w:marBottom w:val="0"/>
          <w:divBdr>
            <w:top w:val="none" w:sz="0" w:space="0" w:color="auto"/>
            <w:left w:val="none" w:sz="0" w:space="0" w:color="auto"/>
            <w:bottom w:val="none" w:sz="0" w:space="0" w:color="auto"/>
            <w:right w:val="none" w:sz="0" w:space="0" w:color="auto"/>
          </w:divBdr>
          <w:divsChild>
            <w:div w:id="1441604981">
              <w:marLeft w:val="0"/>
              <w:marRight w:val="0"/>
              <w:marTop w:val="0"/>
              <w:marBottom w:val="0"/>
              <w:divBdr>
                <w:top w:val="none" w:sz="0" w:space="0" w:color="auto"/>
                <w:left w:val="none" w:sz="0" w:space="0" w:color="auto"/>
                <w:bottom w:val="none" w:sz="0" w:space="0" w:color="auto"/>
                <w:right w:val="none" w:sz="0" w:space="0" w:color="auto"/>
              </w:divBdr>
              <w:divsChild>
                <w:div w:id="16135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3813">
      <w:bodyDiv w:val="1"/>
      <w:marLeft w:val="0"/>
      <w:marRight w:val="0"/>
      <w:marTop w:val="0"/>
      <w:marBottom w:val="0"/>
      <w:divBdr>
        <w:top w:val="none" w:sz="0" w:space="0" w:color="auto"/>
        <w:left w:val="none" w:sz="0" w:space="0" w:color="auto"/>
        <w:bottom w:val="none" w:sz="0" w:space="0" w:color="auto"/>
        <w:right w:val="none" w:sz="0" w:space="0" w:color="auto"/>
      </w:divBdr>
      <w:divsChild>
        <w:div w:id="1346515818">
          <w:marLeft w:val="0"/>
          <w:marRight w:val="0"/>
          <w:marTop w:val="0"/>
          <w:marBottom w:val="0"/>
          <w:divBdr>
            <w:top w:val="none" w:sz="0" w:space="0" w:color="auto"/>
            <w:left w:val="none" w:sz="0" w:space="0" w:color="auto"/>
            <w:bottom w:val="none" w:sz="0" w:space="0" w:color="auto"/>
            <w:right w:val="none" w:sz="0" w:space="0" w:color="auto"/>
          </w:divBdr>
          <w:divsChild>
            <w:div w:id="535656782">
              <w:marLeft w:val="0"/>
              <w:marRight w:val="0"/>
              <w:marTop w:val="0"/>
              <w:marBottom w:val="0"/>
              <w:divBdr>
                <w:top w:val="none" w:sz="0" w:space="0" w:color="auto"/>
                <w:left w:val="none" w:sz="0" w:space="0" w:color="auto"/>
                <w:bottom w:val="none" w:sz="0" w:space="0" w:color="auto"/>
                <w:right w:val="none" w:sz="0" w:space="0" w:color="auto"/>
              </w:divBdr>
              <w:divsChild>
                <w:div w:id="1469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parities.unt.edu/mental-health-resources" TargetMode="External"/><Relationship Id="rId18" Type="http://schemas.openxmlformats.org/officeDocument/2006/relationships/hyperlink" Target="http://studyabroad.unt.edu/" TargetMode="External"/><Relationship Id="rId26" Type="http://schemas.openxmlformats.org/officeDocument/2006/relationships/hyperlink" Target="http://www.meangreensports.com/" TargetMode="External"/><Relationship Id="rId39" Type="http://schemas.openxmlformats.org/officeDocument/2006/relationships/hyperlink" Target="http://www.unt.edu/eaglealert/" TargetMode="External"/><Relationship Id="rId21" Type="http://schemas.openxmlformats.org/officeDocument/2006/relationships/hyperlink" Target="http://writinglab.unt.edu/" TargetMode="External"/><Relationship Id="rId34" Type="http://schemas.openxmlformats.org/officeDocument/2006/relationships/hyperlink" Target="http://careercenter.unt.edu/" TargetMode="External"/><Relationship Id="rId42" Type="http://schemas.openxmlformats.org/officeDocument/2006/relationships/hyperlink" Target="http://studentaffairs.unt.edu/university-union/retail-and-dining/design-works" TargetMode="External"/><Relationship Id="rId47" Type="http://schemas.openxmlformats.org/officeDocument/2006/relationships/hyperlink" Target="https://www.italchannel.tv/panzanella-roman--toscana" TargetMode="External"/><Relationship Id="rId50" Type="http://schemas.openxmlformats.org/officeDocument/2006/relationships/theme" Target="theme/theme1.xml"/><Relationship Id="rId7" Type="http://schemas.openxmlformats.org/officeDocument/2006/relationships/hyperlink" Target="http://ilrn.heinle.com" TargetMode="External"/><Relationship Id="rId2" Type="http://schemas.openxmlformats.org/officeDocument/2006/relationships/styles" Target="styles.xml"/><Relationship Id="rId16" Type="http://schemas.openxmlformats.org/officeDocument/2006/relationships/hyperlink" Target="http://studentaccounting.unt.edu/payments" TargetMode="External"/><Relationship Id="rId29" Type="http://schemas.openxmlformats.org/officeDocument/2006/relationships/hyperlink" Target="http://recsports.unt.edu/" TargetMode="External"/><Relationship Id="rId11" Type="http://schemas.openxmlformats.org/officeDocument/2006/relationships/hyperlink" Target="http://hlc.quia.com/support" TargetMode="External"/><Relationship Id="rId24" Type="http://schemas.openxmlformats.org/officeDocument/2006/relationships/hyperlink" Target="https://computerlabs.unt.edu/" TargetMode="External"/><Relationship Id="rId32" Type="http://schemas.openxmlformats.org/officeDocument/2006/relationships/hyperlink" Target="http://studentaffairs.unt.edu/center-leadership-and-service" TargetMode="External"/><Relationship Id="rId37" Type="http://schemas.openxmlformats.org/officeDocument/2006/relationships/hyperlink" Target="http://counselingandtesting.unt.edu/" TargetMode="External"/><Relationship Id="rId40" Type="http://schemas.openxmlformats.org/officeDocument/2006/relationships/hyperlink" Target="http://studentlegal.unt.edu/" TargetMode="External"/><Relationship Id="rId45" Type="http://schemas.openxmlformats.org/officeDocument/2006/relationships/hyperlink" Target="https://www.dallasnews.com/arts-entertainment/things-to-do/" TargetMode="External"/><Relationship Id="rId5" Type="http://schemas.openxmlformats.org/officeDocument/2006/relationships/hyperlink" Target="http://www.wordreference.com" TargetMode="External"/><Relationship Id="rId15" Type="http://schemas.openxmlformats.org/officeDocument/2006/relationships/hyperlink" Target="http://catalog.unt.edu/" TargetMode="External"/><Relationship Id="rId23" Type="http://schemas.openxmlformats.org/officeDocument/2006/relationships/hyperlink" Target="http://www.library.unt.edu/" TargetMode="External"/><Relationship Id="rId28" Type="http://schemas.openxmlformats.org/officeDocument/2006/relationships/hyperlink" Target="https://recsports.unt.edu/programs/sportclubs" TargetMode="External"/><Relationship Id="rId36" Type="http://schemas.openxmlformats.org/officeDocument/2006/relationships/hyperlink" Target="http://sarc.unt.edu/" TargetMode="External"/><Relationship Id="rId49" Type="http://schemas.openxmlformats.org/officeDocument/2006/relationships/fontTable" Target="fontTable.xml"/><Relationship Id="rId10" Type="http://schemas.openxmlformats.org/officeDocument/2006/relationships/hyperlink" Target="http://ilrn.heinle.com" TargetMode="External"/><Relationship Id="rId19" Type="http://schemas.openxmlformats.org/officeDocument/2006/relationships/hyperlink" Target="http://disability.unt.edu/" TargetMode="External"/><Relationship Id="rId31" Type="http://schemas.openxmlformats.org/officeDocument/2006/relationships/hyperlink" Target="http://edo.unt.edu/multicultural-center" TargetMode="External"/><Relationship Id="rId44" Type="http://schemas.openxmlformats.org/officeDocument/2006/relationships/hyperlink" Target="https://www.discoverdenton.com/" TargetMode="External"/><Relationship Id="rId4" Type="http://schemas.openxmlformats.org/officeDocument/2006/relationships/webSettings" Target="webSettings.xml"/><Relationship Id="rId9" Type="http://schemas.openxmlformats.org/officeDocument/2006/relationships/hyperlink" Target="http://ilrn.heinle.com" TargetMode="External"/><Relationship Id="rId14" Type="http://schemas.openxmlformats.org/officeDocument/2006/relationships/hyperlink" Target="http://registrar.unt.edu/registration-guides-by-semester" TargetMode="External"/><Relationship Id="rId22" Type="http://schemas.openxmlformats.org/officeDocument/2006/relationships/hyperlink" Target="http://unt.bncollege.com/" TargetMode="External"/><Relationship Id="rId27" Type="http://schemas.openxmlformats.org/officeDocument/2006/relationships/hyperlink" Target="http://studentaffairs.unt.edu/university-union/visit/in-the-union" TargetMode="External"/><Relationship Id="rId30" Type="http://schemas.openxmlformats.org/officeDocument/2006/relationships/hyperlink" Target="https://unt.campuslabs.com/engage/organizations" TargetMode="External"/><Relationship Id="rId35" Type="http://schemas.openxmlformats.org/officeDocument/2006/relationships/hyperlink" Target="http://healthcenter.unt.edu/" TargetMode="External"/><Relationship Id="rId43" Type="http://schemas.openxmlformats.org/officeDocument/2006/relationships/hyperlink" Target="http://studentaffairs.unt.edu/university-union/services/eagle-post" TargetMode="External"/><Relationship Id="rId48" Type="http://schemas.openxmlformats.org/officeDocument/2006/relationships/hyperlink" Target="https://www.google.com/maps/d/u/0/viewer?mid=1_-kGeRe9STJa_27QYpDBP8nXjVk&amp;ll=41.85721549999998%2C12.440321900000058&amp;z=10" TargetMode="External"/><Relationship Id="rId8" Type="http://schemas.openxmlformats.org/officeDocument/2006/relationships/hyperlink" Target="http://ilrn.heinle.com" TargetMode="External"/><Relationship Id="rId3" Type="http://schemas.openxmlformats.org/officeDocument/2006/relationships/settings" Target="settings.xml"/><Relationship Id="rId12" Type="http://schemas.openxmlformats.org/officeDocument/2006/relationships/hyperlink" Target="https://studentaffairs.unt.edu/office-disability-access" TargetMode="External"/><Relationship Id="rId17" Type="http://schemas.openxmlformats.org/officeDocument/2006/relationships/hyperlink" Target="http://www.unt.edu/catalog/" TargetMode="External"/><Relationship Id="rId25" Type="http://schemas.openxmlformats.org/officeDocument/2006/relationships/hyperlink" Target="http://calendar.unt.edu/" TargetMode="External"/><Relationship Id="rId33" Type="http://schemas.openxmlformats.org/officeDocument/2006/relationships/hyperlink" Target="http://www.unt.edu/moneymanagement/" TargetMode="External"/><Relationship Id="rId38" Type="http://schemas.openxmlformats.org/officeDocument/2006/relationships/hyperlink" Target="http://www.police.unt.edu/" TargetMode="External"/><Relationship Id="rId46" Type="http://schemas.openxmlformats.org/officeDocument/2006/relationships/hyperlink" Target="https://www.unt.edu/student-life" TargetMode="External"/><Relationship Id="rId20" Type="http://schemas.openxmlformats.org/officeDocument/2006/relationships/hyperlink" Target="http://learningcenter.unt.edu/" TargetMode="External"/><Relationship Id="rId41" Type="http://schemas.openxmlformats.org/officeDocument/2006/relationships/hyperlink" Target="http://printingservices.unt.edu/eagle-images" TargetMode="External"/><Relationship Id="rId1" Type="http://schemas.openxmlformats.org/officeDocument/2006/relationships/numbering" Target="numbering.xml"/><Relationship Id="rId6" Type="http://schemas.openxmlformats.org/officeDocument/2006/relationships/hyperlink" Target="http://ilrn.hein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15</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Fanelli, Vanessa</dc:creator>
  <cp:keywords/>
  <dc:description/>
  <cp:lastModifiedBy>Fanelli, Vanessa</cp:lastModifiedBy>
  <cp:revision>6</cp:revision>
  <dcterms:created xsi:type="dcterms:W3CDTF">2023-08-18T20:02:00Z</dcterms:created>
  <dcterms:modified xsi:type="dcterms:W3CDTF">2023-08-23T23:32:00Z</dcterms:modified>
</cp:coreProperties>
</file>