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MUED 4109-001</w:t>
      </w:r>
    </w:p>
    <w:p w:rsidR="00000000" w:rsidDel="00000000" w:rsidP="00000000" w:rsidRDefault="00000000" w:rsidRPr="00000000" w14:paraId="00000002">
      <w:pPr>
        <w:jc w:val="center"/>
        <w:rPr>
          <w:i w:val="1"/>
          <w:iCs w:val="1"/>
          <w:sz w:val="26"/>
          <w:szCs w:val="26"/>
        </w:rPr>
      </w:pPr>
      <w:r w:rsidDel="00000000" w:rsidR="00000000" w:rsidRPr="00000000">
        <w:rPr>
          <w:i w:val="1"/>
          <w:iCs w:val="1"/>
          <w:sz w:val="26"/>
          <w:szCs w:val="26"/>
          <w:rtl w:val="0"/>
        </w:rPr>
        <w:t xml:space="preserve">Methods and Materials for Teaching Instrumental Music in Elementary Schools</w:t>
      </w:r>
    </w:p>
    <w:p w:rsidR="00000000" w:rsidDel="00000000" w:rsidP="00000000" w:rsidRDefault="00000000" w:rsidRPr="00000000" w14:paraId="00000003">
      <w:pPr>
        <w:jc w:val="center"/>
        <w:rPr/>
      </w:pPr>
      <w:r w:rsidDel="00000000" w:rsidR="00000000" w:rsidRPr="00000000">
        <w:rPr>
          <w:rtl w:val="0"/>
        </w:rPr>
        <w:t xml:space="preserve">Fall 2026</w:t>
      </w:r>
    </w:p>
    <w:p w:rsidR="00000000" w:rsidDel="00000000" w:rsidP="00000000" w:rsidRDefault="00000000" w:rsidRPr="00000000" w14:paraId="00000004">
      <w:pPr>
        <w:jc w:val="center"/>
        <w:rPr/>
      </w:pPr>
      <w:r w:rsidDel="00000000" w:rsidR="00000000" w:rsidRPr="00000000">
        <w:rPr>
          <w:rtl w:val="0"/>
        </w:rPr>
        <w:t xml:space="preserve">Tuesdays and Thursdays 9:35–10:55 AM</w:t>
      </w:r>
    </w:p>
    <w:p w:rsidR="00000000" w:rsidDel="00000000" w:rsidP="00000000" w:rsidRDefault="00000000" w:rsidRPr="00000000" w14:paraId="00000005">
      <w:pPr>
        <w:jc w:val="center"/>
        <w:rPr/>
      </w:pPr>
      <w:r w:rsidDel="00000000" w:rsidR="00000000" w:rsidRPr="00000000">
        <w:rPr>
          <w:rtl w:val="0"/>
        </w:rPr>
        <w:t xml:space="preserve">In-Person Format</w:t>
      </w:r>
    </w:p>
    <w:p w:rsidR="00000000" w:rsidDel="00000000" w:rsidP="00000000" w:rsidRDefault="00000000" w:rsidRPr="00000000" w14:paraId="00000006">
      <w:pPr>
        <w:jc w:val="center"/>
        <w:rPr/>
      </w:pPr>
      <w:r w:rsidDel="00000000" w:rsidR="00000000" w:rsidRPr="00000000">
        <w:rPr>
          <w:rtl w:val="0"/>
        </w:rPr>
        <w:t xml:space="preserve">Room: MUS 232</w:t>
      </w:r>
    </w:p>
    <w:p w:rsidR="00000000" w:rsidDel="00000000" w:rsidP="00000000" w:rsidRDefault="00000000" w:rsidRPr="00000000" w14:paraId="00000007">
      <w:pPr>
        <w:rPr>
          <w:sz w:val="10"/>
          <w:szCs w:val="10"/>
        </w:rPr>
      </w:pPr>
      <w:r w:rsidDel="00000000" w:rsidR="00000000" w:rsidRPr="00000000">
        <w:rPr>
          <w:sz w:val="10"/>
          <w:szCs w:val="10"/>
          <w:rtl w:val="0"/>
        </w:rPr>
        <w:t xml:space="preserve"> </w:t>
      </w:r>
    </w:p>
    <w:p w:rsidR="00000000" w:rsidDel="00000000" w:rsidP="00000000" w:rsidRDefault="00000000" w:rsidRPr="00000000" w14:paraId="00000008">
      <w:pPr>
        <w:rPr>
          <w:sz w:val="21"/>
          <w:szCs w:val="21"/>
        </w:rPr>
      </w:pPr>
      <w:r w:rsidDel="00000000" w:rsidR="00000000" w:rsidRPr="00000000">
        <w:rPr>
          <w:b w:val="1"/>
          <w:bCs w:val="1"/>
          <w:sz w:val="21"/>
          <w:szCs w:val="21"/>
          <w:rtl w:val="0"/>
        </w:rPr>
        <w:t xml:space="preserve">INSTRUCTORS</w:t>
      </w:r>
      <w:r w:rsidDel="00000000" w:rsidR="00000000" w:rsidRPr="00000000">
        <w:rPr>
          <w:sz w:val="21"/>
          <w:szCs w:val="21"/>
          <w:rtl w:val="0"/>
        </w:rPr>
        <w:t xml:space="preserve">     </w:t>
        <w:tab/>
        <w:t xml:space="preserve">          </w:t>
        <w:tab/>
        <w:t xml:space="preserve">Dr. Crystal L. Gerrard-Ramirez</w:t>
      </w:r>
    </w:p>
    <w:p w:rsidR="00000000" w:rsidDel="00000000" w:rsidP="00000000" w:rsidRDefault="00000000" w:rsidRPr="00000000" w14:paraId="00000009">
      <w:pPr>
        <w:rPr>
          <w:sz w:val="21"/>
          <w:szCs w:val="21"/>
        </w:rPr>
      </w:pPr>
      <w:r w:rsidDel="00000000" w:rsidR="00000000" w:rsidRPr="00000000">
        <w:rPr>
          <w:sz w:val="21"/>
          <w:szCs w:val="21"/>
          <w:rtl w:val="0"/>
        </w:rPr>
        <w:t xml:space="preserve">                                </w:t>
        <w:tab/>
        <w:t xml:space="preserve">         </w:t>
        <w:tab/>
        <w:t xml:space="preserve">Office: 315</w:t>
      </w:r>
    </w:p>
    <w:p w:rsidR="00000000" w:rsidDel="00000000" w:rsidP="00000000" w:rsidRDefault="00000000" w:rsidRPr="00000000" w14:paraId="0000000A">
      <w:pPr>
        <w:rPr>
          <w:sz w:val="21"/>
          <w:szCs w:val="21"/>
        </w:rPr>
      </w:pPr>
      <w:r w:rsidDel="00000000" w:rsidR="00000000" w:rsidRPr="00000000">
        <w:rPr>
          <w:sz w:val="21"/>
          <w:szCs w:val="21"/>
          <w:rtl w:val="0"/>
        </w:rPr>
        <w:t xml:space="preserve">                                </w:t>
        <w:tab/>
        <w:t xml:space="preserve">         </w:t>
        <w:tab/>
        <w:t xml:space="preserve">Office Phone: 682-587-9937</w:t>
      </w:r>
    </w:p>
    <w:p w:rsidR="00000000" w:rsidDel="00000000" w:rsidP="00000000" w:rsidRDefault="00000000" w:rsidRPr="00000000" w14:paraId="0000000B">
      <w:pPr>
        <w:rPr>
          <w:sz w:val="21"/>
          <w:szCs w:val="21"/>
        </w:rPr>
      </w:pPr>
      <w:r w:rsidDel="00000000" w:rsidR="00000000" w:rsidRPr="00000000">
        <w:rPr>
          <w:sz w:val="21"/>
          <w:szCs w:val="21"/>
          <w:rtl w:val="0"/>
        </w:rPr>
        <w:t xml:space="preserve">                                </w:t>
        <w:tab/>
        <w:t xml:space="preserve">         </w:t>
        <w:tab/>
        <w:t xml:space="preserve">E-mail: Crystal.Gerrard@unt.edu</w:t>
      </w:r>
    </w:p>
    <w:p w:rsidR="00000000" w:rsidDel="00000000" w:rsidP="00000000" w:rsidRDefault="00000000" w:rsidRPr="00000000" w14:paraId="0000000C">
      <w:pPr>
        <w:rPr>
          <w:sz w:val="21"/>
          <w:szCs w:val="21"/>
        </w:rPr>
      </w:pPr>
      <w:r w:rsidDel="00000000" w:rsidR="00000000" w:rsidRPr="00000000">
        <w:rPr>
          <w:sz w:val="21"/>
          <w:szCs w:val="21"/>
          <w:rtl w:val="0"/>
        </w:rPr>
        <w:t xml:space="preserve">                                            </w:t>
        <w:tab/>
        <w:t xml:space="preserve">Zoom ID: 459 512 4325</w:t>
      </w:r>
    </w:p>
    <w:p w:rsidR="00000000" w:rsidDel="00000000" w:rsidP="00000000" w:rsidRDefault="00000000" w:rsidRPr="00000000" w14:paraId="0000000D">
      <w:pPr>
        <w:ind w:left="720" w:firstLine="0"/>
        <w:rPr>
          <w:sz w:val="21"/>
          <w:szCs w:val="21"/>
        </w:rPr>
      </w:pPr>
      <w:r w:rsidDel="00000000" w:rsidR="00000000" w:rsidRPr="00000000">
        <w:rPr>
          <w:sz w:val="21"/>
          <w:szCs w:val="21"/>
          <w:rtl w:val="0"/>
        </w:rPr>
        <w:t xml:space="preserve">                                 </w:t>
        <w:tab/>
        <w:t xml:space="preserve">Office Hours: By appointment only</w:t>
      </w:r>
    </w:p>
    <w:p w:rsidR="00000000" w:rsidDel="00000000" w:rsidP="00000000" w:rsidRDefault="00000000" w:rsidRPr="00000000" w14:paraId="0000000E">
      <w:pPr>
        <w:ind w:left="720" w:firstLine="0"/>
        <w:rPr>
          <w:sz w:val="21"/>
          <w:szCs w:val="21"/>
        </w:rPr>
      </w:pPr>
      <w:r w:rsidDel="00000000" w:rsidR="00000000" w:rsidRPr="00000000">
        <w:rPr>
          <w:sz w:val="21"/>
          <w:szCs w:val="21"/>
          <w:rtl w:val="0"/>
        </w:rPr>
        <w:t xml:space="preserve"> </w:t>
      </w:r>
    </w:p>
    <w:p w:rsidR="00000000" w:rsidDel="00000000" w:rsidP="00000000" w:rsidRDefault="00000000" w:rsidRPr="00000000" w14:paraId="0000000F">
      <w:pPr>
        <w:ind w:left="720" w:firstLine="0"/>
        <w:rPr>
          <w:sz w:val="21"/>
          <w:szCs w:val="21"/>
        </w:rPr>
      </w:pPr>
      <w:r w:rsidDel="00000000" w:rsidR="00000000" w:rsidRPr="00000000">
        <w:rPr>
          <w:sz w:val="21"/>
          <w:szCs w:val="21"/>
          <w:rtl w:val="0"/>
        </w:rPr>
        <w:t xml:space="preserve">                                </w:t>
        <w:tab/>
        <w:t xml:space="preserve">Tatyana Louis-Jacques</w:t>
      </w:r>
    </w:p>
    <w:p w:rsidR="00000000" w:rsidDel="00000000" w:rsidP="00000000" w:rsidRDefault="00000000" w:rsidRPr="00000000" w14:paraId="00000010">
      <w:pPr>
        <w:ind w:left="720" w:firstLine="0"/>
        <w:rPr>
          <w:sz w:val="21"/>
          <w:szCs w:val="21"/>
        </w:rPr>
      </w:pPr>
      <w:r w:rsidDel="00000000" w:rsidR="00000000" w:rsidRPr="00000000">
        <w:rPr>
          <w:sz w:val="21"/>
          <w:szCs w:val="21"/>
          <w:rtl w:val="0"/>
        </w:rPr>
        <w:t xml:space="preserve">                                </w:t>
        <w:tab/>
        <w:t xml:space="preserve">Office: 307</w:t>
      </w:r>
    </w:p>
    <w:p w:rsidR="00000000" w:rsidDel="00000000" w:rsidP="00000000" w:rsidRDefault="00000000" w:rsidRPr="00000000" w14:paraId="00000011">
      <w:pPr>
        <w:ind w:left="720" w:firstLine="0"/>
        <w:rPr>
          <w:sz w:val="21"/>
          <w:szCs w:val="21"/>
        </w:rPr>
      </w:pPr>
      <w:r w:rsidDel="00000000" w:rsidR="00000000" w:rsidRPr="00000000">
        <w:rPr>
          <w:sz w:val="21"/>
          <w:szCs w:val="21"/>
          <w:rtl w:val="0"/>
        </w:rPr>
        <w:t xml:space="preserve">                                </w:t>
        <w:tab/>
        <w:t xml:space="preserve">E-mail: </w:t>
      </w:r>
      <w:hyperlink r:id="rId6">
        <w:r w:rsidDel="00000000" w:rsidR="00000000" w:rsidRPr="00000000">
          <w:rPr>
            <w:color w:val="1155cc"/>
            <w:sz w:val="21"/>
            <w:szCs w:val="21"/>
            <w:u w:val="single"/>
            <w:rtl w:val="0"/>
          </w:rPr>
          <w:t xml:space="preserve">Tatyana.LouisJacques@unt.edu</w:t>
        </w:r>
      </w:hyperlink>
      <w:r w:rsidDel="00000000" w:rsidR="00000000" w:rsidRPr="00000000">
        <w:rPr>
          <w:rtl w:val="0"/>
        </w:rPr>
      </w:r>
    </w:p>
    <w:p w:rsidR="00000000" w:rsidDel="00000000" w:rsidP="00000000" w:rsidRDefault="00000000" w:rsidRPr="00000000" w14:paraId="00000012">
      <w:pPr>
        <w:rPr>
          <w:sz w:val="21"/>
          <w:szCs w:val="21"/>
        </w:rPr>
      </w:pPr>
      <w:r w:rsidDel="00000000" w:rsidR="00000000" w:rsidRPr="00000000">
        <w:rPr>
          <w:sz w:val="21"/>
          <w:szCs w:val="21"/>
          <w:rtl w:val="0"/>
        </w:rPr>
        <w:t xml:space="preserve">                                            </w:t>
        <w:tab/>
        <w:t xml:space="preserve">Zoom ID: 670 489 2792</w:t>
      </w:r>
    </w:p>
    <w:p w:rsidR="00000000" w:rsidDel="00000000" w:rsidP="00000000" w:rsidRDefault="00000000" w:rsidRPr="00000000" w14:paraId="00000013">
      <w:pPr>
        <w:ind w:left="720" w:firstLine="0"/>
        <w:rPr>
          <w:sz w:val="21"/>
          <w:szCs w:val="21"/>
        </w:rPr>
      </w:pPr>
      <w:r w:rsidDel="00000000" w:rsidR="00000000" w:rsidRPr="00000000">
        <w:rPr>
          <w:sz w:val="21"/>
          <w:szCs w:val="21"/>
          <w:rtl w:val="0"/>
        </w:rPr>
        <w:t xml:space="preserve">                                 </w:t>
        <w:tab/>
        <w:t xml:space="preserve">Office Hours: By appointment only</w:t>
      </w:r>
    </w:p>
    <w:p w:rsidR="00000000" w:rsidDel="00000000" w:rsidP="00000000" w:rsidRDefault="00000000" w:rsidRPr="00000000" w14:paraId="00000014">
      <w:pPr>
        <w:rPr/>
      </w:pPr>
      <w:r w:rsidDel="00000000" w:rsidR="00000000" w:rsidRPr="00000000">
        <w:rPr>
          <w:rtl w:val="0"/>
        </w:rPr>
        <w:t xml:space="preserve"> </w:t>
      </w:r>
    </w:p>
    <w:p w:rsidR="00000000" w:rsidDel="00000000" w:rsidP="00000000" w:rsidRDefault="00000000" w:rsidRPr="00000000" w14:paraId="00000015">
      <w:pPr>
        <w:rPr>
          <w:b w:val="1"/>
          <w:bCs w:val="1"/>
          <w:sz w:val="21"/>
          <w:szCs w:val="21"/>
        </w:rPr>
      </w:pPr>
      <w:r w:rsidDel="00000000" w:rsidR="00000000" w:rsidRPr="00000000">
        <w:rPr>
          <w:b w:val="1"/>
          <w:bCs w:val="1"/>
          <w:sz w:val="21"/>
          <w:szCs w:val="21"/>
          <w:rtl w:val="0"/>
        </w:rPr>
        <w:t xml:space="preserve">COURSE DESCRIPTION</w:t>
      </w:r>
    </w:p>
    <w:p w:rsidR="00000000" w:rsidDel="00000000" w:rsidP="00000000" w:rsidRDefault="00000000" w:rsidRPr="00000000" w14:paraId="00000016">
      <w:pPr>
        <w:rPr>
          <w:sz w:val="21"/>
          <w:szCs w:val="21"/>
        </w:rPr>
      </w:pPr>
      <w:r w:rsidDel="00000000" w:rsidR="00000000" w:rsidRPr="00000000">
        <w:rPr>
          <w:sz w:val="21"/>
          <w:szCs w:val="21"/>
          <w:rtl w:val="0"/>
        </w:rPr>
        <w:t xml:space="preserve">This course is designed to prepare students for teaching instrumental music in the elementary and middle schools. The content of the course is designed to provide students:</w:t>
      </w:r>
    </w:p>
    <w:p w:rsidR="00000000" w:rsidDel="00000000" w:rsidP="00000000" w:rsidRDefault="00000000" w:rsidRPr="00000000" w14:paraId="00000017">
      <w:pPr>
        <w:rPr>
          <w:sz w:val="10"/>
          <w:szCs w:val="10"/>
        </w:rPr>
      </w:pPr>
      <w:r w:rsidDel="00000000" w:rsidR="00000000" w:rsidRPr="00000000">
        <w:rPr>
          <w:sz w:val="10"/>
          <w:szCs w:val="10"/>
          <w:rtl w:val="0"/>
        </w:rPr>
        <w:t xml:space="preserve"> </w:t>
      </w:r>
    </w:p>
    <w:p w:rsidR="00000000" w:rsidDel="00000000" w:rsidP="00000000" w:rsidRDefault="00000000" w:rsidRPr="00000000" w14:paraId="00000018">
      <w:pPr>
        <w:rPr>
          <w:sz w:val="21"/>
          <w:szCs w:val="21"/>
        </w:rPr>
      </w:pPr>
      <w:r w:rsidDel="00000000" w:rsidR="00000000" w:rsidRPr="00000000">
        <w:rPr>
          <w:sz w:val="21"/>
          <w:szCs w:val="21"/>
          <w:rtl w:val="0"/>
        </w:rPr>
        <w:t xml:space="preserve">        </w:t>
        <w:tab/>
        <w:t xml:space="preserve">(a) Instruction concerning the selection of appropriate music and materials;</w:t>
      </w:r>
    </w:p>
    <w:p w:rsidR="00000000" w:rsidDel="00000000" w:rsidP="00000000" w:rsidRDefault="00000000" w:rsidRPr="00000000" w14:paraId="00000019">
      <w:pPr>
        <w:rPr>
          <w:sz w:val="21"/>
          <w:szCs w:val="21"/>
        </w:rPr>
      </w:pPr>
      <w:r w:rsidDel="00000000" w:rsidR="00000000" w:rsidRPr="00000000">
        <w:rPr>
          <w:sz w:val="21"/>
          <w:szCs w:val="21"/>
          <w:rtl w:val="0"/>
        </w:rPr>
        <w:t xml:space="preserve">        </w:t>
        <w:tab/>
        <w:t xml:space="preserve">(b) Opportunity to develop ensemble rehearsal and classroom management techniques;</w:t>
      </w:r>
    </w:p>
    <w:p w:rsidR="00000000" w:rsidDel="00000000" w:rsidP="00000000" w:rsidRDefault="00000000" w:rsidRPr="00000000" w14:paraId="0000001A">
      <w:pPr>
        <w:ind w:left="720" w:firstLine="0"/>
        <w:rPr>
          <w:sz w:val="21"/>
          <w:szCs w:val="21"/>
        </w:rPr>
      </w:pPr>
      <w:r w:rsidDel="00000000" w:rsidR="00000000" w:rsidRPr="00000000">
        <w:rPr>
          <w:sz w:val="21"/>
          <w:szCs w:val="21"/>
          <w:rtl w:val="0"/>
        </w:rPr>
        <w:t xml:space="preserve">(c) Information relating to the organization and administration of an elementary and middle school instrumental program.</w:t>
      </w:r>
    </w:p>
    <w:p w:rsidR="00000000" w:rsidDel="00000000" w:rsidP="00000000" w:rsidRDefault="00000000" w:rsidRPr="00000000" w14:paraId="0000001B">
      <w:pPr>
        <w:rPr>
          <w:sz w:val="10"/>
          <w:szCs w:val="10"/>
        </w:rPr>
      </w:pPr>
      <w:r w:rsidDel="00000000" w:rsidR="00000000" w:rsidRPr="00000000">
        <w:rPr>
          <w:sz w:val="10"/>
          <w:szCs w:val="10"/>
          <w:rtl w:val="0"/>
        </w:rPr>
        <w:t xml:space="preserve"> </w:t>
      </w:r>
    </w:p>
    <w:p w:rsidR="00000000" w:rsidDel="00000000" w:rsidP="00000000" w:rsidRDefault="00000000" w:rsidRPr="00000000" w14:paraId="0000001C">
      <w:pPr>
        <w:rPr>
          <w:sz w:val="21"/>
          <w:szCs w:val="21"/>
        </w:rPr>
      </w:pPr>
      <w:r w:rsidDel="00000000" w:rsidR="00000000" w:rsidRPr="00000000">
        <w:rPr>
          <w:sz w:val="21"/>
          <w:szCs w:val="21"/>
          <w:rtl w:val="0"/>
        </w:rPr>
        <w:t xml:space="preserve">The orientation of the instruction in this course is to provide a series of projects and activities so that students may learn by “doing.” The course assignments are relevant to those activities found in instrumental teaching in both public and private schools.</w:t>
      </w:r>
    </w:p>
    <w:p w:rsidR="00000000" w:rsidDel="00000000" w:rsidP="00000000" w:rsidRDefault="00000000" w:rsidRPr="00000000" w14:paraId="0000001D">
      <w:pPr>
        <w:rPr/>
      </w:pPr>
      <w:r w:rsidDel="00000000" w:rsidR="00000000" w:rsidRPr="00000000">
        <w:rPr>
          <w:rtl w:val="0"/>
        </w:rPr>
        <w:t xml:space="preserve"> </w:t>
      </w:r>
    </w:p>
    <w:p w:rsidR="00000000" w:rsidDel="00000000" w:rsidP="00000000" w:rsidRDefault="00000000" w:rsidRPr="00000000" w14:paraId="0000001E">
      <w:pPr>
        <w:rPr>
          <w:b w:val="1"/>
          <w:bCs w:val="1"/>
          <w:sz w:val="21"/>
          <w:szCs w:val="21"/>
        </w:rPr>
      </w:pPr>
      <w:r w:rsidDel="00000000" w:rsidR="00000000" w:rsidRPr="00000000">
        <w:rPr>
          <w:b w:val="1"/>
          <w:bCs w:val="1"/>
          <w:sz w:val="21"/>
          <w:szCs w:val="21"/>
          <w:rtl w:val="0"/>
        </w:rPr>
        <w:t xml:space="preserve">COURSE OBJECTIVES</w:t>
      </w:r>
    </w:p>
    <w:p w:rsidR="00000000" w:rsidDel="00000000" w:rsidP="00000000" w:rsidRDefault="00000000" w:rsidRPr="00000000" w14:paraId="0000001F">
      <w:pPr>
        <w:rPr>
          <w:sz w:val="21"/>
          <w:szCs w:val="21"/>
        </w:rPr>
      </w:pPr>
      <w:r w:rsidDel="00000000" w:rsidR="00000000" w:rsidRPr="00000000">
        <w:rPr>
          <w:sz w:val="21"/>
          <w:szCs w:val="21"/>
          <w:rtl w:val="0"/>
        </w:rPr>
        <w:t xml:space="preserve">By the end of this course students will be able to:</w:t>
      </w:r>
    </w:p>
    <w:p w:rsidR="00000000" w:rsidDel="00000000" w:rsidP="00000000" w:rsidRDefault="00000000" w:rsidRPr="00000000" w14:paraId="00000020">
      <w:pPr>
        <w:rPr>
          <w:sz w:val="10"/>
          <w:szCs w:val="10"/>
        </w:rPr>
      </w:pPr>
      <w:r w:rsidDel="00000000" w:rsidR="00000000" w:rsidRPr="00000000">
        <w:rPr>
          <w:sz w:val="10"/>
          <w:szCs w:val="10"/>
          <w:rtl w:val="0"/>
        </w:rPr>
        <w:t xml:space="preserve"> </w:t>
      </w:r>
    </w:p>
    <w:p w:rsidR="00000000" w:rsidDel="00000000" w:rsidP="00000000" w:rsidRDefault="00000000" w:rsidRPr="00000000" w14:paraId="00000021">
      <w:pPr>
        <w:numPr>
          <w:ilvl w:val="0"/>
          <w:numId w:val="5"/>
        </w:numPr>
        <w:ind w:left="720" w:hanging="360"/>
      </w:pPr>
      <w:r w:rsidDel="00000000" w:rsidR="00000000" w:rsidRPr="00000000">
        <w:rPr>
          <w:sz w:val="21"/>
          <w:szCs w:val="21"/>
          <w:rtl w:val="0"/>
        </w:rPr>
        <w:t xml:space="preserve">Advocate (based on a sound philosophy) for instrumental music education to be included in the schools;</w:t>
      </w:r>
    </w:p>
    <w:p w:rsidR="00000000" w:rsidDel="00000000" w:rsidP="00000000" w:rsidRDefault="00000000" w:rsidRPr="00000000" w14:paraId="00000022">
      <w:pPr>
        <w:numPr>
          <w:ilvl w:val="0"/>
          <w:numId w:val="5"/>
        </w:numPr>
        <w:ind w:left="720" w:hanging="360"/>
      </w:pPr>
      <w:r w:rsidDel="00000000" w:rsidR="00000000" w:rsidRPr="00000000">
        <w:rPr>
          <w:sz w:val="21"/>
          <w:szCs w:val="21"/>
          <w:rtl w:val="0"/>
        </w:rPr>
        <w:t xml:space="preserve">Articulate and analyze policies related to music teaching locally and nationally;</w:t>
      </w:r>
    </w:p>
    <w:p w:rsidR="00000000" w:rsidDel="00000000" w:rsidP="00000000" w:rsidRDefault="00000000" w:rsidRPr="00000000" w14:paraId="00000023">
      <w:pPr>
        <w:numPr>
          <w:ilvl w:val="0"/>
          <w:numId w:val="5"/>
        </w:numPr>
        <w:ind w:left="720" w:hanging="360"/>
      </w:pPr>
      <w:r w:rsidDel="00000000" w:rsidR="00000000" w:rsidRPr="00000000">
        <w:rPr>
          <w:sz w:val="21"/>
          <w:szCs w:val="21"/>
          <w:rtl w:val="0"/>
        </w:rPr>
        <w:t xml:space="preserve">Identify sociopolitical issues related to music teaching and learning;</w:t>
      </w:r>
    </w:p>
    <w:p w:rsidR="00000000" w:rsidDel="00000000" w:rsidP="00000000" w:rsidRDefault="00000000" w:rsidRPr="00000000" w14:paraId="00000024">
      <w:pPr>
        <w:numPr>
          <w:ilvl w:val="0"/>
          <w:numId w:val="5"/>
        </w:numPr>
        <w:ind w:left="720" w:hanging="360"/>
      </w:pPr>
      <w:r w:rsidDel="00000000" w:rsidR="00000000" w:rsidRPr="00000000">
        <w:rPr>
          <w:sz w:val="21"/>
          <w:szCs w:val="21"/>
          <w:rtl w:val="0"/>
        </w:rPr>
        <w:t xml:space="preserve">Articulate and implement a plan of recruitment and retention for instrumental music education at elementary and middle school levels;</w:t>
      </w:r>
    </w:p>
    <w:p w:rsidR="00000000" w:rsidDel="00000000" w:rsidP="00000000" w:rsidRDefault="00000000" w:rsidRPr="00000000" w14:paraId="00000025">
      <w:pPr>
        <w:numPr>
          <w:ilvl w:val="0"/>
          <w:numId w:val="5"/>
        </w:numPr>
        <w:ind w:left="720" w:hanging="360"/>
      </w:pPr>
      <w:r w:rsidDel="00000000" w:rsidR="00000000" w:rsidRPr="00000000">
        <w:rPr>
          <w:sz w:val="21"/>
          <w:szCs w:val="21"/>
          <w:rtl w:val="0"/>
        </w:rPr>
        <w:t xml:space="preserve">Develop an appropriate system for selecting and assigning instruments to beginning instrumental students;</w:t>
      </w:r>
    </w:p>
    <w:p w:rsidR="00000000" w:rsidDel="00000000" w:rsidP="00000000" w:rsidRDefault="00000000" w:rsidRPr="00000000" w14:paraId="00000026">
      <w:pPr>
        <w:numPr>
          <w:ilvl w:val="0"/>
          <w:numId w:val="5"/>
        </w:numPr>
        <w:ind w:left="720" w:hanging="360"/>
      </w:pPr>
      <w:r w:rsidDel="00000000" w:rsidR="00000000" w:rsidRPr="00000000">
        <w:rPr>
          <w:sz w:val="21"/>
          <w:szCs w:val="21"/>
          <w:rtl w:val="0"/>
        </w:rPr>
        <w:t xml:space="preserve">Articulate and implement appropriate classroom management techniques;</w:t>
      </w:r>
    </w:p>
    <w:p w:rsidR="00000000" w:rsidDel="00000000" w:rsidP="00000000" w:rsidRDefault="00000000" w:rsidRPr="00000000" w14:paraId="00000027">
      <w:pPr>
        <w:numPr>
          <w:ilvl w:val="0"/>
          <w:numId w:val="5"/>
        </w:numPr>
        <w:ind w:left="720" w:hanging="360"/>
      </w:pPr>
      <w:r w:rsidDel="00000000" w:rsidR="00000000" w:rsidRPr="00000000">
        <w:rPr>
          <w:sz w:val="21"/>
          <w:szCs w:val="21"/>
          <w:rtl w:val="0"/>
        </w:rPr>
        <w:t xml:space="preserve">Identify objectives, plan, and organize instrumental rehearsals at the elementary and middle school level;</w:t>
      </w:r>
    </w:p>
    <w:p w:rsidR="00000000" w:rsidDel="00000000" w:rsidP="00000000" w:rsidRDefault="00000000" w:rsidRPr="00000000" w14:paraId="00000028">
      <w:pPr>
        <w:numPr>
          <w:ilvl w:val="0"/>
          <w:numId w:val="5"/>
        </w:numPr>
        <w:ind w:left="720" w:hanging="360"/>
      </w:pPr>
      <w:r w:rsidDel="00000000" w:rsidR="00000000" w:rsidRPr="00000000">
        <w:rPr>
          <w:sz w:val="21"/>
          <w:szCs w:val="21"/>
          <w:rtl w:val="0"/>
        </w:rPr>
        <w:t xml:space="preserve">Articulate and implement appropriate assessment and evaluative techniques to document student learning;</w:t>
      </w:r>
    </w:p>
    <w:p w:rsidR="00000000" w:rsidDel="00000000" w:rsidP="00000000" w:rsidRDefault="00000000" w:rsidRPr="00000000" w14:paraId="00000029">
      <w:pPr>
        <w:numPr>
          <w:ilvl w:val="0"/>
          <w:numId w:val="5"/>
        </w:numPr>
        <w:ind w:left="720" w:hanging="360"/>
      </w:pPr>
      <w:r w:rsidDel="00000000" w:rsidR="00000000" w:rsidRPr="00000000">
        <w:rPr>
          <w:sz w:val="21"/>
          <w:szCs w:val="21"/>
          <w:rtl w:val="0"/>
        </w:rPr>
        <w:t xml:space="preserve">Analyze, critique, and select appropriate instrumental method books, repertoire, and materials relevant to developing school students’ instrumental techniques and musicianship;</w:t>
      </w:r>
    </w:p>
    <w:p w:rsidR="00000000" w:rsidDel="00000000" w:rsidP="00000000" w:rsidRDefault="00000000" w:rsidRPr="00000000" w14:paraId="0000002A">
      <w:pPr>
        <w:numPr>
          <w:ilvl w:val="0"/>
          <w:numId w:val="5"/>
        </w:numPr>
        <w:ind w:left="720" w:hanging="360"/>
      </w:pPr>
      <w:r w:rsidDel="00000000" w:rsidR="00000000" w:rsidRPr="00000000">
        <w:rPr>
          <w:sz w:val="21"/>
          <w:szCs w:val="21"/>
          <w:rtl w:val="0"/>
        </w:rPr>
        <w:t xml:space="preserve">Demonstrate aural skills in rehearsing ensembles by identifying performance problems;</w:t>
      </w:r>
    </w:p>
    <w:p w:rsidR="00000000" w:rsidDel="00000000" w:rsidP="00000000" w:rsidRDefault="00000000" w:rsidRPr="00000000" w14:paraId="0000002B">
      <w:pPr>
        <w:numPr>
          <w:ilvl w:val="0"/>
          <w:numId w:val="5"/>
        </w:numPr>
        <w:ind w:left="720" w:hanging="360"/>
      </w:pPr>
      <w:r w:rsidDel="00000000" w:rsidR="00000000" w:rsidRPr="00000000">
        <w:rPr>
          <w:sz w:val="21"/>
          <w:szCs w:val="21"/>
          <w:rtl w:val="0"/>
        </w:rPr>
        <w:t xml:space="preserve">Demonstrate ability to correct ensemble performance problems in homogeneous and heterogeneous settings.</w:t>
      </w:r>
    </w:p>
    <w:p w:rsidR="00000000" w:rsidDel="00000000" w:rsidP="00000000" w:rsidRDefault="00000000" w:rsidRPr="00000000" w14:paraId="0000002C">
      <w:pPr>
        <w:rPr>
          <w:b w:val="1"/>
          <w:bCs w:val="1"/>
        </w:rPr>
      </w:pPr>
      <w:r w:rsidDel="00000000" w:rsidR="00000000" w:rsidRPr="00000000">
        <w:rPr>
          <w:b w:val="1"/>
          <w:bCs w:val="1"/>
          <w:rtl w:val="0"/>
        </w:rPr>
        <w:t xml:space="preserve"> </w:t>
      </w:r>
    </w:p>
    <w:p w:rsidR="00000000" w:rsidDel="00000000" w:rsidP="00000000" w:rsidRDefault="00000000" w:rsidRPr="00000000" w14:paraId="0000002D">
      <w:pPr>
        <w:rPr>
          <w:b w:val="1"/>
          <w:bCs w:val="1"/>
          <w:sz w:val="21"/>
          <w:szCs w:val="21"/>
        </w:rPr>
      </w:pPr>
      <w:r w:rsidDel="00000000" w:rsidR="00000000" w:rsidRPr="00000000">
        <w:rPr>
          <w:b w:val="1"/>
          <w:bCs w:val="1"/>
          <w:sz w:val="21"/>
          <w:szCs w:val="21"/>
          <w:rtl w:val="0"/>
        </w:rPr>
        <w:t xml:space="preserve">TEXTBOOKS AND MATERIALS</w:t>
      </w:r>
    </w:p>
    <w:p w:rsidR="00000000" w:rsidDel="00000000" w:rsidP="00000000" w:rsidRDefault="00000000" w:rsidRPr="00000000" w14:paraId="0000002E">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2F">
      <w:pPr>
        <w:rPr>
          <w:sz w:val="21"/>
          <w:szCs w:val="21"/>
          <w:u w:val="single"/>
        </w:rPr>
      </w:pPr>
      <w:r w:rsidDel="00000000" w:rsidR="00000000" w:rsidRPr="00000000">
        <w:rPr>
          <w:sz w:val="21"/>
          <w:szCs w:val="21"/>
          <w:u w:val="single"/>
          <w:rtl w:val="0"/>
        </w:rPr>
        <w:t xml:space="preserve">Required Materials:</w:t>
      </w:r>
    </w:p>
    <w:p w:rsidR="00000000" w:rsidDel="00000000" w:rsidP="00000000" w:rsidRDefault="00000000" w:rsidRPr="00000000" w14:paraId="00000030">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A digital recording device (e.g., computer or tablet) will be required to record teaching episodes.</w:t>
      </w:r>
    </w:p>
    <w:p w:rsidR="00000000" w:rsidDel="00000000" w:rsidP="00000000" w:rsidRDefault="00000000" w:rsidRPr="00000000" w14:paraId="00000031">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Score (purchased copy)</w:t>
      </w:r>
    </w:p>
    <w:p w:rsidR="00000000" w:rsidDel="00000000" w:rsidP="00000000" w:rsidRDefault="00000000" w:rsidRPr="00000000" w14:paraId="00000032">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Secondary instruments (with necessary supplies such as reeds)</w:t>
      </w:r>
    </w:p>
    <w:p w:rsidR="00000000" w:rsidDel="00000000" w:rsidP="00000000" w:rsidRDefault="00000000" w:rsidRPr="00000000" w14:paraId="00000033">
      <w:pPr>
        <w:rPr>
          <w:sz w:val="10"/>
          <w:szCs w:val="10"/>
        </w:rPr>
      </w:pPr>
      <w:r w:rsidDel="00000000" w:rsidR="00000000" w:rsidRPr="00000000">
        <w:rPr>
          <w:sz w:val="10"/>
          <w:szCs w:val="10"/>
          <w:rtl w:val="0"/>
        </w:rPr>
        <w:t xml:space="preserve"> </w:t>
      </w:r>
    </w:p>
    <w:p w:rsidR="00000000" w:rsidDel="00000000" w:rsidP="00000000" w:rsidRDefault="00000000" w:rsidRPr="00000000" w14:paraId="00000034">
      <w:pPr>
        <w:rPr>
          <w:sz w:val="21"/>
          <w:szCs w:val="21"/>
          <w:u w:val="single"/>
        </w:rPr>
      </w:pPr>
      <w:r w:rsidDel="00000000" w:rsidR="00000000" w:rsidRPr="00000000">
        <w:rPr>
          <w:sz w:val="21"/>
          <w:szCs w:val="21"/>
          <w:u w:val="single"/>
          <w:rtl w:val="0"/>
        </w:rPr>
        <w:t xml:space="preserve">Recommended Text:</w:t>
      </w:r>
    </w:p>
    <w:p w:rsidR="00000000" w:rsidDel="00000000" w:rsidP="00000000" w:rsidRDefault="00000000" w:rsidRPr="00000000" w14:paraId="00000035">
      <w:pPr>
        <w:rPr>
          <w:sz w:val="10"/>
          <w:szCs w:val="10"/>
        </w:rPr>
      </w:pPr>
      <w:r w:rsidDel="00000000" w:rsidR="00000000" w:rsidRPr="00000000">
        <w:rPr>
          <w:sz w:val="10"/>
          <w:szCs w:val="10"/>
          <w:rtl w:val="0"/>
        </w:rPr>
        <w:t xml:space="preserve"> </w:t>
      </w:r>
    </w:p>
    <w:p w:rsidR="00000000" w:rsidDel="00000000" w:rsidP="00000000" w:rsidRDefault="00000000" w:rsidRPr="00000000" w14:paraId="00000036">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Feldman, E. &amp; Contzius, A. (2025). Instrumental music education: Teaching with the musical and practical in Harmony (4th ed.). New York: Routledge.</w:t>
      </w:r>
    </w:p>
    <w:p w:rsidR="00000000" w:rsidDel="00000000" w:rsidP="00000000" w:rsidRDefault="00000000" w:rsidRPr="00000000" w14:paraId="00000037">
      <w:pPr>
        <w:rPr>
          <w:sz w:val="10"/>
          <w:szCs w:val="10"/>
        </w:rPr>
      </w:pPr>
      <w:r w:rsidDel="00000000" w:rsidR="00000000" w:rsidRPr="00000000">
        <w:rPr>
          <w:sz w:val="10"/>
          <w:szCs w:val="10"/>
          <w:rtl w:val="0"/>
        </w:rPr>
        <w:t xml:space="preserve"> </w:t>
      </w:r>
    </w:p>
    <w:p w:rsidR="00000000" w:rsidDel="00000000" w:rsidP="00000000" w:rsidRDefault="00000000" w:rsidRPr="00000000" w14:paraId="00000038">
      <w:pPr>
        <w:rPr>
          <w:sz w:val="21"/>
          <w:szCs w:val="21"/>
        </w:rPr>
      </w:pPr>
      <w:r w:rsidDel="00000000" w:rsidR="00000000" w:rsidRPr="00000000">
        <w:rPr>
          <w:sz w:val="21"/>
          <w:szCs w:val="21"/>
          <w:rtl w:val="0"/>
        </w:rPr>
        <w:t xml:space="preserve">Additional content will be drawn from the following materials:</w:t>
      </w:r>
    </w:p>
    <w:p w:rsidR="00000000" w:rsidDel="00000000" w:rsidP="00000000" w:rsidRDefault="00000000" w:rsidRPr="00000000" w14:paraId="00000039">
      <w:pPr>
        <w:rPr>
          <w:sz w:val="10"/>
          <w:szCs w:val="10"/>
        </w:rPr>
      </w:pPr>
      <w:r w:rsidDel="00000000" w:rsidR="00000000" w:rsidRPr="00000000">
        <w:rPr>
          <w:sz w:val="10"/>
          <w:szCs w:val="10"/>
          <w:rtl w:val="0"/>
        </w:rPr>
        <w:t xml:space="preserve"> </w:t>
      </w:r>
    </w:p>
    <w:p w:rsidR="00000000" w:rsidDel="00000000" w:rsidP="00000000" w:rsidRDefault="00000000" w:rsidRPr="00000000" w14:paraId="0000003A">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Colwell, R. J. &amp; Hewitt, Michael P. (2016). </w:t>
      </w:r>
      <w:r w:rsidDel="00000000" w:rsidR="00000000" w:rsidRPr="00000000">
        <w:rPr>
          <w:i w:val="1"/>
          <w:iCs w:val="1"/>
          <w:sz w:val="21"/>
          <w:szCs w:val="21"/>
          <w:rtl w:val="0"/>
        </w:rPr>
        <w:t xml:space="preserve">The teaching of instrumental music</w:t>
      </w:r>
      <w:r w:rsidDel="00000000" w:rsidR="00000000" w:rsidRPr="00000000">
        <w:rPr>
          <w:sz w:val="21"/>
          <w:szCs w:val="21"/>
          <w:rtl w:val="0"/>
        </w:rPr>
        <w:t xml:space="preserve"> (4th ed.). New York: Routledge. </w:t>
      </w:r>
    </w:p>
    <w:p w:rsidR="00000000" w:rsidDel="00000000" w:rsidP="00000000" w:rsidRDefault="00000000" w:rsidRPr="00000000" w14:paraId="0000003B">
      <w:pPr>
        <w:rPr>
          <w:sz w:val="10"/>
          <w:szCs w:val="10"/>
        </w:rPr>
      </w:pPr>
      <w:r w:rsidDel="00000000" w:rsidR="00000000" w:rsidRPr="00000000">
        <w:rPr>
          <w:sz w:val="10"/>
          <w:szCs w:val="10"/>
          <w:rtl w:val="0"/>
        </w:rPr>
        <w:t xml:space="preserve"> </w:t>
      </w:r>
    </w:p>
    <w:p w:rsidR="00000000" w:rsidDel="00000000" w:rsidP="00000000" w:rsidRDefault="00000000" w:rsidRPr="00000000" w14:paraId="0000003C">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Cavitt, M. E. (Ed.). (2012). On teaching band. Milwaukee, WI: Hal Leonard Corporation.</w:t>
      </w:r>
    </w:p>
    <w:p w:rsidR="00000000" w:rsidDel="00000000" w:rsidP="00000000" w:rsidRDefault="00000000" w:rsidRPr="00000000" w14:paraId="0000003D">
      <w:pPr>
        <w:rPr>
          <w:sz w:val="10"/>
          <w:szCs w:val="10"/>
        </w:rPr>
      </w:pPr>
      <w:r w:rsidDel="00000000" w:rsidR="00000000" w:rsidRPr="00000000">
        <w:rPr>
          <w:sz w:val="10"/>
          <w:szCs w:val="10"/>
          <w:rtl w:val="0"/>
        </w:rPr>
        <w:t xml:space="preserve"> </w:t>
      </w:r>
    </w:p>
    <w:p w:rsidR="00000000" w:rsidDel="00000000" w:rsidP="00000000" w:rsidRDefault="00000000" w:rsidRPr="00000000" w14:paraId="0000003E">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Duke, Robert A. (2011). </w:t>
      </w:r>
      <w:r w:rsidDel="00000000" w:rsidR="00000000" w:rsidRPr="00000000">
        <w:rPr>
          <w:i w:val="1"/>
          <w:iCs w:val="1"/>
          <w:sz w:val="21"/>
          <w:szCs w:val="21"/>
          <w:rtl w:val="0"/>
        </w:rPr>
        <w:t xml:space="preserve">Intelligent music teaching: essays on the core principles of effective instruction</w:t>
      </w:r>
      <w:r w:rsidDel="00000000" w:rsidR="00000000" w:rsidRPr="00000000">
        <w:rPr>
          <w:sz w:val="21"/>
          <w:szCs w:val="21"/>
          <w:rtl w:val="0"/>
        </w:rPr>
        <w:t xml:space="preserve">. Austin, Texas: Learning and Behavior Resources.</w:t>
      </w:r>
    </w:p>
    <w:p w:rsidR="00000000" w:rsidDel="00000000" w:rsidP="00000000" w:rsidRDefault="00000000" w:rsidRPr="00000000" w14:paraId="0000003F">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40">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Teaching Music Through Performance in Band Books</w:t>
      </w:r>
    </w:p>
    <w:p w:rsidR="00000000" w:rsidDel="00000000" w:rsidP="00000000" w:rsidRDefault="00000000" w:rsidRPr="00000000" w14:paraId="00000041">
      <w:pPr>
        <w:rPr>
          <w:sz w:val="10"/>
          <w:szCs w:val="10"/>
        </w:rPr>
      </w:pPr>
      <w:r w:rsidDel="00000000" w:rsidR="00000000" w:rsidRPr="00000000">
        <w:rPr>
          <w:sz w:val="10"/>
          <w:szCs w:val="10"/>
          <w:rtl w:val="0"/>
        </w:rPr>
        <w:t xml:space="preserve"> </w:t>
      </w:r>
    </w:p>
    <w:p w:rsidR="00000000" w:rsidDel="00000000" w:rsidP="00000000" w:rsidRDefault="00000000" w:rsidRPr="00000000" w14:paraId="00000042">
      <w:pPr>
        <w:ind w:left="720" w:firstLine="0"/>
        <w:rPr>
          <w:sz w:val="21"/>
          <w:szCs w:val="21"/>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NAfME 2014 Music Standards. (2014). Downloadable at:</w:t>
      </w:r>
    </w:p>
    <w:p w:rsidR="00000000" w:rsidDel="00000000" w:rsidP="00000000" w:rsidRDefault="00000000" w:rsidRPr="00000000" w14:paraId="00000043">
      <w:pPr>
        <w:ind w:left="720" w:firstLine="0"/>
        <w:rPr>
          <w:color w:val="1155cc"/>
          <w:sz w:val="21"/>
          <w:szCs w:val="21"/>
          <w:u w:val="single"/>
        </w:rPr>
      </w:pPr>
      <w:hyperlink r:id="rId7">
        <w:r w:rsidDel="00000000" w:rsidR="00000000" w:rsidRPr="00000000">
          <w:rPr>
            <w:color w:val="1155cc"/>
            <w:sz w:val="21"/>
            <w:szCs w:val="21"/>
            <w:u w:val="single"/>
            <w:rtl w:val="0"/>
          </w:rPr>
          <w:t xml:space="preserve">http://www.nafme.org/myclassroom/standards/</w:t>
        </w:r>
      </w:hyperlink>
      <w:r w:rsidDel="00000000" w:rsidR="00000000" w:rsidRPr="00000000">
        <w:rPr>
          <w:rtl w:val="0"/>
        </w:rPr>
      </w:r>
    </w:p>
    <w:p w:rsidR="00000000" w:rsidDel="00000000" w:rsidP="00000000" w:rsidRDefault="00000000" w:rsidRPr="00000000" w14:paraId="00000044">
      <w:pPr>
        <w:rPr>
          <w:sz w:val="10"/>
          <w:szCs w:val="10"/>
        </w:rPr>
      </w:pPr>
      <w:r w:rsidDel="00000000" w:rsidR="00000000" w:rsidRPr="00000000">
        <w:rPr>
          <w:sz w:val="10"/>
          <w:szCs w:val="10"/>
          <w:rtl w:val="0"/>
        </w:rPr>
        <w:t xml:space="preserve"> </w:t>
      </w:r>
    </w:p>
    <w:p w:rsidR="00000000" w:rsidDel="00000000" w:rsidP="00000000" w:rsidRDefault="00000000" w:rsidRPr="00000000" w14:paraId="00000045">
      <w:pPr>
        <w:ind w:left="720" w:firstLine="0"/>
        <w:rPr>
          <w:sz w:val="21"/>
          <w:szCs w:val="21"/>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Texas TEKS</w:t>
      </w:r>
      <w:hyperlink r:id="rId8">
        <w:r w:rsidDel="00000000" w:rsidR="00000000" w:rsidRPr="00000000">
          <w:rPr>
            <w:color w:val="1155cc"/>
            <w:sz w:val="21"/>
            <w:szCs w:val="21"/>
            <w:u w:val="single"/>
            <w:rtl w:val="0"/>
          </w:rPr>
          <w:t xml:space="preserve"> http://ritter.tea.state.tx.us/rules/tac/chapter117/ch117b.html#117.208</w:t>
        </w:r>
      </w:hyperlink>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b w:val="1"/>
          <w:bCs w:val="1"/>
          <w:rtl w:val="0"/>
        </w:rPr>
        <w:t xml:space="preserve"> </w:t>
      </w:r>
    </w:p>
    <w:p w:rsidR="00000000" w:rsidDel="00000000" w:rsidP="00000000" w:rsidRDefault="00000000" w:rsidRPr="00000000" w14:paraId="00000047">
      <w:pPr>
        <w:rPr>
          <w:b w:val="1"/>
          <w:bCs w:val="1"/>
          <w:sz w:val="21"/>
          <w:szCs w:val="21"/>
        </w:rPr>
      </w:pPr>
      <w:r w:rsidDel="00000000" w:rsidR="00000000" w:rsidRPr="00000000">
        <w:rPr>
          <w:b w:val="1"/>
          <w:bCs w:val="1"/>
          <w:sz w:val="21"/>
          <w:szCs w:val="21"/>
          <w:rtl w:val="0"/>
        </w:rPr>
        <w:t xml:space="preserve">STUDENT EVALUATION</w:t>
      </w:r>
    </w:p>
    <w:p w:rsidR="00000000" w:rsidDel="00000000" w:rsidP="00000000" w:rsidRDefault="00000000" w:rsidRPr="00000000" w14:paraId="00000048">
      <w:pPr>
        <w:rPr>
          <w:i w:val="1"/>
          <w:iCs w:val="1"/>
          <w:sz w:val="21"/>
          <w:szCs w:val="21"/>
        </w:rPr>
      </w:pPr>
      <w:r w:rsidDel="00000000" w:rsidR="00000000" w:rsidRPr="00000000">
        <w:rPr>
          <w:i w:val="1"/>
          <w:iCs w:val="1"/>
          <w:sz w:val="21"/>
          <w:szCs w:val="21"/>
          <w:rtl w:val="0"/>
        </w:rPr>
        <w:t xml:space="preserve">Note: Full assignment descriptions and examples are available on Canvas.</w:t>
      </w:r>
    </w:p>
    <w:p w:rsidR="00000000" w:rsidDel="00000000" w:rsidP="00000000" w:rsidRDefault="00000000" w:rsidRPr="00000000" w14:paraId="00000049">
      <w:pPr>
        <w:rPr>
          <w:sz w:val="10"/>
          <w:szCs w:val="10"/>
        </w:rPr>
      </w:pPr>
      <w:r w:rsidDel="00000000" w:rsidR="00000000" w:rsidRPr="00000000">
        <w:rPr>
          <w:sz w:val="10"/>
          <w:szCs w:val="10"/>
          <w:rtl w:val="0"/>
        </w:rPr>
        <w:t xml:space="preserve"> </w:t>
      </w:r>
    </w:p>
    <w:p w:rsidR="00000000" w:rsidDel="00000000" w:rsidP="00000000" w:rsidRDefault="00000000" w:rsidRPr="00000000" w14:paraId="0000004A">
      <w:pPr>
        <w:rPr>
          <w:sz w:val="21"/>
          <w:szCs w:val="21"/>
        </w:rPr>
      </w:pPr>
      <w:r w:rsidDel="00000000" w:rsidR="00000000" w:rsidRPr="00000000">
        <w:rPr>
          <w:sz w:val="21"/>
          <w:szCs w:val="21"/>
          <w:rtl w:val="0"/>
        </w:rPr>
        <w:t xml:space="preserve">Evaluation of your work in 4109 will be based on the following assignments:</w:t>
      </w:r>
    </w:p>
    <w:p w:rsidR="00000000" w:rsidDel="00000000" w:rsidP="00000000" w:rsidRDefault="00000000" w:rsidRPr="00000000" w14:paraId="0000004B">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4C">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Résumé (5 points)– Due 08/27 by 11:59 PM</w:t>
      </w:r>
    </w:p>
    <w:p w:rsidR="00000000" w:rsidDel="00000000" w:rsidP="00000000" w:rsidRDefault="00000000" w:rsidRPr="00000000" w14:paraId="0000004D">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4E">
      <w:pPr>
        <w:ind w:left="360" w:firstLine="0"/>
        <w:rPr>
          <w:sz w:val="21"/>
          <w:szCs w:val="21"/>
        </w:rPr>
      </w:pPr>
      <w:r w:rsidDel="00000000" w:rsidR="00000000" w:rsidRPr="00000000">
        <w:rPr>
          <w:sz w:val="21"/>
          <w:szCs w:val="21"/>
          <w:rtl w:val="0"/>
        </w:rPr>
        <w:t xml:space="preserve">Submit a professional résumé in PDF form for feedback. Examples can be found on Canvas.</w:t>
      </w:r>
    </w:p>
    <w:p w:rsidR="00000000" w:rsidDel="00000000" w:rsidP="00000000" w:rsidRDefault="00000000" w:rsidRPr="00000000" w14:paraId="0000004F">
      <w:pPr>
        <w:rPr>
          <w:sz w:val="10"/>
          <w:szCs w:val="10"/>
        </w:rPr>
      </w:pPr>
      <w:r w:rsidDel="00000000" w:rsidR="00000000" w:rsidRPr="00000000">
        <w:rPr>
          <w:sz w:val="10"/>
          <w:szCs w:val="10"/>
          <w:rtl w:val="0"/>
        </w:rPr>
        <w:t xml:space="preserve"> </w:t>
      </w:r>
    </w:p>
    <w:p w:rsidR="00000000" w:rsidDel="00000000" w:rsidP="00000000" w:rsidRDefault="00000000" w:rsidRPr="00000000" w14:paraId="00000050">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Recruitment Assignment (10 points)– Due 09/17 by 11:59 PM</w:t>
      </w:r>
    </w:p>
    <w:p w:rsidR="00000000" w:rsidDel="00000000" w:rsidP="00000000" w:rsidRDefault="00000000" w:rsidRPr="00000000" w14:paraId="00000051">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52">
      <w:pPr>
        <w:ind w:left="720" w:firstLine="0"/>
        <w:rPr/>
      </w:pPr>
      <w:r w:rsidDel="00000000" w:rsidR="00000000" w:rsidRPr="00000000">
        <w:rPr>
          <w:rtl w:val="0"/>
        </w:rPr>
        <w:t xml:space="preserve">Develop a letter for prospective students’ parent(s)/family members that provides detailed information about your program and provide a detailed calendar of your recruiting process. See the assignment description on Canvas for the criteria.</w:t>
      </w:r>
    </w:p>
    <w:p w:rsidR="00000000" w:rsidDel="00000000" w:rsidP="00000000" w:rsidRDefault="00000000" w:rsidRPr="00000000" w14:paraId="00000053">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54">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Website Assignment (20 points) – Due 10/08 by 11:59 PM</w:t>
      </w:r>
    </w:p>
    <w:p w:rsidR="00000000" w:rsidDel="00000000" w:rsidP="00000000" w:rsidRDefault="00000000" w:rsidRPr="00000000" w14:paraId="00000055">
      <w:pPr>
        <w:ind w:left="720" w:firstLine="0"/>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56">
      <w:pPr>
        <w:ind w:left="720" w:firstLine="0"/>
        <w:rPr/>
      </w:pPr>
      <w:r w:rsidDel="00000000" w:rsidR="00000000" w:rsidRPr="00000000">
        <w:rPr>
          <w:rtl w:val="0"/>
        </w:rPr>
        <w:t xml:space="preserve">For this assignment, you are to create a website for your middle school music program. See the assignment description on Canvas for the criteria.</w:t>
      </w:r>
    </w:p>
    <w:p w:rsidR="00000000" w:rsidDel="00000000" w:rsidP="00000000" w:rsidRDefault="00000000" w:rsidRPr="00000000" w14:paraId="00000057">
      <w:pPr>
        <w:ind w:left="720" w:firstLine="0"/>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58">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Teaching Episode Lesson Plans/Teaching (2 teaching episodes, 15 points each) – Due on your assigned teaching day by the start of class</w:t>
      </w:r>
    </w:p>
    <w:p w:rsidR="00000000" w:rsidDel="00000000" w:rsidP="00000000" w:rsidRDefault="00000000" w:rsidRPr="00000000" w14:paraId="00000059">
      <w:pPr>
        <w:ind w:left="36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5A">
      <w:pPr>
        <w:ind w:left="720" w:firstLine="0"/>
        <w:rPr>
          <w:sz w:val="21"/>
          <w:szCs w:val="21"/>
        </w:rPr>
      </w:pPr>
      <w:r w:rsidDel="00000000" w:rsidR="00000000" w:rsidRPr="00000000">
        <w:rPr>
          <w:sz w:val="21"/>
          <w:szCs w:val="21"/>
          <w:rtl w:val="0"/>
        </w:rPr>
        <w:t xml:space="preserve">To receive credit for peer teaching, you must submit a lesson plan prior to your assigned teaching day.</w:t>
      </w:r>
    </w:p>
    <w:p w:rsidR="00000000" w:rsidDel="00000000" w:rsidP="00000000" w:rsidRDefault="00000000" w:rsidRPr="00000000" w14:paraId="0000005B">
      <w:pPr>
        <w:rPr>
          <w:sz w:val="10"/>
          <w:szCs w:val="10"/>
        </w:rPr>
      </w:pPr>
      <w:r w:rsidDel="00000000" w:rsidR="00000000" w:rsidRPr="00000000">
        <w:rPr>
          <w:sz w:val="10"/>
          <w:szCs w:val="10"/>
          <w:rtl w:val="0"/>
        </w:rPr>
        <w:t xml:space="preserve"> </w:t>
      </w:r>
    </w:p>
    <w:p w:rsidR="00000000" w:rsidDel="00000000" w:rsidP="00000000" w:rsidRDefault="00000000" w:rsidRPr="00000000" w14:paraId="0000005C">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Teaching Episode Reflections (2 reflections, 5 points each) – Due 11/05 and 12/01 by 11:59 PM</w:t>
      </w:r>
    </w:p>
    <w:p w:rsidR="00000000" w:rsidDel="00000000" w:rsidP="00000000" w:rsidRDefault="00000000" w:rsidRPr="00000000" w14:paraId="0000005D">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5E">
      <w:pPr>
        <w:ind w:left="720" w:firstLine="0"/>
        <w:rPr>
          <w:sz w:val="21"/>
          <w:szCs w:val="21"/>
        </w:rPr>
      </w:pPr>
      <w:r w:rsidDel="00000000" w:rsidR="00000000" w:rsidRPr="00000000">
        <w:rPr>
          <w:sz w:val="21"/>
          <w:szCs w:val="21"/>
          <w:rtl w:val="0"/>
        </w:rPr>
        <w:t xml:space="preserve">Watch the recording of your teaching episode and write a reflection based on what you observe in both student and teacher behaviors.</w:t>
      </w:r>
    </w:p>
    <w:p w:rsidR="00000000" w:rsidDel="00000000" w:rsidP="00000000" w:rsidRDefault="00000000" w:rsidRPr="00000000" w14:paraId="0000005F">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60">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Extra Credit – Stopwatch Analysis (5 points) – Due 12/01 by 11:59 PM</w:t>
      </w:r>
    </w:p>
    <w:p w:rsidR="00000000" w:rsidDel="00000000" w:rsidP="00000000" w:rsidRDefault="00000000" w:rsidRPr="00000000" w14:paraId="00000061">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62">
      <w:pPr>
        <w:ind w:left="720" w:firstLine="0"/>
        <w:rPr>
          <w:sz w:val="21"/>
          <w:szCs w:val="21"/>
        </w:rPr>
      </w:pPr>
      <w:r w:rsidDel="00000000" w:rsidR="00000000" w:rsidRPr="00000000">
        <w:rPr>
          <w:sz w:val="21"/>
          <w:szCs w:val="21"/>
          <w:rtl w:val="0"/>
        </w:rPr>
        <w:t xml:space="preserve">For this optional 5-point assignment, you will watch your recording from a teaching episode of your choosing. As you watch, time the activities that occur throughout the lesson giving specific attention to the moments when students perform versus when the teacher talks.</w:t>
      </w:r>
    </w:p>
    <w:p w:rsidR="00000000" w:rsidDel="00000000" w:rsidP="00000000" w:rsidRDefault="00000000" w:rsidRPr="00000000" w14:paraId="00000063">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64">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Observation Hours – (Required, Not Graded) – Due 12/03 by 11:59 PM</w:t>
      </w:r>
    </w:p>
    <w:p w:rsidR="00000000" w:rsidDel="00000000" w:rsidP="00000000" w:rsidRDefault="00000000" w:rsidRPr="00000000" w14:paraId="00000065">
      <w:pPr>
        <w:ind w:left="36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66">
      <w:pPr>
        <w:ind w:left="720" w:firstLine="0"/>
        <w:rPr>
          <w:sz w:val="21"/>
          <w:szCs w:val="21"/>
        </w:rPr>
      </w:pPr>
      <w:r w:rsidDel="00000000" w:rsidR="00000000" w:rsidRPr="00000000">
        <w:rPr>
          <w:sz w:val="21"/>
          <w:szCs w:val="21"/>
          <w:rtl w:val="0"/>
        </w:rPr>
        <w:t xml:space="preserve">Document your observation hours throughout the semester and submit the record to Canvas. See “Field Experience” below for additional information.</w:t>
      </w:r>
    </w:p>
    <w:p w:rsidR="00000000" w:rsidDel="00000000" w:rsidP="00000000" w:rsidRDefault="00000000" w:rsidRPr="00000000" w14:paraId="00000067">
      <w:pPr>
        <w:rPr>
          <w:sz w:val="10"/>
          <w:szCs w:val="10"/>
        </w:rPr>
      </w:pPr>
      <w:r w:rsidDel="00000000" w:rsidR="00000000" w:rsidRPr="00000000">
        <w:rPr>
          <w:sz w:val="10"/>
          <w:szCs w:val="10"/>
          <w:rtl w:val="0"/>
        </w:rPr>
        <w:t xml:space="preserve"> </w:t>
      </w:r>
    </w:p>
    <w:p w:rsidR="00000000" w:rsidDel="00000000" w:rsidP="00000000" w:rsidRDefault="00000000" w:rsidRPr="00000000" w14:paraId="00000068">
      <w:pPr>
        <w:ind w:left="720" w:firstLine="0"/>
        <w:rPr>
          <w:b w:val="1"/>
          <w:bCs w:val="1"/>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1"/>
          <w:szCs w:val="21"/>
          <w:rtl w:val="0"/>
        </w:rPr>
        <w:t xml:space="preserve">Unit Guide (25 points) – Due 12/10 by 10:00 AM** (Firm Deadline)</w:t>
      </w:r>
    </w:p>
    <w:p w:rsidR="00000000" w:rsidDel="00000000" w:rsidP="00000000" w:rsidRDefault="00000000" w:rsidRPr="00000000" w14:paraId="00000069">
      <w:pPr>
        <w:rPr>
          <w:b w:val="1"/>
          <w:bCs w:val="1"/>
          <w:sz w:val="10"/>
          <w:szCs w:val="10"/>
        </w:rPr>
      </w:pPr>
      <w:r w:rsidDel="00000000" w:rsidR="00000000" w:rsidRPr="00000000">
        <w:rPr>
          <w:b w:val="1"/>
          <w:bCs w:val="1"/>
          <w:sz w:val="10"/>
          <w:szCs w:val="10"/>
          <w:rtl w:val="0"/>
        </w:rPr>
        <w:t xml:space="preserve">                            </w:t>
        <w:tab/>
        <w:t xml:space="preserve">                       </w:t>
        <w:tab/>
      </w:r>
    </w:p>
    <w:p w:rsidR="00000000" w:rsidDel="00000000" w:rsidP="00000000" w:rsidRDefault="00000000" w:rsidRPr="00000000" w14:paraId="0000006A">
      <w:pPr>
        <w:ind w:left="720" w:firstLine="0"/>
        <w:rPr>
          <w:sz w:val="21"/>
          <w:szCs w:val="21"/>
        </w:rPr>
      </w:pPr>
      <w:r w:rsidDel="00000000" w:rsidR="00000000" w:rsidRPr="00000000">
        <w:rPr>
          <w:sz w:val="21"/>
          <w:szCs w:val="21"/>
          <w:rtl w:val="0"/>
        </w:rPr>
        <w:t xml:space="preserve">Each student will select one musical score (preferably the piece you will teach in class) and develop a unit guide/curriculum based on that particular composition.  The assignment will include two major parts: (1) A teacher’s guide; and (2) A student guide</w:t>
      </w:r>
    </w:p>
    <w:p w:rsidR="00000000" w:rsidDel="00000000" w:rsidP="00000000" w:rsidRDefault="00000000" w:rsidRPr="00000000" w14:paraId="0000006B">
      <w:pPr>
        <w:rPr/>
      </w:pPr>
      <w:r w:rsidDel="00000000" w:rsidR="00000000" w:rsidRPr="00000000">
        <w:rPr>
          <w:rtl w:val="0"/>
        </w:rPr>
        <w:t xml:space="preserve"> </w:t>
      </w:r>
    </w:p>
    <w:p w:rsidR="00000000" w:rsidDel="00000000" w:rsidP="00000000" w:rsidRDefault="00000000" w:rsidRPr="00000000" w14:paraId="0000006C">
      <w:pPr>
        <w:rPr>
          <w:b w:val="1"/>
          <w:bCs w:val="1"/>
          <w:sz w:val="21"/>
          <w:szCs w:val="21"/>
        </w:rPr>
      </w:pPr>
      <w:r w:rsidDel="00000000" w:rsidR="00000000" w:rsidRPr="00000000">
        <w:rPr>
          <w:b w:val="1"/>
          <w:bCs w:val="1"/>
          <w:sz w:val="21"/>
          <w:szCs w:val="21"/>
          <w:rtl w:val="0"/>
        </w:rPr>
        <w:t xml:space="preserve">GRADING POLICY</w:t>
      </w:r>
    </w:p>
    <w:p w:rsidR="00000000" w:rsidDel="00000000" w:rsidP="00000000" w:rsidRDefault="00000000" w:rsidRPr="00000000" w14:paraId="0000006D">
      <w:pPr>
        <w:numPr>
          <w:ilvl w:val="0"/>
          <w:numId w:val="6"/>
        </w:numPr>
        <w:ind w:left="720" w:hanging="360"/>
      </w:pPr>
      <w:r w:rsidDel="00000000" w:rsidR="00000000" w:rsidRPr="00000000">
        <w:rPr>
          <w:sz w:val="21"/>
          <w:szCs w:val="21"/>
          <w:rtl w:val="0"/>
        </w:rPr>
        <w:t xml:space="preserve">Policy regarding missed peer teaching, quizzes and examinations: Students who are unable to take quizzes/examinations or teach on the scheduled date must inform the instructor before the quizzes/exams or teaching episode is due.</w:t>
      </w:r>
      <w:r w:rsidDel="00000000" w:rsidR="00000000" w:rsidRPr="00000000">
        <w:rPr>
          <w:b w:val="1"/>
          <w:bCs w:val="1"/>
          <w:sz w:val="21"/>
          <w:szCs w:val="21"/>
          <w:rtl w:val="0"/>
        </w:rPr>
        <w:t xml:space="preserve"> If a student fails to give prior notice, they will not be allowed to make up the missed test/teaching assignment (excluding emergency situations).</w:t>
      </w:r>
    </w:p>
    <w:p w:rsidR="00000000" w:rsidDel="00000000" w:rsidP="00000000" w:rsidRDefault="00000000" w:rsidRPr="00000000" w14:paraId="0000006E">
      <w:pPr>
        <w:rPr>
          <w:sz w:val="10"/>
          <w:szCs w:val="10"/>
        </w:rPr>
      </w:pPr>
      <w:r w:rsidDel="00000000" w:rsidR="00000000" w:rsidRPr="00000000">
        <w:rPr>
          <w:sz w:val="10"/>
          <w:szCs w:val="10"/>
          <w:rtl w:val="0"/>
        </w:rPr>
        <w:t xml:space="preserve"> </w:t>
      </w:r>
    </w:p>
    <w:p w:rsidR="00000000" w:rsidDel="00000000" w:rsidP="00000000" w:rsidRDefault="00000000" w:rsidRPr="00000000" w14:paraId="0000006F">
      <w:pPr>
        <w:numPr>
          <w:ilvl w:val="0"/>
          <w:numId w:val="1"/>
        </w:numPr>
        <w:ind w:left="720" w:hanging="360"/>
      </w:pPr>
      <w:r w:rsidDel="00000000" w:rsidR="00000000" w:rsidRPr="00000000">
        <w:rPr>
          <w:sz w:val="21"/>
          <w:szCs w:val="21"/>
          <w:rtl w:val="0"/>
        </w:rPr>
        <w:t xml:space="preserve">All assignments must be successfully passed (70 or above) in order to receive an overall passing grade in the course.</w:t>
      </w:r>
    </w:p>
    <w:p w:rsidR="00000000" w:rsidDel="00000000" w:rsidP="00000000" w:rsidRDefault="00000000" w:rsidRPr="00000000" w14:paraId="00000070">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71">
      <w:pPr>
        <w:numPr>
          <w:ilvl w:val="0"/>
          <w:numId w:val="3"/>
        </w:numPr>
        <w:ind w:left="720" w:hanging="360"/>
      </w:pPr>
      <w:r w:rsidDel="00000000" w:rsidR="00000000" w:rsidRPr="00000000">
        <w:rPr>
          <w:sz w:val="21"/>
          <w:szCs w:val="21"/>
          <w:rtl w:val="0"/>
        </w:rPr>
        <w:t xml:space="preserve">Each student is expected to contribute to the class through active participation, discussion, completion of reading assignments, and presentation of course material. You must be present to participate. </w:t>
      </w:r>
      <w:r w:rsidDel="00000000" w:rsidR="00000000" w:rsidRPr="00000000">
        <w:rPr>
          <w:b w:val="1"/>
          <w:bCs w:val="1"/>
          <w:sz w:val="21"/>
          <w:szCs w:val="21"/>
          <w:rtl w:val="0"/>
        </w:rPr>
        <w:t xml:space="preserve">As with a teaching job, attendance and punctuality are required and expected.</w:t>
      </w:r>
    </w:p>
    <w:p w:rsidR="00000000" w:rsidDel="00000000" w:rsidP="00000000" w:rsidRDefault="00000000" w:rsidRPr="00000000" w14:paraId="00000072">
      <w:pPr>
        <w:ind w:left="720" w:firstLine="0"/>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73">
      <w:pPr>
        <w:numPr>
          <w:ilvl w:val="0"/>
          <w:numId w:val="2"/>
        </w:numPr>
        <w:ind w:left="720" w:hanging="360"/>
      </w:pPr>
      <w:r w:rsidDel="00000000" w:rsidR="00000000" w:rsidRPr="00000000">
        <w:rPr>
          <w:sz w:val="21"/>
          <w:szCs w:val="21"/>
          <w:rtl w:val="0"/>
        </w:rPr>
        <w:t xml:space="preserve">Assignments submitted on time will be graded within one week of submission. Students will be notified of any delays in releasing grades.</w:t>
      </w:r>
    </w:p>
    <w:p w:rsidR="00000000" w:rsidDel="00000000" w:rsidP="00000000" w:rsidRDefault="00000000" w:rsidRPr="00000000" w14:paraId="00000074">
      <w:pPr>
        <w:ind w:left="720" w:firstLine="0"/>
        <w:rPr>
          <w:sz w:val="10"/>
          <w:szCs w:val="10"/>
        </w:rPr>
      </w:pPr>
      <w:r w:rsidDel="00000000" w:rsidR="00000000" w:rsidRPr="00000000">
        <w:rPr>
          <w:sz w:val="10"/>
          <w:szCs w:val="10"/>
          <w:rtl w:val="0"/>
        </w:rPr>
        <w:t xml:space="preserve"> </w:t>
      </w:r>
    </w:p>
    <w:p w:rsidR="00000000" w:rsidDel="00000000" w:rsidP="00000000" w:rsidRDefault="00000000" w:rsidRPr="00000000" w14:paraId="00000075">
      <w:pPr>
        <w:numPr>
          <w:ilvl w:val="0"/>
          <w:numId w:val="4"/>
        </w:numPr>
        <w:ind w:left="720" w:hanging="360"/>
      </w:pPr>
      <w:r w:rsidDel="00000000" w:rsidR="00000000" w:rsidRPr="00000000">
        <w:rPr>
          <w:sz w:val="21"/>
          <w:szCs w:val="21"/>
          <w:rtl w:val="0"/>
        </w:rPr>
        <w:t xml:space="preserve">Grading Scale: A 90–100, B 80–89, C 70–79, D 60–69</w:t>
      </w:r>
    </w:p>
    <w:p w:rsidR="00000000" w:rsidDel="00000000" w:rsidP="00000000" w:rsidRDefault="00000000" w:rsidRPr="00000000" w14:paraId="00000076">
      <w:pPr>
        <w:rPr>
          <w:b w:val="1"/>
          <w:bCs w:val="1"/>
        </w:rPr>
      </w:pPr>
      <w:r w:rsidDel="00000000" w:rsidR="00000000" w:rsidRPr="00000000">
        <w:rPr>
          <w:b w:val="1"/>
          <w:bCs w:val="1"/>
          <w:rtl w:val="0"/>
        </w:rPr>
        <w:t xml:space="preserve"> </w:t>
      </w:r>
    </w:p>
    <w:p w:rsidR="00000000" w:rsidDel="00000000" w:rsidP="00000000" w:rsidRDefault="00000000" w:rsidRPr="00000000" w14:paraId="00000077">
      <w:pPr>
        <w:rPr>
          <w:b w:val="1"/>
          <w:bCs w:val="1"/>
          <w:sz w:val="21"/>
          <w:szCs w:val="21"/>
        </w:rPr>
      </w:pPr>
      <w:r w:rsidDel="00000000" w:rsidR="00000000" w:rsidRPr="00000000">
        <w:rPr>
          <w:b w:val="1"/>
          <w:bCs w:val="1"/>
          <w:sz w:val="21"/>
          <w:szCs w:val="21"/>
          <w:rtl w:val="0"/>
        </w:rPr>
        <w:t xml:space="preserve">SUBMISSION OF ASSIGNMENTS</w:t>
      </w:r>
    </w:p>
    <w:p w:rsidR="00000000" w:rsidDel="00000000" w:rsidP="00000000" w:rsidRDefault="00000000" w:rsidRPr="00000000" w14:paraId="00000078">
      <w:pPr>
        <w:rPr>
          <w:sz w:val="21"/>
          <w:szCs w:val="21"/>
        </w:rPr>
      </w:pPr>
      <w:r w:rsidDel="00000000" w:rsidR="00000000" w:rsidRPr="00000000">
        <w:rPr>
          <w:sz w:val="21"/>
          <w:szCs w:val="21"/>
          <w:rtl w:val="0"/>
        </w:rPr>
        <w:t xml:space="preserve">All papers and projects must be submitted electronically via Canvas on the day the assignment is due (see course calendar for due dates). Late assignments will not be graded. The instructor reserves the right to refuse assignments not submitted in a timely fashion. Assignments should be submitted in either .doc, .docx, or .pdf format. For clarity, detailed descriptions of assignments will be provided on Canvas.</w:t>
      </w:r>
    </w:p>
    <w:p w:rsidR="00000000" w:rsidDel="00000000" w:rsidP="00000000" w:rsidRDefault="00000000" w:rsidRPr="00000000" w14:paraId="00000079">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7A">
      <w:pPr>
        <w:rPr>
          <w:b w:val="1"/>
          <w:bCs w:val="1"/>
          <w:sz w:val="21"/>
          <w:szCs w:val="21"/>
        </w:rPr>
      </w:pPr>
      <w:r w:rsidDel="00000000" w:rsidR="00000000" w:rsidRPr="00000000">
        <w:rPr>
          <w:b w:val="1"/>
          <w:bCs w:val="1"/>
          <w:sz w:val="21"/>
          <w:szCs w:val="21"/>
          <w:rtl w:val="0"/>
        </w:rPr>
        <w:t xml:space="preserve">FIELD EXPERIENCE</w:t>
      </w:r>
    </w:p>
    <w:p w:rsidR="00000000" w:rsidDel="00000000" w:rsidP="00000000" w:rsidRDefault="00000000" w:rsidRPr="00000000" w14:paraId="0000007B">
      <w:pPr>
        <w:rPr>
          <w:b w:val="1"/>
          <w:bCs w:val="1"/>
          <w:sz w:val="21"/>
          <w:szCs w:val="21"/>
        </w:rPr>
      </w:pPr>
      <w:r w:rsidDel="00000000" w:rsidR="00000000" w:rsidRPr="00000000">
        <w:rPr>
          <w:sz w:val="21"/>
          <w:szCs w:val="21"/>
          <w:rtl w:val="0"/>
        </w:rPr>
        <w:t xml:space="preserve">Per the State of Texas, you are required to fulfill a total of </w:t>
      </w:r>
      <w:r w:rsidDel="00000000" w:rsidR="00000000" w:rsidRPr="00000000">
        <w:rPr>
          <w:b w:val="1"/>
          <w:bCs w:val="1"/>
          <w:sz w:val="21"/>
          <w:szCs w:val="21"/>
          <w:rtl w:val="0"/>
        </w:rPr>
        <w:t xml:space="preserve">50 hours of observation</w:t>
      </w:r>
      <w:r w:rsidDel="00000000" w:rsidR="00000000" w:rsidRPr="00000000">
        <w:rPr>
          <w:sz w:val="21"/>
          <w:szCs w:val="21"/>
          <w:rtl w:val="0"/>
        </w:rPr>
        <w:t xml:space="preserve"> between both MUED 4109 and MUED 4209 (or MUED 4203 if you are on the elementary track).</w:t>
      </w:r>
      <w:r w:rsidDel="00000000" w:rsidR="00000000" w:rsidRPr="00000000">
        <w:rPr>
          <w:b w:val="1"/>
          <w:bCs w:val="1"/>
          <w:sz w:val="21"/>
          <w:szCs w:val="21"/>
          <w:rtl w:val="0"/>
        </w:rPr>
        <w:t xml:space="preserve"> </w:t>
      </w:r>
      <w:r w:rsidDel="00000000" w:rsidR="00000000" w:rsidRPr="00000000">
        <w:rPr>
          <w:sz w:val="21"/>
          <w:szCs w:val="21"/>
          <w:rtl w:val="0"/>
        </w:rPr>
        <w:t xml:space="preserve">Observation times must be scheduled throughout the semester at local schools to satisfy this component of the course/music education program. Observations must be documented and uploaded to Canvas by the end of the semester. </w:t>
      </w:r>
      <w:r w:rsidDel="00000000" w:rsidR="00000000" w:rsidRPr="00000000">
        <w:rPr>
          <w:b w:val="1"/>
          <w:bCs w:val="1"/>
          <w:sz w:val="21"/>
          <w:szCs w:val="21"/>
          <w:rtl w:val="0"/>
        </w:rPr>
        <w:t xml:space="preserve">To meet course requirements, you must complete half of the required state total (25 hours) by the end of the semester.</w:t>
      </w:r>
    </w:p>
    <w:p w:rsidR="00000000" w:rsidDel="00000000" w:rsidP="00000000" w:rsidRDefault="00000000" w:rsidRPr="00000000" w14:paraId="0000007C">
      <w:pPr>
        <w:rPr/>
      </w:pPr>
      <w:r w:rsidDel="00000000" w:rsidR="00000000" w:rsidRPr="00000000">
        <w:rPr>
          <w:rtl w:val="0"/>
        </w:rPr>
        <w:t xml:space="preserve"> </w:t>
      </w:r>
    </w:p>
    <w:p w:rsidR="00000000" w:rsidDel="00000000" w:rsidP="00000000" w:rsidRDefault="00000000" w:rsidRPr="00000000" w14:paraId="0000007D">
      <w:pPr>
        <w:rPr>
          <w:b w:val="1"/>
          <w:bCs w:val="1"/>
          <w:sz w:val="21"/>
          <w:szCs w:val="21"/>
        </w:rPr>
      </w:pPr>
      <w:r w:rsidDel="00000000" w:rsidR="00000000" w:rsidRPr="00000000">
        <w:rPr>
          <w:b w:val="1"/>
          <w:bCs w:val="1"/>
          <w:sz w:val="21"/>
          <w:szCs w:val="21"/>
          <w:rtl w:val="0"/>
        </w:rPr>
        <w:t xml:space="preserve">DIVISION OF MUSIC EDUCATION ATTENDANCE POLICY</w:t>
      </w:r>
    </w:p>
    <w:p w:rsidR="00000000" w:rsidDel="00000000" w:rsidP="00000000" w:rsidRDefault="00000000" w:rsidRPr="00000000" w14:paraId="0000007E">
      <w:pPr>
        <w:rPr>
          <w:sz w:val="21"/>
          <w:szCs w:val="21"/>
        </w:rPr>
      </w:pPr>
      <w:r w:rsidDel="00000000" w:rsidR="00000000" w:rsidRPr="00000000">
        <w:rPr>
          <w:sz w:val="21"/>
          <w:szCs w:val="21"/>
          <w:rtl w:val="0"/>
        </w:rPr>
        <w:t xml:space="preserve">Students are expected to attend all classes. </w:t>
      </w:r>
      <w:r w:rsidDel="00000000" w:rsidR="00000000" w:rsidRPr="00000000">
        <w:rPr>
          <w:b w:val="1"/>
          <w:bCs w:val="1"/>
          <w:sz w:val="21"/>
          <w:szCs w:val="21"/>
          <w:rtl w:val="0"/>
        </w:rPr>
        <w:t xml:space="preserve">More than three absences (of any sort) will result in a failing grade for the course, and three tardies will be counted as one absence.</w:t>
      </w:r>
      <w:r w:rsidDel="00000000" w:rsidR="00000000" w:rsidRPr="00000000">
        <w:rPr>
          <w:sz w:val="21"/>
          <w:szCs w:val="21"/>
          <w:rtl w:val="0"/>
        </w:rPr>
        <w:t xml:space="preserve"> </w:t>
      </w:r>
      <w:r w:rsidDel="00000000" w:rsidR="00000000" w:rsidRPr="00000000">
        <w:rPr>
          <w:b w:val="1"/>
          <w:bCs w:val="1"/>
          <w:sz w:val="21"/>
          <w:szCs w:val="21"/>
          <w:rtl w:val="0"/>
        </w:rPr>
        <w:t xml:space="preserve">You are responsible for keeping track of your absences and tardies</w:t>
      </w:r>
      <w:r w:rsidDel="00000000" w:rsidR="00000000" w:rsidRPr="00000000">
        <w:rPr>
          <w:sz w:val="21"/>
          <w:szCs w:val="21"/>
          <w:rtl w:val="0"/>
        </w:rPr>
        <w:t xml:space="preserve">. Save your absences for when you might really need them (this includes university-sponsored events). You must notify the instructor ahead of time of any absences. If you have an unusual situation that results in extended absences, please contact the instructor so that they are aware of the situation and can arrange to meet your instructional needs.</w:t>
      </w:r>
    </w:p>
    <w:p w:rsidR="00000000" w:rsidDel="00000000" w:rsidP="00000000" w:rsidRDefault="00000000" w:rsidRPr="00000000" w14:paraId="0000007F">
      <w:pPr>
        <w:rPr/>
      </w:pPr>
      <w:r w:rsidDel="00000000" w:rsidR="00000000" w:rsidRPr="00000000">
        <w:rPr>
          <w:rtl w:val="0"/>
        </w:rPr>
        <w:t xml:space="preserve"> </w:t>
      </w:r>
    </w:p>
    <w:p w:rsidR="00000000" w:rsidDel="00000000" w:rsidP="00000000" w:rsidRDefault="00000000" w:rsidRPr="00000000" w14:paraId="00000080">
      <w:pPr>
        <w:rPr>
          <w:b w:val="1"/>
          <w:bCs w:val="1"/>
          <w:sz w:val="21"/>
          <w:szCs w:val="21"/>
        </w:rPr>
      </w:pPr>
      <w:r w:rsidDel="00000000" w:rsidR="00000000" w:rsidRPr="00000000">
        <w:rPr>
          <w:b w:val="1"/>
          <w:bCs w:val="1"/>
          <w:sz w:val="21"/>
          <w:szCs w:val="21"/>
          <w:rtl w:val="0"/>
        </w:rPr>
        <w:t xml:space="preserve">END-OF-SEMESTER JURIES</w:t>
      </w:r>
    </w:p>
    <w:p w:rsidR="00000000" w:rsidDel="00000000" w:rsidP="00000000" w:rsidRDefault="00000000" w:rsidRPr="00000000" w14:paraId="00000081">
      <w:pPr>
        <w:rPr>
          <w:sz w:val="21"/>
          <w:szCs w:val="21"/>
        </w:rPr>
      </w:pPr>
      <w:r w:rsidDel="00000000" w:rsidR="00000000" w:rsidRPr="00000000">
        <w:rPr>
          <w:sz w:val="21"/>
          <w:szCs w:val="21"/>
          <w:rtl w:val="0"/>
        </w:rPr>
        <w:t xml:space="preserve">Students should not schedule juries during regularly scheduled classes. Absences from class will not be excused.</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3">
      <w:pPr>
        <w:rPr>
          <w:b w:val="1"/>
          <w:bCs w:val="1"/>
          <w:sz w:val="21"/>
          <w:szCs w:val="21"/>
        </w:rPr>
      </w:pPr>
      <w:r w:rsidDel="00000000" w:rsidR="00000000" w:rsidRPr="00000000">
        <w:rPr>
          <w:b w:val="1"/>
          <w:bCs w:val="1"/>
          <w:sz w:val="21"/>
          <w:szCs w:val="21"/>
          <w:rtl w:val="0"/>
        </w:rPr>
        <w:t xml:space="preserve">COMMUNICATION PRACTICES</w:t>
      </w:r>
    </w:p>
    <w:p w:rsidR="00000000" w:rsidDel="00000000" w:rsidP="00000000" w:rsidRDefault="00000000" w:rsidRPr="00000000" w14:paraId="00000084">
      <w:pPr>
        <w:rPr>
          <w:sz w:val="21"/>
          <w:szCs w:val="21"/>
        </w:rPr>
      </w:pPr>
      <w:r w:rsidDel="00000000" w:rsidR="00000000" w:rsidRPr="00000000">
        <w:rPr>
          <w:sz w:val="21"/>
          <w:szCs w:val="21"/>
          <w:rtl w:val="0"/>
        </w:rPr>
        <w:t xml:space="preserve">Connect with me through email and/or by scheduling office hours. Office hours offer you an opportunity to ask for clarification or find support with understanding class material. If you contact me and do not receive a response within two business days, please send a follow up email.</w:t>
      </w:r>
    </w:p>
    <w:p w:rsidR="00000000" w:rsidDel="00000000" w:rsidP="00000000" w:rsidRDefault="00000000" w:rsidRPr="00000000" w14:paraId="00000085">
      <w:pPr>
        <w:rPr/>
      </w:pPr>
      <w:r w:rsidDel="00000000" w:rsidR="00000000" w:rsidRPr="00000000">
        <w:rPr>
          <w:rtl w:val="0"/>
        </w:rPr>
        <w:t xml:space="preserve"> </w:t>
      </w:r>
    </w:p>
    <w:p w:rsidR="00000000" w:rsidDel="00000000" w:rsidP="00000000" w:rsidRDefault="00000000" w:rsidRPr="00000000" w14:paraId="00000086">
      <w:pPr>
        <w:rPr>
          <w:b w:val="1"/>
          <w:bCs w:val="1"/>
          <w:sz w:val="21"/>
          <w:szCs w:val="21"/>
        </w:rPr>
      </w:pPr>
      <w:r w:rsidDel="00000000" w:rsidR="00000000" w:rsidRPr="00000000">
        <w:rPr>
          <w:b w:val="1"/>
          <w:bCs w:val="1"/>
          <w:sz w:val="21"/>
          <w:szCs w:val="21"/>
          <w:rtl w:val="0"/>
        </w:rPr>
        <w:t xml:space="preserve">CELL PHONE POLICY</w:t>
      </w:r>
    </w:p>
    <w:p w:rsidR="00000000" w:rsidDel="00000000" w:rsidP="00000000" w:rsidRDefault="00000000" w:rsidRPr="00000000" w14:paraId="00000087">
      <w:pPr>
        <w:rPr>
          <w:b w:val="1"/>
          <w:bCs w:val="1"/>
          <w:sz w:val="21"/>
          <w:szCs w:val="21"/>
        </w:rPr>
      </w:pPr>
      <w:r w:rsidDel="00000000" w:rsidR="00000000" w:rsidRPr="00000000">
        <w:rPr>
          <w:sz w:val="21"/>
          <w:szCs w:val="21"/>
          <w:rtl w:val="0"/>
        </w:rPr>
        <w:t xml:space="preserve">During class, students must silence all cell phones. If you must keep one on because of an emergency, please inform me beforehand. </w:t>
      </w:r>
      <w:r w:rsidDel="00000000" w:rsidR="00000000" w:rsidRPr="00000000">
        <w:rPr>
          <w:b w:val="1"/>
          <w:bCs w:val="1"/>
          <w:sz w:val="21"/>
          <w:szCs w:val="21"/>
          <w:rtl w:val="0"/>
        </w:rPr>
        <w:t xml:space="preserve">Technologies used without instructor consent could result in dismissal from class.</w:t>
      </w:r>
    </w:p>
    <w:p w:rsidR="00000000" w:rsidDel="00000000" w:rsidP="00000000" w:rsidRDefault="00000000" w:rsidRPr="00000000" w14:paraId="00000088">
      <w:pPr>
        <w:rPr>
          <w:b w:val="1"/>
          <w:bCs w:val="1"/>
        </w:rPr>
      </w:pPr>
      <w:r w:rsidDel="00000000" w:rsidR="00000000" w:rsidRPr="00000000">
        <w:rPr>
          <w:b w:val="1"/>
          <w:bCs w:val="1"/>
          <w:rtl w:val="0"/>
        </w:rPr>
        <w:t xml:space="preserve"> </w:t>
      </w:r>
    </w:p>
    <w:p w:rsidR="00000000" w:rsidDel="00000000" w:rsidP="00000000" w:rsidRDefault="00000000" w:rsidRPr="00000000" w14:paraId="00000089">
      <w:pPr>
        <w:rPr>
          <w:b w:val="1"/>
          <w:bCs w:val="1"/>
          <w:sz w:val="21"/>
          <w:szCs w:val="21"/>
        </w:rPr>
      </w:pPr>
      <w:r w:rsidDel="00000000" w:rsidR="00000000" w:rsidRPr="00000000">
        <w:rPr>
          <w:b w:val="1"/>
          <w:bCs w:val="1"/>
          <w:sz w:val="21"/>
          <w:szCs w:val="21"/>
          <w:rtl w:val="0"/>
        </w:rPr>
        <w:t xml:space="preserve">ACADEMIC INTEGRITY</w:t>
      </w:r>
    </w:p>
    <w:p w:rsidR="00000000" w:rsidDel="00000000" w:rsidP="00000000" w:rsidRDefault="00000000" w:rsidRPr="00000000" w14:paraId="0000008A">
      <w:pPr>
        <w:rPr>
          <w:sz w:val="21"/>
          <w:szCs w:val="21"/>
        </w:rPr>
      </w:pPr>
      <w:r w:rsidDel="00000000" w:rsidR="00000000" w:rsidRPr="00000000">
        <w:rPr>
          <w:sz w:val="21"/>
          <w:szCs w:val="21"/>
          <w:rtl w:val="0"/>
        </w:rPr>
        <w:t xml:space="preserve">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rsidR="00000000" w:rsidDel="00000000" w:rsidP="00000000" w:rsidRDefault="00000000" w:rsidRPr="00000000" w14:paraId="0000008B">
      <w:pPr>
        <w:rPr>
          <w:color w:val="1155cc"/>
          <w:sz w:val="21"/>
          <w:szCs w:val="21"/>
          <w:u w:val="single"/>
        </w:rPr>
      </w:pPr>
      <w:r w:rsidDel="00000000" w:rsidR="00000000" w:rsidRPr="00000000">
        <w:rPr>
          <w:sz w:val="21"/>
          <w:szCs w:val="21"/>
          <w:rtl w:val="0"/>
        </w:rPr>
        <w:t xml:space="preserve">LINK:</w:t>
      </w:r>
      <w:hyperlink r:id="rId9">
        <w:r w:rsidDel="00000000" w:rsidR="00000000" w:rsidRPr="00000000">
          <w:rPr>
            <w:sz w:val="21"/>
            <w:szCs w:val="21"/>
            <w:rtl w:val="0"/>
          </w:rPr>
          <w:t xml:space="preserve"> </w:t>
        </w:r>
      </w:hyperlink>
      <w:hyperlink r:id="rId10">
        <w:r w:rsidDel="00000000" w:rsidR="00000000" w:rsidRPr="00000000">
          <w:rPr>
            <w:color w:val="1155cc"/>
            <w:sz w:val="21"/>
            <w:szCs w:val="21"/>
            <w:rtl w:val="0"/>
          </w:rPr>
          <w:t xml:space="preserve"> </w:t>
        </w:r>
      </w:hyperlink>
      <w:hyperlink r:id="rId11">
        <w:r w:rsidDel="00000000" w:rsidR="00000000" w:rsidRPr="00000000">
          <w:rPr>
            <w:color w:val="1155cc"/>
            <w:sz w:val="21"/>
            <w:szCs w:val="21"/>
            <w:u w:val="single"/>
            <w:rtl w:val="0"/>
          </w:rPr>
          <w:t xml:space="preserve">https://policy.unt.edu/policy/06-003</w:t>
        </w:r>
      </w:hyperlink>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b w:val="1"/>
          <w:bCs w:val="1"/>
          <w:rtl w:val="0"/>
        </w:rPr>
        <w:t xml:space="preserve"> </w:t>
      </w:r>
    </w:p>
    <w:p w:rsidR="00000000" w:rsidDel="00000000" w:rsidP="00000000" w:rsidRDefault="00000000" w:rsidRPr="00000000" w14:paraId="0000008D">
      <w:pPr>
        <w:rPr>
          <w:b w:val="1"/>
          <w:bCs w:val="1"/>
          <w:sz w:val="21"/>
          <w:szCs w:val="21"/>
        </w:rPr>
      </w:pPr>
      <w:r w:rsidDel="00000000" w:rsidR="00000000" w:rsidRPr="00000000">
        <w:rPr>
          <w:b w:val="1"/>
          <w:bCs w:val="1"/>
          <w:sz w:val="21"/>
          <w:szCs w:val="21"/>
          <w:rtl w:val="0"/>
        </w:rPr>
        <w:t xml:space="preserve">STUDENT BEHAVIOR</w:t>
      </w:r>
    </w:p>
    <w:p w:rsidR="00000000" w:rsidDel="00000000" w:rsidP="00000000" w:rsidRDefault="00000000" w:rsidRPr="00000000" w14:paraId="0000008E">
      <w:pPr>
        <w:rPr>
          <w:sz w:val="21"/>
          <w:szCs w:val="21"/>
        </w:rPr>
      </w:pPr>
      <w:r w:rsidDel="00000000" w:rsidR="00000000" w:rsidRPr="00000000">
        <w:rPr>
          <w:sz w:val="21"/>
          <w:szCs w:val="21"/>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w:t>
      </w:r>
    </w:p>
    <w:p w:rsidR="00000000" w:rsidDel="00000000" w:rsidP="00000000" w:rsidRDefault="00000000" w:rsidRPr="00000000" w14:paraId="0000008F">
      <w:pPr>
        <w:rPr>
          <w:color w:val="1155cc"/>
          <w:sz w:val="21"/>
          <w:szCs w:val="21"/>
          <w:u w:val="single"/>
        </w:rPr>
      </w:pPr>
      <w:r w:rsidDel="00000000" w:rsidR="00000000" w:rsidRPr="00000000">
        <w:rPr>
          <w:sz w:val="21"/>
          <w:szCs w:val="21"/>
          <w:rtl w:val="0"/>
        </w:rPr>
        <w:t xml:space="preserve">Link:</w:t>
      </w:r>
      <w:hyperlink r:id="rId12">
        <w:r w:rsidDel="00000000" w:rsidR="00000000" w:rsidRPr="00000000">
          <w:rPr>
            <w:color w:val="1155cc"/>
            <w:sz w:val="21"/>
            <w:szCs w:val="21"/>
            <w:rtl w:val="0"/>
          </w:rPr>
          <w:t xml:space="preserve"> </w:t>
        </w:r>
      </w:hyperlink>
      <w:hyperlink r:id="rId13">
        <w:r w:rsidDel="00000000" w:rsidR="00000000" w:rsidRPr="00000000">
          <w:rPr>
            <w:color w:val="1155cc"/>
            <w:sz w:val="21"/>
            <w:szCs w:val="21"/>
            <w:u w:val="single"/>
            <w:rtl w:val="0"/>
          </w:rPr>
          <w:t xml:space="preserve">https://deanofstudents.unt.edu/conduct</w:t>
        </w:r>
      </w:hyperlink>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b w:val="1"/>
          <w:bCs w:val="1"/>
          <w:sz w:val="21"/>
          <w:szCs w:val="21"/>
        </w:rPr>
      </w:pPr>
      <w:r w:rsidDel="00000000" w:rsidR="00000000" w:rsidRPr="00000000">
        <w:rPr>
          <w:b w:val="1"/>
          <w:bCs w:val="1"/>
          <w:sz w:val="21"/>
          <w:szCs w:val="21"/>
          <w:rtl w:val="0"/>
        </w:rPr>
        <w:t xml:space="preserve">ACCESS TO INFORMATION – EAGLE CONNECT</w:t>
      </w:r>
    </w:p>
    <w:p w:rsidR="00000000" w:rsidDel="00000000" w:rsidP="00000000" w:rsidRDefault="00000000" w:rsidRPr="00000000" w14:paraId="00000092">
      <w:pPr>
        <w:rPr>
          <w:sz w:val="21"/>
          <w:szCs w:val="21"/>
        </w:rPr>
      </w:pPr>
      <w:r w:rsidDel="00000000" w:rsidR="00000000" w:rsidRPr="00000000">
        <w:rPr>
          <w:sz w:val="21"/>
          <w:szCs w:val="21"/>
          <w:rtl w:val="0"/>
        </w:rPr>
        <w:t xml:space="preserve">Your access point for business and academic services at UNT occurs at </w:t>
      </w:r>
      <w:hyperlink r:id="rId14">
        <w:r w:rsidDel="00000000" w:rsidR="00000000" w:rsidRPr="00000000">
          <w:rPr>
            <w:color w:val="1155cc"/>
            <w:sz w:val="21"/>
            <w:szCs w:val="21"/>
            <w:rtl w:val="0"/>
          </w:rPr>
          <w:t xml:space="preserve">my.unt.edu</w:t>
        </w:r>
      </w:hyperlink>
      <w:r w:rsidDel="00000000" w:rsidR="00000000" w:rsidRPr="00000000">
        <w:rPr>
          <w:sz w:val="21"/>
          <w:szCs w:val="21"/>
          <w:rtl w:val="0"/>
        </w:rPr>
        <w:t xml:space="preserve">. All official communication from the university will be delivered to your Eagle Connect account.  For more information, please visit the website that explains Eagle Connect. </w:t>
      </w:r>
    </w:p>
    <w:p w:rsidR="00000000" w:rsidDel="00000000" w:rsidP="00000000" w:rsidRDefault="00000000" w:rsidRPr="00000000" w14:paraId="00000093">
      <w:pPr>
        <w:rPr>
          <w:sz w:val="21"/>
          <w:szCs w:val="21"/>
        </w:rPr>
      </w:pPr>
      <w:r w:rsidDel="00000000" w:rsidR="00000000" w:rsidRPr="00000000">
        <w:rPr>
          <w:sz w:val="21"/>
          <w:szCs w:val="21"/>
          <w:rtl w:val="0"/>
        </w:rPr>
        <w:t xml:space="preserve">LINK:  </w:t>
      </w:r>
      <w:hyperlink r:id="rId15">
        <w:r w:rsidDel="00000000" w:rsidR="00000000" w:rsidRPr="00000000">
          <w:rPr>
            <w:sz w:val="21"/>
            <w:szCs w:val="21"/>
            <w:rtl w:val="0"/>
          </w:rPr>
          <w:t xml:space="preserve"> </w:t>
        </w:r>
      </w:hyperlink>
      <w:hyperlink r:id="rId16">
        <w:r w:rsidDel="00000000" w:rsidR="00000000" w:rsidRPr="00000000">
          <w:rPr>
            <w:color w:val="1155cc"/>
            <w:sz w:val="21"/>
            <w:szCs w:val="21"/>
            <w:u w:val="single"/>
            <w:rtl w:val="0"/>
          </w:rPr>
          <w:t xml:space="preserve">eagleconnect.unt.edu/</w:t>
        </w:r>
      </w:hyperlink>
      <w:r w:rsidDel="00000000" w:rsidR="00000000" w:rsidRPr="00000000">
        <w:rPr>
          <w:sz w:val="21"/>
          <w:szCs w:val="21"/>
          <w:rtl w:val="0"/>
        </w:rPr>
        <w:t xml:space="preserve"> </w:t>
      </w:r>
    </w:p>
    <w:p w:rsidR="00000000" w:rsidDel="00000000" w:rsidP="00000000" w:rsidRDefault="00000000" w:rsidRPr="00000000" w14:paraId="00000094">
      <w:pPr>
        <w:rPr/>
      </w:pPr>
      <w:r w:rsidDel="00000000" w:rsidR="00000000" w:rsidRPr="00000000">
        <w:rPr>
          <w:rtl w:val="0"/>
        </w:rPr>
        <w:t xml:space="preserve"> </w:t>
      </w:r>
    </w:p>
    <w:p w:rsidR="00000000" w:rsidDel="00000000" w:rsidP="00000000" w:rsidRDefault="00000000" w:rsidRPr="00000000" w14:paraId="00000095">
      <w:pPr>
        <w:rPr>
          <w:b w:val="1"/>
          <w:bCs w:val="1"/>
          <w:sz w:val="21"/>
          <w:szCs w:val="21"/>
        </w:rPr>
      </w:pPr>
      <w:r w:rsidDel="00000000" w:rsidR="00000000" w:rsidRPr="00000000">
        <w:rPr>
          <w:b w:val="1"/>
          <w:bCs w:val="1"/>
          <w:sz w:val="21"/>
          <w:szCs w:val="21"/>
          <w:rtl w:val="0"/>
        </w:rPr>
        <w:t xml:space="preserve">ODA STATEMENT</w:t>
      </w:r>
    </w:p>
    <w:p w:rsidR="00000000" w:rsidDel="00000000" w:rsidP="00000000" w:rsidRDefault="00000000" w:rsidRPr="00000000" w14:paraId="00000096">
      <w:pPr>
        <w:rPr>
          <w:sz w:val="21"/>
          <w:szCs w:val="21"/>
        </w:rPr>
      </w:pPr>
      <w:r w:rsidDel="00000000" w:rsidR="00000000" w:rsidRPr="00000000">
        <w:rPr>
          <w:sz w:val="21"/>
          <w:szCs w:val="21"/>
          <w:rtl w:val="0"/>
        </w:rP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 Access.</w:t>
      </w:r>
    </w:p>
    <w:p w:rsidR="00000000" w:rsidDel="00000000" w:rsidP="00000000" w:rsidRDefault="00000000" w:rsidRPr="00000000" w14:paraId="00000097">
      <w:pPr>
        <w:rPr>
          <w:sz w:val="21"/>
          <w:szCs w:val="21"/>
        </w:rPr>
      </w:pPr>
      <w:r w:rsidDel="00000000" w:rsidR="00000000" w:rsidRPr="00000000">
        <w:rPr>
          <w:sz w:val="21"/>
          <w:szCs w:val="21"/>
          <w:rtl w:val="0"/>
        </w:rPr>
        <w:t xml:space="preserve">LINK:</w:t>
      </w:r>
      <w:hyperlink r:id="rId17">
        <w:r w:rsidDel="00000000" w:rsidR="00000000" w:rsidRPr="00000000">
          <w:rPr>
            <w:sz w:val="21"/>
            <w:szCs w:val="21"/>
            <w:rtl w:val="0"/>
          </w:rPr>
          <w:t xml:space="preserve"> </w:t>
        </w:r>
      </w:hyperlink>
      <w:hyperlink r:id="rId18">
        <w:r w:rsidDel="00000000" w:rsidR="00000000" w:rsidRPr="00000000">
          <w:rPr>
            <w:color w:val="1155cc"/>
            <w:sz w:val="21"/>
            <w:szCs w:val="21"/>
            <w:rtl w:val="0"/>
          </w:rPr>
          <w:t xml:space="preserve"> </w:t>
        </w:r>
      </w:hyperlink>
      <w:hyperlink r:id="rId19">
        <w:r w:rsidDel="00000000" w:rsidR="00000000" w:rsidRPr="00000000">
          <w:rPr>
            <w:color w:val="1155cc"/>
            <w:sz w:val="21"/>
            <w:szCs w:val="21"/>
            <w:u w:val="single"/>
            <w:rtl w:val="0"/>
          </w:rPr>
          <w:t xml:space="preserve">disability.unt.edu</w:t>
        </w:r>
      </w:hyperlink>
      <w:r w:rsidDel="00000000" w:rsidR="00000000" w:rsidRPr="00000000">
        <w:rPr>
          <w:sz w:val="21"/>
          <w:szCs w:val="21"/>
          <w:rtl w:val="0"/>
        </w:rPr>
        <w:t xml:space="preserve">. (Phone: (940) 565-4323)</w:t>
      </w:r>
    </w:p>
    <w:p w:rsidR="00000000" w:rsidDel="00000000" w:rsidP="00000000" w:rsidRDefault="00000000" w:rsidRPr="00000000" w14:paraId="00000098">
      <w:pPr>
        <w:rPr>
          <w:b w:val="1"/>
          <w:bCs w:val="1"/>
        </w:rPr>
      </w:pPr>
      <w:r w:rsidDel="00000000" w:rsidR="00000000" w:rsidRPr="00000000">
        <w:rPr>
          <w:b w:val="1"/>
          <w:bCs w:val="1"/>
          <w:rtl w:val="0"/>
        </w:rPr>
        <w:t xml:space="preserve"> </w:t>
      </w:r>
    </w:p>
    <w:p w:rsidR="00000000" w:rsidDel="00000000" w:rsidP="00000000" w:rsidRDefault="00000000" w:rsidRPr="00000000" w14:paraId="00000099">
      <w:pPr>
        <w:rPr>
          <w:b w:val="1"/>
          <w:bCs w:val="1"/>
          <w:sz w:val="21"/>
          <w:szCs w:val="21"/>
        </w:rPr>
      </w:pPr>
      <w:r w:rsidDel="00000000" w:rsidR="00000000" w:rsidRPr="00000000">
        <w:rPr>
          <w:b w:val="1"/>
          <w:bCs w:val="1"/>
          <w:sz w:val="21"/>
          <w:szCs w:val="21"/>
          <w:rtl w:val="0"/>
        </w:rPr>
        <w:t xml:space="preserve">HEALTH AND SAFETY INFORMATION FOR STUDENTS</w:t>
      </w:r>
    </w:p>
    <w:p w:rsidR="00000000" w:rsidDel="00000000" w:rsidP="00000000" w:rsidRDefault="00000000" w:rsidRPr="00000000" w14:paraId="0000009A">
      <w:pPr>
        <w:rPr>
          <w:color w:val="0563c1"/>
          <w:u w:val="single"/>
        </w:rPr>
      </w:pPr>
      <w:r w:rsidDel="00000000" w:rsidR="00000000" w:rsidRPr="00000000">
        <w:rPr>
          <w:sz w:val="21"/>
          <w:szCs w:val="21"/>
          <w:rtl w:val="0"/>
        </w:rPr>
        <w:t xml:space="preserve">Students can access information about health and safety at:</w:t>
      </w:r>
      <w:hyperlink r:id="rId20">
        <w:r w:rsidDel="00000000" w:rsidR="00000000" w:rsidRPr="00000000">
          <w:rPr>
            <w:sz w:val="21"/>
            <w:szCs w:val="21"/>
            <w:rtl w:val="0"/>
          </w:rPr>
          <w:t xml:space="preserve"> </w:t>
        </w:r>
      </w:hyperlink>
      <w:hyperlink r:id="rId21">
        <w:r w:rsidDel="00000000" w:rsidR="00000000" w:rsidRPr="00000000">
          <w:rPr>
            <w:color w:val="1155cc"/>
            <w:sz w:val="21"/>
            <w:szCs w:val="21"/>
            <w:rtl w:val="0"/>
          </w:rPr>
          <w:t xml:space="preserve"> </w:t>
        </w:r>
      </w:hyperlink>
      <w:hyperlink r:id="rId22">
        <w:r w:rsidDel="00000000" w:rsidR="00000000" w:rsidRPr="00000000">
          <w:rPr>
            <w:color w:val="0563c1"/>
            <w:u w:val="single"/>
            <w:rtl w:val="0"/>
          </w:rPr>
          <w:t xml:space="preserve">https://music.unt.edu/student-health-and-wellness</w:t>
        </w:r>
      </w:hyperlink>
      <w:r w:rsidDel="00000000" w:rsidR="00000000" w:rsidRPr="00000000">
        <w:rPr>
          <w:rtl w:val="0"/>
        </w:rPr>
      </w:r>
    </w:p>
    <w:p w:rsidR="00000000" w:rsidDel="00000000" w:rsidP="00000000" w:rsidRDefault="00000000" w:rsidRPr="00000000" w14:paraId="0000009B">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9C">
      <w:pPr>
        <w:rPr>
          <w:b w:val="1"/>
          <w:bCs w:val="1"/>
          <w:sz w:val="21"/>
          <w:szCs w:val="21"/>
        </w:rPr>
      </w:pPr>
      <w:r w:rsidDel="00000000" w:rsidR="00000000" w:rsidRPr="00000000">
        <w:rPr>
          <w:b w:val="1"/>
          <w:bCs w:val="1"/>
          <w:sz w:val="21"/>
          <w:szCs w:val="21"/>
          <w:rtl w:val="0"/>
        </w:rPr>
        <w:t xml:space="preserve">REGISTRATION INFORMATION FOR STUDENTS</w:t>
      </w:r>
    </w:p>
    <w:p w:rsidR="00000000" w:rsidDel="00000000" w:rsidP="00000000" w:rsidRDefault="00000000" w:rsidRPr="00000000" w14:paraId="0000009D">
      <w:pPr>
        <w:rPr>
          <w:color w:val="1155cc"/>
          <w:sz w:val="21"/>
          <w:szCs w:val="21"/>
          <w:u w:val="single"/>
        </w:rPr>
      </w:pPr>
      <w:r w:rsidDel="00000000" w:rsidR="00000000" w:rsidRPr="00000000">
        <w:rPr>
          <w:sz w:val="21"/>
          <w:szCs w:val="21"/>
          <w:rtl w:val="0"/>
        </w:rPr>
        <w:t xml:space="preserve">Link:</w:t>
      </w:r>
      <w:hyperlink r:id="rId23">
        <w:r w:rsidDel="00000000" w:rsidR="00000000" w:rsidRPr="00000000">
          <w:rPr>
            <w:sz w:val="21"/>
            <w:szCs w:val="21"/>
            <w:rtl w:val="0"/>
          </w:rPr>
          <w:t xml:space="preserve"> </w:t>
        </w:r>
      </w:hyperlink>
      <w:hyperlink r:id="rId24">
        <w:r w:rsidDel="00000000" w:rsidR="00000000" w:rsidRPr="00000000">
          <w:rPr>
            <w:color w:val="1155cc"/>
            <w:sz w:val="21"/>
            <w:szCs w:val="21"/>
            <w:rtl w:val="0"/>
          </w:rPr>
          <w:t xml:space="preserve"> </w:t>
        </w:r>
      </w:hyperlink>
      <w:r w:rsidDel="00000000" w:rsidR="00000000" w:rsidRPr="00000000">
        <w:rPr>
          <w:rtl w:val="0"/>
        </w:rPr>
        <w:t xml:space="preserve"> </w:t>
      </w:r>
      <w:hyperlink r:id="rId25">
        <w:r w:rsidDel="00000000" w:rsidR="00000000" w:rsidRPr="00000000">
          <w:rPr>
            <w:color w:val="1155cc"/>
            <w:sz w:val="21"/>
            <w:szCs w:val="21"/>
            <w:u w:val="single"/>
            <w:rtl w:val="0"/>
          </w:rPr>
          <w:t xml:space="preserve">https://registrar.unt.edu/registration/fall-academic-calendar.html</w:t>
        </w:r>
      </w:hyperlink>
      <w:r w:rsidDel="00000000" w:rsidR="00000000" w:rsidRPr="00000000">
        <w:rPr>
          <w:rtl w:val="0"/>
        </w:rPr>
      </w:r>
    </w:p>
    <w:p w:rsidR="00000000" w:rsidDel="00000000" w:rsidP="00000000" w:rsidRDefault="00000000" w:rsidRPr="00000000" w14:paraId="0000009E">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9F">
      <w:pPr>
        <w:rPr>
          <w:b w:val="1"/>
          <w:bCs w:val="1"/>
          <w:sz w:val="21"/>
          <w:szCs w:val="21"/>
        </w:rPr>
      </w:pPr>
      <w:r w:rsidDel="00000000" w:rsidR="00000000" w:rsidRPr="00000000">
        <w:rPr>
          <w:b w:val="1"/>
          <w:bCs w:val="1"/>
          <w:sz w:val="21"/>
          <w:szCs w:val="21"/>
          <w:rtl w:val="0"/>
        </w:rPr>
        <w:t xml:space="preserve">SEMESTER CALENDAR, Fall 2026</w:t>
      </w:r>
    </w:p>
    <w:p w:rsidR="00000000" w:rsidDel="00000000" w:rsidP="00000000" w:rsidRDefault="00000000" w:rsidRPr="00000000" w14:paraId="000000A0">
      <w:pPr>
        <w:rPr>
          <w:color w:val="1155cc"/>
          <w:sz w:val="21"/>
          <w:szCs w:val="21"/>
          <w:u w:val="single"/>
        </w:rPr>
      </w:pPr>
      <w:r w:rsidDel="00000000" w:rsidR="00000000" w:rsidRPr="00000000">
        <w:rPr>
          <w:sz w:val="21"/>
          <w:szCs w:val="21"/>
          <w:rtl w:val="0"/>
        </w:rPr>
        <w:t xml:space="preserve">Link:</w:t>
      </w:r>
      <w:hyperlink r:id="rId26">
        <w:r w:rsidDel="00000000" w:rsidR="00000000" w:rsidRPr="00000000">
          <w:rPr>
            <w:sz w:val="21"/>
            <w:szCs w:val="21"/>
            <w:rtl w:val="0"/>
          </w:rPr>
          <w:t xml:space="preserve"> </w:t>
        </w:r>
      </w:hyperlink>
      <w:hyperlink r:id="rId27">
        <w:r w:rsidDel="00000000" w:rsidR="00000000" w:rsidRPr="00000000">
          <w:rPr>
            <w:color w:val="1155cc"/>
            <w:sz w:val="21"/>
            <w:szCs w:val="21"/>
            <w:rtl w:val="0"/>
          </w:rPr>
          <w:t xml:space="preserve"> </w:t>
        </w:r>
      </w:hyperlink>
      <w:hyperlink r:id="rId28">
        <w:r w:rsidDel="00000000" w:rsidR="00000000" w:rsidRPr="00000000">
          <w:rPr>
            <w:color w:val="1155cc"/>
            <w:sz w:val="21"/>
            <w:szCs w:val="21"/>
            <w:u w:val="single"/>
            <w:rtl w:val="0"/>
          </w:rPr>
          <w:t xml:space="preserve">https://registrar.unt.edu/registration/fall-academic-calendar.html</w:t>
        </w:r>
      </w:hyperlink>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 </w:t>
      </w:r>
    </w:p>
    <w:p w:rsidR="00000000" w:rsidDel="00000000" w:rsidP="00000000" w:rsidRDefault="00000000" w:rsidRPr="00000000" w14:paraId="000000A2">
      <w:pPr>
        <w:rPr>
          <w:b w:val="1"/>
          <w:bCs w:val="1"/>
          <w:sz w:val="21"/>
          <w:szCs w:val="21"/>
        </w:rPr>
      </w:pPr>
      <w:r w:rsidDel="00000000" w:rsidR="00000000" w:rsidRPr="00000000">
        <w:rPr>
          <w:b w:val="1"/>
          <w:bCs w:val="1"/>
          <w:sz w:val="21"/>
          <w:szCs w:val="21"/>
          <w:rtl w:val="0"/>
        </w:rPr>
        <w:t xml:space="preserve">FINANCIAL AID AND SATISFACTORY ACADEMIC PROGRESS</w:t>
      </w:r>
    </w:p>
    <w:p w:rsidR="00000000" w:rsidDel="00000000" w:rsidP="00000000" w:rsidRDefault="00000000" w:rsidRPr="00000000" w14:paraId="000000A3">
      <w:pPr>
        <w:rPr>
          <w:sz w:val="21"/>
          <w:szCs w:val="21"/>
          <w:u w:val="single"/>
        </w:rPr>
      </w:pPr>
      <w:r w:rsidDel="00000000" w:rsidR="00000000" w:rsidRPr="00000000">
        <w:rPr>
          <w:sz w:val="21"/>
          <w:szCs w:val="21"/>
          <w:u w:val="single"/>
          <w:rtl w:val="0"/>
        </w:rPr>
        <w:t xml:space="preserve">Undergraduates</w:t>
      </w:r>
    </w:p>
    <w:p w:rsidR="00000000" w:rsidDel="00000000" w:rsidP="00000000" w:rsidRDefault="00000000" w:rsidRPr="00000000" w14:paraId="000000A4">
      <w:pPr>
        <w:rPr>
          <w:sz w:val="21"/>
          <w:szCs w:val="21"/>
        </w:rPr>
      </w:pPr>
      <w:r w:rsidDel="00000000" w:rsidR="00000000" w:rsidRPr="00000000">
        <w:rPr>
          <w:sz w:val="21"/>
          <w:szCs w:val="21"/>
          <w:rtl w:val="0"/>
        </w:rPr>
        <w:t xml:space="preserve">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rsidR="00000000" w:rsidDel="00000000" w:rsidP="00000000" w:rsidRDefault="00000000" w:rsidRPr="00000000" w14:paraId="000000A5">
      <w:pPr>
        <w:rPr>
          <w:sz w:val="21"/>
          <w:szCs w:val="21"/>
        </w:rPr>
      </w:pPr>
      <w:r w:rsidDel="00000000" w:rsidR="00000000" w:rsidRPr="00000000">
        <w:rPr>
          <w:sz w:val="21"/>
          <w:szCs w:val="21"/>
          <w:rtl w:val="0"/>
        </w:rPr>
        <w:t xml:space="preserve"> </w:t>
      </w:r>
    </w:p>
    <w:p w:rsidR="00000000" w:rsidDel="00000000" w:rsidP="00000000" w:rsidRDefault="00000000" w:rsidRPr="00000000" w14:paraId="000000A6">
      <w:pPr>
        <w:rPr>
          <w:sz w:val="21"/>
          <w:szCs w:val="21"/>
        </w:rPr>
      </w:pPr>
      <w:r w:rsidDel="00000000" w:rsidR="00000000" w:rsidRPr="00000000">
        <w:rPr>
          <w:sz w:val="21"/>
          <w:szCs w:val="21"/>
          <w:rtl w:val="0"/>
        </w:rPr>
        <w:t xml:space="preserve">Students holding music scholarships must maintain a minimum 2.5 overall cumulative GPA and 3.0 cumulative GPA in music courses.</w:t>
      </w:r>
    </w:p>
    <w:p w:rsidR="00000000" w:rsidDel="00000000" w:rsidP="00000000" w:rsidRDefault="00000000" w:rsidRPr="00000000" w14:paraId="000000A7">
      <w:pPr>
        <w:rPr>
          <w:sz w:val="21"/>
          <w:szCs w:val="21"/>
        </w:rPr>
      </w:pPr>
      <w:r w:rsidDel="00000000" w:rsidR="00000000" w:rsidRPr="00000000">
        <w:rPr>
          <w:sz w:val="21"/>
          <w:szCs w:val="21"/>
          <w:rtl w:val="0"/>
        </w:rPr>
        <w:t xml:space="preserve"> </w:t>
      </w:r>
    </w:p>
    <w:p w:rsidR="00000000" w:rsidDel="00000000" w:rsidP="00000000" w:rsidRDefault="00000000" w:rsidRPr="00000000" w14:paraId="000000A8">
      <w:pPr>
        <w:rPr>
          <w:sz w:val="21"/>
          <w:szCs w:val="21"/>
        </w:rPr>
      </w:pPr>
      <w:r w:rsidDel="00000000" w:rsidR="00000000" w:rsidRPr="00000000">
        <w:rPr>
          <w:sz w:val="21"/>
          <w:szCs w:val="21"/>
          <w:rtl w:val="0"/>
        </w:rPr>
        <w:t xml:space="preserve">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rsidR="00000000" w:rsidDel="00000000" w:rsidP="00000000" w:rsidRDefault="00000000" w:rsidRPr="00000000" w14:paraId="000000A9">
      <w:pPr>
        <w:rPr>
          <w:color w:val="1155cc"/>
          <w:sz w:val="21"/>
          <w:szCs w:val="21"/>
          <w:u w:val="single"/>
        </w:rPr>
      </w:pPr>
      <w:r w:rsidDel="00000000" w:rsidR="00000000" w:rsidRPr="00000000">
        <w:rPr>
          <w:sz w:val="21"/>
          <w:szCs w:val="21"/>
          <w:rtl w:val="0"/>
        </w:rPr>
        <w:t xml:space="preserve">LINK: </w:t>
      </w:r>
      <w:hyperlink r:id="rId29">
        <w:r w:rsidDel="00000000" w:rsidR="00000000" w:rsidRPr="00000000">
          <w:rPr>
            <w:sz w:val="21"/>
            <w:szCs w:val="21"/>
            <w:rtl w:val="0"/>
          </w:rPr>
          <w:t xml:space="preserve"> </w:t>
        </w:r>
      </w:hyperlink>
      <w:hyperlink r:id="rId30">
        <w:r w:rsidDel="00000000" w:rsidR="00000000" w:rsidRPr="00000000">
          <w:rPr>
            <w:color w:val="1155cc"/>
            <w:sz w:val="21"/>
            <w:szCs w:val="21"/>
            <w:rtl w:val="0"/>
          </w:rPr>
          <w:t xml:space="preserve"> </w:t>
        </w:r>
      </w:hyperlink>
      <w:hyperlink r:id="rId31">
        <w:r w:rsidDel="00000000" w:rsidR="00000000" w:rsidRPr="00000000">
          <w:rPr>
            <w:color w:val="1155cc"/>
            <w:sz w:val="21"/>
            <w:szCs w:val="21"/>
            <w:u w:val="single"/>
            <w:rtl w:val="0"/>
          </w:rPr>
          <w:t xml:space="preserve">http://financialaid.unt.edu/sap</w:t>
        </w:r>
      </w:hyperlink>
      <w:r w:rsidDel="00000000" w:rsidR="00000000" w:rsidRPr="00000000">
        <w:rPr>
          <w:rtl w:val="0"/>
        </w:rPr>
      </w:r>
    </w:p>
    <w:p w:rsidR="00000000" w:rsidDel="00000000" w:rsidP="00000000" w:rsidRDefault="00000000" w:rsidRPr="00000000" w14:paraId="000000AA">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AB">
      <w:pPr>
        <w:rPr>
          <w:b w:val="1"/>
          <w:bCs w:val="1"/>
          <w:sz w:val="21"/>
          <w:szCs w:val="21"/>
        </w:rPr>
      </w:pPr>
      <w:r w:rsidDel="00000000" w:rsidR="00000000" w:rsidRPr="00000000">
        <w:rPr>
          <w:b w:val="1"/>
          <w:bCs w:val="1"/>
          <w:sz w:val="21"/>
          <w:szCs w:val="21"/>
          <w:rtl w:val="0"/>
        </w:rPr>
        <w:t xml:space="preserve">RETENTION OF STUDENT RECORDS</w:t>
      </w:r>
    </w:p>
    <w:p w:rsidR="00000000" w:rsidDel="00000000" w:rsidP="00000000" w:rsidRDefault="00000000" w:rsidRPr="00000000" w14:paraId="000000AC">
      <w:pPr>
        <w:rPr>
          <w:sz w:val="21"/>
          <w:szCs w:val="21"/>
        </w:rPr>
      </w:pPr>
      <w:r w:rsidDel="00000000" w:rsidR="00000000" w:rsidRPr="00000000">
        <w:rPr>
          <w:sz w:val="21"/>
          <w:szCs w:val="21"/>
          <w:rtl w:val="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rsidR="00000000" w:rsidDel="00000000" w:rsidP="00000000" w:rsidRDefault="00000000" w:rsidRPr="00000000" w14:paraId="000000AD">
      <w:pPr>
        <w:rPr>
          <w:sz w:val="21"/>
          <w:szCs w:val="21"/>
        </w:rPr>
      </w:pPr>
      <w:r w:rsidDel="00000000" w:rsidR="00000000" w:rsidRPr="00000000">
        <w:rPr>
          <w:b w:val="1"/>
          <w:bCs w:val="1"/>
          <w:sz w:val="21"/>
          <w:szCs w:val="21"/>
          <w:rtl w:val="0"/>
        </w:rPr>
        <w:t xml:space="preserve">See: </w:t>
      </w:r>
      <w:r w:rsidDel="00000000" w:rsidR="00000000" w:rsidRPr="00000000">
        <w:rPr>
          <w:sz w:val="21"/>
          <w:szCs w:val="21"/>
          <w:rtl w:val="0"/>
        </w:rPr>
        <w:t xml:space="preserve"> FERPA</w:t>
      </w:r>
    </w:p>
    <w:p w:rsidR="00000000" w:rsidDel="00000000" w:rsidP="00000000" w:rsidRDefault="00000000" w:rsidRPr="00000000" w14:paraId="000000AE">
      <w:pPr>
        <w:rPr>
          <w:color w:val="1155cc"/>
          <w:sz w:val="21"/>
          <w:szCs w:val="21"/>
          <w:u w:val="single"/>
        </w:rPr>
      </w:pPr>
      <w:r w:rsidDel="00000000" w:rsidR="00000000" w:rsidRPr="00000000">
        <w:rPr>
          <w:b w:val="1"/>
          <w:bCs w:val="1"/>
          <w:sz w:val="21"/>
          <w:szCs w:val="21"/>
          <w:rtl w:val="0"/>
        </w:rPr>
        <w:t xml:space="preserve">Link: </w:t>
      </w:r>
      <w:hyperlink r:id="rId32">
        <w:r w:rsidDel="00000000" w:rsidR="00000000" w:rsidRPr="00000000">
          <w:rPr>
            <w:b w:val="1"/>
            <w:bCs w:val="1"/>
            <w:sz w:val="21"/>
            <w:szCs w:val="21"/>
            <w:rtl w:val="0"/>
          </w:rPr>
          <w:t xml:space="preserve"> </w:t>
        </w:r>
      </w:hyperlink>
      <w:hyperlink r:id="rId33">
        <w:r w:rsidDel="00000000" w:rsidR="00000000" w:rsidRPr="00000000">
          <w:rPr>
            <w:color w:val="1155cc"/>
            <w:sz w:val="21"/>
            <w:szCs w:val="21"/>
            <w:u w:val="single"/>
            <w:rtl w:val="0"/>
          </w:rPr>
          <w:t xml:space="preserve">http://ferpa.unt.edu/</w:t>
        </w:r>
      </w:hyperlink>
      <w:r w:rsidDel="00000000" w:rsidR="00000000" w:rsidRPr="00000000">
        <w:rPr>
          <w:rtl w:val="0"/>
        </w:rPr>
      </w:r>
    </w:p>
    <w:p w:rsidR="00000000" w:rsidDel="00000000" w:rsidP="00000000" w:rsidRDefault="00000000" w:rsidRPr="00000000" w14:paraId="000000AF">
      <w:pPr>
        <w:rPr>
          <w:b w:val="1"/>
          <w:bCs w:val="1"/>
        </w:rPr>
      </w:pPr>
      <w:r w:rsidDel="00000000" w:rsidR="00000000" w:rsidRPr="00000000">
        <w:rPr>
          <w:b w:val="1"/>
          <w:bCs w:val="1"/>
          <w:rtl w:val="0"/>
        </w:rPr>
        <w:t xml:space="preserve"> </w:t>
      </w:r>
    </w:p>
    <w:p w:rsidR="00000000" w:rsidDel="00000000" w:rsidP="00000000" w:rsidRDefault="00000000" w:rsidRPr="00000000" w14:paraId="000000B0">
      <w:pPr>
        <w:rPr>
          <w:b w:val="1"/>
          <w:bCs w:val="1"/>
          <w:sz w:val="21"/>
          <w:szCs w:val="21"/>
        </w:rPr>
      </w:pPr>
      <w:r w:rsidDel="00000000" w:rsidR="00000000" w:rsidRPr="00000000">
        <w:rPr>
          <w:b w:val="1"/>
          <w:bCs w:val="1"/>
          <w:sz w:val="21"/>
          <w:szCs w:val="21"/>
          <w:rtl w:val="0"/>
        </w:rPr>
        <w:t xml:space="preserve">COUNSELING AND TESTING</w:t>
      </w:r>
    </w:p>
    <w:p w:rsidR="00000000" w:rsidDel="00000000" w:rsidP="00000000" w:rsidRDefault="00000000" w:rsidRPr="00000000" w14:paraId="000000B1">
      <w:pPr>
        <w:rPr>
          <w:sz w:val="21"/>
          <w:szCs w:val="21"/>
        </w:rPr>
      </w:pPr>
      <w:r w:rsidDel="00000000" w:rsidR="00000000" w:rsidRPr="00000000">
        <w:rPr>
          <w:sz w:val="21"/>
          <w:szCs w:val="21"/>
          <w:rtl w:val="0"/>
        </w:rPr>
        <w:t xml:space="preserve">UNT’s Center for Counseling and Testing has an available counselor for students in need.  Please visit the Center’s website for further information:</w:t>
      </w:r>
    </w:p>
    <w:p w:rsidR="00000000" w:rsidDel="00000000" w:rsidP="00000000" w:rsidRDefault="00000000" w:rsidRPr="00000000" w14:paraId="000000B2">
      <w:pPr>
        <w:rPr>
          <w:color w:val="1155cc"/>
          <w:sz w:val="21"/>
          <w:szCs w:val="21"/>
          <w:u w:val="single"/>
        </w:rPr>
      </w:pPr>
      <w:r w:rsidDel="00000000" w:rsidR="00000000" w:rsidRPr="00000000">
        <w:rPr>
          <w:sz w:val="21"/>
          <w:szCs w:val="21"/>
          <w:rtl w:val="0"/>
        </w:rPr>
        <w:t xml:space="preserve">See:</w:t>
      </w:r>
      <w:hyperlink r:id="rId34">
        <w:r w:rsidDel="00000000" w:rsidR="00000000" w:rsidRPr="00000000">
          <w:rPr>
            <w:color w:val="1155cc"/>
            <w:sz w:val="21"/>
            <w:szCs w:val="21"/>
            <w:rtl w:val="0"/>
          </w:rPr>
          <w:t xml:space="preserve"> </w:t>
        </w:r>
      </w:hyperlink>
      <w:hyperlink r:id="rId35">
        <w:r w:rsidDel="00000000" w:rsidR="00000000" w:rsidRPr="00000000">
          <w:rPr>
            <w:color w:val="1155cc"/>
            <w:sz w:val="21"/>
            <w:szCs w:val="21"/>
            <w:u w:val="single"/>
            <w:rtl w:val="0"/>
          </w:rPr>
          <w:t xml:space="preserve">Counseling and Testing</w:t>
        </w:r>
      </w:hyperlink>
      <w:r w:rsidDel="00000000" w:rsidR="00000000" w:rsidRPr="00000000">
        <w:rPr>
          <w:rtl w:val="0"/>
        </w:rPr>
      </w:r>
    </w:p>
    <w:p w:rsidR="00000000" w:rsidDel="00000000" w:rsidP="00000000" w:rsidRDefault="00000000" w:rsidRPr="00000000" w14:paraId="000000B3">
      <w:pPr>
        <w:rPr>
          <w:color w:val="1155cc"/>
          <w:sz w:val="21"/>
          <w:szCs w:val="21"/>
          <w:u w:val="single"/>
        </w:rPr>
      </w:pPr>
      <w:r w:rsidDel="00000000" w:rsidR="00000000" w:rsidRPr="00000000">
        <w:rPr>
          <w:sz w:val="21"/>
          <w:szCs w:val="21"/>
          <w:rtl w:val="0"/>
        </w:rPr>
        <w:t xml:space="preserve">Link:</w:t>
      </w:r>
      <w:hyperlink r:id="rId36">
        <w:r w:rsidDel="00000000" w:rsidR="00000000" w:rsidRPr="00000000">
          <w:rPr>
            <w:sz w:val="21"/>
            <w:szCs w:val="21"/>
            <w:rtl w:val="0"/>
          </w:rPr>
          <w:t xml:space="preserve"> </w:t>
        </w:r>
      </w:hyperlink>
      <w:hyperlink r:id="rId37">
        <w:r w:rsidDel="00000000" w:rsidR="00000000" w:rsidRPr="00000000">
          <w:rPr>
            <w:color w:val="1155cc"/>
            <w:sz w:val="21"/>
            <w:szCs w:val="21"/>
            <w:rtl w:val="0"/>
          </w:rPr>
          <w:t xml:space="preserve"> </w:t>
        </w:r>
      </w:hyperlink>
      <w:r w:rsidDel="00000000" w:rsidR="00000000" w:rsidRPr="00000000">
        <w:rPr>
          <w:color w:val="1155cc"/>
          <w:sz w:val="21"/>
          <w:szCs w:val="21"/>
          <w:u w:val="single"/>
          <w:rtl w:val="0"/>
        </w:rPr>
        <w:t xml:space="preserve"> </w:t>
      </w:r>
      <w:hyperlink r:id="rId38">
        <w:r w:rsidDel="00000000" w:rsidR="00000000" w:rsidRPr="00000000">
          <w:rPr>
            <w:color w:val="1155cc"/>
            <w:sz w:val="21"/>
            <w:szCs w:val="21"/>
            <w:u w:val="single"/>
            <w:rtl w:val="0"/>
          </w:rPr>
          <w:t xml:space="preserve">http://studentaffairs.unt.edu/counseling-and-testing-services</w:t>
        </w:r>
      </w:hyperlink>
      <w:r w:rsidDel="00000000" w:rsidR="00000000" w:rsidRPr="00000000">
        <w:rPr>
          <w:color w:val="1155cc"/>
          <w:sz w:val="21"/>
          <w:szCs w:val="21"/>
          <w:u w:val="single"/>
          <w:rtl w:val="0"/>
        </w:rPr>
        <w:t xml:space="preserve">.</w:t>
      </w:r>
    </w:p>
    <w:p w:rsidR="00000000" w:rsidDel="00000000" w:rsidP="00000000" w:rsidRDefault="00000000" w:rsidRPr="00000000" w14:paraId="000000B4">
      <w:pPr>
        <w:rPr>
          <w:sz w:val="21"/>
          <w:szCs w:val="21"/>
        </w:rPr>
      </w:pPr>
      <w:r w:rsidDel="00000000" w:rsidR="00000000" w:rsidRPr="00000000">
        <w:rPr>
          <w:sz w:val="21"/>
          <w:szCs w:val="21"/>
          <w:rtl w:val="0"/>
        </w:rPr>
        <w:t xml:space="preserve"> </w:t>
      </w:r>
    </w:p>
    <w:p w:rsidR="00000000" w:rsidDel="00000000" w:rsidP="00000000" w:rsidRDefault="00000000" w:rsidRPr="00000000" w14:paraId="000000B5">
      <w:pPr>
        <w:rPr>
          <w:sz w:val="21"/>
          <w:szCs w:val="21"/>
        </w:rPr>
      </w:pPr>
      <w:r w:rsidDel="00000000" w:rsidR="00000000" w:rsidRPr="00000000">
        <w:rPr>
          <w:sz w:val="21"/>
          <w:szCs w:val="21"/>
          <w:rtl w:val="0"/>
        </w:rPr>
        <w:t xml:space="preserve">For more information on mental health resources, please visit:</w:t>
      </w:r>
    </w:p>
    <w:p w:rsidR="00000000" w:rsidDel="00000000" w:rsidP="00000000" w:rsidRDefault="00000000" w:rsidRPr="00000000" w14:paraId="000000B6">
      <w:pPr>
        <w:rPr>
          <w:color w:val="1155cc"/>
          <w:sz w:val="21"/>
          <w:szCs w:val="21"/>
          <w:u w:val="single"/>
        </w:rPr>
      </w:pPr>
      <w:r w:rsidDel="00000000" w:rsidR="00000000" w:rsidRPr="00000000">
        <w:rPr>
          <w:sz w:val="21"/>
          <w:szCs w:val="21"/>
          <w:rtl w:val="0"/>
        </w:rPr>
        <w:t xml:space="preserve">Link:</w:t>
      </w:r>
      <w:hyperlink r:id="rId39">
        <w:r w:rsidDel="00000000" w:rsidR="00000000" w:rsidRPr="00000000">
          <w:rPr>
            <w:sz w:val="21"/>
            <w:szCs w:val="21"/>
            <w:rtl w:val="0"/>
          </w:rPr>
          <w:t xml:space="preserve"> </w:t>
        </w:r>
      </w:hyperlink>
      <w:hyperlink r:id="rId40">
        <w:r w:rsidDel="00000000" w:rsidR="00000000" w:rsidRPr="00000000">
          <w:rPr>
            <w:color w:val="1155cc"/>
            <w:sz w:val="21"/>
            <w:szCs w:val="21"/>
            <w:rtl w:val="0"/>
          </w:rPr>
          <w:t xml:space="preserve"> </w:t>
        </w:r>
      </w:hyperlink>
      <w:hyperlink r:id="rId41">
        <w:r w:rsidDel="00000000" w:rsidR="00000000" w:rsidRPr="00000000">
          <w:rPr>
            <w:color w:val="1155cc"/>
            <w:sz w:val="21"/>
            <w:szCs w:val="21"/>
            <w:u w:val="single"/>
            <w:rtl w:val="0"/>
          </w:rPr>
          <w:t xml:space="preserve">https://disparities.unt.edu/mental-health-resources</w:t>
        </w:r>
      </w:hyperlink>
      <w:r w:rsidDel="00000000" w:rsidR="00000000" w:rsidRPr="00000000">
        <w:rPr>
          <w:rtl w:val="0"/>
        </w:rPr>
      </w:r>
    </w:p>
    <w:p w:rsidR="00000000" w:rsidDel="00000000" w:rsidP="00000000" w:rsidRDefault="00000000" w:rsidRPr="00000000" w14:paraId="000000B7">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B8">
      <w:pPr>
        <w:rPr>
          <w:b w:val="1"/>
          <w:bCs w:val="1"/>
          <w:sz w:val="21"/>
          <w:szCs w:val="21"/>
        </w:rPr>
      </w:pPr>
      <w:r w:rsidDel="00000000" w:rsidR="00000000" w:rsidRPr="00000000">
        <w:rPr>
          <w:b w:val="1"/>
          <w:bCs w:val="1"/>
          <w:sz w:val="21"/>
          <w:szCs w:val="21"/>
          <w:rtl w:val="0"/>
        </w:rPr>
        <w:t xml:space="preserve">ADD/DROP POLICY</w:t>
      </w:r>
    </w:p>
    <w:p w:rsidR="00000000" w:rsidDel="00000000" w:rsidP="00000000" w:rsidRDefault="00000000" w:rsidRPr="00000000" w14:paraId="000000B9">
      <w:pPr>
        <w:rPr>
          <w:sz w:val="21"/>
          <w:szCs w:val="21"/>
        </w:rPr>
      </w:pPr>
      <w:r w:rsidDel="00000000" w:rsidR="00000000" w:rsidRPr="00000000">
        <w:rPr>
          <w:sz w:val="21"/>
          <w:szCs w:val="21"/>
          <w:rtl w:val="0"/>
        </w:rPr>
        <w:t xml:space="preserve">Please be reminded that dropping classes or failing to complete and pass registered hours may make you ineligible for financial aid.  In addition, if you drop below half-time enrollment you may be required to begin paying back your student loans.  See Academic Calendar (listed above) for additional add/drop Information.</w:t>
      </w:r>
    </w:p>
    <w:p w:rsidR="00000000" w:rsidDel="00000000" w:rsidP="00000000" w:rsidRDefault="00000000" w:rsidRPr="00000000" w14:paraId="000000BA">
      <w:pPr>
        <w:rPr>
          <w:sz w:val="21"/>
          <w:szCs w:val="21"/>
        </w:rPr>
      </w:pPr>
      <w:r w:rsidDel="00000000" w:rsidR="00000000" w:rsidRPr="00000000">
        <w:rPr>
          <w:sz w:val="21"/>
          <w:szCs w:val="21"/>
          <w:rtl w:val="0"/>
        </w:rPr>
        <w:t xml:space="preserve"> </w:t>
      </w:r>
    </w:p>
    <w:p w:rsidR="00000000" w:rsidDel="00000000" w:rsidP="00000000" w:rsidRDefault="00000000" w:rsidRPr="00000000" w14:paraId="000000BB">
      <w:pPr>
        <w:rPr>
          <w:color w:val="1155cc"/>
          <w:sz w:val="21"/>
          <w:szCs w:val="21"/>
          <w:u w:val="single"/>
        </w:rPr>
      </w:pPr>
      <w:r w:rsidDel="00000000" w:rsidR="00000000" w:rsidRPr="00000000">
        <w:rPr>
          <w:sz w:val="21"/>
          <w:szCs w:val="21"/>
          <w:rtl w:val="0"/>
        </w:rPr>
        <w:t xml:space="preserve">Drop Information:</w:t>
      </w:r>
      <w:hyperlink r:id="rId42">
        <w:r w:rsidDel="00000000" w:rsidR="00000000" w:rsidRPr="00000000">
          <w:rPr>
            <w:sz w:val="21"/>
            <w:szCs w:val="21"/>
            <w:rtl w:val="0"/>
          </w:rPr>
          <w:t xml:space="preserve"> </w:t>
        </w:r>
      </w:hyperlink>
      <w:hyperlink r:id="rId43">
        <w:r w:rsidDel="00000000" w:rsidR="00000000" w:rsidRPr="00000000">
          <w:rPr>
            <w:color w:val="1155cc"/>
            <w:sz w:val="21"/>
            <w:szCs w:val="21"/>
            <w:rtl w:val="0"/>
          </w:rPr>
          <w:t xml:space="preserve"> </w:t>
        </w:r>
      </w:hyperlink>
      <w:hyperlink r:id="rId44">
        <w:r w:rsidDel="00000000" w:rsidR="00000000" w:rsidRPr="00000000">
          <w:rPr>
            <w:color w:val="1155cc"/>
            <w:sz w:val="21"/>
            <w:szCs w:val="21"/>
            <w:u w:val="single"/>
            <w:rtl w:val="0"/>
          </w:rPr>
          <w:t xml:space="preserve">https://registrar.unt.edu/registration/fall-academic-calendar.html</w:t>
        </w:r>
      </w:hyperlink>
      <w:r w:rsidDel="00000000" w:rsidR="00000000" w:rsidRPr="00000000">
        <w:rPr>
          <w:rtl w:val="0"/>
        </w:rPr>
      </w:r>
    </w:p>
    <w:p w:rsidR="00000000" w:rsidDel="00000000" w:rsidP="00000000" w:rsidRDefault="00000000" w:rsidRPr="00000000" w14:paraId="000000BC">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BD">
      <w:pPr>
        <w:rPr>
          <w:b w:val="1"/>
          <w:bCs w:val="1"/>
          <w:sz w:val="21"/>
          <w:szCs w:val="21"/>
        </w:rPr>
      </w:pPr>
      <w:r w:rsidDel="00000000" w:rsidR="00000000" w:rsidRPr="00000000">
        <w:rPr>
          <w:b w:val="1"/>
          <w:bCs w:val="1"/>
          <w:sz w:val="21"/>
          <w:szCs w:val="21"/>
          <w:rtl w:val="0"/>
        </w:rPr>
        <w:t xml:space="preserve">STUDENT RESOURCES</w:t>
      </w:r>
    </w:p>
    <w:p w:rsidR="00000000" w:rsidDel="00000000" w:rsidP="00000000" w:rsidRDefault="00000000" w:rsidRPr="00000000" w14:paraId="000000BE">
      <w:pPr>
        <w:rPr>
          <w:sz w:val="21"/>
          <w:szCs w:val="21"/>
        </w:rPr>
      </w:pPr>
      <w:r w:rsidDel="00000000" w:rsidR="00000000" w:rsidRPr="00000000">
        <w:rPr>
          <w:sz w:val="21"/>
          <w:szCs w:val="21"/>
          <w:rtl w:val="0"/>
        </w:rPr>
        <w:t xml:space="preserve">The University of North Texas has many resources available to students.  For a complete list, go to:</w:t>
      </w:r>
    </w:p>
    <w:p w:rsidR="00000000" w:rsidDel="00000000" w:rsidP="00000000" w:rsidRDefault="00000000" w:rsidRPr="00000000" w14:paraId="000000BF">
      <w:pPr>
        <w:rPr>
          <w:color w:val="1155cc"/>
          <w:sz w:val="21"/>
          <w:szCs w:val="21"/>
          <w:u w:val="single"/>
        </w:rPr>
      </w:pPr>
      <w:r w:rsidDel="00000000" w:rsidR="00000000" w:rsidRPr="00000000">
        <w:rPr>
          <w:sz w:val="21"/>
          <w:szCs w:val="21"/>
          <w:rtl w:val="0"/>
        </w:rPr>
        <w:t xml:space="preserve">Link: </w:t>
      </w:r>
      <w:hyperlink r:id="rId45">
        <w:r w:rsidDel="00000000" w:rsidR="00000000" w:rsidRPr="00000000">
          <w:rPr>
            <w:sz w:val="21"/>
            <w:szCs w:val="21"/>
            <w:rtl w:val="0"/>
          </w:rPr>
          <w:t xml:space="preserve"> </w:t>
        </w:r>
      </w:hyperlink>
      <w:hyperlink r:id="rId46">
        <w:r w:rsidDel="00000000" w:rsidR="00000000" w:rsidRPr="00000000">
          <w:rPr>
            <w:color w:val="1155cc"/>
            <w:sz w:val="21"/>
            <w:szCs w:val="21"/>
            <w:rtl w:val="0"/>
          </w:rPr>
          <w:t xml:space="preserve"> </w:t>
        </w:r>
      </w:hyperlink>
      <w:hyperlink r:id="rId47">
        <w:r w:rsidDel="00000000" w:rsidR="00000000" w:rsidRPr="00000000">
          <w:rPr>
            <w:color w:val="1155cc"/>
            <w:sz w:val="21"/>
            <w:szCs w:val="21"/>
            <w:u w:val="single"/>
            <w:rtl w:val="0"/>
          </w:rPr>
          <w:t xml:space="preserve">https://success.unt.edu/aa-sa-resources</w:t>
        </w:r>
      </w:hyperlink>
      <w:r w:rsidDel="00000000" w:rsidR="00000000" w:rsidRPr="00000000">
        <w:rPr>
          <w:rtl w:val="0"/>
        </w:rPr>
      </w:r>
    </w:p>
    <w:p w:rsidR="00000000" w:rsidDel="00000000" w:rsidP="00000000" w:rsidRDefault="00000000" w:rsidRPr="00000000" w14:paraId="000000C0">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C1">
      <w:pPr>
        <w:rPr>
          <w:b w:val="1"/>
          <w:bCs w:val="1"/>
          <w:sz w:val="21"/>
          <w:szCs w:val="21"/>
        </w:rPr>
      </w:pPr>
      <w:r w:rsidDel="00000000" w:rsidR="00000000" w:rsidRPr="00000000">
        <w:rPr>
          <w:b w:val="1"/>
          <w:bCs w:val="1"/>
          <w:sz w:val="21"/>
          <w:szCs w:val="21"/>
          <w:rtl w:val="0"/>
        </w:rPr>
        <w:t xml:space="preserve">CARE TEAM</w:t>
      </w:r>
    </w:p>
    <w:p w:rsidR="00000000" w:rsidDel="00000000" w:rsidP="00000000" w:rsidRDefault="00000000" w:rsidRPr="00000000" w14:paraId="000000C2">
      <w:pPr>
        <w:rPr>
          <w:sz w:val="21"/>
          <w:szCs w:val="21"/>
        </w:rPr>
      </w:pPr>
      <w:r w:rsidDel="00000000" w:rsidR="00000000" w:rsidRPr="00000000">
        <w:rPr>
          <w:sz w:val="21"/>
          <w:szCs w:val="21"/>
          <w:rtl w:val="0"/>
        </w:rPr>
        <w:t xml:space="preserve">The Care Team is a collaborative interdisciplinary committee of university officials that meets regularly to provide a response to student, staff, and faculty whose behavior could be harmful to themselves or others.</w:t>
      </w:r>
    </w:p>
    <w:p w:rsidR="00000000" w:rsidDel="00000000" w:rsidP="00000000" w:rsidRDefault="00000000" w:rsidRPr="00000000" w14:paraId="000000C3">
      <w:pPr>
        <w:rPr>
          <w:color w:val="1155cc"/>
          <w:sz w:val="21"/>
          <w:szCs w:val="21"/>
          <w:u w:val="single"/>
        </w:rPr>
      </w:pPr>
      <w:r w:rsidDel="00000000" w:rsidR="00000000" w:rsidRPr="00000000">
        <w:rPr>
          <w:sz w:val="21"/>
          <w:szCs w:val="21"/>
          <w:rtl w:val="0"/>
        </w:rPr>
        <w:t xml:space="preserve">Link:</w:t>
      </w:r>
      <w:hyperlink r:id="rId48">
        <w:r w:rsidDel="00000000" w:rsidR="00000000" w:rsidRPr="00000000">
          <w:rPr>
            <w:sz w:val="21"/>
            <w:szCs w:val="21"/>
            <w:rtl w:val="0"/>
          </w:rPr>
          <w:t xml:space="preserve"> </w:t>
        </w:r>
      </w:hyperlink>
      <w:hyperlink r:id="rId49">
        <w:r w:rsidDel="00000000" w:rsidR="00000000" w:rsidRPr="00000000">
          <w:rPr>
            <w:color w:val="1155cc"/>
            <w:sz w:val="21"/>
            <w:szCs w:val="21"/>
            <w:rtl w:val="0"/>
          </w:rPr>
          <w:t xml:space="preserve"> </w:t>
        </w:r>
      </w:hyperlink>
      <w:hyperlink r:id="rId50">
        <w:r w:rsidDel="00000000" w:rsidR="00000000" w:rsidRPr="00000000">
          <w:rPr>
            <w:color w:val="1155cc"/>
            <w:sz w:val="21"/>
            <w:szCs w:val="21"/>
            <w:u w:val="single"/>
            <w:rtl w:val="0"/>
          </w:rPr>
          <w:t xml:space="preserve">https://studentaffairs.unt.edu/care-team</w:t>
        </w:r>
      </w:hyperlink>
      <w:r w:rsidDel="00000000" w:rsidR="00000000" w:rsidRPr="00000000">
        <w:rPr>
          <w:rtl w:val="0"/>
        </w:rPr>
      </w:r>
    </w:p>
    <w:p w:rsidR="00000000" w:rsidDel="00000000" w:rsidP="00000000" w:rsidRDefault="00000000" w:rsidRPr="00000000" w14:paraId="000000C4">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C5">
      <w:pPr>
        <w:rPr>
          <w:b w:val="1"/>
          <w:bCs w:val="1"/>
          <w:sz w:val="21"/>
          <w:szCs w:val="21"/>
        </w:rPr>
      </w:pPr>
      <w:r w:rsidDel="00000000" w:rsidR="00000000" w:rsidRPr="00000000">
        <w:rPr>
          <w:b w:val="1"/>
          <w:bCs w:val="1"/>
          <w:sz w:val="21"/>
          <w:szCs w:val="21"/>
          <w:rtl w:val="0"/>
        </w:rPr>
        <w:t xml:space="preserve">DEFIBRILLATORS IN THE COLLEGE OF MUSIC</w:t>
      </w:r>
    </w:p>
    <w:p w:rsidR="00000000" w:rsidDel="00000000" w:rsidP="00000000" w:rsidRDefault="00000000" w:rsidRPr="00000000" w14:paraId="000000C6">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Across from the west side of the Music Commons, directly across from the elevator</w:t>
      </w:r>
    </w:p>
    <w:p w:rsidR="00000000" w:rsidDel="00000000" w:rsidP="00000000" w:rsidRDefault="00000000" w:rsidRPr="00000000" w14:paraId="000000C7">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Third floor hallway, across from the staircase that comes up from the Copy Room.  Next to Room 322</w:t>
      </w:r>
    </w:p>
    <w:p w:rsidR="00000000" w:rsidDel="00000000" w:rsidP="00000000" w:rsidRDefault="00000000" w:rsidRPr="00000000" w14:paraId="000000C8">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Across from the Copy Room next to Room 293</w:t>
      </w:r>
    </w:p>
    <w:p w:rsidR="00000000" w:rsidDel="00000000" w:rsidP="00000000" w:rsidRDefault="00000000" w:rsidRPr="00000000" w14:paraId="000000C9">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Voertman Lobby by the big double set of doors that lead out to the courtyard</w:t>
      </w:r>
    </w:p>
    <w:p w:rsidR="00000000" w:rsidDel="00000000" w:rsidP="00000000" w:rsidRDefault="00000000" w:rsidRPr="00000000" w14:paraId="000000CA">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Building:  Main Office (247) under the student worker’s desk</w:t>
      </w:r>
    </w:p>
    <w:p w:rsidR="00000000" w:rsidDel="00000000" w:rsidP="00000000" w:rsidRDefault="00000000" w:rsidRPr="00000000" w14:paraId="000000CB">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Annex:  Next to room MA117, near the triple set of doors on the east side of the building</w:t>
      </w:r>
    </w:p>
    <w:p w:rsidR="00000000" w:rsidDel="00000000" w:rsidP="00000000" w:rsidRDefault="00000000" w:rsidRPr="00000000" w14:paraId="000000CC">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Practice Building North:  First floor on the Avenue C side</w:t>
      </w:r>
    </w:p>
    <w:p w:rsidR="00000000" w:rsidDel="00000000" w:rsidP="00000000" w:rsidRDefault="00000000" w:rsidRPr="00000000" w14:paraId="000000CD">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Music Practice Building South:  First floor on the Avenue C side</w:t>
      </w:r>
    </w:p>
    <w:p w:rsidR="00000000" w:rsidDel="00000000" w:rsidP="00000000" w:rsidRDefault="00000000" w:rsidRPr="00000000" w14:paraId="000000CE">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Bain Hall:  First floor by the restrooms</w:t>
      </w:r>
    </w:p>
    <w:p w:rsidR="00000000" w:rsidDel="00000000" w:rsidP="00000000" w:rsidRDefault="00000000" w:rsidRPr="00000000" w14:paraId="000000CF">
      <w:pPr>
        <w:ind w:left="720" w:firstLine="0"/>
        <w:rPr>
          <w:sz w:val="21"/>
          <w:szCs w:val="21"/>
        </w:rPr>
      </w:pPr>
      <w:r w:rsidDel="00000000" w:rsidR="00000000" w:rsidRPr="00000000">
        <w:rPr>
          <w:sz w:val="21"/>
          <w:szCs w:val="21"/>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Murchison Performing Arts Center:  Located off the main lobby, beyond the grand staircase, across from the single occupancy restroom (next to the public water fountains)</w:t>
      </w:r>
    </w:p>
    <w:p w:rsidR="00000000" w:rsidDel="00000000" w:rsidP="00000000" w:rsidRDefault="00000000" w:rsidRPr="00000000" w14:paraId="000000D0">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1">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2">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3">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4">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5">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6">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7">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8">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9">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A">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B">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C">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D">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E">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DF">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E0">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E1">
      <w:pPr>
        <w:rPr>
          <w:b w:val="1"/>
          <w:bCs w:val="1"/>
          <w:sz w:val="21"/>
          <w:szCs w:val="21"/>
        </w:rPr>
      </w:pPr>
      <w:r w:rsidDel="00000000" w:rsidR="00000000" w:rsidRPr="00000000">
        <w:rPr>
          <w:rtl w:val="0"/>
        </w:rPr>
      </w:r>
    </w:p>
    <w:p w:rsidR="00000000" w:rsidDel="00000000" w:rsidP="00000000" w:rsidRDefault="00000000" w:rsidRPr="00000000" w14:paraId="000000E2">
      <w:pPr>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E3">
      <w:pPr>
        <w:rPr>
          <w:b w:val="1"/>
          <w:bCs w:val="1"/>
          <w:sz w:val="21"/>
          <w:szCs w:val="21"/>
        </w:rPr>
      </w:pPr>
      <w:r w:rsidDel="00000000" w:rsidR="00000000" w:rsidRPr="00000000">
        <w:rPr>
          <w:b w:val="1"/>
          <w:bCs w:val="1"/>
          <w:sz w:val="21"/>
          <w:szCs w:val="21"/>
          <w:rtl w:val="0"/>
        </w:rPr>
        <w:t xml:space="preserve">TENTATIVE COURSE CALENDAR</w:t>
      </w:r>
    </w:p>
    <w:p w:rsidR="00000000" w:rsidDel="00000000" w:rsidP="00000000" w:rsidRDefault="00000000" w:rsidRPr="00000000" w14:paraId="000000E4">
      <w:pPr>
        <w:rPr>
          <w:b w:val="1"/>
          <w:bCs w:val="1"/>
          <w:sz w:val="10"/>
          <w:szCs w:val="10"/>
        </w:rPr>
      </w:pPr>
      <w:r w:rsidDel="00000000" w:rsidR="00000000" w:rsidRPr="00000000">
        <w:rPr>
          <w:b w:val="1"/>
          <w:bCs w:val="1"/>
          <w:sz w:val="10"/>
          <w:szCs w:val="10"/>
          <w:rtl w:val="0"/>
        </w:rPr>
        <w:t xml:space="preserve"> </w:t>
      </w:r>
    </w:p>
    <w:p w:rsidR="00000000" w:rsidDel="00000000" w:rsidP="00000000" w:rsidRDefault="00000000" w:rsidRPr="00000000" w14:paraId="000000E5">
      <w:pPr>
        <w:rPr>
          <w:i w:val="1"/>
          <w:iCs w:val="1"/>
          <w:sz w:val="20"/>
          <w:szCs w:val="20"/>
        </w:rPr>
      </w:pPr>
      <w:r w:rsidDel="00000000" w:rsidR="00000000" w:rsidRPr="00000000">
        <w:rPr>
          <w:i w:val="1"/>
          <w:iCs w:val="1"/>
          <w:sz w:val="20"/>
          <w:szCs w:val="20"/>
          <w:rtl w:val="0"/>
        </w:rPr>
        <w:t xml:space="preserve">Students are responsible for any announced changes to this schedule. The instructor reserves the right to make changes at any time.) Bold lettering indicates formally graded assignments. Changes highlighted in green.</w:t>
      </w:r>
    </w:p>
    <w:tbl>
      <w:tblPr>
        <w:tblStyle w:val="Table1"/>
        <w:tblW w:w="10140.0" w:type="dxa"/>
        <w:jc w:val="left"/>
        <w:tblInd w:w="7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35"/>
        <w:gridCol w:w="4305"/>
        <w:gridCol w:w="4500"/>
        <w:tblGridChange w:id="0">
          <w:tblGrid>
            <w:gridCol w:w="1335"/>
            <w:gridCol w:w="4305"/>
            <w:gridCol w:w="4500"/>
          </w:tblGrid>
        </w:tblGridChange>
      </w:tblGrid>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6">
            <w:pPr>
              <w:ind w:left="-420" w:right="140" w:firstLine="0"/>
              <w:jc w:val="center"/>
              <w:rPr>
                <w:sz w:val="20"/>
                <w:szCs w:val="20"/>
              </w:rPr>
            </w:pPr>
            <w:r w:rsidDel="00000000" w:rsidR="00000000" w:rsidRPr="00000000">
              <w:rPr>
                <w:sz w:val="20"/>
                <w:szCs w:val="20"/>
                <w:rtl w:val="0"/>
              </w:rPr>
              <w:t xml:space="preserve">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7">
            <w:pPr>
              <w:ind w:left="-420" w:right="140" w:firstLine="0"/>
              <w:jc w:val="center"/>
              <w:rPr>
                <w:b w:val="1"/>
                <w:bCs w:val="1"/>
                <w:sz w:val="20"/>
                <w:szCs w:val="20"/>
              </w:rPr>
            </w:pPr>
            <w:r w:rsidDel="00000000" w:rsidR="00000000" w:rsidRPr="00000000">
              <w:rPr>
                <w:b w:val="1"/>
                <w:bCs w:val="1"/>
                <w:sz w:val="20"/>
                <w:szCs w:val="20"/>
                <w:rtl w:val="0"/>
              </w:rPr>
              <w:t xml:space="preserve">TUESDAY</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8">
            <w:pPr>
              <w:ind w:left="-420" w:right="140" w:firstLine="0"/>
              <w:jc w:val="center"/>
              <w:rPr>
                <w:b w:val="1"/>
                <w:bCs w:val="1"/>
                <w:sz w:val="20"/>
                <w:szCs w:val="20"/>
              </w:rPr>
            </w:pPr>
            <w:r w:rsidDel="00000000" w:rsidR="00000000" w:rsidRPr="00000000">
              <w:rPr>
                <w:b w:val="1"/>
                <w:bCs w:val="1"/>
                <w:sz w:val="20"/>
                <w:szCs w:val="20"/>
                <w:rtl w:val="0"/>
              </w:rPr>
              <w:t xml:space="preserve">THURSDAY</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9">
            <w:pPr>
              <w:ind w:left="-420" w:right="140" w:firstLine="0"/>
              <w:jc w:val="center"/>
              <w:rPr>
                <w:b w:val="1"/>
                <w:bCs w:val="1"/>
                <w:sz w:val="19"/>
                <w:szCs w:val="19"/>
              </w:rPr>
            </w:pPr>
            <w:r w:rsidDel="00000000" w:rsidR="00000000" w:rsidRPr="00000000">
              <w:rPr>
                <w:b w:val="1"/>
                <w:bCs w:val="1"/>
                <w:sz w:val="19"/>
                <w:szCs w:val="19"/>
                <w:rtl w:val="0"/>
              </w:rPr>
              <w:t xml:space="preserve">Week 1</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A">
            <w:pPr>
              <w:ind w:left="-560" w:right="140" w:firstLine="0"/>
              <w:jc w:val="left"/>
              <w:rPr>
                <w:sz w:val="20"/>
                <w:szCs w:val="20"/>
              </w:rPr>
            </w:pPr>
            <w:r w:rsidDel="00000000" w:rsidR="00000000" w:rsidRPr="00000000">
              <w:rPr>
                <w:sz w:val="20"/>
                <w:szCs w:val="20"/>
                <w:rtl w:val="0"/>
              </w:rPr>
              <w:t xml:space="preserve">           08/18 – Introduction to Course/Goal Setting  </w:t>
              <w:tab/>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B">
            <w:pPr>
              <w:ind w:left="-560" w:right="140" w:firstLine="0"/>
              <w:jc w:val="center"/>
              <w:rPr>
                <w:sz w:val="20"/>
                <w:szCs w:val="20"/>
              </w:rPr>
            </w:pPr>
            <w:r w:rsidDel="00000000" w:rsidR="00000000" w:rsidRPr="00000000">
              <w:rPr>
                <w:sz w:val="20"/>
                <w:szCs w:val="20"/>
                <w:rtl w:val="0"/>
              </w:rPr>
              <w:t xml:space="preserve">      08/20 – Educator Preparation/Certification </w:t>
              <w:tab/>
            </w:r>
          </w:p>
          <w:p w:rsidR="00000000" w:rsidDel="00000000" w:rsidP="00000000" w:rsidRDefault="00000000" w:rsidRPr="00000000" w14:paraId="000000EC">
            <w:pPr>
              <w:ind w:left="-560" w:right="140" w:firstLine="0"/>
              <w:jc w:val="center"/>
              <w:rPr>
                <w:sz w:val="20"/>
                <w:szCs w:val="20"/>
              </w:rPr>
            </w:pPr>
            <w:r w:rsidDel="00000000" w:rsidR="00000000" w:rsidRPr="00000000">
              <w:rPr>
                <w:sz w:val="20"/>
                <w:szCs w:val="20"/>
                <w:rtl w:val="0"/>
              </w:rPr>
              <w:t xml:space="preserve">             Exams</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D">
            <w:pPr>
              <w:ind w:left="-420" w:right="140" w:firstLine="0"/>
              <w:jc w:val="center"/>
              <w:rPr>
                <w:b w:val="1"/>
                <w:bCs w:val="1"/>
                <w:sz w:val="19"/>
                <w:szCs w:val="19"/>
              </w:rPr>
            </w:pPr>
            <w:r w:rsidDel="00000000" w:rsidR="00000000" w:rsidRPr="00000000">
              <w:rPr>
                <w:b w:val="1"/>
                <w:bCs w:val="1"/>
                <w:sz w:val="19"/>
                <w:szCs w:val="19"/>
                <w:rtl w:val="0"/>
              </w:rPr>
              <w:t xml:space="preserve">Week 2</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E">
            <w:pPr>
              <w:ind w:left="-560" w:right="140" w:firstLine="0"/>
              <w:jc w:val="left"/>
              <w:rPr>
                <w:sz w:val="20"/>
                <w:szCs w:val="20"/>
              </w:rPr>
            </w:pPr>
            <w:r w:rsidDel="00000000" w:rsidR="00000000" w:rsidRPr="00000000">
              <w:rPr>
                <w:sz w:val="20"/>
                <w:szCs w:val="20"/>
                <w:rtl w:val="0"/>
              </w:rPr>
              <w:t xml:space="preserve">           08/25 – Recruitment and Retention</w:t>
            </w:r>
          </w:p>
          <w:p w:rsidR="00000000" w:rsidDel="00000000" w:rsidP="00000000" w:rsidRDefault="00000000" w:rsidRPr="00000000" w14:paraId="000000EF">
            <w:pPr>
              <w:ind w:left="-560" w:right="140" w:firstLine="0"/>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0">
            <w:pPr>
              <w:ind w:left="-560" w:right="140" w:firstLine="0"/>
              <w:jc w:val="left"/>
              <w:rPr>
                <w:sz w:val="20"/>
                <w:szCs w:val="20"/>
              </w:rPr>
            </w:pPr>
            <w:r w:rsidDel="00000000" w:rsidR="00000000" w:rsidRPr="00000000">
              <w:rPr>
                <w:sz w:val="20"/>
                <w:szCs w:val="20"/>
                <w:rtl w:val="0"/>
              </w:rPr>
              <w:t xml:space="preserve">           08/27 – Instrument Selection Process</w:t>
            </w:r>
          </w:p>
          <w:p w:rsidR="00000000" w:rsidDel="00000000" w:rsidP="00000000" w:rsidRDefault="00000000" w:rsidRPr="00000000" w14:paraId="000000F1">
            <w:pPr>
              <w:ind w:left="-560" w:right="140" w:firstLine="0"/>
              <w:jc w:val="left"/>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Résumé Due</w:t>
            </w:r>
          </w:p>
        </w:tc>
      </w:tr>
      <w:tr>
        <w:trPr>
          <w:cantSplit w:val="0"/>
          <w:trHeight w:val="54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2">
            <w:pPr>
              <w:ind w:left="-420" w:right="140" w:firstLine="0"/>
              <w:jc w:val="center"/>
              <w:rPr>
                <w:b w:val="1"/>
                <w:bCs w:val="1"/>
                <w:sz w:val="19"/>
                <w:szCs w:val="19"/>
              </w:rPr>
            </w:pPr>
            <w:r w:rsidDel="00000000" w:rsidR="00000000" w:rsidRPr="00000000">
              <w:rPr>
                <w:b w:val="1"/>
                <w:bCs w:val="1"/>
                <w:sz w:val="19"/>
                <w:szCs w:val="19"/>
                <w:rtl w:val="0"/>
              </w:rPr>
              <w:t xml:space="preserve">Week 3</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3">
            <w:pPr>
              <w:ind w:left="-560" w:right="140" w:firstLine="0"/>
              <w:jc w:val="left"/>
              <w:rPr>
                <w:sz w:val="20"/>
                <w:szCs w:val="20"/>
              </w:rPr>
            </w:pPr>
            <w:r w:rsidDel="00000000" w:rsidR="00000000" w:rsidRPr="00000000">
              <w:rPr>
                <w:sz w:val="20"/>
                <w:szCs w:val="20"/>
                <w:rtl w:val="0"/>
              </w:rPr>
              <w:t xml:space="preserve">           09/01 – Building Music Literacy</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4">
            <w:pPr>
              <w:ind w:left="-560" w:right="140" w:firstLine="0"/>
              <w:jc w:val="left"/>
              <w:rPr>
                <w:sz w:val="20"/>
                <w:szCs w:val="20"/>
              </w:rPr>
            </w:pPr>
            <w:r w:rsidDel="00000000" w:rsidR="00000000" w:rsidRPr="00000000">
              <w:rPr>
                <w:sz w:val="20"/>
                <w:szCs w:val="20"/>
                <w:rtl w:val="0"/>
              </w:rPr>
              <w:t xml:space="preserve">           09/03 – Starting the Year         </w:t>
              <w:tab/>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5">
            <w:pPr>
              <w:ind w:left="-420" w:right="140" w:firstLine="0"/>
              <w:jc w:val="center"/>
              <w:rPr>
                <w:b w:val="1"/>
                <w:bCs w:val="1"/>
                <w:sz w:val="19"/>
                <w:szCs w:val="19"/>
              </w:rPr>
            </w:pPr>
            <w:r w:rsidDel="00000000" w:rsidR="00000000" w:rsidRPr="00000000">
              <w:rPr>
                <w:b w:val="1"/>
                <w:bCs w:val="1"/>
                <w:sz w:val="19"/>
                <w:szCs w:val="19"/>
                <w:rtl w:val="0"/>
              </w:rPr>
              <w:t xml:space="preserve">Week 4</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6">
            <w:pPr>
              <w:ind w:left="-560" w:right="140" w:firstLine="0"/>
              <w:jc w:val="left"/>
              <w:rPr>
                <w:sz w:val="20"/>
                <w:szCs w:val="20"/>
              </w:rPr>
            </w:pPr>
            <w:r w:rsidDel="00000000" w:rsidR="00000000" w:rsidRPr="00000000">
              <w:rPr>
                <w:sz w:val="20"/>
                <w:szCs w:val="20"/>
                <w:rtl w:val="0"/>
              </w:rPr>
              <w:t xml:space="preserve">           09/08 – Curriculum Design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7">
            <w:pPr>
              <w:ind w:left="-560" w:right="140" w:firstLine="0"/>
              <w:jc w:val="left"/>
              <w:rPr>
                <w:sz w:val="20"/>
                <w:szCs w:val="20"/>
              </w:rPr>
            </w:pPr>
            <w:r w:rsidDel="00000000" w:rsidR="00000000" w:rsidRPr="00000000">
              <w:rPr>
                <w:sz w:val="20"/>
                <w:szCs w:val="20"/>
                <w:rtl w:val="0"/>
              </w:rPr>
              <w:t xml:space="preserve">           09/10 – Classroom Management</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8">
            <w:pPr>
              <w:ind w:left="-420" w:right="140" w:firstLine="0"/>
              <w:jc w:val="center"/>
              <w:rPr>
                <w:b w:val="1"/>
                <w:bCs w:val="1"/>
                <w:sz w:val="19"/>
                <w:szCs w:val="19"/>
              </w:rPr>
            </w:pPr>
            <w:r w:rsidDel="00000000" w:rsidR="00000000" w:rsidRPr="00000000">
              <w:rPr>
                <w:b w:val="1"/>
                <w:bCs w:val="1"/>
                <w:sz w:val="19"/>
                <w:szCs w:val="19"/>
                <w:rtl w:val="0"/>
              </w:rPr>
              <w:t xml:space="preserve">Week 5</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9">
            <w:pPr>
              <w:ind w:left="-560" w:right="140" w:firstLine="0"/>
              <w:jc w:val="left"/>
              <w:rPr>
                <w:sz w:val="20"/>
                <w:szCs w:val="20"/>
              </w:rPr>
            </w:pPr>
            <w:r w:rsidDel="00000000" w:rsidR="00000000" w:rsidRPr="00000000">
              <w:rPr>
                <w:sz w:val="20"/>
                <w:szCs w:val="20"/>
                <w:rtl w:val="0"/>
              </w:rPr>
              <w:t xml:space="preserve">           09/15 – Beginner Fundamentals</w:t>
            </w:r>
          </w:p>
          <w:p w:rsidR="00000000" w:rsidDel="00000000" w:rsidP="00000000" w:rsidRDefault="00000000" w:rsidRPr="00000000" w14:paraId="000000FA">
            <w:pPr>
              <w:ind w:left="-560" w:right="140" w:firstLine="0"/>
              <w:jc w:val="center"/>
              <w:rPr>
                <w:sz w:val="20"/>
                <w:szCs w:val="20"/>
              </w:rPr>
            </w:pPr>
            <w:r w:rsidDel="00000000" w:rsidR="00000000" w:rsidRPr="00000000">
              <w:rPr>
                <w:sz w:val="20"/>
                <w:szCs w:val="20"/>
                <w:rtl w:val="0"/>
              </w:rPr>
              <w:t xml:space="preserve">         </w:t>
              <w:tab/>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B">
            <w:pPr>
              <w:ind w:left="-560" w:right="140" w:firstLine="0"/>
              <w:jc w:val="left"/>
              <w:rPr>
                <w:sz w:val="20"/>
                <w:szCs w:val="20"/>
              </w:rPr>
            </w:pPr>
            <w:r w:rsidDel="00000000" w:rsidR="00000000" w:rsidRPr="00000000">
              <w:rPr>
                <w:sz w:val="20"/>
                <w:szCs w:val="20"/>
                <w:rtl w:val="0"/>
              </w:rPr>
              <w:t xml:space="preserve">           09/17 – Beginner Fundamentals</w:t>
            </w:r>
          </w:p>
          <w:p w:rsidR="00000000" w:rsidDel="00000000" w:rsidP="00000000" w:rsidRDefault="00000000" w:rsidRPr="00000000" w14:paraId="000000FC">
            <w:pPr>
              <w:ind w:left="-560" w:right="140" w:firstLine="0"/>
              <w:jc w:val="center"/>
              <w:rPr>
                <w:b w:val="1"/>
                <w:bCs w:val="1"/>
                <w:sz w:val="20"/>
                <w:szCs w:val="20"/>
              </w:rPr>
            </w:pPr>
            <w:r w:rsidDel="00000000" w:rsidR="00000000" w:rsidRPr="00000000">
              <w:rPr>
                <w:sz w:val="20"/>
                <w:szCs w:val="20"/>
                <w:rtl w:val="0"/>
              </w:rPr>
              <w:t xml:space="preserve">         </w:t>
              <w:tab/>
              <w:t xml:space="preserve">    </w:t>
            </w:r>
            <w:r w:rsidDel="00000000" w:rsidR="00000000" w:rsidRPr="00000000">
              <w:rPr>
                <w:b w:val="1"/>
                <w:bCs w:val="1"/>
                <w:sz w:val="20"/>
                <w:szCs w:val="20"/>
                <w:rtl w:val="0"/>
              </w:rPr>
              <w:t xml:space="preserve">Recruitment Assignment Due</w:t>
            </w:r>
          </w:p>
        </w:tc>
      </w:tr>
      <w:tr>
        <w:trPr>
          <w:cantSplit w:val="0"/>
          <w:trHeight w:val="393.95507812499994"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D">
            <w:pPr>
              <w:ind w:left="-420" w:right="140" w:firstLine="0"/>
              <w:jc w:val="center"/>
              <w:rPr>
                <w:b w:val="1"/>
                <w:bCs w:val="1"/>
                <w:sz w:val="19"/>
                <w:szCs w:val="19"/>
              </w:rPr>
            </w:pPr>
            <w:r w:rsidDel="00000000" w:rsidR="00000000" w:rsidRPr="00000000">
              <w:rPr>
                <w:b w:val="1"/>
                <w:bCs w:val="1"/>
                <w:sz w:val="19"/>
                <w:szCs w:val="19"/>
                <w:rtl w:val="0"/>
              </w:rPr>
              <w:t xml:space="preserve">Week 6</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E">
            <w:pPr>
              <w:ind w:left="-560" w:right="140" w:firstLine="0"/>
              <w:jc w:val="left"/>
              <w:rPr>
                <w:sz w:val="20"/>
                <w:szCs w:val="20"/>
              </w:rPr>
            </w:pPr>
            <w:r w:rsidDel="00000000" w:rsidR="00000000" w:rsidRPr="00000000">
              <w:rPr>
                <w:sz w:val="20"/>
                <w:szCs w:val="20"/>
                <w:rtl w:val="0"/>
              </w:rPr>
              <w:t xml:space="preserve">           09/22 – Beginner Fundamentals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F">
            <w:pPr>
              <w:ind w:left="-560" w:right="140" w:firstLine="0"/>
              <w:jc w:val="left"/>
              <w:rPr>
                <w:sz w:val="20"/>
                <w:szCs w:val="20"/>
              </w:rPr>
            </w:pPr>
            <w:r w:rsidDel="00000000" w:rsidR="00000000" w:rsidRPr="00000000">
              <w:rPr>
                <w:sz w:val="20"/>
                <w:szCs w:val="20"/>
                <w:rtl w:val="0"/>
              </w:rPr>
              <w:t xml:space="preserve">           09/24 – Repertoire/Performances        </w:t>
              <w:tab/>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0">
            <w:pPr>
              <w:ind w:left="-420" w:right="140" w:firstLine="0"/>
              <w:jc w:val="center"/>
              <w:rPr>
                <w:b w:val="1"/>
                <w:bCs w:val="1"/>
                <w:sz w:val="19"/>
                <w:szCs w:val="19"/>
              </w:rPr>
            </w:pPr>
            <w:r w:rsidDel="00000000" w:rsidR="00000000" w:rsidRPr="00000000">
              <w:rPr>
                <w:b w:val="1"/>
                <w:bCs w:val="1"/>
                <w:sz w:val="19"/>
                <w:szCs w:val="19"/>
                <w:rtl w:val="0"/>
              </w:rPr>
              <w:t xml:space="preserve">Week 7</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1">
            <w:pPr>
              <w:ind w:left="-560" w:right="140" w:firstLine="0"/>
              <w:jc w:val="center"/>
              <w:rPr>
                <w:sz w:val="20"/>
                <w:szCs w:val="20"/>
              </w:rPr>
            </w:pPr>
            <w:r w:rsidDel="00000000" w:rsidR="00000000" w:rsidRPr="00000000">
              <w:rPr>
                <w:sz w:val="20"/>
                <w:szCs w:val="20"/>
                <w:rtl w:val="0"/>
              </w:rPr>
              <w:t xml:space="preserve">09/29 – Score Study/Lesson Planning</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2">
            <w:pPr>
              <w:ind w:left="-560" w:right="140" w:firstLine="0"/>
              <w:jc w:val="left"/>
              <w:rPr>
                <w:sz w:val="20"/>
                <w:szCs w:val="20"/>
              </w:rPr>
            </w:pPr>
            <w:r w:rsidDel="00000000" w:rsidR="00000000" w:rsidRPr="00000000">
              <w:rPr>
                <w:sz w:val="20"/>
                <w:szCs w:val="20"/>
                <w:rtl w:val="0"/>
              </w:rPr>
              <w:t xml:space="preserve">           10/01 – OBSERVATION DAY</w:t>
            </w:r>
          </w:p>
          <w:p w:rsidR="00000000" w:rsidDel="00000000" w:rsidP="00000000" w:rsidRDefault="00000000" w:rsidRPr="00000000" w14:paraId="00000103">
            <w:pPr>
              <w:ind w:left="-560" w:right="140" w:firstLine="0"/>
              <w:jc w:val="center"/>
              <w:rPr>
                <w:sz w:val="20"/>
                <w:szCs w:val="20"/>
              </w:rPr>
            </w:pPr>
            <w:r w:rsidDel="00000000" w:rsidR="00000000" w:rsidRPr="00000000">
              <w:rPr>
                <w:sz w:val="20"/>
                <w:szCs w:val="20"/>
                <w:rtl w:val="0"/>
              </w:rPr>
              <w:t xml:space="preserve">             No Class Meeting</w:t>
            </w:r>
          </w:p>
        </w:tc>
      </w:tr>
      <w:tr>
        <w:trPr>
          <w:cantSplit w:val="0"/>
          <w:trHeight w:val="90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4">
            <w:pPr>
              <w:ind w:left="-420" w:right="140" w:firstLine="0"/>
              <w:jc w:val="center"/>
              <w:rPr>
                <w:b w:val="1"/>
                <w:bCs w:val="1"/>
                <w:sz w:val="19"/>
                <w:szCs w:val="19"/>
              </w:rPr>
            </w:pPr>
            <w:r w:rsidDel="00000000" w:rsidR="00000000" w:rsidRPr="00000000">
              <w:rPr>
                <w:b w:val="1"/>
                <w:bCs w:val="1"/>
                <w:sz w:val="19"/>
                <w:szCs w:val="19"/>
                <w:rtl w:val="0"/>
              </w:rPr>
              <w:t xml:space="preserve">Week 8</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5">
            <w:pPr>
              <w:ind w:left="-560" w:right="140" w:firstLine="0"/>
              <w:jc w:val="center"/>
              <w:rPr>
                <w:sz w:val="20"/>
                <w:szCs w:val="20"/>
              </w:rPr>
            </w:pPr>
            <w:r w:rsidDel="00000000" w:rsidR="00000000" w:rsidRPr="00000000">
              <w:rPr>
                <w:sz w:val="20"/>
                <w:szCs w:val="20"/>
                <w:rtl w:val="0"/>
              </w:rPr>
              <w:t xml:space="preserve">       10/06 – Feedback and Assessment/          </w:t>
              <w:tab/>
            </w:r>
          </w:p>
          <w:p w:rsidR="00000000" w:rsidDel="00000000" w:rsidP="00000000" w:rsidRDefault="00000000" w:rsidRPr="00000000" w14:paraId="00000106">
            <w:pPr>
              <w:ind w:left="-560" w:right="140" w:firstLine="0"/>
              <w:jc w:val="center"/>
              <w:rPr>
                <w:sz w:val="20"/>
                <w:szCs w:val="20"/>
              </w:rPr>
            </w:pPr>
            <w:r w:rsidDel="00000000" w:rsidR="00000000" w:rsidRPr="00000000">
              <w:rPr>
                <w:sz w:val="20"/>
                <w:szCs w:val="20"/>
                <w:rtl w:val="0"/>
              </w:rPr>
              <w:t xml:space="preserve">     Teaching Episode 1 Prep</w:t>
            </w:r>
          </w:p>
          <w:p w:rsidR="00000000" w:rsidDel="00000000" w:rsidP="00000000" w:rsidRDefault="00000000" w:rsidRPr="00000000" w14:paraId="00000107">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8">
            <w:pPr>
              <w:ind w:left="-560" w:right="140" w:firstLine="0"/>
              <w:jc w:val="left"/>
              <w:rPr>
                <w:sz w:val="20"/>
                <w:szCs w:val="20"/>
              </w:rPr>
            </w:pPr>
            <w:r w:rsidDel="00000000" w:rsidR="00000000" w:rsidRPr="00000000">
              <w:rPr>
                <w:sz w:val="20"/>
                <w:szCs w:val="20"/>
                <w:rtl w:val="0"/>
              </w:rPr>
              <w:t xml:space="preserve">           10/08 – Teaching Episode 1 Prep</w:t>
            </w:r>
          </w:p>
          <w:p w:rsidR="00000000" w:rsidDel="00000000" w:rsidP="00000000" w:rsidRDefault="00000000" w:rsidRPr="00000000" w14:paraId="00000109">
            <w:pPr>
              <w:ind w:left="-560" w:right="140" w:firstLine="0"/>
              <w:jc w:val="center"/>
              <w:rPr>
                <w:sz w:val="20"/>
                <w:szCs w:val="20"/>
              </w:rPr>
            </w:pPr>
            <w:r w:rsidDel="00000000" w:rsidR="00000000" w:rsidRPr="00000000">
              <w:rPr>
                <w:sz w:val="20"/>
                <w:szCs w:val="20"/>
                <w:rtl w:val="0"/>
              </w:rPr>
              <w:t xml:space="preserve">   *Secondary Instruments</w:t>
            </w:r>
          </w:p>
          <w:p w:rsidR="00000000" w:rsidDel="00000000" w:rsidP="00000000" w:rsidRDefault="00000000" w:rsidRPr="00000000" w14:paraId="0000010A">
            <w:pPr>
              <w:ind w:left="-560" w:right="140" w:firstLine="0"/>
              <w:jc w:val="center"/>
              <w:rPr>
                <w:sz w:val="20"/>
                <w:szCs w:val="20"/>
              </w:rPr>
            </w:pPr>
            <w:r w:rsidDel="00000000" w:rsidR="00000000" w:rsidRPr="00000000">
              <w:rPr>
                <w:b w:val="1"/>
                <w:bCs w:val="1"/>
                <w:sz w:val="20"/>
                <w:szCs w:val="20"/>
                <w:rtl w:val="0"/>
              </w:rPr>
              <w:t xml:space="preserve">                    Website Assignment Due</w:t>
            </w:r>
            <w:r w:rsidDel="00000000" w:rsidR="00000000" w:rsidRPr="00000000">
              <w:rPr>
                <w:sz w:val="20"/>
                <w:szCs w:val="20"/>
                <w:rtl w:val="0"/>
              </w:rPr>
              <w:t xml:space="preserve">      </w:t>
              <w:tab/>
            </w:r>
          </w:p>
        </w:tc>
      </w:tr>
      <w:tr>
        <w:trPr>
          <w:cantSplit w:val="0"/>
          <w:trHeight w:val="96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B">
            <w:pPr>
              <w:ind w:left="-420" w:right="140" w:firstLine="0"/>
              <w:jc w:val="center"/>
              <w:rPr>
                <w:b w:val="1"/>
                <w:bCs w:val="1"/>
                <w:sz w:val="19"/>
                <w:szCs w:val="19"/>
              </w:rPr>
            </w:pPr>
            <w:r w:rsidDel="00000000" w:rsidR="00000000" w:rsidRPr="00000000">
              <w:rPr>
                <w:b w:val="1"/>
                <w:bCs w:val="1"/>
                <w:sz w:val="19"/>
                <w:szCs w:val="19"/>
                <w:rtl w:val="0"/>
              </w:rPr>
              <w:t xml:space="preserve">Week 9</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C">
            <w:pPr>
              <w:ind w:left="-560" w:right="140" w:firstLine="0"/>
              <w:jc w:val="left"/>
              <w:rPr>
                <w:sz w:val="20"/>
                <w:szCs w:val="20"/>
              </w:rPr>
            </w:pPr>
            <w:r w:rsidDel="00000000" w:rsidR="00000000" w:rsidRPr="00000000">
              <w:rPr>
                <w:sz w:val="20"/>
                <w:szCs w:val="20"/>
                <w:rtl w:val="0"/>
              </w:rPr>
              <w:t xml:space="preserve">          10/13 – Teaching Episode 1 Prep</w:t>
            </w:r>
          </w:p>
          <w:p w:rsidR="00000000" w:rsidDel="00000000" w:rsidP="00000000" w:rsidRDefault="00000000" w:rsidRPr="00000000" w14:paraId="0000010D">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E">
            <w:pPr>
              <w:ind w:left="-560" w:right="140" w:firstLine="0"/>
              <w:jc w:val="left"/>
              <w:rPr>
                <w:sz w:val="20"/>
                <w:szCs w:val="20"/>
              </w:rPr>
            </w:pPr>
            <w:r w:rsidDel="00000000" w:rsidR="00000000" w:rsidRPr="00000000">
              <w:rPr>
                <w:sz w:val="20"/>
                <w:szCs w:val="20"/>
                <w:rtl w:val="0"/>
              </w:rPr>
              <w:t xml:space="preserve">            10/15 – Teaching Episode 1 Day 1</w:t>
            </w:r>
          </w:p>
          <w:p w:rsidR="00000000" w:rsidDel="00000000" w:rsidP="00000000" w:rsidRDefault="00000000" w:rsidRPr="00000000" w14:paraId="0000010F">
            <w:pPr>
              <w:ind w:left="-560" w:right="140" w:firstLine="0"/>
              <w:jc w:val="center"/>
              <w:rPr>
                <w:sz w:val="20"/>
                <w:szCs w:val="20"/>
              </w:rPr>
            </w:pPr>
            <w:r w:rsidDel="00000000" w:rsidR="00000000" w:rsidRPr="00000000">
              <w:rPr>
                <w:sz w:val="20"/>
                <w:szCs w:val="20"/>
                <w:rtl w:val="0"/>
              </w:rPr>
              <w:t xml:space="preserve">              *Secondary Instruments   </w:t>
              <w:tab/>
            </w:r>
          </w:p>
          <w:p w:rsidR="00000000" w:rsidDel="00000000" w:rsidP="00000000" w:rsidRDefault="00000000" w:rsidRPr="00000000" w14:paraId="00000110">
            <w:pPr>
              <w:ind w:left="-560" w:right="140" w:firstLine="0"/>
              <w:jc w:val="center"/>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Lesson Plan Due on Teaching Day</w:t>
            </w:r>
            <w:r w:rsidDel="00000000" w:rsidR="00000000" w:rsidRPr="00000000">
              <w:rPr>
                <w:rtl w:val="0"/>
              </w:rPr>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1">
            <w:pPr>
              <w:ind w:left="-420" w:right="140" w:firstLine="0"/>
              <w:jc w:val="center"/>
              <w:rPr>
                <w:b w:val="1"/>
                <w:bCs w:val="1"/>
                <w:sz w:val="19"/>
                <w:szCs w:val="19"/>
              </w:rPr>
            </w:pPr>
            <w:r w:rsidDel="00000000" w:rsidR="00000000" w:rsidRPr="00000000">
              <w:rPr>
                <w:b w:val="1"/>
                <w:bCs w:val="1"/>
                <w:sz w:val="19"/>
                <w:szCs w:val="19"/>
                <w:rtl w:val="0"/>
              </w:rPr>
              <w:t xml:space="preserve">Week 10</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2">
            <w:pPr>
              <w:ind w:left="-560" w:right="140" w:firstLine="0"/>
              <w:jc w:val="left"/>
              <w:rPr>
                <w:sz w:val="20"/>
                <w:szCs w:val="20"/>
              </w:rPr>
            </w:pPr>
            <w:r w:rsidDel="00000000" w:rsidR="00000000" w:rsidRPr="00000000">
              <w:rPr>
                <w:sz w:val="20"/>
                <w:szCs w:val="20"/>
                <w:rtl w:val="0"/>
              </w:rPr>
              <w:t xml:space="preserve">           10/20 – Teaching Episode 1 Day 2</w:t>
            </w:r>
          </w:p>
          <w:p w:rsidR="00000000" w:rsidDel="00000000" w:rsidP="00000000" w:rsidRDefault="00000000" w:rsidRPr="00000000" w14:paraId="00000113">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4">
            <w:pPr>
              <w:ind w:left="-560" w:right="140" w:firstLine="0"/>
              <w:jc w:val="left"/>
              <w:rPr>
                <w:sz w:val="20"/>
                <w:szCs w:val="20"/>
              </w:rPr>
            </w:pPr>
            <w:r w:rsidDel="00000000" w:rsidR="00000000" w:rsidRPr="00000000">
              <w:rPr>
                <w:sz w:val="20"/>
                <w:szCs w:val="20"/>
                <w:rtl w:val="0"/>
              </w:rPr>
              <w:t xml:space="preserve">            10/22 – Teaching Episode 1 Day 3</w:t>
            </w:r>
          </w:p>
          <w:p w:rsidR="00000000" w:rsidDel="00000000" w:rsidP="00000000" w:rsidRDefault="00000000" w:rsidRPr="00000000" w14:paraId="00000115">
            <w:pPr>
              <w:ind w:left="-560" w:right="140" w:firstLine="0"/>
              <w:jc w:val="center"/>
              <w:rPr>
                <w:sz w:val="20"/>
                <w:szCs w:val="20"/>
              </w:rPr>
            </w:pPr>
            <w:r w:rsidDel="00000000" w:rsidR="00000000" w:rsidRPr="00000000">
              <w:rPr>
                <w:sz w:val="20"/>
                <w:szCs w:val="20"/>
                <w:rtl w:val="0"/>
              </w:rPr>
              <w:t xml:space="preserve">      *Secondary Instruments</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6">
            <w:pPr>
              <w:ind w:left="-420" w:right="140" w:firstLine="0"/>
              <w:jc w:val="center"/>
              <w:rPr>
                <w:b w:val="1"/>
                <w:bCs w:val="1"/>
                <w:sz w:val="19"/>
                <w:szCs w:val="19"/>
              </w:rPr>
            </w:pPr>
            <w:r w:rsidDel="00000000" w:rsidR="00000000" w:rsidRPr="00000000">
              <w:rPr>
                <w:b w:val="1"/>
                <w:bCs w:val="1"/>
                <w:sz w:val="19"/>
                <w:szCs w:val="19"/>
                <w:rtl w:val="0"/>
              </w:rPr>
              <w:t xml:space="preserve">Week 11</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7">
            <w:pPr>
              <w:ind w:left="-560" w:right="140" w:firstLine="0"/>
              <w:jc w:val="left"/>
              <w:rPr>
                <w:sz w:val="20"/>
                <w:szCs w:val="20"/>
              </w:rPr>
            </w:pPr>
            <w:r w:rsidDel="00000000" w:rsidR="00000000" w:rsidRPr="00000000">
              <w:rPr>
                <w:sz w:val="20"/>
                <w:szCs w:val="20"/>
                <w:rtl w:val="0"/>
              </w:rPr>
              <w:t xml:space="preserve">           10/27 – Teaching Episode 1 Day 4</w:t>
            </w:r>
          </w:p>
          <w:p w:rsidR="00000000" w:rsidDel="00000000" w:rsidP="00000000" w:rsidRDefault="00000000" w:rsidRPr="00000000" w14:paraId="00000118">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9">
            <w:pPr>
              <w:ind w:left="-560" w:right="140" w:firstLine="0"/>
              <w:jc w:val="left"/>
              <w:rPr>
                <w:sz w:val="20"/>
                <w:szCs w:val="20"/>
              </w:rPr>
            </w:pPr>
            <w:r w:rsidDel="00000000" w:rsidR="00000000" w:rsidRPr="00000000">
              <w:rPr>
                <w:sz w:val="20"/>
                <w:szCs w:val="20"/>
                <w:rtl w:val="0"/>
              </w:rPr>
              <w:t xml:space="preserve">            10/29 – Teaching Episode 1 Day 5</w:t>
            </w:r>
          </w:p>
          <w:p w:rsidR="00000000" w:rsidDel="00000000" w:rsidP="00000000" w:rsidRDefault="00000000" w:rsidRPr="00000000" w14:paraId="0000011A">
            <w:pPr>
              <w:ind w:left="-560" w:right="140" w:firstLine="0"/>
              <w:jc w:val="center"/>
              <w:rPr>
                <w:sz w:val="20"/>
                <w:szCs w:val="20"/>
              </w:rPr>
            </w:pPr>
            <w:r w:rsidDel="00000000" w:rsidR="00000000" w:rsidRPr="00000000">
              <w:rPr>
                <w:sz w:val="20"/>
                <w:szCs w:val="20"/>
                <w:rtl w:val="0"/>
              </w:rPr>
              <w:t xml:space="preserve">      *Secondary Instruments </w:t>
            </w:r>
          </w:p>
        </w:tc>
      </w:tr>
      <w:tr>
        <w:trPr>
          <w:cantSplit w:val="0"/>
          <w:trHeight w:val="90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B">
            <w:pPr>
              <w:ind w:left="-420" w:right="140" w:firstLine="0"/>
              <w:jc w:val="center"/>
              <w:rPr>
                <w:b w:val="1"/>
                <w:bCs w:val="1"/>
                <w:sz w:val="19"/>
                <w:szCs w:val="19"/>
              </w:rPr>
            </w:pPr>
            <w:r w:rsidDel="00000000" w:rsidR="00000000" w:rsidRPr="00000000">
              <w:rPr>
                <w:b w:val="1"/>
                <w:bCs w:val="1"/>
                <w:sz w:val="19"/>
                <w:szCs w:val="19"/>
                <w:rtl w:val="0"/>
              </w:rPr>
              <w:t xml:space="preserve">Week 12</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C">
            <w:pPr>
              <w:ind w:left="-560" w:right="140" w:firstLine="0"/>
              <w:jc w:val="left"/>
              <w:rPr>
                <w:sz w:val="20"/>
                <w:szCs w:val="20"/>
              </w:rPr>
            </w:pPr>
            <w:r w:rsidDel="00000000" w:rsidR="00000000" w:rsidRPr="00000000">
              <w:rPr>
                <w:sz w:val="20"/>
                <w:szCs w:val="20"/>
                <w:rtl w:val="0"/>
              </w:rPr>
              <w:t xml:space="preserve">           11/03 – Teaching Episode 2 Day 1</w:t>
            </w:r>
          </w:p>
          <w:p w:rsidR="00000000" w:rsidDel="00000000" w:rsidP="00000000" w:rsidRDefault="00000000" w:rsidRPr="00000000" w14:paraId="0000011D">
            <w:pPr>
              <w:ind w:left="-420" w:right="140" w:firstLine="0"/>
              <w:jc w:val="center"/>
              <w:rPr>
                <w:sz w:val="20"/>
                <w:szCs w:val="20"/>
              </w:rPr>
            </w:pPr>
            <w:r w:rsidDel="00000000" w:rsidR="00000000" w:rsidRPr="00000000">
              <w:rPr>
                <w:sz w:val="20"/>
                <w:szCs w:val="20"/>
                <w:rtl w:val="0"/>
              </w:rPr>
              <w:t xml:space="preserve">   *Secondary Instruments</w:t>
            </w:r>
          </w:p>
          <w:p w:rsidR="00000000" w:rsidDel="00000000" w:rsidP="00000000" w:rsidRDefault="00000000" w:rsidRPr="00000000" w14:paraId="0000011E">
            <w:pPr>
              <w:ind w:left="-560" w:right="140" w:firstLine="0"/>
              <w:jc w:val="center"/>
              <w:rPr>
                <w:b w:val="1"/>
                <w:bCs w:val="1"/>
                <w:sz w:val="20"/>
                <w:szCs w:val="20"/>
              </w:rPr>
            </w:pPr>
            <w:r w:rsidDel="00000000" w:rsidR="00000000" w:rsidRPr="00000000">
              <w:rPr>
                <w:b w:val="1"/>
                <w:bCs w:val="1"/>
                <w:sz w:val="20"/>
                <w:szCs w:val="20"/>
                <w:rtl w:val="0"/>
              </w:rPr>
              <w:t xml:space="preserve">         </w:t>
              <w:tab/>
              <w:t xml:space="preserve">Lesson Plan Due on Teaching Day</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F">
            <w:pPr>
              <w:ind w:left="-560" w:right="140" w:firstLine="0"/>
              <w:jc w:val="left"/>
              <w:rPr>
                <w:sz w:val="20"/>
                <w:szCs w:val="20"/>
              </w:rPr>
            </w:pPr>
            <w:r w:rsidDel="00000000" w:rsidR="00000000" w:rsidRPr="00000000">
              <w:rPr>
                <w:sz w:val="20"/>
                <w:szCs w:val="20"/>
                <w:rtl w:val="0"/>
              </w:rPr>
              <w:t xml:space="preserve">             11/05 – Teaching Episode 2 Day 2</w:t>
            </w:r>
          </w:p>
          <w:p w:rsidR="00000000" w:rsidDel="00000000" w:rsidP="00000000" w:rsidRDefault="00000000" w:rsidRPr="00000000" w14:paraId="00000120">
            <w:pPr>
              <w:ind w:left="-560" w:right="140" w:firstLine="0"/>
              <w:jc w:val="center"/>
              <w:rPr>
                <w:sz w:val="20"/>
                <w:szCs w:val="20"/>
              </w:rPr>
            </w:pPr>
            <w:r w:rsidDel="00000000" w:rsidR="00000000" w:rsidRPr="00000000">
              <w:rPr>
                <w:sz w:val="20"/>
                <w:szCs w:val="20"/>
                <w:rtl w:val="0"/>
              </w:rPr>
              <w:t xml:space="preserve">      *Secondary Instruments</w:t>
            </w:r>
          </w:p>
          <w:p w:rsidR="00000000" w:rsidDel="00000000" w:rsidP="00000000" w:rsidRDefault="00000000" w:rsidRPr="00000000" w14:paraId="00000121">
            <w:pPr>
              <w:ind w:left="-560" w:right="140" w:firstLine="0"/>
              <w:jc w:val="center"/>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 1 Reflection Due</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2">
            <w:pPr>
              <w:ind w:left="-420" w:right="140" w:firstLine="0"/>
              <w:jc w:val="center"/>
              <w:rPr>
                <w:b w:val="1"/>
                <w:bCs w:val="1"/>
                <w:sz w:val="19"/>
                <w:szCs w:val="19"/>
              </w:rPr>
            </w:pPr>
            <w:r w:rsidDel="00000000" w:rsidR="00000000" w:rsidRPr="00000000">
              <w:rPr>
                <w:b w:val="1"/>
                <w:bCs w:val="1"/>
                <w:sz w:val="19"/>
                <w:szCs w:val="19"/>
                <w:rtl w:val="0"/>
              </w:rPr>
              <w:t xml:space="preserve">Week 13</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3">
            <w:pPr>
              <w:ind w:left="-560" w:right="140" w:firstLine="0"/>
              <w:jc w:val="left"/>
              <w:rPr>
                <w:sz w:val="20"/>
                <w:szCs w:val="20"/>
              </w:rPr>
            </w:pPr>
            <w:r w:rsidDel="00000000" w:rsidR="00000000" w:rsidRPr="00000000">
              <w:rPr>
                <w:sz w:val="20"/>
                <w:szCs w:val="20"/>
                <w:rtl w:val="0"/>
              </w:rPr>
              <w:t xml:space="preserve">           11/10 – Teaching Episode 2 Day 3</w:t>
            </w:r>
          </w:p>
          <w:p w:rsidR="00000000" w:rsidDel="00000000" w:rsidP="00000000" w:rsidRDefault="00000000" w:rsidRPr="00000000" w14:paraId="00000124">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5">
            <w:pPr>
              <w:ind w:left="-560" w:right="140" w:firstLine="0"/>
              <w:jc w:val="left"/>
              <w:rPr>
                <w:sz w:val="20"/>
                <w:szCs w:val="20"/>
              </w:rPr>
            </w:pPr>
            <w:r w:rsidDel="00000000" w:rsidR="00000000" w:rsidRPr="00000000">
              <w:rPr>
                <w:sz w:val="20"/>
                <w:szCs w:val="20"/>
                <w:rtl w:val="0"/>
              </w:rPr>
              <w:t xml:space="preserve">             11/12 – Teaching Episode 2 Day 4</w:t>
            </w:r>
          </w:p>
          <w:p w:rsidR="00000000" w:rsidDel="00000000" w:rsidP="00000000" w:rsidRDefault="00000000" w:rsidRPr="00000000" w14:paraId="00000126">
            <w:pPr>
              <w:ind w:left="-560" w:right="140" w:firstLine="0"/>
              <w:jc w:val="center"/>
              <w:rPr>
                <w:sz w:val="20"/>
                <w:szCs w:val="20"/>
              </w:rPr>
            </w:pPr>
            <w:r w:rsidDel="00000000" w:rsidR="00000000" w:rsidRPr="00000000">
              <w:rPr>
                <w:sz w:val="20"/>
                <w:szCs w:val="20"/>
                <w:rtl w:val="0"/>
              </w:rPr>
              <w:t xml:space="preserve">       *Secondary Instruments</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7">
            <w:pPr>
              <w:ind w:left="-420" w:right="140" w:firstLine="0"/>
              <w:jc w:val="center"/>
              <w:rPr>
                <w:b w:val="1"/>
                <w:bCs w:val="1"/>
                <w:sz w:val="19"/>
                <w:szCs w:val="19"/>
              </w:rPr>
            </w:pPr>
            <w:r w:rsidDel="00000000" w:rsidR="00000000" w:rsidRPr="00000000">
              <w:rPr>
                <w:b w:val="1"/>
                <w:bCs w:val="1"/>
                <w:sz w:val="19"/>
                <w:szCs w:val="19"/>
                <w:rtl w:val="0"/>
              </w:rPr>
              <w:t xml:space="preserve">Week 14</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8">
            <w:pPr>
              <w:ind w:left="-560" w:right="140" w:firstLine="0"/>
              <w:jc w:val="left"/>
              <w:rPr>
                <w:sz w:val="20"/>
                <w:szCs w:val="20"/>
              </w:rPr>
            </w:pPr>
            <w:r w:rsidDel="00000000" w:rsidR="00000000" w:rsidRPr="00000000">
              <w:rPr>
                <w:sz w:val="20"/>
                <w:szCs w:val="20"/>
                <w:rtl w:val="0"/>
              </w:rPr>
              <w:t xml:space="preserve">            11/17 – Teaching Episode 2 Day 5</w:t>
            </w:r>
          </w:p>
          <w:p w:rsidR="00000000" w:rsidDel="00000000" w:rsidP="00000000" w:rsidRDefault="00000000" w:rsidRPr="00000000" w14:paraId="00000129">
            <w:pPr>
              <w:ind w:left="-560" w:right="140" w:firstLine="0"/>
              <w:jc w:val="center"/>
              <w:rPr>
                <w:sz w:val="20"/>
                <w:szCs w:val="20"/>
              </w:rPr>
            </w:pPr>
            <w:r w:rsidDel="00000000" w:rsidR="00000000" w:rsidRPr="00000000">
              <w:rPr>
                <w:sz w:val="20"/>
                <w:szCs w:val="20"/>
                <w:rtl w:val="0"/>
              </w:rPr>
              <w:t xml:space="preserve">        *Secondary Instruments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A">
            <w:pPr>
              <w:ind w:left="-560" w:right="140" w:firstLine="0"/>
              <w:jc w:val="left"/>
              <w:rPr>
                <w:sz w:val="20"/>
                <w:szCs w:val="20"/>
              </w:rPr>
            </w:pPr>
            <w:r w:rsidDel="00000000" w:rsidR="00000000" w:rsidRPr="00000000">
              <w:rPr>
                <w:sz w:val="20"/>
                <w:szCs w:val="20"/>
                <w:rtl w:val="0"/>
              </w:rPr>
              <w:t xml:space="preserve">            11/19 – Preparing for the Job Search</w:t>
            </w:r>
          </w:p>
          <w:p w:rsidR="00000000" w:rsidDel="00000000" w:rsidP="00000000" w:rsidRDefault="00000000" w:rsidRPr="00000000" w14:paraId="0000012B">
            <w:pPr>
              <w:ind w:left="-560" w:right="140" w:firstLine="0"/>
              <w:jc w:val="center"/>
              <w:rPr>
                <w:sz w:val="20"/>
                <w:szCs w:val="20"/>
              </w:rPr>
            </w:pPr>
            <w:r w:rsidDel="00000000" w:rsidR="00000000" w:rsidRPr="00000000">
              <w:rPr>
                <w:sz w:val="20"/>
                <w:szCs w:val="20"/>
                <w:rtl w:val="0"/>
              </w:rPr>
              <w:t xml:space="preserve">             Guest Presentation: Eddy Russell</w:t>
            </w:r>
          </w:p>
        </w:tc>
      </w:tr>
      <w:tr>
        <w:trPr>
          <w:cantSplit w:val="0"/>
          <w:trHeight w:val="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C">
            <w:pPr>
              <w:ind w:left="-420" w:right="140" w:firstLine="0"/>
              <w:jc w:val="center"/>
              <w:rPr>
                <w:b w:val="1"/>
                <w:bCs w:val="1"/>
                <w:sz w:val="19"/>
                <w:szCs w:val="19"/>
              </w:rPr>
            </w:pPr>
            <w:r w:rsidDel="00000000" w:rsidR="00000000" w:rsidRPr="00000000">
              <w:rPr>
                <w:b w:val="1"/>
                <w:bCs w:val="1"/>
                <w:sz w:val="19"/>
                <w:szCs w:val="19"/>
                <w:rtl w:val="0"/>
              </w:rPr>
              <w:t xml:space="preserve">Week 15</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D">
            <w:pPr>
              <w:ind w:left="-560" w:right="140" w:firstLine="0"/>
              <w:jc w:val="left"/>
              <w:rPr>
                <w:sz w:val="20"/>
                <w:szCs w:val="20"/>
              </w:rPr>
            </w:pPr>
            <w:r w:rsidDel="00000000" w:rsidR="00000000" w:rsidRPr="00000000">
              <w:rPr>
                <w:sz w:val="20"/>
                <w:szCs w:val="20"/>
                <w:rtl w:val="0"/>
              </w:rPr>
              <w:t xml:space="preserve">            11/24 – FALL BREAK</w:t>
            </w:r>
          </w:p>
          <w:p w:rsidR="00000000" w:rsidDel="00000000" w:rsidP="00000000" w:rsidRDefault="00000000" w:rsidRPr="00000000" w14:paraId="0000012E">
            <w:pPr>
              <w:ind w:left="-560" w:right="140" w:firstLine="0"/>
              <w:jc w:val="left"/>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No class meeting</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F">
            <w:pPr>
              <w:ind w:left="-560" w:right="140" w:firstLine="0"/>
              <w:jc w:val="left"/>
              <w:rPr>
                <w:sz w:val="20"/>
                <w:szCs w:val="20"/>
              </w:rPr>
            </w:pPr>
            <w:r w:rsidDel="00000000" w:rsidR="00000000" w:rsidRPr="00000000">
              <w:rPr>
                <w:sz w:val="20"/>
                <w:szCs w:val="20"/>
                <w:rtl w:val="0"/>
              </w:rPr>
              <w:t xml:space="preserve">            11/26 – FALL BREAK</w:t>
            </w:r>
          </w:p>
          <w:p w:rsidR="00000000" w:rsidDel="00000000" w:rsidP="00000000" w:rsidRDefault="00000000" w:rsidRPr="00000000" w14:paraId="00000130">
            <w:pPr>
              <w:ind w:left="-560" w:right="140" w:firstLine="0"/>
              <w:jc w:val="left"/>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No class meeting</w:t>
            </w:r>
          </w:p>
        </w:tc>
      </w:tr>
      <w:tr>
        <w:trPr>
          <w:cantSplit w:val="0"/>
          <w:trHeight w:val="94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1">
            <w:pPr>
              <w:ind w:left="-420" w:right="140" w:firstLine="0"/>
              <w:jc w:val="center"/>
              <w:rPr>
                <w:b w:val="1"/>
                <w:bCs w:val="1"/>
                <w:sz w:val="19"/>
                <w:szCs w:val="19"/>
              </w:rPr>
            </w:pPr>
            <w:r w:rsidDel="00000000" w:rsidR="00000000" w:rsidRPr="00000000">
              <w:rPr>
                <w:b w:val="1"/>
                <w:bCs w:val="1"/>
                <w:sz w:val="19"/>
                <w:szCs w:val="19"/>
                <w:rtl w:val="0"/>
              </w:rPr>
              <w:t xml:space="preserve">Week 16</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2">
            <w:pPr>
              <w:ind w:left="-560" w:right="140" w:firstLine="0"/>
              <w:jc w:val="left"/>
              <w:rPr>
                <w:sz w:val="20"/>
                <w:szCs w:val="20"/>
              </w:rPr>
            </w:pPr>
            <w:r w:rsidDel="00000000" w:rsidR="00000000" w:rsidRPr="00000000">
              <w:rPr>
                <w:sz w:val="20"/>
                <w:szCs w:val="20"/>
                <w:rtl w:val="0"/>
              </w:rPr>
              <w:t xml:space="preserve">            12/1 – Early Career Panel</w:t>
            </w:r>
          </w:p>
          <w:p w:rsidR="00000000" w:rsidDel="00000000" w:rsidP="00000000" w:rsidRDefault="00000000" w:rsidRPr="00000000" w14:paraId="00000133">
            <w:pPr>
              <w:ind w:left="-560" w:right="140" w:firstLine="0"/>
              <w:jc w:val="left"/>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 2 Reflection Due</w:t>
            </w:r>
          </w:p>
          <w:p w:rsidR="00000000" w:rsidDel="00000000" w:rsidP="00000000" w:rsidRDefault="00000000" w:rsidRPr="00000000" w14:paraId="00000134">
            <w:pPr>
              <w:ind w:left="-560" w:right="140" w:firstLine="0"/>
              <w:jc w:val="center"/>
              <w:rPr>
                <w:b w:val="1"/>
                <w:bCs w:val="1"/>
                <w:sz w:val="20"/>
                <w:szCs w:val="20"/>
              </w:rPr>
            </w:pPr>
            <w:r w:rsidDel="00000000" w:rsidR="00000000" w:rsidRPr="00000000">
              <w:rPr>
                <w:b w:val="1"/>
                <w:bCs w:val="1"/>
                <w:sz w:val="20"/>
                <w:szCs w:val="20"/>
                <w:rtl w:val="0"/>
              </w:rPr>
              <w:t xml:space="preserve"> </w:t>
              <w:tab/>
              <w:t xml:space="preserve">Extra Credit: Stopwatch Assignment Due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5">
            <w:pPr>
              <w:ind w:left="-560" w:right="140" w:firstLine="0"/>
              <w:jc w:val="center"/>
              <w:rPr>
                <w:sz w:val="20"/>
                <w:szCs w:val="20"/>
              </w:rPr>
            </w:pPr>
            <w:r w:rsidDel="00000000" w:rsidR="00000000" w:rsidRPr="00000000">
              <w:rPr>
                <w:sz w:val="20"/>
                <w:szCs w:val="20"/>
                <w:rtl w:val="0"/>
              </w:rPr>
              <w:t xml:space="preserve"> 12/3 –   Preparing for Clinical Teaching</w:t>
            </w:r>
          </w:p>
          <w:p w:rsidR="00000000" w:rsidDel="00000000" w:rsidP="00000000" w:rsidRDefault="00000000" w:rsidRPr="00000000" w14:paraId="00000136">
            <w:pPr>
              <w:ind w:left="-560" w:right="140" w:firstLine="0"/>
              <w:jc w:val="left"/>
              <w:rPr>
                <w:sz w:val="20"/>
                <w:szCs w:val="20"/>
              </w:rPr>
            </w:pPr>
            <w:r w:rsidDel="00000000" w:rsidR="00000000" w:rsidRPr="00000000">
              <w:rPr>
                <w:sz w:val="20"/>
                <w:szCs w:val="20"/>
                <w:rtl w:val="0"/>
              </w:rPr>
              <w:t xml:space="preserve">                         Course Wrap-Up</w:t>
            </w:r>
          </w:p>
          <w:p w:rsidR="00000000" w:rsidDel="00000000" w:rsidP="00000000" w:rsidRDefault="00000000" w:rsidRPr="00000000" w14:paraId="00000137">
            <w:pPr>
              <w:ind w:left="-560" w:right="140" w:firstLine="0"/>
              <w:jc w:val="center"/>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Observation Hours Due</w:t>
            </w:r>
          </w:p>
        </w:tc>
      </w:tr>
    </w:tbl>
    <w:p w:rsidR="00000000" w:rsidDel="00000000" w:rsidP="00000000" w:rsidRDefault="00000000" w:rsidRPr="00000000" w14:paraId="00000138">
      <w:pPr>
        <w:jc w:val="center"/>
        <w:rPr/>
      </w:pPr>
      <w:r w:rsidDel="00000000" w:rsidR="00000000" w:rsidRPr="00000000">
        <w:rPr>
          <w:rtl w:val="0"/>
        </w:rPr>
        <w:t xml:space="preserve"> </w:t>
      </w:r>
    </w:p>
    <w:p w:rsidR="00000000" w:rsidDel="00000000" w:rsidP="00000000" w:rsidRDefault="00000000" w:rsidRPr="00000000" w14:paraId="00000139">
      <w:pPr>
        <w:jc w:val="center"/>
        <w:rPr>
          <w:b w:val="1"/>
          <w:bCs w:val="1"/>
        </w:rPr>
      </w:pPr>
      <w:r w:rsidDel="00000000" w:rsidR="00000000" w:rsidRPr="00000000">
        <w:rPr>
          <w:b w:val="1"/>
          <w:bCs w:val="1"/>
          <w:rtl w:val="0"/>
        </w:rPr>
        <w:t xml:space="preserve">Final Project: Unit Guide Due on Thursday, December 10th by 10:00 AM</w:t>
      </w:r>
    </w:p>
    <w:p w:rsidR="00000000" w:rsidDel="00000000" w:rsidP="00000000" w:rsidRDefault="00000000" w:rsidRPr="00000000" w14:paraId="0000013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isparities.unt.edu/mental-health-resources" TargetMode="External"/><Relationship Id="rId42" Type="http://schemas.openxmlformats.org/officeDocument/2006/relationships/hyperlink" Target="https://registrar.unt.edu/registration/fall-academic-calendar.html" TargetMode="External"/><Relationship Id="rId41" Type="http://schemas.openxmlformats.org/officeDocument/2006/relationships/hyperlink" Target="https://disparities.unt.edu/mental-health-resources" TargetMode="External"/><Relationship Id="rId44" Type="http://schemas.openxmlformats.org/officeDocument/2006/relationships/hyperlink" Target="https://registrar.unt.edu/registration/fall-academic-calendar.html" TargetMode="External"/><Relationship Id="rId43" Type="http://schemas.openxmlformats.org/officeDocument/2006/relationships/hyperlink" Target="https://registrar.unt.edu/registration/fall-academic-calendar.html" TargetMode="External"/><Relationship Id="rId46" Type="http://schemas.openxmlformats.org/officeDocument/2006/relationships/hyperlink" Target="https://success.unt.edu/aa-sa-resources" TargetMode="External"/><Relationship Id="rId45" Type="http://schemas.openxmlformats.org/officeDocument/2006/relationships/hyperlink" Target="https://success.unt.edu/aa-sa-resourc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licy.unt.edu/policy/06-003" TargetMode="External"/><Relationship Id="rId48" Type="http://schemas.openxmlformats.org/officeDocument/2006/relationships/hyperlink" Target="https://studentaffairs.unt.edu/care-team" TargetMode="External"/><Relationship Id="rId47" Type="http://schemas.openxmlformats.org/officeDocument/2006/relationships/hyperlink" Target="https://success.unt.edu/aa-sa-resources" TargetMode="External"/><Relationship Id="rId49" Type="http://schemas.openxmlformats.org/officeDocument/2006/relationships/hyperlink" Target="https://studentaffairs.unt.edu/care-team" TargetMode="External"/><Relationship Id="rId5" Type="http://schemas.openxmlformats.org/officeDocument/2006/relationships/styles" Target="styles.xml"/><Relationship Id="rId6" Type="http://schemas.openxmlformats.org/officeDocument/2006/relationships/hyperlink" Target="mailto:Tatyana.LouisJacques@unt.edu" TargetMode="External"/><Relationship Id="rId7" Type="http://schemas.openxmlformats.org/officeDocument/2006/relationships/hyperlink" Target="http://www.nafme.org/myclassroom/standards/" TargetMode="External"/><Relationship Id="rId8" Type="http://schemas.openxmlformats.org/officeDocument/2006/relationships/hyperlink" Target="http://ritter.tea.state.tx.us/rules/tac/chapter117/ch117b.html#117.208" TargetMode="External"/><Relationship Id="rId31" Type="http://schemas.openxmlformats.org/officeDocument/2006/relationships/hyperlink" Target="http://financialaid.unt.edu/sap" TargetMode="External"/><Relationship Id="rId30" Type="http://schemas.openxmlformats.org/officeDocument/2006/relationships/hyperlink" Target="http://financialaid.unt.edu/sap" TargetMode="External"/><Relationship Id="rId33" Type="http://schemas.openxmlformats.org/officeDocument/2006/relationships/hyperlink" Target="http://ferpa.unt.edu/" TargetMode="External"/><Relationship Id="rId32" Type="http://schemas.openxmlformats.org/officeDocument/2006/relationships/hyperlink" Target="http://ferpa.unt.edu/" TargetMode="External"/><Relationship Id="rId35" Type="http://schemas.openxmlformats.org/officeDocument/2006/relationships/hyperlink" Target="http://studentaffairs.unt.edu/counseling-and-testing-services" TargetMode="External"/><Relationship Id="rId34" Type="http://schemas.openxmlformats.org/officeDocument/2006/relationships/hyperlink" Target="http://studentaffairs.unt.edu/counseling-and-testing-services" TargetMode="External"/><Relationship Id="rId37" Type="http://schemas.openxmlformats.org/officeDocument/2006/relationships/hyperlink" Target="http://studentaffairs.unt.edu/counseling-and-testing-services" TargetMode="External"/><Relationship Id="rId36" Type="http://schemas.openxmlformats.org/officeDocument/2006/relationships/hyperlink" Target="http://studentaffairs.unt.edu/counseling-and-testing-services" TargetMode="External"/><Relationship Id="rId39" Type="http://schemas.openxmlformats.org/officeDocument/2006/relationships/hyperlink" Target="https://disparities.unt.edu/mental-health-resources" TargetMode="External"/><Relationship Id="rId38" Type="http://schemas.openxmlformats.org/officeDocument/2006/relationships/hyperlink" Target="http://studentaffairs.unt.edu/counseling-and-testing-services" TargetMode="External"/><Relationship Id="rId20" Type="http://schemas.openxmlformats.org/officeDocument/2006/relationships/hyperlink" Target="https://music.unt.edu/student-health-and-wellness" TargetMode="External"/><Relationship Id="rId22" Type="http://schemas.openxmlformats.org/officeDocument/2006/relationships/hyperlink" Target="https://music.unt.edu/student-health-and-wellness" TargetMode="External"/><Relationship Id="rId21" Type="http://schemas.openxmlformats.org/officeDocument/2006/relationships/hyperlink" Target="https://music.unt.edu/student-health-and-wellness" TargetMode="External"/><Relationship Id="rId24" Type="http://schemas.openxmlformats.org/officeDocument/2006/relationships/hyperlink" Target="https://registrar.unt.edu/students" TargetMode="External"/><Relationship Id="rId23" Type="http://schemas.openxmlformats.org/officeDocument/2006/relationships/hyperlink" Target="https://registrar.unt.edu/students" TargetMode="External"/><Relationship Id="rId26" Type="http://schemas.openxmlformats.org/officeDocument/2006/relationships/hyperlink" Target="https://registrar.unt.edu/registration/fall-academic-calendar.html" TargetMode="External"/><Relationship Id="rId25" Type="http://schemas.openxmlformats.org/officeDocument/2006/relationships/hyperlink" Target="https://registrar.unt.edu/registration/fall-academic-calendar.html" TargetMode="External"/><Relationship Id="rId28" Type="http://schemas.openxmlformats.org/officeDocument/2006/relationships/hyperlink" Target="https://registrar.unt.edu/registration/fall-academic-calendar.html" TargetMode="External"/><Relationship Id="rId27" Type="http://schemas.openxmlformats.org/officeDocument/2006/relationships/hyperlink" Target="https://registrar.unt.edu/registration/fall-academic-calendar.html" TargetMode="External"/><Relationship Id="rId29" Type="http://schemas.openxmlformats.org/officeDocument/2006/relationships/hyperlink" Target="http://financialaid.unt.edu/sap" TargetMode="External"/><Relationship Id="rId50" Type="http://schemas.openxmlformats.org/officeDocument/2006/relationships/hyperlink" Target="https://studentaffairs.unt.edu/care-team" TargetMode="External"/><Relationship Id="rId11" Type="http://schemas.openxmlformats.org/officeDocument/2006/relationships/hyperlink" Target="https://policy.unt.edu/policy/06-003" TargetMode="External"/><Relationship Id="rId10" Type="http://schemas.openxmlformats.org/officeDocument/2006/relationships/hyperlink" Target="https://policy.unt.edu/policy/06-003" TargetMode="External"/><Relationship Id="rId13" Type="http://schemas.openxmlformats.org/officeDocument/2006/relationships/hyperlink" Target="https://deanofstudents.unt.edu/conduct" TargetMode="External"/><Relationship Id="rId12" Type="http://schemas.openxmlformats.org/officeDocument/2006/relationships/hyperlink" Target="https://deanofstudents.unt.edu/conduct" TargetMode="External"/><Relationship Id="rId15" Type="http://schemas.openxmlformats.org/officeDocument/2006/relationships/hyperlink" Target="http://eagleconnect.unt.edu/" TargetMode="External"/><Relationship Id="rId14" Type="http://schemas.openxmlformats.org/officeDocument/2006/relationships/hyperlink" Target="http://my.unt.edu/" TargetMode="External"/><Relationship Id="rId17" Type="http://schemas.openxmlformats.org/officeDocument/2006/relationships/hyperlink" Target="http://disability.unt.edu/" TargetMode="External"/><Relationship Id="rId16" Type="http://schemas.openxmlformats.org/officeDocument/2006/relationships/hyperlink" Target="http://eagleconnect.unt.edu/" TargetMode="External"/><Relationship Id="rId19" Type="http://schemas.openxmlformats.org/officeDocument/2006/relationships/hyperlink" Target="http://disability.unt.edu/" TargetMode="External"/><Relationship Id="rId18" Type="http://schemas.openxmlformats.org/officeDocument/2006/relationships/hyperlink" Target="http://disabilit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