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308A" w14:textId="77777777" w:rsidR="00C10AB1" w:rsidRPr="00447B75" w:rsidRDefault="00C10AB1" w:rsidP="00C10AB1">
      <w:pPr>
        <w:pBdr>
          <w:top w:val="nil"/>
          <w:left w:val="nil"/>
          <w:bottom w:val="nil"/>
          <w:right w:val="nil"/>
          <w:between w:val="nil"/>
        </w:pBdr>
        <w:spacing w:before="112"/>
        <w:ind w:left="5472" w:right="111"/>
        <w:jc w:val="center"/>
        <w:rPr>
          <w:color w:val="000000"/>
        </w:rPr>
      </w:pPr>
      <w:r w:rsidRPr="00447B75">
        <w:rPr>
          <w:color w:val="000000"/>
        </w:rPr>
        <w:t>University of North Texas</w:t>
      </w:r>
      <w:r w:rsidRPr="00447B75">
        <w:rPr>
          <w:noProof/>
        </w:rPr>
        <w:drawing>
          <wp:anchor distT="0" distB="0" distL="0" distR="0" simplePos="0" relativeHeight="251659264" behindDoc="0" locked="0" layoutInCell="1" hidden="0" allowOverlap="1" wp14:anchorId="5010553B" wp14:editId="1DA2A6A8">
            <wp:simplePos x="0" y="0"/>
            <wp:positionH relativeFrom="column">
              <wp:posOffset>373378</wp:posOffset>
            </wp:positionH>
            <wp:positionV relativeFrom="paragraph">
              <wp:posOffset>54130</wp:posOffset>
            </wp:positionV>
            <wp:extent cx="2489834" cy="836874"/>
            <wp:effectExtent l="0" t="0" r="0" b="0"/>
            <wp:wrapNone/>
            <wp:docPr id="30" name="image9.png" descr="A green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9.png" descr="A green and white sign with white text&#10;&#10;Description automatically generated"/>
                    <pic:cNvPicPr preferRelativeResize="0"/>
                  </pic:nvPicPr>
                  <pic:blipFill>
                    <a:blip r:embed="rId5"/>
                    <a:srcRect/>
                    <a:stretch>
                      <a:fillRect/>
                    </a:stretch>
                  </pic:blipFill>
                  <pic:spPr>
                    <a:xfrm>
                      <a:off x="0" y="0"/>
                      <a:ext cx="2489834" cy="836874"/>
                    </a:xfrm>
                    <a:prstGeom prst="rect">
                      <a:avLst/>
                    </a:prstGeom>
                    <a:ln/>
                  </pic:spPr>
                </pic:pic>
              </a:graphicData>
            </a:graphic>
          </wp:anchor>
        </w:drawing>
      </w:r>
    </w:p>
    <w:p w14:paraId="7D14EFCD" w14:textId="77777777" w:rsidR="00C10AB1" w:rsidRPr="00447B75" w:rsidRDefault="00C10AB1" w:rsidP="00C10AB1">
      <w:pPr>
        <w:pBdr>
          <w:top w:val="nil"/>
          <w:left w:val="nil"/>
          <w:bottom w:val="nil"/>
          <w:right w:val="nil"/>
          <w:between w:val="nil"/>
        </w:pBdr>
        <w:spacing w:before="4" w:line="237" w:lineRule="auto"/>
        <w:ind w:left="5476" w:right="111"/>
        <w:jc w:val="center"/>
        <w:rPr>
          <w:color w:val="000000"/>
        </w:rPr>
      </w:pPr>
      <w:r w:rsidRPr="00447B75">
        <w:rPr>
          <w:color w:val="000000"/>
        </w:rPr>
        <w:t>College of Liberal Arts and Social Sciences Department of Psychology</w:t>
      </w:r>
    </w:p>
    <w:p w14:paraId="27408B3A" w14:textId="499582C4" w:rsidR="00C10AB1" w:rsidRPr="00447B75" w:rsidRDefault="00C10AB1" w:rsidP="00C10AB1">
      <w:pPr>
        <w:pBdr>
          <w:top w:val="nil"/>
          <w:left w:val="nil"/>
          <w:bottom w:val="nil"/>
          <w:right w:val="nil"/>
          <w:between w:val="nil"/>
        </w:pBdr>
        <w:spacing w:before="1"/>
        <w:ind w:left="5472" w:right="111"/>
        <w:jc w:val="center"/>
        <w:rPr>
          <w:color w:val="000000"/>
        </w:rPr>
      </w:pPr>
      <w:r w:rsidRPr="00447B75">
        <w:rPr>
          <w:color w:val="000000"/>
        </w:rPr>
        <w:t>PSYC 3</w:t>
      </w:r>
      <w:r w:rsidR="00447B75" w:rsidRPr="00447B75">
        <w:rPr>
          <w:color w:val="000000"/>
        </w:rPr>
        <w:t>100</w:t>
      </w:r>
    </w:p>
    <w:p w14:paraId="4679DF95" w14:textId="72EB1463" w:rsidR="00E705DA" w:rsidRPr="00447B75" w:rsidRDefault="00447B75" w:rsidP="00C10AB1">
      <w:pPr>
        <w:pBdr>
          <w:top w:val="nil"/>
          <w:left w:val="nil"/>
          <w:bottom w:val="nil"/>
          <w:right w:val="nil"/>
          <w:between w:val="nil"/>
        </w:pBdr>
        <w:spacing w:before="1"/>
        <w:ind w:left="5471" w:right="111"/>
        <w:jc w:val="center"/>
        <w:rPr>
          <w:color w:val="000000"/>
        </w:rPr>
      </w:pPr>
      <w:r w:rsidRPr="00447B75">
        <w:rPr>
          <w:color w:val="000000"/>
        </w:rPr>
        <w:t>Social Psychology</w:t>
      </w:r>
    </w:p>
    <w:p w14:paraId="4C83349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p>
    <w:p w14:paraId="6084658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r w:rsidRPr="00447B75">
        <w:rPr>
          <w:rFonts w:cs="Times New Roman Bold"/>
          <w:b/>
          <w:bCs/>
          <w:color w:val="000000"/>
        </w:rPr>
        <w:t>SYLLABUS</w:t>
      </w:r>
    </w:p>
    <w:p w14:paraId="794B72E0" w14:textId="1E66C569" w:rsidR="00E705DA"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proofErr w:type="gramStart"/>
      <w:r w:rsidRPr="00447B75">
        <w:rPr>
          <w:rFonts w:cs="Times New Roman Bold"/>
          <w:b/>
          <w:bCs/>
          <w:color w:val="000000"/>
        </w:rPr>
        <w:t>Fall</w:t>
      </w:r>
      <w:r w:rsidR="00E705DA" w:rsidRPr="00447B75">
        <w:rPr>
          <w:rFonts w:cs="Times New Roman Bold"/>
          <w:b/>
          <w:bCs/>
          <w:color w:val="000000"/>
        </w:rPr>
        <w:t xml:space="preserve">  202</w:t>
      </w:r>
      <w:r w:rsidR="00C10AB1" w:rsidRPr="00447B75">
        <w:rPr>
          <w:rFonts w:cs="Times New Roman Bold"/>
          <w:b/>
          <w:bCs/>
          <w:color w:val="000000"/>
        </w:rPr>
        <w:t>5</w:t>
      </w:r>
      <w:proofErr w:type="gramEnd"/>
    </w:p>
    <w:p w14:paraId="5E82F62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p>
    <w:p w14:paraId="612B37D2" w14:textId="1074D94B"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sidRPr="00447B75">
        <w:rPr>
          <w:rFonts w:cs="Calibri Bold"/>
          <w:b/>
          <w:bCs/>
          <w:color w:val="000000"/>
        </w:rPr>
        <w:t xml:space="preserve">Instructor: </w:t>
      </w:r>
      <w:r w:rsidRPr="00447B75">
        <w:rPr>
          <w:rFonts w:cs="Calibri"/>
          <w:color w:val="000000"/>
        </w:rPr>
        <w:t>Terry E</w:t>
      </w:r>
      <w:r w:rsidR="00C10AB1" w:rsidRPr="00447B75">
        <w:rPr>
          <w:rFonts w:cs="Calibri"/>
          <w:color w:val="000000"/>
        </w:rPr>
        <w:t>ileen</w:t>
      </w:r>
      <w:r w:rsidRPr="00447B75">
        <w:rPr>
          <w:rFonts w:cs="Calibri"/>
          <w:color w:val="000000"/>
        </w:rPr>
        <w:t xml:space="preserve"> Davis, Ph.D.</w:t>
      </w:r>
      <w:r w:rsidR="00A1372C" w:rsidRPr="00447B75">
        <w:rPr>
          <w:rFonts w:cs="Calibri"/>
          <w:color w:val="000000"/>
        </w:rPr>
        <w:t xml:space="preserve"> </w:t>
      </w:r>
      <w:r w:rsidR="007030CB" w:rsidRPr="00447B75">
        <w:rPr>
          <w:rFonts w:cs="Calibri"/>
          <w:color w:val="000000"/>
        </w:rPr>
        <w:t xml:space="preserve"> </w:t>
      </w:r>
      <w:r w:rsidRPr="00447B75">
        <w:rPr>
          <w:rFonts w:cs="Calibri"/>
          <w:color w:val="000000"/>
        </w:rPr>
        <w:t xml:space="preserve">            </w:t>
      </w:r>
      <w:proofErr w:type="gramStart"/>
      <w:r w:rsidRPr="00447B75">
        <w:rPr>
          <w:rFonts w:cs="Calibri Bold"/>
          <w:b/>
          <w:bCs/>
          <w:color w:val="000000"/>
        </w:rPr>
        <w:t>TA:</w:t>
      </w:r>
      <w:r w:rsidRPr="00447B75">
        <w:rPr>
          <w:rFonts w:cs="Calibri"/>
          <w:color w:val="000000"/>
        </w:rPr>
        <w:t>.</w:t>
      </w:r>
      <w:proofErr w:type="gramEnd"/>
      <w:r w:rsidRPr="00447B75">
        <w:rPr>
          <w:rFonts w:cs="Calibri"/>
          <w:color w:val="000000"/>
        </w:rPr>
        <w:t xml:space="preserve"> </w:t>
      </w:r>
      <w:r w:rsidR="00C10AB1" w:rsidRPr="00447B75">
        <w:rPr>
          <w:rFonts w:cs="Calibri"/>
          <w:color w:val="000000"/>
        </w:rPr>
        <w:t xml:space="preserve"> </w:t>
      </w:r>
      <w:r w:rsidR="00447B75" w:rsidRPr="00447B75">
        <w:rPr>
          <w:rFonts w:cs="Calibri"/>
          <w:color w:val="000000"/>
        </w:rPr>
        <w:t xml:space="preserve">Jasmine </w:t>
      </w:r>
      <w:proofErr w:type="spellStart"/>
      <w:r w:rsidR="00447B75" w:rsidRPr="00447B75">
        <w:rPr>
          <w:rFonts w:cs="Calibri"/>
          <w:color w:val="000000"/>
        </w:rPr>
        <w:t>Seegmiller</w:t>
      </w:r>
      <w:proofErr w:type="spellEnd"/>
    </w:p>
    <w:p w14:paraId="52096FD2" w14:textId="3E6FC468"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Bold"/>
          <w:b/>
          <w:bCs/>
          <w:color w:val="000000"/>
        </w:rPr>
      </w:pPr>
      <w:r w:rsidRPr="00447B75">
        <w:rPr>
          <w:rFonts w:cs="Calibri Bold"/>
          <w:b/>
          <w:bCs/>
          <w:color w:val="000000"/>
        </w:rPr>
        <w:t>Office</w:t>
      </w:r>
      <w:r w:rsidRPr="00447B75">
        <w:rPr>
          <w:rFonts w:cs="Calibri"/>
          <w:color w:val="000000"/>
        </w:rPr>
        <w:t xml:space="preserve">: TH 342                                                   </w:t>
      </w:r>
      <w:r w:rsidR="00C10AB1" w:rsidRPr="00447B75">
        <w:rPr>
          <w:rFonts w:cs="Calibri"/>
          <w:color w:val="000000"/>
        </w:rPr>
        <w:t xml:space="preserve">      </w:t>
      </w:r>
      <w:r w:rsidRPr="00447B75">
        <w:rPr>
          <w:rFonts w:cs="Calibri Bold"/>
          <w:b/>
          <w:bCs/>
          <w:color w:val="000000"/>
        </w:rPr>
        <w:t>Email</w:t>
      </w:r>
      <w:r w:rsidRPr="00447B75">
        <w:rPr>
          <w:rFonts w:cs="Calibri"/>
          <w:color w:val="000000"/>
        </w:rPr>
        <w:t xml:space="preserve">: </w:t>
      </w:r>
      <w:r w:rsidR="00C10AB1" w:rsidRPr="00447B75">
        <w:rPr>
          <w:rFonts w:cs="Calibri"/>
          <w:color w:val="000000"/>
        </w:rPr>
        <w:t>@my.unt.edu</w:t>
      </w:r>
    </w:p>
    <w:p w14:paraId="7DA5F493" w14:textId="76B7917D" w:rsidR="00A1372C" w:rsidRPr="00447B75" w:rsidRDefault="00E705DA" w:rsidP="00E705DA">
      <w:pPr>
        <w:rPr>
          <w:rFonts w:cs="Calibri"/>
          <w:color w:val="000000"/>
        </w:rPr>
      </w:pPr>
      <w:r w:rsidRPr="00447B75">
        <w:rPr>
          <w:rFonts w:cs="Calibri Bold"/>
          <w:b/>
          <w:bCs/>
          <w:color w:val="000000"/>
        </w:rPr>
        <w:t>Office Hours:</w:t>
      </w:r>
      <w:r w:rsidRPr="00447B75">
        <w:rPr>
          <w:rFonts w:cs="Calibri"/>
          <w:color w:val="000000"/>
        </w:rPr>
        <w:t xml:space="preserve"> by appointment</w:t>
      </w:r>
      <w:r w:rsidR="00C10AB1" w:rsidRPr="00447B75">
        <w:rPr>
          <w:rFonts w:cs="Calibri"/>
          <w:color w:val="000000"/>
        </w:rPr>
        <w:t xml:space="preserve">           </w:t>
      </w:r>
      <w:r w:rsidR="00121264" w:rsidRPr="00447B75">
        <w:rPr>
          <w:rFonts w:cs="Calibri"/>
          <w:color w:val="000000"/>
        </w:rPr>
        <w:t xml:space="preserve">  </w:t>
      </w:r>
      <w:r w:rsidR="00447B75" w:rsidRPr="00447B75">
        <w:rPr>
          <w:rFonts w:cs="Calibri"/>
          <w:color w:val="000000"/>
        </w:rPr>
        <w:tab/>
        <w:t xml:space="preserve">  </w:t>
      </w:r>
      <w:r w:rsidR="00121264" w:rsidRPr="00447B75">
        <w:rPr>
          <w:rFonts w:cs="Calibri"/>
          <w:color w:val="000000"/>
        </w:rPr>
        <w:t xml:space="preserve">  </w:t>
      </w:r>
      <w:r w:rsidR="00121264" w:rsidRPr="00447B75">
        <w:rPr>
          <w:rFonts w:cs="Calibri"/>
          <w:b/>
          <w:color w:val="000000"/>
        </w:rPr>
        <w:t>Office:</w:t>
      </w:r>
      <w:r w:rsidR="00121264" w:rsidRPr="00447B75">
        <w:rPr>
          <w:rFonts w:cs="Calibri"/>
          <w:color w:val="000000"/>
        </w:rPr>
        <w:t xml:space="preserve">  TH 215</w:t>
      </w:r>
    </w:p>
    <w:p w14:paraId="4F13A0C8" w14:textId="020051A4" w:rsidR="00E705DA" w:rsidRPr="00447B75" w:rsidRDefault="00000000" w:rsidP="00E705DA">
      <w:pPr>
        <w:rPr>
          <w:rFonts w:cs="Calibri"/>
          <w:color w:val="000000"/>
        </w:rPr>
      </w:pPr>
      <w:hyperlink r:id="rId6" w:history="1">
        <w:proofErr w:type="gramStart"/>
        <w:r w:rsidR="00E705DA" w:rsidRPr="00447B75">
          <w:rPr>
            <w:rFonts w:cs="Calibri"/>
            <w:b/>
            <w:color w:val="000000"/>
          </w:rPr>
          <w:t>Email:</w:t>
        </w:r>
        <w:r w:rsidR="00E705DA" w:rsidRPr="00447B75">
          <w:rPr>
            <w:rFonts w:cs="Calibri"/>
            <w:color w:val="000000"/>
          </w:rPr>
          <w:t>Terry.Davis2@unt.edu</w:t>
        </w:r>
        <w:proofErr w:type="gramEnd"/>
      </w:hyperlink>
      <w:r w:rsidR="00E705DA" w:rsidRPr="00447B75">
        <w:rPr>
          <w:rFonts w:cs="Calibri"/>
          <w:color w:val="000000"/>
        </w:rPr>
        <w:t xml:space="preserve">      </w:t>
      </w:r>
      <w:r w:rsidR="00121264" w:rsidRPr="00447B75">
        <w:rPr>
          <w:rFonts w:cs="Calibri"/>
          <w:color w:val="000000"/>
        </w:rPr>
        <w:tab/>
      </w:r>
      <w:r w:rsidR="00121264" w:rsidRPr="00447B75">
        <w:rPr>
          <w:rFonts w:cs="Calibri"/>
          <w:color w:val="000000"/>
        </w:rPr>
        <w:tab/>
        <w:t xml:space="preserve">    </w:t>
      </w:r>
      <w:r w:rsidR="00121264" w:rsidRPr="00447B75">
        <w:rPr>
          <w:rFonts w:cs="Calibri"/>
          <w:b/>
          <w:color w:val="000000"/>
        </w:rPr>
        <w:t>Office Hours:</w:t>
      </w:r>
      <w:r w:rsidR="00121264" w:rsidRPr="00447B75">
        <w:rPr>
          <w:rFonts w:cs="Calibri"/>
          <w:color w:val="000000"/>
        </w:rPr>
        <w:t xml:space="preserve"> </w:t>
      </w:r>
      <w:r w:rsidR="002237A9">
        <w:rPr>
          <w:rFonts w:cs="Calibri"/>
          <w:color w:val="000000"/>
        </w:rPr>
        <w:t>Wednesdays 1-3</w:t>
      </w:r>
    </w:p>
    <w:p w14:paraId="5E0FBA68" w14:textId="7AD2CDFE" w:rsidR="00447B75" w:rsidRDefault="002237A9" w:rsidP="00E705DA">
      <w:pPr>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By appointment email for appointment</w:t>
      </w:r>
    </w:p>
    <w:p w14:paraId="5A841CFB" w14:textId="3060BE16" w:rsidR="002237A9" w:rsidRPr="00447B75" w:rsidRDefault="002237A9" w:rsidP="00E705DA">
      <w:pPr>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Groups 1-14</w:t>
      </w:r>
    </w:p>
    <w:p w14:paraId="6E0A8F7A" w14:textId="769FE635" w:rsidR="00447B75" w:rsidRPr="00447B75" w:rsidRDefault="00447B75" w:rsidP="00E705DA">
      <w:pPr>
        <w:rPr>
          <w:rFonts w:cs="Calibri"/>
          <w:color w:val="000000"/>
        </w:rPr>
      </w:pPr>
      <w:r w:rsidRPr="002237A9">
        <w:rPr>
          <w:rFonts w:cs="Calibri"/>
          <w:b/>
          <w:bCs/>
          <w:color w:val="000000"/>
        </w:rPr>
        <w:t>TA:</w:t>
      </w:r>
      <w:r w:rsidRPr="00447B75">
        <w:rPr>
          <w:rFonts w:cs="Calibri"/>
          <w:color w:val="000000"/>
        </w:rPr>
        <w:t xml:space="preserve"> Joel Zamora</w:t>
      </w:r>
    </w:p>
    <w:p w14:paraId="54922303" w14:textId="67338684" w:rsidR="00447B75" w:rsidRPr="00447B75" w:rsidRDefault="00447B75" w:rsidP="00E705DA">
      <w:pPr>
        <w:rPr>
          <w:rFonts w:cs="Calibri"/>
          <w:color w:val="000000"/>
        </w:rPr>
      </w:pPr>
      <w:r w:rsidRPr="002237A9">
        <w:rPr>
          <w:rFonts w:cs="Calibri"/>
          <w:b/>
          <w:bCs/>
          <w:color w:val="000000"/>
        </w:rPr>
        <w:t>Email:</w:t>
      </w:r>
      <w:r w:rsidR="002237A9">
        <w:rPr>
          <w:rFonts w:cs="Calibri"/>
          <w:color w:val="000000"/>
        </w:rPr>
        <w:t xml:space="preserve"> JoelZamora@my.unt.edu</w:t>
      </w:r>
    </w:p>
    <w:p w14:paraId="571B6C35" w14:textId="0F904ACC" w:rsidR="00447B75" w:rsidRPr="00447B75" w:rsidRDefault="00447B75" w:rsidP="00E705DA">
      <w:pPr>
        <w:rPr>
          <w:rFonts w:cs="Calibri"/>
          <w:color w:val="000000"/>
        </w:rPr>
      </w:pPr>
      <w:r w:rsidRPr="002237A9">
        <w:rPr>
          <w:rFonts w:cs="Calibri"/>
          <w:b/>
          <w:bCs/>
          <w:color w:val="000000"/>
        </w:rPr>
        <w:t>Office:</w:t>
      </w:r>
      <w:r w:rsidR="002237A9">
        <w:rPr>
          <w:rFonts w:cs="Calibri"/>
          <w:color w:val="000000"/>
        </w:rPr>
        <w:t xml:space="preserve"> TH 215</w:t>
      </w:r>
    </w:p>
    <w:p w14:paraId="5AD81BE0" w14:textId="62FA3480" w:rsidR="00447B75" w:rsidRPr="002237A9" w:rsidRDefault="00447B75" w:rsidP="00E705DA">
      <w:pPr>
        <w:rPr>
          <w:rFonts w:cs="Calibri"/>
          <w:b/>
          <w:bCs/>
          <w:color w:val="000000"/>
        </w:rPr>
      </w:pPr>
      <w:r w:rsidRPr="002237A9">
        <w:rPr>
          <w:rFonts w:cs="Calibri"/>
          <w:b/>
          <w:bCs/>
          <w:color w:val="000000"/>
        </w:rPr>
        <w:t>Office Hours:</w:t>
      </w:r>
    </w:p>
    <w:p w14:paraId="3F0BFC29" w14:textId="26425B6D" w:rsidR="00E705DA" w:rsidRPr="00447B75" w:rsidRDefault="002237A9" w:rsidP="00E705DA">
      <w:pPr>
        <w:rPr>
          <w:rFonts w:cs="Calibri"/>
          <w:color w:val="000000"/>
        </w:rPr>
      </w:pPr>
      <w:r>
        <w:rPr>
          <w:rFonts w:cs="Calibri"/>
          <w:color w:val="000000"/>
        </w:rPr>
        <w:t>Groups 15-28</w:t>
      </w:r>
    </w:p>
    <w:p w14:paraId="49D5932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447B75">
        <w:rPr>
          <w:rFonts w:cs="Times New Roman"/>
          <w:color w:val="1A1A1A"/>
        </w:rPr>
        <w:t>________________________________________________________________________</w:t>
      </w:r>
    </w:p>
    <w:p w14:paraId="217A117D"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rPr>
      </w:pPr>
    </w:p>
    <w:p w14:paraId="62FD9A3C" w14:textId="357E9809"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u w:val="single" w:color="000000"/>
        </w:rPr>
      </w:pPr>
      <w:r w:rsidRPr="00447B75">
        <w:rPr>
          <w:rFonts w:cs="Times New Roman Bold"/>
          <w:b/>
          <w:bCs/>
          <w:color w:val="000000"/>
          <w:u w:val="single" w:color="000000"/>
        </w:rPr>
        <w:t>Required Texts:</w:t>
      </w:r>
      <w:r w:rsidRPr="00447B75">
        <w:rPr>
          <w:rFonts w:cs="Times New Roman"/>
          <w:color w:val="000000"/>
          <w:u w:val="single" w:color="000000"/>
        </w:rPr>
        <w:t xml:space="preserve"> YOU NEED THIS!</w:t>
      </w:r>
    </w:p>
    <w:p w14:paraId="3612E7FC"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u w:color="000000"/>
        </w:rPr>
      </w:pPr>
    </w:p>
    <w:p w14:paraId="0E5A6F83" w14:textId="7EDCB660" w:rsidR="00E705DA"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Times New Roman"/>
          <w:color w:val="000000"/>
          <w:u w:color="000000"/>
        </w:rPr>
      </w:pPr>
      <w:proofErr w:type="spellStart"/>
      <w:r w:rsidRPr="00447B75">
        <w:rPr>
          <w:rFonts w:cs="Times New Roman"/>
          <w:color w:val="000000"/>
          <w:u w:color="000000"/>
        </w:rPr>
        <w:t>Kassin</w:t>
      </w:r>
      <w:proofErr w:type="spellEnd"/>
      <w:r w:rsidRPr="00447B75">
        <w:rPr>
          <w:rFonts w:cs="Times New Roman"/>
          <w:color w:val="000000"/>
          <w:u w:color="000000"/>
        </w:rPr>
        <w:t>, S, Fein, S. &amp; Markus, H. R. Social Psychology</w:t>
      </w:r>
      <w:r w:rsidR="00E705DA" w:rsidRPr="00447B75">
        <w:rPr>
          <w:rFonts w:cs="Times New Roman"/>
          <w:color w:val="000000"/>
          <w:u w:color="000000"/>
        </w:rPr>
        <w:t xml:space="preserve"> (</w:t>
      </w:r>
      <w:r w:rsidRPr="00447B75">
        <w:rPr>
          <w:rFonts w:cs="Times New Roman"/>
          <w:color w:val="000000"/>
          <w:u w:color="000000"/>
        </w:rPr>
        <w:t>12</w:t>
      </w:r>
      <w:r w:rsidRPr="00447B75">
        <w:rPr>
          <w:rFonts w:cs="Times New Roman"/>
          <w:color w:val="000000"/>
          <w:u w:color="000000"/>
          <w:vertAlign w:val="superscript"/>
        </w:rPr>
        <w:t>th</w:t>
      </w:r>
      <w:r w:rsidRPr="00447B75">
        <w:rPr>
          <w:rFonts w:cs="Times New Roman"/>
          <w:color w:val="000000"/>
          <w:u w:color="000000"/>
        </w:rPr>
        <w:t xml:space="preserve"> ed</w:t>
      </w:r>
      <w:r w:rsidR="00E705DA" w:rsidRPr="00447B75">
        <w:rPr>
          <w:rFonts w:cs="Times New Roman"/>
          <w:color w:val="000000"/>
          <w:u w:color="000000"/>
        </w:rPr>
        <w:t>).</w:t>
      </w:r>
      <w:r w:rsidRPr="00447B75">
        <w:rPr>
          <w:rFonts w:cs="Times New Roman"/>
          <w:color w:val="000000"/>
          <w:u w:color="000000"/>
        </w:rPr>
        <w:t xml:space="preserve"> Sage Publishing</w:t>
      </w:r>
    </w:p>
    <w:p w14:paraId="26FF0DC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u w:color="000000"/>
        </w:rPr>
      </w:pPr>
      <w:r w:rsidRPr="00447B75">
        <w:rPr>
          <w:rFonts w:cs="Times New Roman"/>
          <w:color w:val="000000"/>
          <w:u w:color="000000"/>
        </w:rPr>
        <w:t>_______________________________________________________________________</w:t>
      </w:r>
    </w:p>
    <w:p w14:paraId="21C1872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000000"/>
          <w:u w:color="000000"/>
        </w:rPr>
      </w:pPr>
    </w:p>
    <w:p w14:paraId="186BC66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2E2E2E"/>
          <w:u w:color="000000"/>
        </w:rPr>
      </w:pPr>
      <w:r w:rsidRPr="00447B75">
        <w:rPr>
          <w:rFonts w:cs="Times New Roman Bold"/>
          <w:b/>
          <w:bCs/>
          <w:color w:val="2E2E2E"/>
          <w:u w:color="000000"/>
        </w:rPr>
        <w:t>Communication Expectations:</w:t>
      </w:r>
    </w:p>
    <w:p w14:paraId="79A73D53"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rPr>
      </w:pPr>
      <w:r w:rsidRPr="00447B75">
        <w:rPr>
          <w:rFonts w:cs="Times New Roman"/>
          <w:color w:val="2E2E2E"/>
        </w:rPr>
        <w:t xml:space="preserve">The primary tool for communication will be through canvas or through email. If you have personal concerns or </w:t>
      </w:r>
      <w:proofErr w:type="gramStart"/>
      <w:r w:rsidRPr="00447B75">
        <w:rPr>
          <w:rFonts w:cs="Times New Roman"/>
          <w:color w:val="2E2E2E"/>
        </w:rPr>
        <w:t>questions</w:t>
      </w:r>
      <w:proofErr w:type="gramEnd"/>
      <w:r w:rsidRPr="00447B75">
        <w:rPr>
          <w:rFonts w:cs="Times New Roman"/>
          <w:color w:val="2E2E2E"/>
        </w:rPr>
        <w:t xml:space="preserve"> please send them directly to me or the TA for the course. Our return time will be with 24-28 hours. Completed assignments will be graded within 7 days of completion.</w:t>
      </w:r>
    </w:p>
    <w:p w14:paraId="1FE8862D"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2E2E2E"/>
        </w:rPr>
      </w:pPr>
      <w:r w:rsidRPr="00447B75">
        <w:rPr>
          <w:rFonts w:cs="Times New Roman"/>
          <w:color w:val="2E2E2E"/>
        </w:rPr>
        <w:t>CLEAR has </w:t>
      </w:r>
      <w:hyperlink r:id="rId7" w:history="1">
        <w:r w:rsidRPr="00447B75">
          <w:rPr>
            <w:rFonts w:cs="Times New Roman"/>
            <w:color w:val="0000FF"/>
            <w:u w:val="single" w:color="0000FF"/>
          </w:rPr>
          <w:t>a webpage for students that provides Online Communication Tips (Links to an external site.)</w:t>
        </w:r>
      </w:hyperlink>
      <w:r w:rsidRPr="00447B75">
        <w:rPr>
          <w:rFonts w:cs="Times New Roman"/>
          <w:color w:val="2E2E2E"/>
        </w:rPr>
        <w:t> (https://clear.unt.edu/online-communication-tips)</w:t>
      </w:r>
    </w:p>
    <w:p w14:paraId="36702AEA"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u w:val="single" w:color="000000"/>
        </w:rPr>
      </w:pPr>
    </w:p>
    <w:p w14:paraId="2A110D8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u w:color="000000"/>
        </w:rPr>
      </w:pPr>
      <w:r w:rsidRPr="00447B75">
        <w:rPr>
          <w:rFonts w:cs="Times New Roman Bold"/>
          <w:b/>
          <w:bCs/>
          <w:color w:val="000000"/>
          <w:u w:color="000000"/>
        </w:rPr>
        <w:t>Course Description:</w:t>
      </w:r>
    </w:p>
    <w:p w14:paraId="6B3FAAB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u w:val="single" w:color="000000"/>
        </w:rPr>
      </w:pPr>
    </w:p>
    <w:p w14:paraId="29CD5B76" w14:textId="1DB5A800" w:rsidR="00631D8F"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Bold"/>
          <w:b/>
          <w:bCs/>
          <w:color w:val="000000"/>
          <w:u w:val="single" w:color="000000"/>
        </w:rPr>
      </w:pPr>
      <w:r w:rsidRPr="00447B75">
        <w:rPr>
          <w:color w:val="333333"/>
          <w:shd w:val="clear" w:color="auto" w:fill="FFFFFF"/>
        </w:rPr>
        <w:t>Social Psychology is the Survey of </w:t>
      </w:r>
      <w:r w:rsidRPr="00447B75">
        <w:rPr>
          <w:rStyle w:val="acalog-highlight-search-1"/>
          <w:color w:val="333333"/>
          <w:shd w:val="clear" w:color="auto" w:fill="FFFFFF"/>
        </w:rPr>
        <w:t>psyc</w:t>
      </w:r>
      <w:r w:rsidRPr="00447B75">
        <w:rPr>
          <w:color w:val="333333"/>
          <w:shd w:val="clear" w:color="auto" w:fill="FFFFFF"/>
        </w:rPr>
        <w:t>hological research and theory on social behavior with attention to person perception, interpersonal attraction, group processes, attitudes, helping behavior, aggression and applied social </w:t>
      </w:r>
      <w:r w:rsidRPr="00447B75">
        <w:rPr>
          <w:rStyle w:val="acalog-highlight-search-1"/>
          <w:color w:val="333333"/>
          <w:shd w:val="clear" w:color="auto" w:fill="FFFFFF"/>
        </w:rPr>
        <w:t>psyc</w:t>
      </w:r>
      <w:r w:rsidRPr="00447B75">
        <w:rPr>
          <w:color w:val="333333"/>
          <w:shd w:val="clear" w:color="auto" w:fill="FFFFFF"/>
        </w:rPr>
        <w:t>hology.</w:t>
      </w:r>
    </w:p>
    <w:p w14:paraId="48265D1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Bold"/>
          <w:b/>
          <w:bCs/>
          <w:color w:val="2E2E2E"/>
          <w:u w:color="000000"/>
        </w:rPr>
        <w:t>Course Structure</w:t>
      </w:r>
    </w:p>
    <w:p w14:paraId="10DCE8CE" w14:textId="3CBFE85A" w:rsidR="00E705DA" w:rsidRPr="00447B75"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lastRenderedPageBreak/>
        <w:t xml:space="preserve">This course </w:t>
      </w:r>
      <w:proofErr w:type="gramStart"/>
      <w:r w:rsidRPr="00447B75">
        <w:rPr>
          <w:rFonts w:cs="Times New Roman"/>
          <w:color w:val="2E2E2E"/>
          <w:u w:color="000000"/>
        </w:rPr>
        <w:t>consist</w:t>
      </w:r>
      <w:proofErr w:type="gramEnd"/>
      <w:r w:rsidRPr="00447B75">
        <w:rPr>
          <w:rFonts w:cs="Times New Roman"/>
          <w:color w:val="2E2E2E"/>
          <w:u w:color="000000"/>
        </w:rPr>
        <w:t xml:space="preserve"> of 1</w:t>
      </w:r>
      <w:r w:rsidR="00447B75" w:rsidRPr="00447B75">
        <w:rPr>
          <w:rFonts w:cs="Times New Roman"/>
          <w:color w:val="2E2E2E"/>
          <w:u w:color="000000"/>
        </w:rPr>
        <w:t>3</w:t>
      </w:r>
      <w:r w:rsidRPr="00447B75">
        <w:rPr>
          <w:rFonts w:cs="Times New Roman"/>
          <w:color w:val="2E2E2E"/>
          <w:u w:color="000000"/>
        </w:rPr>
        <w:t xml:space="preserve"> Modules. This course is structured to maximize your opportunities for success in the class.  Delve into the materials day one, stay focused and familiarize yourself with due dates. </w:t>
      </w:r>
    </w:p>
    <w:p w14:paraId="05DBEB1A"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Bold"/>
          <w:b/>
          <w:bCs/>
          <w:color w:val="2E2E2E"/>
          <w:u w:color="000000"/>
        </w:rPr>
        <w:t>Course Prerequisites or Other Restrictions</w:t>
      </w:r>
    </w:p>
    <w:p w14:paraId="3FB802CA" w14:textId="114FCE6F" w:rsidR="00447B75"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PSYC 1630 General Psychology</w:t>
      </w:r>
      <w:r w:rsidR="00C10AB1" w:rsidRPr="00447B75">
        <w:rPr>
          <w:rFonts w:cs="Times New Roman"/>
          <w:color w:val="2E2E2E"/>
          <w:u w:color="000000"/>
        </w:rPr>
        <w:t xml:space="preserve"> </w:t>
      </w:r>
    </w:p>
    <w:p w14:paraId="072E2905" w14:textId="4A3252A5" w:rsidR="00E705DA" w:rsidRPr="00447B75"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u w:color="000000"/>
        </w:rPr>
      </w:pPr>
      <w:r w:rsidRPr="00447B75">
        <w:rPr>
          <w:rFonts w:cs="Times New Roman Bold"/>
          <w:b/>
          <w:bCs/>
          <w:color w:val="000000"/>
          <w:u w:color="000000"/>
        </w:rPr>
        <w:t xml:space="preserve">Course Objectives: </w:t>
      </w:r>
    </w:p>
    <w:p w14:paraId="24F9D752"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u w:color="000000"/>
        </w:rPr>
      </w:pPr>
    </w:p>
    <w:p w14:paraId="10E85AEB"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New Roman"/>
          <w:color w:val="2E2E2E"/>
          <w:u w:color="000000"/>
        </w:rPr>
      </w:pPr>
      <w:r w:rsidRPr="00447B75">
        <w:rPr>
          <w:rFonts w:cs="Times New Roman"/>
          <w:color w:val="2E2E2E"/>
          <w:u w:color="000000"/>
        </w:rPr>
        <w:t>By the end of this course, students will be able to:</w:t>
      </w:r>
    </w:p>
    <w:p w14:paraId="449F5947" w14:textId="77777777" w:rsidR="00447B75" w:rsidRPr="00447B75" w:rsidRDefault="00447B75" w:rsidP="00447B75">
      <w:pPr>
        <w:numPr>
          <w:ilvl w:val="0"/>
          <w:numId w:val="11"/>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Describe how social psychology differentiates itself from other psychological disciplines.</w:t>
      </w:r>
    </w:p>
    <w:p w14:paraId="3030DCE6" w14:textId="77777777" w:rsidR="00447B75" w:rsidRPr="00447B75" w:rsidRDefault="00447B75" w:rsidP="00447B75">
      <w:pPr>
        <w:numPr>
          <w:ilvl w:val="0"/>
          <w:numId w:val="11"/>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Discuss research and theory describing how individuals come to understand themselves, their beliefs and attitudes, and their own behaviors, as well as the behavior of others.</w:t>
      </w:r>
    </w:p>
    <w:p w14:paraId="5D9730CE" w14:textId="77777777" w:rsidR="00447B75" w:rsidRPr="00447B75" w:rsidRDefault="00447B75" w:rsidP="00447B75">
      <w:pPr>
        <w:numPr>
          <w:ilvl w:val="0"/>
          <w:numId w:val="11"/>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Identify the different ways individuals influence or attempt to influence on another (</w:t>
      </w:r>
      <w:proofErr w:type="gramStart"/>
      <w:r w:rsidRPr="00447B75">
        <w:rPr>
          <w:rFonts w:eastAsia="Times New Roman" w:cstheme="majorHAnsi"/>
          <w:color w:val="333333"/>
        </w:rPr>
        <w:t>i.e.;</w:t>
      </w:r>
      <w:proofErr w:type="gramEnd"/>
      <w:r w:rsidRPr="00447B75">
        <w:rPr>
          <w:rFonts w:eastAsia="Times New Roman" w:cstheme="majorHAnsi"/>
          <w:color w:val="333333"/>
        </w:rPr>
        <w:t xml:space="preserve"> constructions of gender and culture, conformity pressure, persuasive tactics, group dynamics), and be able to identify the specific factors that increase and/or decrease the likelihood of successful influence.</w:t>
      </w:r>
    </w:p>
    <w:p w14:paraId="0183EDF1" w14:textId="4B22B527" w:rsidR="00E705DA" w:rsidRPr="00447B75" w:rsidRDefault="00447B75" w:rsidP="00447B75">
      <w:pPr>
        <w:numPr>
          <w:ilvl w:val="0"/>
          <w:numId w:val="11"/>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 xml:space="preserve">Discuss how research and theory </w:t>
      </w:r>
      <w:proofErr w:type="gramStart"/>
      <w:r w:rsidRPr="00447B75">
        <w:rPr>
          <w:rFonts w:eastAsia="Times New Roman" w:cstheme="majorHAnsi"/>
          <w:color w:val="333333"/>
        </w:rPr>
        <w:t>explains</w:t>
      </w:r>
      <w:proofErr w:type="gramEnd"/>
      <w:r w:rsidRPr="00447B75">
        <w:rPr>
          <w:rFonts w:eastAsia="Times New Roman" w:cstheme="majorHAnsi"/>
          <w:color w:val="333333"/>
        </w:rPr>
        <w:t xml:space="preserve"> the origin and dynamics of both positive (i.e.; attraction, helping behavior) and negative (i.e.; prejudice, aggression) social relations</w:t>
      </w:r>
    </w:p>
    <w:p w14:paraId="3D4BDDD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2E2E2E"/>
        </w:rPr>
      </w:pPr>
      <w:r w:rsidRPr="00447B75">
        <w:rPr>
          <w:rFonts w:cs="Times New Roman Bold"/>
          <w:b/>
          <w:bCs/>
          <w:color w:val="2E2E2E"/>
          <w:u w:val="single" w:color="2E2E2E"/>
        </w:rPr>
        <w:t>Course Policies:</w:t>
      </w:r>
    </w:p>
    <w:p w14:paraId="2289554C"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This course is designed to foster and maintain a positive learning environment. On Monday of the first week of the session, the course will officially open. I encourage you to take some time to familiarize yourself with the virtual classroom and the syllabus posted in the course, which is the official syllabus. To get into the canvas virtual campus, you should follow the steps outlined by UNT. To save yourself time this session, you can bookmark your home page.</w:t>
      </w:r>
    </w:p>
    <w:p w14:paraId="099A16A9" w14:textId="40EECB05"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Once you are on your home page you will see the course(s) you are enrolled in. Click on the </w:t>
      </w:r>
      <w:r w:rsidRPr="00447B75">
        <w:rPr>
          <w:rFonts w:cs="Times New Roman Bold"/>
          <w:b/>
          <w:bCs/>
          <w:color w:val="2E2E2E"/>
          <w:u w:color="2E2E2E"/>
        </w:rPr>
        <w:t>(PSYC 3</w:t>
      </w:r>
      <w:r w:rsidR="00447B75" w:rsidRPr="00447B75">
        <w:rPr>
          <w:rFonts w:cs="Times New Roman Bold"/>
          <w:b/>
          <w:bCs/>
          <w:color w:val="2E2E2E"/>
          <w:u w:color="2E2E2E"/>
        </w:rPr>
        <w:t>100</w:t>
      </w:r>
      <w:r w:rsidRPr="00447B75">
        <w:rPr>
          <w:rFonts w:cs="Times New Roman Bold"/>
          <w:b/>
          <w:bCs/>
          <w:color w:val="2E2E2E"/>
          <w:u w:color="2E2E2E"/>
        </w:rPr>
        <w:t>)</w:t>
      </w:r>
      <w:r w:rsidRPr="00447B75">
        <w:rPr>
          <w:rFonts w:cs="Times New Roman"/>
          <w:color w:val="2E2E2E"/>
          <w:u w:color="2E2E2E"/>
        </w:rPr>
        <w:t> class to go to the home page for this course, where you will see announcements on the screen, and options across the top of the screen. Review these areas to get a good sense for the format of the class, as well as assignments, due dates, etc.</w:t>
      </w:r>
    </w:p>
    <w:p w14:paraId="776400E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Take special note of the </w:t>
      </w:r>
      <w:r w:rsidRPr="00447B75">
        <w:rPr>
          <w:rFonts w:cs="Times New Roman Bold"/>
          <w:b/>
          <w:bCs/>
          <w:color w:val="2E2E2E"/>
          <w:u w:color="2E2E2E"/>
        </w:rPr>
        <w:t>Assignment </w:t>
      </w:r>
      <w:r w:rsidRPr="00447B75">
        <w:rPr>
          <w:rFonts w:cs="Times New Roman"/>
          <w:color w:val="2E2E2E"/>
          <w:u w:color="2E2E2E"/>
        </w:rPr>
        <w:t>area, and </w:t>
      </w:r>
      <w:r w:rsidRPr="00447B75">
        <w:rPr>
          <w:rFonts w:cs="Times New Roman Bold"/>
          <w:b/>
          <w:bCs/>
          <w:color w:val="2E2E2E"/>
          <w:u w:color="2E2E2E"/>
        </w:rPr>
        <w:t>Discussions </w:t>
      </w:r>
      <w:r w:rsidRPr="00447B75">
        <w:rPr>
          <w:rFonts w:cs="Times New Roman"/>
          <w:color w:val="2E2E2E"/>
          <w:u w:color="2E2E2E"/>
        </w:rPr>
        <w:t>area, where you will find the main course materials and instructions. We will be using the Discussions area extensively, so make sure you know how to navigate through them. Sometimes I might post extra material, announcements section of the course home page, so you should check there on a regular basis.</w:t>
      </w:r>
    </w:p>
    <w:p w14:paraId="52835789"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Please feel free to share any further suggestions for maintaining a positive learning </w:t>
      </w:r>
      <w:r w:rsidRPr="00447B75">
        <w:rPr>
          <w:rFonts w:cs="Times New Roman"/>
          <w:color w:val="2E2E2E"/>
          <w:u w:color="2E2E2E"/>
        </w:rPr>
        <w:lastRenderedPageBreak/>
        <w:t>environment that you may have.</w:t>
      </w:r>
    </w:p>
    <w:p w14:paraId="17F2D115" w14:textId="463A862C" w:rsidR="00E705DA" w:rsidRPr="00447B75" w:rsidRDefault="00E705DA" w:rsidP="00631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Note:</w:t>
      </w:r>
      <w:r w:rsidRPr="00447B75">
        <w:rPr>
          <w:rFonts w:cs="Times New Roman"/>
          <w:color w:val="2E2E2E"/>
          <w:u w:color="2E2E2E"/>
        </w:rPr>
        <w:t> This course will cover topics – and course materials (e.g., textbook, slides, videos) may contain information and images – that some may find offensive or controversial. Please note this course is taught from the materials within the textbook.</w:t>
      </w:r>
    </w:p>
    <w:p w14:paraId="594BD51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Technical Requirements &amp; Skills</w:t>
      </w:r>
    </w:p>
    <w:p w14:paraId="4D3AB19D"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Minimum Technology Requirements</w:t>
      </w:r>
    </w:p>
    <w:p w14:paraId="5FBCC134"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Provide a list of the minimum technology requirements for students, such as:</w:t>
      </w:r>
    </w:p>
    <w:p w14:paraId="674CDAAE"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Computer</w:t>
      </w:r>
    </w:p>
    <w:p w14:paraId="0A6E298B"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Reliable internet access</w:t>
      </w:r>
    </w:p>
    <w:p w14:paraId="3F3C754A"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Speakers</w:t>
      </w:r>
    </w:p>
    <w:p w14:paraId="0D6C6FC7"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Microphone</w:t>
      </w:r>
    </w:p>
    <w:p w14:paraId="1408DB3F"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Plug-ins</w:t>
      </w:r>
    </w:p>
    <w:p w14:paraId="32CFAAF9" w14:textId="77777777" w:rsidR="00E705DA" w:rsidRPr="00447B75"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Microsoft Office Suite</w:t>
      </w:r>
    </w:p>
    <w:p w14:paraId="63DED6F1" w14:textId="77777777" w:rsidR="00E705DA" w:rsidRPr="00447B75" w:rsidRDefault="00000000" w:rsidP="00E705DA">
      <w:pPr>
        <w:widowControl w:val="0"/>
        <w:numPr>
          <w:ilvl w:val="0"/>
          <w:numId w:val="2"/>
        </w:numPr>
        <w:tabs>
          <w:tab w:val="left" w:pos="15"/>
          <w:tab w:val="left" w:pos="375"/>
          <w:tab w:val="left" w:pos="720"/>
        </w:tabs>
        <w:autoSpaceDE w:val="0"/>
        <w:autoSpaceDN w:val="0"/>
        <w:adjustRightInd w:val="0"/>
        <w:spacing w:after="90"/>
        <w:ind w:left="375" w:hanging="375"/>
        <w:rPr>
          <w:rFonts w:cs="Times New Roman"/>
          <w:color w:val="2E2E2E"/>
          <w:u w:color="2E2E2E"/>
        </w:rPr>
      </w:pPr>
      <w:hyperlink r:id="rId8" w:history="1">
        <w:r w:rsidR="00E705DA" w:rsidRPr="00447B75">
          <w:rPr>
            <w:rFonts w:cs="Times New Roman"/>
            <w:color w:val="0000FF"/>
            <w:u w:val="single" w:color="0000FF"/>
          </w:rPr>
          <w:t>Canvas Technical Requirements (Links to an external site.)</w:t>
        </w:r>
      </w:hyperlink>
      <w:r w:rsidR="00E705DA" w:rsidRPr="00447B75">
        <w:rPr>
          <w:rFonts w:cs="Times New Roman"/>
          <w:color w:val="2E2E2E"/>
          <w:u w:color="2E2E2E"/>
        </w:rPr>
        <w:t> (https://clear.unt.edu/supported-technologies/canvas/requirements)</w:t>
      </w:r>
    </w:p>
    <w:p w14:paraId="76E8B623"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Computer Skills &amp; Digital Literacy</w:t>
      </w:r>
    </w:p>
    <w:p w14:paraId="58A04DB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Provide a list of course-specific technical skills learners must have to succeed in the course, such as:</w:t>
      </w:r>
    </w:p>
    <w:p w14:paraId="18D1EF4C" w14:textId="77777777" w:rsidR="00E705DA" w:rsidRPr="00447B75"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Using Canvas</w:t>
      </w:r>
    </w:p>
    <w:p w14:paraId="48D60895" w14:textId="77777777" w:rsidR="00E705DA" w:rsidRPr="00447B75"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Using email with attachments</w:t>
      </w:r>
    </w:p>
    <w:p w14:paraId="56140B07" w14:textId="77777777" w:rsidR="00E705DA" w:rsidRPr="00447B75"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Downloading and installing software</w:t>
      </w:r>
    </w:p>
    <w:p w14:paraId="59F7EFA5" w14:textId="77777777" w:rsidR="00E705DA" w:rsidRPr="00447B75"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Using spreadsheet programs</w:t>
      </w:r>
    </w:p>
    <w:p w14:paraId="17B1808F" w14:textId="77777777" w:rsidR="00E705DA" w:rsidRPr="00447B75"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Using presentation and graphics programs</w:t>
      </w:r>
    </w:p>
    <w:p w14:paraId="0F9DABD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Rules of Engagement</w:t>
      </w:r>
    </w:p>
    <w:p w14:paraId="2ED6324B"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Rules of engagement refer to the way students are expected to interact with each other and with their instructors online. Here are some general guidelines:</w:t>
      </w:r>
    </w:p>
    <w:p w14:paraId="6A544341"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Treat your instructor and classmates with respect in email or any other communication.</w:t>
      </w:r>
    </w:p>
    <w:p w14:paraId="3DA516EA"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Always use your professors’ proper title: Dr. or Prof., or if in doubt use Mr. or Ms.</w:t>
      </w:r>
    </w:p>
    <w:p w14:paraId="016CE3FB"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Unless specifically invited, don’t refer to your instructor by first name.</w:t>
      </w:r>
    </w:p>
    <w:p w14:paraId="4972C6E9"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Use clear and concise language.</w:t>
      </w:r>
    </w:p>
    <w:p w14:paraId="5345B15C"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Remember that all college level communication should have correct spelling and grammar (this includes discussion boards).</w:t>
      </w:r>
    </w:p>
    <w:p w14:paraId="33B1FE20"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lastRenderedPageBreak/>
        <w:t>Avoid slang terms such as “</w:t>
      </w:r>
      <w:proofErr w:type="spellStart"/>
      <w:r w:rsidRPr="00447B75">
        <w:rPr>
          <w:rFonts w:cs="Times New Roman"/>
          <w:color w:val="2E2E2E"/>
          <w:u w:color="2E2E2E"/>
        </w:rPr>
        <w:t>wassup</w:t>
      </w:r>
      <w:proofErr w:type="spellEnd"/>
      <w:r w:rsidRPr="00447B75">
        <w:rPr>
          <w:rFonts w:cs="Times New Roman"/>
          <w:color w:val="2E2E2E"/>
          <w:u w:color="2E2E2E"/>
        </w:rPr>
        <w:t>?” and texting abbreviations such as “u” instead of “you.”</w:t>
      </w:r>
    </w:p>
    <w:p w14:paraId="4E6ED416"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Use standard fonts such as Ariel, Calibri or Times new Roman and use a size 10 or 12 point font</w:t>
      </w:r>
    </w:p>
    <w:p w14:paraId="0CCB2E41"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Avoid using the caps lock feature AS IT CAN BE INTERPRETTED AS YELLING.</w:t>
      </w:r>
    </w:p>
    <w:p w14:paraId="69BA3A6B"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Limit and possibly avoid the use of emoticons like :) or J.</w:t>
      </w:r>
    </w:p>
    <w:p w14:paraId="28600DAA"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Be cautious when using humor or sarcasm as tone is sometimes lost in an email or discussion post and your message might be taken seriously or sound offensive.</w:t>
      </w:r>
    </w:p>
    <w:p w14:paraId="07F8F0BA"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Be careful with personal information (both yours and other’s).</w:t>
      </w:r>
    </w:p>
    <w:p w14:paraId="7437CB5C" w14:textId="77777777" w:rsidR="00E705DA" w:rsidRPr="00447B75"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Do not send confidential information via e-mail</w:t>
      </w:r>
    </w:p>
    <w:p w14:paraId="1B8186A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See these </w:t>
      </w:r>
      <w:hyperlink r:id="rId9" w:history="1">
        <w:r w:rsidRPr="00447B75">
          <w:rPr>
            <w:rFonts w:cs="Times New Roman"/>
            <w:color w:val="0000FF"/>
            <w:u w:val="single" w:color="0000FF"/>
          </w:rPr>
          <w:t>Engagement Guidelines (Links to an external site.)</w:t>
        </w:r>
      </w:hyperlink>
      <w:r w:rsidRPr="00447B75">
        <w:rPr>
          <w:rFonts w:cs="Times New Roman"/>
          <w:color w:val="2E2E2E"/>
          <w:u w:color="2E2E2E"/>
        </w:rPr>
        <w:t> (https://clear.unt.edu/online-communication-tips) for more information.</w:t>
      </w:r>
    </w:p>
    <w:p w14:paraId="5318773C"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Getting Help</w:t>
      </w:r>
    </w:p>
    <w:p w14:paraId="6CA31136"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Technical Assistance</w:t>
      </w:r>
    </w:p>
    <w:p w14:paraId="46D82B5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E03AA01"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UIT Help Desk</w:t>
      </w:r>
      <w:r w:rsidRPr="00447B75">
        <w:rPr>
          <w:rFonts w:cs="Times New Roman"/>
          <w:color w:val="2E2E2E"/>
          <w:u w:color="2E2E2E"/>
        </w:rPr>
        <w:t>: </w:t>
      </w:r>
      <w:hyperlink r:id="rId10" w:history="1">
        <w:r w:rsidRPr="00447B75">
          <w:rPr>
            <w:rFonts w:cs="Times New Roman"/>
            <w:color w:val="0000FF"/>
            <w:u w:val="single" w:color="0000FF"/>
          </w:rPr>
          <w:t>http://www.unt.edu/helpdesk/index.htm (Links to an external site.)</w:t>
        </w:r>
      </w:hyperlink>
    </w:p>
    <w:p w14:paraId="1D9DDCC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Email</w:t>
      </w:r>
      <w:r w:rsidRPr="00447B75">
        <w:rPr>
          <w:rFonts w:cs="Times New Roman"/>
          <w:color w:val="2E2E2E"/>
          <w:u w:color="2E2E2E"/>
        </w:rPr>
        <w:t>: </w:t>
      </w:r>
      <w:hyperlink r:id="rId11" w:history="1">
        <w:r w:rsidRPr="00447B75">
          <w:rPr>
            <w:rFonts w:cs="Times New Roman"/>
            <w:color w:val="0000FF"/>
            <w:u w:val="single" w:color="0000FF"/>
          </w:rPr>
          <w:t>helpdesk@unt.edu</w:t>
        </w:r>
      </w:hyperlink>
      <w:r w:rsidRPr="00447B75">
        <w:rPr>
          <w:rFonts w:cs="Times New Roman"/>
          <w:color w:val="2E2E2E"/>
          <w:u w:color="2E2E2E"/>
        </w:rPr>
        <w:t>    </w:t>
      </w:r>
    </w:p>
    <w:p w14:paraId="4C2C88A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Phone</w:t>
      </w:r>
      <w:r w:rsidRPr="00447B75">
        <w:rPr>
          <w:rFonts w:cs="Times New Roman"/>
          <w:color w:val="2E2E2E"/>
          <w:u w:color="2E2E2E"/>
        </w:rPr>
        <w:t>: 940-565-2324</w:t>
      </w:r>
    </w:p>
    <w:p w14:paraId="638342E3"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In Person</w:t>
      </w:r>
      <w:r w:rsidRPr="00447B75">
        <w:rPr>
          <w:rFonts w:cs="Times New Roman"/>
          <w:color w:val="2E2E2E"/>
          <w:u w:color="2E2E2E"/>
        </w:rPr>
        <w:t>: Sage Hall, Room 130</w:t>
      </w:r>
    </w:p>
    <w:p w14:paraId="3DA9DE99"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Walk-In Availability</w:t>
      </w:r>
      <w:r w:rsidRPr="00447B75">
        <w:rPr>
          <w:rFonts w:cs="Times New Roman"/>
          <w:color w:val="2E2E2E"/>
          <w:u w:color="2E2E2E"/>
        </w:rPr>
        <w:t>: 8am-9pm</w:t>
      </w:r>
    </w:p>
    <w:p w14:paraId="38CD6F2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Telephone Availability</w:t>
      </w:r>
      <w:r w:rsidRPr="00447B75">
        <w:rPr>
          <w:rFonts w:cs="Times New Roman"/>
          <w:color w:val="2E2E2E"/>
          <w:u w:color="2E2E2E"/>
        </w:rPr>
        <w:t>:</w:t>
      </w:r>
    </w:p>
    <w:p w14:paraId="3C2DB6EF" w14:textId="77777777" w:rsidR="00E705DA" w:rsidRPr="00447B75"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Sunday: noon-midnight</w:t>
      </w:r>
    </w:p>
    <w:p w14:paraId="40CFB628" w14:textId="77777777" w:rsidR="00E705DA" w:rsidRPr="00447B75"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Monday-Thursday: 8am-midnight</w:t>
      </w:r>
    </w:p>
    <w:p w14:paraId="7B8BF35F" w14:textId="77777777" w:rsidR="00E705DA" w:rsidRPr="00447B75"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Friday: 8am-8pm</w:t>
      </w:r>
    </w:p>
    <w:p w14:paraId="4304715B" w14:textId="77777777" w:rsidR="00E705DA" w:rsidRPr="00447B75" w:rsidRDefault="00E705DA" w:rsidP="00E705DA">
      <w:pPr>
        <w:widowControl w:val="0"/>
        <w:numPr>
          <w:ilvl w:val="0"/>
          <w:numId w:val="5"/>
        </w:numPr>
        <w:tabs>
          <w:tab w:val="left" w:pos="15"/>
          <w:tab w:val="left" w:pos="375"/>
          <w:tab w:val="left" w:pos="720"/>
        </w:tabs>
        <w:autoSpaceDE w:val="0"/>
        <w:autoSpaceDN w:val="0"/>
        <w:adjustRightInd w:val="0"/>
        <w:spacing w:after="180"/>
        <w:ind w:left="375" w:hanging="375"/>
        <w:rPr>
          <w:rFonts w:cs="Times New Roman"/>
          <w:color w:val="2E2E2E"/>
          <w:u w:color="2E2E2E"/>
        </w:rPr>
      </w:pPr>
      <w:r w:rsidRPr="00447B75">
        <w:rPr>
          <w:rFonts w:cs="Times New Roman"/>
          <w:color w:val="2E2E2E"/>
          <w:u w:color="2E2E2E"/>
        </w:rPr>
        <w:t>Saturday: 9am-5pm</w:t>
      </w:r>
    </w:p>
    <w:p w14:paraId="1C7D94D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Laptop Checkout</w:t>
      </w:r>
      <w:r w:rsidRPr="00447B75">
        <w:rPr>
          <w:rFonts w:cs="Times New Roman"/>
          <w:color w:val="2E2E2E"/>
          <w:u w:color="2E2E2E"/>
        </w:rPr>
        <w:t>: 8am-7pm</w:t>
      </w:r>
    </w:p>
    <w:p w14:paraId="18C3BB59" w14:textId="7D285C58"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For additional support, visit </w:t>
      </w:r>
      <w:hyperlink r:id="rId12" w:history="1">
        <w:r w:rsidRPr="00447B75">
          <w:rPr>
            <w:rFonts w:cs="Times New Roman"/>
            <w:color w:val="0000FF"/>
            <w:u w:val="single" w:color="0000FF"/>
          </w:rPr>
          <w:t>Canvas Technical Help (Links to an external site.)</w:t>
        </w:r>
      </w:hyperlink>
      <w:r w:rsidRPr="00447B75">
        <w:rPr>
          <w:rFonts w:cs="Times New Roman"/>
          <w:color w:val="2E2E2E"/>
          <w:u w:color="2E2E2E"/>
        </w:rPr>
        <w:t> (</w:t>
      </w:r>
      <w:hyperlink r:id="rId13" w:history="1">
        <w:r w:rsidRPr="00447B75">
          <w:rPr>
            <w:rFonts w:cs="Times New Roman"/>
            <w:color w:val="0000FF"/>
            <w:u w:val="single" w:color="0000FF"/>
          </w:rPr>
          <w:t>https://community.canvaslms.com/docs/DOC-10554-4212710328 (Links to an external site.)</w:t>
        </w:r>
      </w:hyperlink>
    </w:p>
    <w:p w14:paraId="6A0E9922" w14:textId="77777777" w:rsidR="00C10AB1"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p>
    <w:p w14:paraId="6052E354"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p>
    <w:p w14:paraId="27F7048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Student Support Services</w:t>
      </w:r>
    </w:p>
    <w:p w14:paraId="4A745AB2"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C84158" w14:textId="77777777" w:rsidR="00E705DA" w:rsidRPr="00447B75" w:rsidRDefault="00000000" w:rsidP="00E705DA">
      <w:pPr>
        <w:widowControl w:val="0"/>
        <w:numPr>
          <w:ilvl w:val="0"/>
          <w:numId w:val="6"/>
        </w:numPr>
        <w:tabs>
          <w:tab w:val="left" w:pos="15"/>
          <w:tab w:val="left" w:pos="375"/>
          <w:tab w:val="left" w:pos="720"/>
        </w:tabs>
        <w:autoSpaceDE w:val="0"/>
        <w:autoSpaceDN w:val="0"/>
        <w:adjustRightInd w:val="0"/>
        <w:ind w:left="375" w:hanging="375"/>
        <w:rPr>
          <w:rFonts w:cs="Times New Roman"/>
          <w:color w:val="2E2E2E"/>
          <w:u w:color="2E2E2E"/>
        </w:rPr>
      </w:pPr>
      <w:hyperlink r:id="rId14" w:history="1">
        <w:r w:rsidR="00E705DA" w:rsidRPr="00447B75">
          <w:rPr>
            <w:rFonts w:cs="Times New Roman"/>
            <w:color w:val="0000FF"/>
            <w:u w:val="single" w:color="0000FF"/>
          </w:rPr>
          <w:t>Student Health and Wellness Center (Links to an external site.)</w:t>
        </w:r>
      </w:hyperlink>
      <w:r w:rsidR="00E705DA" w:rsidRPr="00447B75">
        <w:rPr>
          <w:rFonts w:cs="Times New Roman"/>
          <w:color w:val="2E2E2E"/>
          <w:u w:color="2E2E2E"/>
        </w:rPr>
        <w:t> (https://studentaffairs.unt.edu/student-health-and-wellness-center)</w:t>
      </w:r>
    </w:p>
    <w:p w14:paraId="597FAF46" w14:textId="77777777" w:rsidR="00E705DA" w:rsidRPr="00447B75" w:rsidRDefault="00000000" w:rsidP="00E705DA">
      <w:pPr>
        <w:widowControl w:val="0"/>
        <w:numPr>
          <w:ilvl w:val="0"/>
          <w:numId w:val="6"/>
        </w:numPr>
        <w:tabs>
          <w:tab w:val="left" w:pos="15"/>
          <w:tab w:val="left" w:pos="375"/>
          <w:tab w:val="left" w:pos="720"/>
        </w:tabs>
        <w:autoSpaceDE w:val="0"/>
        <w:autoSpaceDN w:val="0"/>
        <w:adjustRightInd w:val="0"/>
        <w:ind w:left="375" w:hanging="375"/>
        <w:rPr>
          <w:rFonts w:cs="Times New Roman"/>
          <w:color w:val="2E2E2E"/>
          <w:u w:color="2E2E2E"/>
        </w:rPr>
      </w:pPr>
      <w:hyperlink r:id="rId15" w:history="1">
        <w:r w:rsidR="00E705DA" w:rsidRPr="00447B75">
          <w:rPr>
            <w:rFonts w:cs="Times New Roman"/>
            <w:color w:val="0000FF"/>
            <w:u w:val="single" w:color="0000FF"/>
          </w:rPr>
          <w:t>Counseling and Testing Services (Links to an external site.)</w:t>
        </w:r>
      </w:hyperlink>
      <w:r w:rsidR="00E705DA" w:rsidRPr="00447B75">
        <w:rPr>
          <w:rFonts w:cs="Times New Roman"/>
          <w:color w:val="2E2E2E"/>
          <w:u w:color="2E2E2E"/>
        </w:rPr>
        <w:t> (https://studentaffairs.unt.edu/counseling-and-testing-services)</w:t>
      </w:r>
    </w:p>
    <w:p w14:paraId="1273F643" w14:textId="77777777" w:rsidR="00E705DA" w:rsidRPr="00447B75" w:rsidRDefault="00000000" w:rsidP="00E705DA">
      <w:pPr>
        <w:widowControl w:val="0"/>
        <w:numPr>
          <w:ilvl w:val="0"/>
          <w:numId w:val="6"/>
        </w:numPr>
        <w:tabs>
          <w:tab w:val="left" w:pos="15"/>
          <w:tab w:val="left" w:pos="375"/>
          <w:tab w:val="left" w:pos="720"/>
        </w:tabs>
        <w:autoSpaceDE w:val="0"/>
        <w:autoSpaceDN w:val="0"/>
        <w:adjustRightInd w:val="0"/>
        <w:ind w:left="375" w:hanging="375"/>
        <w:rPr>
          <w:rFonts w:cs="Times New Roman"/>
          <w:color w:val="2E2E2E"/>
          <w:u w:color="2E2E2E"/>
        </w:rPr>
      </w:pPr>
      <w:hyperlink r:id="rId16" w:history="1">
        <w:r w:rsidR="00E705DA" w:rsidRPr="00447B75">
          <w:rPr>
            <w:rFonts w:cs="Times New Roman"/>
            <w:color w:val="0000FF"/>
            <w:u w:val="single" w:color="0000FF"/>
          </w:rPr>
          <w:t>UNT Care Team (Links to an external site.)</w:t>
        </w:r>
      </w:hyperlink>
      <w:r w:rsidR="00E705DA" w:rsidRPr="00447B75">
        <w:rPr>
          <w:rFonts w:cs="Times New Roman"/>
          <w:color w:val="2E2E2E"/>
          <w:u w:color="2E2E2E"/>
        </w:rPr>
        <w:t> (https://studentaffairs.unt.edu/care)</w:t>
      </w:r>
    </w:p>
    <w:p w14:paraId="05BB160D" w14:textId="77777777" w:rsidR="00E705DA" w:rsidRPr="00447B75" w:rsidRDefault="00000000" w:rsidP="00E705DA">
      <w:pPr>
        <w:widowControl w:val="0"/>
        <w:numPr>
          <w:ilvl w:val="0"/>
          <w:numId w:val="6"/>
        </w:numPr>
        <w:tabs>
          <w:tab w:val="left" w:pos="15"/>
          <w:tab w:val="left" w:pos="375"/>
          <w:tab w:val="left" w:pos="720"/>
        </w:tabs>
        <w:autoSpaceDE w:val="0"/>
        <w:autoSpaceDN w:val="0"/>
        <w:adjustRightInd w:val="0"/>
        <w:ind w:left="375" w:hanging="375"/>
        <w:rPr>
          <w:rFonts w:cs="Times New Roman"/>
          <w:color w:val="2E2E2E"/>
          <w:u w:color="2E2E2E"/>
        </w:rPr>
      </w:pPr>
      <w:hyperlink r:id="rId17" w:history="1">
        <w:r w:rsidR="00E705DA" w:rsidRPr="00447B75">
          <w:rPr>
            <w:rFonts w:cs="Times New Roman"/>
            <w:color w:val="0000FF"/>
            <w:u w:val="single" w:color="0000FF"/>
          </w:rPr>
          <w:t>UNT Psychiatric Services (Links to an external site.)</w:t>
        </w:r>
      </w:hyperlink>
      <w:r w:rsidR="00E705DA" w:rsidRPr="00447B75">
        <w:rPr>
          <w:rFonts w:cs="Times New Roman"/>
          <w:color w:val="2E2E2E"/>
          <w:u w:color="2E2E2E"/>
        </w:rPr>
        <w:t> (https://studentaffairs.unt.edu/student-health-and-wellness-center/services/psychiatry)</w:t>
      </w:r>
    </w:p>
    <w:p w14:paraId="75499C8E" w14:textId="77777777" w:rsidR="00E705DA" w:rsidRPr="00447B75" w:rsidRDefault="00000000" w:rsidP="00E705DA">
      <w:pPr>
        <w:widowControl w:val="0"/>
        <w:numPr>
          <w:ilvl w:val="0"/>
          <w:numId w:val="6"/>
        </w:numPr>
        <w:tabs>
          <w:tab w:val="left" w:pos="15"/>
          <w:tab w:val="left" w:pos="375"/>
          <w:tab w:val="left" w:pos="720"/>
        </w:tabs>
        <w:autoSpaceDE w:val="0"/>
        <w:autoSpaceDN w:val="0"/>
        <w:adjustRightInd w:val="0"/>
        <w:spacing w:after="180"/>
        <w:ind w:left="375" w:hanging="375"/>
        <w:rPr>
          <w:rFonts w:cs="Times New Roman"/>
          <w:color w:val="2E2E2E"/>
          <w:u w:color="2E2E2E"/>
        </w:rPr>
      </w:pPr>
      <w:hyperlink r:id="rId18" w:history="1">
        <w:r w:rsidR="00E705DA" w:rsidRPr="00447B75">
          <w:rPr>
            <w:rFonts w:cs="Times New Roman"/>
            <w:color w:val="0000FF"/>
            <w:u w:val="single" w:color="0000FF"/>
          </w:rPr>
          <w:t>Individual Counseling (Links to an external site.)</w:t>
        </w:r>
      </w:hyperlink>
      <w:r w:rsidR="00E705DA" w:rsidRPr="00447B75">
        <w:rPr>
          <w:rFonts w:cs="Times New Roman"/>
          <w:color w:val="2E2E2E"/>
          <w:u w:color="2E2E2E"/>
        </w:rPr>
        <w:t> (https://studentaffairs.unt.edu/counseling-and-testing-services/services/individual-counseling)</w:t>
      </w:r>
    </w:p>
    <w:p w14:paraId="2407D764"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Other student support services offered by UNT include</w:t>
      </w:r>
    </w:p>
    <w:p w14:paraId="5BDEEF11" w14:textId="77777777" w:rsidR="00E705DA" w:rsidRPr="00447B75" w:rsidRDefault="00E705DA" w:rsidP="00E705DA">
      <w:pPr>
        <w:widowControl w:val="0"/>
        <w:numPr>
          <w:ilvl w:val="0"/>
          <w:numId w:val="7"/>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Registrar (https://registrar.unt.edu/registration)</w:t>
      </w:r>
    </w:p>
    <w:p w14:paraId="128653EB"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19" w:history="1">
        <w:r w:rsidR="00E705DA" w:rsidRPr="00447B75">
          <w:rPr>
            <w:rFonts w:cs="Times New Roman"/>
            <w:color w:val="0000FF"/>
            <w:u w:val="single" w:color="0000FF"/>
          </w:rPr>
          <w:t>Financial Aid (Links to an external site.)</w:t>
        </w:r>
      </w:hyperlink>
      <w:r w:rsidR="00E705DA" w:rsidRPr="00447B75">
        <w:rPr>
          <w:rFonts w:cs="Times New Roman"/>
          <w:color w:val="2E2E2E"/>
          <w:u w:color="2E2E2E"/>
        </w:rPr>
        <w:t> (https://financialaid.unt.edu/)</w:t>
      </w:r>
    </w:p>
    <w:p w14:paraId="464E11B2"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20" w:history="1">
        <w:r w:rsidR="00E705DA" w:rsidRPr="00447B75">
          <w:rPr>
            <w:rFonts w:cs="Times New Roman"/>
            <w:color w:val="0000FF"/>
            <w:u w:val="single" w:color="0000FF"/>
          </w:rPr>
          <w:t>Student Legal Services (Links to an external site.)</w:t>
        </w:r>
      </w:hyperlink>
      <w:r w:rsidR="00E705DA" w:rsidRPr="00447B75">
        <w:rPr>
          <w:rFonts w:cs="Times New Roman"/>
          <w:color w:val="2E2E2E"/>
          <w:u w:color="2E2E2E"/>
        </w:rPr>
        <w:t> (https://studentaffairs.unt.edu/student-legal-services)</w:t>
      </w:r>
    </w:p>
    <w:p w14:paraId="3C09C3C3"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21" w:history="1">
        <w:r w:rsidR="00E705DA" w:rsidRPr="00447B75">
          <w:rPr>
            <w:rFonts w:cs="Times New Roman"/>
            <w:color w:val="0000FF"/>
            <w:u w:val="single" w:color="0000FF"/>
          </w:rPr>
          <w:t>Career Center (Links to an external site.)</w:t>
        </w:r>
      </w:hyperlink>
      <w:r w:rsidR="00E705DA" w:rsidRPr="00447B75">
        <w:rPr>
          <w:rFonts w:cs="Times New Roman"/>
          <w:color w:val="2E2E2E"/>
          <w:u w:color="2E2E2E"/>
        </w:rPr>
        <w:t> (https://studentaffairs.unt.edu/career-center)</w:t>
      </w:r>
    </w:p>
    <w:p w14:paraId="5DA7F178"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22" w:history="1">
        <w:r w:rsidR="00E705DA" w:rsidRPr="00447B75">
          <w:rPr>
            <w:rFonts w:cs="Times New Roman"/>
            <w:color w:val="0000FF"/>
            <w:u w:val="single" w:color="0000FF"/>
          </w:rPr>
          <w:t>Multicultural Center (Links to an external site.)</w:t>
        </w:r>
      </w:hyperlink>
      <w:r w:rsidR="00E705DA" w:rsidRPr="00447B75">
        <w:rPr>
          <w:rFonts w:cs="Times New Roman"/>
          <w:color w:val="2E2E2E"/>
          <w:u w:color="2E2E2E"/>
        </w:rPr>
        <w:t> (https://edo.unt.edu/multicultural-center)</w:t>
      </w:r>
    </w:p>
    <w:p w14:paraId="0EE77C70"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23" w:history="1">
        <w:r w:rsidR="00E705DA" w:rsidRPr="00447B75">
          <w:rPr>
            <w:rFonts w:cs="Times New Roman"/>
            <w:color w:val="0000FF"/>
            <w:u w:val="single" w:color="0000FF"/>
          </w:rPr>
          <w:t>Counseling and Testing Services (Links to an external site.)</w:t>
        </w:r>
      </w:hyperlink>
      <w:r w:rsidR="00E705DA" w:rsidRPr="00447B75">
        <w:rPr>
          <w:rFonts w:cs="Times New Roman"/>
          <w:color w:val="2E2E2E"/>
          <w:u w:color="2E2E2E"/>
        </w:rPr>
        <w:t> (https://studentaffairs.unt.edu/counseling-and-testing-services)</w:t>
      </w:r>
    </w:p>
    <w:p w14:paraId="619D811E"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ind w:left="375" w:hanging="375"/>
        <w:rPr>
          <w:rFonts w:cs="Times New Roman"/>
          <w:color w:val="2E2E2E"/>
          <w:u w:color="2E2E2E"/>
        </w:rPr>
      </w:pPr>
      <w:hyperlink r:id="rId24" w:history="1">
        <w:r w:rsidR="00E705DA" w:rsidRPr="00447B75">
          <w:rPr>
            <w:rFonts w:cs="Times New Roman"/>
            <w:color w:val="0000FF"/>
            <w:u w:val="single" w:color="0000FF"/>
          </w:rPr>
          <w:t>Pride Alliance (Links to an external site.)</w:t>
        </w:r>
      </w:hyperlink>
      <w:r w:rsidR="00E705DA" w:rsidRPr="00447B75">
        <w:rPr>
          <w:rFonts w:cs="Times New Roman"/>
          <w:color w:val="2E2E2E"/>
          <w:u w:color="2E2E2E"/>
        </w:rPr>
        <w:t> (https://edo.unt.edu/pridealliance)</w:t>
      </w:r>
    </w:p>
    <w:p w14:paraId="726F5115" w14:textId="77777777" w:rsidR="00E705DA" w:rsidRPr="00447B75" w:rsidRDefault="00000000" w:rsidP="00E705DA">
      <w:pPr>
        <w:widowControl w:val="0"/>
        <w:numPr>
          <w:ilvl w:val="0"/>
          <w:numId w:val="7"/>
        </w:numPr>
        <w:tabs>
          <w:tab w:val="left" w:pos="15"/>
          <w:tab w:val="left" w:pos="375"/>
          <w:tab w:val="left" w:pos="720"/>
        </w:tabs>
        <w:autoSpaceDE w:val="0"/>
        <w:autoSpaceDN w:val="0"/>
        <w:adjustRightInd w:val="0"/>
        <w:spacing w:after="90"/>
        <w:ind w:left="375" w:hanging="375"/>
        <w:rPr>
          <w:rFonts w:cs="Times New Roman"/>
          <w:color w:val="2E2E2E"/>
          <w:u w:color="2E2E2E"/>
        </w:rPr>
      </w:pPr>
      <w:hyperlink r:id="rId25" w:history="1">
        <w:r w:rsidR="00E705DA" w:rsidRPr="00447B75">
          <w:rPr>
            <w:rFonts w:cs="Times New Roman"/>
            <w:color w:val="0000FF"/>
            <w:u w:val="single" w:color="0000FF"/>
          </w:rPr>
          <w:t>UNT Food Pantry (Links to an external site.)</w:t>
        </w:r>
      </w:hyperlink>
      <w:r w:rsidR="00E705DA" w:rsidRPr="00447B75">
        <w:rPr>
          <w:rFonts w:cs="Times New Roman"/>
          <w:color w:val="2E2E2E"/>
          <w:u w:color="2E2E2E"/>
        </w:rPr>
        <w:t> (https://deanofstudents.unt.edu/resources/food-pantry)</w:t>
      </w:r>
    </w:p>
    <w:p w14:paraId="7B77B492"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Academic Support Services</w:t>
      </w:r>
    </w:p>
    <w:p w14:paraId="3A573608" w14:textId="77777777" w:rsidR="00E705DA" w:rsidRPr="00447B75" w:rsidRDefault="00000000" w:rsidP="00E705DA">
      <w:pPr>
        <w:widowControl w:val="0"/>
        <w:numPr>
          <w:ilvl w:val="0"/>
          <w:numId w:val="8"/>
        </w:numPr>
        <w:tabs>
          <w:tab w:val="left" w:pos="15"/>
          <w:tab w:val="left" w:pos="375"/>
          <w:tab w:val="left" w:pos="720"/>
        </w:tabs>
        <w:autoSpaceDE w:val="0"/>
        <w:autoSpaceDN w:val="0"/>
        <w:adjustRightInd w:val="0"/>
        <w:ind w:left="375" w:hanging="375"/>
        <w:rPr>
          <w:rFonts w:cs="Times New Roman"/>
          <w:color w:val="2E2E2E"/>
          <w:u w:color="2E2E2E"/>
        </w:rPr>
      </w:pPr>
      <w:hyperlink r:id="rId26" w:history="1">
        <w:r w:rsidR="00E705DA" w:rsidRPr="00447B75">
          <w:rPr>
            <w:rFonts w:cs="Times New Roman"/>
            <w:color w:val="0000FF"/>
            <w:u w:val="single" w:color="0000FF"/>
          </w:rPr>
          <w:t>Academic Resource Center (Links to an external site.)</w:t>
        </w:r>
      </w:hyperlink>
      <w:r w:rsidR="00E705DA" w:rsidRPr="00447B75">
        <w:rPr>
          <w:rFonts w:cs="Times New Roman"/>
          <w:color w:val="2E2E2E"/>
          <w:u w:color="2E2E2E"/>
        </w:rPr>
        <w:t> (https://clear.unt.edu/canvas/student-resources)</w:t>
      </w:r>
    </w:p>
    <w:p w14:paraId="3EC0A773" w14:textId="77777777" w:rsidR="00E705DA" w:rsidRPr="00447B75" w:rsidRDefault="00000000" w:rsidP="00E705DA">
      <w:pPr>
        <w:widowControl w:val="0"/>
        <w:numPr>
          <w:ilvl w:val="0"/>
          <w:numId w:val="8"/>
        </w:numPr>
        <w:tabs>
          <w:tab w:val="left" w:pos="15"/>
          <w:tab w:val="left" w:pos="375"/>
          <w:tab w:val="left" w:pos="720"/>
        </w:tabs>
        <w:autoSpaceDE w:val="0"/>
        <w:autoSpaceDN w:val="0"/>
        <w:adjustRightInd w:val="0"/>
        <w:ind w:left="375" w:hanging="375"/>
        <w:rPr>
          <w:rFonts w:cs="Times New Roman"/>
          <w:color w:val="2E2E2E"/>
          <w:u w:color="2E2E2E"/>
        </w:rPr>
      </w:pPr>
      <w:hyperlink r:id="rId27" w:history="1">
        <w:r w:rsidR="00E705DA" w:rsidRPr="00447B75">
          <w:rPr>
            <w:rFonts w:cs="Times New Roman"/>
            <w:color w:val="0000FF"/>
            <w:u w:val="single" w:color="0000FF"/>
          </w:rPr>
          <w:t>Academic Success Center (Links to an external site.)</w:t>
        </w:r>
      </w:hyperlink>
      <w:r w:rsidR="00E705DA" w:rsidRPr="00447B75">
        <w:rPr>
          <w:rFonts w:cs="Times New Roman"/>
          <w:color w:val="2E2E2E"/>
          <w:u w:color="2E2E2E"/>
        </w:rPr>
        <w:t> (https://success.unt.edu/asc)</w:t>
      </w:r>
    </w:p>
    <w:p w14:paraId="7FE4B8BF" w14:textId="77777777" w:rsidR="00E705DA" w:rsidRPr="00447B75" w:rsidRDefault="00000000" w:rsidP="00E705DA">
      <w:pPr>
        <w:widowControl w:val="0"/>
        <w:numPr>
          <w:ilvl w:val="0"/>
          <w:numId w:val="8"/>
        </w:numPr>
        <w:tabs>
          <w:tab w:val="left" w:pos="15"/>
          <w:tab w:val="left" w:pos="375"/>
          <w:tab w:val="left" w:pos="720"/>
        </w:tabs>
        <w:autoSpaceDE w:val="0"/>
        <w:autoSpaceDN w:val="0"/>
        <w:adjustRightInd w:val="0"/>
        <w:ind w:left="375" w:hanging="375"/>
        <w:rPr>
          <w:rFonts w:cs="Times New Roman"/>
          <w:color w:val="2E2E2E"/>
          <w:u w:color="2E2E2E"/>
        </w:rPr>
      </w:pPr>
      <w:hyperlink r:id="rId28" w:history="1">
        <w:r w:rsidR="00E705DA" w:rsidRPr="00447B75">
          <w:rPr>
            <w:rFonts w:cs="Times New Roman"/>
            <w:color w:val="0000FF"/>
            <w:u w:val="single" w:color="0000FF"/>
          </w:rPr>
          <w:t>UNT Libraries (Links to an external site.)</w:t>
        </w:r>
      </w:hyperlink>
      <w:r w:rsidR="00E705DA" w:rsidRPr="00447B75">
        <w:rPr>
          <w:rFonts w:cs="Times New Roman"/>
          <w:color w:val="2E2E2E"/>
          <w:u w:color="2E2E2E"/>
        </w:rPr>
        <w:t> (https://library.unt.edu/)</w:t>
      </w:r>
    </w:p>
    <w:p w14:paraId="04906CA7" w14:textId="77777777" w:rsidR="00E705DA" w:rsidRPr="00447B75" w:rsidRDefault="00000000" w:rsidP="00E705DA">
      <w:pPr>
        <w:widowControl w:val="0"/>
        <w:numPr>
          <w:ilvl w:val="0"/>
          <w:numId w:val="8"/>
        </w:numPr>
        <w:tabs>
          <w:tab w:val="left" w:pos="15"/>
          <w:tab w:val="left" w:pos="375"/>
          <w:tab w:val="left" w:pos="720"/>
        </w:tabs>
        <w:autoSpaceDE w:val="0"/>
        <w:autoSpaceDN w:val="0"/>
        <w:adjustRightInd w:val="0"/>
        <w:ind w:left="375" w:hanging="375"/>
        <w:rPr>
          <w:rFonts w:cs="Times New Roman"/>
          <w:color w:val="2E2E2E"/>
          <w:u w:color="2E2E2E"/>
        </w:rPr>
      </w:pPr>
      <w:hyperlink r:id="rId29" w:history="1">
        <w:r w:rsidR="00E705DA" w:rsidRPr="00447B75">
          <w:rPr>
            <w:rFonts w:cs="Times New Roman"/>
            <w:color w:val="0000FF"/>
            <w:u w:val="single" w:color="0000FF"/>
          </w:rPr>
          <w:t>Writing Lab (Links to an external site.)</w:t>
        </w:r>
      </w:hyperlink>
      <w:r w:rsidR="00E705DA" w:rsidRPr="00447B75">
        <w:rPr>
          <w:rFonts w:cs="Times New Roman"/>
          <w:color w:val="2E2E2E"/>
          <w:u w:color="2E2E2E"/>
        </w:rPr>
        <w:t> (http://writingcenter.unt.edu/)</w:t>
      </w:r>
    </w:p>
    <w:p w14:paraId="600B11B2" w14:textId="64D25616" w:rsidR="00D25FA5" w:rsidRPr="00447B75" w:rsidRDefault="00000000" w:rsidP="00447B75">
      <w:pPr>
        <w:widowControl w:val="0"/>
        <w:numPr>
          <w:ilvl w:val="0"/>
          <w:numId w:val="8"/>
        </w:numPr>
        <w:tabs>
          <w:tab w:val="left" w:pos="15"/>
          <w:tab w:val="left" w:pos="375"/>
          <w:tab w:val="left" w:pos="720"/>
        </w:tabs>
        <w:autoSpaceDE w:val="0"/>
        <w:autoSpaceDN w:val="0"/>
        <w:adjustRightInd w:val="0"/>
        <w:spacing w:after="90"/>
        <w:ind w:left="375" w:hanging="375"/>
        <w:rPr>
          <w:rFonts w:cs="Times New Roman"/>
          <w:color w:val="2E2E2E"/>
          <w:u w:color="2E2E2E"/>
        </w:rPr>
      </w:pPr>
      <w:hyperlink r:id="rId30" w:history="1">
        <w:r w:rsidR="00E705DA" w:rsidRPr="00447B75">
          <w:rPr>
            <w:rFonts w:cs="Times New Roman"/>
            <w:color w:val="0000FF"/>
            <w:u w:val="single" w:color="0000FF"/>
          </w:rPr>
          <w:t>MathLab (Links to an external site.)</w:t>
        </w:r>
      </w:hyperlink>
      <w:r w:rsidR="00E705DA" w:rsidRPr="00447B75">
        <w:rPr>
          <w:rFonts w:cs="Times New Roman"/>
          <w:color w:val="2E2E2E"/>
          <w:u w:color="2E2E2E"/>
        </w:rPr>
        <w:t> (</w:t>
      </w:r>
      <w:hyperlink r:id="rId31" w:history="1">
        <w:r w:rsidR="00447B75" w:rsidRPr="00447B75">
          <w:rPr>
            <w:rStyle w:val="Hyperlink"/>
            <w:rFonts w:cs="Times New Roman"/>
          </w:rPr>
          <w:t>https://math.unt.edu/mathlab</w:t>
        </w:r>
      </w:hyperlink>
      <w:r w:rsidR="00E705DA" w:rsidRPr="00447B75">
        <w:rPr>
          <w:rFonts w:cs="Times New Roman"/>
          <w:color w:val="2E2E2E"/>
          <w:u w:color="2E2E2E"/>
        </w:rPr>
        <w:t>)</w:t>
      </w:r>
    </w:p>
    <w:p w14:paraId="2AA942C4" w14:textId="77777777" w:rsidR="00447B75" w:rsidRDefault="00447B75" w:rsidP="00447B75">
      <w:pPr>
        <w:widowControl w:val="0"/>
        <w:tabs>
          <w:tab w:val="left" w:pos="15"/>
          <w:tab w:val="left" w:pos="375"/>
          <w:tab w:val="left" w:pos="720"/>
        </w:tabs>
        <w:autoSpaceDE w:val="0"/>
        <w:autoSpaceDN w:val="0"/>
        <w:adjustRightInd w:val="0"/>
        <w:spacing w:after="90"/>
        <w:ind w:left="375"/>
        <w:rPr>
          <w:rFonts w:cs="Times New Roman"/>
          <w:color w:val="2E2E2E"/>
          <w:u w:color="2E2E2E"/>
        </w:rPr>
      </w:pPr>
    </w:p>
    <w:p w14:paraId="428A9EAD" w14:textId="77777777" w:rsidR="00447B75" w:rsidRPr="00447B75" w:rsidRDefault="00447B75" w:rsidP="00447B75">
      <w:pPr>
        <w:widowControl w:val="0"/>
        <w:tabs>
          <w:tab w:val="left" w:pos="15"/>
          <w:tab w:val="left" w:pos="375"/>
          <w:tab w:val="left" w:pos="720"/>
        </w:tabs>
        <w:autoSpaceDE w:val="0"/>
        <w:autoSpaceDN w:val="0"/>
        <w:adjustRightInd w:val="0"/>
        <w:spacing w:after="90"/>
        <w:ind w:left="375"/>
        <w:rPr>
          <w:rFonts w:cs="Times New Roman"/>
          <w:color w:val="2E2E2E"/>
          <w:u w:color="2E2E2E"/>
        </w:rPr>
      </w:pPr>
    </w:p>
    <w:p w14:paraId="5C106944" w14:textId="2C3A9FA4"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Course Requirements</w:t>
      </w:r>
    </w:p>
    <w:p w14:paraId="7CA335D5" w14:textId="7AE6DC9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Discussion Questions 1</w:t>
      </w:r>
      <w:r w:rsidR="00447B75" w:rsidRPr="00447B75">
        <w:rPr>
          <w:rFonts w:cs="Times New Roman"/>
          <w:color w:val="2E2E2E"/>
          <w:u w:color="2E2E2E"/>
        </w:rPr>
        <w:t>3</w:t>
      </w:r>
      <w:r w:rsidRPr="00447B75">
        <w:rPr>
          <w:rFonts w:cs="Times New Roman"/>
          <w:color w:val="2E2E2E"/>
          <w:u w:color="2E2E2E"/>
        </w:rPr>
        <w:t>@ 20 points each                      2</w:t>
      </w:r>
      <w:r w:rsidR="00447B75" w:rsidRPr="00447B75">
        <w:rPr>
          <w:rFonts w:cs="Times New Roman"/>
          <w:color w:val="2E2E2E"/>
          <w:u w:color="2E2E2E"/>
        </w:rPr>
        <w:t>6</w:t>
      </w:r>
      <w:r w:rsidRPr="00447B75">
        <w:rPr>
          <w:rFonts w:cs="Times New Roman"/>
          <w:color w:val="2E2E2E"/>
          <w:u w:color="2E2E2E"/>
        </w:rPr>
        <w:t>0   points</w:t>
      </w:r>
    </w:p>
    <w:p w14:paraId="7555B72C" w14:textId="421B0F94"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Quizzes                         </w:t>
      </w:r>
      <w:r w:rsidR="002237A9">
        <w:rPr>
          <w:rFonts w:cs="Times New Roman"/>
          <w:color w:val="2E2E2E"/>
          <w:u w:color="2E2E2E"/>
        </w:rPr>
        <w:t>13</w:t>
      </w:r>
      <w:r w:rsidR="00447B75" w:rsidRPr="00447B75">
        <w:rPr>
          <w:rFonts w:cs="Times New Roman"/>
          <w:color w:val="2E2E2E"/>
          <w:u w:color="2E2E2E"/>
        </w:rPr>
        <w:t xml:space="preserve"> @ </w:t>
      </w:r>
      <w:r w:rsidR="002237A9">
        <w:rPr>
          <w:rFonts w:cs="Times New Roman"/>
          <w:color w:val="2E2E2E"/>
          <w:u w:color="2E2E2E"/>
        </w:rPr>
        <w:t>15</w:t>
      </w:r>
      <w:r w:rsidR="00447B75" w:rsidRPr="00447B75">
        <w:rPr>
          <w:rFonts w:cs="Times New Roman"/>
          <w:color w:val="2E2E2E"/>
          <w:u w:color="2E2E2E"/>
        </w:rPr>
        <w:t xml:space="preserve"> points each</w:t>
      </w:r>
      <w:r w:rsidRPr="00447B75">
        <w:rPr>
          <w:rFonts w:cs="Times New Roman"/>
          <w:color w:val="2E2E2E"/>
          <w:u w:color="2E2E2E"/>
        </w:rPr>
        <w:tab/>
        <w:t xml:space="preserve">               </w:t>
      </w:r>
      <w:r w:rsidR="00447B75">
        <w:rPr>
          <w:rFonts w:cs="Times New Roman"/>
          <w:color w:val="2E2E2E"/>
          <w:u w:color="2E2E2E"/>
        </w:rPr>
        <w:t xml:space="preserve">  </w:t>
      </w:r>
      <w:r w:rsidR="00447B75" w:rsidRPr="00447B75">
        <w:rPr>
          <w:rFonts w:cs="Times New Roman"/>
          <w:color w:val="2E2E2E"/>
          <w:u w:color="2E2E2E"/>
        </w:rPr>
        <w:t>1</w:t>
      </w:r>
      <w:r w:rsidR="002237A9">
        <w:rPr>
          <w:rFonts w:cs="Times New Roman"/>
          <w:color w:val="2E2E2E"/>
          <w:u w:color="2E2E2E"/>
        </w:rPr>
        <w:t>95</w:t>
      </w:r>
      <w:r w:rsidRPr="00447B75">
        <w:rPr>
          <w:rFonts w:cs="Times New Roman"/>
          <w:color w:val="2E2E2E"/>
          <w:u w:color="2E2E2E"/>
        </w:rPr>
        <w:t xml:space="preserve">   points</w:t>
      </w:r>
    </w:p>
    <w:p w14:paraId="27499E2D" w14:textId="293D0D45"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Who Am I Paper</w:t>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t xml:space="preserve">       </w:t>
      </w:r>
      <w:r>
        <w:rPr>
          <w:rFonts w:cs="Times New Roman"/>
          <w:color w:val="2E2E2E"/>
          <w:u w:color="2E2E2E"/>
        </w:rPr>
        <w:t xml:space="preserve">  </w:t>
      </w:r>
      <w:r w:rsidRPr="00447B75">
        <w:rPr>
          <w:rFonts w:cs="Times New Roman"/>
          <w:color w:val="2E2E2E"/>
          <w:u w:color="2E2E2E"/>
        </w:rPr>
        <w:t>50   Points</w:t>
      </w:r>
    </w:p>
    <w:p w14:paraId="2D606FC9" w14:textId="081973EB"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Social Psychology Paper</w:t>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r>
      <w:r w:rsidRPr="00447B75">
        <w:rPr>
          <w:rFonts w:cs="Times New Roman"/>
          <w:color w:val="2E2E2E"/>
          <w:u w:color="2E2E2E"/>
        </w:rPr>
        <w:tab/>
        <w:t xml:space="preserve">     </w:t>
      </w:r>
      <w:r>
        <w:rPr>
          <w:rFonts w:cs="Times New Roman"/>
          <w:color w:val="2E2E2E"/>
          <w:u w:color="2E2E2E"/>
        </w:rPr>
        <w:t xml:space="preserve">  </w:t>
      </w:r>
      <w:r w:rsidRPr="00447B75">
        <w:rPr>
          <w:rFonts w:cs="Times New Roman"/>
          <w:color w:val="2E2E2E"/>
          <w:u w:color="2E2E2E"/>
        </w:rPr>
        <w:t>100   Points</w:t>
      </w:r>
    </w:p>
    <w:p w14:paraId="746100D4" w14:textId="5FBB821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val="single" w:color="2E2E2E"/>
        </w:rPr>
      </w:pPr>
      <w:r w:rsidRPr="00447B75">
        <w:rPr>
          <w:rFonts w:cs="Times New Roman"/>
          <w:color w:val="2E2E2E"/>
          <w:u w:val="single" w:color="2E2E2E"/>
        </w:rPr>
        <w:t>Final Exam</w:t>
      </w:r>
      <w:r w:rsidRPr="00447B75">
        <w:rPr>
          <w:rFonts w:cs="Times New Roman"/>
          <w:color w:val="2E2E2E"/>
          <w:u w:val="single" w:color="2E2E2E"/>
        </w:rPr>
        <w:tab/>
      </w:r>
      <w:r w:rsidRPr="00447B75">
        <w:rPr>
          <w:rFonts w:cs="Times New Roman"/>
          <w:color w:val="2E2E2E"/>
          <w:u w:val="single" w:color="2E2E2E"/>
        </w:rPr>
        <w:tab/>
      </w:r>
      <w:r w:rsidRPr="00447B75">
        <w:rPr>
          <w:rFonts w:cs="Times New Roman"/>
          <w:color w:val="2E2E2E"/>
          <w:u w:val="single" w:color="2E2E2E"/>
        </w:rPr>
        <w:tab/>
      </w:r>
      <w:r w:rsidRPr="00447B75">
        <w:rPr>
          <w:rFonts w:cs="Times New Roman"/>
          <w:color w:val="2E2E2E"/>
          <w:u w:val="single" w:color="2E2E2E"/>
        </w:rPr>
        <w:tab/>
      </w:r>
      <w:r w:rsidRPr="00447B75">
        <w:rPr>
          <w:rFonts w:cs="Times New Roman"/>
          <w:color w:val="2E2E2E"/>
          <w:u w:val="single" w:color="2E2E2E"/>
        </w:rPr>
        <w:tab/>
        <w:t xml:space="preserve">                </w:t>
      </w:r>
      <w:r w:rsidR="008421C7" w:rsidRPr="00447B75">
        <w:rPr>
          <w:rFonts w:cs="Times New Roman"/>
          <w:color w:val="2E2E2E"/>
          <w:u w:val="single" w:color="2E2E2E"/>
        </w:rPr>
        <w:t xml:space="preserve">            </w:t>
      </w:r>
      <w:r w:rsidRPr="00447B75">
        <w:rPr>
          <w:rFonts w:cs="Times New Roman"/>
          <w:color w:val="2E2E2E"/>
          <w:u w:val="single" w:color="2E2E2E"/>
        </w:rPr>
        <w:t>150   points</w:t>
      </w:r>
    </w:p>
    <w:p w14:paraId="18A3B66D" w14:textId="682387F6" w:rsidR="00E705DA" w:rsidRPr="00447B75"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val="single" w:color="2E2E2E"/>
        </w:rPr>
      </w:pPr>
      <w:r w:rsidRPr="00447B75">
        <w:rPr>
          <w:rFonts w:cs="Times New Roman"/>
          <w:color w:val="2E2E2E"/>
          <w:u w:color="2E2E2E"/>
        </w:rPr>
        <w:t xml:space="preserve">Total                                                                              </w:t>
      </w:r>
      <w:r w:rsidR="00745364" w:rsidRPr="00447B75">
        <w:rPr>
          <w:rFonts w:cs="Times New Roman"/>
          <w:color w:val="2E2E2E"/>
          <w:u w:color="2E2E2E"/>
        </w:rPr>
        <w:t xml:space="preserve">  </w:t>
      </w:r>
      <w:r w:rsidR="00447B75">
        <w:rPr>
          <w:rFonts w:cs="Times New Roman"/>
          <w:color w:val="2E2E2E"/>
          <w:u w:color="2E2E2E"/>
        </w:rPr>
        <w:t xml:space="preserve">            </w:t>
      </w:r>
      <w:r w:rsidR="00447B75" w:rsidRPr="00447B75">
        <w:rPr>
          <w:rFonts w:cs="Times New Roman"/>
          <w:color w:val="2E2E2E"/>
          <w:u w:color="2E2E2E"/>
        </w:rPr>
        <w:t>7</w:t>
      </w:r>
      <w:r w:rsidR="002237A9">
        <w:rPr>
          <w:rFonts w:cs="Times New Roman"/>
          <w:color w:val="2E2E2E"/>
          <w:u w:color="2E2E2E"/>
        </w:rPr>
        <w:t>55</w:t>
      </w:r>
      <w:r w:rsidRPr="00447B75">
        <w:rPr>
          <w:rFonts w:cs="Times New Roman"/>
          <w:color w:val="2E2E2E"/>
          <w:u w:color="2E2E2E"/>
        </w:rPr>
        <w:t xml:space="preserve">   points</w:t>
      </w:r>
    </w:p>
    <w:p w14:paraId="5B9A39BB" w14:textId="59FCE3D8"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2E2E2E"/>
          <w:u w:color="2E2E2E"/>
        </w:rPr>
      </w:pPr>
      <w:r w:rsidRPr="00447B75">
        <w:rPr>
          <w:rFonts w:cs="Times New Roman Bold"/>
          <w:b/>
          <w:bCs/>
          <w:color w:val="2E2E2E"/>
          <w:u w:color="2E2E2E"/>
        </w:rPr>
        <w:t>Grading         </w:t>
      </w:r>
    </w:p>
    <w:p w14:paraId="46A5955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Include the grading scale (A-F) along with the point totals/percentages you will use to calculate the final grade. For example:</w:t>
      </w:r>
    </w:p>
    <w:p w14:paraId="59604091" w14:textId="40AE57F6"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A = 90-100</w:t>
      </w:r>
      <w:r w:rsidR="005410D6" w:rsidRPr="00447B75">
        <w:rPr>
          <w:rFonts w:cs="Times New Roman"/>
          <w:color w:val="2E2E2E"/>
          <w:u w:color="2E2E2E"/>
        </w:rPr>
        <w:t>%</w:t>
      </w:r>
    </w:p>
    <w:p w14:paraId="5C99D975" w14:textId="1E5EAF76"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B = </w:t>
      </w:r>
      <w:r w:rsidR="005410D6" w:rsidRPr="00447B75">
        <w:rPr>
          <w:rFonts w:cs="Times New Roman"/>
          <w:color w:val="2E2E2E"/>
          <w:u w:color="2E2E2E"/>
        </w:rPr>
        <w:t>8</w:t>
      </w:r>
      <w:r w:rsidRPr="00447B75">
        <w:rPr>
          <w:rFonts w:cs="Times New Roman"/>
          <w:color w:val="2E2E2E"/>
          <w:u w:color="2E2E2E"/>
        </w:rPr>
        <w:t>0-89</w:t>
      </w:r>
      <w:r w:rsidR="005410D6" w:rsidRPr="00447B75">
        <w:rPr>
          <w:rFonts w:cs="Times New Roman"/>
          <w:color w:val="2E2E2E"/>
          <w:u w:color="2E2E2E"/>
        </w:rPr>
        <w:t>%</w:t>
      </w:r>
    </w:p>
    <w:p w14:paraId="15385518" w14:textId="0126D64F"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C = 70-79</w:t>
      </w:r>
      <w:r w:rsidR="00503024" w:rsidRPr="00447B75">
        <w:rPr>
          <w:rFonts w:cs="Times New Roman"/>
          <w:color w:val="2E2E2E"/>
          <w:u w:color="2E2E2E"/>
        </w:rPr>
        <w:t>%</w:t>
      </w:r>
    </w:p>
    <w:p w14:paraId="2D25294D" w14:textId="67A293EC"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D = 60-69</w:t>
      </w:r>
      <w:r w:rsidR="00503024" w:rsidRPr="00447B75">
        <w:rPr>
          <w:rFonts w:cs="Times New Roman"/>
          <w:color w:val="2E2E2E"/>
          <w:u w:color="2E2E2E"/>
        </w:rPr>
        <w:t>%</w:t>
      </w:r>
    </w:p>
    <w:p w14:paraId="05AE2F91" w14:textId="2729C82F"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F = 59</w:t>
      </w:r>
      <w:r w:rsidR="00503024" w:rsidRPr="00447B75">
        <w:rPr>
          <w:rFonts w:cs="Times New Roman"/>
          <w:color w:val="2E2E2E"/>
          <w:u w:color="2E2E2E"/>
        </w:rPr>
        <w:t>%</w:t>
      </w:r>
    </w:p>
    <w:p w14:paraId="066370D2" w14:textId="77777777" w:rsidR="005002BD" w:rsidRPr="00447B75"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2FEBE309" w14:textId="77777777" w:rsidR="005002BD" w:rsidRPr="00447B75"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185C9681"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1CE3A334"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56F98CD4"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15F68027"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6F4ECAED"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73691F7F"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122AF0D7"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07719356" w14:textId="77777777" w:rsidR="005002BD" w:rsidRPr="00447B75"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2B2DED29" w14:textId="77777777" w:rsidR="005002BD" w:rsidRPr="00447B75"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5FB4E3F9" w14:textId="77777777" w:rsidR="00C10AB1"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04CA354E" w14:textId="77777777"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p>
    <w:p w14:paraId="20EBF5CB"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u w:val="single" w:color="000000"/>
        </w:rPr>
      </w:pPr>
      <w:r w:rsidRPr="00447B75">
        <w:rPr>
          <w:rFonts w:cs="Times New Roman Bold"/>
          <w:b/>
          <w:bCs/>
          <w:color w:val="000000"/>
          <w:u w:val="single" w:color="000000"/>
        </w:rPr>
        <w:lastRenderedPageBreak/>
        <w:t>COURSE SCHEDULE</w:t>
      </w:r>
    </w:p>
    <w:p w14:paraId="17413042" w14:textId="77777777" w:rsidR="00E705DA" w:rsidRPr="00447B75" w:rsidRDefault="00E705DA" w:rsidP="00E705DA">
      <w:pPr>
        <w:widowControl w:val="0"/>
        <w:tabs>
          <w:tab w:val="left" w:pos="720"/>
          <w:tab w:val="center" w:pos="4320"/>
          <w:tab w:val="right" w:pos="8640"/>
        </w:tabs>
        <w:autoSpaceDE w:val="0"/>
        <w:autoSpaceDN w:val="0"/>
        <w:adjustRightInd w:val="0"/>
        <w:rPr>
          <w:rFonts w:cs="Times New Roman"/>
          <w:color w:val="000000"/>
          <w:u w:color="000000"/>
        </w:rPr>
      </w:pPr>
    </w:p>
    <w:p w14:paraId="3AE520B4" w14:textId="07316B22" w:rsidR="008421C7"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This schedule is tentative, likely to change, and this should not be construed as a contract. Any changes to this syllabus will be communicated to you by the instructor and posted on Blackboard. If you miss class, it is your responsibility to find out about any schedule changes. </w:t>
      </w:r>
    </w:p>
    <w:tbl>
      <w:tblPr>
        <w:tblStyle w:val="TableGrid"/>
        <w:tblW w:w="17028" w:type="dxa"/>
        <w:tblLook w:val="04A0" w:firstRow="1" w:lastRow="0" w:firstColumn="1" w:lastColumn="0" w:noHBand="0" w:noVBand="1"/>
      </w:tblPr>
      <w:tblGrid>
        <w:gridCol w:w="2214"/>
        <w:gridCol w:w="2214"/>
        <w:gridCol w:w="3420"/>
        <w:gridCol w:w="9180"/>
      </w:tblGrid>
      <w:tr w:rsidR="008421C7" w:rsidRPr="00447B75" w14:paraId="6BC59729" w14:textId="77777777" w:rsidTr="00C10AB1">
        <w:tc>
          <w:tcPr>
            <w:tcW w:w="2214" w:type="dxa"/>
          </w:tcPr>
          <w:p w14:paraId="0324733C" w14:textId="77777777" w:rsidR="008421C7" w:rsidRPr="00447B75"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bCs/>
                <w:color w:val="2E2E2E"/>
                <w:u w:color="000000"/>
              </w:rPr>
            </w:pPr>
            <w:r w:rsidRPr="00447B75">
              <w:rPr>
                <w:rFonts w:cs="Times New Roman"/>
                <w:b/>
                <w:bCs/>
                <w:color w:val="2E2E2E"/>
                <w:u w:color="000000"/>
              </w:rPr>
              <w:t>Weeks</w:t>
            </w:r>
          </w:p>
        </w:tc>
        <w:tc>
          <w:tcPr>
            <w:tcW w:w="2214" w:type="dxa"/>
          </w:tcPr>
          <w:p w14:paraId="2865701B" w14:textId="77777777" w:rsidR="008421C7" w:rsidRPr="00447B75"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bCs/>
                <w:color w:val="000000"/>
                <w:u w:color="000000"/>
              </w:rPr>
            </w:pPr>
            <w:r w:rsidRPr="00447B75">
              <w:rPr>
                <w:rFonts w:cs="Times New Roman"/>
                <w:b/>
                <w:bCs/>
                <w:color w:val="000000"/>
                <w:u w:color="000000"/>
              </w:rPr>
              <w:t>Modules</w:t>
            </w:r>
          </w:p>
        </w:tc>
        <w:tc>
          <w:tcPr>
            <w:tcW w:w="3420" w:type="dxa"/>
          </w:tcPr>
          <w:p w14:paraId="568A9533" w14:textId="77777777" w:rsidR="008421C7" w:rsidRPr="00447B75"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bCs/>
                <w:color w:val="000000"/>
                <w:u w:color="000000"/>
              </w:rPr>
            </w:pPr>
            <w:r w:rsidRPr="00447B75">
              <w:rPr>
                <w:rFonts w:cs="Times New Roman"/>
                <w:b/>
                <w:bCs/>
                <w:color w:val="000000"/>
                <w:u w:color="000000"/>
              </w:rPr>
              <w:t>Readings</w:t>
            </w:r>
          </w:p>
        </w:tc>
        <w:tc>
          <w:tcPr>
            <w:tcW w:w="9180" w:type="dxa"/>
          </w:tcPr>
          <w:p w14:paraId="1D8AAAC2" w14:textId="77777777" w:rsidR="008421C7" w:rsidRPr="00447B75"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bCs/>
                <w:color w:val="000000"/>
                <w:u w:color="000000"/>
              </w:rPr>
            </w:pPr>
            <w:r w:rsidRPr="00447B75">
              <w:rPr>
                <w:rFonts w:cs="Times New Roman"/>
                <w:b/>
                <w:bCs/>
                <w:color w:val="000000"/>
                <w:u w:color="000000"/>
              </w:rPr>
              <w:t>Assignments</w:t>
            </w:r>
          </w:p>
        </w:tc>
      </w:tr>
      <w:tr w:rsidR="008421C7" w:rsidRPr="00447B75" w14:paraId="7C90FDDC" w14:textId="77777777" w:rsidTr="00C10AB1">
        <w:trPr>
          <w:trHeight w:val="917"/>
        </w:trPr>
        <w:tc>
          <w:tcPr>
            <w:tcW w:w="2214" w:type="dxa"/>
          </w:tcPr>
          <w:p w14:paraId="08293BAA" w14:textId="77777777" w:rsidR="00447B75" w:rsidRPr="00447B75" w:rsidRDefault="008421C7"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1</w:t>
            </w:r>
          </w:p>
          <w:p w14:paraId="1644F310" w14:textId="5040C7BC" w:rsidR="008421C7" w:rsidRPr="00447B75" w:rsidRDefault="00447B75"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8</w:t>
            </w:r>
            <w:r w:rsidR="00C10AB1" w:rsidRPr="00447B75">
              <w:rPr>
                <w:rFonts w:cs="Times New Roman"/>
                <w:color w:val="2E2E2E"/>
                <w:u w:color="000000"/>
              </w:rPr>
              <w:t>/</w:t>
            </w:r>
            <w:r w:rsidRPr="00447B75">
              <w:rPr>
                <w:rFonts w:cs="Times New Roman"/>
                <w:color w:val="2E2E2E"/>
                <w:u w:color="000000"/>
              </w:rPr>
              <w:t>18</w:t>
            </w:r>
            <w:r w:rsidR="00C10AB1" w:rsidRPr="00447B75">
              <w:rPr>
                <w:rFonts w:cs="Times New Roman"/>
                <w:color w:val="2E2E2E"/>
                <w:u w:color="000000"/>
              </w:rPr>
              <w:t>-</w:t>
            </w:r>
            <w:r w:rsidRPr="00447B75">
              <w:rPr>
                <w:rFonts w:cs="Times New Roman"/>
                <w:color w:val="2E2E2E"/>
                <w:u w:color="000000"/>
              </w:rPr>
              <w:t>8/24</w:t>
            </w:r>
            <w:r w:rsidR="008421C7" w:rsidRPr="00447B75">
              <w:rPr>
                <w:rFonts w:cs="Times New Roman"/>
                <w:color w:val="2E2E2E"/>
                <w:u w:color="000000"/>
              </w:rPr>
              <w:tab/>
              <w:t xml:space="preserve">                           </w:t>
            </w:r>
          </w:p>
        </w:tc>
        <w:tc>
          <w:tcPr>
            <w:tcW w:w="2214" w:type="dxa"/>
          </w:tcPr>
          <w:p w14:paraId="6E2D6754" w14:textId="286A0AEA" w:rsidR="005002BD" w:rsidRPr="00447B75" w:rsidRDefault="005002BD"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roofErr w:type="gramStart"/>
            <w:r w:rsidRPr="00447B75">
              <w:rPr>
                <w:rFonts w:cs="Times New Roman"/>
                <w:color w:val="2E2E2E"/>
                <w:u w:color="000000"/>
              </w:rPr>
              <w:t>Introduction  Section</w:t>
            </w:r>
            <w:proofErr w:type="gramEnd"/>
          </w:p>
          <w:p w14:paraId="5EE1FC65" w14:textId="77777777" w:rsidR="008421C7" w:rsidRPr="00447B75" w:rsidRDefault="008421C7"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p>
        </w:tc>
        <w:tc>
          <w:tcPr>
            <w:tcW w:w="3420" w:type="dxa"/>
          </w:tcPr>
          <w:p w14:paraId="1E9CAAB3" w14:textId="77777777" w:rsidR="005002BD" w:rsidRPr="00447B75" w:rsidRDefault="005002BD"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Read Syllabus</w:t>
            </w:r>
          </w:p>
          <w:p w14:paraId="626CC5CC" w14:textId="230ABC6C" w:rsidR="005002BD" w:rsidRPr="00447B75"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Course Introduction</w:t>
            </w:r>
          </w:p>
        </w:tc>
        <w:tc>
          <w:tcPr>
            <w:tcW w:w="9180" w:type="dxa"/>
          </w:tcPr>
          <w:p w14:paraId="01ED02CC" w14:textId="77777777" w:rsidR="008421C7" w:rsidRPr="00447B75"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p>
        </w:tc>
      </w:tr>
      <w:tr w:rsidR="00190FA6" w:rsidRPr="00447B75" w14:paraId="24348BA6" w14:textId="77777777" w:rsidTr="00C10AB1">
        <w:tc>
          <w:tcPr>
            <w:tcW w:w="2214" w:type="dxa"/>
          </w:tcPr>
          <w:p w14:paraId="6167D224"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Week 2</w:t>
            </w:r>
          </w:p>
          <w:p w14:paraId="66F58B2A" w14:textId="084661D6"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8</w:t>
            </w:r>
            <w:r w:rsidR="00C10AB1" w:rsidRPr="00447B75">
              <w:rPr>
                <w:rFonts w:cs="Times New Roman"/>
                <w:color w:val="000000"/>
                <w:u w:color="000000"/>
              </w:rPr>
              <w:t>/2</w:t>
            </w:r>
            <w:r w:rsidRPr="00447B75">
              <w:rPr>
                <w:rFonts w:cs="Times New Roman"/>
                <w:color w:val="000000"/>
                <w:u w:color="000000"/>
              </w:rPr>
              <w:t>5</w:t>
            </w:r>
            <w:r w:rsidR="00C10AB1" w:rsidRPr="00447B75">
              <w:rPr>
                <w:rFonts w:cs="Times New Roman"/>
                <w:color w:val="000000"/>
                <w:u w:color="000000"/>
              </w:rPr>
              <w:t>-</w:t>
            </w:r>
            <w:r w:rsidRPr="00447B75">
              <w:rPr>
                <w:rFonts w:cs="Times New Roman"/>
                <w:color w:val="000000"/>
                <w:u w:color="000000"/>
              </w:rPr>
              <w:t>8</w:t>
            </w:r>
            <w:r w:rsidR="00C10AB1" w:rsidRPr="00447B75">
              <w:rPr>
                <w:rFonts w:cs="Times New Roman"/>
                <w:color w:val="000000"/>
                <w:u w:color="000000"/>
              </w:rPr>
              <w:t>/</w:t>
            </w:r>
            <w:r w:rsidRPr="00447B75">
              <w:rPr>
                <w:rFonts w:cs="Times New Roman"/>
                <w:color w:val="000000"/>
                <w:u w:color="000000"/>
              </w:rPr>
              <w:t>31</w:t>
            </w:r>
          </w:p>
        </w:tc>
        <w:tc>
          <w:tcPr>
            <w:tcW w:w="2214" w:type="dxa"/>
          </w:tcPr>
          <w:p w14:paraId="74E8AD2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1</w:t>
            </w:r>
          </w:p>
        </w:tc>
        <w:tc>
          <w:tcPr>
            <w:tcW w:w="3420" w:type="dxa"/>
          </w:tcPr>
          <w:p w14:paraId="7B7A7BCA" w14:textId="75199D22" w:rsidR="00C10AB1" w:rsidRPr="00447B75"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000000"/>
                <w:u w:color="000000"/>
              </w:rPr>
            </w:pPr>
            <w:r w:rsidRPr="00447B75">
              <w:rPr>
                <w:rFonts w:cs="Times New Roman"/>
                <w:color w:val="000000"/>
                <w:u w:color="000000"/>
              </w:rPr>
              <w:t xml:space="preserve">Chapter </w:t>
            </w:r>
            <w:r w:rsidR="00447B75" w:rsidRPr="00447B75">
              <w:rPr>
                <w:rFonts w:cs="Times New Roman"/>
                <w:color w:val="000000"/>
                <w:u w:color="000000"/>
              </w:rPr>
              <w:t>1</w:t>
            </w:r>
            <w:r w:rsidRPr="00447B75">
              <w:rPr>
                <w:rFonts w:cs="Times New Roman Bold"/>
                <w:b/>
                <w:bCs/>
                <w:color w:val="000000"/>
                <w:u w:color="000000"/>
              </w:rPr>
              <w:t xml:space="preserve"> </w:t>
            </w:r>
          </w:p>
          <w:p w14:paraId="1D47F51C" w14:textId="4A216FE9" w:rsidR="00190FA6" w:rsidRPr="00447B75" w:rsidRDefault="00447B75"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What is Social Psychology</w:t>
            </w:r>
          </w:p>
        </w:tc>
        <w:tc>
          <w:tcPr>
            <w:tcW w:w="9180" w:type="dxa"/>
          </w:tcPr>
          <w:p w14:paraId="6C92E658" w14:textId="2CCD6A0B" w:rsidR="00190FA6" w:rsidRPr="00447B75" w:rsidRDefault="002237A9"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Pr>
                <w:rFonts w:cs="Times New Roman"/>
                <w:color w:val="000000"/>
                <w:u w:color="000000"/>
              </w:rPr>
              <w:t>Quiz</w:t>
            </w:r>
          </w:p>
          <w:p w14:paraId="73F22D54"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p w14:paraId="5A9BC07E" w14:textId="15C4F950" w:rsidR="00C10AB1" w:rsidRPr="00447B75"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p>
        </w:tc>
      </w:tr>
      <w:tr w:rsidR="00190FA6" w:rsidRPr="00447B75" w14:paraId="559612E6" w14:textId="77777777" w:rsidTr="00447B75">
        <w:trPr>
          <w:trHeight w:val="1403"/>
        </w:trPr>
        <w:tc>
          <w:tcPr>
            <w:tcW w:w="2214" w:type="dxa"/>
          </w:tcPr>
          <w:p w14:paraId="0EDE2C0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Week 3</w:t>
            </w:r>
          </w:p>
          <w:p w14:paraId="7C4C08BE" w14:textId="66FF116D"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9/1</w:t>
            </w:r>
            <w:r w:rsidR="00C10AB1" w:rsidRPr="00447B75">
              <w:rPr>
                <w:rFonts w:cs="Times New Roman"/>
                <w:color w:val="000000"/>
                <w:u w:color="000000"/>
              </w:rPr>
              <w:t>-</w:t>
            </w:r>
            <w:r w:rsidRPr="00447B75">
              <w:rPr>
                <w:rFonts w:cs="Times New Roman"/>
                <w:color w:val="000000"/>
                <w:u w:color="000000"/>
              </w:rPr>
              <w:t>9</w:t>
            </w:r>
            <w:r w:rsidR="00C10AB1" w:rsidRPr="00447B75">
              <w:rPr>
                <w:rFonts w:cs="Times New Roman"/>
                <w:color w:val="000000"/>
                <w:u w:color="000000"/>
              </w:rPr>
              <w:t>/</w:t>
            </w:r>
            <w:r w:rsidRPr="00447B75">
              <w:rPr>
                <w:rFonts w:cs="Times New Roman"/>
                <w:color w:val="000000"/>
                <w:u w:color="000000"/>
              </w:rPr>
              <w:t>7</w:t>
            </w:r>
          </w:p>
        </w:tc>
        <w:tc>
          <w:tcPr>
            <w:tcW w:w="2214" w:type="dxa"/>
          </w:tcPr>
          <w:p w14:paraId="0BF85910"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2</w:t>
            </w:r>
          </w:p>
        </w:tc>
        <w:tc>
          <w:tcPr>
            <w:tcW w:w="3420" w:type="dxa"/>
          </w:tcPr>
          <w:p w14:paraId="517D6DD7" w14:textId="77777777" w:rsidR="00190FA6" w:rsidRPr="00447B75"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Chapter 3</w:t>
            </w:r>
          </w:p>
          <w:p w14:paraId="53EB9F54" w14:textId="58AF5CC8" w:rsidR="00190FA6" w:rsidRPr="00447B75" w:rsidRDefault="00447B75"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color w:val="000000"/>
                <w:u w:color="000000"/>
              </w:rPr>
            </w:pPr>
            <w:r w:rsidRPr="00447B75">
              <w:rPr>
                <w:rFonts w:cs="Times New Roman"/>
                <w:b/>
                <w:color w:val="000000"/>
                <w:u w:color="000000"/>
              </w:rPr>
              <w:t>The Social Self</w:t>
            </w:r>
            <w:r w:rsidR="00190FA6" w:rsidRPr="00447B75">
              <w:rPr>
                <w:rFonts w:cs="Times New Roman"/>
                <w:b/>
                <w:color w:val="000000"/>
                <w:u w:color="000000"/>
              </w:rPr>
              <w:t xml:space="preserve"> </w:t>
            </w:r>
          </w:p>
        </w:tc>
        <w:tc>
          <w:tcPr>
            <w:tcW w:w="9180" w:type="dxa"/>
          </w:tcPr>
          <w:p w14:paraId="114C4BA2" w14:textId="5F69F864"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p>
          <w:p w14:paraId="41C5266B"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p w14:paraId="56BAD160" w14:textId="7F5A53C4"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Who Am I Paper</w:t>
            </w:r>
          </w:p>
          <w:p w14:paraId="36FE51D4" w14:textId="474C8A74" w:rsidR="00C10AB1" w:rsidRPr="00447B75"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p>
        </w:tc>
      </w:tr>
      <w:tr w:rsidR="00190FA6" w:rsidRPr="00447B75" w14:paraId="43FBCCA1" w14:textId="77777777" w:rsidTr="00C10AB1">
        <w:tc>
          <w:tcPr>
            <w:tcW w:w="2214" w:type="dxa"/>
          </w:tcPr>
          <w:p w14:paraId="795FD612"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Week 4</w:t>
            </w:r>
          </w:p>
          <w:p w14:paraId="6CA46C8B" w14:textId="499805BD"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9/8</w:t>
            </w:r>
            <w:r w:rsidR="00C10AB1" w:rsidRPr="00447B75">
              <w:rPr>
                <w:rFonts w:cs="Times New Roman"/>
                <w:color w:val="000000"/>
                <w:u w:color="000000"/>
              </w:rPr>
              <w:t>-</w:t>
            </w:r>
            <w:r w:rsidRPr="00447B75">
              <w:rPr>
                <w:rFonts w:cs="Times New Roman"/>
                <w:color w:val="000000"/>
                <w:u w:color="000000"/>
              </w:rPr>
              <w:t>9/14</w:t>
            </w:r>
          </w:p>
        </w:tc>
        <w:tc>
          <w:tcPr>
            <w:tcW w:w="2214" w:type="dxa"/>
          </w:tcPr>
          <w:p w14:paraId="7AE50202"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3</w:t>
            </w:r>
          </w:p>
        </w:tc>
        <w:tc>
          <w:tcPr>
            <w:tcW w:w="3420" w:type="dxa"/>
          </w:tcPr>
          <w:p w14:paraId="3E8B0E1F" w14:textId="77777777" w:rsidR="00190FA6" w:rsidRPr="00447B75"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Chapter 4</w:t>
            </w:r>
          </w:p>
          <w:p w14:paraId="77A99DCA" w14:textId="274B140C" w:rsidR="00190FA6" w:rsidRPr="00447B75" w:rsidRDefault="00447B75"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Perceiving Persons</w:t>
            </w:r>
          </w:p>
        </w:tc>
        <w:tc>
          <w:tcPr>
            <w:tcW w:w="9180" w:type="dxa"/>
          </w:tcPr>
          <w:p w14:paraId="4117491E" w14:textId="7F6B10B5"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p>
          <w:p w14:paraId="355CCB9B"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6AD75E47" w14:textId="77777777" w:rsidTr="00C10AB1">
        <w:tc>
          <w:tcPr>
            <w:tcW w:w="2214" w:type="dxa"/>
          </w:tcPr>
          <w:p w14:paraId="2DE615BB"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Week 5</w:t>
            </w:r>
          </w:p>
          <w:p w14:paraId="6EDC6738" w14:textId="6CE82B6C"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9/15-9/21</w:t>
            </w:r>
          </w:p>
        </w:tc>
        <w:tc>
          <w:tcPr>
            <w:tcW w:w="2214" w:type="dxa"/>
          </w:tcPr>
          <w:p w14:paraId="1870C9B4"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4</w:t>
            </w:r>
          </w:p>
        </w:tc>
        <w:tc>
          <w:tcPr>
            <w:tcW w:w="3420" w:type="dxa"/>
          </w:tcPr>
          <w:p w14:paraId="39F6C9B2" w14:textId="77777777" w:rsidR="00190FA6" w:rsidRPr="00447B75"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000000"/>
                <w:u w:color="000000"/>
              </w:rPr>
            </w:pPr>
            <w:r w:rsidRPr="00447B75">
              <w:rPr>
                <w:rFonts w:cs="Times New Roman"/>
                <w:color w:val="000000"/>
                <w:u w:color="000000"/>
              </w:rPr>
              <w:t>Chapter 5</w:t>
            </w:r>
            <w:r w:rsidRPr="00447B75">
              <w:rPr>
                <w:rFonts w:cs="Times New Roman Bold"/>
                <w:b/>
                <w:bCs/>
                <w:color w:val="000000"/>
                <w:u w:color="000000"/>
              </w:rPr>
              <w:t xml:space="preserve"> </w:t>
            </w:r>
          </w:p>
          <w:p w14:paraId="4BA47A32" w14:textId="26A924D3" w:rsidR="00190FA6" w:rsidRPr="00447B75" w:rsidRDefault="00447B75"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Prejudice</w:t>
            </w:r>
          </w:p>
        </w:tc>
        <w:tc>
          <w:tcPr>
            <w:tcW w:w="9180" w:type="dxa"/>
          </w:tcPr>
          <w:p w14:paraId="7FF0A368" w14:textId="7080FB4E"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r w:rsidR="002237A9">
              <w:rPr>
                <w:rFonts w:cs="Times New Roman"/>
                <w:color w:val="000000"/>
                <w:u w:color="000000"/>
              </w:rPr>
              <w:t xml:space="preserve"> </w:t>
            </w:r>
          </w:p>
          <w:p w14:paraId="4DB9C56A"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78F5AFE8" w14:textId="77777777" w:rsidTr="00447B75">
        <w:trPr>
          <w:trHeight w:val="1151"/>
        </w:trPr>
        <w:tc>
          <w:tcPr>
            <w:tcW w:w="2214" w:type="dxa"/>
          </w:tcPr>
          <w:p w14:paraId="6348C3C6"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6</w:t>
            </w:r>
          </w:p>
          <w:p w14:paraId="798B780A" w14:textId="6F946062"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9/22-9/28</w:t>
            </w:r>
          </w:p>
        </w:tc>
        <w:tc>
          <w:tcPr>
            <w:tcW w:w="2214" w:type="dxa"/>
          </w:tcPr>
          <w:p w14:paraId="7689142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5</w:t>
            </w:r>
          </w:p>
        </w:tc>
        <w:tc>
          <w:tcPr>
            <w:tcW w:w="3420" w:type="dxa"/>
          </w:tcPr>
          <w:p w14:paraId="03D764C1" w14:textId="77777777" w:rsidR="00190FA6" w:rsidRPr="00447B75"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Chapter 6</w:t>
            </w:r>
          </w:p>
          <w:p w14:paraId="7940FD54" w14:textId="0D5B6118"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Bold"/>
                <w:b/>
                <w:bCs/>
                <w:color w:val="000000"/>
                <w:u w:color="000000"/>
              </w:rPr>
              <w:t>Attitudes and Persuasion</w:t>
            </w:r>
          </w:p>
        </w:tc>
        <w:tc>
          <w:tcPr>
            <w:tcW w:w="9180" w:type="dxa"/>
          </w:tcPr>
          <w:p w14:paraId="4D4368B7" w14:textId="6D3E4BCC"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Quiz</w:t>
            </w:r>
            <w:r w:rsidR="002237A9">
              <w:rPr>
                <w:rFonts w:cs="Times New Roman"/>
                <w:color w:val="000000"/>
                <w:u w:color="000000"/>
              </w:rPr>
              <w:t xml:space="preserve"> </w:t>
            </w:r>
          </w:p>
          <w:p w14:paraId="2E150F38"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02A0FE7B" w14:textId="77777777" w:rsidTr="00C10AB1">
        <w:tc>
          <w:tcPr>
            <w:tcW w:w="2214" w:type="dxa"/>
          </w:tcPr>
          <w:p w14:paraId="6F698E82"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7</w:t>
            </w:r>
          </w:p>
          <w:p w14:paraId="046A4BF3" w14:textId="55A406F5"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9/29-10/5</w:t>
            </w:r>
          </w:p>
        </w:tc>
        <w:tc>
          <w:tcPr>
            <w:tcW w:w="2214" w:type="dxa"/>
          </w:tcPr>
          <w:p w14:paraId="7CF055B5"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6</w:t>
            </w:r>
          </w:p>
        </w:tc>
        <w:tc>
          <w:tcPr>
            <w:tcW w:w="3420" w:type="dxa"/>
          </w:tcPr>
          <w:p w14:paraId="2B14F5F1" w14:textId="77777777" w:rsidR="00190FA6" w:rsidRPr="00447B75"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Chapter 7</w:t>
            </w:r>
          </w:p>
          <w:p w14:paraId="5E2BFBAF" w14:textId="7A68BDC6" w:rsidR="00190FA6" w:rsidRPr="00447B75" w:rsidRDefault="00447B75"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Conformity</w:t>
            </w:r>
          </w:p>
        </w:tc>
        <w:tc>
          <w:tcPr>
            <w:tcW w:w="9180" w:type="dxa"/>
          </w:tcPr>
          <w:p w14:paraId="5863604F" w14:textId="2A1D1905"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r w:rsidR="002237A9">
              <w:rPr>
                <w:rFonts w:cs="Times New Roman"/>
                <w:color w:val="000000"/>
                <w:u w:color="000000"/>
              </w:rPr>
              <w:t xml:space="preserve"> </w:t>
            </w:r>
          </w:p>
          <w:p w14:paraId="77729A93" w14:textId="0CEFCE42"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0C717E72" w14:textId="77777777" w:rsidTr="00C10AB1">
        <w:tc>
          <w:tcPr>
            <w:tcW w:w="2214" w:type="dxa"/>
          </w:tcPr>
          <w:p w14:paraId="490E61E2"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8</w:t>
            </w:r>
          </w:p>
          <w:p w14:paraId="754F5892" w14:textId="742D1A9C"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10/6-10/12</w:t>
            </w:r>
          </w:p>
        </w:tc>
        <w:tc>
          <w:tcPr>
            <w:tcW w:w="2214" w:type="dxa"/>
          </w:tcPr>
          <w:p w14:paraId="0005D97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7</w:t>
            </w:r>
          </w:p>
        </w:tc>
        <w:tc>
          <w:tcPr>
            <w:tcW w:w="3420" w:type="dxa"/>
          </w:tcPr>
          <w:p w14:paraId="7B74A7BB" w14:textId="62B360D3" w:rsidR="00190FA6" w:rsidRPr="00447B75"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Chapter </w:t>
            </w:r>
            <w:r w:rsidR="00447B75" w:rsidRPr="00447B75">
              <w:rPr>
                <w:rFonts w:cs="Times New Roman"/>
                <w:color w:val="000000"/>
                <w:u w:color="000000"/>
              </w:rPr>
              <w:t>8</w:t>
            </w:r>
          </w:p>
          <w:p w14:paraId="4553BAA7" w14:textId="299EB9FE" w:rsidR="00190FA6" w:rsidRPr="00447B75" w:rsidRDefault="00447B75"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000000"/>
                <w:u w:color="000000"/>
              </w:rPr>
            </w:pPr>
            <w:r w:rsidRPr="00447B75">
              <w:rPr>
                <w:rFonts w:cs="Times New Roman Bold"/>
                <w:b/>
                <w:bCs/>
                <w:color w:val="000000"/>
                <w:u w:color="000000"/>
              </w:rPr>
              <w:t>Group Processes</w:t>
            </w:r>
          </w:p>
        </w:tc>
        <w:tc>
          <w:tcPr>
            <w:tcW w:w="9180" w:type="dxa"/>
          </w:tcPr>
          <w:p w14:paraId="382C7AC0" w14:textId="2590666C"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r w:rsidR="002237A9">
              <w:rPr>
                <w:rFonts w:cs="Times New Roman"/>
                <w:color w:val="000000"/>
                <w:u w:color="000000"/>
              </w:rPr>
              <w:t xml:space="preserve"> </w:t>
            </w:r>
          </w:p>
          <w:p w14:paraId="1C83EEEB" w14:textId="46A6298A"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Discussion Question </w:t>
            </w:r>
          </w:p>
        </w:tc>
      </w:tr>
      <w:tr w:rsidR="00190FA6" w:rsidRPr="00447B75" w14:paraId="5E1C427F" w14:textId="77777777" w:rsidTr="00C10AB1">
        <w:tc>
          <w:tcPr>
            <w:tcW w:w="2214" w:type="dxa"/>
          </w:tcPr>
          <w:p w14:paraId="19C382F8"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9</w:t>
            </w:r>
          </w:p>
          <w:p w14:paraId="790CA36B" w14:textId="6B457364"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10/13-10/19</w:t>
            </w:r>
          </w:p>
        </w:tc>
        <w:tc>
          <w:tcPr>
            <w:tcW w:w="2214" w:type="dxa"/>
          </w:tcPr>
          <w:p w14:paraId="74E62F10"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8</w:t>
            </w:r>
          </w:p>
        </w:tc>
        <w:tc>
          <w:tcPr>
            <w:tcW w:w="3420" w:type="dxa"/>
          </w:tcPr>
          <w:p w14:paraId="3DA867EE" w14:textId="4F4BD10C" w:rsidR="00190FA6" w:rsidRPr="00447B75"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Chapter </w:t>
            </w:r>
            <w:r w:rsidR="00447B75" w:rsidRPr="00447B75">
              <w:rPr>
                <w:rFonts w:cs="Times New Roman"/>
                <w:color w:val="000000"/>
                <w:u w:color="000000"/>
              </w:rPr>
              <w:t>9</w:t>
            </w:r>
          </w:p>
          <w:p w14:paraId="00A7FDB1" w14:textId="7F79D0F0" w:rsidR="00190FA6" w:rsidRPr="00447B75" w:rsidRDefault="00447B75"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Attraction &amp; Close Relationships</w:t>
            </w:r>
          </w:p>
        </w:tc>
        <w:tc>
          <w:tcPr>
            <w:tcW w:w="9180" w:type="dxa"/>
          </w:tcPr>
          <w:p w14:paraId="47BC15D0" w14:textId="75EDF919"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r w:rsidR="002237A9">
              <w:rPr>
                <w:rFonts w:cs="Times New Roman"/>
                <w:color w:val="000000"/>
                <w:u w:color="000000"/>
              </w:rPr>
              <w:t xml:space="preserve"> </w:t>
            </w:r>
          </w:p>
          <w:p w14:paraId="159DB458"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0D775143" w14:textId="77777777" w:rsidTr="00C10AB1">
        <w:tc>
          <w:tcPr>
            <w:tcW w:w="2214" w:type="dxa"/>
          </w:tcPr>
          <w:p w14:paraId="06E72976"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lastRenderedPageBreak/>
              <w:t>Week 10</w:t>
            </w:r>
          </w:p>
          <w:p w14:paraId="7D2FFA9E" w14:textId="6F77D464"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10/20-10/26</w:t>
            </w:r>
          </w:p>
        </w:tc>
        <w:tc>
          <w:tcPr>
            <w:tcW w:w="2214" w:type="dxa"/>
          </w:tcPr>
          <w:p w14:paraId="34AE829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Module 9</w:t>
            </w:r>
          </w:p>
          <w:p w14:paraId="25D50385"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p>
        </w:tc>
        <w:tc>
          <w:tcPr>
            <w:tcW w:w="3420" w:type="dxa"/>
          </w:tcPr>
          <w:p w14:paraId="77F4DA48" w14:textId="47DBD1D1" w:rsidR="00190FA6" w:rsidRPr="00447B75"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Chapter 1</w:t>
            </w:r>
            <w:r w:rsidR="00447B75" w:rsidRPr="00447B75">
              <w:rPr>
                <w:rFonts w:cs="Times New Roman"/>
                <w:color w:val="2E2E2E"/>
                <w:u w:color="000000"/>
              </w:rPr>
              <w:t>0</w:t>
            </w:r>
            <w:r w:rsidRPr="00447B75">
              <w:rPr>
                <w:rFonts w:cs="Times New Roman"/>
                <w:color w:val="2E2E2E"/>
                <w:u w:color="000000"/>
              </w:rPr>
              <w:t xml:space="preserve">  </w:t>
            </w:r>
          </w:p>
          <w:p w14:paraId="0766FB9D" w14:textId="32355ED3" w:rsidR="00190FA6" w:rsidRPr="00447B75" w:rsidRDefault="00447B75"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Helping Others</w:t>
            </w:r>
          </w:p>
        </w:tc>
        <w:tc>
          <w:tcPr>
            <w:tcW w:w="9180" w:type="dxa"/>
          </w:tcPr>
          <w:p w14:paraId="14CF6877" w14:textId="7D68385A"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 xml:space="preserve">Quiz </w:t>
            </w:r>
            <w:r w:rsidR="002237A9">
              <w:rPr>
                <w:rFonts w:cs="Times New Roman"/>
                <w:color w:val="000000"/>
                <w:u w:color="000000"/>
              </w:rPr>
              <w:t xml:space="preserve"> </w:t>
            </w:r>
          </w:p>
          <w:p w14:paraId="73E75A12"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000000"/>
                <w:u w:color="000000"/>
              </w:rPr>
              <w:t>Discussion Question</w:t>
            </w:r>
          </w:p>
        </w:tc>
      </w:tr>
      <w:tr w:rsidR="00190FA6" w:rsidRPr="00447B75" w14:paraId="72A5C370" w14:textId="77777777" w:rsidTr="00C10AB1">
        <w:tc>
          <w:tcPr>
            <w:tcW w:w="2214" w:type="dxa"/>
          </w:tcPr>
          <w:p w14:paraId="3850E145"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11</w:t>
            </w:r>
          </w:p>
          <w:p w14:paraId="35754065" w14:textId="75DA4C23"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10/27-11/2</w:t>
            </w:r>
          </w:p>
        </w:tc>
        <w:tc>
          <w:tcPr>
            <w:tcW w:w="2214" w:type="dxa"/>
          </w:tcPr>
          <w:p w14:paraId="6E34405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2E2E2E"/>
                <w:u w:color="000000"/>
              </w:rPr>
              <w:t>Module 10</w:t>
            </w:r>
            <w:r w:rsidRPr="00447B75">
              <w:rPr>
                <w:rFonts w:cs="Times New Roman"/>
                <w:color w:val="2E2E2E"/>
                <w:u w:color="000000"/>
              </w:rPr>
              <w:tab/>
            </w:r>
          </w:p>
        </w:tc>
        <w:tc>
          <w:tcPr>
            <w:tcW w:w="3420" w:type="dxa"/>
          </w:tcPr>
          <w:p w14:paraId="6595987B" w14:textId="6DD23605" w:rsidR="00190FA6" w:rsidRPr="00447B75"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Chapter 1</w:t>
            </w:r>
            <w:r w:rsidR="00447B75" w:rsidRPr="00447B75">
              <w:rPr>
                <w:rFonts w:cs="Times New Roman"/>
                <w:color w:val="2E2E2E"/>
                <w:u w:color="000000"/>
              </w:rPr>
              <w:t>1</w:t>
            </w:r>
          </w:p>
          <w:p w14:paraId="37079428" w14:textId="318EA50D" w:rsidR="00190FA6" w:rsidRPr="00447B75" w:rsidRDefault="00447B75"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Bold"/>
                <w:b/>
                <w:bCs/>
                <w:color w:val="000000"/>
                <w:u w:color="000000"/>
              </w:rPr>
              <w:t>Aggression</w:t>
            </w:r>
          </w:p>
        </w:tc>
        <w:tc>
          <w:tcPr>
            <w:tcW w:w="9180" w:type="dxa"/>
          </w:tcPr>
          <w:p w14:paraId="7C94B9D8" w14:textId="0F79CEBA"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 xml:space="preserve">Quiz </w:t>
            </w:r>
            <w:r w:rsidR="002237A9">
              <w:rPr>
                <w:rFonts w:cs="Times New Roman"/>
                <w:color w:val="2E2E2E"/>
                <w:u w:color="000000"/>
              </w:rPr>
              <w:t xml:space="preserve"> </w:t>
            </w:r>
          </w:p>
          <w:p w14:paraId="38CB8478" w14:textId="02687673"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000000"/>
                <w:u w:color="000000"/>
              </w:rPr>
            </w:pPr>
            <w:r w:rsidRPr="00447B75">
              <w:rPr>
                <w:rFonts w:cs="Times New Roman"/>
                <w:color w:val="2E2E2E"/>
                <w:u w:color="000000"/>
              </w:rPr>
              <w:t>Discussion Question</w:t>
            </w:r>
          </w:p>
        </w:tc>
      </w:tr>
      <w:tr w:rsidR="00190FA6" w:rsidRPr="00447B75" w14:paraId="744CEAA9" w14:textId="77777777" w:rsidTr="00C10AB1">
        <w:tc>
          <w:tcPr>
            <w:tcW w:w="2214" w:type="dxa"/>
          </w:tcPr>
          <w:p w14:paraId="3722FB89"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12</w:t>
            </w:r>
          </w:p>
          <w:p w14:paraId="5C478357" w14:textId="52EC4BF1"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11/3-11/9</w:t>
            </w:r>
          </w:p>
        </w:tc>
        <w:tc>
          <w:tcPr>
            <w:tcW w:w="2214" w:type="dxa"/>
          </w:tcPr>
          <w:p w14:paraId="3E8690C6"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Module 11</w:t>
            </w:r>
            <w:r w:rsidRPr="00447B75">
              <w:rPr>
                <w:rFonts w:cs="Times New Roman"/>
                <w:color w:val="2E2E2E"/>
                <w:u w:color="000000"/>
              </w:rPr>
              <w:tab/>
            </w:r>
          </w:p>
        </w:tc>
        <w:tc>
          <w:tcPr>
            <w:tcW w:w="3420" w:type="dxa"/>
          </w:tcPr>
          <w:p w14:paraId="6AEF91E9" w14:textId="77777777" w:rsidR="00190FA6" w:rsidRPr="00447B75" w:rsidRDefault="00190FA6" w:rsidP="00447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Cs/>
                <w:color w:val="000000"/>
                <w:u w:color="000000"/>
              </w:rPr>
            </w:pPr>
            <w:r w:rsidRPr="00447B75">
              <w:rPr>
                <w:rFonts w:cs="Times New Roman Bold"/>
                <w:bCs/>
                <w:color w:val="000000"/>
                <w:u w:color="000000"/>
              </w:rPr>
              <w:t>Chapter 1</w:t>
            </w:r>
            <w:r w:rsidR="00447B75" w:rsidRPr="00447B75">
              <w:rPr>
                <w:rFonts w:cs="Times New Roman Bold"/>
                <w:bCs/>
                <w:color w:val="000000"/>
                <w:u w:color="000000"/>
              </w:rPr>
              <w:t>2</w:t>
            </w:r>
          </w:p>
          <w:p w14:paraId="28D61DCD" w14:textId="342EDAAC" w:rsidR="00447B75" w:rsidRPr="00447B75" w:rsidRDefault="00447B75" w:rsidP="00447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000000"/>
                <w:u w:color="000000"/>
              </w:rPr>
            </w:pPr>
            <w:r w:rsidRPr="00447B75">
              <w:rPr>
                <w:rFonts w:cs="Times New Roman Bold"/>
                <w:b/>
                <w:bCs/>
                <w:color w:val="000000"/>
                <w:u w:color="000000"/>
              </w:rPr>
              <w:t>Justice &amp; Law</w:t>
            </w:r>
          </w:p>
        </w:tc>
        <w:tc>
          <w:tcPr>
            <w:tcW w:w="9180" w:type="dxa"/>
          </w:tcPr>
          <w:p w14:paraId="433FEF93" w14:textId="73ED9235" w:rsidR="002237A9" w:rsidRPr="002237A9" w:rsidRDefault="002237A9"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9420C40" w14:textId="4EFC61C7" w:rsidR="00190FA6" w:rsidRPr="00447B75" w:rsidRDefault="00190FA6"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Discussion Question</w:t>
            </w:r>
          </w:p>
          <w:p w14:paraId="35DCD7BB"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r>
      <w:tr w:rsidR="00190FA6" w:rsidRPr="00447B75" w14:paraId="6B264BFA" w14:textId="77777777" w:rsidTr="00C10AB1">
        <w:tc>
          <w:tcPr>
            <w:tcW w:w="2214" w:type="dxa"/>
          </w:tcPr>
          <w:p w14:paraId="72E8CA0F"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13</w:t>
            </w:r>
          </w:p>
          <w:p w14:paraId="45D34B68" w14:textId="5D25D253"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11/10-11/16</w:t>
            </w:r>
          </w:p>
        </w:tc>
        <w:tc>
          <w:tcPr>
            <w:tcW w:w="2214" w:type="dxa"/>
          </w:tcPr>
          <w:p w14:paraId="5600B1EB" w14:textId="777777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Module 12</w:t>
            </w:r>
            <w:r w:rsidRPr="00447B75">
              <w:rPr>
                <w:rFonts w:cs="Times New Roman"/>
                <w:color w:val="2E2E2E"/>
                <w:u w:color="000000"/>
              </w:rPr>
              <w:tab/>
            </w:r>
          </w:p>
        </w:tc>
        <w:tc>
          <w:tcPr>
            <w:tcW w:w="3420" w:type="dxa"/>
          </w:tcPr>
          <w:p w14:paraId="73B655BE" w14:textId="64A08C77" w:rsidR="00190FA6" w:rsidRPr="00447B75"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Chapter 1</w:t>
            </w:r>
            <w:r w:rsidR="00447B75" w:rsidRPr="00447B75">
              <w:rPr>
                <w:rFonts w:cs="Times New Roman"/>
                <w:color w:val="2E2E2E"/>
                <w:u w:color="000000"/>
              </w:rPr>
              <w:t>3</w:t>
            </w:r>
          </w:p>
          <w:p w14:paraId="35043DE7" w14:textId="4B868350" w:rsidR="00190FA6"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color w:val="2E2E2E"/>
                <w:u w:color="000000"/>
              </w:rPr>
            </w:pPr>
            <w:r w:rsidRPr="00447B75">
              <w:rPr>
                <w:rFonts w:cs="Times New Roman"/>
                <w:b/>
                <w:color w:val="2E2E2E"/>
                <w:u w:color="000000"/>
              </w:rPr>
              <w:t>The Workplace &amp; Business</w:t>
            </w:r>
          </w:p>
        </w:tc>
        <w:tc>
          <w:tcPr>
            <w:tcW w:w="9180" w:type="dxa"/>
          </w:tcPr>
          <w:p w14:paraId="646199CD" w14:textId="60F38DDD" w:rsidR="002237A9" w:rsidRPr="002237A9" w:rsidRDefault="002237A9"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4C2CBB9D" w14:textId="7C0EF1DD" w:rsidR="00190FA6" w:rsidRPr="00447B75" w:rsidRDefault="00C10AB1"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Discussion Question</w:t>
            </w:r>
          </w:p>
        </w:tc>
      </w:tr>
      <w:tr w:rsidR="00C10AB1" w:rsidRPr="00447B75" w14:paraId="27F6D03F" w14:textId="77777777" w:rsidTr="00C10AB1">
        <w:trPr>
          <w:trHeight w:val="935"/>
        </w:trPr>
        <w:tc>
          <w:tcPr>
            <w:tcW w:w="2214" w:type="dxa"/>
          </w:tcPr>
          <w:p w14:paraId="79A81C18"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Week 14</w:t>
            </w:r>
          </w:p>
          <w:p w14:paraId="72CB4C55" w14:textId="1180F325" w:rsidR="00C10AB1"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11/16-12/4</w:t>
            </w:r>
          </w:p>
          <w:p w14:paraId="373D9CC6" w14:textId="16F2AA75"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c>
          <w:tcPr>
            <w:tcW w:w="2214" w:type="dxa"/>
          </w:tcPr>
          <w:p w14:paraId="51B4216F" w14:textId="7112FE6C" w:rsidR="00C10AB1"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Module 13</w:t>
            </w:r>
          </w:p>
        </w:tc>
        <w:tc>
          <w:tcPr>
            <w:tcW w:w="3420" w:type="dxa"/>
          </w:tcPr>
          <w:p w14:paraId="288099AE" w14:textId="77777777" w:rsidR="00C10AB1"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Chapter 14</w:t>
            </w:r>
          </w:p>
          <w:p w14:paraId="0673806F" w14:textId="1FB4C6BB" w:rsidR="00447B75"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b/>
                <w:bCs/>
                <w:color w:val="2E2E2E"/>
                <w:u w:color="000000"/>
              </w:rPr>
            </w:pPr>
            <w:r w:rsidRPr="00447B75">
              <w:rPr>
                <w:rFonts w:cs="Times New Roman"/>
                <w:b/>
                <w:bCs/>
                <w:color w:val="2E2E2E"/>
                <w:u w:color="000000"/>
              </w:rPr>
              <w:t>Health &amp; Well-Being</w:t>
            </w:r>
          </w:p>
        </w:tc>
        <w:tc>
          <w:tcPr>
            <w:tcW w:w="9180" w:type="dxa"/>
          </w:tcPr>
          <w:p w14:paraId="1CFC1F9A" w14:textId="77777777" w:rsidR="002237A9" w:rsidRDefault="002237A9" w:rsidP="002237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109EED05" w14:textId="7A964294" w:rsidR="00C10AB1"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Discussion Question</w:t>
            </w:r>
          </w:p>
          <w:p w14:paraId="6E4A0C4D" w14:textId="5BC226EA" w:rsidR="00447B75"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Social Psychology Paper</w:t>
            </w:r>
          </w:p>
          <w:p w14:paraId="1812E563" w14:textId="06148F8E"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r>
      <w:tr w:rsidR="00C10AB1" w:rsidRPr="00447B75" w14:paraId="6CF91D58" w14:textId="77777777" w:rsidTr="00C10AB1">
        <w:tc>
          <w:tcPr>
            <w:tcW w:w="2214" w:type="dxa"/>
          </w:tcPr>
          <w:p w14:paraId="430DED8C" w14:textId="77777777" w:rsidR="00C10AB1"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Final Exam</w:t>
            </w:r>
          </w:p>
          <w:p w14:paraId="70362DBA" w14:textId="1A9DAA3F" w:rsidR="00447B75" w:rsidRPr="00447B75" w:rsidRDefault="00447B75"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12/10/2025</w:t>
            </w:r>
          </w:p>
        </w:tc>
        <w:tc>
          <w:tcPr>
            <w:tcW w:w="2214" w:type="dxa"/>
          </w:tcPr>
          <w:p w14:paraId="69853AF1"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c>
          <w:tcPr>
            <w:tcW w:w="3420" w:type="dxa"/>
          </w:tcPr>
          <w:p w14:paraId="373331DA"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c>
          <w:tcPr>
            <w:tcW w:w="9180" w:type="dxa"/>
          </w:tcPr>
          <w:p w14:paraId="0FABB92D"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r w:rsidRPr="00447B75">
              <w:rPr>
                <w:rFonts w:cs="Times New Roman"/>
                <w:color w:val="2E2E2E"/>
                <w:u w:color="000000"/>
              </w:rPr>
              <w:t>Final Exam</w:t>
            </w:r>
          </w:p>
          <w:p w14:paraId="420C4D2A" w14:textId="77777777" w:rsidR="00C10AB1" w:rsidRPr="00447B75"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tc>
      </w:tr>
    </w:tbl>
    <w:p w14:paraId="62C427F4" w14:textId="60BF49E0"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000000"/>
        </w:rPr>
      </w:pPr>
    </w:p>
    <w:p w14:paraId="48099C71"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000000"/>
        </w:rPr>
        <w:t xml:space="preserve">The </w:t>
      </w:r>
      <w:r w:rsidRPr="00447B75">
        <w:rPr>
          <w:rFonts w:cs="Times New Roman Bold"/>
          <w:b/>
          <w:bCs/>
          <w:color w:val="2E2E2E"/>
          <w:u w:color="000000"/>
        </w:rPr>
        <w:t>instructor reserves the right to modify or change the syllabus as the curriculum and/or program require(s). </w:t>
      </w:r>
      <w:r w:rsidRPr="00447B75">
        <w:rPr>
          <w:rFonts w:cs="Times New Roman Bold"/>
          <w:b/>
          <w:bCs/>
          <w:color w:val="2E2E2E"/>
          <w:u w:val="single" w:color="2E2E2E"/>
        </w:rPr>
        <w:t>This syllabus should not be interpreted as a contract</w:t>
      </w:r>
      <w:r w:rsidRPr="00447B75">
        <w:rPr>
          <w:rFonts w:cs="Times New Roman Bold Italic"/>
          <w:b/>
          <w:bCs/>
          <w:i/>
          <w:iCs/>
          <w:color w:val="2E2E2E"/>
          <w:u w:val="single" w:color="2E2E2E"/>
        </w:rPr>
        <w:t>.</w:t>
      </w:r>
      <w:r w:rsidRPr="00447B75">
        <w:rPr>
          <w:rFonts w:cs="Times New Roman Bold"/>
          <w:b/>
          <w:bCs/>
          <w:color w:val="2E2E2E"/>
          <w:u w:color="2E2E2E"/>
        </w:rPr>
        <w:t> This syllabus and the course schedule</w:t>
      </w:r>
      <w:r w:rsidRPr="00447B75">
        <w:rPr>
          <w:rFonts w:cs="Times New Roman"/>
          <w:color w:val="2E2E2E"/>
          <w:u w:color="2E2E2E"/>
        </w:rPr>
        <w:t xml:space="preserve"> are subject to change. Any changes to this syllabus will be communicated to you by the instructor.</w:t>
      </w:r>
    </w:p>
    <w:p w14:paraId="33C3714B"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 Assignment Expectations/Instructions</w:t>
      </w:r>
    </w:p>
    <w:p w14:paraId="157A10F2" w14:textId="195A8F87" w:rsidR="00C10AB1"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Bold"/>
          <w:b/>
          <w:bCs/>
          <w:color w:val="2E2E2E"/>
          <w:u w:color="2E2E2E"/>
        </w:rPr>
      </w:pPr>
      <w:r w:rsidRPr="00447B75">
        <w:rPr>
          <w:rFonts w:cs="Times New Roman Bold"/>
          <w:b/>
          <w:bCs/>
          <w:color w:val="2E2E2E"/>
          <w:u w:color="2E2E2E"/>
        </w:rPr>
        <w:t>Who Am I Paper</w:t>
      </w:r>
    </w:p>
    <w:p w14:paraId="4FDC5464" w14:textId="77777777" w:rsidR="00447B75" w:rsidRPr="00447B75" w:rsidRDefault="00447B75" w:rsidP="00447B75">
      <w:pPr>
        <w:shd w:val="clear" w:color="auto" w:fill="FFFFFF"/>
        <w:spacing w:before="180" w:after="180"/>
        <w:rPr>
          <w:rFonts w:eastAsia="Times New Roman" w:cs="Times New Roman"/>
          <w:color w:val="333333"/>
        </w:rPr>
      </w:pPr>
      <w:r w:rsidRPr="00447B75">
        <w:rPr>
          <w:rFonts w:eastAsia="Times New Roman" w:cs="Times New Roman"/>
          <w:color w:val="333333"/>
        </w:rPr>
        <w:t>Write a brief description of who you are.  Answer the following questions </w:t>
      </w:r>
      <w:r w:rsidRPr="00447B75">
        <w:rPr>
          <w:rFonts w:eastAsia="Times New Roman" w:cs="Times New Roman"/>
          <w:i/>
          <w:iCs/>
          <w:color w:val="333333"/>
        </w:rPr>
        <w:t>after </w:t>
      </w:r>
      <w:r w:rsidRPr="00447B75">
        <w:rPr>
          <w:rFonts w:eastAsia="Times New Roman" w:cs="Times New Roman"/>
          <w:color w:val="333333"/>
        </w:rPr>
        <w:t>you have written your description of you.</w:t>
      </w:r>
    </w:p>
    <w:p w14:paraId="529E59DE" w14:textId="77777777" w:rsidR="00447B75" w:rsidRPr="00447B75" w:rsidRDefault="00447B75" w:rsidP="00447B75">
      <w:pPr>
        <w:numPr>
          <w:ilvl w:val="0"/>
          <w:numId w:val="12"/>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 xml:space="preserve">What part of the </w:t>
      </w:r>
      <w:proofErr w:type="spellStart"/>
      <w:r w:rsidRPr="00447B75">
        <w:rPr>
          <w:rFonts w:eastAsia="Times New Roman" w:cstheme="majorHAnsi"/>
          <w:color w:val="333333"/>
        </w:rPr>
        <w:t>self did</w:t>
      </w:r>
      <w:proofErr w:type="spellEnd"/>
      <w:r w:rsidRPr="00447B75">
        <w:rPr>
          <w:rFonts w:eastAsia="Times New Roman" w:cstheme="majorHAnsi"/>
          <w:color w:val="333333"/>
        </w:rPr>
        <w:t xml:space="preserve"> you write about?</w:t>
      </w:r>
    </w:p>
    <w:p w14:paraId="1FEA8147" w14:textId="77777777" w:rsidR="00447B75" w:rsidRPr="00447B75" w:rsidRDefault="00447B75" w:rsidP="00447B75">
      <w:pPr>
        <w:numPr>
          <w:ilvl w:val="0"/>
          <w:numId w:val="12"/>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How did you come upon this knowledge of yourself?</w:t>
      </w:r>
    </w:p>
    <w:p w14:paraId="026E3C4A" w14:textId="77777777" w:rsidR="00447B75" w:rsidRPr="00447B75" w:rsidRDefault="00447B75" w:rsidP="00447B75">
      <w:pPr>
        <w:numPr>
          <w:ilvl w:val="0"/>
          <w:numId w:val="12"/>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Did you mention yourself changing? If so, what seemed to promote the change?</w:t>
      </w:r>
    </w:p>
    <w:p w14:paraId="5A0B9EE6" w14:textId="77777777" w:rsidR="00447B75" w:rsidRPr="00447B75" w:rsidRDefault="00447B75" w:rsidP="00447B75">
      <w:pPr>
        <w:numPr>
          <w:ilvl w:val="0"/>
          <w:numId w:val="12"/>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What do you notice in your self-description that might be based on an illusion?</w:t>
      </w:r>
    </w:p>
    <w:p w14:paraId="0ADBCA5B" w14:textId="77777777" w:rsidR="00447B75" w:rsidRPr="00447B75" w:rsidRDefault="00447B75" w:rsidP="00447B75">
      <w:pPr>
        <w:numPr>
          <w:ilvl w:val="0"/>
          <w:numId w:val="12"/>
        </w:numPr>
        <w:shd w:val="clear" w:color="auto" w:fill="FFFFFF"/>
        <w:spacing w:before="100" w:beforeAutospacing="1" w:after="100" w:afterAutospacing="1"/>
        <w:ind w:left="1095"/>
        <w:rPr>
          <w:rFonts w:eastAsia="Times New Roman" w:cstheme="majorHAnsi"/>
          <w:color w:val="333333"/>
        </w:rPr>
      </w:pPr>
      <w:r w:rsidRPr="00447B75">
        <w:rPr>
          <w:rFonts w:eastAsia="Times New Roman" w:cstheme="majorHAnsi"/>
          <w:color w:val="333333"/>
        </w:rPr>
        <w:t>Did you discuss self-presentation?</w:t>
      </w:r>
    </w:p>
    <w:p w14:paraId="62BEFB4C" w14:textId="6905251A" w:rsidR="00E705DA" w:rsidRPr="00447B75" w:rsidRDefault="00447B75" w:rsidP="00447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000000"/>
          <w:u w:color="2E2E2E"/>
        </w:rPr>
      </w:pPr>
      <w:r w:rsidRPr="00447B75">
        <w:rPr>
          <w:rFonts w:cs="Times New Roman"/>
          <w:color w:val="000000"/>
          <w:u w:color="2E2E2E"/>
        </w:rPr>
        <w:lastRenderedPageBreak/>
        <w:t xml:space="preserve">Paper is to be written in APA format. Cover sheet, the body should be </w:t>
      </w:r>
      <w:proofErr w:type="gramStart"/>
      <w:r w:rsidRPr="00447B75">
        <w:rPr>
          <w:rFonts w:cs="Times New Roman"/>
          <w:color w:val="000000"/>
          <w:u w:color="2E2E2E"/>
        </w:rPr>
        <w:t>300-450 word</w:t>
      </w:r>
      <w:proofErr w:type="gramEnd"/>
      <w:r w:rsidRPr="00447B75">
        <w:rPr>
          <w:rFonts w:cs="Times New Roman"/>
          <w:color w:val="000000"/>
          <w:u w:color="2E2E2E"/>
        </w:rPr>
        <w:t xml:space="preserve"> count and a reference page.  Due 9/7 for 50 points.</w:t>
      </w:r>
    </w:p>
    <w:p w14:paraId="209D1B88" w14:textId="77777777" w:rsidR="00447B75" w:rsidRPr="00447B75" w:rsidRDefault="00447B75" w:rsidP="00447B75">
      <w:pPr>
        <w:spacing w:before="100" w:beforeAutospacing="1" w:after="100" w:afterAutospacing="1"/>
        <w:outlineLvl w:val="2"/>
        <w:rPr>
          <w:rFonts w:cs="Times New Roman"/>
          <w:b/>
          <w:bCs/>
        </w:rPr>
      </w:pPr>
      <w:r w:rsidRPr="00447B75">
        <w:rPr>
          <w:rFonts w:cs="Times New Roman"/>
          <w:b/>
          <w:bCs/>
        </w:rPr>
        <w:t>Social Psychology Definition Paper</w:t>
      </w:r>
    </w:p>
    <w:p w14:paraId="46360680" w14:textId="77777777" w:rsidR="00447B75" w:rsidRPr="00447B75" w:rsidRDefault="00447B75" w:rsidP="00447B75">
      <w:pPr>
        <w:spacing w:before="100" w:beforeAutospacing="1" w:after="100" w:afterAutospacing="1"/>
        <w:rPr>
          <w:rFonts w:cs="Times New Roman"/>
        </w:rPr>
      </w:pPr>
      <w:r w:rsidRPr="00447B75">
        <w:rPr>
          <w:rFonts w:cs="Times New Roman"/>
          <w:b/>
          <w:bCs/>
        </w:rPr>
        <w:t>Prepare</w:t>
      </w:r>
      <w:r w:rsidRPr="00447B75">
        <w:rPr>
          <w:rFonts w:cs="Times New Roman"/>
        </w:rPr>
        <w:t xml:space="preserve"> a 700- to 1,050-word paper in which you examine social psychology. Address the following items</w:t>
      </w:r>
      <w:r w:rsidRPr="00447B75">
        <w:rPr>
          <w:rFonts w:cs="Times New Roman"/>
          <w:b/>
          <w:bCs/>
        </w:rPr>
        <w:t>:</w:t>
      </w:r>
    </w:p>
    <w:p w14:paraId="21A42B07" w14:textId="77777777" w:rsidR="00447B75" w:rsidRPr="00447B75" w:rsidRDefault="00447B75" w:rsidP="00447B75">
      <w:pPr>
        <w:numPr>
          <w:ilvl w:val="0"/>
          <w:numId w:val="13"/>
        </w:numPr>
        <w:spacing w:before="100" w:beforeAutospacing="1" w:after="100" w:afterAutospacing="1"/>
        <w:rPr>
          <w:rFonts w:eastAsia="Times New Roman" w:cs="Times New Roman"/>
        </w:rPr>
      </w:pPr>
      <w:r w:rsidRPr="00447B75">
        <w:rPr>
          <w:rFonts w:eastAsia="Times New Roman" w:cs="Times New Roman"/>
        </w:rPr>
        <w:t>Define social psychology.</w:t>
      </w:r>
    </w:p>
    <w:p w14:paraId="32136CCF" w14:textId="77777777" w:rsidR="00447B75" w:rsidRPr="00447B75" w:rsidRDefault="00447B75" w:rsidP="00447B75">
      <w:pPr>
        <w:numPr>
          <w:ilvl w:val="0"/>
          <w:numId w:val="13"/>
        </w:numPr>
        <w:spacing w:before="100" w:beforeAutospacing="1" w:after="100" w:afterAutospacing="1"/>
        <w:rPr>
          <w:rFonts w:eastAsia="Times New Roman" w:cs="Times New Roman"/>
        </w:rPr>
      </w:pPr>
      <w:r w:rsidRPr="00447B75">
        <w:rPr>
          <w:rFonts w:eastAsia="Times New Roman" w:cs="Times New Roman"/>
        </w:rPr>
        <w:t>Discuss how social psychology differs from other disciplines, such as clinical psychology, general psychology, and sociology.</w:t>
      </w:r>
    </w:p>
    <w:p w14:paraId="2E41FCB2" w14:textId="77777777" w:rsidR="00447B75" w:rsidRPr="00447B75" w:rsidRDefault="00447B75" w:rsidP="00447B75">
      <w:pPr>
        <w:numPr>
          <w:ilvl w:val="0"/>
          <w:numId w:val="13"/>
        </w:numPr>
        <w:spacing w:before="100" w:beforeAutospacing="1" w:after="100" w:afterAutospacing="1"/>
        <w:rPr>
          <w:rFonts w:eastAsia="Times New Roman" w:cs="Times New Roman"/>
        </w:rPr>
      </w:pPr>
      <w:r w:rsidRPr="00447B75">
        <w:rPr>
          <w:rFonts w:eastAsia="Times New Roman" w:cs="Times New Roman"/>
        </w:rPr>
        <w:t>Explain the role of research in social psychology.</w:t>
      </w:r>
    </w:p>
    <w:p w14:paraId="3487F4AF" w14:textId="77777777" w:rsidR="00447B75" w:rsidRPr="00447B75" w:rsidRDefault="00447B75" w:rsidP="00447B75">
      <w:pPr>
        <w:rPr>
          <w:rFonts w:eastAsia="Times New Roman" w:cs="Times New Roman"/>
        </w:rPr>
      </w:pPr>
      <w:r w:rsidRPr="00447B75">
        <w:rPr>
          <w:rFonts w:eastAsia="Times New Roman" w:cs="Times New Roman"/>
          <w:b/>
          <w:bCs/>
        </w:rPr>
        <w:t xml:space="preserve">Format </w:t>
      </w:r>
      <w:r w:rsidRPr="00447B75">
        <w:rPr>
          <w:rFonts w:eastAsia="Times New Roman" w:cs="Times New Roman"/>
        </w:rPr>
        <w:t>your paper consistent with APA guidelines.</w:t>
      </w:r>
    </w:p>
    <w:p w14:paraId="16003279" w14:textId="4972D8A0" w:rsidR="00447B75" w:rsidRPr="00447B75" w:rsidRDefault="00447B7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Due December 4, </w:t>
      </w:r>
      <w:proofErr w:type="gramStart"/>
      <w:r w:rsidRPr="00447B75">
        <w:rPr>
          <w:rFonts w:cs="Times New Roman"/>
          <w:color w:val="2E2E2E"/>
          <w:u w:color="2E2E2E"/>
        </w:rPr>
        <w:t>2025</w:t>
      </w:r>
      <w:proofErr w:type="gramEnd"/>
      <w:r w:rsidRPr="00447B75">
        <w:rPr>
          <w:rFonts w:cs="Times New Roman"/>
          <w:color w:val="2E2E2E"/>
          <w:u w:color="2E2E2E"/>
        </w:rPr>
        <w:t xml:space="preserve"> 100 points </w:t>
      </w:r>
    </w:p>
    <w:p w14:paraId="0D567E0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Group Discussion Questions</w:t>
      </w:r>
    </w:p>
    <w:p w14:paraId="4A2D81AC" w14:textId="2630B7C2"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sz w:val="20"/>
          <w:szCs w:val="20"/>
          <w:u w:color="2E2E2E"/>
        </w:rPr>
      </w:pPr>
      <w:r w:rsidRPr="00447B75">
        <w:rPr>
          <w:rFonts w:cs="Times New Roman"/>
          <w:color w:val="2E2E2E"/>
          <w:u w:color="2E2E2E"/>
        </w:rPr>
        <w:t>Students will work with the same group members from group assignments to discuss chapter materials. There are twelve (1</w:t>
      </w:r>
      <w:r w:rsidR="00447B75" w:rsidRPr="00447B75">
        <w:rPr>
          <w:rFonts w:cs="Times New Roman"/>
          <w:color w:val="2E2E2E"/>
          <w:u w:color="2E2E2E"/>
        </w:rPr>
        <w:t>3</w:t>
      </w:r>
      <w:r w:rsidRPr="00447B75">
        <w:rPr>
          <w:rFonts w:cs="Times New Roman"/>
          <w:color w:val="2E2E2E"/>
          <w:u w:color="2E2E2E"/>
        </w:rPr>
        <w:t>) discussion questions worth 20 points. They are worth twenty (20) points for the actual response to question and four (4) extra credit points for responding to a minimum of two peers. The more you discuss the more you will retain from the information.</w:t>
      </w:r>
    </w:p>
    <w:p w14:paraId="6D278B0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Quizzes:</w:t>
      </w:r>
      <w:r w:rsidRPr="00447B75">
        <w:rPr>
          <w:rFonts w:cs="Times New Roman"/>
          <w:color w:val="2E2E2E"/>
          <w:u w:color="2E2E2E"/>
        </w:rPr>
        <w:t> Dates and procedures will be announced Canvas. Students are expected to take each exam alone (i.e., not with others). Quizzes are housed in Canvas.</w:t>
      </w:r>
    </w:p>
    <w:p w14:paraId="210EA5C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Course Evaluation</w:t>
      </w:r>
    </w:p>
    <w:p w14:paraId="052A5366" w14:textId="283B436E" w:rsidR="00986FCC"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2B74152B" w14:textId="0066DC9E"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Assignment Policy</w:t>
      </w:r>
    </w:p>
    <w:p w14:paraId="1F5CD37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All dates for assignments are listed by modules in chronological order. Your assignments should be written in a word doc and posted in the assignment box.</w:t>
      </w:r>
    </w:p>
    <w:p w14:paraId="6A892C0A" w14:textId="0E0BFA7C" w:rsidR="00E705DA" w:rsidRPr="00447B75"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Important:</w:t>
      </w:r>
      <w:r w:rsidRPr="00447B75">
        <w:rPr>
          <w:rFonts w:cs="Times New Roman"/>
          <w:color w:val="2E2E2E"/>
          <w:u w:color="2E2E2E"/>
        </w:rPr>
        <w:t>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2" w:history="1">
        <w:r w:rsidRPr="00447B75">
          <w:rPr>
            <w:rFonts w:cs="Times New Roman"/>
            <w:color w:val="0000FF"/>
            <w:u w:val="single" w:color="0000FF"/>
          </w:rPr>
          <w:t>helpdesk@unt.edu</w:t>
        </w:r>
      </w:hyperlink>
      <w:r w:rsidRPr="00447B75">
        <w:rPr>
          <w:rFonts w:cs="Times New Roman"/>
          <w:color w:val="2E2E2E"/>
          <w:u w:color="2E2E2E"/>
        </w:rPr>
        <w:t> or 940.565.2324 and obtain a ticket number. The instructor and the UNT Student Help Desk will work with the student to resolve any issues at the earliest possible time.</w:t>
      </w:r>
    </w:p>
    <w:p w14:paraId="2B6B662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lastRenderedPageBreak/>
        <w:t>Quiz Policy</w:t>
      </w:r>
    </w:p>
    <w:p w14:paraId="523BD7CA"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Quizzes are open book and available from Monday to Sundays weekly. Quizzes will coincide with course materials and readings for the week. There are no make ups without documented proof that you encountered a problem, if this occurs you should contact the Student Helpdesk and document the remedy ticket number before contacting you.</w:t>
      </w:r>
    </w:p>
    <w:p w14:paraId="5CD23B7F" w14:textId="34CAD759"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Bold"/>
          <w:b/>
          <w:bCs/>
          <w:color w:val="2E2E2E"/>
          <w:u w:color="2E2E2E"/>
        </w:rPr>
      </w:pPr>
      <w:r w:rsidRPr="00447B75">
        <w:rPr>
          <w:rFonts w:cs="Times New Roman Bold"/>
          <w:b/>
          <w:bCs/>
          <w:color w:val="2E2E2E"/>
          <w:u w:color="2E2E2E"/>
        </w:rPr>
        <w:t>Late Work</w:t>
      </w:r>
      <w:r w:rsidR="00C70D08" w:rsidRPr="00447B75">
        <w:rPr>
          <w:rFonts w:cs="Times New Roman Bold"/>
          <w:b/>
          <w:bCs/>
          <w:color w:val="2E2E2E"/>
          <w:u w:color="2E2E2E"/>
        </w:rPr>
        <w:t xml:space="preserve"> </w:t>
      </w:r>
      <w:r w:rsidRPr="00447B75">
        <w:rPr>
          <w:rFonts w:cs="Times New Roman"/>
          <w:color w:val="2E2E2E"/>
          <w:u w:color="2E2E2E"/>
        </w:rPr>
        <w:t xml:space="preserve">UNT instructors have the prerogative to accept or not to accept late work. </w:t>
      </w:r>
      <w:r w:rsidRPr="00447B75">
        <w:rPr>
          <w:rFonts w:cs="Times New Roman Bold"/>
          <w:b/>
          <w:bCs/>
          <w:color w:val="2E2E2E"/>
          <w:u w:color="2E2E2E"/>
        </w:rPr>
        <w:t>I do not accept late work.</w:t>
      </w:r>
    </w:p>
    <w:p w14:paraId="08414C2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Attendance Policy:</w:t>
      </w:r>
    </w:p>
    <w:p w14:paraId="4C1460C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This is a college level course. As such, attendance is expected and students are responsible for all course assignments.</w:t>
      </w:r>
    </w:p>
    <w:p w14:paraId="44D13A29"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If you are a member of a University Athletic Team or if you represent the University in another capacity, please notify the instructor during the first week of class with the dates you will be absent and provide official documentation, including a phone number, name, and email of your coach or official club supervisor.                   </w:t>
      </w:r>
    </w:p>
    <w:p w14:paraId="29B11382"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Syllabus Change Policy</w:t>
      </w:r>
    </w:p>
    <w:p w14:paraId="0946293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The instructor reserves the right to modify or change the syllabus as the curriculum and/or program require(s). </w:t>
      </w:r>
      <w:r w:rsidRPr="00447B75">
        <w:rPr>
          <w:rFonts w:cs="Times New Roman"/>
          <w:color w:val="2E2E2E"/>
          <w:u w:val="single" w:color="2E2E2E"/>
        </w:rPr>
        <w:t>This syllabus should not be interpreted as a contract</w:t>
      </w:r>
      <w:r w:rsidRPr="00447B75">
        <w:rPr>
          <w:rFonts w:cs="Times New Roman Italic"/>
          <w:i/>
          <w:iCs/>
          <w:color w:val="2E2E2E"/>
          <w:u w:val="single" w:color="2E2E2E"/>
        </w:rPr>
        <w:t>.</w:t>
      </w:r>
      <w:r w:rsidRPr="00447B75">
        <w:rPr>
          <w:rFonts w:cs="Times New Roman"/>
          <w:color w:val="2E2E2E"/>
          <w:u w:color="2E2E2E"/>
        </w:rPr>
        <w:t> This syllabus and the course schedule are subject to change. Any changes to this syllabus will be communicated to you by the instructor.</w:t>
      </w:r>
    </w:p>
    <w:p w14:paraId="63A6CA7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UNT Policies</w:t>
      </w:r>
    </w:p>
    <w:p w14:paraId="10B106C7"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Academic Integrity Policy</w:t>
      </w:r>
    </w:p>
    <w:p w14:paraId="725DBCD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1222E9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ADA Policy</w:t>
      </w:r>
    </w:p>
    <w:p w14:paraId="6762306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w:t>
      </w:r>
      <w:r w:rsidRPr="00447B75">
        <w:rPr>
          <w:rFonts w:cs="Times New Roman"/>
          <w:color w:val="2E2E2E"/>
          <w:u w:color="2E2E2E"/>
        </w:rPr>
        <w:lastRenderedPageBreak/>
        <w:t>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3" w:history="1">
        <w:r w:rsidRPr="00447B75">
          <w:rPr>
            <w:rFonts w:cs="Times New Roman"/>
            <w:color w:val="0000FF"/>
            <w:u w:val="single" w:color="0000FF"/>
          </w:rPr>
          <w:t>Office of Disability Access website (Links to an external site.)</w:t>
        </w:r>
      </w:hyperlink>
      <w:r w:rsidRPr="00447B75">
        <w:rPr>
          <w:rFonts w:cs="Times New Roman"/>
          <w:color w:val="2E2E2E"/>
          <w:u w:color="2E2E2E"/>
        </w:rPr>
        <w:t> at http://www.unt.edu/oda. You may also contact ODA by phone at (940) 565-4323.</w:t>
      </w:r>
    </w:p>
    <w:p w14:paraId="3CE76EDB"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Emergency Notification &amp; Procedures</w:t>
      </w:r>
    </w:p>
    <w:p w14:paraId="15948B12"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EA7FE43"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Retention of Student Records</w:t>
      </w:r>
    </w:p>
    <w:p w14:paraId="0DD2508C"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868B63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Acceptable Student Behavior</w:t>
      </w:r>
    </w:p>
    <w:p w14:paraId="699C4D61" w14:textId="5C6BB452"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4" w:history="1">
        <w:r w:rsidRPr="00447B75">
          <w:rPr>
            <w:rFonts w:cs="Times New Roman"/>
            <w:color w:val="0000FF"/>
            <w:u w:val="single" w:color="0000FF"/>
          </w:rPr>
          <w:t>Code of Student Conduct (Links to an external site.)</w:t>
        </w:r>
      </w:hyperlink>
      <w:r w:rsidRPr="00447B75">
        <w:rPr>
          <w:rFonts w:cs="Times New Roman"/>
          <w:color w:val="2E2E2E"/>
          <w:u w:color="2E2E2E"/>
        </w:rPr>
        <w:t> (https://deanofstudents.unt.edu/conduct) to learn more.</w:t>
      </w:r>
    </w:p>
    <w:p w14:paraId="2C51710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Bold"/>
          <w:b/>
          <w:bCs/>
          <w:color w:val="2E2E2E"/>
          <w:u w:color="2E2E2E"/>
        </w:rPr>
        <w:t>Access to Information - Eagle Connect</w:t>
      </w:r>
    </w:p>
    <w:p w14:paraId="4B6B18BA"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Students’ access point for business and academic services at UNT is located at: </w:t>
      </w:r>
      <w:hyperlink r:id="rId35" w:history="1">
        <w:r w:rsidRPr="00447B75">
          <w:rPr>
            <w:rFonts w:cs="Times New Roman"/>
            <w:color w:val="0000FF"/>
            <w:u w:val="single" w:color="0000FF"/>
          </w:rPr>
          <w:t>my.unt.edu (Links to an external site.)</w:t>
        </w:r>
      </w:hyperlink>
      <w:r w:rsidRPr="00447B75">
        <w:rPr>
          <w:rFonts w:cs="Times New Roman"/>
          <w:color w:val="2E2E2E"/>
          <w:u w:color="2E2E2E"/>
        </w:rPr>
        <w:t>. All official communication from the University will be delivered to a student’s Eagle Connect account. For more information, please visit the website that explains Eagle Connect and how to forward e-mail </w:t>
      </w:r>
      <w:hyperlink r:id="rId36" w:history="1">
        <w:r w:rsidRPr="00447B75">
          <w:rPr>
            <w:rFonts w:cs="Times New Roman"/>
            <w:color w:val="0000FF"/>
            <w:u w:val="single" w:color="0000FF"/>
          </w:rPr>
          <w:t>Eagle Connect (Links to an external site.)</w:t>
        </w:r>
      </w:hyperlink>
      <w:r w:rsidRPr="00447B75">
        <w:rPr>
          <w:rFonts w:cs="Times New Roman"/>
          <w:color w:val="2E2E2E"/>
          <w:u w:color="2E2E2E"/>
        </w:rPr>
        <w:t> (https://it.unt.edu/eagleconnect).</w:t>
      </w:r>
    </w:p>
    <w:p w14:paraId="66A06DF6"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lastRenderedPageBreak/>
        <w:t>Student Evaluation Administration Dates</w:t>
      </w:r>
    </w:p>
    <w:p w14:paraId="33A760C4"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447B75">
        <w:rPr>
          <w:rFonts w:cs="Times New Roman"/>
          <w:color w:val="2E2E2E"/>
          <w:u w:color="2E2E2E"/>
        </w:rPr>
        <w:t>IASystem</w:t>
      </w:r>
      <w:proofErr w:type="spellEnd"/>
      <w:r w:rsidRPr="00447B75">
        <w:rPr>
          <w:rFonts w:cs="Times New Roman"/>
          <w:color w:val="2E2E2E"/>
          <w:u w:color="2E2E2E"/>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7" w:history="1">
        <w:r w:rsidRPr="00447B75">
          <w:rPr>
            <w:rFonts w:cs="Times New Roman"/>
            <w:color w:val="0000FF"/>
            <w:u w:val="single" w:color="0000FF"/>
          </w:rPr>
          <w:t>SPOT website (Links to an external site.)</w:t>
        </w:r>
      </w:hyperlink>
      <w:r w:rsidRPr="00447B75">
        <w:rPr>
          <w:rFonts w:cs="Times New Roman"/>
          <w:color w:val="2E2E2E"/>
          <w:u w:color="2E2E2E"/>
        </w:rPr>
        <w:t> (http://spot.unt.edu/) or email spot@unt.edu.</w:t>
      </w:r>
    </w:p>
    <w:p w14:paraId="3738165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Sexual Assault Prevention</w:t>
      </w:r>
    </w:p>
    <w:p w14:paraId="7DBE1152"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7FAB7171"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Important Notice for F-1 Students taking Distance Education Courses</w:t>
      </w:r>
    </w:p>
    <w:p w14:paraId="6F2C0996"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Federal Regulation</w:t>
      </w:r>
    </w:p>
    <w:p w14:paraId="0778C45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To read detailed Immigration and Customs Enforcement regulations for F-1 students taking online courses, please go to the </w:t>
      </w:r>
      <w:hyperlink r:id="rId38" w:history="1">
        <w:r w:rsidRPr="00447B75">
          <w:rPr>
            <w:rFonts w:cs="Times New Roman"/>
            <w:color w:val="0000FF"/>
            <w:u w:val="single" w:color="0000FF"/>
          </w:rPr>
          <w:t>Electronic Code of Federal Regulations website (Links to an external site.)</w:t>
        </w:r>
      </w:hyperlink>
      <w:r w:rsidRPr="00447B75">
        <w:rPr>
          <w:rFonts w:cs="Times New Roman"/>
          <w:color w:val="2E2E2E"/>
          <w:u w:color="2E2E2E"/>
        </w:rPr>
        <w:t> (</w:t>
      </w:r>
      <w:hyperlink r:id="rId39" w:history="1">
        <w:r w:rsidRPr="00447B75">
          <w:rPr>
            <w:rFonts w:cs="Times New Roman"/>
            <w:color w:val="0000FF"/>
            <w:u w:val="single" w:color="0000FF"/>
          </w:rPr>
          <w:t>http://www.ecfr.gov/ (Links to an external site.)</w:t>
        </w:r>
      </w:hyperlink>
      <w:r w:rsidRPr="00447B75">
        <w:rPr>
          <w:rFonts w:cs="Times New Roman"/>
          <w:color w:val="2E2E2E"/>
          <w:u w:color="2E2E2E"/>
        </w:rPr>
        <w:t>). The specific portion concerning distance education courses is located at Title 8 CFR 214.2 Paragraph (f)(6)(</w:t>
      </w:r>
      <w:proofErr w:type="spellStart"/>
      <w:r w:rsidRPr="00447B75">
        <w:rPr>
          <w:rFonts w:cs="Times New Roman"/>
          <w:color w:val="2E2E2E"/>
          <w:u w:color="2E2E2E"/>
        </w:rPr>
        <w:t>i</w:t>
      </w:r>
      <w:proofErr w:type="spellEnd"/>
      <w:r w:rsidRPr="00447B75">
        <w:rPr>
          <w:rFonts w:cs="Times New Roman"/>
          <w:color w:val="2E2E2E"/>
          <w:u w:color="2E2E2E"/>
        </w:rPr>
        <w:t>)(G).</w:t>
      </w:r>
    </w:p>
    <w:p w14:paraId="3F111965"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The paragraph reads:</w:t>
      </w:r>
    </w:p>
    <w:p w14:paraId="0E07FEBA"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Pr="00447B75">
        <w:rPr>
          <w:rFonts w:cs="Times New Roman"/>
          <w:color w:val="2E2E2E"/>
          <w:u w:color="2E2E2E"/>
        </w:rPr>
        <w:lastRenderedPageBreak/>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3C3E089"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University of North Texas Compliance</w:t>
      </w:r>
    </w:p>
    <w:p w14:paraId="6C89E619"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4D305E"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If such an on-campus activity is required, it is the student’s responsibility to do the following:</w:t>
      </w:r>
    </w:p>
    <w:p w14:paraId="09452D31"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(1) Submit a written request to the instructor for an on-campus experiential component within one week of the start of the course.</w:t>
      </w:r>
    </w:p>
    <w:p w14:paraId="3DE35644"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(2) Ensure that the activity on campus takes place and the instructor documents it in writing with a notice sent to the International Student and Scholar Services Office. ISSS has a form available that you may use for this purpose.</w:t>
      </w:r>
    </w:p>
    <w:p w14:paraId="55714D26"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0" w:history="1">
        <w:r w:rsidRPr="00447B75">
          <w:rPr>
            <w:rFonts w:cs="Times New Roman"/>
            <w:color w:val="0000FF"/>
            <w:u w:val="single" w:color="0000FF"/>
          </w:rPr>
          <w:t>internationaladvising@unt.edu</w:t>
        </w:r>
      </w:hyperlink>
      <w:r w:rsidRPr="00447B75">
        <w:rPr>
          <w:rFonts w:cs="Times New Roman"/>
          <w:color w:val="2E2E2E"/>
          <w:u w:color="2E2E2E"/>
        </w:rPr>
        <w:t>) to get clarification before the one-week deadline.</w:t>
      </w:r>
    </w:p>
    <w:p w14:paraId="76A99640"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Student Verification</w:t>
      </w:r>
    </w:p>
    <w:p w14:paraId="62F6013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1299B7CF"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cs="Times New Roman"/>
          <w:color w:val="2E2E2E"/>
          <w:u w:color="2E2E2E"/>
        </w:rPr>
      </w:pPr>
      <w:r w:rsidRPr="00447B75">
        <w:rPr>
          <w:rFonts w:cs="Times New Roman"/>
          <w:color w:val="2E2E2E"/>
          <w:u w:color="2E2E2E"/>
        </w:rPr>
        <w:t>See </w:t>
      </w:r>
      <w:hyperlink r:id="rId41" w:history="1">
        <w:r w:rsidRPr="00447B75">
          <w:rPr>
            <w:rFonts w:cs="Times New Roman"/>
            <w:color w:val="0000FF"/>
            <w:u w:val="single" w:color="0000FF"/>
          </w:rPr>
          <w:t>UNT Policy 07-002 Student Identity Verification, Privacy, and Notification and Distance Education Courses (Links to an external site.)</w:t>
        </w:r>
      </w:hyperlink>
      <w:r w:rsidRPr="00447B75">
        <w:rPr>
          <w:rFonts w:cs="Times New Roman"/>
          <w:color w:val="2E2E2E"/>
          <w:u w:color="2E2E2E"/>
        </w:rPr>
        <w:t> (https://policy.unt.edu/policy/07-002).</w:t>
      </w:r>
    </w:p>
    <w:p w14:paraId="2E2D3A58"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Use of Student Work</w:t>
      </w:r>
    </w:p>
    <w:p w14:paraId="18241A03"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 xml:space="preserve">A student owns the copyright for all work (e.g. software, photographs, reports, presentations, and email postings) he or she creates within a class and the University is not entitled to use any student work without the student’s permission </w:t>
      </w:r>
      <w:r w:rsidRPr="00447B75">
        <w:rPr>
          <w:rFonts w:cs="Times New Roman"/>
          <w:color w:val="2E2E2E"/>
          <w:u w:color="2E2E2E"/>
        </w:rPr>
        <w:lastRenderedPageBreak/>
        <w:t>unless all of the following criteria are met:</w:t>
      </w:r>
    </w:p>
    <w:p w14:paraId="3C06A8FA" w14:textId="77777777" w:rsidR="00E705DA" w:rsidRPr="00447B75"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The work is used only once.</w:t>
      </w:r>
    </w:p>
    <w:p w14:paraId="668D4806" w14:textId="77777777" w:rsidR="00E705DA" w:rsidRPr="00447B75"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The work is not used in its entirety.</w:t>
      </w:r>
    </w:p>
    <w:p w14:paraId="5510F9C7" w14:textId="77777777" w:rsidR="00E705DA" w:rsidRPr="00447B75"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Use of the work does not affect any potential profits from the work.</w:t>
      </w:r>
    </w:p>
    <w:p w14:paraId="074B1AD8" w14:textId="77777777" w:rsidR="00E705DA" w:rsidRPr="00447B75"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The student is not identified.</w:t>
      </w:r>
    </w:p>
    <w:p w14:paraId="675171E2" w14:textId="77777777" w:rsidR="00E705DA" w:rsidRPr="00447B75" w:rsidRDefault="00E705DA" w:rsidP="00E705DA">
      <w:pPr>
        <w:widowControl w:val="0"/>
        <w:numPr>
          <w:ilvl w:val="0"/>
          <w:numId w:val="9"/>
        </w:numPr>
        <w:tabs>
          <w:tab w:val="left" w:pos="15"/>
          <w:tab w:val="left" w:pos="375"/>
          <w:tab w:val="left" w:pos="720"/>
        </w:tabs>
        <w:autoSpaceDE w:val="0"/>
        <w:autoSpaceDN w:val="0"/>
        <w:adjustRightInd w:val="0"/>
        <w:spacing w:after="180"/>
        <w:ind w:left="375" w:hanging="375"/>
        <w:rPr>
          <w:rFonts w:cs="Times New Roman"/>
          <w:color w:val="2E2E2E"/>
          <w:u w:color="2E2E2E"/>
        </w:rPr>
      </w:pPr>
      <w:r w:rsidRPr="00447B75">
        <w:rPr>
          <w:rFonts w:cs="Times New Roman"/>
          <w:color w:val="2E2E2E"/>
          <w:u w:color="2E2E2E"/>
        </w:rPr>
        <w:t>The work is identified as student work.</w:t>
      </w:r>
    </w:p>
    <w:p w14:paraId="3A8AEBC1"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If the use of the work does not meet all of the above criteria, then the University office or department using the work must obtain the student’s written permission.</w:t>
      </w:r>
    </w:p>
    <w:p w14:paraId="42E33107" w14:textId="1126238F" w:rsidR="00447B75"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Download the UNT System Permission, Waiver and Release Form</w:t>
      </w:r>
      <w:r w:rsidR="00447B75">
        <w:rPr>
          <w:rFonts w:cs="Times New Roman"/>
          <w:color w:val="2E2E2E"/>
          <w:u w:color="2E2E2E"/>
        </w:rPr>
        <w:t>.</w:t>
      </w:r>
    </w:p>
    <w:p w14:paraId="2FCCA56B" w14:textId="225C1D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Bold"/>
          <w:b/>
          <w:bCs/>
          <w:color w:val="2E2E2E"/>
          <w:u w:color="2E2E2E"/>
        </w:rPr>
        <w:t xml:space="preserve">Transmission and Recording of Student Images in </w:t>
      </w:r>
      <w:proofErr w:type="gramStart"/>
      <w:r w:rsidRPr="00447B75">
        <w:rPr>
          <w:rFonts w:cs="Times New Roman Bold"/>
          <w:b/>
          <w:bCs/>
          <w:color w:val="2E2E2E"/>
          <w:u w:color="2E2E2E"/>
        </w:rPr>
        <w:t>Electronically-Delivered</w:t>
      </w:r>
      <w:proofErr w:type="gramEnd"/>
      <w:r w:rsidRPr="00447B75">
        <w:rPr>
          <w:rFonts w:cs="Times New Roman Bold"/>
          <w:b/>
          <w:bCs/>
          <w:color w:val="2E2E2E"/>
          <w:u w:color="2E2E2E"/>
        </w:rPr>
        <w:t xml:space="preserve"> Courses</w:t>
      </w:r>
    </w:p>
    <w:p w14:paraId="58F2B776" w14:textId="77777777" w:rsidR="00E705DA" w:rsidRPr="00447B75"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No permission is needed from a student for his or her image or voice to be transmitted live via videoconference or streaming media, but all students should be informed when courses are to be conducted using either method of delivery.</w:t>
      </w:r>
    </w:p>
    <w:p w14:paraId="72750F8B" w14:textId="77777777" w:rsidR="00E705DA" w:rsidRPr="00447B75"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cs="Times New Roman"/>
          <w:color w:val="2E2E2E"/>
          <w:u w:color="2E2E2E"/>
        </w:rPr>
      </w:pPr>
      <w:r w:rsidRPr="00447B75">
        <w:rPr>
          <w:rFonts w:cs="Times New Roman"/>
          <w:color w:val="2E2E2E"/>
          <w:u w:color="2E2E2E"/>
        </w:rPr>
        <w:t>In the event an instructor records student presentations, he or she must obtain permission from the student using a signed release in order to use the recording for future classes in accordance with the Use of Student-Created Work guidelines above.</w:t>
      </w:r>
    </w:p>
    <w:p w14:paraId="0FE233FF" w14:textId="77777777" w:rsidR="00E705DA" w:rsidRPr="00447B75" w:rsidRDefault="00E705DA" w:rsidP="00E705DA">
      <w:pPr>
        <w:widowControl w:val="0"/>
        <w:numPr>
          <w:ilvl w:val="0"/>
          <w:numId w:val="10"/>
        </w:numPr>
        <w:tabs>
          <w:tab w:val="left" w:pos="15"/>
          <w:tab w:val="left" w:pos="375"/>
          <w:tab w:val="left" w:pos="720"/>
        </w:tabs>
        <w:autoSpaceDE w:val="0"/>
        <w:autoSpaceDN w:val="0"/>
        <w:adjustRightInd w:val="0"/>
        <w:spacing w:after="180"/>
        <w:ind w:left="375" w:hanging="375"/>
        <w:rPr>
          <w:rFonts w:cs="Times New Roman"/>
          <w:color w:val="2E2E2E"/>
          <w:u w:color="2E2E2E"/>
        </w:rPr>
      </w:pPr>
      <w:r w:rsidRPr="00447B75">
        <w:rPr>
          <w:rFonts w:cs="Times New Roman"/>
          <w:color w:val="2E2E2E"/>
          <w:u w:color="2E2E2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3F171B6"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Example: This course employs lecture capture technology to record class sessions. Students may occasionally appear on video. The lecture recordings will be available to you for study purposes and may also be reused in future course offerings.</w:t>
      </w:r>
    </w:p>
    <w:p w14:paraId="10A4362D" w14:textId="77777777" w:rsidR="00E705DA" w:rsidRPr="00447B75"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cs="Times New Roman"/>
          <w:color w:val="2E2E2E"/>
          <w:u w:color="2E2E2E"/>
        </w:rPr>
      </w:pPr>
      <w:r w:rsidRPr="00447B75">
        <w:rPr>
          <w:rFonts w:cs="Times New Roman"/>
          <w:color w:val="2E2E2E"/>
          <w:u w:color="2E2E2E"/>
        </w:rPr>
        <w:t>No notification is needed if only audio and slide capture is used or if the video only records the instructor's image. However, the instructor is encouraged to let students know the recordings will be available to them for study purposes.</w:t>
      </w:r>
    </w:p>
    <w:p w14:paraId="06BF14C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2E2E2E"/>
        </w:rPr>
      </w:pPr>
    </w:p>
    <w:p w14:paraId="6B8C9AC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p w14:paraId="0C1B0D54" w14:textId="77777777" w:rsidR="00F025CB" w:rsidRPr="00E705DA" w:rsidRDefault="00E705DA" w:rsidP="00E705DA">
      <w:r>
        <w:rPr>
          <w:rFonts w:ascii="Calibri" w:hAnsi="Calibri" w:cs="Calibri"/>
          <w:color w:val="000000"/>
        </w:rPr>
        <w:t xml:space="preserve">                 </w:t>
      </w:r>
    </w:p>
    <w:sectPr w:rsidR="00F025CB" w:rsidRPr="00E705DA" w:rsidSect="00DF72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20B0604020202020204"/>
    <w:charset w:val="00"/>
    <w:family w:val="auto"/>
    <w:pitch w:val="variable"/>
    <w:sig w:usb0="00000003" w:usb1="00000000" w:usb2="00000000" w:usb3="00000000" w:csb0="00000001" w:csb1="00000000"/>
  </w:font>
  <w:font w:name="Times New Roman Italic">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E53FEA"/>
    <w:multiLevelType w:val="multilevel"/>
    <w:tmpl w:val="674A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D21D1"/>
    <w:multiLevelType w:val="multilevel"/>
    <w:tmpl w:val="1736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44186"/>
    <w:multiLevelType w:val="multilevel"/>
    <w:tmpl w:val="C3A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917105">
    <w:abstractNumId w:val="0"/>
  </w:num>
  <w:num w:numId="2" w16cid:durableId="122501516">
    <w:abstractNumId w:val="1"/>
  </w:num>
  <w:num w:numId="3" w16cid:durableId="713621551">
    <w:abstractNumId w:val="2"/>
  </w:num>
  <w:num w:numId="4" w16cid:durableId="557201852">
    <w:abstractNumId w:val="3"/>
  </w:num>
  <w:num w:numId="5" w16cid:durableId="125201764">
    <w:abstractNumId w:val="4"/>
  </w:num>
  <w:num w:numId="6" w16cid:durableId="1605310724">
    <w:abstractNumId w:val="5"/>
  </w:num>
  <w:num w:numId="7" w16cid:durableId="1793866411">
    <w:abstractNumId w:val="6"/>
  </w:num>
  <w:num w:numId="8" w16cid:durableId="1577938350">
    <w:abstractNumId w:val="7"/>
  </w:num>
  <w:num w:numId="9" w16cid:durableId="105084408">
    <w:abstractNumId w:val="8"/>
  </w:num>
  <w:num w:numId="10" w16cid:durableId="1008488434">
    <w:abstractNumId w:val="9"/>
  </w:num>
  <w:num w:numId="11" w16cid:durableId="252278609">
    <w:abstractNumId w:val="11"/>
  </w:num>
  <w:num w:numId="12" w16cid:durableId="715546492">
    <w:abstractNumId w:val="10"/>
  </w:num>
  <w:num w:numId="13" w16cid:durableId="541987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DA"/>
    <w:rsid w:val="0000585F"/>
    <w:rsid w:val="000731A9"/>
    <w:rsid w:val="00085C9A"/>
    <w:rsid w:val="000F19F2"/>
    <w:rsid w:val="00121264"/>
    <w:rsid w:val="00133672"/>
    <w:rsid w:val="00190FA6"/>
    <w:rsid w:val="001B03CF"/>
    <w:rsid w:val="002237A9"/>
    <w:rsid w:val="002E07D1"/>
    <w:rsid w:val="002E601B"/>
    <w:rsid w:val="00345409"/>
    <w:rsid w:val="00381FE3"/>
    <w:rsid w:val="00382855"/>
    <w:rsid w:val="00447B75"/>
    <w:rsid w:val="005002BD"/>
    <w:rsid w:val="00503024"/>
    <w:rsid w:val="005410D6"/>
    <w:rsid w:val="00544048"/>
    <w:rsid w:val="0057013C"/>
    <w:rsid w:val="005A207F"/>
    <w:rsid w:val="005B7362"/>
    <w:rsid w:val="00611E95"/>
    <w:rsid w:val="00631D8F"/>
    <w:rsid w:val="00694F8E"/>
    <w:rsid w:val="006F06BC"/>
    <w:rsid w:val="007030CB"/>
    <w:rsid w:val="007177CE"/>
    <w:rsid w:val="00745364"/>
    <w:rsid w:val="007556AA"/>
    <w:rsid w:val="007C1B45"/>
    <w:rsid w:val="00824CB3"/>
    <w:rsid w:val="008421C7"/>
    <w:rsid w:val="008F2733"/>
    <w:rsid w:val="009323D9"/>
    <w:rsid w:val="00941E33"/>
    <w:rsid w:val="00986FCC"/>
    <w:rsid w:val="00A1076C"/>
    <w:rsid w:val="00A1372C"/>
    <w:rsid w:val="00A17433"/>
    <w:rsid w:val="00A76FC8"/>
    <w:rsid w:val="00A95F1D"/>
    <w:rsid w:val="00AC7B8D"/>
    <w:rsid w:val="00B56401"/>
    <w:rsid w:val="00BD00D0"/>
    <w:rsid w:val="00C10AB1"/>
    <w:rsid w:val="00C70D08"/>
    <w:rsid w:val="00C77684"/>
    <w:rsid w:val="00D25FA5"/>
    <w:rsid w:val="00D33EAC"/>
    <w:rsid w:val="00D51264"/>
    <w:rsid w:val="00D65B87"/>
    <w:rsid w:val="00DF723B"/>
    <w:rsid w:val="00E705DA"/>
    <w:rsid w:val="00E7468E"/>
    <w:rsid w:val="00F0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A0301"/>
  <w14:defaultImageDpi w14:val="300"/>
  <w15:docId w15:val="{CD960AC7-5F42-447F-97DA-C3796D3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5DA"/>
    <w:rPr>
      <w:rFonts w:ascii="Lucida Grande" w:hAnsi="Lucida Grande" w:cs="Lucida Grande"/>
      <w:sz w:val="18"/>
      <w:szCs w:val="18"/>
    </w:rPr>
  </w:style>
  <w:style w:type="table" w:styleId="TableGrid">
    <w:name w:val="Table Grid"/>
    <w:basedOn w:val="TableNormal"/>
    <w:uiPriority w:val="59"/>
    <w:rsid w:val="008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alog-highlight-search-1">
    <w:name w:val="acalog-highlight-search-1"/>
    <w:basedOn w:val="DefaultParagraphFont"/>
    <w:rsid w:val="00447B75"/>
  </w:style>
  <w:style w:type="character" w:styleId="Hyperlink">
    <w:name w:val="Hyperlink"/>
    <w:basedOn w:val="DefaultParagraphFont"/>
    <w:uiPriority w:val="99"/>
    <w:unhideWhenUsed/>
    <w:rsid w:val="00447B75"/>
    <w:rPr>
      <w:color w:val="0000FF" w:themeColor="hyperlink"/>
      <w:u w:val="single"/>
    </w:rPr>
  </w:style>
  <w:style w:type="character" w:styleId="UnresolvedMention">
    <w:name w:val="Unresolved Mention"/>
    <w:basedOn w:val="DefaultParagraphFont"/>
    <w:uiPriority w:val="99"/>
    <w:semiHidden/>
    <w:unhideWhenUsed/>
    <w:rsid w:val="00447B75"/>
    <w:rPr>
      <w:color w:val="605E5C"/>
      <w:shd w:val="clear" w:color="auto" w:fill="E1DFDD"/>
    </w:rPr>
  </w:style>
  <w:style w:type="paragraph" w:styleId="NormalWeb">
    <w:name w:val="Normal (Web)"/>
    <w:basedOn w:val="Normal"/>
    <w:uiPriority w:val="99"/>
    <w:semiHidden/>
    <w:unhideWhenUsed/>
    <w:rsid w:val="00447B7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7B75"/>
    <w:rPr>
      <w:i/>
      <w:iCs/>
    </w:rPr>
  </w:style>
  <w:style w:type="paragraph" w:styleId="ListParagraph">
    <w:name w:val="List Paragraph"/>
    <w:basedOn w:val="Normal"/>
    <w:uiPriority w:val="34"/>
    <w:qFormat/>
    <w:rsid w:val="0044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928180">
      <w:bodyDiv w:val="1"/>
      <w:marLeft w:val="0"/>
      <w:marRight w:val="0"/>
      <w:marTop w:val="0"/>
      <w:marBottom w:val="0"/>
      <w:divBdr>
        <w:top w:val="none" w:sz="0" w:space="0" w:color="auto"/>
        <w:left w:val="none" w:sz="0" w:space="0" w:color="auto"/>
        <w:bottom w:val="none" w:sz="0" w:space="0" w:color="auto"/>
        <w:right w:val="none" w:sz="0" w:space="0" w:color="auto"/>
      </w:divBdr>
    </w:div>
    <w:div w:id="1714840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clear.unt.edu/canvas/student-resources" TargetMode="External"/><Relationship Id="rId39" Type="http://schemas.openxmlformats.org/officeDocument/2006/relationships/hyperlink" Target="http://www.ecfr.gov/" TargetMode="External"/><Relationship Id="rId21" Type="http://schemas.openxmlformats.org/officeDocument/2006/relationships/hyperlink" Target="https://studentaffairs.unt.edu/career-center" TargetMode="External"/><Relationship Id="rId34" Type="http://schemas.openxmlformats.org/officeDocument/2006/relationships/hyperlink" Target="https://deanofstudents.unt.edu/conduct" TargetMode="External"/><Relationship Id="rId42" Type="http://schemas.openxmlformats.org/officeDocument/2006/relationships/fontTable" Target="fontTable.xm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studentaffairs.unt.edu/student-legal-services" TargetMode="External"/><Relationship Id="rId29" Type="http://schemas.openxmlformats.org/officeDocument/2006/relationships/hyperlink" Target="http://writingcenter.unt.edu/" TargetMode="External"/><Relationship Id="rId41" Type="http://schemas.openxmlformats.org/officeDocument/2006/relationships/hyperlink" Target="https://policy.unt.edu/policy/07-002" TargetMode="External"/><Relationship Id="rId1" Type="http://schemas.openxmlformats.org/officeDocument/2006/relationships/numbering" Target="numbering.xml"/><Relationship Id="rId6" Type="http://schemas.openxmlformats.org/officeDocument/2006/relationships/hyperlink" Target="mailto:Email%3ATerry.Davis2@unt.edu" TargetMode="External"/><Relationship Id="rId11" Type="http://schemas.openxmlformats.org/officeDocument/2006/relationships/hyperlink" Target="mailto:helpdesk@unt.edu" TargetMode="External"/><Relationship Id="rId24" Type="http://schemas.openxmlformats.org/officeDocument/2006/relationships/hyperlink" Target="https://edo.unt.edu/pridealliance" TargetMode="External"/><Relationship Id="rId32" Type="http://schemas.openxmlformats.org/officeDocument/2006/relationships/hyperlink" Target="mailto:helpdesk@unt.edu" TargetMode="External"/><Relationship Id="rId37" Type="http://schemas.openxmlformats.org/officeDocument/2006/relationships/hyperlink" Target="http://spot.unt.edu/" TargetMode="External"/><Relationship Id="rId40" Type="http://schemas.openxmlformats.org/officeDocument/2006/relationships/hyperlink" Target="mailto:internationaladvising@unt.edu" TargetMode="External"/><Relationship Id="rId5" Type="http://schemas.openxmlformats.org/officeDocument/2006/relationships/image" Target="media/image1.png"/><Relationship Id="rId15" Type="http://schemas.openxmlformats.org/officeDocument/2006/relationships/hyperlink" Target="https://studentaffairs.unt.edu/counseling-and-testing-services"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library.unt.edu/" TargetMode="External"/><Relationship Id="rId36" Type="http://schemas.openxmlformats.org/officeDocument/2006/relationships/hyperlink" Target="https://it.unt.edu/eagleconnect" TargetMode="External"/><Relationship Id="rId10" Type="http://schemas.openxmlformats.org/officeDocument/2006/relationships/hyperlink" Target="http://www.unt.edu/helpdesk/index.htm" TargetMode="External"/><Relationship Id="rId19" Type="http://schemas.openxmlformats.org/officeDocument/2006/relationships/hyperlink" Target="https://financialaid.unt.edu/" TargetMode="External"/><Relationship Id="rId31" Type="http://schemas.openxmlformats.org/officeDocument/2006/relationships/hyperlink" Target="https://math.unt.edu/mathlab"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edo.unt.edu/multicultural-center" TargetMode="External"/><Relationship Id="rId27" Type="http://schemas.openxmlformats.org/officeDocument/2006/relationships/hyperlink" Target="https://success.unt.edu/asc" TargetMode="External"/><Relationship Id="rId30" Type="http://schemas.openxmlformats.org/officeDocument/2006/relationships/hyperlink" Target="https://math.unt.edu/mathlab" TargetMode="External"/><Relationship Id="rId35" Type="http://schemas.openxmlformats.org/officeDocument/2006/relationships/hyperlink" Target="https://my.unt.edu/" TargetMode="External"/><Relationship Id="rId43" Type="http://schemas.openxmlformats.org/officeDocument/2006/relationships/theme" Target="theme/theme1.xml"/><Relationship Id="rId8" Type="http://schemas.openxmlformats.org/officeDocument/2006/relationships/hyperlink" Target="https://clear.unt.edu/supported-technologies/canvas/requirement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deanofstudents.unt.edu/resources/food-pantry" TargetMode="External"/><Relationship Id="rId33" Type="http://schemas.openxmlformats.org/officeDocument/2006/relationships/hyperlink" Target="http://www.unt.edu/oda" TargetMode="External"/><Relationship Id="rId38"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14</Pages>
  <Words>4408</Words>
  <Characters>25129</Characters>
  <Application>Microsoft Office Word</Application>
  <DocSecurity>0</DocSecurity>
  <Lines>209</Lines>
  <Paragraphs>58</Paragraphs>
  <ScaleCrop>false</ScaleCrop>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Davis</dc:creator>
  <cp:keywords/>
  <dc:description/>
  <cp:lastModifiedBy>Davis, Terry</cp:lastModifiedBy>
  <cp:revision>2</cp:revision>
  <cp:lastPrinted>2025-08-12T17:11:00Z</cp:lastPrinted>
  <dcterms:created xsi:type="dcterms:W3CDTF">2025-08-18T23:14:00Z</dcterms:created>
  <dcterms:modified xsi:type="dcterms:W3CDTF">2025-08-18T23:14:00Z</dcterms:modified>
</cp:coreProperties>
</file>