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C0CA0A4" w14:textId="67804259" w:rsidR="00D24887" w:rsidRPr="00D24887" w:rsidRDefault="00D44C71" w:rsidP="00D24887">
      <w:pPr>
        <w:pStyle w:val="Heading1"/>
        <w:spacing w:before="0" w:line="240" w:lineRule="auto"/>
        <w:rPr>
          <w:rFonts w:eastAsiaTheme="minorEastAsia" w:cstheme="minorHAnsi"/>
          <w:color w:val="00853E"/>
        </w:rPr>
      </w:pPr>
      <w:r>
        <w:rPr>
          <w:rFonts w:eastAsiaTheme="minorEastAsia" w:cstheme="minorHAnsi"/>
          <w:color w:val="00853E"/>
        </w:rPr>
        <w:t xml:space="preserve">ART </w:t>
      </w:r>
      <w:r w:rsidR="00AC1F1C">
        <w:rPr>
          <w:rFonts w:eastAsiaTheme="minorEastAsia" w:cstheme="minorHAnsi"/>
          <w:color w:val="00853E"/>
        </w:rPr>
        <w:t>4</w:t>
      </w:r>
      <w:r>
        <w:rPr>
          <w:rFonts w:eastAsiaTheme="minorEastAsia" w:cstheme="minorHAnsi"/>
          <w:color w:val="00853E"/>
        </w:rPr>
        <w:t>899.00</w:t>
      </w:r>
      <w:r w:rsidR="007152C9">
        <w:rPr>
          <w:rFonts w:eastAsiaTheme="minorEastAsia" w:cstheme="minorHAnsi"/>
          <w:color w:val="00853E"/>
        </w:rPr>
        <w:t>1</w:t>
      </w:r>
      <w:r>
        <w:rPr>
          <w:rFonts w:eastAsiaTheme="minorEastAsia" w:cstheme="minorHAnsi"/>
          <w:color w:val="00853E"/>
        </w:rPr>
        <w:t xml:space="preserve"> Topics in </w:t>
      </w:r>
      <w:r w:rsidR="00AC6001">
        <w:rPr>
          <w:rFonts w:eastAsiaTheme="minorEastAsia" w:cstheme="minorHAnsi"/>
          <w:color w:val="00853E"/>
        </w:rPr>
        <w:t>Interdisciplinary Art and Design Studies</w:t>
      </w:r>
      <w:r w:rsidR="00D24887">
        <w:rPr>
          <w:rFonts w:eastAsiaTheme="minorEastAsia" w:cstheme="minorHAnsi"/>
          <w:color w:val="00853E"/>
        </w:rPr>
        <w:t xml:space="preserve">: </w:t>
      </w:r>
      <w:r w:rsidR="00D24887">
        <w:t>Professional Practices</w:t>
      </w:r>
    </w:p>
    <w:p w14:paraId="2CA4D7EF" w14:textId="77777777" w:rsidR="00873D60" w:rsidRPr="009E62BC" w:rsidRDefault="00873D60" w:rsidP="005C0D32">
      <w:pPr>
        <w:pStyle w:val="Heading2"/>
        <w:spacing w:before="0" w:after="0" w:line="240" w:lineRule="auto"/>
        <w:rPr>
          <w:rFonts w:cstheme="minorHAnsi"/>
        </w:rPr>
      </w:pPr>
      <w:r w:rsidRPr="009E62BC">
        <w:rPr>
          <w:rFonts w:cstheme="minorHAnsi"/>
        </w:rPr>
        <w:t xml:space="preserve">Instructor Information  </w:t>
      </w:r>
    </w:p>
    <w:p w14:paraId="64531741" w14:textId="77777777" w:rsidR="007A5441" w:rsidRPr="00C06EE3" w:rsidRDefault="007A5441" w:rsidP="007A5441">
      <w:pPr>
        <w:spacing w:after="0" w:line="240" w:lineRule="auto"/>
        <w:rPr>
          <w:rFonts w:eastAsiaTheme="minorEastAsia" w:cstheme="minorHAnsi"/>
        </w:rPr>
      </w:pPr>
      <w:r w:rsidRPr="00C06EE3">
        <w:rPr>
          <w:rFonts w:eastAsiaTheme="minorEastAsia" w:cstheme="minorHAnsi"/>
          <w:sz w:val="28"/>
          <w:szCs w:val="28"/>
        </w:rPr>
        <w:t>Tesa Morin</w:t>
      </w:r>
      <w:r w:rsidRPr="00C06EE3">
        <w:rPr>
          <w:rFonts w:eastAsiaTheme="minorEastAsia" w:cstheme="minorHAnsi"/>
        </w:rPr>
        <w:t>, MFA (she/her)</w:t>
      </w:r>
    </w:p>
    <w:p w14:paraId="62AFF78C" w14:textId="77777777" w:rsidR="007A5441" w:rsidRPr="00C06EE3" w:rsidRDefault="007A5441" w:rsidP="007A5441">
      <w:pPr>
        <w:spacing w:after="0" w:line="240" w:lineRule="auto"/>
        <w:rPr>
          <w:rFonts w:eastAsiaTheme="minorEastAsia" w:cstheme="minorHAnsi"/>
        </w:rPr>
      </w:pPr>
      <w:r w:rsidRPr="00C06EE3">
        <w:rPr>
          <w:rFonts w:eastAsiaTheme="minorEastAsia" w:cstheme="minorHAnsi"/>
        </w:rPr>
        <w:t>Lecturer of Interdisciplinary Art and Design Studies, CVAD</w:t>
      </w:r>
    </w:p>
    <w:p w14:paraId="13B89505" w14:textId="77777777" w:rsidR="007A5441" w:rsidRPr="00C06EE3" w:rsidRDefault="007A5441" w:rsidP="007A5441">
      <w:pPr>
        <w:spacing w:after="0" w:line="240" w:lineRule="auto"/>
        <w:rPr>
          <w:rFonts w:eastAsiaTheme="minorEastAsia" w:cstheme="minorHAnsi"/>
        </w:rPr>
      </w:pPr>
      <w:r w:rsidRPr="00C06EE3">
        <w:rPr>
          <w:rFonts w:eastAsiaTheme="minorEastAsia" w:cstheme="minorHAnsi"/>
        </w:rPr>
        <w:t xml:space="preserve">Office Location: </w:t>
      </w:r>
      <w:r>
        <w:rPr>
          <w:rFonts w:eastAsiaTheme="minorEastAsia" w:cstheme="minorHAnsi"/>
        </w:rPr>
        <w:t xml:space="preserve">Art Building </w:t>
      </w:r>
      <w:r w:rsidRPr="00C06EE3">
        <w:rPr>
          <w:rFonts w:eastAsiaTheme="minorEastAsia" w:cstheme="minorHAnsi"/>
        </w:rPr>
        <w:t>220E</w:t>
      </w:r>
    </w:p>
    <w:p w14:paraId="2FEAD5C8" w14:textId="62BBA73D" w:rsidR="009B44EC" w:rsidRDefault="009B44EC" w:rsidP="009B44EC">
      <w:pPr>
        <w:spacing w:after="0" w:line="240" w:lineRule="auto"/>
        <w:rPr>
          <w:rFonts w:eastAsiaTheme="minorEastAsia" w:cstheme="minorHAnsi"/>
        </w:rPr>
      </w:pPr>
      <w:r w:rsidRPr="00AA28B1">
        <w:rPr>
          <w:rFonts w:eastAsiaTheme="minorEastAsia" w:cstheme="minorHAnsi"/>
        </w:rPr>
        <w:t xml:space="preserve">Office Hours: MW </w:t>
      </w:r>
      <w:r>
        <w:rPr>
          <w:rFonts w:eastAsiaTheme="minorEastAsia" w:cstheme="minorHAnsi"/>
        </w:rPr>
        <w:t>10-11am, Th 1-2pm</w:t>
      </w:r>
    </w:p>
    <w:p w14:paraId="5F181765" w14:textId="77777777" w:rsidR="009B44EC" w:rsidRDefault="009B44EC" w:rsidP="009B44EC">
      <w:pPr>
        <w:spacing w:after="0" w:line="240" w:lineRule="auto"/>
        <w:ind w:firstLine="720"/>
        <w:rPr>
          <w:rFonts w:eastAsiaTheme="minorEastAsia" w:cstheme="minorHAnsi"/>
        </w:rPr>
      </w:pPr>
      <w:r w:rsidRPr="00AA28B1">
        <w:rPr>
          <w:rFonts w:eastAsiaTheme="minorEastAsia" w:cstheme="minorHAnsi"/>
        </w:rPr>
        <w:t>Appointment</w:t>
      </w:r>
      <w:r>
        <w:rPr>
          <w:rFonts w:eastAsiaTheme="minorEastAsia" w:cstheme="minorHAnsi"/>
        </w:rPr>
        <w:t>s are</w:t>
      </w:r>
      <w:r w:rsidRPr="00AA28B1">
        <w:rPr>
          <w:rFonts w:eastAsiaTheme="minorEastAsia" w:cstheme="minorHAnsi"/>
        </w:rPr>
        <w:t xml:space="preserve"> highly recommended</w:t>
      </w:r>
      <w:r>
        <w:rPr>
          <w:rFonts w:eastAsiaTheme="minorEastAsia" w:cstheme="minorHAnsi"/>
        </w:rPr>
        <w:t xml:space="preserve"> to make sure I have time for each person</w:t>
      </w:r>
    </w:p>
    <w:p w14:paraId="3A46714E" w14:textId="77777777" w:rsidR="009B44EC" w:rsidRDefault="009B44EC" w:rsidP="009B44EC">
      <w:pPr>
        <w:spacing w:after="0" w:line="240" w:lineRule="auto"/>
        <w:ind w:firstLine="720"/>
        <w:rPr>
          <w:rFonts w:eastAsiaTheme="minorEastAsia" w:cstheme="minorHAnsi"/>
        </w:rPr>
      </w:pPr>
      <w:r>
        <w:rPr>
          <w:rFonts w:eastAsiaTheme="minorEastAsia" w:cstheme="minorHAnsi"/>
        </w:rPr>
        <w:t>Please schedule through this link</w:t>
      </w:r>
      <w:r w:rsidRPr="0056604C">
        <w:rPr>
          <w:rFonts w:eastAsiaTheme="minorEastAsia" w:cstheme="minorHAnsi"/>
        </w:rPr>
        <w:t xml:space="preserve">: </w:t>
      </w:r>
      <w:hyperlink r:id="rId10" w:history="1">
        <w:r w:rsidRPr="00C84529">
          <w:rPr>
            <w:rStyle w:val="Hyperlink"/>
            <w:rFonts w:cstheme="minorHAnsi"/>
          </w:rPr>
          <w:t>Book time with Tesa: Meeting During Office Hours</w:t>
        </w:r>
      </w:hyperlink>
      <w:r w:rsidRPr="0056604C">
        <w:rPr>
          <w:rFonts w:cstheme="minorHAnsi"/>
          <w:color w:val="0000E9"/>
          <w:u w:val="single" w:color="0000E9"/>
        </w:rPr>
        <w:t xml:space="preserve">  </w:t>
      </w:r>
    </w:p>
    <w:p w14:paraId="3B75A197" w14:textId="77777777" w:rsidR="009B44EC" w:rsidRPr="00AA28B1" w:rsidRDefault="009B44EC" w:rsidP="009B44EC">
      <w:pPr>
        <w:spacing w:after="0" w:line="240" w:lineRule="auto"/>
        <w:ind w:firstLine="720"/>
        <w:rPr>
          <w:rFonts w:eastAsiaTheme="minorEastAsia" w:cstheme="minorHAnsi"/>
        </w:rPr>
      </w:pPr>
      <w:r>
        <w:rPr>
          <w:rFonts w:eastAsiaTheme="minorEastAsia" w:cstheme="minorHAnsi"/>
        </w:rPr>
        <w:t>Online office hours are available outside of this time with advance appointments</w:t>
      </w:r>
    </w:p>
    <w:p w14:paraId="5EE8E5A7" w14:textId="77777777" w:rsidR="007A5441" w:rsidRPr="00C06EE3" w:rsidRDefault="007A5441" w:rsidP="007A5441">
      <w:pPr>
        <w:spacing w:after="0" w:line="240" w:lineRule="auto"/>
        <w:rPr>
          <w:rFonts w:eastAsiaTheme="minorEastAsia" w:cstheme="minorHAnsi"/>
        </w:rPr>
      </w:pPr>
      <w:r w:rsidRPr="00C06EE3">
        <w:rPr>
          <w:rFonts w:eastAsiaTheme="minorEastAsia" w:cstheme="minorHAnsi"/>
        </w:rPr>
        <w:t>Email: DM through Canvas or email tesa.morin@unt.edu</w:t>
      </w:r>
    </w:p>
    <w:p w14:paraId="36346ED2" w14:textId="77777777" w:rsidR="00384B85" w:rsidRDefault="00384B85" w:rsidP="005C0D32">
      <w:pPr>
        <w:pStyle w:val="Heading3"/>
        <w:spacing w:line="240" w:lineRule="auto"/>
        <w:rPr>
          <w:rFonts w:cstheme="minorHAnsi"/>
        </w:rPr>
      </w:pPr>
    </w:p>
    <w:p w14:paraId="0C8EE44A" w14:textId="747E8EAD" w:rsidR="00873D60" w:rsidRDefault="00873D60" w:rsidP="005C0D32">
      <w:pPr>
        <w:pStyle w:val="Heading2"/>
        <w:spacing w:before="0" w:after="0" w:line="240" w:lineRule="auto"/>
      </w:pPr>
      <w:r w:rsidRPr="005C0D32">
        <w:t xml:space="preserve">Course Description, Structure, and Objectives </w:t>
      </w:r>
    </w:p>
    <w:p w14:paraId="02520272" w14:textId="2CFD66AA" w:rsidR="00FD38CB" w:rsidRPr="00FD38CB" w:rsidRDefault="00FD38CB" w:rsidP="00FD38CB">
      <w:r>
        <w:t>ART 4899.00</w:t>
      </w:r>
      <w:r w:rsidR="0064060E">
        <w:t>3</w:t>
      </w:r>
      <w:r>
        <w:t xml:space="preserve"> Thursdays </w:t>
      </w:r>
      <w:r w:rsidR="00BB3C83">
        <w:t>2:25</w:t>
      </w:r>
      <w:r>
        <w:t>-</w:t>
      </w:r>
      <w:r w:rsidR="00BB3C83">
        <w:t>5:15pm</w:t>
      </w:r>
      <w:r w:rsidR="00AF52B2">
        <w:t xml:space="preserve">, Room ART </w:t>
      </w:r>
      <w:r w:rsidR="00102C8B">
        <w:t>2</w:t>
      </w:r>
      <w:r w:rsidR="00BB3C83">
        <w:t>26</w:t>
      </w:r>
    </w:p>
    <w:p w14:paraId="7739E29A" w14:textId="20836164" w:rsidR="000F4D60" w:rsidRDefault="001567FA" w:rsidP="00F169E1">
      <w:pPr>
        <w:spacing w:line="240" w:lineRule="auto"/>
        <w:rPr>
          <w:rFonts w:eastAsiaTheme="minorEastAsia" w:cstheme="minorHAnsi"/>
        </w:rPr>
      </w:pPr>
      <w:r>
        <w:rPr>
          <w:rFonts w:eastAsiaTheme="minorEastAsia" w:cstheme="minorHAnsi"/>
        </w:rPr>
        <w:t>Topics in Interdisciplinary Art and Design Studies</w:t>
      </w:r>
      <w:r w:rsidR="000F4D60" w:rsidRPr="00C06EE3">
        <w:rPr>
          <w:rFonts w:eastAsiaTheme="minorEastAsia" w:cstheme="minorHAnsi"/>
        </w:rPr>
        <w:t xml:space="preserve"> is a </w:t>
      </w:r>
      <w:proofErr w:type="gramStart"/>
      <w:r w:rsidR="000F4D60" w:rsidRPr="00C06EE3">
        <w:rPr>
          <w:rFonts w:eastAsiaTheme="minorEastAsia" w:cstheme="minorHAnsi"/>
        </w:rPr>
        <w:t>3 credit</w:t>
      </w:r>
      <w:proofErr w:type="gramEnd"/>
      <w:r w:rsidR="000F4D60" w:rsidRPr="00C06EE3">
        <w:rPr>
          <w:rFonts w:eastAsiaTheme="minorEastAsia" w:cstheme="minorHAnsi"/>
        </w:rPr>
        <w:t xml:space="preserve"> hour course. It is an intensive investigation in </w:t>
      </w:r>
      <w:r w:rsidR="00222BA6">
        <w:rPr>
          <w:rFonts w:eastAsiaTheme="minorEastAsia" w:cstheme="minorHAnsi"/>
        </w:rPr>
        <w:t xml:space="preserve">Professional Practices, including </w:t>
      </w:r>
      <w:r w:rsidR="000F4D60" w:rsidRPr="00C06EE3">
        <w:rPr>
          <w:rFonts w:eastAsiaTheme="minorEastAsia" w:cstheme="minorHAnsi"/>
        </w:rPr>
        <w:t xml:space="preserve">the conceptual, technical and practical uses of digital tools for communication and </w:t>
      </w:r>
      <w:r w:rsidR="008456C7">
        <w:rPr>
          <w:rFonts w:eastAsiaTheme="minorEastAsia" w:cstheme="minorHAnsi"/>
        </w:rPr>
        <w:t>problem solving</w:t>
      </w:r>
      <w:r w:rsidR="000F4D60" w:rsidRPr="00C06EE3">
        <w:rPr>
          <w:rFonts w:eastAsiaTheme="minorEastAsia" w:cstheme="minorHAnsi"/>
        </w:rPr>
        <w:t xml:space="preserve"> in </w:t>
      </w:r>
      <w:r w:rsidR="004842AC">
        <w:rPr>
          <w:rFonts w:eastAsiaTheme="minorEastAsia" w:cstheme="minorHAnsi"/>
        </w:rPr>
        <w:t>real world applications</w:t>
      </w:r>
      <w:r w:rsidR="001B6A00">
        <w:rPr>
          <w:rFonts w:eastAsiaTheme="minorEastAsia" w:cstheme="minorHAnsi"/>
        </w:rPr>
        <w:t xml:space="preserve">. It will involve working with clients </w:t>
      </w:r>
      <w:r w:rsidR="00CC317C">
        <w:rPr>
          <w:rFonts w:eastAsiaTheme="minorEastAsia" w:cstheme="minorHAnsi"/>
        </w:rPr>
        <w:t>who are in actual need of design services</w:t>
      </w:r>
      <w:r w:rsidR="00975C6E">
        <w:rPr>
          <w:rFonts w:eastAsiaTheme="minorEastAsia" w:cstheme="minorHAnsi"/>
        </w:rPr>
        <w:t xml:space="preserve">, adding key skills to a student’s CV, </w:t>
      </w:r>
      <w:r w:rsidR="00D37CA8">
        <w:rPr>
          <w:rFonts w:eastAsiaTheme="minorEastAsia" w:cstheme="minorHAnsi"/>
        </w:rPr>
        <w:t xml:space="preserve">and practicing </w:t>
      </w:r>
      <w:r w:rsidR="00C75EFF">
        <w:rPr>
          <w:rFonts w:eastAsiaTheme="minorEastAsia" w:cstheme="minorHAnsi"/>
        </w:rPr>
        <w:t xml:space="preserve">practicalities of </w:t>
      </w:r>
      <w:r w:rsidR="00D37CA8">
        <w:rPr>
          <w:rFonts w:eastAsiaTheme="minorEastAsia" w:cstheme="minorHAnsi"/>
        </w:rPr>
        <w:t>pricing and billing work.</w:t>
      </w:r>
    </w:p>
    <w:p w14:paraId="02B731AC" w14:textId="77777777" w:rsidR="000F4D60" w:rsidRPr="001C1F2C" w:rsidRDefault="000F4D60" w:rsidP="000F4D60">
      <w:pPr>
        <w:spacing w:after="0" w:line="240" w:lineRule="auto"/>
        <w:rPr>
          <w:rFonts w:cstheme="minorHAnsi"/>
          <w:b/>
          <w:bCs/>
        </w:rPr>
      </w:pPr>
      <w:r w:rsidRPr="001C1F2C">
        <w:rPr>
          <w:rFonts w:cstheme="minorHAnsi"/>
          <w:b/>
          <w:bCs/>
        </w:rPr>
        <w:t>Course Prerequisites</w:t>
      </w:r>
    </w:p>
    <w:p w14:paraId="10AF1A87" w14:textId="144BEA7E" w:rsidR="00AC1F1C" w:rsidRPr="001145F0" w:rsidRDefault="00AC1F1C" w:rsidP="00AC1F1C">
      <w:pPr>
        <w:pStyle w:val="p1"/>
        <w:rPr>
          <w:rFonts w:asciiTheme="minorHAnsi" w:hAnsiTheme="minorHAnsi" w:cstheme="minorHAnsi"/>
          <w:sz w:val="20"/>
          <w:szCs w:val="20"/>
        </w:rPr>
      </w:pPr>
      <w:r w:rsidRPr="001145F0">
        <w:rPr>
          <w:rFonts w:asciiTheme="minorHAnsi" w:hAnsiTheme="minorHAnsi" w:cstheme="minorHAnsi"/>
          <w:sz w:val="20"/>
          <w:szCs w:val="20"/>
        </w:rPr>
        <w:t>ART 1600, ART 1700, ART 1800, ART 1900, ART 2350, ART 2360, ART 2370 all with a C or better; IADS major,</w:t>
      </w:r>
      <w:r w:rsidR="0001512B" w:rsidRPr="001145F0">
        <w:rPr>
          <w:rFonts w:asciiTheme="minorHAnsi" w:hAnsiTheme="minorHAnsi" w:cstheme="minorHAnsi"/>
          <w:sz w:val="20"/>
          <w:szCs w:val="20"/>
        </w:rPr>
        <w:t xml:space="preserve"> </w:t>
      </w:r>
      <w:r w:rsidRPr="001145F0">
        <w:rPr>
          <w:rFonts w:asciiTheme="minorHAnsi" w:hAnsiTheme="minorHAnsi" w:cstheme="minorHAnsi"/>
          <w:sz w:val="20"/>
          <w:szCs w:val="20"/>
        </w:rPr>
        <w:t>junior standing.</w:t>
      </w:r>
    </w:p>
    <w:p w14:paraId="20014793" w14:textId="77777777" w:rsidR="000F4D60" w:rsidRPr="001145F0" w:rsidRDefault="000F4D60" w:rsidP="000F4D60">
      <w:pPr>
        <w:spacing w:after="0" w:line="240" w:lineRule="auto"/>
        <w:rPr>
          <w:rFonts w:cstheme="minorHAnsi"/>
          <w:sz w:val="20"/>
          <w:szCs w:val="20"/>
        </w:rPr>
      </w:pPr>
    </w:p>
    <w:p w14:paraId="6C23A2DF" w14:textId="77777777" w:rsidR="000F4D60" w:rsidRPr="001C1F2C" w:rsidRDefault="000F4D60" w:rsidP="000F4D60">
      <w:pPr>
        <w:spacing w:after="0" w:line="240" w:lineRule="auto"/>
        <w:rPr>
          <w:rFonts w:cstheme="minorHAnsi"/>
          <w:b/>
          <w:bCs/>
        </w:rPr>
      </w:pPr>
      <w:r w:rsidRPr="001C1F2C">
        <w:rPr>
          <w:rFonts w:cstheme="minorHAnsi"/>
          <w:b/>
          <w:bCs/>
        </w:rPr>
        <w:t>Course Objectives</w:t>
      </w:r>
    </w:p>
    <w:p w14:paraId="2E2C485D" w14:textId="77777777" w:rsidR="000F4D60" w:rsidRDefault="000F4D60" w:rsidP="000F4D60">
      <w:pPr>
        <w:spacing w:after="0" w:line="240" w:lineRule="auto"/>
        <w:rPr>
          <w:rFonts w:cstheme="minorHAnsi"/>
        </w:rPr>
      </w:pPr>
      <w:r w:rsidRPr="001C1F2C">
        <w:rPr>
          <w:rFonts w:cstheme="minorHAnsi"/>
        </w:rPr>
        <w:t>Students who complete this course successfully will be able to:</w:t>
      </w:r>
    </w:p>
    <w:p w14:paraId="57342F0D" w14:textId="7087D6BF" w:rsidR="004842AC" w:rsidRPr="00E12D44" w:rsidRDefault="004842AC" w:rsidP="00170C7F">
      <w:pPr>
        <w:pStyle w:val="ListParagraph"/>
        <w:numPr>
          <w:ilvl w:val="0"/>
          <w:numId w:val="45"/>
        </w:numPr>
        <w:spacing w:after="0" w:line="240" w:lineRule="auto"/>
        <w:rPr>
          <w:rFonts w:cstheme="minorHAnsi"/>
          <w:b/>
          <w:bCs/>
        </w:rPr>
      </w:pPr>
      <w:r>
        <w:rPr>
          <w:rFonts w:cstheme="minorHAnsi"/>
        </w:rPr>
        <w:t xml:space="preserve">Work with a team of </w:t>
      </w:r>
      <w:r w:rsidR="00E12D44">
        <w:rPr>
          <w:rFonts w:cstheme="minorHAnsi"/>
        </w:rPr>
        <w:t>fellow students, considering individual strengths to make a successful group effort</w:t>
      </w:r>
    </w:p>
    <w:p w14:paraId="7B599EBB" w14:textId="7BB1CBA7" w:rsidR="00E12D44" w:rsidRPr="001D3123" w:rsidRDefault="00AF4F2B" w:rsidP="00170C7F">
      <w:pPr>
        <w:pStyle w:val="ListParagraph"/>
        <w:numPr>
          <w:ilvl w:val="0"/>
          <w:numId w:val="45"/>
        </w:numPr>
        <w:spacing w:after="0" w:line="240" w:lineRule="auto"/>
        <w:rPr>
          <w:rFonts w:cstheme="minorHAnsi"/>
          <w:b/>
          <w:bCs/>
        </w:rPr>
      </w:pPr>
      <w:r>
        <w:rPr>
          <w:rFonts w:cstheme="minorHAnsi"/>
        </w:rPr>
        <w:t xml:space="preserve">Investigate personal strengths and life trajectories to </w:t>
      </w:r>
      <w:r w:rsidR="00B5616E">
        <w:rPr>
          <w:rFonts w:cstheme="minorHAnsi"/>
        </w:rPr>
        <w:t xml:space="preserve">create </w:t>
      </w:r>
      <w:r w:rsidR="001D3123">
        <w:rPr>
          <w:rFonts w:cstheme="minorHAnsi"/>
        </w:rPr>
        <w:t>purpose in post-educational life</w:t>
      </w:r>
    </w:p>
    <w:p w14:paraId="71546509" w14:textId="27226953" w:rsidR="001D3123" w:rsidRPr="00981048" w:rsidRDefault="00BB5F05" w:rsidP="00170C7F">
      <w:pPr>
        <w:pStyle w:val="ListParagraph"/>
        <w:numPr>
          <w:ilvl w:val="0"/>
          <w:numId w:val="45"/>
        </w:numPr>
        <w:spacing w:after="0" w:line="240" w:lineRule="auto"/>
        <w:rPr>
          <w:rFonts w:cstheme="minorHAnsi"/>
          <w:b/>
          <w:bCs/>
        </w:rPr>
      </w:pPr>
      <w:r>
        <w:rPr>
          <w:rFonts w:cstheme="minorHAnsi"/>
        </w:rPr>
        <w:t>Analyze the needs of a client and create solutions within a time frame</w:t>
      </w:r>
    </w:p>
    <w:p w14:paraId="4C2E13CB" w14:textId="74EDF7CD" w:rsidR="00981048" w:rsidRPr="00BB5F05" w:rsidRDefault="00981048" w:rsidP="00170C7F">
      <w:pPr>
        <w:pStyle w:val="ListParagraph"/>
        <w:numPr>
          <w:ilvl w:val="0"/>
          <w:numId w:val="45"/>
        </w:numPr>
        <w:spacing w:after="0" w:line="240" w:lineRule="auto"/>
        <w:rPr>
          <w:rFonts w:cstheme="minorHAnsi"/>
          <w:b/>
          <w:bCs/>
        </w:rPr>
      </w:pPr>
      <w:r>
        <w:rPr>
          <w:rFonts w:cstheme="minorHAnsi"/>
        </w:rPr>
        <w:t>Practice communication skills with a client and teammates</w:t>
      </w:r>
    </w:p>
    <w:p w14:paraId="2CCA778F" w14:textId="7C1EFA96" w:rsidR="00BB5F05" w:rsidRPr="00C61AA3" w:rsidRDefault="00BB5F05" w:rsidP="00170C7F">
      <w:pPr>
        <w:pStyle w:val="ListParagraph"/>
        <w:numPr>
          <w:ilvl w:val="0"/>
          <w:numId w:val="45"/>
        </w:numPr>
        <w:spacing w:after="0" w:line="240" w:lineRule="auto"/>
        <w:rPr>
          <w:rFonts w:cstheme="minorHAnsi"/>
          <w:b/>
          <w:bCs/>
        </w:rPr>
      </w:pPr>
      <w:r>
        <w:rPr>
          <w:rFonts w:cstheme="minorHAnsi"/>
        </w:rPr>
        <w:t xml:space="preserve">Create </w:t>
      </w:r>
      <w:r w:rsidR="00AC690C">
        <w:rPr>
          <w:rFonts w:cstheme="minorHAnsi"/>
        </w:rPr>
        <w:t xml:space="preserve">digital and/or </w:t>
      </w:r>
      <w:r w:rsidR="00C61AA3">
        <w:rPr>
          <w:rFonts w:cstheme="minorHAnsi"/>
        </w:rPr>
        <w:t>object-based</w:t>
      </w:r>
      <w:r w:rsidR="00AC690C">
        <w:rPr>
          <w:rFonts w:cstheme="minorHAnsi"/>
        </w:rPr>
        <w:t xml:space="preserve"> </w:t>
      </w:r>
      <w:r w:rsidR="00C61AA3">
        <w:rPr>
          <w:rFonts w:cstheme="minorHAnsi"/>
        </w:rPr>
        <w:t>products to offer the client</w:t>
      </w:r>
    </w:p>
    <w:p w14:paraId="68E938BA" w14:textId="6DE590B4" w:rsidR="00C61AA3" w:rsidRPr="0037324F" w:rsidRDefault="00C61AA3" w:rsidP="00170C7F">
      <w:pPr>
        <w:pStyle w:val="ListParagraph"/>
        <w:numPr>
          <w:ilvl w:val="0"/>
          <w:numId w:val="45"/>
        </w:numPr>
        <w:spacing w:after="0" w:line="240" w:lineRule="auto"/>
        <w:rPr>
          <w:rFonts w:cstheme="minorHAnsi"/>
          <w:b/>
          <w:bCs/>
        </w:rPr>
      </w:pPr>
      <w:r>
        <w:rPr>
          <w:rFonts w:cstheme="minorHAnsi"/>
        </w:rPr>
        <w:t xml:space="preserve">Track hours and expenses for </w:t>
      </w:r>
      <w:r w:rsidR="0037324F">
        <w:rPr>
          <w:rFonts w:cstheme="minorHAnsi"/>
        </w:rPr>
        <w:t>practice in billing clients</w:t>
      </w:r>
    </w:p>
    <w:p w14:paraId="1C275E3A" w14:textId="370EA29F" w:rsidR="0037324F" w:rsidRPr="00981048" w:rsidRDefault="0037324F" w:rsidP="00170C7F">
      <w:pPr>
        <w:pStyle w:val="ListParagraph"/>
        <w:numPr>
          <w:ilvl w:val="0"/>
          <w:numId w:val="45"/>
        </w:numPr>
        <w:spacing w:after="0" w:line="240" w:lineRule="auto"/>
        <w:rPr>
          <w:rFonts w:cstheme="minorHAnsi"/>
          <w:b/>
          <w:bCs/>
        </w:rPr>
      </w:pPr>
      <w:r>
        <w:rPr>
          <w:rFonts w:cstheme="minorHAnsi"/>
        </w:rPr>
        <w:t xml:space="preserve">Adhere to ethical standards </w:t>
      </w:r>
      <w:r w:rsidR="00981048">
        <w:rPr>
          <w:rFonts w:cstheme="minorHAnsi"/>
        </w:rPr>
        <w:t>in image and object creation and communication with clients</w:t>
      </w:r>
    </w:p>
    <w:p w14:paraId="3F39DDA2" w14:textId="318A5F80" w:rsidR="00981048" w:rsidRPr="00DC7B42" w:rsidRDefault="00981048" w:rsidP="00170C7F">
      <w:pPr>
        <w:pStyle w:val="ListParagraph"/>
        <w:numPr>
          <w:ilvl w:val="0"/>
          <w:numId w:val="45"/>
        </w:numPr>
        <w:spacing w:after="0" w:line="240" w:lineRule="auto"/>
        <w:rPr>
          <w:rFonts w:cstheme="minorHAnsi"/>
          <w:b/>
          <w:bCs/>
        </w:rPr>
      </w:pPr>
      <w:r>
        <w:rPr>
          <w:rFonts w:cstheme="minorHAnsi"/>
        </w:rPr>
        <w:t xml:space="preserve">Report </w:t>
      </w:r>
      <w:r w:rsidR="00CB1D7B">
        <w:rPr>
          <w:rFonts w:cstheme="minorHAnsi"/>
        </w:rPr>
        <w:t xml:space="preserve">on the process and </w:t>
      </w:r>
      <w:r w:rsidR="003669E8">
        <w:rPr>
          <w:rFonts w:cstheme="minorHAnsi"/>
        </w:rPr>
        <w:t>promote new skills to a wider audience</w:t>
      </w:r>
    </w:p>
    <w:p w14:paraId="57389788" w14:textId="77777777" w:rsidR="007F045A" w:rsidRDefault="007F045A" w:rsidP="00DC7B42">
      <w:pPr>
        <w:spacing w:after="0" w:line="240" w:lineRule="auto"/>
        <w:rPr>
          <w:rFonts w:cstheme="minorHAnsi"/>
          <w:b/>
          <w:bCs/>
        </w:rPr>
      </w:pPr>
    </w:p>
    <w:p w14:paraId="5E7C6014" w14:textId="2D66AE47" w:rsidR="00DC7B42" w:rsidRDefault="00DC7B42" w:rsidP="00DC7B42">
      <w:pPr>
        <w:spacing w:after="0" w:line="240" w:lineRule="auto"/>
        <w:rPr>
          <w:rFonts w:cstheme="minorHAnsi"/>
          <w:b/>
          <w:bCs/>
        </w:rPr>
      </w:pPr>
      <w:r>
        <w:rPr>
          <w:rFonts w:cstheme="minorHAnsi"/>
          <w:b/>
          <w:bCs/>
        </w:rPr>
        <w:t>Course Structure</w:t>
      </w:r>
    </w:p>
    <w:p w14:paraId="3AF9A557" w14:textId="51DEAAB5" w:rsidR="00A14EB1" w:rsidRDefault="00A14EB1" w:rsidP="00DC7B42">
      <w:pPr>
        <w:spacing w:after="0" w:line="240" w:lineRule="auto"/>
        <w:rPr>
          <w:rFonts w:cstheme="minorHAnsi"/>
        </w:rPr>
      </w:pPr>
      <w:r>
        <w:rPr>
          <w:rFonts w:cstheme="minorHAnsi"/>
        </w:rPr>
        <w:t xml:space="preserve">This course is an in-person format that meets </w:t>
      </w:r>
      <w:r w:rsidR="006F54F2">
        <w:rPr>
          <w:rFonts w:cstheme="minorHAnsi"/>
        </w:rPr>
        <w:t xml:space="preserve">weekly </w:t>
      </w:r>
      <w:r w:rsidR="006504DF">
        <w:rPr>
          <w:rFonts w:cstheme="minorHAnsi"/>
        </w:rPr>
        <w:t xml:space="preserve">on </w:t>
      </w:r>
      <w:r w:rsidR="00544067">
        <w:rPr>
          <w:rFonts w:cstheme="minorHAnsi"/>
        </w:rPr>
        <w:t xml:space="preserve">Thursdays from </w:t>
      </w:r>
      <w:r w:rsidR="00544067">
        <w:t>2:25-5:15pm</w:t>
      </w:r>
      <w:r w:rsidR="00544067">
        <w:t xml:space="preserve"> in r</w:t>
      </w:r>
      <w:r w:rsidR="00544067">
        <w:t>oom ART 226</w:t>
      </w:r>
      <w:r w:rsidR="006504DF">
        <w:rPr>
          <w:rFonts w:cstheme="minorHAnsi"/>
        </w:rPr>
        <w:t>.</w:t>
      </w:r>
    </w:p>
    <w:p w14:paraId="7EBF0A34" w14:textId="77777777" w:rsidR="007E7655" w:rsidRDefault="007E7655" w:rsidP="00DC7B42">
      <w:pPr>
        <w:spacing w:after="0" w:line="240" w:lineRule="auto"/>
        <w:rPr>
          <w:rFonts w:cstheme="minorHAnsi"/>
        </w:rPr>
      </w:pPr>
    </w:p>
    <w:p w14:paraId="0CE19ABB" w14:textId="4F0A97E7" w:rsidR="007E7655" w:rsidRDefault="00FF6CC0" w:rsidP="00DC7B42">
      <w:pPr>
        <w:spacing w:after="0" w:line="240" w:lineRule="auto"/>
        <w:rPr>
          <w:rFonts w:cstheme="minorHAnsi"/>
        </w:rPr>
      </w:pPr>
      <w:r>
        <w:rPr>
          <w:rFonts w:cstheme="minorHAnsi"/>
        </w:rPr>
        <w:t>Students are expected to arrive with any required work finished on time</w:t>
      </w:r>
      <w:r w:rsidR="00C074F3">
        <w:rPr>
          <w:rFonts w:cstheme="minorHAnsi"/>
        </w:rPr>
        <w:t xml:space="preserve">, attend every class, and participate with teammates. There will be a blend of readings, discussions, </w:t>
      </w:r>
      <w:r w:rsidR="004D37E8">
        <w:rPr>
          <w:rFonts w:cstheme="minorHAnsi"/>
        </w:rPr>
        <w:t xml:space="preserve">activities, and presentations. </w:t>
      </w:r>
      <w:r w:rsidR="00BC5731">
        <w:rPr>
          <w:rFonts w:cstheme="minorHAnsi"/>
        </w:rPr>
        <w:t>Additionally, students are expected to meet and communicate with teams and clients outside of class hours.</w:t>
      </w:r>
      <w:r w:rsidR="00155FCF">
        <w:rPr>
          <w:rFonts w:cstheme="minorHAnsi"/>
        </w:rPr>
        <w:t xml:space="preserve"> Assignment parameters will be available, </w:t>
      </w:r>
      <w:r w:rsidR="003C57E0">
        <w:rPr>
          <w:rFonts w:cstheme="minorHAnsi"/>
        </w:rPr>
        <w:t>files uploaded, and grading done in Canvas.</w:t>
      </w:r>
    </w:p>
    <w:p w14:paraId="705641C5" w14:textId="77777777" w:rsidR="00CA6234" w:rsidRDefault="00CA6234" w:rsidP="00DC7B42">
      <w:pPr>
        <w:spacing w:after="0" w:line="240" w:lineRule="auto"/>
        <w:rPr>
          <w:rFonts w:cstheme="minorHAnsi"/>
        </w:rPr>
      </w:pPr>
    </w:p>
    <w:p w14:paraId="61857F40" w14:textId="2565DD23" w:rsidR="00F169E1" w:rsidRPr="00604406" w:rsidRDefault="00CA6234" w:rsidP="00F169E1">
      <w:pPr>
        <w:spacing w:after="0" w:line="240" w:lineRule="auto"/>
        <w:rPr>
          <w:rFonts w:cstheme="minorHAnsi"/>
          <w:b/>
          <w:bCs/>
        </w:rPr>
      </w:pPr>
      <w:r>
        <w:rPr>
          <w:rFonts w:cstheme="minorHAnsi"/>
          <w:b/>
          <w:bCs/>
        </w:rPr>
        <w:t>This course might include working in the FabLab</w:t>
      </w:r>
    </w:p>
    <w:p w14:paraId="5B803BDD" w14:textId="5D81D3FF" w:rsidR="00F169E1" w:rsidRPr="00C40FF2" w:rsidRDefault="00F169E1" w:rsidP="00DC7B42">
      <w:pPr>
        <w:spacing w:after="0" w:line="240" w:lineRule="auto"/>
        <w:rPr>
          <w:rFonts w:eastAsiaTheme="minorEastAsia" w:cstheme="minorHAnsi"/>
        </w:rPr>
      </w:pPr>
      <w:r w:rsidRPr="009E094B">
        <w:rPr>
          <w:rFonts w:cstheme="minorHAnsi"/>
        </w:rPr>
        <w:t xml:space="preserve">While working in laboratory sessions, students enrolled in </w:t>
      </w:r>
      <w:r>
        <w:rPr>
          <w:rFonts w:cstheme="minorHAnsi"/>
        </w:rPr>
        <w:t>ART 4899</w:t>
      </w:r>
      <w:r w:rsidRPr="009E094B">
        <w:rPr>
          <w:rFonts w:cstheme="minorHAnsi"/>
        </w:rPr>
        <w:t xml:space="preserve"> are required to follow proper safety procedures and guidelines in all activities requiring lifting, climbing, walking on slippery surfaces, using equipment and tools, handling chemical solutions and hot and cold products. Students should be aware that UNT is not liable for injuries incurred while students are participating in class activities. All students are encouraged to secure adequate insurance coverage in the </w:t>
      </w:r>
      <w:r w:rsidRPr="009E094B">
        <w:rPr>
          <w:rFonts w:cstheme="minorHAnsi"/>
        </w:rPr>
        <w:lastRenderedPageBreak/>
        <w:t>event of accidental injury. Students who do not have insurance coverage should consider obtaining Student Health Insurance. Brochures for student insurance are available in the UNT Student Health and Wellness Center. Students who are injured during class activities may seek medical attention at the Student Health and Wellness Center at rates that are reduced compared to other medical facilities. If students have an insurance plan other than Student Health Insurance at UNT, they should be sure that the plan covers treatment at this facility. If students choose not to go to the UNT Student Health and Wellness Center, they may be transported to an emergency room at a local hospital. Students are responsible for expenses incurred there.</w:t>
      </w:r>
      <w:r>
        <w:rPr>
          <w:rFonts w:eastAsiaTheme="minorEastAsia" w:cstheme="minorHAnsi"/>
        </w:rPr>
        <w:tab/>
      </w:r>
    </w:p>
    <w:p w14:paraId="3F82C67C" w14:textId="77777777" w:rsidR="00162DBA" w:rsidRPr="009E62BC" w:rsidRDefault="00162DBA" w:rsidP="007B0167">
      <w:pPr>
        <w:pStyle w:val="Heading2"/>
        <w:rPr>
          <w:rFonts w:cstheme="minorHAnsi"/>
        </w:rPr>
      </w:pPr>
      <w:r w:rsidRPr="009E62BC">
        <w:rPr>
          <w:rFonts w:cstheme="minorHAnsi"/>
        </w:rPr>
        <w:t xml:space="preserve">How to Succeed in this Course </w:t>
      </w:r>
    </w:p>
    <w:p w14:paraId="3BA8CDA4" w14:textId="77777777" w:rsidR="00842FCD" w:rsidRPr="00BC2B13" w:rsidRDefault="00842FCD" w:rsidP="00842FCD">
      <w:pPr>
        <w:spacing w:after="0" w:line="240" w:lineRule="auto"/>
        <w:rPr>
          <w:rFonts w:cstheme="minorHAnsi"/>
          <w:b/>
          <w:bCs/>
        </w:rPr>
      </w:pPr>
      <w:r w:rsidRPr="00BC2B13">
        <w:rPr>
          <w:rFonts w:cstheme="minorHAnsi"/>
          <w:b/>
          <w:bCs/>
        </w:rPr>
        <w:t>Instructor Contact &amp; Responsibilities</w:t>
      </w:r>
    </w:p>
    <w:p w14:paraId="55E5F0D5" w14:textId="77777777" w:rsidR="00842FCD" w:rsidRPr="00BC2B13" w:rsidRDefault="00842FCD" w:rsidP="00842FCD">
      <w:pPr>
        <w:spacing w:after="0" w:line="240" w:lineRule="auto"/>
        <w:rPr>
          <w:rFonts w:cstheme="minorHAnsi"/>
        </w:rPr>
      </w:pPr>
      <w:r w:rsidRPr="00BC2B13">
        <w:rPr>
          <w:rFonts w:cstheme="minorHAnsi"/>
        </w:rPr>
        <w:t>Students are encouraged to ask questions about the course and to reach out when needed. Please email or message through Canvas as soon as possible if you need assistance, additional support or resources during the semester. Instructor will respond to emails and/or Canvas messages within 24 hours on weekdays. Response is limited on weekends.</w:t>
      </w:r>
    </w:p>
    <w:p w14:paraId="7154F690" w14:textId="77777777" w:rsidR="00842FCD" w:rsidRPr="00BC2B13" w:rsidRDefault="00842FCD" w:rsidP="00842FCD">
      <w:pPr>
        <w:pStyle w:val="NormalWeb"/>
        <w:shd w:val="clear" w:color="auto" w:fill="FFFFFF"/>
        <w:spacing w:before="0" w:beforeAutospacing="0" w:after="0" w:afterAutospacing="0"/>
        <w:rPr>
          <w:rFonts w:asciiTheme="minorHAnsi" w:hAnsiTheme="minorHAnsi" w:cstheme="minorHAnsi"/>
          <w:b/>
          <w:bCs/>
        </w:rPr>
      </w:pPr>
    </w:p>
    <w:p w14:paraId="6383F4B0" w14:textId="77777777" w:rsidR="00842FCD" w:rsidRPr="00BC2B13" w:rsidRDefault="00842FCD" w:rsidP="00842FCD">
      <w:pPr>
        <w:pStyle w:val="NormalWeb"/>
        <w:shd w:val="clear" w:color="auto" w:fill="FFFFFF"/>
        <w:spacing w:before="0" w:beforeAutospacing="0" w:after="0" w:afterAutospacing="0"/>
        <w:rPr>
          <w:rFonts w:asciiTheme="minorHAnsi" w:hAnsiTheme="minorHAnsi" w:cstheme="minorHAnsi"/>
          <w:b/>
          <w:bCs/>
        </w:rPr>
      </w:pPr>
      <w:r w:rsidRPr="00BC2B13">
        <w:rPr>
          <w:rFonts w:asciiTheme="minorHAnsi" w:hAnsiTheme="minorHAnsi" w:cstheme="minorHAnsi"/>
          <w:b/>
          <w:bCs/>
        </w:rPr>
        <w:t xml:space="preserve">Time Expectation &amp; Credit Hours </w:t>
      </w:r>
    </w:p>
    <w:p w14:paraId="584EDFE0" w14:textId="04691F8F" w:rsidR="00842FCD" w:rsidRDefault="00842FCD" w:rsidP="00842FCD">
      <w:pPr>
        <w:pStyle w:val="NormalWeb"/>
        <w:shd w:val="clear" w:color="auto" w:fill="FFFFFF"/>
        <w:spacing w:before="0" w:beforeAutospacing="0" w:after="0" w:afterAutospacing="0"/>
        <w:rPr>
          <w:rFonts w:asciiTheme="minorHAnsi" w:hAnsiTheme="minorHAnsi" w:cstheme="minorHAnsi"/>
        </w:rPr>
      </w:pPr>
      <w:r w:rsidRPr="00BC2B13">
        <w:rPr>
          <w:rFonts w:asciiTheme="minorHAnsi" w:hAnsiTheme="minorHAnsi" w:cstheme="minorHAnsi"/>
        </w:rPr>
        <w:t xml:space="preserve">This is a </w:t>
      </w:r>
      <w:proofErr w:type="gramStart"/>
      <w:r w:rsidRPr="00BC2B13">
        <w:rPr>
          <w:rFonts w:asciiTheme="minorHAnsi" w:hAnsiTheme="minorHAnsi" w:cstheme="minorHAnsi"/>
        </w:rPr>
        <w:t>3 credit</w:t>
      </w:r>
      <w:proofErr w:type="gramEnd"/>
      <w:r w:rsidRPr="00BC2B13">
        <w:rPr>
          <w:rFonts w:asciiTheme="minorHAnsi" w:hAnsiTheme="minorHAnsi" w:cstheme="minorHAnsi"/>
        </w:rPr>
        <w:t xml:space="preserve"> hour art course at CVAD, please expect to spend 6-12 hours/week on this class. Please note that the time requirement varies across the semester, but an average of 6 hours a week is the minimum expected to receive credit for the course. </w:t>
      </w:r>
    </w:p>
    <w:p w14:paraId="29740448" w14:textId="77777777" w:rsidR="00842FCD" w:rsidRPr="00BC2B13" w:rsidRDefault="00842FCD" w:rsidP="00842FCD">
      <w:pPr>
        <w:pStyle w:val="NormalWeb"/>
        <w:shd w:val="clear" w:color="auto" w:fill="FFFFFF"/>
        <w:spacing w:before="0" w:beforeAutospacing="0" w:after="0" w:afterAutospacing="0"/>
        <w:rPr>
          <w:rFonts w:asciiTheme="minorHAnsi" w:hAnsiTheme="minorHAnsi" w:cstheme="minorHAnsi"/>
          <w:b/>
          <w:bCs/>
        </w:rPr>
      </w:pPr>
    </w:p>
    <w:p w14:paraId="17055D90" w14:textId="7F952E7D" w:rsidR="00162DBA" w:rsidRPr="003669E8" w:rsidRDefault="003669E8" w:rsidP="00162DBA">
      <w:pPr>
        <w:spacing w:after="0" w:line="240" w:lineRule="auto"/>
        <w:rPr>
          <w:rFonts w:eastAsiaTheme="minorEastAsia" w:cstheme="minorHAnsi"/>
          <w:b/>
          <w:bCs/>
          <w:color w:val="000000" w:themeColor="text1"/>
        </w:rPr>
      </w:pPr>
      <w:r>
        <w:rPr>
          <w:rFonts w:eastAsiaTheme="minorEastAsia" w:cstheme="minorHAnsi"/>
          <w:b/>
          <w:bCs/>
          <w:color w:val="000000" w:themeColor="text1"/>
        </w:rPr>
        <w:t>Disability Accommodations</w:t>
      </w:r>
    </w:p>
    <w:p w14:paraId="58D5DF7D" w14:textId="77777777" w:rsidR="00945F66" w:rsidRPr="00945F66" w:rsidRDefault="00945F66" w:rsidP="00945F66">
      <w:pPr>
        <w:spacing w:after="0" w:line="240" w:lineRule="auto"/>
        <w:rPr>
          <w:rFonts w:cstheme="minorHAnsi"/>
          <w:color w:val="201F1E"/>
          <w:shd w:val="clear" w:color="auto" w:fill="FFFFFF"/>
        </w:rPr>
      </w:pPr>
      <w:r w:rsidRPr="00945F66">
        <w:rPr>
          <w:rFonts w:cstheme="minorHAnsi"/>
          <w:color w:val="201F1E"/>
          <w:shd w:val="clear" w:color="auto" w:fill="FFFFFF"/>
        </w:rPr>
        <w:t xml:space="preserve">The University of North Texas makes reasonable accommodations for students with disabilities. To request accommodations, you must first register with the Office of Disability Access (ODA) by completing an application for services and providing documentation to verify your eligibility each semester. Once your eligibility is confirmed, you may request your letter of accommodation. ODA will then email your faculty a letter of reasonable accommodation, initiating a private discussion about your specific needs in the course. </w:t>
      </w:r>
    </w:p>
    <w:p w14:paraId="5B29DA31" w14:textId="3F972ABC" w:rsidR="005C6AC9" w:rsidRDefault="00945F66" w:rsidP="005C6AC9">
      <w:pPr>
        <w:spacing w:after="0" w:line="240" w:lineRule="auto"/>
        <w:rPr>
          <w:rFonts w:cstheme="minorHAnsi"/>
          <w:color w:val="201F1E"/>
          <w:shd w:val="clear" w:color="auto" w:fill="FFFFFF"/>
        </w:rPr>
      </w:pPr>
      <w:r w:rsidRPr="00945F66">
        <w:rPr>
          <w:rFonts w:cstheme="minorHAnsi"/>
          <w:color w:val="201F1E"/>
          <w:shd w:val="clear" w:color="auto" w:fill="FFFFFF"/>
        </w:rPr>
        <w:t xml:space="preserve">You can request accommodations at any time, but it’s important to provide ODA notice to your faculty as early as possible in the semester to avoid delays in implementation. Keep in mind that you must obtain a new letter of accommodation for each semester and meet with each faculty member before accommodations can be implemented in each class. You are strongly encouraged to meet with faculty regarding your accommodations during office hours or by appointment. Faculty have the authority to ask you to discuss your letter during their designated office hours to protect your privacy. For more information and to access resources that can support your needs, refer to the </w:t>
      </w:r>
      <w:hyperlink r:id="rId11" w:history="1">
        <w:r w:rsidRPr="00945F66">
          <w:rPr>
            <w:rStyle w:val="Hyperlink"/>
            <w:rFonts w:cstheme="minorHAnsi"/>
            <w:shd w:val="clear" w:color="auto" w:fill="FFFFFF"/>
          </w:rPr>
          <w:t>Office of Disability Access</w:t>
        </w:r>
      </w:hyperlink>
      <w:r w:rsidRPr="00945F66">
        <w:rPr>
          <w:rFonts w:cstheme="minorHAnsi"/>
          <w:color w:val="201F1E"/>
          <w:shd w:val="clear" w:color="auto" w:fill="FFFFFF"/>
        </w:rPr>
        <w:t xml:space="preserve"> website (</w:t>
      </w:r>
      <w:hyperlink r:id="rId12" w:history="1">
        <w:r w:rsidRPr="00945F66">
          <w:rPr>
            <w:rStyle w:val="Hyperlink"/>
            <w:rFonts w:cstheme="minorHAnsi"/>
            <w:shd w:val="clear" w:color="auto" w:fill="FFFFFF"/>
          </w:rPr>
          <w:t>https://studentaffairs.unt.edu/office-disability-access</w:t>
        </w:r>
      </w:hyperlink>
      <w:r w:rsidRPr="00945F66">
        <w:rPr>
          <w:rFonts w:cstheme="minorHAnsi"/>
          <w:color w:val="201F1E"/>
          <w:u w:val="single"/>
          <w:shd w:val="clear" w:color="auto" w:fill="FFFFFF"/>
        </w:rPr>
        <w:t>)</w:t>
      </w:r>
      <w:r w:rsidRPr="00945F66">
        <w:rPr>
          <w:rFonts w:cstheme="minorHAnsi"/>
          <w:color w:val="201F1E"/>
          <w:shd w:val="clear" w:color="auto" w:fill="FFFFFF"/>
        </w:rPr>
        <w:t>.</w:t>
      </w:r>
    </w:p>
    <w:p w14:paraId="47285E93" w14:textId="77777777" w:rsidR="005C6AC9" w:rsidRPr="005C6AC9" w:rsidRDefault="005C6AC9" w:rsidP="005C6AC9">
      <w:pPr>
        <w:spacing w:after="0" w:line="240" w:lineRule="auto"/>
        <w:rPr>
          <w:rFonts w:cstheme="minorHAnsi"/>
          <w:color w:val="201F1E"/>
          <w:shd w:val="clear" w:color="auto" w:fill="FFFFFF"/>
        </w:rPr>
      </w:pPr>
    </w:p>
    <w:p w14:paraId="2D3D9241" w14:textId="448270B0" w:rsidR="0064104B" w:rsidRPr="00644381" w:rsidRDefault="0064104B" w:rsidP="005C6AC9">
      <w:pPr>
        <w:spacing w:line="240" w:lineRule="auto"/>
        <w:rPr>
          <w:rFonts w:ascii="Calibri" w:hAnsi="Calibri" w:cs="Calibri"/>
          <w:b/>
          <w:bCs/>
          <w:color w:val="000000"/>
          <w:shd w:val="clear" w:color="auto" w:fill="FFFFFF"/>
        </w:rPr>
      </w:pPr>
      <w:r>
        <w:rPr>
          <w:rFonts w:ascii="Calibri" w:hAnsi="Calibri" w:cs="Calibri"/>
          <w:b/>
          <w:bCs/>
          <w:color w:val="000000"/>
          <w:shd w:val="clear" w:color="auto" w:fill="FFFFFF"/>
        </w:rPr>
        <w:t>UNT Resources</w:t>
      </w:r>
    </w:p>
    <w:p w14:paraId="2E208222" w14:textId="77777777" w:rsidR="0064104B" w:rsidRPr="005A3271" w:rsidRDefault="0064104B" w:rsidP="004C5135">
      <w:pPr>
        <w:spacing w:line="240" w:lineRule="auto"/>
        <w:rPr>
          <w:rFonts w:ascii="Calibri" w:hAnsi="Calibri" w:cs="Calibri"/>
          <w:color w:val="000000"/>
          <w:shd w:val="clear" w:color="auto" w:fill="FFFFFF"/>
        </w:rPr>
      </w:pPr>
      <w:r w:rsidRPr="005A3271">
        <w:rPr>
          <w:rFonts w:ascii="Calibri" w:hAnsi="Calibri" w:cs="Calibri"/>
          <w:color w:val="000000"/>
          <w:shd w:val="clear" w:color="auto" w:fill="FFFFFF"/>
        </w:rPr>
        <w:t xml:space="preserve">UNT strives to offer a high-quality education in a supportive environment where you can learn, grow, and thrive. As a faculty member, I am committed to supporting you, and I want to remind you that UNT offers a range of mental health and wellness services to help maintain balance and well-being. Utilizing these resources is a proactive way to support your academic and personal success. To explore campus resources designed to support you, check out </w:t>
      </w:r>
      <w:hyperlink r:id="rId13" w:history="1">
        <w:r w:rsidRPr="005A3271">
          <w:rPr>
            <w:rStyle w:val="Hyperlink"/>
            <w:rFonts w:ascii="Calibri" w:hAnsi="Calibri" w:cs="Calibri"/>
            <w:shd w:val="clear" w:color="auto" w:fill="FFFFFF"/>
          </w:rPr>
          <w:t>mental health services</w:t>
        </w:r>
      </w:hyperlink>
      <w:r w:rsidRPr="005A3271">
        <w:rPr>
          <w:rFonts w:ascii="Calibri" w:hAnsi="Calibri" w:cs="Calibri"/>
          <w:color w:val="000000"/>
          <w:shd w:val="clear" w:color="auto" w:fill="FFFFFF"/>
        </w:rPr>
        <w:t xml:space="preserve"> (</w:t>
      </w:r>
      <w:hyperlink r:id="rId14" w:history="1">
        <w:r w:rsidRPr="005A3271">
          <w:rPr>
            <w:rStyle w:val="Hyperlink"/>
            <w:rFonts w:ascii="Calibri" w:hAnsi="Calibri" w:cs="Calibri"/>
            <w:shd w:val="clear" w:color="auto" w:fill="FFFFFF"/>
          </w:rPr>
          <w:t>https://clear.unt.edu/student-support-services-policies</w:t>
        </w:r>
      </w:hyperlink>
      <w:r w:rsidRPr="005A3271">
        <w:rPr>
          <w:rFonts w:ascii="Calibri" w:hAnsi="Calibri" w:cs="Calibri"/>
          <w:color w:val="000000"/>
          <w:shd w:val="clear" w:color="auto" w:fill="FFFFFF"/>
        </w:rPr>
        <w:t xml:space="preserve">), visit </w:t>
      </w:r>
      <w:hyperlink r:id="rId15" w:history="1">
        <w:r w:rsidRPr="005A3271">
          <w:rPr>
            <w:rStyle w:val="Hyperlink"/>
            <w:rFonts w:ascii="Calibri" w:hAnsi="Calibri" w:cs="Calibri"/>
            <w:shd w:val="clear" w:color="auto" w:fill="FFFFFF"/>
          </w:rPr>
          <w:t>unt.edu/success</w:t>
        </w:r>
      </w:hyperlink>
      <w:r w:rsidRPr="005A3271">
        <w:rPr>
          <w:rFonts w:ascii="Calibri" w:hAnsi="Calibri" w:cs="Calibri"/>
          <w:color w:val="000000"/>
          <w:shd w:val="clear" w:color="auto" w:fill="FFFFFF"/>
        </w:rPr>
        <w:t xml:space="preserve">, and explore </w:t>
      </w:r>
      <w:hyperlink r:id="rId16" w:history="1">
        <w:r w:rsidRPr="005A3271">
          <w:rPr>
            <w:rStyle w:val="Hyperlink"/>
            <w:rFonts w:ascii="Calibri" w:hAnsi="Calibri" w:cs="Calibri"/>
            <w:shd w:val="clear" w:color="auto" w:fill="FFFFFF"/>
          </w:rPr>
          <w:t>unt.edu/wellness</w:t>
        </w:r>
      </w:hyperlink>
      <w:r w:rsidRPr="005A3271">
        <w:rPr>
          <w:rFonts w:ascii="Calibri" w:hAnsi="Calibri" w:cs="Calibri"/>
          <w:color w:val="000000"/>
          <w:shd w:val="clear" w:color="auto" w:fill="FFFFFF"/>
        </w:rPr>
        <w:t>. To get all your enrollment and student financial-related questions answered, go to </w:t>
      </w:r>
      <w:hyperlink r:id="rId17" w:history="1">
        <w:r w:rsidRPr="005A3271">
          <w:rPr>
            <w:rStyle w:val="Hyperlink"/>
            <w:rFonts w:ascii="Calibri" w:hAnsi="Calibri" w:cs="Calibri"/>
            <w:shd w:val="clear" w:color="auto" w:fill="FFFFFF"/>
          </w:rPr>
          <w:t>scrappysays.unt.edu</w:t>
        </w:r>
      </w:hyperlink>
      <w:r w:rsidRPr="005A3271">
        <w:rPr>
          <w:rFonts w:ascii="Calibri" w:hAnsi="Calibri" w:cs="Calibri"/>
          <w:color w:val="000000"/>
          <w:shd w:val="clear" w:color="auto" w:fill="FFFFFF"/>
        </w:rPr>
        <w:t>.</w:t>
      </w:r>
    </w:p>
    <w:p w14:paraId="5CA863C7" w14:textId="513BD6AF" w:rsidR="00162DBA" w:rsidRPr="009E62BC" w:rsidRDefault="00162DBA" w:rsidP="002B2027">
      <w:pPr>
        <w:pStyle w:val="Heading2"/>
      </w:pPr>
      <w:r w:rsidRPr="009E62BC">
        <w:t xml:space="preserve">Supporting Your Success and Creating an Inclusive Learning Environment  </w:t>
      </w:r>
    </w:p>
    <w:p w14:paraId="515165D9" w14:textId="66AEB9F4" w:rsidR="002239DE" w:rsidRDefault="002239DE" w:rsidP="002239DE">
      <w:pPr>
        <w:spacing w:line="240" w:lineRule="auto"/>
        <w:rPr>
          <w:rFonts w:cstheme="minorHAnsi"/>
          <w:color w:val="201F1E"/>
          <w:shd w:val="clear" w:color="auto" w:fill="FFFFFF"/>
        </w:rPr>
      </w:pPr>
      <w:r w:rsidRPr="001F660B">
        <w:rPr>
          <w:rFonts w:cstheme="minorHAnsi"/>
          <w:color w:val="201F1E"/>
          <w:shd w:val="clear" w:color="auto" w:fill="FFFFFF"/>
        </w:rPr>
        <w:t xml:space="preserve">As members of the UNT community, we have all made a commitment to be part of an institution that respects and values the identities of the students and employees with whom we interact. UNT does not tolerate identity-based discrimination, harassment, and retaliation. UNT’s full Non-Discrimination Policy can be found </w:t>
      </w:r>
      <w:r w:rsidR="00E337E2">
        <w:rPr>
          <w:rFonts w:cstheme="minorHAnsi"/>
          <w:color w:val="201F1E"/>
          <w:shd w:val="clear" w:color="auto" w:fill="FFFFFF"/>
        </w:rPr>
        <w:t xml:space="preserve">at </w:t>
      </w:r>
      <w:hyperlink r:id="rId18" w:history="1">
        <w:r w:rsidR="009B4684" w:rsidRPr="009F753A">
          <w:rPr>
            <w:rStyle w:val="Hyperlink"/>
            <w:rFonts w:cstheme="minorHAnsi"/>
            <w:shd w:val="clear" w:color="auto" w:fill="FFFFFF"/>
          </w:rPr>
          <w:t>https://hr.untsystem.edu/office-of-eo/notice-of-non-discrimination.php</w:t>
        </w:r>
      </w:hyperlink>
    </w:p>
    <w:p w14:paraId="3ABD0BC7" w14:textId="77777777" w:rsidR="002239DE" w:rsidRPr="004240D9" w:rsidRDefault="002239DE" w:rsidP="002239DE">
      <w:pPr>
        <w:rPr>
          <w:rFonts w:cstheme="minorHAnsi"/>
          <w:b/>
          <w:bCs/>
        </w:rPr>
      </w:pPr>
      <w:r w:rsidRPr="004240D9">
        <w:rPr>
          <w:rFonts w:cstheme="minorHAnsi"/>
          <w:b/>
          <w:bCs/>
        </w:rPr>
        <w:lastRenderedPageBreak/>
        <w:t>Rules of Engagement + Course Policies</w:t>
      </w:r>
    </w:p>
    <w:p w14:paraId="017991E3" w14:textId="343F361D" w:rsidR="002239DE" w:rsidRPr="004240D9" w:rsidRDefault="002239DE" w:rsidP="002239DE">
      <w:pPr>
        <w:rPr>
          <w:rFonts w:cstheme="minorHAnsi"/>
        </w:rPr>
      </w:pPr>
      <w:r w:rsidRPr="004240D9">
        <w:rPr>
          <w:rFonts w:cstheme="minorHAnsi"/>
        </w:rPr>
        <w:t xml:space="preserve">Rules of engagement refer to the way students are expected to interact with each other and with their instructors. </w:t>
      </w:r>
      <w:r w:rsidRPr="004240D9">
        <w:rPr>
          <w:rFonts w:cstheme="minorHAnsi"/>
          <w:b/>
          <w:bCs/>
        </w:rPr>
        <w:t>These rules will be factored into your participation grade</w:t>
      </w:r>
      <w:r w:rsidR="00440967">
        <w:rPr>
          <w:rFonts w:cstheme="minorHAnsi"/>
          <w:b/>
          <w:bCs/>
        </w:rPr>
        <w:t>s</w:t>
      </w:r>
      <w:r w:rsidRPr="004240D9">
        <w:rPr>
          <w:rFonts w:cstheme="minorHAnsi"/>
        </w:rPr>
        <w:t>. Here are some general guidelines:</w:t>
      </w:r>
    </w:p>
    <w:p w14:paraId="2FDE549C" w14:textId="77777777" w:rsidR="002239DE" w:rsidRPr="004240D9" w:rsidRDefault="002239DE" w:rsidP="002239DE">
      <w:pPr>
        <w:numPr>
          <w:ilvl w:val="0"/>
          <w:numId w:val="41"/>
        </w:numPr>
        <w:spacing w:after="0" w:line="240" w:lineRule="auto"/>
        <w:rPr>
          <w:rFonts w:cstheme="minorHAnsi"/>
        </w:rPr>
      </w:pPr>
      <w:r w:rsidRPr="004240D9">
        <w:rPr>
          <w:rFonts w:cstheme="minorHAnsi"/>
        </w:rPr>
        <w:t>While the freedom to express yourself is a fundamental human right, any communication that utilizes cruel and derogatory language on the basis of race, color, national origin, religion, sex, sexual orientation, gender identity, gender expression, age, disability, genetic information, veteran status, or any other characteristic protected under applicable federal or state law will not be tolerated.</w:t>
      </w:r>
    </w:p>
    <w:p w14:paraId="7F609F6A" w14:textId="77777777" w:rsidR="002239DE" w:rsidRPr="004240D9" w:rsidRDefault="002239DE" w:rsidP="002239DE">
      <w:pPr>
        <w:numPr>
          <w:ilvl w:val="0"/>
          <w:numId w:val="41"/>
        </w:numPr>
        <w:spacing w:after="0" w:line="240" w:lineRule="auto"/>
        <w:rPr>
          <w:rFonts w:cstheme="minorHAnsi"/>
        </w:rPr>
      </w:pPr>
      <w:r w:rsidRPr="004240D9">
        <w:rPr>
          <w:rFonts w:cstheme="minorHAnsi"/>
        </w:rPr>
        <w:t>Treat your instructor and classmates with respect in any communication online or face-to-face, even when their opinion differs from your own.</w:t>
      </w:r>
    </w:p>
    <w:p w14:paraId="38D09A6F" w14:textId="77777777" w:rsidR="002239DE" w:rsidRPr="004240D9" w:rsidRDefault="002239DE" w:rsidP="002239DE">
      <w:pPr>
        <w:numPr>
          <w:ilvl w:val="0"/>
          <w:numId w:val="41"/>
        </w:numPr>
        <w:spacing w:after="0" w:line="240" w:lineRule="auto"/>
        <w:rPr>
          <w:rFonts w:cstheme="minorHAnsi"/>
        </w:rPr>
      </w:pPr>
      <w:r w:rsidRPr="004240D9">
        <w:rPr>
          <w:rFonts w:cstheme="minorHAnsi"/>
        </w:rPr>
        <w:t>Speak from personal experiences. Use “I” statements to share thoughts and feelings. Try not to speak on behalf of groups or other individual’s experiences.</w:t>
      </w:r>
    </w:p>
    <w:p w14:paraId="35C16C37" w14:textId="77777777" w:rsidR="002239DE" w:rsidRPr="004240D9" w:rsidRDefault="002239DE" w:rsidP="002239DE">
      <w:pPr>
        <w:numPr>
          <w:ilvl w:val="0"/>
          <w:numId w:val="41"/>
        </w:numPr>
        <w:spacing w:after="0" w:line="240" w:lineRule="auto"/>
        <w:rPr>
          <w:rFonts w:cstheme="minorHAnsi"/>
        </w:rPr>
      </w:pPr>
      <w:r w:rsidRPr="004240D9">
        <w:rPr>
          <w:rFonts w:cstheme="minorHAnsi"/>
        </w:rPr>
        <w:t>Use your critical thinking skills to challenge other people’s ideas, instead of attacking individuals.</w:t>
      </w:r>
    </w:p>
    <w:p w14:paraId="5861564A" w14:textId="77777777" w:rsidR="002239DE" w:rsidRPr="004240D9" w:rsidRDefault="002239DE" w:rsidP="002239DE">
      <w:pPr>
        <w:numPr>
          <w:ilvl w:val="0"/>
          <w:numId w:val="41"/>
        </w:numPr>
        <w:spacing w:after="0" w:line="240" w:lineRule="auto"/>
        <w:rPr>
          <w:rFonts w:cstheme="minorHAnsi"/>
        </w:rPr>
      </w:pPr>
      <w:r w:rsidRPr="004240D9">
        <w:rPr>
          <w:rFonts w:cstheme="minorHAnsi"/>
        </w:rPr>
        <w:t>Avoid using all caps while communicating digitally. This may be interpreted as “YELLING!”</w:t>
      </w:r>
    </w:p>
    <w:p w14:paraId="29384CB2" w14:textId="77777777" w:rsidR="002239DE" w:rsidRPr="004240D9" w:rsidRDefault="002239DE" w:rsidP="002239DE">
      <w:pPr>
        <w:numPr>
          <w:ilvl w:val="0"/>
          <w:numId w:val="41"/>
        </w:numPr>
        <w:spacing w:after="0" w:line="240" w:lineRule="auto"/>
        <w:rPr>
          <w:rFonts w:cstheme="minorHAnsi"/>
        </w:rPr>
      </w:pPr>
      <w:r w:rsidRPr="004240D9">
        <w:rPr>
          <w:rFonts w:cstheme="minorHAnsi"/>
        </w:rPr>
        <w:t>Be cautious when using humor or sarcasm in emails or discussion posts as tone can be difficult to interpret digitally.</w:t>
      </w:r>
    </w:p>
    <w:p w14:paraId="6FE30D25" w14:textId="77777777" w:rsidR="002239DE" w:rsidRPr="004240D9" w:rsidRDefault="002239DE" w:rsidP="002239DE">
      <w:pPr>
        <w:numPr>
          <w:ilvl w:val="0"/>
          <w:numId w:val="41"/>
        </w:numPr>
        <w:spacing w:after="0" w:line="240" w:lineRule="auto"/>
        <w:rPr>
          <w:rFonts w:cstheme="minorHAnsi"/>
        </w:rPr>
      </w:pPr>
      <w:r w:rsidRPr="004240D9">
        <w:rPr>
          <w:rFonts w:cstheme="minorHAnsi"/>
        </w:rPr>
        <w:t>Avoid using “text-talk” unless explicitly permitted by your instructor.</w:t>
      </w:r>
    </w:p>
    <w:p w14:paraId="747C4564" w14:textId="77777777" w:rsidR="002239DE" w:rsidRPr="004240D9" w:rsidRDefault="002239DE" w:rsidP="002239DE">
      <w:pPr>
        <w:numPr>
          <w:ilvl w:val="0"/>
          <w:numId w:val="41"/>
        </w:numPr>
        <w:spacing w:after="0" w:line="240" w:lineRule="auto"/>
        <w:rPr>
          <w:rFonts w:cstheme="minorHAnsi"/>
        </w:rPr>
      </w:pPr>
      <w:r w:rsidRPr="004240D9">
        <w:rPr>
          <w:rFonts w:cstheme="minorHAnsi"/>
        </w:rPr>
        <w:t>Proofread and fact-check your sources.</w:t>
      </w:r>
    </w:p>
    <w:p w14:paraId="5E7EFE65" w14:textId="77777777" w:rsidR="002239DE" w:rsidRDefault="002239DE" w:rsidP="002239DE">
      <w:pPr>
        <w:numPr>
          <w:ilvl w:val="0"/>
          <w:numId w:val="41"/>
        </w:numPr>
        <w:spacing w:after="0" w:line="240" w:lineRule="auto"/>
        <w:rPr>
          <w:rFonts w:cstheme="minorHAnsi"/>
        </w:rPr>
      </w:pPr>
      <w:r w:rsidRPr="004240D9">
        <w:rPr>
          <w:rFonts w:cstheme="minorHAnsi"/>
        </w:rPr>
        <w:t>Keep in mind that online posts can be permanent, so think first before you type.</w:t>
      </w:r>
    </w:p>
    <w:p w14:paraId="765A3AA9" w14:textId="4475F7E7" w:rsidR="00440967" w:rsidRDefault="00440967" w:rsidP="002239DE">
      <w:pPr>
        <w:numPr>
          <w:ilvl w:val="0"/>
          <w:numId w:val="41"/>
        </w:numPr>
        <w:spacing w:after="0" w:line="240" w:lineRule="auto"/>
        <w:rPr>
          <w:rFonts w:cstheme="minorHAnsi"/>
        </w:rPr>
      </w:pPr>
      <w:r>
        <w:rPr>
          <w:rFonts w:cstheme="minorHAnsi"/>
        </w:rPr>
        <w:t xml:space="preserve">This class will </w:t>
      </w:r>
      <w:r w:rsidR="00370B2B">
        <w:rPr>
          <w:rFonts w:cstheme="minorHAnsi"/>
        </w:rPr>
        <w:t>involve interacting with clients</w:t>
      </w:r>
      <w:r w:rsidR="005C6AC9">
        <w:rPr>
          <w:rFonts w:cstheme="minorHAnsi"/>
        </w:rPr>
        <w:t xml:space="preserve"> who are personally known by the professor</w:t>
      </w:r>
      <w:r w:rsidR="00370B2B">
        <w:rPr>
          <w:rFonts w:cstheme="minorHAnsi"/>
        </w:rPr>
        <w:t>. All clients shall be treated with respect and professionalism.</w:t>
      </w:r>
    </w:p>
    <w:p w14:paraId="48F24647" w14:textId="77777777" w:rsidR="002239DE" w:rsidRDefault="002239DE" w:rsidP="002239DE">
      <w:pPr>
        <w:spacing w:after="0" w:line="240" w:lineRule="auto"/>
        <w:rPr>
          <w:rFonts w:eastAsiaTheme="minorEastAsia" w:cstheme="minorHAnsi"/>
        </w:rPr>
      </w:pPr>
    </w:p>
    <w:p w14:paraId="46A422D5" w14:textId="766BD38C" w:rsidR="00444E21" w:rsidRPr="004C5135" w:rsidRDefault="002239DE" w:rsidP="00162DBA">
      <w:pPr>
        <w:spacing w:after="0" w:line="240" w:lineRule="auto"/>
        <w:rPr>
          <w:rFonts w:eastAsia="Calibri" w:cstheme="minorHAnsi"/>
        </w:rPr>
      </w:pPr>
      <w:r w:rsidRPr="00764CB9">
        <w:rPr>
          <w:rFonts w:eastAsiaTheme="minorEastAsia" w:cstheme="minorHAnsi"/>
        </w:rPr>
        <w:t xml:space="preserve">I encourage you to review UNT’s student code of conduct so that we can all start with the same baseline civility understanding </w:t>
      </w:r>
      <w:r w:rsidRPr="00764CB9">
        <w:rPr>
          <w:rFonts w:eastAsiaTheme="minorEastAsia" w:cstheme="minorHAnsi"/>
          <w:color w:val="00853E"/>
        </w:rPr>
        <w:t>(</w:t>
      </w:r>
      <w:hyperlink r:id="rId19" w:history="1">
        <w:r w:rsidRPr="00764CB9">
          <w:rPr>
            <w:rStyle w:val="Hyperlink"/>
            <w:rFonts w:eastAsia="Calibri" w:cstheme="minorHAnsi"/>
            <w:color w:val="00853E"/>
          </w:rPr>
          <w:t>Code of Student Conduct</w:t>
        </w:r>
      </w:hyperlink>
      <w:r w:rsidRPr="00764CB9">
        <w:rPr>
          <w:rFonts w:eastAsia="Calibri" w:cstheme="minorHAnsi"/>
        </w:rPr>
        <w:t>) (</w:t>
      </w:r>
      <w:hyperlink r:id="rId20" w:history="1">
        <w:r w:rsidRPr="00764CB9">
          <w:rPr>
            <w:rStyle w:val="Hyperlink"/>
            <w:rFonts w:eastAsia="Calibri" w:cstheme="minorHAnsi"/>
            <w:color w:val="00853E"/>
          </w:rPr>
          <w:t>https://policy.unt.edu/policy/07-012</w:t>
        </w:r>
      </w:hyperlink>
      <w:r w:rsidRPr="00764CB9">
        <w:rPr>
          <w:rFonts w:eastAsia="Calibri" w:cstheme="minorHAnsi"/>
        </w:rPr>
        <w:t xml:space="preserve">).  </w:t>
      </w:r>
      <w:r w:rsidR="00FF3549">
        <w:rPr>
          <w:rFonts w:eastAsia="Calibri" w:cstheme="minorHAnsi"/>
        </w:rPr>
        <w:t xml:space="preserve"> </w:t>
      </w:r>
      <w:r w:rsidR="00701FCB">
        <w:rPr>
          <w:rFonts w:eastAsia="Calibri" w:cstheme="minorHAnsi"/>
        </w:rPr>
        <w:t xml:space="preserve"> </w:t>
      </w:r>
    </w:p>
    <w:p w14:paraId="379965A5" w14:textId="77777777" w:rsidR="008B13FB" w:rsidRPr="009E62BC" w:rsidRDefault="008B13FB" w:rsidP="008B13FB">
      <w:pPr>
        <w:pStyle w:val="Heading2"/>
        <w:rPr>
          <w:rFonts w:cstheme="minorHAnsi"/>
        </w:rPr>
      </w:pPr>
      <w:r w:rsidRPr="009E62BC">
        <w:rPr>
          <w:rFonts w:cstheme="minorHAnsi"/>
        </w:rPr>
        <w:t xml:space="preserve">Required/Recommended Materials </w:t>
      </w:r>
    </w:p>
    <w:p w14:paraId="495961F4" w14:textId="77777777" w:rsidR="002E1545" w:rsidRPr="00270BDB" w:rsidRDefault="002E1545" w:rsidP="002E1545">
      <w:pPr>
        <w:spacing w:line="240" w:lineRule="auto"/>
        <w:rPr>
          <w:rFonts w:cstheme="minorHAnsi"/>
          <w:b/>
          <w:bCs/>
          <w:sz w:val="28"/>
          <w:szCs w:val="28"/>
        </w:rPr>
      </w:pPr>
      <w:r w:rsidRPr="00270BDB">
        <w:rPr>
          <w:rFonts w:cstheme="minorHAnsi"/>
          <w:b/>
          <w:bCs/>
          <w:sz w:val="28"/>
          <w:szCs w:val="28"/>
        </w:rPr>
        <w:t>Course Materials</w:t>
      </w:r>
    </w:p>
    <w:p w14:paraId="7091CB40" w14:textId="77777777" w:rsidR="001A5AEB" w:rsidRDefault="002E1545" w:rsidP="002E1545">
      <w:pPr>
        <w:numPr>
          <w:ilvl w:val="0"/>
          <w:numId w:val="43"/>
        </w:numPr>
        <w:spacing w:after="0" w:line="240" w:lineRule="auto"/>
        <w:rPr>
          <w:rFonts w:cstheme="minorHAnsi"/>
        </w:rPr>
      </w:pPr>
      <w:r w:rsidRPr="00270BDB">
        <w:rPr>
          <w:rFonts w:cstheme="minorHAnsi"/>
        </w:rPr>
        <w:t xml:space="preserve">Computer: </w:t>
      </w:r>
    </w:p>
    <w:p w14:paraId="050FB01A" w14:textId="73E5580C" w:rsidR="002E1545" w:rsidRPr="00754ACE" w:rsidRDefault="002E1545" w:rsidP="00754ACE">
      <w:pPr>
        <w:numPr>
          <w:ilvl w:val="1"/>
          <w:numId w:val="43"/>
        </w:numPr>
        <w:spacing w:after="0" w:line="240" w:lineRule="auto"/>
        <w:rPr>
          <w:rFonts w:cstheme="minorHAnsi"/>
        </w:rPr>
      </w:pPr>
      <w:r w:rsidRPr="00270BDB">
        <w:rPr>
          <w:rFonts w:cstheme="minorHAnsi"/>
        </w:rPr>
        <w:t xml:space="preserve">personal computer capable of running the required software </w:t>
      </w:r>
      <w:r w:rsidR="00754ACE">
        <w:rPr>
          <w:rFonts w:cstheme="minorHAnsi"/>
        </w:rPr>
        <w:t xml:space="preserve">-or- </w:t>
      </w:r>
      <w:r w:rsidR="001A5AEB" w:rsidRPr="00754ACE">
        <w:rPr>
          <w:rFonts w:cstheme="minorHAnsi"/>
        </w:rPr>
        <w:t>use of a</w:t>
      </w:r>
      <w:r w:rsidRPr="00754ACE">
        <w:rPr>
          <w:rFonts w:cstheme="minorHAnsi"/>
        </w:rPr>
        <w:t xml:space="preserve"> student lab</w:t>
      </w:r>
      <w:r w:rsidR="00485745" w:rsidRPr="00754ACE">
        <w:rPr>
          <w:rFonts w:cstheme="minorHAnsi"/>
        </w:rPr>
        <w:t xml:space="preserve"> computer</w:t>
      </w:r>
    </w:p>
    <w:p w14:paraId="2E7D40FA" w14:textId="590E673E" w:rsidR="00485745" w:rsidRPr="002E4AF4" w:rsidRDefault="00485745" w:rsidP="0076136A">
      <w:pPr>
        <w:pStyle w:val="ListParagraph"/>
        <w:numPr>
          <w:ilvl w:val="1"/>
          <w:numId w:val="43"/>
        </w:numPr>
        <w:spacing w:after="0"/>
      </w:pPr>
      <w:r w:rsidRPr="00EC3564">
        <w:t>UNT Libraries provides laptop checkouts</w:t>
      </w:r>
      <w:r>
        <w:t xml:space="preserve"> (as well as other equipment)</w:t>
      </w:r>
      <w:r w:rsidRPr="00EC3564">
        <w:t xml:space="preserve"> to currently enrolled UNT students. Laptops are available on a first-come, first-served basis. Students should visit the library in person with their UNT ID card to checkout a laptop. Laptops must be returned to the service desk from where they were originally checked out.</w:t>
      </w:r>
      <w:r w:rsidR="002E4AF4">
        <w:t xml:space="preserve"> </w:t>
      </w:r>
      <w:hyperlink r:id="rId21" w:history="1">
        <w:r w:rsidR="002E4AF4" w:rsidRPr="00E357A3">
          <w:rPr>
            <w:rStyle w:val="Hyperlink"/>
          </w:rPr>
          <w:t>https://library.unt.edu/policies/borrowing-laptops-equipment/</w:t>
        </w:r>
      </w:hyperlink>
    </w:p>
    <w:p w14:paraId="73FCA051" w14:textId="5783B2FB" w:rsidR="002E1545" w:rsidRPr="00F970F9" w:rsidRDefault="002E1545" w:rsidP="00F970F9">
      <w:pPr>
        <w:numPr>
          <w:ilvl w:val="0"/>
          <w:numId w:val="43"/>
        </w:numPr>
        <w:spacing w:after="0" w:line="240" w:lineRule="auto"/>
        <w:rPr>
          <w:rFonts w:cstheme="minorHAnsi"/>
        </w:rPr>
      </w:pPr>
      <w:r w:rsidRPr="00270BDB">
        <w:rPr>
          <w:rFonts w:cstheme="minorHAnsi"/>
        </w:rPr>
        <w:t>Software: Adobe Creative Cloud applications including Photoshop, Illustrator, Portfolio,</w:t>
      </w:r>
      <w:r>
        <w:rPr>
          <w:rFonts w:cstheme="minorHAnsi"/>
        </w:rPr>
        <w:t xml:space="preserve"> Express</w:t>
      </w:r>
      <w:r w:rsidRPr="00270BDB">
        <w:rPr>
          <w:rFonts w:cstheme="minorHAnsi"/>
        </w:rPr>
        <w:t xml:space="preserve">* </w:t>
      </w:r>
      <w:r>
        <w:rPr>
          <w:rFonts w:cstheme="minorHAnsi"/>
        </w:rPr>
        <w:t xml:space="preserve">or equivalent, </w:t>
      </w:r>
      <w:r w:rsidRPr="00270BDB">
        <w:rPr>
          <w:rFonts w:cstheme="minorHAnsi"/>
        </w:rPr>
        <w:t>and Microsoft Office Suite</w:t>
      </w:r>
    </w:p>
    <w:p w14:paraId="3D9F468D" w14:textId="37B9A91C" w:rsidR="002E1545" w:rsidRPr="00270BDB" w:rsidRDefault="002E1545" w:rsidP="00F970F9">
      <w:pPr>
        <w:pStyle w:val="NormalWeb"/>
        <w:numPr>
          <w:ilvl w:val="0"/>
          <w:numId w:val="43"/>
        </w:numPr>
        <w:shd w:val="clear" w:color="auto" w:fill="FFFFFF"/>
        <w:spacing w:before="0" w:beforeAutospacing="0"/>
        <w:rPr>
          <w:rFonts w:asciiTheme="minorHAnsi" w:hAnsiTheme="minorHAnsi" w:cstheme="minorHAnsi"/>
        </w:rPr>
      </w:pPr>
      <w:r w:rsidRPr="00270BDB">
        <w:rPr>
          <w:rFonts w:asciiTheme="minorHAnsi" w:hAnsiTheme="minorHAnsi" w:cstheme="minorHAnsi"/>
        </w:rPr>
        <w:t>Internet connection</w:t>
      </w:r>
      <w:r w:rsidR="00CF477C">
        <w:rPr>
          <w:rFonts w:asciiTheme="minorHAnsi" w:hAnsiTheme="minorHAnsi" w:cstheme="minorHAnsi"/>
        </w:rPr>
        <w:t xml:space="preserve"> and w</w:t>
      </w:r>
      <w:r w:rsidR="00CF477C" w:rsidRPr="00270BDB">
        <w:rPr>
          <w:rFonts w:asciiTheme="minorHAnsi" w:hAnsiTheme="minorHAnsi" w:cstheme="minorHAnsi"/>
        </w:rPr>
        <w:t>eb browser that meets the requirements for UNT Canvas application access</w:t>
      </w:r>
    </w:p>
    <w:p w14:paraId="33A7A505" w14:textId="2ED488B5" w:rsidR="002E1545" w:rsidRDefault="002E1545" w:rsidP="002E1545">
      <w:pPr>
        <w:numPr>
          <w:ilvl w:val="0"/>
          <w:numId w:val="43"/>
        </w:numPr>
        <w:spacing w:after="0" w:line="240" w:lineRule="auto"/>
        <w:rPr>
          <w:rFonts w:cstheme="minorHAnsi"/>
        </w:rPr>
      </w:pPr>
      <w:r w:rsidRPr="00270BDB">
        <w:rPr>
          <w:rFonts w:cstheme="minorHAnsi"/>
        </w:rPr>
        <w:t>Digital articles/videos provided in Canvas course</w:t>
      </w:r>
      <w:r w:rsidR="00517CCD">
        <w:rPr>
          <w:rFonts w:cstheme="minorHAnsi"/>
        </w:rPr>
        <w:t xml:space="preserve"> and through UNT Library</w:t>
      </w:r>
    </w:p>
    <w:p w14:paraId="369B4BDE" w14:textId="391C906D" w:rsidR="00CF477C" w:rsidRDefault="001A7E5D" w:rsidP="002E1545">
      <w:pPr>
        <w:numPr>
          <w:ilvl w:val="0"/>
          <w:numId w:val="43"/>
        </w:numPr>
        <w:spacing w:after="0" w:line="240" w:lineRule="auto"/>
        <w:rPr>
          <w:rFonts w:cstheme="minorHAnsi"/>
        </w:rPr>
      </w:pPr>
      <w:r>
        <w:rPr>
          <w:rFonts w:cstheme="minorHAnsi"/>
          <w:i/>
          <w:iCs/>
        </w:rPr>
        <w:t xml:space="preserve">Range: Why Generalists Thrive in a Specialized World, </w:t>
      </w:r>
      <w:r>
        <w:rPr>
          <w:rFonts w:cstheme="minorHAnsi"/>
        </w:rPr>
        <w:t>by David Epstein. Loaner paperback provided by IADS Department and must be returned in good condition</w:t>
      </w:r>
    </w:p>
    <w:p w14:paraId="05B573AF" w14:textId="119774EA" w:rsidR="00323E4C" w:rsidRDefault="00323E4C" w:rsidP="002E1545">
      <w:pPr>
        <w:numPr>
          <w:ilvl w:val="0"/>
          <w:numId w:val="43"/>
        </w:numPr>
        <w:spacing w:after="0" w:line="240" w:lineRule="auto"/>
        <w:rPr>
          <w:rFonts w:cstheme="minorHAnsi"/>
        </w:rPr>
      </w:pPr>
      <w:r>
        <w:rPr>
          <w:rFonts w:cstheme="minorHAnsi"/>
          <w:i/>
          <w:iCs/>
        </w:rPr>
        <w:t xml:space="preserve">Thanks for the Feedback: The Science and Art of Receiving Feedback Well </w:t>
      </w:r>
      <w:r>
        <w:rPr>
          <w:rFonts w:cstheme="minorHAnsi"/>
        </w:rPr>
        <w:t xml:space="preserve">by </w:t>
      </w:r>
      <w:r w:rsidR="00DE4853">
        <w:rPr>
          <w:rFonts w:cstheme="minorHAnsi"/>
        </w:rPr>
        <w:t xml:space="preserve">Douglas Stone and Sheila </w:t>
      </w:r>
      <w:r w:rsidR="00800EC0">
        <w:rPr>
          <w:rFonts w:cstheme="minorHAnsi"/>
        </w:rPr>
        <w:t xml:space="preserve">Heen, </w:t>
      </w:r>
      <w:r w:rsidR="00342AAE">
        <w:rPr>
          <w:rFonts w:cstheme="minorHAnsi"/>
        </w:rPr>
        <w:t>chapter available through Canvas</w:t>
      </w:r>
    </w:p>
    <w:p w14:paraId="780426B7" w14:textId="4E97A238" w:rsidR="004D7814" w:rsidRDefault="002C7024" w:rsidP="002E1545">
      <w:pPr>
        <w:numPr>
          <w:ilvl w:val="0"/>
          <w:numId w:val="43"/>
        </w:numPr>
        <w:spacing w:after="0" w:line="240" w:lineRule="auto"/>
        <w:rPr>
          <w:rFonts w:cstheme="minorHAnsi"/>
        </w:rPr>
      </w:pPr>
      <w:r w:rsidRPr="00DE4853">
        <w:rPr>
          <w:rFonts w:cstheme="minorHAnsi"/>
        </w:rPr>
        <w:t>Any additional fabrication materials as decided by your team</w:t>
      </w:r>
      <w:r w:rsidR="005648E4" w:rsidRPr="00DE4853">
        <w:rPr>
          <w:rFonts w:cstheme="minorHAnsi"/>
        </w:rPr>
        <w:t>. Expect to spend no more than $20 per team member.</w:t>
      </w:r>
    </w:p>
    <w:p w14:paraId="1E9C1544" w14:textId="77777777" w:rsidR="000D00BA" w:rsidRDefault="000D00BA" w:rsidP="000D00BA">
      <w:pPr>
        <w:spacing w:after="0" w:line="240" w:lineRule="auto"/>
        <w:ind w:left="720"/>
        <w:rPr>
          <w:rFonts w:cstheme="minorHAnsi"/>
        </w:rPr>
      </w:pPr>
    </w:p>
    <w:p w14:paraId="1B58A2E2" w14:textId="77777777" w:rsidR="000D00BA" w:rsidRDefault="000D00BA" w:rsidP="000D00BA">
      <w:pPr>
        <w:spacing w:after="0" w:line="240" w:lineRule="auto"/>
        <w:ind w:left="720"/>
        <w:rPr>
          <w:rFonts w:cstheme="minorHAnsi"/>
        </w:rPr>
      </w:pPr>
    </w:p>
    <w:p w14:paraId="29FBB5E1" w14:textId="77777777" w:rsidR="000D00BA" w:rsidRPr="000D00BA" w:rsidRDefault="000D00BA" w:rsidP="000D00BA">
      <w:pPr>
        <w:spacing w:after="0" w:line="240" w:lineRule="auto"/>
        <w:ind w:left="720"/>
        <w:rPr>
          <w:rFonts w:cstheme="minorHAnsi"/>
        </w:rPr>
      </w:pPr>
    </w:p>
    <w:p w14:paraId="62B11B87" w14:textId="534ACF6B" w:rsidR="002E1545" w:rsidRPr="00071B06" w:rsidRDefault="002E1545" w:rsidP="002E1545">
      <w:pPr>
        <w:spacing w:line="240" w:lineRule="auto"/>
        <w:rPr>
          <w:rFonts w:cstheme="minorHAnsi"/>
          <w:b/>
          <w:bCs/>
        </w:rPr>
      </w:pPr>
      <w:r w:rsidRPr="00071B06">
        <w:rPr>
          <w:rFonts w:cstheme="minorHAnsi"/>
          <w:b/>
          <w:bCs/>
        </w:rPr>
        <w:lastRenderedPageBreak/>
        <w:t xml:space="preserve">Computer skills and digital literacy: </w:t>
      </w:r>
    </w:p>
    <w:p w14:paraId="3F79FE68" w14:textId="77777777" w:rsidR="002E1545" w:rsidRPr="00071B06" w:rsidRDefault="002E1545" w:rsidP="002E1545">
      <w:pPr>
        <w:spacing w:line="240" w:lineRule="auto"/>
        <w:rPr>
          <w:rFonts w:cstheme="minorHAnsi"/>
        </w:rPr>
      </w:pPr>
      <w:r w:rsidRPr="00071B06">
        <w:rPr>
          <w:rFonts w:cstheme="minorHAnsi"/>
        </w:rPr>
        <w:t xml:space="preserve">Students are expected to be proficient in basic technical skills to succeed in the course, including but not limited to: </w:t>
      </w:r>
    </w:p>
    <w:p w14:paraId="4621B8FE" w14:textId="7DECF158" w:rsidR="002E1545" w:rsidRPr="00071B06" w:rsidRDefault="002E1545" w:rsidP="002E1545">
      <w:pPr>
        <w:numPr>
          <w:ilvl w:val="0"/>
          <w:numId w:val="42"/>
        </w:numPr>
        <w:spacing w:after="0" w:line="240" w:lineRule="auto"/>
        <w:rPr>
          <w:rFonts w:cstheme="minorHAnsi"/>
        </w:rPr>
      </w:pPr>
      <w:r w:rsidRPr="00071B06">
        <w:rPr>
          <w:rFonts w:cstheme="minorHAnsi"/>
        </w:rPr>
        <w:t>Using C</w:t>
      </w:r>
      <w:r w:rsidR="00AA17F3">
        <w:rPr>
          <w:rFonts w:cstheme="minorHAnsi"/>
        </w:rPr>
        <w:t>anvas</w:t>
      </w:r>
      <w:r w:rsidRPr="00071B06">
        <w:rPr>
          <w:rFonts w:cstheme="minorHAnsi"/>
        </w:rPr>
        <w:t xml:space="preserve"> and the C</w:t>
      </w:r>
      <w:r w:rsidR="00AA17F3">
        <w:rPr>
          <w:rFonts w:cstheme="minorHAnsi"/>
        </w:rPr>
        <w:t>anvas</w:t>
      </w:r>
      <w:r w:rsidRPr="00071B06">
        <w:rPr>
          <w:rFonts w:cstheme="minorHAnsi"/>
        </w:rPr>
        <w:t xml:space="preserve"> mobile application including, but not limited to functions such as: </w:t>
      </w:r>
    </w:p>
    <w:p w14:paraId="16C2C09E" w14:textId="77777777" w:rsidR="002E1545" w:rsidRPr="00071B06" w:rsidRDefault="002E1545" w:rsidP="002E1545">
      <w:pPr>
        <w:numPr>
          <w:ilvl w:val="1"/>
          <w:numId w:val="42"/>
        </w:numPr>
        <w:spacing w:after="0" w:line="240" w:lineRule="auto"/>
        <w:rPr>
          <w:rFonts w:cstheme="minorHAnsi"/>
        </w:rPr>
      </w:pPr>
      <w:r w:rsidRPr="00071B06">
        <w:rPr>
          <w:rFonts w:cstheme="minorHAnsi"/>
        </w:rPr>
        <w:t>Embedding images in discussion posts</w:t>
      </w:r>
    </w:p>
    <w:p w14:paraId="486426CB" w14:textId="77777777" w:rsidR="002E1545" w:rsidRPr="00071B06" w:rsidRDefault="002E1545" w:rsidP="002E1545">
      <w:pPr>
        <w:numPr>
          <w:ilvl w:val="1"/>
          <w:numId w:val="42"/>
        </w:numPr>
        <w:spacing w:after="0" w:line="240" w:lineRule="auto"/>
        <w:rPr>
          <w:rFonts w:cstheme="minorHAnsi"/>
        </w:rPr>
      </w:pPr>
      <w:r w:rsidRPr="00071B06">
        <w:rPr>
          <w:rFonts w:cstheme="minorHAnsi"/>
        </w:rPr>
        <w:t>Attaching files to discussion posts or assignment uploads</w:t>
      </w:r>
    </w:p>
    <w:p w14:paraId="453118D5" w14:textId="77777777" w:rsidR="002E1545" w:rsidRPr="00071B06" w:rsidRDefault="002E1545" w:rsidP="002E1545">
      <w:pPr>
        <w:numPr>
          <w:ilvl w:val="1"/>
          <w:numId w:val="42"/>
        </w:numPr>
        <w:spacing w:after="0" w:line="240" w:lineRule="auto"/>
        <w:rPr>
          <w:rFonts w:cstheme="minorHAnsi"/>
        </w:rPr>
      </w:pPr>
      <w:r w:rsidRPr="00071B06">
        <w:rPr>
          <w:rFonts w:cstheme="minorHAnsi"/>
        </w:rPr>
        <w:t xml:space="preserve">Accessing, navigating and viewing course content, assignments, calendar </w:t>
      </w:r>
    </w:p>
    <w:p w14:paraId="07926A1D" w14:textId="77777777" w:rsidR="002E1545" w:rsidRPr="00071B06" w:rsidRDefault="002E1545" w:rsidP="002E1545">
      <w:pPr>
        <w:numPr>
          <w:ilvl w:val="0"/>
          <w:numId w:val="42"/>
        </w:numPr>
        <w:spacing w:after="0" w:line="240" w:lineRule="auto"/>
        <w:rPr>
          <w:rFonts w:cstheme="minorHAnsi"/>
        </w:rPr>
      </w:pPr>
      <w:r w:rsidRPr="00071B06">
        <w:rPr>
          <w:rFonts w:cstheme="minorHAnsi"/>
        </w:rPr>
        <w:t>Using email with attachments</w:t>
      </w:r>
    </w:p>
    <w:p w14:paraId="16FD9FFF" w14:textId="77777777" w:rsidR="002E1545" w:rsidRPr="00071B06" w:rsidRDefault="002E1545" w:rsidP="002E1545">
      <w:pPr>
        <w:numPr>
          <w:ilvl w:val="0"/>
          <w:numId w:val="42"/>
        </w:numPr>
        <w:spacing w:after="0" w:line="240" w:lineRule="auto"/>
        <w:rPr>
          <w:rFonts w:cstheme="minorHAnsi"/>
        </w:rPr>
      </w:pPr>
      <w:r w:rsidRPr="00071B06">
        <w:rPr>
          <w:rFonts w:cstheme="minorHAnsi"/>
        </w:rPr>
        <w:t>Downloading and installing software</w:t>
      </w:r>
    </w:p>
    <w:p w14:paraId="1AEFBBBA" w14:textId="77777777" w:rsidR="002E1545" w:rsidRPr="00071B06" w:rsidRDefault="002E1545" w:rsidP="002E1545">
      <w:pPr>
        <w:numPr>
          <w:ilvl w:val="0"/>
          <w:numId w:val="42"/>
        </w:numPr>
        <w:spacing w:after="0" w:line="240" w:lineRule="auto"/>
        <w:rPr>
          <w:rFonts w:cstheme="minorHAnsi"/>
        </w:rPr>
      </w:pPr>
      <w:r w:rsidRPr="00071B06">
        <w:rPr>
          <w:rFonts w:cstheme="minorHAnsi"/>
        </w:rPr>
        <w:t>Utilizing an external hard drive with your computer</w:t>
      </w:r>
    </w:p>
    <w:p w14:paraId="7A0189FC" w14:textId="77777777" w:rsidR="002E1545" w:rsidRPr="00071B06" w:rsidRDefault="002E1545" w:rsidP="002E1545">
      <w:pPr>
        <w:numPr>
          <w:ilvl w:val="0"/>
          <w:numId w:val="42"/>
        </w:numPr>
        <w:spacing w:after="0" w:line="240" w:lineRule="auto"/>
        <w:rPr>
          <w:rFonts w:cstheme="minorHAnsi"/>
        </w:rPr>
      </w:pPr>
      <w:r w:rsidRPr="00071B06">
        <w:rPr>
          <w:rFonts w:cstheme="minorHAnsi"/>
        </w:rPr>
        <w:t>Format the drive for use with CVAD computers and your personal computer (</w:t>
      </w:r>
      <w:proofErr w:type="spellStart"/>
      <w:r w:rsidRPr="00071B06">
        <w:rPr>
          <w:rFonts w:cstheme="minorHAnsi"/>
        </w:rPr>
        <w:t>ExFAT</w:t>
      </w:r>
      <w:proofErr w:type="spellEnd"/>
      <w:r w:rsidRPr="00071B06">
        <w:rPr>
          <w:rFonts w:cstheme="minorHAnsi"/>
        </w:rPr>
        <w:t>)</w:t>
      </w:r>
    </w:p>
    <w:p w14:paraId="28178A53" w14:textId="77777777" w:rsidR="002E1545" w:rsidRPr="00071B06" w:rsidRDefault="002E1545" w:rsidP="002E1545">
      <w:pPr>
        <w:numPr>
          <w:ilvl w:val="0"/>
          <w:numId w:val="42"/>
        </w:numPr>
        <w:spacing w:after="0" w:line="240" w:lineRule="auto"/>
        <w:rPr>
          <w:rFonts w:cstheme="minorHAnsi"/>
        </w:rPr>
      </w:pPr>
      <w:r w:rsidRPr="00071B06">
        <w:rPr>
          <w:rFonts w:cstheme="minorHAnsi"/>
        </w:rPr>
        <w:t xml:space="preserve">Safe computing practices, including use of Antivirus software </w:t>
      </w:r>
    </w:p>
    <w:p w14:paraId="2A225CB5" w14:textId="77777777" w:rsidR="002E1545" w:rsidRPr="00071B06" w:rsidRDefault="002E1545" w:rsidP="002E1545">
      <w:pPr>
        <w:numPr>
          <w:ilvl w:val="0"/>
          <w:numId w:val="42"/>
        </w:numPr>
        <w:spacing w:after="0" w:line="240" w:lineRule="auto"/>
        <w:rPr>
          <w:rFonts w:cstheme="minorHAnsi"/>
        </w:rPr>
      </w:pPr>
      <w:r w:rsidRPr="00071B06">
        <w:rPr>
          <w:rFonts w:cstheme="minorHAnsi"/>
        </w:rPr>
        <w:t>Configuring and maintaining your personal computer</w:t>
      </w:r>
    </w:p>
    <w:p w14:paraId="034B5B55" w14:textId="77777777" w:rsidR="002E1545" w:rsidRPr="00071B06" w:rsidRDefault="002E1545" w:rsidP="002E1545">
      <w:pPr>
        <w:numPr>
          <w:ilvl w:val="0"/>
          <w:numId w:val="42"/>
        </w:numPr>
        <w:spacing w:after="0" w:line="240" w:lineRule="auto"/>
        <w:rPr>
          <w:rFonts w:cstheme="minorHAnsi"/>
        </w:rPr>
      </w:pPr>
      <w:r w:rsidRPr="00071B06">
        <w:rPr>
          <w:rFonts w:cstheme="minorHAnsi"/>
        </w:rPr>
        <w:t xml:space="preserve">Using presentation programs (e.g. </w:t>
      </w:r>
      <w:proofErr w:type="spellStart"/>
      <w:r w:rsidRPr="00071B06">
        <w:rPr>
          <w:rFonts w:cstheme="minorHAnsi"/>
        </w:rPr>
        <w:t>Powerpoint</w:t>
      </w:r>
      <w:proofErr w:type="spellEnd"/>
      <w:r w:rsidRPr="00071B06">
        <w:rPr>
          <w:rFonts w:cstheme="minorHAnsi"/>
        </w:rPr>
        <w:t xml:space="preserve"> or Keynote)</w:t>
      </w:r>
    </w:p>
    <w:p w14:paraId="7CFB7B9B" w14:textId="43640755" w:rsidR="002E1545" w:rsidRPr="00071B06" w:rsidRDefault="002E1545" w:rsidP="002E1545">
      <w:pPr>
        <w:numPr>
          <w:ilvl w:val="0"/>
          <w:numId w:val="42"/>
        </w:numPr>
        <w:spacing w:after="0" w:line="240" w:lineRule="auto"/>
        <w:rPr>
          <w:rFonts w:cstheme="minorHAnsi"/>
        </w:rPr>
      </w:pPr>
      <w:r w:rsidRPr="00071B06">
        <w:rPr>
          <w:rFonts w:cstheme="minorHAnsi"/>
        </w:rPr>
        <w:t xml:space="preserve">Using word </w:t>
      </w:r>
      <w:r w:rsidR="005E53BE">
        <w:rPr>
          <w:rFonts w:cstheme="minorHAnsi"/>
        </w:rPr>
        <w:t xml:space="preserve">and number </w:t>
      </w:r>
      <w:r w:rsidRPr="00071B06">
        <w:rPr>
          <w:rFonts w:cstheme="minorHAnsi"/>
        </w:rPr>
        <w:t>processing programs (e.g. Microsoft office suite</w:t>
      </w:r>
      <w:r w:rsidR="00FE406D">
        <w:rPr>
          <w:rFonts w:cstheme="minorHAnsi"/>
        </w:rPr>
        <w:t>)</w:t>
      </w:r>
    </w:p>
    <w:p w14:paraId="56C1DE33" w14:textId="77777777" w:rsidR="002E1545" w:rsidRPr="00071B06" w:rsidRDefault="002E1545" w:rsidP="002E1545">
      <w:pPr>
        <w:numPr>
          <w:ilvl w:val="0"/>
          <w:numId w:val="42"/>
        </w:numPr>
        <w:spacing w:after="0" w:line="240" w:lineRule="auto"/>
        <w:rPr>
          <w:rFonts w:cstheme="minorHAnsi"/>
        </w:rPr>
      </w:pPr>
      <w:r w:rsidRPr="00071B06">
        <w:rPr>
          <w:rFonts w:cstheme="minorHAnsi"/>
        </w:rPr>
        <w:t>Utilizing a web browser</w:t>
      </w:r>
    </w:p>
    <w:p w14:paraId="667622B7" w14:textId="77777777" w:rsidR="002E1545" w:rsidRPr="00071B06" w:rsidRDefault="002E1545" w:rsidP="002E1545">
      <w:pPr>
        <w:numPr>
          <w:ilvl w:val="0"/>
          <w:numId w:val="42"/>
        </w:numPr>
        <w:spacing w:after="0" w:line="240" w:lineRule="auto"/>
        <w:rPr>
          <w:rFonts w:cstheme="minorHAnsi"/>
        </w:rPr>
      </w:pPr>
      <w:r w:rsidRPr="00071B06">
        <w:rPr>
          <w:rFonts w:cstheme="minorHAnsi"/>
        </w:rPr>
        <w:t>Utilizing a computer microphone and speakers</w:t>
      </w:r>
    </w:p>
    <w:p w14:paraId="5D1EBEAA" w14:textId="77777777" w:rsidR="002E1545" w:rsidRPr="00071B06" w:rsidRDefault="002E1545" w:rsidP="002E1545">
      <w:pPr>
        <w:numPr>
          <w:ilvl w:val="0"/>
          <w:numId w:val="42"/>
        </w:numPr>
        <w:spacing w:after="0" w:line="240" w:lineRule="auto"/>
        <w:rPr>
          <w:rFonts w:cstheme="minorHAnsi"/>
        </w:rPr>
      </w:pPr>
      <w:r w:rsidRPr="00071B06">
        <w:rPr>
          <w:rFonts w:cstheme="minorHAnsi"/>
        </w:rPr>
        <w:t xml:space="preserve">Using any computer </w:t>
      </w:r>
      <w:proofErr w:type="gramStart"/>
      <w:r w:rsidRPr="00071B06">
        <w:rPr>
          <w:rFonts w:cstheme="minorHAnsi"/>
        </w:rPr>
        <w:t>peripherals</w:t>
      </w:r>
      <w:proofErr w:type="gramEnd"/>
      <w:r w:rsidRPr="00071B06">
        <w:rPr>
          <w:rFonts w:cstheme="minorHAnsi"/>
        </w:rPr>
        <w:t xml:space="preserve"> you have for your computer</w:t>
      </w:r>
    </w:p>
    <w:p w14:paraId="3BD07CFA" w14:textId="77777777" w:rsidR="002E1545" w:rsidRDefault="002E1545" w:rsidP="002E1545">
      <w:pPr>
        <w:spacing w:after="0" w:line="240" w:lineRule="auto"/>
        <w:ind w:left="1008"/>
        <w:rPr>
          <w:rFonts w:eastAsiaTheme="minorEastAsia" w:cstheme="minorHAnsi"/>
        </w:rPr>
      </w:pPr>
    </w:p>
    <w:p w14:paraId="48574F52" w14:textId="77777777" w:rsidR="002E1545" w:rsidRDefault="002E1545" w:rsidP="002E1545">
      <w:pPr>
        <w:spacing w:after="0" w:line="240" w:lineRule="auto"/>
        <w:rPr>
          <w:rFonts w:eastAsiaTheme="minorEastAsia" w:cstheme="minorHAnsi"/>
        </w:rPr>
      </w:pPr>
      <w:r w:rsidRPr="009E62BC">
        <w:rPr>
          <w:rFonts w:eastAsiaTheme="minorEastAsia" w:cstheme="minorHAnsi"/>
        </w:rPr>
        <w:t xml:space="preserve">If circumstances change, you will be informed of other technical needs to access course content.  Information on how to be successful in a digital learning environment can be found at </w:t>
      </w:r>
      <w:hyperlink r:id="rId22" w:history="1">
        <w:r w:rsidRPr="00701FCB">
          <w:rPr>
            <w:rStyle w:val="Hyperlink"/>
            <w:rFonts w:eastAsiaTheme="minorEastAsia" w:cstheme="minorHAnsi"/>
            <w:color w:val="00853E"/>
          </w:rPr>
          <w:t>Learn Anywhere</w:t>
        </w:r>
      </w:hyperlink>
      <w:r w:rsidRPr="00701FCB">
        <w:rPr>
          <w:rFonts w:eastAsiaTheme="minorEastAsia" w:cstheme="minorHAnsi"/>
          <w:color w:val="00853E"/>
        </w:rPr>
        <w:t xml:space="preserve"> </w:t>
      </w:r>
      <w:r w:rsidRPr="009E62BC">
        <w:rPr>
          <w:rFonts w:eastAsiaTheme="minorEastAsia" w:cstheme="minorHAnsi"/>
        </w:rPr>
        <w:t>(</w:t>
      </w:r>
      <w:hyperlink r:id="rId23" w:history="1">
        <w:r w:rsidRPr="00701FCB">
          <w:rPr>
            <w:rStyle w:val="Hyperlink"/>
            <w:rFonts w:eastAsiaTheme="minorEastAsia" w:cstheme="minorHAnsi"/>
            <w:color w:val="00853E"/>
          </w:rPr>
          <w:t>https://online.unt.edu/learn</w:t>
        </w:r>
      </w:hyperlink>
      <w:r w:rsidRPr="009E62BC">
        <w:rPr>
          <w:rFonts w:eastAsiaTheme="minorEastAsia" w:cstheme="minorHAnsi"/>
        </w:rPr>
        <w:t>)</w:t>
      </w:r>
      <w:r>
        <w:rPr>
          <w:rFonts w:eastAsiaTheme="minorEastAsia" w:cstheme="minorHAnsi"/>
        </w:rPr>
        <w:t xml:space="preserve">. </w:t>
      </w:r>
    </w:p>
    <w:p w14:paraId="588AE816" w14:textId="77777777" w:rsidR="002E1545" w:rsidRDefault="002E1545" w:rsidP="002E1545">
      <w:pPr>
        <w:spacing w:after="0" w:line="240" w:lineRule="auto"/>
        <w:rPr>
          <w:rFonts w:eastAsiaTheme="minorEastAsia" w:cstheme="minorHAnsi"/>
        </w:rPr>
      </w:pPr>
    </w:p>
    <w:p w14:paraId="677D1498" w14:textId="77777777" w:rsidR="00707CEC" w:rsidRPr="007C5026" w:rsidRDefault="00707CEC" w:rsidP="00707CEC">
      <w:pPr>
        <w:spacing w:after="0" w:line="240" w:lineRule="auto"/>
        <w:rPr>
          <w:rFonts w:cstheme="minorHAnsi"/>
          <w:b/>
          <w:bCs/>
        </w:rPr>
      </w:pPr>
      <w:r w:rsidRPr="007C5026">
        <w:rPr>
          <w:rFonts w:cstheme="minorHAnsi"/>
          <w:b/>
          <w:bCs/>
        </w:rPr>
        <w:t>Technical Assistance</w:t>
      </w:r>
    </w:p>
    <w:p w14:paraId="448C061A" w14:textId="77777777" w:rsidR="00707CEC" w:rsidRPr="007C5026" w:rsidRDefault="00707CEC" w:rsidP="00707CEC">
      <w:pPr>
        <w:spacing w:after="0" w:line="240" w:lineRule="auto"/>
        <w:rPr>
          <w:rFonts w:cstheme="minorHAnsi"/>
        </w:rPr>
      </w:pPr>
      <w:r w:rsidRPr="007C5026">
        <w:rPr>
          <w:rFonts w:cstheme="minorHAnsi"/>
        </w:rPr>
        <w:t>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w:t>
      </w:r>
    </w:p>
    <w:p w14:paraId="4AD2E917" w14:textId="77777777" w:rsidR="00707CEC" w:rsidRPr="007C5026" w:rsidRDefault="00707CEC" w:rsidP="00707CEC">
      <w:pPr>
        <w:spacing w:after="0" w:line="240" w:lineRule="auto"/>
        <w:rPr>
          <w:rFonts w:cstheme="minorHAnsi"/>
        </w:rPr>
      </w:pPr>
    </w:p>
    <w:p w14:paraId="1844E270" w14:textId="77777777" w:rsidR="00707CEC" w:rsidRPr="007C5026" w:rsidRDefault="00707CEC" w:rsidP="00707CEC">
      <w:pPr>
        <w:spacing w:after="0" w:line="240" w:lineRule="auto"/>
        <w:rPr>
          <w:rFonts w:cstheme="minorHAnsi"/>
          <w:b/>
          <w:bCs/>
        </w:rPr>
      </w:pPr>
      <w:r w:rsidRPr="007C5026">
        <w:rPr>
          <w:rFonts w:cstheme="minorHAnsi"/>
          <w:b/>
          <w:bCs/>
        </w:rPr>
        <w:t>UNT IT Help Desk</w:t>
      </w:r>
    </w:p>
    <w:p w14:paraId="25AF9651" w14:textId="77777777" w:rsidR="00707CEC" w:rsidRPr="007C5026" w:rsidRDefault="00707CEC" w:rsidP="00707CEC">
      <w:pPr>
        <w:spacing w:after="0" w:line="240" w:lineRule="auto"/>
        <w:rPr>
          <w:rFonts w:cstheme="minorHAnsi"/>
        </w:rPr>
      </w:pPr>
      <w:r w:rsidRPr="007C5026">
        <w:rPr>
          <w:rFonts w:cstheme="minorHAnsi"/>
        </w:rPr>
        <w:t>Email: </w:t>
      </w:r>
      <w:hyperlink r:id="rId24" w:history="1">
        <w:r w:rsidRPr="007C5026">
          <w:rPr>
            <w:rStyle w:val="Hyperlink"/>
            <w:rFonts w:cstheme="minorHAnsi"/>
          </w:rPr>
          <w:t>helpdesk@unt.edu</w:t>
        </w:r>
      </w:hyperlink>
      <w:r w:rsidRPr="007C5026">
        <w:rPr>
          <w:rFonts w:cstheme="minorHAnsi"/>
        </w:rPr>
        <w:t> </w:t>
      </w:r>
      <w:r w:rsidRPr="007C5026">
        <w:rPr>
          <w:rFonts w:cstheme="minorHAnsi"/>
        </w:rPr>
        <w:br/>
        <w:t>Live Chat: </w:t>
      </w:r>
      <w:hyperlink r:id="rId25" w:tgtFrame="_blank" w:history="1">
        <w:r w:rsidRPr="007C5026">
          <w:rPr>
            <w:rStyle w:val="Hyperlink"/>
            <w:rFonts w:cstheme="minorHAnsi"/>
          </w:rPr>
          <w:t>https://it.unt.edu/helpdesk/chatsupport</w:t>
        </w:r>
      </w:hyperlink>
      <w:r w:rsidRPr="007C5026">
        <w:rPr>
          <w:rFonts w:cstheme="minorHAnsi"/>
        </w:rPr>
        <w:br/>
        <w:t>Phone: 940-565-2324</w:t>
      </w:r>
    </w:p>
    <w:p w14:paraId="5C265AAB" w14:textId="77777777" w:rsidR="00707CEC" w:rsidRPr="007C5026" w:rsidRDefault="00707CEC" w:rsidP="00707CEC">
      <w:pPr>
        <w:spacing w:after="0" w:line="240" w:lineRule="auto"/>
        <w:rPr>
          <w:rFonts w:cstheme="minorHAnsi"/>
        </w:rPr>
      </w:pPr>
      <w:r w:rsidRPr="007C5026">
        <w:rPr>
          <w:rFonts w:cstheme="minorHAnsi"/>
        </w:rPr>
        <w:t>In Person: Sage Hall, Room 330</w:t>
      </w:r>
    </w:p>
    <w:p w14:paraId="467149A2" w14:textId="77777777" w:rsidR="00707CEC" w:rsidRPr="007C5026" w:rsidRDefault="00707CEC" w:rsidP="00707CEC">
      <w:pPr>
        <w:spacing w:after="0" w:line="240" w:lineRule="auto"/>
        <w:rPr>
          <w:rFonts w:cstheme="minorHAnsi"/>
        </w:rPr>
      </w:pPr>
      <w:r w:rsidRPr="007C5026">
        <w:rPr>
          <w:rFonts w:cstheme="minorHAnsi"/>
        </w:rPr>
        <w:t>Hours and Availability: Visit </w:t>
      </w:r>
      <w:hyperlink r:id="rId26" w:tgtFrame="_blank" w:history="1">
        <w:r w:rsidRPr="007C5026">
          <w:rPr>
            <w:rStyle w:val="Hyperlink"/>
            <w:rFonts w:cstheme="minorHAnsi"/>
          </w:rPr>
          <w:t>https://it.unt.edu/helpdesk</w:t>
        </w:r>
      </w:hyperlink>
      <w:r w:rsidRPr="007C5026">
        <w:rPr>
          <w:rFonts w:cstheme="minorHAnsi"/>
        </w:rPr>
        <w:t> for up-to-date hours and availability</w:t>
      </w:r>
    </w:p>
    <w:p w14:paraId="03229AD4" w14:textId="77777777" w:rsidR="00707CEC" w:rsidRPr="007C5026" w:rsidRDefault="00707CEC" w:rsidP="00707CEC">
      <w:pPr>
        <w:spacing w:after="0" w:line="240" w:lineRule="auto"/>
        <w:rPr>
          <w:rFonts w:cstheme="minorHAnsi"/>
        </w:rPr>
      </w:pPr>
      <w:r w:rsidRPr="007C5026">
        <w:rPr>
          <w:rFonts w:cstheme="minorHAnsi"/>
        </w:rPr>
        <w:t>For additional support, visit </w:t>
      </w:r>
      <w:hyperlink r:id="rId27" w:tgtFrame="_blank" w:history="1">
        <w:r w:rsidRPr="007C5026">
          <w:rPr>
            <w:rStyle w:val="Hyperlink"/>
            <w:rFonts w:cstheme="minorHAnsi"/>
          </w:rPr>
          <w:t>Canvas Technical Help</w:t>
        </w:r>
      </w:hyperlink>
      <w:r w:rsidRPr="007C5026">
        <w:rPr>
          <w:rFonts w:cstheme="minorHAnsi"/>
        </w:rPr>
        <w:t> </w:t>
      </w:r>
    </w:p>
    <w:p w14:paraId="619A7BB9" w14:textId="77777777" w:rsidR="00707CEC" w:rsidRPr="007C5026" w:rsidRDefault="00707CEC" w:rsidP="00707CEC">
      <w:pPr>
        <w:spacing w:after="0" w:line="240" w:lineRule="auto"/>
        <w:rPr>
          <w:rFonts w:cstheme="minorHAnsi"/>
        </w:rPr>
      </w:pPr>
    </w:p>
    <w:p w14:paraId="7E8957B3" w14:textId="77777777" w:rsidR="00707CEC" w:rsidRPr="007C5026" w:rsidRDefault="00707CEC" w:rsidP="00707CEC">
      <w:pPr>
        <w:spacing w:after="0" w:line="240" w:lineRule="auto"/>
        <w:rPr>
          <w:rFonts w:cstheme="minorHAnsi"/>
          <w:b/>
          <w:bCs/>
        </w:rPr>
      </w:pPr>
      <w:r w:rsidRPr="007C5026">
        <w:rPr>
          <w:rFonts w:cstheme="minorHAnsi"/>
          <w:b/>
          <w:bCs/>
        </w:rPr>
        <w:t>CVAD IT Help Desk</w:t>
      </w:r>
    </w:p>
    <w:p w14:paraId="75F669A8" w14:textId="77777777" w:rsidR="00707CEC" w:rsidRPr="007C5026" w:rsidRDefault="00707CEC" w:rsidP="00707CEC">
      <w:pPr>
        <w:spacing w:after="0" w:line="240" w:lineRule="auto"/>
        <w:rPr>
          <w:rFonts w:cstheme="minorHAnsi"/>
        </w:rPr>
      </w:pPr>
      <w:r w:rsidRPr="007C5026">
        <w:rPr>
          <w:rFonts w:cstheme="minorHAnsi"/>
        </w:rPr>
        <w:t xml:space="preserve">This is where students can check out equipment, such as Wacom tablets, cameras, etc. </w:t>
      </w:r>
    </w:p>
    <w:p w14:paraId="094046FF" w14:textId="77777777" w:rsidR="00707CEC" w:rsidRPr="007C5026" w:rsidRDefault="00707CEC" w:rsidP="00707CEC">
      <w:pPr>
        <w:spacing w:after="0" w:line="240" w:lineRule="auto"/>
        <w:rPr>
          <w:rFonts w:cstheme="minorHAnsi"/>
        </w:rPr>
      </w:pPr>
      <w:r w:rsidRPr="007C5026">
        <w:rPr>
          <w:rFonts w:cstheme="minorHAnsi"/>
        </w:rPr>
        <w:t>Located in Room 371</w:t>
      </w:r>
    </w:p>
    <w:p w14:paraId="01F06CF2" w14:textId="77777777" w:rsidR="00707CEC" w:rsidRPr="0096039F" w:rsidRDefault="00707CEC" w:rsidP="00707CEC">
      <w:pPr>
        <w:spacing w:after="0" w:line="240" w:lineRule="auto"/>
        <w:rPr>
          <w:rFonts w:cstheme="minorHAnsi"/>
        </w:rPr>
      </w:pPr>
      <w:r w:rsidRPr="007C5026">
        <w:rPr>
          <w:rFonts w:cstheme="minorHAnsi"/>
        </w:rPr>
        <w:t xml:space="preserve">Visit </w:t>
      </w:r>
      <w:hyperlink r:id="rId28" w:history="1">
        <w:r w:rsidRPr="007C5026">
          <w:rPr>
            <w:rStyle w:val="Hyperlink"/>
            <w:rFonts w:cstheme="minorHAnsi"/>
          </w:rPr>
          <w:t>https://cvad.unt.edu/cvad-it-services/index.html</w:t>
        </w:r>
      </w:hyperlink>
    </w:p>
    <w:p w14:paraId="7F903E40" w14:textId="77777777" w:rsidR="00707CEC" w:rsidRDefault="00707CEC" w:rsidP="00707CEC">
      <w:pPr>
        <w:spacing w:after="0" w:line="240" w:lineRule="auto"/>
        <w:rPr>
          <w:rFonts w:eastAsiaTheme="minorEastAsia" w:cstheme="minorHAnsi"/>
        </w:rPr>
      </w:pPr>
    </w:p>
    <w:p w14:paraId="3EAFA53C" w14:textId="77777777" w:rsidR="00D9724C" w:rsidRDefault="00911731" w:rsidP="00E87E51">
      <w:pPr>
        <w:spacing w:after="0" w:line="240" w:lineRule="auto"/>
        <w:rPr>
          <w:rFonts w:cstheme="minorHAnsi"/>
        </w:rPr>
      </w:pPr>
      <w:r w:rsidRPr="00AA28B1">
        <w:rPr>
          <w:rFonts w:cstheme="minorHAnsi"/>
        </w:rPr>
        <w:t xml:space="preserve">*Note: Adobe CC Student Subscriptions become available September 1. Information about these subscriptions can be found on the </w:t>
      </w:r>
      <w:hyperlink r:id="rId29" w:history="1">
        <w:r w:rsidRPr="00AA28B1">
          <w:rPr>
            <w:rStyle w:val="Hyperlink"/>
            <w:rFonts w:cstheme="minorHAnsi"/>
          </w:rPr>
          <w:t>CVAD IT Adobe Cloud Access site</w:t>
        </w:r>
      </w:hyperlink>
      <w:r w:rsidRPr="00AA28B1">
        <w:rPr>
          <w:rFonts w:cstheme="minorHAnsi"/>
        </w:rPr>
        <w:t>. Discount subscriptions are good for 1 year from September 1, 202</w:t>
      </w:r>
      <w:r w:rsidR="00754ACE">
        <w:rPr>
          <w:rFonts w:cstheme="minorHAnsi"/>
        </w:rPr>
        <w:t>6</w:t>
      </w:r>
      <w:r w:rsidRPr="00AA28B1">
        <w:rPr>
          <w:rFonts w:cstheme="minorHAnsi"/>
        </w:rPr>
        <w:t xml:space="preserve"> – August 31, 202</w:t>
      </w:r>
      <w:r w:rsidR="00754ACE">
        <w:rPr>
          <w:rFonts w:cstheme="minorHAnsi"/>
        </w:rPr>
        <w:t>7</w:t>
      </w:r>
      <w:r w:rsidRPr="00AA28B1">
        <w:rPr>
          <w:rFonts w:cstheme="minorHAnsi"/>
        </w:rPr>
        <w:t xml:space="preserve">. Adobe Customer Care can be reached by phone at 1-800-833-6687, you may also visit their support </w:t>
      </w:r>
      <w:r w:rsidRPr="00AA28B1">
        <w:rPr>
          <w:rFonts w:cstheme="minorHAnsi"/>
          <w:color w:val="0260BF"/>
        </w:rPr>
        <w:t xml:space="preserve">website </w:t>
      </w:r>
      <w:r w:rsidRPr="00AA28B1">
        <w:rPr>
          <w:rFonts w:cstheme="minorHAnsi"/>
        </w:rPr>
        <w:t xml:space="preserve">and talk to someone via chat. Please contact the representatives at </w:t>
      </w:r>
      <w:r w:rsidRPr="00AA28B1">
        <w:rPr>
          <w:rFonts w:cstheme="minorHAnsi"/>
          <w:color w:val="0260BF"/>
        </w:rPr>
        <w:t xml:space="preserve">untadobe@unt.edu </w:t>
      </w:r>
      <w:r w:rsidRPr="00AA28B1">
        <w:rPr>
          <w:rFonts w:cstheme="minorHAnsi"/>
        </w:rPr>
        <w:t>if you have any further questions.</w:t>
      </w:r>
    </w:p>
    <w:p w14:paraId="538E005A" w14:textId="13444FA2" w:rsidR="00E87E51" w:rsidRDefault="00911731" w:rsidP="00E87E51">
      <w:pPr>
        <w:spacing w:after="0" w:line="240" w:lineRule="auto"/>
        <w:rPr>
          <w:rFonts w:cstheme="minorHAnsi"/>
        </w:rPr>
      </w:pPr>
      <w:r w:rsidRPr="00AA28B1">
        <w:rPr>
          <w:rFonts w:cstheme="minorHAnsi"/>
        </w:rPr>
        <w:t xml:space="preserve"> </w:t>
      </w:r>
    </w:p>
    <w:p w14:paraId="4C87335A" w14:textId="2E782E1E" w:rsidR="00BF18FD" w:rsidRPr="006A156F" w:rsidRDefault="00BF18FD" w:rsidP="00E87E51">
      <w:pPr>
        <w:pStyle w:val="Heading2"/>
        <w:spacing w:before="0"/>
        <w:rPr>
          <w:rFonts w:cstheme="minorHAnsi"/>
        </w:rPr>
      </w:pPr>
      <w:r w:rsidRPr="009E62BC">
        <w:rPr>
          <w:rFonts w:cstheme="minorHAnsi"/>
        </w:rPr>
        <w:lastRenderedPageBreak/>
        <w:t xml:space="preserve">Course </w:t>
      </w:r>
      <w:r>
        <w:rPr>
          <w:rFonts w:cstheme="minorHAnsi"/>
        </w:rPr>
        <w:t>Requirements/</w:t>
      </w:r>
      <w:r w:rsidRPr="009E62BC">
        <w:rPr>
          <w:rFonts w:cstheme="minorHAnsi"/>
        </w:rPr>
        <w:t xml:space="preserve">Schedule </w:t>
      </w:r>
    </w:p>
    <w:p w14:paraId="585235C6" w14:textId="281979C8" w:rsidR="00536607" w:rsidRPr="004C472A" w:rsidRDefault="00BF18FD" w:rsidP="004C472A">
      <w:pPr>
        <w:rPr>
          <w:rFonts w:cstheme="minorHAnsi"/>
          <w:b/>
          <w:bCs/>
        </w:rPr>
      </w:pPr>
      <w:r w:rsidRPr="006A156F">
        <w:rPr>
          <w:rFonts w:cstheme="minorHAnsi"/>
          <w:b/>
          <w:bCs/>
        </w:rPr>
        <w:t>Course Schedule (subject to change at professor’s discretion)</w:t>
      </w:r>
    </w:p>
    <w:tbl>
      <w:tblPr>
        <w:tblStyle w:val="TableGrid"/>
        <w:tblW w:w="10795" w:type="dxa"/>
        <w:tblLook w:val="04A0" w:firstRow="1" w:lastRow="0" w:firstColumn="1" w:lastColumn="0" w:noHBand="0" w:noVBand="1"/>
      </w:tblPr>
      <w:tblGrid>
        <w:gridCol w:w="1336"/>
        <w:gridCol w:w="819"/>
        <w:gridCol w:w="7650"/>
        <w:gridCol w:w="990"/>
      </w:tblGrid>
      <w:tr w:rsidR="005E318A" w:rsidRPr="00AA28B1" w14:paraId="42904162" w14:textId="4AC025F9" w:rsidTr="002A7216">
        <w:tc>
          <w:tcPr>
            <w:tcW w:w="1336" w:type="dxa"/>
          </w:tcPr>
          <w:p w14:paraId="0B0C4886" w14:textId="77777777" w:rsidR="005E318A" w:rsidRPr="00AA28B1" w:rsidRDefault="005E318A" w:rsidP="009F4859">
            <w:pPr>
              <w:ind w:left="0" w:firstLine="0"/>
              <w:jc w:val="center"/>
              <w:rPr>
                <w:rFonts w:asciiTheme="minorHAnsi" w:hAnsiTheme="minorHAnsi" w:cstheme="minorHAnsi"/>
                <w:sz w:val="22"/>
              </w:rPr>
            </w:pPr>
            <w:r w:rsidRPr="00AA28B1">
              <w:rPr>
                <w:rFonts w:asciiTheme="minorHAnsi" w:hAnsiTheme="minorHAnsi" w:cstheme="minorHAnsi"/>
                <w:sz w:val="22"/>
              </w:rPr>
              <w:t>Start Date</w:t>
            </w:r>
          </w:p>
        </w:tc>
        <w:tc>
          <w:tcPr>
            <w:tcW w:w="819" w:type="dxa"/>
          </w:tcPr>
          <w:p w14:paraId="71470402" w14:textId="77777777" w:rsidR="005E318A" w:rsidRPr="00AA28B1" w:rsidRDefault="005E318A" w:rsidP="009F4859">
            <w:pPr>
              <w:ind w:left="0" w:firstLine="0"/>
              <w:jc w:val="center"/>
              <w:rPr>
                <w:rFonts w:asciiTheme="minorHAnsi" w:hAnsiTheme="minorHAnsi" w:cstheme="minorHAnsi"/>
                <w:sz w:val="22"/>
              </w:rPr>
            </w:pPr>
            <w:r w:rsidRPr="00AA28B1">
              <w:rPr>
                <w:rFonts w:asciiTheme="minorHAnsi" w:hAnsiTheme="minorHAnsi" w:cstheme="minorHAnsi"/>
                <w:sz w:val="22"/>
              </w:rPr>
              <w:t>Week</w:t>
            </w:r>
          </w:p>
        </w:tc>
        <w:tc>
          <w:tcPr>
            <w:tcW w:w="7650" w:type="dxa"/>
          </w:tcPr>
          <w:p w14:paraId="4C71BDEE" w14:textId="77777777" w:rsidR="005E318A" w:rsidRPr="00AA28B1" w:rsidRDefault="005E318A" w:rsidP="00237E55">
            <w:pPr>
              <w:rPr>
                <w:rFonts w:asciiTheme="minorHAnsi" w:hAnsiTheme="minorHAnsi" w:cstheme="minorHAnsi"/>
                <w:sz w:val="22"/>
              </w:rPr>
            </w:pPr>
            <w:r w:rsidRPr="00AA28B1">
              <w:rPr>
                <w:rFonts w:asciiTheme="minorHAnsi" w:hAnsiTheme="minorHAnsi" w:cstheme="minorHAnsi"/>
                <w:sz w:val="22"/>
              </w:rPr>
              <w:t>Items</w:t>
            </w:r>
          </w:p>
        </w:tc>
        <w:tc>
          <w:tcPr>
            <w:tcW w:w="990" w:type="dxa"/>
          </w:tcPr>
          <w:p w14:paraId="487DA7BC" w14:textId="5A2DD0F1" w:rsidR="005E318A" w:rsidRPr="005E318A" w:rsidRDefault="005E318A" w:rsidP="00357147">
            <w:pPr>
              <w:ind w:left="0" w:firstLine="0"/>
              <w:jc w:val="center"/>
              <w:rPr>
                <w:rFonts w:asciiTheme="minorHAnsi" w:hAnsiTheme="minorHAnsi" w:cstheme="minorHAnsi"/>
                <w:sz w:val="22"/>
              </w:rPr>
            </w:pPr>
            <w:r w:rsidRPr="005E318A">
              <w:rPr>
                <w:rFonts w:asciiTheme="minorHAnsi" w:hAnsiTheme="minorHAnsi" w:cstheme="minorHAnsi"/>
                <w:sz w:val="22"/>
              </w:rPr>
              <w:t>Points Possible</w:t>
            </w:r>
          </w:p>
        </w:tc>
      </w:tr>
      <w:tr w:rsidR="005E318A" w:rsidRPr="00AA28B1" w14:paraId="0F702E2A" w14:textId="1514A5BF" w:rsidTr="002A7216">
        <w:tc>
          <w:tcPr>
            <w:tcW w:w="1336" w:type="dxa"/>
          </w:tcPr>
          <w:p w14:paraId="332911FC" w14:textId="6316E7B9" w:rsidR="005E318A" w:rsidRPr="00003217" w:rsidRDefault="00357147" w:rsidP="00237E55">
            <w:pPr>
              <w:rPr>
                <w:rFonts w:asciiTheme="minorHAnsi" w:hAnsiTheme="minorHAnsi" w:cstheme="minorHAnsi"/>
                <w:sz w:val="22"/>
              </w:rPr>
            </w:pPr>
            <w:r>
              <w:rPr>
                <w:rFonts w:asciiTheme="minorHAnsi" w:hAnsiTheme="minorHAnsi" w:cstheme="minorHAnsi"/>
                <w:sz w:val="22"/>
              </w:rPr>
              <w:t>1</w:t>
            </w:r>
            <w:r w:rsidR="00F67D65">
              <w:rPr>
                <w:rFonts w:asciiTheme="minorHAnsi" w:hAnsiTheme="minorHAnsi" w:cstheme="minorHAnsi"/>
                <w:sz w:val="22"/>
              </w:rPr>
              <w:t>7</w:t>
            </w:r>
            <w:r w:rsidR="00C16B59">
              <w:rPr>
                <w:rFonts w:asciiTheme="minorHAnsi" w:hAnsiTheme="minorHAnsi" w:cstheme="minorHAnsi"/>
                <w:sz w:val="22"/>
              </w:rPr>
              <w:t xml:space="preserve"> </w:t>
            </w:r>
            <w:r w:rsidR="005B61C9">
              <w:rPr>
                <w:rFonts w:asciiTheme="minorHAnsi" w:hAnsiTheme="minorHAnsi" w:cstheme="minorHAnsi"/>
                <w:sz w:val="22"/>
              </w:rPr>
              <w:t>Aug</w:t>
            </w:r>
          </w:p>
        </w:tc>
        <w:tc>
          <w:tcPr>
            <w:tcW w:w="819" w:type="dxa"/>
          </w:tcPr>
          <w:p w14:paraId="49A3D207" w14:textId="77777777" w:rsidR="005E318A" w:rsidRPr="00003217" w:rsidRDefault="005E318A" w:rsidP="00237E55">
            <w:pPr>
              <w:rPr>
                <w:rFonts w:asciiTheme="minorHAnsi" w:hAnsiTheme="minorHAnsi" w:cstheme="minorHAnsi"/>
                <w:sz w:val="22"/>
              </w:rPr>
            </w:pPr>
            <w:r w:rsidRPr="00003217">
              <w:rPr>
                <w:rFonts w:asciiTheme="minorHAnsi" w:hAnsiTheme="minorHAnsi" w:cstheme="minorHAnsi"/>
                <w:sz w:val="22"/>
              </w:rPr>
              <w:t>1</w:t>
            </w:r>
          </w:p>
        </w:tc>
        <w:tc>
          <w:tcPr>
            <w:tcW w:w="7650" w:type="dxa"/>
          </w:tcPr>
          <w:p w14:paraId="67BA875D" w14:textId="208090C4" w:rsidR="005E318A" w:rsidRPr="00003217" w:rsidRDefault="005E318A" w:rsidP="00CD6A4A">
            <w:pPr>
              <w:ind w:left="0" w:firstLine="0"/>
              <w:rPr>
                <w:rFonts w:asciiTheme="minorHAnsi" w:hAnsiTheme="minorHAnsi" w:cstheme="minorHAnsi"/>
                <w:sz w:val="22"/>
              </w:rPr>
            </w:pPr>
            <w:r w:rsidRPr="00003217">
              <w:rPr>
                <w:rFonts w:asciiTheme="minorHAnsi" w:hAnsiTheme="minorHAnsi" w:cstheme="minorHAnsi"/>
                <w:sz w:val="22"/>
              </w:rPr>
              <w:t>Introduction Module</w:t>
            </w:r>
          </w:p>
          <w:p w14:paraId="721C3D35" w14:textId="3E035DA5" w:rsidR="005E318A" w:rsidRDefault="005E318A" w:rsidP="00237E55">
            <w:pPr>
              <w:rPr>
                <w:rFonts w:asciiTheme="minorHAnsi" w:hAnsiTheme="minorHAnsi" w:cstheme="minorHAnsi"/>
                <w:sz w:val="22"/>
              </w:rPr>
            </w:pPr>
            <w:r w:rsidRPr="00003217">
              <w:rPr>
                <w:rFonts w:asciiTheme="minorHAnsi" w:hAnsiTheme="minorHAnsi" w:cstheme="minorHAnsi"/>
                <w:sz w:val="22"/>
              </w:rPr>
              <w:t xml:space="preserve">Syllabus, </w:t>
            </w:r>
            <w:r w:rsidRPr="007B056B">
              <w:rPr>
                <w:rFonts w:asciiTheme="minorHAnsi" w:hAnsiTheme="minorHAnsi" w:cstheme="minorHAnsi"/>
                <w:b/>
                <w:bCs/>
                <w:sz w:val="22"/>
              </w:rPr>
              <w:t>Introductions + Portfolio Sharing</w:t>
            </w:r>
            <w:r w:rsidRPr="00003217">
              <w:rPr>
                <w:rFonts w:asciiTheme="minorHAnsi" w:hAnsiTheme="minorHAnsi" w:cstheme="minorHAnsi"/>
                <w:sz w:val="22"/>
              </w:rPr>
              <w:t>, Assigning creative teams</w:t>
            </w:r>
          </w:p>
          <w:p w14:paraId="007E7C38" w14:textId="37D1ADE7" w:rsidR="005E318A" w:rsidRPr="0017431E" w:rsidRDefault="005E318A" w:rsidP="00237E55">
            <w:pPr>
              <w:rPr>
                <w:rFonts w:asciiTheme="minorHAnsi" w:hAnsiTheme="minorHAnsi" w:cstheme="minorHAnsi"/>
                <w:sz w:val="22"/>
              </w:rPr>
            </w:pPr>
            <w:r w:rsidRPr="00003217">
              <w:rPr>
                <w:rFonts w:asciiTheme="minorHAnsi" w:hAnsiTheme="minorHAnsi" w:cstheme="minorHAnsi"/>
                <w:b/>
                <w:bCs/>
                <w:sz w:val="22"/>
              </w:rPr>
              <w:t>Survey</w:t>
            </w:r>
            <w:r>
              <w:rPr>
                <w:rFonts w:asciiTheme="minorHAnsi" w:hAnsiTheme="minorHAnsi" w:cstheme="minorHAnsi"/>
                <w:b/>
                <w:bCs/>
                <w:sz w:val="22"/>
              </w:rPr>
              <w:t xml:space="preserve"> </w:t>
            </w:r>
            <w:r>
              <w:rPr>
                <w:rFonts w:asciiTheme="minorHAnsi" w:hAnsiTheme="minorHAnsi" w:cstheme="minorHAnsi"/>
                <w:sz w:val="22"/>
              </w:rPr>
              <w:t>(CO 1)</w:t>
            </w:r>
          </w:p>
        </w:tc>
        <w:tc>
          <w:tcPr>
            <w:tcW w:w="990" w:type="dxa"/>
          </w:tcPr>
          <w:p w14:paraId="4C976BB6" w14:textId="77777777" w:rsidR="005E318A" w:rsidRDefault="005E318A" w:rsidP="00D61515">
            <w:pPr>
              <w:jc w:val="center"/>
              <w:rPr>
                <w:rFonts w:asciiTheme="minorHAnsi" w:hAnsiTheme="minorHAnsi" w:cstheme="minorHAnsi"/>
                <w:sz w:val="22"/>
              </w:rPr>
            </w:pPr>
          </w:p>
          <w:p w14:paraId="75BE06D7" w14:textId="77777777" w:rsidR="00725234" w:rsidRDefault="00F81EA8" w:rsidP="00D61515">
            <w:pPr>
              <w:ind w:left="0" w:firstLine="0"/>
              <w:jc w:val="center"/>
              <w:rPr>
                <w:rFonts w:asciiTheme="minorHAnsi" w:hAnsiTheme="minorHAnsi" w:cstheme="minorHAnsi"/>
                <w:sz w:val="22"/>
              </w:rPr>
            </w:pPr>
            <w:r>
              <w:rPr>
                <w:rFonts w:asciiTheme="minorHAnsi" w:hAnsiTheme="minorHAnsi" w:cstheme="minorHAnsi"/>
                <w:sz w:val="22"/>
              </w:rPr>
              <w:t>10</w:t>
            </w:r>
          </w:p>
          <w:p w14:paraId="6737794A" w14:textId="77777777" w:rsidR="00F81EA8" w:rsidRDefault="00F81EA8" w:rsidP="00D61515">
            <w:pPr>
              <w:ind w:left="0" w:firstLine="0"/>
              <w:jc w:val="center"/>
              <w:rPr>
                <w:rFonts w:asciiTheme="minorHAnsi" w:hAnsiTheme="minorHAnsi" w:cstheme="minorHAnsi"/>
                <w:sz w:val="22"/>
              </w:rPr>
            </w:pPr>
          </w:p>
          <w:p w14:paraId="542752FF" w14:textId="496E7893" w:rsidR="00F81EA8" w:rsidRPr="005E318A" w:rsidRDefault="00F81EA8" w:rsidP="00D61515">
            <w:pPr>
              <w:ind w:left="0" w:firstLine="0"/>
              <w:jc w:val="center"/>
              <w:rPr>
                <w:rFonts w:asciiTheme="minorHAnsi" w:hAnsiTheme="minorHAnsi" w:cstheme="minorHAnsi"/>
                <w:sz w:val="22"/>
              </w:rPr>
            </w:pPr>
            <w:r>
              <w:rPr>
                <w:rFonts w:asciiTheme="minorHAnsi" w:hAnsiTheme="minorHAnsi" w:cstheme="minorHAnsi"/>
                <w:sz w:val="22"/>
              </w:rPr>
              <w:t>10</w:t>
            </w:r>
          </w:p>
        </w:tc>
      </w:tr>
      <w:tr w:rsidR="005E318A" w:rsidRPr="00AA28B1" w14:paraId="2745ACD8" w14:textId="0D547FE1" w:rsidTr="002A7216">
        <w:tc>
          <w:tcPr>
            <w:tcW w:w="1336" w:type="dxa"/>
          </w:tcPr>
          <w:p w14:paraId="5DA7AF1D" w14:textId="0F53A22D" w:rsidR="005E318A" w:rsidRPr="00003217" w:rsidRDefault="005B61C9" w:rsidP="00237E55">
            <w:pPr>
              <w:rPr>
                <w:rFonts w:asciiTheme="minorHAnsi" w:hAnsiTheme="minorHAnsi" w:cstheme="minorHAnsi"/>
                <w:sz w:val="22"/>
              </w:rPr>
            </w:pPr>
            <w:r>
              <w:rPr>
                <w:rFonts w:asciiTheme="minorHAnsi" w:hAnsiTheme="minorHAnsi" w:cstheme="minorHAnsi"/>
                <w:sz w:val="22"/>
              </w:rPr>
              <w:t>24 Aug</w:t>
            </w:r>
          </w:p>
        </w:tc>
        <w:tc>
          <w:tcPr>
            <w:tcW w:w="819" w:type="dxa"/>
          </w:tcPr>
          <w:p w14:paraId="04F5D72C" w14:textId="77777777" w:rsidR="005E318A" w:rsidRPr="00003217" w:rsidRDefault="005E318A" w:rsidP="00237E55">
            <w:pPr>
              <w:rPr>
                <w:rFonts w:asciiTheme="minorHAnsi" w:hAnsiTheme="minorHAnsi" w:cstheme="minorHAnsi"/>
                <w:sz w:val="22"/>
              </w:rPr>
            </w:pPr>
            <w:r w:rsidRPr="00003217">
              <w:rPr>
                <w:rFonts w:asciiTheme="minorHAnsi" w:hAnsiTheme="minorHAnsi" w:cstheme="minorHAnsi"/>
                <w:sz w:val="22"/>
              </w:rPr>
              <w:t>2</w:t>
            </w:r>
          </w:p>
        </w:tc>
        <w:tc>
          <w:tcPr>
            <w:tcW w:w="7650" w:type="dxa"/>
          </w:tcPr>
          <w:p w14:paraId="7885EFF5" w14:textId="02AEA4D9" w:rsidR="005E318A" w:rsidRPr="00003217" w:rsidRDefault="005E318A" w:rsidP="005B4DDE">
            <w:pPr>
              <w:ind w:left="1440" w:hanging="1440"/>
              <w:rPr>
                <w:rFonts w:asciiTheme="minorHAnsi" w:hAnsiTheme="minorHAnsi" w:cstheme="minorHAnsi"/>
                <w:color w:val="000000" w:themeColor="text1"/>
                <w:sz w:val="22"/>
              </w:rPr>
            </w:pPr>
            <w:r w:rsidRPr="00003217">
              <w:rPr>
                <w:rFonts w:asciiTheme="minorHAnsi" w:hAnsiTheme="minorHAnsi" w:cstheme="minorHAnsi"/>
                <w:sz w:val="22"/>
              </w:rPr>
              <w:t xml:space="preserve">Module 1: </w:t>
            </w:r>
            <w:r w:rsidRPr="00003217">
              <w:rPr>
                <w:rFonts w:asciiTheme="minorHAnsi" w:hAnsiTheme="minorHAnsi" w:cstheme="minorHAnsi"/>
                <w:color w:val="000000" w:themeColor="text1"/>
                <w:sz w:val="22"/>
              </w:rPr>
              <w:t xml:space="preserve">Meet Your </w:t>
            </w:r>
            <w:r w:rsidR="005D5CDB">
              <w:rPr>
                <w:rFonts w:asciiTheme="minorHAnsi" w:hAnsiTheme="minorHAnsi" w:cstheme="minorHAnsi"/>
                <w:color w:val="000000" w:themeColor="text1"/>
                <w:sz w:val="22"/>
              </w:rPr>
              <w:t xml:space="preserve">Team &amp; </w:t>
            </w:r>
            <w:r w:rsidRPr="00003217">
              <w:rPr>
                <w:rFonts w:asciiTheme="minorHAnsi" w:hAnsiTheme="minorHAnsi" w:cstheme="minorHAnsi"/>
                <w:color w:val="000000" w:themeColor="text1"/>
                <w:sz w:val="22"/>
              </w:rPr>
              <w:t>Clients</w:t>
            </w:r>
          </w:p>
          <w:p w14:paraId="4B695C7A" w14:textId="49394352" w:rsidR="005E318A" w:rsidRDefault="005E318A" w:rsidP="005B4DDE">
            <w:pPr>
              <w:ind w:left="342" w:hanging="342"/>
              <w:rPr>
                <w:rFonts w:asciiTheme="minorHAnsi" w:hAnsiTheme="minorHAnsi" w:cstheme="minorHAnsi"/>
                <w:color w:val="000000" w:themeColor="text1"/>
                <w:sz w:val="22"/>
              </w:rPr>
            </w:pPr>
            <w:r w:rsidRPr="00003217">
              <w:rPr>
                <w:rFonts w:asciiTheme="minorHAnsi" w:hAnsiTheme="minorHAnsi" w:cstheme="minorHAnsi"/>
                <w:b/>
                <w:bCs/>
                <w:color w:val="000000" w:themeColor="text1"/>
                <w:sz w:val="22"/>
              </w:rPr>
              <w:t xml:space="preserve">     </w:t>
            </w:r>
            <w:r w:rsidR="002C2449">
              <w:rPr>
                <w:rFonts w:asciiTheme="minorHAnsi" w:hAnsiTheme="minorHAnsi" w:cstheme="minorHAnsi"/>
                <w:b/>
                <w:bCs/>
                <w:color w:val="000000" w:themeColor="text1"/>
                <w:sz w:val="22"/>
              </w:rPr>
              <w:t>Introduce</w:t>
            </w:r>
            <w:r w:rsidRPr="00003217">
              <w:rPr>
                <w:rFonts w:asciiTheme="minorHAnsi" w:hAnsiTheme="minorHAnsi" w:cstheme="minorHAnsi"/>
                <w:b/>
                <w:bCs/>
                <w:color w:val="000000" w:themeColor="text1"/>
                <w:sz w:val="22"/>
              </w:rPr>
              <w:t xml:space="preserve"> Your Team</w:t>
            </w:r>
            <w:r>
              <w:rPr>
                <w:rFonts w:asciiTheme="minorHAnsi" w:hAnsiTheme="minorHAnsi" w:cstheme="minorHAnsi"/>
                <w:b/>
                <w:bCs/>
                <w:color w:val="000000" w:themeColor="text1"/>
                <w:sz w:val="22"/>
              </w:rPr>
              <w:t xml:space="preserve"> </w:t>
            </w:r>
            <w:r>
              <w:rPr>
                <w:rFonts w:asciiTheme="minorHAnsi" w:hAnsiTheme="minorHAnsi" w:cstheme="minorHAnsi"/>
                <w:color w:val="000000" w:themeColor="text1"/>
                <w:sz w:val="22"/>
              </w:rPr>
              <w:t>(CO 1-2)</w:t>
            </w:r>
          </w:p>
          <w:p w14:paraId="23C447DE" w14:textId="5AFF69C9" w:rsidR="00D81536" w:rsidRDefault="00D81536" w:rsidP="005B4DDE">
            <w:pPr>
              <w:ind w:left="342" w:hanging="342"/>
              <w:rPr>
                <w:rFonts w:asciiTheme="minorHAnsi" w:hAnsiTheme="minorHAnsi" w:cstheme="minorHAnsi"/>
                <w:color w:val="000000" w:themeColor="text1"/>
                <w:sz w:val="22"/>
              </w:rPr>
            </w:pPr>
            <w:r>
              <w:rPr>
                <w:rFonts w:asciiTheme="minorHAnsi" w:hAnsiTheme="minorHAnsi" w:cstheme="minorHAnsi"/>
                <w:color w:val="000000" w:themeColor="text1"/>
                <w:sz w:val="22"/>
              </w:rPr>
              <w:t xml:space="preserve">     </w:t>
            </w:r>
            <w:r>
              <w:rPr>
                <w:rFonts w:asciiTheme="minorHAnsi" w:hAnsiTheme="minorHAnsi" w:cstheme="minorHAnsi"/>
                <w:b/>
                <w:bCs/>
                <w:color w:val="000000" w:themeColor="text1"/>
                <w:sz w:val="22"/>
              </w:rPr>
              <w:t xml:space="preserve">Client Approach Brainstorming </w:t>
            </w:r>
            <w:r>
              <w:rPr>
                <w:rFonts w:asciiTheme="minorHAnsi" w:hAnsiTheme="minorHAnsi" w:cstheme="minorHAnsi"/>
                <w:color w:val="000000" w:themeColor="text1"/>
                <w:sz w:val="22"/>
              </w:rPr>
              <w:t xml:space="preserve">(CO </w:t>
            </w:r>
            <w:r w:rsidR="006F7C3A">
              <w:rPr>
                <w:rFonts w:asciiTheme="minorHAnsi" w:hAnsiTheme="minorHAnsi" w:cstheme="minorHAnsi"/>
                <w:color w:val="000000" w:themeColor="text1"/>
                <w:sz w:val="22"/>
              </w:rPr>
              <w:t>1, 4)</w:t>
            </w:r>
          </w:p>
          <w:p w14:paraId="386E2724" w14:textId="4DDCBABF" w:rsidR="006F7C3A" w:rsidRPr="00A0779B" w:rsidRDefault="006F7C3A" w:rsidP="005B4DDE">
            <w:pPr>
              <w:ind w:left="342" w:hanging="342"/>
              <w:rPr>
                <w:rFonts w:asciiTheme="minorHAnsi" w:hAnsiTheme="minorHAnsi" w:cstheme="minorHAnsi"/>
                <w:color w:val="000000" w:themeColor="text1"/>
                <w:sz w:val="22"/>
              </w:rPr>
            </w:pPr>
            <w:r>
              <w:rPr>
                <w:rFonts w:asciiTheme="minorHAnsi" w:hAnsiTheme="minorHAnsi" w:cstheme="minorHAnsi"/>
                <w:b/>
                <w:bCs/>
                <w:color w:val="000000" w:themeColor="text1"/>
                <w:sz w:val="22"/>
              </w:rPr>
              <w:t xml:space="preserve">     </w:t>
            </w:r>
            <w:r w:rsidR="00CF11E6" w:rsidRPr="00A0779B">
              <w:rPr>
                <w:rFonts w:asciiTheme="minorHAnsi" w:hAnsiTheme="minorHAnsi" w:cstheme="minorHAnsi"/>
                <w:b/>
                <w:bCs/>
                <w:color w:val="000000" w:themeColor="text1"/>
                <w:sz w:val="22"/>
              </w:rPr>
              <w:t>Client Introduction Email</w:t>
            </w:r>
            <w:r w:rsidR="00A0779B">
              <w:rPr>
                <w:rFonts w:asciiTheme="minorHAnsi" w:hAnsiTheme="minorHAnsi" w:cstheme="minorHAnsi"/>
                <w:b/>
                <w:bCs/>
                <w:color w:val="000000" w:themeColor="text1"/>
                <w:sz w:val="22"/>
              </w:rPr>
              <w:t xml:space="preserve"> </w:t>
            </w:r>
            <w:r w:rsidR="00A0779B">
              <w:rPr>
                <w:rFonts w:asciiTheme="minorHAnsi" w:hAnsiTheme="minorHAnsi" w:cstheme="minorHAnsi"/>
                <w:color w:val="000000" w:themeColor="text1"/>
                <w:sz w:val="22"/>
              </w:rPr>
              <w:t>(CO 1, 4)</w:t>
            </w:r>
          </w:p>
          <w:p w14:paraId="5342084F" w14:textId="5285ED01" w:rsidR="005E318A" w:rsidRPr="00770A40" w:rsidRDefault="005E318A" w:rsidP="005B4DDE">
            <w:pPr>
              <w:ind w:left="342" w:hanging="342"/>
              <w:rPr>
                <w:rFonts w:asciiTheme="minorHAnsi" w:hAnsiTheme="minorHAnsi" w:cstheme="minorHAnsi"/>
                <w:sz w:val="22"/>
              </w:rPr>
            </w:pPr>
            <w:r w:rsidRPr="00003217">
              <w:rPr>
                <w:rFonts w:asciiTheme="minorHAnsi" w:hAnsiTheme="minorHAnsi" w:cstheme="minorHAnsi"/>
                <w:sz w:val="22"/>
              </w:rPr>
              <w:t xml:space="preserve">     Reading: </w:t>
            </w:r>
            <w:r w:rsidRPr="00003217">
              <w:rPr>
                <w:rFonts w:asciiTheme="minorHAnsi" w:hAnsiTheme="minorHAnsi" w:cstheme="minorHAnsi"/>
                <w:i/>
                <w:iCs/>
                <w:sz w:val="22"/>
              </w:rPr>
              <w:t xml:space="preserve">Range </w:t>
            </w:r>
            <w:r w:rsidRPr="00003217">
              <w:rPr>
                <w:rFonts w:asciiTheme="minorHAnsi" w:hAnsiTheme="minorHAnsi" w:cstheme="minorHAnsi"/>
                <w:sz w:val="22"/>
              </w:rPr>
              <w:t xml:space="preserve">Intro + Chapter 1, </w:t>
            </w:r>
            <w:r w:rsidRPr="00003217">
              <w:rPr>
                <w:rFonts w:asciiTheme="minorHAnsi" w:hAnsiTheme="minorHAnsi" w:cstheme="minorHAnsi"/>
                <w:b/>
                <w:bCs/>
                <w:sz w:val="22"/>
              </w:rPr>
              <w:t>Journal</w:t>
            </w:r>
            <w:r>
              <w:rPr>
                <w:rFonts w:asciiTheme="minorHAnsi" w:hAnsiTheme="minorHAnsi" w:cstheme="minorHAnsi"/>
                <w:b/>
                <w:bCs/>
                <w:sz w:val="22"/>
              </w:rPr>
              <w:t xml:space="preserve"> </w:t>
            </w:r>
            <w:r>
              <w:rPr>
                <w:rFonts w:asciiTheme="minorHAnsi" w:hAnsiTheme="minorHAnsi" w:cstheme="minorHAnsi"/>
                <w:sz w:val="22"/>
              </w:rPr>
              <w:t>(CO 2)</w:t>
            </w:r>
          </w:p>
        </w:tc>
        <w:tc>
          <w:tcPr>
            <w:tcW w:w="990" w:type="dxa"/>
          </w:tcPr>
          <w:p w14:paraId="53430102" w14:textId="77777777" w:rsidR="005E318A" w:rsidRDefault="005E318A" w:rsidP="00D61515">
            <w:pPr>
              <w:ind w:left="1440" w:hanging="1440"/>
              <w:jc w:val="center"/>
              <w:rPr>
                <w:rFonts w:asciiTheme="minorHAnsi" w:hAnsiTheme="minorHAnsi" w:cstheme="minorHAnsi"/>
                <w:sz w:val="22"/>
              </w:rPr>
            </w:pPr>
          </w:p>
          <w:p w14:paraId="3A393228" w14:textId="77777777" w:rsidR="005E6B37" w:rsidRDefault="00F81EA8" w:rsidP="00D61515">
            <w:pPr>
              <w:ind w:left="1440" w:hanging="1440"/>
              <w:jc w:val="center"/>
              <w:rPr>
                <w:rFonts w:asciiTheme="minorHAnsi" w:hAnsiTheme="minorHAnsi" w:cstheme="minorHAnsi"/>
                <w:sz w:val="22"/>
              </w:rPr>
            </w:pPr>
            <w:r>
              <w:rPr>
                <w:rFonts w:asciiTheme="minorHAnsi" w:hAnsiTheme="minorHAnsi" w:cstheme="minorHAnsi"/>
                <w:sz w:val="22"/>
              </w:rPr>
              <w:t>25</w:t>
            </w:r>
          </w:p>
          <w:p w14:paraId="5B0A1B08" w14:textId="77777777" w:rsidR="00F81EA8" w:rsidRDefault="00F81EA8" w:rsidP="00D61515">
            <w:pPr>
              <w:ind w:left="1440" w:hanging="1440"/>
              <w:jc w:val="center"/>
              <w:rPr>
                <w:rFonts w:asciiTheme="minorHAnsi" w:hAnsiTheme="minorHAnsi" w:cstheme="minorHAnsi"/>
                <w:sz w:val="22"/>
              </w:rPr>
            </w:pPr>
            <w:r>
              <w:rPr>
                <w:rFonts w:asciiTheme="minorHAnsi" w:hAnsiTheme="minorHAnsi" w:cstheme="minorHAnsi"/>
                <w:sz w:val="22"/>
              </w:rPr>
              <w:t>10</w:t>
            </w:r>
          </w:p>
          <w:p w14:paraId="4B84F169" w14:textId="77777777" w:rsidR="00F81EA8" w:rsidRDefault="00F81EA8" w:rsidP="00D61515">
            <w:pPr>
              <w:ind w:left="1440" w:hanging="1440"/>
              <w:jc w:val="center"/>
              <w:rPr>
                <w:rFonts w:asciiTheme="minorHAnsi" w:hAnsiTheme="minorHAnsi" w:cstheme="minorHAnsi"/>
                <w:sz w:val="22"/>
              </w:rPr>
            </w:pPr>
            <w:r>
              <w:rPr>
                <w:rFonts w:asciiTheme="minorHAnsi" w:hAnsiTheme="minorHAnsi" w:cstheme="minorHAnsi"/>
                <w:sz w:val="22"/>
              </w:rPr>
              <w:t>10</w:t>
            </w:r>
          </w:p>
          <w:p w14:paraId="7DBA91A8" w14:textId="7193DFA4" w:rsidR="00F81EA8" w:rsidRPr="005E318A" w:rsidRDefault="00F81EA8" w:rsidP="00D61515">
            <w:pPr>
              <w:ind w:left="1440" w:hanging="1440"/>
              <w:jc w:val="center"/>
              <w:rPr>
                <w:rFonts w:asciiTheme="minorHAnsi" w:hAnsiTheme="minorHAnsi" w:cstheme="minorHAnsi"/>
                <w:sz w:val="22"/>
              </w:rPr>
            </w:pPr>
            <w:r>
              <w:rPr>
                <w:rFonts w:asciiTheme="minorHAnsi" w:hAnsiTheme="minorHAnsi" w:cstheme="minorHAnsi"/>
                <w:sz w:val="22"/>
              </w:rPr>
              <w:t>10</w:t>
            </w:r>
          </w:p>
        </w:tc>
      </w:tr>
      <w:tr w:rsidR="005E318A" w:rsidRPr="00AA28B1" w14:paraId="7B095A5B" w14:textId="6CF86413" w:rsidTr="002A7216">
        <w:tc>
          <w:tcPr>
            <w:tcW w:w="1336" w:type="dxa"/>
          </w:tcPr>
          <w:p w14:paraId="3704B4C2" w14:textId="17393132" w:rsidR="005E318A" w:rsidRPr="00003217" w:rsidRDefault="0094596F" w:rsidP="00237E55">
            <w:pPr>
              <w:rPr>
                <w:rFonts w:asciiTheme="minorHAnsi" w:hAnsiTheme="minorHAnsi" w:cstheme="minorHAnsi"/>
                <w:sz w:val="22"/>
              </w:rPr>
            </w:pPr>
            <w:r>
              <w:rPr>
                <w:rFonts w:asciiTheme="minorHAnsi" w:hAnsiTheme="minorHAnsi" w:cstheme="minorHAnsi"/>
                <w:sz w:val="22"/>
              </w:rPr>
              <w:t>2</w:t>
            </w:r>
            <w:r w:rsidR="005B61C9">
              <w:rPr>
                <w:rFonts w:asciiTheme="minorHAnsi" w:hAnsiTheme="minorHAnsi" w:cstheme="minorHAnsi"/>
                <w:sz w:val="22"/>
              </w:rPr>
              <w:t>8 Aug</w:t>
            </w:r>
          </w:p>
        </w:tc>
        <w:tc>
          <w:tcPr>
            <w:tcW w:w="819" w:type="dxa"/>
          </w:tcPr>
          <w:p w14:paraId="4A974B98" w14:textId="77777777" w:rsidR="005E318A" w:rsidRPr="00003217" w:rsidRDefault="005E318A" w:rsidP="00237E55">
            <w:pPr>
              <w:rPr>
                <w:rFonts w:asciiTheme="minorHAnsi" w:hAnsiTheme="minorHAnsi" w:cstheme="minorHAnsi"/>
                <w:sz w:val="22"/>
              </w:rPr>
            </w:pPr>
          </w:p>
        </w:tc>
        <w:tc>
          <w:tcPr>
            <w:tcW w:w="7650" w:type="dxa"/>
          </w:tcPr>
          <w:p w14:paraId="293BED3F" w14:textId="77777777" w:rsidR="005E318A" w:rsidRPr="00003217" w:rsidRDefault="005E318A" w:rsidP="00237E55">
            <w:pPr>
              <w:ind w:left="0" w:firstLine="0"/>
              <w:rPr>
                <w:rFonts w:asciiTheme="minorHAnsi" w:hAnsiTheme="minorHAnsi" w:cstheme="minorHAnsi"/>
                <w:sz w:val="22"/>
              </w:rPr>
            </w:pPr>
            <w:r w:rsidRPr="00003217">
              <w:rPr>
                <w:rFonts w:asciiTheme="minorHAnsi" w:hAnsiTheme="minorHAnsi" w:cstheme="minorHAnsi"/>
                <w:sz w:val="22"/>
              </w:rPr>
              <w:t>Census Date</w:t>
            </w:r>
          </w:p>
        </w:tc>
        <w:tc>
          <w:tcPr>
            <w:tcW w:w="990" w:type="dxa"/>
          </w:tcPr>
          <w:p w14:paraId="10241D73" w14:textId="77777777" w:rsidR="005E318A" w:rsidRPr="005E318A" w:rsidRDefault="005E318A" w:rsidP="00237E55">
            <w:pPr>
              <w:rPr>
                <w:rFonts w:asciiTheme="minorHAnsi" w:hAnsiTheme="minorHAnsi" w:cstheme="minorHAnsi"/>
                <w:sz w:val="22"/>
              </w:rPr>
            </w:pPr>
          </w:p>
        </w:tc>
      </w:tr>
      <w:tr w:rsidR="005E318A" w:rsidRPr="00AA28B1" w14:paraId="45E5E979" w14:textId="2A12BAC0" w:rsidTr="002A7216">
        <w:tc>
          <w:tcPr>
            <w:tcW w:w="1336" w:type="dxa"/>
          </w:tcPr>
          <w:p w14:paraId="30DC5869" w14:textId="2E33806F" w:rsidR="005E318A" w:rsidRPr="00003217" w:rsidRDefault="005B61C9" w:rsidP="00237E55">
            <w:pPr>
              <w:rPr>
                <w:rFonts w:asciiTheme="minorHAnsi" w:hAnsiTheme="minorHAnsi" w:cstheme="minorHAnsi"/>
                <w:sz w:val="22"/>
              </w:rPr>
            </w:pPr>
            <w:r>
              <w:rPr>
                <w:rFonts w:asciiTheme="minorHAnsi" w:hAnsiTheme="minorHAnsi" w:cstheme="minorHAnsi"/>
                <w:sz w:val="22"/>
              </w:rPr>
              <w:t>31 Aug</w:t>
            </w:r>
          </w:p>
        </w:tc>
        <w:tc>
          <w:tcPr>
            <w:tcW w:w="819" w:type="dxa"/>
          </w:tcPr>
          <w:p w14:paraId="103877A8" w14:textId="77777777" w:rsidR="005E318A" w:rsidRPr="00003217" w:rsidRDefault="005E318A" w:rsidP="00237E55">
            <w:pPr>
              <w:rPr>
                <w:rFonts w:asciiTheme="minorHAnsi" w:hAnsiTheme="minorHAnsi" w:cstheme="minorHAnsi"/>
                <w:sz w:val="22"/>
              </w:rPr>
            </w:pPr>
            <w:r w:rsidRPr="00003217">
              <w:rPr>
                <w:rFonts w:asciiTheme="minorHAnsi" w:hAnsiTheme="minorHAnsi" w:cstheme="minorHAnsi"/>
                <w:sz w:val="22"/>
              </w:rPr>
              <w:t>3</w:t>
            </w:r>
          </w:p>
        </w:tc>
        <w:tc>
          <w:tcPr>
            <w:tcW w:w="7650" w:type="dxa"/>
          </w:tcPr>
          <w:p w14:paraId="7B11C0A7" w14:textId="77777777" w:rsidR="005E318A" w:rsidRPr="00003217" w:rsidRDefault="005E318A" w:rsidP="00845334">
            <w:pPr>
              <w:ind w:left="0" w:firstLine="0"/>
              <w:rPr>
                <w:rFonts w:asciiTheme="minorHAnsi" w:hAnsiTheme="minorHAnsi" w:cstheme="minorHAnsi"/>
                <w:sz w:val="22"/>
              </w:rPr>
            </w:pPr>
            <w:r w:rsidRPr="00003217">
              <w:rPr>
                <w:rFonts w:asciiTheme="minorHAnsi" w:hAnsiTheme="minorHAnsi" w:cstheme="minorHAnsi"/>
                <w:sz w:val="22"/>
              </w:rPr>
              <w:t>Module 2: Working With Clients &amp; Communication</w:t>
            </w:r>
          </w:p>
          <w:p w14:paraId="6CBA3F7E" w14:textId="4E27B2F0" w:rsidR="005E318A" w:rsidRPr="007258B2" w:rsidRDefault="005E318A" w:rsidP="00845334">
            <w:pPr>
              <w:rPr>
                <w:rFonts w:asciiTheme="minorHAnsi" w:hAnsiTheme="minorHAnsi" w:cstheme="minorHAnsi"/>
                <w:sz w:val="22"/>
              </w:rPr>
            </w:pPr>
            <w:r w:rsidRPr="00003217">
              <w:rPr>
                <w:rFonts w:asciiTheme="minorHAnsi" w:hAnsiTheme="minorHAnsi" w:cstheme="minorHAnsi"/>
                <w:b/>
                <w:bCs/>
                <w:sz w:val="22"/>
              </w:rPr>
              <w:t>Who are We? Presentations</w:t>
            </w:r>
            <w:r>
              <w:rPr>
                <w:rFonts w:asciiTheme="minorHAnsi" w:hAnsiTheme="minorHAnsi" w:cstheme="minorHAnsi"/>
                <w:b/>
                <w:bCs/>
                <w:sz w:val="22"/>
              </w:rPr>
              <w:t xml:space="preserve"> </w:t>
            </w:r>
            <w:r>
              <w:rPr>
                <w:rFonts w:asciiTheme="minorHAnsi" w:hAnsiTheme="minorHAnsi" w:cstheme="minorHAnsi"/>
                <w:sz w:val="22"/>
              </w:rPr>
              <w:t>(CO 1-2, 4)</w:t>
            </w:r>
          </w:p>
          <w:p w14:paraId="56138519" w14:textId="16923CF7" w:rsidR="005E318A" w:rsidRPr="007258B2" w:rsidRDefault="005E318A" w:rsidP="00845334">
            <w:pPr>
              <w:rPr>
                <w:rFonts w:asciiTheme="minorHAnsi" w:hAnsiTheme="minorHAnsi" w:cstheme="minorHAnsi"/>
                <w:sz w:val="22"/>
              </w:rPr>
            </w:pPr>
            <w:r w:rsidRPr="00003217">
              <w:rPr>
                <w:rFonts w:asciiTheme="minorHAnsi" w:hAnsiTheme="minorHAnsi" w:cstheme="minorHAnsi"/>
                <w:sz w:val="22"/>
              </w:rPr>
              <w:t xml:space="preserve">Reading: </w:t>
            </w:r>
            <w:r w:rsidRPr="00003217">
              <w:rPr>
                <w:rFonts w:asciiTheme="minorHAnsi" w:hAnsiTheme="minorHAnsi" w:cstheme="minorHAnsi"/>
                <w:i/>
                <w:iCs/>
                <w:sz w:val="22"/>
              </w:rPr>
              <w:t xml:space="preserve">Range </w:t>
            </w:r>
            <w:r w:rsidRPr="00003217">
              <w:rPr>
                <w:rFonts w:asciiTheme="minorHAnsi" w:hAnsiTheme="minorHAnsi" w:cstheme="minorHAnsi"/>
                <w:sz w:val="22"/>
              </w:rPr>
              <w:t xml:space="preserve">Chapter 2, </w:t>
            </w:r>
            <w:r w:rsidRPr="00003217">
              <w:rPr>
                <w:rFonts w:asciiTheme="minorHAnsi" w:hAnsiTheme="minorHAnsi" w:cstheme="minorHAnsi"/>
                <w:b/>
                <w:bCs/>
                <w:sz w:val="22"/>
              </w:rPr>
              <w:t>Journal</w:t>
            </w:r>
            <w:r>
              <w:rPr>
                <w:rFonts w:asciiTheme="minorHAnsi" w:hAnsiTheme="minorHAnsi" w:cstheme="minorHAnsi"/>
                <w:b/>
                <w:bCs/>
                <w:sz w:val="22"/>
              </w:rPr>
              <w:t xml:space="preserve"> </w:t>
            </w:r>
            <w:r>
              <w:rPr>
                <w:rFonts w:asciiTheme="minorHAnsi" w:hAnsiTheme="minorHAnsi" w:cstheme="minorHAnsi"/>
                <w:sz w:val="22"/>
              </w:rPr>
              <w:t>(CO 2)</w:t>
            </w:r>
          </w:p>
        </w:tc>
        <w:tc>
          <w:tcPr>
            <w:tcW w:w="990" w:type="dxa"/>
          </w:tcPr>
          <w:p w14:paraId="4841EF0F" w14:textId="77777777" w:rsidR="005E318A" w:rsidRDefault="005E318A" w:rsidP="00D61515">
            <w:pPr>
              <w:jc w:val="center"/>
              <w:rPr>
                <w:rFonts w:asciiTheme="minorHAnsi" w:hAnsiTheme="minorHAnsi" w:cstheme="minorHAnsi"/>
                <w:sz w:val="22"/>
              </w:rPr>
            </w:pPr>
          </w:p>
          <w:p w14:paraId="629FDE50" w14:textId="77777777" w:rsidR="00FE0E18" w:rsidRDefault="00EF1F57" w:rsidP="00D61515">
            <w:pPr>
              <w:ind w:left="0" w:firstLine="0"/>
              <w:jc w:val="center"/>
              <w:rPr>
                <w:rFonts w:asciiTheme="minorHAnsi" w:hAnsiTheme="minorHAnsi" w:cstheme="minorHAnsi"/>
                <w:sz w:val="22"/>
              </w:rPr>
            </w:pPr>
            <w:r>
              <w:rPr>
                <w:rFonts w:asciiTheme="minorHAnsi" w:hAnsiTheme="minorHAnsi" w:cstheme="minorHAnsi"/>
                <w:sz w:val="22"/>
              </w:rPr>
              <w:t>10</w:t>
            </w:r>
          </w:p>
          <w:p w14:paraId="2B932A9F" w14:textId="3F8C0BBD" w:rsidR="00EF1F57" w:rsidRPr="005E318A" w:rsidRDefault="00EF1F57" w:rsidP="00D61515">
            <w:pPr>
              <w:ind w:left="0" w:firstLine="0"/>
              <w:jc w:val="center"/>
              <w:rPr>
                <w:rFonts w:asciiTheme="minorHAnsi" w:hAnsiTheme="minorHAnsi" w:cstheme="minorHAnsi"/>
                <w:sz w:val="22"/>
              </w:rPr>
            </w:pPr>
            <w:r>
              <w:rPr>
                <w:rFonts w:asciiTheme="minorHAnsi" w:hAnsiTheme="minorHAnsi" w:cstheme="minorHAnsi"/>
                <w:sz w:val="22"/>
              </w:rPr>
              <w:t>10</w:t>
            </w:r>
          </w:p>
        </w:tc>
      </w:tr>
      <w:tr w:rsidR="005E318A" w:rsidRPr="00AA28B1" w14:paraId="05E897AB" w14:textId="6F8708B1" w:rsidTr="002A7216">
        <w:tc>
          <w:tcPr>
            <w:tcW w:w="1336" w:type="dxa"/>
          </w:tcPr>
          <w:p w14:paraId="203A952F" w14:textId="38D7506D" w:rsidR="005E318A" w:rsidRPr="00003217" w:rsidRDefault="001C5037" w:rsidP="00237E55">
            <w:pPr>
              <w:rPr>
                <w:rFonts w:asciiTheme="minorHAnsi" w:hAnsiTheme="minorHAnsi" w:cstheme="minorHAnsi"/>
                <w:sz w:val="22"/>
              </w:rPr>
            </w:pPr>
            <w:r>
              <w:rPr>
                <w:rFonts w:asciiTheme="minorHAnsi" w:hAnsiTheme="minorHAnsi" w:cstheme="minorHAnsi"/>
                <w:sz w:val="22"/>
              </w:rPr>
              <w:t>7 Sept</w:t>
            </w:r>
          </w:p>
        </w:tc>
        <w:tc>
          <w:tcPr>
            <w:tcW w:w="819" w:type="dxa"/>
          </w:tcPr>
          <w:p w14:paraId="0279F7D5" w14:textId="77777777" w:rsidR="005E318A" w:rsidRPr="00003217" w:rsidRDefault="005E318A" w:rsidP="00237E55">
            <w:pPr>
              <w:rPr>
                <w:rFonts w:asciiTheme="minorHAnsi" w:hAnsiTheme="minorHAnsi" w:cstheme="minorHAnsi"/>
                <w:sz w:val="22"/>
              </w:rPr>
            </w:pPr>
            <w:r w:rsidRPr="00003217">
              <w:rPr>
                <w:rFonts w:asciiTheme="minorHAnsi" w:hAnsiTheme="minorHAnsi" w:cstheme="minorHAnsi"/>
                <w:sz w:val="22"/>
              </w:rPr>
              <w:t>4</w:t>
            </w:r>
          </w:p>
        </w:tc>
        <w:tc>
          <w:tcPr>
            <w:tcW w:w="7650" w:type="dxa"/>
          </w:tcPr>
          <w:p w14:paraId="6320F00D" w14:textId="2D2E994B" w:rsidR="005E318A" w:rsidRPr="00003217" w:rsidRDefault="005E318A" w:rsidP="00845334">
            <w:pPr>
              <w:ind w:left="0" w:firstLine="0"/>
              <w:rPr>
                <w:rFonts w:asciiTheme="minorHAnsi" w:hAnsiTheme="minorHAnsi" w:cstheme="minorHAnsi"/>
                <w:sz w:val="22"/>
              </w:rPr>
            </w:pPr>
            <w:r w:rsidRPr="00003217">
              <w:rPr>
                <w:rFonts w:asciiTheme="minorHAnsi" w:hAnsiTheme="minorHAnsi" w:cstheme="minorHAnsi"/>
                <w:sz w:val="22"/>
              </w:rPr>
              <w:t>Module 3: Setting Up Systems &amp; Billing</w:t>
            </w:r>
          </w:p>
          <w:p w14:paraId="613E333B" w14:textId="61C6C73C" w:rsidR="00A23697" w:rsidRPr="00A23697" w:rsidRDefault="005E318A" w:rsidP="00845334">
            <w:pPr>
              <w:rPr>
                <w:rFonts w:asciiTheme="minorHAnsi" w:hAnsiTheme="minorHAnsi" w:cstheme="minorHAnsi"/>
                <w:sz w:val="22"/>
              </w:rPr>
            </w:pPr>
            <w:r w:rsidRPr="00003217">
              <w:rPr>
                <w:rFonts w:asciiTheme="minorHAnsi" w:hAnsiTheme="minorHAnsi" w:cstheme="minorHAnsi"/>
                <w:b/>
                <w:bCs/>
                <w:sz w:val="22"/>
              </w:rPr>
              <w:t>Client Analysis</w:t>
            </w:r>
            <w:r w:rsidR="00A23697">
              <w:rPr>
                <w:rFonts w:asciiTheme="minorHAnsi" w:hAnsiTheme="minorHAnsi" w:cstheme="minorHAnsi"/>
                <w:b/>
                <w:bCs/>
                <w:sz w:val="22"/>
              </w:rPr>
              <w:t xml:space="preserve"> </w:t>
            </w:r>
            <w:r w:rsidR="00A23697">
              <w:rPr>
                <w:rFonts w:asciiTheme="minorHAnsi" w:hAnsiTheme="minorHAnsi" w:cstheme="minorHAnsi"/>
                <w:sz w:val="22"/>
              </w:rPr>
              <w:t>(CO 1, 3)</w:t>
            </w:r>
          </w:p>
          <w:p w14:paraId="0B0F09AD" w14:textId="1E85DFBF" w:rsidR="005E318A" w:rsidRDefault="005E318A" w:rsidP="00845334">
            <w:pPr>
              <w:rPr>
                <w:rFonts w:asciiTheme="minorHAnsi" w:hAnsiTheme="minorHAnsi" w:cstheme="minorHAnsi"/>
                <w:sz w:val="22"/>
              </w:rPr>
            </w:pPr>
            <w:r w:rsidRPr="00003217">
              <w:rPr>
                <w:rFonts w:asciiTheme="minorHAnsi" w:hAnsiTheme="minorHAnsi" w:cstheme="minorHAnsi"/>
                <w:b/>
                <w:bCs/>
                <w:sz w:val="22"/>
              </w:rPr>
              <w:t>Scope of Work</w:t>
            </w:r>
            <w:r>
              <w:rPr>
                <w:rFonts w:asciiTheme="minorHAnsi" w:hAnsiTheme="minorHAnsi" w:cstheme="minorHAnsi"/>
                <w:b/>
                <w:bCs/>
                <w:sz w:val="22"/>
              </w:rPr>
              <w:t xml:space="preserve"> </w:t>
            </w:r>
            <w:r w:rsidR="00A23697">
              <w:rPr>
                <w:rFonts w:asciiTheme="minorHAnsi" w:hAnsiTheme="minorHAnsi" w:cstheme="minorHAnsi"/>
                <w:b/>
                <w:bCs/>
                <w:sz w:val="22"/>
              </w:rPr>
              <w:t xml:space="preserve">Agreement </w:t>
            </w:r>
            <w:r>
              <w:rPr>
                <w:rFonts w:asciiTheme="minorHAnsi" w:hAnsiTheme="minorHAnsi" w:cstheme="minorHAnsi"/>
                <w:sz w:val="22"/>
              </w:rPr>
              <w:t>(CO 1, 3)</w:t>
            </w:r>
          </w:p>
          <w:p w14:paraId="49FE6FFC" w14:textId="55940796" w:rsidR="00155BD6" w:rsidRPr="00155BD6" w:rsidRDefault="00155BD6" w:rsidP="00845334">
            <w:pPr>
              <w:rPr>
                <w:rFonts w:asciiTheme="minorHAnsi" w:hAnsiTheme="minorHAnsi" w:cstheme="minorHAnsi"/>
                <w:sz w:val="22"/>
              </w:rPr>
            </w:pPr>
            <w:r w:rsidRPr="00C41BCD">
              <w:rPr>
                <w:rFonts w:asciiTheme="minorHAnsi" w:hAnsiTheme="minorHAnsi" w:cstheme="minorHAnsi"/>
                <w:b/>
                <w:bCs/>
                <w:sz w:val="22"/>
              </w:rPr>
              <w:t>Hours Worked Spreadsheet</w:t>
            </w:r>
            <w:r>
              <w:rPr>
                <w:rFonts w:asciiTheme="minorHAnsi" w:hAnsiTheme="minorHAnsi" w:cstheme="minorHAnsi"/>
                <w:sz w:val="22"/>
              </w:rPr>
              <w:t xml:space="preserve"> (CO </w:t>
            </w:r>
            <w:r w:rsidR="00C41BCD">
              <w:rPr>
                <w:rFonts w:asciiTheme="minorHAnsi" w:hAnsiTheme="minorHAnsi" w:cstheme="minorHAnsi"/>
                <w:sz w:val="22"/>
              </w:rPr>
              <w:t>1, 4, 6)</w:t>
            </w:r>
          </w:p>
          <w:p w14:paraId="5AF2E373" w14:textId="316A26B9" w:rsidR="005E318A" w:rsidRPr="005B7B0B" w:rsidRDefault="005E318A" w:rsidP="00845334">
            <w:pPr>
              <w:rPr>
                <w:rFonts w:asciiTheme="minorHAnsi" w:hAnsiTheme="minorHAnsi" w:cstheme="minorHAnsi"/>
                <w:sz w:val="22"/>
              </w:rPr>
            </w:pPr>
            <w:r w:rsidRPr="00A23697">
              <w:rPr>
                <w:rFonts w:asciiTheme="minorHAnsi" w:hAnsiTheme="minorHAnsi" w:cstheme="minorHAnsi"/>
                <w:sz w:val="22"/>
              </w:rPr>
              <w:t>Phase I to clients</w:t>
            </w:r>
            <w:r>
              <w:rPr>
                <w:rFonts w:asciiTheme="minorHAnsi" w:hAnsiTheme="minorHAnsi" w:cstheme="minorHAnsi"/>
                <w:b/>
                <w:bCs/>
                <w:sz w:val="22"/>
              </w:rPr>
              <w:t xml:space="preserve"> </w:t>
            </w:r>
            <w:r>
              <w:rPr>
                <w:rFonts w:asciiTheme="minorHAnsi" w:hAnsiTheme="minorHAnsi" w:cstheme="minorHAnsi"/>
                <w:sz w:val="22"/>
              </w:rPr>
              <w:t>(CO 1, 3-7)</w:t>
            </w:r>
          </w:p>
          <w:p w14:paraId="23015A0E" w14:textId="033990C6" w:rsidR="005E318A" w:rsidRPr="00003217" w:rsidRDefault="005E318A" w:rsidP="00845334">
            <w:pPr>
              <w:rPr>
                <w:rFonts w:asciiTheme="minorHAnsi" w:hAnsiTheme="minorHAnsi" w:cstheme="minorHAnsi"/>
                <w:sz w:val="22"/>
              </w:rPr>
            </w:pPr>
            <w:r w:rsidRPr="00003217">
              <w:rPr>
                <w:rFonts w:asciiTheme="minorHAnsi" w:hAnsiTheme="minorHAnsi" w:cstheme="minorHAnsi"/>
                <w:sz w:val="22"/>
              </w:rPr>
              <w:t xml:space="preserve">Reading: </w:t>
            </w:r>
            <w:r w:rsidRPr="00003217">
              <w:rPr>
                <w:rFonts w:asciiTheme="minorHAnsi" w:hAnsiTheme="minorHAnsi" w:cstheme="minorHAnsi"/>
                <w:i/>
                <w:iCs/>
                <w:sz w:val="22"/>
              </w:rPr>
              <w:t xml:space="preserve">Range </w:t>
            </w:r>
            <w:r w:rsidRPr="00003217">
              <w:rPr>
                <w:rFonts w:asciiTheme="minorHAnsi" w:hAnsiTheme="minorHAnsi" w:cstheme="minorHAnsi"/>
                <w:sz w:val="22"/>
              </w:rPr>
              <w:t xml:space="preserve">Chapter 3, </w:t>
            </w:r>
            <w:r w:rsidRPr="00003217">
              <w:rPr>
                <w:rFonts w:asciiTheme="minorHAnsi" w:hAnsiTheme="minorHAnsi" w:cstheme="minorHAnsi"/>
                <w:b/>
                <w:bCs/>
                <w:sz w:val="22"/>
              </w:rPr>
              <w:t>Journal</w:t>
            </w:r>
            <w:r w:rsidRPr="00003217">
              <w:rPr>
                <w:rFonts w:asciiTheme="minorHAnsi" w:hAnsiTheme="minorHAnsi" w:cstheme="minorHAnsi"/>
                <w:sz w:val="22"/>
              </w:rPr>
              <w:t xml:space="preserve"> </w:t>
            </w:r>
            <w:r>
              <w:rPr>
                <w:rFonts w:asciiTheme="minorHAnsi" w:hAnsiTheme="minorHAnsi" w:cstheme="minorHAnsi"/>
                <w:sz w:val="22"/>
              </w:rPr>
              <w:t>(CO 2)</w:t>
            </w:r>
          </w:p>
        </w:tc>
        <w:tc>
          <w:tcPr>
            <w:tcW w:w="990" w:type="dxa"/>
          </w:tcPr>
          <w:p w14:paraId="15150F23" w14:textId="77777777" w:rsidR="005E318A" w:rsidRDefault="005E318A" w:rsidP="00D61515">
            <w:pPr>
              <w:jc w:val="center"/>
              <w:rPr>
                <w:rFonts w:asciiTheme="minorHAnsi" w:hAnsiTheme="minorHAnsi" w:cstheme="minorHAnsi"/>
                <w:sz w:val="22"/>
              </w:rPr>
            </w:pPr>
          </w:p>
          <w:p w14:paraId="769ECB98" w14:textId="77777777" w:rsidR="00EF1F57" w:rsidRDefault="00C41BCD" w:rsidP="00D61515">
            <w:pPr>
              <w:ind w:left="0" w:firstLine="0"/>
              <w:jc w:val="center"/>
              <w:rPr>
                <w:rFonts w:asciiTheme="minorHAnsi" w:hAnsiTheme="minorHAnsi" w:cstheme="minorHAnsi"/>
                <w:sz w:val="22"/>
              </w:rPr>
            </w:pPr>
            <w:r>
              <w:rPr>
                <w:rFonts w:asciiTheme="minorHAnsi" w:hAnsiTheme="minorHAnsi" w:cstheme="minorHAnsi"/>
                <w:sz w:val="22"/>
              </w:rPr>
              <w:t>10</w:t>
            </w:r>
          </w:p>
          <w:p w14:paraId="1C86EB3E" w14:textId="77777777" w:rsidR="00C41BCD" w:rsidRDefault="00C41BCD" w:rsidP="00D61515">
            <w:pPr>
              <w:ind w:left="0" w:firstLine="0"/>
              <w:jc w:val="center"/>
              <w:rPr>
                <w:rFonts w:asciiTheme="minorHAnsi" w:hAnsiTheme="minorHAnsi" w:cstheme="minorHAnsi"/>
                <w:sz w:val="22"/>
              </w:rPr>
            </w:pPr>
            <w:r>
              <w:rPr>
                <w:rFonts w:asciiTheme="minorHAnsi" w:hAnsiTheme="minorHAnsi" w:cstheme="minorHAnsi"/>
                <w:sz w:val="22"/>
              </w:rPr>
              <w:t>25</w:t>
            </w:r>
          </w:p>
          <w:p w14:paraId="5D5B2FC4" w14:textId="77777777" w:rsidR="00C41BCD" w:rsidRDefault="00C41BCD" w:rsidP="00D61515">
            <w:pPr>
              <w:ind w:left="0" w:firstLine="0"/>
              <w:jc w:val="center"/>
              <w:rPr>
                <w:rFonts w:asciiTheme="minorHAnsi" w:hAnsiTheme="minorHAnsi" w:cstheme="minorHAnsi"/>
                <w:sz w:val="22"/>
              </w:rPr>
            </w:pPr>
            <w:r>
              <w:rPr>
                <w:rFonts w:asciiTheme="minorHAnsi" w:hAnsiTheme="minorHAnsi" w:cstheme="minorHAnsi"/>
                <w:sz w:val="22"/>
              </w:rPr>
              <w:t>10</w:t>
            </w:r>
          </w:p>
          <w:p w14:paraId="72225A3F" w14:textId="77777777" w:rsidR="004704E5" w:rsidRDefault="004704E5" w:rsidP="00D61515">
            <w:pPr>
              <w:ind w:left="0" w:firstLine="0"/>
              <w:jc w:val="center"/>
              <w:rPr>
                <w:rFonts w:asciiTheme="minorHAnsi" w:hAnsiTheme="minorHAnsi" w:cstheme="minorHAnsi"/>
                <w:sz w:val="22"/>
              </w:rPr>
            </w:pPr>
          </w:p>
          <w:p w14:paraId="2A654EA9" w14:textId="557FB07C" w:rsidR="004704E5" w:rsidRPr="005E318A" w:rsidRDefault="004704E5" w:rsidP="00D61515">
            <w:pPr>
              <w:ind w:left="0" w:firstLine="0"/>
              <w:jc w:val="center"/>
              <w:rPr>
                <w:rFonts w:asciiTheme="minorHAnsi" w:hAnsiTheme="minorHAnsi" w:cstheme="minorHAnsi"/>
                <w:sz w:val="22"/>
              </w:rPr>
            </w:pPr>
            <w:r>
              <w:rPr>
                <w:rFonts w:asciiTheme="minorHAnsi" w:hAnsiTheme="minorHAnsi" w:cstheme="minorHAnsi"/>
                <w:sz w:val="22"/>
              </w:rPr>
              <w:t>10</w:t>
            </w:r>
          </w:p>
        </w:tc>
      </w:tr>
      <w:tr w:rsidR="005E318A" w:rsidRPr="00AA28B1" w14:paraId="3753D80D" w14:textId="0F1F05F2" w:rsidTr="002A7216">
        <w:tc>
          <w:tcPr>
            <w:tcW w:w="1336" w:type="dxa"/>
          </w:tcPr>
          <w:p w14:paraId="470F20A9" w14:textId="28481EB8" w:rsidR="005E318A" w:rsidRPr="00003217" w:rsidRDefault="001C5037" w:rsidP="00237E55">
            <w:pPr>
              <w:rPr>
                <w:rFonts w:asciiTheme="minorHAnsi" w:hAnsiTheme="minorHAnsi" w:cstheme="minorHAnsi"/>
                <w:sz w:val="22"/>
              </w:rPr>
            </w:pPr>
            <w:r>
              <w:rPr>
                <w:rFonts w:asciiTheme="minorHAnsi" w:hAnsiTheme="minorHAnsi" w:cstheme="minorHAnsi"/>
                <w:sz w:val="22"/>
              </w:rPr>
              <w:t>14 Sept</w:t>
            </w:r>
          </w:p>
        </w:tc>
        <w:tc>
          <w:tcPr>
            <w:tcW w:w="819" w:type="dxa"/>
          </w:tcPr>
          <w:p w14:paraId="2A64CD4F" w14:textId="77777777" w:rsidR="005E318A" w:rsidRPr="00003217" w:rsidRDefault="005E318A" w:rsidP="00237E55">
            <w:pPr>
              <w:rPr>
                <w:rFonts w:asciiTheme="minorHAnsi" w:hAnsiTheme="minorHAnsi" w:cstheme="minorHAnsi"/>
                <w:sz w:val="22"/>
              </w:rPr>
            </w:pPr>
            <w:r w:rsidRPr="00003217">
              <w:rPr>
                <w:rFonts w:asciiTheme="minorHAnsi" w:hAnsiTheme="minorHAnsi" w:cstheme="minorHAnsi"/>
                <w:sz w:val="22"/>
              </w:rPr>
              <w:t>5</w:t>
            </w:r>
          </w:p>
        </w:tc>
        <w:tc>
          <w:tcPr>
            <w:tcW w:w="7650" w:type="dxa"/>
          </w:tcPr>
          <w:p w14:paraId="4CEBF640" w14:textId="77777777" w:rsidR="005E318A" w:rsidRPr="00003217" w:rsidRDefault="005E318A" w:rsidP="00DF45FC">
            <w:pPr>
              <w:ind w:left="0" w:firstLine="0"/>
              <w:rPr>
                <w:rFonts w:asciiTheme="minorHAnsi" w:hAnsiTheme="minorHAnsi" w:cstheme="minorHAnsi"/>
                <w:sz w:val="22"/>
              </w:rPr>
            </w:pPr>
            <w:r w:rsidRPr="00003217">
              <w:rPr>
                <w:rFonts w:asciiTheme="minorHAnsi" w:hAnsiTheme="minorHAnsi" w:cstheme="minorHAnsi"/>
                <w:sz w:val="22"/>
              </w:rPr>
              <w:t>Module 4: Receiving Feedback</w:t>
            </w:r>
          </w:p>
          <w:p w14:paraId="6D19BEE1" w14:textId="35DF65BA" w:rsidR="005E318A" w:rsidRPr="00F2182B" w:rsidRDefault="005E318A" w:rsidP="00DF45FC">
            <w:pPr>
              <w:ind w:left="0" w:firstLine="0"/>
              <w:rPr>
                <w:rFonts w:asciiTheme="minorHAnsi" w:hAnsiTheme="minorHAnsi" w:cstheme="minorHAnsi"/>
                <w:sz w:val="22"/>
              </w:rPr>
            </w:pPr>
            <w:r w:rsidRPr="00003217">
              <w:rPr>
                <w:rFonts w:asciiTheme="minorHAnsi" w:hAnsiTheme="minorHAnsi" w:cstheme="minorHAnsi"/>
                <w:b/>
                <w:bCs/>
                <w:sz w:val="22"/>
              </w:rPr>
              <w:t xml:space="preserve">     </w:t>
            </w:r>
            <w:r w:rsidR="004704E5">
              <w:rPr>
                <w:rFonts w:asciiTheme="minorHAnsi" w:hAnsiTheme="minorHAnsi" w:cstheme="minorHAnsi"/>
                <w:b/>
                <w:bCs/>
                <w:sz w:val="22"/>
              </w:rPr>
              <w:t>Handling and Embracing Feedback</w:t>
            </w:r>
            <w:r>
              <w:rPr>
                <w:rFonts w:asciiTheme="minorHAnsi" w:hAnsiTheme="minorHAnsi" w:cstheme="minorHAnsi"/>
                <w:b/>
                <w:bCs/>
                <w:sz w:val="22"/>
              </w:rPr>
              <w:t xml:space="preserve"> </w:t>
            </w:r>
            <w:r>
              <w:rPr>
                <w:rFonts w:asciiTheme="minorHAnsi" w:hAnsiTheme="minorHAnsi" w:cstheme="minorHAnsi"/>
                <w:sz w:val="22"/>
              </w:rPr>
              <w:t xml:space="preserve">(CO </w:t>
            </w:r>
            <w:r w:rsidR="004B381F">
              <w:rPr>
                <w:rFonts w:asciiTheme="minorHAnsi" w:hAnsiTheme="minorHAnsi" w:cstheme="minorHAnsi"/>
                <w:sz w:val="22"/>
              </w:rPr>
              <w:t>2, 4, 7</w:t>
            </w:r>
            <w:r w:rsidR="00E1491E">
              <w:rPr>
                <w:rFonts w:asciiTheme="minorHAnsi" w:hAnsiTheme="minorHAnsi" w:cstheme="minorHAnsi"/>
                <w:sz w:val="22"/>
              </w:rPr>
              <w:t>-8</w:t>
            </w:r>
            <w:r>
              <w:rPr>
                <w:rFonts w:asciiTheme="minorHAnsi" w:hAnsiTheme="minorHAnsi" w:cstheme="minorHAnsi"/>
                <w:sz w:val="22"/>
              </w:rPr>
              <w:t>)</w:t>
            </w:r>
          </w:p>
          <w:p w14:paraId="663C6DF9" w14:textId="392E90B3" w:rsidR="005E318A" w:rsidRPr="00003217" w:rsidRDefault="005E318A" w:rsidP="00DF45FC">
            <w:pPr>
              <w:rPr>
                <w:rFonts w:asciiTheme="minorHAnsi" w:hAnsiTheme="minorHAnsi" w:cstheme="minorHAnsi"/>
                <w:sz w:val="22"/>
              </w:rPr>
            </w:pPr>
            <w:r w:rsidRPr="00003217">
              <w:rPr>
                <w:rFonts w:asciiTheme="minorHAnsi" w:hAnsiTheme="minorHAnsi" w:cstheme="minorHAnsi"/>
                <w:sz w:val="22"/>
              </w:rPr>
              <w:t xml:space="preserve">Reading: </w:t>
            </w:r>
            <w:r w:rsidRPr="00003217">
              <w:rPr>
                <w:rFonts w:asciiTheme="minorHAnsi" w:hAnsiTheme="minorHAnsi" w:cstheme="minorHAnsi"/>
                <w:i/>
                <w:iCs/>
                <w:sz w:val="22"/>
              </w:rPr>
              <w:t xml:space="preserve">Range </w:t>
            </w:r>
            <w:r w:rsidRPr="00003217">
              <w:rPr>
                <w:rFonts w:asciiTheme="minorHAnsi" w:hAnsiTheme="minorHAnsi" w:cstheme="minorHAnsi"/>
                <w:sz w:val="22"/>
              </w:rPr>
              <w:t xml:space="preserve">Chapter 4, </w:t>
            </w:r>
            <w:r w:rsidRPr="00003217">
              <w:rPr>
                <w:rFonts w:asciiTheme="minorHAnsi" w:hAnsiTheme="minorHAnsi" w:cstheme="minorHAnsi"/>
                <w:i/>
                <w:iCs/>
                <w:sz w:val="22"/>
              </w:rPr>
              <w:t xml:space="preserve">Thanks for the Feedback </w:t>
            </w:r>
            <w:r w:rsidRPr="00003217">
              <w:rPr>
                <w:rFonts w:asciiTheme="minorHAnsi" w:hAnsiTheme="minorHAnsi" w:cstheme="minorHAnsi"/>
                <w:sz w:val="22"/>
              </w:rPr>
              <w:t xml:space="preserve">Chapter 1, </w:t>
            </w:r>
            <w:r w:rsidRPr="00003217">
              <w:rPr>
                <w:rFonts w:asciiTheme="minorHAnsi" w:hAnsiTheme="minorHAnsi" w:cstheme="minorHAnsi"/>
                <w:b/>
                <w:bCs/>
                <w:sz w:val="22"/>
              </w:rPr>
              <w:t>Journal</w:t>
            </w:r>
            <w:r>
              <w:rPr>
                <w:rFonts w:asciiTheme="minorHAnsi" w:hAnsiTheme="minorHAnsi" w:cstheme="minorHAnsi"/>
                <w:b/>
                <w:bCs/>
                <w:sz w:val="22"/>
              </w:rPr>
              <w:t xml:space="preserve"> </w:t>
            </w:r>
            <w:r>
              <w:rPr>
                <w:rFonts w:asciiTheme="minorHAnsi" w:hAnsiTheme="minorHAnsi" w:cstheme="minorHAnsi"/>
                <w:sz w:val="22"/>
              </w:rPr>
              <w:t>(CO 2)</w:t>
            </w:r>
          </w:p>
        </w:tc>
        <w:tc>
          <w:tcPr>
            <w:tcW w:w="990" w:type="dxa"/>
          </w:tcPr>
          <w:p w14:paraId="180D5E90" w14:textId="77777777" w:rsidR="005E318A" w:rsidRDefault="005E318A" w:rsidP="00D61515">
            <w:pPr>
              <w:jc w:val="center"/>
              <w:rPr>
                <w:rFonts w:asciiTheme="minorHAnsi" w:hAnsiTheme="minorHAnsi" w:cstheme="minorHAnsi"/>
                <w:sz w:val="22"/>
              </w:rPr>
            </w:pPr>
          </w:p>
          <w:p w14:paraId="18EDC8F4" w14:textId="77777777" w:rsidR="00E1491E" w:rsidRDefault="00E1491E" w:rsidP="00D61515">
            <w:pPr>
              <w:ind w:left="0" w:firstLine="0"/>
              <w:jc w:val="center"/>
              <w:rPr>
                <w:rFonts w:asciiTheme="minorHAnsi" w:hAnsiTheme="minorHAnsi" w:cstheme="minorHAnsi"/>
                <w:sz w:val="22"/>
              </w:rPr>
            </w:pPr>
            <w:r>
              <w:rPr>
                <w:rFonts w:asciiTheme="minorHAnsi" w:hAnsiTheme="minorHAnsi" w:cstheme="minorHAnsi"/>
                <w:sz w:val="22"/>
              </w:rPr>
              <w:t>10</w:t>
            </w:r>
          </w:p>
          <w:p w14:paraId="2800B7AE" w14:textId="77777777" w:rsidR="00E1491E" w:rsidRDefault="00E1491E" w:rsidP="00D61515">
            <w:pPr>
              <w:ind w:left="0" w:firstLine="0"/>
              <w:jc w:val="center"/>
              <w:rPr>
                <w:rFonts w:asciiTheme="minorHAnsi" w:hAnsiTheme="minorHAnsi" w:cstheme="minorHAnsi"/>
                <w:sz w:val="22"/>
              </w:rPr>
            </w:pPr>
          </w:p>
          <w:p w14:paraId="3433E131" w14:textId="329C4AFD" w:rsidR="00E1491E" w:rsidRPr="005E318A" w:rsidRDefault="00E1491E" w:rsidP="00D61515">
            <w:pPr>
              <w:ind w:left="0" w:firstLine="0"/>
              <w:jc w:val="center"/>
              <w:rPr>
                <w:rFonts w:asciiTheme="minorHAnsi" w:hAnsiTheme="minorHAnsi" w:cstheme="minorHAnsi"/>
                <w:sz w:val="22"/>
              </w:rPr>
            </w:pPr>
            <w:r>
              <w:rPr>
                <w:rFonts w:asciiTheme="minorHAnsi" w:hAnsiTheme="minorHAnsi" w:cstheme="minorHAnsi"/>
                <w:sz w:val="22"/>
              </w:rPr>
              <w:t>10</w:t>
            </w:r>
          </w:p>
        </w:tc>
      </w:tr>
      <w:tr w:rsidR="005E318A" w:rsidRPr="00AA28B1" w14:paraId="559EC573" w14:textId="4CAD14EC" w:rsidTr="002A7216">
        <w:tc>
          <w:tcPr>
            <w:tcW w:w="1336" w:type="dxa"/>
          </w:tcPr>
          <w:p w14:paraId="26944876" w14:textId="75F16317" w:rsidR="005E318A" w:rsidRPr="00003217" w:rsidRDefault="001C5037" w:rsidP="00237E55">
            <w:pPr>
              <w:rPr>
                <w:rFonts w:asciiTheme="minorHAnsi" w:hAnsiTheme="minorHAnsi" w:cstheme="minorHAnsi"/>
                <w:sz w:val="22"/>
              </w:rPr>
            </w:pPr>
            <w:r>
              <w:rPr>
                <w:rFonts w:asciiTheme="minorHAnsi" w:hAnsiTheme="minorHAnsi" w:cstheme="minorHAnsi"/>
                <w:sz w:val="22"/>
              </w:rPr>
              <w:t>21 Sept</w:t>
            </w:r>
          </w:p>
        </w:tc>
        <w:tc>
          <w:tcPr>
            <w:tcW w:w="819" w:type="dxa"/>
          </w:tcPr>
          <w:p w14:paraId="21AC9343" w14:textId="77777777" w:rsidR="005E318A" w:rsidRPr="00003217" w:rsidRDefault="005E318A" w:rsidP="00237E55">
            <w:pPr>
              <w:rPr>
                <w:rFonts w:asciiTheme="minorHAnsi" w:hAnsiTheme="minorHAnsi" w:cstheme="minorHAnsi"/>
                <w:sz w:val="22"/>
              </w:rPr>
            </w:pPr>
            <w:r w:rsidRPr="00003217">
              <w:rPr>
                <w:rFonts w:asciiTheme="minorHAnsi" w:hAnsiTheme="minorHAnsi" w:cstheme="minorHAnsi"/>
                <w:sz w:val="22"/>
              </w:rPr>
              <w:t>6</w:t>
            </w:r>
          </w:p>
        </w:tc>
        <w:tc>
          <w:tcPr>
            <w:tcW w:w="7650" w:type="dxa"/>
          </w:tcPr>
          <w:p w14:paraId="1EB0F904" w14:textId="77777777" w:rsidR="005E318A" w:rsidRPr="00003217" w:rsidRDefault="005E318A" w:rsidP="00DF45FC">
            <w:pPr>
              <w:ind w:left="0" w:firstLine="0"/>
              <w:rPr>
                <w:rFonts w:asciiTheme="minorHAnsi" w:hAnsiTheme="minorHAnsi" w:cstheme="minorHAnsi"/>
                <w:sz w:val="22"/>
              </w:rPr>
            </w:pPr>
            <w:r w:rsidRPr="00003217">
              <w:rPr>
                <w:rFonts w:asciiTheme="minorHAnsi" w:hAnsiTheme="minorHAnsi" w:cstheme="minorHAnsi"/>
                <w:sz w:val="22"/>
              </w:rPr>
              <w:t>Module 5</w:t>
            </w:r>
            <w:r w:rsidRPr="00003217">
              <w:rPr>
                <w:rFonts w:asciiTheme="minorHAnsi" w:hAnsiTheme="minorHAnsi" w:cstheme="minorHAnsi"/>
                <w:color w:val="000000" w:themeColor="text1"/>
                <w:sz w:val="22"/>
              </w:rPr>
              <w:t xml:space="preserve">: </w:t>
            </w:r>
            <w:proofErr w:type="spellStart"/>
            <w:r w:rsidRPr="00003217">
              <w:rPr>
                <w:rFonts w:asciiTheme="minorHAnsi" w:hAnsiTheme="minorHAnsi" w:cstheme="minorHAnsi"/>
                <w:color w:val="000000" w:themeColor="text1"/>
                <w:sz w:val="22"/>
              </w:rPr>
              <w:t>Microcredentials</w:t>
            </w:r>
            <w:proofErr w:type="spellEnd"/>
            <w:r w:rsidRPr="00003217">
              <w:rPr>
                <w:rFonts w:asciiTheme="minorHAnsi" w:hAnsiTheme="minorHAnsi" w:cstheme="minorHAnsi"/>
                <w:color w:val="000000" w:themeColor="text1"/>
                <w:sz w:val="22"/>
              </w:rPr>
              <w:t xml:space="preserve"> and other CV Improvements</w:t>
            </w:r>
          </w:p>
          <w:p w14:paraId="5B82A460" w14:textId="66F76D8E" w:rsidR="005E318A" w:rsidRPr="00D878EF" w:rsidRDefault="005E318A" w:rsidP="00DF45FC">
            <w:pPr>
              <w:ind w:left="0" w:firstLine="0"/>
              <w:rPr>
                <w:rFonts w:asciiTheme="minorHAnsi" w:hAnsiTheme="minorHAnsi" w:cstheme="minorHAnsi"/>
                <w:sz w:val="22"/>
              </w:rPr>
            </w:pPr>
            <w:r w:rsidRPr="00003217">
              <w:rPr>
                <w:rFonts w:asciiTheme="minorHAnsi" w:hAnsiTheme="minorHAnsi" w:cstheme="minorHAnsi"/>
                <w:b/>
                <w:bCs/>
                <w:sz w:val="22"/>
              </w:rPr>
              <w:t xml:space="preserve">     </w:t>
            </w:r>
            <w:r w:rsidR="00E1491E">
              <w:rPr>
                <w:rFonts w:asciiTheme="minorHAnsi" w:hAnsiTheme="minorHAnsi" w:cstheme="minorHAnsi"/>
                <w:b/>
                <w:bCs/>
                <w:sz w:val="22"/>
              </w:rPr>
              <w:t>UCAR 4000Z</w:t>
            </w:r>
            <w:r w:rsidR="00A10E6F">
              <w:rPr>
                <w:rFonts w:asciiTheme="minorHAnsi" w:hAnsiTheme="minorHAnsi" w:cstheme="minorHAnsi"/>
                <w:b/>
                <w:bCs/>
                <w:sz w:val="22"/>
              </w:rPr>
              <w:t xml:space="preserve"> or equivalent</w:t>
            </w:r>
            <w:r>
              <w:rPr>
                <w:rFonts w:asciiTheme="minorHAnsi" w:hAnsiTheme="minorHAnsi" w:cstheme="minorHAnsi"/>
                <w:b/>
                <w:bCs/>
                <w:sz w:val="22"/>
              </w:rPr>
              <w:t xml:space="preserve"> </w:t>
            </w:r>
            <w:r>
              <w:rPr>
                <w:rFonts w:asciiTheme="minorHAnsi" w:hAnsiTheme="minorHAnsi" w:cstheme="minorHAnsi"/>
                <w:sz w:val="22"/>
              </w:rPr>
              <w:t>(CO 7</w:t>
            </w:r>
            <w:r w:rsidR="00B33B12">
              <w:rPr>
                <w:rFonts w:asciiTheme="minorHAnsi" w:hAnsiTheme="minorHAnsi" w:cstheme="minorHAnsi"/>
                <w:sz w:val="22"/>
              </w:rPr>
              <w:t>, extra credit</w:t>
            </w:r>
            <w:r>
              <w:rPr>
                <w:rFonts w:asciiTheme="minorHAnsi" w:hAnsiTheme="minorHAnsi" w:cstheme="minorHAnsi"/>
                <w:sz w:val="22"/>
              </w:rPr>
              <w:t>)</w:t>
            </w:r>
          </w:p>
          <w:p w14:paraId="79A1F772" w14:textId="0898DD44" w:rsidR="005E318A" w:rsidRPr="00003217" w:rsidRDefault="005E318A" w:rsidP="00DF45FC">
            <w:pPr>
              <w:ind w:left="0" w:firstLine="0"/>
              <w:rPr>
                <w:rFonts w:asciiTheme="minorHAnsi" w:hAnsiTheme="minorHAnsi" w:cstheme="minorHAnsi"/>
                <w:b/>
                <w:bCs/>
                <w:sz w:val="22"/>
              </w:rPr>
            </w:pPr>
            <w:r w:rsidRPr="00003217">
              <w:rPr>
                <w:rFonts w:asciiTheme="minorHAnsi" w:hAnsiTheme="minorHAnsi" w:cstheme="minorHAnsi"/>
                <w:sz w:val="22"/>
              </w:rPr>
              <w:t xml:space="preserve">     Reading: </w:t>
            </w:r>
            <w:r w:rsidRPr="00003217">
              <w:rPr>
                <w:rFonts w:asciiTheme="minorHAnsi" w:hAnsiTheme="minorHAnsi" w:cstheme="minorHAnsi"/>
                <w:i/>
                <w:iCs/>
                <w:sz w:val="22"/>
              </w:rPr>
              <w:t xml:space="preserve">Range </w:t>
            </w:r>
            <w:r w:rsidRPr="00003217">
              <w:rPr>
                <w:rFonts w:asciiTheme="minorHAnsi" w:hAnsiTheme="minorHAnsi" w:cstheme="minorHAnsi"/>
                <w:sz w:val="22"/>
              </w:rPr>
              <w:t xml:space="preserve">Chapter 5, </w:t>
            </w:r>
            <w:r w:rsidR="000B3E61" w:rsidRPr="00003217">
              <w:rPr>
                <w:rFonts w:asciiTheme="minorHAnsi" w:hAnsiTheme="minorHAnsi" w:cstheme="minorHAnsi"/>
                <w:b/>
                <w:bCs/>
                <w:sz w:val="22"/>
              </w:rPr>
              <w:t>CV Analysis</w:t>
            </w:r>
            <w:r w:rsidR="000B3E61">
              <w:rPr>
                <w:rFonts w:asciiTheme="minorHAnsi" w:hAnsiTheme="minorHAnsi" w:cstheme="minorHAnsi"/>
                <w:b/>
                <w:bCs/>
                <w:sz w:val="22"/>
              </w:rPr>
              <w:t xml:space="preserve"> </w:t>
            </w:r>
            <w:r>
              <w:rPr>
                <w:rFonts w:asciiTheme="minorHAnsi" w:hAnsiTheme="minorHAnsi" w:cstheme="minorHAnsi"/>
                <w:sz w:val="22"/>
              </w:rPr>
              <w:t>(CO 2)</w:t>
            </w:r>
          </w:p>
        </w:tc>
        <w:tc>
          <w:tcPr>
            <w:tcW w:w="990" w:type="dxa"/>
          </w:tcPr>
          <w:p w14:paraId="3C1F0143" w14:textId="77777777" w:rsidR="005E318A" w:rsidRDefault="005E318A" w:rsidP="00D61515">
            <w:pPr>
              <w:jc w:val="center"/>
              <w:rPr>
                <w:rFonts w:asciiTheme="minorHAnsi" w:hAnsiTheme="minorHAnsi" w:cstheme="minorHAnsi"/>
                <w:sz w:val="22"/>
              </w:rPr>
            </w:pPr>
          </w:p>
          <w:p w14:paraId="301A8A55" w14:textId="77777777" w:rsidR="000B3E61" w:rsidRDefault="000B3E61" w:rsidP="00D61515">
            <w:pPr>
              <w:ind w:left="0" w:firstLine="0"/>
              <w:jc w:val="center"/>
              <w:rPr>
                <w:rFonts w:asciiTheme="minorHAnsi" w:hAnsiTheme="minorHAnsi" w:cstheme="minorHAnsi"/>
                <w:sz w:val="22"/>
              </w:rPr>
            </w:pPr>
          </w:p>
          <w:p w14:paraId="270872A9" w14:textId="0F625FB2" w:rsidR="000B3E61" w:rsidRPr="005E318A" w:rsidRDefault="000B3E61" w:rsidP="00D61515">
            <w:pPr>
              <w:ind w:left="0" w:firstLine="0"/>
              <w:jc w:val="center"/>
              <w:rPr>
                <w:rFonts w:asciiTheme="minorHAnsi" w:hAnsiTheme="minorHAnsi" w:cstheme="minorHAnsi"/>
                <w:sz w:val="22"/>
              </w:rPr>
            </w:pPr>
            <w:r>
              <w:rPr>
                <w:rFonts w:asciiTheme="minorHAnsi" w:hAnsiTheme="minorHAnsi" w:cstheme="minorHAnsi"/>
                <w:sz w:val="22"/>
              </w:rPr>
              <w:t>10</w:t>
            </w:r>
          </w:p>
        </w:tc>
      </w:tr>
      <w:tr w:rsidR="005E318A" w:rsidRPr="00AA28B1" w14:paraId="38D7F0A9" w14:textId="6F923557" w:rsidTr="002A7216">
        <w:tc>
          <w:tcPr>
            <w:tcW w:w="1336" w:type="dxa"/>
          </w:tcPr>
          <w:p w14:paraId="4709C257" w14:textId="4653F6B8" w:rsidR="005E318A" w:rsidRPr="00AA28B1" w:rsidRDefault="001C5037" w:rsidP="00237E55">
            <w:pPr>
              <w:rPr>
                <w:rFonts w:asciiTheme="minorHAnsi" w:hAnsiTheme="minorHAnsi" w:cstheme="minorHAnsi"/>
                <w:sz w:val="22"/>
              </w:rPr>
            </w:pPr>
            <w:r>
              <w:rPr>
                <w:rFonts w:asciiTheme="minorHAnsi" w:hAnsiTheme="minorHAnsi" w:cstheme="minorHAnsi"/>
                <w:sz w:val="22"/>
              </w:rPr>
              <w:t>28 Sept</w:t>
            </w:r>
          </w:p>
        </w:tc>
        <w:tc>
          <w:tcPr>
            <w:tcW w:w="819" w:type="dxa"/>
          </w:tcPr>
          <w:p w14:paraId="5C715D38" w14:textId="77777777" w:rsidR="005E318A" w:rsidRPr="004C472A" w:rsidRDefault="005E318A" w:rsidP="00237E55">
            <w:pPr>
              <w:rPr>
                <w:rFonts w:asciiTheme="minorHAnsi" w:hAnsiTheme="minorHAnsi" w:cstheme="minorHAnsi"/>
                <w:sz w:val="22"/>
              </w:rPr>
            </w:pPr>
            <w:r w:rsidRPr="004C472A">
              <w:rPr>
                <w:rFonts w:asciiTheme="minorHAnsi" w:hAnsiTheme="minorHAnsi" w:cstheme="minorHAnsi"/>
                <w:sz w:val="22"/>
              </w:rPr>
              <w:t>7</w:t>
            </w:r>
          </w:p>
        </w:tc>
        <w:tc>
          <w:tcPr>
            <w:tcW w:w="7650" w:type="dxa"/>
          </w:tcPr>
          <w:p w14:paraId="5E7AAC45" w14:textId="77777777" w:rsidR="005E318A" w:rsidRPr="004C472A" w:rsidRDefault="005E318A" w:rsidP="00275338">
            <w:pPr>
              <w:ind w:left="0" w:firstLine="0"/>
              <w:rPr>
                <w:rFonts w:asciiTheme="minorHAnsi" w:hAnsiTheme="minorHAnsi" w:cstheme="minorHAnsi"/>
                <w:sz w:val="22"/>
              </w:rPr>
            </w:pPr>
            <w:r w:rsidRPr="004C472A">
              <w:rPr>
                <w:rFonts w:asciiTheme="minorHAnsi" w:hAnsiTheme="minorHAnsi" w:cstheme="minorHAnsi"/>
                <w:sz w:val="22"/>
              </w:rPr>
              <w:t>Module 6: Building on the Brand</w:t>
            </w:r>
          </w:p>
          <w:p w14:paraId="232FAE42" w14:textId="38ECB5D3" w:rsidR="005E318A" w:rsidRPr="00710AF9" w:rsidRDefault="005E318A" w:rsidP="00275338">
            <w:pPr>
              <w:ind w:left="0" w:firstLine="0"/>
              <w:rPr>
                <w:rFonts w:asciiTheme="minorHAnsi" w:hAnsiTheme="minorHAnsi" w:cstheme="minorHAnsi"/>
                <w:sz w:val="22"/>
              </w:rPr>
            </w:pPr>
            <w:r w:rsidRPr="004C472A">
              <w:rPr>
                <w:rFonts w:asciiTheme="minorHAnsi" w:hAnsiTheme="minorHAnsi" w:cstheme="minorHAnsi"/>
                <w:b/>
                <w:bCs/>
                <w:sz w:val="22"/>
              </w:rPr>
              <w:t xml:space="preserve">     Phase II to Clients</w:t>
            </w:r>
            <w:r w:rsidR="00B33B12">
              <w:rPr>
                <w:rFonts w:asciiTheme="minorHAnsi" w:hAnsiTheme="minorHAnsi" w:cstheme="minorHAnsi"/>
                <w:b/>
                <w:bCs/>
                <w:sz w:val="22"/>
              </w:rPr>
              <w:t xml:space="preserve">, Group Update Meetings </w:t>
            </w:r>
            <w:r>
              <w:rPr>
                <w:rFonts w:asciiTheme="minorHAnsi" w:hAnsiTheme="minorHAnsi" w:cstheme="minorHAnsi"/>
                <w:sz w:val="22"/>
              </w:rPr>
              <w:t>(1, 3-7)</w:t>
            </w:r>
          </w:p>
          <w:p w14:paraId="08762E39" w14:textId="799CD51D" w:rsidR="005E318A" w:rsidRPr="004C472A" w:rsidRDefault="005E318A" w:rsidP="00275338">
            <w:pPr>
              <w:ind w:left="0" w:firstLine="0"/>
              <w:rPr>
                <w:rFonts w:asciiTheme="minorHAnsi" w:hAnsiTheme="minorHAnsi" w:cstheme="minorHAnsi"/>
                <w:b/>
                <w:bCs/>
                <w:sz w:val="22"/>
              </w:rPr>
            </w:pPr>
            <w:r w:rsidRPr="004C472A">
              <w:rPr>
                <w:rFonts w:asciiTheme="minorHAnsi" w:hAnsiTheme="minorHAnsi" w:cstheme="minorHAnsi"/>
                <w:sz w:val="22"/>
              </w:rPr>
              <w:t xml:space="preserve">     Reading; </w:t>
            </w:r>
            <w:r w:rsidRPr="004C472A">
              <w:rPr>
                <w:rFonts w:asciiTheme="minorHAnsi" w:hAnsiTheme="minorHAnsi" w:cstheme="minorHAnsi"/>
                <w:i/>
                <w:iCs/>
                <w:sz w:val="22"/>
              </w:rPr>
              <w:t xml:space="preserve">Range </w:t>
            </w:r>
            <w:r w:rsidRPr="004C472A">
              <w:rPr>
                <w:rFonts w:asciiTheme="minorHAnsi" w:hAnsiTheme="minorHAnsi" w:cstheme="minorHAnsi"/>
                <w:sz w:val="22"/>
              </w:rPr>
              <w:t xml:space="preserve">Chapter 6, </w:t>
            </w:r>
            <w:r w:rsidRPr="004C472A">
              <w:rPr>
                <w:rFonts w:asciiTheme="minorHAnsi" w:hAnsiTheme="minorHAnsi" w:cstheme="minorHAnsi"/>
                <w:b/>
                <w:bCs/>
                <w:sz w:val="22"/>
              </w:rPr>
              <w:t>Journal</w:t>
            </w:r>
            <w:r>
              <w:rPr>
                <w:rFonts w:asciiTheme="minorHAnsi" w:hAnsiTheme="minorHAnsi" w:cstheme="minorHAnsi"/>
                <w:b/>
                <w:bCs/>
                <w:sz w:val="22"/>
              </w:rPr>
              <w:t xml:space="preserve"> </w:t>
            </w:r>
            <w:r>
              <w:rPr>
                <w:rFonts w:asciiTheme="minorHAnsi" w:hAnsiTheme="minorHAnsi" w:cstheme="minorHAnsi"/>
                <w:sz w:val="22"/>
              </w:rPr>
              <w:t>(CO 2)</w:t>
            </w:r>
          </w:p>
        </w:tc>
        <w:tc>
          <w:tcPr>
            <w:tcW w:w="990" w:type="dxa"/>
          </w:tcPr>
          <w:p w14:paraId="108CFFBA" w14:textId="77777777" w:rsidR="005E318A" w:rsidRDefault="005E318A" w:rsidP="00D61515">
            <w:pPr>
              <w:jc w:val="center"/>
              <w:rPr>
                <w:rFonts w:asciiTheme="minorHAnsi" w:hAnsiTheme="minorHAnsi" w:cstheme="minorHAnsi"/>
                <w:sz w:val="22"/>
              </w:rPr>
            </w:pPr>
          </w:p>
          <w:p w14:paraId="14EEAB7F" w14:textId="77777777" w:rsidR="00B33B12" w:rsidRDefault="00B33B12" w:rsidP="00D61515">
            <w:pPr>
              <w:ind w:left="0" w:firstLine="0"/>
              <w:jc w:val="center"/>
              <w:rPr>
                <w:rFonts w:asciiTheme="minorHAnsi" w:hAnsiTheme="minorHAnsi" w:cstheme="minorHAnsi"/>
                <w:sz w:val="22"/>
              </w:rPr>
            </w:pPr>
            <w:r>
              <w:rPr>
                <w:rFonts w:asciiTheme="minorHAnsi" w:hAnsiTheme="minorHAnsi" w:cstheme="minorHAnsi"/>
                <w:sz w:val="22"/>
              </w:rPr>
              <w:t>10</w:t>
            </w:r>
          </w:p>
          <w:p w14:paraId="571539CC" w14:textId="66553095" w:rsidR="00B33B12" w:rsidRPr="005E318A" w:rsidRDefault="00B33B12" w:rsidP="00D61515">
            <w:pPr>
              <w:ind w:left="0" w:firstLine="0"/>
              <w:jc w:val="center"/>
              <w:rPr>
                <w:rFonts w:asciiTheme="minorHAnsi" w:hAnsiTheme="minorHAnsi" w:cstheme="minorHAnsi"/>
                <w:sz w:val="22"/>
              </w:rPr>
            </w:pPr>
            <w:r>
              <w:rPr>
                <w:rFonts w:asciiTheme="minorHAnsi" w:hAnsiTheme="minorHAnsi" w:cstheme="minorHAnsi"/>
                <w:sz w:val="22"/>
              </w:rPr>
              <w:t>10</w:t>
            </w:r>
          </w:p>
        </w:tc>
      </w:tr>
      <w:tr w:rsidR="005E318A" w:rsidRPr="00AA28B1" w14:paraId="66EBC993" w14:textId="1BFB4B9E" w:rsidTr="002A7216">
        <w:tc>
          <w:tcPr>
            <w:tcW w:w="1336" w:type="dxa"/>
          </w:tcPr>
          <w:p w14:paraId="4F3866D3" w14:textId="2C91AF4C" w:rsidR="005E318A" w:rsidRPr="00AA28B1" w:rsidRDefault="002E484F" w:rsidP="00237E55">
            <w:pPr>
              <w:rPr>
                <w:rFonts w:asciiTheme="minorHAnsi" w:hAnsiTheme="minorHAnsi" w:cstheme="minorHAnsi"/>
                <w:sz w:val="22"/>
              </w:rPr>
            </w:pPr>
            <w:r>
              <w:rPr>
                <w:rFonts w:asciiTheme="minorHAnsi" w:hAnsiTheme="minorHAnsi" w:cstheme="minorHAnsi"/>
                <w:sz w:val="22"/>
              </w:rPr>
              <w:t>5 Oct</w:t>
            </w:r>
          </w:p>
        </w:tc>
        <w:tc>
          <w:tcPr>
            <w:tcW w:w="819" w:type="dxa"/>
          </w:tcPr>
          <w:p w14:paraId="41CD87EA" w14:textId="77777777" w:rsidR="005E318A" w:rsidRPr="00703DD9" w:rsidRDefault="005E318A" w:rsidP="00237E55">
            <w:pPr>
              <w:rPr>
                <w:rFonts w:asciiTheme="minorHAnsi" w:hAnsiTheme="minorHAnsi" w:cstheme="minorHAnsi"/>
                <w:sz w:val="22"/>
              </w:rPr>
            </w:pPr>
            <w:r>
              <w:rPr>
                <w:rFonts w:asciiTheme="minorHAnsi" w:hAnsiTheme="minorHAnsi" w:cstheme="minorHAnsi"/>
                <w:sz w:val="22"/>
              </w:rPr>
              <w:t>8</w:t>
            </w:r>
          </w:p>
        </w:tc>
        <w:tc>
          <w:tcPr>
            <w:tcW w:w="7650" w:type="dxa"/>
          </w:tcPr>
          <w:p w14:paraId="0F600857" w14:textId="77777777" w:rsidR="005E318A" w:rsidRPr="00B33B12" w:rsidRDefault="005E318A" w:rsidP="000C078F">
            <w:pPr>
              <w:ind w:left="0" w:firstLine="0"/>
              <w:rPr>
                <w:rFonts w:asciiTheme="minorHAnsi" w:hAnsiTheme="minorHAnsi" w:cstheme="minorHAnsi"/>
                <w:sz w:val="22"/>
              </w:rPr>
            </w:pPr>
            <w:r w:rsidRPr="004C472A">
              <w:rPr>
                <w:rFonts w:asciiTheme="minorHAnsi" w:hAnsiTheme="minorHAnsi" w:cstheme="minorHAnsi"/>
                <w:sz w:val="22"/>
              </w:rPr>
              <w:t xml:space="preserve">Module 7: </w:t>
            </w:r>
            <w:r w:rsidRPr="00B33B12">
              <w:rPr>
                <w:rFonts w:asciiTheme="minorHAnsi" w:hAnsiTheme="minorHAnsi" w:cstheme="minorHAnsi"/>
                <w:sz w:val="22"/>
              </w:rPr>
              <w:t>Mid-Semester Check In</w:t>
            </w:r>
          </w:p>
          <w:p w14:paraId="2E57D1BC" w14:textId="77777777" w:rsidR="005E318A" w:rsidRPr="004C472A" w:rsidRDefault="005E318A" w:rsidP="000C078F">
            <w:pPr>
              <w:rPr>
                <w:rFonts w:asciiTheme="minorHAnsi" w:hAnsiTheme="minorHAnsi" w:cstheme="minorHAnsi"/>
                <w:sz w:val="22"/>
              </w:rPr>
            </w:pPr>
            <w:r w:rsidRPr="004C472A">
              <w:rPr>
                <w:rFonts w:asciiTheme="minorHAnsi" w:hAnsiTheme="minorHAnsi" w:cstheme="minorHAnsi"/>
                <w:sz w:val="22"/>
              </w:rPr>
              <w:t>Anonymous course survey</w:t>
            </w:r>
          </w:p>
          <w:p w14:paraId="33F8C15E" w14:textId="6CE3B2D1" w:rsidR="005E318A" w:rsidRPr="00710AF9" w:rsidRDefault="005E318A" w:rsidP="000C078F">
            <w:pPr>
              <w:rPr>
                <w:rFonts w:asciiTheme="minorHAnsi" w:hAnsiTheme="minorHAnsi" w:cstheme="minorHAnsi"/>
                <w:sz w:val="22"/>
              </w:rPr>
            </w:pPr>
            <w:r w:rsidRPr="0086535A">
              <w:rPr>
                <w:rFonts w:asciiTheme="minorHAnsi" w:hAnsiTheme="minorHAnsi" w:cstheme="minorHAnsi"/>
                <w:sz w:val="22"/>
              </w:rPr>
              <w:t>Client Surveys of Student Work</w:t>
            </w:r>
            <w:r>
              <w:rPr>
                <w:rFonts w:asciiTheme="minorHAnsi" w:hAnsiTheme="minorHAnsi" w:cstheme="minorHAnsi"/>
                <w:b/>
                <w:bCs/>
                <w:sz w:val="22"/>
              </w:rPr>
              <w:t xml:space="preserve"> </w:t>
            </w:r>
            <w:r>
              <w:rPr>
                <w:rFonts w:asciiTheme="minorHAnsi" w:hAnsiTheme="minorHAnsi" w:cstheme="minorHAnsi"/>
                <w:sz w:val="22"/>
              </w:rPr>
              <w:t>(CO 2, 4, 8)</w:t>
            </w:r>
          </w:p>
          <w:p w14:paraId="722C9ABD" w14:textId="123ACC36" w:rsidR="005E318A" w:rsidRPr="00BC61E9" w:rsidRDefault="00B33B12" w:rsidP="000C078F">
            <w:pPr>
              <w:rPr>
                <w:rFonts w:asciiTheme="minorHAnsi" w:hAnsiTheme="minorHAnsi" w:cstheme="minorHAnsi"/>
                <w:sz w:val="22"/>
              </w:rPr>
            </w:pPr>
            <w:r>
              <w:rPr>
                <w:rFonts w:asciiTheme="minorHAnsi" w:hAnsiTheme="minorHAnsi" w:cstheme="minorHAnsi"/>
                <w:b/>
                <w:bCs/>
                <w:sz w:val="22"/>
              </w:rPr>
              <w:t>Mid-Semester Presentation</w:t>
            </w:r>
            <w:r w:rsidR="005E318A">
              <w:rPr>
                <w:rFonts w:asciiTheme="minorHAnsi" w:hAnsiTheme="minorHAnsi" w:cstheme="minorHAnsi"/>
                <w:b/>
                <w:bCs/>
                <w:sz w:val="22"/>
              </w:rPr>
              <w:t xml:space="preserve"> </w:t>
            </w:r>
            <w:r w:rsidR="005E318A">
              <w:rPr>
                <w:rFonts w:asciiTheme="minorHAnsi" w:hAnsiTheme="minorHAnsi" w:cstheme="minorHAnsi"/>
                <w:sz w:val="22"/>
              </w:rPr>
              <w:t>(CO 1, 4, 8)</w:t>
            </w:r>
          </w:p>
          <w:p w14:paraId="30C73FEA" w14:textId="336BDF19" w:rsidR="005E318A" w:rsidRPr="004C472A" w:rsidRDefault="005E318A" w:rsidP="000C078F">
            <w:pPr>
              <w:rPr>
                <w:rFonts w:asciiTheme="minorHAnsi" w:hAnsiTheme="minorHAnsi" w:cstheme="minorHAnsi"/>
                <w:b/>
                <w:bCs/>
                <w:sz w:val="22"/>
              </w:rPr>
            </w:pPr>
            <w:r w:rsidRPr="004C472A">
              <w:rPr>
                <w:rFonts w:asciiTheme="minorHAnsi" w:hAnsiTheme="minorHAnsi" w:cstheme="minorHAnsi"/>
                <w:sz w:val="22"/>
              </w:rPr>
              <w:t xml:space="preserve">Reading: </w:t>
            </w:r>
            <w:r w:rsidRPr="004C472A">
              <w:rPr>
                <w:rFonts w:asciiTheme="minorHAnsi" w:hAnsiTheme="minorHAnsi" w:cstheme="minorHAnsi"/>
                <w:i/>
                <w:iCs/>
                <w:sz w:val="22"/>
              </w:rPr>
              <w:t xml:space="preserve">Range </w:t>
            </w:r>
            <w:r w:rsidRPr="004C472A">
              <w:rPr>
                <w:rFonts w:asciiTheme="minorHAnsi" w:hAnsiTheme="minorHAnsi" w:cstheme="minorHAnsi"/>
                <w:sz w:val="22"/>
              </w:rPr>
              <w:t xml:space="preserve">Chapter 7, </w:t>
            </w:r>
            <w:r w:rsidRPr="004C472A">
              <w:rPr>
                <w:rFonts w:asciiTheme="minorHAnsi" w:hAnsiTheme="minorHAnsi" w:cstheme="minorHAnsi"/>
                <w:b/>
                <w:bCs/>
                <w:sz w:val="22"/>
              </w:rPr>
              <w:t>Journal</w:t>
            </w:r>
            <w:r>
              <w:rPr>
                <w:rFonts w:asciiTheme="minorHAnsi" w:hAnsiTheme="minorHAnsi" w:cstheme="minorHAnsi"/>
                <w:b/>
                <w:bCs/>
                <w:sz w:val="22"/>
              </w:rPr>
              <w:t xml:space="preserve"> </w:t>
            </w:r>
            <w:r>
              <w:rPr>
                <w:rFonts w:asciiTheme="minorHAnsi" w:hAnsiTheme="minorHAnsi" w:cstheme="minorHAnsi"/>
                <w:sz w:val="22"/>
              </w:rPr>
              <w:t>(CO 2)</w:t>
            </w:r>
          </w:p>
        </w:tc>
        <w:tc>
          <w:tcPr>
            <w:tcW w:w="990" w:type="dxa"/>
          </w:tcPr>
          <w:p w14:paraId="6CAF2610" w14:textId="77777777" w:rsidR="005E318A" w:rsidRDefault="005E318A" w:rsidP="00D61515">
            <w:pPr>
              <w:jc w:val="center"/>
              <w:rPr>
                <w:rFonts w:asciiTheme="minorHAnsi" w:hAnsiTheme="minorHAnsi" w:cstheme="minorHAnsi"/>
                <w:sz w:val="22"/>
              </w:rPr>
            </w:pPr>
          </w:p>
          <w:p w14:paraId="34C72CF2" w14:textId="77777777" w:rsidR="0086535A" w:rsidRDefault="0086535A" w:rsidP="00D61515">
            <w:pPr>
              <w:jc w:val="center"/>
              <w:rPr>
                <w:rFonts w:asciiTheme="minorHAnsi" w:hAnsiTheme="minorHAnsi" w:cstheme="minorHAnsi"/>
                <w:sz w:val="22"/>
              </w:rPr>
            </w:pPr>
          </w:p>
          <w:p w14:paraId="1577BAF0" w14:textId="77777777" w:rsidR="0086535A" w:rsidRDefault="0086535A" w:rsidP="00D61515">
            <w:pPr>
              <w:ind w:left="0" w:firstLine="0"/>
              <w:jc w:val="center"/>
              <w:rPr>
                <w:rFonts w:asciiTheme="minorHAnsi" w:hAnsiTheme="minorHAnsi" w:cstheme="minorHAnsi"/>
                <w:sz w:val="22"/>
              </w:rPr>
            </w:pPr>
          </w:p>
          <w:p w14:paraId="7DE0125C" w14:textId="77777777" w:rsidR="0086535A" w:rsidRDefault="0086535A" w:rsidP="00D61515">
            <w:pPr>
              <w:ind w:left="0" w:firstLine="0"/>
              <w:jc w:val="center"/>
              <w:rPr>
                <w:rFonts w:asciiTheme="minorHAnsi" w:hAnsiTheme="minorHAnsi" w:cstheme="minorHAnsi"/>
                <w:sz w:val="22"/>
              </w:rPr>
            </w:pPr>
            <w:r>
              <w:rPr>
                <w:rFonts w:asciiTheme="minorHAnsi" w:hAnsiTheme="minorHAnsi" w:cstheme="minorHAnsi"/>
                <w:sz w:val="22"/>
              </w:rPr>
              <w:t>100</w:t>
            </w:r>
          </w:p>
          <w:p w14:paraId="1290B1F0" w14:textId="1CA6419E" w:rsidR="0086535A" w:rsidRPr="005E318A" w:rsidRDefault="0086535A" w:rsidP="00D61515">
            <w:pPr>
              <w:ind w:left="0" w:firstLine="0"/>
              <w:jc w:val="center"/>
              <w:rPr>
                <w:rFonts w:asciiTheme="minorHAnsi" w:hAnsiTheme="minorHAnsi" w:cstheme="minorHAnsi"/>
                <w:sz w:val="22"/>
              </w:rPr>
            </w:pPr>
            <w:r>
              <w:rPr>
                <w:rFonts w:asciiTheme="minorHAnsi" w:hAnsiTheme="minorHAnsi" w:cstheme="minorHAnsi"/>
                <w:sz w:val="22"/>
              </w:rPr>
              <w:t>10</w:t>
            </w:r>
          </w:p>
        </w:tc>
      </w:tr>
      <w:tr w:rsidR="00371D6D" w:rsidRPr="00AA28B1" w14:paraId="0DB95106" w14:textId="77777777" w:rsidTr="002A7216">
        <w:tc>
          <w:tcPr>
            <w:tcW w:w="1336" w:type="dxa"/>
          </w:tcPr>
          <w:p w14:paraId="403E3A71" w14:textId="14CCE3E6" w:rsidR="00371D6D" w:rsidRPr="00CF6406" w:rsidRDefault="00371D6D" w:rsidP="00371D6D">
            <w:pPr>
              <w:rPr>
                <w:rFonts w:asciiTheme="minorHAnsi" w:hAnsiTheme="minorHAnsi" w:cstheme="minorHAnsi"/>
                <w:sz w:val="22"/>
              </w:rPr>
            </w:pPr>
            <w:r>
              <w:rPr>
                <w:rFonts w:asciiTheme="minorHAnsi" w:hAnsiTheme="minorHAnsi" w:cstheme="minorHAnsi"/>
                <w:sz w:val="22"/>
              </w:rPr>
              <w:t>12 Oct</w:t>
            </w:r>
          </w:p>
        </w:tc>
        <w:tc>
          <w:tcPr>
            <w:tcW w:w="819" w:type="dxa"/>
          </w:tcPr>
          <w:p w14:paraId="2E54D499" w14:textId="65CC2CE9" w:rsidR="00371D6D" w:rsidRPr="00CF6406" w:rsidRDefault="00371D6D" w:rsidP="00371D6D">
            <w:pPr>
              <w:rPr>
                <w:rFonts w:asciiTheme="minorHAnsi" w:hAnsiTheme="minorHAnsi" w:cstheme="minorHAnsi"/>
                <w:sz w:val="22"/>
              </w:rPr>
            </w:pPr>
            <w:r>
              <w:rPr>
                <w:rFonts w:asciiTheme="minorHAnsi" w:hAnsiTheme="minorHAnsi" w:cstheme="minorHAnsi"/>
                <w:sz w:val="22"/>
              </w:rPr>
              <w:t>9</w:t>
            </w:r>
          </w:p>
        </w:tc>
        <w:tc>
          <w:tcPr>
            <w:tcW w:w="7650" w:type="dxa"/>
          </w:tcPr>
          <w:p w14:paraId="10FBAF95" w14:textId="77777777" w:rsidR="00371D6D" w:rsidRPr="004C472A" w:rsidRDefault="00371D6D" w:rsidP="00371D6D">
            <w:pPr>
              <w:ind w:left="0" w:firstLine="0"/>
              <w:rPr>
                <w:rFonts w:asciiTheme="minorHAnsi" w:hAnsiTheme="minorHAnsi" w:cstheme="minorHAnsi"/>
                <w:sz w:val="22"/>
              </w:rPr>
            </w:pPr>
            <w:r w:rsidRPr="004C472A">
              <w:rPr>
                <w:rFonts w:asciiTheme="minorHAnsi" w:hAnsiTheme="minorHAnsi" w:cstheme="minorHAnsi"/>
                <w:sz w:val="22"/>
              </w:rPr>
              <w:t>Module 8: Researching Strong Options</w:t>
            </w:r>
          </w:p>
          <w:p w14:paraId="228B9F1A" w14:textId="77777777" w:rsidR="00371D6D" w:rsidRPr="0075421F" w:rsidRDefault="00371D6D" w:rsidP="00371D6D">
            <w:pPr>
              <w:rPr>
                <w:rFonts w:asciiTheme="minorHAnsi" w:hAnsiTheme="minorHAnsi" w:cstheme="minorHAnsi"/>
                <w:sz w:val="22"/>
              </w:rPr>
            </w:pPr>
            <w:r>
              <w:rPr>
                <w:rFonts w:asciiTheme="minorHAnsi" w:hAnsiTheme="minorHAnsi" w:cstheme="minorHAnsi"/>
                <w:b/>
                <w:bCs/>
                <w:sz w:val="22"/>
              </w:rPr>
              <w:t>Individual &amp; Team</w:t>
            </w:r>
            <w:r w:rsidRPr="004C472A">
              <w:rPr>
                <w:rFonts w:asciiTheme="minorHAnsi" w:hAnsiTheme="minorHAnsi" w:cstheme="minorHAnsi"/>
                <w:b/>
                <w:bCs/>
                <w:sz w:val="22"/>
              </w:rPr>
              <w:t xml:space="preserve"> Research</w:t>
            </w:r>
            <w:r>
              <w:rPr>
                <w:rFonts w:asciiTheme="minorHAnsi" w:hAnsiTheme="minorHAnsi" w:cstheme="minorHAnsi"/>
                <w:b/>
                <w:bCs/>
                <w:sz w:val="22"/>
              </w:rPr>
              <w:t xml:space="preserve"> </w:t>
            </w:r>
            <w:r>
              <w:rPr>
                <w:rFonts w:asciiTheme="minorHAnsi" w:hAnsiTheme="minorHAnsi" w:cstheme="minorHAnsi"/>
                <w:sz w:val="22"/>
              </w:rPr>
              <w:t>(CO 1, 2, 8)</w:t>
            </w:r>
          </w:p>
          <w:p w14:paraId="076CB95E" w14:textId="61637638" w:rsidR="00371D6D" w:rsidRPr="00CF6406" w:rsidRDefault="00371D6D" w:rsidP="00371D6D">
            <w:pPr>
              <w:ind w:left="0" w:firstLine="0"/>
              <w:rPr>
                <w:rFonts w:asciiTheme="minorHAnsi" w:hAnsiTheme="minorHAnsi" w:cstheme="minorHAnsi"/>
                <w:sz w:val="22"/>
              </w:rPr>
            </w:pPr>
            <w:r w:rsidRPr="004C472A">
              <w:rPr>
                <w:rFonts w:asciiTheme="minorHAnsi" w:hAnsiTheme="minorHAnsi" w:cstheme="minorHAnsi"/>
                <w:sz w:val="22"/>
              </w:rPr>
              <w:t xml:space="preserve">Reading: </w:t>
            </w:r>
            <w:r w:rsidRPr="004C472A">
              <w:rPr>
                <w:rFonts w:asciiTheme="minorHAnsi" w:hAnsiTheme="minorHAnsi" w:cstheme="minorHAnsi"/>
                <w:i/>
                <w:iCs/>
                <w:sz w:val="22"/>
              </w:rPr>
              <w:t xml:space="preserve">Range </w:t>
            </w:r>
            <w:r w:rsidRPr="004C472A">
              <w:rPr>
                <w:rFonts w:asciiTheme="minorHAnsi" w:hAnsiTheme="minorHAnsi" w:cstheme="minorHAnsi"/>
                <w:sz w:val="22"/>
              </w:rPr>
              <w:t xml:space="preserve">Chapter 8, </w:t>
            </w:r>
            <w:r w:rsidRPr="004C472A">
              <w:rPr>
                <w:rFonts w:asciiTheme="minorHAnsi" w:hAnsiTheme="minorHAnsi" w:cstheme="minorHAnsi"/>
                <w:b/>
                <w:bCs/>
                <w:sz w:val="22"/>
              </w:rPr>
              <w:t>Journal</w:t>
            </w:r>
            <w:r>
              <w:rPr>
                <w:rFonts w:asciiTheme="minorHAnsi" w:hAnsiTheme="minorHAnsi" w:cstheme="minorHAnsi"/>
                <w:b/>
                <w:bCs/>
                <w:sz w:val="22"/>
              </w:rPr>
              <w:t xml:space="preserve"> </w:t>
            </w:r>
            <w:r>
              <w:rPr>
                <w:rFonts w:asciiTheme="minorHAnsi" w:hAnsiTheme="minorHAnsi" w:cstheme="minorHAnsi"/>
                <w:sz w:val="22"/>
              </w:rPr>
              <w:t>(CO 2)</w:t>
            </w:r>
          </w:p>
        </w:tc>
        <w:tc>
          <w:tcPr>
            <w:tcW w:w="990" w:type="dxa"/>
          </w:tcPr>
          <w:p w14:paraId="3FBB3103" w14:textId="77777777" w:rsidR="00371D6D" w:rsidRDefault="00371D6D" w:rsidP="00D61515">
            <w:pPr>
              <w:jc w:val="center"/>
              <w:rPr>
                <w:rFonts w:asciiTheme="minorHAnsi" w:hAnsiTheme="minorHAnsi" w:cstheme="minorHAnsi"/>
                <w:sz w:val="22"/>
              </w:rPr>
            </w:pPr>
          </w:p>
          <w:p w14:paraId="0B5424CC" w14:textId="77777777" w:rsidR="00371D6D" w:rsidRDefault="00371D6D" w:rsidP="00D61515">
            <w:pPr>
              <w:ind w:left="0" w:firstLine="0"/>
              <w:jc w:val="center"/>
              <w:rPr>
                <w:rFonts w:asciiTheme="minorHAnsi" w:hAnsiTheme="minorHAnsi" w:cstheme="minorHAnsi"/>
                <w:sz w:val="22"/>
              </w:rPr>
            </w:pPr>
            <w:r>
              <w:rPr>
                <w:rFonts w:asciiTheme="minorHAnsi" w:hAnsiTheme="minorHAnsi" w:cstheme="minorHAnsi"/>
                <w:sz w:val="22"/>
              </w:rPr>
              <w:t>25</w:t>
            </w:r>
          </w:p>
          <w:p w14:paraId="710FFF12" w14:textId="36145E62" w:rsidR="00371D6D" w:rsidRPr="005E318A" w:rsidRDefault="00371D6D" w:rsidP="00D61515">
            <w:pPr>
              <w:ind w:left="0" w:firstLine="0"/>
              <w:jc w:val="center"/>
              <w:rPr>
                <w:rFonts w:cstheme="minorHAnsi"/>
              </w:rPr>
            </w:pPr>
            <w:r>
              <w:rPr>
                <w:rFonts w:asciiTheme="minorHAnsi" w:hAnsiTheme="minorHAnsi" w:cstheme="minorHAnsi"/>
                <w:sz w:val="22"/>
              </w:rPr>
              <w:t>10</w:t>
            </w:r>
          </w:p>
        </w:tc>
      </w:tr>
      <w:tr w:rsidR="006616F9" w:rsidRPr="00AA28B1" w14:paraId="486090CD" w14:textId="2F975A19" w:rsidTr="002A7216">
        <w:tc>
          <w:tcPr>
            <w:tcW w:w="1336" w:type="dxa"/>
          </w:tcPr>
          <w:p w14:paraId="7EA0F6DF" w14:textId="06841955" w:rsidR="006616F9" w:rsidRPr="00AA28B1" w:rsidRDefault="006616F9" w:rsidP="006616F9">
            <w:pPr>
              <w:rPr>
                <w:rFonts w:asciiTheme="minorHAnsi" w:hAnsiTheme="minorHAnsi" w:cstheme="minorHAnsi"/>
                <w:sz w:val="22"/>
              </w:rPr>
            </w:pPr>
            <w:r>
              <w:rPr>
                <w:rFonts w:asciiTheme="minorHAnsi" w:hAnsiTheme="minorHAnsi" w:cstheme="minorHAnsi"/>
                <w:sz w:val="22"/>
              </w:rPr>
              <w:t>19 Oct</w:t>
            </w:r>
          </w:p>
        </w:tc>
        <w:tc>
          <w:tcPr>
            <w:tcW w:w="819" w:type="dxa"/>
          </w:tcPr>
          <w:p w14:paraId="002BCD7D" w14:textId="7C320CEC" w:rsidR="006616F9" w:rsidRPr="00D112F7" w:rsidRDefault="006616F9" w:rsidP="006616F9">
            <w:pPr>
              <w:rPr>
                <w:rFonts w:asciiTheme="minorHAnsi" w:hAnsiTheme="minorHAnsi" w:cstheme="minorHAnsi"/>
                <w:sz w:val="22"/>
              </w:rPr>
            </w:pPr>
            <w:r>
              <w:rPr>
                <w:rFonts w:asciiTheme="minorHAnsi" w:hAnsiTheme="minorHAnsi" w:cstheme="minorHAnsi"/>
                <w:sz w:val="22"/>
              </w:rPr>
              <w:t>10</w:t>
            </w:r>
          </w:p>
        </w:tc>
        <w:tc>
          <w:tcPr>
            <w:tcW w:w="7650" w:type="dxa"/>
          </w:tcPr>
          <w:p w14:paraId="2726B452" w14:textId="77777777" w:rsidR="006616F9" w:rsidRPr="004C472A" w:rsidRDefault="006616F9" w:rsidP="006616F9">
            <w:pPr>
              <w:ind w:left="0" w:firstLine="0"/>
              <w:rPr>
                <w:rFonts w:asciiTheme="minorHAnsi" w:hAnsiTheme="minorHAnsi" w:cstheme="minorHAnsi"/>
                <w:b/>
                <w:bCs/>
                <w:sz w:val="22"/>
              </w:rPr>
            </w:pPr>
            <w:r w:rsidRPr="004C472A">
              <w:rPr>
                <w:rFonts w:asciiTheme="minorHAnsi" w:hAnsiTheme="minorHAnsi" w:cstheme="minorHAnsi"/>
                <w:sz w:val="22"/>
              </w:rPr>
              <w:t xml:space="preserve">Module 9: </w:t>
            </w:r>
            <w:r w:rsidRPr="004C472A">
              <w:rPr>
                <w:rFonts w:asciiTheme="minorHAnsi" w:hAnsiTheme="minorHAnsi" w:cstheme="minorHAnsi"/>
                <w:color w:val="000000" w:themeColor="text1"/>
                <w:sz w:val="22"/>
              </w:rPr>
              <w:t>Wrench</w:t>
            </w:r>
          </w:p>
          <w:p w14:paraId="12E06790" w14:textId="77777777" w:rsidR="006616F9" w:rsidRPr="0075421F" w:rsidRDefault="006616F9" w:rsidP="006616F9">
            <w:pPr>
              <w:rPr>
                <w:rFonts w:asciiTheme="minorHAnsi" w:hAnsiTheme="minorHAnsi" w:cstheme="minorHAnsi"/>
                <w:sz w:val="22"/>
              </w:rPr>
            </w:pPr>
            <w:r w:rsidRPr="004C472A">
              <w:rPr>
                <w:rFonts w:asciiTheme="minorHAnsi" w:hAnsiTheme="minorHAnsi" w:cstheme="minorHAnsi"/>
                <w:b/>
                <w:bCs/>
                <w:sz w:val="22"/>
              </w:rPr>
              <w:t>Pivot Project</w:t>
            </w:r>
            <w:r>
              <w:rPr>
                <w:rFonts w:asciiTheme="minorHAnsi" w:hAnsiTheme="minorHAnsi" w:cstheme="minorHAnsi"/>
                <w:b/>
                <w:bCs/>
                <w:sz w:val="22"/>
              </w:rPr>
              <w:t xml:space="preserve"> Individual &amp; Team Submissions </w:t>
            </w:r>
            <w:r>
              <w:rPr>
                <w:rFonts w:asciiTheme="minorHAnsi" w:hAnsiTheme="minorHAnsi" w:cstheme="minorHAnsi"/>
                <w:sz w:val="22"/>
              </w:rPr>
              <w:t>(CO 1, 3-7)</w:t>
            </w:r>
          </w:p>
          <w:p w14:paraId="348E0B9F" w14:textId="45F1B483" w:rsidR="006616F9" w:rsidRPr="004C472A" w:rsidRDefault="006616F9" w:rsidP="006616F9">
            <w:pPr>
              <w:rPr>
                <w:rFonts w:asciiTheme="minorHAnsi" w:hAnsiTheme="minorHAnsi" w:cstheme="minorHAnsi"/>
                <w:b/>
                <w:bCs/>
                <w:sz w:val="22"/>
              </w:rPr>
            </w:pPr>
            <w:r w:rsidRPr="004C472A">
              <w:rPr>
                <w:rFonts w:asciiTheme="minorHAnsi" w:hAnsiTheme="minorHAnsi" w:cstheme="minorHAnsi"/>
                <w:sz w:val="22"/>
              </w:rPr>
              <w:t xml:space="preserve">Reading: </w:t>
            </w:r>
            <w:r w:rsidRPr="004C472A">
              <w:rPr>
                <w:rFonts w:asciiTheme="minorHAnsi" w:hAnsiTheme="minorHAnsi" w:cstheme="minorHAnsi"/>
                <w:i/>
                <w:iCs/>
                <w:sz w:val="22"/>
              </w:rPr>
              <w:t xml:space="preserve">Range </w:t>
            </w:r>
            <w:r w:rsidRPr="004C472A">
              <w:rPr>
                <w:rFonts w:asciiTheme="minorHAnsi" w:hAnsiTheme="minorHAnsi" w:cstheme="minorHAnsi"/>
                <w:sz w:val="22"/>
              </w:rPr>
              <w:t xml:space="preserve">Chapter 9, </w:t>
            </w:r>
            <w:r w:rsidRPr="004C472A">
              <w:rPr>
                <w:rFonts w:asciiTheme="minorHAnsi" w:hAnsiTheme="minorHAnsi" w:cstheme="minorHAnsi"/>
                <w:b/>
                <w:bCs/>
                <w:sz w:val="22"/>
              </w:rPr>
              <w:t xml:space="preserve">Journal </w:t>
            </w:r>
            <w:r>
              <w:rPr>
                <w:rFonts w:asciiTheme="minorHAnsi" w:hAnsiTheme="minorHAnsi" w:cstheme="minorHAnsi"/>
                <w:sz w:val="22"/>
              </w:rPr>
              <w:t>(CO 2)</w:t>
            </w:r>
          </w:p>
        </w:tc>
        <w:tc>
          <w:tcPr>
            <w:tcW w:w="990" w:type="dxa"/>
          </w:tcPr>
          <w:p w14:paraId="64A6DE14" w14:textId="77777777" w:rsidR="006616F9" w:rsidRDefault="006616F9" w:rsidP="00D61515">
            <w:pPr>
              <w:jc w:val="center"/>
              <w:rPr>
                <w:rFonts w:asciiTheme="minorHAnsi" w:hAnsiTheme="minorHAnsi" w:cstheme="minorHAnsi"/>
                <w:sz w:val="22"/>
              </w:rPr>
            </w:pPr>
          </w:p>
          <w:p w14:paraId="70A292F5" w14:textId="77777777" w:rsidR="006616F9" w:rsidRDefault="006616F9" w:rsidP="00D61515">
            <w:pPr>
              <w:ind w:left="0" w:firstLine="0"/>
              <w:jc w:val="center"/>
              <w:rPr>
                <w:rFonts w:asciiTheme="minorHAnsi" w:hAnsiTheme="minorHAnsi" w:cstheme="minorHAnsi"/>
                <w:sz w:val="22"/>
              </w:rPr>
            </w:pPr>
            <w:r>
              <w:rPr>
                <w:rFonts w:asciiTheme="minorHAnsi" w:hAnsiTheme="minorHAnsi" w:cstheme="minorHAnsi"/>
                <w:sz w:val="22"/>
              </w:rPr>
              <w:t>25</w:t>
            </w:r>
          </w:p>
          <w:p w14:paraId="5C683B8F" w14:textId="27ECBE36" w:rsidR="006616F9" w:rsidRPr="005E318A" w:rsidRDefault="006616F9" w:rsidP="00D61515">
            <w:pPr>
              <w:ind w:left="0" w:firstLine="0"/>
              <w:jc w:val="center"/>
              <w:rPr>
                <w:rFonts w:asciiTheme="minorHAnsi" w:hAnsiTheme="minorHAnsi" w:cstheme="minorHAnsi"/>
                <w:sz w:val="22"/>
              </w:rPr>
            </w:pPr>
            <w:r>
              <w:rPr>
                <w:rFonts w:asciiTheme="minorHAnsi" w:hAnsiTheme="minorHAnsi" w:cstheme="minorHAnsi"/>
                <w:sz w:val="22"/>
              </w:rPr>
              <w:t>10</w:t>
            </w:r>
          </w:p>
        </w:tc>
      </w:tr>
      <w:tr w:rsidR="00D65294" w:rsidRPr="00AA28B1" w14:paraId="51E02268" w14:textId="4B26D8A4" w:rsidTr="002A7216">
        <w:tc>
          <w:tcPr>
            <w:tcW w:w="1336" w:type="dxa"/>
          </w:tcPr>
          <w:p w14:paraId="3B9FF199" w14:textId="0EB27708" w:rsidR="00D65294" w:rsidRPr="00AA28B1" w:rsidRDefault="00D65294" w:rsidP="00D65294">
            <w:pPr>
              <w:rPr>
                <w:rFonts w:asciiTheme="minorHAnsi" w:hAnsiTheme="minorHAnsi" w:cstheme="minorHAnsi"/>
                <w:sz w:val="22"/>
              </w:rPr>
            </w:pPr>
            <w:r>
              <w:rPr>
                <w:rFonts w:asciiTheme="minorHAnsi" w:hAnsiTheme="minorHAnsi" w:cstheme="minorHAnsi"/>
                <w:sz w:val="22"/>
              </w:rPr>
              <w:t>26 Oct</w:t>
            </w:r>
          </w:p>
        </w:tc>
        <w:tc>
          <w:tcPr>
            <w:tcW w:w="819" w:type="dxa"/>
          </w:tcPr>
          <w:p w14:paraId="02044E5B" w14:textId="5B3F136E" w:rsidR="00D65294" w:rsidRPr="00D754CA" w:rsidRDefault="00D65294" w:rsidP="00D65294">
            <w:pPr>
              <w:rPr>
                <w:rFonts w:asciiTheme="minorHAnsi" w:hAnsiTheme="minorHAnsi" w:cstheme="minorHAnsi"/>
                <w:sz w:val="22"/>
              </w:rPr>
            </w:pPr>
            <w:r>
              <w:rPr>
                <w:rFonts w:asciiTheme="minorHAnsi" w:hAnsiTheme="minorHAnsi" w:cstheme="minorHAnsi"/>
                <w:sz w:val="22"/>
              </w:rPr>
              <w:t>11</w:t>
            </w:r>
          </w:p>
        </w:tc>
        <w:tc>
          <w:tcPr>
            <w:tcW w:w="7650" w:type="dxa"/>
          </w:tcPr>
          <w:p w14:paraId="1DD94FD6" w14:textId="77777777" w:rsidR="00D65294" w:rsidRPr="004C472A" w:rsidRDefault="00D65294" w:rsidP="00D65294">
            <w:pPr>
              <w:ind w:left="0" w:firstLine="0"/>
              <w:rPr>
                <w:rFonts w:asciiTheme="minorHAnsi" w:hAnsiTheme="minorHAnsi" w:cstheme="minorHAnsi"/>
                <w:sz w:val="22"/>
              </w:rPr>
            </w:pPr>
            <w:r w:rsidRPr="004C472A">
              <w:rPr>
                <w:rFonts w:asciiTheme="minorHAnsi" w:hAnsiTheme="minorHAnsi" w:cstheme="minorHAnsi"/>
                <w:sz w:val="22"/>
              </w:rPr>
              <w:t xml:space="preserve">Module 10: </w:t>
            </w:r>
            <w:r>
              <w:rPr>
                <w:rFonts w:asciiTheme="minorHAnsi" w:hAnsiTheme="minorHAnsi" w:cstheme="minorHAnsi"/>
                <w:sz w:val="22"/>
              </w:rPr>
              <w:t>Updates</w:t>
            </w:r>
          </w:p>
          <w:p w14:paraId="34D8754C" w14:textId="77777777" w:rsidR="00D65294" w:rsidRPr="008C46E1" w:rsidRDefault="00D65294" w:rsidP="00D65294">
            <w:pPr>
              <w:ind w:left="0" w:firstLine="0"/>
              <w:rPr>
                <w:rFonts w:asciiTheme="minorHAnsi" w:hAnsiTheme="minorHAnsi" w:cstheme="minorHAnsi"/>
                <w:sz w:val="22"/>
              </w:rPr>
            </w:pPr>
            <w:r w:rsidRPr="004C472A">
              <w:rPr>
                <w:rFonts w:asciiTheme="minorHAnsi" w:hAnsiTheme="minorHAnsi" w:cstheme="minorHAnsi"/>
                <w:b/>
                <w:bCs/>
                <w:sz w:val="22"/>
              </w:rPr>
              <w:t xml:space="preserve">     </w:t>
            </w:r>
            <w:r>
              <w:rPr>
                <w:rFonts w:asciiTheme="minorHAnsi" w:hAnsiTheme="minorHAnsi" w:cstheme="minorHAnsi"/>
                <w:b/>
                <w:bCs/>
                <w:sz w:val="22"/>
              </w:rPr>
              <w:t xml:space="preserve">Client Update </w:t>
            </w:r>
            <w:r>
              <w:rPr>
                <w:rFonts w:asciiTheme="minorHAnsi" w:hAnsiTheme="minorHAnsi" w:cstheme="minorHAnsi"/>
                <w:sz w:val="22"/>
              </w:rPr>
              <w:t>(CO 3, 8)</w:t>
            </w:r>
          </w:p>
          <w:p w14:paraId="5C15F836" w14:textId="6F18B30F" w:rsidR="00D65294" w:rsidRPr="004C472A" w:rsidRDefault="00D65294" w:rsidP="00D65294">
            <w:pPr>
              <w:rPr>
                <w:rFonts w:asciiTheme="minorHAnsi" w:hAnsiTheme="minorHAnsi" w:cstheme="minorHAnsi"/>
                <w:sz w:val="22"/>
              </w:rPr>
            </w:pPr>
            <w:r>
              <w:rPr>
                <w:rFonts w:asciiTheme="minorHAnsi" w:hAnsiTheme="minorHAnsi" w:cstheme="minorHAnsi"/>
                <w:sz w:val="22"/>
              </w:rPr>
              <w:t xml:space="preserve">     Extra Credit Due *Optional*</w:t>
            </w:r>
          </w:p>
        </w:tc>
        <w:tc>
          <w:tcPr>
            <w:tcW w:w="990" w:type="dxa"/>
          </w:tcPr>
          <w:p w14:paraId="219A271C" w14:textId="77777777" w:rsidR="00D65294" w:rsidRDefault="00D65294" w:rsidP="00D61515">
            <w:pPr>
              <w:jc w:val="center"/>
              <w:rPr>
                <w:rFonts w:asciiTheme="minorHAnsi" w:hAnsiTheme="minorHAnsi" w:cstheme="minorHAnsi"/>
                <w:sz w:val="22"/>
              </w:rPr>
            </w:pPr>
          </w:p>
          <w:p w14:paraId="2C51F6BA" w14:textId="31DB1CCA" w:rsidR="00D65294" w:rsidRPr="005E318A" w:rsidRDefault="00D65294" w:rsidP="00D61515">
            <w:pPr>
              <w:ind w:left="0" w:firstLine="0"/>
              <w:jc w:val="center"/>
              <w:rPr>
                <w:rFonts w:asciiTheme="minorHAnsi" w:hAnsiTheme="minorHAnsi" w:cstheme="minorHAnsi"/>
                <w:sz w:val="22"/>
              </w:rPr>
            </w:pPr>
            <w:r>
              <w:rPr>
                <w:rFonts w:asciiTheme="minorHAnsi" w:hAnsiTheme="minorHAnsi" w:cstheme="minorHAnsi"/>
                <w:sz w:val="22"/>
              </w:rPr>
              <w:t>10</w:t>
            </w:r>
          </w:p>
        </w:tc>
      </w:tr>
      <w:tr w:rsidR="006C177B" w:rsidRPr="00AA28B1" w14:paraId="4F1FFE66" w14:textId="440FAD87" w:rsidTr="002A7216">
        <w:tc>
          <w:tcPr>
            <w:tcW w:w="1336" w:type="dxa"/>
          </w:tcPr>
          <w:p w14:paraId="1E94D41D" w14:textId="303EBF27" w:rsidR="006C177B" w:rsidRPr="00AA28B1" w:rsidRDefault="006C177B" w:rsidP="006C177B">
            <w:pPr>
              <w:rPr>
                <w:rFonts w:asciiTheme="minorHAnsi" w:hAnsiTheme="minorHAnsi" w:cstheme="minorHAnsi"/>
                <w:sz w:val="22"/>
              </w:rPr>
            </w:pPr>
            <w:r>
              <w:rPr>
                <w:rFonts w:asciiTheme="minorHAnsi" w:hAnsiTheme="minorHAnsi" w:cstheme="minorHAnsi"/>
                <w:sz w:val="22"/>
              </w:rPr>
              <w:lastRenderedPageBreak/>
              <w:t>2 Nov</w:t>
            </w:r>
          </w:p>
        </w:tc>
        <w:tc>
          <w:tcPr>
            <w:tcW w:w="819" w:type="dxa"/>
          </w:tcPr>
          <w:p w14:paraId="4E9A1854" w14:textId="7389AA25" w:rsidR="006C177B" w:rsidRPr="00AA28B1" w:rsidRDefault="006C177B" w:rsidP="006C177B">
            <w:pPr>
              <w:rPr>
                <w:rFonts w:asciiTheme="minorHAnsi" w:hAnsiTheme="minorHAnsi" w:cstheme="minorHAnsi"/>
                <w:sz w:val="22"/>
              </w:rPr>
            </w:pPr>
            <w:r>
              <w:rPr>
                <w:rFonts w:asciiTheme="minorHAnsi" w:hAnsiTheme="minorHAnsi" w:cstheme="minorHAnsi"/>
                <w:sz w:val="22"/>
              </w:rPr>
              <w:t>12</w:t>
            </w:r>
          </w:p>
        </w:tc>
        <w:tc>
          <w:tcPr>
            <w:tcW w:w="7650" w:type="dxa"/>
          </w:tcPr>
          <w:p w14:paraId="03514BA0" w14:textId="77777777" w:rsidR="006C177B" w:rsidRPr="004C472A" w:rsidRDefault="006C177B" w:rsidP="006C177B">
            <w:pPr>
              <w:ind w:left="0" w:firstLine="0"/>
              <w:rPr>
                <w:rFonts w:asciiTheme="minorHAnsi" w:hAnsiTheme="minorHAnsi" w:cstheme="minorHAnsi"/>
                <w:sz w:val="22"/>
              </w:rPr>
            </w:pPr>
            <w:r w:rsidRPr="004C472A">
              <w:rPr>
                <w:rFonts w:asciiTheme="minorHAnsi" w:hAnsiTheme="minorHAnsi" w:cstheme="minorHAnsi"/>
                <w:sz w:val="22"/>
              </w:rPr>
              <w:t>Module 11: Object Week</w:t>
            </w:r>
          </w:p>
          <w:p w14:paraId="60CEE81A" w14:textId="77777777" w:rsidR="006C177B" w:rsidRDefault="006C177B" w:rsidP="006C177B">
            <w:pPr>
              <w:rPr>
                <w:rFonts w:asciiTheme="minorHAnsi" w:hAnsiTheme="minorHAnsi" w:cstheme="minorHAnsi"/>
                <w:sz w:val="22"/>
              </w:rPr>
            </w:pPr>
            <w:r w:rsidRPr="004C472A">
              <w:rPr>
                <w:rFonts w:asciiTheme="minorHAnsi" w:hAnsiTheme="minorHAnsi" w:cstheme="minorHAnsi"/>
                <w:b/>
                <w:bCs/>
                <w:sz w:val="22"/>
              </w:rPr>
              <w:t>Objects for Clients</w:t>
            </w:r>
            <w:r>
              <w:rPr>
                <w:rFonts w:asciiTheme="minorHAnsi" w:hAnsiTheme="minorHAnsi" w:cstheme="minorHAnsi"/>
                <w:b/>
                <w:bCs/>
                <w:sz w:val="22"/>
              </w:rPr>
              <w:t xml:space="preserve"> </w:t>
            </w:r>
            <w:r>
              <w:rPr>
                <w:rFonts w:asciiTheme="minorHAnsi" w:hAnsiTheme="minorHAnsi" w:cstheme="minorHAnsi"/>
                <w:sz w:val="22"/>
              </w:rPr>
              <w:t>(CO 1, 3-7)</w:t>
            </w:r>
          </w:p>
          <w:p w14:paraId="7CAB2960" w14:textId="77777777" w:rsidR="006C177B" w:rsidRPr="009E7278" w:rsidRDefault="006C177B" w:rsidP="006C177B">
            <w:pPr>
              <w:rPr>
                <w:rFonts w:asciiTheme="minorHAnsi" w:hAnsiTheme="minorHAnsi" w:cstheme="minorHAnsi"/>
                <w:sz w:val="22"/>
              </w:rPr>
            </w:pPr>
            <w:r>
              <w:rPr>
                <w:rFonts w:asciiTheme="minorHAnsi" w:hAnsiTheme="minorHAnsi" w:cstheme="minorHAnsi"/>
                <w:b/>
                <w:bCs/>
                <w:sz w:val="22"/>
              </w:rPr>
              <w:t xml:space="preserve">Cultural Considerations for the Client Project </w:t>
            </w:r>
            <w:r>
              <w:rPr>
                <w:rFonts w:asciiTheme="minorHAnsi" w:hAnsiTheme="minorHAnsi" w:cstheme="minorHAnsi"/>
                <w:sz w:val="22"/>
              </w:rPr>
              <w:t>(CO 2, 4, 7-8)</w:t>
            </w:r>
          </w:p>
          <w:p w14:paraId="7229F81A" w14:textId="4D5F495A" w:rsidR="006C177B" w:rsidRPr="004C472A" w:rsidRDefault="006C177B" w:rsidP="006C177B">
            <w:pPr>
              <w:ind w:left="0" w:firstLine="0"/>
              <w:rPr>
                <w:rFonts w:asciiTheme="minorHAnsi" w:hAnsiTheme="minorHAnsi" w:cstheme="minorHAnsi"/>
                <w:b/>
                <w:bCs/>
                <w:sz w:val="22"/>
              </w:rPr>
            </w:pPr>
            <w:r w:rsidRPr="004C472A">
              <w:rPr>
                <w:rFonts w:asciiTheme="minorHAnsi" w:hAnsiTheme="minorHAnsi" w:cstheme="minorHAnsi"/>
                <w:sz w:val="22"/>
              </w:rPr>
              <w:t xml:space="preserve">Reading: </w:t>
            </w:r>
            <w:r w:rsidRPr="004C472A">
              <w:rPr>
                <w:rFonts w:asciiTheme="minorHAnsi" w:hAnsiTheme="minorHAnsi" w:cstheme="minorHAnsi"/>
                <w:i/>
                <w:iCs/>
                <w:sz w:val="22"/>
              </w:rPr>
              <w:t>Range</w:t>
            </w:r>
            <w:r w:rsidRPr="004C472A">
              <w:rPr>
                <w:rFonts w:asciiTheme="minorHAnsi" w:hAnsiTheme="minorHAnsi" w:cstheme="minorHAnsi"/>
                <w:sz w:val="22"/>
              </w:rPr>
              <w:t xml:space="preserve"> Chapter </w:t>
            </w:r>
            <w:r>
              <w:rPr>
                <w:rFonts w:asciiTheme="minorHAnsi" w:hAnsiTheme="minorHAnsi" w:cstheme="minorHAnsi"/>
                <w:sz w:val="22"/>
              </w:rPr>
              <w:t xml:space="preserve">10 + </w:t>
            </w:r>
            <w:r w:rsidRPr="004C472A">
              <w:rPr>
                <w:rFonts w:asciiTheme="minorHAnsi" w:hAnsiTheme="minorHAnsi" w:cstheme="minorHAnsi"/>
                <w:sz w:val="22"/>
              </w:rPr>
              <w:t xml:space="preserve">11, </w:t>
            </w:r>
            <w:r w:rsidRPr="004C472A">
              <w:rPr>
                <w:rFonts w:asciiTheme="minorHAnsi" w:hAnsiTheme="minorHAnsi" w:cstheme="minorHAnsi"/>
                <w:b/>
                <w:bCs/>
                <w:sz w:val="22"/>
              </w:rPr>
              <w:t>Journal</w:t>
            </w:r>
            <w:r>
              <w:rPr>
                <w:rFonts w:asciiTheme="minorHAnsi" w:hAnsiTheme="minorHAnsi" w:cstheme="minorHAnsi"/>
                <w:b/>
                <w:bCs/>
                <w:sz w:val="22"/>
              </w:rPr>
              <w:t xml:space="preserve"> </w:t>
            </w:r>
            <w:r>
              <w:rPr>
                <w:rFonts w:asciiTheme="minorHAnsi" w:hAnsiTheme="minorHAnsi" w:cstheme="minorHAnsi"/>
                <w:sz w:val="22"/>
              </w:rPr>
              <w:t>(CO 2)</w:t>
            </w:r>
          </w:p>
        </w:tc>
        <w:tc>
          <w:tcPr>
            <w:tcW w:w="990" w:type="dxa"/>
          </w:tcPr>
          <w:p w14:paraId="5B8DD6BD" w14:textId="77777777" w:rsidR="006C177B" w:rsidRDefault="006C177B" w:rsidP="00D61515">
            <w:pPr>
              <w:jc w:val="center"/>
              <w:rPr>
                <w:rFonts w:asciiTheme="minorHAnsi" w:hAnsiTheme="minorHAnsi" w:cstheme="minorHAnsi"/>
                <w:sz w:val="22"/>
              </w:rPr>
            </w:pPr>
          </w:p>
          <w:p w14:paraId="6B73F0B7" w14:textId="77777777" w:rsidR="006C177B" w:rsidRDefault="006C177B" w:rsidP="00D61515">
            <w:pPr>
              <w:ind w:left="0" w:firstLine="0"/>
              <w:jc w:val="center"/>
              <w:rPr>
                <w:rFonts w:asciiTheme="minorHAnsi" w:hAnsiTheme="minorHAnsi" w:cstheme="minorHAnsi"/>
                <w:sz w:val="22"/>
              </w:rPr>
            </w:pPr>
          </w:p>
          <w:p w14:paraId="59E69770" w14:textId="77777777" w:rsidR="006C177B" w:rsidRDefault="006C177B" w:rsidP="00D61515">
            <w:pPr>
              <w:ind w:left="0" w:firstLine="0"/>
              <w:jc w:val="center"/>
              <w:rPr>
                <w:rFonts w:asciiTheme="minorHAnsi" w:hAnsiTheme="minorHAnsi" w:cstheme="minorHAnsi"/>
                <w:sz w:val="22"/>
              </w:rPr>
            </w:pPr>
            <w:r>
              <w:rPr>
                <w:rFonts w:asciiTheme="minorHAnsi" w:hAnsiTheme="minorHAnsi" w:cstheme="minorHAnsi"/>
                <w:sz w:val="22"/>
              </w:rPr>
              <w:t>16</w:t>
            </w:r>
          </w:p>
          <w:p w14:paraId="2880FE4B" w14:textId="57E5B0CD" w:rsidR="006C177B" w:rsidRPr="005E318A" w:rsidRDefault="006C177B" w:rsidP="00D61515">
            <w:pPr>
              <w:ind w:left="0" w:firstLine="0"/>
              <w:jc w:val="center"/>
              <w:rPr>
                <w:rFonts w:asciiTheme="minorHAnsi" w:hAnsiTheme="minorHAnsi" w:cstheme="minorHAnsi"/>
                <w:sz w:val="22"/>
              </w:rPr>
            </w:pPr>
            <w:r>
              <w:rPr>
                <w:rFonts w:asciiTheme="minorHAnsi" w:hAnsiTheme="minorHAnsi" w:cstheme="minorHAnsi"/>
                <w:sz w:val="22"/>
              </w:rPr>
              <w:t>20</w:t>
            </w:r>
          </w:p>
        </w:tc>
      </w:tr>
      <w:tr w:rsidR="006C177B" w:rsidRPr="00AA28B1" w14:paraId="46631A22" w14:textId="56190D6B" w:rsidTr="002A7216">
        <w:tc>
          <w:tcPr>
            <w:tcW w:w="1336" w:type="dxa"/>
          </w:tcPr>
          <w:p w14:paraId="196F67FF" w14:textId="56FFBC05" w:rsidR="006C177B" w:rsidRPr="00AA28B1" w:rsidRDefault="006C177B" w:rsidP="006C177B">
            <w:pPr>
              <w:rPr>
                <w:rFonts w:asciiTheme="minorHAnsi" w:hAnsiTheme="minorHAnsi" w:cstheme="minorHAnsi"/>
                <w:sz w:val="22"/>
              </w:rPr>
            </w:pPr>
            <w:r>
              <w:rPr>
                <w:rFonts w:asciiTheme="minorHAnsi" w:hAnsiTheme="minorHAnsi" w:cstheme="minorHAnsi"/>
                <w:sz w:val="22"/>
              </w:rPr>
              <w:t>6 Nov</w:t>
            </w:r>
          </w:p>
        </w:tc>
        <w:tc>
          <w:tcPr>
            <w:tcW w:w="819" w:type="dxa"/>
          </w:tcPr>
          <w:p w14:paraId="61F56C6A" w14:textId="74370069" w:rsidR="006C177B" w:rsidRPr="00700B1F" w:rsidRDefault="006C177B" w:rsidP="006C177B">
            <w:pPr>
              <w:rPr>
                <w:rFonts w:asciiTheme="minorHAnsi" w:hAnsiTheme="minorHAnsi" w:cstheme="minorHAnsi"/>
                <w:sz w:val="22"/>
              </w:rPr>
            </w:pPr>
          </w:p>
        </w:tc>
        <w:tc>
          <w:tcPr>
            <w:tcW w:w="7650" w:type="dxa"/>
          </w:tcPr>
          <w:p w14:paraId="6F12FC39" w14:textId="1BABD198" w:rsidR="006C177B" w:rsidRPr="004C472A" w:rsidRDefault="006C177B" w:rsidP="006C177B">
            <w:pPr>
              <w:ind w:left="0" w:firstLine="0"/>
              <w:rPr>
                <w:rFonts w:asciiTheme="minorHAnsi" w:hAnsiTheme="minorHAnsi" w:cstheme="minorHAnsi"/>
                <w:b/>
                <w:bCs/>
                <w:sz w:val="22"/>
              </w:rPr>
            </w:pPr>
            <w:r w:rsidRPr="004C472A">
              <w:rPr>
                <w:rFonts w:asciiTheme="minorHAnsi" w:hAnsiTheme="minorHAnsi" w:cstheme="minorHAnsi"/>
                <w:sz w:val="22"/>
              </w:rPr>
              <w:t>Last Day to Drop with a W</w:t>
            </w:r>
          </w:p>
        </w:tc>
        <w:tc>
          <w:tcPr>
            <w:tcW w:w="990" w:type="dxa"/>
          </w:tcPr>
          <w:p w14:paraId="1A24B005" w14:textId="7312CCC8" w:rsidR="006C177B" w:rsidRPr="005E318A" w:rsidRDefault="006C177B" w:rsidP="00D61515">
            <w:pPr>
              <w:ind w:left="0" w:firstLine="0"/>
              <w:jc w:val="center"/>
              <w:rPr>
                <w:rFonts w:asciiTheme="minorHAnsi" w:hAnsiTheme="minorHAnsi" w:cstheme="minorHAnsi"/>
                <w:sz w:val="22"/>
              </w:rPr>
            </w:pPr>
          </w:p>
        </w:tc>
      </w:tr>
      <w:tr w:rsidR="00FB7E34" w:rsidRPr="00AA28B1" w14:paraId="3C15EEDD" w14:textId="4F555D1B" w:rsidTr="002A7216">
        <w:tc>
          <w:tcPr>
            <w:tcW w:w="1336" w:type="dxa"/>
          </w:tcPr>
          <w:p w14:paraId="62EE54C1" w14:textId="2F857F32" w:rsidR="00FB7E34" w:rsidRPr="00700B1F" w:rsidRDefault="00FB7E34" w:rsidP="00FB7E34">
            <w:pPr>
              <w:rPr>
                <w:rFonts w:asciiTheme="minorHAnsi" w:hAnsiTheme="minorHAnsi" w:cstheme="minorHAnsi"/>
                <w:sz w:val="22"/>
              </w:rPr>
            </w:pPr>
            <w:r>
              <w:rPr>
                <w:rFonts w:asciiTheme="minorHAnsi" w:hAnsiTheme="minorHAnsi" w:cstheme="minorHAnsi"/>
                <w:sz w:val="22"/>
              </w:rPr>
              <w:t>9 Nov</w:t>
            </w:r>
          </w:p>
        </w:tc>
        <w:tc>
          <w:tcPr>
            <w:tcW w:w="819" w:type="dxa"/>
          </w:tcPr>
          <w:p w14:paraId="6C36581D" w14:textId="7FD1076D" w:rsidR="00FB7E34" w:rsidRPr="00700B1F" w:rsidRDefault="00FB7E34" w:rsidP="00FB7E34">
            <w:pPr>
              <w:rPr>
                <w:rFonts w:asciiTheme="minorHAnsi" w:hAnsiTheme="minorHAnsi" w:cstheme="minorHAnsi"/>
                <w:sz w:val="22"/>
              </w:rPr>
            </w:pPr>
            <w:r>
              <w:rPr>
                <w:rFonts w:asciiTheme="minorHAnsi" w:hAnsiTheme="minorHAnsi" w:cstheme="minorHAnsi"/>
                <w:sz w:val="22"/>
              </w:rPr>
              <w:t>13</w:t>
            </w:r>
          </w:p>
        </w:tc>
        <w:tc>
          <w:tcPr>
            <w:tcW w:w="7650" w:type="dxa"/>
          </w:tcPr>
          <w:p w14:paraId="2192D46C" w14:textId="77777777" w:rsidR="00FB7E34" w:rsidRPr="004C472A" w:rsidRDefault="00FB7E34" w:rsidP="00FB7E34">
            <w:pPr>
              <w:ind w:left="0" w:firstLine="0"/>
              <w:rPr>
                <w:rFonts w:asciiTheme="minorHAnsi" w:hAnsiTheme="minorHAnsi" w:cstheme="minorHAnsi"/>
                <w:color w:val="000000" w:themeColor="text1"/>
                <w:sz w:val="22"/>
              </w:rPr>
            </w:pPr>
            <w:r w:rsidRPr="004C472A">
              <w:rPr>
                <w:rFonts w:asciiTheme="minorHAnsi" w:hAnsiTheme="minorHAnsi" w:cstheme="minorHAnsi"/>
                <w:sz w:val="22"/>
              </w:rPr>
              <w:t xml:space="preserve">Module 12: </w:t>
            </w:r>
            <w:r w:rsidRPr="004C472A">
              <w:rPr>
                <w:rFonts w:asciiTheme="minorHAnsi" w:hAnsiTheme="minorHAnsi" w:cstheme="minorHAnsi"/>
                <w:color w:val="000000" w:themeColor="text1"/>
                <w:sz w:val="22"/>
              </w:rPr>
              <w:t>Websites &amp; Portfolios Week</w:t>
            </w:r>
          </w:p>
          <w:p w14:paraId="18EBF267" w14:textId="77777777" w:rsidR="00FB7E34" w:rsidRPr="00D66A6C" w:rsidRDefault="00FB7E34" w:rsidP="00FB7E34">
            <w:pPr>
              <w:rPr>
                <w:rFonts w:asciiTheme="minorHAnsi" w:hAnsiTheme="minorHAnsi" w:cstheme="minorHAnsi"/>
                <w:color w:val="000000" w:themeColor="text1"/>
                <w:sz w:val="22"/>
              </w:rPr>
            </w:pPr>
            <w:r w:rsidRPr="004C472A">
              <w:rPr>
                <w:rFonts w:asciiTheme="minorHAnsi" w:hAnsiTheme="minorHAnsi" w:cstheme="minorHAnsi"/>
                <w:b/>
                <w:bCs/>
                <w:color w:val="000000" w:themeColor="text1"/>
                <w:sz w:val="22"/>
              </w:rPr>
              <w:t>Excellent Online Presence</w:t>
            </w:r>
            <w:r>
              <w:rPr>
                <w:rFonts w:asciiTheme="minorHAnsi" w:hAnsiTheme="minorHAnsi" w:cstheme="minorHAnsi"/>
                <w:b/>
                <w:bCs/>
                <w:color w:val="000000" w:themeColor="text1"/>
                <w:sz w:val="22"/>
              </w:rPr>
              <w:t xml:space="preserve"> </w:t>
            </w:r>
            <w:r>
              <w:rPr>
                <w:rFonts w:asciiTheme="minorHAnsi" w:hAnsiTheme="minorHAnsi" w:cstheme="minorHAnsi"/>
                <w:color w:val="000000" w:themeColor="text1"/>
                <w:sz w:val="22"/>
              </w:rPr>
              <w:t>(CO 1, 2, 8)</w:t>
            </w:r>
          </w:p>
          <w:p w14:paraId="7BDF2EDE" w14:textId="2EBF119E" w:rsidR="00FB7E34" w:rsidRPr="004C472A" w:rsidRDefault="00FB7E34" w:rsidP="00FB7E34">
            <w:pPr>
              <w:ind w:left="0" w:firstLine="0"/>
              <w:rPr>
                <w:rFonts w:asciiTheme="minorHAnsi" w:hAnsiTheme="minorHAnsi" w:cstheme="minorHAnsi"/>
                <w:sz w:val="22"/>
              </w:rPr>
            </w:pPr>
            <w:r w:rsidRPr="004C472A">
              <w:rPr>
                <w:rFonts w:asciiTheme="minorHAnsi" w:hAnsiTheme="minorHAnsi" w:cstheme="minorHAnsi"/>
                <w:color w:val="000000" w:themeColor="text1"/>
                <w:sz w:val="22"/>
              </w:rPr>
              <w:t xml:space="preserve">Reading: </w:t>
            </w:r>
            <w:r w:rsidRPr="004C472A">
              <w:rPr>
                <w:rFonts w:asciiTheme="minorHAnsi" w:hAnsiTheme="minorHAnsi" w:cstheme="minorHAnsi"/>
                <w:i/>
                <w:iCs/>
                <w:color w:val="000000" w:themeColor="text1"/>
                <w:sz w:val="22"/>
              </w:rPr>
              <w:t>Range</w:t>
            </w:r>
            <w:r w:rsidRPr="004C472A">
              <w:rPr>
                <w:rFonts w:asciiTheme="minorHAnsi" w:hAnsiTheme="minorHAnsi" w:cstheme="minorHAnsi"/>
                <w:color w:val="000000" w:themeColor="text1"/>
                <w:sz w:val="22"/>
              </w:rPr>
              <w:t xml:space="preserve"> Chapter 12 + Conclusion, </w:t>
            </w:r>
            <w:r w:rsidRPr="004C472A">
              <w:rPr>
                <w:rFonts w:asciiTheme="minorHAnsi" w:hAnsiTheme="minorHAnsi" w:cstheme="minorHAnsi"/>
                <w:b/>
                <w:bCs/>
                <w:color w:val="000000" w:themeColor="text1"/>
                <w:sz w:val="22"/>
              </w:rPr>
              <w:t>Journal</w:t>
            </w:r>
            <w:r>
              <w:rPr>
                <w:rFonts w:asciiTheme="minorHAnsi" w:hAnsiTheme="minorHAnsi" w:cstheme="minorHAnsi"/>
                <w:b/>
                <w:bCs/>
                <w:color w:val="000000" w:themeColor="text1"/>
                <w:sz w:val="22"/>
              </w:rPr>
              <w:t xml:space="preserve"> </w:t>
            </w:r>
            <w:r>
              <w:rPr>
                <w:rFonts w:asciiTheme="minorHAnsi" w:hAnsiTheme="minorHAnsi" w:cstheme="minorHAnsi"/>
                <w:sz w:val="22"/>
              </w:rPr>
              <w:t>(CO 2)</w:t>
            </w:r>
          </w:p>
        </w:tc>
        <w:tc>
          <w:tcPr>
            <w:tcW w:w="990" w:type="dxa"/>
          </w:tcPr>
          <w:p w14:paraId="731396B7" w14:textId="77777777" w:rsidR="00FB7E34" w:rsidRDefault="00FB7E34" w:rsidP="00D61515">
            <w:pPr>
              <w:jc w:val="center"/>
              <w:rPr>
                <w:rFonts w:asciiTheme="minorHAnsi" w:hAnsiTheme="minorHAnsi" w:cstheme="minorHAnsi"/>
                <w:sz w:val="22"/>
              </w:rPr>
            </w:pPr>
          </w:p>
          <w:p w14:paraId="5189CCC9" w14:textId="77777777" w:rsidR="00FB7E34" w:rsidRDefault="00FB7E34" w:rsidP="00D61515">
            <w:pPr>
              <w:ind w:left="0" w:firstLine="0"/>
              <w:jc w:val="center"/>
              <w:rPr>
                <w:rFonts w:asciiTheme="minorHAnsi" w:hAnsiTheme="minorHAnsi" w:cstheme="minorHAnsi"/>
                <w:sz w:val="22"/>
              </w:rPr>
            </w:pPr>
            <w:r>
              <w:rPr>
                <w:rFonts w:asciiTheme="minorHAnsi" w:hAnsiTheme="minorHAnsi" w:cstheme="minorHAnsi"/>
                <w:sz w:val="22"/>
              </w:rPr>
              <w:t>10</w:t>
            </w:r>
          </w:p>
          <w:p w14:paraId="18E1A549" w14:textId="2E8220D9" w:rsidR="00FB7E34" w:rsidRPr="005E318A" w:rsidRDefault="00FB7E34" w:rsidP="00D61515">
            <w:pPr>
              <w:ind w:left="0" w:firstLine="0"/>
              <w:jc w:val="center"/>
              <w:rPr>
                <w:rFonts w:asciiTheme="minorHAnsi" w:hAnsiTheme="minorHAnsi" w:cstheme="minorHAnsi"/>
                <w:sz w:val="22"/>
              </w:rPr>
            </w:pPr>
            <w:r>
              <w:rPr>
                <w:rFonts w:asciiTheme="minorHAnsi" w:hAnsiTheme="minorHAnsi" w:cstheme="minorHAnsi"/>
                <w:sz w:val="22"/>
              </w:rPr>
              <w:t>10</w:t>
            </w:r>
          </w:p>
        </w:tc>
      </w:tr>
      <w:tr w:rsidR="00FB7E34" w:rsidRPr="00AA28B1" w14:paraId="4C79D1BA" w14:textId="41962B7F" w:rsidTr="002A7216">
        <w:tc>
          <w:tcPr>
            <w:tcW w:w="1336" w:type="dxa"/>
          </w:tcPr>
          <w:p w14:paraId="307963A3" w14:textId="2D60DCEF" w:rsidR="00FB7E34" w:rsidRPr="00AA28B1" w:rsidRDefault="00FB7E34" w:rsidP="00FB7E34">
            <w:pPr>
              <w:rPr>
                <w:rFonts w:asciiTheme="minorHAnsi" w:hAnsiTheme="minorHAnsi" w:cstheme="minorHAnsi"/>
                <w:sz w:val="22"/>
              </w:rPr>
            </w:pPr>
            <w:r>
              <w:rPr>
                <w:rFonts w:asciiTheme="minorHAnsi" w:hAnsiTheme="minorHAnsi" w:cstheme="minorHAnsi"/>
                <w:sz w:val="22"/>
              </w:rPr>
              <w:t>16 Nov</w:t>
            </w:r>
          </w:p>
        </w:tc>
        <w:tc>
          <w:tcPr>
            <w:tcW w:w="819" w:type="dxa"/>
          </w:tcPr>
          <w:p w14:paraId="3BF02567" w14:textId="496768F9" w:rsidR="00FB7E34" w:rsidRPr="008F45E9" w:rsidRDefault="00FB7E34" w:rsidP="00FB7E34">
            <w:pPr>
              <w:rPr>
                <w:rFonts w:asciiTheme="minorHAnsi" w:hAnsiTheme="minorHAnsi" w:cstheme="minorHAnsi"/>
                <w:sz w:val="22"/>
              </w:rPr>
            </w:pPr>
            <w:r>
              <w:rPr>
                <w:rFonts w:asciiTheme="minorHAnsi" w:hAnsiTheme="minorHAnsi" w:cstheme="minorHAnsi"/>
                <w:sz w:val="22"/>
              </w:rPr>
              <w:t>14</w:t>
            </w:r>
          </w:p>
        </w:tc>
        <w:tc>
          <w:tcPr>
            <w:tcW w:w="7650" w:type="dxa"/>
          </w:tcPr>
          <w:p w14:paraId="6075A9FA" w14:textId="77777777" w:rsidR="00FB7E34" w:rsidRDefault="00FB7E34" w:rsidP="00FB7E34">
            <w:pPr>
              <w:ind w:left="0" w:firstLine="0"/>
              <w:rPr>
                <w:rFonts w:asciiTheme="minorHAnsi" w:hAnsiTheme="minorHAnsi" w:cstheme="minorHAnsi"/>
                <w:sz w:val="22"/>
              </w:rPr>
            </w:pPr>
            <w:r w:rsidRPr="004C472A">
              <w:rPr>
                <w:rFonts w:asciiTheme="minorHAnsi" w:hAnsiTheme="minorHAnsi" w:cstheme="minorHAnsi"/>
                <w:sz w:val="22"/>
              </w:rPr>
              <w:t>Work Week: NO CLASS</w:t>
            </w:r>
          </w:p>
          <w:p w14:paraId="2DC395E6" w14:textId="77777777" w:rsidR="00FB7E34" w:rsidRDefault="00FB7E34" w:rsidP="00FB7E34">
            <w:pPr>
              <w:rPr>
                <w:rFonts w:asciiTheme="minorHAnsi" w:hAnsiTheme="minorHAnsi" w:cstheme="minorHAnsi"/>
                <w:sz w:val="22"/>
              </w:rPr>
            </w:pPr>
            <w:r>
              <w:rPr>
                <w:rFonts w:asciiTheme="minorHAnsi" w:hAnsiTheme="minorHAnsi" w:cstheme="minorHAnsi"/>
                <w:b/>
                <w:bCs/>
                <w:sz w:val="22"/>
              </w:rPr>
              <w:t xml:space="preserve">Team </w:t>
            </w:r>
            <w:r w:rsidRPr="004C472A">
              <w:rPr>
                <w:rFonts w:asciiTheme="minorHAnsi" w:hAnsiTheme="minorHAnsi" w:cstheme="minorHAnsi"/>
                <w:b/>
                <w:bCs/>
                <w:sz w:val="22"/>
              </w:rPr>
              <w:t>Progress checks</w:t>
            </w:r>
            <w:r>
              <w:rPr>
                <w:rFonts w:asciiTheme="minorHAnsi" w:hAnsiTheme="minorHAnsi" w:cstheme="minorHAnsi"/>
                <w:b/>
                <w:bCs/>
                <w:sz w:val="22"/>
              </w:rPr>
              <w:t xml:space="preserve"> </w:t>
            </w:r>
            <w:r>
              <w:rPr>
                <w:rFonts w:asciiTheme="minorHAnsi" w:hAnsiTheme="minorHAnsi" w:cstheme="minorHAnsi"/>
                <w:sz w:val="22"/>
              </w:rPr>
              <w:t>(CO 8)</w:t>
            </w:r>
          </w:p>
          <w:p w14:paraId="42D04F2A" w14:textId="3BE58BBF" w:rsidR="00270C07" w:rsidRPr="004C472A" w:rsidRDefault="00270C07" w:rsidP="00FB7E34">
            <w:pPr>
              <w:rPr>
                <w:rFonts w:asciiTheme="minorHAnsi" w:hAnsiTheme="minorHAnsi" w:cstheme="minorHAnsi"/>
                <w:b/>
                <w:bCs/>
                <w:sz w:val="22"/>
              </w:rPr>
            </w:pPr>
            <w:r>
              <w:rPr>
                <w:rFonts w:asciiTheme="minorHAnsi" w:hAnsiTheme="minorHAnsi" w:cstheme="minorHAnsi"/>
                <w:b/>
                <w:bCs/>
                <w:sz w:val="22"/>
              </w:rPr>
              <w:t>SPOT Evaluation Confirmation</w:t>
            </w:r>
          </w:p>
        </w:tc>
        <w:tc>
          <w:tcPr>
            <w:tcW w:w="990" w:type="dxa"/>
          </w:tcPr>
          <w:p w14:paraId="274B50DC" w14:textId="77777777" w:rsidR="00FB7E34" w:rsidRDefault="00FB7E34" w:rsidP="00D61515">
            <w:pPr>
              <w:jc w:val="center"/>
              <w:rPr>
                <w:rFonts w:asciiTheme="minorHAnsi" w:hAnsiTheme="minorHAnsi" w:cstheme="minorHAnsi"/>
                <w:sz w:val="22"/>
              </w:rPr>
            </w:pPr>
          </w:p>
          <w:p w14:paraId="390F8519" w14:textId="0F69C9A3" w:rsidR="00FB7E34" w:rsidRPr="005E318A" w:rsidRDefault="00FB7E34" w:rsidP="00D61515">
            <w:pPr>
              <w:ind w:left="0" w:firstLine="0"/>
              <w:jc w:val="center"/>
              <w:rPr>
                <w:rFonts w:asciiTheme="minorHAnsi" w:hAnsiTheme="minorHAnsi" w:cstheme="minorHAnsi"/>
                <w:sz w:val="22"/>
              </w:rPr>
            </w:pPr>
            <w:r>
              <w:rPr>
                <w:rFonts w:asciiTheme="minorHAnsi" w:hAnsiTheme="minorHAnsi" w:cstheme="minorHAnsi"/>
                <w:sz w:val="22"/>
              </w:rPr>
              <w:t>10</w:t>
            </w:r>
          </w:p>
        </w:tc>
      </w:tr>
      <w:tr w:rsidR="00FB7E34" w:rsidRPr="00AA28B1" w14:paraId="64AD0F72" w14:textId="4BB14BA2" w:rsidTr="002A7216">
        <w:tc>
          <w:tcPr>
            <w:tcW w:w="1336" w:type="dxa"/>
          </w:tcPr>
          <w:p w14:paraId="786FB3BE" w14:textId="0E15AF19" w:rsidR="00FB7E34" w:rsidRPr="00AA28B1" w:rsidRDefault="00FB7E34" w:rsidP="00FB7E34">
            <w:pPr>
              <w:rPr>
                <w:rFonts w:asciiTheme="minorHAnsi" w:hAnsiTheme="minorHAnsi" w:cstheme="minorHAnsi"/>
                <w:sz w:val="22"/>
              </w:rPr>
            </w:pPr>
            <w:r>
              <w:rPr>
                <w:rFonts w:asciiTheme="minorHAnsi" w:hAnsiTheme="minorHAnsi" w:cstheme="minorHAnsi"/>
                <w:sz w:val="22"/>
              </w:rPr>
              <w:t>23 Nov</w:t>
            </w:r>
          </w:p>
        </w:tc>
        <w:tc>
          <w:tcPr>
            <w:tcW w:w="819" w:type="dxa"/>
          </w:tcPr>
          <w:p w14:paraId="704F84CB" w14:textId="7CD14705" w:rsidR="00FB7E34" w:rsidRPr="00057779" w:rsidRDefault="00270C07" w:rsidP="00FB7E34">
            <w:pPr>
              <w:rPr>
                <w:rFonts w:asciiTheme="minorHAnsi" w:hAnsiTheme="minorHAnsi" w:cstheme="minorHAnsi"/>
                <w:sz w:val="22"/>
              </w:rPr>
            </w:pPr>
            <w:r>
              <w:rPr>
                <w:rFonts w:asciiTheme="minorHAnsi" w:hAnsiTheme="minorHAnsi" w:cstheme="minorHAnsi"/>
                <w:sz w:val="22"/>
              </w:rPr>
              <w:t>15</w:t>
            </w:r>
          </w:p>
        </w:tc>
        <w:tc>
          <w:tcPr>
            <w:tcW w:w="7650" w:type="dxa"/>
          </w:tcPr>
          <w:p w14:paraId="54E808F9" w14:textId="56DA5866" w:rsidR="00FB7E34" w:rsidRPr="004C472A" w:rsidRDefault="00270C07" w:rsidP="00270C07">
            <w:pPr>
              <w:ind w:left="0" w:firstLine="0"/>
              <w:rPr>
                <w:rFonts w:asciiTheme="minorHAnsi" w:hAnsiTheme="minorHAnsi" w:cstheme="minorHAnsi"/>
                <w:sz w:val="22"/>
              </w:rPr>
            </w:pPr>
            <w:r>
              <w:rPr>
                <w:rFonts w:asciiTheme="minorHAnsi" w:hAnsiTheme="minorHAnsi" w:cstheme="minorHAnsi"/>
                <w:sz w:val="22"/>
              </w:rPr>
              <w:t>THANKSGIVING BREAK – no class</w:t>
            </w:r>
          </w:p>
        </w:tc>
        <w:tc>
          <w:tcPr>
            <w:tcW w:w="990" w:type="dxa"/>
          </w:tcPr>
          <w:p w14:paraId="6BAF7618" w14:textId="1003E8B3" w:rsidR="00FB7E34" w:rsidRPr="005E318A" w:rsidRDefault="00FB7E34" w:rsidP="00D61515">
            <w:pPr>
              <w:ind w:left="0" w:firstLine="0"/>
              <w:jc w:val="center"/>
              <w:rPr>
                <w:rFonts w:asciiTheme="minorHAnsi" w:hAnsiTheme="minorHAnsi" w:cstheme="minorHAnsi"/>
                <w:sz w:val="22"/>
              </w:rPr>
            </w:pPr>
          </w:p>
        </w:tc>
      </w:tr>
      <w:tr w:rsidR="00FB7E34" w:rsidRPr="00AA28B1" w14:paraId="352109B8" w14:textId="3180DD46" w:rsidTr="002A7216">
        <w:tc>
          <w:tcPr>
            <w:tcW w:w="1336" w:type="dxa"/>
          </w:tcPr>
          <w:p w14:paraId="277FC6EC" w14:textId="30F7CDB6" w:rsidR="00FB7E34" w:rsidRPr="00AA28B1" w:rsidRDefault="00FB7E34" w:rsidP="00FB7E34">
            <w:pPr>
              <w:rPr>
                <w:rFonts w:asciiTheme="minorHAnsi" w:hAnsiTheme="minorHAnsi" w:cstheme="minorHAnsi"/>
                <w:sz w:val="22"/>
              </w:rPr>
            </w:pPr>
            <w:r>
              <w:rPr>
                <w:rFonts w:asciiTheme="minorHAnsi" w:hAnsiTheme="minorHAnsi" w:cstheme="minorHAnsi"/>
                <w:sz w:val="22"/>
              </w:rPr>
              <w:t>30 Nov</w:t>
            </w:r>
          </w:p>
        </w:tc>
        <w:tc>
          <w:tcPr>
            <w:tcW w:w="819" w:type="dxa"/>
          </w:tcPr>
          <w:p w14:paraId="6BFF0BCC" w14:textId="7308FED7" w:rsidR="00FB7E34" w:rsidRPr="00792896" w:rsidRDefault="00FB7E34" w:rsidP="00FB7E34">
            <w:pPr>
              <w:rPr>
                <w:rFonts w:asciiTheme="minorHAnsi" w:hAnsiTheme="minorHAnsi" w:cstheme="minorHAnsi"/>
                <w:sz w:val="22"/>
              </w:rPr>
            </w:pPr>
            <w:r>
              <w:rPr>
                <w:rFonts w:asciiTheme="minorHAnsi" w:hAnsiTheme="minorHAnsi" w:cstheme="minorHAnsi"/>
                <w:sz w:val="22"/>
              </w:rPr>
              <w:t>1</w:t>
            </w:r>
            <w:r w:rsidR="00270C07">
              <w:rPr>
                <w:rFonts w:asciiTheme="minorHAnsi" w:hAnsiTheme="minorHAnsi" w:cstheme="minorHAnsi"/>
                <w:sz w:val="22"/>
              </w:rPr>
              <w:t>6</w:t>
            </w:r>
          </w:p>
        </w:tc>
        <w:tc>
          <w:tcPr>
            <w:tcW w:w="7650" w:type="dxa"/>
          </w:tcPr>
          <w:p w14:paraId="57160B31" w14:textId="77777777" w:rsidR="00FB7E34" w:rsidRPr="004C472A" w:rsidRDefault="00FB7E34" w:rsidP="00FB7E34">
            <w:pPr>
              <w:ind w:left="0" w:firstLine="0"/>
              <w:rPr>
                <w:rFonts w:asciiTheme="minorHAnsi" w:hAnsiTheme="minorHAnsi" w:cstheme="minorHAnsi"/>
                <w:sz w:val="22"/>
              </w:rPr>
            </w:pPr>
            <w:r w:rsidRPr="004C472A">
              <w:rPr>
                <w:rFonts w:asciiTheme="minorHAnsi" w:hAnsiTheme="minorHAnsi" w:cstheme="minorHAnsi"/>
                <w:sz w:val="22"/>
              </w:rPr>
              <w:t>Module 14: Final Project</w:t>
            </w:r>
          </w:p>
          <w:p w14:paraId="4F22D33D" w14:textId="4ACB55F5" w:rsidR="00FB7E34" w:rsidRPr="00A42412" w:rsidRDefault="00FB7E34" w:rsidP="00FB7E34">
            <w:pPr>
              <w:ind w:left="0" w:firstLine="0"/>
              <w:rPr>
                <w:rFonts w:asciiTheme="minorHAnsi" w:hAnsiTheme="minorHAnsi" w:cstheme="minorHAnsi"/>
                <w:sz w:val="22"/>
              </w:rPr>
            </w:pPr>
            <w:r w:rsidRPr="004C472A">
              <w:rPr>
                <w:rFonts w:asciiTheme="minorHAnsi" w:hAnsiTheme="minorHAnsi" w:cstheme="minorHAnsi"/>
                <w:b/>
                <w:bCs/>
                <w:sz w:val="22"/>
              </w:rPr>
              <w:t xml:space="preserve">     </w:t>
            </w:r>
            <w:r>
              <w:rPr>
                <w:rFonts w:asciiTheme="minorHAnsi" w:hAnsiTheme="minorHAnsi" w:cstheme="minorHAnsi"/>
                <w:b/>
                <w:bCs/>
                <w:sz w:val="22"/>
              </w:rPr>
              <w:t xml:space="preserve">Team </w:t>
            </w:r>
            <w:r w:rsidRPr="004C472A">
              <w:rPr>
                <w:rFonts w:asciiTheme="minorHAnsi" w:hAnsiTheme="minorHAnsi" w:cstheme="minorHAnsi"/>
                <w:b/>
                <w:bCs/>
                <w:sz w:val="22"/>
              </w:rPr>
              <w:t>Final Project</w:t>
            </w:r>
            <w:r>
              <w:rPr>
                <w:rFonts w:asciiTheme="minorHAnsi" w:hAnsiTheme="minorHAnsi" w:cstheme="minorHAnsi"/>
                <w:b/>
                <w:bCs/>
                <w:sz w:val="22"/>
              </w:rPr>
              <w:t xml:space="preserve"> + Portfolio </w:t>
            </w:r>
            <w:r>
              <w:rPr>
                <w:rFonts w:asciiTheme="minorHAnsi" w:hAnsiTheme="minorHAnsi" w:cstheme="minorHAnsi"/>
                <w:sz w:val="22"/>
              </w:rPr>
              <w:t>(CO 1-8)</w:t>
            </w:r>
          </w:p>
          <w:p w14:paraId="38F549E8" w14:textId="19403901" w:rsidR="00FB7E34" w:rsidRPr="004C472A" w:rsidRDefault="00FB7E34" w:rsidP="00FB7E34">
            <w:pPr>
              <w:ind w:left="0" w:firstLine="0"/>
              <w:rPr>
                <w:rFonts w:asciiTheme="minorHAnsi" w:hAnsiTheme="minorHAnsi" w:cstheme="minorHAnsi"/>
                <w:sz w:val="22"/>
              </w:rPr>
            </w:pPr>
            <w:r>
              <w:rPr>
                <w:rFonts w:asciiTheme="minorHAnsi" w:hAnsiTheme="minorHAnsi" w:cstheme="minorHAnsi"/>
                <w:b/>
                <w:bCs/>
                <w:sz w:val="22"/>
              </w:rPr>
              <w:t xml:space="preserve">     Individual Final Project </w:t>
            </w:r>
            <w:r>
              <w:rPr>
                <w:rFonts w:asciiTheme="minorHAnsi" w:hAnsiTheme="minorHAnsi" w:cstheme="minorHAnsi"/>
                <w:sz w:val="22"/>
              </w:rPr>
              <w:t>(CO 1, 8)</w:t>
            </w:r>
          </w:p>
        </w:tc>
        <w:tc>
          <w:tcPr>
            <w:tcW w:w="990" w:type="dxa"/>
          </w:tcPr>
          <w:p w14:paraId="7B90372B" w14:textId="77777777" w:rsidR="00FB7E34" w:rsidRDefault="00FB7E34" w:rsidP="00D61515">
            <w:pPr>
              <w:jc w:val="center"/>
              <w:rPr>
                <w:rFonts w:asciiTheme="minorHAnsi" w:hAnsiTheme="minorHAnsi" w:cstheme="minorHAnsi"/>
                <w:sz w:val="22"/>
              </w:rPr>
            </w:pPr>
          </w:p>
          <w:p w14:paraId="11A614C2" w14:textId="77777777" w:rsidR="00FB7E34" w:rsidRDefault="00FB7E34" w:rsidP="00D61515">
            <w:pPr>
              <w:ind w:left="0" w:firstLine="0"/>
              <w:jc w:val="center"/>
              <w:rPr>
                <w:rFonts w:asciiTheme="minorHAnsi" w:hAnsiTheme="minorHAnsi" w:cstheme="minorHAnsi"/>
                <w:sz w:val="22"/>
              </w:rPr>
            </w:pPr>
            <w:r>
              <w:rPr>
                <w:rFonts w:asciiTheme="minorHAnsi" w:hAnsiTheme="minorHAnsi" w:cstheme="minorHAnsi"/>
                <w:sz w:val="22"/>
              </w:rPr>
              <w:t>100</w:t>
            </w:r>
          </w:p>
          <w:p w14:paraId="37B59EB2" w14:textId="0214F133" w:rsidR="00FB7E34" w:rsidRPr="005E318A" w:rsidRDefault="00FB7E34" w:rsidP="00D61515">
            <w:pPr>
              <w:ind w:left="0" w:firstLine="0"/>
              <w:jc w:val="center"/>
              <w:rPr>
                <w:rFonts w:asciiTheme="minorHAnsi" w:hAnsiTheme="minorHAnsi" w:cstheme="minorHAnsi"/>
                <w:sz w:val="22"/>
              </w:rPr>
            </w:pPr>
            <w:r>
              <w:rPr>
                <w:rFonts w:asciiTheme="minorHAnsi" w:hAnsiTheme="minorHAnsi" w:cstheme="minorHAnsi"/>
                <w:sz w:val="22"/>
              </w:rPr>
              <w:t>100</w:t>
            </w:r>
          </w:p>
        </w:tc>
      </w:tr>
    </w:tbl>
    <w:p w14:paraId="6FFAB98A" w14:textId="77777777" w:rsidR="00BF18FD" w:rsidRDefault="00BF18FD" w:rsidP="00BF18FD">
      <w:pPr>
        <w:spacing w:after="0" w:line="240" w:lineRule="auto"/>
        <w:rPr>
          <w:rFonts w:cstheme="minorHAnsi"/>
        </w:rPr>
      </w:pPr>
      <w:r w:rsidRPr="00546636">
        <w:rPr>
          <w:rFonts w:cstheme="minorHAnsi"/>
        </w:rPr>
        <w:t>No makeups or early exams.</w:t>
      </w:r>
    </w:p>
    <w:p w14:paraId="00ACCC90" w14:textId="77777777" w:rsidR="00BF18FD" w:rsidRPr="006A156F" w:rsidRDefault="00BF18FD" w:rsidP="00BF18FD">
      <w:pPr>
        <w:spacing w:after="0" w:line="240" w:lineRule="auto"/>
        <w:rPr>
          <w:rFonts w:cstheme="minorHAnsi"/>
        </w:rPr>
      </w:pPr>
    </w:p>
    <w:p w14:paraId="0030534F" w14:textId="77777777" w:rsidR="00BF18FD" w:rsidRPr="009E62BC" w:rsidRDefault="00BF18FD" w:rsidP="00BF18FD">
      <w:pPr>
        <w:spacing w:after="0" w:line="240" w:lineRule="auto"/>
        <w:rPr>
          <w:rFonts w:eastAsiaTheme="minorEastAsia" w:cstheme="minorHAnsi"/>
          <w:color w:val="000000" w:themeColor="text1"/>
        </w:rPr>
      </w:pPr>
      <w:r>
        <w:rPr>
          <w:rFonts w:eastAsiaTheme="minorEastAsia" w:cstheme="minorHAnsi"/>
          <w:color w:val="000000" w:themeColor="text1"/>
        </w:rPr>
        <w:t xml:space="preserve">Exceptions will be made for campus closings. Be sure you’re signed up for </w:t>
      </w:r>
      <w:r w:rsidRPr="009E62BC">
        <w:rPr>
          <w:rFonts w:eastAsiaTheme="minorEastAsia" w:cstheme="minorHAnsi"/>
          <w:color w:val="000000" w:themeColor="text1"/>
        </w:rPr>
        <w:t>Eagle Alert</w:t>
      </w:r>
      <w:r>
        <w:rPr>
          <w:rFonts w:eastAsiaTheme="minorEastAsia" w:cstheme="minorHAnsi"/>
          <w:color w:val="000000" w:themeColor="text1"/>
        </w:rPr>
        <w:t xml:space="preserve"> and see</w:t>
      </w:r>
      <w:r w:rsidRPr="009E62BC">
        <w:rPr>
          <w:rFonts w:eastAsiaTheme="minorEastAsia" w:cstheme="minorHAnsi"/>
          <w:color w:val="000000" w:themeColor="text1"/>
        </w:rPr>
        <w:t xml:space="preserve"> the</w:t>
      </w:r>
      <w:r>
        <w:rPr>
          <w:rFonts w:eastAsiaTheme="minorEastAsia" w:cstheme="minorHAnsi"/>
          <w:color w:val="000000" w:themeColor="text1"/>
        </w:rPr>
        <w:t xml:space="preserve"> </w:t>
      </w:r>
      <w:r w:rsidRPr="009E62BC">
        <w:rPr>
          <w:rFonts w:eastAsiaTheme="minorEastAsia" w:cstheme="minorHAnsi"/>
          <w:color w:val="000000" w:themeColor="text1"/>
        </w:rPr>
        <w:t xml:space="preserve"> </w:t>
      </w:r>
      <w:hyperlink r:id="rId30" w:history="1">
        <w:r>
          <w:rPr>
            <w:rStyle w:val="Hyperlink"/>
            <w:rFonts w:eastAsiaTheme="minorEastAsia" w:cstheme="minorHAnsi"/>
            <w:color w:val="00853E"/>
          </w:rPr>
          <w:t>Campus Closures Policy</w:t>
        </w:r>
      </w:hyperlink>
      <w:r>
        <w:rPr>
          <w:rFonts w:eastAsiaTheme="minorEastAsia" w:cstheme="minorHAnsi"/>
          <w:color w:val="000000" w:themeColor="text1"/>
        </w:rPr>
        <w:t xml:space="preserve"> (</w:t>
      </w:r>
      <w:hyperlink r:id="rId31" w:history="1">
        <w:r>
          <w:rPr>
            <w:rStyle w:val="Hyperlink"/>
            <w:rFonts w:eastAsiaTheme="minorEastAsia" w:cstheme="minorHAnsi"/>
            <w:color w:val="00853E"/>
          </w:rPr>
          <w:t>https://policy.unt.edu/policy/15-006</w:t>
        </w:r>
      </w:hyperlink>
      <w:r w:rsidRPr="009E62BC">
        <w:rPr>
          <w:rFonts w:eastAsiaTheme="minorEastAsia" w:cstheme="minorHAnsi"/>
          <w:color w:val="000000" w:themeColor="text1"/>
        </w:rPr>
        <w:t>)</w:t>
      </w:r>
      <w:r>
        <w:rPr>
          <w:rFonts w:eastAsiaTheme="minorEastAsia" w:cstheme="minorHAnsi"/>
          <w:color w:val="000000" w:themeColor="text1"/>
        </w:rPr>
        <w:t xml:space="preserve">. </w:t>
      </w:r>
    </w:p>
    <w:p w14:paraId="7AB0BAEC" w14:textId="77777777" w:rsidR="00D44D48" w:rsidRDefault="00D44D48" w:rsidP="0087335D">
      <w:pPr>
        <w:pStyle w:val="Heading2"/>
        <w:rPr>
          <w:rFonts w:eastAsiaTheme="minorEastAsia" w:cstheme="minorHAnsi"/>
        </w:rPr>
      </w:pPr>
    </w:p>
    <w:p w14:paraId="4DEB9FFC" w14:textId="194B5962" w:rsidR="0087335D" w:rsidRPr="009E62BC" w:rsidRDefault="0087335D" w:rsidP="0087335D">
      <w:pPr>
        <w:pStyle w:val="Heading2"/>
        <w:rPr>
          <w:rFonts w:eastAsiaTheme="minorEastAsia" w:cstheme="minorHAnsi"/>
        </w:rPr>
      </w:pPr>
      <w:r w:rsidRPr="009E62BC">
        <w:rPr>
          <w:rFonts w:eastAsiaTheme="minorEastAsia" w:cstheme="minorHAnsi"/>
        </w:rPr>
        <w:t xml:space="preserve">Assessing Your Work </w:t>
      </w:r>
    </w:p>
    <w:p w14:paraId="684D09B4" w14:textId="77777777" w:rsidR="0090048A" w:rsidRPr="00085564" w:rsidRDefault="0090048A" w:rsidP="0090048A">
      <w:pPr>
        <w:pStyle w:val="NormalWeb"/>
        <w:shd w:val="clear" w:color="auto" w:fill="FFFFFF"/>
        <w:spacing w:before="0" w:beforeAutospacing="0" w:after="0" w:afterAutospacing="0"/>
        <w:rPr>
          <w:rFonts w:asciiTheme="minorHAnsi" w:hAnsiTheme="minorHAnsi" w:cstheme="minorHAnsi"/>
          <w:b/>
          <w:bCs/>
        </w:rPr>
      </w:pPr>
      <w:r w:rsidRPr="00085564">
        <w:rPr>
          <w:rFonts w:asciiTheme="minorHAnsi" w:hAnsiTheme="minorHAnsi" w:cstheme="minorHAnsi"/>
          <w:b/>
          <w:bCs/>
        </w:rPr>
        <w:t>Grading</w:t>
      </w:r>
    </w:p>
    <w:p w14:paraId="6E7A22CB" w14:textId="77777777" w:rsidR="0090048A" w:rsidRPr="00085564" w:rsidRDefault="0090048A" w:rsidP="0090048A">
      <w:pPr>
        <w:pStyle w:val="NormalWeb"/>
        <w:shd w:val="clear" w:color="auto" w:fill="FFFFFF"/>
        <w:spacing w:before="0" w:beforeAutospacing="0" w:after="0" w:afterAutospacing="0"/>
        <w:rPr>
          <w:rFonts w:asciiTheme="minorHAnsi" w:hAnsiTheme="minorHAnsi" w:cstheme="minorHAnsi"/>
        </w:rPr>
      </w:pPr>
      <w:r w:rsidRPr="00085564">
        <w:rPr>
          <w:rFonts w:asciiTheme="minorHAnsi" w:hAnsiTheme="minorHAnsi" w:cstheme="minorHAnsi"/>
        </w:rPr>
        <w:t>The course grade is determined by points, not averages. Please refer to this grading scale to determine the final course letter grade:</w:t>
      </w:r>
    </w:p>
    <w:p w14:paraId="5E95AEDE" w14:textId="77777777" w:rsidR="0090048A" w:rsidRPr="00085564" w:rsidRDefault="0090048A" w:rsidP="0090048A">
      <w:pPr>
        <w:pStyle w:val="NormalWeb"/>
        <w:shd w:val="clear" w:color="auto" w:fill="FFFFFF"/>
        <w:spacing w:before="0" w:beforeAutospacing="0" w:after="0" w:afterAutospacing="0"/>
        <w:rPr>
          <w:rFonts w:asciiTheme="minorHAnsi" w:hAnsiTheme="minorHAnsi" w:cstheme="minorHAnsi"/>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0"/>
        <w:gridCol w:w="1080"/>
        <w:gridCol w:w="1260"/>
        <w:gridCol w:w="1096"/>
        <w:gridCol w:w="614"/>
        <w:gridCol w:w="1080"/>
      </w:tblGrid>
      <w:tr w:rsidR="0090048A" w:rsidRPr="00085564" w14:paraId="1527E307" w14:textId="77777777" w:rsidTr="001A1E51">
        <w:tc>
          <w:tcPr>
            <w:tcW w:w="4860" w:type="dxa"/>
            <w:gridSpan w:val="2"/>
          </w:tcPr>
          <w:p w14:paraId="2F6274DC" w14:textId="77777777" w:rsidR="0090048A" w:rsidRPr="00085564" w:rsidRDefault="0090048A" w:rsidP="001A1E51">
            <w:pPr>
              <w:pStyle w:val="NormalWeb"/>
              <w:spacing w:before="0" w:beforeAutospacing="0" w:after="0" w:afterAutospacing="0"/>
              <w:rPr>
                <w:rFonts w:asciiTheme="minorHAnsi" w:hAnsiTheme="minorHAnsi" w:cstheme="minorHAnsi"/>
                <w:b/>
                <w:bCs/>
              </w:rPr>
            </w:pPr>
            <w:r w:rsidRPr="00085564">
              <w:rPr>
                <w:rFonts w:asciiTheme="minorHAnsi" w:hAnsiTheme="minorHAnsi" w:cstheme="minorHAnsi"/>
                <w:b/>
                <w:bCs/>
              </w:rPr>
              <w:t>Category</w:t>
            </w:r>
          </w:p>
        </w:tc>
        <w:tc>
          <w:tcPr>
            <w:tcW w:w="1260" w:type="dxa"/>
          </w:tcPr>
          <w:p w14:paraId="6F29D936" w14:textId="77777777" w:rsidR="0090048A" w:rsidRPr="00085564" w:rsidRDefault="0090048A" w:rsidP="001A1E51">
            <w:pPr>
              <w:pStyle w:val="NormalWeb"/>
              <w:spacing w:before="0" w:beforeAutospacing="0" w:after="0" w:afterAutospacing="0"/>
              <w:rPr>
                <w:rFonts w:asciiTheme="minorHAnsi" w:hAnsiTheme="minorHAnsi" w:cstheme="minorHAnsi"/>
                <w:b/>
                <w:bCs/>
              </w:rPr>
            </w:pPr>
            <w:r w:rsidRPr="00085564">
              <w:rPr>
                <w:rFonts w:asciiTheme="minorHAnsi" w:hAnsiTheme="minorHAnsi" w:cstheme="minorHAnsi"/>
                <w:b/>
                <w:bCs/>
              </w:rPr>
              <w:t>Amount</w:t>
            </w:r>
          </w:p>
        </w:tc>
        <w:tc>
          <w:tcPr>
            <w:tcW w:w="1710" w:type="dxa"/>
            <w:gridSpan w:val="2"/>
          </w:tcPr>
          <w:p w14:paraId="337EDCC9" w14:textId="77777777" w:rsidR="0090048A" w:rsidRPr="00085564" w:rsidRDefault="0090048A" w:rsidP="001A1E51">
            <w:pPr>
              <w:pStyle w:val="NormalWeb"/>
              <w:spacing w:before="0" w:beforeAutospacing="0" w:after="0" w:afterAutospacing="0"/>
              <w:rPr>
                <w:rFonts w:asciiTheme="minorHAnsi" w:hAnsiTheme="minorHAnsi" w:cstheme="minorHAnsi"/>
                <w:b/>
                <w:bCs/>
              </w:rPr>
            </w:pPr>
            <w:r w:rsidRPr="00085564">
              <w:rPr>
                <w:rFonts w:asciiTheme="minorHAnsi" w:hAnsiTheme="minorHAnsi" w:cstheme="minorHAnsi"/>
                <w:b/>
                <w:bCs/>
              </w:rPr>
              <w:t>Points Each</w:t>
            </w:r>
          </w:p>
        </w:tc>
        <w:tc>
          <w:tcPr>
            <w:tcW w:w="1080" w:type="dxa"/>
          </w:tcPr>
          <w:p w14:paraId="24E8E1B7" w14:textId="77777777" w:rsidR="0090048A" w:rsidRPr="00085564" w:rsidRDefault="0090048A" w:rsidP="001A1E51">
            <w:pPr>
              <w:pStyle w:val="NormalWeb"/>
              <w:spacing w:before="0" w:beforeAutospacing="0" w:after="0" w:afterAutospacing="0"/>
              <w:rPr>
                <w:rFonts w:asciiTheme="minorHAnsi" w:hAnsiTheme="minorHAnsi" w:cstheme="minorHAnsi"/>
                <w:b/>
                <w:bCs/>
              </w:rPr>
            </w:pPr>
            <w:r w:rsidRPr="00085564">
              <w:rPr>
                <w:rFonts w:asciiTheme="minorHAnsi" w:hAnsiTheme="minorHAnsi" w:cstheme="minorHAnsi"/>
                <w:b/>
                <w:bCs/>
              </w:rPr>
              <w:t>Total</w:t>
            </w:r>
          </w:p>
        </w:tc>
      </w:tr>
      <w:tr w:rsidR="0090048A" w:rsidRPr="00085564" w14:paraId="05689B3F" w14:textId="77777777" w:rsidTr="001A1E51">
        <w:tc>
          <w:tcPr>
            <w:tcW w:w="4860" w:type="dxa"/>
            <w:gridSpan w:val="2"/>
          </w:tcPr>
          <w:p w14:paraId="363D4A34" w14:textId="7FF3F8E4" w:rsidR="0090048A" w:rsidRPr="00085564" w:rsidRDefault="0090048A" w:rsidP="001A1E51">
            <w:pPr>
              <w:pStyle w:val="NormalWeb"/>
              <w:spacing w:before="0" w:beforeAutospacing="0" w:after="0" w:afterAutospacing="0"/>
              <w:rPr>
                <w:rFonts w:asciiTheme="minorHAnsi" w:hAnsiTheme="minorHAnsi" w:cstheme="minorHAnsi"/>
              </w:rPr>
            </w:pPr>
            <w:r>
              <w:rPr>
                <w:rFonts w:asciiTheme="minorHAnsi" w:hAnsiTheme="minorHAnsi" w:cstheme="minorHAnsi"/>
              </w:rPr>
              <w:t>Individual Daily Participation/Journals</w:t>
            </w:r>
          </w:p>
        </w:tc>
        <w:tc>
          <w:tcPr>
            <w:tcW w:w="1260" w:type="dxa"/>
          </w:tcPr>
          <w:p w14:paraId="68546B61" w14:textId="5E3C2B72" w:rsidR="0090048A" w:rsidRPr="00085564" w:rsidRDefault="0090048A" w:rsidP="001A1E51">
            <w:pPr>
              <w:pStyle w:val="NormalWeb"/>
              <w:spacing w:before="0" w:beforeAutospacing="0" w:after="0" w:afterAutospacing="0"/>
              <w:rPr>
                <w:rFonts w:asciiTheme="minorHAnsi" w:hAnsiTheme="minorHAnsi" w:cstheme="minorHAnsi"/>
              </w:rPr>
            </w:pPr>
            <w:r w:rsidRPr="00085564">
              <w:rPr>
                <w:rFonts w:asciiTheme="minorHAnsi" w:hAnsiTheme="minorHAnsi" w:cstheme="minorHAnsi"/>
              </w:rPr>
              <w:t>2</w:t>
            </w:r>
            <w:r w:rsidR="00890AD5">
              <w:rPr>
                <w:rFonts w:asciiTheme="minorHAnsi" w:hAnsiTheme="minorHAnsi" w:cstheme="minorHAnsi"/>
              </w:rPr>
              <w:t>5</w:t>
            </w:r>
          </w:p>
        </w:tc>
        <w:tc>
          <w:tcPr>
            <w:tcW w:w="1710" w:type="dxa"/>
            <w:gridSpan w:val="2"/>
          </w:tcPr>
          <w:p w14:paraId="09A854D0" w14:textId="77777777" w:rsidR="0090048A" w:rsidRPr="00085564" w:rsidRDefault="0090048A" w:rsidP="001A1E51">
            <w:pPr>
              <w:pStyle w:val="NormalWeb"/>
              <w:spacing w:before="0" w:beforeAutospacing="0" w:after="0" w:afterAutospacing="0"/>
              <w:rPr>
                <w:rFonts w:asciiTheme="minorHAnsi" w:hAnsiTheme="minorHAnsi" w:cstheme="minorHAnsi"/>
              </w:rPr>
            </w:pPr>
            <w:r w:rsidRPr="00085564">
              <w:rPr>
                <w:rFonts w:asciiTheme="minorHAnsi" w:hAnsiTheme="minorHAnsi" w:cstheme="minorHAnsi"/>
              </w:rPr>
              <w:t>10</w:t>
            </w:r>
          </w:p>
        </w:tc>
        <w:tc>
          <w:tcPr>
            <w:tcW w:w="1080" w:type="dxa"/>
          </w:tcPr>
          <w:p w14:paraId="19CA6A9C" w14:textId="683E7950" w:rsidR="0090048A" w:rsidRPr="00085564" w:rsidRDefault="0090048A" w:rsidP="001A1E51">
            <w:pPr>
              <w:pStyle w:val="NormalWeb"/>
              <w:spacing w:before="0" w:beforeAutospacing="0" w:after="0" w:afterAutospacing="0"/>
              <w:rPr>
                <w:rFonts w:asciiTheme="minorHAnsi" w:hAnsiTheme="minorHAnsi" w:cstheme="minorHAnsi"/>
              </w:rPr>
            </w:pPr>
            <w:r w:rsidRPr="00085564">
              <w:rPr>
                <w:rFonts w:asciiTheme="minorHAnsi" w:hAnsiTheme="minorHAnsi" w:cstheme="minorHAnsi"/>
              </w:rPr>
              <w:t>2</w:t>
            </w:r>
            <w:r w:rsidR="00890AD5">
              <w:rPr>
                <w:rFonts w:asciiTheme="minorHAnsi" w:hAnsiTheme="minorHAnsi" w:cstheme="minorHAnsi"/>
              </w:rPr>
              <w:t>5</w:t>
            </w:r>
            <w:r w:rsidRPr="00085564">
              <w:rPr>
                <w:rFonts w:asciiTheme="minorHAnsi" w:hAnsiTheme="minorHAnsi" w:cstheme="minorHAnsi"/>
              </w:rPr>
              <w:t>0</w:t>
            </w:r>
          </w:p>
        </w:tc>
      </w:tr>
      <w:tr w:rsidR="0090048A" w:rsidRPr="00085564" w14:paraId="1C70A3D3" w14:textId="77777777" w:rsidTr="001A1E51">
        <w:tc>
          <w:tcPr>
            <w:tcW w:w="4860" w:type="dxa"/>
            <w:gridSpan w:val="2"/>
          </w:tcPr>
          <w:p w14:paraId="191878AF" w14:textId="22014075" w:rsidR="0090048A" w:rsidRPr="00085564" w:rsidRDefault="0090048A" w:rsidP="001A1E51">
            <w:pPr>
              <w:pStyle w:val="NormalWeb"/>
              <w:spacing w:before="0" w:beforeAutospacing="0" w:after="0" w:afterAutospacing="0"/>
              <w:rPr>
                <w:rFonts w:asciiTheme="minorHAnsi" w:hAnsiTheme="minorHAnsi" w:cstheme="minorHAnsi"/>
              </w:rPr>
            </w:pPr>
            <w:r>
              <w:rPr>
                <w:rFonts w:asciiTheme="minorHAnsi" w:hAnsiTheme="minorHAnsi" w:cstheme="minorHAnsi"/>
              </w:rPr>
              <w:t xml:space="preserve">Mid-Level </w:t>
            </w:r>
            <w:r w:rsidR="00A97F46">
              <w:rPr>
                <w:rFonts w:asciiTheme="minorHAnsi" w:hAnsiTheme="minorHAnsi" w:cstheme="minorHAnsi"/>
              </w:rPr>
              <w:t>Assignments</w:t>
            </w:r>
          </w:p>
        </w:tc>
        <w:tc>
          <w:tcPr>
            <w:tcW w:w="1260" w:type="dxa"/>
          </w:tcPr>
          <w:p w14:paraId="5ADA9F46" w14:textId="77777777" w:rsidR="0090048A" w:rsidRPr="00085564" w:rsidRDefault="0090048A" w:rsidP="001A1E51">
            <w:pPr>
              <w:pStyle w:val="NormalWeb"/>
              <w:spacing w:before="0" w:beforeAutospacing="0" w:after="0" w:afterAutospacing="0"/>
              <w:rPr>
                <w:rFonts w:asciiTheme="minorHAnsi" w:hAnsiTheme="minorHAnsi" w:cstheme="minorHAnsi"/>
              </w:rPr>
            </w:pPr>
            <w:r w:rsidRPr="00085564">
              <w:rPr>
                <w:rFonts w:asciiTheme="minorHAnsi" w:hAnsiTheme="minorHAnsi" w:cstheme="minorHAnsi"/>
              </w:rPr>
              <w:t>4</w:t>
            </w:r>
          </w:p>
        </w:tc>
        <w:tc>
          <w:tcPr>
            <w:tcW w:w="1710" w:type="dxa"/>
            <w:gridSpan w:val="2"/>
          </w:tcPr>
          <w:p w14:paraId="101D2822" w14:textId="77777777" w:rsidR="0090048A" w:rsidRPr="00085564" w:rsidRDefault="0090048A" w:rsidP="001A1E51">
            <w:pPr>
              <w:pStyle w:val="NormalWeb"/>
              <w:spacing w:before="0" w:beforeAutospacing="0" w:after="0" w:afterAutospacing="0"/>
              <w:rPr>
                <w:rFonts w:asciiTheme="minorHAnsi" w:hAnsiTheme="minorHAnsi" w:cstheme="minorHAnsi"/>
              </w:rPr>
            </w:pPr>
            <w:r w:rsidRPr="00085564">
              <w:rPr>
                <w:rFonts w:asciiTheme="minorHAnsi" w:hAnsiTheme="minorHAnsi" w:cstheme="minorHAnsi"/>
              </w:rPr>
              <w:t>25</w:t>
            </w:r>
          </w:p>
        </w:tc>
        <w:tc>
          <w:tcPr>
            <w:tcW w:w="1080" w:type="dxa"/>
          </w:tcPr>
          <w:p w14:paraId="499962D0" w14:textId="77777777" w:rsidR="0090048A" w:rsidRPr="00085564" w:rsidRDefault="0090048A" w:rsidP="001A1E51">
            <w:pPr>
              <w:pStyle w:val="NormalWeb"/>
              <w:spacing w:before="0" w:beforeAutospacing="0" w:after="0" w:afterAutospacing="0"/>
              <w:rPr>
                <w:rFonts w:asciiTheme="minorHAnsi" w:hAnsiTheme="minorHAnsi" w:cstheme="minorHAnsi"/>
              </w:rPr>
            </w:pPr>
            <w:r w:rsidRPr="00085564">
              <w:rPr>
                <w:rFonts w:asciiTheme="minorHAnsi" w:hAnsiTheme="minorHAnsi" w:cstheme="minorHAnsi"/>
              </w:rPr>
              <w:t>100</w:t>
            </w:r>
          </w:p>
        </w:tc>
      </w:tr>
      <w:tr w:rsidR="0090048A" w:rsidRPr="00085564" w14:paraId="0C62C24D" w14:textId="77777777" w:rsidTr="00A80A3D">
        <w:trPr>
          <w:trHeight w:val="233"/>
        </w:trPr>
        <w:tc>
          <w:tcPr>
            <w:tcW w:w="4860" w:type="dxa"/>
            <w:gridSpan w:val="2"/>
          </w:tcPr>
          <w:p w14:paraId="2B04274C" w14:textId="7F86078F" w:rsidR="0090048A" w:rsidRPr="00085564" w:rsidRDefault="00EE3BCE" w:rsidP="001A1E51">
            <w:pPr>
              <w:pStyle w:val="NormalWeb"/>
              <w:spacing w:before="0" w:beforeAutospacing="0" w:after="0" w:afterAutospacing="0"/>
              <w:rPr>
                <w:rFonts w:asciiTheme="minorHAnsi" w:hAnsiTheme="minorHAnsi" w:cstheme="minorHAnsi"/>
              </w:rPr>
            </w:pPr>
            <w:r>
              <w:rPr>
                <w:rFonts w:asciiTheme="minorHAnsi" w:hAnsiTheme="minorHAnsi" w:cstheme="minorHAnsi"/>
              </w:rPr>
              <w:t>Major</w:t>
            </w:r>
            <w:r w:rsidR="00A80A3D">
              <w:rPr>
                <w:rFonts w:asciiTheme="minorHAnsi" w:hAnsiTheme="minorHAnsi" w:cstheme="minorHAnsi"/>
              </w:rPr>
              <w:t xml:space="preserve"> Assignments</w:t>
            </w:r>
          </w:p>
        </w:tc>
        <w:tc>
          <w:tcPr>
            <w:tcW w:w="1260" w:type="dxa"/>
          </w:tcPr>
          <w:p w14:paraId="59644C93" w14:textId="616B869A" w:rsidR="0090048A" w:rsidRPr="00085564" w:rsidRDefault="00EE3BCE" w:rsidP="001A1E51">
            <w:pPr>
              <w:pStyle w:val="NormalWeb"/>
              <w:spacing w:before="0" w:beforeAutospacing="0" w:after="0" w:afterAutospacing="0"/>
              <w:rPr>
                <w:rFonts w:asciiTheme="minorHAnsi" w:hAnsiTheme="minorHAnsi" w:cstheme="minorHAnsi"/>
              </w:rPr>
            </w:pPr>
            <w:r>
              <w:rPr>
                <w:rFonts w:asciiTheme="minorHAnsi" w:hAnsiTheme="minorHAnsi" w:cstheme="minorHAnsi"/>
              </w:rPr>
              <w:t>3</w:t>
            </w:r>
          </w:p>
          <w:p w14:paraId="77DA858E" w14:textId="66F9E920" w:rsidR="0090048A" w:rsidRPr="00085564" w:rsidRDefault="0090048A" w:rsidP="001A1E51">
            <w:pPr>
              <w:pStyle w:val="NormalWeb"/>
              <w:spacing w:before="0" w:beforeAutospacing="0" w:after="0" w:afterAutospacing="0"/>
              <w:rPr>
                <w:rFonts w:asciiTheme="minorHAnsi" w:hAnsiTheme="minorHAnsi" w:cstheme="minorHAnsi"/>
              </w:rPr>
            </w:pPr>
          </w:p>
        </w:tc>
        <w:tc>
          <w:tcPr>
            <w:tcW w:w="1710" w:type="dxa"/>
            <w:gridSpan w:val="2"/>
          </w:tcPr>
          <w:p w14:paraId="154296D8" w14:textId="77777777" w:rsidR="0090048A" w:rsidRPr="00085564" w:rsidRDefault="0090048A" w:rsidP="001A1E51">
            <w:pPr>
              <w:pStyle w:val="NormalWeb"/>
              <w:spacing w:before="0" w:beforeAutospacing="0" w:after="0" w:afterAutospacing="0"/>
              <w:rPr>
                <w:rFonts w:asciiTheme="minorHAnsi" w:hAnsiTheme="minorHAnsi" w:cstheme="minorHAnsi"/>
              </w:rPr>
            </w:pPr>
            <w:r w:rsidRPr="00085564">
              <w:rPr>
                <w:rFonts w:asciiTheme="minorHAnsi" w:hAnsiTheme="minorHAnsi" w:cstheme="minorHAnsi"/>
              </w:rPr>
              <w:t>100</w:t>
            </w:r>
          </w:p>
          <w:p w14:paraId="36A1927E" w14:textId="10E57B38" w:rsidR="0090048A" w:rsidRPr="00085564" w:rsidRDefault="0090048A" w:rsidP="001A1E51">
            <w:pPr>
              <w:pStyle w:val="NormalWeb"/>
              <w:spacing w:before="0" w:beforeAutospacing="0" w:after="0" w:afterAutospacing="0"/>
              <w:rPr>
                <w:rFonts w:asciiTheme="minorHAnsi" w:hAnsiTheme="minorHAnsi" w:cstheme="minorHAnsi"/>
              </w:rPr>
            </w:pPr>
          </w:p>
        </w:tc>
        <w:tc>
          <w:tcPr>
            <w:tcW w:w="1080" w:type="dxa"/>
          </w:tcPr>
          <w:p w14:paraId="46DC4C2A" w14:textId="259AE160" w:rsidR="0090048A" w:rsidRPr="00085564" w:rsidRDefault="00EE3BCE" w:rsidP="001A1E51">
            <w:pPr>
              <w:pStyle w:val="NormalWeb"/>
              <w:spacing w:before="0" w:beforeAutospacing="0" w:after="0" w:afterAutospacing="0"/>
              <w:rPr>
                <w:rFonts w:asciiTheme="minorHAnsi" w:hAnsiTheme="minorHAnsi" w:cstheme="minorHAnsi"/>
              </w:rPr>
            </w:pPr>
            <w:r>
              <w:rPr>
                <w:rFonts w:asciiTheme="minorHAnsi" w:hAnsiTheme="minorHAnsi" w:cstheme="minorHAnsi"/>
              </w:rPr>
              <w:t>3</w:t>
            </w:r>
            <w:r w:rsidR="0090048A" w:rsidRPr="00085564">
              <w:rPr>
                <w:rFonts w:asciiTheme="minorHAnsi" w:hAnsiTheme="minorHAnsi" w:cstheme="minorHAnsi"/>
              </w:rPr>
              <w:t>00</w:t>
            </w:r>
          </w:p>
        </w:tc>
      </w:tr>
      <w:tr w:rsidR="0090048A" w:rsidRPr="00085564" w14:paraId="43568C55" w14:textId="77777777" w:rsidTr="001A1E51">
        <w:trPr>
          <w:gridAfter w:val="2"/>
          <w:wAfter w:w="1694" w:type="dxa"/>
        </w:trPr>
        <w:tc>
          <w:tcPr>
            <w:tcW w:w="3780" w:type="dxa"/>
          </w:tcPr>
          <w:p w14:paraId="43C4ABAF" w14:textId="77777777" w:rsidR="0090048A" w:rsidRPr="00085564" w:rsidRDefault="0090048A" w:rsidP="001A1E51">
            <w:pPr>
              <w:pStyle w:val="NormalWeb"/>
              <w:spacing w:before="0" w:beforeAutospacing="0" w:after="0" w:afterAutospacing="0"/>
              <w:rPr>
                <w:rFonts w:asciiTheme="minorHAnsi" w:hAnsiTheme="minorHAnsi" w:cstheme="minorHAnsi"/>
                <w:b/>
                <w:bCs/>
              </w:rPr>
            </w:pPr>
            <w:r w:rsidRPr="00085564">
              <w:rPr>
                <w:rFonts w:asciiTheme="minorHAnsi" w:hAnsiTheme="minorHAnsi" w:cstheme="minorHAnsi"/>
                <w:b/>
                <w:bCs/>
              </w:rPr>
              <w:t>Points Total</w:t>
            </w:r>
          </w:p>
        </w:tc>
        <w:tc>
          <w:tcPr>
            <w:tcW w:w="3436" w:type="dxa"/>
            <w:gridSpan w:val="3"/>
          </w:tcPr>
          <w:p w14:paraId="6AFB3CC0" w14:textId="77777777" w:rsidR="0090048A" w:rsidRPr="00085564" w:rsidRDefault="0090048A" w:rsidP="001A1E51">
            <w:pPr>
              <w:pStyle w:val="NormalWeb"/>
              <w:spacing w:before="0" w:beforeAutospacing="0" w:after="0" w:afterAutospacing="0"/>
              <w:rPr>
                <w:rFonts w:asciiTheme="minorHAnsi" w:hAnsiTheme="minorHAnsi" w:cstheme="minorHAnsi"/>
                <w:b/>
                <w:bCs/>
              </w:rPr>
            </w:pPr>
            <w:r w:rsidRPr="00085564">
              <w:rPr>
                <w:rFonts w:asciiTheme="minorHAnsi" w:hAnsiTheme="minorHAnsi" w:cstheme="minorHAnsi"/>
                <w:b/>
                <w:bCs/>
              </w:rPr>
              <w:t>Letter Grade</w:t>
            </w:r>
          </w:p>
        </w:tc>
      </w:tr>
      <w:tr w:rsidR="0090048A" w:rsidRPr="00085564" w14:paraId="0DA53629" w14:textId="77777777" w:rsidTr="001A1E51">
        <w:trPr>
          <w:gridAfter w:val="2"/>
          <w:wAfter w:w="1694" w:type="dxa"/>
        </w:trPr>
        <w:tc>
          <w:tcPr>
            <w:tcW w:w="3780" w:type="dxa"/>
          </w:tcPr>
          <w:p w14:paraId="6A527902" w14:textId="2E4FBDFE" w:rsidR="0090048A" w:rsidRPr="00085564" w:rsidRDefault="00CB4E75" w:rsidP="001A1E51">
            <w:pPr>
              <w:pStyle w:val="NormalWeb"/>
              <w:spacing w:before="0" w:beforeAutospacing="0" w:after="0" w:afterAutospacing="0"/>
              <w:rPr>
                <w:rFonts w:asciiTheme="minorHAnsi" w:hAnsiTheme="minorHAnsi" w:cstheme="minorHAnsi"/>
              </w:rPr>
            </w:pPr>
            <w:r>
              <w:rPr>
                <w:rFonts w:asciiTheme="minorHAnsi" w:hAnsiTheme="minorHAnsi" w:cstheme="minorHAnsi"/>
              </w:rPr>
              <w:t>585</w:t>
            </w:r>
            <w:r w:rsidR="0090048A" w:rsidRPr="00085564">
              <w:rPr>
                <w:rFonts w:asciiTheme="minorHAnsi" w:hAnsiTheme="minorHAnsi" w:cstheme="minorHAnsi"/>
              </w:rPr>
              <w:t>-</w:t>
            </w:r>
            <w:r w:rsidR="00EE3BCE">
              <w:rPr>
                <w:rFonts w:asciiTheme="minorHAnsi" w:hAnsiTheme="minorHAnsi" w:cstheme="minorHAnsi"/>
              </w:rPr>
              <w:t>6</w:t>
            </w:r>
            <w:r w:rsidR="0090048A" w:rsidRPr="00085564">
              <w:rPr>
                <w:rFonts w:asciiTheme="minorHAnsi" w:hAnsiTheme="minorHAnsi" w:cstheme="minorHAnsi"/>
              </w:rPr>
              <w:t>50</w:t>
            </w:r>
          </w:p>
        </w:tc>
        <w:tc>
          <w:tcPr>
            <w:tcW w:w="3436" w:type="dxa"/>
            <w:gridSpan w:val="3"/>
          </w:tcPr>
          <w:p w14:paraId="78F943A6" w14:textId="77777777" w:rsidR="0090048A" w:rsidRPr="00085564" w:rsidRDefault="0090048A" w:rsidP="001A1E51">
            <w:pPr>
              <w:pStyle w:val="NormalWeb"/>
              <w:spacing w:before="0" w:beforeAutospacing="0" w:after="0" w:afterAutospacing="0"/>
              <w:rPr>
                <w:rFonts w:asciiTheme="minorHAnsi" w:hAnsiTheme="minorHAnsi" w:cstheme="minorHAnsi"/>
              </w:rPr>
            </w:pPr>
            <w:r w:rsidRPr="00085564">
              <w:rPr>
                <w:rFonts w:asciiTheme="minorHAnsi" w:hAnsiTheme="minorHAnsi" w:cstheme="minorHAnsi"/>
              </w:rPr>
              <w:t>A</w:t>
            </w:r>
          </w:p>
        </w:tc>
      </w:tr>
      <w:tr w:rsidR="0090048A" w:rsidRPr="00085564" w14:paraId="38D3A761" w14:textId="77777777" w:rsidTr="001A1E51">
        <w:trPr>
          <w:gridAfter w:val="2"/>
          <w:wAfter w:w="1694" w:type="dxa"/>
        </w:trPr>
        <w:tc>
          <w:tcPr>
            <w:tcW w:w="3780" w:type="dxa"/>
          </w:tcPr>
          <w:p w14:paraId="161B8A4E" w14:textId="3F990765" w:rsidR="0090048A" w:rsidRPr="00085564" w:rsidRDefault="00CB4E75" w:rsidP="001A1E51">
            <w:pPr>
              <w:pStyle w:val="NormalWeb"/>
              <w:spacing w:before="0" w:beforeAutospacing="0" w:after="0" w:afterAutospacing="0"/>
              <w:rPr>
                <w:rFonts w:asciiTheme="minorHAnsi" w:hAnsiTheme="minorHAnsi" w:cstheme="minorHAnsi"/>
              </w:rPr>
            </w:pPr>
            <w:r>
              <w:rPr>
                <w:rFonts w:asciiTheme="minorHAnsi" w:hAnsiTheme="minorHAnsi" w:cstheme="minorHAnsi"/>
              </w:rPr>
              <w:t>520</w:t>
            </w:r>
            <w:r w:rsidR="0090048A" w:rsidRPr="00085564">
              <w:rPr>
                <w:rFonts w:asciiTheme="minorHAnsi" w:hAnsiTheme="minorHAnsi" w:cstheme="minorHAnsi"/>
              </w:rPr>
              <w:t>-</w:t>
            </w:r>
            <w:r>
              <w:rPr>
                <w:rFonts w:asciiTheme="minorHAnsi" w:hAnsiTheme="minorHAnsi" w:cstheme="minorHAnsi"/>
              </w:rPr>
              <w:t>584</w:t>
            </w:r>
          </w:p>
        </w:tc>
        <w:tc>
          <w:tcPr>
            <w:tcW w:w="3436" w:type="dxa"/>
            <w:gridSpan w:val="3"/>
          </w:tcPr>
          <w:p w14:paraId="399589C9" w14:textId="77777777" w:rsidR="0090048A" w:rsidRPr="00085564" w:rsidRDefault="0090048A" w:rsidP="001A1E51">
            <w:pPr>
              <w:pStyle w:val="NormalWeb"/>
              <w:spacing w:before="0" w:beforeAutospacing="0" w:after="0" w:afterAutospacing="0"/>
              <w:rPr>
                <w:rFonts w:asciiTheme="minorHAnsi" w:hAnsiTheme="minorHAnsi" w:cstheme="minorHAnsi"/>
              </w:rPr>
            </w:pPr>
            <w:r w:rsidRPr="00085564">
              <w:rPr>
                <w:rFonts w:asciiTheme="minorHAnsi" w:hAnsiTheme="minorHAnsi" w:cstheme="minorHAnsi"/>
              </w:rPr>
              <w:t>B</w:t>
            </w:r>
          </w:p>
        </w:tc>
      </w:tr>
      <w:tr w:rsidR="0090048A" w:rsidRPr="00085564" w14:paraId="4D89D411" w14:textId="77777777" w:rsidTr="001A1E51">
        <w:trPr>
          <w:gridAfter w:val="2"/>
          <w:wAfter w:w="1694" w:type="dxa"/>
        </w:trPr>
        <w:tc>
          <w:tcPr>
            <w:tcW w:w="3780" w:type="dxa"/>
          </w:tcPr>
          <w:p w14:paraId="2AC91965" w14:textId="1ECA3BDC" w:rsidR="0090048A" w:rsidRPr="00085564" w:rsidRDefault="00D7159A" w:rsidP="001A1E51">
            <w:pPr>
              <w:pStyle w:val="NormalWeb"/>
              <w:spacing w:before="0" w:beforeAutospacing="0" w:after="0" w:afterAutospacing="0"/>
              <w:rPr>
                <w:rFonts w:asciiTheme="minorHAnsi" w:hAnsiTheme="minorHAnsi" w:cstheme="minorHAnsi"/>
              </w:rPr>
            </w:pPr>
            <w:r>
              <w:rPr>
                <w:rFonts w:asciiTheme="minorHAnsi" w:hAnsiTheme="minorHAnsi" w:cstheme="minorHAnsi"/>
              </w:rPr>
              <w:t>455</w:t>
            </w:r>
            <w:r w:rsidR="0090048A" w:rsidRPr="00085564">
              <w:rPr>
                <w:rFonts w:asciiTheme="minorHAnsi" w:hAnsiTheme="minorHAnsi" w:cstheme="minorHAnsi"/>
              </w:rPr>
              <w:t>-</w:t>
            </w:r>
            <w:r w:rsidR="00CB4E75">
              <w:rPr>
                <w:rFonts w:asciiTheme="minorHAnsi" w:hAnsiTheme="minorHAnsi" w:cstheme="minorHAnsi"/>
              </w:rPr>
              <w:t>519</w:t>
            </w:r>
          </w:p>
        </w:tc>
        <w:tc>
          <w:tcPr>
            <w:tcW w:w="3436" w:type="dxa"/>
            <w:gridSpan w:val="3"/>
          </w:tcPr>
          <w:p w14:paraId="7FDFF368" w14:textId="77777777" w:rsidR="0090048A" w:rsidRPr="00085564" w:rsidRDefault="0090048A" w:rsidP="001A1E51">
            <w:pPr>
              <w:pStyle w:val="NormalWeb"/>
              <w:spacing w:before="0" w:beforeAutospacing="0" w:after="0" w:afterAutospacing="0"/>
              <w:rPr>
                <w:rFonts w:asciiTheme="minorHAnsi" w:hAnsiTheme="minorHAnsi" w:cstheme="minorHAnsi"/>
              </w:rPr>
            </w:pPr>
            <w:r w:rsidRPr="00085564">
              <w:rPr>
                <w:rFonts w:asciiTheme="minorHAnsi" w:hAnsiTheme="minorHAnsi" w:cstheme="minorHAnsi"/>
              </w:rPr>
              <w:t>C</w:t>
            </w:r>
          </w:p>
        </w:tc>
      </w:tr>
      <w:tr w:rsidR="0090048A" w:rsidRPr="00085564" w14:paraId="79BE2464" w14:textId="77777777" w:rsidTr="001A1E51">
        <w:trPr>
          <w:gridAfter w:val="2"/>
          <w:wAfter w:w="1694" w:type="dxa"/>
        </w:trPr>
        <w:tc>
          <w:tcPr>
            <w:tcW w:w="3780" w:type="dxa"/>
          </w:tcPr>
          <w:p w14:paraId="3B99709C" w14:textId="67D16851" w:rsidR="0090048A" w:rsidRPr="00085564" w:rsidRDefault="00D7159A" w:rsidP="001A1E51">
            <w:pPr>
              <w:pStyle w:val="NormalWeb"/>
              <w:spacing w:before="0" w:beforeAutospacing="0" w:after="0" w:afterAutospacing="0"/>
              <w:rPr>
                <w:rFonts w:asciiTheme="minorHAnsi" w:hAnsiTheme="minorHAnsi" w:cstheme="minorHAnsi"/>
              </w:rPr>
            </w:pPr>
            <w:r>
              <w:rPr>
                <w:rFonts w:asciiTheme="minorHAnsi" w:hAnsiTheme="minorHAnsi" w:cstheme="minorHAnsi"/>
              </w:rPr>
              <w:t>39</w:t>
            </w:r>
            <w:r w:rsidR="0090048A" w:rsidRPr="00085564">
              <w:rPr>
                <w:rFonts w:asciiTheme="minorHAnsi" w:hAnsiTheme="minorHAnsi" w:cstheme="minorHAnsi"/>
              </w:rPr>
              <w:t>0-</w:t>
            </w:r>
            <w:r>
              <w:rPr>
                <w:rFonts w:asciiTheme="minorHAnsi" w:hAnsiTheme="minorHAnsi" w:cstheme="minorHAnsi"/>
              </w:rPr>
              <w:t>454</w:t>
            </w:r>
          </w:p>
        </w:tc>
        <w:tc>
          <w:tcPr>
            <w:tcW w:w="3436" w:type="dxa"/>
            <w:gridSpan w:val="3"/>
          </w:tcPr>
          <w:p w14:paraId="0881E1BF" w14:textId="77777777" w:rsidR="0090048A" w:rsidRPr="00085564" w:rsidRDefault="0090048A" w:rsidP="001A1E51">
            <w:pPr>
              <w:pStyle w:val="NormalWeb"/>
              <w:spacing w:before="0" w:beforeAutospacing="0" w:after="0" w:afterAutospacing="0"/>
              <w:rPr>
                <w:rFonts w:asciiTheme="minorHAnsi" w:hAnsiTheme="minorHAnsi" w:cstheme="minorHAnsi"/>
              </w:rPr>
            </w:pPr>
            <w:r w:rsidRPr="00085564">
              <w:rPr>
                <w:rFonts w:asciiTheme="minorHAnsi" w:hAnsiTheme="minorHAnsi" w:cstheme="minorHAnsi"/>
              </w:rPr>
              <w:t>D</w:t>
            </w:r>
          </w:p>
        </w:tc>
      </w:tr>
      <w:tr w:rsidR="0090048A" w:rsidRPr="00085564" w14:paraId="2A1D0A7A" w14:textId="77777777" w:rsidTr="001A1E51">
        <w:trPr>
          <w:gridAfter w:val="2"/>
          <w:wAfter w:w="1694" w:type="dxa"/>
        </w:trPr>
        <w:tc>
          <w:tcPr>
            <w:tcW w:w="3780" w:type="dxa"/>
          </w:tcPr>
          <w:p w14:paraId="0E86FF86" w14:textId="5C0627B8" w:rsidR="0090048A" w:rsidRPr="00085564" w:rsidRDefault="0090048A" w:rsidP="001A1E51">
            <w:pPr>
              <w:pStyle w:val="NormalWeb"/>
              <w:spacing w:before="0" w:beforeAutospacing="0" w:after="0" w:afterAutospacing="0"/>
              <w:rPr>
                <w:rFonts w:asciiTheme="minorHAnsi" w:hAnsiTheme="minorHAnsi" w:cstheme="minorHAnsi"/>
              </w:rPr>
            </w:pPr>
            <w:r w:rsidRPr="00085564">
              <w:rPr>
                <w:rFonts w:asciiTheme="minorHAnsi" w:hAnsiTheme="minorHAnsi" w:cstheme="minorHAnsi"/>
              </w:rPr>
              <w:t>0-</w:t>
            </w:r>
            <w:r w:rsidR="00D7159A">
              <w:rPr>
                <w:rFonts w:asciiTheme="minorHAnsi" w:hAnsiTheme="minorHAnsi" w:cstheme="minorHAnsi"/>
              </w:rPr>
              <w:t>389</w:t>
            </w:r>
          </w:p>
        </w:tc>
        <w:tc>
          <w:tcPr>
            <w:tcW w:w="3436" w:type="dxa"/>
            <w:gridSpan w:val="3"/>
          </w:tcPr>
          <w:p w14:paraId="6C05806F" w14:textId="77777777" w:rsidR="0090048A" w:rsidRPr="00085564" w:rsidRDefault="0090048A" w:rsidP="001A1E51">
            <w:pPr>
              <w:pStyle w:val="NormalWeb"/>
              <w:spacing w:before="0" w:beforeAutospacing="0" w:after="0" w:afterAutospacing="0"/>
              <w:rPr>
                <w:rFonts w:asciiTheme="minorHAnsi" w:hAnsiTheme="minorHAnsi" w:cstheme="minorHAnsi"/>
              </w:rPr>
            </w:pPr>
            <w:r w:rsidRPr="00085564">
              <w:rPr>
                <w:rFonts w:asciiTheme="minorHAnsi" w:hAnsiTheme="minorHAnsi" w:cstheme="minorHAnsi"/>
              </w:rPr>
              <w:t>F</w:t>
            </w:r>
          </w:p>
        </w:tc>
      </w:tr>
    </w:tbl>
    <w:p w14:paraId="2705F7A7" w14:textId="77777777" w:rsidR="00AD2D22" w:rsidRDefault="00AD2D22" w:rsidP="00DF4E6F">
      <w:pPr>
        <w:spacing w:line="240" w:lineRule="auto"/>
        <w:rPr>
          <w:rFonts w:cstheme="minorHAnsi"/>
          <w:b/>
          <w:bCs/>
        </w:rPr>
      </w:pPr>
    </w:p>
    <w:p w14:paraId="75B9D918" w14:textId="04FADD3C" w:rsidR="00DF4E6F" w:rsidRPr="00085564" w:rsidRDefault="00DF4E6F" w:rsidP="00DF4E6F">
      <w:pPr>
        <w:spacing w:line="240" w:lineRule="auto"/>
        <w:rPr>
          <w:rFonts w:cstheme="minorHAnsi"/>
          <w:b/>
          <w:bCs/>
        </w:rPr>
      </w:pPr>
      <w:r w:rsidRPr="00085564">
        <w:rPr>
          <w:rFonts w:cstheme="minorHAnsi"/>
          <w:b/>
          <w:bCs/>
        </w:rPr>
        <w:t>Assignments</w:t>
      </w:r>
      <w:r w:rsidR="00A42412">
        <w:rPr>
          <w:rFonts w:cstheme="minorHAnsi"/>
          <w:b/>
          <w:bCs/>
        </w:rPr>
        <w:t>:</w:t>
      </w:r>
    </w:p>
    <w:p w14:paraId="75CA690C" w14:textId="0722C869" w:rsidR="00DF4E6F" w:rsidRPr="00085564" w:rsidRDefault="0089409D" w:rsidP="00DF4E6F">
      <w:pPr>
        <w:spacing w:line="240" w:lineRule="auto"/>
        <w:rPr>
          <w:rFonts w:cstheme="minorHAnsi"/>
        </w:rPr>
      </w:pPr>
      <w:r>
        <w:rPr>
          <w:rFonts w:cstheme="minorHAnsi"/>
          <w:b/>
          <w:bCs/>
        </w:rPr>
        <w:t xml:space="preserve">Individual </w:t>
      </w:r>
      <w:r w:rsidR="00DF4E6F" w:rsidRPr="00085564">
        <w:rPr>
          <w:rFonts w:cstheme="minorHAnsi"/>
          <w:b/>
          <w:bCs/>
        </w:rPr>
        <w:t>Daily Participation/</w:t>
      </w:r>
      <w:r w:rsidR="00DF4E6F">
        <w:rPr>
          <w:rFonts w:cstheme="minorHAnsi"/>
          <w:b/>
          <w:bCs/>
        </w:rPr>
        <w:t>Journals</w:t>
      </w:r>
      <w:r w:rsidR="00DF4E6F" w:rsidRPr="00085564">
        <w:rPr>
          <w:rFonts w:cstheme="minorHAnsi"/>
        </w:rPr>
        <w:t xml:space="preserve"> will reinforce student understanding of the lectures</w:t>
      </w:r>
      <w:r w:rsidR="00DF4E6F">
        <w:rPr>
          <w:rFonts w:cstheme="minorHAnsi"/>
        </w:rPr>
        <w:t xml:space="preserve"> and readings</w:t>
      </w:r>
      <w:r w:rsidR="00DF4E6F" w:rsidRPr="00085564">
        <w:rPr>
          <w:rFonts w:cstheme="minorHAnsi"/>
        </w:rPr>
        <w:t xml:space="preserve">. This can include discussions, work-in-progress grades, </w:t>
      </w:r>
      <w:r w:rsidR="00AD557B">
        <w:rPr>
          <w:rFonts w:cstheme="minorHAnsi"/>
        </w:rPr>
        <w:t xml:space="preserve">weekly journals, </w:t>
      </w:r>
      <w:r w:rsidR="00DF4E6F" w:rsidRPr="00085564">
        <w:rPr>
          <w:rFonts w:cstheme="minorHAnsi"/>
        </w:rPr>
        <w:t xml:space="preserve">and/or fully participating for the entire duration of the class time by attending and actively doing the course work. </w:t>
      </w:r>
      <w:r w:rsidR="00BC4836">
        <w:rPr>
          <w:rFonts w:cstheme="minorHAnsi"/>
        </w:rPr>
        <w:t>These are worth 10 points each.</w:t>
      </w:r>
    </w:p>
    <w:p w14:paraId="712CF0CF" w14:textId="03DE47A3" w:rsidR="00DF4E6F" w:rsidRPr="00085564" w:rsidRDefault="0089409D" w:rsidP="00DF4E6F">
      <w:pPr>
        <w:spacing w:line="240" w:lineRule="auto"/>
        <w:rPr>
          <w:rFonts w:cstheme="minorHAnsi"/>
        </w:rPr>
      </w:pPr>
      <w:r>
        <w:rPr>
          <w:rFonts w:cstheme="minorHAnsi"/>
          <w:b/>
          <w:bCs/>
        </w:rPr>
        <w:t xml:space="preserve">Mid-Level Assignments </w:t>
      </w:r>
      <w:r w:rsidR="00DF4E6F" w:rsidRPr="00085564">
        <w:rPr>
          <w:rFonts w:cstheme="minorHAnsi"/>
        </w:rPr>
        <w:t>will help the student to work through ideas with other students and the professor</w:t>
      </w:r>
      <w:r w:rsidR="00532818">
        <w:rPr>
          <w:rFonts w:cstheme="minorHAnsi"/>
        </w:rPr>
        <w:t>, and to communicate the identities and needs of clients and teams to one another.</w:t>
      </w:r>
      <w:r>
        <w:rPr>
          <w:rFonts w:cstheme="minorHAnsi"/>
        </w:rPr>
        <w:t xml:space="preserve"> These include </w:t>
      </w:r>
      <w:r w:rsidR="006C3CE5">
        <w:rPr>
          <w:rFonts w:cstheme="minorHAnsi"/>
        </w:rPr>
        <w:t>Team Intro, Scope of Work Agreement, Research</w:t>
      </w:r>
      <w:r w:rsidR="00BC4836">
        <w:rPr>
          <w:rFonts w:cstheme="minorHAnsi"/>
        </w:rPr>
        <w:t>, Pivot Project, etc. These are worth 25 points each.</w:t>
      </w:r>
    </w:p>
    <w:p w14:paraId="641F345A" w14:textId="219619FF" w:rsidR="00DF4E6F" w:rsidRPr="00085564" w:rsidRDefault="006C3CE5" w:rsidP="00DF4E6F">
      <w:pPr>
        <w:spacing w:line="240" w:lineRule="auto"/>
        <w:rPr>
          <w:rFonts w:cstheme="minorHAnsi"/>
        </w:rPr>
      </w:pPr>
      <w:r>
        <w:rPr>
          <w:rFonts w:cstheme="minorHAnsi"/>
          <w:b/>
          <w:bCs/>
        </w:rPr>
        <w:lastRenderedPageBreak/>
        <w:t>Major</w:t>
      </w:r>
      <w:r w:rsidR="00DF4E6F" w:rsidRPr="00085564">
        <w:rPr>
          <w:rFonts w:cstheme="minorHAnsi"/>
          <w:b/>
          <w:bCs/>
        </w:rPr>
        <w:t xml:space="preserve"> Assignments </w:t>
      </w:r>
      <w:r w:rsidR="00DF4E6F" w:rsidRPr="00085564">
        <w:rPr>
          <w:rFonts w:cstheme="minorHAnsi"/>
        </w:rPr>
        <w:t>consist of the following and will include specific grading rubrics in Canvas</w:t>
      </w:r>
      <w:r w:rsidR="00BC4836">
        <w:rPr>
          <w:rFonts w:cstheme="minorHAnsi"/>
        </w:rPr>
        <w:t>. These are worth 100 points each</w:t>
      </w:r>
      <w:r w:rsidR="00DF4E6F" w:rsidRPr="00085564">
        <w:rPr>
          <w:rFonts w:cstheme="minorHAnsi"/>
        </w:rPr>
        <w:t xml:space="preserve">. </w:t>
      </w:r>
      <w:r w:rsidR="00524516">
        <w:rPr>
          <w:rFonts w:cstheme="minorHAnsi"/>
        </w:rPr>
        <w:t>Listed in order:</w:t>
      </w:r>
    </w:p>
    <w:p w14:paraId="4480C5AA" w14:textId="4CBBD2BC" w:rsidR="00DF4E6F" w:rsidRPr="00085564" w:rsidRDefault="00C359F1" w:rsidP="00DF4E6F">
      <w:pPr>
        <w:numPr>
          <w:ilvl w:val="0"/>
          <w:numId w:val="44"/>
        </w:numPr>
        <w:spacing w:after="0" w:line="240" w:lineRule="auto"/>
        <w:rPr>
          <w:rFonts w:cstheme="minorHAnsi"/>
        </w:rPr>
      </w:pPr>
      <w:r>
        <w:rPr>
          <w:rFonts w:cstheme="minorHAnsi"/>
        </w:rPr>
        <w:t xml:space="preserve">Mid-Semester Check In: </w:t>
      </w:r>
      <w:r w:rsidR="00F67BA0">
        <w:rPr>
          <w:rFonts w:cstheme="minorHAnsi"/>
        </w:rPr>
        <w:t xml:space="preserve">Produce client work so far </w:t>
      </w:r>
      <w:r w:rsidR="00A9485E">
        <w:rPr>
          <w:rFonts w:cstheme="minorHAnsi"/>
        </w:rPr>
        <w:t>for</w:t>
      </w:r>
      <w:r w:rsidR="00F67BA0">
        <w:rPr>
          <w:rFonts w:cstheme="minorHAnsi"/>
        </w:rPr>
        <w:t xml:space="preserve"> feedback </w:t>
      </w:r>
      <w:r w:rsidR="00A9485E">
        <w:rPr>
          <w:rFonts w:cstheme="minorHAnsi"/>
        </w:rPr>
        <w:t xml:space="preserve">and </w:t>
      </w:r>
      <w:r w:rsidR="00F67BA0">
        <w:rPr>
          <w:rFonts w:cstheme="minorHAnsi"/>
        </w:rPr>
        <w:t>assessment</w:t>
      </w:r>
      <w:r w:rsidR="00DF4E6F" w:rsidRPr="00085564">
        <w:rPr>
          <w:rFonts w:cstheme="minorHAnsi"/>
        </w:rPr>
        <w:t>.</w:t>
      </w:r>
    </w:p>
    <w:p w14:paraId="1B2BE1D4" w14:textId="67F17B75" w:rsidR="00DF4E6F" w:rsidRPr="00085564" w:rsidRDefault="00C15427" w:rsidP="00DF4E6F">
      <w:pPr>
        <w:numPr>
          <w:ilvl w:val="0"/>
          <w:numId w:val="44"/>
        </w:numPr>
        <w:spacing w:after="0" w:line="240" w:lineRule="auto"/>
        <w:rPr>
          <w:rFonts w:cstheme="minorHAnsi"/>
        </w:rPr>
      </w:pPr>
      <w:r>
        <w:rPr>
          <w:rFonts w:cstheme="minorHAnsi"/>
        </w:rPr>
        <w:t xml:space="preserve">Team Final Project &amp; </w:t>
      </w:r>
      <w:r w:rsidR="008C2E05">
        <w:rPr>
          <w:rFonts w:cstheme="minorHAnsi"/>
        </w:rPr>
        <w:t xml:space="preserve">Client Portfolio: Collection of works produced for clients with researched options and </w:t>
      </w:r>
      <w:r w:rsidR="007D58B2">
        <w:rPr>
          <w:rFonts w:cstheme="minorHAnsi"/>
        </w:rPr>
        <w:t>feedback</w:t>
      </w:r>
      <w:r w:rsidR="00DF4E6F" w:rsidRPr="00085564">
        <w:rPr>
          <w:rFonts w:cstheme="minorHAnsi"/>
        </w:rPr>
        <w:t>.</w:t>
      </w:r>
    </w:p>
    <w:p w14:paraId="7D833809" w14:textId="1E9AE76A" w:rsidR="00DF4E6F" w:rsidRPr="007447D4" w:rsidRDefault="00C15427" w:rsidP="00DF4E6F">
      <w:pPr>
        <w:numPr>
          <w:ilvl w:val="0"/>
          <w:numId w:val="44"/>
        </w:numPr>
        <w:spacing w:after="0" w:line="240" w:lineRule="auto"/>
        <w:rPr>
          <w:rFonts w:cstheme="minorHAnsi"/>
        </w:rPr>
      </w:pPr>
      <w:r>
        <w:rPr>
          <w:rFonts w:cstheme="minorHAnsi"/>
        </w:rPr>
        <w:t xml:space="preserve">Individual </w:t>
      </w:r>
      <w:r w:rsidR="00DF4E6F" w:rsidRPr="00085564">
        <w:rPr>
          <w:rFonts w:cstheme="minorHAnsi"/>
        </w:rPr>
        <w:t xml:space="preserve">Final </w:t>
      </w:r>
      <w:r w:rsidR="007D58B2">
        <w:rPr>
          <w:rFonts w:cstheme="minorHAnsi"/>
        </w:rPr>
        <w:t>Project: A synthesis of the team dynamic, results to client</w:t>
      </w:r>
      <w:r w:rsidR="006004E7">
        <w:rPr>
          <w:rFonts w:cstheme="minorHAnsi"/>
        </w:rPr>
        <w:t>, individual CVs, and updated portfolios</w:t>
      </w:r>
      <w:r w:rsidR="00DF4E6F" w:rsidRPr="00085564">
        <w:rPr>
          <w:rFonts w:cstheme="minorHAnsi"/>
        </w:rPr>
        <w:t>.</w:t>
      </w:r>
    </w:p>
    <w:p w14:paraId="4DCFE231" w14:textId="77777777" w:rsidR="00134E47" w:rsidRDefault="00134E47" w:rsidP="00DF4E6F">
      <w:pPr>
        <w:pStyle w:val="NormalWeb"/>
        <w:shd w:val="clear" w:color="auto" w:fill="FFFFFF"/>
        <w:spacing w:before="0" w:beforeAutospacing="0" w:after="0" w:afterAutospacing="0"/>
        <w:rPr>
          <w:rFonts w:asciiTheme="minorHAnsi" w:hAnsiTheme="minorHAnsi" w:cstheme="minorHAnsi"/>
          <w:b/>
          <w:bCs/>
        </w:rPr>
      </w:pPr>
    </w:p>
    <w:p w14:paraId="2E09B00D" w14:textId="35B3CD18" w:rsidR="00DF4E6F" w:rsidRPr="00085564" w:rsidRDefault="00DF4E6F" w:rsidP="00DF4E6F">
      <w:pPr>
        <w:pStyle w:val="NormalWeb"/>
        <w:shd w:val="clear" w:color="auto" w:fill="FFFFFF"/>
        <w:spacing w:before="0" w:beforeAutospacing="0" w:after="0" w:afterAutospacing="0"/>
        <w:rPr>
          <w:rFonts w:asciiTheme="minorHAnsi" w:hAnsiTheme="minorHAnsi" w:cstheme="minorHAnsi"/>
          <w:b/>
          <w:bCs/>
        </w:rPr>
      </w:pPr>
      <w:r w:rsidRPr="00085564">
        <w:rPr>
          <w:rFonts w:asciiTheme="minorHAnsi" w:hAnsiTheme="minorHAnsi" w:cstheme="minorHAnsi"/>
          <w:b/>
          <w:bCs/>
        </w:rPr>
        <w:t xml:space="preserve">Extra Credit </w:t>
      </w:r>
    </w:p>
    <w:p w14:paraId="44B3A316" w14:textId="1A86462F" w:rsidR="00DF4E6F" w:rsidRPr="00085564" w:rsidRDefault="00DF4E6F" w:rsidP="00DF4E6F">
      <w:pPr>
        <w:pStyle w:val="NormalWeb"/>
        <w:shd w:val="clear" w:color="auto" w:fill="FFFFFF"/>
        <w:spacing w:before="0" w:beforeAutospacing="0"/>
        <w:rPr>
          <w:rFonts w:asciiTheme="minorHAnsi" w:hAnsiTheme="minorHAnsi" w:cstheme="minorHAnsi"/>
        </w:rPr>
      </w:pPr>
      <w:r w:rsidRPr="00085564">
        <w:rPr>
          <w:rFonts w:asciiTheme="minorHAnsi" w:hAnsiTheme="minorHAnsi" w:cstheme="minorHAnsi"/>
        </w:rPr>
        <w:t xml:space="preserve">There will be a few opportunities for a small amount of extra credit up to 20 points. This is to help cover times when life happens and </w:t>
      </w:r>
      <w:r w:rsidR="000414D0">
        <w:rPr>
          <w:rFonts w:asciiTheme="minorHAnsi" w:hAnsiTheme="minorHAnsi" w:cstheme="minorHAnsi"/>
        </w:rPr>
        <w:t>individual grades are missed</w:t>
      </w:r>
      <w:r w:rsidRPr="00085564">
        <w:rPr>
          <w:rFonts w:asciiTheme="minorHAnsi" w:hAnsiTheme="minorHAnsi" w:cstheme="minorHAnsi"/>
        </w:rPr>
        <w:t>. See the Canvas course for more information.</w:t>
      </w:r>
    </w:p>
    <w:p w14:paraId="3A845DF5" w14:textId="77777777" w:rsidR="00DF4E6F" w:rsidRPr="00F02BF5" w:rsidRDefault="00DF4E6F" w:rsidP="00DF4E6F">
      <w:pPr>
        <w:pStyle w:val="NormalWeb"/>
        <w:shd w:val="clear" w:color="auto" w:fill="FFFFFF"/>
        <w:spacing w:before="0" w:beforeAutospacing="0" w:after="0" w:afterAutospacing="0"/>
        <w:rPr>
          <w:rFonts w:asciiTheme="minorHAnsi" w:hAnsiTheme="minorHAnsi" w:cstheme="minorHAnsi"/>
          <w:b/>
          <w:bCs/>
        </w:rPr>
      </w:pPr>
      <w:bookmarkStart w:id="0" w:name="_Toc185427183"/>
      <w:r w:rsidRPr="00F02BF5">
        <w:rPr>
          <w:rFonts w:asciiTheme="minorHAnsi" w:hAnsiTheme="minorHAnsi" w:cstheme="minorHAnsi"/>
          <w:b/>
          <w:bCs/>
        </w:rPr>
        <w:t xml:space="preserve">AI Policy </w:t>
      </w:r>
    </w:p>
    <w:p w14:paraId="0315471D" w14:textId="77777777" w:rsidR="00DF4E6F" w:rsidRDefault="00DF4E6F" w:rsidP="004B7E45">
      <w:pPr>
        <w:pStyle w:val="NormalWeb"/>
        <w:shd w:val="clear" w:color="auto" w:fill="FFFFFF"/>
        <w:spacing w:before="0" w:beforeAutospacing="0" w:after="0" w:afterAutospacing="0"/>
        <w:rPr>
          <w:rFonts w:asciiTheme="minorHAnsi" w:hAnsiTheme="minorHAnsi" w:cstheme="minorHAnsi"/>
        </w:rPr>
      </w:pPr>
      <w:r w:rsidRPr="00F02BF5">
        <w:rPr>
          <w:rFonts w:asciiTheme="minorHAnsi" w:hAnsiTheme="minorHAnsi" w:cstheme="minorHAnsi"/>
        </w:rPr>
        <w:t xml:space="preserve">The use of AI is </w:t>
      </w:r>
      <w:r w:rsidRPr="00F02BF5">
        <w:rPr>
          <w:rFonts w:asciiTheme="minorHAnsi" w:hAnsiTheme="minorHAnsi" w:cstheme="minorHAnsi"/>
          <w:b/>
          <w:bCs/>
        </w:rPr>
        <w:t>only allowed in specific situations that will be designated by the professor and must be credited</w:t>
      </w:r>
      <w:r w:rsidRPr="00F02BF5">
        <w:rPr>
          <w:rFonts w:asciiTheme="minorHAnsi" w:hAnsiTheme="minorHAnsi" w:cstheme="minorHAnsi"/>
        </w:rPr>
        <w:t xml:space="preserve">. </w:t>
      </w:r>
      <w:bookmarkEnd w:id="0"/>
      <w:r w:rsidRPr="00F02BF5">
        <w:rPr>
          <w:rFonts w:asciiTheme="minorHAnsi" w:hAnsiTheme="minorHAnsi" w:cstheme="minorHAnsi"/>
        </w:rPr>
        <w:t>Throughout the semester, you will or may use specific Generative AI (GenAI) tools for certain assignments, with guidance on responsible use. These assignments help build ethical resilience and GenAI literacy, preparing you for careers in a GenAI-oriented workforce.</w:t>
      </w:r>
    </w:p>
    <w:p w14:paraId="2906D437" w14:textId="77777777" w:rsidR="004B7E45" w:rsidRPr="00F02BF5" w:rsidRDefault="004B7E45" w:rsidP="004B7E45">
      <w:pPr>
        <w:pStyle w:val="NormalWeb"/>
        <w:shd w:val="clear" w:color="auto" w:fill="FFFFFF"/>
        <w:spacing w:before="0" w:beforeAutospacing="0" w:after="0" w:afterAutospacing="0"/>
        <w:rPr>
          <w:rFonts w:asciiTheme="minorHAnsi" w:hAnsiTheme="minorHAnsi" w:cstheme="minorHAnsi"/>
        </w:rPr>
      </w:pPr>
    </w:p>
    <w:p w14:paraId="52DDBFA2" w14:textId="77777777" w:rsidR="004B7E45" w:rsidRDefault="004B7E45" w:rsidP="004B7E45">
      <w:pPr>
        <w:spacing w:line="240" w:lineRule="auto"/>
        <w:rPr>
          <w:rFonts w:cstheme="minorHAnsi"/>
        </w:rPr>
      </w:pPr>
      <w:r w:rsidRPr="00F02BF5">
        <w:rPr>
          <w:rFonts w:cstheme="minorHAnsi"/>
        </w:rPr>
        <w:t>I use GenAI to repair images and expand visual ideas. I will always disclose how I use GenAI, and I expect the same from you. In accordance with the UNT Honor Code, unauthorized use of GenAI tools is prohibited. Using GenAI content without proper credit or substituting your own work with GenAI undermines the learning process and violates academic integrity. If you're unsure whether something is allowed, please seek clarification.</w:t>
      </w:r>
    </w:p>
    <w:p w14:paraId="200D9AEC" w14:textId="77777777" w:rsidR="004B7E45" w:rsidRDefault="004B7E45" w:rsidP="004B7E45">
      <w:pPr>
        <w:pStyle w:val="paragraph"/>
        <w:spacing w:before="0" w:beforeAutospacing="0" w:after="0" w:afterAutospacing="0"/>
        <w:textAlignment w:val="baseline"/>
        <w:rPr>
          <w:rFonts w:ascii="Calibri" w:hAnsi="Calibri" w:cs="Calibri"/>
          <w:sz w:val="22"/>
          <w:szCs w:val="22"/>
        </w:rPr>
      </w:pPr>
      <w:r>
        <w:rPr>
          <w:rStyle w:val="normaltextrun"/>
          <w:rFonts w:ascii="Calibri" w:eastAsiaTheme="majorEastAsia" w:hAnsi="Calibri" w:cs="Calibri"/>
          <w:sz w:val="22"/>
          <w:szCs w:val="22"/>
        </w:rPr>
        <w:t>Each assignment using Generative AI must be submitted within these parameters: </w:t>
      </w:r>
      <w:r>
        <w:rPr>
          <w:rStyle w:val="eop"/>
          <w:rFonts w:ascii="Calibri" w:hAnsi="Calibri" w:cs="Calibri"/>
          <w:sz w:val="22"/>
          <w:szCs w:val="22"/>
        </w:rPr>
        <w:t> </w:t>
      </w:r>
    </w:p>
    <w:p w14:paraId="44FD06E2" w14:textId="77777777" w:rsidR="004B7E45" w:rsidRDefault="004B7E45" w:rsidP="004B7E45">
      <w:pPr>
        <w:pStyle w:val="paragraph"/>
        <w:numPr>
          <w:ilvl w:val="0"/>
          <w:numId w:val="46"/>
        </w:numPr>
        <w:spacing w:before="0" w:beforeAutospacing="0" w:after="0" w:afterAutospacing="0"/>
        <w:textAlignment w:val="baseline"/>
        <w:rPr>
          <w:rStyle w:val="eop"/>
          <w:rFonts w:ascii="Calibri" w:hAnsi="Calibri" w:cs="Calibri"/>
          <w:sz w:val="22"/>
          <w:szCs w:val="22"/>
        </w:rPr>
      </w:pPr>
      <w:r>
        <w:rPr>
          <w:rStyle w:val="normaltextrun"/>
          <w:rFonts w:ascii="Calibri" w:eastAsiaTheme="majorEastAsia" w:hAnsi="Calibri" w:cs="Calibri"/>
          <w:b/>
          <w:bCs/>
          <w:sz w:val="22"/>
          <w:szCs w:val="22"/>
        </w:rPr>
        <w:t xml:space="preserve">You are responsible for the integrity of the content </w:t>
      </w:r>
      <w:r>
        <w:rPr>
          <w:rStyle w:val="normaltextrun"/>
          <w:rFonts w:ascii="Calibri" w:eastAsiaTheme="majorEastAsia" w:hAnsi="Calibri" w:cs="Calibri"/>
          <w:sz w:val="22"/>
          <w:szCs w:val="22"/>
        </w:rPr>
        <w:t>(e.g., written, and digital/interactive media assignments, and projects). AI can produce content that contains inaccurate information, offensive language/images, and biased or unethical representations. What you submit is fully your responsibility across these dimensions. </w:t>
      </w:r>
      <w:r>
        <w:rPr>
          <w:rStyle w:val="eop"/>
          <w:rFonts w:ascii="Calibri" w:hAnsi="Calibri" w:cs="Calibri"/>
          <w:sz w:val="22"/>
          <w:szCs w:val="22"/>
        </w:rPr>
        <w:t> </w:t>
      </w:r>
    </w:p>
    <w:p w14:paraId="39FDD9F4" w14:textId="77777777" w:rsidR="004B7E45" w:rsidRPr="00824858" w:rsidRDefault="004B7E45" w:rsidP="004B7E45">
      <w:pPr>
        <w:pStyle w:val="paragraph"/>
        <w:numPr>
          <w:ilvl w:val="0"/>
          <w:numId w:val="46"/>
        </w:numPr>
        <w:spacing w:before="0" w:beforeAutospacing="0" w:after="0" w:afterAutospacing="0"/>
        <w:textAlignment w:val="baseline"/>
        <w:rPr>
          <w:rFonts w:ascii="Calibri" w:hAnsi="Calibri" w:cs="Calibri"/>
          <w:sz w:val="22"/>
          <w:szCs w:val="22"/>
        </w:rPr>
      </w:pPr>
      <w:r w:rsidRPr="00824858">
        <w:rPr>
          <w:rStyle w:val="normaltextrun"/>
          <w:rFonts w:ascii="Calibri" w:eastAsiaTheme="majorEastAsia" w:hAnsi="Calibri" w:cs="Calibri"/>
          <w:b/>
          <w:bCs/>
          <w:sz w:val="22"/>
          <w:szCs w:val="22"/>
        </w:rPr>
        <w:t xml:space="preserve">You must provide clear attribution of your sources AND: </w:t>
      </w:r>
      <w:r w:rsidRPr="00824858">
        <w:rPr>
          <w:rStyle w:val="normaltextrun"/>
          <w:rFonts w:ascii="Calibri" w:eastAsiaTheme="majorEastAsia" w:hAnsi="Calibri" w:cs="Calibri"/>
          <w:sz w:val="22"/>
          <w:szCs w:val="22"/>
        </w:rPr>
        <w:t xml:space="preserve">(1) explanation of </w:t>
      </w:r>
      <w:r w:rsidRPr="00824858">
        <w:rPr>
          <w:rStyle w:val="normaltextrun"/>
          <w:rFonts w:ascii="Calibri" w:eastAsiaTheme="majorEastAsia" w:hAnsi="Calibri" w:cs="Calibri"/>
          <w:b/>
          <w:bCs/>
          <w:sz w:val="22"/>
          <w:szCs w:val="22"/>
        </w:rPr>
        <w:t xml:space="preserve">how you used Generative AI </w:t>
      </w:r>
      <w:r w:rsidRPr="00824858">
        <w:rPr>
          <w:rStyle w:val="normaltextrun"/>
          <w:rFonts w:ascii="Calibri" w:eastAsiaTheme="majorEastAsia" w:hAnsi="Calibri" w:cs="Calibri"/>
          <w:sz w:val="22"/>
          <w:szCs w:val="22"/>
        </w:rPr>
        <w:t xml:space="preserve">and (2) clear citations using a format such as this example: [Chat-GPT-3. (YYYY, Month DD of query). Text of your query. Generated using OpenAI. </w:t>
      </w:r>
      <w:r w:rsidRPr="00824858">
        <w:rPr>
          <w:rStyle w:val="normaltextrun"/>
          <w:rFonts w:ascii="Calibri" w:eastAsiaTheme="majorEastAsia" w:hAnsi="Calibri" w:cs="Calibri"/>
          <w:sz w:val="22"/>
          <w:szCs w:val="22"/>
          <w:u w:val="single"/>
        </w:rPr>
        <w:t>https://chat.openai.com/</w:t>
      </w:r>
      <w:r w:rsidRPr="00824858">
        <w:rPr>
          <w:rStyle w:val="normaltextrun"/>
          <w:rFonts w:ascii="Calibri" w:eastAsiaTheme="majorEastAsia" w:hAnsi="Calibri" w:cs="Calibri"/>
          <w:sz w:val="22"/>
          <w:szCs w:val="22"/>
        </w:rPr>
        <w:t>]. </w:t>
      </w:r>
      <w:r w:rsidRPr="00824858">
        <w:rPr>
          <w:rStyle w:val="eop"/>
          <w:rFonts w:ascii="Calibri" w:hAnsi="Calibri" w:cs="Calibri"/>
          <w:sz w:val="22"/>
          <w:szCs w:val="22"/>
        </w:rPr>
        <w:t> </w:t>
      </w:r>
    </w:p>
    <w:p w14:paraId="5A9F34EA" w14:textId="77777777" w:rsidR="004B7E45" w:rsidRDefault="004B7E45" w:rsidP="004B7E45">
      <w:pPr>
        <w:pStyle w:val="paragraph"/>
        <w:spacing w:before="0" w:beforeAutospacing="0" w:after="0" w:afterAutospacing="0"/>
        <w:ind w:left="720"/>
        <w:textAlignment w:val="baseline"/>
        <w:rPr>
          <w:rStyle w:val="eop"/>
          <w:rFonts w:ascii="Calibri" w:hAnsi="Calibri" w:cs="Calibri"/>
          <w:sz w:val="22"/>
          <w:szCs w:val="22"/>
        </w:rPr>
      </w:pPr>
      <w:r>
        <w:rPr>
          <w:rStyle w:val="normaltextrun"/>
          <w:rFonts w:ascii="Calibri" w:eastAsiaTheme="majorEastAsia" w:hAnsi="Calibri" w:cs="Calibri"/>
          <w:sz w:val="22"/>
          <w:szCs w:val="22"/>
        </w:rPr>
        <w:t>*You may be asked to provide your original text/output and accompanied prompt at any time.</w:t>
      </w:r>
      <w:r>
        <w:rPr>
          <w:rStyle w:val="eop"/>
          <w:rFonts w:ascii="Calibri" w:hAnsi="Calibri" w:cs="Calibri"/>
          <w:sz w:val="22"/>
          <w:szCs w:val="22"/>
        </w:rPr>
        <w:t> </w:t>
      </w:r>
    </w:p>
    <w:p w14:paraId="28BDD598" w14:textId="77777777" w:rsidR="004B7E45" w:rsidRPr="00824858" w:rsidRDefault="004B7E45" w:rsidP="004B7E45">
      <w:pPr>
        <w:pStyle w:val="paragraph"/>
        <w:spacing w:before="0" w:beforeAutospacing="0" w:after="0" w:afterAutospacing="0"/>
        <w:ind w:left="720"/>
        <w:textAlignment w:val="baseline"/>
        <w:rPr>
          <w:rFonts w:ascii="Calibri" w:hAnsi="Calibri" w:cs="Calibri"/>
          <w:sz w:val="22"/>
          <w:szCs w:val="22"/>
        </w:rPr>
      </w:pPr>
    </w:p>
    <w:p w14:paraId="15B7E0DE" w14:textId="77777777" w:rsidR="004B7E45" w:rsidRPr="00F02BF5" w:rsidRDefault="004B7E45" w:rsidP="004B7E45">
      <w:pPr>
        <w:spacing w:line="240" w:lineRule="auto"/>
        <w:rPr>
          <w:rFonts w:cstheme="minorHAnsi"/>
        </w:rPr>
      </w:pPr>
      <w:r>
        <w:rPr>
          <w:rFonts w:cstheme="minorHAnsi"/>
        </w:rPr>
        <w:t>If there are indications that your work was created using GenAI or your work is flagged as created by GenAI, we will discuss 1. Your process, and to potentially provide drafts, 2. Design work files, and 3. Any other materials that prove you are the author and creator of the work. Depending on the situation, you may need to resubmit your work for partial credit. A second violation will be reported to the Academic Integrity Office for further review.</w:t>
      </w:r>
    </w:p>
    <w:p w14:paraId="145126CF" w14:textId="77777777" w:rsidR="00DF4E6F" w:rsidRPr="00F02BF5" w:rsidRDefault="00DF4E6F" w:rsidP="002C0C49">
      <w:pPr>
        <w:spacing w:after="0" w:line="240" w:lineRule="auto"/>
        <w:rPr>
          <w:rFonts w:cstheme="minorHAnsi"/>
          <w:b/>
          <w:bCs/>
        </w:rPr>
      </w:pPr>
      <w:r w:rsidRPr="00F02BF5">
        <w:rPr>
          <w:rFonts w:cstheme="minorHAnsi"/>
          <w:b/>
          <w:bCs/>
        </w:rPr>
        <w:t xml:space="preserve">Plagiarism </w:t>
      </w:r>
    </w:p>
    <w:p w14:paraId="499E8E08" w14:textId="5C5247C4" w:rsidR="008B4F3A" w:rsidRPr="00F46645" w:rsidRDefault="00DF4E6F" w:rsidP="00F46645">
      <w:pPr>
        <w:pStyle w:val="NormalWeb"/>
        <w:shd w:val="clear" w:color="auto" w:fill="FFFFFF"/>
        <w:spacing w:before="0" w:beforeAutospacing="0"/>
        <w:rPr>
          <w:rFonts w:asciiTheme="minorHAnsi" w:hAnsiTheme="minorHAnsi" w:cstheme="minorHAnsi"/>
        </w:rPr>
      </w:pPr>
      <w:r w:rsidRPr="00F02BF5">
        <w:rPr>
          <w:rFonts w:asciiTheme="minorHAnsi" w:hAnsiTheme="minorHAnsi" w:cstheme="minorHAnsi"/>
        </w:rPr>
        <w:t xml:space="preserve">Plagiarism is the unauthorized use or close imitation of someone else’s original work or </w:t>
      </w:r>
      <w:proofErr w:type="gramStart"/>
      <w:r w:rsidRPr="00F02BF5">
        <w:rPr>
          <w:rFonts w:asciiTheme="minorHAnsi" w:hAnsiTheme="minorHAnsi" w:cstheme="minorHAnsi"/>
        </w:rPr>
        <w:t>ideas</w:t>
      </w:r>
      <w:proofErr w:type="gramEnd"/>
      <w:r w:rsidRPr="00F02BF5">
        <w:rPr>
          <w:rFonts w:asciiTheme="minorHAnsi" w:hAnsiTheme="minorHAnsi" w:cstheme="minorHAnsi"/>
        </w:rPr>
        <w:t xml:space="preserve"> and it will not be tolerated. Effort should be made to change images made by others so that they will not be construed as “borrowed” or “stolen.” Work that is plagiarized will not be accepted and will result in a failing course grade and/or expulsion from the University. Additionally, if you submit work in this class that was completing in or for another class, this will be considered plagiarism. No double dipping! The issue of plagiarism becomes murky regarding digital media. There may be instances where we will be sampling and/or mining content from the web. You will know when this is acceptable, and if you have a question or are unsure -- just ask for feedback from your professor! UNT’s policy can be found here: </w:t>
      </w:r>
      <w:r>
        <w:fldChar w:fldCharType="begin"/>
      </w:r>
      <w:r>
        <w:instrText>HYPERLINK "https://policy.unt.edu/policy/06-003"</w:instrText>
      </w:r>
      <w:r>
        <w:fldChar w:fldCharType="separate"/>
      </w:r>
      <w:r w:rsidRPr="00F02BF5">
        <w:rPr>
          <w:rStyle w:val="Hyperlink"/>
          <w:rFonts w:asciiTheme="minorHAnsi" w:hAnsiTheme="minorHAnsi" w:cstheme="minorHAnsi"/>
        </w:rPr>
        <w:t>https://policy.unt.edu/policy/06-003</w:t>
      </w:r>
      <w:r>
        <w:fldChar w:fldCharType="end"/>
      </w:r>
    </w:p>
    <w:p w14:paraId="3BDB906C" w14:textId="77777777" w:rsidR="00D44D48" w:rsidRDefault="00D44D48" w:rsidP="00DF4E6F">
      <w:pPr>
        <w:pStyle w:val="NormalWeb"/>
        <w:shd w:val="clear" w:color="auto" w:fill="FFFFFF"/>
        <w:spacing w:before="0" w:beforeAutospacing="0" w:after="0" w:afterAutospacing="0"/>
        <w:rPr>
          <w:rFonts w:asciiTheme="minorHAnsi" w:hAnsiTheme="minorHAnsi" w:cstheme="minorHAnsi"/>
          <w:b/>
          <w:bCs/>
        </w:rPr>
      </w:pPr>
    </w:p>
    <w:p w14:paraId="4D0A9B0C" w14:textId="77777777" w:rsidR="00D44D48" w:rsidRDefault="00D44D48" w:rsidP="00DF4E6F">
      <w:pPr>
        <w:pStyle w:val="NormalWeb"/>
        <w:shd w:val="clear" w:color="auto" w:fill="FFFFFF"/>
        <w:spacing w:before="0" w:beforeAutospacing="0" w:after="0" w:afterAutospacing="0"/>
        <w:rPr>
          <w:rFonts w:asciiTheme="minorHAnsi" w:hAnsiTheme="minorHAnsi" w:cstheme="minorHAnsi"/>
          <w:b/>
          <w:bCs/>
        </w:rPr>
      </w:pPr>
    </w:p>
    <w:p w14:paraId="2D48B617" w14:textId="71405BB1" w:rsidR="00DF4E6F" w:rsidRPr="005B43F5" w:rsidRDefault="00DF4E6F" w:rsidP="00DF4E6F">
      <w:pPr>
        <w:pStyle w:val="NormalWeb"/>
        <w:shd w:val="clear" w:color="auto" w:fill="FFFFFF"/>
        <w:spacing w:before="0" w:beforeAutospacing="0" w:after="0" w:afterAutospacing="0"/>
        <w:rPr>
          <w:rFonts w:asciiTheme="minorHAnsi" w:hAnsiTheme="minorHAnsi" w:cstheme="minorHAnsi"/>
          <w:b/>
          <w:bCs/>
        </w:rPr>
      </w:pPr>
      <w:r w:rsidRPr="005B43F5">
        <w:rPr>
          <w:rFonts w:asciiTheme="minorHAnsi" w:hAnsiTheme="minorHAnsi" w:cstheme="minorHAnsi"/>
          <w:b/>
          <w:bCs/>
        </w:rPr>
        <w:lastRenderedPageBreak/>
        <w:t>Late Work + Resubmissions</w:t>
      </w:r>
    </w:p>
    <w:p w14:paraId="597E67CC" w14:textId="549F01C2" w:rsidR="00DF4E6F" w:rsidRPr="005B43F5" w:rsidRDefault="00DF4E6F" w:rsidP="00DF4E6F">
      <w:pPr>
        <w:pStyle w:val="NormalWeb"/>
        <w:shd w:val="clear" w:color="auto" w:fill="FFFFFF"/>
        <w:spacing w:before="0" w:beforeAutospacing="0" w:after="0" w:afterAutospacing="0"/>
        <w:rPr>
          <w:rFonts w:asciiTheme="minorHAnsi" w:hAnsiTheme="minorHAnsi" w:cstheme="minorHAnsi"/>
        </w:rPr>
      </w:pPr>
      <w:r w:rsidRPr="005B43F5">
        <w:rPr>
          <w:rFonts w:asciiTheme="minorHAnsi" w:hAnsiTheme="minorHAnsi" w:cstheme="minorHAnsi"/>
        </w:rPr>
        <w:t xml:space="preserve">Late work </w:t>
      </w:r>
      <w:r w:rsidR="00796173">
        <w:rPr>
          <w:rFonts w:asciiTheme="minorHAnsi" w:hAnsiTheme="minorHAnsi" w:cstheme="minorHAnsi"/>
        </w:rPr>
        <w:t xml:space="preserve">is accepted in this course </w:t>
      </w:r>
      <w:r w:rsidR="00A109AC">
        <w:rPr>
          <w:rFonts w:asciiTheme="minorHAnsi" w:hAnsiTheme="minorHAnsi" w:cstheme="minorHAnsi"/>
        </w:rPr>
        <w:t>with a penalty of 10% per calendar day. If you have a</w:t>
      </w:r>
      <w:r w:rsidR="00965107">
        <w:rPr>
          <w:rFonts w:asciiTheme="minorHAnsi" w:hAnsiTheme="minorHAnsi" w:cstheme="minorHAnsi"/>
        </w:rPr>
        <w:t xml:space="preserve"> university excused absence due to catastrophic </w:t>
      </w:r>
      <w:r w:rsidR="00D718F1">
        <w:rPr>
          <w:rFonts w:asciiTheme="minorHAnsi" w:hAnsiTheme="minorHAnsi" w:cstheme="minorHAnsi"/>
        </w:rPr>
        <w:t>circumstance</w:t>
      </w:r>
      <w:r w:rsidR="00A109AC">
        <w:rPr>
          <w:rFonts w:asciiTheme="minorHAnsi" w:hAnsiTheme="minorHAnsi" w:cstheme="minorHAnsi"/>
        </w:rPr>
        <w:t xml:space="preserve">, please contact me to </w:t>
      </w:r>
      <w:r w:rsidR="00390809">
        <w:rPr>
          <w:rFonts w:asciiTheme="minorHAnsi" w:hAnsiTheme="minorHAnsi" w:cstheme="minorHAnsi"/>
        </w:rPr>
        <w:t>discuss making up missed work</w:t>
      </w:r>
      <w:r w:rsidR="00B7722A">
        <w:rPr>
          <w:rFonts w:asciiTheme="minorHAnsi" w:hAnsiTheme="minorHAnsi" w:cstheme="minorHAnsi"/>
        </w:rPr>
        <w:t xml:space="preserve">. </w:t>
      </w:r>
      <w:r w:rsidR="001A4974">
        <w:rPr>
          <w:rFonts w:asciiTheme="minorHAnsi" w:hAnsiTheme="minorHAnsi" w:cstheme="minorHAnsi"/>
        </w:rPr>
        <w:t xml:space="preserve">Late work is </w:t>
      </w:r>
      <w:r w:rsidR="001A4974" w:rsidRPr="001A4974">
        <w:rPr>
          <w:rFonts w:asciiTheme="minorHAnsi" w:hAnsiTheme="minorHAnsi" w:cstheme="minorHAnsi"/>
          <w:b/>
          <w:bCs/>
        </w:rPr>
        <w:t>not</w:t>
      </w:r>
      <w:r w:rsidR="001A4974">
        <w:rPr>
          <w:rFonts w:asciiTheme="minorHAnsi" w:hAnsiTheme="minorHAnsi" w:cstheme="minorHAnsi"/>
        </w:rPr>
        <w:t xml:space="preserve"> accepted for the final project suite. </w:t>
      </w:r>
      <w:r w:rsidR="00937BD6">
        <w:rPr>
          <w:rFonts w:asciiTheme="minorHAnsi" w:hAnsiTheme="minorHAnsi" w:cstheme="minorHAnsi"/>
        </w:rPr>
        <w:t xml:space="preserve">Teams and individuals should submit what they have before the due date </w:t>
      </w:r>
      <w:r w:rsidR="005577D1">
        <w:rPr>
          <w:rFonts w:asciiTheme="minorHAnsi" w:hAnsiTheme="minorHAnsi" w:cstheme="minorHAnsi"/>
        </w:rPr>
        <w:t xml:space="preserve">and not miss deadlines, as this is a professional practices course. </w:t>
      </w:r>
      <w:r w:rsidR="00B403A3">
        <w:rPr>
          <w:rFonts w:asciiTheme="minorHAnsi" w:hAnsiTheme="minorHAnsi" w:cstheme="minorHAnsi"/>
        </w:rPr>
        <w:t>Reworking is part of the process</w:t>
      </w:r>
      <w:r w:rsidR="00E033C4">
        <w:rPr>
          <w:rFonts w:asciiTheme="minorHAnsi" w:hAnsiTheme="minorHAnsi" w:cstheme="minorHAnsi"/>
        </w:rPr>
        <w:t xml:space="preserve">. If a project is way off the mark, it can be submitted to reevaluation </w:t>
      </w:r>
      <w:proofErr w:type="gramStart"/>
      <w:r w:rsidR="00E033C4">
        <w:rPr>
          <w:rFonts w:asciiTheme="minorHAnsi" w:hAnsiTheme="minorHAnsi" w:cstheme="minorHAnsi"/>
        </w:rPr>
        <w:t>consideration, but</w:t>
      </w:r>
      <w:proofErr w:type="gramEnd"/>
      <w:r w:rsidR="00E033C4">
        <w:rPr>
          <w:rFonts w:asciiTheme="minorHAnsi" w:hAnsiTheme="minorHAnsi" w:cstheme="minorHAnsi"/>
        </w:rPr>
        <w:t xml:space="preserve"> must be discussed with the professor for clarity of expectations</w:t>
      </w:r>
      <w:r w:rsidR="000414D0">
        <w:rPr>
          <w:rFonts w:asciiTheme="minorHAnsi" w:hAnsiTheme="minorHAnsi" w:cstheme="minorHAnsi"/>
        </w:rPr>
        <w:t xml:space="preserve"> and permission.</w:t>
      </w:r>
    </w:p>
    <w:p w14:paraId="6160D5F9" w14:textId="77777777" w:rsidR="00DF4E6F" w:rsidRPr="005B43F5" w:rsidRDefault="00DF4E6F" w:rsidP="00DF4E6F">
      <w:pPr>
        <w:pStyle w:val="NormalWeb"/>
        <w:shd w:val="clear" w:color="auto" w:fill="FFFFFF"/>
        <w:rPr>
          <w:rFonts w:asciiTheme="minorHAnsi" w:hAnsiTheme="minorHAnsi" w:cstheme="minorHAnsi"/>
        </w:rPr>
      </w:pPr>
      <w:r w:rsidRPr="005B43F5">
        <w:rPr>
          <w:rFonts w:asciiTheme="minorHAnsi" w:hAnsiTheme="minorHAnsi" w:cstheme="minorHAnsi"/>
          <w:b/>
          <w:bCs/>
        </w:rPr>
        <w:t>Computer issues do not qualify as an excuse for late or missed work in this course</w:t>
      </w:r>
      <w:r w:rsidRPr="005B43F5">
        <w:rPr>
          <w:rFonts w:asciiTheme="minorHAnsi" w:hAnsiTheme="minorHAnsi" w:cstheme="minorHAnsi"/>
        </w:rPr>
        <w:t xml:space="preserve">: Occasionally problems arise – files can be accidentally erased, disks can get corrupted, networks crash and printers or other digital devices break down. Since this is a mostly online course and a course about professional digital production practices, computer issues do not qualify as an excuse for late or missed work as this is not an acceptable real-world professional practice. </w:t>
      </w:r>
    </w:p>
    <w:p w14:paraId="5AFD9BA1" w14:textId="77777777" w:rsidR="00DF4E6F" w:rsidRPr="005B43F5" w:rsidRDefault="00DF4E6F" w:rsidP="00DF4E6F">
      <w:pPr>
        <w:pStyle w:val="NormalWeb"/>
        <w:shd w:val="clear" w:color="auto" w:fill="FFFFFF"/>
        <w:spacing w:after="0" w:afterAutospacing="0"/>
        <w:rPr>
          <w:rFonts w:asciiTheme="minorHAnsi" w:hAnsiTheme="minorHAnsi" w:cstheme="minorHAnsi"/>
        </w:rPr>
      </w:pPr>
      <w:r w:rsidRPr="005B43F5">
        <w:rPr>
          <w:rFonts w:asciiTheme="minorHAnsi" w:hAnsiTheme="minorHAnsi" w:cstheme="minorHAnsi"/>
        </w:rPr>
        <w:t xml:space="preserve">Students are therefore advised to: </w:t>
      </w:r>
    </w:p>
    <w:p w14:paraId="4E485816" w14:textId="77777777" w:rsidR="00DF4E6F" w:rsidRPr="005B43F5" w:rsidRDefault="00DF4E6F" w:rsidP="007927E8">
      <w:pPr>
        <w:pStyle w:val="NormalWeb"/>
        <w:shd w:val="clear" w:color="auto" w:fill="FFFFFF"/>
        <w:spacing w:before="0" w:beforeAutospacing="0" w:after="0" w:afterAutospacing="0"/>
        <w:rPr>
          <w:rFonts w:asciiTheme="minorHAnsi" w:hAnsiTheme="minorHAnsi" w:cstheme="minorHAnsi"/>
        </w:rPr>
      </w:pPr>
      <w:r w:rsidRPr="005B43F5">
        <w:rPr>
          <w:rFonts w:asciiTheme="minorHAnsi" w:hAnsiTheme="minorHAnsi" w:cstheme="minorHAnsi"/>
          <w:b/>
          <w:bCs/>
        </w:rPr>
        <w:t>Back up your work</w:t>
      </w:r>
      <w:r w:rsidRPr="005B43F5">
        <w:rPr>
          <w:rFonts w:asciiTheme="minorHAnsi" w:hAnsiTheme="minorHAnsi" w:cstheme="minorHAnsi"/>
        </w:rPr>
        <w:t>: Be prepared. Back up all your files on an external drive or other storage devices/online storage (</w:t>
      </w:r>
      <w:proofErr w:type="spellStart"/>
      <w:r w:rsidRPr="005B43F5">
        <w:rPr>
          <w:rFonts w:asciiTheme="minorHAnsi" w:hAnsiTheme="minorHAnsi" w:cstheme="minorHAnsi"/>
        </w:rPr>
        <w:t>ie</w:t>
      </w:r>
      <w:proofErr w:type="spellEnd"/>
      <w:r w:rsidRPr="005B43F5">
        <w:rPr>
          <w:rFonts w:asciiTheme="minorHAnsi" w:hAnsiTheme="minorHAnsi" w:cstheme="minorHAnsi"/>
        </w:rPr>
        <w:t xml:space="preserve"> Google Drive). Do not save work on CVAD classroom or lab computers that you use locally or remotely as files are erased regularly. </w:t>
      </w:r>
    </w:p>
    <w:p w14:paraId="486833B6" w14:textId="77777777" w:rsidR="00DF4E6F" w:rsidRPr="00F02BF5" w:rsidRDefault="00DF4E6F" w:rsidP="00DF4E6F">
      <w:pPr>
        <w:pStyle w:val="NormalWeb"/>
        <w:shd w:val="clear" w:color="auto" w:fill="FFFFFF"/>
        <w:rPr>
          <w:rFonts w:asciiTheme="minorHAnsi" w:hAnsiTheme="minorHAnsi" w:cstheme="minorHAnsi"/>
        </w:rPr>
      </w:pPr>
      <w:r w:rsidRPr="005B43F5">
        <w:rPr>
          <w:rFonts w:asciiTheme="minorHAnsi" w:hAnsiTheme="minorHAnsi" w:cstheme="minorHAnsi"/>
          <w:b/>
          <w:bCs/>
        </w:rPr>
        <w:t>Save work incrementally by versioning</w:t>
      </w:r>
      <w:r w:rsidRPr="005B43F5">
        <w:rPr>
          <w:rFonts w:asciiTheme="minorHAnsi" w:hAnsiTheme="minorHAnsi" w:cstheme="minorHAnsi"/>
        </w:rPr>
        <w:t xml:space="preserve">: Save your work often and save it incrementally, creating multiple versions as you progress work on your projects. Do not rely upon “undo” functionality in the software to revert to prior versions. Indicate the version number in the file name. For example: </w:t>
      </w:r>
      <w:proofErr w:type="spellStart"/>
      <w:r w:rsidRPr="005B43F5">
        <w:rPr>
          <w:rFonts w:asciiTheme="minorHAnsi" w:hAnsiTheme="minorHAnsi" w:cstheme="minorHAnsi"/>
        </w:rPr>
        <w:t>myProject</w:t>
      </w:r>
      <w:proofErr w:type="spellEnd"/>
      <w:r w:rsidRPr="005B43F5">
        <w:rPr>
          <w:rFonts w:asciiTheme="minorHAnsi" w:hAnsiTheme="minorHAnsi" w:cstheme="minorHAnsi"/>
        </w:rPr>
        <w:t xml:space="preserve"> v1, </w:t>
      </w:r>
      <w:proofErr w:type="spellStart"/>
      <w:r w:rsidRPr="005B43F5">
        <w:rPr>
          <w:rFonts w:asciiTheme="minorHAnsi" w:hAnsiTheme="minorHAnsi" w:cstheme="minorHAnsi"/>
        </w:rPr>
        <w:t>myProject</w:t>
      </w:r>
      <w:proofErr w:type="spellEnd"/>
      <w:r w:rsidRPr="005B43F5">
        <w:rPr>
          <w:rFonts w:asciiTheme="minorHAnsi" w:hAnsiTheme="minorHAnsi" w:cstheme="minorHAnsi"/>
        </w:rPr>
        <w:t xml:space="preserve"> v2 etc. Or include the date and time in the project file name. For example: </w:t>
      </w:r>
      <w:proofErr w:type="spellStart"/>
      <w:r w:rsidRPr="005B43F5">
        <w:rPr>
          <w:rFonts w:asciiTheme="minorHAnsi" w:hAnsiTheme="minorHAnsi" w:cstheme="minorHAnsi"/>
        </w:rPr>
        <w:t>myProject</w:t>
      </w:r>
      <w:proofErr w:type="spellEnd"/>
      <w:r w:rsidRPr="005B43F5">
        <w:rPr>
          <w:rFonts w:asciiTheme="minorHAnsi" w:hAnsiTheme="minorHAnsi" w:cstheme="minorHAnsi"/>
        </w:rPr>
        <w:t xml:space="preserve"> 10-02-20 8PM, </w:t>
      </w:r>
      <w:proofErr w:type="spellStart"/>
      <w:r w:rsidRPr="005B43F5">
        <w:rPr>
          <w:rFonts w:asciiTheme="minorHAnsi" w:hAnsiTheme="minorHAnsi" w:cstheme="minorHAnsi"/>
        </w:rPr>
        <w:t>myProject</w:t>
      </w:r>
      <w:proofErr w:type="spellEnd"/>
      <w:r w:rsidRPr="005B43F5">
        <w:rPr>
          <w:rFonts w:asciiTheme="minorHAnsi" w:hAnsiTheme="minorHAnsi" w:cstheme="minorHAnsi"/>
        </w:rPr>
        <w:t xml:space="preserve"> 10-02-20 10PM etc. </w:t>
      </w:r>
    </w:p>
    <w:p w14:paraId="6094A049" w14:textId="77777777" w:rsidR="00DF4E6F" w:rsidRPr="000B55A4" w:rsidRDefault="00DF4E6F" w:rsidP="00DF4E6F">
      <w:pPr>
        <w:pStyle w:val="Heading2"/>
      </w:pPr>
      <w:r w:rsidRPr="000B55A4">
        <w:t xml:space="preserve">Attendance and Participation  </w:t>
      </w:r>
    </w:p>
    <w:p w14:paraId="4F8D16BC" w14:textId="77777777" w:rsidR="007927E8" w:rsidRDefault="00DF4E6F" w:rsidP="007927E8">
      <w:pPr>
        <w:spacing w:after="0" w:line="240" w:lineRule="auto"/>
        <w:rPr>
          <w:rFonts w:cstheme="minorHAnsi"/>
          <w:b/>
          <w:bCs/>
        </w:rPr>
      </w:pPr>
      <w:r w:rsidRPr="00E243F5">
        <w:rPr>
          <w:rFonts w:cstheme="minorHAnsi"/>
          <w:b/>
          <w:bCs/>
        </w:rPr>
        <w:t>Participation       </w:t>
      </w:r>
    </w:p>
    <w:p w14:paraId="1BB2AC9B" w14:textId="3DEE981B" w:rsidR="00C42F8C" w:rsidRPr="00240334" w:rsidRDefault="00DF4E6F" w:rsidP="00240334">
      <w:pPr>
        <w:spacing w:line="240" w:lineRule="auto"/>
        <w:rPr>
          <w:rFonts w:cstheme="minorHAnsi"/>
          <w:b/>
          <w:bCs/>
        </w:rPr>
      </w:pPr>
      <w:r w:rsidRPr="00E243F5">
        <w:rPr>
          <w:rFonts w:cstheme="minorHAnsi"/>
        </w:rPr>
        <w:t>To have good discussions of course material, it is required for each student participate in class having completed the required learning as assigned in Canvas, interacting with the professor and fellow students, and submitting work on time. A strong participation grade is not solely based on attending class regularly. Participation will be one component of each major project grade.</w:t>
      </w:r>
      <w:r w:rsidR="0057617A">
        <w:rPr>
          <w:rFonts w:cstheme="minorHAnsi"/>
        </w:rPr>
        <w:t xml:space="preserve"> This course weighs heavily on teamwork, so be there for your team and participate fully. Those who let their teams down will likely not pass the course.</w:t>
      </w:r>
      <w:r w:rsidR="00C42F8C">
        <w:rPr>
          <w:rFonts w:cstheme="minorHAnsi"/>
        </w:rPr>
        <w:t xml:space="preserve"> </w:t>
      </w:r>
      <w:r w:rsidR="00C42F8C" w:rsidRPr="00693FBF">
        <w:rPr>
          <w:rFonts w:eastAsia="Times New Roman" w:cstheme="minorHAnsi"/>
          <w:color w:val="000000"/>
        </w:rPr>
        <w:t>Participation means attentiveness, cooperation, being present, and actively</w:t>
      </w:r>
      <w:r w:rsidR="00C42F8C">
        <w:rPr>
          <w:rFonts w:eastAsia="Times New Roman" w:cstheme="minorHAnsi"/>
          <w:color w:val="000000"/>
        </w:rPr>
        <w:t xml:space="preserve"> </w:t>
      </w:r>
      <w:r w:rsidR="00C42F8C" w:rsidRPr="00693FBF">
        <w:rPr>
          <w:rFonts w:eastAsia="Times New Roman" w:cstheme="minorHAnsi"/>
          <w:color w:val="000000"/>
        </w:rPr>
        <w:t>engaging in workshops and discussions, especially those that involve providing feedback</w:t>
      </w:r>
      <w:r w:rsidR="00C42F8C">
        <w:rPr>
          <w:rFonts w:eastAsia="Times New Roman" w:cstheme="minorHAnsi"/>
          <w:color w:val="000000"/>
        </w:rPr>
        <w:t xml:space="preserve"> </w:t>
      </w:r>
      <w:r w:rsidR="00C42F8C" w:rsidRPr="00693FBF">
        <w:rPr>
          <w:rFonts w:eastAsia="Times New Roman" w:cstheme="minorHAnsi"/>
          <w:color w:val="000000"/>
        </w:rPr>
        <w:t xml:space="preserve">on classmates’ projects. </w:t>
      </w:r>
      <w:r w:rsidR="00C42F8C">
        <w:rPr>
          <w:rFonts w:eastAsia="Times New Roman" w:cstheme="minorHAnsi"/>
          <w:color w:val="000000"/>
        </w:rPr>
        <w:t>S</w:t>
      </w:r>
      <w:r w:rsidR="00C42F8C" w:rsidRPr="00693FBF">
        <w:rPr>
          <w:rFonts w:eastAsia="Times New Roman" w:cstheme="minorHAnsi"/>
          <w:color w:val="000000"/>
        </w:rPr>
        <w:t>tudents should be prepared to engage in class</w:t>
      </w:r>
      <w:r w:rsidR="00C42F8C">
        <w:rPr>
          <w:rFonts w:eastAsia="Times New Roman" w:cstheme="minorHAnsi"/>
          <w:color w:val="000000"/>
        </w:rPr>
        <w:t xml:space="preserve"> </w:t>
      </w:r>
      <w:r w:rsidR="00C42F8C" w:rsidRPr="00693FBF">
        <w:rPr>
          <w:rFonts w:eastAsia="Times New Roman" w:cstheme="minorHAnsi"/>
          <w:color w:val="000000"/>
        </w:rPr>
        <w:t>discussion by viewing and reading all assigned course presentations and readings and</w:t>
      </w:r>
      <w:r w:rsidR="00C42F8C">
        <w:rPr>
          <w:rFonts w:eastAsia="Times New Roman" w:cstheme="minorHAnsi"/>
          <w:color w:val="000000"/>
        </w:rPr>
        <w:t xml:space="preserve"> </w:t>
      </w:r>
      <w:r w:rsidR="00C42F8C" w:rsidRPr="00693FBF">
        <w:rPr>
          <w:rFonts w:eastAsia="Times New Roman" w:cstheme="minorHAnsi"/>
          <w:color w:val="000000"/>
        </w:rPr>
        <w:t>engaging with respect and insight in lectures, class discussions, presentations, and all</w:t>
      </w:r>
      <w:r w:rsidR="00C42F8C">
        <w:rPr>
          <w:rFonts w:eastAsia="Times New Roman" w:cstheme="minorHAnsi"/>
          <w:color w:val="000000"/>
        </w:rPr>
        <w:t xml:space="preserve"> </w:t>
      </w:r>
      <w:r w:rsidR="00C42F8C" w:rsidRPr="00693FBF">
        <w:rPr>
          <w:rFonts w:eastAsia="Times New Roman" w:cstheme="minorHAnsi"/>
          <w:color w:val="000000"/>
        </w:rPr>
        <w:t>course activities.</w:t>
      </w:r>
    </w:p>
    <w:p w14:paraId="6D1EB3F7" w14:textId="132A253D" w:rsidR="00DF4E6F" w:rsidRDefault="00C42F8C" w:rsidP="007927E8">
      <w:pPr>
        <w:spacing w:after="0" w:line="240" w:lineRule="auto"/>
        <w:rPr>
          <w:rFonts w:eastAsia="Times New Roman" w:cstheme="minorHAnsi"/>
          <w:color w:val="000000"/>
        </w:rPr>
      </w:pPr>
      <w:r w:rsidRPr="00693FBF">
        <w:rPr>
          <w:rFonts w:eastAsia="Times New Roman" w:cstheme="minorHAnsi"/>
          <w:color w:val="000000"/>
        </w:rPr>
        <w:t>Additionally, students must remove their earbuds or headphones during class to</w:t>
      </w:r>
      <w:r>
        <w:rPr>
          <w:rFonts w:eastAsia="Times New Roman" w:cstheme="minorHAnsi"/>
          <w:color w:val="000000"/>
        </w:rPr>
        <w:t xml:space="preserve"> </w:t>
      </w:r>
      <w:r w:rsidRPr="00693FBF">
        <w:rPr>
          <w:rFonts w:eastAsia="Times New Roman" w:cstheme="minorHAnsi"/>
          <w:color w:val="000000"/>
        </w:rPr>
        <w:t>show respect by actively 'listening' to their classmates and instructor. No cell phones shall</w:t>
      </w:r>
      <w:r>
        <w:rPr>
          <w:rFonts w:eastAsia="Times New Roman" w:cstheme="minorHAnsi"/>
          <w:color w:val="000000"/>
        </w:rPr>
        <w:t xml:space="preserve"> </w:t>
      </w:r>
      <w:r w:rsidRPr="00693FBF">
        <w:rPr>
          <w:rFonts w:eastAsia="Times New Roman" w:cstheme="minorHAnsi"/>
          <w:color w:val="000000"/>
        </w:rPr>
        <w:t xml:space="preserve">be visible or audible in the classroom </w:t>
      </w:r>
      <w:r>
        <w:rPr>
          <w:rFonts w:eastAsia="Times New Roman" w:cstheme="minorHAnsi"/>
          <w:color w:val="000000"/>
        </w:rPr>
        <w:t>during instructor and/or student presentations.</w:t>
      </w:r>
      <w:r w:rsidRPr="00693FBF">
        <w:rPr>
          <w:rFonts w:eastAsia="Times New Roman" w:cstheme="minorHAnsi"/>
          <w:color w:val="000000"/>
        </w:rPr>
        <w:t> </w:t>
      </w:r>
    </w:p>
    <w:p w14:paraId="785A395C" w14:textId="77777777" w:rsidR="007927E8" w:rsidRPr="007927E8" w:rsidRDefault="007927E8" w:rsidP="007927E8">
      <w:pPr>
        <w:spacing w:after="0" w:line="240" w:lineRule="auto"/>
        <w:rPr>
          <w:rFonts w:eastAsia="Times New Roman" w:cstheme="minorHAnsi"/>
          <w:color w:val="000000"/>
        </w:rPr>
      </w:pPr>
    </w:p>
    <w:p w14:paraId="4DEB0457" w14:textId="77777777" w:rsidR="00DF4E6F" w:rsidRPr="00E243F5" w:rsidRDefault="00DF4E6F" w:rsidP="007927E8">
      <w:pPr>
        <w:spacing w:after="0" w:line="240" w:lineRule="auto"/>
        <w:rPr>
          <w:rFonts w:cstheme="minorHAnsi"/>
          <w:b/>
          <w:bCs/>
        </w:rPr>
      </w:pPr>
      <w:r w:rsidRPr="00E243F5">
        <w:rPr>
          <w:rFonts w:cstheme="minorHAnsi"/>
          <w:b/>
          <w:bCs/>
        </w:rPr>
        <w:t>Attendance</w:t>
      </w:r>
    </w:p>
    <w:p w14:paraId="4C124FF4" w14:textId="642E0252" w:rsidR="00DF4E6F" w:rsidRPr="008847D8" w:rsidRDefault="00965375" w:rsidP="00DF4E6F">
      <w:pPr>
        <w:spacing w:line="240" w:lineRule="auto"/>
        <w:rPr>
          <w:rFonts w:cstheme="minorHAnsi"/>
        </w:rPr>
      </w:pPr>
      <w:r>
        <w:rPr>
          <w:rFonts w:cstheme="minorHAnsi"/>
        </w:rPr>
        <w:t>A</w:t>
      </w:r>
      <w:r w:rsidR="00DF4E6F" w:rsidRPr="00E243F5">
        <w:rPr>
          <w:rFonts w:cstheme="minorHAnsi"/>
        </w:rPr>
        <w:t xml:space="preserve">ttendance is required in person and online to be successful. Your on-time submission of your </w:t>
      </w:r>
      <w:r>
        <w:rPr>
          <w:rFonts w:cstheme="minorHAnsi"/>
        </w:rPr>
        <w:t>individual and team work</w:t>
      </w:r>
      <w:r w:rsidR="00DF4E6F" w:rsidRPr="00E243F5">
        <w:rPr>
          <w:rFonts w:cstheme="minorHAnsi"/>
        </w:rPr>
        <w:t xml:space="preserve"> is evidence of your attendance and participation in this course, and your measured involvement is visible on the Canvas course. Any exceptions will be determined by the professor only in a case of a university-excused absence within 48 hours (about 2 days) of the missed deadline. More information can be found in </w:t>
      </w:r>
      <w:r w:rsidR="00DF4E6F" w:rsidRPr="008847D8">
        <w:rPr>
          <w:rFonts w:cstheme="minorHAnsi"/>
        </w:rPr>
        <w:t>the</w:t>
      </w:r>
      <w:r w:rsidR="00DF4E6F" w:rsidRPr="008847D8">
        <w:rPr>
          <w:rFonts w:eastAsiaTheme="minorEastAsia" w:cstheme="minorHAnsi"/>
        </w:rPr>
        <w:t xml:space="preserve">  </w:t>
      </w:r>
      <w:hyperlink r:id="rId32" w:history="1">
        <w:r w:rsidR="00DF4E6F" w:rsidRPr="008847D8">
          <w:rPr>
            <w:rFonts w:cstheme="minorHAnsi"/>
            <w:color w:val="00853E"/>
            <w:u w:val="single"/>
          </w:rPr>
          <w:t>S</w:t>
        </w:r>
        <w:r w:rsidR="00DF4E6F" w:rsidRPr="008847D8">
          <w:rPr>
            <w:rStyle w:val="Hyperlink"/>
            <w:rFonts w:eastAsiaTheme="minorEastAsia" w:cstheme="minorHAnsi"/>
            <w:color w:val="00853E"/>
          </w:rPr>
          <w:t>tudent Attendance and Authorized Absences Policy (PDF)</w:t>
        </w:r>
      </w:hyperlink>
      <w:r w:rsidR="00DF4E6F" w:rsidRPr="008847D8">
        <w:rPr>
          <w:rStyle w:val="Hyperlink"/>
          <w:rFonts w:eastAsiaTheme="minorEastAsia" w:cstheme="minorHAnsi"/>
          <w:color w:val="00853E"/>
        </w:rPr>
        <w:t xml:space="preserve"> </w:t>
      </w:r>
      <w:r w:rsidR="00DF4E6F" w:rsidRPr="008847D8">
        <w:rPr>
          <w:rFonts w:eastAsiaTheme="minorEastAsia" w:cstheme="minorHAnsi"/>
        </w:rPr>
        <w:t>(</w:t>
      </w:r>
      <w:hyperlink r:id="rId33" w:history="1">
        <w:r w:rsidR="00DF4E6F" w:rsidRPr="008847D8">
          <w:rPr>
            <w:rStyle w:val="Hyperlink"/>
            <w:rFonts w:eastAsiaTheme="minorEastAsia" w:cstheme="minorHAnsi"/>
            <w:color w:val="00853E"/>
          </w:rPr>
          <w:t>https://policy.unt.edu/policy/06-039</w:t>
        </w:r>
      </w:hyperlink>
      <w:r w:rsidR="00DF4E6F" w:rsidRPr="008847D8">
        <w:rPr>
          <w:rFonts w:eastAsiaTheme="minorEastAsia" w:cstheme="minorHAnsi"/>
        </w:rPr>
        <w:t xml:space="preserve">).  If you cannot attend a class due to an emergency, please let me know. Your safety and well-being are important to me.  </w:t>
      </w:r>
    </w:p>
    <w:p w14:paraId="73ED207C" w14:textId="44CD9DA1" w:rsidR="003970B3" w:rsidRDefault="003970B3" w:rsidP="003970B3">
      <w:pPr>
        <w:spacing w:line="240" w:lineRule="auto"/>
        <w:rPr>
          <w:rFonts w:cstheme="minorHAnsi"/>
        </w:rPr>
      </w:pPr>
      <w:r w:rsidRPr="00910DEE">
        <w:rPr>
          <w:rFonts w:cstheme="minorHAnsi"/>
          <w:b/>
          <w:bCs/>
        </w:rPr>
        <w:lastRenderedPageBreak/>
        <w:t>T</w:t>
      </w:r>
      <w:r w:rsidR="00910DEE" w:rsidRPr="00910DEE">
        <w:rPr>
          <w:rFonts w:cstheme="minorHAnsi"/>
          <w:b/>
          <w:bCs/>
        </w:rPr>
        <w:t>wo</w:t>
      </w:r>
      <w:r>
        <w:rPr>
          <w:rFonts w:cstheme="minorHAnsi"/>
        </w:rPr>
        <w:t xml:space="preserve"> free absences are allowed this semester</w:t>
      </w:r>
      <w:r w:rsidR="001304F7">
        <w:rPr>
          <w:rFonts w:cstheme="minorHAnsi"/>
        </w:rPr>
        <w:t xml:space="preserve">. </w:t>
      </w:r>
      <w:r>
        <w:rPr>
          <w:rFonts w:cstheme="minorHAnsi"/>
        </w:rPr>
        <w:t xml:space="preserve">When an absence occurs, all work missed is due according to the original assignment deadlines. All assignments are available in Canvas, so staying caught up is as convenient as possible. Please reach out to the professor, classmates, and group members for clarity as needed. </w:t>
      </w:r>
    </w:p>
    <w:p w14:paraId="6B0433F9" w14:textId="554AB8EB" w:rsidR="003970B3" w:rsidRDefault="003970B3" w:rsidP="003970B3">
      <w:pPr>
        <w:spacing w:line="240" w:lineRule="auto"/>
        <w:rPr>
          <w:rFonts w:cstheme="minorHAnsi"/>
        </w:rPr>
      </w:pPr>
      <w:r>
        <w:rPr>
          <w:rFonts w:cstheme="minorHAnsi"/>
        </w:rPr>
        <w:t xml:space="preserve">Each absence after the </w:t>
      </w:r>
      <w:r w:rsidR="004C63AC">
        <w:rPr>
          <w:rFonts w:cstheme="minorHAnsi"/>
        </w:rPr>
        <w:t>second</w:t>
      </w:r>
      <w:r>
        <w:rPr>
          <w:rFonts w:cstheme="minorHAnsi"/>
        </w:rPr>
        <w:t xml:space="preserve"> absence lowers the final grade by one letter grade.</w:t>
      </w:r>
    </w:p>
    <w:p w14:paraId="1B4ACC1F" w14:textId="77777777" w:rsidR="003970B3" w:rsidRPr="00965C51" w:rsidRDefault="003970B3" w:rsidP="003970B3">
      <w:pPr>
        <w:spacing w:line="240" w:lineRule="auto"/>
        <w:rPr>
          <w:rFonts w:cstheme="minorHAnsi"/>
        </w:rPr>
      </w:pPr>
      <w:r>
        <w:rPr>
          <w:rFonts w:cstheme="minorHAnsi"/>
        </w:rPr>
        <w:t xml:space="preserve">Tardies are counted when a student is more than 10 minutes late to class. 3 tardies = 1 </w:t>
      </w:r>
      <w:proofErr w:type="gramStart"/>
      <w:r>
        <w:rPr>
          <w:rFonts w:cstheme="minorHAnsi"/>
        </w:rPr>
        <w:t>absence</w:t>
      </w:r>
      <w:proofErr w:type="gramEnd"/>
      <w:r>
        <w:rPr>
          <w:rFonts w:cstheme="minorHAnsi"/>
        </w:rPr>
        <w:t>.</w:t>
      </w:r>
    </w:p>
    <w:p w14:paraId="1F85940F" w14:textId="77777777" w:rsidR="003970B3" w:rsidRPr="00E243F5" w:rsidRDefault="003970B3" w:rsidP="003970B3">
      <w:pPr>
        <w:spacing w:after="0" w:line="240" w:lineRule="auto"/>
        <w:rPr>
          <w:rFonts w:eastAsiaTheme="minorEastAsia" w:cstheme="minorHAnsi"/>
          <w:i/>
          <w:iCs/>
        </w:rPr>
      </w:pPr>
      <w:r w:rsidRPr="00E243F5">
        <w:rPr>
          <w:rFonts w:cstheme="minorHAnsi"/>
        </w:rPr>
        <w:t>A student who misses assignments or other required activities for the observance of a religious holy day should inform the instructor as far in advance of the absence as possible, so that arrangements can be made to complete an assignment within a reasonable time after the absence.</w:t>
      </w:r>
    </w:p>
    <w:p w14:paraId="7F570250" w14:textId="77777777" w:rsidR="00DF4E6F" w:rsidRPr="005764B5" w:rsidRDefault="00DF4E6F" w:rsidP="00DF4E6F">
      <w:pPr>
        <w:tabs>
          <w:tab w:val="left" w:pos="9060"/>
        </w:tabs>
        <w:rPr>
          <w:rFonts w:cstheme="minorHAnsi"/>
        </w:rPr>
      </w:pPr>
    </w:p>
    <w:p w14:paraId="48740D9C" w14:textId="4C488418" w:rsidR="005764B5" w:rsidRPr="005764B5" w:rsidRDefault="005764B5" w:rsidP="005764B5">
      <w:pPr>
        <w:tabs>
          <w:tab w:val="left" w:pos="9060"/>
        </w:tabs>
        <w:rPr>
          <w:rFonts w:cstheme="minorHAnsi"/>
        </w:rPr>
      </w:pPr>
    </w:p>
    <w:sectPr w:rsidR="005764B5" w:rsidRPr="005764B5" w:rsidSect="001F7741">
      <w:headerReference w:type="default" r:id="rId34"/>
      <w:footerReference w:type="default" r:id="rId35"/>
      <w:pgSz w:w="12240" w:h="15840"/>
      <w:pgMar w:top="504"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CBB318D" w14:textId="77777777" w:rsidR="00D43157" w:rsidRDefault="00D43157" w:rsidP="00F41A70">
      <w:pPr>
        <w:spacing w:after="0" w:line="240" w:lineRule="auto"/>
      </w:pPr>
      <w:r>
        <w:separator/>
      </w:r>
    </w:p>
  </w:endnote>
  <w:endnote w:type="continuationSeparator" w:id="0">
    <w:p w14:paraId="73BE74BF" w14:textId="77777777" w:rsidR="00D43157" w:rsidRDefault="00D43157" w:rsidP="00F41A70">
      <w:pPr>
        <w:spacing w:after="0" w:line="240" w:lineRule="auto"/>
      </w:pPr>
      <w:r>
        <w:continuationSeparator/>
      </w:r>
    </w:p>
  </w:endnote>
  <w:endnote w:type="continuationNotice" w:id="1">
    <w:p w14:paraId="2F7684B0" w14:textId="77777777" w:rsidR="00D43157" w:rsidRDefault="00D431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84244940"/>
      <w:docPartObj>
        <w:docPartGallery w:val="Page Numbers (Bottom of Page)"/>
        <w:docPartUnique/>
      </w:docPartObj>
    </w:sdtPr>
    <w:sdtEndPr>
      <w:rPr>
        <w:noProof/>
      </w:rPr>
    </w:sdtEndPr>
    <w:sdtContent>
      <w:p w14:paraId="11917269" w14:textId="0AF38406" w:rsidR="00F41A70" w:rsidRDefault="5167209C" w:rsidP="00350D7B">
        <w:pPr>
          <w:pStyle w:val="Footer"/>
          <w:jc w:val="right"/>
        </w:pPr>
        <w:r>
          <w:t xml:space="preserve">University of North Texas | </w:t>
        </w:r>
        <w:r w:rsidR="00124FCB">
          <w:t>01.07.2025</w:t>
        </w:r>
        <w:r>
          <w:t xml:space="preserve"> | </w:t>
        </w:r>
        <w:r w:rsidR="00F41A70" w:rsidRPr="5167209C">
          <w:rPr>
            <w:noProof/>
          </w:rPr>
          <w:fldChar w:fldCharType="begin"/>
        </w:r>
        <w:r w:rsidR="00F41A70">
          <w:instrText xml:space="preserve"> PAGE   \* MERGEFORMAT </w:instrText>
        </w:r>
        <w:r w:rsidR="00F41A70" w:rsidRPr="5167209C">
          <w:fldChar w:fldCharType="separate"/>
        </w:r>
        <w:r w:rsidRPr="5167209C">
          <w:rPr>
            <w:noProof/>
          </w:rPr>
          <w:t>6</w:t>
        </w:r>
        <w:r w:rsidR="00F41A70" w:rsidRPr="5167209C">
          <w:rPr>
            <w:noProof/>
          </w:rPr>
          <w:fldChar w:fldCharType="end"/>
        </w:r>
      </w:p>
    </w:sdtContent>
  </w:sdt>
  <w:p w14:paraId="68F339FF" w14:textId="77777777" w:rsidR="00F41A70" w:rsidRDefault="00F41A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C8062C5" w14:textId="77777777" w:rsidR="00D43157" w:rsidRDefault="00D43157" w:rsidP="00F41A70">
      <w:pPr>
        <w:spacing w:after="0" w:line="240" w:lineRule="auto"/>
      </w:pPr>
      <w:r>
        <w:separator/>
      </w:r>
    </w:p>
  </w:footnote>
  <w:footnote w:type="continuationSeparator" w:id="0">
    <w:p w14:paraId="7364314A" w14:textId="77777777" w:rsidR="00D43157" w:rsidRDefault="00D43157" w:rsidP="00F41A70">
      <w:pPr>
        <w:spacing w:after="0" w:line="240" w:lineRule="auto"/>
      </w:pPr>
      <w:r>
        <w:continuationSeparator/>
      </w:r>
    </w:p>
  </w:footnote>
  <w:footnote w:type="continuationNotice" w:id="1">
    <w:p w14:paraId="23F2D5B2" w14:textId="77777777" w:rsidR="00D43157" w:rsidRDefault="00D4315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EF10405" w14:paraId="5F425B9F" w14:textId="77777777" w:rsidTr="0EF10405">
      <w:trPr>
        <w:trHeight w:val="300"/>
      </w:trPr>
      <w:tc>
        <w:tcPr>
          <w:tcW w:w="3360" w:type="dxa"/>
        </w:tcPr>
        <w:p w14:paraId="3309C888" w14:textId="6AA8EE0D" w:rsidR="0EF10405" w:rsidRDefault="0EF10405" w:rsidP="0EF10405">
          <w:pPr>
            <w:pStyle w:val="Header"/>
            <w:ind w:left="-115"/>
          </w:pPr>
        </w:p>
      </w:tc>
      <w:tc>
        <w:tcPr>
          <w:tcW w:w="3360" w:type="dxa"/>
        </w:tcPr>
        <w:p w14:paraId="6CC16B5A" w14:textId="29BDB3E0" w:rsidR="0EF10405" w:rsidRDefault="0EF10405" w:rsidP="0EF10405">
          <w:pPr>
            <w:pStyle w:val="Header"/>
            <w:jc w:val="center"/>
          </w:pPr>
        </w:p>
      </w:tc>
      <w:tc>
        <w:tcPr>
          <w:tcW w:w="3360" w:type="dxa"/>
        </w:tcPr>
        <w:p w14:paraId="243AA4A2" w14:textId="180540C3" w:rsidR="0EF10405" w:rsidRDefault="0EF10405" w:rsidP="0EF10405">
          <w:pPr>
            <w:pStyle w:val="Header"/>
            <w:ind w:right="-115"/>
            <w:jc w:val="right"/>
          </w:pPr>
        </w:p>
      </w:tc>
    </w:tr>
  </w:tbl>
  <w:p w14:paraId="1EF72174" w14:textId="0744194B" w:rsidR="00A13BE2" w:rsidRDefault="00A13B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4D22B7"/>
    <w:multiLevelType w:val="hybridMultilevel"/>
    <w:tmpl w:val="DF38F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820894"/>
    <w:multiLevelType w:val="hybridMultilevel"/>
    <w:tmpl w:val="A83EF5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020591"/>
    <w:multiLevelType w:val="hybridMultilevel"/>
    <w:tmpl w:val="FB28BAFE"/>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E052F5"/>
    <w:multiLevelType w:val="hybridMultilevel"/>
    <w:tmpl w:val="7C58A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4F060BF"/>
    <w:multiLevelType w:val="hybridMultilevel"/>
    <w:tmpl w:val="9FD8B9B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51775F"/>
    <w:multiLevelType w:val="hybridMultilevel"/>
    <w:tmpl w:val="C3949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5313CB"/>
    <w:multiLevelType w:val="hybridMultilevel"/>
    <w:tmpl w:val="31668668"/>
    <w:lvl w:ilvl="0" w:tplc="A5AC68D6">
      <w:start w:val="1"/>
      <w:numFmt w:val="bullet"/>
      <w:lvlText w:val=""/>
      <w:lvlJc w:val="left"/>
      <w:pPr>
        <w:tabs>
          <w:tab w:val="num" w:pos="720"/>
        </w:tabs>
        <w:ind w:left="720" w:hanging="360"/>
      </w:pPr>
      <w:rPr>
        <w:rFonts w:ascii="Symbol" w:hAnsi="Symbol" w:hint="default"/>
      </w:rPr>
    </w:lvl>
    <w:lvl w:ilvl="1" w:tplc="709ED74A" w:tentative="1">
      <w:start w:val="1"/>
      <w:numFmt w:val="bullet"/>
      <w:lvlText w:val=""/>
      <w:lvlJc w:val="left"/>
      <w:pPr>
        <w:tabs>
          <w:tab w:val="num" w:pos="1440"/>
        </w:tabs>
        <w:ind w:left="1440" w:hanging="360"/>
      </w:pPr>
      <w:rPr>
        <w:rFonts w:ascii="Symbol" w:hAnsi="Symbol" w:hint="default"/>
      </w:rPr>
    </w:lvl>
    <w:lvl w:ilvl="2" w:tplc="DF9263E2" w:tentative="1">
      <w:start w:val="1"/>
      <w:numFmt w:val="bullet"/>
      <w:lvlText w:val=""/>
      <w:lvlJc w:val="left"/>
      <w:pPr>
        <w:tabs>
          <w:tab w:val="num" w:pos="2160"/>
        </w:tabs>
        <w:ind w:left="2160" w:hanging="360"/>
      </w:pPr>
      <w:rPr>
        <w:rFonts w:ascii="Symbol" w:hAnsi="Symbol" w:hint="default"/>
      </w:rPr>
    </w:lvl>
    <w:lvl w:ilvl="3" w:tplc="6C928CE8" w:tentative="1">
      <w:start w:val="1"/>
      <w:numFmt w:val="bullet"/>
      <w:lvlText w:val=""/>
      <w:lvlJc w:val="left"/>
      <w:pPr>
        <w:tabs>
          <w:tab w:val="num" w:pos="2880"/>
        </w:tabs>
        <w:ind w:left="2880" w:hanging="360"/>
      </w:pPr>
      <w:rPr>
        <w:rFonts w:ascii="Symbol" w:hAnsi="Symbol" w:hint="default"/>
      </w:rPr>
    </w:lvl>
    <w:lvl w:ilvl="4" w:tplc="0EAC360C" w:tentative="1">
      <w:start w:val="1"/>
      <w:numFmt w:val="bullet"/>
      <w:lvlText w:val=""/>
      <w:lvlJc w:val="left"/>
      <w:pPr>
        <w:tabs>
          <w:tab w:val="num" w:pos="3600"/>
        </w:tabs>
        <w:ind w:left="3600" w:hanging="360"/>
      </w:pPr>
      <w:rPr>
        <w:rFonts w:ascii="Symbol" w:hAnsi="Symbol" w:hint="default"/>
      </w:rPr>
    </w:lvl>
    <w:lvl w:ilvl="5" w:tplc="B5167B2E" w:tentative="1">
      <w:start w:val="1"/>
      <w:numFmt w:val="bullet"/>
      <w:lvlText w:val=""/>
      <w:lvlJc w:val="left"/>
      <w:pPr>
        <w:tabs>
          <w:tab w:val="num" w:pos="4320"/>
        </w:tabs>
        <w:ind w:left="4320" w:hanging="360"/>
      </w:pPr>
      <w:rPr>
        <w:rFonts w:ascii="Symbol" w:hAnsi="Symbol" w:hint="default"/>
      </w:rPr>
    </w:lvl>
    <w:lvl w:ilvl="6" w:tplc="0152E22A" w:tentative="1">
      <w:start w:val="1"/>
      <w:numFmt w:val="bullet"/>
      <w:lvlText w:val=""/>
      <w:lvlJc w:val="left"/>
      <w:pPr>
        <w:tabs>
          <w:tab w:val="num" w:pos="5040"/>
        </w:tabs>
        <w:ind w:left="5040" w:hanging="360"/>
      </w:pPr>
      <w:rPr>
        <w:rFonts w:ascii="Symbol" w:hAnsi="Symbol" w:hint="default"/>
      </w:rPr>
    </w:lvl>
    <w:lvl w:ilvl="7" w:tplc="EBB6322C" w:tentative="1">
      <w:start w:val="1"/>
      <w:numFmt w:val="bullet"/>
      <w:lvlText w:val=""/>
      <w:lvlJc w:val="left"/>
      <w:pPr>
        <w:tabs>
          <w:tab w:val="num" w:pos="5760"/>
        </w:tabs>
        <w:ind w:left="5760" w:hanging="360"/>
      </w:pPr>
      <w:rPr>
        <w:rFonts w:ascii="Symbol" w:hAnsi="Symbol" w:hint="default"/>
      </w:rPr>
    </w:lvl>
    <w:lvl w:ilvl="8" w:tplc="123260A0"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8D67EFB"/>
    <w:multiLevelType w:val="hybridMultilevel"/>
    <w:tmpl w:val="8BA0E4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9A1B70"/>
    <w:multiLevelType w:val="hybridMultilevel"/>
    <w:tmpl w:val="9A541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3F260F"/>
    <w:multiLevelType w:val="hybridMultilevel"/>
    <w:tmpl w:val="C91A5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4E10A4"/>
    <w:multiLevelType w:val="hybridMultilevel"/>
    <w:tmpl w:val="13A2B6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0A53B4"/>
    <w:multiLevelType w:val="hybridMultilevel"/>
    <w:tmpl w:val="65D2AF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995F34"/>
    <w:multiLevelType w:val="hybridMultilevel"/>
    <w:tmpl w:val="198675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1E83D18"/>
    <w:multiLevelType w:val="hybridMultilevel"/>
    <w:tmpl w:val="F81AC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3D2F85"/>
    <w:multiLevelType w:val="hybridMultilevel"/>
    <w:tmpl w:val="9514A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1D6F4D"/>
    <w:multiLevelType w:val="hybridMultilevel"/>
    <w:tmpl w:val="90F48428"/>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4578E9"/>
    <w:multiLevelType w:val="hybridMultilevel"/>
    <w:tmpl w:val="B0BCA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1A455C"/>
    <w:multiLevelType w:val="hybridMultilevel"/>
    <w:tmpl w:val="2D186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97412D"/>
    <w:multiLevelType w:val="hybridMultilevel"/>
    <w:tmpl w:val="2EC6DD34"/>
    <w:lvl w:ilvl="0" w:tplc="BF14EFEC">
      <w:start w:val="1"/>
      <w:numFmt w:val="decimal"/>
      <w:lvlText w:val="%1."/>
      <w:lvlJc w:val="left"/>
      <w:pPr>
        <w:ind w:left="720" w:hanging="360"/>
      </w:pPr>
    </w:lvl>
    <w:lvl w:ilvl="1" w:tplc="D25CCD0C">
      <w:start w:val="1"/>
      <w:numFmt w:val="lowerLetter"/>
      <w:lvlText w:val="%2."/>
      <w:lvlJc w:val="left"/>
      <w:pPr>
        <w:ind w:left="1440" w:hanging="360"/>
      </w:pPr>
    </w:lvl>
    <w:lvl w:ilvl="2" w:tplc="D41CB806">
      <w:start w:val="1"/>
      <w:numFmt w:val="lowerRoman"/>
      <w:lvlText w:val="%3."/>
      <w:lvlJc w:val="right"/>
      <w:pPr>
        <w:ind w:left="2160" w:hanging="180"/>
      </w:pPr>
    </w:lvl>
    <w:lvl w:ilvl="3" w:tplc="4DA63D94">
      <w:start w:val="1"/>
      <w:numFmt w:val="decimal"/>
      <w:lvlText w:val="%4."/>
      <w:lvlJc w:val="left"/>
      <w:pPr>
        <w:ind w:left="2880" w:hanging="360"/>
      </w:pPr>
    </w:lvl>
    <w:lvl w:ilvl="4" w:tplc="C95ECD7C">
      <w:start w:val="1"/>
      <w:numFmt w:val="lowerLetter"/>
      <w:lvlText w:val="%5."/>
      <w:lvlJc w:val="left"/>
      <w:pPr>
        <w:ind w:left="3600" w:hanging="360"/>
      </w:pPr>
    </w:lvl>
    <w:lvl w:ilvl="5" w:tplc="AA96D4DA">
      <w:start w:val="1"/>
      <w:numFmt w:val="lowerRoman"/>
      <w:lvlText w:val="%6."/>
      <w:lvlJc w:val="right"/>
      <w:pPr>
        <w:ind w:left="4320" w:hanging="180"/>
      </w:pPr>
    </w:lvl>
    <w:lvl w:ilvl="6" w:tplc="5A6E94C2">
      <w:start w:val="1"/>
      <w:numFmt w:val="decimal"/>
      <w:lvlText w:val="%7."/>
      <w:lvlJc w:val="left"/>
      <w:pPr>
        <w:ind w:left="5040" w:hanging="360"/>
      </w:pPr>
    </w:lvl>
    <w:lvl w:ilvl="7" w:tplc="498A850E">
      <w:start w:val="1"/>
      <w:numFmt w:val="lowerLetter"/>
      <w:lvlText w:val="%8."/>
      <w:lvlJc w:val="left"/>
      <w:pPr>
        <w:ind w:left="5760" w:hanging="360"/>
      </w:pPr>
    </w:lvl>
    <w:lvl w:ilvl="8" w:tplc="E6CCDCD8">
      <w:start w:val="1"/>
      <w:numFmt w:val="lowerRoman"/>
      <w:lvlText w:val="%9."/>
      <w:lvlJc w:val="right"/>
      <w:pPr>
        <w:ind w:left="6480" w:hanging="180"/>
      </w:pPr>
    </w:lvl>
  </w:abstractNum>
  <w:abstractNum w:abstractNumId="22" w15:restartNumberingAfterBreak="0">
    <w:nsid w:val="49B0272E"/>
    <w:multiLevelType w:val="hybridMultilevel"/>
    <w:tmpl w:val="74321F7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5F0860"/>
    <w:multiLevelType w:val="hybridMultilevel"/>
    <w:tmpl w:val="FD2C4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602DF2"/>
    <w:multiLevelType w:val="hybridMultilevel"/>
    <w:tmpl w:val="D6A29D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9418B9"/>
    <w:multiLevelType w:val="hybridMultilevel"/>
    <w:tmpl w:val="6BEA7C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5C28C2"/>
    <w:multiLevelType w:val="hybridMultilevel"/>
    <w:tmpl w:val="ADDEB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C4333D"/>
    <w:multiLevelType w:val="hybridMultilevel"/>
    <w:tmpl w:val="EED4C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057CD7"/>
    <w:multiLevelType w:val="hybridMultilevel"/>
    <w:tmpl w:val="1D3CD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E44C4A"/>
    <w:multiLevelType w:val="hybridMultilevel"/>
    <w:tmpl w:val="D47C3616"/>
    <w:lvl w:ilvl="0" w:tplc="47260ABE">
      <w:start w:val="1"/>
      <w:numFmt w:val="bullet"/>
      <w:lvlText w:val=""/>
      <w:lvlJc w:val="left"/>
      <w:pPr>
        <w:tabs>
          <w:tab w:val="num" w:pos="720"/>
        </w:tabs>
        <w:ind w:left="720" w:hanging="360"/>
      </w:pPr>
      <w:rPr>
        <w:rFonts w:ascii="Symbol" w:hAnsi="Symbol" w:hint="default"/>
      </w:rPr>
    </w:lvl>
    <w:lvl w:ilvl="1" w:tplc="81F058E0" w:tentative="1">
      <w:start w:val="1"/>
      <w:numFmt w:val="bullet"/>
      <w:lvlText w:val=""/>
      <w:lvlJc w:val="left"/>
      <w:pPr>
        <w:tabs>
          <w:tab w:val="num" w:pos="1440"/>
        </w:tabs>
        <w:ind w:left="1440" w:hanging="360"/>
      </w:pPr>
      <w:rPr>
        <w:rFonts w:ascii="Symbol" w:hAnsi="Symbol" w:hint="default"/>
      </w:rPr>
    </w:lvl>
    <w:lvl w:ilvl="2" w:tplc="FEDCC2A8" w:tentative="1">
      <w:start w:val="1"/>
      <w:numFmt w:val="bullet"/>
      <w:lvlText w:val=""/>
      <w:lvlJc w:val="left"/>
      <w:pPr>
        <w:tabs>
          <w:tab w:val="num" w:pos="2160"/>
        </w:tabs>
        <w:ind w:left="2160" w:hanging="360"/>
      </w:pPr>
      <w:rPr>
        <w:rFonts w:ascii="Symbol" w:hAnsi="Symbol" w:hint="default"/>
      </w:rPr>
    </w:lvl>
    <w:lvl w:ilvl="3" w:tplc="5768BAD4" w:tentative="1">
      <w:start w:val="1"/>
      <w:numFmt w:val="bullet"/>
      <w:lvlText w:val=""/>
      <w:lvlJc w:val="left"/>
      <w:pPr>
        <w:tabs>
          <w:tab w:val="num" w:pos="2880"/>
        </w:tabs>
        <w:ind w:left="2880" w:hanging="360"/>
      </w:pPr>
      <w:rPr>
        <w:rFonts w:ascii="Symbol" w:hAnsi="Symbol" w:hint="default"/>
      </w:rPr>
    </w:lvl>
    <w:lvl w:ilvl="4" w:tplc="0D5C07CA" w:tentative="1">
      <w:start w:val="1"/>
      <w:numFmt w:val="bullet"/>
      <w:lvlText w:val=""/>
      <w:lvlJc w:val="left"/>
      <w:pPr>
        <w:tabs>
          <w:tab w:val="num" w:pos="3600"/>
        </w:tabs>
        <w:ind w:left="3600" w:hanging="360"/>
      </w:pPr>
      <w:rPr>
        <w:rFonts w:ascii="Symbol" w:hAnsi="Symbol" w:hint="default"/>
      </w:rPr>
    </w:lvl>
    <w:lvl w:ilvl="5" w:tplc="48F68B8C" w:tentative="1">
      <w:start w:val="1"/>
      <w:numFmt w:val="bullet"/>
      <w:lvlText w:val=""/>
      <w:lvlJc w:val="left"/>
      <w:pPr>
        <w:tabs>
          <w:tab w:val="num" w:pos="4320"/>
        </w:tabs>
        <w:ind w:left="4320" w:hanging="360"/>
      </w:pPr>
      <w:rPr>
        <w:rFonts w:ascii="Symbol" w:hAnsi="Symbol" w:hint="default"/>
      </w:rPr>
    </w:lvl>
    <w:lvl w:ilvl="6" w:tplc="150497E0" w:tentative="1">
      <w:start w:val="1"/>
      <w:numFmt w:val="bullet"/>
      <w:lvlText w:val=""/>
      <w:lvlJc w:val="left"/>
      <w:pPr>
        <w:tabs>
          <w:tab w:val="num" w:pos="5040"/>
        </w:tabs>
        <w:ind w:left="5040" w:hanging="360"/>
      </w:pPr>
      <w:rPr>
        <w:rFonts w:ascii="Symbol" w:hAnsi="Symbol" w:hint="default"/>
      </w:rPr>
    </w:lvl>
    <w:lvl w:ilvl="7" w:tplc="DA62A176" w:tentative="1">
      <w:start w:val="1"/>
      <w:numFmt w:val="bullet"/>
      <w:lvlText w:val=""/>
      <w:lvlJc w:val="left"/>
      <w:pPr>
        <w:tabs>
          <w:tab w:val="num" w:pos="5760"/>
        </w:tabs>
        <w:ind w:left="5760" w:hanging="360"/>
      </w:pPr>
      <w:rPr>
        <w:rFonts w:ascii="Symbol" w:hAnsi="Symbol" w:hint="default"/>
      </w:rPr>
    </w:lvl>
    <w:lvl w:ilvl="8" w:tplc="9EAEF424"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5F494F89"/>
    <w:multiLevelType w:val="hybridMultilevel"/>
    <w:tmpl w:val="DCA40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D50A5B"/>
    <w:multiLevelType w:val="hybridMultilevel"/>
    <w:tmpl w:val="FF7A7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9C512F"/>
    <w:multiLevelType w:val="hybridMultilevel"/>
    <w:tmpl w:val="A0CC18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E46887"/>
    <w:multiLevelType w:val="hybridMultilevel"/>
    <w:tmpl w:val="43D80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2D5F09"/>
    <w:multiLevelType w:val="hybridMultilevel"/>
    <w:tmpl w:val="39FA79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68636745"/>
    <w:multiLevelType w:val="hybridMultilevel"/>
    <w:tmpl w:val="11F8B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A825B0D"/>
    <w:multiLevelType w:val="hybridMultilevel"/>
    <w:tmpl w:val="AFEA4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BED2C2F"/>
    <w:multiLevelType w:val="hybridMultilevel"/>
    <w:tmpl w:val="6220D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5D65923"/>
    <w:multiLevelType w:val="hybridMultilevel"/>
    <w:tmpl w:val="FDF437F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88252CA"/>
    <w:multiLevelType w:val="hybridMultilevel"/>
    <w:tmpl w:val="C91A5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F914272"/>
    <w:multiLevelType w:val="hybridMultilevel"/>
    <w:tmpl w:val="61B6E7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69876297">
    <w:abstractNumId w:val="38"/>
  </w:num>
  <w:num w:numId="2" w16cid:durableId="1397119488">
    <w:abstractNumId w:val="35"/>
  </w:num>
  <w:num w:numId="3" w16cid:durableId="1757823624">
    <w:abstractNumId w:val="42"/>
  </w:num>
  <w:num w:numId="4" w16cid:durableId="551232803">
    <w:abstractNumId w:val="0"/>
  </w:num>
  <w:num w:numId="5" w16cid:durableId="287972995">
    <w:abstractNumId w:val="28"/>
  </w:num>
  <w:num w:numId="6" w16cid:durableId="2120251775">
    <w:abstractNumId w:val="23"/>
  </w:num>
  <w:num w:numId="7" w16cid:durableId="751897314">
    <w:abstractNumId w:val="20"/>
  </w:num>
  <w:num w:numId="8" w16cid:durableId="676615659">
    <w:abstractNumId w:val="11"/>
  </w:num>
  <w:num w:numId="9" w16cid:durableId="1441486621">
    <w:abstractNumId w:val="7"/>
  </w:num>
  <w:num w:numId="10" w16cid:durableId="1453090834">
    <w:abstractNumId w:val="29"/>
  </w:num>
  <w:num w:numId="11" w16cid:durableId="900140371">
    <w:abstractNumId w:val="18"/>
  </w:num>
  <w:num w:numId="12" w16cid:durableId="2073574840">
    <w:abstractNumId w:val="41"/>
  </w:num>
  <w:num w:numId="13" w16cid:durableId="676930358">
    <w:abstractNumId w:val="32"/>
  </w:num>
  <w:num w:numId="14" w16cid:durableId="494221341">
    <w:abstractNumId w:val="3"/>
  </w:num>
  <w:num w:numId="15" w16cid:durableId="475029785">
    <w:abstractNumId w:val="2"/>
  </w:num>
  <w:num w:numId="16" w16cid:durableId="7563734">
    <w:abstractNumId w:val="14"/>
  </w:num>
  <w:num w:numId="17" w16cid:durableId="1299140380">
    <w:abstractNumId w:val="34"/>
  </w:num>
  <w:num w:numId="18" w16cid:durableId="1967857140">
    <w:abstractNumId w:val="40"/>
  </w:num>
  <w:num w:numId="19" w16cid:durableId="1301111973">
    <w:abstractNumId w:val="10"/>
  </w:num>
  <w:num w:numId="20" w16cid:durableId="704871732">
    <w:abstractNumId w:val="9"/>
  </w:num>
  <w:num w:numId="21" w16cid:durableId="1937443510">
    <w:abstractNumId w:val="17"/>
  </w:num>
  <w:num w:numId="22" w16cid:durableId="626088703">
    <w:abstractNumId w:val="30"/>
  </w:num>
  <w:num w:numId="23" w16cid:durableId="1406952696">
    <w:abstractNumId w:val="15"/>
  </w:num>
  <w:num w:numId="24" w16cid:durableId="766851812">
    <w:abstractNumId w:val="8"/>
  </w:num>
  <w:num w:numId="25" w16cid:durableId="1739860735">
    <w:abstractNumId w:val="13"/>
  </w:num>
  <w:num w:numId="26" w16cid:durableId="1977640652">
    <w:abstractNumId w:val="37"/>
  </w:num>
  <w:num w:numId="27" w16cid:durableId="273639911">
    <w:abstractNumId w:val="4"/>
  </w:num>
  <w:num w:numId="28" w16cid:durableId="404186733">
    <w:abstractNumId w:val="36"/>
  </w:num>
  <w:num w:numId="29" w16cid:durableId="1639913978">
    <w:abstractNumId w:val="25"/>
  </w:num>
  <w:num w:numId="30" w16cid:durableId="610354172">
    <w:abstractNumId w:val="44"/>
  </w:num>
  <w:num w:numId="31" w16cid:durableId="1193835089">
    <w:abstractNumId w:val="21"/>
  </w:num>
  <w:num w:numId="32" w16cid:durableId="240409330">
    <w:abstractNumId w:val="24"/>
  </w:num>
  <w:num w:numId="33" w16cid:durableId="1272206380">
    <w:abstractNumId w:val="45"/>
  </w:num>
  <w:num w:numId="34" w16cid:durableId="599947183">
    <w:abstractNumId w:val="39"/>
  </w:num>
  <w:num w:numId="35" w16cid:durableId="77950745">
    <w:abstractNumId w:val="31"/>
  </w:num>
  <w:num w:numId="36" w16cid:durableId="824278596">
    <w:abstractNumId w:val="27"/>
  </w:num>
  <w:num w:numId="37" w16cid:durableId="1877962185">
    <w:abstractNumId w:val="16"/>
  </w:num>
  <w:num w:numId="38" w16cid:durableId="1987010079">
    <w:abstractNumId w:val="22"/>
  </w:num>
  <w:num w:numId="39" w16cid:durableId="17120818">
    <w:abstractNumId w:val="19"/>
  </w:num>
  <w:num w:numId="40" w16cid:durableId="298463714">
    <w:abstractNumId w:val="26"/>
  </w:num>
  <w:num w:numId="41" w16cid:durableId="1904482681">
    <w:abstractNumId w:val="6"/>
  </w:num>
  <w:num w:numId="42" w16cid:durableId="1076515156">
    <w:abstractNumId w:val="33"/>
  </w:num>
  <w:num w:numId="43" w16cid:durableId="1087850846">
    <w:abstractNumId w:val="1"/>
  </w:num>
  <w:num w:numId="44" w16cid:durableId="1783306196">
    <w:abstractNumId w:val="12"/>
  </w:num>
  <w:num w:numId="45" w16cid:durableId="1806894529">
    <w:abstractNumId w:val="43"/>
  </w:num>
  <w:num w:numId="46" w16cid:durableId="1328051468">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4"/>
  <w:proofState w:spelling="clean" w:grammar="clean"/>
  <w:doNotTrackMoves/>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xMTQzMjY3MzS2MDFR0lEKTi0uzszPAykwNK4FAF0GhHktAAAA"/>
  </w:docVars>
  <w:rsids>
    <w:rsidRoot w:val="00D40C61"/>
    <w:rsid w:val="00001089"/>
    <w:rsid w:val="00003217"/>
    <w:rsid w:val="0000701D"/>
    <w:rsid w:val="00014F52"/>
    <w:rsid w:val="0001512B"/>
    <w:rsid w:val="00020067"/>
    <w:rsid w:val="0002043C"/>
    <w:rsid w:val="000408C2"/>
    <w:rsid w:val="000414D0"/>
    <w:rsid w:val="0004507D"/>
    <w:rsid w:val="00047B47"/>
    <w:rsid w:val="00047C9A"/>
    <w:rsid w:val="00052FAB"/>
    <w:rsid w:val="00054748"/>
    <w:rsid w:val="0005681E"/>
    <w:rsid w:val="00057A98"/>
    <w:rsid w:val="00062872"/>
    <w:rsid w:val="000648B7"/>
    <w:rsid w:val="00072261"/>
    <w:rsid w:val="000736A4"/>
    <w:rsid w:val="00077B6B"/>
    <w:rsid w:val="000806E4"/>
    <w:rsid w:val="00092F49"/>
    <w:rsid w:val="000939B0"/>
    <w:rsid w:val="0009776D"/>
    <w:rsid w:val="00097EEF"/>
    <w:rsid w:val="000A46A7"/>
    <w:rsid w:val="000A484F"/>
    <w:rsid w:val="000A5E27"/>
    <w:rsid w:val="000B0A07"/>
    <w:rsid w:val="000B2D78"/>
    <w:rsid w:val="000B3E61"/>
    <w:rsid w:val="000B55A4"/>
    <w:rsid w:val="000C078F"/>
    <w:rsid w:val="000C14CA"/>
    <w:rsid w:val="000D00BA"/>
    <w:rsid w:val="000D225A"/>
    <w:rsid w:val="000E5B95"/>
    <w:rsid w:val="000F11A8"/>
    <w:rsid w:val="000F202A"/>
    <w:rsid w:val="000F2A7F"/>
    <w:rsid w:val="000F3AC2"/>
    <w:rsid w:val="000F3B26"/>
    <w:rsid w:val="000F4D60"/>
    <w:rsid w:val="00102C8B"/>
    <w:rsid w:val="00103141"/>
    <w:rsid w:val="0011415D"/>
    <w:rsid w:val="001145F0"/>
    <w:rsid w:val="001177A4"/>
    <w:rsid w:val="00121624"/>
    <w:rsid w:val="001222B3"/>
    <w:rsid w:val="00124FCB"/>
    <w:rsid w:val="001304F7"/>
    <w:rsid w:val="00134E47"/>
    <w:rsid w:val="00135F0D"/>
    <w:rsid w:val="0014283E"/>
    <w:rsid w:val="0015039B"/>
    <w:rsid w:val="00154670"/>
    <w:rsid w:val="00155BD6"/>
    <w:rsid w:val="00155FCF"/>
    <w:rsid w:val="001567FA"/>
    <w:rsid w:val="00157417"/>
    <w:rsid w:val="00160583"/>
    <w:rsid w:val="00162DBA"/>
    <w:rsid w:val="0016686F"/>
    <w:rsid w:val="00170C7F"/>
    <w:rsid w:val="0017431E"/>
    <w:rsid w:val="001779C5"/>
    <w:rsid w:val="00181368"/>
    <w:rsid w:val="00182A21"/>
    <w:rsid w:val="0018493F"/>
    <w:rsid w:val="00186820"/>
    <w:rsid w:val="00195D52"/>
    <w:rsid w:val="001A009C"/>
    <w:rsid w:val="001A3CC3"/>
    <w:rsid w:val="001A4974"/>
    <w:rsid w:val="001A5AEB"/>
    <w:rsid w:val="001A6408"/>
    <w:rsid w:val="001A6B15"/>
    <w:rsid w:val="001A7E5D"/>
    <w:rsid w:val="001B1319"/>
    <w:rsid w:val="001B3D5B"/>
    <w:rsid w:val="001B497F"/>
    <w:rsid w:val="001B4C94"/>
    <w:rsid w:val="001B5365"/>
    <w:rsid w:val="001B6A00"/>
    <w:rsid w:val="001B76F7"/>
    <w:rsid w:val="001B7D0C"/>
    <w:rsid w:val="001C079B"/>
    <w:rsid w:val="001C2BC3"/>
    <w:rsid w:val="001C3553"/>
    <w:rsid w:val="001C368C"/>
    <w:rsid w:val="001C3DD0"/>
    <w:rsid w:val="001C5037"/>
    <w:rsid w:val="001C599D"/>
    <w:rsid w:val="001D0B5F"/>
    <w:rsid w:val="001D17BD"/>
    <w:rsid w:val="001D26BC"/>
    <w:rsid w:val="001D3123"/>
    <w:rsid w:val="001D6B98"/>
    <w:rsid w:val="001E2443"/>
    <w:rsid w:val="001E7DE3"/>
    <w:rsid w:val="001F2ABF"/>
    <w:rsid w:val="001F4D2B"/>
    <w:rsid w:val="001F6308"/>
    <w:rsid w:val="001F7741"/>
    <w:rsid w:val="00202BF7"/>
    <w:rsid w:val="00212AA5"/>
    <w:rsid w:val="0021614E"/>
    <w:rsid w:val="00217E4B"/>
    <w:rsid w:val="00222BA6"/>
    <w:rsid w:val="002239DE"/>
    <w:rsid w:val="00224731"/>
    <w:rsid w:val="00225EE9"/>
    <w:rsid w:val="00226B58"/>
    <w:rsid w:val="002342A1"/>
    <w:rsid w:val="00236DD6"/>
    <w:rsid w:val="00240334"/>
    <w:rsid w:val="00243DB4"/>
    <w:rsid w:val="002440BD"/>
    <w:rsid w:val="00244604"/>
    <w:rsid w:val="002446AD"/>
    <w:rsid w:val="002446DC"/>
    <w:rsid w:val="00250E78"/>
    <w:rsid w:val="00255533"/>
    <w:rsid w:val="00266FD7"/>
    <w:rsid w:val="00270C07"/>
    <w:rsid w:val="00271577"/>
    <w:rsid w:val="00273D0C"/>
    <w:rsid w:val="00275338"/>
    <w:rsid w:val="0028285A"/>
    <w:rsid w:val="00286E00"/>
    <w:rsid w:val="0029132C"/>
    <w:rsid w:val="00291946"/>
    <w:rsid w:val="00292A13"/>
    <w:rsid w:val="00295A4A"/>
    <w:rsid w:val="002967F3"/>
    <w:rsid w:val="002A7216"/>
    <w:rsid w:val="002B2027"/>
    <w:rsid w:val="002B6FE8"/>
    <w:rsid w:val="002C04A6"/>
    <w:rsid w:val="002C0C49"/>
    <w:rsid w:val="002C180D"/>
    <w:rsid w:val="002C2449"/>
    <w:rsid w:val="002C5E35"/>
    <w:rsid w:val="002C7024"/>
    <w:rsid w:val="002D246A"/>
    <w:rsid w:val="002D795C"/>
    <w:rsid w:val="002E1545"/>
    <w:rsid w:val="002E3F68"/>
    <w:rsid w:val="002E484F"/>
    <w:rsid w:val="002E4AF4"/>
    <w:rsid w:val="002E76BB"/>
    <w:rsid w:val="002F06D2"/>
    <w:rsid w:val="002F28F2"/>
    <w:rsid w:val="002F35F0"/>
    <w:rsid w:val="002F6AB1"/>
    <w:rsid w:val="002F7630"/>
    <w:rsid w:val="002F79C4"/>
    <w:rsid w:val="00302C90"/>
    <w:rsid w:val="00304847"/>
    <w:rsid w:val="00305956"/>
    <w:rsid w:val="003132F6"/>
    <w:rsid w:val="003150AC"/>
    <w:rsid w:val="00321267"/>
    <w:rsid w:val="0032299A"/>
    <w:rsid w:val="00323E4C"/>
    <w:rsid w:val="00324943"/>
    <w:rsid w:val="0033092B"/>
    <w:rsid w:val="00333D7D"/>
    <w:rsid w:val="00335A83"/>
    <w:rsid w:val="00337127"/>
    <w:rsid w:val="003408FF"/>
    <w:rsid w:val="003421BE"/>
    <w:rsid w:val="0034268B"/>
    <w:rsid w:val="00342AAE"/>
    <w:rsid w:val="00350066"/>
    <w:rsid w:val="0035007F"/>
    <w:rsid w:val="00350D7B"/>
    <w:rsid w:val="003565BD"/>
    <w:rsid w:val="00357147"/>
    <w:rsid w:val="0035737A"/>
    <w:rsid w:val="003669E8"/>
    <w:rsid w:val="00367065"/>
    <w:rsid w:val="00367F84"/>
    <w:rsid w:val="00370B2B"/>
    <w:rsid w:val="0037196D"/>
    <w:rsid w:val="00371D6D"/>
    <w:rsid w:val="00372955"/>
    <w:rsid w:val="0037324F"/>
    <w:rsid w:val="00373A9D"/>
    <w:rsid w:val="003742CE"/>
    <w:rsid w:val="00375554"/>
    <w:rsid w:val="003829E2"/>
    <w:rsid w:val="003840D8"/>
    <w:rsid w:val="00384B85"/>
    <w:rsid w:val="003865E9"/>
    <w:rsid w:val="00386AC9"/>
    <w:rsid w:val="00386D2A"/>
    <w:rsid w:val="00390809"/>
    <w:rsid w:val="00395460"/>
    <w:rsid w:val="00396A10"/>
    <w:rsid w:val="003970B3"/>
    <w:rsid w:val="003A2C8B"/>
    <w:rsid w:val="003A2C99"/>
    <w:rsid w:val="003A4805"/>
    <w:rsid w:val="003A6494"/>
    <w:rsid w:val="003B365C"/>
    <w:rsid w:val="003B3704"/>
    <w:rsid w:val="003B7429"/>
    <w:rsid w:val="003C349D"/>
    <w:rsid w:val="003C3D07"/>
    <w:rsid w:val="003C57E0"/>
    <w:rsid w:val="003D0F23"/>
    <w:rsid w:val="003D340E"/>
    <w:rsid w:val="003E2E50"/>
    <w:rsid w:val="003F020B"/>
    <w:rsid w:val="003F1E47"/>
    <w:rsid w:val="0040606E"/>
    <w:rsid w:val="00406AD7"/>
    <w:rsid w:val="00406AF8"/>
    <w:rsid w:val="00413AD8"/>
    <w:rsid w:val="00416953"/>
    <w:rsid w:val="00420DB0"/>
    <w:rsid w:val="00425AE2"/>
    <w:rsid w:val="004349B7"/>
    <w:rsid w:val="004372CE"/>
    <w:rsid w:val="004400E5"/>
    <w:rsid w:val="00440967"/>
    <w:rsid w:val="00444772"/>
    <w:rsid w:val="004448B2"/>
    <w:rsid w:val="00444E21"/>
    <w:rsid w:val="0044674B"/>
    <w:rsid w:val="004473AB"/>
    <w:rsid w:val="004475F3"/>
    <w:rsid w:val="00450CAD"/>
    <w:rsid w:val="004531FB"/>
    <w:rsid w:val="00453F96"/>
    <w:rsid w:val="00461CE7"/>
    <w:rsid w:val="004665D8"/>
    <w:rsid w:val="00466C1E"/>
    <w:rsid w:val="00467300"/>
    <w:rsid w:val="004704E5"/>
    <w:rsid w:val="00470BA4"/>
    <w:rsid w:val="00473BC7"/>
    <w:rsid w:val="00480334"/>
    <w:rsid w:val="00482EDF"/>
    <w:rsid w:val="00483BE6"/>
    <w:rsid w:val="004842AC"/>
    <w:rsid w:val="00485745"/>
    <w:rsid w:val="00491916"/>
    <w:rsid w:val="004931A3"/>
    <w:rsid w:val="00494B3D"/>
    <w:rsid w:val="004A0E1A"/>
    <w:rsid w:val="004A7231"/>
    <w:rsid w:val="004B381F"/>
    <w:rsid w:val="004B4E10"/>
    <w:rsid w:val="004B52E3"/>
    <w:rsid w:val="004B63C3"/>
    <w:rsid w:val="004B7E45"/>
    <w:rsid w:val="004C472A"/>
    <w:rsid w:val="004C48BC"/>
    <w:rsid w:val="004C5135"/>
    <w:rsid w:val="004C56E8"/>
    <w:rsid w:val="004C63AC"/>
    <w:rsid w:val="004C6ABF"/>
    <w:rsid w:val="004D007D"/>
    <w:rsid w:val="004D0916"/>
    <w:rsid w:val="004D37E8"/>
    <w:rsid w:val="004D3F49"/>
    <w:rsid w:val="004D40CC"/>
    <w:rsid w:val="004D7814"/>
    <w:rsid w:val="004E39E9"/>
    <w:rsid w:val="004E443A"/>
    <w:rsid w:val="004E4B8A"/>
    <w:rsid w:val="004E6648"/>
    <w:rsid w:val="004E68F5"/>
    <w:rsid w:val="004F5535"/>
    <w:rsid w:val="004F5E87"/>
    <w:rsid w:val="004F67F3"/>
    <w:rsid w:val="004F7262"/>
    <w:rsid w:val="0050169A"/>
    <w:rsid w:val="00501CFC"/>
    <w:rsid w:val="0050305E"/>
    <w:rsid w:val="00505801"/>
    <w:rsid w:val="005109E3"/>
    <w:rsid w:val="00510D6C"/>
    <w:rsid w:val="00512A0E"/>
    <w:rsid w:val="005132C5"/>
    <w:rsid w:val="0051420A"/>
    <w:rsid w:val="00515192"/>
    <w:rsid w:val="00515C0A"/>
    <w:rsid w:val="005172F7"/>
    <w:rsid w:val="00517CCD"/>
    <w:rsid w:val="0052132D"/>
    <w:rsid w:val="00524516"/>
    <w:rsid w:val="00525CFA"/>
    <w:rsid w:val="005313DC"/>
    <w:rsid w:val="00531DCE"/>
    <w:rsid w:val="00532818"/>
    <w:rsid w:val="00533169"/>
    <w:rsid w:val="00534163"/>
    <w:rsid w:val="00536607"/>
    <w:rsid w:val="00536B87"/>
    <w:rsid w:val="00542E46"/>
    <w:rsid w:val="005431AB"/>
    <w:rsid w:val="0054398F"/>
    <w:rsid w:val="00544067"/>
    <w:rsid w:val="00552A45"/>
    <w:rsid w:val="005577D1"/>
    <w:rsid w:val="0056099B"/>
    <w:rsid w:val="00562A01"/>
    <w:rsid w:val="005648E4"/>
    <w:rsid w:val="00571154"/>
    <w:rsid w:val="0057617A"/>
    <w:rsid w:val="005764B5"/>
    <w:rsid w:val="005777DF"/>
    <w:rsid w:val="00581D4B"/>
    <w:rsid w:val="005823AF"/>
    <w:rsid w:val="00582E34"/>
    <w:rsid w:val="00583996"/>
    <w:rsid w:val="00583FF6"/>
    <w:rsid w:val="00591CF6"/>
    <w:rsid w:val="00596991"/>
    <w:rsid w:val="005A0B11"/>
    <w:rsid w:val="005A0E56"/>
    <w:rsid w:val="005B0444"/>
    <w:rsid w:val="005B0E88"/>
    <w:rsid w:val="005B4DDE"/>
    <w:rsid w:val="005B54C8"/>
    <w:rsid w:val="005B5D50"/>
    <w:rsid w:val="005B61C9"/>
    <w:rsid w:val="005B63CC"/>
    <w:rsid w:val="005B7B0B"/>
    <w:rsid w:val="005C0D32"/>
    <w:rsid w:val="005C2CB1"/>
    <w:rsid w:val="005C321A"/>
    <w:rsid w:val="005C6AC9"/>
    <w:rsid w:val="005C718B"/>
    <w:rsid w:val="005C7253"/>
    <w:rsid w:val="005C756C"/>
    <w:rsid w:val="005D25BB"/>
    <w:rsid w:val="005D422B"/>
    <w:rsid w:val="005D5CDB"/>
    <w:rsid w:val="005E1034"/>
    <w:rsid w:val="005E27A2"/>
    <w:rsid w:val="005E318A"/>
    <w:rsid w:val="005E53BE"/>
    <w:rsid w:val="005E6B37"/>
    <w:rsid w:val="005F0AAE"/>
    <w:rsid w:val="005F261A"/>
    <w:rsid w:val="005F4F28"/>
    <w:rsid w:val="006004E7"/>
    <w:rsid w:val="00603BB7"/>
    <w:rsid w:val="006042C9"/>
    <w:rsid w:val="00604E45"/>
    <w:rsid w:val="00607A22"/>
    <w:rsid w:val="00617BBD"/>
    <w:rsid w:val="00626153"/>
    <w:rsid w:val="00630795"/>
    <w:rsid w:val="0063151A"/>
    <w:rsid w:val="00631FFB"/>
    <w:rsid w:val="0064060E"/>
    <w:rsid w:val="0064104B"/>
    <w:rsid w:val="00641C07"/>
    <w:rsid w:val="00643A1E"/>
    <w:rsid w:val="00644E04"/>
    <w:rsid w:val="00647DAE"/>
    <w:rsid w:val="006504DF"/>
    <w:rsid w:val="0065221E"/>
    <w:rsid w:val="006537F1"/>
    <w:rsid w:val="00655321"/>
    <w:rsid w:val="006616F9"/>
    <w:rsid w:val="00662772"/>
    <w:rsid w:val="00665FFF"/>
    <w:rsid w:val="006710B2"/>
    <w:rsid w:val="00674522"/>
    <w:rsid w:val="0067616A"/>
    <w:rsid w:val="00690757"/>
    <w:rsid w:val="00693F8A"/>
    <w:rsid w:val="0069751E"/>
    <w:rsid w:val="006A0DFA"/>
    <w:rsid w:val="006A1652"/>
    <w:rsid w:val="006B3111"/>
    <w:rsid w:val="006B7C4A"/>
    <w:rsid w:val="006C177B"/>
    <w:rsid w:val="006C3CE5"/>
    <w:rsid w:val="006C437E"/>
    <w:rsid w:val="006D0BA2"/>
    <w:rsid w:val="006D3986"/>
    <w:rsid w:val="006D456A"/>
    <w:rsid w:val="006D55C0"/>
    <w:rsid w:val="006D5C21"/>
    <w:rsid w:val="006E25C5"/>
    <w:rsid w:val="006E58B1"/>
    <w:rsid w:val="006F33EA"/>
    <w:rsid w:val="006F54F2"/>
    <w:rsid w:val="006F5D9A"/>
    <w:rsid w:val="006F5F75"/>
    <w:rsid w:val="006F7C3A"/>
    <w:rsid w:val="00700E4C"/>
    <w:rsid w:val="00701FCB"/>
    <w:rsid w:val="00702DCD"/>
    <w:rsid w:val="00707CEC"/>
    <w:rsid w:val="00710AF9"/>
    <w:rsid w:val="007152C9"/>
    <w:rsid w:val="0071535B"/>
    <w:rsid w:val="00715E54"/>
    <w:rsid w:val="00717817"/>
    <w:rsid w:val="00717B15"/>
    <w:rsid w:val="00723BC8"/>
    <w:rsid w:val="007243B5"/>
    <w:rsid w:val="00725234"/>
    <w:rsid w:val="007258B2"/>
    <w:rsid w:val="00727E4A"/>
    <w:rsid w:val="00732681"/>
    <w:rsid w:val="0073671D"/>
    <w:rsid w:val="00741457"/>
    <w:rsid w:val="00741777"/>
    <w:rsid w:val="0075020C"/>
    <w:rsid w:val="00750389"/>
    <w:rsid w:val="0075421F"/>
    <w:rsid w:val="007542A5"/>
    <w:rsid w:val="00754ACE"/>
    <w:rsid w:val="00755AFB"/>
    <w:rsid w:val="00757C85"/>
    <w:rsid w:val="0076136A"/>
    <w:rsid w:val="00770A40"/>
    <w:rsid w:val="007727ED"/>
    <w:rsid w:val="0077626D"/>
    <w:rsid w:val="00780E79"/>
    <w:rsid w:val="00782931"/>
    <w:rsid w:val="00787A1D"/>
    <w:rsid w:val="007927E8"/>
    <w:rsid w:val="007955FA"/>
    <w:rsid w:val="00796173"/>
    <w:rsid w:val="007A0702"/>
    <w:rsid w:val="007A3084"/>
    <w:rsid w:val="007A5441"/>
    <w:rsid w:val="007A6EE8"/>
    <w:rsid w:val="007B0167"/>
    <w:rsid w:val="007B056B"/>
    <w:rsid w:val="007B12EE"/>
    <w:rsid w:val="007B1815"/>
    <w:rsid w:val="007B2AC9"/>
    <w:rsid w:val="007B4703"/>
    <w:rsid w:val="007B7702"/>
    <w:rsid w:val="007C17D1"/>
    <w:rsid w:val="007C4C25"/>
    <w:rsid w:val="007C50EE"/>
    <w:rsid w:val="007C6991"/>
    <w:rsid w:val="007C6ACE"/>
    <w:rsid w:val="007D441B"/>
    <w:rsid w:val="007D58B2"/>
    <w:rsid w:val="007D5F0C"/>
    <w:rsid w:val="007E7284"/>
    <w:rsid w:val="007E7655"/>
    <w:rsid w:val="007F035B"/>
    <w:rsid w:val="007F045A"/>
    <w:rsid w:val="007F1C22"/>
    <w:rsid w:val="007F2323"/>
    <w:rsid w:val="007F4428"/>
    <w:rsid w:val="007F5D85"/>
    <w:rsid w:val="008004BA"/>
    <w:rsid w:val="00800EC0"/>
    <w:rsid w:val="0080664F"/>
    <w:rsid w:val="00811002"/>
    <w:rsid w:val="00812C70"/>
    <w:rsid w:val="0081319A"/>
    <w:rsid w:val="00820055"/>
    <w:rsid w:val="008209C7"/>
    <w:rsid w:val="00823ED8"/>
    <w:rsid w:val="00826162"/>
    <w:rsid w:val="00826ADB"/>
    <w:rsid w:val="008313A0"/>
    <w:rsid w:val="00832E75"/>
    <w:rsid w:val="008333CE"/>
    <w:rsid w:val="008335EF"/>
    <w:rsid w:val="00833F6C"/>
    <w:rsid w:val="00834A93"/>
    <w:rsid w:val="008428DF"/>
    <w:rsid w:val="008428F8"/>
    <w:rsid w:val="00842FCD"/>
    <w:rsid w:val="00845334"/>
    <w:rsid w:val="008456C7"/>
    <w:rsid w:val="0085011E"/>
    <w:rsid w:val="00853CA2"/>
    <w:rsid w:val="00855724"/>
    <w:rsid w:val="0086535A"/>
    <w:rsid w:val="0087335D"/>
    <w:rsid w:val="00873506"/>
    <w:rsid w:val="00873D60"/>
    <w:rsid w:val="00875F17"/>
    <w:rsid w:val="00890AD5"/>
    <w:rsid w:val="0089409D"/>
    <w:rsid w:val="0089451A"/>
    <w:rsid w:val="008A0BD7"/>
    <w:rsid w:val="008A188C"/>
    <w:rsid w:val="008A2A9A"/>
    <w:rsid w:val="008A65AF"/>
    <w:rsid w:val="008A6CEE"/>
    <w:rsid w:val="008A7834"/>
    <w:rsid w:val="008B13FB"/>
    <w:rsid w:val="008B31CE"/>
    <w:rsid w:val="008B4CAA"/>
    <w:rsid w:val="008B4F3A"/>
    <w:rsid w:val="008B70FF"/>
    <w:rsid w:val="008B7AAD"/>
    <w:rsid w:val="008B7CB4"/>
    <w:rsid w:val="008C2E05"/>
    <w:rsid w:val="008C335F"/>
    <w:rsid w:val="008C3C2B"/>
    <w:rsid w:val="008C46E1"/>
    <w:rsid w:val="008C7BB4"/>
    <w:rsid w:val="008D1B3F"/>
    <w:rsid w:val="008E150C"/>
    <w:rsid w:val="008F54A8"/>
    <w:rsid w:val="008F738A"/>
    <w:rsid w:val="0090048A"/>
    <w:rsid w:val="009008E3"/>
    <w:rsid w:val="00902205"/>
    <w:rsid w:val="009045F0"/>
    <w:rsid w:val="00910DEE"/>
    <w:rsid w:val="00911731"/>
    <w:rsid w:val="00912FCE"/>
    <w:rsid w:val="00913227"/>
    <w:rsid w:val="00914B76"/>
    <w:rsid w:val="00917569"/>
    <w:rsid w:val="009221A1"/>
    <w:rsid w:val="00923FD6"/>
    <w:rsid w:val="009244B7"/>
    <w:rsid w:val="009269E8"/>
    <w:rsid w:val="009303DF"/>
    <w:rsid w:val="00930D1E"/>
    <w:rsid w:val="00934663"/>
    <w:rsid w:val="00937BD6"/>
    <w:rsid w:val="00945084"/>
    <w:rsid w:val="0094596F"/>
    <w:rsid w:val="00945F66"/>
    <w:rsid w:val="00947616"/>
    <w:rsid w:val="009476BD"/>
    <w:rsid w:val="0095468F"/>
    <w:rsid w:val="00955A2D"/>
    <w:rsid w:val="00957CF6"/>
    <w:rsid w:val="00960728"/>
    <w:rsid w:val="00961CDF"/>
    <w:rsid w:val="00962BFB"/>
    <w:rsid w:val="00963266"/>
    <w:rsid w:val="0096369A"/>
    <w:rsid w:val="00965107"/>
    <w:rsid w:val="00965375"/>
    <w:rsid w:val="009664A5"/>
    <w:rsid w:val="0097126D"/>
    <w:rsid w:val="00973E05"/>
    <w:rsid w:val="00975C6E"/>
    <w:rsid w:val="009765DD"/>
    <w:rsid w:val="00977D27"/>
    <w:rsid w:val="00981048"/>
    <w:rsid w:val="009838C6"/>
    <w:rsid w:val="009842F1"/>
    <w:rsid w:val="00984EF3"/>
    <w:rsid w:val="00990AF9"/>
    <w:rsid w:val="00991F30"/>
    <w:rsid w:val="009936FD"/>
    <w:rsid w:val="00993B5E"/>
    <w:rsid w:val="00994CBC"/>
    <w:rsid w:val="0099645B"/>
    <w:rsid w:val="00997BCD"/>
    <w:rsid w:val="00997BCE"/>
    <w:rsid w:val="009A3DDE"/>
    <w:rsid w:val="009B44EC"/>
    <w:rsid w:val="009B4684"/>
    <w:rsid w:val="009C0CA8"/>
    <w:rsid w:val="009C313B"/>
    <w:rsid w:val="009C39A6"/>
    <w:rsid w:val="009C4511"/>
    <w:rsid w:val="009C6386"/>
    <w:rsid w:val="009C6D2B"/>
    <w:rsid w:val="009C7686"/>
    <w:rsid w:val="009D0E86"/>
    <w:rsid w:val="009E04B5"/>
    <w:rsid w:val="009E094B"/>
    <w:rsid w:val="009E3853"/>
    <w:rsid w:val="009E4684"/>
    <w:rsid w:val="009E62BC"/>
    <w:rsid w:val="009E7278"/>
    <w:rsid w:val="009F03EE"/>
    <w:rsid w:val="009F4859"/>
    <w:rsid w:val="00A0024E"/>
    <w:rsid w:val="00A01196"/>
    <w:rsid w:val="00A03A58"/>
    <w:rsid w:val="00A0428E"/>
    <w:rsid w:val="00A05F35"/>
    <w:rsid w:val="00A0779B"/>
    <w:rsid w:val="00A079D6"/>
    <w:rsid w:val="00A109AC"/>
    <w:rsid w:val="00A10E6F"/>
    <w:rsid w:val="00A13BE2"/>
    <w:rsid w:val="00A14EB1"/>
    <w:rsid w:val="00A15F84"/>
    <w:rsid w:val="00A233DD"/>
    <w:rsid w:val="00A23697"/>
    <w:rsid w:val="00A23A30"/>
    <w:rsid w:val="00A301AD"/>
    <w:rsid w:val="00A316C7"/>
    <w:rsid w:val="00A32A16"/>
    <w:rsid w:val="00A367A3"/>
    <w:rsid w:val="00A36B0C"/>
    <w:rsid w:val="00A36CAE"/>
    <w:rsid w:val="00A36E7F"/>
    <w:rsid w:val="00A4003B"/>
    <w:rsid w:val="00A41682"/>
    <w:rsid w:val="00A42412"/>
    <w:rsid w:val="00A428AB"/>
    <w:rsid w:val="00A45D3D"/>
    <w:rsid w:val="00A47E0F"/>
    <w:rsid w:val="00A504B1"/>
    <w:rsid w:val="00A53E9D"/>
    <w:rsid w:val="00A574A1"/>
    <w:rsid w:val="00A63531"/>
    <w:rsid w:val="00A644E8"/>
    <w:rsid w:val="00A65A99"/>
    <w:rsid w:val="00A65EF1"/>
    <w:rsid w:val="00A66AC0"/>
    <w:rsid w:val="00A75401"/>
    <w:rsid w:val="00A76BF2"/>
    <w:rsid w:val="00A771FB"/>
    <w:rsid w:val="00A774EA"/>
    <w:rsid w:val="00A80A3D"/>
    <w:rsid w:val="00A80BD1"/>
    <w:rsid w:val="00A81D95"/>
    <w:rsid w:val="00A8274C"/>
    <w:rsid w:val="00A82EF1"/>
    <w:rsid w:val="00A86222"/>
    <w:rsid w:val="00A906A2"/>
    <w:rsid w:val="00A944E2"/>
    <w:rsid w:val="00A9485E"/>
    <w:rsid w:val="00A96B77"/>
    <w:rsid w:val="00A97F46"/>
    <w:rsid w:val="00AA17F3"/>
    <w:rsid w:val="00AA22E6"/>
    <w:rsid w:val="00AA52FF"/>
    <w:rsid w:val="00AA63E6"/>
    <w:rsid w:val="00AA6C40"/>
    <w:rsid w:val="00AA7398"/>
    <w:rsid w:val="00AB69A9"/>
    <w:rsid w:val="00AC1F1C"/>
    <w:rsid w:val="00AC2D75"/>
    <w:rsid w:val="00AC34C6"/>
    <w:rsid w:val="00AC6001"/>
    <w:rsid w:val="00AC690C"/>
    <w:rsid w:val="00AD0ACC"/>
    <w:rsid w:val="00AD0D99"/>
    <w:rsid w:val="00AD22A2"/>
    <w:rsid w:val="00AD2D22"/>
    <w:rsid w:val="00AD557B"/>
    <w:rsid w:val="00AD6069"/>
    <w:rsid w:val="00AD6E76"/>
    <w:rsid w:val="00AD7AB8"/>
    <w:rsid w:val="00AE67FE"/>
    <w:rsid w:val="00AF2EA9"/>
    <w:rsid w:val="00AF4EA2"/>
    <w:rsid w:val="00AF4F2B"/>
    <w:rsid w:val="00AF52B2"/>
    <w:rsid w:val="00AF5589"/>
    <w:rsid w:val="00B011C1"/>
    <w:rsid w:val="00B01BCB"/>
    <w:rsid w:val="00B03E28"/>
    <w:rsid w:val="00B07CB3"/>
    <w:rsid w:val="00B11835"/>
    <w:rsid w:val="00B11DC7"/>
    <w:rsid w:val="00B12B14"/>
    <w:rsid w:val="00B312F7"/>
    <w:rsid w:val="00B32B4A"/>
    <w:rsid w:val="00B33B12"/>
    <w:rsid w:val="00B36319"/>
    <w:rsid w:val="00B400CC"/>
    <w:rsid w:val="00B403A3"/>
    <w:rsid w:val="00B43D9A"/>
    <w:rsid w:val="00B45E1C"/>
    <w:rsid w:val="00B47E5C"/>
    <w:rsid w:val="00B50C17"/>
    <w:rsid w:val="00B5228A"/>
    <w:rsid w:val="00B5616E"/>
    <w:rsid w:val="00B613A4"/>
    <w:rsid w:val="00B61536"/>
    <w:rsid w:val="00B72172"/>
    <w:rsid w:val="00B73D4E"/>
    <w:rsid w:val="00B75140"/>
    <w:rsid w:val="00B76DA3"/>
    <w:rsid w:val="00B7722A"/>
    <w:rsid w:val="00B8062A"/>
    <w:rsid w:val="00B82167"/>
    <w:rsid w:val="00B841E3"/>
    <w:rsid w:val="00B8424A"/>
    <w:rsid w:val="00B9167C"/>
    <w:rsid w:val="00B9294D"/>
    <w:rsid w:val="00B94399"/>
    <w:rsid w:val="00B962AA"/>
    <w:rsid w:val="00B9660C"/>
    <w:rsid w:val="00BB0B45"/>
    <w:rsid w:val="00BB28FF"/>
    <w:rsid w:val="00BB3C83"/>
    <w:rsid w:val="00BB5F05"/>
    <w:rsid w:val="00BB7779"/>
    <w:rsid w:val="00BC0019"/>
    <w:rsid w:val="00BC4836"/>
    <w:rsid w:val="00BC5313"/>
    <w:rsid w:val="00BC5731"/>
    <w:rsid w:val="00BC61E9"/>
    <w:rsid w:val="00BC73B8"/>
    <w:rsid w:val="00BD34E3"/>
    <w:rsid w:val="00BF0555"/>
    <w:rsid w:val="00BF1278"/>
    <w:rsid w:val="00BF18FD"/>
    <w:rsid w:val="00BF76C2"/>
    <w:rsid w:val="00C00464"/>
    <w:rsid w:val="00C0115D"/>
    <w:rsid w:val="00C01C0C"/>
    <w:rsid w:val="00C03098"/>
    <w:rsid w:val="00C074F3"/>
    <w:rsid w:val="00C07CFB"/>
    <w:rsid w:val="00C12BCE"/>
    <w:rsid w:val="00C14845"/>
    <w:rsid w:val="00C15427"/>
    <w:rsid w:val="00C16B59"/>
    <w:rsid w:val="00C211DC"/>
    <w:rsid w:val="00C2409C"/>
    <w:rsid w:val="00C246D2"/>
    <w:rsid w:val="00C24A4F"/>
    <w:rsid w:val="00C252C4"/>
    <w:rsid w:val="00C26284"/>
    <w:rsid w:val="00C26FB9"/>
    <w:rsid w:val="00C30029"/>
    <w:rsid w:val="00C359F1"/>
    <w:rsid w:val="00C374DF"/>
    <w:rsid w:val="00C401A4"/>
    <w:rsid w:val="00C4063E"/>
    <w:rsid w:val="00C40FF2"/>
    <w:rsid w:val="00C41BCD"/>
    <w:rsid w:val="00C42F8C"/>
    <w:rsid w:val="00C50257"/>
    <w:rsid w:val="00C529D4"/>
    <w:rsid w:val="00C61AA3"/>
    <w:rsid w:val="00C62BAB"/>
    <w:rsid w:val="00C65463"/>
    <w:rsid w:val="00C70A99"/>
    <w:rsid w:val="00C70CB9"/>
    <w:rsid w:val="00C73D48"/>
    <w:rsid w:val="00C75A68"/>
    <w:rsid w:val="00C75EFF"/>
    <w:rsid w:val="00C7676A"/>
    <w:rsid w:val="00C818DD"/>
    <w:rsid w:val="00C9287C"/>
    <w:rsid w:val="00C94CA5"/>
    <w:rsid w:val="00C97BD1"/>
    <w:rsid w:val="00CA2745"/>
    <w:rsid w:val="00CA6234"/>
    <w:rsid w:val="00CA7241"/>
    <w:rsid w:val="00CB1BBD"/>
    <w:rsid w:val="00CB1D7B"/>
    <w:rsid w:val="00CB4E75"/>
    <w:rsid w:val="00CB732B"/>
    <w:rsid w:val="00CC317C"/>
    <w:rsid w:val="00CD40E7"/>
    <w:rsid w:val="00CD4187"/>
    <w:rsid w:val="00CD6A4A"/>
    <w:rsid w:val="00CF11E6"/>
    <w:rsid w:val="00CF2F7B"/>
    <w:rsid w:val="00CF477C"/>
    <w:rsid w:val="00CF60D4"/>
    <w:rsid w:val="00CF6406"/>
    <w:rsid w:val="00CF6669"/>
    <w:rsid w:val="00CF75EC"/>
    <w:rsid w:val="00CF7B09"/>
    <w:rsid w:val="00D00116"/>
    <w:rsid w:val="00D00788"/>
    <w:rsid w:val="00D03084"/>
    <w:rsid w:val="00D046CC"/>
    <w:rsid w:val="00D0505E"/>
    <w:rsid w:val="00D11334"/>
    <w:rsid w:val="00D13420"/>
    <w:rsid w:val="00D14752"/>
    <w:rsid w:val="00D1666A"/>
    <w:rsid w:val="00D24887"/>
    <w:rsid w:val="00D30887"/>
    <w:rsid w:val="00D30A90"/>
    <w:rsid w:val="00D33813"/>
    <w:rsid w:val="00D37CA8"/>
    <w:rsid w:val="00D37D2A"/>
    <w:rsid w:val="00D40267"/>
    <w:rsid w:val="00D40C61"/>
    <w:rsid w:val="00D43157"/>
    <w:rsid w:val="00D43E60"/>
    <w:rsid w:val="00D44C71"/>
    <w:rsid w:val="00D44D48"/>
    <w:rsid w:val="00D536A6"/>
    <w:rsid w:val="00D53B34"/>
    <w:rsid w:val="00D53D36"/>
    <w:rsid w:val="00D55A0B"/>
    <w:rsid w:val="00D57A3C"/>
    <w:rsid w:val="00D61515"/>
    <w:rsid w:val="00D635CD"/>
    <w:rsid w:val="00D65294"/>
    <w:rsid w:val="00D66884"/>
    <w:rsid w:val="00D66A6C"/>
    <w:rsid w:val="00D673B5"/>
    <w:rsid w:val="00D67DA3"/>
    <w:rsid w:val="00D7159A"/>
    <w:rsid w:val="00D718F1"/>
    <w:rsid w:val="00D722CC"/>
    <w:rsid w:val="00D75492"/>
    <w:rsid w:val="00D80334"/>
    <w:rsid w:val="00D81536"/>
    <w:rsid w:val="00D85FDE"/>
    <w:rsid w:val="00D878EF"/>
    <w:rsid w:val="00D9227C"/>
    <w:rsid w:val="00D93151"/>
    <w:rsid w:val="00D942CC"/>
    <w:rsid w:val="00D960A0"/>
    <w:rsid w:val="00D9724C"/>
    <w:rsid w:val="00DA0387"/>
    <w:rsid w:val="00DA2870"/>
    <w:rsid w:val="00DB11D5"/>
    <w:rsid w:val="00DB1589"/>
    <w:rsid w:val="00DC3DB5"/>
    <w:rsid w:val="00DC41E6"/>
    <w:rsid w:val="00DC43B6"/>
    <w:rsid w:val="00DC4B38"/>
    <w:rsid w:val="00DC7AB2"/>
    <w:rsid w:val="00DC7B42"/>
    <w:rsid w:val="00DD10AD"/>
    <w:rsid w:val="00DD3AD3"/>
    <w:rsid w:val="00DD44D4"/>
    <w:rsid w:val="00DD4624"/>
    <w:rsid w:val="00DD5705"/>
    <w:rsid w:val="00DD7A9A"/>
    <w:rsid w:val="00DE3424"/>
    <w:rsid w:val="00DE4853"/>
    <w:rsid w:val="00DE6A56"/>
    <w:rsid w:val="00DF3FD5"/>
    <w:rsid w:val="00DF45FC"/>
    <w:rsid w:val="00DF4E6F"/>
    <w:rsid w:val="00DF734A"/>
    <w:rsid w:val="00DF73B8"/>
    <w:rsid w:val="00E02D39"/>
    <w:rsid w:val="00E0314C"/>
    <w:rsid w:val="00E033C4"/>
    <w:rsid w:val="00E06E54"/>
    <w:rsid w:val="00E07387"/>
    <w:rsid w:val="00E12D44"/>
    <w:rsid w:val="00E1491E"/>
    <w:rsid w:val="00E154E5"/>
    <w:rsid w:val="00E1607C"/>
    <w:rsid w:val="00E20B1D"/>
    <w:rsid w:val="00E224A1"/>
    <w:rsid w:val="00E26175"/>
    <w:rsid w:val="00E31396"/>
    <w:rsid w:val="00E337E2"/>
    <w:rsid w:val="00E33F6F"/>
    <w:rsid w:val="00E346BB"/>
    <w:rsid w:val="00E3770D"/>
    <w:rsid w:val="00E40125"/>
    <w:rsid w:val="00E44577"/>
    <w:rsid w:val="00E45971"/>
    <w:rsid w:val="00E477BE"/>
    <w:rsid w:val="00E50393"/>
    <w:rsid w:val="00E51FEC"/>
    <w:rsid w:val="00E52BE6"/>
    <w:rsid w:val="00E54491"/>
    <w:rsid w:val="00E6274C"/>
    <w:rsid w:val="00E64CF5"/>
    <w:rsid w:val="00E77C6A"/>
    <w:rsid w:val="00E870C5"/>
    <w:rsid w:val="00E87E51"/>
    <w:rsid w:val="00E9019A"/>
    <w:rsid w:val="00E919A7"/>
    <w:rsid w:val="00E93E3E"/>
    <w:rsid w:val="00E9474B"/>
    <w:rsid w:val="00E9516C"/>
    <w:rsid w:val="00EA1345"/>
    <w:rsid w:val="00EA21F2"/>
    <w:rsid w:val="00EA46CA"/>
    <w:rsid w:val="00EA47DE"/>
    <w:rsid w:val="00EA7F45"/>
    <w:rsid w:val="00EB13B7"/>
    <w:rsid w:val="00EB13F4"/>
    <w:rsid w:val="00EB35DA"/>
    <w:rsid w:val="00EC2894"/>
    <w:rsid w:val="00EC3110"/>
    <w:rsid w:val="00EC4F25"/>
    <w:rsid w:val="00EC6692"/>
    <w:rsid w:val="00EC67D5"/>
    <w:rsid w:val="00ED571C"/>
    <w:rsid w:val="00EE3BCE"/>
    <w:rsid w:val="00EE415B"/>
    <w:rsid w:val="00EE437C"/>
    <w:rsid w:val="00EE715A"/>
    <w:rsid w:val="00EF1744"/>
    <w:rsid w:val="00EF1F57"/>
    <w:rsid w:val="00EF3207"/>
    <w:rsid w:val="00EF3C1B"/>
    <w:rsid w:val="00EF4FE1"/>
    <w:rsid w:val="00EF6299"/>
    <w:rsid w:val="00EF719E"/>
    <w:rsid w:val="00F038C2"/>
    <w:rsid w:val="00F058D6"/>
    <w:rsid w:val="00F06DC8"/>
    <w:rsid w:val="00F06F15"/>
    <w:rsid w:val="00F122B5"/>
    <w:rsid w:val="00F162C0"/>
    <w:rsid w:val="00F169E1"/>
    <w:rsid w:val="00F2182B"/>
    <w:rsid w:val="00F25AA8"/>
    <w:rsid w:val="00F27153"/>
    <w:rsid w:val="00F32B3F"/>
    <w:rsid w:val="00F365B4"/>
    <w:rsid w:val="00F369C1"/>
    <w:rsid w:val="00F41A70"/>
    <w:rsid w:val="00F46645"/>
    <w:rsid w:val="00F4665E"/>
    <w:rsid w:val="00F47EB9"/>
    <w:rsid w:val="00F620E8"/>
    <w:rsid w:val="00F64EB6"/>
    <w:rsid w:val="00F6650C"/>
    <w:rsid w:val="00F67BA0"/>
    <w:rsid w:val="00F67D65"/>
    <w:rsid w:val="00F7047E"/>
    <w:rsid w:val="00F73547"/>
    <w:rsid w:val="00F76862"/>
    <w:rsid w:val="00F81EA8"/>
    <w:rsid w:val="00F82995"/>
    <w:rsid w:val="00F93C40"/>
    <w:rsid w:val="00F95839"/>
    <w:rsid w:val="00F95F84"/>
    <w:rsid w:val="00F970F9"/>
    <w:rsid w:val="00F97992"/>
    <w:rsid w:val="00FA39E8"/>
    <w:rsid w:val="00FA3AE0"/>
    <w:rsid w:val="00FA42F5"/>
    <w:rsid w:val="00FA7209"/>
    <w:rsid w:val="00FA76F8"/>
    <w:rsid w:val="00FB1458"/>
    <w:rsid w:val="00FB3375"/>
    <w:rsid w:val="00FB6E65"/>
    <w:rsid w:val="00FB7E34"/>
    <w:rsid w:val="00FC12FE"/>
    <w:rsid w:val="00FC1A5D"/>
    <w:rsid w:val="00FC30C0"/>
    <w:rsid w:val="00FD38CB"/>
    <w:rsid w:val="00FD3F63"/>
    <w:rsid w:val="00FD4BB1"/>
    <w:rsid w:val="00FD6D17"/>
    <w:rsid w:val="00FE0D61"/>
    <w:rsid w:val="00FE0E18"/>
    <w:rsid w:val="00FE0E7C"/>
    <w:rsid w:val="00FE232F"/>
    <w:rsid w:val="00FE406D"/>
    <w:rsid w:val="00FE514E"/>
    <w:rsid w:val="00FE7BB7"/>
    <w:rsid w:val="00FF07AC"/>
    <w:rsid w:val="00FF12ED"/>
    <w:rsid w:val="00FF20EE"/>
    <w:rsid w:val="00FF3549"/>
    <w:rsid w:val="00FF6269"/>
    <w:rsid w:val="00FF6CC0"/>
    <w:rsid w:val="04D0A7EE"/>
    <w:rsid w:val="0EF10405"/>
    <w:rsid w:val="2AAF3DBD"/>
    <w:rsid w:val="492E7A19"/>
    <w:rsid w:val="5167209C"/>
    <w:rsid w:val="62BFEC1A"/>
    <w:rsid w:val="64BCD2AE"/>
    <w:rsid w:val="696F939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658E70"/>
  <w15:chartTrackingRefBased/>
  <w15:docId w15:val="{9223772D-F37F-4284-AFE5-65EE5C274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6D2"/>
  </w:style>
  <w:style w:type="paragraph" w:styleId="Heading1">
    <w:name w:val="heading 1"/>
    <w:basedOn w:val="Normal"/>
    <w:next w:val="Normal"/>
    <w:link w:val="Heading1Char"/>
    <w:uiPriority w:val="9"/>
    <w:qFormat/>
    <w:rsid w:val="007B0167"/>
    <w:pPr>
      <w:keepNext/>
      <w:keepLines/>
      <w:spacing w:before="360" w:after="120"/>
      <w:outlineLvl w:val="0"/>
    </w:pPr>
    <w:rPr>
      <w:rFonts w:eastAsiaTheme="majorEastAsia" w:cstheme="majorBidi"/>
      <w:b/>
      <w:color w:val="297C52" w:themeColor="accent3" w:themeShade="BF"/>
      <w:sz w:val="36"/>
      <w:szCs w:val="32"/>
    </w:rPr>
  </w:style>
  <w:style w:type="paragraph" w:styleId="Heading2">
    <w:name w:val="heading 2"/>
    <w:basedOn w:val="Normal"/>
    <w:next w:val="Normal"/>
    <w:link w:val="Heading2Char"/>
    <w:uiPriority w:val="9"/>
    <w:unhideWhenUsed/>
    <w:qFormat/>
    <w:rsid w:val="007B0167"/>
    <w:pPr>
      <w:keepNext/>
      <w:keepLines/>
      <w:spacing w:before="120" w:after="120"/>
      <w:outlineLvl w:val="1"/>
    </w:pPr>
    <w:rPr>
      <w:rFonts w:eastAsiaTheme="majorEastAsia" w:cstheme="majorBidi"/>
      <w:color w:val="297C52" w:themeColor="accent3" w:themeShade="BF"/>
      <w:sz w:val="30"/>
      <w:szCs w:val="26"/>
    </w:rPr>
  </w:style>
  <w:style w:type="paragraph" w:styleId="Heading3">
    <w:name w:val="heading 3"/>
    <w:basedOn w:val="Normal"/>
    <w:next w:val="Normal"/>
    <w:link w:val="Heading3Char"/>
    <w:uiPriority w:val="9"/>
    <w:unhideWhenUsed/>
    <w:qFormat/>
    <w:rsid w:val="007B0167"/>
    <w:pPr>
      <w:keepNext/>
      <w:keepLines/>
      <w:spacing w:after="0"/>
      <w:outlineLvl w:val="2"/>
    </w:pPr>
    <w:rPr>
      <w:rFonts w:eastAsiaTheme="majorEastAsia" w:cstheme="majorBidi"/>
      <w:color w:val="297C52" w:themeColor="accent3" w:themeShade="BF"/>
      <w:sz w:val="26"/>
      <w:szCs w:val="24"/>
    </w:rPr>
  </w:style>
  <w:style w:type="paragraph" w:styleId="Heading4">
    <w:name w:val="heading 4"/>
    <w:basedOn w:val="Normal"/>
    <w:next w:val="Normal"/>
    <w:link w:val="Heading4Char"/>
    <w:uiPriority w:val="9"/>
    <w:unhideWhenUsed/>
    <w:qFormat/>
    <w:rsid w:val="007B0167"/>
    <w:pPr>
      <w:keepNext/>
      <w:keepLines/>
      <w:spacing w:before="40" w:after="0"/>
      <w:outlineLvl w:val="3"/>
    </w:pPr>
    <w:rPr>
      <w:rFonts w:eastAsiaTheme="majorEastAsia" w:cstheme="majorBidi"/>
      <w:i/>
      <w:iCs/>
      <w:color w:val="297C52" w:themeColor="accent3"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0167"/>
    <w:rPr>
      <w:rFonts w:eastAsiaTheme="majorEastAsia" w:cstheme="majorBidi"/>
      <w:b/>
      <w:color w:val="297C52" w:themeColor="accent3" w:themeShade="BF"/>
      <w:sz w:val="36"/>
      <w:szCs w:val="32"/>
    </w:rPr>
  </w:style>
  <w:style w:type="character" w:styleId="Hyperlink">
    <w:name w:val="Hyperlink"/>
    <w:basedOn w:val="DefaultParagraphFont"/>
    <w:uiPriority w:val="99"/>
    <w:unhideWhenUsed/>
    <w:rsid w:val="009008E3"/>
    <w:rPr>
      <w:color w:val="056E9F" w:themeColor="accent6" w:themeShade="80"/>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7B0167"/>
    <w:rPr>
      <w:rFonts w:eastAsiaTheme="majorEastAsia" w:cstheme="majorBidi"/>
      <w:color w:val="297C52" w:themeColor="accent3" w:themeShade="BF"/>
      <w:sz w:val="30"/>
      <w:szCs w:val="26"/>
    </w:r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77B2D"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7B0167"/>
    <w:rPr>
      <w:rFonts w:eastAsiaTheme="majorEastAsia" w:cstheme="majorBidi"/>
      <w:color w:val="297C52" w:themeColor="accent3" w:themeShade="BF"/>
      <w:sz w:val="26"/>
      <w:szCs w:val="24"/>
    </w:rPr>
  </w:style>
  <w:style w:type="character" w:customStyle="1" w:styleId="Heading4Char">
    <w:name w:val="Heading 4 Char"/>
    <w:basedOn w:val="DefaultParagraphFont"/>
    <w:link w:val="Heading4"/>
    <w:uiPriority w:val="9"/>
    <w:rsid w:val="007B0167"/>
    <w:rPr>
      <w:rFonts w:eastAsiaTheme="majorEastAsia" w:cstheme="majorBidi"/>
      <w:i/>
      <w:iCs/>
      <w:color w:val="297C52" w:themeColor="accent3" w:themeShade="BF"/>
      <w:sz w:val="24"/>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unhideWhenUsed/>
    <w:rsid w:val="006F5F75"/>
    <w:pPr>
      <w:spacing w:line="240" w:lineRule="auto"/>
    </w:pPr>
    <w:rPr>
      <w:sz w:val="20"/>
      <w:szCs w:val="20"/>
    </w:rPr>
  </w:style>
  <w:style w:type="character" w:customStyle="1" w:styleId="CommentTextChar">
    <w:name w:val="Comment Text Char"/>
    <w:basedOn w:val="DefaultParagraphFont"/>
    <w:link w:val="CommentText"/>
    <w:uiPriority w:val="99"/>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2446AD"/>
    <w:rPr>
      <w:color w:val="605E5C"/>
      <w:shd w:val="clear" w:color="auto" w:fill="E1DFDD"/>
    </w:rPr>
  </w:style>
  <w:style w:type="character" w:styleId="UnresolvedMention">
    <w:name w:val="Unresolved Mention"/>
    <w:basedOn w:val="DefaultParagraphFont"/>
    <w:uiPriority w:val="99"/>
    <w:semiHidden/>
    <w:unhideWhenUsed/>
    <w:rsid w:val="005C7253"/>
    <w:rPr>
      <w:color w:val="605E5C"/>
      <w:shd w:val="clear" w:color="auto" w:fill="E1DFDD"/>
    </w:rPr>
  </w:style>
  <w:style w:type="paragraph" w:customStyle="1" w:styleId="xmsonormal">
    <w:name w:val="x_msonormal"/>
    <w:basedOn w:val="Normal"/>
    <w:rsid w:val="00C03098"/>
    <w:pPr>
      <w:spacing w:after="0" w:line="240" w:lineRule="auto"/>
    </w:pPr>
    <w:rPr>
      <w:rFonts w:ascii="Calibri" w:hAnsi="Calibri" w:cs="Calibri"/>
    </w:rPr>
  </w:style>
  <w:style w:type="paragraph" w:customStyle="1" w:styleId="xxmsonormal">
    <w:name w:val="x_x_msonormal"/>
    <w:basedOn w:val="Normal"/>
    <w:rsid w:val="00E44577"/>
    <w:pPr>
      <w:spacing w:after="0" w:line="240" w:lineRule="auto"/>
    </w:pPr>
    <w:rPr>
      <w:rFonts w:ascii="Calibri" w:hAnsi="Calibri" w:cs="Calibri"/>
    </w:rPr>
  </w:style>
  <w:style w:type="paragraph" w:styleId="Revision">
    <w:name w:val="Revision"/>
    <w:hidden/>
    <w:uiPriority w:val="99"/>
    <w:semiHidden/>
    <w:rsid w:val="00217E4B"/>
    <w:pPr>
      <w:spacing w:after="0" w:line="240" w:lineRule="auto"/>
    </w:pPr>
  </w:style>
  <w:style w:type="paragraph" w:styleId="NormalWeb">
    <w:name w:val="Normal (Web)"/>
    <w:basedOn w:val="Normal"/>
    <w:uiPriority w:val="99"/>
    <w:unhideWhenUsed/>
    <w:rsid w:val="00C01C0C"/>
    <w:pPr>
      <w:spacing w:before="100" w:beforeAutospacing="1" w:after="100" w:afterAutospacing="1" w:line="240" w:lineRule="auto"/>
    </w:pPr>
    <w:rPr>
      <w:rFonts w:ascii="Calibri" w:hAnsi="Calibri" w:cs="Calibri"/>
    </w:rPr>
  </w:style>
  <w:style w:type="character" w:customStyle="1" w:styleId="contentpasted0">
    <w:name w:val="contentpasted0"/>
    <w:basedOn w:val="DefaultParagraphFont"/>
    <w:rsid w:val="00C01C0C"/>
  </w:style>
  <w:style w:type="paragraph" w:customStyle="1" w:styleId="xxmsonormal0">
    <w:name w:val="x_xmsonormal"/>
    <w:basedOn w:val="Normal"/>
    <w:rsid w:val="000B0A07"/>
    <w:pPr>
      <w:spacing w:after="0" w:line="240" w:lineRule="auto"/>
    </w:pPr>
    <w:rPr>
      <w:rFonts w:ascii="Calibri" w:hAnsi="Calibri" w:cs="Calibri"/>
    </w:rPr>
  </w:style>
  <w:style w:type="character" w:customStyle="1" w:styleId="xxnormaltextrun">
    <w:name w:val="x_xnormaltextrun"/>
    <w:basedOn w:val="DefaultParagraphFont"/>
    <w:rsid w:val="000B0A07"/>
  </w:style>
  <w:style w:type="paragraph" w:customStyle="1" w:styleId="p1">
    <w:name w:val="p1"/>
    <w:basedOn w:val="Normal"/>
    <w:rsid w:val="00AC1F1C"/>
    <w:pPr>
      <w:spacing w:after="0" w:line="240" w:lineRule="auto"/>
    </w:pPr>
    <w:rPr>
      <w:rFonts w:ascii="Helvetica" w:eastAsia="Times New Roman" w:hAnsi="Helvetica" w:cs="Times New Roman"/>
      <w:color w:val="000000"/>
      <w:sz w:val="17"/>
      <w:szCs w:val="17"/>
    </w:rPr>
  </w:style>
  <w:style w:type="character" w:customStyle="1" w:styleId="apple-converted-space">
    <w:name w:val="apple-converted-space"/>
    <w:basedOn w:val="DefaultParagraphFont"/>
    <w:rsid w:val="00707CEC"/>
  </w:style>
  <w:style w:type="paragraph" w:customStyle="1" w:styleId="paragraph">
    <w:name w:val="paragraph"/>
    <w:basedOn w:val="Normal"/>
    <w:rsid w:val="004B7E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4B7E45"/>
  </w:style>
  <w:style w:type="character" w:customStyle="1" w:styleId="eop">
    <w:name w:val="eop"/>
    <w:basedOn w:val="DefaultParagraphFont"/>
    <w:rsid w:val="004B7E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7649465">
      <w:bodyDiv w:val="1"/>
      <w:marLeft w:val="0"/>
      <w:marRight w:val="0"/>
      <w:marTop w:val="0"/>
      <w:marBottom w:val="0"/>
      <w:divBdr>
        <w:top w:val="none" w:sz="0" w:space="0" w:color="auto"/>
        <w:left w:val="none" w:sz="0" w:space="0" w:color="auto"/>
        <w:bottom w:val="none" w:sz="0" w:space="0" w:color="auto"/>
        <w:right w:val="none" w:sz="0" w:space="0" w:color="auto"/>
      </w:divBdr>
    </w:div>
    <w:div w:id="213590840">
      <w:bodyDiv w:val="1"/>
      <w:marLeft w:val="0"/>
      <w:marRight w:val="0"/>
      <w:marTop w:val="0"/>
      <w:marBottom w:val="0"/>
      <w:divBdr>
        <w:top w:val="none" w:sz="0" w:space="0" w:color="auto"/>
        <w:left w:val="none" w:sz="0" w:space="0" w:color="auto"/>
        <w:bottom w:val="none" w:sz="0" w:space="0" w:color="auto"/>
        <w:right w:val="none" w:sz="0" w:space="0" w:color="auto"/>
      </w:divBdr>
      <w:divsChild>
        <w:div w:id="319963468">
          <w:marLeft w:val="0"/>
          <w:marRight w:val="0"/>
          <w:marTop w:val="0"/>
          <w:marBottom w:val="0"/>
          <w:divBdr>
            <w:top w:val="none" w:sz="0" w:space="0" w:color="auto"/>
            <w:left w:val="none" w:sz="0" w:space="0" w:color="auto"/>
            <w:bottom w:val="none" w:sz="0" w:space="0" w:color="auto"/>
            <w:right w:val="none" w:sz="0" w:space="0" w:color="auto"/>
          </w:divBdr>
        </w:div>
      </w:divsChild>
    </w:div>
    <w:div w:id="286588964">
      <w:bodyDiv w:val="1"/>
      <w:marLeft w:val="0"/>
      <w:marRight w:val="0"/>
      <w:marTop w:val="0"/>
      <w:marBottom w:val="0"/>
      <w:divBdr>
        <w:top w:val="none" w:sz="0" w:space="0" w:color="auto"/>
        <w:left w:val="none" w:sz="0" w:space="0" w:color="auto"/>
        <w:bottom w:val="none" w:sz="0" w:space="0" w:color="auto"/>
        <w:right w:val="none" w:sz="0" w:space="0" w:color="auto"/>
      </w:divBdr>
    </w:div>
    <w:div w:id="538274590">
      <w:bodyDiv w:val="1"/>
      <w:marLeft w:val="0"/>
      <w:marRight w:val="0"/>
      <w:marTop w:val="0"/>
      <w:marBottom w:val="0"/>
      <w:divBdr>
        <w:top w:val="none" w:sz="0" w:space="0" w:color="auto"/>
        <w:left w:val="none" w:sz="0" w:space="0" w:color="auto"/>
        <w:bottom w:val="none" w:sz="0" w:space="0" w:color="auto"/>
        <w:right w:val="none" w:sz="0" w:space="0" w:color="auto"/>
      </w:divBdr>
    </w:div>
    <w:div w:id="836305156">
      <w:bodyDiv w:val="1"/>
      <w:marLeft w:val="0"/>
      <w:marRight w:val="0"/>
      <w:marTop w:val="0"/>
      <w:marBottom w:val="0"/>
      <w:divBdr>
        <w:top w:val="none" w:sz="0" w:space="0" w:color="auto"/>
        <w:left w:val="none" w:sz="0" w:space="0" w:color="auto"/>
        <w:bottom w:val="none" w:sz="0" w:space="0" w:color="auto"/>
        <w:right w:val="none" w:sz="0" w:space="0" w:color="auto"/>
      </w:divBdr>
    </w:div>
    <w:div w:id="842087158">
      <w:bodyDiv w:val="1"/>
      <w:marLeft w:val="0"/>
      <w:marRight w:val="0"/>
      <w:marTop w:val="0"/>
      <w:marBottom w:val="0"/>
      <w:divBdr>
        <w:top w:val="none" w:sz="0" w:space="0" w:color="auto"/>
        <w:left w:val="none" w:sz="0" w:space="0" w:color="auto"/>
        <w:bottom w:val="none" w:sz="0" w:space="0" w:color="auto"/>
        <w:right w:val="none" w:sz="0" w:space="0" w:color="auto"/>
      </w:divBdr>
    </w:div>
    <w:div w:id="938761551">
      <w:bodyDiv w:val="1"/>
      <w:marLeft w:val="0"/>
      <w:marRight w:val="0"/>
      <w:marTop w:val="0"/>
      <w:marBottom w:val="0"/>
      <w:divBdr>
        <w:top w:val="none" w:sz="0" w:space="0" w:color="auto"/>
        <w:left w:val="none" w:sz="0" w:space="0" w:color="auto"/>
        <w:bottom w:val="none" w:sz="0" w:space="0" w:color="auto"/>
        <w:right w:val="none" w:sz="0" w:space="0" w:color="auto"/>
      </w:divBdr>
    </w:div>
    <w:div w:id="1032807983">
      <w:bodyDiv w:val="1"/>
      <w:marLeft w:val="0"/>
      <w:marRight w:val="0"/>
      <w:marTop w:val="0"/>
      <w:marBottom w:val="0"/>
      <w:divBdr>
        <w:top w:val="none" w:sz="0" w:space="0" w:color="auto"/>
        <w:left w:val="none" w:sz="0" w:space="0" w:color="auto"/>
        <w:bottom w:val="none" w:sz="0" w:space="0" w:color="auto"/>
        <w:right w:val="none" w:sz="0" w:space="0" w:color="auto"/>
      </w:divBdr>
    </w:div>
    <w:div w:id="1267542031">
      <w:bodyDiv w:val="1"/>
      <w:marLeft w:val="0"/>
      <w:marRight w:val="0"/>
      <w:marTop w:val="0"/>
      <w:marBottom w:val="0"/>
      <w:divBdr>
        <w:top w:val="none" w:sz="0" w:space="0" w:color="auto"/>
        <w:left w:val="none" w:sz="0" w:space="0" w:color="auto"/>
        <w:bottom w:val="none" w:sz="0" w:space="0" w:color="auto"/>
        <w:right w:val="none" w:sz="0" w:space="0" w:color="auto"/>
      </w:divBdr>
    </w:div>
    <w:div w:id="1649552875">
      <w:bodyDiv w:val="1"/>
      <w:marLeft w:val="0"/>
      <w:marRight w:val="0"/>
      <w:marTop w:val="0"/>
      <w:marBottom w:val="0"/>
      <w:divBdr>
        <w:top w:val="none" w:sz="0" w:space="0" w:color="auto"/>
        <w:left w:val="none" w:sz="0" w:space="0" w:color="auto"/>
        <w:bottom w:val="none" w:sz="0" w:space="0" w:color="auto"/>
        <w:right w:val="none" w:sz="0" w:space="0" w:color="auto"/>
      </w:divBdr>
    </w:div>
    <w:div w:id="1770617318">
      <w:bodyDiv w:val="1"/>
      <w:marLeft w:val="0"/>
      <w:marRight w:val="0"/>
      <w:marTop w:val="0"/>
      <w:marBottom w:val="0"/>
      <w:divBdr>
        <w:top w:val="none" w:sz="0" w:space="0" w:color="auto"/>
        <w:left w:val="none" w:sz="0" w:space="0" w:color="auto"/>
        <w:bottom w:val="none" w:sz="0" w:space="0" w:color="auto"/>
        <w:right w:val="none" w:sz="0" w:space="0" w:color="auto"/>
      </w:divBdr>
    </w:div>
    <w:div w:id="1774940375">
      <w:bodyDiv w:val="1"/>
      <w:marLeft w:val="0"/>
      <w:marRight w:val="0"/>
      <w:marTop w:val="0"/>
      <w:marBottom w:val="0"/>
      <w:divBdr>
        <w:top w:val="none" w:sz="0" w:space="0" w:color="auto"/>
        <w:left w:val="none" w:sz="0" w:space="0" w:color="auto"/>
        <w:bottom w:val="none" w:sz="0" w:space="0" w:color="auto"/>
        <w:right w:val="none" w:sz="0" w:space="0" w:color="auto"/>
      </w:divBdr>
      <w:divsChild>
        <w:div w:id="415635330">
          <w:marLeft w:val="0"/>
          <w:marRight w:val="0"/>
          <w:marTop w:val="0"/>
          <w:marBottom w:val="0"/>
          <w:divBdr>
            <w:top w:val="none" w:sz="0" w:space="0" w:color="auto"/>
            <w:left w:val="none" w:sz="0" w:space="0" w:color="auto"/>
            <w:bottom w:val="none" w:sz="0" w:space="0" w:color="auto"/>
            <w:right w:val="none" w:sz="0" w:space="0" w:color="auto"/>
          </w:divBdr>
        </w:div>
      </w:divsChild>
    </w:div>
    <w:div w:id="1878855326">
      <w:bodyDiv w:val="1"/>
      <w:marLeft w:val="0"/>
      <w:marRight w:val="0"/>
      <w:marTop w:val="0"/>
      <w:marBottom w:val="0"/>
      <w:divBdr>
        <w:top w:val="none" w:sz="0" w:space="0" w:color="auto"/>
        <w:left w:val="none" w:sz="0" w:space="0" w:color="auto"/>
        <w:bottom w:val="none" w:sz="0" w:space="0" w:color="auto"/>
        <w:right w:val="none" w:sz="0" w:space="0" w:color="auto"/>
      </w:divBdr>
    </w:div>
    <w:div w:id="1905291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igitalstrategy.unt.edu/clear/student-support-services-policies.html" TargetMode="External"/><Relationship Id="rId18" Type="http://schemas.openxmlformats.org/officeDocument/2006/relationships/hyperlink" Target="https://hr.untsystem.edu/office-of-eo/notice-of-non-discrimination.php" TargetMode="External"/><Relationship Id="rId26" Type="http://schemas.openxmlformats.org/officeDocument/2006/relationships/hyperlink" Target="https://it.unt.edu/helpdesk" TargetMode="External"/><Relationship Id="rId21" Type="http://schemas.openxmlformats.org/officeDocument/2006/relationships/hyperlink" Target="https://library.unt.edu/policies/borrowing-laptops-equipment/" TargetMode="External"/><Relationship Id="rId34"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studentaffairs.unt.edu/office-disability-access" TargetMode="External"/><Relationship Id="rId17" Type="http://schemas.openxmlformats.org/officeDocument/2006/relationships/hyperlink" Target="http://scrappysays.unt.edu/" TargetMode="External"/><Relationship Id="rId25" Type="http://schemas.openxmlformats.org/officeDocument/2006/relationships/hyperlink" Target="https://it.unt.edu/helpdesk/chatsupport" TargetMode="External"/><Relationship Id="rId33" Type="http://schemas.openxmlformats.org/officeDocument/2006/relationships/hyperlink" Target="https://policy.unt.edu/policy/06-039" TargetMode="External"/><Relationship Id="rId2" Type="http://schemas.openxmlformats.org/officeDocument/2006/relationships/customXml" Target="../customXml/item2.xml"/><Relationship Id="rId16" Type="http://schemas.openxmlformats.org/officeDocument/2006/relationships/hyperlink" Target="https://www.unt.edu/wellness/index.html" TargetMode="External"/><Relationship Id="rId20" Type="http://schemas.openxmlformats.org/officeDocument/2006/relationships/hyperlink" Target="https://policy.unt.edu/policy/07-012" TargetMode="External"/><Relationship Id="rId29" Type="http://schemas.openxmlformats.org/officeDocument/2006/relationships/hyperlink" Target="https://cvad.unt.edu/cvad-it-services/it-services-adobe-cloud-access.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tudentaffairs.unt.edu/office-disability-access" TargetMode="External"/><Relationship Id="rId24" Type="http://schemas.openxmlformats.org/officeDocument/2006/relationships/hyperlink" Target="mailto:helpdesk@unt.edu" TargetMode="External"/><Relationship Id="rId32" Type="http://schemas.openxmlformats.org/officeDocument/2006/relationships/hyperlink" Target="https://policy.unt.edu/policy/06-039" TargetMode="External"/><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unt.edu/success/" TargetMode="External"/><Relationship Id="rId23" Type="http://schemas.openxmlformats.org/officeDocument/2006/relationships/hyperlink" Target="https://online.unt.edu/learn" TargetMode="External"/><Relationship Id="rId28" Type="http://schemas.openxmlformats.org/officeDocument/2006/relationships/hyperlink" Target="https://cvad.unt.edu/cvad-it-services/index.html" TargetMode="External"/><Relationship Id="rId36" Type="http://schemas.openxmlformats.org/officeDocument/2006/relationships/fontTable" Target="fontTable.xml"/><Relationship Id="rId10" Type="http://schemas.openxmlformats.org/officeDocument/2006/relationships/hyperlink" Target="https://outlook.office.com/bookwithme/user/aeb20369071f4f0d9b7a313d1ca92932@unt.edu/meetingtype/eZ2miXe5V0yUGQfpd-CFhQ2?bookingcode=ae912d3a-5b30-49d0-b64b-574f4acaab9d&amp;anonymous&amp;ismsaljsauthenabled&amp;ep=mLinkFromTile" TargetMode="External"/><Relationship Id="rId19" Type="http://schemas.openxmlformats.org/officeDocument/2006/relationships/hyperlink" Target="https://policy.unt.edu/policy/07-012" TargetMode="External"/><Relationship Id="rId31" Type="http://schemas.openxmlformats.org/officeDocument/2006/relationships/hyperlink" Target="https://policy.unt.edu/policy/15-006"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lear.unt.edu/student-support-services-policies" TargetMode="External"/><Relationship Id="rId22" Type="http://schemas.openxmlformats.org/officeDocument/2006/relationships/hyperlink" Target="https://online.unt.edu/learn" TargetMode="External"/><Relationship Id="rId27" Type="http://schemas.openxmlformats.org/officeDocument/2006/relationships/hyperlink" Target="https://community.canvaslms.com/docs/DOC-10554-4212710328" TargetMode="External"/><Relationship Id="rId30" Type="http://schemas.openxmlformats.org/officeDocument/2006/relationships/hyperlink" Target="https://policy.unt.edu/policy/15-006" TargetMode="External"/><Relationship Id="rId35" Type="http://schemas.openxmlformats.org/officeDocument/2006/relationships/footer" Target="footer1.xm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4A83CDE4C38B4ABF2789024F0DA774" ma:contentTypeVersion="4" ma:contentTypeDescription="Create a new document." ma:contentTypeScope="" ma:versionID="a3626f91459a8dea1b9801f20a27ce18">
  <xsd:schema xmlns:xsd="http://www.w3.org/2001/XMLSchema" xmlns:xs="http://www.w3.org/2001/XMLSchema" xmlns:p="http://schemas.microsoft.com/office/2006/metadata/properties" xmlns:ns2="12df97ec-7061-4262-bb47-7a39fb89f234" targetNamespace="http://schemas.microsoft.com/office/2006/metadata/properties" ma:root="true" ma:fieldsID="000873b978ec1270a9d75591cb178a81" ns2:_="">
    <xsd:import namespace="12df97ec-7061-4262-bb47-7a39fb89f23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df97ec-7061-4262-bb47-7a39fb89f2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F226FF-5531-4243-AC27-86E19A3569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df97ec-7061-4262-bb47-7a39fb89f2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A7844C-3FDE-463C-983A-90217A2C7B3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415B38F-33F9-4F7C-B0BA-4DC64F7EF95A}">
  <ds:schemaRefs>
    <ds:schemaRef ds:uri="http://schemas.microsoft.com/sharepoint/v3/contenttype/forms"/>
  </ds:schemaRefs>
</ds:datastoreItem>
</file>

<file path=docMetadata/LabelInfo.xml><?xml version="1.0" encoding="utf-8"?>
<clbl:labelList xmlns:clbl="http://schemas.microsoft.com/office/2020/mipLabelMetadata">
  <clbl:label id="{37f4b8a2-ad4f-41b5-9a91-284d2cc38f56}" enabled="1" method="Privilege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Normal.dotm</Template>
  <TotalTime>25</TotalTime>
  <Pages>9</Pages>
  <Words>3905</Words>
  <Characters>22265</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DSI CLEAR Syllabus Template</vt:lpstr>
    </vt:vector>
  </TitlesOfParts>
  <Company>University of North Texas</Company>
  <LinksUpToDate>false</LinksUpToDate>
  <CharactersWithSpaces>26118</CharactersWithSpaces>
  <SharedDoc>false</SharedDoc>
  <HLinks>
    <vt:vector size="192" baseType="variant">
      <vt:variant>
        <vt:i4>1048651</vt:i4>
      </vt:variant>
      <vt:variant>
        <vt:i4>93</vt:i4>
      </vt:variant>
      <vt:variant>
        <vt:i4>0</vt:i4>
      </vt:variant>
      <vt:variant>
        <vt:i4>5</vt:i4>
      </vt:variant>
      <vt:variant>
        <vt:lpwstr>https://policy.unt.edu/policy/06-039</vt:lpwstr>
      </vt:variant>
      <vt:variant>
        <vt:lpwstr/>
      </vt:variant>
      <vt:variant>
        <vt:i4>1048651</vt:i4>
      </vt:variant>
      <vt:variant>
        <vt:i4>90</vt:i4>
      </vt:variant>
      <vt:variant>
        <vt:i4>0</vt:i4>
      </vt:variant>
      <vt:variant>
        <vt:i4>5</vt:i4>
      </vt:variant>
      <vt:variant>
        <vt:lpwstr>https://policy.unt.edu/policy/06-039</vt:lpwstr>
      </vt:variant>
      <vt:variant>
        <vt:lpwstr/>
      </vt:variant>
      <vt:variant>
        <vt:i4>1704008</vt:i4>
      </vt:variant>
      <vt:variant>
        <vt:i4>87</vt:i4>
      </vt:variant>
      <vt:variant>
        <vt:i4>0</vt:i4>
      </vt:variant>
      <vt:variant>
        <vt:i4>5</vt:i4>
      </vt:variant>
      <vt:variant>
        <vt:lpwstr>https://policy.unt.edu/policy/06-003</vt:lpwstr>
      </vt:variant>
      <vt:variant>
        <vt:lpwstr/>
      </vt:variant>
      <vt:variant>
        <vt:i4>1704008</vt:i4>
      </vt:variant>
      <vt:variant>
        <vt:i4>84</vt:i4>
      </vt:variant>
      <vt:variant>
        <vt:i4>0</vt:i4>
      </vt:variant>
      <vt:variant>
        <vt:i4>5</vt:i4>
      </vt:variant>
      <vt:variant>
        <vt:lpwstr>https://policy.unt.edu/policy/06-003</vt:lpwstr>
      </vt:variant>
      <vt:variant>
        <vt:lpwstr/>
      </vt:variant>
      <vt:variant>
        <vt:i4>1704008</vt:i4>
      </vt:variant>
      <vt:variant>
        <vt:i4>81</vt:i4>
      </vt:variant>
      <vt:variant>
        <vt:i4>0</vt:i4>
      </vt:variant>
      <vt:variant>
        <vt:i4>5</vt:i4>
      </vt:variant>
      <vt:variant>
        <vt:lpwstr>https://policy.unt.edu/policy/06-003</vt:lpwstr>
      </vt:variant>
      <vt:variant>
        <vt:lpwstr/>
      </vt:variant>
      <vt:variant>
        <vt:i4>1704008</vt:i4>
      </vt:variant>
      <vt:variant>
        <vt:i4>78</vt:i4>
      </vt:variant>
      <vt:variant>
        <vt:i4>0</vt:i4>
      </vt:variant>
      <vt:variant>
        <vt:i4>5</vt:i4>
      </vt:variant>
      <vt:variant>
        <vt:lpwstr>https://policy.unt.edu/policy/06-003</vt:lpwstr>
      </vt:variant>
      <vt:variant>
        <vt:lpwstr/>
      </vt:variant>
      <vt:variant>
        <vt:i4>786497</vt:i4>
      </vt:variant>
      <vt:variant>
        <vt:i4>75</vt:i4>
      </vt:variant>
      <vt:variant>
        <vt:i4>0</vt:i4>
      </vt:variant>
      <vt:variant>
        <vt:i4>5</vt:i4>
      </vt:variant>
      <vt:variant>
        <vt:lpwstr>https://navigate.unt.edu/</vt:lpwstr>
      </vt:variant>
      <vt:variant>
        <vt:lpwstr/>
      </vt:variant>
      <vt:variant>
        <vt:i4>539099138</vt:i4>
      </vt:variant>
      <vt:variant>
        <vt:i4>72</vt:i4>
      </vt:variant>
      <vt:variant>
        <vt:i4>0</vt:i4>
      </vt:variant>
      <vt:variant>
        <vt:i4>5</vt:i4>
      </vt:variant>
      <vt:variant>
        <vt:lpwstr>Navigate360’s Study Buddy</vt:lpwstr>
      </vt:variant>
      <vt:variant>
        <vt:lpwstr/>
      </vt:variant>
      <vt:variant>
        <vt:i4>1704008</vt:i4>
      </vt:variant>
      <vt:variant>
        <vt:i4>69</vt:i4>
      </vt:variant>
      <vt:variant>
        <vt:i4>0</vt:i4>
      </vt:variant>
      <vt:variant>
        <vt:i4>5</vt:i4>
      </vt:variant>
      <vt:variant>
        <vt:lpwstr>https://policy.unt.edu/policy/06-003</vt:lpwstr>
      </vt:variant>
      <vt:variant>
        <vt:lpwstr/>
      </vt:variant>
      <vt:variant>
        <vt:i4>8323198</vt:i4>
      </vt:variant>
      <vt:variant>
        <vt:i4>66</vt:i4>
      </vt:variant>
      <vt:variant>
        <vt:i4>0</vt:i4>
      </vt:variant>
      <vt:variant>
        <vt:i4>5</vt:i4>
      </vt:variant>
      <vt:variant>
        <vt:lpwstr>https://acrobat.adobe.com/link/track?uri=urn:aaid:scds:US:58ff8b2b-e3e5-47c1-a6a7-d3d35bdb82a9</vt:lpwstr>
      </vt:variant>
      <vt:variant>
        <vt:lpwstr/>
      </vt:variant>
      <vt:variant>
        <vt:i4>23</vt:i4>
      </vt:variant>
      <vt:variant>
        <vt:i4>63</vt:i4>
      </vt:variant>
      <vt:variant>
        <vt:i4>0</vt:i4>
      </vt:variant>
      <vt:variant>
        <vt:i4>5</vt:i4>
      </vt:variant>
      <vt:variant>
        <vt:lpwstr>https://documentcloud.adobe.com/link/track?uri=urn:aaid:scds:US:58ff8b2b-e3e5-47c1-a6a7-d3d35bdb82a9</vt:lpwstr>
      </vt:variant>
      <vt:variant>
        <vt:lpwstr/>
      </vt:variant>
      <vt:variant>
        <vt:i4>2687077</vt:i4>
      </vt:variant>
      <vt:variant>
        <vt:i4>60</vt:i4>
      </vt:variant>
      <vt:variant>
        <vt:i4>0</vt:i4>
      </vt:variant>
      <vt:variant>
        <vt:i4>5</vt:i4>
      </vt:variant>
      <vt:variant>
        <vt:lpwstr>https://clear.unt.edu/student-support-services-policies</vt:lpwstr>
      </vt:variant>
      <vt:variant>
        <vt:lpwstr/>
      </vt:variant>
      <vt:variant>
        <vt:i4>1704008</vt:i4>
      </vt:variant>
      <vt:variant>
        <vt:i4>57</vt:i4>
      </vt:variant>
      <vt:variant>
        <vt:i4>0</vt:i4>
      </vt:variant>
      <vt:variant>
        <vt:i4>5</vt:i4>
      </vt:variant>
      <vt:variant>
        <vt:lpwstr>https://policy.unt.edu/policy/06-003</vt:lpwstr>
      </vt:variant>
      <vt:variant>
        <vt:lpwstr/>
      </vt:variant>
      <vt:variant>
        <vt:i4>1704008</vt:i4>
      </vt:variant>
      <vt:variant>
        <vt:i4>54</vt:i4>
      </vt:variant>
      <vt:variant>
        <vt:i4>0</vt:i4>
      </vt:variant>
      <vt:variant>
        <vt:i4>5</vt:i4>
      </vt:variant>
      <vt:variant>
        <vt:lpwstr>https://policy.unt.edu/policy/06-003</vt:lpwstr>
      </vt:variant>
      <vt:variant>
        <vt:lpwstr/>
      </vt:variant>
      <vt:variant>
        <vt:i4>1835081</vt:i4>
      </vt:variant>
      <vt:variant>
        <vt:i4>51</vt:i4>
      </vt:variant>
      <vt:variant>
        <vt:i4>0</vt:i4>
      </vt:variant>
      <vt:variant>
        <vt:i4>5</vt:i4>
      </vt:variant>
      <vt:variant>
        <vt:lpwstr>https://policy.unt.edu/policy/15-006</vt:lpwstr>
      </vt:variant>
      <vt:variant>
        <vt:lpwstr/>
      </vt:variant>
      <vt:variant>
        <vt:i4>1835081</vt:i4>
      </vt:variant>
      <vt:variant>
        <vt:i4>48</vt:i4>
      </vt:variant>
      <vt:variant>
        <vt:i4>0</vt:i4>
      </vt:variant>
      <vt:variant>
        <vt:i4>5</vt:i4>
      </vt:variant>
      <vt:variant>
        <vt:lpwstr>https://policy.unt.edu/policy/15-006</vt:lpwstr>
      </vt:variant>
      <vt:variant>
        <vt:lpwstr/>
      </vt:variant>
      <vt:variant>
        <vt:i4>7471141</vt:i4>
      </vt:variant>
      <vt:variant>
        <vt:i4>45</vt:i4>
      </vt:variant>
      <vt:variant>
        <vt:i4>0</vt:i4>
      </vt:variant>
      <vt:variant>
        <vt:i4>5</vt:i4>
      </vt:variant>
      <vt:variant>
        <vt:lpwstr>https://community.canvaslms.com/t5/Instructor-Guide/How-do-I-use-the-Syllabus-as-an-instructor/ta-p/638</vt:lpwstr>
      </vt:variant>
      <vt:variant>
        <vt:lpwstr/>
      </vt:variant>
      <vt:variant>
        <vt:i4>7471141</vt:i4>
      </vt:variant>
      <vt:variant>
        <vt:i4>42</vt:i4>
      </vt:variant>
      <vt:variant>
        <vt:i4>0</vt:i4>
      </vt:variant>
      <vt:variant>
        <vt:i4>5</vt:i4>
      </vt:variant>
      <vt:variant>
        <vt:lpwstr>https://community.canvaslms.com/t5/Instructor-Guide/How-do-I-use-the-Syllabus-as-an-instructor/ta-p/638</vt:lpwstr>
      </vt:variant>
      <vt:variant>
        <vt:lpwstr/>
      </vt:variant>
      <vt:variant>
        <vt:i4>65567</vt:i4>
      </vt:variant>
      <vt:variant>
        <vt:i4>39</vt:i4>
      </vt:variant>
      <vt:variant>
        <vt:i4>0</vt:i4>
      </vt:variant>
      <vt:variant>
        <vt:i4>5</vt:i4>
      </vt:variant>
      <vt:variant>
        <vt:lpwstr>https://online.unt.edu/learn</vt:lpwstr>
      </vt:variant>
      <vt:variant>
        <vt:lpwstr/>
      </vt:variant>
      <vt:variant>
        <vt:i4>65567</vt:i4>
      </vt:variant>
      <vt:variant>
        <vt:i4>36</vt:i4>
      </vt:variant>
      <vt:variant>
        <vt:i4>0</vt:i4>
      </vt:variant>
      <vt:variant>
        <vt:i4>5</vt:i4>
      </vt:variant>
      <vt:variant>
        <vt:lpwstr>https://online.unt.edu/learn</vt:lpwstr>
      </vt:variant>
      <vt:variant>
        <vt:lpwstr/>
      </vt:variant>
      <vt:variant>
        <vt:i4>1704009</vt:i4>
      </vt:variant>
      <vt:variant>
        <vt:i4>33</vt:i4>
      </vt:variant>
      <vt:variant>
        <vt:i4>0</vt:i4>
      </vt:variant>
      <vt:variant>
        <vt:i4>5</vt:i4>
      </vt:variant>
      <vt:variant>
        <vt:lpwstr>https://policy.unt.edu/policy/07-012</vt:lpwstr>
      </vt:variant>
      <vt:variant>
        <vt:lpwstr/>
      </vt:variant>
      <vt:variant>
        <vt:i4>1704009</vt:i4>
      </vt:variant>
      <vt:variant>
        <vt:i4>30</vt:i4>
      </vt:variant>
      <vt:variant>
        <vt:i4>0</vt:i4>
      </vt:variant>
      <vt:variant>
        <vt:i4>5</vt:i4>
      </vt:variant>
      <vt:variant>
        <vt:lpwstr>https://policy.unt.edu/policy/07-012</vt:lpwstr>
      </vt:variant>
      <vt:variant>
        <vt:lpwstr/>
      </vt:variant>
      <vt:variant>
        <vt:i4>2097275</vt:i4>
      </vt:variant>
      <vt:variant>
        <vt:i4>27</vt:i4>
      </vt:variant>
      <vt:variant>
        <vt:i4>0</vt:i4>
      </vt:variant>
      <vt:variant>
        <vt:i4>5</vt:i4>
      </vt:variant>
      <vt:variant>
        <vt:lpwstr>http://scrappysays.unt.edu/</vt:lpwstr>
      </vt:variant>
      <vt:variant>
        <vt:lpwstr/>
      </vt:variant>
      <vt:variant>
        <vt:i4>2031692</vt:i4>
      </vt:variant>
      <vt:variant>
        <vt:i4>24</vt:i4>
      </vt:variant>
      <vt:variant>
        <vt:i4>0</vt:i4>
      </vt:variant>
      <vt:variant>
        <vt:i4>5</vt:i4>
      </vt:variant>
      <vt:variant>
        <vt:lpwstr>https://wellness.unt.edu/</vt:lpwstr>
      </vt:variant>
      <vt:variant>
        <vt:lpwstr/>
      </vt:variant>
      <vt:variant>
        <vt:i4>589911</vt:i4>
      </vt:variant>
      <vt:variant>
        <vt:i4>21</vt:i4>
      </vt:variant>
      <vt:variant>
        <vt:i4>0</vt:i4>
      </vt:variant>
      <vt:variant>
        <vt:i4>5</vt:i4>
      </vt:variant>
      <vt:variant>
        <vt:lpwstr>https://www.unt.edu/success/</vt:lpwstr>
      </vt:variant>
      <vt:variant>
        <vt:lpwstr/>
      </vt:variant>
      <vt:variant>
        <vt:i4>2359339</vt:i4>
      </vt:variant>
      <vt:variant>
        <vt:i4>18</vt:i4>
      </vt:variant>
      <vt:variant>
        <vt:i4>0</vt:i4>
      </vt:variant>
      <vt:variant>
        <vt:i4>5</vt:i4>
      </vt:variant>
      <vt:variant>
        <vt:lpwstr>https://studentaffairs.unt.edu/office-disability-access</vt:lpwstr>
      </vt:variant>
      <vt:variant>
        <vt:lpwstr/>
      </vt:variant>
      <vt:variant>
        <vt:i4>2359339</vt:i4>
      </vt:variant>
      <vt:variant>
        <vt:i4>15</vt:i4>
      </vt:variant>
      <vt:variant>
        <vt:i4>0</vt:i4>
      </vt:variant>
      <vt:variant>
        <vt:i4>5</vt:i4>
      </vt:variant>
      <vt:variant>
        <vt:lpwstr>https://studentaffairs.unt.edu/office-disability-access</vt:lpwstr>
      </vt:variant>
      <vt:variant>
        <vt:lpwstr/>
      </vt:variant>
      <vt:variant>
        <vt:i4>2031675</vt:i4>
      </vt:variant>
      <vt:variant>
        <vt:i4>12</vt:i4>
      </vt:variant>
      <vt:variant>
        <vt:i4>0</vt:i4>
      </vt:variant>
      <vt:variant>
        <vt:i4>5</vt:i4>
      </vt:variant>
      <vt:variant>
        <vt:lpwstr>https://digitalstrategy.unt.edu/clear/files/clear_f1_online_student_procedures_rev2018_10_08.doc</vt:lpwstr>
      </vt:variant>
      <vt:variant>
        <vt:lpwstr/>
      </vt:variant>
      <vt:variant>
        <vt:i4>1048652</vt:i4>
      </vt:variant>
      <vt:variant>
        <vt:i4>9</vt:i4>
      </vt:variant>
      <vt:variant>
        <vt:i4>0</vt:i4>
      </vt:variant>
      <vt:variant>
        <vt:i4>5</vt:i4>
      </vt:variant>
      <vt:variant>
        <vt:lpwstr>https://policy.unt.edu/policy/06-049</vt:lpwstr>
      </vt:variant>
      <vt:variant>
        <vt:lpwstr/>
      </vt:variant>
      <vt:variant>
        <vt:i4>1048652</vt:i4>
      </vt:variant>
      <vt:variant>
        <vt:i4>6</vt:i4>
      </vt:variant>
      <vt:variant>
        <vt:i4>0</vt:i4>
      </vt:variant>
      <vt:variant>
        <vt:i4>5</vt:i4>
      </vt:variant>
      <vt:variant>
        <vt:lpwstr>https://policy.unt.edu/policy/06-049</vt:lpwstr>
      </vt:variant>
      <vt:variant>
        <vt:lpwstr/>
      </vt:variant>
      <vt:variant>
        <vt:i4>196672</vt:i4>
      </vt:variant>
      <vt:variant>
        <vt:i4>3</vt:i4>
      </vt:variant>
      <vt:variant>
        <vt:i4>0</vt:i4>
      </vt:variant>
      <vt:variant>
        <vt:i4>5</vt:i4>
      </vt:variant>
      <vt:variant>
        <vt:lpwstr>https://tinyurl.com/273hasm2</vt:lpwstr>
      </vt:variant>
      <vt:variant>
        <vt:lpwstr/>
      </vt:variant>
      <vt:variant>
        <vt:i4>7274539</vt:i4>
      </vt:variant>
      <vt:variant>
        <vt:i4>0</vt:i4>
      </vt:variant>
      <vt:variant>
        <vt:i4>0</vt:i4>
      </vt:variant>
      <vt:variant>
        <vt:i4>5</vt:i4>
      </vt:variant>
      <vt:variant>
        <vt:lpwstr>https://acrobat.adobe.com/link/review?uri=urn:aaid:scds:US:4ed0a0b2-e965-3257-92a4-0e14bb2d89c4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DSI CLEAR Syllabus Template</dc:title>
  <dc:subject/>
  <dc:creator>Tania.Heap@unt.edu</dc:creator>
  <cp:keywords/>
  <dc:description/>
  <cp:lastModifiedBy>Morin, Tesa</cp:lastModifiedBy>
  <cp:revision>33</cp:revision>
  <cp:lastPrinted>2023-06-07T16:47:00Z</cp:lastPrinted>
  <dcterms:created xsi:type="dcterms:W3CDTF">2026-08-15T21:24:00Z</dcterms:created>
  <dcterms:modified xsi:type="dcterms:W3CDTF">2026-08-15T23:45:00Z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0x010100D44A83CDE4C38B4ABF2789024F0DA774</vt:lpwstr>
  </property>
  <property fmtid="{D5CDD505-2E9C-101B-9397-08002B2CF9AE}" pid="3" name="GrammarlyDocumentId">
    <vt:lpwstr>5e693e4555441c36a0c332c8a7877e17b8e4cd7d1cd135d0e79010d0c1c5200a</vt:lpwstr>
  </property>
</Properties>
</file>