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57DB" w14:textId="1703EFC3" w:rsidR="001A7789" w:rsidRPr="000B7B74" w:rsidRDefault="001A7789" w:rsidP="008471E3">
      <w:pPr>
        <w:pStyle w:val="Title"/>
        <w:rPr>
          <w:color w:val="31521B" w:themeColor="accent2" w:themeShade="80"/>
          <w:sz w:val="44"/>
          <w:szCs w:val="44"/>
        </w:rPr>
      </w:pPr>
      <w:r w:rsidRPr="000B7B74">
        <w:rPr>
          <w:color w:val="31521B" w:themeColor="accent2" w:themeShade="80"/>
          <w:sz w:val="44"/>
          <w:szCs w:val="44"/>
        </w:rPr>
        <w:t>ART 3030</w:t>
      </w:r>
      <w:r w:rsidR="000B7B74" w:rsidRPr="000B7B74">
        <w:rPr>
          <w:color w:val="31521B" w:themeColor="accent2" w:themeShade="80"/>
          <w:sz w:val="44"/>
          <w:szCs w:val="44"/>
        </w:rPr>
        <w:t>-420</w:t>
      </w:r>
    </w:p>
    <w:p w14:paraId="3800B912" w14:textId="5CDECD8E" w:rsidR="00F16A86" w:rsidRPr="000B7B74" w:rsidRDefault="001A7789" w:rsidP="008471E3">
      <w:pPr>
        <w:pStyle w:val="Title"/>
        <w:rPr>
          <w:color w:val="31521B" w:themeColor="accent2" w:themeShade="80"/>
          <w:sz w:val="44"/>
          <w:szCs w:val="44"/>
        </w:rPr>
      </w:pPr>
      <w:r w:rsidRPr="000B7B74">
        <w:rPr>
          <w:color w:val="31521B" w:themeColor="accent2" w:themeShade="80"/>
          <w:sz w:val="44"/>
          <w:szCs w:val="44"/>
        </w:rPr>
        <w:t>Digital Communication for Art and Creative Entrepreneurship</w:t>
      </w:r>
    </w:p>
    <w:p w14:paraId="2CA4D7EF" w14:textId="6C2A90C5" w:rsidR="00873D60" w:rsidRPr="00AA28B1" w:rsidRDefault="00873D60" w:rsidP="008471E3">
      <w:pPr>
        <w:pStyle w:val="Heading1"/>
      </w:pPr>
      <w:r w:rsidRPr="008471E3">
        <w:t>Instructor</w:t>
      </w:r>
      <w:r w:rsidRPr="00AA28B1">
        <w:t xml:space="preserve"> Information  </w:t>
      </w:r>
    </w:p>
    <w:p w14:paraId="7FE96A9A"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Tesa Morin, MFA (she/her)</w:t>
      </w:r>
    </w:p>
    <w:p w14:paraId="38AB9865"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Lecturer of Interdisciplinary Art and Design Studies, CVAD</w:t>
      </w:r>
    </w:p>
    <w:p w14:paraId="2A023DAC" w14:textId="2583B499" w:rsidR="004D3649" w:rsidRPr="00AA28B1" w:rsidRDefault="004D3649" w:rsidP="00C06EE3">
      <w:pPr>
        <w:spacing w:after="0" w:line="240" w:lineRule="auto"/>
        <w:rPr>
          <w:rFonts w:eastAsiaTheme="minorEastAsia" w:cstheme="minorHAnsi"/>
        </w:rPr>
      </w:pPr>
      <w:r w:rsidRPr="00AA28B1">
        <w:rPr>
          <w:rFonts w:eastAsiaTheme="minorEastAsia" w:cstheme="minorHAnsi"/>
        </w:rPr>
        <w:t xml:space="preserve">Office Location: </w:t>
      </w:r>
      <w:r w:rsidR="00884326" w:rsidRPr="00AA28B1">
        <w:rPr>
          <w:rFonts w:eastAsiaTheme="minorEastAsia" w:cstheme="minorHAnsi"/>
        </w:rPr>
        <w:t xml:space="preserve">Art Building </w:t>
      </w:r>
      <w:r w:rsidRPr="00AA28B1">
        <w:rPr>
          <w:rFonts w:eastAsiaTheme="minorEastAsia" w:cstheme="minorHAnsi"/>
        </w:rPr>
        <w:t>220E</w:t>
      </w:r>
    </w:p>
    <w:p w14:paraId="16A2AE43" w14:textId="77777777" w:rsidR="00793139" w:rsidRDefault="004D3649" w:rsidP="00C06EE3">
      <w:pPr>
        <w:spacing w:after="0" w:line="240" w:lineRule="auto"/>
        <w:rPr>
          <w:rFonts w:eastAsiaTheme="minorEastAsia" w:cstheme="minorHAnsi"/>
        </w:rPr>
      </w:pPr>
      <w:r w:rsidRPr="00AA28B1">
        <w:rPr>
          <w:rFonts w:eastAsiaTheme="minorEastAsia" w:cstheme="minorHAnsi"/>
        </w:rPr>
        <w:t xml:space="preserve">Office Hours: MW </w:t>
      </w:r>
      <w:r w:rsidR="006F4FA7">
        <w:rPr>
          <w:rFonts w:eastAsiaTheme="minorEastAsia" w:cstheme="minorHAnsi"/>
        </w:rPr>
        <w:t>2-3pm</w:t>
      </w:r>
    </w:p>
    <w:p w14:paraId="3304C74D" w14:textId="2126E3EB" w:rsidR="004D3649" w:rsidRDefault="00793139" w:rsidP="00793139">
      <w:pPr>
        <w:spacing w:after="0" w:line="240" w:lineRule="auto"/>
        <w:ind w:firstLine="720"/>
        <w:rPr>
          <w:rFonts w:eastAsiaTheme="minorEastAsia" w:cstheme="minorHAnsi"/>
        </w:rPr>
      </w:pPr>
      <w:r w:rsidRPr="00AA28B1">
        <w:rPr>
          <w:rFonts w:eastAsiaTheme="minorEastAsia" w:cstheme="minorHAnsi"/>
        </w:rPr>
        <w:t>A</w:t>
      </w:r>
      <w:r w:rsidR="004D3649" w:rsidRPr="00AA28B1">
        <w:rPr>
          <w:rFonts w:eastAsiaTheme="minorEastAsia" w:cstheme="minorHAnsi"/>
        </w:rPr>
        <w:t>ppointment</w:t>
      </w:r>
      <w:r>
        <w:rPr>
          <w:rFonts w:eastAsiaTheme="minorEastAsia" w:cstheme="minorHAnsi"/>
        </w:rPr>
        <w:t>s are</w:t>
      </w:r>
      <w:r w:rsidR="004D3649" w:rsidRPr="00AA28B1">
        <w:rPr>
          <w:rFonts w:eastAsiaTheme="minorEastAsia" w:cstheme="minorHAnsi"/>
        </w:rPr>
        <w:t xml:space="preserve"> highly recommended</w:t>
      </w:r>
      <w:r w:rsidR="008A583B">
        <w:rPr>
          <w:rFonts w:eastAsiaTheme="minorEastAsia" w:cstheme="minorHAnsi"/>
        </w:rPr>
        <w:t xml:space="preserve"> to make sure I have time for each person</w:t>
      </w:r>
    </w:p>
    <w:p w14:paraId="379AD804" w14:textId="47BA26A3" w:rsidR="00793139" w:rsidRPr="00AA28B1" w:rsidRDefault="00793139" w:rsidP="00793139">
      <w:pPr>
        <w:spacing w:after="0" w:line="240" w:lineRule="auto"/>
        <w:ind w:firstLine="720"/>
        <w:rPr>
          <w:rFonts w:eastAsiaTheme="minorEastAsia" w:cstheme="minorHAnsi"/>
        </w:rPr>
      </w:pPr>
      <w:r>
        <w:rPr>
          <w:rFonts w:eastAsiaTheme="minorEastAsia" w:cstheme="minorHAnsi"/>
        </w:rPr>
        <w:t>Online office hours are available outside of this time</w:t>
      </w:r>
      <w:r w:rsidR="00D772E3">
        <w:rPr>
          <w:rFonts w:eastAsiaTheme="minorEastAsia" w:cstheme="minorHAnsi"/>
        </w:rPr>
        <w:t xml:space="preserve"> with advance appointments</w:t>
      </w:r>
    </w:p>
    <w:p w14:paraId="1FB8BAFF" w14:textId="6921890F" w:rsidR="004D3649" w:rsidRPr="0056315D" w:rsidRDefault="004D3649" w:rsidP="00C06EE3">
      <w:pPr>
        <w:spacing w:after="0" w:line="240" w:lineRule="auto"/>
        <w:rPr>
          <w:rFonts w:eastAsiaTheme="minorEastAsia" w:cstheme="minorHAnsi"/>
        </w:rPr>
      </w:pPr>
      <w:r w:rsidRPr="00AA28B1">
        <w:rPr>
          <w:rFonts w:eastAsiaTheme="minorEastAsia" w:cstheme="minorHAnsi"/>
        </w:rPr>
        <w:t>Email: DM through Canvas or email tesa.morin@unt.edu</w:t>
      </w:r>
    </w:p>
    <w:p w14:paraId="0C8EE44A" w14:textId="20FD21F0" w:rsidR="00873D60" w:rsidRPr="00AA28B1" w:rsidRDefault="00873D60" w:rsidP="008471E3">
      <w:pPr>
        <w:pStyle w:val="Heading1"/>
      </w:pPr>
      <w:r w:rsidRPr="00AA28B1">
        <w:t xml:space="preserve">Course </w:t>
      </w:r>
      <w:r w:rsidRPr="008471E3">
        <w:t>Description</w:t>
      </w:r>
      <w:r w:rsidRPr="00AA28B1">
        <w:t xml:space="preserve">, Structure, and Objectives </w:t>
      </w:r>
    </w:p>
    <w:p w14:paraId="43B6FB4C" w14:textId="5A47D66A" w:rsidR="006B7C4A" w:rsidRDefault="0074224F" w:rsidP="00E60639">
      <w:pPr>
        <w:spacing w:line="240" w:lineRule="auto"/>
        <w:rPr>
          <w:rFonts w:eastAsiaTheme="minorEastAsia" w:cstheme="minorHAnsi"/>
        </w:rPr>
      </w:pPr>
      <w:r w:rsidRPr="00AA28B1">
        <w:rPr>
          <w:rFonts w:eastAsiaTheme="minorEastAsia" w:cstheme="minorHAnsi"/>
        </w:rPr>
        <w:t xml:space="preserve">Digital Communication for Art and Creative Entrepreneurship is a </w:t>
      </w:r>
      <w:r w:rsidR="00F22723" w:rsidRPr="00AA28B1">
        <w:rPr>
          <w:rFonts w:eastAsiaTheme="minorEastAsia" w:cstheme="minorHAnsi"/>
        </w:rPr>
        <w:t>3-credit</w:t>
      </w:r>
      <w:r w:rsidRPr="00AA28B1">
        <w:rPr>
          <w:rFonts w:eastAsiaTheme="minorEastAsia" w:cstheme="minorHAnsi"/>
        </w:rPr>
        <w:t xml:space="preserve"> hour course. It is an intensive investigation in the conceptual, technical and practical uses of digital tools for communication and promotion in the art and design fields. Students learn a diversity of techniques applied in art studio practice, social media practice, arts administration, design management, museology, and the creative economy at large using digital applications, computer programs and technology. Focuses on the creation of various digital products for arts promotion and entrepreneurship using applications in Adobe Creative Cloud, social media, and existing web-based platforms. </w:t>
      </w:r>
    </w:p>
    <w:p w14:paraId="05FEEFBE" w14:textId="0D504273" w:rsidR="008A583B" w:rsidRDefault="00B94C59" w:rsidP="000B7B74">
      <w:pPr>
        <w:spacing w:after="0" w:line="240" w:lineRule="auto"/>
        <w:rPr>
          <w:rFonts w:eastAsiaTheme="minorEastAsia" w:cstheme="minorHAnsi"/>
          <w:b/>
          <w:bCs/>
        </w:rPr>
      </w:pPr>
      <w:r>
        <w:rPr>
          <w:rFonts w:eastAsiaTheme="minorEastAsia" w:cstheme="minorHAnsi"/>
          <w:b/>
          <w:bCs/>
        </w:rPr>
        <w:t>Online Course F-1 Visa Regulations:</w:t>
      </w:r>
    </w:p>
    <w:p w14:paraId="57F20283" w14:textId="05FEFCCF" w:rsidR="00B94C59" w:rsidRDefault="000B7B74" w:rsidP="000B7B74">
      <w:pPr>
        <w:pStyle w:val="NoSpacing"/>
        <w:rPr>
          <w:shd w:val="clear" w:color="auto" w:fill="FFFFFF"/>
        </w:rPr>
      </w:pPr>
      <w:r w:rsidRPr="0EF10405">
        <w:rPr>
          <w:shd w:val="clear" w:color="auto" w:fill="FFFFFF"/>
        </w:rPr>
        <w:t xml:space="preserve">Federal regulations state that students may apply only 3 fully-online semester credit hours (SCH) to the hours required for full-time status for </w:t>
      </w:r>
      <w:hyperlink r:id="rId11"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 </w:t>
      </w:r>
    </w:p>
    <w:p w14:paraId="70D7AFAC" w14:textId="77777777" w:rsidR="000B7B74" w:rsidRPr="000B7B74" w:rsidRDefault="000B7B74" w:rsidP="000B7B74">
      <w:pPr>
        <w:pStyle w:val="NoSpacing"/>
        <w:rPr>
          <w:rFonts w:eastAsiaTheme="minorEastAsia"/>
          <w:highlight w:val="yellow"/>
        </w:rPr>
      </w:pPr>
    </w:p>
    <w:p w14:paraId="7AEB14C6" w14:textId="1F7E9AB3" w:rsidR="00604406" w:rsidRPr="00AA28B1" w:rsidRDefault="00604406" w:rsidP="00604406">
      <w:pPr>
        <w:spacing w:after="0" w:line="240" w:lineRule="auto"/>
        <w:rPr>
          <w:rFonts w:cstheme="minorHAnsi"/>
          <w:b/>
          <w:bCs/>
        </w:rPr>
      </w:pPr>
      <w:r w:rsidRPr="00AA28B1">
        <w:rPr>
          <w:rFonts w:cstheme="minorHAnsi"/>
          <w:b/>
          <w:bCs/>
        </w:rPr>
        <w:t>Lab Courses</w:t>
      </w:r>
    </w:p>
    <w:p w14:paraId="13EAFF1A" w14:textId="57017FFF" w:rsidR="00977D27" w:rsidRPr="00AA28B1" w:rsidRDefault="004C6ABF" w:rsidP="00604406">
      <w:pPr>
        <w:spacing w:after="0" w:line="240" w:lineRule="auto"/>
        <w:rPr>
          <w:rFonts w:eastAsiaTheme="minorEastAsia" w:cstheme="minorHAnsi"/>
        </w:rPr>
      </w:pPr>
      <w:r w:rsidRPr="00AA28B1">
        <w:rPr>
          <w:rFonts w:cstheme="minorHAnsi"/>
        </w:rPr>
        <w:t xml:space="preserve">While working in laboratory sessions, students enrolled in </w:t>
      </w:r>
      <w:r w:rsidR="00D82487" w:rsidRPr="00AA28B1">
        <w:rPr>
          <w:rFonts w:cstheme="minorHAnsi"/>
        </w:rPr>
        <w:t>ART 3030</w:t>
      </w:r>
      <w:r w:rsidRPr="00AA28B1">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sidRPr="00AA28B1">
        <w:rPr>
          <w:rFonts w:eastAsiaTheme="minorEastAsia" w:cstheme="minorHAnsi"/>
        </w:rPr>
        <w:tab/>
      </w:r>
    </w:p>
    <w:p w14:paraId="5E44BF7C" w14:textId="77777777" w:rsidR="00604406" w:rsidRPr="00AA28B1" w:rsidRDefault="00604406" w:rsidP="00494B3D">
      <w:pPr>
        <w:spacing w:after="0" w:line="240" w:lineRule="auto"/>
        <w:ind w:left="720"/>
        <w:rPr>
          <w:rFonts w:eastAsiaTheme="minorEastAsia" w:cstheme="minorHAnsi"/>
        </w:rPr>
      </w:pPr>
    </w:p>
    <w:p w14:paraId="174A4E08" w14:textId="77777777" w:rsidR="00950C87" w:rsidRPr="00AA28B1" w:rsidRDefault="00950C87" w:rsidP="001C1F2C">
      <w:pPr>
        <w:spacing w:after="0" w:line="240" w:lineRule="auto"/>
        <w:rPr>
          <w:rFonts w:cstheme="minorHAnsi"/>
          <w:b/>
          <w:bCs/>
        </w:rPr>
      </w:pPr>
      <w:r w:rsidRPr="00AA28B1">
        <w:rPr>
          <w:rFonts w:cstheme="minorHAnsi"/>
          <w:b/>
          <w:bCs/>
        </w:rPr>
        <w:t>Course Prerequisites</w:t>
      </w:r>
    </w:p>
    <w:p w14:paraId="29AF4CE6" w14:textId="32685CED" w:rsidR="00F22723" w:rsidRDefault="00950C87" w:rsidP="000B7B74">
      <w:pPr>
        <w:spacing w:after="0" w:line="240" w:lineRule="auto"/>
        <w:rPr>
          <w:rFonts w:cstheme="minorHAnsi"/>
          <w:b/>
          <w:bCs/>
        </w:rPr>
      </w:pPr>
      <w:r w:rsidRPr="00AA28B1">
        <w:rPr>
          <w:rFonts w:cstheme="minorHAnsi"/>
        </w:rPr>
        <w:t xml:space="preserve">ART 1600, ART 1700, ART 1800, ART 1900 and ART 2020 with a grade of C or better, or consent of instructor. </w:t>
      </w:r>
    </w:p>
    <w:p w14:paraId="6E6E805B" w14:textId="77777777" w:rsidR="000B7B74" w:rsidRPr="00AA28B1" w:rsidRDefault="000B7B74" w:rsidP="00F22723">
      <w:pPr>
        <w:pStyle w:val="NormalWeb"/>
        <w:spacing w:before="0" w:beforeAutospacing="0" w:after="0" w:afterAutospacing="0"/>
        <w:rPr>
          <w:rFonts w:asciiTheme="minorHAnsi" w:hAnsiTheme="minorHAnsi" w:cstheme="minorHAnsi"/>
          <w:b/>
          <w:bCs/>
        </w:rPr>
      </w:pPr>
    </w:p>
    <w:p w14:paraId="3FD48CD6" w14:textId="77777777" w:rsid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Course Structure + Content</w:t>
      </w:r>
    </w:p>
    <w:p w14:paraId="3462B416" w14:textId="5E53B873" w:rsidR="00F22723" w:rsidRP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course takes place in a </w:t>
      </w:r>
      <w:r w:rsidR="0056315D">
        <w:rPr>
          <w:rFonts w:asciiTheme="minorHAnsi" w:hAnsiTheme="minorHAnsi" w:cstheme="minorHAnsi"/>
        </w:rPr>
        <w:t xml:space="preserve">fully </w:t>
      </w:r>
      <w:r w:rsidRPr="00AA28B1">
        <w:rPr>
          <w:rFonts w:asciiTheme="minorHAnsi" w:hAnsiTheme="minorHAnsi" w:cstheme="minorHAnsi"/>
        </w:rPr>
        <w:t xml:space="preserve">format via Canvas and can be completed </w:t>
      </w:r>
      <w:r w:rsidR="0056315D">
        <w:rPr>
          <w:rFonts w:asciiTheme="minorHAnsi" w:hAnsiTheme="minorHAnsi" w:cstheme="minorHAnsi"/>
        </w:rPr>
        <w:t>entirely</w:t>
      </w:r>
      <w:r w:rsidRPr="00AA28B1">
        <w:rPr>
          <w:rFonts w:asciiTheme="minorHAnsi" w:hAnsiTheme="minorHAnsi" w:cstheme="minorHAnsi"/>
        </w:rPr>
        <w:t xml:space="preserve"> online. There are 16 weeks of content to move through, with deadlines occurring each week. This is a project-based course, with smaller exercises and quizzes </w:t>
      </w:r>
      <w:r w:rsidRPr="00AA28B1">
        <w:rPr>
          <w:rFonts w:asciiTheme="minorHAnsi" w:hAnsiTheme="minorHAnsi" w:cstheme="minorHAnsi"/>
        </w:rPr>
        <w:lastRenderedPageBreak/>
        <w:t xml:space="preserve">sprinkled in. The course material will include learning modules, discussions, technical exercises, and creative assignments. Students are expected to review content (including readings, instructions, videos, etc.) and prepare independently for assignments while reaching out to each other and the professor for questions and feedback. </w:t>
      </w:r>
    </w:p>
    <w:p w14:paraId="57EE399D" w14:textId="1F2BFD05" w:rsidR="00950C87" w:rsidRPr="00AA28B1" w:rsidRDefault="00F22723" w:rsidP="00EC3C36">
      <w:pPr>
        <w:pStyle w:val="NormalWeb"/>
        <w:shd w:val="clear" w:color="auto" w:fill="FFFFFF"/>
        <w:rPr>
          <w:rFonts w:asciiTheme="minorHAnsi" w:hAnsiTheme="minorHAnsi" w:cstheme="minorHAnsi"/>
        </w:rPr>
      </w:pPr>
      <w:r w:rsidRPr="00AA28B1">
        <w:rPr>
          <w:rFonts w:asciiTheme="minorHAnsi" w:hAnsiTheme="minorHAnsi" w:cstheme="minorHAnsi"/>
        </w:rPr>
        <w:t xml:space="preserve">Because our course has students with a diverse body of knowledge and skill-level in the arts, design, and media, students should expect to spend time viewing video tutorials, reading information posted on Canvas and to engage in independent online research and studio time to complete assignments. If a student feels more advanced, they can pursue a project that is more ambitious while also considering the time commitment that will be required to complete the project. </w:t>
      </w:r>
    </w:p>
    <w:p w14:paraId="69252F33" w14:textId="77777777" w:rsidR="00950C87" w:rsidRPr="00AA28B1" w:rsidRDefault="00950C87" w:rsidP="001C1F2C">
      <w:pPr>
        <w:spacing w:after="0" w:line="240" w:lineRule="auto"/>
        <w:rPr>
          <w:rFonts w:cstheme="minorHAnsi"/>
          <w:b/>
          <w:bCs/>
        </w:rPr>
      </w:pPr>
      <w:r w:rsidRPr="00AA28B1">
        <w:rPr>
          <w:rFonts w:cstheme="minorHAnsi"/>
          <w:b/>
          <w:bCs/>
        </w:rPr>
        <w:t>Course Objectives</w:t>
      </w:r>
    </w:p>
    <w:p w14:paraId="52909855" w14:textId="77777777" w:rsidR="00950C87" w:rsidRPr="00AA28B1" w:rsidRDefault="00950C87" w:rsidP="001C1F2C">
      <w:pPr>
        <w:spacing w:after="0" w:line="240" w:lineRule="auto"/>
        <w:rPr>
          <w:rFonts w:cstheme="minorHAnsi"/>
          <w:b/>
          <w:bCs/>
        </w:rPr>
      </w:pPr>
      <w:r w:rsidRPr="00AA28B1">
        <w:rPr>
          <w:rFonts w:cstheme="minorHAnsi"/>
        </w:rPr>
        <w:t>Students who complete this course successfully will be able to:</w:t>
      </w:r>
    </w:p>
    <w:p w14:paraId="1030E8CC"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rPr>
      </w:pPr>
      <w:r w:rsidRPr="00AA28B1">
        <w:rPr>
          <w:rFonts w:asciiTheme="minorHAnsi" w:hAnsiTheme="minorHAnsi" w:cstheme="minorHAnsi"/>
          <w:b/>
          <w:bCs/>
        </w:rPr>
        <w:t>Demonstrate</w:t>
      </w:r>
      <w:r w:rsidRPr="00AA28B1">
        <w:rPr>
          <w:rFonts w:asciiTheme="minorHAnsi" w:hAnsiTheme="minorHAnsi" w:cstheme="minorHAnsi"/>
        </w:rPr>
        <w:t xml:space="preserve"> basic knowledge of visual arts, design, and creative communities in the digital world and the creation of digital media, works, marketing and promotion using applications in Adobe Creative Cloud</w:t>
      </w:r>
    </w:p>
    <w:p w14:paraId="3F5F8D8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rPr>
        <w:t xml:space="preserve">Apply </w:t>
      </w:r>
      <w:r w:rsidRPr="00AA28B1">
        <w:rPr>
          <w:rFonts w:asciiTheme="minorHAnsi" w:hAnsiTheme="minorHAnsi" w:cstheme="minorHAnsi"/>
        </w:rPr>
        <w:t xml:space="preserve">understanding of trends within studio practice, diverse media promotion (i.e., print, </w:t>
      </w:r>
      <w:r w:rsidRPr="00AA28B1">
        <w:rPr>
          <w:rFonts w:asciiTheme="minorHAnsi" w:hAnsiTheme="minorHAnsi" w:cstheme="minorHAnsi"/>
          <w:color w:val="000000"/>
        </w:rPr>
        <w:t>interactive, social media), arts administration, and entrepreneurship in the digital world and using digital technology</w:t>
      </w:r>
    </w:p>
    <w:p w14:paraId="4FC4A54B"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Develop </w:t>
      </w:r>
      <w:r w:rsidRPr="00AA28B1">
        <w:rPr>
          <w:rFonts w:asciiTheme="minorHAnsi" w:hAnsiTheme="minorHAnsi" w:cstheme="minorHAnsi"/>
          <w:color w:val="000000"/>
        </w:rPr>
        <w:t>a wider understanding of how artists, designers, creatives, arts organizations, and creative communities incorporate digital fabrication for a range of interdisciplinary projects</w:t>
      </w:r>
    </w:p>
    <w:p w14:paraId="46060BC2"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Understand </w:t>
      </w:r>
      <w:r w:rsidRPr="00AA28B1">
        <w:rPr>
          <w:rFonts w:asciiTheme="minorHAnsi" w:hAnsiTheme="minorHAnsi" w:cstheme="minorHAnsi"/>
          <w:color w:val="000000"/>
        </w:rPr>
        <w:t>the conceptual, technical, and practical uses of digital tools for designing digital communication and promotion in the art and design fields</w:t>
      </w:r>
    </w:p>
    <w:p w14:paraId="70FDDF5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Identify </w:t>
      </w:r>
      <w:r w:rsidRPr="00AA28B1">
        <w:rPr>
          <w:rFonts w:asciiTheme="minorHAnsi" w:hAnsiTheme="minorHAnsi" w:cstheme="minorHAnsi"/>
          <w:color w:val="000000"/>
        </w:rPr>
        <w:t>design approaches and strategies for creating digital communication for art promotion and creative entrepreneurship</w:t>
      </w:r>
    </w:p>
    <w:p w14:paraId="566D68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Choose </w:t>
      </w:r>
      <w:r w:rsidRPr="00AA28B1">
        <w:rPr>
          <w:rFonts w:asciiTheme="minorHAnsi" w:hAnsiTheme="minorHAnsi" w:cstheme="minorHAnsi"/>
          <w:color w:val="000000"/>
        </w:rPr>
        <w:t>suitable digital tools and technologies to create digital media, materials and products</w:t>
      </w:r>
    </w:p>
    <w:p w14:paraId="3E59ED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Produce </w:t>
      </w:r>
      <w:r w:rsidRPr="00AA28B1">
        <w:rPr>
          <w:rFonts w:asciiTheme="minorHAnsi" w:hAnsiTheme="minorHAnsi" w:cstheme="minorHAnsi"/>
          <w:color w:val="000000"/>
        </w:rPr>
        <w:t>digital images, media and objects for artmaking, art entrepreneurship and the creative economy</w:t>
      </w:r>
    </w:p>
    <w:p w14:paraId="1B0AFBBE"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Analyze </w:t>
      </w:r>
      <w:r w:rsidRPr="00AA28B1">
        <w:rPr>
          <w:rFonts w:asciiTheme="minorHAnsi" w:hAnsiTheme="minorHAnsi" w:cstheme="minorHAnsi"/>
          <w:color w:val="000000"/>
        </w:rPr>
        <w:t>the role of technology within the creative economy and students’ individual fields</w:t>
      </w:r>
    </w:p>
    <w:p w14:paraId="0F6867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Apply </w:t>
      </w:r>
      <w:r w:rsidRPr="00AA28B1">
        <w:rPr>
          <w:rFonts w:asciiTheme="minorHAnsi" w:hAnsiTheme="minorHAnsi" w:cstheme="minorHAnsi"/>
          <w:color w:val="000000"/>
        </w:rPr>
        <w:t>understanding of digital media and communication in the arts, design and creative fields to the analysis of own work and work of others</w:t>
      </w:r>
    </w:p>
    <w:p w14:paraId="336279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Create </w:t>
      </w:r>
      <w:r w:rsidRPr="00AA28B1">
        <w:rPr>
          <w:rFonts w:asciiTheme="minorHAnsi" w:hAnsiTheme="minorHAnsi" w:cstheme="minorHAnsi"/>
          <w:color w:val="000000"/>
        </w:rPr>
        <w:t>effective digital products and communication for art promotion and creative entrepreneurship</w:t>
      </w:r>
    </w:p>
    <w:p w14:paraId="30068FD4" w14:textId="77777777" w:rsidR="001C1F2C"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Present </w:t>
      </w:r>
      <w:r w:rsidRPr="00AA28B1">
        <w:rPr>
          <w:rFonts w:asciiTheme="minorHAnsi" w:hAnsiTheme="minorHAnsi" w:cstheme="minorHAnsi"/>
          <w:color w:val="000000"/>
        </w:rPr>
        <w:t>digital communication, digital works, portfolios and products professionally on social media, existing web-based platforms, including virtual and in-print formats</w:t>
      </w:r>
    </w:p>
    <w:p w14:paraId="7FF218C9" w14:textId="1A118D71" w:rsidR="00D7556C" w:rsidRPr="00AA28B1" w:rsidRDefault="00950C87" w:rsidP="00344CB0">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Evaluate </w:t>
      </w:r>
      <w:r w:rsidRPr="00AA28B1">
        <w:rPr>
          <w:rFonts w:asciiTheme="minorHAnsi" w:hAnsiTheme="minorHAnsi" w:cstheme="minorHAnsi"/>
          <w:color w:val="000000"/>
        </w:rPr>
        <w:t>the effectiveness of digital communication and digital products for supporting creative entrepreneurship and a creative economy</w:t>
      </w:r>
    </w:p>
    <w:p w14:paraId="50B88270" w14:textId="3F70AA44" w:rsidR="00617BBD" w:rsidRPr="00AA28B1" w:rsidRDefault="00162DBA" w:rsidP="005135B8">
      <w:pPr>
        <w:pStyle w:val="Heading1"/>
      </w:pPr>
      <w:r w:rsidRPr="00AA28B1">
        <w:t xml:space="preserve">How to Succeed in </w:t>
      </w:r>
      <w:r w:rsidRPr="008471E3">
        <w:t>this</w:t>
      </w:r>
      <w:r w:rsidRPr="00AA28B1">
        <w:t xml:space="preserve"> Course </w:t>
      </w:r>
    </w:p>
    <w:p w14:paraId="79C3CBA9" w14:textId="77777777" w:rsidR="00BC2B13" w:rsidRPr="00AA28B1" w:rsidRDefault="00BC2B13" w:rsidP="00BC2B13">
      <w:pPr>
        <w:spacing w:after="0" w:line="240" w:lineRule="auto"/>
        <w:rPr>
          <w:rFonts w:cstheme="minorHAnsi"/>
          <w:b/>
          <w:bCs/>
        </w:rPr>
      </w:pPr>
      <w:r w:rsidRPr="00AA28B1">
        <w:rPr>
          <w:rFonts w:cstheme="minorHAnsi"/>
          <w:b/>
          <w:bCs/>
        </w:rPr>
        <w:t>Instructor Contact &amp; Responsibilities</w:t>
      </w:r>
    </w:p>
    <w:p w14:paraId="676918F7" w14:textId="6633617B" w:rsidR="00BC2B13" w:rsidRPr="00AA28B1" w:rsidRDefault="00BC2B13" w:rsidP="00BC2B13">
      <w:pPr>
        <w:spacing w:after="0" w:line="240" w:lineRule="auto"/>
        <w:rPr>
          <w:rFonts w:cstheme="minorHAnsi"/>
        </w:rPr>
      </w:pPr>
      <w:r w:rsidRPr="00AA28B1">
        <w:rPr>
          <w:rFonts w:cstheme="minorHAnsi"/>
        </w:rPr>
        <w:t xml:space="preserve">Students are </w:t>
      </w:r>
      <w:r w:rsidR="00E12DEA">
        <w:rPr>
          <w:rFonts w:cstheme="minorHAnsi"/>
        </w:rPr>
        <w:t xml:space="preserve">highly </w:t>
      </w:r>
      <w:r w:rsidRPr="00AA28B1">
        <w:rPr>
          <w:rFonts w:cstheme="minorHAnsi"/>
        </w:rPr>
        <w:t>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r w:rsidR="009934D5">
        <w:rPr>
          <w:rFonts w:cstheme="minorHAnsi"/>
        </w:rPr>
        <w:t xml:space="preserve"> </w:t>
      </w:r>
    </w:p>
    <w:p w14:paraId="45EF9E43"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p>
    <w:p w14:paraId="149744B6"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Time Expectation &amp; Credit Hours </w:t>
      </w:r>
    </w:p>
    <w:p w14:paraId="5ECD0651" w14:textId="27196C3B" w:rsidR="005135B8" w:rsidRPr="0056315D" w:rsidRDefault="00BC2B13" w:rsidP="0056315D">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is a </w:t>
      </w:r>
      <w:r w:rsidR="00EC3C36" w:rsidRPr="00AA28B1">
        <w:rPr>
          <w:rFonts w:asciiTheme="minorHAnsi" w:hAnsiTheme="minorHAnsi" w:cstheme="minorHAnsi"/>
        </w:rPr>
        <w:t>3-credit</w:t>
      </w:r>
      <w:r w:rsidRPr="00AA28B1">
        <w:rPr>
          <w:rFonts w:asciiTheme="minorHAnsi" w:hAnsiTheme="minorHAnsi" w:cstheme="minorHAnsi"/>
        </w:rPr>
        <w:t xml:space="preserve"> hour art course at CVAD, please expect to spend 6-12 hours/week on this class (in-person sections meet for ≈6 hours/week, with 3-6+ hours/w</w:t>
      </w:r>
      <w:r w:rsidR="00E12DEA">
        <w:rPr>
          <w:rFonts w:asciiTheme="minorHAnsi" w:hAnsiTheme="minorHAnsi" w:cstheme="minorHAnsi"/>
        </w:rPr>
        <w:t>ee</w:t>
      </w:r>
      <w:r w:rsidRPr="00AA28B1">
        <w:rPr>
          <w:rFonts w:asciiTheme="minorHAnsi" w:hAnsiTheme="minorHAnsi" w:cstheme="minorHAnsi"/>
        </w:rPr>
        <w:t xml:space="preserve">k for outside of class work). Please note that the time requirement varies across the semester, but an average of 6 hours a week is the minimum expected to receive credit for the course. </w:t>
      </w:r>
    </w:p>
    <w:p w14:paraId="6FA7BB4B" w14:textId="77777777" w:rsidR="005135B8" w:rsidRDefault="005135B8" w:rsidP="00945F66">
      <w:pPr>
        <w:spacing w:after="0" w:line="240" w:lineRule="auto"/>
        <w:rPr>
          <w:rFonts w:cstheme="minorHAnsi"/>
          <w:color w:val="201F1E"/>
          <w:shd w:val="clear" w:color="auto" w:fill="FFFFFF"/>
        </w:rPr>
      </w:pPr>
    </w:p>
    <w:p w14:paraId="1BE8EE46" w14:textId="77777777" w:rsidR="00D772E3" w:rsidRPr="00AA28B1" w:rsidRDefault="00D772E3" w:rsidP="00945F66">
      <w:pPr>
        <w:spacing w:after="0" w:line="240" w:lineRule="auto"/>
        <w:rPr>
          <w:rFonts w:cstheme="minorHAnsi"/>
          <w:color w:val="201F1E"/>
          <w:shd w:val="clear" w:color="auto" w:fill="FFFFFF"/>
        </w:rPr>
      </w:pPr>
    </w:p>
    <w:p w14:paraId="2D142B09" w14:textId="3ADC2954" w:rsidR="00BC2B13" w:rsidRPr="00AA28B1" w:rsidRDefault="00BC2B13" w:rsidP="00945F66">
      <w:pPr>
        <w:spacing w:after="0" w:line="240" w:lineRule="auto"/>
        <w:rPr>
          <w:rFonts w:cstheme="minorHAnsi"/>
          <w:b/>
          <w:bCs/>
          <w:color w:val="201F1E"/>
          <w:shd w:val="clear" w:color="auto" w:fill="FFFFFF"/>
        </w:rPr>
      </w:pPr>
      <w:r w:rsidRPr="00AA28B1">
        <w:rPr>
          <w:rFonts w:cstheme="minorHAnsi"/>
          <w:b/>
          <w:bCs/>
          <w:color w:val="201F1E"/>
          <w:shd w:val="clear" w:color="auto" w:fill="FFFFFF"/>
        </w:rPr>
        <w:lastRenderedPageBreak/>
        <w:t>Disability Accommodations</w:t>
      </w:r>
    </w:p>
    <w:p w14:paraId="58D5DF7D" w14:textId="4DCF8452"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95EBD34" w14:textId="77777777" w:rsidR="00693FBF" w:rsidRDefault="00693FBF" w:rsidP="00945F66">
      <w:pPr>
        <w:spacing w:after="0" w:line="240" w:lineRule="auto"/>
        <w:rPr>
          <w:rFonts w:cstheme="minorHAnsi"/>
          <w:color w:val="201F1E"/>
          <w:shd w:val="clear" w:color="auto" w:fill="FFFFFF"/>
        </w:rPr>
      </w:pPr>
    </w:p>
    <w:p w14:paraId="1FEBAD62" w14:textId="6E965C45"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AA28B1">
          <w:rPr>
            <w:rStyle w:val="Hyperlink"/>
            <w:rFonts w:cstheme="minorHAnsi"/>
            <w:shd w:val="clear" w:color="auto" w:fill="FFFFFF"/>
          </w:rPr>
          <w:t>Office of Disability Access</w:t>
        </w:r>
      </w:hyperlink>
      <w:r w:rsidRPr="00AA28B1">
        <w:rPr>
          <w:rFonts w:cstheme="minorHAnsi"/>
          <w:color w:val="201F1E"/>
          <w:shd w:val="clear" w:color="auto" w:fill="FFFFFF"/>
        </w:rPr>
        <w:t xml:space="preserve"> website (</w:t>
      </w:r>
      <w:hyperlink r:id="rId13" w:history="1">
        <w:r w:rsidRPr="00AA28B1">
          <w:rPr>
            <w:rStyle w:val="Hyperlink"/>
            <w:rFonts w:cstheme="minorHAnsi"/>
            <w:shd w:val="clear" w:color="auto" w:fill="FFFFFF"/>
          </w:rPr>
          <w:t>https://studentaffairs.unt.edu/office-disability-access</w:t>
        </w:r>
      </w:hyperlink>
      <w:r w:rsidRPr="00AA28B1">
        <w:rPr>
          <w:rFonts w:cstheme="minorHAnsi"/>
          <w:color w:val="201F1E"/>
          <w:u w:val="single"/>
          <w:shd w:val="clear" w:color="auto" w:fill="FFFFFF"/>
        </w:rPr>
        <w:t>)</w:t>
      </w:r>
      <w:r w:rsidRPr="00AA28B1">
        <w:rPr>
          <w:rFonts w:cstheme="minorHAnsi"/>
          <w:color w:val="201F1E"/>
          <w:shd w:val="clear" w:color="auto" w:fill="FFFFFF"/>
        </w:rPr>
        <w:t>.</w:t>
      </w:r>
    </w:p>
    <w:p w14:paraId="61F51CE8" w14:textId="159674E8" w:rsidR="00947616" w:rsidRPr="00AA28B1" w:rsidRDefault="007D3E56" w:rsidP="00644381">
      <w:pPr>
        <w:spacing w:before="100" w:beforeAutospacing="1" w:after="100" w:afterAutospacing="1" w:line="240" w:lineRule="auto"/>
        <w:rPr>
          <w:rFonts w:cstheme="minorHAnsi"/>
        </w:rPr>
      </w:pPr>
      <w:r w:rsidRPr="00AA28B1">
        <w:rPr>
          <w:rFonts w:cstheme="minorHAnsi"/>
          <w:b/>
          <w:bCs/>
        </w:rPr>
        <w:t>IMPORTANT:</w:t>
      </w:r>
      <w:r w:rsidRPr="00AA28B1">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51B9356E" w14:textId="77777777" w:rsidR="000808C6" w:rsidRDefault="00644381" w:rsidP="000808C6">
      <w:pPr>
        <w:spacing w:after="0" w:line="240" w:lineRule="auto"/>
        <w:rPr>
          <w:rFonts w:cstheme="minorHAnsi"/>
          <w:b/>
          <w:bCs/>
          <w:color w:val="000000"/>
          <w:shd w:val="clear" w:color="auto" w:fill="FFFFFF"/>
        </w:rPr>
      </w:pPr>
      <w:r w:rsidRPr="00AA28B1">
        <w:rPr>
          <w:rFonts w:cstheme="minorHAnsi"/>
          <w:b/>
          <w:bCs/>
          <w:color w:val="000000"/>
          <w:shd w:val="clear" w:color="auto" w:fill="FFFFFF"/>
        </w:rPr>
        <w:t>UNT Resources</w:t>
      </w:r>
    </w:p>
    <w:p w14:paraId="479051D4" w14:textId="5D098827" w:rsidR="000A46A7" w:rsidRPr="000808C6" w:rsidRDefault="000A46A7" w:rsidP="000808C6">
      <w:pPr>
        <w:spacing w:line="240" w:lineRule="auto"/>
        <w:rPr>
          <w:rFonts w:cstheme="minorHAnsi"/>
          <w:b/>
          <w:bCs/>
          <w:color w:val="000000"/>
          <w:shd w:val="clear" w:color="auto" w:fill="FFFFFF"/>
        </w:rPr>
      </w:pPr>
      <w:r w:rsidRPr="00AA28B1">
        <w:rPr>
          <w:rFonts w:cstheme="minorHAns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4" w:history="1">
        <w:r w:rsidRPr="00AA28B1">
          <w:rPr>
            <w:rStyle w:val="Hyperlink"/>
            <w:rFonts w:cstheme="minorHAnsi"/>
            <w:shd w:val="clear" w:color="auto" w:fill="FFFFFF"/>
          </w:rPr>
          <w:t>mental health services</w:t>
        </w:r>
      </w:hyperlink>
      <w:r w:rsidRPr="00AA28B1">
        <w:rPr>
          <w:rFonts w:cstheme="minorHAnsi"/>
          <w:color w:val="000000"/>
          <w:shd w:val="clear" w:color="auto" w:fill="FFFFFF"/>
        </w:rPr>
        <w:t xml:space="preserve"> (</w:t>
      </w:r>
      <w:hyperlink r:id="rId15" w:history="1">
        <w:r w:rsidRPr="00AA28B1">
          <w:rPr>
            <w:rStyle w:val="Hyperlink"/>
            <w:rFonts w:cstheme="minorHAnsi"/>
            <w:shd w:val="clear" w:color="auto" w:fill="FFFFFF"/>
          </w:rPr>
          <w:t>https://clear.unt.edu/student-support-services-policies</w:t>
        </w:r>
      </w:hyperlink>
      <w:r w:rsidRPr="00AA28B1">
        <w:rPr>
          <w:rFonts w:cstheme="minorHAnsi"/>
          <w:color w:val="000000"/>
          <w:shd w:val="clear" w:color="auto" w:fill="FFFFFF"/>
        </w:rPr>
        <w:t xml:space="preserve">), visit </w:t>
      </w:r>
      <w:hyperlink r:id="rId16" w:history="1">
        <w:r w:rsidRPr="00AA28B1">
          <w:rPr>
            <w:rStyle w:val="Hyperlink"/>
            <w:rFonts w:cstheme="minorHAnsi"/>
            <w:shd w:val="clear" w:color="auto" w:fill="FFFFFF"/>
          </w:rPr>
          <w:t>unt.edu/success</w:t>
        </w:r>
      </w:hyperlink>
      <w:r w:rsidRPr="00AA28B1">
        <w:rPr>
          <w:rFonts w:cstheme="minorHAnsi"/>
          <w:color w:val="000000"/>
          <w:shd w:val="clear" w:color="auto" w:fill="FFFFFF"/>
        </w:rPr>
        <w:t xml:space="preserve">, and explore </w:t>
      </w:r>
      <w:hyperlink r:id="rId17" w:history="1">
        <w:r w:rsidRPr="00AA28B1">
          <w:rPr>
            <w:rStyle w:val="Hyperlink"/>
            <w:rFonts w:cstheme="minorHAnsi"/>
            <w:shd w:val="clear" w:color="auto" w:fill="FFFFFF"/>
          </w:rPr>
          <w:t>unt.edu/wellness</w:t>
        </w:r>
      </w:hyperlink>
      <w:r w:rsidRPr="00AA28B1">
        <w:rPr>
          <w:rFonts w:cstheme="minorHAnsi"/>
          <w:color w:val="000000"/>
          <w:shd w:val="clear" w:color="auto" w:fill="FFFFFF"/>
        </w:rPr>
        <w:t>. To get all your enrollment and student financial-related questions answered, go to </w:t>
      </w:r>
      <w:hyperlink r:id="rId18" w:history="1">
        <w:r w:rsidRPr="00AA28B1">
          <w:rPr>
            <w:rStyle w:val="Hyperlink"/>
            <w:rFonts w:cstheme="minorHAnsi"/>
            <w:shd w:val="clear" w:color="auto" w:fill="FFFFFF"/>
          </w:rPr>
          <w:t>scrappysays.unt.edu</w:t>
        </w:r>
      </w:hyperlink>
      <w:r w:rsidRPr="00AA28B1">
        <w:rPr>
          <w:rFonts w:cstheme="minorHAnsi"/>
          <w:color w:val="000000"/>
          <w:shd w:val="clear" w:color="auto" w:fill="FFFFFF"/>
        </w:rPr>
        <w:t>.</w:t>
      </w:r>
    </w:p>
    <w:p w14:paraId="5CA863C7" w14:textId="513BD6AF" w:rsidR="00162DBA" w:rsidRPr="00AA28B1" w:rsidRDefault="00162DBA" w:rsidP="00693FBF">
      <w:pPr>
        <w:pStyle w:val="Heading1"/>
      </w:pPr>
      <w:r w:rsidRPr="00AA28B1">
        <w:t xml:space="preserve">Supporting Your Success and Creating an Inclusive Learning </w:t>
      </w:r>
      <w:r w:rsidRPr="00693FBF">
        <w:t>Environment</w:t>
      </w:r>
      <w:r w:rsidRPr="00AA28B1">
        <w:t xml:space="preserve">  </w:t>
      </w:r>
    </w:p>
    <w:p w14:paraId="204943A6" w14:textId="77777777" w:rsidR="001F660B" w:rsidRPr="00AA28B1" w:rsidRDefault="001F660B" w:rsidP="00C6609F">
      <w:pPr>
        <w:spacing w:line="240" w:lineRule="auto"/>
        <w:rPr>
          <w:rFonts w:cstheme="minorHAnsi"/>
          <w:color w:val="201F1E"/>
          <w:shd w:val="clear" w:color="auto" w:fill="FFFFFF"/>
        </w:rPr>
      </w:pPr>
      <w:r w:rsidRPr="00AA28B1">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w:t>
      </w:r>
      <w:r w:rsidRPr="00AA28B1">
        <w:rPr>
          <w:rFonts w:cstheme="minorHAnsi"/>
          <w:b/>
          <w:bCs/>
          <w:color w:val="201F1E"/>
          <w:shd w:val="clear" w:color="auto" w:fill="FFFFFF"/>
        </w:rPr>
        <w:t>UNT Policies</w:t>
      </w:r>
      <w:r w:rsidRPr="00AA28B1">
        <w:rPr>
          <w:rFonts w:cstheme="minorHAnsi"/>
          <w:color w:val="201F1E"/>
          <w:shd w:val="clear" w:color="auto" w:fill="FFFFFF"/>
        </w:rPr>
        <w:t xml:space="preserve"> section of the syllabus.</w:t>
      </w:r>
    </w:p>
    <w:p w14:paraId="51A139C2" w14:textId="77777777" w:rsidR="000808C6" w:rsidRDefault="004240D9" w:rsidP="000808C6">
      <w:pPr>
        <w:spacing w:after="0"/>
        <w:rPr>
          <w:rFonts w:cstheme="minorHAnsi"/>
          <w:b/>
          <w:bCs/>
        </w:rPr>
      </w:pPr>
      <w:r w:rsidRPr="00AA28B1">
        <w:rPr>
          <w:rFonts w:cstheme="minorHAnsi"/>
          <w:b/>
          <w:bCs/>
        </w:rPr>
        <w:t>Rules of Engagement + Course Policies</w:t>
      </w:r>
    </w:p>
    <w:p w14:paraId="08FE2AA1" w14:textId="24545081" w:rsidR="004240D9" w:rsidRPr="000808C6" w:rsidRDefault="004240D9" w:rsidP="004240D9">
      <w:pPr>
        <w:rPr>
          <w:rFonts w:cstheme="minorHAnsi"/>
          <w:b/>
          <w:bCs/>
        </w:rPr>
      </w:pPr>
      <w:r w:rsidRPr="00AA28B1">
        <w:rPr>
          <w:rFonts w:cstheme="minorHAnsi"/>
        </w:rPr>
        <w:t xml:space="preserve">Rules of engagement refer to the way students are expected to interact with each other and with their instructors. </w:t>
      </w:r>
      <w:r w:rsidRPr="00AA28B1">
        <w:rPr>
          <w:rFonts w:cstheme="minorHAnsi"/>
          <w:b/>
          <w:bCs/>
        </w:rPr>
        <w:t>These rules will be factored into your final participation grade</w:t>
      </w:r>
      <w:r w:rsidRPr="00AA28B1">
        <w:rPr>
          <w:rFonts w:cstheme="minorHAnsi"/>
        </w:rPr>
        <w:t>. Here are some general guidelines:</w:t>
      </w:r>
    </w:p>
    <w:p w14:paraId="19B6058F" w14:textId="77777777" w:rsidR="004240D9" w:rsidRPr="00AA28B1" w:rsidRDefault="004240D9" w:rsidP="004240D9">
      <w:pPr>
        <w:numPr>
          <w:ilvl w:val="0"/>
          <w:numId w:val="40"/>
        </w:numPr>
        <w:spacing w:after="0" w:line="240" w:lineRule="auto"/>
        <w:rPr>
          <w:rFonts w:cstheme="minorHAnsi"/>
        </w:rPr>
      </w:pPr>
      <w:r w:rsidRPr="00AA28B1">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6FFF2B9" w14:textId="77777777" w:rsidR="004240D9" w:rsidRPr="00AA28B1" w:rsidRDefault="004240D9" w:rsidP="004240D9">
      <w:pPr>
        <w:numPr>
          <w:ilvl w:val="0"/>
          <w:numId w:val="40"/>
        </w:numPr>
        <w:spacing w:after="0" w:line="240" w:lineRule="auto"/>
        <w:rPr>
          <w:rFonts w:cstheme="minorHAnsi"/>
        </w:rPr>
      </w:pPr>
      <w:r w:rsidRPr="00AA28B1">
        <w:rPr>
          <w:rFonts w:cstheme="minorHAnsi"/>
        </w:rPr>
        <w:lastRenderedPageBreak/>
        <w:t>Treat your instructor and classmates with respect in any communication online or face-to-face, even when their opinion differs from your own.</w:t>
      </w:r>
    </w:p>
    <w:p w14:paraId="540F90C0" w14:textId="77777777" w:rsidR="004240D9" w:rsidRPr="00AA28B1" w:rsidRDefault="004240D9" w:rsidP="004240D9">
      <w:pPr>
        <w:numPr>
          <w:ilvl w:val="0"/>
          <w:numId w:val="40"/>
        </w:numPr>
        <w:spacing w:after="0" w:line="240" w:lineRule="auto"/>
        <w:rPr>
          <w:rFonts w:cstheme="minorHAnsi"/>
        </w:rPr>
      </w:pPr>
      <w:r w:rsidRPr="00AA28B1">
        <w:rPr>
          <w:rFonts w:cstheme="minorHAnsi"/>
        </w:rPr>
        <w:t>Speak from personal experiences. Use “I” statements to share thoughts and feelings. Try not to speak on behalf of groups or other individual’s experiences.</w:t>
      </w:r>
    </w:p>
    <w:p w14:paraId="74310504" w14:textId="77777777" w:rsidR="004240D9" w:rsidRPr="00AA28B1" w:rsidRDefault="004240D9" w:rsidP="004240D9">
      <w:pPr>
        <w:numPr>
          <w:ilvl w:val="0"/>
          <w:numId w:val="40"/>
        </w:numPr>
        <w:spacing w:after="0" w:line="240" w:lineRule="auto"/>
        <w:rPr>
          <w:rFonts w:cstheme="minorHAnsi"/>
        </w:rPr>
      </w:pPr>
      <w:r w:rsidRPr="00AA28B1">
        <w:rPr>
          <w:rFonts w:cstheme="minorHAnsi"/>
        </w:rPr>
        <w:t>Use your critical thinking skills to challenge other people’s ideas, instead of attacking individuals.</w:t>
      </w:r>
    </w:p>
    <w:p w14:paraId="179A60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all caps while communicating digitally. This may be interpreted as “YELLING!”</w:t>
      </w:r>
    </w:p>
    <w:p w14:paraId="1876722A" w14:textId="77777777" w:rsidR="004240D9" w:rsidRPr="00AA28B1" w:rsidRDefault="004240D9" w:rsidP="004240D9">
      <w:pPr>
        <w:numPr>
          <w:ilvl w:val="0"/>
          <w:numId w:val="40"/>
        </w:numPr>
        <w:spacing w:after="0" w:line="240" w:lineRule="auto"/>
        <w:rPr>
          <w:rFonts w:cstheme="minorHAnsi"/>
        </w:rPr>
      </w:pPr>
      <w:r w:rsidRPr="00AA28B1">
        <w:rPr>
          <w:rFonts w:cstheme="minorHAnsi"/>
        </w:rPr>
        <w:t>Be cautious when using humor or sarcasm in emails or discussion posts as tone can be difficult to interpret digitally.</w:t>
      </w:r>
    </w:p>
    <w:p w14:paraId="13067B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“text-talk” unless explicitly permitted by your instructor.</w:t>
      </w:r>
    </w:p>
    <w:p w14:paraId="7ABE4581" w14:textId="77777777" w:rsidR="004240D9" w:rsidRPr="00AA28B1" w:rsidRDefault="004240D9" w:rsidP="004240D9">
      <w:pPr>
        <w:numPr>
          <w:ilvl w:val="0"/>
          <w:numId w:val="40"/>
        </w:numPr>
        <w:spacing w:after="0" w:line="240" w:lineRule="auto"/>
        <w:rPr>
          <w:rFonts w:cstheme="minorHAnsi"/>
        </w:rPr>
      </w:pPr>
      <w:r w:rsidRPr="00AA28B1">
        <w:rPr>
          <w:rFonts w:cstheme="minorHAnsi"/>
        </w:rPr>
        <w:t>Proofread and fact-check your sources.</w:t>
      </w:r>
    </w:p>
    <w:p w14:paraId="707D6709" w14:textId="77777777" w:rsidR="004240D9" w:rsidRPr="00AA28B1" w:rsidRDefault="004240D9" w:rsidP="004240D9">
      <w:pPr>
        <w:numPr>
          <w:ilvl w:val="0"/>
          <w:numId w:val="40"/>
        </w:numPr>
        <w:spacing w:after="0" w:line="240" w:lineRule="auto"/>
        <w:rPr>
          <w:rFonts w:cstheme="minorHAnsi"/>
        </w:rPr>
      </w:pPr>
      <w:r w:rsidRPr="00AA28B1">
        <w:rPr>
          <w:rFonts w:cstheme="minorHAnsi"/>
        </w:rPr>
        <w:t>Keep in mind that online posts can be permanent, so think first before you type.</w:t>
      </w:r>
    </w:p>
    <w:p w14:paraId="4BD9BB6E" w14:textId="77777777" w:rsidR="00764CB9" w:rsidRPr="00AA28B1" w:rsidRDefault="00764CB9" w:rsidP="00764CB9">
      <w:pPr>
        <w:spacing w:after="0" w:line="240" w:lineRule="auto"/>
        <w:rPr>
          <w:rFonts w:eastAsiaTheme="minorEastAsia" w:cstheme="minorHAnsi"/>
        </w:rPr>
      </w:pPr>
    </w:p>
    <w:p w14:paraId="46A422D5" w14:textId="3A03DD49" w:rsidR="00444E21" w:rsidRDefault="00764CB9" w:rsidP="00162DBA">
      <w:pPr>
        <w:spacing w:after="0" w:line="240" w:lineRule="auto"/>
        <w:rPr>
          <w:rFonts w:eastAsia="Calibri" w:cstheme="minorHAnsi"/>
        </w:rPr>
      </w:pPr>
      <w:r w:rsidRPr="00AA28B1">
        <w:rPr>
          <w:rFonts w:eastAsiaTheme="minorEastAsia" w:cstheme="minorHAnsi"/>
        </w:rPr>
        <w:t xml:space="preserve">I encourage you to review UNT’s student code of conduct so that we can all start with the same baseline civility understanding </w:t>
      </w:r>
      <w:r w:rsidRPr="00AA28B1">
        <w:rPr>
          <w:rFonts w:eastAsiaTheme="minorEastAsia" w:cstheme="minorHAnsi"/>
          <w:color w:val="00853E"/>
        </w:rPr>
        <w:t>(</w:t>
      </w:r>
      <w:hyperlink r:id="rId19" w:history="1">
        <w:r w:rsidRPr="00AA28B1">
          <w:rPr>
            <w:rStyle w:val="Hyperlink"/>
            <w:rFonts w:eastAsia="Calibri" w:cstheme="minorHAnsi"/>
            <w:color w:val="00853E"/>
          </w:rPr>
          <w:t>Code of Student Conduct</w:t>
        </w:r>
      </w:hyperlink>
      <w:r w:rsidRPr="00AA28B1">
        <w:rPr>
          <w:rFonts w:eastAsia="Calibri" w:cstheme="minorHAnsi"/>
        </w:rPr>
        <w:t>) (</w:t>
      </w:r>
      <w:hyperlink r:id="rId20" w:history="1">
        <w:r w:rsidRPr="00AA28B1">
          <w:rPr>
            <w:rStyle w:val="Hyperlink"/>
            <w:rFonts w:eastAsia="Calibri" w:cstheme="minorHAnsi"/>
            <w:color w:val="00853E"/>
          </w:rPr>
          <w:t>https://policy.unt.edu/policy/07-012</w:t>
        </w:r>
      </w:hyperlink>
      <w:r w:rsidRPr="00AA28B1">
        <w:rPr>
          <w:rFonts w:eastAsia="Calibri" w:cstheme="minorHAnsi"/>
        </w:rPr>
        <w:t xml:space="preserve">).  </w:t>
      </w:r>
    </w:p>
    <w:p w14:paraId="2159015F" w14:textId="77777777" w:rsidR="00693FBF" w:rsidRPr="00AA28B1" w:rsidRDefault="00693FBF" w:rsidP="00162DBA">
      <w:pPr>
        <w:spacing w:after="0" w:line="240" w:lineRule="auto"/>
        <w:rPr>
          <w:rFonts w:eastAsia="Calibri" w:cstheme="minorHAnsi"/>
        </w:rPr>
      </w:pPr>
    </w:p>
    <w:p w14:paraId="2D3954B2" w14:textId="52BDB114" w:rsidR="00FC1A5D" w:rsidRPr="00AA28B1" w:rsidRDefault="008B13FB" w:rsidP="00693FBF">
      <w:pPr>
        <w:pStyle w:val="Heading1"/>
        <w:spacing w:before="0"/>
      </w:pPr>
      <w:r w:rsidRPr="00AA28B1">
        <w:t xml:space="preserve">Required/Recommended </w:t>
      </w:r>
      <w:r w:rsidRPr="008471E3">
        <w:t>Materials</w:t>
      </w:r>
      <w:r w:rsidRPr="00AA28B1">
        <w:t xml:space="preserve"> </w:t>
      </w:r>
    </w:p>
    <w:p w14:paraId="5AECFA45" w14:textId="77777777" w:rsidR="00ED2A32" w:rsidRPr="00AA28B1" w:rsidRDefault="008B13FB" w:rsidP="00ED2A32">
      <w:pPr>
        <w:rPr>
          <w:rFonts w:eastAsiaTheme="minorEastAsia" w:cstheme="minorHAnsi"/>
        </w:rPr>
      </w:pPr>
      <w:r w:rsidRPr="00AA28B1">
        <w:rPr>
          <w:rFonts w:eastAsiaTheme="minorEastAsia" w:cstheme="minorHAnsi"/>
        </w:rPr>
        <w:t>This course has digital components.</w:t>
      </w:r>
      <w:r w:rsidR="00EC3110" w:rsidRPr="00AA28B1">
        <w:rPr>
          <w:rFonts w:eastAsiaTheme="minorEastAsia" w:cstheme="minorHAnsi"/>
        </w:rPr>
        <w:t xml:space="preserve"> </w:t>
      </w:r>
      <w:r w:rsidRPr="00AA28B1">
        <w:rPr>
          <w:rFonts w:eastAsiaTheme="minorEastAsia" w:cstheme="minorHAnsi"/>
        </w:rPr>
        <w:t xml:space="preserve">To fully participate in this class, students will need internet access to reference content on the Canvas Learning Management System and </w:t>
      </w:r>
      <w:r w:rsidR="005E28BE" w:rsidRPr="00AA28B1">
        <w:rPr>
          <w:rFonts w:eastAsiaTheme="minorEastAsia" w:cstheme="minorHAnsi"/>
        </w:rPr>
        <w:t>the following</w:t>
      </w:r>
      <w:r w:rsidR="00ED2A32" w:rsidRPr="00AA28B1">
        <w:rPr>
          <w:rFonts w:eastAsiaTheme="minorEastAsia" w:cstheme="minorHAnsi"/>
        </w:rPr>
        <w:t xml:space="preserve">. </w:t>
      </w:r>
    </w:p>
    <w:p w14:paraId="42B8EDF1" w14:textId="77777777" w:rsidR="00270BDB" w:rsidRPr="00AA28B1" w:rsidRDefault="00270BDB" w:rsidP="00270BDB">
      <w:pPr>
        <w:spacing w:line="240" w:lineRule="auto"/>
        <w:rPr>
          <w:rFonts w:cstheme="minorHAnsi"/>
          <w:b/>
          <w:bCs/>
        </w:rPr>
      </w:pPr>
      <w:r w:rsidRPr="00AA28B1">
        <w:rPr>
          <w:rFonts w:cstheme="minorHAnsi"/>
          <w:b/>
          <w:bCs/>
        </w:rPr>
        <w:t>Course Materials</w:t>
      </w:r>
    </w:p>
    <w:p w14:paraId="4B8D15B6" w14:textId="77777777" w:rsidR="00270BDB" w:rsidRPr="00AA28B1" w:rsidRDefault="00270BDB" w:rsidP="00270BDB">
      <w:pPr>
        <w:numPr>
          <w:ilvl w:val="0"/>
          <w:numId w:val="44"/>
        </w:numPr>
        <w:spacing w:after="0" w:line="240" w:lineRule="auto"/>
        <w:rPr>
          <w:rFonts w:cstheme="minorHAnsi"/>
        </w:rPr>
      </w:pPr>
      <w:r w:rsidRPr="00AA28B1">
        <w:rPr>
          <w:rFonts w:cstheme="minorHAnsi"/>
        </w:rPr>
        <w:t>Computer: personal computer capable of running the required software -or- one found in a student lab</w:t>
      </w:r>
    </w:p>
    <w:p w14:paraId="7E86B4D0" w14:textId="77777777" w:rsidR="00270BDB" w:rsidRPr="00AA28B1" w:rsidRDefault="00270BDB" w:rsidP="00270BDB">
      <w:pPr>
        <w:numPr>
          <w:ilvl w:val="0"/>
          <w:numId w:val="44"/>
        </w:numPr>
        <w:spacing w:after="0" w:line="240" w:lineRule="auto"/>
        <w:rPr>
          <w:rFonts w:cstheme="minorHAnsi"/>
        </w:rPr>
      </w:pPr>
      <w:r w:rsidRPr="00AA28B1">
        <w:rPr>
          <w:rFonts w:cstheme="minorHAnsi"/>
        </w:rPr>
        <w:t>Camera for still and moving images: can be a phone or other digital camera</w:t>
      </w:r>
    </w:p>
    <w:p w14:paraId="10D39DA1" w14:textId="34283896" w:rsidR="00270BDB" w:rsidRPr="00AA28B1" w:rsidRDefault="00270BDB" w:rsidP="00270BDB">
      <w:pPr>
        <w:numPr>
          <w:ilvl w:val="0"/>
          <w:numId w:val="44"/>
        </w:numPr>
        <w:spacing w:after="0" w:line="240" w:lineRule="auto"/>
        <w:rPr>
          <w:rFonts w:cstheme="minorHAnsi"/>
        </w:rPr>
      </w:pPr>
      <w:r w:rsidRPr="00AA28B1">
        <w:rPr>
          <w:rFonts w:cstheme="minorHAnsi"/>
        </w:rPr>
        <w:t>Software: Adobe Creative Cloud applications including Photoshop, Illustrator, Portfolio,</w:t>
      </w:r>
      <w:r w:rsidR="00A35906" w:rsidRPr="00AA28B1">
        <w:rPr>
          <w:rFonts w:cstheme="minorHAnsi"/>
        </w:rPr>
        <w:t xml:space="preserve"> Express</w:t>
      </w:r>
      <w:r w:rsidRPr="00AA28B1">
        <w:rPr>
          <w:rFonts w:cstheme="minorHAnsi"/>
        </w:rPr>
        <w:t xml:space="preserve">* </w:t>
      </w:r>
      <w:r w:rsidR="00A35906" w:rsidRPr="00AA28B1">
        <w:rPr>
          <w:rFonts w:cstheme="minorHAnsi"/>
        </w:rPr>
        <w:t xml:space="preserve">or equivalent, </w:t>
      </w:r>
      <w:r w:rsidRPr="00AA28B1">
        <w:rPr>
          <w:rFonts w:cstheme="minorHAnsi"/>
        </w:rPr>
        <w:t>and Microsoft Office Suite</w:t>
      </w:r>
    </w:p>
    <w:p w14:paraId="2152EBF4" w14:textId="77777777" w:rsidR="00270BDB" w:rsidRPr="00AA28B1" w:rsidRDefault="00270BDB" w:rsidP="00270BDB">
      <w:pPr>
        <w:numPr>
          <w:ilvl w:val="0"/>
          <w:numId w:val="44"/>
        </w:numPr>
        <w:spacing w:after="0" w:line="240" w:lineRule="auto"/>
        <w:rPr>
          <w:rFonts w:cstheme="minorHAnsi"/>
        </w:rPr>
      </w:pPr>
      <w:r w:rsidRPr="00AA28B1">
        <w:rPr>
          <w:rFonts w:cstheme="minorHAnsi"/>
        </w:rPr>
        <w:t>Mouse or Wacom tablet: can be checked out from CVAD IT</w:t>
      </w:r>
    </w:p>
    <w:p w14:paraId="0532A78B" w14:textId="392417DD"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Internet connection: This course is online and uses digital components. To fully participate in this class, students will need internet access to reference content on the Canvas Learning Management System, LinkedIn Learning tutorials, Adobe Creative Cloud, and other content and software as needed.</w:t>
      </w:r>
    </w:p>
    <w:p w14:paraId="03521FF2" w14:textId="77777777"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Web browser that meets the requirements for UNT Canvas application access and full functionality</w:t>
      </w:r>
    </w:p>
    <w:p w14:paraId="5DD39676" w14:textId="292A79B9" w:rsidR="0084571B" w:rsidRPr="00AA28B1" w:rsidRDefault="00270BDB" w:rsidP="00270BDB">
      <w:pPr>
        <w:numPr>
          <w:ilvl w:val="0"/>
          <w:numId w:val="44"/>
        </w:numPr>
        <w:spacing w:after="0" w:line="240" w:lineRule="auto"/>
        <w:rPr>
          <w:rFonts w:cstheme="minorHAnsi"/>
        </w:rPr>
      </w:pPr>
      <w:r w:rsidRPr="00AA28B1">
        <w:rPr>
          <w:rFonts w:cstheme="minorHAnsi"/>
        </w:rPr>
        <w:t>Digital articles/videos provided in Canvas course</w:t>
      </w:r>
    </w:p>
    <w:p w14:paraId="6F49D433" w14:textId="77777777" w:rsidR="00953DF9" w:rsidRPr="00AA28B1" w:rsidRDefault="00953DF9" w:rsidP="00953DF9">
      <w:pPr>
        <w:spacing w:after="0" w:line="240" w:lineRule="auto"/>
        <w:rPr>
          <w:rFonts w:cstheme="minorHAnsi"/>
        </w:rPr>
      </w:pPr>
    </w:p>
    <w:p w14:paraId="42754E02" w14:textId="2FC2B02A" w:rsidR="00ED2A32" w:rsidRPr="00AA28B1" w:rsidRDefault="00ED2A32" w:rsidP="00071B06">
      <w:pPr>
        <w:spacing w:line="240" w:lineRule="auto"/>
        <w:rPr>
          <w:rFonts w:cstheme="minorHAnsi"/>
          <w:b/>
          <w:bCs/>
        </w:rPr>
      </w:pPr>
      <w:r w:rsidRPr="00AA28B1">
        <w:rPr>
          <w:rFonts w:cstheme="minorHAnsi"/>
          <w:b/>
          <w:bCs/>
        </w:rPr>
        <w:t xml:space="preserve">Computer skills and digital literacy: </w:t>
      </w:r>
    </w:p>
    <w:p w14:paraId="293E8B67" w14:textId="77777777" w:rsidR="00ED2A32" w:rsidRPr="00AA28B1" w:rsidRDefault="00ED2A32" w:rsidP="00071B06">
      <w:pPr>
        <w:spacing w:line="240" w:lineRule="auto"/>
        <w:rPr>
          <w:rFonts w:cstheme="minorHAnsi"/>
        </w:rPr>
      </w:pPr>
      <w:r w:rsidRPr="00AA28B1">
        <w:rPr>
          <w:rFonts w:cstheme="minorHAnsi"/>
        </w:rPr>
        <w:t xml:space="preserve">Students are expected to be proficient in basic technical skills to succeed in the course, including but not limited to: </w:t>
      </w:r>
    </w:p>
    <w:p w14:paraId="5F76BEBD"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CANVAS and the CANVAS mobile application including, but not limited to functions such as: </w:t>
      </w:r>
    </w:p>
    <w:p w14:paraId="69804E12" w14:textId="77777777" w:rsidR="00ED2A32" w:rsidRPr="00AA28B1" w:rsidRDefault="00ED2A32" w:rsidP="00071B06">
      <w:pPr>
        <w:numPr>
          <w:ilvl w:val="1"/>
          <w:numId w:val="41"/>
        </w:numPr>
        <w:spacing w:after="0" w:line="240" w:lineRule="auto"/>
        <w:rPr>
          <w:rFonts w:cstheme="minorHAnsi"/>
        </w:rPr>
      </w:pPr>
      <w:r w:rsidRPr="00AA28B1">
        <w:rPr>
          <w:rFonts w:cstheme="minorHAnsi"/>
        </w:rPr>
        <w:t>Embedding images in discussion posts</w:t>
      </w:r>
    </w:p>
    <w:p w14:paraId="7A3FFA94" w14:textId="77777777" w:rsidR="00ED2A32" w:rsidRPr="00AA28B1" w:rsidRDefault="00ED2A32" w:rsidP="00071B06">
      <w:pPr>
        <w:numPr>
          <w:ilvl w:val="1"/>
          <w:numId w:val="41"/>
        </w:numPr>
        <w:spacing w:after="0" w:line="240" w:lineRule="auto"/>
        <w:rPr>
          <w:rFonts w:cstheme="minorHAnsi"/>
        </w:rPr>
      </w:pPr>
      <w:r w:rsidRPr="00AA28B1">
        <w:rPr>
          <w:rFonts w:cstheme="minorHAnsi"/>
        </w:rPr>
        <w:t>Attaching files to discussion posts or assignment uploads</w:t>
      </w:r>
    </w:p>
    <w:p w14:paraId="037CEB24" w14:textId="77777777" w:rsidR="00ED2A32" w:rsidRPr="00AA28B1" w:rsidRDefault="00ED2A32" w:rsidP="00071B06">
      <w:pPr>
        <w:numPr>
          <w:ilvl w:val="1"/>
          <w:numId w:val="41"/>
        </w:numPr>
        <w:spacing w:after="0" w:line="240" w:lineRule="auto"/>
        <w:rPr>
          <w:rFonts w:cstheme="minorHAnsi"/>
        </w:rPr>
      </w:pPr>
      <w:r w:rsidRPr="00AA28B1">
        <w:rPr>
          <w:rFonts w:cstheme="minorHAnsi"/>
        </w:rPr>
        <w:t xml:space="preserve">Accessing, navigating and viewing course content, assignments, calendar </w:t>
      </w:r>
    </w:p>
    <w:p w14:paraId="6A5582CA" w14:textId="77777777" w:rsidR="00ED2A32" w:rsidRPr="00AA28B1" w:rsidRDefault="00ED2A32" w:rsidP="00071B06">
      <w:pPr>
        <w:numPr>
          <w:ilvl w:val="0"/>
          <w:numId w:val="41"/>
        </w:numPr>
        <w:spacing w:after="0" w:line="240" w:lineRule="auto"/>
        <w:rPr>
          <w:rFonts w:cstheme="minorHAnsi"/>
        </w:rPr>
      </w:pPr>
      <w:r w:rsidRPr="00AA28B1">
        <w:rPr>
          <w:rFonts w:cstheme="minorHAnsi"/>
        </w:rPr>
        <w:t>Using email with attachments</w:t>
      </w:r>
    </w:p>
    <w:p w14:paraId="6D8780DB" w14:textId="77777777" w:rsidR="00ED2A32" w:rsidRPr="00AA28B1" w:rsidRDefault="00ED2A32" w:rsidP="00071B06">
      <w:pPr>
        <w:numPr>
          <w:ilvl w:val="0"/>
          <w:numId w:val="41"/>
        </w:numPr>
        <w:spacing w:after="0" w:line="240" w:lineRule="auto"/>
        <w:rPr>
          <w:rFonts w:cstheme="minorHAnsi"/>
        </w:rPr>
      </w:pPr>
      <w:r w:rsidRPr="00AA28B1">
        <w:rPr>
          <w:rFonts w:cstheme="minorHAnsi"/>
        </w:rPr>
        <w:t>Downloading and installing software</w:t>
      </w:r>
    </w:p>
    <w:p w14:paraId="02674CF8"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an external hard drive with your computer</w:t>
      </w:r>
    </w:p>
    <w:p w14:paraId="50007FDD" w14:textId="77777777" w:rsidR="00ED2A32" w:rsidRPr="00AA28B1" w:rsidRDefault="00ED2A32" w:rsidP="00071B06">
      <w:pPr>
        <w:numPr>
          <w:ilvl w:val="0"/>
          <w:numId w:val="41"/>
        </w:numPr>
        <w:spacing w:after="0" w:line="240" w:lineRule="auto"/>
        <w:rPr>
          <w:rFonts w:cstheme="minorHAnsi"/>
        </w:rPr>
      </w:pPr>
      <w:r w:rsidRPr="00AA28B1">
        <w:rPr>
          <w:rFonts w:cstheme="minorHAnsi"/>
        </w:rPr>
        <w:t>Format the drive for use with CVAD computers and your personal computer (</w:t>
      </w:r>
      <w:proofErr w:type="spellStart"/>
      <w:r w:rsidRPr="00AA28B1">
        <w:rPr>
          <w:rFonts w:cstheme="minorHAnsi"/>
        </w:rPr>
        <w:t>ExFAT</w:t>
      </w:r>
      <w:proofErr w:type="spellEnd"/>
      <w:r w:rsidRPr="00AA28B1">
        <w:rPr>
          <w:rFonts w:cstheme="minorHAnsi"/>
        </w:rPr>
        <w:t>)</w:t>
      </w:r>
    </w:p>
    <w:p w14:paraId="3E361CDA"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Safe computing practices, including use of Antivirus software </w:t>
      </w:r>
    </w:p>
    <w:p w14:paraId="3CFDA053" w14:textId="77777777" w:rsidR="00ED2A32" w:rsidRPr="00AA28B1" w:rsidRDefault="00ED2A32" w:rsidP="00071B06">
      <w:pPr>
        <w:numPr>
          <w:ilvl w:val="0"/>
          <w:numId w:val="41"/>
        </w:numPr>
        <w:spacing w:after="0" w:line="240" w:lineRule="auto"/>
        <w:rPr>
          <w:rFonts w:cstheme="minorHAnsi"/>
        </w:rPr>
      </w:pPr>
      <w:r w:rsidRPr="00AA28B1">
        <w:rPr>
          <w:rFonts w:cstheme="minorHAnsi"/>
        </w:rPr>
        <w:t>Configuring and maintaining your personal computer</w:t>
      </w:r>
    </w:p>
    <w:p w14:paraId="68FC74C7"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presentation programs (e.g. </w:t>
      </w:r>
      <w:proofErr w:type="spellStart"/>
      <w:r w:rsidRPr="00AA28B1">
        <w:rPr>
          <w:rFonts w:cstheme="minorHAnsi"/>
        </w:rPr>
        <w:t>Powerpoint</w:t>
      </w:r>
      <w:proofErr w:type="spellEnd"/>
      <w:r w:rsidRPr="00AA28B1">
        <w:rPr>
          <w:rFonts w:cstheme="minorHAnsi"/>
        </w:rPr>
        <w:t xml:space="preserve"> or Keynote)</w:t>
      </w:r>
    </w:p>
    <w:p w14:paraId="3818F453" w14:textId="7FCE83F5" w:rsidR="00ED2A32" w:rsidRPr="00AA28B1" w:rsidRDefault="00ED2A32" w:rsidP="00071B06">
      <w:pPr>
        <w:numPr>
          <w:ilvl w:val="0"/>
          <w:numId w:val="41"/>
        </w:numPr>
        <w:spacing w:after="0" w:line="240" w:lineRule="auto"/>
        <w:rPr>
          <w:rFonts w:cstheme="minorHAnsi"/>
        </w:rPr>
      </w:pPr>
      <w:r w:rsidRPr="00AA28B1">
        <w:rPr>
          <w:rFonts w:cstheme="minorHAnsi"/>
        </w:rPr>
        <w:t>Using word processing programs (e.g. Microsoft office suite</w:t>
      </w:r>
      <w:r w:rsidR="00107785" w:rsidRPr="00AA28B1">
        <w:rPr>
          <w:rFonts w:cstheme="minorHAnsi"/>
        </w:rPr>
        <w:t>)</w:t>
      </w:r>
    </w:p>
    <w:p w14:paraId="3061DB8F" w14:textId="77777777" w:rsidR="00ED2A32" w:rsidRPr="00AA28B1" w:rsidRDefault="00ED2A32" w:rsidP="00071B06">
      <w:pPr>
        <w:numPr>
          <w:ilvl w:val="0"/>
          <w:numId w:val="41"/>
        </w:numPr>
        <w:spacing w:after="0" w:line="240" w:lineRule="auto"/>
        <w:rPr>
          <w:rFonts w:cstheme="minorHAnsi"/>
        </w:rPr>
      </w:pPr>
      <w:r w:rsidRPr="00AA28B1">
        <w:rPr>
          <w:rFonts w:cstheme="minorHAnsi"/>
        </w:rPr>
        <w:lastRenderedPageBreak/>
        <w:t>Utilizing a web browser</w:t>
      </w:r>
    </w:p>
    <w:p w14:paraId="3530DAC3"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 computer microphone and speakers</w:t>
      </w:r>
    </w:p>
    <w:p w14:paraId="2E452E34"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any computer </w:t>
      </w:r>
      <w:proofErr w:type="gramStart"/>
      <w:r w:rsidRPr="00AA28B1">
        <w:rPr>
          <w:rFonts w:cstheme="minorHAnsi"/>
        </w:rPr>
        <w:t>peripherals</w:t>
      </w:r>
      <w:proofErr w:type="gramEnd"/>
      <w:r w:rsidRPr="00AA28B1">
        <w:rPr>
          <w:rFonts w:cstheme="minorHAnsi"/>
        </w:rPr>
        <w:t xml:space="preserve"> you have for your computer</w:t>
      </w:r>
    </w:p>
    <w:p w14:paraId="01A07F05" w14:textId="77777777" w:rsidR="00ED2A32" w:rsidRPr="00AA28B1" w:rsidRDefault="00ED2A32" w:rsidP="00071B06">
      <w:pPr>
        <w:spacing w:after="0" w:line="240" w:lineRule="auto"/>
        <w:ind w:left="1008"/>
        <w:rPr>
          <w:rFonts w:eastAsiaTheme="minorEastAsia" w:cstheme="minorHAnsi"/>
        </w:rPr>
      </w:pPr>
    </w:p>
    <w:p w14:paraId="64625D97" w14:textId="542E23DE" w:rsidR="00701FCB" w:rsidRPr="00AA28B1" w:rsidRDefault="008B13FB" w:rsidP="00DE47F0">
      <w:pPr>
        <w:spacing w:after="0" w:line="240" w:lineRule="auto"/>
        <w:rPr>
          <w:rFonts w:eastAsiaTheme="minorEastAsia" w:cstheme="minorHAnsi"/>
        </w:rPr>
      </w:pPr>
      <w:r w:rsidRPr="00AA28B1">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1" w:history="1">
        <w:r w:rsidRPr="00AA28B1">
          <w:rPr>
            <w:rStyle w:val="Hyperlink"/>
            <w:rFonts w:eastAsiaTheme="minorEastAsia" w:cstheme="minorHAnsi"/>
            <w:color w:val="00853E"/>
          </w:rPr>
          <w:t>Learn Anywhere</w:t>
        </w:r>
      </w:hyperlink>
      <w:r w:rsidRPr="00AA28B1">
        <w:rPr>
          <w:rFonts w:eastAsiaTheme="minorEastAsia" w:cstheme="minorHAnsi"/>
          <w:color w:val="00853E"/>
        </w:rPr>
        <w:t xml:space="preserve"> </w:t>
      </w:r>
      <w:r w:rsidRPr="00AA28B1">
        <w:rPr>
          <w:rFonts w:eastAsiaTheme="minorEastAsia" w:cstheme="minorHAnsi"/>
        </w:rPr>
        <w:t>(</w:t>
      </w:r>
      <w:hyperlink r:id="rId22" w:history="1">
        <w:r w:rsidR="00701FCB" w:rsidRPr="00AA28B1">
          <w:rPr>
            <w:rStyle w:val="Hyperlink"/>
            <w:rFonts w:eastAsiaTheme="minorEastAsia" w:cstheme="minorHAnsi"/>
            <w:color w:val="00853E"/>
          </w:rPr>
          <w:t>https://online.unt.edu/learn</w:t>
        </w:r>
      </w:hyperlink>
      <w:r w:rsidRPr="00AA28B1">
        <w:rPr>
          <w:rFonts w:eastAsiaTheme="minorEastAsia" w:cstheme="minorHAnsi"/>
        </w:rPr>
        <w:t>)</w:t>
      </w:r>
      <w:r w:rsidR="00701FCB" w:rsidRPr="00AA28B1">
        <w:rPr>
          <w:rFonts w:eastAsiaTheme="minorEastAsia" w:cstheme="minorHAnsi"/>
        </w:rPr>
        <w:t xml:space="preserve">. </w:t>
      </w:r>
    </w:p>
    <w:p w14:paraId="16A9ED00" w14:textId="77777777" w:rsidR="00D30A90" w:rsidRPr="00AA28B1" w:rsidRDefault="00D30A90" w:rsidP="00071B06">
      <w:pPr>
        <w:spacing w:after="0" w:line="240" w:lineRule="auto"/>
        <w:rPr>
          <w:rFonts w:eastAsiaTheme="minorEastAsia" w:cstheme="minorHAnsi"/>
        </w:rPr>
      </w:pPr>
    </w:p>
    <w:p w14:paraId="45F1254E" w14:textId="77777777" w:rsidR="007C5026" w:rsidRPr="00AA28B1" w:rsidRDefault="007C5026" w:rsidP="007C5026">
      <w:pPr>
        <w:spacing w:after="0" w:line="240" w:lineRule="auto"/>
        <w:rPr>
          <w:rFonts w:cstheme="minorHAnsi"/>
          <w:b/>
          <w:bCs/>
        </w:rPr>
      </w:pPr>
      <w:r w:rsidRPr="00AA28B1">
        <w:rPr>
          <w:rFonts w:cstheme="minorHAnsi"/>
          <w:b/>
          <w:bCs/>
        </w:rPr>
        <w:t>Technical Assistance</w:t>
      </w:r>
    </w:p>
    <w:p w14:paraId="7D893C6A" w14:textId="0628D152" w:rsidR="00344CB0" w:rsidRDefault="007C5026" w:rsidP="007C5026">
      <w:pPr>
        <w:spacing w:after="0" w:line="240" w:lineRule="auto"/>
        <w:rPr>
          <w:rFonts w:cstheme="minorHAnsi"/>
        </w:rPr>
      </w:pPr>
      <w:r w:rsidRPr="00AA28B1">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2B6A128" w14:textId="77777777" w:rsidR="008471E3" w:rsidRPr="00AA28B1" w:rsidRDefault="008471E3" w:rsidP="007C5026">
      <w:pPr>
        <w:spacing w:after="0" w:line="240" w:lineRule="auto"/>
        <w:rPr>
          <w:rFonts w:cstheme="minorHAnsi"/>
        </w:rPr>
      </w:pPr>
    </w:p>
    <w:p w14:paraId="0268E5CA" w14:textId="77777777" w:rsidR="007C5026" w:rsidRPr="00AA28B1" w:rsidRDefault="007C5026" w:rsidP="007C5026">
      <w:pPr>
        <w:spacing w:after="0" w:line="240" w:lineRule="auto"/>
        <w:rPr>
          <w:rFonts w:cstheme="minorHAnsi"/>
          <w:b/>
          <w:bCs/>
        </w:rPr>
      </w:pPr>
      <w:r w:rsidRPr="00AA28B1">
        <w:rPr>
          <w:rFonts w:cstheme="minorHAnsi"/>
          <w:b/>
          <w:bCs/>
        </w:rPr>
        <w:t>UNT IT Help Desk</w:t>
      </w:r>
    </w:p>
    <w:p w14:paraId="0D4415DB" w14:textId="77777777" w:rsidR="007C5026" w:rsidRPr="00AA28B1" w:rsidRDefault="007C5026" w:rsidP="007C5026">
      <w:pPr>
        <w:spacing w:after="0" w:line="240" w:lineRule="auto"/>
        <w:rPr>
          <w:rFonts w:cstheme="minorHAnsi"/>
        </w:rPr>
      </w:pPr>
      <w:r w:rsidRPr="00AA28B1">
        <w:rPr>
          <w:rFonts w:cstheme="minorHAnsi"/>
        </w:rPr>
        <w:t>Email: </w:t>
      </w:r>
      <w:hyperlink r:id="rId23" w:history="1">
        <w:r w:rsidRPr="00AA28B1">
          <w:rPr>
            <w:rStyle w:val="Hyperlink"/>
            <w:rFonts w:cstheme="minorHAnsi"/>
          </w:rPr>
          <w:t>helpdesk@unt.edu</w:t>
        </w:r>
      </w:hyperlink>
      <w:r w:rsidRPr="00AA28B1">
        <w:rPr>
          <w:rFonts w:cstheme="minorHAnsi"/>
        </w:rPr>
        <w:t> </w:t>
      </w:r>
      <w:r w:rsidRPr="00AA28B1">
        <w:rPr>
          <w:rFonts w:cstheme="minorHAnsi"/>
        </w:rPr>
        <w:br/>
        <w:t>Live Chat: </w:t>
      </w:r>
      <w:hyperlink r:id="rId24" w:tgtFrame="_blank" w:history="1">
        <w:r w:rsidRPr="00AA28B1">
          <w:rPr>
            <w:rStyle w:val="Hyperlink"/>
            <w:rFonts w:cstheme="minorHAnsi"/>
          </w:rPr>
          <w:t>https://it.unt.edu/helpdesk/chatsupport</w:t>
        </w:r>
      </w:hyperlink>
      <w:r w:rsidRPr="00AA28B1">
        <w:rPr>
          <w:rFonts w:cstheme="minorHAnsi"/>
        </w:rPr>
        <w:br/>
        <w:t>Phone: 940-565-2324</w:t>
      </w:r>
    </w:p>
    <w:p w14:paraId="08073121" w14:textId="77777777" w:rsidR="007C5026" w:rsidRPr="00AA28B1" w:rsidRDefault="007C5026" w:rsidP="007C5026">
      <w:pPr>
        <w:spacing w:after="0" w:line="240" w:lineRule="auto"/>
        <w:rPr>
          <w:rFonts w:cstheme="minorHAnsi"/>
        </w:rPr>
      </w:pPr>
      <w:r w:rsidRPr="00AA28B1">
        <w:rPr>
          <w:rFonts w:cstheme="minorHAnsi"/>
        </w:rPr>
        <w:t>In Person: Sage Hall, Room 330</w:t>
      </w:r>
    </w:p>
    <w:p w14:paraId="16F47CCC" w14:textId="77777777" w:rsidR="007C5026" w:rsidRPr="00AA28B1" w:rsidRDefault="007C5026" w:rsidP="007C5026">
      <w:pPr>
        <w:spacing w:after="0" w:line="240" w:lineRule="auto"/>
        <w:rPr>
          <w:rFonts w:cstheme="minorHAnsi"/>
        </w:rPr>
      </w:pPr>
      <w:r w:rsidRPr="00AA28B1">
        <w:rPr>
          <w:rFonts w:cstheme="minorHAnsi"/>
        </w:rPr>
        <w:t>Hours and Availability: Visit </w:t>
      </w:r>
      <w:hyperlink r:id="rId25" w:tgtFrame="_blank" w:history="1">
        <w:r w:rsidRPr="00AA28B1">
          <w:rPr>
            <w:rStyle w:val="Hyperlink"/>
            <w:rFonts w:cstheme="minorHAnsi"/>
          </w:rPr>
          <w:t>https://it.unt.edu/helpdesk</w:t>
        </w:r>
      </w:hyperlink>
      <w:r w:rsidRPr="00AA28B1">
        <w:rPr>
          <w:rFonts w:cstheme="minorHAnsi"/>
        </w:rPr>
        <w:t> for up-to-date hours and availability</w:t>
      </w:r>
    </w:p>
    <w:p w14:paraId="3C646312" w14:textId="77777777" w:rsidR="007C5026" w:rsidRPr="00AA28B1" w:rsidRDefault="007C5026" w:rsidP="007C5026">
      <w:pPr>
        <w:spacing w:after="0" w:line="240" w:lineRule="auto"/>
        <w:rPr>
          <w:rFonts w:cstheme="minorHAnsi"/>
        </w:rPr>
      </w:pPr>
      <w:r w:rsidRPr="00AA28B1">
        <w:rPr>
          <w:rFonts w:cstheme="minorHAnsi"/>
        </w:rPr>
        <w:t>For additional support, visit </w:t>
      </w:r>
      <w:hyperlink r:id="rId26" w:tgtFrame="_blank" w:history="1">
        <w:r w:rsidRPr="00AA28B1">
          <w:rPr>
            <w:rStyle w:val="Hyperlink"/>
            <w:rFonts w:cstheme="minorHAnsi"/>
          </w:rPr>
          <w:t>Canvas Technical Help</w:t>
        </w:r>
      </w:hyperlink>
      <w:r w:rsidRPr="00AA28B1">
        <w:rPr>
          <w:rFonts w:cstheme="minorHAnsi"/>
        </w:rPr>
        <w:t> </w:t>
      </w:r>
    </w:p>
    <w:p w14:paraId="72398EFD" w14:textId="77777777" w:rsidR="007C5026" w:rsidRPr="00AA28B1" w:rsidRDefault="007C5026" w:rsidP="007C5026">
      <w:pPr>
        <w:spacing w:after="0" w:line="240" w:lineRule="auto"/>
        <w:rPr>
          <w:rFonts w:cstheme="minorHAnsi"/>
        </w:rPr>
      </w:pPr>
    </w:p>
    <w:p w14:paraId="252F7DDE" w14:textId="77777777" w:rsidR="007C5026" w:rsidRPr="00AA28B1" w:rsidRDefault="007C5026" w:rsidP="007C5026">
      <w:pPr>
        <w:spacing w:after="0" w:line="240" w:lineRule="auto"/>
        <w:rPr>
          <w:rFonts w:cstheme="minorHAnsi"/>
          <w:b/>
          <w:bCs/>
        </w:rPr>
      </w:pPr>
      <w:r w:rsidRPr="00AA28B1">
        <w:rPr>
          <w:rFonts w:cstheme="minorHAnsi"/>
          <w:b/>
          <w:bCs/>
        </w:rPr>
        <w:t>CVAD IT Help Desk</w:t>
      </w:r>
    </w:p>
    <w:p w14:paraId="29FC6E2A" w14:textId="77777777" w:rsidR="007C5026" w:rsidRPr="00AA28B1" w:rsidRDefault="007C5026" w:rsidP="007C5026">
      <w:pPr>
        <w:spacing w:after="0" w:line="240" w:lineRule="auto"/>
        <w:rPr>
          <w:rFonts w:cstheme="minorHAnsi"/>
        </w:rPr>
      </w:pPr>
      <w:r w:rsidRPr="00AA28B1">
        <w:rPr>
          <w:rFonts w:cstheme="minorHAnsi"/>
        </w:rPr>
        <w:t xml:space="preserve">This is where students can check out equipment, such as Wacom tablets, cameras, etc. </w:t>
      </w:r>
    </w:p>
    <w:p w14:paraId="541B03CB" w14:textId="77777777" w:rsidR="007C5026" w:rsidRPr="00AA28B1" w:rsidRDefault="007C5026" w:rsidP="007C5026">
      <w:pPr>
        <w:spacing w:after="0" w:line="240" w:lineRule="auto"/>
        <w:rPr>
          <w:rFonts w:cstheme="minorHAnsi"/>
        </w:rPr>
      </w:pPr>
      <w:r w:rsidRPr="00AA28B1">
        <w:rPr>
          <w:rFonts w:cstheme="minorHAnsi"/>
        </w:rPr>
        <w:t>Located in Room 371</w:t>
      </w:r>
    </w:p>
    <w:p w14:paraId="17A5927B" w14:textId="224C0C70" w:rsidR="007C5026" w:rsidRPr="00AA28B1" w:rsidRDefault="007C5026" w:rsidP="007C5026">
      <w:pPr>
        <w:spacing w:after="0" w:line="240" w:lineRule="auto"/>
        <w:rPr>
          <w:rFonts w:cstheme="minorHAnsi"/>
        </w:rPr>
      </w:pPr>
      <w:r w:rsidRPr="00AA28B1">
        <w:rPr>
          <w:rFonts w:cstheme="minorHAnsi"/>
        </w:rPr>
        <w:t xml:space="preserve">Visit </w:t>
      </w:r>
      <w:hyperlink r:id="rId27" w:history="1">
        <w:r w:rsidRPr="00AA28B1">
          <w:rPr>
            <w:rStyle w:val="Hyperlink"/>
            <w:rFonts w:cstheme="minorHAnsi"/>
          </w:rPr>
          <w:t>https://cvad.unt.edu/cvad-it-services/index.html</w:t>
        </w:r>
      </w:hyperlink>
    </w:p>
    <w:p w14:paraId="0199E23A" w14:textId="77777777" w:rsidR="007C5026" w:rsidRPr="00AA28B1" w:rsidRDefault="007C5026" w:rsidP="00071B06">
      <w:pPr>
        <w:spacing w:after="0" w:line="240" w:lineRule="auto"/>
        <w:rPr>
          <w:rFonts w:eastAsiaTheme="minorEastAsia" w:cstheme="minorHAnsi"/>
        </w:rPr>
      </w:pPr>
    </w:p>
    <w:p w14:paraId="3794C893" w14:textId="7F25B6B2" w:rsidR="00021542" w:rsidRPr="00AA28B1" w:rsidRDefault="00021542" w:rsidP="00021542">
      <w:pPr>
        <w:spacing w:after="0" w:line="240" w:lineRule="auto"/>
        <w:rPr>
          <w:rFonts w:cstheme="minorHAnsi"/>
        </w:rPr>
      </w:pPr>
      <w:r w:rsidRPr="00AA28B1">
        <w:rPr>
          <w:rFonts w:cstheme="minorHAnsi"/>
        </w:rPr>
        <w:t xml:space="preserve">*Note: Adobe CC Student Subscriptions become available September 1. </w:t>
      </w:r>
      <w:r w:rsidR="00376154" w:rsidRPr="00AA28B1">
        <w:rPr>
          <w:rFonts w:cstheme="minorHAnsi"/>
        </w:rPr>
        <w:t xml:space="preserve">Information about these subscriptions can be found on the </w:t>
      </w:r>
      <w:hyperlink r:id="rId28" w:history="1">
        <w:r w:rsidR="00376154" w:rsidRPr="00AA28B1">
          <w:rPr>
            <w:rStyle w:val="Hyperlink"/>
            <w:rFonts w:cstheme="minorHAnsi"/>
          </w:rPr>
          <w:t>CVAD IT Adobe Cloud Access site</w:t>
        </w:r>
      </w:hyperlink>
      <w:r w:rsidR="00376154" w:rsidRPr="00AA28B1">
        <w:rPr>
          <w:rFonts w:cstheme="minorHAnsi"/>
        </w:rPr>
        <w:t xml:space="preserve">. </w:t>
      </w:r>
      <w:r w:rsidR="00A7366C" w:rsidRPr="00AA28B1">
        <w:rPr>
          <w:rFonts w:cstheme="minorHAnsi"/>
        </w:rPr>
        <w:t xml:space="preserve">Discount subscriptions are good for 1 year from September 1, 2025 – August 31, 2026. </w:t>
      </w:r>
      <w:r w:rsidRPr="00AA28B1">
        <w:rPr>
          <w:rFonts w:cstheme="minorHAnsi"/>
        </w:rPr>
        <w:t xml:space="preserve">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5D14D0F2" w14:textId="3B3A982C" w:rsidR="00367065" w:rsidRPr="00AA28B1" w:rsidRDefault="008335EF" w:rsidP="008471E3">
      <w:pPr>
        <w:pStyle w:val="Heading2"/>
      </w:pPr>
      <w:r w:rsidRPr="00AA28B1">
        <w:t>Course Requirements/</w:t>
      </w:r>
      <w:r w:rsidRPr="008471E3">
        <w:t>Schedule</w:t>
      </w:r>
      <w:r w:rsidRPr="00AA28B1">
        <w:t xml:space="preserve"> </w:t>
      </w:r>
    </w:p>
    <w:p w14:paraId="7E4B222A" w14:textId="31BA2925" w:rsidR="00EA583E" w:rsidRDefault="00546636" w:rsidP="0056315D">
      <w:pPr>
        <w:spacing w:after="0"/>
        <w:rPr>
          <w:rFonts w:cstheme="minorHAnsi"/>
        </w:rPr>
      </w:pPr>
      <w:r w:rsidRPr="00AA28B1">
        <w:rPr>
          <w:rFonts w:cstheme="minorHAnsi"/>
          <w:b/>
          <w:bCs/>
        </w:rPr>
        <w:t xml:space="preserve">Course Schedule </w:t>
      </w:r>
      <w:r w:rsidRPr="00AA28B1">
        <w:rPr>
          <w:rFonts w:cstheme="minorHAnsi"/>
        </w:rPr>
        <w:t>(subject to change at professor’s discretion)</w:t>
      </w:r>
      <w:r w:rsidR="00EB347B" w:rsidRPr="00AA28B1">
        <w:rPr>
          <w:rFonts w:cstheme="minorHAnsi"/>
        </w:rPr>
        <w:t xml:space="preserve"> </w:t>
      </w:r>
      <w:r w:rsidR="00D5796B" w:rsidRPr="00AA28B1">
        <w:rPr>
          <w:rFonts w:cstheme="minorHAnsi"/>
        </w:rPr>
        <w:t>–</w:t>
      </w:r>
      <w:r w:rsidR="00EB347B" w:rsidRPr="00AA28B1">
        <w:rPr>
          <w:rFonts w:cstheme="minorHAnsi"/>
        </w:rPr>
        <w:t xml:space="preserve"> </w:t>
      </w:r>
      <w:r w:rsidR="00D5796B" w:rsidRPr="00AA28B1">
        <w:rPr>
          <w:rFonts w:cstheme="minorHAnsi"/>
          <w:b/>
          <w:bCs/>
        </w:rPr>
        <w:t>Bold words</w:t>
      </w:r>
      <w:r w:rsidR="00D5796B" w:rsidRPr="00AA28B1">
        <w:rPr>
          <w:rFonts w:cstheme="minorHAnsi"/>
        </w:rPr>
        <w:t xml:space="preserve"> indicate graded assignments.</w:t>
      </w:r>
    </w:p>
    <w:p w14:paraId="0B3BC1FA" w14:textId="79766EA6" w:rsidR="00CC6A0A" w:rsidRPr="0056315D" w:rsidRDefault="00360B91" w:rsidP="0056315D">
      <w:pPr>
        <w:spacing w:after="0"/>
        <w:rPr>
          <w:rFonts w:cstheme="minorHAnsi"/>
        </w:rPr>
      </w:pPr>
      <w:r>
        <w:rPr>
          <w:rFonts w:cstheme="minorHAnsi"/>
        </w:rPr>
        <w:tab/>
        <w:t>CO = Course Objectives</w:t>
      </w:r>
    </w:p>
    <w:tbl>
      <w:tblPr>
        <w:tblStyle w:val="TableGrid"/>
        <w:tblW w:w="10790" w:type="dxa"/>
        <w:tblLook w:val="04A0" w:firstRow="1" w:lastRow="0" w:firstColumn="1" w:lastColumn="0" w:noHBand="0" w:noVBand="1"/>
      </w:tblPr>
      <w:tblGrid>
        <w:gridCol w:w="1508"/>
        <w:gridCol w:w="1277"/>
        <w:gridCol w:w="8005"/>
      </w:tblGrid>
      <w:tr w:rsidR="00496CE4" w:rsidRPr="00AA28B1" w14:paraId="01BCF027" w14:textId="77777777" w:rsidTr="00782F03">
        <w:tc>
          <w:tcPr>
            <w:tcW w:w="1508" w:type="dxa"/>
          </w:tcPr>
          <w:p w14:paraId="7DFBA681" w14:textId="3408BCEB"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3A2FAE15" w14:textId="792E4411"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523621D6" w14:textId="31F8BEE6"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Items</w:t>
            </w:r>
          </w:p>
        </w:tc>
      </w:tr>
      <w:tr w:rsidR="00782F03" w:rsidRPr="00AA28B1" w14:paraId="7D8E43CD" w14:textId="77777777" w:rsidTr="00782F03">
        <w:tc>
          <w:tcPr>
            <w:tcW w:w="1508" w:type="dxa"/>
          </w:tcPr>
          <w:p w14:paraId="323283BC" w14:textId="704B7C16"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w:t>
            </w:r>
            <w:r w:rsidR="002D657E">
              <w:rPr>
                <w:rFonts w:asciiTheme="minorHAnsi" w:hAnsiTheme="minorHAnsi" w:cstheme="minorHAnsi"/>
                <w:sz w:val="22"/>
              </w:rPr>
              <w:t>2</w:t>
            </w:r>
            <w:r w:rsidR="00782F03" w:rsidRPr="00AA28B1">
              <w:rPr>
                <w:rFonts w:asciiTheme="minorHAnsi" w:hAnsiTheme="minorHAnsi" w:cstheme="minorHAnsi"/>
                <w:sz w:val="22"/>
              </w:rPr>
              <w:t xml:space="preserve"> </w:t>
            </w:r>
            <w:r w:rsidR="002D657E">
              <w:rPr>
                <w:rFonts w:asciiTheme="minorHAnsi" w:hAnsiTheme="minorHAnsi" w:cstheme="minorHAnsi"/>
                <w:sz w:val="22"/>
              </w:rPr>
              <w:t>Jan</w:t>
            </w:r>
          </w:p>
        </w:tc>
        <w:tc>
          <w:tcPr>
            <w:tcW w:w="1277" w:type="dxa"/>
          </w:tcPr>
          <w:p w14:paraId="4D6158BC" w14:textId="216B8680"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w:t>
            </w:r>
          </w:p>
        </w:tc>
        <w:tc>
          <w:tcPr>
            <w:tcW w:w="8005" w:type="dxa"/>
          </w:tcPr>
          <w:p w14:paraId="64180789" w14:textId="4AB99A4D" w:rsidR="00782F03" w:rsidRPr="00AA28B1" w:rsidRDefault="00782F03" w:rsidP="00B16F67">
            <w:pPr>
              <w:ind w:left="0" w:firstLine="0"/>
              <w:rPr>
                <w:rFonts w:asciiTheme="minorHAnsi" w:hAnsiTheme="minorHAnsi" w:cstheme="minorHAnsi"/>
                <w:sz w:val="22"/>
              </w:rPr>
            </w:pPr>
            <w:r w:rsidRPr="00AA28B1">
              <w:rPr>
                <w:rFonts w:asciiTheme="minorHAnsi" w:hAnsiTheme="minorHAnsi" w:cstheme="minorHAnsi"/>
                <w:sz w:val="22"/>
              </w:rPr>
              <w:t xml:space="preserve">Introduction to ART 3030 Module </w:t>
            </w:r>
          </w:p>
          <w:p w14:paraId="51192C33" w14:textId="227B34D3"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Syllabus Quiz</w:t>
            </w:r>
          </w:p>
          <w:p w14:paraId="271D5F02" w14:textId="508C3E78"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Introductions</w:t>
            </w:r>
          </w:p>
          <w:p w14:paraId="425E98D2" w14:textId="1B6F1039"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Portfolio Setup</w:t>
            </w:r>
          </w:p>
          <w:p w14:paraId="56F4848F" w14:textId="5CB51E51" w:rsidR="00A70A1A" w:rsidRPr="00AA28B1" w:rsidRDefault="00A70A1A" w:rsidP="0061019D">
            <w:pPr>
              <w:rPr>
                <w:rFonts w:asciiTheme="minorHAnsi" w:hAnsiTheme="minorHAnsi" w:cstheme="minorHAnsi"/>
                <w:b/>
                <w:bCs/>
                <w:sz w:val="22"/>
              </w:rPr>
            </w:pPr>
            <w:r w:rsidRPr="00AA28B1">
              <w:rPr>
                <w:rFonts w:asciiTheme="minorHAnsi" w:hAnsiTheme="minorHAnsi" w:cstheme="minorHAnsi"/>
                <w:b/>
                <w:bCs/>
                <w:sz w:val="22"/>
              </w:rPr>
              <w:t xml:space="preserve">Adopting a Local Musician/Band </w:t>
            </w:r>
          </w:p>
        </w:tc>
      </w:tr>
      <w:tr w:rsidR="00782F03" w:rsidRPr="00AA28B1" w14:paraId="09109C1E" w14:textId="77777777" w:rsidTr="00782F03">
        <w:tc>
          <w:tcPr>
            <w:tcW w:w="1508" w:type="dxa"/>
          </w:tcPr>
          <w:p w14:paraId="55CC1837" w14:textId="774DC395" w:rsidR="00782F03" w:rsidRPr="00AA28B1" w:rsidRDefault="004A40B0" w:rsidP="0061019D">
            <w:pPr>
              <w:rPr>
                <w:rFonts w:asciiTheme="minorHAnsi" w:hAnsiTheme="minorHAnsi" w:cstheme="minorHAnsi"/>
                <w:sz w:val="22"/>
              </w:rPr>
            </w:pPr>
            <w:r>
              <w:rPr>
                <w:rFonts w:asciiTheme="minorHAnsi" w:hAnsiTheme="minorHAnsi" w:cstheme="minorHAnsi"/>
                <w:sz w:val="22"/>
              </w:rPr>
              <w:t>19</w:t>
            </w:r>
            <w:r w:rsidR="00782F03" w:rsidRPr="00AA28B1">
              <w:rPr>
                <w:rFonts w:asciiTheme="minorHAnsi" w:hAnsiTheme="minorHAnsi" w:cstheme="minorHAnsi"/>
                <w:sz w:val="22"/>
              </w:rPr>
              <w:t xml:space="preserve"> </w:t>
            </w:r>
            <w:r>
              <w:rPr>
                <w:rFonts w:asciiTheme="minorHAnsi" w:hAnsiTheme="minorHAnsi" w:cstheme="minorHAnsi"/>
                <w:sz w:val="22"/>
              </w:rPr>
              <w:t>Jan</w:t>
            </w:r>
          </w:p>
        </w:tc>
        <w:tc>
          <w:tcPr>
            <w:tcW w:w="1277" w:type="dxa"/>
          </w:tcPr>
          <w:p w14:paraId="0C050B35" w14:textId="1C3E1B94" w:rsidR="00782F03" w:rsidRPr="000B4B1F" w:rsidRDefault="00AA28B1" w:rsidP="0061019D">
            <w:pPr>
              <w:rPr>
                <w:rFonts w:asciiTheme="minorHAnsi" w:hAnsiTheme="minorHAnsi" w:cstheme="minorHAnsi"/>
                <w:sz w:val="22"/>
              </w:rPr>
            </w:pPr>
            <w:r w:rsidRPr="000B4B1F">
              <w:rPr>
                <w:rFonts w:asciiTheme="minorHAnsi" w:hAnsiTheme="minorHAnsi" w:cstheme="minorHAnsi"/>
                <w:sz w:val="22"/>
              </w:rPr>
              <w:t>2</w:t>
            </w:r>
          </w:p>
        </w:tc>
        <w:tc>
          <w:tcPr>
            <w:tcW w:w="8005" w:type="dxa"/>
          </w:tcPr>
          <w:p w14:paraId="6B896B65" w14:textId="77777777" w:rsidR="00846E7D" w:rsidRDefault="00846E7D" w:rsidP="00846E7D">
            <w:pPr>
              <w:ind w:left="0" w:firstLine="0"/>
              <w:rPr>
                <w:rFonts w:asciiTheme="minorHAnsi" w:hAnsiTheme="minorHAnsi" w:cstheme="minorHAnsi"/>
                <w:sz w:val="22"/>
              </w:rPr>
            </w:pPr>
            <w:r>
              <w:rPr>
                <w:rFonts w:asciiTheme="minorHAnsi" w:hAnsiTheme="minorHAnsi" w:cstheme="minorHAnsi"/>
                <w:sz w:val="22"/>
              </w:rPr>
              <w:t xml:space="preserve">Logo + Color Module </w:t>
            </w:r>
          </w:p>
          <w:p w14:paraId="375001C4" w14:textId="59C16696" w:rsidR="00AA28B1" w:rsidRPr="00846E7D" w:rsidRDefault="00AA28B1" w:rsidP="00846E7D">
            <w:pPr>
              <w:ind w:left="0" w:firstLine="0"/>
              <w:rPr>
                <w:rFonts w:asciiTheme="minorHAnsi" w:hAnsiTheme="minorHAnsi" w:cstheme="minorHAnsi"/>
                <w:sz w:val="22"/>
              </w:rPr>
            </w:pPr>
            <w:r w:rsidRPr="00AA28B1">
              <w:rPr>
                <w:rFonts w:asciiTheme="minorHAnsi" w:hAnsiTheme="minorHAnsi" w:cstheme="minorHAnsi"/>
                <w:b/>
                <w:bCs/>
                <w:color w:val="275317"/>
                <w:sz w:val="22"/>
              </w:rPr>
              <w:t>Adobe Illustrator</w:t>
            </w:r>
            <w:r w:rsidRPr="00AA28B1">
              <w:rPr>
                <w:rFonts w:asciiTheme="minorHAnsi" w:hAnsiTheme="minorHAnsi" w:cstheme="minorHAnsi"/>
                <w:b/>
                <w:bCs/>
                <w:sz w:val="22"/>
              </w:rPr>
              <w:t xml:space="preserve"> </w:t>
            </w:r>
          </w:p>
          <w:p w14:paraId="45A5D155" w14:textId="77777777" w:rsidR="000B4B1F"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Learning: Logo design, Adobe Color, create outlines review</w:t>
            </w:r>
          </w:p>
          <w:p w14:paraId="76299C94" w14:textId="7835DE80" w:rsidR="00B16F67" w:rsidRPr="00AA28B1"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Reading: Raster v. Vector</w:t>
            </w:r>
          </w:p>
          <w:p w14:paraId="64617202" w14:textId="47CDFF5F" w:rsidR="00AA28B1" w:rsidRPr="007A298E"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Logo</w:t>
            </w:r>
            <w:r w:rsidR="007A298E">
              <w:rPr>
                <w:rFonts w:asciiTheme="minorHAnsi" w:hAnsiTheme="minorHAnsi" w:cstheme="minorHAnsi"/>
                <w:b/>
                <w:bCs/>
                <w:sz w:val="22"/>
              </w:rPr>
              <w:t xml:space="preserve"> </w:t>
            </w:r>
            <w:r w:rsidR="007A298E">
              <w:rPr>
                <w:rFonts w:asciiTheme="minorHAnsi" w:hAnsiTheme="minorHAnsi" w:cstheme="minorHAnsi"/>
                <w:sz w:val="22"/>
              </w:rPr>
              <w:t xml:space="preserve">(COs </w:t>
            </w:r>
            <w:r w:rsidR="00706324">
              <w:rPr>
                <w:rFonts w:asciiTheme="minorHAnsi" w:hAnsiTheme="minorHAnsi" w:cstheme="minorHAnsi"/>
                <w:sz w:val="22"/>
              </w:rPr>
              <w:t xml:space="preserve">1, 3, 4, 5, </w:t>
            </w:r>
            <w:r w:rsidR="00916A95">
              <w:rPr>
                <w:rFonts w:asciiTheme="minorHAnsi" w:hAnsiTheme="minorHAnsi" w:cstheme="minorHAnsi"/>
                <w:sz w:val="22"/>
              </w:rPr>
              <w:t>7, 10)</w:t>
            </w:r>
          </w:p>
          <w:p w14:paraId="6981ABDC" w14:textId="4E80B334" w:rsidR="00AA28B1" w:rsidRPr="00916A95"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Color Palettes &amp; Type</w:t>
            </w:r>
            <w:r w:rsidR="00916A95">
              <w:rPr>
                <w:rFonts w:asciiTheme="minorHAnsi" w:hAnsiTheme="minorHAnsi" w:cstheme="minorHAnsi"/>
                <w:b/>
                <w:bCs/>
                <w:sz w:val="22"/>
              </w:rPr>
              <w:t xml:space="preserve"> </w:t>
            </w:r>
            <w:r w:rsidR="00916A95">
              <w:rPr>
                <w:rFonts w:asciiTheme="minorHAnsi" w:hAnsiTheme="minorHAnsi" w:cstheme="minorHAnsi"/>
                <w:sz w:val="22"/>
              </w:rPr>
              <w:t>(COs 1, 3, 4, 5, 7, 10)</w:t>
            </w:r>
          </w:p>
          <w:p w14:paraId="11C9E2DB" w14:textId="62A36CBC" w:rsidR="00782F03" w:rsidRPr="00AE421F"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R+D</w:t>
            </w:r>
            <w:r w:rsidR="00AE421F">
              <w:rPr>
                <w:rFonts w:asciiTheme="minorHAnsi" w:hAnsiTheme="minorHAnsi" w:cstheme="minorHAnsi"/>
                <w:b/>
                <w:bCs/>
                <w:sz w:val="22"/>
              </w:rPr>
              <w:t xml:space="preserve"> </w:t>
            </w:r>
            <w:r w:rsidR="00AE421F">
              <w:rPr>
                <w:rFonts w:asciiTheme="minorHAnsi" w:hAnsiTheme="minorHAnsi" w:cstheme="minorHAnsi"/>
                <w:sz w:val="22"/>
              </w:rPr>
              <w:t xml:space="preserve">(COs 1, 3, 5, </w:t>
            </w:r>
            <w:r w:rsidR="00A85846">
              <w:rPr>
                <w:rFonts w:asciiTheme="minorHAnsi" w:hAnsiTheme="minorHAnsi" w:cstheme="minorHAnsi"/>
                <w:sz w:val="22"/>
              </w:rPr>
              <w:t>9</w:t>
            </w:r>
            <w:r w:rsidR="00AE421F">
              <w:rPr>
                <w:rFonts w:asciiTheme="minorHAnsi" w:hAnsiTheme="minorHAnsi" w:cstheme="minorHAnsi"/>
                <w:sz w:val="22"/>
              </w:rPr>
              <w:t>, 10</w:t>
            </w:r>
            <w:r w:rsidR="000978C7">
              <w:rPr>
                <w:rFonts w:asciiTheme="minorHAnsi" w:hAnsiTheme="minorHAnsi" w:cstheme="minorHAnsi"/>
                <w:sz w:val="22"/>
              </w:rPr>
              <w:t>, 12</w:t>
            </w:r>
            <w:r w:rsidR="00AE421F">
              <w:rPr>
                <w:rFonts w:asciiTheme="minorHAnsi" w:hAnsiTheme="minorHAnsi" w:cstheme="minorHAnsi"/>
                <w:sz w:val="22"/>
              </w:rPr>
              <w:t>)</w:t>
            </w:r>
          </w:p>
        </w:tc>
      </w:tr>
      <w:tr w:rsidR="000B4B1F" w:rsidRPr="00AA28B1" w14:paraId="7F3EE787" w14:textId="77777777" w:rsidTr="00782F03">
        <w:tc>
          <w:tcPr>
            <w:tcW w:w="1508" w:type="dxa"/>
          </w:tcPr>
          <w:p w14:paraId="54ED0743" w14:textId="4BB94D20" w:rsidR="000B4B1F" w:rsidRPr="000B4B1F" w:rsidRDefault="000B4B1F" w:rsidP="0061019D">
            <w:pPr>
              <w:rPr>
                <w:rFonts w:asciiTheme="minorHAnsi" w:hAnsiTheme="minorHAnsi" w:cstheme="minorHAnsi"/>
                <w:sz w:val="22"/>
              </w:rPr>
            </w:pPr>
            <w:r w:rsidRPr="000B4B1F">
              <w:rPr>
                <w:rFonts w:asciiTheme="minorHAnsi" w:hAnsiTheme="minorHAnsi" w:cstheme="minorHAnsi"/>
                <w:sz w:val="22"/>
              </w:rPr>
              <w:t>2</w:t>
            </w:r>
            <w:r w:rsidR="00754C20">
              <w:rPr>
                <w:rFonts w:asciiTheme="minorHAnsi" w:hAnsiTheme="minorHAnsi" w:cstheme="minorHAnsi"/>
                <w:sz w:val="22"/>
              </w:rPr>
              <w:t>4 Jan</w:t>
            </w:r>
          </w:p>
        </w:tc>
        <w:tc>
          <w:tcPr>
            <w:tcW w:w="1277" w:type="dxa"/>
          </w:tcPr>
          <w:p w14:paraId="243C8150" w14:textId="77777777" w:rsidR="000B4B1F" w:rsidRPr="000B4B1F" w:rsidRDefault="000B4B1F" w:rsidP="0061019D">
            <w:pPr>
              <w:rPr>
                <w:rFonts w:asciiTheme="minorHAnsi" w:hAnsiTheme="minorHAnsi" w:cstheme="minorHAnsi"/>
                <w:sz w:val="22"/>
              </w:rPr>
            </w:pPr>
          </w:p>
        </w:tc>
        <w:tc>
          <w:tcPr>
            <w:tcW w:w="8005" w:type="dxa"/>
          </w:tcPr>
          <w:p w14:paraId="4039AA16" w14:textId="18C01E86" w:rsidR="000B4B1F" w:rsidRPr="000B4B1F" w:rsidRDefault="000B4B1F" w:rsidP="000B4B1F">
            <w:pPr>
              <w:ind w:left="0" w:firstLine="0"/>
              <w:rPr>
                <w:rFonts w:asciiTheme="minorHAnsi" w:hAnsiTheme="minorHAnsi" w:cstheme="minorHAnsi"/>
                <w:sz w:val="22"/>
              </w:rPr>
            </w:pPr>
            <w:r w:rsidRPr="000B4B1F">
              <w:rPr>
                <w:rFonts w:asciiTheme="minorHAnsi" w:hAnsiTheme="minorHAnsi" w:cstheme="minorHAnsi"/>
                <w:sz w:val="22"/>
              </w:rPr>
              <w:t>Census Date</w:t>
            </w:r>
          </w:p>
        </w:tc>
      </w:tr>
      <w:tr w:rsidR="00782F03" w:rsidRPr="00AA28B1" w14:paraId="3F808804" w14:textId="77777777" w:rsidTr="00782F03">
        <w:tc>
          <w:tcPr>
            <w:tcW w:w="1508" w:type="dxa"/>
          </w:tcPr>
          <w:p w14:paraId="5D41D2FC" w14:textId="506B6A32" w:rsidR="00782F03" w:rsidRPr="00AA28B1" w:rsidRDefault="004A40B0" w:rsidP="0061019D">
            <w:pPr>
              <w:rPr>
                <w:rFonts w:asciiTheme="minorHAnsi" w:hAnsiTheme="minorHAnsi" w:cstheme="minorHAnsi"/>
                <w:sz w:val="22"/>
              </w:rPr>
            </w:pPr>
            <w:r>
              <w:rPr>
                <w:rFonts w:asciiTheme="minorHAnsi" w:hAnsiTheme="minorHAnsi" w:cstheme="minorHAnsi"/>
                <w:sz w:val="22"/>
              </w:rPr>
              <w:lastRenderedPageBreak/>
              <w:t>26 Jan</w:t>
            </w:r>
          </w:p>
        </w:tc>
        <w:tc>
          <w:tcPr>
            <w:tcW w:w="1277" w:type="dxa"/>
          </w:tcPr>
          <w:p w14:paraId="4897070B" w14:textId="42514D0D" w:rsidR="00782F03" w:rsidRPr="00AA28B1" w:rsidRDefault="000B4B1F" w:rsidP="0061019D">
            <w:pPr>
              <w:rPr>
                <w:rFonts w:asciiTheme="minorHAnsi" w:hAnsiTheme="minorHAnsi" w:cstheme="minorHAnsi"/>
                <w:sz w:val="22"/>
              </w:rPr>
            </w:pPr>
            <w:r>
              <w:rPr>
                <w:rFonts w:asciiTheme="minorHAnsi" w:hAnsiTheme="minorHAnsi" w:cstheme="minorHAnsi"/>
                <w:sz w:val="22"/>
              </w:rPr>
              <w:t>3</w:t>
            </w:r>
          </w:p>
        </w:tc>
        <w:tc>
          <w:tcPr>
            <w:tcW w:w="8005" w:type="dxa"/>
          </w:tcPr>
          <w:p w14:paraId="567084B7" w14:textId="63527ED5" w:rsidR="00782F03" w:rsidRDefault="000B4B1F" w:rsidP="000B4B1F">
            <w:pPr>
              <w:ind w:left="0" w:firstLine="341"/>
              <w:rPr>
                <w:rFonts w:asciiTheme="minorHAnsi" w:hAnsiTheme="minorHAnsi" w:cstheme="minorHAnsi"/>
                <w:b/>
                <w:bCs/>
                <w:sz w:val="22"/>
              </w:rPr>
            </w:pPr>
            <w:r>
              <w:rPr>
                <w:rFonts w:asciiTheme="minorHAnsi" w:hAnsiTheme="minorHAnsi" w:cstheme="minorHAnsi"/>
                <w:b/>
                <w:bCs/>
                <w:sz w:val="22"/>
              </w:rPr>
              <w:t>Logo Project due</w:t>
            </w:r>
            <w:r w:rsidR="00BE249A">
              <w:rPr>
                <w:rFonts w:asciiTheme="minorHAnsi" w:hAnsiTheme="minorHAnsi" w:cstheme="minorHAnsi"/>
                <w:b/>
                <w:bCs/>
                <w:sz w:val="22"/>
              </w:rPr>
              <w:t xml:space="preserve"> </w:t>
            </w:r>
            <w:r w:rsidR="00BE249A" w:rsidRPr="007E6B3A">
              <w:rPr>
                <w:rFonts w:asciiTheme="minorHAnsi" w:hAnsiTheme="minorHAnsi" w:cstheme="minorHAnsi"/>
                <w:sz w:val="22"/>
              </w:rPr>
              <w:t>(CO</w:t>
            </w:r>
            <w:r w:rsidR="00254576">
              <w:rPr>
                <w:rFonts w:asciiTheme="minorHAnsi" w:hAnsiTheme="minorHAnsi" w:cstheme="minorHAnsi"/>
                <w:sz w:val="22"/>
              </w:rPr>
              <w:t>s</w:t>
            </w:r>
            <w:r w:rsidR="00BE249A" w:rsidRPr="007E6B3A">
              <w:rPr>
                <w:rFonts w:asciiTheme="minorHAnsi" w:hAnsiTheme="minorHAnsi" w:cstheme="minorHAnsi"/>
                <w:sz w:val="22"/>
              </w:rPr>
              <w:t xml:space="preserve"> 1, 2, 4, 5, 6, 7, 9, 10)</w:t>
            </w:r>
          </w:p>
          <w:p w14:paraId="1B2D9A2E" w14:textId="6ED8AA3C" w:rsidR="000B4B1F" w:rsidRPr="003F57CE" w:rsidRDefault="000B4B1F" w:rsidP="000B4B1F">
            <w:pPr>
              <w:ind w:left="0" w:firstLine="341"/>
              <w:rPr>
                <w:rFonts w:asciiTheme="minorHAnsi" w:hAnsiTheme="minorHAnsi" w:cstheme="minorHAnsi"/>
                <w:sz w:val="22"/>
              </w:rPr>
            </w:pPr>
            <w:r>
              <w:rPr>
                <w:rFonts w:asciiTheme="minorHAnsi" w:hAnsiTheme="minorHAnsi" w:cstheme="minorHAnsi"/>
                <w:b/>
                <w:bCs/>
                <w:sz w:val="22"/>
              </w:rPr>
              <w:t>Critique</w:t>
            </w:r>
            <w:r w:rsidR="003F57CE">
              <w:rPr>
                <w:rFonts w:asciiTheme="minorHAnsi" w:hAnsiTheme="minorHAnsi" w:cstheme="minorHAnsi"/>
                <w:b/>
                <w:bCs/>
                <w:sz w:val="22"/>
              </w:rPr>
              <w:t xml:space="preserve"> </w:t>
            </w:r>
            <w:r w:rsidR="003F57CE">
              <w:rPr>
                <w:rFonts w:asciiTheme="minorHAnsi" w:hAnsiTheme="minorHAnsi" w:cstheme="minorHAnsi"/>
                <w:sz w:val="22"/>
              </w:rPr>
              <w:t>(CO</w:t>
            </w:r>
            <w:r w:rsidR="00254576">
              <w:rPr>
                <w:rFonts w:asciiTheme="minorHAnsi" w:hAnsiTheme="minorHAnsi" w:cstheme="minorHAnsi"/>
                <w:sz w:val="22"/>
              </w:rPr>
              <w:t>s</w:t>
            </w:r>
            <w:r w:rsidR="003F57CE">
              <w:rPr>
                <w:rFonts w:asciiTheme="minorHAnsi" w:hAnsiTheme="minorHAnsi" w:cstheme="minorHAnsi"/>
                <w:sz w:val="22"/>
              </w:rPr>
              <w:t xml:space="preserve"> </w:t>
            </w:r>
            <w:r w:rsidR="008C5165">
              <w:rPr>
                <w:rFonts w:asciiTheme="minorHAnsi" w:hAnsiTheme="minorHAnsi" w:cstheme="minorHAnsi"/>
                <w:sz w:val="22"/>
              </w:rPr>
              <w:t>3, 11, 12)</w:t>
            </w:r>
          </w:p>
        </w:tc>
      </w:tr>
      <w:tr w:rsidR="00782F03" w:rsidRPr="00AA28B1" w14:paraId="75E18F27" w14:textId="77777777" w:rsidTr="00782F03">
        <w:tc>
          <w:tcPr>
            <w:tcW w:w="1508" w:type="dxa"/>
          </w:tcPr>
          <w:p w14:paraId="40EEC8DC" w14:textId="158157F2" w:rsidR="00782F03" w:rsidRPr="00AA28B1" w:rsidRDefault="004A40B0" w:rsidP="0061019D">
            <w:pPr>
              <w:rPr>
                <w:rFonts w:asciiTheme="minorHAnsi" w:hAnsiTheme="minorHAnsi" w:cstheme="minorHAnsi"/>
                <w:sz w:val="22"/>
              </w:rPr>
            </w:pPr>
            <w:r>
              <w:rPr>
                <w:rFonts w:asciiTheme="minorHAnsi" w:hAnsiTheme="minorHAnsi" w:cstheme="minorHAnsi"/>
                <w:sz w:val="22"/>
              </w:rPr>
              <w:t>2 Feb</w:t>
            </w:r>
          </w:p>
        </w:tc>
        <w:tc>
          <w:tcPr>
            <w:tcW w:w="1277" w:type="dxa"/>
          </w:tcPr>
          <w:p w14:paraId="67D3A783" w14:textId="0ECAFA66" w:rsidR="00782F03" w:rsidRPr="00AA28B1" w:rsidRDefault="000B4B1F" w:rsidP="0061019D">
            <w:pPr>
              <w:rPr>
                <w:rFonts w:asciiTheme="minorHAnsi" w:hAnsiTheme="minorHAnsi" w:cstheme="minorHAnsi"/>
                <w:sz w:val="22"/>
              </w:rPr>
            </w:pPr>
            <w:r>
              <w:rPr>
                <w:rFonts w:asciiTheme="minorHAnsi" w:hAnsiTheme="minorHAnsi" w:cstheme="minorHAnsi"/>
                <w:sz w:val="22"/>
              </w:rPr>
              <w:t>4</w:t>
            </w:r>
          </w:p>
        </w:tc>
        <w:tc>
          <w:tcPr>
            <w:tcW w:w="8005" w:type="dxa"/>
          </w:tcPr>
          <w:p w14:paraId="550C01E1" w14:textId="7EA129B7" w:rsidR="00D80A6B" w:rsidRDefault="00D80A6B" w:rsidP="00D80A6B">
            <w:pPr>
              <w:ind w:left="0" w:firstLine="0"/>
              <w:rPr>
                <w:rFonts w:asciiTheme="minorHAnsi" w:hAnsiTheme="minorHAnsi" w:cstheme="minorHAnsi"/>
                <w:sz w:val="22"/>
              </w:rPr>
            </w:pPr>
            <w:r>
              <w:rPr>
                <w:rFonts w:asciiTheme="minorHAnsi" w:hAnsiTheme="minorHAnsi" w:cstheme="minorHAnsi"/>
                <w:sz w:val="22"/>
              </w:rPr>
              <w:t xml:space="preserve">Poster + Rebranding Module </w:t>
            </w:r>
          </w:p>
          <w:p w14:paraId="6BF5F02E" w14:textId="3201F454" w:rsidR="00D80A6B" w:rsidRPr="00D80A6B" w:rsidRDefault="00D80A6B" w:rsidP="00D80A6B">
            <w:pPr>
              <w:ind w:left="0" w:firstLine="0"/>
              <w:rPr>
                <w:rFonts w:asciiTheme="minorHAnsi" w:hAnsiTheme="minorHAnsi" w:cstheme="minorHAnsi"/>
                <w:sz w:val="22"/>
              </w:rPr>
            </w:pPr>
            <w:r w:rsidRPr="00AA28B1">
              <w:rPr>
                <w:rFonts w:asciiTheme="minorHAnsi" w:hAnsiTheme="minorHAnsi" w:cstheme="minorHAnsi"/>
                <w:sz w:val="22"/>
              </w:rPr>
              <w:t>Learning: Image trace review, recoloring artwork, advanced gradients</w:t>
            </w:r>
          </w:p>
          <w:p w14:paraId="017DD743" w14:textId="4FB4C6DE" w:rsidR="00D80A6B" w:rsidRPr="00543C52" w:rsidRDefault="003753E3" w:rsidP="003753E3">
            <w:pPr>
              <w:rPr>
                <w:rFonts w:asciiTheme="minorHAnsi" w:hAnsiTheme="minorHAnsi" w:cstheme="minorHAnsi"/>
                <w:sz w:val="22"/>
              </w:rPr>
            </w:pPr>
            <w:r w:rsidRPr="00AA28B1">
              <w:rPr>
                <w:rFonts w:asciiTheme="minorHAnsi" w:hAnsiTheme="minorHAnsi" w:cstheme="minorHAnsi"/>
                <w:b/>
                <w:bCs/>
                <w:sz w:val="22"/>
              </w:rPr>
              <w:t>Found Poster</w:t>
            </w:r>
            <w:r w:rsidR="00543C52">
              <w:rPr>
                <w:rFonts w:asciiTheme="minorHAnsi" w:hAnsiTheme="minorHAnsi" w:cstheme="minorHAnsi"/>
                <w:b/>
                <w:bCs/>
                <w:sz w:val="22"/>
              </w:rPr>
              <w:t xml:space="preserve"> </w:t>
            </w:r>
            <w:r w:rsidR="00543C52">
              <w:rPr>
                <w:rFonts w:asciiTheme="minorHAnsi" w:hAnsiTheme="minorHAnsi" w:cstheme="minorHAnsi"/>
                <w:sz w:val="22"/>
              </w:rPr>
              <w:t xml:space="preserve">(COs </w:t>
            </w:r>
            <w:r w:rsidR="008F423A">
              <w:rPr>
                <w:rFonts w:asciiTheme="minorHAnsi" w:hAnsiTheme="minorHAnsi" w:cstheme="minorHAnsi"/>
                <w:sz w:val="22"/>
              </w:rPr>
              <w:t>5,9)</w:t>
            </w:r>
          </w:p>
          <w:p w14:paraId="5C38283A" w14:textId="78FCB0B4" w:rsidR="00D80A6B" w:rsidRPr="008F423A" w:rsidRDefault="003753E3" w:rsidP="003753E3">
            <w:pPr>
              <w:rPr>
                <w:rFonts w:asciiTheme="minorHAnsi" w:hAnsiTheme="minorHAnsi" w:cstheme="minorHAnsi"/>
                <w:sz w:val="22"/>
              </w:rPr>
            </w:pPr>
            <w:r w:rsidRPr="00AA28B1">
              <w:rPr>
                <w:rFonts w:asciiTheme="minorHAnsi" w:hAnsiTheme="minorHAnsi" w:cstheme="minorHAnsi"/>
                <w:b/>
                <w:bCs/>
                <w:sz w:val="22"/>
              </w:rPr>
              <w:t>Image Trace</w:t>
            </w:r>
            <w:r w:rsidR="008F423A">
              <w:rPr>
                <w:rFonts w:asciiTheme="minorHAnsi" w:hAnsiTheme="minorHAnsi" w:cstheme="minorHAnsi"/>
                <w:b/>
                <w:bCs/>
                <w:sz w:val="22"/>
              </w:rPr>
              <w:t xml:space="preserve"> </w:t>
            </w:r>
            <w:r w:rsidR="008F423A">
              <w:rPr>
                <w:rFonts w:asciiTheme="minorHAnsi" w:hAnsiTheme="minorHAnsi" w:cstheme="minorHAnsi"/>
                <w:sz w:val="22"/>
              </w:rPr>
              <w:t>(CO</w:t>
            </w:r>
            <w:r w:rsidR="007F2246">
              <w:rPr>
                <w:rFonts w:asciiTheme="minorHAnsi" w:hAnsiTheme="minorHAnsi" w:cstheme="minorHAnsi"/>
                <w:sz w:val="22"/>
              </w:rPr>
              <w:t xml:space="preserve"> </w:t>
            </w:r>
            <w:r w:rsidR="00FE0506">
              <w:rPr>
                <w:rFonts w:asciiTheme="minorHAnsi" w:hAnsiTheme="minorHAnsi" w:cstheme="minorHAnsi"/>
                <w:sz w:val="22"/>
              </w:rPr>
              <w:t>4</w:t>
            </w:r>
            <w:r w:rsidR="007F2246">
              <w:rPr>
                <w:rFonts w:asciiTheme="minorHAnsi" w:hAnsiTheme="minorHAnsi" w:cstheme="minorHAnsi"/>
                <w:sz w:val="22"/>
              </w:rPr>
              <w:t>)</w:t>
            </w:r>
          </w:p>
          <w:p w14:paraId="299AECB2" w14:textId="45414CA5" w:rsidR="00D80A6B" w:rsidRPr="007F2246" w:rsidRDefault="003753E3" w:rsidP="003753E3">
            <w:pPr>
              <w:rPr>
                <w:rFonts w:asciiTheme="minorHAnsi" w:hAnsiTheme="minorHAnsi" w:cstheme="minorHAnsi"/>
                <w:sz w:val="22"/>
              </w:rPr>
            </w:pPr>
            <w:r w:rsidRPr="00AA28B1">
              <w:rPr>
                <w:rFonts w:asciiTheme="minorHAnsi" w:hAnsiTheme="minorHAnsi" w:cstheme="minorHAnsi"/>
                <w:b/>
                <w:bCs/>
                <w:sz w:val="22"/>
              </w:rPr>
              <w:t>Gradients</w:t>
            </w:r>
            <w:r w:rsidR="007F2246">
              <w:rPr>
                <w:rFonts w:asciiTheme="minorHAnsi" w:hAnsiTheme="minorHAnsi" w:cstheme="minorHAnsi"/>
                <w:b/>
                <w:bCs/>
                <w:sz w:val="22"/>
              </w:rPr>
              <w:t xml:space="preserve"> </w:t>
            </w:r>
            <w:r w:rsidR="007F2246">
              <w:rPr>
                <w:rFonts w:asciiTheme="minorHAnsi" w:hAnsiTheme="minorHAnsi" w:cstheme="minorHAnsi"/>
                <w:sz w:val="22"/>
              </w:rPr>
              <w:t>(CO 3, 4</w:t>
            </w:r>
            <w:r w:rsidR="00EC513C">
              <w:rPr>
                <w:rFonts w:asciiTheme="minorHAnsi" w:hAnsiTheme="minorHAnsi" w:cstheme="minorHAnsi"/>
                <w:sz w:val="22"/>
              </w:rPr>
              <w:t>, 7)</w:t>
            </w:r>
          </w:p>
          <w:p w14:paraId="4DA60A2F" w14:textId="4B65233E" w:rsidR="00782F03" w:rsidRPr="00D80A6B" w:rsidRDefault="003753E3" w:rsidP="00D80A6B">
            <w:pPr>
              <w:rPr>
                <w:rFonts w:asciiTheme="minorHAnsi" w:hAnsiTheme="minorHAnsi" w:cstheme="minorHAnsi"/>
                <w:sz w:val="22"/>
              </w:rPr>
            </w:pPr>
            <w:r w:rsidRPr="00AA28B1">
              <w:rPr>
                <w:rFonts w:asciiTheme="minorHAnsi" w:hAnsiTheme="minorHAnsi" w:cstheme="minorHAnsi"/>
                <w:b/>
                <w:bCs/>
                <w:sz w:val="22"/>
              </w:rPr>
              <w:t>R+D</w:t>
            </w:r>
            <w:r w:rsidR="000978C7">
              <w:rPr>
                <w:rFonts w:asciiTheme="minorHAnsi" w:hAnsiTheme="minorHAnsi" w:cstheme="minorHAnsi"/>
                <w:b/>
                <w:bCs/>
                <w:sz w:val="22"/>
              </w:rPr>
              <w:t xml:space="preserve"> </w:t>
            </w:r>
            <w:r w:rsidR="000978C7">
              <w:rPr>
                <w:rFonts w:asciiTheme="minorHAnsi" w:hAnsiTheme="minorHAnsi" w:cstheme="minorHAnsi"/>
                <w:sz w:val="22"/>
              </w:rPr>
              <w:t>(COs 1, 3, 5, 9, 10, 12)</w:t>
            </w:r>
          </w:p>
        </w:tc>
      </w:tr>
      <w:tr w:rsidR="00782F03" w:rsidRPr="00AA28B1" w14:paraId="57367ECF" w14:textId="77777777" w:rsidTr="00782F03">
        <w:tc>
          <w:tcPr>
            <w:tcW w:w="1508" w:type="dxa"/>
          </w:tcPr>
          <w:p w14:paraId="693DC274" w14:textId="587F563D" w:rsidR="00782F03" w:rsidRPr="00AA28B1" w:rsidRDefault="004A40B0" w:rsidP="0061019D">
            <w:pPr>
              <w:rPr>
                <w:rFonts w:asciiTheme="minorHAnsi" w:hAnsiTheme="minorHAnsi" w:cstheme="minorHAnsi"/>
                <w:sz w:val="22"/>
              </w:rPr>
            </w:pPr>
            <w:r>
              <w:rPr>
                <w:rFonts w:asciiTheme="minorHAnsi" w:hAnsiTheme="minorHAnsi" w:cstheme="minorHAnsi"/>
                <w:sz w:val="22"/>
              </w:rPr>
              <w:t>9 Feb</w:t>
            </w:r>
          </w:p>
        </w:tc>
        <w:tc>
          <w:tcPr>
            <w:tcW w:w="1277" w:type="dxa"/>
          </w:tcPr>
          <w:p w14:paraId="73B11B94" w14:textId="0652C199" w:rsidR="00782F03" w:rsidRPr="00AA28B1" w:rsidRDefault="00D80A6B" w:rsidP="0061019D">
            <w:pPr>
              <w:rPr>
                <w:rFonts w:asciiTheme="minorHAnsi" w:hAnsiTheme="minorHAnsi" w:cstheme="minorHAnsi"/>
                <w:sz w:val="22"/>
              </w:rPr>
            </w:pPr>
            <w:r>
              <w:rPr>
                <w:rFonts w:asciiTheme="minorHAnsi" w:hAnsiTheme="minorHAnsi" w:cstheme="minorHAnsi"/>
                <w:sz w:val="22"/>
              </w:rPr>
              <w:t>5</w:t>
            </w:r>
          </w:p>
        </w:tc>
        <w:tc>
          <w:tcPr>
            <w:tcW w:w="8005" w:type="dxa"/>
          </w:tcPr>
          <w:p w14:paraId="6AA42479" w14:textId="7E03654F" w:rsidR="00782F03" w:rsidRPr="00AA28B1" w:rsidRDefault="00D80A6B" w:rsidP="0061019D">
            <w:pPr>
              <w:rPr>
                <w:rFonts w:asciiTheme="minorHAnsi" w:hAnsiTheme="minorHAnsi" w:cstheme="minorHAnsi"/>
                <w:sz w:val="22"/>
              </w:rPr>
            </w:pPr>
            <w:r>
              <w:rPr>
                <w:rFonts w:asciiTheme="minorHAnsi" w:hAnsiTheme="minorHAnsi" w:cstheme="minorHAnsi"/>
                <w:b/>
                <w:bCs/>
                <w:sz w:val="22"/>
              </w:rPr>
              <w:t>Poster Project due</w:t>
            </w:r>
            <w:r w:rsidR="00782F03" w:rsidRPr="00AA28B1">
              <w:rPr>
                <w:rFonts w:asciiTheme="minorHAnsi" w:hAnsiTheme="minorHAnsi" w:cstheme="minorHAnsi"/>
                <w:sz w:val="22"/>
              </w:rPr>
              <w:t xml:space="preserve"> </w:t>
            </w:r>
            <w:r w:rsidR="007E6B3A" w:rsidRPr="007E6B3A">
              <w:rPr>
                <w:rFonts w:asciiTheme="minorHAnsi" w:hAnsiTheme="minorHAnsi" w:cstheme="minorHAnsi"/>
                <w:sz w:val="22"/>
              </w:rPr>
              <w:t>(CO</w:t>
            </w:r>
            <w:r w:rsidR="00254576">
              <w:rPr>
                <w:rFonts w:asciiTheme="minorHAnsi" w:hAnsiTheme="minorHAnsi" w:cstheme="minorHAnsi"/>
                <w:sz w:val="22"/>
              </w:rPr>
              <w:t>s</w:t>
            </w:r>
            <w:r w:rsidR="007E6B3A" w:rsidRPr="007E6B3A">
              <w:rPr>
                <w:rFonts w:asciiTheme="minorHAnsi" w:hAnsiTheme="minorHAnsi" w:cstheme="minorHAnsi"/>
                <w:sz w:val="22"/>
              </w:rPr>
              <w:t xml:space="preserve"> 1, 2, 4, 5, 6, 7, 8, 9, 10, 11, 12)</w:t>
            </w:r>
          </w:p>
          <w:p w14:paraId="36182454" w14:textId="36BCA499" w:rsidR="00782F03" w:rsidRPr="00AA28B1" w:rsidRDefault="00D80A6B" w:rsidP="0061019D">
            <w:pPr>
              <w:rPr>
                <w:rFonts w:asciiTheme="minorHAnsi" w:hAnsiTheme="minorHAnsi" w:cstheme="minorHAnsi"/>
                <w:sz w:val="22"/>
              </w:rPr>
            </w:pPr>
            <w:r>
              <w:rPr>
                <w:rFonts w:asciiTheme="minorHAnsi" w:hAnsiTheme="minorHAnsi" w:cstheme="minorHAnsi"/>
                <w:b/>
                <w:bCs/>
                <w:sz w:val="22"/>
              </w:rPr>
              <w:t>Critique</w:t>
            </w:r>
            <w:r w:rsidR="00782F03" w:rsidRPr="00AA28B1">
              <w:rPr>
                <w:rFonts w:asciiTheme="minorHAnsi" w:hAnsiTheme="minorHAnsi" w:cstheme="minorHAnsi"/>
                <w:sz w:val="22"/>
              </w:rPr>
              <w:t xml:space="preserve"> </w:t>
            </w:r>
            <w:r w:rsidR="00254576">
              <w:rPr>
                <w:rFonts w:asciiTheme="minorHAnsi" w:hAnsiTheme="minorHAnsi" w:cstheme="minorHAnsi"/>
                <w:sz w:val="22"/>
              </w:rPr>
              <w:t>(COs 3, 11, 12)</w:t>
            </w:r>
          </w:p>
        </w:tc>
      </w:tr>
      <w:tr w:rsidR="00782F03" w:rsidRPr="00AA28B1" w14:paraId="2EF759B4" w14:textId="77777777" w:rsidTr="00782F03">
        <w:tc>
          <w:tcPr>
            <w:tcW w:w="1508" w:type="dxa"/>
          </w:tcPr>
          <w:p w14:paraId="60ABB24D" w14:textId="32505B97" w:rsidR="00782F03" w:rsidRPr="00AA28B1" w:rsidRDefault="00C04699" w:rsidP="0061019D">
            <w:pPr>
              <w:rPr>
                <w:rFonts w:asciiTheme="minorHAnsi" w:hAnsiTheme="minorHAnsi" w:cstheme="minorHAnsi"/>
                <w:sz w:val="22"/>
              </w:rPr>
            </w:pPr>
            <w:r>
              <w:rPr>
                <w:rFonts w:asciiTheme="minorHAnsi" w:hAnsiTheme="minorHAnsi" w:cstheme="minorHAnsi"/>
                <w:sz w:val="22"/>
              </w:rPr>
              <w:t>16 Feb</w:t>
            </w:r>
          </w:p>
        </w:tc>
        <w:tc>
          <w:tcPr>
            <w:tcW w:w="1277" w:type="dxa"/>
          </w:tcPr>
          <w:p w14:paraId="377FC5D9" w14:textId="2A46B3C3" w:rsidR="00782F03" w:rsidRPr="003B7DF1" w:rsidRDefault="00D80A6B" w:rsidP="0061019D">
            <w:pPr>
              <w:rPr>
                <w:rFonts w:asciiTheme="minorHAnsi" w:hAnsiTheme="minorHAnsi" w:cstheme="minorHAnsi"/>
                <w:sz w:val="22"/>
              </w:rPr>
            </w:pPr>
            <w:r w:rsidRPr="003B7DF1">
              <w:rPr>
                <w:rFonts w:asciiTheme="minorHAnsi" w:hAnsiTheme="minorHAnsi" w:cstheme="minorHAnsi"/>
                <w:sz w:val="22"/>
              </w:rPr>
              <w:t>6</w:t>
            </w:r>
          </w:p>
        </w:tc>
        <w:tc>
          <w:tcPr>
            <w:tcW w:w="8005" w:type="dxa"/>
          </w:tcPr>
          <w:p w14:paraId="7C1E5874" w14:textId="4CEE96E0" w:rsidR="003B7DF1" w:rsidRPr="00AA28B1" w:rsidRDefault="003B7DF1" w:rsidP="0014306E">
            <w:pPr>
              <w:ind w:left="0" w:firstLine="0"/>
              <w:rPr>
                <w:rFonts w:asciiTheme="minorHAnsi" w:hAnsiTheme="minorHAnsi" w:cstheme="minorHAnsi"/>
                <w:sz w:val="22"/>
              </w:rPr>
            </w:pPr>
            <w:r w:rsidRPr="0014306E">
              <w:rPr>
                <w:rFonts w:asciiTheme="minorHAnsi" w:hAnsiTheme="minorHAnsi" w:cstheme="minorHAnsi"/>
                <w:b/>
                <w:bCs/>
                <w:color w:val="275317"/>
                <w:sz w:val="22"/>
              </w:rPr>
              <w:t>Adobe Photoshop</w:t>
            </w:r>
            <w:r w:rsidR="0014306E">
              <w:rPr>
                <w:rFonts w:asciiTheme="minorHAnsi" w:hAnsiTheme="minorHAnsi" w:cstheme="minorHAnsi"/>
                <w:b/>
                <w:bCs/>
                <w:color w:val="275317"/>
                <w:sz w:val="22"/>
              </w:rPr>
              <w:t xml:space="preserve"> </w:t>
            </w:r>
          </w:p>
          <w:p w14:paraId="7D31C4A7" w14:textId="77777777" w:rsidR="005B7928" w:rsidRDefault="003B7DF1" w:rsidP="0014306E">
            <w:pPr>
              <w:ind w:left="0" w:firstLine="0"/>
              <w:rPr>
                <w:rFonts w:asciiTheme="minorHAnsi" w:hAnsiTheme="minorHAnsi" w:cstheme="minorHAnsi"/>
                <w:sz w:val="22"/>
              </w:rPr>
            </w:pPr>
            <w:r w:rsidRPr="00AA28B1">
              <w:rPr>
                <w:rFonts w:asciiTheme="minorHAnsi" w:hAnsiTheme="minorHAnsi" w:cstheme="minorHAnsi"/>
                <w:sz w:val="22"/>
              </w:rPr>
              <w:t>Learning: Resolution review, combining raster &amp; vector, image repair, selections, layer styles</w:t>
            </w:r>
          </w:p>
          <w:p w14:paraId="4751FA2D" w14:textId="0CD8A169" w:rsidR="00782F03" w:rsidRPr="00EC513C" w:rsidRDefault="003B7DF1" w:rsidP="002A0C32">
            <w:pPr>
              <w:ind w:left="0" w:firstLine="341"/>
              <w:rPr>
                <w:rFonts w:asciiTheme="minorHAnsi" w:hAnsiTheme="minorHAnsi" w:cstheme="minorHAnsi"/>
                <w:sz w:val="22"/>
              </w:rPr>
            </w:pPr>
            <w:r w:rsidRPr="00AA28B1">
              <w:rPr>
                <w:rFonts w:asciiTheme="minorHAnsi" w:hAnsiTheme="minorHAnsi" w:cstheme="minorHAnsi"/>
                <w:b/>
                <w:bCs/>
                <w:sz w:val="22"/>
              </w:rPr>
              <w:t>Combining Images Assignment</w:t>
            </w:r>
            <w:r w:rsidR="00EC513C">
              <w:rPr>
                <w:rFonts w:asciiTheme="minorHAnsi" w:hAnsiTheme="minorHAnsi" w:cstheme="minorHAnsi"/>
                <w:b/>
                <w:bCs/>
                <w:sz w:val="22"/>
              </w:rPr>
              <w:t xml:space="preserve"> </w:t>
            </w:r>
            <w:r w:rsidR="00EC513C">
              <w:rPr>
                <w:rFonts w:asciiTheme="minorHAnsi" w:hAnsiTheme="minorHAnsi" w:cstheme="minorHAnsi"/>
                <w:sz w:val="22"/>
              </w:rPr>
              <w:t>(CO</w:t>
            </w:r>
            <w:r w:rsidR="004637FA">
              <w:rPr>
                <w:rFonts w:asciiTheme="minorHAnsi" w:hAnsiTheme="minorHAnsi" w:cstheme="minorHAnsi"/>
                <w:sz w:val="22"/>
              </w:rPr>
              <w:t>s</w:t>
            </w:r>
            <w:r w:rsidR="00EC513C">
              <w:rPr>
                <w:rFonts w:asciiTheme="minorHAnsi" w:hAnsiTheme="minorHAnsi" w:cstheme="minorHAnsi"/>
                <w:sz w:val="22"/>
              </w:rPr>
              <w:t xml:space="preserve"> </w:t>
            </w:r>
            <w:r w:rsidR="004637FA">
              <w:rPr>
                <w:rFonts w:asciiTheme="minorHAnsi" w:hAnsiTheme="minorHAnsi" w:cstheme="minorHAnsi"/>
                <w:sz w:val="22"/>
              </w:rPr>
              <w:t xml:space="preserve">4, </w:t>
            </w:r>
            <w:r w:rsidR="00112CC0">
              <w:rPr>
                <w:rFonts w:asciiTheme="minorHAnsi" w:hAnsiTheme="minorHAnsi" w:cstheme="minorHAnsi"/>
                <w:sz w:val="22"/>
              </w:rPr>
              <w:t>6, 7, 10)</w:t>
            </w:r>
          </w:p>
        </w:tc>
      </w:tr>
      <w:tr w:rsidR="00782F03" w:rsidRPr="00AA28B1" w14:paraId="7BF2E1ED" w14:textId="77777777" w:rsidTr="00782F03">
        <w:tc>
          <w:tcPr>
            <w:tcW w:w="1508" w:type="dxa"/>
          </w:tcPr>
          <w:p w14:paraId="6239218F" w14:textId="0D6CA8B7" w:rsidR="00782F03" w:rsidRPr="00AA28B1" w:rsidRDefault="002A0C32" w:rsidP="0061019D">
            <w:pPr>
              <w:rPr>
                <w:rFonts w:asciiTheme="minorHAnsi" w:hAnsiTheme="minorHAnsi" w:cstheme="minorHAnsi"/>
                <w:sz w:val="22"/>
              </w:rPr>
            </w:pPr>
            <w:r>
              <w:rPr>
                <w:rFonts w:asciiTheme="minorHAnsi" w:hAnsiTheme="minorHAnsi" w:cstheme="minorHAnsi"/>
                <w:sz w:val="22"/>
              </w:rPr>
              <w:t>2</w:t>
            </w:r>
            <w:r w:rsidR="00C04699">
              <w:rPr>
                <w:rFonts w:asciiTheme="minorHAnsi" w:hAnsiTheme="minorHAnsi" w:cstheme="minorHAnsi"/>
                <w:sz w:val="22"/>
              </w:rPr>
              <w:t>3 Feb</w:t>
            </w:r>
          </w:p>
        </w:tc>
        <w:tc>
          <w:tcPr>
            <w:tcW w:w="1277" w:type="dxa"/>
          </w:tcPr>
          <w:p w14:paraId="46EC9399" w14:textId="3D2BC902" w:rsidR="00782F03" w:rsidRPr="002A0C32" w:rsidRDefault="002A0C32" w:rsidP="0061019D">
            <w:pPr>
              <w:rPr>
                <w:rFonts w:asciiTheme="minorHAnsi" w:hAnsiTheme="minorHAnsi" w:cstheme="minorHAnsi"/>
                <w:sz w:val="22"/>
              </w:rPr>
            </w:pPr>
            <w:r>
              <w:rPr>
                <w:rFonts w:asciiTheme="minorHAnsi" w:hAnsiTheme="minorHAnsi" w:cstheme="minorHAnsi"/>
                <w:sz w:val="22"/>
              </w:rPr>
              <w:t>7</w:t>
            </w:r>
          </w:p>
        </w:tc>
        <w:tc>
          <w:tcPr>
            <w:tcW w:w="8005" w:type="dxa"/>
          </w:tcPr>
          <w:p w14:paraId="23A8506B" w14:textId="5E9F59DB" w:rsidR="002D15EF" w:rsidRDefault="002D15EF" w:rsidP="002D15EF">
            <w:pPr>
              <w:ind w:left="0" w:firstLine="0"/>
              <w:rPr>
                <w:rFonts w:asciiTheme="minorHAnsi" w:hAnsiTheme="minorHAnsi" w:cstheme="minorHAnsi"/>
                <w:sz w:val="22"/>
              </w:rPr>
            </w:pPr>
            <w:r>
              <w:rPr>
                <w:rFonts w:asciiTheme="minorHAnsi" w:hAnsiTheme="minorHAnsi" w:cstheme="minorHAnsi"/>
                <w:sz w:val="22"/>
              </w:rPr>
              <w:t xml:space="preserve">Learning: </w:t>
            </w:r>
            <w:r w:rsidRPr="00AA28B1">
              <w:rPr>
                <w:rFonts w:asciiTheme="minorHAnsi" w:hAnsiTheme="minorHAnsi" w:cstheme="minorHAnsi"/>
                <w:sz w:val="22"/>
              </w:rPr>
              <w:t>Using AI responsibly and altering the image to fit the color palette</w:t>
            </w:r>
            <w:r w:rsidR="00703DD9">
              <w:rPr>
                <w:rFonts w:asciiTheme="minorHAnsi" w:hAnsiTheme="minorHAnsi" w:cstheme="minorHAnsi"/>
                <w:sz w:val="22"/>
              </w:rPr>
              <w:t>, layers in Ps</w:t>
            </w:r>
          </w:p>
          <w:p w14:paraId="72A2D91F" w14:textId="43964A51" w:rsidR="002D15EF" w:rsidRPr="00112CC0" w:rsidRDefault="002D15EF" w:rsidP="005730F2">
            <w:pPr>
              <w:ind w:left="0" w:firstLine="341"/>
              <w:rPr>
                <w:rFonts w:asciiTheme="minorHAnsi" w:hAnsiTheme="minorHAnsi" w:cstheme="minorHAnsi"/>
                <w:sz w:val="22"/>
              </w:rPr>
            </w:pPr>
            <w:r w:rsidRPr="005730F2">
              <w:rPr>
                <w:rFonts w:asciiTheme="minorHAnsi" w:hAnsiTheme="minorHAnsi" w:cstheme="minorHAnsi"/>
                <w:b/>
                <w:bCs/>
                <w:sz w:val="22"/>
              </w:rPr>
              <w:t xml:space="preserve">UNT AI </w:t>
            </w:r>
            <w:r w:rsidR="00693FBF">
              <w:rPr>
                <w:rFonts w:asciiTheme="minorHAnsi" w:hAnsiTheme="minorHAnsi" w:cstheme="minorHAnsi"/>
                <w:b/>
                <w:bCs/>
                <w:sz w:val="22"/>
              </w:rPr>
              <w:t>M</w:t>
            </w:r>
            <w:r w:rsidRPr="005730F2">
              <w:rPr>
                <w:rFonts w:asciiTheme="minorHAnsi" w:hAnsiTheme="minorHAnsi" w:cstheme="minorHAnsi"/>
                <w:b/>
                <w:bCs/>
                <w:sz w:val="22"/>
              </w:rPr>
              <w:t>icrocredentials</w:t>
            </w:r>
            <w:r w:rsidR="00112CC0">
              <w:rPr>
                <w:rFonts w:asciiTheme="minorHAnsi" w:hAnsiTheme="minorHAnsi" w:cstheme="minorHAnsi"/>
                <w:b/>
                <w:bCs/>
                <w:sz w:val="22"/>
              </w:rPr>
              <w:t xml:space="preserve"> </w:t>
            </w:r>
            <w:r w:rsidR="00112CC0">
              <w:rPr>
                <w:rFonts w:asciiTheme="minorHAnsi" w:hAnsiTheme="minorHAnsi" w:cstheme="minorHAnsi"/>
                <w:sz w:val="22"/>
              </w:rPr>
              <w:t>(CO</w:t>
            </w:r>
            <w:r w:rsidR="00627B20">
              <w:rPr>
                <w:rFonts w:asciiTheme="minorHAnsi" w:hAnsiTheme="minorHAnsi" w:cstheme="minorHAnsi"/>
                <w:sz w:val="22"/>
              </w:rPr>
              <w:t>s</w:t>
            </w:r>
            <w:r w:rsidR="00112CC0">
              <w:rPr>
                <w:rFonts w:asciiTheme="minorHAnsi" w:hAnsiTheme="minorHAnsi" w:cstheme="minorHAnsi"/>
                <w:sz w:val="22"/>
              </w:rPr>
              <w:t xml:space="preserve"> </w:t>
            </w:r>
            <w:r w:rsidR="00627B20">
              <w:rPr>
                <w:rFonts w:asciiTheme="minorHAnsi" w:hAnsiTheme="minorHAnsi" w:cstheme="minorHAnsi"/>
                <w:sz w:val="22"/>
              </w:rPr>
              <w:t>2, 4, 6, 8)</w:t>
            </w:r>
          </w:p>
          <w:p w14:paraId="44C95C9E" w14:textId="1C42667A" w:rsidR="007257D0" w:rsidRPr="00627B20" w:rsidRDefault="002A0C32" w:rsidP="007257D0">
            <w:pPr>
              <w:rPr>
                <w:rFonts w:asciiTheme="minorHAnsi" w:hAnsiTheme="minorHAnsi" w:cstheme="minorHAnsi"/>
                <w:sz w:val="22"/>
              </w:rPr>
            </w:pPr>
            <w:r w:rsidRPr="00AA28B1">
              <w:rPr>
                <w:rFonts w:asciiTheme="minorHAnsi" w:hAnsiTheme="minorHAnsi" w:cstheme="minorHAnsi"/>
                <w:b/>
                <w:bCs/>
                <w:sz w:val="22"/>
              </w:rPr>
              <w:t>New Album Cover</w:t>
            </w:r>
            <w:r w:rsidR="00627B20">
              <w:rPr>
                <w:rFonts w:asciiTheme="minorHAnsi" w:hAnsiTheme="minorHAnsi" w:cstheme="minorHAnsi"/>
                <w:b/>
                <w:bCs/>
                <w:sz w:val="22"/>
              </w:rPr>
              <w:t xml:space="preserve"> </w:t>
            </w:r>
            <w:r w:rsidR="00627B20">
              <w:rPr>
                <w:rFonts w:asciiTheme="minorHAnsi" w:hAnsiTheme="minorHAnsi" w:cstheme="minorHAnsi"/>
                <w:sz w:val="22"/>
              </w:rPr>
              <w:t xml:space="preserve">(COs </w:t>
            </w:r>
            <w:r w:rsidR="004C28E9">
              <w:rPr>
                <w:rFonts w:asciiTheme="minorHAnsi" w:hAnsiTheme="minorHAnsi" w:cstheme="minorHAnsi"/>
                <w:sz w:val="22"/>
              </w:rPr>
              <w:t>1, 4, 5, 6, 7,</w:t>
            </w:r>
            <w:r w:rsidR="005C30AE">
              <w:rPr>
                <w:rFonts w:asciiTheme="minorHAnsi" w:hAnsiTheme="minorHAnsi" w:cstheme="minorHAnsi"/>
                <w:sz w:val="22"/>
              </w:rPr>
              <w:t xml:space="preserve"> 10)</w:t>
            </w:r>
          </w:p>
        </w:tc>
      </w:tr>
      <w:tr w:rsidR="00782F03" w:rsidRPr="00AA28B1" w14:paraId="1DC9ACC4" w14:textId="77777777" w:rsidTr="00782F03">
        <w:tc>
          <w:tcPr>
            <w:tcW w:w="1508" w:type="dxa"/>
          </w:tcPr>
          <w:p w14:paraId="2FD23AB5" w14:textId="119B2F3D" w:rsidR="00782F03" w:rsidRPr="00AA28B1" w:rsidRDefault="00C04699" w:rsidP="0061019D">
            <w:pPr>
              <w:rPr>
                <w:rFonts w:asciiTheme="minorHAnsi" w:hAnsiTheme="minorHAnsi" w:cstheme="minorHAnsi"/>
                <w:sz w:val="22"/>
              </w:rPr>
            </w:pPr>
            <w:r>
              <w:rPr>
                <w:rFonts w:asciiTheme="minorHAnsi" w:hAnsiTheme="minorHAnsi" w:cstheme="minorHAnsi"/>
                <w:sz w:val="22"/>
              </w:rPr>
              <w:t>2 Mar</w:t>
            </w:r>
          </w:p>
        </w:tc>
        <w:tc>
          <w:tcPr>
            <w:tcW w:w="1277" w:type="dxa"/>
          </w:tcPr>
          <w:p w14:paraId="6E7FD666" w14:textId="76B7C99E" w:rsidR="00782F03" w:rsidRPr="00703DD9" w:rsidRDefault="00703DD9" w:rsidP="0061019D">
            <w:pPr>
              <w:rPr>
                <w:rFonts w:asciiTheme="minorHAnsi" w:hAnsiTheme="minorHAnsi" w:cstheme="minorHAnsi"/>
                <w:sz w:val="22"/>
              </w:rPr>
            </w:pPr>
            <w:r>
              <w:rPr>
                <w:rFonts w:asciiTheme="minorHAnsi" w:hAnsiTheme="minorHAnsi" w:cstheme="minorHAnsi"/>
                <w:sz w:val="22"/>
              </w:rPr>
              <w:t>8</w:t>
            </w:r>
          </w:p>
        </w:tc>
        <w:tc>
          <w:tcPr>
            <w:tcW w:w="8005" w:type="dxa"/>
          </w:tcPr>
          <w:p w14:paraId="4B8559EA" w14:textId="131BF407" w:rsidR="00703DD9" w:rsidRDefault="00777E6A" w:rsidP="00703DD9">
            <w:pPr>
              <w:ind w:left="0" w:firstLine="0"/>
              <w:rPr>
                <w:rFonts w:asciiTheme="minorHAnsi" w:hAnsiTheme="minorHAnsi" w:cstheme="minorHAnsi"/>
                <w:sz w:val="22"/>
              </w:rPr>
            </w:pPr>
            <w:r>
              <w:rPr>
                <w:rFonts w:asciiTheme="minorHAnsi" w:hAnsiTheme="minorHAnsi" w:cstheme="minorHAnsi"/>
                <w:sz w:val="22"/>
              </w:rPr>
              <w:t>Using Templates for Printing Module</w:t>
            </w:r>
          </w:p>
          <w:p w14:paraId="052CA568" w14:textId="1CD23E3B" w:rsidR="0030350F" w:rsidRPr="00777E6A" w:rsidRDefault="0030350F" w:rsidP="00703DD9">
            <w:pPr>
              <w:ind w:left="0" w:firstLine="0"/>
              <w:rPr>
                <w:rFonts w:asciiTheme="minorHAnsi" w:hAnsiTheme="minorHAnsi" w:cstheme="minorHAnsi"/>
                <w:sz w:val="22"/>
              </w:rPr>
            </w:pPr>
            <w:r w:rsidRPr="00AA28B1">
              <w:rPr>
                <w:rFonts w:asciiTheme="minorHAnsi" w:hAnsiTheme="minorHAnsi" w:cstheme="minorHAnsi"/>
                <w:sz w:val="22"/>
              </w:rPr>
              <w:t>Learning: How to use templates at print shops, CMYK v. RGB</w:t>
            </w:r>
          </w:p>
          <w:p w14:paraId="50C0A4B6" w14:textId="564F8E92" w:rsidR="00777E6A" w:rsidRPr="005C30AE" w:rsidRDefault="00703DD9" w:rsidP="00703DD9">
            <w:pPr>
              <w:rPr>
                <w:rFonts w:asciiTheme="minorHAnsi" w:hAnsiTheme="minorHAnsi" w:cstheme="minorHAnsi"/>
                <w:sz w:val="22"/>
              </w:rPr>
            </w:pPr>
            <w:r w:rsidRPr="00AA28B1">
              <w:rPr>
                <w:rFonts w:asciiTheme="minorHAnsi" w:hAnsiTheme="minorHAnsi" w:cstheme="minorHAnsi"/>
                <w:b/>
                <w:bCs/>
                <w:sz w:val="22"/>
              </w:rPr>
              <w:t>Templates</w:t>
            </w:r>
            <w:r w:rsidR="005C30AE">
              <w:rPr>
                <w:rFonts w:asciiTheme="minorHAnsi" w:hAnsiTheme="minorHAnsi" w:cstheme="minorHAnsi"/>
                <w:b/>
                <w:bCs/>
                <w:sz w:val="22"/>
              </w:rPr>
              <w:t xml:space="preserve"> </w:t>
            </w:r>
            <w:r w:rsidR="005C30AE">
              <w:rPr>
                <w:rFonts w:asciiTheme="minorHAnsi" w:hAnsiTheme="minorHAnsi" w:cstheme="minorHAnsi"/>
                <w:sz w:val="22"/>
              </w:rPr>
              <w:t xml:space="preserve">(COs 1, 2, </w:t>
            </w:r>
            <w:r w:rsidR="00F25FCC">
              <w:rPr>
                <w:rFonts w:asciiTheme="minorHAnsi" w:hAnsiTheme="minorHAnsi" w:cstheme="minorHAnsi"/>
                <w:sz w:val="22"/>
              </w:rPr>
              <w:t xml:space="preserve">3, 5, 6, 7, </w:t>
            </w:r>
            <w:r w:rsidR="0085049A">
              <w:rPr>
                <w:rFonts w:asciiTheme="minorHAnsi" w:hAnsiTheme="minorHAnsi" w:cstheme="minorHAnsi"/>
                <w:sz w:val="22"/>
              </w:rPr>
              <w:t>10)</w:t>
            </w:r>
          </w:p>
          <w:p w14:paraId="7C838003" w14:textId="51882817" w:rsidR="00782F03" w:rsidRPr="007257D0" w:rsidRDefault="007257D0" w:rsidP="0030350F">
            <w:pPr>
              <w:rPr>
                <w:rFonts w:asciiTheme="minorHAnsi" w:hAnsiTheme="minorHAnsi" w:cstheme="minorHAnsi"/>
                <w:sz w:val="22"/>
              </w:rPr>
            </w:pPr>
            <w:r>
              <w:rPr>
                <w:rFonts w:asciiTheme="minorHAnsi" w:hAnsiTheme="minorHAnsi" w:cstheme="minorHAnsi"/>
                <w:b/>
                <w:bCs/>
                <w:sz w:val="22"/>
              </w:rPr>
              <w:t xml:space="preserve">Color Questions </w:t>
            </w:r>
            <w:r>
              <w:rPr>
                <w:rFonts w:asciiTheme="minorHAnsi" w:hAnsiTheme="minorHAnsi" w:cstheme="minorHAnsi"/>
                <w:sz w:val="22"/>
              </w:rPr>
              <w:t xml:space="preserve">(COs </w:t>
            </w:r>
            <w:r w:rsidR="0019357A">
              <w:rPr>
                <w:rFonts w:asciiTheme="minorHAnsi" w:hAnsiTheme="minorHAnsi" w:cstheme="minorHAnsi"/>
                <w:sz w:val="22"/>
              </w:rPr>
              <w:t>3, 4, 6, 8)</w:t>
            </w:r>
          </w:p>
          <w:p w14:paraId="0BBC8153" w14:textId="77777777" w:rsidR="000978C7" w:rsidRDefault="000978C7" w:rsidP="0030350F">
            <w:pPr>
              <w:rPr>
                <w:rFonts w:asciiTheme="minorHAnsi" w:hAnsiTheme="minorHAnsi" w:cstheme="minorHAnsi"/>
                <w:sz w:val="22"/>
              </w:rPr>
            </w:pPr>
            <w:r>
              <w:rPr>
                <w:rFonts w:asciiTheme="minorHAnsi" w:hAnsiTheme="minorHAnsi" w:cstheme="minorHAnsi"/>
                <w:b/>
                <w:bCs/>
                <w:sz w:val="22"/>
              </w:rPr>
              <w:t xml:space="preserve">R+D </w:t>
            </w:r>
            <w:r>
              <w:rPr>
                <w:rFonts w:asciiTheme="minorHAnsi" w:hAnsiTheme="minorHAnsi" w:cstheme="minorHAnsi"/>
                <w:sz w:val="22"/>
              </w:rPr>
              <w:t>(COs 1, 3, 5, 9, 10, 12)</w:t>
            </w:r>
          </w:p>
          <w:p w14:paraId="0763E15F" w14:textId="2052C439" w:rsidR="00327839" w:rsidRPr="0030350F" w:rsidRDefault="00327839" w:rsidP="0030350F">
            <w:pPr>
              <w:rPr>
                <w:rFonts w:asciiTheme="minorHAnsi" w:hAnsiTheme="minorHAnsi" w:cstheme="minorHAnsi"/>
                <w:b/>
                <w:bCs/>
                <w:sz w:val="22"/>
              </w:rPr>
            </w:pPr>
            <w:r>
              <w:rPr>
                <w:rFonts w:asciiTheme="minorHAnsi" w:hAnsiTheme="minorHAnsi" w:cstheme="minorHAnsi"/>
                <w:b/>
                <w:bCs/>
                <w:sz w:val="22"/>
              </w:rPr>
              <w:t>Mid-Semester Check In</w:t>
            </w:r>
          </w:p>
        </w:tc>
      </w:tr>
      <w:tr w:rsidR="00782F03" w:rsidRPr="00AA28B1" w14:paraId="58D1CE24" w14:textId="77777777" w:rsidTr="00782F03">
        <w:tc>
          <w:tcPr>
            <w:tcW w:w="1508" w:type="dxa"/>
          </w:tcPr>
          <w:p w14:paraId="5CF597F8" w14:textId="6D28C9EB" w:rsidR="00782F03" w:rsidRPr="00AA28B1" w:rsidRDefault="00C04699" w:rsidP="0061019D">
            <w:pPr>
              <w:rPr>
                <w:rFonts w:asciiTheme="minorHAnsi" w:hAnsiTheme="minorHAnsi" w:cstheme="minorHAnsi"/>
                <w:sz w:val="22"/>
              </w:rPr>
            </w:pPr>
            <w:r>
              <w:rPr>
                <w:rFonts w:asciiTheme="minorHAnsi" w:hAnsiTheme="minorHAnsi" w:cstheme="minorHAnsi"/>
                <w:sz w:val="22"/>
              </w:rPr>
              <w:t>9 Mar</w:t>
            </w:r>
          </w:p>
        </w:tc>
        <w:tc>
          <w:tcPr>
            <w:tcW w:w="1277" w:type="dxa"/>
          </w:tcPr>
          <w:p w14:paraId="2DCF98EF" w14:textId="4BEBBAB6" w:rsidR="00782F03" w:rsidRPr="00D112F7" w:rsidRDefault="00D112F7" w:rsidP="0061019D">
            <w:pPr>
              <w:rPr>
                <w:rFonts w:asciiTheme="minorHAnsi" w:hAnsiTheme="minorHAnsi" w:cstheme="minorHAnsi"/>
                <w:sz w:val="22"/>
              </w:rPr>
            </w:pPr>
            <w:r>
              <w:rPr>
                <w:rFonts w:asciiTheme="minorHAnsi" w:hAnsiTheme="minorHAnsi" w:cstheme="minorHAnsi"/>
                <w:sz w:val="22"/>
              </w:rPr>
              <w:t>9</w:t>
            </w:r>
          </w:p>
        </w:tc>
        <w:tc>
          <w:tcPr>
            <w:tcW w:w="8005" w:type="dxa"/>
          </w:tcPr>
          <w:p w14:paraId="60E553EE" w14:textId="2A384D3A" w:rsidR="00782F03" w:rsidRPr="002E35EF" w:rsidRDefault="00C04699" w:rsidP="00C04699">
            <w:pPr>
              <w:ind w:left="0" w:firstLine="0"/>
              <w:rPr>
                <w:rFonts w:asciiTheme="minorHAnsi" w:hAnsiTheme="minorHAnsi" w:cstheme="minorHAnsi"/>
                <w:sz w:val="22"/>
              </w:rPr>
            </w:pPr>
            <w:r>
              <w:rPr>
                <w:rFonts w:asciiTheme="minorHAnsi" w:hAnsiTheme="minorHAnsi" w:cstheme="minorHAnsi"/>
                <w:sz w:val="22"/>
              </w:rPr>
              <w:t>SPRING BREAK</w:t>
            </w:r>
          </w:p>
        </w:tc>
      </w:tr>
      <w:tr w:rsidR="00782F03" w:rsidRPr="00AA28B1" w14:paraId="0E5C7EA9" w14:textId="77777777" w:rsidTr="00782F03">
        <w:tc>
          <w:tcPr>
            <w:tcW w:w="1508" w:type="dxa"/>
          </w:tcPr>
          <w:p w14:paraId="03DE1E83" w14:textId="0CD48B93" w:rsidR="00782F03" w:rsidRPr="00AA28B1" w:rsidRDefault="00125DCC" w:rsidP="0061019D">
            <w:pPr>
              <w:rPr>
                <w:rFonts w:asciiTheme="minorHAnsi" w:hAnsiTheme="minorHAnsi" w:cstheme="minorHAnsi"/>
                <w:sz w:val="22"/>
              </w:rPr>
            </w:pPr>
            <w:r>
              <w:rPr>
                <w:rFonts w:asciiTheme="minorHAnsi" w:hAnsiTheme="minorHAnsi" w:cstheme="minorHAnsi"/>
                <w:sz w:val="22"/>
              </w:rPr>
              <w:t>16 Mar</w:t>
            </w:r>
          </w:p>
        </w:tc>
        <w:tc>
          <w:tcPr>
            <w:tcW w:w="1277" w:type="dxa"/>
          </w:tcPr>
          <w:p w14:paraId="3CFC766F" w14:textId="32DC205B" w:rsidR="00782F03" w:rsidRPr="00D754CA" w:rsidRDefault="00D754CA" w:rsidP="0061019D">
            <w:pPr>
              <w:rPr>
                <w:rFonts w:asciiTheme="minorHAnsi" w:hAnsiTheme="minorHAnsi" w:cstheme="minorHAnsi"/>
                <w:sz w:val="22"/>
              </w:rPr>
            </w:pPr>
            <w:r>
              <w:rPr>
                <w:rFonts w:asciiTheme="minorHAnsi" w:hAnsiTheme="minorHAnsi" w:cstheme="minorHAnsi"/>
                <w:sz w:val="22"/>
              </w:rPr>
              <w:t>10</w:t>
            </w:r>
          </w:p>
        </w:tc>
        <w:tc>
          <w:tcPr>
            <w:tcW w:w="8005" w:type="dxa"/>
          </w:tcPr>
          <w:p w14:paraId="1A183B85" w14:textId="77777777" w:rsidR="00C04699" w:rsidRPr="002E35EF" w:rsidRDefault="00C04699" w:rsidP="00C04699">
            <w:pPr>
              <w:rPr>
                <w:rFonts w:asciiTheme="minorHAnsi" w:hAnsiTheme="minorHAnsi" w:cstheme="minorHAnsi"/>
                <w:b/>
                <w:bCs/>
                <w:sz w:val="22"/>
              </w:rPr>
            </w:pPr>
            <w:r w:rsidRPr="002E35EF">
              <w:rPr>
                <w:rFonts w:asciiTheme="minorHAnsi" w:hAnsiTheme="minorHAnsi" w:cstheme="minorHAnsi"/>
                <w:b/>
                <w:bCs/>
                <w:sz w:val="22"/>
              </w:rPr>
              <w:t xml:space="preserve">Album Layout Project due </w:t>
            </w:r>
            <w:r w:rsidRPr="002E35EF">
              <w:rPr>
                <w:rFonts w:asciiTheme="minorHAnsi" w:hAnsiTheme="minorHAnsi" w:cstheme="minorHAnsi"/>
                <w:sz w:val="22"/>
              </w:rPr>
              <w:t>(CO 1, 2, 3, 4, 5, 6, 7, 9, 10, 11, 12)</w:t>
            </w:r>
            <w:r w:rsidRPr="002E35EF">
              <w:rPr>
                <w:rFonts w:asciiTheme="minorHAnsi" w:hAnsiTheme="minorHAnsi" w:cstheme="minorHAnsi"/>
                <w:b/>
                <w:bCs/>
                <w:sz w:val="22"/>
              </w:rPr>
              <w:t xml:space="preserve"> </w:t>
            </w:r>
          </w:p>
          <w:p w14:paraId="51B45638" w14:textId="2EB014B1" w:rsidR="00782F03" w:rsidRPr="00394B91" w:rsidRDefault="00C04699" w:rsidP="00C04699">
            <w:pPr>
              <w:ind w:left="0" w:firstLine="341"/>
              <w:rPr>
                <w:rFonts w:asciiTheme="minorHAnsi" w:hAnsiTheme="minorHAnsi" w:cstheme="minorHAnsi"/>
                <w:b/>
                <w:bCs/>
                <w:sz w:val="22"/>
              </w:rPr>
            </w:pPr>
            <w:r w:rsidRPr="002E35EF">
              <w:rPr>
                <w:rFonts w:asciiTheme="minorHAnsi" w:hAnsiTheme="minorHAnsi" w:cstheme="minorHAnsi"/>
                <w:b/>
                <w:bCs/>
                <w:sz w:val="22"/>
              </w:rPr>
              <w:t xml:space="preserve">Critique </w:t>
            </w:r>
            <w:r w:rsidRPr="002E35EF">
              <w:rPr>
                <w:rFonts w:asciiTheme="minorHAnsi" w:hAnsiTheme="minorHAnsi" w:cstheme="minorHAnsi"/>
                <w:sz w:val="22"/>
              </w:rPr>
              <w:t>(COs 3, 11, 12)</w:t>
            </w:r>
          </w:p>
        </w:tc>
      </w:tr>
      <w:tr w:rsidR="00782F03" w:rsidRPr="00AA28B1" w14:paraId="404E106E" w14:textId="77777777" w:rsidTr="00782F03">
        <w:tc>
          <w:tcPr>
            <w:tcW w:w="1508" w:type="dxa"/>
          </w:tcPr>
          <w:p w14:paraId="0D73C47B" w14:textId="046215A5" w:rsidR="00782F03" w:rsidRPr="00AA28B1" w:rsidRDefault="00125DCC" w:rsidP="0061019D">
            <w:pPr>
              <w:rPr>
                <w:rFonts w:asciiTheme="minorHAnsi" w:hAnsiTheme="minorHAnsi" w:cstheme="minorHAnsi"/>
                <w:sz w:val="22"/>
              </w:rPr>
            </w:pPr>
            <w:r>
              <w:rPr>
                <w:rFonts w:asciiTheme="minorHAnsi" w:hAnsiTheme="minorHAnsi" w:cstheme="minorHAnsi"/>
                <w:sz w:val="22"/>
              </w:rPr>
              <w:t>23 Mar</w:t>
            </w:r>
          </w:p>
        </w:tc>
        <w:tc>
          <w:tcPr>
            <w:tcW w:w="1277" w:type="dxa"/>
          </w:tcPr>
          <w:p w14:paraId="7628097F" w14:textId="2DA82AE0" w:rsidR="00782F03" w:rsidRPr="00AA28B1" w:rsidRDefault="00700B1F" w:rsidP="0061019D">
            <w:pPr>
              <w:rPr>
                <w:rFonts w:asciiTheme="minorHAnsi" w:hAnsiTheme="minorHAnsi" w:cstheme="minorHAnsi"/>
                <w:sz w:val="22"/>
              </w:rPr>
            </w:pPr>
            <w:r>
              <w:rPr>
                <w:rFonts w:asciiTheme="minorHAnsi" w:hAnsiTheme="minorHAnsi" w:cstheme="minorHAnsi"/>
                <w:sz w:val="22"/>
              </w:rPr>
              <w:t>11</w:t>
            </w:r>
          </w:p>
        </w:tc>
        <w:tc>
          <w:tcPr>
            <w:tcW w:w="8005" w:type="dxa"/>
          </w:tcPr>
          <w:p w14:paraId="699A1237" w14:textId="77777777" w:rsidR="00C04699" w:rsidRPr="00D754CA" w:rsidRDefault="00C04699" w:rsidP="00C04699">
            <w:pPr>
              <w:ind w:left="0" w:firstLine="0"/>
              <w:rPr>
                <w:rFonts w:asciiTheme="minorHAnsi" w:hAnsiTheme="minorHAnsi" w:cstheme="minorHAnsi"/>
                <w:sz w:val="22"/>
              </w:rPr>
            </w:pPr>
            <w:r w:rsidRPr="00D754CA">
              <w:rPr>
                <w:rFonts w:asciiTheme="minorHAnsi" w:hAnsiTheme="minorHAnsi" w:cstheme="minorHAnsi"/>
                <w:sz w:val="22"/>
              </w:rPr>
              <w:t>Moving Images Module</w:t>
            </w:r>
          </w:p>
          <w:p w14:paraId="56B9BD9E" w14:textId="77777777" w:rsidR="00C04699" w:rsidRDefault="00C04699" w:rsidP="00C04699">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Video</w:t>
            </w:r>
          </w:p>
          <w:p w14:paraId="2EAC36FB" w14:textId="77777777" w:rsidR="00C04699" w:rsidRDefault="00C04699" w:rsidP="00C04699">
            <w:pPr>
              <w:ind w:left="0" w:firstLine="0"/>
              <w:rPr>
                <w:rFonts w:asciiTheme="minorHAnsi" w:hAnsiTheme="minorHAnsi" w:cstheme="minorHAnsi"/>
                <w:b/>
                <w:bCs/>
                <w:sz w:val="22"/>
              </w:rPr>
            </w:pPr>
            <w:r w:rsidRPr="00AA28B1">
              <w:rPr>
                <w:rFonts w:asciiTheme="minorHAnsi" w:hAnsiTheme="minorHAnsi" w:cstheme="minorHAnsi"/>
                <w:sz w:val="22"/>
              </w:rPr>
              <w:t>Learning: Stop motion video creation, animated GIF in Ps</w:t>
            </w:r>
          </w:p>
          <w:p w14:paraId="1FC61A32" w14:textId="77777777" w:rsidR="00C04699" w:rsidRPr="002E35EF" w:rsidRDefault="00C04699" w:rsidP="00C04699">
            <w:pPr>
              <w:ind w:left="0" w:firstLine="341"/>
              <w:rPr>
                <w:rFonts w:asciiTheme="minorHAnsi" w:hAnsiTheme="minorHAnsi" w:cstheme="minorHAnsi"/>
                <w:sz w:val="22"/>
              </w:rPr>
            </w:pPr>
            <w:r w:rsidRPr="00AA28B1">
              <w:rPr>
                <w:rFonts w:asciiTheme="minorHAnsi" w:hAnsiTheme="minorHAnsi" w:cstheme="minorHAnsi"/>
                <w:b/>
                <w:bCs/>
                <w:sz w:val="22"/>
              </w:rPr>
              <w:t>Intro to Stop Motion</w:t>
            </w:r>
            <w:r>
              <w:rPr>
                <w:rFonts w:asciiTheme="minorHAnsi" w:hAnsiTheme="minorHAnsi" w:cstheme="minorHAnsi"/>
                <w:b/>
                <w:bCs/>
                <w:sz w:val="22"/>
              </w:rPr>
              <w:t xml:space="preserve"> </w:t>
            </w:r>
            <w:r>
              <w:rPr>
                <w:rFonts w:asciiTheme="minorHAnsi" w:hAnsiTheme="minorHAnsi" w:cstheme="minorHAnsi"/>
                <w:sz w:val="22"/>
              </w:rPr>
              <w:t>(COs 1, 3, 4, 6, 7, 10)</w:t>
            </w:r>
          </w:p>
          <w:p w14:paraId="6FE85D3E" w14:textId="0DE7AFEE" w:rsidR="00782F03" w:rsidRPr="00044B6A" w:rsidRDefault="00C04699" w:rsidP="00C04699">
            <w:pPr>
              <w:rPr>
                <w:rFonts w:asciiTheme="minorHAnsi" w:hAnsiTheme="minorHAnsi" w:cstheme="minorHAnsi"/>
                <w:sz w:val="22"/>
              </w:rPr>
            </w:pPr>
            <w:r w:rsidRPr="00AA28B1">
              <w:rPr>
                <w:rFonts w:asciiTheme="minorHAnsi" w:hAnsiTheme="minorHAnsi" w:cstheme="minorHAnsi"/>
                <w:b/>
                <w:bCs/>
                <w:sz w:val="22"/>
              </w:rPr>
              <w:t>R+D</w:t>
            </w:r>
            <w:r>
              <w:rPr>
                <w:rFonts w:asciiTheme="minorHAnsi" w:hAnsiTheme="minorHAnsi" w:cstheme="minorHAnsi"/>
                <w:b/>
                <w:bCs/>
                <w:sz w:val="22"/>
              </w:rPr>
              <w:t xml:space="preserve"> </w:t>
            </w:r>
            <w:r>
              <w:rPr>
                <w:rFonts w:asciiTheme="minorHAnsi" w:hAnsiTheme="minorHAnsi" w:cstheme="minorHAnsi"/>
                <w:sz w:val="22"/>
              </w:rPr>
              <w:t>(COs 1, 3, 5, 9, 10, 12)</w:t>
            </w:r>
          </w:p>
        </w:tc>
      </w:tr>
      <w:tr w:rsidR="00782F03" w:rsidRPr="00AA28B1" w14:paraId="6E938F33" w14:textId="77777777" w:rsidTr="00782F03">
        <w:tc>
          <w:tcPr>
            <w:tcW w:w="1508" w:type="dxa"/>
          </w:tcPr>
          <w:p w14:paraId="0DD91E03" w14:textId="1F5286C9" w:rsidR="00782F03" w:rsidRPr="00AA28B1" w:rsidRDefault="00700B1F" w:rsidP="0061019D">
            <w:pPr>
              <w:rPr>
                <w:rFonts w:asciiTheme="minorHAnsi" w:hAnsiTheme="minorHAnsi" w:cstheme="minorHAnsi"/>
                <w:sz w:val="22"/>
              </w:rPr>
            </w:pPr>
            <w:r>
              <w:rPr>
                <w:rFonts w:asciiTheme="minorHAnsi" w:hAnsiTheme="minorHAnsi" w:cstheme="minorHAnsi"/>
                <w:sz w:val="22"/>
              </w:rPr>
              <w:t>3</w:t>
            </w:r>
            <w:r w:rsidR="00125DCC">
              <w:rPr>
                <w:rFonts w:asciiTheme="minorHAnsi" w:hAnsiTheme="minorHAnsi" w:cstheme="minorHAnsi"/>
                <w:sz w:val="22"/>
              </w:rPr>
              <w:t>0 Mar</w:t>
            </w:r>
          </w:p>
        </w:tc>
        <w:tc>
          <w:tcPr>
            <w:tcW w:w="1277" w:type="dxa"/>
          </w:tcPr>
          <w:p w14:paraId="590A1BCA" w14:textId="17D9E898" w:rsidR="00782F03" w:rsidRPr="00700B1F" w:rsidRDefault="00700B1F" w:rsidP="0061019D">
            <w:pPr>
              <w:rPr>
                <w:rFonts w:asciiTheme="minorHAnsi" w:hAnsiTheme="minorHAnsi" w:cstheme="minorHAnsi"/>
                <w:sz w:val="22"/>
              </w:rPr>
            </w:pPr>
            <w:r>
              <w:rPr>
                <w:rFonts w:asciiTheme="minorHAnsi" w:hAnsiTheme="minorHAnsi" w:cstheme="minorHAnsi"/>
                <w:sz w:val="22"/>
              </w:rPr>
              <w:t>12</w:t>
            </w:r>
          </w:p>
        </w:tc>
        <w:tc>
          <w:tcPr>
            <w:tcW w:w="8005" w:type="dxa"/>
          </w:tcPr>
          <w:p w14:paraId="3B6F1CB1" w14:textId="77777777" w:rsidR="00C04699" w:rsidRPr="00700B1F" w:rsidRDefault="00C04699" w:rsidP="00C04699">
            <w:pPr>
              <w:ind w:left="0" w:firstLine="0"/>
              <w:rPr>
                <w:rFonts w:asciiTheme="minorHAnsi" w:hAnsiTheme="minorHAnsi" w:cstheme="minorHAnsi"/>
                <w:sz w:val="22"/>
              </w:rPr>
            </w:pPr>
            <w:r w:rsidRPr="00AA28B1">
              <w:rPr>
                <w:rFonts w:asciiTheme="minorHAnsi" w:hAnsiTheme="minorHAnsi" w:cstheme="minorHAnsi"/>
                <w:sz w:val="22"/>
              </w:rPr>
              <w:t>Learning: Sound ethical issues and uses in video</w:t>
            </w:r>
          </w:p>
          <w:p w14:paraId="5D610898" w14:textId="30AC8F37" w:rsidR="00782F03" w:rsidRPr="00AA28B1" w:rsidRDefault="00C04699" w:rsidP="00C04699">
            <w:pPr>
              <w:rPr>
                <w:rFonts w:asciiTheme="minorHAnsi" w:hAnsiTheme="minorHAnsi" w:cstheme="minorHAnsi"/>
                <w:sz w:val="22"/>
              </w:rPr>
            </w:pPr>
            <w:r w:rsidRPr="00AA28B1">
              <w:rPr>
                <w:rFonts w:asciiTheme="minorHAnsi" w:hAnsiTheme="minorHAnsi" w:cstheme="minorHAnsi"/>
                <w:b/>
                <w:bCs/>
                <w:sz w:val="22"/>
              </w:rPr>
              <w:t>Videos for Social Media</w:t>
            </w:r>
            <w:r>
              <w:rPr>
                <w:rFonts w:asciiTheme="minorHAnsi" w:hAnsiTheme="minorHAnsi" w:cstheme="minorHAnsi"/>
                <w:b/>
                <w:bCs/>
                <w:sz w:val="22"/>
              </w:rPr>
              <w:t xml:space="preserve"> </w:t>
            </w:r>
            <w:r>
              <w:rPr>
                <w:rFonts w:asciiTheme="minorHAnsi" w:hAnsiTheme="minorHAnsi" w:cstheme="minorHAnsi"/>
                <w:sz w:val="22"/>
              </w:rPr>
              <w:t>(COs 1, 2, 3, 4, 6, 7, 9, 10)</w:t>
            </w:r>
          </w:p>
        </w:tc>
      </w:tr>
      <w:tr w:rsidR="000977ED" w:rsidRPr="00AA28B1" w14:paraId="27ABAB93" w14:textId="77777777" w:rsidTr="00782F03">
        <w:tc>
          <w:tcPr>
            <w:tcW w:w="1508" w:type="dxa"/>
          </w:tcPr>
          <w:p w14:paraId="20DECB41" w14:textId="5FB894F7" w:rsidR="000977ED" w:rsidRPr="00700B1F" w:rsidRDefault="000977ED" w:rsidP="000977ED">
            <w:pPr>
              <w:rPr>
                <w:rFonts w:asciiTheme="minorHAnsi" w:hAnsiTheme="minorHAnsi" w:cstheme="minorHAnsi"/>
                <w:sz w:val="22"/>
              </w:rPr>
            </w:pPr>
            <w:r>
              <w:rPr>
                <w:rFonts w:asciiTheme="minorHAnsi" w:hAnsiTheme="minorHAnsi" w:cstheme="minorHAnsi"/>
                <w:sz w:val="22"/>
              </w:rPr>
              <w:t>6 Apr</w:t>
            </w:r>
          </w:p>
        </w:tc>
        <w:tc>
          <w:tcPr>
            <w:tcW w:w="1277" w:type="dxa"/>
          </w:tcPr>
          <w:p w14:paraId="1E284FDC" w14:textId="4737A252" w:rsidR="000977ED" w:rsidRPr="00700B1F" w:rsidRDefault="000977ED" w:rsidP="000977ED">
            <w:pPr>
              <w:rPr>
                <w:rFonts w:asciiTheme="minorHAnsi" w:hAnsiTheme="minorHAnsi" w:cstheme="minorHAnsi"/>
                <w:sz w:val="22"/>
              </w:rPr>
            </w:pPr>
            <w:r>
              <w:rPr>
                <w:rFonts w:asciiTheme="minorHAnsi" w:hAnsiTheme="minorHAnsi" w:cstheme="minorHAnsi"/>
                <w:sz w:val="22"/>
              </w:rPr>
              <w:t>13</w:t>
            </w:r>
          </w:p>
        </w:tc>
        <w:tc>
          <w:tcPr>
            <w:tcW w:w="8005" w:type="dxa"/>
          </w:tcPr>
          <w:p w14:paraId="3C5AEE6B" w14:textId="77777777" w:rsidR="000977ED" w:rsidRPr="00AC381E" w:rsidRDefault="000977ED" w:rsidP="000977ED">
            <w:pPr>
              <w:rPr>
                <w:rFonts w:asciiTheme="minorHAnsi" w:hAnsiTheme="minorHAnsi" w:cstheme="minorHAnsi"/>
                <w:sz w:val="22"/>
              </w:rPr>
            </w:pPr>
            <w:r w:rsidRPr="00AA28B1">
              <w:rPr>
                <w:rFonts w:asciiTheme="minorHAnsi" w:hAnsiTheme="minorHAnsi" w:cstheme="minorHAnsi"/>
                <w:b/>
                <w:bCs/>
                <w:sz w:val="22"/>
              </w:rPr>
              <w:t xml:space="preserve">Video Creative Project </w:t>
            </w:r>
            <w:r w:rsidRPr="00AC381E">
              <w:rPr>
                <w:rFonts w:asciiTheme="minorHAnsi" w:hAnsiTheme="minorHAnsi" w:cstheme="minorHAnsi"/>
                <w:b/>
                <w:bCs/>
                <w:sz w:val="22"/>
              </w:rPr>
              <w:t xml:space="preserve">Due </w:t>
            </w:r>
            <w:r w:rsidRPr="00AC381E">
              <w:rPr>
                <w:rFonts w:asciiTheme="minorHAnsi" w:hAnsiTheme="minorHAnsi" w:cstheme="minorHAnsi"/>
                <w:sz w:val="22"/>
              </w:rPr>
              <w:t>(CO 1, 2, 4, 5, 6, 7, 9, 10, 11, 12)</w:t>
            </w:r>
          </w:p>
          <w:p w14:paraId="0B8C7D32" w14:textId="0779556B" w:rsidR="000977ED" w:rsidRPr="00C7149E" w:rsidRDefault="000977ED" w:rsidP="000977ED">
            <w:pPr>
              <w:ind w:left="0" w:firstLine="0"/>
              <w:rPr>
                <w:rFonts w:asciiTheme="minorHAnsi" w:hAnsiTheme="minorHAnsi" w:cstheme="minorHAnsi"/>
                <w:sz w:val="22"/>
              </w:rPr>
            </w:pPr>
            <w:r>
              <w:rPr>
                <w:rFonts w:asciiTheme="minorHAnsi" w:hAnsiTheme="minorHAnsi" w:cstheme="minorHAnsi"/>
                <w:b/>
                <w:bCs/>
                <w:sz w:val="22"/>
              </w:rPr>
              <w:t>C</w:t>
            </w:r>
            <w:r w:rsidRPr="00AA28B1">
              <w:rPr>
                <w:rFonts w:asciiTheme="minorHAnsi" w:hAnsiTheme="minorHAnsi" w:cstheme="minorHAnsi"/>
                <w:b/>
                <w:bCs/>
                <w:sz w:val="22"/>
              </w:rPr>
              <w:t>ritique</w:t>
            </w:r>
            <w:r>
              <w:rPr>
                <w:rFonts w:asciiTheme="minorHAnsi" w:hAnsiTheme="minorHAnsi" w:cstheme="minorHAnsi"/>
                <w:b/>
                <w:bCs/>
                <w:sz w:val="22"/>
              </w:rPr>
              <w:t xml:space="preserve"> </w:t>
            </w:r>
            <w:r>
              <w:rPr>
                <w:rFonts w:asciiTheme="minorHAnsi" w:hAnsiTheme="minorHAnsi" w:cstheme="minorHAnsi"/>
                <w:sz w:val="22"/>
              </w:rPr>
              <w:t>(COs 3, 11, 12)</w:t>
            </w:r>
          </w:p>
        </w:tc>
      </w:tr>
      <w:tr w:rsidR="000977ED" w:rsidRPr="00AA28B1" w14:paraId="5B24BA17" w14:textId="77777777" w:rsidTr="00782F03">
        <w:tc>
          <w:tcPr>
            <w:tcW w:w="1508" w:type="dxa"/>
          </w:tcPr>
          <w:p w14:paraId="2DE98B85" w14:textId="3AD17728" w:rsidR="000977ED" w:rsidRPr="00AA28B1" w:rsidRDefault="000977ED" w:rsidP="000977ED">
            <w:pPr>
              <w:rPr>
                <w:rFonts w:asciiTheme="minorHAnsi" w:hAnsiTheme="minorHAnsi" w:cstheme="minorHAnsi"/>
                <w:sz w:val="22"/>
              </w:rPr>
            </w:pPr>
            <w:r>
              <w:rPr>
                <w:rFonts w:asciiTheme="minorHAnsi" w:hAnsiTheme="minorHAnsi" w:cstheme="minorHAnsi"/>
                <w:sz w:val="22"/>
              </w:rPr>
              <w:t>10 Apr</w:t>
            </w:r>
          </w:p>
        </w:tc>
        <w:tc>
          <w:tcPr>
            <w:tcW w:w="1277" w:type="dxa"/>
          </w:tcPr>
          <w:p w14:paraId="49037485" w14:textId="64D277D5" w:rsidR="000977ED" w:rsidRPr="008F45E9" w:rsidRDefault="000977ED" w:rsidP="000977ED">
            <w:pPr>
              <w:rPr>
                <w:rFonts w:asciiTheme="minorHAnsi" w:hAnsiTheme="minorHAnsi" w:cstheme="minorHAnsi"/>
                <w:sz w:val="22"/>
              </w:rPr>
            </w:pPr>
          </w:p>
        </w:tc>
        <w:tc>
          <w:tcPr>
            <w:tcW w:w="8005" w:type="dxa"/>
          </w:tcPr>
          <w:p w14:paraId="6D0B0752" w14:textId="64220035" w:rsidR="000977ED" w:rsidRPr="000977ED" w:rsidRDefault="000977ED" w:rsidP="000977ED">
            <w:pPr>
              <w:ind w:left="0" w:firstLine="0"/>
              <w:rPr>
                <w:rFonts w:asciiTheme="minorHAnsi" w:hAnsiTheme="minorHAnsi" w:cstheme="minorHAnsi"/>
                <w:sz w:val="22"/>
              </w:rPr>
            </w:pPr>
            <w:r>
              <w:rPr>
                <w:rFonts w:asciiTheme="minorHAnsi" w:hAnsiTheme="minorHAnsi" w:cstheme="minorHAnsi"/>
                <w:sz w:val="22"/>
              </w:rPr>
              <w:t>Last Day to Drop with a W</w:t>
            </w:r>
          </w:p>
        </w:tc>
      </w:tr>
      <w:tr w:rsidR="000977ED" w:rsidRPr="00AA28B1" w14:paraId="7E4A5E98" w14:textId="77777777" w:rsidTr="00782F03">
        <w:tc>
          <w:tcPr>
            <w:tcW w:w="1508" w:type="dxa"/>
          </w:tcPr>
          <w:p w14:paraId="2B03F460" w14:textId="18D2FD69" w:rsidR="000977ED" w:rsidRPr="00AA28B1" w:rsidRDefault="000977ED" w:rsidP="000977ED">
            <w:pPr>
              <w:rPr>
                <w:rFonts w:asciiTheme="minorHAnsi" w:hAnsiTheme="minorHAnsi" w:cstheme="minorHAnsi"/>
                <w:sz w:val="22"/>
              </w:rPr>
            </w:pPr>
            <w:r>
              <w:rPr>
                <w:rFonts w:asciiTheme="minorHAnsi" w:hAnsiTheme="minorHAnsi" w:cstheme="minorHAnsi"/>
                <w:sz w:val="22"/>
              </w:rPr>
              <w:t>13 Apr</w:t>
            </w:r>
          </w:p>
        </w:tc>
        <w:tc>
          <w:tcPr>
            <w:tcW w:w="1277" w:type="dxa"/>
          </w:tcPr>
          <w:p w14:paraId="44092F17" w14:textId="3ABC2435" w:rsidR="000977ED" w:rsidRPr="00057779" w:rsidRDefault="000977ED" w:rsidP="000977ED">
            <w:pPr>
              <w:rPr>
                <w:rFonts w:asciiTheme="minorHAnsi" w:hAnsiTheme="minorHAnsi" w:cstheme="minorHAnsi"/>
                <w:sz w:val="22"/>
              </w:rPr>
            </w:pPr>
            <w:r>
              <w:rPr>
                <w:rFonts w:asciiTheme="minorHAnsi" w:hAnsiTheme="minorHAnsi" w:cstheme="minorHAnsi"/>
                <w:sz w:val="22"/>
              </w:rPr>
              <w:t>14</w:t>
            </w:r>
          </w:p>
        </w:tc>
        <w:tc>
          <w:tcPr>
            <w:tcW w:w="8005" w:type="dxa"/>
          </w:tcPr>
          <w:p w14:paraId="50176B10" w14:textId="77777777" w:rsidR="000977ED" w:rsidRDefault="000977ED" w:rsidP="000977ED">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Final Project</w:t>
            </w:r>
            <w:r>
              <w:rPr>
                <w:rFonts w:asciiTheme="minorHAnsi" w:hAnsiTheme="minorHAnsi" w:cstheme="minorHAnsi"/>
                <w:b/>
                <w:bCs/>
                <w:color w:val="275317"/>
                <w:sz w:val="22"/>
              </w:rPr>
              <w:t xml:space="preserve"> Module</w:t>
            </w:r>
          </w:p>
          <w:p w14:paraId="2D7333EF" w14:textId="77777777" w:rsidR="000977ED" w:rsidRPr="005708C0" w:rsidRDefault="000977ED" w:rsidP="000977ED">
            <w:pPr>
              <w:ind w:left="0" w:firstLine="341"/>
              <w:rPr>
                <w:rFonts w:asciiTheme="minorHAnsi" w:hAnsiTheme="minorHAnsi" w:cstheme="minorHAnsi"/>
                <w:sz w:val="22"/>
              </w:rPr>
            </w:pPr>
            <w:r w:rsidRPr="00AA28B1">
              <w:rPr>
                <w:rFonts w:asciiTheme="minorHAnsi" w:hAnsiTheme="minorHAnsi" w:cstheme="minorHAnsi"/>
                <w:b/>
                <w:bCs/>
                <w:sz w:val="22"/>
              </w:rPr>
              <w:t>Proposal</w:t>
            </w:r>
            <w:r>
              <w:rPr>
                <w:rFonts w:asciiTheme="minorHAnsi" w:hAnsiTheme="minorHAnsi" w:cstheme="minorHAnsi"/>
                <w:b/>
                <w:bCs/>
                <w:sz w:val="22"/>
              </w:rPr>
              <w:t xml:space="preserve"> </w:t>
            </w:r>
            <w:r>
              <w:rPr>
                <w:rFonts w:asciiTheme="minorHAnsi" w:hAnsiTheme="minorHAnsi" w:cstheme="minorHAnsi"/>
                <w:sz w:val="22"/>
              </w:rPr>
              <w:t>(COs 5, 6, 8)</w:t>
            </w:r>
          </w:p>
          <w:p w14:paraId="379C199D" w14:textId="77777777" w:rsidR="000977ED" w:rsidRPr="005708C0" w:rsidRDefault="000977ED" w:rsidP="000977ED">
            <w:pPr>
              <w:ind w:left="0" w:firstLine="341"/>
              <w:rPr>
                <w:rFonts w:asciiTheme="minorHAnsi" w:hAnsiTheme="minorHAnsi" w:cstheme="minorHAnsi"/>
                <w:sz w:val="22"/>
              </w:rPr>
            </w:pPr>
            <w:r w:rsidRPr="00AA28B1">
              <w:rPr>
                <w:rFonts w:asciiTheme="minorHAnsi" w:hAnsiTheme="minorHAnsi" w:cstheme="minorHAnsi"/>
                <w:b/>
                <w:bCs/>
                <w:sz w:val="22"/>
              </w:rPr>
              <w:t>Research</w:t>
            </w:r>
            <w:r>
              <w:rPr>
                <w:rFonts w:asciiTheme="minorHAnsi" w:hAnsiTheme="minorHAnsi" w:cstheme="minorHAnsi"/>
                <w:b/>
                <w:bCs/>
                <w:sz w:val="22"/>
              </w:rPr>
              <w:t xml:space="preserve"> </w:t>
            </w:r>
            <w:r>
              <w:rPr>
                <w:rFonts w:asciiTheme="minorHAnsi" w:hAnsiTheme="minorHAnsi" w:cstheme="minorHAnsi"/>
                <w:sz w:val="22"/>
              </w:rPr>
              <w:t>(COs 5, 8, 12)</w:t>
            </w:r>
          </w:p>
          <w:p w14:paraId="39A15BC5" w14:textId="7A8F61F1" w:rsidR="000977ED" w:rsidRPr="00AA28B1" w:rsidRDefault="000977ED" w:rsidP="000977ED">
            <w:pPr>
              <w:rPr>
                <w:rFonts w:asciiTheme="minorHAnsi" w:hAnsiTheme="minorHAnsi" w:cstheme="minorHAnsi"/>
                <w:sz w:val="22"/>
              </w:rPr>
            </w:pPr>
            <w:r w:rsidRPr="00AA28B1">
              <w:rPr>
                <w:rFonts w:asciiTheme="minorHAnsi" w:hAnsiTheme="minorHAnsi" w:cstheme="minorHAnsi"/>
                <w:b/>
                <w:bCs/>
                <w:sz w:val="22"/>
              </w:rPr>
              <w:t>LATE WORK DUE DATE</w:t>
            </w:r>
          </w:p>
        </w:tc>
      </w:tr>
      <w:tr w:rsidR="000977ED" w:rsidRPr="00AA28B1" w14:paraId="1BB768B9" w14:textId="77777777" w:rsidTr="00782F03">
        <w:tc>
          <w:tcPr>
            <w:tcW w:w="1508" w:type="dxa"/>
          </w:tcPr>
          <w:p w14:paraId="061BD8BF" w14:textId="1B2ECAA9" w:rsidR="000977ED" w:rsidRPr="00AA28B1" w:rsidRDefault="000977ED" w:rsidP="000977ED">
            <w:pPr>
              <w:rPr>
                <w:rFonts w:asciiTheme="minorHAnsi" w:hAnsiTheme="minorHAnsi" w:cstheme="minorHAnsi"/>
                <w:sz w:val="22"/>
              </w:rPr>
            </w:pPr>
            <w:r>
              <w:rPr>
                <w:rFonts w:asciiTheme="minorHAnsi" w:hAnsiTheme="minorHAnsi" w:cstheme="minorHAnsi"/>
                <w:sz w:val="22"/>
              </w:rPr>
              <w:t>20 Apr</w:t>
            </w:r>
          </w:p>
        </w:tc>
        <w:tc>
          <w:tcPr>
            <w:tcW w:w="1277" w:type="dxa"/>
          </w:tcPr>
          <w:p w14:paraId="2D4C8C13" w14:textId="77777777" w:rsidR="000977ED" w:rsidRPr="00AA28B1" w:rsidRDefault="000977ED" w:rsidP="000977ED">
            <w:pPr>
              <w:rPr>
                <w:rFonts w:asciiTheme="minorHAnsi" w:hAnsiTheme="minorHAnsi" w:cstheme="minorHAnsi"/>
                <w:b/>
                <w:bCs/>
                <w:sz w:val="22"/>
              </w:rPr>
            </w:pPr>
          </w:p>
        </w:tc>
        <w:tc>
          <w:tcPr>
            <w:tcW w:w="8005" w:type="dxa"/>
          </w:tcPr>
          <w:p w14:paraId="7556BDAC" w14:textId="4658E088" w:rsidR="000977ED" w:rsidRPr="00792896" w:rsidRDefault="000977ED" w:rsidP="000977ED">
            <w:pPr>
              <w:ind w:left="0" w:firstLine="0"/>
              <w:rPr>
                <w:rFonts w:asciiTheme="minorHAnsi" w:hAnsiTheme="minorHAnsi" w:cstheme="minorHAnsi"/>
                <w:sz w:val="22"/>
              </w:rPr>
            </w:pPr>
            <w:r>
              <w:rPr>
                <w:rFonts w:asciiTheme="minorHAnsi" w:hAnsiTheme="minorHAnsi" w:cstheme="minorHAnsi"/>
                <w:b/>
                <w:bCs/>
                <w:sz w:val="22"/>
              </w:rPr>
              <w:t xml:space="preserve">       </w:t>
            </w:r>
            <w:r w:rsidR="002643D0" w:rsidRPr="00AA28B1">
              <w:rPr>
                <w:rFonts w:asciiTheme="minorHAnsi" w:hAnsiTheme="minorHAnsi" w:cstheme="minorHAnsi"/>
                <w:b/>
                <w:bCs/>
                <w:sz w:val="22"/>
              </w:rPr>
              <w:t xml:space="preserve">Final Project </w:t>
            </w:r>
            <w:r w:rsidR="002643D0">
              <w:rPr>
                <w:rFonts w:asciiTheme="minorHAnsi" w:hAnsiTheme="minorHAnsi" w:cstheme="minorHAnsi"/>
                <w:b/>
                <w:bCs/>
                <w:sz w:val="22"/>
              </w:rPr>
              <w:t>Progress Checks</w:t>
            </w:r>
          </w:p>
        </w:tc>
      </w:tr>
      <w:tr w:rsidR="000977ED" w:rsidRPr="00AA28B1" w14:paraId="74981011" w14:textId="77777777" w:rsidTr="00782F03">
        <w:tc>
          <w:tcPr>
            <w:tcW w:w="1508" w:type="dxa"/>
          </w:tcPr>
          <w:p w14:paraId="663930A2" w14:textId="46C5791D" w:rsidR="000977ED" w:rsidRPr="00AA28B1" w:rsidRDefault="000977ED" w:rsidP="000977ED">
            <w:pPr>
              <w:rPr>
                <w:rFonts w:asciiTheme="minorHAnsi" w:hAnsiTheme="minorHAnsi" w:cstheme="minorHAnsi"/>
                <w:sz w:val="22"/>
              </w:rPr>
            </w:pPr>
            <w:r>
              <w:rPr>
                <w:rFonts w:asciiTheme="minorHAnsi" w:hAnsiTheme="minorHAnsi" w:cstheme="minorHAnsi"/>
                <w:sz w:val="22"/>
              </w:rPr>
              <w:t>27 Apr</w:t>
            </w:r>
          </w:p>
        </w:tc>
        <w:tc>
          <w:tcPr>
            <w:tcW w:w="1277" w:type="dxa"/>
          </w:tcPr>
          <w:p w14:paraId="5C3E00AA" w14:textId="764823E5" w:rsidR="000977ED" w:rsidRPr="00792896" w:rsidRDefault="000977ED" w:rsidP="000977ED">
            <w:pPr>
              <w:rPr>
                <w:rFonts w:asciiTheme="minorHAnsi" w:hAnsiTheme="minorHAnsi" w:cstheme="minorHAnsi"/>
                <w:sz w:val="22"/>
              </w:rPr>
            </w:pPr>
            <w:r>
              <w:rPr>
                <w:rFonts w:asciiTheme="minorHAnsi" w:hAnsiTheme="minorHAnsi" w:cstheme="minorHAnsi"/>
                <w:sz w:val="22"/>
              </w:rPr>
              <w:t>15</w:t>
            </w:r>
          </w:p>
        </w:tc>
        <w:tc>
          <w:tcPr>
            <w:tcW w:w="8005" w:type="dxa"/>
          </w:tcPr>
          <w:p w14:paraId="7A29DBFA" w14:textId="77777777" w:rsidR="002643D0" w:rsidRDefault="002643D0" w:rsidP="002643D0">
            <w:pPr>
              <w:rPr>
                <w:rFonts w:asciiTheme="minorHAnsi" w:hAnsiTheme="minorHAnsi" w:cstheme="minorHAnsi"/>
                <w:b/>
                <w:bCs/>
                <w:sz w:val="22"/>
              </w:rPr>
            </w:pPr>
            <w:r w:rsidRPr="00AA28B1">
              <w:rPr>
                <w:rFonts w:asciiTheme="minorHAnsi" w:hAnsiTheme="minorHAnsi" w:cstheme="minorHAnsi"/>
                <w:b/>
                <w:bCs/>
                <w:sz w:val="22"/>
              </w:rPr>
              <w:t xml:space="preserve">Final </w:t>
            </w:r>
            <w:r w:rsidRPr="00AC381E">
              <w:rPr>
                <w:rFonts w:asciiTheme="minorHAnsi" w:hAnsiTheme="minorHAnsi" w:cstheme="minorHAnsi"/>
                <w:b/>
                <w:bCs/>
                <w:sz w:val="22"/>
              </w:rPr>
              <w:t xml:space="preserve">Project </w:t>
            </w:r>
            <w:r w:rsidRPr="00AC381E">
              <w:rPr>
                <w:rFonts w:asciiTheme="minorHAnsi" w:hAnsiTheme="minorHAnsi" w:cstheme="minorHAnsi"/>
                <w:sz w:val="22"/>
              </w:rPr>
              <w:t>(CO 1, 2, 3, 4, 5, 6, 7, 8, 9, 10, 11, 12)</w:t>
            </w:r>
          </w:p>
          <w:p w14:paraId="32E8F40A" w14:textId="77777777" w:rsidR="002643D0" w:rsidRPr="00FD7843" w:rsidRDefault="002643D0" w:rsidP="002643D0">
            <w:pPr>
              <w:rPr>
                <w:rFonts w:asciiTheme="minorHAnsi" w:hAnsiTheme="minorHAnsi" w:cstheme="minorHAnsi"/>
                <w:sz w:val="22"/>
              </w:rPr>
            </w:pPr>
            <w:r w:rsidRPr="00AA28B1">
              <w:rPr>
                <w:rFonts w:asciiTheme="minorHAnsi" w:hAnsiTheme="minorHAnsi" w:cstheme="minorHAnsi"/>
                <w:b/>
                <w:bCs/>
                <w:sz w:val="22"/>
              </w:rPr>
              <w:t>Website</w:t>
            </w:r>
            <w:r>
              <w:rPr>
                <w:rFonts w:asciiTheme="minorHAnsi" w:hAnsiTheme="minorHAnsi" w:cstheme="minorHAnsi"/>
                <w:b/>
                <w:bCs/>
                <w:sz w:val="22"/>
              </w:rPr>
              <w:t xml:space="preserve"> </w:t>
            </w:r>
            <w:r>
              <w:rPr>
                <w:rFonts w:asciiTheme="minorHAnsi" w:hAnsiTheme="minorHAnsi" w:cstheme="minorHAnsi"/>
                <w:sz w:val="22"/>
              </w:rPr>
              <w:t>(COs 10, 11)</w:t>
            </w:r>
          </w:p>
          <w:p w14:paraId="4B5AC72E" w14:textId="2DE704F7" w:rsidR="000977ED" w:rsidRPr="00AA28B1" w:rsidRDefault="002643D0" w:rsidP="002643D0">
            <w:pPr>
              <w:rPr>
                <w:rFonts w:asciiTheme="minorHAnsi" w:hAnsiTheme="minorHAnsi" w:cstheme="minorHAnsi"/>
                <w:sz w:val="22"/>
              </w:rPr>
            </w:pPr>
            <w:r w:rsidRPr="00AA28B1">
              <w:rPr>
                <w:rFonts w:asciiTheme="minorHAnsi" w:hAnsiTheme="minorHAnsi" w:cstheme="minorHAnsi"/>
                <w:b/>
                <w:bCs/>
                <w:sz w:val="22"/>
              </w:rPr>
              <w:t>Critique</w:t>
            </w:r>
            <w:r>
              <w:rPr>
                <w:rFonts w:asciiTheme="minorHAnsi" w:hAnsiTheme="minorHAnsi" w:cstheme="minorHAnsi"/>
                <w:b/>
                <w:bCs/>
                <w:sz w:val="22"/>
              </w:rPr>
              <w:t xml:space="preserve"> </w:t>
            </w:r>
            <w:r>
              <w:rPr>
                <w:rFonts w:asciiTheme="minorHAnsi" w:hAnsiTheme="minorHAnsi" w:cstheme="minorHAnsi"/>
                <w:sz w:val="22"/>
              </w:rPr>
              <w:t>(COs 3, 11, 12)</w:t>
            </w:r>
          </w:p>
        </w:tc>
      </w:tr>
      <w:tr w:rsidR="000977ED" w:rsidRPr="00792896" w14:paraId="1D68BA54" w14:textId="77777777" w:rsidTr="00782F03">
        <w:tc>
          <w:tcPr>
            <w:tcW w:w="1508" w:type="dxa"/>
          </w:tcPr>
          <w:p w14:paraId="25319610" w14:textId="5BA90F72" w:rsidR="000977ED" w:rsidRPr="00792896" w:rsidRDefault="00EA4F6D" w:rsidP="000977ED">
            <w:pPr>
              <w:rPr>
                <w:rFonts w:asciiTheme="minorHAnsi" w:hAnsiTheme="minorHAnsi" w:cstheme="minorHAnsi"/>
                <w:sz w:val="22"/>
                <w:szCs w:val="21"/>
              </w:rPr>
            </w:pPr>
            <w:r>
              <w:rPr>
                <w:rFonts w:asciiTheme="minorHAnsi" w:hAnsiTheme="minorHAnsi" w:cstheme="minorHAnsi"/>
                <w:sz w:val="22"/>
                <w:szCs w:val="21"/>
              </w:rPr>
              <w:t>4 May</w:t>
            </w:r>
          </w:p>
        </w:tc>
        <w:tc>
          <w:tcPr>
            <w:tcW w:w="1277" w:type="dxa"/>
          </w:tcPr>
          <w:p w14:paraId="7A56A78B" w14:textId="3AE48972" w:rsidR="000977ED" w:rsidRPr="00792896" w:rsidRDefault="000977ED" w:rsidP="000977ED">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6966877D" w14:textId="07B01B15" w:rsidR="000977ED" w:rsidRPr="00DF6BC4" w:rsidRDefault="00B117EE" w:rsidP="000977ED">
            <w:pPr>
              <w:rPr>
                <w:rFonts w:asciiTheme="minorHAnsi" w:hAnsiTheme="minorHAnsi" w:cstheme="minorHAnsi"/>
                <w:sz w:val="22"/>
                <w:szCs w:val="21"/>
              </w:rPr>
            </w:pPr>
            <w:r>
              <w:rPr>
                <w:rFonts w:asciiTheme="minorHAnsi" w:hAnsiTheme="minorHAnsi" w:cstheme="minorHAnsi"/>
                <w:sz w:val="22"/>
                <w:szCs w:val="21"/>
              </w:rPr>
              <w:t xml:space="preserve">Final project suite due </w:t>
            </w:r>
            <w:r w:rsidR="0045215D">
              <w:rPr>
                <w:rFonts w:asciiTheme="minorHAnsi" w:hAnsiTheme="minorHAnsi" w:cstheme="minorHAnsi"/>
                <w:sz w:val="22"/>
                <w:szCs w:val="21"/>
              </w:rPr>
              <w:t>by May 4 at 11:59pm</w:t>
            </w:r>
          </w:p>
        </w:tc>
      </w:tr>
    </w:tbl>
    <w:p w14:paraId="271A2CB9" w14:textId="77777777" w:rsidR="00915550" w:rsidRPr="00AA28B1" w:rsidRDefault="00915550" w:rsidP="004E6956">
      <w:pPr>
        <w:spacing w:after="0" w:line="240" w:lineRule="auto"/>
        <w:rPr>
          <w:rFonts w:cstheme="minorHAnsi"/>
        </w:rPr>
      </w:pPr>
    </w:p>
    <w:p w14:paraId="7892EAD5" w14:textId="3F53120C" w:rsidR="008335EF" w:rsidRPr="00AA28B1" w:rsidRDefault="00546636" w:rsidP="006A156F">
      <w:pPr>
        <w:spacing w:after="0" w:line="240" w:lineRule="auto"/>
        <w:rPr>
          <w:rFonts w:cstheme="minorHAnsi"/>
        </w:rPr>
      </w:pPr>
      <w:r w:rsidRPr="00AA28B1">
        <w:rPr>
          <w:rFonts w:cstheme="minorHAnsi"/>
        </w:rPr>
        <w:t xml:space="preserve">No makeups or early </w:t>
      </w:r>
      <w:r w:rsidR="00792896">
        <w:rPr>
          <w:rFonts w:cstheme="minorHAnsi"/>
        </w:rPr>
        <w:t>critiques</w:t>
      </w:r>
      <w:r w:rsidRPr="00AA28B1">
        <w:rPr>
          <w:rFonts w:cstheme="minorHAnsi"/>
        </w:rPr>
        <w:t>.</w:t>
      </w:r>
    </w:p>
    <w:p w14:paraId="4A31B28E" w14:textId="77777777" w:rsidR="006A156F" w:rsidRPr="00AA28B1" w:rsidRDefault="006A156F" w:rsidP="006A156F">
      <w:pPr>
        <w:spacing w:after="0" w:line="240" w:lineRule="auto"/>
        <w:rPr>
          <w:rFonts w:cstheme="minorHAnsi"/>
        </w:rPr>
      </w:pPr>
    </w:p>
    <w:p w14:paraId="3747E63D" w14:textId="0DB2190B" w:rsidR="008335EF" w:rsidRPr="00AA28B1" w:rsidRDefault="00040340" w:rsidP="008335EF">
      <w:pPr>
        <w:spacing w:after="0" w:line="240" w:lineRule="auto"/>
        <w:rPr>
          <w:rFonts w:eastAsiaTheme="minorEastAsia" w:cstheme="minorHAnsi"/>
          <w:color w:val="000000" w:themeColor="text1"/>
        </w:rPr>
      </w:pPr>
      <w:r w:rsidRPr="00AA28B1">
        <w:rPr>
          <w:rFonts w:eastAsiaTheme="minorEastAsia" w:cstheme="minorHAnsi"/>
          <w:color w:val="000000" w:themeColor="text1"/>
        </w:rPr>
        <w:t xml:space="preserve">Exceptions will be made for </w:t>
      </w:r>
      <w:r w:rsidR="007546A8" w:rsidRPr="00AA28B1">
        <w:rPr>
          <w:rFonts w:eastAsiaTheme="minorEastAsia" w:cstheme="minorHAnsi"/>
          <w:color w:val="000000" w:themeColor="text1"/>
        </w:rPr>
        <w:t xml:space="preserve">campus closings. Be sure you’re signed up for </w:t>
      </w:r>
      <w:r w:rsidR="008335EF" w:rsidRPr="00AA28B1">
        <w:rPr>
          <w:rFonts w:eastAsiaTheme="minorEastAsia" w:cstheme="minorHAnsi"/>
          <w:color w:val="000000" w:themeColor="text1"/>
        </w:rPr>
        <w:t>Eagle Alert</w:t>
      </w:r>
      <w:r w:rsidR="007546A8" w:rsidRPr="00AA28B1">
        <w:rPr>
          <w:rFonts w:eastAsiaTheme="minorEastAsia" w:cstheme="minorHAnsi"/>
          <w:color w:val="000000" w:themeColor="text1"/>
        </w:rPr>
        <w:t xml:space="preserve"> and see</w:t>
      </w:r>
      <w:r w:rsidR="008335EF" w:rsidRPr="00AA28B1">
        <w:rPr>
          <w:rFonts w:eastAsiaTheme="minorEastAsia" w:cstheme="minorHAnsi"/>
          <w:color w:val="000000" w:themeColor="text1"/>
        </w:rPr>
        <w:t xml:space="preserve"> the</w:t>
      </w:r>
      <w:r w:rsidR="007546A8" w:rsidRPr="00AA28B1">
        <w:rPr>
          <w:rFonts w:eastAsiaTheme="minorEastAsia" w:cstheme="minorHAnsi"/>
          <w:color w:val="000000" w:themeColor="text1"/>
        </w:rPr>
        <w:t xml:space="preserve"> </w:t>
      </w:r>
      <w:r w:rsidR="008335EF" w:rsidRPr="00AA28B1">
        <w:rPr>
          <w:rFonts w:eastAsiaTheme="minorEastAsia" w:cstheme="minorHAnsi"/>
          <w:color w:val="000000" w:themeColor="text1"/>
        </w:rPr>
        <w:t xml:space="preserve"> </w:t>
      </w:r>
      <w:hyperlink r:id="rId29" w:history="1">
        <w:r w:rsidR="00F82995" w:rsidRPr="00AA28B1">
          <w:rPr>
            <w:rStyle w:val="Hyperlink"/>
            <w:rFonts w:eastAsiaTheme="minorEastAsia" w:cstheme="minorHAnsi"/>
            <w:color w:val="00853E"/>
          </w:rPr>
          <w:t>Campus Closures Policy</w:t>
        </w:r>
      </w:hyperlink>
      <w:r w:rsidR="00F82995" w:rsidRPr="00AA28B1">
        <w:rPr>
          <w:rFonts w:eastAsiaTheme="minorEastAsia" w:cstheme="minorHAnsi"/>
          <w:color w:val="000000" w:themeColor="text1"/>
        </w:rPr>
        <w:t xml:space="preserve"> (</w:t>
      </w:r>
      <w:hyperlink r:id="rId30" w:history="1">
        <w:r w:rsidR="00F82995" w:rsidRPr="00AA28B1">
          <w:rPr>
            <w:rStyle w:val="Hyperlink"/>
            <w:rFonts w:eastAsiaTheme="minorEastAsia" w:cstheme="minorHAnsi"/>
            <w:color w:val="00853E"/>
          </w:rPr>
          <w:t>https://policy.unt.edu/policy/15-006</w:t>
        </w:r>
      </w:hyperlink>
      <w:r w:rsidR="008335EF" w:rsidRPr="00AA28B1">
        <w:rPr>
          <w:rFonts w:eastAsiaTheme="minorEastAsia" w:cstheme="minorHAnsi"/>
          <w:color w:val="000000" w:themeColor="text1"/>
        </w:rPr>
        <w:t>)</w:t>
      </w:r>
      <w:r w:rsidR="004475F3" w:rsidRPr="00AA28B1">
        <w:rPr>
          <w:rFonts w:eastAsiaTheme="minorEastAsia" w:cstheme="minorHAnsi"/>
          <w:color w:val="000000" w:themeColor="text1"/>
        </w:rPr>
        <w:t xml:space="preserve">. </w:t>
      </w:r>
    </w:p>
    <w:p w14:paraId="43326782" w14:textId="2C148950" w:rsidR="0087335D" w:rsidRPr="00AA28B1" w:rsidRDefault="0087335D" w:rsidP="005135B8">
      <w:pPr>
        <w:pStyle w:val="Heading1"/>
      </w:pPr>
      <w:r w:rsidRPr="00AA28B1">
        <w:t xml:space="preserve">Assessing Your Work </w:t>
      </w:r>
    </w:p>
    <w:p w14:paraId="52941A2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Grading</w:t>
      </w:r>
    </w:p>
    <w:p w14:paraId="16BB59DA"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The course grade is determined by points, not averages. Please refer to this grading scale to determine the final course letter grade:</w:t>
      </w:r>
    </w:p>
    <w:p w14:paraId="2C72CF5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085564" w:rsidRPr="00AA28B1" w14:paraId="65CD0BB7" w14:textId="77777777" w:rsidTr="0006508C">
        <w:tc>
          <w:tcPr>
            <w:tcW w:w="4860" w:type="dxa"/>
            <w:gridSpan w:val="2"/>
          </w:tcPr>
          <w:p w14:paraId="4B884F6F"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Category</w:t>
            </w:r>
          </w:p>
        </w:tc>
        <w:tc>
          <w:tcPr>
            <w:tcW w:w="1260" w:type="dxa"/>
          </w:tcPr>
          <w:p w14:paraId="475C3C9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Amount</w:t>
            </w:r>
          </w:p>
        </w:tc>
        <w:tc>
          <w:tcPr>
            <w:tcW w:w="1710" w:type="dxa"/>
            <w:gridSpan w:val="2"/>
          </w:tcPr>
          <w:p w14:paraId="388CB8C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Each</w:t>
            </w:r>
          </w:p>
        </w:tc>
        <w:tc>
          <w:tcPr>
            <w:tcW w:w="1080" w:type="dxa"/>
          </w:tcPr>
          <w:p w14:paraId="0999A14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Total</w:t>
            </w:r>
          </w:p>
        </w:tc>
      </w:tr>
      <w:tr w:rsidR="00085564" w:rsidRPr="00AA28B1" w14:paraId="1B5E8BA7" w14:textId="77777777" w:rsidTr="0006508C">
        <w:tc>
          <w:tcPr>
            <w:tcW w:w="4860" w:type="dxa"/>
            <w:gridSpan w:val="2"/>
          </w:tcPr>
          <w:p w14:paraId="06474D0A" w14:textId="1986828C"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Technical Assignments</w:t>
            </w:r>
          </w:p>
        </w:tc>
        <w:tc>
          <w:tcPr>
            <w:tcW w:w="1260" w:type="dxa"/>
          </w:tcPr>
          <w:p w14:paraId="78633F23"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w:t>
            </w:r>
          </w:p>
        </w:tc>
        <w:tc>
          <w:tcPr>
            <w:tcW w:w="1710" w:type="dxa"/>
            <w:gridSpan w:val="2"/>
          </w:tcPr>
          <w:p w14:paraId="127A1F00"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w:t>
            </w:r>
          </w:p>
        </w:tc>
        <w:tc>
          <w:tcPr>
            <w:tcW w:w="1080" w:type="dxa"/>
          </w:tcPr>
          <w:p w14:paraId="7203EB15"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200</w:t>
            </w:r>
          </w:p>
        </w:tc>
      </w:tr>
      <w:tr w:rsidR="00085564" w:rsidRPr="00AA28B1" w14:paraId="378922AF" w14:textId="77777777" w:rsidTr="0006508C">
        <w:tc>
          <w:tcPr>
            <w:tcW w:w="4860" w:type="dxa"/>
            <w:gridSpan w:val="2"/>
          </w:tcPr>
          <w:p w14:paraId="1520454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Research + Development</w:t>
            </w:r>
          </w:p>
        </w:tc>
        <w:tc>
          <w:tcPr>
            <w:tcW w:w="1260" w:type="dxa"/>
          </w:tcPr>
          <w:p w14:paraId="120EBD2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5A7BBE3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25</w:t>
            </w:r>
          </w:p>
        </w:tc>
        <w:tc>
          <w:tcPr>
            <w:tcW w:w="1080" w:type="dxa"/>
          </w:tcPr>
          <w:p w14:paraId="583D022B"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r>
      <w:tr w:rsidR="006306FB" w:rsidRPr="00AA28B1" w14:paraId="2ED9B711" w14:textId="77777777" w:rsidTr="0006508C">
        <w:tc>
          <w:tcPr>
            <w:tcW w:w="4860" w:type="dxa"/>
            <w:gridSpan w:val="2"/>
          </w:tcPr>
          <w:p w14:paraId="6A3A720A" w14:textId="2270B2A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Major Assignments</w:t>
            </w:r>
          </w:p>
        </w:tc>
        <w:tc>
          <w:tcPr>
            <w:tcW w:w="1260" w:type="dxa"/>
          </w:tcPr>
          <w:p w14:paraId="5F35DBE6" w14:textId="5881829C"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3041E078" w14:textId="6E2E161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c>
          <w:tcPr>
            <w:tcW w:w="1080" w:type="dxa"/>
          </w:tcPr>
          <w:p w14:paraId="6A4D343B" w14:textId="06029E17" w:rsidR="006306FB" w:rsidRPr="00AA28B1" w:rsidRDefault="004D575E"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400</w:t>
            </w:r>
          </w:p>
        </w:tc>
      </w:tr>
      <w:tr w:rsidR="00085564" w:rsidRPr="00AA28B1" w14:paraId="62AF90B4" w14:textId="77777777" w:rsidTr="004D575E">
        <w:trPr>
          <w:trHeight w:val="314"/>
        </w:trPr>
        <w:tc>
          <w:tcPr>
            <w:tcW w:w="4860" w:type="dxa"/>
            <w:gridSpan w:val="2"/>
          </w:tcPr>
          <w:p w14:paraId="79C145E1"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Final Project Suite</w:t>
            </w:r>
          </w:p>
        </w:tc>
        <w:tc>
          <w:tcPr>
            <w:tcW w:w="1260" w:type="dxa"/>
          </w:tcPr>
          <w:p w14:paraId="2B2C57F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w:t>
            </w:r>
          </w:p>
        </w:tc>
        <w:tc>
          <w:tcPr>
            <w:tcW w:w="1710" w:type="dxa"/>
            <w:gridSpan w:val="2"/>
          </w:tcPr>
          <w:p w14:paraId="4C8F2D0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c>
          <w:tcPr>
            <w:tcW w:w="1080" w:type="dxa"/>
          </w:tcPr>
          <w:p w14:paraId="455ED8C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r>
      <w:tr w:rsidR="00085564" w:rsidRPr="00AA28B1" w14:paraId="22CB7613" w14:textId="77777777" w:rsidTr="0006508C">
        <w:trPr>
          <w:gridAfter w:val="2"/>
          <w:wAfter w:w="1694" w:type="dxa"/>
        </w:trPr>
        <w:tc>
          <w:tcPr>
            <w:tcW w:w="3780" w:type="dxa"/>
          </w:tcPr>
          <w:p w14:paraId="044F22A2"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Total</w:t>
            </w:r>
          </w:p>
        </w:tc>
        <w:tc>
          <w:tcPr>
            <w:tcW w:w="3436" w:type="dxa"/>
            <w:gridSpan w:val="3"/>
          </w:tcPr>
          <w:p w14:paraId="6AF0612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Letter Grade</w:t>
            </w:r>
          </w:p>
        </w:tc>
      </w:tr>
      <w:tr w:rsidR="00085564" w:rsidRPr="00AA28B1" w14:paraId="10AD3945" w14:textId="77777777" w:rsidTr="0006508C">
        <w:trPr>
          <w:gridAfter w:val="2"/>
          <w:wAfter w:w="1694" w:type="dxa"/>
        </w:trPr>
        <w:tc>
          <w:tcPr>
            <w:tcW w:w="3780" w:type="dxa"/>
          </w:tcPr>
          <w:p w14:paraId="727D823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765-850</w:t>
            </w:r>
          </w:p>
        </w:tc>
        <w:tc>
          <w:tcPr>
            <w:tcW w:w="3436" w:type="dxa"/>
            <w:gridSpan w:val="3"/>
          </w:tcPr>
          <w:p w14:paraId="53F8F3C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A</w:t>
            </w:r>
          </w:p>
        </w:tc>
      </w:tr>
      <w:tr w:rsidR="00085564" w:rsidRPr="00AA28B1" w14:paraId="538BC90D" w14:textId="77777777" w:rsidTr="0006508C">
        <w:trPr>
          <w:gridAfter w:val="2"/>
          <w:wAfter w:w="1694" w:type="dxa"/>
        </w:trPr>
        <w:tc>
          <w:tcPr>
            <w:tcW w:w="3780" w:type="dxa"/>
          </w:tcPr>
          <w:p w14:paraId="607AB7F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680-764</w:t>
            </w:r>
          </w:p>
        </w:tc>
        <w:tc>
          <w:tcPr>
            <w:tcW w:w="3436" w:type="dxa"/>
            <w:gridSpan w:val="3"/>
          </w:tcPr>
          <w:p w14:paraId="5EF0B63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B</w:t>
            </w:r>
          </w:p>
        </w:tc>
      </w:tr>
      <w:tr w:rsidR="00085564" w:rsidRPr="00AA28B1" w14:paraId="3ECAF723" w14:textId="77777777" w:rsidTr="0006508C">
        <w:trPr>
          <w:gridAfter w:val="2"/>
          <w:wAfter w:w="1694" w:type="dxa"/>
        </w:trPr>
        <w:tc>
          <w:tcPr>
            <w:tcW w:w="3780" w:type="dxa"/>
          </w:tcPr>
          <w:p w14:paraId="34ACECD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595-679</w:t>
            </w:r>
          </w:p>
        </w:tc>
        <w:tc>
          <w:tcPr>
            <w:tcW w:w="3436" w:type="dxa"/>
            <w:gridSpan w:val="3"/>
          </w:tcPr>
          <w:p w14:paraId="6906A3E8"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C</w:t>
            </w:r>
          </w:p>
        </w:tc>
      </w:tr>
      <w:tr w:rsidR="00085564" w:rsidRPr="00AA28B1" w14:paraId="7C86D942" w14:textId="77777777" w:rsidTr="0006508C">
        <w:trPr>
          <w:gridAfter w:val="2"/>
          <w:wAfter w:w="1694" w:type="dxa"/>
        </w:trPr>
        <w:tc>
          <w:tcPr>
            <w:tcW w:w="3780" w:type="dxa"/>
          </w:tcPr>
          <w:p w14:paraId="0B77DD3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510-594</w:t>
            </w:r>
          </w:p>
        </w:tc>
        <w:tc>
          <w:tcPr>
            <w:tcW w:w="3436" w:type="dxa"/>
            <w:gridSpan w:val="3"/>
          </w:tcPr>
          <w:p w14:paraId="106E8F9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D</w:t>
            </w:r>
          </w:p>
        </w:tc>
      </w:tr>
      <w:tr w:rsidR="00085564" w:rsidRPr="00AA28B1" w14:paraId="4EB5AE44" w14:textId="77777777" w:rsidTr="0006508C">
        <w:trPr>
          <w:gridAfter w:val="2"/>
          <w:wAfter w:w="1694" w:type="dxa"/>
        </w:trPr>
        <w:tc>
          <w:tcPr>
            <w:tcW w:w="3780" w:type="dxa"/>
          </w:tcPr>
          <w:p w14:paraId="5C49B787"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0-509</w:t>
            </w:r>
          </w:p>
        </w:tc>
        <w:tc>
          <w:tcPr>
            <w:tcW w:w="3436" w:type="dxa"/>
            <w:gridSpan w:val="3"/>
          </w:tcPr>
          <w:p w14:paraId="1312AE4E"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w:t>
            </w:r>
          </w:p>
        </w:tc>
      </w:tr>
    </w:tbl>
    <w:p w14:paraId="4D75847B" w14:textId="77777777" w:rsidR="000808C6" w:rsidRDefault="000808C6" w:rsidP="00085564">
      <w:pPr>
        <w:spacing w:line="240" w:lineRule="auto"/>
        <w:rPr>
          <w:rFonts w:cstheme="minorHAnsi"/>
          <w:b/>
          <w:bCs/>
        </w:rPr>
      </w:pPr>
    </w:p>
    <w:p w14:paraId="4AB54404" w14:textId="3B3077ED" w:rsidR="00085564" w:rsidRPr="00AA28B1" w:rsidRDefault="00085564" w:rsidP="00085564">
      <w:pPr>
        <w:spacing w:line="240" w:lineRule="auto"/>
        <w:rPr>
          <w:rFonts w:cstheme="minorHAnsi"/>
          <w:b/>
          <w:bCs/>
        </w:rPr>
      </w:pPr>
      <w:r w:rsidRPr="00AA28B1">
        <w:rPr>
          <w:rFonts w:cstheme="minorHAnsi"/>
          <w:b/>
          <w:bCs/>
        </w:rPr>
        <w:t>Assignments</w:t>
      </w:r>
    </w:p>
    <w:p w14:paraId="28DD7407" w14:textId="44F687E6" w:rsidR="00085564" w:rsidRPr="00AA28B1" w:rsidRDefault="00085564" w:rsidP="00085564">
      <w:pPr>
        <w:spacing w:line="240" w:lineRule="auto"/>
        <w:rPr>
          <w:rFonts w:cstheme="minorHAnsi"/>
        </w:rPr>
      </w:pPr>
      <w:r w:rsidRPr="00AA28B1">
        <w:rPr>
          <w:rFonts w:cstheme="minorHAnsi"/>
          <w:b/>
          <w:bCs/>
        </w:rPr>
        <w:t>Technical Exercises</w:t>
      </w:r>
      <w:r w:rsidRPr="00AA28B1">
        <w:rPr>
          <w:rFonts w:cstheme="minorHAnsi"/>
        </w:rPr>
        <w:t xml:space="preserve"> will reinforce student understanding of the lectures. This can include digital exercises, readings, discussions, work-in-progress grades, and/or fully participating </w:t>
      </w:r>
      <w:r w:rsidR="0056315D">
        <w:rPr>
          <w:rFonts w:cstheme="minorHAnsi"/>
        </w:rPr>
        <w:t>in</w:t>
      </w:r>
      <w:r w:rsidRPr="00AA28B1">
        <w:rPr>
          <w:rFonts w:cstheme="minorHAnsi"/>
        </w:rPr>
        <w:t xml:space="preserve"> the </w:t>
      </w:r>
      <w:r w:rsidR="0056315D">
        <w:rPr>
          <w:rFonts w:cstheme="minorHAnsi"/>
        </w:rPr>
        <w:t xml:space="preserve">online </w:t>
      </w:r>
      <w:r w:rsidRPr="00AA28B1">
        <w:rPr>
          <w:rFonts w:cstheme="minorHAnsi"/>
        </w:rPr>
        <w:t xml:space="preserve">class by actively doing the course work. </w:t>
      </w:r>
    </w:p>
    <w:p w14:paraId="1D04637A" w14:textId="045C62D8" w:rsidR="00085564" w:rsidRPr="00AA28B1" w:rsidRDefault="00085564" w:rsidP="00085564">
      <w:pPr>
        <w:spacing w:line="240" w:lineRule="auto"/>
        <w:rPr>
          <w:rFonts w:cstheme="minorHAnsi"/>
        </w:rPr>
      </w:pPr>
      <w:r w:rsidRPr="00AA28B1">
        <w:rPr>
          <w:rFonts w:cstheme="minorHAnsi"/>
          <w:b/>
          <w:bCs/>
        </w:rPr>
        <w:t>Research + Development</w:t>
      </w:r>
      <w:r w:rsidRPr="00AA28B1">
        <w:rPr>
          <w:rFonts w:cstheme="minorHAnsi"/>
        </w:rPr>
        <w:t xml:space="preserve"> will help the student to work through ideas with other students and the professor. Work is expected to be experimental and plentiful, with research and inspiration noted. Think of this like a digital sketchbook that you will share with others.</w:t>
      </w:r>
    </w:p>
    <w:p w14:paraId="4C690F0B" w14:textId="0FF113ED" w:rsidR="00085564" w:rsidRPr="00AA28B1" w:rsidRDefault="00085564" w:rsidP="00085564">
      <w:pPr>
        <w:spacing w:line="240" w:lineRule="auto"/>
        <w:rPr>
          <w:rFonts w:cstheme="minorHAnsi"/>
        </w:rPr>
      </w:pPr>
      <w:r w:rsidRPr="00AA28B1">
        <w:rPr>
          <w:rFonts w:cstheme="minorHAnsi"/>
          <w:b/>
          <w:bCs/>
        </w:rPr>
        <w:t xml:space="preserve">Major Assignments </w:t>
      </w:r>
      <w:r w:rsidRPr="00AA28B1">
        <w:rPr>
          <w:rFonts w:cstheme="minorHAnsi"/>
        </w:rPr>
        <w:t xml:space="preserve">consist of the following and will include specific grading rubrics in Canvas. </w:t>
      </w:r>
      <w:r w:rsidR="0031383A" w:rsidRPr="00AA28B1">
        <w:rPr>
          <w:rFonts w:cstheme="minorHAnsi"/>
        </w:rPr>
        <w:t xml:space="preserve">Major assignments also include </w:t>
      </w:r>
      <w:r w:rsidR="004E4519" w:rsidRPr="00AA28B1">
        <w:rPr>
          <w:rFonts w:cstheme="minorHAnsi"/>
        </w:rPr>
        <w:t xml:space="preserve">a critique component. </w:t>
      </w:r>
      <w:r w:rsidRPr="00AA28B1">
        <w:rPr>
          <w:rFonts w:cstheme="minorHAnsi"/>
        </w:rPr>
        <w:t>This semester’s theme is Adopting a Local Band, so all projects will revolve around this theme:</w:t>
      </w:r>
    </w:p>
    <w:p w14:paraId="7572FD06" w14:textId="1725F4DC" w:rsidR="00085564" w:rsidRPr="00AA28B1" w:rsidRDefault="00085564" w:rsidP="00085564">
      <w:pPr>
        <w:numPr>
          <w:ilvl w:val="0"/>
          <w:numId w:val="42"/>
        </w:numPr>
        <w:spacing w:after="0" w:line="240" w:lineRule="auto"/>
        <w:rPr>
          <w:rFonts w:cstheme="minorHAnsi"/>
        </w:rPr>
      </w:pPr>
      <w:r w:rsidRPr="00AA28B1">
        <w:rPr>
          <w:rFonts w:cstheme="minorHAnsi"/>
        </w:rPr>
        <w:t>New Logo, which will challenge students to design a new logo that embodies the band and their sound with vector graphics.</w:t>
      </w:r>
      <w:r w:rsidR="003B63E2" w:rsidRPr="00AA28B1">
        <w:rPr>
          <w:rFonts w:cstheme="minorHAnsi"/>
        </w:rPr>
        <w:t xml:space="preserve"> </w:t>
      </w:r>
    </w:p>
    <w:p w14:paraId="5761BBD3" w14:textId="3BFF2738" w:rsidR="00085564" w:rsidRPr="00AA28B1" w:rsidRDefault="00085564" w:rsidP="00085564">
      <w:pPr>
        <w:numPr>
          <w:ilvl w:val="0"/>
          <w:numId w:val="42"/>
        </w:numPr>
        <w:spacing w:after="0" w:line="240" w:lineRule="auto"/>
        <w:rPr>
          <w:rFonts w:cstheme="minorHAnsi"/>
        </w:rPr>
      </w:pPr>
      <w:r w:rsidRPr="00AA28B1">
        <w:rPr>
          <w:rFonts w:cstheme="minorHAnsi"/>
        </w:rPr>
        <w:t>Improve a Found Poster, which will involve using their digital and vector design skills to make a better poster than one found around town.</w:t>
      </w:r>
      <w:r w:rsidR="00551907" w:rsidRPr="00AA28B1">
        <w:rPr>
          <w:rFonts w:cstheme="minorHAnsi"/>
        </w:rPr>
        <w:t xml:space="preserve"> </w:t>
      </w:r>
    </w:p>
    <w:p w14:paraId="5B6F7607" w14:textId="3D3C7BF2" w:rsidR="00085564" w:rsidRPr="00AA28B1" w:rsidRDefault="00085564" w:rsidP="00085564">
      <w:pPr>
        <w:numPr>
          <w:ilvl w:val="0"/>
          <w:numId w:val="42"/>
        </w:numPr>
        <w:spacing w:after="0" w:line="240" w:lineRule="auto"/>
        <w:rPr>
          <w:rFonts w:cstheme="minorHAnsi"/>
        </w:rPr>
      </w:pPr>
      <w:r w:rsidRPr="00AA28B1">
        <w:rPr>
          <w:rFonts w:cstheme="minorHAnsi"/>
        </w:rPr>
        <w:t>Album Layout, which will use an existing template to create a physical sleeve for a record or CD, suitable for printing in raster graphics.</w:t>
      </w:r>
      <w:r w:rsidR="00693FA4" w:rsidRPr="00AA28B1">
        <w:rPr>
          <w:rFonts w:cstheme="minorHAnsi"/>
        </w:rPr>
        <w:t xml:space="preserve"> </w:t>
      </w:r>
    </w:p>
    <w:p w14:paraId="5E0FC55B" w14:textId="7332EBF8" w:rsidR="00085564" w:rsidRPr="00AA28B1" w:rsidRDefault="00085564" w:rsidP="00085564">
      <w:pPr>
        <w:numPr>
          <w:ilvl w:val="0"/>
          <w:numId w:val="42"/>
        </w:numPr>
        <w:spacing w:after="0" w:line="240" w:lineRule="auto"/>
        <w:rPr>
          <w:rFonts w:cstheme="minorHAnsi"/>
        </w:rPr>
      </w:pPr>
      <w:r w:rsidRPr="00AA28B1">
        <w:rPr>
          <w:rFonts w:cstheme="minorHAnsi"/>
        </w:rPr>
        <w:t>Video Creative Project, which will use video editing to create a promotional video using stop motion or moving images and sound.</w:t>
      </w:r>
      <w:r w:rsidR="003133EE" w:rsidRPr="00AA28B1">
        <w:rPr>
          <w:rFonts w:cstheme="minorHAnsi"/>
        </w:rPr>
        <w:t xml:space="preserve"> </w:t>
      </w:r>
    </w:p>
    <w:p w14:paraId="5CE37865" w14:textId="7CB32093" w:rsidR="00085564" w:rsidRPr="00AA28B1" w:rsidRDefault="00085564" w:rsidP="007447D4">
      <w:pPr>
        <w:numPr>
          <w:ilvl w:val="0"/>
          <w:numId w:val="42"/>
        </w:numPr>
        <w:spacing w:after="0" w:line="240" w:lineRule="auto"/>
        <w:rPr>
          <w:rFonts w:cstheme="minorHAnsi"/>
        </w:rPr>
      </w:pPr>
      <w:r w:rsidRPr="00AA28B1">
        <w:rPr>
          <w:rFonts w:cstheme="minorHAnsi"/>
        </w:rPr>
        <w:t xml:space="preserve">Final Project Suite, including a website, </w:t>
      </w:r>
      <w:r w:rsidR="003C16EB" w:rsidRPr="00AA28B1">
        <w:rPr>
          <w:rFonts w:cstheme="minorHAnsi"/>
        </w:rPr>
        <w:t>Brand Book</w:t>
      </w:r>
      <w:r w:rsidRPr="00AA28B1">
        <w:rPr>
          <w:rFonts w:cstheme="minorHAnsi"/>
        </w:rPr>
        <w:t xml:space="preserve">, one mockup </w:t>
      </w:r>
      <w:r w:rsidR="001A52DA" w:rsidRPr="00AA28B1">
        <w:rPr>
          <w:rFonts w:cstheme="minorHAnsi"/>
        </w:rPr>
        <w:t>object, and one physical object</w:t>
      </w:r>
      <w:r w:rsidRPr="00AA28B1">
        <w:rPr>
          <w:rFonts w:cstheme="minorHAnsi"/>
        </w:rPr>
        <w:t xml:space="preserve"> for the band and/or each student’s own personal brand as the designer.</w:t>
      </w:r>
      <w:r w:rsidR="00715552" w:rsidRPr="00AA28B1">
        <w:rPr>
          <w:rFonts w:cstheme="minorHAnsi"/>
        </w:rPr>
        <w:t xml:space="preserve"> </w:t>
      </w:r>
    </w:p>
    <w:p w14:paraId="47FE46B1" w14:textId="77777777" w:rsidR="000A4022" w:rsidRPr="00AA28B1" w:rsidRDefault="000A4022" w:rsidP="0056315D">
      <w:pPr>
        <w:spacing w:after="0" w:line="240" w:lineRule="auto"/>
        <w:rPr>
          <w:rFonts w:cstheme="minorHAnsi"/>
        </w:rPr>
      </w:pPr>
    </w:p>
    <w:p w14:paraId="1D8EB427"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Extra Credit </w:t>
      </w:r>
    </w:p>
    <w:p w14:paraId="5B4C8DBF" w14:textId="628D2A36" w:rsidR="005135B8" w:rsidRPr="00693FBF" w:rsidRDefault="00085564" w:rsidP="00693FBF">
      <w:pPr>
        <w:pStyle w:val="NormalWeb"/>
        <w:shd w:val="clear" w:color="auto" w:fill="FFFFFF"/>
        <w:spacing w:before="0" w:beforeAutospacing="0"/>
        <w:rPr>
          <w:rFonts w:asciiTheme="minorHAnsi" w:hAnsiTheme="minorHAnsi" w:cstheme="minorHAnsi"/>
        </w:rPr>
      </w:pPr>
      <w:r w:rsidRPr="00AA28B1">
        <w:rPr>
          <w:rFonts w:asciiTheme="minorHAnsi" w:hAnsiTheme="minorHAnsi" w:cstheme="minorHAnsi"/>
        </w:rPr>
        <w:t>There will be a few opportunities for a small amount of extra credit up to 20 points. This is to help cover times when life happens and work is submitted late. See the Canvas course for more information.</w:t>
      </w:r>
      <w:bookmarkStart w:id="0" w:name="_Toc185427183"/>
    </w:p>
    <w:p w14:paraId="4C4E6951" w14:textId="180D8FA6" w:rsidR="006A1903" w:rsidRPr="00AA28B1" w:rsidRDefault="00EF129D" w:rsidP="00F02BF5">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lastRenderedPageBreak/>
        <w:t xml:space="preserve">AI Policy </w:t>
      </w:r>
    </w:p>
    <w:p w14:paraId="7991D855" w14:textId="75984D4C" w:rsidR="008F54A8" w:rsidRDefault="006A1903" w:rsidP="005135B8">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w:t>
      </w:r>
      <w:r w:rsidR="00EF129D" w:rsidRPr="00AA28B1">
        <w:rPr>
          <w:rFonts w:asciiTheme="minorHAnsi" w:hAnsiTheme="minorHAnsi" w:cstheme="minorHAnsi"/>
        </w:rPr>
        <w:t xml:space="preserve">he use of AI is </w:t>
      </w:r>
      <w:r w:rsidR="00EF129D" w:rsidRPr="00AA28B1">
        <w:rPr>
          <w:rFonts w:asciiTheme="minorHAnsi" w:hAnsiTheme="minorHAnsi" w:cstheme="minorHAnsi"/>
          <w:b/>
          <w:bCs/>
        </w:rPr>
        <w:t>only allowed in specific situations that will be designated by the professor and must be credited</w:t>
      </w:r>
      <w:r w:rsidR="00EF129D" w:rsidRPr="00AA28B1">
        <w:rPr>
          <w:rFonts w:asciiTheme="minorHAnsi" w:hAnsiTheme="minorHAnsi" w:cstheme="minorHAnsi"/>
        </w:rPr>
        <w:t xml:space="preserve">. </w:t>
      </w:r>
      <w:bookmarkEnd w:id="0"/>
      <w:r w:rsidR="008F54A8" w:rsidRPr="00AA28B1">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71D7B168" w14:textId="77777777" w:rsidR="00221308" w:rsidRDefault="00221308" w:rsidP="005135B8">
      <w:pPr>
        <w:pStyle w:val="NormalWeb"/>
        <w:shd w:val="clear" w:color="auto" w:fill="FFFFFF"/>
        <w:spacing w:before="0" w:beforeAutospacing="0" w:after="0" w:afterAutospacing="0"/>
        <w:rPr>
          <w:rFonts w:asciiTheme="minorHAnsi" w:hAnsiTheme="minorHAnsi" w:cstheme="minorHAnsi"/>
        </w:rPr>
      </w:pPr>
    </w:p>
    <w:p w14:paraId="5FD5027D" w14:textId="2846AB33" w:rsidR="00221308" w:rsidRDefault="00221308" w:rsidP="00221308">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09CD53AC" w14:textId="77777777" w:rsidR="00221308" w:rsidRDefault="00221308" w:rsidP="00221308">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250FB44B" w14:textId="77777777" w:rsidR="00221308" w:rsidRDefault="00221308" w:rsidP="00221308">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66846DAC" w14:textId="77777777" w:rsidR="00221308" w:rsidRPr="00824858" w:rsidRDefault="00221308" w:rsidP="00221308">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017043D1" w14:textId="77777777" w:rsidR="00221308" w:rsidRDefault="00221308" w:rsidP="00221308">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4AE664B8" w14:textId="77777777" w:rsidR="00221308" w:rsidRPr="00824858" w:rsidRDefault="00221308" w:rsidP="00221308">
      <w:pPr>
        <w:pStyle w:val="paragraph"/>
        <w:spacing w:before="0" w:beforeAutospacing="0" w:after="0" w:afterAutospacing="0"/>
        <w:ind w:left="720"/>
        <w:textAlignment w:val="baseline"/>
        <w:rPr>
          <w:rFonts w:ascii="Calibri" w:hAnsi="Calibri" w:cs="Calibri"/>
          <w:sz w:val="22"/>
          <w:szCs w:val="22"/>
        </w:rPr>
      </w:pPr>
    </w:p>
    <w:p w14:paraId="03B2BEBD" w14:textId="77777777" w:rsidR="00221308" w:rsidRPr="00F02BF5" w:rsidRDefault="00221308" w:rsidP="00221308">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37BF93D5" w14:textId="77777777" w:rsidR="00F02BF5" w:rsidRPr="00AA28B1" w:rsidRDefault="00F02BF5" w:rsidP="005135B8">
      <w:pPr>
        <w:spacing w:after="0" w:line="240" w:lineRule="auto"/>
        <w:rPr>
          <w:rFonts w:cstheme="minorHAnsi"/>
          <w:b/>
          <w:bCs/>
        </w:rPr>
      </w:pPr>
      <w:r w:rsidRPr="00AA28B1">
        <w:rPr>
          <w:rFonts w:cstheme="minorHAnsi"/>
          <w:b/>
          <w:bCs/>
        </w:rPr>
        <w:t xml:space="preserve">Plagiarism </w:t>
      </w:r>
    </w:p>
    <w:p w14:paraId="4B97160A" w14:textId="77777777" w:rsidR="00F02BF5" w:rsidRDefault="00F02BF5" w:rsidP="005135B8">
      <w:pPr>
        <w:pStyle w:val="NormalWeb"/>
        <w:shd w:val="clear" w:color="auto" w:fill="FFFFFF"/>
        <w:spacing w:before="0" w:beforeAutospacing="0"/>
      </w:pPr>
      <w:r w:rsidRPr="00AA28B1">
        <w:rPr>
          <w:rFonts w:asciiTheme="minorHAnsi" w:hAnsiTheme="minorHAnsi" w:cstheme="minorHAnsi"/>
        </w:rPr>
        <w:t xml:space="preserve">Plagiarism is the unauthorized use or close imitation of someone else’s original work or </w:t>
      </w:r>
      <w:proofErr w:type="gramStart"/>
      <w:r w:rsidRPr="00AA28B1">
        <w:rPr>
          <w:rFonts w:asciiTheme="minorHAnsi" w:hAnsiTheme="minorHAnsi" w:cstheme="minorHAnsi"/>
        </w:rPr>
        <w:t>ideas</w:t>
      </w:r>
      <w:proofErr w:type="gramEnd"/>
      <w:r w:rsidRPr="00AA28B1">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1" w:history="1">
        <w:r w:rsidRPr="00AA28B1">
          <w:rPr>
            <w:rStyle w:val="Hyperlink"/>
            <w:rFonts w:asciiTheme="minorHAnsi" w:hAnsiTheme="minorHAnsi" w:cstheme="minorHAnsi"/>
          </w:rPr>
          <w:t>https://policy.unt.edu/policy/06-003</w:t>
        </w:r>
      </w:hyperlink>
    </w:p>
    <w:p w14:paraId="74F5E4D6" w14:textId="3985E961" w:rsidR="009952C4" w:rsidRDefault="00835931" w:rsidP="00835931">
      <w:pPr>
        <w:pStyle w:val="NormalWeb"/>
        <w:shd w:val="clear" w:color="auto" w:fill="FFFFFF"/>
        <w:spacing w:before="0" w:beforeAutospacing="0" w:after="0" w:afterAutospacing="0"/>
        <w:rPr>
          <w:b/>
          <w:bCs/>
        </w:rPr>
      </w:pPr>
      <w:r>
        <w:rPr>
          <w:b/>
          <w:bCs/>
        </w:rPr>
        <w:t>Collaboration</w:t>
      </w:r>
    </w:p>
    <w:p w14:paraId="5FFAFA2C" w14:textId="35BE4263" w:rsidR="00835931" w:rsidRPr="00835931" w:rsidRDefault="00835931" w:rsidP="005135B8">
      <w:pPr>
        <w:pStyle w:val="NormalWeb"/>
        <w:shd w:val="clear" w:color="auto" w:fill="FFFFFF"/>
        <w:spacing w:before="0" w:beforeAutospacing="0"/>
        <w:rPr>
          <w:rFonts w:asciiTheme="minorHAnsi" w:hAnsiTheme="minorHAnsi" w:cstheme="minorHAnsi"/>
        </w:rPr>
      </w:pPr>
      <w:r>
        <w:rPr>
          <w:rFonts w:asciiTheme="minorHAnsi" w:hAnsiTheme="minorHAnsi" w:cstheme="minorHAnsi"/>
        </w:rPr>
        <w:t>This course encourages collaboration in the form of feedback and idea exchanges with fellow classmates, but</w:t>
      </w:r>
      <w:r w:rsidR="00692F59">
        <w:rPr>
          <w:rFonts w:asciiTheme="minorHAnsi" w:hAnsiTheme="minorHAnsi" w:cstheme="minorHAnsi"/>
        </w:rPr>
        <w:t xml:space="preserve"> it is not built on group work. All projects must be the sole products of each individual and cannot </w:t>
      </w:r>
      <w:r w:rsidR="000D495D">
        <w:rPr>
          <w:rFonts w:asciiTheme="minorHAnsi" w:hAnsiTheme="minorHAnsi" w:cstheme="minorHAnsi"/>
        </w:rPr>
        <w:t>be submitted as team efforts.</w:t>
      </w:r>
    </w:p>
    <w:p w14:paraId="279D9C41" w14:textId="77777777" w:rsidR="005B43F5" w:rsidRPr="00AA28B1" w:rsidRDefault="005B43F5" w:rsidP="005135B8">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Late Work + Resubmissions</w:t>
      </w:r>
    </w:p>
    <w:p w14:paraId="648027CD" w14:textId="27EC2628" w:rsidR="005B43F5" w:rsidRPr="00AA28B1" w:rsidRDefault="005B43F5" w:rsidP="005B43F5">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 xml:space="preserve">Late work will be marked down 10% each </w:t>
      </w:r>
      <w:r w:rsidR="00E07FE0">
        <w:rPr>
          <w:rFonts w:asciiTheme="minorHAnsi" w:hAnsiTheme="minorHAnsi" w:cstheme="minorHAnsi"/>
        </w:rPr>
        <w:t>calendar day</w:t>
      </w:r>
      <w:r w:rsidRPr="00AA28B1">
        <w:rPr>
          <w:rFonts w:asciiTheme="minorHAnsi" w:hAnsiTheme="minorHAnsi" w:cstheme="minorHAnsi"/>
        </w:rPr>
        <w:t xml:space="preserve"> that it is late</w:t>
      </w:r>
      <w:r w:rsidR="00B30A42">
        <w:rPr>
          <w:rFonts w:asciiTheme="minorHAnsi" w:hAnsiTheme="minorHAnsi" w:cstheme="minorHAnsi"/>
        </w:rPr>
        <w:t>. This happens automatically through Canvas</w:t>
      </w:r>
      <w:r w:rsidRPr="00AA28B1">
        <w:rPr>
          <w:rFonts w:asciiTheme="minorHAnsi" w:hAnsiTheme="minorHAnsi" w:cstheme="minorHAnsi"/>
        </w:rPr>
        <w:t>. Late work is accepted until the Late Work Deadline (see Canvas</w:t>
      </w:r>
      <w:proofErr w:type="gramStart"/>
      <w:r w:rsidRPr="00AA28B1">
        <w:rPr>
          <w:rFonts w:asciiTheme="minorHAnsi" w:hAnsiTheme="minorHAnsi" w:cstheme="minorHAnsi"/>
        </w:rPr>
        <w:t>)</w:t>
      </w:r>
      <w:proofErr w:type="gramEnd"/>
      <w:r w:rsidRPr="00AA28B1">
        <w:rPr>
          <w:rFonts w:asciiTheme="minorHAnsi" w:hAnsiTheme="minorHAnsi" w:cstheme="minorHAnsi"/>
        </w:rPr>
        <w:t xml:space="preserve"> and no late work is accepted after that date. This is a</w:t>
      </w:r>
      <w:r w:rsidR="00E07FE0">
        <w:rPr>
          <w:rFonts w:asciiTheme="minorHAnsi" w:hAnsiTheme="minorHAnsi" w:cstheme="minorHAnsi"/>
        </w:rPr>
        <w:t xml:space="preserve"> </w:t>
      </w:r>
      <w:r w:rsidR="00922FE7">
        <w:rPr>
          <w:rFonts w:asciiTheme="minorHAnsi" w:hAnsiTheme="minorHAnsi" w:cstheme="minorHAnsi"/>
        </w:rPr>
        <w:t>fully online</w:t>
      </w:r>
      <w:r w:rsidR="00E07FE0">
        <w:rPr>
          <w:rFonts w:asciiTheme="minorHAnsi" w:hAnsiTheme="minorHAnsi" w:cstheme="minorHAnsi"/>
        </w:rPr>
        <w:t xml:space="preserve"> </w:t>
      </w:r>
      <w:r w:rsidRPr="00AA28B1">
        <w:rPr>
          <w:rFonts w:asciiTheme="minorHAnsi" w:hAnsiTheme="minorHAnsi" w:cstheme="minorHAnsi"/>
        </w:rPr>
        <w:t xml:space="preserve">course, so </w:t>
      </w:r>
      <w:r w:rsidR="00E07FE0">
        <w:rPr>
          <w:rFonts w:asciiTheme="minorHAnsi" w:hAnsiTheme="minorHAnsi" w:cstheme="minorHAnsi"/>
        </w:rPr>
        <w:t>greater</w:t>
      </w:r>
      <w:r w:rsidRPr="00AA28B1">
        <w:rPr>
          <w:rFonts w:asciiTheme="minorHAnsi" w:hAnsiTheme="minorHAnsi" w:cstheme="minorHAnsi"/>
        </w:rPr>
        <w:t xml:space="preserve"> flexibility means deadlines are fixed. </w:t>
      </w:r>
      <w:r w:rsidRPr="00AA28B1">
        <w:rPr>
          <w:rFonts w:asciiTheme="minorHAnsi" w:hAnsiTheme="minorHAnsi" w:cstheme="minorHAnsi"/>
          <w:b/>
          <w:bCs/>
        </w:rPr>
        <w:t>When in doubt, submit your work early.</w:t>
      </w:r>
      <w:r w:rsidRPr="00AA28B1">
        <w:rPr>
          <w:rFonts w:asciiTheme="minorHAnsi" w:hAnsiTheme="minorHAnsi" w:cstheme="minorHAnsi"/>
        </w:rPr>
        <w:t xml:space="preserve"> You may ask to resubmit an assignment for a better grade if it was originally submitted on time. Resubmissions are not eligible for full credit and must be submitted within one week of grading.</w:t>
      </w:r>
    </w:p>
    <w:p w14:paraId="70B477B8" w14:textId="77777777" w:rsidR="00050188" w:rsidRDefault="005B43F5" w:rsidP="000A4022">
      <w:pPr>
        <w:pStyle w:val="NormalWeb"/>
        <w:shd w:val="clear" w:color="auto" w:fill="FFFFFF"/>
        <w:spacing w:after="0" w:afterAutospacing="0"/>
        <w:rPr>
          <w:rFonts w:asciiTheme="minorHAnsi" w:hAnsiTheme="minorHAnsi" w:cstheme="minorHAnsi"/>
        </w:rPr>
      </w:pPr>
      <w:r w:rsidRPr="00AA28B1">
        <w:rPr>
          <w:rFonts w:asciiTheme="minorHAnsi" w:hAnsiTheme="minorHAnsi" w:cstheme="minorHAnsi"/>
          <w:b/>
          <w:bCs/>
        </w:rPr>
        <w:t>Computer issues do not qualify as an excuse for late or missed work in this course</w:t>
      </w:r>
      <w:r w:rsidRPr="00AA28B1">
        <w:rPr>
          <w:rFonts w:asciiTheme="minorHAnsi" w:hAnsiTheme="minorHAnsi" w:cstheme="minorHAnsi"/>
        </w:rPr>
        <w:t xml:space="preserve">: Occasionally problems arise – files can be accidentally erased, disks can get corrupted, networks crash and printers or other digital devices break down. Since this is a mostly online course and a course about professional digital production practices, computer issues do not </w:t>
      </w:r>
      <w:r w:rsidRPr="00AA28B1">
        <w:rPr>
          <w:rFonts w:asciiTheme="minorHAnsi" w:hAnsiTheme="minorHAnsi" w:cstheme="minorHAnsi"/>
        </w:rPr>
        <w:lastRenderedPageBreak/>
        <w:t xml:space="preserve">qualify as an excuse for late or missed work as this is not an acceptable real-world professional practice. Students are therefore advised to: </w:t>
      </w:r>
    </w:p>
    <w:p w14:paraId="48FD920B" w14:textId="1EA9BC96"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Back up your work</w:t>
      </w:r>
      <w:r w:rsidRPr="00AA28B1">
        <w:rPr>
          <w:rFonts w:asciiTheme="minorHAnsi" w:hAnsiTheme="minorHAnsi" w:cstheme="minorHAnsi"/>
        </w:rPr>
        <w:t>: Be prepared. Back up all your files on an external drive or other storage devices/online storage (</w:t>
      </w:r>
      <w:proofErr w:type="spellStart"/>
      <w:r w:rsidRPr="00AA28B1">
        <w:rPr>
          <w:rFonts w:asciiTheme="minorHAnsi" w:hAnsiTheme="minorHAnsi" w:cstheme="minorHAnsi"/>
        </w:rPr>
        <w:t>ie</w:t>
      </w:r>
      <w:proofErr w:type="spellEnd"/>
      <w:r w:rsidRPr="00AA28B1">
        <w:rPr>
          <w:rFonts w:asciiTheme="minorHAnsi" w:hAnsiTheme="minorHAnsi" w:cstheme="minorHAnsi"/>
        </w:rPr>
        <w:t xml:space="preserve"> Google Drive). Do not save work on CVAD classroom or lab computers that you use locally or remotely as files are erased regularly. </w:t>
      </w:r>
    </w:p>
    <w:p w14:paraId="04F0DEBD" w14:textId="7EE9C158"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Save work incrementally by versioning</w:t>
      </w:r>
      <w:r w:rsidRPr="00AA28B1">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v1,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v2 etc. Or include the date and time in the project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8PM,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10PM etc. </w:t>
      </w:r>
    </w:p>
    <w:p w14:paraId="4C63807D" w14:textId="140AF1D1" w:rsidR="00162DBA" w:rsidRPr="00AA28B1" w:rsidRDefault="00162DBA" w:rsidP="005135B8">
      <w:pPr>
        <w:pStyle w:val="Heading1"/>
      </w:pPr>
      <w:r w:rsidRPr="00AA28B1">
        <w:t xml:space="preserve">Attendance and </w:t>
      </w:r>
      <w:r w:rsidRPr="008471E3">
        <w:t>Participation</w:t>
      </w:r>
      <w:r w:rsidRPr="00AA28B1">
        <w:t xml:space="preserve">  </w:t>
      </w:r>
    </w:p>
    <w:p w14:paraId="4A7B9A7A" w14:textId="77777777" w:rsidR="002420C0" w:rsidRPr="00AA28B1" w:rsidRDefault="002420C0" w:rsidP="00A61FFB">
      <w:pPr>
        <w:spacing w:after="0" w:line="240" w:lineRule="auto"/>
        <w:rPr>
          <w:rFonts w:cstheme="minorHAnsi"/>
          <w:b/>
          <w:bCs/>
        </w:rPr>
      </w:pPr>
      <w:r w:rsidRPr="00AA28B1">
        <w:rPr>
          <w:rFonts w:cstheme="minorHAnsi"/>
          <w:b/>
          <w:bCs/>
        </w:rPr>
        <w:t>Participation       </w:t>
      </w:r>
    </w:p>
    <w:p w14:paraId="489C2A8C" w14:textId="7088C856" w:rsidR="00693FBF" w:rsidRPr="00693FBF" w:rsidRDefault="002420C0" w:rsidP="0056315D">
      <w:pPr>
        <w:spacing w:line="240" w:lineRule="auto"/>
        <w:rPr>
          <w:rFonts w:eastAsia="Times New Roman" w:cstheme="minorHAnsi"/>
          <w:color w:val="000000"/>
        </w:rPr>
      </w:pPr>
      <w:r w:rsidRPr="00AA28B1">
        <w:rPr>
          <w:rFonts w:cstheme="minorHAnsi"/>
        </w:rPr>
        <w:t xml:space="preserve">To have good discussions of course material, it is required for each student participate in </w:t>
      </w:r>
      <w:r w:rsidR="0056315D">
        <w:rPr>
          <w:rFonts w:cstheme="minorHAnsi"/>
        </w:rPr>
        <w:t xml:space="preserve">the online </w:t>
      </w:r>
      <w:r w:rsidRPr="00AA28B1">
        <w:rPr>
          <w:rFonts w:cstheme="minorHAnsi"/>
        </w:rPr>
        <w:t xml:space="preserve">class having completed the required learning as assigned in Canvas, interacting with the professor and fellow students, and submitting work on time. </w:t>
      </w:r>
    </w:p>
    <w:p w14:paraId="7210619A" w14:textId="77777777" w:rsidR="00A61FFB" w:rsidRDefault="002420C0" w:rsidP="00A61FFB">
      <w:pPr>
        <w:spacing w:after="0" w:line="240" w:lineRule="auto"/>
        <w:rPr>
          <w:rFonts w:cstheme="minorHAnsi"/>
          <w:b/>
          <w:bCs/>
        </w:rPr>
      </w:pPr>
      <w:r w:rsidRPr="00AA28B1">
        <w:rPr>
          <w:rFonts w:cstheme="minorHAnsi"/>
          <w:b/>
          <w:bCs/>
        </w:rPr>
        <w:t>Attendance</w:t>
      </w:r>
    </w:p>
    <w:p w14:paraId="2DDD719E" w14:textId="21FC2995" w:rsidR="002420C0" w:rsidRPr="00A61FFB" w:rsidRDefault="0056315D" w:rsidP="008847D8">
      <w:pPr>
        <w:spacing w:line="240" w:lineRule="auto"/>
        <w:rPr>
          <w:rFonts w:cstheme="minorHAnsi"/>
          <w:b/>
          <w:bCs/>
        </w:rPr>
      </w:pPr>
      <w:r>
        <w:rPr>
          <w:rFonts w:cstheme="minorHAnsi"/>
        </w:rPr>
        <w:t>Your</w:t>
      </w:r>
      <w:r w:rsidR="002420C0" w:rsidRPr="00AA28B1">
        <w:rPr>
          <w:rFonts w:cstheme="minorHAnsi"/>
        </w:rPr>
        <w:t xml:space="preserve"> on-time submission of your quizzes, discussions, and assignments is evidence of your attendance and participation in this course, and your measured involvement is visible on the Canvas course. Any exceptions will be determined by the professor only in a case of a university-excused absence within 48 hours (about 2 days) of the missed deadline.</w:t>
      </w:r>
      <w:r w:rsidR="00E243F5" w:rsidRPr="00AA28B1">
        <w:rPr>
          <w:rFonts w:cstheme="minorHAnsi"/>
        </w:rPr>
        <w:t xml:space="preserve"> More information can be found in the</w:t>
      </w:r>
      <w:r w:rsidR="00E243F5" w:rsidRPr="00AA28B1">
        <w:rPr>
          <w:rFonts w:eastAsiaTheme="minorEastAsia" w:cstheme="minorHAnsi"/>
        </w:rPr>
        <w:t xml:space="preserve">  </w:t>
      </w:r>
      <w:hyperlink r:id="rId32" w:history="1">
        <w:r w:rsidR="00E243F5" w:rsidRPr="00AA28B1">
          <w:rPr>
            <w:rFonts w:cstheme="minorHAnsi"/>
            <w:color w:val="00853E"/>
            <w:u w:val="single"/>
          </w:rPr>
          <w:t>S</w:t>
        </w:r>
        <w:r w:rsidR="00E243F5" w:rsidRPr="00AA28B1">
          <w:rPr>
            <w:rStyle w:val="Hyperlink"/>
            <w:rFonts w:eastAsiaTheme="minorEastAsia" w:cstheme="minorHAnsi"/>
            <w:color w:val="00853E"/>
          </w:rPr>
          <w:t>tudent Attendance and Authorized Absences Policy (PDF)</w:t>
        </w:r>
      </w:hyperlink>
      <w:r w:rsidR="00E243F5" w:rsidRPr="00AA28B1">
        <w:rPr>
          <w:rStyle w:val="Hyperlink"/>
          <w:rFonts w:eastAsiaTheme="minorEastAsia" w:cstheme="minorHAnsi"/>
          <w:color w:val="00853E"/>
        </w:rPr>
        <w:t xml:space="preserve"> </w:t>
      </w:r>
      <w:r w:rsidR="00E243F5" w:rsidRPr="00AA28B1">
        <w:rPr>
          <w:rFonts w:eastAsiaTheme="minorEastAsia" w:cstheme="minorHAnsi"/>
        </w:rPr>
        <w:t>(</w:t>
      </w:r>
      <w:hyperlink r:id="rId33" w:history="1">
        <w:r w:rsidR="00E243F5" w:rsidRPr="00AA28B1">
          <w:rPr>
            <w:rStyle w:val="Hyperlink"/>
            <w:rFonts w:eastAsiaTheme="minorEastAsia" w:cstheme="minorHAnsi"/>
            <w:color w:val="00853E"/>
          </w:rPr>
          <w:t>https://policy.unt.edu/policy/06-039</w:t>
        </w:r>
      </w:hyperlink>
      <w:r w:rsidR="00E243F5" w:rsidRPr="00AA28B1">
        <w:rPr>
          <w:rFonts w:eastAsiaTheme="minorEastAsia" w:cstheme="minorHAnsi"/>
        </w:rPr>
        <w:t xml:space="preserve">). </w:t>
      </w:r>
      <w:r w:rsidR="00ED091E">
        <w:rPr>
          <w:rFonts w:eastAsiaTheme="minorEastAsia" w:cstheme="minorHAnsi"/>
        </w:rPr>
        <w:t xml:space="preserve">Excessive </w:t>
      </w:r>
      <w:r>
        <w:rPr>
          <w:rFonts w:eastAsiaTheme="minorEastAsia" w:cstheme="minorHAnsi"/>
        </w:rPr>
        <w:t>absenteeism</w:t>
      </w:r>
      <w:r w:rsidR="00ED091E">
        <w:rPr>
          <w:rFonts w:eastAsiaTheme="minorEastAsia" w:cstheme="minorHAnsi"/>
        </w:rPr>
        <w:t xml:space="preserve"> due to a catastrophic illness or other </w:t>
      </w:r>
      <w:r w:rsidR="004E2970">
        <w:rPr>
          <w:rFonts w:eastAsiaTheme="minorEastAsia" w:cstheme="minorHAnsi"/>
        </w:rPr>
        <w:t>long-term issue must be cleared through the Dean of Students Office.</w:t>
      </w:r>
      <w:r w:rsidR="00E243F5" w:rsidRPr="00AA28B1">
        <w:rPr>
          <w:rFonts w:eastAsiaTheme="minorEastAsia" w:cstheme="minorHAnsi"/>
        </w:rPr>
        <w:t xml:space="preserve"> If you cannot </w:t>
      </w:r>
      <w:r>
        <w:rPr>
          <w:rFonts w:eastAsiaTheme="minorEastAsia" w:cstheme="minorHAnsi"/>
        </w:rPr>
        <w:t>participate in this</w:t>
      </w:r>
      <w:r w:rsidR="00E243F5" w:rsidRPr="00AA28B1">
        <w:rPr>
          <w:rFonts w:eastAsiaTheme="minorEastAsia" w:cstheme="minorHAnsi"/>
        </w:rPr>
        <w:t xml:space="preserve"> class due to an emergency, please let me know. Your safety and well-being are important to me.  </w:t>
      </w:r>
    </w:p>
    <w:p w14:paraId="4731587C" w14:textId="235C8661" w:rsidR="00162DBA" w:rsidRPr="00AA28B1" w:rsidRDefault="002420C0" w:rsidP="008847D8">
      <w:pPr>
        <w:spacing w:after="0" w:line="240" w:lineRule="auto"/>
        <w:rPr>
          <w:rFonts w:eastAsiaTheme="minorEastAsia" w:cstheme="minorHAnsi"/>
          <w:i/>
          <w:iCs/>
        </w:rPr>
      </w:pPr>
      <w:r w:rsidRPr="00AA28B1">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48740D9C" w14:textId="4C488418" w:rsidR="005764B5" w:rsidRPr="00AA28B1" w:rsidRDefault="005764B5" w:rsidP="005764B5">
      <w:pPr>
        <w:tabs>
          <w:tab w:val="left" w:pos="9060"/>
        </w:tabs>
        <w:rPr>
          <w:rFonts w:cstheme="minorHAnsi"/>
        </w:rPr>
      </w:pPr>
    </w:p>
    <w:sectPr w:rsidR="005764B5" w:rsidRPr="00AA28B1" w:rsidSect="00EC3C36">
      <w:headerReference w:type="default" r:id="rId34"/>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C7CF" w14:textId="77777777" w:rsidR="00203D4C" w:rsidRDefault="00203D4C" w:rsidP="00F41A70">
      <w:pPr>
        <w:spacing w:after="0" w:line="240" w:lineRule="auto"/>
      </w:pPr>
      <w:r>
        <w:separator/>
      </w:r>
    </w:p>
  </w:endnote>
  <w:endnote w:type="continuationSeparator" w:id="0">
    <w:p w14:paraId="0B6FEC74" w14:textId="77777777" w:rsidR="00203D4C" w:rsidRDefault="00203D4C" w:rsidP="00F41A70">
      <w:pPr>
        <w:spacing w:after="0" w:line="240" w:lineRule="auto"/>
      </w:pPr>
      <w:r>
        <w:continuationSeparator/>
      </w:r>
    </w:p>
  </w:endnote>
  <w:endnote w:type="continuationNotice" w:id="1">
    <w:p w14:paraId="1DFE788B" w14:textId="77777777" w:rsidR="00203D4C" w:rsidRDefault="00203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19A9" w14:textId="77777777" w:rsidR="00203D4C" w:rsidRDefault="00203D4C" w:rsidP="00F41A70">
      <w:pPr>
        <w:spacing w:after="0" w:line="240" w:lineRule="auto"/>
      </w:pPr>
      <w:r>
        <w:separator/>
      </w:r>
    </w:p>
  </w:footnote>
  <w:footnote w:type="continuationSeparator" w:id="0">
    <w:p w14:paraId="77EFA42A" w14:textId="77777777" w:rsidR="00203D4C" w:rsidRDefault="00203D4C" w:rsidP="00F41A70">
      <w:pPr>
        <w:spacing w:after="0" w:line="240" w:lineRule="auto"/>
      </w:pPr>
      <w:r>
        <w:continuationSeparator/>
      </w:r>
    </w:p>
  </w:footnote>
  <w:footnote w:type="continuationNotice" w:id="1">
    <w:p w14:paraId="3F1D1F08" w14:textId="77777777" w:rsidR="00203D4C" w:rsidRDefault="00203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0DD8"/>
    <w:multiLevelType w:val="hybridMultilevel"/>
    <w:tmpl w:val="5F3C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D506B"/>
    <w:multiLevelType w:val="multilevel"/>
    <w:tmpl w:val="E34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4"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67B41"/>
    <w:multiLevelType w:val="hybridMultilevel"/>
    <w:tmpl w:val="B2A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B1597"/>
    <w:multiLevelType w:val="multilevel"/>
    <w:tmpl w:val="D7C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40"/>
  </w:num>
  <w:num w:numId="2" w16cid:durableId="1397119488">
    <w:abstractNumId w:val="37"/>
  </w:num>
  <w:num w:numId="3" w16cid:durableId="1757823624">
    <w:abstractNumId w:val="45"/>
  </w:num>
  <w:num w:numId="4" w16cid:durableId="551232803">
    <w:abstractNumId w:val="0"/>
  </w:num>
  <w:num w:numId="5" w16cid:durableId="287972995">
    <w:abstractNumId w:val="30"/>
  </w:num>
  <w:num w:numId="6" w16cid:durableId="2120251775">
    <w:abstractNumId w:val="25"/>
  </w:num>
  <w:num w:numId="7" w16cid:durableId="751897314">
    <w:abstractNumId w:val="22"/>
  </w:num>
  <w:num w:numId="8" w16cid:durableId="676615659">
    <w:abstractNumId w:val="12"/>
  </w:num>
  <w:num w:numId="9" w16cid:durableId="1441486621">
    <w:abstractNumId w:val="8"/>
  </w:num>
  <w:num w:numId="10" w16cid:durableId="1453090834">
    <w:abstractNumId w:val="31"/>
  </w:num>
  <w:num w:numId="11" w16cid:durableId="900140371">
    <w:abstractNumId w:val="20"/>
  </w:num>
  <w:num w:numId="12" w16cid:durableId="2073574840">
    <w:abstractNumId w:val="44"/>
  </w:num>
  <w:num w:numId="13" w16cid:durableId="676930358">
    <w:abstractNumId w:val="34"/>
  </w:num>
  <w:num w:numId="14" w16cid:durableId="494221341">
    <w:abstractNumId w:val="3"/>
  </w:num>
  <w:num w:numId="15" w16cid:durableId="475029785">
    <w:abstractNumId w:val="2"/>
  </w:num>
  <w:num w:numId="16" w16cid:durableId="7563734">
    <w:abstractNumId w:val="15"/>
  </w:num>
  <w:num w:numId="17" w16cid:durableId="1299140380">
    <w:abstractNumId w:val="36"/>
  </w:num>
  <w:num w:numId="18" w16cid:durableId="1967857140">
    <w:abstractNumId w:val="42"/>
  </w:num>
  <w:num w:numId="19" w16cid:durableId="1301111973">
    <w:abstractNumId w:val="11"/>
  </w:num>
  <w:num w:numId="20" w16cid:durableId="704871732">
    <w:abstractNumId w:val="10"/>
  </w:num>
  <w:num w:numId="21" w16cid:durableId="1937443510">
    <w:abstractNumId w:val="18"/>
  </w:num>
  <w:num w:numId="22" w16cid:durableId="626088703">
    <w:abstractNumId w:val="32"/>
  </w:num>
  <w:num w:numId="23" w16cid:durableId="1406952696">
    <w:abstractNumId w:val="16"/>
  </w:num>
  <w:num w:numId="24" w16cid:durableId="766851812">
    <w:abstractNumId w:val="9"/>
  </w:num>
  <w:num w:numId="25" w16cid:durableId="1739860735">
    <w:abstractNumId w:val="14"/>
  </w:num>
  <w:num w:numId="26" w16cid:durableId="1977640652">
    <w:abstractNumId w:val="39"/>
  </w:num>
  <w:num w:numId="27" w16cid:durableId="273639911">
    <w:abstractNumId w:val="5"/>
  </w:num>
  <w:num w:numId="28" w16cid:durableId="404186733">
    <w:abstractNumId w:val="38"/>
  </w:num>
  <w:num w:numId="29" w16cid:durableId="1639913978">
    <w:abstractNumId w:val="27"/>
  </w:num>
  <w:num w:numId="30" w16cid:durableId="610354172">
    <w:abstractNumId w:val="46"/>
  </w:num>
  <w:num w:numId="31" w16cid:durableId="1193835089">
    <w:abstractNumId w:val="23"/>
  </w:num>
  <w:num w:numId="32" w16cid:durableId="240409330">
    <w:abstractNumId w:val="26"/>
  </w:num>
  <w:num w:numId="33" w16cid:durableId="1272206380">
    <w:abstractNumId w:val="47"/>
  </w:num>
  <w:num w:numId="34" w16cid:durableId="599947183">
    <w:abstractNumId w:val="41"/>
  </w:num>
  <w:num w:numId="35" w16cid:durableId="77950745">
    <w:abstractNumId w:val="33"/>
  </w:num>
  <w:num w:numId="36" w16cid:durableId="824278596">
    <w:abstractNumId w:val="29"/>
  </w:num>
  <w:num w:numId="37" w16cid:durableId="1877962185">
    <w:abstractNumId w:val="17"/>
  </w:num>
  <w:num w:numId="38" w16cid:durableId="1987010079">
    <w:abstractNumId w:val="24"/>
  </w:num>
  <w:num w:numId="39" w16cid:durableId="17120818">
    <w:abstractNumId w:val="21"/>
  </w:num>
  <w:num w:numId="40" w16cid:durableId="1904482681">
    <w:abstractNumId w:val="7"/>
  </w:num>
  <w:num w:numId="41" w16cid:durableId="1076515156">
    <w:abstractNumId w:val="35"/>
  </w:num>
  <w:num w:numId="42" w16cid:durableId="1783306196">
    <w:abstractNumId w:val="13"/>
  </w:num>
  <w:num w:numId="43" w16cid:durableId="2517744">
    <w:abstractNumId w:val="4"/>
  </w:num>
  <w:num w:numId="44" w16cid:durableId="1087850846">
    <w:abstractNumId w:val="1"/>
  </w:num>
  <w:num w:numId="45" w16cid:durableId="469981161">
    <w:abstractNumId w:val="28"/>
  </w:num>
  <w:num w:numId="46" w16cid:durableId="1328051468">
    <w:abstractNumId w:val="6"/>
  </w:num>
  <w:num w:numId="47" w16cid:durableId="2048481988">
    <w:abstractNumId w:val="43"/>
  </w:num>
  <w:num w:numId="48" w16cid:durableId="2953790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1542"/>
    <w:rsid w:val="00040340"/>
    <w:rsid w:val="00044B6A"/>
    <w:rsid w:val="0004507D"/>
    <w:rsid w:val="00047C9A"/>
    <w:rsid w:val="00050188"/>
    <w:rsid w:val="00054748"/>
    <w:rsid w:val="0005681E"/>
    <w:rsid w:val="00057779"/>
    <w:rsid w:val="00057A98"/>
    <w:rsid w:val="0006124B"/>
    <w:rsid w:val="00062872"/>
    <w:rsid w:val="000648B7"/>
    <w:rsid w:val="0006508C"/>
    <w:rsid w:val="00071B06"/>
    <w:rsid w:val="000757E3"/>
    <w:rsid w:val="000806E4"/>
    <w:rsid w:val="000808C6"/>
    <w:rsid w:val="00083ED1"/>
    <w:rsid w:val="00085564"/>
    <w:rsid w:val="00090185"/>
    <w:rsid w:val="00092F49"/>
    <w:rsid w:val="000939B0"/>
    <w:rsid w:val="000977ED"/>
    <w:rsid w:val="000978C7"/>
    <w:rsid w:val="000A4022"/>
    <w:rsid w:val="000A46A7"/>
    <w:rsid w:val="000A484F"/>
    <w:rsid w:val="000A5E27"/>
    <w:rsid w:val="000B0A07"/>
    <w:rsid w:val="000B4B1F"/>
    <w:rsid w:val="000B55A4"/>
    <w:rsid w:val="000B7B74"/>
    <w:rsid w:val="000C14CA"/>
    <w:rsid w:val="000C2162"/>
    <w:rsid w:val="000D225A"/>
    <w:rsid w:val="000D454A"/>
    <w:rsid w:val="000D495D"/>
    <w:rsid w:val="000E5B95"/>
    <w:rsid w:val="000F202A"/>
    <w:rsid w:val="000F2A7F"/>
    <w:rsid w:val="000F3AC2"/>
    <w:rsid w:val="000F3B26"/>
    <w:rsid w:val="00103141"/>
    <w:rsid w:val="00107785"/>
    <w:rsid w:val="00107A06"/>
    <w:rsid w:val="00112CC0"/>
    <w:rsid w:val="0011415D"/>
    <w:rsid w:val="001177A4"/>
    <w:rsid w:val="00121624"/>
    <w:rsid w:val="001222B3"/>
    <w:rsid w:val="00124FCB"/>
    <w:rsid w:val="00125DCC"/>
    <w:rsid w:val="00130165"/>
    <w:rsid w:val="00130DBE"/>
    <w:rsid w:val="0014283E"/>
    <w:rsid w:val="0014306E"/>
    <w:rsid w:val="0015039B"/>
    <w:rsid w:val="00154670"/>
    <w:rsid w:val="00157417"/>
    <w:rsid w:val="00160583"/>
    <w:rsid w:val="00162DBA"/>
    <w:rsid w:val="0016686F"/>
    <w:rsid w:val="001779C5"/>
    <w:rsid w:val="00182A21"/>
    <w:rsid w:val="0018493F"/>
    <w:rsid w:val="00186820"/>
    <w:rsid w:val="0019357A"/>
    <w:rsid w:val="0019440A"/>
    <w:rsid w:val="00195D52"/>
    <w:rsid w:val="001A3CC3"/>
    <w:rsid w:val="001A52DA"/>
    <w:rsid w:val="001A6B15"/>
    <w:rsid w:val="001A7422"/>
    <w:rsid w:val="001A7789"/>
    <w:rsid w:val="001B1319"/>
    <w:rsid w:val="001B3D5B"/>
    <w:rsid w:val="001B497F"/>
    <w:rsid w:val="001B4C94"/>
    <w:rsid w:val="001B5365"/>
    <w:rsid w:val="001B76F7"/>
    <w:rsid w:val="001B7D0C"/>
    <w:rsid w:val="001C079B"/>
    <w:rsid w:val="001C1F2C"/>
    <w:rsid w:val="001C2BC3"/>
    <w:rsid w:val="001C3553"/>
    <w:rsid w:val="001C368C"/>
    <w:rsid w:val="001C3DD0"/>
    <w:rsid w:val="001C599D"/>
    <w:rsid w:val="001C6844"/>
    <w:rsid w:val="001D0B5F"/>
    <w:rsid w:val="001D6B98"/>
    <w:rsid w:val="001E2443"/>
    <w:rsid w:val="001E7DE3"/>
    <w:rsid w:val="001F2ABF"/>
    <w:rsid w:val="001F4D2B"/>
    <w:rsid w:val="001F6308"/>
    <w:rsid w:val="001F660B"/>
    <w:rsid w:val="00203D4C"/>
    <w:rsid w:val="00205AC0"/>
    <w:rsid w:val="0021273F"/>
    <w:rsid w:val="00212AA5"/>
    <w:rsid w:val="00217E4B"/>
    <w:rsid w:val="00221308"/>
    <w:rsid w:val="00224731"/>
    <w:rsid w:val="00225EE9"/>
    <w:rsid w:val="00226B58"/>
    <w:rsid w:val="00233C31"/>
    <w:rsid w:val="002342A1"/>
    <w:rsid w:val="0023473A"/>
    <w:rsid w:val="00236DD6"/>
    <w:rsid w:val="002420C0"/>
    <w:rsid w:val="00243DB4"/>
    <w:rsid w:val="002440BD"/>
    <w:rsid w:val="00244604"/>
    <w:rsid w:val="002446AD"/>
    <w:rsid w:val="002446DC"/>
    <w:rsid w:val="00250E78"/>
    <w:rsid w:val="002525DF"/>
    <w:rsid w:val="00254576"/>
    <w:rsid w:val="002643D0"/>
    <w:rsid w:val="00266FD7"/>
    <w:rsid w:val="00270BDB"/>
    <w:rsid w:val="00271577"/>
    <w:rsid w:val="00273D0C"/>
    <w:rsid w:val="0028285A"/>
    <w:rsid w:val="00286E00"/>
    <w:rsid w:val="0029132C"/>
    <w:rsid w:val="00291946"/>
    <w:rsid w:val="00292A13"/>
    <w:rsid w:val="00295A4A"/>
    <w:rsid w:val="002967F3"/>
    <w:rsid w:val="002A0C32"/>
    <w:rsid w:val="002B2027"/>
    <w:rsid w:val="002B6FE8"/>
    <w:rsid w:val="002C04A6"/>
    <w:rsid w:val="002C115C"/>
    <w:rsid w:val="002C180D"/>
    <w:rsid w:val="002C23CF"/>
    <w:rsid w:val="002C5E35"/>
    <w:rsid w:val="002D15EF"/>
    <w:rsid w:val="002D246A"/>
    <w:rsid w:val="002D657E"/>
    <w:rsid w:val="002D795C"/>
    <w:rsid w:val="002E35EF"/>
    <w:rsid w:val="002E3F68"/>
    <w:rsid w:val="002E76BB"/>
    <w:rsid w:val="002F06D2"/>
    <w:rsid w:val="002F28F2"/>
    <w:rsid w:val="002F6AB1"/>
    <w:rsid w:val="002F7630"/>
    <w:rsid w:val="002F79C4"/>
    <w:rsid w:val="00302C90"/>
    <w:rsid w:val="0030350F"/>
    <w:rsid w:val="00304847"/>
    <w:rsid w:val="00305956"/>
    <w:rsid w:val="003107AA"/>
    <w:rsid w:val="003132F6"/>
    <w:rsid w:val="003133EE"/>
    <w:rsid w:val="0031383A"/>
    <w:rsid w:val="00321267"/>
    <w:rsid w:val="00327839"/>
    <w:rsid w:val="0033092B"/>
    <w:rsid w:val="00333D7D"/>
    <w:rsid w:val="00335A83"/>
    <w:rsid w:val="00337127"/>
    <w:rsid w:val="003408FF"/>
    <w:rsid w:val="003421BE"/>
    <w:rsid w:val="0034268B"/>
    <w:rsid w:val="00344CB0"/>
    <w:rsid w:val="0035007F"/>
    <w:rsid w:val="00350D7B"/>
    <w:rsid w:val="003565BD"/>
    <w:rsid w:val="0035737A"/>
    <w:rsid w:val="00360B91"/>
    <w:rsid w:val="00367065"/>
    <w:rsid w:val="00367F84"/>
    <w:rsid w:val="0037196D"/>
    <w:rsid w:val="003725BF"/>
    <w:rsid w:val="00372955"/>
    <w:rsid w:val="00372DFE"/>
    <w:rsid w:val="00373A9D"/>
    <w:rsid w:val="003742CE"/>
    <w:rsid w:val="003753E3"/>
    <w:rsid w:val="00375554"/>
    <w:rsid w:val="00376154"/>
    <w:rsid w:val="003829E2"/>
    <w:rsid w:val="003840D8"/>
    <w:rsid w:val="00384B85"/>
    <w:rsid w:val="003865E9"/>
    <w:rsid w:val="00386D2A"/>
    <w:rsid w:val="00394B91"/>
    <w:rsid w:val="00395460"/>
    <w:rsid w:val="00396A10"/>
    <w:rsid w:val="003A2C8B"/>
    <w:rsid w:val="003A2C99"/>
    <w:rsid w:val="003A4805"/>
    <w:rsid w:val="003A6494"/>
    <w:rsid w:val="003B365C"/>
    <w:rsid w:val="003B3704"/>
    <w:rsid w:val="003B63E2"/>
    <w:rsid w:val="003B7429"/>
    <w:rsid w:val="003B7DF1"/>
    <w:rsid w:val="003C16EB"/>
    <w:rsid w:val="003C1E0E"/>
    <w:rsid w:val="003C349D"/>
    <w:rsid w:val="003C3D07"/>
    <w:rsid w:val="003D0F23"/>
    <w:rsid w:val="003D340E"/>
    <w:rsid w:val="003D384C"/>
    <w:rsid w:val="003F020B"/>
    <w:rsid w:val="003F1E47"/>
    <w:rsid w:val="003F57CE"/>
    <w:rsid w:val="0040606E"/>
    <w:rsid w:val="00406AD7"/>
    <w:rsid w:val="00406AF8"/>
    <w:rsid w:val="0041229E"/>
    <w:rsid w:val="00413AD8"/>
    <w:rsid w:val="00416953"/>
    <w:rsid w:val="00417E93"/>
    <w:rsid w:val="00420DB0"/>
    <w:rsid w:val="004240D9"/>
    <w:rsid w:val="00433A67"/>
    <w:rsid w:val="004349B7"/>
    <w:rsid w:val="004372CE"/>
    <w:rsid w:val="004400E5"/>
    <w:rsid w:val="00444772"/>
    <w:rsid w:val="004448B2"/>
    <w:rsid w:val="00444E21"/>
    <w:rsid w:val="0044674B"/>
    <w:rsid w:val="004473AB"/>
    <w:rsid w:val="004475F3"/>
    <w:rsid w:val="00450CAD"/>
    <w:rsid w:val="0045215D"/>
    <w:rsid w:val="00453F96"/>
    <w:rsid w:val="00462253"/>
    <w:rsid w:val="004637FA"/>
    <w:rsid w:val="004665D8"/>
    <w:rsid w:val="00466C1E"/>
    <w:rsid w:val="00467300"/>
    <w:rsid w:val="00470BA4"/>
    <w:rsid w:val="00473BC7"/>
    <w:rsid w:val="00482EDF"/>
    <w:rsid w:val="00483BE6"/>
    <w:rsid w:val="00491916"/>
    <w:rsid w:val="004931A3"/>
    <w:rsid w:val="00494B3D"/>
    <w:rsid w:val="00496CE4"/>
    <w:rsid w:val="004A40B0"/>
    <w:rsid w:val="004A7231"/>
    <w:rsid w:val="004B4E10"/>
    <w:rsid w:val="004B52E3"/>
    <w:rsid w:val="004B63C3"/>
    <w:rsid w:val="004C28E9"/>
    <w:rsid w:val="004C48BC"/>
    <w:rsid w:val="004C56E8"/>
    <w:rsid w:val="004C6ABF"/>
    <w:rsid w:val="004C6E13"/>
    <w:rsid w:val="004D007D"/>
    <w:rsid w:val="004D0916"/>
    <w:rsid w:val="004D3649"/>
    <w:rsid w:val="004D3F49"/>
    <w:rsid w:val="004D40CC"/>
    <w:rsid w:val="004D575E"/>
    <w:rsid w:val="004E2970"/>
    <w:rsid w:val="004E4519"/>
    <w:rsid w:val="004E4B8A"/>
    <w:rsid w:val="004E6648"/>
    <w:rsid w:val="004E68F5"/>
    <w:rsid w:val="004E6956"/>
    <w:rsid w:val="004F5535"/>
    <w:rsid w:val="004F5E87"/>
    <w:rsid w:val="004F67F3"/>
    <w:rsid w:val="004F7262"/>
    <w:rsid w:val="0050169A"/>
    <w:rsid w:val="00501CFC"/>
    <w:rsid w:val="0050267D"/>
    <w:rsid w:val="0050305E"/>
    <w:rsid w:val="00503BB5"/>
    <w:rsid w:val="00505801"/>
    <w:rsid w:val="00507B89"/>
    <w:rsid w:val="005109E3"/>
    <w:rsid w:val="00510D6C"/>
    <w:rsid w:val="0051243C"/>
    <w:rsid w:val="00512A0E"/>
    <w:rsid w:val="005132C5"/>
    <w:rsid w:val="005135B8"/>
    <w:rsid w:val="0051420A"/>
    <w:rsid w:val="00515192"/>
    <w:rsid w:val="00515C0A"/>
    <w:rsid w:val="005172F7"/>
    <w:rsid w:val="0052132D"/>
    <w:rsid w:val="00525CFA"/>
    <w:rsid w:val="005313DC"/>
    <w:rsid w:val="00531DCE"/>
    <w:rsid w:val="00533169"/>
    <w:rsid w:val="00536B87"/>
    <w:rsid w:val="00542E46"/>
    <w:rsid w:val="005431AB"/>
    <w:rsid w:val="00543C52"/>
    <w:rsid w:val="00546636"/>
    <w:rsid w:val="00551907"/>
    <w:rsid w:val="00552A45"/>
    <w:rsid w:val="0056099B"/>
    <w:rsid w:val="00562A01"/>
    <w:rsid w:val="0056315D"/>
    <w:rsid w:val="005708C0"/>
    <w:rsid w:val="00571154"/>
    <w:rsid w:val="00571D6A"/>
    <w:rsid w:val="005730F2"/>
    <w:rsid w:val="005764B5"/>
    <w:rsid w:val="005777DF"/>
    <w:rsid w:val="00581D4B"/>
    <w:rsid w:val="005823AF"/>
    <w:rsid w:val="00582E34"/>
    <w:rsid w:val="00583996"/>
    <w:rsid w:val="00583FF6"/>
    <w:rsid w:val="00596991"/>
    <w:rsid w:val="005A0E56"/>
    <w:rsid w:val="005A3271"/>
    <w:rsid w:val="005B0444"/>
    <w:rsid w:val="005B0E88"/>
    <w:rsid w:val="005B43F5"/>
    <w:rsid w:val="005B54C8"/>
    <w:rsid w:val="005B63CC"/>
    <w:rsid w:val="005B7928"/>
    <w:rsid w:val="005C0D32"/>
    <w:rsid w:val="005C30AE"/>
    <w:rsid w:val="005C718B"/>
    <w:rsid w:val="005C7253"/>
    <w:rsid w:val="005C756C"/>
    <w:rsid w:val="005D25BB"/>
    <w:rsid w:val="005D4222"/>
    <w:rsid w:val="005D422B"/>
    <w:rsid w:val="005E1034"/>
    <w:rsid w:val="005E27A2"/>
    <w:rsid w:val="005E28BE"/>
    <w:rsid w:val="005F0AAE"/>
    <w:rsid w:val="005F261A"/>
    <w:rsid w:val="005F4F28"/>
    <w:rsid w:val="00604406"/>
    <w:rsid w:val="00604E45"/>
    <w:rsid w:val="00607A22"/>
    <w:rsid w:val="00617BBD"/>
    <w:rsid w:val="00626153"/>
    <w:rsid w:val="00627B20"/>
    <w:rsid w:val="006306FB"/>
    <w:rsid w:val="00630795"/>
    <w:rsid w:val="00631FFB"/>
    <w:rsid w:val="00641C07"/>
    <w:rsid w:val="00643A1E"/>
    <w:rsid w:val="00644381"/>
    <w:rsid w:val="00644E04"/>
    <w:rsid w:val="00647DAE"/>
    <w:rsid w:val="0065221E"/>
    <w:rsid w:val="006537F1"/>
    <w:rsid w:val="00655321"/>
    <w:rsid w:val="00661F88"/>
    <w:rsid w:val="00662772"/>
    <w:rsid w:val="00663493"/>
    <w:rsid w:val="00665FFF"/>
    <w:rsid w:val="006710B2"/>
    <w:rsid w:val="006731FA"/>
    <w:rsid w:val="00674522"/>
    <w:rsid w:val="00690757"/>
    <w:rsid w:val="00692F59"/>
    <w:rsid w:val="00693FA4"/>
    <w:rsid w:val="00693FBF"/>
    <w:rsid w:val="006A0DFA"/>
    <w:rsid w:val="006A156F"/>
    <w:rsid w:val="006A1652"/>
    <w:rsid w:val="006A1903"/>
    <w:rsid w:val="006B3111"/>
    <w:rsid w:val="006B7C4A"/>
    <w:rsid w:val="006C1D81"/>
    <w:rsid w:val="006C437E"/>
    <w:rsid w:val="006D3986"/>
    <w:rsid w:val="006D456A"/>
    <w:rsid w:val="006D55C0"/>
    <w:rsid w:val="006D5C21"/>
    <w:rsid w:val="006E25C5"/>
    <w:rsid w:val="006E58B1"/>
    <w:rsid w:val="006F33EA"/>
    <w:rsid w:val="006F4FA7"/>
    <w:rsid w:val="006F5D9A"/>
    <w:rsid w:val="006F5F75"/>
    <w:rsid w:val="00700B1F"/>
    <w:rsid w:val="00700E4C"/>
    <w:rsid w:val="00701FCB"/>
    <w:rsid w:val="00703DD9"/>
    <w:rsid w:val="00706324"/>
    <w:rsid w:val="0071535B"/>
    <w:rsid w:val="00715552"/>
    <w:rsid w:val="00715E54"/>
    <w:rsid w:val="00717817"/>
    <w:rsid w:val="00723BC8"/>
    <w:rsid w:val="007257D0"/>
    <w:rsid w:val="00727E4A"/>
    <w:rsid w:val="00732681"/>
    <w:rsid w:val="00741457"/>
    <w:rsid w:val="00741777"/>
    <w:rsid w:val="0074224F"/>
    <w:rsid w:val="007447D4"/>
    <w:rsid w:val="0075020C"/>
    <w:rsid w:val="007546A8"/>
    <w:rsid w:val="00754C20"/>
    <w:rsid w:val="00755AFB"/>
    <w:rsid w:val="00757C85"/>
    <w:rsid w:val="00764CB9"/>
    <w:rsid w:val="007727ED"/>
    <w:rsid w:val="007735AA"/>
    <w:rsid w:val="0077626D"/>
    <w:rsid w:val="00777E6A"/>
    <w:rsid w:val="00780E79"/>
    <w:rsid w:val="00782F03"/>
    <w:rsid w:val="00784FF7"/>
    <w:rsid w:val="00787A1D"/>
    <w:rsid w:val="00792896"/>
    <w:rsid w:val="00793139"/>
    <w:rsid w:val="007955FA"/>
    <w:rsid w:val="007A0702"/>
    <w:rsid w:val="007A1A53"/>
    <w:rsid w:val="007A298E"/>
    <w:rsid w:val="007A3084"/>
    <w:rsid w:val="007A6EE8"/>
    <w:rsid w:val="007B0167"/>
    <w:rsid w:val="007B1815"/>
    <w:rsid w:val="007B2AC9"/>
    <w:rsid w:val="007B4703"/>
    <w:rsid w:val="007B7702"/>
    <w:rsid w:val="007C17D1"/>
    <w:rsid w:val="007C4C25"/>
    <w:rsid w:val="007C5026"/>
    <w:rsid w:val="007C50EE"/>
    <w:rsid w:val="007C6991"/>
    <w:rsid w:val="007C6ACE"/>
    <w:rsid w:val="007D3E56"/>
    <w:rsid w:val="007D441B"/>
    <w:rsid w:val="007D5F0C"/>
    <w:rsid w:val="007E06FC"/>
    <w:rsid w:val="007E6B3A"/>
    <w:rsid w:val="007E7284"/>
    <w:rsid w:val="007F035B"/>
    <w:rsid w:val="007F1C22"/>
    <w:rsid w:val="007F2246"/>
    <w:rsid w:val="007F2323"/>
    <w:rsid w:val="007F4428"/>
    <w:rsid w:val="007F5D85"/>
    <w:rsid w:val="0080664F"/>
    <w:rsid w:val="008111FC"/>
    <w:rsid w:val="00812C70"/>
    <w:rsid w:val="0081319A"/>
    <w:rsid w:val="00820055"/>
    <w:rsid w:val="008209C7"/>
    <w:rsid w:val="00826162"/>
    <w:rsid w:val="00826ADB"/>
    <w:rsid w:val="00826E6D"/>
    <w:rsid w:val="008313A0"/>
    <w:rsid w:val="00831859"/>
    <w:rsid w:val="00832E75"/>
    <w:rsid w:val="008333CE"/>
    <w:rsid w:val="008335EF"/>
    <w:rsid w:val="00833F6C"/>
    <w:rsid w:val="00834A93"/>
    <w:rsid w:val="00835931"/>
    <w:rsid w:val="008371E5"/>
    <w:rsid w:val="008428DF"/>
    <w:rsid w:val="0084483F"/>
    <w:rsid w:val="0084571B"/>
    <w:rsid w:val="00846E7D"/>
    <w:rsid w:val="008471E3"/>
    <w:rsid w:val="0084756C"/>
    <w:rsid w:val="0085011E"/>
    <w:rsid w:val="0085049A"/>
    <w:rsid w:val="00853CA2"/>
    <w:rsid w:val="0086639F"/>
    <w:rsid w:val="0087335D"/>
    <w:rsid w:val="00873506"/>
    <w:rsid w:val="00873D60"/>
    <w:rsid w:val="00875F17"/>
    <w:rsid w:val="00882563"/>
    <w:rsid w:val="00884326"/>
    <w:rsid w:val="008847D8"/>
    <w:rsid w:val="008878DD"/>
    <w:rsid w:val="0089451A"/>
    <w:rsid w:val="008A0BD7"/>
    <w:rsid w:val="008A188C"/>
    <w:rsid w:val="008A2A9A"/>
    <w:rsid w:val="008A583B"/>
    <w:rsid w:val="008A65AF"/>
    <w:rsid w:val="008A6CEE"/>
    <w:rsid w:val="008A7834"/>
    <w:rsid w:val="008B13FB"/>
    <w:rsid w:val="008B4CAA"/>
    <w:rsid w:val="008B70FF"/>
    <w:rsid w:val="008B7110"/>
    <w:rsid w:val="008B7AAD"/>
    <w:rsid w:val="008B7CB4"/>
    <w:rsid w:val="008C335F"/>
    <w:rsid w:val="008C3C2B"/>
    <w:rsid w:val="008C5165"/>
    <w:rsid w:val="008C7BB4"/>
    <w:rsid w:val="008D1B3F"/>
    <w:rsid w:val="008E150C"/>
    <w:rsid w:val="008F423A"/>
    <w:rsid w:val="008F45E9"/>
    <w:rsid w:val="008F54A8"/>
    <w:rsid w:val="008F738A"/>
    <w:rsid w:val="009008E3"/>
    <w:rsid w:val="00902205"/>
    <w:rsid w:val="009045F0"/>
    <w:rsid w:val="00907971"/>
    <w:rsid w:val="00912FCE"/>
    <w:rsid w:val="00913227"/>
    <w:rsid w:val="00914B76"/>
    <w:rsid w:val="00915550"/>
    <w:rsid w:val="00916A95"/>
    <w:rsid w:val="00917569"/>
    <w:rsid w:val="00922FE7"/>
    <w:rsid w:val="00923FD6"/>
    <w:rsid w:val="009244B7"/>
    <w:rsid w:val="009269E8"/>
    <w:rsid w:val="009303DF"/>
    <w:rsid w:val="00930D1E"/>
    <w:rsid w:val="00941DFA"/>
    <w:rsid w:val="00945084"/>
    <w:rsid w:val="00945F66"/>
    <w:rsid w:val="00947616"/>
    <w:rsid w:val="009476BD"/>
    <w:rsid w:val="00950C87"/>
    <w:rsid w:val="00953DF9"/>
    <w:rsid w:val="0095468F"/>
    <w:rsid w:val="00955A2D"/>
    <w:rsid w:val="00957CF6"/>
    <w:rsid w:val="0096039F"/>
    <w:rsid w:val="00960728"/>
    <w:rsid w:val="009619F4"/>
    <w:rsid w:val="00961CDF"/>
    <w:rsid w:val="00962BFB"/>
    <w:rsid w:val="00963266"/>
    <w:rsid w:val="0096369A"/>
    <w:rsid w:val="009664A5"/>
    <w:rsid w:val="0097126D"/>
    <w:rsid w:val="0097324B"/>
    <w:rsid w:val="009765DD"/>
    <w:rsid w:val="00977D27"/>
    <w:rsid w:val="009838C6"/>
    <w:rsid w:val="009842F1"/>
    <w:rsid w:val="00984EF3"/>
    <w:rsid w:val="00987DDA"/>
    <w:rsid w:val="00990AF9"/>
    <w:rsid w:val="00991F30"/>
    <w:rsid w:val="009934D5"/>
    <w:rsid w:val="009936FD"/>
    <w:rsid w:val="00993B5E"/>
    <w:rsid w:val="009952C4"/>
    <w:rsid w:val="0099645B"/>
    <w:rsid w:val="00997BCD"/>
    <w:rsid w:val="00997BCE"/>
    <w:rsid w:val="009A3DDE"/>
    <w:rsid w:val="009C0CA8"/>
    <w:rsid w:val="009C313B"/>
    <w:rsid w:val="009C39A6"/>
    <w:rsid w:val="009C6386"/>
    <w:rsid w:val="009C6D2B"/>
    <w:rsid w:val="009C7686"/>
    <w:rsid w:val="009D0E86"/>
    <w:rsid w:val="009D4DED"/>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5906"/>
    <w:rsid w:val="00A367A3"/>
    <w:rsid w:val="00A36B0C"/>
    <w:rsid w:val="00A36CAE"/>
    <w:rsid w:val="00A36E7F"/>
    <w:rsid w:val="00A41682"/>
    <w:rsid w:val="00A47E0F"/>
    <w:rsid w:val="00A504B1"/>
    <w:rsid w:val="00A531D9"/>
    <w:rsid w:val="00A53E9D"/>
    <w:rsid w:val="00A574A1"/>
    <w:rsid w:val="00A61FFB"/>
    <w:rsid w:val="00A63531"/>
    <w:rsid w:val="00A644E8"/>
    <w:rsid w:val="00A65A99"/>
    <w:rsid w:val="00A65EF1"/>
    <w:rsid w:val="00A70A1A"/>
    <w:rsid w:val="00A732BD"/>
    <w:rsid w:val="00A7366C"/>
    <w:rsid w:val="00A7382A"/>
    <w:rsid w:val="00A76BF2"/>
    <w:rsid w:val="00A771FB"/>
    <w:rsid w:val="00A774EA"/>
    <w:rsid w:val="00A80BD1"/>
    <w:rsid w:val="00A81D95"/>
    <w:rsid w:val="00A8274C"/>
    <w:rsid w:val="00A82EF1"/>
    <w:rsid w:val="00A85846"/>
    <w:rsid w:val="00A86222"/>
    <w:rsid w:val="00A906A2"/>
    <w:rsid w:val="00A91F3C"/>
    <w:rsid w:val="00A944E2"/>
    <w:rsid w:val="00A96B77"/>
    <w:rsid w:val="00AA22E6"/>
    <w:rsid w:val="00AA28B1"/>
    <w:rsid w:val="00AA3201"/>
    <w:rsid w:val="00AA63E6"/>
    <w:rsid w:val="00AA6C40"/>
    <w:rsid w:val="00AA7398"/>
    <w:rsid w:val="00AB314F"/>
    <w:rsid w:val="00AB69A9"/>
    <w:rsid w:val="00AC2D75"/>
    <w:rsid w:val="00AC34C6"/>
    <w:rsid w:val="00AC381E"/>
    <w:rsid w:val="00AD0ACC"/>
    <w:rsid w:val="00AD0D99"/>
    <w:rsid w:val="00AD160F"/>
    <w:rsid w:val="00AD6069"/>
    <w:rsid w:val="00AD6E76"/>
    <w:rsid w:val="00AE3D90"/>
    <w:rsid w:val="00AE421F"/>
    <w:rsid w:val="00AE67FE"/>
    <w:rsid w:val="00AF2EA9"/>
    <w:rsid w:val="00AF4EA2"/>
    <w:rsid w:val="00AF6B6D"/>
    <w:rsid w:val="00B011C1"/>
    <w:rsid w:val="00B01BCB"/>
    <w:rsid w:val="00B07CB3"/>
    <w:rsid w:val="00B117EE"/>
    <w:rsid w:val="00B11DC7"/>
    <w:rsid w:val="00B16F67"/>
    <w:rsid w:val="00B30A42"/>
    <w:rsid w:val="00B312F7"/>
    <w:rsid w:val="00B32B4A"/>
    <w:rsid w:val="00B36319"/>
    <w:rsid w:val="00B400CC"/>
    <w:rsid w:val="00B43D9A"/>
    <w:rsid w:val="00B45E1C"/>
    <w:rsid w:val="00B465DE"/>
    <w:rsid w:val="00B47E5C"/>
    <w:rsid w:val="00B50C17"/>
    <w:rsid w:val="00B5228A"/>
    <w:rsid w:val="00B613A4"/>
    <w:rsid w:val="00B61536"/>
    <w:rsid w:val="00B63286"/>
    <w:rsid w:val="00B6772F"/>
    <w:rsid w:val="00B73D4E"/>
    <w:rsid w:val="00B75140"/>
    <w:rsid w:val="00B76DA3"/>
    <w:rsid w:val="00B8062A"/>
    <w:rsid w:val="00B82167"/>
    <w:rsid w:val="00B841E3"/>
    <w:rsid w:val="00B9167C"/>
    <w:rsid w:val="00B9294D"/>
    <w:rsid w:val="00B94399"/>
    <w:rsid w:val="00B94C59"/>
    <w:rsid w:val="00BA733B"/>
    <w:rsid w:val="00BA7659"/>
    <w:rsid w:val="00BB0B45"/>
    <w:rsid w:val="00BB28FF"/>
    <w:rsid w:val="00BB6965"/>
    <w:rsid w:val="00BB7779"/>
    <w:rsid w:val="00BC0019"/>
    <w:rsid w:val="00BC2B13"/>
    <w:rsid w:val="00BC73B8"/>
    <w:rsid w:val="00BD34E3"/>
    <w:rsid w:val="00BD3BD5"/>
    <w:rsid w:val="00BE0925"/>
    <w:rsid w:val="00BE249A"/>
    <w:rsid w:val="00BF0555"/>
    <w:rsid w:val="00BF1278"/>
    <w:rsid w:val="00BF76C2"/>
    <w:rsid w:val="00C00464"/>
    <w:rsid w:val="00C0115D"/>
    <w:rsid w:val="00C01C0C"/>
    <w:rsid w:val="00C03098"/>
    <w:rsid w:val="00C037F3"/>
    <w:rsid w:val="00C04699"/>
    <w:rsid w:val="00C06EE3"/>
    <w:rsid w:val="00C07CFB"/>
    <w:rsid w:val="00C14845"/>
    <w:rsid w:val="00C211DC"/>
    <w:rsid w:val="00C2229D"/>
    <w:rsid w:val="00C2409C"/>
    <w:rsid w:val="00C246D2"/>
    <w:rsid w:val="00C252C4"/>
    <w:rsid w:val="00C26284"/>
    <w:rsid w:val="00C30029"/>
    <w:rsid w:val="00C374DF"/>
    <w:rsid w:val="00C401A4"/>
    <w:rsid w:val="00C529D4"/>
    <w:rsid w:val="00C571E9"/>
    <w:rsid w:val="00C65463"/>
    <w:rsid w:val="00C6609F"/>
    <w:rsid w:val="00C70A99"/>
    <w:rsid w:val="00C70CB9"/>
    <w:rsid w:val="00C7149E"/>
    <w:rsid w:val="00C73D48"/>
    <w:rsid w:val="00C74CDA"/>
    <w:rsid w:val="00C75A68"/>
    <w:rsid w:val="00C7676A"/>
    <w:rsid w:val="00C94CA5"/>
    <w:rsid w:val="00C97BD1"/>
    <w:rsid w:val="00CA2745"/>
    <w:rsid w:val="00CA7241"/>
    <w:rsid w:val="00CB1BBD"/>
    <w:rsid w:val="00CB732B"/>
    <w:rsid w:val="00CC6A0A"/>
    <w:rsid w:val="00CD40E7"/>
    <w:rsid w:val="00CD4187"/>
    <w:rsid w:val="00CE7D79"/>
    <w:rsid w:val="00CF2F7B"/>
    <w:rsid w:val="00CF60D4"/>
    <w:rsid w:val="00CF6669"/>
    <w:rsid w:val="00CF75EC"/>
    <w:rsid w:val="00CF7B09"/>
    <w:rsid w:val="00D00116"/>
    <w:rsid w:val="00D00788"/>
    <w:rsid w:val="00D03084"/>
    <w:rsid w:val="00D046CC"/>
    <w:rsid w:val="00D0505E"/>
    <w:rsid w:val="00D112F7"/>
    <w:rsid w:val="00D11334"/>
    <w:rsid w:val="00D13420"/>
    <w:rsid w:val="00D14752"/>
    <w:rsid w:val="00D1666A"/>
    <w:rsid w:val="00D30887"/>
    <w:rsid w:val="00D30A90"/>
    <w:rsid w:val="00D37D2A"/>
    <w:rsid w:val="00D40267"/>
    <w:rsid w:val="00D40C61"/>
    <w:rsid w:val="00D43E60"/>
    <w:rsid w:val="00D536A6"/>
    <w:rsid w:val="00D53B34"/>
    <w:rsid w:val="00D55A0B"/>
    <w:rsid w:val="00D5796B"/>
    <w:rsid w:val="00D57A3C"/>
    <w:rsid w:val="00D65156"/>
    <w:rsid w:val="00D66884"/>
    <w:rsid w:val="00D722CC"/>
    <w:rsid w:val="00D75492"/>
    <w:rsid w:val="00D754CA"/>
    <w:rsid w:val="00D7556C"/>
    <w:rsid w:val="00D772E3"/>
    <w:rsid w:val="00D80334"/>
    <w:rsid w:val="00D80A6B"/>
    <w:rsid w:val="00D82487"/>
    <w:rsid w:val="00D85FDE"/>
    <w:rsid w:val="00D9227C"/>
    <w:rsid w:val="00D93151"/>
    <w:rsid w:val="00D942CC"/>
    <w:rsid w:val="00D960A0"/>
    <w:rsid w:val="00DA0387"/>
    <w:rsid w:val="00DA2870"/>
    <w:rsid w:val="00DA5883"/>
    <w:rsid w:val="00DB11D5"/>
    <w:rsid w:val="00DC3DB5"/>
    <w:rsid w:val="00DC41E6"/>
    <w:rsid w:val="00DC43B6"/>
    <w:rsid w:val="00DC4B38"/>
    <w:rsid w:val="00DC7AB2"/>
    <w:rsid w:val="00DD10AD"/>
    <w:rsid w:val="00DD3AD3"/>
    <w:rsid w:val="00DD44D4"/>
    <w:rsid w:val="00DD4624"/>
    <w:rsid w:val="00DD5705"/>
    <w:rsid w:val="00DD7A9A"/>
    <w:rsid w:val="00DE3424"/>
    <w:rsid w:val="00DE47F0"/>
    <w:rsid w:val="00DE6A56"/>
    <w:rsid w:val="00DF3FD5"/>
    <w:rsid w:val="00DF6BC4"/>
    <w:rsid w:val="00DF734A"/>
    <w:rsid w:val="00DF73B8"/>
    <w:rsid w:val="00E0314C"/>
    <w:rsid w:val="00E06E54"/>
    <w:rsid w:val="00E07387"/>
    <w:rsid w:val="00E07FE0"/>
    <w:rsid w:val="00E12DEA"/>
    <w:rsid w:val="00E154E5"/>
    <w:rsid w:val="00E1607C"/>
    <w:rsid w:val="00E20B1D"/>
    <w:rsid w:val="00E224A1"/>
    <w:rsid w:val="00E243F5"/>
    <w:rsid w:val="00E26175"/>
    <w:rsid w:val="00E31396"/>
    <w:rsid w:val="00E33F6F"/>
    <w:rsid w:val="00E346BB"/>
    <w:rsid w:val="00E3770D"/>
    <w:rsid w:val="00E40125"/>
    <w:rsid w:val="00E44577"/>
    <w:rsid w:val="00E477BE"/>
    <w:rsid w:val="00E50393"/>
    <w:rsid w:val="00E51FEC"/>
    <w:rsid w:val="00E52BE6"/>
    <w:rsid w:val="00E54491"/>
    <w:rsid w:val="00E60639"/>
    <w:rsid w:val="00E6274C"/>
    <w:rsid w:val="00E77C6A"/>
    <w:rsid w:val="00E859A6"/>
    <w:rsid w:val="00E870C5"/>
    <w:rsid w:val="00E9019A"/>
    <w:rsid w:val="00E919A7"/>
    <w:rsid w:val="00E93E3E"/>
    <w:rsid w:val="00EA1345"/>
    <w:rsid w:val="00EA21F2"/>
    <w:rsid w:val="00EA46CA"/>
    <w:rsid w:val="00EA47DE"/>
    <w:rsid w:val="00EA4F6D"/>
    <w:rsid w:val="00EA583E"/>
    <w:rsid w:val="00EA7F45"/>
    <w:rsid w:val="00EB13B7"/>
    <w:rsid w:val="00EB13F4"/>
    <w:rsid w:val="00EB347B"/>
    <w:rsid w:val="00EB35DA"/>
    <w:rsid w:val="00EC2894"/>
    <w:rsid w:val="00EC3110"/>
    <w:rsid w:val="00EC3C36"/>
    <w:rsid w:val="00EC4F25"/>
    <w:rsid w:val="00EC513C"/>
    <w:rsid w:val="00EC6692"/>
    <w:rsid w:val="00EC67D5"/>
    <w:rsid w:val="00ED091E"/>
    <w:rsid w:val="00ED2A32"/>
    <w:rsid w:val="00ED571C"/>
    <w:rsid w:val="00EE437C"/>
    <w:rsid w:val="00EE715A"/>
    <w:rsid w:val="00EF129D"/>
    <w:rsid w:val="00EF1744"/>
    <w:rsid w:val="00EF3207"/>
    <w:rsid w:val="00EF3C1B"/>
    <w:rsid w:val="00EF4FE1"/>
    <w:rsid w:val="00EF6299"/>
    <w:rsid w:val="00F02BF5"/>
    <w:rsid w:val="00F05004"/>
    <w:rsid w:val="00F058D6"/>
    <w:rsid w:val="00F06DC8"/>
    <w:rsid w:val="00F06F15"/>
    <w:rsid w:val="00F122B5"/>
    <w:rsid w:val="00F162C0"/>
    <w:rsid w:val="00F16A86"/>
    <w:rsid w:val="00F22723"/>
    <w:rsid w:val="00F25AA8"/>
    <w:rsid w:val="00F25FCC"/>
    <w:rsid w:val="00F27153"/>
    <w:rsid w:val="00F32B3F"/>
    <w:rsid w:val="00F365B4"/>
    <w:rsid w:val="00F369C1"/>
    <w:rsid w:val="00F37548"/>
    <w:rsid w:val="00F41A70"/>
    <w:rsid w:val="00F4665E"/>
    <w:rsid w:val="00F620E8"/>
    <w:rsid w:val="00F64EB6"/>
    <w:rsid w:val="00F6650C"/>
    <w:rsid w:val="00F7047E"/>
    <w:rsid w:val="00F76862"/>
    <w:rsid w:val="00F82995"/>
    <w:rsid w:val="00F85D11"/>
    <w:rsid w:val="00F95839"/>
    <w:rsid w:val="00F959BC"/>
    <w:rsid w:val="00F97992"/>
    <w:rsid w:val="00FA39E8"/>
    <w:rsid w:val="00FA3AE0"/>
    <w:rsid w:val="00FA42F5"/>
    <w:rsid w:val="00FA4691"/>
    <w:rsid w:val="00FA7209"/>
    <w:rsid w:val="00FA76F8"/>
    <w:rsid w:val="00FB1458"/>
    <w:rsid w:val="00FB3375"/>
    <w:rsid w:val="00FB6E65"/>
    <w:rsid w:val="00FC12FE"/>
    <w:rsid w:val="00FC1A5D"/>
    <w:rsid w:val="00FC30C0"/>
    <w:rsid w:val="00FD3F63"/>
    <w:rsid w:val="00FD6D17"/>
    <w:rsid w:val="00FD7843"/>
    <w:rsid w:val="00FE0506"/>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74D08F2F-E6CC-814C-8852-7C15DE2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character" w:customStyle="1" w:styleId="apple-converted-space">
    <w:name w:val="apple-converted-space"/>
    <w:basedOn w:val="DefaultParagraphFont"/>
    <w:rsid w:val="00021542"/>
  </w:style>
  <w:style w:type="paragraph" w:customStyle="1" w:styleId="paragraph">
    <w:name w:val="paragraph"/>
    <w:basedOn w:val="Normal"/>
    <w:rsid w:val="0022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308"/>
  </w:style>
  <w:style w:type="character" w:customStyle="1" w:styleId="eop">
    <w:name w:val="eop"/>
    <w:basedOn w:val="DefaultParagraphFont"/>
    <w:rsid w:val="00221308"/>
  </w:style>
  <w:style w:type="paragraph" w:styleId="NoSpacing">
    <w:name w:val="No Spacing"/>
    <w:uiPriority w:val="1"/>
    <w:qFormat/>
    <w:rsid w:val="000B7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crappysays.unt.edu/" TargetMode="External"/><Relationship Id="rId26" Type="http://schemas.openxmlformats.org/officeDocument/2006/relationships/hyperlink" Target="https://community.canvaslms.com/docs/DOC-10554-4212710328" TargetMode="External"/><Relationship Id="rId21" Type="http://schemas.openxmlformats.org/officeDocument/2006/relationships/hyperlink" Target="https://online.unt.edu/lear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www.unt.edu/wellness/index.html" TargetMode="External"/><Relationship Id="rId25" Type="http://schemas.openxmlformats.org/officeDocument/2006/relationships/hyperlink" Target="https://it.unt.edu/helpdesk" TargetMode="External"/><Relationship Id="rId33"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www.unt.edu/success/" TargetMode="External"/><Relationship Id="rId20" Type="http://schemas.openxmlformats.org/officeDocument/2006/relationships/hyperlink" Target="https://policy.unt.edu/policy/07-012"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strategy.unt.edu/clear/files/clear_f1_online_student_procedures_rev2018_10_08.doc" TargetMode="External"/><Relationship Id="rId24" Type="http://schemas.openxmlformats.org/officeDocument/2006/relationships/hyperlink" Target="https://it.unt.edu/helpdesk/chatsupport" TargetMode="External"/><Relationship Id="rId32" Type="http://schemas.openxmlformats.org/officeDocument/2006/relationships/hyperlink" Target="https://policy.unt.edu/policy/06-03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lear.unt.edu/student-support-services-policies" TargetMode="External"/><Relationship Id="rId23" Type="http://schemas.openxmlformats.org/officeDocument/2006/relationships/hyperlink" Target="mailto:helpdesk@unt.edu" TargetMode="External"/><Relationship Id="rId28" Type="http://schemas.openxmlformats.org/officeDocument/2006/relationships/hyperlink" Target="https://cvad.unt.edu/cvad-it-services/it-services-adobe-cloud-acces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licy.unt.edu/policy/07-012" TargetMode="External"/><Relationship Id="rId31" Type="http://schemas.openxmlformats.org/officeDocument/2006/relationships/hyperlink" Target="https://policy.unt.edu/policy/06-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unt.edu/clear/student-support-services-policies.html" TargetMode="External"/><Relationship Id="rId22" Type="http://schemas.openxmlformats.org/officeDocument/2006/relationships/hyperlink" Target="https://online.unt.edu/learn" TargetMode="External"/><Relationship Id="rId27" Type="http://schemas.openxmlformats.org/officeDocument/2006/relationships/hyperlink" Target="https://cvad.unt.edu/cvad-it-services/index.html" TargetMode="External"/><Relationship Id="rId30" Type="http://schemas.openxmlformats.org/officeDocument/2006/relationships/hyperlink" Target="https://policy.unt.edu/policy/15-006"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0AF3E-E187-934D-BBBB-626FDFC31293}">
  <ds:schemaRefs>
    <ds:schemaRef ds:uri="http://schemas.openxmlformats.org/officeDocument/2006/bibliography"/>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9</Pages>
  <Words>4273</Words>
  <Characters>23080</Characters>
  <Application>Microsoft Office Word</Application>
  <DocSecurity>0</DocSecurity>
  <Lines>471</Lines>
  <Paragraphs>333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29</cp:revision>
  <cp:lastPrinted>2023-06-07T14:47:00Z</cp:lastPrinted>
  <dcterms:created xsi:type="dcterms:W3CDTF">2025-09-13T14:46:00Z</dcterms:created>
  <dcterms:modified xsi:type="dcterms:W3CDTF">2026-01-11T23:42:00Z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