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0FE571D1" w:rsidR="00E771A3" w:rsidRDefault="00E771A3" w:rsidP="00105AB8">
      <w:pPr>
        <w:tabs>
          <w:tab w:val="center" w:pos="5220"/>
        </w:tabs>
        <w:rPr>
          <w:rFonts w:ascii="Humanst521 Lt BT" w:hAnsi="Humanst521 Lt BT"/>
          <w:b/>
          <w:sz w:val="28"/>
        </w:rPr>
      </w:pPr>
      <w:r w:rsidRPr="00E771A3">
        <w:rPr>
          <w:rFonts w:ascii="Humanst521 Lt BT" w:hAnsi="Humanst521 Lt BT"/>
          <w:b/>
          <w:noProof/>
          <w:snapToGrid/>
          <w:sz w:val="72"/>
          <w:szCs w:val="72"/>
        </w:rPr>
        <w:drawing>
          <wp:anchor distT="0" distB="0" distL="114300" distR="114300" simplePos="0" relativeHeight="251661312" behindDoc="0" locked="0" layoutInCell="1" allowOverlap="1" wp14:anchorId="6D347745" wp14:editId="42417FF4">
            <wp:simplePos x="457200" y="457200"/>
            <wp:positionH relativeFrom="column">
              <wp:align>left</wp:align>
            </wp:positionH>
            <wp:positionV relativeFrom="paragraph">
              <wp:align>top</wp:align>
            </wp:positionV>
            <wp:extent cx="2743200" cy="1214591"/>
            <wp:effectExtent l="0" t="0" r="0" b="508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43200" cy="1214591"/>
                    </a:xfrm>
                    <a:prstGeom prst="rect">
                      <a:avLst/>
                    </a:prstGeom>
                  </pic:spPr>
                </pic:pic>
              </a:graphicData>
            </a:graphic>
          </wp:anchor>
        </w:drawing>
      </w:r>
      <w:r w:rsidR="0067752D">
        <w:rPr>
          <w:rFonts w:ascii="Humanst521 Lt BT" w:hAnsi="Humanst521 Lt BT"/>
          <w:b/>
          <w:sz w:val="72"/>
          <w:szCs w:val="72"/>
        </w:rPr>
        <w:t xml:space="preserve"> </w:t>
      </w:r>
      <w:r w:rsidRPr="00E771A3">
        <w:rPr>
          <w:rFonts w:ascii="Humanst521 Lt BT" w:hAnsi="Humanst521 Lt BT"/>
          <w:b/>
          <w:sz w:val="72"/>
          <w:szCs w:val="72"/>
        </w:rPr>
        <w:t>DEPARTMENT OF</w:t>
      </w:r>
      <w:r>
        <w:rPr>
          <w:rFonts w:ascii="Humanst521 Lt BT" w:hAnsi="Humanst521 Lt BT"/>
          <w:b/>
          <w:sz w:val="72"/>
          <w:szCs w:val="72"/>
        </w:rPr>
        <w:t xml:space="preserve"> </w:t>
      </w:r>
      <w:r w:rsidRPr="00E771A3">
        <w:rPr>
          <w:rFonts w:ascii="Humanst521 Lt BT" w:hAnsi="Humanst521 Lt BT"/>
          <w:b/>
          <w:sz w:val="72"/>
          <w:szCs w:val="72"/>
        </w:rPr>
        <w:t>ECONOMICS</w:t>
      </w:r>
      <w:r>
        <w:rPr>
          <w:rFonts w:ascii="Humanst521 Lt BT" w:hAnsi="Humanst521 Lt BT"/>
          <w:b/>
          <w:sz w:val="28"/>
        </w:rPr>
        <w:t xml:space="preserve"> </w:t>
      </w:r>
      <w:r>
        <w:rPr>
          <w:rFonts w:ascii="Humanst521 Lt BT" w:hAnsi="Humanst521 Lt BT"/>
          <w:b/>
          <w:sz w:val="28"/>
        </w:rPr>
        <w:br w:type="textWrapping" w:clear="all"/>
      </w:r>
    </w:p>
    <w:p w14:paraId="011AE223" w14:textId="68FE583E" w:rsidR="0019344F" w:rsidRDefault="0019344F" w:rsidP="0019344F">
      <w:pPr>
        <w:tabs>
          <w:tab w:val="center" w:pos="5220"/>
        </w:tabs>
        <w:rPr>
          <w:rFonts w:ascii="Times New Roman" w:hAnsi="Times New Roman"/>
          <w:b/>
          <w:sz w:val="28"/>
        </w:rPr>
      </w:pPr>
      <w:r w:rsidRPr="002746F3">
        <w:rPr>
          <w:rFonts w:ascii="Times New Roman" w:hAnsi="Times New Roman"/>
          <w:b/>
          <w:sz w:val="28"/>
        </w:rPr>
        <w:t>Course:</w:t>
      </w:r>
      <w:r>
        <w:rPr>
          <w:rFonts w:ascii="Humanst521 Lt BT" w:hAnsi="Humanst521 Lt BT"/>
          <w:b/>
          <w:sz w:val="28"/>
        </w:rPr>
        <w:t xml:space="preserve"> </w:t>
      </w:r>
      <w:r>
        <w:rPr>
          <w:rFonts w:ascii="Times New Roman" w:hAnsi="Times New Roman"/>
          <w:b/>
          <w:sz w:val="28"/>
        </w:rPr>
        <w:t>ECONOMICS 11</w:t>
      </w:r>
      <w:r w:rsidR="00A8370B">
        <w:rPr>
          <w:rFonts w:ascii="Times New Roman" w:hAnsi="Times New Roman"/>
          <w:b/>
          <w:sz w:val="28"/>
        </w:rPr>
        <w:t>1</w:t>
      </w:r>
      <w:r>
        <w:rPr>
          <w:rFonts w:ascii="Times New Roman" w:hAnsi="Times New Roman"/>
          <w:b/>
          <w:sz w:val="28"/>
        </w:rPr>
        <w:t>0.</w:t>
      </w:r>
      <w:r w:rsidR="00DA511D">
        <w:rPr>
          <w:rFonts w:ascii="Times New Roman" w:hAnsi="Times New Roman"/>
          <w:b/>
          <w:sz w:val="28"/>
        </w:rPr>
        <w:t>465</w:t>
      </w:r>
      <w:r>
        <w:rPr>
          <w:rFonts w:ascii="Times New Roman" w:hAnsi="Times New Roman"/>
          <w:b/>
          <w:sz w:val="28"/>
        </w:rPr>
        <w:t xml:space="preserve"> - PRINCIPLES OF M</w:t>
      </w:r>
      <w:r w:rsidR="00A8370B">
        <w:rPr>
          <w:rFonts w:ascii="Times New Roman" w:hAnsi="Times New Roman"/>
          <w:b/>
          <w:sz w:val="28"/>
        </w:rPr>
        <w:t>A</w:t>
      </w:r>
      <w:r>
        <w:rPr>
          <w:rFonts w:ascii="Times New Roman" w:hAnsi="Times New Roman"/>
          <w:b/>
          <w:sz w:val="28"/>
        </w:rPr>
        <w:t>CROECONOMICS</w:t>
      </w:r>
    </w:p>
    <w:p w14:paraId="7F620212" w14:textId="11F2A171" w:rsidR="0019344F" w:rsidRDefault="0019344F" w:rsidP="0019344F">
      <w:pPr>
        <w:tabs>
          <w:tab w:val="center" w:pos="5220"/>
        </w:tabs>
        <w:jc w:val="both"/>
        <w:rPr>
          <w:rFonts w:ascii="Times New Roman" w:hAnsi="Times New Roman"/>
          <w:b/>
          <w:sz w:val="28"/>
        </w:rPr>
      </w:pPr>
      <w:r>
        <w:rPr>
          <w:rFonts w:ascii="Times New Roman" w:hAnsi="Times New Roman"/>
          <w:b/>
          <w:sz w:val="28"/>
        </w:rPr>
        <w:t xml:space="preserve">               </w:t>
      </w:r>
      <w:r w:rsidR="00DA511D">
        <w:rPr>
          <w:rFonts w:ascii="Times New Roman" w:hAnsi="Times New Roman"/>
          <w:b/>
          <w:sz w:val="28"/>
        </w:rPr>
        <w:t xml:space="preserve">This class is fully online, with </w:t>
      </w:r>
      <w:proofErr w:type="gramStart"/>
      <w:r w:rsidR="00DA511D">
        <w:rPr>
          <w:rFonts w:ascii="Times New Roman" w:hAnsi="Times New Roman"/>
          <w:b/>
          <w:sz w:val="28"/>
        </w:rPr>
        <w:t>no set</w:t>
      </w:r>
      <w:proofErr w:type="gramEnd"/>
      <w:r w:rsidR="00DA511D">
        <w:rPr>
          <w:rFonts w:ascii="Times New Roman" w:hAnsi="Times New Roman"/>
          <w:b/>
          <w:sz w:val="28"/>
        </w:rPr>
        <w:t xml:space="preserve"> meeting times.</w:t>
      </w:r>
      <w:r>
        <w:rPr>
          <w:rFonts w:ascii="Times New Roman" w:hAnsi="Times New Roman"/>
          <w:b/>
          <w:sz w:val="28"/>
        </w:rPr>
        <w:tab/>
      </w:r>
    </w:p>
    <w:p w14:paraId="6DF676EE" w14:textId="463F11E8" w:rsidR="0019344F" w:rsidRDefault="0019344F" w:rsidP="0019344F">
      <w:pPr>
        <w:tabs>
          <w:tab w:val="center" w:pos="5220"/>
        </w:tabs>
        <w:rPr>
          <w:rFonts w:ascii="Times New Roman" w:hAnsi="Times New Roman"/>
          <w:b/>
          <w:sz w:val="28"/>
        </w:rPr>
      </w:pPr>
      <w:r>
        <w:rPr>
          <w:rFonts w:ascii="Times New Roman" w:hAnsi="Times New Roman"/>
          <w:b/>
          <w:sz w:val="28"/>
        </w:rPr>
        <w:t xml:space="preserve">Instructor: </w:t>
      </w:r>
      <w:r w:rsidR="00DA511D">
        <w:rPr>
          <w:rFonts w:ascii="Times New Roman" w:hAnsi="Times New Roman"/>
          <w:b/>
          <w:sz w:val="28"/>
        </w:rPr>
        <w:t>Ms. Matthys (or Ms. M)</w:t>
      </w:r>
    </w:p>
    <w:p w14:paraId="233D80B9" w14:textId="62AF67FE" w:rsidR="0019344F" w:rsidRDefault="0019344F" w:rsidP="0019344F">
      <w:pPr>
        <w:tabs>
          <w:tab w:val="center" w:pos="5220"/>
        </w:tabs>
        <w:rPr>
          <w:rFonts w:ascii="Times New Roman" w:hAnsi="Times New Roman"/>
          <w:b/>
          <w:bCs/>
          <w:sz w:val="28"/>
          <w:szCs w:val="28"/>
        </w:rPr>
      </w:pPr>
      <w:r>
        <w:rPr>
          <w:rFonts w:ascii="Times New Roman" w:hAnsi="Times New Roman"/>
          <w:b/>
          <w:sz w:val="28"/>
        </w:rPr>
        <w:t>Email</w:t>
      </w:r>
      <w:r w:rsidRPr="002746F3">
        <w:rPr>
          <w:rFonts w:ascii="Times New Roman" w:hAnsi="Times New Roman"/>
          <w:b/>
          <w:sz w:val="28"/>
          <w:szCs w:val="28"/>
        </w:rPr>
        <w:t xml:space="preserve">: </w:t>
      </w:r>
      <w:hyperlink r:id="rId6" w:history="1">
        <w:r w:rsidR="00DA511D" w:rsidRPr="00785B73">
          <w:rPr>
            <w:rStyle w:val="Hyperlink"/>
            <w:rFonts w:ascii="Times New Roman" w:hAnsi="Times New Roman"/>
            <w:b/>
            <w:bCs/>
            <w:sz w:val="28"/>
            <w:szCs w:val="28"/>
          </w:rPr>
          <w:t>taylor.crews@unt.edu</w:t>
        </w:r>
      </w:hyperlink>
    </w:p>
    <w:p w14:paraId="09800137" w14:textId="7B3175D8" w:rsidR="0019344F" w:rsidRPr="002746F3" w:rsidRDefault="0019344F" w:rsidP="0019344F">
      <w:pPr>
        <w:tabs>
          <w:tab w:val="center" w:pos="5220"/>
        </w:tabs>
        <w:rPr>
          <w:rFonts w:ascii="Times New Roman" w:hAnsi="Times New Roman"/>
          <w:b/>
          <w:bCs/>
          <w:sz w:val="28"/>
          <w:szCs w:val="28"/>
        </w:rPr>
      </w:pPr>
      <w:r>
        <w:rPr>
          <w:rFonts w:ascii="Times New Roman" w:hAnsi="Times New Roman"/>
          <w:b/>
          <w:bCs/>
          <w:sz w:val="28"/>
          <w:szCs w:val="28"/>
        </w:rPr>
        <w:t xml:space="preserve">Office: </w:t>
      </w:r>
      <w:r w:rsidR="00DA511D">
        <w:rPr>
          <w:rFonts w:ascii="Times New Roman" w:hAnsi="Times New Roman"/>
          <w:b/>
          <w:bCs/>
          <w:sz w:val="28"/>
          <w:szCs w:val="28"/>
        </w:rPr>
        <w:t>Wooten Hall 329</w:t>
      </w:r>
    </w:p>
    <w:p w14:paraId="16A792AF" w14:textId="77777777" w:rsidR="00DA511D" w:rsidRPr="00DA511D" w:rsidRDefault="0019344F" w:rsidP="00DA511D">
      <w:pPr>
        <w:tabs>
          <w:tab w:val="center" w:pos="2173"/>
        </w:tabs>
        <w:ind w:left="108"/>
        <w:rPr>
          <w:rFonts w:ascii="Times New Roman" w:hAnsi="Times New Roman"/>
          <w:b/>
          <w:bCs/>
          <w:sz w:val="28"/>
          <w:szCs w:val="28"/>
        </w:rPr>
      </w:pPr>
      <w:r w:rsidRPr="002746F3">
        <w:rPr>
          <w:rFonts w:ascii="Times New Roman" w:hAnsi="Times New Roman"/>
          <w:b/>
          <w:bCs/>
          <w:sz w:val="28"/>
          <w:szCs w:val="28"/>
        </w:rPr>
        <w:t xml:space="preserve">Office Hours: </w:t>
      </w:r>
      <w:r w:rsidR="00DA511D" w:rsidRPr="00DA511D">
        <w:rPr>
          <w:rFonts w:ascii="Times New Roman" w:hAnsi="Times New Roman"/>
          <w:b/>
          <w:bCs/>
          <w:sz w:val="28"/>
          <w:szCs w:val="28"/>
        </w:rPr>
        <w:t xml:space="preserve">Monday and Wednesday </w:t>
      </w:r>
      <w:bookmarkStart w:id="0" w:name="_Hlk218867997"/>
      <w:r w:rsidR="00DA511D" w:rsidRPr="00DA511D">
        <w:rPr>
          <w:rFonts w:ascii="Times New Roman" w:hAnsi="Times New Roman"/>
          <w:b/>
          <w:bCs/>
          <w:sz w:val="28"/>
          <w:szCs w:val="28"/>
        </w:rPr>
        <w:t>2:00pm – 3:00pm</w:t>
      </w:r>
      <w:bookmarkEnd w:id="0"/>
    </w:p>
    <w:p w14:paraId="35B2F2B4" w14:textId="48523005" w:rsidR="00DA511D" w:rsidRPr="00DA511D" w:rsidRDefault="00DA511D" w:rsidP="00DA511D">
      <w:pPr>
        <w:tabs>
          <w:tab w:val="center" w:pos="2173"/>
        </w:tabs>
        <w:ind w:left="108"/>
        <w:rPr>
          <w:rFonts w:ascii="Times New Roman" w:hAnsi="Times New Roman"/>
          <w:b/>
          <w:bCs/>
          <w:sz w:val="28"/>
          <w:szCs w:val="28"/>
        </w:rPr>
      </w:pPr>
      <w:r w:rsidRPr="00DA511D">
        <w:rPr>
          <w:rFonts w:ascii="Times New Roman" w:hAnsi="Times New Roman"/>
          <w:b/>
          <w:bCs/>
          <w:sz w:val="28"/>
          <w:szCs w:val="28"/>
        </w:rPr>
        <w:tab/>
        <w:t xml:space="preserve">                        </w:t>
      </w:r>
      <w:r>
        <w:rPr>
          <w:rFonts w:ascii="Times New Roman" w:hAnsi="Times New Roman"/>
          <w:b/>
          <w:bCs/>
          <w:sz w:val="28"/>
          <w:szCs w:val="28"/>
        </w:rPr>
        <w:t xml:space="preserve"> </w:t>
      </w:r>
      <w:r w:rsidRPr="00DA511D">
        <w:rPr>
          <w:rFonts w:ascii="Times New Roman" w:hAnsi="Times New Roman"/>
          <w:b/>
          <w:bCs/>
          <w:sz w:val="28"/>
          <w:szCs w:val="28"/>
        </w:rPr>
        <w:t>Tuesday and Thursday 12:30pm - 1:30pm</w:t>
      </w:r>
    </w:p>
    <w:p w14:paraId="0EBB63D0" w14:textId="0C5E5213" w:rsidR="0019344F" w:rsidRDefault="00DA511D" w:rsidP="0019344F">
      <w:pPr>
        <w:tabs>
          <w:tab w:val="center" w:pos="5220"/>
        </w:tabs>
        <w:rPr>
          <w:rFonts w:ascii="Times New Roman" w:hAnsi="Times New Roman"/>
          <w:b/>
          <w:bCs/>
          <w:sz w:val="28"/>
          <w:szCs w:val="28"/>
        </w:rPr>
      </w:pPr>
      <w:r>
        <w:rPr>
          <w:rFonts w:ascii="Times New Roman" w:hAnsi="Times New Roman"/>
          <w:b/>
          <w:bCs/>
          <w:sz w:val="28"/>
          <w:szCs w:val="28"/>
        </w:rPr>
        <w:t xml:space="preserve">                          Zoom office hours available by appointment</w:t>
      </w:r>
    </w:p>
    <w:p w14:paraId="2CF11CF2" w14:textId="77777777" w:rsidR="00DA511D" w:rsidRDefault="00DA511D" w:rsidP="0019344F">
      <w:pPr>
        <w:tabs>
          <w:tab w:val="center" w:pos="5220"/>
        </w:tabs>
        <w:rPr>
          <w:rFonts w:ascii="Times New Roman" w:hAnsi="Times New Roman"/>
          <w:b/>
          <w:bCs/>
          <w:sz w:val="28"/>
          <w:szCs w:val="28"/>
        </w:rPr>
      </w:pPr>
    </w:p>
    <w:p w14:paraId="46806A93" w14:textId="77777777" w:rsidR="0019344F" w:rsidRDefault="0019344F" w:rsidP="0019344F">
      <w:pPr>
        <w:rPr>
          <w:rFonts w:ascii="Times New Roman" w:hAnsi="Times New Roman"/>
          <w:b/>
        </w:rPr>
      </w:pPr>
    </w:p>
    <w:p w14:paraId="71D7E050" w14:textId="03737761" w:rsidR="0019344F" w:rsidRPr="00DA511D" w:rsidRDefault="0019344F" w:rsidP="0019344F">
      <w:pPr>
        <w:pStyle w:val="xmsonormal"/>
        <w:shd w:val="clear" w:color="auto" w:fill="FFFFFF"/>
        <w:spacing w:before="0" w:beforeAutospacing="0" w:after="0" w:afterAutospacing="0"/>
        <w:rPr>
          <w:b/>
          <w:bCs/>
          <w:color w:val="000000"/>
          <w:sz w:val="32"/>
          <w:szCs w:val="32"/>
          <w:u w:val="single"/>
          <w:bdr w:val="none" w:sz="0" w:space="0" w:color="auto" w:frame="1"/>
        </w:rPr>
      </w:pPr>
      <w:r w:rsidRPr="00DA511D">
        <w:rPr>
          <w:b/>
          <w:bCs/>
          <w:color w:val="000000"/>
          <w:sz w:val="32"/>
          <w:szCs w:val="32"/>
          <w:u w:val="single"/>
          <w:bdr w:val="none" w:sz="0" w:space="0" w:color="auto" w:frame="1"/>
        </w:rPr>
        <w:t xml:space="preserve">Welcome to </w:t>
      </w:r>
      <w:r w:rsidR="00B1544E" w:rsidRPr="00DA511D">
        <w:rPr>
          <w:b/>
          <w:bCs/>
          <w:color w:val="000000"/>
          <w:sz w:val="32"/>
          <w:szCs w:val="32"/>
          <w:u w:val="single"/>
          <w:bdr w:val="none" w:sz="0" w:space="0" w:color="auto" w:frame="1"/>
        </w:rPr>
        <w:t xml:space="preserve">Economics at </w:t>
      </w:r>
      <w:r w:rsidRPr="00DA511D">
        <w:rPr>
          <w:b/>
          <w:bCs/>
          <w:color w:val="000000"/>
          <w:sz w:val="32"/>
          <w:szCs w:val="32"/>
          <w:u w:val="single"/>
          <w:bdr w:val="none" w:sz="0" w:space="0" w:color="auto" w:frame="1"/>
        </w:rPr>
        <w:t>UNT! </w:t>
      </w:r>
    </w:p>
    <w:p w14:paraId="01C55B78" w14:textId="77777777" w:rsidR="0019344F" w:rsidRPr="00DA511D" w:rsidRDefault="0019344F" w:rsidP="0019344F">
      <w:pPr>
        <w:pStyle w:val="xmsonormal"/>
        <w:shd w:val="clear" w:color="auto" w:fill="FFFFFF"/>
        <w:spacing w:before="0" w:beforeAutospacing="0" w:after="0" w:afterAutospacing="0"/>
        <w:rPr>
          <w:b/>
          <w:bCs/>
          <w:color w:val="000000"/>
          <w:sz w:val="32"/>
          <w:szCs w:val="32"/>
          <w:u w:val="single"/>
          <w:bdr w:val="none" w:sz="0" w:space="0" w:color="auto" w:frame="1"/>
        </w:rPr>
      </w:pPr>
    </w:p>
    <w:p w14:paraId="0B52CE8F" w14:textId="5E656053" w:rsidR="0019344F" w:rsidRPr="00F77AE5" w:rsidRDefault="0019344F" w:rsidP="0019344F">
      <w:pPr>
        <w:pStyle w:val="xmsonormal"/>
        <w:shd w:val="clear" w:color="auto" w:fill="FFFFFF"/>
        <w:spacing w:before="0" w:beforeAutospacing="0" w:after="0" w:afterAutospacing="0"/>
        <w:rPr>
          <w:color w:val="000000"/>
          <w:sz w:val="28"/>
          <w:szCs w:val="28"/>
          <w:bdr w:val="none" w:sz="0" w:space="0" w:color="auto" w:frame="1"/>
        </w:rPr>
      </w:pPr>
      <w:r w:rsidRPr="00DA511D">
        <w:rPr>
          <w:color w:val="000000"/>
          <w:sz w:val="28"/>
          <w:szCs w:val="28"/>
          <w:bdr w:val="none" w:sz="0" w:space="0" w:color="auto" w:frame="1"/>
        </w:rPr>
        <w:t xml:space="preserve">As members of the UNT community, we have all made a commitment to </w:t>
      </w:r>
      <w:proofErr w:type="gramStart"/>
      <w:r w:rsidRPr="00DA511D">
        <w:rPr>
          <w:color w:val="000000"/>
          <w:sz w:val="28"/>
          <w:szCs w:val="28"/>
          <w:bdr w:val="none" w:sz="0" w:space="0" w:color="auto" w:frame="1"/>
        </w:rPr>
        <w:t>be</w:t>
      </w:r>
      <w:proofErr w:type="gramEnd"/>
      <w:r w:rsidRPr="00DA511D">
        <w:rPr>
          <w:color w:val="000000"/>
          <w:sz w:val="28"/>
          <w:szCs w:val="28"/>
          <w:bdr w:val="none" w:sz="0" w:space="0" w:color="auto" w:frame="1"/>
        </w:rPr>
        <w:t xml:space="preserve"> part of an institution that respects and values the identities of the students and employees with whom we interact. UNT does not tolerate identity-based discrimination, harassment, and retaliation. UNT’s full </w:t>
      </w:r>
      <w:r w:rsidR="00B1544E" w:rsidRPr="00DA511D">
        <w:rPr>
          <w:color w:val="000000"/>
          <w:sz w:val="28"/>
          <w:szCs w:val="28"/>
          <w:bdr w:val="none" w:sz="0" w:space="0" w:color="auto" w:frame="1"/>
        </w:rPr>
        <w:t>n</w:t>
      </w:r>
      <w:r w:rsidRPr="00DA511D">
        <w:rPr>
          <w:color w:val="000000"/>
          <w:sz w:val="28"/>
          <w:szCs w:val="28"/>
          <w:bdr w:val="none" w:sz="0" w:space="0" w:color="auto" w:frame="1"/>
        </w:rPr>
        <w:t>on-</w:t>
      </w:r>
      <w:r w:rsidR="006D1133" w:rsidRPr="00DA511D">
        <w:rPr>
          <w:color w:val="000000"/>
          <w:sz w:val="28"/>
          <w:szCs w:val="28"/>
          <w:bdr w:val="none" w:sz="0" w:space="0" w:color="auto" w:frame="1"/>
        </w:rPr>
        <w:t>d</w:t>
      </w:r>
      <w:r w:rsidRPr="00DA511D">
        <w:rPr>
          <w:color w:val="000000"/>
          <w:sz w:val="28"/>
          <w:szCs w:val="28"/>
          <w:bdr w:val="none" w:sz="0" w:space="0" w:color="auto" w:frame="1"/>
        </w:rPr>
        <w:t>iscrimination policy can be found in the UNT Policies sections of this syllabus.</w:t>
      </w:r>
    </w:p>
    <w:p w14:paraId="02CAEDC4" w14:textId="77777777" w:rsidR="0019344F" w:rsidRDefault="0019344F" w:rsidP="0019344F">
      <w:pPr>
        <w:pStyle w:val="xmsonormal"/>
        <w:shd w:val="clear" w:color="auto" w:fill="FFFFFF"/>
        <w:spacing w:before="0" w:beforeAutospacing="0" w:after="0" w:afterAutospacing="0"/>
        <w:rPr>
          <w:rFonts w:ascii="Courier" w:hAnsi="Courier"/>
          <w:color w:val="000000"/>
        </w:rPr>
      </w:pPr>
    </w:p>
    <w:p w14:paraId="3E1029F2" w14:textId="77777777" w:rsidR="0019344F" w:rsidRDefault="0019344F" w:rsidP="0019344F">
      <w:pPr>
        <w:rPr>
          <w:rFonts w:ascii="Times New Roman" w:hAnsi="Times New Roman"/>
          <w:b/>
          <w:bCs/>
          <w:sz w:val="32"/>
          <w:szCs w:val="32"/>
          <w:u w:val="single"/>
        </w:rPr>
      </w:pPr>
      <w:r w:rsidRPr="006E45B6">
        <w:rPr>
          <w:rFonts w:ascii="Times New Roman" w:hAnsi="Times New Roman"/>
          <w:b/>
          <w:bCs/>
          <w:sz w:val="32"/>
          <w:szCs w:val="32"/>
          <w:u w:val="single"/>
        </w:rPr>
        <w:t>Principles of Economics Help Center</w:t>
      </w:r>
    </w:p>
    <w:p w14:paraId="0D260AE1" w14:textId="77777777" w:rsidR="0019344F" w:rsidRDefault="0019344F" w:rsidP="0019344F">
      <w:pPr>
        <w:rPr>
          <w:rFonts w:ascii="Times New Roman" w:hAnsi="Times New Roman"/>
          <w:b/>
          <w:bCs/>
          <w:sz w:val="32"/>
          <w:szCs w:val="32"/>
          <w:u w:val="single"/>
        </w:rPr>
      </w:pPr>
    </w:p>
    <w:p w14:paraId="077C14C9" w14:textId="11A84CDE" w:rsidR="0019344F" w:rsidRDefault="0019344F" w:rsidP="0019344F">
      <w:pPr>
        <w:rPr>
          <w:b/>
          <w:sz w:val="28"/>
          <w:szCs w:val="28"/>
        </w:rPr>
      </w:pPr>
      <w:r>
        <w:rPr>
          <w:rFonts w:ascii="Times New Roman" w:hAnsi="Times New Roman"/>
          <w:sz w:val="28"/>
          <w:szCs w:val="28"/>
        </w:rPr>
        <w:t xml:space="preserve">To assist you with this course, our department is happy to make a Help Center available for your use during the regular semester. </w:t>
      </w:r>
      <w:r w:rsidRPr="001C584D">
        <w:rPr>
          <w:rFonts w:ascii="Times New Roman" w:hAnsi="Times New Roman"/>
          <w:sz w:val="28"/>
          <w:szCs w:val="28"/>
        </w:rPr>
        <w:t xml:space="preserve">The </w:t>
      </w:r>
      <w:r w:rsidR="006A4FA1">
        <w:rPr>
          <w:rFonts w:ascii="Times New Roman" w:hAnsi="Times New Roman"/>
          <w:sz w:val="28"/>
          <w:szCs w:val="28"/>
        </w:rPr>
        <w:t xml:space="preserve">Principles of </w:t>
      </w:r>
      <w:r w:rsidRPr="001C584D">
        <w:rPr>
          <w:rFonts w:ascii="Times New Roman" w:hAnsi="Times New Roman"/>
          <w:sz w:val="28"/>
          <w:szCs w:val="28"/>
        </w:rPr>
        <w:t xml:space="preserve">Economics </w:t>
      </w:r>
      <w:r w:rsidRPr="001C584D">
        <w:rPr>
          <w:rFonts w:ascii="Times New Roman" w:hAnsi="Times New Roman"/>
          <w:b/>
          <w:sz w:val="28"/>
          <w:szCs w:val="28"/>
        </w:rPr>
        <w:t>Help Center</w:t>
      </w:r>
      <w:r w:rsidRPr="001C584D">
        <w:rPr>
          <w:rFonts w:ascii="Times New Roman" w:hAnsi="Times New Roman"/>
          <w:sz w:val="28"/>
          <w:szCs w:val="28"/>
        </w:rPr>
        <w:t xml:space="preserve"> is located in </w:t>
      </w:r>
      <w:r w:rsidRPr="001C584D">
        <w:rPr>
          <w:rFonts w:ascii="Times New Roman" w:hAnsi="Times New Roman"/>
          <w:b/>
          <w:sz w:val="28"/>
          <w:szCs w:val="28"/>
        </w:rPr>
        <w:t xml:space="preserve">Wooten Hall, room 310 </w:t>
      </w:r>
      <w:r w:rsidRPr="001C584D">
        <w:rPr>
          <w:rFonts w:ascii="Times New Roman" w:hAnsi="Times New Roman"/>
          <w:sz w:val="28"/>
          <w:szCs w:val="28"/>
        </w:rPr>
        <w:t xml:space="preserve">and will be open for student use starting </w:t>
      </w:r>
      <w:r w:rsidR="00D638FB" w:rsidRPr="00593003">
        <w:rPr>
          <w:rFonts w:ascii="Times New Roman" w:hAnsi="Times New Roman"/>
          <w:b/>
          <w:bCs/>
          <w:sz w:val="28"/>
          <w:szCs w:val="28"/>
        </w:rPr>
        <w:t>T</w:t>
      </w:r>
      <w:r w:rsidR="00D638FB">
        <w:rPr>
          <w:rFonts w:ascii="Times New Roman" w:hAnsi="Times New Roman"/>
          <w:b/>
          <w:bCs/>
          <w:sz w:val="28"/>
          <w:szCs w:val="28"/>
        </w:rPr>
        <w:t>ues</w:t>
      </w:r>
      <w:r w:rsidRPr="001C584D">
        <w:rPr>
          <w:rFonts w:ascii="Times New Roman" w:hAnsi="Times New Roman"/>
          <w:b/>
          <w:bCs/>
          <w:sz w:val="28"/>
          <w:szCs w:val="28"/>
        </w:rPr>
        <w:t>day,</w:t>
      </w:r>
      <w:r w:rsidR="00432FA5">
        <w:rPr>
          <w:rFonts w:ascii="Times New Roman" w:hAnsi="Times New Roman"/>
          <w:b/>
          <w:bCs/>
          <w:sz w:val="28"/>
          <w:szCs w:val="28"/>
        </w:rPr>
        <w:t xml:space="preserve"> January 21</w:t>
      </w:r>
      <w:r w:rsidRPr="001C584D">
        <w:rPr>
          <w:rFonts w:ascii="Times New Roman" w:hAnsi="Times New Roman"/>
          <w:sz w:val="28"/>
          <w:szCs w:val="28"/>
        </w:rPr>
        <w:t xml:space="preserve">. Hours of operation are on the Help Center Information Sheet posted on Canvas. </w:t>
      </w:r>
      <w:r w:rsidR="00DA511D">
        <w:rPr>
          <w:rFonts w:ascii="Times New Roman" w:hAnsi="Times New Roman"/>
          <w:b/>
          <w:sz w:val="28"/>
          <w:szCs w:val="28"/>
        </w:rPr>
        <w:t>The help Center also offers online hours over Zoom.</w:t>
      </w:r>
      <w:r>
        <w:rPr>
          <w:b/>
          <w:sz w:val="28"/>
          <w:szCs w:val="28"/>
        </w:rPr>
        <w:t xml:space="preserve"> </w:t>
      </w:r>
    </w:p>
    <w:p w14:paraId="3E361B97" w14:textId="77777777" w:rsidR="0019344F" w:rsidRDefault="0019344F" w:rsidP="0019344F">
      <w:pPr>
        <w:pStyle w:val="xmsonormal"/>
        <w:shd w:val="clear" w:color="auto" w:fill="FFFFFF"/>
        <w:spacing w:before="0" w:beforeAutospacing="0" w:after="0" w:afterAutospacing="0"/>
        <w:rPr>
          <w:b/>
        </w:rPr>
      </w:pPr>
    </w:p>
    <w:p w14:paraId="3CCD4F04" w14:textId="7BA48C88" w:rsidR="0019344F" w:rsidRPr="006E45B6" w:rsidRDefault="0019344F" w:rsidP="0019344F">
      <w:pPr>
        <w:rPr>
          <w:rFonts w:ascii="Times New Roman" w:hAnsi="Times New Roman"/>
          <w:b/>
          <w:sz w:val="32"/>
          <w:szCs w:val="32"/>
          <w:u w:val="single"/>
        </w:rPr>
      </w:pPr>
      <w:r w:rsidRPr="006E45B6">
        <w:rPr>
          <w:rFonts w:ascii="Times New Roman" w:hAnsi="Times New Roman"/>
          <w:b/>
          <w:sz w:val="32"/>
          <w:szCs w:val="32"/>
          <w:u w:val="single"/>
        </w:rPr>
        <w:t>Course Textbook</w:t>
      </w:r>
    </w:p>
    <w:p w14:paraId="2B5D1A28" w14:textId="77777777" w:rsidR="0019344F" w:rsidRPr="00EE2729" w:rsidRDefault="0019344F" w:rsidP="0019344F">
      <w:pPr>
        <w:tabs>
          <w:tab w:val="left" w:pos="-1440"/>
        </w:tabs>
        <w:ind w:left="3600" w:hanging="3600"/>
        <w:rPr>
          <w:rFonts w:ascii="Times New Roman" w:hAnsi="Times New Roman"/>
          <w:sz w:val="28"/>
          <w:szCs w:val="28"/>
        </w:rPr>
      </w:pPr>
    </w:p>
    <w:p w14:paraId="22211A50" w14:textId="6546DFDD" w:rsidR="0019344F" w:rsidRPr="00107B91" w:rsidRDefault="0019344F" w:rsidP="0019344F">
      <w:pPr>
        <w:tabs>
          <w:tab w:val="left" w:pos="-1440"/>
        </w:tabs>
        <w:ind w:left="3600" w:hanging="3600"/>
        <w:rPr>
          <w:rFonts w:ascii="Times New Roman" w:hAnsi="Times New Roman"/>
          <w:sz w:val="28"/>
          <w:szCs w:val="28"/>
        </w:rPr>
      </w:pPr>
      <w:bookmarkStart w:id="1" w:name="_Hlk79673449"/>
      <w:r w:rsidRPr="00107B91">
        <w:rPr>
          <w:rFonts w:ascii="Times New Roman" w:hAnsi="Times New Roman"/>
          <w:sz w:val="28"/>
          <w:szCs w:val="28"/>
        </w:rPr>
        <w:t xml:space="preserve">Required Text: </w:t>
      </w:r>
      <w:r w:rsidRPr="00107B91">
        <w:rPr>
          <w:rFonts w:ascii="Times New Roman" w:hAnsi="Times New Roman"/>
          <w:sz w:val="28"/>
          <w:szCs w:val="28"/>
          <w:u w:val="single"/>
        </w:rPr>
        <w:t>Introduction to M</w:t>
      </w:r>
      <w:r w:rsidR="00A8370B">
        <w:rPr>
          <w:rFonts w:ascii="Times New Roman" w:hAnsi="Times New Roman"/>
          <w:sz w:val="28"/>
          <w:szCs w:val="28"/>
          <w:u w:val="single"/>
        </w:rPr>
        <w:t>a</w:t>
      </w:r>
      <w:r w:rsidRPr="00107B91">
        <w:rPr>
          <w:rFonts w:ascii="Times New Roman" w:hAnsi="Times New Roman"/>
          <w:sz w:val="28"/>
          <w:szCs w:val="28"/>
          <w:u w:val="single"/>
        </w:rPr>
        <w:t>croeconomic Methods and Models</w:t>
      </w:r>
      <w:r w:rsidRPr="00107B91">
        <w:rPr>
          <w:rFonts w:ascii="Times New Roman" w:hAnsi="Times New Roman"/>
          <w:sz w:val="28"/>
          <w:szCs w:val="28"/>
        </w:rPr>
        <w:t xml:space="preserve"> (202</w:t>
      </w:r>
      <w:r w:rsidR="006C272F">
        <w:rPr>
          <w:rFonts w:ascii="Times New Roman" w:hAnsi="Times New Roman"/>
          <w:sz w:val="28"/>
          <w:szCs w:val="28"/>
        </w:rPr>
        <w:t>4</w:t>
      </w:r>
      <w:r w:rsidRPr="00107B91">
        <w:rPr>
          <w:rFonts w:ascii="Times New Roman" w:hAnsi="Times New Roman"/>
          <w:sz w:val="28"/>
          <w:szCs w:val="28"/>
        </w:rPr>
        <w:t xml:space="preserve"> edition)</w:t>
      </w:r>
    </w:p>
    <w:p w14:paraId="6AFB351E" w14:textId="722D44F6" w:rsidR="0019344F" w:rsidRPr="00107B91" w:rsidRDefault="0019344F" w:rsidP="0019344F">
      <w:pPr>
        <w:tabs>
          <w:tab w:val="left" w:pos="-1440"/>
        </w:tabs>
        <w:spacing w:after="240"/>
        <w:ind w:left="3600" w:hanging="3600"/>
        <w:rPr>
          <w:rFonts w:ascii="Times New Roman" w:hAnsi="Times New Roman"/>
          <w:sz w:val="28"/>
          <w:szCs w:val="28"/>
        </w:rPr>
      </w:pPr>
      <w:r w:rsidRPr="00107B91">
        <w:rPr>
          <w:rFonts w:ascii="Times New Roman" w:hAnsi="Times New Roman"/>
          <w:sz w:val="28"/>
          <w:szCs w:val="28"/>
        </w:rPr>
        <w:t>Publisher:</w:t>
      </w:r>
      <w:r w:rsidR="006D1133">
        <w:rPr>
          <w:rFonts w:ascii="Times New Roman" w:hAnsi="Times New Roman"/>
          <w:sz w:val="28"/>
          <w:szCs w:val="28"/>
        </w:rPr>
        <w:t xml:space="preserve"> </w:t>
      </w:r>
      <w:r w:rsidR="00B1544E">
        <w:rPr>
          <w:rFonts w:ascii="Times New Roman" w:hAnsi="Times New Roman"/>
          <w:sz w:val="28"/>
          <w:szCs w:val="28"/>
        </w:rPr>
        <w:t>Top Hat</w:t>
      </w:r>
      <w:r w:rsidRPr="00107B91">
        <w:rPr>
          <w:rFonts w:ascii="Times New Roman" w:hAnsi="Times New Roman"/>
          <w:sz w:val="28"/>
          <w:szCs w:val="28"/>
        </w:rPr>
        <w:t xml:space="preserve">; Authors: Kari L. Battaglia/Susan L. </w:t>
      </w:r>
      <w:proofErr w:type="spellStart"/>
      <w:r w:rsidRPr="00107B91">
        <w:rPr>
          <w:rFonts w:ascii="Times New Roman" w:hAnsi="Times New Roman"/>
          <w:sz w:val="28"/>
          <w:szCs w:val="28"/>
        </w:rPr>
        <w:t>Dadres</w:t>
      </w:r>
      <w:proofErr w:type="spellEnd"/>
    </w:p>
    <w:p w14:paraId="20A547EA" w14:textId="4C640437" w:rsidR="000D672C" w:rsidRPr="00202FE2" w:rsidRDefault="00202FE2" w:rsidP="000D672C">
      <w:pPr>
        <w:pStyle w:val="NormalWeb"/>
        <w:shd w:val="clear" w:color="auto" w:fill="FFFFFF"/>
        <w:rPr>
          <w:rFonts w:ascii="Source Sans Pro" w:hAnsi="Source Sans Pro"/>
          <w:i/>
          <w:iCs/>
          <w:snapToGrid/>
          <w:color w:val="4F4F4F"/>
          <w:sz w:val="21"/>
          <w:szCs w:val="21"/>
          <w:shd w:val="clear" w:color="auto" w:fill="FFFFFF"/>
        </w:rPr>
      </w:pPr>
      <w:r w:rsidRPr="00202FE2">
        <w:rPr>
          <w:rFonts w:eastAsia="Calibri"/>
          <w:snapToGrid/>
          <w:sz w:val="28"/>
          <w:szCs w:val="28"/>
          <w:highlight w:val="yellow"/>
        </w:rPr>
        <w:t xml:space="preserve">This course requires the interactive digital textbook </w:t>
      </w:r>
      <w:r w:rsidRPr="00202FE2">
        <w:rPr>
          <w:rFonts w:eastAsia="Calibri"/>
          <w:i/>
          <w:iCs/>
          <w:snapToGrid/>
          <w:sz w:val="28"/>
          <w:szCs w:val="28"/>
          <w:highlight w:val="yellow"/>
        </w:rPr>
        <w:t>Introduction to M</w:t>
      </w:r>
      <w:r w:rsidR="00A8370B">
        <w:rPr>
          <w:rFonts w:eastAsia="Calibri"/>
          <w:i/>
          <w:iCs/>
          <w:snapToGrid/>
          <w:sz w:val="28"/>
          <w:szCs w:val="28"/>
          <w:highlight w:val="yellow"/>
        </w:rPr>
        <w:t>a</w:t>
      </w:r>
      <w:r w:rsidRPr="00202FE2">
        <w:rPr>
          <w:rFonts w:eastAsia="Calibri"/>
          <w:i/>
          <w:iCs/>
          <w:snapToGrid/>
          <w:sz w:val="28"/>
          <w:szCs w:val="28"/>
          <w:highlight w:val="yellow"/>
        </w:rPr>
        <w:t xml:space="preserve">croeconomic Methods and </w:t>
      </w:r>
      <w:r w:rsidRPr="00A8370B">
        <w:rPr>
          <w:rFonts w:eastAsia="Calibri"/>
          <w:i/>
          <w:iCs/>
          <w:snapToGrid/>
          <w:sz w:val="28"/>
          <w:szCs w:val="28"/>
          <w:highlight w:val="yellow"/>
        </w:rPr>
        <w:t>Models</w:t>
      </w:r>
      <w:r w:rsidRPr="00202FE2">
        <w:rPr>
          <w:rFonts w:eastAsia="Calibri"/>
          <w:snapToGrid/>
          <w:sz w:val="28"/>
          <w:szCs w:val="28"/>
          <w:highlight w:val="yellow"/>
        </w:rPr>
        <w:t xml:space="preserve">. The digital text and related assessments are accessed using the Top Hat platform </w:t>
      </w:r>
      <w:r w:rsidRPr="00202FE2">
        <w:rPr>
          <w:snapToGrid/>
          <w:color w:val="4F4F4F"/>
          <w:sz w:val="28"/>
          <w:szCs w:val="28"/>
          <w:highlight w:val="yellow"/>
          <w:bdr w:val="none" w:sz="0" w:space="0" w:color="auto" w:frame="1"/>
          <w:shd w:val="clear" w:color="auto" w:fill="FFFFFF"/>
        </w:rPr>
        <w:t>(</w:t>
      </w:r>
      <w:hyperlink r:id="rId7" w:tgtFrame="_blank" w:tooltip="Original URL: http://www.tophat.com/. Click or tap if you trust this link." w:history="1">
        <w:r w:rsidRPr="00202FE2">
          <w:rPr>
            <w:snapToGrid/>
            <w:color w:val="006EB3"/>
            <w:sz w:val="28"/>
            <w:szCs w:val="28"/>
            <w:highlight w:val="yellow"/>
            <w:u w:val="single"/>
            <w:bdr w:val="none" w:sz="0" w:space="0" w:color="auto" w:frame="1"/>
          </w:rPr>
          <w:t>www.tophat.com</w:t>
        </w:r>
      </w:hyperlink>
      <w:r w:rsidRPr="00202FE2">
        <w:rPr>
          <w:snapToGrid/>
          <w:color w:val="4F4F4F"/>
          <w:sz w:val="28"/>
          <w:szCs w:val="28"/>
          <w:highlight w:val="yellow"/>
          <w:bdr w:val="none" w:sz="0" w:space="0" w:color="auto" w:frame="1"/>
          <w:shd w:val="clear" w:color="auto" w:fill="FFFFFF"/>
        </w:rPr>
        <w:t xml:space="preserve">). </w:t>
      </w:r>
    </w:p>
    <w:p w14:paraId="602135CD" w14:textId="7C3182E2" w:rsidR="00450EFA" w:rsidRDefault="00202FE2" w:rsidP="00450EFA">
      <w:pPr>
        <w:pStyle w:val="NormalWeb"/>
        <w:shd w:val="clear" w:color="auto" w:fill="FFFFFF"/>
        <w:rPr>
          <w:snapToGrid/>
          <w:color w:val="4F4F4F"/>
          <w:sz w:val="28"/>
          <w:szCs w:val="28"/>
          <w:highlight w:val="yellow"/>
          <w:bdr w:val="none" w:sz="0" w:space="0" w:color="auto" w:frame="1"/>
        </w:rPr>
      </w:pPr>
      <w:r w:rsidRPr="00202FE2">
        <w:rPr>
          <w:rFonts w:ascii="Source Sans Pro" w:hAnsi="Source Sans Pro"/>
          <w:i/>
          <w:iCs/>
          <w:snapToGrid/>
          <w:color w:val="4F4F4F"/>
          <w:sz w:val="21"/>
          <w:szCs w:val="21"/>
          <w:highlight w:val="yellow"/>
          <w:shd w:val="clear" w:color="auto" w:fill="FFFFFF"/>
        </w:rPr>
        <w:br/>
      </w:r>
      <w:r w:rsidR="00AF1DF5">
        <w:rPr>
          <w:snapToGrid/>
          <w:color w:val="4F4F4F"/>
          <w:sz w:val="28"/>
          <w:szCs w:val="28"/>
          <w:highlight w:val="yellow"/>
          <w:bdr w:val="none" w:sz="0" w:space="0" w:color="auto" w:frame="1"/>
          <w:shd w:val="clear" w:color="auto" w:fill="FFFFFF"/>
        </w:rPr>
        <w:t xml:space="preserve">To purchase the book for this course, </w:t>
      </w:r>
      <w:r w:rsidRPr="00202FE2">
        <w:rPr>
          <w:snapToGrid/>
          <w:color w:val="4F4F4F"/>
          <w:sz w:val="28"/>
          <w:szCs w:val="28"/>
          <w:highlight w:val="yellow"/>
          <w:bdr w:val="none" w:sz="0" w:space="0" w:color="auto" w:frame="1"/>
          <w:shd w:val="clear" w:color="auto" w:fill="FFFFFF"/>
        </w:rPr>
        <w:t xml:space="preserve">go </w:t>
      </w:r>
      <w:r w:rsidR="005B2C02">
        <w:rPr>
          <w:snapToGrid/>
          <w:color w:val="4F4F4F"/>
          <w:sz w:val="28"/>
          <w:szCs w:val="28"/>
          <w:highlight w:val="yellow"/>
          <w:bdr w:val="none" w:sz="0" w:space="0" w:color="auto" w:frame="1"/>
          <w:shd w:val="clear" w:color="auto" w:fill="FFFFFF"/>
        </w:rPr>
        <w:t xml:space="preserve">to </w:t>
      </w:r>
      <w:r w:rsidRPr="00202FE2">
        <w:rPr>
          <w:snapToGrid/>
          <w:color w:val="4F4F4F"/>
          <w:sz w:val="28"/>
          <w:szCs w:val="28"/>
          <w:highlight w:val="yellow"/>
          <w:bdr w:val="none" w:sz="0" w:space="0" w:color="auto" w:frame="1"/>
          <w:shd w:val="clear" w:color="auto" w:fill="FFFFFF"/>
        </w:rPr>
        <w:t>Econ 11</w:t>
      </w:r>
      <w:r w:rsidR="003939F5">
        <w:rPr>
          <w:snapToGrid/>
          <w:color w:val="4F4F4F"/>
          <w:sz w:val="28"/>
          <w:szCs w:val="28"/>
          <w:highlight w:val="yellow"/>
          <w:bdr w:val="none" w:sz="0" w:space="0" w:color="auto" w:frame="1"/>
          <w:shd w:val="clear" w:color="auto" w:fill="FFFFFF"/>
        </w:rPr>
        <w:t>1</w:t>
      </w:r>
      <w:r w:rsidRPr="00202FE2">
        <w:rPr>
          <w:snapToGrid/>
          <w:color w:val="4F4F4F"/>
          <w:sz w:val="28"/>
          <w:szCs w:val="28"/>
          <w:highlight w:val="yellow"/>
          <w:bdr w:val="none" w:sz="0" w:space="0" w:color="auto" w:frame="1"/>
          <w:shd w:val="clear" w:color="auto" w:fill="FFFFFF"/>
        </w:rPr>
        <w:t>0.</w:t>
      </w:r>
      <w:r w:rsidR="00DA511D">
        <w:rPr>
          <w:snapToGrid/>
          <w:color w:val="4F4F4F"/>
          <w:sz w:val="28"/>
          <w:szCs w:val="28"/>
          <w:highlight w:val="yellow"/>
          <w:bdr w:val="none" w:sz="0" w:space="0" w:color="auto" w:frame="1"/>
          <w:shd w:val="clear" w:color="auto" w:fill="FFFFFF"/>
        </w:rPr>
        <w:t>465</w:t>
      </w:r>
      <w:r w:rsidRPr="00202FE2">
        <w:rPr>
          <w:snapToGrid/>
          <w:color w:val="4F4F4F"/>
          <w:sz w:val="28"/>
          <w:szCs w:val="28"/>
          <w:highlight w:val="yellow"/>
          <w:bdr w:val="none" w:sz="0" w:space="0" w:color="auto" w:frame="1"/>
          <w:shd w:val="clear" w:color="auto" w:fill="FFFFFF"/>
        </w:rPr>
        <w:t xml:space="preserve"> in Canvas and click on </w:t>
      </w:r>
      <w:r w:rsidR="00DA511D">
        <w:rPr>
          <w:snapToGrid/>
          <w:color w:val="4F4F4F"/>
          <w:sz w:val="28"/>
          <w:szCs w:val="28"/>
          <w:highlight w:val="yellow"/>
          <w:bdr w:val="none" w:sz="0" w:space="0" w:color="auto" w:frame="1"/>
          <w:shd w:val="clear" w:color="auto" w:fill="FFFFFF"/>
        </w:rPr>
        <w:t xml:space="preserve">the </w:t>
      </w:r>
      <w:proofErr w:type="spellStart"/>
      <w:r w:rsidR="00DA511D">
        <w:rPr>
          <w:snapToGrid/>
          <w:color w:val="4F4F4F"/>
          <w:sz w:val="28"/>
          <w:szCs w:val="28"/>
          <w:highlight w:val="yellow"/>
          <w:bdr w:val="none" w:sz="0" w:space="0" w:color="auto" w:frame="1"/>
          <w:shd w:val="clear" w:color="auto" w:fill="FFFFFF"/>
        </w:rPr>
        <w:t>TopHat</w:t>
      </w:r>
      <w:proofErr w:type="spellEnd"/>
      <w:r w:rsidR="00DA511D">
        <w:rPr>
          <w:snapToGrid/>
          <w:color w:val="4F4F4F"/>
          <w:sz w:val="28"/>
          <w:szCs w:val="28"/>
          <w:highlight w:val="yellow"/>
          <w:bdr w:val="none" w:sz="0" w:space="0" w:color="auto" w:frame="1"/>
          <w:shd w:val="clear" w:color="auto" w:fill="FFFFFF"/>
        </w:rPr>
        <w:t xml:space="preserve"> LTI 1.3 link on the course page</w:t>
      </w:r>
      <w:r w:rsidRPr="00202FE2">
        <w:rPr>
          <w:snapToGrid/>
          <w:color w:val="4F4F4F"/>
          <w:sz w:val="28"/>
          <w:szCs w:val="28"/>
          <w:highlight w:val="yellow"/>
          <w:bdr w:val="none" w:sz="0" w:space="0" w:color="auto" w:frame="1"/>
          <w:shd w:val="clear" w:color="auto" w:fill="FFFFFF"/>
        </w:rPr>
        <w:t>. </w:t>
      </w:r>
      <w:r w:rsidRPr="00202FE2">
        <w:rPr>
          <w:snapToGrid/>
          <w:color w:val="4F4F4F"/>
          <w:sz w:val="28"/>
          <w:szCs w:val="28"/>
          <w:highlight w:val="yellow"/>
          <w:bdr w:val="none" w:sz="0" w:space="0" w:color="auto" w:frame="1"/>
        </w:rPr>
        <w:t xml:space="preserve">If you do not click the launch link, then you will be removed </w:t>
      </w:r>
      <w:r w:rsidRPr="00202FE2">
        <w:rPr>
          <w:snapToGrid/>
          <w:color w:val="4F4F4F"/>
          <w:sz w:val="28"/>
          <w:szCs w:val="28"/>
          <w:highlight w:val="yellow"/>
          <w:bdr w:val="none" w:sz="0" w:space="0" w:color="auto" w:frame="1"/>
        </w:rPr>
        <w:lastRenderedPageBreak/>
        <w:t xml:space="preserve">from the course roster every night when the sync happens. In this case, you simply need to access Top Hat using an LTI 1.3 link. If you </w:t>
      </w:r>
      <w:proofErr w:type="gramStart"/>
      <w:r w:rsidRPr="00202FE2">
        <w:rPr>
          <w:snapToGrid/>
          <w:color w:val="4F4F4F"/>
          <w:sz w:val="28"/>
          <w:szCs w:val="28"/>
          <w:highlight w:val="yellow"/>
          <w:bdr w:val="none" w:sz="0" w:space="0" w:color="auto" w:frame="1"/>
        </w:rPr>
        <w:t>completed</w:t>
      </w:r>
      <w:proofErr w:type="gramEnd"/>
      <w:r w:rsidRPr="00202FE2">
        <w:rPr>
          <w:snapToGrid/>
          <w:color w:val="4F4F4F"/>
          <w:sz w:val="28"/>
          <w:szCs w:val="28"/>
          <w:highlight w:val="yellow"/>
          <w:bdr w:val="none" w:sz="0" w:space="0" w:color="auto" w:frame="1"/>
        </w:rPr>
        <w:t xml:space="preserve"> any assignments using a Top Hat account with the same email address as the email address you use to log into the LMS, then your answers and grades will be restored.</w:t>
      </w:r>
    </w:p>
    <w:p w14:paraId="7C4B6CE8" w14:textId="77777777" w:rsidR="00DA511D" w:rsidRDefault="00DA511D" w:rsidP="00450EFA">
      <w:pPr>
        <w:pStyle w:val="NormalWeb"/>
        <w:shd w:val="clear" w:color="auto" w:fill="FFFFFF"/>
        <w:rPr>
          <w:snapToGrid/>
          <w:color w:val="4F4F4F"/>
          <w:sz w:val="28"/>
          <w:szCs w:val="28"/>
          <w:highlight w:val="yellow"/>
          <w:bdr w:val="none" w:sz="0" w:space="0" w:color="auto" w:frame="1"/>
        </w:rPr>
      </w:pPr>
    </w:p>
    <w:p w14:paraId="6C1B0BA7" w14:textId="59B02079" w:rsidR="00DA511D" w:rsidRDefault="00DA511D" w:rsidP="00450EFA">
      <w:pPr>
        <w:pStyle w:val="NormalWeb"/>
        <w:shd w:val="clear" w:color="auto" w:fill="FFFFFF"/>
        <w:rPr>
          <w:snapToGrid/>
          <w:color w:val="4F4F4F"/>
          <w:sz w:val="28"/>
          <w:szCs w:val="28"/>
          <w:highlight w:val="yellow"/>
          <w:bdr w:val="none" w:sz="0" w:space="0" w:color="auto" w:frame="1"/>
        </w:rPr>
      </w:pPr>
      <w:r>
        <w:rPr>
          <w:noProof/>
          <w:snapToGrid/>
          <w:color w:val="003300"/>
          <w:sz w:val="28"/>
          <w:szCs w:val="28"/>
        </w:rPr>
        <mc:AlternateContent>
          <mc:Choice Requires="wps">
            <w:drawing>
              <wp:anchor distT="0" distB="0" distL="114300" distR="114300" simplePos="0" relativeHeight="251665408" behindDoc="0" locked="0" layoutInCell="1" allowOverlap="1" wp14:anchorId="54DAA95B" wp14:editId="0F661C8D">
                <wp:simplePos x="0" y="0"/>
                <wp:positionH relativeFrom="column">
                  <wp:posOffset>806450</wp:posOffset>
                </wp:positionH>
                <wp:positionV relativeFrom="paragraph">
                  <wp:posOffset>1651000</wp:posOffset>
                </wp:positionV>
                <wp:extent cx="1289050" cy="469900"/>
                <wp:effectExtent l="0" t="0" r="25400" b="25400"/>
                <wp:wrapNone/>
                <wp:docPr id="1085149597" name="Oval 1"/>
                <wp:cNvGraphicFramePr/>
                <a:graphic xmlns:a="http://schemas.openxmlformats.org/drawingml/2006/main">
                  <a:graphicData uri="http://schemas.microsoft.com/office/word/2010/wordprocessingShape">
                    <wps:wsp>
                      <wps:cNvSpPr/>
                      <wps:spPr>
                        <a:xfrm>
                          <a:off x="0" y="0"/>
                          <a:ext cx="1289050" cy="4699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0BF532" id="Oval 1" o:spid="_x0000_s1026" style="position:absolute;margin-left:63.5pt;margin-top:130pt;width:101.5pt;height: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t5ggIAAGIFAAAOAAAAZHJzL2Uyb0RvYy54bWysVE1v2zAMvQ/YfxB0X20HadcEdYqgRYYB&#10;RVs0HXpWZCkWIIuapMTJfv0o+SPBWuwwzAdZFMlH8onUze2h0WQvnFdgSlpc5JQIw6FSZlvSH6+r&#10;L9eU+MBMxTQYUdKj8PR28fnTTWvnYgI16Eo4giDGz1tb0joEO88yz2vRMH8BVhhUSnANCyi6bVY5&#10;1iJ6o7NJnl9lLbjKOuDCezy975R0kfClFDw8SelFILqkmFtIq0vrJq7Z4obNt47ZWvE+DfYPWTRM&#10;GQw6Qt2zwMjOqXdQjeIOPMhwwaHJQErFRaoBqynyP6pZ18yKVAuS4+1Ik/9/sPxxv7bPDmlorZ97&#10;3MYqDtI18Y/5kUMi6ziSJQ6BcDwsJtez/BI55aibXs1me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eVZMp3EwkzC9/DpBwZ1rNucas2vuAG+/wFfF&#10;8rSN9kEPW+mgecMnYRmjoooZjrFLyoMbhLvQzT8+Klwsl8kMh9Gy8GDWlkfwyGrsy9fDG3O279+A&#10;nf8Iw0y+6+HONnoaWO4CSJUa/MRrzzcOcmqc/tGJL8W5nKxOT+PiNwAAAP//AwBQSwMEFAAGAAgA&#10;AAAhAFuuEVnbAAAACwEAAA8AAABkcnMvZG93bnJldi54bWxMj8FOwzAQRO9I/IO1SFwQtUmRKSFO&#10;VSH1wLEtElc3XpIIex3Fbpv+PZsT3N5oR7Mz1XoKXpxxTH0kA08LBQKpia6n1sDnYfu4ApGyJWd9&#10;JDRwxQTr+vamsqWLF9rheZ9bwSGUSmugy3kopUxNh8GmRRyQ+PYdx2Azy7GVbrQXDg9eFkppGWxP&#10;/KGzA7532PzsT8HA5iqz36XX7YPTpHX+Sh/Wr4y5v5s2byAyTvnPDHN9rg41dzrGE7kkPOvihbdk&#10;A4VWDOxYLmc4zvCsQNaV/L+h/gUAAP//AwBQSwECLQAUAAYACAAAACEAtoM4kv4AAADhAQAAEwAA&#10;AAAAAAAAAAAAAAAAAAAAW0NvbnRlbnRfVHlwZXNdLnhtbFBLAQItABQABgAIAAAAIQA4/SH/1gAA&#10;AJQBAAALAAAAAAAAAAAAAAAAAC8BAABfcmVscy8ucmVsc1BLAQItABQABgAIAAAAIQAUMmt5ggIA&#10;AGIFAAAOAAAAAAAAAAAAAAAAAC4CAABkcnMvZTJvRG9jLnhtbFBLAQItABQABgAIAAAAIQBbrhFZ&#10;2wAAAAsBAAAPAAAAAAAAAAAAAAAAANwEAABkcnMvZG93bnJldi54bWxQSwUGAAAAAAQABADzAAAA&#10;5AUAAAAA&#10;" filled="f" strokecolor="red" strokeweight="1pt">
                <v:stroke joinstyle="miter"/>
              </v:oval>
            </w:pict>
          </mc:Fallback>
        </mc:AlternateContent>
      </w:r>
      <w:r>
        <w:rPr>
          <w:noProof/>
          <w:snapToGrid/>
          <w:color w:val="003300"/>
          <w:sz w:val="28"/>
          <w:szCs w:val="28"/>
          <w:bdr w:val="none" w:sz="0" w:space="0" w:color="auto" w:frame="1"/>
        </w:rPr>
        <w:drawing>
          <wp:inline distT="0" distB="0" distL="0" distR="0" wp14:anchorId="528402AF" wp14:editId="2E0D7A81">
            <wp:extent cx="6858000" cy="4300855"/>
            <wp:effectExtent l="0" t="0" r="0" b="4445"/>
            <wp:docPr id="19985563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56393" name="Picture 1"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58000" cy="4300855"/>
                    </a:xfrm>
                    <a:prstGeom prst="rect">
                      <a:avLst/>
                    </a:prstGeom>
                  </pic:spPr>
                </pic:pic>
              </a:graphicData>
            </a:graphic>
          </wp:inline>
        </w:drawing>
      </w:r>
    </w:p>
    <w:p w14:paraId="26603A40" w14:textId="77777777" w:rsidR="00DA511D" w:rsidRDefault="00DA511D" w:rsidP="00450EFA">
      <w:pPr>
        <w:pStyle w:val="NormalWeb"/>
        <w:shd w:val="clear" w:color="auto" w:fill="FFFFFF"/>
        <w:rPr>
          <w:snapToGrid/>
          <w:color w:val="4F4F4F"/>
          <w:sz w:val="28"/>
          <w:szCs w:val="28"/>
          <w:highlight w:val="yellow"/>
          <w:bdr w:val="none" w:sz="0" w:space="0" w:color="auto" w:frame="1"/>
        </w:rPr>
      </w:pPr>
    </w:p>
    <w:p w14:paraId="34523518" w14:textId="77777777" w:rsidR="00DA511D" w:rsidRDefault="00DA511D" w:rsidP="00450EFA">
      <w:pPr>
        <w:pStyle w:val="NormalWeb"/>
        <w:shd w:val="clear" w:color="auto" w:fill="FFFFFF"/>
        <w:rPr>
          <w:snapToGrid/>
          <w:color w:val="4F4F4F"/>
          <w:sz w:val="28"/>
          <w:szCs w:val="28"/>
          <w:highlight w:val="yellow"/>
          <w:bdr w:val="none" w:sz="0" w:space="0" w:color="auto" w:frame="1"/>
        </w:rPr>
      </w:pPr>
    </w:p>
    <w:p w14:paraId="50B23BD6" w14:textId="77777777" w:rsidR="00BE39E2" w:rsidRDefault="00BE39E2" w:rsidP="00450EFA">
      <w:pPr>
        <w:pStyle w:val="NormalWeb"/>
        <w:shd w:val="clear" w:color="auto" w:fill="FFFFFF"/>
        <w:rPr>
          <w:snapToGrid/>
          <w:color w:val="4F4F4F"/>
          <w:sz w:val="28"/>
          <w:szCs w:val="28"/>
          <w:highlight w:val="yellow"/>
          <w:bdr w:val="none" w:sz="0" w:space="0" w:color="auto" w:frame="1"/>
        </w:rPr>
      </w:pPr>
    </w:p>
    <w:p w14:paraId="76EB0048" w14:textId="4429B756" w:rsidR="00202FE2" w:rsidRPr="00EC3AFD" w:rsidRDefault="00BE39E2" w:rsidP="00202FE2">
      <w:pPr>
        <w:pStyle w:val="NormalWeb"/>
        <w:shd w:val="clear" w:color="auto" w:fill="FFFFFF"/>
        <w:rPr>
          <w:snapToGrid/>
          <w:color w:val="4F4F4F"/>
          <w:sz w:val="28"/>
          <w:szCs w:val="28"/>
        </w:rPr>
      </w:pPr>
      <w:r w:rsidRPr="00EC3AFD">
        <w:rPr>
          <w:snapToGrid/>
          <w:color w:val="4F4F4F"/>
          <w:sz w:val="28"/>
          <w:szCs w:val="28"/>
          <w:bdr w:val="none" w:sz="0" w:space="0" w:color="auto" w:frame="1"/>
        </w:rPr>
        <w:t>If you already have a Top Hat account, the textbook for this course will be added to your course lobby</w:t>
      </w:r>
      <w:r w:rsidR="00F5430A" w:rsidRPr="00EC3AFD">
        <w:rPr>
          <w:snapToGrid/>
          <w:color w:val="4F4F4F"/>
          <w:sz w:val="28"/>
          <w:szCs w:val="28"/>
          <w:bdr w:val="none" w:sz="0" w:space="0" w:color="auto" w:frame="1"/>
        </w:rPr>
        <w:t xml:space="preserve"> </w:t>
      </w:r>
      <w:r w:rsidR="008D08BE" w:rsidRPr="00EC3AFD">
        <w:rPr>
          <w:snapToGrid/>
          <w:color w:val="4F4F4F"/>
          <w:sz w:val="28"/>
          <w:szCs w:val="28"/>
          <w:bdr w:val="none" w:sz="0" w:space="0" w:color="auto" w:frame="1"/>
        </w:rPr>
        <w:t>after</w:t>
      </w:r>
      <w:r w:rsidR="00F5430A" w:rsidRPr="00EC3AFD">
        <w:rPr>
          <w:snapToGrid/>
          <w:color w:val="4F4F4F"/>
          <w:sz w:val="28"/>
          <w:szCs w:val="28"/>
          <w:bdr w:val="none" w:sz="0" w:space="0" w:color="auto" w:frame="1"/>
        </w:rPr>
        <w:t xml:space="preserve"> </w:t>
      </w:r>
      <w:r w:rsidR="008D08BE" w:rsidRPr="00EC3AFD">
        <w:rPr>
          <w:snapToGrid/>
          <w:color w:val="4F4F4F"/>
          <w:sz w:val="28"/>
          <w:szCs w:val="28"/>
          <w:bdr w:val="none" w:sz="0" w:space="0" w:color="auto" w:frame="1"/>
        </w:rPr>
        <w:t>the text</w:t>
      </w:r>
      <w:r w:rsidR="00F5430A" w:rsidRPr="00EC3AFD">
        <w:rPr>
          <w:snapToGrid/>
          <w:color w:val="4F4F4F"/>
          <w:sz w:val="28"/>
          <w:szCs w:val="28"/>
          <w:bdr w:val="none" w:sz="0" w:space="0" w:color="auto" w:frame="1"/>
        </w:rPr>
        <w:t xml:space="preserve"> is purchased</w:t>
      </w:r>
      <w:r w:rsidRPr="00EC3AFD">
        <w:rPr>
          <w:snapToGrid/>
          <w:color w:val="4F4F4F"/>
          <w:sz w:val="28"/>
          <w:szCs w:val="28"/>
          <w:bdr w:val="none" w:sz="0" w:space="0" w:color="auto" w:frame="1"/>
        </w:rPr>
        <w:t xml:space="preserve">. </w:t>
      </w:r>
      <w:r w:rsidR="00202FE2" w:rsidRPr="00EC3AFD">
        <w:rPr>
          <w:color w:val="4F4F4F"/>
          <w:sz w:val="28"/>
          <w:szCs w:val="28"/>
          <w:bdr w:val="none" w:sz="0" w:space="0" w:color="auto" w:frame="1"/>
          <w:shd w:val="clear" w:color="auto" w:fill="FFFFFF"/>
        </w:rPr>
        <w:t>If you are new to Top Hat, you will be prompted to create an account once you click on any launch or deep link for Top Hat.</w:t>
      </w:r>
    </w:p>
    <w:p w14:paraId="3076C185" w14:textId="77777777" w:rsidR="00202FE2" w:rsidRPr="00EC3AFD" w:rsidRDefault="00202FE2" w:rsidP="00202FE2">
      <w:pPr>
        <w:widowControl/>
        <w:shd w:val="clear" w:color="auto" w:fill="FFFFFF"/>
        <w:rPr>
          <w:rFonts w:ascii="Times New Roman" w:hAnsi="Times New Roman"/>
          <w:snapToGrid/>
          <w:color w:val="000000"/>
          <w:sz w:val="28"/>
          <w:szCs w:val="28"/>
          <w:bdr w:val="none" w:sz="0" w:space="0" w:color="auto" w:frame="1"/>
        </w:rPr>
      </w:pPr>
    </w:p>
    <w:p w14:paraId="56EACC6E" w14:textId="0D799D77" w:rsidR="00202FE2" w:rsidRPr="00EC3AFD" w:rsidRDefault="00202FE2" w:rsidP="00202FE2">
      <w:pPr>
        <w:widowControl/>
        <w:shd w:val="clear" w:color="auto" w:fill="FFFFFF"/>
        <w:rPr>
          <w:rFonts w:ascii="Times New Roman" w:hAnsi="Times New Roman"/>
          <w:snapToGrid/>
          <w:color w:val="000000"/>
          <w:sz w:val="28"/>
          <w:szCs w:val="28"/>
          <w:bdr w:val="none" w:sz="0" w:space="0" w:color="auto" w:frame="1"/>
        </w:rPr>
      </w:pPr>
      <w:r w:rsidRPr="00EC3AFD">
        <w:rPr>
          <w:rFonts w:ascii="Times New Roman" w:hAnsi="Times New Roman"/>
          <w:snapToGrid/>
          <w:color w:val="000000"/>
          <w:sz w:val="28"/>
          <w:szCs w:val="28"/>
          <w:bdr w:val="none" w:sz="0" w:space="0" w:color="auto" w:frame="1"/>
        </w:rPr>
        <w:t>Make sure you purchase the digital text for </w:t>
      </w:r>
      <w:r w:rsidRPr="00EC3AFD">
        <w:rPr>
          <w:rFonts w:ascii="Times New Roman" w:hAnsi="Times New Roman"/>
          <w:snapToGrid/>
          <w:color w:val="000000"/>
          <w:sz w:val="28"/>
          <w:szCs w:val="28"/>
          <w:bdr w:val="none" w:sz="0" w:space="0" w:color="auto" w:frame="1"/>
          <w:shd w:val="clear" w:color="auto" w:fill="FFFF00"/>
        </w:rPr>
        <w:t>Econ 11</w:t>
      </w:r>
      <w:r w:rsidR="003939F5" w:rsidRPr="00EC3AFD">
        <w:rPr>
          <w:rFonts w:ascii="Times New Roman" w:hAnsi="Times New Roman"/>
          <w:snapToGrid/>
          <w:color w:val="000000"/>
          <w:sz w:val="28"/>
          <w:szCs w:val="28"/>
          <w:bdr w:val="none" w:sz="0" w:space="0" w:color="auto" w:frame="1"/>
          <w:shd w:val="clear" w:color="auto" w:fill="FFFF00"/>
        </w:rPr>
        <w:t>1</w:t>
      </w:r>
      <w:r w:rsidRPr="00EC3AFD">
        <w:rPr>
          <w:rFonts w:ascii="Times New Roman" w:hAnsi="Times New Roman"/>
          <w:snapToGrid/>
          <w:color w:val="000000"/>
          <w:sz w:val="28"/>
          <w:szCs w:val="28"/>
          <w:bdr w:val="none" w:sz="0" w:space="0" w:color="auto" w:frame="1"/>
          <w:shd w:val="clear" w:color="auto" w:fill="FFFF00"/>
        </w:rPr>
        <w:t>0.</w:t>
      </w:r>
      <w:r w:rsidR="00DA511D" w:rsidRPr="00EC3AFD">
        <w:rPr>
          <w:rFonts w:ascii="Times New Roman" w:hAnsi="Times New Roman"/>
          <w:snapToGrid/>
          <w:color w:val="000000"/>
          <w:sz w:val="28"/>
          <w:szCs w:val="28"/>
          <w:bdr w:val="none" w:sz="0" w:space="0" w:color="auto" w:frame="1"/>
          <w:shd w:val="clear" w:color="auto" w:fill="FFFF00"/>
        </w:rPr>
        <w:t>465</w:t>
      </w:r>
      <w:r w:rsidRPr="00EC3AFD">
        <w:rPr>
          <w:rFonts w:ascii="Times New Roman" w:hAnsi="Times New Roman"/>
          <w:snapToGrid/>
          <w:color w:val="000000"/>
          <w:sz w:val="28"/>
          <w:szCs w:val="28"/>
          <w:bdr w:val="none" w:sz="0" w:space="0" w:color="auto" w:frame="1"/>
          <w:shd w:val="clear" w:color="auto" w:fill="FFFF00"/>
        </w:rPr>
        <w:t>, Spring 202</w:t>
      </w:r>
      <w:r w:rsidR="00DA511D" w:rsidRPr="00EC3AFD">
        <w:rPr>
          <w:rFonts w:ascii="Times New Roman" w:hAnsi="Times New Roman"/>
          <w:snapToGrid/>
          <w:color w:val="000000"/>
          <w:sz w:val="28"/>
          <w:szCs w:val="28"/>
          <w:bdr w:val="none" w:sz="0" w:space="0" w:color="auto" w:frame="1"/>
          <w:shd w:val="clear" w:color="auto" w:fill="FFFF00"/>
        </w:rPr>
        <w:t>6</w:t>
      </w:r>
      <w:r w:rsidRPr="00EC3AFD">
        <w:rPr>
          <w:rFonts w:ascii="Times New Roman" w:hAnsi="Times New Roman"/>
          <w:snapToGrid/>
          <w:color w:val="000000"/>
          <w:sz w:val="28"/>
          <w:szCs w:val="28"/>
          <w:bdr w:val="none" w:sz="0" w:space="0" w:color="auto" w:frame="1"/>
          <w:shd w:val="clear" w:color="auto" w:fill="FFFF00"/>
        </w:rPr>
        <w:t xml:space="preserve">. </w:t>
      </w:r>
      <w:r w:rsidRPr="00EC3AFD">
        <w:rPr>
          <w:rFonts w:ascii="Times New Roman" w:hAnsi="Times New Roman"/>
          <w:snapToGrid/>
          <w:color w:val="000000"/>
          <w:sz w:val="28"/>
          <w:szCs w:val="28"/>
          <w:bdr w:val="none" w:sz="0" w:space="0" w:color="auto" w:frame="1"/>
        </w:rPr>
        <w:t xml:space="preserve">Do NOT use a copy of the text that was purchased by another student because this would prevent you from getting homework credit. </w:t>
      </w:r>
    </w:p>
    <w:p w14:paraId="08B16BE2" w14:textId="77777777" w:rsidR="00202FE2" w:rsidRPr="00EC3AFD" w:rsidRDefault="00202FE2" w:rsidP="00202FE2">
      <w:pPr>
        <w:widowControl/>
        <w:shd w:val="clear" w:color="auto" w:fill="FFFFFF"/>
        <w:rPr>
          <w:rFonts w:ascii="Times New Roman" w:hAnsi="Times New Roman"/>
          <w:snapToGrid/>
          <w:color w:val="003300"/>
          <w:sz w:val="28"/>
          <w:szCs w:val="28"/>
        </w:rPr>
      </w:pPr>
    </w:p>
    <w:p w14:paraId="0B639279" w14:textId="0D9A86EC" w:rsidR="00202FE2" w:rsidRPr="00EC3AFD" w:rsidRDefault="00202FE2" w:rsidP="00202FE2">
      <w:pPr>
        <w:widowControl/>
        <w:shd w:val="clear" w:color="auto" w:fill="FFFFFF"/>
        <w:rPr>
          <w:rFonts w:ascii="Times New Roman" w:hAnsi="Times New Roman"/>
          <w:snapToGrid/>
          <w:color w:val="003300"/>
          <w:sz w:val="28"/>
          <w:szCs w:val="28"/>
        </w:rPr>
      </w:pPr>
    </w:p>
    <w:p w14:paraId="024D8BFF" w14:textId="77777777" w:rsidR="000D672C" w:rsidRPr="00EC3AFD" w:rsidRDefault="000D672C" w:rsidP="000D672C">
      <w:pPr>
        <w:pStyle w:val="NormalWeb"/>
        <w:shd w:val="clear" w:color="auto" w:fill="FFFFFF"/>
        <w:rPr>
          <w:snapToGrid/>
          <w:color w:val="000000"/>
          <w:sz w:val="28"/>
          <w:szCs w:val="28"/>
          <w:bdr w:val="none" w:sz="0" w:space="0" w:color="auto" w:frame="1"/>
        </w:rPr>
      </w:pPr>
      <w:r w:rsidRPr="00EC3AFD">
        <w:rPr>
          <w:snapToGrid/>
          <w:color w:val="000000"/>
          <w:sz w:val="28"/>
          <w:szCs w:val="28"/>
          <w:bdr w:val="none" w:sz="0" w:space="0" w:color="auto" w:frame="1"/>
        </w:rPr>
        <w:t>You may purchase an access code for the textbook from the UNT bookstore OR you may go to the Top Hat website (</w:t>
      </w:r>
      <w:hyperlink r:id="rId9" w:tgtFrame="_blank" w:tooltip="Original URL: https://tophat.com/. Click or tap if you trust this link." w:history="1">
        <w:r w:rsidRPr="00EC3AFD">
          <w:rPr>
            <w:snapToGrid/>
            <w:color w:val="0000FF"/>
            <w:sz w:val="28"/>
            <w:szCs w:val="28"/>
            <w:u w:val="single"/>
            <w:bdr w:val="none" w:sz="0" w:space="0" w:color="auto" w:frame="1"/>
          </w:rPr>
          <w:t>https://tophat.com</w:t>
        </w:r>
      </w:hyperlink>
      <w:r w:rsidRPr="00EC3AFD">
        <w:rPr>
          <w:snapToGrid/>
          <w:color w:val="000000"/>
          <w:sz w:val="28"/>
          <w:szCs w:val="28"/>
          <w:bdr w:val="none" w:sz="0" w:space="0" w:color="auto" w:frame="1"/>
        </w:rPr>
        <w:t>) and purchase access online.</w:t>
      </w:r>
    </w:p>
    <w:p w14:paraId="74007745" w14:textId="77777777" w:rsidR="000D672C" w:rsidRPr="00EC3AFD" w:rsidRDefault="000D672C" w:rsidP="000D672C">
      <w:pPr>
        <w:pStyle w:val="NormalWeb"/>
        <w:shd w:val="clear" w:color="auto" w:fill="FFFFFF"/>
        <w:rPr>
          <w:snapToGrid/>
          <w:color w:val="000000"/>
          <w:sz w:val="28"/>
          <w:szCs w:val="28"/>
          <w:bdr w:val="none" w:sz="0" w:space="0" w:color="auto" w:frame="1"/>
        </w:rPr>
      </w:pPr>
    </w:p>
    <w:p w14:paraId="40A8C10D" w14:textId="77777777" w:rsidR="00D40594" w:rsidRPr="00EC3AFD" w:rsidRDefault="000D672C" w:rsidP="000D672C">
      <w:pPr>
        <w:widowControl/>
        <w:shd w:val="clear" w:color="auto" w:fill="FFFFFF"/>
        <w:spacing w:afterAutospacing="1"/>
        <w:rPr>
          <w:rFonts w:ascii="Times New Roman" w:hAnsi="Times New Roman"/>
          <w:snapToGrid/>
          <w:color w:val="4F4F4F"/>
          <w:sz w:val="28"/>
          <w:szCs w:val="28"/>
          <w:bdr w:val="none" w:sz="0" w:space="0" w:color="auto" w:frame="1"/>
          <w:shd w:val="clear" w:color="auto" w:fill="FFFFFF"/>
        </w:rPr>
      </w:pPr>
      <w:r w:rsidRPr="00EC3AFD">
        <w:rPr>
          <w:rFonts w:ascii="Times New Roman" w:hAnsi="Times New Roman"/>
          <w:snapToGrid/>
          <w:color w:val="4F4F4F"/>
          <w:sz w:val="28"/>
          <w:szCs w:val="28"/>
          <w:bdr w:val="none" w:sz="0" w:space="0" w:color="auto" w:frame="1"/>
          <w:shd w:val="clear" w:color="auto" w:fill="FFFFFF"/>
        </w:rPr>
        <w:t>For instructions on how to download the Top Hat app, please refer to the Top Hat's Getting Started Guide (</w:t>
      </w:r>
      <w:hyperlink r:id="rId10" w:tgtFrame="_blank" w:tooltip="Original URL: https://bit.ly/31TGMlw. Click or tap if you trust this link." w:history="1">
        <w:r w:rsidRPr="00EC3AFD">
          <w:rPr>
            <w:rFonts w:ascii="Times New Roman" w:hAnsi="Times New Roman"/>
            <w:snapToGrid/>
            <w:color w:val="006EB3"/>
            <w:sz w:val="28"/>
            <w:szCs w:val="28"/>
            <w:u w:val="single"/>
            <w:bdr w:val="none" w:sz="0" w:space="0" w:color="auto" w:frame="1"/>
            <w:shd w:val="clear" w:color="auto" w:fill="FFFFFF"/>
          </w:rPr>
          <w:t>https://bit.ly/31TGMlw</w:t>
        </w:r>
      </w:hyperlink>
      <w:r w:rsidRPr="00EC3AFD">
        <w:rPr>
          <w:rFonts w:ascii="Times New Roman" w:hAnsi="Times New Roman"/>
          <w:snapToGrid/>
          <w:color w:val="4F4F4F"/>
          <w:sz w:val="28"/>
          <w:szCs w:val="28"/>
          <w:bdr w:val="none" w:sz="0" w:space="0" w:color="auto" w:frame="1"/>
          <w:shd w:val="clear" w:color="auto" w:fill="FFFFFF"/>
        </w:rPr>
        <w:t>). Please note </w:t>
      </w:r>
      <w:r w:rsidRPr="00EC3AFD">
        <w:rPr>
          <w:rFonts w:ascii="Times New Roman" w:hAnsi="Times New Roman"/>
          <w:b/>
          <w:bCs/>
          <w:snapToGrid/>
          <w:color w:val="4F4F4F"/>
          <w:sz w:val="28"/>
          <w:szCs w:val="28"/>
          <w:bdr w:val="none" w:sz="0" w:space="0" w:color="auto" w:frame="1"/>
          <w:shd w:val="clear" w:color="auto" w:fill="FFFFFF"/>
        </w:rPr>
        <w:t>you cannot create an account through mobile applications</w:t>
      </w:r>
      <w:r w:rsidRPr="00EC3AFD">
        <w:rPr>
          <w:rFonts w:ascii="Times New Roman" w:hAnsi="Times New Roman"/>
          <w:snapToGrid/>
          <w:color w:val="4F4F4F"/>
          <w:sz w:val="28"/>
          <w:szCs w:val="28"/>
          <w:bdr w:val="none" w:sz="0" w:space="0" w:color="auto" w:frame="1"/>
          <w:shd w:val="clear" w:color="auto" w:fill="FFFFFF"/>
        </w:rPr>
        <w:t>.</w:t>
      </w:r>
    </w:p>
    <w:p w14:paraId="05F6DC97" w14:textId="2502E8AA" w:rsidR="00202FE2" w:rsidRPr="00EC3AFD" w:rsidRDefault="00202FE2" w:rsidP="000D672C">
      <w:pPr>
        <w:widowControl/>
        <w:shd w:val="clear" w:color="auto" w:fill="FFFFFF"/>
        <w:spacing w:afterAutospacing="1"/>
        <w:rPr>
          <w:rFonts w:ascii="Times New Roman" w:hAnsi="Times New Roman"/>
          <w:snapToGrid/>
          <w:color w:val="4F4F4F"/>
          <w:sz w:val="28"/>
          <w:szCs w:val="28"/>
        </w:rPr>
      </w:pPr>
      <w:r w:rsidRPr="00EC3AFD">
        <w:rPr>
          <w:rFonts w:ascii="Times New Roman" w:hAnsi="Times New Roman"/>
          <w:snapToGrid/>
          <w:color w:val="000000"/>
          <w:sz w:val="28"/>
          <w:szCs w:val="28"/>
          <w:bdr w:val="none" w:sz="0" w:space="0" w:color="auto" w:frame="1"/>
        </w:rPr>
        <w:lastRenderedPageBreak/>
        <w:t>Should you require technical assistance with Top Hat at any time, please contact their Support Team directly by way of email (</w:t>
      </w:r>
      <w:hyperlink r:id="rId11" w:tgtFrame="_blank" w:history="1">
        <w:r w:rsidRPr="00EC3AFD">
          <w:rPr>
            <w:rFonts w:ascii="Times New Roman" w:hAnsi="Times New Roman"/>
            <w:snapToGrid/>
            <w:color w:val="0000FF"/>
            <w:sz w:val="28"/>
            <w:szCs w:val="28"/>
            <w:u w:val="single"/>
            <w:bdr w:val="none" w:sz="0" w:space="0" w:color="auto" w:frame="1"/>
          </w:rPr>
          <w:t>support@tophat.com</w:t>
        </w:r>
      </w:hyperlink>
      <w:r w:rsidRPr="00EC3AFD">
        <w:rPr>
          <w:rFonts w:ascii="Times New Roman" w:hAnsi="Times New Roman"/>
          <w:snapToGrid/>
          <w:color w:val="000000"/>
          <w:sz w:val="28"/>
          <w:szCs w:val="28"/>
          <w:bdr w:val="none" w:sz="0" w:space="0" w:color="auto" w:frame="1"/>
        </w:rPr>
        <w:t>), the in-app support button, or by calling 1-888-663-5491.</w:t>
      </w:r>
      <w:r w:rsidRPr="00EC3AFD">
        <w:rPr>
          <w:rFonts w:ascii="Times New Roman" w:hAnsi="Times New Roman"/>
          <w:snapToGrid/>
          <w:color w:val="003300"/>
          <w:sz w:val="28"/>
          <w:szCs w:val="28"/>
          <w:bdr w:val="none" w:sz="0" w:space="0" w:color="auto" w:frame="1"/>
        </w:rPr>
        <w:t> </w:t>
      </w:r>
      <w:r w:rsidRPr="00EC3AFD">
        <w:rPr>
          <w:rFonts w:ascii="Times New Roman" w:hAnsi="Times New Roman"/>
          <w:snapToGrid/>
          <w:color w:val="4F4F4F"/>
          <w:sz w:val="28"/>
          <w:szCs w:val="28"/>
          <w:bdr w:val="none" w:sz="0" w:space="0" w:color="auto" w:frame="1"/>
        </w:rPr>
        <w:t>Specific user information may be required by their technical support team when troubleshooting issues.</w:t>
      </w:r>
    </w:p>
    <w:p w14:paraId="6A793BE8" w14:textId="77777777" w:rsidR="00202FE2" w:rsidRPr="00EC3AFD" w:rsidRDefault="00202FE2" w:rsidP="00202FE2">
      <w:pPr>
        <w:widowControl/>
        <w:shd w:val="clear" w:color="auto" w:fill="FFFFFF"/>
        <w:rPr>
          <w:rFonts w:ascii="Times New Roman" w:hAnsi="Times New Roman"/>
          <w:snapToGrid/>
          <w:color w:val="000000"/>
          <w:sz w:val="28"/>
          <w:szCs w:val="28"/>
          <w:bdr w:val="none" w:sz="0" w:space="0" w:color="auto" w:frame="1"/>
        </w:rPr>
      </w:pPr>
      <w:r w:rsidRPr="00EC3AFD">
        <w:rPr>
          <w:rFonts w:ascii="Times New Roman" w:hAnsi="Times New Roman"/>
          <w:snapToGrid/>
          <w:color w:val="000000"/>
          <w:sz w:val="28"/>
          <w:szCs w:val="28"/>
          <w:bdr w:val="none" w:sz="0" w:space="0" w:color="auto" w:frame="1"/>
        </w:rPr>
        <w:t>You can visit the Top Hat Overview (</w:t>
      </w:r>
      <w:hyperlink r:id="rId12" w:tgtFrame="_blank" w:tooltip="Original URL: https://success.tophat.com/s/article/Student-Top-Hat-Overview-and-Getting-Started-Guide. Click or tap if you trust this link." w:history="1">
        <w:r w:rsidRPr="00EC3AFD">
          <w:rPr>
            <w:rFonts w:ascii="Times New Roman" w:hAnsi="Times New Roman"/>
            <w:snapToGrid/>
            <w:color w:val="0000FF"/>
            <w:sz w:val="28"/>
            <w:szCs w:val="28"/>
            <w:u w:val="single"/>
            <w:bdr w:val="none" w:sz="0" w:space="0" w:color="auto" w:frame="1"/>
          </w:rPr>
          <w:t>https://success.tophat.com/s/article/Student-Top-Hat-Overview-and-Getting-Started-Guide</w:t>
        </w:r>
      </w:hyperlink>
      <w:r w:rsidRPr="00EC3AFD">
        <w:rPr>
          <w:rFonts w:ascii="Times New Roman" w:hAnsi="Times New Roman"/>
          <w:snapToGrid/>
          <w:color w:val="000000"/>
          <w:sz w:val="28"/>
          <w:szCs w:val="28"/>
          <w:bdr w:val="none" w:sz="0" w:space="0" w:color="auto" w:frame="1"/>
        </w:rPr>
        <w:t xml:space="preserve">) within the Top Hat Success Center which provides a </w:t>
      </w:r>
    </w:p>
    <w:p w14:paraId="47FC362E" w14:textId="77777777" w:rsidR="00202FE2" w:rsidRDefault="00202FE2" w:rsidP="00202FE2">
      <w:pPr>
        <w:widowControl/>
        <w:shd w:val="clear" w:color="auto" w:fill="FFFFFF"/>
        <w:rPr>
          <w:rFonts w:ascii="Times New Roman" w:hAnsi="Times New Roman"/>
          <w:snapToGrid/>
          <w:color w:val="003300"/>
          <w:sz w:val="28"/>
          <w:szCs w:val="28"/>
          <w:bdr w:val="none" w:sz="0" w:space="0" w:color="auto" w:frame="1"/>
        </w:rPr>
      </w:pPr>
      <w:r w:rsidRPr="00EC3AFD">
        <w:rPr>
          <w:rFonts w:ascii="Times New Roman" w:hAnsi="Times New Roman"/>
          <w:snapToGrid/>
          <w:color w:val="000000"/>
          <w:sz w:val="28"/>
          <w:szCs w:val="28"/>
          <w:bdr w:val="none" w:sz="0" w:space="0" w:color="auto" w:frame="1"/>
        </w:rPr>
        <w:t>brief overview on working with this platform.</w:t>
      </w:r>
      <w:r w:rsidRPr="003A5B49">
        <w:rPr>
          <w:rFonts w:ascii="Times New Roman" w:hAnsi="Times New Roman"/>
          <w:snapToGrid/>
          <w:color w:val="003300"/>
          <w:sz w:val="28"/>
          <w:szCs w:val="28"/>
          <w:bdr w:val="none" w:sz="0" w:space="0" w:color="auto" w:frame="1"/>
        </w:rPr>
        <w:t> </w:t>
      </w:r>
    </w:p>
    <w:p w14:paraId="6FD0890D" w14:textId="77777777" w:rsidR="00D40594" w:rsidRDefault="00D40594" w:rsidP="00202FE2">
      <w:pPr>
        <w:widowControl/>
        <w:shd w:val="clear" w:color="auto" w:fill="FFFFFF"/>
        <w:rPr>
          <w:rFonts w:ascii="Times New Roman" w:hAnsi="Times New Roman"/>
          <w:snapToGrid/>
          <w:color w:val="003300"/>
          <w:sz w:val="28"/>
          <w:szCs w:val="28"/>
          <w:bdr w:val="none" w:sz="0" w:space="0" w:color="auto" w:frame="1"/>
        </w:rPr>
      </w:pPr>
    </w:p>
    <w:bookmarkEnd w:id="1"/>
    <w:p w14:paraId="6AD525AB" w14:textId="77777777" w:rsidR="00A64A1C" w:rsidRDefault="00A64A1C" w:rsidP="0019344F">
      <w:pPr>
        <w:rPr>
          <w:rFonts w:ascii="Times New Roman" w:hAnsi="Times New Roman"/>
          <w:b/>
          <w:sz w:val="32"/>
          <w:szCs w:val="32"/>
          <w:u w:val="single"/>
        </w:rPr>
      </w:pPr>
    </w:p>
    <w:p w14:paraId="1EAC6323" w14:textId="35ED474D" w:rsidR="0019344F" w:rsidRPr="0019344F" w:rsidRDefault="0019344F" w:rsidP="0019344F">
      <w:pPr>
        <w:rPr>
          <w:rFonts w:ascii="Times New Roman" w:hAnsi="Times New Roman"/>
          <w:b/>
          <w:sz w:val="32"/>
          <w:szCs w:val="32"/>
          <w:u w:val="single"/>
        </w:rPr>
      </w:pPr>
      <w:r w:rsidRPr="0019344F">
        <w:rPr>
          <w:rFonts w:ascii="Times New Roman" w:hAnsi="Times New Roman"/>
          <w:b/>
          <w:sz w:val="32"/>
          <w:szCs w:val="32"/>
          <w:u w:val="single"/>
        </w:rPr>
        <w:t>Course Summary and Objectives</w:t>
      </w:r>
    </w:p>
    <w:p w14:paraId="5663FCD2" w14:textId="77777777" w:rsidR="0019344F" w:rsidRDefault="0019344F" w:rsidP="0019344F">
      <w:pPr>
        <w:rPr>
          <w:rFonts w:ascii="Times New Roman" w:hAnsi="Times New Roman"/>
          <w:bCs/>
        </w:rPr>
      </w:pPr>
    </w:p>
    <w:p w14:paraId="5E68A614" w14:textId="77777777" w:rsidR="008643C6" w:rsidRPr="00107B91" w:rsidRDefault="008643C6" w:rsidP="008643C6">
      <w:pPr>
        <w:spacing w:after="240"/>
        <w:rPr>
          <w:rFonts w:ascii="Times New Roman" w:hAnsi="Times New Roman"/>
          <w:bCs/>
          <w:sz w:val="28"/>
          <w:szCs w:val="28"/>
        </w:rPr>
      </w:pPr>
      <w:r w:rsidRPr="00107B91">
        <w:rPr>
          <w:rFonts w:ascii="Times New Roman" w:hAnsi="Times New Roman"/>
          <w:bCs/>
          <w:sz w:val="28"/>
          <w:szCs w:val="28"/>
        </w:rPr>
        <w:t>The purpose of this course is to develop and use economic theory to understand the relationships between macroeconomic variables, how they change over time, and what policy instruments can be used to influence them. National output, income, employment, the general level of prices, and interest rates are some of the primary variables of interest. The topics covered in macroeconomics are those which appear in the newspaper and affect our daily lives. A basic understanding of how the economy works is essential not only to further scholarship but also to personal decision-making and so is relevant to all students.</w:t>
      </w:r>
    </w:p>
    <w:p w14:paraId="6FB8412D" w14:textId="77777777" w:rsidR="008643C6" w:rsidRPr="00107B91" w:rsidRDefault="008643C6" w:rsidP="008643C6">
      <w:pPr>
        <w:spacing w:after="240"/>
        <w:rPr>
          <w:rFonts w:ascii="Times New Roman" w:hAnsi="Times New Roman"/>
          <w:bCs/>
          <w:sz w:val="28"/>
          <w:szCs w:val="28"/>
        </w:rPr>
      </w:pPr>
      <w:r w:rsidRPr="00107B91">
        <w:rPr>
          <w:rFonts w:ascii="Times New Roman" w:hAnsi="Times New Roman"/>
          <w:bCs/>
          <w:sz w:val="28"/>
          <w:szCs w:val="28"/>
        </w:rPr>
        <w:t>Course Objectives (CO):</w:t>
      </w:r>
    </w:p>
    <w:p w14:paraId="0AA95B7B" w14:textId="77777777" w:rsidR="008643C6" w:rsidRDefault="008643C6" w:rsidP="008643C6">
      <w:pPr>
        <w:ind w:left="720"/>
        <w:rPr>
          <w:rFonts w:ascii="Times New Roman" w:hAnsi="Times New Roman"/>
          <w:bCs/>
          <w:sz w:val="28"/>
          <w:szCs w:val="28"/>
        </w:rPr>
      </w:pPr>
      <w:r w:rsidRPr="00107B91">
        <w:rPr>
          <w:rFonts w:ascii="Times New Roman" w:hAnsi="Times New Roman"/>
          <w:bCs/>
          <w:sz w:val="28"/>
          <w:szCs w:val="28"/>
        </w:rPr>
        <w:t>CO 1. Describe how market forces result in an efficient allocation of scarce resources</w:t>
      </w:r>
      <w:r>
        <w:rPr>
          <w:rFonts w:ascii="Times New Roman" w:hAnsi="Times New Roman"/>
          <w:bCs/>
          <w:sz w:val="28"/>
          <w:szCs w:val="28"/>
        </w:rPr>
        <w:t>.</w:t>
      </w:r>
    </w:p>
    <w:p w14:paraId="1E27222D" w14:textId="77777777" w:rsidR="008643C6" w:rsidRPr="00107B91" w:rsidRDefault="008643C6" w:rsidP="008643C6">
      <w:pPr>
        <w:ind w:left="720"/>
        <w:rPr>
          <w:rFonts w:ascii="Times New Roman" w:hAnsi="Times New Roman"/>
          <w:sz w:val="28"/>
          <w:szCs w:val="28"/>
        </w:rPr>
      </w:pPr>
    </w:p>
    <w:p w14:paraId="5E56DD6E"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2. Explain how product markets achieve equilibrium and identify factors that cause equilibrium price and quantity to change</w:t>
      </w:r>
      <w:r>
        <w:rPr>
          <w:rFonts w:ascii="Times New Roman" w:hAnsi="Times New Roman"/>
          <w:sz w:val="28"/>
          <w:szCs w:val="28"/>
        </w:rPr>
        <w:t>.</w:t>
      </w:r>
    </w:p>
    <w:p w14:paraId="4579B0EF" w14:textId="77777777" w:rsidR="008643C6" w:rsidRPr="00107B91" w:rsidRDefault="008643C6" w:rsidP="008643C6">
      <w:pPr>
        <w:ind w:left="720"/>
        <w:rPr>
          <w:rFonts w:ascii="Times New Roman" w:hAnsi="Times New Roman"/>
          <w:sz w:val="28"/>
          <w:szCs w:val="28"/>
        </w:rPr>
      </w:pPr>
    </w:p>
    <w:p w14:paraId="688590D8"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3. Describe macroeconomic goals and the measurements used to evaluate the economy's performance</w:t>
      </w:r>
      <w:r>
        <w:rPr>
          <w:rFonts w:ascii="Times New Roman" w:hAnsi="Times New Roman"/>
          <w:sz w:val="28"/>
          <w:szCs w:val="28"/>
        </w:rPr>
        <w:t>.</w:t>
      </w:r>
    </w:p>
    <w:p w14:paraId="6712AE5F" w14:textId="77777777" w:rsidR="008643C6" w:rsidRPr="00107B91" w:rsidRDefault="008643C6" w:rsidP="008643C6">
      <w:pPr>
        <w:ind w:left="720"/>
        <w:rPr>
          <w:rFonts w:ascii="Times New Roman" w:hAnsi="Times New Roman"/>
          <w:sz w:val="28"/>
          <w:szCs w:val="28"/>
        </w:rPr>
      </w:pPr>
    </w:p>
    <w:p w14:paraId="52B84EAC"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4. Illustrate how recessionary and inflationary gaps develop and compare the options of allowing the economy to self-correct versus using policy tools to achieve economic goals</w:t>
      </w:r>
      <w:r>
        <w:rPr>
          <w:rFonts w:ascii="Times New Roman" w:hAnsi="Times New Roman"/>
          <w:sz w:val="28"/>
          <w:szCs w:val="28"/>
        </w:rPr>
        <w:t>.</w:t>
      </w:r>
    </w:p>
    <w:p w14:paraId="03AF065D" w14:textId="77777777" w:rsidR="008643C6" w:rsidRPr="00107B91" w:rsidRDefault="008643C6" w:rsidP="008643C6">
      <w:pPr>
        <w:ind w:left="720"/>
        <w:rPr>
          <w:rFonts w:ascii="Times New Roman" w:hAnsi="Times New Roman"/>
          <w:sz w:val="28"/>
          <w:szCs w:val="28"/>
        </w:rPr>
      </w:pPr>
    </w:p>
    <w:p w14:paraId="6C93C425"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5. Contrast the Classical approach of laissez-faire with the Keynesian approach of active policy management and identify the strengths and weaknesses of both approaches</w:t>
      </w:r>
      <w:r>
        <w:rPr>
          <w:rFonts w:ascii="Times New Roman" w:hAnsi="Times New Roman"/>
          <w:sz w:val="28"/>
          <w:szCs w:val="28"/>
        </w:rPr>
        <w:t>.</w:t>
      </w:r>
    </w:p>
    <w:p w14:paraId="453CEEB0" w14:textId="77777777" w:rsidR="008643C6" w:rsidRDefault="008643C6" w:rsidP="008643C6">
      <w:pPr>
        <w:ind w:left="720"/>
        <w:rPr>
          <w:rFonts w:ascii="Times New Roman" w:hAnsi="Times New Roman"/>
          <w:sz w:val="28"/>
          <w:szCs w:val="28"/>
        </w:rPr>
      </w:pPr>
    </w:p>
    <w:p w14:paraId="4D9DB65F"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6. Describe how the tools of fiscal policy are managed by the federal government and the impact of these tools on the economy as well as the government's national debt</w:t>
      </w:r>
      <w:r>
        <w:rPr>
          <w:rFonts w:ascii="Times New Roman" w:hAnsi="Times New Roman"/>
          <w:sz w:val="28"/>
          <w:szCs w:val="28"/>
        </w:rPr>
        <w:t>.</w:t>
      </w:r>
    </w:p>
    <w:p w14:paraId="366A2B96" w14:textId="77777777" w:rsidR="008643C6" w:rsidRPr="00107B91" w:rsidRDefault="008643C6" w:rsidP="008643C6">
      <w:pPr>
        <w:ind w:left="720"/>
        <w:rPr>
          <w:rFonts w:ascii="Times New Roman" w:hAnsi="Times New Roman"/>
          <w:sz w:val="28"/>
          <w:szCs w:val="28"/>
        </w:rPr>
      </w:pPr>
    </w:p>
    <w:p w14:paraId="2216E180"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7. Describe how the tools of monetary policy are managed by the Federal Reserve and the impact of these tools on the economy as well as financial markets</w:t>
      </w:r>
      <w:r>
        <w:rPr>
          <w:rFonts w:ascii="Times New Roman" w:hAnsi="Times New Roman"/>
          <w:sz w:val="28"/>
          <w:szCs w:val="28"/>
        </w:rPr>
        <w:t>.</w:t>
      </w:r>
    </w:p>
    <w:p w14:paraId="62D5B454" w14:textId="77777777" w:rsidR="008643C6" w:rsidRPr="00107B91" w:rsidRDefault="008643C6" w:rsidP="008643C6">
      <w:pPr>
        <w:ind w:left="720"/>
        <w:rPr>
          <w:rFonts w:ascii="Times New Roman" w:hAnsi="Times New Roman"/>
          <w:sz w:val="28"/>
          <w:szCs w:val="28"/>
        </w:rPr>
      </w:pPr>
    </w:p>
    <w:p w14:paraId="3B73E9A3" w14:textId="77777777" w:rsidR="008643C6" w:rsidRDefault="008643C6" w:rsidP="008643C6">
      <w:pPr>
        <w:ind w:left="720"/>
        <w:rPr>
          <w:rFonts w:ascii="Times New Roman" w:hAnsi="Times New Roman"/>
          <w:sz w:val="28"/>
          <w:szCs w:val="28"/>
        </w:rPr>
      </w:pPr>
      <w:r w:rsidRPr="00107B91">
        <w:rPr>
          <w:rFonts w:ascii="Times New Roman" w:hAnsi="Times New Roman"/>
          <w:sz w:val="28"/>
          <w:szCs w:val="28"/>
        </w:rPr>
        <w:t>CO 8. Predict the impact of different policy options on the economy's behavior in both the short run and the long run.</w:t>
      </w:r>
    </w:p>
    <w:p w14:paraId="79CD9D32" w14:textId="77777777" w:rsidR="00C937B2" w:rsidRDefault="00C937B2" w:rsidP="0019344F">
      <w:pPr>
        <w:rPr>
          <w:rFonts w:ascii="Times New Roman" w:hAnsi="Times New Roman"/>
          <w:b/>
          <w:sz w:val="32"/>
          <w:szCs w:val="32"/>
          <w:u w:val="single"/>
        </w:rPr>
      </w:pPr>
    </w:p>
    <w:p w14:paraId="692F6974" w14:textId="66AC4485" w:rsidR="0019344F" w:rsidRPr="00BD1E3E" w:rsidRDefault="0019344F" w:rsidP="0019344F">
      <w:pPr>
        <w:rPr>
          <w:rFonts w:ascii="Times New Roman" w:hAnsi="Times New Roman"/>
          <w:b/>
          <w:sz w:val="32"/>
          <w:szCs w:val="32"/>
        </w:rPr>
      </w:pPr>
      <w:r w:rsidRPr="00BD1E3E">
        <w:rPr>
          <w:rFonts w:ascii="Times New Roman" w:hAnsi="Times New Roman"/>
          <w:b/>
          <w:sz w:val="32"/>
          <w:szCs w:val="32"/>
          <w:u w:val="single"/>
        </w:rPr>
        <w:t>Grading Policy</w:t>
      </w:r>
    </w:p>
    <w:p w14:paraId="5AED80E6" w14:textId="77777777" w:rsidR="0019344F" w:rsidRPr="00EE2729" w:rsidRDefault="0019344F" w:rsidP="0019344F">
      <w:pPr>
        <w:rPr>
          <w:rFonts w:ascii="Times New Roman" w:hAnsi="Times New Roman"/>
          <w:sz w:val="28"/>
          <w:szCs w:val="28"/>
        </w:rPr>
      </w:pPr>
    </w:p>
    <w:p w14:paraId="6476D7C3" w14:textId="672628A3" w:rsidR="0019344F" w:rsidRPr="00EE2729" w:rsidRDefault="0019344F" w:rsidP="0019344F">
      <w:pPr>
        <w:rPr>
          <w:rFonts w:ascii="Times New Roman" w:hAnsi="Times New Roman"/>
          <w:sz w:val="28"/>
          <w:szCs w:val="28"/>
        </w:rPr>
      </w:pPr>
      <w:r w:rsidRPr="00EE2729">
        <w:rPr>
          <w:rFonts w:ascii="Times New Roman" w:hAnsi="Times New Roman"/>
          <w:sz w:val="28"/>
          <w:szCs w:val="28"/>
        </w:rPr>
        <w:t xml:space="preserve">Your final grade in this course will be determined from your scores on homework, </w:t>
      </w:r>
      <w:r w:rsidR="00E60478">
        <w:rPr>
          <w:rFonts w:ascii="Times New Roman" w:hAnsi="Times New Roman"/>
          <w:sz w:val="28"/>
          <w:szCs w:val="28"/>
        </w:rPr>
        <w:t>a</w:t>
      </w:r>
      <w:r w:rsidR="00834F83">
        <w:rPr>
          <w:rFonts w:ascii="Times New Roman" w:hAnsi="Times New Roman"/>
          <w:sz w:val="28"/>
          <w:szCs w:val="28"/>
        </w:rPr>
        <w:t xml:space="preserve"> </w:t>
      </w:r>
      <w:r w:rsidRPr="00EE2729">
        <w:rPr>
          <w:rFonts w:ascii="Times New Roman" w:hAnsi="Times New Roman"/>
          <w:sz w:val="28"/>
          <w:szCs w:val="28"/>
        </w:rPr>
        <w:t xml:space="preserve">writing assignment, </w:t>
      </w:r>
      <w:r w:rsidR="00191285">
        <w:rPr>
          <w:rFonts w:ascii="Times New Roman" w:hAnsi="Times New Roman"/>
          <w:sz w:val="28"/>
          <w:szCs w:val="28"/>
        </w:rPr>
        <w:t>6</w:t>
      </w:r>
      <w:r w:rsidR="007864A1">
        <w:rPr>
          <w:rFonts w:ascii="Times New Roman" w:hAnsi="Times New Roman"/>
          <w:sz w:val="28"/>
          <w:szCs w:val="28"/>
        </w:rPr>
        <w:t xml:space="preserve"> midterm exams, and a comprehensive final exam</w:t>
      </w:r>
      <w:r w:rsidRPr="00EE2729">
        <w:rPr>
          <w:rFonts w:ascii="Times New Roman" w:hAnsi="Times New Roman"/>
          <w:sz w:val="28"/>
          <w:szCs w:val="28"/>
        </w:rPr>
        <w:t>.</w:t>
      </w:r>
    </w:p>
    <w:p w14:paraId="3E40365F" w14:textId="77777777" w:rsidR="0019344F" w:rsidRPr="00EE2729" w:rsidRDefault="0019344F" w:rsidP="0019344F">
      <w:pPr>
        <w:rPr>
          <w:rFonts w:ascii="Times New Roman" w:hAnsi="Times New Roman"/>
          <w:sz w:val="28"/>
          <w:szCs w:val="28"/>
        </w:rPr>
      </w:pPr>
    </w:p>
    <w:p w14:paraId="0AABDBD0" w14:textId="0B3EF8CA" w:rsidR="0019344F" w:rsidRPr="00421A5E" w:rsidRDefault="0019344F" w:rsidP="0019344F">
      <w:pPr>
        <w:rPr>
          <w:rFonts w:ascii="Times New Roman" w:hAnsi="Times New Roman"/>
          <w:sz w:val="28"/>
          <w:szCs w:val="28"/>
        </w:rPr>
      </w:pPr>
      <w:r w:rsidRPr="00EE2729">
        <w:rPr>
          <w:rFonts w:ascii="Times New Roman" w:hAnsi="Times New Roman"/>
          <w:sz w:val="28"/>
          <w:szCs w:val="28"/>
        </w:rPr>
        <w:tab/>
        <w:t>Homework</w:t>
      </w:r>
      <w:r>
        <w:rPr>
          <w:rFonts w:ascii="Times New Roman" w:hAnsi="Times New Roman"/>
          <w:sz w:val="28"/>
          <w:szCs w:val="28"/>
        </w:rPr>
        <w:t xml:space="preserve"> (Top Hat)</w:t>
      </w:r>
      <w:r>
        <w:rPr>
          <w:rFonts w:ascii="Times New Roman" w:hAnsi="Times New Roman"/>
          <w:sz w:val="28"/>
          <w:szCs w:val="28"/>
        </w:rPr>
        <w:tab/>
      </w:r>
      <w:r>
        <w:rPr>
          <w:rFonts w:ascii="Times New Roman" w:hAnsi="Times New Roman"/>
          <w:sz w:val="28"/>
          <w:szCs w:val="28"/>
        </w:rPr>
        <w:tab/>
      </w:r>
      <w:r w:rsidRPr="00EE2729">
        <w:rPr>
          <w:rFonts w:ascii="Times New Roman" w:hAnsi="Times New Roman"/>
          <w:sz w:val="28"/>
          <w:szCs w:val="28"/>
        </w:rPr>
        <w:tab/>
      </w:r>
      <w:r w:rsidRPr="00EE2729">
        <w:rPr>
          <w:rFonts w:ascii="Times New Roman" w:hAnsi="Times New Roman"/>
          <w:sz w:val="28"/>
          <w:szCs w:val="28"/>
        </w:rPr>
        <w:tab/>
      </w:r>
      <w:r w:rsidRPr="00EE2729">
        <w:rPr>
          <w:rFonts w:ascii="Times New Roman" w:hAnsi="Times New Roman"/>
          <w:sz w:val="28"/>
          <w:szCs w:val="28"/>
        </w:rPr>
        <w:tab/>
      </w:r>
      <w:r w:rsidRPr="00421A5E">
        <w:rPr>
          <w:rFonts w:ascii="Times New Roman" w:hAnsi="Times New Roman"/>
          <w:sz w:val="28"/>
          <w:szCs w:val="28"/>
        </w:rPr>
        <w:t>1</w:t>
      </w:r>
      <w:r w:rsidR="00DF1509">
        <w:rPr>
          <w:rFonts w:ascii="Times New Roman" w:hAnsi="Times New Roman"/>
          <w:sz w:val="28"/>
          <w:szCs w:val="28"/>
        </w:rPr>
        <w:t>0</w:t>
      </w:r>
      <w:r>
        <w:rPr>
          <w:rFonts w:ascii="Times New Roman" w:hAnsi="Times New Roman"/>
          <w:sz w:val="28"/>
          <w:szCs w:val="28"/>
        </w:rPr>
        <w:t>%</w:t>
      </w:r>
      <w:r w:rsidRPr="00421A5E">
        <w:rPr>
          <w:rFonts w:ascii="Times New Roman" w:hAnsi="Times New Roman"/>
          <w:sz w:val="28"/>
          <w:szCs w:val="28"/>
        </w:rPr>
        <w:t xml:space="preserve"> </w:t>
      </w:r>
    </w:p>
    <w:p w14:paraId="7E1C6784" w14:textId="346DCD9C" w:rsidR="0019344F" w:rsidRPr="00421A5E" w:rsidRDefault="0019344F" w:rsidP="0019344F">
      <w:pPr>
        <w:rPr>
          <w:rFonts w:ascii="Times New Roman" w:hAnsi="Times New Roman"/>
          <w:sz w:val="28"/>
          <w:szCs w:val="28"/>
        </w:rPr>
      </w:pPr>
      <w:r w:rsidRPr="00421A5E">
        <w:rPr>
          <w:rFonts w:ascii="Times New Roman" w:hAnsi="Times New Roman"/>
          <w:sz w:val="28"/>
          <w:szCs w:val="28"/>
        </w:rPr>
        <w:tab/>
      </w:r>
      <w:r>
        <w:rPr>
          <w:rFonts w:ascii="Times New Roman" w:hAnsi="Times New Roman"/>
          <w:sz w:val="28"/>
          <w:szCs w:val="28"/>
        </w:rPr>
        <w:t>Writing Assignment</w:t>
      </w:r>
      <w:r w:rsidR="003350E2" w:rsidRPr="00EB14F1">
        <w:rPr>
          <w:rFonts w:ascii="Times New Roman" w:hAnsi="Times New Roman"/>
          <w:sz w:val="28"/>
          <w:szCs w:val="28"/>
        </w:rPr>
        <w:t>s</w:t>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00B1544E">
        <w:rPr>
          <w:rFonts w:ascii="Times New Roman" w:hAnsi="Times New Roman"/>
          <w:sz w:val="28"/>
          <w:szCs w:val="28"/>
        </w:rPr>
        <w:tab/>
      </w:r>
      <w:r w:rsidR="00B1544E">
        <w:rPr>
          <w:rFonts w:ascii="Times New Roman" w:hAnsi="Times New Roman"/>
          <w:sz w:val="28"/>
          <w:szCs w:val="28"/>
        </w:rPr>
        <w:tab/>
      </w:r>
      <w:r w:rsidRPr="00421A5E">
        <w:rPr>
          <w:rFonts w:ascii="Times New Roman" w:hAnsi="Times New Roman"/>
          <w:sz w:val="28"/>
          <w:szCs w:val="28"/>
        </w:rPr>
        <w:t xml:space="preserve">  </w:t>
      </w:r>
      <w:r>
        <w:rPr>
          <w:rFonts w:ascii="Times New Roman" w:hAnsi="Times New Roman"/>
          <w:sz w:val="28"/>
          <w:szCs w:val="28"/>
        </w:rPr>
        <w:t>5%</w:t>
      </w:r>
    </w:p>
    <w:p w14:paraId="22BC328F" w14:textId="6B6860EC" w:rsidR="0019344F" w:rsidRPr="00421A5E" w:rsidRDefault="00B3072F" w:rsidP="0019344F">
      <w:pPr>
        <w:rPr>
          <w:rFonts w:ascii="Times New Roman" w:hAnsi="Times New Roman"/>
          <w:sz w:val="28"/>
          <w:szCs w:val="28"/>
        </w:rPr>
      </w:pPr>
      <w:r w:rsidRPr="00421A5E">
        <w:rPr>
          <w:rFonts w:ascii="Times New Roman" w:hAnsi="Times New Roman"/>
          <w:noProof/>
          <w:snapToGrid/>
          <w:sz w:val="28"/>
          <w:szCs w:val="28"/>
        </w:rPr>
        <mc:AlternateContent>
          <mc:Choice Requires="wps">
            <w:drawing>
              <wp:anchor distT="0" distB="0" distL="114300" distR="114300" simplePos="0" relativeHeight="251667456" behindDoc="0" locked="0" layoutInCell="1" allowOverlap="1" wp14:anchorId="101E4CDF" wp14:editId="37E155BF">
                <wp:simplePos x="0" y="0"/>
                <wp:positionH relativeFrom="column">
                  <wp:posOffset>4508500</wp:posOffset>
                </wp:positionH>
                <wp:positionV relativeFrom="paragraph">
                  <wp:posOffset>64770</wp:posOffset>
                </wp:positionV>
                <wp:extent cx="209550" cy="1079500"/>
                <wp:effectExtent l="0" t="0" r="19050" b="2540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079500"/>
                        </a:xfrm>
                        <a:prstGeom prst="rightBrace">
                          <a:avLst>
                            <a:gd name="adj1" fmla="val 29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B04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355pt;margin-top:5.1pt;width:16.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LcFgIAACAEAAAOAAAAZHJzL2Uyb0RvYy54bWysU9uO0zAQfUfiHyy/06RR06VR0xXssghp&#10;uUgLH+DaTmOwPcZ2m5avZ+ykpcAbIg/WTGZ8Zs6Z8fr2aDQ5SB8U2JbOZyUl0nIQyu5a+uXzw4uX&#10;lITIrGAarGzpSQZ6u3n+bD24RlbQgxbSEwSxoRlcS/sYXVMUgffSsDADJy0GO/CGRXT9rhCeDYhu&#10;dFGV5bIYwAvngcsQ8O/9GKSbjN91ksePXRdkJLql2FvMp8/nNp3FZs2anWeuV3xqg/1DF4Ypi0Uv&#10;UPcsMrL36i8oo7iHAF2ccTAFdJ3iMnNANvPyDzZPPXMyc0FxgrvIFP4fLP9weHKffGo9uEfg3wIq&#10;UgwuNJdIcgLmkO3wHgTOkO0jZLLHzpt0E2mQY9b0dNFUHiPh+LMqV3WNynMMzcubVV1m0QvWnG87&#10;H+JbCYYko6Ve7fr42jOemLOGHR5DzMoKYplJ5cXXOSWd0TioA9OkWi2Wy2mQVznVdQ5WvdSdELGD&#10;c+UEb+FBaZ3XQVsytHRVV3XuIIBWIgVTWvC77Z32BAsj1fyl0gj2W5qHvRUZrJdMvJnsyJQebczX&#10;dhI6aZv2NTRbECfU2cO4pvis0OjB/6BkwBVtafi+Z15Sot9Z3IHVfLFIO52dRX1ToeOvI9vrCLMc&#10;oVoaKRnNuzi+g73LkuN4Ml0Lr3C+nYrnRRi7mprFNcxspyeT9vzaz1m/HvbmJwAAAP//AwBQSwME&#10;FAAGAAgAAAAhAHW9Hc7cAAAACgEAAA8AAABkcnMvZG93bnJldi54bWxMj81OwzAQhO9IvIO1SNyo&#10;3fCTKsSpENADF6QWuDvxkkTY6xC7TfL2LCc47sxo9ptyO3snTjjGPpCG9UqBQGqC7anV8P62u9qA&#10;iMmQNS4QalgwwrY6PytNYcNEezwdUiu4hGJhNHQpDYWUsenQm7gKAxJ7n2H0JvE5ttKOZuJy72Sm&#10;1J30pif+0JkBHztsvg5Hr4H23y+4TM3SPn/sniaX1bfxNdf68mJ+uAeRcE5/YfjFZ3SomKkOR7JR&#10;OA35WvGWxIbKQHAgv7lmoWZhw4qsSvl/QvUDAAD//wMAUEsBAi0AFAAGAAgAAAAhALaDOJL+AAAA&#10;4QEAABMAAAAAAAAAAAAAAAAAAAAAAFtDb250ZW50X1R5cGVzXS54bWxQSwECLQAUAAYACAAAACEA&#10;OP0h/9YAAACUAQAACwAAAAAAAAAAAAAAAAAvAQAAX3JlbHMvLnJlbHNQSwECLQAUAAYACAAAACEA&#10;EgzS3BYCAAAgBAAADgAAAAAAAAAAAAAAAAAuAgAAZHJzL2Uyb0RvYy54bWxQSwECLQAUAAYACAAA&#10;ACEAdb0dztwAAAAKAQAADwAAAAAAAAAAAAAAAABwBAAAZHJzL2Rvd25yZXYueG1sUEsFBgAAAAAE&#10;AAQA8wAAAHkFAAAAAA==&#10;" adj="1235"/>
            </w:pict>
          </mc:Fallback>
        </mc:AlternateContent>
      </w:r>
      <w:r w:rsidR="0019344F" w:rsidRPr="00421A5E">
        <w:rPr>
          <w:rFonts w:ascii="Times New Roman" w:hAnsi="Times New Roman"/>
          <w:sz w:val="28"/>
          <w:szCs w:val="28"/>
        </w:rPr>
        <w:tab/>
        <w:t>Exam 1</w:t>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DA1D8F">
        <w:rPr>
          <w:rFonts w:ascii="Times New Roman" w:hAnsi="Times New Roman"/>
          <w:sz w:val="28"/>
          <w:szCs w:val="28"/>
        </w:rPr>
        <w:t>1</w:t>
      </w:r>
      <w:r w:rsidR="004E603C">
        <w:rPr>
          <w:rFonts w:ascii="Times New Roman" w:hAnsi="Times New Roman"/>
          <w:sz w:val="28"/>
          <w:szCs w:val="28"/>
        </w:rPr>
        <w:t>5</w:t>
      </w:r>
      <w:r w:rsidR="0019344F">
        <w:rPr>
          <w:rFonts w:ascii="Times New Roman" w:hAnsi="Times New Roman"/>
          <w:sz w:val="28"/>
          <w:szCs w:val="28"/>
        </w:rPr>
        <w:t>%</w:t>
      </w:r>
      <w:r w:rsidR="0019344F" w:rsidRPr="00421A5E">
        <w:rPr>
          <w:rFonts w:ascii="Times New Roman" w:hAnsi="Times New Roman"/>
          <w:sz w:val="28"/>
          <w:szCs w:val="28"/>
        </w:rPr>
        <w:t xml:space="preserve"> </w:t>
      </w:r>
    </w:p>
    <w:p w14:paraId="28EC5850" w14:textId="1E5B206B" w:rsidR="0019344F" w:rsidRPr="00421A5E" w:rsidRDefault="00B3072F" w:rsidP="0019344F">
      <w:pPr>
        <w:rPr>
          <w:rFonts w:ascii="Times New Roman" w:hAnsi="Times New Roman"/>
          <w:sz w:val="28"/>
          <w:szCs w:val="28"/>
        </w:rPr>
      </w:pPr>
      <w:r>
        <w:rPr>
          <w:rFonts w:ascii="Times New Roman" w:hAnsi="Times New Roman"/>
          <w:noProof/>
          <w:snapToGrid/>
          <w:sz w:val="28"/>
          <w:szCs w:val="28"/>
        </w:rPr>
        <mc:AlternateContent>
          <mc:Choice Requires="wps">
            <w:drawing>
              <wp:anchor distT="0" distB="0" distL="114300" distR="114300" simplePos="0" relativeHeight="251668480" behindDoc="0" locked="0" layoutInCell="1" allowOverlap="1" wp14:anchorId="2018D1BD" wp14:editId="1824CF8E">
                <wp:simplePos x="0" y="0"/>
                <wp:positionH relativeFrom="column">
                  <wp:posOffset>4762500</wp:posOffset>
                </wp:positionH>
                <wp:positionV relativeFrom="paragraph">
                  <wp:posOffset>146050</wp:posOffset>
                </wp:positionV>
                <wp:extent cx="1847850" cy="1123950"/>
                <wp:effectExtent l="0" t="0" r="0" b="0"/>
                <wp:wrapNone/>
                <wp:docPr id="91034375" name="Text Box 2"/>
                <wp:cNvGraphicFramePr/>
                <a:graphic xmlns:a="http://schemas.openxmlformats.org/drawingml/2006/main">
                  <a:graphicData uri="http://schemas.microsoft.com/office/word/2010/wordprocessingShape">
                    <wps:wsp>
                      <wps:cNvSpPr txBox="1"/>
                      <wps:spPr>
                        <a:xfrm>
                          <a:off x="0" y="0"/>
                          <a:ext cx="1847850" cy="1123950"/>
                        </a:xfrm>
                        <a:prstGeom prst="rect">
                          <a:avLst/>
                        </a:prstGeom>
                        <a:solidFill>
                          <a:schemeClr val="lt1"/>
                        </a:solidFill>
                        <a:ln w="6350">
                          <a:noFill/>
                        </a:ln>
                      </wps:spPr>
                      <wps:txbx>
                        <w:txbxContent>
                          <w:p w14:paraId="05D709AF" w14:textId="75682D83" w:rsidR="00B3072F" w:rsidRPr="00B3072F" w:rsidRDefault="00B3072F">
                            <w:pPr>
                              <w:rPr>
                                <w:rFonts w:ascii="Times New Roman" w:hAnsi="Times New Roman"/>
                                <w:sz w:val="28"/>
                                <w:szCs w:val="28"/>
                              </w:rPr>
                            </w:pPr>
                            <w:r w:rsidRPr="00B3072F">
                              <w:rPr>
                                <w:rFonts w:ascii="Times New Roman" w:hAnsi="Times New Roman"/>
                                <w:sz w:val="28"/>
                                <w:szCs w:val="28"/>
                              </w:rPr>
                              <w:t>Lowest 2 of the 6 midterm exam grades will be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18D1BD" id="_x0000_t202" coordsize="21600,21600" o:spt="202" path="m,l,21600r21600,l21600,xe">
                <v:stroke joinstyle="miter"/>
                <v:path gradientshapeok="t" o:connecttype="rect"/>
              </v:shapetype>
              <v:shape id="Text Box 2" o:spid="_x0000_s1026" type="#_x0000_t202" style="position:absolute;margin-left:375pt;margin-top:11.5pt;width:145.5pt;height:8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uPLAIAAFUEAAAOAAAAZHJzL2Uyb0RvYy54bWysVEtv2zAMvg/YfxB0bxynaZsacYosRYYB&#10;QVsgHXpWZCk2IIuapMTOfv0o2Xm022noRSZFio+PHz19aGtF9sK6CnRO08GQEqE5FJXe5vTn6/Jq&#10;QonzTBdMgRY5PQhHH2Zfv0wbk4kRlKAKYQkG0S5rTE5L702WJI6XomZuAEZoNEqwNfOo2m1SWNZg&#10;9Folo+HwNmnAFsYCF87h7WNnpLMYX0rB/bOUTniicoq1+XjaeG7CmcymLNtaZsqK92Ww/6iiZpXG&#10;pKdQj8wzsrPVX6HqiltwIP2AQ52AlBUXsQfsJh1+6GZdMiNiLwiOMyeY3OeF5U/7tXmxxLffoMUB&#10;BkAa4zKHl6GfVto6fLFSgnaE8HCCTbSe8PBoMr6b3KCJoy1NR9f3qGCc5PzcWOe/C6hJEHJqcS4R&#10;LrZfOd+5Hl1CNgeqKpaVUlEJXBALZcme4RSVj0Vi8HdeSpMmp7fXmDo80hCed5GVxlrOTQXJt5u2&#10;73QDxQEBsNBxwxm+rLDIFXP+hVkkAzaGBPfPeEgFmAR6iZIS7O9/3Qd/nBFaKWmQXDl1v3bMCkrU&#10;D43Tu0/H48DGqIxv7kao2EvL5tKid/UCsPMUV8nwKAZ/r46itFC/4R7MQ1Y0Mc0xd079UVz4jvK4&#10;R1zM59EJ+WeYX+m14SF0AC2M4LV9Y9b0c/I44ic40pBlH8bV+XZwz3ceZBVnGQDuUO1xR+5GNvR7&#10;FpbjUo9e57/B7A8AAAD//wMAUEsDBBQABgAIAAAAIQC90q5K3wAAAAsBAAAPAAAAZHJzL2Rvd25y&#10;ZXYueG1sTE/JTsMwEL0j8Q/WIHFBrd2GUhTiVAixSL3RFBA3Nx6SiHgcxW4S/p7pCU6zvKe3ZJvJ&#10;tWLAPjSeNCzmCgRS6W1DlYZ98TS7BRGiIWtaT6jhBwNs8vOzzKTWj/SKwy5WgkUopEZDHWOXShnK&#10;Gp0Jc98hMfble2cin30lbW9GFnetXCp1I51piB1q0+FDjeX37ug0fF5VH9swPb+NySrpHl+GYv1u&#10;C60vL6b7OxARp/hHhlN8jg45Zzr4I9kgWg3rleIuUcMy4XkiqOsFbwf+KIZknsn/HfJfAAAA//8D&#10;AFBLAQItABQABgAIAAAAIQC2gziS/gAAAOEBAAATAAAAAAAAAAAAAAAAAAAAAABbQ29udGVudF9U&#10;eXBlc10ueG1sUEsBAi0AFAAGAAgAAAAhADj9If/WAAAAlAEAAAsAAAAAAAAAAAAAAAAALwEAAF9y&#10;ZWxzLy5yZWxzUEsBAi0AFAAGAAgAAAAhACmFW48sAgAAVQQAAA4AAAAAAAAAAAAAAAAALgIAAGRy&#10;cy9lMm9Eb2MueG1sUEsBAi0AFAAGAAgAAAAhAL3SrkrfAAAACwEAAA8AAAAAAAAAAAAAAAAAhgQA&#10;AGRycy9kb3ducmV2LnhtbFBLBQYAAAAABAAEAPMAAACSBQAAAAA=&#10;" fillcolor="white [3201]" stroked="f" strokeweight=".5pt">
                <v:textbox>
                  <w:txbxContent>
                    <w:p w14:paraId="05D709AF" w14:textId="75682D83" w:rsidR="00B3072F" w:rsidRPr="00B3072F" w:rsidRDefault="00B3072F">
                      <w:pPr>
                        <w:rPr>
                          <w:rFonts w:ascii="Times New Roman" w:hAnsi="Times New Roman"/>
                          <w:sz w:val="28"/>
                          <w:szCs w:val="28"/>
                        </w:rPr>
                      </w:pPr>
                      <w:r w:rsidRPr="00B3072F">
                        <w:rPr>
                          <w:rFonts w:ascii="Times New Roman" w:hAnsi="Times New Roman"/>
                          <w:sz w:val="28"/>
                          <w:szCs w:val="28"/>
                        </w:rPr>
                        <w:t>Lowest 2 of the 6 midterm exam grades will be dropped.</w:t>
                      </w:r>
                    </w:p>
                  </w:txbxContent>
                </v:textbox>
              </v:shape>
            </w:pict>
          </mc:Fallback>
        </mc:AlternateContent>
      </w:r>
      <w:r w:rsidR="0019344F" w:rsidRPr="00421A5E">
        <w:rPr>
          <w:rFonts w:ascii="Times New Roman" w:hAnsi="Times New Roman"/>
          <w:sz w:val="28"/>
          <w:szCs w:val="28"/>
        </w:rPr>
        <w:tab/>
        <w:t>Exam 2</w:t>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DA1D8F">
        <w:rPr>
          <w:rFonts w:ascii="Times New Roman" w:hAnsi="Times New Roman"/>
          <w:sz w:val="28"/>
          <w:szCs w:val="28"/>
        </w:rPr>
        <w:t xml:space="preserve">         </w:t>
      </w:r>
      <w:r w:rsidR="00191285">
        <w:rPr>
          <w:rFonts w:ascii="Times New Roman" w:hAnsi="Times New Roman"/>
          <w:sz w:val="28"/>
          <w:szCs w:val="28"/>
        </w:rPr>
        <w:t xml:space="preserve"> </w:t>
      </w:r>
      <w:r w:rsidR="00DA1D8F">
        <w:rPr>
          <w:rFonts w:ascii="Times New Roman" w:hAnsi="Times New Roman"/>
          <w:sz w:val="28"/>
          <w:szCs w:val="28"/>
        </w:rPr>
        <w:t>1</w:t>
      </w:r>
      <w:r w:rsidR="004E603C">
        <w:rPr>
          <w:rFonts w:ascii="Times New Roman" w:hAnsi="Times New Roman"/>
          <w:sz w:val="28"/>
          <w:szCs w:val="28"/>
        </w:rPr>
        <w:t>5</w:t>
      </w:r>
      <w:r w:rsidR="0019344F">
        <w:rPr>
          <w:rFonts w:ascii="Times New Roman" w:hAnsi="Times New Roman"/>
          <w:sz w:val="28"/>
          <w:szCs w:val="28"/>
        </w:rPr>
        <w:t>%</w:t>
      </w:r>
      <w:r w:rsidR="0019344F" w:rsidRPr="00421A5E">
        <w:rPr>
          <w:rFonts w:ascii="Times New Roman" w:hAnsi="Times New Roman"/>
          <w:sz w:val="28"/>
          <w:szCs w:val="28"/>
        </w:rPr>
        <w:t xml:space="preserve">  </w:t>
      </w:r>
    </w:p>
    <w:p w14:paraId="3D7C951D" w14:textId="7BFEB55D" w:rsidR="007864A1" w:rsidRDefault="0019344F" w:rsidP="0019344F">
      <w:pPr>
        <w:rPr>
          <w:rFonts w:ascii="Times New Roman" w:hAnsi="Times New Roman"/>
          <w:sz w:val="28"/>
          <w:szCs w:val="28"/>
        </w:rPr>
      </w:pPr>
      <w:r w:rsidRPr="00421A5E">
        <w:rPr>
          <w:rFonts w:ascii="Times New Roman" w:hAnsi="Times New Roman"/>
          <w:sz w:val="28"/>
          <w:szCs w:val="28"/>
        </w:rPr>
        <w:tab/>
        <w:t>Exam 3</w:t>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DA1D8F">
        <w:rPr>
          <w:rFonts w:ascii="Times New Roman" w:hAnsi="Times New Roman"/>
          <w:sz w:val="28"/>
          <w:szCs w:val="28"/>
        </w:rPr>
        <w:tab/>
        <w:t xml:space="preserve">        </w:t>
      </w:r>
      <w:r w:rsidR="00191285">
        <w:rPr>
          <w:rFonts w:ascii="Times New Roman" w:hAnsi="Times New Roman"/>
          <w:sz w:val="28"/>
          <w:szCs w:val="28"/>
        </w:rPr>
        <w:t xml:space="preserve">  </w:t>
      </w:r>
      <w:r w:rsidR="00DA1D8F">
        <w:rPr>
          <w:rFonts w:ascii="Times New Roman" w:hAnsi="Times New Roman"/>
          <w:sz w:val="28"/>
          <w:szCs w:val="28"/>
        </w:rPr>
        <w:t>1</w:t>
      </w:r>
      <w:r w:rsidR="004E603C">
        <w:rPr>
          <w:rFonts w:ascii="Times New Roman" w:hAnsi="Times New Roman"/>
          <w:sz w:val="28"/>
          <w:szCs w:val="28"/>
        </w:rPr>
        <w:t>5</w:t>
      </w:r>
      <w:r w:rsidR="00E60478">
        <w:rPr>
          <w:rFonts w:ascii="Times New Roman" w:hAnsi="Times New Roman"/>
          <w:sz w:val="28"/>
          <w:szCs w:val="28"/>
        </w:rPr>
        <w:t>%</w:t>
      </w:r>
    </w:p>
    <w:p w14:paraId="0E04D007" w14:textId="435A9352" w:rsidR="0019344F" w:rsidRDefault="007864A1" w:rsidP="0019344F">
      <w:pPr>
        <w:rPr>
          <w:rFonts w:ascii="Times New Roman" w:hAnsi="Times New Roman"/>
          <w:sz w:val="28"/>
          <w:szCs w:val="28"/>
        </w:rPr>
      </w:pPr>
      <w:r>
        <w:rPr>
          <w:rFonts w:ascii="Times New Roman" w:hAnsi="Times New Roman"/>
          <w:sz w:val="28"/>
          <w:szCs w:val="28"/>
        </w:rPr>
        <w:tab/>
        <w:t>Exam 4</w:t>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19344F" w:rsidRPr="00421A5E">
        <w:rPr>
          <w:rFonts w:ascii="Times New Roman" w:hAnsi="Times New Roman"/>
          <w:sz w:val="28"/>
          <w:szCs w:val="28"/>
        </w:rPr>
        <w:tab/>
      </w:r>
      <w:r w:rsidR="003C1536">
        <w:rPr>
          <w:rFonts w:ascii="Times New Roman" w:hAnsi="Times New Roman"/>
          <w:sz w:val="28"/>
          <w:szCs w:val="28"/>
        </w:rPr>
        <w:t>1</w:t>
      </w:r>
      <w:r w:rsidR="004E603C">
        <w:rPr>
          <w:rFonts w:ascii="Times New Roman" w:hAnsi="Times New Roman"/>
          <w:sz w:val="28"/>
          <w:szCs w:val="28"/>
        </w:rPr>
        <w:t>5</w:t>
      </w:r>
      <w:r w:rsidR="0019344F">
        <w:rPr>
          <w:rFonts w:ascii="Times New Roman" w:hAnsi="Times New Roman"/>
          <w:sz w:val="28"/>
          <w:szCs w:val="28"/>
        </w:rPr>
        <w:t>%</w:t>
      </w:r>
      <w:r w:rsidR="0019344F" w:rsidRPr="00421A5E">
        <w:rPr>
          <w:rFonts w:ascii="Times New Roman" w:hAnsi="Times New Roman"/>
          <w:sz w:val="28"/>
          <w:szCs w:val="28"/>
        </w:rPr>
        <w:tab/>
      </w:r>
    </w:p>
    <w:p w14:paraId="0EF576B4" w14:textId="2FF5B964" w:rsidR="007864A1" w:rsidRDefault="007864A1" w:rsidP="0019344F">
      <w:pPr>
        <w:rPr>
          <w:rFonts w:ascii="Times New Roman" w:hAnsi="Times New Roman"/>
          <w:sz w:val="28"/>
          <w:szCs w:val="28"/>
        </w:rPr>
      </w:pPr>
      <w:r>
        <w:rPr>
          <w:rFonts w:ascii="Times New Roman" w:hAnsi="Times New Roman"/>
          <w:sz w:val="28"/>
          <w:szCs w:val="28"/>
        </w:rPr>
        <w:tab/>
        <w:t>Exam 5</w:t>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E60478">
        <w:rPr>
          <w:rFonts w:ascii="Times New Roman" w:hAnsi="Times New Roman"/>
          <w:sz w:val="28"/>
          <w:szCs w:val="28"/>
        </w:rPr>
        <w:tab/>
      </w:r>
      <w:r w:rsidR="003C1536">
        <w:rPr>
          <w:rFonts w:ascii="Times New Roman" w:hAnsi="Times New Roman"/>
          <w:sz w:val="28"/>
          <w:szCs w:val="28"/>
        </w:rPr>
        <w:t>1</w:t>
      </w:r>
      <w:r w:rsidR="004E603C">
        <w:rPr>
          <w:rFonts w:ascii="Times New Roman" w:hAnsi="Times New Roman"/>
          <w:sz w:val="28"/>
          <w:szCs w:val="28"/>
        </w:rPr>
        <w:t>5</w:t>
      </w:r>
      <w:r w:rsidR="00E60478">
        <w:rPr>
          <w:rFonts w:ascii="Times New Roman" w:hAnsi="Times New Roman"/>
          <w:sz w:val="28"/>
          <w:szCs w:val="28"/>
        </w:rPr>
        <w:t>%</w:t>
      </w:r>
    </w:p>
    <w:p w14:paraId="09998BCD" w14:textId="17AF7F7F" w:rsidR="007864A1" w:rsidRPr="00421A5E" w:rsidRDefault="007864A1" w:rsidP="00191285">
      <w:pPr>
        <w:rPr>
          <w:rFonts w:ascii="Times New Roman" w:hAnsi="Times New Roman"/>
          <w:sz w:val="28"/>
          <w:szCs w:val="28"/>
        </w:rPr>
      </w:pPr>
      <w:r>
        <w:rPr>
          <w:rFonts w:ascii="Times New Roman" w:hAnsi="Times New Roman"/>
          <w:sz w:val="28"/>
          <w:szCs w:val="28"/>
        </w:rPr>
        <w:tab/>
        <w:t>Exam 6</w:t>
      </w:r>
      <w:r w:rsidR="00026E4D">
        <w:rPr>
          <w:rFonts w:ascii="Times New Roman" w:hAnsi="Times New Roman"/>
          <w:sz w:val="28"/>
          <w:szCs w:val="28"/>
        </w:rPr>
        <w:tab/>
      </w:r>
      <w:r w:rsidR="00026E4D">
        <w:rPr>
          <w:rFonts w:ascii="Times New Roman" w:hAnsi="Times New Roman"/>
          <w:sz w:val="28"/>
          <w:szCs w:val="28"/>
        </w:rPr>
        <w:tab/>
      </w:r>
      <w:r w:rsidR="00026E4D">
        <w:rPr>
          <w:rFonts w:ascii="Times New Roman" w:hAnsi="Times New Roman"/>
          <w:sz w:val="28"/>
          <w:szCs w:val="28"/>
        </w:rPr>
        <w:tab/>
      </w:r>
      <w:r w:rsidR="00026E4D">
        <w:rPr>
          <w:rFonts w:ascii="Times New Roman" w:hAnsi="Times New Roman"/>
          <w:sz w:val="28"/>
          <w:szCs w:val="28"/>
        </w:rPr>
        <w:tab/>
      </w:r>
      <w:r w:rsidR="00026E4D">
        <w:rPr>
          <w:rFonts w:ascii="Times New Roman" w:hAnsi="Times New Roman"/>
          <w:sz w:val="28"/>
          <w:szCs w:val="28"/>
        </w:rPr>
        <w:tab/>
      </w:r>
      <w:r w:rsidR="00026E4D">
        <w:rPr>
          <w:rFonts w:ascii="Times New Roman" w:hAnsi="Times New Roman"/>
          <w:sz w:val="28"/>
          <w:szCs w:val="28"/>
        </w:rPr>
        <w:tab/>
      </w:r>
      <w:r w:rsidR="00026E4D">
        <w:rPr>
          <w:rFonts w:ascii="Times New Roman" w:hAnsi="Times New Roman"/>
          <w:sz w:val="28"/>
          <w:szCs w:val="28"/>
        </w:rPr>
        <w:tab/>
      </w:r>
      <w:r w:rsidR="003C1536">
        <w:rPr>
          <w:rFonts w:ascii="Times New Roman" w:hAnsi="Times New Roman"/>
          <w:sz w:val="28"/>
          <w:szCs w:val="28"/>
        </w:rPr>
        <w:t>1</w:t>
      </w:r>
      <w:r w:rsidR="004E603C">
        <w:rPr>
          <w:rFonts w:ascii="Times New Roman" w:hAnsi="Times New Roman"/>
          <w:sz w:val="28"/>
          <w:szCs w:val="28"/>
        </w:rPr>
        <w:t>5</w:t>
      </w:r>
      <w:r w:rsidR="00026E4D">
        <w:rPr>
          <w:rFonts w:ascii="Times New Roman" w:hAnsi="Times New Roman"/>
          <w:sz w:val="28"/>
          <w:szCs w:val="28"/>
        </w:rPr>
        <w:t>%</w:t>
      </w:r>
    </w:p>
    <w:p w14:paraId="69AD63A6" w14:textId="183CDBB8" w:rsidR="0019344F" w:rsidRPr="00421A5E" w:rsidRDefault="0019344F" w:rsidP="0019344F">
      <w:pPr>
        <w:rPr>
          <w:rFonts w:ascii="Times New Roman" w:hAnsi="Times New Roman"/>
          <w:sz w:val="28"/>
          <w:szCs w:val="28"/>
        </w:rPr>
      </w:pPr>
      <w:r w:rsidRPr="00421A5E">
        <w:rPr>
          <w:rFonts w:ascii="Times New Roman" w:hAnsi="Times New Roman"/>
          <w:sz w:val="28"/>
          <w:szCs w:val="28"/>
        </w:rPr>
        <w:tab/>
        <w:t>Comprehensive Final Exam</w:t>
      </w:r>
      <w:r w:rsidR="00441292">
        <w:rPr>
          <w:rFonts w:ascii="Times New Roman" w:hAnsi="Times New Roman"/>
          <w:sz w:val="28"/>
          <w:szCs w:val="28"/>
        </w:rPr>
        <w:tab/>
      </w:r>
      <w:r w:rsidR="00441292">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004E603C">
        <w:rPr>
          <w:rFonts w:ascii="Times New Roman" w:hAnsi="Times New Roman"/>
          <w:sz w:val="28"/>
          <w:szCs w:val="28"/>
        </w:rPr>
        <w:t>2</w:t>
      </w:r>
      <w:r w:rsidRPr="00421A5E">
        <w:rPr>
          <w:rFonts w:ascii="Times New Roman" w:hAnsi="Times New Roman"/>
          <w:sz w:val="28"/>
          <w:szCs w:val="28"/>
        </w:rPr>
        <w:t>5</w:t>
      </w:r>
      <w:r>
        <w:rPr>
          <w:rFonts w:ascii="Times New Roman" w:hAnsi="Times New Roman"/>
          <w:sz w:val="28"/>
          <w:szCs w:val="28"/>
        </w:rPr>
        <w:t>%</w:t>
      </w:r>
      <w:r w:rsidRPr="00421A5E">
        <w:rPr>
          <w:rFonts w:ascii="Times New Roman" w:hAnsi="Times New Roman"/>
          <w:sz w:val="28"/>
          <w:szCs w:val="28"/>
        </w:rPr>
        <w:tab/>
        <w:t xml:space="preserve">   </w:t>
      </w:r>
    </w:p>
    <w:p w14:paraId="3BD4BF9B" w14:textId="77777777" w:rsidR="0019344F" w:rsidRPr="00421A5E" w:rsidRDefault="0019344F" w:rsidP="0019344F">
      <w:pPr>
        <w:rPr>
          <w:rFonts w:ascii="Times New Roman" w:hAnsi="Times New Roman"/>
          <w:sz w:val="28"/>
          <w:szCs w:val="28"/>
        </w:rPr>
      </w:pPr>
      <w:r w:rsidRPr="00421A5E">
        <w:rPr>
          <w:rFonts w:ascii="Times New Roman" w:hAnsi="Times New Roman"/>
          <w:noProof/>
          <w:snapToGrid/>
          <w:sz w:val="28"/>
          <w:szCs w:val="28"/>
        </w:rPr>
        <mc:AlternateContent>
          <mc:Choice Requires="wps">
            <w:drawing>
              <wp:anchor distT="0" distB="0" distL="114300" distR="114300" simplePos="0" relativeHeight="251663360" behindDoc="0" locked="0" layoutInCell="1" allowOverlap="1" wp14:anchorId="571ED103" wp14:editId="5445398E">
                <wp:simplePos x="0" y="0"/>
                <wp:positionH relativeFrom="column">
                  <wp:posOffset>3989070</wp:posOffset>
                </wp:positionH>
                <wp:positionV relativeFrom="paragraph">
                  <wp:posOffset>83820</wp:posOffset>
                </wp:positionV>
                <wp:extent cx="971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24F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6.6pt" to="390.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4grAEAAEgDAAAOAAAAZHJzL2Uyb0RvYy54bWysU8Fu2zAMvQ/YPwi6L3YKdFuNOD2k6y7d&#10;FqDdBzCSbAuVRYFUYufvJ6lJOnS3oT4Ioig+vfdIr27n0YmDIbboW7lc1FIYr1Bb37fy99P9p69S&#10;cASvwaE3rTwalrfrjx9WU2jMFQ7otCGRQDw3U2jlEGNoqorVYEbgBQbjU7JDGiGmkPpKE0wJfXTV&#10;VV1/riYkHQiVYU6ndy9JuS74XWdU/NV1bKJwrUzcYlmprLu8VusVND1BGKw60YD/YDGC9enRC9Qd&#10;RBB7sv9AjVYRMnZxoXCssOusMkVDUrOs36h5HCCYoiWZw+FiE78frPp52PgtZepq9o/hAdUzC4+b&#10;AXxvCoGnY0iNW2arqilwcynJAYctid30A3W6A/uIxYW5ozFDJn1iLmYfL2abOQqVDm++LK+vU0vU&#10;OVVBc64LxPG7wVHkTSud9dkGaODwwDHzgOZ8JR97vLfOlVY6L6ZE9qZO0DnF6KzO2RJQv9s4EgfI&#10;01C+ourNNcK91wVtMKC/nfYRrHvZp9edP5mR9edh42aH+rils0mpXYXmabTyPPwdl+rXH2D9BwAA&#10;//8DAFBLAwQUAAYACAAAACEAfcC3f9wAAAAJAQAADwAAAGRycy9kb3ducmV2LnhtbEyPzU7DMBCE&#10;70i8g7VI3KjTAK0JcSqoxKU3QkU5bhOTRNjrKHbT5O1ZxAFO+zOfZmfzzeSsGM0QOk8alosEhKHK&#10;1x01GvZvLzcKRIhINVpPRsNsAmyKy4scs9qf6dWMZWwEm1DIUEMbY59JGarWOAwL3xti7dMPDiOP&#10;QyPrAc9s7qxMk2QlHXbEF1rszbY11Vd5cuxyf1DPO1T7ebblx8Pd9n03ktP6+mp6egQRzRT/YPiJ&#10;z9Gh4ExHf6I6CKthlaqUURZuuTKwVktujr8LWeTy/wfFNwAAAP//AwBQSwECLQAUAAYACAAAACEA&#10;toM4kv4AAADhAQAAEwAAAAAAAAAAAAAAAAAAAAAAW0NvbnRlbnRfVHlwZXNdLnhtbFBLAQItABQA&#10;BgAIAAAAIQA4/SH/1gAAAJQBAAALAAAAAAAAAAAAAAAAAC8BAABfcmVscy8ucmVsc1BLAQItABQA&#10;BgAIAAAAIQC5Hn4grAEAAEgDAAAOAAAAAAAAAAAAAAAAAC4CAABkcnMvZTJvRG9jLnhtbFBLAQIt&#10;ABQABgAIAAAAIQB9wLd/3AAAAAkBAAAPAAAAAAAAAAAAAAAAAAYEAABkcnMvZG93bnJldi54bWxQ&#10;SwUGAAAAAAQABADzAAAADwUAAAAA&#10;" strokeweight="1.5pt"/>
            </w:pict>
          </mc:Fallback>
        </mc:AlternateContent>
      </w:r>
    </w:p>
    <w:p w14:paraId="6BC77127" w14:textId="77777777" w:rsidR="0019344F" w:rsidRPr="00EE2729" w:rsidRDefault="0019344F" w:rsidP="0019344F">
      <w:pPr>
        <w:rPr>
          <w:rFonts w:ascii="Times New Roman" w:hAnsi="Times New Roman"/>
          <w:sz w:val="28"/>
          <w:szCs w:val="28"/>
        </w:rPr>
      </w:pPr>
      <w:r w:rsidRPr="00421A5E">
        <w:rPr>
          <w:rFonts w:ascii="Times New Roman" w:hAnsi="Times New Roman"/>
          <w:sz w:val="28"/>
          <w:szCs w:val="28"/>
        </w:rPr>
        <w:tab/>
        <w:t>Total</w:t>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sidRPr="00421A5E">
        <w:rPr>
          <w:rFonts w:ascii="Times New Roman" w:hAnsi="Times New Roman"/>
          <w:sz w:val="28"/>
          <w:szCs w:val="28"/>
        </w:rPr>
        <w:tab/>
      </w:r>
      <w:r>
        <w:rPr>
          <w:rFonts w:ascii="Times New Roman" w:hAnsi="Times New Roman"/>
          <w:sz w:val="28"/>
          <w:szCs w:val="28"/>
        </w:rPr>
        <w:t>100%</w:t>
      </w:r>
    </w:p>
    <w:p w14:paraId="5693BAB8" w14:textId="77777777" w:rsidR="008929AB" w:rsidRDefault="008929AB" w:rsidP="0019344F">
      <w:pPr>
        <w:rPr>
          <w:rFonts w:ascii="Times New Roman" w:hAnsi="Times New Roman"/>
          <w:sz w:val="28"/>
          <w:szCs w:val="28"/>
        </w:rPr>
      </w:pPr>
      <w:bookmarkStart w:id="2" w:name="_Hlk92368878"/>
    </w:p>
    <w:p w14:paraId="65C1109B" w14:textId="3225289C" w:rsidR="0019344F" w:rsidRDefault="0019344F" w:rsidP="0019344F">
      <w:pPr>
        <w:rPr>
          <w:rFonts w:ascii="Times New Roman" w:hAnsi="Times New Roman"/>
          <w:sz w:val="28"/>
          <w:szCs w:val="28"/>
        </w:rPr>
      </w:pPr>
      <w:r w:rsidRPr="00EE2729">
        <w:rPr>
          <w:rFonts w:ascii="Times New Roman" w:hAnsi="Times New Roman"/>
          <w:sz w:val="28"/>
          <w:szCs w:val="28"/>
        </w:rPr>
        <w:t>Course grades</w:t>
      </w:r>
      <w:r w:rsidRPr="00724674">
        <w:rPr>
          <w:rFonts w:ascii="Times New Roman" w:hAnsi="Times New Roman"/>
          <w:color w:val="FF0000"/>
          <w:sz w:val="28"/>
          <w:szCs w:val="28"/>
        </w:rPr>
        <w:t xml:space="preserve"> </w:t>
      </w:r>
      <w:r w:rsidRPr="00EE2729">
        <w:rPr>
          <w:rFonts w:ascii="Times New Roman" w:hAnsi="Times New Roman"/>
          <w:sz w:val="28"/>
          <w:szCs w:val="28"/>
        </w:rPr>
        <w:t>are assigned according to the following scale:</w:t>
      </w:r>
      <w:r w:rsidR="00C64E3F">
        <w:rPr>
          <w:rFonts w:ascii="Times New Roman" w:hAnsi="Times New Roman"/>
          <w:sz w:val="28"/>
          <w:szCs w:val="28"/>
        </w:rPr>
        <w:t xml:space="preserve"> </w:t>
      </w:r>
    </w:p>
    <w:p w14:paraId="3AA6EEDD" w14:textId="77777777" w:rsidR="0019344F" w:rsidRPr="00EE2729" w:rsidRDefault="0019344F" w:rsidP="0019344F">
      <w:pPr>
        <w:ind w:firstLine="1440"/>
        <w:rPr>
          <w:rFonts w:ascii="Times New Roman" w:hAnsi="Times New Roman"/>
          <w:sz w:val="28"/>
          <w:szCs w:val="28"/>
        </w:rPr>
      </w:pPr>
    </w:p>
    <w:p w14:paraId="312664FC" w14:textId="419C8FC0" w:rsidR="0019344F" w:rsidRPr="00EE2729" w:rsidRDefault="0019344F" w:rsidP="0019344F">
      <w:pPr>
        <w:rPr>
          <w:rFonts w:ascii="Times New Roman" w:hAnsi="Times New Roman"/>
          <w:sz w:val="28"/>
          <w:szCs w:val="28"/>
        </w:rPr>
      </w:pPr>
      <w:r w:rsidRPr="00421A5E">
        <w:rPr>
          <w:rFonts w:ascii="Times New Roman" w:hAnsi="Times New Roman"/>
          <w:sz w:val="28"/>
          <w:szCs w:val="28"/>
          <w:highlight w:val="yellow"/>
        </w:rPr>
        <w:t xml:space="preserve">A = </w:t>
      </w:r>
      <w:r w:rsidR="00B1544E">
        <w:rPr>
          <w:rFonts w:ascii="Times New Roman" w:hAnsi="Times New Roman"/>
          <w:sz w:val="28"/>
          <w:szCs w:val="28"/>
          <w:highlight w:val="yellow"/>
        </w:rPr>
        <w:t xml:space="preserve">≥ </w:t>
      </w:r>
      <w:r w:rsidR="00EB14F1">
        <w:rPr>
          <w:rFonts w:ascii="Times New Roman" w:hAnsi="Times New Roman"/>
          <w:sz w:val="28"/>
          <w:szCs w:val="28"/>
          <w:highlight w:val="yellow"/>
        </w:rPr>
        <w:t>90</w:t>
      </w:r>
      <w:r w:rsidRPr="00421A5E">
        <w:rPr>
          <w:rFonts w:ascii="Times New Roman" w:hAnsi="Times New Roman"/>
          <w:sz w:val="28"/>
          <w:szCs w:val="28"/>
          <w:highlight w:val="yellow"/>
        </w:rPr>
        <w:t xml:space="preserve">% </w:t>
      </w:r>
      <w:r w:rsidR="00B1544E">
        <w:rPr>
          <w:rFonts w:ascii="Times New Roman" w:hAnsi="Times New Roman"/>
          <w:sz w:val="28"/>
          <w:szCs w:val="28"/>
          <w:highlight w:val="yellow"/>
        </w:rPr>
        <w:t xml:space="preserve">      </w:t>
      </w:r>
      <w:r w:rsidRPr="00421A5E">
        <w:rPr>
          <w:rFonts w:ascii="Times New Roman" w:hAnsi="Times New Roman"/>
          <w:sz w:val="28"/>
          <w:szCs w:val="28"/>
          <w:highlight w:val="yellow"/>
        </w:rPr>
        <w:t xml:space="preserve">B = </w:t>
      </w:r>
      <w:r w:rsidR="00EB14F1">
        <w:rPr>
          <w:rFonts w:ascii="Times New Roman" w:hAnsi="Times New Roman"/>
          <w:sz w:val="28"/>
          <w:szCs w:val="28"/>
          <w:highlight w:val="yellow"/>
        </w:rPr>
        <w:t>80</w:t>
      </w:r>
      <w:r w:rsidRPr="00421A5E">
        <w:rPr>
          <w:rFonts w:ascii="Times New Roman" w:hAnsi="Times New Roman"/>
          <w:sz w:val="28"/>
          <w:szCs w:val="28"/>
          <w:highlight w:val="yellow"/>
        </w:rPr>
        <w:t xml:space="preserve"> – 8</w:t>
      </w:r>
      <w:r w:rsidR="00EB14F1">
        <w:rPr>
          <w:rFonts w:ascii="Times New Roman" w:hAnsi="Times New Roman"/>
          <w:sz w:val="28"/>
          <w:szCs w:val="28"/>
          <w:highlight w:val="yellow"/>
        </w:rPr>
        <w:t>9.99</w:t>
      </w:r>
      <w:r w:rsidRPr="00421A5E">
        <w:rPr>
          <w:rFonts w:ascii="Times New Roman" w:hAnsi="Times New Roman"/>
          <w:sz w:val="28"/>
          <w:szCs w:val="28"/>
          <w:highlight w:val="yellow"/>
        </w:rPr>
        <w:t xml:space="preserve">%        C = </w:t>
      </w:r>
      <w:r w:rsidR="00A8355D">
        <w:rPr>
          <w:rFonts w:ascii="Times New Roman" w:hAnsi="Times New Roman"/>
          <w:sz w:val="28"/>
          <w:szCs w:val="28"/>
          <w:highlight w:val="yellow"/>
        </w:rPr>
        <w:t>6</w:t>
      </w:r>
      <w:r w:rsidR="00EB14F1">
        <w:rPr>
          <w:rFonts w:ascii="Times New Roman" w:hAnsi="Times New Roman"/>
          <w:sz w:val="28"/>
          <w:szCs w:val="28"/>
          <w:highlight w:val="yellow"/>
        </w:rPr>
        <w:t>5</w:t>
      </w:r>
      <w:r w:rsidRPr="00421A5E">
        <w:rPr>
          <w:rFonts w:ascii="Times New Roman" w:hAnsi="Times New Roman"/>
          <w:sz w:val="28"/>
          <w:szCs w:val="28"/>
          <w:highlight w:val="yellow"/>
        </w:rPr>
        <w:t xml:space="preserve"> – 7</w:t>
      </w:r>
      <w:r w:rsidR="00EB14F1">
        <w:rPr>
          <w:rFonts w:ascii="Times New Roman" w:hAnsi="Times New Roman"/>
          <w:sz w:val="28"/>
          <w:szCs w:val="28"/>
          <w:highlight w:val="yellow"/>
        </w:rPr>
        <w:t>9</w:t>
      </w:r>
      <w:r w:rsidR="00157465">
        <w:rPr>
          <w:rFonts w:ascii="Times New Roman" w:hAnsi="Times New Roman"/>
          <w:sz w:val="28"/>
          <w:szCs w:val="28"/>
          <w:highlight w:val="yellow"/>
        </w:rPr>
        <w:t>.99</w:t>
      </w:r>
      <w:r w:rsidR="00EB14F1">
        <w:rPr>
          <w:rFonts w:ascii="Times New Roman" w:hAnsi="Times New Roman"/>
          <w:sz w:val="28"/>
          <w:szCs w:val="28"/>
          <w:highlight w:val="yellow"/>
        </w:rPr>
        <w:t>%</w:t>
      </w:r>
      <w:r w:rsidRPr="00421A5E">
        <w:rPr>
          <w:rFonts w:ascii="Times New Roman" w:hAnsi="Times New Roman"/>
          <w:sz w:val="28"/>
          <w:szCs w:val="28"/>
          <w:highlight w:val="yellow"/>
        </w:rPr>
        <w:t xml:space="preserve">       D = </w:t>
      </w:r>
      <w:r w:rsidR="00085DED">
        <w:rPr>
          <w:rFonts w:ascii="Times New Roman" w:hAnsi="Times New Roman"/>
          <w:sz w:val="28"/>
          <w:szCs w:val="28"/>
          <w:highlight w:val="yellow"/>
        </w:rPr>
        <w:t>5</w:t>
      </w:r>
      <w:r w:rsidR="00DF1509">
        <w:rPr>
          <w:rFonts w:ascii="Times New Roman" w:hAnsi="Times New Roman"/>
          <w:sz w:val="28"/>
          <w:szCs w:val="28"/>
          <w:highlight w:val="yellow"/>
        </w:rPr>
        <w:t>0</w:t>
      </w:r>
      <w:r w:rsidRPr="00421A5E">
        <w:rPr>
          <w:rFonts w:ascii="Times New Roman" w:hAnsi="Times New Roman"/>
          <w:sz w:val="28"/>
          <w:szCs w:val="28"/>
          <w:highlight w:val="yellow"/>
        </w:rPr>
        <w:t xml:space="preserve"> – </w:t>
      </w:r>
      <w:r w:rsidR="004864FA">
        <w:rPr>
          <w:rFonts w:ascii="Times New Roman" w:hAnsi="Times New Roman"/>
          <w:sz w:val="28"/>
          <w:szCs w:val="28"/>
          <w:highlight w:val="yellow"/>
        </w:rPr>
        <w:t>6</w:t>
      </w:r>
      <w:r w:rsidR="00DF1509">
        <w:rPr>
          <w:rFonts w:ascii="Times New Roman" w:hAnsi="Times New Roman"/>
          <w:sz w:val="28"/>
          <w:szCs w:val="28"/>
          <w:highlight w:val="yellow"/>
        </w:rPr>
        <w:t>4.99</w:t>
      </w:r>
      <w:r w:rsidRPr="00421A5E">
        <w:rPr>
          <w:rFonts w:ascii="Times New Roman" w:hAnsi="Times New Roman"/>
          <w:sz w:val="28"/>
          <w:szCs w:val="28"/>
          <w:highlight w:val="yellow"/>
        </w:rPr>
        <w:t xml:space="preserve">%       F = </w:t>
      </w:r>
      <w:r w:rsidR="00DF1509">
        <w:rPr>
          <w:rFonts w:ascii="Times New Roman" w:hAnsi="Times New Roman"/>
          <w:sz w:val="28"/>
          <w:szCs w:val="28"/>
          <w:highlight w:val="yellow"/>
        </w:rPr>
        <w:t>≤ 50</w:t>
      </w:r>
      <w:r w:rsidRPr="00421A5E">
        <w:rPr>
          <w:rFonts w:ascii="Times New Roman" w:hAnsi="Times New Roman"/>
          <w:sz w:val="28"/>
          <w:szCs w:val="28"/>
          <w:highlight w:val="yellow"/>
        </w:rPr>
        <w:t>%</w:t>
      </w:r>
    </w:p>
    <w:p w14:paraId="28FCE314" w14:textId="77777777" w:rsidR="0019344F" w:rsidRPr="00EE2729" w:rsidRDefault="0019344F" w:rsidP="0019344F">
      <w:pPr>
        <w:rPr>
          <w:rFonts w:ascii="Times New Roman" w:hAnsi="Times New Roman"/>
          <w:sz w:val="28"/>
          <w:szCs w:val="28"/>
        </w:rPr>
      </w:pPr>
    </w:p>
    <w:p w14:paraId="08A02D57" w14:textId="3D35F4AE" w:rsidR="0019344F" w:rsidRPr="00EE2729" w:rsidRDefault="0019344F" w:rsidP="0019344F">
      <w:pPr>
        <w:rPr>
          <w:rFonts w:ascii="Times New Roman" w:hAnsi="Times New Roman"/>
          <w:sz w:val="28"/>
          <w:szCs w:val="28"/>
        </w:rPr>
      </w:pPr>
      <w:r w:rsidRPr="001C584D">
        <w:rPr>
          <w:rFonts w:ascii="Times New Roman" w:hAnsi="Times New Roman"/>
          <w:sz w:val="28"/>
          <w:szCs w:val="28"/>
        </w:rPr>
        <w:t>You can monitor your performance (grade) in the course by logging into Canvas on a regular basis. You can also see me</w:t>
      </w:r>
      <w:r w:rsidRPr="00EE2729">
        <w:rPr>
          <w:rFonts w:ascii="Times New Roman" w:hAnsi="Times New Roman"/>
          <w:sz w:val="28"/>
          <w:szCs w:val="28"/>
        </w:rPr>
        <w:t xml:space="preserve"> during my office hours or email for an appointment if you have concerns about your progress during the semester. </w:t>
      </w:r>
    </w:p>
    <w:p w14:paraId="03F8297E" w14:textId="77777777" w:rsidR="0019344F" w:rsidRPr="00EE2729" w:rsidRDefault="0019344F" w:rsidP="0019344F">
      <w:pPr>
        <w:rPr>
          <w:rFonts w:ascii="Times New Roman" w:hAnsi="Times New Roman"/>
          <w:sz w:val="28"/>
          <w:szCs w:val="28"/>
        </w:rPr>
      </w:pPr>
    </w:p>
    <w:p w14:paraId="625C73CE" w14:textId="44449E1C" w:rsidR="0019344F" w:rsidRDefault="0019344F" w:rsidP="0019344F">
      <w:pPr>
        <w:rPr>
          <w:rFonts w:ascii="Times New Roman" w:hAnsi="Times New Roman"/>
          <w:sz w:val="28"/>
          <w:szCs w:val="28"/>
        </w:rPr>
      </w:pPr>
      <w:r w:rsidRPr="00EE2729">
        <w:rPr>
          <w:rFonts w:ascii="Times New Roman" w:hAnsi="Times New Roman"/>
          <w:sz w:val="28"/>
          <w:szCs w:val="28"/>
        </w:rPr>
        <w:t>See</w:t>
      </w:r>
      <w:r w:rsidR="008056E2">
        <w:rPr>
          <w:rFonts w:ascii="Times New Roman" w:hAnsi="Times New Roman"/>
          <w:sz w:val="28"/>
          <w:szCs w:val="28"/>
        </w:rPr>
        <w:t xml:space="preserve"> </w:t>
      </w:r>
      <w:hyperlink r:id="rId13" w:history="1">
        <w:r w:rsidR="008056E2" w:rsidRPr="008056E2">
          <w:rPr>
            <w:rStyle w:val="Hyperlink"/>
            <w:rFonts w:ascii="Times New Roman" w:hAnsi="Times New Roman"/>
            <w:sz w:val="28"/>
            <w:szCs w:val="28"/>
          </w:rPr>
          <w:t>https://registrar.unt.edu/registration/spring-academic-calendar.html</w:t>
        </w:r>
      </w:hyperlink>
      <w:r w:rsidR="00C1463A">
        <w:rPr>
          <w:rFonts w:ascii="Times New Roman" w:hAnsi="Times New Roman"/>
          <w:sz w:val="28"/>
          <w:szCs w:val="28"/>
        </w:rPr>
        <w:t xml:space="preserve"> </w:t>
      </w:r>
      <w:r w:rsidR="00F679E5">
        <w:rPr>
          <w:rFonts w:ascii="Times New Roman" w:hAnsi="Times New Roman"/>
          <w:sz w:val="28"/>
          <w:szCs w:val="28"/>
        </w:rPr>
        <w:t xml:space="preserve">for the </w:t>
      </w:r>
      <w:r w:rsidR="00C1463A">
        <w:rPr>
          <w:rFonts w:ascii="Times New Roman" w:hAnsi="Times New Roman"/>
          <w:sz w:val="28"/>
          <w:szCs w:val="28"/>
        </w:rPr>
        <w:t>Spring</w:t>
      </w:r>
      <w:r w:rsidR="00F679E5">
        <w:rPr>
          <w:rFonts w:ascii="Times New Roman" w:hAnsi="Times New Roman"/>
          <w:sz w:val="28"/>
          <w:szCs w:val="28"/>
        </w:rPr>
        <w:t xml:space="preserve"> 202</w:t>
      </w:r>
      <w:r w:rsidR="00522AA5">
        <w:rPr>
          <w:rFonts w:ascii="Times New Roman" w:hAnsi="Times New Roman"/>
          <w:sz w:val="28"/>
          <w:szCs w:val="28"/>
        </w:rPr>
        <w:t xml:space="preserve">6 </w:t>
      </w:r>
      <w:r w:rsidR="00F679E5">
        <w:rPr>
          <w:rFonts w:ascii="Times New Roman" w:hAnsi="Times New Roman"/>
          <w:sz w:val="28"/>
          <w:szCs w:val="28"/>
        </w:rPr>
        <w:t>academic calendar</w:t>
      </w:r>
      <w:r w:rsidR="005D2C7C">
        <w:rPr>
          <w:rFonts w:ascii="Times New Roman" w:hAnsi="Times New Roman"/>
          <w:sz w:val="28"/>
          <w:szCs w:val="28"/>
        </w:rPr>
        <w:t xml:space="preserve"> and important University dates.</w:t>
      </w:r>
      <w:r w:rsidR="004B233C">
        <w:rPr>
          <w:rFonts w:ascii="Times New Roman" w:hAnsi="Times New Roman"/>
          <w:sz w:val="28"/>
          <w:szCs w:val="28"/>
        </w:rPr>
        <w:t xml:space="preserve"> </w:t>
      </w:r>
      <w:r w:rsidR="00370C18">
        <w:rPr>
          <w:rFonts w:ascii="Times New Roman" w:hAnsi="Times New Roman"/>
          <w:sz w:val="28"/>
          <w:szCs w:val="28"/>
        </w:rPr>
        <w:t>Links to i</w:t>
      </w:r>
      <w:r w:rsidR="004B233C">
        <w:rPr>
          <w:rFonts w:ascii="Times New Roman" w:hAnsi="Times New Roman"/>
          <w:sz w:val="28"/>
          <w:szCs w:val="28"/>
        </w:rPr>
        <w:t>nformation about dropping</w:t>
      </w:r>
      <w:r w:rsidR="00D968A3">
        <w:rPr>
          <w:rFonts w:ascii="Times New Roman" w:hAnsi="Times New Roman"/>
          <w:sz w:val="28"/>
          <w:szCs w:val="28"/>
        </w:rPr>
        <w:t xml:space="preserve"> this course or withdrawing from all classes</w:t>
      </w:r>
      <w:r w:rsidR="00370C18">
        <w:rPr>
          <w:rFonts w:ascii="Times New Roman" w:hAnsi="Times New Roman"/>
          <w:sz w:val="28"/>
          <w:szCs w:val="28"/>
        </w:rPr>
        <w:t xml:space="preserve"> can be found at</w:t>
      </w:r>
      <w:r w:rsidR="00F679E5">
        <w:rPr>
          <w:rFonts w:ascii="Times New Roman" w:hAnsi="Times New Roman"/>
          <w:sz w:val="28"/>
          <w:szCs w:val="28"/>
        </w:rPr>
        <w:t xml:space="preserve"> </w:t>
      </w:r>
      <w:hyperlink r:id="rId14" w:history="1">
        <w:r w:rsidR="004B233C" w:rsidRPr="004B233C">
          <w:rPr>
            <w:rStyle w:val="Hyperlink"/>
            <w:rFonts w:ascii="Times New Roman" w:hAnsi="Times New Roman"/>
            <w:sz w:val="28"/>
            <w:szCs w:val="28"/>
          </w:rPr>
          <w:t>https://registrar.unt.edu/registration-guide</w:t>
        </w:r>
      </w:hyperlink>
      <w:r w:rsidR="00370C18">
        <w:rPr>
          <w:rFonts w:ascii="Times New Roman" w:hAnsi="Times New Roman"/>
          <w:sz w:val="28"/>
          <w:szCs w:val="28"/>
        </w:rPr>
        <w:t xml:space="preserve">. </w:t>
      </w:r>
      <w:r w:rsidR="00216065">
        <w:rPr>
          <w:rFonts w:ascii="Times New Roman" w:hAnsi="Times New Roman"/>
          <w:sz w:val="28"/>
          <w:szCs w:val="28"/>
        </w:rPr>
        <w:t xml:space="preserve">If you decide to drop this course, you do so in your </w:t>
      </w:r>
      <w:proofErr w:type="spellStart"/>
      <w:r w:rsidR="00216065">
        <w:rPr>
          <w:rFonts w:ascii="Times New Roman" w:hAnsi="Times New Roman"/>
          <w:sz w:val="28"/>
          <w:szCs w:val="28"/>
        </w:rPr>
        <w:t>MyUNT</w:t>
      </w:r>
      <w:proofErr w:type="spellEnd"/>
      <w:r w:rsidR="00216065">
        <w:rPr>
          <w:rFonts w:ascii="Times New Roman" w:hAnsi="Times New Roman"/>
          <w:sz w:val="28"/>
          <w:szCs w:val="28"/>
        </w:rPr>
        <w:t xml:space="preserve"> portal.</w:t>
      </w:r>
      <w:r w:rsidR="00BD0ADC">
        <w:rPr>
          <w:rFonts w:ascii="Times New Roman" w:hAnsi="Times New Roman"/>
          <w:sz w:val="28"/>
          <w:szCs w:val="28"/>
        </w:rPr>
        <w:t xml:space="preserve"> </w:t>
      </w:r>
      <w:r w:rsidR="00BD0ADC" w:rsidRPr="00BD0ADC">
        <w:rPr>
          <w:rFonts w:ascii="Times New Roman" w:hAnsi="Times New Roman"/>
          <w:sz w:val="28"/>
          <w:szCs w:val="28"/>
          <w:highlight w:val="yellow"/>
        </w:rPr>
        <w:t>Instructors are not able to drop students from their class.</w:t>
      </w:r>
    </w:p>
    <w:p w14:paraId="023326E6" w14:textId="77777777" w:rsidR="004864FA" w:rsidRDefault="004864FA" w:rsidP="0019344F">
      <w:pPr>
        <w:rPr>
          <w:rFonts w:ascii="Times New Roman" w:hAnsi="Times New Roman"/>
          <w:sz w:val="28"/>
          <w:szCs w:val="28"/>
        </w:rPr>
      </w:pPr>
    </w:p>
    <w:p w14:paraId="40CA3687" w14:textId="7624F0B4" w:rsidR="0019344F" w:rsidRPr="00EE2729" w:rsidRDefault="0019344F" w:rsidP="0019344F">
      <w:pPr>
        <w:rPr>
          <w:rFonts w:ascii="Times New Roman" w:hAnsi="Times New Roman"/>
          <w:b/>
          <w:sz w:val="28"/>
          <w:szCs w:val="28"/>
        </w:rPr>
      </w:pPr>
      <w:r w:rsidRPr="00EE2729">
        <w:rPr>
          <w:rFonts w:ascii="Times New Roman" w:hAnsi="Times New Roman"/>
          <w:sz w:val="28"/>
          <w:szCs w:val="28"/>
        </w:rPr>
        <w:t xml:space="preserve">A grade of incomplete will be assigned according to UNT policy on </w:t>
      </w:r>
      <w:proofErr w:type="gramStart"/>
      <w:r w:rsidRPr="00EE2729">
        <w:rPr>
          <w:rFonts w:ascii="Times New Roman" w:hAnsi="Times New Roman"/>
          <w:sz w:val="28"/>
          <w:szCs w:val="28"/>
        </w:rPr>
        <w:t>incompletes</w:t>
      </w:r>
      <w:proofErr w:type="gramEnd"/>
      <w:r w:rsidRPr="00EE2729">
        <w:rPr>
          <w:rFonts w:ascii="Times New Roman" w:hAnsi="Times New Roman"/>
          <w:sz w:val="28"/>
          <w:szCs w:val="28"/>
        </w:rPr>
        <w:t xml:space="preserve">. Before requesting a grade of incomplete, read this policy at </w:t>
      </w:r>
      <w:hyperlink r:id="rId15" w:history="1">
        <w:r w:rsidRPr="00EE2729">
          <w:rPr>
            <w:rStyle w:val="Hyperlink"/>
            <w:rFonts w:ascii="Times New Roman" w:hAnsi="Times New Roman"/>
            <w:sz w:val="28"/>
            <w:szCs w:val="28"/>
          </w:rPr>
          <w:t>http://registrar.unt.edu/grades/incompletes</w:t>
        </w:r>
      </w:hyperlink>
      <w:r w:rsidRPr="00EE2729">
        <w:rPr>
          <w:rFonts w:ascii="Times New Roman" w:hAnsi="Times New Roman"/>
          <w:sz w:val="28"/>
          <w:szCs w:val="28"/>
        </w:rPr>
        <w:t xml:space="preserve">. </w:t>
      </w:r>
    </w:p>
    <w:p w14:paraId="289AAD6A" w14:textId="77777777" w:rsidR="0019344F" w:rsidRPr="00EE2729" w:rsidRDefault="0019344F" w:rsidP="0019344F">
      <w:pPr>
        <w:rPr>
          <w:rFonts w:ascii="Times New Roman" w:hAnsi="Times New Roman"/>
          <w:b/>
          <w:sz w:val="28"/>
          <w:szCs w:val="28"/>
          <w:u w:val="single"/>
        </w:rPr>
      </w:pPr>
    </w:p>
    <w:p w14:paraId="50FB8337" w14:textId="77777777" w:rsidR="0019344F" w:rsidRPr="00BD1E3E" w:rsidRDefault="0019344F" w:rsidP="0019344F">
      <w:pPr>
        <w:rPr>
          <w:rFonts w:ascii="Times New Roman" w:hAnsi="Times New Roman"/>
          <w:b/>
          <w:sz w:val="32"/>
          <w:szCs w:val="32"/>
        </w:rPr>
      </w:pPr>
      <w:r w:rsidRPr="00BD1E3E">
        <w:rPr>
          <w:rFonts w:ascii="Times New Roman" w:hAnsi="Times New Roman"/>
          <w:b/>
          <w:sz w:val="32"/>
          <w:szCs w:val="32"/>
          <w:u w:val="single"/>
        </w:rPr>
        <w:t xml:space="preserve">Exams </w:t>
      </w:r>
    </w:p>
    <w:p w14:paraId="5BE5A84D" w14:textId="77777777" w:rsidR="0019344F" w:rsidRPr="00EE2729" w:rsidRDefault="0019344F" w:rsidP="0019344F">
      <w:pPr>
        <w:rPr>
          <w:rFonts w:ascii="Times New Roman" w:hAnsi="Times New Roman"/>
          <w:sz w:val="28"/>
          <w:szCs w:val="28"/>
        </w:rPr>
      </w:pPr>
    </w:p>
    <w:p w14:paraId="14766B37" w14:textId="64E152F0" w:rsidR="0019344F" w:rsidRPr="009D65FD" w:rsidRDefault="0019344F" w:rsidP="0019344F">
      <w:pPr>
        <w:rPr>
          <w:rFonts w:ascii="Times New Roman" w:hAnsi="Times New Roman"/>
          <w:b/>
          <w:bCs/>
          <w:sz w:val="28"/>
          <w:szCs w:val="28"/>
          <w:u w:val="single"/>
        </w:rPr>
      </w:pPr>
      <w:r w:rsidRPr="00EE2729">
        <w:rPr>
          <w:rFonts w:ascii="Times New Roman" w:hAnsi="Times New Roman"/>
          <w:sz w:val="28"/>
          <w:szCs w:val="28"/>
        </w:rPr>
        <w:t>Exam dates</w:t>
      </w:r>
      <w:r w:rsidR="009D65FD">
        <w:rPr>
          <w:rFonts w:ascii="Times New Roman" w:hAnsi="Times New Roman"/>
          <w:sz w:val="28"/>
          <w:szCs w:val="28"/>
        </w:rPr>
        <w:t xml:space="preserve"> and times, as well as</w:t>
      </w:r>
      <w:r w:rsidRPr="00EE2729">
        <w:rPr>
          <w:rFonts w:ascii="Times New Roman" w:hAnsi="Times New Roman"/>
          <w:sz w:val="28"/>
          <w:szCs w:val="28"/>
        </w:rPr>
        <w:t xml:space="preserve"> the chapters to be covered are listed below</w:t>
      </w:r>
      <w:r>
        <w:rPr>
          <w:rFonts w:ascii="Times New Roman" w:hAnsi="Times New Roman"/>
          <w:sz w:val="28"/>
          <w:szCs w:val="28"/>
        </w:rPr>
        <w:t xml:space="preserve"> as well as on the Course Calendar</w:t>
      </w:r>
      <w:r w:rsidRPr="00EE2729">
        <w:rPr>
          <w:rFonts w:ascii="Times New Roman" w:hAnsi="Times New Roman"/>
          <w:sz w:val="28"/>
          <w:szCs w:val="28"/>
        </w:rPr>
        <w:t xml:space="preserve">. </w:t>
      </w:r>
      <w:r w:rsidR="009D65FD" w:rsidRPr="009D65FD">
        <w:rPr>
          <w:rFonts w:ascii="Times New Roman" w:hAnsi="Times New Roman"/>
          <w:b/>
          <w:bCs/>
          <w:sz w:val="28"/>
          <w:szCs w:val="28"/>
          <w:u w:val="single"/>
        </w:rPr>
        <w:t>Exams require the use of Lockdown Browser</w:t>
      </w:r>
      <w:r w:rsidR="004E435D">
        <w:rPr>
          <w:rFonts w:ascii="Times New Roman" w:hAnsi="Times New Roman"/>
          <w:b/>
          <w:bCs/>
          <w:sz w:val="28"/>
          <w:szCs w:val="28"/>
          <w:u w:val="single"/>
        </w:rPr>
        <w:t xml:space="preserve"> with the webcam</w:t>
      </w:r>
      <w:r w:rsidR="009D65FD" w:rsidRPr="009D65FD">
        <w:rPr>
          <w:rFonts w:ascii="Times New Roman" w:hAnsi="Times New Roman"/>
          <w:b/>
          <w:bCs/>
          <w:sz w:val="28"/>
          <w:szCs w:val="28"/>
          <w:u w:val="single"/>
        </w:rPr>
        <w:t>.</w:t>
      </w:r>
    </w:p>
    <w:p w14:paraId="021D4DB0" w14:textId="77777777" w:rsidR="004622D2" w:rsidRDefault="004622D2" w:rsidP="0019344F">
      <w:pPr>
        <w:rPr>
          <w:rFonts w:ascii="Times New Roman" w:hAnsi="Times New Roman"/>
          <w:sz w:val="28"/>
          <w:szCs w:val="28"/>
        </w:rPr>
      </w:pPr>
    </w:p>
    <w:p w14:paraId="016002AE" w14:textId="77777777" w:rsidR="004622D2" w:rsidRPr="00EE2729" w:rsidRDefault="004622D2" w:rsidP="0019344F">
      <w:pPr>
        <w:rPr>
          <w:rFonts w:ascii="Times New Roman" w:hAnsi="Times New Roman"/>
          <w:sz w:val="28"/>
          <w:szCs w:val="28"/>
        </w:rPr>
      </w:pPr>
    </w:p>
    <w:p w14:paraId="1DFBDD45" w14:textId="77777777" w:rsidR="0019344F" w:rsidRDefault="0019344F" w:rsidP="0019344F">
      <w:pPr>
        <w:rPr>
          <w:rFonts w:ascii="Times New Roman" w:hAnsi="Times New Roman"/>
          <w:sz w:val="28"/>
          <w:szCs w:val="28"/>
        </w:rPr>
      </w:pPr>
    </w:p>
    <w:p w14:paraId="5E58A5A9" w14:textId="77777777" w:rsidR="009D65FD" w:rsidRDefault="009D65FD" w:rsidP="0019344F">
      <w:pPr>
        <w:rPr>
          <w:rFonts w:ascii="Times New Roman" w:hAnsi="Times New Roman"/>
          <w:sz w:val="28"/>
          <w:szCs w:val="28"/>
        </w:rPr>
      </w:pPr>
    </w:p>
    <w:p w14:paraId="4642D07B" w14:textId="77777777" w:rsidR="009D65FD" w:rsidRPr="00EE2729" w:rsidRDefault="009D65FD" w:rsidP="0019344F">
      <w:pPr>
        <w:rPr>
          <w:rFonts w:ascii="Times New Roman" w:hAnsi="Times New Roman"/>
          <w:sz w:val="28"/>
          <w:szCs w:val="28"/>
        </w:rPr>
      </w:pPr>
    </w:p>
    <w:p w14:paraId="6264740F" w14:textId="0C73E202" w:rsidR="0019344F" w:rsidRDefault="0019344F" w:rsidP="0019344F">
      <w:pPr>
        <w:rPr>
          <w:rFonts w:ascii="Times New Roman" w:hAnsi="Times New Roman"/>
          <w:color w:val="000000"/>
          <w:sz w:val="28"/>
          <w:szCs w:val="28"/>
          <w:bdr w:val="none" w:sz="0" w:space="0" w:color="auto" w:frame="1"/>
          <w:shd w:val="clear" w:color="auto" w:fill="FFFFFF"/>
        </w:rPr>
      </w:pPr>
      <w:r w:rsidRPr="00CC2294">
        <w:rPr>
          <w:rFonts w:ascii="Times New Roman" w:hAnsi="Times New Roman"/>
          <w:b/>
          <w:bCs/>
          <w:color w:val="000000"/>
          <w:sz w:val="28"/>
          <w:szCs w:val="28"/>
          <w:bdr w:val="none" w:sz="0" w:space="0" w:color="auto" w:frame="1"/>
          <w:shd w:val="clear" w:color="auto" w:fill="FFFFFF"/>
        </w:rPr>
        <w:lastRenderedPageBreak/>
        <w:t>MAKE</w:t>
      </w:r>
      <w:r w:rsidRPr="00CC2294">
        <w:rPr>
          <w:rFonts w:ascii="Times New Roman" w:hAnsi="Times New Roman"/>
          <w:b/>
          <w:bCs/>
          <w:color w:val="000000"/>
          <w:sz w:val="28"/>
          <w:szCs w:val="28"/>
          <w:bdr w:val="none" w:sz="0" w:space="0" w:color="auto" w:frame="1"/>
          <w:shd w:val="clear" w:color="auto" w:fill="FFFFFF"/>
        </w:rPr>
        <w:noBreakHyphen/>
        <w:t>UP EXAM</w:t>
      </w:r>
      <w:r w:rsidRPr="001C584D">
        <w:rPr>
          <w:rFonts w:ascii="Times New Roman" w:hAnsi="Times New Roman"/>
          <w:b/>
          <w:bCs/>
          <w:color w:val="000000"/>
          <w:sz w:val="28"/>
          <w:szCs w:val="28"/>
          <w:bdr w:val="none" w:sz="0" w:space="0" w:color="auto" w:frame="1"/>
          <w:shd w:val="clear" w:color="auto" w:fill="FFFFFF"/>
        </w:rPr>
        <w:t>: </w:t>
      </w:r>
      <w:r w:rsidR="0050457E">
        <w:rPr>
          <w:rFonts w:ascii="Times New Roman" w:hAnsi="Times New Roman"/>
          <w:color w:val="000000"/>
          <w:sz w:val="28"/>
          <w:szCs w:val="28"/>
          <w:bdr w:val="none" w:sz="0" w:space="0" w:color="auto" w:frame="1"/>
          <w:shd w:val="clear" w:color="auto" w:fill="FFFFFF"/>
        </w:rPr>
        <w:t>Our department realizes that students may miss an exam due to unforeseen circumstances</w:t>
      </w:r>
      <w:r w:rsidR="004622D2">
        <w:rPr>
          <w:rFonts w:ascii="Times New Roman" w:hAnsi="Times New Roman"/>
          <w:color w:val="000000"/>
          <w:sz w:val="28"/>
          <w:szCs w:val="28"/>
          <w:bdr w:val="none" w:sz="0" w:space="0" w:color="auto" w:frame="1"/>
          <w:shd w:val="clear" w:color="auto" w:fill="FFFFFF"/>
        </w:rPr>
        <w:t>.</w:t>
      </w:r>
      <w:r w:rsidR="0050457E" w:rsidRPr="00CC2294">
        <w:rPr>
          <w:rFonts w:ascii="Times New Roman" w:hAnsi="Times New Roman"/>
          <w:color w:val="000000"/>
          <w:sz w:val="28"/>
          <w:szCs w:val="28"/>
          <w:bdr w:val="none" w:sz="0" w:space="0" w:color="auto" w:frame="1"/>
          <w:shd w:val="clear" w:color="auto" w:fill="FFFFFF"/>
        </w:rPr>
        <w:t xml:space="preserve"> </w:t>
      </w:r>
      <w:r w:rsidR="0050457E" w:rsidRPr="00065A44">
        <w:rPr>
          <w:rFonts w:ascii="Times New Roman" w:hAnsi="Times New Roman"/>
          <w:color w:val="000000"/>
          <w:sz w:val="28"/>
          <w:szCs w:val="28"/>
          <w:highlight w:val="yellow"/>
          <w:bdr w:val="none" w:sz="0" w:space="0" w:color="auto" w:frame="1"/>
          <w:shd w:val="clear" w:color="auto" w:fill="FFFFFF"/>
        </w:rPr>
        <w:t>I</w:t>
      </w:r>
      <w:r w:rsidRPr="00065A44">
        <w:rPr>
          <w:rFonts w:ascii="Times New Roman" w:hAnsi="Times New Roman"/>
          <w:color w:val="000000"/>
          <w:sz w:val="28"/>
          <w:szCs w:val="28"/>
          <w:highlight w:val="yellow"/>
          <w:bdr w:val="none" w:sz="0" w:space="0" w:color="auto" w:frame="1"/>
          <w:shd w:val="clear" w:color="auto" w:fill="FFFFFF"/>
        </w:rPr>
        <w:t xml:space="preserve">f you miss an exam for any reason, </w:t>
      </w:r>
      <w:r w:rsidR="004622D2" w:rsidRPr="00065A44">
        <w:rPr>
          <w:rFonts w:ascii="Times New Roman" w:hAnsi="Times New Roman"/>
          <w:color w:val="000000"/>
          <w:sz w:val="28"/>
          <w:szCs w:val="28"/>
          <w:highlight w:val="yellow"/>
          <w:bdr w:val="none" w:sz="0" w:space="0" w:color="auto" w:frame="1"/>
          <w:shd w:val="clear" w:color="auto" w:fill="FFFFFF"/>
        </w:rPr>
        <w:t>you will receive a zero on the exam</w:t>
      </w:r>
      <w:r w:rsidR="00065A44" w:rsidRPr="00065A44">
        <w:rPr>
          <w:rFonts w:ascii="Times New Roman" w:hAnsi="Times New Roman"/>
          <w:color w:val="000000"/>
          <w:sz w:val="28"/>
          <w:szCs w:val="28"/>
          <w:highlight w:val="yellow"/>
          <w:bdr w:val="none" w:sz="0" w:space="0" w:color="auto" w:frame="1"/>
          <w:shd w:val="clear" w:color="auto" w:fill="FFFFFF"/>
        </w:rPr>
        <w:t>.</w:t>
      </w:r>
      <w:r w:rsidR="00065A44">
        <w:rPr>
          <w:rFonts w:ascii="Times New Roman" w:hAnsi="Times New Roman"/>
          <w:color w:val="000000"/>
          <w:sz w:val="28"/>
          <w:szCs w:val="28"/>
          <w:bdr w:val="none" w:sz="0" w:space="0" w:color="auto" w:frame="1"/>
          <w:shd w:val="clear" w:color="auto" w:fill="FFFFFF"/>
        </w:rPr>
        <w:t xml:space="preserve"> </w:t>
      </w:r>
    </w:p>
    <w:p w14:paraId="364CC97E" w14:textId="77777777" w:rsidR="00065A44" w:rsidRDefault="00065A44" w:rsidP="0019344F">
      <w:pPr>
        <w:rPr>
          <w:rFonts w:ascii="Times New Roman" w:hAnsi="Times New Roman"/>
          <w:color w:val="000000"/>
          <w:sz w:val="28"/>
          <w:szCs w:val="28"/>
          <w:bdr w:val="none" w:sz="0" w:space="0" w:color="auto" w:frame="1"/>
          <w:shd w:val="clear" w:color="auto" w:fill="FFFFFF"/>
        </w:rPr>
      </w:pPr>
    </w:p>
    <w:p w14:paraId="7521D872" w14:textId="63C50157" w:rsidR="00065A44" w:rsidRPr="00CC2294" w:rsidRDefault="00065A44" w:rsidP="0019344F">
      <w:pPr>
        <w:rPr>
          <w:rFonts w:ascii="Times New Roman" w:hAnsi="Times New Roman"/>
          <w:sz w:val="28"/>
          <w:szCs w:val="28"/>
          <w:u w:val="single"/>
        </w:rPr>
      </w:pPr>
      <w:r>
        <w:rPr>
          <w:rFonts w:ascii="Times New Roman" w:hAnsi="Times New Roman"/>
          <w:color w:val="000000"/>
          <w:sz w:val="28"/>
          <w:szCs w:val="28"/>
          <w:bdr w:val="none" w:sz="0" w:space="0" w:color="auto" w:frame="1"/>
          <w:shd w:val="clear" w:color="auto" w:fill="FFFFFF"/>
        </w:rPr>
        <w:t xml:space="preserve">I understand </w:t>
      </w:r>
      <w:r w:rsidR="009D65FD">
        <w:rPr>
          <w:rFonts w:ascii="Times New Roman" w:hAnsi="Times New Roman"/>
          <w:color w:val="000000"/>
          <w:sz w:val="28"/>
          <w:szCs w:val="28"/>
          <w:bdr w:val="none" w:sz="0" w:space="0" w:color="auto" w:frame="1"/>
          <w:shd w:val="clear" w:color="auto" w:fill="FFFFFF"/>
        </w:rPr>
        <w:t>unexpected things</w:t>
      </w:r>
      <w:r>
        <w:rPr>
          <w:rFonts w:ascii="Times New Roman" w:hAnsi="Times New Roman"/>
          <w:color w:val="000000"/>
          <w:sz w:val="28"/>
          <w:szCs w:val="28"/>
          <w:bdr w:val="none" w:sz="0" w:space="0" w:color="auto" w:frame="1"/>
          <w:shd w:val="clear" w:color="auto" w:fill="FFFFFF"/>
        </w:rPr>
        <w:t xml:space="preserve"> happen. To accommodate these situations, I will drop everyone’s lowest two (2) midterm exam grades at the end of the semester. The Final Exam will not be dropped.</w:t>
      </w:r>
    </w:p>
    <w:p w14:paraId="13B96F5A" w14:textId="77777777" w:rsidR="006350B2" w:rsidRDefault="006350B2" w:rsidP="0019344F">
      <w:pPr>
        <w:rPr>
          <w:rFonts w:ascii="Times New Roman" w:hAnsi="Times New Roman"/>
          <w:sz w:val="28"/>
          <w:szCs w:val="28"/>
        </w:rPr>
      </w:pPr>
    </w:p>
    <w:p w14:paraId="330C9F93" w14:textId="77777777" w:rsidR="00EE7B33" w:rsidRPr="00EE2729" w:rsidRDefault="00EE7B33" w:rsidP="00EE7B33">
      <w:pPr>
        <w:rPr>
          <w:rFonts w:ascii="Times New Roman" w:hAnsi="Times New Roman"/>
          <w:b/>
          <w:sz w:val="28"/>
          <w:szCs w:val="28"/>
          <w:u w:val="single"/>
        </w:rPr>
      </w:pPr>
    </w:p>
    <w:p w14:paraId="06528B98" w14:textId="77777777" w:rsidR="00EE7B33" w:rsidRPr="00EE2729" w:rsidRDefault="00EE7B33" w:rsidP="00EE7B33">
      <w:pPr>
        <w:jc w:val="center"/>
        <w:rPr>
          <w:rFonts w:ascii="Times New Roman" w:hAnsi="Times New Roman"/>
          <w:b/>
          <w:sz w:val="28"/>
          <w:szCs w:val="28"/>
        </w:rPr>
      </w:pPr>
      <w:r w:rsidRPr="00EE2729">
        <w:rPr>
          <w:rFonts w:ascii="Times New Roman" w:hAnsi="Times New Roman"/>
          <w:b/>
          <w:sz w:val="28"/>
          <w:szCs w:val="28"/>
          <w:u w:val="single"/>
        </w:rPr>
        <w:t>Examination Dates</w:t>
      </w:r>
    </w:p>
    <w:p w14:paraId="27C1FABF" w14:textId="77777777" w:rsidR="00EE7B33" w:rsidRPr="00EE2729" w:rsidRDefault="00EE7B33" w:rsidP="00EE7B33">
      <w:pPr>
        <w:rPr>
          <w:rFonts w:ascii="Times New Roman" w:hAnsi="Times New Roman"/>
          <w:b/>
          <w:sz w:val="28"/>
          <w:szCs w:val="28"/>
        </w:rPr>
      </w:pPr>
    </w:p>
    <w:p w14:paraId="57BD3186" w14:textId="3E30439B" w:rsidR="00EE7B33" w:rsidRPr="00EE2729" w:rsidRDefault="00EE7B33" w:rsidP="00EE7B33">
      <w:pPr>
        <w:rPr>
          <w:rFonts w:ascii="Times New Roman" w:hAnsi="Times New Roman"/>
          <w:b/>
          <w:sz w:val="28"/>
          <w:szCs w:val="28"/>
        </w:rPr>
      </w:pPr>
      <w:r w:rsidRPr="00EE2729">
        <w:rPr>
          <w:rFonts w:ascii="Times New Roman" w:hAnsi="Times New Roman"/>
          <w:b/>
          <w:sz w:val="28"/>
          <w:szCs w:val="28"/>
        </w:rPr>
        <w:t>Exam 1 (Ch. 1</w:t>
      </w:r>
      <w:r>
        <w:rPr>
          <w:rFonts w:ascii="Times New Roman" w:hAnsi="Times New Roman"/>
          <w:b/>
          <w:sz w:val="28"/>
          <w:szCs w:val="28"/>
        </w:rPr>
        <w:t xml:space="preserve">, 2, 4) </w:t>
      </w:r>
      <w:r w:rsidRPr="00EE2729">
        <w:rPr>
          <w:rFonts w:ascii="Times New Roman" w:hAnsi="Times New Roman"/>
          <w:b/>
          <w:sz w:val="28"/>
          <w:szCs w:val="28"/>
        </w:rPr>
        <w:t>. . . . . . . . . . . . . . .</w:t>
      </w:r>
      <w:r>
        <w:rPr>
          <w:rFonts w:ascii="Times New Roman" w:hAnsi="Times New Roman"/>
          <w:b/>
          <w:sz w:val="28"/>
          <w:szCs w:val="28"/>
        </w:rPr>
        <w:t xml:space="preserve"> . . . . . . </w:t>
      </w:r>
      <w:r w:rsidRPr="00EE2729">
        <w:rPr>
          <w:rFonts w:ascii="Times New Roman" w:hAnsi="Times New Roman"/>
          <w:b/>
          <w:sz w:val="28"/>
          <w:szCs w:val="28"/>
        </w:rPr>
        <w:t xml:space="preserve">  </w:t>
      </w:r>
      <w:r w:rsidR="00292B26">
        <w:rPr>
          <w:rFonts w:ascii="Times New Roman" w:hAnsi="Times New Roman"/>
          <w:b/>
          <w:sz w:val="28"/>
          <w:szCs w:val="28"/>
        </w:rPr>
        <w:t xml:space="preserve">Sunday, March </w:t>
      </w:r>
      <w:r w:rsidR="00A108AA">
        <w:rPr>
          <w:rFonts w:ascii="Times New Roman" w:hAnsi="Times New Roman"/>
          <w:b/>
          <w:sz w:val="28"/>
          <w:szCs w:val="28"/>
        </w:rPr>
        <w:t>22</w:t>
      </w:r>
      <w:r w:rsidR="00A108AA" w:rsidRPr="00A108AA">
        <w:rPr>
          <w:rFonts w:ascii="Times New Roman" w:hAnsi="Times New Roman"/>
          <w:b/>
          <w:sz w:val="28"/>
          <w:szCs w:val="28"/>
          <w:vertAlign w:val="superscript"/>
        </w:rPr>
        <w:t>nd</w:t>
      </w:r>
      <w:r w:rsidR="00A108AA">
        <w:rPr>
          <w:rFonts w:ascii="Times New Roman" w:hAnsi="Times New Roman"/>
          <w:b/>
          <w:sz w:val="28"/>
          <w:szCs w:val="28"/>
        </w:rPr>
        <w:t xml:space="preserve"> </w:t>
      </w:r>
    </w:p>
    <w:p w14:paraId="1021CE1B" w14:textId="77777777" w:rsidR="00EE7B33" w:rsidRPr="00EE2729" w:rsidRDefault="00EE7B33" w:rsidP="00EE7B33">
      <w:pPr>
        <w:rPr>
          <w:rFonts w:ascii="Times New Roman" w:hAnsi="Times New Roman"/>
          <w:b/>
          <w:sz w:val="28"/>
          <w:szCs w:val="28"/>
        </w:rPr>
      </w:pPr>
    </w:p>
    <w:p w14:paraId="7BEC8EE9" w14:textId="428A5895" w:rsidR="00EE7B33" w:rsidRPr="00EE2729" w:rsidRDefault="00EE7B33" w:rsidP="00EE7B33">
      <w:pPr>
        <w:rPr>
          <w:rFonts w:ascii="Times New Roman" w:hAnsi="Times New Roman"/>
          <w:b/>
          <w:sz w:val="28"/>
          <w:szCs w:val="28"/>
        </w:rPr>
      </w:pPr>
      <w:r w:rsidRPr="00EE2729">
        <w:rPr>
          <w:rFonts w:ascii="Times New Roman" w:hAnsi="Times New Roman"/>
          <w:b/>
          <w:sz w:val="28"/>
          <w:szCs w:val="28"/>
        </w:rPr>
        <w:t xml:space="preserve">Exam 2 (Ch. </w:t>
      </w:r>
      <w:r w:rsidR="00A108AA">
        <w:rPr>
          <w:rFonts w:ascii="Times New Roman" w:hAnsi="Times New Roman"/>
          <w:b/>
          <w:sz w:val="28"/>
          <w:szCs w:val="28"/>
        </w:rPr>
        <w:t>6 and 7</w:t>
      </w:r>
      <w:r w:rsidRPr="00EE2729">
        <w:rPr>
          <w:rFonts w:ascii="Times New Roman" w:hAnsi="Times New Roman"/>
          <w:b/>
          <w:sz w:val="28"/>
          <w:szCs w:val="28"/>
        </w:rPr>
        <w:t xml:space="preserve">)  . . . . . . . . . . . . . . . . . . . . </w:t>
      </w:r>
      <w:r w:rsidR="00A108AA">
        <w:rPr>
          <w:rFonts w:ascii="Times New Roman" w:hAnsi="Times New Roman"/>
          <w:b/>
          <w:sz w:val="28"/>
          <w:szCs w:val="28"/>
        </w:rPr>
        <w:t xml:space="preserve"> Sunday, March 29</w:t>
      </w:r>
      <w:r w:rsidR="00A108AA" w:rsidRPr="00A108AA">
        <w:rPr>
          <w:rFonts w:ascii="Times New Roman" w:hAnsi="Times New Roman"/>
          <w:b/>
          <w:sz w:val="28"/>
          <w:szCs w:val="28"/>
          <w:vertAlign w:val="superscript"/>
        </w:rPr>
        <w:t>th</w:t>
      </w:r>
      <w:r w:rsidR="00A108AA">
        <w:rPr>
          <w:rFonts w:ascii="Times New Roman" w:hAnsi="Times New Roman"/>
          <w:b/>
          <w:sz w:val="28"/>
          <w:szCs w:val="28"/>
        </w:rPr>
        <w:t xml:space="preserve"> </w:t>
      </w:r>
    </w:p>
    <w:p w14:paraId="3D338E2F" w14:textId="77777777" w:rsidR="00EE7B33" w:rsidRPr="00EE2729" w:rsidRDefault="00EE7B33" w:rsidP="00EE7B33">
      <w:pPr>
        <w:rPr>
          <w:rFonts w:ascii="Times New Roman" w:hAnsi="Times New Roman"/>
          <w:b/>
          <w:sz w:val="28"/>
          <w:szCs w:val="28"/>
        </w:rPr>
      </w:pPr>
    </w:p>
    <w:p w14:paraId="7DE27F8E" w14:textId="76A8AB1F" w:rsidR="00EE7B33" w:rsidRDefault="00EE7B33" w:rsidP="00EE7B33">
      <w:pPr>
        <w:rPr>
          <w:rFonts w:ascii="Times New Roman" w:hAnsi="Times New Roman"/>
          <w:b/>
          <w:sz w:val="28"/>
          <w:szCs w:val="28"/>
        </w:rPr>
      </w:pPr>
      <w:r w:rsidRPr="00EE2729">
        <w:rPr>
          <w:rFonts w:ascii="Times New Roman" w:hAnsi="Times New Roman"/>
          <w:b/>
          <w:sz w:val="28"/>
          <w:szCs w:val="28"/>
        </w:rPr>
        <w:t xml:space="preserve">Exam 3 (Ch. </w:t>
      </w:r>
      <w:r w:rsidR="006D3387">
        <w:rPr>
          <w:rFonts w:ascii="Times New Roman" w:hAnsi="Times New Roman"/>
          <w:b/>
          <w:sz w:val="28"/>
          <w:szCs w:val="28"/>
        </w:rPr>
        <w:t>5</w:t>
      </w:r>
      <w:r w:rsidRPr="00EE2729">
        <w:rPr>
          <w:rFonts w:ascii="Times New Roman" w:hAnsi="Times New Roman"/>
          <w:b/>
          <w:sz w:val="28"/>
          <w:szCs w:val="28"/>
        </w:rPr>
        <w:t xml:space="preserve">) . . . . . . . . . . . . . . . . . . . . . </w:t>
      </w:r>
      <w:r w:rsidR="00A108AA">
        <w:rPr>
          <w:rFonts w:ascii="Times New Roman" w:hAnsi="Times New Roman"/>
          <w:b/>
          <w:sz w:val="28"/>
          <w:szCs w:val="28"/>
        </w:rPr>
        <w:t xml:space="preserve">Sunday, </w:t>
      </w:r>
      <w:r w:rsidR="00777D73">
        <w:rPr>
          <w:rFonts w:ascii="Times New Roman" w:hAnsi="Times New Roman"/>
          <w:b/>
          <w:sz w:val="28"/>
          <w:szCs w:val="28"/>
        </w:rPr>
        <w:t>April 5</w:t>
      </w:r>
      <w:r w:rsidR="00777D73" w:rsidRPr="00777D73">
        <w:rPr>
          <w:rFonts w:ascii="Times New Roman" w:hAnsi="Times New Roman"/>
          <w:b/>
          <w:sz w:val="28"/>
          <w:szCs w:val="28"/>
          <w:vertAlign w:val="superscript"/>
        </w:rPr>
        <w:t>th</w:t>
      </w:r>
      <w:r w:rsidR="00777D73">
        <w:rPr>
          <w:rFonts w:ascii="Times New Roman" w:hAnsi="Times New Roman"/>
          <w:b/>
          <w:sz w:val="28"/>
          <w:szCs w:val="28"/>
        </w:rPr>
        <w:t xml:space="preserve"> </w:t>
      </w:r>
    </w:p>
    <w:p w14:paraId="049751D8" w14:textId="77777777" w:rsidR="008D7362" w:rsidRDefault="008D7362" w:rsidP="00EE7B33">
      <w:pPr>
        <w:rPr>
          <w:rFonts w:ascii="Times New Roman" w:hAnsi="Times New Roman"/>
          <w:b/>
          <w:sz w:val="28"/>
          <w:szCs w:val="28"/>
        </w:rPr>
      </w:pPr>
    </w:p>
    <w:p w14:paraId="6AB20718" w14:textId="7205E350" w:rsidR="008D7362" w:rsidRDefault="008D7362" w:rsidP="00EE7B33">
      <w:pPr>
        <w:rPr>
          <w:rFonts w:ascii="Times New Roman" w:hAnsi="Times New Roman"/>
          <w:b/>
          <w:sz w:val="28"/>
          <w:szCs w:val="28"/>
        </w:rPr>
      </w:pPr>
      <w:r>
        <w:rPr>
          <w:rFonts w:ascii="Times New Roman" w:hAnsi="Times New Roman"/>
          <w:b/>
          <w:sz w:val="28"/>
          <w:szCs w:val="28"/>
        </w:rPr>
        <w:t>Exam 4 (Ch.</w:t>
      </w:r>
      <w:r w:rsidR="002A49E0">
        <w:rPr>
          <w:rFonts w:ascii="Times New Roman" w:hAnsi="Times New Roman"/>
          <w:b/>
          <w:sz w:val="28"/>
          <w:szCs w:val="28"/>
        </w:rPr>
        <w:t xml:space="preserve"> 8 and 9</w:t>
      </w:r>
      <w:r w:rsidR="00A918B4">
        <w:rPr>
          <w:rFonts w:ascii="Times New Roman" w:hAnsi="Times New Roman"/>
          <w:b/>
          <w:sz w:val="28"/>
          <w:szCs w:val="28"/>
        </w:rPr>
        <w:t xml:space="preserve">) </w:t>
      </w:r>
      <w:r w:rsidR="00A108AA" w:rsidRPr="00EE2729">
        <w:rPr>
          <w:rFonts w:ascii="Times New Roman" w:hAnsi="Times New Roman"/>
          <w:b/>
          <w:sz w:val="28"/>
          <w:szCs w:val="28"/>
        </w:rPr>
        <w:t xml:space="preserve">. . . . . . . . . . . . . . . . . . . . </w:t>
      </w:r>
      <w:r w:rsidR="00A108AA">
        <w:rPr>
          <w:rFonts w:ascii="Times New Roman" w:hAnsi="Times New Roman"/>
          <w:b/>
          <w:sz w:val="28"/>
          <w:szCs w:val="28"/>
        </w:rPr>
        <w:t xml:space="preserve"> </w:t>
      </w:r>
      <w:r w:rsidR="00777D73">
        <w:rPr>
          <w:rFonts w:ascii="Times New Roman" w:hAnsi="Times New Roman"/>
          <w:b/>
          <w:sz w:val="28"/>
          <w:szCs w:val="28"/>
        </w:rPr>
        <w:t>Sunday, April 12</w:t>
      </w:r>
      <w:r w:rsidR="00777D73" w:rsidRPr="00777D73">
        <w:rPr>
          <w:rFonts w:ascii="Times New Roman" w:hAnsi="Times New Roman"/>
          <w:b/>
          <w:sz w:val="28"/>
          <w:szCs w:val="28"/>
          <w:vertAlign w:val="superscript"/>
        </w:rPr>
        <w:t>th</w:t>
      </w:r>
      <w:r w:rsidR="00777D73">
        <w:rPr>
          <w:rFonts w:ascii="Times New Roman" w:hAnsi="Times New Roman"/>
          <w:b/>
          <w:sz w:val="28"/>
          <w:szCs w:val="28"/>
        </w:rPr>
        <w:t xml:space="preserve"> </w:t>
      </w:r>
    </w:p>
    <w:p w14:paraId="07B760FE" w14:textId="77777777" w:rsidR="00A918B4" w:rsidRDefault="00A918B4" w:rsidP="00EE7B33">
      <w:pPr>
        <w:rPr>
          <w:rFonts w:ascii="Times New Roman" w:hAnsi="Times New Roman"/>
          <w:b/>
          <w:sz w:val="28"/>
          <w:szCs w:val="28"/>
        </w:rPr>
      </w:pPr>
    </w:p>
    <w:p w14:paraId="1441C720" w14:textId="55C05619" w:rsidR="00A918B4" w:rsidRDefault="00A918B4" w:rsidP="00EE7B33">
      <w:pPr>
        <w:rPr>
          <w:rFonts w:ascii="Times New Roman" w:hAnsi="Times New Roman"/>
          <w:b/>
          <w:sz w:val="28"/>
          <w:szCs w:val="28"/>
        </w:rPr>
      </w:pPr>
      <w:r>
        <w:rPr>
          <w:rFonts w:ascii="Times New Roman" w:hAnsi="Times New Roman"/>
          <w:b/>
          <w:sz w:val="28"/>
          <w:szCs w:val="28"/>
        </w:rPr>
        <w:t xml:space="preserve">Exam 5 (Ch. </w:t>
      </w:r>
      <w:r w:rsidR="002A49E0">
        <w:rPr>
          <w:rFonts w:ascii="Times New Roman" w:hAnsi="Times New Roman"/>
          <w:b/>
          <w:sz w:val="28"/>
          <w:szCs w:val="28"/>
        </w:rPr>
        <w:t>10 and 11</w:t>
      </w:r>
      <w:r>
        <w:rPr>
          <w:rFonts w:ascii="Times New Roman" w:hAnsi="Times New Roman"/>
          <w:b/>
          <w:sz w:val="28"/>
          <w:szCs w:val="28"/>
        </w:rPr>
        <w:t>)</w:t>
      </w:r>
      <w:r w:rsidR="00A108AA" w:rsidRPr="00A108AA">
        <w:rPr>
          <w:rFonts w:ascii="Times New Roman" w:hAnsi="Times New Roman"/>
          <w:b/>
          <w:sz w:val="28"/>
          <w:szCs w:val="28"/>
        </w:rPr>
        <w:t xml:space="preserve"> </w:t>
      </w:r>
      <w:r w:rsidR="00A108AA" w:rsidRPr="00EE2729">
        <w:rPr>
          <w:rFonts w:ascii="Times New Roman" w:hAnsi="Times New Roman"/>
          <w:b/>
          <w:sz w:val="28"/>
          <w:szCs w:val="28"/>
        </w:rPr>
        <w:t xml:space="preserve">. . . . . . . . . . . . . . . . . . . . </w:t>
      </w:r>
      <w:r w:rsidR="00A108AA">
        <w:rPr>
          <w:rFonts w:ascii="Times New Roman" w:hAnsi="Times New Roman"/>
          <w:b/>
          <w:sz w:val="28"/>
          <w:szCs w:val="28"/>
        </w:rPr>
        <w:t xml:space="preserve"> </w:t>
      </w:r>
      <w:r w:rsidR="008C5349">
        <w:rPr>
          <w:rFonts w:ascii="Times New Roman" w:hAnsi="Times New Roman"/>
          <w:b/>
          <w:sz w:val="28"/>
          <w:szCs w:val="28"/>
        </w:rPr>
        <w:t>Sunday, April 19</w:t>
      </w:r>
      <w:r w:rsidR="008C5349" w:rsidRPr="008C5349">
        <w:rPr>
          <w:rFonts w:ascii="Times New Roman" w:hAnsi="Times New Roman"/>
          <w:b/>
          <w:sz w:val="28"/>
          <w:szCs w:val="28"/>
          <w:vertAlign w:val="superscript"/>
        </w:rPr>
        <w:t>th</w:t>
      </w:r>
      <w:r w:rsidR="008C5349">
        <w:rPr>
          <w:rFonts w:ascii="Times New Roman" w:hAnsi="Times New Roman"/>
          <w:b/>
          <w:sz w:val="28"/>
          <w:szCs w:val="28"/>
        </w:rPr>
        <w:t xml:space="preserve"> </w:t>
      </w:r>
    </w:p>
    <w:p w14:paraId="00C2AFE0" w14:textId="77777777" w:rsidR="00A918B4" w:rsidRDefault="00A918B4" w:rsidP="00EE7B33">
      <w:pPr>
        <w:rPr>
          <w:rFonts w:ascii="Times New Roman" w:hAnsi="Times New Roman"/>
          <w:b/>
          <w:sz w:val="28"/>
          <w:szCs w:val="28"/>
        </w:rPr>
      </w:pPr>
    </w:p>
    <w:p w14:paraId="3D875EDA" w14:textId="4D962425" w:rsidR="00A918B4" w:rsidRPr="00EE2729" w:rsidRDefault="00A918B4" w:rsidP="00EE7B33">
      <w:pPr>
        <w:rPr>
          <w:rFonts w:ascii="Times New Roman" w:hAnsi="Times New Roman"/>
          <w:b/>
          <w:sz w:val="28"/>
          <w:szCs w:val="28"/>
        </w:rPr>
      </w:pPr>
      <w:r>
        <w:rPr>
          <w:rFonts w:ascii="Times New Roman" w:hAnsi="Times New Roman"/>
          <w:b/>
          <w:sz w:val="28"/>
          <w:szCs w:val="28"/>
        </w:rPr>
        <w:t xml:space="preserve">Exam 6 (Ch. </w:t>
      </w:r>
      <w:r w:rsidR="002A49E0">
        <w:rPr>
          <w:rFonts w:ascii="Times New Roman" w:hAnsi="Times New Roman"/>
          <w:b/>
          <w:sz w:val="28"/>
          <w:szCs w:val="28"/>
        </w:rPr>
        <w:t>12 and 13</w:t>
      </w:r>
      <w:r>
        <w:rPr>
          <w:rFonts w:ascii="Times New Roman" w:hAnsi="Times New Roman"/>
          <w:b/>
          <w:sz w:val="28"/>
          <w:szCs w:val="28"/>
        </w:rPr>
        <w:t>)</w:t>
      </w:r>
      <w:r w:rsidR="00A108AA" w:rsidRPr="00A108AA">
        <w:rPr>
          <w:rFonts w:ascii="Times New Roman" w:hAnsi="Times New Roman"/>
          <w:b/>
          <w:sz w:val="28"/>
          <w:szCs w:val="28"/>
        </w:rPr>
        <w:t xml:space="preserve"> </w:t>
      </w:r>
      <w:r w:rsidR="00A108AA" w:rsidRPr="00EE2729">
        <w:rPr>
          <w:rFonts w:ascii="Times New Roman" w:hAnsi="Times New Roman"/>
          <w:b/>
          <w:sz w:val="28"/>
          <w:szCs w:val="28"/>
        </w:rPr>
        <w:t xml:space="preserve">. . . . . . . . . . . . . . . . . . . . </w:t>
      </w:r>
      <w:r w:rsidR="00A108AA">
        <w:rPr>
          <w:rFonts w:ascii="Times New Roman" w:hAnsi="Times New Roman"/>
          <w:b/>
          <w:sz w:val="28"/>
          <w:szCs w:val="28"/>
        </w:rPr>
        <w:t xml:space="preserve"> </w:t>
      </w:r>
      <w:r w:rsidR="008C5349">
        <w:rPr>
          <w:rFonts w:ascii="Times New Roman" w:hAnsi="Times New Roman"/>
          <w:b/>
          <w:sz w:val="28"/>
          <w:szCs w:val="28"/>
        </w:rPr>
        <w:t>Sunday, April 26</w:t>
      </w:r>
      <w:r w:rsidR="008C5349" w:rsidRPr="008C5349">
        <w:rPr>
          <w:rFonts w:ascii="Times New Roman" w:hAnsi="Times New Roman"/>
          <w:b/>
          <w:sz w:val="28"/>
          <w:szCs w:val="28"/>
          <w:vertAlign w:val="superscript"/>
        </w:rPr>
        <w:t>th</w:t>
      </w:r>
      <w:r w:rsidR="008C5349">
        <w:rPr>
          <w:rFonts w:ascii="Times New Roman" w:hAnsi="Times New Roman"/>
          <w:b/>
          <w:sz w:val="28"/>
          <w:szCs w:val="28"/>
        </w:rPr>
        <w:t xml:space="preserve"> </w:t>
      </w:r>
    </w:p>
    <w:p w14:paraId="75446CA9" w14:textId="77777777" w:rsidR="00EE7B33" w:rsidRPr="00EE2729" w:rsidRDefault="00EE7B33" w:rsidP="00EE7B33">
      <w:pPr>
        <w:rPr>
          <w:rFonts w:ascii="Times New Roman" w:hAnsi="Times New Roman"/>
          <w:b/>
          <w:sz w:val="28"/>
          <w:szCs w:val="28"/>
        </w:rPr>
      </w:pPr>
    </w:p>
    <w:p w14:paraId="5D0975D2" w14:textId="5F088BB8" w:rsidR="00A918B4" w:rsidRDefault="00EE7B33" w:rsidP="00A918B4">
      <w:pPr>
        <w:rPr>
          <w:rFonts w:ascii="Times New Roman" w:hAnsi="Times New Roman"/>
          <w:b/>
          <w:sz w:val="28"/>
          <w:szCs w:val="28"/>
        </w:rPr>
      </w:pPr>
      <w:r w:rsidRPr="00EE2729">
        <w:rPr>
          <w:rFonts w:ascii="Times New Roman" w:hAnsi="Times New Roman"/>
          <w:b/>
          <w:sz w:val="28"/>
          <w:szCs w:val="28"/>
        </w:rPr>
        <w:t>Final Exam (Comprehensive through Ch. 1</w:t>
      </w:r>
      <w:r>
        <w:rPr>
          <w:rFonts w:ascii="Times New Roman" w:hAnsi="Times New Roman"/>
          <w:b/>
          <w:sz w:val="28"/>
          <w:szCs w:val="28"/>
        </w:rPr>
        <w:t>3</w:t>
      </w:r>
      <w:r w:rsidRPr="00EE2729">
        <w:rPr>
          <w:rFonts w:ascii="Times New Roman" w:hAnsi="Times New Roman"/>
          <w:b/>
          <w:sz w:val="28"/>
          <w:szCs w:val="28"/>
        </w:rPr>
        <w:t xml:space="preserve">)  . . . . </w:t>
      </w:r>
      <w:r>
        <w:rPr>
          <w:rFonts w:ascii="Times New Roman" w:hAnsi="Times New Roman"/>
          <w:b/>
          <w:sz w:val="28"/>
          <w:szCs w:val="28"/>
        </w:rPr>
        <w:t>.</w:t>
      </w:r>
      <w:r w:rsidRPr="00EE2729">
        <w:rPr>
          <w:rFonts w:ascii="Times New Roman" w:hAnsi="Times New Roman"/>
          <w:b/>
          <w:sz w:val="28"/>
          <w:szCs w:val="28"/>
        </w:rPr>
        <w:t xml:space="preserve">  </w:t>
      </w:r>
      <w:r w:rsidR="008C5349">
        <w:rPr>
          <w:rFonts w:ascii="Times New Roman" w:hAnsi="Times New Roman"/>
          <w:b/>
          <w:sz w:val="28"/>
          <w:szCs w:val="28"/>
        </w:rPr>
        <w:t>May 4</w:t>
      </w:r>
      <w:r w:rsidR="008C5349" w:rsidRPr="008C5349">
        <w:rPr>
          <w:rFonts w:ascii="Times New Roman" w:hAnsi="Times New Roman"/>
          <w:b/>
          <w:sz w:val="28"/>
          <w:szCs w:val="28"/>
          <w:vertAlign w:val="superscript"/>
        </w:rPr>
        <w:t>th</w:t>
      </w:r>
      <w:r w:rsidR="008C5349">
        <w:rPr>
          <w:rFonts w:ascii="Times New Roman" w:hAnsi="Times New Roman"/>
          <w:b/>
          <w:sz w:val="28"/>
          <w:szCs w:val="28"/>
        </w:rPr>
        <w:t xml:space="preserve"> – May 5</w:t>
      </w:r>
      <w:r w:rsidR="008C5349" w:rsidRPr="008C5349">
        <w:rPr>
          <w:rFonts w:ascii="Times New Roman" w:hAnsi="Times New Roman"/>
          <w:b/>
          <w:sz w:val="28"/>
          <w:szCs w:val="28"/>
          <w:vertAlign w:val="superscript"/>
        </w:rPr>
        <w:t>th</w:t>
      </w:r>
      <w:r w:rsidR="008C5349">
        <w:rPr>
          <w:rFonts w:ascii="Times New Roman" w:hAnsi="Times New Roman"/>
          <w:b/>
          <w:sz w:val="28"/>
          <w:szCs w:val="28"/>
        </w:rPr>
        <w:t xml:space="preserve"> </w:t>
      </w:r>
    </w:p>
    <w:p w14:paraId="4EF9DED1" w14:textId="571ADD1E" w:rsidR="00EE7B33" w:rsidRPr="00FC3A38" w:rsidRDefault="00EE7B33" w:rsidP="00EE7B33">
      <w:pPr>
        <w:rPr>
          <w:rFonts w:ascii="Times New Roman" w:hAnsi="Times New Roman"/>
          <w:b/>
          <w:sz w:val="28"/>
          <w:szCs w:val="28"/>
        </w:rPr>
      </w:pPr>
      <w:r>
        <w:rPr>
          <w:rFonts w:ascii="Times New Roman" w:hAnsi="Times New Roman"/>
          <w:b/>
          <w:sz w:val="28"/>
          <w:szCs w:val="28"/>
        </w:rPr>
        <w:tab/>
      </w:r>
    </w:p>
    <w:p w14:paraId="1B72D67A" w14:textId="77777777" w:rsidR="00E26A95" w:rsidRDefault="00E26A95" w:rsidP="0019344F">
      <w:pPr>
        <w:rPr>
          <w:rFonts w:ascii="Times New Roman" w:hAnsi="Times New Roman"/>
          <w:bCs/>
          <w:sz w:val="28"/>
          <w:szCs w:val="28"/>
        </w:rPr>
      </w:pPr>
      <w:bookmarkStart w:id="3" w:name="_Hlk79663901"/>
      <w:bookmarkEnd w:id="2"/>
    </w:p>
    <w:p w14:paraId="1AF81159" w14:textId="1761BBEB" w:rsidR="0019344F" w:rsidRDefault="0019344F" w:rsidP="0019344F">
      <w:pPr>
        <w:rPr>
          <w:rFonts w:ascii="Times New Roman" w:hAnsi="Times New Roman"/>
          <w:bCs/>
          <w:sz w:val="28"/>
          <w:szCs w:val="28"/>
        </w:rPr>
      </w:pPr>
      <w:r>
        <w:rPr>
          <w:rFonts w:ascii="Times New Roman" w:hAnsi="Times New Roman"/>
          <w:bCs/>
          <w:sz w:val="28"/>
          <w:szCs w:val="28"/>
        </w:rPr>
        <w:t xml:space="preserve">Go to </w:t>
      </w:r>
      <w:hyperlink r:id="rId16" w:history="1">
        <w:r w:rsidR="00305D3D" w:rsidRPr="00305D3D">
          <w:rPr>
            <w:rStyle w:val="Hyperlink"/>
            <w:rFonts w:ascii="Times New Roman" w:hAnsi="Times New Roman"/>
            <w:bCs/>
            <w:sz w:val="28"/>
            <w:szCs w:val="28"/>
          </w:rPr>
          <w:t>https://registrar.unt.edu/exams/final-exam-schedule/spring.html</w:t>
        </w:r>
      </w:hyperlink>
      <w:r w:rsidR="00305D3D">
        <w:rPr>
          <w:rFonts w:ascii="Times New Roman" w:hAnsi="Times New Roman"/>
          <w:bCs/>
          <w:sz w:val="28"/>
          <w:szCs w:val="28"/>
        </w:rPr>
        <w:t xml:space="preserve"> </w:t>
      </w:r>
      <w:r>
        <w:rPr>
          <w:rFonts w:ascii="Times New Roman" w:hAnsi="Times New Roman"/>
          <w:bCs/>
          <w:sz w:val="28"/>
          <w:szCs w:val="28"/>
        </w:rPr>
        <w:t xml:space="preserve">for the UNT schedule of final exams. </w:t>
      </w:r>
    </w:p>
    <w:bookmarkEnd w:id="3"/>
    <w:p w14:paraId="39BE4EB6" w14:textId="77777777" w:rsidR="0019344F" w:rsidRPr="00EE2729" w:rsidRDefault="0019344F" w:rsidP="0019344F">
      <w:pPr>
        <w:rPr>
          <w:rFonts w:ascii="Times New Roman" w:hAnsi="Times New Roman"/>
          <w:sz w:val="28"/>
          <w:szCs w:val="28"/>
        </w:rPr>
      </w:pPr>
    </w:p>
    <w:p w14:paraId="62866A0B" w14:textId="77777777" w:rsidR="00455CE9" w:rsidRPr="00D07E93" w:rsidRDefault="00455CE9" w:rsidP="00455CE9">
      <w:pPr>
        <w:rPr>
          <w:rFonts w:ascii="Times New Roman" w:hAnsi="Times New Roman"/>
          <w:b/>
          <w:bCs/>
          <w:sz w:val="32"/>
          <w:szCs w:val="32"/>
          <w:u w:val="single"/>
        </w:rPr>
      </w:pPr>
      <w:r w:rsidRPr="00D07E93">
        <w:rPr>
          <w:rFonts w:ascii="Times New Roman" w:hAnsi="Times New Roman"/>
          <w:b/>
          <w:bCs/>
          <w:sz w:val="32"/>
          <w:szCs w:val="32"/>
          <w:u w:val="single"/>
        </w:rPr>
        <w:t>Classroom and Exam Accommodations</w:t>
      </w:r>
    </w:p>
    <w:p w14:paraId="599F24D3" w14:textId="77777777" w:rsidR="00455CE9" w:rsidRPr="00D07E93" w:rsidRDefault="00455CE9" w:rsidP="00455CE9">
      <w:pPr>
        <w:rPr>
          <w:rFonts w:ascii="Times New Roman" w:hAnsi="Times New Roman"/>
          <w:sz w:val="32"/>
          <w:szCs w:val="32"/>
          <w:u w:val="single"/>
        </w:rPr>
      </w:pPr>
    </w:p>
    <w:p w14:paraId="4954A405" w14:textId="77777777" w:rsidR="00455CE9" w:rsidRDefault="00455CE9" w:rsidP="00455CE9">
      <w:pPr>
        <w:pStyle w:val="xxelementtoproof"/>
        <w:shd w:val="clear" w:color="auto" w:fill="FFFFFF"/>
        <w:spacing w:before="0" w:beforeAutospacing="0" w:after="0" w:afterAutospacing="0"/>
        <w:rPr>
          <w:rFonts w:ascii="Calibri" w:hAnsi="Calibri" w:cs="Calibri"/>
          <w:color w:val="242424"/>
          <w:sz w:val="22"/>
          <w:szCs w:val="22"/>
        </w:rPr>
      </w:pPr>
      <w:r w:rsidRPr="00D07E93">
        <w:rPr>
          <w:color w:val="000000"/>
          <w:sz w:val="28"/>
          <w:szCs w:val="28"/>
          <w:bdr w:val="none" w:sz="0" w:space="0" w:color="auto" w:frame="1"/>
        </w:rPr>
        <w:t xml:space="preserve">If you are eligible for course </w:t>
      </w:r>
      <w:proofErr w:type="gramStart"/>
      <w:r w:rsidRPr="00D07E93">
        <w:rPr>
          <w:color w:val="000000"/>
          <w:sz w:val="28"/>
          <w:szCs w:val="28"/>
          <w:bdr w:val="none" w:sz="0" w:space="0" w:color="auto" w:frame="1"/>
        </w:rPr>
        <w:t>accommodations</w:t>
      </w:r>
      <w:proofErr w:type="gramEnd"/>
      <w:r w:rsidRPr="00D07E93">
        <w:rPr>
          <w:color w:val="000000"/>
          <w:sz w:val="28"/>
          <w:szCs w:val="28"/>
          <w:bdr w:val="none" w:sz="0" w:space="0" w:color="auto" w:frame="1"/>
        </w:rPr>
        <w:t xml:space="preserve"> under the ADA, be sure you have registered with the Office of Disability Assessment (ODA). Please schedule to meet with me if you would like to discuss your </w:t>
      </w:r>
      <w:proofErr w:type="gramStart"/>
      <w:r w:rsidRPr="00D07E93">
        <w:rPr>
          <w:color w:val="000000"/>
          <w:sz w:val="28"/>
          <w:szCs w:val="28"/>
          <w:bdr w:val="none" w:sz="0" w:space="0" w:color="auto" w:frame="1"/>
        </w:rPr>
        <w:t>accommodations</w:t>
      </w:r>
      <w:proofErr w:type="gramEnd"/>
      <w:r w:rsidRPr="00D07E93">
        <w:rPr>
          <w:color w:val="000000"/>
          <w:sz w:val="28"/>
          <w:szCs w:val="28"/>
          <w:bdr w:val="none" w:sz="0" w:space="0" w:color="auto" w:frame="1"/>
        </w:rPr>
        <w:t xml:space="preserve"> in person. For exam accommodations, you must schedule to take your exams at ODA according to the deadline set by ODA</w:t>
      </w:r>
      <w:r>
        <w:rPr>
          <w:color w:val="000000"/>
          <w:sz w:val="28"/>
          <w:szCs w:val="28"/>
          <w:bdr w:val="none" w:sz="0" w:space="0" w:color="auto" w:frame="1"/>
        </w:rPr>
        <w:t>.</w:t>
      </w:r>
      <w:r w:rsidRPr="00D07E93">
        <w:rPr>
          <w:color w:val="000000"/>
          <w:sz w:val="28"/>
          <w:szCs w:val="28"/>
          <w:bdr w:val="none" w:sz="0" w:space="0" w:color="auto" w:frame="1"/>
        </w:rPr>
        <w:t xml:space="preserve"> Extended test time and other test accommodations are not provided otherwise.</w:t>
      </w:r>
    </w:p>
    <w:p w14:paraId="73F4E0CA" w14:textId="77777777" w:rsidR="00B70558" w:rsidRDefault="00B70558" w:rsidP="0019344F">
      <w:pPr>
        <w:rPr>
          <w:rFonts w:ascii="Times New Roman" w:hAnsi="Times New Roman"/>
          <w:b/>
          <w:sz w:val="32"/>
          <w:szCs w:val="32"/>
          <w:u w:val="single"/>
        </w:rPr>
      </w:pPr>
    </w:p>
    <w:p w14:paraId="54DE6B9D" w14:textId="35FD8C7D" w:rsidR="0019344F" w:rsidRPr="00BD1E3E" w:rsidRDefault="0019344F" w:rsidP="0019344F">
      <w:pPr>
        <w:rPr>
          <w:rFonts w:ascii="Times New Roman" w:hAnsi="Times New Roman"/>
          <w:b/>
          <w:sz w:val="32"/>
          <w:szCs w:val="32"/>
          <w:u w:val="single"/>
        </w:rPr>
      </w:pPr>
      <w:r w:rsidRPr="00BD1E3E">
        <w:rPr>
          <w:rFonts w:ascii="Times New Roman" w:hAnsi="Times New Roman"/>
          <w:b/>
          <w:sz w:val="32"/>
          <w:szCs w:val="32"/>
          <w:u w:val="single"/>
        </w:rPr>
        <w:t xml:space="preserve">Homework </w:t>
      </w:r>
    </w:p>
    <w:p w14:paraId="73D35B85" w14:textId="77777777" w:rsidR="0019344F" w:rsidRPr="00EE2729" w:rsidRDefault="0019344F" w:rsidP="0019344F">
      <w:pPr>
        <w:rPr>
          <w:rFonts w:ascii="Times New Roman" w:hAnsi="Times New Roman"/>
          <w:b/>
          <w:sz w:val="28"/>
          <w:szCs w:val="28"/>
        </w:rPr>
      </w:pPr>
    </w:p>
    <w:p w14:paraId="0E6AF654" w14:textId="2B9892E4" w:rsidR="0019344F" w:rsidRDefault="0019344F" w:rsidP="0019344F">
      <w:pPr>
        <w:rPr>
          <w:rFonts w:ascii="Times New Roman" w:hAnsi="Times New Roman"/>
          <w:sz w:val="28"/>
          <w:szCs w:val="28"/>
        </w:rPr>
      </w:pPr>
      <w:r w:rsidRPr="00EE2729">
        <w:rPr>
          <w:rFonts w:ascii="Times New Roman" w:hAnsi="Times New Roman"/>
          <w:sz w:val="28"/>
          <w:szCs w:val="28"/>
        </w:rPr>
        <w:t>Homework assignments come from the</w:t>
      </w:r>
      <w:r>
        <w:rPr>
          <w:rFonts w:ascii="Times New Roman" w:hAnsi="Times New Roman"/>
          <w:sz w:val="28"/>
          <w:szCs w:val="28"/>
        </w:rPr>
        <w:t xml:space="preserve"> book on the Top Hat platform</w:t>
      </w:r>
      <w:r w:rsidRPr="00EE2729">
        <w:rPr>
          <w:rFonts w:ascii="Times New Roman" w:hAnsi="Times New Roman"/>
          <w:sz w:val="28"/>
          <w:szCs w:val="28"/>
        </w:rPr>
        <w:t xml:space="preserve">. </w:t>
      </w:r>
      <w:r>
        <w:rPr>
          <w:rFonts w:ascii="Times New Roman" w:hAnsi="Times New Roman"/>
          <w:sz w:val="28"/>
          <w:szCs w:val="28"/>
        </w:rPr>
        <w:t>Graded work in Top Hat counts</w:t>
      </w:r>
      <w:r w:rsidR="009D65FD">
        <w:rPr>
          <w:rFonts w:ascii="Times New Roman" w:hAnsi="Times New Roman"/>
          <w:sz w:val="28"/>
          <w:szCs w:val="28"/>
        </w:rPr>
        <w:t xml:space="preserve"> for</w:t>
      </w:r>
      <w:r>
        <w:rPr>
          <w:rFonts w:ascii="Times New Roman" w:hAnsi="Times New Roman"/>
          <w:sz w:val="28"/>
          <w:szCs w:val="28"/>
        </w:rPr>
        <w:t xml:space="preserve"> 1</w:t>
      </w:r>
      <w:r w:rsidR="009D65FD">
        <w:rPr>
          <w:rFonts w:ascii="Times New Roman" w:hAnsi="Times New Roman"/>
          <w:sz w:val="28"/>
          <w:szCs w:val="28"/>
        </w:rPr>
        <w:t>0</w:t>
      </w:r>
      <w:r>
        <w:rPr>
          <w:rFonts w:ascii="Times New Roman" w:hAnsi="Times New Roman"/>
          <w:sz w:val="28"/>
          <w:szCs w:val="28"/>
        </w:rPr>
        <w:t>% of the semester course grade.</w:t>
      </w:r>
    </w:p>
    <w:p w14:paraId="04EEE92F" w14:textId="77777777" w:rsidR="00600C40" w:rsidRDefault="00600C40" w:rsidP="0019344F">
      <w:pPr>
        <w:rPr>
          <w:rFonts w:ascii="Times New Roman" w:hAnsi="Times New Roman"/>
          <w:sz w:val="28"/>
          <w:szCs w:val="28"/>
        </w:rPr>
      </w:pPr>
    </w:p>
    <w:p w14:paraId="76306002" w14:textId="77777777" w:rsidR="00600C40" w:rsidRPr="00EE2729" w:rsidRDefault="00600C40" w:rsidP="0019344F">
      <w:pPr>
        <w:rPr>
          <w:rFonts w:ascii="Times New Roman" w:hAnsi="Times New Roman"/>
          <w:sz w:val="28"/>
          <w:szCs w:val="28"/>
        </w:rPr>
      </w:pPr>
    </w:p>
    <w:p w14:paraId="74FC1B21" w14:textId="308D8BDD" w:rsidR="003C2A98" w:rsidRDefault="0019344F" w:rsidP="0019344F">
      <w:pPr>
        <w:rPr>
          <w:rFonts w:ascii="Times New Roman" w:hAnsi="Times New Roman"/>
          <w:sz w:val="28"/>
          <w:szCs w:val="28"/>
        </w:rPr>
      </w:pPr>
      <w:r w:rsidRPr="00EE2729">
        <w:rPr>
          <w:rFonts w:ascii="Times New Roman" w:hAnsi="Times New Roman"/>
          <w:sz w:val="28"/>
          <w:szCs w:val="28"/>
        </w:rPr>
        <w:t xml:space="preserve"> </w:t>
      </w:r>
    </w:p>
    <w:p w14:paraId="2BB2ED67" w14:textId="0C44E2B7" w:rsidR="0019344F" w:rsidRPr="00BD1E3E" w:rsidRDefault="0019344F" w:rsidP="0019344F">
      <w:pPr>
        <w:rPr>
          <w:rFonts w:ascii="Times New Roman" w:hAnsi="Times New Roman"/>
          <w:b/>
          <w:sz w:val="32"/>
          <w:szCs w:val="32"/>
          <w:u w:val="single"/>
        </w:rPr>
      </w:pPr>
      <w:r w:rsidRPr="00BD1E3E">
        <w:rPr>
          <w:rFonts w:ascii="Times New Roman" w:hAnsi="Times New Roman"/>
          <w:b/>
          <w:sz w:val="32"/>
          <w:szCs w:val="32"/>
          <w:u w:val="single"/>
        </w:rPr>
        <w:lastRenderedPageBreak/>
        <w:t>Writing Assignment</w:t>
      </w:r>
    </w:p>
    <w:p w14:paraId="0A4A4EC7" w14:textId="77777777" w:rsidR="0019344F" w:rsidRPr="00EE2729" w:rsidRDefault="0019344F" w:rsidP="0019344F">
      <w:pPr>
        <w:rPr>
          <w:rFonts w:ascii="Times New Roman" w:hAnsi="Times New Roman"/>
          <w:b/>
          <w:sz w:val="28"/>
          <w:szCs w:val="28"/>
          <w:u w:val="single"/>
        </w:rPr>
      </w:pPr>
    </w:p>
    <w:p w14:paraId="0761706F" w14:textId="34771429" w:rsidR="0019344F" w:rsidRPr="00EE2729" w:rsidRDefault="00E07819" w:rsidP="0019344F">
      <w:pPr>
        <w:rPr>
          <w:rFonts w:ascii="Times New Roman" w:hAnsi="Times New Roman"/>
          <w:i/>
          <w:sz w:val="28"/>
          <w:szCs w:val="28"/>
        </w:rPr>
      </w:pPr>
      <w:r>
        <w:rPr>
          <w:rFonts w:ascii="Times New Roman" w:hAnsi="Times New Roman"/>
          <w:sz w:val="28"/>
          <w:szCs w:val="28"/>
        </w:rPr>
        <w:t>The writing assignment will be an essay format, written assessment given about halfway through class. The date and time of the Writing Assignment will be posted on the calendar below.</w:t>
      </w:r>
    </w:p>
    <w:p w14:paraId="1D70FAD1" w14:textId="5923FC16" w:rsidR="0019344F" w:rsidRDefault="0019344F" w:rsidP="0019344F">
      <w:pPr>
        <w:rPr>
          <w:rFonts w:ascii="Times New Roman" w:hAnsi="Times New Roman"/>
          <w:sz w:val="28"/>
          <w:szCs w:val="28"/>
        </w:rPr>
      </w:pPr>
    </w:p>
    <w:p w14:paraId="3D948CB2" w14:textId="77777777" w:rsidR="00B7542B" w:rsidRDefault="006350B2" w:rsidP="006350B2">
      <w:pPr>
        <w:tabs>
          <w:tab w:val="center" w:pos="5220"/>
        </w:tabs>
        <w:rPr>
          <w:rFonts w:ascii="Times New Roman" w:hAnsi="Times New Roman"/>
          <w:b/>
          <w:sz w:val="28"/>
          <w:szCs w:val="28"/>
        </w:rPr>
      </w:pPr>
      <w:r>
        <w:rPr>
          <w:rFonts w:ascii="Times New Roman" w:hAnsi="Times New Roman"/>
          <w:b/>
          <w:sz w:val="28"/>
          <w:szCs w:val="28"/>
        </w:rPr>
        <w:tab/>
      </w:r>
    </w:p>
    <w:p w14:paraId="11873AEB" w14:textId="3505E0F9" w:rsidR="006350B2" w:rsidRPr="00BB63B8" w:rsidRDefault="006350B2" w:rsidP="00BB63B8">
      <w:pPr>
        <w:rPr>
          <w:rFonts w:ascii="Times New Roman" w:hAnsi="Times New Roman"/>
          <w:b/>
          <w:sz w:val="32"/>
          <w:szCs w:val="32"/>
          <w:u w:val="single"/>
        </w:rPr>
      </w:pPr>
      <w:r w:rsidRPr="00BB63B8">
        <w:rPr>
          <w:rFonts w:ascii="Times New Roman" w:hAnsi="Times New Roman"/>
          <w:b/>
          <w:sz w:val="32"/>
          <w:szCs w:val="32"/>
          <w:u w:val="single"/>
        </w:rPr>
        <w:t>COURSE CALENDAR</w:t>
      </w:r>
    </w:p>
    <w:p w14:paraId="0BEC0C23" w14:textId="77777777" w:rsidR="006350B2" w:rsidRPr="00EE2729" w:rsidRDefault="006350B2" w:rsidP="006350B2">
      <w:pPr>
        <w:tabs>
          <w:tab w:val="center" w:pos="5220"/>
        </w:tabs>
        <w:rPr>
          <w:rFonts w:ascii="Times New Roman" w:hAnsi="Times New Roman"/>
          <w:b/>
          <w:sz w:val="28"/>
          <w:szCs w:val="28"/>
        </w:rPr>
      </w:pPr>
    </w:p>
    <w:p w14:paraId="4E60488F" w14:textId="77777777" w:rsidR="00AA52FF" w:rsidRPr="00EE2729" w:rsidRDefault="00AA52FF" w:rsidP="00AA52FF">
      <w:pPr>
        <w:tabs>
          <w:tab w:val="center" w:pos="5220"/>
        </w:tabs>
        <w:rPr>
          <w:rFonts w:ascii="Times New Roman" w:hAnsi="Times New Roman"/>
          <w:b/>
          <w:sz w:val="28"/>
          <w:szCs w:val="28"/>
        </w:rPr>
      </w:pPr>
    </w:p>
    <w:tbl>
      <w:tblPr>
        <w:tblStyle w:val="TableGrid"/>
        <w:tblW w:w="0" w:type="auto"/>
        <w:tblLook w:val="04A0" w:firstRow="1" w:lastRow="0" w:firstColumn="1" w:lastColumn="0" w:noHBand="0" w:noVBand="1"/>
      </w:tblPr>
      <w:tblGrid>
        <w:gridCol w:w="3596"/>
        <w:gridCol w:w="3597"/>
        <w:gridCol w:w="3597"/>
      </w:tblGrid>
      <w:tr w:rsidR="00E271F9" w14:paraId="0FD8B2AD" w14:textId="77777777" w:rsidTr="00E271F9">
        <w:tc>
          <w:tcPr>
            <w:tcW w:w="3596" w:type="dxa"/>
          </w:tcPr>
          <w:p w14:paraId="6A6391B5" w14:textId="35EDCA0F" w:rsidR="00E271F9" w:rsidRPr="00E271F9" w:rsidRDefault="00E271F9" w:rsidP="00E271F9">
            <w:pPr>
              <w:jc w:val="center"/>
              <w:rPr>
                <w:rFonts w:ascii="Times New Roman" w:hAnsi="Times New Roman"/>
                <w:b/>
                <w:sz w:val="28"/>
                <w:szCs w:val="28"/>
              </w:rPr>
            </w:pPr>
            <w:r>
              <w:rPr>
                <w:rFonts w:ascii="Times New Roman" w:hAnsi="Times New Roman"/>
                <w:b/>
                <w:sz w:val="28"/>
                <w:szCs w:val="28"/>
              </w:rPr>
              <w:t>Week</w:t>
            </w:r>
          </w:p>
        </w:tc>
        <w:tc>
          <w:tcPr>
            <w:tcW w:w="3597" w:type="dxa"/>
          </w:tcPr>
          <w:p w14:paraId="08D9CCA9" w14:textId="2C494118" w:rsidR="00E271F9" w:rsidRPr="00E271F9" w:rsidRDefault="00E271F9" w:rsidP="00E271F9">
            <w:pPr>
              <w:jc w:val="center"/>
              <w:rPr>
                <w:rFonts w:ascii="Times New Roman" w:hAnsi="Times New Roman"/>
                <w:b/>
                <w:sz w:val="28"/>
                <w:szCs w:val="28"/>
              </w:rPr>
            </w:pPr>
            <w:r>
              <w:rPr>
                <w:rFonts w:ascii="Times New Roman" w:hAnsi="Times New Roman"/>
                <w:b/>
                <w:sz w:val="28"/>
                <w:szCs w:val="28"/>
              </w:rPr>
              <w:t>Chapters Covered</w:t>
            </w:r>
          </w:p>
        </w:tc>
        <w:tc>
          <w:tcPr>
            <w:tcW w:w="3597" w:type="dxa"/>
          </w:tcPr>
          <w:p w14:paraId="268D2532" w14:textId="262A80EB" w:rsidR="00E271F9" w:rsidRPr="00E271F9" w:rsidRDefault="00E271F9" w:rsidP="00E271F9">
            <w:pPr>
              <w:jc w:val="center"/>
              <w:rPr>
                <w:rFonts w:ascii="Times New Roman" w:hAnsi="Times New Roman"/>
                <w:b/>
                <w:sz w:val="28"/>
                <w:szCs w:val="28"/>
              </w:rPr>
            </w:pPr>
            <w:r w:rsidRPr="00E271F9">
              <w:rPr>
                <w:rFonts w:ascii="Times New Roman" w:hAnsi="Times New Roman"/>
                <w:b/>
                <w:sz w:val="28"/>
                <w:szCs w:val="28"/>
              </w:rPr>
              <w:t>Assignments Due</w:t>
            </w:r>
          </w:p>
        </w:tc>
      </w:tr>
      <w:tr w:rsidR="00E271F9" w14:paraId="4A951BB4" w14:textId="77777777" w:rsidTr="00E271F9">
        <w:tc>
          <w:tcPr>
            <w:tcW w:w="3596" w:type="dxa"/>
          </w:tcPr>
          <w:p w14:paraId="074B6394" w14:textId="4A5E6FDC" w:rsidR="00E271F9" w:rsidRDefault="006775AA" w:rsidP="0019344F">
            <w:pPr>
              <w:rPr>
                <w:rFonts w:ascii="Times New Roman" w:hAnsi="Times New Roman"/>
                <w:bCs/>
                <w:sz w:val="28"/>
                <w:szCs w:val="28"/>
              </w:rPr>
            </w:pPr>
            <w:r>
              <w:rPr>
                <w:rFonts w:ascii="Times New Roman" w:hAnsi="Times New Roman"/>
                <w:bCs/>
                <w:sz w:val="28"/>
                <w:szCs w:val="28"/>
              </w:rPr>
              <w:t>March 16</w:t>
            </w:r>
            <w:r w:rsidRPr="006775AA">
              <w:rPr>
                <w:rFonts w:ascii="Times New Roman" w:hAnsi="Times New Roman"/>
                <w:bCs/>
                <w:sz w:val="28"/>
                <w:szCs w:val="28"/>
                <w:vertAlign w:val="superscript"/>
              </w:rPr>
              <w:t>th</w:t>
            </w:r>
            <w:r>
              <w:rPr>
                <w:rFonts w:ascii="Times New Roman" w:hAnsi="Times New Roman"/>
                <w:bCs/>
                <w:sz w:val="28"/>
                <w:szCs w:val="28"/>
              </w:rPr>
              <w:t xml:space="preserve"> </w:t>
            </w:r>
            <w:r w:rsidR="00D55BBC">
              <w:rPr>
                <w:rFonts w:ascii="Times New Roman" w:hAnsi="Times New Roman"/>
                <w:bCs/>
                <w:sz w:val="28"/>
                <w:szCs w:val="28"/>
              </w:rPr>
              <w:t>-</w:t>
            </w:r>
            <w:r>
              <w:rPr>
                <w:rFonts w:ascii="Times New Roman" w:hAnsi="Times New Roman"/>
                <w:bCs/>
                <w:sz w:val="28"/>
                <w:szCs w:val="28"/>
              </w:rPr>
              <w:t xml:space="preserve"> </w:t>
            </w:r>
            <w:r w:rsidR="001B7C45">
              <w:rPr>
                <w:rFonts w:ascii="Times New Roman" w:hAnsi="Times New Roman"/>
                <w:bCs/>
                <w:sz w:val="28"/>
                <w:szCs w:val="28"/>
              </w:rPr>
              <w:t>March 22</w:t>
            </w:r>
            <w:r w:rsidR="001B7C45" w:rsidRPr="001B7C45">
              <w:rPr>
                <w:rFonts w:ascii="Times New Roman" w:hAnsi="Times New Roman"/>
                <w:bCs/>
                <w:sz w:val="28"/>
                <w:szCs w:val="28"/>
                <w:vertAlign w:val="superscript"/>
              </w:rPr>
              <w:t>nd</w:t>
            </w:r>
            <w:r w:rsidR="001B7C45">
              <w:rPr>
                <w:rFonts w:ascii="Times New Roman" w:hAnsi="Times New Roman"/>
                <w:bCs/>
                <w:sz w:val="28"/>
                <w:szCs w:val="28"/>
              </w:rPr>
              <w:t xml:space="preserve"> </w:t>
            </w:r>
          </w:p>
        </w:tc>
        <w:tc>
          <w:tcPr>
            <w:tcW w:w="3597" w:type="dxa"/>
          </w:tcPr>
          <w:p w14:paraId="7237D83D" w14:textId="0DAF8951" w:rsidR="00E271F9" w:rsidRDefault="00590A11" w:rsidP="00590A11">
            <w:pPr>
              <w:jc w:val="center"/>
              <w:rPr>
                <w:rFonts w:ascii="Times New Roman" w:hAnsi="Times New Roman"/>
                <w:bCs/>
                <w:sz w:val="28"/>
                <w:szCs w:val="28"/>
              </w:rPr>
            </w:pPr>
            <w:r>
              <w:rPr>
                <w:rFonts w:ascii="Times New Roman" w:hAnsi="Times New Roman"/>
                <w:bCs/>
                <w:sz w:val="28"/>
                <w:szCs w:val="28"/>
              </w:rPr>
              <w:t>1, 2, and 4</w:t>
            </w:r>
          </w:p>
        </w:tc>
        <w:tc>
          <w:tcPr>
            <w:tcW w:w="3597" w:type="dxa"/>
          </w:tcPr>
          <w:p w14:paraId="636F9432" w14:textId="711DF2BB" w:rsidR="00E271F9" w:rsidRPr="00771E72" w:rsidRDefault="00771E72" w:rsidP="0019344F">
            <w:pPr>
              <w:rPr>
                <w:rFonts w:ascii="Times New Roman" w:hAnsi="Times New Roman"/>
                <w:b/>
                <w:sz w:val="28"/>
                <w:szCs w:val="28"/>
              </w:rPr>
            </w:pPr>
            <w:r>
              <w:rPr>
                <w:rFonts w:ascii="Times New Roman" w:hAnsi="Times New Roman"/>
                <w:bCs/>
                <w:sz w:val="28"/>
                <w:szCs w:val="28"/>
              </w:rPr>
              <w:t xml:space="preserve">Chapters 1-4 assessments, </w:t>
            </w:r>
            <w:r>
              <w:rPr>
                <w:rFonts w:ascii="Times New Roman" w:hAnsi="Times New Roman"/>
                <w:b/>
                <w:sz w:val="28"/>
                <w:szCs w:val="28"/>
              </w:rPr>
              <w:t>Exam 1</w:t>
            </w:r>
          </w:p>
        </w:tc>
      </w:tr>
      <w:tr w:rsidR="00E271F9" w14:paraId="0071350B" w14:textId="77777777" w:rsidTr="00E271F9">
        <w:tc>
          <w:tcPr>
            <w:tcW w:w="3596" w:type="dxa"/>
          </w:tcPr>
          <w:p w14:paraId="5554A48D" w14:textId="292A900C" w:rsidR="00E271F9" w:rsidRDefault="001B7C45" w:rsidP="0019344F">
            <w:pPr>
              <w:rPr>
                <w:rFonts w:ascii="Times New Roman" w:hAnsi="Times New Roman"/>
                <w:bCs/>
                <w:sz w:val="28"/>
                <w:szCs w:val="28"/>
              </w:rPr>
            </w:pPr>
            <w:r>
              <w:rPr>
                <w:rFonts w:ascii="Times New Roman" w:hAnsi="Times New Roman"/>
                <w:bCs/>
                <w:sz w:val="28"/>
                <w:szCs w:val="28"/>
              </w:rPr>
              <w:t>March 23</w:t>
            </w:r>
            <w:r w:rsidRPr="001B7C45">
              <w:rPr>
                <w:rFonts w:ascii="Times New Roman" w:hAnsi="Times New Roman"/>
                <w:bCs/>
                <w:sz w:val="28"/>
                <w:szCs w:val="28"/>
                <w:vertAlign w:val="superscript"/>
              </w:rPr>
              <w:t>rd</w:t>
            </w:r>
            <w:r>
              <w:rPr>
                <w:rFonts w:ascii="Times New Roman" w:hAnsi="Times New Roman"/>
                <w:bCs/>
                <w:sz w:val="28"/>
                <w:szCs w:val="28"/>
              </w:rPr>
              <w:t xml:space="preserve"> </w:t>
            </w:r>
            <w:r w:rsidR="00D55BBC">
              <w:rPr>
                <w:rFonts w:ascii="Times New Roman" w:hAnsi="Times New Roman"/>
                <w:bCs/>
                <w:sz w:val="28"/>
                <w:szCs w:val="28"/>
              </w:rPr>
              <w:t>-</w:t>
            </w:r>
            <w:r>
              <w:rPr>
                <w:rFonts w:ascii="Times New Roman" w:hAnsi="Times New Roman"/>
                <w:bCs/>
                <w:sz w:val="28"/>
                <w:szCs w:val="28"/>
              </w:rPr>
              <w:t xml:space="preserve"> March 29</w:t>
            </w:r>
            <w:r w:rsidRPr="001B7C45">
              <w:rPr>
                <w:rFonts w:ascii="Times New Roman" w:hAnsi="Times New Roman"/>
                <w:bCs/>
                <w:sz w:val="28"/>
                <w:szCs w:val="28"/>
                <w:vertAlign w:val="superscript"/>
              </w:rPr>
              <w:t>th</w:t>
            </w:r>
            <w:r>
              <w:rPr>
                <w:rFonts w:ascii="Times New Roman" w:hAnsi="Times New Roman"/>
                <w:bCs/>
                <w:sz w:val="28"/>
                <w:szCs w:val="28"/>
              </w:rPr>
              <w:t xml:space="preserve"> </w:t>
            </w:r>
          </w:p>
        </w:tc>
        <w:tc>
          <w:tcPr>
            <w:tcW w:w="3597" w:type="dxa"/>
          </w:tcPr>
          <w:p w14:paraId="2B399F19" w14:textId="4A11679C" w:rsidR="00E271F9" w:rsidRDefault="00590A11" w:rsidP="00590A11">
            <w:pPr>
              <w:jc w:val="center"/>
              <w:rPr>
                <w:rFonts w:ascii="Times New Roman" w:hAnsi="Times New Roman"/>
                <w:bCs/>
                <w:sz w:val="28"/>
                <w:szCs w:val="28"/>
              </w:rPr>
            </w:pPr>
            <w:r>
              <w:rPr>
                <w:rFonts w:ascii="Times New Roman" w:hAnsi="Times New Roman"/>
                <w:bCs/>
                <w:sz w:val="28"/>
                <w:szCs w:val="28"/>
              </w:rPr>
              <w:t>6 and 7</w:t>
            </w:r>
          </w:p>
        </w:tc>
        <w:tc>
          <w:tcPr>
            <w:tcW w:w="3597" w:type="dxa"/>
          </w:tcPr>
          <w:p w14:paraId="5C994ECF" w14:textId="0DCE3874" w:rsidR="00E271F9" w:rsidRPr="001E661C" w:rsidRDefault="00771E72" w:rsidP="0019344F">
            <w:pPr>
              <w:rPr>
                <w:rFonts w:ascii="Times New Roman" w:hAnsi="Times New Roman"/>
                <w:b/>
                <w:sz w:val="28"/>
                <w:szCs w:val="28"/>
              </w:rPr>
            </w:pPr>
            <w:r>
              <w:rPr>
                <w:rFonts w:ascii="Times New Roman" w:hAnsi="Times New Roman"/>
                <w:bCs/>
                <w:sz w:val="28"/>
                <w:szCs w:val="28"/>
              </w:rPr>
              <w:t xml:space="preserve">Chapters </w:t>
            </w:r>
            <w:r w:rsidR="001E661C">
              <w:rPr>
                <w:rFonts w:ascii="Times New Roman" w:hAnsi="Times New Roman"/>
                <w:bCs/>
                <w:sz w:val="28"/>
                <w:szCs w:val="28"/>
              </w:rPr>
              <w:t xml:space="preserve">6-7 assessments, </w:t>
            </w:r>
            <w:r w:rsidR="001E661C">
              <w:rPr>
                <w:rFonts w:ascii="Times New Roman" w:hAnsi="Times New Roman"/>
                <w:b/>
                <w:sz w:val="28"/>
                <w:szCs w:val="28"/>
              </w:rPr>
              <w:t>Exam 2</w:t>
            </w:r>
          </w:p>
        </w:tc>
      </w:tr>
      <w:tr w:rsidR="00E271F9" w14:paraId="2110DE03" w14:textId="77777777" w:rsidTr="00E271F9">
        <w:tc>
          <w:tcPr>
            <w:tcW w:w="3596" w:type="dxa"/>
          </w:tcPr>
          <w:p w14:paraId="120C924F" w14:textId="0B52D1C3" w:rsidR="00E271F9" w:rsidRDefault="00D55BBC" w:rsidP="0019344F">
            <w:pPr>
              <w:rPr>
                <w:rFonts w:ascii="Times New Roman" w:hAnsi="Times New Roman"/>
                <w:bCs/>
                <w:sz w:val="28"/>
                <w:szCs w:val="28"/>
              </w:rPr>
            </w:pPr>
            <w:r>
              <w:rPr>
                <w:rFonts w:ascii="Times New Roman" w:hAnsi="Times New Roman"/>
                <w:bCs/>
                <w:sz w:val="28"/>
                <w:szCs w:val="28"/>
              </w:rPr>
              <w:t>March 30</w:t>
            </w:r>
            <w:r w:rsidRPr="00D55BBC">
              <w:rPr>
                <w:rFonts w:ascii="Times New Roman" w:hAnsi="Times New Roman"/>
                <w:bCs/>
                <w:sz w:val="28"/>
                <w:szCs w:val="28"/>
                <w:vertAlign w:val="superscript"/>
              </w:rPr>
              <w:t>th</w:t>
            </w:r>
            <w:r>
              <w:rPr>
                <w:rFonts w:ascii="Times New Roman" w:hAnsi="Times New Roman"/>
                <w:bCs/>
                <w:sz w:val="28"/>
                <w:szCs w:val="28"/>
              </w:rPr>
              <w:t xml:space="preserve"> - April 5</w:t>
            </w:r>
            <w:r w:rsidRPr="00D55BBC">
              <w:rPr>
                <w:rFonts w:ascii="Times New Roman" w:hAnsi="Times New Roman"/>
                <w:bCs/>
                <w:sz w:val="28"/>
                <w:szCs w:val="28"/>
                <w:vertAlign w:val="superscript"/>
              </w:rPr>
              <w:t>th</w:t>
            </w:r>
            <w:r>
              <w:rPr>
                <w:rFonts w:ascii="Times New Roman" w:hAnsi="Times New Roman"/>
                <w:bCs/>
                <w:sz w:val="28"/>
                <w:szCs w:val="28"/>
              </w:rPr>
              <w:t xml:space="preserve"> </w:t>
            </w:r>
          </w:p>
        </w:tc>
        <w:tc>
          <w:tcPr>
            <w:tcW w:w="3597" w:type="dxa"/>
          </w:tcPr>
          <w:p w14:paraId="075593BB" w14:textId="18C09554" w:rsidR="00E271F9" w:rsidRDefault="00590A11" w:rsidP="00590A11">
            <w:pPr>
              <w:jc w:val="center"/>
              <w:rPr>
                <w:rFonts w:ascii="Times New Roman" w:hAnsi="Times New Roman"/>
                <w:bCs/>
                <w:sz w:val="28"/>
                <w:szCs w:val="28"/>
              </w:rPr>
            </w:pPr>
            <w:r>
              <w:rPr>
                <w:rFonts w:ascii="Times New Roman" w:hAnsi="Times New Roman"/>
                <w:bCs/>
                <w:sz w:val="28"/>
                <w:szCs w:val="28"/>
              </w:rPr>
              <w:t>5</w:t>
            </w:r>
          </w:p>
        </w:tc>
        <w:tc>
          <w:tcPr>
            <w:tcW w:w="3597" w:type="dxa"/>
          </w:tcPr>
          <w:p w14:paraId="04C1B061" w14:textId="77777777" w:rsidR="00E271F9" w:rsidRDefault="001E661C" w:rsidP="0019344F">
            <w:pPr>
              <w:rPr>
                <w:rFonts w:ascii="Times New Roman" w:hAnsi="Times New Roman"/>
                <w:bCs/>
                <w:sz w:val="28"/>
                <w:szCs w:val="28"/>
              </w:rPr>
            </w:pPr>
            <w:r>
              <w:rPr>
                <w:rFonts w:ascii="Times New Roman" w:hAnsi="Times New Roman"/>
                <w:bCs/>
                <w:sz w:val="28"/>
                <w:szCs w:val="28"/>
              </w:rPr>
              <w:t>Chapter 5 assessments</w:t>
            </w:r>
          </w:p>
          <w:p w14:paraId="7911204B" w14:textId="70D0D1AA" w:rsidR="001E661C" w:rsidRPr="001E661C" w:rsidRDefault="001E661C" w:rsidP="0019344F">
            <w:pPr>
              <w:rPr>
                <w:rFonts w:ascii="Times New Roman" w:hAnsi="Times New Roman"/>
                <w:b/>
                <w:sz w:val="28"/>
                <w:szCs w:val="28"/>
              </w:rPr>
            </w:pPr>
            <w:r>
              <w:rPr>
                <w:rFonts w:ascii="Times New Roman" w:hAnsi="Times New Roman"/>
                <w:b/>
                <w:sz w:val="28"/>
                <w:szCs w:val="28"/>
              </w:rPr>
              <w:t>Exam 3</w:t>
            </w:r>
          </w:p>
        </w:tc>
      </w:tr>
      <w:tr w:rsidR="00E271F9" w14:paraId="0EBB263C" w14:textId="77777777" w:rsidTr="00E271F9">
        <w:tc>
          <w:tcPr>
            <w:tcW w:w="3596" w:type="dxa"/>
          </w:tcPr>
          <w:p w14:paraId="1F21E598" w14:textId="0BA56B92" w:rsidR="00E271F9" w:rsidRDefault="009A701A" w:rsidP="0019344F">
            <w:pPr>
              <w:rPr>
                <w:rFonts w:ascii="Times New Roman" w:hAnsi="Times New Roman"/>
                <w:bCs/>
                <w:sz w:val="28"/>
                <w:szCs w:val="28"/>
              </w:rPr>
            </w:pPr>
            <w:r>
              <w:rPr>
                <w:rFonts w:ascii="Times New Roman" w:hAnsi="Times New Roman"/>
                <w:bCs/>
                <w:sz w:val="28"/>
                <w:szCs w:val="28"/>
              </w:rPr>
              <w:t>April 6</w:t>
            </w:r>
            <w:r w:rsidRPr="009A701A">
              <w:rPr>
                <w:rFonts w:ascii="Times New Roman" w:hAnsi="Times New Roman"/>
                <w:bCs/>
                <w:sz w:val="28"/>
                <w:szCs w:val="28"/>
                <w:vertAlign w:val="superscript"/>
              </w:rPr>
              <w:t>th</w:t>
            </w:r>
            <w:r>
              <w:rPr>
                <w:rFonts w:ascii="Times New Roman" w:hAnsi="Times New Roman"/>
                <w:bCs/>
                <w:sz w:val="28"/>
                <w:szCs w:val="28"/>
              </w:rPr>
              <w:t xml:space="preserve"> - April 12</w:t>
            </w:r>
            <w:r w:rsidRPr="009A701A">
              <w:rPr>
                <w:rFonts w:ascii="Times New Roman" w:hAnsi="Times New Roman"/>
                <w:bCs/>
                <w:sz w:val="28"/>
                <w:szCs w:val="28"/>
                <w:vertAlign w:val="superscript"/>
              </w:rPr>
              <w:t>th</w:t>
            </w:r>
            <w:r>
              <w:rPr>
                <w:rFonts w:ascii="Times New Roman" w:hAnsi="Times New Roman"/>
                <w:bCs/>
                <w:sz w:val="28"/>
                <w:szCs w:val="28"/>
              </w:rPr>
              <w:t xml:space="preserve"> </w:t>
            </w:r>
          </w:p>
        </w:tc>
        <w:tc>
          <w:tcPr>
            <w:tcW w:w="3597" w:type="dxa"/>
          </w:tcPr>
          <w:p w14:paraId="7271BD26" w14:textId="3C1D0694" w:rsidR="00E271F9" w:rsidRDefault="00590A11" w:rsidP="00590A11">
            <w:pPr>
              <w:jc w:val="center"/>
              <w:rPr>
                <w:rFonts w:ascii="Times New Roman" w:hAnsi="Times New Roman"/>
                <w:bCs/>
                <w:sz w:val="28"/>
                <w:szCs w:val="28"/>
              </w:rPr>
            </w:pPr>
            <w:r>
              <w:rPr>
                <w:rFonts w:ascii="Times New Roman" w:hAnsi="Times New Roman"/>
                <w:bCs/>
                <w:sz w:val="28"/>
                <w:szCs w:val="28"/>
              </w:rPr>
              <w:t>8 and 9</w:t>
            </w:r>
          </w:p>
        </w:tc>
        <w:tc>
          <w:tcPr>
            <w:tcW w:w="3597" w:type="dxa"/>
          </w:tcPr>
          <w:p w14:paraId="7718C4F2" w14:textId="77777777" w:rsidR="00E271F9" w:rsidRDefault="001E661C" w:rsidP="0019344F">
            <w:pPr>
              <w:rPr>
                <w:rFonts w:ascii="Times New Roman" w:hAnsi="Times New Roman"/>
                <w:bCs/>
                <w:sz w:val="28"/>
                <w:szCs w:val="28"/>
              </w:rPr>
            </w:pPr>
            <w:r>
              <w:rPr>
                <w:rFonts w:ascii="Times New Roman" w:hAnsi="Times New Roman"/>
                <w:bCs/>
                <w:sz w:val="28"/>
                <w:szCs w:val="28"/>
              </w:rPr>
              <w:t>Chapters 8-9 assessments</w:t>
            </w:r>
          </w:p>
          <w:p w14:paraId="10725F35" w14:textId="78CCB453" w:rsidR="001E661C" w:rsidRPr="001E661C" w:rsidRDefault="001E661C" w:rsidP="0019344F">
            <w:pPr>
              <w:rPr>
                <w:rFonts w:ascii="Times New Roman" w:hAnsi="Times New Roman"/>
                <w:b/>
                <w:sz w:val="28"/>
                <w:szCs w:val="28"/>
              </w:rPr>
            </w:pPr>
            <w:r>
              <w:rPr>
                <w:rFonts w:ascii="Times New Roman" w:hAnsi="Times New Roman"/>
                <w:b/>
                <w:sz w:val="28"/>
                <w:szCs w:val="28"/>
              </w:rPr>
              <w:t>Exam 4</w:t>
            </w:r>
          </w:p>
        </w:tc>
      </w:tr>
      <w:tr w:rsidR="00E271F9" w14:paraId="4C6B27FC" w14:textId="77777777" w:rsidTr="00E271F9">
        <w:tc>
          <w:tcPr>
            <w:tcW w:w="3596" w:type="dxa"/>
          </w:tcPr>
          <w:p w14:paraId="3CB68531" w14:textId="1BD8BE07" w:rsidR="00E271F9" w:rsidRDefault="009A701A" w:rsidP="0019344F">
            <w:pPr>
              <w:rPr>
                <w:rFonts w:ascii="Times New Roman" w:hAnsi="Times New Roman"/>
                <w:bCs/>
                <w:sz w:val="28"/>
                <w:szCs w:val="28"/>
              </w:rPr>
            </w:pPr>
            <w:r>
              <w:rPr>
                <w:rFonts w:ascii="Times New Roman" w:hAnsi="Times New Roman"/>
                <w:bCs/>
                <w:sz w:val="28"/>
                <w:szCs w:val="28"/>
              </w:rPr>
              <w:t>April 13</w:t>
            </w:r>
            <w:r w:rsidRPr="009A701A">
              <w:rPr>
                <w:rFonts w:ascii="Times New Roman" w:hAnsi="Times New Roman"/>
                <w:bCs/>
                <w:sz w:val="28"/>
                <w:szCs w:val="28"/>
                <w:vertAlign w:val="superscript"/>
              </w:rPr>
              <w:t>th</w:t>
            </w:r>
            <w:r>
              <w:rPr>
                <w:rFonts w:ascii="Times New Roman" w:hAnsi="Times New Roman"/>
                <w:bCs/>
                <w:sz w:val="28"/>
                <w:szCs w:val="28"/>
              </w:rPr>
              <w:t xml:space="preserve"> </w:t>
            </w:r>
            <w:r w:rsidR="00875216">
              <w:rPr>
                <w:rFonts w:ascii="Times New Roman" w:hAnsi="Times New Roman"/>
                <w:bCs/>
                <w:sz w:val="28"/>
                <w:szCs w:val="28"/>
              </w:rPr>
              <w:t>-</w:t>
            </w:r>
            <w:r>
              <w:rPr>
                <w:rFonts w:ascii="Times New Roman" w:hAnsi="Times New Roman"/>
                <w:bCs/>
                <w:sz w:val="28"/>
                <w:szCs w:val="28"/>
              </w:rPr>
              <w:t xml:space="preserve"> </w:t>
            </w:r>
            <w:r w:rsidR="00875216">
              <w:rPr>
                <w:rFonts w:ascii="Times New Roman" w:hAnsi="Times New Roman"/>
                <w:bCs/>
                <w:sz w:val="28"/>
                <w:szCs w:val="28"/>
              </w:rPr>
              <w:t>April 19</w:t>
            </w:r>
            <w:r w:rsidR="00875216" w:rsidRPr="00875216">
              <w:rPr>
                <w:rFonts w:ascii="Times New Roman" w:hAnsi="Times New Roman"/>
                <w:bCs/>
                <w:sz w:val="28"/>
                <w:szCs w:val="28"/>
                <w:vertAlign w:val="superscript"/>
              </w:rPr>
              <w:t>th</w:t>
            </w:r>
            <w:r w:rsidR="00875216">
              <w:rPr>
                <w:rFonts w:ascii="Times New Roman" w:hAnsi="Times New Roman"/>
                <w:bCs/>
                <w:sz w:val="28"/>
                <w:szCs w:val="28"/>
              </w:rPr>
              <w:t xml:space="preserve"> </w:t>
            </w:r>
          </w:p>
        </w:tc>
        <w:tc>
          <w:tcPr>
            <w:tcW w:w="3597" w:type="dxa"/>
          </w:tcPr>
          <w:p w14:paraId="412087E3" w14:textId="2B22A394" w:rsidR="00E271F9" w:rsidRDefault="00590A11" w:rsidP="00590A11">
            <w:pPr>
              <w:jc w:val="center"/>
              <w:rPr>
                <w:rFonts w:ascii="Times New Roman" w:hAnsi="Times New Roman"/>
                <w:bCs/>
                <w:sz w:val="28"/>
                <w:szCs w:val="28"/>
              </w:rPr>
            </w:pPr>
            <w:r>
              <w:rPr>
                <w:rFonts w:ascii="Times New Roman" w:hAnsi="Times New Roman"/>
                <w:bCs/>
                <w:sz w:val="28"/>
                <w:szCs w:val="28"/>
              </w:rPr>
              <w:t>10 and 11</w:t>
            </w:r>
          </w:p>
        </w:tc>
        <w:tc>
          <w:tcPr>
            <w:tcW w:w="3597" w:type="dxa"/>
          </w:tcPr>
          <w:p w14:paraId="24690785" w14:textId="77777777" w:rsidR="00E271F9" w:rsidRDefault="001E661C" w:rsidP="0019344F">
            <w:pPr>
              <w:rPr>
                <w:rFonts w:ascii="Times New Roman" w:hAnsi="Times New Roman"/>
                <w:bCs/>
                <w:sz w:val="28"/>
                <w:szCs w:val="28"/>
              </w:rPr>
            </w:pPr>
            <w:r>
              <w:rPr>
                <w:rFonts w:ascii="Times New Roman" w:hAnsi="Times New Roman"/>
                <w:bCs/>
                <w:sz w:val="28"/>
                <w:szCs w:val="28"/>
              </w:rPr>
              <w:t>Chapters 10-11 assessments</w:t>
            </w:r>
          </w:p>
          <w:p w14:paraId="1809D633" w14:textId="195B8E01" w:rsidR="001E661C" w:rsidRPr="001E661C" w:rsidRDefault="001E661C" w:rsidP="0019344F">
            <w:pPr>
              <w:rPr>
                <w:rFonts w:ascii="Times New Roman" w:hAnsi="Times New Roman"/>
                <w:b/>
                <w:sz w:val="28"/>
                <w:szCs w:val="28"/>
              </w:rPr>
            </w:pPr>
            <w:r>
              <w:rPr>
                <w:rFonts w:ascii="Times New Roman" w:hAnsi="Times New Roman"/>
                <w:b/>
                <w:sz w:val="28"/>
                <w:szCs w:val="28"/>
              </w:rPr>
              <w:t>Exam 5</w:t>
            </w:r>
          </w:p>
        </w:tc>
      </w:tr>
      <w:tr w:rsidR="00875216" w14:paraId="2E99FBBB" w14:textId="77777777" w:rsidTr="00E271F9">
        <w:tc>
          <w:tcPr>
            <w:tcW w:w="3596" w:type="dxa"/>
          </w:tcPr>
          <w:p w14:paraId="0A030D64" w14:textId="0E22D43F" w:rsidR="00875216" w:rsidRDefault="00875216" w:rsidP="0019344F">
            <w:pPr>
              <w:rPr>
                <w:rFonts w:ascii="Times New Roman" w:hAnsi="Times New Roman"/>
                <w:bCs/>
                <w:sz w:val="28"/>
                <w:szCs w:val="28"/>
              </w:rPr>
            </w:pPr>
            <w:r>
              <w:rPr>
                <w:rFonts w:ascii="Times New Roman" w:hAnsi="Times New Roman"/>
                <w:bCs/>
                <w:sz w:val="28"/>
                <w:szCs w:val="28"/>
              </w:rPr>
              <w:t>April 20</w:t>
            </w:r>
            <w:r w:rsidRPr="00875216">
              <w:rPr>
                <w:rFonts w:ascii="Times New Roman" w:hAnsi="Times New Roman"/>
                <w:bCs/>
                <w:sz w:val="28"/>
                <w:szCs w:val="28"/>
                <w:vertAlign w:val="superscript"/>
              </w:rPr>
              <w:t>th</w:t>
            </w:r>
            <w:r>
              <w:rPr>
                <w:rFonts w:ascii="Times New Roman" w:hAnsi="Times New Roman"/>
                <w:bCs/>
                <w:sz w:val="28"/>
                <w:szCs w:val="28"/>
              </w:rPr>
              <w:t xml:space="preserve"> </w:t>
            </w:r>
            <w:r w:rsidR="004E0F3F">
              <w:rPr>
                <w:rFonts w:ascii="Times New Roman" w:hAnsi="Times New Roman"/>
                <w:bCs/>
                <w:sz w:val="28"/>
                <w:szCs w:val="28"/>
              </w:rPr>
              <w:t>-</w:t>
            </w:r>
            <w:r>
              <w:rPr>
                <w:rFonts w:ascii="Times New Roman" w:hAnsi="Times New Roman"/>
                <w:bCs/>
                <w:sz w:val="28"/>
                <w:szCs w:val="28"/>
              </w:rPr>
              <w:t xml:space="preserve"> </w:t>
            </w:r>
            <w:r w:rsidR="00AB7ECF">
              <w:rPr>
                <w:rFonts w:ascii="Times New Roman" w:hAnsi="Times New Roman"/>
                <w:bCs/>
                <w:sz w:val="28"/>
                <w:szCs w:val="28"/>
              </w:rPr>
              <w:t>April 26</w:t>
            </w:r>
            <w:r w:rsidR="00AB7ECF" w:rsidRPr="00AB7ECF">
              <w:rPr>
                <w:rFonts w:ascii="Times New Roman" w:hAnsi="Times New Roman"/>
                <w:bCs/>
                <w:sz w:val="28"/>
                <w:szCs w:val="28"/>
                <w:vertAlign w:val="superscript"/>
              </w:rPr>
              <w:t>th</w:t>
            </w:r>
            <w:r w:rsidR="00AB7ECF">
              <w:rPr>
                <w:rFonts w:ascii="Times New Roman" w:hAnsi="Times New Roman"/>
                <w:bCs/>
                <w:sz w:val="28"/>
                <w:szCs w:val="28"/>
              </w:rPr>
              <w:t xml:space="preserve"> </w:t>
            </w:r>
          </w:p>
        </w:tc>
        <w:tc>
          <w:tcPr>
            <w:tcW w:w="3597" w:type="dxa"/>
          </w:tcPr>
          <w:p w14:paraId="32256D87" w14:textId="570F0D98" w:rsidR="00875216" w:rsidRDefault="00590A11" w:rsidP="00590A11">
            <w:pPr>
              <w:jc w:val="center"/>
              <w:rPr>
                <w:rFonts w:ascii="Times New Roman" w:hAnsi="Times New Roman"/>
                <w:bCs/>
                <w:sz w:val="28"/>
                <w:szCs w:val="28"/>
              </w:rPr>
            </w:pPr>
            <w:r>
              <w:rPr>
                <w:rFonts w:ascii="Times New Roman" w:hAnsi="Times New Roman"/>
                <w:bCs/>
                <w:sz w:val="28"/>
                <w:szCs w:val="28"/>
              </w:rPr>
              <w:t>12 and 13</w:t>
            </w:r>
          </w:p>
        </w:tc>
        <w:tc>
          <w:tcPr>
            <w:tcW w:w="3597" w:type="dxa"/>
          </w:tcPr>
          <w:p w14:paraId="7A8A1D22" w14:textId="77777777" w:rsidR="00875216" w:rsidRDefault="001E661C" w:rsidP="0019344F">
            <w:pPr>
              <w:rPr>
                <w:rFonts w:ascii="Times New Roman" w:hAnsi="Times New Roman"/>
                <w:bCs/>
                <w:sz w:val="28"/>
                <w:szCs w:val="28"/>
              </w:rPr>
            </w:pPr>
            <w:r>
              <w:rPr>
                <w:rFonts w:ascii="Times New Roman" w:hAnsi="Times New Roman"/>
                <w:bCs/>
                <w:sz w:val="28"/>
                <w:szCs w:val="28"/>
              </w:rPr>
              <w:t>Chapters 12-13 assessments</w:t>
            </w:r>
          </w:p>
          <w:p w14:paraId="60E7905C" w14:textId="2BD88CBB" w:rsidR="001E661C" w:rsidRPr="001E661C" w:rsidRDefault="001E661C" w:rsidP="0019344F">
            <w:pPr>
              <w:rPr>
                <w:rFonts w:ascii="Times New Roman" w:hAnsi="Times New Roman"/>
                <w:b/>
                <w:sz w:val="28"/>
                <w:szCs w:val="28"/>
              </w:rPr>
            </w:pPr>
            <w:r>
              <w:rPr>
                <w:rFonts w:ascii="Times New Roman" w:hAnsi="Times New Roman"/>
                <w:b/>
                <w:sz w:val="28"/>
                <w:szCs w:val="28"/>
              </w:rPr>
              <w:t>Exam 6</w:t>
            </w:r>
          </w:p>
        </w:tc>
      </w:tr>
      <w:tr w:rsidR="00AB7ECF" w14:paraId="38B79D16" w14:textId="77777777" w:rsidTr="00E271F9">
        <w:tc>
          <w:tcPr>
            <w:tcW w:w="3596" w:type="dxa"/>
          </w:tcPr>
          <w:p w14:paraId="5BF7BD3A" w14:textId="0FD4F13A" w:rsidR="00AB7ECF" w:rsidRDefault="00AB7ECF" w:rsidP="0019344F">
            <w:pPr>
              <w:rPr>
                <w:rFonts w:ascii="Times New Roman" w:hAnsi="Times New Roman"/>
                <w:bCs/>
                <w:sz w:val="28"/>
                <w:szCs w:val="28"/>
              </w:rPr>
            </w:pPr>
            <w:r>
              <w:rPr>
                <w:rFonts w:ascii="Times New Roman" w:hAnsi="Times New Roman"/>
                <w:bCs/>
                <w:sz w:val="28"/>
                <w:szCs w:val="28"/>
              </w:rPr>
              <w:t xml:space="preserve">April </w:t>
            </w:r>
            <w:r w:rsidR="004E0F3F">
              <w:rPr>
                <w:rFonts w:ascii="Times New Roman" w:hAnsi="Times New Roman"/>
                <w:bCs/>
                <w:sz w:val="28"/>
                <w:szCs w:val="28"/>
              </w:rPr>
              <w:t>27</w:t>
            </w:r>
            <w:r w:rsidR="004E0F3F" w:rsidRPr="004E0F3F">
              <w:rPr>
                <w:rFonts w:ascii="Times New Roman" w:hAnsi="Times New Roman"/>
                <w:bCs/>
                <w:sz w:val="28"/>
                <w:szCs w:val="28"/>
                <w:vertAlign w:val="superscript"/>
              </w:rPr>
              <w:t>th</w:t>
            </w:r>
            <w:r w:rsidR="004E0F3F">
              <w:rPr>
                <w:rFonts w:ascii="Times New Roman" w:hAnsi="Times New Roman"/>
                <w:bCs/>
                <w:sz w:val="28"/>
                <w:szCs w:val="28"/>
              </w:rPr>
              <w:t xml:space="preserve"> – May 3</w:t>
            </w:r>
            <w:r w:rsidR="004E0F3F" w:rsidRPr="004E0F3F">
              <w:rPr>
                <w:rFonts w:ascii="Times New Roman" w:hAnsi="Times New Roman"/>
                <w:bCs/>
                <w:sz w:val="28"/>
                <w:szCs w:val="28"/>
                <w:vertAlign w:val="superscript"/>
              </w:rPr>
              <w:t>rd</w:t>
            </w:r>
            <w:r w:rsidR="004E0F3F">
              <w:rPr>
                <w:rFonts w:ascii="Times New Roman" w:hAnsi="Times New Roman"/>
                <w:bCs/>
                <w:sz w:val="28"/>
                <w:szCs w:val="28"/>
              </w:rPr>
              <w:t xml:space="preserve"> </w:t>
            </w:r>
          </w:p>
        </w:tc>
        <w:tc>
          <w:tcPr>
            <w:tcW w:w="3597" w:type="dxa"/>
          </w:tcPr>
          <w:p w14:paraId="4A233F60" w14:textId="4D87D03C" w:rsidR="00AB7ECF" w:rsidRDefault="00590A11" w:rsidP="00590A11">
            <w:pPr>
              <w:jc w:val="center"/>
              <w:rPr>
                <w:rFonts w:ascii="Times New Roman" w:hAnsi="Times New Roman"/>
                <w:bCs/>
                <w:sz w:val="28"/>
                <w:szCs w:val="28"/>
              </w:rPr>
            </w:pPr>
            <w:r>
              <w:rPr>
                <w:rFonts w:ascii="Times New Roman" w:hAnsi="Times New Roman"/>
                <w:bCs/>
                <w:sz w:val="28"/>
                <w:szCs w:val="28"/>
              </w:rPr>
              <w:t>Final Exam Review</w:t>
            </w:r>
          </w:p>
        </w:tc>
        <w:tc>
          <w:tcPr>
            <w:tcW w:w="3597" w:type="dxa"/>
          </w:tcPr>
          <w:p w14:paraId="6DB83AAC" w14:textId="77777777" w:rsidR="00AB7ECF" w:rsidRDefault="00292B26" w:rsidP="0019344F">
            <w:pPr>
              <w:rPr>
                <w:rFonts w:ascii="Times New Roman" w:hAnsi="Times New Roman"/>
                <w:bCs/>
                <w:sz w:val="28"/>
                <w:szCs w:val="28"/>
                <w:u w:val="single"/>
              </w:rPr>
            </w:pPr>
            <w:r w:rsidRPr="00292B26">
              <w:rPr>
                <w:rFonts w:ascii="Times New Roman" w:hAnsi="Times New Roman"/>
                <w:bCs/>
                <w:sz w:val="28"/>
                <w:szCs w:val="28"/>
                <w:u w:val="single"/>
              </w:rPr>
              <w:t>Writing Assignment</w:t>
            </w:r>
          </w:p>
          <w:p w14:paraId="45430F88" w14:textId="5D0B0B1E" w:rsidR="00292B26" w:rsidRPr="00292B26" w:rsidRDefault="00292B26" w:rsidP="0019344F">
            <w:pPr>
              <w:rPr>
                <w:rFonts w:ascii="Times New Roman" w:hAnsi="Times New Roman"/>
                <w:bCs/>
                <w:sz w:val="28"/>
                <w:szCs w:val="28"/>
                <w:u w:val="single"/>
              </w:rPr>
            </w:pPr>
          </w:p>
        </w:tc>
      </w:tr>
      <w:tr w:rsidR="00600C40" w14:paraId="2F46C860" w14:textId="77777777" w:rsidTr="00E271F9">
        <w:tc>
          <w:tcPr>
            <w:tcW w:w="3596" w:type="dxa"/>
          </w:tcPr>
          <w:p w14:paraId="654BCD51" w14:textId="3DBF2F52" w:rsidR="00600C40" w:rsidRDefault="00600C40" w:rsidP="0019344F">
            <w:pPr>
              <w:rPr>
                <w:rFonts w:ascii="Times New Roman" w:hAnsi="Times New Roman"/>
                <w:bCs/>
                <w:sz w:val="28"/>
                <w:szCs w:val="28"/>
              </w:rPr>
            </w:pPr>
            <w:r>
              <w:rPr>
                <w:rFonts w:ascii="Times New Roman" w:hAnsi="Times New Roman"/>
                <w:bCs/>
                <w:sz w:val="28"/>
                <w:szCs w:val="28"/>
              </w:rPr>
              <w:t>May 4</w:t>
            </w:r>
            <w:r w:rsidRPr="00600C40">
              <w:rPr>
                <w:rFonts w:ascii="Times New Roman" w:hAnsi="Times New Roman"/>
                <w:bCs/>
                <w:sz w:val="28"/>
                <w:szCs w:val="28"/>
                <w:vertAlign w:val="superscript"/>
              </w:rPr>
              <w:t>th</w:t>
            </w:r>
            <w:r>
              <w:rPr>
                <w:rFonts w:ascii="Times New Roman" w:hAnsi="Times New Roman"/>
                <w:bCs/>
                <w:sz w:val="28"/>
                <w:szCs w:val="28"/>
              </w:rPr>
              <w:t xml:space="preserve"> </w:t>
            </w:r>
            <w:r w:rsidR="008B4526">
              <w:rPr>
                <w:rFonts w:ascii="Times New Roman" w:hAnsi="Times New Roman"/>
                <w:bCs/>
                <w:sz w:val="28"/>
                <w:szCs w:val="28"/>
              </w:rPr>
              <w:t>–</w:t>
            </w:r>
            <w:r>
              <w:rPr>
                <w:rFonts w:ascii="Times New Roman" w:hAnsi="Times New Roman"/>
                <w:bCs/>
                <w:sz w:val="28"/>
                <w:szCs w:val="28"/>
              </w:rPr>
              <w:t xml:space="preserve"> </w:t>
            </w:r>
            <w:r w:rsidR="008B4526">
              <w:rPr>
                <w:rFonts w:ascii="Times New Roman" w:hAnsi="Times New Roman"/>
                <w:bCs/>
                <w:sz w:val="28"/>
                <w:szCs w:val="28"/>
              </w:rPr>
              <w:t>May 5th</w:t>
            </w:r>
          </w:p>
        </w:tc>
        <w:tc>
          <w:tcPr>
            <w:tcW w:w="3597" w:type="dxa"/>
          </w:tcPr>
          <w:p w14:paraId="28109716" w14:textId="73A96865" w:rsidR="00600C40" w:rsidRDefault="00590A11" w:rsidP="00590A11">
            <w:pPr>
              <w:jc w:val="center"/>
              <w:rPr>
                <w:rFonts w:ascii="Times New Roman" w:hAnsi="Times New Roman"/>
                <w:bCs/>
                <w:sz w:val="28"/>
                <w:szCs w:val="28"/>
              </w:rPr>
            </w:pPr>
            <w:r>
              <w:rPr>
                <w:rFonts w:ascii="Times New Roman" w:hAnsi="Times New Roman"/>
                <w:bCs/>
                <w:sz w:val="28"/>
                <w:szCs w:val="28"/>
              </w:rPr>
              <w:t>Comprehensive Final</w:t>
            </w:r>
          </w:p>
        </w:tc>
        <w:tc>
          <w:tcPr>
            <w:tcW w:w="3597" w:type="dxa"/>
          </w:tcPr>
          <w:p w14:paraId="1F80E7BC" w14:textId="5D057CD4" w:rsidR="00600C40" w:rsidRPr="001E661C" w:rsidRDefault="001E661C" w:rsidP="0019344F">
            <w:pPr>
              <w:rPr>
                <w:rFonts w:ascii="Times New Roman" w:hAnsi="Times New Roman"/>
                <w:b/>
                <w:sz w:val="28"/>
                <w:szCs w:val="28"/>
              </w:rPr>
            </w:pPr>
            <w:r>
              <w:rPr>
                <w:rFonts w:ascii="Times New Roman" w:hAnsi="Times New Roman"/>
                <w:b/>
                <w:sz w:val="28"/>
                <w:szCs w:val="28"/>
              </w:rPr>
              <w:t>Final Exam</w:t>
            </w:r>
          </w:p>
        </w:tc>
      </w:tr>
    </w:tbl>
    <w:p w14:paraId="1899B526" w14:textId="77777777" w:rsidR="008F66DC" w:rsidRDefault="008F66DC" w:rsidP="0019344F">
      <w:pPr>
        <w:rPr>
          <w:rFonts w:ascii="Times New Roman" w:hAnsi="Times New Roman"/>
          <w:bCs/>
          <w:sz w:val="28"/>
          <w:szCs w:val="28"/>
        </w:rPr>
      </w:pPr>
    </w:p>
    <w:p w14:paraId="4B3A0D91" w14:textId="732CCBF7" w:rsidR="0019344F" w:rsidRDefault="0019344F" w:rsidP="0019344F">
      <w:pPr>
        <w:rPr>
          <w:rFonts w:ascii="Times New Roman" w:hAnsi="Times New Roman"/>
          <w:bCs/>
          <w:sz w:val="28"/>
          <w:szCs w:val="28"/>
        </w:rPr>
      </w:pPr>
      <w:r>
        <w:rPr>
          <w:rFonts w:ascii="Times New Roman" w:hAnsi="Times New Roman"/>
          <w:bCs/>
          <w:sz w:val="28"/>
          <w:szCs w:val="28"/>
        </w:rPr>
        <w:t>Go to</w:t>
      </w:r>
      <w:r w:rsidR="00971BEE">
        <w:rPr>
          <w:rFonts w:ascii="Times New Roman" w:hAnsi="Times New Roman"/>
          <w:bCs/>
          <w:sz w:val="28"/>
          <w:szCs w:val="28"/>
        </w:rPr>
        <w:t xml:space="preserve"> </w:t>
      </w:r>
      <w:hyperlink r:id="rId17" w:history="1">
        <w:r w:rsidR="006277F9" w:rsidRPr="006277F9">
          <w:rPr>
            <w:rStyle w:val="Hyperlink"/>
            <w:rFonts w:ascii="Times New Roman" w:hAnsi="Times New Roman"/>
            <w:bCs/>
            <w:sz w:val="28"/>
            <w:szCs w:val="28"/>
          </w:rPr>
          <w:t>https://registrar.unt.edu/exams/final-exam-schedule/spring.html</w:t>
        </w:r>
      </w:hyperlink>
      <w:r w:rsidR="006277F9">
        <w:rPr>
          <w:rFonts w:ascii="Times New Roman" w:hAnsi="Times New Roman"/>
          <w:bCs/>
          <w:sz w:val="28"/>
          <w:szCs w:val="28"/>
        </w:rPr>
        <w:t xml:space="preserve"> </w:t>
      </w:r>
      <w:r>
        <w:rPr>
          <w:rFonts w:ascii="Times New Roman" w:hAnsi="Times New Roman"/>
          <w:bCs/>
          <w:sz w:val="28"/>
          <w:szCs w:val="28"/>
        </w:rPr>
        <w:t xml:space="preserve">for the UNT schedule of final exams. </w:t>
      </w:r>
    </w:p>
    <w:p w14:paraId="0D276246" w14:textId="77777777" w:rsidR="0019344F" w:rsidRDefault="0019344F" w:rsidP="0019344F">
      <w:pPr>
        <w:rPr>
          <w:rFonts w:ascii="Times New Roman" w:hAnsi="Times New Roman"/>
          <w:bCs/>
          <w:sz w:val="28"/>
          <w:szCs w:val="28"/>
        </w:rPr>
      </w:pPr>
    </w:p>
    <w:p w14:paraId="454AC82D" w14:textId="77777777" w:rsidR="0019344F" w:rsidRPr="00EE2729" w:rsidRDefault="0019344F" w:rsidP="0019344F">
      <w:pPr>
        <w:rPr>
          <w:rFonts w:ascii="Times New Roman" w:hAnsi="Times New Roman"/>
          <w:b/>
          <w:sz w:val="28"/>
          <w:szCs w:val="28"/>
          <w:u w:val="single"/>
        </w:rPr>
      </w:pPr>
    </w:p>
    <w:p w14:paraId="60EE50E5" w14:textId="77777777" w:rsidR="0019344F" w:rsidRPr="005C7AD7" w:rsidRDefault="0019344F" w:rsidP="0019344F">
      <w:pPr>
        <w:rPr>
          <w:rFonts w:ascii="Times New Roman" w:hAnsi="Times New Roman"/>
          <w:b/>
          <w:sz w:val="32"/>
          <w:szCs w:val="32"/>
          <w:u w:val="single"/>
        </w:rPr>
      </w:pPr>
      <w:r w:rsidRPr="005C7AD7">
        <w:rPr>
          <w:rFonts w:ascii="Times New Roman" w:hAnsi="Times New Roman"/>
          <w:b/>
          <w:sz w:val="32"/>
          <w:szCs w:val="32"/>
          <w:u w:val="single"/>
        </w:rPr>
        <w:t>Contacting Me</w:t>
      </w:r>
    </w:p>
    <w:p w14:paraId="31A24645" w14:textId="77777777" w:rsidR="0019344F" w:rsidRPr="00EE2729" w:rsidRDefault="0019344F" w:rsidP="0019344F">
      <w:pPr>
        <w:rPr>
          <w:rFonts w:ascii="Times New Roman" w:hAnsi="Times New Roman"/>
          <w:sz w:val="28"/>
          <w:szCs w:val="28"/>
        </w:rPr>
      </w:pPr>
    </w:p>
    <w:p w14:paraId="396EA02E" w14:textId="5B477E38" w:rsidR="0019344F" w:rsidRPr="00EE2729" w:rsidRDefault="0019344F" w:rsidP="0019344F">
      <w:pPr>
        <w:rPr>
          <w:rFonts w:ascii="Times New Roman" w:hAnsi="Times New Roman"/>
          <w:sz w:val="28"/>
          <w:szCs w:val="28"/>
        </w:rPr>
      </w:pPr>
      <w:r w:rsidRPr="00EE2729">
        <w:rPr>
          <w:rFonts w:ascii="Times New Roman" w:hAnsi="Times New Roman"/>
          <w:sz w:val="28"/>
          <w:szCs w:val="28"/>
        </w:rPr>
        <w:t xml:space="preserve">In person: </w:t>
      </w:r>
      <w:r w:rsidRPr="00EF47CD">
        <w:rPr>
          <w:rFonts w:ascii="Times New Roman" w:hAnsi="Times New Roman"/>
          <w:color w:val="000000"/>
          <w:sz w:val="28"/>
          <w:szCs w:val="28"/>
          <w:bdr w:val="none" w:sz="0" w:space="0" w:color="auto" w:frame="1"/>
          <w:shd w:val="clear" w:color="auto" w:fill="FFFF00"/>
        </w:rPr>
        <w:t>I welcome you to drop by during</w:t>
      </w:r>
      <w:r w:rsidRPr="00EF47CD">
        <w:rPr>
          <w:rFonts w:ascii="Times New Roman" w:hAnsi="Times New Roman"/>
          <w:color w:val="000000"/>
          <w:sz w:val="28"/>
          <w:szCs w:val="28"/>
          <w:bdr w:val="none" w:sz="0" w:space="0" w:color="auto" w:frame="1"/>
        </w:rPr>
        <w:t xml:space="preserve"> the office hours listed on the first page of this syllabus. </w:t>
      </w:r>
      <w:r w:rsidRPr="00EF47CD">
        <w:rPr>
          <w:rFonts w:ascii="Times New Roman" w:hAnsi="Times New Roman"/>
          <w:sz w:val="28"/>
          <w:szCs w:val="28"/>
        </w:rPr>
        <w:t xml:space="preserve">You do not need an appointment to see me during my </w:t>
      </w:r>
      <w:r w:rsidR="00DC497E" w:rsidRPr="00EF47CD">
        <w:rPr>
          <w:rFonts w:ascii="Times New Roman" w:hAnsi="Times New Roman"/>
          <w:sz w:val="28"/>
          <w:szCs w:val="28"/>
        </w:rPr>
        <w:t>in</w:t>
      </w:r>
      <w:r w:rsidR="00EF47CD" w:rsidRPr="00EF47CD">
        <w:rPr>
          <w:rFonts w:ascii="Times New Roman" w:hAnsi="Times New Roman"/>
          <w:sz w:val="28"/>
          <w:szCs w:val="28"/>
        </w:rPr>
        <w:t>-</w:t>
      </w:r>
      <w:r w:rsidR="00DC497E" w:rsidRPr="00EF47CD">
        <w:rPr>
          <w:rFonts w:ascii="Times New Roman" w:hAnsi="Times New Roman"/>
          <w:sz w:val="28"/>
          <w:szCs w:val="28"/>
        </w:rPr>
        <w:t xml:space="preserve">person </w:t>
      </w:r>
      <w:r w:rsidRPr="00EF47CD">
        <w:rPr>
          <w:rFonts w:ascii="Times New Roman" w:hAnsi="Times New Roman"/>
          <w:sz w:val="28"/>
          <w:szCs w:val="28"/>
        </w:rPr>
        <w:t>office hours. If you are unable to meet during my office hours, please email me to set up a mutually convenient time.</w:t>
      </w:r>
      <w:r w:rsidRPr="00EE2729">
        <w:rPr>
          <w:rFonts w:ascii="Times New Roman" w:hAnsi="Times New Roman"/>
          <w:sz w:val="28"/>
          <w:szCs w:val="28"/>
        </w:rPr>
        <w:t xml:space="preserve">  </w:t>
      </w:r>
    </w:p>
    <w:p w14:paraId="72C4E993" w14:textId="77777777" w:rsidR="0019344F" w:rsidRPr="00EE2729" w:rsidRDefault="0019344F" w:rsidP="0019344F">
      <w:pPr>
        <w:rPr>
          <w:rFonts w:ascii="Times New Roman" w:hAnsi="Times New Roman"/>
          <w:b/>
          <w:sz w:val="28"/>
          <w:szCs w:val="28"/>
          <w:u w:val="single"/>
        </w:rPr>
      </w:pPr>
    </w:p>
    <w:p w14:paraId="0741AF62" w14:textId="2CAED91F" w:rsidR="0019344F" w:rsidRPr="00EE2729" w:rsidRDefault="0019344F" w:rsidP="0019344F">
      <w:pPr>
        <w:rPr>
          <w:rFonts w:ascii="Times New Roman" w:hAnsi="Times New Roman"/>
          <w:sz w:val="28"/>
          <w:szCs w:val="28"/>
        </w:rPr>
      </w:pPr>
      <w:r w:rsidRPr="00EE2729">
        <w:rPr>
          <w:rFonts w:ascii="Times New Roman" w:hAnsi="Times New Roman"/>
          <w:sz w:val="28"/>
          <w:szCs w:val="28"/>
        </w:rPr>
        <w:t xml:space="preserve">Via Email: </w:t>
      </w:r>
      <w:r w:rsidRPr="00EE2729">
        <w:rPr>
          <w:rFonts w:ascii="Times New Roman" w:hAnsi="Times New Roman"/>
          <w:b/>
          <w:sz w:val="28"/>
          <w:szCs w:val="28"/>
        </w:rPr>
        <w:t xml:space="preserve">All email must be sent through your UNT student email address (my.unt.edu) specifically to me at </w:t>
      </w:r>
      <w:r w:rsidR="00DC497E">
        <w:rPr>
          <w:rFonts w:ascii="Times New Roman" w:hAnsi="Times New Roman"/>
          <w:b/>
          <w:sz w:val="28"/>
          <w:szCs w:val="28"/>
          <w:highlight w:val="yellow"/>
        </w:rPr>
        <w:t>taylor.crews@unt.edu</w:t>
      </w:r>
      <w:r w:rsidRPr="00EE2729">
        <w:rPr>
          <w:rFonts w:ascii="Times New Roman" w:hAnsi="Times New Roman"/>
          <w:b/>
          <w:sz w:val="28"/>
          <w:szCs w:val="28"/>
          <w:highlight w:val="yellow"/>
        </w:rPr>
        <w:t>.</w:t>
      </w:r>
      <w:r w:rsidRPr="00EE2729">
        <w:rPr>
          <w:rFonts w:ascii="Times New Roman" w:hAnsi="Times New Roman"/>
          <w:sz w:val="28"/>
          <w:szCs w:val="28"/>
        </w:rPr>
        <w:t xml:space="preserve"> Email from any other source or to any other email address is unlikely to </w:t>
      </w:r>
      <w:proofErr w:type="gramStart"/>
      <w:r w:rsidRPr="00EE2729">
        <w:rPr>
          <w:rFonts w:ascii="Times New Roman" w:hAnsi="Times New Roman"/>
          <w:sz w:val="28"/>
          <w:szCs w:val="28"/>
        </w:rPr>
        <w:t>make it</w:t>
      </w:r>
      <w:proofErr w:type="gramEnd"/>
      <w:r w:rsidRPr="00EE2729">
        <w:rPr>
          <w:rFonts w:ascii="Times New Roman" w:hAnsi="Times New Roman"/>
          <w:sz w:val="28"/>
          <w:szCs w:val="28"/>
        </w:rPr>
        <w:t xml:space="preserve"> through UNT filters and will not be answered. </w:t>
      </w:r>
    </w:p>
    <w:p w14:paraId="7DF1FA45" w14:textId="77777777" w:rsidR="0019344F" w:rsidRPr="00EE2729" w:rsidRDefault="0019344F" w:rsidP="0019344F">
      <w:pPr>
        <w:rPr>
          <w:rFonts w:ascii="Times New Roman" w:hAnsi="Times New Roman"/>
          <w:sz w:val="28"/>
          <w:szCs w:val="28"/>
        </w:rPr>
      </w:pPr>
    </w:p>
    <w:p w14:paraId="471B27B2" w14:textId="77777777" w:rsidR="0019344F" w:rsidRPr="00EE2729" w:rsidRDefault="0019344F" w:rsidP="0019344F">
      <w:pPr>
        <w:rPr>
          <w:rFonts w:ascii="Times New Roman" w:hAnsi="Times New Roman"/>
          <w:sz w:val="28"/>
          <w:szCs w:val="28"/>
          <w:highlight w:val="yellow"/>
        </w:rPr>
      </w:pPr>
      <w:r w:rsidRPr="00EE2729">
        <w:rPr>
          <w:rFonts w:ascii="Times New Roman" w:hAnsi="Times New Roman"/>
          <w:sz w:val="28"/>
          <w:szCs w:val="28"/>
          <w:highlight w:val="yellow"/>
        </w:rPr>
        <w:t xml:space="preserve">If you contact me via email, the subject line of your email must have your course and section </w:t>
      </w:r>
      <w:r w:rsidRPr="00EE2729">
        <w:rPr>
          <w:rFonts w:ascii="Times New Roman" w:hAnsi="Times New Roman"/>
          <w:sz w:val="28"/>
          <w:szCs w:val="28"/>
          <w:highlight w:val="yellow"/>
        </w:rPr>
        <w:lastRenderedPageBreak/>
        <w:t xml:space="preserve">number to be opened. I will do my best to respond to email within 24 hours, Monday through Friday when UNT is open. If you do not get a response, please resend making sure to follow the above instructions. </w:t>
      </w:r>
    </w:p>
    <w:p w14:paraId="77CEB09A" w14:textId="77777777" w:rsidR="0019344F" w:rsidRPr="00EE2729" w:rsidRDefault="0019344F" w:rsidP="0019344F">
      <w:pPr>
        <w:rPr>
          <w:rFonts w:ascii="Times New Roman" w:hAnsi="Times New Roman"/>
          <w:sz w:val="28"/>
          <w:szCs w:val="28"/>
          <w:highlight w:val="yellow"/>
        </w:rPr>
      </w:pPr>
    </w:p>
    <w:p w14:paraId="491C319F" w14:textId="7C982C4D" w:rsidR="0019344F" w:rsidRDefault="0019344F" w:rsidP="0019344F">
      <w:pPr>
        <w:rPr>
          <w:rFonts w:ascii="Times New Roman" w:hAnsi="Times New Roman"/>
          <w:sz w:val="28"/>
          <w:szCs w:val="28"/>
          <w:highlight w:val="yellow"/>
        </w:rPr>
      </w:pPr>
      <w:r w:rsidRPr="00EE2729">
        <w:rPr>
          <w:rFonts w:ascii="Times New Roman" w:hAnsi="Times New Roman"/>
          <w:sz w:val="28"/>
          <w:szCs w:val="28"/>
          <w:highlight w:val="yellow"/>
        </w:rPr>
        <w:t>You can also email me through Canvas</w:t>
      </w:r>
      <w:r>
        <w:rPr>
          <w:rFonts w:ascii="Times New Roman" w:hAnsi="Times New Roman"/>
          <w:sz w:val="28"/>
          <w:szCs w:val="28"/>
          <w:highlight w:val="yellow"/>
        </w:rPr>
        <w:t xml:space="preserve"> using the Inbox icon on the left of the course home page. </w:t>
      </w:r>
    </w:p>
    <w:p w14:paraId="6BEE3AD8" w14:textId="77777777" w:rsidR="00883229" w:rsidRPr="00EE2729" w:rsidRDefault="00883229" w:rsidP="0019344F">
      <w:pPr>
        <w:rPr>
          <w:rFonts w:ascii="Times New Roman" w:hAnsi="Times New Roman"/>
          <w:sz w:val="28"/>
          <w:szCs w:val="28"/>
          <w:highlight w:val="yellow"/>
        </w:rPr>
      </w:pPr>
    </w:p>
    <w:p w14:paraId="59A8786D" w14:textId="77777777" w:rsidR="0019344F" w:rsidRPr="00EE2729" w:rsidRDefault="0019344F" w:rsidP="0019344F">
      <w:pPr>
        <w:rPr>
          <w:rFonts w:ascii="Times New Roman" w:hAnsi="Times New Roman"/>
          <w:sz w:val="28"/>
          <w:szCs w:val="28"/>
        </w:rPr>
      </w:pPr>
      <w:r w:rsidRPr="00EE2729">
        <w:rPr>
          <w:rFonts w:ascii="Times New Roman" w:hAnsi="Times New Roman"/>
          <w:sz w:val="28"/>
          <w:szCs w:val="28"/>
          <w:highlight w:val="yellow"/>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EE2729">
        <w:rPr>
          <w:rFonts w:ascii="Times New Roman" w:hAnsi="Times New Roman"/>
          <w:sz w:val="28"/>
          <w:szCs w:val="28"/>
        </w:rPr>
        <w:t xml:space="preserve">  </w:t>
      </w:r>
    </w:p>
    <w:p w14:paraId="2F20DB5E" w14:textId="77777777" w:rsidR="0019344F" w:rsidRPr="00EE2729" w:rsidRDefault="0019344F" w:rsidP="0019344F">
      <w:pPr>
        <w:rPr>
          <w:rFonts w:ascii="Times New Roman" w:hAnsi="Times New Roman"/>
          <w:sz w:val="28"/>
          <w:szCs w:val="28"/>
        </w:rPr>
      </w:pPr>
    </w:p>
    <w:p w14:paraId="1B88DABB" w14:textId="5EE87541" w:rsidR="0019344F" w:rsidRPr="00EE2729" w:rsidRDefault="0019344F" w:rsidP="0019344F">
      <w:pPr>
        <w:rPr>
          <w:rFonts w:ascii="Times New Roman" w:hAnsi="Times New Roman"/>
          <w:sz w:val="28"/>
          <w:szCs w:val="28"/>
        </w:rPr>
      </w:pPr>
      <w:r w:rsidRPr="00EE2729">
        <w:rPr>
          <w:rFonts w:ascii="Times New Roman" w:hAnsi="Times New Roman"/>
          <w:b/>
          <w:sz w:val="28"/>
          <w:szCs w:val="28"/>
        </w:rPr>
        <w:t xml:space="preserve">Outside of office hours, you can receive assistance at the Econ Help Center in Wooten Hall Room 310. </w:t>
      </w:r>
      <w:r w:rsidRPr="00C0518C">
        <w:rPr>
          <w:rFonts w:ascii="Times New Roman" w:hAnsi="Times New Roman"/>
          <w:sz w:val="28"/>
          <w:szCs w:val="28"/>
        </w:rPr>
        <w:t>See the Help Center Information Sheet on Canvas for Help Center hours of operation.</w:t>
      </w:r>
      <w:r w:rsidRPr="00EE2729">
        <w:rPr>
          <w:rFonts w:ascii="Times New Roman" w:hAnsi="Times New Roman"/>
          <w:sz w:val="28"/>
          <w:szCs w:val="28"/>
        </w:rPr>
        <w:t xml:space="preserve"> </w:t>
      </w:r>
      <w:r w:rsidRPr="00EE2729">
        <w:rPr>
          <w:rFonts w:ascii="Times New Roman" w:hAnsi="Times New Roman"/>
          <w:b/>
          <w:sz w:val="28"/>
          <w:szCs w:val="28"/>
        </w:rPr>
        <w:t>Read through the information sheet in its entirety prior to your first visit to the Help Center.</w:t>
      </w:r>
      <w:r w:rsidRPr="00EE2729">
        <w:rPr>
          <w:rFonts w:ascii="Times New Roman" w:hAnsi="Times New Roman"/>
          <w:sz w:val="28"/>
          <w:szCs w:val="28"/>
        </w:rPr>
        <w:t xml:space="preserve"> </w:t>
      </w:r>
    </w:p>
    <w:p w14:paraId="6C3BF6B9" w14:textId="77777777" w:rsidR="0019344F" w:rsidRPr="005C7AD7" w:rsidRDefault="0019344F" w:rsidP="0019344F">
      <w:pPr>
        <w:widowControl/>
        <w:shd w:val="clear" w:color="auto" w:fill="FFFFFF"/>
        <w:spacing w:before="180" w:after="180"/>
        <w:rPr>
          <w:rFonts w:ascii="Times New Roman" w:hAnsi="Times New Roman"/>
          <w:snapToGrid/>
          <w:color w:val="3D3D3D"/>
          <w:sz w:val="32"/>
          <w:szCs w:val="32"/>
        </w:rPr>
      </w:pPr>
      <w:r w:rsidRPr="005C7AD7">
        <w:rPr>
          <w:rFonts w:ascii="Times New Roman" w:hAnsi="Times New Roman"/>
          <w:b/>
          <w:bCs/>
          <w:snapToGrid/>
          <w:color w:val="3D3D3D"/>
          <w:sz w:val="32"/>
          <w:szCs w:val="32"/>
          <w:u w:val="single"/>
        </w:rPr>
        <w:t>Technical Help</w:t>
      </w:r>
    </w:p>
    <w:p w14:paraId="5374F94A" w14:textId="77777777" w:rsidR="0019344F" w:rsidRPr="00C92B05" w:rsidRDefault="0019344F" w:rsidP="0019344F">
      <w:pPr>
        <w:widowControl/>
        <w:shd w:val="clear" w:color="auto" w:fill="FFFFFF"/>
        <w:spacing w:before="90" w:after="90"/>
        <w:outlineLvl w:val="2"/>
        <w:rPr>
          <w:rFonts w:ascii="Times New Roman" w:hAnsi="Times New Roman"/>
          <w:snapToGrid/>
          <w:color w:val="3D3D3D"/>
          <w:sz w:val="28"/>
          <w:szCs w:val="28"/>
        </w:rPr>
      </w:pPr>
      <w:r w:rsidRPr="00C92B05">
        <w:rPr>
          <w:rFonts w:ascii="Times New Roman" w:hAnsi="Times New Roman"/>
          <w:snapToGrid/>
          <w:color w:val="3D3D3D"/>
          <w:sz w:val="28"/>
          <w:szCs w:val="28"/>
        </w:rPr>
        <w:t>Contact the Help Desk if you have any problems using Canvas.</w:t>
      </w:r>
    </w:p>
    <w:p w14:paraId="498C5CE1" w14:textId="77777777" w:rsidR="0019344F" w:rsidRPr="00C92B05" w:rsidRDefault="0019344F" w:rsidP="0019344F">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Email: </w:t>
      </w:r>
      <w:hyperlink r:id="rId18" w:history="1">
        <w:r w:rsidRPr="00C92B05">
          <w:rPr>
            <w:rFonts w:ascii="Times New Roman" w:hAnsi="Times New Roman"/>
            <w:snapToGrid/>
            <w:color w:val="0000FF"/>
            <w:sz w:val="28"/>
            <w:szCs w:val="28"/>
            <w:u w:val="single"/>
          </w:rPr>
          <w:t>helpdesk@unt.edu</w:t>
        </w:r>
      </w:hyperlink>
      <w:r w:rsidRPr="00C92B05">
        <w:rPr>
          <w:rFonts w:ascii="Times New Roman" w:hAnsi="Times New Roman"/>
          <w:snapToGrid/>
          <w:color w:val="3D3D3D"/>
          <w:sz w:val="28"/>
          <w:szCs w:val="28"/>
        </w:rPr>
        <w:t> Phone: 940-565-2324</w:t>
      </w:r>
    </w:p>
    <w:p w14:paraId="28D40B24" w14:textId="77777777" w:rsidR="0019344F" w:rsidRDefault="0019344F" w:rsidP="0019344F">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Visit the website for additional information and hours of operation: </w:t>
      </w:r>
      <w:hyperlink r:id="rId19" w:history="1">
        <w:r w:rsidRPr="009C4B49">
          <w:rPr>
            <w:rStyle w:val="Hyperlink"/>
            <w:rFonts w:ascii="Times New Roman" w:hAnsi="Times New Roman"/>
            <w:snapToGrid/>
            <w:sz w:val="28"/>
            <w:szCs w:val="28"/>
          </w:rPr>
          <w:t>https://it.unt.edu/helpdesk</w:t>
        </w:r>
      </w:hyperlink>
    </w:p>
    <w:p w14:paraId="69BC3107" w14:textId="29C8D29D" w:rsidR="0019344F" w:rsidRDefault="0019344F" w:rsidP="0019344F">
      <w:pPr>
        <w:widowControl/>
        <w:shd w:val="clear" w:color="auto" w:fill="FFFFFF"/>
        <w:spacing w:before="180" w:after="180"/>
        <w:rPr>
          <w:rFonts w:ascii="Times New Roman" w:hAnsi="Times New Roman"/>
          <w:snapToGrid/>
          <w:color w:val="3D3D3D"/>
          <w:sz w:val="28"/>
          <w:szCs w:val="28"/>
        </w:rPr>
      </w:pPr>
      <w:r>
        <w:rPr>
          <w:rFonts w:ascii="Times New Roman" w:hAnsi="Times New Roman"/>
          <w:snapToGrid/>
          <w:color w:val="3D3D3D"/>
          <w:sz w:val="28"/>
          <w:szCs w:val="28"/>
        </w:rPr>
        <w:t>For Top Hat technical assistance, see the second page of this syllabus.</w:t>
      </w:r>
    </w:p>
    <w:p w14:paraId="73B1C849" w14:textId="77777777" w:rsidR="0019344F" w:rsidRPr="005C7AD7" w:rsidRDefault="0019344F" w:rsidP="0019344F">
      <w:pPr>
        <w:widowControl/>
        <w:shd w:val="clear" w:color="auto" w:fill="FFFFFF"/>
        <w:spacing w:before="180" w:after="180"/>
        <w:rPr>
          <w:rFonts w:ascii="Times New Roman" w:hAnsi="Times New Roman"/>
          <w:b/>
          <w:bCs/>
          <w:snapToGrid/>
          <w:color w:val="3D3D3D"/>
          <w:sz w:val="32"/>
          <w:szCs w:val="32"/>
          <w:u w:val="single"/>
        </w:rPr>
      </w:pPr>
      <w:r w:rsidRPr="005C7AD7">
        <w:rPr>
          <w:rFonts w:ascii="Times New Roman" w:hAnsi="Times New Roman"/>
          <w:b/>
          <w:bCs/>
          <w:snapToGrid/>
          <w:color w:val="3D3D3D"/>
          <w:sz w:val="32"/>
          <w:szCs w:val="32"/>
          <w:u w:val="single"/>
        </w:rPr>
        <w:t>Please read the following UNT policies that apply to all courses at UNT.</w:t>
      </w:r>
    </w:p>
    <w:p w14:paraId="2E74BF9D" w14:textId="77777777" w:rsidR="00700944" w:rsidRDefault="00700944" w:rsidP="00700944">
      <w:pPr>
        <w:pStyle w:val="Heading1"/>
        <w:rPr>
          <w:rFonts w:ascii="Times New Roman" w:hAnsi="Times New Roman"/>
          <w:sz w:val="28"/>
          <w:szCs w:val="28"/>
        </w:rPr>
      </w:pPr>
    </w:p>
    <w:p w14:paraId="4FE7BABB" w14:textId="77777777" w:rsidR="00700944" w:rsidRPr="00EE2729" w:rsidRDefault="00700944" w:rsidP="00700944">
      <w:pPr>
        <w:pStyle w:val="Heading1"/>
        <w:rPr>
          <w:rFonts w:ascii="Times New Roman" w:hAnsi="Times New Roman"/>
          <w:sz w:val="28"/>
          <w:szCs w:val="28"/>
        </w:rPr>
      </w:pPr>
      <w:r w:rsidRPr="00EE2729">
        <w:rPr>
          <w:rFonts w:ascii="Times New Roman" w:hAnsi="Times New Roman"/>
          <w:sz w:val="28"/>
          <w:szCs w:val="28"/>
        </w:rPr>
        <w:t>Copyrights</w:t>
      </w:r>
    </w:p>
    <w:p w14:paraId="07F389D4" w14:textId="77777777" w:rsidR="00700944" w:rsidRPr="00EE2729" w:rsidRDefault="00700944" w:rsidP="00700944">
      <w:pPr>
        <w:rPr>
          <w:rFonts w:ascii="Times New Roman" w:hAnsi="Times New Roman"/>
          <w:sz w:val="28"/>
          <w:szCs w:val="28"/>
        </w:rPr>
      </w:pPr>
    </w:p>
    <w:p w14:paraId="24FB4117" w14:textId="77777777" w:rsidR="00700944" w:rsidRPr="00EE2729" w:rsidRDefault="00700944" w:rsidP="00700944">
      <w:pPr>
        <w:rPr>
          <w:rFonts w:ascii="Times New Roman" w:hAnsi="Times New Roman"/>
          <w:bCs/>
          <w:sz w:val="28"/>
          <w:szCs w:val="28"/>
        </w:rPr>
      </w:pPr>
      <w:r w:rsidRPr="00EE2729">
        <w:rPr>
          <w:rFonts w:ascii="Times New Roman" w:hAnsi="Times New Roman"/>
          <w:bCs/>
          <w:sz w:val="28"/>
          <w:szCs w:val="28"/>
        </w:rPr>
        <w:t xml:space="preserve">Class lectures are protected by state common law and federal copyrights. They are the original expression of the Instructor and may be recorded at the same time as delivered in order to secure protection. </w:t>
      </w:r>
      <w:proofErr w:type="gramStart"/>
      <w:r w:rsidRPr="00EE2729">
        <w:rPr>
          <w:rFonts w:ascii="Times New Roman" w:hAnsi="Times New Roman"/>
          <w:bCs/>
          <w:sz w:val="28"/>
          <w:szCs w:val="28"/>
        </w:rPr>
        <w:t>Whereas,</w:t>
      </w:r>
      <w:proofErr w:type="gramEnd"/>
      <w:r w:rsidRPr="00EE2729">
        <w:rPr>
          <w:rFonts w:ascii="Times New Roman" w:hAnsi="Times New Roman"/>
          <w:bCs/>
          <w:sz w:val="28"/>
          <w:szCs w:val="28"/>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Instructor’s prior express written permission.</w:t>
      </w:r>
    </w:p>
    <w:p w14:paraId="55FCD63D"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Disability Accommodation</w:t>
      </w:r>
    </w:p>
    <w:p w14:paraId="5FB3B58E" w14:textId="77777777" w:rsidR="00700944" w:rsidRPr="00C92B05" w:rsidRDefault="00700944" w:rsidP="00700944">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C92B05">
        <w:rPr>
          <w:rFonts w:ascii="Times New Roman" w:hAnsi="Times New Roman"/>
          <w:snapToGrid/>
          <w:color w:val="3D3D3D"/>
          <w:sz w:val="28"/>
          <w:szCs w:val="28"/>
        </w:rPr>
        <w:t>accommodations</w:t>
      </w:r>
      <w:proofErr w:type="gramEnd"/>
      <w:r w:rsidRPr="00C92B05">
        <w:rPr>
          <w:rFonts w:ascii="Times New Roman" w:hAnsi="Times New Roman"/>
          <w:snapToGrid/>
          <w:color w:val="3D3D3D"/>
          <w:sz w:val="28"/>
          <w:szCs w:val="28"/>
        </w:rPr>
        <w:t xml:space="preserve"> at any time; however, ODA notices of reasonable accommodation should be provided as early as possible in the semester to avoid any delay in implementation. Note that </w:t>
      </w:r>
      <w:r w:rsidRPr="00C92B05">
        <w:rPr>
          <w:rFonts w:ascii="Times New Roman" w:hAnsi="Times New Roman"/>
          <w:snapToGrid/>
          <w:color w:val="3D3D3D"/>
          <w:sz w:val="28"/>
          <w:szCs w:val="28"/>
        </w:rPr>
        <w:lastRenderedPageBreak/>
        <w:t>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Pr>
          <w:rFonts w:ascii="Times New Roman" w:hAnsi="Times New Roman"/>
          <w:snapToGrid/>
          <w:color w:val="3D3D3D"/>
          <w:sz w:val="28"/>
          <w:szCs w:val="28"/>
        </w:rPr>
        <w:t xml:space="preserve"> </w:t>
      </w:r>
      <w:hyperlink r:id="rId20" w:history="1">
        <w:r w:rsidRPr="002B7137">
          <w:rPr>
            <w:rStyle w:val="Hyperlink"/>
            <w:rFonts w:ascii="Times New Roman" w:hAnsi="Times New Roman"/>
            <w:snapToGrid/>
            <w:sz w:val="28"/>
            <w:szCs w:val="28"/>
          </w:rPr>
          <w:t>https://studentaffairs.unt.edu/office-disability-access/index.html</w:t>
        </w:r>
      </w:hyperlink>
      <w:r>
        <w:rPr>
          <w:rFonts w:ascii="Times New Roman" w:hAnsi="Times New Roman"/>
          <w:snapToGrid/>
          <w:color w:val="3D3D3D"/>
          <w:sz w:val="28"/>
          <w:szCs w:val="28"/>
        </w:rPr>
        <w:t>.</w:t>
      </w:r>
      <w:r w:rsidRPr="00C92B05">
        <w:rPr>
          <w:rFonts w:ascii="Times New Roman" w:hAnsi="Times New Roman"/>
          <w:snapToGrid/>
          <w:color w:val="3D3D3D"/>
          <w:sz w:val="28"/>
          <w:szCs w:val="28"/>
        </w:rPr>
        <w:t> You may also contact ODA by phone at (940) 565-4323.</w:t>
      </w:r>
    </w:p>
    <w:p w14:paraId="0C48E8CC"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The Economics Department cooperates with the Office of Disability Acc</w:t>
      </w:r>
      <w:r>
        <w:rPr>
          <w:rFonts w:ascii="Times New Roman" w:hAnsi="Times New Roman"/>
          <w:snapToGrid/>
          <w:color w:val="3D3D3D"/>
          <w:sz w:val="28"/>
          <w:szCs w:val="28"/>
        </w:rPr>
        <w:t>ess</w:t>
      </w:r>
      <w:r w:rsidRPr="00C92B05">
        <w:rPr>
          <w:rFonts w:ascii="Times New Roman" w:hAnsi="Times New Roman"/>
          <w:snapToGrid/>
          <w:color w:val="3D3D3D"/>
          <w:sz w:val="28"/>
          <w:szCs w:val="28"/>
        </w:rPr>
        <w:t xml:space="preserve"> (ODA) to make reasonable </w:t>
      </w:r>
      <w:proofErr w:type="gramStart"/>
      <w:r w:rsidRPr="00C92B05">
        <w:rPr>
          <w:rFonts w:ascii="Times New Roman" w:hAnsi="Times New Roman"/>
          <w:snapToGrid/>
          <w:color w:val="3D3D3D"/>
          <w:sz w:val="28"/>
          <w:szCs w:val="28"/>
        </w:rPr>
        <w:t>accommodations</w:t>
      </w:r>
      <w:proofErr w:type="gramEnd"/>
      <w:r w:rsidRPr="00C92B05">
        <w:rPr>
          <w:rFonts w:ascii="Times New Roman" w:hAnsi="Times New Roman"/>
          <w:snapToGrid/>
          <w:color w:val="3D3D3D"/>
          <w:sz w:val="28"/>
          <w:szCs w:val="28"/>
        </w:rPr>
        <w:t xml:space="preserve"> for qualified students with disabilities. If you have not registered with ODA, we encourage you to do so. Please present your written accommodation request during the first two weeks of the semester if possible.</w:t>
      </w:r>
    </w:p>
    <w:p w14:paraId="64179646"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Academic Integrity Policy</w:t>
      </w:r>
    </w:p>
    <w:p w14:paraId="77ECF629" w14:textId="77777777" w:rsidR="00700944" w:rsidRPr="00C92B05" w:rsidRDefault="00700944" w:rsidP="00700944">
      <w:pPr>
        <w:widowControl/>
        <w:shd w:val="clear" w:color="auto" w:fill="FFFFFF"/>
        <w:rPr>
          <w:rFonts w:ascii="Times New Roman" w:hAnsi="Times New Roman"/>
          <w:snapToGrid/>
          <w:color w:val="3D3D3D"/>
          <w:sz w:val="28"/>
          <w:szCs w:val="28"/>
        </w:rPr>
      </w:pPr>
      <w:r w:rsidRPr="00C92B05">
        <w:rPr>
          <w:rFonts w:ascii="Times New Roman" w:hAnsi="Times New Roman"/>
          <w:snapToGrid/>
          <w:color w:val="3D3D3D"/>
          <w:sz w:val="28"/>
          <w:szCs w:val="28"/>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21" w:history="1">
        <w:r w:rsidRPr="007E5EE5">
          <w:rPr>
            <w:rStyle w:val="Hyperlink"/>
            <w:rFonts w:ascii="Times New Roman" w:hAnsi="Times New Roman"/>
            <w:snapToGrid/>
            <w:sz w:val="28"/>
            <w:szCs w:val="28"/>
          </w:rPr>
          <w:t>https://policy.unt.edu/policy/06-003</w:t>
        </w:r>
      </w:hyperlink>
      <w:r>
        <w:rPr>
          <w:rFonts w:ascii="Times New Roman" w:hAnsi="Times New Roman"/>
          <w:snapToGrid/>
          <w:color w:val="3D3D3D"/>
          <w:sz w:val="28"/>
          <w:szCs w:val="28"/>
        </w:rPr>
        <w:t xml:space="preserve">. </w:t>
      </w:r>
    </w:p>
    <w:p w14:paraId="58AC70F7"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6A768720"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u w:val="single"/>
        </w:rPr>
        <w:t>Cheating:</w:t>
      </w:r>
      <w:r w:rsidRPr="00C92B05">
        <w:rPr>
          <w:rFonts w:ascii="Times New Roman" w:hAnsi="Times New Roman"/>
          <w:snapToGrid/>
          <w:color w:val="3D3D3D"/>
          <w:sz w:val="28"/>
          <w:szCs w:val="28"/>
        </w:rPr>
        <w:t>  The use of unauthorized assistance in an academic exercise, including but not limited to:</w:t>
      </w:r>
    </w:p>
    <w:p w14:paraId="602AB6D5" w14:textId="77777777" w:rsidR="00700944" w:rsidRPr="00C92B05" w:rsidRDefault="00700944" w:rsidP="00700944">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use of any unauthorized assistance to take exams, tests, quizzes or other </w:t>
      </w:r>
      <w:proofErr w:type="gramStart"/>
      <w:r w:rsidRPr="00C92B05">
        <w:rPr>
          <w:rFonts w:ascii="Times New Roman" w:hAnsi="Times New Roman"/>
          <w:snapToGrid/>
          <w:color w:val="3D3D3D"/>
          <w:sz w:val="28"/>
          <w:szCs w:val="28"/>
        </w:rPr>
        <w:t>assessments;</w:t>
      </w:r>
      <w:proofErr w:type="gramEnd"/>
    </w:p>
    <w:p w14:paraId="61B4EBE8" w14:textId="77777777" w:rsidR="00700944" w:rsidRPr="00C92B05" w:rsidRDefault="00700944" w:rsidP="00700944">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dependence upon the aid of sources beyond those authorized by the instructor in writing papers, preparing reports, solving problems or carrying out other </w:t>
      </w:r>
      <w:proofErr w:type="gramStart"/>
      <w:r w:rsidRPr="00C92B05">
        <w:rPr>
          <w:rFonts w:ascii="Times New Roman" w:hAnsi="Times New Roman"/>
          <w:snapToGrid/>
          <w:color w:val="3D3D3D"/>
          <w:sz w:val="28"/>
          <w:szCs w:val="28"/>
        </w:rPr>
        <w:t>assignments;</w:t>
      </w:r>
      <w:proofErr w:type="gramEnd"/>
    </w:p>
    <w:p w14:paraId="74CB1E03" w14:textId="77777777" w:rsidR="00700944" w:rsidRPr="00C92B05" w:rsidRDefault="00700944" w:rsidP="00700944">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acquisition, without permission, of tests, notes or other academic materials belonging to a faculty or staff member of the </w:t>
      </w:r>
      <w:proofErr w:type="gramStart"/>
      <w:r w:rsidRPr="00C92B05">
        <w:rPr>
          <w:rFonts w:ascii="Times New Roman" w:hAnsi="Times New Roman"/>
          <w:snapToGrid/>
          <w:color w:val="3D3D3D"/>
          <w:sz w:val="28"/>
          <w:szCs w:val="28"/>
        </w:rPr>
        <w:t>University;</w:t>
      </w:r>
      <w:proofErr w:type="gramEnd"/>
    </w:p>
    <w:p w14:paraId="2F4B4729" w14:textId="77777777" w:rsidR="00700944" w:rsidRPr="00C92B05" w:rsidRDefault="00700944" w:rsidP="00700944">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dual submission of a paper or project, or re-submission of a paper or project to  a different class without express permission from the </w:t>
      </w:r>
      <w:proofErr w:type="gramStart"/>
      <w:r w:rsidRPr="00C92B05">
        <w:rPr>
          <w:rFonts w:ascii="Times New Roman" w:hAnsi="Times New Roman"/>
          <w:snapToGrid/>
          <w:color w:val="3D3D3D"/>
          <w:sz w:val="28"/>
          <w:szCs w:val="28"/>
        </w:rPr>
        <w:t>instructor;</w:t>
      </w:r>
      <w:proofErr w:type="gramEnd"/>
    </w:p>
    <w:p w14:paraId="75F5C349" w14:textId="77777777" w:rsidR="00700944" w:rsidRPr="00C92B05" w:rsidRDefault="00700944" w:rsidP="00700944">
      <w:pPr>
        <w:widowControl/>
        <w:numPr>
          <w:ilvl w:val="0"/>
          <w:numId w:val="1"/>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any other act designed to give a student an unfair advantage on an academic assignment.</w:t>
      </w:r>
    </w:p>
    <w:p w14:paraId="7051CE17"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u w:val="single"/>
        </w:rPr>
        <w:t>Plagiarism:</w:t>
      </w:r>
      <w:r w:rsidRPr="00C92B05">
        <w:rPr>
          <w:rFonts w:ascii="Times New Roman" w:hAnsi="Times New Roman"/>
          <w:snapToGrid/>
          <w:color w:val="3D3D3D"/>
          <w:sz w:val="28"/>
          <w:szCs w:val="28"/>
        </w:rPr>
        <w:t>  Use of another's thoughts or words without proper attribution in any academic exercise, regardless of the student's intent, including but not limited to:</w:t>
      </w:r>
    </w:p>
    <w:p w14:paraId="0D5C2AE4" w14:textId="77777777" w:rsidR="00700944" w:rsidRPr="00C92B05" w:rsidRDefault="00700944" w:rsidP="00700944">
      <w:pPr>
        <w:widowControl/>
        <w:numPr>
          <w:ilvl w:val="0"/>
          <w:numId w:val="2"/>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 xml:space="preserve">the knowing or negligent use by </w:t>
      </w:r>
      <w:proofErr w:type="gramStart"/>
      <w:r w:rsidRPr="00C92B05">
        <w:rPr>
          <w:rFonts w:ascii="Times New Roman" w:hAnsi="Times New Roman"/>
          <w:snapToGrid/>
          <w:color w:val="3D3D3D"/>
          <w:sz w:val="28"/>
          <w:szCs w:val="28"/>
        </w:rPr>
        <w:t>paraphrase</w:t>
      </w:r>
      <w:proofErr w:type="gramEnd"/>
      <w:r w:rsidRPr="00C92B05">
        <w:rPr>
          <w:rFonts w:ascii="Times New Roman" w:hAnsi="Times New Roman"/>
          <w:snapToGrid/>
          <w:color w:val="3D3D3D"/>
          <w:sz w:val="28"/>
          <w:szCs w:val="28"/>
        </w:rPr>
        <w:t xml:space="preserve"> or direct quotation of the published or unpublished work of another person without full and clear acknowledgement or citation.</w:t>
      </w:r>
    </w:p>
    <w:p w14:paraId="23E61AE9" w14:textId="77777777" w:rsidR="00700944" w:rsidRPr="00C92B05" w:rsidRDefault="00700944" w:rsidP="00700944">
      <w:pPr>
        <w:widowControl/>
        <w:numPr>
          <w:ilvl w:val="0"/>
          <w:numId w:val="2"/>
        </w:numPr>
        <w:shd w:val="clear" w:color="auto" w:fill="FFFFFF"/>
        <w:spacing w:before="100" w:beforeAutospacing="1" w:after="100" w:afterAutospacing="1" w:line="259" w:lineRule="auto"/>
        <w:ind w:left="375"/>
        <w:rPr>
          <w:rFonts w:ascii="Times New Roman" w:hAnsi="Times New Roman"/>
          <w:snapToGrid/>
          <w:color w:val="3D3D3D"/>
          <w:sz w:val="28"/>
          <w:szCs w:val="28"/>
        </w:rPr>
      </w:pPr>
      <w:r w:rsidRPr="00C92B05">
        <w:rPr>
          <w:rFonts w:ascii="Times New Roman" w:hAnsi="Times New Roman"/>
          <w:snapToGrid/>
          <w:color w:val="3D3D3D"/>
          <w:sz w:val="28"/>
          <w:szCs w:val="28"/>
        </w:rPr>
        <w:t>the knowing or negligent unacknowledged use of materials prepared by another person or by an agency engaged in selling term papers or other academic materials.</w:t>
      </w:r>
    </w:p>
    <w:p w14:paraId="4DA32B52"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rPr>
        <w:lastRenderedPageBreak/>
        <w:t>Important note: </w:t>
      </w:r>
      <w:r w:rsidRPr="00C92B05">
        <w:rPr>
          <w:rFonts w:ascii="Times New Roman" w:hAnsi="Times New Roman"/>
          <w:snapToGrid/>
          <w:color w:val="3D3D3D"/>
          <w:sz w:val="28"/>
          <w:szCs w:val="28"/>
        </w:rPr>
        <w:t>if you are retaking this class, all assigned work must be completed as instructed. Submitting work or answers from a previous semester constitutes cheating and will be treated as such.</w:t>
      </w:r>
    </w:p>
    <w:p w14:paraId="07C1B7FE"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Prohibition of Discrimination, Harassment, and Retaliation</w:t>
      </w:r>
    </w:p>
    <w:p w14:paraId="2DBC3E87" w14:textId="77777777" w:rsidR="00700944" w:rsidRPr="00C92B05"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C92B05">
        <w:rPr>
          <w:rFonts w:ascii="Times New Roman" w:hAnsi="Times New Roman"/>
          <w:snapToGrid/>
          <w:color w:val="3D3D3D"/>
          <w:sz w:val="28"/>
          <w:szCs w:val="28"/>
        </w:rPr>
        <w:t>investigates</w:t>
      </w:r>
      <w:proofErr w:type="gramEnd"/>
      <w:r w:rsidRPr="00C92B05">
        <w:rPr>
          <w:rFonts w:ascii="Times New Roman" w:hAnsi="Times New Roman"/>
          <w:snapToGrid/>
          <w:color w:val="3D3D3D"/>
          <w:sz w:val="28"/>
          <w:szCs w:val="28"/>
        </w:rPr>
        <w:t xml:space="preserve"> and takes remedial action when appropriate.</w:t>
      </w:r>
    </w:p>
    <w:p w14:paraId="29B77DD0" w14:textId="77777777" w:rsidR="00700944" w:rsidRPr="00EE2729" w:rsidRDefault="00700944" w:rsidP="00700944">
      <w:pPr>
        <w:rPr>
          <w:rFonts w:ascii="Times New Roman" w:hAnsi="Times New Roman"/>
          <w:sz w:val="28"/>
          <w:szCs w:val="28"/>
        </w:rPr>
      </w:pPr>
      <w:r w:rsidRPr="00EE2729">
        <w:rPr>
          <w:rFonts w:ascii="Times New Roman" w:hAnsi="Times New Roman"/>
          <w:b/>
          <w:sz w:val="28"/>
          <w:szCs w:val="28"/>
          <w:u w:val="single"/>
        </w:rPr>
        <w:t xml:space="preserve">Classroom Conduct: </w:t>
      </w:r>
      <w:r w:rsidRPr="00EE2729">
        <w:rPr>
          <w:rFonts w:ascii="Times New Roman" w:hAnsi="Times New Roman"/>
          <w:b/>
          <w:bCs/>
          <w:iCs/>
          <w:sz w:val="28"/>
          <w:szCs w:val="28"/>
          <w:u w:val="single"/>
        </w:rPr>
        <w:t>Acceptable Student Behavior</w:t>
      </w:r>
      <w:r w:rsidRPr="00EE2729">
        <w:rPr>
          <w:rFonts w:ascii="Times New Roman" w:hAnsi="Times New Roman"/>
          <w:sz w:val="28"/>
          <w:szCs w:val="28"/>
        </w:rPr>
        <w:t xml:space="preserve"> </w:t>
      </w:r>
    </w:p>
    <w:p w14:paraId="7F6253F3" w14:textId="77777777" w:rsidR="00700944" w:rsidRPr="00EE2729" w:rsidRDefault="00700944" w:rsidP="00700944">
      <w:pPr>
        <w:rPr>
          <w:rFonts w:ascii="Times New Roman" w:hAnsi="Times New Roman"/>
          <w:sz w:val="28"/>
          <w:szCs w:val="28"/>
        </w:rPr>
      </w:pPr>
    </w:p>
    <w:p w14:paraId="7A3B84BD" w14:textId="77777777" w:rsidR="00700944" w:rsidRPr="00EE2729" w:rsidRDefault="00700944" w:rsidP="00700944">
      <w:pPr>
        <w:rPr>
          <w:rFonts w:ascii="Times New Roman" w:hAnsi="Times New Roman"/>
          <w:sz w:val="28"/>
          <w:szCs w:val="28"/>
        </w:rPr>
      </w:pPr>
      <w:r w:rsidRPr="00EE2729">
        <w:rPr>
          <w:rFonts w:ascii="Times New Roman" w:hAnsi="Times New Roman"/>
          <w:sz w:val="28"/>
          <w:szCs w:val="28"/>
        </w:rPr>
        <w:t xml:space="preserve">Student behavior that interferes with the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22" w:history="1">
        <w:r w:rsidRPr="00EE2729">
          <w:rPr>
            <w:rFonts w:ascii="Times New Roman" w:hAnsi="Times New Roman"/>
            <w:color w:val="0000FF"/>
            <w:sz w:val="28"/>
            <w:szCs w:val="28"/>
            <w:u w:val="single"/>
          </w:rPr>
          <w:t>https://policy.unt.edu/policy/07-012</w:t>
        </w:r>
      </w:hyperlink>
      <w:r w:rsidRPr="00EE2729">
        <w:rPr>
          <w:rFonts w:ascii="Times New Roman" w:hAnsi="Times New Roman"/>
          <w:sz w:val="28"/>
          <w:szCs w:val="28"/>
        </w:rPr>
        <w:t>. See section IX for a list of the Categories of Misconduct and section X for a list of the Sanctions for Misconduct.</w:t>
      </w:r>
    </w:p>
    <w:p w14:paraId="5860436A" w14:textId="77777777" w:rsidR="00700944" w:rsidRDefault="00700944" w:rsidP="00700944">
      <w:pPr>
        <w:rPr>
          <w:rFonts w:ascii="Times New Roman" w:hAnsi="Times New Roman"/>
          <w:b/>
          <w:bCs/>
          <w:snapToGrid/>
          <w:color w:val="3D3D3D"/>
          <w:sz w:val="28"/>
          <w:szCs w:val="28"/>
          <w:u w:val="single"/>
        </w:rPr>
      </w:pPr>
    </w:p>
    <w:p w14:paraId="000723FC" w14:textId="77777777" w:rsidR="00700944" w:rsidRPr="00C92B05" w:rsidRDefault="00700944" w:rsidP="00700944">
      <w:pPr>
        <w:rPr>
          <w:rFonts w:ascii="Times New Roman" w:hAnsi="Times New Roman"/>
          <w:snapToGrid/>
          <w:color w:val="3D3D3D"/>
          <w:sz w:val="28"/>
          <w:szCs w:val="28"/>
        </w:rPr>
      </w:pPr>
      <w:r w:rsidRPr="00C92B05">
        <w:rPr>
          <w:rFonts w:ascii="Times New Roman" w:hAnsi="Times New Roman"/>
          <w:b/>
          <w:bCs/>
          <w:snapToGrid/>
          <w:color w:val="3D3D3D"/>
          <w:sz w:val="28"/>
          <w:szCs w:val="28"/>
          <w:u w:val="single"/>
        </w:rPr>
        <w:t>Sexual Assault Prevention</w:t>
      </w:r>
    </w:p>
    <w:p w14:paraId="2CFC324C" w14:textId="77777777" w:rsidR="00700944" w:rsidRDefault="00700944" w:rsidP="00700944">
      <w:pPr>
        <w:widowControl/>
        <w:shd w:val="clear" w:color="auto" w:fill="FFFFFF"/>
        <w:spacing w:before="180" w:after="180"/>
        <w:rPr>
          <w:rFonts w:ascii="Times New Roman" w:hAnsi="Times New Roman"/>
          <w:snapToGrid/>
          <w:color w:val="3D3D3D"/>
          <w:sz w:val="28"/>
          <w:szCs w:val="28"/>
        </w:rPr>
      </w:pPr>
      <w:r w:rsidRPr="00C92B05">
        <w:rPr>
          <w:rFonts w:ascii="Times New Roman" w:hAnsi="Times New Roman"/>
          <w:snapToGrid/>
          <w:color w:val="3D3D3D"/>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C92B05">
        <w:rPr>
          <w:rFonts w:ascii="Times New Roman" w:hAnsi="Times New Roman"/>
          <w:snapToGrid/>
          <w:color w:val="3D3D3D"/>
          <w:sz w:val="28"/>
          <w:szCs w:val="28"/>
        </w:rPr>
        <w:t>sex, and</w:t>
      </w:r>
      <w:proofErr w:type="gramEnd"/>
      <w:r w:rsidRPr="00C92B05">
        <w:rPr>
          <w:rFonts w:ascii="Times New Roman" w:hAnsi="Times New Roman"/>
          <w:snapToGrid/>
          <w:color w:val="3D3D3D"/>
          <w:sz w:val="28"/>
          <w:szCs w:val="28"/>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C92B05">
          <w:rPr>
            <w:rFonts w:ascii="Times New Roman" w:hAnsi="Times New Roman"/>
            <w:snapToGrid/>
            <w:color w:val="0000FF"/>
            <w:sz w:val="28"/>
            <w:szCs w:val="28"/>
            <w:u w:val="single"/>
          </w:rPr>
          <w:t>SurvivorAdvocate@unt.edu</w:t>
        </w:r>
      </w:hyperlink>
      <w:r w:rsidRPr="00C92B05">
        <w:rPr>
          <w:rFonts w:ascii="Times New Roman" w:hAnsi="Times New Roman"/>
          <w:snapToGrid/>
          <w:color w:val="3D3D3D"/>
          <w:sz w:val="28"/>
          <w:szCs w:val="28"/>
        </w:rPr>
        <w:t> or by calling the Dean of Students Office at 940-565- 2648. Additionally, alleged sexual misconduct can be non-confidentially reported to the Title IX Coordinator at </w:t>
      </w:r>
      <w:hyperlink r:id="rId24" w:history="1">
        <w:r w:rsidRPr="00C92B05">
          <w:rPr>
            <w:rFonts w:ascii="Times New Roman" w:hAnsi="Times New Roman"/>
            <w:snapToGrid/>
            <w:color w:val="0000FF"/>
            <w:sz w:val="28"/>
            <w:szCs w:val="28"/>
            <w:u w:val="single"/>
          </w:rPr>
          <w:t>oeo@unt.edu</w:t>
        </w:r>
      </w:hyperlink>
      <w:r w:rsidRPr="00C92B05">
        <w:rPr>
          <w:rFonts w:ascii="Times New Roman" w:hAnsi="Times New Roman"/>
          <w:snapToGrid/>
          <w:color w:val="3D3D3D"/>
          <w:sz w:val="28"/>
          <w:szCs w:val="28"/>
        </w:rPr>
        <w:t> or</w:t>
      </w:r>
    </w:p>
    <w:p w14:paraId="0283E037" w14:textId="77777777" w:rsidR="007A12AA" w:rsidRPr="00C14BE7" w:rsidRDefault="007A12AA" w:rsidP="007A12AA">
      <w:pPr>
        <w:widowControl/>
        <w:shd w:val="clear" w:color="auto" w:fill="FFFFFF"/>
        <w:spacing w:before="180" w:after="180"/>
        <w:rPr>
          <w:rFonts w:ascii="Times New Roman" w:hAnsi="Times New Roman"/>
          <w:b/>
          <w:bCs/>
          <w:snapToGrid/>
          <w:color w:val="3D3D3D"/>
          <w:sz w:val="28"/>
          <w:szCs w:val="28"/>
          <w:highlight w:val="cyan"/>
          <w:u w:val="single"/>
        </w:rPr>
      </w:pPr>
      <w:r w:rsidRPr="00C14BE7">
        <w:rPr>
          <w:rFonts w:ascii="Times New Roman" w:hAnsi="Times New Roman"/>
          <w:b/>
          <w:bCs/>
          <w:snapToGrid/>
          <w:color w:val="3D3D3D"/>
          <w:sz w:val="28"/>
          <w:szCs w:val="28"/>
          <w:highlight w:val="cyan"/>
          <w:u w:val="single"/>
        </w:rPr>
        <w:t>Student Affairs and Dean of Students Office</w:t>
      </w:r>
    </w:p>
    <w:p w14:paraId="183D5F06" w14:textId="77777777" w:rsidR="007A12AA" w:rsidRPr="00C92B05" w:rsidRDefault="007A12AA" w:rsidP="007A12AA">
      <w:pPr>
        <w:widowControl/>
        <w:shd w:val="clear" w:color="auto" w:fill="FFFFFF"/>
        <w:spacing w:before="180" w:after="180"/>
        <w:rPr>
          <w:rFonts w:ascii="Times New Roman" w:hAnsi="Times New Roman"/>
          <w:snapToGrid/>
          <w:color w:val="3D3D3D"/>
          <w:sz w:val="28"/>
          <w:szCs w:val="28"/>
        </w:rPr>
      </w:pPr>
      <w:r w:rsidRPr="00C14BE7">
        <w:rPr>
          <w:rFonts w:ascii="Times New Roman" w:hAnsi="Times New Roman"/>
          <w:snapToGrid/>
          <w:color w:val="3D3D3D"/>
          <w:sz w:val="28"/>
          <w:szCs w:val="28"/>
          <w:highlight w:val="cyan"/>
        </w:rPr>
        <w:t>For a comprehensive list of all of the services available to UNT students, please visit the</w:t>
      </w:r>
      <w:r>
        <w:rPr>
          <w:rFonts w:ascii="Times New Roman" w:hAnsi="Times New Roman"/>
          <w:snapToGrid/>
          <w:color w:val="3D3D3D"/>
          <w:sz w:val="28"/>
          <w:szCs w:val="28"/>
          <w:highlight w:val="cyan"/>
        </w:rPr>
        <w:t xml:space="preserve"> Division of</w:t>
      </w:r>
      <w:r w:rsidRPr="00C14BE7">
        <w:rPr>
          <w:rFonts w:ascii="Times New Roman" w:hAnsi="Times New Roman"/>
          <w:snapToGrid/>
          <w:color w:val="3D3D3D"/>
          <w:sz w:val="28"/>
          <w:szCs w:val="28"/>
          <w:highlight w:val="cyan"/>
        </w:rPr>
        <w:t xml:space="preserve"> Students Affairs website at </w:t>
      </w:r>
      <w:hyperlink r:id="rId25" w:history="1">
        <w:r w:rsidRPr="00C14BE7">
          <w:rPr>
            <w:rStyle w:val="Hyperlink"/>
            <w:rFonts w:ascii="Times New Roman" w:hAnsi="Times New Roman"/>
            <w:snapToGrid/>
            <w:sz w:val="28"/>
            <w:szCs w:val="28"/>
            <w:highlight w:val="cyan"/>
          </w:rPr>
          <w:t>https://studentaffairs.unt.edu/departments/</w:t>
        </w:r>
      </w:hyperlink>
      <w:r w:rsidRPr="00C14BE7">
        <w:rPr>
          <w:rFonts w:ascii="Times New Roman" w:hAnsi="Times New Roman"/>
          <w:snapToGrid/>
          <w:color w:val="3D3D3D"/>
          <w:sz w:val="28"/>
          <w:szCs w:val="28"/>
          <w:highlight w:val="cyan"/>
        </w:rPr>
        <w:t xml:space="preserve">. Access to student-related policies, information, and services can be found at </w:t>
      </w:r>
      <w:hyperlink r:id="rId26" w:history="1">
        <w:r w:rsidRPr="00C14BE7">
          <w:rPr>
            <w:rStyle w:val="Hyperlink"/>
            <w:rFonts w:ascii="Times New Roman" w:hAnsi="Times New Roman"/>
            <w:snapToGrid/>
            <w:sz w:val="28"/>
            <w:szCs w:val="28"/>
            <w:highlight w:val="cyan"/>
          </w:rPr>
          <w:t>https://studentaffairs.unt.edu/dean-of-students/index.html</w:t>
        </w:r>
      </w:hyperlink>
      <w:r>
        <w:rPr>
          <w:rStyle w:val="Hyperlink"/>
          <w:rFonts w:ascii="Times New Roman" w:hAnsi="Times New Roman"/>
          <w:snapToGrid/>
          <w:sz w:val="28"/>
          <w:szCs w:val="28"/>
          <w:highlight w:val="cyan"/>
          <w:u w:val="none"/>
        </w:rPr>
        <w:t xml:space="preserve">. </w:t>
      </w:r>
      <w:r w:rsidRPr="00C14BE7">
        <w:rPr>
          <w:rFonts w:ascii="Times New Roman" w:hAnsi="Times New Roman"/>
          <w:snapToGrid/>
          <w:color w:val="3D3D3D"/>
          <w:sz w:val="28"/>
          <w:szCs w:val="28"/>
          <w:highlight w:val="cyan"/>
        </w:rPr>
        <w:t xml:space="preserve">The Dean of Students is part of the </w:t>
      </w:r>
      <w:r w:rsidRPr="00C14BE7">
        <w:rPr>
          <w:rFonts w:ascii="Times New Roman" w:hAnsi="Times New Roman"/>
          <w:snapToGrid/>
          <w:color w:val="3D3D3D"/>
          <w:sz w:val="28"/>
          <w:szCs w:val="28"/>
          <w:highlight w:val="cyan"/>
        </w:rPr>
        <w:lastRenderedPageBreak/>
        <w:t>Division of Student Affairs. The Dean of Students office provides a wide range of services and information for students such as Academic Rights, Gowns for Grads, and Student Legal Services.</w:t>
      </w:r>
    </w:p>
    <w:sectPr w:rsidR="007A12AA" w:rsidRPr="00C92B0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umanst521 Lt BT">
    <w:altName w:val="Bookman Old Style"/>
    <w:charset w:val="00"/>
    <w:family w:val="swiss"/>
    <w:pitch w:val="variable"/>
    <w:sig w:usb0="00000001" w:usb1="00000000" w:usb2="00000000" w:usb3="00000000" w:csb0="0000001B"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753092">
    <w:abstractNumId w:val="1"/>
  </w:num>
  <w:num w:numId="2" w16cid:durableId="36282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06ABF"/>
    <w:rsid w:val="00012EA7"/>
    <w:rsid w:val="00014C4C"/>
    <w:rsid w:val="00026E4D"/>
    <w:rsid w:val="0004763B"/>
    <w:rsid w:val="00065A44"/>
    <w:rsid w:val="00075DA7"/>
    <w:rsid w:val="000762F1"/>
    <w:rsid w:val="000808A5"/>
    <w:rsid w:val="00080C51"/>
    <w:rsid w:val="00085DED"/>
    <w:rsid w:val="0009585F"/>
    <w:rsid w:val="000B481A"/>
    <w:rsid w:val="000C6BE1"/>
    <w:rsid w:val="000D3DC2"/>
    <w:rsid w:val="000D6710"/>
    <w:rsid w:val="000D672C"/>
    <w:rsid w:val="000E5425"/>
    <w:rsid w:val="000E664A"/>
    <w:rsid w:val="000F72A9"/>
    <w:rsid w:val="000F7F7C"/>
    <w:rsid w:val="00105AB8"/>
    <w:rsid w:val="00107B91"/>
    <w:rsid w:val="00116612"/>
    <w:rsid w:val="00130BBA"/>
    <w:rsid w:val="0013326C"/>
    <w:rsid w:val="001362B5"/>
    <w:rsid w:val="00150DEE"/>
    <w:rsid w:val="00157465"/>
    <w:rsid w:val="00191285"/>
    <w:rsid w:val="0019344F"/>
    <w:rsid w:val="00197C94"/>
    <w:rsid w:val="001B7C45"/>
    <w:rsid w:val="001D65E7"/>
    <w:rsid w:val="001E63E7"/>
    <w:rsid w:val="001E661C"/>
    <w:rsid w:val="002026E3"/>
    <w:rsid w:val="00202FE2"/>
    <w:rsid w:val="00216065"/>
    <w:rsid w:val="002345D4"/>
    <w:rsid w:val="00245878"/>
    <w:rsid w:val="00251E7B"/>
    <w:rsid w:val="0025737A"/>
    <w:rsid w:val="002575ED"/>
    <w:rsid w:val="002746F3"/>
    <w:rsid w:val="00287DB6"/>
    <w:rsid w:val="00292B26"/>
    <w:rsid w:val="002A49E0"/>
    <w:rsid w:val="002B7137"/>
    <w:rsid w:val="002E36EF"/>
    <w:rsid w:val="003008FB"/>
    <w:rsid w:val="00305D3D"/>
    <w:rsid w:val="00325E2D"/>
    <w:rsid w:val="003333E2"/>
    <w:rsid w:val="003350E2"/>
    <w:rsid w:val="00363110"/>
    <w:rsid w:val="00366B1E"/>
    <w:rsid w:val="00370C18"/>
    <w:rsid w:val="003715A7"/>
    <w:rsid w:val="003939F5"/>
    <w:rsid w:val="00395CF4"/>
    <w:rsid w:val="00396FE7"/>
    <w:rsid w:val="003A5B49"/>
    <w:rsid w:val="003C1536"/>
    <w:rsid w:val="003C2A98"/>
    <w:rsid w:val="003D5185"/>
    <w:rsid w:val="003E0C27"/>
    <w:rsid w:val="003E6385"/>
    <w:rsid w:val="00404107"/>
    <w:rsid w:val="00416C83"/>
    <w:rsid w:val="00421A5E"/>
    <w:rsid w:val="0042553E"/>
    <w:rsid w:val="0042563B"/>
    <w:rsid w:val="0043271C"/>
    <w:rsid w:val="00432F05"/>
    <w:rsid w:val="00432FA5"/>
    <w:rsid w:val="00441292"/>
    <w:rsid w:val="00450EFA"/>
    <w:rsid w:val="00455CE9"/>
    <w:rsid w:val="00460B2D"/>
    <w:rsid w:val="004622D2"/>
    <w:rsid w:val="004712A0"/>
    <w:rsid w:val="00482837"/>
    <w:rsid w:val="004864FA"/>
    <w:rsid w:val="004A55A7"/>
    <w:rsid w:val="004B233C"/>
    <w:rsid w:val="004E0F3F"/>
    <w:rsid w:val="004E435D"/>
    <w:rsid w:val="004E603C"/>
    <w:rsid w:val="004F2111"/>
    <w:rsid w:val="005011A5"/>
    <w:rsid w:val="0050457E"/>
    <w:rsid w:val="00522AA5"/>
    <w:rsid w:val="00524FB7"/>
    <w:rsid w:val="005263BD"/>
    <w:rsid w:val="005547EF"/>
    <w:rsid w:val="00590A11"/>
    <w:rsid w:val="00593003"/>
    <w:rsid w:val="00595CEC"/>
    <w:rsid w:val="005B2C02"/>
    <w:rsid w:val="005C7AD7"/>
    <w:rsid w:val="005D2C7C"/>
    <w:rsid w:val="005E24B0"/>
    <w:rsid w:val="005E792D"/>
    <w:rsid w:val="005E7A87"/>
    <w:rsid w:val="005F3891"/>
    <w:rsid w:val="005F6817"/>
    <w:rsid w:val="00600C40"/>
    <w:rsid w:val="006024D3"/>
    <w:rsid w:val="00614A3A"/>
    <w:rsid w:val="00621ECB"/>
    <w:rsid w:val="006226BA"/>
    <w:rsid w:val="006246F5"/>
    <w:rsid w:val="006277F9"/>
    <w:rsid w:val="00630963"/>
    <w:rsid w:val="006326DE"/>
    <w:rsid w:val="006350B2"/>
    <w:rsid w:val="00661890"/>
    <w:rsid w:val="0067752D"/>
    <w:rsid w:val="006775AA"/>
    <w:rsid w:val="00685C72"/>
    <w:rsid w:val="006A4FA1"/>
    <w:rsid w:val="006B49C1"/>
    <w:rsid w:val="006C272F"/>
    <w:rsid w:val="006C6A60"/>
    <w:rsid w:val="006D1133"/>
    <w:rsid w:val="006D3387"/>
    <w:rsid w:val="006F5678"/>
    <w:rsid w:val="00700944"/>
    <w:rsid w:val="007304E8"/>
    <w:rsid w:val="00730EF1"/>
    <w:rsid w:val="007338D8"/>
    <w:rsid w:val="00756897"/>
    <w:rsid w:val="007619C6"/>
    <w:rsid w:val="00771E72"/>
    <w:rsid w:val="00772EED"/>
    <w:rsid w:val="00775F93"/>
    <w:rsid w:val="00777D73"/>
    <w:rsid w:val="00785EE3"/>
    <w:rsid w:val="007864A1"/>
    <w:rsid w:val="0078783B"/>
    <w:rsid w:val="007A12AA"/>
    <w:rsid w:val="007A5F6C"/>
    <w:rsid w:val="007B06AB"/>
    <w:rsid w:val="007B3DAC"/>
    <w:rsid w:val="007E1124"/>
    <w:rsid w:val="008056E2"/>
    <w:rsid w:val="00831828"/>
    <w:rsid w:val="00834F83"/>
    <w:rsid w:val="00841222"/>
    <w:rsid w:val="00857E6F"/>
    <w:rsid w:val="008643C6"/>
    <w:rsid w:val="008735C3"/>
    <w:rsid w:val="00875216"/>
    <w:rsid w:val="0087609C"/>
    <w:rsid w:val="00880C12"/>
    <w:rsid w:val="00881042"/>
    <w:rsid w:val="00883229"/>
    <w:rsid w:val="0088382F"/>
    <w:rsid w:val="008918BE"/>
    <w:rsid w:val="008929AB"/>
    <w:rsid w:val="008B4526"/>
    <w:rsid w:val="008B6900"/>
    <w:rsid w:val="008C5349"/>
    <w:rsid w:val="008D08BE"/>
    <w:rsid w:val="008D7362"/>
    <w:rsid w:val="008E235C"/>
    <w:rsid w:val="008F2A29"/>
    <w:rsid w:val="008F66DC"/>
    <w:rsid w:val="009005B9"/>
    <w:rsid w:val="00901F02"/>
    <w:rsid w:val="00927926"/>
    <w:rsid w:val="009430A7"/>
    <w:rsid w:val="00946AD8"/>
    <w:rsid w:val="009502F4"/>
    <w:rsid w:val="00960DE6"/>
    <w:rsid w:val="00971BEE"/>
    <w:rsid w:val="009809CA"/>
    <w:rsid w:val="00982443"/>
    <w:rsid w:val="009A6040"/>
    <w:rsid w:val="009A701A"/>
    <w:rsid w:val="009B65A8"/>
    <w:rsid w:val="009B7973"/>
    <w:rsid w:val="009B7F1D"/>
    <w:rsid w:val="009D65FD"/>
    <w:rsid w:val="009F4647"/>
    <w:rsid w:val="00A0676A"/>
    <w:rsid w:val="00A06C44"/>
    <w:rsid w:val="00A108AA"/>
    <w:rsid w:val="00A20C07"/>
    <w:rsid w:val="00A304CE"/>
    <w:rsid w:val="00A46FFE"/>
    <w:rsid w:val="00A64A1C"/>
    <w:rsid w:val="00A71438"/>
    <w:rsid w:val="00A7285B"/>
    <w:rsid w:val="00A8355D"/>
    <w:rsid w:val="00A8370B"/>
    <w:rsid w:val="00A8676A"/>
    <w:rsid w:val="00A918B4"/>
    <w:rsid w:val="00AA52FF"/>
    <w:rsid w:val="00AB7ECF"/>
    <w:rsid w:val="00AC32BE"/>
    <w:rsid w:val="00AE1F14"/>
    <w:rsid w:val="00AF1DF5"/>
    <w:rsid w:val="00AF272D"/>
    <w:rsid w:val="00B10DB1"/>
    <w:rsid w:val="00B1544E"/>
    <w:rsid w:val="00B23AE9"/>
    <w:rsid w:val="00B3072F"/>
    <w:rsid w:val="00B430D8"/>
    <w:rsid w:val="00B70558"/>
    <w:rsid w:val="00B7542B"/>
    <w:rsid w:val="00B90C7F"/>
    <w:rsid w:val="00B964AE"/>
    <w:rsid w:val="00BA3F7A"/>
    <w:rsid w:val="00BB63B8"/>
    <w:rsid w:val="00BC3C68"/>
    <w:rsid w:val="00BC6205"/>
    <w:rsid w:val="00BC6451"/>
    <w:rsid w:val="00BD0ADC"/>
    <w:rsid w:val="00BD1E3E"/>
    <w:rsid w:val="00BE27E4"/>
    <w:rsid w:val="00BE39E2"/>
    <w:rsid w:val="00C1463A"/>
    <w:rsid w:val="00C165BF"/>
    <w:rsid w:val="00C16E48"/>
    <w:rsid w:val="00C203C5"/>
    <w:rsid w:val="00C34168"/>
    <w:rsid w:val="00C3496B"/>
    <w:rsid w:val="00C378FD"/>
    <w:rsid w:val="00C52F97"/>
    <w:rsid w:val="00C57544"/>
    <w:rsid w:val="00C618AC"/>
    <w:rsid w:val="00C64E3F"/>
    <w:rsid w:val="00C70D5A"/>
    <w:rsid w:val="00C87411"/>
    <w:rsid w:val="00C92B05"/>
    <w:rsid w:val="00C937B2"/>
    <w:rsid w:val="00C949CD"/>
    <w:rsid w:val="00C9551D"/>
    <w:rsid w:val="00C95D58"/>
    <w:rsid w:val="00CA7A36"/>
    <w:rsid w:val="00CA7AC1"/>
    <w:rsid w:val="00CB4C33"/>
    <w:rsid w:val="00CE2547"/>
    <w:rsid w:val="00CF6AEF"/>
    <w:rsid w:val="00D049B4"/>
    <w:rsid w:val="00D06F26"/>
    <w:rsid w:val="00D07860"/>
    <w:rsid w:val="00D26FB2"/>
    <w:rsid w:val="00D40594"/>
    <w:rsid w:val="00D54F15"/>
    <w:rsid w:val="00D55BBC"/>
    <w:rsid w:val="00D638FB"/>
    <w:rsid w:val="00D968A3"/>
    <w:rsid w:val="00DA0D1D"/>
    <w:rsid w:val="00DA1D8F"/>
    <w:rsid w:val="00DA511D"/>
    <w:rsid w:val="00DC497E"/>
    <w:rsid w:val="00DE03A0"/>
    <w:rsid w:val="00DE7746"/>
    <w:rsid w:val="00DF1509"/>
    <w:rsid w:val="00E00576"/>
    <w:rsid w:val="00E07819"/>
    <w:rsid w:val="00E1142B"/>
    <w:rsid w:val="00E123F3"/>
    <w:rsid w:val="00E17017"/>
    <w:rsid w:val="00E17BE9"/>
    <w:rsid w:val="00E23089"/>
    <w:rsid w:val="00E26A95"/>
    <w:rsid w:val="00E271F9"/>
    <w:rsid w:val="00E277EC"/>
    <w:rsid w:val="00E60478"/>
    <w:rsid w:val="00E604AA"/>
    <w:rsid w:val="00E771A3"/>
    <w:rsid w:val="00E77EDC"/>
    <w:rsid w:val="00E877F7"/>
    <w:rsid w:val="00E95AD3"/>
    <w:rsid w:val="00EA72D9"/>
    <w:rsid w:val="00EB14F1"/>
    <w:rsid w:val="00EC2AEA"/>
    <w:rsid w:val="00EC3AFD"/>
    <w:rsid w:val="00EC3F48"/>
    <w:rsid w:val="00ED00A1"/>
    <w:rsid w:val="00EE2729"/>
    <w:rsid w:val="00EE7B33"/>
    <w:rsid w:val="00EF33EA"/>
    <w:rsid w:val="00EF47CD"/>
    <w:rsid w:val="00F26275"/>
    <w:rsid w:val="00F50FA5"/>
    <w:rsid w:val="00F52BBB"/>
    <w:rsid w:val="00F5430A"/>
    <w:rsid w:val="00F679E5"/>
    <w:rsid w:val="00FB4B3C"/>
    <w:rsid w:val="00FC3A38"/>
    <w:rsid w:val="00FC795C"/>
    <w:rsid w:val="00FE273A"/>
    <w:rsid w:val="00FE764C"/>
    <w:rsid w:val="00FF12CC"/>
    <w:rsid w:val="00FF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BB44D084-EFBB-4161-8F88-514F7EA1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table" w:styleId="TableGrid">
    <w:name w:val="Table Grid"/>
    <w:basedOn w:val="TableNormal"/>
    <w:uiPriority w:val="39"/>
    <w:rsid w:val="00E2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gistrar.unt.edu/registration/spring-academic-calendar.html" TargetMode="External"/><Relationship Id="rId18" Type="http://schemas.openxmlformats.org/officeDocument/2006/relationships/hyperlink" Target="mailto:helpdesk@unt.edu" TargetMode="External"/><Relationship Id="rId26" Type="http://schemas.openxmlformats.org/officeDocument/2006/relationships/hyperlink" Target="https://studentaffairs.unt.edu/dean-of-students/index.html" TargetMode="External"/><Relationship Id="rId3" Type="http://schemas.openxmlformats.org/officeDocument/2006/relationships/settings" Target="settings.xml"/><Relationship Id="rId21" Type="http://schemas.openxmlformats.org/officeDocument/2006/relationships/hyperlink" Target="https://policy.unt.edu/policy/06-003" TargetMode="External"/><Relationship Id="rId7" Type="http://schemas.openxmlformats.org/officeDocument/2006/relationships/hyperlink" Target="https://nam04.safelinks.protection.outlook.com/?url=http%3A%2F%2Fwww.tophat.com%2F&amp;data=05%7C02%7CKari.Battaglia%40unt.edu%7C60c8638f7a8a43f5049908dc1075ff16%7C70de199207c6480fa318a1afcba03983%7C0%7C0%7C638403346177711336%7CUnknown%7CTWFpbGZsb3d8eyJWIjoiMC4wLjAwMDAiLCJQIjoiV2luMzIiLCJBTiI6Ik1haWwiLCJXVCI6Mn0%3D%7C3000%7C%7C%7C&amp;sdata=RmdfkhhwdPdbyIYS2li6K5XZvDCM7OTTb13lTiJcBaE%3D&amp;reserved=0" TargetMode="External"/><Relationship Id="rId12" Type="http://schemas.openxmlformats.org/officeDocument/2006/relationships/hyperlink" Target="https://nam04.safelinks.protection.outlook.com/?url=https%3A%2F%2Fsuccess.tophat.com%2Fs%2Farticle%2FStudent-Top-Hat-Overview-and-Getting-Started-Guide&amp;data=04%7C01%7CKari.Battaglia%40unt.edu%7Cbfa1aa6b0f9d4a690a8c08d95dbe76df%7C70de199207c6480fa318a1afcba03983%7C0%7C0%7C637643895187875639%7CUnknown%7CTWFpbGZsb3d8eyJWIjoiMC4wLjAwMDAiLCJQIjoiV2luMzIiLCJBTiI6Ik1haWwiLCJXVCI6Mn0%3D%7C1000&amp;sdata=x4h%2BhSyr3yHh71%2F31BDll1MdFjKrOsBe5b9gACIydhI%3D&amp;reserved=0" TargetMode="External"/><Relationship Id="rId17" Type="http://schemas.openxmlformats.org/officeDocument/2006/relationships/hyperlink" Target="https://registrar.unt.edu/exams/final-exam-schedule/spring.html" TargetMode="External"/><Relationship Id="rId25" Type="http://schemas.openxmlformats.org/officeDocument/2006/relationships/hyperlink" Target="https://studentaffairs.unt.edu/departments/" TargetMode="External"/><Relationship Id="rId2" Type="http://schemas.openxmlformats.org/officeDocument/2006/relationships/styles" Target="styles.xml"/><Relationship Id="rId16" Type="http://schemas.openxmlformats.org/officeDocument/2006/relationships/hyperlink" Target="https://registrar.unt.edu/exams/final-exam-schedule/spring.html" TargetMode="External"/><Relationship Id="rId20" Type="http://schemas.openxmlformats.org/officeDocument/2006/relationships/hyperlink" Target="https://studentaffairs.unt.edu/office-disability-access/index.html" TargetMode="External"/><Relationship Id="rId1" Type="http://schemas.openxmlformats.org/officeDocument/2006/relationships/numbering" Target="numbering.xml"/><Relationship Id="rId6" Type="http://schemas.openxmlformats.org/officeDocument/2006/relationships/hyperlink" Target="mailto:taylor.crews@unt.edu" TargetMode="External"/><Relationship Id="rId11" Type="http://schemas.openxmlformats.org/officeDocument/2006/relationships/hyperlink" Target="mailto:support@tophat.com" TargetMode="External"/><Relationship Id="rId24" Type="http://schemas.openxmlformats.org/officeDocument/2006/relationships/hyperlink" Target="mailto:oeo@unt.edu" TargetMode="External"/><Relationship Id="rId5" Type="http://schemas.openxmlformats.org/officeDocument/2006/relationships/image" Target="media/image1.jpg"/><Relationship Id="rId15" Type="http://schemas.openxmlformats.org/officeDocument/2006/relationships/hyperlink" Target="http://registrar.unt.edu/grades/incompletes" TargetMode="External"/><Relationship Id="rId23" Type="http://schemas.openxmlformats.org/officeDocument/2006/relationships/hyperlink" Target="mailto:SurvivorAdvocate@unt.edu" TargetMode="External"/><Relationship Id="rId28" Type="http://schemas.openxmlformats.org/officeDocument/2006/relationships/theme" Target="theme/theme1.xml"/><Relationship Id="rId10" Type="http://schemas.openxmlformats.org/officeDocument/2006/relationships/hyperlink" Target="https://nam04.safelinks.protection.outlook.com/?url=https%3A%2F%2Fbit.ly%2F31TGMlw&amp;data=05%7C02%7CKari.Battaglia%40unt.edu%7C60c8638f7a8a43f5049908dc1075ff16%7C70de199207c6480fa318a1afcba03983%7C0%7C0%7C638403346177711336%7CUnknown%7CTWFpbGZsb3d8eyJWIjoiMC4wLjAwMDAiLCJQIjoiV2luMzIiLCJBTiI6Ik1haWwiLCJXVCI6Mn0%3D%7C3000%7C%7C%7C&amp;sdata=nn4kiC6EOWG3IlzMSBFjl3ZbZVelyODrsJwJY5ixQ6I%3D&amp;reserved=0" TargetMode="External"/><Relationship Id="rId19" Type="http://schemas.openxmlformats.org/officeDocument/2006/relationships/hyperlink" Target="https://it.unt.edu/helpdesk"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tophat.com%2F&amp;data=04%7C01%7CKari.Battaglia%40unt.edu%7Cbfa1aa6b0f9d4a690a8c08d95dbe76df%7C70de199207c6480fa318a1afcba03983%7C0%7C0%7C637643895187870648%7CUnknown%7CTWFpbGZsb3d8eyJWIjoiMC4wLjAwMDAiLCJQIjoiV2luMzIiLCJBTiI6Ik1haWwiLCJXVCI6Mn0%3D%7C1000&amp;sdata=cVJQ2Ydt15IsZ8aZVLtYiCHkW4DEbyhs5gng0c%2F7AAI%3D&amp;reserved=0" TargetMode="External"/><Relationship Id="rId14" Type="http://schemas.openxmlformats.org/officeDocument/2006/relationships/hyperlink" Target="https://registrar.unt.edu/registration-guide" TargetMode="External"/><Relationship Id="rId22" Type="http://schemas.openxmlformats.org/officeDocument/2006/relationships/hyperlink" Target="https://policy.unt.edu/policy/07-0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120</TotalTime>
  <Pages>10</Pages>
  <Words>3022</Words>
  <Characters>15785</Characters>
  <Application>Microsoft Office Word</Application>
  <DocSecurity>0</DocSecurity>
  <Lines>375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Matthys, Taylor</cp:lastModifiedBy>
  <cp:revision>59</cp:revision>
  <cp:lastPrinted>2026-02-17T18:38:00Z</cp:lastPrinted>
  <dcterms:created xsi:type="dcterms:W3CDTF">2026-02-02T23:26:00Z</dcterms:created>
  <dcterms:modified xsi:type="dcterms:W3CDTF">2026-02-23T12:49:00Z</dcterms:modified>
</cp:coreProperties>
</file>