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5B672" w14:textId="77777777" w:rsidR="00E27886" w:rsidRPr="005E43D3" w:rsidRDefault="00E27886" w:rsidP="00E27886">
      <w:pPr>
        <w:jc w:val="center"/>
        <w:rPr>
          <w:rFonts w:eastAsia="Calibri"/>
          <w:b/>
        </w:rPr>
      </w:pPr>
      <w:r w:rsidRPr="005E43D3">
        <w:rPr>
          <w:rFonts w:eastAsia="Calibri"/>
          <w:b/>
        </w:rPr>
        <w:t>University of North Texas</w:t>
      </w:r>
    </w:p>
    <w:p w14:paraId="22A4F5A7" w14:textId="77777777" w:rsidR="00E27886" w:rsidRPr="005E43D3" w:rsidRDefault="00E27886" w:rsidP="00E27886">
      <w:pPr>
        <w:jc w:val="center"/>
        <w:rPr>
          <w:rFonts w:eastAsia="Calibri"/>
          <w:b/>
        </w:rPr>
      </w:pPr>
      <w:r w:rsidRPr="005E43D3">
        <w:rPr>
          <w:rFonts w:eastAsia="Calibri"/>
          <w:b/>
        </w:rPr>
        <w:t>College of Education</w:t>
      </w:r>
    </w:p>
    <w:p w14:paraId="2D70D106" w14:textId="77777777" w:rsidR="00E27886" w:rsidRPr="005E43D3" w:rsidRDefault="00E27886" w:rsidP="00E27886">
      <w:pPr>
        <w:jc w:val="center"/>
        <w:rPr>
          <w:rFonts w:eastAsia="Calibri"/>
          <w:b/>
        </w:rPr>
      </w:pPr>
      <w:r w:rsidRPr="005E43D3">
        <w:rPr>
          <w:rFonts w:eastAsia="Calibri"/>
          <w:b/>
        </w:rPr>
        <w:t>Kinesiology, Health Promotion, and Recreation</w:t>
      </w:r>
    </w:p>
    <w:p w14:paraId="5C0FA659" w14:textId="7F90C27D" w:rsidR="00E27886" w:rsidRPr="005E43D3" w:rsidRDefault="00E27886" w:rsidP="00E27886">
      <w:pPr>
        <w:jc w:val="center"/>
        <w:rPr>
          <w:rFonts w:eastAsia="Calibri"/>
          <w:b/>
        </w:rPr>
      </w:pPr>
      <w:r w:rsidRPr="005E43D3">
        <w:rPr>
          <w:rFonts w:eastAsia="Calibri"/>
          <w:b/>
        </w:rPr>
        <w:t>Fall 202</w:t>
      </w:r>
      <w:r w:rsidR="00C15E55">
        <w:rPr>
          <w:rFonts w:eastAsia="Calibri"/>
          <w:b/>
        </w:rPr>
        <w:t>6</w:t>
      </w:r>
    </w:p>
    <w:p w14:paraId="5F6D95FF" w14:textId="4B8155A8" w:rsidR="00E27886" w:rsidRDefault="00E27886" w:rsidP="00E27886">
      <w:pPr>
        <w:jc w:val="center"/>
        <w:rPr>
          <w:rFonts w:eastAsia="Calibri"/>
          <w:b/>
        </w:rPr>
      </w:pPr>
      <w:r w:rsidRPr="005E43D3">
        <w:rPr>
          <w:rFonts w:eastAsia="Calibri"/>
          <w:b/>
        </w:rPr>
        <w:t>(August 1</w:t>
      </w:r>
      <w:r>
        <w:rPr>
          <w:rFonts w:eastAsia="Calibri"/>
          <w:b/>
        </w:rPr>
        <w:t>7</w:t>
      </w:r>
      <w:r w:rsidRPr="005E43D3">
        <w:rPr>
          <w:rFonts w:eastAsia="Calibri"/>
          <w:b/>
        </w:rPr>
        <w:t xml:space="preserve"> – December 1</w:t>
      </w:r>
      <w:r>
        <w:rPr>
          <w:rFonts w:eastAsia="Calibri"/>
          <w:b/>
        </w:rPr>
        <w:t>1</w:t>
      </w:r>
      <w:r w:rsidRPr="005E43D3">
        <w:rPr>
          <w:rFonts w:eastAsia="Calibri"/>
          <w:b/>
        </w:rPr>
        <w:t>)</w:t>
      </w:r>
    </w:p>
    <w:p w14:paraId="0A204689" w14:textId="77777777" w:rsidR="00E27886" w:rsidRPr="008E6B45" w:rsidRDefault="00E27886" w:rsidP="00E27886">
      <w:pPr>
        <w:jc w:val="center"/>
        <w:rPr>
          <w:rFonts w:eastAsia="Calibri"/>
          <w:b/>
        </w:rPr>
      </w:pPr>
    </w:p>
    <w:p w14:paraId="133EA2A8" w14:textId="77777777" w:rsidR="00E27886" w:rsidRPr="000A4758" w:rsidRDefault="00E27886" w:rsidP="00E27886">
      <w:pPr>
        <w:rPr>
          <w:rFonts w:eastAsia="Calibri"/>
          <w:b/>
        </w:rPr>
      </w:pPr>
      <w:r w:rsidRPr="000A4758">
        <w:rPr>
          <w:rFonts w:eastAsia="Calibri"/>
          <w:b/>
        </w:rPr>
        <w:t xml:space="preserve">Course Number: </w:t>
      </w:r>
      <w:r w:rsidRPr="000A4758">
        <w:rPr>
          <w:rFonts w:eastAsia="Calibri"/>
          <w:bCs/>
        </w:rPr>
        <w:t>KINE 3500 – 001</w:t>
      </w:r>
      <w:r w:rsidRPr="000A4758">
        <w:rPr>
          <w:rFonts w:eastAsia="Calibri"/>
          <w:b/>
        </w:rPr>
        <w:t xml:space="preserve"> </w:t>
      </w:r>
    </w:p>
    <w:p w14:paraId="64F2B2F0" w14:textId="77777777" w:rsidR="00E27886" w:rsidRPr="000A4758" w:rsidRDefault="00E27886" w:rsidP="00E27886">
      <w:pPr>
        <w:rPr>
          <w:rFonts w:eastAsia="Calibri"/>
          <w:b/>
        </w:rPr>
      </w:pPr>
      <w:r w:rsidRPr="000A4758">
        <w:rPr>
          <w:rFonts w:eastAsia="Calibri"/>
          <w:b/>
        </w:rPr>
        <w:t xml:space="preserve">Course Title: </w:t>
      </w:r>
      <w:r w:rsidRPr="000A4758">
        <w:rPr>
          <w:rFonts w:eastAsia="Calibri"/>
          <w:bCs/>
        </w:rPr>
        <w:t>Motor Development</w:t>
      </w:r>
    </w:p>
    <w:p w14:paraId="4DC78BF6" w14:textId="77777777" w:rsidR="00E27886" w:rsidRPr="000A4758" w:rsidRDefault="00E27886" w:rsidP="00E27886">
      <w:pPr>
        <w:rPr>
          <w:rFonts w:eastAsia="Calibri"/>
          <w:b/>
        </w:rPr>
      </w:pPr>
      <w:r w:rsidRPr="000A4758">
        <w:rPr>
          <w:rFonts w:eastAsia="Calibri"/>
          <w:b/>
        </w:rPr>
        <w:t xml:space="preserve">Credit Hours: </w:t>
      </w:r>
      <w:r w:rsidRPr="000A4758">
        <w:rPr>
          <w:rFonts w:eastAsia="Calibri"/>
          <w:bCs/>
        </w:rPr>
        <w:t>3 units</w:t>
      </w:r>
    </w:p>
    <w:p w14:paraId="7B512FFC" w14:textId="77777777" w:rsidR="00E27886" w:rsidRPr="000A4758" w:rsidRDefault="00E27886" w:rsidP="00E27886">
      <w:pPr>
        <w:rPr>
          <w:rFonts w:eastAsia="Calibri"/>
          <w:b/>
        </w:rPr>
      </w:pPr>
      <w:r w:rsidRPr="000A4758">
        <w:rPr>
          <w:rFonts w:eastAsia="Calibri"/>
          <w:b/>
        </w:rPr>
        <w:t xml:space="preserve">Class: </w:t>
      </w:r>
      <w:r w:rsidRPr="000A4758">
        <w:rPr>
          <w:rFonts w:eastAsia="Calibri"/>
          <w:bCs/>
        </w:rPr>
        <w:t>In-Person</w:t>
      </w:r>
    </w:p>
    <w:p w14:paraId="74AACBA8" w14:textId="77777777" w:rsidR="00E27886" w:rsidRPr="000A4758" w:rsidRDefault="00E27886" w:rsidP="00E27886">
      <w:pPr>
        <w:rPr>
          <w:rFonts w:eastAsia="Calibri"/>
          <w:b/>
        </w:rPr>
      </w:pPr>
      <w:r w:rsidRPr="000A4758">
        <w:rPr>
          <w:rFonts w:eastAsia="Calibri"/>
          <w:b/>
        </w:rPr>
        <w:t xml:space="preserve">Meeting Room: </w:t>
      </w:r>
      <w:r w:rsidRPr="000A4758">
        <w:rPr>
          <w:rFonts w:eastAsia="Calibri"/>
          <w:bCs/>
        </w:rPr>
        <w:t>PEB 216</w:t>
      </w:r>
    </w:p>
    <w:p w14:paraId="5753E8A3" w14:textId="213BA3F5" w:rsidR="00E27886" w:rsidRPr="000A4758" w:rsidRDefault="00E27886" w:rsidP="00E27886">
      <w:pPr>
        <w:rPr>
          <w:rFonts w:eastAsia="Calibri"/>
          <w:b/>
        </w:rPr>
      </w:pPr>
      <w:r w:rsidRPr="000A4758">
        <w:rPr>
          <w:rFonts w:eastAsia="Calibri"/>
          <w:b/>
        </w:rPr>
        <w:t xml:space="preserve">Meeting time: </w:t>
      </w:r>
      <w:r w:rsidRPr="000A4758">
        <w:rPr>
          <w:rFonts w:eastAsia="Calibri"/>
          <w:bCs/>
        </w:rPr>
        <w:t>Monday and Wednesday</w:t>
      </w:r>
      <w:r w:rsidR="009822D0">
        <w:rPr>
          <w:rFonts w:eastAsia="Calibri"/>
          <w:bCs/>
        </w:rPr>
        <w:t xml:space="preserve">, </w:t>
      </w:r>
      <w:r w:rsidR="009822D0" w:rsidRPr="000A4758">
        <w:rPr>
          <w:rFonts w:eastAsia="Calibri"/>
          <w:bCs/>
        </w:rPr>
        <w:t>2:</w:t>
      </w:r>
      <w:r w:rsidR="009822D0">
        <w:rPr>
          <w:rFonts w:eastAsia="Calibri"/>
          <w:bCs/>
        </w:rPr>
        <w:t>20PM</w:t>
      </w:r>
      <w:r w:rsidR="009822D0" w:rsidRPr="000A4758">
        <w:rPr>
          <w:rFonts w:eastAsia="Calibri"/>
          <w:bCs/>
        </w:rPr>
        <w:t xml:space="preserve"> – 3:</w:t>
      </w:r>
      <w:r w:rsidR="009822D0">
        <w:rPr>
          <w:rFonts w:eastAsia="Calibri"/>
          <w:bCs/>
        </w:rPr>
        <w:t>4</w:t>
      </w:r>
      <w:r w:rsidR="009822D0" w:rsidRPr="000A4758">
        <w:rPr>
          <w:rFonts w:eastAsia="Calibri"/>
          <w:bCs/>
        </w:rPr>
        <w:t>0</w:t>
      </w:r>
      <w:r w:rsidR="009822D0">
        <w:rPr>
          <w:rFonts w:eastAsia="Calibri"/>
          <w:bCs/>
        </w:rPr>
        <w:t>PM</w:t>
      </w:r>
    </w:p>
    <w:p w14:paraId="491091C0" w14:textId="77777777" w:rsidR="00E27886" w:rsidRPr="000A4758" w:rsidRDefault="00E27886" w:rsidP="00E27886">
      <w:pPr>
        <w:rPr>
          <w:rFonts w:ascii="Calibri" w:eastAsia="Calibri" w:hAnsi="Calibri" w:cs="Calibri"/>
          <w:b/>
        </w:rPr>
      </w:pPr>
    </w:p>
    <w:p w14:paraId="1BB4591B" w14:textId="080DA049" w:rsidR="00E27886" w:rsidRPr="000A4758" w:rsidRDefault="00E27886" w:rsidP="00E27886">
      <w:pPr>
        <w:rPr>
          <w:rFonts w:eastAsia="Calibri"/>
        </w:rPr>
      </w:pPr>
      <w:r w:rsidRPr="000A4758">
        <w:rPr>
          <w:rFonts w:eastAsia="Calibri"/>
          <w:b/>
        </w:rPr>
        <w:t xml:space="preserve">Instructor name: </w:t>
      </w:r>
      <w:r w:rsidRPr="000A4758">
        <w:rPr>
          <w:rFonts w:eastAsia="Calibri"/>
        </w:rPr>
        <w:t>Ms. Stephanie Gonzalez (she/her)</w:t>
      </w:r>
    </w:p>
    <w:p w14:paraId="70CB18ED" w14:textId="77777777" w:rsidR="00E27886" w:rsidRPr="000A4758" w:rsidRDefault="00E27886" w:rsidP="00E27886">
      <w:pPr>
        <w:rPr>
          <w:rFonts w:eastAsia="Calibri"/>
        </w:rPr>
      </w:pPr>
      <w:r w:rsidRPr="000A4758">
        <w:rPr>
          <w:rFonts w:eastAsia="Calibri"/>
          <w:b/>
        </w:rPr>
        <w:t>Office location:</w:t>
      </w:r>
      <w:r w:rsidRPr="000A4758">
        <w:rPr>
          <w:rFonts w:eastAsia="Calibri"/>
        </w:rPr>
        <w:t xml:space="preserve"> Ken Bahnsen Gym #110</w:t>
      </w:r>
    </w:p>
    <w:p w14:paraId="3A883E2C" w14:textId="5E8B06CE" w:rsidR="00E27886" w:rsidRPr="000A4758" w:rsidRDefault="00E27886" w:rsidP="00E27886">
      <w:pPr>
        <w:rPr>
          <w:rFonts w:eastAsia="Calibri"/>
        </w:rPr>
      </w:pPr>
      <w:r w:rsidRPr="000A4758">
        <w:rPr>
          <w:rFonts w:eastAsia="Calibri"/>
          <w:b/>
        </w:rPr>
        <w:t>Office hours:</w:t>
      </w:r>
      <w:r w:rsidRPr="000A4758">
        <w:rPr>
          <w:rFonts w:eastAsia="Calibri"/>
        </w:rPr>
        <w:t xml:space="preserve"> Monday and Wednesday </w:t>
      </w:r>
      <w:r>
        <w:rPr>
          <w:rFonts w:eastAsia="Calibri"/>
        </w:rPr>
        <w:t>8</w:t>
      </w:r>
      <w:r w:rsidRPr="000A4758">
        <w:rPr>
          <w:rFonts w:eastAsia="Calibri"/>
        </w:rPr>
        <w:t>:30</w:t>
      </w:r>
      <w:r>
        <w:rPr>
          <w:rFonts w:eastAsia="Calibri"/>
        </w:rPr>
        <w:t xml:space="preserve"> AM</w:t>
      </w:r>
      <w:r w:rsidRPr="000A4758">
        <w:rPr>
          <w:rFonts w:eastAsia="Calibri"/>
        </w:rPr>
        <w:t xml:space="preserve"> – </w:t>
      </w:r>
      <w:r>
        <w:rPr>
          <w:rFonts w:eastAsia="Calibri"/>
        </w:rPr>
        <w:t>9</w:t>
      </w:r>
      <w:r w:rsidRPr="000A4758">
        <w:rPr>
          <w:rFonts w:eastAsia="Calibri"/>
        </w:rPr>
        <w:t xml:space="preserve">:30 </w:t>
      </w:r>
      <w:r>
        <w:rPr>
          <w:rFonts w:eastAsia="Calibri"/>
        </w:rPr>
        <w:t>A</w:t>
      </w:r>
      <w:r w:rsidRPr="000A4758">
        <w:rPr>
          <w:rFonts w:eastAsia="Calibri"/>
        </w:rPr>
        <w:t>M (If you need to meet at another time, we can arrange a time to meet face to face or virtually.)</w:t>
      </w:r>
    </w:p>
    <w:p w14:paraId="17C6046A" w14:textId="77777777" w:rsidR="00E27886" w:rsidRDefault="00E27886" w:rsidP="00E27886">
      <w:pPr>
        <w:rPr>
          <w:rFonts w:eastAsia="Calibri"/>
        </w:rPr>
      </w:pPr>
      <w:r w:rsidRPr="000A4758">
        <w:rPr>
          <w:rFonts w:eastAsia="Calibri"/>
          <w:b/>
        </w:rPr>
        <w:t>Email:</w:t>
      </w:r>
      <w:r w:rsidRPr="000A4758">
        <w:rPr>
          <w:rFonts w:eastAsia="Calibri"/>
        </w:rPr>
        <w:t xml:space="preserve"> </w:t>
      </w:r>
      <w:hyperlink r:id="rId5" w:history="1">
        <w:r w:rsidRPr="007B11AA">
          <w:rPr>
            <w:rStyle w:val="Hyperlink"/>
            <w:rFonts w:eastAsia="Calibri"/>
          </w:rPr>
          <w:t>Stephanie.Gonzalez@unt.edu</w:t>
        </w:r>
      </w:hyperlink>
      <w:r w:rsidRPr="000A4758">
        <w:rPr>
          <w:rFonts w:eastAsia="Calibri"/>
        </w:rPr>
        <w:t xml:space="preserve"> </w:t>
      </w:r>
    </w:p>
    <w:p w14:paraId="22A41599" w14:textId="77777777" w:rsidR="00E27886" w:rsidRDefault="00E27886" w:rsidP="00E27886">
      <w:pPr>
        <w:rPr>
          <w:rFonts w:eastAsia="Calibri"/>
        </w:rPr>
      </w:pPr>
    </w:p>
    <w:p w14:paraId="0BDD662D" w14:textId="77777777" w:rsidR="00E27886" w:rsidRDefault="00E27886" w:rsidP="00E27886">
      <w:pPr>
        <w:rPr>
          <w:rFonts w:eastAsia="Calibri"/>
        </w:rPr>
      </w:pPr>
      <w:r w:rsidRPr="000A4758">
        <w:rPr>
          <w:rFonts w:eastAsia="Calibri"/>
          <w:b/>
          <w:u w:val="single"/>
        </w:rPr>
        <w:t>Communication Expectations:</w:t>
      </w:r>
      <w:r w:rsidRPr="000A4758">
        <w:rPr>
          <w:rFonts w:eastAsia="Calibri"/>
          <w:b/>
        </w:rPr>
        <w:t xml:space="preserve"> </w:t>
      </w:r>
      <w:r w:rsidRPr="000A4758">
        <w:rPr>
          <w:rFonts w:eastAsia="Calibri"/>
        </w:rPr>
        <w:t xml:space="preserve">Preferred communication is via </w:t>
      </w:r>
      <w:r w:rsidRPr="00E27886">
        <w:rPr>
          <w:rFonts w:eastAsia="Calibri"/>
          <w:b/>
          <w:bCs/>
        </w:rPr>
        <w:t>email</w:t>
      </w:r>
      <w:r w:rsidRPr="000A4758">
        <w:rPr>
          <w:rFonts w:eastAsia="Calibri"/>
        </w:rPr>
        <w:t xml:space="preserve">. Please send any questions, comments, or concerns to me at the email above. Please allow me </w:t>
      </w:r>
      <w:r>
        <w:rPr>
          <w:rFonts w:eastAsia="Calibri"/>
        </w:rPr>
        <w:t xml:space="preserve">at least </w:t>
      </w:r>
      <w:r w:rsidRPr="000A4758">
        <w:rPr>
          <w:rFonts w:eastAsia="Calibri"/>
        </w:rPr>
        <w:t>24</w:t>
      </w:r>
      <w:r>
        <w:rPr>
          <w:rFonts w:eastAsia="Calibri"/>
        </w:rPr>
        <w:t>-48</w:t>
      </w:r>
      <w:r w:rsidRPr="000A4758">
        <w:rPr>
          <w:rFonts w:eastAsia="Calibri"/>
        </w:rPr>
        <w:t xml:space="preserve"> business hours to respond to emails. </w:t>
      </w:r>
      <w:r>
        <w:rPr>
          <w:rFonts w:eastAsia="Calibri"/>
        </w:rPr>
        <w:t xml:space="preserve">Emails sent after 5PM Friday </w:t>
      </w:r>
      <w:r w:rsidRPr="000A4758">
        <w:rPr>
          <w:rFonts w:eastAsia="Calibri"/>
        </w:rPr>
        <w:t>are generally answered Monday mornings.</w:t>
      </w:r>
    </w:p>
    <w:p w14:paraId="47A58CC9" w14:textId="77777777" w:rsidR="00E27886" w:rsidRDefault="00E27886" w:rsidP="00E27886">
      <w:pPr>
        <w:rPr>
          <w:rFonts w:eastAsia="Calibri"/>
        </w:rPr>
      </w:pPr>
    </w:p>
    <w:p w14:paraId="3516DCF4" w14:textId="77777777" w:rsidR="00E27886" w:rsidRDefault="00E27886" w:rsidP="00E27886">
      <w:pPr>
        <w:rPr>
          <w:rFonts w:eastAsia="Calibri"/>
          <w:b/>
          <w:bCs/>
          <w:u w:val="single"/>
        </w:rPr>
      </w:pPr>
      <w:r w:rsidRPr="000A4758">
        <w:rPr>
          <w:rFonts w:eastAsia="Calibri"/>
          <w:b/>
          <w:bCs/>
          <w:u w:val="single"/>
        </w:rPr>
        <w:t xml:space="preserve">Email Etiquette: </w:t>
      </w:r>
    </w:p>
    <w:p w14:paraId="49273FA0" w14:textId="77777777" w:rsidR="00E27886" w:rsidRPr="000A4758" w:rsidRDefault="00E27886" w:rsidP="00E27886">
      <w:pPr>
        <w:pStyle w:val="ListParagraph"/>
        <w:numPr>
          <w:ilvl w:val="0"/>
          <w:numId w:val="2"/>
        </w:numPr>
        <w:rPr>
          <w:rFonts w:eastAsia="Calibri"/>
          <w:b/>
          <w:bCs/>
          <w:u w:val="single"/>
        </w:rPr>
      </w:pPr>
      <w:r>
        <w:rPr>
          <w:rFonts w:eastAsia="Calibri"/>
        </w:rPr>
        <w:t>The only email address to be used for the class is your official UNT student email address. Please check it frequently. I will use Canvas for announcements and email for emergencies.</w:t>
      </w:r>
    </w:p>
    <w:p w14:paraId="01C0C5CE" w14:textId="77777777" w:rsidR="00E27886" w:rsidRPr="000A4758" w:rsidRDefault="00E27886" w:rsidP="00E27886">
      <w:pPr>
        <w:pStyle w:val="ListParagraph"/>
        <w:numPr>
          <w:ilvl w:val="0"/>
          <w:numId w:val="2"/>
        </w:numPr>
        <w:rPr>
          <w:rFonts w:eastAsia="Calibri"/>
          <w:b/>
          <w:bCs/>
          <w:u w:val="single"/>
        </w:rPr>
      </w:pPr>
      <w:r>
        <w:rPr>
          <w:rFonts w:eastAsia="Calibri"/>
        </w:rPr>
        <w:t xml:space="preserve">The instructor’s email address is </w:t>
      </w:r>
      <w:hyperlink r:id="rId6" w:history="1">
        <w:r w:rsidRPr="007B11AA">
          <w:rPr>
            <w:rStyle w:val="Hyperlink"/>
            <w:rFonts w:eastAsia="Calibri"/>
          </w:rPr>
          <w:t>stephanie.gonzalez@unt.edu</w:t>
        </w:r>
      </w:hyperlink>
      <w:r>
        <w:rPr>
          <w:rFonts w:eastAsia="Calibri"/>
        </w:rPr>
        <w:t xml:space="preserve"> and that is the communication avenue you should use. </w:t>
      </w:r>
    </w:p>
    <w:p w14:paraId="5B7119CB" w14:textId="77777777" w:rsidR="00E27886" w:rsidRPr="00902015" w:rsidRDefault="00E27886" w:rsidP="00E27886">
      <w:pPr>
        <w:pStyle w:val="ListParagraph"/>
        <w:numPr>
          <w:ilvl w:val="0"/>
          <w:numId w:val="2"/>
        </w:numPr>
        <w:rPr>
          <w:rFonts w:eastAsia="Calibri"/>
          <w:b/>
          <w:bCs/>
          <w:u w:val="single"/>
        </w:rPr>
      </w:pPr>
      <w:r>
        <w:rPr>
          <w:rFonts w:eastAsia="Calibri"/>
        </w:rPr>
        <w:t xml:space="preserve">It is recommended that you put “KINE 3500 (topic of the email) in your subject line so that the instructor is aware that this is communication about the KINE 3500 course. </w:t>
      </w:r>
    </w:p>
    <w:p w14:paraId="1CF7762A" w14:textId="77777777" w:rsidR="00E27886" w:rsidRPr="00902015" w:rsidRDefault="00E27886" w:rsidP="00E27886">
      <w:pPr>
        <w:pStyle w:val="ListParagraph"/>
        <w:numPr>
          <w:ilvl w:val="0"/>
          <w:numId w:val="2"/>
        </w:numPr>
        <w:spacing w:after="200"/>
      </w:pPr>
      <w:r w:rsidRPr="00902015">
        <w:t xml:space="preserve">Include a greeting such as </w:t>
      </w:r>
      <w:proofErr w:type="gramStart"/>
      <w:r w:rsidRPr="00902015">
        <w:rPr>
          <w:i/>
          <w:iCs/>
        </w:rPr>
        <w:t>Good</w:t>
      </w:r>
      <w:proofErr w:type="gramEnd"/>
      <w:r w:rsidRPr="00902015">
        <w:rPr>
          <w:i/>
          <w:iCs/>
        </w:rPr>
        <w:t xml:space="preserve"> morning</w:t>
      </w:r>
      <w:r w:rsidRPr="00902015">
        <w:t xml:space="preserve">, </w:t>
      </w:r>
      <w:r w:rsidRPr="00902015">
        <w:rPr>
          <w:i/>
          <w:iCs/>
        </w:rPr>
        <w:t>Good afternoon</w:t>
      </w:r>
      <w:r w:rsidRPr="00902015">
        <w:t xml:space="preserve">, </w:t>
      </w:r>
      <w:proofErr w:type="gramStart"/>
      <w:r w:rsidRPr="00902015">
        <w:rPr>
          <w:i/>
          <w:iCs/>
        </w:rPr>
        <w:t>Good</w:t>
      </w:r>
      <w:proofErr w:type="gramEnd"/>
      <w:r w:rsidRPr="00902015">
        <w:t xml:space="preserve"> evening, etc. </w:t>
      </w:r>
    </w:p>
    <w:p w14:paraId="5C7CE593" w14:textId="77777777" w:rsidR="00E27886" w:rsidRPr="00902015" w:rsidRDefault="00E27886" w:rsidP="00E27886">
      <w:pPr>
        <w:pStyle w:val="ListParagraph"/>
        <w:numPr>
          <w:ilvl w:val="0"/>
          <w:numId w:val="2"/>
        </w:numPr>
        <w:spacing w:after="200"/>
      </w:pPr>
      <w:r w:rsidRPr="00902015">
        <w:t xml:space="preserve">Please use proper capitalization and punctuation when sending me an email. This is academia, not social media. </w:t>
      </w:r>
    </w:p>
    <w:p w14:paraId="3E801AB5" w14:textId="77777777" w:rsidR="00E27886" w:rsidRPr="0036716D" w:rsidRDefault="00E27886" w:rsidP="00E27886">
      <w:pPr>
        <w:pStyle w:val="ListParagraph"/>
        <w:numPr>
          <w:ilvl w:val="0"/>
          <w:numId w:val="2"/>
        </w:numPr>
        <w:spacing w:after="200"/>
        <w:rPr>
          <w:rFonts w:eastAsiaTheme="majorEastAsia"/>
        </w:rPr>
      </w:pPr>
      <w:r w:rsidRPr="00902015">
        <w:t xml:space="preserve">Please allow 24-48 hours for me to respond to your email. If you email me during the weekend, I may not respond immediately. </w:t>
      </w:r>
    </w:p>
    <w:p w14:paraId="538D7795" w14:textId="77777777" w:rsidR="00E27886" w:rsidRPr="00265A85" w:rsidRDefault="00E27886" w:rsidP="00E27886">
      <w:pPr>
        <w:jc w:val="both"/>
        <w:rPr>
          <w:rFonts w:eastAsia="Calibri"/>
          <w:b/>
        </w:rPr>
      </w:pPr>
      <w:r w:rsidRPr="00281F5B">
        <w:rPr>
          <w:rFonts w:eastAsia="Calibri"/>
          <w:b/>
        </w:rPr>
        <w:t xml:space="preserve">Example: </w:t>
      </w:r>
    </w:p>
    <w:p w14:paraId="75316332" w14:textId="77777777" w:rsidR="00E27886" w:rsidRDefault="00E27886" w:rsidP="00E27886">
      <w:pPr>
        <w:jc w:val="both"/>
        <w:rPr>
          <w:rFonts w:eastAsia="Calibri"/>
          <w:bCs/>
        </w:rPr>
      </w:pPr>
      <w:r>
        <w:rPr>
          <w:rFonts w:eastAsia="Calibri"/>
          <w:bCs/>
        </w:rPr>
        <w:t xml:space="preserve">To: </w:t>
      </w:r>
      <w:hyperlink r:id="rId7" w:history="1">
        <w:r w:rsidRPr="007B11AA">
          <w:rPr>
            <w:rStyle w:val="Hyperlink"/>
            <w:rFonts w:eastAsia="Calibri"/>
            <w:bCs/>
          </w:rPr>
          <w:t>stephanie.gonzalez@unt.edu</w:t>
        </w:r>
      </w:hyperlink>
    </w:p>
    <w:p w14:paraId="02B76DBA" w14:textId="77777777" w:rsidR="00E27886" w:rsidRDefault="00E27886" w:rsidP="00E27886">
      <w:pPr>
        <w:jc w:val="both"/>
        <w:rPr>
          <w:rFonts w:eastAsia="Calibri"/>
          <w:bCs/>
        </w:rPr>
      </w:pPr>
      <w:r>
        <w:rPr>
          <w:rFonts w:eastAsia="Calibri"/>
          <w:bCs/>
        </w:rPr>
        <w:t xml:space="preserve">Subject Line: KINE 3500 – Writing an Email </w:t>
      </w:r>
    </w:p>
    <w:p w14:paraId="51F93616" w14:textId="77777777" w:rsidR="00E27886" w:rsidRDefault="00E27886" w:rsidP="00E27886">
      <w:pPr>
        <w:jc w:val="both"/>
        <w:rPr>
          <w:rFonts w:eastAsia="Calibri"/>
          <w:bCs/>
        </w:rPr>
      </w:pPr>
    </w:p>
    <w:p w14:paraId="609CC8B4" w14:textId="0DCABF6E" w:rsidR="00E27886" w:rsidRDefault="00E27886" w:rsidP="00E27886">
      <w:pPr>
        <w:jc w:val="both"/>
        <w:rPr>
          <w:rFonts w:eastAsia="Calibri"/>
          <w:bCs/>
        </w:rPr>
      </w:pPr>
      <w:r>
        <w:rPr>
          <w:rFonts w:eastAsia="Calibri"/>
          <w:bCs/>
        </w:rPr>
        <w:t xml:space="preserve">Good afternoon Ms. Gonzalez, </w:t>
      </w:r>
    </w:p>
    <w:p w14:paraId="79CC82A5" w14:textId="77777777" w:rsidR="00E27886" w:rsidRDefault="00E27886" w:rsidP="00E27886">
      <w:pPr>
        <w:jc w:val="both"/>
        <w:rPr>
          <w:rFonts w:eastAsia="Calibri"/>
          <w:bCs/>
        </w:rPr>
      </w:pPr>
    </w:p>
    <w:p w14:paraId="35BCEB4E" w14:textId="77777777" w:rsidR="00E27886" w:rsidRDefault="00E27886" w:rsidP="00E27886">
      <w:pPr>
        <w:jc w:val="both"/>
        <w:rPr>
          <w:rFonts w:eastAsia="Calibri"/>
          <w:bCs/>
        </w:rPr>
      </w:pPr>
      <w:r>
        <w:rPr>
          <w:rFonts w:eastAsia="Calibri"/>
          <w:bCs/>
        </w:rPr>
        <w:t xml:space="preserve">An email should contain a greeting, the reason </w:t>
      </w:r>
      <w:proofErr w:type="gramStart"/>
      <w:r>
        <w:rPr>
          <w:rFonts w:eastAsia="Calibri"/>
          <w:bCs/>
        </w:rPr>
        <w:t>of</w:t>
      </w:r>
      <w:proofErr w:type="gramEnd"/>
      <w:r>
        <w:rPr>
          <w:rFonts w:eastAsia="Calibri"/>
          <w:bCs/>
        </w:rPr>
        <w:t xml:space="preserve"> your email, and a closing sign off. Additionally, emails are meant to be professional and respectful therefore the use of texting wording is not appropriate. (OMG, LOL, SMH, etc.). Lastly, please double check and read through your email for any typos, misspellings, or missing punctuation marks. I hope these tips help to ensure that your email is written professionally. </w:t>
      </w:r>
    </w:p>
    <w:p w14:paraId="2B9BD073" w14:textId="77777777" w:rsidR="00E27886" w:rsidRDefault="00E27886" w:rsidP="00E27886">
      <w:pPr>
        <w:jc w:val="both"/>
        <w:rPr>
          <w:rFonts w:eastAsia="Calibri"/>
          <w:bCs/>
        </w:rPr>
      </w:pPr>
    </w:p>
    <w:p w14:paraId="13989FB3" w14:textId="77777777" w:rsidR="00E27886" w:rsidRDefault="00E27886" w:rsidP="00E27886">
      <w:pPr>
        <w:jc w:val="both"/>
        <w:rPr>
          <w:rFonts w:eastAsia="Calibri"/>
          <w:bCs/>
        </w:rPr>
      </w:pPr>
      <w:r>
        <w:rPr>
          <w:rFonts w:eastAsia="Calibri"/>
          <w:bCs/>
        </w:rPr>
        <w:t xml:space="preserve">Kindly, </w:t>
      </w:r>
    </w:p>
    <w:p w14:paraId="61335A49" w14:textId="77777777" w:rsidR="00E27886" w:rsidRDefault="00E27886" w:rsidP="00E27886">
      <w:pPr>
        <w:jc w:val="both"/>
        <w:rPr>
          <w:rFonts w:eastAsia="Calibri"/>
          <w:bCs/>
        </w:rPr>
      </w:pPr>
    </w:p>
    <w:p w14:paraId="0A1B8E92" w14:textId="77777777" w:rsidR="00E27886" w:rsidRDefault="00E27886" w:rsidP="00E27886">
      <w:pPr>
        <w:jc w:val="both"/>
        <w:rPr>
          <w:rFonts w:eastAsia="Calibri"/>
          <w:bCs/>
        </w:rPr>
      </w:pPr>
      <w:r>
        <w:rPr>
          <w:rFonts w:eastAsia="Calibri"/>
          <w:bCs/>
        </w:rPr>
        <w:t xml:space="preserve">Student (Your Name) </w:t>
      </w:r>
    </w:p>
    <w:p w14:paraId="5E3927AA" w14:textId="77777777" w:rsidR="00E27886" w:rsidRDefault="00E27886" w:rsidP="00E27886">
      <w:pPr>
        <w:jc w:val="both"/>
        <w:rPr>
          <w:rFonts w:eastAsia="Calibri"/>
          <w:bCs/>
        </w:rPr>
      </w:pPr>
    </w:p>
    <w:p w14:paraId="51B3A08A" w14:textId="77777777" w:rsidR="00E27886" w:rsidRDefault="00E27886" w:rsidP="00E27886">
      <w:pPr>
        <w:jc w:val="both"/>
        <w:rPr>
          <w:rFonts w:eastAsia="Calibri"/>
          <w:b/>
          <w:u w:val="single"/>
        </w:rPr>
      </w:pPr>
    </w:p>
    <w:p w14:paraId="7322AAAB" w14:textId="77777777" w:rsidR="00E27886" w:rsidRPr="000A4758" w:rsidRDefault="00E27886" w:rsidP="00E27886">
      <w:pPr>
        <w:jc w:val="both"/>
        <w:rPr>
          <w:rFonts w:eastAsia="Calibri"/>
          <w:b/>
          <w:u w:val="single"/>
        </w:rPr>
      </w:pPr>
      <w:r w:rsidRPr="000A4758">
        <w:rPr>
          <w:rFonts w:eastAsia="Calibri"/>
          <w:b/>
          <w:u w:val="single"/>
        </w:rPr>
        <w:lastRenderedPageBreak/>
        <w:t xml:space="preserve">Course Description: </w:t>
      </w:r>
    </w:p>
    <w:p w14:paraId="13FA487A" w14:textId="77777777" w:rsidR="00E27886" w:rsidRPr="000A4758" w:rsidRDefault="00E27886" w:rsidP="00E27886">
      <w:pPr>
        <w:rPr>
          <w:rFonts w:eastAsia="Calibri"/>
        </w:rPr>
      </w:pPr>
      <w:r w:rsidRPr="000A4758">
        <w:rPr>
          <w:rFonts w:eastAsia="Calibri"/>
        </w:rPr>
        <w:t xml:space="preserve">A basic up-to-date view of the </w:t>
      </w:r>
      <w:r w:rsidRPr="000A4758">
        <w:rPr>
          <w:rFonts w:eastAsia="Calibri"/>
          <w:i/>
        </w:rPr>
        <w:t>processes</w:t>
      </w:r>
      <w:r w:rsidRPr="000A4758">
        <w:rPr>
          <w:rFonts w:eastAsia="Calibri"/>
        </w:rPr>
        <w:t xml:space="preserve"> and </w:t>
      </w:r>
      <w:r w:rsidRPr="000A4758">
        <w:rPr>
          <w:rFonts w:eastAsia="Calibri"/>
          <w:i/>
        </w:rPr>
        <w:t xml:space="preserve">mechanisms </w:t>
      </w:r>
      <w:r w:rsidRPr="000A4758">
        <w:rPr>
          <w:rFonts w:eastAsia="Calibri"/>
        </w:rPr>
        <w:t xml:space="preserve">underlying the development of motor skills. Developing an understanding and skills concerning the concept of motor development across the lifespan. </w:t>
      </w:r>
    </w:p>
    <w:p w14:paraId="03BB2898" w14:textId="77777777" w:rsidR="00E27886" w:rsidRDefault="00E27886" w:rsidP="00E27886">
      <w:pPr>
        <w:jc w:val="both"/>
        <w:rPr>
          <w:rFonts w:eastAsia="Calibri"/>
        </w:rPr>
      </w:pPr>
      <w:r w:rsidRPr="000A4758">
        <w:rPr>
          <w:rFonts w:eastAsia="Calibri"/>
        </w:rPr>
        <w:tab/>
      </w:r>
    </w:p>
    <w:p w14:paraId="3E111281" w14:textId="77777777" w:rsidR="00E27886" w:rsidRPr="000A4758" w:rsidRDefault="00E27886" w:rsidP="00E27886">
      <w:pPr>
        <w:jc w:val="both"/>
        <w:rPr>
          <w:rFonts w:eastAsia="Calibri"/>
          <w:b/>
          <w:u w:val="single"/>
        </w:rPr>
      </w:pPr>
      <w:r w:rsidRPr="000A4758">
        <w:rPr>
          <w:rFonts w:eastAsia="Calibri"/>
          <w:b/>
          <w:u w:val="single"/>
        </w:rPr>
        <w:t xml:space="preserve">Course Objectives: </w:t>
      </w:r>
    </w:p>
    <w:p w14:paraId="2FFFBD0D" w14:textId="77777777" w:rsidR="00E27886" w:rsidRPr="000A4758" w:rsidRDefault="00E27886" w:rsidP="00E27886">
      <w:pPr>
        <w:jc w:val="both"/>
        <w:rPr>
          <w:rFonts w:eastAsia="Calibri"/>
        </w:rPr>
      </w:pPr>
      <w:r w:rsidRPr="000A4758">
        <w:rPr>
          <w:rFonts w:eastAsia="Calibri"/>
        </w:rPr>
        <w:t xml:space="preserve">Upon successful completion of the course, students should be able to:  </w:t>
      </w:r>
    </w:p>
    <w:p w14:paraId="01045B91" w14:textId="77777777" w:rsidR="00E27886" w:rsidRPr="000A4758" w:rsidRDefault="00E27886" w:rsidP="00E27886">
      <w:pPr>
        <w:numPr>
          <w:ilvl w:val="0"/>
          <w:numId w:val="1"/>
        </w:numPr>
        <w:jc w:val="both"/>
        <w:rPr>
          <w:rFonts w:eastAsia="Calibri"/>
        </w:rPr>
      </w:pPr>
      <w:r w:rsidRPr="000A4758">
        <w:rPr>
          <w:rFonts w:eastAsia="Calibri"/>
        </w:rPr>
        <w:t xml:space="preserve">Define the study of motor development and understand the various factors (physical, social, cognitive) involved. </w:t>
      </w:r>
    </w:p>
    <w:p w14:paraId="1F3973DD" w14:textId="77777777" w:rsidR="00E27886" w:rsidRPr="000A4758" w:rsidRDefault="00E27886" w:rsidP="00E27886">
      <w:pPr>
        <w:numPr>
          <w:ilvl w:val="0"/>
          <w:numId w:val="1"/>
        </w:numPr>
        <w:jc w:val="both"/>
        <w:rPr>
          <w:rFonts w:eastAsia="Calibri"/>
        </w:rPr>
      </w:pPr>
      <w:r w:rsidRPr="000A4758">
        <w:rPr>
          <w:rFonts w:eastAsia="Calibri"/>
        </w:rPr>
        <w:t>Understand how movement develops and changes from early childhood to late adulthood.</w:t>
      </w:r>
    </w:p>
    <w:p w14:paraId="7A1EA2E0" w14:textId="77777777" w:rsidR="00E27886" w:rsidRPr="000A4758" w:rsidRDefault="00E27886" w:rsidP="00E27886">
      <w:pPr>
        <w:numPr>
          <w:ilvl w:val="0"/>
          <w:numId w:val="1"/>
        </w:numPr>
        <w:jc w:val="both"/>
        <w:rPr>
          <w:rFonts w:eastAsia="Calibri"/>
        </w:rPr>
      </w:pPr>
      <w:r w:rsidRPr="000A4758">
        <w:rPr>
          <w:rFonts w:eastAsia="Calibri"/>
        </w:rPr>
        <w:t xml:space="preserve">Identify the components of fundamental motor skills and level of ability </w:t>
      </w:r>
    </w:p>
    <w:p w14:paraId="045B5C8F" w14:textId="7E7C48E4" w:rsidR="00E27886" w:rsidRPr="000A4758" w:rsidRDefault="00C15E55" w:rsidP="00E27886">
      <w:pPr>
        <w:numPr>
          <w:ilvl w:val="0"/>
          <w:numId w:val="1"/>
        </w:numPr>
        <w:jc w:val="both"/>
        <w:rPr>
          <w:rFonts w:eastAsia="Calibri"/>
        </w:rPr>
      </w:pPr>
      <w:r w:rsidRPr="000A4758">
        <w:rPr>
          <w:rFonts w:eastAsia="Calibri"/>
        </w:rPr>
        <w:t>Evaluating</w:t>
      </w:r>
      <w:r w:rsidR="00E27886" w:rsidRPr="000A4758">
        <w:rPr>
          <w:rFonts w:eastAsia="Calibri"/>
        </w:rPr>
        <w:t xml:space="preserve"> motor skills through observation</w:t>
      </w:r>
    </w:p>
    <w:p w14:paraId="3FFA887B" w14:textId="77777777" w:rsidR="00E27886" w:rsidRDefault="00E27886" w:rsidP="00E27886">
      <w:pPr>
        <w:numPr>
          <w:ilvl w:val="0"/>
          <w:numId w:val="1"/>
        </w:numPr>
        <w:jc w:val="both"/>
        <w:rPr>
          <w:rFonts w:eastAsia="Calibri"/>
        </w:rPr>
      </w:pPr>
      <w:r w:rsidRPr="000A4758">
        <w:rPr>
          <w:rFonts w:eastAsia="Calibri"/>
        </w:rPr>
        <w:t>Apply knowledge from course content to develop a real-world movement project</w:t>
      </w:r>
    </w:p>
    <w:p w14:paraId="0952A8CF" w14:textId="77777777" w:rsidR="00E27886" w:rsidRDefault="00E27886" w:rsidP="00E27886">
      <w:pPr>
        <w:jc w:val="both"/>
        <w:rPr>
          <w:rFonts w:eastAsia="Calibri"/>
        </w:rPr>
      </w:pPr>
    </w:p>
    <w:p w14:paraId="4322C3AC" w14:textId="77777777" w:rsidR="00E27886" w:rsidRPr="00CB4D1C" w:rsidRDefault="00E27886" w:rsidP="00E27886">
      <w:pPr>
        <w:jc w:val="both"/>
        <w:rPr>
          <w:rFonts w:eastAsia="Calibri"/>
          <w:b/>
          <w:bCs/>
          <w:u w:val="single"/>
        </w:rPr>
      </w:pPr>
      <w:r w:rsidRPr="00CB4D1C">
        <w:rPr>
          <w:rFonts w:eastAsia="Calibri"/>
          <w:b/>
          <w:bCs/>
          <w:u w:val="single"/>
        </w:rPr>
        <w:t>Class Materials on Canvas:</w:t>
      </w:r>
    </w:p>
    <w:p w14:paraId="27B97959" w14:textId="77777777" w:rsidR="00E27886" w:rsidRPr="00CB4D1C" w:rsidRDefault="00E27886" w:rsidP="00E27886">
      <w:pPr>
        <w:jc w:val="both"/>
        <w:rPr>
          <w:rFonts w:eastAsia="Calibri"/>
        </w:rPr>
      </w:pPr>
      <w:r>
        <w:rPr>
          <w:rFonts w:eastAsia="Calibri"/>
        </w:rPr>
        <w:t xml:space="preserve">Everything you need for the class including class notes, assignment guidelines, and PowerPoints will be provided on the Canvas website. PowerPoints will be uploaded by at least the day of class. </w:t>
      </w:r>
    </w:p>
    <w:p w14:paraId="11711956" w14:textId="77777777" w:rsidR="00E27886" w:rsidRPr="00265A85" w:rsidRDefault="00E27886" w:rsidP="00E27886">
      <w:pPr>
        <w:jc w:val="both"/>
        <w:rPr>
          <w:rFonts w:eastAsia="Calibri"/>
        </w:rPr>
      </w:pPr>
    </w:p>
    <w:p w14:paraId="3AE5AF17" w14:textId="3D69F045" w:rsidR="00E27886" w:rsidRDefault="00E27886" w:rsidP="00E27886">
      <w:pPr>
        <w:spacing w:before="120"/>
        <w:rPr>
          <w:rFonts w:eastAsia="Calibri"/>
        </w:rPr>
      </w:pPr>
      <w:r>
        <w:rPr>
          <w:rFonts w:eastAsia="Calibri"/>
          <w:b/>
          <w:u w:val="single"/>
        </w:rPr>
        <w:t xml:space="preserve">Required </w:t>
      </w:r>
      <w:r w:rsidRPr="000A4758">
        <w:rPr>
          <w:rFonts w:eastAsia="Calibri"/>
          <w:b/>
          <w:u w:val="single"/>
        </w:rPr>
        <w:t>Textbook:</w:t>
      </w:r>
      <w:r w:rsidRPr="000A4758">
        <w:rPr>
          <w:rFonts w:eastAsia="Calibri"/>
          <w:b/>
        </w:rPr>
        <w:t xml:space="preserve"> </w:t>
      </w:r>
      <w:r w:rsidRPr="000A4758">
        <w:rPr>
          <w:rFonts w:eastAsia="Calibri"/>
        </w:rPr>
        <w:t>Haywood, KM &amp; Getchell, N (202</w:t>
      </w:r>
      <w:r w:rsidR="002520E3">
        <w:rPr>
          <w:rFonts w:eastAsia="Calibri"/>
        </w:rPr>
        <w:t>5</w:t>
      </w:r>
      <w:r w:rsidRPr="000A4758">
        <w:rPr>
          <w:rFonts w:eastAsia="Calibri"/>
        </w:rPr>
        <w:t xml:space="preserve">). </w:t>
      </w:r>
      <w:r w:rsidRPr="000A4758">
        <w:rPr>
          <w:rFonts w:eastAsia="Calibri"/>
          <w:i/>
        </w:rPr>
        <w:t>Lifespan Motor Development</w:t>
      </w:r>
      <w:r w:rsidRPr="000A4758">
        <w:rPr>
          <w:rFonts w:eastAsia="Calibri"/>
        </w:rPr>
        <w:t xml:space="preserve"> (</w:t>
      </w:r>
      <w:r w:rsidR="002520E3">
        <w:rPr>
          <w:rFonts w:eastAsia="Calibri"/>
        </w:rPr>
        <w:t>8</w:t>
      </w:r>
      <w:r w:rsidRPr="000A4758">
        <w:rPr>
          <w:rFonts w:eastAsia="Calibri"/>
          <w:vertAlign w:val="superscript"/>
        </w:rPr>
        <w:t>th</w:t>
      </w:r>
      <w:r w:rsidRPr="000A4758">
        <w:rPr>
          <w:rFonts w:eastAsia="Calibri"/>
        </w:rPr>
        <w:t xml:space="preserve"> Edition). Champaign, IL. Human Kinetics Publishers. </w:t>
      </w:r>
    </w:p>
    <w:p w14:paraId="187ADDB3" w14:textId="77777777" w:rsidR="00E27886" w:rsidRDefault="00E27886" w:rsidP="00E27886">
      <w:pPr>
        <w:spacing w:before="120"/>
        <w:rPr>
          <w:rFonts w:eastAsia="Calibri"/>
        </w:rPr>
      </w:pPr>
      <w:r>
        <w:rPr>
          <w:rFonts w:eastAsia="Calibri"/>
        </w:rPr>
        <w:t xml:space="preserve">*Web Study Guide is </w:t>
      </w:r>
      <w:r w:rsidRPr="00D01DCB">
        <w:rPr>
          <w:rFonts w:eastAsia="Calibri"/>
          <w:b/>
          <w:bCs/>
          <w:u w:val="single"/>
        </w:rPr>
        <w:t>NOT</w:t>
      </w:r>
      <w:r>
        <w:rPr>
          <w:rFonts w:eastAsia="Calibri"/>
        </w:rPr>
        <w:t xml:space="preserve"> required</w:t>
      </w:r>
    </w:p>
    <w:p w14:paraId="3C97D56C" w14:textId="77777777" w:rsidR="00E27886" w:rsidRPr="000A4758" w:rsidRDefault="00E27886" w:rsidP="00E27886">
      <w:pPr>
        <w:spacing w:before="120"/>
        <w:rPr>
          <w:rFonts w:eastAsia="Calibri"/>
        </w:rPr>
      </w:pPr>
    </w:p>
    <w:p w14:paraId="27E36F52" w14:textId="77777777" w:rsidR="00E27886" w:rsidRDefault="00E27886" w:rsidP="00E27886">
      <w:pPr>
        <w:pBdr>
          <w:top w:val="nil"/>
          <w:left w:val="nil"/>
          <w:bottom w:val="nil"/>
          <w:right w:val="nil"/>
          <w:between w:val="nil"/>
        </w:pBdr>
        <w:jc w:val="both"/>
        <w:rPr>
          <w:rFonts w:eastAsia="Calibri"/>
          <w:color w:val="000000"/>
        </w:rPr>
      </w:pPr>
      <w:r w:rsidRPr="000A4758">
        <w:rPr>
          <w:rFonts w:eastAsia="Calibri"/>
          <w:b/>
          <w:color w:val="000000"/>
          <w:u w:val="single"/>
        </w:rPr>
        <w:t>Technology Requirements:</w:t>
      </w:r>
      <w:r w:rsidRPr="000A4758">
        <w:rPr>
          <w:rFonts w:eastAsia="Calibri"/>
          <w:color w:val="000000"/>
        </w:rPr>
        <w:t xml:space="preserve"> </w:t>
      </w:r>
    </w:p>
    <w:p w14:paraId="5B326385" w14:textId="77777777" w:rsidR="00E27886" w:rsidRPr="00A72F94" w:rsidRDefault="00E27886" w:rsidP="00E27886">
      <w:pPr>
        <w:pBdr>
          <w:top w:val="nil"/>
          <w:left w:val="nil"/>
          <w:bottom w:val="nil"/>
          <w:right w:val="nil"/>
          <w:between w:val="nil"/>
        </w:pBdr>
        <w:jc w:val="both"/>
        <w:rPr>
          <w:rFonts w:eastAsia="Calibri"/>
          <w:color w:val="000000"/>
        </w:rPr>
      </w:pPr>
      <w:proofErr w:type="gramStart"/>
      <w:r w:rsidRPr="000A4758">
        <w:rPr>
          <w:rFonts w:eastAsia="Calibri"/>
          <w:color w:val="000000"/>
        </w:rPr>
        <w:t>To fully</w:t>
      </w:r>
      <w:proofErr w:type="gramEnd"/>
      <w:r w:rsidRPr="000A4758">
        <w:rPr>
          <w:rFonts w:eastAsia="Calibri"/>
          <w:color w:val="000000"/>
        </w:rPr>
        <w:t xml:space="preserve"> participate in this class, students will need internet access to reference content on the Canvas Learning Management System: </w:t>
      </w:r>
      <w:hyperlink r:id="rId8">
        <w:r w:rsidRPr="000A4758">
          <w:rPr>
            <w:rFonts w:eastAsia="Calibri"/>
            <w:color w:val="0000FF"/>
            <w:u w:val="single"/>
          </w:rPr>
          <w:t>http://unt.instructure.com</w:t>
        </w:r>
      </w:hyperlink>
      <w:r w:rsidRPr="000A4758">
        <w:rPr>
          <w:rFonts w:eastAsia="Calibri"/>
          <w:color w:val="000000"/>
        </w:rPr>
        <w:t xml:space="preserve">. Announcements, modules, power point lectures, additional readings, assignment submissions, exams, </w:t>
      </w:r>
      <w:proofErr w:type="gramStart"/>
      <w:r w:rsidRPr="000A4758">
        <w:rPr>
          <w:rFonts w:eastAsia="Calibri"/>
          <w:color w:val="000000"/>
        </w:rPr>
        <w:t>Zoom</w:t>
      </w:r>
      <w:proofErr w:type="gramEnd"/>
      <w:r w:rsidRPr="000A4758">
        <w:rPr>
          <w:rFonts w:eastAsia="Calibri"/>
          <w:color w:val="000000"/>
        </w:rPr>
        <w:t xml:space="preserve"> (as needed), etc. will be accessed through Canvas and you will need to check Canvas regularly to ensure you are keeping up with course materials. For a few assignments, you will need a device to record with and take pictures on (e.g., cell phone, tablet). </w:t>
      </w:r>
    </w:p>
    <w:p w14:paraId="3720D124" w14:textId="77777777" w:rsidR="00E27886" w:rsidRDefault="00E27886" w:rsidP="00E27886">
      <w:pPr>
        <w:pBdr>
          <w:top w:val="nil"/>
          <w:left w:val="nil"/>
          <w:bottom w:val="nil"/>
          <w:right w:val="nil"/>
          <w:between w:val="nil"/>
        </w:pBdr>
        <w:jc w:val="both"/>
        <w:rPr>
          <w:rFonts w:eastAsia="Calibri"/>
          <w:color w:val="000000"/>
        </w:rPr>
      </w:pPr>
    </w:p>
    <w:p w14:paraId="0104142B" w14:textId="77777777" w:rsidR="00E27886" w:rsidRDefault="00E27886" w:rsidP="00E27886">
      <w:pPr>
        <w:pBdr>
          <w:top w:val="nil"/>
          <w:left w:val="nil"/>
          <w:bottom w:val="nil"/>
          <w:right w:val="nil"/>
          <w:between w:val="nil"/>
        </w:pBdr>
        <w:jc w:val="both"/>
        <w:rPr>
          <w:rFonts w:eastAsia="Calibri"/>
          <w:b/>
          <w:bCs/>
          <w:color w:val="000000"/>
          <w:u w:val="single"/>
        </w:rPr>
      </w:pPr>
      <w:r w:rsidRPr="00A5316E">
        <w:rPr>
          <w:rFonts w:eastAsia="Calibri"/>
          <w:b/>
          <w:bCs/>
          <w:color w:val="000000"/>
          <w:u w:val="single"/>
        </w:rPr>
        <w:t>Technical Support</w:t>
      </w:r>
      <w:r>
        <w:rPr>
          <w:rFonts w:eastAsia="Calibri"/>
          <w:b/>
          <w:bCs/>
          <w:color w:val="000000"/>
          <w:u w:val="single"/>
        </w:rPr>
        <w:t>:</w:t>
      </w:r>
    </w:p>
    <w:p w14:paraId="1486710B" w14:textId="77777777" w:rsidR="00E27886" w:rsidRDefault="00E27886" w:rsidP="00E27886">
      <w:pPr>
        <w:pBdr>
          <w:top w:val="nil"/>
          <w:left w:val="nil"/>
          <w:bottom w:val="nil"/>
          <w:right w:val="nil"/>
          <w:between w:val="nil"/>
        </w:pBdr>
        <w:jc w:val="both"/>
        <w:rPr>
          <w:rFonts w:eastAsia="Calibri"/>
          <w:color w:val="000000"/>
        </w:rPr>
      </w:pPr>
      <w:r>
        <w:rPr>
          <w:rFonts w:eastAsia="Calibri"/>
          <w:color w:val="000000"/>
        </w:rPr>
        <w:t>Student Help Desk:</w:t>
      </w:r>
    </w:p>
    <w:p w14:paraId="04AB680D" w14:textId="77777777" w:rsidR="00E27886" w:rsidRDefault="00E27886" w:rsidP="00E27886">
      <w:pPr>
        <w:pBdr>
          <w:top w:val="nil"/>
          <w:left w:val="nil"/>
          <w:bottom w:val="nil"/>
          <w:right w:val="nil"/>
          <w:between w:val="nil"/>
        </w:pBdr>
        <w:jc w:val="both"/>
        <w:rPr>
          <w:rFonts w:eastAsia="Calibri"/>
          <w:color w:val="000000"/>
        </w:rPr>
      </w:pPr>
      <w:r>
        <w:rPr>
          <w:rFonts w:eastAsia="Calibri"/>
          <w:color w:val="000000"/>
        </w:rPr>
        <w:t>UIT Helpdesk</w:t>
      </w:r>
    </w:p>
    <w:p w14:paraId="3EC36A6A" w14:textId="77777777" w:rsidR="00E27886" w:rsidRDefault="00E27886" w:rsidP="00E27886">
      <w:pPr>
        <w:pBdr>
          <w:top w:val="nil"/>
          <w:left w:val="nil"/>
          <w:bottom w:val="nil"/>
          <w:right w:val="nil"/>
          <w:between w:val="nil"/>
        </w:pBdr>
        <w:jc w:val="both"/>
        <w:rPr>
          <w:rFonts w:eastAsia="Calibri"/>
          <w:color w:val="000000"/>
        </w:rPr>
      </w:pPr>
      <w:r>
        <w:rPr>
          <w:rFonts w:eastAsia="Calibri"/>
          <w:color w:val="000000"/>
        </w:rPr>
        <w:t xml:space="preserve">Sage Hall 130 </w:t>
      </w:r>
    </w:p>
    <w:p w14:paraId="69D642BA" w14:textId="77777777" w:rsidR="00E27886" w:rsidRDefault="00E27886" w:rsidP="00E27886">
      <w:pPr>
        <w:pBdr>
          <w:top w:val="nil"/>
          <w:left w:val="nil"/>
          <w:bottom w:val="nil"/>
          <w:right w:val="nil"/>
          <w:between w:val="nil"/>
        </w:pBdr>
        <w:jc w:val="both"/>
        <w:rPr>
          <w:rFonts w:eastAsia="Calibri"/>
          <w:color w:val="000000"/>
        </w:rPr>
      </w:pPr>
      <w:r>
        <w:rPr>
          <w:rFonts w:eastAsia="Calibri"/>
          <w:color w:val="000000"/>
        </w:rPr>
        <w:t>940-565-2324</w:t>
      </w:r>
    </w:p>
    <w:p w14:paraId="5BCAD666" w14:textId="77777777" w:rsidR="00E27886" w:rsidRDefault="00E27886" w:rsidP="00E27886">
      <w:pPr>
        <w:pBdr>
          <w:top w:val="nil"/>
          <w:left w:val="nil"/>
          <w:bottom w:val="nil"/>
          <w:right w:val="nil"/>
          <w:between w:val="nil"/>
        </w:pBdr>
        <w:jc w:val="both"/>
        <w:rPr>
          <w:rFonts w:eastAsia="Calibri"/>
          <w:color w:val="000000"/>
        </w:rPr>
      </w:pPr>
      <w:hyperlink r:id="rId9" w:history="1">
        <w:r w:rsidRPr="00642E84">
          <w:rPr>
            <w:rStyle w:val="Hyperlink"/>
            <w:rFonts w:eastAsia="Calibri"/>
          </w:rPr>
          <w:t>helpdesk@unt.edu</w:t>
        </w:r>
      </w:hyperlink>
    </w:p>
    <w:p w14:paraId="0F8FF86D" w14:textId="77777777" w:rsidR="00E27886" w:rsidRDefault="00E27886" w:rsidP="00E27886">
      <w:pPr>
        <w:pBdr>
          <w:top w:val="nil"/>
          <w:left w:val="nil"/>
          <w:bottom w:val="nil"/>
          <w:right w:val="nil"/>
          <w:between w:val="nil"/>
        </w:pBdr>
        <w:jc w:val="both"/>
        <w:rPr>
          <w:rFonts w:eastAsia="Calibri"/>
          <w:color w:val="000000"/>
        </w:rPr>
      </w:pPr>
    </w:p>
    <w:p w14:paraId="213A1A42" w14:textId="77777777" w:rsidR="00E27886" w:rsidRDefault="00E27886" w:rsidP="00E27886">
      <w:pPr>
        <w:pBdr>
          <w:top w:val="nil"/>
          <w:left w:val="nil"/>
          <w:bottom w:val="nil"/>
          <w:right w:val="nil"/>
          <w:between w:val="nil"/>
        </w:pBdr>
        <w:jc w:val="both"/>
        <w:rPr>
          <w:rFonts w:eastAsia="Calibri"/>
          <w:b/>
          <w:bCs/>
          <w:color w:val="000000"/>
          <w:u w:val="single"/>
        </w:rPr>
      </w:pPr>
      <w:r w:rsidRPr="00A5316E">
        <w:rPr>
          <w:rFonts w:eastAsia="Calibri"/>
          <w:b/>
          <w:bCs/>
          <w:color w:val="000000"/>
          <w:u w:val="single"/>
        </w:rPr>
        <w:t>Computer Skills &amp; Digital Literacy</w:t>
      </w:r>
      <w:r>
        <w:rPr>
          <w:rFonts w:eastAsia="Calibri"/>
          <w:b/>
          <w:bCs/>
          <w:color w:val="000000"/>
          <w:u w:val="single"/>
        </w:rPr>
        <w:t>:</w:t>
      </w:r>
    </w:p>
    <w:p w14:paraId="4D0E1358" w14:textId="77777777" w:rsidR="00E27886" w:rsidRDefault="00E27886" w:rsidP="00E27886">
      <w:pPr>
        <w:pBdr>
          <w:top w:val="nil"/>
          <w:left w:val="nil"/>
          <w:bottom w:val="nil"/>
          <w:right w:val="nil"/>
          <w:between w:val="nil"/>
        </w:pBdr>
        <w:jc w:val="both"/>
        <w:rPr>
          <w:rFonts w:eastAsia="Calibri"/>
          <w:color w:val="000000"/>
        </w:rPr>
      </w:pPr>
      <w:r>
        <w:rPr>
          <w:rFonts w:eastAsia="Calibri"/>
          <w:color w:val="000000"/>
        </w:rPr>
        <w:t xml:space="preserve">Course-specific technical skills learners must have to succeed in the course include: </w:t>
      </w:r>
    </w:p>
    <w:p w14:paraId="3008E7BE" w14:textId="77777777" w:rsidR="00E27886" w:rsidRDefault="00E27886" w:rsidP="00E27886">
      <w:pPr>
        <w:pStyle w:val="ListParagraph"/>
        <w:numPr>
          <w:ilvl w:val="0"/>
          <w:numId w:val="5"/>
        </w:numPr>
        <w:pBdr>
          <w:top w:val="nil"/>
          <w:left w:val="nil"/>
          <w:bottom w:val="nil"/>
          <w:right w:val="nil"/>
          <w:between w:val="nil"/>
        </w:pBdr>
        <w:jc w:val="both"/>
        <w:rPr>
          <w:rFonts w:eastAsia="Calibri"/>
          <w:color w:val="000000"/>
        </w:rPr>
      </w:pPr>
      <w:r>
        <w:rPr>
          <w:rFonts w:eastAsia="Calibri"/>
          <w:color w:val="000000"/>
        </w:rPr>
        <w:t>Using campus</w:t>
      </w:r>
    </w:p>
    <w:p w14:paraId="60AF3685" w14:textId="77777777" w:rsidR="00E27886" w:rsidRDefault="00E27886" w:rsidP="00E27886">
      <w:pPr>
        <w:pStyle w:val="ListParagraph"/>
        <w:numPr>
          <w:ilvl w:val="0"/>
          <w:numId w:val="5"/>
        </w:numPr>
        <w:pBdr>
          <w:top w:val="nil"/>
          <w:left w:val="nil"/>
          <w:bottom w:val="nil"/>
          <w:right w:val="nil"/>
          <w:between w:val="nil"/>
        </w:pBdr>
        <w:jc w:val="both"/>
        <w:rPr>
          <w:rFonts w:eastAsia="Calibri"/>
          <w:color w:val="000000"/>
        </w:rPr>
      </w:pPr>
      <w:r>
        <w:rPr>
          <w:rFonts w:eastAsia="Calibri"/>
          <w:color w:val="000000"/>
        </w:rPr>
        <w:t xml:space="preserve">Using email with attachments </w:t>
      </w:r>
    </w:p>
    <w:p w14:paraId="3CCB65A2" w14:textId="77777777" w:rsidR="00E27886" w:rsidRDefault="00E27886" w:rsidP="00E27886">
      <w:pPr>
        <w:pStyle w:val="ListParagraph"/>
        <w:numPr>
          <w:ilvl w:val="0"/>
          <w:numId w:val="5"/>
        </w:numPr>
        <w:pBdr>
          <w:top w:val="nil"/>
          <w:left w:val="nil"/>
          <w:bottom w:val="nil"/>
          <w:right w:val="nil"/>
          <w:between w:val="nil"/>
        </w:pBdr>
        <w:jc w:val="both"/>
        <w:rPr>
          <w:rFonts w:eastAsia="Calibri"/>
          <w:color w:val="000000"/>
        </w:rPr>
      </w:pPr>
      <w:r>
        <w:rPr>
          <w:rFonts w:eastAsia="Calibri"/>
          <w:color w:val="000000"/>
        </w:rPr>
        <w:t>Downloading and installing software</w:t>
      </w:r>
    </w:p>
    <w:p w14:paraId="6206BF1B" w14:textId="77777777" w:rsidR="00E27886" w:rsidRDefault="00E27886" w:rsidP="00E27886">
      <w:pPr>
        <w:pStyle w:val="ListParagraph"/>
        <w:numPr>
          <w:ilvl w:val="0"/>
          <w:numId w:val="5"/>
        </w:numPr>
        <w:pBdr>
          <w:top w:val="nil"/>
          <w:left w:val="nil"/>
          <w:bottom w:val="nil"/>
          <w:right w:val="nil"/>
          <w:between w:val="nil"/>
        </w:pBdr>
        <w:jc w:val="both"/>
        <w:rPr>
          <w:rFonts w:eastAsia="Calibri"/>
          <w:color w:val="000000"/>
        </w:rPr>
      </w:pPr>
      <w:r>
        <w:rPr>
          <w:rFonts w:eastAsia="Calibri"/>
          <w:color w:val="000000"/>
        </w:rPr>
        <w:t xml:space="preserve">Using spreadsheet programs </w:t>
      </w:r>
    </w:p>
    <w:p w14:paraId="37DE650C" w14:textId="77777777" w:rsidR="00E27886" w:rsidRPr="00A5316E" w:rsidRDefault="00E27886" w:rsidP="00E27886">
      <w:pPr>
        <w:pStyle w:val="ListParagraph"/>
        <w:numPr>
          <w:ilvl w:val="0"/>
          <w:numId w:val="5"/>
        </w:numPr>
        <w:pBdr>
          <w:top w:val="nil"/>
          <w:left w:val="nil"/>
          <w:bottom w:val="nil"/>
          <w:right w:val="nil"/>
          <w:between w:val="nil"/>
        </w:pBdr>
        <w:jc w:val="both"/>
        <w:rPr>
          <w:rFonts w:eastAsia="Calibri"/>
          <w:color w:val="000000"/>
        </w:rPr>
      </w:pPr>
      <w:r>
        <w:rPr>
          <w:rFonts w:eastAsia="Calibri"/>
          <w:color w:val="000000"/>
        </w:rPr>
        <w:t xml:space="preserve">Using presentation and graphics programs </w:t>
      </w:r>
    </w:p>
    <w:p w14:paraId="69D748F6" w14:textId="77777777" w:rsidR="00E27886" w:rsidRDefault="00E27886" w:rsidP="00E27886">
      <w:pPr>
        <w:jc w:val="both"/>
        <w:rPr>
          <w:rFonts w:eastAsia="Calibri"/>
        </w:rPr>
      </w:pPr>
    </w:p>
    <w:p w14:paraId="0316E9C6" w14:textId="77777777" w:rsidR="00E27886" w:rsidRPr="00265A85" w:rsidRDefault="00E27886" w:rsidP="00E27886">
      <w:pPr>
        <w:jc w:val="both"/>
        <w:rPr>
          <w:rFonts w:eastAsia="Calibri"/>
          <w:b/>
          <w:bCs/>
        </w:rPr>
      </w:pPr>
      <w:r w:rsidRPr="00265A85">
        <w:rPr>
          <w:rFonts w:eastAsia="Calibri"/>
          <w:b/>
          <w:bCs/>
        </w:rPr>
        <w:t>Guidelines for the Course</w:t>
      </w:r>
    </w:p>
    <w:p w14:paraId="211313B1" w14:textId="77777777" w:rsidR="00E27886" w:rsidRDefault="00E27886" w:rsidP="00E27886">
      <w:pPr>
        <w:jc w:val="both"/>
        <w:rPr>
          <w:rFonts w:eastAsia="Calibri"/>
        </w:rPr>
      </w:pPr>
      <w:r>
        <w:rPr>
          <w:rFonts w:eastAsia="Calibri"/>
          <w:noProof/>
          <w14:ligatures w14:val="standardContextual"/>
        </w:rPr>
        <mc:AlternateContent>
          <mc:Choice Requires="wps">
            <w:drawing>
              <wp:anchor distT="0" distB="0" distL="114300" distR="114300" simplePos="0" relativeHeight="251659264" behindDoc="0" locked="0" layoutInCell="1" allowOverlap="1" wp14:anchorId="15A9E37C" wp14:editId="3188BC01">
                <wp:simplePos x="0" y="0"/>
                <wp:positionH relativeFrom="column">
                  <wp:posOffset>19050</wp:posOffset>
                </wp:positionH>
                <wp:positionV relativeFrom="paragraph">
                  <wp:posOffset>86360</wp:posOffset>
                </wp:positionV>
                <wp:extent cx="6467475" cy="1400175"/>
                <wp:effectExtent l="0" t="0" r="28575" b="28575"/>
                <wp:wrapNone/>
                <wp:docPr id="1181716182" name="Text Box 2"/>
                <wp:cNvGraphicFramePr/>
                <a:graphic xmlns:a="http://schemas.openxmlformats.org/drawingml/2006/main">
                  <a:graphicData uri="http://schemas.microsoft.com/office/word/2010/wordprocessingShape">
                    <wps:wsp>
                      <wps:cNvSpPr txBox="1"/>
                      <wps:spPr>
                        <a:xfrm>
                          <a:off x="0" y="0"/>
                          <a:ext cx="6467475" cy="1400175"/>
                        </a:xfrm>
                        <a:prstGeom prst="rect">
                          <a:avLst/>
                        </a:prstGeom>
                        <a:solidFill>
                          <a:schemeClr val="accent6">
                            <a:lumMod val="20000"/>
                            <a:lumOff val="80000"/>
                          </a:schemeClr>
                        </a:solidFill>
                        <a:ln w="6350">
                          <a:solidFill>
                            <a:prstClr val="black"/>
                          </a:solidFill>
                        </a:ln>
                      </wps:spPr>
                      <wps:txbx>
                        <w:txbxContent>
                          <w:p w14:paraId="7E03A478" w14:textId="77777777" w:rsidR="00E27886" w:rsidRDefault="00E27886" w:rsidP="00E27886">
                            <w:pPr>
                              <w:pStyle w:val="ListParagraph"/>
                              <w:numPr>
                                <w:ilvl w:val="0"/>
                                <w:numId w:val="3"/>
                              </w:numPr>
                            </w:pPr>
                            <w:r>
                              <w:t xml:space="preserve">Late work will not be accepted unless extenuating circumstances exist. If something arises, please contact me IN ADVANCE of the due date and we can arrange something. </w:t>
                            </w:r>
                          </w:p>
                          <w:p w14:paraId="6CC98202" w14:textId="060A9375" w:rsidR="00E27886" w:rsidRDefault="00E27886" w:rsidP="00E27886">
                            <w:pPr>
                              <w:pStyle w:val="ListParagraph"/>
                              <w:numPr>
                                <w:ilvl w:val="0"/>
                                <w:numId w:val="3"/>
                              </w:numPr>
                            </w:pPr>
                            <w:r>
                              <w:t xml:space="preserve">I offer 2 extra credit opportunities during the semester to the WHOLE CLASS. Please take these opportunities as they may assist you in your grade (e.g., going from a C to a B). </w:t>
                            </w:r>
                          </w:p>
                          <w:p w14:paraId="098D6EA8" w14:textId="77777777" w:rsidR="00E27886" w:rsidRDefault="00E27886" w:rsidP="00E27886">
                            <w:pPr>
                              <w:pStyle w:val="ListParagraph"/>
                              <w:numPr>
                                <w:ilvl w:val="0"/>
                                <w:numId w:val="3"/>
                              </w:numPr>
                            </w:pPr>
                            <w:r>
                              <w:t xml:space="preserve">Remember, YOU EARN your grade. I don’t give you a grade. Do the work, interact with me and your classmates, and you should be successful in this class. </w:t>
                            </w:r>
                          </w:p>
                          <w:p w14:paraId="11DAD41D" w14:textId="77777777" w:rsidR="00E27886" w:rsidRDefault="00E27886" w:rsidP="00E27886">
                            <w:pPr>
                              <w:pStyle w:val="ListParagraph"/>
                              <w:numPr>
                                <w:ilvl w:val="0"/>
                                <w:numId w:val="3"/>
                              </w:numPr>
                            </w:pPr>
                            <w:r>
                              <w:t xml:space="preserve">“A lack of preparation on </w:t>
                            </w:r>
                            <w:r w:rsidRPr="006A1A61">
                              <w:rPr>
                                <w:u w:val="single"/>
                              </w:rPr>
                              <w:t xml:space="preserve">your </w:t>
                            </w:r>
                            <w:r>
                              <w:rPr>
                                <w:u w:val="single"/>
                              </w:rPr>
                              <w:t xml:space="preserve">part </w:t>
                            </w:r>
                            <w:r>
                              <w:t xml:space="preserve">does </w:t>
                            </w:r>
                            <w:r w:rsidRPr="006A1A61">
                              <w:rPr>
                                <w:b/>
                                <w:bCs/>
                              </w:rPr>
                              <w:t>NOT</w:t>
                            </w:r>
                            <w:r>
                              <w:t xml:space="preserve"> constitute an emergency on my part”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5A9E37C" id="_x0000_t202" coordsize="21600,21600" o:spt="202" path="m,l,21600r21600,l21600,xe">
                <v:stroke joinstyle="miter"/>
                <v:path gradientshapeok="t" o:connecttype="rect"/>
              </v:shapetype>
              <v:shape id="Text Box 2" o:spid="_x0000_s1026" type="#_x0000_t202" style="position:absolute;left:0;text-align:left;margin-left:1.5pt;margin-top:6.8pt;width:509.25pt;height:110.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" fillcolor="#d9f2d0 [665]" strokeweight=".5pt">
                <v:textbox>
                  <w:txbxContent>
                    <w:p w14:paraId="7E03A478" w14:textId="77777777" w:rsidR="00E27886" w:rsidRDefault="00E27886" w:rsidP="00E27886">
                      <w:pPr>
                        <w:pStyle w:val="ListParagraph"/>
                        <w:numPr>
                          <w:ilvl w:val="0"/>
                          <w:numId w:val="3"/>
                        </w:numPr>
                      </w:pPr>
                      <w:r>
                        <w:t xml:space="preserve">Late work will not be accepted unless extenuating circumstances exist. If something arises, please contact me IN ADVANCE of the due date and we can arrange something. </w:t>
                      </w:r>
                    </w:p>
                    <w:p w14:paraId="6CC98202" w14:textId="060A9375" w:rsidR="00E27886" w:rsidRDefault="00E27886" w:rsidP="00E27886">
                      <w:pPr>
                        <w:pStyle w:val="ListParagraph"/>
                        <w:numPr>
                          <w:ilvl w:val="0"/>
                          <w:numId w:val="3"/>
                        </w:numPr>
                      </w:pPr>
                      <w:r>
                        <w:t xml:space="preserve">I offer 2 extra credit opportunities during the semester to the WHOLE CLASS. Please take these opportunities as they may assist you in your grade (e.g., going from a C to a B). </w:t>
                      </w:r>
                    </w:p>
                    <w:p w14:paraId="098D6EA8" w14:textId="77777777" w:rsidR="00E27886" w:rsidRDefault="00E27886" w:rsidP="00E27886">
                      <w:pPr>
                        <w:pStyle w:val="ListParagraph"/>
                        <w:numPr>
                          <w:ilvl w:val="0"/>
                          <w:numId w:val="3"/>
                        </w:numPr>
                      </w:pPr>
                      <w:r>
                        <w:t xml:space="preserve">Remember, YOU EARN your grade. I don’t give you a grade. Do the work, interact with me and your classmates, and you should be successful in this class. </w:t>
                      </w:r>
                    </w:p>
                    <w:p w14:paraId="11DAD41D" w14:textId="77777777" w:rsidR="00E27886" w:rsidRDefault="00E27886" w:rsidP="00E27886">
                      <w:pPr>
                        <w:pStyle w:val="ListParagraph"/>
                        <w:numPr>
                          <w:ilvl w:val="0"/>
                          <w:numId w:val="3"/>
                        </w:numPr>
                      </w:pPr>
                      <w:r>
                        <w:t xml:space="preserve">“A lack of preparation on </w:t>
                      </w:r>
                      <w:r w:rsidRPr="006A1A61">
                        <w:rPr>
                          <w:u w:val="single"/>
                        </w:rPr>
                        <w:t xml:space="preserve">your </w:t>
                      </w:r>
                      <w:r>
                        <w:rPr>
                          <w:u w:val="single"/>
                        </w:rPr>
                        <w:t xml:space="preserve">part </w:t>
                      </w:r>
                      <w:r>
                        <w:t xml:space="preserve">does </w:t>
                      </w:r>
                      <w:r w:rsidRPr="006A1A61">
                        <w:rPr>
                          <w:b/>
                          <w:bCs/>
                        </w:rPr>
                        <w:t>NOT</w:t>
                      </w:r>
                      <w:r>
                        <w:t xml:space="preserve"> constitute an emergency on my part” </w:t>
                      </w:r>
                    </w:p>
                  </w:txbxContent>
                </v:textbox>
              </v:shape>
            </w:pict>
          </mc:Fallback>
        </mc:AlternateContent>
      </w:r>
    </w:p>
    <w:p w14:paraId="73E74112" w14:textId="77777777" w:rsidR="00E27886" w:rsidRDefault="00E27886" w:rsidP="00E27886">
      <w:pPr>
        <w:jc w:val="both"/>
        <w:rPr>
          <w:rFonts w:eastAsia="Calibri"/>
        </w:rPr>
      </w:pPr>
    </w:p>
    <w:p w14:paraId="09B8433B" w14:textId="77777777" w:rsidR="00E27886" w:rsidRDefault="00E27886" w:rsidP="00E27886">
      <w:pPr>
        <w:jc w:val="both"/>
        <w:rPr>
          <w:rFonts w:eastAsia="Calibri"/>
        </w:rPr>
      </w:pPr>
    </w:p>
    <w:p w14:paraId="7CF7F34A" w14:textId="77777777" w:rsidR="00E27886" w:rsidRDefault="00E27886" w:rsidP="00E27886">
      <w:pPr>
        <w:jc w:val="both"/>
        <w:rPr>
          <w:rFonts w:eastAsia="Calibri"/>
        </w:rPr>
      </w:pPr>
    </w:p>
    <w:p w14:paraId="4F3D5B50" w14:textId="77777777" w:rsidR="00E27886" w:rsidRDefault="00E27886" w:rsidP="00E27886">
      <w:pPr>
        <w:jc w:val="both"/>
        <w:rPr>
          <w:rFonts w:eastAsia="Calibri"/>
        </w:rPr>
      </w:pPr>
    </w:p>
    <w:p w14:paraId="7FE4E898" w14:textId="77777777" w:rsidR="00E27886" w:rsidRDefault="00E27886" w:rsidP="00E27886">
      <w:pPr>
        <w:jc w:val="both"/>
        <w:rPr>
          <w:rFonts w:eastAsia="Calibri"/>
          <w:b/>
          <w:bCs/>
          <w:u w:val="single"/>
        </w:rPr>
      </w:pPr>
    </w:p>
    <w:p w14:paraId="0BBC1BF0" w14:textId="77777777" w:rsidR="00E27886" w:rsidRPr="002528E2" w:rsidRDefault="00E27886" w:rsidP="00E27886">
      <w:pPr>
        <w:jc w:val="both"/>
        <w:rPr>
          <w:rFonts w:eastAsia="Calibri"/>
          <w:b/>
          <w:bCs/>
          <w:u w:val="single"/>
        </w:rPr>
      </w:pPr>
      <w:r w:rsidRPr="002528E2">
        <w:rPr>
          <w:rFonts w:eastAsia="Calibri"/>
          <w:b/>
          <w:bCs/>
          <w:u w:val="single"/>
        </w:rPr>
        <w:lastRenderedPageBreak/>
        <w:t>Course Evaluation and Assignments:</w:t>
      </w:r>
    </w:p>
    <w:p w14:paraId="4A887E75" w14:textId="77777777" w:rsidR="00E27886" w:rsidRDefault="00E27886" w:rsidP="00E27886">
      <w:pPr>
        <w:ind w:left="60"/>
      </w:pPr>
      <w:r>
        <w:t xml:space="preserve">Final grades will be determined based on the total number of points that you accumulate during the semester.   Final letter grades will be determined using the grading scale provided below. </w:t>
      </w:r>
    </w:p>
    <w:p w14:paraId="71683826" w14:textId="77777777" w:rsidR="00E27886" w:rsidRDefault="00E27886" w:rsidP="00E27886"/>
    <w:tbl>
      <w:tblPr>
        <w:tblStyle w:val="TableGrid"/>
        <w:tblW w:w="0" w:type="auto"/>
        <w:tblInd w:w="1455" w:type="dxa"/>
        <w:tblLook w:val="04A0" w:firstRow="1" w:lastRow="0" w:firstColumn="1" w:lastColumn="0" w:noHBand="0" w:noVBand="1"/>
      </w:tblPr>
      <w:tblGrid>
        <w:gridCol w:w="4410"/>
        <w:gridCol w:w="2430"/>
      </w:tblGrid>
      <w:tr w:rsidR="00E27886" w14:paraId="052BBFFA" w14:textId="77777777">
        <w:tc>
          <w:tcPr>
            <w:tcW w:w="4410" w:type="dxa"/>
            <w:shd w:val="clear" w:color="auto" w:fill="DAE9F7" w:themeFill="text2" w:themeFillTint="1A"/>
          </w:tcPr>
          <w:p w14:paraId="463F0E5A" w14:textId="77777777" w:rsidR="00E27886" w:rsidRPr="008E6B45" w:rsidRDefault="00E27886">
            <w:pPr>
              <w:jc w:val="center"/>
              <w:rPr>
                <w:b/>
                <w:bCs/>
              </w:rPr>
            </w:pPr>
            <w:r w:rsidRPr="008E6B45">
              <w:rPr>
                <w:b/>
                <w:bCs/>
              </w:rPr>
              <w:t>Item</w:t>
            </w:r>
          </w:p>
        </w:tc>
        <w:tc>
          <w:tcPr>
            <w:tcW w:w="2430" w:type="dxa"/>
            <w:shd w:val="clear" w:color="auto" w:fill="DAE9F7" w:themeFill="text2" w:themeFillTint="1A"/>
          </w:tcPr>
          <w:p w14:paraId="7C1678F8" w14:textId="77777777" w:rsidR="00E27886" w:rsidRPr="008E6B45" w:rsidRDefault="00E27886">
            <w:pPr>
              <w:jc w:val="center"/>
              <w:rPr>
                <w:b/>
                <w:bCs/>
              </w:rPr>
            </w:pPr>
            <w:r w:rsidRPr="008E6B45">
              <w:rPr>
                <w:b/>
                <w:bCs/>
              </w:rPr>
              <w:t>Points</w:t>
            </w:r>
          </w:p>
        </w:tc>
      </w:tr>
      <w:tr w:rsidR="00E27886" w14:paraId="6E39B0F2" w14:textId="77777777">
        <w:tc>
          <w:tcPr>
            <w:tcW w:w="4410" w:type="dxa"/>
          </w:tcPr>
          <w:p w14:paraId="7A709349" w14:textId="1F6DD345" w:rsidR="00E27886" w:rsidRDefault="001C7362">
            <w:pPr>
              <w:jc w:val="center"/>
            </w:pPr>
            <w:r>
              <w:t>Identifying Constraints</w:t>
            </w:r>
            <w:r w:rsidR="00E27886">
              <w:t xml:space="preserve"> </w:t>
            </w:r>
            <w:r w:rsidR="001B3078">
              <w:t>A</w:t>
            </w:r>
            <w:r w:rsidR="00E27886">
              <w:t>1</w:t>
            </w:r>
          </w:p>
        </w:tc>
        <w:tc>
          <w:tcPr>
            <w:tcW w:w="2430" w:type="dxa"/>
          </w:tcPr>
          <w:p w14:paraId="4BCF63EF" w14:textId="0C08A098" w:rsidR="00E27886" w:rsidRDefault="00936A03">
            <w:pPr>
              <w:jc w:val="center"/>
            </w:pPr>
            <w:r>
              <w:t>3</w:t>
            </w:r>
            <w:r w:rsidR="00E27886">
              <w:t>0</w:t>
            </w:r>
          </w:p>
        </w:tc>
      </w:tr>
      <w:tr w:rsidR="00E27886" w14:paraId="5B8DDD06" w14:textId="77777777">
        <w:tc>
          <w:tcPr>
            <w:tcW w:w="4410" w:type="dxa"/>
          </w:tcPr>
          <w:p w14:paraId="36462E0C" w14:textId="0EF7DC69" w:rsidR="00E27886" w:rsidRDefault="00E27886">
            <w:pPr>
              <w:jc w:val="center"/>
            </w:pPr>
            <w:r w:rsidRPr="00185DCD">
              <w:t>Stereotyping in Marketing</w:t>
            </w:r>
            <w:r>
              <w:t xml:space="preserve"> </w:t>
            </w:r>
            <w:r w:rsidR="001B3078">
              <w:t>A</w:t>
            </w:r>
            <w:r>
              <w:t>2</w:t>
            </w:r>
          </w:p>
        </w:tc>
        <w:tc>
          <w:tcPr>
            <w:tcW w:w="2430" w:type="dxa"/>
          </w:tcPr>
          <w:p w14:paraId="3D615F32" w14:textId="77777777" w:rsidR="00E27886" w:rsidRDefault="00E27886">
            <w:pPr>
              <w:jc w:val="center"/>
            </w:pPr>
            <w:r>
              <w:t>30</w:t>
            </w:r>
          </w:p>
        </w:tc>
      </w:tr>
      <w:tr w:rsidR="00E27886" w14:paraId="59EAC018" w14:textId="77777777">
        <w:tc>
          <w:tcPr>
            <w:tcW w:w="4410" w:type="dxa"/>
          </w:tcPr>
          <w:p w14:paraId="6C65238A" w14:textId="0F736F01" w:rsidR="00E27886" w:rsidRDefault="00E27886">
            <w:pPr>
              <w:jc w:val="center"/>
            </w:pPr>
            <w:r w:rsidRPr="00185DCD">
              <w:t>Nature and Nurture</w:t>
            </w:r>
            <w:r>
              <w:t xml:space="preserve"> </w:t>
            </w:r>
            <w:r w:rsidR="001B3078">
              <w:t>A</w:t>
            </w:r>
            <w:r>
              <w:t>3</w:t>
            </w:r>
          </w:p>
        </w:tc>
        <w:tc>
          <w:tcPr>
            <w:tcW w:w="2430" w:type="dxa"/>
          </w:tcPr>
          <w:p w14:paraId="7F1168B4" w14:textId="77777777" w:rsidR="00E27886" w:rsidRDefault="00E27886">
            <w:pPr>
              <w:jc w:val="center"/>
            </w:pPr>
            <w:r>
              <w:t>30</w:t>
            </w:r>
          </w:p>
        </w:tc>
      </w:tr>
      <w:tr w:rsidR="00E27886" w14:paraId="5B99E967" w14:textId="77777777">
        <w:tc>
          <w:tcPr>
            <w:tcW w:w="4410" w:type="dxa"/>
          </w:tcPr>
          <w:p w14:paraId="1DD8388E" w14:textId="0560663A" w:rsidR="00E27886" w:rsidRDefault="00E27886">
            <w:pPr>
              <w:jc w:val="center"/>
            </w:pPr>
            <w:r w:rsidRPr="00185DCD">
              <w:t>Fitness Assessment</w:t>
            </w:r>
            <w:r>
              <w:t xml:space="preserve"> </w:t>
            </w:r>
            <w:r w:rsidR="001B3078">
              <w:t>A</w:t>
            </w:r>
            <w:r>
              <w:t>4</w:t>
            </w:r>
          </w:p>
        </w:tc>
        <w:tc>
          <w:tcPr>
            <w:tcW w:w="2430" w:type="dxa"/>
          </w:tcPr>
          <w:p w14:paraId="0AFE5F47" w14:textId="77777777" w:rsidR="00E27886" w:rsidRDefault="00E27886">
            <w:pPr>
              <w:jc w:val="center"/>
            </w:pPr>
            <w:r>
              <w:t>30</w:t>
            </w:r>
          </w:p>
        </w:tc>
      </w:tr>
      <w:tr w:rsidR="00E27886" w14:paraId="0FCAAFE9" w14:textId="77777777">
        <w:tc>
          <w:tcPr>
            <w:tcW w:w="4410" w:type="dxa"/>
          </w:tcPr>
          <w:p w14:paraId="3A9C009D" w14:textId="1B758547" w:rsidR="00E27886" w:rsidRDefault="00E27886">
            <w:pPr>
              <w:jc w:val="center"/>
            </w:pPr>
            <w:r w:rsidRPr="00185DCD">
              <w:t>Motor Assessment</w:t>
            </w:r>
            <w:r>
              <w:t xml:space="preserve"> </w:t>
            </w:r>
            <w:r w:rsidR="001B3078">
              <w:t>A</w:t>
            </w:r>
            <w:r>
              <w:t xml:space="preserve">5 (Class Activity Day) </w:t>
            </w:r>
          </w:p>
        </w:tc>
        <w:tc>
          <w:tcPr>
            <w:tcW w:w="2430" w:type="dxa"/>
          </w:tcPr>
          <w:p w14:paraId="0DD06BF8" w14:textId="77777777" w:rsidR="00E27886" w:rsidRDefault="00E27886">
            <w:pPr>
              <w:jc w:val="center"/>
            </w:pPr>
            <w:r>
              <w:t>30</w:t>
            </w:r>
          </w:p>
        </w:tc>
      </w:tr>
      <w:tr w:rsidR="00E27886" w14:paraId="1F6A0830" w14:textId="77777777">
        <w:tc>
          <w:tcPr>
            <w:tcW w:w="4410" w:type="dxa"/>
          </w:tcPr>
          <w:p w14:paraId="6DCB3491" w14:textId="68D2CFAD" w:rsidR="00E27886" w:rsidRDefault="00E27886">
            <w:pPr>
              <w:jc w:val="center"/>
            </w:pPr>
            <w:r w:rsidRPr="00185DCD">
              <w:t>Movement Project</w:t>
            </w:r>
            <w:r>
              <w:t xml:space="preserve"> </w:t>
            </w:r>
          </w:p>
        </w:tc>
        <w:tc>
          <w:tcPr>
            <w:tcW w:w="2430" w:type="dxa"/>
          </w:tcPr>
          <w:p w14:paraId="27AC7DFD" w14:textId="1CF764CC" w:rsidR="00E27886" w:rsidRDefault="00140A0C">
            <w:pPr>
              <w:jc w:val="center"/>
            </w:pPr>
            <w:r>
              <w:t>10</w:t>
            </w:r>
            <w:r w:rsidR="00E27886">
              <w:t>0</w:t>
            </w:r>
          </w:p>
        </w:tc>
      </w:tr>
      <w:tr w:rsidR="00E27886" w14:paraId="7EFD3866" w14:textId="77777777">
        <w:tc>
          <w:tcPr>
            <w:tcW w:w="4410" w:type="dxa"/>
          </w:tcPr>
          <w:p w14:paraId="41C8D288" w14:textId="77777777" w:rsidR="00E27886" w:rsidRDefault="00E27886">
            <w:pPr>
              <w:jc w:val="center"/>
            </w:pPr>
            <w:r>
              <w:t>In Class Pop-Quizzes</w:t>
            </w:r>
          </w:p>
        </w:tc>
        <w:tc>
          <w:tcPr>
            <w:tcW w:w="2430" w:type="dxa"/>
          </w:tcPr>
          <w:p w14:paraId="504194FB" w14:textId="02467277" w:rsidR="00E27886" w:rsidRDefault="001C7362">
            <w:pPr>
              <w:jc w:val="center"/>
            </w:pPr>
            <w:r>
              <w:t>100</w:t>
            </w:r>
          </w:p>
        </w:tc>
      </w:tr>
      <w:tr w:rsidR="00E27886" w14:paraId="21C1FB7E" w14:textId="77777777">
        <w:tc>
          <w:tcPr>
            <w:tcW w:w="4410" w:type="dxa"/>
          </w:tcPr>
          <w:p w14:paraId="53698B61" w14:textId="118F0E5B" w:rsidR="00E27886" w:rsidRDefault="00936A03">
            <w:pPr>
              <w:jc w:val="center"/>
            </w:pPr>
            <w:r>
              <w:t>4</w:t>
            </w:r>
            <w:r w:rsidR="00E27886">
              <w:t xml:space="preserve"> Exams: MC, T/F</w:t>
            </w:r>
          </w:p>
        </w:tc>
        <w:tc>
          <w:tcPr>
            <w:tcW w:w="2430" w:type="dxa"/>
          </w:tcPr>
          <w:p w14:paraId="1314D87D" w14:textId="33780874" w:rsidR="00E27886" w:rsidRDefault="00936A03">
            <w:pPr>
              <w:jc w:val="center"/>
            </w:pPr>
            <w:r>
              <w:t>4</w:t>
            </w:r>
            <w:r w:rsidR="00E27886">
              <w:t>00</w:t>
            </w:r>
          </w:p>
        </w:tc>
      </w:tr>
      <w:tr w:rsidR="00E27886" w14:paraId="776B3DCB" w14:textId="77777777">
        <w:tc>
          <w:tcPr>
            <w:tcW w:w="4410" w:type="dxa"/>
            <w:shd w:val="clear" w:color="auto" w:fill="DAE9F7" w:themeFill="text2" w:themeFillTint="1A"/>
          </w:tcPr>
          <w:p w14:paraId="29D9E093" w14:textId="77777777" w:rsidR="00E27886" w:rsidRPr="008E6B45" w:rsidRDefault="00E27886">
            <w:pPr>
              <w:jc w:val="center"/>
              <w:rPr>
                <w:b/>
                <w:bCs/>
              </w:rPr>
            </w:pPr>
            <w:r w:rsidRPr="008E6B45">
              <w:rPr>
                <w:b/>
                <w:bCs/>
              </w:rPr>
              <w:t xml:space="preserve">Total </w:t>
            </w:r>
          </w:p>
        </w:tc>
        <w:tc>
          <w:tcPr>
            <w:tcW w:w="2430" w:type="dxa"/>
            <w:shd w:val="clear" w:color="auto" w:fill="DAE9F7" w:themeFill="text2" w:themeFillTint="1A"/>
          </w:tcPr>
          <w:p w14:paraId="26892C0A" w14:textId="6C150FF2" w:rsidR="00E27886" w:rsidRPr="008E6B45" w:rsidRDefault="00936A03">
            <w:pPr>
              <w:jc w:val="center"/>
              <w:rPr>
                <w:b/>
                <w:bCs/>
              </w:rPr>
            </w:pPr>
            <w:r>
              <w:rPr>
                <w:b/>
                <w:bCs/>
              </w:rPr>
              <w:t>75</w:t>
            </w:r>
            <w:r w:rsidR="00140A0C">
              <w:rPr>
                <w:b/>
                <w:bCs/>
              </w:rPr>
              <w:t>0</w:t>
            </w:r>
          </w:p>
        </w:tc>
      </w:tr>
    </w:tbl>
    <w:p w14:paraId="682E7D7E" w14:textId="77777777" w:rsidR="00E27886" w:rsidRDefault="00E27886" w:rsidP="00E27886">
      <w:pPr>
        <w:jc w:val="center"/>
        <w:rPr>
          <w:b/>
          <w:bCs/>
        </w:rPr>
      </w:pPr>
    </w:p>
    <w:p w14:paraId="5A914894" w14:textId="77777777" w:rsidR="00E27886" w:rsidRPr="006610EF" w:rsidRDefault="00E27886" w:rsidP="00E27886">
      <w:pPr>
        <w:rPr>
          <w:u w:val="single"/>
        </w:rPr>
      </w:pPr>
      <w:r w:rsidRPr="006610EF">
        <w:rPr>
          <w:b/>
          <w:bCs/>
          <w:u w:val="single"/>
        </w:rPr>
        <w:t xml:space="preserve">Extra Credit Opportunities: </w:t>
      </w:r>
    </w:p>
    <w:p w14:paraId="7F898DE9" w14:textId="143ED61F" w:rsidR="00E27886" w:rsidRDefault="00E27886" w:rsidP="00E27886">
      <w:pPr>
        <w:ind w:firstLine="720"/>
      </w:pPr>
      <w:r>
        <w:t xml:space="preserve">1. SPOT Evaluation (+5 Points to Final Grade) </w:t>
      </w:r>
    </w:p>
    <w:p w14:paraId="3FFBC0A9" w14:textId="3EB8C344" w:rsidR="00E27886" w:rsidRDefault="00E27886" w:rsidP="00E27886">
      <w:pPr>
        <w:ind w:firstLine="720"/>
      </w:pPr>
      <w:r>
        <w:t>2. Babies First Steps</w:t>
      </w:r>
      <w:r w:rsidR="004045D0">
        <w:t xml:space="preserve"> </w:t>
      </w:r>
      <w:r w:rsidR="00E65794">
        <w:t>or Babies Crawling</w:t>
      </w:r>
      <w:r>
        <w:t xml:space="preserve"> </w:t>
      </w:r>
      <w:r w:rsidR="000D1565">
        <w:t xml:space="preserve">Documentary </w:t>
      </w:r>
      <w:r>
        <w:t>Essay (+5 Points to Final Grade)</w:t>
      </w:r>
    </w:p>
    <w:p w14:paraId="381AFBFF" w14:textId="77777777" w:rsidR="00E27886" w:rsidRDefault="00E27886" w:rsidP="00437FE6"/>
    <w:p w14:paraId="7E422EFD" w14:textId="77777777" w:rsidR="00E27886" w:rsidRPr="006610EF" w:rsidRDefault="00E27886" w:rsidP="00E27886">
      <w:pPr>
        <w:rPr>
          <w:b/>
          <w:bCs/>
          <w:u w:val="single"/>
        </w:rPr>
      </w:pPr>
      <w:r w:rsidRPr="006610EF">
        <w:rPr>
          <w:b/>
          <w:bCs/>
          <w:u w:val="single"/>
        </w:rPr>
        <w:t xml:space="preserve">Grading Scale: </w:t>
      </w:r>
    </w:p>
    <w:p w14:paraId="4C119972" w14:textId="0199FD9A" w:rsidR="00E27886" w:rsidRDefault="00E27886" w:rsidP="00E27886">
      <w:pPr>
        <w:pStyle w:val="ListParagraph"/>
        <w:numPr>
          <w:ilvl w:val="0"/>
          <w:numId w:val="4"/>
        </w:numPr>
      </w:pPr>
      <w:r>
        <w:t xml:space="preserve">A = 90%-100% = </w:t>
      </w:r>
      <w:r w:rsidR="005E78F9">
        <w:t>675-750</w:t>
      </w:r>
    </w:p>
    <w:p w14:paraId="5A3875DE" w14:textId="1FF0DBF7" w:rsidR="00E27886" w:rsidRDefault="00E27886" w:rsidP="00E27886">
      <w:pPr>
        <w:pStyle w:val="ListParagraph"/>
        <w:numPr>
          <w:ilvl w:val="0"/>
          <w:numId w:val="4"/>
        </w:numPr>
      </w:pPr>
      <w:r>
        <w:t xml:space="preserve">B = 80-89.9% = </w:t>
      </w:r>
      <w:r w:rsidR="005E78F9">
        <w:t>600-674</w:t>
      </w:r>
    </w:p>
    <w:p w14:paraId="430E9C1E" w14:textId="519FAC0D" w:rsidR="00E27886" w:rsidRDefault="00E27886" w:rsidP="00E27886">
      <w:pPr>
        <w:pStyle w:val="ListParagraph"/>
        <w:numPr>
          <w:ilvl w:val="0"/>
          <w:numId w:val="4"/>
        </w:numPr>
      </w:pPr>
      <w:r>
        <w:t xml:space="preserve">C = 70-79.9% = </w:t>
      </w:r>
      <w:r w:rsidR="005E78F9">
        <w:t>525-599</w:t>
      </w:r>
    </w:p>
    <w:p w14:paraId="2287F5E7" w14:textId="5F0B9D2B" w:rsidR="00E27886" w:rsidRDefault="00E27886" w:rsidP="00E27886">
      <w:pPr>
        <w:pStyle w:val="ListParagraph"/>
        <w:numPr>
          <w:ilvl w:val="0"/>
          <w:numId w:val="4"/>
        </w:numPr>
      </w:pPr>
      <w:r>
        <w:t xml:space="preserve">D = 60-69.9% = </w:t>
      </w:r>
      <w:r w:rsidR="005E78F9">
        <w:t>450-524</w:t>
      </w:r>
    </w:p>
    <w:p w14:paraId="54F171F0" w14:textId="6C630F7D" w:rsidR="00E27886" w:rsidRDefault="00E27886" w:rsidP="00E27886">
      <w:pPr>
        <w:pStyle w:val="ListParagraph"/>
        <w:numPr>
          <w:ilvl w:val="0"/>
          <w:numId w:val="4"/>
        </w:numPr>
      </w:pPr>
      <w:r>
        <w:t xml:space="preserve">F = 60% or lower = </w:t>
      </w:r>
      <w:r w:rsidR="005E78F9">
        <w:t>449</w:t>
      </w:r>
      <w:r>
        <w:t xml:space="preserve"> and Lower </w:t>
      </w:r>
    </w:p>
    <w:p w14:paraId="4DACE7EB" w14:textId="77777777" w:rsidR="00E27886" w:rsidRPr="0036716D" w:rsidRDefault="00E27886" w:rsidP="00E27886"/>
    <w:p w14:paraId="7D49F324" w14:textId="77777777" w:rsidR="00E27886" w:rsidRPr="006610EF" w:rsidRDefault="00E27886" w:rsidP="00E27886">
      <w:pPr>
        <w:rPr>
          <w:b/>
          <w:bCs/>
          <w:u w:val="single"/>
        </w:rPr>
      </w:pPr>
      <w:r w:rsidRPr="006610EF">
        <w:rPr>
          <w:b/>
          <w:bCs/>
          <w:u w:val="single"/>
        </w:rPr>
        <w:t>Policy for Assignments, Class Activity Days, and Exams</w:t>
      </w:r>
    </w:p>
    <w:p w14:paraId="6F216493" w14:textId="4720C389" w:rsidR="00E27886" w:rsidRDefault="00E27886" w:rsidP="00E27886">
      <w:pPr>
        <w:rPr>
          <w:b/>
          <w:bCs/>
        </w:rPr>
      </w:pPr>
      <w:r>
        <w:t xml:space="preserve">All assignments will be turned in by the due date- NO LATE ASSIGNMENTS ACCEPTED, unless previously discussed and we have agreed on an extension and due date. </w:t>
      </w:r>
      <w:r w:rsidRPr="00AE4242">
        <w:rPr>
          <w:rFonts w:eastAsia="Calibri"/>
          <w:b/>
          <w:bCs/>
          <w:color w:val="000000"/>
        </w:rPr>
        <w:t>Assignments submitted/uploaded as a document other than doc., docx., or pdf will NOT be graded and receive a 0.</w:t>
      </w:r>
      <w:r>
        <w:rPr>
          <w:rFonts w:eastAsia="Calibri"/>
          <w:b/>
          <w:bCs/>
          <w:color w:val="000000"/>
        </w:rPr>
        <w:t xml:space="preserve"> </w:t>
      </w:r>
      <w:r>
        <w:t xml:space="preserve">There will be </w:t>
      </w:r>
      <w:r w:rsidR="00C15E55">
        <w:t xml:space="preserve">a </w:t>
      </w:r>
      <w:r>
        <w:t>class activity day (that is based on attendance (Motor Assessments Assignment #5 –</w:t>
      </w:r>
      <w:r w:rsidRPr="00AE4242">
        <w:rPr>
          <w:b/>
          <w:bCs/>
        </w:rPr>
        <w:t>11/</w:t>
      </w:r>
      <w:r w:rsidR="000F2C45">
        <w:rPr>
          <w:b/>
          <w:bCs/>
        </w:rPr>
        <w:t>4</w:t>
      </w:r>
      <w:r>
        <w:t xml:space="preserve">). To earn your </w:t>
      </w:r>
      <w:r w:rsidR="00C15E55">
        <w:t>grade,</w:t>
      </w:r>
      <w:r>
        <w:t xml:space="preserve"> you must arrive on time, attend and participate for the entire class time, and turn in the required activity. </w:t>
      </w:r>
      <w:r w:rsidR="0009145D" w:rsidRPr="0009145D">
        <w:t xml:space="preserve">Exams must be completed during the scheduled class period on the assigned day. </w:t>
      </w:r>
      <w:r w:rsidR="0009145D" w:rsidRPr="0009145D">
        <w:rPr>
          <w:b/>
          <w:bCs/>
        </w:rPr>
        <w:t>No make-up exams will be given</w:t>
      </w:r>
      <w:r w:rsidR="0009145D">
        <w:rPr>
          <w:b/>
          <w:bCs/>
        </w:rPr>
        <w:t>.</w:t>
      </w:r>
    </w:p>
    <w:p w14:paraId="10B48E99" w14:textId="77777777" w:rsidR="0009145D" w:rsidRDefault="0009145D" w:rsidP="00E27886"/>
    <w:p w14:paraId="6F1C4FFD" w14:textId="77777777" w:rsidR="00E27886" w:rsidRPr="006610EF" w:rsidRDefault="00E27886" w:rsidP="00E27886">
      <w:pPr>
        <w:rPr>
          <w:b/>
          <w:bCs/>
          <w:u w:val="single"/>
        </w:rPr>
      </w:pPr>
      <w:r w:rsidRPr="006610EF">
        <w:rPr>
          <w:b/>
          <w:bCs/>
          <w:u w:val="single"/>
        </w:rPr>
        <w:t xml:space="preserve">Attendance and Participation </w:t>
      </w:r>
    </w:p>
    <w:p w14:paraId="2C358F07" w14:textId="041CFA6C" w:rsidR="00E27886" w:rsidRDefault="00E27886" w:rsidP="00E27886">
      <w:pPr>
        <w:rPr>
          <w:rFonts w:eastAsiaTheme="minorEastAsia" w:cstheme="minorHAnsi"/>
        </w:rPr>
      </w:pPr>
      <w:r>
        <w:t xml:space="preserve">Attendance will be taken randomly throughout the semester through pop-quizzes and in-class activities. Quizzes and in-class activities </w:t>
      </w:r>
      <w:r w:rsidR="00C15E55">
        <w:t>cannot</w:t>
      </w:r>
      <w:r w:rsidRPr="00CB4D1C">
        <w:rPr>
          <w:b/>
          <w:bCs/>
        </w:rPr>
        <w:t xml:space="preserve"> </w:t>
      </w:r>
      <w:r>
        <w:t xml:space="preserve">be made up, so it is important to make sure you are present in class and understand the material that is presented. Research has shown that students who attend class are more likely to be successful. Students who attend class regularly are informed, have opportunities to connect with others, and can ask questions if needed. I encourage all students to attend class to make this a meaningful course. There will be class discussions where contributing your experiences can advance our understanding of lecture concepts. </w:t>
      </w:r>
      <w:r w:rsidRPr="00FA2E10">
        <w:rPr>
          <w:rFonts w:eastAsiaTheme="minorEastAsia" w:cstheme="minorHAnsi"/>
        </w:rPr>
        <w:t>If you run into challenges that require you to miss a class, please contact me.</w:t>
      </w:r>
      <w:r>
        <w:rPr>
          <w:rFonts w:eastAsiaTheme="minorEastAsia" w:cstheme="minorHAnsi"/>
        </w:rPr>
        <w:t xml:space="preserve"> </w:t>
      </w:r>
    </w:p>
    <w:p w14:paraId="1DBCCB99" w14:textId="77777777" w:rsidR="00E27886" w:rsidRDefault="00E27886" w:rsidP="00E27886">
      <w:pPr>
        <w:rPr>
          <w:rFonts w:eastAsiaTheme="minorEastAsia" w:cstheme="minorHAnsi"/>
          <w:b/>
          <w:bCs/>
        </w:rPr>
      </w:pPr>
    </w:p>
    <w:p w14:paraId="6EDB6E11" w14:textId="77777777" w:rsidR="00E27886" w:rsidRPr="006610EF" w:rsidRDefault="00E27886" w:rsidP="00E27886">
      <w:pPr>
        <w:rPr>
          <w:rFonts w:eastAsiaTheme="minorEastAsia" w:cstheme="minorHAnsi"/>
          <w:b/>
          <w:bCs/>
          <w:u w:val="single"/>
        </w:rPr>
      </w:pPr>
      <w:r w:rsidRPr="006610EF">
        <w:rPr>
          <w:rFonts w:eastAsiaTheme="minorEastAsia" w:cstheme="minorHAnsi"/>
          <w:b/>
          <w:bCs/>
          <w:u w:val="single"/>
        </w:rPr>
        <w:t xml:space="preserve">In-Class Pop Quizzes </w:t>
      </w:r>
    </w:p>
    <w:p w14:paraId="731A78EF" w14:textId="77777777" w:rsidR="00E27886" w:rsidRPr="0036716D" w:rsidRDefault="00E27886" w:rsidP="00E27886">
      <w:pPr>
        <w:rPr>
          <w:rFonts w:eastAsiaTheme="minorEastAsia" w:cstheme="minorHAnsi"/>
        </w:rPr>
      </w:pPr>
      <w:r>
        <w:rPr>
          <w:rFonts w:eastAsiaTheme="minorEastAsia" w:cstheme="minorHAnsi"/>
        </w:rPr>
        <w:t xml:space="preserve">Sometime during ten separate and unannounced class periods, a pop quiz covering material from the previous class or an in-class activity will be administered. Pop-quizzes will consist of either T/F, MC or fill-in the blank questions. You must be present when the quiz is administered </w:t>
      </w:r>
      <w:proofErr w:type="gramStart"/>
      <w:r>
        <w:rPr>
          <w:rFonts w:eastAsiaTheme="minorEastAsia" w:cstheme="minorHAnsi"/>
        </w:rPr>
        <w:t>in order to</w:t>
      </w:r>
      <w:proofErr w:type="gramEnd"/>
      <w:r>
        <w:rPr>
          <w:rFonts w:eastAsiaTheme="minorEastAsia" w:cstheme="minorHAnsi"/>
        </w:rPr>
        <w:t xml:space="preserve"> take the quiz and receive a score. Pop-Quizzes ensure you are reviewing course content outside of class. </w:t>
      </w:r>
    </w:p>
    <w:p w14:paraId="599E6547" w14:textId="77777777" w:rsidR="00E27886" w:rsidRDefault="00E27886" w:rsidP="00E27886"/>
    <w:p w14:paraId="2CA049C2" w14:textId="77777777" w:rsidR="00E27886" w:rsidRDefault="00E27886" w:rsidP="00E27886"/>
    <w:p w14:paraId="1C3A5FB6" w14:textId="77777777" w:rsidR="00E27886" w:rsidRDefault="00E27886" w:rsidP="00E27886"/>
    <w:p w14:paraId="6B918891" w14:textId="77777777" w:rsidR="00E27886" w:rsidRDefault="00E27886" w:rsidP="00E27886">
      <w:pPr>
        <w:rPr>
          <w:b/>
          <w:bCs/>
          <w:u w:val="single"/>
        </w:rPr>
      </w:pPr>
    </w:p>
    <w:p w14:paraId="0676807E" w14:textId="3567D635" w:rsidR="00E27886" w:rsidRPr="006610EF" w:rsidRDefault="00E27886" w:rsidP="00E27886">
      <w:pPr>
        <w:rPr>
          <w:b/>
          <w:bCs/>
          <w:u w:val="single"/>
        </w:rPr>
      </w:pPr>
      <w:r w:rsidRPr="006610EF">
        <w:rPr>
          <w:b/>
          <w:bCs/>
          <w:u w:val="single"/>
        </w:rPr>
        <w:lastRenderedPageBreak/>
        <w:t>Exams</w:t>
      </w:r>
    </w:p>
    <w:p w14:paraId="0B2C1E2B" w14:textId="317DC5AF" w:rsidR="00E27886" w:rsidRDefault="00E27886" w:rsidP="00E27886">
      <w:pPr>
        <w:rPr>
          <w:color w:val="000000" w:themeColor="text1"/>
        </w:rPr>
      </w:pPr>
      <w:r>
        <w:t xml:space="preserve">There will be three exams for this course that will include a variety of questions including multiple choice, T/F, and fill in the blank. Questions will be drawn from in-class lectures and discussions conducted throughout the course. Each exam will consist of </w:t>
      </w:r>
      <w:r w:rsidR="00C15E55">
        <w:t>5</w:t>
      </w:r>
      <w:r>
        <w:t xml:space="preserve">0 questions and will be taken </w:t>
      </w:r>
      <w:r w:rsidR="00C15E55">
        <w:t>in-person</w:t>
      </w:r>
      <w:r>
        <w:t xml:space="preserve"> according to course schedule </w:t>
      </w:r>
      <w:r w:rsidRPr="002E59AC">
        <w:rPr>
          <w:b/>
          <w:bCs/>
        </w:rPr>
        <w:t>(9/1</w:t>
      </w:r>
      <w:r w:rsidR="004045D0">
        <w:rPr>
          <w:b/>
          <w:bCs/>
        </w:rPr>
        <w:t>6</w:t>
      </w:r>
      <w:r w:rsidRPr="002E59AC">
        <w:rPr>
          <w:b/>
          <w:bCs/>
        </w:rPr>
        <w:t>, 10/</w:t>
      </w:r>
      <w:r w:rsidR="004045D0">
        <w:rPr>
          <w:b/>
          <w:bCs/>
        </w:rPr>
        <w:t>7</w:t>
      </w:r>
      <w:r w:rsidRPr="002E59AC">
        <w:rPr>
          <w:b/>
          <w:bCs/>
        </w:rPr>
        <w:t>, 11/1</w:t>
      </w:r>
      <w:r w:rsidR="004045D0">
        <w:rPr>
          <w:b/>
          <w:bCs/>
        </w:rPr>
        <w:t>6</w:t>
      </w:r>
      <w:r w:rsidRPr="002E59AC">
        <w:rPr>
          <w:b/>
          <w:bCs/>
        </w:rPr>
        <w:t>)</w:t>
      </w:r>
      <w:r w:rsidR="00C15E55">
        <w:t xml:space="preserve">. </w:t>
      </w:r>
      <w:r w:rsidR="005E78F9" w:rsidRPr="005E78F9">
        <w:rPr>
          <w:b/>
          <w:bCs/>
        </w:rPr>
        <w:t>The final exam will be on Saturday, December 5</w:t>
      </w:r>
      <w:r w:rsidR="005E78F9" w:rsidRPr="005E78F9">
        <w:rPr>
          <w:b/>
          <w:bCs/>
          <w:vertAlign w:val="superscript"/>
        </w:rPr>
        <w:t>th</w:t>
      </w:r>
      <w:r w:rsidR="005E78F9" w:rsidRPr="005E78F9">
        <w:rPr>
          <w:b/>
          <w:bCs/>
        </w:rPr>
        <w:t xml:space="preserve"> from 1:00PM to 3:00PM.</w:t>
      </w:r>
      <w:r w:rsidR="005E78F9">
        <w:t xml:space="preserve"> </w:t>
      </w:r>
    </w:p>
    <w:p w14:paraId="368E1A88" w14:textId="77777777" w:rsidR="00E27886" w:rsidRDefault="00E27886" w:rsidP="00E27886">
      <w:pPr>
        <w:rPr>
          <w:color w:val="000000" w:themeColor="text1"/>
        </w:rPr>
      </w:pPr>
    </w:p>
    <w:p w14:paraId="049CB51E" w14:textId="77777777" w:rsidR="00E27886" w:rsidRPr="006610EF" w:rsidRDefault="00E27886" w:rsidP="00E27886">
      <w:pPr>
        <w:rPr>
          <w:b/>
          <w:bCs/>
          <w:color w:val="000000" w:themeColor="text1"/>
          <w:u w:val="single"/>
        </w:rPr>
      </w:pPr>
      <w:r w:rsidRPr="006610EF">
        <w:rPr>
          <w:b/>
          <w:bCs/>
          <w:color w:val="000000" w:themeColor="text1"/>
          <w:u w:val="single"/>
        </w:rPr>
        <w:t xml:space="preserve">Culture of the Classroom </w:t>
      </w:r>
    </w:p>
    <w:p w14:paraId="0ADCEDFC" w14:textId="77777777" w:rsidR="00E27886" w:rsidRDefault="00E27886" w:rsidP="00E27886">
      <w:pPr>
        <w:rPr>
          <w:i/>
          <w:iCs/>
          <w:color w:val="000000" w:themeColor="text1"/>
        </w:rPr>
      </w:pPr>
      <w:r>
        <w:rPr>
          <w:i/>
          <w:iCs/>
          <w:color w:val="000000" w:themeColor="text1"/>
        </w:rPr>
        <w:t xml:space="preserve">As your instructor, I will strive to: </w:t>
      </w:r>
    </w:p>
    <w:p w14:paraId="58A284DB" w14:textId="77777777" w:rsidR="00E27886" w:rsidRPr="0036730B" w:rsidRDefault="00E27886" w:rsidP="00E27886">
      <w:pPr>
        <w:pStyle w:val="ListParagraph"/>
        <w:numPr>
          <w:ilvl w:val="0"/>
          <w:numId w:val="6"/>
        </w:numPr>
        <w:rPr>
          <w:i/>
          <w:iCs/>
          <w:color w:val="000000" w:themeColor="text1"/>
        </w:rPr>
      </w:pPr>
      <w:r>
        <w:rPr>
          <w:color w:val="000000" w:themeColor="text1"/>
        </w:rPr>
        <w:t>Be prepared</w:t>
      </w:r>
    </w:p>
    <w:p w14:paraId="6DCFBB1E" w14:textId="77777777" w:rsidR="00E27886" w:rsidRPr="0036730B" w:rsidRDefault="00E27886" w:rsidP="00E27886">
      <w:pPr>
        <w:pStyle w:val="ListParagraph"/>
        <w:numPr>
          <w:ilvl w:val="0"/>
          <w:numId w:val="6"/>
        </w:numPr>
        <w:rPr>
          <w:i/>
          <w:iCs/>
          <w:color w:val="000000" w:themeColor="text1"/>
        </w:rPr>
      </w:pPr>
      <w:r>
        <w:rPr>
          <w:color w:val="000000" w:themeColor="text1"/>
        </w:rPr>
        <w:t xml:space="preserve">Grade in a fair and consistent manner </w:t>
      </w:r>
    </w:p>
    <w:p w14:paraId="554A6DE0" w14:textId="77777777" w:rsidR="00E27886" w:rsidRPr="0036730B" w:rsidRDefault="00E27886" w:rsidP="00E27886">
      <w:pPr>
        <w:pStyle w:val="ListParagraph"/>
        <w:numPr>
          <w:ilvl w:val="0"/>
          <w:numId w:val="6"/>
        </w:numPr>
        <w:rPr>
          <w:i/>
          <w:iCs/>
          <w:color w:val="000000" w:themeColor="text1"/>
        </w:rPr>
      </w:pPr>
      <w:r>
        <w:rPr>
          <w:color w:val="000000" w:themeColor="text1"/>
        </w:rPr>
        <w:t>Be accessible to assist students outside of class</w:t>
      </w:r>
    </w:p>
    <w:p w14:paraId="23660D82" w14:textId="77777777" w:rsidR="00E27886" w:rsidRPr="0036730B" w:rsidRDefault="00E27886" w:rsidP="00E27886">
      <w:pPr>
        <w:pStyle w:val="ListParagraph"/>
        <w:numPr>
          <w:ilvl w:val="0"/>
          <w:numId w:val="6"/>
        </w:numPr>
        <w:rPr>
          <w:i/>
          <w:iCs/>
          <w:color w:val="000000" w:themeColor="text1"/>
        </w:rPr>
      </w:pPr>
      <w:r>
        <w:rPr>
          <w:color w:val="000000" w:themeColor="text1"/>
        </w:rPr>
        <w:t xml:space="preserve">Be understanding and helpful when students are uncertain of the material </w:t>
      </w:r>
    </w:p>
    <w:p w14:paraId="1D20F39E" w14:textId="77777777" w:rsidR="00E27886" w:rsidRPr="0036730B" w:rsidRDefault="00E27886" w:rsidP="00E27886">
      <w:pPr>
        <w:pStyle w:val="ListParagraph"/>
        <w:numPr>
          <w:ilvl w:val="0"/>
          <w:numId w:val="6"/>
        </w:numPr>
        <w:rPr>
          <w:i/>
          <w:iCs/>
          <w:color w:val="000000" w:themeColor="text1"/>
        </w:rPr>
      </w:pPr>
      <w:r>
        <w:rPr>
          <w:color w:val="000000" w:themeColor="text1"/>
        </w:rPr>
        <w:t>Give ample time to complete assignments and remind students of due dates</w:t>
      </w:r>
    </w:p>
    <w:p w14:paraId="142EC181" w14:textId="77777777" w:rsidR="00E27886" w:rsidRPr="0036730B" w:rsidRDefault="00E27886" w:rsidP="00E27886">
      <w:pPr>
        <w:pStyle w:val="ListParagraph"/>
        <w:numPr>
          <w:ilvl w:val="0"/>
          <w:numId w:val="6"/>
        </w:numPr>
        <w:rPr>
          <w:i/>
          <w:iCs/>
          <w:color w:val="000000" w:themeColor="text1"/>
        </w:rPr>
      </w:pPr>
      <w:r>
        <w:rPr>
          <w:color w:val="000000" w:themeColor="text1"/>
        </w:rPr>
        <w:t>Respect each student’s opinions, priorities, strengths and weaknesses.</w:t>
      </w:r>
    </w:p>
    <w:p w14:paraId="60C221D1" w14:textId="77777777" w:rsidR="00E27886" w:rsidRDefault="00E27886" w:rsidP="00E27886"/>
    <w:p w14:paraId="1298325C" w14:textId="77777777" w:rsidR="00E27886" w:rsidRDefault="00E27886" w:rsidP="00E27886">
      <w:pPr>
        <w:rPr>
          <w:i/>
          <w:iCs/>
        </w:rPr>
      </w:pPr>
      <w:r>
        <w:rPr>
          <w:i/>
          <w:iCs/>
        </w:rPr>
        <w:t>In return, I ask that you as the students to:</w:t>
      </w:r>
    </w:p>
    <w:p w14:paraId="73D0A852" w14:textId="77777777" w:rsidR="00E27886" w:rsidRPr="0036730B" w:rsidRDefault="00E27886" w:rsidP="00E27886">
      <w:pPr>
        <w:pStyle w:val="ListParagraph"/>
        <w:numPr>
          <w:ilvl w:val="0"/>
          <w:numId w:val="7"/>
        </w:numPr>
        <w:rPr>
          <w:i/>
          <w:iCs/>
        </w:rPr>
      </w:pPr>
      <w:r>
        <w:t>Communicate in a professional and responsible fashion, informing me in the event of absences</w:t>
      </w:r>
    </w:p>
    <w:p w14:paraId="26D634C5" w14:textId="77777777" w:rsidR="00E27886" w:rsidRPr="0036730B" w:rsidRDefault="00E27886" w:rsidP="00E27886">
      <w:pPr>
        <w:pStyle w:val="ListParagraph"/>
        <w:numPr>
          <w:ilvl w:val="0"/>
          <w:numId w:val="7"/>
        </w:numPr>
        <w:rPr>
          <w:i/>
          <w:iCs/>
        </w:rPr>
      </w:pPr>
      <w:r>
        <w:t xml:space="preserve">Be a cooperative and engaged manner of our classroom </w:t>
      </w:r>
    </w:p>
    <w:p w14:paraId="02B34176" w14:textId="77777777" w:rsidR="00E27886" w:rsidRPr="0036730B" w:rsidRDefault="00E27886" w:rsidP="00E27886">
      <w:pPr>
        <w:pStyle w:val="ListParagraph"/>
        <w:numPr>
          <w:ilvl w:val="0"/>
          <w:numId w:val="7"/>
        </w:numPr>
        <w:rPr>
          <w:i/>
          <w:iCs/>
        </w:rPr>
      </w:pPr>
      <w:r>
        <w:t xml:space="preserve">Arrive on time </w:t>
      </w:r>
    </w:p>
    <w:p w14:paraId="31E301D1" w14:textId="77777777" w:rsidR="00E27886" w:rsidRPr="0036730B" w:rsidRDefault="00E27886" w:rsidP="00E27886">
      <w:pPr>
        <w:pStyle w:val="ListParagraph"/>
        <w:numPr>
          <w:ilvl w:val="0"/>
          <w:numId w:val="7"/>
        </w:numPr>
        <w:rPr>
          <w:i/>
          <w:iCs/>
        </w:rPr>
      </w:pPr>
      <w:r>
        <w:t>No phones and other devices unless you are using your laptop for class</w:t>
      </w:r>
    </w:p>
    <w:p w14:paraId="6CC9805F" w14:textId="77777777" w:rsidR="00E27886" w:rsidRPr="00344017" w:rsidRDefault="00E27886" w:rsidP="00E27886">
      <w:pPr>
        <w:pStyle w:val="ListParagraph"/>
        <w:numPr>
          <w:ilvl w:val="0"/>
          <w:numId w:val="7"/>
        </w:numPr>
        <w:rPr>
          <w:i/>
          <w:iCs/>
        </w:rPr>
      </w:pPr>
      <w:r>
        <w:t xml:space="preserve">Refrain from activities that disengage you from class or distract others (Chatting, web browsing, text-messaging, </w:t>
      </w:r>
      <w:proofErr w:type="spellStart"/>
      <w:r>
        <w:t>etc</w:t>
      </w:r>
      <w:proofErr w:type="spellEnd"/>
      <w:r>
        <w:t xml:space="preserve">) </w:t>
      </w:r>
    </w:p>
    <w:p w14:paraId="094EBE5E" w14:textId="77777777" w:rsidR="00E27886" w:rsidRPr="0036730B" w:rsidRDefault="00E27886" w:rsidP="00E27886">
      <w:pPr>
        <w:pStyle w:val="ListParagraph"/>
        <w:numPr>
          <w:ilvl w:val="0"/>
          <w:numId w:val="7"/>
        </w:numPr>
        <w:rPr>
          <w:i/>
          <w:iCs/>
        </w:rPr>
      </w:pPr>
      <w:r>
        <w:t xml:space="preserve">Inform me before class if you need to leave class early or if you need to be prepared for emergency communication </w:t>
      </w:r>
    </w:p>
    <w:p w14:paraId="2CE9C762" w14:textId="77777777" w:rsidR="00E27886" w:rsidRDefault="00E27886" w:rsidP="00E27886"/>
    <w:p w14:paraId="1F92CD06" w14:textId="77777777" w:rsidR="00E27886" w:rsidRPr="006610EF" w:rsidRDefault="00E27886" w:rsidP="00E27886">
      <w:pPr>
        <w:rPr>
          <w:b/>
          <w:bCs/>
          <w:u w:val="single"/>
        </w:rPr>
      </w:pPr>
      <w:r w:rsidRPr="006610EF">
        <w:rPr>
          <w:b/>
          <w:bCs/>
          <w:u w:val="single"/>
        </w:rPr>
        <w:t xml:space="preserve">American with Disabilities Compliance </w:t>
      </w:r>
    </w:p>
    <w:p w14:paraId="5DD03186" w14:textId="77777777" w:rsidR="00E27886" w:rsidRDefault="00E27886" w:rsidP="00E27886">
      <w:r>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accommodations at any </w:t>
      </w:r>
      <w:proofErr w:type="gramStart"/>
      <w:r>
        <w:t>time,</w:t>
      </w:r>
      <w:proofErr w:type="gramEnd"/>
      <w:r>
        <w:t xml:space="preserv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Office of Disability Access website at https://studentaffairs.unt.edu/office-disability-access. You may also contact ODA by phone at (940) 565-4323.</w:t>
      </w:r>
    </w:p>
    <w:p w14:paraId="1708D36C" w14:textId="77777777" w:rsidR="00E27886" w:rsidRDefault="00E27886" w:rsidP="00E27886"/>
    <w:p w14:paraId="48A3A5BC" w14:textId="77777777" w:rsidR="00E27886" w:rsidRPr="006610EF" w:rsidRDefault="00E27886" w:rsidP="00E27886">
      <w:pPr>
        <w:rPr>
          <w:b/>
          <w:bCs/>
          <w:u w:val="single"/>
        </w:rPr>
      </w:pPr>
      <w:r w:rsidRPr="006610EF">
        <w:rPr>
          <w:b/>
          <w:bCs/>
          <w:u w:val="single"/>
        </w:rPr>
        <w:t xml:space="preserve">Family Educational Rights and Privacy Act (FERPA Information) </w:t>
      </w:r>
    </w:p>
    <w:p w14:paraId="4919EC6C" w14:textId="77777777" w:rsidR="00E27886" w:rsidRDefault="00E27886" w:rsidP="00E27886">
      <w:r>
        <w:t xml:space="preserve">Students have the right to expect their grades </w:t>
      </w:r>
      <w:proofErr w:type="gramStart"/>
      <w:r>
        <w:t>will be</w:t>
      </w:r>
      <w:proofErr w:type="gramEnd"/>
      <w:r>
        <w:t xml:space="preserve"> kept confidential. There are a few things, because of the size and/or nature of the class, the instructor must advise </w:t>
      </w:r>
      <w:proofErr w:type="gramStart"/>
      <w:r>
        <w:t>you of</w:t>
      </w:r>
      <w:proofErr w:type="gramEnd"/>
      <w:r>
        <w:t xml:space="preserve"> regarding collection and distribution of test results, quiz scores, assignments, projects, etc. During this class it may be necessary for you to pass your assignments forward to the instructor or it may be necessary for the instructor to call your name and then return your completed assignment to you by passing it across the room. The instructor, under the reasonable assumption guidelines, assumes students are collecting ONLY their own materials. Every attempt will be made to keep your information confidential.  Neither your course grades nor grades for any assignment will be posted in a way that could result in your being identified by other students or faculty members.</w:t>
      </w:r>
    </w:p>
    <w:p w14:paraId="028FBDE2" w14:textId="77777777" w:rsidR="00E27886" w:rsidRDefault="00E27886" w:rsidP="00E27886">
      <w:pPr>
        <w:rPr>
          <w:b/>
          <w:bCs/>
        </w:rPr>
      </w:pPr>
    </w:p>
    <w:p w14:paraId="5F7447FD" w14:textId="77777777" w:rsidR="00E27886" w:rsidRDefault="00E27886" w:rsidP="00E27886">
      <w:pPr>
        <w:rPr>
          <w:b/>
          <w:bCs/>
          <w:u w:val="single"/>
        </w:rPr>
      </w:pPr>
    </w:p>
    <w:p w14:paraId="60D29AD3" w14:textId="77777777" w:rsidR="00C15E55" w:rsidRDefault="00C15E55" w:rsidP="00E27886">
      <w:pPr>
        <w:rPr>
          <w:b/>
          <w:bCs/>
          <w:u w:val="single"/>
        </w:rPr>
      </w:pPr>
    </w:p>
    <w:p w14:paraId="21B3111B" w14:textId="77777777" w:rsidR="00437FE6" w:rsidRDefault="00437FE6" w:rsidP="00E27886">
      <w:pPr>
        <w:rPr>
          <w:b/>
          <w:bCs/>
          <w:u w:val="single"/>
        </w:rPr>
      </w:pPr>
    </w:p>
    <w:p w14:paraId="4AFDF082" w14:textId="6E85E51A" w:rsidR="00E27886" w:rsidRPr="006610EF" w:rsidRDefault="00E27886" w:rsidP="00E27886">
      <w:pPr>
        <w:rPr>
          <w:b/>
          <w:bCs/>
          <w:u w:val="single"/>
        </w:rPr>
      </w:pPr>
      <w:r w:rsidRPr="006610EF">
        <w:rPr>
          <w:b/>
          <w:bCs/>
          <w:u w:val="single"/>
        </w:rPr>
        <w:lastRenderedPageBreak/>
        <w:t xml:space="preserve">Academic Dishonesty </w:t>
      </w:r>
    </w:p>
    <w:p w14:paraId="0B008D16" w14:textId="079EDAC5" w:rsidR="00E27886" w:rsidRDefault="00E27886" w:rsidP="00E27886">
      <w:r>
        <w:t xml:space="preserve">Cheating will not be tolerated in this class. You are not to receive information from another student or give information to another student during an exam or quiz. </w:t>
      </w:r>
      <w:proofErr w:type="gramStart"/>
      <w:r>
        <w:t>Students caught</w:t>
      </w:r>
      <w:proofErr w:type="gramEnd"/>
      <w:r>
        <w:t xml:space="preserve"> cheating during an exam will be charged under the University’s Code of Student Conduct. Among other punishments, students found guilty run the risk of having their score changed to a zero, receiving a grade of F for the course, and/or dismissal from the University. Academic dishonesty includes cheating, plagiarism, fabrication, and facilitating academic dishonesty. Cheating refers to collaborating on assignments that are not meant to be group work and using unauthorized materials. Plagiarism refers to presenting ideas, words, or statements of another person without giving credit to that person. </w:t>
      </w:r>
    </w:p>
    <w:p w14:paraId="26D9B2EB" w14:textId="77777777" w:rsidR="0014416C" w:rsidRDefault="0014416C" w:rsidP="00E27886"/>
    <w:p w14:paraId="24AFE091" w14:textId="5C33BDD2" w:rsidR="0014416C" w:rsidRDefault="0014416C" w:rsidP="00E27886">
      <w:r w:rsidRPr="0014416C">
        <w:t>In this course, I want you to engage deeply with the materials and develop your own critical thinking and writing skills. For this reason, the use of Generative AI (GenAI) tools like [insert tool(s) here, e.g., Claude, ChatGPT, and Gemini] is not permitted. While these tools can be helpful in some contexts, they do not align with our goal of fostering the development of your independent thinking. Using GenAI to complete any part of an assignment, exam, or coursework will be considered a violation of academic integrity, as it prevents the development of your own skills, and will be addressed according to the Student Academic Integrity policy (https://policy.unt.edu/policy/06-003).</w:t>
      </w:r>
    </w:p>
    <w:p w14:paraId="2F314103" w14:textId="77777777" w:rsidR="00E27886" w:rsidRDefault="00E27886" w:rsidP="00E27886"/>
    <w:p w14:paraId="0F97D687" w14:textId="77777777" w:rsidR="00E27886" w:rsidRPr="006610EF" w:rsidRDefault="00E27886" w:rsidP="00E27886">
      <w:pPr>
        <w:rPr>
          <w:b/>
          <w:bCs/>
          <w:u w:val="single"/>
        </w:rPr>
      </w:pPr>
      <w:r w:rsidRPr="006610EF">
        <w:rPr>
          <w:b/>
          <w:bCs/>
          <w:u w:val="single"/>
        </w:rPr>
        <w:t>Acceptable Student Behavior</w:t>
      </w:r>
    </w:p>
    <w:p w14:paraId="4F0DA2A1" w14:textId="77777777" w:rsidR="00E27886" w:rsidRDefault="00E27886" w:rsidP="00E27886">
      <w: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Visit UNT’s Code of Student Conduct (https://deanofstudents.unt.edu/conduct) to learn more. </w:t>
      </w:r>
    </w:p>
    <w:p w14:paraId="5924CD0F" w14:textId="77777777" w:rsidR="00E27886" w:rsidRDefault="00E27886" w:rsidP="00E27886"/>
    <w:p w14:paraId="73DB98BB" w14:textId="77777777" w:rsidR="00E27886" w:rsidRPr="006610EF" w:rsidRDefault="00E27886" w:rsidP="00E27886">
      <w:pPr>
        <w:rPr>
          <w:b/>
          <w:bCs/>
          <w:u w:val="single"/>
        </w:rPr>
      </w:pPr>
      <w:r w:rsidRPr="006610EF">
        <w:rPr>
          <w:b/>
          <w:bCs/>
          <w:u w:val="single"/>
        </w:rPr>
        <w:t>Prohibition of Discrimination, Harassment, and Retaliation (Policy 16.004)</w:t>
      </w:r>
    </w:p>
    <w:p w14:paraId="4A7F276F" w14:textId="77777777" w:rsidR="00E27886" w:rsidRDefault="00E27886" w:rsidP="00E27886">
      <w:r>
        <w:t xml:space="preserve">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w:t>
      </w:r>
      <w:proofErr w:type="gramStart"/>
      <w:r>
        <w:t>investigates</w:t>
      </w:r>
      <w:proofErr w:type="gramEnd"/>
      <w:r>
        <w:t xml:space="preserve"> and takes remedial action when appropriate.</w:t>
      </w:r>
    </w:p>
    <w:p w14:paraId="0B189D93" w14:textId="77777777" w:rsidR="00E27886" w:rsidRDefault="00E27886" w:rsidP="00E27886">
      <w:r>
        <w:t xml:space="preserve"> </w:t>
      </w:r>
    </w:p>
    <w:p w14:paraId="4A61D87C" w14:textId="77777777" w:rsidR="00E27886" w:rsidRPr="006610EF" w:rsidRDefault="00E27886" w:rsidP="00E27886">
      <w:pPr>
        <w:rPr>
          <w:b/>
          <w:bCs/>
          <w:u w:val="single"/>
        </w:rPr>
      </w:pPr>
      <w:r w:rsidRPr="006610EF">
        <w:rPr>
          <w:b/>
          <w:bCs/>
          <w:u w:val="single"/>
        </w:rPr>
        <w:t>Retention of Student Records</w:t>
      </w:r>
    </w:p>
    <w:p w14:paraId="26BADCD9" w14:textId="77777777" w:rsidR="00E27886" w:rsidRDefault="00E27886" w:rsidP="00E27886">
      <w:r>
        <w:t>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w:t>
      </w:r>
    </w:p>
    <w:p w14:paraId="69B73577" w14:textId="77777777" w:rsidR="00E27886" w:rsidRDefault="00E27886" w:rsidP="00E27886">
      <w:pPr>
        <w:rPr>
          <w:b/>
          <w:bCs/>
        </w:rPr>
      </w:pPr>
    </w:p>
    <w:p w14:paraId="348AFEC2" w14:textId="77777777" w:rsidR="00E27886" w:rsidRPr="006610EF" w:rsidRDefault="00E27886" w:rsidP="00E27886">
      <w:pPr>
        <w:rPr>
          <w:b/>
          <w:bCs/>
          <w:u w:val="single"/>
        </w:rPr>
      </w:pPr>
      <w:r w:rsidRPr="006610EF">
        <w:rPr>
          <w:b/>
          <w:bCs/>
          <w:u w:val="single"/>
        </w:rPr>
        <w:t>Use of Student Work</w:t>
      </w:r>
    </w:p>
    <w:p w14:paraId="535C1ADD" w14:textId="77777777" w:rsidR="00E27886" w:rsidRDefault="00E27886" w:rsidP="00E27886">
      <w:r>
        <w:t xml:space="preserve">A student owns copyright for all work (e.g., software, photographs, reports, presentations, and email postings) he or she creates within a </w:t>
      </w:r>
      <w:proofErr w:type="gramStart"/>
      <w:r>
        <w:t>class</w:t>
      </w:r>
      <w:proofErr w:type="gramEnd"/>
      <w:r>
        <w:t xml:space="preserve"> and the University is not entitled to use any student work without the student’s permission unless </w:t>
      </w:r>
      <w:proofErr w:type="gramStart"/>
      <w:r>
        <w:t>all of</w:t>
      </w:r>
      <w:proofErr w:type="gramEnd"/>
      <w:r>
        <w:t xml:space="preserve"> the following criteria are met: </w:t>
      </w:r>
    </w:p>
    <w:p w14:paraId="0F7F6794" w14:textId="77777777" w:rsidR="00E27886" w:rsidRDefault="00E27886" w:rsidP="00E27886">
      <w:pPr>
        <w:pStyle w:val="ListParagraph"/>
        <w:numPr>
          <w:ilvl w:val="0"/>
          <w:numId w:val="8"/>
        </w:numPr>
      </w:pPr>
      <w:r>
        <w:t>The work is used only once</w:t>
      </w:r>
    </w:p>
    <w:p w14:paraId="25B563B2" w14:textId="77777777" w:rsidR="00E27886" w:rsidRDefault="00E27886" w:rsidP="00E27886">
      <w:pPr>
        <w:pStyle w:val="ListParagraph"/>
        <w:numPr>
          <w:ilvl w:val="0"/>
          <w:numId w:val="8"/>
        </w:numPr>
      </w:pPr>
      <w:r>
        <w:t>Work is not used to its entirety</w:t>
      </w:r>
    </w:p>
    <w:p w14:paraId="3ABE6FB8" w14:textId="77777777" w:rsidR="00E27886" w:rsidRDefault="00E27886" w:rsidP="00E27886">
      <w:pPr>
        <w:pStyle w:val="ListParagraph"/>
        <w:numPr>
          <w:ilvl w:val="0"/>
          <w:numId w:val="8"/>
        </w:numPr>
      </w:pPr>
      <w:r>
        <w:t>Use of the work does not affect any potential profits from the work</w:t>
      </w:r>
    </w:p>
    <w:p w14:paraId="36D0A755" w14:textId="77777777" w:rsidR="00E27886" w:rsidRDefault="00E27886" w:rsidP="00E27886">
      <w:pPr>
        <w:pStyle w:val="ListParagraph"/>
        <w:numPr>
          <w:ilvl w:val="0"/>
          <w:numId w:val="8"/>
        </w:numPr>
      </w:pPr>
      <w:r>
        <w:lastRenderedPageBreak/>
        <w:t xml:space="preserve">The student is not identified </w:t>
      </w:r>
    </w:p>
    <w:p w14:paraId="7DB03846" w14:textId="77777777" w:rsidR="00E27886" w:rsidRPr="00344017" w:rsidRDefault="00E27886" w:rsidP="00E27886">
      <w:pPr>
        <w:pStyle w:val="ListParagraph"/>
        <w:numPr>
          <w:ilvl w:val="0"/>
          <w:numId w:val="8"/>
        </w:numPr>
      </w:pPr>
      <w:r>
        <w:t>The work is identified as student work</w:t>
      </w:r>
    </w:p>
    <w:p w14:paraId="6C6BD1CF" w14:textId="77777777" w:rsidR="00E27886" w:rsidRDefault="00E27886" w:rsidP="00E27886"/>
    <w:p w14:paraId="7F5CE01E" w14:textId="77777777" w:rsidR="00E27886" w:rsidRDefault="00E27886" w:rsidP="00E27886">
      <w:r>
        <w:t xml:space="preserve">If the use of work does not meet </w:t>
      </w:r>
      <w:proofErr w:type="gramStart"/>
      <w:r>
        <w:t>all of</w:t>
      </w:r>
      <w:proofErr w:type="gramEnd"/>
      <w:r>
        <w:t xml:space="preserve"> the above criteria, then the University office or department using the work must obtain the student’s written permission. </w:t>
      </w:r>
    </w:p>
    <w:p w14:paraId="290ECAB9" w14:textId="77777777" w:rsidR="00E27886" w:rsidRDefault="00E27886" w:rsidP="00E27886"/>
    <w:p w14:paraId="3783DD5F" w14:textId="77777777" w:rsidR="00E27886" w:rsidRPr="006610EF" w:rsidRDefault="00E27886" w:rsidP="00E27886">
      <w:pPr>
        <w:rPr>
          <w:b/>
          <w:bCs/>
          <w:u w:val="single"/>
        </w:rPr>
      </w:pPr>
      <w:r w:rsidRPr="006610EF">
        <w:rPr>
          <w:b/>
          <w:bCs/>
          <w:u w:val="single"/>
        </w:rPr>
        <w:t xml:space="preserve">SPOT Evaluation (Student Perceptions of Teaching) </w:t>
      </w:r>
    </w:p>
    <w:p w14:paraId="58D047E6" w14:textId="77777777" w:rsidR="00E27886" w:rsidRDefault="00E27886" w:rsidP="00E27886">
      <w:r>
        <w:t xml:space="preserve">The Student Perceptions of Teaching (SPOT) is a requirement for all organized classes at UNT. This short survey will be made available to you at the end of the semester, providing </w:t>
      </w:r>
      <w:proofErr w:type="gramStart"/>
      <w:r>
        <w:t>you</w:t>
      </w:r>
      <w:proofErr w:type="gramEnd"/>
      <w:r>
        <w:t xml:space="preserve"> a chance to comment on how this class is taught. I am very interested in the feedback I get from students, as I work to continually improve my teaching. I consider the SPOT to be an important part of your participation in this class. Completion of the SPOT evaluation will add 5 points to your final grade. To receive credit for the SPOT evaluation, please complete the evaluation and submit a screen shot of your completion to the appropriate place on Canvas when it becomes available.  </w:t>
      </w:r>
    </w:p>
    <w:p w14:paraId="496319D9" w14:textId="77777777" w:rsidR="00E27886" w:rsidRDefault="00E27886" w:rsidP="00E27886"/>
    <w:p w14:paraId="79E364C2" w14:textId="77777777" w:rsidR="00E27886" w:rsidRDefault="00E27886" w:rsidP="00E27886">
      <w:pPr>
        <w:rPr>
          <w:b/>
          <w:bCs/>
          <w:u w:val="single"/>
        </w:rPr>
      </w:pPr>
      <w:r w:rsidRPr="005E2A2F">
        <w:rPr>
          <w:b/>
          <w:bCs/>
          <w:u w:val="single"/>
        </w:rPr>
        <w:t xml:space="preserve">Academic Success </w:t>
      </w:r>
    </w:p>
    <w:p w14:paraId="239D58E5" w14:textId="77777777" w:rsidR="00E27886" w:rsidRPr="00FA2E10" w:rsidRDefault="00E27886" w:rsidP="00E27886">
      <w:pPr>
        <w:pStyle w:val="xxmsonormal"/>
        <w:rPr>
          <w:rFonts w:ascii="Times New Roman" w:hAnsi="Times New Roman" w:cs="Times New Roman"/>
          <w:sz w:val="24"/>
          <w:szCs w:val="24"/>
        </w:rPr>
      </w:pPr>
      <w:r w:rsidRPr="00FA2E10">
        <w:rPr>
          <w:rStyle w:val="xxnormaltextrun"/>
          <w:rFonts w:ascii="Times New Roman" w:hAnsi="Times New Roman" w:cs="Times New Roman"/>
          <w:color w:val="000000"/>
          <w:sz w:val="24"/>
          <w:szCs w:val="24"/>
          <w:shd w:val="clear" w:color="auto" w:fill="FFFFFF"/>
        </w:rPr>
        <w:t xml:space="preserve">UNT strives to offer you a high-quality education and a supportive environment, so you learn and grow. As </w:t>
      </w:r>
      <w:proofErr w:type="spellStart"/>
      <w:proofErr w:type="gramStart"/>
      <w:r w:rsidRPr="00FA2E10">
        <w:rPr>
          <w:rStyle w:val="xxnormaltextrun"/>
          <w:rFonts w:ascii="Times New Roman" w:hAnsi="Times New Roman" w:cs="Times New Roman"/>
          <w:color w:val="000000"/>
          <w:sz w:val="24"/>
          <w:szCs w:val="24"/>
          <w:shd w:val="clear" w:color="auto" w:fill="FFFFFF"/>
        </w:rPr>
        <w:t>a</w:t>
      </w:r>
      <w:proofErr w:type="spellEnd"/>
      <w:proofErr w:type="gramEnd"/>
      <w:r w:rsidRPr="00FA2E10">
        <w:rPr>
          <w:rStyle w:val="xxnormaltextrun"/>
          <w:rFonts w:ascii="Times New Roman" w:hAnsi="Times New Roman" w:cs="Times New Roman"/>
          <w:color w:val="000000"/>
          <w:sz w:val="24"/>
          <w:szCs w:val="24"/>
          <w:shd w:val="clear" w:color="auto" w:fill="FFFFFF"/>
        </w:rPr>
        <w:t xml:space="preserve"> </w:t>
      </w:r>
      <w:r>
        <w:rPr>
          <w:rStyle w:val="xxnormaltextrun"/>
          <w:rFonts w:ascii="Times New Roman" w:hAnsi="Times New Roman" w:cs="Times New Roman"/>
          <w:color w:val="000000"/>
          <w:sz w:val="24"/>
          <w:szCs w:val="24"/>
          <w:shd w:val="clear" w:color="auto" w:fill="FFFFFF"/>
        </w:rPr>
        <w:t>instructor</w:t>
      </w:r>
      <w:r w:rsidRPr="00FA2E10">
        <w:rPr>
          <w:rStyle w:val="xxnormaltextrun"/>
          <w:rFonts w:ascii="Times New Roman" w:hAnsi="Times New Roman" w:cs="Times New Roman"/>
          <w:color w:val="000000"/>
          <w:sz w:val="24"/>
          <w:szCs w:val="24"/>
          <w:shd w:val="clear" w:color="auto" w:fill="FFFFFF"/>
        </w:rPr>
        <w:t>, I am committed to helping you be successful as a student. To learn more about campus resources and information on how you can be successful at UNT, go to </w:t>
      </w:r>
      <w:hyperlink r:id="rId10" w:history="1">
        <w:r w:rsidRPr="00FA2E10">
          <w:rPr>
            <w:rStyle w:val="xxnormaltextrun"/>
            <w:rFonts w:ascii="Times New Roman" w:hAnsi="Times New Roman" w:cs="Times New Roman"/>
            <w:color w:val="00853E"/>
            <w:sz w:val="24"/>
            <w:szCs w:val="24"/>
            <w:u w:val="single"/>
            <w:shd w:val="clear" w:color="auto" w:fill="FFFFFF"/>
          </w:rPr>
          <w:t>unt.edu/succes</w:t>
        </w:r>
        <w:r w:rsidRPr="00FA2E10">
          <w:rPr>
            <w:rStyle w:val="xxnormaltextrun"/>
            <w:rFonts w:ascii="Times New Roman" w:hAnsi="Times New Roman" w:cs="Times New Roman"/>
            <w:color w:val="0563C1"/>
            <w:sz w:val="24"/>
            <w:szCs w:val="24"/>
            <w:u w:val="single"/>
            <w:shd w:val="clear" w:color="auto" w:fill="FFFFFF"/>
          </w:rPr>
          <w:t>s</w:t>
        </w:r>
      </w:hyperlink>
      <w:r w:rsidRPr="00FA2E10">
        <w:rPr>
          <w:rFonts w:ascii="Times New Roman" w:hAnsi="Times New Roman" w:cs="Times New Roman"/>
          <w:color w:val="000000"/>
          <w:sz w:val="24"/>
          <w:szCs w:val="24"/>
        </w:rPr>
        <w:t xml:space="preserve"> </w:t>
      </w:r>
      <w:r w:rsidRPr="00FA2E10">
        <w:rPr>
          <w:rFonts w:ascii="Times New Roman" w:hAnsi="Times New Roman" w:cs="Times New Roman"/>
          <w:color w:val="333333"/>
          <w:sz w:val="24"/>
          <w:szCs w:val="24"/>
        </w:rPr>
        <w:t xml:space="preserve">and explore </w:t>
      </w:r>
      <w:hyperlink r:id="rId11" w:history="1">
        <w:r w:rsidRPr="00FA2E10">
          <w:rPr>
            <w:rStyle w:val="Hyperlink"/>
            <w:rFonts w:ascii="Times New Roman" w:hAnsi="Times New Roman" w:cs="Times New Roman"/>
            <w:color w:val="00853E"/>
            <w:sz w:val="24"/>
            <w:szCs w:val="24"/>
          </w:rPr>
          <w:t>unt.edu/wellness</w:t>
        </w:r>
      </w:hyperlink>
      <w:r w:rsidRPr="00FA2E10">
        <w:rPr>
          <w:rStyle w:val="xxnormaltextrun"/>
          <w:rFonts w:ascii="Times New Roman" w:hAnsi="Times New Roman" w:cs="Times New Roman"/>
          <w:color w:val="000000"/>
          <w:sz w:val="24"/>
          <w:szCs w:val="24"/>
          <w:shd w:val="clear" w:color="auto" w:fill="FFFFFF"/>
        </w:rPr>
        <w:t>. To get all your enrollment and student financial-related questions answered, go to </w:t>
      </w:r>
      <w:hyperlink r:id="rId12" w:history="1">
        <w:r w:rsidRPr="00FA2E10">
          <w:rPr>
            <w:rStyle w:val="xxnormaltextrun"/>
            <w:rFonts w:ascii="Times New Roman" w:hAnsi="Times New Roman" w:cs="Times New Roman"/>
            <w:color w:val="00853E"/>
            <w:sz w:val="24"/>
            <w:szCs w:val="24"/>
            <w:u w:val="single"/>
            <w:shd w:val="clear" w:color="auto" w:fill="FFFFFF"/>
          </w:rPr>
          <w:t>scrappysays.unt.edu</w:t>
        </w:r>
      </w:hyperlink>
      <w:r w:rsidRPr="00FA2E10">
        <w:rPr>
          <w:rStyle w:val="xxnormaltextrun"/>
          <w:rFonts w:ascii="Times New Roman" w:hAnsi="Times New Roman" w:cs="Times New Roman"/>
          <w:color w:val="000000"/>
          <w:sz w:val="24"/>
          <w:szCs w:val="24"/>
          <w:shd w:val="clear" w:color="auto" w:fill="FFFFFF"/>
        </w:rPr>
        <w:t>.</w:t>
      </w:r>
    </w:p>
    <w:p w14:paraId="66680AC0" w14:textId="77777777" w:rsidR="00E27886" w:rsidRPr="005E2A2F" w:rsidRDefault="00E27886" w:rsidP="00E27886">
      <w:pPr>
        <w:rPr>
          <w:b/>
          <w:bCs/>
          <w:u w:val="single"/>
        </w:rPr>
      </w:pPr>
    </w:p>
    <w:p w14:paraId="4071657B" w14:textId="77777777" w:rsidR="00E27886" w:rsidRDefault="00E27886" w:rsidP="00E27886">
      <w:r>
        <w:t xml:space="preserve">Tips to be Successful </w:t>
      </w:r>
      <w:proofErr w:type="gramStart"/>
      <w:r>
        <w:t>in</w:t>
      </w:r>
      <w:proofErr w:type="gramEnd"/>
      <w:r>
        <w:t xml:space="preserve"> This Course:</w:t>
      </w:r>
    </w:p>
    <w:p w14:paraId="594EF194" w14:textId="77777777" w:rsidR="00E27886" w:rsidRDefault="00E27886" w:rsidP="00E27886"/>
    <w:p w14:paraId="4496A90F" w14:textId="77777777" w:rsidR="00E27886" w:rsidRDefault="00E27886" w:rsidP="00E27886">
      <w:r>
        <w:t>1. Attend Class Regularly</w:t>
      </w:r>
    </w:p>
    <w:p w14:paraId="62E08CAC" w14:textId="77777777" w:rsidR="00E27886" w:rsidRDefault="00E27886" w:rsidP="00E27886">
      <w:r>
        <w:t>Gives you better opportunities to interact with your classmates and stay informed about the course.</w:t>
      </w:r>
    </w:p>
    <w:p w14:paraId="5B8195B9" w14:textId="77777777" w:rsidR="00E27886" w:rsidRDefault="00E27886" w:rsidP="00E27886"/>
    <w:p w14:paraId="1559C1FC" w14:textId="77777777" w:rsidR="00E27886" w:rsidRDefault="00E27886" w:rsidP="00E27886">
      <w:r>
        <w:t xml:space="preserve">2. Ask Questions and Communicate </w:t>
      </w:r>
    </w:p>
    <w:p w14:paraId="2F73A9FA" w14:textId="77777777" w:rsidR="00E27886" w:rsidRDefault="00E27886" w:rsidP="00E27886">
      <w:r>
        <w:t xml:space="preserve">Not sure about an assignment or a certain topic about the class? Send an email or set up </w:t>
      </w:r>
    </w:p>
    <w:p w14:paraId="034CB5F7" w14:textId="77777777" w:rsidR="00E27886" w:rsidRDefault="00E27886" w:rsidP="00E27886">
      <w:r>
        <w:t xml:space="preserve">a meeting and I would be more than happy to help you out </w:t>
      </w:r>
      <w:r>
        <w:rPr>
          <w:rFonts w:ascii="Segoe UI Emoji" w:hAnsi="Segoe UI Emoji" w:cs="Segoe UI Emoji"/>
        </w:rPr>
        <w:t>🙂</w:t>
      </w:r>
    </w:p>
    <w:p w14:paraId="30ED658D" w14:textId="77777777" w:rsidR="00E27886" w:rsidRDefault="00E27886" w:rsidP="00E27886"/>
    <w:p w14:paraId="1E5D9B22" w14:textId="77777777" w:rsidR="00E27886" w:rsidRDefault="00E27886" w:rsidP="00E27886">
      <w:r>
        <w:t xml:space="preserve">3. Check Canvas Regularly </w:t>
      </w:r>
    </w:p>
    <w:p w14:paraId="081527B8" w14:textId="77777777" w:rsidR="00E27886" w:rsidRDefault="00E27886" w:rsidP="00E27886">
      <w:r>
        <w:t>Make sure you are staying up to date with deadlines, announcements, and your grades.</w:t>
      </w:r>
    </w:p>
    <w:p w14:paraId="2EA17272" w14:textId="77777777" w:rsidR="00E27886" w:rsidRDefault="00E27886" w:rsidP="00E27886"/>
    <w:p w14:paraId="02B04686" w14:textId="77777777" w:rsidR="00E27886" w:rsidRDefault="00E27886" w:rsidP="00E27886">
      <w:r>
        <w:t>4. Complete Assignments and Exams in a Timely Manner</w:t>
      </w:r>
    </w:p>
    <w:p w14:paraId="3F8E449E" w14:textId="77777777" w:rsidR="00E27886" w:rsidRDefault="00E27886" w:rsidP="00E27886">
      <w:r>
        <w:t xml:space="preserve">Make sure to </w:t>
      </w:r>
      <w:proofErr w:type="gramStart"/>
      <w:r>
        <w:t>plan ahead</w:t>
      </w:r>
      <w:proofErr w:type="gramEnd"/>
      <w:r>
        <w:t xml:space="preserve"> and turn in assignments on time. </w:t>
      </w:r>
    </w:p>
    <w:p w14:paraId="4FEB353F" w14:textId="77777777" w:rsidR="00E27886" w:rsidRDefault="00E27886" w:rsidP="00E27886"/>
    <w:p w14:paraId="0D66862F" w14:textId="77777777" w:rsidR="00E27886" w:rsidRDefault="00E27886" w:rsidP="00E27886">
      <w:r>
        <w:t xml:space="preserve">5.Participate and Engage in Class Activities and Discussions </w:t>
      </w:r>
    </w:p>
    <w:p w14:paraId="313679D0" w14:textId="77777777" w:rsidR="00E27886" w:rsidRDefault="00E27886" w:rsidP="00E27886">
      <w:r>
        <w:t xml:space="preserve">The more discussion and engagement there is in the classroom, the better learning experience you will have. </w:t>
      </w:r>
    </w:p>
    <w:p w14:paraId="11EBF802" w14:textId="77777777" w:rsidR="00E27886" w:rsidRDefault="00E27886" w:rsidP="00E27886"/>
    <w:p w14:paraId="2496173B" w14:textId="77777777" w:rsidR="00E27886" w:rsidRPr="00AE4242" w:rsidRDefault="00E27886" w:rsidP="00E27886">
      <w:pPr>
        <w:rPr>
          <w:rFonts w:eastAsia="Batang"/>
          <w:b/>
          <w:bCs/>
          <w:u w:val="single"/>
        </w:rPr>
      </w:pPr>
      <w:r w:rsidRPr="00AE4242">
        <w:rPr>
          <w:rFonts w:eastAsia="Batang"/>
          <w:b/>
          <w:bCs/>
          <w:u w:val="single"/>
        </w:rPr>
        <w:t>Academic Support &amp; Student Services</w:t>
      </w:r>
    </w:p>
    <w:p w14:paraId="2D05F63F" w14:textId="77777777" w:rsidR="00E27886" w:rsidRPr="00AE4242" w:rsidRDefault="00E27886" w:rsidP="00E27886">
      <w:pPr>
        <w:spacing w:before="120"/>
        <w:jc w:val="both"/>
        <w:rPr>
          <w:rFonts w:eastAsia="Batang"/>
          <w:b/>
          <w:bCs/>
        </w:rPr>
      </w:pPr>
      <w:r w:rsidRPr="00AE4242">
        <w:rPr>
          <w:rFonts w:eastAsia="Batang"/>
          <w:b/>
          <w:bCs/>
        </w:rPr>
        <w:t>Mental Health</w:t>
      </w:r>
    </w:p>
    <w:p w14:paraId="58C4911F" w14:textId="77777777" w:rsidR="00E27886" w:rsidRPr="00AE4242" w:rsidRDefault="00E27886" w:rsidP="00E27886">
      <w:pPr>
        <w:jc w:val="both"/>
        <w:rPr>
          <w:rFonts w:eastAsia="Batang"/>
        </w:rPr>
      </w:pPr>
      <w:r w:rsidRPr="00AE4242">
        <w:rPr>
          <w:rFonts w:eastAsia="Batang"/>
        </w:rP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080041FC" w14:textId="77777777" w:rsidR="00E27886" w:rsidRPr="00AE4242" w:rsidRDefault="00E27886" w:rsidP="00E27886">
      <w:pPr>
        <w:numPr>
          <w:ilvl w:val="0"/>
          <w:numId w:val="9"/>
        </w:numPr>
        <w:rPr>
          <w:rFonts w:eastAsia="Batang"/>
        </w:rPr>
      </w:pPr>
      <w:r w:rsidRPr="00AE4242">
        <w:rPr>
          <w:rFonts w:eastAsia="Batang"/>
        </w:rPr>
        <w:t>Student Health and Wellness Center (https://studentaffairs.unt.edu/student-health-and-wellness-center)</w:t>
      </w:r>
    </w:p>
    <w:p w14:paraId="0CF00D5C" w14:textId="77777777" w:rsidR="00E27886" w:rsidRPr="00AE4242" w:rsidRDefault="00E27886" w:rsidP="00E27886">
      <w:pPr>
        <w:numPr>
          <w:ilvl w:val="0"/>
          <w:numId w:val="9"/>
        </w:numPr>
        <w:rPr>
          <w:rFonts w:eastAsia="Batang"/>
        </w:rPr>
      </w:pPr>
      <w:r w:rsidRPr="00AE4242">
        <w:rPr>
          <w:rFonts w:eastAsia="Batang"/>
        </w:rPr>
        <w:t>Counseling and Testing Services (https://studentaffairs.unt.edu/counseling-and-testing-services)</w:t>
      </w:r>
    </w:p>
    <w:p w14:paraId="703D275C" w14:textId="77777777" w:rsidR="00E27886" w:rsidRPr="00AE4242" w:rsidRDefault="00E27886" w:rsidP="00E27886">
      <w:pPr>
        <w:numPr>
          <w:ilvl w:val="0"/>
          <w:numId w:val="9"/>
        </w:numPr>
        <w:rPr>
          <w:rFonts w:eastAsia="Batang"/>
        </w:rPr>
      </w:pPr>
      <w:r w:rsidRPr="00AE4242">
        <w:rPr>
          <w:rFonts w:eastAsia="Batang"/>
        </w:rPr>
        <w:t>UNT Care Team (https://studentaffairs.unt.edu/care)</w:t>
      </w:r>
    </w:p>
    <w:p w14:paraId="751BE350" w14:textId="77777777" w:rsidR="00E27886" w:rsidRPr="00AE4242" w:rsidRDefault="00E27886" w:rsidP="00E27886">
      <w:pPr>
        <w:numPr>
          <w:ilvl w:val="0"/>
          <w:numId w:val="9"/>
        </w:numPr>
        <w:rPr>
          <w:rFonts w:eastAsia="Batang"/>
        </w:rPr>
      </w:pPr>
      <w:r w:rsidRPr="00AE4242">
        <w:rPr>
          <w:rFonts w:eastAsia="Batang"/>
        </w:rPr>
        <w:t>UNT Psychiatric Services (https://studentaffairs.unt.edu/student-health-and-wellness-center/services/psychiatry)</w:t>
      </w:r>
    </w:p>
    <w:p w14:paraId="49EC6DAC" w14:textId="77777777" w:rsidR="00E27886" w:rsidRPr="00AE4242" w:rsidRDefault="00E27886" w:rsidP="00E27886">
      <w:pPr>
        <w:numPr>
          <w:ilvl w:val="0"/>
          <w:numId w:val="9"/>
        </w:numPr>
        <w:rPr>
          <w:rFonts w:eastAsia="Batang"/>
        </w:rPr>
      </w:pPr>
      <w:r w:rsidRPr="00AE4242">
        <w:rPr>
          <w:rFonts w:eastAsia="Batang"/>
        </w:rPr>
        <w:lastRenderedPageBreak/>
        <w:t>Individual Counseling (https://studentaffairs.unt.edu/counseling-and-testing-services/services/individual-counseling)</w:t>
      </w:r>
    </w:p>
    <w:p w14:paraId="5B4A5E60" w14:textId="77777777" w:rsidR="004045D0" w:rsidRDefault="004045D0" w:rsidP="00E27886">
      <w:pPr>
        <w:jc w:val="both"/>
        <w:rPr>
          <w:rFonts w:eastAsia="Batang"/>
          <w:b/>
          <w:bCs/>
          <w:u w:val="single"/>
        </w:rPr>
      </w:pPr>
    </w:p>
    <w:p w14:paraId="60575F8F" w14:textId="6C56DC32" w:rsidR="00E27886" w:rsidRPr="00AE4242" w:rsidRDefault="00E27886" w:rsidP="00E27886">
      <w:pPr>
        <w:jc w:val="both"/>
        <w:rPr>
          <w:rFonts w:eastAsia="Batang"/>
          <w:b/>
          <w:bCs/>
          <w:u w:val="single"/>
        </w:rPr>
      </w:pPr>
      <w:r w:rsidRPr="00AE4242">
        <w:rPr>
          <w:rFonts w:eastAsia="Batang"/>
          <w:b/>
          <w:bCs/>
          <w:u w:val="single"/>
        </w:rPr>
        <w:t>Chosen Names</w:t>
      </w:r>
    </w:p>
    <w:p w14:paraId="12F9D834" w14:textId="77777777" w:rsidR="00E27886" w:rsidRPr="00AE4242" w:rsidRDefault="00E27886" w:rsidP="00E27886">
      <w:pPr>
        <w:jc w:val="both"/>
        <w:rPr>
          <w:rFonts w:eastAsia="Batang"/>
        </w:rPr>
      </w:pPr>
      <w:r w:rsidRPr="00AE4242">
        <w:rPr>
          <w:rFonts w:eastAsia="Batang"/>
        </w:rPr>
        <w:t>A chosen name is a name that a person goes by that may or may not match their legal name. If you have a chosen name that is different from your legal name and would like that to be used in class, please let the instructor know. Below is a list of resources for updating your chosen name at UNT.</w:t>
      </w:r>
    </w:p>
    <w:p w14:paraId="15E801E9" w14:textId="77777777" w:rsidR="00E27886" w:rsidRPr="00AE4242" w:rsidRDefault="00E27886" w:rsidP="00E27886">
      <w:pPr>
        <w:numPr>
          <w:ilvl w:val="0"/>
          <w:numId w:val="10"/>
        </w:numPr>
        <w:jc w:val="both"/>
        <w:rPr>
          <w:rFonts w:eastAsia="Batang"/>
        </w:rPr>
      </w:pPr>
      <w:r w:rsidRPr="00AE4242">
        <w:rPr>
          <w:rFonts w:eastAsia="Batang"/>
        </w:rPr>
        <w:t>UNT Records</w:t>
      </w:r>
    </w:p>
    <w:p w14:paraId="009DF1E9" w14:textId="77777777" w:rsidR="00E27886" w:rsidRPr="00AE4242" w:rsidRDefault="00E27886" w:rsidP="00E27886">
      <w:pPr>
        <w:numPr>
          <w:ilvl w:val="0"/>
          <w:numId w:val="10"/>
        </w:numPr>
        <w:jc w:val="both"/>
        <w:rPr>
          <w:rFonts w:eastAsia="Batang"/>
        </w:rPr>
      </w:pPr>
      <w:r w:rsidRPr="00AE4242">
        <w:rPr>
          <w:rFonts w:eastAsia="Batang"/>
        </w:rPr>
        <w:t>UNT ID Card</w:t>
      </w:r>
    </w:p>
    <w:p w14:paraId="465615D7" w14:textId="77777777" w:rsidR="00E27886" w:rsidRPr="00AE4242" w:rsidRDefault="00E27886" w:rsidP="00E27886">
      <w:pPr>
        <w:numPr>
          <w:ilvl w:val="0"/>
          <w:numId w:val="10"/>
        </w:numPr>
        <w:jc w:val="both"/>
        <w:rPr>
          <w:rFonts w:eastAsia="Batang"/>
        </w:rPr>
      </w:pPr>
      <w:r w:rsidRPr="00AE4242">
        <w:rPr>
          <w:rFonts w:eastAsia="Batang"/>
        </w:rPr>
        <w:t>UNT Email Address</w:t>
      </w:r>
    </w:p>
    <w:p w14:paraId="6F90BAA9" w14:textId="77777777" w:rsidR="00E27886" w:rsidRPr="00AE4242" w:rsidRDefault="00E27886" w:rsidP="00E27886">
      <w:pPr>
        <w:numPr>
          <w:ilvl w:val="0"/>
          <w:numId w:val="10"/>
        </w:numPr>
        <w:jc w:val="both"/>
        <w:rPr>
          <w:rFonts w:eastAsia="Batang"/>
        </w:rPr>
      </w:pPr>
      <w:r w:rsidRPr="00AE4242">
        <w:rPr>
          <w:rFonts w:eastAsia="Batang"/>
        </w:rPr>
        <w:t>Legal Name</w:t>
      </w:r>
    </w:p>
    <w:p w14:paraId="1E55DDBB" w14:textId="29C36E0F" w:rsidR="00E27886" w:rsidRPr="00AE4242" w:rsidRDefault="00E27886" w:rsidP="00E27886">
      <w:pPr>
        <w:jc w:val="both"/>
        <w:rPr>
          <w:rFonts w:eastAsia="Batang"/>
        </w:rPr>
      </w:pPr>
      <w:r w:rsidRPr="00AE4242">
        <w:rPr>
          <w:rFonts w:eastAsia="Batang"/>
        </w:rPr>
        <w:t xml:space="preserve">*UNT </w:t>
      </w:r>
      <w:proofErr w:type="spellStart"/>
      <w:r w:rsidRPr="00AE4242">
        <w:rPr>
          <w:rFonts w:eastAsia="Batang"/>
        </w:rPr>
        <w:t>eu</w:t>
      </w:r>
      <w:r w:rsidR="001C7362">
        <w:rPr>
          <w:rFonts w:eastAsia="Batang"/>
        </w:rPr>
        <w:t>id’</w:t>
      </w:r>
      <w:r w:rsidRPr="00AE4242">
        <w:rPr>
          <w:rFonts w:eastAsia="Batang"/>
        </w:rPr>
        <w:t>s</w:t>
      </w:r>
      <w:proofErr w:type="spellEnd"/>
      <w:r w:rsidRPr="00AE4242">
        <w:rPr>
          <w:rFonts w:eastAsia="Batang"/>
        </w:rPr>
        <w:t xml:space="preserve"> cannot be changed at this time. The collaborating offices are working on a process to make this option accessible to UNT community members.</w:t>
      </w:r>
    </w:p>
    <w:p w14:paraId="5F281DFB" w14:textId="77777777" w:rsidR="00E27886" w:rsidRPr="00AE4242" w:rsidRDefault="00E27886" w:rsidP="00E27886">
      <w:pPr>
        <w:ind w:left="360"/>
        <w:jc w:val="both"/>
        <w:rPr>
          <w:rFonts w:eastAsia="Batang"/>
        </w:rPr>
      </w:pPr>
    </w:p>
    <w:p w14:paraId="2113183A" w14:textId="77777777" w:rsidR="00E27886" w:rsidRPr="00AE4242" w:rsidRDefault="00E27886" w:rsidP="00E27886">
      <w:pPr>
        <w:jc w:val="both"/>
        <w:rPr>
          <w:rFonts w:eastAsia="Batang"/>
          <w:b/>
          <w:bCs/>
          <w:u w:val="single"/>
        </w:rPr>
      </w:pPr>
      <w:r w:rsidRPr="00AE4242">
        <w:rPr>
          <w:rFonts w:eastAsia="Batang"/>
          <w:b/>
          <w:bCs/>
          <w:u w:val="single"/>
        </w:rPr>
        <w:t>Pronouns</w:t>
      </w:r>
    </w:p>
    <w:p w14:paraId="74952E14" w14:textId="77777777" w:rsidR="00E27886" w:rsidRPr="00AE4242" w:rsidRDefault="00E27886" w:rsidP="00E27886">
      <w:pPr>
        <w:jc w:val="both"/>
        <w:rPr>
          <w:rFonts w:eastAsia="Batang"/>
        </w:rPr>
      </w:pPr>
      <w:r w:rsidRPr="00AE4242">
        <w:rPr>
          <w:rFonts w:eastAsia="Batang"/>
        </w:rPr>
        <w:t>Pronouns (she/her, they/them, he/him, etc.) are a public way for people to address you, much like your name, and can be shared with a name when making an introduction, both virtually and in-person. Just as we ask and don’t assume someone’s name, we should also ask and not assume someone’s pronouns. You can add your pronouns to your Canvas account so that they follow your name when posting to discussion boards, submitting assignments, etc.</w:t>
      </w:r>
    </w:p>
    <w:p w14:paraId="1A159A46" w14:textId="77777777" w:rsidR="00E27886" w:rsidRPr="00AE4242" w:rsidRDefault="00E27886" w:rsidP="00E27886">
      <w:pPr>
        <w:jc w:val="both"/>
        <w:rPr>
          <w:rFonts w:eastAsia="Batang"/>
        </w:rPr>
      </w:pPr>
      <w:r w:rsidRPr="00AE4242">
        <w:rPr>
          <w:rFonts w:eastAsia="Batang"/>
        </w:rPr>
        <w:t>Below is a list of additional resources regarding pronouns and their usage:</w:t>
      </w:r>
    </w:p>
    <w:p w14:paraId="49CC1D36" w14:textId="77777777" w:rsidR="00E27886" w:rsidRPr="00AE4242" w:rsidRDefault="00E27886" w:rsidP="00E27886">
      <w:pPr>
        <w:numPr>
          <w:ilvl w:val="0"/>
          <w:numId w:val="11"/>
        </w:numPr>
        <w:jc w:val="both"/>
        <w:rPr>
          <w:rFonts w:eastAsia="Batang"/>
        </w:rPr>
      </w:pPr>
      <w:r w:rsidRPr="00AE4242">
        <w:rPr>
          <w:rFonts w:eastAsia="Batang"/>
        </w:rPr>
        <w:t>What are pronouns and why are they important?</w:t>
      </w:r>
    </w:p>
    <w:p w14:paraId="368979C8" w14:textId="77777777" w:rsidR="00E27886" w:rsidRPr="00AE4242" w:rsidRDefault="00E27886" w:rsidP="00E27886">
      <w:pPr>
        <w:numPr>
          <w:ilvl w:val="0"/>
          <w:numId w:val="11"/>
        </w:numPr>
        <w:jc w:val="both"/>
        <w:rPr>
          <w:rFonts w:eastAsia="Batang"/>
        </w:rPr>
      </w:pPr>
      <w:r w:rsidRPr="00AE4242">
        <w:rPr>
          <w:rFonts w:eastAsia="Batang"/>
        </w:rPr>
        <w:t>How do I use pronouns?</w:t>
      </w:r>
    </w:p>
    <w:p w14:paraId="5311CD57" w14:textId="77777777" w:rsidR="00E27886" w:rsidRPr="00AE4242" w:rsidRDefault="00E27886" w:rsidP="00E27886">
      <w:pPr>
        <w:numPr>
          <w:ilvl w:val="0"/>
          <w:numId w:val="11"/>
        </w:numPr>
        <w:jc w:val="both"/>
        <w:rPr>
          <w:rFonts w:eastAsia="Batang"/>
        </w:rPr>
      </w:pPr>
      <w:r w:rsidRPr="00AE4242">
        <w:rPr>
          <w:rFonts w:eastAsia="Batang"/>
        </w:rPr>
        <w:t>How do I share my pronouns?</w:t>
      </w:r>
    </w:p>
    <w:p w14:paraId="6CFF5AB8" w14:textId="77777777" w:rsidR="00E27886" w:rsidRPr="00AE4242" w:rsidRDefault="00E27886" w:rsidP="00E27886">
      <w:pPr>
        <w:numPr>
          <w:ilvl w:val="0"/>
          <w:numId w:val="11"/>
        </w:numPr>
        <w:jc w:val="both"/>
        <w:rPr>
          <w:rFonts w:eastAsia="Batang"/>
        </w:rPr>
      </w:pPr>
      <w:r w:rsidRPr="00AE4242">
        <w:rPr>
          <w:rFonts w:eastAsia="Batang"/>
        </w:rPr>
        <w:t>How do I ask for another person’s pronouns?</w:t>
      </w:r>
    </w:p>
    <w:p w14:paraId="1B483610" w14:textId="77777777" w:rsidR="00E27886" w:rsidRPr="00AE4242" w:rsidRDefault="00E27886" w:rsidP="00E27886">
      <w:pPr>
        <w:numPr>
          <w:ilvl w:val="0"/>
          <w:numId w:val="11"/>
        </w:numPr>
        <w:jc w:val="both"/>
        <w:rPr>
          <w:rFonts w:eastAsia="Batang"/>
        </w:rPr>
      </w:pPr>
      <w:r w:rsidRPr="00AE4242">
        <w:rPr>
          <w:rFonts w:eastAsia="Batang"/>
        </w:rPr>
        <w:t>How do I correct myself or others when the wrong pronoun is used?</w:t>
      </w:r>
    </w:p>
    <w:p w14:paraId="3C4EC8F9" w14:textId="77777777" w:rsidR="00E27886" w:rsidRPr="00AE4242" w:rsidRDefault="00E27886" w:rsidP="00E27886">
      <w:pPr>
        <w:ind w:left="360"/>
        <w:jc w:val="both"/>
        <w:rPr>
          <w:rFonts w:eastAsia="Batang"/>
        </w:rPr>
      </w:pPr>
    </w:p>
    <w:p w14:paraId="3580C509" w14:textId="77777777" w:rsidR="00E27886" w:rsidRPr="00AE4242" w:rsidRDefault="00E27886" w:rsidP="00E27886">
      <w:pPr>
        <w:jc w:val="both"/>
        <w:rPr>
          <w:rFonts w:eastAsia="Batang"/>
          <w:b/>
          <w:bCs/>
          <w:u w:val="single"/>
        </w:rPr>
      </w:pPr>
      <w:r w:rsidRPr="00AE4242">
        <w:rPr>
          <w:rFonts w:eastAsia="Batang"/>
          <w:b/>
          <w:bCs/>
          <w:u w:val="single"/>
        </w:rPr>
        <w:t>Additional Student Support Services</w:t>
      </w:r>
    </w:p>
    <w:p w14:paraId="2813B62C" w14:textId="77777777" w:rsidR="00E27886" w:rsidRPr="00AE4242" w:rsidRDefault="00E27886" w:rsidP="00E27886">
      <w:pPr>
        <w:numPr>
          <w:ilvl w:val="0"/>
          <w:numId w:val="12"/>
        </w:numPr>
        <w:jc w:val="both"/>
        <w:rPr>
          <w:rFonts w:eastAsia="Batang"/>
          <w:lang w:val="es-MX"/>
        </w:rPr>
      </w:pPr>
      <w:r w:rsidRPr="00AE4242">
        <w:rPr>
          <w:rFonts w:eastAsia="Batang"/>
          <w:lang w:val="es-MX"/>
        </w:rPr>
        <w:t>Registrar (https://registrar.unt.edu/registration)</w:t>
      </w:r>
    </w:p>
    <w:p w14:paraId="17408FE7" w14:textId="77777777" w:rsidR="00E27886" w:rsidRPr="00AE4242" w:rsidRDefault="00E27886" w:rsidP="00E27886">
      <w:pPr>
        <w:numPr>
          <w:ilvl w:val="0"/>
          <w:numId w:val="12"/>
        </w:numPr>
        <w:jc w:val="both"/>
        <w:rPr>
          <w:rFonts w:eastAsia="Batang"/>
        </w:rPr>
      </w:pPr>
      <w:r w:rsidRPr="00AE4242">
        <w:rPr>
          <w:rFonts w:eastAsia="Batang"/>
        </w:rPr>
        <w:t>Financial Aid (https://financialaid.unt.edu/)</w:t>
      </w:r>
    </w:p>
    <w:p w14:paraId="22DD4332" w14:textId="77777777" w:rsidR="00E27886" w:rsidRPr="00AE4242" w:rsidRDefault="00E27886" w:rsidP="00E27886">
      <w:pPr>
        <w:numPr>
          <w:ilvl w:val="0"/>
          <w:numId w:val="12"/>
        </w:numPr>
        <w:jc w:val="both"/>
        <w:rPr>
          <w:rFonts w:eastAsia="Batang"/>
        </w:rPr>
      </w:pPr>
      <w:r w:rsidRPr="00AE4242">
        <w:rPr>
          <w:rFonts w:eastAsia="Batang"/>
        </w:rPr>
        <w:t>Student Legal Services (https://studentaffairs.unt.edu/student-legal-services)</w:t>
      </w:r>
    </w:p>
    <w:p w14:paraId="1D67AA6F" w14:textId="77777777" w:rsidR="00E27886" w:rsidRPr="00AE4242" w:rsidRDefault="00E27886" w:rsidP="00E27886">
      <w:pPr>
        <w:numPr>
          <w:ilvl w:val="0"/>
          <w:numId w:val="12"/>
        </w:numPr>
        <w:jc w:val="both"/>
        <w:rPr>
          <w:rFonts w:eastAsia="Batang"/>
        </w:rPr>
      </w:pPr>
      <w:r w:rsidRPr="00AE4242">
        <w:rPr>
          <w:rFonts w:eastAsia="Batang"/>
        </w:rPr>
        <w:t>Career Center (https://studentaffairs.unt.edu/career-center)</w:t>
      </w:r>
    </w:p>
    <w:p w14:paraId="2D0232ED" w14:textId="77777777" w:rsidR="00E27886" w:rsidRPr="00AE4242" w:rsidRDefault="00E27886" w:rsidP="00E27886">
      <w:pPr>
        <w:numPr>
          <w:ilvl w:val="0"/>
          <w:numId w:val="12"/>
        </w:numPr>
        <w:jc w:val="both"/>
        <w:rPr>
          <w:rFonts w:eastAsia="Batang"/>
        </w:rPr>
      </w:pPr>
      <w:r w:rsidRPr="00AE4242">
        <w:rPr>
          <w:rFonts w:eastAsia="Batang"/>
        </w:rPr>
        <w:t>Multicultural Center (https://edo.unt.edu/multicultural-center)</w:t>
      </w:r>
    </w:p>
    <w:p w14:paraId="48687654" w14:textId="77777777" w:rsidR="00E27886" w:rsidRPr="00AE4242" w:rsidRDefault="00E27886" w:rsidP="00E27886">
      <w:pPr>
        <w:numPr>
          <w:ilvl w:val="0"/>
          <w:numId w:val="12"/>
        </w:numPr>
        <w:jc w:val="both"/>
        <w:rPr>
          <w:rFonts w:eastAsia="Batang"/>
        </w:rPr>
      </w:pPr>
      <w:r w:rsidRPr="00AE4242">
        <w:rPr>
          <w:rFonts w:eastAsia="Batang"/>
        </w:rPr>
        <w:t>Counseling and Testing Services (https://studentaffairs.unt.edu/counseling-and-testing-services)</w:t>
      </w:r>
    </w:p>
    <w:p w14:paraId="6A905240" w14:textId="77777777" w:rsidR="00E27886" w:rsidRPr="00AE4242" w:rsidRDefault="00E27886" w:rsidP="00E27886">
      <w:pPr>
        <w:numPr>
          <w:ilvl w:val="0"/>
          <w:numId w:val="12"/>
        </w:numPr>
        <w:jc w:val="both"/>
        <w:rPr>
          <w:rFonts w:eastAsia="Batang"/>
        </w:rPr>
      </w:pPr>
      <w:r w:rsidRPr="00AE4242">
        <w:rPr>
          <w:rFonts w:eastAsia="Batang"/>
        </w:rPr>
        <w:t>Pride Alliance (https://edo.unt.edu/pridealliance)</w:t>
      </w:r>
    </w:p>
    <w:p w14:paraId="3DB04402" w14:textId="77777777" w:rsidR="00E27886" w:rsidRPr="00AE4242" w:rsidRDefault="00E27886" w:rsidP="00E27886">
      <w:pPr>
        <w:numPr>
          <w:ilvl w:val="0"/>
          <w:numId w:val="12"/>
        </w:numPr>
        <w:jc w:val="both"/>
        <w:rPr>
          <w:rFonts w:eastAsia="Batang"/>
        </w:rPr>
      </w:pPr>
      <w:r w:rsidRPr="00AE4242">
        <w:rPr>
          <w:rFonts w:eastAsia="Batang"/>
        </w:rPr>
        <w:t>UNT Food Pantry (https://deanofstudents.unt.edu/resources/food-pantry)</w:t>
      </w:r>
    </w:p>
    <w:p w14:paraId="2E2DC3A4" w14:textId="77777777" w:rsidR="00E27886" w:rsidRPr="00AE4242" w:rsidRDefault="00E27886" w:rsidP="00E27886">
      <w:pPr>
        <w:ind w:left="360"/>
        <w:jc w:val="both"/>
        <w:rPr>
          <w:rFonts w:eastAsia="Batang"/>
        </w:rPr>
      </w:pPr>
    </w:p>
    <w:p w14:paraId="2CB725EC" w14:textId="77777777" w:rsidR="00E27886" w:rsidRPr="00AE4242" w:rsidRDefault="00E27886" w:rsidP="00E27886">
      <w:pPr>
        <w:jc w:val="both"/>
        <w:rPr>
          <w:rFonts w:eastAsia="Batang"/>
          <w:b/>
          <w:bCs/>
          <w:u w:val="single"/>
        </w:rPr>
      </w:pPr>
      <w:r w:rsidRPr="00AE4242">
        <w:rPr>
          <w:rFonts w:eastAsia="Batang"/>
          <w:b/>
          <w:bCs/>
          <w:u w:val="single"/>
        </w:rPr>
        <w:t>Academic Support Services</w:t>
      </w:r>
    </w:p>
    <w:p w14:paraId="0936A32F" w14:textId="77777777" w:rsidR="00E27886" w:rsidRPr="00AE4242" w:rsidRDefault="00E27886" w:rsidP="00E27886">
      <w:pPr>
        <w:numPr>
          <w:ilvl w:val="0"/>
          <w:numId w:val="13"/>
        </w:numPr>
        <w:jc w:val="both"/>
        <w:rPr>
          <w:rFonts w:eastAsia="Batang"/>
        </w:rPr>
      </w:pPr>
      <w:r w:rsidRPr="00AE4242">
        <w:rPr>
          <w:rFonts w:eastAsia="Batang"/>
        </w:rPr>
        <w:t>Academic Resource Center (https://clear.unt.edu/canvas/student-resources)</w:t>
      </w:r>
    </w:p>
    <w:p w14:paraId="101EEA64" w14:textId="77777777" w:rsidR="00E27886" w:rsidRPr="00AE4242" w:rsidRDefault="00E27886" w:rsidP="00E27886">
      <w:pPr>
        <w:numPr>
          <w:ilvl w:val="0"/>
          <w:numId w:val="13"/>
        </w:numPr>
        <w:jc w:val="both"/>
        <w:rPr>
          <w:rFonts w:eastAsia="Batang"/>
        </w:rPr>
      </w:pPr>
      <w:r w:rsidRPr="00AE4242">
        <w:rPr>
          <w:rFonts w:eastAsia="Batang"/>
        </w:rPr>
        <w:t>Academic Success Center (https://success.unt.edu/asc)</w:t>
      </w:r>
    </w:p>
    <w:p w14:paraId="0D12A72B" w14:textId="77777777" w:rsidR="00E27886" w:rsidRPr="00AE4242" w:rsidRDefault="00E27886" w:rsidP="00E27886">
      <w:pPr>
        <w:numPr>
          <w:ilvl w:val="0"/>
          <w:numId w:val="13"/>
        </w:numPr>
        <w:jc w:val="both"/>
        <w:rPr>
          <w:rFonts w:eastAsia="Batang"/>
        </w:rPr>
      </w:pPr>
      <w:r w:rsidRPr="00AE4242">
        <w:rPr>
          <w:rFonts w:eastAsia="Batang"/>
        </w:rPr>
        <w:t>UNT Libraries (https://library.unt.edu/)</w:t>
      </w:r>
    </w:p>
    <w:p w14:paraId="1FA3CFE0" w14:textId="77777777" w:rsidR="00E27886" w:rsidRPr="00AE4242" w:rsidRDefault="00E27886" w:rsidP="00E27886">
      <w:pPr>
        <w:numPr>
          <w:ilvl w:val="0"/>
          <w:numId w:val="13"/>
        </w:numPr>
        <w:jc w:val="both"/>
        <w:rPr>
          <w:rFonts w:eastAsia="Batang"/>
        </w:rPr>
      </w:pPr>
      <w:r w:rsidRPr="00AE4242">
        <w:rPr>
          <w:rFonts w:eastAsia="Batang"/>
        </w:rPr>
        <w:t>Writing Lab (http://writingcenter.unt.edu/)</w:t>
      </w:r>
    </w:p>
    <w:p w14:paraId="6A6A8124" w14:textId="77777777" w:rsidR="00E27886" w:rsidRPr="00AE4242" w:rsidRDefault="00E27886" w:rsidP="00E27886"/>
    <w:p w14:paraId="12E927D5" w14:textId="4CF2C30E" w:rsidR="00E27886" w:rsidRPr="00AE4242" w:rsidRDefault="00E27886" w:rsidP="00E27886">
      <w:r w:rsidRPr="00AE4242">
        <w:rPr>
          <w:rFonts w:eastAsia="Batang"/>
          <w:b/>
        </w:rPr>
        <w:t xml:space="preserve">**Note: </w:t>
      </w:r>
      <w:r w:rsidRPr="00AE4242">
        <w:rPr>
          <w:rFonts w:eastAsia="Batang"/>
        </w:rPr>
        <w:t xml:space="preserve">The following information is designed to help the class run smoothly. </w:t>
      </w:r>
      <w:r w:rsidRPr="00AE4242">
        <w:rPr>
          <w:rFonts w:eastAsia="Batang"/>
          <w:b/>
          <w:bCs/>
        </w:rPr>
        <w:t xml:space="preserve">The instructor reserves the right to make additions and adjustments as </w:t>
      </w:r>
      <w:r w:rsidR="005E78F9" w:rsidRPr="00AE4242">
        <w:rPr>
          <w:rFonts w:eastAsia="Batang"/>
          <w:b/>
          <w:bCs/>
        </w:rPr>
        <w:t>necessary. *</w:t>
      </w:r>
      <w:r w:rsidRPr="00AE4242">
        <w:rPr>
          <w:rFonts w:eastAsia="Batang"/>
          <w:b/>
          <w:bCs/>
        </w:rPr>
        <w:t>*</w:t>
      </w:r>
    </w:p>
    <w:p w14:paraId="2B1B8AD0" w14:textId="77777777" w:rsidR="00E27886" w:rsidRDefault="00E27886"/>
    <w:sectPr w:rsidR="00E27886" w:rsidSect="00E2788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60936"/>
    <w:multiLevelType w:val="hybridMultilevel"/>
    <w:tmpl w:val="001E013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AD0A6A"/>
    <w:multiLevelType w:val="hybridMultilevel"/>
    <w:tmpl w:val="4D482B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11742D3"/>
    <w:multiLevelType w:val="hybridMultilevel"/>
    <w:tmpl w:val="CC3A5F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8A4DA0"/>
    <w:multiLevelType w:val="hybridMultilevel"/>
    <w:tmpl w:val="66706F5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DA305F"/>
    <w:multiLevelType w:val="hybridMultilevel"/>
    <w:tmpl w:val="D4AEA2F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213BC0"/>
    <w:multiLevelType w:val="hybridMultilevel"/>
    <w:tmpl w:val="1B9A41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60498C"/>
    <w:multiLevelType w:val="hybridMultilevel"/>
    <w:tmpl w:val="9CE464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78741DE"/>
    <w:multiLevelType w:val="hybridMultilevel"/>
    <w:tmpl w:val="4A307ED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13A3897"/>
    <w:multiLevelType w:val="hybridMultilevel"/>
    <w:tmpl w:val="9612D6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2522FA0"/>
    <w:multiLevelType w:val="hybridMultilevel"/>
    <w:tmpl w:val="A9B2B2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9A40207"/>
    <w:multiLevelType w:val="hybridMultilevel"/>
    <w:tmpl w:val="04DEF9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783E4792"/>
    <w:multiLevelType w:val="multilevel"/>
    <w:tmpl w:val="DCD8DBC6"/>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7FC45FF4"/>
    <w:multiLevelType w:val="hybridMultilevel"/>
    <w:tmpl w:val="9B48A31A"/>
    <w:lvl w:ilvl="0" w:tplc="A4D63C1E">
      <w:start w:val="1"/>
      <w:numFmt w:val="decimal"/>
      <w:lvlText w:val="%1."/>
      <w:lvlJc w:val="left"/>
      <w:pPr>
        <w:ind w:left="540" w:hanging="360"/>
      </w:pPr>
      <w:rPr>
        <w:rFonts w:hint="default"/>
        <w:b w:val="0"/>
        <w:bCs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16cid:durableId="1255935069">
    <w:abstractNumId w:val="11"/>
  </w:num>
  <w:num w:numId="2" w16cid:durableId="467089363">
    <w:abstractNumId w:val="12"/>
  </w:num>
  <w:num w:numId="3" w16cid:durableId="1991398106">
    <w:abstractNumId w:val="5"/>
  </w:num>
  <w:num w:numId="4" w16cid:durableId="490945935">
    <w:abstractNumId w:val="7"/>
  </w:num>
  <w:num w:numId="5" w16cid:durableId="1896235028">
    <w:abstractNumId w:val="0"/>
  </w:num>
  <w:num w:numId="6" w16cid:durableId="1503815930">
    <w:abstractNumId w:val="2"/>
  </w:num>
  <w:num w:numId="7" w16cid:durableId="1593970479">
    <w:abstractNumId w:val="4"/>
  </w:num>
  <w:num w:numId="8" w16cid:durableId="252209313">
    <w:abstractNumId w:val="3"/>
  </w:num>
  <w:num w:numId="9" w16cid:durableId="861817523">
    <w:abstractNumId w:val="9"/>
  </w:num>
  <w:num w:numId="10" w16cid:durableId="1458061912">
    <w:abstractNumId w:val="1"/>
  </w:num>
  <w:num w:numId="11" w16cid:durableId="1861774029">
    <w:abstractNumId w:val="10"/>
  </w:num>
  <w:num w:numId="12" w16cid:durableId="1318341194">
    <w:abstractNumId w:val="6"/>
  </w:num>
  <w:num w:numId="13" w16cid:durableId="27086446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886"/>
    <w:rsid w:val="00000D11"/>
    <w:rsid w:val="0009145D"/>
    <w:rsid w:val="000D1565"/>
    <w:rsid w:val="000F2C45"/>
    <w:rsid w:val="00140A0C"/>
    <w:rsid w:val="0014416C"/>
    <w:rsid w:val="00151FFB"/>
    <w:rsid w:val="001B3078"/>
    <w:rsid w:val="001C7362"/>
    <w:rsid w:val="002520E3"/>
    <w:rsid w:val="004045D0"/>
    <w:rsid w:val="00437FE6"/>
    <w:rsid w:val="00527944"/>
    <w:rsid w:val="005B4E08"/>
    <w:rsid w:val="005E78F9"/>
    <w:rsid w:val="0060301B"/>
    <w:rsid w:val="006611BA"/>
    <w:rsid w:val="006F0E02"/>
    <w:rsid w:val="007F0727"/>
    <w:rsid w:val="008B52A4"/>
    <w:rsid w:val="0092519C"/>
    <w:rsid w:val="00936A03"/>
    <w:rsid w:val="009822D0"/>
    <w:rsid w:val="00AD60A5"/>
    <w:rsid w:val="00AF658A"/>
    <w:rsid w:val="00AF7879"/>
    <w:rsid w:val="00C02942"/>
    <w:rsid w:val="00C15E55"/>
    <w:rsid w:val="00D4421E"/>
    <w:rsid w:val="00E228EC"/>
    <w:rsid w:val="00E27886"/>
    <w:rsid w:val="00E65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1678F"/>
  <w15:chartTrackingRefBased/>
  <w15:docId w15:val="{B7FBF8DC-E7EF-473A-947E-18CBB6509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886"/>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E278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78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78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78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78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788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788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788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788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78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78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78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78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78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78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78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78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7886"/>
    <w:rPr>
      <w:rFonts w:eastAsiaTheme="majorEastAsia" w:cstheme="majorBidi"/>
      <w:color w:val="272727" w:themeColor="text1" w:themeTint="D8"/>
    </w:rPr>
  </w:style>
  <w:style w:type="paragraph" w:styleId="Title">
    <w:name w:val="Title"/>
    <w:basedOn w:val="Normal"/>
    <w:next w:val="Normal"/>
    <w:link w:val="TitleChar"/>
    <w:uiPriority w:val="10"/>
    <w:qFormat/>
    <w:rsid w:val="00E2788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78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78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78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7886"/>
    <w:pPr>
      <w:spacing w:before="160"/>
      <w:jc w:val="center"/>
    </w:pPr>
    <w:rPr>
      <w:i/>
      <w:iCs/>
      <w:color w:val="404040" w:themeColor="text1" w:themeTint="BF"/>
    </w:rPr>
  </w:style>
  <w:style w:type="character" w:customStyle="1" w:styleId="QuoteChar">
    <w:name w:val="Quote Char"/>
    <w:basedOn w:val="DefaultParagraphFont"/>
    <w:link w:val="Quote"/>
    <w:uiPriority w:val="29"/>
    <w:rsid w:val="00E27886"/>
    <w:rPr>
      <w:i/>
      <w:iCs/>
      <w:color w:val="404040" w:themeColor="text1" w:themeTint="BF"/>
    </w:rPr>
  </w:style>
  <w:style w:type="paragraph" w:styleId="ListParagraph">
    <w:name w:val="List Paragraph"/>
    <w:basedOn w:val="Normal"/>
    <w:uiPriority w:val="34"/>
    <w:qFormat/>
    <w:rsid w:val="00E27886"/>
    <w:pPr>
      <w:ind w:left="720"/>
      <w:contextualSpacing/>
    </w:pPr>
  </w:style>
  <w:style w:type="character" w:styleId="IntenseEmphasis">
    <w:name w:val="Intense Emphasis"/>
    <w:basedOn w:val="DefaultParagraphFont"/>
    <w:uiPriority w:val="21"/>
    <w:qFormat/>
    <w:rsid w:val="00E27886"/>
    <w:rPr>
      <w:i/>
      <w:iCs/>
      <w:color w:val="0F4761" w:themeColor="accent1" w:themeShade="BF"/>
    </w:rPr>
  </w:style>
  <w:style w:type="paragraph" w:styleId="IntenseQuote">
    <w:name w:val="Intense Quote"/>
    <w:basedOn w:val="Normal"/>
    <w:next w:val="Normal"/>
    <w:link w:val="IntenseQuoteChar"/>
    <w:uiPriority w:val="30"/>
    <w:qFormat/>
    <w:rsid w:val="00E278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7886"/>
    <w:rPr>
      <w:i/>
      <w:iCs/>
      <w:color w:val="0F4761" w:themeColor="accent1" w:themeShade="BF"/>
    </w:rPr>
  </w:style>
  <w:style w:type="character" w:styleId="IntenseReference">
    <w:name w:val="Intense Reference"/>
    <w:basedOn w:val="DefaultParagraphFont"/>
    <w:uiPriority w:val="32"/>
    <w:qFormat/>
    <w:rsid w:val="00E27886"/>
    <w:rPr>
      <w:b/>
      <w:bCs/>
      <w:smallCaps/>
      <w:color w:val="0F4761" w:themeColor="accent1" w:themeShade="BF"/>
      <w:spacing w:val="5"/>
    </w:rPr>
  </w:style>
  <w:style w:type="character" w:styleId="Hyperlink">
    <w:name w:val="Hyperlink"/>
    <w:basedOn w:val="DefaultParagraphFont"/>
    <w:uiPriority w:val="99"/>
    <w:unhideWhenUsed/>
    <w:rsid w:val="00E27886"/>
    <w:rPr>
      <w:color w:val="467886" w:themeColor="hyperlink"/>
      <w:u w:val="single"/>
    </w:rPr>
  </w:style>
  <w:style w:type="table" w:styleId="TableGrid">
    <w:name w:val="Table Grid"/>
    <w:basedOn w:val="TableNormal"/>
    <w:uiPriority w:val="39"/>
    <w:rsid w:val="00E27886"/>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E27886"/>
    <w:rPr>
      <w:rFonts w:ascii="Calibri" w:eastAsiaTheme="minorHAnsi" w:hAnsi="Calibri" w:cs="Calibri"/>
      <w:sz w:val="22"/>
      <w:szCs w:val="22"/>
    </w:rPr>
  </w:style>
  <w:style w:type="character" w:customStyle="1" w:styleId="xxnormaltextrun">
    <w:name w:val="x_xnormaltextrun"/>
    <w:basedOn w:val="DefaultParagraphFont"/>
    <w:rsid w:val="00E278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nt.instructure.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tephanie.gonzalez@unt.edu" TargetMode="External"/><Relationship Id="rId12" Type="http://schemas.openxmlformats.org/officeDocument/2006/relationships/hyperlink" Target="http://scrappysays.unt.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tephanie.gonzalez@unt.edu" TargetMode="External"/><Relationship Id="rId11" Type="http://schemas.openxmlformats.org/officeDocument/2006/relationships/hyperlink" Target="https://wellness.unt.edu/" TargetMode="External"/><Relationship Id="rId5" Type="http://schemas.openxmlformats.org/officeDocument/2006/relationships/hyperlink" Target="mailto:Stephanie.Gonzalez@unt.edu" TargetMode="External"/><Relationship Id="rId10" Type="http://schemas.openxmlformats.org/officeDocument/2006/relationships/hyperlink" Target="https://www.unt.edu/success/" TargetMode="External"/><Relationship Id="rId4" Type="http://schemas.openxmlformats.org/officeDocument/2006/relationships/webSettings" Target="webSettings.xml"/><Relationship Id="rId9" Type="http://schemas.openxmlformats.org/officeDocument/2006/relationships/hyperlink" Target="mailto:helpdesk@unt.ed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3036</Words>
  <Characters>17307</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Gonzalez, Stephanie</dc:creator>
  <cp:keywords/>
  <dc:description/>
  <cp:lastModifiedBy>Gonzalez, Stephanie</cp:lastModifiedBy>
  <cp:revision>2</cp:revision>
  <cp:lastPrinted>2026-08-13T16:30:00Z</cp:lastPrinted>
  <dcterms:created xsi:type="dcterms:W3CDTF">2026-08-18T14:32:00Z</dcterms:created>
  <dcterms:modified xsi:type="dcterms:W3CDTF">2026-08-18T14:32:00Z</dcterms:modified>
</cp:coreProperties>
</file>