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CE215" w14:textId="77777777" w:rsidR="004F2D91" w:rsidRDefault="00C86890" w:rsidP="004F2D91">
      <w:pPr>
        <w:spacing w:after="120" w:line="240" w:lineRule="auto"/>
        <w:ind w:left="0" w:firstLine="0"/>
        <w:jc w:val="center"/>
        <w:outlineLvl w:val="1"/>
        <w:rPr>
          <w:rFonts w:eastAsia="Times New Roman"/>
          <w:b/>
          <w:bCs/>
          <w:kern w:val="0"/>
          <w:sz w:val="28"/>
          <w:szCs w:val="28"/>
          <w14:ligatures w14:val="none"/>
        </w:rPr>
      </w:pPr>
      <w:r w:rsidRPr="00CB0660">
        <w:rPr>
          <w:rFonts w:eastAsia="Times New Roman"/>
          <w:b/>
          <w:bCs/>
          <w:kern w:val="0"/>
          <w:sz w:val="28"/>
          <w:szCs w:val="28"/>
          <w14:ligatures w14:val="none"/>
        </w:rPr>
        <w:t>(Brief Syllabus</w:t>
      </w:r>
      <w:r w:rsidR="00A56EEA">
        <w:rPr>
          <w:rFonts w:eastAsia="Times New Roman"/>
          <w:b/>
          <w:bCs/>
          <w:kern w:val="0"/>
          <w:sz w:val="28"/>
          <w:szCs w:val="28"/>
          <w14:ligatures w14:val="none"/>
        </w:rPr>
        <w:t>)</w:t>
      </w:r>
    </w:p>
    <w:p w14:paraId="70B433B3" w14:textId="53E52F45" w:rsidR="0016003C" w:rsidRPr="004C31B4" w:rsidRDefault="00442E9C" w:rsidP="004F2D91">
      <w:pPr>
        <w:spacing w:after="120" w:line="240" w:lineRule="auto"/>
        <w:ind w:left="0" w:firstLine="0"/>
        <w:outlineLvl w:val="1"/>
        <w:rPr>
          <w:rFonts w:eastAsia="Times New Roman"/>
          <w:b/>
          <w:bCs/>
          <w:kern w:val="0"/>
          <w:sz w:val="36"/>
          <w:szCs w:val="36"/>
          <w14:ligatures w14:val="none"/>
        </w:rPr>
      </w:pPr>
      <w:r>
        <w:rPr>
          <w:rFonts w:eastAsia="Times New Roman"/>
          <w:b/>
          <w:bCs/>
          <w:kern w:val="0"/>
          <w:sz w:val="36"/>
          <w:szCs w:val="36"/>
          <w14:ligatures w14:val="none"/>
        </w:rPr>
        <w:t>I</w:t>
      </w:r>
      <w:r w:rsidR="0016003C" w:rsidRPr="004C31B4">
        <w:rPr>
          <w:rFonts w:eastAsia="Times New Roman"/>
          <w:b/>
          <w:bCs/>
          <w:kern w:val="0"/>
          <w:sz w:val="36"/>
          <w:szCs w:val="36"/>
          <w14:ligatures w14:val="none"/>
        </w:rPr>
        <w:t>nstructor Contact</w:t>
      </w:r>
    </w:p>
    <w:p w14:paraId="4C30555C" w14:textId="14FBC056" w:rsidR="0016003C" w:rsidRPr="004C31B4" w:rsidRDefault="0016003C" w:rsidP="00D04966">
      <w:pPr>
        <w:tabs>
          <w:tab w:val="left" w:pos="2160"/>
        </w:tabs>
        <w:spacing w:after="240" w:line="240" w:lineRule="auto"/>
        <w:ind w:left="0" w:firstLine="0"/>
        <w:rPr>
          <w:rFonts w:eastAsia="Times New Roman"/>
          <w:kern w:val="0"/>
          <w:szCs w:val="24"/>
          <w14:ligatures w14:val="none"/>
        </w:rPr>
      </w:pPr>
      <w:r w:rsidRPr="004C31B4">
        <w:rPr>
          <w:rFonts w:eastAsia="Times New Roman"/>
          <w:b/>
          <w:bCs/>
          <w:kern w:val="0"/>
          <w:szCs w:val="24"/>
          <w14:ligatures w14:val="none"/>
        </w:rPr>
        <w:t>Name:</w:t>
      </w:r>
      <w:r>
        <w:rPr>
          <w:rFonts w:eastAsia="Times New Roman"/>
          <w:b/>
          <w:bCs/>
          <w:kern w:val="0"/>
          <w:szCs w:val="24"/>
          <w14:ligatures w14:val="none"/>
        </w:rPr>
        <w:tab/>
      </w:r>
      <w:r w:rsidRPr="004C31B4">
        <w:rPr>
          <w:rFonts w:eastAsia="Times New Roman"/>
          <w:b/>
          <w:bCs/>
          <w:kern w:val="0"/>
          <w:szCs w:val="24"/>
          <w14:ligatures w14:val="none"/>
        </w:rPr>
        <w:t xml:space="preserve"> Dr. Steven W. Smith</w:t>
      </w:r>
      <w:r w:rsidR="004F3957">
        <w:rPr>
          <w:rFonts w:eastAsia="Times New Roman"/>
          <w:b/>
          <w:bCs/>
          <w:kern w:val="0"/>
          <w:szCs w:val="24"/>
          <w14:ligatures w14:val="none"/>
        </w:rPr>
        <w:t>, Ed.D.</w:t>
      </w:r>
    </w:p>
    <w:p w14:paraId="12CCD6E8" w14:textId="3A2693F5" w:rsidR="005D31EC" w:rsidRDefault="0016003C" w:rsidP="005D31EC">
      <w:pPr>
        <w:spacing w:after="240" w:line="240" w:lineRule="auto"/>
        <w:ind w:left="720" w:hanging="720"/>
      </w:pPr>
      <w:r w:rsidRPr="004C31B4">
        <w:rPr>
          <w:rFonts w:eastAsia="Times New Roman"/>
          <w:b/>
          <w:bCs/>
          <w:kern w:val="0"/>
          <w:szCs w:val="24"/>
          <w14:ligatures w14:val="none"/>
        </w:rPr>
        <w:t>Phone Number:</w:t>
      </w:r>
      <w:r w:rsidR="005D31EC">
        <w:rPr>
          <w:rFonts w:eastAsia="Times New Roman"/>
          <w:b/>
          <w:bCs/>
          <w:kern w:val="0"/>
          <w:szCs w:val="24"/>
          <w14:ligatures w14:val="none"/>
        </w:rPr>
        <w:t xml:space="preserve"> (817) 403-9845</w:t>
      </w:r>
      <w:r w:rsidR="005D31EC" w:rsidRPr="005D31EC">
        <w:t xml:space="preserve"> (This is a personal cell phone</w:t>
      </w:r>
      <w:r w:rsidR="005D31EC">
        <w:t xml:space="preserve"> reserved for class.  If I'm available, I'll answer; however, </w:t>
      </w:r>
      <w:r w:rsidR="00D26B2E">
        <w:t xml:space="preserve">in case I don't, </w:t>
      </w:r>
      <w:r w:rsidR="005D31EC">
        <w:t>use Canvas Messaging instead of leaving voice messages</w:t>
      </w:r>
      <w:r w:rsidR="00662846">
        <w:t xml:space="preserve"> or text</w:t>
      </w:r>
      <w:r w:rsidR="005D31EC">
        <w:t>.)</w:t>
      </w:r>
    </w:p>
    <w:p w14:paraId="754783A9" w14:textId="2B68898D" w:rsidR="0016003C" w:rsidRDefault="0016003C" w:rsidP="00D04966">
      <w:pPr>
        <w:spacing w:after="240" w:line="240" w:lineRule="auto"/>
        <w:ind w:left="0" w:firstLine="0"/>
        <w:rPr>
          <w:rFonts w:eastAsia="Times New Roman"/>
          <w:b/>
          <w:bCs/>
          <w:kern w:val="0"/>
          <w:szCs w:val="24"/>
          <w14:ligatures w14:val="none"/>
        </w:rPr>
      </w:pPr>
      <w:r w:rsidRPr="004C31B4">
        <w:rPr>
          <w:rFonts w:eastAsia="Times New Roman"/>
          <w:b/>
          <w:bCs/>
          <w:kern w:val="0"/>
          <w:szCs w:val="24"/>
          <w14:ligatures w14:val="none"/>
        </w:rPr>
        <w:t>UNT Computer Science and Engineering</w:t>
      </w:r>
      <w:r w:rsidR="009935FE">
        <w:rPr>
          <w:rFonts w:eastAsia="Times New Roman"/>
          <w:b/>
          <w:bCs/>
          <w:kern w:val="0"/>
          <w:szCs w:val="24"/>
          <w14:ligatures w14:val="none"/>
        </w:rPr>
        <w:t xml:space="preserve"> Office: </w:t>
      </w:r>
      <w:r w:rsidRPr="004C31B4">
        <w:rPr>
          <w:rFonts w:eastAsia="Times New Roman"/>
          <w:b/>
          <w:bCs/>
          <w:kern w:val="0"/>
          <w:szCs w:val="24"/>
          <w14:ligatures w14:val="none"/>
        </w:rPr>
        <w:t>(940) 565 2767</w:t>
      </w:r>
    </w:p>
    <w:p w14:paraId="50F30D96" w14:textId="76489194" w:rsidR="00471ED9" w:rsidRPr="003502CC" w:rsidRDefault="00E77854" w:rsidP="007D1312">
      <w:pPr>
        <w:spacing w:after="240" w:line="240" w:lineRule="auto"/>
        <w:ind w:left="720" w:hanging="720"/>
      </w:pPr>
      <w:r w:rsidRPr="00E77854">
        <w:rPr>
          <w:rFonts w:eastAsia="Times New Roman"/>
          <w:b/>
          <w:bCs/>
          <w:kern w:val="0"/>
          <w:szCs w:val="24"/>
          <w14:ligatures w14:val="none"/>
        </w:rPr>
        <w:t>CSCE 435</w:t>
      </w:r>
      <w:r w:rsidR="000F19DA">
        <w:rPr>
          <w:rFonts w:eastAsia="Times New Roman"/>
          <w:b/>
          <w:bCs/>
          <w:kern w:val="0"/>
          <w:szCs w:val="24"/>
          <w14:ligatures w14:val="none"/>
        </w:rPr>
        <w:t>5</w:t>
      </w:r>
      <w:r w:rsidRPr="00E77854">
        <w:rPr>
          <w:rFonts w:eastAsia="Times New Roman"/>
          <w:b/>
          <w:bCs/>
          <w:kern w:val="0"/>
          <w:szCs w:val="24"/>
          <w14:ligatures w14:val="none"/>
        </w:rPr>
        <w:t>-</w:t>
      </w:r>
      <w:r w:rsidR="00181B09">
        <w:rPr>
          <w:rFonts w:eastAsia="Times New Roman"/>
          <w:b/>
          <w:bCs/>
          <w:kern w:val="0"/>
          <w:szCs w:val="24"/>
          <w14:ligatures w14:val="none"/>
        </w:rPr>
        <w:t>001</w:t>
      </w:r>
      <w:r w:rsidRPr="00E77854">
        <w:rPr>
          <w:rFonts w:eastAsia="Times New Roman"/>
          <w:b/>
          <w:bCs/>
          <w:kern w:val="0"/>
          <w:szCs w:val="24"/>
          <w14:ligatures w14:val="none"/>
        </w:rPr>
        <w:t xml:space="preserve">, </w:t>
      </w:r>
      <w:r w:rsidR="000F19DA">
        <w:rPr>
          <w:rFonts w:eastAsia="Times New Roman"/>
          <w:b/>
          <w:bCs/>
          <w:kern w:val="0"/>
          <w:szCs w:val="24"/>
          <w14:ligatures w14:val="none"/>
        </w:rPr>
        <w:t>Database Administration</w:t>
      </w:r>
      <w:r w:rsidR="00E82DCE">
        <w:rPr>
          <w:rFonts w:eastAsia="Times New Roman"/>
          <w:b/>
          <w:bCs/>
          <w:kern w:val="0"/>
          <w:szCs w:val="24"/>
          <w14:ligatures w14:val="none"/>
        </w:rPr>
        <w:t>,</w:t>
      </w:r>
      <w:r>
        <w:rPr>
          <w:rFonts w:eastAsia="Times New Roman"/>
          <w:kern w:val="0"/>
          <w:szCs w:val="24"/>
          <w14:ligatures w14:val="none"/>
        </w:rPr>
        <w:t xml:space="preserve"> </w:t>
      </w:r>
      <w:proofErr w:type="spellStart"/>
      <w:r w:rsidR="00181B09" w:rsidRPr="00181B09">
        <w:t>TuTh</w:t>
      </w:r>
      <w:proofErr w:type="spellEnd"/>
      <w:r w:rsidR="00181B09" w:rsidRPr="00181B09">
        <w:t xml:space="preserve"> 1:00PM - 2:20PM</w:t>
      </w:r>
      <w:r w:rsidR="00181B09">
        <w:t xml:space="preserve">  </w:t>
      </w:r>
      <w:r w:rsidR="00181B09" w:rsidRPr="00181B09">
        <w:t>NTDP B190</w:t>
      </w:r>
      <w:r w:rsidR="007D1312">
        <w:br/>
      </w:r>
      <w:r w:rsidR="00181B09">
        <w:t xml:space="preserve">This class is offered in a face-to-face format; however, the class will be live-streamed on Zoom, recorded, and posted on Canvas.  What you choose to do with respect to </w:t>
      </w:r>
      <w:r w:rsidR="00D60965">
        <w:t>attendance is between you and the provost.  You are expected to attend</w:t>
      </w:r>
      <w:r w:rsidR="00A04438">
        <w:t>.  If you choose not to do so, you're on your</w:t>
      </w:r>
      <w:r w:rsidR="007341A4">
        <w:t xml:space="preserve"> own.  The lectures will be recorded and posted... and will be held responsible for them!</w:t>
      </w:r>
      <w:r w:rsidR="00E26F6C">
        <w:br/>
      </w:r>
      <w:r w:rsidR="001E2880">
        <w:t>The l</w:t>
      </w:r>
      <w:r w:rsidR="00E26F6C">
        <w:t>ab is unstructured and optional</w:t>
      </w:r>
      <w:r w:rsidR="001E2880">
        <w:t>.</w:t>
      </w:r>
      <w:r w:rsidR="00776DD4">
        <w:t>.. you don't have to attend.</w:t>
      </w:r>
    </w:p>
    <w:p w14:paraId="2B82D8F6" w14:textId="0F484E37" w:rsidR="006D36C2" w:rsidRPr="004C31B4" w:rsidRDefault="0016003C" w:rsidP="00D04966">
      <w:pPr>
        <w:spacing w:after="240" w:line="240" w:lineRule="auto"/>
        <w:ind w:left="0" w:firstLine="0"/>
        <w:rPr>
          <w:rFonts w:eastAsia="Times New Roman"/>
          <w:kern w:val="0"/>
          <w:szCs w:val="24"/>
          <w14:ligatures w14:val="none"/>
        </w:rPr>
      </w:pPr>
      <w:r w:rsidRPr="004C31B4">
        <w:rPr>
          <w:rFonts w:eastAsia="Times New Roman"/>
          <w:b/>
          <w:bCs/>
          <w:kern w:val="0"/>
          <w:szCs w:val="24"/>
          <w14:ligatures w14:val="none"/>
        </w:rPr>
        <w:t xml:space="preserve">Office Hours: </w:t>
      </w:r>
      <w:r w:rsidR="00D85003">
        <w:rPr>
          <w:rFonts w:eastAsia="Times New Roman"/>
          <w:b/>
          <w:bCs/>
          <w:kern w:val="0"/>
          <w:szCs w:val="24"/>
          <w14:ligatures w14:val="none"/>
        </w:rPr>
        <w:t>1</w:t>
      </w:r>
      <w:r w:rsidR="005D31EC">
        <w:rPr>
          <w:rFonts w:eastAsia="Times New Roman"/>
          <w:b/>
          <w:bCs/>
          <w:kern w:val="0"/>
          <w:szCs w:val="24"/>
          <w14:ligatures w14:val="none"/>
        </w:rPr>
        <w:t>430</w:t>
      </w:r>
      <w:r w:rsidR="00D85003">
        <w:rPr>
          <w:rFonts w:eastAsia="Times New Roman"/>
          <w:b/>
          <w:bCs/>
          <w:kern w:val="0"/>
          <w:szCs w:val="24"/>
          <w14:ligatures w14:val="none"/>
        </w:rPr>
        <w:t xml:space="preserve"> - 1</w:t>
      </w:r>
      <w:r w:rsidR="005D31EC">
        <w:rPr>
          <w:rFonts w:eastAsia="Times New Roman"/>
          <w:b/>
          <w:bCs/>
          <w:kern w:val="0"/>
          <w:szCs w:val="24"/>
          <w14:ligatures w14:val="none"/>
        </w:rPr>
        <w:t>5</w:t>
      </w:r>
      <w:r w:rsidR="00D85003">
        <w:rPr>
          <w:rFonts w:eastAsia="Times New Roman"/>
          <w:b/>
          <w:bCs/>
          <w:kern w:val="0"/>
          <w:szCs w:val="24"/>
          <w14:ligatures w14:val="none"/>
        </w:rPr>
        <w:t>20</w:t>
      </w:r>
      <w:r w:rsidR="007D1711">
        <w:rPr>
          <w:rFonts w:eastAsia="Times New Roman"/>
          <w:b/>
          <w:bCs/>
          <w:kern w:val="0"/>
          <w:szCs w:val="24"/>
          <w14:ligatures w14:val="none"/>
        </w:rPr>
        <w:t xml:space="preserve"> </w:t>
      </w:r>
      <w:r w:rsidR="005D31EC">
        <w:rPr>
          <w:rFonts w:eastAsia="Times New Roman"/>
          <w:b/>
          <w:bCs/>
          <w:kern w:val="0"/>
          <w:szCs w:val="24"/>
          <w14:ligatures w14:val="none"/>
        </w:rPr>
        <w:t>Tues</w:t>
      </w:r>
      <w:r w:rsidR="00100276">
        <w:rPr>
          <w:rFonts w:eastAsia="Times New Roman"/>
          <w:b/>
          <w:bCs/>
          <w:kern w:val="0"/>
          <w:szCs w:val="24"/>
          <w14:ligatures w14:val="none"/>
        </w:rPr>
        <w:t>day</w:t>
      </w:r>
      <w:r w:rsidR="00B845F6">
        <w:rPr>
          <w:rFonts w:eastAsia="Times New Roman"/>
          <w:b/>
          <w:bCs/>
          <w:kern w:val="0"/>
          <w:szCs w:val="24"/>
          <w14:ligatures w14:val="none"/>
        </w:rPr>
        <w:t xml:space="preserve"> and by appointment on Zoom</w:t>
      </w:r>
      <w:r w:rsidR="007D1711">
        <w:rPr>
          <w:rFonts w:eastAsia="Times New Roman"/>
          <w:kern w:val="0"/>
          <w:szCs w:val="24"/>
          <w14:ligatures w14:val="none"/>
        </w:rPr>
        <w:br/>
      </w:r>
      <w:r w:rsidR="001F4FFD">
        <w:rPr>
          <w:rFonts w:eastAsia="Times New Roman"/>
          <w:kern w:val="0"/>
          <w:szCs w:val="24"/>
          <w14:ligatures w14:val="none"/>
        </w:rPr>
        <w:t xml:space="preserve">Office: </w:t>
      </w:r>
      <w:r w:rsidR="00970590">
        <w:rPr>
          <w:rFonts w:eastAsia="Times New Roman"/>
          <w:kern w:val="0"/>
          <w:szCs w:val="24"/>
          <w14:ligatures w14:val="none"/>
        </w:rPr>
        <w:t>F236</w:t>
      </w:r>
      <w:r w:rsidR="001F4FFD">
        <w:rPr>
          <w:rFonts w:eastAsia="Times New Roman"/>
          <w:kern w:val="0"/>
          <w:szCs w:val="24"/>
          <w14:ligatures w14:val="none"/>
        </w:rPr>
        <w:t xml:space="preserve"> (It's</w:t>
      </w:r>
      <w:r w:rsidR="003D3E73">
        <w:rPr>
          <w:rFonts w:eastAsia="Times New Roman"/>
          <w:kern w:val="0"/>
          <w:szCs w:val="24"/>
          <w14:ligatures w14:val="none"/>
        </w:rPr>
        <w:t xml:space="preserve"> not *really* an office, but it’ll do.</w:t>
      </w:r>
      <w:r w:rsidR="00A617C4">
        <w:rPr>
          <w:rFonts w:eastAsia="Times New Roman"/>
          <w:kern w:val="0"/>
          <w:szCs w:val="24"/>
          <w14:ligatures w14:val="none"/>
        </w:rPr>
        <w:t>)</w:t>
      </w:r>
      <w:r w:rsidR="00037DA8">
        <w:rPr>
          <w:rFonts w:eastAsia="Times New Roman"/>
          <w:kern w:val="0"/>
          <w:szCs w:val="24"/>
          <w14:ligatures w14:val="none"/>
        </w:rPr>
        <w:br/>
        <w:t xml:space="preserve">During these hours, I will also be on </w:t>
      </w:r>
      <w:r w:rsidR="00C92930">
        <w:rPr>
          <w:rFonts w:eastAsia="Times New Roman"/>
          <w:kern w:val="0"/>
          <w:szCs w:val="24"/>
          <w14:ligatures w14:val="none"/>
        </w:rPr>
        <w:t xml:space="preserve">Zoom: </w:t>
      </w:r>
      <w:hyperlink r:id="rId5" w:tgtFrame="_blank" w:history="1">
        <w:r w:rsidRPr="004C31B4">
          <w:rPr>
            <w:rFonts w:eastAsia="Times New Roman"/>
            <w:color w:val="0000FF"/>
            <w:kern w:val="0"/>
            <w:szCs w:val="24"/>
            <w:u w:val="single"/>
            <w14:ligatures w14:val="none"/>
          </w:rPr>
          <w:t>https://unt.zoom.us/j/4441420458</w:t>
        </w:r>
      </w:hyperlink>
      <w:r w:rsidRPr="004C31B4">
        <w:rPr>
          <w:rFonts w:eastAsia="Times New Roman"/>
          <w:kern w:val="0"/>
          <w:szCs w:val="24"/>
          <w14:ligatures w14:val="none"/>
        </w:rPr>
        <w:t> </w:t>
      </w:r>
      <w:r w:rsidR="005D31EC">
        <w:rPr>
          <w:rFonts w:eastAsia="Times New Roman"/>
          <w:kern w:val="0"/>
          <w:szCs w:val="24"/>
          <w14:ligatures w14:val="none"/>
        </w:rPr>
        <w:t xml:space="preserve"> and will usually answer my phone</w:t>
      </w:r>
      <w:r w:rsidR="00C22E2C">
        <w:rPr>
          <w:rFonts w:eastAsia="Times New Roman"/>
          <w:kern w:val="0"/>
          <w:szCs w:val="24"/>
          <w14:ligatures w14:val="none"/>
        </w:rPr>
        <w:t xml:space="preserve"> if I'm not with a student.  </w:t>
      </w:r>
      <w:r w:rsidR="00C55A3E">
        <w:rPr>
          <w:rFonts w:eastAsia="Times New Roman"/>
          <w:kern w:val="0"/>
          <w:szCs w:val="24"/>
          <w14:ligatures w14:val="none"/>
        </w:rPr>
        <w:t>(Other times on Zoom by appointment.)</w:t>
      </w:r>
    </w:p>
    <w:p w14:paraId="6266C905" w14:textId="26D02D65" w:rsidR="00A67082" w:rsidRPr="00581A89" w:rsidRDefault="0016003C" w:rsidP="00D04966">
      <w:pPr>
        <w:spacing w:after="240" w:line="240" w:lineRule="auto"/>
        <w:ind w:left="0" w:firstLine="0"/>
      </w:pPr>
      <w:r w:rsidRPr="004C31B4">
        <w:rPr>
          <w:rFonts w:eastAsia="Times New Roman"/>
          <w:b/>
          <w:bCs/>
          <w:kern w:val="0"/>
          <w:szCs w:val="24"/>
          <w14:ligatures w14:val="none"/>
        </w:rPr>
        <w:t xml:space="preserve">Email: </w:t>
      </w:r>
      <w:r w:rsidRPr="0083673B">
        <w:rPr>
          <w:i/>
          <w:iCs/>
          <w:u w:val="single"/>
        </w:rPr>
        <w:t xml:space="preserve">Please </w:t>
      </w:r>
      <w:r w:rsidR="00FE3891" w:rsidRPr="0083673B">
        <w:rPr>
          <w:i/>
          <w:iCs/>
          <w:u w:val="single"/>
        </w:rPr>
        <w:t xml:space="preserve">use Canvas </w:t>
      </w:r>
      <w:r w:rsidR="00A837EE" w:rsidRPr="0083673B">
        <w:rPr>
          <w:i/>
          <w:iCs/>
          <w:u w:val="single"/>
        </w:rPr>
        <w:t>m</w:t>
      </w:r>
      <w:r w:rsidR="00FE3891" w:rsidRPr="0083673B">
        <w:rPr>
          <w:i/>
          <w:iCs/>
          <w:u w:val="single"/>
        </w:rPr>
        <w:t xml:space="preserve">essaging </w:t>
      </w:r>
      <w:r w:rsidR="00FE3891" w:rsidRPr="00902314">
        <w:rPr>
          <w:b/>
          <w:bCs/>
          <w:i/>
          <w:iCs/>
          <w:u w:val="single"/>
        </w:rPr>
        <w:t>exclusively</w:t>
      </w:r>
      <w:r w:rsidR="00FE3891" w:rsidRPr="0083673B">
        <w:rPr>
          <w:i/>
          <w:iCs/>
          <w:u w:val="single"/>
        </w:rPr>
        <w:t xml:space="preserve"> for class communication.</w:t>
      </w:r>
      <w:r w:rsidR="003452AA">
        <w:br/>
        <w:t>If you</w:t>
      </w:r>
      <w:r w:rsidR="0027481E">
        <w:t xml:space="preserve"> need to </w:t>
      </w:r>
      <w:r w:rsidR="003452AA">
        <w:t>sen</w:t>
      </w:r>
      <w:r w:rsidR="0027481E">
        <w:t>d</w:t>
      </w:r>
      <w:r w:rsidR="003452AA">
        <w:t xml:space="preserve"> UNT email, </w:t>
      </w:r>
      <w:r w:rsidR="00B443E8">
        <w:t>find it here:</w:t>
      </w:r>
      <w:r w:rsidR="003452AA">
        <w:t xml:space="preserve"> </w:t>
      </w:r>
      <w:hyperlink r:id="rId6" w:history="1">
        <w:r w:rsidR="00651991" w:rsidRPr="008D4E2B">
          <w:rPr>
            <w:rStyle w:val="Hyperlink"/>
          </w:rPr>
          <w:t>https://facultyinfo.unt.edu/faculty-search</w:t>
        </w:r>
      </w:hyperlink>
      <w:r w:rsidR="0027481E">
        <w:rPr>
          <w:rStyle w:val="Hyperlink"/>
        </w:rPr>
        <w:t>;</w:t>
      </w:r>
      <w:r w:rsidR="00651991">
        <w:br/>
      </w:r>
      <w:r w:rsidR="0027481E">
        <w:t>however</w:t>
      </w:r>
      <w:r w:rsidR="00651991">
        <w:t xml:space="preserve">, you will receive a much timelier response by using </w:t>
      </w:r>
      <w:r w:rsidR="00A837EE">
        <w:t>Canvas messaging</w:t>
      </w:r>
      <w:r w:rsidR="00DD1F96">
        <w:t xml:space="preserve"> because I check that several ti</w:t>
      </w:r>
      <w:r w:rsidR="001C05E9">
        <w:t>m</w:t>
      </w:r>
      <w:r w:rsidR="00DD1F96">
        <w:t>es a day</w:t>
      </w:r>
      <w:r w:rsidR="00F1691B">
        <w:t xml:space="preserve">... </w:t>
      </w:r>
      <w:r w:rsidR="00C62E05">
        <w:t>I check</w:t>
      </w:r>
      <w:r w:rsidR="00F1691B">
        <w:t xml:space="preserve"> UNT email</w:t>
      </w:r>
      <w:r w:rsidR="00C62E05">
        <w:t xml:space="preserve"> </w:t>
      </w:r>
      <w:r w:rsidR="00C17290">
        <w:t>at least weekly</w:t>
      </w:r>
      <w:r w:rsidR="00F1691B">
        <w:t>.</w:t>
      </w:r>
    </w:p>
    <w:p w14:paraId="109C9225" w14:textId="45FEAD06" w:rsidR="003F6A92" w:rsidRPr="004C31B4" w:rsidRDefault="008703EB" w:rsidP="00E447A6">
      <w:pPr>
        <w:spacing w:after="240" w:line="240" w:lineRule="auto"/>
        <w:ind w:left="720" w:hanging="480"/>
        <w:rPr>
          <w:rFonts w:eastAsia="Times New Roman"/>
          <w:kern w:val="0"/>
          <w:szCs w:val="24"/>
          <w14:ligatures w14:val="none"/>
        </w:rPr>
      </w:pPr>
      <w:r w:rsidRPr="004C31B4">
        <w:rPr>
          <w:rFonts w:eastAsia="Times New Roman"/>
          <w:b/>
          <w:bCs/>
          <w:kern w:val="0"/>
          <w:szCs w:val="24"/>
          <w14:ligatures w14:val="none"/>
        </w:rPr>
        <w:t>TA</w:t>
      </w:r>
      <w:r w:rsidR="000D70C4">
        <w:rPr>
          <w:rFonts w:eastAsia="Times New Roman"/>
          <w:b/>
          <w:bCs/>
          <w:kern w:val="0"/>
          <w:szCs w:val="24"/>
          <w14:ligatures w14:val="none"/>
        </w:rPr>
        <w:t xml:space="preserve">: </w:t>
      </w:r>
      <w:proofErr w:type="spellStart"/>
      <w:r w:rsidR="00B94967" w:rsidRPr="00B94967">
        <w:rPr>
          <w:rFonts w:eastAsia="Times New Roman"/>
          <w:kern w:val="0"/>
          <w:szCs w:val="24"/>
          <w14:ligatures w14:val="none"/>
        </w:rPr>
        <w:t>Haeshitha</w:t>
      </w:r>
      <w:proofErr w:type="spellEnd"/>
      <w:r w:rsidR="00B94967">
        <w:rPr>
          <w:rFonts w:eastAsia="Times New Roman"/>
          <w:kern w:val="0"/>
          <w:szCs w:val="24"/>
          <w14:ligatures w14:val="none"/>
        </w:rPr>
        <w:t xml:space="preserve"> </w:t>
      </w:r>
      <w:r w:rsidR="000D70C4" w:rsidRPr="00B94967">
        <w:rPr>
          <w:rFonts w:eastAsia="Times New Roman"/>
          <w:kern w:val="0"/>
          <w:szCs w:val="24"/>
          <w14:ligatures w14:val="none"/>
        </w:rPr>
        <w:t>Indukuri</w:t>
      </w:r>
      <w:r w:rsidR="00363BCC">
        <w:rPr>
          <w:rFonts w:eastAsia="Times New Roman"/>
          <w:kern w:val="0"/>
          <w:szCs w:val="24"/>
          <w14:ligatures w14:val="none"/>
        </w:rPr>
        <w:br/>
      </w:r>
      <w:r w:rsidR="00363BCC" w:rsidRPr="00363BCC">
        <w:rPr>
          <w:rFonts w:eastAsia="Times New Roman"/>
          <w:kern w:val="0"/>
          <w:szCs w:val="24"/>
          <w14:ligatures w14:val="none"/>
        </w:rPr>
        <w:t>Office hours -Tuesday(3:00 pm -4:00 pm)</w:t>
      </w:r>
      <w:r w:rsidR="00805280">
        <w:rPr>
          <w:rFonts w:eastAsia="Times New Roman"/>
          <w:kern w:val="0"/>
          <w:szCs w:val="24"/>
          <w14:ligatures w14:val="none"/>
        </w:rPr>
        <w:br/>
        <w:t>Zoom (default):</w:t>
      </w:r>
      <w:r w:rsidR="00E447A6">
        <w:rPr>
          <w:rFonts w:eastAsia="Times New Roman"/>
          <w:kern w:val="0"/>
          <w:szCs w:val="24"/>
          <w14:ligatures w14:val="none"/>
        </w:rPr>
        <w:br/>
      </w:r>
      <w:r w:rsidR="009B7EEE">
        <w:rPr>
          <w:rFonts w:eastAsia="Times New Roman"/>
          <w:kern w:val="0"/>
          <w:szCs w:val="24"/>
          <w14:ligatures w14:val="none"/>
        </w:rPr>
        <w:t>h</w:t>
      </w:r>
      <w:r w:rsidR="00E447A6" w:rsidRPr="00E447A6">
        <w:rPr>
          <w:rFonts w:eastAsia="Times New Roman"/>
          <w:kern w:val="0"/>
          <w:szCs w:val="24"/>
          <w14:ligatures w14:val="none"/>
        </w:rPr>
        <w:t>ttps://zoom.us/j/8193209932?pwd=eXV8brO0dgI3tUn7WxXgzKVFzr2sOO.1</w:t>
      </w:r>
      <w:r w:rsidR="0042767D">
        <w:rPr>
          <w:rFonts w:eastAsia="Times New Roman"/>
          <w:kern w:val="0"/>
          <w:szCs w:val="24"/>
          <w14:ligatures w14:val="none"/>
        </w:rPr>
        <w:br/>
      </w:r>
      <w:r w:rsidR="0042767D">
        <w:rPr>
          <w:rFonts w:eastAsia="Times New Roman"/>
          <w:kern w:val="0"/>
          <w:szCs w:val="24"/>
          <w14:ligatures w14:val="none"/>
        </w:rPr>
        <w:tab/>
      </w:r>
      <w:r w:rsidR="00E447A6" w:rsidRPr="00E447A6">
        <w:rPr>
          <w:rFonts w:eastAsia="Times New Roman"/>
          <w:kern w:val="0"/>
          <w:szCs w:val="24"/>
          <w14:ligatures w14:val="none"/>
        </w:rPr>
        <w:t>Personal Meeting ID- 819 320 9932</w:t>
      </w:r>
      <w:r w:rsidR="00805280">
        <w:rPr>
          <w:rFonts w:eastAsia="Times New Roman"/>
          <w:kern w:val="0"/>
          <w:szCs w:val="24"/>
          <w14:ligatures w14:val="none"/>
        </w:rPr>
        <w:br/>
      </w:r>
      <w:r w:rsidR="00805280">
        <w:rPr>
          <w:rFonts w:eastAsia="Times New Roman"/>
          <w:kern w:val="0"/>
          <w:szCs w:val="24"/>
          <w14:ligatures w14:val="none"/>
        </w:rPr>
        <w:br/>
        <w:t>Physical (by request):</w:t>
      </w:r>
      <w:r w:rsidR="00363BCC" w:rsidRPr="00363BCC">
        <w:rPr>
          <w:rFonts w:eastAsia="Times New Roman"/>
          <w:kern w:val="0"/>
          <w:szCs w:val="24"/>
          <w14:ligatures w14:val="none"/>
        </w:rPr>
        <w:br/>
      </w:r>
      <w:r w:rsidR="00805280">
        <w:rPr>
          <w:rFonts w:eastAsia="Times New Roman"/>
          <w:kern w:val="0"/>
          <w:szCs w:val="24"/>
          <w14:ligatures w14:val="none"/>
        </w:rPr>
        <w:t xml:space="preserve">Discovery Park, </w:t>
      </w:r>
      <w:r w:rsidR="00363BCC" w:rsidRPr="00363BCC">
        <w:rPr>
          <w:rFonts w:eastAsia="Times New Roman"/>
          <w:kern w:val="0"/>
          <w:szCs w:val="24"/>
          <w14:ligatures w14:val="none"/>
        </w:rPr>
        <w:t>Room No:</w:t>
      </w:r>
      <w:r w:rsidR="00915623">
        <w:rPr>
          <w:rFonts w:eastAsia="Times New Roman"/>
          <w:kern w:val="0"/>
          <w:szCs w:val="24"/>
          <w14:ligatures w14:val="none"/>
        </w:rPr>
        <w:t xml:space="preserve"> </w:t>
      </w:r>
      <w:r w:rsidR="00363BCC" w:rsidRPr="00363BCC">
        <w:rPr>
          <w:rFonts w:eastAsia="Times New Roman"/>
          <w:kern w:val="0"/>
          <w:szCs w:val="24"/>
          <w14:ligatures w14:val="none"/>
        </w:rPr>
        <w:t>F236</w:t>
      </w:r>
      <w:r w:rsidR="00363BCC" w:rsidRPr="00363BCC">
        <w:rPr>
          <w:rFonts w:eastAsia="Times New Roman"/>
          <w:kern w:val="0"/>
          <w:szCs w:val="24"/>
          <w14:ligatures w14:val="none"/>
        </w:rPr>
        <w:br/>
      </w:r>
      <w:r w:rsidR="00E87EBA">
        <w:rPr>
          <w:rFonts w:eastAsia="Times New Roman"/>
          <w:kern w:val="0"/>
          <w:szCs w:val="24"/>
          <w14:ligatures w14:val="none"/>
        </w:rPr>
        <w:br/>
      </w:r>
      <w:r w:rsidR="002F6B53">
        <w:rPr>
          <w:rFonts w:eastAsia="Times New Roman"/>
          <w:kern w:val="0"/>
          <w:szCs w:val="24"/>
          <w14:ligatures w14:val="none"/>
        </w:rPr>
        <w:t>You should use Canvas for all class communication</w:t>
      </w:r>
      <w:r>
        <w:rPr>
          <w:rFonts w:eastAsia="Times New Roman"/>
          <w:kern w:val="0"/>
          <w:szCs w:val="24"/>
          <w14:ligatures w14:val="none"/>
        </w:rPr>
        <w:br/>
      </w:r>
    </w:p>
    <w:p w14:paraId="29FEA37E" w14:textId="6434C81C" w:rsidR="0001467C" w:rsidRDefault="00913B96" w:rsidP="00D04966">
      <w:pPr>
        <w:spacing w:after="240" w:line="240" w:lineRule="auto"/>
        <w:ind w:left="0" w:firstLine="0"/>
        <w:rPr>
          <w:rFonts w:eastAsia="Times New Roman"/>
          <w:kern w:val="0"/>
          <w:szCs w:val="24"/>
          <w14:ligatures w14:val="none"/>
        </w:rPr>
      </w:pPr>
      <w:r>
        <w:rPr>
          <w:rFonts w:eastAsia="Times New Roman"/>
          <w:kern w:val="0"/>
          <w:szCs w:val="24"/>
          <w14:ligatures w14:val="none"/>
        </w:rPr>
        <w:t>(</w:t>
      </w:r>
      <w:r w:rsidR="00704328">
        <w:rPr>
          <w:rFonts w:eastAsia="Times New Roman"/>
          <w:kern w:val="0"/>
          <w:szCs w:val="24"/>
          <w14:ligatures w14:val="none"/>
        </w:rPr>
        <w:t>Disclaimer:</w:t>
      </w:r>
      <w:r w:rsidR="0054061C">
        <w:rPr>
          <w:rFonts w:eastAsia="Times New Roman"/>
          <w:kern w:val="0"/>
          <w:szCs w:val="24"/>
          <w14:ligatures w14:val="none"/>
        </w:rPr>
        <w:t xml:space="preserve"> Versions </w:t>
      </w:r>
      <w:r>
        <w:rPr>
          <w:rFonts w:eastAsia="Times New Roman"/>
          <w:kern w:val="0"/>
          <w:szCs w:val="24"/>
          <w14:ligatures w14:val="none"/>
        </w:rPr>
        <w:t>listed subject to</w:t>
      </w:r>
      <w:r w:rsidR="0054061C">
        <w:rPr>
          <w:rFonts w:eastAsia="Times New Roman"/>
          <w:kern w:val="0"/>
          <w:szCs w:val="24"/>
          <w14:ligatures w14:val="none"/>
        </w:rPr>
        <w:t xml:space="preserve"> change </w:t>
      </w:r>
      <w:r>
        <w:rPr>
          <w:rFonts w:eastAsia="Times New Roman"/>
          <w:kern w:val="0"/>
          <w:szCs w:val="24"/>
          <w14:ligatures w14:val="none"/>
        </w:rPr>
        <w:t>as</w:t>
      </w:r>
      <w:r w:rsidR="0054061C">
        <w:rPr>
          <w:rFonts w:eastAsia="Times New Roman"/>
          <w:kern w:val="0"/>
          <w:szCs w:val="24"/>
          <w14:ligatures w14:val="none"/>
        </w:rPr>
        <w:t xml:space="preserve"> later versions become available.)</w:t>
      </w:r>
      <w:r w:rsidR="00704328">
        <w:rPr>
          <w:rFonts w:eastAsia="Times New Roman"/>
          <w:kern w:val="0"/>
          <w:szCs w:val="24"/>
          <w14:ligatures w14:val="none"/>
        </w:rPr>
        <w:br/>
      </w:r>
      <w:r w:rsidR="00682ECE">
        <w:rPr>
          <w:rFonts w:eastAsia="Times New Roman"/>
          <w:b/>
          <w:bCs/>
          <w:kern w:val="0"/>
          <w:szCs w:val="24"/>
          <w14:ligatures w14:val="none"/>
        </w:rPr>
        <w:t xml:space="preserve">Textbook: </w:t>
      </w:r>
      <w:r w:rsidR="00DB03F2">
        <w:rPr>
          <w:rFonts w:eastAsia="Times New Roman"/>
          <w:kern w:val="0"/>
          <w:szCs w:val="24"/>
          <w14:ligatures w14:val="none"/>
        </w:rPr>
        <w:t xml:space="preserve">This class will use </w:t>
      </w:r>
      <w:r w:rsidR="00B42453">
        <w:rPr>
          <w:rFonts w:eastAsia="Times New Roman"/>
          <w:kern w:val="0"/>
          <w:szCs w:val="24"/>
          <w14:ligatures w14:val="none"/>
        </w:rPr>
        <w:t>the online documentation for PostgreSQL</w:t>
      </w:r>
      <w:r w:rsidR="000E7A80">
        <w:rPr>
          <w:rFonts w:eastAsia="Times New Roman"/>
          <w:kern w:val="0"/>
          <w:szCs w:val="24"/>
          <w14:ligatures w14:val="none"/>
        </w:rPr>
        <w:t xml:space="preserve">, </w:t>
      </w:r>
      <w:r w:rsidR="0001467C">
        <w:rPr>
          <w:rFonts w:eastAsia="Times New Roman"/>
          <w:kern w:val="0"/>
          <w:szCs w:val="24"/>
          <w14:ligatures w14:val="none"/>
        </w:rPr>
        <w:t xml:space="preserve">version </w:t>
      </w:r>
      <w:r w:rsidR="007A4A47">
        <w:rPr>
          <w:rFonts w:eastAsia="Times New Roman"/>
          <w:kern w:val="0"/>
          <w:szCs w:val="24"/>
          <w14:ligatures w14:val="none"/>
        </w:rPr>
        <w:t>17.5</w:t>
      </w:r>
      <w:r w:rsidR="0001467C">
        <w:rPr>
          <w:rFonts w:eastAsia="Times New Roman"/>
          <w:kern w:val="0"/>
          <w:szCs w:val="24"/>
          <w14:ligatures w14:val="none"/>
        </w:rPr>
        <w:br/>
      </w:r>
      <w:hyperlink r:id="rId7" w:history="1">
        <w:r w:rsidR="007A4A47" w:rsidRPr="00447E07">
          <w:rPr>
            <w:rStyle w:val="Hyperlink"/>
          </w:rPr>
          <w:t>https://www.postgresql.org/docs/17/index.html</w:t>
        </w:r>
      </w:hyperlink>
      <w:r w:rsidR="009721FC">
        <w:rPr>
          <w:rFonts w:eastAsia="Times New Roman"/>
          <w:kern w:val="0"/>
          <w:szCs w:val="24"/>
          <w14:ligatures w14:val="none"/>
        </w:rPr>
        <w:br/>
      </w:r>
      <w:r w:rsidR="00F239A6">
        <w:rPr>
          <w:rFonts w:eastAsia="Times New Roman"/>
          <w:kern w:val="0"/>
          <w:szCs w:val="24"/>
          <w14:ligatures w14:val="none"/>
        </w:rPr>
        <w:t xml:space="preserve">The upside is that you don't have to buy </w:t>
      </w:r>
      <w:r w:rsidR="00561DB1">
        <w:rPr>
          <w:rFonts w:eastAsia="Times New Roman"/>
          <w:kern w:val="0"/>
          <w:szCs w:val="24"/>
          <w14:ligatures w14:val="none"/>
        </w:rPr>
        <w:t>a $250 textbook</w:t>
      </w:r>
      <w:r w:rsidR="00002BA1">
        <w:rPr>
          <w:rFonts w:eastAsia="Times New Roman"/>
          <w:kern w:val="0"/>
          <w:szCs w:val="24"/>
          <w14:ligatures w14:val="none"/>
        </w:rPr>
        <w:t xml:space="preserve"> that'll</w:t>
      </w:r>
      <w:r w:rsidR="00282B8D">
        <w:rPr>
          <w:rFonts w:eastAsia="Times New Roman"/>
          <w:kern w:val="0"/>
          <w:szCs w:val="24"/>
          <w14:ligatures w14:val="none"/>
        </w:rPr>
        <w:t xml:space="preserve"> soon</w:t>
      </w:r>
      <w:r w:rsidR="00002BA1">
        <w:rPr>
          <w:rFonts w:eastAsia="Times New Roman"/>
          <w:kern w:val="0"/>
          <w:szCs w:val="24"/>
          <w14:ligatures w14:val="none"/>
        </w:rPr>
        <w:t xml:space="preserve"> be obsolete</w:t>
      </w:r>
      <w:r w:rsidR="00561DB1">
        <w:rPr>
          <w:rFonts w:eastAsia="Times New Roman"/>
          <w:kern w:val="0"/>
          <w:szCs w:val="24"/>
          <w14:ligatures w14:val="none"/>
        </w:rPr>
        <w:t>!</w:t>
      </w:r>
    </w:p>
    <w:p w14:paraId="1A4E5988" w14:textId="12A42ACF" w:rsidR="00561DB1" w:rsidRDefault="00561DB1" w:rsidP="00D04966">
      <w:pPr>
        <w:spacing w:after="240" w:line="240" w:lineRule="auto"/>
        <w:ind w:left="0" w:firstLine="0"/>
        <w:rPr>
          <w:rFonts w:eastAsia="Times New Roman"/>
          <w:kern w:val="0"/>
          <w:szCs w:val="24"/>
          <w14:ligatures w14:val="none"/>
        </w:rPr>
      </w:pPr>
      <w:r w:rsidRPr="007E480D">
        <w:rPr>
          <w:rFonts w:eastAsia="Times New Roman"/>
          <w:b/>
          <w:bCs/>
          <w:kern w:val="0"/>
          <w:szCs w:val="24"/>
          <w14:ligatures w14:val="none"/>
        </w:rPr>
        <w:lastRenderedPageBreak/>
        <w:t>Class Software:</w:t>
      </w:r>
      <w:r w:rsidR="0046362E">
        <w:rPr>
          <w:rFonts w:eastAsia="Times New Roman"/>
          <w:kern w:val="0"/>
          <w:szCs w:val="24"/>
          <w14:ligatures w14:val="none"/>
        </w:rPr>
        <w:t xml:space="preserve"> This class will use </w:t>
      </w:r>
      <w:r w:rsidR="00DA6127" w:rsidRPr="00DA6127">
        <w:rPr>
          <w:rFonts w:eastAsia="Times New Roman"/>
          <w:kern w:val="0"/>
          <w:szCs w:val="24"/>
          <w14:ligatures w14:val="none"/>
        </w:rPr>
        <w:t>Ubuntu 2504 (x86/64, amd64 plucky image built on 2025-07-10)</w:t>
      </w:r>
      <w:r w:rsidR="00A12EF1" w:rsidRPr="00A10E73">
        <w:rPr>
          <w:rFonts w:eastAsia="Times New Roman"/>
          <w:kern w:val="0"/>
          <w:szCs w:val="24"/>
          <w14:ligatures w14:val="none"/>
        </w:rPr>
        <w:t xml:space="preserve"> on the Google Cloud Platform</w:t>
      </w:r>
      <w:r w:rsidR="00345246">
        <w:rPr>
          <w:rFonts w:eastAsia="Times New Roman"/>
          <w:kern w:val="0"/>
          <w:szCs w:val="24"/>
          <w14:ligatures w14:val="none"/>
        </w:rPr>
        <w:t xml:space="preserve"> running PostgreSQL version 1</w:t>
      </w:r>
      <w:r w:rsidR="00DA6127">
        <w:rPr>
          <w:rFonts w:eastAsia="Times New Roman"/>
          <w:kern w:val="0"/>
          <w:szCs w:val="24"/>
          <w14:ligatures w14:val="none"/>
        </w:rPr>
        <w:t>7.5</w:t>
      </w:r>
      <w:r w:rsidR="007E480D">
        <w:rPr>
          <w:rFonts w:eastAsia="Times New Roman"/>
          <w:kern w:val="0"/>
          <w:szCs w:val="24"/>
          <w14:ligatures w14:val="none"/>
        </w:rPr>
        <w:t>.  In general</w:t>
      </w:r>
      <w:r w:rsidR="00BB32E7">
        <w:rPr>
          <w:rFonts w:eastAsia="Times New Roman"/>
          <w:kern w:val="0"/>
          <w:szCs w:val="24"/>
          <w14:ligatures w14:val="none"/>
        </w:rPr>
        <w:t>, SQL syntax is consistent; however, there are slight synta</w:t>
      </w:r>
      <w:r w:rsidR="005D3E68">
        <w:rPr>
          <w:rFonts w:eastAsia="Times New Roman"/>
          <w:kern w:val="0"/>
          <w:szCs w:val="24"/>
          <w14:ligatures w14:val="none"/>
        </w:rPr>
        <w:t>ctic variations between platforms</w:t>
      </w:r>
      <w:r w:rsidR="00E151DF">
        <w:rPr>
          <w:rFonts w:eastAsia="Times New Roman"/>
          <w:kern w:val="0"/>
          <w:szCs w:val="24"/>
          <w14:ligatures w14:val="none"/>
        </w:rPr>
        <w:t xml:space="preserve">.  You </w:t>
      </w:r>
      <w:r w:rsidR="00E151DF" w:rsidRPr="00367F9B">
        <w:rPr>
          <w:rFonts w:eastAsia="Times New Roman"/>
          <w:i/>
          <w:iCs/>
          <w:kern w:val="0"/>
          <w:szCs w:val="24"/>
          <w14:ligatures w14:val="none"/>
        </w:rPr>
        <w:t>must</w:t>
      </w:r>
      <w:r w:rsidR="00E151DF">
        <w:rPr>
          <w:rFonts w:eastAsia="Times New Roman"/>
          <w:kern w:val="0"/>
          <w:szCs w:val="24"/>
          <w14:ligatures w14:val="none"/>
        </w:rPr>
        <w:t xml:space="preserve"> use the class </w:t>
      </w:r>
      <w:r w:rsidR="00367F9B">
        <w:rPr>
          <w:rFonts w:eastAsia="Times New Roman"/>
          <w:kern w:val="0"/>
          <w:szCs w:val="24"/>
          <w14:ligatures w14:val="none"/>
        </w:rPr>
        <w:t>platform</w:t>
      </w:r>
      <w:r w:rsidR="00BD7858">
        <w:rPr>
          <w:rFonts w:eastAsia="Times New Roman"/>
          <w:kern w:val="0"/>
          <w:szCs w:val="24"/>
          <w14:ligatures w14:val="none"/>
        </w:rPr>
        <w:t xml:space="preserve"> because</w:t>
      </w:r>
      <w:r w:rsidR="00AB2D35">
        <w:rPr>
          <w:rFonts w:eastAsia="Times New Roman"/>
          <w:kern w:val="0"/>
          <w:szCs w:val="24"/>
          <w14:ligatures w14:val="none"/>
        </w:rPr>
        <w:t xml:space="preserve"> that's what the grader will use to check your program</w:t>
      </w:r>
      <w:r w:rsidR="001B56D4">
        <w:rPr>
          <w:rFonts w:eastAsia="Times New Roman"/>
          <w:kern w:val="0"/>
          <w:szCs w:val="24"/>
          <w14:ligatures w14:val="none"/>
        </w:rPr>
        <w:t xml:space="preserve">.  Installation </w:t>
      </w:r>
      <w:r w:rsidR="00676A6A">
        <w:rPr>
          <w:rFonts w:eastAsia="Times New Roman"/>
          <w:kern w:val="0"/>
          <w:szCs w:val="24"/>
          <w14:ligatures w14:val="none"/>
        </w:rPr>
        <w:t xml:space="preserve">and configuration </w:t>
      </w:r>
      <w:r w:rsidR="001B56D4">
        <w:rPr>
          <w:rFonts w:eastAsia="Times New Roman"/>
          <w:kern w:val="0"/>
          <w:szCs w:val="24"/>
          <w14:ligatures w14:val="none"/>
        </w:rPr>
        <w:t>instructions are on Canvas.</w:t>
      </w:r>
    </w:p>
    <w:p w14:paraId="57727D95" w14:textId="7D65BCA8" w:rsidR="00DD02C5" w:rsidRPr="00DB03F2" w:rsidRDefault="00914EF3" w:rsidP="00D04966">
      <w:pPr>
        <w:spacing w:after="240" w:line="240" w:lineRule="auto"/>
        <w:ind w:left="0" w:firstLine="0"/>
        <w:rPr>
          <w:rFonts w:eastAsia="Times New Roman"/>
          <w:kern w:val="0"/>
          <w:szCs w:val="24"/>
          <w14:ligatures w14:val="none"/>
        </w:rPr>
      </w:pPr>
      <w:r>
        <w:rPr>
          <w:rFonts w:eastAsia="Times New Roman"/>
          <w:kern w:val="0"/>
          <w:szCs w:val="24"/>
          <w14:ligatures w14:val="none"/>
        </w:rPr>
        <w:t>We have had some rough spots running the Ubuntu Desktop</w:t>
      </w:r>
      <w:r w:rsidR="00F35CF6">
        <w:rPr>
          <w:rFonts w:eastAsia="Times New Roman"/>
          <w:kern w:val="0"/>
          <w:szCs w:val="24"/>
          <w14:ligatures w14:val="none"/>
        </w:rPr>
        <w:t xml:space="preserve"> on Ubuntu version 2402.  I am hopeful tha</w:t>
      </w:r>
      <w:r w:rsidR="00EC747A">
        <w:rPr>
          <w:rFonts w:eastAsia="Times New Roman"/>
          <w:kern w:val="0"/>
          <w:szCs w:val="24"/>
          <w14:ligatures w14:val="none"/>
        </w:rPr>
        <w:t>t these will be fixed in version 2504; however, I have not completely tested it</w:t>
      </w:r>
      <w:r w:rsidR="00AA2FB0">
        <w:rPr>
          <w:rFonts w:eastAsia="Times New Roman"/>
          <w:kern w:val="0"/>
          <w:szCs w:val="24"/>
          <w14:ligatures w14:val="none"/>
        </w:rPr>
        <w:t>.  We can back up to an earlier version for the desktop</w:t>
      </w:r>
      <w:r w:rsidR="00FE5E40">
        <w:rPr>
          <w:rFonts w:eastAsia="Times New Roman"/>
          <w:kern w:val="0"/>
          <w:szCs w:val="24"/>
          <w14:ligatures w14:val="none"/>
        </w:rPr>
        <w:t xml:space="preserve"> if we must.</w:t>
      </w:r>
    </w:p>
    <w:p w14:paraId="52BEC872" w14:textId="6EFCAA7E" w:rsidR="0016003C" w:rsidRDefault="00814DD6" w:rsidP="00D04966">
      <w:pPr>
        <w:spacing w:after="240" w:line="240" w:lineRule="auto"/>
        <w:ind w:left="0" w:firstLine="0"/>
        <w:rPr>
          <w:rFonts w:eastAsia="Times New Roman"/>
          <w:kern w:val="0"/>
          <w:szCs w:val="24"/>
          <w14:ligatures w14:val="none"/>
        </w:rPr>
      </w:pPr>
      <w:r>
        <w:rPr>
          <w:rFonts w:eastAsia="Times New Roman"/>
          <w:kern w:val="0"/>
          <w:szCs w:val="24"/>
          <w14:ligatures w14:val="none"/>
        </w:rPr>
        <w:t xml:space="preserve">The class </w:t>
      </w:r>
      <w:r w:rsidR="000B103B">
        <w:rPr>
          <w:rFonts w:eastAsia="Times New Roman"/>
          <w:kern w:val="0"/>
          <w:szCs w:val="24"/>
          <w14:ligatures w14:val="none"/>
        </w:rPr>
        <w:t xml:space="preserve">Canvas page </w:t>
      </w:r>
      <w:r>
        <w:rPr>
          <w:rFonts w:eastAsia="Times New Roman"/>
          <w:kern w:val="0"/>
          <w:szCs w:val="24"/>
          <w14:ligatures w14:val="none"/>
        </w:rPr>
        <w:t>will become available</w:t>
      </w:r>
      <w:r w:rsidR="000B103B">
        <w:rPr>
          <w:rFonts w:eastAsia="Times New Roman"/>
          <w:kern w:val="0"/>
          <w:szCs w:val="24"/>
          <w14:ligatures w14:val="none"/>
        </w:rPr>
        <w:t xml:space="preserve"> on</w:t>
      </w:r>
      <w:r w:rsidR="00DD58F4">
        <w:rPr>
          <w:rFonts w:eastAsia="Times New Roman"/>
          <w:kern w:val="0"/>
          <w:szCs w:val="24"/>
          <w14:ligatures w14:val="none"/>
        </w:rPr>
        <w:t xml:space="preserve"> </w:t>
      </w:r>
      <w:r w:rsidR="00555F3E">
        <w:rPr>
          <w:rFonts w:eastAsia="Times New Roman"/>
          <w:kern w:val="0"/>
          <w:szCs w:val="24"/>
          <w14:ligatures w14:val="none"/>
        </w:rPr>
        <w:t xml:space="preserve">Monday, </w:t>
      </w:r>
      <w:r w:rsidR="0019642E">
        <w:rPr>
          <w:rFonts w:eastAsia="Times New Roman"/>
          <w:kern w:val="0"/>
          <w:szCs w:val="24"/>
          <w14:ligatures w14:val="none"/>
        </w:rPr>
        <w:t>'</w:t>
      </w:r>
      <w:r w:rsidR="00C22E2C">
        <w:rPr>
          <w:rFonts w:eastAsia="Times New Roman"/>
          <w:kern w:val="0"/>
          <w:szCs w:val="24"/>
          <w14:ligatures w14:val="none"/>
        </w:rPr>
        <w:t>8/18/2025</w:t>
      </w:r>
      <w:r w:rsidR="0019642E">
        <w:rPr>
          <w:rFonts w:eastAsia="Times New Roman"/>
          <w:kern w:val="0"/>
          <w:szCs w:val="24"/>
          <w14:ligatures w14:val="none"/>
        </w:rPr>
        <w:t>'</w:t>
      </w:r>
      <w:r w:rsidR="00FD5F0B">
        <w:rPr>
          <w:rFonts w:eastAsia="Times New Roman"/>
          <w:kern w:val="0"/>
          <w:szCs w:val="24"/>
          <w14:ligatures w14:val="none"/>
        </w:rPr>
        <w:t xml:space="preserve"> @</w:t>
      </w:r>
      <w:r w:rsidR="000B103B">
        <w:rPr>
          <w:rFonts w:eastAsia="Times New Roman"/>
          <w:kern w:val="0"/>
          <w:szCs w:val="24"/>
          <w14:ligatures w14:val="none"/>
        </w:rPr>
        <w:t xml:space="preserve"> 12</w:t>
      </w:r>
      <w:r w:rsidR="00450930">
        <w:rPr>
          <w:rFonts w:eastAsia="Times New Roman"/>
          <w:kern w:val="0"/>
          <w:szCs w:val="24"/>
          <w14:ligatures w14:val="none"/>
        </w:rPr>
        <w:t xml:space="preserve">00 </w:t>
      </w:r>
      <w:r w:rsidR="00DD58F4">
        <w:rPr>
          <w:rFonts w:eastAsia="Times New Roman"/>
          <w:kern w:val="0"/>
          <w:szCs w:val="24"/>
          <w14:ligatures w14:val="none"/>
        </w:rPr>
        <w:t>(</w:t>
      </w:r>
      <w:r w:rsidR="00450930">
        <w:rPr>
          <w:rFonts w:eastAsia="Times New Roman"/>
          <w:kern w:val="0"/>
          <w:szCs w:val="24"/>
          <w14:ligatures w14:val="none"/>
        </w:rPr>
        <w:t>noon</w:t>
      </w:r>
      <w:r w:rsidR="00DD58F4">
        <w:rPr>
          <w:rFonts w:eastAsia="Times New Roman"/>
          <w:kern w:val="0"/>
          <w:szCs w:val="24"/>
          <w14:ligatures w14:val="none"/>
        </w:rPr>
        <w:t>)</w:t>
      </w:r>
      <w:r w:rsidR="00450930">
        <w:rPr>
          <w:rFonts w:eastAsia="Times New Roman"/>
          <w:kern w:val="0"/>
          <w:szCs w:val="24"/>
          <w14:ligatures w14:val="none"/>
        </w:rPr>
        <w:t>.</w:t>
      </w:r>
      <w:r w:rsidR="00362FF5">
        <w:rPr>
          <w:rFonts w:eastAsia="Times New Roman"/>
          <w:kern w:val="0"/>
          <w:szCs w:val="24"/>
          <w14:ligatures w14:val="none"/>
        </w:rPr>
        <w:t xml:space="preserve">  If you have questions, please see the introduct</w:t>
      </w:r>
      <w:r w:rsidR="00263238">
        <w:rPr>
          <w:rFonts w:eastAsia="Times New Roman"/>
          <w:kern w:val="0"/>
          <w:szCs w:val="24"/>
          <w14:ligatures w14:val="none"/>
        </w:rPr>
        <w:t>ory recording posted in the last module (</w:t>
      </w:r>
      <w:r w:rsidR="00263238" w:rsidRPr="00263238">
        <w:rPr>
          <w:rFonts w:eastAsia="Times New Roman"/>
          <w:i/>
          <w:iCs/>
          <w:kern w:val="0"/>
          <w:szCs w:val="24"/>
          <w14:ligatures w14:val="none"/>
        </w:rPr>
        <w:t>Recorded Lectures</w:t>
      </w:r>
      <w:r w:rsidR="00263238">
        <w:rPr>
          <w:rFonts w:eastAsia="Times New Roman"/>
          <w:kern w:val="0"/>
          <w:szCs w:val="24"/>
          <w14:ligatures w14:val="none"/>
        </w:rPr>
        <w:t xml:space="preserve">), then send me a Canvas message… </w:t>
      </w:r>
      <w:r w:rsidR="00263238" w:rsidRPr="007C1E99">
        <w:rPr>
          <w:rFonts w:eastAsia="Times New Roman"/>
          <w:i/>
          <w:iCs/>
          <w:kern w:val="0"/>
          <w:szCs w:val="24"/>
          <w14:ligatures w14:val="none"/>
        </w:rPr>
        <w:t xml:space="preserve">please do not </w:t>
      </w:r>
      <w:r w:rsidR="00D6120B" w:rsidRPr="007C1E99">
        <w:rPr>
          <w:rFonts w:eastAsia="Times New Roman"/>
          <w:i/>
          <w:iCs/>
          <w:kern w:val="0"/>
          <w:szCs w:val="24"/>
          <w14:ligatures w14:val="none"/>
        </w:rPr>
        <w:t>use UNT email for class business</w:t>
      </w:r>
      <w:r w:rsidR="00D6120B">
        <w:rPr>
          <w:rFonts w:eastAsia="Times New Roman"/>
          <w:kern w:val="0"/>
          <w:szCs w:val="24"/>
          <w14:ligatures w14:val="none"/>
        </w:rPr>
        <w:t>.</w:t>
      </w:r>
    </w:p>
    <w:p w14:paraId="0EC58E54" w14:textId="68849BC0" w:rsidR="00A56EEA" w:rsidRDefault="00BE0793" w:rsidP="00D04966">
      <w:pPr>
        <w:spacing w:after="240" w:line="240" w:lineRule="auto"/>
        <w:ind w:left="0" w:firstLine="0"/>
        <w:rPr>
          <w:rFonts w:eastAsia="Times New Roman"/>
          <w:kern w:val="0"/>
          <w:szCs w:val="24"/>
          <w14:ligatures w14:val="none"/>
        </w:rPr>
      </w:pPr>
      <w:r>
        <w:rPr>
          <w:rFonts w:eastAsia="Times New Roman"/>
          <w:kern w:val="0"/>
          <w:szCs w:val="24"/>
          <w14:ligatures w14:val="none"/>
        </w:rPr>
        <w:t>I am looking forward to the semester!</w:t>
      </w:r>
      <w:r>
        <w:rPr>
          <w:rFonts w:eastAsia="Times New Roman"/>
          <w:kern w:val="0"/>
          <w:szCs w:val="24"/>
          <w14:ligatures w14:val="none"/>
        </w:rPr>
        <w:br/>
        <w:t>Dr. Smith</w:t>
      </w:r>
    </w:p>
    <w:p w14:paraId="3F1501E4" w14:textId="42C6C760" w:rsidR="000B6E06" w:rsidRPr="004C31B4" w:rsidRDefault="00A56EEA" w:rsidP="000B6E06">
      <w:pPr>
        <w:spacing w:afterLines="120" w:after="288"/>
        <w:rPr>
          <w:rFonts w:eastAsia="Times New Roman"/>
          <w:b/>
          <w:bCs/>
          <w:kern w:val="0"/>
          <w:sz w:val="36"/>
          <w:szCs w:val="36"/>
          <w14:ligatures w14:val="none"/>
        </w:rPr>
      </w:pPr>
      <w:r>
        <w:rPr>
          <w:rFonts w:eastAsia="Times New Roman"/>
          <w:kern w:val="0"/>
          <w:szCs w:val="24"/>
          <w14:ligatures w14:val="none"/>
        </w:rPr>
        <w:br w:type="page"/>
      </w:r>
      <w:r w:rsidR="004C31B4" w:rsidRPr="004C31B4">
        <w:rPr>
          <w:rFonts w:eastAsia="Times New Roman"/>
          <w:b/>
          <w:bCs/>
          <w:kern w:val="0"/>
          <w:sz w:val="36"/>
          <w:szCs w:val="36"/>
          <w14:ligatures w14:val="none"/>
        </w:rPr>
        <w:lastRenderedPageBreak/>
        <w:t>CSCE 435</w:t>
      </w:r>
      <w:r w:rsidR="00044DCD">
        <w:rPr>
          <w:rFonts w:eastAsia="Times New Roman"/>
          <w:b/>
          <w:bCs/>
          <w:kern w:val="0"/>
          <w:sz w:val="36"/>
          <w:szCs w:val="36"/>
          <w14:ligatures w14:val="none"/>
        </w:rPr>
        <w:t>5</w:t>
      </w:r>
      <w:r w:rsidR="00400A3E">
        <w:rPr>
          <w:rFonts w:eastAsia="Times New Roman"/>
          <w:b/>
          <w:bCs/>
          <w:kern w:val="0"/>
          <w:sz w:val="36"/>
          <w:szCs w:val="36"/>
          <w14:ligatures w14:val="none"/>
        </w:rPr>
        <w:t>-</w:t>
      </w:r>
      <w:r w:rsidR="00246A72">
        <w:rPr>
          <w:rFonts w:eastAsia="Times New Roman"/>
          <w:b/>
          <w:bCs/>
          <w:kern w:val="0"/>
          <w:sz w:val="36"/>
          <w:szCs w:val="36"/>
          <w14:ligatures w14:val="none"/>
        </w:rPr>
        <w:t>001</w:t>
      </w:r>
      <w:r w:rsidR="004C31B4" w:rsidRPr="004C31B4">
        <w:rPr>
          <w:rFonts w:eastAsia="Times New Roman"/>
          <w:b/>
          <w:bCs/>
          <w:kern w:val="0"/>
          <w:sz w:val="36"/>
          <w:szCs w:val="36"/>
          <w14:ligatures w14:val="none"/>
        </w:rPr>
        <w:t xml:space="preserve"> / </w:t>
      </w:r>
      <w:r w:rsidR="001132AA">
        <w:rPr>
          <w:rFonts w:eastAsia="Times New Roman"/>
          <w:b/>
          <w:bCs/>
          <w:kern w:val="0"/>
          <w:sz w:val="36"/>
          <w:szCs w:val="36"/>
          <w14:ligatures w14:val="none"/>
        </w:rPr>
        <w:t>Database Administration</w:t>
      </w:r>
      <w:r w:rsidR="000B6E06">
        <w:rPr>
          <w:rFonts w:eastAsia="Times New Roman"/>
          <w:b/>
          <w:bCs/>
          <w:kern w:val="0"/>
          <w:sz w:val="36"/>
          <w:szCs w:val="36"/>
          <w14:ligatures w14:val="none"/>
        </w:rPr>
        <w:br/>
      </w:r>
      <w:r w:rsidR="002A620F">
        <w:rPr>
          <w:rFonts w:eastAsia="Times New Roman"/>
          <w:b/>
          <w:bCs/>
          <w:kern w:val="0"/>
          <w:sz w:val="36"/>
          <w:szCs w:val="36"/>
          <w14:ligatures w14:val="none"/>
        </w:rPr>
        <w:t>(Long Version)</w:t>
      </w:r>
    </w:p>
    <w:p w14:paraId="3C15A486" w14:textId="09D34E2F" w:rsidR="004C31B4" w:rsidRPr="006C13CD" w:rsidRDefault="00C22E2C" w:rsidP="00D35EFF">
      <w:pPr>
        <w:spacing w:before="100" w:beforeAutospacing="1" w:after="100" w:afterAutospacing="1" w:line="240" w:lineRule="auto"/>
        <w:ind w:left="0" w:firstLine="0"/>
      </w:pPr>
      <w:r>
        <w:t>Face-to-Face</w:t>
      </w:r>
      <w:r w:rsidR="00EA715F">
        <w:t xml:space="preserve"> Delivery</w:t>
      </w:r>
      <w:r w:rsidR="00991FAC">
        <w:br/>
      </w:r>
      <w:r>
        <w:t>8/18/2025 - 12/12/2025</w:t>
      </w:r>
    </w:p>
    <w:p w14:paraId="428444C9"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b/>
          <w:bCs/>
          <w:kern w:val="0"/>
          <w:szCs w:val="24"/>
          <w14:ligatures w14:val="none"/>
        </w:rPr>
        <w:t>Course Description</w:t>
      </w:r>
    </w:p>
    <w:p w14:paraId="41600F5A" w14:textId="77777777" w:rsidR="00DB28EF" w:rsidRPr="00DB28EF" w:rsidRDefault="00DB28EF" w:rsidP="00DB28EF">
      <w:pPr>
        <w:spacing w:before="100" w:beforeAutospacing="1" w:after="100" w:afterAutospacing="1" w:line="240" w:lineRule="auto"/>
        <w:ind w:left="0" w:firstLine="0"/>
        <w:rPr>
          <w:rFonts w:eastAsia="Times New Roman"/>
          <w:kern w:val="0"/>
          <w:szCs w:val="24"/>
          <w14:ligatures w14:val="none"/>
        </w:rPr>
      </w:pPr>
      <w:r w:rsidRPr="00DB28EF">
        <w:rPr>
          <w:rFonts w:eastAsia="Times New Roman"/>
          <w:kern w:val="0"/>
          <w:szCs w:val="24"/>
          <w14:ligatures w14:val="none"/>
        </w:rPr>
        <w:t>CSCE 4355 (Database Administration) is a three-semester-hour course wherein students will build competence in the installation, configuration and tuning of databases, managing and optimizing schemata, tables, indexes, and views, creating logins, configuring permissions, assigning roles, and performing other essential security tasks. Students will develop strategies to implement and automate backup and recovery operations as well as routine database maintenance. Additionally, students will gain skills in writing server-side procedural code by developing code to support a web interface and database trigger functions.</w:t>
      </w:r>
    </w:p>
    <w:p w14:paraId="3803C25E" w14:textId="531F0BB9" w:rsidR="00CC42A4" w:rsidRDefault="00DB28EF" w:rsidP="00DB28EF">
      <w:pPr>
        <w:spacing w:before="100" w:beforeAutospacing="1" w:after="100" w:afterAutospacing="1" w:line="240" w:lineRule="auto"/>
        <w:ind w:left="0" w:firstLine="0"/>
        <w:rPr>
          <w:rFonts w:eastAsia="Times New Roman"/>
          <w:kern w:val="0"/>
          <w:szCs w:val="24"/>
          <w14:ligatures w14:val="none"/>
        </w:rPr>
      </w:pPr>
      <w:r w:rsidRPr="00DB28EF">
        <w:rPr>
          <w:rFonts w:eastAsia="Times New Roman"/>
          <w:kern w:val="0"/>
          <w:szCs w:val="24"/>
          <w14:ligatures w14:val="none"/>
        </w:rPr>
        <w:t xml:space="preserve">This class is formatted for </w:t>
      </w:r>
      <w:r w:rsidR="00C22E2C">
        <w:rPr>
          <w:rFonts w:eastAsia="Times New Roman"/>
          <w:kern w:val="0"/>
          <w:szCs w:val="24"/>
          <w14:ligatures w14:val="none"/>
        </w:rPr>
        <w:t>face-to-face</w:t>
      </w:r>
      <w:r w:rsidRPr="00DB28EF">
        <w:rPr>
          <w:rFonts w:eastAsia="Times New Roman"/>
          <w:kern w:val="0"/>
          <w:szCs w:val="24"/>
          <w14:ligatures w14:val="none"/>
        </w:rPr>
        <w:t xml:space="preserve"> delivery.  This means that</w:t>
      </w:r>
      <w:r w:rsidR="00C22E2C">
        <w:rPr>
          <w:rFonts w:eastAsia="Times New Roman"/>
          <w:kern w:val="0"/>
          <w:szCs w:val="24"/>
          <w14:ligatures w14:val="none"/>
        </w:rPr>
        <w:t xml:space="preserve"> it was designed assuming classroom attendance; however, I am aware that your life may encroach on that.  The class lectures will be live-streamed, recorded, and posted.  Please understand: if something is in that recording, you are absolutely responsible for it!  I will, from time to time, issue coding directives that are designed to detect AI generation</w:t>
      </w:r>
      <w:r w:rsidR="0015300A">
        <w:rPr>
          <w:rFonts w:eastAsia="Times New Roman"/>
          <w:kern w:val="0"/>
          <w:szCs w:val="24"/>
          <w14:ligatures w14:val="none"/>
        </w:rPr>
        <w:t>.  If you violate these directives, your paper will receive a zero.  This is harsh; however, AI generation has become a huge issue.  According to UNT policy, your attendance is required... but I am not required to enforce that policy, so you're on your own.</w:t>
      </w:r>
    </w:p>
    <w:p w14:paraId="69AAAD4A" w14:textId="6ECD7DB3" w:rsidR="003316BA" w:rsidRDefault="003316BA" w:rsidP="003316BA">
      <w:pPr>
        <w:spacing w:before="100" w:beforeAutospacing="1" w:after="100" w:afterAutospacing="1" w:line="240" w:lineRule="auto"/>
        <w:ind w:left="0" w:firstLine="0"/>
        <w:rPr>
          <w:rFonts w:eastAsia="Times New Roman"/>
          <w:kern w:val="0"/>
          <w:szCs w:val="24"/>
          <w14:ligatures w14:val="none"/>
        </w:rPr>
      </w:pPr>
      <w:r w:rsidRPr="004C31B4">
        <w:rPr>
          <w:rFonts w:eastAsia="Times New Roman"/>
          <w:b/>
          <w:bCs/>
          <w:kern w:val="0"/>
          <w:szCs w:val="24"/>
          <w14:ligatures w14:val="none"/>
        </w:rPr>
        <w:t>Assignment Grades</w:t>
      </w:r>
      <w:r w:rsidRPr="004C31B4">
        <w:rPr>
          <w:rFonts w:eastAsia="Times New Roman"/>
          <w:kern w:val="0"/>
          <w:szCs w:val="24"/>
          <w14:ligatures w14:val="none"/>
        </w:rPr>
        <w:t xml:space="preserve"> </w:t>
      </w:r>
      <w:r w:rsidR="008A4075">
        <w:rPr>
          <w:rFonts w:eastAsia="Times New Roman"/>
          <w:kern w:val="0"/>
          <w:szCs w:val="24"/>
          <w14:ligatures w14:val="none"/>
        </w:rPr>
        <w:t xml:space="preserve">it is my objective that </w:t>
      </w:r>
      <w:r w:rsidR="005A5E9A">
        <w:rPr>
          <w:rFonts w:eastAsia="Times New Roman"/>
          <w:kern w:val="0"/>
          <w:szCs w:val="24"/>
          <w14:ligatures w14:val="none"/>
        </w:rPr>
        <w:t xml:space="preserve">grades </w:t>
      </w:r>
      <w:r w:rsidRPr="004C31B4">
        <w:rPr>
          <w:rFonts w:eastAsia="Times New Roman"/>
          <w:kern w:val="0"/>
          <w:szCs w:val="24"/>
          <w14:ligatures w14:val="none"/>
        </w:rPr>
        <w:t>will be posted on Canvas within five working days of the assignment's due date.</w:t>
      </w:r>
    </w:p>
    <w:p w14:paraId="144B6AAD" w14:textId="19ED1B14" w:rsidR="0015300A" w:rsidRDefault="00013F94" w:rsidP="00013F94">
      <w:pPr>
        <w:spacing w:before="100" w:beforeAutospacing="1" w:after="100" w:afterAutospacing="1" w:line="240" w:lineRule="auto"/>
        <w:ind w:left="0" w:firstLine="0"/>
        <w:rPr>
          <w:rFonts w:eastAsia="Times New Roman"/>
          <w:kern w:val="0"/>
          <w:szCs w:val="24"/>
          <w14:ligatures w14:val="none"/>
        </w:rPr>
      </w:pPr>
      <w:r w:rsidRPr="00013F94">
        <w:rPr>
          <w:rFonts w:eastAsia="Times New Roman"/>
          <w:b/>
          <w:bCs/>
          <w:kern w:val="0"/>
          <w:szCs w:val="24"/>
          <w14:ligatures w14:val="none"/>
        </w:rPr>
        <w:t>Grade Calculation: </w:t>
      </w:r>
      <w:r w:rsidRPr="00013F94">
        <w:rPr>
          <w:rFonts w:eastAsia="Times New Roman"/>
          <w:kern w:val="0"/>
          <w:szCs w:val="24"/>
          <w14:ligatures w14:val="none"/>
        </w:rPr>
        <w:t> Student grades will be calculated by summing the student's grades and dividing by </w:t>
      </w:r>
      <w:r w:rsidRPr="00013F94">
        <w:rPr>
          <w:rFonts w:eastAsia="Times New Roman"/>
          <w:b/>
          <w:bCs/>
          <w:kern w:val="0"/>
          <w:szCs w:val="24"/>
          <w14:ligatures w14:val="none"/>
        </w:rPr>
        <w:t>[the sum of points possible minus that sum*0.</w:t>
      </w:r>
      <w:r w:rsidR="00B42703">
        <w:rPr>
          <w:rFonts w:eastAsia="Times New Roman"/>
          <w:b/>
          <w:bCs/>
          <w:kern w:val="0"/>
          <w:szCs w:val="24"/>
          <w14:ligatures w14:val="none"/>
        </w:rPr>
        <w:t>0</w:t>
      </w:r>
      <w:r w:rsidRPr="00013F94">
        <w:rPr>
          <w:rFonts w:eastAsia="Times New Roman"/>
          <w:b/>
          <w:bCs/>
          <w:kern w:val="0"/>
          <w:szCs w:val="24"/>
          <w14:ligatures w14:val="none"/>
        </w:rPr>
        <w:t>6]</w:t>
      </w:r>
      <w:r w:rsidRPr="00013F94">
        <w:rPr>
          <w:rFonts w:eastAsia="Times New Roman"/>
          <w:kern w:val="0"/>
          <w:szCs w:val="24"/>
          <w14:ligatures w14:val="none"/>
        </w:rPr>
        <w:t xml:space="preserve">.  Stated another way, I subtract 6% from the denominator.  IOW, you start with more than 100%.  Now, Canvas will show you a raw average.  To calculate your grade, sum your grades and divide by [the possible sum minus 6%].  Since I expect *about* 1600 points available, that means that a perfect </w:t>
      </w:r>
      <w:r w:rsidR="004451A6">
        <w:rPr>
          <w:rFonts w:eastAsia="Times New Roman"/>
          <w:kern w:val="0"/>
          <w:szCs w:val="24"/>
          <w14:ligatures w14:val="none"/>
        </w:rPr>
        <w:t>s</w:t>
      </w:r>
      <w:r w:rsidRPr="00013F94">
        <w:rPr>
          <w:rFonts w:eastAsia="Times New Roman"/>
          <w:kern w:val="0"/>
          <w:szCs w:val="24"/>
          <w14:ligatures w14:val="none"/>
        </w:rPr>
        <w:t>core would be about 116 points.  (Disclaimer: I have never known *exactly* how many assignments we</w:t>
      </w:r>
      <w:r w:rsidR="0015300A">
        <w:rPr>
          <w:rFonts w:eastAsia="Times New Roman"/>
          <w:kern w:val="0"/>
          <w:szCs w:val="24"/>
          <w14:ligatures w14:val="none"/>
        </w:rPr>
        <w:t xml:space="preserve"> will</w:t>
      </w:r>
      <w:r w:rsidRPr="00013F94">
        <w:rPr>
          <w:rFonts w:eastAsia="Times New Roman"/>
          <w:kern w:val="0"/>
          <w:szCs w:val="24"/>
          <w14:ligatures w14:val="none"/>
        </w:rPr>
        <w:t xml:space="preserve"> </w:t>
      </w:r>
      <w:r w:rsidR="0015300A">
        <w:rPr>
          <w:rFonts w:eastAsia="Times New Roman"/>
          <w:kern w:val="0"/>
          <w:szCs w:val="24"/>
          <w14:ligatures w14:val="none"/>
        </w:rPr>
        <w:t>finish</w:t>
      </w:r>
      <w:r w:rsidRPr="00013F94">
        <w:rPr>
          <w:rFonts w:eastAsia="Times New Roman"/>
          <w:kern w:val="0"/>
          <w:szCs w:val="24"/>
          <w14:ligatures w14:val="none"/>
        </w:rPr>
        <w:t>, and I have quit trying.)  Now you know how your final grade will be calculated, and you may count on no surprises!  The corollary to this is that there are no extensions... if you can't finish, turn in what you have.</w:t>
      </w:r>
    </w:p>
    <w:p w14:paraId="00127741" w14:textId="3B0C746F" w:rsidR="00EC7AFE" w:rsidRPr="00EC7AFE" w:rsidRDefault="00EC7AFE" w:rsidP="00BC40DC">
      <w:pPr>
        <w:spacing w:line="240" w:lineRule="auto"/>
        <w:ind w:left="0" w:firstLine="0"/>
        <w:rPr>
          <w:rFonts w:eastAsia="Times New Roman"/>
          <w:kern w:val="0"/>
          <w:szCs w:val="24"/>
          <w14:ligatures w14:val="none"/>
        </w:rPr>
      </w:pPr>
      <w:r w:rsidRPr="00EC7AFE">
        <w:rPr>
          <w:rFonts w:eastAsia="Times New Roman"/>
          <w:kern w:val="0"/>
          <w:szCs w:val="24"/>
          <w14:ligatures w14:val="none"/>
        </w:rPr>
        <w:t>Grading</w:t>
      </w:r>
      <w:r w:rsidR="00921042">
        <w:rPr>
          <w:rFonts w:eastAsia="Times New Roman"/>
          <w:kern w:val="0"/>
          <w:szCs w:val="24"/>
          <w14:ligatures w14:val="none"/>
        </w:rPr>
        <w:t xml:space="preserve"> (about what you expect)</w:t>
      </w:r>
    </w:p>
    <w:p w14:paraId="3038CE8A" w14:textId="13DAEAB3" w:rsidR="008E6603" w:rsidRDefault="00EC7AFE" w:rsidP="00BC40DC">
      <w:pPr>
        <w:spacing w:line="240" w:lineRule="auto"/>
        <w:ind w:left="0" w:firstLine="0"/>
        <w:rPr>
          <w:rFonts w:eastAsia="Times New Roman"/>
          <w:kern w:val="0"/>
          <w:szCs w:val="24"/>
          <w14:ligatures w14:val="none"/>
        </w:rPr>
      </w:pPr>
      <w:r w:rsidRPr="00EC7AFE">
        <w:rPr>
          <w:rFonts w:eastAsia="Times New Roman"/>
          <w:kern w:val="0"/>
          <w:szCs w:val="24"/>
          <w14:ligatures w14:val="none"/>
        </w:rPr>
        <w:t>A</w:t>
      </w:r>
      <w:r w:rsidR="00A20411">
        <w:rPr>
          <w:rFonts w:eastAsia="Times New Roman"/>
          <w:kern w:val="0"/>
          <w:szCs w:val="24"/>
          <w14:ligatures w14:val="none"/>
        </w:rPr>
        <w:t>:</w:t>
      </w:r>
      <w:r w:rsidR="00A20411">
        <w:rPr>
          <w:rFonts w:eastAsia="Times New Roman"/>
          <w:kern w:val="0"/>
          <w:szCs w:val="24"/>
          <w14:ligatures w14:val="none"/>
        </w:rPr>
        <w:tab/>
        <w:t>&gt;=</w:t>
      </w:r>
      <w:r w:rsidRPr="00EC7AFE">
        <w:rPr>
          <w:rFonts w:eastAsia="Times New Roman"/>
          <w:kern w:val="0"/>
          <w:szCs w:val="24"/>
          <w14:ligatures w14:val="none"/>
        </w:rPr>
        <w:t>90</w:t>
      </w:r>
    </w:p>
    <w:p w14:paraId="428846CF" w14:textId="55C2E812" w:rsidR="00EC7AFE" w:rsidRPr="00EC7AFE" w:rsidRDefault="00EC7AFE" w:rsidP="00BC40DC">
      <w:pPr>
        <w:spacing w:line="240" w:lineRule="auto"/>
        <w:ind w:left="0" w:firstLine="0"/>
        <w:rPr>
          <w:rFonts w:eastAsia="Times New Roman"/>
          <w:kern w:val="0"/>
          <w:szCs w:val="24"/>
          <w14:ligatures w14:val="none"/>
        </w:rPr>
      </w:pPr>
      <w:r w:rsidRPr="00EC7AFE">
        <w:rPr>
          <w:rFonts w:eastAsia="Times New Roman"/>
          <w:kern w:val="0"/>
          <w:szCs w:val="24"/>
          <w14:ligatures w14:val="none"/>
        </w:rPr>
        <w:t>B</w:t>
      </w:r>
      <w:r w:rsidR="00A20411">
        <w:rPr>
          <w:rFonts w:eastAsia="Times New Roman"/>
          <w:kern w:val="0"/>
          <w:szCs w:val="24"/>
          <w14:ligatures w14:val="none"/>
        </w:rPr>
        <w:t>:</w:t>
      </w:r>
      <w:r w:rsidR="00A20411">
        <w:rPr>
          <w:rFonts w:eastAsia="Times New Roman"/>
          <w:kern w:val="0"/>
          <w:szCs w:val="24"/>
          <w14:ligatures w14:val="none"/>
        </w:rPr>
        <w:tab/>
      </w:r>
      <w:r w:rsidRPr="00EC7AFE">
        <w:rPr>
          <w:rFonts w:eastAsia="Times New Roman"/>
          <w:kern w:val="0"/>
          <w:szCs w:val="24"/>
          <w14:ligatures w14:val="none"/>
        </w:rPr>
        <w:t>80-89</w:t>
      </w:r>
    </w:p>
    <w:p w14:paraId="01115C41" w14:textId="040E5555" w:rsidR="00EC7AFE" w:rsidRPr="00EC7AFE" w:rsidRDefault="00EC7AFE" w:rsidP="00BC40DC">
      <w:pPr>
        <w:spacing w:line="240" w:lineRule="auto"/>
        <w:ind w:left="0" w:firstLine="0"/>
        <w:rPr>
          <w:rFonts w:eastAsia="Times New Roman"/>
          <w:kern w:val="0"/>
          <w:szCs w:val="24"/>
          <w14:ligatures w14:val="none"/>
        </w:rPr>
      </w:pPr>
      <w:r w:rsidRPr="00EC7AFE">
        <w:rPr>
          <w:rFonts w:eastAsia="Times New Roman"/>
          <w:kern w:val="0"/>
          <w:szCs w:val="24"/>
          <w14:ligatures w14:val="none"/>
        </w:rPr>
        <w:t>C</w:t>
      </w:r>
      <w:r w:rsidR="00A20411">
        <w:rPr>
          <w:rFonts w:eastAsia="Times New Roman"/>
          <w:kern w:val="0"/>
          <w:szCs w:val="24"/>
          <w14:ligatures w14:val="none"/>
        </w:rPr>
        <w:t>:</w:t>
      </w:r>
      <w:r w:rsidR="00A20411">
        <w:rPr>
          <w:rFonts w:eastAsia="Times New Roman"/>
          <w:kern w:val="0"/>
          <w:szCs w:val="24"/>
          <w14:ligatures w14:val="none"/>
        </w:rPr>
        <w:tab/>
      </w:r>
      <w:r w:rsidRPr="00EC7AFE">
        <w:rPr>
          <w:rFonts w:eastAsia="Times New Roman"/>
          <w:kern w:val="0"/>
          <w:szCs w:val="24"/>
          <w14:ligatures w14:val="none"/>
        </w:rPr>
        <w:t>70-79</w:t>
      </w:r>
    </w:p>
    <w:p w14:paraId="120CD00E" w14:textId="6ABA4D8E" w:rsidR="00EC7AFE" w:rsidRPr="00EC7AFE" w:rsidRDefault="00EC7AFE" w:rsidP="00BC40DC">
      <w:pPr>
        <w:spacing w:line="240" w:lineRule="auto"/>
        <w:ind w:left="0" w:firstLine="0"/>
        <w:rPr>
          <w:rFonts w:eastAsia="Times New Roman"/>
          <w:kern w:val="0"/>
          <w:szCs w:val="24"/>
          <w14:ligatures w14:val="none"/>
        </w:rPr>
      </w:pPr>
      <w:r w:rsidRPr="00EC7AFE">
        <w:rPr>
          <w:rFonts w:eastAsia="Times New Roman"/>
          <w:kern w:val="0"/>
          <w:szCs w:val="24"/>
          <w14:ligatures w14:val="none"/>
        </w:rPr>
        <w:t>D</w:t>
      </w:r>
      <w:r w:rsidR="00A20411">
        <w:rPr>
          <w:rFonts w:eastAsia="Times New Roman"/>
          <w:kern w:val="0"/>
          <w:szCs w:val="24"/>
          <w14:ligatures w14:val="none"/>
        </w:rPr>
        <w:t>:</w:t>
      </w:r>
      <w:r w:rsidR="00A20411">
        <w:rPr>
          <w:rFonts w:eastAsia="Times New Roman"/>
          <w:kern w:val="0"/>
          <w:szCs w:val="24"/>
          <w14:ligatures w14:val="none"/>
        </w:rPr>
        <w:tab/>
      </w:r>
      <w:r w:rsidRPr="00EC7AFE">
        <w:rPr>
          <w:rFonts w:eastAsia="Times New Roman"/>
          <w:kern w:val="0"/>
          <w:szCs w:val="24"/>
          <w14:ligatures w14:val="none"/>
        </w:rPr>
        <w:t>60-69</w:t>
      </w:r>
    </w:p>
    <w:p w14:paraId="10966389" w14:textId="2FA494B8" w:rsidR="00EC7AFE" w:rsidRPr="00EC7AFE" w:rsidRDefault="00EC7AFE" w:rsidP="00BC40DC">
      <w:pPr>
        <w:spacing w:line="240" w:lineRule="auto"/>
        <w:ind w:left="0" w:firstLine="0"/>
        <w:rPr>
          <w:rFonts w:eastAsia="Times New Roman"/>
          <w:kern w:val="0"/>
          <w:szCs w:val="24"/>
          <w14:ligatures w14:val="none"/>
        </w:rPr>
      </w:pPr>
      <w:r w:rsidRPr="00EC7AFE">
        <w:rPr>
          <w:rFonts w:eastAsia="Times New Roman"/>
          <w:kern w:val="0"/>
          <w:szCs w:val="24"/>
          <w14:ligatures w14:val="none"/>
        </w:rPr>
        <w:t>F</w:t>
      </w:r>
      <w:r w:rsidR="0044184B">
        <w:rPr>
          <w:rFonts w:eastAsia="Times New Roman"/>
          <w:kern w:val="0"/>
          <w:szCs w:val="24"/>
          <w14:ligatures w14:val="none"/>
        </w:rPr>
        <w:t>:</w:t>
      </w:r>
      <w:r w:rsidR="0044184B">
        <w:rPr>
          <w:rFonts w:eastAsia="Times New Roman"/>
          <w:kern w:val="0"/>
          <w:szCs w:val="24"/>
          <w14:ligatures w14:val="none"/>
        </w:rPr>
        <w:tab/>
        <w:t>&lt;60</w:t>
      </w:r>
    </w:p>
    <w:p w14:paraId="1601BB61" w14:textId="77777777" w:rsidR="0027191B" w:rsidRDefault="0027191B" w:rsidP="00BC40DC">
      <w:pPr>
        <w:spacing w:line="240" w:lineRule="auto"/>
        <w:ind w:left="0" w:firstLine="0"/>
        <w:rPr>
          <w:rFonts w:eastAsia="Times New Roman"/>
          <w:kern w:val="0"/>
          <w:szCs w:val="24"/>
          <w14:ligatures w14:val="none"/>
        </w:rPr>
      </w:pPr>
    </w:p>
    <w:p w14:paraId="74753175" w14:textId="54C1485B" w:rsidR="00EC7AFE" w:rsidRPr="00EC7AFE" w:rsidRDefault="00EC7AFE" w:rsidP="00BC40DC">
      <w:pPr>
        <w:spacing w:line="240" w:lineRule="auto"/>
        <w:ind w:left="0" w:firstLine="0"/>
        <w:rPr>
          <w:rFonts w:eastAsia="Times New Roman"/>
          <w:kern w:val="0"/>
          <w:szCs w:val="24"/>
          <w14:ligatures w14:val="none"/>
        </w:rPr>
      </w:pPr>
      <w:r w:rsidRPr="00EC7AFE">
        <w:rPr>
          <w:rFonts w:eastAsia="Times New Roman"/>
          <w:kern w:val="0"/>
          <w:szCs w:val="24"/>
          <w14:ligatures w14:val="none"/>
        </w:rPr>
        <w:lastRenderedPageBreak/>
        <w:t>The programming assignments will be evaluated thus:</w:t>
      </w:r>
    </w:p>
    <w:p w14:paraId="4EF73DEA" w14:textId="77777777" w:rsidR="00EC7AFE" w:rsidRPr="00EC7AFE" w:rsidRDefault="00EC7AFE" w:rsidP="00BC40DC">
      <w:pPr>
        <w:spacing w:line="240" w:lineRule="auto"/>
        <w:ind w:left="0" w:firstLine="0"/>
        <w:rPr>
          <w:rFonts w:eastAsia="Times New Roman"/>
          <w:kern w:val="0"/>
          <w:szCs w:val="24"/>
          <w14:ligatures w14:val="none"/>
        </w:rPr>
      </w:pPr>
      <w:r w:rsidRPr="00EC7AFE">
        <w:rPr>
          <w:rFonts w:eastAsia="Times New Roman"/>
          <w:kern w:val="0"/>
          <w:szCs w:val="24"/>
          <w14:ligatures w14:val="none"/>
        </w:rPr>
        <w:t>•</w:t>
      </w:r>
      <w:r w:rsidRPr="00EC7AFE">
        <w:rPr>
          <w:rFonts w:eastAsia="Times New Roman"/>
          <w:kern w:val="0"/>
          <w:szCs w:val="24"/>
          <w14:ligatures w14:val="none"/>
        </w:rPr>
        <w:tab/>
        <w:t>Does it produce correct output on all legal input? 70%</w:t>
      </w:r>
    </w:p>
    <w:p w14:paraId="7E0F2B85" w14:textId="77777777" w:rsidR="00EC7AFE" w:rsidRPr="00EC7AFE" w:rsidRDefault="00EC7AFE" w:rsidP="00BC40DC">
      <w:pPr>
        <w:spacing w:line="240" w:lineRule="auto"/>
        <w:ind w:left="0" w:firstLine="0"/>
        <w:rPr>
          <w:rFonts w:eastAsia="Times New Roman"/>
          <w:kern w:val="0"/>
          <w:szCs w:val="24"/>
          <w14:ligatures w14:val="none"/>
        </w:rPr>
      </w:pPr>
      <w:r w:rsidRPr="00EC7AFE">
        <w:rPr>
          <w:rFonts w:eastAsia="Times New Roman"/>
          <w:kern w:val="0"/>
          <w:szCs w:val="24"/>
          <w14:ligatures w14:val="none"/>
        </w:rPr>
        <w:t>•</w:t>
      </w:r>
      <w:r w:rsidRPr="00EC7AFE">
        <w:rPr>
          <w:rFonts w:eastAsia="Times New Roman"/>
          <w:kern w:val="0"/>
          <w:szCs w:val="24"/>
          <w14:ligatures w14:val="none"/>
        </w:rPr>
        <w:tab/>
        <w:t>Does it demonstrate sound programming practice? 20%</w:t>
      </w:r>
    </w:p>
    <w:p w14:paraId="270594A4" w14:textId="77777777" w:rsidR="00EC7AFE" w:rsidRDefault="00EC7AFE" w:rsidP="00BC40DC">
      <w:pPr>
        <w:spacing w:line="240" w:lineRule="auto"/>
        <w:ind w:left="0" w:firstLine="0"/>
        <w:rPr>
          <w:rFonts w:eastAsia="Times New Roman"/>
          <w:kern w:val="0"/>
          <w:szCs w:val="24"/>
          <w14:ligatures w14:val="none"/>
        </w:rPr>
      </w:pPr>
      <w:r w:rsidRPr="00EC7AFE">
        <w:rPr>
          <w:rFonts w:eastAsia="Times New Roman"/>
          <w:kern w:val="0"/>
          <w:szCs w:val="24"/>
          <w14:ligatures w14:val="none"/>
        </w:rPr>
        <w:t>•</w:t>
      </w:r>
      <w:r w:rsidRPr="00EC7AFE">
        <w:rPr>
          <w:rFonts w:eastAsia="Times New Roman"/>
          <w:kern w:val="0"/>
          <w:szCs w:val="24"/>
          <w14:ligatures w14:val="none"/>
        </w:rPr>
        <w:tab/>
        <w:t>Format and spelling: 10%</w:t>
      </w:r>
    </w:p>
    <w:p w14:paraId="13FAEAA9" w14:textId="77777777" w:rsidR="0027191B" w:rsidRPr="00EC7AFE" w:rsidRDefault="0027191B" w:rsidP="00BC40DC">
      <w:pPr>
        <w:spacing w:line="240" w:lineRule="auto"/>
        <w:ind w:left="0" w:firstLine="0"/>
        <w:rPr>
          <w:rFonts w:eastAsia="Times New Roman"/>
          <w:kern w:val="0"/>
          <w:szCs w:val="24"/>
          <w14:ligatures w14:val="none"/>
        </w:rPr>
      </w:pPr>
    </w:p>
    <w:p w14:paraId="1C240CDB" w14:textId="77777777" w:rsidR="00EC7AFE" w:rsidRPr="00EC7AFE" w:rsidRDefault="00EC7AFE" w:rsidP="00BC40DC">
      <w:pPr>
        <w:spacing w:line="240" w:lineRule="auto"/>
        <w:ind w:left="0" w:firstLine="0"/>
        <w:rPr>
          <w:rFonts w:eastAsia="Times New Roman"/>
          <w:kern w:val="0"/>
          <w:szCs w:val="24"/>
          <w14:ligatures w14:val="none"/>
        </w:rPr>
      </w:pPr>
      <w:r w:rsidRPr="00EC7AFE">
        <w:rPr>
          <w:rFonts w:eastAsia="Times New Roman"/>
          <w:kern w:val="0"/>
          <w:szCs w:val="24"/>
          <w14:ligatures w14:val="none"/>
        </w:rPr>
        <w:t>Some code may require testing.  In that case the first bullet will split:</w:t>
      </w:r>
    </w:p>
    <w:p w14:paraId="2E0DE6A8" w14:textId="77777777" w:rsidR="00EC7AFE" w:rsidRPr="00EC7AFE" w:rsidRDefault="00EC7AFE" w:rsidP="00BC40DC">
      <w:pPr>
        <w:spacing w:line="240" w:lineRule="auto"/>
        <w:ind w:left="0" w:firstLine="0"/>
        <w:rPr>
          <w:rFonts w:eastAsia="Times New Roman"/>
          <w:kern w:val="0"/>
          <w:szCs w:val="24"/>
          <w14:ligatures w14:val="none"/>
        </w:rPr>
      </w:pPr>
      <w:r w:rsidRPr="00EC7AFE">
        <w:rPr>
          <w:rFonts w:eastAsia="Times New Roman"/>
          <w:kern w:val="0"/>
          <w:szCs w:val="24"/>
          <w14:ligatures w14:val="none"/>
        </w:rPr>
        <w:t>•</w:t>
      </w:r>
      <w:r w:rsidRPr="00EC7AFE">
        <w:rPr>
          <w:rFonts w:eastAsia="Times New Roman"/>
          <w:kern w:val="0"/>
          <w:szCs w:val="24"/>
          <w14:ligatures w14:val="none"/>
        </w:rPr>
        <w:tab/>
        <w:t>Does it produce correct output on all legal input? 35%</w:t>
      </w:r>
    </w:p>
    <w:p w14:paraId="6CB3309A" w14:textId="66567E3D" w:rsidR="00EC7AFE" w:rsidRDefault="00EC7AFE" w:rsidP="00BC40DC">
      <w:pPr>
        <w:spacing w:line="240" w:lineRule="auto"/>
        <w:ind w:left="0" w:firstLine="0"/>
        <w:rPr>
          <w:rFonts w:eastAsia="Times New Roman"/>
          <w:kern w:val="0"/>
          <w:szCs w:val="24"/>
          <w14:ligatures w14:val="none"/>
        </w:rPr>
      </w:pPr>
      <w:r w:rsidRPr="00EC7AFE">
        <w:rPr>
          <w:rFonts w:eastAsia="Times New Roman"/>
          <w:kern w:val="0"/>
          <w:szCs w:val="24"/>
          <w14:ligatures w14:val="none"/>
        </w:rPr>
        <w:t>•</w:t>
      </w:r>
      <w:r w:rsidRPr="00EC7AFE">
        <w:rPr>
          <w:rFonts w:eastAsia="Times New Roman"/>
          <w:kern w:val="0"/>
          <w:szCs w:val="24"/>
          <w14:ligatures w14:val="none"/>
        </w:rPr>
        <w:tab/>
        <w:t>Is it thoroughly tested?  35%</w:t>
      </w:r>
    </w:p>
    <w:p w14:paraId="12FE5F64" w14:textId="77777777" w:rsidR="004F2D91" w:rsidRDefault="004F2D91" w:rsidP="00013F94">
      <w:pPr>
        <w:spacing w:before="100" w:beforeAutospacing="1" w:after="100" w:afterAutospacing="1" w:line="240" w:lineRule="auto"/>
        <w:ind w:left="0" w:firstLine="0"/>
        <w:rPr>
          <w:rFonts w:eastAsia="Times New Roman"/>
          <w:kern w:val="0"/>
          <w:szCs w:val="24"/>
          <w14:ligatures w14:val="none"/>
        </w:rPr>
      </w:pPr>
      <w:r w:rsidRPr="00013F94">
        <w:rPr>
          <w:rFonts w:eastAsia="Times New Roman"/>
          <w:b/>
          <w:bCs/>
          <w:kern w:val="0"/>
          <w:szCs w:val="24"/>
          <w14:ligatures w14:val="none"/>
        </w:rPr>
        <w:t>Assignment Due Dates:</w:t>
      </w:r>
      <w:r w:rsidRPr="00013F94">
        <w:rPr>
          <w:rFonts w:eastAsia="Times New Roman"/>
          <w:kern w:val="0"/>
          <w:szCs w:val="24"/>
          <w14:ligatures w14:val="none"/>
        </w:rPr>
        <w:t>  At the appointed time (usually 2359) on the due date, the assignment will lock, and the assignment will be graded.  I have large sections and simply cannot offer </w:t>
      </w:r>
      <w:r w:rsidRPr="00013F94">
        <w:rPr>
          <w:rFonts w:eastAsia="Times New Roman"/>
          <w:i/>
          <w:iCs/>
          <w:kern w:val="0"/>
          <w:szCs w:val="24"/>
          <w14:ligatures w14:val="none"/>
        </w:rPr>
        <w:t>extensions</w:t>
      </w:r>
      <w:r w:rsidRPr="00013F94">
        <w:rPr>
          <w:rFonts w:eastAsia="Times New Roman"/>
          <w:kern w:val="0"/>
          <w:szCs w:val="24"/>
          <w14:ligatures w14:val="none"/>
        </w:rPr>
        <w:t> for any reason.  (If you have a medical emergency and require an exception, please contact the Dean of Students' office.)</w:t>
      </w:r>
    </w:p>
    <w:p w14:paraId="0E878272" w14:textId="492F2CC4" w:rsidR="0015300A" w:rsidRPr="00013F94" w:rsidRDefault="0015300A" w:rsidP="00013F94">
      <w:pPr>
        <w:spacing w:before="100" w:beforeAutospacing="1" w:after="100" w:afterAutospacing="1" w:line="240" w:lineRule="auto"/>
        <w:ind w:left="0" w:firstLine="0"/>
        <w:rPr>
          <w:rFonts w:eastAsia="Times New Roman"/>
          <w:kern w:val="0"/>
          <w:szCs w:val="24"/>
          <w14:ligatures w14:val="none"/>
        </w:rPr>
      </w:pPr>
      <w:r>
        <w:rPr>
          <w:rFonts w:eastAsia="Times New Roman"/>
          <w:kern w:val="0"/>
          <w:szCs w:val="24"/>
          <w14:ligatures w14:val="none"/>
        </w:rPr>
        <w:t xml:space="preserve">But I am not entirely heartless.  If you miss a deadline, your grade will be zero; however, I will open the assignments for late submission during finals week for 50%.  (Assignments rejected for </w:t>
      </w:r>
      <w:r w:rsidR="004F2D91">
        <w:rPr>
          <w:rFonts w:eastAsia="Times New Roman"/>
          <w:kern w:val="0"/>
          <w:szCs w:val="24"/>
          <w14:ligatures w14:val="none"/>
        </w:rPr>
        <w:t>not following my coding directives may not be resubmitted.</w:t>
      </w:r>
      <w:r w:rsidR="00451F05">
        <w:rPr>
          <w:rFonts w:eastAsia="Times New Roman"/>
          <w:kern w:val="0"/>
          <w:szCs w:val="24"/>
          <w14:ligatures w14:val="none"/>
        </w:rPr>
        <w:t>)</w:t>
      </w:r>
    </w:p>
    <w:p w14:paraId="2734B3F2" w14:textId="26A7C472" w:rsidR="00013F94" w:rsidRDefault="00013F94" w:rsidP="00013F94">
      <w:pPr>
        <w:spacing w:before="100" w:beforeAutospacing="1" w:after="100" w:afterAutospacing="1" w:line="240" w:lineRule="auto"/>
        <w:ind w:left="0" w:firstLine="0"/>
        <w:rPr>
          <w:rFonts w:eastAsia="Times New Roman"/>
          <w:kern w:val="0"/>
          <w:szCs w:val="24"/>
          <w14:ligatures w14:val="none"/>
        </w:rPr>
      </w:pPr>
      <w:r w:rsidRPr="00013F94">
        <w:rPr>
          <w:rFonts w:eastAsia="Times New Roman"/>
          <w:kern w:val="0"/>
          <w:szCs w:val="24"/>
          <w14:ligatures w14:val="none"/>
        </w:rPr>
        <w:t> Please do not attach your late assignments to email or a Canvas message.  Email is not integrated into the gradebook; assignments must come in via Canvas turn in.  </w:t>
      </w:r>
    </w:p>
    <w:p w14:paraId="47B42ECF" w14:textId="38E7C630" w:rsidR="00991441" w:rsidRPr="00013F94" w:rsidRDefault="00991441" w:rsidP="00013F94">
      <w:pPr>
        <w:spacing w:before="100" w:beforeAutospacing="1" w:after="100" w:afterAutospacing="1" w:line="240" w:lineRule="auto"/>
        <w:ind w:left="0" w:firstLine="0"/>
        <w:rPr>
          <w:rFonts w:eastAsia="Times New Roman"/>
          <w:kern w:val="0"/>
          <w:szCs w:val="24"/>
          <w14:ligatures w14:val="none"/>
        </w:rPr>
      </w:pPr>
      <w:r>
        <w:rPr>
          <w:rFonts w:eastAsia="Times New Roman"/>
          <w:kern w:val="0"/>
          <w:szCs w:val="24"/>
          <w14:ligatures w14:val="none"/>
        </w:rPr>
        <w:t>For large project due dates</w:t>
      </w:r>
      <w:r w:rsidR="00A73315">
        <w:rPr>
          <w:rFonts w:eastAsia="Times New Roman"/>
          <w:kern w:val="0"/>
          <w:szCs w:val="24"/>
          <w14:ligatures w14:val="none"/>
        </w:rPr>
        <w:t xml:space="preserve">, these will be accepted late.  The penalty will be </w:t>
      </w:r>
      <w:r w:rsidR="006C2D92">
        <w:rPr>
          <w:rFonts w:eastAsia="Times New Roman"/>
          <w:kern w:val="0"/>
          <w:szCs w:val="24"/>
          <w14:ligatures w14:val="none"/>
        </w:rPr>
        <w:t>2</w:t>
      </w:r>
      <w:r w:rsidR="006E64D3">
        <w:rPr>
          <w:rFonts w:eastAsia="Times New Roman"/>
          <w:kern w:val="0"/>
          <w:szCs w:val="24"/>
          <w14:ligatures w14:val="none"/>
        </w:rPr>
        <w:t>^(n-1) points where n is the number of days (or parts of days) you are late</w:t>
      </w:r>
      <w:r w:rsidR="00E00AA3">
        <w:rPr>
          <w:rFonts w:eastAsia="Times New Roman"/>
          <w:kern w:val="0"/>
          <w:szCs w:val="24"/>
          <w14:ligatures w14:val="none"/>
        </w:rPr>
        <w:t>.  If you need an extra day</w:t>
      </w:r>
      <w:r w:rsidR="006479DA">
        <w:rPr>
          <w:rFonts w:eastAsia="Times New Roman"/>
          <w:kern w:val="0"/>
          <w:szCs w:val="24"/>
          <w14:ligatures w14:val="none"/>
        </w:rPr>
        <w:t xml:space="preserve"> or two</w:t>
      </w:r>
      <w:r w:rsidR="00E00AA3">
        <w:rPr>
          <w:rFonts w:eastAsia="Times New Roman"/>
          <w:kern w:val="0"/>
          <w:szCs w:val="24"/>
          <w14:ligatures w14:val="none"/>
        </w:rPr>
        <w:t xml:space="preserve"> on a project, it's not a big deal</w:t>
      </w:r>
      <w:r w:rsidR="0046640D">
        <w:rPr>
          <w:rFonts w:eastAsia="Times New Roman"/>
          <w:kern w:val="0"/>
          <w:szCs w:val="24"/>
          <w14:ligatures w14:val="none"/>
        </w:rPr>
        <w:t xml:space="preserve">; however, it is an </w:t>
      </w:r>
      <w:r w:rsidR="0046640D" w:rsidRPr="00354617">
        <w:rPr>
          <w:rFonts w:eastAsia="Times New Roman"/>
          <w:b/>
          <w:bCs/>
          <w:i/>
          <w:iCs/>
          <w:kern w:val="0"/>
          <w:szCs w:val="24"/>
          <w14:ligatures w14:val="none"/>
        </w:rPr>
        <w:t>exponential penalty</w:t>
      </w:r>
      <w:r w:rsidR="00C661A9">
        <w:rPr>
          <w:rFonts w:eastAsia="Times New Roman"/>
          <w:kern w:val="0"/>
          <w:szCs w:val="24"/>
          <w14:ligatures w14:val="none"/>
        </w:rPr>
        <w:t>... I should not need to explain any further.</w:t>
      </w:r>
    </w:p>
    <w:p w14:paraId="30DE5BA9" w14:textId="77777777" w:rsidR="004C31B4" w:rsidRDefault="004C31B4" w:rsidP="004C31B4">
      <w:pPr>
        <w:spacing w:line="240" w:lineRule="auto"/>
        <w:ind w:left="0" w:firstLine="0"/>
      </w:pPr>
      <w:r w:rsidRPr="004C31B4">
        <w:rPr>
          <w:rFonts w:eastAsia="Times New Roman"/>
          <w:b/>
          <w:bCs/>
          <w:kern w:val="0"/>
          <w:szCs w:val="24"/>
          <w14:ligatures w14:val="none"/>
        </w:rPr>
        <w:t>Course Outcomes:</w:t>
      </w:r>
      <w:r>
        <w:t xml:space="preserve"> </w:t>
      </w:r>
    </w:p>
    <w:p w14:paraId="4D3E17C8" w14:textId="77777777" w:rsidR="009526C0" w:rsidRPr="001860D2" w:rsidRDefault="009526C0" w:rsidP="009526C0">
      <w:pPr>
        <w:numPr>
          <w:ilvl w:val="0"/>
          <w:numId w:val="19"/>
        </w:numPr>
      </w:pPr>
      <w:r w:rsidRPr="001860D2">
        <w:t xml:space="preserve">Install, configure and tune a database. </w:t>
      </w:r>
      <w:r w:rsidRPr="001860D2">
        <w:br/>
        <w:t>Homework/Lab 0</w:t>
      </w:r>
    </w:p>
    <w:p w14:paraId="6223446C" w14:textId="77777777" w:rsidR="009526C0" w:rsidRPr="001860D2" w:rsidRDefault="009526C0" w:rsidP="009526C0">
      <w:pPr>
        <w:numPr>
          <w:ilvl w:val="0"/>
          <w:numId w:val="19"/>
        </w:numPr>
      </w:pPr>
      <w:r w:rsidRPr="001860D2">
        <w:t xml:space="preserve">Maintain and administer servers and server groups. </w:t>
      </w:r>
    </w:p>
    <w:p w14:paraId="7E04CB3B" w14:textId="77777777" w:rsidR="009526C0" w:rsidRPr="001860D2" w:rsidRDefault="009526C0" w:rsidP="009526C0">
      <w:pPr>
        <w:numPr>
          <w:ilvl w:val="0"/>
          <w:numId w:val="19"/>
        </w:numPr>
      </w:pPr>
      <w:r w:rsidRPr="001860D2">
        <w:t xml:space="preserve">Manage and optimize schemas, tables, indexes and views. </w:t>
      </w:r>
    </w:p>
    <w:p w14:paraId="18F59B22" w14:textId="77777777" w:rsidR="009526C0" w:rsidRPr="001860D2" w:rsidRDefault="009526C0" w:rsidP="009526C0">
      <w:pPr>
        <w:numPr>
          <w:ilvl w:val="0"/>
          <w:numId w:val="19"/>
        </w:numPr>
      </w:pPr>
      <w:r w:rsidRPr="001860D2">
        <w:t xml:space="preserve">Create logins, configure permissions, assign roles and perform essential security tasks. </w:t>
      </w:r>
      <w:r w:rsidRPr="001860D2">
        <w:br/>
        <w:t>Homework 4</w:t>
      </w:r>
    </w:p>
    <w:p w14:paraId="214D3534" w14:textId="77777777" w:rsidR="009526C0" w:rsidRPr="001860D2" w:rsidRDefault="009526C0" w:rsidP="009526C0">
      <w:pPr>
        <w:numPr>
          <w:ilvl w:val="0"/>
          <w:numId w:val="19"/>
        </w:numPr>
      </w:pPr>
      <w:r w:rsidRPr="001860D2">
        <w:t xml:space="preserve">Provide adequate backup and recovery strategies and maintenance. </w:t>
      </w:r>
    </w:p>
    <w:p w14:paraId="2E34D0F1" w14:textId="3AB260B8" w:rsidR="008631D5" w:rsidRPr="008631D5" w:rsidRDefault="009526C0" w:rsidP="008631D5">
      <w:pPr>
        <w:numPr>
          <w:ilvl w:val="0"/>
          <w:numId w:val="19"/>
        </w:numPr>
      </w:pPr>
      <w:r w:rsidRPr="001860D2">
        <w:t>Develop scripts to automate much of the data administration necessary.</w:t>
      </w:r>
    </w:p>
    <w:p w14:paraId="27929FA9" w14:textId="0AC60CE3" w:rsidR="004C31B4" w:rsidRPr="004C31B4" w:rsidRDefault="004C31B4" w:rsidP="004F2D91">
      <w:pPr>
        <w:spacing w:before="100" w:beforeAutospacing="1" w:after="100" w:afterAutospacing="1" w:line="240" w:lineRule="auto"/>
        <w:ind w:left="360" w:hanging="360"/>
        <w:rPr>
          <w:rFonts w:eastAsia="Times New Roman"/>
          <w:kern w:val="0"/>
          <w:szCs w:val="24"/>
          <w14:ligatures w14:val="none"/>
        </w:rPr>
      </w:pPr>
      <w:r w:rsidRPr="004C31B4">
        <w:rPr>
          <w:rFonts w:eastAsia="Times New Roman"/>
          <w:b/>
          <w:bCs/>
          <w:kern w:val="0"/>
          <w:szCs w:val="24"/>
          <w14:ligatures w14:val="none"/>
        </w:rPr>
        <w:t>Course Structure</w:t>
      </w:r>
      <w:r w:rsidR="004F2D91">
        <w:rPr>
          <w:rFonts w:eastAsia="Times New Roman"/>
          <w:kern w:val="0"/>
          <w:szCs w:val="24"/>
          <w14:ligatures w14:val="none"/>
        </w:rPr>
        <w:br/>
      </w:r>
      <w:r w:rsidRPr="004C31B4">
        <w:rPr>
          <w:rFonts w:eastAsia="Times New Roman"/>
          <w:kern w:val="0"/>
          <w:szCs w:val="24"/>
          <w14:ligatures w14:val="none"/>
        </w:rPr>
        <w:t>This is a 16-week</w:t>
      </w:r>
      <w:r w:rsidR="00596CEC">
        <w:rPr>
          <w:rFonts w:eastAsia="Times New Roman"/>
          <w:kern w:val="0"/>
          <w:szCs w:val="24"/>
          <w14:ligatures w14:val="none"/>
        </w:rPr>
        <w:t xml:space="preserve"> </w:t>
      </w:r>
      <w:r w:rsidRPr="004C31B4">
        <w:rPr>
          <w:rFonts w:eastAsia="Times New Roman"/>
          <w:kern w:val="0"/>
          <w:szCs w:val="24"/>
          <w14:ligatures w14:val="none"/>
        </w:rPr>
        <w:t>course</w:t>
      </w:r>
      <w:r w:rsidR="00414149">
        <w:rPr>
          <w:rFonts w:eastAsia="Times New Roman"/>
          <w:kern w:val="0"/>
          <w:szCs w:val="24"/>
          <w14:ligatures w14:val="none"/>
        </w:rPr>
        <w:t xml:space="preserve"> presented in a</w:t>
      </w:r>
      <w:r w:rsidR="00B84820">
        <w:rPr>
          <w:rFonts w:eastAsia="Times New Roman"/>
          <w:kern w:val="0"/>
          <w:szCs w:val="24"/>
          <w14:ligatures w14:val="none"/>
        </w:rPr>
        <w:t xml:space="preserve"> face-to-face</w:t>
      </w:r>
      <w:r w:rsidR="00082F2B">
        <w:rPr>
          <w:rFonts w:eastAsia="Times New Roman"/>
          <w:kern w:val="0"/>
          <w:szCs w:val="24"/>
          <w14:ligatures w14:val="none"/>
        </w:rPr>
        <w:t xml:space="preserve"> format</w:t>
      </w:r>
      <w:r w:rsidRPr="004C31B4">
        <w:rPr>
          <w:rFonts w:eastAsia="Times New Roman"/>
          <w:kern w:val="0"/>
          <w:szCs w:val="24"/>
          <w14:ligatures w14:val="none"/>
        </w:rPr>
        <w:t xml:space="preserve">.  </w:t>
      </w:r>
      <w:r w:rsidR="00802FFD">
        <w:rPr>
          <w:rFonts w:eastAsia="Times New Roman"/>
          <w:kern w:val="0"/>
          <w:szCs w:val="24"/>
          <w14:ligatures w14:val="none"/>
        </w:rPr>
        <w:t>The lectures will be live streamed on Zoom, recorded, and posted to Canvas</w:t>
      </w:r>
      <w:r w:rsidR="00A6553F">
        <w:rPr>
          <w:rFonts w:eastAsia="Times New Roman"/>
          <w:kern w:val="0"/>
          <w:szCs w:val="24"/>
          <w14:ligatures w14:val="none"/>
        </w:rPr>
        <w:t>.  UNT policy requires you to attend class</w:t>
      </w:r>
      <w:r w:rsidR="00A9381C">
        <w:rPr>
          <w:rFonts w:eastAsia="Times New Roman"/>
          <w:kern w:val="0"/>
          <w:szCs w:val="24"/>
          <w14:ligatures w14:val="none"/>
        </w:rPr>
        <w:t xml:space="preserve">; however, that </w:t>
      </w:r>
      <w:proofErr w:type="spellStart"/>
      <w:r w:rsidR="00A9381C">
        <w:rPr>
          <w:rFonts w:eastAsia="Times New Roman"/>
          <w:kern w:val="0"/>
          <w:szCs w:val="24"/>
          <w14:ligatures w14:val="none"/>
        </w:rPr>
        <w:t>requitement</w:t>
      </w:r>
      <w:proofErr w:type="spellEnd"/>
      <w:r w:rsidR="00A9381C">
        <w:rPr>
          <w:rFonts w:eastAsia="Times New Roman"/>
          <w:kern w:val="0"/>
          <w:szCs w:val="24"/>
          <w14:ligatures w14:val="none"/>
        </w:rPr>
        <w:t xml:space="preserve"> is enforced by the Provost, noy by me!</w:t>
      </w:r>
      <w:r w:rsidR="008819B7">
        <w:rPr>
          <w:rFonts w:eastAsia="Times New Roman"/>
          <w:kern w:val="0"/>
          <w:szCs w:val="24"/>
          <w14:ligatures w14:val="none"/>
        </w:rPr>
        <w:t xml:space="preserve">  On the other hand, you are responsible for the content of the lecture!</w:t>
      </w:r>
    </w:p>
    <w:p w14:paraId="3F03E31F" w14:textId="77777777" w:rsidR="004C31B4" w:rsidRPr="009F12AD" w:rsidRDefault="004C31B4" w:rsidP="004C31B4">
      <w:pPr>
        <w:spacing w:before="100" w:beforeAutospacing="1" w:after="100" w:afterAutospacing="1" w:line="240" w:lineRule="auto"/>
        <w:ind w:left="0" w:firstLine="0"/>
        <w:rPr>
          <w:rFonts w:eastAsia="Times New Roman"/>
          <w:b/>
          <w:bCs/>
          <w:kern w:val="0"/>
          <w:szCs w:val="24"/>
          <w14:ligatures w14:val="none"/>
        </w:rPr>
      </w:pPr>
      <w:r w:rsidRPr="004C31B4">
        <w:rPr>
          <w:rFonts w:eastAsia="Times New Roman"/>
          <w:b/>
          <w:bCs/>
          <w:kern w:val="0"/>
          <w:szCs w:val="24"/>
          <w14:ligatures w14:val="none"/>
        </w:rPr>
        <w:t>Course Prerequisites or Other Restrictions</w:t>
      </w:r>
    </w:p>
    <w:p w14:paraId="1717DD31" w14:textId="77777777" w:rsidR="009F12AD" w:rsidRPr="001860D2" w:rsidRDefault="009F12AD" w:rsidP="009F12AD">
      <w:r w:rsidRPr="001860D2">
        <w:t>CSCE 4350 with a grade of C or better.</w:t>
      </w:r>
    </w:p>
    <w:p w14:paraId="3EEA151E"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9F12AD">
        <w:rPr>
          <w:rFonts w:eastAsia="Times New Roman"/>
          <w:b/>
          <w:bCs/>
          <w:kern w:val="0"/>
          <w:szCs w:val="24"/>
          <w14:ligatures w14:val="none"/>
        </w:rPr>
        <w:lastRenderedPageBreak/>
        <w:t>Course Objectives</w:t>
      </w:r>
    </w:p>
    <w:p w14:paraId="15B18DEC" w14:textId="77777777" w:rsidR="00952071" w:rsidRPr="001860D2" w:rsidRDefault="00952071" w:rsidP="00952071">
      <w:r w:rsidRPr="001860D2">
        <w:rPr>
          <w:b/>
          <w:bCs/>
        </w:rPr>
        <w:t>Upon successful completion of this course, students will:</w:t>
      </w:r>
    </w:p>
    <w:p w14:paraId="579E5C31" w14:textId="77777777" w:rsidR="00952071" w:rsidRPr="001860D2" w:rsidRDefault="00952071" w:rsidP="00952071">
      <w:pPr>
        <w:numPr>
          <w:ilvl w:val="0"/>
          <w:numId w:val="20"/>
        </w:numPr>
      </w:pPr>
      <w:r w:rsidRPr="001860D2">
        <w:rPr>
          <w:b/>
          <w:bCs/>
        </w:rPr>
        <w:t>Install, configure and tune a database.</w:t>
      </w:r>
    </w:p>
    <w:p w14:paraId="7143AC40" w14:textId="77777777" w:rsidR="00952071" w:rsidRPr="001860D2" w:rsidRDefault="00952071" w:rsidP="00952071">
      <w:pPr>
        <w:numPr>
          <w:ilvl w:val="1"/>
          <w:numId w:val="20"/>
        </w:numPr>
      </w:pPr>
      <w:r w:rsidRPr="001860D2">
        <w:t>Install a Database platform and Management System</w:t>
      </w:r>
    </w:p>
    <w:p w14:paraId="4C33F508" w14:textId="77777777" w:rsidR="00952071" w:rsidRPr="001860D2" w:rsidRDefault="00952071" w:rsidP="00952071">
      <w:pPr>
        <w:numPr>
          <w:ilvl w:val="1"/>
          <w:numId w:val="20"/>
        </w:numPr>
      </w:pPr>
      <w:r w:rsidRPr="001860D2">
        <w:t>Configure the system appropriately</w:t>
      </w:r>
    </w:p>
    <w:p w14:paraId="004C0F66" w14:textId="77777777" w:rsidR="00952071" w:rsidRPr="001860D2" w:rsidRDefault="00952071" w:rsidP="00952071">
      <w:pPr>
        <w:numPr>
          <w:ilvl w:val="1"/>
          <w:numId w:val="20"/>
        </w:numPr>
      </w:pPr>
      <w:r w:rsidRPr="001860D2">
        <w:t xml:space="preserve">Addressed in </w:t>
      </w:r>
      <w:r w:rsidRPr="001860D2">
        <w:rPr>
          <w:i/>
          <w:iCs/>
        </w:rPr>
        <w:t>Homework/Lab 0</w:t>
      </w:r>
    </w:p>
    <w:p w14:paraId="00F76738" w14:textId="77777777" w:rsidR="00952071" w:rsidRPr="001860D2" w:rsidRDefault="00952071" w:rsidP="00952071">
      <w:pPr>
        <w:numPr>
          <w:ilvl w:val="0"/>
          <w:numId w:val="20"/>
        </w:numPr>
      </w:pPr>
      <w:r w:rsidRPr="001860D2">
        <w:rPr>
          <w:b/>
          <w:bCs/>
        </w:rPr>
        <w:t>Maintain and administer servers and server groups.</w:t>
      </w:r>
    </w:p>
    <w:p w14:paraId="2E3F7470" w14:textId="77777777" w:rsidR="00952071" w:rsidRPr="001860D2" w:rsidRDefault="00952071" w:rsidP="00952071">
      <w:pPr>
        <w:numPr>
          <w:ilvl w:val="1"/>
          <w:numId w:val="20"/>
        </w:numPr>
      </w:pPr>
      <w:r w:rsidRPr="001860D2">
        <w:t>Create servers and server groups.</w:t>
      </w:r>
    </w:p>
    <w:p w14:paraId="5362AB2A" w14:textId="77777777" w:rsidR="00952071" w:rsidRPr="001860D2" w:rsidRDefault="00952071" w:rsidP="00952071">
      <w:pPr>
        <w:numPr>
          <w:ilvl w:val="1"/>
          <w:numId w:val="20"/>
        </w:numPr>
      </w:pPr>
      <w:r w:rsidRPr="001860D2">
        <w:t>Explain why we do so.</w:t>
      </w:r>
    </w:p>
    <w:p w14:paraId="0B4D4B71" w14:textId="77777777" w:rsidR="00952071" w:rsidRPr="001860D2" w:rsidRDefault="00952071" w:rsidP="00952071">
      <w:pPr>
        <w:numPr>
          <w:ilvl w:val="1"/>
          <w:numId w:val="20"/>
        </w:numPr>
      </w:pPr>
      <w:r w:rsidRPr="001860D2">
        <w:t xml:space="preserve">Covered in </w:t>
      </w:r>
      <w:r w:rsidRPr="001860D2">
        <w:rPr>
          <w:b/>
          <w:bCs/>
          <w:i/>
          <w:iCs/>
        </w:rPr>
        <w:t>Homework/Lab 0</w:t>
      </w:r>
    </w:p>
    <w:p w14:paraId="2F53F815" w14:textId="77777777" w:rsidR="00952071" w:rsidRPr="001860D2" w:rsidRDefault="00952071" w:rsidP="00952071">
      <w:pPr>
        <w:numPr>
          <w:ilvl w:val="0"/>
          <w:numId w:val="20"/>
        </w:numPr>
      </w:pPr>
      <w:r w:rsidRPr="001860D2">
        <w:rPr>
          <w:b/>
          <w:bCs/>
        </w:rPr>
        <w:t>Manage and optimize schemata, tables, indexes and views.</w:t>
      </w:r>
    </w:p>
    <w:p w14:paraId="436102CA" w14:textId="77777777" w:rsidR="00952071" w:rsidRPr="001860D2" w:rsidRDefault="00952071" w:rsidP="00952071">
      <w:pPr>
        <w:numPr>
          <w:ilvl w:val="1"/>
          <w:numId w:val="20"/>
        </w:numPr>
      </w:pPr>
      <w:r w:rsidRPr="001860D2">
        <w:t>Define the concept of a database schema.</w:t>
      </w:r>
    </w:p>
    <w:p w14:paraId="7BB4CBF5" w14:textId="77777777" w:rsidR="00952071" w:rsidRPr="001860D2" w:rsidRDefault="00952071" w:rsidP="00952071">
      <w:pPr>
        <w:numPr>
          <w:ilvl w:val="1"/>
          <w:numId w:val="20"/>
        </w:numPr>
      </w:pPr>
      <w:r w:rsidRPr="001860D2">
        <w:t>Create and maintain database schemata.</w:t>
      </w:r>
    </w:p>
    <w:p w14:paraId="62016845" w14:textId="77777777" w:rsidR="00952071" w:rsidRPr="001860D2" w:rsidRDefault="00952071" w:rsidP="00952071">
      <w:pPr>
        <w:numPr>
          <w:ilvl w:val="1"/>
          <w:numId w:val="20"/>
        </w:numPr>
      </w:pPr>
      <w:r w:rsidRPr="001860D2">
        <w:t>Maintain tables and views.</w:t>
      </w:r>
    </w:p>
    <w:p w14:paraId="6B09F90E" w14:textId="77777777" w:rsidR="00952071" w:rsidRPr="001860D2" w:rsidRDefault="00952071" w:rsidP="00952071">
      <w:pPr>
        <w:numPr>
          <w:ilvl w:val="1"/>
          <w:numId w:val="20"/>
        </w:numPr>
      </w:pPr>
      <w:r w:rsidRPr="001860D2">
        <w:t>Describe a database index.</w:t>
      </w:r>
    </w:p>
    <w:p w14:paraId="78A46DB1" w14:textId="77777777" w:rsidR="00952071" w:rsidRPr="001860D2" w:rsidRDefault="00952071" w:rsidP="00952071">
      <w:pPr>
        <w:numPr>
          <w:ilvl w:val="2"/>
          <w:numId w:val="20"/>
        </w:numPr>
      </w:pPr>
      <w:r w:rsidRPr="001860D2">
        <w:t>state when and why we create database indexes.</w:t>
      </w:r>
    </w:p>
    <w:p w14:paraId="571116CF" w14:textId="77777777" w:rsidR="00952071" w:rsidRPr="001860D2" w:rsidRDefault="00952071" w:rsidP="00952071">
      <w:pPr>
        <w:numPr>
          <w:ilvl w:val="2"/>
          <w:numId w:val="20"/>
        </w:numPr>
      </w:pPr>
      <w:r w:rsidRPr="001860D2">
        <w:t>List the criteria for creating an index.</w:t>
      </w:r>
    </w:p>
    <w:p w14:paraId="45A4F89D" w14:textId="77777777" w:rsidR="00952071" w:rsidRPr="001860D2" w:rsidRDefault="00952071" w:rsidP="00952071">
      <w:pPr>
        <w:numPr>
          <w:ilvl w:val="2"/>
          <w:numId w:val="20"/>
        </w:numPr>
      </w:pPr>
      <w:r w:rsidRPr="001860D2">
        <w:t>Describe how a B+ tree implements an index.</w:t>
      </w:r>
    </w:p>
    <w:p w14:paraId="64E26AB6" w14:textId="77777777" w:rsidR="00952071" w:rsidRPr="001860D2" w:rsidRDefault="00952071" w:rsidP="00952071">
      <w:pPr>
        <w:numPr>
          <w:ilvl w:val="1"/>
          <w:numId w:val="20"/>
        </w:numPr>
      </w:pPr>
      <w:r w:rsidRPr="001860D2">
        <w:t>Create user logins and assign permissions and ownership.</w:t>
      </w:r>
    </w:p>
    <w:p w14:paraId="5D24B37D" w14:textId="77777777" w:rsidR="00952071" w:rsidRPr="001860D2" w:rsidRDefault="00952071" w:rsidP="00952071">
      <w:pPr>
        <w:numPr>
          <w:ilvl w:val="2"/>
          <w:numId w:val="20"/>
        </w:numPr>
      </w:pPr>
      <w:r w:rsidRPr="001860D2">
        <w:t>Create and maintain roles.</w:t>
      </w:r>
    </w:p>
    <w:p w14:paraId="6406A769" w14:textId="77777777" w:rsidR="00952071" w:rsidRPr="001860D2" w:rsidRDefault="00952071" w:rsidP="00952071">
      <w:pPr>
        <w:numPr>
          <w:ilvl w:val="1"/>
          <w:numId w:val="20"/>
        </w:numPr>
      </w:pPr>
      <w:r w:rsidRPr="001860D2">
        <w:t xml:space="preserve">Covered in </w:t>
      </w:r>
      <w:r w:rsidRPr="001860D2">
        <w:rPr>
          <w:b/>
          <w:bCs/>
          <w:i/>
          <w:iCs/>
        </w:rPr>
        <w:t>HW 4</w:t>
      </w:r>
      <w:r w:rsidRPr="001860D2">
        <w:rPr>
          <w:i/>
          <w:iCs/>
        </w:rPr>
        <w:t>.</w:t>
      </w:r>
    </w:p>
    <w:p w14:paraId="6E5161A6" w14:textId="77777777" w:rsidR="00952071" w:rsidRPr="001860D2" w:rsidRDefault="00952071" w:rsidP="00952071">
      <w:pPr>
        <w:numPr>
          <w:ilvl w:val="0"/>
          <w:numId w:val="20"/>
        </w:numPr>
      </w:pPr>
      <w:r w:rsidRPr="001860D2">
        <w:rPr>
          <w:b/>
          <w:bCs/>
        </w:rPr>
        <w:t>Create logins, configure permissions, assign roles and perform essential security tasks.</w:t>
      </w:r>
    </w:p>
    <w:p w14:paraId="431C1CD5" w14:textId="77777777" w:rsidR="00952071" w:rsidRPr="001860D2" w:rsidRDefault="00952071" w:rsidP="00952071">
      <w:pPr>
        <w:numPr>
          <w:ilvl w:val="1"/>
          <w:numId w:val="20"/>
        </w:numPr>
      </w:pPr>
      <w:r w:rsidRPr="001860D2">
        <w:t xml:space="preserve">Covered in </w:t>
      </w:r>
      <w:r w:rsidRPr="001860D2">
        <w:rPr>
          <w:b/>
          <w:bCs/>
          <w:i/>
          <w:iCs/>
        </w:rPr>
        <w:t>HW 1</w:t>
      </w:r>
    </w:p>
    <w:p w14:paraId="288AF737" w14:textId="77777777" w:rsidR="00952071" w:rsidRPr="001860D2" w:rsidRDefault="00952071" w:rsidP="00952071">
      <w:pPr>
        <w:numPr>
          <w:ilvl w:val="0"/>
          <w:numId w:val="20"/>
        </w:numPr>
      </w:pPr>
      <w:r w:rsidRPr="001860D2">
        <w:rPr>
          <w:b/>
          <w:bCs/>
        </w:rPr>
        <w:t>Provide adequate backup and recovery strategies and maintenance.</w:t>
      </w:r>
    </w:p>
    <w:p w14:paraId="763AB8AB" w14:textId="77777777" w:rsidR="00952071" w:rsidRPr="001860D2" w:rsidRDefault="00952071" w:rsidP="00952071">
      <w:pPr>
        <w:numPr>
          <w:ilvl w:val="1"/>
          <w:numId w:val="20"/>
        </w:numPr>
      </w:pPr>
      <w:r w:rsidRPr="001860D2">
        <w:t>Create and implement a backup and recovery plan.</w:t>
      </w:r>
    </w:p>
    <w:p w14:paraId="45CB6118" w14:textId="77777777" w:rsidR="00952071" w:rsidRPr="001860D2" w:rsidRDefault="00952071" w:rsidP="00952071">
      <w:pPr>
        <w:numPr>
          <w:ilvl w:val="1"/>
          <w:numId w:val="20"/>
        </w:numPr>
      </w:pPr>
      <w:r w:rsidRPr="001860D2">
        <w:t xml:space="preserve">Covered in </w:t>
      </w:r>
      <w:r w:rsidRPr="001860D2">
        <w:rPr>
          <w:b/>
          <w:bCs/>
          <w:i/>
          <w:iCs/>
        </w:rPr>
        <w:t>HW 6</w:t>
      </w:r>
    </w:p>
    <w:p w14:paraId="2658C1FE" w14:textId="77777777" w:rsidR="00952071" w:rsidRPr="001860D2" w:rsidRDefault="00952071" w:rsidP="00952071">
      <w:pPr>
        <w:numPr>
          <w:ilvl w:val="0"/>
          <w:numId w:val="20"/>
        </w:numPr>
      </w:pPr>
      <w:r w:rsidRPr="001860D2">
        <w:rPr>
          <w:b/>
          <w:bCs/>
        </w:rPr>
        <w:t>Develop scripts to automate much of the data administration necessary.</w:t>
      </w:r>
    </w:p>
    <w:p w14:paraId="3616F2CF" w14:textId="77777777" w:rsidR="00952071" w:rsidRPr="001860D2" w:rsidRDefault="00952071" w:rsidP="00952071">
      <w:pPr>
        <w:numPr>
          <w:ilvl w:val="1"/>
          <w:numId w:val="20"/>
        </w:numPr>
      </w:pPr>
      <w:r w:rsidRPr="001860D2">
        <w:t xml:space="preserve">Covered in </w:t>
      </w:r>
      <w:r w:rsidRPr="001860D2">
        <w:rPr>
          <w:b/>
          <w:bCs/>
          <w:i/>
          <w:iCs/>
        </w:rPr>
        <w:t>Homework 2 &amp; 3</w:t>
      </w:r>
      <w:r w:rsidRPr="001860D2">
        <w:t>, (et. al.)</w:t>
      </w:r>
    </w:p>
    <w:p w14:paraId="30F6509A" w14:textId="77777777" w:rsidR="004C31B4" w:rsidRPr="004C31B4" w:rsidRDefault="004C31B4" w:rsidP="004C31B4">
      <w:pPr>
        <w:spacing w:before="100" w:beforeAutospacing="1" w:after="100" w:afterAutospacing="1" w:line="240" w:lineRule="auto"/>
        <w:ind w:left="0" w:firstLine="0"/>
        <w:outlineLvl w:val="1"/>
        <w:rPr>
          <w:rFonts w:eastAsia="Times New Roman"/>
          <w:b/>
          <w:bCs/>
          <w:kern w:val="0"/>
          <w:sz w:val="36"/>
          <w:szCs w:val="36"/>
          <w14:ligatures w14:val="none"/>
        </w:rPr>
      </w:pPr>
      <w:r w:rsidRPr="004C31B4">
        <w:rPr>
          <w:rFonts w:eastAsia="Times New Roman"/>
          <w:b/>
          <w:bCs/>
          <w:kern w:val="0"/>
          <w:sz w:val="36"/>
          <w:szCs w:val="36"/>
          <w14:ligatures w14:val="none"/>
        </w:rPr>
        <w:t>Teaching Philosophy</w:t>
      </w:r>
    </w:p>
    <w:p w14:paraId="747EF70A" w14:textId="77777777" w:rsidR="004C31B4" w:rsidRPr="004C31B4" w:rsidRDefault="004C31B4" w:rsidP="004C31B4">
      <w:pPr>
        <w:numPr>
          <w:ilvl w:val="0"/>
          <w:numId w:val="2"/>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This is an upper-division, senior-level, university-level class. I teach in an adult environment.</w:t>
      </w:r>
    </w:p>
    <w:p w14:paraId="45D82555" w14:textId="77777777" w:rsidR="004C31B4" w:rsidRPr="004C31B4" w:rsidRDefault="004C31B4" w:rsidP="004C31B4">
      <w:pPr>
        <w:numPr>
          <w:ilvl w:val="0"/>
          <w:numId w:val="2"/>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I do not drop students who stop attending. You signed up for this class; if you choose to drop, it is your responsibility to complete the paperwork.</w:t>
      </w:r>
    </w:p>
    <w:p w14:paraId="101CFA89" w14:textId="62B37C38" w:rsidR="004C31B4" w:rsidRDefault="004C31B4" w:rsidP="004C31B4">
      <w:pPr>
        <w:numPr>
          <w:ilvl w:val="0"/>
          <w:numId w:val="2"/>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 xml:space="preserve">I do not like deadlines any more than you like them; however, we must have them.  I have tried managing the class with unstructured due dates.  (Therein lies madness and folly!)  You deserve a class that is consistent and well-managed.  While I reserve the ability to adjust assignment due dates, if they are adjusted, then that will be handled globally.  It is simply not possible to grade assignments fairly that are trickling in.  Thus, the turn-in deadlines must be </w:t>
      </w:r>
      <w:r w:rsidR="00C92123">
        <w:rPr>
          <w:rFonts w:eastAsia="Times New Roman"/>
          <w:kern w:val="0"/>
          <w:szCs w:val="24"/>
          <w14:ligatures w14:val="none"/>
        </w:rPr>
        <w:t>inflexible and consistent</w:t>
      </w:r>
      <w:r w:rsidRPr="004C31B4">
        <w:rPr>
          <w:rFonts w:eastAsia="Times New Roman"/>
          <w:kern w:val="0"/>
          <w:szCs w:val="24"/>
          <w14:ligatures w14:val="none"/>
        </w:rPr>
        <w:t xml:space="preserve">.  Please don't ask for an </w:t>
      </w:r>
      <w:r w:rsidR="00D17A9B">
        <w:rPr>
          <w:rFonts w:eastAsia="Times New Roman"/>
          <w:kern w:val="0"/>
          <w:szCs w:val="24"/>
          <w14:ligatures w14:val="none"/>
        </w:rPr>
        <w:t xml:space="preserve">individual </w:t>
      </w:r>
      <w:r w:rsidRPr="004C31B4">
        <w:rPr>
          <w:rFonts w:eastAsia="Times New Roman"/>
          <w:kern w:val="0"/>
          <w:szCs w:val="24"/>
          <w14:ligatures w14:val="none"/>
        </w:rPr>
        <w:t>extension.</w:t>
      </w:r>
      <w:r w:rsidR="00CC25B0">
        <w:rPr>
          <w:rFonts w:eastAsia="Times New Roman"/>
          <w:kern w:val="0"/>
          <w:szCs w:val="24"/>
          <w14:ligatures w14:val="none"/>
        </w:rPr>
        <w:t xml:space="preserve">  (See my policy regarding late assignments above.)</w:t>
      </w:r>
    </w:p>
    <w:p w14:paraId="356E4A00" w14:textId="64030F4C" w:rsidR="00A25F0C" w:rsidRPr="004C31B4" w:rsidRDefault="006F1558" w:rsidP="00D03AF1">
      <w:pPr>
        <w:spacing w:before="100" w:beforeAutospacing="1" w:after="100" w:afterAutospacing="1" w:line="240" w:lineRule="auto"/>
        <w:ind w:left="720" w:hanging="374"/>
        <w:rPr>
          <w:rFonts w:eastAsia="Times New Roman"/>
          <w:kern w:val="0"/>
          <w:szCs w:val="24"/>
          <w14:ligatures w14:val="none"/>
        </w:rPr>
      </w:pPr>
      <w:r w:rsidRPr="00897F46">
        <w:rPr>
          <w:rFonts w:eastAsia="Times New Roman"/>
          <w:b/>
          <w:bCs/>
          <w:kern w:val="0"/>
          <w:szCs w:val="24"/>
          <w14:ligatures w14:val="none"/>
        </w:rPr>
        <w:lastRenderedPageBreak/>
        <w:t>Coding Conventions</w:t>
      </w:r>
      <w:r>
        <w:rPr>
          <w:rFonts w:eastAsia="Times New Roman"/>
          <w:kern w:val="0"/>
          <w:szCs w:val="24"/>
          <w14:ligatures w14:val="none"/>
        </w:rPr>
        <w:t>:</w:t>
      </w:r>
      <w:r w:rsidR="00D03AF1">
        <w:rPr>
          <w:rFonts w:eastAsia="Times New Roman"/>
          <w:kern w:val="0"/>
          <w:szCs w:val="24"/>
          <w14:ligatures w14:val="none"/>
        </w:rPr>
        <w:br/>
        <w:t>This class will require specific</w:t>
      </w:r>
      <w:r w:rsidR="001C67A2">
        <w:rPr>
          <w:rFonts w:eastAsia="Times New Roman"/>
          <w:kern w:val="0"/>
          <w:szCs w:val="24"/>
          <w14:ligatures w14:val="none"/>
        </w:rPr>
        <w:t xml:space="preserve"> and strict</w:t>
      </w:r>
      <w:r w:rsidR="00D03AF1">
        <w:rPr>
          <w:rFonts w:eastAsia="Times New Roman"/>
          <w:kern w:val="0"/>
          <w:szCs w:val="24"/>
          <w14:ligatures w14:val="none"/>
        </w:rPr>
        <w:t xml:space="preserve"> coding conventions</w:t>
      </w:r>
      <w:r w:rsidR="00B458DA">
        <w:rPr>
          <w:rFonts w:eastAsia="Times New Roman"/>
          <w:kern w:val="0"/>
          <w:szCs w:val="24"/>
          <w14:ligatures w14:val="none"/>
        </w:rPr>
        <w:t xml:space="preserve"> with respect to logic and code format</w:t>
      </w:r>
      <w:r w:rsidR="00F1213D">
        <w:rPr>
          <w:rFonts w:eastAsia="Times New Roman"/>
          <w:kern w:val="0"/>
          <w:szCs w:val="24"/>
          <w14:ligatures w14:val="none"/>
        </w:rPr>
        <w:t>.</w:t>
      </w:r>
      <w:r w:rsidR="00627F69">
        <w:rPr>
          <w:rFonts w:eastAsia="Times New Roman"/>
          <w:kern w:val="0"/>
          <w:szCs w:val="24"/>
          <w14:ligatures w14:val="none"/>
        </w:rPr>
        <w:t xml:space="preserve">  Many of these requirements will apply to</w:t>
      </w:r>
      <w:r w:rsidR="00412900">
        <w:rPr>
          <w:rFonts w:eastAsia="Times New Roman"/>
          <w:kern w:val="0"/>
          <w:szCs w:val="24"/>
          <w14:ligatures w14:val="none"/>
        </w:rPr>
        <w:t xml:space="preserve"> writing clean, readable SQL code</w:t>
      </w:r>
      <w:r w:rsidR="00F1213D">
        <w:rPr>
          <w:rFonts w:eastAsia="Times New Roman"/>
          <w:kern w:val="0"/>
          <w:szCs w:val="24"/>
          <w14:ligatures w14:val="none"/>
        </w:rPr>
        <w:t xml:space="preserve">.  Another reason </w:t>
      </w:r>
      <w:r w:rsidR="0032445A">
        <w:rPr>
          <w:rFonts w:eastAsia="Times New Roman"/>
          <w:kern w:val="0"/>
          <w:szCs w:val="24"/>
          <w14:ligatures w14:val="none"/>
        </w:rPr>
        <w:t xml:space="preserve">for strict formatting </w:t>
      </w:r>
      <w:r w:rsidR="007E0D25">
        <w:rPr>
          <w:rFonts w:eastAsia="Times New Roman"/>
          <w:kern w:val="0"/>
          <w:szCs w:val="24"/>
          <w14:ligatures w14:val="none"/>
        </w:rPr>
        <w:t>goes to the fact that it is fairly easy to generate working SQL code using artificial intelligence</w:t>
      </w:r>
      <w:r w:rsidR="009B3C07">
        <w:rPr>
          <w:rFonts w:eastAsia="Times New Roman"/>
          <w:kern w:val="0"/>
          <w:szCs w:val="24"/>
          <w14:ligatures w14:val="none"/>
        </w:rPr>
        <w:t>: one simply creates the query using a GUI</w:t>
      </w:r>
      <w:r w:rsidR="00BC3AC4">
        <w:rPr>
          <w:rFonts w:eastAsia="Times New Roman"/>
          <w:kern w:val="0"/>
          <w:szCs w:val="24"/>
          <w14:ligatures w14:val="none"/>
        </w:rPr>
        <w:t xml:space="preserve"> (</w:t>
      </w:r>
      <w:r w:rsidR="009A7C90" w:rsidRPr="00D06DB0">
        <w:rPr>
          <w:rFonts w:eastAsia="Times New Roman"/>
          <w:i/>
          <w:iCs/>
          <w:kern w:val="0"/>
          <w:szCs w:val="24"/>
          <w14:ligatures w14:val="none"/>
        </w:rPr>
        <w:t>pg_admin</w:t>
      </w:r>
      <w:r w:rsidR="00FD2BA0">
        <w:rPr>
          <w:rFonts w:eastAsia="Times New Roman"/>
          <w:kern w:val="0"/>
          <w:szCs w:val="24"/>
          <w14:ligatures w14:val="none"/>
        </w:rPr>
        <w:t xml:space="preserve"> is one such GUI</w:t>
      </w:r>
      <w:r w:rsidR="00B55B48">
        <w:rPr>
          <w:rFonts w:eastAsia="Times New Roman"/>
          <w:kern w:val="0"/>
          <w:szCs w:val="24"/>
          <w14:ligatures w14:val="none"/>
        </w:rPr>
        <w:t xml:space="preserve"> that we will discuss if time permits)</w:t>
      </w:r>
      <w:r w:rsidR="00B3783F">
        <w:rPr>
          <w:rFonts w:eastAsia="Times New Roman"/>
          <w:kern w:val="0"/>
          <w:szCs w:val="24"/>
          <w14:ligatures w14:val="none"/>
        </w:rPr>
        <w:t xml:space="preserve">, then </w:t>
      </w:r>
      <w:r w:rsidR="004A0E81">
        <w:rPr>
          <w:rFonts w:eastAsia="Times New Roman"/>
          <w:kern w:val="0"/>
          <w:szCs w:val="24"/>
          <w14:ligatures w14:val="none"/>
        </w:rPr>
        <w:t>show the SQL view and copy it.</w:t>
      </w:r>
      <w:r w:rsidR="000319C8">
        <w:rPr>
          <w:rFonts w:eastAsia="Times New Roman"/>
          <w:kern w:val="0"/>
          <w:szCs w:val="24"/>
          <w14:ligatures w14:val="none"/>
        </w:rPr>
        <w:t xml:space="preserve">  Everyone who does this will submit the same code</w:t>
      </w:r>
      <w:r w:rsidR="00A634D3">
        <w:rPr>
          <w:rFonts w:eastAsia="Times New Roman"/>
          <w:kern w:val="0"/>
          <w:szCs w:val="24"/>
          <w14:ligatures w14:val="none"/>
        </w:rPr>
        <w:t xml:space="preserve"> and will receive a grade of zero</w:t>
      </w:r>
      <w:r w:rsidR="00F77BEE">
        <w:rPr>
          <w:rFonts w:eastAsia="Times New Roman"/>
          <w:kern w:val="0"/>
          <w:szCs w:val="24"/>
          <w14:ligatures w14:val="none"/>
        </w:rPr>
        <w:t xml:space="preserve"> for the assignment</w:t>
      </w:r>
      <w:r w:rsidR="00A634D3">
        <w:rPr>
          <w:rFonts w:eastAsia="Times New Roman"/>
          <w:kern w:val="0"/>
          <w:szCs w:val="24"/>
          <w14:ligatures w14:val="none"/>
        </w:rPr>
        <w:t>.</w:t>
      </w:r>
      <w:r w:rsidR="00924DAA">
        <w:rPr>
          <w:rFonts w:eastAsia="Times New Roman"/>
          <w:kern w:val="0"/>
          <w:szCs w:val="24"/>
          <w14:ligatures w14:val="none"/>
        </w:rPr>
        <w:t xml:space="preserve">  </w:t>
      </w:r>
      <w:r w:rsidR="00BE728B">
        <w:rPr>
          <w:rFonts w:eastAsia="Times New Roman"/>
          <w:kern w:val="0"/>
          <w:szCs w:val="24"/>
          <w14:ligatures w14:val="none"/>
        </w:rPr>
        <w:t xml:space="preserve">I have </w:t>
      </w:r>
      <w:r w:rsidR="00F77BEE">
        <w:rPr>
          <w:rFonts w:eastAsia="Times New Roman"/>
          <w:kern w:val="0"/>
          <w:szCs w:val="24"/>
          <w14:ligatures w14:val="none"/>
        </w:rPr>
        <w:t>generated</w:t>
      </w:r>
      <w:r w:rsidR="00BE728B">
        <w:rPr>
          <w:rFonts w:eastAsia="Times New Roman"/>
          <w:kern w:val="0"/>
          <w:szCs w:val="24"/>
          <w14:ligatures w14:val="none"/>
        </w:rPr>
        <w:t xml:space="preserve"> enough code </w:t>
      </w:r>
      <w:r w:rsidR="001D17C6">
        <w:rPr>
          <w:rFonts w:eastAsia="Times New Roman"/>
          <w:kern w:val="0"/>
          <w:szCs w:val="24"/>
          <w14:ligatures w14:val="none"/>
        </w:rPr>
        <w:t>such that I</w:t>
      </w:r>
      <w:r w:rsidR="00D66C88">
        <w:rPr>
          <w:rFonts w:eastAsia="Times New Roman"/>
          <w:kern w:val="0"/>
          <w:szCs w:val="24"/>
          <w14:ligatures w14:val="none"/>
        </w:rPr>
        <w:t xml:space="preserve"> and the </w:t>
      </w:r>
      <w:r w:rsidR="006958E9">
        <w:rPr>
          <w:rFonts w:eastAsia="Times New Roman"/>
          <w:kern w:val="0"/>
          <w:szCs w:val="24"/>
          <w14:ligatures w14:val="none"/>
        </w:rPr>
        <w:t>assistants are</w:t>
      </w:r>
      <w:r w:rsidR="00BE728B">
        <w:rPr>
          <w:rFonts w:eastAsia="Times New Roman"/>
          <w:kern w:val="0"/>
          <w:szCs w:val="24"/>
          <w14:ligatures w14:val="none"/>
        </w:rPr>
        <w:t xml:space="preserve"> able to detect it easily.</w:t>
      </w:r>
      <w:r w:rsidR="00751434">
        <w:rPr>
          <w:rFonts w:eastAsia="Times New Roman"/>
          <w:kern w:val="0"/>
          <w:szCs w:val="24"/>
          <w14:ligatures w14:val="none"/>
        </w:rPr>
        <w:t xml:space="preserve">  (A.I. </w:t>
      </w:r>
      <w:r w:rsidR="00837A3D">
        <w:rPr>
          <w:rFonts w:eastAsia="Times New Roman"/>
          <w:kern w:val="0"/>
          <w:szCs w:val="24"/>
          <w14:ligatures w14:val="none"/>
        </w:rPr>
        <w:t>is good at some things; however, writing original code is not one of them!)</w:t>
      </w:r>
    </w:p>
    <w:p w14:paraId="42C40647" w14:textId="77777777" w:rsidR="004C31B4" w:rsidRPr="004C31B4" w:rsidRDefault="004C31B4" w:rsidP="004C31B4">
      <w:pPr>
        <w:spacing w:before="100" w:beforeAutospacing="1" w:after="100" w:afterAutospacing="1" w:line="240" w:lineRule="auto"/>
        <w:ind w:left="0" w:firstLine="0"/>
        <w:outlineLvl w:val="1"/>
        <w:rPr>
          <w:rFonts w:eastAsia="Times New Roman"/>
          <w:b/>
          <w:bCs/>
          <w:kern w:val="0"/>
          <w:sz w:val="36"/>
          <w:szCs w:val="36"/>
          <w14:ligatures w14:val="none"/>
        </w:rPr>
      </w:pPr>
      <w:r w:rsidRPr="004C31B4">
        <w:rPr>
          <w:rFonts w:eastAsia="Times New Roman"/>
          <w:b/>
          <w:bCs/>
          <w:kern w:val="0"/>
          <w:sz w:val="36"/>
          <w:szCs w:val="36"/>
          <w14:ligatures w14:val="none"/>
        </w:rPr>
        <w:t>Materials</w:t>
      </w:r>
    </w:p>
    <w:p w14:paraId="7531A795" w14:textId="2A68ACE6"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 xml:space="preserve">This class will use public domain documentation for </w:t>
      </w:r>
      <w:r w:rsidR="00F2454B" w:rsidRPr="004C31B4">
        <w:rPr>
          <w:rFonts w:eastAsia="Times New Roman"/>
          <w:kern w:val="0"/>
          <w:szCs w:val="24"/>
          <w14:ligatures w14:val="none"/>
        </w:rPr>
        <w:t>open-source</w:t>
      </w:r>
      <w:r w:rsidRPr="004C31B4">
        <w:rPr>
          <w:rFonts w:eastAsia="Times New Roman"/>
          <w:kern w:val="0"/>
          <w:szCs w:val="24"/>
          <w14:ligatures w14:val="none"/>
        </w:rPr>
        <w:t xml:space="preserve"> software and available web-based tutorials.  We will not have a printed textbook.  Postgre</w:t>
      </w:r>
      <w:r w:rsidR="00010BB2">
        <w:rPr>
          <w:rFonts w:eastAsia="Times New Roman"/>
          <w:kern w:val="0"/>
          <w:szCs w:val="24"/>
          <w14:ligatures w14:val="none"/>
        </w:rPr>
        <w:t>S</w:t>
      </w:r>
      <w:r w:rsidRPr="004C31B4">
        <w:rPr>
          <w:rFonts w:eastAsia="Times New Roman"/>
          <w:kern w:val="0"/>
          <w:szCs w:val="24"/>
          <w14:ligatures w14:val="none"/>
        </w:rPr>
        <w:t xml:space="preserve">QL has a very good online manual found at: </w:t>
      </w:r>
      <w:hyperlink r:id="rId8" w:history="1">
        <w:r w:rsidR="000836E2" w:rsidRPr="000836E2">
          <w:rPr>
            <w:rStyle w:val="Hyperlink"/>
            <w:rFonts w:eastAsia="Times New Roman"/>
            <w:kern w:val="0"/>
            <w:szCs w:val="24"/>
            <w14:ligatures w14:val="none"/>
          </w:rPr>
          <w:t>https://www.postgresql.org/files/documentation/pdf/17/postgresql-17-US.pdf</w:t>
        </w:r>
        <w:r w:rsidRPr="000836E2">
          <w:rPr>
            <w:rStyle w:val="Hyperlink"/>
            <w:rFonts w:eastAsia="Times New Roman"/>
            <w:kern w:val="0"/>
            <w:szCs w:val="24"/>
            <w14:ligatures w14:val="none"/>
          </w:rPr>
          <w:t> </w:t>
        </w:r>
      </w:hyperlink>
      <w:r w:rsidRPr="004C31B4">
        <w:rPr>
          <w:rFonts w:eastAsia="Times New Roman"/>
          <w:kern w:val="0"/>
          <w:szCs w:val="24"/>
          <w14:ligatures w14:val="none"/>
        </w:rPr>
        <w:t xml:space="preserve"> (Links to external site.)</w:t>
      </w:r>
      <w:r w:rsidR="009F5A61">
        <w:rPr>
          <w:rFonts w:eastAsia="Times New Roman"/>
          <w:kern w:val="0"/>
          <w:szCs w:val="24"/>
          <w14:ligatures w14:val="none"/>
        </w:rPr>
        <w:t xml:space="preserve">  </w:t>
      </w:r>
      <w:r w:rsidR="00ED777E">
        <w:rPr>
          <w:rFonts w:eastAsia="Times New Roman"/>
          <w:kern w:val="0"/>
          <w:szCs w:val="24"/>
          <w14:ligatures w14:val="none"/>
        </w:rPr>
        <w:t>It's 3,226 pages!  Happy reading!  (I didn't</w:t>
      </w:r>
      <w:r w:rsidR="009058DA">
        <w:rPr>
          <w:rFonts w:eastAsia="Times New Roman"/>
          <w:kern w:val="0"/>
          <w:szCs w:val="24"/>
          <w14:ligatures w14:val="none"/>
        </w:rPr>
        <w:t xml:space="preserve"> </w:t>
      </w:r>
      <w:r w:rsidR="00ED777E">
        <w:rPr>
          <w:rFonts w:eastAsia="Times New Roman"/>
          <w:kern w:val="0"/>
          <w:szCs w:val="24"/>
          <w14:ligatures w14:val="none"/>
        </w:rPr>
        <w:t>make you buy it, did I?)</w:t>
      </w:r>
      <w:r w:rsidR="009058DA">
        <w:rPr>
          <w:rFonts w:eastAsia="Times New Roman"/>
          <w:kern w:val="0"/>
          <w:szCs w:val="24"/>
          <w14:ligatures w14:val="none"/>
        </w:rPr>
        <w:t xml:space="preserve">  Google is your friend and usually </w:t>
      </w:r>
      <w:r w:rsidR="00B7308E">
        <w:rPr>
          <w:rFonts w:eastAsia="Times New Roman"/>
          <w:kern w:val="0"/>
          <w:szCs w:val="24"/>
          <w14:ligatures w14:val="none"/>
        </w:rPr>
        <w:t>takes you into that document</w:t>
      </w:r>
      <w:r w:rsidR="00510158">
        <w:rPr>
          <w:rFonts w:eastAsia="Times New Roman"/>
          <w:kern w:val="0"/>
          <w:szCs w:val="24"/>
          <w14:ligatures w14:val="none"/>
        </w:rPr>
        <w:t xml:space="preserve">; </w:t>
      </w:r>
      <w:r w:rsidR="000F0F3B">
        <w:rPr>
          <w:rFonts w:eastAsia="Times New Roman"/>
          <w:kern w:val="0"/>
          <w:szCs w:val="24"/>
          <w14:ligatures w14:val="none"/>
        </w:rPr>
        <w:t xml:space="preserve">although </w:t>
      </w:r>
      <w:r w:rsidR="00DA1D98">
        <w:rPr>
          <w:rFonts w:eastAsia="Times New Roman"/>
          <w:kern w:val="0"/>
          <w:szCs w:val="24"/>
          <w14:ligatures w14:val="none"/>
        </w:rPr>
        <w:t>older releases tend to be consistent,</w:t>
      </w:r>
      <w:r w:rsidR="00510158">
        <w:rPr>
          <w:rFonts w:eastAsia="Times New Roman"/>
          <w:kern w:val="0"/>
          <w:szCs w:val="24"/>
          <w14:ligatures w14:val="none"/>
        </w:rPr>
        <w:t xml:space="preserve"> be sure you're looking at version 17.</w:t>
      </w:r>
    </w:p>
    <w:p w14:paraId="0CF6FE83" w14:textId="77777777" w:rsidR="004C31B4" w:rsidRPr="004C31B4" w:rsidRDefault="004C31B4" w:rsidP="004C31B4">
      <w:pPr>
        <w:spacing w:before="100" w:beforeAutospacing="1" w:after="100" w:afterAutospacing="1" w:line="240" w:lineRule="auto"/>
        <w:ind w:left="0" w:firstLine="0"/>
        <w:outlineLvl w:val="1"/>
        <w:rPr>
          <w:rFonts w:eastAsia="Times New Roman"/>
          <w:b/>
          <w:bCs/>
          <w:kern w:val="0"/>
          <w:sz w:val="36"/>
          <w:szCs w:val="36"/>
          <w14:ligatures w14:val="none"/>
        </w:rPr>
      </w:pPr>
      <w:r w:rsidRPr="004C31B4">
        <w:rPr>
          <w:rFonts w:eastAsia="Times New Roman"/>
          <w:b/>
          <w:bCs/>
          <w:kern w:val="0"/>
          <w:sz w:val="36"/>
          <w:szCs w:val="36"/>
          <w14:ligatures w14:val="none"/>
        </w:rPr>
        <w:t>Course Technology &amp; Skills</w:t>
      </w:r>
    </w:p>
    <w:p w14:paraId="7A8E92F8" w14:textId="77777777" w:rsidR="004C31B4" w:rsidRPr="004C31B4" w:rsidRDefault="004C31B4" w:rsidP="004C31B4">
      <w:pPr>
        <w:spacing w:before="100" w:beforeAutospacing="1" w:after="100" w:afterAutospacing="1" w:line="240" w:lineRule="auto"/>
        <w:ind w:left="0" w:firstLine="0"/>
        <w:outlineLvl w:val="2"/>
        <w:rPr>
          <w:rFonts w:eastAsia="Times New Roman"/>
          <w:b/>
          <w:bCs/>
          <w:kern w:val="0"/>
          <w:sz w:val="27"/>
          <w:szCs w:val="27"/>
          <w14:ligatures w14:val="none"/>
        </w:rPr>
      </w:pPr>
      <w:r w:rsidRPr="004C31B4">
        <w:rPr>
          <w:rFonts w:eastAsia="Times New Roman"/>
          <w:b/>
          <w:bCs/>
          <w:kern w:val="0"/>
          <w:sz w:val="27"/>
          <w:szCs w:val="27"/>
          <w14:ligatures w14:val="none"/>
        </w:rPr>
        <w:t>Minimum Technology Requirements</w:t>
      </w:r>
    </w:p>
    <w:p w14:paraId="4AA93AD1" w14:textId="43178794"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 xml:space="preserve">Twenty years ago, this class could have been completed using only the school's computer lab.  Today, you will need a computer capable of connecting to the Google Cloud Platform and displaying a </w:t>
      </w:r>
      <w:r w:rsidR="00DE36E0">
        <w:rPr>
          <w:rFonts w:eastAsia="Times New Roman"/>
          <w:kern w:val="0"/>
          <w:szCs w:val="24"/>
          <w14:ligatures w14:val="none"/>
        </w:rPr>
        <w:t>virtual machine... and most are.</w:t>
      </w:r>
      <w:r w:rsidR="00EA2CEF">
        <w:rPr>
          <w:rFonts w:eastAsia="Times New Roman"/>
          <w:kern w:val="0"/>
          <w:szCs w:val="24"/>
          <w14:ligatures w14:val="none"/>
        </w:rPr>
        <w:t xml:space="preserve">  If you have a Macintosh, don't ask *me* for help with it</w:t>
      </w:r>
      <w:r w:rsidR="008D7E6F">
        <w:rPr>
          <w:rFonts w:eastAsia="Times New Roman"/>
          <w:kern w:val="0"/>
          <w:szCs w:val="24"/>
          <w14:ligatures w14:val="none"/>
        </w:rPr>
        <w:t>.</w:t>
      </w:r>
    </w:p>
    <w:p w14:paraId="59422E2E" w14:textId="77777777" w:rsidR="004C31B4" w:rsidRPr="004C31B4" w:rsidRDefault="004C31B4" w:rsidP="004C31B4">
      <w:pPr>
        <w:spacing w:before="100" w:beforeAutospacing="1" w:after="100" w:afterAutospacing="1" w:line="240" w:lineRule="auto"/>
        <w:ind w:left="0" w:firstLine="0"/>
        <w:outlineLvl w:val="1"/>
        <w:rPr>
          <w:rFonts w:eastAsia="Times New Roman"/>
          <w:b/>
          <w:bCs/>
          <w:kern w:val="0"/>
          <w:sz w:val="36"/>
          <w:szCs w:val="36"/>
          <w14:ligatures w14:val="none"/>
        </w:rPr>
      </w:pPr>
      <w:r w:rsidRPr="004C31B4">
        <w:rPr>
          <w:rFonts w:eastAsia="Times New Roman"/>
          <w:b/>
          <w:bCs/>
          <w:kern w:val="0"/>
          <w:sz w:val="36"/>
          <w:szCs w:val="36"/>
          <w14:ligatures w14:val="none"/>
        </w:rPr>
        <w:t>Course Requirements</w:t>
      </w:r>
    </w:p>
    <w:p w14:paraId="5AF274C6" w14:textId="4167216F"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 xml:space="preserve">We will have a </w:t>
      </w:r>
      <w:r w:rsidR="006C72D4">
        <w:rPr>
          <w:rFonts w:eastAsia="Times New Roman"/>
          <w:b/>
          <w:bCs/>
          <w:kern w:val="0"/>
          <w:szCs w:val="24"/>
          <w14:ligatures w14:val="none"/>
        </w:rPr>
        <w:t>project</w:t>
      </w:r>
      <w:r w:rsidRPr="004C31B4">
        <w:rPr>
          <w:rFonts w:eastAsia="Times New Roman"/>
          <w:kern w:val="0"/>
          <w:szCs w:val="24"/>
          <w14:ligatures w14:val="none"/>
        </w:rPr>
        <w:t xml:space="preserve"> that will be</w:t>
      </w:r>
      <w:r w:rsidR="003313F0">
        <w:rPr>
          <w:rFonts w:eastAsia="Times New Roman"/>
          <w:kern w:val="0"/>
          <w:szCs w:val="24"/>
          <w14:ligatures w14:val="none"/>
        </w:rPr>
        <w:t xml:space="preserve"> submitted</w:t>
      </w:r>
      <w:r w:rsidRPr="004C31B4">
        <w:rPr>
          <w:rFonts w:eastAsia="Times New Roman"/>
          <w:kern w:val="0"/>
          <w:szCs w:val="24"/>
          <w14:ligatures w14:val="none"/>
        </w:rPr>
        <w:t xml:space="preserve"> </w:t>
      </w:r>
      <w:r w:rsidR="00862633">
        <w:rPr>
          <w:rFonts w:eastAsia="Times New Roman"/>
          <w:kern w:val="0"/>
          <w:szCs w:val="24"/>
          <w14:ligatures w14:val="none"/>
        </w:rPr>
        <w:t>about mid-term</w:t>
      </w:r>
      <w:r w:rsidR="004F33C4">
        <w:rPr>
          <w:rFonts w:eastAsia="Times New Roman"/>
          <w:kern w:val="0"/>
          <w:szCs w:val="24"/>
          <w14:ligatures w14:val="none"/>
        </w:rPr>
        <w:t xml:space="preserve"> and will be worth </w:t>
      </w:r>
      <w:r w:rsidR="00B7519B">
        <w:rPr>
          <w:rFonts w:eastAsia="Times New Roman"/>
          <w:kern w:val="0"/>
          <w:szCs w:val="24"/>
          <w14:ligatures w14:val="none"/>
        </w:rPr>
        <w:t>150</w:t>
      </w:r>
      <w:r w:rsidR="00F663A6">
        <w:rPr>
          <w:rFonts w:eastAsia="Times New Roman"/>
          <w:kern w:val="0"/>
          <w:szCs w:val="24"/>
          <w14:ligatures w14:val="none"/>
        </w:rPr>
        <w:t xml:space="preserve"> points</w:t>
      </w:r>
      <w:r w:rsidR="004F33C4">
        <w:rPr>
          <w:rFonts w:eastAsia="Times New Roman"/>
          <w:kern w:val="0"/>
          <w:szCs w:val="24"/>
          <w14:ligatures w14:val="none"/>
        </w:rPr>
        <w:t xml:space="preserve"> of the grade</w:t>
      </w:r>
      <w:r w:rsidR="00215F52">
        <w:rPr>
          <w:rFonts w:eastAsia="Times New Roman"/>
          <w:kern w:val="0"/>
          <w:szCs w:val="24"/>
          <w14:ligatures w14:val="none"/>
        </w:rPr>
        <w:t xml:space="preserve">.  In addition, we will </w:t>
      </w:r>
      <w:r w:rsidR="00B7519B">
        <w:rPr>
          <w:rFonts w:eastAsia="Times New Roman"/>
          <w:kern w:val="0"/>
          <w:szCs w:val="24"/>
          <w14:ligatures w14:val="none"/>
        </w:rPr>
        <w:t xml:space="preserve">submit the final version, also worth 150 </w:t>
      </w:r>
      <w:r w:rsidR="007F026C">
        <w:rPr>
          <w:rFonts w:eastAsia="Times New Roman"/>
          <w:kern w:val="0"/>
          <w:szCs w:val="24"/>
          <w14:ligatures w14:val="none"/>
        </w:rPr>
        <w:t>points.</w:t>
      </w:r>
    </w:p>
    <w:p w14:paraId="2276B682" w14:textId="07D4B5B4" w:rsidR="004C31B4" w:rsidRDefault="004C31B4" w:rsidP="004C31B4">
      <w:pPr>
        <w:spacing w:before="100" w:beforeAutospacing="1" w:after="100" w:afterAutospacing="1" w:line="240" w:lineRule="auto"/>
        <w:ind w:left="0" w:firstLine="0"/>
        <w:rPr>
          <w:rFonts w:eastAsia="Times New Roman"/>
          <w:kern w:val="0"/>
          <w:szCs w:val="24"/>
          <w14:ligatures w14:val="none"/>
        </w:rPr>
      </w:pPr>
      <w:r w:rsidRPr="00421160">
        <w:rPr>
          <w:rFonts w:eastAsia="Times New Roman"/>
          <w:b/>
          <w:bCs/>
          <w:kern w:val="0"/>
          <w:szCs w:val="24"/>
          <w14:ligatures w14:val="none"/>
        </w:rPr>
        <w:t>Programming assignments</w:t>
      </w:r>
      <w:r w:rsidR="009253C6">
        <w:rPr>
          <w:rFonts w:eastAsia="Times New Roman"/>
          <w:kern w:val="0"/>
          <w:szCs w:val="24"/>
          <w14:ligatures w14:val="none"/>
        </w:rPr>
        <w:t xml:space="preserve">: </w:t>
      </w:r>
      <w:r w:rsidR="00C50561">
        <w:rPr>
          <w:rFonts w:eastAsia="Times New Roman"/>
          <w:kern w:val="0"/>
          <w:szCs w:val="24"/>
          <w14:ligatures w14:val="none"/>
        </w:rPr>
        <w:t xml:space="preserve">I reserve the right to adjust </w:t>
      </w:r>
      <w:r w:rsidR="00224798">
        <w:rPr>
          <w:rFonts w:eastAsia="Times New Roman"/>
          <w:kern w:val="0"/>
          <w:szCs w:val="24"/>
          <w14:ligatures w14:val="none"/>
        </w:rPr>
        <w:t>the</w:t>
      </w:r>
      <w:r w:rsidR="00C303AE">
        <w:rPr>
          <w:rFonts w:eastAsia="Times New Roman"/>
          <w:kern w:val="0"/>
          <w:szCs w:val="24"/>
          <w14:ligatures w14:val="none"/>
        </w:rPr>
        <w:t xml:space="preserve"> number of</w:t>
      </w:r>
      <w:r w:rsidR="00224798">
        <w:rPr>
          <w:rFonts w:eastAsia="Times New Roman"/>
          <w:kern w:val="0"/>
          <w:szCs w:val="24"/>
          <w14:ligatures w14:val="none"/>
        </w:rPr>
        <w:t xml:space="preserve"> assignments as needed throughout the semester; however</w:t>
      </w:r>
      <w:r w:rsidR="00A71AB9">
        <w:rPr>
          <w:rFonts w:eastAsia="Times New Roman"/>
          <w:kern w:val="0"/>
          <w:szCs w:val="24"/>
          <w14:ligatures w14:val="none"/>
        </w:rPr>
        <w:t xml:space="preserve">, in previous semesters, these typically sum to </w:t>
      </w:r>
      <w:r w:rsidR="00F27A6A">
        <w:rPr>
          <w:rFonts w:eastAsia="Times New Roman"/>
          <w:kern w:val="0"/>
          <w:szCs w:val="24"/>
          <w14:ligatures w14:val="none"/>
        </w:rPr>
        <w:t xml:space="preserve">about </w:t>
      </w:r>
      <w:r w:rsidR="007F026C">
        <w:rPr>
          <w:rFonts w:eastAsia="Times New Roman"/>
          <w:kern w:val="0"/>
          <w:szCs w:val="24"/>
          <w14:ligatures w14:val="none"/>
        </w:rPr>
        <w:t>7</w:t>
      </w:r>
      <w:r w:rsidR="00F27A6A">
        <w:rPr>
          <w:rFonts w:eastAsia="Times New Roman"/>
          <w:kern w:val="0"/>
          <w:szCs w:val="24"/>
          <w14:ligatures w14:val="none"/>
        </w:rPr>
        <w:t>00</w:t>
      </w:r>
      <w:r w:rsidR="0062467C">
        <w:rPr>
          <w:rFonts w:eastAsia="Times New Roman"/>
          <w:kern w:val="0"/>
          <w:szCs w:val="24"/>
          <w14:ligatures w14:val="none"/>
        </w:rPr>
        <w:t xml:space="preserve"> points.</w:t>
      </w:r>
      <w:r w:rsidR="001A64A2">
        <w:rPr>
          <w:rFonts w:eastAsia="Times New Roman"/>
          <w:kern w:val="0"/>
          <w:szCs w:val="24"/>
          <w14:ligatures w14:val="none"/>
        </w:rPr>
        <w:t xml:space="preserve">  </w:t>
      </w:r>
      <w:r w:rsidR="003032C7">
        <w:rPr>
          <w:rFonts w:eastAsia="Times New Roman"/>
          <w:kern w:val="0"/>
          <w:szCs w:val="24"/>
          <w14:ligatures w14:val="none"/>
        </w:rPr>
        <w:t xml:space="preserve">Everything </w:t>
      </w:r>
      <w:r w:rsidR="00DD6E8F">
        <w:rPr>
          <w:rFonts w:eastAsia="Times New Roman"/>
          <w:kern w:val="0"/>
          <w:szCs w:val="24"/>
          <w14:ligatures w14:val="none"/>
        </w:rPr>
        <w:t>is summed and divided by the total points available… these are expected to be</w:t>
      </w:r>
      <w:r w:rsidR="009E368A">
        <w:rPr>
          <w:rFonts w:eastAsia="Times New Roman"/>
          <w:kern w:val="0"/>
          <w:szCs w:val="24"/>
          <w14:ligatures w14:val="none"/>
        </w:rPr>
        <w:t>, but not required to be, 1,</w:t>
      </w:r>
      <w:r w:rsidR="007F026C">
        <w:rPr>
          <w:rFonts w:eastAsia="Times New Roman"/>
          <w:kern w:val="0"/>
          <w:szCs w:val="24"/>
          <w14:ligatures w14:val="none"/>
        </w:rPr>
        <w:t>0</w:t>
      </w:r>
      <w:r w:rsidR="003F25B7">
        <w:rPr>
          <w:rFonts w:eastAsia="Times New Roman"/>
          <w:kern w:val="0"/>
          <w:szCs w:val="24"/>
          <w14:ligatures w14:val="none"/>
        </w:rPr>
        <w:t>0</w:t>
      </w:r>
      <w:r w:rsidR="009E368A">
        <w:rPr>
          <w:rFonts w:eastAsia="Times New Roman"/>
          <w:kern w:val="0"/>
          <w:szCs w:val="24"/>
          <w14:ligatures w14:val="none"/>
        </w:rPr>
        <w:t>0 points</w:t>
      </w:r>
      <w:r w:rsidR="00C14E63">
        <w:rPr>
          <w:rFonts w:eastAsia="Times New Roman"/>
          <w:kern w:val="0"/>
          <w:szCs w:val="24"/>
          <w14:ligatures w14:val="none"/>
        </w:rPr>
        <w:t>.</w:t>
      </w:r>
      <w:r w:rsidR="006B01FE">
        <w:rPr>
          <w:rFonts w:eastAsia="Times New Roman"/>
          <w:kern w:val="0"/>
          <w:szCs w:val="24"/>
          <w14:ligatures w14:val="none"/>
        </w:rPr>
        <w:t xml:space="preserve">  In this scheme, all "points" are weighted equally</w:t>
      </w:r>
      <w:r w:rsidR="00536312">
        <w:rPr>
          <w:rFonts w:eastAsia="Times New Roman"/>
          <w:kern w:val="0"/>
          <w:szCs w:val="24"/>
          <w14:ligatures w14:val="none"/>
        </w:rPr>
        <w:t>; however, some assignments</w:t>
      </w:r>
      <w:r w:rsidR="00DE0545">
        <w:rPr>
          <w:rFonts w:eastAsia="Times New Roman"/>
          <w:kern w:val="0"/>
          <w:szCs w:val="24"/>
          <w14:ligatures w14:val="none"/>
        </w:rPr>
        <w:t xml:space="preserve"> carry more points</w:t>
      </w:r>
      <w:r w:rsidR="00421160">
        <w:rPr>
          <w:rFonts w:eastAsia="Times New Roman"/>
          <w:kern w:val="0"/>
          <w:szCs w:val="24"/>
          <w14:ligatures w14:val="none"/>
        </w:rPr>
        <w:t xml:space="preserve"> than others.</w:t>
      </w:r>
    </w:p>
    <w:p w14:paraId="1BB8D12E" w14:textId="11F9534E" w:rsidR="003500A6" w:rsidRDefault="00A04879" w:rsidP="004C31B4">
      <w:pPr>
        <w:spacing w:before="100" w:beforeAutospacing="1" w:after="100" w:afterAutospacing="1" w:line="240" w:lineRule="auto"/>
        <w:ind w:left="0" w:firstLine="0"/>
        <w:rPr>
          <w:rFonts w:eastAsia="Times New Roman"/>
          <w:kern w:val="0"/>
          <w:szCs w:val="24"/>
          <w14:ligatures w14:val="none"/>
        </w:rPr>
      </w:pPr>
      <w:r>
        <w:rPr>
          <w:rFonts w:eastAsia="Times New Roman"/>
          <w:kern w:val="0"/>
          <w:szCs w:val="24"/>
          <w14:ligatures w14:val="none"/>
        </w:rPr>
        <w:t xml:space="preserve">I have written more programming assignments </w:t>
      </w:r>
      <w:r w:rsidR="009D0495">
        <w:rPr>
          <w:rFonts w:eastAsia="Times New Roman"/>
          <w:kern w:val="0"/>
          <w:szCs w:val="24"/>
          <w14:ligatures w14:val="none"/>
        </w:rPr>
        <w:t>than</w:t>
      </w:r>
      <w:r>
        <w:rPr>
          <w:rFonts w:eastAsia="Times New Roman"/>
          <w:kern w:val="0"/>
          <w:szCs w:val="24"/>
          <w14:ligatures w14:val="none"/>
        </w:rPr>
        <w:t xml:space="preserve"> I will actually assign.</w:t>
      </w:r>
      <w:r w:rsidR="00A36A75">
        <w:rPr>
          <w:rFonts w:eastAsia="Times New Roman"/>
          <w:kern w:val="0"/>
          <w:szCs w:val="24"/>
          <w14:ligatures w14:val="none"/>
        </w:rPr>
        <w:t xml:space="preserve">  Some of these</w:t>
      </w:r>
      <w:r w:rsidR="005136BF">
        <w:rPr>
          <w:rFonts w:eastAsia="Times New Roman"/>
          <w:kern w:val="0"/>
          <w:szCs w:val="24"/>
          <w14:ligatures w14:val="none"/>
        </w:rPr>
        <w:t xml:space="preserve"> I might use as lecture demonstration</w:t>
      </w:r>
      <w:r w:rsidR="009D0495">
        <w:rPr>
          <w:rFonts w:eastAsia="Times New Roman"/>
          <w:kern w:val="0"/>
          <w:szCs w:val="24"/>
          <w14:ligatures w14:val="none"/>
        </w:rPr>
        <w:t>s</w:t>
      </w:r>
      <w:r w:rsidR="003E42AB">
        <w:rPr>
          <w:rFonts w:eastAsia="Times New Roman"/>
          <w:kern w:val="0"/>
          <w:szCs w:val="24"/>
          <w14:ligatures w14:val="none"/>
        </w:rPr>
        <w:t xml:space="preserve">.  If </w:t>
      </w:r>
      <w:r w:rsidR="00386B81">
        <w:rPr>
          <w:rFonts w:eastAsia="Times New Roman"/>
          <w:kern w:val="0"/>
          <w:szCs w:val="24"/>
          <w14:ligatures w14:val="none"/>
        </w:rPr>
        <w:t xml:space="preserve">an assignment has zero points and no due date, </w:t>
      </w:r>
      <w:r w:rsidR="00D535AF">
        <w:rPr>
          <w:rFonts w:eastAsia="Times New Roman"/>
          <w:kern w:val="0"/>
          <w:szCs w:val="24"/>
          <w14:ligatures w14:val="none"/>
        </w:rPr>
        <w:t>you have nothing to turn in.</w:t>
      </w:r>
    </w:p>
    <w:p w14:paraId="6E625151" w14:textId="7818A7CF" w:rsidR="004C4345" w:rsidRPr="004C31B4" w:rsidRDefault="004C4345" w:rsidP="007D489A">
      <w:pPr>
        <w:rPr>
          <w:rFonts w:eastAsia="Times New Roman"/>
          <w:kern w:val="0"/>
          <w:szCs w:val="24"/>
          <w14:ligatures w14:val="none"/>
        </w:rPr>
      </w:pPr>
      <w:r>
        <w:rPr>
          <w:rFonts w:eastAsia="Times New Roman"/>
          <w:kern w:val="0"/>
          <w:szCs w:val="24"/>
          <w14:ligatures w14:val="none"/>
        </w:rPr>
        <w:lastRenderedPageBreak/>
        <w:t xml:space="preserve">The following schedule reflects </w:t>
      </w:r>
      <w:r w:rsidR="00C501ED">
        <w:rPr>
          <w:rFonts w:eastAsia="Times New Roman"/>
          <w:kern w:val="0"/>
          <w:szCs w:val="24"/>
          <w14:ligatures w14:val="none"/>
        </w:rPr>
        <w:t>my best laid plans for the semester</w:t>
      </w:r>
      <w:r w:rsidR="00C00C18">
        <w:rPr>
          <w:rFonts w:eastAsia="Times New Roman"/>
          <w:kern w:val="0"/>
          <w:szCs w:val="24"/>
          <w14:ligatures w14:val="none"/>
        </w:rPr>
        <w:t xml:space="preserve">; however, I have yet to see </w:t>
      </w:r>
      <w:r w:rsidR="00C67288">
        <w:rPr>
          <w:rFonts w:eastAsia="Times New Roman"/>
          <w:kern w:val="0"/>
          <w:szCs w:val="24"/>
          <w14:ligatures w14:val="none"/>
        </w:rPr>
        <w:t>a full semester plan that survived very long past the first meeting.</w:t>
      </w:r>
    </w:p>
    <w:p w14:paraId="70D42968" w14:textId="616BF32A" w:rsidR="00A970DE" w:rsidRDefault="00A970DE"/>
    <w:p w14:paraId="7DA888A3" w14:textId="5F4CDFCB" w:rsidR="009615B7" w:rsidRDefault="009615B7">
      <w:r>
        <w:t>Important dates:</w:t>
      </w:r>
    </w:p>
    <w:p w14:paraId="079951E0" w14:textId="1E5E9801" w:rsidR="005D5F00" w:rsidRDefault="005D5F00" w:rsidP="002C44F3">
      <w:pPr>
        <w:ind w:left="734"/>
      </w:pPr>
      <w:r>
        <w:t>Last regular class day</w:t>
      </w:r>
      <w:r w:rsidR="00AF2E12">
        <w:t>.</w:t>
      </w:r>
    </w:p>
    <w:p w14:paraId="2C6818F3" w14:textId="2DFA25D9" w:rsidR="00AF2E12" w:rsidRDefault="00AF2E12" w:rsidP="002C44F3">
      <w:pPr>
        <w:ind w:left="734"/>
      </w:pPr>
      <w:r>
        <w:t>"Reading Day" (whatever that is, no class)</w:t>
      </w:r>
    </w:p>
    <w:p w14:paraId="6308B146" w14:textId="708AB43F" w:rsidR="00236671" w:rsidRPr="00225DE4" w:rsidRDefault="00236671" w:rsidP="002C44F3">
      <w:pPr>
        <w:ind w:left="734"/>
      </w:pPr>
      <w:r>
        <w:t>Final Exam</w:t>
      </w:r>
    </w:p>
    <w:p w14:paraId="6AF73521" w14:textId="77777777" w:rsidR="00D5780E" w:rsidRDefault="00D5780E" w:rsidP="004108B4">
      <w:pPr>
        <w:rPr>
          <w:rFonts w:eastAsia="Times New Roman"/>
          <w:b/>
          <w:bCs/>
          <w:kern w:val="0"/>
          <w:sz w:val="36"/>
          <w:szCs w:val="36"/>
          <w14:ligatures w14:val="none"/>
        </w:rPr>
      </w:pPr>
    </w:p>
    <w:p w14:paraId="34719B19" w14:textId="547AEE41" w:rsidR="00FD3C3E" w:rsidRDefault="00FD3C3E" w:rsidP="004108B4">
      <w:pPr>
        <w:rPr>
          <w:rFonts w:eastAsia="Times New Roman"/>
          <w:b/>
          <w:bCs/>
          <w:kern w:val="0"/>
          <w:sz w:val="36"/>
          <w:szCs w:val="36"/>
          <w14:ligatures w14:val="none"/>
        </w:rPr>
      </w:pPr>
      <w:r>
        <w:rPr>
          <w:rFonts w:eastAsia="Times New Roman"/>
          <w:b/>
          <w:bCs/>
          <w:kern w:val="0"/>
          <w:sz w:val="36"/>
          <w:szCs w:val="36"/>
          <w14:ligatures w14:val="none"/>
        </w:rPr>
        <w:t>Lecture Attendance</w:t>
      </w:r>
    </w:p>
    <w:p w14:paraId="507C9ADC" w14:textId="0922A424" w:rsidR="00357140" w:rsidRDefault="00CA49B3" w:rsidP="004108B4">
      <w:pPr>
        <w:rPr>
          <w:rFonts w:eastAsia="Times New Roman"/>
          <w:kern w:val="0"/>
          <w:szCs w:val="24"/>
          <w14:ligatures w14:val="none"/>
        </w:rPr>
      </w:pPr>
      <w:r>
        <w:rPr>
          <w:rFonts w:eastAsia="Times New Roman"/>
          <w:kern w:val="0"/>
          <w:szCs w:val="24"/>
          <w14:ligatures w14:val="none"/>
        </w:rPr>
        <w:t xml:space="preserve">A class presented in </w:t>
      </w:r>
      <w:r w:rsidR="008C6D3A">
        <w:rPr>
          <w:rFonts w:eastAsia="Times New Roman"/>
          <w:kern w:val="0"/>
          <w:szCs w:val="24"/>
          <w14:ligatures w14:val="none"/>
        </w:rPr>
        <w:t>a face-to-face</w:t>
      </w:r>
      <w:r>
        <w:rPr>
          <w:rFonts w:eastAsia="Times New Roman"/>
          <w:kern w:val="0"/>
          <w:szCs w:val="24"/>
          <w14:ligatures w14:val="none"/>
        </w:rPr>
        <w:t xml:space="preserve"> format </w:t>
      </w:r>
      <w:r w:rsidR="007F014F">
        <w:rPr>
          <w:rFonts w:eastAsia="Times New Roman"/>
          <w:kern w:val="0"/>
          <w:szCs w:val="24"/>
          <w14:ligatures w14:val="none"/>
        </w:rPr>
        <w:t>meeting Tu-Th</w:t>
      </w:r>
      <w:r w:rsidR="003D25F2">
        <w:rPr>
          <w:rFonts w:eastAsia="Times New Roman"/>
          <w:kern w:val="0"/>
          <w:szCs w:val="24"/>
          <w14:ligatures w14:val="none"/>
        </w:rPr>
        <w:t>.</w:t>
      </w:r>
    </w:p>
    <w:p w14:paraId="5CEEAFF1" w14:textId="77777777" w:rsidR="00E12C48" w:rsidRDefault="00E12C48" w:rsidP="004108B4">
      <w:pPr>
        <w:rPr>
          <w:rFonts w:eastAsia="Times New Roman"/>
          <w:kern w:val="0"/>
          <w:szCs w:val="24"/>
          <w14:ligatures w14:val="none"/>
        </w:rPr>
      </w:pPr>
    </w:p>
    <w:p w14:paraId="017D20BE" w14:textId="6AECA42B" w:rsidR="00E12C48" w:rsidRPr="00357140" w:rsidRDefault="00E12C48" w:rsidP="004108B4">
      <w:pPr>
        <w:rPr>
          <w:rFonts w:eastAsia="Times New Roman"/>
          <w:kern w:val="0"/>
          <w:szCs w:val="24"/>
          <w14:ligatures w14:val="none"/>
        </w:rPr>
      </w:pPr>
      <w:r>
        <w:rPr>
          <w:rFonts w:eastAsia="Times New Roman"/>
          <w:kern w:val="0"/>
          <w:szCs w:val="24"/>
          <w14:ligatures w14:val="none"/>
        </w:rPr>
        <w:t>If I say it in lecture, then you are responsible for it</w:t>
      </w:r>
      <w:r w:rsidR="006B789F">
        <w:rPr>
          <w:rFonts w:eastAsia="Times New Roman"/>
          <w:kern w:val="0"/>
          <w:szCs w:val="24"/>
          <w14:ligatures w14:val="none"/>
        </w:rPr>
        <w:t xml:space="preserve">!  Students who are </w:t>
      </w:r>
      <w:r w:rsidR="00862F4E">
        <w:rPr>
          <w:rFonts w:eastAsia="Times New Roman"/>
          <w:kern w:val="0"/>
          <w:szCs w:val="24"/>
          <w14:ligatures w14:val="none"/>
        </w:rPr>
        <w:t xml:space="preserve">skilled programmers in other languages sometimes </w:t>
      </w:r>
      <w:r w:rsidR="00CE5A23">
        <w:rPr>
          <w:rFonts w:eastAsia="Times New Roman"/>
          <w:kern w:val="0"/>
          <w:szCs w:val="24"/>
          <w14:ligatures w14:val="none"/>
        </w:rPr>
        <w:t>receive</w:t>
      </w:r>
      <w:r w:rsidR="00862F4E">
        <w:rPr>
          <w:rFonts w:eastAsia="Times New Roman"/>
          <w:kern w:val="0"/>
          <w:szCs w:val="24"/>
          <w14:ligatures w14:val="none"/>
        </w:rPr>
        <w:t xml:space="preserve"> a poor grade in this class because I a</w:t>
      </w:r>
      <w:r w:rsidR="00B81F57">
        <w:rPr>
          <w:rFonts w:eastAsia="Times New Roman"/>
          <w:kern w:val="0"/>
          <w:szCs w:val="24"/>
          <w14:ligatures w14:val="none"/>
        </w:rPr>
        <w:t>m</w:t>
      </w:r>
      <w:r w:rsidR="00862F4E">
        <w:rPr>
          <w:rFonts w:eastAsia="Times New Roman"/>
          <w:kern w:val="0"/>
          <w:szCs w:val="24"/>
          <w14:ligatures w14:val="none"/>
        </w:rPr>
        <w:t xml:space="preserve"> very strict on coding conventions that I will establish explicitly</w:t>
      </w:r>
      <w:r w:rsidR="00A762C4">
        <w:rPr>
          <w:rFonts w:eastAsia="Times New Roman"/>
          <w:kern w:val="0"/>
          <w:szCs w:val="24"/>
          <w14:ligatures w14:val="none"/>
        </w:rPr>
        <w:t xml:space="preserve">, and SQL is an </w:t>
      </w:r>
      <w:r w:rsidR="00C201AB">
        <w:rPr>
          <w:rFonts w:eastAsia="Times New Roman"/>
          <w:kern w:val="0"/>
          <w:szCs w:val="24"/>
          <w14:ligatures w14:val="none"/>
        </w:rPr>
        <w:t>"odd duck" of programming languages.</w:t>
      </w:r>
    </w:p>
    <w:p w14:paraId="5DF9FA66" w14:textId="77777777" w:rsidR="00357140" w:rsidRDefault="00357140" w:rsidP="004108B4">
      <w:pPr>
        <w:rPr>
          <w:rFonts w:eastAsia="Times New Roman"/>
          <w:b/>
          <w:bCs/>
          <w:kern w:val="0"/>
          <w:sz w:val="36"/>
          <w:szCs w:val="36"/>
          <w14:ligatures w14:val="none"/>
        </w:rPr>
      </w:pPr>
    </w:p>
    <w:p w14:paraId="29516C73" w14:textId="77777777" w:rsidR="00E24035" w:rsidRPr="001860D2" w:rsidRDefault="00E24035" w:rsidP="00E24035">
      <w:r w:rsidRPr="001860D2">
        <w:t>The following schedule reflects my best laid plans for the semester; however, I have yet to see a full semester plan that survived very long past the first meeting.</w:t>
      </w:r>
    </w:p>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4440"/>
        <w:gridCol w:w="1740"/>
        <w:gridCol w:w="1695"/>
        <w:gridCol w:w="1485"/>
      </w:tblGrid>
      <w:tr w:rsidR="00802816" w:rsidRPr="001860D2" w14:paraId="05CF5CD1" w14:textId="77777777" w:rsidTr="004A5300">
        <w:trPr>
          <w:tblHeader/>
          <w:tblCellSpacing w:w="15" w:type="dxa"/>
        </w:trPr>
        <w:tc>
          <w:tcPr>
            <w:tcW w:w="4395" w:type="dxa"/>
            <w:vAlign w:val="center"/>
            <w:hideMark/>
          </w:tcPr>
          <w:p w14:paraId="33BA38AB" w14:textId="7C97A59D" w:rsidR="00802816" w:rsidRPr="001860D2" w:rsidRDefault="00802816" w:rsidP="00802816">
            <w:r>
              <w:rPr>
                <w:rStyle w:val="Emphasis"/>
                <w:rFonts w:ascii="Lato" w:hAnsi="Lato"/>
                <w:b/>
                <w:bCs/>
                <w:color w:val="333333"/>
              </w:rPr>
              <w:t>Schedule</w:t>
            </w:r>
          </w:p>
        </w:tc>
        <w:tc>
          <w:tcPr>
            <w:tcW w:w="1710" w:type="dxa"/>
            <w:vAlign w:val="center"/>
            <w:hideMark/>
          </w:tcPr>
          <w:p w14:paraId="0A1CB724" w14:textId="447202EA" w:rsidR="00802816" w:rsidRPr="001860D2" w:rsidRDefault="00802816" w:rsidP="00802816">
            <w:r>
              <w:rPr>
                <w:rStyle w:val="Emphasis"/>
                <w:rFonts w:ascii="Lato" w:hAnsi="Lato"/>
                <w:b/>
                <w:bCs/>
                <w:color w:val="333333"/>
              </w:rPr>
              <w:t>Assignment</w:t>
            </w:r>
          </w:p>
        </w:tc>
        <w:tc>
          <w:tcPr>
            <w:tcW w:w="1665" w:type="dxa"/>
            <w:vAlign w:val="center"/>
            <w:hideMark/>
          </w:tcPr>
          <w:p w14:paraId="0AAA8A57" w14:textId="7C6C2BBD" w:rsidR="00802816" w:rsidRPr="001860D2" w:rsidRDefault="00802816" w:rsidP="00802816">
            <w:r>
              <w:rPr>
                <w:rStyle w:val="Emphasis"/>
                <w:rFonts w:ascii="Lato" w:hAnsi="Lato"/>
                <w:b/>
                <w:bCs/>
                <w:color w:val="333333"/>
              </w:rPr>
              <w:t>Meeting Date</w:t>
            </w:r>
          </w:p>
        </w:tc>
        <w:tc>
          <w:tcPr>
            <w:tcW w:w="1440" w:type="dxa"/>
            <w:vAlign w:val="center"/>
            <w:hideMark/>
          </w:tcPr>
          <w:p w14:paraId="4B89F02A" w14:textId="77777777" w:rsidR="00802816" w:rsidRPr="001860D2" w:rsidRDefault="00802816" w:rsidP="00802816">
            <w:r w:rsidRPr="001860D2">
              <w:rPr>
                <w:b/>
                <w:bCs/>
                <w:i/>
                <w:iCs/>
              </w:rPr>
              <w:t> </w:t>
            </w:r>
          </w:p>
        </w:tc>
      </w:tr>
      <w:tr w:rsidR="00802816" w:rsidRPr="001860D2" w14:paraId="51EF0483" w14:textId="77777777" w:rsidTr="004F2D91">
        <w:trPr>
          <w:tblCellSpacing w:w="15" w:type="dxa"/>
        </w:trPr>
        <w:tc>
          <w:tcPr>
            <w:tcW w:w="4395" w:type="dxa"/>
            <w:vAlign w:val="center"/>
            <w:hideMark/>
          </w:tcPr>
          <w:p w14:paraId="7F28846E" w14:textId="3AB677BA" w:rsidR="00802816" w:rsidRPr="001860D2" w:rsidRDefault="00802816" w:rsidP="00802816">
            <w:r>
              <w:rPr>
                <w:rStyle w:val="Emphasis"/>
                <w:rFonts w:ascii="Lato" w:hAnsi="Lato"/>
                <w:b/>
                <w:bCs/>
                <w:color w:val="333333"/>
              </w:rPr>
              <w:t>Week 1 – Install &amp; Configure Software</w:t>
            </w:r>
            <w:r>
              <w:rPr>
                <w:rFonts w:ascii="Lato" w:hAnsi="Lato"/>
                <w:b/>
                <w:bCs/>
                <w:i/>
                <w:iCs/>
                <w:color w:val="333333"/>
              </w:rPr>
              <w:br/>
            </w:r>
            <w:r>
              <w:rPr>
                <w:rFonts w:ascii="Lato" w:hAnsi="Lato"/>
                <w:color w:val="333333"/>
              </w:rPr>
              <w:t>ABET Objective 1: Install, configure</w:t>
            </w:r>
            <w:r>
              <w:rPr>
                <w:rFonts w:ascii="Lato" w:hAnsi="Lato"/>
                <w:color w:val="333333"/>
              </w:rPr>
              <w:br/>
              <w:t>and tune a database.</w:t>
            </w:r>
          </w:p>
        </w:tc>
        <w:tc>
          <w:tcPr>
            <w:tcW w:w="1710" w:type="dxa"/>
            <w:vAlign w:val="center"/>
            <w:hideMark/>
          </w:tcPr>
          <w:p w14:paraId="506D6D3E" w14:textId="1DC6C2F2" w:rsidR="00802816" w:rsidRPr="001860D2" w:rsidRDefault="00802816" w:rsidP="00802816">
            <w:r>
              <w:rPr>
                <w:rStyle w:val="Emphasis"/>
                <w:rFonts w:ascii="Lato" w:hAnsi="Lato"/>
                <w:b/>
                <w:bCs/>
                <w:color w:val="333333"/>
              </w:rPr>
              <w:t>  HW/Lab0</w:t>
            </w:r>
          </w:p>
        </w:tc>
        <w:tc>
          <w:tcPr>
            <w:tcW w:w="1665" w:type="dxa"/>
            <w:vAlign w:val="center"/>
          </w:tcPr>
          <w:p w14:paraId="1104B1FA" w14:textId="11B7881F" w:rsidR="00802816" w:rsidRPr="001860D2" w:rsidRDefault="00FB6EC0" w:rsidP="00802816">
            <w:r>
              <w:t xml:space="preserve"> </w:t>
            </w:r>
            <w:r w:rsidR="00240EAB">
              <w:t>8/19 &amp; 21</w:t>
            </w:r>
          </w:p>
        </w:tc>
        <w:tc>
          <w:tcPr>
            <w:tcW w:w="1440" w:type="dxa"/>
            <w:vAlign w:val="center"/>
            <w:hideMark/>
          </w:tcPr>
          <w:p w14:paraId="7C2C7E1C" w14:textId="77777777" w:rsidR="00802816" w:rsidRPr="001860D2" w:rsidRDefault="00802816" w:rsidP="00802816">
            <w:r w:rsidRPr="001860D2">
              <w:t> </w:t>
            </w:r>
          </w:p>
        </w:tc>
      </w:tr>
      <w:tr w:rsidR="00802816" w:rsidRPr="001860D2" w14:paraId="3E959418" w14:textId="77777777" w:rsidTr="004A5300">
        <w:trPr>
          <w:tblCellSpacing w:w="15" w:type="dxa"/>
        </w:trPr>
        <w:tc>
          <w:tcPr>
            <w:tcW w:w="4395" w:type="dxa"/>
            <w:vAlign w:val="center"/>
            <w:hideMark/>
          </w:tcPr>
          <w:p w14:paraId="598CF7AB" w14:textId="6E0B4452" w:rsidR="00802816" w:rsidRPr="001860D2" w:rsidRDefault="00802816" w:rsidP="00802816">
            <w:r>
              <w:rPr>
                <w:rStyle w:val="Emphasis"/>
                <w:rFonts w:ascii="Lato" w:hAnsi="Lato"/>
                <w:b/>
                <w:bCs/>
                <w:color w:val="333333"/>
              </w:rPr>
              <w:t>Week 2 - Transactions and Compilation Units</w:t>
            </w:r>
          </w:p>
        </w:tc>
        <w:tc>
          <w:tcPr>
            <w:tcW w:w="1710" w:type="dxa"/>
            <w:vAlign w:val="center"/>
            <w:hideMark/>
          </w:tcPr>
          <w:p w14:paraId="10065269" w14:textId="267E9F75" w:rsidR="00802816" w:rsidRPr="001860D2" w:rsidRDefault="00802816" w:rsidP="00802816">
            <w:r>
              <w:rPr>
                <w:rStyle w:val="Emphasis"/>
                <w:rFonts w:ascii="Lato" w:hAnsi="Lato"/>
                <w:b/>
                <w:bCs/>
                <w:color w:val="333333"/>
              </w:rPr>
              <w:t> HW 1</w:t>
            </w:r>
          </w:p>
        </w:tc>
        <w:tc>
          <w:tcPr>
            <w:tcW w:w="1665" w:type="dxa"/>
            <w:vAlign w:val="center"/>
            <w:hideMark/>
          </w:tcPr>
          <w:p w14:paraId="5D944036" w14:textId="7F69BDFD" w:rsidR="00802816" w:rsidRPr="001860D2" w:rsidRDefault="009537B5" w:rsidP="00802816">
            <w:r>
              <w:t xml:space="preserve"> 8/26 &amp; 29</w:t>
            </w:r>
          </w:p>
        </w:tc>
        <w:tc>
          <w:tcPr>
            <w:tcW w:w="1440" w:type="dxa"/>
            <w:vAlign w:val="center"/>
            <w:hideMark/>
          </w:tcPr>
          <w:p w14:paraId="1B704F0E" w14:textId="77777777" w:rsidR="00802816" w:rsidRPr="001860D2" w:rsidRDefault="00802816" w:rsidP="00802816">
            <w:r w:rsidRPr="001860D2">
              <w:t> </w:t>
            </w:r>
          </w:p>
        </w:tc>
      </w:tr>
      <w:tr w:rsidR="00802816" w:rsidRPr="001860D2" w14:paraId="58C469AE" w14:textId="77777777" w:rsidTr="004A5300">
        <w:trPr>
          <w:tblCellSpacing w:w="15" w:type="dxa"/>
        </w:trPr>
        <w:tc>
          <w:tcPr>
            <w:tcW w:w="4395" w:type="dxa"/>
            <w:vAlign w:val="center"/>
            <w:hideMark/>
          </w:tcPr>
          <w:p w14:paraId="0B5F258D" w14:textId="609D2D4E" w:rsidR="00802816" w:rsidRPr="001860D2" w:rsidRDefault="00802816" w:rsidP="00802816">
            <w:r>
              <w:rPr>
                <w:rStyle w:val="Emphasis"/>
                <w:rFonts w:ascii="Lato" w:hAnsi="Lato"/>
                <w:b/>
                <w:bCs/>
                <w:color w:val="333333"/>
              </w:rPr>
              <w:t>Week 3 - Procedural Programming</w:t>
            </w:r>
          </w:p>
        </w:tc>
        <w:tc>
          <w:tcPr>
            <w:tcW w:w="1710" w:type="dxa"/>
            <w:vAlign w:val="center"/>
            <w:hideMark/>
          </w:tcPr>
          <w:p w14:paraId="5C305AFA" w14:textId="0FB66B8D" w:rsidR="00802816" w:rsidRPr="001860D2" w:rsidRDefault="00802816" w:rsidP="00802816">
            <w:r>
              <w:rPr>
                <w:rStyle w:val="Emphasis"/>
                <w:rFonts w:ascii="Lato" w:hAnsi="Lato"/>
                <w:b/>
                <w:bCs/>
                <w:color w:val="333333"/>
              </w:rPr>
              <w:t> HW 2</w:t>
            </w:r>
          </w:p>
        </w:tc>
        <w:tc>
          <w:tcPr>
            <w:tcW w:w="1665" w:type="dxa"/>
            <w:vAlign w:val="center"/>
            <w:hideMark/>
          </w:tcPr>
          <w:p w14:paraId="461F10F8" w14:textId="26DCB720" w:rsidR="00802816" w:rsidRPr="001860D2" w:rsidRDefault="00D75838" w:rsidP="00802816">
            <w:r>
              <w:t xml:space="preserve"> 9/2 &amp; 4</w:t>
            </w:r>
          </w:p>
        </w:tc>
        <w:tc>
          <w:tcPr>
            <w:tcW w:w="1440" w:type="dxa"/>
            <w:vAlign w:val="center"/>
            <w:hideMark/>
          </w:tcPr>
          <w:p w14:paraId="30DAE65E" w14:textId="77777777" w:rsidR="00802816" w:rsidRPr="001860D2" w:rsidRDefault="00802816" w:rsidP="00802816">
            <w:r w:rsidRPr="001860D2">
              <w:t> </w:t>
            </w:r>
          </w:p>
        </w:tc>
      </w:tr>
      <w:tr w:rsidR="00802816" w:rsidRPr="001860D2" w14:paraId="15F208E2" w14:textId="77777777" w:rsidTr="004A5300">
        <w:trPr>
          <w:tblCellSpacing w:w="15" w:type="dxa"/>
        </w:trPr>
        <w:tc>
          <w:tcPr>
            <w:tcW w:w="4395" w:type="dxa"/>
            <w:vAlign w:val="center"/>
            <w:hideMark/>
          </w:tcPr>
          <w:p w14:paraId="021727A2" w14:textId="6F112BF0" w:rsidR="00802816" w:rsidRPr="001860D2" w:rsidRDefault="00802816" w:rsidP="00802816">
            <w:r>
              <w:rPr>
                <w:rStyle w:val="Emphasis"/>
                <w:rFonts w:ascii="Lato" w:hAnsi="Lato"/>
                <w:b/>
                <w:bCs/>
                <w:color w:val="333333"/>
              </w:rPr>
              <w:t>Week 4 - The PHP Interface</w:t>
            </w:r>
          </w:p>
        </w:tc>
        <w:tc>
          <w:tcPr>
            <w:tcW w:w="1710" w:type="dxa"/>
            <w:vAlign w:val="center"/>
            <w:hideMark/>
          </w:tcPr>
          <w:p w14:paraId="4D582926" w14:textId="33C40EF1" w:rsidR="00802816" w:rsidRPr="001860D2" w:rsidRDefault="00802816" w:rsidP="00802816">
            <w:r>
              <w:rPr>
                <w:rStyle w:val="Emphasis"/>
                <w:rFonts w:ascii="Lato" w:hAnsi="Lato"/>
                <w:b/>
                <w:bCs/>
                <w:color w:val="333333"/>
              </w:rPr>
              <w:t> </w:t>
            </w:r>
          </w:p>
        </w:tc>
        <w:tc>
          <w:tcPr>
            <w:tcW w:w="1665" w:type="dxa"/>
            <w:vAlign w:val="center"/>
            <w:hideMark/>
          </w:tcPr>
          <w:p w14:paraId="4A2F7298" w14:textId="2521DEF1" w:rsidR="00802816" w:rsidRPr="001860D2" w:rsidRDefault="00D75838" w:rsidP="00802816">
            <w:r>
              <w:t xml:space="preserve"> 9/9 &amp; 11</w:t>
            </w:r>
          </w:p>
        </w:tc>
        <w:tc>
          <w:tcPr>
            <w:tcW w:w="1440" w:type="dxa"/>
            <w:vAlign w:val="center"/>
            <w:hideMark/>
          </w:tcPr>
          <w:p w14:paraId="194C0F42" w14:textId="77777777" w:rsidR="00802816" w:rsidRPr="001860D2" w:rsidRDefault="00802816" w:rsidP="00802816">
            <w:r w:rsidRPr="001860D2">
              <w:t> </w:t>
            </w:r>
          </w:p>
        </w:tc>
      </w:tr>
      <w:tr w:rsidR="00802816" w:rsidRPr="001860D2" w14:paraId="0E492194" w14:textId="77777777" w:rsidTr="004A5300">
        <w:trPr>
          <w:tblCellSpacing w:w="15" w:type="dxa"/>
        </w:trPr>
        <w:tc>
          <w:tcPr>
            <w:tcW w:w="4395" w:type="dxa"/>
            <w:vAlign w:val="center"/>
            <w:hideMark/>
          </w:tcPr>
          <w:p w14:paraId="014B7888" w14:textId="44F97EB4" w:rsidR="00802816" w:rsidRPr="001860D2" w:rsidRDefault="00802816" w:rsidP="00802816">
            <w:r>
              <w:rPr>
                <w:rStyle w:val="Emphasis"/>
                <w:rFonts w:ascii="Lato" w:hAnsi="Lato"/>
                <w:b/>
                <w:bCs/>
                <w:color w:val="333333"/>
              </w:rPr>
              <w:t>Week 5 - Functional Programming</w:t>
            </w:r>
            <w:r>
              <w:rPr>
                <w:rFonts w:ascii="Lato" w:hAnsi="Lato"/>
                <w:b/>
                <w:bCs/>
                <w:i/>
                <w:iCs/>
                <w:color w:val="333333"/>
              </w:rPr>
              <w:br/>
            </w:r>
            <w:r>
              <w:rPr>
                <w:rFonts w:ascii="Lato" w:hAnsi="Lato"/>
                <w:color w:val="333333"/>
              </w:rPr>
              <w:t>ABET Objective 1: Install, configure</w:t>
            </w:r>
            <w:r>
              <w:rPr>
                <w:rFonts w:ascii="Lato" w:hAnsi="Lato"/>
                <w:color w:val="333333"/>
              </w:rPr>
              <w:br/>
              <w:t>and tune a database.</w:t>
            </w:r>
          </w:p>
        </w:tc>
        <w:tc>
          <w:tcPr>
            <w:tcW w:w="1710" w:type="dxa"/>
            <w:vAlign w:val="center"/>
            <w:hideMark/>
          </w:tcPr>
          <w:p w14:paraId="475BB63F" w14:textId="4083BEAE" w:rsidR="00802816" w:rsidRPr="001860D2" w:rsidRDefault="00802816" w:rsidP="00802816">
            <w:r>
              <w:rPr>
                <w:rStyle w:val="Emphasis"/>
                <w:rFonts w:ascii="Lato" w:hAnsi="Lato"/>
                <w:b/>
                <w:bCs/>
                <w:color w:val="333333"/>
              </w:rPr>
              <w:t>  HW 3</w:t>
            </w:r>
          </w:p>
        </w:tc>
        <w:tc>
          <w:tcPr>
            <w:tcW w:w="1665" w:type="dxa"/>
            <w:vAlign w:val="center"/>
            <w:hideMark/>
          </w:tcPr>
          <w:p w14:paraId="246B7B9C" w14:textId="4795B8C0" w:rsidR="00802816" w:rsidRPr="001860D2" w:rsidRDefault="00E52133" w:rsidP="00802816">
            <w:r>
              <w:t xml:space="preserve"> 9/16 &amp; 18</w:t>
            </w:r>
          </w:p>
        </w:tc>
        <w:tc>
          <w:tcPr>
            <w:tcW w:w="1440" w:type="dxa"/>
            <w:vAlign w:val="center"/>
            <w:hideMark/>
          </w:tcPr>
          <w:p w14:paraId="4A71E41E" w14:textId="77777777" w:rsidR="00802816" w:rsidRPr="001860D2" w:rsidRDefault="00802816" w:rsidP="00802816">
            <w:r w:rsidRPr="001860D2">
              <w:t> </w:t>
            </w:r>
          </w:p>
        </w:tc>
      </w:tr>
      <w:tr w:rsidR="00802816" w:rsidRPr="001860D2" w14:paraId="15E91ACB" w14:textId="77777777" w:rsidTr="004A5300">
        <w:trPr>
          <w:tblCellSpacing w:w="15" w:type="dxa"/>
        </w:trPr>
        <w:tc>
          <w:tcPr>
            <w:tcW w:w="4395" w:type="dxa"/>
            <w:vAlign w:val="center"/>
            <w:hideMark/>
          </w:tcPr>
          <w:p w14:paraId="2699D39A" w14:textId="6F42A70A" w:rsidR="00802816" w:rsidRPr="001860D2" w:rsidRDefault="00802816" w:rsidP="00802816">
            <w:r>
              <w:rPr>
                <w:rStyle w:val="Emphasis"/>
                <w:rFonts w:ascii="Lato" w:hAnsi="Lato"/>
                <w:b/>
                <w:bCs/>
                <w:color w:val="333333"/>
              </w:rPr>
              <w:t>\Week 6 - More Procedures &amp; Functions;</w:t>
            </w:r>
            <w:r>
              <w:rPr>
                <w:rFonts w:ascii="Lato" w:hAnsi="Lato"/>
                <w:b/>
                <w:bCs/>
                <w:i/>
                <w:iCs/>
                <w:color w:val="333333"/>
              </w:rPr>
              <w:br/>
            </w:r>
            <w:r>
              <w:rPr>
                <w:rStyle w:val="Emphasis"/>
                <w:rFonts w:ascii="Lato" w:hAnsi="Lato"/>
                <w:b/>
                <w:bCs/>
                <w:color w:val="333333"/>
              </w:rPr>
              <w:t>Creating and using indexes and views.</w:t>
            </w:r>
            <w:r>
              <w:rPr>
                <w:rFonts w:ascii="Lato" w:hAnsi="Lato"/>
                <w:b/>
                <w:bCs/>
                <w:i/>
                <w:iCs/>
                <w:color w:val="333333"/>
              </w:rPr>
              <w:br/>
            </w:r>
            <w:r>
              <w:rPr>
                <w:rStyle w:val="Emphasis"/>
                <w:rFonts w:ascii="Lato" w:hAnsi="Lato"/>
                <w:color w:val="333333"/>
              </w:rPr>
              <w:t>ABET Objective 3: </w:t>
            </w:r>
            <w:r>
              <w:rPr>
                <w:rFonts w:ascii="Lato" w:hAnsi="Lato"/>
                <w:color w:val="333333"/>
              </w:rPr>
              <w:t>Manage and optimize schemata, tables, indexes and views.</w:t>
            </w:r>
          </w:p>
        </w:tc>
        <w:tc>
          <w:tcPr>
            <w:tcW w:w="1710" w:type="dxa"/>
            <w:vAlign w:val="center"/>
            <w:hideMark/>
          </w:tcPr>
          <w:p w14:paraId="7657948E" w14:textId="3C89EC7E" w:rsidR="00802816" w:rsidRPr="001860D2" w:rsidRDefault="00802816" w:rsidP="00802816">
            <w:r>
              <w:rPr>
                <w:rStyle w:val="Emphasis"/>
                <w:rFonts w:ascii="Lato" w:hAnsi="Lato"/>
                <w:b/>
                <w:bCs/>
                <w:color w:val="333333"/>
              </w:rPr>
              <w:t> </w:t>
            </w:r>
          </w:p>
        </w:tc>
        <w:tc>
          <w:tcPr>
            <w:tcW w:w="1665" w:type="dxa"/>
            <w:vAlign w:val="center"/>
            <w:hideMark/>
          </w:tcPr>
          <w:p w14:paraId="18EB1515" w14:textId="067AA607" w:rsidR="00802816" w:rsidRPr="001860D2" w:rsidRDefault="004C35DD" w:rsidP="00802816">
            <w:r>
              <w:t xml:space="preserve"> 9/23 &amp; 25</w:t>
            </w:r>
          </w:p>
        </w:tc>
        <w:tc>
          <w:tcPr>
            <w:tcW w:w="1440" w:type="dxa"/>
            <w:vAlign w:val="center"/>
            <w:hideMark/>
          </w:tcPr>
          <w:p w14:paraId="0D948619" w14:textId="77777777" w:rsidR="00802816" w:rsidRPr="001860D2" w:rsidRDefault="00802816" w:rsidP="00802816">
            <w:r w:rsidRPr="001860D2">
              <w:t> </w:t>
            </w:r>
          </w:p>
        </w:tc>
      </w:tr>
      <w:tr w:rsidR="00802816" w:rsidRPr="001860D2" w14:paraId="0387FDC0" w14:textId="77777777" w:rsidTr="004A5300">
        <w:trPr>
          <w:tblCellSpacing w:w="15" w:type="dxa"/>
        </w:trPr>
        <w:tc>
          <w:tcPr>
            <w:tcW w:w="4395" w:type="dxa"/>
            <w:vAlign w:val="center"/>
            <w:hideMark/>
          </w:tcPr>
          <w:p w14:paraId="2AB58995" w14:textId="01A1193A" w:rsidR="00802816" w:rsidRPr="001860D2" w:rsidRDefault="00802816" w:rsidP="00802816">
            <w:r>
              <w:rPr>
                <w:rStyle w:val="Emphasis"/>
                <w:rFonts w:ascii="Lato" w:hAnsi="Lato"/>
                <w:b/>
                <w:bCs/>
                <w:color w:val="333333"/>
              </w:rPr>
              <w:t>Week 7 - Users &amp; Groups;</w:t>
            </w:r>
            <w:r>
              <w:rPr>
                <w:rFonts w:ascii="Lato" w:hAnsi="Lato"/>
                <w:b/>
                <w:bCs/>
                <w:i/>
                <w:iCs/>
                <w:color w:val="333333"/>
              </w:rPr>
              <w:br/>
            </w:r>
            <w:r>
              <w:rPr>
                <w:rStyle w:val="Emphasis"/>
                <w:rFonts w:ascii="Lato" w:hAnsi="Lato"/>
                <w:b/>
                <w:bCs/>
                <w:color w:val="333333"/>
              </w:rPr>
              <w:t>Permissions, Procedural</w:t>
            </w:r>
            <w:r>
              <w:rPr>
                <w:rFonts w:ascii="Lato" w:hAnsi="Lato"/>
                <w:b/>
                <w:bCs/>
                <w:i/>
                <w:iCs/>
                <w:color w:val="333333"/>
              </w:rPr>
              <w:br/>
            </w:r>
            <w:r>
              <w:rPr>
                <w:rStyle w:val="Emphasis"/>
                <w:rFonts w:ascii="Lato" w:hAnsi="Lato"/>
                <w:b/>
                <w:bCs/>
                <w:color w:val="333333"/>
              </w:rPr>
              <w:t>Security, SQL Injection</w:t>
            </w:r>
            <w:r>
              <w:rPr>
                <w:rFonts w:ascii="Lato" w:hAnsi="Lato"/>
                <w:b/>
                <w:bCs/>
                <w:i/>
                <w:iCs/>
                <w:color w:val="333333"/>
              </w:rPr>
              <w:br/>
            </w:r>
            <w:r>
              <w:rPr>
                <w:rFonts w:ascii="Lato" w:hAnsi="Lato"/>
                <w:color w:val="333333"/>
              </w:rPr>
              <w:t>ABET Objective 4: Create logins, configure permissions, assign roles and perform essential security tasks.</w:t>
            </w:r>
            <w:r>
              <w:rPr>
                <w:rFonts w:ascii="Lato" w:hAnsi="Lato"/>
                <w:color w:val="333333"/>
              </w:rPr>
              <w:br/>
              <w:t>Also:</w:t>
            </w:r>
            <w:r>
              <w:rPr>
                <w:rFonts w:ascii="Lato" w:hAnsi="Lato"/>
                <w:color w:val="333333"/>
              </w:rPr>
              <w:br/>
            </w:r>
            <w:r>
              <w:rPr>
                <w:rFonts w:ascii="Lato" w:hAnsi="Lato"/>
                <w:color w:val="333333"/>
              </w:rPr>
              <w:lastRenderedPageBreak/>
              <w:t>ABET Objective 2: Manage and optimize schemata, tables, indexes and views.</w:t>
            </w:r>
          </w:p>
        </w:tc>
        <w:tc>
          <w:tcPr>
            <w:tcW w:w="1710" w:type="dxa"/>
            <w:vAlign w:val="center"/>
            <w:hideMark/>
          </w:tcPr>
          <w:p w14:paraId="116BD693" w14:textId="7E882C52" w:rsidR="00802816" w:rsidRPr="001860D2" w:rsidRDefault="00802816" w:rsidP="00802816">
            <w:r>
              <w:rPr>
                <w:rStyle w:val="Emphasis"/>
                <w:rFonts w:ascii="Lato" w:hAnsi="Lato"/>
                <w:b/>
                <w:bCs/>
                <w:color w:val="333333"/>
              </w:rPr>
              <w:lastRenderedPageBreak/>
              <w:t>  HW 4</w:t>
            </w:r>
          </w:p>
        </w:tc>
        <w:tc>
          <w:tcPr>
            <w:tcW w:w="1665" w:type="dxa"/>
            <w:vAlign w:val="center"/>
            <w:hideMark/>
          </w:tcPr>
          <w:p w14:paraId="711376C7" w14:textId="16C5F080" w:rsidR="00802816" w:rsidRPr="001860D2" w:rsidRDefault="004C35DD" w:rsidP="00802816">
            <w:r>
              <w:t xml:space="preserve"> 9/30 &amp; 10/</w:t>
            </w:r>
            <w:r w:rsidR="00CC14C9">
              <w:t>2</w:t>
            </w:r>
          </w:p>
        </w:tc>
        <w:tc>
          <w:tcPr>
            <w:tcW w:w="1440" w:type="dxa"/>
            <w:vAlign w:val="center"/>
            <w:hideMark/>
          </w:tcPr>
          <w:p w14:paraId="12C0A509" w14:textId="77777777" w:rsidR="00802816" w:rsidRPr="001860D2" w:rsidRDefault="00802816" w:rsidP="00802816">
            <w:r w:rsidRPr="001860D2">
              <w:t> </w:t>
            </w:r>
          </w:p>
        </w:tc>
      </w:tr>
      <w:tr w:rsidR="00802816" w:rsidRPr="001860D2" w14:paraId="776C22D3" w14:textId="77777777" w:rsidTr="004A5300">
        <w:trPr>
          <w:tblCellSpacing w:w="15" w:type="dxa"/>
        </w:trPr>
        <w:tc>
          <w:tcPr>
            <w:tcW w:w="4395" w:type="dxa"/>
            <w:vAlign w:val="center"/>
          </w:tcPr>
          <w:p w14:paraId="131E5A10" w14:textId="5462DE3B" w:rsidR="00802816" w:rsidRPr="001860D2" w:rsidRDefault="00802816" w:rsidP="00802816">
            <w:r>
              <w:rPr>
                <w:rStyle w:val="Emphasis"/>
                <w:rFonts w:ascii="Lato" w:hAnsi="Lato"/>
                <w:b/>
                <w:bCs/>
                <w:color w:val="333333"/>
              </w:rPr>
              <w:t>Week 8 - Continue Procedural Programming, Exception Handling</w:t>
            </w:r>
          </w:p>
        </w:tc>
        <w:tc>
          <w:tcPr>
            <w:tcW w:w="1710" w:type="dxa"/>
            <w:vAlign w:val="center"/>
          </w:tcPr>
          <w:p w14:paraId="0E71CAD8" w14:textId="6FF45BC4" w:rsidR="00802816" w:rsidRPr="001860D2" w:rsidRDefault="00802816" w:rsidP="00802816">
            <w:r>
              <w:rPr>
                <w:rFonts w:ascii="Lato" w:hAnsi="Lato"/>
                <w:color w:val="333333"/>
              </w:rPr>
              <w:t> </w:t>
            </w:r>
          </w:p>
        </w:tc>
        <w:tc>
          <w:tcPr>
            <w:tcW w:w="1665" w:type="dxa"/>
            <w:vAlign w:val="center"/>
          </w:tcPr>
          <w:p w14:paraId="3E7F6855" w14:textId="2CD251D9" w:rsidR="00802816" w:rsidRPr="001860D2" w:rsidRDefault="00CC14C9" w:rsidP="00802816">
            <w:r>
              <w:t>10/</w:t>
            </w:r>
            <w:r w:rsidR="00182B09">
              <w:t>7</w:t>
            </w:r>
            <w:r>
              <w:t xml:space="preserve"> &amp; </w:t>
            </w:r>
            <w:r w:rsidR="00182B09">
              <w:t>9</w:t>
            </w:r>
          </w:p>
        </w:tc>
        <w:tc>
          <w:tcPr>
            <w:tcW w:w="1440" w:type="dxa"/>
            <w:vAlign w:val="center"/>
          </w:tcPr>
          <w:p w14:paraId="38D250A2" w14:textId="77777777" w:rsidR="00802816" w:rsidRPr="001860D2" w:rsidRDefault="00802816" w:rsidP="00802816">
            <w:r w:rsidRPr="001860D2">
              <w:t> </w:t>
            </w:r>
          </w:p>
        </w:tc>
      </w:tr>
      <w:tr w:rsidR="00802816" w:rsidRPr="001860D2" w14:paraId="298A9454" w14:textId="77777777" w:rsidTr="004A5300">
        <w:trPr>
          <w:tblCellSpacing w:w="15" w:type="dxa"/>
        </w:trPr>
        <w:tc>
          <w:tcPr>
            <w:tcW w:w="4395" w:type="dxa"/>
            <w:vAlign w:val="center"/>
            <w:hideMark/>
          </w:tcPr>
          <w:p w14:paraId="0A80FFE7" w14:textId="5BEC06EA" w:rsidR="00802816" w:rsidRPr="001860D2" w:rsidRDefault="00802816" w:rsidP="00802816">
            <w:r>
              <w:rPr>
                <w:rStyle w:val="Emphasis"/>
                <w:rFonts w:ascii="Lato" w:hAnsi="Lato"/>
                <w:b/>
                <w:bCs/>
                <w:color w:val="333333"/>
              </w:rPr>
              <w:t>Week 9 - Project Part 1 Due</w:t>
            </w:r>
          </w:p>
        </w:tc>
        <w:tc>
          <w:tcPr>
            <w:tcW w:w="1710" w:type="dxa"/>
            <w:vAlign w:val="center"/>
            <w:hideMark/>
          </w:tcPr>
          <w:p w14:paraId="03A1F9DF" w14:textId="77777777" w:rsidR="00802816" w:rsidRDefault="00802816" w:rsidP="00802816">
            <w:pPr>
              <w:pStyle w:val="NormalWeb"/>
              <w:spacing w:before="180" w:beforeAutospacing="0" w:after="180" w:afterAutospacing="0"/>
              <w:rPr>
                <w:rFonts w:ascii="Lato" w:hAnsi="Lato"/>
                <w:color w:val="333333"/>
              </w:rPr>
            </w:pPr>
            <w:r>
              <w:rPr>
                <w:rStyle w:val="Emphasis"/>
                <w:rFonts w:ascii="Lato" w:hAnsi="Lato"/>
                <w:b/>
                <w:bCs/>
                <w:color w:val="333333"/>
              </w:rPr>
              <w:t> HW 5</w:t>
            </w:r>
          </w:p>
          <w:p w14:paraId="3D14616B" w14:textId="3D078DA5" w:rsidR="00802816" w:rsidRPr="001860D2" w:rsidRDefault="008D7E6F" w:rsidP="00802816">
            <w:r>
              <w:rPr>
                <w:rStyle w:val="Emphasis"/>
                <w:rFonts w:ascii="Lato" w:hAnsi="Lato"/>
                <w:b/>
                <w:bCs/>
                <w:color w:val="333333"/>
              </w:rPr>
              <w:t>150</w:t>
            </w:r>
            <w:r w:rsidR="00802816">
              <w:rPr>
                <w:rStyle w:val="Emphasis"/>
                <w:rFonts w:ascii="Lato" w:hAnsi="Lato"/>
                <w:b/>
                <w:bCs/>
                <w:color w:val="333333"/>
              </w:rPr>
              <w:t xml:space="preserve"> Points</w:t>
            </w:r>
          </w:p>
        </w:tc>
        <w:tc>
          <w:tcPr>
            <w:tcW w:w="1665" w:type="dxa"/>
            <w:vAlign w:val="center"/>
            <w:hideMark/>
          </w:tcPr>
          <w:p w14:paraId="51EA0CD4" w14:textId="3285CCE2" w:rsidR="00802816" w:rsidRPr="001860D2" w:rsidRDefault="00182B09" w:rsidP="00802816">
            <w:r>
              <w:t>10/14</w:t>
            </w:r>
            <w:r w:rsidR="003E0493">
              <w:t xml:space="preserve"> &amp; 16</w:t>
            </w:r>
          </w:p>
        </w:tc>
        <w:tc>
          <w:tcPr>
            <w:tcW w:w="1440" w:type="dxa"/>
            <w:vAlign w:val="center"/>
            <w:hideMark/>
          </w:tcPr>
          <w:p w14:paraId="1AFAFB62" w14:textId="77777777" w:rsidR="00802816" w:rsidRPr="001860D2" w:rsidRDefault="00802816" w:rsidP="00802816">
            <w:r w:rsidRPr="001860D2">
              <w:t> </w:t>
            </w:r>
          </w:p>
        </w:tc>
      </w:tr>
      <w:tr w:rsidR="00802816" w:rsidRPr="001860D2" w14:paraId="6F7FB8B6" w14:textId="77777777" w:rsidTr="004A5300">
        <w:trPr>
          <w:tblCellSpacing w:w="15" w:type="dxa"/>
        </w:trPr>
        <w:tc>
          <w:tcPr>
            <w:tcW w:w="4395" w:type="dxa"/>
            <w:vAlign w:val="center"/>
            <w:hideMark/>
          </w:tcPr>
          <w:p w14:paraId="4469170F" w14:textId="2D88AE31" w:rsidR="00802816" w:rsidRPr="001860D2" w:rsidRDefault="00802816" w:rsidP="00802816">
            <w:r>
              <w:rPr>
                <w:rStyle w:val="Emphasis"/>
                <w:rFonts w:ascii="Lato" w:hAnsi="Lato"/>
                <w:b/>
                <w:bCs/>
                <w:color w:val="333333"/>
              </w:rPr>
              <w:t xml:space="preserve">Week 10 - Using </w:t>
            </w:r>
            <w:proofErr w:type="spellStart"/>
            <w:r>
              <w:rPr>
                <w:rStyle w:val="Emphasis"/>
                <w:rFonts w:ascii="Lato" w:hAnsi="Lato"/>
                <w:b/>
                <w:bCs/>
                <w:color w:val="333333"/>
              </w:rPr>
              <w:t>PG_Admin</w:t>
            </w:r>
            <w:proofErr w:type="spellEnd"/>
            <w:r>
              <w:rPr>
                <w:rFonts w:ascii="Lato" w:hAnsi="Lato"/>
                <w:b/>
                <w:bCs/>
                <w:i/>
                <w:iCs/>
                <w:color w:val="333333"/>
              </w:rPr>
              <w:br/>
            </w:r>
            <w:r>
              <w:rPr>
                <w:rFonts w:ascii="Lato" w:hAnsi="Lato"/>
                <w:color w:val="333333"/>
              </w:rPr>
              <w:t>ABET Objective 6: Develop scripts to automate [as] much of the data administration [as practicable].</w:t>
            </w:r>
            <w:r>
              <w:rPr>
                <w:rFonts w:ascii="Lato" w:hAnsi="Lato"/>
                <w:color w:val="333333"/>
              </w:rPr>
              <w:br/>
              <w:t>Also:</w:t>
            </w:r>
            <w:r>
              <w:rPr>
                <w:rFonts w:ascii="Lato" w:hAnsi="Lato"/>
                <w:color w:val="333333"/>
              </w:rPr>
              <w:br/>
              <w:t>ABET Objective 5: Provide adequate backup and recovery strategies and maintenance</w:t>
            </w:r>
            <w:r>
              <w:rPr>
                <w:rStyle w:val="Strong"/>
                <w:rFonts w:ascii="Lato" w:hAnsi="Lato"/>
                <w:color w:val="333333"/>
              </w:rPr>
              <w:t>.</w:t>
            </w:r>
          </w:p>
        </w:tc>
        <w:tc>
          <w:tcPr>
            <w:tcW w:w="1710" w:type="dxa"/>
            <w:vAlign w:val="center"/>
            <w:hideMark/>
          </w:tcPr>
          <w:p w14:paraId="0EA66B4D" w14:textId="6BE6ABFB" w:rsidR="00802816" w:rsidRPr="001860D2" w:rsidRDefault="00802816" w:rsidP="00802816">
            <w:r>
              <w:rPr>
                <w:rStyle w:val="Emphasis"/>
                <w:rFonts w:ascii="Lato" w:hAnsi="Lato"/>
                <w:b/>
                <w:bCs/>
                <w:color w:val="333333"/>
              </w:rPr>
              <w:t> </w:t>
            </w:r>
          </w:p>
        </w:tc>
        <w:tc>
          <w:tcPr>
            <w:tcW w:w="1665" w:type="dxa"/>
            <w:vAlign w:val="center"/>
            <w:hideMark/>
          </w:tcPr>
          <w:p w14:paraId="216F1C13" w14:textId="28B6B746" w:rsidR="00802816" w:rsidRPr="001860D2" w:rsidRDefault="00E84276" w:rsidP="00802816">
            <w:r>
              <w:t>10/21 &amp; 23</w:t>
            </w:r>
          </w:p>
        </w:tc>
        <w:tc>
          <w:tcPr>
            <w:tcW w:w="1440" w:type="dxa"/>
            <w:vAlign w:val="center"/>
            <w:hideMark/>
          </w:tcPr>
          <w:p w14:paraId="3E94DA19" w14:textId="77777777" w:rsidR="00802816" w:rsidRPr="001860D2" w:rsidRDefault="00802816" w:rsidP="00802816">
            <w:r w:rsidRPr="001860D2">
              <w:t> </w:t>
            </w:r>
          </w:p>
        </w:tc>
      </w:tr>
      <w:tr w:rsidR="00802816" w:rsidRPr="001860D2" w14:paraId="1252EF6E" w14:textId="77777777" w:rsidTr="004F2D91">
        <w:trPr>
          <w:tblCellSpacing w:w="15" w:type="dxa"/>
        </w:trPr>
        <w:tc>
          <w:tcPr>
            <w:tcW w:w="4395" w:type="dxa"/>
            <w:vAlign w:val="center"/>
            <w:hideMark/>
          </w:tcPr>
          <w:p w14:paraId="11DE10D6" w14:textId="5174B1D7" w:rsidR="00802816" w:rsidRPr="001860D2" w:rsidRDefault="00802816" w:rsidP="00802816">
            <w:r>
              <w:rPr>
                <w:rStyle w:val="Emphasis"/>
                <w:rFonts w:ascii="Lato" w:hAnsi="Lato"/>
                <w:b/>
                <w:bCs/>
                <w:color w:val="333333"/>
              </w:rPr>
              <w:t>Week 11 - Advanced PHP and PG/SQL</w:t>
            </w:r>
          </w:p>
        </w:tc>
        <w:tc>
          <w:tcPr>
            <w:tcW w:w="1710" w:type="dxa"/>
            <w:vAlign w:val="center"/>
            <w:hideMark/>
          </w:tcPr>
          <w:p w14:paraId="0F3898D1" w14:textId="53BBAE99" w:rsidR="00802816" w:rsidRPr="001860D2" w:rsidRDefault="00802816" w:rsidP="00802816">
            <w:r>
              <w:rPr>
                <w:rStyle w:val="Emphasis"/>
                <w:rFonts w:ascii="Lato" w:hAnsi="Lato"/>
                <w:b/>
                <w:bCs/>
                <w:color w:val="333333"/>
              </w:rPr>
              <w:t> HW 6</w:t>
            </w:r>
          </w:p>
        </w:tc>
        <w:tc>
          <w:tcPr>
            <w:tcW w:w="1665" w:type="dxa"/>
            <w:vAlign w:val="center"/>
          </w:tcPr>
          <w:p w14:paraId="094B50D0" w14:textId="17FBC21D" w:rsidR="00802816" w:rsidRPr="001860D2" w:rsidRDefault="00E659EF" w:rsidP="00802816">
            <w:r>
              <w:t xml:space="preserve"> 10/28 &amp; 30</w:t>
            </w:r>
          </w:p>
        </w:tc>
        <w:tc>
          <w:tcPr>
            <w:tcW w:w="1440" w:type="dxa"/>
            <w:vAlign w:val="center"/>
            <w:hideMark/>
          </w:tcPr>
          <w:p w14:paraId="2967E899" w14:textId="77777777" w:rsidR="00802816" w:rsidRPr="001860D2" w:rsidRDefault="00802816" w:rsidP="00802816">
            <w:r w:rsidRPr="001860D2">
              <w:t> </w:t>
            </w:r>
          </w:p>
        </w:tc>
      </w:tr>
      <w:tr w:rsidR="00802816" w:rsidRPr="001860D2" w14:paraId="786AF2F0" w14:textId="77777777" w:rsidTr="004A5300">
        <w:trPr>
          <w:tblCellSpacing w:w="15" w:type="dxa"/>
        </w:trPr>
        <w:tc>
          <w:tcPr>
            <w:tcW w:w="4395" w:type="dxa"/>
            <w:vAlign w:val="center"/>
            <w:hideMark/>
          </w:tcPr>
          <w:p w14:paraId="12B80B22" w14:textId="6A3C27CB" w:rsidR="00802816" w:rsidRPr="001860D2" w:rsidRDefault="00802816" w:rsidP="00802816">
            <w:r>
              <w:rPr>
                <w:rStyle w:val="Emphasis"/>
                <w:rFonts w:ascii="Lato" w:hAnsi="Lato"/>
                <w:b/>
                <w:bCs/>
                <w:color w:val="333333"/>
              </w:rPr>
              <w:t>Week 12 -  Database Triggers</w:t>
            </w:r>
          </w:p>
        </w:tc>
        <w:tc>
          <w:tcPr>
            <w:tcW w:w="1710" w:type="dxa"/>
            <w:vAlign w:val="center"/>
            <w:hideMark/>
          </w:tcPr>
          <w:p w14:paraId="398FC55C" w14:textId="56EA396E" w:rsidR="00802816" w:rsidRPr="001860D2" w:rsidRDefault="00802816" w:rsidP="00802816">
            <w:r>
              <w:rPr>
                <w:rStyle w:val="Emphasis"/>
                <w:rFonts w:ascii="Lato" w:hAnsi="Lato"/>
                <w:b/>
                <w:bCs/>
                <w:color w:val="333333"/>
              </w:rPr>
              <w:t> </w:t>
            </w:r>
          </w:p>
        </w:tc>
        <w:tc>
          <w:tcPr>
            <w:tcW w:w="1665" w:type="dxa"/>
            <w:vAlign w:val="center"/>
            <w:hideMark/>
          </w:tcPr>
          <w:p w14:paraId="5B932220" w14:textId="264EC8AD" w:rsidR="00802816" w:rsidRPr="001860D2" w:rsidRDefault="00E659EF" w:rsidP="00802816">
            <w:r>
              <w:t xml:space="preserve"> 11/4 &amp; 6</w:t>
            </w:r>
          </w:p>
        </w:tc>
        <w:tc>
          <w:tcPr>
            <w:tcW w:w="1440" w:type="dxa"/>
            <w:vAlign w:val="center"/>
            <w:hideMark/>
          </w:tcPr>
          <w:p w14:paraId="36911F4F" w14:textId="77777777" w:rsidR="00802816" w:rsidRPr="001860D2" w:rsidRDefault="00802816" w:rsidP="00802816">
            <w:r w:rsidRPr="001860D2">
              <w:t> </w:t>
            </w:r>
          </w:p>
        </w:tc>
      </w:tr>
      <w:tr w:rsidR="00802816" w:rsidRPr="001860D2" w14:paraId="386B4CEB" w14:textId="77777777" w:rsidTr="004A5300">
        <w:trPr>
          <w:tblCellSpacing w:w="15" w:type="dxa"/>
        </w:trPr>
        <w:tc>
          <w:tcPr>
            <w:tcW w:w="4395" w:type="dxa"/>
            <w:vAlign w:val="center"/>
            <w:hideMark/>
          </w:tcPr>
          <w:p w14:paraId="39F6C7D7" w14:textId="1E283399" w:rsidR="00802816" w:rsidRPr="001860D2" w:rsidRDefault="00802816" w:rsidP="00802816">
            <w:r>
              <w:rPr>
                <w:rStyle w:val="Emphasis"/>
                <w:rFonts w:ascii="Lato" w:hAnsi="Lato"/>
                <w:b/>
                <w:bCs/>
                <w:color w:val="333333"/>
              </w:rPr>
              <w:t>Week 13 - Continue PHP , advanced concepts</w:t>
            </w:r>
          </w:p>
        </w:tc>
        <w:tc>
          <w:tcPr>
            <w:tcW w:w="1710" w:type="dxa"/>
            <w:vAlign w:val="center"/>
            <w:hideMark/>
          </w:tcPr>
          <w:p w14:paraId="4B5D5740" w14:textId="2B4B4009" w:rsidR="00802816" w:rsidRPr="001860D2" w:rsidRDefault="00802816" w:rsidP="00802816">
            <w:r>
              <w:rPr>
                <w:rStyle w:val="Emphasis"/>
                <w:rFonts w:ascii="Lato" w:hAnsi="Lato"/>
                <w:b/>
                <w:bCs/>
                <w:color w:val="333333"/>
              </w:rPr>
              <w:t> HW 7</w:t>
            </w:r>
          </w:p>
        </w:tc>
        <w:tc>
          <w:tcPr>
            <w:tcW w:w="1665" w:type="dxa"/>
            <w:vAlign w:val="center"/>
            <w:hideMark/>
          </w:tcPr>
          <w:p w14:paraId="56E90B6A" w14:textId="7E8885A3" w:rsidR="00802816" w:rsidRPr="001860D2" w:rsidRDefault="004C7193" w:rsidP="00802816">
            <w:r>
              <w:t>11/</w:t>
            </w:r>
            <w:r w:rsidR="007007BF">
              <w:t>11</w:t>
            </w:r>
            <w:r>
              <w:t xml:space="preserve"> &amp;</w:t>
            </w:r>
            <w:r w:rsidR="007007BF">
              <w:t xml:space="preserve"> 13</w:t>
            </w:r>
          </w:p>
        </w:tc>
        <w:tc>
          <w:tcPr>
            <w:tcW w:w="1440" w:type="dxa"/>
            <w:vAlign w:val="center"/>
            <w:hideMark/>
          </w:tcPr>
          <w:p w14:paraId="4567C131" w14:textId="77777777" w:rsidR="00802816" w:rsidRPr="001860D2" w:rsidRDefault="00802816" w:rsidP="00802816">
            <w:r w:rsidRPr="001860D2">
              <w:t> </w:t>
            </w:r>
          </w:p>
        </w:tc>
      </w:tr>
      <w:tr w:rsidR="00E24035" w:rsidRPr="001860D2" w14:paraId="7CBC2FFB" w14:textId="77777777" w:rsidTr="004A5300">
        <w:trPr>
          <w:tblCellSpacing w:w="15" w:type="dxa"/>
        </w:trPr>
        <w:tc>
          <w:tcPr>
            <w:tcW w:w="4395" w:type="dxa"/>
            <w:vAlign w:val="center"/>
            <w:hideMark/>
          </w:tcPr>
          <w:p w14:paraId="07729E3A" w14:textId="77777777" w:rsidR="00E24035" w:rsidRPr="001860D2" w:rsidRDefault="00E24035" w:rsidP="004A5300">
            <w:r w:rsidRPr="001860D2">
              <w:rPr>
                <w:b/>
                <w:bCs/>
                <w:i/>
                <w:iCs/>
              </w:rPr>
              <w:t>Week 14 - Review</w:t>
            </w:r>
          </w:p>
        </w:tc>
        <w:tc>
          <w:tcPr>
            <w:tcW w:w="1710" w:type="dxa"/>
            <w:vAlign w:val="center"/>
            <w:hideMark/>
          </w:tcPr>
          <w:p w14:paraId="532CDC27" w14:textId="77777777" w:rsidR="00E24035" w:rsidRPr="001860D2" w:rsidRDefault="00E24035" w:rsidP="004A5300">
            <w:r w:rsidRPr="001860D2">
              <w:rPr>
                <w:b/>
                <w:bCs/>
                <w:i/>
                <w:iCs/>
              </w:rPr>
              <w:t>  HW 8 (?)</w:t>
            </w:r>
          </w:p>
        </w:tc>
        <w:tc>
          <w:tcPr>
            <w:tcW w:w="1665" w:type="dxa"/>
            <w:vAlign w:val="center"/>
          </w:tcPr>
          <w:p w14:paraId="7B06B023" w14:textId="1E904FFB" w:rsidR="00E24035" w:rsidRPr="001860D2" w:rsidRDefault="004C7193" w:rsidP="004A5300">
            <w:r>
              <w:t>11/</w:t>
            </w:r>
            <w:r w:rsidR="007007BF">
              <w:t>18</w:t>
            </w:r>
            <w:r>
              <w:t xml:space="preserve"> &amp; 20</w:t>
            </w:r>
          </w:p>
        </w:tc>
        <w:tc>
          <w:tcPr>
            <w:tcW w:w="1440" w:type="dxa"/>
            <w:vAlign w:val="center"/>
            <w:hideMark/>
          </w:tcPr>
          <w:p w14:paraId="4AA0251A" w14:textId="77777777" w:rsidR="00E24035" w:rsidRPr="001860D2" w:rsidRDefault="00E24035" w:rsidP="004A5300">
            <w:r w:rsidRPr="001860D2">
              <w:t> </w:t>
            </w:r>
          </w:p>
        </w:tc>
      </w:tr>
      <w:tr w:rsidR="00E24035" w:rsidRPr="001860D2" w14:paraId="4AAD992F" w14:textId="77777777" w:rsidTr="004F2D91">
        <w:trPr>
          <w:tblCellSpacing w:w="15" w:type="dxa"/>
        </w:trPr>
        <w:tc>
          <w:tcPr>
            <w:tcW w:w="4395" w:type="dxa"/>
            <w:vAlign w:val="center"/>
            <w:hideMark/>
          </w:tcPr>
          <w:p w14:paraId="57C63C56" w14:textId="77777777" w:rsidR="00E24035" w:rsidRDefault="00E24035" w:rsidP="004A5300">
            <w:pPr>
              <w:rPr>
                <w:b/>
                <w:bCs/>
                <w:i/>
                <w:iCs/>
              </w:rPr>
            </w:pPr>
            <w:r w:rsidRPr="001860D2">
              <w:rPr>
                <w:b/>
                <w:bCs/>
                <w:i/>
                <w:iCs/>
              </w:rPr>
              <w:t>Week 15 - Semester Project Due / Final</w:t>
            </w:r>
          </w:p>
          <w:p w14:paraId="5A89B2B5" w14:textId="77777777" w:rsidR="00F33986" w:rsidRPr="00D7480D" w:rsidRDefault="00F33986" w:rsidP="004A5300"/>
        </w:tc>
        <w:tc>
          <w:tcPr>
            <w:tcW w:w="1710" w:type="dxa"/>
            <w:vAlign w:val="center"/>
            <w:hideMark/>
          </w:tcPr>
          <w:p w14:paraId="6F99B3C6" w14:textId="044890D3" w:rsidR="00E24035" w:rsidRPr="001860D2" w:rsidRDefault="00E24035" w:rsidP="004A5300">
            <w:r w:rsidRPr="001860D2">
              <w:rPr>
                <w:b/>
                <w:bCs/>
                <w:i/>
                <w:iCs/>
              </w:rPr>
              <w:t> </w:t>
            </w:r>
            <w:r w:rsidR="008D7E6F">
              <w:rPr>
                <w:b/>
                <w:bCs/>
                <w:i/>
                <w:iCs/>
              </w:rPr>
              <w:t>150</w:t>
            </w:r>
            <w:r w:rsidR="006D09B7">
              <w:rPr>
                <w:b/>
                <w:bCs/>
                <w:i/>
                <w:iCs/>
              </w:rPr>
              <w:t xml:space="preserve"> </w:t>
            </w:r>
            <w:r w:rsidRPr="001860D2">
              <w:rPr>
                <w:b/>
                <w:bCs/>
                <w:i/>
                <w:iCs/>
              </w:rPr>
              <w:t>points</w:t>
            </w:r>
          </w:p>
        </w:tc>
        <w:tc>
          <w:tcPr>
            <w:tcW w:w="1665" w:type="dxa"/>
            <w:vAlign w:val="center"/>
          </w:tcPr>
          <w:p w14:paraId="7692B3F4" w14:textId="40DBF308" w:rsidR="00E24035" w:rsidRPr="001860D2" w:rsidRDefault="00E24035" w:rsidP="004A5300"/>
        </w:tc>
        <w:tc>
          <w:tcPr>
            <w:tcW w:w="1440" w:type="dxa"/>
            <w:vAlign w:val="center"/>
            <w:hideMark/>
          </w:tcPr>
          <w:p w14:paraId="750E8FBF" w14:textId="77777777" w:rsidR="00E24035" w:rsidRPr="001860D2" w:rsidRDefault="00E24035" w:rsidP="004A5300">
            <w:r w:rsidRPr="001860D2">
              <w:t> </w:t>
            </w:r>
          </w:p>
        </w:tc>
      </w:tr>
      <w:tr w:rsidR="00E24035" w:rsidRPr="001860D2" w14:paraId="5CD53225" w14:textId="77777777" w:rsidTr="004A5300">
        <w:trPr>
          <w:tblCellSpacing w:w="15" w:type="dxa"/>
        </w:trPr>
        <w:tc>
          <w:tcPr>
            <w:tcW w:w="4395" w:type="dxa"/>
            <w:vAlign w:val="center"/>
            <w:hideMark/>
          </w:tcPr>
          <w:p w14:paraId="00DA713A" w14:textId="77777777" w:rsidR="00E24035" w:rsidRPr="001860D2" w:rsidRDefault="00E24035" w:rsidP="004A5300">
            <w:r w:rsidRPr="001860D2">
              <w:rPr>
                <w:b/>
                <w:bCs/>
                <w:i/>
                <w:iCs/>
              </w:rPr>
              <w:t>Total:</w:t>
            </w:r>
            <w:r w:rsidRPr="001860D2">
              <w:rPr>
                <w:b/>
                <w:bCs/>
                <w:i/>
                <w:iCs/>
              </w:rPr>
              <w:br/>
            </w:r>
            <w:r w:rsidRPr="001860D2">
              <w:rPr>
                <w:b/>
                <w:bCs/>
                <w:i/>
                <w:iCs/>
              </w:rPr>
              <w:br/>
            </w:r>
            <w:r w:rsidRPr="001860D2">
              <w:t>The programming assignments might not fall on the exact week; although, the project due dates will to the best of my ability.</w:t>
            </w:r>
          </w:p>
        </w:tc>
        <w:tc>
          <w:tcPr>
            <w:tcW w:w="1710" w:type="dxa"/>
            <w:vAlign w:val="center"/>
            <w:hideMark/>
          </w:tcPr>
          <w:p w14:paraId="573666AE" w14:textId="77777777" w:rsidR="00E24035" w:rsidRPr="001860D2" w:rsidRDefault="00E24035" w:rsidP="004A5300">
            <w:r w:rsidRPr="001860D2">
              <w:rPr>
                <w:b/>
                <w:bCs/>
                <w:i/>
                <w:iCs/>
              </w:rPr>
              <w:t>1000</w:t>
            </w:r>
          </w:p>
        </w:tc>
        <w:tc>
          <w:tcPr>
            <w:tcW w:w="1665" w:type="dxa"/>
            <w:vAlign w:val="center"/>
            <w:hideMark/>
          </w:tcPr>
          <w:p w14:paraId="5D0E0C48" w14:textId="5107413D" w:rsidR="00E24035" w:rsidRPr="001860D2" w:rsidRDefault="00E24035" w:rsidP="004A5300"/>
        </w:tc>
        <w:tc>
          <w:tcPr>
            <w:tcW w:w="1440" w:type="dxa"/>
            <w:vAlign w:val="center"/>
            <w:hideMark/>
          </w:tcPr>
          <w:p w14:paraId="7EFA211C" w14:textId="77777777" w:rsidR="00E24035" w:rsidRPr="001860D2" w:rsidRDefault="00E24035" w:rsidP="004A5300">
            <w:r w:rsidRPr="001860D2">
              <w:t> </w:t>
            </w:r>
          </w:p>
        </w:tc>
      </w:tr>
    </w:tbl>
    <w:p w14:paraId="65E139C3" w14:textId="49369FA7" w:rsidR="00C03320" w:rsidRDefault="001B04AE" w:rsidP="00C03320">
      <w:pPr>
        <w:spacing w:before="100" w:beforeAutospacing="1" w:after="100" w:afterAutospacing="1" w:line="240" w:lineRule="auto"/>
        <w:ind w:left="0" w:firstLine="0"/>
        <w:outlineLvl w:val="1"/>
        <w:rPr>
          <w:rFonts w:eastAsia="Times New Roman"/>
          <w:b/>
          <w:bCs/>
          <w:kern w:val="0"/>
          <w:sz w:val="36"/>
          <w:szCs w:val="36"/>
          <w14:ligatures w14:val="none"/>
        </w:rPr>
      </w:pPr>
      <w:r>
        <w:rPr>
          <w:rFonts w:eastAsia="Times New Roman"/>
          <w:b/>
          <w:bCs/>
          <w:kern w:val="0"/>
          <w:sz w:val="36"/>
          <w:szCs w:val="36"/>
          <w14:ligatures w14:val="none"/>
        </w:rPr>
        <w:t>Artificial Intelligence</w:t>
      </w:r>
    </w:p>
    <w:p w14:paraId="299C8681" w14:textId="2C52331F" w:rsidR="00A726CD" w:rsidRDefault="004F1846" w:rsidP="00C03320">
      <w:pPr>
        <w:spacing w:before="100" w:beforeAutospacing="1" w:after="100" w:afterAutospacing="1" w:line="240" w:lineRule="auto"/>
        <w:ind w:left="0" w:firstLine="0"/>
        <w:outlineLvl w:val="1"/>
        <w:rPr>
          <w:rFonts w:eastAsia="Times New Roman"/>
          <w:kern w:val="0"/>
          <w:szCs w:val="24"/>
          <w14:ligatures w14:val="none"/>
        </w:rPr>
      </w:pPr>
      <w:r w:rsidRPr="004F1846">
        <w:rPr>
          <w:rFonts w:eastAsia="Times New Roman"/>
          <w:kern w:val="0"/>
          <w:szCs w:val="24"/>
          <w14:ligatures w14:val="none"/>
        </w:rPr>
        <w:t>S</w:t>
      </w:r>
      <w:r w:rsidR="00C03320">
        <w:rPr>
          <w:rFonts w:eastAsia="Times New Roman"/>
          <w:kern w:val="0"/>
          <w:szCs w:val="24"/>
          <w14:ligatures w14:val="none"/>
        </w:rPr>
        <w:t xml:space="preserve">QL is an early example of an A.I. language.  It lends itself to </w:t>
      </w:r>
      <w:r w:rsidR="00685ECD">
        <w:rPr>
          <w:rFonts w:eastAsia="Times New Roman"/>
          <w:kern w:val="0"/>
          <w:szCs w:val="24"/>
          <w14:ligatures w14:val="none"/>
        </w:rPr>
        <w:t>generation by A.I.</w:t>
      </w:r>
      <w:r w:rsidR="0085218D">
        <w:rPr>
          <w:rFonts w:eastAsia="Times New Roman"/>
          <w:kern w:val="0"/>
          <w:szCs w:val="24"/>
          <w14:ligatures w14:val="none"/>
        </w:rPr>
        <w:t>; how</w:t>
      </w:r>
      <w:r w:rsidR="009D0286">
        <w:rPr>
          <w:rFonts w:eastAsia="Times New Roman"/>
          <w:kern w:val="0"/>
          <w:szCs w:val="24"/>
          <w14:ligatures w14:val="none"/>
        </w:rPr>
        <w:t xml:space="preserve">ever, its </w:t>
      </w:r>
      <w:r w:rsidR="002C1B48">
        <w:rPr>
          <w:rFonts w:eastAsia="Times New Roman"/>
          <w:kern w:val="0"/>
          <w:szCs w:val="24"/>
          <w14:ligatures w14:val="none"/>
        </w:rPr>
        <w:t>coding syntax is easily recognized</w:t>
      </w:r>
      <w:r w:rsidR="00D1644F">
        <w:rPr>
          <w:rFonts w:eastAsia="Times New Roman"/>
          <w:kern w:val="0"/>
          <w:szCs w:val="24"/>
          <w14:ligatures w14:val="none"/>
        </w:rPr>
        <w:t xml:space="preserve"> when one does so.</w:t>
      </w:r>
      <w:r w:rsidR="00387D6A">
        <w:rPr>
          <w:rFonts w:eastAsia="Times New Roman"/>
          <w:kern w:val="0"/>
          <w:szCs w:val="24"/>
          <w14:ligatures w14:val="none"/>
        </w:rPr>
        <w:t xml:space="preserve">  As we go, I will specify explicit </w:t>
      </w:r>
      <w:r w:rsidR="00DE0440">
        <w:rPr>
          <w:rFonts w:eastAsia="Times New Roman"/>
          <w:kern w:val="0"/>
          <w:szCs w:val="24"/>
          <w14:ligatures w14:val="none"/>
        </w:rPr>
        <w:t>coding conventions that you must follow carefully</w:t>
      </w:r>
      <w:r w:rsidR="00402533">
        <w:rPr>
          <w:rFonts w:eastAsia="Times New Roman"/>
          <w:kern w:val="0"/>
          <w:szCs w:val="24"/>
          <w14:ligatures w14:val="none"/>
        </w:rPr>
        <w:t xml:space="preserve">.  The class coding conventions </w:t>
      </w:r>
      <w:r w:rsidR="00332ED2">
        <w:rPr>
          <w:rFonts w:eastAsia="Times New Roman"/>
          <w:kern w:val="0"/>
          <w:szCs w:val="24"/>
          <w14:ligatures w14:val="none"/>
        </w:rPr>
        <w:t>all have a solid logical basis</w:t>
      </w:r>
      <w:r w:rsidR="00F438AB">
        <w:rPr>
          <w:rFonts w:eastAsia="Times New Roman"/>
          <w:kern w:val="0"/>
          <w:szCs w:val="24"/>
          <w14:ligatures w14:val="none"/>
        </w:rPr>
        <w:t xml:space="preserve"> </w:t>
      </w:r>
      <w:r w:rsidR="002B102C" w:rsidRPr="00D62635">
        <w:rPr>
          <w:rFonts w:eastAsia="Times New Roman"/>
          <w:i/>
          <w:iCs/>
          <w:kern w:val="0"/>
          <w:szCs w:val="24"/>
          <w14:ligatures w14:val="none"/>
        </w:rPr>
        <w:t>and</w:t>
      </w:r>
      <w:r w:rsidR="002B102C">
        <w:rPr>
          <w:rFonts w:eastAsia="Times New Roman"/>
          <w:kern w:val="0"/>
          <w:szCs w:val="24"/>
          <w14:ligatures w14:val="none"/>
        </w:rPr>
        <w:t xml:space="preserve"> will not be code that A.I. would generate</w:t>
      </w:r>
      <w:r w:rsidR="00D62635">
        <w:rPr>
          <w:rFonts w:eastAsia="Times New Roman"/>
          <w:kern w:val="0"/>
          <w:szCs w:val="24"/>
          <w14:ligatures w14:val="none"/>
        </w:rPr>
        <w:t>.</w:t>
      </w:r>
      <w:r w:rsidR="00C33D91">
        <w:rPr>
          <w:rFonts w:eastAsia="Times New Roman"/>
          <w:kern w:val="0"/>
          <w:szCs w:val="24"/>
          <w14:ligatures w14:val="none"/>
        </w:rPr>
        <w:t xml:space="preserve">  (A.I. tends always to generate the same code</w:t>
      </w:r>
      <w:r w:rsidR="00243E68">
        <w:rPr>
          <w:rFonts w:eastAsia="Times New Roman"/>
          <w:kern w:val="0"/>
          <w:szCs w:val="24"/>
          <w14:ligatures w14:val="none"/>
        </w:rPr>
        <w:t xml:space="preserve"> that does not conform to </w:t>
      </w:r>
      <w:r w:rsidR="00A726CD">
        <w:rPr>
          <w:rFonts w:eastAsia="Times New Roman"/>
          <w:kern w:val="0"/>
          <w:szCs w:val="24"/>
          <w14:ligatures w14:val="none"/>
        </w:rPr>
        <w:t>the class convention</w:t>
      </w:r>
      <w:r w:rsidR="00D41C53">
        <w:rPr>
          <w:rFonts w:eastAsia="Times New Roman"/>
          <w:kern w:val="0"/>
          <w:szCs w:val="24"/>
          <w14:ligatures w14:val="none"/>
        </w:rPr>
        <w:t>, so it's fairly easily spotted</w:t>
      </w:r>
      <w:r w:rsidR="0063270C">
        <w:rPr>
          <w:rFonts w:eastAsia="Times New Roman"/>
          <w:kern w:val="0"/>
          <w:szCs w:val="24"/>
          <w14:ligatures w14:val="none"/>
        </w:rPr>
        <w:t>.)</w:t>
      </w:r>
    </w:p>
    <w:p w14:paraId="1026BFC3" w14:textId="6CFD50A8" w:rsidR="00A726CD" w:rsidRDefault="00AC6AC3" w:rsidP="00C03320">
      <w:pPr>
        <w:spacing w:before="100" w:beforeAutospacing="1" w:after="100" w:afterAutospacing="1" w:line="240" w:lineRule="auto"/>
        <w:ind w:left="0" w:firstLine="0"/>
        <w:outlineLvl w:val="1"/>
        <w:rPr>
          <w:rFonts w:eastAsia="Times New Roman"/>
          <w:kern w:val="0"/>
          <w:szCs w:val="24"/>
          <w14:ligatures w14:val="none"/>
        </w:rPr>
      </w:pPr>
      <w:r>
        <w:rPr>
          <w:rFonts w:eastAsia="Times New Roman"/>
          <w:kern w:val="0"/>
          <w:szCs w:val="24"/>
          <w14:ligatures w14:val="none"/>
        </w:rPr>
        <w:t xml:space="preserve">Also, we use a detection algorithm to </w:t>
      </w:r>
      <w:r w:rsidR="00D75EC1">
        <w:rPr>
          <w:rFonts w:eastAsia="Times New Roman"/>
          <w:kern w:val="0"/>
          <w:szCs w:val="24"/>
          <w14:ligatures w14:val="none"/>
        </w:rPr>
        <w:t xml:space="preserve">discourage duplicate </w:t>
      </w:r>
      <w:r w:rsidR="004903EE">
        <w:rPr>
          <w:rFonts w:eastAsia="Times New Roman"/>
          <w:kern w:val="0"/>
          <w:szCs w:val="24"/>
          <w14:ligatures w14:val="none"/>
        </w:rPr>
        <w:t>submissions.  Do not allow anyone to copy your work</w:t>
      </w:r>
      <w:r w:rsidR="00E320F3">
        <w:rPr>
          <w:rFonts w:eastAsia="Times New Roman"/>
          <w:kern w:val="0"/>
          <w:szCs w:val="24"/>
          <w14:ligatures w14:val="none"/>
        </w:rPr>
        <w:t>; however, it is acceptable to discuss the solution.</w:t>
      </w:r>
    </w:p>
    <w:p w14:paraId="56B23CC9" w14:textId="6A443447" w:rsidR="00A226FF" w:rsidRDefault="00A226FF" w:rsidP="00C03320">
      <w:pPr>
        <w:spacing w:before="100" w:beforeAutospacing="1" w:after="100" w:afterAutospacing="1" w:line="240" w:lineRule="auto"/>
        <w:ind w:left="0" w:firstLine="0"/>
        <w:outlineLvl w:val="1"/>
        <w:rPr>
          <w:rFonts w:eastAsia="Times New Roman"/>
          <w:kern w:val="0"/>
          <w:szCs w:val="24"/>
          <w14:ligatures w14:val="none"/>
        </w:rPr>
      </w:pPr>
      <w:r>
        <w:rPr>
          <w:rFonts w:eastAsia="Times New Roman"/>
          <w:kern w:val="0"/>
          <w:szCs w:val="24"/>
          <w14:ligatures w14:val="none"/>
        </w:rPr>
        <w:lastRenderedPageBreak/>
        <w:t xml:space="preserve">A.I. generation and duplicate submissions are the most frequent </w:t>
      </w:r>
      <w:r w:rsidR="002C27B0">
        <w:rPr>
          <w:rFonts w:eastAsia="Times New Roman"/>
          <w:kern w:val="0"/>
          <w:szCs w:val="24"/>
          <w14:ligatures w14:val="none"/>
        </w:rPr>
        <w:t>infractions.  I sincerely hope not to have to deal with any of these</w:t>
      </w:r>
      <w:r w:rsidR="008C46B4">
        <w:rPr>
          <w:rFonts w:eastAsia="Times New Roman"/>
          <w:kern w:val="0"/>
          <w:szCs w:val="24"/>
          <w14:ligatures w14:val="none"/>
        </w:rPr>
        <w:t>.  (A good way to protect yourself is to save development drafts</w:t>
      </w:r>
      <w:r w:rsidR="008876BF">
        <w:rPr>
          <w:rFonts w:eastAsia="Times New Roman"/>
          <w:kern w:val="0"/>
          <w:szCs w:val="24"/>
          <w14:ligatures w14:val="none"/>
        </w:rPr>
        <w:t>;</w:t>
      </w:r>
      <w:r w:rsidR="004854F4">
        <w:rPr>
          <w:rFonts w:eastAsia="Times New Roman"/>
          <w:kern w:val="0"/>
          <w:szCs w:val="24"/>
          <w14:ligatures w14:val="none"/>
        </w:rPr>
        <w:t xml:space="preserve"> </w:t>
      </w:r>
      <w:r w:rsidR="008876BF">
        <w:rPr>
          <w:rFonts w:eastAsia="Times New Roman"/>
          <w:kern w:val="0"/>
          <w:szCs w:val="24"/>
          <w14:ligatures w14:val="none"/>
        </w:rPr>
        <w:t>I don't bring cheating charges</w:t>
      </w:r>
      <w:r w:rsidR="004854F4">
        <w:rPr>
          <w:rFonts w:eastAsia="Times New Roman"/>
          <w:kern w:val="0"/>
          <w:szCs w:val="24"/>
          <w14:ligatures w14:val="none"/>
        </w:rPr>
        <w:t xml:space="preserve"> unless I am certain.)</w:t>
      </w:r>
    </w:p>
    <w:p w14:paraId="7B0B4604" w14:textId="77777777" w:rsidR="00952432" w:rsidRDefault="00952432" w:rsidP="00C03320">
      <w:pPr>
        <w:spacing w:before="100" w:beforeAutospacing="1" w:after="100" w:afterAutospacing="1" w:line="240" w:lineRule="auto"/>
        <w:ind w:left="0" w:firstLine="0"/>
        <w:outlineLvl w:val="1"/>
        <w:rPr>
          <w:rFonts w:eastAsia="Times New Roman"/>
          <w:kern w:val="0"/>
          <w:szCs w:val="24"/>
          <w14:ligatures w14:val="none"/>
        </w:rPr>
      </w:pPr>
    </w:p>
    <w:p w14:paraId="2D7DD438" w14:textId="2579761F" w:rsidR="006E4AAF" w:rsidRPr="00A726CD" w:rsidRDefault="006E4AAF" w:rsidP="00C03320">
      <w:pPr>
        <w:spacing w:before="100" w:beforeAutospacing="1" w:after="100" w:afterAutospacing="1" w:line="240" w:lineRule="auto"/>
        <w:ind w:left="0" w:firstLine="0"/>
        <w:outlineLvl w:val="1"/>
        <w:rPr>
          <w:rFonts w:eastAsia="Times New Roman"/>
          <w:kern w:val="0"/>
          <w:szCs w:val="24"/>
          <w14:ligatures w14:val="none"/>
        </w:rPr>
      </w:pPr>
      <w:r w:rsidRPr="00952432">
        <w:rPr>
          <w:rFonts w:eastAsia="Times New Roman"/>
          <w:b/>
          <w:bCs/>
          <w:kern w:val="0"/>
          <w:sz w:val="36"/>
          <w:szCs w:val="36"/>
          <w14:ligatures w14:val="none"/>
        </w:rPr>
        <w:t>SPOT Course Evaluations</w:t>
      </w:r>
    </w:p>
    <w:p w14:paraId="15DE6787" w14:textId="77777777" w:rsidR="00B71324" w:rsidRPr="00B71324" w:rsidRDefault="00B71324" w:rsidP="00B71324">
      <w:pPr>
        <w:spacing w:before="100" w:beforeAutospacing="1" w:after="100" w:afterAutospacing="1" w:line="240" w:lineRule="auto"/>
        <w:ind w:left="0" w:firstLine="0"/>
        <w:outlineLvl w:val="1"/>
        <w:rPr>
          <w:rFonts w:eastAsia="Times New Roman"/>
          <w:kern w:val="0"/>
          <w:szCs w:val="24"/>
          <w14:ligatures w14:val="none"/>
        </w:rPr>
      </w:pPr>
      <w:r w:rsidRPr="00B71324">
        <w:rPr>
          <w:rFonts w:eastAsia="Times New Roman"/>
          <w:kern w:val="0"/>
          <w:szCs w:val="24"/>
          <w14:ligatures w14:val="none"/>
        </w:rPr>
        <w:t>I hope that you have a positive experience in this class; however, I have been teaching way too many years to believe that everyone will be pleased.  Be you pleased or naught, I do ask that you complete the SPOT evaluation for which you will receive a link toward the end of the semester.</w:t>
      </w:r>
    </w:p>
    <w:p w14:paraId="1334310A" w14:textId="77777777" w:rsidR="00B71324" w:rsidRPr="00B71324" w:rsidRDefault="00B71324" w:rsidP="00B71324">
      <w:pPr>
        <w:spacing w:before="100" w:beforeAutospacing="1" w:after="100" w:afterAutospacing="1" w:line="240" w:lineRule="auto"/>
        <w:ind w:left="0" w:firstLine="0"/>
        <w:outlineLvl w:val="1"/>
        <w:rPr>
          <w:rFonts w:eastAsia="Times New Roman"/>
          <w:kern w:val="0"/>
          <w:szCs w:val="24"/>
          <w14:ligatures w14:val="none"/>
        </w:rPr>
      </w:pPr>
      <w:r w:rsidRPr="00B71324">
        <w:rPr>
          <w:rFonts w:eastAsia="Times New Roman"/>
          <w:kern w:val="0"/>
          <w:szCs w:val="24"/>
          <w14:ligatures w14:val="none"/>
        </w:rPr>
        <w:t>It might be that I am past my time to retire and am too far out of it to realize that.  If this is so, then you must speak up for both of our sakes... otherwise, who will tell me?</w:t>
      </w:r>
    </w:p>
    <w:p w14:paraId="36AAFB91" w14:textId="77777777" w:rsidR="00B71324" w:rsidRPr="00B71324" w:rsidRDefault="00B71324" w:rsidP="00B71324">
      <w:pPr>
        <w:spacing w:before="100" w:beforeAutospacing="1" w:after="100" w:afterAutospacing="1" w:line="240" w:lineRule="auto"/>
        <w:ind w:left="0" w:firstLine="0"/>
        <w:outlineLvl w:val="1"/>
        <w:rPr>
          <w:rFonts w:eastAsia="Times New Roman"/>
          <w:kern w:val="0"/>
          <w:szCs w:val="24"/>
          <w14:ligatures w14:val="none"/>
        </w:rPr>
      </w:pPr>
      <w:r w:rsidRPr="00B71324">
        <w:rPr>
          <w:rFonts w:eastAsia="Times New Roman"/>
          <w:kern w:val="0"/>
          <w:szCs w:val="24"/>
          <w14:ligatures w14:val="none"/>
        </w:rPr>
        <w:t>In the past, my average rate of student participation has been about 50%... on a good semester.  In an attempt to raise this rate, I will offer an incentive to the class. If we achieve an 80% participation rate in SPOT, I will use 7% as the adjustment factor instead of 6%.</w:t>
      </w:r>
    </w:p>
    <w:p w14:paraId="05DD2921" w14:textId="77777777" w:rsidR="00B71324" w:rsidRPr="00B71324" w:rsidRDefault="00B71324" w:rsidP="00B71324">
      <w:pPr>
        <w:spacing w:before="100" w:beforeAutospacing="1" w:after="100" w:afterAutospacing="1" w:line="240" w:lineRule="auto"/>
        <w:ind w:left="0" w:firstLine="0"/>
        <w:outlineLvl w:val="1"/>
        <w:rPr>
          <w:rFonts w:eastAsia="Times New Roman"/>
          <w:kern w:val="0"/>
          <w:szCs w:val="24"/>
          <w14:ligatures w14:val="none"/>
        </w:rPr>
      </w:pPr>
      <w:r w:rsidRPr="00B71324">
        <w:rPr>
          <w:rFonts w:eastAsia="Times New Roman"/>
          <w:kern w:val="0"/>
          <w:szCs w:val="24"/>
          <w14:ligatures w14:val="none"/>
        </w:rPr>
        <w:t>There will be no penalty for *not* achieving a participation &gt;80%.</w:t>
      </w:r>
    </w:p>
    <w:p w14:paraId="068B58F1" w14:textId="77777777" w:rsidR="00B71324" w:rsidRPr="00B71324" w:rsidRDefault="00B71324" w:rsidP="00B71324">
      <w:pPr>
        <w:spacing w:before="100" w:beforeAutospacing="1" w:after="100" w:afterAutospacing="1" w:line="240" w:lineRule="auto"/>
        <w:ind w:left="0" w:firstLine="0"/>
        <w:outlineLvl w:val="1"/>
        <w:rPr>
          <w:rFonts w:eastAsia="Times New Roman"/>
          <w:kern w:val="0"/>
          <w:szCs w:val="24"/>
          <w14:ligatures w14:val="none"/>
        </w:rPr>
      </w:pPr>
      <w:r w:rsidRPr="00B71324">
        <w:rPr>
          <w:rFonts w:eastAsia="Times New Roman"/>
          <w:kern w:val="0"/>
          <w:szCs w:val="24"/>
          <w14:ligatures w14:val="none"/>
        </w:rPr>
        <w:t>I have no way of knowing how the evaluations were filled out... only raw, aggregated numbers.</w:t>
      </w:r>
    </w:p>
    <w:p w14:paraId="72BD32E4" w14:textId="67F60EC7" w:rsidR="001B5589" w:rsidRPr="00FA7172" w:rsidRDefault="00B71324" w:rsidP="00B71324">
      <w:pPr>
        <w:spacing w:before="100" w:beforeAutospacing="1" w:after="100" w:afterAutospacing="1" w:line="240" w:lineRule="auto"/>
        <w:ind w:left="0" w:firstLine="0"/>
        <w:outlineLvl w:val="1"/>
        <w:rPr>
          <w:rFonts w:eastAsia="Times New Roman"/>
          <w:kern w:val="0"/>
          <w:szCs w:val="24"/>
          <w14:ligatures w14:val="none"/>
        </w:rPr>
      </w:pPr>
      <w:r w:rsidRPr="00B71324">
        <w:rPr>
          <w:rFonts w:eastAsia="Times New Roman"/>
          <w:kern w:val="0"/>
          <w:szCs w:val="24"/>
          <w14:ligatures w14:val="none"/>
        </w:rPr>
        <w:t>I will remind you of this when the administration publishes the links to the SPOT instrument.</w:t>
      </w:r>
    </w:p>
    <w:p w14:paraId="53D629E7" w14:textId="6AF35DD6" w:rsidR="00167735" w:rsidRDefault="00167735" w:rsidP="004C31B4">
      <w:pPr>
        <w:spacing w:before="100" w:beforeAutospacing="1" w:after="100" w:afterAutospacing="1" w:line="240" w:lineRule="auto"/>
        <w:ind w:left="0" w:firstLine="0"/>
        <w:outlineLvl w:val="1"/>
        <w:rPr>
          <w:rFonts w:eastAsia="Times New Roman"/>
          <w:b/>
          <w:bCs/>
          <w:kern w:val="0"/>
          <w:sz w:val="36"/>
          <w:szCs w:val="36"/>
          <w14:ligatures w14:val="none"/>
        </w:rPr>
      </w:pPr>
      <w:r>
        <w:rPr>
          <w:rFonts w:eastAsia="Times New Roman"/>
          <w:b/>
          <w:bCs/>
          <w:kern w:val="0"/>
          <w:sz w:val="36"/>
          <w:szCs w:val="36"/>
          <w14:ligatures w14:val="none"/>
        </w:rPr>
        <w:t>Boiler Plate</w:t>
      </w:r>
      <w:r w:rsidR="00A84075">
        <w:rPr>
          <w:rFonts w:eastAsia="Times New Roman"/>
          <w:b/>
          <w:bCs/>
          <w:kern w:val="0"/>
          <w:sz w:val="36"/>
          <w:szCs w:val="36"/>
          <w14:ligatures w14:val="none"/>
        </w:rPr>
        <w:t xml:space="preserve"> (Required Content)</w:t>
      </w:r>
      <w:r>
        <w:rPr>
          <w:rFonts w:eastAsia="Times New Roman"/>
          <w:b/>
          <w:bCs/>
          <w:kern w:val="0"/>
          <w:sz w:val="36"/>
          <w:szCs w:val="36"/>
          <w14:ligatures w14:val="none"/>
        </w:rPr>
        <w:t>:</w:t>
      </w:r>
    </w:p>
    <w:p w14:paraId="767F4EFA" w14:textId="6BAFD6F3" w:rsidR="004C31B4" w:rsidRPr="004C31B4" w:rsidRDefault="004C31B4" w:rsidP="004C31B4">
      <w:pPr>
        <w:spacing w:before="100" w:beforeAutospacing="1" w:after="100" w:afterAutospacing="1" w:line="240" w:lineRule="auto"/>
        <w:ind w:left="0" w:firstLine="0"/>
        <w:outlineLvl w:val="1"/>
        <w:rPr>
          <w:rFonts w:eastAsia="Times New Roman"/>
          <w:b/>
          <w:bCs/>
          <w:kern w:val="0"/>
          <w:sz w:val="36"/>
          <w:szCs w:val="36"/>
          <w14:ligatures w14:val="none"/>
        </w:rPr>
      </w:pPr>
      <w:r w:rsidRPr="004C31B4">
        <w:rPr>
          <w:rFonts w:eastAsia="Times New Roman"/>
          <w:b/>
          <w:bCs/>
          <w:kern w:val="0"/>
          <w:sz w:val="36"/>
          <w:szCs w:val="36"/>
          <w14:ligatures w14:val="none"/>
        </w:rPr>
        <w:t>Attendance</w:t>
      </w:r>
    </w:p>
    <w:p w14:paraId="0D05C8FB"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(Required text:) 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31FC0ED7"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(Required text:) If you are experiencing any symptoms of COVID-19 please seek medical attention from the Student Health and Wellness Center (940-565-2333 or askSHWC@unt.edu) or your health care provider PRIOR to coming to campus. UNT also requires you to contact the UNT COVID Team at COVID@unt.edu for guidance on actions to take due to symptoms, pending or positive test results, or potential exposure.</w:t>
      </w:r>
    </w:p>
    <w:p w14:paraId="2DD216CA"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lastRenderedPageBreak/>
        <w:t>If you are experiencing symptoms consistent with Covid-19, it is for this reason that all lectures will be simul-cast on Zoom, recorded, and linked from Canvas.  It is not necessary that you contact me prior to missing a class; there is nothing I can do about it.</w:t>
      </w:r>
    </w:p>
    <w:p w14:paraId="6FC0FE33" w14:textId="77777777" w:rsidR="004C31B4" w:rsidRPr="004C31B4" w:rsidRDefault="004C31B4" w:rsidP="004C31B4">
      <w:pPr>
        <w:spacing w:before="100" w:beforeAutospacing="1" w:after="100" w:afterAutospacing="1" w:line="240" w:lineRule="auto"/>
        <w:ind w:left="0" w:firstLine="0"/>
        <w:outlineLvl w:val="1"/>
        <w:rPr>
          <w:rFonts w:eastAsia="Times New Roman"/>
          <w:b/>
          <w:bCs/>
          <w:kern w:val="0"/>
          <w:sz w:val="36"/>
          <w:szCs w:val="36"/>
          <w14:ligatures w14:val="none"/>
        </w:rPr>
      </w:pPr>
      <w:r w:rsidRPr="004C31B4">
        <w:rPr>
          <w:rFonts w:eastAsia="Times New Roman"/>
          <w:b/>
          <w:bCs/>
          <w:kern w:val="0"/>
          <w:sz w:val="36"/>
          <w:szCs w:val="36"/>
          <w14:ligatures w14:val="none"/>
        </w:rPr>
        <w:t>Class Materials for Remote Instruction</w:t>
      </w:r>
    </w:p>
    <w:p w14:paraId="59E4DAEB"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(Required text:) 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https://online.unt.edu/learn.</w:t>
      </w:r>
    </w:p>
    <w:p w14:paraId="3BAF54E5" w14:textId="77777777" w:rsidR="004C31B4" w:rsidRPr="004C31B4" w:rsidRDefault="004C31B4" w:rsidP="004C31B4">
      <w:pPr>
        <w:spacing w:before="100" w:beforeAutospacing="1" w:after="100" w:afterAutospacing="1" w:line="240" w:lineRule="auto"/>
        <w:ind w:left="0" w:firstLine="0"/>
        <w:outlineLvl w:val="1"/>
        <w:rPr>
          <w:rFonts w:eastAsia="Times New Roman"/>
          <w:b/>
          <w:bCs/>
          <w:kern w:val="0"/>
          <w:sz w:val="36"/>
          <w:szCs w:val="36"/>
          <w14:ligatures w14:val="none"/>
        </w:rPr>
      </w:pPr>
      <w:r w:rsidRPr="004C31B4">
        <w:rPr>
          <w:rFonts w:eastAsia="Times New Roman"/>
          <w:b/>
          <w:bCs/>
          <w:kern w:val="0"/>
          <w:sz w:val="36"/>
          <w:szCs w:val="36"/>
          <w14:ligatures w14:val="none"/>
        </w:rPr>
        <w:t>Class Recordings</w:t>
      </w:r>
    </w:p>
    <w:p w14:paraId="5058A1C4"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7342CE77" w14:textId="77777777" w:rsidR="004C31B4" w:rsidRPr="004C31B4" w:rsidRDefault="004C31B4" w:rsidP="004C31B4">
      <w:pPr>
        <w:spacing w:before="100" w:beforeAutospacing="1" w:after="100" w:afterAutospacing="1" w:line="240" w:lineRule="auto"/>
        <w:ind w:left="0" w:firstLine="0"/>
        <w:outlineLvl w:val="1"/>
        <w:rPr>
          <w:rFonts w:eastAsia="Times New Roman"/>
          <w:b/>
          <w:bCs/>
          <w:kern w:val="0"/>
          <w:sz w:val="36"/>
          <w:szCs w:val="36"/>
          <w14:ligatures w14:val="none"/>
        </w:rPr>
      </w:pPr>
      <w:r w:rsidRPr="004C31B4">
        <w:rPr>
          <w:rFonts w:eastAsia="Times New Roman"/>
          <w:b/>
          <w:bCs/>
          <w:kern w:val="0"/>
          <w:sz w:val="36"/>
          <w:szCs w:val="36"/>
          <w14:ligatures w14:val="none"/>
        </w:rPr>
        <w:t>Face Coverings</w:t>
      </w:r>
    </w:p>
    <w:p w14:paraId="64F7AB81"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0C7B72DF"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 </w:t>
      </w:r>
    </w:p>
    <w:p w14:paraId="76F283EA" w14:textId="77777777" w:rsidR="004C31B4" w:rsidRPr="004C31B4" w:rsidRDefault="004C31B4" w:rsidP="004C31B4">
      <w:pPr>
        <w:spacing w:before="100" w:beforeAutospacing="1" w:after="100" w:afterAutospacing="1" w:line="240" w:lineRule="auto"/>
        <w:ind w:left="0" w:firstLine="0"/>
        <w:outlineLvl w:val="1"/>
        <w:rPr>
          <w:rFonts w:eastAsia="Times New Roman"/>
          <w:b/>
          <w:bCs/>
          <w:kern w:val="0"/>
          <w:sz w:val="36"/>
          <w:szCs w:val="36"/>
          <w14:ligatures w14:val="none"/>
        </w:rPr>
      </w:pPr>
      <w:r w:rsidRPr="004C31B4">
        <w:rPr>
          <w:rFonts w:eastAsia="Times New Roman"/>
          <w:b/>
          <w:bCs/>
          <w:kern w:val="0"/>
          <w:sz w:val="36"/>
          <w:szCs w:val="36"/>
          <w14:ligatures w14:val="none"/>
        </w:rPr>
        <w:t>Welcome to UNT!</w:t>
      </w:r>
    </w:p>
    <w:p w14:paraId="50BB9CF8"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4881C4C3"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hyperlink r:id="rId9" w:history="1">
        <w:r w:rsidRPr="004C31B4">
          <w:rPr>
            <w:rFonts w:eastAsia="Times New Roman"/>
            <w:color w:val="0000FF"/>
            <w:kern w:val="0"/>
            <w:szCs w:val="24"/>
            <w:u w:val="single"/>
            <w14:ligatures w14:val="none"/>
          </w:rPr>
          <w:t>Canvas Technical Requirements</w:t>
        </w:r>
      </w:hyperlink>
    </w:p>
    <w:p w14:paraId="3566518B"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(https://clear.unt.edu/supported-technologies/canvas/requirements)</w:t>
      </w:r>
    </w:p>
    <w:p w14:paraId="31532022" w14:textId="77777777" w:rsidR="004C31B4" w:rsidRPr="004C31B4" w:rsidRDefault="004C31B4" w:rsidP="004C31B4">
      <w:pPr>
        <w:spacing w:before="100" w:beforeAutospacing="1" w:after="100" w:afterAutospacing="1" w:line="240" w:lineRule="auto"/>
        <w:ind w:left="0" w:firstLine="0"/>
        <w:outlineLvl w:val="2"/>
        <w:rPr>
          <w:rFonts w:eastAsia="Times New Roman"/>
          <w:b/>
          <w:bCs/>
          <w:kern w:val="0"/>
          <w:sz w:val="27"/>
          <w:szCs w:val="27"/>
          <w14:ligatures w14:val="none"/>
        </w:rPr>
      </w:pPr>
      <w:r w:rsidRPr="004C31B4">
        <w:rPr>
          <w:rFonts w:eastAsia="Times New Roman"/>
          <w:b/>
          <w:bCs/>
          <w:kern w:val="0"/>
          <w:sz w:val="27"/>
          <w:szCs w:val="27"/>
          <w14:ligatures w14:val="none"/>
        </w:rPr>
        <w:t>Computer Skills &amp; Digital Literacy</w:t>
      </w:r>
    </w:p>
    <w:p w14:paraId="5D047BA3"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lastRenderedPageBreak/>
        <w:t>Here is a list provided by the university; it looks reasonable to me.</w:t>
      </w:r>
    </w:p>
    <w:p w14:paraId="1007FA67" w14:textId="77777777" w:rsidR="004C31B4" w:rsidRPr="004C31B4" w:rsidRDefault="004C31B4" w:rsidP="004C31B4">
      <w:pPr>
        <w:numPr>
          <w:ilvl w:val="0"/>
          <w:numId w:val="5"/>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Using Canvas</w:t>
      </w:r>
    </w:p>
    <w:p w14:paraId="1D1E0142" w14:textId="77777777" w:rsidR="004C31B4" w:rsidRPr="004C31B4" w:rsidRDefault="004C31B4" w:rsidP="004C31B4">
      <w:pPr>
        <w:numPr>
          <w:ilvl w:val="0"/>
          <w:numId w:val="5"/>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Using email with attachments</w:t>
      </w:r>
    </w:p>
    <w:p w14:paraId="23231187" w14:textId="77777777" w:rsidR="004C31B4" w:rsidRPr="004C31B4" w:rsidRDefault="004C31B4" w:rsidP="004C31B4">
      <w:pPr>
        <w:numPr>
          <w:ilvl w:val="0"/>
          <w:numId w:val="5"/>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Downloading and installing software</w:t>
      </w:r>
    </w:p>
    <w:p w14:paraId="136425A3"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Basically, this class is not an introduction to using a computer.  You must be able to open a file, edit the file, and save it.</w:t>
      </w:r>
    </w:p>
    <w:p w14:paraId="04049D89" w14:textId="77777777" w:rsidR="004C31B4" w:rsidRPr="004C31B4" w:rsidRDefault="004C31B4" w:rsidP="004C31B4">
      <w:pPr>
        <w:spacing w:before="100" w:beforeAutospacing="1" w:after="100" w:afterAutospacing="1" w:line="240" w:lineRule="auto"/>
        <w:ind w:left="0" w:firstLine="0"/>
        <w:outlineLvl w:val="2"/>
        <w:rPr>
          <w:rFonts w:eastAsia="Times New Roman"/>
          <w:b/>
          <w:bCs/>
          <w:kern w:val="0"/>
          <w:sz w:val="27"/>
          <w:szCs w:val="27"/>
          <w14:ligatures w14:val="none"/>
        </w:rPr>
      </w:pPr>
      <w:r w:rsidRPr="004C31B4">
        <w:rPr>
          <w:rFonts w:eastAsia="Times New Roman"/>
          <w:b/>
          <w:bCs/>
          <w:kern w:val="0"/>
          <w:sz w:val="27"/>
          <w:szCs w:val="27"/>
          <w14:ligatures w14:val="none"/>
        </w:rPr>
        <w:t>Technical Assistance</w:t>
      </w:r>
    </w:p>
    <w:p w14:paraId="401C308A"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147EF893"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b/>
          <w:bCs/>
          <w:kern w:val="0"/>
          <w:szCs w:val="24"/>
          <w14:ligatures w14:val="none"/>
        </w:rPr>
        <w:t>UIT Help Desk</w:t>
      </w:r>
      <w:r w:rsidRPr="004C31B4">
        <w:rPr>
          <w:rFonts w:eastAsia="Times New Roman"/>
          <w:kern w:val="0"/>
          <w:szCs w:val="24"/>
          <w14:ligatures w14:val="none"/>
        </w:rPr>
        <w:t xml:space="preserve">: </w:t>
      </w:r>
      <w:hyperlink r:id="rId10" w:history="1">
        <w:r w:rsidRPr="004C31B4">
          <w:rPr>
            <w:rFonts w:eastAsia="Times New Roman"/>
            <w:color w:val="0000FF"/>
            <w:kern w:val="0"/>
            <w:szCs w:val="24"/>
            <w:u w:val="single"/>
            <w14:ligatures w14:val="none"/>
          </w:rPr>
          <w:t>UIT Student Help Desk site</w:t>
        </w:r>
      </w:hyperlink>
      <w:r w:rsidRPr="004C31B4">
        <w:rPr>
          <w:rFonts w:eastAsia="Times New Roman"/>
          <w:kern w:val="0"/>
          <w:szCs w:val="24"/>
          <w14:ligatures w14:val="none"/>
        </w:rPr>
        <w:t xml:space="preserve"> (http://www.unt.edu/helpdesk/index.htm)</w:t>
      </w:r>
    </w:p>
    <w:p w14:paraId="6612DC18"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b/>
          <w:bCs/>
          <w:kern w:val="0"/>
          <w:szCs w:val="24"/>
          <w14:ligatures w14:val="none"/>
        </w:rPr>
        <w:t>Email</w:t>
      </w:r>
      <w:r w:rsidRPr="004C31B4">
        <w:rPr>
          <w:rFonts w:eastAsia="Times New Roman"/>
          <w:kern w:val="0"/>
          <w:szCs w:val="24"/>
          <w14:ligatures w14:val="none"/>
        </w:rPr>
        <w:t xml:space="preserve">: </w:t>
      </w:r>
      <w:hyperlink r:id="rId11" w:history="1">
        <w:r w:rsidRPr="004C31B4">
          <w:rPr>
            <w:rFonts w:eastAsia="Times New Roman"/>
            <w:color w:val="0000FF"/>
            <w:kern w:val="0"/>
            <w:szCs w:val="24"/>
            <w:u w:val="single"/>
            <w14:ligatures w14:val="none"/>
          </w:rPr>
          <w:t>helpdesk@unt.edu</w:t>
        </w:r>
      </w:hyperlink>
      <w:r w:rsidRPr="004C31B4">
        <w:rPr>
          <w:rFonts w:eastAsia="Times New Roman"/>
          <w:kern w:val="0"/>
          <w:szCs w:val="24"/>
          <w14:ligatures w14:val="none"/>
        </w:rPr>
        <w:t>    </w:t>
      </w:r>
    </w:p>
    <w:p w14:paraId="7C926380"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b/>
          <w:bCs/>
          <w:kern w:val="0"/>
          <w:szCs w:val="24"/>
          <w14:ligatures w14:val="none"/>
        </w:rPr>
        <w:t>Phone</w:t>
      </w:r>
      <w:r w:rsidRPr="004C31B4">
        <w:rPr>
          <w:rFonts w:eastAsia="Times New Roman"/>
          <w:kern w:val="0"/>
          <w:szCs w:val="24"/>
          <w14:ligatures w14:val="none"/>
        </w:rPr>
        <w:t>: 940-565-2324</w:t>
      </w:r>
    </w:p>
    <w:p w14:paraId="17001D17"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b/>
          <w:bCs/>
          <w:kern w:val="0"/>
          <w:szCs w:val="24"/>
          <w14:ligatures w14:val="none"/>
        </w:rPr>
        <w:t>In Person</w:t>
      </w:r>
      <w:r w:rsidRPr="004C31B4">
        <w:rPr>
          <w:rFonts w:eastAsia="Times New Roman"/>
          <w:kern w:val="0"/>
          <w:szCs w:val="24"/>
          <w14:ligatures w14:val="none"/>
        </w:rPr>
        <w:t>: Sage Hall, Room 130</w:t>
      </w:r>
    </w:p>
    <w:p w14:paraId="7A68AAEF"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b/>
          <w:bCs/>
          <w:kern w:val="0"/>
          <w:szCs w:val="24"/>
          <w14:ligatures w14:val="none"/>
        </w:rPr>
        <w:t>Walk-In Availability</w:t>
      </w:r>
      <w:r w:rsidRPr="004C31B4">
        <w:rPr>
          <w:rFonts w:eastAsia="Times New Roman"/>
          <w:kern w:val="0"/>
          <w:szCs w:val="24"/>
          <w14:ligatures w14:val="none"/>
        </w:rPr>
        <w:t>: 8am-9pm</w:t>
      </w:r>
    </w:p>
    <w:p w14:paraId="1C7279C7"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b/>
          <w:bCs/>
          <w:kern w:val="0"/>
          <w:szCs w:val="24"/>
          <w14:ligatures w14:val="none"/>
        </w:rPr>
        <w:t>Telephone Availability</w:t>
      </w:r>
      <w:r w:rsidRPr="004C31B4">
        <w:rPr>
          <w:rFonts w:eastAsia="Times New Roman"/>
          <w:kern w:val="0"/>
          <w:szCs w:val="24"/>
          <w14:ligatures w14:val="none"/>
        </w:rPr>
        <w:t>:</w:t>
      </w:r>
    </w:p>
    <w:p w14:paraId="6EB690F2" w14:textId="77777777" w:rsidR="004C31B4" w:rsidRPr="004C31B4" w:rsidRDefault="004C31B4" w:rsidP="004C31B4">
      <w:pPr>
        <w:numPr>
          <w:ilvl w:val="0"/>
          <w:numId w:val="6"/>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Sunday: noon-midnight</w:t>
      </w:r>
    </w:p>
    <w:p w14:paraId="6CE382F5" w14:textId="77777777" w:rsidR="004C31B4" w:rsidRPr="004C31B4" w:rsidRDefault="004C31B4" w:rsidP="004C31B4">
      <w:pPr>
        <w:numPr>
          <w:ilvl w:val="0"/>
          <w:numId w:val="6"/>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Monday-Thursday: 8am-midnight</w:t>
      </w:r>
    </w:p>
    <w:p w14:paraId="6F23D255" w14:textId="77777777" w:rsidR="004C31B4" w:rsidRPr="004C31B4" w:rsidRDefault="004C31B4" w:rsidP="004C31B4">
      <w:pPr>
        <w:numPr>
          <w:ilvl w:val="0"/>
          <w:numId w:val="6"/>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Friday: 8am-8pm</w:t>
      </w:r>
    </w:p>
    <w:p w14:paraId="4C490548" w14:textId="77777777" w:rsidR="004C31B4" w:rsidRPr="004C31B4" w:rsidRDefault="004C31B4" w:rsidP="004C31B4">
      <w:pPr>
        <w:numPr>
          <w:ilvl w:val="0"/>
          <w:numId w:val="6"/>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Saturday: 9am-5pm</w:t>
      </w:r>
    </w:p>
    <w:p w14:paraId="285C857B"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b/>
          <w:bCs/>
          <w:kern w:val="0"/>
          <w:szCs w:val="24"/>
          <w14:ligatures w14:val="none"/>
        </w:rPr>
        <w:t>Laptop Checkout</w:t>
      </w:r>
      <w:r w:rsidRPr="004C31B4">
        <w:rPr>
          <w:rFonts w:eastAsia="Times New Roman"/>
          <w:kern w:val="0"/>
          <w:szCs w:val="24"/>
          <w14:ligatures w14:val="none"/>
        </w:rPr>
        <w:t>: 8am-7pm</w:t>
      </w:r>
    </w:p>
    <w:p w14:paraId="00798FDC"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 </w:t>
      </w:r>
    </w:p>
    <w:p w14:paraId="5290AC09"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 xml:space="preserve">For additional support, visit </w:t>
      </w:r>
      <w:hyperlink r:id="rId12" w:history="1">
        <w:r w:rsidRPr="004C31B4">
          <w:rPr>
            <w:rFonts w:eastAsia="Times New Roman"/>
            <w:color w:val="0000FF"/>
            <w:kern w:val="0"/>
            <w:szCs w:val="24"/>
            <w:u w:val="single"/>
            <w14:ligatures w14:val="none"/>
          </w:rPr>
          <w:t>Canvas Technical Help</w:t>
        </w:r>
      </w:hyperlink>
      <w:r w:rsidRPr="004C31B4">
        <w:rPr>
          <w:rFonts w:eastAsia="Times New Roman"/>
          <w:kern w:val="0"/>
          <w:szCs w:val="24"/>
          <w14:ligatures w14:val="none"/>
        </w:rPr>
        <w:t xml:space="preserve"> (https://community.canvaslms.com/docs/DOC-10554-4212710328)</w:t>
      </w:r>
    </w:p>
    <w:p w14:paraId="1324A932" w14:textId="77777777" w:rsidR="004C31B4" w:rsidRPr="004C31B4" w:rsidRDefault="004C31B4" w:rsidP="004C31B4">
      <w:pPr>
        <w:spacing w:before="100" w:beforeAutospacing="1" w:after="100" w:afterAutospacing="1" w:line="240" w:lineRule="auto"/>
        <w:ind w:left="0" w:firstLine="0"/>
        <w:outlineLvl w:val="2"/>
        <w:rPr>
          <w:rFonts w:eastAsia="Times New Roman"/>
          <w:b/>
          <w:bCs/>
          <w:kern w:val="0"/>
          <w:sz w:val="27"/>
          <w:szCs w:val="27"/>
          <w14:ligatures w14:val="none"/>
        </w:rPr>
      </w:pPr>
      <w:r w:rsidRPr="004C31B4">
        <w:rPr>
          <w:rFonts w:eastAsia="Times New Roman"/>
          <w:b/>
          <w:bCs/>
          <w:kern w:val="0"/>
          <w:sz w:val="27"/>
          <w:szCs w:val="27"/>
          <w14:ligatures w14:val="none"/>
        </w:rPr>
        <w:t>Rules of Engagement</w:t>
      </w:r>
    </w:p>
    <w:p w14:paraId="007B8C87" w14:textId="785F6BAB" w:rsidR="004C31B4" w:rsidRPr="004C31B4" w:rsidRDefault="00AB02C9" w:rsidP="004C31B4">
      <w:pPr>
        <w:spacing w:before="100" w:beforeAutospacing="1" w:after="100" w:afterAutospacing="1" w:line="240" w:lineRule="auto"/>
        <w:ind w:left="0" w:firstLine="0"/>
        <w:rPr>
          <w:rFonts w:eastAsia="Times New Roman"/>
          <w:kern w:val="0"/>
          <w:szCs w:val="24"/>
          <w14:ligatures w14:val="none"/>
        </w:rPr>
      </w:pPr>
      <w:r>
        <w:rPr>
          <w:rFonts w:eastAsia="Times New Roman"/>
          <w:kern w:val="0"/>
          <w:szCs w:val="24"/>
          <w14:ligatures w14:val="none"/>
        </w:rPr>
        <w:t xml:space="preserve">(Required Content) </w:t>
      </w:r>
      <w:r w:rsidR="004C31B4" w:rsidRPr="004C31B4">
        <w:rPr>
          <w:rFonts w:eastAsia="Times New Roman"/>
          <w:kern w:val="0"/>
          <w:szCs w:val="24"/>
          <w14:ligatures w14:val="none"/>
        </w:rPr>
        <w:t>Rules of engagement refer to the way students are expected to interact with each other and with their instructors. Here are some general guidelines:</w:t>
      </w:r>
    </w:p>
    <w:p w14:paraId="1ECAD4B6" w14:textId="77777777" w:rsidR="004C31B4" w:rsidRPr="004C31B4" w:rsidRDefault="004C31B4" w:rsidP="004C31B4">
      <w:pPr>
        <w:numPr>
          <w:ilvl w:val="0"/>
          <w:numId w:val="7"/>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lastRenderedPageBreak/>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664F1066" w14:textId="77777777" w:rsidR="004C31B4" w:rsidRPr="004C31B4" w:rsidRDefault="004C31B4" w:rsidP="004C31B4">
      <w:pPr>
        <w:numPr>
          <w:ilvl w:val="0"/>
          <w:numId w:val="7"/>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Treat your instructor and classmates with respect in any communication online or face-to-face, even when their opinion differs from your own.</w:t>
      </w:r>
    </w:p>
    <w:p w14:paraId="02350CEF" w14:textId="77777777" w:rsidR="004C31B4" w:rsidRPr="004C31B4" w:rsidRDefault="004C31B4" w:rsidP="004C31B4">
      <w:pPr>
        <w:numPr>
          <w:ilvl w:val="0"/>
          <w:numId w:val="7"/>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Ask for and use the correct name and pronouns for your instructor and classmates.</w:t>
      </w:r>
    </w:p>
    <w:p w14:paraId="483DEFF6" w14:textId="77777777" w:rsidR="004C31B4" w:rsidRPr="004C31B4" w:rsidRDefault="004C31B4" w:rsidP="004C31B4">
      <w:pPr>
        <w:numPr>
          <w:ilvl w:val="0"/>
          <w:numId w:val="7"/>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Speak from personal experiences. Use “I” statements to share thoughts and feelings. Try not to speak on behalf of groups or other individual’s experiences.</w:t>
      </w:r>
    </w:p>
    <w:p w14:paraId="0B2B809F" w14:textId="77777777" w:rsidR="004C31B4" w:rsidRPr="004C31B4" w:rsidRDefault="004C31B4" w:rsidP="004C31B4">
      <w:pPr>
        <w:numPr>
          <w:ilvl w:val="0"/>
          <w:numId w:val="7"/>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Use your critical thinking skills to challenge other people’s ideas, instead of attacking individuals.</w:t>
      </w:r>
    </w:p>
    <w:p w14:paraId="1EF20C7C" w14:textId="77777777" w:rsidR="004C31B4" w:rsidRPr="004C31B4" w:rsidRDefault="004C31B4" w:rsidP="004C31B4">
      <w:pPr>
        <w:numPr>
          <w:ilvl w:val="0"/>
          <w:numId w:val="7"/>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Avoid using all caps while communicating digitally. This may be interpreted as “YELLING!”</w:t>
      </w:r>
    </w:p>
    <w:p w14:paraId="46D5B7C7" w14:textId="77777777" w:rsidR="004C31B4" w:rsidRPr="004C31B4" w:rsidRDefault="004C31B4" w:rsidP="004C31B4">
      <w:pPr>
        <w:numPr>
          <w:ilvl w:val="0"/>
          <w:numId w:val="7"/>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Be cautious when using humor or sarcasm in emails or discussion posts as tone can be difficult to interpret digitally.</w:t>
      </w:r>
    </w:p>
    <w:p w14:paraId="0FF8391E" w14:textId="77777777" w:rsidR="004C31B4" w:rsidRPr="004C31B4" w:rsidRDefault="004C31B4" w:rsidP="004C31B4">
      <w:pPr>
        <w:numPr>
          <w:ilvl w:val="0"/>
          <w:numId w:val="7"/>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Avoid using “text-talk” unless explicitly permitted by your instructor.</w:t>
      </w:r>
    </w:p>
    <w:p w14:paraId="40B3F5FC" w14:textId="77777777" w:rsidR="004C31B4" w:rsidRPr="004C31B4" w:rsidRDefault="004C31B4" w:rsidP="004C31B4">
      <w:pPr>
        <w:numPr>
          <w:ilvl w:val="0"/>
          <w:numId w:val="7"/>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Proofread and fact-check your sources.</w:t>
      </w:r>
    </w:p>
    <w:p w14:paraId="52F0A654" w14:textId="77777777" w:rsidR="004C31B4" w:rsidRPr="004C31B4" w:rsidRDefault="004C31B4" w:rsidP="004C31B4">
      <w:pPr>
        <w:numPr>
          <w:ilvl w:val="0"/>
          <w:numId w:val="7"/>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Keep in mind that online posts can be permanent, so think first before you type.</w:t>
      </w:r>
    </w:p>
    <w:p w14:paraId="7529BFED"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 xml:space="preserve">See these </w:t>
      </w:r>
      <w:hyperlink r:id="rId13" w:history="1">
        <w:r w:rsidRPr="004C31B4">
          <w:rPr>
            <w:rFonts w:eastAsia="Times New Roman"/>
            <w:color w:val="0000FF"/>
            <w:kern w:val="0"/>
            <w:szCs w:val="24"/>
            <w:u w:val="single"/>
            <w14:ligatures w14:val="none"/>
          </w:rPr>
          <w:t>Engagement Guidelines</w:t>
        </w:r>
      </w:hyperlink>
      <w:r w:rsidRPr="004C31B4">
        <w:rPr>
          <w:rFonts w:eastAsia="Times New Roman"/>
          <w:kern w:val="0"/>
          <w:szCs w:val="24"/>
          <w14:ligatures w14:val="none"/>
        </w:rPr>
        <w:t xml:space="preserve"> (https://clear.unt.edu/online-communication-tips) for more information.</w:t>
      </w:r>
    </w:p>
    <w:p w14:paraId="5DB4D803" w14:textId="77777777" w:rsidR="004C31B4" w:rsidRPr="004C31B4" w:rsidRDefault="004C31B4" w:rsidP="004C31B4">
      <w:pPr>
        <w:spacing w:before="100" w:beforeAutospacing="1" w:after="100" w:afterAutospacing="1" w:line="240" w:lineRule="auto"/>
        <w:ind w:left="0" w:firstLine="0"/>
        <w:outlineLvl w:val="1"/>
        <w:rPr>
          <w:rFonts w:eastAsia="Times New Roman"/>
          <w:b/>
          <w:bCs/>
          <w:kern w:val="0"/>
          <w:sz w:val="36"/>
          <w:szCs w:val="36"/>
          <w14:ligatures w14:val="none"/>
        </w:rPr>
      </w:pPr>
      <w:r w:rsidRPr="004C31B4">
        <w:rPr>
          <w:rFonts w:eastAsia="Times New Roman"/>
          <w:b/>
          <w:bCs/>
          <w:kern w:val="0"/>
          <w:sz w:val="36"/>
          <w:szCs w:val="36"/>
          <w14:ligatures w14:val="none"/>
        </w:rPr>
        <w:t>Course Evaluation</w:t>
      </w:r>
    </w:p>
    <w:p w14:paraId="7DCFE119" w14:textId="3BC81CB2" w:rsidR="004C31B4" w:rsidRPr="00E901A0"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Student Perceptions of Teaching (SPOT) is the student evaluation system for UNT and allows students the ability to confidentially provide constructive feedback to their instructor and department to improve the quality of student experiences in the cour</w:t>
      </w:r>
      <w:r w:rsidRPr="00E901A0">
        <w:rPr>
          <w:rFonts w:eastAsia="Times New Roman"/>
          <w:kern w:val="0"/>
          <w:szCs w:val="24"/>
          <w14:ligatures w14:val="none"/>
        </w:rPr>
        <w:t>se. </w:t>
      </w:r>
      <w:r w:rsidR="00E901A0">
        <w:rPr>
          <w:rFonts w:eastAsia="Times New Roman"/>
          <w:kern w:val="0"/>
          <w:szCs w:val="24"/>
          <w14:ligatures w14:val="none"/>
        </w:rPr>
        <w:t xml:space="preserve"> SPOT </w:t>
      </w:r>
      <w:r w:rsidR="00BE5471">
        <w:rPr>
          <w:rFonts w:eastAsia="Times New Roman"/>
          <w:kern w:val="0"/>
          <w:szCs w:val="24"/>
          <w14:ligatures w14:val="none"/>
        </w:rPr>
        <w:t>evaluation links are usually emailed about week 12 of the semester.</w:t>
      </w:r>
    </w:p>
    <w:p w14:paraId="2AFB7F82"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b/>
          <w:bCs/>
          <w:kern w:val="0"/>
          <w:szCs w:val="24"/>
          <w14:ligatures w14:val="none"/>
        </w:rPr>
        <w:t>University statement:</w:t>
      </w:r>
      <w:r w:rsidRPr="004C31B4">
        <w:rPr>
          <w:rFonts w:eastAsia="Times New Roman"/>
          <w:kern w:val="0"/>
          <w:szCs w:val="24"/>
          <w14:ligatures w14:val="none"/>
        </w:rPr>
        <w:t xml:space="preserve"> 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4" w:history="1">
        <w:r w:rsidRPr="004C31B4">
          <w:rPr>
            <w:rFonts w:eastAsia="Times New Roman"/>
            <w:color w:val="0000FF"/>
            <w:kern w:val="0"/>
            <w:szCs w:val="24"/>
            <w:u w:val="single"/>
            <w14:ligatures w14:val="none"/>
          </w:rPr>
          <w:t>helpdesk@unt.edu</w:t>
        </w:r>
      </w:hyperlink>
      <w:r w:rsidRPr="004C31B4">
        <w:rPr>
          <w:rFonts w:eastAsia="Times New Roman"/>
          <w:kern w:val="0"/>
          <w:szCs w:val="24"/>
          <w14:ligatures w14:val="none"/>
        </w:rPr>
        <w:t xml:space="preserve"> or 940.565.2324 and obtain a ticket number. The instructor and the UNT Student Help Desk will work with the student to resolve any issues at the earliest possible time.</w:t>
      </w:r>
    </w:p>
    <w:p w14:paraId="0D5768C9"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Instructor Responsibilities and Feedback</w:t>
      </w:r>
    </w:p>
    <w:p w14:paraId="6D5B903A" w14:textId="77777777" w:rsidR="004C31B4" w:rsidRPr="004C31B4" w:rsidRDefault="004C31B4" w:rsidP="004C31B4">
      <w:pPr>
        <w:numPr>
          <w:ilvl w:val="0"/>
          <w:numId w:val="8"/>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In this course, my responsibilities include helping students grow and learn, providing clear instructions for projects and assessments, answering questions about assignments, identifying additional resources as necessary, providing grading rubrics, and reviewing and updating course content.</w:t>
      </w:r>
    </w:p>
    <w:p w14:paraId="6CB8FD86" w14:textId="77777777" w:rsidR="004C31B4" w:rsidRDefault="004C31B4" w:rsidP="004C31B4">
      <w:pPr>
        <w:numPr>
          <w:ilvl w:val="0"/>
          <w:numId w:val="8"/>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lastRenderedPageBreak/>
        <w:t>I will reply to Canvas messages sent during business hours on the same day or the following day if sent after 1800 hrs.  When assignments are submitted on time, I will turn them around within 72 hours; if you're late, you'll get them when I get them graded.</w:t>
      </w:r>
    </w:p>
    <w:p w14:paraId="17B7F58B" w14:textId="656EB5C0" w:rsidR="00F7631E" w:rsidRPr="004C31B4" w:rsidRDefault="00981D99" w:rsidP="004C31B4">
      <w:pPr>
        <w:numPr>
          <w:ilvl w:val="0"/>
          <w:numId w:val="8"/>
        </w:numPr>
        <w:spacing w:before="100" w:beforeAutospacing="1" w:after="100" w:afterAutospacing="1" w:line="240" w:lineRule="auto"/>
        <w:rPr>
          <w:rFonts w:eastAsia="Times New Roman"/>
          <w:kern w:val="0"/>
          <w:szCs w:val="24"/>
          <w14:ligatures w14:val="none"/>
        </w:rPr>
      </w:pPr>
      <w:r>
        <w:rPr>
          <w:rFonts w:eastAsia="Times New Roman"/>
          <w:kern w:val="0"/>
          <w:szCs w:val="24"/>
          <w14:ligatures w14:val="none"/>
        </w:rPr>
        <w:t>Please d</w:t>
      </w:r>
      <w:r w:rsidR="00F7631E">
        <w:rPr>
          <w:rFonts w:eastAsia="Times New Roman"/>
          <w:kern w:val="0"/>
          <w:szCs w:val="24"/>
          <w14:ligatures w14:val="none"/>
        </w:rPr>
        <w:t xml:space="preserve">o not use </w:t>
      </w:r>
      <w:r>
        <w:rPr>
          <w:rFonts w:eastAsia="Times New Roman"/>
          <w:kern w:val="0"/>
          <w:szCs w:val="24"/>
          <w14:ligatures w14:val="none"/>
        </w:rPr>
        <w:t>university email for class business.</w:t>
      </w:r>
      <w:r w:rsidR="00CB7468">
        <w:rPr>
          <w:rFonts w:eastAsia="Times New Roman"/>
          <w:kern w:val="0"/>
          <w:szCs w:val="24"/>
          <w14:ligatures w14:val="none"/>
        </w:rPr>
        <w:t xml:space="preserve">  I have no response requirements for email.</w:t>
      </w:r>
    </w:p>
    <w:p w14:paraId="0FE2F2A5"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Syllabus Change Policy</w:t>
      </w:r>
      <w:r w:rsidRPr="004C31B4">
        <w:rPr>
          <w:rFonts w:eastAsia="Times New Roman"/>
          <w:b/>
          <w:bCs/>
          <w:kern w:val="0"/>
          <w:szCs w:val="24"/>
          <w14:ligatures w14:val="none"/>
        </w:rPr>
        <w:br/>
      </w:r>
      <w:r w:rsidRPr="004C31B4">
        <w:rPr>
          <w:rFonts w:eastAsia="Times New Roman"/>
          <w:kern w:val="0"/>
          <w:szCs w:val="24"/>
          <w14:ligatures w14:val="none"/>
        </w:rPr>
        <w:t>A syllabus is a contract, mine will only change by executive order from the institution.</w:t>
      </w:r>
    </w:p>
    <w:p w14:paraId="10836C40" w14:textId="59CC153D"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w:t>
      </w:r>
    </w:p>
    <w:p w14:paraId="1CDC9198" w14:textId="77777777" w:rsidR="004C31B4" w:rsidRPr="004C31B4" w:rsidRDefault="004C31B4" w:rsidP="004C31B4">
      <w:pPr>
        <w:spacing w:before="100" w:beforeAutospacing="1" w:after="100" w:afterAutospacing="1" w:line="240" w:lineRule="auto"/>
        <w:ind w:left="0" w:firstLine="0"/>
        <w:outlineLvl w:val="1"/>
        <w:rPr>
          <w:rFonts w:eastAsia="Times New Roman"/>
          <w:b/>
          <w:bCs/>
          <w:kern w:val="0"/>
          <w:sz w:val="36"/>
          <w:szCs w:val="36"/>
          <w14:ligatures w14:val="none"/>
        </w:rPr>
      </w:pPr>
      <w:r w:rsidRPr="004C31B4">
        <w:rPr>
          <w:rFonts w:eastAsia="Times New Roman"/>
          <w:b/>
          <w:bCs/>
          <w:kern w:val="0"/>
          <w:sz w:val="36"/>
          <w:szCs w:val="36"/>
          <w14:ligatures w14:val="none"/>
        </w:rPr>
        <w:t>UNT Policies</w:t>
      </w:r>
    </w:p>
    <w:p w14:paraId="54CA2C7D" w14:textId="77777777" w:rsidR="004C31B4" w:rsidRPr="004C31B4" w:rsidRDefault="004C31B4" w:rsidP="004C31B4">
      <w:pPr>
        <w:spacing w:before="100" w:beforeAutospacing="1" w:after="100" w:afterAutospacing="1" w:line="240" w:lineRule="auto"/>
        <w:ind w:left="0" w:firstLine="0"/>
        <w:outlineLvl w:val="2"/>
        <w:rPr>
          <w:rFonts w:eastAsia="Times New Roman"/>
          <w:b/>
          <w:bCs/>
          <w:kern w:val="0"/>
          <w:sz w:val="27"/>
          <w:szCs w:val="27"/>
          <w14:ligatures w14:val="none"/>
        </w:rPr>
      </w:pPr>
      <w:r w:rsidRPr="004C31B4">
        <w:rPr>
          <w:rFonts w:eastAsia="Times New Roman"/>
          <w:b/>
          <w:bCs/>
          <w:kern w:val="0"/>
          <w:sz w:val="27"/>
          <w:szCs w:val="27"/>
          <w14:ligatures w14:val="none"/>
        </w:rPr>
        <w:t>Academic Integrity Policy</w:t>
      </w:r>
    </w:p>
    <w:p w14:paraId="6B19A10F"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51449AA2" w14:textId="77777777" w:rsidR="004C31B4" w:rsidRPr="004C31B4" w:rsidRDefault="004C31B4" w:rsidP="004C31B4">
      <w:pPr>
        <w:spacing w:before="100" w:beforeAutospacing="1" w:after="100" w:afterAutospacing="1" w:line="240" w:lineRule="auto"/>
        <w:ind w:left="0" w:firstLine="0"/>
        <w:outlineLvl w:val="2"/>
        <w:rPr>
          <w:rFonts w:eastAsia="Times New Roman"/>
          <w:b/>
          <w:bCs/>
          <w:kern w:val="0"/>
          <w:sz w:val="27"/>
          <w:szCs w:val="27"/>
          <w14:ligatures w14:val="none"/>
        </w:rPr>
      </w:pPr>
      <w:r w:rsidRPr="004C31B4">
        <w:rPr>
          <w:rFonts w:eastAsia="Times New Roman"/>
          <w:b/>
          <w:bCs/>
          <w:kern w:val="0"/>
          <w:sz w:val="27"/>
          <w:szCs w:val="27"/>
          <w14:ligatures w14:val="none"/>
        </w:rPr>
        <w:t>ADA Policy</w:t>
      </w:r>
    </w:p>
    <w:p w14:paraId="4FED1F21" w14:textId="0FDA1963"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r w:rsidR="00FA76FA" w:rsidRPr="004C31B4">
        <w:rPr>
          <w:rFonts w:eastAsia="Times New Roman"/>
          <w:kern w:val="0"/>
          <w:szCs w:val="24"/>
          <w14:ligatures w14:val="none"/>
        </w:rPr>
        <w:t>accommodation</w:t>
      </w:r>
      <w:r w:rsidRPr="004C31B4">
        <w:rPr>
          <w:rFonts w:eastAsia="Times New Roman"/>
          <w:kern w:val="0"/>
          <w:szCs w:val="24"/>
          <w14:ligatures w14:val="none"/>
        </w:rPr>
        <w:t xml:space="preserve">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5" w:history="1">
        <w:r w:rsidRPr="004C31B4">
          <w:rPr>
            <w:rFonts w:eastAsia="Times New Roman"/>
            <w:color w:val="0000FF"/>
            <w:kern w:val="0"/>
            <w:szCs w:val="24"/>
            <w:u w:val="single"/>
            <w14:ligatures w14:val="none"/>
          </w:rPr>
          <w:t>ODA website</w:t>
        </w:r>
      </w:hyperlink>
      <w:r w:rsidRPr="004C31B4">
        <w:rPr>
          <w:rFonts w:eastAsia="Times New Roman"/>
          <w:kern w:val="0"/>
          <w:szCs w:val="24"/>
          <w14:ligatures w14:val="none"/>
        </w:rPr>
        <w:t xml:space="preserve"> (</w:t>
      </w:r>
      <w:hyperlink r:id="rId16" w:history="1">
        <w:r w:rsidRPr="004C31B4">
          <w:rPr>
            <w:rFonts w:eastAsia="Times New Roman"/>
            <w:color w:val="0000FF"/>
            <w:kern w:val="0"/>
            <w:szCs w:val="24"/>
            <w:u w:val="single"/>
            <w14:ligatures w14:val="none"/>
          </w:rPr>
          <w:t>https://disability.unt.edu/</w:t>
        </w:r>
      </w:hyperlink>
      <w:r w:rsidRPr="004C31B4">
        <w:rPr>
          <w:rFonts w:eastAsia="Times New Roman"/>
          <w:kern w:val="0"/>
          <w:szCs w:val="24"/>
          <w14:ligatures w14:val="none"/>
        </w:rPr>
        <w:t>).</w:t>
      </w:r>
    </w:p>
    <w:p w14:paraId="56D00C81" w14:textId="77777777" w:rsidR="004C31B4" w:rsidRPr="004C31B4" w:rsidRDefault="004C31B4" w:rsidP="004C31B4">
      <w:pPr>
        <w:spacing w:before="100" w:beforeAutospacing="1" w:after="100" w:afterAutospacing="1" w:line="240" w:lineRule="auto"/>
        <w:ind w:left="0" w:firstLine="0"/>
        <w:outlineLvl w:val="2"/>
        <w:rPr>
          <w:rFonts w:eastAsia="Times New Roman"/>
          <w:b/>
          <w:bCs/>
          <w:kern w:val="0"/>
          <w:sz w:val="27"/>
          <w:szCs w:val="27"/>
          <w14:ligatures w14:val="none"/>
        </w:rPr>
      </w:pPr>
      <w:r w:rsidRPr="004C31B4">
        <w:rPr>
          <w:rFonts w:eastAsia="Times New Roman"/>
          <w:b/>
          <w:bCs/>
          <w:kern w:val="0"/>
          <w:sz w:val="27"/>
          <w:szCs w:val="27"/>
          <w14:ligatures w14:val="none"/>
        </w:rPr>
        <w:t>Prohibition of Discrimination, Harassment, and Retaliation (Policy 16.004)</w:t>
      </w:r>
    </w:p>
    <w:p w14:paraId="067C90B3"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3C7E2B7" w14:textId="77777777" w:rsidR="004C31B4" w:rsidRPr="004C31B4" w:rsidRDefault="004C31B4" w:rsidP="004C31B4">
      <w:pPr>
        <w:spacing w:before="100" w:beforeAutospacing="1" w:after="100" w:afterAutospacing="1" w:line="240" w:lineRule="auto"/>
        <w:ind w:left="0" w:firstLine="0"/>
        <w:outlineLvl w:val="2"/>
        <w:rPr>
          <w:rFonts w:eastAsia="Times New Roman"/>
          <w:b/>
          <w:bCs/>
          <w:kern w:val="0"/>
          <w:sz w:val="27"/>
          <w:szCs w:val="27"/>
          <w14:ligatures w14:val="none"/>
        </w:rPr>
      </w:pPr>
      <w:r w:rsidRPr="004C31B4">
        <w:rPr>
          <w:rFonts w:eastAsia="Times New Roman"/>
          <w:b/>
          <w:bCs/>
          <w:kern w:val="0"/>
          <w:sz w:val="27"/>
          <w:szCs w:val="27"/>
          <w14:ligatures w14:val="none"/>
        </w:rPr>
        <w:t>Emergency Notification &amp; Procedures</w:t>
      </w:r>
    </w:p>
    <w:p w14:paraId="56516F74"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lastRenderedPageBreak/>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D2DA16A" w14:textId="77777777" w:rsidR="004C31B4" w:rsidRPr="004C31B4" w:rsidRDefault="004C31B4" w:rsidP="004C31B4">
      <w:pPr>
        <w:spacing w:before="100" w:beforeAutospacing="1" w:after="100" w:afterAutospacing="1" w:line="240" w:lineRule="auto"/>
        <w:ind w:left="0" w:firstLine="0"/>
        <w:outlineLvl w:val="2"/>
        <w:rPr>
          <w:rFonts w:eastAsia="Times New Roman"/>
          <w:b/>
          <w:bCs/>
          <w:kern w:val="0"/>
          <w:sz w:val="27"/>
          <w:szCs w:val="27"/>
          <w14:ligatures w14:val="none"/>
        </w:rPr>
      </w:pPr>
      <w:r w:rsidRPr="004C31B4">
        <w:rPr>
          <w:rFonts w:eastAsia="Times New Roman"/>
          <w:b/>
          <w:bCs/>
          <w:kern w:val="0"/>
          <w:sz w:val="27"/>
          <w:szCs w:val="27"/>
          <w14:ligatures w14:val="none"/>
        </w:rPr>
        <w:t>Retention of Student Records</w:t>
      </w:r>
    </w:p>
    <w:p w14:paraId="2A96250B"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5D17E00D" w14:textId="77777777" w:rsidR="004C31B4" w:rsidRPr="004C31B4" w:rsidRDefault="004C31B4" w:rsidP="004C31B4">
      <w:pPr>
        <w:spacing w:before="100" w:beforeAutospacing="1" w:after="100" w:afterAutospacing="1" w:line="240" w:lineRule="auto"/>
        <w:ind w:left="0" w:firstLine="0"/>
        <w:outlineLvl w:val="2"/>
        <w:rPr>
          <w:rFonts w:eastAsia="Times New Roman"/>
          <w:b/>
          <w:bCs/>
          <w:kern w:val="0"/>
          <w:sz w:val="27"/>
          <w:szCs w:val="27"/>
          <w14:ligatures w14:val="none"/>
        </w:rPr>
      </w:pPr>
      <w:r w:rsidRPr="004C31B4">
        <w:rPr>
          <w:rFonts w:eastAsia="Times New Roman"/>
          <w:b/>
          <w:bCs/>
          <w:kern w:val="0"/>
          <w:sz w:val="27"/>
          <w:szCs w:val="27"/>
          <w14:ligatures w14:val="none"/>
        </w:rPr>
        <w:t>Acceptable Student Behavior</w:t>
      </w:r>
    </w:p>
    <w:p w14:paraId="77FB3061"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7" w:history="1">
        <w:r w:rsidRPr="004C31B4">
          <w:rPr>
            <w:rFonts w:eastAsia="Times New Roman"/>
            <w:color w:val="0000FF"/>
            <w:kern w:val="0"/>
            <w:szCs w:val="24"/>
            <w:u w:val="single"/>
            <w14:ligatures w14:val="none"/>
          </w:rPr>
          <w:t>Code of Student Conduct</w:t>
        </w:r>
      </w:hyperlink>
      <w:r w:rsidRPr="004C31B4">
        <w:rPr>
          <w:rFonts w:eastAsia="Times New Roman"/>
          <w:kern w:val="0"/>
          <w:szCs w:val="24"/>
          <w14:ligatures w14:val="none"/>
        </w:rPr>
        <w:t xml:space="preserve"> (https://deanofstudents.unt.edu/conduct) to learn more.</w:t>
      </w:r>
    </w:p>
    <w:p w14:paraId="7A7BFB63" w14:textId="77777777" w:rsidR="004C31B4" w:rsidRPr="004C31B4" w:rsidRDefault="004C31B4" w:rsidP="004C31B4">
      <w:pPr>
        <w:spacing w:before="100" w:beforeAutospacing="1" w:after="100" w:afterAutospacing="1" w:line="240" w:lineRule="auto"/>
        <w:ind w:left="0" w:firstLine="0"/>
        <w:outlineLvl w:val="2"/>
        <w:rPr>
          <w:rFonts w:eastAsia="Times New Roman"/>
          <w:b/>
          <w:bCs/>
          <w:kern w:val="0"/>
          <w:sz w:val="27"/>
          <w:szCs w:val="27"/>
          <w14:ligatures w14:val="none"/>
        </w:rPr>
      </w:pPr>
      <w:r w:rsidRPr="004C31B4">
        <w:rPr>
          <w:rFonts w:eastAsia="Times New Roman"/>
          <w:b/>
          <w:bCs/>
          <w:kern w:val="0"/>
          <w:sz w:val="27"/>
          <w:szCs w:val="27"/>
          <w14:ligatures w14:val="none"/>
        </w:rPr>
        <w:t>Access to Information - Eagle Connect</w:t>
      </w:r>
    </w:p>
    <w:p w14:paraId="0167F270"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 xml:space="preserve">Students’ access point for business and academic services at UNT is located at: </w:t>
      </w:r>
      <w:hyperlink r:id="rId18" w:history="1">
        <w:r w:rsidRPr="004C31B4">
          <w:rPr>
            <w:rFonts w:eastAsia="Times New Roman"/>
            <w:color w:val="0000FF"/>
            <w:kern w:val="0"/>
            <w:szCs w:val="24"/>
            <w:u w:val="single"/>
            <w14:ligatures w14:val="none"/>
          </w:rPr>
          <w:t>my.unt.edu</w:t>
        </w:r>
      </w:hyperlink>
      <w:r w:rsidRPr="004C31B4">
        <w:rPr>
          <w:rFonts w:eastAsia="Times New Roman"/>
          <w:kern w:val="0"/>
          <w:szCs w:val="24"/>
          <w14:ligatures w14:val="none"/>
        </w:rPr>
        <w:t xml:space="preserve">. All official communication from the University will be delivered to a student’s Eagle Connect account. For more information, please visit the website that explains Eagle Connect and how to forward e-mail </w:t>
      </w:r>
      <w:hyperlink r:id="rId19" w:history="1">
        <w:r w:rsidRPr="004C31B4">
          <w:rPr>
            <w:rFonts w:eastAsia="Times New Roman"/>
            <w:color w:val="0000FF"/>
            <w:kern w:val="0"/>
            <w:szCs w:val="24"/>
            <w:u w:val="single"/>
            <w14:ligatures w14:val="none"/>
          </w:rPr>
          <w:t>Eagle Connect</w:t>
        </w:r>
      </w:hyperlink>
      <w:r w:rsidRPr="004C31B4">
        <w:rPr>
          <w:rFonts w:eastAsia="Times New Roman"/>
          <w:kern w:val="0"/>
          <w:szCs w:val="24"/>
          <w14:ligatures w14:val="none"/>
        </w:rPr>
        <w:t xml:space="preserve"> (https://it.unt.edu/eagleconnect).</w:t>
      </w:r>
    </w:p>
    <w:p w14:paraId="0BCC74B4" w14:textId="77777777" w:rsidR="004C31B4" w:rsidRPr="004C31B4" w:rsidRDefault="004C31B4" w:rsidP="004C31B4">
      <w:pPr>
        <w:spacing w:before="100" w:beforeAutospacing="1" w:after="100" w:afterAutospacing="1" w:line="240" w:lineRule="auto"/>
        <w:ind w:left="0" w:firstLine="0"/>
        <w:outlineLvl w:val="2"/>
        <w:rPr>
          <w:rFonts w:eastAsia="Times New Roman"/>
          <w:b/>
          <w:bCs/>
          <w:kern w:val="0"/>
          <w:sz w:val="27"/>
          <w:szCs w:val="27"/>
          <w14:ligatures w14:val="none"/>
        </w:rPr>
      </w:pPr>
      <w:r w:rsidRPr="004C31B4">
        <w:rPr>
          <w:rFonts w:eastAsia="Times New Roman"/>
          <w:b/>
          <w:bCs/>
          <w:kern w:val="0"/>
          <w:sz w:val="27"/>
          <w:szCs w:val="27"/>
          <w14:ligatures w14:val="none"/>
        </w:rPr>
        <w:t>Student Evaluation Administration Dates</w:t>
      </w:r>
    </w:p>
    <w:p w14:paraId="3DA5D1D8"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4C31B4">
        <w:rPr>
          <w:rFonts w:eastAsia="Times New Roman"/>
          <w:kern w:val="0"/>
          <w:szCs w:val="24"/>
          <w14:ligatures w14:val="none"/>
        </w:rPr>
        <w:t>IASystem</w:t>
      </w:r>
      <w:proofErr w:type="spellEnd"/>
      <w:r w:rsidRPr="004C31B4">
        <w:rPr>
          <w:rFonts w:eastAsia="Times New Roman"/>
          <w:kern w:val="0"/>
          <w:szCs w:val="24"/>
          <w14:ligatures w14:val="none"/>
        </w:rPr>
        <w:t xml:space="preserve"> Notification" (no-reply@iasystem.org) with the survey link. Students should look for the email in their UNT email inbox. Simply click on the link and complete the survey. Once students complete the survey they </w:t>
      </w:r>
      <w:r w:rsidRPr="004C31B4">
        <w:rPr>
          <w:rFonts w:eastAsia="Times New Roman"/>
          <w:kern w:val="0"/>
          <w:szCs w:val="24"/>
          <w14:ligatures w14:val="none"/>
        </w:rPr>
        <w:lastRenderedPageBreak/>
        <w:t xml:space="preserve">will receive a confirmation email that the survey has been submitted. For additional information, please visit the </w:t>
      </w:r>
      <w:hyperlink r:id="rId20" w:history="1">
        <w:r w:rsidRPr="004C31B4">
          <w:rPr>
            <w:rFonts w:eastAsia="Times New Roman"/>
            <w:color w:val="0000FF"/>
            <w:kern w:val="0"/>
            <w:szCs w:val="24"/>
            <w:u w:val="single"/>
            <w14:ligatures w14:val="none"/>
          </w:rPr>
          <w:t>SPOT website</w:t>
        </w:r>
      </w:hyperlink>
      <w:r w:rsidRPr="004C31B4">
        <w:rPr>
          <w:rFonts w:eastAsia="Times New Roman"/>
          <w:kern w:val="0"/>
          <w:szCs w:val="24"/>
          <w14:ligatures w14:val="none"/>
        </w:rPr>
        <w:t xml:space="preserve"> (http://spot.unt.edu/) or email spot@unt.edu.</w:t>
      </w:r>
    </w:p>
    <w:p w14:paraId="1D701025" w14:textId="77777777" w:rsidR="004C31B4" w:rsidRPr="004C31B4" w:rsidRDefault="004C31B4" w:rsidP="004C31B4">
      <w:pPr>
        <w:spacing w:before="100" w:beforeAutospacing="1" w:after="100" w:afterAutospacing="1" w:line="240" w:lineRule="auto"/>
        <w:ind w:left="0" w:firstLine="0"/>
        <w:outlineLvl w:val="2"/>
        <w:rPr>
          <w:rFonts w:eastAsia="Times New Roman"/>
          <w:b/>
          <w:bCs/>
          <w:kern w:val="0"/>
          <w:sz w:val="27"/>
          <w:szCs w:val="27"/>
          <w14:ligatures w14:val="none"/>
        </w:rPr>
      </w:pPr>
      <w:r w:rsidRPr="004C31B4">
        <w:rPr>
          <w:rFonts w:eastAsia="Times New Roman"/>
          <w:b/>
          <w:bCs/>
          <w:kern w:val="0"/>
          <w:sz w:val="27"/>
          <w:szCs w:val="27"/>
          <w14:ligatures w14:val="none"/>
        </w:rPr>
        <w:t>Survivor Advocacy</w:t>
      </w:r>
    </w:p>
    <w:p w14:paraId="6F280DF1"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1" w:history="1">
        <w:r w:rsidRPr="004C31B4">
          <w:rPr>
            <w:rFonts w:eastAsia="Times New Roman"/>
            <w:color w:val="0000FF"/>
            <w:kern w:val="0"/>
            <w:szCs w:val="24"/>
            <w:u w:val="single"/>
            <w14:ligatures w14:val="none"/>
          </w:rPr>
          <w:t>SurvivorAdvocate@unt.edu</w:t>
        </w:r>
      </w:hyperlink>
      <w:r w:rsidRPr="004C31B4">
        <w:rPr>
          <w:rFonts w:eastAsia="Times New Roman"/>
          <w:kern w:val="0"/>
          <w:szCs w:val="24"/>
          <w14:ligatures w14:val="none"/>
        </w:rPr>
        <w:t xml:space="preserve"> or by calling the Dean of Students Office at 940-5652648.</w:t>
      </w:r>
    </w:p>
    <w:p w14:paraId="6EABC0B9" w14:textId="77777777" w:rsidR="004C31B4" w:rsidRPr="004C31B4" w:rsidRDefault="004C31B4" w:rsidP="004C31B4">
      <w:pPr>
        <w:spacing w:before="100" w:beforeAutospacing="1" w:after="100" w:afterAutospacing="1" w:line="240" w:lineRule="auto"/>
        <w:ind w:left="0" w:firstLine="0"/>
        <w:outlineLvl w:val="2"/>
        <w:rPr>
          <w:rFonts w:eastAsia="Times New Roman"/>
          <w:b/>
          <w:bCs/>
          <w:kern w:val="0"/>
          <w:sz w:val="27"/>
          <w:szCs w:val="27"/>
          <w14:ligatures w14:val="none"/>
        </w:rPr>
      </w:pPr>
      <w:r w:rsidRPr="004C31B4">
        <w:rPr>
          <w:rFonts w:eastAsia="Times New Roman"/>
          <w:b/>
          <w:bCs/>
          <w:kern w:val="0"/>
          <w:sz w:val="27"/>
          <w:szCs w:val="27"/>
          <w14:ligatures w14:val="none"/>
        </w:rPr>
        <w:t>Important Notice for F-1 Students taking Distance Education Courses</w:t>
      </w:r>
    </w:p>
    <w:p w14:paraId="4E0D61E2"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b/>
          <w:bCs/>
          <w:kern w:val="0"/>
          <w:szCs w:val="24"/>
          <w14:ligatures w14:val="none"/>
        </w:rPr>
        <w:t>Federal Regulation</w:t>
      </w:r>
    </w:p>
    <w:p w14:paraId="7270EB7F"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 xml:space="preserve">To read detailed Immigration and Customs Enforcement regulations for F-1 students taking online courses, please go to the </w:t>
      </w:r>
      <w:hyperlink r:id="rId22" w:history="1">
        <w:r w:rsidRPr="004C31B4">
          <w:rPr>
            <w:rFonts w:eastAsia="Times New Roman"/>
            <w:color w:val="0000FF"/>
            <w:kern w:val="0"/>
            <w:szCs w:val="24"/>
            <w:u w:val="single"/>
            <w14:ligatures w14:val="none"/>
          </w:rPr>
          <w:t>Electronic Code of Federal Regulations website</w:t>
        </w:r>
      </w:hyperlink>
      <w:r w:rsidRPr="004C31B4">
        <w:rPr>
          <w:rFonts w:eastAsia="Times New Roman"/>
          <w:kern w:val="0"/>
          <w:szCs w:val="24"/>
          <w14:ligatures w14:val="none"/>
        </w:rPr>
        <w:t xml:space="preserve"> (http://www.ecfr.gov/). The specific portion concerning distance education courses is located at Title 8 CFR 214.2 Paragraph (f)(6)(</w:t>
      </w:r>
      <w:proofErr w:type="spellStart"/>
      <w:r w:rsidRPr="004C31B4">
        <w:rPr>
          <w:rFonts w:eastAsia="Times New Roman"/>
          <w:kern w:val="0"/>
          <w:szCs w:val="24"/>
          <w14:ligatures w14:val="none"/>
        </w:rPr>
        <w:t>i</w:t>
      </w:r>
      <w:proofErr w:type="spellEnd"/>
      <w:r w:rsidRPr="004C31B4">
        <w:rPr>
          <w:rFonts w:eastAsia="Times New Roman"/>
          <w:kern w:val="0"/>
          <w:szCs w:val="24"/>
          <w14:ligatures w14:val="none"/>
        </w:rPr>
        <w:t>)(G).</w:t>
      </w:r>
    </w:p>
    <w:p w14:paraId="71076384"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The paragraph reads:</w:t>
      </w:r>
    </w:p>
    <w:p w14:paraId="4381ACDF"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0D1D2D5"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b/>
          <w:bCs/>
          <w:kern w:val="0"/>
          <w:szCs w:val="24"/>
          <w14:ligatures w14:val="none"/>
        </w:rPr>
        <w:t xml:space="preserve">University of North Texas Compliance </w:t>
      </w:r>
    </w:p>
    <w:p w14:paraId="6C921DD4"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3C8F2FCC"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If such an on-campus activity is required, it is the student’s responsibility to do the following:</w:t>
      </w:r>
    </w:p>
    <w:p w14:paraId="5C298098"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(1) Submit a written request to the instructor for an on-campus experiential component within one week of the start of the course.</w:t>
      </w:r>
    </w:p>
    <w:p w14:paraId="3F373F1B"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lastRenderedPageBreak/>
        <w:t>(2) Ensure that the activity on campus takes place and the instructor documents it in writing with a notice sent to the International Student and Scholar Services Office.  ISSS has a form available that you may use for this purpose.</w:t>
      </w:r>
    </w:p>
    <w:p w14:paraId="457CBA43"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3" w:history="1">
        <w:r w:rsidRPr="004C31B4">
          <w:rPr>
            <w:rFonts w:eastAsia="Times New Roman"/>
            <w:color w:val="0000FF"/>
            <w:kern w:val="0"/>
            <w:szCs w:val="24"/>
            <w:u w:val="single"/>
            <w14:ligatures w14:val="none"/>
          </w:rPr>
          <w:t>internationaladvising@unt.edu</w:t>
        </w:r>
      </w:hyperlink>
      <w:r w:rsidRPr="004C31B4">
        <w:rPr>
          <w:rFonts w:eastAsia="Times New Roman"/>
          <w:kern w:val="0"/>
          <w:szCs w:val="24"/>
          <w14:ligatures w14:val="none"/>
        </w:rPr>
        <w:t>) to get clarification before the one-week deadline.</w:t>
      </w:r>
    </w:p>
    <w:p w14:paraId="5D0272CE" w14:textId="77777777" w:rsidR="004C31B4" w:rsidRPr="004C31B4" w:rsidRDefault="004C31B4" w:rsidP="004C31B4">
      <w:pPr>
        <w:spacing w:before="100" w:beforeAutospacing="1" w:after="100" w:afterAutospacing="1" w:line="240" w:lineRule="auto"/>
        <w:ind w:left="0" w:firstLine="0"/>
        <w:outlineLvl w:val="2"/>
        <w:rPr>
          <w:rFonts w:eastAsia="Times New Roman"/>
          <w:b/>
          <w:bCs/>
          <w:kern w:val="0"/>
          <w:sz w:val="27"/>
          <w:szCs w:val="27"/>
          <w14:ligatures w14:val="none"/>
        </w:rPr>
      </w:pPr>
      <w:r w:rsidRPr="004C31B4">
        <w:rPr>
          <w:rFonts w:eastAsia="Times New Roman"/>
          <w:b/>
          <w:bCs/>
          <w:kern w:val="0"/>
          <w:sz w:val="27"/>
          <w:szCs w:val="27"/>
          <w14:ligatures w14:val="none"/>
        </w:rPr>
        <w:t>Student Verification</w:t>
      </w:r>
    </w:p>
    <w:p w14:paraId="41FB3A34"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p>
    <w:p w14:paraId="5DF4AFE9"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 xml:space="preserve">See </w:t>
      </w:r>
      <w:hyperlink r:id="rId24" w:history="1">
        <w:r w:rsidRPr="004C31B4">
          <w:rPr>
            <w:rFonts w:eastAsia="Times New Roman"/>
            <w:color w:val="0000FF"/>
            <w:kern w:val="0"/>
            <w:szCs w:val="24"/>
            <w:u w:val="single"/>
            <w14:ligatures w14:val="none"/>
          </w:rPr>
          <w:t>UNT Policy 07-002 Student Identity Verification, Privacy, and Notification and Distance Education Courses</w:t>
        </w:r>
      </w:hyperlink>
      <w:r w:rsidRPr="004C31B4">
        <w:rPr>
          <w:rFonts w:eastAsia="Times New Roman"/>
          <w:kern w:val="0"/>
          <w:szCs w:val="24"/>
          <w14:ligatures w14:val="none"/>
        </w:rPr>
        <w:t xml:space="preserve"> (https://policy.unt.edu/policy/07-002).</w:t>
      </w:r>
    </w:p>
    <w:p w14:paraId="0F0D6161" w14:textId="77777777" w:rsidR="004C31B4" w:rsidRPr="004C31B4" w:rsidRDefault="004C31B4" w:rsidP="004C31B4">
      <w:pPr>
        <w:spacing w:before="100" w:beforeAutospacing="1" w:after="100" w:afterAutospacing="1" w:line="240" w:lineRule="auto"/>
        <w:ind w:left="0" w:firstLine="0"/>
        <w:outlineLvl w:val="2"/>
        <w:rPr>
          <w:rFonts w:eastAsia="Times New Roman"/>
          <w:b/>
          <w:bCs/>
          <w:kern w:val="0"/>
          <w:sz w:val="27"/>
          <w:szCs w:val="27"/>
          <w14:ligatures w14:val="none"/>
        </w:rPr>
      </w:pPr>
      <w:r w:rsidRPr="004C31B4">
        <w:rPr>
          <w:rFonts w:eastAsia="Times New Roman"/>
          <w:b/>
          <w:bCs/>
          <w:kern w:val="0"/>
          <w:sz w:val="27"/>
          <w:szCs w:val="27"/>
          <w14:ligatures w14:val="none"/>
        </w:rPr>
        <w:t>Use of Student Work</w:t>
      </w:r>
    </w:p>
    <w:p w14:paraId="0F5D70A7"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0EB762CE" w14:textId="77777777" w:rsidR="004C31B4" w:rsidRPr="004C31B4" w:rsidRDefault="004C31B4" w:rsidP="004C31B4">
      <w:pPr>
        <w:numPr>
          <w:ilvl w:val="0"/>
          <w:numId w:val="9"/>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The work is used only once.</w:t>
      </w:r>
    </w:p>
    <w:p w14:paraId="2C562BCA" w14:textId="77777777" w:rsidR="004C31B4" w:rsidRPr="004C31B4" w:rsidRDefault="004C31B4" w:rsidP="004C31B4">
      <w:pPr>
        <w:numPr>
          <w:ilvl w:val="0"/>
          <w:numId w:val="9"/>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The work is not used in its entirety.</w:t>
      </w:r>
    </w:p>
    <w:p w14:paraId="00DAABA5" w14:textId="77777777" w:rsidR="004C31B4" w:rsidRPr="004C31B4" w:rsidRDefault="004C31B4" w:rsidP="004C31B4">
      <w:pPr>
        <w:numPr>
          <w:ilvl w:val="0"/>
          <w:numId w:val="9"/>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Use of the work does not affect any potential profits from the work.</w:t>
      </w:r>
    </w:p>
    <w:p w14:paraId="5FF78273" w14:textId="77777777" w:rsidR="004C31B4" w:rsidRPr="004C31B4" w:rsidRDefault="004C31B4" w:rsidP="004C31B4">
      <w:pPr>
        <w:numPr>
          <w:ilvl w:val="0"/>
          <w:numId w:val="9"/>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The student is not identified.</w:t>
      </w:r>
    </w:p>
    <w:p w14:paraId="355467BF" w14:textId="77777777" w:rsidR="004C31B4" w:rsidRPr="004C31B4" w:rsidRDefault="004C31B4" w:rsidP="004C31B4">
      <w:pPr>
        <w:numPr>
          <w:ilvl w:val="0"/>
          <w:numId w:val="9"/>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The work is identified as student work.</w:t>
      </w:r>
    </w:p>
    <w:p w14:paraId="021CD3E5"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 </w:t>
      </w:r>
    </w:p>
    <w:p w14:paraId="26F9B2F0"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If the use of the work does not meet all of the above criteria, then the University office or department using the work must obtain the student’s written permission.</w:t>
      </w:r>
    </w:p>
    <w:p w14:paraId="54526440"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Download the UNT System Permission, Waiver and Release Form</w:t>
      </w:r>
    </w:p>
    <w:p w14:paraId="77DCCB88"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b/>
          <w:bCs/>
          <w:kern w:val="0"/>
          <w:szCs w:val="24"/>
          <w14:ligatures w14:val="none"/>
        </w:rPr>
        <w:t>Transmission and Recording of Student Images in Electronically-Delivered Courses</w:t>
      </w:r>
    </w:p>
    <w:p w14:paraId="6C7909E7" w14:textId="77777777" w:rsidR="004C31B4" w:rsidRPr="004C31B4" w:rsidRDefault="004C31B4" w:rsidP="004C31B4">
      <w:pPr>
        <w:numPr>
          <w:ilvl w:val="0"/>
          <w:numId w:val="10"/>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No permission is needed from a student for his or her image or voice to be transmitted live via videoconference or streaming media, but all students should be informed when courses are to be conducted using either method of delivery.</w:t>
      </w:r>
    </w:p>
    <w:p w14:paraId="7A7DD987" w14:textId="77777777" w:rsidR="004C31B4" w:rsidRPr="004C31B4" w:rsidRDefault="004C31B4" w:rsidP="004C31B4">
      <w:pPr>
        <w:numPr>
          <w:ilvl w:val="0"/>
          <w:numId w:val="10"/>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In the event an instructor records student presentations, he or she must obtain permission from the student using a signed release in order to use the recording for future classes in accordance with the Use of Student-Created Work guidelines above.</w:t>
      </w:r>
    </w:p>
    <w:p w14:paraId="490EFE90" w14:textId="77777777" w:rsidR="004C31B4" w:rsidRPr="004C31B4" w:rsidRDefault="004C31B4" w:rsidP="004C31B4">
      <w:pPr>
        <w:numPr>
          <w:ilvl w:val="0"/>
          <w:numId w:val="10"/>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lastRenderedPageBreak/>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F48B127"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Example: This course employs lecture capture technology to record class sessions. Students may occasionally appear on video. The lecture recordings will be available to you for study purposes and may also be reused in future course offerings.</w:t>
      </w:r>
    </w:p>
    <w:p w14:paraId="02C11304"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No notification is needed if only audio and slide capture is used or if the video only records the instructor's image. However, the instructor is encouraged to let students know the recordings will be available to them for study purposes.</w:t>
      </w:r>
    </w:p>
    <w:p w14:paraId="44033EDE" w14:textId="77777777" w:rsidR="004C31B4" w:rsidRPr="004C31B4" w:rsidRDefault="004C31B4" w:rsidP="004C31B4">
      <w:pPr>
        <w:spacing w:before="100" w:beforeAutospacing="1" w:after="100" w:afterAutospacing="1" w:line="240" w:lineRule="auto"/>
        <w:ind w:left="0" w:firstLine="0"/>
        <w:outlineLvl w:val="1"/>
        <w:rPr>
          <w:rFonts w:eastAsia="Times New Roman"/>
          <w:b/>
          <w:bCs/>
          <w:kern w:val="0"/>
          <w:sz w:val="36"/>
          <w:szCs w:val="36"/>
          <w14:ligatures w14:val="none"/>
        </w:rPr>
      </w:pPr>
      <w:r w:rsidRPr="004C31B4">
        <w:rPr>
          <w:rFonts w:eastAsia="Times New Roman"/>
          <w:b/>
          <w:bCs/>
          <w:kern w:val="0"/>
          <w:sz w:val="36"/>
          <w:szCs w:val="36"/>
          <w14:ligatures w14:val="none"/>
        </w:rPr>
        <w:t>Academic Support &amp; Student Services</w:t>
      </w:r>
    </w:p>
    <w:p w14:paraId="4B8FB041" w14:textId="77777777" w:rsidR="004C31B4" w:rsidRPr="004C31B4" w:rsidRDefault="004C31B4" w:rsidP="004C31B4">
      <w:pPr>
        <w:spacing w:before="100" w:beforeAutospacing="1" w:after="100" w:afterAutospacing="1" w:line="240" w:lineRule="auto"/>
        <w:ind w:left="0" w:firstLine="0"/>
        <w:outlineLvl w:val="2"/>
        <w:rPr>
          <w:rFonts w:eastAsia="Times New Roman"/>
          <w:b/>
          <w:bCs/>
          <w:kern w:val="0"/>
          <w:sz w:val="27"/>
          <w:szCs w:val="27"/>
          <w14:ligatures w14:val="none"/>
        </w:rPr>
      </w:pPr>
      <w:r w:rsidRPr="004C31B4">
        <w:rPr>
          <w:rFonts w:eastAsia="Times New Roman"/>
          <w:b/>
          <w:bCs/>
          <w:kern w:val="0"/>
          <w:sz w:val="27"/>
          <w:szCs w:val="27"/>
          <w14:ligatures w14:val="none"/>
        </w:rPr>
        <w:t>Student Support Services</w:t>
      </w:r>
    </w:p>
    <w:p w14:paraId="626983C7" w14:textId="77777777" w:rsidR="004C31B4" w:rsidRPr="004C31B4" w:rsidRDefault="004C31B4" w:rsidP="004C31B4">
      <w:pPr>
        <w:spacing w:before="100" w:beforeAutospacing="1" w:after="100" w:afterAutospacing="1" w:line="240" w:lineRule="auto"/>
        <w:ind w:left="0" w:firstLine="0"/>
        <w:outlineLvl w:val="3"/>
        <w:rPr>
          <w:rFonts w:eastAsia="Times New Roman"/>
          <w:b/>
          <w:bCs/>
          <w:kern w:val="0"/>
          <w:szCs w:val="24"/>
          <w14:ligatures w14:val="none"/>
        </w:rPr>
      </w:pPr>
      <w:r w:rsidRPr="004C31B4">
        <w:rPr>
          <w:rFonts w:eastAsia="Times New Roman"/>
          <w:b/>
          <w:bCs/>
          <w:kern w:val="0"/>
          <w:szCs w:val="24"/>
          <w14:ligatures w14:val="none"/>
        </w:rPr>
        <w:t>Mental Health</w:t>
      </w:r>
    </w:p>
    <w:p w14:paraId="04F16527"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BC2464F" w14:textId="77777777" w:rsidR="004C31B4" w:rsidRPr="004C31B4" w:rsidRDefault="004C31B4" w:rsidP="004C31B4">
      <w:pPr>
        <w:numPr>
          <w:ilvl w:val="0"/>
          <w:numId w:val="11"/>
        </w:numPr>
        <w:spacing w:before="100" w:beforeAutospacing="1" w:after="100" w:afterAutospacing="1" w:line="240" w:lineRule="auto"/>
        <w:rPr>
          <w:rFonts w:eastAsia="Times New Roman"/>
          <w:kern w:val="0"/>
          <w:szCs w:val="24"/>
          <w14:ligatures w14:val="none"/>
        </w:rPr>
      </w:pPr>
      <w:hyperlink r:id="rId25" w:history="1">
        <w:r w:rsidRPr="004C31B4">
          <w:rPr>
            <w:rFonts w:eastAsia="Times New Roman"/>
            <w:color w:val="0000FF"/>
            <w:kern w:val="0"/>
            <w:szCs w:val="24"/>
            <w:u w:val="single"/>
            <w14:ligatures w14:val="none"/>
          </w:rPr>
          <w:t>Student Health and Wellness Center</w:t>
        </w:r>
      </w:hyperlink>
      <w:r w:rsidRPr="004C31B4">
        <w:rPr>
          <w:rFonts w:eastAsia="Times New Roman"/>
          <w:kern w:val="0"/>
          <w:szCs w:val="24"/>
          <w14:ligatures w14:val="none"/>
        </w:rPr>
        <w:t xml:space="preserve"> (https://studentaffairs.unt.edu/student-health-and-wellness-center)</w:t>
      </w:r>
    </w:p>
    <w:p w14:paraId="271026EF" w14:textId="77777777" w:rsidR="004C31B4" w:rsidRPr="004C31B4" w:rsidRDefault="004C31B4" w:rsidP="004C31B4">
      <w:pPr>
        <w:numPr>
          <w:ilvl w:val="0"/>
          <w:numId w:val="11"/>
        </w:numPr>
        <w:spacing w:before="100" w:beforeAutospacing="1" w:after="100" w:afterAutospacing="1" w:line="240" w:lineRule="auto"/>
        <w:rPr>
          <w:rFonts w:eastAsia="Times New Roman"/>
          <w:kern w:val="0"/>
          <w:szCs w:val="24"/>
          <w14:ligatures w14:val="none"/>
        </w:rPr>
      </w:pPr>
      <w:hyperlink r:id="rId26" w:history="1">
        <w:r w:rsidRPr="004C31B4">
          <w:rPr>
            <w:rFonts w:eastAsia="Times New Roman"/>
            <w:color w:val="0000FF"/>
            <w:kern w:val="0"/>
            <w:szCs w:val="24"/>
            <w:u w:val="single"/>
            <w14:ligatures w14:val="none"/>
          </w:rPr>
          <w:t>Counseling and Testing Services</w:t>
        </w:r>
      </w:hyperlink>
      <w:r w:rsidRPr="004C31B4">
        <w:rPr>
          <w:rFonts w:eastAsia="Times New Roman"/>
          <w:kern w:val="0"/>
          <w:szCs w:val="24"/>
          <w14:ligatures w14:val="none"/>
        </w:rPr>
        <w:t xml:space="preserve"> (https://studentaffairs.unt.edu/counseling-and-testing-services)</w:t>
      </w:r>
    </w:p>
    <w:p w14:paraId="31B25752" w14:textId="77777777" w:rsidR="004C31B4" w:rsidRPr="004C31B4" w:rsidRDefault="004C31B4" w:rsidP="004C31B4">
      <w:pPr>
        <w:numPr>
          <w:ilvl w:val="0"/>
          <w:numId w:val="11"/>
        </w:numPr>
        <w:spacing w:before="100" w:beforeAutospacing="1" w:after="100" w:afterAutospacing="1" w:line="240" w:lineRule="auto"/>
        <w:rPr>
          <w:rFonts w:eastAsia="Times New Roman"/>
          <w:kern w:val="0"/>
          <w:szCs w:val="24"/>
          <w14:ligatures w14:val="none"/>
        </w:rPr>
      </w:pPr>
      <w:hyperlink r:id="rId27" w:history="1">
        <w:r w:rsidRPr="004C31B4">
          <w:rPr>
            <w:rFonts w:eastAsia="Times New Roman"/>
            <w:color w:val="0000FF"/>
            <w:kern w:val="0"/>
            <w:szCs w:val="24"/>
            <w:u w:val="single"/>
            <w14:ligatures w14:val="none"/>
          </w:rPr>
          <w:t>UNT Care Team</w:t>
        </w:r>
      </w:hyperlink>
      <w:r w:rsidRPr="004C31B4">
        <w:rPr>
          <w:rFonts w:eastAsia="Times New Roman"/>
          <w:kern w:val="0"/>
          <w:szCs w:val="24"/>
          <w14:ligatures w14:val="none"/>
        </w:rPr>
        <w:t xml:space="preserve"> (https://studentaffairs.unt.edu/care)</w:t>
      </w:r>
    </w:p>
    <w:p w14:paraId="21CCBCFB" w14:textId="77777777" w:rsidR="004C31B4" w:rsidRPr="004C31B4" w:rsidRDefault="004C31B4" w:rsidP="004C31B4">
      <w:pPr>
        <w:numPr>
          <w:ilvl w:val="0"/>
          <w:numId w:val="11"/>
        </w:numPr>
        <w:spacing w:before="100" w:beforeAutospacing="1" w:after="100" w:afterAutospacing="1" w:line="240" w:lineRule="auto"/>
        <w:rPr>
          <w:rFonts w:eastAsia="Times New Roman"/>
          <w:kern w:val="0"/>
          <w:szCs w:val="24"/>
          <w14:ligatures w14:val="none"/>
        </w:rPr>
      </w:pPr>
      <w:hyperlink r:id="rId28" w:history="1">
        <w:r w:rsidRPr="004C31B4">
          <w:rPr>
            <w:rFonts w:eastAsia="Times New Roman"/>
            <w:color w:val="0000FF"/>
            <w:kern w:val="0"/>
            <w:szCs w:val="24"/>
            <w:u w:val="single"/>
            <w14:ligatures w14:val="none"/>
          </w:rPr>
          <w:t>UNT Psychiatric Services</w:t>
        </w:r>
      </w:hyperlink>
      <w:r w:rsidRPr="004C31B4">
        <w:rPr>
          <w:rFonts w:eastAsia="Times New Roman"/>
          <w:kern w:val="0"/>
          <w:szCs w:val="24"/>
          <w14:ligatures w14:val="none"/>
        </w:rPr>
        <w:t xml:space="preserve"> (https://studentaffairs.unt.edu/student-health-and-wellness-center/services/psychiatry)</w:t>
      </w:r>
    </w:p>
    <w:p w14:paraId="467ABB01" w14:textId="77777777" w:rsidR="004C31B4" w:rsidRPr="004C31B4" w:rsidRDefault="004C31B4" w:rsidP="004C31B4">
      <w:pPr>
        <w:numPr>
          <w:ilvl w:val="0"/>
          <w:numId w:val="11"/>
        </w:numPr>
        <w:spacing w:before="100" w:beforeAutospacing="1" w:after="100" w:afterAutospacing="1" w:line="240" w:lineRule="auto"/>
        <w:rPr>
          <w:rFonts w:eastAsia="Times New Roman"/>
          <w:kern w:val="0"/>
          <w:szCs w:val="24"/>
          <w14:ligatures w14:val="none"/>
        </w:rPr>
      </w:pPr>
      <w:hyperlink r:id="rId29" w:history="1">
        <w:r w:rsidRPr="004C31B4">
          <w:rPr>
            <w:rFonts w:eastAsia="Times New Roman"/>
            <w:color w:val="0000FF"/>
            <w:kern w:val="0"/>
            <w:szCs w:val="24"/>
            <w:u w:val="single"/>
            <w14:ligatures w14:val="none"/>
          </w:rPr>
          <w:t>Individual Counseling</w:t>
        </w:r>
      </w:hyperlink>
      <w:r w:rsidRPr="004C31B4">
        <w:rPr>
          <w:rFonts w:eastAsia="Times New Roman"/>
          <w:kern w:val="0"/>
          <w:szCs w:val="24"/>
          <w14:ligatures w14:val="none"/>
        </w:rPr>
        <w:t xml:space="preserve"> (https://studentaffairs.unt.edu/counseling-and-testing-services/services/individual-counseling)</w:t>
      </w:r>
    </w:p>
    <w:p w14:paraId="6D64FCB0" w14:textId="77777777" w:rsidR="004C31B4" w:rsidRPr="004C31B4" w:rsidRDefault="004C31B4" w:rsidP="004C31B4">
      <w:pPr>
        <w:spacing w:before="100" w:beforeAutospacing="1" w:after="100" w:afterAutospacing="1" w:line="240" w:lineRule="auto"/>
        <w:ind w:left="0" w:firstLine="0"/>
        <w:outlineLvl w:val="3"/>
        <w:rPr>
          <w:rFonts w:eastAsia="Times New Roman"/>
          <w:b/>
          <w:bCs/>
          <w:kern w:val="0"/>
          <w:szCs w:val="24"/>
          <w14:ligatures w14:val="none"/>
        </w:rPr>
      </w:pPr>
      <w:r w:rsidRPr="004C31B4">
        <w:rPr>
          <w:rFonts w:eastAsia="Times New Roman"/>
          <w:b/>
          <w:bCs/>
          <w:kern w:val="0"/>
          <w:szCs w:val="24"/>
          <w14:ligatures w14:val="none"/>
        </w:rPr>
        <w:t>Chosen Names</w:t>
      </w:r>
    </w:p>
    <w:p w14:paraId="563ED848"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43FC352C" w14:textId="77777777" w:rsidR="004C31B4" w:rsidRPr="004C31B4" w:rsidRDefault="004C31B4" w:rsidP="004C31B4">
      <w:pPr>
        <w:numPr>
          <w:ilvl w:val="0"/>
          <w:numId w:val="12"/>
        </w:numPr>
        <w:spacing w:before="100" w:beforeAutospacing="1" w:after="100" w:afterAutospacing="1" w:line="240" w:lineRule="auto"/>
        <w:rPr>
          <w:rFonts w:eastAsia="Times New Roman"/>
          <w:kern w:val="0"/>
          <w:szCs w:val="24"/>
          <w14:ligatures w14:val="none"/>
        </w:rPr>
      </w:pPr>
      <w:hyperlink r:id="rId30" w:history="1">
        <w:r w:rsidRPr="004C31B4">
          <w:rPr>
            <w:rFonts w:eastAsia="Times New Roman"/>
            <w:color w:val="0000FF"/>
            <w:kern w:val="0"/>
            <w:szCs w:val="24"/>
            <w:u w:val="single"/>
            <w14:ligatures w14:val="none"/>
          </w:rPr>
          <w:t>UNT Records</w:t>
        </w:r>
      </w:hyperlink>
    </w:p>
    <w:p w14:paraId="3D90ABDB" w14:textId="77777777" w:rsidR="004C31B4" w:rsidRPr="004C31B4" w:rsidRDefault="004C31B4" w:rsidP="004C31B4">
      <w:pPr>
        <w:numPr>
          <w:ilvl w:val="0"/>
          <w:numId w:val="12"/>
        </w:numPr>
        <w:spacing w:before="100" w:beforeAutospacing="1" w:after="100" w:afterAutospacing="1" w:line="240" w:lineRule="auto"/>
        <w:rPr>
          <w:rFonts w:eastAsia="Times New Roman"/>
          <w:kern w:val="0"/>
          <w:szCs w:val="24"/>
          <w14:ligatures w14:val="none"/>
        </w:rPr>
      </w:pPr>
      <w:hyperlink r:id="rId31" w:history="1">
        <w:r w:rsidRPr="004C31B4">
          <w:rPr>
            <w:rFonts w:eastAsia="Times New Roman"/>
            <w:color w:val="0000FF"/>
            <w:kern w:val="0"/>
            <w:szCs w:val="24"/>
            <w:u w:val="single"/>
            <w14:ligatures w14:val="none"/>
          </w:rPr>
          <w:t>UNT ID Card</w:t>
        </w:r>
      </w:hyperlink>
    </w:p>
    <w:p w14:paraId="721DC659" w14:textId="77777777" w:rsidR="004C31B4" w:rsidRPr="004C31B4" w:rsidRDefault="004C31B4" w:rsidP="004C31B4">
      <w:pPr>
        <w:numPr>
          <w:ilvl w:val="0"/>
          <w:numId w:val="12"/>
        </w:numPr>
        <w:spacing w:before="100" w:beforeAutospacing="1" w:after="100" w:afterAutospacing="1" w:line="240" w:lineRule="auto"/>
        <w:rPr>
          <w:rFonts w:eastAsia="Times New Roman"/>
          <w:kern w:val="0"/>
          <w:szCs w:val="24"/>
          <w14:ligatures w14:val="none"/>
        </w:rPr>
      </w:pPr>
      <w:hyperlink r:id="rId32" w:history="1">
        <w:r w:rsidRPr="004C31B4">
          <w:rPr>
            <w:rFonts w:eastAsia="Times New Roman"/>
            <w:color w:val="0000FF"/>
            <w:kern w:val="0"/>
            <w:szCs w:val="24"/>
            <w:u w:val="single"/>
            <w14:ligatures w14:val="none"/>
          </w:rPr>
          <w:t>UNT Email Address</w:t>
        </w:r>
      </w:hyperlink>
    </w:p>
    <w:p w14:paraId="7B4F43B5" w14:textId="77777777" w:rsidR="004C31B4" w:rsidRPr="004C31B4" w:rsidRDefault="004C31B4" w:rsidP="004C31B4">
      <w:pPr>
        <w:numPr>
          <w:ilvl w:val="0"/>
          <w:numId w:val="12"/>
        </w:numPr>
        <w:spacing w:before="100" w:beforeAutospacing="1" w:after="100" w:afterAutospacing="1" w:line="240" w:lineRule="auto"/>
        <w:rPr>
          <w:rFonts w:eastAsia="Times New Roman"/>
          <w:kern w:val="0"/>
          <w:szCs w:val="24"/>
          <w14:ligatures w14:val="none"/>
        </w:rPr>
      </w:pPr>
      <w:hyperlink r:id="rId33" w:history="1">
        <w:r w:rsidRPr="004C31B4">
          <w:rPr>
            <w:rFonts w:eastAsia="Times New Roman"/>
            <w:color w:val="0000FF"/>
            <w:kern w:val="0"/>
            <w:szCs w:val="24"/>
            <w:u w:val="single"/>
            <w14:ligatures w14:val="none"/>
          </w:rPr>
          <w:t>Legal Name</w:t>
        </w:r>
      </w:hyperlink>
    </w:p>
    <w:p w14:paraId="2AE56EDE"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i/>
          <w:iCs/>
          <w:kern w:val="0"/>
          <w:szCs w:val="24"/>
          <w14:ligatures w14:val="none"/>
        </w:rPr>
        <w:lastRenderedPageBreak/>
        <w:t xml:space="preserve">*UNT </w:t>
      </w:r>
      <w:proofErr w:type="spellStart"/>
      <w:r w:rsidRPr="004C31B4">
        <w:rPr>
          <w:rFonts w:eastAsia="Times New Roman"/>
          <w:i/>
          <w:iCs/>
          <w:kern w:val="0"/>
          <w:szCs w:val="24"/>
          <w14:ligatures w14:val="none"/>
        </w:rPr>
        <w:t>euIDs</w:t>
      </w:r>
      <w:proofErr w:type="spellEnd"/>
      <w:r w:rsidRPr="004C31B4">
        <w:rPr>
          <w:rFonts w:eastAsia="Times New Roman"/>
          <w:i/>
          <w:iCs/>
          <w:kern w:val="0"/>
          <w:szCs w:val="24"/>
          <w14:ligatures w14:val="none"/>
        </w:rPr>
        <w:t xml:space="preserve"> cannot be changed at this time. The collaborating offices are working on a process to make this option accessible to UNT community members.</w:t>
      </w:r>
    </w:p>
    <w:p w14:paraId="3EDAF4B8" w14:textId="77777777" w:rsidR="004C31B4" w:rsidRPr="004C31B4" w:rsidRDefault="004C31B4" w:rsidP="004C31B4">
      <w:pPr>
        <w:spacing w:before="100" w:beforeAutospacing="1" w:after="100" w:afterAutospacing="1" w:line="240" w:lineRule="auto"/>
        <w:ind w:left="0" w:firstLine="0"/>
        <w:outlineLvl w:val="3"/>
        <w:rPr>
          <w:rFonts w:eastAsia="Times New Roman"/>
          <w:b/>
          <w:bCs/>
          <w:kern w:val="0"/>
          <w:szCs w:val="24"/>
          <w14:ligatures w14:val="none"/>
        </w:rPr>
      </w:pPr>
      <w:r w:rsidRPr="004C31B4">
        <w:rPr>
          <w:rFonts w:eastAsia="Times New Roman"/>
          <w:b/>
          <w:bCs/>
          <w:kern w:val="0"/>
          <w:szCs w:val="24"/>
          <w14:ligatures w14:val="none"/>
        </w:rPr>
        <w:t>Pronouns</w:t>
      </w:r>
    </w:p>
    <w:p w14:paraId="70EB07EA"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w:t>
      </w:r>
    </w:p>
    <w:p w14:paraId="039B8A62"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 xml:space="preserve">You can </w:t>
      </w:r>
      <w:hyperlink r:id="rId34" w:history="1">
        <w:r w:rsidRPr="004C31B4">
          <w:rPr>
            <w:rFonts w:eastAsia="Times New Roman"/>
            <w:color w:val="0000FF"/>
            <w:kern w:val="0"/>
            <w:szCs w:val="24"/>
            <w:u w:val="single"/>
            <w14:ligatures w14:val="none"/>
          </w:rPr>
          <w:t>add your pronouns to your Canvas account</w:t>
        </w:r>
      </w:hyperlink>
      <w:r w:rsidRPr="004C31B4">
        <w:rPr>
          <w:rFonts w:eastAsia="Times New Roman"/>
          <w:kern w:val="0"/>
          <w:szCs w:val="24"/>
          <w14:ligatures w14:val="none"/>
        </w:rPr>
        <w:t xml:space="preserve"> so that they follow your name when posting to discussion boards, submitting assignments, etc.</w:t>
      </w:r>
    </w:p>
    <w:p w14:paraId="01187426"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Below is a list of additional resources regarding pronouns and their usage:</w:t>
      </w:r>
    </w:p>
    <w:p w14:paraId="222C7F2B" w14:textId="77777777" w:rsidR="004C31B4" w:rsidRPr="004C31B4" w:rsidRDefault="004C31B4" w:rsidP="004C31B4">
      <w:pPr>
        <w:numPr>
          <w:ilvl w:val="0"/>
          <w:numId w:val="13"/>
        </w:numPr>
        <w:spacing w:before="100" w:beforeAutospacing="1" w:after="100" w:afterAutospacing="1" w:line="240" w:lineRule="auto"/>
        <w:rPr>
          <w:rFonts w:eastAsia="Times New Roman"/>
          <w:kern w:val="0"/>
          <w:szCs w:val="24"/>
          <w14:ligatures w14:val="none"/>
        </w:rPr>
      </w:pPr>
      <w:hyperlink r:id="rId35" w:history="1">
        <w:r w:rsidRPr="004C31B4">
          <w:rPr>
            <w:rFonts w:eastAsia="Times New Roman"/>
            <w:color w:val="0000FF"/>
            <w:kern w:val="0"/>
            <w:szCs w:val="24"/>
            <w:u w:val="single"/>
            <w14:ligatures w14:val="none"/>
          </w:rPr>
          <w:t>What are pronouns and why are they important?</w:t>
        </w:r>
      </w:hyperlink>
    </w:p>
    <w:p w14:paraId="2017524A" w14:textId="77777777" w:rsidR="004C31B4" w:rsidRPr="004C31B4" w:rsidRDefault="004C31B4" w:rsidP="004C31B4">
      <w:pPr>
        <w:numPr>
          <w:ilvl w:val="0"/>
          <w:numId w:val="13"/>
        </w:numPr>
        <w:spacing w:before="100" w:beforeAutospacing="1" w:after="100" w:afterAutospacing="1" w:line="240" w:lineRule="auto"/>
        <w:rPr>
          <w:rFonts w:eastAsia="Times New Roman"/>
          <w:kern w:val="0"/>
          <w:szCs w:val="24"/>
          <w14:ligatures w14:val="none"/>
        </w:rPr>
      </w:pPr>
      <w:hyperlink r:id="rId36" w:history="1">
        <w:r w:rsidRPr="004C31B4">
          <w:rPr>
            <w:rFonts w:eastAsia="Times New Roman"/>
            <w:color w:val="0000FF"/>
            <w:kern w:val="0"/>
            <w:szCs w:val="24"/>
            <w:u w:val="single"/>
            <w14:ligatures w14:val="none"/>
          </w:rPr>
          <w:t>How do I use pronouns?</w:t>
        </w:r>
      </w:hyperlink>
    </w:p>
    <w:p w14:paraId="39BCB2AB" w14:textId="77777777" w:rsidR="004C31B4" w:rsidRPr="004C31B4" w:rsidRDefault="004C31B4" w:rsidP="004C31B4">
      <w:pPr>
        <w:numPr>
          <w:ilvl w:val="0"/>
          <w:numId w:val="13"/>
        </w:numPr>
        <w:spacing w:before="100" w:beforeAutospacing="1" w:after="100" w:afterAutospacing="1" w:line="240" w:lineRule="auto"/>
        <w:rPr>
          <w:rFonts w:eastAsia="Times New Roman"/>
          <w:kern w:val="0"/>
          <w:szCs w:val="24"/>
          <w14:ligatures w14:val="none"/>
        </w:rPr>
      </w:pPr>
      <w:hyperlink r:id="rId37" w:history="1">
        <w:r w:rsidRPr="004C31B4">
          <w:rPr>
            <w:rFonts w:eastAsia="Times New Roman"/>
            <w:color w:val="0000FF"/>
            <w:kern w:val="0"/>
            <w:szCs w:val="24"/>
            <w:u w:val="single"/>
            <w14:ligatures w14:val="none"/>
          </w:rPr>
          <w:t>How do I share my pronouns?</w:t>
        </w:r>
      </w:hyperlink>
    </w:p>
    <w:p w14:paraId="171F1AC9" w14:textId="77777777" w:rsidR="004C31B4" w:rsidRPr="004C31B4" w:rsidRDefault="004C31B4" w:rsidP="004C31B4">
      <w:pPr>
        <w:numPr>
          <w:ilvl w:val="0"/>
          <w:numId w:val="13"/>
        </w:numPr>
        <w:spacing w:before="100" w:beforeAutospacing="1" w:after="100" w:afterAutospacing="1" w:line="240" w:lineRule="auto"/>
        <w:rPr>
          <w:rFonts w:eastAsia="Times New Roman"/>
          <w:kern w:val="0"/>
          <w:szCs w:val="24"/>
          <w14:ligatures w14:val="none"/>
        </w:rPr>
      </w:pPr>
      <w:hyperlink r:id="rId38" w:history="1">
        <w:r w:rsidRPr="004C31B4">
          <w:rPr>
            <w:rFonts w:eastAsia="Times New Roman"/>
            <w:color w:val="0000FF"/>
            <w:kern w:val="0"/>
            <w:szCs w:val="24"/>
            <w:u w:val="single"/>
            <w14:ligatures w14:val="none"/>
          </w:rPr>
          <w:t>How do I ask for another person’s pronouns?</w:t>
        </w:r>
      </w:hyperlink>
    </w:p>
    <w:p w14:paraId="1F5345EC" w14:textId="77777777" w:rsidR="004C31B4" w:rsidRPr="004C31B4" w:rsidRDefault="004C31B4" w:rsidP="004C31B4">
      <w:pPr>
        <w:numPr>
          <w:ilvl w:val="0"/>
          <w:numId w:val="13"/>
        </w:numPr>
        <w:spacing w:before="100" w:beforeAutospacing="1" w:after="100" w:afterAutospacing="1" w:line="240" w:lineRule="auto"/>
        <w:rPr>
          <w:rFonts w:eastAsia="Times New Roman"/>
          <w:kern w:val="0"/>
          <w:szCs w:val="24"/>
          <w14:ligatures w14:val="none"/>
        </w:rPr>
      </w:pPr>
      <w:hyperlink r:id="rId39" w:history="1">
        <w:r w:rsidRPr="004C31B4">
          <w:rPr>
            <w:rFonts w:eastAsia="Times New Roman"/>
            <w:color w:val="0000FF"/>
            <w:kern w:val="0"/>
            <w:szCs w:val="24"/>
            <w:u w:val="single"/>
            <w14:ligatures w14:val="none"/>
          </w:rPr>
          <w:t>How do I correct myself or others when the wrong pronoun is used?</w:t>
        </w:r>
      </w:hyperlink>
    </w:p>
    <w:p w14:paraId="58AE2B5A" w14:textId="77777777" w:rsidR="004C31B4" w:rsidRPr="004C31B4" w:rsidRDefault="004C31B4" w:rsidP="004C31B4">
      <w:pPr>
        <w:spacing w:before="100" w:beforeAutospacing="1" w:after="100" w:afterAutospacing="1" w:line="240" w:lineRule="auto"/>
        <w:ind w:left="0" w:firstLine="0"/>
        <w:outlineLvl w:val="3"/>
        <w:rPr>
          <w:rFonts w:eastAsia="Times New Roman"/>
          <w:b/>
          <w:bCs/>
          <w:kern w:val="0"/>
          <w:szCs w:val="24"/>
          <w14:ligatures w14:val="none"/>
        </w:rPr>
      </w:pPr>
      <w:r w:rsidRPr="004C31B4">
        <w:rPr>
          <w:rFonts w:eastAsia="Times New Roman"/>
          <w:b/>
          <w:bCs/>
          <w:kern w:val="0"/>
          <w:szCs w:val="24"/>
          <w14:ligatures w14:val="none"/>
        </w:rPr>
        <w:t>Additional Student Support Services</w:t>
      </w:r>
    </w:p>
    <w:p w14:paraId="2CC1F383" w14:textId="77777777" w:rsidR="004C31B4" w:rsidRPr="004C31B4" w:rsidRDefault="004C31B4" w:rsidP="004C31B4">
      <w:pPr>
        <w:numPr>
          <w:ilvl w:val="0"/>
          <w:numId w:val="14"/>
        </w:numPr>
        <w:spacing w:before="100" w:beforeAutospacing="1" w:after="100" w:afterAutospacing="1" w:line="240" w:lineRule="auto"/>
        <w:rPr>
          <w:rFonts w:eastAsia="Times New Roman"/>
          <w:kern w:val="0"/>
          <w:szCs w:val="24"/>
          <w14:ligatures w14:val="none"/>
        </w:rPr>
      </w:pPr>
      <w:r w:rsidRPr="004C31B4">
        <w:rPr>
          <w:rFonts w:eastAsia="Times New Roman"/>
          <w:kern w:val="0"/>
          <w:szCs w:val="24"/>
          <w14:ligatures w14:val="none"/>
        </w:rPr>
        <w:t>Registrar (https://registrar.unt.edu/registration)</w:t>
      </w:r>
    </w:p>
    <w:p w14:paraId="27A7BDEF" w14:textId="77777777" w:rsidR="004C31B4" w:rsidRPr="004C31B4" w:rsidRDefault="004C31B4" w:rsidP="004C31B4">
      <w:pPr>
        <w:numPr>
          <w:ilvl w:val="0"/>
          <w:numId w:val="14"/>
        </w:numPr>
        <w:spacing w:before="100" w:beforeAutospacing="1" w:after="100" w:afterAutospacing="1" w:line="240" w:lineRule="auto"/>
        <w:rPr>
          <w:rFonts w:eastAsia="Times New Roman"/>
          <w:kern w:val="0"/>
          <w:szCs w:val="24"/>
          <w14:ligatures w14:val="none"/>
        </w:rPr>
      </w:pPr>
      <w:hyperlink r:id="rId40" w:history="1">
        <w:r w:rsidRPr="004C31B4">
          <w:rPr>
            <w:rFonts w:eastAsia="Times New Roman"/>
            <w:color w:val="0000FF"/>
            <w:kern w:val="0"/>
            <w:szCs w:val="24"/>
            <w:u w:val="single"/>
            <w14:ligatures w14:val="none"/>
          </w:rPr>
          <w:t>Financial Aid</w:t>
        </w:r>
      </w:hyperlink>
      <w:r w:rsidRPr="004C31B4">
        <w:rPr>
          <w:rFonts w:eastAsia="Times New Roman"/>
          <w:kern w:val="0"/>
          <w:szCs w:val="24"/>
          <w14:ligatures w14:val="none"/>
        </w:rPr>
        <w:t xml:space="preserve"> (https://financialaid.unt.edu/)</w:t>
      </w:r>
    </w:p>
    <w:p w14:paraId="692E4F64" w14:textId="77777777" w:rsidR="004C31B4" w:rsidRPr="004C31B4" w:rsidRDefault="004C31B4" w:rsidP="004C31B4">
      <w:pPr>
        <w:numPr>
          <w:ilvl w:val="0"/>
          <w:numId w:val="14"/>
        </w:numPr>
        <w:spacing w:before="100" w:beforeAutospacing="1" w:after="100" w:afterAutospacing="1" w:line="240" w:lineRule="auto"/>
        <w:rPr>
          <w:rFonts w:eastAsia="Times New Roman"/>
          <w:kern w:val="0"/>
          <w:szCs w:val="24"/>
          <w14:ligatures w14:val="none"/>
        </w:rPr>
      </w:pPr>
      <w:hyperlink r:id="rId41" w:history="1">
        <w:r w:rsidRPr="004C31B4">
          <w:rPr>
            <w:rFonts w:eastAsia="Times New Roman"/>
            <w:color w:val="0000FF"/>
            <w:kern w:val="0"/>
            <w:szCs w:val="24"/>
            <w:u w:val="single"/>
            <w14:ligatures w14:val="none"/>
          </w:rPr>
          <w:t>Student Legal Services</w:t>
        </w:r>
      </w:hyperlink>
      <w:r w:rsidRPr="004C31B4">
        <w:rPr>
          <w:rFonts w:eastAsia="Times New Roman"/>
          <w:kern w:val="0"/>
          <w:szCs w:val="24"/>
          <w14:ligatures w14:val="none"/>
        </w:rPr>
        <w:t xml:space="preserve"> (https://studentaffairs.unt.edu/student-legal-services)</w:t>
      </w:r>
    </w:p>
    <w:p w14:paraId="30A899CD" w14:textId="77777777" w:rsidR="004C31B4" w:rsidRPr="004C31B4" w:rsidRDefault="004C31B4" w:rsidP="004C31B4">
      <w:pPr>
        <w:numPr>
          <w:ilvl w:val="0"/>
          <w:numId w:val="14"/>
        </w:numPr>
        <w:spacing w:before="100" w:beforeAutospacing="1" w:after="100" w:afterAutospacing="1" w:line="240" w:lineRule="auto"/>
        <w:rPr>
          <w:rFonts w:eastAsia="Times New Roman"/>
          <w:kern w:val="0"/>
          <w:szCs w:val="24"/>
          <w14:ligatures w14:val="none"/>
        </w:rPr>
      </w:pPr>
      <w:hyperlink r:id="rId42" w:history="1">
        <w:r w:rsidRPr="004C31B4">
          <w:rPr>
            <w:rFonts w:eastAsia="Times New Roman"/>
            <w:color w:val="0000FF"/>
            <w:kern w:val="0"/>
            <w:szCs w:val="24"/>
            <w:u w:val="single"/>
            <w14:ligatures w14:val="none"/>
          </w:rPr>
          <w:t>Career Center</w:t>
        </w:r>
      </w:hyperlink>
      <w:r w:rsidRPr="004C31B4">
        <w:rPr>
          <w:rFonts w:eastAsia="Times New Roman"/>
          <w:kern w:val="0"/>
          <w:szCs w:val="24"/>
          <w14:ligatures w14:val="none"/>
        </w:rPr>
        <w:t xml:space="preserve"> (https://studentaffairs.unt.edu/career-center)</w:t>
      </w:r>
    </w:p>
    <w:p w14:paraId="4F212B95" w14:textId="77777777" w:rsidR="004C31B4" w:rsidRPr="004C31B4" w:rsidRDefault="004C31B4" w:rsidP="004C31B4">
      <w:pPr>
        <w:numPr>
          <w:ilvl w:val="0"/>
          <w:numId w:val="14"/>
        </w:numPr>
        <w:spacing w:before="100" w:beforeAutospacing="1" w:after="100" w:afterAutospacing="1" w:line="240" w:lineRule="auto"/>
        <w:rPr>
          <w:rFonts w:eastAsia="Times New Roman"/>
          <w:kern w:val="0"/>
          <w:szCs w:val="24"/>
          <w14:ligatures w14:val="none"/>
        </w:rPr>
      </w:pPr>
      <w:hyperlink r:id="rId43" w:history="1">
        <w:r w:rsidRPr="004C31B4">
          <w:rPr>
            <w:rFonts w:eastAsia="Times New Roman"/>
            <w:color w:val="0000FF"/>
            <w:kern w:val="0"/>
            <w:szCs w:val="24"/>
            <w:u w:val="single"/>
            <w14:ligatures w14:val="none"/>
          </w:rPr>
          <w:t>Multicultural Center</w:t>
        </w:r>
      </w:hyperlink>
      <w:r w:rsidRPr="004C31B4">
        <w:rPr>
          <w:rFonts w:eastAsia="Times New Roman"/>
          <w:kern w:val="0"/>
          <w:szCs w:val="24"/>
          <w14:ligatures w14:val="none"/>
        </w:rPr>
        <w:t xml:space="preserve"> (https://edo.unt.edu/multicultural-center)</w:t>
      </w:r>
    </w:p>
    <w:p w14:paraId="4691D25D" w14:textId="77777777" w:rsidR="004C31B4" w:rsidRPr="004C31B4" w:rsidRDefault="004C31B4" w:rsidP="004C31B4">
      <w:pPr>
        <w:numPr>
          <w:ilvl w:val="0"/>
          <w:numId w:val="14"/>
        </w:numPr>
        <w:spacing w:before="100" w:beforeAutospacing="1" w:after="100" w:afterAutospacing="1" w:line="240" w:lineRule="auto"/>
        <w:rPr>
          <w:rFonts w:eastAsia="Times New Roman"/>
          <w:kern w:val="0"/>
          <w:szCs w:val="24"/>
          <w14:ligatures w14:val="none"/>
        </w:rPr>
      </w:pPr>
      <w:hyperlink r:id="rId44" w:history="1">
        <w:r w:rsidRPr="004C31B4">
          <w:rPr>
            <w:rFonts w:eastAsia="Times New Roman"/>
            <w:color w:val="0000FF"/>
            <w:kern w:val="0"/>
            <w:szCs w:val="24"/>
            <w:u w:val="single"/>
            <w14:ligatures w14:val="none"/>
          </w:rPr>
          <w:t>Counseling and Testing Services</w:t>
        </w:r>
      </w:hyperlink>
      <w:r w:rsidRPr="004C31B4">
        <w:rPr>
          <w:rFonts w:eastAsia="Times New Roman"/>
          <w:kern w:val="0"/>
          <w:szCs w:val="24"/>
          <w14:ligatures w14:val="none"/>
        </w:rPr>
        <w:t xml:space="preserve"> (https://studentaffairs.unt.edu/counseling-and-testing-services)</w:t>
      </w:r>
    </w:p>
    <w:p w14:paraId="63400E74" w14:textId="77777777" w:rsidR="004C31B4" w:rsidRPr="004C31B4" w:rsidRDefault="004C31B4" w:rsidP="004C31B4">
      <w:pPr>
        <w:numPr>
          <w:ilvl w:val="0"/>
          <w:numId w:val="14"/>
        </w:numPr>
        <w:spacing w:before="100" w:beforeAutospacing="1" w:after="100" w:afterAutospacing="1" w:line="240" w:lineRule="auto"/>
        <w:rPr>
          <w:rFonts w:eastAsia="Times New Roman"/>
          <w:kern w:val="0"/>
          <w:szCs w:val="24"/>
          <w14:ligatures w14:val="none"/>
        </w:rPr>
      </w:pPr>
      <w:hyperlink r:id="rId45" w:history="1">
        <w:r w:rsidRPr="004C31B4">
          <w:rPr>
            <w:rFonts w:eastAsia="Times New Roman"/>
            <w:color w:val="0000FF"/>
            <w:kern w:val="0"/>
            <w:szCs w:val="24"/>
            <w:u w:val="single"/>
            <w14:ligatures w14:val="none"/>
          </w:rPr>
          <w:t>Pride Alliance</w:t>
        </w:r>
      </w:hyperlink>
      <w:r w:rsidRPr="004C31B4">
        <w:rPr>
          <w:rFonts w:eastAsia="Times New Roman"/>
          <w:kern w:val="0"/>
          <w:szCs w:val="24"/>
          <w14:ligatures w14:val="none"/>
        </w:rPr>
        <w:t xml:space="preserve"> (https://edo.unt.edu/pridealliance)</w:t>
      </w:r>
    </w:p>
    <w:p w14:paraId="2B775BB9" w14:textId="77777777" w:rsidR="004C31B4" w:rsidRPr="004C31B4" w:rsidRDefault="004C31B4" w:rsidP="004C31B4">
      <w:pPr>
        <w:numPr>
          <w:ilvl w:val="0"/>
          <w:numId w:val="14"/>
        </w:numPr>
        <w:spacing w:before="100" w:beforeAutospacing="1" w:after="100" w:afterAutospacing="1" w:line="240" w:lineRule="auto"/>
        <w:rPr>
          <w:rFonts w:eastAsia="Times New Roman"/>
          <w:kern w:val="0"/>
          <w:szCs w:val="24"/>
          <w14:ligatures w14:val="none"/>
        </w:rPr>
      </w:pPr>
      <w:hyperlink r:id="rId46" w:history="1">
        <w:r w:rsidRPr="004C31B4">
          <w:rPr>
            <w:rFonts w:eastAsia="Times New Roman"/>
            <w:color w:val="0000FF"/>
            <w:kern w:val="0"/>
            <w:szCs w:val="24"/>
            <w:u w:val="single"/>
            <w14:ligatures w14:val="none"/>
          </w:rPr>
          <w:t>UNT Food Pantry</w:t>
        </w:r>
      </w:hyperlink>
      <w:r w:rsidRPr="004C31B4">
        <w:rPr>
          <w:rFonts w:eastAsia="Times New Roman"/>
          <w:kern w:val="0"/>
          <w:szCs w:val="24"/>
          <w14:ligatures w14:val="none"/>
        </w:rPr>
        <w:t xml:space="preserve"> (https://deanofstudents.unt.edu/resources/food-pantry)</w:t>
      </w:r>
    </w:p>
    <w:p w14:paraId="1D068B0C" w14:textId="77777777" w:rsidR="004C31B4" w:rsidRPr="004C31B4" w:rsidRDefault="004C31B4" w:rsidP="004C31B4">
      <w:pPr>
        <w:spacing w:before="100" w:beforeAutospacing="1" w:after="100" w:afterAutospacing="1" w:line="240" w:lineRule="auto"/>
        <w:ind w:left="0" w:firstLine="0"/>
        <w:outlineLvl w:val="2"/>
        <w:rPr>
          <w:rFonts w:eastAsia="Times New Roman"/>
          <w:b/>
          <w:bCs/>
          <w:kern w:val="0"/>
          <w:sz w:val="27"/>
          <w:szCs w:val="27"/>
          <w14:ligatures w14:val="none"/>
        </w:rPr>
      </w:pPr>
      <w:r w:rsidRPr="004C31B4">
        <w:rPr>
          <w:rFonts w:eastAsia="Times New Roman"/>
          <w:b/>
          <w:bCs/>
          <w:kern w:val="0"/>
          <w:sz w:val="27"/>
          <w:szCs w:val="27"/>
          <w14:ligatures w14:val="none"/>
        </w:rPr>
        <w:t>Academic Support Services</w:t>
      </w:r>
    </w:p>
    <w:p w14:paraId="1F10FFBD" w14:textId="77777777" w:rsidR="004C31B4" w:rsidRPr="004C31B4" w:rsidRDefault="004C31B4" w:rsidP="004C31B4">
      <w:pPr>
        <w:numPr>
          <w:ilvl w:val="0"/>
          <w:numId w:val="15"/>
        </w:numPr>
        <w:spacing w:before="100" w:beforeAutospacing="1" w:after="100" w:afterAutospacing="1" w:line="240" w:lineRule="auto"/>
        <w:rPr>
          <w:rFonts w:eastAsia="Times New Roman"/>
          <w:kern w:val="0"/>
          <w:szCs w:val="24"/>
          <w14:ligatures w14:val="none"/>
        </w:rPr>
      </w:pPr>
      <w:hyperlink r:id="rId47" w:history="1">
        <w:r w:rsidRPr="004C31B4">
          <w:rPr>
            <w:rFonts w:eastAsia="Times New Roman"/>
            <w:color w:val="0000FF"/>
            <w:kern w:val="0"/>
            <w:szCs w:val="24"/>
            <w:u w:val="single"/>
            <w14:ligatures w14:val="none"/>
          </w:rPr>
          <w:t>Academic Resource Center</w:t>
        </w:r>
      </w:hyperlink>
      <w:r w:rsidRPr="004C31B4">
        <w:rPr>
          <w:rFonts w:eastAsia="Times New Roman"/>
          <w:kern w:val="0"/>
          <w:szCs w:val="24"/>
          <w14:ligatures w14:val="none"/>
        </w:rPr>
        <w:t xml:space="preserve"> (https://clear.unt.edu/canvas/student-resources)</w:t>
      </w:r>
    </w:p>
    <w:p w14:paraId="6A2FA7DC" w14:textId="77777777" w:rsidR="004C31B4" w:rsidRPr="004C31B4" w:rsidRDefault="004C31B4" w:rsidP="004C31B4">
      <w:pPr>
        <w:numPr>
          <w:ilvl w:val="0"/>
          <w:numId w:val="15"/>
        </w:numPr>
        <w:spacing w:before="100" w:beforeAutospacing="1" w:after="100" w:afterAutospacing="1" w:line="240" w:lineRule="auto"/>
        <w:rPr>
          <w:rFonts w:eastAsia="Times New Roman"/>
          <w:kern w:val="0"/>
          <w:szCs w:val="24"/>
          <w14:ligatures w14:val="none"/>
        </w:rPr>
      </w:pPr>
      <w:hyperlink r:id="rId48" w:history="1">
        <w:r w:rsidRPr="004C31B4">
          <w:rPr>
            <w:rFonts w:eastAsia="Times New Roman"/>
            <w:color w:val="0000FF"/>
            <w:kern w:val="0"/>
            <w:szCs w:val="24"/>
            <w:u w:val="single"/>
            <w14:ligatures w14:val="none"/>
          </w:rPr>
          <w:t>Academic Success Center</w:t>
        </w:r>
      </w:hyperlink>
      <w:r w:rsidRPr="004C31B4">
        <w:rPr>
          <w:rFonts w:eastAsia="Times New Roman"/>
          <w:kern w:val="0"/>
          <w:szCs w:val="24"/>
          <w14:ligatures w14:val="none"/>
        </w:rPr>
        <w:t xml:space="preserve"> (https://success.unt.edu/asc)</w:t>
      </w:r>
    </w:p>
    <w:p w14:paraId="41479796" w14:textId="77777777" w:rsidR="004C31B4" w:rsidRPr="004C31B4" w:rsidRDefault="004C31B4" w:rsidP="004C31B4">
      <w:pPr>
        <w:numPr>
          <w:ilvl w:val="0"/>
          <w:numId w:val="15"/>
        </w:numPr>
        <w:spacing w:before="100" w:beforeAutospacing="1" w:after="100" w:afterAutospacing="1" w:line="240" w:lineRule="auto"/>
        <w:rPr>
          <w:rFonts w:eastAsia="Times New Roman"/>
          <w:kern w:val="0"/>
          <w:szCs w:val="24"/>
          <w14:ligatures w14:val="none"/>
        </w:rPr>
      </w:pPr>
      <w:hyperlink r:id="rId49" w:history="1">
        <w:r w:rsidRPr="004C31B4">
          <w:rPr>
            <w:rFonts w:eastAsia="Times New Roman"/>
            <w:color w:val="0000FF"/>
            <w:kern w:val="0"/>
            <w:szCs w:val="24"/>
            <w:u w:val="single"/>
            <w14:ligatures w14:val="none"/>
          </w:rPr>
          <w:t>UNT Libraries</w:t>
        </w:r>
      </w:hyperlink>
      <w:r w:rsidRPr="004C31B4">
        <w:rPr>
          <w:rFonts w:eastAsia="Times New Roman"/>
          <w:kern w:val="0"/>
          <w:szCs w:val="24"/>
          <w14:ligatures w14:val="none"/>
        </w:rPr>
        <w:t xml:space="preserve"> (https://library.unt.edu/)</w:t>
      </w:r>
    </w:p>
    <w:p w14:paraId="728F2836" w14:textId="77777777" w:rsidR="004C31B4" w:rsidRPr="004C31B4" w:rsidRDefault="004C31B4" w:rsidP="004C31B4">
      <w:pPr>
        <w:numPr>
          <w:ilvl w:val="0"/>
          <w:numId w:val="15"/>
        </w:numPr>
        <w:spacing w:before="100" w:beforeAutospacing="1" w:after="100" w:afterAutospacing="1" w:line="240" w:lineRule="auto"/>
        <w:rPr>
          <w:rFonts w:eastAsia="Times New Roman"/>
          <w:kern w:val="0"/>
          <w:szCs w:val="24"/>
          <w14:ligatures w14:val="none"/>
        </w:rPr>
      </w:pPr>
      <w:hyperlink r:id="rId50" w:history="1">
        <w:r w:rsidRPr="004C31B4">
          <w:rPr>
            <w:rFonts w:eastAsia="Times New Roman"/>
            <w:color w:val="0000FF"/>
            <w:kern w:val="0"/>
            <w:szCs w:val="24"/>
            <w:u w:val="single"/>
            <w14:ligatures w14:val="none"/>
          </w:rPr>
          <w:t>Writing Lab</w:t>
        </w:r>
      </w:hyperlink>
      <w:r w:rsidRPr="004C31B4">
        <w:rPr>
          <w:rFonts w:eastAsia="Times New Roman"/>
          <w:kern w:val="0"/>
          <w:szCs w:val="24"/>
          <w14:ligatures w14:val="none"/>
        </w:rPr>
        <w:t xml:space="preserve"> (</w:t>
      </w:r>
      <w:hyperlink r:id="rId51" w:history="1">
        <w:r w:rsidRPr="004C31B4">
          <w:rPr>
            <w:rFonts w:eastAsia="Times New Roman"/>
            <w:color w:val="0000FF"/>
            <w:kern w:val="0"/>
            <w:szCs w:val="24"/>
            <w:u w:val="single"/>
            <w14:ligatures w14:val="none"/>
          </w:rPr>
          <w:t>http://writingcenter.unt.edu/</w:t>
        </w:r>
      </w:hyperlink>
      <w:r w:rsidRPr="004C31B4">
        <w:rPr>
          <w:rFonts w:eastAsia="Times New Roman"/>
          <w:kern w:val="0"/>
          <w:szCs w:val="24"/>
          <w14:ligatures w14:val="none"/>
        </w:rPr>
        <w:t>)</w:t>
      </w:r>
    </w:p>
    <w:p w14:paraId="79068DD5" w14:textId="77777777" w:rsidR="004C31B4" w:rsidRPr="004C31B4" w:rsidRDefault="004C31B4" w:rsidP="004C31B4">
      <w:pPr>
        <w:spacing w:before="100" w:beforeAutospacing="1" w:after="100" w:afterAutospacing="1" w:line="240" w:lineRule="auto"/>
        <w:ind w:left="0" w:firstLine="0"/>
        <w:rPr>
          <w:rFonts w:eastAsia="Times New Roman"/>
          <w:kern w:val="0"/>
          <w:szCs w:val="24"/>
          <w14:ligatures w14:val="none"/>
        </w:rPr>
      </w:pPr>
      <w:r w:rsidRPr="004C31B4">
        <w:rPr>
          <w:rFonts w:eastAsia="Times New Roman"/>
          <w:kern w:val="0"/>
          <w:szCs w:val="24"/>
          <w14:ligatures w14:val="none"/>
        </w:rPr>
        <w:t> </w:t>
      </w:r>
    </w:p>
    <w:p w14:paraId="59FA171A" w14:textId="77777777" w:rsidR="00B844F0" w:rsidRDefault="00B844F0"/>
    <w:sectPr w:rsidR="00B84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7DB8"/>
    <w:multiLevelType w:val="multilevel"/>
    <w:tmpl w:val="B8B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1026A"/>
    <w:multiLevelType w:val="multilevel"/>
    <w:tmpl w:val="9FD66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F7BEE"/>
    <w:multiLevelType w:val="multilevel"/>
    <w:tmpl w:val="41D4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353F6"/>
    <w:multiLevelType w:val="multilevel"/>
    <w:tmpl w:val="7D12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305AA"/>
    <w:multiLevelType w:val="multilevel"/>
    <w:tmpl w:val="D4FA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008F9"/>
    <w:multiLevelType w:val="multilevel"/>
    <w:tmpl w:val="B018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44BAF"/>
    <w:multiLevelType w:val="multilevel"/>
    <w:tmpl w:val="895A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C111B"/>
    <w:multiLevelType w:val="multilevel"/>
    <w:tmpl w:val="DDC0C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C80CC0"/>
    <w:multiLevelType w:val="multilevel"/>
    <w:tmpl w:val="C9CE9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A11E81"/>
    <w:multiLevelType w:val="multilevel"/>
    <w:tmpl w:val="F944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6695F"/>
    <w:multiLevelType w:val="multilevel"/>
    <w:tmpl w:val="58A0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4156B5"/>
    <w:multiLevelType w:val="multilevel"/>
    <w:tmpl w:val="5928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AA3FA6"/>
    <w:multiLevelType w:val="multilevel"/>
    <w:tmpl w:val="1B96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450E3A"/>
    <w:multiLevelType w:val="multilevel"/>
    <w:tmpl w:val="1962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AA61B7"/>
    <w:multiLevelType w:val="multilevel"/>
    <w:tmpl w:val="FD5E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17650C"/>
    <w:multiLevelType w:val="multilevel"/>
    <w:tmpl w:val="A760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D1E86"/>
    <w:multiLevelType w:val="multilevel"/>
    <w:tmpl w:val="692C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C11759"/>
    <w:multiLevelType w:val="hybridMultilevel"/>
    <w:tmpl w:val="74241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BD5148"/>
    <w:multiLevelType w:val="hybridMultilevel"/>
    <w:tmpl w:val="042C5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B3349"/>
    <w:multiLevelType w:val="multilevel"/>
    <w:tmpl w:val="5EB4B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89587">
    <w:abstractNumId w:val="19"/>
  </w:num>
  <w:num w:numId="2" w16cid:durableId="1224566546">
    <w:abstractNumId w:val="6"/>
  </w:num>
  <w:num w:numId="3" w16cid:durableId="1654991615">
    <w:abstractNumId w:val="3"/>
  </w:num>
  <w:num w:numId="4" w16cid:durableId="1117064989">
    <w:abstractNumId w:val="5"/>
  </w:num>
  <w:num w:numId="5" w16cid:durableId="2015381715">
    <w:abstractNumId w:val="12"/>
  </w:num>
  <w:num w:numId="6" w16cid:durableId="413816886">
    <w:abstractNumId w:val="4"/>
  </w:num>
  <w:num w:numId="7" w16cid:durableId="1260064763">
    <w:abstractNumId w:val="15"/>
  </w:num>
  <w:num w:numId="8" w16cid:durableId="920136940">
    <w:abstractNumId w:val="10"/>
  </w:num>
  <w:num w:numId="9" w16cid:durableId="450130091">
    <w:abstractNumId w:val="16"/>
  </w:num>
  <w:num w:numId="10" w16cid:durableId="627203839">
    <w:abstractNumId w:val="1"/>
  </w:num>
  <w:num w:numId="11" w16cid:durableId="980767836">
    <w:abstractNumId w:val="11"/>
  </w:num>
  <w:num w:numId="12" w16cid:durableId="515194000">
    <w:abstractNumId w:val="14"/>
  </w:num>
  <w:num w:numId="13" w16cid:durableId="578633970">
    <w:abstractNumId w:val="13"/>
  </w:num>
  <w:num w:numId="14" w16cid:durableId="1437864009">
    <w:abstractNumId w:val="0"/>
  </w:num>
  <w:num w:numId="15" w16cid:durableId="2120441247">
    <w:abstractNumId w:val="9"/>
  </w:num>
  <w:num w:numId="16" w16cid:durableId="2105950294">
    <w:abstractNumId w:val="18"/>
  </w:num>
  <w:num w:numId="17" w16cid:durableId="1428111388">
    <w:abstractNumId w:val="17"/>
  </w:num>
  <w:num w:numId="18" w16cid:durableId="164250800">
    <w:abstractNumId w:val="2"/>
  </w:num>
  <w:num w:numId="19" w16cid:durableId="71006216">
    <w:abstractNumId w:val="7"/>
  </w:num>
  <w:num w:numId="20" w16cid:durableId="11864809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B4"/>
    <w:rsid w:val="00002BA1"/>
    <w:rsid w:val="00006DA1"/>
    <w:rsid w:val="00010BB2"/>
    <w:rsid w:val="00011A77"/>
    <w:rsid w:val="00013F94"/>
    <w:rsid w:val="0001467C"/>
    <w:rsid w:val="00014CB3"/>
    <w:rsid w:val="000231B1"/>
    <w:rsid w:val="00027F2B"/>
    <w:rsid w:val="000319C8"/>
    <w:rsid w:val="000368AB"/>
    <w:rsid w:val="00037DA8"/>
    <w:rsid w:val="00037E99"/>
    <w:rsid w:val="00044DCD"/>
    <w:rsid w:val="00046F0A"/>
    <w:rsid w:val="000477DE"/>
    <w:rsid w:val="00052A6D"/>
    <w:rsid w:val="000542D0"/>
    <w:rsid w:val="00054D87"/>
    <w:rsid w:val="000556CB"/>
    <w:rsid w:val="000561CE"/>
    <w:rsid w:val="00057644"/>
    <w:rsid w:val="000638F6"/>
    <w:rsid w:val="00064977"/>
    <w:rsid w:val="000670CB"/>
    <w:rsid w:val="00067228"/>
    <w:rsid w:val="00071E13"/>
    <w:rsid w:val="00076267"/>
    <w:rsid w:val="00080A94"/>
    <w:rsid w:val="00082F2B"/>
    <w:rsid w:val="000836E2"/>
    <w:rsid w:val="00084F4A"/>
    <w:rsid w:val="00085DBE"/>
    <w:rsid w:val="00090231"/>
    <w:rsid w:val="00095993"/>
    <w:rsid w:val="00095FD6"/>
    <w:rsid w:val="000A0D10"/>
    <w:rsid w:val="000A3D19"/>
    <w:rsid w:val="000A5CC8"/>
    <w:rsid w:val="000A6C75"/>
    <w:rsid w:val="000B103B"/>
    <w:rsid w:val="000B5643"/>
    <w:rsid w:val="000B6E06"/>
    <w:rsid w:val="000B735E"/>
    <w:rsid w:val="000C2251"/>
    <w:rsid w:val="000C299E"/>
    <w:rsid w:val="000C7D28"/>
    <w:rsid w:val="000D01DC"/>
    <w:rsid w:val="000D033C"/>
    <w:rsid w:val="000D1DBB"/>
    <w:rsid w:val="000D3804"/>
    <w:rsid w:val="000D70C4"/>
    <w:rsid w:val="000E2C54"/>
    <w:rsid w:val="000E6A1A"/>
    <w:rsid w:val="000E7A80"/>
    <w:rsid w:val="000F04B5"/>
    <w:rsid w:val="000F0F3B"/>
    <w:rsid w:val="000F19DA"/>
    <w:rsid w:val="000F50E9"/>
    <w:rsid w:val="000F5F53"/>
    <w:rsid w:val="000F7536"/>
    <w:rsid w:val="00100276"/>
    <w:rsid w:val="0010523B"/>
    <w:rsid w:val="00105D61"/>
    <w:rsid w:val="0011261D"/>
    <w:rsid w:val="00112B60"/>
    <w:rsid w:val="001132AA"/>
    <w:rsid w:val="001219F0"/>
    <w:rsid w:val="00130E3A"/>
    <w:rsid w:val="001405EE"/>
    <w:rsid w:val="001409BC"/>
    <w:rsid w:val="00152C9C"/>
    <w:rsid w:val="0015300A"/>
    <w:rsid w:val="00153F2E"/>
    <w:rsid w:val="00156329"/>
    <w:rsid w:val="0016003C"/>
    <w:rsid w:val="00164642"/>
    <w:rsid w:val="00167735"/>
    <w:rsid w:val="00181849"/>
    <w:rsid w:val="00181B09"/>
    <w:rsid w:val="00182B09"/>
    <w:rsid w:val="00183DB3"/>
    <w:rsid w:val="00194D4F"/>
    <w:rsid w:val="0019642E"/>
    <w:rsid w:val="00197435"/>
    <w:rsid w:val="001A1807"/>
    <w:rsid w:val="001A64A2"/>
    <w:rsid w:val="001B04AE"/>
    <w:rsid w:val="001B13D5"/>
    <w:rsid w:val="001B4A9A"/>
    <w:rsid w:val="001B5589"/>
    <w:rsid w:val="001B56D4"/>
    <w:rsid w:val="001B596B"/>
    <w:rsid w:val="001B6E17"/>
    <w:rsid w:val="001C05E9"/>
    <w:rsid w:val="001C67A2"/>
    <w:rsid w:val="001D17C6"/>
    <w:rsid w:val="001D4751"/>
    <w:rsid w:val="001E0C15"/>
    <w:rsid w:val="001E0E5F"/>
    <w:rsid w:val="001E158F"/>
    <w:rsid w:val="001E2880"/>
    <w:rsid w:val="001E6D04"/>
    <w:rsid w:val="001E7893"/>
    <w:rsid w:val="001F030D"/>
    <w:rsid w:val="001F0ECA"/>
    <w:rsid w:val="001F2254"/>
    <w:rsid w:val="001F3A2F"/>
    <w:rsid w:val="001F4FFD"/>
    <w:rsid w:val="00211919"/>
    <w:rsid w:val="0021196C"/>
    <w:rsid w:val="00212015"/>
    <w:rsid w:val="00214354"/>
    <w:rsid w:val="00215F52"/>
    <w:rsid w:val="002172CE"/>
    <w:rsid w:val="00220138"/>
    <w:rsid w:val="00221B06"/>
    <w:rsid w:val="00223D45"/>
    <w:rsid w:val="00224798"/>
    <w:rsid w:val="00225DE4"/>
    <w:rsid w:val="00226989"/>
    <w:rsid w:val="00236671"/>
    <w:rsid w:val="002366C6"/>
    <w:rsid w:val="00240EAB"/>
    <w:rsid w:val="002429F1"/>
    <w:rsid w:val="002431C1"/>
    <w:rsid w:val="00243E68"/>
    <w:rsid w:val="00246A72"/>
    <w:rsid w:val="00257D8D"/>
    <w:rsid w:val="002611F9"/>
    <w:rsid w:val="00263238"/>
    <w:rsid w:val="0026347C"/>
    <w:rsid w:val="00267AC7"/>
    <w:rsid w:val="0027191B"/>
    <w:rsid w:val="00271D73"/>
    <w:rsid w:val="0027481E"/>
    <w:rsid w:val="00274AAC"/>
    <w:rsid w:val="00275BB4"/>
    <w:rsid w:val="00276B97"/>
    <w:rsid w:val="0027782F"/>
    <w:rsid w:val="00282B8D"/>
    <w:rsid w:val="00283E03"/>
    <w:rsid w:val="00291311"/>
    <w:rsid w:val="002924E9"/>
    <w:rsid w:val="00294D90"/>
    <w:rsid w:val="002A247A"/>
    <w:rsid w:val="002A2699"/>
    <w:rsid w:val="002A5DB0"/>
    <w:rsid w:val="002A620F"/>
    <w:rsid w:val="002A67A4"/>
    <w:rsid w:val="002B102C"/>
    <w:rsid w:val="002B43E6"/>
    <w:rsid w:val="002B7F10"/>
    <w:rsid w:val="002C1B48"/>
    <w:rsid w:val="002C1B66"/>
    <w:rsid w:val="002C27B0"/>
    <w:rsid w:val="002C44F3"/>
    <w:rsid w:val="002C5FB1"/>
    <w:rsid w:val="002D2563"/>
    <w:rsid w:val="002D259A"/>
    <w:rsid w:val="002D7C76"/>
    <w:rsid w:val="002E1694"/>
    <w:rsid w:val="002E3363"/>
    <w:rsid w:val="002E6CF9"/>
    <w:rsid w:val="002F6B53"/>
    <w:rsid w:val="003032C7"/>
    <w:rsid w:val="00303660"/>
    <w:rsid w:val="00303F43"/>
    <w:rsid w:val="00317A0E"/>
    <w:rsid w:val="00323398"/>
    <w:rsid w:val="0032445A"/>
    <w:rsid w:val="003279BC"/>
    <w:rsid w:val="003313F0"/>
    <w:rsid w:val="003316BA"/>
    <w:rsid w:val="00332ED2"/>
    <w:rsid w:val="00345246"/>
    <w:rsid w:val="003452AA"/>
    <w:rsid w:val="003500A6"/>
    <w:rsid w:val="003502CC"/>
    <w:rsid w:val="00351FE7"/>
    <w:rsid w:val="00354617"/>
    <w:rsid w:val="00354BF3"/>
    <w:rsid w:val="003554F9"/>
    <w:rsid w:val="00355D25"/>
    <w:rsid w:val="00357140"/>
    <w:rsid w:val="0035759E"/>
    <w:rsid w:val="003617BE"/>
    <w:rsid w:val="00362FF5"/>
    <w:rsid w:val="00363BCC"/>
    <w:rsid w:val="00367F9B"/>
    <w:rsid w:val="00373FC2"/>
    <w:rsid w:val="00374680"/>
    <w:rsid w:val="00374E6C"/>
    <w:rsid w:val="003761AB"/>
    <w:rsid w:val="00384A13"/>
    <w:rsid w:val="00386B81"/>
    <w:rsid w:val="00387D6A"/>
    <w:rsid w:val="00391D0E"/>
    <w:rsid w:val="00397B90"/>
    <w:rsid w:val="003A1E8C"/>
    <w:rsid w:val="003A5D33"/>
    <w:rsid w:val="003A5D6A"/>
    <w:rsid w:val="003A6932"/>
    <w:rsid w:val="003A6EDD"/>
    <w:rsid w:val="003B001C"/>
    <w:rsid w:val="003B4873"/>
    <w:rsid w:val="003B57DE"/>
    <w:rsid w:val="003C1F95"/>
    <w:rsid w:val="003C5C1B"/>
    <w:rsid w:val="003D25F2"/>
    <w:rsid w:val="003D3D20"/>
    <w:rsid w:val="003D3E73"/>
    <w:rsid w:val="003E0493"/>
    <w:rsid w:val="003E110E"/>
    <w:rsid w:val="003E42AB"/>
    <w:rsid w:val="003F0AE5"/>
    <w:rsid w:val="003F1AE2"/>
    <w:rsid w:val="003F2076"/>
    <w:rsid w:val="003F25B7"/>
    <w:rsid w:val="003F536B"/>
    <w:rsid w:val="003F6022"/>
    <w:rsid w:val="003F6A92"/>
    <w:rsid w:val="00400A3E"/>
    <w:rsid w:val="00401FE4"/>
    <w:rsid w:val="00402217"/>
    <w:rsid w:val="00402533"/>
    <w:rsid w:val="004027F4"/>
    <w:rsid w:val="004041A2"/>
    <w:rsid w:val="00405416"/>
    <w:rsid w:val="00405E6F"/>
    <w:rsid w:val="004108B4"/>
    <w:rsid w:val="00412900"/>
    <w:rsid w:val="00414149"/>
    <w:rsid w:val="004145EE"/>
    <w:rsid w:val="00415D8F"/>
    <w:rsid w:val="004179C9"/>
    <w:rsid w:val="00421160"/>
    <w:rsid w:val="00421CA7"/>
    <w:rsid w:val="00421EE8"/>
    <w:rsid w:val="0042729D"/>
    <w:rsid w:val="00427367"/>
    <w:rsid w:val="0042767D"/>
    <w:rsid w:val="0044184B"/>
    <w:rsid w:val="00442E9C"/>
    <w:rsid w:val="004451A6"/>
    <w:rsid w:val="00447E07"/>
    <w:rsid w:val="00450930"/>
    <w:rsid w:val="00451F05"/>
    <w:rsid w:val="0045205A"/>
    <w:rsid w:val="004533C2"/>
    <w:rsid w:val="00455BAC"/>
    <w:rsid w:val="00456EF9"/>
    <w:rsid w:val="00457F10"/>
    <w:rsid w:val="0046362E"/>
    <w:rsid w:val="004649AD"/>
    <w:rsid w:val="00465909"/>
    <w:rsid w:val="0046640D"/>
    <w:rsid w:val="00467A52"/>
    <w:rsid w:val="00471ED9"/>
    <w:rsid w:val="00475B65"/>
    <w:rsid w:val="00476AAD"/>
    <w:rsid w:val="00477050"/>
    <w:rsid w:val="004832F5"/>
    <w:rsid w:val="00483AB3"/>
    <w:rsid w:val="004854F4"/>
    <w:rsid w:val="00487389"/>
    <w:rsid w:val="0049027B"/>
    <w:rsid w:val="004903EE"/>
    <w:rsid w:val="00491AED"/>
    <w:rsid w:val="00492F66"/>
    <w:rsid w:val="004930B7"/>
    <w:rsid w:val="0049535B"/>
    <w:rsid w:val="004A0E81"/>
    <w:rsid w:val="004A3E63"/>
    <w:rsid w:val="004A5C80"/>
    <w:rsid w:val="004A5E12"/>
    <w:rsid w:val="004B119C"/>
    <w:rsid w:val="004B13B9"/>
    <w:rsid w:val="004B1E22"/>
    <w:rsid w:val="004B2FB7"/>
    <w:rsid w:val="004B30D5"/>
    <w:rsid w:val="004B4D29"/>
    <w:rsid w:val="004B624B"/>
    <w:rsid w:val="004C078A"/>
    <w:rsid w:val="004C1E6A"/>
    <w:rsid w:val="004C21C2"/>
    <w:rsid w:val="004C26F7"/>
    <w:rsid w:val="004C31B4"/>
    <w:rsid w:val="004C35DD"/>
    <w:rsid w:val="004C4345"/>
    <w:rsid w:val="004C7193"/>
    <w:rsid w:val="004C7AC1"/>
    <w:rsid w:val="004D5FBC"/>
    <w:rsid w:val="004D649A"/>
    <w:rsid w:val="004E0105"/>
    <w:rsid w:val="004E1C4E"/>
    <w:rsid w:val="004E47BF"/>
    <w:rsid w:val="004E7311"/>
    <w:rsid w:val="004E7666"/>
    <w:rsid w:val="004F1846"/>
    <w:rsid w:val="004F2D91"/>
    <w:rsid w:val="004F33C4"/>
    <w:rsid w:val="004F3957"/>
    <w:rsid w:val="004F64A4"/>
    <w:rsid w:val="005029F7"/>
    <w:rsid w:val="00504D37"/>
    <w:rsid w:val="00505F34"/>
    <w:rsid w:val="00506CD9"/>
    <w:rsid w:val="00510158"/>
    <w:rsid w:val="0051185F"/>
    <w:rsid w:val="005136BF"/>
    <w:rsid w:val="00524DD4"/>
    <w:rsid w:val="005261D1"/>
    <w:rsid w:val="00535A25"/>
    <w:rsid w:val="00536312"/>
    <w:rsid w:val="005364EF"/>
    <w:rsid w:val="0054061C"/>
    <w:rsid w:val="00552786"/>
    <w:rsid w:val="00554694"/>
    <w:rsid w:val="005553B2"/>
    <w:rsid w:val="0055565F"/>
    <w:rsid w:val="00555F3E"/>
    <w:rsid w:val="005615A8"/>
    <w:rsid w:val="00561DB1"/>
    <w:rsid w:val="005629F7"/>
    <w:rsid w:val="005641D3"/>
    <w:rsid w:val="00567ECB"/>
    <w:rsid w:val="00575540"/>
    <w:rsid w:val="0057564E"/>
    <w:rsid w:val="00581A89"/>
    <w:rsid w:val="005831AE"/>
    <w:rsid w:val="00585D61"/>
    <w:rsid w:val="00592253"/>
    <w:rsid w:val="0059282B"/>
    <w:rsid w:val="00596CEC"/>
    <w:rsid w:val="005A17CE"/>
    <w:rsid w:val="005A52B0"/>
    <w:rsid w:val="005A55BE"/>
    <w:rsid w:val="005A5E9A"/>
    <w:rsid w:val="005A67DC"/>
    <w:rsid w:val="005A7FF3"/>
    <w:rsid w:val="005B5141"/>
    <w:rsid w:val="005C125C"/>
    <w:rsid w:val="005C2C35"/>
    <w:rsid w:val="005D237D"/>
    <w:rsid w:val="005D31EC"/>
    <w:rsid w:val="005D3E68"/>
    <w:rsid w:val="005D5495"/>
    <w:rsid w:val="005D5F00"/>
    <w:rsid w:val="005E2B75"/>
    <w:rsid w:val="005E468B"/>
    <w:rsid w:val="005F2352"/>
    <w:rsid w:val="005F613E"/>
    <w:rsid w:val="006017BA"/>
    <w:rsid w:val="00622084"/>
    <w:rsid w:val="00622C96"/>
    <w:rsid w:val="0062467C"/>
    <w:rsid w:val="00627F69"/>
    <w:rsid w:val="00630610"/>
    <w:rsid w:val="0063270C"/>
    <w:rsid w:val="0063473A"/>
    <w:rsid w:val="006479DA"/>
    <w:rsid w:val="00651991"/>
    <w:rsid w:val="00651CBE"/>
    <w:rsid w:val="00653637"/>
    <w:rsid w:val="00662846"/>
    <w:rsid w:val="006711F9"/>
    <w:rsid w:val="00676A6A"/>
    <w:rsid w:val="006772B6"/>
    <w:rsid w:val="006773C5"/>
    <w:rsid w:val="00680F26"/>
    <w:rsid w:val="00681184"/>
    <w:rsid w:val="00682ECE"/>
    <w:rsid w:val="00685ECD"/>
    <w:rsid w:val="00686EF9"/>
    <w:rsid w:val="006870C1"/>
    <w:rsid w:val="006918CC"/>
    <w:rsid w:val="0069291D"/>
    <w:rsid w:val="00692D11"/>
    <w:rsid w:val="006958E9"/>
    <w:rsid w:val="006A3EAE"/>
    <w:rsid w:val="006A56E3"/>
    <w:rsid w:val="006B004C"/>
    <w:rsid w:val="006B01FE"/>
    <w:rsid w:val="006B1DF4"/>
    <w:rsid w:val="006B6120"/>
    <w:rsid w:val="006B758E"/>
    <w:rsid w:val="006B789F"/>
    <w:rsid w:val="006C090E"/>
    <w:rsid w:val="006C13CD"/>
    <w:rsid w:val="006C2D92"/>
    <w:rsid w:val="006C338A"/>
    <w:rsid w:val="006C53CC"/>
    <w:rsid w:val="006C5A36"/>
    <w:rsid w:val="006C72D4"/>
    <w:rsid w:val="006D09B7"/>
    <w:rsid w:val="006D0B2A"/>
    <w:rsid w:val="006D1D41"/>
    <w:rsid w:val="006D36C2"/>
    <w:rsid w:val="006D4C02"/>
    <w:rsid w:val="006D4F4D"/>
    <w:rsid w:val="006D51B6"/>
    <w:rsid w:val="006E3D8C"/>
    <w:rsid w:val="006E4AAF"/>
    <w:rsid w:val="006E64D3"/>
    <w:rsid w:val="006E65F9"/>
    <w:rsid w:val="006E77D9"/>
    <w:rsid w:val="006F1558"/>
    <w:rsid w:val="006F2199"/>
    <w:rsid w:val="006F69BC"/>
    <w:rsid w:val="0070051D"/>
    <w:rsid w:val="007007BF"/>
    <w:rsid w:val="00704328"/>
    <w:rsid w:val="00705707"/>
    <w:rsid w:val="00705BB4"/>
    <w:rsid w:val="00706626"/>
    <w:rsid w:val="00713A65"/>
    <w:rsid w:val="00715F2F"/>
    <w:rsid w:val="007167EC"/>
    <w:rsid w:val="0072431A"/>
    <w:rsid w:val="00731B3D"/>
    <w:rsid w:val="007341A4"/>
    <w:rsid w:val="007404D1"/>
    <w:rsid w:val="007419EB"/>
    <w:rsid w:val="00751434"/>
    <w:rsid w:val="00753317"/>
    <w:rsid w:val="00756A1C"/>
    <w:rsid w:val="00760122"/>
    <w:rsid w:val="007626C0"/>
    <w:rsid w:val="00770AD8"/>
    <w:rsid w:val="00772022"/>
    <w:rsid w:val="00773269"/>
    <w:rsid w:val="00775115"/>
    <w:rsid w:val="007767E1"/>
    <w:rsid w:val="00776DD4"/>
    <w:rsid w:val="00783DDA"/>
    <w:rsid w:val="00786858"/>
    <w:rsid w:val="00786BA4"/>
    <w:rsid w:val="00793362"/>
    <w:rsid w:val="0079721E"/>
    <w:rsid w:val="00797BC0"/>
    <w:rsid w:val="007A0CF7"/>
    <w:rsid w:val="007A49DF"/>
    <w:rsid w:val="007A4A47"/>
    <w:rsid w:val="007B1267"/>
    <w:rsid w:val="007B175A"/>
    <w:rsid w:val="007B20AA"/>
    <w:rsid w:val="007B425D"/>
    <w:rsid w:val="007B6396"/>
    <w:rsid w:val="007B7E8B"/>
    <w:rsid w:val="007C1E99"/>
    <w:rsid w:val="007D0A21"/>
    <w:rsid w:val="007D1312"/>
    <w:rsid w:val="007D1711"/>
    <w:rsid w:val="007D2387"/>
    <w:rsid w:val="007D2B31"/>
    <w:rsid w:val="007D339F"/>
    <w:rsid w:val="007D489A"/>
    <w:rsid w:val="007E0CED"/>
    <w:rsid w:val="007E0D25"/>
    <w:rsid w:val="007E480D"/>
    <w:rsid w:val="007E58BA"/>
    <w:rsid w:val="007F014F"/>
    <w:rsid w:val="007F026C"/>
    <w:rsid w:val="007F27C1"/>
    <w:rsid w:val="00801D71"/>
    <w:rsid w:val="00802816"/>
    <w:rsid w:val="00802DBE"/>
    <w:rsid w:val="00802FFD"/>
    <w:rsid w:val="008042E6"/>
    <w:rsid w:val="00804A42"/>
    <w:rsid w:val="00805280"/>
    <w:rsid w:val="00807453"/>
    <w:rsid w:val="00807B37"/>
    <w:rsid w:val="00811322"/>
    <w:rsid w:val="00813ED4"/>
    <w:rsid w:val="00814DD6"/>
    <w:rsid w:val="00820156"/>
    <w:rsid w:val="008251A8"/>
    <w:rsid w:val="00833E9B"/>
    <w:rsid w:val="0083673B"/>
    <w:rsid w:val="00836D96"/>
    <w:rsid w:val="00836F17"/>
    <w:rsid w:val="00837A3D"/>
    <w:rsid w:val="0085218D"/>
    <w:rsid w:val="00856B49"/>
    <w:rsid w:val="00860B02"/>
    <w:rsid w:val="00862633"/>
    <w:rsid w:val="00862F4E"/>
    <w:rsid w:val="008631D5"/>
    <w:rsid w:val="00865371"/>
    <w:rsid w:val="0086716F"/>
    <w:rsid w:val="00867CF1"/>
    <w:rsid w:val="008703EB"/>
    <w:rsid w:val="00876328"/>
    <w:rsid w:val="00876A5A"/>
    <w:rsid w:val="008772C0"/>
    <w:rsid w:val="008819B7"/>
    <w:rsid w:val="00887148"/>
    <w:rsid w:val="008876BF"/>
    <w:rsid w:val="00897977"/>
    <w:rsid w:val="00897F46"/>
    <w:rsid w:val="008A1A2A"/>
    <w:rsid w:val="008A1DF2"/>
    <w:rsid w:val="008A3199"/>
    <w:rsid w:val="008A4075"/>
    <w:rsid w:val="008A72D1"/>
    <w:rsid w:val="008A73CE"/>
    <w:rsid w:val="008B5C6A"/>
    <w:rsid w:val="008B627E"/>
    <w:rsid w:val="008C46B4"/>
    <w:rsid w:val="008C6D3A"/>
    <w:rsid w:val="008D1FA9"/>
    <w:rsid w:val="008D27E0"/>
    <w:rsid w:val="008D2846"/>
    <w:rsid w:val="008D6675"/>
    <w:rsid w:val="008D7E6F"/>
    <w:rsid w:val="008E14C5"/>
    <w:rsid w:val="008E6603"/>
    <w:rsid w:val="008F3B00"/>
    <w:rsid w:val="008F3B86"/>
    <w:rsid w:val="00900B2D"/>
    <w:rsid w:val="0090103C"/>
    <w:rsid w:val="00901616"/>
    <w:rsid w:val="00902314"/>
    <w:rsid w:val="00903941"/>
    <w:rsid w:val="00904695"/>
    <w:rsid w:val="009058DA"/>
    <w:rsid w:val="0091206A"/>
    <w:rsid w:val="00913B96"/>
    <w:rsid w:val="00914EF3"/>
    <w:rsid w:val="00915623"/>
    <w:rsid w:val="00916089"/>
    <w:rsid w:val="009178B7"/>
    <w:rsid w:val="00920CE0"/>
    <w:rsid w:val="00921042"/>
    <w:rsid w:val="00924DAA"/>
    <w:rsid w:val="009253C6"/>
    <w:rsid w:val="00926F6C"/>
    <w:rsid w:val="00927A41"/>
    <w:rsid w:val="00932BB1"/>
    <w:rsid w:val="00934E78"/>
    <w:rsid w:val="00935904"/>
    <w:rsid w:val="00936A81"/>
    <w:rsid w:val="00940C59"/>
    <w:rsid w:val="009416BB"/>
    <w:rsid w:val="00943061"/>
    <w:rsid w:val="0094450E"/>
    <w:rsid w:val="00952071"/>
    <w:rsid w:val="00952432"/>
    <w:rsid w:val="009526C0"/>
    <w:rsid w:val="00952B79"/>
    <w:rsid w:val="0095320E"/>
    <w:rsid w:val="00953745"/>
    <w:rsid w:val="009537B5"/>
    <w:rsid w:val="009615B7"/>
    <w:rsid w:val="009639F5"/>
    <w:rsid w:val="00963BAE"/>
    <w:rsid w:val="009665EA"/>
    <w:rsid w:val="009671A0"/>
    <w:rsid w:val="009700E5"/>
    <w:rsid w:val="00970590"/>
    <w:rsid w:val="009721FC"/>
    <w:rsid w:val="009736EB"/>
    <w:rsid w:val="0097372D"/>
    <w:rsid w:val="009739BC"/>
    <w:rsid w:val="00974100"/>
    <w:rsid w:val="009759D7"/>
    <w:rsid w:val="00981BDD"/>
    <w:rsid w:val="00981D99"/>
    <w:rsid w:val="00991441"/>
    <w:rsid w:val="00991FAC"/>
    <w:rsid w:val="009935FE"/>
    <w:rsid w:val="009A13BD"/>
    <w:rsid w:val="009A7C90"/>
    <w:rsid w:val="009B1A6E"/>
    <w:rsid w:val="009B2E09"/>
    <w:rsid w:val="009B3C07"/>
    <w:rsid w:val="009B47D8"/>
    <w:rsid w:val="009B7EEE"/>
    <w:rsid w:val="009C0774"/>
    <w:rsid w:val="009C77EA"/>
    <w:rsid w:val="009D0286"/>
    <w:rsid w:val="009D0495"/>
    <w:rsid w:val="009E2092"/>
    <w:rsid w:val="009E2B83"/>
    <w:rsid w:val="009E368A"/>
    <w:rsid w:val="009E3FF8"/>
    <w:rsid w:val="009E4760"/>
    <w:rsid w:val="009E698D"/>
    <w:rsid w:val="009E70AE"/>
    <w:rsid w:val="009F029F"/>
    <w:rsid w:val="009F03D5"/>
    <w:rsid w:val="009F12AD"/>
    <w:rsid w:val="009F2220"/>
    <w:rsid w:val="009F3EB3"/>
    <w:rsid w:val="009F5A61"/>
    <w:rsid w:val="009F742D"/>
    <w:rsid w:val="009F7698"/>
    <w:rsid w:val="00A020A9"/>
    <w:rsid w:val="00A02CDE"/>
    <w:rsid w:val="00A04438"/>
    <w:rsid w:val="00A04879"/>
    <w:rsid w:val="00A06A4E"/>
    <w:rsid w:val="00A0702E"/>
    <w:rsid w:val="00A07CD6"/>
    <w:rsid w:val="00A10E73"/>
    <w:rsid w:val="00A128DA"/>
    <w:rsid w:val="00A12EF1"/>
    <w:rsid w:val="00A20411"/>
    <w:rsid w:val="00A21735"/>
    <w:rsid w:val="00A226FF"/>
    <w:rsid w:val="00A25F0C"/>
    <w:rsid w:val="00A27B77"/>
    <w:rsid w:val="00A319FD"/>
    <w:rsid w:val="00A32D6F"/>
    <w:rsid w:val="00A34437"/>
    <w:rsid w:val="00A34FFF"/>
    <w:rsid w:val="00A35847"/>
    <w:rsid w:val="00A36A75"/>
    <w:rsid w:val="00A50115"/>
    <w:rsid w:val="00A56EEA"/>
    <w:rsid w:val="00A61021"/>
    <w:rsid w:val="00A613AF"/>
    <w:rsid w:val="00A61447"/>
    <w:rsid w:val="00A617C4"/>
    <w:rsid w:val="00A62C0A"/>
    <w:rsid w:val="00A634D3"/>
    <w:rsid w:val="00A64B1B"/>
    <w:rsid w:val="00A6553F"/>
    <w:rsid w:val="00A67082"/>
    <w:rsid w:val="00A71AB9"/>
    <w:rsid w:val="00A71D4E"/>
    <w:rsid w:val="00A726CD"/>
    <w:rsid w:val="00A73315"/>
    <w:rsid w:val="00A73D75"/>
    <w:rsid w:val="00A74E01"/>
    <w:rsid w:val="00A762C4"/>
    <w:rsid w:val="00A76C2F"/>
    <w:rsid w:val="00A837EE"/>
    <w:rsid w:val="00A84075"/>
    <w:rsid w:val="00A90106"/>
    <w:rsid w:val="00A920FE"/>
    <w:rsid w:val="00A9381C"/>
    <w:rsid w:val="00A970DE"/>
    <w:rsid w:val="00A979D3"/>
    <w:rsid w:val="00AA2FB0"/>
    <w:rsid w:val="00AA4FCB"/>
    <w:rsid w:val="00AB02C9"/>
    <w:rsid w:val="00AB0466"/>
    <w:rsid w:val="00AB1F08"/>
    <w:rsid w:val="00AB2D35"/>
    <w:rsid w:val="00AB5555"/>
    <w:rsid w:val="00AC0DF6"/>
    <w:rsid w:val="00AC1899"/>
    <w:rsid w:val="00AC2F3A"/>
    <w:rsid w:val="00AC3260"/>
    <w:rsid w:val="00AC370A"/>
    <w:rsid w:val="00AC4DB8"/>
    <w:rsid w:val="00AC5F2D"/>
    <w:rsid w:val="00AC6AC3"/>
    <w:rsid w:val="00AC6FBE"/>
    <w:rsid w:val="00AD10EC"/>
    <w:rsid w:val="00AD32FA"/>
    <w:rsid w:val="00AD581C"/>
    <w:rsid w:val="00AE68E8"/>
    <w:rsid w:val="00AF2E12"/>
    <w:rsid w:val="00AF6019"/>
    <w:rsid w:val="00B0148A"/>
    <w:rsid w:val="00B026AF"/>
    <w:rsid w:val="00B027EA"/>
    <w:rsid w:val="00B14961"/>
    <w:rsid w:val="00B24F28"/>
    <w:rsid w:val="00B258B8"/>
    <w:rsid w:val="00B34B10"/>
    <w:rsid w:val="00B3783F"/>
    <w:rsid w:val="00B41F61"/>
    <w:rsid w:val="00B42453"/>
    <w:rsid w:val="00B42703"/>
    <w:rsid w:val="00B443E8"/>
    <w:rsid w:val="00B458DA"/>
    <w:rsid w:val="00B51147"/>
    <w:rsid w:val="00B55B48"/>
    <w:rsid w:val="00B66822"/>
    <w:rsid w:val="00B671AB"/>
    <w:rsid w:val="00B7103E"/>
    <w:rsid w:val="00B71324"/>
    <w:rsid w:val="00B71DE4"/>
    <w:rsid w:val="00B7308E"/>
    <w:rsid w:val="00B74007"/>
    <w:rsid w:val="00B7519B"/>
    <w:rsid w:val="00B80B76"/>
    <w:rsid w:val="00B81F57"/>
    <w:rsid w:val="00B844F0"/>
    <w:rsid w:val="00B845F6"/>
    <w:rsid w:val="00B84820"/>
    <w:rsid w:val="00B8574A"/>
    <w:rsid w:val="00B8607E"/>
    <w:rsid w:val="00B90A27"/>
    <w:rsid w:val="00B94967"/>
    <w:rsid w:val="00B97110"/>
    <w:rsid w:val="00BA471E"/>
    <w:rsid w:val="00BB15FD"/>
    <w:rsid w:val="00BB32E7"/>
    <w:rsid w:val="00BB3C6E"/>
    <w:rsid w:val="00BC3354"/>
    <w:rsid w:val="00BC3AC4"/>
    <w:rsid w:val="00BC3FA1"/>
    <w:rsid w:val="00BC40DC"/>
    <w:rsid w:val="00BC65EC"/>
    <w:rsid w:val="00BD2FFA"/>
    <w:rsid w:val="00BD3AB0"/>
    <w:rsid w:val="00BD41A2"/>
    <w:rsid w:val="00BD7858"/>
    <w:rsid w:val="00BE0793"/>
    <w:rsid w:val="00BE1225"/>
    <w:rsid w:val="00BE5471"/>
    <w:rsid w:val="00BE5614"/>
    <w:rsid w:val="00BE5D39"/>
    <w:rsid w:val="00BE728B"/>
    <w:rsid w:val="00BF2348"/>
    <w:rsid w:val="00BF2B65"/>
    <w:rsid w:val="00BF360A"/>
    <w:rsid w:val="00BF77DF"/>
    <w:rsid w:val="00C00C18"/>
    <w:rsid w:val="00C03320"/>
    <w:rsid w:val="00C055BA"/>
    <w:rsid w:val="00C07529"/>
    <w:rsid w:val="00C14E63"/>
    <w:rsid w:val="00C15B42"/>
    <w:rsid w:val="00C15E91"/>
    <w:rsid w:val="00C16903"/>
    <w:rsid w:val="00C17290"/>
    <w:rsid w:val="00C17B25"/>
    <w:rsid w:val="00C201AB"/>
    <w:rsid w:val="00C21BF4"/>
    <w:rsid w:val="00C21FDC"/>
    <w:rsid w:val="00C22E2C"/>
    <w:rsid w:val="00C2531B"/>
    <w:rsid w:val="00C275A4"/>
    <w:rsid w:val="00C303AE"/>
    <w:rsid w:val="00C30EC5"/>
    <w:rsid w:val="00C32082"/>
    <w:rsid w:val="00C33D91"/>
    <w:rsid w:val="00C352EB"/>
    <w:rsid w:val="00C41378"/>
    <w:rsid w:val="00C41759"/>
    <w:rsid w:val="00C42111"/>
    <w:rsid w:val="00C4335F"/>
    <w:rsid w:val="00C501ED"/>
    <w:rsid w:val="00C50561"/>
    <w:rsid w:val="00C51005"/>
    <w:rsid w:val="00C54186"/>
    <w:rsid w:val="00C55A3E"/>
    <w:rsid w:val="00C62E05"/>
    <w:rsid w:val="00C63D54"/>
    <w:rsid w:val="00C661A9"/>
    <w:rsid w:val="00C67088"/>
    <w:rsid w:val="00C671B6"/>
    <w:rsid w:val="00C67288"/>
    <w:rsid w:val="00C81551"/>
    <w:rsid w:val="00C85198"/>
    <w:rsid w:val="00C86890"/>
    <w:rsid w:val="00C92123"/>
    <w:rsid w:val="00C92930"/>
    <w:rsid w:val="00C93246"/>
    <w:rsid w:val="00C940FE"/>
    <w:rsid w:val="00C95333"/>
    <w:rsid w:val="00C953CD"/>
    <w:rsid w:val="00CA2AC1"/>
    <w:rsid w:val="00CA348B"/>
    <w:rsid w:val="00CA49B3"/>
    <w:rsid w:val="00CB0660"/>
    <w:rsid w:val="00CB156E"/>
    <w:rsid w:val="00CB1970"/>
    <w:rsid w:val="00CB6513"/>
    <w:rsid w:val="00CB7468"/>
    <w:rsid w:val="00CB7DB5"/>
    <w:rsid w:val="00CC0A3B"/>
    <w:rsid w:val="00CC14C9"/>
    <w:rsid w:val="00CC25B0"/>
    <w:rsid w:val="00CC3E47"/>
    <w:rsid w:val="00CC42A4"/>
    <w:rsid w:val="00CD053D"/>
    <w:rsid w:val="00CD4E3F"/>
    <w:rsid w:val="00CD788D"/>
    <w:rsid w:val="00CE1A99"/>
    <w:rsid w:val="00CE5A23"/>
    <w:rsid w:val="00CE7BFB"/>
    <w:rsid w:val="00CF39AB"/>
    <w:rsid w:val="00CF47D0"/>
    <w:rsid w:val="00CF5152"/>
    <w:rsid w:val="00D00F03"/>
    <w:rsid w:val="00D0378B"/>
    <w:rsid w:val="00D03AF1"/>
    <w:rsid w:val="00D04966"/>
    <w:rsid w:val="00D05D06"/>
    <w:rsid w:val="00D06DB0"/>
    <w:rsid w:val="00D103F7"/>
    <w:rsid w:val="00D122EF"/>
    <w:rsid w:val="00D1483A"/>
    <w:rsid w:val="00D1644F"/>
    <w:rsid w:val="00D17A9B"/>
    <w:rsid w:val="00D231EE"/>
    <w:rsid w:val="00D2458B"/>
    <w:rsid w:val="00D26B2E"/>
    <w:rsid w:val="00D30D0B"/>
    <w:rsid w:val="00D31035"/>
    <w:rsid w:val="00D35EFF"/>
    <w:rsid w:val="00D4088B"/>
    <w:rsid w:val="00D41C53"/>
    <w:rsid w:val="00D535AF"/>
    <w:rsid w:val="00D5386E"/>
    <w:rsid w:val="00D55DC4"/>
    <w:rsid w:val="00D577D7"/>
    <w:rsid w:val="00D5780E"/>
    <w:rsid w:val="00D60965"/>
    <w:rsid w:val="00D6120B"/>
    <w:rsid w:val="00D6228B"/>
    <w:rsid w:val="00D62635"/>
    <w:rsid w:val="00D66C88"/>
    <w:rsid w:val="00D66F70"/>
    <w:rsid w:val="00D6782A"/>
    <w:rsid w:val="00D70CC6"/>
    <w:rsid w:val="00D70FE2"/>
    <w:rsid w:val="00D73CFC"/>
    <w:rsid w:val="00D7480D"/>
    <w:rsid w:val="00D75838"/>
    <w:rsid w:val="00D75EC1"/>
    <w:rsid w:val="00D85003"/>
    <w:rsid w:val="00D85C56"/>
    <w:rsid w:val="00D85E0D"/>
    <w:rsid w:val="00D92BDE"/>
    <w:rsid w:val="00D93581"/>
    <w:rsid w:val="00DA129E"/>
    <w:rsid w:val="00DA1D98"/>
    <w:rsid w:val="00DA238A"/>
    <w:rsid w:val="00DA2D3E"/>
    <w:rsid w:val="00DA3962"/>
    <w:rsid w:val="00DA6127"/>
    <w:rsid w:val="00DB0234"/>
    <w:rsid w:val="00DB03F2"/>
    <w:rsid w:val="00DB21C1"/>
    <w:rsid w:val="00DB28EF"/>
    <w:rsid w:val="00DB41A0"/>
    <w:rsid w:val="00DD02C5"/>
    <w:rsid w:val="00DD165A"/>
    <w:rsid w:val="00DD1F96"/>
    <w:rsid w:val="00DD3CC6"/>
    <w:rsid w:val="00DD58F4"/>
    <w:rsid w:val="00DD6E8F"/>
    <w:rsid w:val="00DE0440"/>
    <w:rsid w:val="00DE0545"/>
    <w:rsid w:val="00DE36E0"/>
    <w:rsid w:val="00DE39D6"/>
    <w:rsid w:val="00DE501A"/>
    <w:rsid w:val="00DE6B82"/>
    <w:rsid w:val="00DE7BEC"/>
    <w:rsid w:val="00DF295A"/>
    <w:rsid w:val="00DF297E"/>
    <w:rsid w:val="00DF756D"/>
    <w:rsid w:val="00E00AA3"/>
    <w:rsid w:val="00E02054"/>
    <w:rsid w:val="00E06970"/>
    <w:rsid w:val="00E12C48"/>
    <w:rsid w:val="00E143D4"/>
    <w:rsid w:val="00E151DF"/>
    <w:rsid w:val="00E23D13"/>
    <w:rsid w:val="00E24035"/>
    <w:rsid w:val="00E26090"/>
    <w:rsid w:val="00E26F6C"/>
    <w:rsid w:val="00E277CA"/>
    <w:rsid w:val="00E320F3"/>
    <w:rsid w:val="00E447A6"/>
    <w:rsid w:val="00E44941"/>
    <w:rsid w:val="00E45AB8"/>
    <w:rsid w:val="00E52133"/>
    <w:rsid w:val="00E54835"/>
    <w:rsid w:val="00E659EF"/>
    <w:rsid w:val="00E73478"/>
    <w:rsid w:val="00E77063"/>
    <w:rsid w:val="00E77854"/>
    <w:rsid w:val="00E80B51"/>
    <w:rsid w:val="00E80BF5"/>
    <w:rsid w:val="00E82DCE"/>
    <w:rsid w:val="00E84276"/>
    <w:rsid w:val="00E849F1"/>
    <w:rsid w:val="00E8667B"/>
    <w:rsid w:val="00E87EBA"/>
    <w:rsid w:val="00E901A0"/>
    <w:rsid w:val="00E93C1D"/>
    <w:rsid w:val="00E95DD3"/>
    <w:rsid w:val="00EA0BDA"/>
    <w:rsid w:val="00EA1E43"/>
    <w:rsid w:val="00EA2CEF"/>
    <w:rsid w:val="00EA514C"/>
    <w:rsid w:val="00EA5D0A"/>
    <w:rsid w:val="00EA6019"/>
    <w:rsid w:val="00EA6860"/>
    <w:rsid w:val="00EA715F"/>
    <w:rsid w:val="00EA78A1"/>
    <w:rsid w:val="00EB2C76"/>
    <w:rsid w:val="00EB32D6"/>
    <w:rsid w:val="00EB336F"/>
    <w:rsid w:val="00EB7462"/>
    <w:rsid w:val="00EB7CCB"/>
    <w:rsid w:val="00EC0658"/>
    <w:rsid w:val="00EC747A"/>
    <w:rsid w:val="00EC7AFE"/>
    <w:rsid w:val="00ED32EB"/>
    <w:rsid w:val="00ED3AB9"/>
    <w:rsid w:val="00ED44A6"/>
    <w:rsid w:val="00ED5614"/>
    <w:rsid w:val="00ED777E"/>
    <w:rsid w:val="00EE08EF"/>
    <w:rsid w:val="00EE0E3B"/>
    <w:rsid w:val="00EE6DF1"/>
    <w:rsid w:val="00EF1EA3"/>
    <w:rsid w:val="00EF708D"/>
    <w:rsid w:val="00EF7D6A"/>
    <w:rsid w:val="00F000B7"/>
    <w:rsid w:val="00F00106"/>
    <w:rsid w:val="00F05992"/>
    <w:rsid w:val="00F06F81"/>
    <w:rsid w:val="00F1206E"/>
    <w:rsid w:val="00F1213D"/>
    <w:rsid w:val="00F12FD7"/>
    <w:rsid w:val="00F1316D"/>
    <w:rsid w:val="00F14507"/>
    <w:rsid w:val="00F1691B"/>
    <w:rsid w:val="00F179BF"/>
    <w:rsid w:val="00F239A6"/>
    <w:rsid w:val="00F2454B"/>
    <w:rsid w:val="00F27A6A"/>
    <w:rsid w:val="00F27C08"/>
    <w:rsid w:val="00F322BC"/>
    <w:rsid w:val="00F324DA"/>
    <w:rsid w:val="00F33986"/>
    <w:rsid w:val="00F35CF6"/>
    <w:rsid w:val="00F438AB"/>
    <w:rsid w:val="00F43AA8"/>
    <w:rsid w:val="00F45910"/>
    <w:rsid w:val="00F45ABF"/>
    <w:rsid w:val="00F46B68"/>
    <w:rsid w:val="00F57713"/>
    <w:rsid w:val="00F60C71"/>
    <w:rsid w:val="00F61387"/>
    <w:rsid w:val="00F62463"/>
    <w:rsid w:val="00F63212"/>
    <w:rsid w:val="00F65CB3"/>
    <w:rsid w:val="00F663A6"/>
    <w:rsid w:val="00F7631E"/>
    <w:rsid w:val="00F77BEE"/>
    <w:rsid w:val="00F81F9D"/>
    <w:rsid w:val="00F86C76"/>
    <w:rsid w:val="00F90E29"/>
    <w:rsid w:val="00F940C6"/>
    <w:rsid w:val="00F97E3E"/>
    <w:rsid w:val="00FA7172"/>
    <w:rsid w:val="00FA76FA"/>
    <w:rsid w:val="00FB0124"/>
    <w:rsid w:val="00FB4D18"/>
    <w:rsid w:val="00FB6EC0"/>
    <w:rsid w:val="00FC28E3"/>
    <w:rsid w:val="00FC50CD"/>
    <w:rsid w:val="00FC5F9E"/>
    <w:rsid w:val="00FD2BA0"/>
    <w:rsid w:val="00FD2F4C"/>
    <w:rsid w:val="00FD3C3E"/>
    <w:rsid w:val="00FD5F0B"/>
    <w:rsid w:val="00FD6744"/>
    <w:rsid w:val="00FE24E2"/>
    <w:rsid w:val="00FE3891"/>
    <w:rsid w:val="00FE5258"/>
    <w:rsid w:val="00FE5E40"/>
    <w:rsid w:val="00FF070C"/>
    <w:rsid w:val="00FF50AC"/>
    <w:rsid w:val="00FF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FCEAF"/>
  <w15:chartTrackingRefBased/>
  <w15:docId w15:val="{6A221AA6-6439-44BF-B559-D98C9F16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lang w:val="en-US" w:eastAsia="en-US" w:bidi="ar-SA"/>
        <w14:ligatures w14:val="standardContextual"/>
      </w:rPr>
    </w:rPrDefault>
    <w:pPrDefault>
      <w:pPr>
        <w:spacing w:line="247" w:lineRule="auto"/>
        <w:ind w:left="14" w:hanging="1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C31B4"/>
    <w:pPr>
      <w:spacing w:before="100" w:beforeAutospacing="1" w:after="100" w:afterAutospacing="1" w:line="240" w:lineRule="auto"/>
      <w:ind w:left="0" w:firstLine="0"/>
      <w:outlineLvl w:val="1"/>
    </w:pPr>
    <w:rPr>
      <w:rFonts w:eastAsia="Times New Roman"/>
      <w:b/>
      <w:bCs/>
      <w:kern w:val="0"/>
      <w:sz w:val="36"/>
      <w:szCs w:val="36"/>
      <w14:ligatures w14:val="none"/>
    </w:rPr>
  </w:style>
  <w:style w:type="paragraph" w:styleId="Heading3">
    <w:name w:val="heading 3"/>
    <w:basedOn w:val="Normal"/>
    <w:link w:val="Heading3Char"/>
    <w:uiPriority w:val="9"/>
    <w:qFormat/>
    <w:rsid w:val="004C31B4"/>
    <w:pPr>
      <w:spacing w:before="100" w:beforeAutospacing="1" w:after="100" w:afterAutospacing="1" w:line="240" w:lineRule="auto"/>
      <w:ind w:left="0" w:firstLine="0"/>
      <w:outlineLvl w:val="2"/>
    </w:pPr>
    <w:rPr>
      <w:rFonts w:eastAsia="Times New Roman"/>
      <w:b/>
      <w:bCs/>
      <w:kern w:val="0"/>
      <w:sz w:val="27"/>
      <w:szCs w:val="27"/>
      <w14:ligatures w14:val="none"/>
    </w:rPr>
  </w:style>
  <w:style w:type="paragraph" w:styleId="Heading4">
    <w:name w:val="heading 4"/>
    <w:basedOn w:val="Normal"/>
    <w:link w:val="Heading4Char"/>
    <w:uiPriority w:val="9"/>
    <w:qFormat/>
    <w:rsid w:val="004C31B4"/>
    <w:pPr>
      <w:spacing w:before="100" w:beforeAutospacing="1" w:after="100" w:afterAutospacing="1" w:line="240" w:lineRule="auto"/>
      <w:ind w:left="0" w:firstLine="0"/>
      <w:outlineLvl w:val="3"/>
    </w:pPr>
    <w:rPr>
      <w:rFonts w:eastAsia="Times New Roman"/>
      <w:b/>
      <w:bCs/>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31B4"/>
    <w:rPr>
      <w:rFonts w:eastAsia="Times New Roman"/>
      <w:b/>
      <w:bCs/>
      <w:kern w:val="0"/>
      <w:sz w:val="36"/>
      <w:szCs w:val="36"/>
      <w14:ligatures w14:val="none"/>
    </w:rPr>
  </w:style>
  <w:style w:type="character" w:customStyle="1" w:styleId="Heading3Char">
    <w:name w:val="Heading 3 Char"/>
    <w:basedOn w:val="DefaultParagraphFont"/>
    <w:link w:val="Heading3"/>
    <w:uiPriority w:val="9"/>
    <w:rsid w:val="004C31B4"/>
    <w:rPr>
      <w:rFonts w:eastAsia="Times New Roman"/>
      <w:b/>
      <w:bCs/>
      <w:kern w:val="0"/>
      <w:sz w:val="27"/>
      <w:szCs w:val="27"/>
      <w14:ligatures w14:val="none"/>
    </w:rPr>
  </w:style>
  <w:style w:type="character" w:customStyle="1" w:styleId="Heading4Char">
    <w:name w:val="Heading 4 Char"/>
    <w:basedOn w:val="DefaultParagraphFont"/>
    <w:link w:val="Heading4"/>
    <w:uiPriority w:val="9"/>
    <w:rsid w:val="004C31B4"/>
    <w:rPr>
      <w:rFonts w:eastAsia="Times New Roman"/>
      <w:b/>
      <w:bCs/>
      <w:kern w:val="0"/>
      <w:szCs w:val="24"/>
      <w14:ligatures w14:val="none"/>
    </w:rPr>
  </w:style>
  <w:style w:type="paragraph" w:styleId="NormalWeb">
    <w:name w:val="Normal (Web)"/>
    <w:basedOn w:val="Normal"/>
    <w:uiPriority w:val="99"/>
    <w:semiHidden/>
    <w:unhideWhenUsed/>
    <w:rsid w:val="004C31B4"/>
    <w:pPr>
      <w:spacing w:before="100" w:beforeAutospacing="1" w:after="100" w:afterAutospacing="1" w:line="240" w:lineRule="auto"/>
      <w:ind w:left="0" w:firstLine="0"/>
    </w:pPr>
    <w:rPr>
      <w:rFonts w:eastAsia="Times New Roman"/>
      <w:kern w:val="0"/>
      <w:szCs w:val="24"/>
      <w14:ligatures w14:val="none"/>
    </w:rPr>
  </w:style>
  <w:style w:type="character" w:styleId="Strong">
    <w:name w:val="Strong"/>
    <w:basedOn w:val="DefaultParagraphFont"/>
    <w:uiPriority w:val="22"/>
    <w:qFormat/>
    <w:rsid w:val="004C31B4"/>
    <w:rPr>
      <w:b/>
      <w:bCs/>
    </w:rPr>
  </w:style>
  <w:style w:type="character" w:styleId="Hyperlink">
    <w:name w:val="Hyperlink"/>
    <w:basedOn w:val="DefaultParagraphFont"/>
    <w:uiPriority w:val="99"/>
    <w:unhideWhenUsed/>
    <w:rsid w:val="004C31B4"/>
    <w:rPr>
      <w:color w:val="0000FF"/>
      <w:u w:val="single"/>
    </w:rPr>
  </w:style>
  <w:style w:type="character" w:styleId="Emphasis">
    <w:name w:val="Emphasis"/>
    <w:basedOn w:val="DefaultParagraphFont"/>
    <w:uiPriority w:val="20"/>
    <w:qFormat/>
    <w:rsid w:val="004C31B4"/>
    <w:rPr>
      <w:i/>
      <w:iCs/>
    </w:rPr>
  </w:style>
  <w:style w:type="paragraph" w:styleId="ListParagraph">
    <w:name w:val="List Paragraph"/>
    <w:basedOn w:val="Normal"/>
    <w:uiPriority w:val="34"/>
    <w:qFormat/>
    <w:rsid w:val="004C31B4"/>
    <w:pPr>
      <w:ind w:left="720"/>
      <w:contextualSpacing/>
    </w:pPr>
  </w:style>
  <w:style w:type="character" w:styleId="UnresolvedMention">
    <w:name w:val="Unresolved Mention"/>
    <w:basedOn w:val="DefaultParagraphFont"/>
    <w:uiPriority w:val="99"/>
    <w:semiHidden/>
    <w:unhideWhenUsed/>
    <w:rsid w:val="00D85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072793">
      <w:bodyDiv w:val="1"/>
      <w:marLeft w:val="0"/>
      <w:marRight w:val="0"/>
      <w:marTop w:val="0"/>
      <w:marBottom w:val="0"/>
      <w:divBdr>
        <w:top w:val="none" w:sz="0" w:space="0" w:color="auto"/>
        <w:left w:val="none" w:sz="0" w:space="0" w:color="auto"/>
        <w:bottom w:val="none" w:sz="0" w:space="0" w:color="auto"/>
        <w:right w:val="none" w:sz="0" w:space="0" w:color="auto"/>
      </w:divBdr>
    </w:div>
    <w:div w:id="785201026">
      <w:bodyDiv w:val="1"/>
      <w:marLeft w:val="0"/>
      <w:marRight w:val="0"/>
      <w:marTop w:val="0"/>
      <w:marBottom w:val="0"/>
      <w:divBdr>
        <w:top w:val="none" w:sz="0" w:space="0" w:color="auto"/>
        <w:left w:val="none" w:sz="0" w:space="0" w:color="auto"/>
        <w:bottom w:val="none" w:sz="0" w:space="0" w:color="auto"/>
        <w:right w:val="none" w:sz="0" w:space="0" w:color="auto"/>
      </w:divBdr>
    </w:div>
    <w:div w:id="1031489912">
      <w:bodyDiv w:val="1"/>
      <w:marLeft w:val="0"/>
      <w:marRight w:val="0"/>
      <w:marTop w:val="0"/>
      <w:marBottom w:val="0"/>
      <w:divBdr>
        <w:top w:val="none" w:sz="0" w:space="0" w:color="auto"/>
        <w:left w:val="none" w:sz="0" w:space="0" w:color="auto"/>
        <w:bottom w:val="none" w:sz="0" w:space="0" w:color="auto"/>
        <w:right w:val="none" w:sz="0" w:space="0" w:color="auto"/>
      </w:divBdr>
    </w:div>
    <w:div w:id="1329556953">
      <w:bodyDiv w:val="1"/>
      <w:marLeft w:val="0"/>
      <w:marRight w:val="0"/>
      <w:marTop w:val="0"/>
      <w:marBottom w:val="0"/>
      <w:divBdr>
        <w:top w:val="none" w:sz="0" w:space="0" w:color="auto"/>
        <w:left w:val="none" w:sz="0" w:space="0" w:color="auto"/>
        <w:bottom w:val="none" w:sz="0" w:space="0" w:color="auto"/>
        <w:right w:val="none" w:sz="0" w:space="0" w:color="auto"/>
      </w:divBdr>
    </w:div>
    <w:div w:id="1406025850">
      <w:bodyDiv w:val="1"/>
      <w:marLeft w:val="0"/>
      <w:marRight w:val="0"/>
      <w:marTop w:val="0"/>
      <w:marBottom w:val="0"/>
      <w:divBdr>
        <w:top w:val="none" w:sz="0" w:space="0" w:color="auto"/>
        <w:left w:val="none" w:sz="0" w:space="0" w:color="auto"/>
        <w:bottom w:val="none" w:sz="0" w:space="0" w:color="auto"/>
        <w:right w:val="none" w:sz="0" w:space="0" w:color="auto"/>
      </w:divBdr>
    </w:div>
    <w:div w:id="1591305731">
      <w:bodyDiv w:val="1"/>
      <w:marLeft w:val="0"/>
      <w:marRight w:val="0"/>
      <w:marTop w:val="0"/>
      <w:marBottom w:val="0"/>
      <w:divBdr>
        <w:top w:val="none" w:sz="0" w:space="0" w:color="auto"/>
        <w:left w:val="none" w:sz="0" w:space="0" w:color="auto"/>
        <w:bottom w:val="none" w:sz="0" w:space="0" w:color="auto"/>
        <w:right w:val="none" w:sz="0" w:space="0" w:color="auto"/>
      </w:divBdr>
    </w:div>
    <w:div w:id="1793212220">
      <w:bodyDiv w:val="1"/>
      <w:marLeft w:val="0"/>
      <w:marRight w:val="0"/>
      <w:marTop w:val="0"/>
      <w:marBottom w:val="0"/>
      <w:divBdr>
        <w:top w:val="none" w:sz="0" w:space="0" w:color="auto"/>
        <w:left w:val="none" w:sz="0" w:space="0" w:color="auto"/>
        <w:bottom w:val="none" w:sz="0" w:space="0" w:color="auto"/>
        <w:right w:val="none" w:sz="0" w:space="0" w:color="auto"/>
      </w:divBdr>
    </w:div>
    <w:div w:id="213332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my.unt.edu/" TargetMode="External"/><Relationship Id="rId26" Type="http://schemas.openxmlformats.org/officeDocument/2006/relationships/hyperlink" Target="https://studentaffairs.unt.edu/counseling-and-testing-services" TargetMode="External"/><Relationship Id="rId39" Type="http://schemas.openxmlformats.org/officeDocument/2006/relationships/hyperlink" Target="https://www.mypronouns.org/mistakes" TargetMode="External"/><Relationship Id="rId21" Type="http://schemas.openxmlformats.org/officeDocument/2006/relationships/hyperlink" Target="mailto:SurvivorAdvocate@unt.edu" TargetMode="External"/><Relationship Id="rId34" Type="http://schemas.openxmlformats.org/officeDocument/2006/relationships/hyperlink" Target="https://community.canvaslms.com/docs/DOC-18406-42121184808" TargetMode="External"/><Relationship Id="rId42" Type="http://schemas.openxmlformats.org/officeDocument/2006/relationships/hyperlink" Target="https://studentaffairs.unt.edu/career-center" TargetMode="External"/><Relationship Id="rId47" Type="http://schemas.openxmlformats.org/officeDocument/2006/relationships/hyperlink" Target="https://clear.unt.edu/canvas/student-resources" TargetMode="External"/><Relationship Id="rId50" Type="http://schemas.openxmlformats.org/officeDocument/2006/relationships/hyperlink" Target="http://writingcenter.unt.edu/" TargetMode="External"/><Relationship Id="rId7" Type="http://schemas.openxmlformats.org/officeDocument/2006/relationships/hyperlink" Target="https://www.postgresql.org/docs/17/index.html" TargetMode="External"/><Relationship Id="rId2" Type="http://schemas.openxmlformats.org/officeDocument/2006/relationships/styles" Target="styles.xml"/><Relationship Id="rId16" Type="http://schemas.openxmlformats.org/officeDocument/2006/relationships/hyperlink" Target="https://disability.unt.edu/" TargetMode="External"/><Relationship Id="rId29" Type="http://schemas.openxmlformats.org/officeDocument/2006/relationships/hyperlink" Target="https://studentaffairs.unt.edu/counseling-and-testing-services/services/individual-counseling" TargetMode="External"/><Relationship Id="rId11" Type="http://schemas.openxmlformats.org/officeDocument/2006/relationships/hyperlink" Target="mailto:helpdesk@unt.edu" TargetMode="External"/><Relationship Id="rId24" Type="http://schemas.openxmlformats.org/officeDocument/2006/relationships/hyperlink" Target="https://policy.unt.edu/policy/07-002" TargetMode="External"/><Relationship Id="rId32" Type="http://schemas.openxmlformats.org/officeDocument/2006/relationships/hyperlink" Target="https://sso.unt.edu/idp/profile/SAML2/Redirect/SSO;jsessionid=E4DCA43DF85E3B74B3E496CAB99D8FC6?execution=e1s1" TargetMode="External"/><Relationship Id="rId37" Type="http://schemas.openxmlformats.org/officeDocument/2006/relationships/hyperlink" Target="https://www.mypronouns.org/sharing" TargetMode="External"/><Relationship Id="rId40" Type="http://schemas.openxmlformats.org/officeDocument/2006/relationships/hyperlink" Target="https://financialaid.unt.edu/" TargetMode="External"/><Relationship Id="rId45" Type="http://schemas.openxmlformats.org/officeDocument/2006/relationships/hyperlink" Target="https://edo.unt.edu/pridealliance" TargetMode="External"/><Relationship Id="rId53" Type="http://schemas.openxmlformats.org/officeDocument/2006/relationships/theme" Target="theme/theme1.xml"/><Relationship Id="rId5" Type="http://schemas.openxmlformats.org/officeDocument/2006/relationships/hyperlink" Target="https://unt.zoom.us/j/4441420458" TargetMode="External"/><Relationship Id="rId10" Type="http://schemas.openxmlformats.org/officeDocument/2006/relationships/hyperlink" Target="http://www.unt.edu/helpdesk/index.htm" TargetMode="External"/><Relationship Id="rId19" Type="http://schemas.openxmlformats.org/officeDocument/2006/relationships/hyperlink" Target="https://it.unt.edu/eagleconnect" TargetMode="External"/><Relationship Id="rId31" Type="http://schemas.openxmlformats.org/officeDocument/2006/relationships/hyperlink" Target="https://sfs.unt.edu/idcards" TargetMode="External"/><Relationship Id="rId44" Type="http://schemas.openxmlformats.org/officeDocument/2006/relationships/hyperlink" Target="https://studentaffairs.unt.edu/counseling-and-testing-services"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mailto:helpdesk@unt.edu" TargetMode="External"/><Relationship Id="rId22" Type="http://schemas.openxmlformats.org/officeDocument/2006/relationships/hyperlink" Target="http://www.ecfr.gov/" TargetMode="External"/><Relationship Id="rId27" Type="http://schemas.openxmlformats.org/officeDocument/2006/relationships/hyperlink" Target="https://studentaffairs.unt.edu/care" TargetMode="External"/><Relationship Id="rId30" Type="http://schemas.openxmlformats.org/officeDocument/2006/relationships/hyperlink" Target="https://registrar.unt.edu/transcripts-and-records/update-your-personal-information" TargetMode="External"/><Relationship Id="rId35" Type="http://schemas.openxmlformats.org/officeDocument/2006/relationships/hyperlink" Target="https://www.mypronouns.org/what-and-why" TargetMode="External"/><Relationship Id="rId43" Type="http://schemas.openxmlformats.org/officeDocument/2006/relationships/hyperlink" Target="https://edo.unt.edu/multicultural-center" TargetMode="External"/><Relationship Id="rId48" Type="http://schemas.openxmlformats.org/officeDocument/2006/relationships/hyperlink" Target="https://success.unt.edu/asc" TargetMode="External"/><Relationship Id="rId8" Type="http://schemas.openxmlformats.org/officeDocument/2006/relationships/hyperlink" Target="https://www.postgresql.org/files/documentation/pdf/17/postgresql-17-US.pdf&#160;" TargetMode="External"/><Relationship Id="rId51" Type="http://schemas.openxmlformats.org/officeDocument/2006/relationships/hyperlink" Target="http://writingcenter.unt.edu/" TargetMode="External"/><Relationship Id="rId3" Type="http://schemas.openxmlformats.org/officeDocument/2006/relationships/settings" Target="settings.xml"/><Relationship Id="rId12" Type="http://schemas.openxmlformats.org/officeDocument/2006/relationships/hyperlink" Target="https://community.canvaslms.com/docs/DOC-10554-4212710328" TargetMode="External"/><Relationship Id="rId17" Type="http://schemas.openxmlformats.org/officeDocument/2006/relationships/hyperlink" Target="https://deanofstudents.unt.edu/conduct" TargetMode="External"/><Relationship Id="rId25" Type="http://schemas.openxmlformats.org/officeDocument/2006/relationships/hyperlink" Target="https://studentaffairs.unt.edu/student-health-and-wellness-center" TargetMode="External"/><Relationship Id="rId33" Type="http://schemas.openxmlformats.org/officeDocument/2006/relationships/hyperlink" Target="https://studentaffairs.unt.edu/student-legal-services" TargetMode="External"/><Relationship Id="rId38" Type="http://schemas.openxmlformats.org/officeDocument/2006/relationships/hyperlink" Target="https://www.mypronouns.org/asking" TargetMode="External"/><Relationship Id="rId46" Type="http://schemas.openxmlformats.org/officeDocument/2006/relationships/hyperlink" Target="https://deanofstudents.unt.edu/resources/food-pantry" TargetMode="External"/><Relationship Id="rId20" Type="http://schemas.openxmlformats.org/officeDocument/2006/relationships/hyperlink" Target="http://spot.unt.edu/" TargetMode="External"/><Relationship Id="rId41" Type="http://schemas.openxmlformats.org/officeDocument/2006/relationships/hyperlink" Target="https://studentaffairs.unt.edu/student-legal-services" TargetMode="External"/><Relationship Id="rId1" Type="http://schemas.openxmlformats.org/officeDocument/2006/relationships/numbering" Target="numbering.xml"/><Relationship Id="rId6" Type="http://schemas.openxmlformats.org/officeDocument/2006/relationships/hyperlink" Target="https://facultyinfo.unt.edu/faculty-search" TargetMode="External"/><Relationship Id="rId15" Type="http://schemas.openxmlformats.org/officeDocument/2006/relationships/hyperlink" Target="https://disability.unt.edu/" TargetMode="External"/><Relationship Id="rId23" Type="http://schemas.openxmlformats.org/officeDocument/2006/relationships/hyperlink" Target="mailto:internationaladvising@unt.edu" TargetMode="External"/><Relationship Id="rId28" Type="http://schemas.openxmlformats.org/officeDocument/2006/relationships/hyperlink" Target="https://studentaffairs.unt.edu/student-health-and-wellness-center/services/psychiatry" TargetMode="External"/><Relationship Id="rId36" Type="http://schemas.openxmlformats.org/officeDocument/2006/relationships/hyperlink" Target="https://www.mypronouns.org/how" TargetMode="External"/><Relationship Id="rId49"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TotalTime>
  <Pages>18</Pages>
  <Words>6145</Words>
  <Characters>35027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Smith</dc:creator>
  <cp:keywords/>
  <dc:description/>
  <cp:lastModifiedBy>Steven Smith</cp:lastModifiedBy>
  <cp:revision>89</cp:revision>
  <dcterms:created xsi:type="dcterms:W3CDTF">2025-08-03T00:56:00Z</dcterms:created>
  <dcterms:modified xsi:type="dcterms:W3CDTF">2025-08-19T16:10:00Z</dcterms:modified>
</cp:coreProperties>
</file>