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63B039CD"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70A67">
        <w:rPr>
          <w:sz w:val="28"/>
          <w:szCs w:val="28"/>
        </w:rPr>
        <w:t>Sera Harris</w:t>
      </w:r>
    </w:p>
    <w:p w14:paraId="6A5AE9DD" w14:textId="2C03C66B"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70A67">
        <w:rPr>
          <w:sz w:val="28"/>
          <w:szCs w:val="28"/>
        </w:rPr>
        <w:t>GAB 515</w:t>
      </w:r>
    </w:p>
    <w:p w14:paraId="69F536B0" w14:textId="0E63E5A7"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70A67">
        <w:rPr>
          <w:sz w:val="28"/>
          <w:szCs w:val="28"/>
        </w:rPr>
        <w:t>Monday and Wednesday 2:00 PM to 3:00 PM</w:t>
      </w:r>
    </w:p>
    <w:p w14:paraId="342CF659" w14:textId="031BC6A4" w:rsidR="0071067C" w:rsidRPr="006445FB"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A70A67" w:rsidRPr="001B57FF">
          <w:rPr>
            <w:rStyle w:val="Hyperlink"/>
            <w:sz w:val="28"/>
            <w:szCs w:val="28"/>
          </w:rPr>
          <w:t>SeraHarris@my.unt.edu</w:t>
        </w:r>
      </w:hyperlink>
      <w:r w:rsidR="00A70A67">
        <w:rPr>
          <w:sz w:val="28"/>
          <w:szCs w:val="28"/>
        </w:rPr>
        <w:tab/>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6B4F3CFB"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proofErr w:type="gramStart"/>
      <w:r w:rsidRPr="00963B30">
        <w:t>Cheating--submitting</w:t>
      </w:r>
      <w:proofErr w:type="gramEnd"/>
      <w:r w:rsidRPr="00963B30">
        <w:t xml:space="preserve">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w:t>
      </w:r>
      <w:proofErr w:type="gramStart"/>
      <w:r w:rsidRPr="00963B30">
        <w:t>pretending</w:t>
      </w:r>
      <w:proofErr w:type="gramEnd"/>
      <w:r w:rsidRPr="00963B30">
        <w:t xml:space="preserve">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36523D79" w14:textId="0C0D0AE0" w:rsidR="00FB3EE5" w:rsidRPr="00963B30" w:rsidRDefault="00963B30" w:rsidP="00377DD7">
      <w:r w:rsidRPr="00963B30">
        <w:t>A finding of academic dishonesty may result in a range of academic penalties or sanctions</w:t>
      </w:r>
      <w:r w:rsidR="00F24F93">
        <w:t>,</w:t>
      </w:r>
      <w:r w:rsidRPr="00963B30">
        <w:t xml:space="preserve">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667606CB"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w:t>
      </w:r>
      <w:r w:rsidRPr="002E6E1A">
        <w:rPr>
          <w:szCs w:val="24"/>
        </w:rPr>
        <w:t xml:space="preserve">violated the </w:t>
      </w:r>
      <w:r w:rsidRPr="002E6E1A">
        <w:rPr>
          <w:rFonts w:eastAsia="Times New Roman" w:cstheme="minorHAnsi"/>
          <w:szCs w:val="24"/>
        </w:rPr>
        <w:t>Code of Student Conduct</w:t>
      </w:r>
      <w:r w:rsidRPr="002E6E1A">
        <w:rPr>
          <w:szCs w:val="24"/>
        </w:rPr>
        <w:t>. The University's</w:t>
      </w:r>
      <w:r w:rsidRPr="00963B30">
        <w:t xml:space="preserve"> expectations for </w:t>
      </w:r>
      <w:proofErr w:type="gramStart"/>
      <w:r w:rsidRPr="00963B30">
        <w:t>student conduct</w:t>
      </w:r>
      <w:proofErr w:type="gramEnd"/>
      <w:r w:rsidRPr="00963B30">
        <w:t xml:space="preserve"> apply to all instructional forums, including </w:t>
      </w:r>
      <w:r w:rsidR="00F24F93">
        <w:t>on campus</w:t>
      </w:r>
      <w:r w:rsidRPr="00963B30">
        <w:t xml:space="preserve"> and electronic classroom</w:t>
      </w:r>
      <w:r w:rsidR="00F24F93">
        <w:t>s</w:t>
      </w:r>
      <w:r w:rsidRPr="00963B30">
        <w:t>, labs, discussion groups, field trips, etc.</w:t>
      </w:r>
    </w:p>
    <w:p w14:paraId="13A833D3" w14:textId="77777777" w:rsidR="006445FB" w:rsidRPr="00963B30" w:rsidRDefault="006445FB" w:rsidP="00377DD7"/>
    <w:p w14:paraId="7017472C" w14:textId="3168490A"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00061B93">
        <w:t xml:space="preserve">(policy </w:t>
      </w:r>
      <w:r w:rsidR="00F14655">
        <w:t>07.012)</w:t>
      </w:r>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08C6DAA7" w:rsidR="00963B30" w:rsidRPr="00963B30" w:rsidRDefault="00963B30" w:rsidP="00377DD7">
      <w:r w:rsidRPr="00963B30">
        <w:t xml:space="preserve">UNT makes reasonable academic </w:t>
      </w:r>
      <w:proofErr w:type="gramStart"/>
      <w:r w:rsidRPr="00963B30">
        <w:t>accommodation</w:t>
      </w:r>
      <w:r w:rsidR="00F14655">
        <w:t>s</w:t>
      </w:r>
      <w:proofErr w:type="gramEnd"/>
      <w:r w:rsidRPr="00963B30">
        <w:t xml:space="preserve">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xml:space="preserve">. You may also contact them by phone </w:t>
      </w:r>
      <w:proofErr w:type="gramStart"/>
      <w:r w:rsidRPr="00963B30">
        <w:t>at</w:t>
      </w:r>
      <w:proofErr w:type="gramEnd"/>
      <w:r w:rsidRPr="00963B30">
        <w:t xml:space="preserve">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199DACA" w14:textId="7B04105E" w:rsidR="00792B66" w:rsidRPr="00A31F06" w:rsidRDefault="00792B66" w:rsidP="00792B66">
      <w:pPr>
        <w:spacing w:after="120" w:line="240" w:lineRule="auto"/>
        <w:rPr>
          <w:rFonts w:cstheme="minorHAnsi"/>
        </w:rPr>
      </w:pPr>
      <w:r w:rsidRPr="00A31F06">
        <w:rPr>
          <w:rFonts w:cstheme="minorHAnsi"/>
        </w:rPr>
        <w:t xml:space="preserve">Visit </w:t>
      </w:r>
      <w:r w:rsidRPr="00A31F06">
        <w:rPr>
          <w:rFonts w:cstheme="minorHAnsi"/>
          <w:szCs w:val="24"/>
        </w:rPr>
        <w:t xml:space="preserve">the </w:t>
      </w:r>
      <w:hyperlink r:id="rId16" w:history="1">
        <w:r w:rsidRPr="00A31F06">
          <w:rPr>
            <w:rStyle w:val="Hyperlink"/>
            <w:rFonts w:eastAsia="Times New Roman" w:cstheme="minorHAnsi"/>
            <w:b/>
            <w:szCs w:val="24"/>
          </w:rPr>
          <w:t>Equal Opportunity &amp; Title IX</w:t>
        </w:r>
      </w:hyperlink>
      <w:r w:rsidRPr="00A31F06">
        <w:rPr>
          <w:rFonts w:cstheme="minorHAnsi"/>
          <w:szCs w:val="24"/>
        </w:rPr>
        <w:t xml:space="preserve"> website </w:t>
      </w:r>
      <w:r w:rsidRPr="00A31F06">
        <w:rPr>
          <w:rFonts w:cstheme="minorHAnsi"/>
        </w:rPr>
        <w:t>for more resources.</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7"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proofErr w:type="gramStart"/>
      <w:r>
        <w:rPr>
          <w:b/>
        </w:rPr>
        <w:t>Discussions | 10</w:t>
      </w:r>
      <w:proofErr w:type="gramEnd"/>
      <w:r>
        <w:rPr>
          <w:b/>
        </w:rPr>
        <w:t>%</w:t>
      </w:r>
    </w:p>
    <w:p w14:paraId="073A1604" w14:textId="77777777" w:rsidR="001B3F0E" w:rsidRPr="00AB446A" w:rsidRDefault="001B3F0E" w:rsidP="00377DD7">
      <w:pPr>
        <w:rPr>
          <w:b/>
        </w:rPr>
      </w:pPr>
      <w:r w:rsidRPr="00AB446A">
        <w:rPr>
          <w:b/>
        </w:rPr>
        <w:t>Peer Review | 5%</w:t>
      </w:r>
    </w:p>
    <w:p w14:paraId="5A6B4349" w14:textId="0411FB9D" w:rsidR="001B3F0E" w:rsidRDefault="001B3F0E" w:rsidP="00377DD7">
      <w:pPr>
        <w:rPr>
          <w:b/>
        </w:rPr>
      </w:pPr>
      <w:r w:rsidRPr="00AB446A">
        <w:rPr>
          <w:b/>
        </w:rPr>
        <w:t>Quizzes</w:t>
      </w:r>
      <w:r w:rsidR="00FB508B">
        <w:rPr>
          <w:b/>
        </w:rPr>
        <w:t xml:space="preserve"> and </w:t>
      </w:r>
      <w:proofErr w:type="gramStart"/>
      <w:r w:rsidR="00FB508B">
        <w:rPr>
          <w:b/>
        </w:rPr>
        <w:t>Journals</w:t>
      </w:r>
      <w:r w:rsidRPr="00AB446A">
        <w:rPr>
          <w:b/>
        </w:rPr>
        <w:t xml:space="preserve"> | 10</w:t>
      </w:r>
      <w:proofErr w:type="gramEnd"/>
      <w:r w:rsidRPr="00AB446A">
        <w:rPr>
          <w:b/>
        </w:rPr>
        <w:t>%</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 xml:space="preserve">Exceeds the assignment's requirements and has few to no errors. Shows a mastery of the concepts being taught. </w:t>
            </w:r>
            <w:proofErr w:type="gramStart"/>
            <w:r w:rsidRPr="001B3F0E">
              <w:t>Is</w:t>
            </w:r>
            <w:proofErr w:type="gramEnd"/>
            <w:r w:rsidRPr="001B3F0E">
              <w:t xml:space="preserve">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w:t>
      </w:r>
      <w:r w:rsidRPr="001B3F0E">
        <w:lastRenderedPageBreak/>
        <w:t>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25908EE5" w:rsidR="001B3F0E" w:rsidRPr="001B3F0E" w:rsidRDefault="001B3F0E" w:rsidP="00AB446A">
      <w:pPr>
        <w:pStyle w:val="ListParagraph"/>
        <w:numPr>
          <w:ilvl w:val="0"/>
          <w:numId w:val="61"/>
        </w:numPr>
      </w:pPr>
      <w:r w:rsidRPr="001B3F0E">
        <w:t xml:space="preserve">Communicate with me formally through my UNT email address: </w:t>
      </w:r>
      <w:r w:rsidR="005C0600">
        <w:t>SeraHarris</w:t>
      </w:r>
      <w:r w:rsidRPr="001B3F0E">
        <w:t>@</w:t>
      </w:r>
      <w:r w:rsidR="005C0600">
        <w:t>my.</w:t>
      </w:r>
      <w:r w:rsidRPr="001B3F0E">
        <w:t>unt.edu.</w:t>
      </w:r>
    </w:p>
    <w:p w14:paraId="18B0939E" w14:textId="412C8A31" w:rsidR="001B3F0E" w:rsidRPr="001B3F0E" w:rsidRDefault="001B3F0E" w:rsidP="00AB446A">
      <w:pPr>
        <w:pStyle w:val="ListParagraph"/>
        <w:numPr>
          <w:ilvl w:val="0"/>
          <w:numId w:val="61"/>
        </w:numPr>
      </w:pPr>
      <w:r w:rsidRPr="001B3F0E">
        <w:t>Include the course and section number in the subject line: 1310.</w:t>
      </w:r>
      <w:r w:rsidR="005B6C85">
        <w:t>205</w:t>
      </w:r>
    </w:p>
    <w:p w14:paraId="491BC8FF" w14:textId="2C030E9B" w:rsidR="001B3F0E" w:rsidRPr="001B3F0E" w:rsidRDefault="001B3F0E" w:rsidP="00AB446A">
      <w:pPr>
        <w:pStyle w:val="ListParagraph"/>
        <w:numPr>
          <w:ilvl w:val="0"/>
          <w:numId w:val="61"/>
        </w:numPr>
      </w:pPr>
      <w:r w:rsidRPr="001B3F0E">
        <w:t xml:space="preserve">Use appropriate salutations and grammatical language: "Dear </w:t>
      </w:r>
      <w:r w:rsidR="005C0600">
        <w:t>Prof. Harris,</w:t>
      </w:r>
      <w:r w:rsidRPr="001B3F0E">
        <w:t>"</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 xml:space="preserve">Think carefully about what you reveal and do not reveal, particularly if this information involves your health and/or classroom performance. If your emails contain any information that causes me to be concerned </w:t>
      </w:r>
      <w:proofErr w:type="gramStart"/>
      <w:r w:rsidRPr="001B3F0E">
        <w:t>for</w:t>
      </w:r>
      <w:proofErr w:type="gramEnd"/>
      <w:r w:rsidRPr="001B3F0E">
        <w:t xml:space="preserve">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lastRenderedPageBreak/>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 xml:space="preserve">Therefore, I expect you to conduct yourself in a professional and respectful manner during all online interactions and </w:t>
      </w:r>
      <w:proofErr w:type="gramStart"/>
      <w:r w:rsidRPr="001B3F0E">
        <w:t>class-</w:t>
      </w:r>
      <w:r w:rsidRPr="001B3F0E">
        <w:softHyphen/>
      </w:r>
      <w:proofErr w:type="gramEnd"/>
      <w:r w:rsidRPr="001B3F0E">
        <w:t xml:space="preserve">related activities. I expect you to listen to and respect the viewpoints of others, even if you strongly disagree with them. When </w:t>
      </w:r>
      <w:proofErr w:type="gramStart"/>
      <w:r w:rsidRPr="001B3F0E">
        <w:t>you do</w:t>
      </w:r>
      <w:proofErr w:type="gramEnd"/>
      <w:r w:rsidRPr="001B3F0E">
        <w:t xml:space="preserve">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 xml:space="preserve">Everyone will have multiple opportunities to participate in class. Participation can be many </w:t>
      </w:r>
      <w:proofErr w:type="gramStart"/>
      <w:r w:rsidRPr="001B3F0E">
        <w:t>things</w:t>
      </w:r>
      <w:proofErr w:type="gramEnd"/>
      <w:r w:rsidRPr="001B3F0E">
        <w:t>,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 xml:space="preserve">Coming prepared </w:t>
      </w:r>
      <w:proofErr w:type="gramStart"/>
      <w:r w:rsidRPr="001B3F0E">
        <w:t>to</w:t>
      </w:r>
      <w:proofErr w:type="gramEnd"/>
      <w:r w:rsidRPr="001B3F0E">
        <w:t xml:space="preserve">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lastRenderedPageBreak/>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18" w:history="1">
        <w:r w:rsidRPr="005A24FF">
          <w:rPr>
            <w:rStyle w:val="Hyperlink"/>
            <w:rFonts w:cstheme="minorHAnsi"/>
            <w:b/>
            <w:sz w:val="28"/>
            <w:szCs w:val="28"/>
          </w:rPr>
          <w:t>https://community.canvaslms.com/docs/DOC-10701</w:t>
        </w:r>
      </w:hyperlink>
      <w:r w:rsidRPr="001B3F0E">
        <w:t>.</w:t>
      </w:r>
    </w:p>
    <w:p w14:paraId="29EA1660" w14:textId="77777777" w:rsidR="001B3F0E" w:rsidRDefault="001B3F0E" w:rsidP="00377DD7">
      <w:r w:rsidRPr="001B3F0E">
        <w:t>Direct questions regarding your use of the Canvas learning management system to the student help desk at:</w:t>
      </w:r>
    </w:p>
    <w:p w14:paraId="34199B2D" w14:textId="77777777" w:rsidR="005845F5" w:rsidRPr="005845F5" w:rsidRDefault="005845F5" w:rsidP="005845F5">
      <w:pPr>
        <w:rPr>
          <w:b/>
          <w:bCs/>
        </w:rPr>
      </w:pPr>
      <w:r w:rsidRPr="005845F5">
        <w:rPr>
          <w:b/>
          <w:bCs/>
        </w:rPr>
        <w:t xml:space="preserve">Technical Assistance: </w:t>
      </w:r>
    </w:p>
    <w:p w14:paraId="5562E8D6" w14:textId="77777777" w:rsidR="005845F5" w:rsidRPr="005845F5" w:rsidRDefault="005845F5" w:rsidP="005845F5">
      <w:pPr>
        <w:rPr>
          <w:bCs/>
        </w:rPr>
      </w:pPr>
      <w:hyperlink r:id="rId19" w:history="1">
        <w:r w:rsidRPr="005845F5">
          <w:rPr>
            <w:rStyle w:val="Hyperlink"/>
            <w:bCs/>
          </w:rPr>
          <w:t>Information Technology Help Desk | University of North Texas</w:t>
        </w:r>
      </w:hyperlink>
      <w:r w:rsidRPr="005845F5">
        <w:rPr>
          <w:bCs/>
        </w:rPr>
        <w:t xml:space="preserve">   </w:t>
      </w:r>
    </w:p>
    <w:p w14:paraId="4E8B2B43" w14:textId="77777777" w:rsidR="005845F5" w:rsidRPr="005845F5" w:rsidRDefault="005845F5" w:rsidP="005845F5">
      <w:pPr>
        <w:rPr>
          <w:bCs/>
        </w:rPr>
      </w:pPr>
      <w:r w:rsidRPr="005845F5">
        <w:rPr>
          <w:bCs/>
        </w:rPr>
        <w:t>Email: helpdesk@unt.edu</w:t>
      </w:r>
    </w:p>
    <w:p w14:paraId="4C079B28" w14:textId="77777777" w:rsidR="005845F5" w:rsidRPr="005845F5" w:rsidRDefault="005845F5" w:rsidP="005845F5">
      <w:pPr>
        <w:rPr>
          <w:bCs/>
        </w:rPr>
      </w:pPr>
      <w:r w:rsidRPr="005845F5">
        <w:rPr>
          <w:bCs/>
        </w:rPr>
        <w:t>Phone: 940-565-2324</w:t>
      </w:r>
    </w:p>
    <w:p w14:paraId="5AD823FF" w14:textId="77777777" w:rsidR="005845F5" w:rsidRPr="005845F5" w:rsidRDefault="005845F5" w:rsidP="005845F5">
      <w:pPr>
        <w:rPr>
          <w:bCs/>
        </w:rPr>
      </w:pPr>
      <w:r w:rsidRPr="005845F5">
        <w:rPr>
          <w:bCs/>
        </w:rPr>
        <w:t>In Person: Sage Hall, Room 130</w:t>
      </w:r>
    </w:p>
    <w:p w14:paraId="187682D3" w14:textId="4700DB17" w:rsidR="001B3F0E" w:rsidRPr="001B3F0E" w:rsidRDefault="001B3F0E" w:rsidP="00377DD7">
      <w:r w:rsidRPr="001B3F0E">
        <w:t xml:space="preserve">Make plans to have a backup </w:t>
      </w:r>
      <w:proofErr w:type="gramStart"/>
      <w:r w:rsidRPr="001B3F0E">
        <w:t>way</w:t>
      </w:r>
      <w:proofErr w:type="gramEnd"/>
      <w:r w:rsidRPr="001B3F0E">
        <w:t xml:space="preserve"> to access the technology each week: another computer, the local library, or one of UNT's </w:t>
      </w:r>
      <w:r w:rsidR="00C25618">
        <w:t>open-access</w:t>
      </w:r>
      <w:r w:rsidRPr="001B3F0E">
        <w:t xml:space="preserve">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6D7D688A" w:rsidR="001B3F0E" w:rsidRDefault="001B3F0E" w:rsidP="00295E45">
      <w:pPr>
        <w:pStyle w:val="ListParagraph"/>
        <w:numPr>
          <w:ilvl w:val="0"/>
          <w:numId w:val="67"/>
        </w:numPr>
      </w:pPr>
      <w:r w:rsidRPr="001B3F0E">
        <w:t xml:space="preserve">Use </w:t>
      </w:r>
      <w:r w:rsidR="00196A30">
        <w:t>Times New Roman</w:t>
      </w:r>
      <w:r w:rsidRPr="001B3F0E">
        <w:t xml:space="preserve"> 12 point</w:t>
      </w:r>
      <w:r w:rsidR="00196A30">
        <w:t xml:space="preserve"> or similar,</w:t>
      </w:r>
      <w:r w:rsidRPr="001B3F0E">
        <w:t xml:space="preserve"> with </w:t>
      </w:r>
      <w:proofErr w:type="gramStart"/>
      <w:r w:rsidRPr="001B3F0E">
        <w:t>one-inch</w:t>
      </w:r>
      <w:proofErr w:type="gramEnd"/>
      <w:r w:rsidRPr="001B3F0E">
        <w:t xml:space="preserve"> (1”) margins, and double-spacing.</w:t>
      </w:r>
    </w:p>
    <w:p w14:paraId="6559EEE0" w14:textId="0830494F" w:rsidR="00FB3EE5" w:rsidRDefault="00FB3EE5" w:rsidP="00FB3EE5">
      <w:pPr>
        <w:rPr>
          <w:sz w:val="36"/>
          <w:szCs w:val="36"/>
        </w:rPr>
      </w:pPr>
      <w:r>
        <w:rPr>
          <w:sz w:val="36"/>
          <w:szCs w:val="36"/>
        </w:rPr>
        <w:t>AI Policy</w:t>
      </w:r>
    </w:p>
    <w:p w14:paraId="2AD5F2E4" w14:textId="18380774" w:rsidR="00EF0ED0" w:rsidRDefault="00FB3EE5" w:rsidP="00FB3EE5">
      <w:pPr>
        <w:rPr>
          <w:szCs w:val="24"/>
        </w:rPr>
      </w:pPr>
      <w:r>
        <w:rPr>
          <w:szCs w:val="24"/>
        </w:rPr>
        <w:t xml:space="preserve">I do not allow any assistance from Generative AI, AI-driven grammar checkers / paraphrasers, or any other LLM-based tools. This includes tools like </w:t>
      </w:r>
      <w:proofErr w:type="spellStart"/>
      <w:r>
        <w:rPr>
          <w:szCs w:val="24"/>
        </w:rPr>
        <w:t>QuillBot</w:t>
      </w:r>
      <w:proofErr w:type="spellEnd"/>
      <w:r>
        <w:rPr>
          <w:szCs w:val="24"/>
        </w:rPr>
        <w:t xml:space="preserve">, Grammarly, Microsoft Copilot, Google Gemini, and many others. </w:t>
      </w:r>
      <w:r w:rsidR="00EF0ED0">
        <w:rPr>
          <w:szCs w:val="24"/>
        </w:rPr>
        <w:t xml:space="preserve">Though AI might be useful in your future careers, I don’t feel </w:t>
      </w:r>
      <w:r w:rsidR="00EF0ED0">
        <w:rPr>
          <w:szCs w:val="24"/>
        </w:rPr>
        <w:lastRenderedPageBreak/>
        <w:t>it has any use in a writing class. I advise disabling any and all grammar checking software – I do not grade your grammar, so you have no reason to use a checker.</w:t>
      </w:r>
    </w:p>
    <w:p w14:paraId="0A0A5487" w14:textId="099A6F6C" w:rsidR="00EF0ED0" w:rsidRDefault="00EF0ED0" w:rsidP="00FB3EE5">
      <w:pPr>
        <w:rPr>
          <w:szCs w:val="24"/>
        </w:rPr>
      </w:pPr>
      <w:r>
        <w:rPr>
          <w:szCs w:val="24"/>
        </w:rPr>
        <w:t>If I suspect an essay was produced with AI, I will run it through several AI checkers. Neither I nor those checkers are perfect, but I try to be as thorough as possible. I will also compare against the author’s previous work. If I still believe the author used AI, I will contact them for a conference.</w:t>
      </w:r>
    </w:p>
    <w:p w14:paraId="205D36A6" w14:textId="1B8D2B1F" w:rsidR="006E36D0" w:rsidRPr="00FB3EE5" w:rsidRDefault="006E36D0" w:rsidP="00FB3EE5">
      <w:pPr>
        <w:rPr>
          <w:szCs w:val="24"/>
        </w:rPr>
      </w:pPr>
      <w:r>
        <w:rPr>
          <w:szCs w:val="24"/>
        </w:rPr>
        <w:t>If I find that the author has used AI, I will require them to re-write the work and will assess a 20-point penalty on the re-submitted essay. A second instance will result in a zero for the assignment.</w:t>
      </w:r>
    </w:p>
    <w:p w14:paraId="754C1782" w14:textId="77777777" w:rsidR="00F87584" w:rsidRPr="00F87584" w:rsidRDefault="00F87584" w:rsidP="00F87584">
      <w:pPr>
        <w:shd w:val="clear" w:color="auto" w:fill="FFFFFF"/>
        <w:spacing w:before="90" w:after="90" w:line="240" w:lineRule="auto"/>
        <w:outlineLvl w:val="1"/>
        <w:rPr>
          <w:rFonts w:ascii="Lato" w:eastAsia="Times New Roman" w:hAnsi="Lato" w:cs="Times New Roman"/>
          <w:color w:val="333333"/>
          <w:sz w:val="43"/>
          <w:szCs w:val="43"/>
        </w:rPr>
      </w:pPr>
      <w:r w:rsidRPr="00F87584">
        <w:rPr>
          <w:rFonts w:ascii="Lato" w:eastAsia="Times New Roman" w:hAnsi="Lato" w:cs="Times New Roman"/>
          <w:color w:val="333333"/>
          <w:sz w:val="43"/>
          <w:szCs w:val="43"/>
        </w:rPr>
        <w:t>Attendance Policy</w:t>
      </w:r>
    </w:p>
    <w:p w14:paraId="032ECBA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UNT Policy 06.039, you are expected to attend class, and your grade will be affected if you do not attend. The UNT policy states:</w:t>
      </w:r>
    </w:p>
    <w:p w14:paraId="35471E5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Number of Allowed Absences</w:t>
      </w:r>
    </w:p>
    <w:p w14:paraId="32DD43DE" w14:textId="77777777" w:rsidR="00F87584" w:rsidRPr="00F87584" w:rsidRDefault="00F87584" w:rsidP="00F87584">
      <w:pPr>
        <w:shd w:val="clear" w:color="auto" w:fill="FFFFFF"/>
        <w:spacing w:before="180" w:after="24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 xml:space="preserve">Any student who misses more than 20% of the total number of classes for a semester will not pass the course even if they have earned passing grades on their assignments. The following number of classes </w:t>
      </w:r>
      <w:proofErr w:type="gramStart"/>
      <w:r w:rsidRPr="00F87584">
        <w:rPr>
          <w:rFonts w:ascii="Lato" w:eastAsia="Times New Roman" w:hAnsi="Lato" w:cs="Times New Roman"/>
          <w:color w:val="333333"/>
          <w:szCs w:val="24"/>
        </w:rPr>
        <w:t>equal</w:t>
      </w:r>
      <w:proofErr w:type="gramEnd"/>
      <w:r w:rsidRPr="00F87584">
        <w:rPr>
          <w:rFonts w:ascii="Lato" w:eastAsia="Times New Roman" w:hAnsi="Lato" w:cs="Times New Roman"/>
          <w:color w:val="333333"/>
          <w:szCs w:val="24"/>
        </w:rPr>
        <w:t xml:space="preserve"> 20%:</w:t>
      </w:r>
    </w:p>
    <w:p w14:paraId="6D817230" w14:textId="77777777" w:rsidR="00F87584" w:rsidRPr="00F87584"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 day a week | 3 classes</w:t>
      </w:r>
    </w:p>
    <w:p w14:paraId="1A0693C6" w14:textId="77777777" w:rsidR="00F87584" w:rsidRPr="00F87584"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2 day a week | 6 classes</w:t>
      </w:r>
    </w:p>
    <w:p w14:paraId="095FE1FC" w14:textId="77777777" w:rsidR="00F87584" w:rsidRPr="00196A30"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b/>
          <w:bCs/>
          <w:color w:val="333333"/>
          <w:szCs w:val="24"/>
          <w:u w:val="single"/>
        </w:rPr>
      </w:pPr>
      <w:r w:rsidRPr="00196A30">
        <w:rPr>
          <w:rFonts w:ascii="Lato" w:eastAsia="Times New Roman" w:hAnsi="Lato" w:cs="Times New Roman"/>
          <w:b/>
          <w:bCs/>
          <w:color w:val="333333"/>
          <w:szCs w:val="24"/>
          <w:u w:val="single"/>
        </w:rPr>
        <w:t xml:space="preserve">3 </w:t>
      </w:r>
      <w:proofErr w:type="gramStart"/>
      <w:r w:rsidRPr="00196A30">
        <w:rPr>
          <w:rFonts w:ascii="Lato" w:eastAsia="Times New Roman" w:hAnsi="Lato" w:cs="Times New Roman"/>
          <w:b/>
          <w:bCs/>
          <w:color w:val="333333"/>
          <w:szCs w:val="24"/>
          <w:u w:val="single"/>
        </w:rPr>
        <w:t>day</w:t>
      </w:r>
      <w:proofErr w:type="gramEnd"/>
      <w:r w:rsidRPr="00196A30">
        <w:rPr>
          <w:rFonts w:ascii="Lato" w:eastAsia="Times New Roman" w:hAnsi="Lato" w:cs="Times New Roman"/>
          <w:b/>
          <w:bCs/>
          <w:color w:val="333333"/>
          <w:szCs w:val="24"/>
          <w:u w:val="single"/>
        </w:rPr>
        <w:t xml:space="preserve"> a week | 9 classes</w:t>
      </w:r>
    </w:p>
    <w:p w14:paraId="3E6D25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You will be given an attendance report two times over the course of the semester:</w:t>
      </w:r>
    </w:p>
    <w:p w14:paraId="7C52544A"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6 weeks</w:t>
      </w:r>
    </w:p>
    <w:p w14:paraId="7D78A63F"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12 weeks</w:t>
      </w:r>
    </w:p>
    <w:p w14:paraId="188EB966"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At this time, the instructor will post the percentage of classes you have missed.</w:t>
      </w:r>
    </w:p>
    <w:p w14:paraId="366B30EF"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If a student has missed more than 20% of their total classes at the 6-week mark, they have the remainder of the semester to bring that percentage up.</w:t>
      </w:r>
    </w:p>
    <w:p w14:paraId="4941011D"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Any student who has missed more than 20% of their classes at the 12-week mark will not pass the course.</w:t>
      </w:r>
    </w:p>
    <w:p w14:paraId="5DD48987"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Excused Absences</w:t>
      </w:r>
    </w:p>
    <w:p w14:paraId="3DACF1A2"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 compliance with UNT policy, instructors will excuse the following types of absences:</w:t>
      </w:r>
    </w:p>
    <w:p w14:paraId="2EBEBBC7"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Religious holy day, including travel for that purpose</w:t>
      </w:r>
    </w:p>
    <w:p w14:paraId="663698A8"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Active military service, including travel for that purpose</w:t>
      </w:r>
    </w:p>
    <w:p w14:paraId="578B5D4A"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Participation in an official university function</w:t>
      </w:r>
    </w:p>
    <w:p w14:paraId="1886CE2E"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Pregnancy and parenting under Title IX</w:t>
      </w:r>
    </w:p>
    <w:p w14:paraId="06A07C94"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When the University is officially closed</w:t>
      </w:r>
    </w:p>
    <w:p w14:paraId="55D7E047" w14:textId="260C102F" w:rsidR="00F87584" w:rsidRPr="00F87584" w:rsidRDefault="00F87584" w:rsidP="00F87584">
      <w:pPr>
        <w:shd w:val="clear" w:color="auto" w:fill="FFFFFF"/>
        <w:spacing w:after="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20" w:tgtFrame="_blank" w:tooltip="06.039 Student Attendance and Authorized Absences (3-2-25) (1).pdf" w:history="1">
        <w:r w:rsidRPr="00F87584">
          <w:rPr>
            <w:rFonts w:ascii="Lato" w:eastAsia="Times New Roman" w:hAnsi="Lato" w:cs="Times New Roman"/>
            <w:color w:val="005326"/>
            <w:szCs w:val="24"/>
            <w:u w:val="single"/>
          </w:rPr>
          <w:t>UNT Policy</w:t>
        </w:r>
      </w:hyperlink>
      <w:r w:rsidRPr="00F87584">
        <w:rPr>
          <w:rFonts w:ascii="Lato" w:eastAsia="Times New Roman" w:hAnsi="Lato" w:cs="Times New Roman"/>
          <w:color w:val="333333"/>
          <w:szCs w:val="24"/>
        </w:rPr>
        <w:t>.</w:t>
      </w:r>
    </w:p>
    <w:p w14:paraId="55C3EB9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Attendance Process</w:t>
      </w:r>
    </w:p>
    <w:p w14:paraId="58310978"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Instructors in the FYW program will follow this process when recording attendance:</w:t>
      </w:r>
    </w:p>
    <w:p w14:paraId="6C451ABB" w14:textId="77777777" w:rsidR="00F87584" w:rsidRPr="00F87584" w:rsidRDefault="00F87584" w:rsidP="00F87584">
      <w:pPr>
        <w:numPr>
          <w:ilvl w:val="0"/>
          <w:numId w:val="7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Attendance will be recorded in Canvas each time your class meets.</w:t>
      </w:r>
    </w:p>
    <w:p w14:paraId="321F657B" w14:textId="77777777" w:rsidR="00F87584" w:rsidRPr="00F87584" w:rsidRDefault="00F87584" w:rsidP="00F87584">
      <w:pPr>
        <w:shd w:val="clear" w:color="auto" w:fill="FFFFFF"/>
        <w:spacing w:before="180" w:after="180" w:line="240" w:lineRule="auto"/>
        <w:rPr>
          <w:rFonts w:ascii="Lato" w:eastAsia="Times New Roman" w:hAnsi="Lato" w:cs="Times New Roman"/>
          <w:i/>
          <w:iCs/>
          <w:color w:val="333333"/>
          <w:szCs w:val="24"/>
        </w:rPr>
      </w:pPr>
      <w:r w:rsidRPr="00F87584">
        <w:rPr>
          <w:rFonts w:ascii="Lato" w:eastAsia="Times New Roman" w:hAnsi="Lato" w:cs="Times New Roman"/>
          <w:i/>
          <w:iCs/>
          <w:color w:val="333333"/>
          <w:szCs w:val="24"/>
        </w:rPr>
        <w:t>NOTE |Two tardies equal one absence.</w:t>
      </w:r>
    </w:p>
    <w:p w14:paraId="7984E8BC" w14:textId="77777777" w:rsidR="00F87584" w:rsidRPr="00F87584" w:rsidRDefault="00F87584" w:rsidP="00F87584">
      <w:pPr>
        <w:numPr>
          <w:ilvl w:val="0"/>
          <w:numId w:val="8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How Does It Work?</w:t>
      </w:r>
    </w:p>
    <w:p w14:paraId="36D1BDBA"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 instructor clicks on a student’s name in the Attendance function on Canvas.</w:t>
      </w:r>
    </w:p>
    <w:p w14:paraId="27685D9E"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clicks on “More.”</w:t>
      </w:r>
    </w:p>
    <w:p w14:paraId="6CDDE242" w14:textId="54E529B2"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14:paraId="3A26795D" w14:textId="1038C4A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44DF621F" w:rsidR="001B3F0E" w:rsidRPr="001B3F0E" w:rsidRDefault="00196A30" w:rsidP="00295E45">
      <w:pPr>
        <w:pStyle w:val="ListParagraph"/>
        <w:numPr>
          <w:ilvl w:val="0"/>
          <w:numId w:val="68"/>
        </w:numPr>
      </w:pPr>
      <w:r>
        <w:t>All assignments have a 24-hour grace period during which no penalty will be assessed</w:t>
      </w:r>
      <w:r w:rsidR="001B3F0E" w:rsidRPr="001B3F0E">
        <w:t>.</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lastRenderedPageBreak/>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proofErr w:type="gramStart"/>
      <w:r w:rsidRPr="001B3F0E">
        <w:t>Meet with</w:t>
      </w:r>
      <w:proofErr w:type="gramEnd"/>
      <w:r w:rsidRPr="001B3F0E">
        <w:t xml:space="preserve">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A49D68F" w14:textId="77777777" w:rsidR="00F87584" w:rsidRPr="00F87584" w:rsidRDefault="00F87584" w:rsidP="00F87584">
      <w:pPr>
        <w:rPr>
          <w:b/>
          <w:bCs/>
        </w:rPr>
      </w:pPr>
      <w:r w:rsidRPr="00F87584">
        <w:rPr>
          <w:b/>
          <w:bCs/>
        </w:rPr>
        <w:t xml:space="preserve">Writing Assistance: </w:t>
      </w:r>
    </w:p>
    <w:p w14:paraId="1DB8FD19" w14:textId="77777777" w:rsidR="00F87584" w:rsidRPr="00F87584" w:rsidRDefault="00F87584" w:rsidP="00F87584">
      <w:hyperlink r:id="rId21" w:history="1">
        <w:r w:rsidRPr="00F87584">
          <w:rPr>
            <w:rStyle w:val="Hyperlink"/>
          </w:rPr>
          <w:t>Writing Center | University of North Texas</w:t>
        </w:r>
      </w:hyperlink>
    </w:p>
    <w:p w14:paraId="5CD2770E" w14:textId="77777777" w:rsidR="00F87584" w:rsidRPr="00F87584" w:rsidRDefault="00F87584" w:rsidP="00F87584">
      <w:r w:rsidRPr="00F87584">
        <w:t>Email:</w:t>
      </w:r>
      <w:hyperlink r:id="rId22" w:history="1">
        <w:r w:rsidRPr="00F87584">
          <w:rPr>
            <w:rStyle w:val="Hyperlink"/>
          </w:rPr>
          <w:t>WritingCenter@unt.edu</w:t>
        </w:r>
      </w:hyperlink>
      <w:r w:rsidRPr="00F87584">
        <w:t> </w:t>
      </w:r>
    </w:p>
    <w:p w14:paraId="112E3F29" w14:textId="77777777" w:rsidR="00F87584" w:rsidRPr="00F87584" w:rsidRDefault="00F87584" w:rsidP="00F87584">
      <w:r w:rsidRPr="00F87584">
        <w:t>Phone:940.565.2563</w:t>
      </w:r>
    </w:p>
    <w:p w14:paraId="3639D107" w14:textId="77777777" w:rsidR="00F87584" w:rsidRPr="00F87584" w:rsidRDefault="00F87584" w:rsidP="00F87584">
      <w:r w:rsidRPr="00F87584">
        <w:t>In Person: Sage Hall, Room 150</w:t>
      </w:r>
    </w:p>
    <w:p w14:paraId="6114DE81" w14:textId="77777777" w:rsidR="00F87584" w:rsidRPr="001B3F0E" w:rsidRDefault="00F87584" w:rsidP="00377DD7"/>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BFB7385" w:rsidR="001B3F0E" w:rsidRPr="0041268D" w:rsidRDefault="0041268D" w:rsidP="002B00A2">
      <w:pPr>
        <w:pStyle w:val="ListParagraph"/>
        <w:numPr>
          <w:ilvl w:val="0"/>
          <w:numId w:val="69"/>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r>
      <w:r>
        <w:rPr>
          <w:rFonts w:cstheme="minorHAnsi"/>
          <w:b/>
          <w:sz w:val="28"/>
          <w:szCs w:val="28"/>
        </w:rPr>
        <w:fldChar w:fldCharType="separate"/>
      </w:r>
      <w:r w:rsidR="001B3F0E" w:rsidRPr="0041268D">
        <w:rPr>
          <w:rStyle w:val="Hyperlink"/>
          <w:rFonts w:cstheme="minorHAnsi"/>
          <w:b/>
          <w:sz w:val="28"/>
          <w:szCs w:val="28"/>
        </w:rPr>
        <w:t>Canvas Technical Requirements</w:t>
      </w:r>
    </w:p>
    <w:p w14:paraId="40D3775A" w14:textId="652BCCE2" w:rsidR="001B3F0E" w:rsidRPr="002B00A2" w:rsidRDefault="0041268D" w:rsidP="00377DD7">
      <w:pPr>
        <w:rPr>
          <w:bCs/>
          <w:sz w:val="36"/>
          <w:szCs w:val="36"/>
        </w:rPr>
      </w:pPr>
      <w:r>
        <w:rPr>
          <w:rFonts w:cstheme="minorHAnsi"/>
          <w:b/>
          <w:sz w:val="28"/>
          <w:szCs w:val="28"/>
        </w:rPr>
        <w:fldChar w:fldCharType="end"/>
      </w:r>
      <w:r w:rsidR="001B3F0E" w:rsidRPr="002B00A2">
        <w:rPr>
          <w:bCs/>
          <w:sz w:val="36"/>
          <w:szCs w:val="36"/>
        </w:rPr>
        <w:t>Computer Skills &amp; Digital Literacy</w:t>
      </w:r>
    </w:p>
    <w:p w14:paraId="0B969822" w14:textId="77777777" w:rsidR="001B3F0E" w:rsidRPr="001B3F0E" w:rsidRDefault="001B3F0E" w:rsidP="00377DD7">
      <w:r w:rsidRPr="001B3F0E">
        <w:t xml:space="preserve">Students </w:t>
      </w:r>
      <w:proofErr w:type="gramStart"/>
      <w:r w:rsidRPr="001B3F0E">
        <w:t>in</w:t>
      </w:r>
      <w:proofErr w:type="gramEnd"/>
      <w:r w:rsidRPr="001B3F0E">
        <w:t xml:space="preserve">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lastRenderedPageBreak/>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CE7DB6" w:rsidRDefault="00CE7DB6" w:rsidP="00CE7DB6">
      <w:pPr>
        <w:numPr>
          <w:ilvl w:val="0"/>
          <w:numId w:val="71"/>
        </w:numPr>
      </w:pPr>
      <w:hyperlink r:id="rId23" w:history="1">
        <w:r w:rsidRPr="00CE7DB6">
          <w:rPr>
            <w:rStyle w:val="Hyperlink"/>
          </w:rPr>
          <w:t>UNT Records</w:t>
        </w:r>
      </w:hyperlink>
    </w:p>
    <w:p w14:paraId="0530B954" w14:textId="77777777" w:rsidR="00CE7DB6" w:rsidRPr="00CE7DB6" w:rsidRDefault="00CE7DB6" w:rsidP="00CE7DB6">
      <w:pPr>
        <w:numPr>
          <w:ilvl w:val="0"/>
          <w:numId w:val="71"/>
        </w:numPr>
      </w:pPr>
      <w:hyperlink r:id="rId24" w:history="1">
        <w:r w:rsidRPr="00CE7DB6">
          <w:rPr>
            <w:rStyle w:val="Hyperlink"/>
          </w:rPr>
          <w:t>UNT ID Card</w:t>
        </w:r>
      </w:hyperlink>
    </w:p>
    <w:p w14:paraId="39426D4F" w14:textId="77777777" w:rsidR="00CE7DB6" w:rsidRPr="00CE7DB6" w:rsidRDefault="00CE7DB6" w:rsidP="00CE7DB6">
      <w:pPr>
        <w:numPr>
          <w:ilvl w:val="0"/>
          <w:numId w:val="71"/>
        </w:numPr>
        <w:rPr>
          <w:rStyle w:val="Hyperlink"/>
        </w:rPr>
      </w:pPr>
      <w:r w:rsidRPr="00CE7DB6">
        <w:fldChar w:fldCharType="begin"/>
      </w:r>
      <w:r w:rsidRPr="00CE7DB6">
        <w:instrText>HYPERLINK "https://itservices.cas.unt.edu/services/email/articles/manage-preferred-email-address"</w:instrText>
      </w:r>
      <w:r w:rsidRPr="00CE7DB6">
        <w:fldChar w:fldCharType="separate"/>
      </w:r>
      <w:r w:rsidRPr="00CE7DB6">
        <w:rPr>
          <w:rStyle w:val="Hyperlink"/>
        </w:rPr>
        <w:t>UNT Email Address</w:t>
      </w:r>
    </w:p>
    <w:p w14:paraId="44684677" w14:textId="77777777" w:rsidR="00CE7DB6" w:rsidRPr="00CE7DB6" w:rsidRDefault="00CE7DB6" w:rsidP="00CE7DB6">
      <w:pPr>
        <w:numPr>
          <w:ilvl w:val="0"/>
          <w:numId w:val="71"/>
        </w:numPr>
      </w:pPr>
      <w:r w:rsidRPr="00CE7DB6">
        <w:fldChar w:fldCharType="end"/>
      </w:r>
      <w:hyperlink r:id="rId25" w:history="1">
        <w:r w:rsidRPr="00CE7DB6">
          <w:rPr>
            <w:rStyle w:val="Hyperlink"/>
          </w:rPr>
          <w:t>Legal Name</w:t>
        </w:r>
      </w:hyperlink>
    </w:p>
    <w:p w14:paraId="793E0667" w14:textId="3FA63AEB" w:rsidR="001B3F0E" w:rsidRPr="001B3F0E" w:rsidRDefault="001B3F0E" w:rsidP="00377DD7">
      <w:r w:rsidRPr="001B3F0E">
        <w:t xml:space="preserve">UNT </w:t>
      </w:r>
      <w:r w:rsidR="00515C10">
        <w:t>EU</w:t>
      </w:r>
      <w:r w:rsidRPr="001B3F0E">
        <w:t>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6"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7"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lastRenderedPageBreak/>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544A5C21" w:rsidR="00574170" w:rsidRDefault="00574170">
      <w:r>
        <w:br w:type="page"/>
      </w:r>
    </w:p>
    <w:p w14:paraId="43BD31AF" w14:textId="3F9F5694" w:rsidR="00827172" w:rsidRPr="001B3F0E" w:rsidRDefault="00574170" w:rsidP="00827172">
      <w:r>
        <w:lastRenderedPageBreak/>
        <w:t>Weekly Schedule Fall 202</w:t>
      </w:r>
      <w:r w:rsidR="0004526C">
        <w:t>4</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4F004A5F" w:rsidR="00D61D79" w:rsidRDefault="00B8209D" w:rsidP="001E0249">
            <w:r>
              <w:t>MA 1</w:t>
            </w:r>
            <w:r w:rsidR="002E6800">
              <w:t xml:space="preserve"> Description</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2C1125C9" w:rsidR="00A90A23" w:rsidRDefault="00A90A23" w:rsidP="001E0249">
            <w:r>
              <w:t>MA2</w:t>
            </w:r>
            <w:r w:rsidR="002E6800">
              <w:t xml:space="preserve"> Description</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1E3DCE" w:rsidRPr="0038211B" w14:paraId="3FB40607" w14:textId="77777777" w:rsidTr="0038211B">
        <w:tc>
          <w:tcPr>
            <w:tcW w:w="2337" w:type="dxa"/>
            <w:shd w:val="clear" w:color="auto" w:fill="70AD47" w:themeFill="accent6"/>
          </w:tcPr>
          <w:p w14:paraId="6BB3219D" w14:textId="37A6FF56"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9</w:t>
            </w:r>
          </w:p>
        </w:tc>
        <w:tc>
          <w:tcPr>
            <w:tcW w:w="2337" w:type="dxa"/>
            <w:shd w:val="clear" w:color="auto" w:fill="70AD47" w:themeFill="accent6"/>
          </w:tcPr>
          <w:p w14:paraId="521D7015" w14:textId="22DE516D"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39575A05"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18E62AF8" w:rsidR="001E3DCE" w:rsidRPr="0038211B" w:rsidRDefault="001E3DCE" w:rsidP="0075552B">
            <w:pPr>
              <w:rPr>
                <w:b/>
                <w:color w:val="FFFFFF" w:themeColor="background1"/>
              </w:rPr>
            </w:pPr>
            <w:r w:rsidRPr="0038211B">
              <w:rPr>
                <w:b/>
                <w:color w:val="FFFFFF" w:themeColor="background1"/>
              </w:rPr>
              <w:t>ASSIGNMENTS</w:t>
            </w:r>
          </w:p>
        </w:tc>
      </w:tr>
      <w:tr w:rsidR="001E3DCE" w14:paraId="25CC5F0F" w14:textId="77777777" w:rsidTr="00F15932">
        <w:tc>
          <w:tcPr>
            <w:tcW w:w="2337" w:type="dxa"/>
          </w:tcPr>
          <w:p w14:paraId="384187C2" w14:textId="0B5FD2E5" w:rsidR="001E3DCE" w:rsidRDefault="001E3DCE" w:rsidP="001E0249"/>
        </w:tc>
        <w:tc>
          <w:tcPr>
            <w:tcW w:w="2337" w:type="dxa"/>
          </w:tcPr>
          <w:p w14:paraId="45020242" w14:textId="510B360C" w:rsidR="001E3DCE" w:rsidRDefault="001E3DCE" w:rsidP="001E0249"/>
        </w:tc>
        <w:tc>
          <w:tcPr>
            <w:tcW w:w="2338" w:type="dxa"/>
          </w:tcPr>
          <w:p w14:paraId="791D68AD" w14:textId="36254EEA" w:rsidR="001E3DCE" w:rsidRDefault="001E3DCE" w:rsidP="001E0249">
            <w:r>
              <w:t>Revising for Chronological Order</w:t>
            </w:r>
          </w:p>
        </w:tc>
        <w:tc>
          <w:tcPr>
            <w:tcW w:w="2338" w:type="dxa"/>
          </w:tcPr>
          <w:p w14:paraId="7845B8B8" w14:textId="505137B4" w:rsidR="001E3DCE" w:rsidRDefault="001E3DCE" w:rsidP="001E0249">
            <w:r>
              <w:t>MA 2</w:t>
            </w:r>
          </w:p>
        </w:tc>
      </w:tr>
      <w:tr w:rsidR="001E3DCE" w:rsidRPr="0038211B" w14:paraId="0F66DA6B" w14:textId="77777777" w:rsidTr="0038211B">
        <w:tc>
          <w:tcPr>
            <w:tcW w:w="2337" w:type="dxa"/>
            <w:shd w:val="clear" w:color="auto" w:fill="70AD47" w:themeFill="accent6"/>
          </w:tcPr>
          <w:p w14:paraId="18196E82" w14:textId="7633ED89"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3D93597"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1ABAEBFE"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59DBCE3E" w:rsidR="001E3DCE" w:rsidRPr="0038211B" w:rsidRDefault="001E3DCE" w:rsidP="0075552B">
            <w:pPr>
              <w:rPr>
                <w:b/>
                <w:color w:val="FFFFFF" w:themeColor="background1"/>
              </w:rPr>
            </w:pPr>
            <w:r w:rsidRPr="0038211B">
              <w:rPr>
                <w:b/>
                <w:color w:val="FFFFFF" w:themeColor="background1"/>
              </w:rPr>
              <w:t>ASSIGNMENTS</w:t>
            </w:r>
          </w:p>
        </w:tc>
      </w:tr>
      <w:tr w:rsidR="001E3DCE" w14:paraId="137BD35A" w14:textId="77777777" w:rsidTr="00932697">
        <w:tc>
          <w:tcPr>
            <w:tcW w:w="2337" w:type="dxa"/>
          </w:tcPr>
          <w:p w14:paraId="3B913AB6" w14:textId="4B5B7D95" w:rsidR="001E3DCE" w:rsidRDefault="001E3DCE" w:rsidP="00932697"/>
        </w:tc>
        <w:tc>
          <w:tcPr>
            <w:tcW w:w="2337" w:type="dxa"/>
          </w:tcPr>
          <w:p w14:paraId="608417E2" w14:textId="0F07B02A" w:rsidR="001E3DCE" w:rsidRDefault="001E3DCE" w:rsidP="00EE00E4">
            <w:r>
              <w:t>MA3</w:t>
            </w:r>
            <w:r w:rsidR="002E6800">
              <w:t xml:space="preserve"> Description</w:t>
            </w:r>
          </w:p>
          <w:p w14:paraId="46952081" w14:textId="77777777" w:rsidR="001E3DCE" w:rsidRDefault="001E3DCE" w:rsidP="00EE00E4">
            <w:r>
              <w:t>SWW—Ch 14</w:t>
            </w:r>
          </w:p>
          <w:p w14:paraId="4D8631E1" w14:textId="620CC1D0" w:rsidR="001E3DCE" w:rsidRDefault="001E3DCE" w:rsidP="00932697">
            <w:r>
              <w:t>WCLP | 56-61</w:t>
            </w:r>
          </w:p>
        </w:tc>
        <w:tc>
          <w:tcPr>
            <w:tcW w:w="2338" w:type="dxa"/>
          </w:tcPr>
          <w:p w14:paraId="6B7A9701" w14:textId="77777777" w:rsidR="001E3DCE" w:rsidRDefault="001E3DCE" w:rsidP="000260B2">
            <w:r>
              <w:t>Understanding MA3</w:t>
            </w:r>
          </w:p>
          <w:p w14:paraId="5900023D" w14:textId="77777777" w:rsidR="001E3DCE" w:rsidRDefault="001E3DCE" w:rsidP="000260B2"/>
          <w:p w14:paraId="303475CE" w14:textId="7062C82E" w:rsidR="001E3DCE" w:rsidRDefault="001E3DCE" w:rsidP="00932697">
            <w:r>
              <w:t>Prewriting</w:t>
            </w:r>
          </w:p>
        </w:tc>
        <w:tc>
          <w:tcPr>
            <w:tcW w:w="2338" w:type="dxa"/>
          </w:tcPr>
          <w:p w14:paraId="48985D68" w14:textId="77777777" w:rsidR="001E3DCE" w:rsidRDefault="001E3DCE" w:rsidP="001E0249"/>
          <w:p w14:paraId="18443F24" w14:textId="40D47E6C" w:rsidR="001E3DCE" w:rsidRDefault="001E3DCE" w:rsidP="001E0249">
            <w:r>
              <w:t>Weekly Writing 1</w:t>
            </w:r>
            <w:r w:rsidR="002E6800">
              <w:t>0</w:t>
            </w:r>
          </w:p>
          <w:p w14:paraId="0D371230" w14:textId="77777777" w:rsidR="001E3DCE" w:rsidRDefault="001E3DCE" w:rsidP="001E0249"/>
          <w:p w14:paraId="56764D2E" w14:textId="18A68DBD" w:rsidR="001E3DCE" w:rsidRDefault="001E3DCE" w:rsidP="00932697"/>
        </w:tc>
      </w:tr>
      <w:tr w:rsidR="001E3DCE" w:rsidRPr="0038211B" w14:paraId="1EF7CB40" w14:textId="77777777" w:rsidTr="0038211B">
        <w:tc>
          <w:tcPr>
            <w:tcW w:w="2337" w:type="dxa"/>
            <w:shd w:val="clear" w:color="auto" w:fill="70AD47" w:themeFill="accent6"/>
          </w:tcPr>
          <w:p w14:paraId="449B010C" w14:textId="56586BAC"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59BAD058"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63EBE110"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2DD887A2" w:rsidR="001E3DCE" w:rsidRPr="0038211B" w:rsidRDefault="001E3DCE" w:rsidP="0075552B">
            <w:pPr>
              <w:rPr>
                <w:b/>
                <w:color w:val="FFFFFF" w:themeColor="background1"/>
              </w:rPr>
            </w:pPr>
            <w:r w:rsidRPr="0038211B">
              <w:rPr>
                <w:b/>
                <w:color w:val="FFFFFF" w:themeColor="background1"/>
              </w:rPr>
              <w:t>ASSIGNMENTS</w:t>
            </w:r>
          </w:p>
        </w:tc>
      </w:tr>
      <w:tr w:rsidR="001E3DCE" w14:paraId="55C1B9FC" w14:textId="77777777" w:rsidTr="00F15932">
        <w:tc>
          <w:tcPr>
            <w:tcW w:w="2337" w:type="dxa"/>
          </w:tcPr>
          <w:p w14:paraId="298E49FD" w14:textId="63CB67AD" w:rsidR="001E3DCE" w:rsidRDefault="001E3DCE" w:rsidP="001E0249"/>
        </w:tc>
        <w:tc>
          <w:tcPr>
            <w:tcW w:w="2337" w:type="dxa"/>
          </w:tcPr>
          <w:p w14:paraId="52B949B9" w14:textId="09202FE1" w:rsidR="001E3DCE" w:rsidRDefault="001E3DCE" w:rsidP="00EE00E4">
            <w:r>
              <w:t>SWW--9</w:t>
            </w:r>
          </w:p>
        </w:tc>
        <w:tc>
          <w:tcPr>
            <w:tcW w:w="2338" w:type="dxa"/>
          </w:tcPr>
          <w:p w14:paraId="5E4184D7" w14:textId="77777777" w:rsidR="001E3DCE" w:rsidRDefault="001E3DCE" w:rsidP="001E0249">
            <w:r>
              <w:t>Using the Stasis Theory</w:t>
            </w:r>
          </w:p>
          <w:p w14:paraId="129206D9" w14:textId="77777777" w:rsidR="001E3DCE" w:rsidRDefault="001E3DCE" w:rsidP="001E0249"/>
          <w:p w14:paraId="294E1DBE" w14:textId="071D650A" w:rsidR="001E3DCE" w:rsidRDefault="001E3DCE" w:rsidP="000260B2">
            <w:r>
              <w:t>Citing Your Sources</w:t>
            </w:r>
          </w:p>
        </w:tc>
        <w:tc>
          <w:tcPr>
            <w:tcW w:w="2338" w:type="dxa"/>
          </w:tcPr>
          <w:p w14:paraId="0DB9D893" w14:textId="77777777" w:rsidR="001E3DCE" w:rsidRDefault="001E3DCE" w:rsidP="001E0249"/>
          <w:p w14:paraId="34D7CC34" w14:textId="0F5B8BBB" w:rsidR="001E3DCE" w:rsidRDefault="001E3DCE" w:rsidP="001E0249">
            <w:r>
              <w:t>Weekly Writing 1</w:t>
            </w:r>
            <w:r w:rsidR="002E6800">
              <w:t>1</w:t>
            </w:r>
          </w:p>
        </w:tc>
      </w:tr>
      <w:tr w:rsidR="001E3DCE" w:rsidRPr="0038211B" w14:paraId="6D81542C" w14:textId="77777777" w:rsidTr="0038211B">
        <w:tc>
          <w:tcPr>
            <w:tcW w:w="2337" w:type="dxa"/>
            <w:shd w:val="clear" w:color="auto" w:fill="70AD47" w:themeFill="accent6"/>
          </w:tcPr>
          <w:p w14:paraId="6D0811B7" w14:textId="405C7C75"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2C3050EC"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2F7C7356"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3A26818C" w:rsidR="001E3DCE" w:rsidRPr="0038211B" w:rsidRDefault="001E3DCE" w:rsidP="0075552B">
            <w:pPr>
              <w:rPr>
                <w:b/>
                <w:color w:val="FFFFFF" w:themeColor="background1"/>
              </w:rPr>
            </w:pPr>
            <w:r w:rsidRPr="0038211B">
              <w:rPr>
                <w:b/>
                <w:color w:val="FFFFFF" w:themeColor="background1"/>
              </w:rPr>
              <w:t>ASSIGNMENTS</w:t>
            </w:r>
          </w:p>
        </w:tc>
      </w:tr>
      <w:tr w:rsidR="001E3DCE" w14:paraId="742B9532" w14:textId="77777777" w:rsidTr="00F15932">
        <w:tc>
          <w:tcPr>
            <w:tcW w:w="2337" w:type="dxa"/>
          </w:tcPr>
          <w:p w14:paraId="116B308D" w14:textId="233AF225" w:rsidR="001E3DCE" w:rsidRDefault="001E3DCE" w:rsidP="001E0249"/>
        </w:tc>
        <w:tc>
          <w:tcPr>
            <w:tcW w:w="2337" w:type="dxa"/>
          </w:tcPr>
          <w:p w14:paraId="58323C9B" w14:textId="72449D2A" w:rsidR="001E3DCE" w:rsidRDefault="001E3DCE" w:rsidP="001E0249"/>
        </w:tc>
        <w:tc>
          <w:tcPr>
            <w:tcW w:w="2338" w:type="dxa"/>
          </w:tcPr>
          <w:p w14:paraId="5124E360" w14:textId="77777777" w:rsidR="001E3DCE" w:rsidRDefault="001E3DCE" w:rsidP="001E0249">
            <w:r>
              <w:t>Revising to Avoid Plagiarism</w:t>
            </w:r>
          </w:p>
          <w:p w14:paraId="0F33B48B" w14:textId="77777777" w:rsidR="001E3DCE" w:rsidRDefault="001E3DCE" w:rsidP="001E0249"/>
          <w:p w14:paraId="1A4BE6AB" w14:textId="4DA1E3BB" w:rsidR="001E3DCE" w:rsidRDefault="001E3DCE" w:rsidP="001E0249">
            <w:r>
              <w:t>Reviewing Your Evidence</w:t>
            </w:r>
          </w:p>
        </w:tc>
        <w:tc>
          <w:tcPr>
            <w:tcW w:w="2338" w:type="dxa"/>
          </w:tcPr>
          <w:p w14:paraId="5EB32867" w14:textId="77777777" w:rsidR="001E3DCE" w:rsidRDefault="001E3DCE" w:rsidP="001E0249">
            <w:r>
              <w:t>Quiz | Agreement</w:t>
            </w:r>
          </w:p>
          <w:p w14:paraId="1A21E929" w14:textId="77777777" w:rsidR="001E3DCE" w:rsidRDefault="001E3DCE" w:rsidP="001E0249"/>
          <w:p w14:paraId="6CDCF839" w14:textId="21FA9965" w:rsidR="001E3DCE" w:rsidRDefault="001E3DCE" w:rsidP="001E0249">
            <w:r>
              <w:t>Peer Review MA3</w:t>
            </w:r>
          </w:p>
        </w:tc>
      </w:tr>
      <w:tr w:rsidR="001E3DCE" w:rsidRPr="0038211B" w14:paraId="6CFE4FBE" w14:textId="77777777" w:rsidTr="0038211B">
        <w:tc>
          <w:tcPr>
            <w:tcW w:w="2337" w:type="dxa"/>
            <w:shd w:val="clear" w:color="auto" w:fill="70AD47" w:themeFill="accent6"/>
          </w:tcPr>
          <w:p w14:paraId="44A5F1BD" w14:textId="4EF7A9D8"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1CFD292"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18A0866A"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065F0413" w:rsidR="001E3DCE" w:rsidRPr="0038211B" w:rsidRDefault="001E3DCE" w:rsidP="0075552B">
            <w:pPr>
              <w:rPr>
                <w:b/>
                <w:color w:val="FFFFFF" w:themeColor="background1"/>
              </w:rPr>
            </w:pPr>
            <w:r w:rsidRPr="0038211B">
              <w:rPr>
                <w:b/>
                <w:color w:val="FFFFFF" w:themeColor="background1"/>
              </w:rPr>
              <w:t>ASSIGMENTS</w:t>
            </w:r>
          </w:p>
        </w:tc>
      </w:tr>
      <w:tr w:rsidR="001E3DCE" w14:paraId="08DABA5F" w14:textId="77777777" w:rsidTr="00F15932">
        <w:tc>
          <w:tcPr>
            <w:tcW w:w="2337" w:type="dxa"/>
          </w:tcPr>
          <w:p w14:paraId="1AF55F0A" w14:textId="5B95AE68" w:rsidR="001E3DCE" w:rsidRDefault="001E3DCE" w:rsidP="001E0249"/>
        </w:tc>
        <w:tc>
          <w:tcPr>
            <w:tcW w:w="2337" w:type="dxa"/>
          </w:tcPr>
          <w:p w14:paraId="062C08D9" w14:textId="77777777" w:rsidR="001E3DCE" w:rsidRDefault="001E3DCE" w:rsidP="001E0249">
            <w:r>
              <w:t>SWW—18</w:t>
            </w:r>
          </w:p>
          <w:p w14:paraId="524BBC1A" w14:textId="625C2C4B" w:rsidR="001E3DCE" w:rsidRDefault="001E3DCE" w:rsidP="001E0249">
            <w:r>
              <w:t>WCLP—75-83</w:t>
            </w:r>
          </w:p>
        </w:tc>
        <w:tc>
          <w:tcPr>
            <w:tcW w:w="2338" w:type="dxa"/>
          </w:tcPr>
          <w:p w14:paraId="3E7C1780" w14:textId="25F76C69" w:rsidR="001E3DCE" w:rsidRDefault="001E3DCE" w:rsidP="001E0249">
            <w:r>
              <w:t>Revising for Strong Subjects &amp; Verbs</w:t>
            </w:r>
          </w:p>
        </w:tc>
        <w:tc>
          <w:tcPr>
            <w:tcW w:w="2338" w:type="dxa"/>
          </w:tcPr>
          <w:p w14:paraId="3C71133C" w14:textId="77777777" w:rsidR="001E3DCE" w:rsidRDefault="001E3DCE" w:rsidP="001E0249"/>
          <w:p w14:paraId="58FBB32C" w14:textId="77777777" w:rsidR="001E3DCE" w:rsidRDefault="001E3DCE" w:rsidP="001E0249">
            <w:r>
              <w:t>Quiz | Strong Subjects and Verbs</w:t>
            </w:r>
          </w:p>
          <w:p w14:paraId="4B1578AC" w14:textId="77777777" w:rsidR="001E3DCE" w:rsidRDefault="001E3DCE" w:rsidP="001E0249"/>
          <w:p w14:paraId="11C34896" w14:textId="77777777" w:rsidR="001E3DCE" w:rsidRDefault="001E3DCE" w:rsidP="001E0249">
            <w:r>
              <w:t>MA3</w:t>
            </w:r>
          </w:p>
          <w:p w14:paraId="0BC45DC4" w14:textId="77777777" w:rsidR="001E3DCE" w:rsidRDefault="001E3DCE" w:rsidP="001E0249"/>
          <w:p w14:paraId="399E4C1D" w14:textId="2006B597" w:rsidR="001E3DCE" w:rsidRDefault="001E3DCE" w:rsidP="001E0249"/>
        </w:tc>
      </w:tr>
      <w:tr w:rsidR="001E3DCE" w:rsidRPr="0038211B" w14:paraId="0845E6A0" w14:textId="77777777" w:rsidTr="0038211B">
        <w:tc>
          <w:tcPr>
            <w:tcW w:w="2337" w:type="dxa"/>
            <w:shd w:val="clear" w:color="auto" w:fill="70AD47" w:themeFill="accent6"/>
          </w:tcPr>
          <w:p w14:paraId="395BABB1" w14:textId="7F1431F9"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4F172939"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668CC48A"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221EFD88" w:rsidR="001E3DCE" w:rsidRPr="0038211B" w:rsidRDefault="001E3DCE" w:rsidP="0075552B">
            <w:pPr>
              <w:rPr>
                <w:b/>
                <w:color w:val="FFFFFF" w:themeColor="background1"/>
              </w:rPr>
            </w:pPr>
            <w:r w:rsidRPr="0038211B">
              <w:rPr>
                <w:b/>
                <w:color w:val="FFFFFF" w:themeColor="background1"/>
              </w:rPr>
              <w:t>ASSIGNMENTS</w:t>
            </w:r>
          </w:p>
        </w:tc>
      </w:tr>
      <w:tr w:rsidR="001E3DCE" w14:paraId="0EAC26D3" w14:textId="77777777" w:rsidTr="00F15932">
        <w:tc>
          <w:tcPr>
            <w:tcW w:w="2337" w:type="dxa"/>
          </w:tcPr>
          <w:p w14:paraId="6213BBDC" w14:textId="74DA0070" w:rsidR="001E3DCE" w:rsidRDefault="001E3DCE" w:rsidP="001E0249"/>
        </w:tc>
        <w:tc>
          <w:tcPr>
            <w:tcW w:w="2337" w:type="dxa"/>
          </w:tcPr>
          <w:p w14:paraId="2A1AC675" w14:textId="19F102C1" w:rsidR="001E3DCE" w:rsidRDefault="001E3DCE" w:rsidP="001E0249"/>
        </w:tc>
        <w:tc>
          <w:tcPr>
            <w:tcW w:w="2338" w:type="dxa"/>
          </w:tcPr>
          <w:p w14:paraId="03F97981" w14:textId="77777777" w:rsidR="001E3DCE" w:rsidRDefault="002E6800" w:rsidP="001E0249">
            <w:r>
              <w:t>Reflecting on our Writing</w:t>
            </w:r>
          </w:p>
          <w:p w14:paraId="603C40AE" w14:textId="302C71A7" w:rsidR="002E6800" w:rsidRDefault="002E6800" w:rsidP="001E0249"/>
        </w:tc>
        <w:tc>
          <w:tcPr>
            <w:tcW w:w="2338" w:type="dxa"/>
          </w:tcPr>
          <w:p w14:paraId="4A446E3C" w14:textId="77777777" w:rsidR="001E3DCE" w:rsidRDefault="001E3DCE" w:rsidP="001E0249"/>
          <w:p w14:paraId="028A4CAC" w14:textId="4BCF237F" w:rsidR="002E6800" w:rsidRDefault="002E6800" w:rsidP="001E0249">
            <w:r>
              <w:t>Weekly Writing 14</w:t>
            </w:r>
          </w:p>
        </w:tc>
      </w:tr>
      <w:tr w:rsidR="001E3DCE" w:rsidRPr="0038211B" w14:paraId="08D91E17" w14:textId="77777777" w:rsidTr="0038211B">
        <w:tc>
          <w:tcPr>
            <w:tcW w:w="2337" w:type="dxa"/>
            <w:shd w:val="clear" w:color="auto" w:fill="70AD47" w:themeFill="accent6"/>
          </w:tcPr>
          <w:p w14:paraId="5004B399" w14:textId="47979851"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4DE11E32"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2F7ED406"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0E54F727" w:rsidR="001E3DCE" w:rsidRPr="0038211B" w:rsidRDefault="001E3DCE" w:rsidP="0075552B">
            <w:pPr>
              <w:rPr>
                <w:b/>
                <w:color w:val="FFFFFF" w:themeColor="background1"/>
              </w:rPr>
            </w:pPr>
            <w:r w:rsidRPr="0038211B">
              <w:rPr>
                <w:b/>
                <w:color w:val="FFFFFF" w:themeColor="background1"/>
              </w:rPr>
              <w:t>ASSIGNMENTS</w:t>
            </w:r>
          </w:p>
        </w:tc>
      </w:tr>
      <w:tr w:rsidR="001E3DCE" w14:paraId="3850FFC6" w14:textId="77777777" w:rsidTr="00F15932">
        <w:tc>
          <w:tcPr>
            <w:tcW w:w="2337" w:type="dxa"/>
          </w:tcPr>
          <w:p w14:paraId="3AAC57D6" w14:textId="257C660A" w:rsidR="001E3DCE" w:rsidRDefault="001E3DCE" w:rsidP="001E0249"/>
        </w:tc>
        <w:tc>
          <w:tcPr>
            <w:tcW w:w="2337" w:type="dxa"/>
          </w:tcPr>
          <w:p w14:paraId="00B28683" w14:textId="6C9A4FC8" w:rsidR="001E3DCE" w:rsidRDefault="001E3DCE" w:rsidP="001E0249">
            <w:r>
              <w:t>Optional Essay Resubmission</w:t>
            </w:r>
          </w:p>
        </w:tc>
        <w:tc>
          <w:tcPr>
            <w:tcW w:w="2338" w:type="dxa"/>
          </w:tcPr>
          <w:p w14:paraId="5BDEF3EE" w14:textId="77777777" w:rsidR="001E3DCE" w:rsidRDefault="001E3DCE" w:rsidP="001E0249"/>
        </w:tc>
        <w:tc>
          <w:tcPr>
            <w:tcW w:w="2338" w:type="dxa"/>
          </w:tcPr>
          <w:p w14:paraId="76F3A9D5" w14:textId="77777777" w:rsidR="001E3DCE" w:rsidRDefault="001E3DCE" w:rsidP="001E3DCE">
            <w:r>
              <w:t>Optional Essay Revision</w:t>
            </w:r>
          </w:p>
          <w:p w14:paraId="1340CEFA" w14:textId="6EE9534E" w:rsidR="001E3DCE" w:rsidRDefault="001E3DCE" w:rsidP="001E0249"/>
        </w:tc>
      </w:tr>
      <w:tr w:rsidR="001E3DCE" w:rsidRPr="0038211B" w14:paraId="0F97C26A" w14:textId="77777777" w:rsidTr="0038211B">
        <w:tc>
          <w:tcPr>
            <w:tcW w:w="2337" w:type="dxa"/>
            <w:shd w:val="clear" w:color="auto" w:fill="70AD47" w:themeFill="accent6"/>
          </w:tcPr>
          <w:p w14:paraId="4562B582" w14:textId="772E3EF7" w:rsidR="001E3DCE" w:rsidRPr="0038211B" w:rsidRDefault="001E3DCE" w:rsidP="001E3DCE">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087AAFDE" w:rsidR="001E3DCE" w:rsidRPr="0038211B" w:rsidRDefault="001E3DCE" w:rsidP="001E3DCE">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65B98B32" w:rsidR="001E3DCE" w:rsidRPr="0038211B" w:rsidRDefault="001E3DCE" w:rsidP="001E3DCE">
            <w:pPr>
              <w:rPr>
                <w:b/>
                <w:color w:val="FFFFFF" w:themeColor="background1"/>
              </w:rPr>
            </w:pPr>
            <w:r>
              <w:rPr>
                <w:b/>
                <w:color w:val="FFFFFF" w:themeColor="background1"/>
              </w:rPr>
              <w:t>DISCUSSIONS</w:t>
            </w:r>
          </w:p>
        </w:tc>
        <w:tc>
          <w:tcPr>
            <w:tcW w:w="2338" w:type="dxa"/>
            <w:shd w:val="clear" w:color="auto" w:fill="70AD47" w:themeFill="accent6"/>
          </w:tcPr>
          <w:p w14:paraId="3FDCAAF8" w14:textId="1A1DFC2C" w:rsidR="001E3DCE" w:rsidRPr="0038211B" w:rsidRDefault="001E3DCE" w:rsidP="001E3DCE">
            <w:pPr>
              <w:rPr>
                <w:b/>
                <w:color w:val="FFFFFF" w:themeColor="background1"/>
              </w:rPr>
            </w:pPr>
            <w:r w:rsidRPr="0038211B">
              <w:rPr>
                <w:b/>
                <w:color w:val="FFFFFF" w:themeColor="background1"/>
              </w:rPr>
              <w:t>ASSIGNMENTS</w:t>
            </w:r>
          </w:p>
        </w:tc>
      </w:tr>
      <w:tr w:rsidR="001E3DCE" w14:paraId="74D1CEAB" w14:textId="77777777" w:rsidTr="00F15932">
        <w:tc>
          <w:tcPr>
            <w:tcW w:w="2337" w:type="dxa"/>
          </w:tcPr>
          <w:p w14:paraId="016D3706" w14:textId="44BAC9EC" w:rsidR="001E3DCE" w:rsidRDefault="001E3DCE" w:rsidP="001E3DCE"/>
        </w:tc>
        <w:tc>
          <w:tcPr>
            <w:tcW w:w="2337" w:type="dxa"/>
          </w:tcPr>
          <w:p w14:paraId="55E48E96" w14:textId="4B0E9B2B" w:rsidR="001E3DCE" w:rsidRDefault="001E3DCE" w:rsidP="001E3DCE"/>
        </w:tc>
        <w:tc>
          <w:tcPr>
            <w:tcW w:w="2338" w:type="dxa"/>
          </w:tcPr>
          <w:p w14:paraId="3C3EED2E" w14:textId="40E9DCFB" w:rsidR="001E3DCE" w:rsidRDefault="001E3DCE" w:rsidP="001E3DCE">
            <w:r>
              <w:t>Flexible Week</w:t>
            </w:r>
          </w:p>
        </w:tc>
        <w:tc>
          <w:tcPr>
            <w:tcW w:w="2338" w:type="dxa"/>
          </w:tcPr>
          <w:p w14:paraId="551DD719" w14:textId="02FE3F25" w:rsidR="001E3DCE" w:rsidRDefault="001E3DCE" w:rsidP="001E3DCE">
            <w:r>
              <w:t>None</w:t>
            </w:r>
          </w:p>
        </w:tc>
      </w:tr>
    </w:tbl>
    <w:p w14:paraId="7EFB4F32" w14:textId="2438A682" w:rsidR="00B64A95" w:rsidRPr="00574170" w:rsidRDefault="00B64A95" w:rsidP="00574170">
      <w:pPr>
        <w:spacing w:after="0"/>
        <w:jc w:val="both"/>
        <w:rPr>
          <w:rFonts w:eastAsia="Calibri" w:cstheme="minorHAnsi"/>
          <w:sz w:val="22"/>
        </w:rPr>
      </w:pPr>
    </w:p>
    <w:sectPr w:rsidR="00B64A95" w:rsidRPr="00574170">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F747B" w14:textId="77777777" w:rsidR="005D5081" w:rsidRDefault="005D5081" w:rsidP="004A6179">
      <w:pPr>
        <w:spacing w:after="0" w:line="240" w:lineRule="auto"/>
      </w:pPr>
      <w:r>
        <w:separator/>
      </w:r>
    </w:p>
  </w:endnote>
  <w:endnote w:type="continuationSeparator" w:id="0">
    <w:p w14:paraId="7CFA5411" w14:textId="77777777" w:rsidR="005D5081" w:rsidRDefault="005D5081" w:rsidP="004A6179">
      <w:pPr>
        <w:spacing w:after="0" w:line="240" w:lineRule="auto"/>
      </w:pPr>
      <w:r>
        <w:continuationSeparator/>
      </w:r>
    </w:p>
  </w:endnote>
  <w:endnote w:type="continuationNotice" w:id="1">
    <w:p w14:paraId="59671E70" w14:textId="77777777" w:rsidR="005D5081" w:rsidRDefault="005D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7794" w14:textId="77777777" w:rsidR="005D5081" w:rsidRDefault="005D5081" w:rsidP="004A6179">
      <w:pPr>
        <w:spacing w:after="0" w:line="240" w:lineRule="auto"/>
      </w:pPr>
      <w:r>
        <w:separator/>
      </w:r>
    </w:p>
  </w:footnote>
  <w:footnote w:type="continuationSeparator" w:id="0">
    <w:p w14:paraId="4F58B202" w14:textId="77777777" w:rsidR="005D5081" w:rsidRDefault="005D5081" w:rsidP="004A6179">
      <w:pPr>
        <w:spacing w:after="0" w:line="240" w:lineRule="auto"/>
      </w:pPr>
      <w:r>
        <w:continuationSeparator/>
      </w:r>
    </w:p>
  </w:footnote>
  <w:footnote w:type="continuationNotice" w:id="1">
    <w:p w14:paraId="787E5DA3" w14:textId="77777777" w:rsidR="005D5081" w:rsidRDefault="005D5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8"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3"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4"/>
  </w:num>
  <w:num w:numId="2" w16cid:durableId="744957491">
    <w:abstractNumId w:val="33"/>
  </w:num>
  <w:num w:numId="3" w16cid:durableId="907228027">
    <w:abstractNumId w:val="71"/>
  </w:num>
  <w:num w:numId="4" w16cid:durableId="1790977599">
    <w:abstractNumId w:val="18"/>
  </w:num>
  <w:num w:numId="5" w16cid:durableId="1747998123">
    <w:abstractNumId w:val="62"/>
  </w:num>
  <w:num w:numId="6" w16cid:durableId="1553813112">
    <w:abstractNumId w:val="25"/>
  </w:num>
  <w:num w:numId="7" w16cid:durableId="647173990">
    <w:abstractNumId w:val="64"/>
  </w:num>
  <w:num w:numId="8" w16cid:durableId="965164096">
    <w:abstractNumId w:val="31"/>
  </w:num>
  <w:num w:numId="9" w16cid:durableId="1515537608">
    <w:abstractNumId w:val="69"/>
  </w:num>
  <w:num w:numId="10" w16cid:durableId="1107197333">
    <w:abstractNumId w:val="66"/>
  </w:num>
  <w:num w:numId="11" w16cid:durableId="1127355938">
    <w:abstractNumId w:val="48"/>
  </w:num>
  <w:num w:numId="12" w16cid:durableId="678116891">
    <w:abstractNumId w:val="39"/>
  </w:num>
  <w:num w:numId="13" w16cid:durableId="2129426457">
    <w:abstractNumId w:val="44"/>
  </w:num>
  <w:num w:numId="14" w16cid:durableId="1190139976">
    <w:abstractNumId w:val="73"/>
  </w:num>
  <w:num w:numId="15" w16cid:durableId="364864271">
    <w:abstractNumId w:val="47"/>
  </w:num>
  <w:num w:numId="16" w16cid:durableId="1531457685">
    <w:abstractNumId w:val="65"/>
  </w:num>
  <w:num w:numId="17" w16cid:durableId="52505319">
    <w:abstractNumId w:val="20"/>
  </w:num>
  <w:num w:numId="18" w16cid:durableId="1563559168">
    <w:abstractNumId w:val="45"/>
  </w:num>
  <w:num w:numId="19" w16cid:durableId="685136483">
    <w:abstractNumId w:val="8"/>
  </w:num>
  <w:num w:numId="20" w16cid:durableId="522861313">
    <w:abstractNumId w:val="5"/>
  </w:num>
  <w:num w:numId="21" w16cid:durableId="338505605">
    <w:abstractNumId w:val="16"/>
  </w:num>
  <w:num w:numId="22" w16cid:durableId="1915050127">
    <w:abstractNumId w:val="77"/>
  </w:num>
  <w:num w:numId="23" w16cid:durableId="1548494668">
    <w:abstractNumId w:val="26"/>
  </w:num>
  <w:num w:numId="24" w16cid:durableId="964386196">
    <w:abstractNumId w:val="21"/>
  </w:num>
  <w:num w:numId="25" w16cid:durableId="1397976126">
    <w:abstractNumId w:val="72"/>
  </w:num>
  <w:num w:numId="26" w16cid:durableId="348214592">
    <w:abstractNumId w:val="67"/>
  </w:num>
  <w:num w:numId="27" w16cid:durableId="1182473492">
    <w:abstractNumId w:val="76"/>
  </w:num>
  <w:num w:numId="28" w16cid:durableId="372273768">
    <w:abstractNumId w:val="43"/>
  </w:num>
  <w:num w:numId="29" w16cid:durableId="933823207">
    <w:abstractNumId w:val="36"/>
  </w:num>
  <w:num w:numId="30" w16cid:durableId="1995256344">
    <w:abstractNumId w:val="17"/>
  </w:num>
  <w:num w:numId="31" w16cid:durableId="354774120">
    <w:abstractNumId w:val="57"/>
  </w:num>
  <w:num w:numId="32" w16cid:durableId="1756323975">
    <w:abstractNumId w:val="3"/>
  </w:num>
  <w:num w:numId="33" w16cid:durableId="1340154252">
    <w:abstractNumId w:val="34"/>
  </w:num>
  <w:num w:numId="34" w16cid:durableId="570195477">
    <w:abstractNumId w:val="78"/>
  </w:num>
  <w:num w:numId="35" w16cid:durableId="1454862755">
    <w:abstractNumId w:val="53"/>
  </w:num>
  <w:num w:numId="36" w16cid:durableId="533660877">
    <w:abstractNumId w:val="70"/>
  </w:num>
  <w:num w:numId="37" w16cid:durableId="62291813">
    <w:abstractNumId w:val="60"/>
  </w:num>
  <w:num w:numId="38" w16cid:durableId="425268196">
    <w:abstractNumId w:val="4"/>
  </w:num>
  <w:num w:numId="39" w16cid:durableId="1416199211">
    <w:abstractNumId w:val="61"/>
  </w:num>
  <w:num w:numId="40" w16cid:durableId="1109004670">
    <w:abstractNumId w:val="38"/>
  </w:num>
  <w:num w:numId="41" w16cid:durableId="871649780">
    <w:abstractNumId w:val="50"/>
  </w:num>
  <w:num w:numId="42" w16cid:durableId="198905860">
    <w:abstractNumId w:val="37"/>
  </w:num>
  <w:num w:numId="43" w16cid:durableId="1109276644">
    <w:abstractNumId w:val="19"/>
  </w:num>
  <w:num w:numId="44" w16cid:durableId="160313866">
    <w:abstractNumId w:val="68"/>
  </w:num>
  <w:num w:numId="45" w16cid:durableId="2034306695">
    <w:abstractNumId w:val="63"/>
  </w:num>
  <w:num w:numId="46" w16cid:durableId="805851487">
    <w:abstractNumId w:val="0"/>
  </w:num>
  <w:num w:numId="47" w16cid:durableId="1754162654">
    <w:abstractNumId w:val="80"/>
  </w:num>
  <w:num w:numId="48" w16cid:durableId="858158408">
    <w:abstractNumId w:val="32"/>
  </w:num>
  <w:num w:numId="49" w16cid:durableId="1674796805">
    <w:abstractNumId w:val="15"/>
  </w:num>
  <w:num w:numId="50" w16cid:durableId="1519587941">
    <w:abstractNumId w:val="79"/>
  </w:num>
  <w:num w:numId="51" w16cid:durableId="1759132377">
    <w:abstractNumId w:val="56"/>
  </w:num>
  <w:num w:numId="52" w16cid:durableId="1397625072">
    <w:abstractNumId w:val="49"/>
  </w:num>
  <w:num w:numId="53" w16cid:durableId="1195194385">
    <w:abstractNumId w:val="75"/>
  </w:num>
  <w:num w:numId="54" w16cid:durableId="1364210944">
    <w:abstractNumId w:val="13"/>
  </w:num>
  <w:num w:numId="55" w16cid:durableId="971255617">
    <w:abstractNumId w:val="2"/>
  </w:num>
  <w:num w:numId="56" w16cid:durableId="1599674048">
    <w:abstractNumId w:val="1"/>
  </w:num>
  <w:num w:numId="57" w16cid:durableId="2031101618">
    <w:abstractNumId w:val="46"/>
  </w:num>
  <w:num w:numId="58" w16cid:durableId="1183780842">
    <w:abstractNumId w:val="30"/>
  </w:num>
  <w:num w:numId="59" w16cid:durableId="445320732">
    <w:abstractNumId w:val="10"/>
  </w:num>
  <w:num w:numId="60" w16cid:durableId="511183796">
    <w:abstractNumId w:val="41"/>
  </w:num>
  <w:num w:numId="61" w16cid:durableId="1759406188">
    <w:abstractNumId w:val="42"/>
  </w:num>
  <w:num w:numId="62" w16cid:durableId="1561013755">
    <w:abstractNumId w:val="29"/>
  </w:num>
  <w:num w:numId="63" w16cid:durableId="168444959">
    <w:abstractNumId w:val="12"/>
  </w:num>
  <w:num w:numId="64" w16cid:durableId="576137689">
    <w:abstractNumId w:val="24"/>
  </w:num>
  <w:num w:numId="65" w16cid:durableId="1707440327">
    <w:abstractNumId w:val="54"/>
  </w:num>
  <w:num w:numId="66" w16cid:durableId="1345666588">
    <w:abstractNumId w:val="7"/>
  </w:num>
  <w:num w:numId="67" w16cid:durableId="1194421266">
    <w:abstractNumId w:val="40"/>
  </w:num>
  <w:num w:numId="68" w16cid:durableId="1079057571">
    <w:abstractNumId w:val="59"/>
  </w:num>
  <w:num w:numId="69" w16cid:durableId="1927418838">
    <w:abstractNumId w:val="27"/>
  </w:num>
  <w:num w:numId="70" w16cid:durableId="673260170">
    <w:abstractNumId w:val="51"/>
  </w:num>
  <w:num w:numId="71" w16cid:durableId="1038555829">
    <w:abstractNumId w:val="52"/>
  </w:num>
  <w:num w:numId="72" w16cid:durableId="1966231244">
    <w:abstractNumId w:val="28"/>
  </w:num>
  <w:num w:numId="73" w16cid:durableId="30960697">
    <w:abstractNumId w:val="23"/>
  </w:num>
  <w:num w:numId="74" w16cid:durableId="1533807831">
    <w:abstractNumId w:val="58"/>
  </w:num>
  <w:num w:numId="75" w16cid:durableId="1816943505">
    <w:abstractNumId w:val="22"/>
  </w:num>
  <w:num w:numId="76" w16cid:durableId="1716735319">
    <w:abstractNumId w:val="14"/>
  </w:num>
  <w:num w:numId="77" w16cid:durableId="877622147">
    <w:abstractNumId w:val="55"/>
  </w:num>
  <w:num w:numId="78" w16cid:durableId="280961432">
    <w:abstractNumId w:val="35"/>
  </w:num>
  <w:num w:numId="79" w16cid:durableId="322591836">
    <w:abstractNumId w:val="9"/>
  </w:num>
  <w:num w:numId="80" w16cid:durableId="758677302">
    <w:abstractNumId w:val="11"/>
  </w:num>
  <w:num w:numId="81" w16cid:durableId="117650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9DC"/>
    <w:rsid w:val="00054A93"/>
    <w:rsid w:val="00061B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96A30"/>
    <w:rsid w:val="001A3BEC"/>
    <w:rsid w:val="001B3F0E"/>
    <w:rsid w:val="001B698B"/>
    <w:rsid w:val="001C6FE6"/>
    <w:rsid w:val="001D6F7F"/>
    <w:rsid w:val="001E0249"/>
    <w:rsid w:val="001E3DCE"/>
    <w:rsid w:val="001F040D"/>
    <w:rsid w:val="00223BFE"/>
    <w:rsid w:val="002262A7"/>
    <w:rsid w:val="00231B69"/>
    <w:rsid w:val="00247B38"/>
    <w:rsid w:val="002553FC"/>
    <w:rsid w:val="0025603A"/>
    <w:rsid w:val="00270079"/>
    <w:rsid w:val="00275A34"/>
    <w:rsid w:val="002804CD"/>
    <w:rsid w:val="00295E45"/>
    <w:rsid w:val="0029761C"/>
    <w:rsid w:val="002B00A2"/>
    <w:rsid w:val="002E601C"/>
    <w:rsid w:val="002E6800"/>
    <w:rsid w:val="002E6E1A"/>
    <w:rsid w:val="002F79ED"/>
    <w:rsid w:val="003020A6"/>
    <w:rsid w:val="00313CD8"/>
    <w:rsid w:val="00357C1C"/>
    <w:rsid w:val="00364715"/>
    <w:rsid w:val="00374ABB"/>
    <w:rsid w:val="00377DD7"/>
    <w:rsid w:val="00381DF4"/>
    <w:rsid w:val="0038211B"/>
    <w:rsid w:val="00395B11"/>
    <w:rsid w:val="003A5045"/>
    <w:rsid w:val="003D244F"/>
    <w:rsid w:val="00407A09"/>
    <w:rsid w:val="0041268D"/>
    <w:rsid w:val="00441BAD"/>
    <w:rsid w:val="004504FE"/>
    <w:rsid w:val="00476D8B"/>
    <w:rsid w:val="0049133D"/>
    <w:rsid w:val="004A6179"/>
    <w:rsid w:val="004B00CF"/>
    <w:rsid w:val="004D6526"/>
    <w:rsid w:val="004E7F92"/>
    <w:rsid w:val="004F6FA7"/>
    <w:rsid w:val="00515C10"/>
    <w:rsid w:val="00536AB0"/>
    <w:rsid w:val="00567B92"/>
    <w:rsid w:val="00574170"/>
    <w:rsid w:val="005845F5"/>
    <w:rsid w:val="00591D95"/>
    <w:rsid w:val="00592864"/>
    <w:rsid w:val="00592F38"/>
    <w:rsid w:val="005936F4"/>
    <w:rsid w:val="005A24FF"/>
    <w:rsid w:val="005B357A"/>
    <w:rsid w:val="005B506B"/>
    <w:rsid w:val="005B6C85"/>
    <w:rsid w:val="005C0600"/>
    <w:rsid w:val="005D0A30"/>
    <w:rsid w:val="005D5081"/>
    <w:rsid w:val="005F6B02"/>
    <w:rsid w:val="006308DB"/>
    <w:rsid w:val="006445FB"/>
    <w:rsid w:val="00675740"/>
    <w:rsid w:val="006862FC"/>
    <w:rsid w:val="00694E38"/>
    <w:rsid w:val="006D7FA2"/>
    <w:rsid w:val="006E36D0"/>
    <w:rsid w:val="006E5B56"/>
    <w:rsid w:val="0071067C"/>
    <w:rsid w:val="0073368B"/>
    <w:rsid w:val="00737699"/>
    <w:rsid w:val="00747AEB"/>
    <w:rsid w:val="00762AA7"/>
    <w:rsid w:val="00763EEB"/>
    <w:rsid w:val="00792B66"/>
    <w:rsid w:val="00794E8E"/>
    <w:rsid w:val="007A1373"/>
    <w:rsid w:val="007A7700"/>
    <w:rsid w:val="007C05DA"/>
    <w:rsid w:val="007D7007"/>
    <w:rsid w:val="007E4469"/>
    <w:rsid w:val="007F1405"/>
    <w:rsid w:val="007F6562"/>
    <w:rsid w:val="008145C2"/>
    <w:rsid w:val="00816C72"/>
    <w:rsid w:val="00827172"/>
    <w:rsid w:val="00847182"/>
    <w:rsid w:val="00852407"/>
    <w:rsid w:val="008945E5"/>
    <w:rsid w:val="008A047A"/>
    <w:rsid w:val="008B62AA"/>
    <w:rsid w:val="008D1409"/>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70A67"/>
    <w:rsid w:val="00A81451"/>
    <w:rsid w:val="00A83F83"/>
    <w:rsid w:val="00A90A23"/>
    <w:rsid w:val="00AB446A"/>
    <w:rsid w:val="00AC2DC0"/>
    <w:rsid w:val="00AD0676"/>
    <w:rsid w:val="00AD38BB"/>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2E27"/>
    <w:rsid w:val="00CE7DB6"/>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0ED0"/>
    <w:rsid w:val="00EF11B4"/>
    <w:rsid w:val="00EF4ED9"/>
    <w:rsid w:val="00F121E3"/>
    <w:rsid w:val="00F14655"/>
    <w:rsid w:val="00F15932"/>
    <w:rsid w:val="00F23912"/>
    <w:rsid w:val="00F24F93"/>
    <w:rsid w:val="00F63B67"/>
    <w:rsid w:val="00F87584"/>
    <w:rsid w:val="00F93BA2"/>
    <w:rsid w:val="00FB3EE5"/>
    <w:rsid w:val="00FB508B"/>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community.canvaslms.com/docs/DOC-10701" TargetMode="External"/><Relationship Id="rId26" Type="http://schemas.openxmlformats.org/officeDocument/2006/relationships/hyperlink" Target="https://community.canvaslms.com/docs/DOC-18406-42121184808" TargetMode="External"/><Relationship Id="rId3" Type="http://schemas.openxmlformats.org/officeDocument/2006/relationships/customXml" Target="../customXml/item3.xml"/><Relationship Id="rId21" Type="http://schemas.openxmlformats.org/officeDocument/2006/relationships/hyperlink" Target="https://writingcenter.unt.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eaglealert"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tleixeo.unt.edu/index.html" TargetMode="External"/><Relationship Id="rId20" Type="http://schemas.openxmlformats.org/officeDocument/2006/relationships/hyperlink" Target="https://policy.unt.edu/sites/policy.unt.edu/files/06.039%20Student%20Attendance%20and%20Authorized%20Absences.pdf" TargetMode="External"/><Relationship Id="rId29" Type="http://schemas.openxmlformats.org/officeDocument/2006/relationships/hyperlink" Target="https://www.mypronouns.org/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ss/integrity/index.html" TargetMode="External"/><Relationship Id="rId24" Type="http://schemas.openxmlformats.org/officeDocument/2006/relationships/hyperlink" Target="https://sfs.unt.edu/idcard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how" TargetMode="External"/><Relationship Id="rId10" Type="http://schemas.openxmlformats.org/officeDocument/2006/relationships/hyperlink" Target="mailto:SeraHarris@my.unt.edu" TargetMode="External"/><Relationship Id="rId19" Type="http://schemas.openxmlformats.org/officeDocument/2006/relationships/hyperlink" Target="https://aits.unt.edu/support/index.html" TargetMode="External"/><Relationship Id="rId31" Type="http://schemas.openxmlformats.org/officeDocument/2006/relationships/hyperlink" Target="https://www.mypronouns.org/mistak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WritingCenter@unt.edu"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251</TotalTime>
  <Pages>14</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Harris, Sera</cp:lastModifiedBy>
  <cp:revision>7</cp:revision>
  <cp:lastPrinted>2023-08-21T15:14:00Z</cp:lastPrinted>
  <dcterms:created xsi:type="dcterms:W3CDTF">2025-08-13T14:21:00Z</dcterms:created>
  <dcterms:modified xsi:type="dcterms:W3CDTF">2025-08-27T03:38:00Z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