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BD6B2" w14:textId="77777777" w:rsidR="00F00A16" w:rsidRPr="00F00A16" w:rsidRDefault="00F00A16" w:rsidP="00F00A16">
      <w:pPr>
        <w:outlineLvl w:val="0"/>
        <w:rPr>
          <w:rFonts w:ascii="Lato" w:eastAsia="Times New Roman" w:hAnsi="Lato" w:cs="Times New Roman"/>
          <w:kern w:val="36"/>
          <w:sz w:val="43"/>
          <w:szCs w:val="43"/>
          <w14:ligatures w14:val="none"/>
        </w:rPr>
      </w:pPr>
      <w:r w:rsidRPr="00F00A16">
        <w:rPr>
          <w:rFonts w:ascii="Lato" w:eastAsia="Times New Roman" w:hAnsi="Lato" w:cs="Times New Roman"/>
          <w:kern w:val="36"/>
          <w:sz w:val="43"/>
          <w:szCs w:val="43"/>
          <w14:ligatures w14:val="none"/>
        </w:rPr>
        <w:t>Course Syllabus</w:t>
      </w:r>
    </w:p>
    <w:p w14:paraId="1383E9F2" w14:textId="77777777" w:rsidR="00F00A16" w:rsidRPr="00F00A16" w:rsidRDefault="00F00A16" w:rsidP="00F00A16">
      <w:pPr>
        <w:shd w:val="clear" w:color="auto" w:fill="FFFFFF"/>
        <w:spacing w:before="180" w:after="180"/>
        <w:rPr>
          <w:rFonts w:ascii="Lato" w:eastAsia="Times New Roman" w:hAnsi="Lato" w:cs="Times New Roman"/>
          <w:color w:val="333333"/>
          <w:kern w:val="0"/>
          <w14:ligatures w14:val="none"/>
        </w:rPr>
      </w:pPr>
      <w:r w:rsidRPr="00F00A16">
        <w:rPr>
          <w:rFonts w:ascii="Lato" w:eastAsia="Times New Roman" w:hAnsi="Lato" w:cs="Times New Roman"/>
          <w:color w:val="333333"/>
          <w:kern w:val="0"/>
          <w14:ligatures w14:val="none"/>
        </w:rPr>
        <w:t>Dr. Friedson</w:t>
      </w:r>
    </w:p>
    <w:p w14:paraId="46B29A4B" w14:textId="77777777" w:rsidR="00F00A16" w:rsidRPr="00F00A16" w:rsidRDefault="00F00A16" w:rsidP="00F00A16">
      <w:pPr>
        <w:shd w:val="clear" w:color="auto" w:fill="FFFFFF"/>
        <w:spacing w:before="180" w:after="180"/>
        <w:rPr>
          <w:rFonts w:ascii="Lato" w:eastAsia="Times New Roman" w:hAnsi="Lato" w:cs="Times New Roman"/>
          <w:color w:val="333333"/>
          <w:kern w:val="0"/>
          <w14:ligatures w14:val="none"/>
        </w:rPr>
      </w:pPr>
      <w:r w:rsidRPr="00F00A16">
        <w:rPr>
          <w:rFonts w:ascii="Lato" w:eastAsia="Times New Roman" w:hAnsi="Lato" w:cs="Times New Roman"/>
          <w:color w:val="333333"/>
          <w:kern w:val="0"/>
          <w14:ligatures w14:val="none"/>
        </w:rPr>
        <w:t>Email: steven.friedson@unt.edu </w:t>
      </w:r>
    </w:p>
    <w:p w14:paraId="4CD5FD9F" w14:textId="77777777" w:rsidR="00F00A16" w:rsidRPr="00F00A16" w:rsidRDefault="00F00A16" w:rsidP="00F00A16">
      <w:pPr>
        <w:shd w:val="clear" w:color="auto" w:fill="FFFFFF"/>
        <w:spacing w:before="180" w:after="180"/>
        <w:rPr>
          <w:rFonts w:ascii="Lato" w:eastAsia="Times New Roman" w:hAnsi="Lato" w:cs="Times New Roman"/>
          <w:color w:val="333333"/>
          <w:kern w:val="0"/>
          <w14:ligatures w14:val="none"/>
        </w:rPr>
      </w:pPr>
      <w:r w:rsidRPr="00F00A16">
        <w:rPr>
          <w:rFonts w:ascii="Lato" w:eastAsia="Times New Roman" w:hAnsi="Lato" w:cs="Times New Roman"/>
          <w:color w:val="333333"/>
          <w:kern w:val="0"/>
          <w14:ligatures w14:val="none"/>
        </w:rPr>
        <w:t>Office Hours: W-F 11:00-12:00 (rm. 313) or by appointment</w:t>
      </w:r>
    </w:p>
    <w:p w14:paraId="486F9673" w14:textId="77777777" w:rsidR="00F00A16" w:rsidRPr="00F00A16" w:rsidRDefault="00F00A16" w:rsidP="00F00A16">
      <w:pPr>
        <w:shd w:val="clear" w:color="auto" w:fill="FFFFFF"/>
        <w:spacing w:before="180" w:after="180"/>
        <w:rPr>
          <w:rFonts w:ascii="Lato" w:eastAsia="Times New Roman" w:hAnsi="Lato" w:cs="Times New Roman"/>
          <w:color w:val="333333"/>
          <w:kern w:val="0"/>
          <w14:ligatures w14:val="none"/>
        </w:rPr>
      </w:pPr>
      <w:r w:rsidRPr="00F00A16">
        <w:rPr>
          <w:rFonts w:ascii="Lato" w:eastAsia="Times New Roman" w:hAnsi="Lato" w:cs="Times New Roman"/>
          <w:color w:val="333333"/>
          <w:kern w:val="0"/>
          <w14:ligatures w14:val="none"/>
        </w:rPr>
        <w:t>TA: Avery Wright (averywright@my.unt.edu)</w:t>
      </w:r>
    </w:p>
    <w:p w14:paraId="7BEBA3DF" w14:textId="77777777" w:rsidR="00F00A16" w:rsidRPr="00F00A16" w:rsidRDefault="00F00A16" w:rsidP="00F00A16">
      <w:pPr>
        <w:shd w:val="clear" w:color="auto" w:fill="FFFFFF"/>
        <w:spacing w:before="180" w:after="180"/>
        <w:rPr>
          <w:rFonts w:ascii="Lato" w:eastAsia="Times New Roman" w:hAnsi="Lato" w:cs="Times New Roman"/>
          <w:color w:val="333333"/>
          <w:kern w:val="0"/>
          <w14:ligatures w14:val="none"/>
        </w:rPr>
      </w:pPr>
      <w:r w:rsidRPr="00F00A16">
        <w:rPr>
          <w:rFonts w:ascii="Lato" w:eastAsia="Times New Roman" w:hAnsi="Lato" w:cs="Times New Roman"/>
          <w:b/>
          <w:bCs/>
          <w:color w:val="333333"/>
          <w:kern w:val="0"/>
          <w14:ligatures w14:val="none"/>
        </w:rPr>
        <w:t>Syllabus</w:t>
      </w:r>
    </w:p>
    <w:p w14:paraId="19FAAA02" w14:textId="77777777" w:rsidR="00F00A16" w:rsidRPr="00F00A16" w:rsidRDefault="00F00A16" w:rsidP="00F00A16">
      <w:pPr>
        <w:shd w:val="clear" w:color="auto" w:fill="FFFFFF"/>
        <w:spacing w:before="180" w:after="180"/>
        <w:rPr>
          <w:rFonts w:ascii="Lato" w:eastAsia="Times New Roman" w:hAnsi="Lato" w:cs="Times New Roman"/>
          <w:color w:val="333333"/>
          <w:kern w:val="0"/>
          <w14:ligatures w14:val="none"/>
        </w:rPr>
      </w:pPr>
      <w:r w:rsidRPr="00F00A16">
        <w:rPr>
          <w:rFonts w:ascii="Lato" w:eastAsia="Times New Roman" w:hAnsi="Lato" w:cs="Times New Roman"/>
          <w:b/>
          <w:bCs/>
          <w:color w:val="333333"/>
          <w:kern w:val="0"/>
          <w14:ligatures w14:val="none"/>
        </w:rPr>
        <w:t>MUET 3030: Music Cultures of the World</w:t>
      </w:r>
    </w:p>
    <w:p w14:paraId="4058DC47" w14:textId="77777777" w:rsidR="00F00A16" w:rsidRPr="00F00A16" w:rsidRDefault="00F00A16" w:rsidP="00F00A16">
      <w:pPr>
        <w:shd w:val="clear" w:color="auto" w:fill="FFFFFF"/>
        <w:spacing w:before="180" w:after="180"/>
        <w:rPr>
          <w:rFonts w:ascii="Lato" w:eastAsia="Times New Roman" w:hAnsi="Lato" w:cs="Times New Roman"/>
          <w:color w:val="333333"/>
          <w:kern w:val="0"/>
          <w14:ligatures w14:val="none"/>
        </w:rPr>
      </w:pPr>
      <w:r w:rsidRPr="00F00A16">
        <w:rPr>
          <w:rFonts w:ascii="Lato" w:eastAsia="Times New Roman" w:hAnsi="Lato" w:cs="Times New Roman"/>
          <w:b/>
          <w:bCs/>
          <w:color w:val="333333"/>
          <w:kern w:val="0"/>
          <w14:ligatures w14:val="none"/>
        </w:rPr>
        <w:t>Spring Semester 2026</w:t>
      </w:r>
    </w:p>
    <w:p w14:paraId="2C07698F" w14:textId="77777777" w:rsidR="00F00A16" w:rsidRPr="00F00A16" w:rsidRDefault="00F00A16" w:rsidP="00F00A16">
      <w:pPr>
        <w:shd w:val="clear" w:color="auto" w:fill="FFFFFF"/>
        <w:spacing w:before="180" w:after="180"/>
        <w:rPr>
          <w:rFonts w:ascii="Lato" w:eastAsia="Times New Roman" w:hAnsi="Lato" w:cs="Times New Roman"/>
          <w:color w:val="333333"/>
          <w:kern w:val="0"/>
          <w14:ligatures w14:val="none"/>
        </w:rPr>
      </w:pPr>
      <w:r w:rsidRPr="00F00A16">
        <w:rPr>
          <w:rFonts w:ascii="Lato" w:eastAsia="Times New Roman" w:hAnsi="Lato" w:cs="Times New Roman"/>
          <w:b/>
          <w:bCs/>
          <w:color w:val="333333"/>
          <w:kern w:val="0"/>
          <w14:ligatures w14:val="none"/>
        </w:rPr>
        <w:t>Course Information</w:t>
      </w:r>
      <w:r w:rsidRPr="00F00A16">
        <w:rPr>
          <w:rFonts w:ascii="Lato" w:eastAsia="Times New Roman" w:hAnsi="Lato" w:cs="Times New Roman"/>
          <w:color w:val="333333"/>
          <w:kern w:val="0"/>
          <w14:ligatures w14:val="none"/>
        </w:rPr>
        <w:t>:</w:t>
      </w:r>
    </w:p>
    <w:p w14:paraId="33695DA7" w14:textId="77777777" w:rsidR="00F00A16" w:rsidRPr="00F00A16" w:rsidRDefault="00F00A16" w:rsidP="00F00A16">
      <w:pPr>
        <w:shd w:val="clear" w:color="auto" w:fill="FFFFFF"/>
        <w:spacing w:before="180" w:after="180"/>
        <w:rPr>
          <w:rFonts w:ascii="Lato" w:eastAsia="Times New Roman" w:hAnsi="Lato" w:cs="Times New Roman"/>
          <w:color w:val="333333"/>
          <w:kern w:val="0"/>
          <w14:ligatures w14:val="none"/>
        </w:rPr>
      </w:pPr>
      <w:r w:rsidRPr="00F00A16">
        <w:rPr>
          <w:rFonts w:ascii="Lato" w:eastAsia="Times New Roman" w:hAnsi="Lato" w:cs="Times New Roman"/>
          <w:color w:val="333333"/>
          <w:kern w:val="0"/>
          <w14:ligatures w14:val="none"/>
        </w:rPr>
        <w:t>Lecture: F 1:00-3:50, MUSI 258</w:t>
      </w:r>
    </w:p>
    <w:p w14:paraId="6C3AAD2D" w14:textId="77777777" w:rsidR="00F00A16" w:rsidRPr="00F00A16" w:rsidRDefault="00F00A16" w:rsidP="00F00A16">
      <w:pPr>
        <w:shd w:val="clear" w:color="auto" w:fill="FFFFFF"/>
        <w:spacing w:before="180" w:after="180"/>
        <w:rPr>
          <w:rFonts w:ascii="Lato" w:eastAsia="Times New Roman" w:hAnsi="Lato" w:cs="Times New Roman"/>
          <w:color w:val="333333"/>
          <w:kern w:val="0"/>
          <w14:ligatures w14:val="none"/>
        </w:rPr>
      </w:pPr>
      <w:r w:rsidRPr="00F00A16">
        <w:rPr>
          <w:rFonts w:ascii="Lato" w:eastAsia="Times New Roman" w:hAnsi="Lato" w:cs="Times New Roman"/>
          <w:color w:val="333333"/>
          <w:kern w:val="0"/>
          <w14:ligatures w14:val="none"/>
        </w:rPr>
        <w:t>Lab:  Section 305 – Monday 10am, MUSI 289</w:t>
      </w:r>
    </w:p>
    <w:p w14:paraId="22128B90" w14:textId="77777777" w:rsidR="00F00A16" w:rsidRPr="00F00A16" w:rsidRDefault="00F00A16" w:rsidP="00F00A16">
      <w:pPr>
        <w:shd w:val="clear" w:color="auto" w:fill="FFFFFF"/>
        <w:spacing w:before="180" w:after="180"/>
        <w:rPr>
          <w:rFonts w:ascii="Lato" w:eastAsia="Times New Roman" w:hAnsi="Lato" w:cs="Times New Roman"/>
          <w:color w:val="333333"/>
          <w:kern w:val="0"/>
          <w14:ligatures w14:val="none"/>
        </w:rPr>
      </w:pPr>
      <w:r w:rsidRPr="00F00A16">
        <w:rPr>
          <w:rFonts w:ascii="Lato" w:eastAsia="Times New Roman" w:hAnsi="Lato" w:cs="Times New Roman"/>
          <w:color w:val="333333"/>
          <w:kern w:val="0"/>
          <w14:ligatures w14:val="none"/>
        </w:rPr>
        <w:t>         Section 306 – Tuesday 11am, MUSI 321</w:t>
      </w:r>
    </w:p>
    <w:p w14:paraId="3C80E2A9" w14:textId="77777777" w:rsidR="00F00A16" w:rsidRPr="00F00A16" w:rsidRDefault="00F00A16" w:rsidP="00F00A16">
      <w:pPr>
        <w:shd w:val="clear" w:color="auto" w:fill="FFFFFF"/>
        <w:spacing w:before="180" w:after="180"/>
        <w:rPr>
          <w:rFonts w:ascii="Lato" w:eastAsia="Times New Roman" w:hAnsi="Lato" w:cs="Times New Roman"/>
          <w:color w:val="333333"/>
          <w:kern w:val="0"/>
          <w14:ligatures w14:val="none"/>
        </w:rPr>
      </w:pPr>
      <w:r w:rsidRPr="00F00A16">
        <w:rPr>
          <w:rFonts w:ascii="Lato" w:eastAsia="Times New Roman" w:hAnsi="Lato" w:cs="Times New Roman"/>
          <w:color w:val="333333"/>
          <w:kern w:val="0"/>
          <w14:ligatures w14:val="none"/>
        </w:rPr>
        <w:t>A selected survey of music cultures of the world. We will examine musical traditions from a perspective that emphasizes music as an integral part of society and culture.</w:t>
      </w:r>
    </w:p>
    <w:p w14:paraId="378454F2" w14:textId="77777777" w:rsidR="00F00A16" w:rsidRPr="00F00A16" w:rsidRDefault="00F00A16" w:rsidP="00F00A16">
      <w:pPr>
        <w:shd w:val="clear" w:color="auto" w:fill="FFFFFF"/>
        <w:spacing w:before="180" w:after="180"/>
        <w:rPr>
          <w:rFonts w:ascii="Lato" w:eastAsia="Times New Roman" w:hAnsi="Lato" w:cs="Times New Roman"/>
          <w:color w:val="333333"/>
          <w:kern w:val="0"/>
          <w14:ligatures w14:val="none"/>
        </w:rPr>
      </w:pPr>
      <w:r w:rsidRPr="00F00A16">
        <w:rPr>
          <w:rFonts w:ascii="Lato" w:eastAsia="Times New Roman" w:hAnsi="Lato" w:cs="Times New Roman"/>
          <w:b/>
          <w:bCs/>
          <w:color w:val="333333"/>
          <w:kern w:val="0"/>
          <w14:ligatures w14:val="none"/>
        </w:rPr>
        <w:t> Course Objectives</w:t>
      </w:r>
      <w:r w:rsidRPr="00F00A16">
        <w:rPr>
          <w:rFonts w:ascii="Lato" w:eastAsia="Times New Roman" w:hAnsi="Lato" w:cs="Times New Roman"/>
          <w:color w:val="333333"/>
          <w:kern w:val="0"/>
          <w14:ligatures w14:val="none"/>
        </w:rPr>
        <w:t>:</w:t>
      </w:r>
    </w:p>
    <w:p w14:paraId="6ABBA2CD" w14:textId="77777777" w:rsidR="00F00A16" w:rsidRPr="00F00A16" w:rsidRDefault="00F00A16" w:rsidP="00F00A16">
      <w:pPr>
        <w:shd w:val="clear" w:color="auto" w:fill="FFFFFF"/>
        <w:spacing w:before="180" w:after="180"/>
        <w:rPr>
          <w:rFonts w:ascii="Lato" w:eastAsia="Times New Roman" w:hAnsi="Lato" w:cs="Times New Roman"/>
          <w:color w:val="333333"/>
          <w:kern w:val="0"/>
          <w14:ligatures w14:val="none"/>
        </w:rPr>
      </w:pPr>
      <w:r w:rsidRPr="00F00A16">
        <w:rPr>
          <w:rFonts w:ascii="Lato" w:eastAsia="Times New Roman" w:hAnsi="Lato" w:cs="Times New Roman"/>
          <w:color w:val="333333"/>
          <w:kern w:val="0"/>
          <w14:ligatures w14:val="none"/>
        </w:rPr>
        <w:t>1)         To increase understanding of diverse music cultures.</w:t>
      </w:r>
    </w:p>
    <w:p w14:paraId="3B6178FA" w14:textId="77777777" w:rsidR="00F00A16" w:rsidRPr="00F00A16" w:rsidRDefault="00F00A16" w:rsidP="00F00A16">
      <w:pPr>
        <w:shd w:val="clear" w:color="auto" w:fill="FFFFFF"/>
        <w:spacing w:before="180" w:after="180"/>
        <w:rPr>
          <w:rFonts w:ascii="Lato" w:eastAsia="Times New Roman" w:hAnsi="Lato" w:cs="Times New Roman"/>
          <w:color w:val="333333"/>
          <w:kern w:val="0"/>
          <w14:ligatures w14:val="none"/>
        </w:rPr>
      </w:pPr>
      <w:r w:rsidRPr="00F00A16">
        <w:rPr>
          <w:rFonts w:ascii="Lato" w:eastAsia="Times New Roman" w:hAnsi="Lato" w:cs="Times New Roman"/>
          <w:color w:val="333333"/>
          <w:kern w:val="0"/>
          <w14:ligatures w14:val="none"/>
        </w:rPr>
        <w:t>2)         To develop awareness and appreciation of aesthetic dimensions of culture.</w:t>
      </w:r>
    </w:p>
    <w:p w14:paraId="256AD4E1" w14:textId="77777777" w:rsidR="00F00A16" w:rsidRPr="00F00A16" w:rsidRDefault="00F00A16" w:rsidP="00F00A16">
      <w:pPr>
        <w:shd w:val="clear" w:color="auto" w:fill="FFFFFF"/>
        <w:spacing w:before="180" w:after="180"/>
        <w:rPr>
          <w:rFonts w:ascii="Lato" w:eastAsia="Times New Roman" w:hAnsi="Lato" w:cs="Times New Roman"/>
          <w:color w:val="333333"/>
          <w:kern w:val="0"/>
          <w14:ligatures w14:val="none"/>
        </w:rPr>
      </w:pPr>
      <w:r w:rsidRPr="00F00A16">
        <w:rPr>
          <w:rFonts w:ascii="Lato" w:eastAsia="Times New Roman" w:hAnsi="Lato" w:cs="Times New Roman"/>
          <w:color w:val="333333"/>
          <w:kern w:val="0"/>
          <w14:ligatures w14:val="none"/>
        </w:rPr>
        <w:t>3)         To acquire critical listening skills.</w:t>
      </w:r>
    </w:p>
    <w:p w14:paraId="0E758F36" w14:textId="77777777" w:rsidR="00F00A16" w:rsidRPr="00F00A16" w:rsidRDefault="00F00A16" w:rsidP="00F00A16">
      <w:pPr>
        <w:shd w:val="clear" w:color="auto" w:fill="FFFFFF"/>
        <w:spacing w:before="180" w:after="180"/>
        <w:rPr>
          <w:rFonts w:ascii="Lato" w:eastAsia="Times New Roman" w:hAnsi="Lato" w:cs="Times New Roman"/>
          <w:color w:val="333333"/>
          <w:kern w:val="0"/>
          <w14:ligatures w14:val="none"/>
        </w:rPr>
      </w:pPr>
      <w:r w:rsidRPr="00F00A16">
        <w:rPr>
          <w:rFonts w:ascii="Lato" w:eastAsia="Times New Roman" w:hAnsi="Lato" w:cs="Times New Roman"/>
          <w:b/>
          <w:bCs/>
          <w:color w:val="333333"/>
          <w:kern w:val="0"/>
          <w14:ligatures w14:val="none"/>
        </w:rPr>
        <w:t> Related Disciplines and Majors</w:t>
      </w:r>
      <w:r w:rsidRPr="00F00A16">
        <w:rPr>
          <w:rFonts w:ascii="Lato" w:eastAsia="Times New Roman" w:hAnsi="Lato" w:cs="Times New Roman"/>
          <w:color w:val="333333"/>
          <w:kern w:val="0"/>
          <w14:ligatures w14:val="none"/>
        </w:rPr>
        <w:t>:</w:t>
      </w:r>
    </w:p>
    <w:p w14:paraId="4F03CB6E" w14:textId="77777777" w:rsidR="00F00A16" w:rsidRPr="00F00A16" w:rsidRDefault="00F00A16" w:rsidP="00F00A16">
      <w:pPr>
        <w:shd w:val="clear" w:color="auto" w:fill="FFFFFF"/>
        <w:spacing w:before="180" w:after="180"/>
        <w:rPr>
          <w:rFonts w:ascii="Lato" w:eastAsia="Times New Roman" w:hAnsi="Lato" w:cs="Times New Roman"/>
          <w:color w:val="333333"/>
          <w:kern w:val="0"/>
          <w14:ligatures w14:val="none"/>
        </w:rPr>
      </w:pPr>
      <w:r w:rsidRPr="00F00A16">
        <w:rPr>
          <w:rFonts w:ascii="Lato" w:eastAsia="Times New Roman" w:hAnsi="Lato" w:cs="Times New Roman"/>
          <w:color w:val="333333"/>
          <w:kern w:val="0"/>
          <w14:ligatures w14:val="none"/>
        </w:rPr>
        <w:t>A broader understanding of music cultures offers to majors in all fields of study a greater appreciation for the diversity and creativity of humankind. </w:t>
      </w:r>
    </w:p>
    <w:p w14:paraId="5FA0195E" w14:textId="77777777" w:rsidR="00F00A16" w:rsidRPr="00F00A16" w:rsidRDefault="00F00A16" w:rsidP="00F00A16">
      <w:pPr>
        <w:shd w:val="clear" w:color="auto" w:fill="FFFFFF"/>
        <w:spacing w:before="180" w:after="180"/>
        <w:rPr>
          <w:rFonts w:ascii="Lato" w:eastAsia="Times New Roman" w:hAnsi="Lato" w:cs="Times New Roman"/>
          <w:color w:val="333333"/>
          <w:kern w:val="0"/>
          <w14:ligatures w14:val="none"/>
        </w:rPr>
      </w:pPr>
      <w:r w:rsidRPr="00F00A16">
        <w:rPr>
          <w:rFonts w:ascii="Lato" w:eastAsia="Times New Roman" w:hAnsi="Lato" w:cs="Times New Roman"/>
          <w:b/>
          <w:bCs/>
          <w:color w:val="333333"/>
          <w:kern w:val="0"/>
          <w14:ligatures w14:val="none"/>
        </w:rPr>
        <w:t> Potential Student Benefits</w:t>
      </w:r>
      <w:r w:rsidRPr="00F00A16">
        <w:rPr>
          <w:rFonts w:ascii="Lato" w:eastAsia="Times New Roman" w:hAnsi="Lato" w:cs="Times New Roman"/>
          <w:color w:val="333333"/>
          <w:kern w:val="0"/>
          <w14:ligatures w14:val="none"/>
        </w:rPr>
        <w:t>:</w:t>
      </w:r>
    </w:p>
    <w:p w14:paraId="1BFA2642" w14:textId="77777777" w:rsidR="00F00A16" w:rsidRPr="00F00A16" w:rsidRDefault="00F00A16" w:rsidP="00F00A16">
      <w:pPr>
        <w:shd w:val="clear" w:color="auto" w:fill="FFFFFF"/>
        <w:spacing w:before="180" w:after="180"/>
        <w:rPr>
          <w:rFonts w:ascii="Lato" w:eastAsia="Times New Roman" w:hAnsi="Lato" w:cs="Times New Roman"/>
          <w:color w:val="333333"/>
          <w:kern w:val="0"/>
          <w14:ligatures w14:val="none"/>
        </w:rPr>
      </w:pPr>
      <w:r w:rsidRPr="00F00A16">
        <w:rPr>
          <w:rFonts w:ascii="Lato" w:eastAsia="Times New Roman" w:hAnsi="Lato" w:cs="Times New Roman"/>
          <w:color w:val="333333"/>
          <w:kern w:val="0"/>
          <w14:ligatures w14:val="none"/>
        </w:rPr>
        <w:t>Music making is a universal human activity. All cultures have music, and as such it is an important and worthy area of study that too often has been neglected. The study of non-Western music offers students a deeper understanding of not only other peoples, but also the possibility of gaining new insights into their own culture.</w:t>
      </w:r>
    </w:p>
    <w:p w14:paraId="669A7629" w14:textId="77777777" w:rsidR="00F00A16" w:rsidRPr="00F00A16" w:rsidRDefault="00F00A16" w:rsidP="00F00A16">
      <w:pPr>
        <w:shd w:val="clear" w:color="auto" w:fill="FFFFFF"/>
        <w:spacing w:before="180" w:after="180"/>
        <w:rPr>
          <w:rFonts w:ascii="Lato" w:eastAsia="Times New Roman" w:hAnsi="Lato" w:cs="Times New Roman"/>
          <w:color w:val="333333"/>
          <w:kern w:val="0"/>
          <w14:ligatures w14:val="none"/>
        </w:rPr>
      </w:pPr>
      <w:r w:rsidRPr="00F00A16">
        <w:rPr>
          <w:rFonts w:ascii="Lato" w:eastAsia="Times New Roman" w:hAnsi="Lato" w:cs="Times New Roman"/>
          <w:b/>
          <w:bCs/>
          <w:color w:val="333333"/>
          <w:kern w:val="0"/>
          <w14:ligatures w14:val="none"/>
        </w:rPr>
        <w:t> Grade Evaluation</w:t>
      </w:r>
    </w:p>
    <w:p w14:paraId="4EB3E7F9" w14:textId="77777777" w:rsidR="00F00A16" w:rsidRPr="00F00A16" w:rsidRDefault="00F00A16" w:rsidP="00F00A16">
      <w:pPr>
        <w:shd w:val="clear" w:color="auto" w:fill="FFFFFF"/>
        <w:spacing w:before="180" w:after="180"/>
        <w:rPr>
          <w:rFonts w:ascii="Lato" w:eastAsia="Times New Roman" w:hAnsi="Lato" w:cs="Times New Roman"/>
          <w:color w:val="333333"/>
          <w:kern w:val="0"/>
          <w14:ligatures w14:val="none"/>
        </w:rPr>
      </w:pPr>
      <w:r w:rsidRPr="00F00A16">
        <w:rPr>
          <w:rFonts w:ascii="Lato" w:eastAsia="Times New Roman" w:hAnsi="Lato" w:cs="Times New Roman"/>
          <w:color w:val="333333"/>
          <w:kern w:val="0"/>
          <w14:ligatures w14:val="none"/>
        </w:rPr>
        <w:t xml:space="preserve">There </w:t>
      </w:r>
      <w:proofErr w:type="gramStart"/>
      <w:r w:rsidRPr="00F00A16">
        <w:rPr>
          <w:rFonts w:ascii="Lato" w:eastAsia="Times New Roman" w:hAnsi="Lato" w:cs="Times New Roman"/>
          <w:color w:val="333333"/>
          <w:kern w:val="0"/>
          <w14:ligatures w14:val="none"/>
        </w:rPr>
        <w:t>are</w:t>
      </w:r>
      <w:proofErr w:type="gramEnd"/>
      <w:r w:rsidRPr="00F00A16">
        <w:rPr>
          <w:rFonts w:ascii="Lato" w:eastAsia="Times New Roman" w:hAnsi="Lato" w:cs="Times New Roman"/>
          <w:color w:val="333333"/>
          <w:kern w:val="0"/>
          <w14:ligatures w14:val="none"/>
        </w:rPr>
        <w:t xml:space="preserve"> a total of 600 points for the course:</w:t>
      </w:r>
    </w:p>
    <w:p w14:paraId="66D71691" w14:textId="77777777" w:rsidR="00F00A16" w:rsidRPr="00F00A16" w:rsidRDefault="00F00A16" w:rsidP="00F00A16">
      <w:pPr>
        <w:numPr>
          <w:ilvl w:val="0"/>
          <w:numId w:val="1"/>
        </w:numPr>
        <w:shd w:val="clear" w:color="auto" w:fill="FFFFFF"/>
        <w:spacing w:before="100" w:beforeAutospacing="1" w:after="100" w:afterAutospacing="1"/>
        <w:ind w:left="1095"/>
        <w:rPr>
          <w:rFonts w:ascii="Lato" w:eastAsia="Times New Roman" w:hAnsi="Lato" w:cs="Times New Roman"/>
          <w:color w:val="333333"/>
          <w:kern w:val="0"/>
          <w14:ligatures w14:val="none"/>
        </w:rPr>
      </w:pPr>
      <w:r w:rsidRPr="00F00A16">
        <w:rPr>
          <w:rFonts w:ascii="Lato" w:eastAsia="Times New Roman" w:hAnsi="Lato" w:cs="Times New Roman"/>
          <w:color w:val="333333"/>
          <w:kern w:val="0"/>
          <w14:ligatures w14:val="none"/>
        </w:rPr>
        <w:t>Attendance (100 points)</w:t>
      </w:r>
    </w:p>
    <w:p w14:paraId="6489B415" w14:textId="77777777" w:rsidR="00F00A16" w:rsidRPr="00F00A16" w:rsidRDefault="00F00A16" w:rsidP="00F00A16">
      <w:pPr>
        <w:numPr>
          <w:ilvl w:val="0"/>
          <w:numId w:val="1"/>
        </w:numPr>
        <w:shd w:val="clear" w:color="auto" w:fill="FFFFFF"/>
        <w:spacing w:before="100" w:beforeAutospacing="1" w:after="100" w:afterAutospacing="1"/>
        <w:ind w:left="1095"/>
        <w:rPr>
          <w:rFonts w:ascii="Lato" w:eastAsia="Times New Roman" w:hAnsi="Lato" w:cs="Times New Roman"/>
          <w:color w:val="333333"/>
          <w:kern w:val="0"/>
          <w14:ligatures w14:val="none"/>
        </w:rPr>
      </w:pPr>
      <w:r w:rsidRPr="00F00A16">
        <w:rPr>
          <w:rFonts w:ascii="Lato" w:eastAsia="Times New Roman" w:hAnsi="Lato" w:cs="Times New Roman"/>
          <w:color w:val="333333"/>
          <w:kern w:val="0"/>
          <w14:ligatures w14:val="none"/>
        </w:rPr>
        <w:lastRenderedPageBreak/>
        <w:t>Lab Attendance and Discussion (100 points)</w:t>
      </w:r>
    </w:p>
    <w:p w14:paraId="11CE69B1" w14:textId="77777777" w:rsidR="00F00A16" w:rsidRPr="00F00A16" w:rsidRDefault="00F00A16" w:rsidP="00F00A16">
      <w:pPr>
        <w:numPr>
          <w:ilvl w:val="0"/>
          <w:numId w:val="1"/>
        </w:numPr>
        <w:shd w:val="clear" w:color="auto" w:fill="FFFFFF"/>
        <w:spacing w:before="100" w:beforeAutospacing="1" w:after="100" w:afterAutospacing="1"/>
        <w:ind w:left="1095"/>
        <w:rPr>
          <w:rFonts w:ascii="Lato" w:eastAsia="Times New Roman" w:hAnsi="Lato" w:cs="Times New Roman"/>
          <w:color w:val="333333"/>
          <w:kern w:val="0"/>
          <w14:ligatures w14:val="none"/>
        </w:rPr>
      </w:pPr>
      <w:r w:rsidRPr="00F00A16">
        <w:rPr>
          <w:rFonts w:ascii="Lato" w:eastAsia="Times New Roman" w:hAnsi="Lato" w:cs="Times New Roman"/>
          <w:color w:val="333333"/>
          <w:kern w:val="0"/>
          <w14:ligatures w14:val="none"/>
        </w:rPr>
        <w:t>2 Written Assignments (100 points each)</w:t>
      </w:r>
    </w:p>
    <w:p w14:paraId="36B95988" w14:textId="77777777" w:rsidR="00F00A16" w:rsidRPr="00F00A16" w:rsidRDefault="00F00A16" w:rsidP="00F00A16">
      <w:pPr>
        <w:numPr>
          <w:ilvl w:val="0"/>
          <w:numId w:val="1"/>
        </w:numPr>
        <w:shd w:val="clear" w:color="auto" w:fill="FFFFFF"/>
        <w:spacing w:before="100" w:beforeAutospacing="1" w:after="100" w:afterAutospacing="1"/>
        <w:ind w:left="1095"/>
        <w:rPr>
          <w:rFonts w:ascii="Lato" w:eastAsia="Times New Roman" w:hAnsi="Lato" w:cs="Times New Roman"/>
          <w:color w:val="333333"/>
          <w:kern w:val="0"/>
          <w14:ligatures w14:val="none"/>
        </w:rPr>
      </w:pPr>
      <w:r w:rsidRPr="00F00A16">
        <w:rPr>
          <w:rFonts w:ascii="Lato" w:eastAsia="Times New Roman" w:hAnsi="Lato" w:cs="Times New Roman"/>
          <w:color w:val="333333"/>
          <w:kern w:val="0"/>
          <w14:ligatures w14:val="none"/>
        </w:rPr>
        <w:t>2 Tests: Mid-Term and Final (100 points each)</w:t>
      </w:r>
    </w:p>
    <w:p w14:paraId="7FAC9304" w14:textId="77777777" w:rsidR="00F00A16" w:rsidRPr="00F00A16" w:rsidRDefault="00F00A16" w:rsidP="00F00A16">
      <w:pPr>
        <w:shd w:val="clear" w:color="auto" w:fill="FFFFFF"/>
        <w:spacing w:before="180" w:after="180"/>
        <w:rPr>
          <w:rFonts w:ascii="Lato" w:eastAsia="Times New Roman" w:hAnsi="Lato" w:cs="Times New Roman"/>
          <w:color w:val="333333"/>
          <w:kern w:val="0"/>
          <w14:ligatures w14:val="none"/>
        </w:rPr>
      </w:pPr>
      <w:r w:rsidRPr="00F00A16">
        <w:rPr>
          <w:rFonts w:ascii="Lato" w:eastAsia="Times New Roman" w:hAnsi="Lato" w:cs="Times New Roman"/>
          <w:b/>
          <w:bCs/>
          <w:color w:val="333333"/>
          <w:kern w:val="0"/>
          <w14:ligatures w14:val="none"/>
        </w:rPr>
        <w:t>Attendance (100 points): </w:t>
      </w:r>
      <w:r w:rsidRPr="00F00A16">
        <w:rPr>
          <w:rFonts w:ascii="Lato" w:eastAsia="Times New Roman" w:hAnsi="Lato" w:cs="Times New Roman"/>
          <w:color w:val="333333"/>
          <w:kern w:val="0"/>
          <w14:ligatures w14:val="none"/>
        </w:rPr>
        <w:t>You automatically receive 100 points for appearing on the official audit class roll. Therefore, everyone starts the class with an “A.” For each class missed without an excused absence you will lose 7 points. An excused absence is at the discretion of the instructor and may require documentation. Throughout the semester your attendance record may be accessed via Canvas. If you are ill or have symptoms, notify me and the TA by email and, if you are well enough, you may join class via Zoom through Canvas with no point deduction. If you are too ill to join, this will be treated as an excused absence.</w:t>
      </w:r>
    </w:p>
    <w:p w14:paraId="1A90EDC7" w14:textId="77777777" w:rsidR="00F00A16" w:rsidRPr="00F00A16" w:rsidRDefault="00F00A16" w:rsidP="00F00A16">
      <w:pPr>
        <w:shd w:val="clear" w:color="auto" w:fill="FFFFFF"/>
        <w:spacing w:before="180" w:after="180"/>
        <w:rPr>
          <w:rFonts w:ascii="Lato" w:eastAsia="Times New Roman" w:hAnsi="Lato" w:cs="Times New Roman"/>
          <w:color w:val="333333"/>
          <w:kern w:val="0"/>
          <w14:ligatures w14:val="none"/>
        </w:rPr>
      </w:pPr>
      <w:r w:rsidRPr="00F00A16">
        <w:rPr>
          <w:rFonts w:ascii="Lato" w:eastAsia="Times New Roman" w:hAnsi="Lato" w:cs="Times New Roman"/>
          <w:b/>
          <w:bCs/>
          <w:color w:val="333333"/>
          <w:kern w:val="0"/>
          <w14:ligatures w14:val="none"/>
        </w:rPr>
        <w:t>Tests (300 points</w:t>
      </w:r>
      <w:proofErr w:type="gramStart"/>
      <w:r w:rsidRPr="00F00A16">
        <w:rPr>
          <w:rFonts w:ascii="Lato" w:eastAsia="Times New Roman" w:hAnsi="Lato" w:cs="Times New Roman"/>
          <w:b/>
          <w:bCs/>
          <w:color w:val="333333"/>
          <w:kern w:val="0"/>
          <w14:ligatures w14:val="none"/>
        </w:rPr>
        <w:t>):</w:t>
      </w:r>
      <w:r w:rsidRPr="00F00A16">
        <w:rPr>
          <w:rFonts w:ascii="Lato" w:eastAsia="Times New Roman" w:hAnsi="Lato" w:cs="Times New Roman"/>
          <w:color w:val="333333"/>
          <w:kern w:val="0"/>
          <w14:ligatures w14:val="none"/>
        </w:rPr>
        <w:t>Tests</w:t>
      </w:r>
      <w:proofErr w:type="gramEnd"/>
      <w:r w:rsidRPr="00F00A16">
        <w:rPr>
          <w:rFonts w:ascii="Lato" w:eastAsia="Times New Roman" w:hAnsi="Lato" w:cs="Times New Roman"/>
          <w:color w:val="333333"/>
          <w:kern w:val="0"/>
          <w14:ligatures w14:val="none"/>
        </w:rPr>
        <w:t xml:space="preserve"> will include multiple choice, short answers, essay questions, and listening examples.</w:t>
      </w:r>
    </w:p>
    <w:p w14:paraId="44FE9F5E" w14:textId="77777777" w:rsidR="00F00A16" w:rsidRPr="00F00A16" w:rsidRDefault="00F00A16" w:rsidP="00F00A16">
      <w:pPr>
        <w:shd w:val="clear" w:color="auto" w:fill="FFFFFF"/>
        <w:spacing w:before="180" w:after="180"/>
        <w:rPr>
          <w:rFonts w:ascii="Lato" w:eastAsia="Times New Roman" w:hAnsi="Lato" w:cs="Times New Roman"/>
          <w:color w:val="333333"/>
          <w:kern w:val="0"/>
          <w14:ligatures w14:val="none"/>
        </w:rPr>
      </w:pPr>
      <w:r w:rsidRPr="00F00A16">
        <w:rPr>
          <w:rFonts w:ascii="Lato" w:eastAsia="Times New Roman" w:hAnsi="Lato" w:cs="Times New Roman"/>
          <w:b/>
          <w:bCs/>
          <w:color w:val="333333"/>
          <w:kern w:val="0"/>
          <w14:ligatures w14:val="none"/>
        </w:rPr>
        <w:t>Written Assignments (200 points): </w:t>
      </w:r>
      <w:r w:rsidRPr="00F00A16">
        <w:rPr>
          <w:rFonts w:ascii="Lato" w:eastAsia="Times New Roman" w:hAnsi="Lato" w:cs="Times New Roman"/>
          <w:color w:val="333333"/>
          <w:kern w:val="0"/>
          <w14:ligatures w14:val="none"/>
        </w:rPr>
        <w:t>You will have 2 written assignments, each worth 100 points: Fieldwork</w:t>
      </w:r>
    </w:p>
    <w:p w14:paraId="7734BC33" w14:textId="77777777" w:rsidR="00F00A16" w:rsidRPr="00F00A16" w:rsidRDefault="00F00A16" w:rsidP="00F00A16">
      <w:pPr>
        <w:shd w:val="clear" w:color="auto" w:fill="FFFFFF"/>
        <w:spacing w:before="180" w:after="180"/>
        <w:rPr>
          <w:rFonts w:ascii="Lato" w:eastAsia="Times New Roman" w:hAnsi="Lato" w:cs="Times New Roman"/>
          <w:color w:val="333333"/>
          <w:kern w:val="0"/>
          <w14:ligatures w14:val="none"/>
        </w:rPr>
      </w:pPr>
      <w:r w:rsidRPr="00F00A16">
        <w:rPr>
          <w:rFonts w:ascii="Lato" w:eastAsia="Times New Roman" w:hAnsi="Lato" w:cs="Times New Roman"/>
          <w:color w:val="333333"/>
          <w:kern w:val="0"/>
          <w14:ligatures w14:val="none"/>
        </w:rPr>
        <w:t>Project, Music Event Ethnography.</w:t>
      </w:r>
    </w:p>
    <w:p w14:paraId="3D24F5AD" w14:textId="77777777" w:rsidR="00F00A16" w:rsidRPr="00F00A16" w:rsidRDefault="00F00A16" w:rsidP="00F00A16">
      <w:pPr>
        <w:numPr>
          <w:ilvl w:val="0"/>
          <w:numId w:val="2"/>
        </w:numPr>
        <w:shd w:val="clear" w:color="auto" w:fill="FFFFFF"/>
        <w:spacing w:before="100" w:beforeAutospacing="1" w:after="100" w:afterAutospacing="1"/>
        <w:ind w:left="1095"/>
        <w:rPr>
          <w:rFonts w:ascii="Lato" w:eastAsia="Times New Roman" w:hAnsi="Lato" w:cs="Times New Roman"/>
          <w:color w:val="333333"/>
          <w:kern w:val="0"/>
          <w14:ligatures w14:val="none"/>
        </w:rPr>
      </w:pPr>
      <w:r w:rsidRPr="00F00A16">
        <w:rPr>
          <w:rFonts w:ascii="Lato" w:eastAsia="Times New Roman" w:hAnsi="Lato" w:cs="Times New Roman"/>
          <w:color w:val="333333"/>
          <w:kern w:val="0"/>
          <w14:ligatures w14:val="none"/>
        </w:rPr>
        <w:t>All written assignments must be a minimum 3 full pages (750-900 words).</w:t>
      </w:r>
    </w:p>
    <w:p w14:paraId="4DF1BF25" w14:textId="77777777" w:rsidR="00F00A16" w:rsidRPr="00F00A16" w:rsidRDefault="00F00A16" w:rsidP="00F00A16">
      <w:pPr>
        <w:numPr>
          <w:ilvl w:val="0"/>
          <w:numId w:val="2"/>
        </w:numPr>
        <w:shd w:val="clear" w:color="auto" w:fill="FFFFFF"/>
        <w:spacing w:before="100" w:beforeAutospacing="1" w:after="100" w:afterAutospacing="1"/>
        <w:ind w:left="1095"/>
        <w:rPr>
          <w:rFonts w:ascii="Lato" w:eastAsia="Times New Roman" w:hAnsi="Lato" w:cs="Times New Roman"/>
          <w:color w:val="333333"/>
          <w:kern w:val="0"/>
          <w14:ligatures w14:val="none"/>
        </w:rPr>
      </w:pPr>
      <w:r w:rsidRPr="00F00A16">
        <w:rPr>
          <w:rFonts w:ascii="Lato" w:eastAsia="Times New Roman" w:hAnsi="Lato" w:cs="Times New Roman"/>
          <w:color w:val="333333"/>
          <w:kern w:val="0"/>
          <w14:ligatures w14:val="none"/>
        </w:rPr>
        <w:t>Papers must be in 12-point font, double-spaced, with 1-inch margins.</w:t>
      </w:r>
    </w:p>
    <w:p w14:paraId="4E3ECB5A" w14:textId="77777777" w:rsidR="00F00A16" w:rsidRPr="00F00A16" w:rsidRDefault="00F00A16" w:rsidP="00F00A16">
      <w:pPr>
        <w:numPr>
          <w:ilvl w:val="0"/>
          <w:numId w:val="2"/>
        </w:numPr>
        <w:shd w:val="clear" w:color="auto" w:fill="FFFFFF"/>
        <w:spacing w:before="100" w:beforeAutospacing="1" w:after="100" w:afterAutospacing="1"/>
        <w:ind w:left="1095"/>
        <w:rPr>
          <w:rFonts w:ascii="Lato" w:eastAsia="Times New Roman" w:hAnsi="Lato" w:cs="Times New Roman"/>
          <w:color w:val="333333"/>
          <w:kern w:val="0"/>
          <w14:ligatures w14:val="none"/>
        </w:rPr>
      </w:pPr>
      <w:r w:rsidRPr="00F00A16">
        <w:rPr>
          <w:rFonts w:ascii="Lato" w:eastAsia="Times New Roman" w:hAnsi="Lato" w:cs="Times New Roman"/>
          <w:color w:val="333333"/>
          <w:kern w:val="0"/>
          <w14:ligatures w14:val="none"/>
        </w:rPr>
        <w:t>Submission: Upload via Canvas (</w:t>
      </w:r>
      <w:r w:rsidRPr="00F00A16">
        <w:rPr>
          <w:rFonts w:ascii="Lato" w:eastAsia="Times New Roman" w:hAnsi="Lato" w:cs="Times New Roman"/>
          <w:b/>
          <w:bCs/>
          <w:color w:val="333333"/>
          <w:kern w:val="0"/>
          <w14:ligatures w14:val="none"/>
        </w:rPr>
        <w:t>late submission: 10% deduction if submitted within one week of the due date, 20% within two weeks of due date, 0 points later than two weeks, but you still must turn in to pass the course</w:t>
      </w:r>
      <w:r w:rsidRPr="00F00A16">
        <w:rPr>
          <w:rFonts w:ascii="Lato" w:eastAsia="Times New Roman" w:hAnsi="Lato" w:cs="Times New Roman"/>
          <w:color w:val="333333"/>
          <w:kern w:val="0"/>
          <w14:ligatures w14:val="none"/>
        </w:rPr>
        <w:t>).</w:t>
      </w:r>
    </w:p>
    <w:p w14:paraId="5A0C1E86" w14:textId="77777777" w:rsidR="00F00A16" w:rsidRPr="00F00A16" w:rsidRDefault="00F00A16" w:rsidP="00F00A16">
      <w:pPr>
        <w:numPr>
          <w:ilvl w:val="0"/>
          <w:numId w:val="3"/>
        </w:numPr>
        <w:shd w:val="clear" w:color="auto" w:fill="FFFFFF"/>
        <w:spacing w:before="100" w:beforeAutospacing="1" w:after="100" w:afterAutospacing="1"/>
        <w:ind w:left="1095"/>
        <w:rPr>
          <w:rFonts w:ascii="Lato" w:eastAsia="Times New Roman" w:hAnsi="Lato" w:cs="Times New Roman"/>
          <w:color w:val="333333"/>
          <w:kern w:val="0"/>
          <w14:ligatures w14:val="none"/>
        </w:rPr>
      </w:pPr>
      <w:r w:rsidRPr="00F00A16">
        <w:rPr>
          <w:rFonts w:ascii="Lato" w:eastAsia="Times New Roman" w:hAnsi="Lato" w:cs="Times New Roman"/>
          <w:color w:val="333333"/>
          <w:kern w:val="0"/>
          <w14:ligatures w14:val="none"/>
        </w:rPr>
        <w:t>Canvas is set for unlimited "Allowed Attempts.”</w:t>
      </w:r>
    </w:p>
    <w:p w14:paraId="1DFBEAED" w14:textId="77777777" w:rsidR="00F00A16" w:rsidRPr="00F00A16" w:rsidRDefault="00F00A16" w:rsidP="00F00A16">
      <w:pPr>
        <w:numPr>
          <w:ilvl w:val="0"/>
          <w:numId w:val="3"/>
        </w:numPr>
        <w:shd w:val="clear" w:color="auto" w:fill="FFFFFF"/>
        <w:spacing w:before="100" w:beforeAutospacing="1" w:after="100" w:afterAutospacing="1"/>
        <w:ind w:left="1095"/>
        <w:rPr>
          <w:rFonts w:ascii="Lato" w:eastAsia="Times New Roman" w:hAnsi="Lato" w:cs="Times New Roman"/>
          <w:color w:val="333333"/>
          <w:kern w:val="0"/>
          <w14:ligatures w14:val="none"/>
        </w:rPr>
      </w:pPr>
      <w:r w:rsidRPr="00F00A16">
        <w:rPr>
          <w:rFonts w:ascii="Lato" w:eastAsia="Times New Roman" w:hAnsi="Lato" w:cs="Times New Roman"/>
          <w:color w:val="333333"/>
          <w:kern w:val="0"/>
          <w14:ligatures w14:val="none"/>
        </w:rPr>
        <w:t>Your paper will be scanned by Turnitin for plagiarism and use of AI including Grammarly. In this course, the use of GenAI tools is not permissible. No matter the approach, any attempt to represent GenAI output as a student’s own work will be considered fabrication, cheating, and/or academic dishonesty as determined on a case-by-case basis.</w:t>
      </w:r>
    </w:p>
    <w:p w14:paraId="64703D51" w14:textId="77777777" w:rsidR="00F00A16" w:rsidRPr="00F00A16" w:rsidRDefault="00F00A16" w:rsidP="00F00A16">
      <w:pPr>
        <w:shd w:val="clear" w:color="auto" w:fill="FFFFFF"/>
        <w:spacing w:before="180" w:after="180"/>
        <w:rPr>
          <w:rFonts w:ascii="Lato" w:eastAsia="Times New Roman" w:hAnsi="Lato" w:cs="Times New Roman"/>
          <w:color w:val="333333"/>
          <w:kern w:val="0"/>
          <w14:ligatures w14:val="none"/>
        </w:rPr>
      </w:pPr>
      <w:r w:rsidRPr="00F00A16">
        <w:rPr>
          <w:rFonts w:ascii="Lato" w:eastAsia="Times New Roman" w:hAnsi="Lato" w:cs="Times New Roman"/>
          <w:b/>
          <w:bCs/>
          <w:color w:val="333333"/>
          <w:kern w:val="0"/>
          <w14:ligatures w14:val="none"/>
        </w:rPr>
        <w:t> </w:t>
      </w:r>
      <w:proofErr w:type="gramStart"/>
      <w:r w:rsidRPr="00F00A16">
        <w:rPr>
          <w:rFonts w:ascii="Lato" w:eastAsia="Times New Roman" w:hAnsi="Lato" w:cs="Times New Roman"/>
          <w:b/>
          <w:bCs/>
          <w:color w:val="333333"/>
          <w:kern w:val="0"/>
          <w14:ligatures w14:val="none"/>
        </w:rPr>
        <w:t>In order to</w:t>
      </w:r>
      <w:proofErr w:type="gramEnd"/>
      <w:r w:rsidRPr="00F00A16">
        <w:rPr>
          <w:rFonts w:ascii="Lato" w:eastAsia="Times New Roman" w:hAnsi="Lato" w:cs="Times New Roman"/>
          <w:b/>
          <w:bCs/>
          <w:color w:val="333333"/>
          <w:kern w:val="0"/>
          <w14:ligatures w14:val="none"/>
        </w:rPr>
        <w:t xml:space="preserve"> pass the course, you must have a passing attendance mark (a minimum 60% of class attendance points and 60% of lab attendance), complete the written assignments, and receive a passing grade for the accumulated points of the three tests.</w:t>
      </w:r>
    </w:p>
    <w:p w14:paraId="40ED479C" w14:textId="77777777" w:rsidR="00F00A16" w:rsidRPr="00F00A16" w:rsidRDefault="00F00A16" w:rsidP="00F00A16">
      <w:pPr>
        <w:shd w:val="clear" w:color="auto" w:fill="FFFFFF"/>
        <w:spacing w:before="180" w:after="180"/>
        <w:rPr>
          <w:rFonts w:ascii="Lato" w:eastAsia="Times New Roman" w:hAnsi="Lato" w:cs="Times New Roman"/>
          <w:color w:val="333333"/>
          <w:kern w:val="0"/>
          <w14:ligatures w14:val="none"/>
        </w:rPr>
      </w:pPr>
      <w:r w:rsidRPr="00F00A16">
        <w:rPr>
          <w:rFonts w:ascii="Lato" w:eastAsia="Times New Roman" w:hAnsi="Lato" w:cs="Times New Roman"/>
          <w:b/>
          <w:bCs/>
          <w:color w:val="333333"/>
          <w:kern w:val="0"/>
          <w14:ligatures w14:val="none"/>
        </w:rPr>
        <w:t>Grade Calculation: </w:t>
      </w:r>
      <w:r w:rsidRPr="00F00A16">
        <w:rPr>
          <w:rFonts w:ascii="Lato" w:eastAsia="Times New Roman" w:hAnsi="Lato" w:cs="Times New Roman"/>
          <w:color w:val="333333"/>
          <w:kern w:val="0"/>
          <w14:ligatures w14:val="none"/>
        </w:rPr>
        <w:t>Your grade is based on the following standard percentage of points earned:</w:t>
      </w:r>
    </w:p>
    <w:p w14:paraId="69E0F6D3" w14:textId="77777777" w:rsidR="00F00A16" w:rsidRPr="00F00A16" w:rsidRDefault="00F00A16" w:rsidP="00F00A16">
      <w:pPr>
        <w:shd w:val="clear" w:color="auto" w:fill="FFFFFF"/>
        <w:spacing w:before="180" w:after="180"/>
        <w:rPr>
          <w:rFonts w:ascii="Lato" w:eastAsia="Times New Roman" w:hAnsi="Lato" w:cs="Times New Roman"/>
          <w:color w:val="333333"/>
          <w:kern w:val="0"/>
          <w14:ligatures w14:val="none"/>
        </w:rPr>
      </w:pPr>
      <w:r w:rsidRPr="00F00A16">
        <w:rPr>
          <w:rFonts w:ascii="Lato" w:eastAsia="Times New Roman" w:hAnsi="Lato" w:cs="Times New Roman"/>
          <w:color w:val="333333"/>
          <w:kern w:val="0"/>
          <w14:ligatures w14:val="none"/>
        </w:rPr>
        <w:t>            540-600 (90%) = A</w:t>
      </w:r>
    </w:p>
    <w:p w14:paraId="7669DD9B" w14:textId="77777777" w:rsidR="00F00A16" w:rsidRPr="00F00A16" w:rsidRDefault="00F00A16" w:rsidP="00F00A16">
      <w:pPr>
        <w:shd w:val="clear" w:color="auto" w:fill="FFFFFF"/>
        <w:spacing w:before="180" w:after="180"/>
        <w:rPr>
          <w:rFonts w:ascii="Lato" w:eastAsia="Times New Roman" w:hAnsi="Lato" w:cs="Times New Roman"/>
          <w:color w:val="333333"/>
          <w:kern w:val="0"/>
          <w14:ligatures w14:val="none"/>
        </w:rPr>
      </w:pPr>
      <w:r w:rsidRPr="00F00A16">
        <w:rPr>
          <w:rFonts w:ascii="Lato" w:eastAsia="Times New Roman" w:hAnsi="Lato" w:cs="Times New Roman"/>
          <w:color w:val="333333"/>
          <w:kern w:val="0"/>
          <w14:ligatures w14:val="none"/>
        </w:rPr>
        <w:t>            480-539 (80%) = B</w:t>
      </w:r>
    </w:p>
    <w:p w14:paraId="56678529" w14:textId="77777777" w:rsidR="00F00A16" w:rsidRPr="00F00A16" w:rsidRDefault="00F00A16" w:rsidP="00F00A16">
      <w:pPr>
        <w:shd w:val="clear" w:color="auto" w:fill="FFFFFF"/>
        <w:spacing w:before="180" w:after="180"/>
        <w:rPr>
          <w:rFonts w:ascii="Lato" w:eastAsia="Times New Roman" w:hAnsi="Lato" w:cs="Times New Roman"/>
          <w:color w:val="333333"/>
          <w:kern w:val="0"/>
          <w14:ligatures w14:val="none"/>
        </w:rPr>
      </w:pPr>
      <w:r w:rsidRPr="00F00A16">
        <w:rPr>
          <w:rFonts w:ascii="Lato" w:eastAsia="Times New Roman" w:hAnsi="Lato" w:cs="Times New Roman"/>
          <w:color w:val="333333"/>
          <w:kern w:val="0"/>
          <w14:ligatures w14:val="none"/>
        </w:rPr>
        <w:t>            420-479 (70%) = C</w:t>
      </w:r>
    </w:p>
    <w:p w14:paraId="5C6C477D" w14:textId="77777777" w:rsidR="00F00A16" w:rsidRPr="00F00A16" w:rsidRDefault="00F00A16" w:rsidP="00F00A16">
      <w:pPr>
        <w:shd w:val="clear" w:color="auto" w:fill="FFFFFF"/>
        <w:spacing w:before="180" w:after="180"/>
        <w:rPr>
          <w:rFonts w:ascii="Lato" w:eastAsia="Times New Roman" w:hAnsi="Lato" w:cs="Times New Roman"/>
          <w:color w:val="333333"/>
          <w:kern w:val="0"/>
          <w14:ligatures w14:val="none"/>
        </w:rPr>
      </w:pPr>
      <w:r w:rsidRPr="00F00A16">
        <w:rPr>
          <w:rFonts w:ascii="Lato" w:eastAsia="Times New Roman" w:hAnsi="Lato" w:cs="Times New Roman"/>
          <w:color w:val="333333"/>
          <w:kern w:val="0"/>
          <w14:ligatures w14:val="none"/>
        </w:rPr>
        <w:t>            360-419 (60%) = D</w:t>
      </w:r>
    </w:p>
    <w:p w14:paraId="40FF7F32" w14:textId="0E1686A1" w:rsidR="00F00A16" w:rsidRPr="00F00A16" w:rsidRDefault="00F00A16" w:rsidP="00F00A16">
      <w:pPr>
        <w:shd w:val="clear" w:color="auto" w:fill="FFFFFF"/>
        <w:spacing w:before="180" w:after="180"/>
        <w:rPr>
          <w:rFonts w:ascii="Lato" w:eastAsia="Times New Roman" w:hAnsi="Lato" w:cs="Times New Roman"/>
          <w:color w:val="333333"/>
          <w:kern w:val="0"/>
          <w14:ligatures w14:val="none"/>
        </w:rPr>
      </w:pPr>
      <w:r w:rsidRPr="00F00A16">
        <w:rPr>
          <w:rFonts w:ascii="Lato" w:eastAsia="Times New Roman" w:hAnsi="Lato" w:cs="Times New Roman"/>
          <w:color w:val="333333"/>
          <w:kern w:val="0"/>
          <w14:ligatures w14:val="none"/>
        </w:rPr>
        <w:lastRenderedPageBreak/>
        <w:t>           Below 360        = F</w:t>
      </w:r>
    </w:p>
    <w:p w14:paraId="24BF7383" w14:textId="77777777" w:rsidR="00F00A16" w:rsidRPr="00F00A16" w:rsidRDefault="00F00A16" w:rsidP="00F00A16">
      <w:pPr>
        <w:shd w:val="clear" w:color="auto" w:fill="FFFFFF"/>
        <w:spacing w:before="180" w:after="180"/>
        <w:rPr>
          <w:rFonts w:ascii="Lato" w:eastAsia="Times New Roman" w:hAnsi="Lato" w:cs="Times New Roman"/>
          <w:color w:val="333333"/>
          <w:kern w:val="0"/>
          <w14:ligatures w14:val="none"/>
        </w:rPr>
      </w:pPr>
      <w:r w:rsidRPr="00F00A16">
        <w:rPr>
          <w:rFonts w:ascii="Lato" w:eastAsia="Times New Roman" w:hAnsi="Lato" w:cs="Times New Roman"/>
          <w:b/>
          <w:bCs/>
          <w:color w:val="333333"/>
          <w:kern w:val="0"/>
          <w14:ligatures w14:val="none"/>
        </w:rPr>
        <w:t>All grades will be submitted on Canvas in a timely manner.</w:t>
      </w:r>
    </w:p>
    <w:p w14:paraId="5FBF33F7" w14:textId="77777777" w:rsidR="00F00A16" w:rsidRPr="00F00A16" w:rsidRDefault="00F00A16" w:rsidP="00F00A16">
      <w:pPr>
        <w:shd w:val="clear" w:color="auto" w:fill="FFFFFF"/>
        <w:spacing w:before="180" w:after="180"/>
        <w:rPr>
          <w:rFonts w:ascii="Lato" w:eastAsia="Times New Roman" w:hAnsi="Lato" w:cs="Times New Roman"/>
          <w:color w:val="333333"/>
          <w:kern w:val="0"/>
          <w14:ligatures w14:val="none"/>
        </w:rPr>
      </w:pPr>
      <w:r w:rsidRPr="00F00A16">
        <w:rPr>
          <w:rFonts w:ascii="Lato" w:eastAsia="Times New Roman" w:hAnsi="Lato" w:cs="Times New Roman"/>
          <w:b/>
          <w:bCs/>
          <w:color w:val="333333"/>
          <w:kern w:val="0"/>
          <w14:ligatures w14:val="none"/>
        </w:rPr>
        <w:t>Classroom Conduct</w:t>
      </w:r>
      <w:r w:rsidRPr="00F00A16">
        <w:rPr>
          <w:rFonts w:ascii="Lato" w:eastAsia="Times New Roman" w:hAnsi="Lato" w:cs="Times New Roman"/>
          <w:color w:val="333333"/>
          <w:kern w:val="0"/>
          <w14:ligatures w14:val="none"/>
        </w:rPr>
        <w:t>:  Attending class is a commitment to stay for the entire class period. If you leave before the end of class, without prior approval, you will be counted absent. If you arrive for class or login to Zoom 15 minutes after class starts, you will be counted absent. </w:t>
      </w:r>
    </w:p>
    <w:p w14:paraId="45398098" w14:textId="77777777" w:rsidR="00F00A16" w:rsidRPr="00F00A16" w:rsidRDefault="00F00A16" w:rsidP="00F00A16">
      <w:pPr>
        <w:shd w:val="clear" w:color="auto" w:fill="FFFFFF"/>
        <w:spacing w:before="180" w:after="180"/>
        <w:rPr>
          <w:rFonts w:ascii="Lato" w:eastAsia="Times New Roman" w:hAnsi="Lato" w:cs="Times New Roman"/>
          <w:color w:val="333333"/>
          <w:kern w:val="0"/>
          <w14:ligatures w14:val="none"/>
        </w:rPr>
      </w:pPr>
      <w:r w:rsidRPr="00F00A16">
        <w:rPr>
          <w:rFonts w:ascii="Lato" w:eastAsia="Times New Roman" w:hAnsi="Lato" w:cs="Times New Roman"/>
          <w:b/>
          <w:bCs/>
          <w:color w:val="333333"/>
          <w:kern w:val="0"/>
          <w14:ligatures w14:val="none"/>
        </w:rPr>
        <w:t>Electronic Device Policy: Regular Scheduled Classes</w:t>
      </w:r>
    </w:p>
    <w:p w14:paraId="4A071658" w14:textId="77777777" w:rsidR="00F00A16" w:rsidRPr="00F00A16" w:rsidRDefault="00F00A16" w:rsidP="00F00A16">
      <w:pPr>
        <w:shd w:val="clear" w:color="auto" w:fill="FFFFFF"/>
        <w:spacing w:before="180" w:after="180"/>
        <w:rPr>
          <w:rFonts w:ascii="Lato" w:eastAsia="Times New Roman" w:hAnsi="Lato" w:cs="Times New Roman"/>
          <w:color w:val="333333"/>
          <w:kern w:val="0"/>
          <w14:ligatures w14:val="none"/>
        </w:rPr>
      </w:pPr>
      <w:r w:rsidRPr="00F00A16">
        <w:rPr>
          <w:rFonts w:ascii="Lato" w:eastAsia="Times New Roman" w:hAnsi="Lato" w:cs="Times New Roman"/>
          <w:color w:val="333333"/>
          <w:kern w:val="0"/>
          <w14:ligatures w14:val="none"/>
        </w:rPr>
        <w:t>All electronic devices, including cellphones are prohibited without prior instructor approval. Students who fail to adhere to this policy will receive a warning before they are counted absent for the class period. The TA will enforce this policy and may, or may not, offer additional warnings at their discretion. If there is an emergency that requires you to have access to a cellphone or similar communication device, let the TA know before class. While using authorized electronic devices, the recording of class lectures in any way without prior permission is prohibited.</w:t>
      </w:r>
    </w:p>
    <w:p w14:paraId="0CF1009E" w14:textId="77777777" w:rsidR="00F00A16" w:rsidRPr="00F00A16" w:rsidRDefault="00F00A16" w:rsidP="00F00A16">
      <w:pPr>
        <w:shd w:val="clear" w:color="auto" w:fill="FFFFFF"/>
        <w:spacing w:before="180" w:after="180"/>
        <w:rPr>
          <w:rFonts w:ascii="Lato" w:eastAsia="Times New Roman" w:hAnsi="Lato" w:cs="Times New Roman"/>
          <w:color w:val="333333"/>
          <w:kern w:val="0"/>
          <w14:ligatures w14:val="none"/>
        </w:rPr>
      </w:pPr>
      <w:r w:rsidRPr="00F00A16">
        <w:rPr>
          <w:rFonts w:ascii="Lato" w:eastAsia="Times New Roman" w:hAnsi="Lato" w:cs="Times New Roman"/>
          <w:b/>
          <w:bCs/>
          <w:color w:val="333333"/>
          <w:kern w:val="0"/>
          <w14:ligatures w14:val="none"/>
        </w:rPr>
        <w:t>Lab Attendance and Participation (100 points): </w:t>
      </w:r>
      <w:r w:rsidRPr="00F00A16">
        <w:rPr>
          <w:rFonts w:ascii="Lato" w:eastAsia="Times New Roman" w:hAnsi="Lato" w:cs="Times New Roman"/>
          <w:color w:val="333333"/>
          <w:kern w:val="0"/>
          <w14:ligatures w14:val="none"/>
        </w:rPr>
        <w:t>Each lab session will feature group discussions on the class readings of that week. See a full description of the lab policy on the lab site on Canvas.</w:t>
      </w:r>
    </w:p>
    <w:p w14:paraId="14B16E4A" w14:textId="77777777" w:rsidR="00F00A16" w:rsidRPr="00F00A16" w:rsidRDefault="00F00A16" w:rsidP="00F00A16">
      <w:pPr>
        <w:shd w:val="clear" w:color="auto" w:fill="FFFFFF"/>
        <w:spacing w:before="180" w:after="180"/>
        <w:rPr>
          <w:rFonts w:ascii="Lato" w:eastAsia="Times New Roman" w:hAnsi="Lato" w:cs="Times New Roman"/>
          <w:color w:val="333333"/>
          <w:kern w:val="0"/>
          <w14:ligatures w14:val="none"/>
        </w:rPr>
      </w:pPr>
      <w:r w:rsidRPr="00F00A16">
        <w:rPr>
          <w:rFonts w:ascii="Lato" w:eastAsia="Times New Roman" w:hAnsi="Lato" w:cs="Times New Roman"/>
          <w:b/>
          <w:bCs/>
          <w:color w:val="333333"/>
          <w:kern w:val="0"/>
          <w14:ligatures w14:val="none"/>
        </w:rPr>
        <w:t>Lab Electronic Device Policy: </w:t>
      </w:r>
      <w:r w:rsidRPr="00F00A16">
        <w:rPr>
          <w:rFonts w:ascii="Lato" w:eastAsia="Times New Roman" w:hAnsi="Lato" w:cs="Times New Roman"/>
          <w:color w:val="333333"/>
          <w:kern w:val="0"/>
          <w14:ligatures w14:val="none"/>
        </w:rPr>
        <w:t>You may choose to print out the class readings or take a computer/tablet to the lab to access the class readings and media. Phones are expected to be put away during lab time.</w:t>
      </w:r>
    </w:p>
    <w:p w14:paraId="75E0CBE5" w14:textId="77777777" w:rsidR="00F00A16" w:rsidRPr="00F00A16" w:rsidRDefault="00F00A16" w:rsidP="00F00A16">
      <w:pPr>
        <w:shd w:val="clear" w:color="auto" w:fill="FFFFFF"/>
        <w:spacing w:before="180" w:after="180"/>
        <w:rPr>
          <w:rFonts w:ascii="Lato" w:eastAsia="Times New Roman" w:hAnsi="Lato" w:cs="Times New Roman"/>
          <w:color w:val="333333"/>
          <w:kern w:val="0"/>
          <w14:ligatures w14:val="none"/>
        </w:rPr>
      </w:pPr>
      <w:r w:rsidRPr="00F00A16">
        <w:rPr>
          <w:rFonts w:ascii="Lato" w:eastAsia="Times New Roman" w:hAnsi="Lato" w:cs="Times New Roman"/>
          <w:b/>
          <w:bCs/>
          <w:color w:val="333333"/>
          <w:kern w:val="0"/>
          <w14:ligatures w14:val="none"/>
        </w:rPr>
        <w:t>Required Readings: </w:t>
      </w:r>
      <w:r w:rsidRPr="00F00A16">
        <w:rPr>
          <w:rFonts w:ascii="Lato" w:eastAsia="Times New Roman" w:hAnsi="Lato" w:cs="Times New Roman"/>
          <w:color w:val="333333"/>
          <w:kern w:val="0"/>
          <w14:ligatures w14:val="none"/>
        </w:rPr>
        <w:t>No required text for this course; however, we will be using selected chapters from </w:t>
      </w:r>
      <w:r w:rsidRPr="00F00A16">
        <w:rPr>
          <w:rFonts w:ascii="Lato" w:eastAsia="Times New Roman" w:hAnsi="Lato" w:cs="Times New Roman"/>
          <w:i/>
          <w:iCs/>
          <w:color w:val="333333"/>
          <w:kern w:val="0"/>
          <w14:ligatures w14:val="none"/>
        </w:rPr>
        <w:t>Worlds of Music</w:t>
      </w:r>
      <w:r w:rsidRPr="00F00A16">
        <w:rPr>
          <w:rFonts w:ascii="Lato" w:eastAsia="Times New Roman" w:hAnsi="Lato" w:cs="Times New Roman"/>
          <w:color w:val="333333"/>
          <w:kern w:val="0"/>
          <w14:ligatures w14:val="none"/>
        </w:rPr>
        <w:t> (Jeff Titon ed.), 5th edition, which, along with other readings, will be posted on Canvas. All media examples are either posted on Canvas or available through Willis Library electronic reserve.</w:t>
      </w:r>
    </w:p>
    <w:p w14:paraId="4BFB072D" w14:textId="77777777" w:rsidR="00F00A16" w:rsidRPr="00F00A16" w:rsidRDefault="00F00A16" w:rsidP="00F00A16">
      <w:pPr>
        <w:shd w:val="clear" w:color="auto" w:fill="FFFFFF"/>
        <w:spacing w:before="180" w:after="180"/>
        <w:rPr>
          <w:rFonts w:ascii="Lato" w:eastAsia="Times New Roman" w:hAnsi="Lato" w:cs="Times New Roman"/>
          <w:color w:val="333333"/>
          <w:kern w:val="0"/>
          <w14:ligatures w14:val="none"/>
        </w:rPr>
      </w:pPr>
      <w:r w:rsidRPr="00F00A16">
        <w:rPr>
          <w:rFonts w:ascii="Lato" w:eastAsia="Times New Roman" w:hAnsi="Lato" w:cs="Times New Roman"/>
          <w:b/>
          <w:bCs/>
          <w:color w:val="333333"/>
          <w:kern w:val="0"/>
          <w14:ligatures w14:val="none"/>
        </w:rPr>
        <w:t> SCHEDULE of CLASSES</w:t>
      </w:r>
    </w:p>
    <w:p w14:paraId="784F3444" w14:textId="77777777" w:rsidR="00F00A16" w:rsidRPr="00F00A16" w:rsidRDefault="00F00A16" w:rsidP="00F00A16">
      <w:pPr>
        <w:shd w:val="clear" w:color="auto" w:fill="FFFFFF"/>
        <w:spacing w:before="180" w:after="180"/>
        <w:rPr>
          <w:rFonts w:ascii="Lato" w:eastAsia="Times New Roman" w:hAnsi="Lato" w:cs="Times New Roman"/>
          <w:color w:val="333333"/>
          <w:kern w:val="0"/>
          <w14:ligatures w14:val="none"/>
        </w:rPr>
      </w:pPr>
      <w:r w:rsidRPr="00F00A16">
        <w:rPr>
          <w:rFonts w:ascii="Lato" w:eastAsia="Times New Roman" w:hAnsi="Lato" w:cs="Times New Roman"/>
          <w:color w:val="333333"/>
          <w:kern w:val="0"/>
          <w14:ligatures w14:val="none"/>
        </w:rPr>
        <w:t>The following is a tentative schedule of class content and may be revised as the semester progresses.</w:t>
      </w:r>
    </w:p>
    <w:p w14:paraId="11951CA0" w14:textId="77777777" w:rsidR="00F00A16" w:rsidRPr="00F00A16" w:rsidRDefault="00F00A16" w:rsidP="00F00A16">
      <w:pPr>
        <w:shd w:val="clear" w:color="auto" w:fill="FFFFFF"/>
        <w:spacing w:before="180" w:after="180"/>
        <w:rPr>
          <w:rFonts w:ascii="Lato" w:eastAsia="Times New Roman" w:hAnsi="Lato" w:cs="Times New Roman"/>
          <w:color w:val="333333"/>
          <w:kern w:val="0"/>
          <w14:ligatures w14:val="none"/>
        </w:rPr>
      </w:pPr>
      <w:r w:rsidRPr="00F00A16">
        <w:rPr>
          <w:rFonts w:ascii="Lato" w:eastAsia="Times New Roman" w:hAnsi="Lato" w:cs="Times New Roman"/>
          <w:color w:val="333333"/>
          <w:kern w:val="0"/>
          <w14:ligatures w14:val="none"/>
        </w:rPr>
        <w:t> </w:t>
      </w:r>
    </w:p>
    <w:tbl>
      <w:tblPr>
        <w:tblW w:w="698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165"/>
        <w:gridCol w:w="5815"/>
      </w:tblGrid>
      <w:tr w:rsidR="00F00A16" w:rsidRPr="00F00A16" w14:paraId="71E4FCCC" w14:textId="77777777">
        <w:trPr>
          <w:trHeight w:val="795"/>
        </w:trPr>
        <w:tc>
          <w:tcPr>
            <w:tcW w:w="113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077ECC9" w14:textId="77777777" w:rsidR="00F00A16" w:rsidRPr="00F00A16" w:rsidRDefault="00F00A16" w:rsidP="00F00A16">
            <w:pPr>
              <w:spacing w:before="180" w:after="180"/>
              <w:rPr>
                <w:rFonts w:ascii="Lato" w:eastAsia="Times New Roman" w:hAnsi="Lato" w:cs="Times New Roman"/>
                <w:color w:val="333333"/>
                <w:kern w:val="0"/>
                <w14:ligatures w14:val="none"/>
              </w:rPr>
            </w:pPr>
            <w:r w:rsidRPr="00F00A16">
              <w:rPr>
                <w:rFonts w:ascii="Lato" w:eastAsia="Times New Roman" w:hAnsi="Lato" w:cs="Times New Roman"/>
                <w:b/>
                <w:bCs/>
                <w:color w:val="333333"/>
                <w:kern w:val="0"/>
                <w14:ligatures w14:val="none"/>
              </w:rPr>
              <w:t> </w:t>
            </w:r>
          </w:p>
        </w:tc>
        <w:tc>
          <w:tcPr>
            <w:tcW w:w="567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3C39983" w14:textId="77777777" w:rsidR="00F00A16" w:rsidRPr="00F00A16" w:rsidRDefault="00F00A16" w:rsidP="00F00A16">
            <w:pPr>
              <w:spacing w:before="180" w:after="180"/>
              <w:rPr>
                <w:rFonts w:ascii="Lato" w:eastAsia="Times New Roman" w:hAnsi="Lato" w:cs="Times New Roman"/>
                <w:color w:val="333333"/>
                <w:kern w:val="0"/>
                <w14:ligatures w14:val="none"/>
              </w:rPr>
            </w:pPr>
            <w:r w:rsidRPr="00F00A16">
              <w:rPr>
                <w:rFonts w:ascii="Lato" w:eastAsia="Times New Roman" w:hAnsi="Lato" w:cs="Times New Roman"/>
                <w:b/>
                <w:bCs/>
                <w:color w:val="333333"/>
                <w:kern w:val="0"/>
                <w14:ligatures w14:val="none"/>
              </w:rPr>
              <w:t>TOPIC</w:t>
            </w:r>
          </w:p>
        </w:tc>
      </w:tr>
      <w:tr w:rsidR="00F00A16" w:rsidRPr="00F00A16" w14:paraId="570C68B3" w14:textId="77777777">
        <w:trPr>
          <w:trHeight w:val="795"/>
        </w:trPr>
        <w:tc>
          <w:tcPr>
            <w:tcW w:w="1137" w:type="dxa"/>
            <w:vMerge w:val="restar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8C2FF83" w14:textId="77777777" w:rsidR="00F00A16" w:rsidRPr="00F00A16" w:rsidRDefault="00F00A16" w:rsidP="00F00A16">
            <w:pPr>
              <w:spacing w:before="180" w:after="180"/>
              <w:rPr>
                <w:rFonts w:ascii="Lato" w:eastAsia="Times New Roman" w:hAnsi="Lato" w:cs="Times New Roman"/>
                <w:color w:val="333333"/>
                <w:kern w:val="0"/>
                <w14:ligatures w14:val="none"/>
              </w:rPr>
            </w:pPr>
            <w:r w:rsidRPr="00F00A16">
              <w:rPr>
                <w:rFonts w:ascii="Lato" w:eastAsia="Times New Roman" w:hAnsi="Lato" w:cs="Times New Roman"/>
                <w:color w:val="333333"/>
                <w:kern w:val="0"/>
                <w14:ligatures w14:val="none"/>
              </w:rPr>
              <w:t>Week 1</w:t>
            </w:r>
          </w:p>
        </w:tc>
        <w:tc>
          <w:tcPr>
            <w:tcW w:w="567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BD149E3" w14:textId="77777777" w:rsidR="00F00A16" w:rsidRPr="00F00A16" w:rsidRDefault="00F00A16" w:rsidP="00F00A16">
            <w:pPr>
              <w:spacing w:before="180" w:after="180"/>
              <w:rPr>
                <w:rFonts w:ascii="Lato" w:eastAsia="Times New Roman" w:hAnsi="Lato" w:cs="Times New Roman"/>
                <w:color w:val="333333"/>
                <w:kern w:val="0"/>
                <w14:ligatures w14:val="none"/>
              </w:rPr>
            </w:pPr>
            <w:r w:rsidRPr="00F00A16">
              <w:rPr>
                <w:rFonts w:ascii="Lato" w:eastAsia="Times New Roman" w:hAnsi="Lato" w:cs="Times New Roman"/>
                <w:color w:val="333333"/>
                <w:kern w:val="0"/>
                <w14:ligatures w14:val="none"/>
              </w:rPr>
              <w:t>Introduction to class and general overview</w:t>
            </w:r>
          </w:p>
        </w:tc>
      </w:tr>
      <w:tr w:rsidR="00F00A16" w:rsidRPr="00F00A16" w14:paraId="1407149E" w14:textId="77777777">
        <w:trPr>
          <w:trHeight w:val="795"/>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2196FC6" w14:textId="77777777" w:rsidR="00F00A16" w:rsidRPr="00F00A16" w:rsidRDefault="00F00A16" w:rsidP="00F00A16">
            <w:pPr>
              <w:rPr>
                <w:rFonts w:ascii="Lato" w:eastAsia="Times New Roman" w:hAnsi="Lato" w:cs="Times New Roman"/>
                <w:color w:val="333333"/>
                <w:kern w:val="0"/>
                <w14:ligatures w14:val="none"/>
              </w:rPr>
            </w:pPr>
          </w:p>
        </w:tc>
        <w:tc>
          <w:tcPr>
            <w:tcW w:w="567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4E1C31D" w14:textId="77777777" w:rsidR="00F00A16" w:rsidRPr="00F00A16" w:rsidRDefault="00F00A16" w:rsidP="00F00A16">
            <w:pPr>
              <w:spacing w:before="180" w:after="180"/>
              <w:rPr>
                <w:rFonts w:ascii="Lato" w:eastAsia="Times New Roman" w:hAnsi="Lato" w:cs="Times New Roman"/>
                <w:color w:val="333333"/>
                <w:kern w:val="0"/>
                <w14:ligatures w14:val="none"/>
              </w:rPr>
            </w:pPr>
            <w:r w:rsidRPr="00F00A16">
              <w:rPr>
                <w:rFonts w:ascii="Lato" w:eastAsia="Times New Roman" w:hAnsi="Lato" w:cs="Times New Roman"/>
                <w:color w:val="333333"/>
                <w:kern w:val="0"/>
                <w14:ligatures w14:val="none"/>
              </w:rPr>
              <w:t>Ethnomusicology and the Study of Music-Culture</w:t>
            </w:r>
          </w:p>
        </w:tc>
      </w:tr>
      <w:tr w:rsidR="00F00A16" w:rsidRPr="00F00A16" w14:paraId="50C0D2C8" w14:textId="77777777">
        <w:trPr>
          <w:trHeight w:val="795"/>
        </w:trPr>
        <w:tc>
          <w:tcPr>
            <w:tcW w:w="1137" w:type="dxa"/>
            <w:vMerge w:val="restar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EAEA638" w14:textId="77777777" w:rsidR="00F00A16" w:rsidRPr="00F00A16" w:rsidRDefault="00F00A16" w:rsidP="00F00A16">
            <w:pPr>
              <w:spacing w:before="180" w:after="180"/>
              <w:rPr>
                <w:rFonts w:ascii="Lato" w:eastAsia="Times New Roman" w:hAnsi="Lato" w:cs="Times New Roman"/>
                <w:color w:val="333333"/>
                <w:kern w:val="0"/>
                <w14:ligatures w14:val="none"/>
              </w:rPr>
            </w:pPr>
            <w:r w:rsidRPr="00F00A16">
              <w:rPr>
                <w:rFonts w:ascii="Lato" w:eastAsia="Times New Roman" w:hAnsi="Lato" w:cs="Times New Roman"/>
                <w:color w:val="333333"/>
                <w:kern w:val="0"/>
                <w14:ligatures w14:val="none"/>
              </w:rPr>
              <w:lastRenderedPageBreak/>
              <w:t>Week 2</w:t>
            </w:r>
          </w:p>
        </w:tc>
        <w:tc>
          <w:tcPr>
            <w:tcW w:w="567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D2BB4B8" w14:textId="77777777" w:rsidR="00F00A16" w:rsidRPr="00F00A16" w:rsidRDefault="00F00A16" w:rsidP="00F00A16">
            <w:pPr>
              <w:spacing w:before="180" w:after="180"/>
              <w:rPr>
                <w:rFonts w:ascii="Lato" w:eastAsia="Times New Roman" w:hAnsi="Lato" w:cs="Times New Roman"/>
                <w:color w:val="333333"/>
                <w:kern w:val="0"/>
                <w14:ligatures w14:val="none"/>
              </w:rPr>
            </w:pPr>
            <w:r w:rsidRPr="00F00A16">
              <w:rPr>
                <w:rFonts w:ascii="Lato" w:eastAsia="Times New Roman" w:hAnsi="Lato" w:cs="Times New Roman"/>
                <w:color w:val="333333"/>
                <w:kern w:val="0"/>
                <w14:ligatures w14:val="none"/>
              </w:rPr>
              <w:t>Sounds from the Rainforest of Papua New Guinea</w:t>
            </w:r>
          </w:p>
        </w:tc>
      </w:tr>
      <w:tr w:rsidR="00F00A16" w:rsidRPr="00F00A16" w14:paraId="1D8FCCB3" w14:textId="77777777">
        <w:trPr>
          <w:trHeight w:val="795"/>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06317A1" w14:textId="77777777" w:rsidR="00F00A16" w:rsidRPr="00F00A16" w:rsidRDefault="00F00A16" w:rsidP="00F00A16">
            <w:pPr>
              <w:rPr>
                <w:rFonts w:ascii="Lato" w:eastAsia="Times New Roman" w:hAnsi="Lato" w:cs="Times New Roman"/>
                <w:color w:val="333333"/>
                <w:kern w:val="0"/>
                <w14:ligatures w14:val="none"/>
              </w:rPr>
            </w:pPr>
          </w:p>
        </w:tc>
        <w:tc>
          <w:tcPr>
            <w:tcW w:w="567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48E2E37" w14:textId="77777777" w:rsidR="00F00A16" w:rsidRPr="00F00A16" w:rsidRDefault="00F00A16" w:rsidP="00F00A16">
            <w:pPr>
              <w:spacing w:before="180" w:after="180"/>
              <w:rPr>
                <w:rFonts w:ascii="Lato" w:eastAsia="Times New Roman" w:hAnsi="Lato" w:cs="Times New Roman"/>
                <w:color w:val="333333"/>
                <w:kern w:val="0"/>
                <w14:ligatures w14:val="none"/>
              </w:rPr>
            </w:pPr>
            <w:r w:rsidRPr="00F00A16">
              <w:rPr>
                <w:rFonts w:ascii="Lato" w:eastAsia="Times New Roman" w:hAnsi="Lato" w:cs="Times New Roman"/>
                <w:color w:val="333333"/>
                <w:kern w:val="0"/>
                <w14:ligatures w14:val="none"/>
              </w:rPr>
              <w:t>Birds, Weeping, Poetics, and Song</w:t>
            </w:r>
          </w:p>
        </w:tc>
      </w:tr>
      <w:tr w:rsidR="00F00A16" w:rsidRPr="00F00A16" w14:paraId="0D659DAA" w14:textId="77777777">
        <w:trPr>
          <w:trHeight w:val="795"/>
        </w:trPr>
        <w:tc>
          <w:tcPr>
            <w:tcW w:w="1137" w:type="dxa"/>
            <w:vMerge w:val="restar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0ACA4E7" w14:textId="77777777" w:rsidR="00F00A16" w:rsidRPr="00F00A16" w:rsidRDefault="00F00A16" w:rsidP="00F00A16">
            <w:pPr>
              <w:spacing w:before="180" w:after="180"/>
              <w:rPr>
                <w:rFonts w:ascii="Lato" w:eastAsia="Times New Roman" w:hAnsi="Lato" w:cs="Times New Roman"/>
                <w:color w:val="333333"/>
                <w:kern w:val="0"/>
                <w14:ligatures w14:val="none"/>
              </w:rPr>
            </w:pPr>
            <w:r w:rsidRPr="00F00A16">
              <w:rPr>
                <w:rFonts w:ascii="Lato" w:eastAsia="Times New Roman" w:hAnsi="Lato" w:cs="Times New Roman"/>
                <w:color w:val="333333"/>
                <w:kern w:val="0"/>
                <w14:ligatures w14:val="none"/>
              </w:rPr>
              <w:t>Week 3</w:t>
            </w:r>
          </w:p>
        </w:tc>
        <w:tc>
          <w:tcPr>
            <w:tcW w:w="567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A3EFC65" w14:textId="77777777" w:rsidR="00F00A16" w:rsidRPr="00F00A16" w:rsidRDefault="00F00A16" w:rsidP="00F00A16">
            <w:pPr>
              <w:spacing w:before="180" w:after="180"/>
              <w:rPr>
                <w:rFonts w:ascii="Lato" w:eastAsia="Times New Roman" w:hAnsi="Lato" w:cs="Times New Roman"/>
                <w:color w:val="333333"/>
                <w:kern w:val="0"/>
                <w14:ligatures w14:val="none"/>
              </w:rPr>
            </w:pPr>
            <w:r w:rsidRPr="00F00A16">
              <w:rPr>
                <w:rFonts w:ascii="Lato" w:eastAsia="Times New Roman" w:hAnsi="Lato" w:cs="Times New Roman"/>
                <w:color w:val="333333"/>
                <w:kern w:val="0"/>
                <w14:ligatures w14:val="none"/>
              </w:rPr>
              <w:t>Animistic Soundscapes of Central Asia</w:t>
            </w:r>
          </w:p>
        </w:tc>
      </w:tr>
      <w:tr w:rsidR="00F00A16" w:rsidRPr="00F00A16" w14:paraId="75FB7F6F" w14:textId="77777777">
        <w:trPr>
          <w:trHeight w:val="795"/>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E5E369D" w14:textId="77777777" w:rsidR="00F00A16" w:rsidRPr="00F00A16" w:rsidRDefault="00F00A16" w:rsidP="00F00A16">
            <w:pPr>
              <w:rPr>
                <w:rFonts w:ascii="Lato" w:eastAsia="Times New Roman" w:hAnsi="Lato" w:cs="Times New Roman"/>
                <w:color w:val="333333"/>
                <w:kern w:val="0"/>
                <w14:ligatures w14:val="none"/>
              </w:rPr>
            </w:pPr>
          </w:p>
        </w:tc>
        <w:tc>
          <w:tcPr>
            <w:tcW w:w="567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F61CCD2" w14:textId="77777777" w:rsidR="00F00A16" w:rsidRPr="00F00A16" w:rsidRDefault="00F00A16" w:rsidP="00F00A16">
            <w:pPr>
              <w:spacing w:before="180" w:after="180"/>
              <w:rPr>
                <w:rFonts w:ascii="Lato" w:eastAsia="Times New Roman" w:hAnsi="Lato" w:cs="Times New Roman"/>
                <w:color w:val="333333"/>
                <w:kern w:val="0"/>
                <w14:ligatures w14:val="none"/>
              </w:rPr>
            </w:pPr>
            <w:r w:rsidRPr="00F00A16">
              <w:rPr>
                <w:rFonts w:ascii="Lato" w:eastAsia="Times New Roman" w:hAnsi="Lato" w:cs="Times New Roman"/>
                <w:color w:val="333333"/>
                <w:kern w:val="0"/>
                <w14:ligatures w14:val="none"/>
              </w:rPr>
              <w:t>Where Rivers and Mountains Sing</w:t>
            </w:r>
          </w:p>
        </w:tc>
      </w:tr>
      <w:tr w:rsidR="00F00A16" w:rsidRPr="00F00A16" w14:paraId="5D3268F4" w14:textId="77777777">
        <w:trPr>
          <w:trHeight w:val="795"/>
        </w:trPr>
        <w:tc>
          <w:tcPr>
            <w:tcW w:w="1137" w:type="dxa"/>
            <w:vMerge w:val="restar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C54BBC9" w14:textId="77777777" w:rsidR="00F00A16" w:rsidRPr="00F00A16" w:rsidRDefault="00F00A16" w:rsidP="00F00A16">
            <w:pPr>
              <w:spacing w:before="180" w:after="180"/>
              <w:rPr>
                <w:rFonts w:ascii="Lato" w:eastAsia="Times New Roman" w:hAnsi="Lato" w:cs="Times New Roman"/>
                <w:color w:val="333333"/>
                <w:kern w:val="0"/>
                <w14:ligatures w14:val="none"/>
              </w:rPr>
            </w:pPr>
            <w:r w:rsidRPr="00F00A16">
              <w:rPr>
                <w:rFonts w:ascii="Lato" w:eastAsia="Times New Roman" w:hAnsi="Lato" w:cs="Times New Roman"/>
                <w:color w:val="333333"/>
                <w:kern w:val="0"/>
                <w14:ligatures w14:val="none"/>
              </w:rPr>
              <w:t>Week 4</w:t>
            </w:r>
          </w:p>
        </w:tc>
        <w:tc>
          <w:tcPr>
            <w:tcW w:w="567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9B4EE9A" w14:textId="77777777" w:rsidR="00F00A16" w:rsidRPr="00F00A16" w:rsidRDefault="00F00A16" w:rsidP="00F00A16">
            <w:pPr>
              <w:spacing w:before="180" w:after="180"/>
              <w:rPr>
                <w:rFonts w:ascii="Lato" w:eastAsia="Times New Roman" w:hAnsi="Lato" w:cs="Times New Roman"/>
                <w:color w:val="333333"/>
                <w:kern w:val="0"/>
                <w14:ligatures w14:val="none"/>
              </w:rPr>
            </w:pPr>
            <w:r w:rsidRPr="00F00A16">
              <w:rPr>
                <w:rFonts w:ascii="Lato" w:eastAsia="Times New Roman" w:hAnsi="Lato" w:cs="Times New Roman"/>
                <w:color w:val="333333"/>
                <w:kern w:val="0"/>
                <w14:ligatures w14:val="none"/>
              </w:rPr>
              <w:t>Native American Music-Cultures</w:t>
            </w:r>
          </w:p>
        </w:tc>
      </w:tr>
      <w:tr w:rsidR="00F00A16" w:rsidRPr="00F00A16" w14:paraId="145AD4AB" w14:textId="77777777">
        <w:trPr>
          <w:trHeight w:val="795"/>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1F13EC4" w14:textId="77777777" w:rsidR="00F00A16" w:rsidRPr="00F00A16" w:rsidRDefault="00F00A16" w:rsidP="00F00A16">
            <w:pPr>
              <w:rPr>
                <w:rFonts w:ascii="Lato" w:eastAsia="Times New Roman" w:hAnsi="Lato" w:cs="Times New Roman"/>
                <w:color w:val="333333"/>
                <w:kern w:val="0"/>
                <w14:ligatures w14:val="none"/>
              </w:rPr>
            </w:pPr>
          </w:p>
        </w:tc>
        <w:tc>
          <w:tcPr>
            <w:tcW w:w="567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F01D525" w14:textId="77777777" w:rsidR="00F00A16" w:rsidRPr="00F00A16" w:rsidRDefault="00F00A16" w:rsidP="00F00A16">
            <w:pPr>
              <w:spacing w:before="180" w:after="180"/>
              <w:rPr>
                <w:rFonts w:ascii="Lato" w:eastAsia="Times New Roman" w:hAnsi="Lato" w:cs="Times New Roman"/>
                <w:color w:val="333333"/>
                <w:kern w:val="0"/>
                <w14:ligatures w14:val="none"/>
              </w:rPr>
            </w:pPr>
            <w:r w:rsidRPr="00F00A16">
              <w:rPr>
                <w:rFonts w:ascii="Lato" w:eastAsia="Times New Roman" w:hAnsi="Lato" w:cs="Times New Roman"/>
                <w:color w:val="333333"/>
                <w:kern w:val="0"/>
                <w14:ligatures w14:val="none"/>
              </w:rPr>
              <w:t>Navajo Healing: Singers and the One-Sung-Over</w:t>
            </w:r>
          </w:p>
        </w:tc>
      </w:tr>
      <w:tr w:rsidR="00F00A16" w:rsidRPr="00F00A16" w14:paraId="6D6F8203" w14:textId="77777777">
        <w:trPr>
          <w:trHeight w:val="795"/>
        </w:trPr>
        <w:tc>
          <w:tcPr>
            <w:tcW w:w="1137" w:type="dxa"/>
            <w:vMerge w:val="restar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B9D70FF" w14:textId="77777777" w:rsidR="00F00A16" w:rsidRPr="00F00A16" w:rsidRDefault="00F00A16" w:rsidP="00F00A16">
            <w:pPr>
              <w:spacing w:before="180" w:after="180"/>
              <w:rPr>
                <w:rFonts w:ascii="Lato" w:eastAsia="Times New Roman" w:hAnsi="Lato" w:cs="Times New Roman"/>
                <w:color w:val="333333"/>
                <w:kern w:val="0"/>
                <w14:ligatures w14:val="none"/>
              </w:rPr>
            </w:pPr>
            <w:r w:rsidRPr="00F00A16">
              <w:rPr>
                <w:rFonts w:ascii="Lato" w:eastAsia="Times New Roman" w:hAnsi="Lato" w:cs="Times New Roman"/>
                <w:color w:val="333333"/>
                <w:kern w:val="0"/>
                <w14:ligatures w14:val="none"/>
              </w:rPr>
              <w:t>Week 5</w:t>
            </w:r>
          </w:p>
        </w:tc>
        <w:tc>
          <w:tcPr>
            <w:tcW w:w="567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204CE69" w14:textId="77777777" w:rsidR="00F00A16" w:rsidRPr="00F00A16" w:rsidRDefault="00F00A16" w:rsidP="00F00A16">
            <w:pPr>
              <w:spacing w:before="180" w:after="180"/>
              <w:rPr>
                <w:rFonts w:ascii="Lato" w:eastAsia="Times New Roman" w:hAnsi="Lato" w:cs="Times New Roman"/>
                <w:color w:val="333333"/>
                <w:kern w:val="0"/>
                <w14:ligatures w14:val="none"/>
              </w:rPr>
            </w:pPr>
            <w:r w:rsidRPr="00F00A16">
              <w:rPr>
                <w:rFonts w:ascii="Lato" w:eastAsia="Times New Roman" w:hAnsi="Lato" w:cs="Times New Roman"/>
                <w:color w:val="333333"/>
                <w:kern w:val="0"/>
                <w14:ligatures w14:val="none"/>
              </w:rPr>
              <w:t>Navajo Ritual (continued)</w:t>
            </w:r>
          </w:p>
        </w:tc>
      </w:tr>
      <w:tr w:rsidR="00F00A16" w:rsidRPr="00F00A16" w14:paraId="200F5323" w14:textId="77777777">
        <w:trPr>
          <w:trHeight w:val="795"/>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9DB8E32" w14:textId="77777777" w:rsidR="00F00A16" w:rsidRPr="00F00A16" w:rsidRDefault="00F00A16" w:rsidP="00F00A16">
            <w:pPr>
              <w:rPr>
                <w:rFonts w:ascii="Lato" w:eastAsia="Times New Roman" w:hAnsi="Lato" w:cs="Times New Roman"/>
                <w:color w:val="333333"/>
                <w:kern w:val="0"/>
                <w14:ligatures w14:val="none"/>
              </w:rPr>
            </w:pPr>
          </w:p>
        </w:tc>
        <w:tc>
          <w:tcPr>
            <w:tcW w:w="567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6EAFD97" w14:textId="77777777" w:rsidR="00F00A16" w:rsidRPr="00F00A16" w:rsidRDefault="00F00A16" w:rsidP="00F00A16">
            <w:pPr>
              <w:spacing w:before="180" w:after="180"/>
              <w:rPr>
                <w:rFonts w:ascii="Lato" w:eastAsia="Times New Roman" w:hAnsi="Lato" w:cs="Times New Roman"/>
                <w:color w:val="333333"/>
                <w:kern w:val="0"/>
                <w14:ligatures w14:val="none"/>
              </w:rPr>
            </w:pPr>
            <w:r w:rsidRPr="00F00A16">
              <w:rPr>
                <w:rFonts w:ascii="Lato" w:eastAsia="Times New Roman" w:hAnsi="Lato" w:cs="Times New Roman"/>
                <w:color w:val="333333"/>
                <w:kern w:val="0"/>
                <w14:ligatures w14:val="none"/>
              </w:rPr>
              <w:t>Peyote Songs and The Native American Church</w:t>
            </w:r>
          </w:p>
        </w:tc>
      </w:tr>
      <w:tr w:rsidR="00F00A16" w:rsidRPr="00F00A16" w14:paraId="44676478" w14:textId="77777777">
        <w:trPr>
          <w:trHeight w:val="1335"/>
        </w:trPr>
        <w:tc>
          <w:tcPr>
            <w:tcW w:w="1137" w:type="dxa"/>
            <w:vMerge w:val="restar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6F531EC" w14:textId="77777777" w:rsidR="00F00A16" w:rsidRPr="00F00A16" w:rsidRDefault="00F00A16" w:rsidP="00F00A16">
            <w:pPr>
              <w:spacing w:before="180" w:after="180"/>
              <w:rPr>
                <w:rFonts w:ascii="Lato" w:eastAsia="Times New Roman" w:hAnsi="Lato" w:cs="Times New Roman"/>
                <w:color w:val="333333"/>
                <w:kern w:val="0"/>
                <w14:ligatures w14:val="none"/>
              </w:rPr>
            </w:pPr>
            <w:r w:rsidRPr="00F00A16">
              <w:rPr>
                <w:rFonts w:ascii="Lato" w:eastAsia="Times New Roman" w:hAnsi="Lato" w:cs="Times New Roman"/>
                <w:color w:val="333333"/>
                <w:kern w:val="0"/>
                <w14:ligatures w14:val="none"/>
              </w:rPr>
              <w:t>Week 6</w:t>
            </w:r>
          </w:p>
        </w:tc>
        <w:tc>
          <w:tcPr>
            <w:tcW w:w="567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788D3CD" w14:textId="77777777" w:rsidR="00F00A16" w:rsidRPr="00F00A16" w:rsidRDefault="00F00A16" w:rsidP="00F00A16">
            <w:pPr>
              <w:spacing w:before="180" w:after="180"/>
              <w:rPr>
                <w:rFonts w:ascii="Lato" w:eastAsia="Times New Roman" w:hAnsi="Lato" w:cs="Times New Roman"/>
                <w:color w:val="333333"/>
                <w:kern w:val="0"/>
                <w14:ligatures w14:val="none"/>
              </w:rPr>
            </w:pPr>
            <w:r w:rsidRPr="00F00A16">
              <w:rPr>
                <w:rFonts w:ascii="Lato" w:eastAsia="Times New Roman" w:hAnsi="Lato" w:cs="Times New Roman"/>
                <w:color w:val="333333"/>
                <w:kern w:val="0"/>
                <w14:ligatures w14:val="none"/>
              </w:rPr>
              <w:t>Classical Music of the Non-Western World</w:t>
            </w:r>
          </w:p>
          <w:p w14:paraId="27320144" w14:textId="77777777" w:rsidR="00F00A16" w:rsidRPr="00F00A16" w:rsidRDefault="00F00A16" w:rsidP="00F00A16">
            <w:pPr>
              <w:spacing w:before="180" w:after="180"/>
              <w:rPr>
                <w:rFonts w:ascii="Lato" w:eastAsia="Times New Roman" w:hAnsi="Lato" w:cs="Times New Roman"/>
                <w:color w:val="333333"/>
                <w:kern w:val="0"/>
                <w14:ligatures w14:val="none"/>
              </w:rPr>
            </w:pPr>
            <w:r w:rsidRPr="00F00A16">
              <w:rPr>
                <w:rFonts w:ascii="Lato" w:eastAsia="Times New Roman" w:hAnsi="Lato" w:cs="Times New Roman"/>
                <w:color w:val="333333"/>
                <w:kern w:val="0"/>
                <w14:ligatures w14:val="none"/>
              </w:rPr>
              <w:t>Sitar and the Tabla</w:t>
            </w:r>
          </w:p>
        </w:tc>
      </w:tr>
      <w:tr w:rsidR="00F00A16" w:rsidRPr="00F00A16" w14:paraId="496F0100" w14:textId="77777777">
        <w:trPr>
          <w:trHeight w:val="795"/>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D863678" w14:textId="77777777" w:rsidR="00F00A16" w:rsidRPr="00F00A16" w:rsidRDefault="00F00A16" w:rsidP="00F00A16">
            <w:pPr>
              <w:rPr>
                <w:rFonts w:ascii="Lato" w:eastAsia="Times New Roman" w:hAnsi="Lato" w:cs="Times New Roman"/>
                <w:color w:val="333333"/>
                <w:kern w:val="0"/>
                <w14:ligatures w14:val="none"/>
              </w:rPr>
            </w:pPr>
          </w:p>
        </w:tc>
        <w:tc>
          <w:tcPr>
            <w:tcW w:w="567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0E4827F" w14:textId="77777777" w:rsidR="00F00A16" w:rsidRPr="00F00A16" w:rsidRDefault="00F00A16" w:rsidP="00F00A16">
            <w:pPr>
              <w:spacing w:before="180" w:after="180"/>
              <w:rPr>
                <w:rFonts w:ascii="Lato" w:eastAsia="Times New Roman" w:hAnsi="Lato" w:cs="Times New Roman"/>
                <w:color w:val="333333"/>
                <w:kern w:val="0"/>
                <w14:ligatures w14:val="none"/>
              </w:rPr>
            </w:pPr>
            <w:r w:rsidRPr="00F00A16">
              <w:rPr>
                <w:rFonts w:ascii="Lato" w:eastAsia="Times New Roman" w:hAnsi="Lato" w:cs="Times New Roman"/>
                <w:color w:val="333333"/>
                <w:kern w:val="0"/>
                <w14:ligatures w14:val="none"/>
              </w:rPr>
              <w:t> Guest Artists</w:t>
            </w:r>
          </w:p>
        </w:tc>
      </w:tr>
      <w:tr w:rsidR="00F00A16" w:rsidRPr="00F00A16" w14:paraId="36F14E7D" w14:textId="77777777">
        <w:trPr>
          <w:trHeight w:val="1155"/>
        </w:trPr>
        <w:tc>
          <w:tcPr>
            <w:tcW w:w="1137" w:type="dxa"/>
            <w:vMerge w:val="restar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286460D" w14:textId="77777777" w:rsidR="00F00A16" w:rsidRPr="00F00A16" w:rsidRDefault="00F00A16" w:rsidP="00F00A16">
            <w:pPr>
              <w:spacing w:before="180" w:after="180"/>
              <w:rPr>
                <w:rFonts w:ascii="Lato" w:eastAsia="Times New Roman" w:hAnsi="Lato" w:cs="Times New Roman"/>
                <w:color w:val="333333"/>
                <w:kern w:val="0"/>
                <w14:ligatures w14:val="none"/>
              </w:rPr>
            </w:pPr>
            <w:r w:rsidRPr="00F00A16">
              <w:rPr>
                <w:rFonts w:ascii="Lato" w:eastAsia="Times New Roman" w:hAnsi="Lato" w:cs="Times New Roman"/>
                <w:color w:val="333333"/>
                <w:kern w:val="0"/>
                <w14:ligatures w14:val="none"/>
              </w:rPr>
              <w:t>Week 7</w:t>
            </w:r>
          </w:p>
        </w:tc>
        <w:tc>
          <w:tcPr>
            <w:tcW w:w="567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43A2D86" w14:textId="77777777" w:rsidR="00F00A16" w:rsidRPr="00F00A16" w:rsidRDefault="00F00A16" w:rsidP="00F00A16">
            <w:pPr>
              <w:spacing w:before="180" w:after="180"/>
              <w:rPr>
                <w:rFonts w:ascii="Lato" w:eastAsia="Times New Roman" w:hAnsi="Lato" w:cs="Times New Roman"/>
                <w:color w:val="333333"/>
                <w:kern w:val="0"/>
                <w14:ligatures w14:val="none"/>
              </w:rPr>
            </w:pPr>
            <w:r w:rsidRPr="00F00A16">
              <w:rPr>
                <w:rFonts w:ascii="Lato" w:eastAsia="Times New Roman" w:hAnsi="Lato" w:cs="Times New Roman"/>
                <w:color w:val="333333"/>
                <w:kern w:val="0"/>
                <w14:ligatures w14:val="none"/>
              </w:rPr>
              <w:t>From Temple to the Concert Stage: Carnatic Classical Music of South India</w:t>
            </w:r>
          </w:p>
        </w:tc>
      </w:tr>
      <w:tr w:rsidR="00F00A16" w:rsidRPr="00F00A16" w14:paraId="4A1BAC0E" w14:textId="77777777">
        <w:trPr>
          <w:trHeight w:val="1005"/>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25CDEF6" w14:textId="77777777" w:rsidR="00F00A16" w:rsidRPr="00F00A16" w:rsidRDefault="00F00A16" w:rsidP="00F00A16">
            <w:pPr>
              <w:rPr>
                <w:rFonts w:ascii="Lato" w:eastAsia="Times New Roman" w:hAnsi="Lato" w:cs="Times New Roman"/>
                <w:color w:val="333333"/>
                <w:kern w:val="0"/>
                <w14:ligatures w14:val="none"/>
              </w:rPr>
            </w:pPr>
          </w:p>
        </w:tc>
        <w:tc>
          <w:tcPr>
            <w:tcW w:w="567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FE25D22" w14:textId="77777777" w:rsidR="00F00A16" w:rsidRPr="00F00A16" w:rsidRDefault="00F00A16" w:rsidP="00F00A16">
            <w:pPr>
              <w:spacing w:before="180" w:after="180"/>
              <w:rPr>
                <w:rFonts w:ascii="Lato" w:eastAsia="Times New Roman" w:hAnsi="Lato" w:cs="Times New Roman"/>
                <w:color w:val="333333"/>
                <w:kern w:val="0"/>
                <w14:ligatures w14:val="none"/>
              </w:rPr>
            </w:pPr>
            <w:r w:rsidRPr="00F00A16">
              <w:rPr>
                <w:rFonts w:ascii="Lato" w:eastAsia="Times New Roman" w:hAnsi="Lato" w:cs="Times New Roman"/>
                <w:color w:val="333333"/>
                <w:kern w:val="0"/>
                <w14:ligatures w14:val="none"/>
              </w:rPr>
              <w:t>Guest Artist</w:t>
            </w:r>
          </w:p>
        </w:tc>
      </w:tr>
      <w:tr w:rsidR="00F00A16" w:rsidRPr="00F00A16" w14:paraId="6E21E299" w14:textId="77777777">
        <w:trPr>
          <w:trHeight w:val="795"/>
        </w:trPr>
        <w:tc>
          <w:tcPr>
            <w:tcW w:w="1137" w:type="dxa"/>
            <w:vMerge w:val="restar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2A47299" w14:textId="77777777" w:rsidR="00F00A16" w:rsidRPr="00F00A16" w:rsidRDefault="00F00A16" w:rsidP="00F00A16">
            <w:pPr>
              <w:spacing w:before="180" w:after="180"/>
              <w:rPr>
                <w:rFonts w:ascii="Lato" w:eastAsia="Times New Roman" w:hAnsi="Lato" w:cs="Times New Roman"/>
                <w:color w:val="333333"/>
                <w:kern w:val="0"/>
                <w14:ligatures w14:val="none"/>
              </w:rPr>
            </w:pPr>
            <w:r w:rsidRPr="00F00A16">
              <w:rPr>
                <w:rFonts w:ascii="Lato" w:eastAsia="Times New Roman" w:hAnsi="Lato" w:cs="Times New Roman"/>
                <w:color w:val="333333"/>
                <w:kern w:val="0"/>
                <w14:ligatures w14:val="none"/>
              </w:rPr>
              <w:t>Week 8</w:t>
            </w:r>
          </w:p>
        </w:tc>
        <w:tc>
          <w:tcPr>
            <w:tcW w:w="567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9CD256F" w14:textId="77777777" w:rsidR="00F00A16" w:rsidRPr="00F00A16" w:rsidRDefault="00F00A16" w:rsidP="00F00A16">
            <w:pPr>
              <w:spacing w:before="180" w:after="180"/>
              <w:rPr>
                <w:rFonts w:ascii="Lato" w:eastAsia="Times New Roman" w:hAnsi="Lato" w:cs="Times New Roman"/>
                <w:color w:val="333333"/>
                <w:kern w:val="0"/>
                <w14:ligatures w14:val="none"/>
              </w:rPr>
            </w:pPr>
            <w:r w:rsidRPr="00F00A16">
              <w:rPr>
                <w:rFonts w:ascii="Lato" w:eastAsia="Times New Roman" w:hAnsi="Lato" w:cs="Times New Roman"/>
                <w:b/>
                <w:bCs/>
                <w:color w:val="333333"/>
                <w:kern w:val="0"/>
                <w14:ligatures w14:val="none"/>
              </w:rPr>
              <w:t>MID-TERM</w:t>
            </w:r>
          </w:p>
        </w:tc>
      </w:tr>
      <w:tr w:rsidR="00F00A16" w:rsidRPr="00F00A16" w14:paraId="22629EDA" w14:textId="77777777">
        <w:trPr>
          <w:trHeight w:val="1335"/>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4FEE82B" w14:textId="77777777" w:rsidR="00F00A16" w:rsidRPr="00F00A16" w:rsidRDefault="00F00A16" w:rsidP="00F00A16">
            <w:pPr>
              <w:rPr>
                <w:rFonts w:ascii="Lato" w:eastAsia="Times New Roman" w:hAnsi="Lato" w:cs="Times New Roman"/>
                <w:color w:val="333333"/>
                <w:kern w:val="0"/>
                <w14:ligatures w14:val="none"/>
              </w:rPr>
            </w:pPr>
          </w:p>
        </w:tc>
        <w:tc>
          <w:tcPr>
            <w:tcW w:w="567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21D7257" w14:textId="77777777" w:rsidR="00F00A16" w:rsidRPr="00F00A16" w:rsidRDefault="00F00A16" w:rsidP="00F00A16">
            <w:pPr>
              <w:spacing w:before="180" w:after="180"/>
              <w:rPr>
                <w:rFonts w:ascii="Lato" w:eastAsia="Times New Roman" w:hAnsi="Lato" w:cs="Times New Roman"/>
                <w:color w:val="333333"/>
                <w:kern w:val="0"/>
                <w14:ligatures w14:val="none"/>
              </w:rPr>
            </w:pPr>
            <w:r w:rsidRPr="00F00A16">
              <w:rPr>
                <w:rFonts w:ascii="Lato" w:eastAsia="Times New Roman" w:hAnsi="Lato" w:cs="Times New Roman"/>
                <w:color w:val="333333"/>
                <w:kern w:val="0"/>
                <w14:ligatures w14:val="none"/>
              </w:rPr>
              <w:t> </w:t>
            </w:r>
          </w:p>
          <w:p w14:paraId="1EB860B4" w14:textId="77777777" w:rsidR="00F00A16" w:rsidRPr="00F00A16" w:rsidRDefault="00F00A16" w:rsidP="00F00A16">
            <w:pPr>
              <w:spacing w:before="180" w:after="180"/>
              <w:rPr>
                <w:rFonts w:ascii="Lato" w:eastAsia="Times New Roman" w:hAnsi="Lato" w:cs="Times New Roman"/>
                <w:color w:val="333333"/>
                <w:kern w:val="0"/>
                <w14:ligatures w14:val="none"/>
              </w:rPr>
            </w:pPr>
            <w:r w:rsidRPr="00F00A16">
              <w:rPr>
                <w:rFonts w:ascii="Lato" w:eastAsia="Times New Roman" w:hAnsi="Lato" w:cs="Times New Roman"/>
                <w:b/>
                <w:bCs/>
                <w:color w:val="333333"/>
                <w:kern w:val="0"/>
                <w14:ligatures w14:val="none"/>
              </w:rPr>
              <w:t>MID-TERM</w:t>
            </w:r>
          </w:p>
        </w:tc>
      </w:tr>
      <w:tr w:rsidR="00F00A16" w:rsidRPr="00F00A16" w14:paraId="1AAC9C9A" w14:textId="77777777">
        <w:trPr>
          <w:trHeight w:val="795"/>
        </w:trPr>
        <w:tc>
          <w:tcPr>
            <w:tcW w:w="113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C74D348" w14:textId="77777777" w:rsidR="00F00A16" w:rsidRPr="00F00A16" w:rsidRDefault="00F00A16" w:rsidP="00F00A16">
            <w:pPr>
              <w:spacing w:before="180" w:after="180"/>
              <w:rPr>
                <w:rFonts w:ascii="Lato" w:eastAsia="Times New Roman" w:hAnsi="Lato" w:cs="Times New Roman"/>
                <w:color w:val="333333"/>
                <w:kern w:val="0"/>
                <w14:ligatures w14:val="none"/>
              </w:rPr>
            </w:pPr>
            <w:r w:rsidRPr="00F00A16">
              <w:rPr>
                <w:rFonts w:ascii="Lato" w:eastAsia="Times New Roman" w:hAnsi="Lato" w:cs="Times New Roman"/>
                <w:color w:val="333333"/>
                <w:kern w:val="0"/>
                <w14:ligatures w14:val="none"/>
              </w:rPr>
              <w:t>Week 9</w:t>
            </w:r>
          </w:p>
        </w:tc>
        <w:tc>
          <w:tcPr>
            <w:tcW w:w="567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8DA52EF" w14:textId="77777777" w:rsidR="00F00A16" w:rsidRPr="00F00A16" w:rsidRDefault="00F00A16" w:rsidP="00F00A16">
            <w:pPr>
              <w:spacing w:before="180" w:after="180"/>
              <w:rPr>
                <w:rFonts w:ascii="Lato" w:eastAsia="Times New Roman" w:hAnsi="Lato" w:cs="Times New Roman"/>
                <w:color w:val="333333"/>
                <w:kern w:val="0"/>
                <w14:ligatures w14:val="none"/>
              </w:rPr>
            </w:pPr>
            <w:r w:rsidRPr="00F00A16">
              <w:rPr>
                <w:rFonts w:ascii="Lato" w:eastAsia="Times New Roman" w:hAnsi="Lato" w:cs="Times New Roman"/>
                <w:b/>
                <w:bCs/>
                <w:color w:val="333333"/>
                <w:kern w:val="0"/>
                <w14:ligatures w14:val="none"/>
              </w:rPr>
              <w:t>SPRING BREAK</w:t>
            </w:r>
          </w:p>
        </w:tc>
      </w:tr>
      <w:tr w:rsidR="00F00A16" w:rsidRPr="00F00A16" w14:paraId="14B14F26" w14:textId="77777777">
        <w:trPr>
          <w:trHeight w:val="795"/>
        </w:trPr>
        <w:tc>
          <w:tcPr>
            <w:tcW w:w="1137" w:type="dxa"/>
            <w:vMerge w:val="restar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B008A7F" w14:textId="77777777" w:rsidR="00F00A16" w:rsidRPr="00F00A16" w:rsidRDefault="00F00A16" w:rsidP="00F00A16">
            <w:pPr>
              <w:spacing w:before="180" w:after="180"/>
              <w:rPr>
                <w:rFonts w:ascii="Lato" w:eastAsia="Times New Roman" w:hAnsi="Lato" w:cs="Times New Roman"/>
                <w:color w:val="333333"/>
                <w:kern w:val="0"/>
                <w14:ligatures w14:val="none"/>
              </w:rPr>
            </w:pPr>
            <w:r w:rsidRPr="00F00A16">
              <w:rPr>
                <w:rFonts w:ascii="Lato" w:eastAsia="Times New Roman" w:hAnsi="Lato" w:cs="Times New Roman"/>
                <w:color w:val="333333"/>
                <w:kern w:val="0"/>
                <w14:ligatures w14:val="none"/>
              </w:rPr>
              <w:t>Week 10</w:t>
            </w:r>
          </w:p>
        </w:tc>
        <w:tc>
          <w:tcPr>
            <w:tcW w:w="567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ECE2014" w14:textId="77777777" w:rsidR="00F00A16" w:rsidRPr="00F00A16" w:rsidRDefault="00F00A16" w:rsidP="00F00A16">
            <w:pPr>
              <w:spacing w:before="180" w:after="180"/>
              <w:rPr>
                <w:rFonts w:ascii="Lato" w:eastAsia="Times New Roman" w:hAnsi="Lato" w:cs="Times New Roman"/>
                <w:color w:val="333333"/>
                <w:kern w:val="0"/>
                <w14:ligatures w14:val="none"/>
              </w:rPr>
            </w:pPr>
            <w:r w:rsidRPr="00F00A16">
              <w:rPr>
                <w:rFonts w:ascii="Lato" w:eastAsia="Times New Roman" w:hAnsi="Lato" w:cs="Times New Roman"/>
                <w:color w:val="333333"/>
                <w:kern w:val="0"/>
                <w14:ligatures w14:val="none"/>
              </w:rPr>
              <w:t>Indonesian Music-Cultures</w:t>
            </w:r>
          </w:p>
        </w:tc>
      </w:tr>
      <w:tr w:rsidR="00F00A16" w:rsidRPr="00F00A16" w14:paraId="42933FA7" w14:textId="77777777">
        <w:trPr>
          <w:trHeight w:val="795"/>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1361AE6" w14:textId="77777777" w:rsidR="00F00A16" w:rsidRPr="00F00A16" w:rsidRDefault="00F00A16" w:rsidP="00F00A16">
            <w:pPr>
              <w:rPr>
                <w:rFonts w:ascii="Lato" w:eastAsia="Times New Roman" w:hAnsi="Lato" w:cs="Times New Roman"/>
                <w:color w:val="333333"/>
                <w:kern w:val="0"/>
                <w14:ligatures w14:val="none"/>
              </w:rPr>
            </w:pPr>
          </w:p>
        </w:tc>
        <w:tc>
          <w:tcPr>
            <w:tcW w:w="567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3B2EF4D" w14:textId="77777777" w:rsidR="00F00A16" w:rsidRPr="00F00A16" w:rsidRDefault="00F00A16" w:rsidP="00F00A16">
            <w:pPr>
              <w:spacing w:before="180" w:after="180"/>
              <w:rPr>
                <w:rFonts w:ascii="Lato" w:eastAsia="Times New Roman" w:hAnsi="Lato" w:cs="Times New Roman"/>
                <w:color w:val="333333"/>
                <w:kern w:val="0"/>
                <w14:ligatures w14:val="none"/>
              </w:rPr>
            </w:pPr>
            <w:r w:rsidRPr="00F00A16">
              <w:rPr>
                <w:rFonts w:ascii="Lato" w:eastAsia="Times New Roman" w:hAnsi="Lato" w:cs="Times New Roman"/>
                <w:color w:val="333333"/>
                <w:kern w:val="0"/>
                <w14:ligatures w14:val="none"/>
              </w:rPr>
              <w:t>Javanese Gamelan of the Royal Courts</w:t>
            </w:r>
          </w:p>
        </w:tc>
      </w:tr>
      <w:tr w:rsidR="00F00A16" w:rsidRPr="00F00A16" w14:paraId="187CC598" w14:textId="77777777">
        <w:trPr>
          <w:trHeight w:val="795"/>
        </w:trPr>
        <w:tc>
          <w:tcPr>
            <w:tcW w:w="1137" w:type="dxa"/>
            <w:vMerge w:val="restar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5FDCBFA" w14:textId="77777777" w:rsidR="00F00A16" w:rsidRPr="00F00A16" w:rsidRDefault="00F00A16" w:rsidP="00F00A16">
            <w:pPr>
              <w:spacing w:before="180" w:after="180"/>
              <w:rPr>
                <w:rFonts w:ascii="Lato" w:eastAsia="Times New Roman" w:hAnsi="Lato" w:cs="Times New Roman"/>
                <w:color w:val="333333"/>
                <w:kern w:val="0"/>
                <w14:ligatures w14:val="none"/>
              </w:rPr>
            </w:pPr>
            <w:r w:rsidRPr="00F00A16">
              <w:rPr>
                <w:rFonts w:ascii="Lato" w:eastAsia="Times New Roman" w:hAnsi="Lato" w:cs="Times New Roman"/>
                <w:color w:val="333333"/>
                <w:kern w:val="0"/>
                <w14:ligatures w14:val="none"/>
              </w:rPr>
              <w:t>Week 11</w:t>
            </w:r>
          </w:p>
        </w:tc>
        <w:tc>
          <w:tcPr>
            <w:tcW w:w="567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486F54A" w14:textId="77777777" w:rsidR="00F00A16" w:rsidRPr="00F00A16" w:rsidRDefault="00F00A16" w:rsidP="00F00A16">
            <w:pPr>
              <w:spacing w:before="180" w:after="180"/>
              <w:rPr>
                <w:rFonts w:ascii="Lato" w:eastAsia="Times New Roman" w:hAnsi="Lato" w:cs="Times New Roman"/>
                <w:color w:val="333333"/>
                <w:kern w:val="0"/>
                <w14:ligatures w14:val="none"/>
              </w:rPr>
            </w:pPr>
            <w:r w:rsidRPr="00F00A16">
              <w:rPr>
                <w:rFonts w:ascii="Lato" w:eastAsia="Times New Roman" w:hAnsi="Lato" w:cs="Times New Roman"/>
                <w:color w:val="333333"/>
                <w:kern w:val="0"/>
                <w14:ligatures w14:val="none"/>
              </w:rPr>
              <w:t>Balinese Gamelan</w:t>
            </w:r>
          </w:p>
        </w:tc>
      </w:tr>
      <w:tr w:rsidR="00F00A16" w:rsidRPr="00F00A16" w14:paraId="3E5CF4C9" w14:textId="77777777">
        <w:trPr>
          <w:trHeight w:val="795"/>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5B5040E" w14:textId="77777777" w:rsidR="00F00A16" w:rsidRPr="00F00A16" w:rsidRDefault="00F00A16" w:rsidP="00F00A16">
            <w:pPr>
              <w:rPr>
                <w:rFonts w:ascii="Lato" w:eastAsia="Times New Roman" w:hAnsi="Lato" w:cs="Times New Roman"/>
                <w:color w:val="333333"/>
                <w:kern w:val="0"/>
                <w14:ligatures w14:val="none"/>
              </w:rPr>
            </w:pPr>
          </w:p>
        </w:tc>
        <w:tc>
          <w:tcPr>
            <w:tcW w:w="567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C694A88" w14:textId="77777777" w:rsidR="00F00A16" w:rsidRPr="00F00A16" w:rsidRDefault="00F00A16" w:rsidP="00F00A16">
            <w:pPr>
              <w:spacing w:before="180" w:after="180"/>
              <w:rPr>
                <w:rFonts w:ascii="Lato" w:eastAsia="Times New Roman" w:hAnsi="Lato" w:cs="Times New Roman"/>
                <w:color w:val="333333"/>
                <w:kern w:val="0"/>
                <w14:ligatures w14:val="none"/>
              </w:rPr>
            </w:pPr>
            <w:r w:rsidRPr="00F00A16">
              <w:rPr>
                <w:rFonts w:ascii="Lato" w:eastAsia="Times New Roman" w:hAnsi="Lato" w:cs="Times New Roman"/>
                <w:color w:val="333333"/>
                <w:kern w:val="0"/>
                <w14:ligatures w14:val="none"/>
              </w:rPr>
              <w:t>From Temples to Competitions</w:t>
            </w:r>
          </w:p>
        </w:tc>
      </w:tr>
      <w:tr w:rsidR="00F00A16" w:rsidRPr="00F00A16" w14:paraId="66CBD856" w14:textId="77777777">
        <w:trPr>
          <w:trHeight w:val="795"/>
        </w:trPr>
        <w:tc>
          <w:tcPr>
            <w:tcW w:w="1137" w:type="dxa"/>
            <w:vMerge w:val="restar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F279166" w14:textId="77777777" w:rsidR="00F00A16" w:rsidRPr="00F00A16" w:rsidRDefault="00F00A16" w:rsidP="00F00A16">
            <w:pPr>
              <w:spacing w:before="180" w:after="180"/>
              <w:rPr>
                <w:rFonts w:ascii="Lato" w:eastAsia="Times New Roman" w:hAnsi="Lato" w:cs="Times New Roman"/>
                <w:color w:val="333333"/>
                <w:kern w:val="0"/>
                <w14:ligatures w14:val="none"/>
              </w:rPr>
            </w:pPr>
            <w:r w:rsidRPr="00F00A16">
              <w:rPr>
                <w:rFonts w:ascii="Lato" w:eastAsia="Times New Roman" w:hAnsi="Lato" w:cs="Times New Roman"/>
                <w:color w:val="333333"/>
                <w:kern w:val="0"/>
                <w14:ligatures w14:val="none"/>
              </w:rPr>
              <w:t>Week 12</w:t>
            </w:r>
          </w:p>
        </w:tc>
        <w:tc>
          <w:tcPr>
            <w:tcW w:w="567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C01A961" w14:textId="77777777" w:rsidR="00F00A16" w:rsidRPr="00F00A16" w:rsidRDefault="00F00A16" w:rsidP="00F00A16">
            <w:pPr>
              <w:spacing w:before="180" w:after="180"/>
              <w:rPr>
                <w:rFonts w:ascii="Lato" w:eastAsia="Times New Roman" w:hAnsi="Lato" w:cs="Times New Roman"/>
                <w:color w:val="333333"/>
                <w:kern w:val="0"/>
                <w14:ligatures w14:val="none"/>
              </w:rPr>
            </w:pPr>
            <w:r w:rsidRPr="00F00A16">
              <w:rPr>
                <w:rFonts w:ascii="Lato" w:eastAsia="Times New Roman" w:hAnsi="Lato" w:cs="Times New Roman"/>
                <w:color w:val="333333"/>
                <w:kern w:val="0"/>
                <w14:ligatures w14:val="none"/>
              </w:rPr>
              <w:t>Introduction to African Music</w:t>
            </w:r>
          </w:p>
        </w:tc>
      </w:tr>
      <w:tr w:rsidR="00F00A16" w:rsidRPr="00F00A16" w14:paraId="30A3BFFE" w14:textId="77777777">
        <w:trPr>
          <w:trHeight w:val="795"/>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5373CE0" w14:textId="77777777" w:rsidR="00F00A16" w:rsidRPr="00F00A16" w:rsidRDefault="00F00A16" w:rsidP="00F00A16">
            <w:pPr>
              <w:rPr>
                <w:rFonts w:ascii="Lato" w:eastAsia="Times New Roman" w:hAnsi="Lato" w:cs="Times New Roman"/>
                <w:color w:val="333333"/>
                <w:kern w:val="0"/>
                <w14:ligatures w14:val="none"/>
              </w:rPr>
            </w:pPr>
          </w:p>
        </w:tc>
        <w:tc>
          <w:tcPr>
            <w:tcW w:w="567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3272ADA" w14:textId="77777777" w:rsidR="00F00A16" w:rsidRPr="00F00A16" w:rsidRDefault="00F00A16" w:rsidP="00F00A16">
            <w:pPr>
              <w:spacing w:before="180" w:after="180"/>
              <w:rPr>
                <w:rFonts w:ascii="Lato" w:eastAsia="Times New Roman" w:hAnsi="Lato" w:cs="Times New Roman"/>
                <w:color w:val="333333"/>
                <w:kern w:val="0"/>
                <w14:ligatures w14:val="none"/>
              </w:rPr>
            </w:pPr>
            <w:r w:rsidRPr="00F00A16">
              <w:rPr>
                <w:rFonts w:ascii="Lato" w:eastAsia="Times New Roman" w:hAnsi="Lato" w:cs="Times New Roman"/>
                <w:color w:val="333333"/>
                <w:kern w:val="0"/>
                <w14:ligatures w14:val="none"/>
              </w:rPr>
              <w:t>Ewe of Ghana</w:t>
            </w:r>
          </w:p>
        </w:tc>
      </w:tr>
      <w:tr w:rsidR="00F00A16" w:rsidRPr="00F00A16" w14:paraId="7F44B3B6" w14:textId="77777777">
        <w:trPr>
          <w:trHeight w:val="795"/>
        </w:trPr>
        <w:tc>
          <w:tcPr>
            <w:tcW w:w="1137" w:type="dxa"/>
            <w:vMerge w:val="restar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509421A" w14:textId="77777777" w:rsidR="00F00A16" w:rsidRPr="00F00A16" w:rsidRDefault="00F00A16" w:rsidP="00F00A16">
            <w:pPr>
              <w:spacing w:before="180" w:after="180"/>
              <w:rPr>
                <w:rFonts w:ascii="Lato" w:eastAsia="Times New Roman" w:hAnsi="Lato" w:cs="Times New Roman"/>
                <w:color w:val="333333"/>
                <w:kern w:val="0"/>
                <w14:ligatures w14:val="none"/>
              </w:rPr>
            </w:pPr>
            <w:r w:rsidRPr="00F00A16">
              <w:rPr>
                <w:rFonts w:ascii="Lato" w:eastAsia="Times New Roman" w:hAnsi="Lato" w:cs="Times New Roman"/>
                <w:color w:val="333333"/>
                <w:kern w:val="0"/>
                <w14:ligatures w14:val="none"/>
              </w:rPr>
              <w:t>Week 13</w:t>
            </w:r>
          </w:p>
        </w:tc>
        <w:tc>
          <w:tcPr>
            <w:tcW w:w="567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F399638" w14:textId="77777777" w:rsidR="00F00A16" w:rsidRPr="00F00A16" w:rsidRDefault="00F00A16" w:rsidP="00F00A16">
            <w:pPr>
              <w:spacing w:before="180" w:after="180"/>
              <w:rPr>
                <w:rFonts w:ascii="Lato" w:eastAsia="Times New Roman" w:hAnsi="Lato" w:cs="Times New Roman"/>
                <w:color w:val="333333"/>
                <w:kern w:val="0"/>
                <w14:ligatures w14:val="none"/>
              </w:rPr>
            </w:pPr>
            <w:r w:rsidRPr="00F00A16">
              <w:rPr>
                <w:rFonts w:ascii="Lato" w:eastAsia="Times New Roman" w:hAnsi="Lato" w:cs="Times New Roman"/>
                <w:color w:val="333333"/>
                <w:kern w:val="0"/>
                <w14:ligatures w14:val="none"/>
              </w:rPr>
              <w:t>Praise for Patronage: Griots of West Africa</w:t>
            </w:r>
          </w:p>
        </w:tc>
      </w:tr>
      <w:tr w:rsidR="00F00A16" w:rsidRPr="00F00A16" w14:paraId="5F9A1979" w14:textId="77777777">
        <w:trPr>
          <w:trHeight w:val="795"/>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9AF575D" w14:textId="77777777" w:rsidR="00F00A16" w:rsidRPr="00F00A16" w:rsidRDefault="00F00A16" w:rsidP="00F00A16">
            <w:pPr>
              <w:rPr>
                <w:rFonts w:ascii="Lato" w:eastAsia="Times New Roman" w:hAnsi="Lato" w:cs="Times New Roman"/>
                <w:color w:val="333333"/>
                <w:kern w:val="0"/>
                <w14:ligatures w14:val="none"/>
              </w:rPr>
            </w:pPr>
          </w:p>
        </w:tc>
        <w:tc>
          <w:tcPr>
            <w:tcW w:w="567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6B74335" w14:textId="77777777" w:rsidR="00F00A16" w:rsidRPr="00F00A16" w:rsidRDefault="00F00A16" w:rsidP="00F00A16">
            <w:pPr>
              <w:spacing w:before="180" w:after="180"/>
              <w:rPr>
                <w:rFonts w:ascii="Lato" w:eastAsia="Times New Roman" w:hAnsi="Lato" w:cs="Times New Roman"/>
                <w:color w:val="333333"/>
                <w:kern w:val="0"/>
                <w14:ligatures w14:val="none"/>
              </w:rPr>
            </w:pPr>
            <w:r w:rsidRPr="00F00A16">
              <w:rPr>
                <w:rFonts w:ascii="Lato" w:eastAsia="Times New Roman" w:hAnsi="Lato" w:cs="Times New Roman"/>
                <w:color w:val="333333"/>
                <w:kern w:val="0"/>
                <w14:ligatures w14:val="none"/>
              </w:rPr>
              <w:t xml:space="preserve">Drummers of </w:t>
            </w:r>
            <w:proofErr w:type="spellStart"/>
            <w:r w:rsidRPr="00F00A16">
              <w:rPr>
                <w:rFonts w:ascii="Lato" w:eastAsia="Times New Roman" w:hAnsi="Lato" w:cs="Times New Roman"/>
                <w:color w:val="333333"/>
                <w:kern w:val="0"/>
                <w14:ligatures w14:val="none"/>
              </w:rPr>
              <w:t>Dagbon</w:t>
            </w:r>
            <w:proofErr w:type="spellEnd"/>
          </w:p>
        </w:tc>
      </w:tr>
      <w:tr w:rsidR="00F00A16" w:rsidRPr="00F00A16" w14:paraId="5D529EC0" w14:textId="77777777">
        <w:trPr>
          <w:trHeight w:val="795"/>
        </w:trPr>
        <w:tc>
          <w:tcPr>
            <w:tcW w:w="1137" w:type="dxa"/>
            <w:vMerge w:val="restar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5D03344" w14:textId="77777777" w:rsidR="00F00A16" w:rsidRPr="00F00A16" w:rsidRDefault="00F00A16" w:rsidP="00F00A16">
            <w:pPr>
              <w:spacing w:before="180" w:after="180"/>
              <w:rPr>
                <w:rFonts w:ascii="Lato" w:eastAsia="Times New Roman" w:hAnsi="Lato" w:cs="Times New Roman"/>
                <w:color w:val="333333"/>
                <w:kern w:val="0"/>
                <w14:ligatures w14:val="none"/>
              </w:rPr>
            </w:pPr>
            <w:r w:rsidRPr="00F00A16">
              <w:rPr>
                <w:rFonts w:ascii="Lato" w:eastAsia="Times New Roman" w:hAnsi="Lato" w:cs="Times New Roman"/>
                <w:color w:val="333333"/>
                <w:kern w:val="0"/>
                <w14:ligatures w14:val="none"/>
              </w:rPr>
              <w:t>Week 14</w:t>
            </w:r>
          </w:p>
        </w:tc>
        <w:tc>
          <w:tcPr>
            <w:tcW w:w="567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F4B784B" w14:textId="77777777" w:rsidR="00F00A16" w:rsidRPr="00F00A16" w:rsidRDefault="00F00A16" w:rsidP="00F00A16">
            <w:pPr>
              <w:spacing w:before="180" w:after="180"/>
              <w:rPr>
                <w:rFonts w:ascii="Lato" w:eastAsia="Times New Roman" w:hAnsi="Lato" w:cs="Times New Roman"/>
                <w:color w:val="333333"/>
                <w:kern w:val="0"/>
                <w14:ligatures w14:val="none"/>
              </w:rPr>
            </w:pPr>
            <w:r w:rsidRPr="00F00A16">
              <w:rPr>
                <w:rFonts w:ascii="Lato" w:eastAsia="Times New Roman" w:hAnsi="Lato" w:cs="Times New Roman"/>
                <w:color w:val="333333"/>
                <w:kern w:val="0"/>
                <w14:ligatures w14:val="none"/>
              </w:rPr>
              <w:t>Zimbabwe: Mbira Music of the Shona</w:t>
            </w:r>
          </w:p>
        </w:tc>
      </w:tr>
      <w:tr w:rsidR="00F00A16" w:rsidRPr="00F00A16" w14:paraId="49B98AD4" w14:textId="77777777">
        <w:trPr>
          <w:trHeight w:val="795"/>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5A10CDB" w14:textId="77777777" w:rsidR="00F00A16" w:rsidRPr="00F00A16" w:rsidRDefault="00F00A16" w:rsidP="00F00A16">
            <w:pPr>
              <w:rPr>
                <w:rFonts w:ascii="Lato" w:eastAsia="Times New Roman" w:hAnsi="Lato" w:cs="Times New Roman"/>
                <w:color w:val="333333"/>
                <w:kern w:val="0"/>
                <w14:ligatures w14:val="none"/>
              </w:rPr>
            </w:pPr>
          </w:p>
        </w:tc>
        <w:tc>
          <w:tcPr>
            <w:tcW w:w="567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E7716FB" w14:textId="77777777" w:rsidR="00F00A16" w:rsidRPr="00F00A16" w:rsidRDefault="00F00A16" w:rsidP="00F00A16">
            <w:pPr>
              <w:spacing w:before="180" w:after="180"/>
              <w:rPr>
                <w:rFonts w:ascii="Lato" w:eastAsia="Times New Roman" w:hAnsi="Lato" w:cs="Times New Roman"/>
                <w:color w:val="333333"/>
                <w:kern w:val="0"/>
                <w14:ligatures w14:val="none"/>
              </w:rPr>
            </w:pPr>
            <w:r w:rsidRPr="00F00A16">
              <w:rPr>
                <w:rFonts w:ascii="Lato" w:eastAsia="Times New Roman" w:hAnsi="Lato" w:cs="Times New Roman"/>
                <w:color w:val="333333"/>
                <w:kern w:val="0"/>
                <w14:ligatures w14:val="none"/>
              </w:rPr>
              <w:t>Dancing Prophets and Divine Horsemen</w:t>
            </w:r>
          </w:p>
        </w:tc>
      </w:tr>
      <w:tr w:rsidR="00F00A16" w:rsidRPr="00F00A16" w14:paraId="25EA5FB9" w14:textId="77777777">
        <w:trPr>
          <w:trHeight w:val="795"/>
        </w:trPr>
        <w:tc>
          <w:tcPr>
            <w:tcW w:w="1137" w:type="dxa"/>
            <w:vMerge w:val="restar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E0FB337" w14:textId="77777777" w:rsidR="00F00A16" w:rsidRPr="00F00A16" w:rsidRDefault="00F00A16" w:rsidP="00F00A16">
            <w:pPr>
              <w:spacing w:before="180" w:after="180"/>
              <w:rPr>
                <w:rFonts w:ascii="Lato" w:eastAsia="Times New Roman" w:hAnsi="Lato" w:cs="Times New Roman"/>
                <w:color w:val="333333"/>
                <w:kern w:val="0"/>
                <w14:ligatures w14:val="none"/>
              </w:rPr>
            </w:pPr>
            <w:r w:rsidRPr="00F00A16">
              <w:rPr>
                <w:rFonts w:ascii="Lato" w:eastAsia="Times New Roman" w:hAnsi="Lato" w:cs="Times New Roman"/>
                <w:color w:val="333333"/>
                <w:kern w:val="0"/>
                <w14:ligatures w14:val="none"/>
              </w:rPr>
              <w:t>Week 15</w:t>
            </w:r>
          </w:p>
        </w:tc>
        <w:tc>
          <w:tcPr>
            <w:tcW w:w="567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B5B3AC4" w14:textId="77777777" w:rsidR="00F00A16" w:rsidRPr="00F00A16" w:rsidRDefault="00F00A16" w:rsidP="00F00A16">
            <w:pPr>
              <w:spacing w:before="180" w:after="180"/>
              <w:rPr>
                <w:rFonts w:ascii="Lato" w:eastAsia="Times New Roman" w:hAnsi="Lato" w:cs="Times New Roman"/>
                <w:color w:val="333333"/>
                <w:kern w:val="0"/>
                <w14:ligatures w14:val="none"/>
              </w:rPr>
            </w:pPr>
            <w:r w:rsidRPr="00F00A16">
              <w:rPr>
                <w:rFonts w:ascii="Lato" w:eastAsia="Times New Roman" w:hAnsi="Lato" w:cs="Times New Roman"/>
                <w:color w:val="333333"/>
                <w:kern w:val="0"/>
                <w14:ligatures w14:val="none"/>
              </w:rPr>
              <w:t>The Forest People</w:t>
            </w:r>
          </w:p>
        </w:tc>
      </w:tr>
      <w:tr w:rsidR="00F00A16" w:rsidRPr="00F00A16" w14:paraId="78FF2CAB" w14:textId="77777777">
        <w:trPr>
          <w:trHeight w:val="795"/>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B67130D" w14:textId="77777777" w:rsidR="00F00A16" w:rsidRPr="00F00A16" w:rsidRDefault="00F00A16" w:rsidP="00F00A16">
            <w:pPr>
              <w:rPr>
                <w:rFonts w:ascii="Lato" w:eastAsia="Times New Roman" w:hAnsi="Lato" w:cs="Times New Roman"/>
                <w:color w:val="333333"/>
                <w:kern w:val="0"/>
                <w14:ligatures w14:val="none"/>
              </w:rPr>
            </w:pPr>
          </w:p>
        </w:tc>
        <w:tc>
          <w:tcPr>
            <w:tcW w:w="567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C52A135" w14:textId="77777777" w:rsidR="00F00A16" w:rsidRPr="00F00A16" w:rsidRDefault="00F00A16" w:rsidP="00F00A16">
            <w:pPr>
              <w:spacing w:before="180" w:after="180"/>
              <w:rPr>
                <w:rFonts w:ascii="Lato" w:eastAsia="Times New Roman" w:hAnsi="Lato" w:cs="Times New Roman"/>
                <w:color w:val="333333"/>
                <w:kern w:val="0"/>
                <w14:ligatures w14:val="none"/>
              </w:rPr>
            </w:pPr>
            <w:r w:rsidRPr="00F00A16">
              <w:rPr>
                <w:rFonts w:ascii="Lato" w:eastAsia="Times New Roman" w:hAnsi="Lato" w:cs="Times New Roman"/>
                <w:color w:val="333333"/>
                <w:kern w:val="0"/>
                <w14:ligatures w14:val="none"/>
              </w:rPr>
              <w:t>Sounds from the Rainforests of Central Africa</w:t>
            </w:r>
          </w:p>
        </w:tc>
      </w:tr>
      <w:tr w:rsidR="00F00A16" w:rsidRPr="00F00A16" w14:paraId="7829B9EE" w14:textId="77777777">
        <w:trPr>
          <w:trHeight w:val="795"/>
        </w:trPr>
        <w:tc>
          <w:tcPr>
            <w:tcW w:w="1137" w:type="dxa"/>
            <w:vMerge w:val="restar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06181B9" w14:textId="77777777" w:rsidR="00F00A16" w:rsidRPr="00F00A16" w:rsidRDefault="00F00A16" w:rsidP="00F00A16">
            <w:pPr>
              <w:spacing w:before="180" w:after="180"/>
              <w:rPr>
                <w:rFonts w:ascii="Lato" w:eastAsia="Times New Roman" w:hAnsi="Lato" w:cs="Times New Roman"/>
                <w:color w:val="333333"/>
                <w:kern w:val="0"/>
                <w14:ligatures w14:val="none"/>
              </w:rPr>
            </w:pPr>
            <w:r w:rsidRPr="00F00A16">
              <w:rPr>
                <w:rFonts w:ascii="Lato" w:eastAsia="Times New Roman" w:hAnsi="Lato" w:cs="Times New Roman"/>
                <w:color w:val="333333"/>
                <w:kern w:val="0"/>
                <w14:ligatures w14:val="none"/>
              </w:rPr>
              <w:lastRenderedPageBreak/>
              <w:t>Week 16</w:t>
            </w:r>
          </w:p>
        </w:tc>
        <w:tc>
          <w:tcPr>
            <w:tcW w:w="567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7BA7BBC" w14:textId="77777777" w:rsidR="00F00A16" w:rsidRPr="00F00A16" w:rsidRDefault="00F00A16" w:rsidP="00F00A16">
            <w:pPr>
              <w:spacing w:before="180" w:after="180"/>
              <w:rPr>
                <w:rFonts w:ascii="Lato" w:eastAsia="Times New Roman" w:hAnsi="Lato" w:cs="Times New Roman"/>
                <w:color w:val="333333"/>
                <w:kern w:val="0"/>
                <w14:ligatures w14:val="none"/>
              </w:rPr>
            </w:pPr>
            <w:r w:rsidRPr="00F00A16">
              <w:rPr>
                <w:rFonts w:ascii="Lato" w:eastAsia="Times New Roman" w:hAnsi="Lato" w:cs="Times New Roman"/>
                <w:color w:val="333333"/>
                <w:kern w:val="0"/>
                <w14:ligatures w14:val="none"/>
              </w:rPr>
              <w:t>Capstone</w:t>
            </w:r>
          </w:p>
        </w:tc>
      </w:tr>
      <w:tr w:rsidR="00F00A16" w:rsidRPr="00F00A16" w14:paraId="0773EA15" w14:textId="77777777">
        <w:trPr>
          <w:trHeight w:val="795"/>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3CEC91B" w14:textId="77777777" w:rsidR="00F00A16" w:rsidRPr="00F00A16" w:rsidRDefault="00F00A16" w:rsidP="00F00A16">
            <w:pPr>
              <w:rPr>
                <w:rFonts w:ascii="Lato" w:eastAsia="Times New Roman" w:hAnsi="Lato" w:cs="Times New Roman"/>
                <w:color w:val="333333"/>
                <w:kern w:val="0"/>
                <w14:ligatures w14:val="none"/>
              </w:rPr>
            </w:pPr>
          </w:p>
        </w:tc>
        <w:tc>
          <w:tcPr>
            <w:tcW w:w="567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F061581" w14:textId="77777777" w:rsidR="00F00A16" w:rsidRPr="00F00A16" w:rsidRDefault="00F00A16" w:rsidP="00F00A16">
            <w:pPr>
              <w:spacing w:before="180" w:after="180"/>
              <w:rPr>
                <w:rFonts w:ascii="Lato" w:eastAsia="Times New Roman" w:hAnsi="Lato" w:cs="Times New Roman"/>
                <w:color w:val="333333"/>
                <w:kern w:val="0"/>
                <w14:ligatures w14:val="none"/>
              </w:rPr>
            </w:pPr>
            <w:r w:rsidRPr="00F00A16">
              <w:rPr>
                <w:rFonts w:ascii="Lato" w:eastAsia="Times New Roman" w:hAnsi="Lato" w:cs="Times New Roman"/>
                <w:b/>
                <w:bCs/>
                <w:color w:val="333333"/>
                <w:kern w:val="0"/>
                <w14:ligatures w14:val="none"/>
              </w:rPr>
              <w:t>Review for Final</w:t>
            </w:r>
          </w:p>
        </w:tc>
      </w:tr>
      <w:tr w:rsidR="00F00A16" w:rsidRPr="00F00A16" w14:paraId="1FFF317E" w14:textId="77777777">
        <w:trPr>
          <w:trHeight w:val="795"/>
        </w:trPr>
        <w:tc>
          <w:tcPr>
            <w:tcW w:w="113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4E7D08B" w14:textId="77777777" w:rsidR="00F00A16" w:rsidRPr="00F00A16" w:rsidRDefault="00F00A16" w:rsidP="00F00A16">
            <w:pPr>
              <w:spacing w:before="180" w:after="180"/>
              <w:rPr>
                <w:rFonts w:ascii="Lato" w:eastAsia="Times New Roman" w:hAnsi="Lato" w:cs="Times New Roman"/>
                <w:color w:val="333333"/>
                <w:kern w:val="0"/>
                <w14:ligatures w14:val="none"/>
              </w:rPr>
            </w:pPr>
            <w:r w:rsidRPr="00F00A16">
              <w:rPr>
                <w:rFonts w:ascii="Lato" w:eastAsia="Times New Roman" w:hAnsi="Lato" w:cs="Times New Roman"/>
                <w:b/>
                <w:bCs/>
                <w:color w:val="333333"/>
                <w:kern w:val="0"/>
                <w14:ligatures w14:val="none"/>
              </w:rPr>
              <w:t> Final</w:t>
            </w:r>
          </w:p>
        </w:tc>
        <w:tc>
          <w:tcPr>
            <w:tcW w:w="567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C381EB7" w14:textId="77777777" w:rsidR="00F00A16" w:rsidRPr="00F00A16" w:rsidRDefault="00F00A16" w:rsidP="00F00A16">
            <w:pPr>
              <w:spacing w:before="180" w:after="180"/>
              <w:rPr>
                <w:rFonts w:ascii="Lato" w:eastAsia="Times New Roman" w:hAnsi="Lato" w:cs="Times New Roman"/>
                <w:color w:val="333333"/>
                <w:kern w:val="0"/>
                <w14:ligatures w14:val="none"/>
              </w:rPr>
            </w:pPr>
            <w:r w:rsidRPr="00F00A16">
              <w:rPr>
                <w:rFonts w:ascii="Lato" w:eastAsia="Times New Roman" w:hAnsi="Lato" w:cs="Times New Roman"/>
                <w:b/>
                <w:bCs/>
                <w:color w:val="333333"/>
                <w:kern w:val="0"/>
                <w14:ligatures w14:val="none"/>
              </w:rPr>
              <w:t>Friday, May 8, 1:00-3:00</w:t>
            </w:r>
          </w:p>
        </w:tc>
      </w:tr>
    </w:tbl>
    <w:p w14:paraId="1C1A6E8A" w14:textId="77777777" w:rsidR="00F00A16" w:rsidRPr="00F00A16" w:rsidRDefault="00F00A16" w:rsidP="00F00A16">
      <w:pPr>
        <w:shd w:val="clear" w:color="auto" w:fill="FFFFFF"/>
        <w:spacing w:before="180" w:after="180"/>
        <w:rPr>
          <w:rFonts w:ascii="Lato" w:eastAsia="Times New Roman" w:hAnsi="Lato" w:cs="Times New Roman"/>
          <w:color w:val="333333"/>
          <w:kern w:val="0"/>
          <w14:ligatures w14:val="none"/>
        </w:rPr>
      </w:pPr>
      <w:r w:rsidRPr="00F00A16">
        <w:rPr>
          <w:rFonts w:ascii="Lato" w:eastAsia="Times New Roman" w:hAnsi="Lato" w:cs="Times New Roman"/>
          <w:b/>
          <w:bCs/>
          <w:color w:val="333333"/>
          <w:kern w:val="0"/>
          <w14:ligatures w14:val="none"/>
        </w:rPr>
        <w:t>ACADEMIC INTEGRITY</w:t>
      </w:r>
    </w:p>
    <w:p w14:paraId="3D0F6DB7" w14:textId="77777777" w:rsidR="00F00A16" w:rsidRPr="00F00A16" w:rsidRDefault="00F00A16" w:rsidP="00F00A16">
      <w:pPr>
        <w:shd w:val="clear" w:color="auto" w:fill="FFFFFF"/>
        <w:spacing w:before="180" w:after="180"/>
        <w:rPr>
          <w:rFonts w:ascii="Lato" w:eastAsia="Times New Roman" w:hAnsi="Lato" w:cs="Times New Roman"/>
          <w:color w:val="333333"/>
          <w:kern w:val="0"/>
          <w14:ligatures w14:val="none"/>
        </w:rPr>
      </w:pPr>
      <w:r w:rsidRPr="00F00A16">
        <w:rPr>
          <w:rFonts w:ascii="Lato" w:eastAsia="Times New Roman" w:hAnsi="Lato" w:cs="Times New Roman"/>
          <w:color w:val="333333"/>
          <w:kern w:val="0"/>
          <w14:ligatures w14:val="none"/>
        </w:rPr>
        <w:t xml:space="preserve">Students caught cheating or plagiarizing will receive a "0" for that </w:t>
      </w:r>
      <w:proofErr w:type="gramStart"/>
      <w:r w:rsidRPr="00F00A16">
        <w:rPr>
          <w:rFonts w:ascii="Lato" w:eastAsia="Times New Roman" w:hAnsi="Lato" w:cs="Times New Roman"/>
          <w:color w:val="333333"/>
          <w:kern w:val="0"/>
          <w14:ligatures w14:val="none"/>
        </w:rPr>
        <w:t>particular assignment</w:t>
      </w:r>
      <w:proofErr w:type="gramEnd"/>
      <w:r w:rsidRPr="00F00A16">
        <w:rPr>
          <w:rFonts w:ascii="Lato" w:eastAsia="Times New Roman" w:hAnsi="Lato" w:cs="Times New Roman"/>
          <w:color w:val="333333"/>
          <w:kern w:val="0"/>
          <w14:ligatures w14:val="none"/>
        </w:rPr>
        <w:t xml:space="preserve"> or exam [or specify alternative sanction, such as course failure]. Additionally, the incident will be reported to the Dean of Students (Office of Academic Integrity), who may impose further penalty. According to the UNT catalog, the term “cheating" includes, but is not limited to: a. use of any unauthorized assistance in taking quizzes, tests, or examinations; b. dependence upon the aid of sources beyond those authorized by the instructor in writing papers, preparing reports, solving problems, or carrying out other assignments; c. the acquisition, without permission, of tests or other academic material belonging to a faculty or staff member of the university; d. dual submission of a paper or project, or resubmission of a paper or project to a different class without express permission from the instructor(s); or e. any other act designed to give a student an unfair advantage. The term “plagiarism” </w:t>
      </w:r>
      <w:proofErr w:type="gramStart"/>
      <w:r w:rsidRPr="00F00A16">
        <w:rPr>
          <w:rFonts w:ascii="Lato" w:eastAsia="Times New Roman" w:hAnsi="Lato" w:cs="Times New Roman"/>
          <w:color w:val="333333"/>
          <w:kern w:val="0"/>
          <w14:ligatures w14:val="none"/>
        </w:rPr>
        <w:t>includes, but</w:t>
      </w:r>
      <w:proofErr w:type="gramEnd"/>
      <w:r w:rsidRPr="00F00A16">
        <w:rPr>
          <w:rFonts w:ascii="Lato" w:eastAsia="Times New Roman" w:hAnsi="Lato" w:cs="Times New Roman"/>
          <w:color w:val="333333"/>
          <w:kern w:val="0"/>
          <w14:ligatures w14:val="none"/>
        </w:rPr>
        <w:t xml:space="preserve"> is not limited </w:t>
      </w:r>
      <w:proofErr w:type="gramStart"/>
      <w:r w:rsidRPr="00F00A16">
        <w:rPr>
          <w:rFonts w:ascii="Lato" w:eastAsia="Times New Roman" w:hAnsi="Lato" w:cs="Times New Roman"/>
          <w:color w:val="333333"/>
          <w:kern w:val="0"/>
          <w14:ligatures w14:val="none"/>
        </w:rPr>
        <w:t>to:</w:t>
      </w:r>
      <w:proofErr w:type="gramEnd"/>
      <w:r w:rsidRPr="00F00A16">
        <w:rPr>
          <w:rFonts w:ascii="Lato" w:eastAsia="Times New Roman" w:hAnsi="Lato" w:cs="Times New Roman"/>
          <w:color w:val="333333"/>
          <w:kern w:val="0"/>
          <w14:ligatures w14:val="none"/>
        </w:rPr>
        <w:t xml:space="preserve"> a. the knowing or negligent use by paraphrase or direct quotation of the published or unpublished work of another person without full and clear acknowledgment; and b. the knowing or negligent unacknowledged use of materials prepared by another person or agency engaged in the selling of term papers or other academic materials. </w:t>
      </w:r>
    </w:p>
    <w:p w14:paraId="13F0C732" w14:textId="77777777" w:rsidR="00F00A16" w:rsidRPr="00F00A16" w:rsidRDefault="00F00A16" w:rsidP="00F00A16">
      <w:pPr>
        <w:shd w:val="clear" w:color="auto" w:fill="FFFFFF"/>
        <w:rPr>
          <w:rFonts w:ascii="Lato" w:eastAsia="Times New Roman" w:hAnsi="Lato" w:cs="Times New Roman"/>
          <w:color w:val="333333"/>
          <w:kern w:val="0"/>
          <w14:ligatures w14:val="none"/>
        </w:rPr>
      </w:pPr>
      <w:r w:rsidRPr="00F00A16">
        <w:rPr>
          <w:rFonts w:ascii="Lato" w:eastAsia="Times New Roman" w:hAnsi="Lato" w:cs="Times New Roman"/>
          <w:color w:val="333333"/>
          <w:kern w:val="0"/>
          <w14:ligatures w14:val="none"/>
        </w:rPr>
        <w:t>See:  </w:t>
      </w:r>
      <w:hyperlink r:id="rId5" w:tgtFrame="_blank" w:history="1">
        <w:r w:rsidRPr="00F00A16">
          <w:rPr>
            <w:rFonts w:ascii="Lato" w:eastAsia="Times New Roman" w:hAnsi="Lato" w:cs="Times New Roman"/>
            <w:color w:val="005326"/>
            <w:kern w:val="0"/>
            <w:u w:val="single"/>
            <w14:ligatures w14:val="none"/>
          </w:rPr>
          <w:t xml:space="preserve">Academic </w:t>
        </w:r>
        <w:proofErr w:type="spellStart"/>
        <w:r w:rsidRPr="00F00A16">
          <w:rPr>
            <w:rFonts w:ascii="Lato" w:eastAsia="Times New Roman" w:hAnsi="Lato" w:cs="Times New Roman"/>
            <w:color w:val="005326"/>
            <w:kern w:val="0"/>
            <w:u w:val="single"/>
            <w14:ligatures w14:val="none"/>
          </w:rPr>
          <w:t>Integrity</w:t>
        </w:r>
        <w:r w:rsidRPr="00F00A16">
          <w:rPr>
            <w:rFonts w:ascii="Lato" w:eastAsia="Times New Roman" w:hAnsi="Lato" w:cs="Times New Roman"/>
            <w:color w:val="005326"/>
            <w:kern w:val="0"/>
            <w:u w:val="single"/>
            <w:bdr w:val="none" w:sz="0" w:space="0" w:color="auto" w:frame="1"/>
            <w14:ligatures w14:val="none"/>
          </w:rPr>
          <w:t>Links</w:t>
        </w:r>
        <w:proofErr w:type="spellEnd"/>
        <w:r w:rsidRPr="00F00A16">
          <w:rPr>
            <w:rFonts w:ascii="Lato" w:eastAsia="Times New Roman" w:hAnsi="Lato" w:cs="Times New Roman"/>
            <w:color w:val="005326"/>
            <w:kern w:val="0"/>
            <w:u w:val="single"/>
            <w:bdr w:val="none" w:sz="0" w:space="0" w:color="auto" w:frame="1"/>
            <w14:ligatures w14:val="none"/>
          </w:rPr>
          <w:t xml:space="preserve"> to an external site.</w:t>
        </w:r>
      </w:hyperlink>
    </w:p>
    <w:p w14:paraId="1716881B" w14:textId="77777777" w:rsidR="00F00A16" w:rsidRPr="00F00A16" w:rsidRDefault="00F00A16" w:rsidP="00F00A16">
      <w:pPr>
        <w:shd w:val="clear" w:color="auto" w:fill="FFFFFF"/>
        <w:rPr>
          <w:rFonts w:ascii="Lato" w:eastAsia="Times New Roman" w:hAnsi="Lato" w:cs="Times New Roman"/>
          <w:color w:val="333333"/>
          <w:kern w:val="0"/>
          <w14:ligatures w14:val="none"/>
        </w:rPr>
      </w:pPr>
      <w:r w:rsidRPr="00F00A16">
        <w:rPr>
          <w:rFonts w:ascii="Lato" w:eastAsia="Times New Roman" w:hAnsi="Lato" w:cs="Times New Roman"/>
          <w:color w:val="333333"/>
          <w:kern w:val="0"/>
          <w14:ligatures w14:val="none"/>
        </w:rPr>
        <w:t>LINK:  </w:t>
      </w:r>
      <w:hyperlink r:id="rId6" w:tgtFrame="_blank" w:history="1">
        <w:r w:rsidRPr="00F00A16">
          <w:rPr>
            <w:rFonts w:ascii="Lato" w:eastAsia="Times New Roman" w:hAnsi="Lato" w:cs="Times New Roman"/>
            <w:color w:val="005326"/>
            <w:kern w:val="0"/>
            <w:u w:val="single"/>
            <w14:ligatures w14:val="none"/>
          </w:rPr>
          <w:t>https://policy.unt.edu/policy/06-003</w:t>
        </w:r>
        <w:r w:rsidRPr="00F00A16">
          <w:rPr>
            <w:rFonts w:ascii="Lato" w:eastAsia="Times New Roman" w:hAnsi="Lato" w:cs="Times New Roman"/>
            <w:color w:val="005326"/>
            <w:kern w:val="0"/>
            <w:u w:val="single"/>
            <w:bdr w:val="none" w:sz="0" w:space="0" w:color="auto" w:frame="1"/>
            <w14:ligatures w14:val="none"/>
          </w:rPr>
          <w:t>Links to an external site.</w:t>
        </w:r>
      </w:hyperlink>
    </w:p>
    <w:p w14:paraId="56703D76" w14:textId="77777777" w:rsidR="00F00A16" w:rsidRPr="00F00A16" w:rsidRDefault="00F00A16" w:rsidP="00F00A16">
      <w:pPr>
        <w:shd w:val="clear" w:color="auto" w:fill="FFFFFF"/>
        <w:spacing w:before="180" w:after="180"/>
        <w:rPr>
          <w:rFonts w:ascii="Lato" w:eastAsia="Times New Roman" w:hAnsi="Lato" w:cs="Times New Roman"/>
          <w:color w:val="333333"/>
          <w:kern w:val="0"/>
          <w14:ligatures w14:val="none"/>
        </w:rPr>
      </w:pPr>
      <w:r w:rsidRPr="00F00A16">
        <w:rPr>
          <w:rFonts w:ascii="Lato" w:eastAsia="Times New Roman" w:hAnsi="Lato" w:cs="Times New Roman"/>
          <w:color w:val="333333"/>
          <w:kern w:val="0"/>
          <w14:ligatures w14:val="none"/>
        </w:rPr>
        <w:t> </w:t>
      </w:r>
    </w:p>
    <w:p w14:paraId="2AF2C6EA" w14:textId="77777777" w:rsidR="00F00A16" w:rsidRPr="00F00A16" w:rsidRDefault="00F00A16" w:rsidP="00F00A16">
      <w:pPr>
        <w:shd w:val="clear" w:color="auto" w:fill="FFFFFF"/>
        <w:spacing w:before="180" w:after="180"/>
        <w:rPr>
          <w:rFonts w:ascii="Lato" w:eastAsia="Times New Roman" w:hAnsi="Lato" w:cs="Times New Roman"/>
          <w:color w:val="333333"/>
          <w:kern w:val="0"/>
          <w14:ligatures w14:val="none"/>
        </w:rPr>
      </w:pPr>
      <w:r w:rsidRPr="00F00A16">
        <w:rPr>
          <w:rFonts w:ascii="Lato" w:eastAsia="Times New Roman" w:hAnsi="Lato" w:cs="Times New Roman"/>
          <w:b/>
          <w:bCs/>
          <w:color w:val="333333"/>
          <w:kern w:val="0"/>
          <w14:ligatures w14:val="none"/>
        </w:rPr>
        <w:t>STUDENT BEHAVIOR </w:t>
      </w:r>
    </w:p>
    <w:p w14:paraId="3EC5B9D4" w14:textId="77777777" w:rsidR="00F00A16" w:rsidRPr="00F00A16" w:rsidRDefault="00F00A16" w:rsidP="00F00A16">
      <w:pPr>
        <w:shd w:val="clear" w:color="auto" w:fill="FFFFFF"/>
        <w:spacing w:before="180" w:after="180"/>
        <w:rPr>
          <w:rFonts w:ascii="Lato" w:eastAsia="Times New Roman" w:hAnsi="Lato" w:cs="Times New Roman"/>
          <w:color w:val="333333"/>
          <w:kern w:val="0"/>
          <w14:ligatures w14:val="none"/>
        </w:rPr>
      </w:pPr>
      <w:r w:rsidRPr="00F00A16">
        <w:rPr>
          <w:rFonts w:ascii="Lato" w:eastAsia="Times New Roman" w:hAnsi="Lato" w:cs="Times New Roman"/>
          <w:color w:val="333333"/>
          <w:kern w:val="0"/>
          <w14:ligatures w14:val="none"/>
        </w:rPr>
        <w:t>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classrooms, labs, discussion groups, field trips, etc.</w:t>
      </w:r>
    </w:p>
    <w:p w14:paraId="4276C40C" w14:textId="77777777" w:rsidR="00F00A16" w:rsidRPr="00F00A16" w:rsidRDefault="00F00A16" w:rsidP="00F00A16">
      <w:pPr>
        <w:shd w:val="clear" w:color="auto" w:fill="FFFFFF"/>
        <w:rPr>
          <w:rFonts w:ascii="Lato" w:eastAsia="Times New Roman" w:hAnsi="Lato" w:cs="Times New Roman"/>
          <w:color w:val="333333"/>
          <w:kern w:val="0"/>
          <w14:ligatures w14:val="none"/>
        </w:rPr>
      </w:pPr>
      <w:r w:rsidRPr="00F00A16">
        <w:rPr>
          <w:rFonts w:ascii="Lato" w:eastAsia="Times New Roman" w:hAnsi="Lato" w:cs="Times New Roman"/>
          <w:color w:val="333333"/>
          <w:kern w:val="0"/>
          <w14:ligatures w14:val="none"/>
        </w:rPr>
        <w:t>See: </w:t>
      </w:r>
      <w:hyperlink r:id="rId7" w:tgtFrame="_blank" w:history="1">
        <w:r w:rsidRPr="00F00A16">
          <w:rPr>
            <w:rFonts w:ascii="Lato" w:eastAsia="Times New Roman" w:hAnsi="Lato" w:cs="Times New Roman"/>
            <w:color w:val="005326"/>
            <w:kern w:val="0"/>
            <w:u w:val="single"/>
            <w14:ligatures w14:val="none"/>
          </w:rPr>
          <w:t xml:space="preserve">Student Code of </w:t>
        </w:r>
        <w:proofErr w:type="spellStart"/>
        <w:r w:rsidRPr="00F00A16">
          <w:rPr>
            <w:rFonts w:ascii="Lato" w:eastAsia="Times New Roman" w:hAnsi="Lato" w:cs="Times New Roman"/>
            <w:color w:val="005326"/>
            <w:kern w:val="0"/>
            <w:u w:val="single"/>
            <w14:ligatures w14:val="none"/>
          </w:rPr>
          <w:t>Conduct</w:t>
        </w:r>
        <w:r w:rsidRPr="00F00A16">
          <w:rPr>
            <w:rFonts w:ascii="Lato" w:eastAsia="Times New Roman" w:hAnsi="Lato" w:cs="Times New Roman"/>
            <w:color w:val="005326"/>
            <w:kern w:val="0"/>
            <w:u w:val="single"/>
            <w:bdr w:val="none" w:sz="0" w:space="0" w:color="auto" w:frame="1"/>
            <w14:ligatures w14:val="none"/>
          </w:rPr>
          <w:t>Links</w:t>
        </w:r>
        <w:proofErr w:type="spellEnd"/>
        <w:r w:rsidRPr="00F00A16">
          <w:rPr>
            <w:rFonts w:ascii="Lato" w:eastAsia="Times New Roman" w:hAnsi="Lato" w:cs="Times New Roman"/>
            <w:color w:val="005326"/>
            <w:kern w:val="0"/>
            <w:u w:val="single"/>
            <w:bdr w:val="none" w:sz="0" w:space="0" w:color="auto" w:frame="1"/>
            <w14:ligatures w14:val="none"/>
          </w:rPr>
          <w:t xml:space="preserve"> to an external site.</w:t>
        </w:r>
      </w:hyperlink>
    </w:p>
    <w:p w14:paraId="614BC584" w14:textId="77777777" w:rsidR="00F00A16" w:rsidRPr="00F00A16" w:rsidRDefault="00F00A16" w:rsidP="00F00A16">
      <w:pPr>
        <w:shd w:val="clear" w:color="auto" w:fill="FFFFFF"/>
        <w:rPr>
          <w:rFonts w:ascii="Lato" w:eastAsia="Times New Roman" w:hAnsi="Lato" w:cs="Times New Roman"/>
          <w:color w:val="333333"/>
          <w:kern w:val="0"/>
          <w14:ligatures w14:val="none"/>
        </w:rPr>
      </w:pPr>
      <w:r w:rsidRPr="00F00A16">
        <w:rPr>
          <w:rFonts w:ascii="Lato" w:eastAsia="Times New Roman" w:hAnsi="Lato" w:cs="Times New Roman"/>
          <w:color w:val="333333"/>
          <w:kern w:val="0"/>
          <w14:ligatures w14:val="none"/>
        </w:rPr>
        <w:t>Link: </w:t>
      </w:r>
      <w:hyperlink r:id="rId8" w:tgtFrame="_blank" w:history="1">
        <w:r w:rsidRPr="00F00A16">
          <w:rPr>
            <w:rFonts w:ascii="Lato" w:eastAsia="Times New Roman" w:hAnsi="Lato" w:cs="Times New Roman"/>
            <w:color w:val="005326"/>
            <w:kern w:val="0"/>
            <w:u w:val="single"/>
            <w14:ligatures w14:val="none"/>
          </w:rPr>
          <w:t>https://deanofstudents.unt.edu/conduct</w:t>
        </w:r>
        <w:r w:rsidRPr="00F00A16">
          <w:rPr>
            <w:rFonts w:ascii="Lato" w:eastAsia="Times New Roman" w:hAnsi="Lato" w:cs="Times New Roman"/>
            <w:color w:val="005326"/>
            <w:kern w:val="0"/>
            <w:u w:val="single"/>
            <w:bdr w:val="none" w:sz="0" w:space="0" w:color="auto" w:frame="1"/>
            <w14:ligatures w14:val="none"/>
          </w:rPr>
          <w:t>Links to an external site.</w:t>
        </w:r>
      </w:hyperlink>
    </w:p>
    <w:p w14:paraId="32E54BE5" w14:textId="77777777" w:rsidR="00F00A16" w:rsidRPr="00F00A16" w:rsidRDefault="00F00A16" w:rsidP="00F00A16">
      <w:pPr>
        <w:shd w:val="clear" w:color="auto" w:fill="FFFFFF"/>
        <w:spacing w:before="180" w:after="180"/>
        <w:rPr>
          <w:rFonts w:ascii="Lato" w:eastAsia="Times New Roman" w:hAnsi="Lato" w:cs="Times New Roman"/>
          <w:color w:val="333333"/>
          <w:kern w:val="0"/>
          <w14:ligatures w14:val="none"/>
        </w:rPr>
      </w:pPr>
      <w:r w:rsidRPr="00F00A16">
        <w:rPr>
          <w:rFonts w:ascii="Lato" w:eastAsia="Times New Roman" w:hAnsi="Lato" w:cs="Times New Roman"/>
          <w:color w:val="333333"/>
          <w:kern w:val="0"/>
          <w14:ligatures w14:val="none"/>
        </w:rPr>
        <w:lastRenderedPageBreak/>
        <w:t> </w:t>
      </w:r>
    </w:p>
    <w:p w14:paraId="219D5C19" w14:textId="77777777" w:rsidR="00F00A16" w:rsidRPr="00F00A16" w:rsidRDefault="00F00A16" w:rsidP="00F00A16">
      <w:pPr>
        <w:shd w:val="clear" w:color="auto" w:fill="FFFFFF"/>
        <w:spacing w:before="180" w:after="180"/>
        <w:rPr>
          <w:rFonts w:ascii="Lato" w:eastAsia="Times New Roman" w:hAnsi="Lato" w:cs="Times New Roman"/>
          <w:color w:val="333333"/>
          <w:kern w:val="0"/>
          <w14:ligatures w14:val="none"/>
        </w:rPr>
      </w:pPr>
      <w:r w:rsidRPr="00F00A16">
        <w:rPr>
          <w:rFonts w:ascii="Lato" w:eastAsia="Times New Roman" w:hAnsi="Lato" w:cs="Times New Roman"/>
          <w:b/>
          <w:bCs/>
          <w:color w:val="333333"/>
          <w:kern w:val="0"/>
          <w14:ligatures w14:val="none"/>
        </w:rPr>
        <w:t>ACCESS TO INFORMATION – EAGLE CONNECT </w:t>
      </w:r>
    </w:p>
    <w:p w14:paraId="2CE2DEA2" w14:textId="77777777" w:rsidR="00F00A16" w:rsidRPr="00F00A16" w:rsidRDefault="00F00A16" w:rsidP="00F00A16">
      <w:pPr>
        <w:shd w:val="clear" w:color="auto" w:fill="FFFFFF"/>
        <w:rPr>
          <w:rFonts w:ascii="Lato" w:eastAsia="Times New Roman" w:hAnsi="Lato" w:cs="Times New Roman"/>
          <w:color w:val="333333"/>
          <w:kern w:val="0"/>
          <w14:ligatures w14:val="none"/>
        </w:rPr>
      </w:pPr>
      <w:r w:rsidRPr="00F00A16">
        <w:rPr>
          <w:rFonts w:ascii="Lato" w:eastAsia="Times New Roman" w:hAnsi="Lato" w:cs="Times New Roman"/>
          <w:color w:val="333333"/>
          <w:kern w:val="0"/>
          <w14:ligatures w14:val="none"/>
        </w:rPr>
        <w:t>Your access point for business and academic services at UNT occurs at </w:t>
      </w:r>
      <w:proofErr w:type="spellStart"/>
      <w:r w:rsidRPr="00F00A16">
        <w:rPr>
          <w:rFonts w:ascii="Lato" w:eastAsia="Times New Roman" w:hAnsi="Lato" w:cs="Times New Roman"/>
          <w:color w:val="333333"/>
          <w:kern w:val="0"/>
          <w14:ligatures w14:val="none"/>
        </w:rPr>
        <w:fldChar w:fldCharType="begin"/>
      </w:r>
      <w:r w:rsidRPr="00F00A16">
        <w:rPr>
          <w:rFonts w:ascii="Lato" w:eastAsia="Times New Roman" w:hAnsi="Lato" w:cs="Times New Roman"/>
          <w:color w:val="333333"/>
          <w:kern w:val="0"/>
          <w14:ligatures w14:val="none"/>
        </w:rPr>
        <w:instrText>HYPERLINK "http://my.unt.edu/" \t "_blank"</w:instrText>
      </w:r>
      <w:r w:rsidRPr="00F00A16">
        <w:rPr>
          <w:rFonts w:ascii="Lato" w:eastAsia="Times New Roman" w:hAnsi="Lato" w:cs="Times New Roman"/>
          <w:color w:val="333333"/>
          <w:kern w:val="0"/>
          <w14:ligatures w14:val="none"/>
        </w:rPr>
      </w:r>
      <w:r w:rsidRPr="00F00A16">
        <w:rPr>
          <w:rFonts w:ascii="Lato" w:eastAsia="Times New Roman" w:hAnsi="Lato" w:cs="Times New Roman"/>
          <w:color w:val="333333"/>
          <w:kern w:val="0"/>
          <w14:ligatures w14:val="none"/>
        </w:rPr>
        <w:fldChar w:fldCharType="separate"/>
      </w:r>
      <w:proofErr w:type="gramStart"/>
      <w:r w:rsidRPr="00F00A16">
        <w:rPr>
          <w:rFonts w:ascii="Lato" w:eastAsia="Times New Roman" w:hAnsi="Lato" w:cs="Times New Roman"/>
          <w:color w:val="005326"/>
          <w:kern w:val="0"/>
          <w:u w:val="single"/>
          <w14:ligatures w14:val="none"/>
        </w:rPr>
        <w:t>my.unt.edu</w:t>
      </w:r>
      <w:r w:rsidRPr="00F00A16">
        <w:rPr>
          <w:rFonts w:ascii="Lato" w:eastAsia="Times New Roman" w:hAnsi="Lato" w:cs="Times New Roman"/>
          <w:color w:val="005326"/>
          <w:kern w:val="0"/>
          <w:u w:val="single"/>
          <w:bdr w:val="none" w:sz="0" w:space="0" w:color="auto" w:frame="1"/>
          <w14:ligatures w14:val="none"/>
        </w:rPr>
        <w:t>Links</w:t>
      </w:r>
      <w:proofErr w:type="spellEnd"/>
      <w:proofErr w:type="gramEnd"/>
      <w:r w:rsidRPr="00F00A16">
        <w:rPr>
          <w:rFonts w:ascii="Lato" w:eastAsia="Times New Roman" w:hAnsi="Lato" w:cs="Times New Roman"/>
          <w:color w:val="005326"/>
          <w:kern w:val="0"/>
          <w:u w:val="single"/>
          <w:bdr w:val="none" w:sz="0" w:space="0" w:color="auto" w:frame="1"/>
          <w14:ligatures w14:val="none"/>
        </w:rPr>
        <w:t xml:space="preserve"> to an external site.</w:t>
      </w:r>
      <w:r w:rsidRPr="00F00A16">
        <w:rPr>
          <w:rFonts w:ascii="Lato" w:eastAsia="Times New Roman" w:hAnsi="Lato" w:cs="Times New Roman"/>
          <w:color w:val="333333"/>
          <w:kern w:val="0"/>
          <w14:ligatures w14:val="none"/>
        </w:rPr>
        <w:fldChar w:fldCharType="end"/>
      </w:r>
      <w:r w:rsidRPr="00F00A16">
        <w:rPr>
          <w:rFonts w:ascii="Lato" w:eastAsia="Times New Roman" w:hAnsi="Lato" w:cs="Times New Roman"/>
          <w:color w:val="333333"/>
          <w:kern w:val="0"/>
          <w14:ligatures w14:val="none"/>
        </w:rPr>
        <w:t>. All official communication from the university will be delivered to your Eagle Connect account.  For more information, please visit the website that explains Eagle Connect. </w:t>
      </w:r>
    </w:p>
    <w:p w14:paraId="1683C57F" w14:textId="77777777" w:rsidR="00F00A16" w:rsidRPr="00F00A16" w:rsidRDefault="00F00A16" w:rsidP="00F00A16">
      <w:pPr>
        <w:shd w:val="clear" w:color="auto" w:fill="FFFFFF"/>
        <w:rPr>
          <w:rFonts w:ascii="Lato" w:eastAsia="Times New Roman" w:hAnsi="Lato" w:cs="Times New Roman"/>
          <w:color w:val="333333"/>
          <w:kern w:val="0"/>
          <w14:ligatures w14:val="none"/>
        </w:rPr>
      </w:pPr>
      <w:r w:rsidRPr="00F00A16">
        <w:rPr>
          <w:rFonts w:ascii="Lato" w:eastAsia="Times New Roman" w:hAnsi="Lato" w:cs="Times New Roman"/>
          <w:color w:val="333333"/>
          <w:kern w:val="0"/>
          <w14:ligatures w14:val="none"/>
        </w:rPr>
        <w:t>See:  </w:t>
      </w:r>
      <w:hyperlink r:id="rId9" w:tgtFrame="_blank" w:history="1">
        <w:r w:rsidRPr="00F00A16">
          <w:rPr>
            <w:rFonts w:ascii="Lato" w:eastAsia="Times New Roman" w:hAnsi="Lato" w:cs="Times New Roman"/>
            <w:color w:val="005326"/>
            <w:kern w:val="0"/>
            <w:u w:val="single"/>
            <w14:ligatures w14:val="none"/>
          </w:rPr>
          <w:t xml:space="preserve">Eagle </w:t>
        </w:r>
        <w:proofErr w:type="spellStart"/>
        <w:r w:rsidRPr="00F00A16">
          <w:rPr>
            <w:rFonts w:ascii="Lato" w:eastAsia="Times New Roman" w:hAnsi="Lato" w:cs="Times New Roman"/>
            <w:color w:val="005326"/>
            <w:kern w:val="0"/>
            <w:u w:val="single"/>
            <w14:ligatures w14:val="none"/>
          </w:rPr>
          <w:t>Connect</w:t>
        </w:r>
        <w:r w:rsidRPr="00F00A16">
          <w:rPr>
            <w:rFonts w:ascii="Lato" w:eastAsia="Times New Roman" w:hAnsi="Lato" w:cs="Times New Roman"/>
            <w:color w:val="005326"/>
            <w:kern w:val="0"/>
            <w:u w:val="single"/>
            <w:bdr w:val="none" w:sz="0" w:space="0" w:color="auto" w:frame="1"/>
            <w14:ligatures w14:val="none"/>
          </w:rPr>
          <w:t>Links</w:t>
        </w:r>
        <w:proofErr w:type="spellEnd"/>
        <w:r w:rsidRPr="00F00A16">
          <w:rPr>
            <w:rFonts w:ascii="Lato" w:eastAsia="Times New Roman" w:hAnsi="Lato" w:cs="Times New Roman"/>
            <w:color w:val="005326"/>
            <w:kern w:val="0"/>
            <w:u w:val="single"/>
            <w:bdr w:val="none" w:sz="0" w:space="0" w:color="auto" w:frame="1"/>
            <w14:ligatures w14:val="none"/>
          </w:rPr>
          <w:t xml:space="preserve"> to an external site.</w:t>
        </w:r>
      </w:hyperlink>
    </w:p>
    <w:p w14:paraId="583C480A" w14:textId="77777777" w:rsidR="00F00A16" w:rsidRPr="00F00A16" w:rsidRDefault="00F00A16" w:rsidP="00F00A16">
      <w:pPr>
        <w:shd w:val="clear" w:color="auto" w:fill="FFFFFF"/>
        <w:rPr>
          <w:rFonts w:ascii="Lato" w:eastAsia="Times New Roman" w:hAnsi="Lato" w:cs="Times New Roman"/>
          <w:color w:val="333333"/>
          <w:kern w:val="0"/>
          <w14:ligatures w14:val="none"/>
        </w:rPr>
      </w:pPr>
      <w:r w:rsidRPr="00F00A16">
        <w:rPr>
          <w:rFonts w:ascii="Lato" w:eastAsia="Times New Roman" w:hAnsi="Lato" w:cs="Times New Roman"/>
          <w:color w:val="333333"/>
          <w:kern w:val="0"/>
          <w14:ligatures w14:val="none"/>
        </w:rPr>
        <w:t>LINK:   </w:t>
      </w:r>
      <w:hyperlink r:id="rId10" w:tgtFrame="_blank" w:history="1">
        <w:r w:rsidRPr="00F00A16">
          <w:rPr>
            <w:rFonts w:ascii="Lato" w:eastAsia="Times New Roman" w:hAnsi="Lato" w:cs="Times New Roman"/>
            <w:color w:val="005326"/>
            <w:kern w:val="0"/>
            <w:u w:val="single"/>
            <w14:ligatures w14:val="none"/>
          </w:rPr>
          <w:t>eagleconnect.unt.edu/</w:t>
        </w:r>
        <w:r w:rsidRPr="00F00A16">
          <w:rPr>
            <w:rFonts w:ascii="Lato" w:eastAsia="Times New Roman" w:hAnsi="Lato" w:cs="Times New Roman"/>
            <w:color w:val="005326"/>
            <w:kern w:val="0"/>
            <w:u w:val="single"/>
            <w:bdr w:val="none" w:sz="0" w:space="0" w:color="auto" w:frame="1"/>
            <w14:ligatures w14:val="none"/>
          </w:rPr>
          <w:t>Links to an external site.</w:t>
        </w:r>
      </w:hyperlink>
      <w:r w:rsidRPr="00F00A16">
        <w:rPr>
          <w:rFonts w:ascii="Lato" w:eastAsia="Times New Roman" w:hAnsi="Lato" w:cs="Times New Roman"/>
          <w:color w:val="333333"/>
          <w:kern w:val="0"/>
          <w14:ligatures w14:val="none"/>
        </w:rPr>
        <w:t> </w:t>
      </w:r>
    </w:p>
    <w:p w14:paraId="1BA49C99" w14:textId="77777777" w:rsidR="00F00A16" w:rsidRPr="00F00A16" w:rsidRDefault="00F00A16" w:rsidP="00F00A16">
      <w:pPr>
        <w:shd w:val="clear" w:color="auto" w:fill="FFFFFF"/>
        <w:spacing w:before="180" w:after="180"/>
        <w:rPr>
          <w:rFonts w:ascii="Lato" w:eastAsia="Times New Roman" w:hAnsi="Lato" w:cs="Times New Roman"/>
          <w:color w:val="333333"/>
          <w:kern w:val="0"/>
          <w14:ligatures w14:val="none"/>
        </w:rPr>
      </w:pPr>
      <w:r w:rsidRPr="00F00A16">
        <w:rPr>
          <w:rFonts w:ascii="Lato" w:eastAsia="Times New Roman" w:hAnsi="Lato" w:cs="Times New Roman"/>
          <w:color w:val="333333"/>
          <w:kern w:val="0"/>
          <w14:ligatures w14:val="none"/>
        </w:rPr>
        <w:t> </w:t>
      </w:r>
    </w:p>
    <w:p w14:paraId="151861D1" w14:textId="77777777" w:rsidR="00F00A16" w:rsidRPr="00F00A16" w:rsidRDefault="00F00A16" w:rsidP="00F00A16">
      <w:pPr>
        <w:shd w:val="clear" w:color="auto" w:fill="FFFFFF"/>
        <w:spacing w:before="180" w:after="180"/>
        <w:rPr>
          <w:rFonts w:ascii="Lato" w:eastAsia="Times New Roman" w:hAnsi="Lato" w:cs="Times New Roman"/>
          <w:color w:val="333333"/>
          <w:kern w:val="0"/>
          <w14:ligatures w14:val="none"/>
        </w:rPr>
      </w:pPr>
      <w:r w:rsidRPr="00F00A16">
        <w:rPr>
          <w:rFonts w:ascii="Lato" w:eastAsia="Times New Roman" w:hAnsi="Lato" w:cs="Times New Roman"/>
          <w:b/>
          <w:bCs/>
          <w:color w:val="333333"/>
          <w:kern w:val="0"/>
          <w14:ligatures w14:val="none"/>
        </w:rPr>
        <w:t>ODA STATEMENT </w:t>
      </w:r>
    </w:p>
    <w:p w14:paraId="636D464C" w14:textId="77777777" w:rsidR="00F00A16" w:rsidRPr="00F00A16" w:rsidRDefault="00F00A16" w:rsidP="00F00A16">
      <w:pPr>
        <w:shd w:val="clear" w:color="auto" w:fill="FFFFFF"/>
        <w:spacing w:before="180" w:after="180"/>
        <w:rPr>
          <w:rFonts w:ascii="Lato" w:eastAsia="Times New Roman" w:hAnsi="Lato" w:cs="Times New Roman"/>
          <w:color w:val="333333"/>
          <w:kern w:val="0"/>
          <w14:ligatures w14:val="none"/>
        </w:rPr>
      </w:pPr>
      <w:r w:rsidRPr="00F00A16">
        <w:rPr>
          <w:rFonts w:ascii="Lato" w:eastAsia="Times New Roman" w:hAnsi="Lato" w:cs="Times New Roman"/>
          <w:color w:val="333333"/>
          <w:kern w:val="0"/>
          <w14:ligatures w14:val="none"/>
        </w:rPr>
        <w:t>The University of North Texas makes reasonable academic accommodation for students with disabilities. Students seeking accommodation must first register with the Office of Disability Access (ODA) to verify their eligibility. If a disability is verified, the ODA will provide you with an accommodation letter. You can now request your Letters of Accommodation ONLINE and ODA will mail your Letters of Accommodation to your instructors. You may wish to begin a private discussion with your professors regarding your specific needs in a course. Note that students must obtain a new letter of accommodation for every semester.  For additional information see the Office of Disability Access.</w:t>
      </w:r>
    </w:p>
    <w:p w14:paraId="722EB45D" w14:textId="77777777" w:rsidR="00F00A16" w:rsidRPr="00F00A16" w:rsidRDefault="00F00A16" w:rsidP="00F00A16">
      <w:pPr>
        <w:shd w:val="clear" w:color="auto" w:fill="FFFFFF"/>
        <w:rPr>
          <w:rFonts w:ascii="Lato" w:eastAsia="Times New Roman" w:hAnsi="Lato" w:cs="Times New Roman"/>
          <w:color w:val="333333"/>
          <w:kern w:val="0"/>
          <w14:ligatures w14:val="none"/>
        </w:rPr>
      </w:pPr>
      <w:r w:rsidRPr="00F00A16">
        <w:rPr>
          <w:rFonts w:ascii="Lato" w:eastAsia="Times New Roman" w:hAnsi="Lato" w:cs="Times New Roman"/>
          <w:color w:val="333333"/>
          <w:kern w:val="0"/>
          <w14:ligatures w14:val="none"/>
        </w:rPr>
        <w:t>See:  </w:t>
      </w:r>
      <w:proofErr w:type="spellStart"/>
      <w:r w:rsidRPr="00F00A16">
        <w:rPr>
          <w:rFonts w:ascii="Lato" w:eastAsia="Times New Roman" w:hAnsi="Lato" w:cs="Times New Roman"/>
          <w:color w:val="333333"/>
          <w:kern w:val="0"/>
          <w14:ligatures w14:val="none"/>
        </w:rPr>
        <w:fldChar w:fldCharType="begin"/>
      </w:r>
      <w:r w:rsidRPr="00F00A16">
        <w:rPr>
          <w:rFonts w:ascii="Lato" w:eastAsia="Times New Roman" w:hAnsi="Lato" w:cs="Times New Roman"/>
          <w:color w:val="333333"/>
          <w:kern w:val="0"/>
          <w14:ligatures w14:val="none"/>
        </w:rPr>
        <w:instrText>HYPERLINK "https://disability.unt.edu/" \t "_blank"</w:instrText>
      </w:r>
      <w:r w:rsidRPr="00F00A16">
        <w:rPr>
          <w:rFonts w:ascii="Lato" w:eastAsia="Times New Roman" w:hAnsi="Lato" w:cs="Times New Roman"/>
          <w:color w:val="333333"/>
          <w:kern w:val="0"/>
          <w14:ligatures w14:val="none"/>
        </w:rPr>
      </w:r>
      <w:r w:rsidRPr="00F00A16">
        <w:rPr>
          <w:rFonts w:ascii="Lato" w:eastAsia="Times New Roman" w:hAnsi="Lato" w:cs="Times New Roman"/>
          <w:color w:val="333333"/>
          <w:kern w:val="0"/>
          <w14:ligatures w14:val="none"/>
        </w:rPr>
        <w:fldChar w:fldCharType="separate"/>
      </w:r>
      <w:r w:rsidRPr="00F00A16">
        <w:rPr>
          <w:rFonts w:ascii="Lato" w:eastAsia="Times New Roman" w:hAnsi="Lato" w:cs="Times New Roman"/>
          <w:color w:val="005326"/>
          <w:kern w:val="0"/>
          <w:u w:val="single"/>
          <w14:ligatures w14:val="none"/>
        </w:rPr>
        <w:t>ODA</w:t>
      </w:r>
      <w:r w:rsidRPr="00F00A16">
        <w:rPr>
          <w:rFonts w:ascii="Lato" w:eastAsia="Times New Roman" w:hAnsi="Lato" w:cs="Times New Roman"/>
          <w:color w:val="005326"/>
          <w:kern w:val="0"/>
          <w:u w:val="single"/>
          <w:bdr w:val="none" w:sz="0" w:space="0" w:color="auto" w:frame="1"/>
          <w14:ligatures w14:val="none"/>
        </w:rPr>
        <w:t>Links</w:t>
      </w:r>
      <w:proofErr w:type="spellEnd"/>
      <w:r w:rsidRPr="00F00A16">
        <w:rPr>
          <w:rFonts w:ascii="Lato" w:eastAsia="Times New Roman" w:hAnsi="Lato" w:cs="Times New Roman"/>
          <w:color w:val="005326"/>
          <w:kern w:val="0"/>
          <w:u w:val="single"/>
          <w:bdr w:val="none" w:sz="0" w:space="0" w:color="auto" w:frame="1"/>
          <w14:ligatures w14:val="none"/>
        </w:rPr>
        <w:t xml:space="preserve"> to an external site.</w:t>
      </w:r>
      <w:r w:rsidRPr="00F00A16">
        <w:rPr>
          <w:rFonts w:ascii="Lato" w:eastAsia="Times New Roman" w:hAnsi="Lato" w:cs="Times New Roman"/>
          <w:color w:val="333333"/>
          <w:kern w:val="0"/>
          <w14:ligatures w14:val="none"/>
        </w:rPr>
        <w:fldChar w:fldCharType="end"/>
      </w:r>
    </w:p>
    <w:p w14:paraId="04CA3D10" w14:textId="77777777" w:rsidR="00F00A16" w:rsidRPr="00F00A16" w:rsidRDefault="00F00A16" w:rsidP="00F00A16">
      <w:pPr>
        <w:shd w:val="clear" w:color="auto" w:fill="FFFFFF"/>
        <w:rPr>
          <w:rFonts w:ascii="Lato" w:eastAsia="Times New Roman" w:hAnsi="Lato" w:cs="Times New Roman"/>
          <w:color w:val="333333"/>
          <w:kern w:val="0"/>
          <w14:ligatures w14:val="none"/>
        </w:rPr>
      </w:pPr>
      <w:r w:rsidRPr="00F00A16">
        <w:rPr>
          <w:rFonts w:ascii="Lato" w:eastAsia="Times New Roman" w:hAnsi="Lato" w:cs="Times New Roman"/>
          <w:color w:val="333333"/>
          <w:kern w:val="0"/>
          <w14:ligatures w14:val="none"/>
        </w:rPr>
        <w:t>LINK:  </w:t>
      </w:r>
      <w:proofErr w:type="spellStart"/>
      <w:r w:rsidRPr="00F00A16">
        <w:rPr>
          <w:rFonts w:ascii="Lato" w:eastAsia="Times New Roman" w:hAnsi="Lato" w:cs="Times New Roman"/>
          <w:color w:val="333333"/>
          <w:kern w:val="0"/>
          <w14:ligatures w14:val="none"/>
        </w:rPr>
        <w:fldChar w:fldCharType="begin"/>
      </w:r>
      <w:r w:rsidRPr="00F00A16">
        <w:rPr>
          <w:rFonts w:ascii="Lato" w:eastAsia="Times New Roman" w:hAnsi="Lato" w:cs="Times New Roman"/>
          <w:color w:val="333333"/>
          <w:kern w:val="0"/>
          <w14:ligatures w14:val="none"/>
        </w:rPr>
        <w:instrText>HYPERLINK "http://disability.unt.edu/" \t "_blank"</w:instrText>
      </w:r>
      <w:r w:rsidRPr="00F00A16">
        <w:rPr>
          <w:rFonts w:ascii="Lato" w:eastAsia="Times New Roman" w:hAnsi="Lato" w:cs="Times New Roman"/>
          <w:color w:val="333333"/>
          <w:kern w:val="0"/>
          <w14:ligatures w14:val="none"/>
        </w:rPr>
      </w:r>
      <w:r w:rsidRPr="00F00A16">
        <w:rPr>
          <w:rFonts w:ascii="Lato" w:eastAsia="Times New Roman" w:hAnsi="Lato" w:cs="Times New Roman"/>
          <w:color w:val="333333"/>
          <w:kern w:val="0"/>
          <w14:ligatures w14:val="none"/>
        </w:rPr>
        <w:fldChar w:fldCharType="separate"/>
      </w:r>
      <w:proofErr w:type="gramStart"/>
      <w:r w:rsidRPr="00F00A16">
        <w:rPr>
          <w:rFonts w:ascii="Lato" w:eastAsia="Times New Roman" w:hAnsi="Lato" w:cs="Times New Roman"/>
          <w:color w:val="005326"/>
          <w:kern w:val="0"/>
          <w:u w:val="single"/>
          <w14:ligatures w14:val="none"/>
        </w:rPr>
        <w:t>disability.unt.edu</w:t>
      </w:r>
      <w:r w:rsidRPr="00F00A16">
        <w:rPr>
          <w:rFonts w:ascii="Lato" w:eastAsia="Times New Roman" w:hAnsi="Lato" w:cs="Times New Roman"/>
          <w:color w:val="005326"/>
          <w:kern w:val="0"/>
          <w:u w:val="single"/>
          <w:bdr w:val="none" w:sz="0" w:space="0" w:color="auto" w:frame="1"/>
          <w14:ligatures w14:val="none"/>
        </w:rPr>
        <w:t>Links</w:t>
      </w:r>
      <w:proofErr w:type="spellEnd"/>
      <w:proofErr w:type="gramEnd"/>
      <w:r w:rsidRPr="00F00A16">
        <w:rPr>
          <w:rFonts w:ascii="Lato" w:eastAsia="Times New Roman" w:hAnsi="Lato" w:cs="Times New Roman"/>
          <w:color w:val="005326"/>
          <w:kern w:val="0"/>
          <w:u w:val="single"/>
          <w:bdr w:val="none" w:sz="0" w:space="0" w:color="auto" w:frame="1"/>
          <w14:ligatures w14:val="none"/>
        </w:rPr>
        <w:t xml:space="preserve"> to an external site.</w:t>
      </w:r>
      <w:r w:rsidRPr="00F00A16">
        <w:rPr>
          <w:rFonts w:ascii="Lato" w:eastAsia="Times New Roman" w:hAnsi="Lato" w:cs="Times New Roman"/>
          <w:color w:val="333333"/>
          <w:kern w:val="0"/>
          <w14:ligatures w14:val="none"/>
        </w:rPr>
        <w:fldChar w:fldCharType="end"/>
      </w:r>
      <w:r w:rsidRPr="00F00A16">
        <w:rPr>
          <w:rFonts w:ascii="Lato" w:eastAsia="Times New Roman" w:hAnsi="Lato" w:cs="Times New Roman"/>
          <w:color w:val="333333"/>
          <w:kern w:val="0"/>
          <w14:ligatures w14:val="none"/>
        </w:rPr>
        <w:t>. (Phone: (940) 565-4323)</w:t>
      </w:r>
    </w:p>
    <w:p w14:paraId="5D954A3B" w14:textId="77777777" w:rsidR="00F00A16" w:rsidRPr="00F00A16" w:rsidRDefault="00F00A16" w:rsidP="00F00A16">
      <w:pPr>
        <w:shd w:val="clear" w:color="auto" w:fill="FFFFFF"/>
        <w:spacing w:before="180" w:after="180"/>
        <w:rPr>
          <w:rFonts w:ascii="Lato" w:eastAsia="Times New Roman" w:hAnsi="Lato" w:cs="Times New Roman"/>
          <w:color w:val="333333"/>
          <w:kern w:val="0"/>
          <w14:ligatures w14:val="none"/>
        </w:rPr>
      </w:pPr>
      <w:r w:rsidRPr="00F00A16">
        <w:rPr>
          <w:rFonts w:ascii="Lato" w:eastAsia="Times New Roman" w:hAnsi="Lato" w:cs="Times New Roman"/>
          <w:color w:val="333333"/>
          <w:kern w:val="0"/>
          <w14:ligatures w14:val="none"/>
        </w:rPr>
        <w:t> </w:t>
      </w:r>
    </w:p>
    <w:p w14:paraId="434D94D9" w14:textId="77777777" w:rsidR="00F00A16" w:rsidRPr="00F00A16" w:rsidRDefault="00F00A16" w:rsidP="00F00A16">
      <w:pPr>
        <w:shd w:val="clear" w:color="auto" w:fill="FFFFFF"/>
        <w:spacing w:before="180" w:after="180"/>
        <w:rPr>
          <w:rFonts w:ascii="Lato" w:eastAsia="Times New Roman" w:hAnsi="Lato" w:cs="Times New Roman"/>
          <w:color w:val="333333"/>
          <w:kern w:val="0"/>
          <w14:ligatures w14:val="none"/>
        </w:rPr>
      </w:pPr>
      <w:r w:rsidRPr="00F00A16">
        <w:rPr>
          <w:rFonts w:ascii="Lato" w:eastAsia="Times New Roman" w:hAnsi="Lato" w:cs="Times New Roman"/>
          <w:b/>
          <w:bCs/>
          <w:color w:val="333333"/>
          <w:kern w:val="0"/>
          <w14:ligatures w14:val="none"/>
        </w:rPr>
        <w:t>Health and Safety Information</w:t>
      </w:r>
    </w:p>
    <w:p w14:paraId="12541364" w14:textId="77777777" w:rsidR="00F00A16" w:rsidRPr="00F00A16" w:rsidRDefault="00F00A16" w:rsidP="00F00A16">
      <w:pPr>
        <w:shd w:val="clear" w:color="auto" w:fill="FFFFFF"/>
        <w:rPr>
          <w:rFonts w:ascii="Lato" w:eastAsia="Times New Roman" w:hAnsi="Lato" w:cs="Times New Roman"/>
          <w:color w:val="333333"/>
          <w:kern w:val="0"/>
          <w14:ligatures w14:val="none"/>
        </w:rPr>
      </w:pPr>
      <w:r w:rsidRPr="00F00A16">
        <w:rPr>
          <w:rFonts w:ascii="Lato" w:eastAsia="Times New Roman" w:hAnsi="Lato" w:cs="Times New Roman"/>
          <w:color w:val="333333"/>
          <w:kern w:val="0"/>
          <w14:ligatures w14:val="none"/>
        </w:rPr>
        <w:t>Students can access information about health and safety at:  </w:t>
      </w:r>
      <w:hyperlink r:id="rId11" w:tgtFrame="_blank" w:history="1">
        <w:r w:rsidRPr="00F00A16">
          <w:rPr>
            <w:rFonts w:ascii="Lato" w:eastAsia="Times New Roman" w:hAnsi="Lato" w:cs="Times New Roman"/>
            <w:color w:val="005326"/>
            <w:kern w:val="0"/>
            <w:u w:val="single"/>
            <w14:ligatures w14:val="none"/>
          </w:rPr>
          <w:t>https://music.unt.edu/student-health-and-wellness</w:t>
        </w:r>
        <w:r w:rsidRPr="00F00A16">
          <w:rPr>
            <w:rFonts w:ascii="Lato" w:eastAsia="Times New Roman" w:hAnsi="Lato" w:cs="Times New Roman"/>
            <w:color w:val="005326"/>
            <w:kern w:val="0"/>
            <w:u w:val="single"/>
            <w:bdr w:val="none" w:sz="0" w:space="0" w:color="auto" w:frame="1"/>
            <w14:ligatures w14:val="none"/>
          </w:rPr>
          <w:t>Links to an external site.</w:t>
        </w:r>
      </w:hyperlink>
    </w:p>
    <w:p w14:paraId="3E788C8A" w14:textId="77777777" w:rsidR="00F00A16" w:rsidRPr="00F00A16" w:rsidRDefault="00F00A16" w:rsidP="00F00A16">
      <w:pPr>
        <w:shd w:val="clear" w:color="auto" w:fill="FFFFFF"/>
        <w:spacing w:before="180" w:after="180"/>
        <w:rPr>
          <w:rFonts w:ascii="Lato" w:eastAsia="Times New Roman" w:hAnsi="Lato" w:cs="Times New Roman"/>
          <w:color w:val="333333"/>
          <w:kern w:val="0"/>
          <w14:ligatures w14:val="none"/>
        </w:rPr>
      </w:pPr>
      <w:r w:rsidRPr="00F00A16">
        <w:rPr>
          <w:rFonts w:ascii="Lato" w:eastAsia="Times New Roman" w:hAnsi="Lato" w:cs="Times New Roman"/>
          <w:color w:val="333333"/>
          <w:kern w:val="0"/>
          <w14:ligatures w14:val="none"/>
        </w:rPr>
        <w:t> </w:t>
      </w:r>
    </w:p>
    <w:p w14:paraId="31B4603A" w14:textId="77777777" w:rsidR="00F00A16" w:rsidRPr="00F00A16" w:rsidRDefault="00F00A16" w:rsidP="00F00A16">
      <w:pPr>
        <w:shd w:val="clear" w:color="auto" w:fill="FFFFFF"/>
        <w:spacing w:before="180" w:after="180"/>
        <w:rPr>
          <w:rFonts w:ascii="Lato" w:eastAsia="Times New Roman" w:hAnsi="Lato" w:cs="Times New Roman"/>
          <w:color w:val="333333"/>
          <w:kern w:val="0"/>
          <w14:ligatures w14:val="none"/>
        </w:rPr>
      </w:pPr>
      <w:r w:rsidRPr="00F00A16">
        <w:rPr>
          <w:rFonts w:ascii="Lato" w:eastAsia="Times New Roman" w:hAnsi="Lato" w:cs="Times New Roman"/>
          <w:b/>
          <w:bCs/>
          <w:color w:val="333333"/>
          <w:kern w:val="0"/>
          <w14:ligatures w14:val="none"/>
        </w:rPr>
        <w:t>Registration Information for Students</w:t>
      </w:r>
    </w:p>
    <w:p w14:paraId="6FDC5F98" w14:textId="77777777" w:rsidR="00F00A16" w:rsidRPr="00F00A16" w:rsidRDefault="00F00A16" w:rsidP="00F00A16">
      <w:pPr>
        <w:shd w:val="clear" w:color="auto" w:fill="FFFFFF"/>
        <w:rPr>
          <w:rFonts w:ascii="Lato" w:eastAsia="Times New Roman" w:hAnsi="Lato" w:cs="Times New Roman"/>
          <w:color w:val="333333"/>
          <w:kern w:val="0"/>
          <w14:ligatures w14:val="none"/>
        </w:rPr>
      </w:pPr>
      <w:r w:rsidRPr="00F00A16">
        <w:rPr>
          <w:rFonts w:ascii="Lato" w:eastAsia="Times New Roman" w:hAnsi="Lato" w:cs="Times New Roman"/>
          <w:color w:val="333333"/>
          <w:kern w:val="0"/>
          <w14:ligatures w14:val="none"/>
        </w:rPr>
        <w:t>See:  </w:t>
      </w:r>
      <w:hyperlink r:id="rId12" w:tgtFrame="_blank" w:history="1">
        <w:r w:rsidRPr="00F00A16">
          <w:rPr>
            <w:rFonts w:ascii="Lato" w:eastAsia="Times New Roman" w:hAnsi="Lato" w:cs="Times New Roman"/>
            <w:color w:val="005326"/>
            <w:kern w:val="0"/>
            <w:u w:val="single"/>
            <w14:ligatures w14:val="none"/>
          </w:rPr>
          <w:t xml:space="preserve">Registration </w:t>
        </w:r>
        <w:proofErr w:type="spellStart"/>
        <w:r w:rsidRPr="00F00A16">
          <w:rPr>
            <w:rFonts w:ascii="Lato" w:eastAsia="Times New Roman" w:hAnsi="Lato" w:cs="Times New Roman"/>
            <w:color w:val="005326"/>
            <w:kern w:val="0"/>
            <w:u w:val="single"/>
            <w14:ligatures w14:val="none"/>
          </w:rPr>
          <w:t>Information</w:t>
        </w:r>
        <w:r w:rsidRPr="00F00A16">
          <w:rPr>
            <w:rFonts w:ascii="Lato" w:eastAsia="Times New Roman" w:hAnsi="Lato" w:cs="Times New Roman"/>
            <w:color w:val="005326"/>
            <w:kern w:val="0"/>
            <w:u w:val="single"/>
            <w:bdr w:val="none" w:sz="0" w:space="0" w:color="auto" w:frame="1"/>
            <w14:ligatures w14:val="none"/>
          </w:rPr>
          <w:t>Links</w:t>
        </w:r>
        <w:proofErr w:type="spellEnd"/>
        <w:r w:rsidRPr="00F00A16">
          <w:rPr>
            <w:rFonts w:ascii="Lato" w:eastAsia="Times New Roman" w:hAnsi="Lato" w:cs="Times New Roman"/>
            <w:color w:val="005326"/>
            <w:kern w:val="0"/>
            <w:u w:val="single"/>
            <w:bdr w:val="none" w:sz="0" w:space="0" w:color="auto" w:frame="1"/>
            <w14:ligatures w14:val="none"/>
          </w:rPr>
          <w:t xml:space="preserve"> to an external site.</w:t>
        </w:r>
      </w:hyperlink>
    </w:p>
    <w:p w14:paraId="744C31D7" w14:textId="77777777" w:rsidR="00F00A16" w:rsidRPr="00F00A16" w:rsidRDefault="00F00A16" w:rsidP="00F00A16">
      <w:pPr>
        <w:shd w:val="clear" w:color="auto" w:fill="FFFFFF"/>
        <w:rPr>
          <w:rFonts w:ascii="Lato" w:eastAsia="Times New Roman" w:hAnsi="Lato" w:cs="Times New Roman"/>
          <w:color w:val="333333"/>
          <w:kern w:val="0"/>
          <w14:ligatures w14:val="none"/>
        </w:rPr>
      </w:pPr>
      <w:r w:rsidRPr="00F00A16">
        <w:rPr>
          <w:rFonts w:ascii="Lato" w:eastAsia="Times New Roman" w:hAnsi="Lato" w:cs="Times New Roman"/>
          <w:color w:val="333333"/>
          <w:kern w:val="0"/>
          <w14:ligatures w14:val="none"/>
        </w:rPr>
        <w:t>Link:  </w:t>
      </w:r>
      <w:hyperlink r:id="rId13" w:tgtFrame="_blank" w:history="1">
        <w:r w:rsidRPr="00F00A16">
          <w:rPr>
            <w:rFonts w:ascii="Lato" w:eastAsia="Times New Roman" w:hAnsi="Lato" w:cs="Times New Roman"/>
            <w:color w:val="005326"/>
            <w:kern w:val="0"/>
            <w:u w:val="single"/>
            <w14:ligatures w14:val="none"/>
          </w:rPr>
          <w:t>https://registrar.unt.edu/students</w:t>
        </w:r>
        <w:r w:rsidRPr="00F00A16">
          <w:rPr>
            <w:rFonts w:ascii="Lato" w:eastAsia="Times New Roman" w:hAnsi="Lato" w:cs="Times New Roman"/>
            <w:color w:val="005326"/>
            <w:kern w:val="0"/>
            <w:u w:val="single"/>
            <w:bdr w:val="none" w:sz="0" w:space="0" w:color="auto" w:frame="1"/>
            <w14:ligatures w14:val="none"/>
          </w:rPr>
          <w:t>Links to an external site.</w:t>
        </w:r>
      </w:hyperlink>
    </w:p>
    <w:p w14:paraId="2A210D67" w14:textId="77777777" w:rsidR="00F00A16" w:rsidRPr="00F00A16" w:rsidRDefault="00F00A16" w:rsidP="00F00A16">
      <w:pPr>
        <w:shd w:val="clear" w:color="auto" w:fill="FFFFFF"/>
        <w:spacing w:before="180" w:after="180"/>
        <w:rPr>
          <w:rFonts w:ascii="Lato" w:eastAsia="Times New Roman" w:hAnsi="Lato" w:cs="Times New Roman"/>
          <w:color w:val="333333"/>
          <w:kern w:val="0"/>
          <w14:ligatures w14:val="none"/>
        </w:rPr>
      </w:pPr>
      <w:r w:rsidRPr="00F00A16">
        <w:rPr>
          <w:rFonts w:ascii="Lato" w:eastAsia="Times New Roman" w:hAnsi="Lato" w:cs="Times New Roman"/>
          <w:color w:val="333333"/>
          <w:kern w:val="0"/>
          <w14:ligatures w14:val="none"/>
        </w:rPr>
        <w:t> </w:t>
      </w:r>
    </w:p>
    <w:p w14:paraId="510BEB7A" w14:textId="77777777" w:rsidR="00F00A16" w:rsidRPr="00F00A16" w:rsidRDefault="00F00A16" w:rsidP="00F00A16">
      <w:pPr>
        <w:shd w:val="clear" w:color="auto" w:fill="FFFFFF"/>
        <w:spacing w:before="180" w:after="180"/>
        <w:rPr>
          <w:rFonts w:ascii="Lato" w:eastAsia="Times New Roman" w:hAnsi="Lato" w:cs="Times New Roman"/>
          <w:color w:val="333333"/>
          <w:kern w:val="0"/>
          <w14:ligatures w14:val="none"/>
        </w:rPr>
      </w:pPr>
      <w:r w:rsidRPr="00F00A16">
        <w:rPr>
          <w:rFonts w:ascii="Lato" w:eastAsia="Times New Roman" w:hAnsi="Lato" w:cs="Times New Roman"/>
          <w:b/>
          <w:bCs/>
          <w:color w:val="333333"/>
          <w:kern w:val="0"/>
          <w14:ligatures w14:val="none"/>
        </w:rPr>
        <w:t>Academic Calendar, Fall 2025</w:t>
      </w:r>
    </w:p>
    <w:p w14:paraId="515596F6" w14:textId="77777777" w:rsidR="00F00A16" w:rsidRPr="00F00A16" w:rsidRDefault="00F00A16" w:rsidP="00F00A16">
      <w:pPr>
        <w:shd w:val="clear" w:color="auto" w:fill="FFFFFF"/>
        <w:rPr>
          <w:rFonts w:ascii="Lato" w:eastAsia="Times New Roman" w:hAnsi="Lato" w:cs="Times New Roman"/>
          <w:color w:val="333333"/>
          <w:kern w:val="0"/>
          <w14:ligatures w14:val="none"/>
        </w:rPr>
      </w:pPr>
      <w:r w:rsidRPr="00F00A16">
        <w:rPr>
          <w:rFonts w:ascii="Lato" w:eastAsia="Times New Roman" w:hAnsi="Lato" w:cs="Times New Roman"/>
          <w:color w:val="333333"/>
          <w:kern w:val="0"/>
          <w14:ligatures w14:val="none"/>
        </w:rPr>
        <w:t>See:  </w:t>
      </w:r>
      <w:hyperlink r:id="rId14" w:tgtFrame="_blank" w:history="1">
        <w:r w:rsidRPr="00F00A16">
          <w:rPr>
            <w:rFonts w:ascii="Lato" w:eastAsia="Times New Roman" w:hAnsi="Lato" w:cs="Times New Roman"/>
            <w:color w:val="005326"/>
            <w:kern w:val="0"/>
            <w:u w:val="single"/>
            <w14:ligatures w14:val="none"/>
          </w:rPr>
          <w:t xml:space="preserve">Fall 2025 Registration </w:t>
        </w:r>
        <w:proofErr w:type="spellStart"/>
        <w:r w:rsidRPr="00F00A16">
          <w:rPr>
            <w:rFonts w:ascii="Lato" w:eastAsia="Times New Roman" w:hAnsi="Lato" w:cs="Times New Roman"/>
            <w:color w:val="005326"/>
            <w:kern w:val="0"/>
            <w:u w:val="single"/>
            <w14:ligatures w14:val="none"/>
          </w:rPr>
          <w:t>Information</w:t>
        </w:r>
        <w:r w:rsidRPr="00F00A16">
          <w:rPr>
            <w:rFonts w:ascii="Lato" w:eastAsia="Times New Roman" w:hAnsi="Lato" w:cs="Times New Roman"/>
            <w:color w:val="005326"/>
            <w:kern w:val="0"/>
            <w:u w:val="single"/>
            <w:bdr w:val="none" w:sz="0" w:space="0" w:color="auto" w:frame="1"/>
            <w14:ligatures w14:val="none"/>
          </w:rPr>
          <w:t>Links</w:t>
        </w:r>
        <w:proofErr w:type="spellEnd"/>
        <w:r w:rsidRPr="00F00A16">
          <w:rPr>
            <w:rFonts w:ascii="Lato" w:eastAsia="Times New Roman" w:hAnsi="Lato" w:cs="Times New Roman"/>
            <w:color w:val="005326"/>
            <w:kern w:val="0"/>
            <w:u w:val="single"/>
            <w:bdr w:val="none" w:sz="0" w:space="0" w:color="auto" w:frame="1"/>
            <w14:ligatures w14:val="none"/>
          </w:rPr>
          <w:t xml:space="preserve"> to an external site.</w:t>
        </w:r>
      </w:hyperlink>
    </w:p>
    <w:p w14:paraId="5B8D4DEE" w14:textId="77777777" w:rsidR="00F00A16" w:rsidRPr="00F00A16" w:rsidRDefault="00F00A16" w:rsidP="00F00A16">
      <w:pPr>
        <w:shd w:val="clear" w:color="auto" w:fill="FFFFFF"/>
        <w:rPr>
          <w:rFonts w:ascii="Lato" w:eastAsia="Times New Roman" w:hAnsi="Lato" w:cs="Times New Roman"/>
          <w:color w:val="333333"/>
          <w:kern w:val="0"/>
          <w14:ligatures w14:val="none"/>
        </w:rPr>
      </w:pPr>
      <w:r w:rsidRPr="00F00A16">
        <w:rPr>
          <w:rFonts w:ascii="Lato" w:eastAsia="Times New Roman" w:hAnsi="Lato" w:cs="Times New Roman"/>
          <w:color w:val="333333"/>
          <w:kern w:val="0"/>
          <w14:ligatures w14:val="none"/>
        </w:rPr>
        <w:t>Link:  </w:t>
      </w:r>
      <w:hyperlink r:id="rId15" w:tgtFrame="_blank" w:history="1">
        <w:r w:rsidRPr="00F00A16">
          <w:rPr>
            <w:rFonts w:ascii="Lato" w:eastAsia="Times New Roman" w:hAnsi="Lato" w:cs="Times New Roman"/>
            <w:color w:val="005326"/>
            <w:kern w:val="0"/>
            <w:u w:val="single"/>
            <w14:ligatures w14:val="none"/>
          </w:rPr>
          <w:t>https://registrar.unt.edu/registration/fall-academic-calendar.html</w:t>
        </w:r>
        <w:r w:rsidRPr="00F00A16">
          <w:rPr>
            <w:rFonts w:ascii="Lato" w:eastAsia="Times New Roman" w:hAnsi="Lato" w:cs="Times New Roman"/>
            <w:color w:val="005326"/>
            <w:kern w:val="0"/>
            <w:u w:val="single"/>
            <w:bdr w:val="none" w:sz="0" w:space="0" w:color="auto" w:frame="1"/>
            <w14:ligatures w14:val="none"/>
          </w:rPr>
          <w:t>Links to an external site.</w:t>
        </w:r>
      </w:hyperlink>
    </w:p>
    <w:p w14:paraId="56F3993F" w14:textId="77777777" w:rsidR="00F00A16" w:rsidRPr="00F00A16" w:rsidRDefault="00F00A16" w:rsidP="00F00A16">
      <w:pPr>
        <w:shd w:val="clear" w:color="auto" w:fill="FFFFFF"/>
        <w:spacing w:before="180" w:after="180"/>
        <w:rPr>
          <w:rFonts w:ascii="Lato" w:eastAsia="Times New Roman" w:hAnsi="Lato" w:cs="Times New Roman"/>
          <w:color w:val="333333"/>
          <w:kern w:val="0"/>
          <w14:ligatures w14:val="none"/>
        </w:rPr>
      </w:pPr>
      <w:r w:rsidRPr="00F00A16">
        <w:rPr>
          <w:rFonts w:ascii="Lato" w:eastAsia="Times New Roman" w:hAnsi="Lato" w:cs="Times New Roman"/>
          <w:color w:val="333333"/>
          <w:kern w:val="0"/>
          <w14:ligatures w14:val="none"/>
        </w:rPr>
        <w:t> </w:t>
      </w:r>
    </w:p>
    <w:p w14:paraId="5A4AF468" w14:textId="77777777" w:rsidR="00F00A16" w:rsidRPr="00F00A16" w:rsidRDefault="00F00A16" w:rsidP="00F00A16">
      <w:pPr>
        <w:shd w:val="clear" w:color="auto" w:fill="FFFFFF"/>
        <w:spacing w:before="180" w:after="180"/>
        <w:rPr>
          <w:rFonts w:ascii="Lato" w:eastAsia="Times New Roman" w:hAnsi="Lato" w:cs="Times New Roman"/>
          <w:color w:val="333333"/>
          <w:kern w:val="0"/>
          <w14:ligatures w14:val="none"/>
        </w:rPr>
      </w:pPr>
      <w:r w:rsidRPr="00F00A16">
        <w:rPr>
          <w:rFonts w:ascii="Lato" w:eastAsia="Times New Roman" w:hAnsi="Lato" w:cs="Times New Roman"/>
          <w:b/>
          <w:bCs/>
          <w:color w:val="333333"/>
          <w:kern w:val="0"/>
          <w14:ligatures w14:val="none"/>
        </w:rPr>
        <w:lastRenderedPageBreak/>
        <w:t>Final Exam Schedule, Fall 2025</w:t>
      </w:r>
    </w:p>
    <w:p w14:paraId="088F108D" w14:textId="77777777" w:rsidR="00F00A16" w:rsidRPr="00F00A16" w:rsidRDefault="00F00A16" w:rsidP="00F00A16">
      <w:pPr>
        <w:shd w:val="clear" w:color="auto" w:fill="FFFFFF"/>
        <w:spacing w:before="180" w:after="180"/>
        <w:rPr>
          <w:rFonts w:ascii="Lato" w:eastAsia="Times New Roman" w:hAnsi="Lato" w:cs="Times New Roman"/>
          <w:color w:val="333333"/>
          <w:kern w:val="0"/>
          <w14:ligatures w14:val="none"/>
        </w:rPr>
      </w:pPr>
      <w:r w:rsidRPr="00F00A16">
        <w:rPr>
          <w:rFonts w:ascii="Lato" w:eastAsia="Times New Roman" w:hAnsi="Lato" w:cs="Times New Roman"/>
          <w:color w:val="333333"/>
          <w:kern w:val="0"/>
          <w14:ligatures w14:val="none"/>
        </w:rPr>
        <w:t>See above</w:t>
      </w:r>
    </w:p>
    <w:p w14:paraId="737AB1BC" w14:textId="77777777" w:rsidR="00F00A16" w:rsidRPr="00F00A16" w:rsidRDefault="00F00A16" w:rsidP="00F00A16">
      <w:pPr>
        <w:shd w:val="clear" w:color="auto" w:fill="FFFFFF"/>
        <w:spacing w:before="180" w:after="180"/>
        <w:rPr>
          <w:rFonts w:ascii="Lato" w:eastAsia="Times New Roman" w:hAnsi="Lato" w:cs="Times New Roman"/>
          <w:color w:val="333333"/>
          <w:kern w:val="0"/>
          <w14:ligatures w14:val="none"/>
        </w:rPr>
      </w:pPr>
      <w:r w:rsidRPr="00F00A16">
        <w:rPr>
          <w:rFonts w:ascii="Lato" w:eastAsia="Times New Roman" w:hAnsi="Lato" w:cs="Times New Roman"/>
          <w:b/>
          <w:bCs/>
          <w:color w:val="333333"/>
          <w:kern w:val="0"/>
          <w14:ligatures w14:val="none"/>
        </w:rPr>
        <w:t> </w:t>
      </w:r>
    </w:p>
    <w:p w14:paraId="45016232" w14:textId="77777777" w:rsidR="00F00A16" w:rsidRPr="00F00A16" w:rsidRDefault="00F00A16" w:rsidP="00F00A16">
      <w:pPr>
        <w:shd w:val="clear" w:color="auto" w:fill="FFFFFF"/>
        <w:spacing w:before="180" w:after="180"/>
        <w:rPr>
          <w:rFonts w:ascii="Lato" w:eastAsia="Times New Roman" w:hAnsi="Lato" w:cs="Times New Roman"/>
          <w:color w:val="333333"/>
          <w:kern w:val="0"/>
          <w14:ligatures w14:val="none"/>
        </w:rPr>
      </w:pPr>
      <w:r w:rsidRPr="00F00A16">
        <w:rPr>
          <w:rFonts w:ascii="Lato" w:eastAsia="Times New Roman" w:hAnsi="Lato" w:cs="Times New Roman"/>
          <w:b/>
          <w:bCs/>
          <w:color w:val="333333"/>
          <w:kern w:val="0"/>
          <w14:ligatures w14:val="none"/>
        </w:rPr>
        <w:t>Financial Aid and Satisfactory Academic Progress</w:t>
      </w:r>
    </w:p>
    <w:p w14:paraId="6120FD64" w14:textId="77777777" w:rsidR="00F00A16" w:rsidRPr="00F00A16" w:rsidRDefault="00F00A16" w:rsidP="00F00A16">
      <w:pPr>
        <w:shd w:val="clear" w:color="auto" w:fill="FFFFFF"/>
        <w:spacing w:before="180" w:after="180"/>
        <w:rPr>
          <w:rFonts w:ascii="Lato" w:eastAsia="Times New Roman" w:hAnsi="Lato" w:cs="Times New Roman"/>
          <w:color w:val="333333"/>
          <w:kern w:val="0"/>
          <w14:ligatures w14:val="none"/>
        </w:rPr>
      </w:pPr>
      <w:r w:rsidRPr="00F00A16">
        <w:rPr>
          <w:rFonts w:ascii="Lato" w:eastAsia="Times New Roman" w:hAnsi="Lato" w:cs="Times New Roman"/>
          <w:color w:val="333333"/>
          <w:kern w:val="0"/>
          <w:u w:val="single"/>
          <w14:ligatures w14:val="none"/>
        </w:rPr>
        <w:t> Undergraduates</w:t>
      </w:r>
    </w:p>
    <w:p w14:paraId="49A5CE61" w14:textId="77777777" w:rsidR="00F00A16" w:rsidRPr="00F00A16" w:rsidRDefault="00F00A16" w:rsidP="00F00A16">
      <w:pPr>
        <w:shd w:val="clear" w:color="auto" w:fill="FFFFFF"/>
        <w:spacing w:before="180" w:after="180"/>
        <w:rPr>
          <w:rFonts w:ascii="Lato" w:eastAsia="Times New Roman" w:hAnsi="Lato" w:cs="Times New Roman"/>
          <w:color w:val="333333"/>
          <w:kern w:val="0"/>
          <w14:ligatures w14:val="none"/>
        </w:rPr>
      </w:pPr>
      <w:r w:rsidRPr="00F00A16">
        <w:rPr>
          <w:rFonts w:ascii="Lato" w:eastAsia="Times New Roman" w:hAnsi="Lato" w:cs="Times New Roman"/>
          <w:color w:val="333333"/>
          <w:kern w:val="0"/>
          <w14:ligatures w14:val="none"/>
        </w:rPr>
        <w:t>A student must maintain Satisfactory Academic Progress (SAP) to continue to receive financial aid.  Students must maintain a minimum 2.0 cumulative GPA in addition to successfully completing a required number of credit hours based on total hours registered.   Students cannot exceed attempted credit hours above 150% of their required degree plan.  If a student does not maintain the required standards, the student may lose their financial aid eligibility.</w:t>
      </w:r>
    </w:p>
    <w:p w14:paraId="78EB2C09" w14:textId="77777777" w:rsidR="00F00A16" w:rsidRPr="00F00A16" w:rsidRDefault="00F00A16" w:rsidP="00F00A16">
      <w:pPr>
        <w:shd w:val="clear" w:color="auto" w:fill="FFFFFF"/>
        <w:spacing w:before="180" w:after="180"/>
        <w:rPr>
          <w:rFonts w:ascii="Lato" w:eastAsia="Times New Roman" w:hAnsi="Lato" w:cs="Times New Roman"/>
          <w:color w:val="333333"/>
          <w:kern w:val="0"/>
          <w14:ligatures w14:val="none"/>
        </w:rPr>
      </w:pPr>
      <w:r w:rsidRPr="00F00A16">
        <w:rPr>
          <w:rFonts w:ascii="Lato" w:eastAsia="Times New Roman" w:hAnsi="Lato" w:cs="Times New Roman"/>
          <w:color w:val="333333"/>
          <w:kern w:val="0"/>
          <w14:ligatures w14:val="none"/>
        </w:rPr>
        <w:t>Students holding music scholarships must maintain a minimum 2.5 overall cumulative GPA and 3.0 cumulative GPA in music courses.</w:t>
      </w:r>
    </w:p>
    <w:p w14:paraId="71055C70" w14:textId="77777777" w:rsidR="00F00A16" w:rsidRPr="00F00A16" w:rsidRDefault="00F00A16" w:rsidP="00F00A16">
      <w:pPr>
        <w:shd w:val="clear" w:color="auto" w:fill="FFFFFF"/>
        <w:spacing w:before="180" w:after="180"/>
        <w:rPr>
          <w:rFonts w:ascii="Lato" w:eastAsia="Times New Roman" w:hAnsi="Lato" w:cs="Times New Roman"/>
          <w:color w:val="333333"/>
          <w:kern w:val="0"/>
          <w14:ligatures w14:val="none"/>
        </w:rPr>
      </w:pPr>
      <w:r w:rsidRPr="00F00A16">
        <w:rPr>
          <w:rFonts w:ascii="Lato" w:eastAsia="Times New Roman" w:hAnsi="Lato" w:cs="Times New Roman"/>
          <w:color w:val="333333"/>
          <w:kern w:val="0"/>
          <w14:ligatures w14:val="none"/>
        </w:rPr>
        <w:t>If at any point you consider dropping this or any other course, please be advised that the decision to do so may have the potential to affect your current and future financial aid eligibility. It is recommended that you to schedule a meeting with an academic advisor in your college or visit the Student Financial Aid and Scholarships office to discuss dropping a course before doing so.</w:t>
      </w:r>
    </w:p>
    <w:p w14:paraId="75B82899" w14:textId="77777777" w:rsidR="00F00A16" w:rsidRPr="00F00A16" w:rsidRDefault="00F00A16" w:rsidP="00F00A16">
      <w:pPr>
        <w:shd w:val="clear" w:color="auto" w:fill="FFFFFF"/>
        <w:rPr>
          <w:rFonts w:ascii="Lato" w:eastAsia="Times New Roman" w:hAnsi="Lato" w:cs="Times New Roman"/>
          <w:color w:val="333333"/>
          <w:kern w:val="0"/>
          <w14:ligatures w14:val="none"/>
        </w:rPr>
      </w:pPr>
      <w:r w:rsidRPr="00F00A16">
        <w:rPr>
          <w:rFonts w:ascii="Lato" w:eastAsia="Times New Roman" w:hAnsi="Lato" w:cs="Times New Roman"/>
          <w:color w:val="333333"/>
          <w:kern w:val="0"/>
          <w14:ligatures w14:val="none"/>
        </w:rPr>
        <w:t>See:  </w:t>
      </w:r>
      <w:hyperlink r:id="rId16" w:tgtFrame="_blank" w:history="1">
        <w:r w:rsidRPr="00F00A16">
          <w:rPr>
            <w:rFonts w:ascii="Lato" w:eastAsia="Times New Roman" w:hAnsi="Lato" w:cs="Times New Roman"/>
            <w:color w:val="005326"/>
            <w:kern w:val="0"/>
            <w:u w:val="single"/>
            <w14:ligatures w14:val="none"/>
          </w:rPr>
          <w:t xml:space="preserve">Financial </w:t>
        </w:r>
        <w:proofErr w:type="spellStart"/>
        <w:r w:rsidRPr="00F00A16">
          <w:rPr>
            <w:rFonts w:ascii="Lato" w:eastAsia="Times New Roman" w:hAnsi="Lato" w:cs="Times New Roman"/>
            <w:color w:val="005326"/>
            <w:kern w:val="0"/>
            <w:u w:val="single"/>
            <w14:ligatures w14:val="none"/>
          </w:rPr>
          <w:t>Aid</w:t>
        </w:r>
        <w:r w:rsidRPr="00F00A16">
          <w:rPr>
            <w:rFonts w:ascii="Lato" w:eastAsia="Times New Roman" w:hAnsi="Lato" w:cs="Times New Roman"/>
            <w:color w:val="005326"/>
            <w:kern w:val="0"/>
            <w:u w:val="single"/>
            <w:bdr w:val="none" w:sz="0" w:space="0" w:color="auto" w:frame="1"/>
            <w14:ligatures w14:val="none"/>
          </w:rPr>
          <w:t>Links</w:t>
        </w:r>
        <w:proofErr w:type="spellEnd"/>
        <w:r w:rsidRPr="00F00A16">
          <w:rPr>
            <w:rFonts w:ascii="Lato" w:eastAsia="Times New Roman" w:hAnsi="Lato" w:cs="Times New Roman"/>
            <w:color w:val="005326"/>
            <w:kern w:val="0"/>
            <w:u w:val="single"/>
            <w:bdr w:val="none" w:sz="0" w:space="0" w:color="auto" w:frame="1"/>
            <w14:ligatures w14:val="none"/>
          </w:rPr>
          <w:t xml:space="preserve"> to an external site.</w:t>
        </w:r>
      </w:hyperlink>
    </w:p>
    <w:p w14:paraId="34FA75C9" w14:textId="77777777" w:rsidR="00F00A16" w:rsidRPr="00F00A16" w:rsidRDefault="00F00A16" w:rsidP="00F00A16">
      <w:pPr>
        <w:shd w:val="clear" w:color="auto" w:fill="FFFFFF"/>
        <w:rPr>
          <w:rFonts w:ascii="Lato" w:eastAsia="Times New Roman" w:hAnsi="Lato" w:cs="Times New Roman"/>
          <w:color w:val="333333"/>
          <w:kern w:val="0"/>
          <w14:ligatures w14:val="none"/>
        </w:rPr>
      </w:pPr>
      <w:r w:rsidRPr="00F00A16">
        <w:rPr>
          <w:rFonts w:ascii="Lato" w:eastAsia="Times New Roman" w:hAnsi="Lato" w:cs="Times New Roman"/>
          <w:color w:val="333333"/>
          <w:kern w:val="0"/>
          <w14:ligatures w14:val="none"/>
        </w:rPr>
        <w:t>LINK:   </w:t>
      </w:r>
      <w:hyperlink r:id="rId17" w:tgtFrame="_blank" w:history="1">
        <w:r w:rsidRPr="00F00A16">
          <w:rPr>
            <w:rFonts w:ascii="Lato" w:eastAsia="Times New Roman" w:hAnsi="Lato" w:cs="Times New Roman"/>
            <w:color w:val="005326"/>
            <w:kern w:val="0"/>
            <w:u w:val="single"/>
            <w14:ligatures w14:val="none"/>
          </w:rPr>
          <w:t>http://financialaid.unt.edu/sap</w:t>
        </w:r>
        <w:r w:rsidRPr="00F00A16">
          <w:rPr>
            <w:rFonts w:ascii="Lato" w:eastAsia="Times New Roman" w:hAnsi="Lato" w:cs="Times New Roman"/>
            <w:color w:val="005326"/>
            <w:kern w:val="0"/>
            <w:u w:val="single"/>
            <w:bdr w:val="none" w:sz="0" w:space="0" w:color="auto" w:frame="1"/>
            <w14:ligatures w14:val="none"/>
          </w:rPr>
          <w:t>Links to an external site.</w:t>
        </w:r>
      </w:hyperlink>
    </w:p>
    <w:p w14:paraId="078571C5" w14:textId="77777777" w:rsidR="00F00A16" w:rsidRPr="00F00A16" w:rsidRDefault="00F00A16" w:rsidP="00F00A16">
      <w:pPr>
        <w:shd w:val="clear" w:color="auto" w:fill="FFFFFF"/>
        <w:spacing w:before="180" w:after="180"/>
        <w:rPr>
          <w:rFonts w:ascii="Lato" w:eastAsia="Times New Roman" w:hAnsi="Lato" w:cs="Times New Roman"/>
          <w:color w:val="333333"/>
          <w:kern w:val="0"/>
          <w14:ligatures w14:val="none"/>
        </w:rPr>
      </w:pPr>
      <w:r w:rsidRPr="00F00A16">
        <w:rPr>
          <w:rFonts w:ascii="Lato" w:eastAsia="Times New Roman" w:hAnsi="Lato" w:cs="Times New Roman"/>
          <w:color w:val="333333"/>
          <w:kern w:val="0"/>
          <w14:ligatures w14:val="none"/>
        </w:rPr>
        <w:t> </w:t>
      </w:r>
    </w:p>
    <w:p w14:paraId="256A4C90" w14:textId="77777777" w:rsidR="00F00A16" w:rsidRPr="00F00A16" w:rsidRDefault="00F00A16" w:rsidP="00F00A16">
      <w:pPr>
        <w:shd w:val="clear" w:color="auto" w:fill="FFFFFF"/>
        <w:spacing w:before="180" w:after="180"/>
        <w:rPr>
          <w:rFonts w:ascii="Lato" w:eastAsia="Times New Roman" w:hAnsi="Lato" w:cs="Times New Roman"/>
          <w:color w:val="333333"/>
          <w:kern w:val="0"/>
          <w14:ligatures w14:val="none"/>
        </w:rPr>
      </w:pPr>
      <w:r w:rsidRPr="00F00A16">
        <w:rPr>
          <w:rFonts w:ascii="Lato" w:eastAsia="Times New Roman" w:hAnsi="Lato" w:cs="Times New Roman"/>
          <w:color w:val="333333"/>
          <w:kern w:val="0"/>
          <w:u w:val="single"/>
          <w14:ligatures w14:val="none"/>
        </w:rPr>
        <w:t>Graduates</w:t>
      </w:r>
    </w:p>
    <w:p w14:paraId="7A07FA6A" w14:textId="77777777" w:rsidR="00F00A16" w:rsidRPr="00F00A16" w:rsidRDefault="00F00A16" w:rsidP="00F00A16">
      <w:pPr>
        <w:shd w:val="clear" w:color="auto" w:fill="FFFFFF"/>
        <w:spacing w:before="180" w:after="180"/>
        <w:rPr>
          <w:rFonts w:ascii="Lato" w:eastAsia="Times New Roman" w:hAnsi="Lato" w:cs="Times New Roman"/>
          <w:color w:val="333333"/>
          <w:kern w:val="0"/>
          <w14:ligatures w14:val="none"/>
        </w:rPr>
      </w:pPr>
      <w:r w:rsidRPr="00F00A16">
        <w:rPr>
          <w:rFonts w:ascii="Lato" w:eastAsia="Times New Roman" w:hAnsi="Lato" w:cs="Times New Roman"/>
          <w:color w:val="333333"/>
          <w:kern w:val="0"/>
          <w14:ligatures w14:val="none"/>
        </w:rPr>
        <w:t>A student must maintain Satisfactory Academic Progress (SAP) to continue to receive financial aid. Students must maintain a minimum 3.0 cumulative GPA in addition to successfully completing a required number of credit hours based on total registered hours per term. Music scholarships require a 3.5 cumulative GPA.  Students cannot exceed maximum timeframes established based on the published length of the graduate program.  If a student does not maintain the required standards, the student may lose their financial aid eligibility.  </w:t>
      </w:r>
    </w:p>
    <w:p w14:paraId="1F1EA700" w14:textId="77777777" w:rsidR="00F00A16" w:rsidRPr="00F00A16" w:rsidRDefault="00F00A16" w:rsidP="00F00A16">
      <w:pPr>
        <w:shd w:val="clear" w:color="auto" w:fill="FFFFFF"/>
        <w:spacing w:before="180" w:after="180"/>
        <w:rPr>
          <w:rFonts w:ascii="Lato" w:eastAsia="Times New Roman" w:hAnsi="Lato" w:cs="Times New Roman"/>
          <w:color w:val="333333"/>
          <w:kern w:val="0"/>
          <w14:ligatures w14:val="none"/>
        </w:rPr>
      </w:pPr>
      <w:r w:rsidRPr="00F00A16">
        <w:rPr>
          <w:rFonts w:ascii="Lato" w:eastAsia="Times New Roman" w:hAnsi="Lato" w:cs="Times New Roman"/>
          <w:color w:val="333333"/>
          <w:kern w:val="0"/>
          <w14:ligatures w14:val="none"/>
        </w:rPr>
        <w:t> </w:t>
      </w:r>
    </w:p>
    <w:p w14:paraId="75F97374" w14:textId="77777777" w:rsidR="00F00A16" w:rsidRPr="00F00A16" w:rsidRDefault="00F00A16" w:rsidP="00F00A16">
      <w:pPr>
        <w:shd w:val="clear" w:color="auto" w:fill="FFFFFF"/>
        <w:spacing w:before="180" w:after="180"/>
        <w:rPr>
          <w:rFonts w:ascii="Lato" w:eastAsia="Times New Roman" w:hAnsi="Lato" w:cs="Times New Roman"/>
          <w:color w:val="333333"/>
          <w:kern w:val="0"/>
          <w14:ligatures w14:val="none"/>
        </w:rPr>
      </w:pPr>
      <w:r w:rsidRPr="00F00A16">
        <w:rPr>
          <w:rFonts w:ascii="Lato" w:eastAsia="Times New Roman" w:hAnsi="Lato" w:cs="Times New Roman"/>
          <w:color w:val="333333"/>
          <w:kern w:val="0"/>
          <w14:ligatures w14:val="none"/>
        </w:rPr>
        <w:t>If at any point you consider dropping this or any other course, please be advised that the decision to do so may have the potential to affect your current and future financial aid eligibility. It is recommended you schedule a meeting with an academic advisor in your college, an advisor in UNT-International or visit the Student Financial Aid and Scholarships office to discuss dropping a course.</w:t>
      </w:r>
    </w:p>
    <w:p w14:paraId="7DCF1BC7" w14:textId="77777777" w:rsidR="00F00A16" w:rsidRPr="00F00A16" w:rsidRDefault="00F00A16" w:rsidP="00F00A16">
      <w:pPr>
        <w:shd w:val="clear" w:color="auto" w:fill="FFFFFF"/>
        <w:rPr>
          <w:rFonts w:ascii="Lato" w:eastAsia="Times New Roman" w:hAnsi="Lato" w:cs="Times New Roman"/>
          <w:color w:val="333333"/>
          <w:kern w:val="0"/>
          <w14:ligatures w14:val="none"/>
        </w:rPr>
      </w:pPr>
      <w:r w:rsidRPr="00F00A16">
        <w:rPr>
          <w:rFonts w:ascii="Lato" w:eastAsia="Times New Roman" w:hAnsi="Lato" w:cs="Times New Roman"/>
          <w:color w:val="333333"/>
          <w:kern w:val="0"/>
          <w14:ligatures w14:val="none"/>
        </w:rPr>
        <w:t>See:  </w:t>
      </w:r>
      <w:hyperlink r:id="rId18" w:tgtFrame="_blank" w:history="1">
        <w:r w:rsidRPr="00F00A16">
          <w:rPr>
            <w:rFonts w:ascii="Lato" w:eastAsia="Times New Roman" w:hAnsi="Lato" w:cs="Times New Roman"/>
            <w:color w:val="005326"/>
            <w:kern w:val="0"/>
            <w:u w:val="single"/>
            <w14:ligatures w14:val="none"/>
          </w:rPr>
          <w:t xml:space="preserve">Financial </w:t>
        </w:r>
        <w:proofErr w:type="spellStart"/>
        <w:r w:rsidRPr="00F00A16">
          <w:rPr>
            <w:rFonts w:ascii="Lato" w:eastAsia="Times New Roman" w:hAnsi="Lato" w:cs="Times New Roman"/>
            <w:color w:val="005326"/>
            <w:kern w:val="0"/>
            <w:u w:val="single"/>
            <w14:ligatures w14:val="none"/>
          </w:rPr>
          <w:t>Aid</w:t>
        </w:r>
        <w:r w:rsidRPr="00F00A16">
          <w:rPr>
            <w:rFonts w:ascii="Lato" w:eastAsia="Times New Roman" w:hAnsi="Lato" w:cs="Times New Roman"/>
            <w:color w:val="005326"/>
            <w:kern w:val="0"/>
            <w:u w:val="single"/>
            <w:bdr w:val="none" w:sz="0" w:space="0" w:color="auto" w:frame="1"/>
            <w14:ligatures w14:val="none"/>
          </w:rPr>
          <w:t>Links</w:t>
        </w:r>
        <w:proofErr w:type="spellEnd"/>
        <w:r w:rsidRPr="00F00A16">
          <w:rPr>
            <w:rFonts w:ascii="Lato" w:eastAsia="Times New Roman" w:hAnsi="Lato" w:cs="Times New Roman"/>
            <w:color w:val="005326"/>
            <w:kern w:val="0"/>
            <w:u w:val="single"/>
            <w:bdr w:val="none" w:sz="0" w:space="0" w:color="auto" w:frame="1"/>
            <w14:ligatures w14:val="none"/>
          </w:rPr>
          <w:t xml:space="preserve"> to an external site.</w:t>
        </w:r>
      </w:hyperlink>
    </w:p>
    <w:p w14:paraId="0D699E34" w14:textId="77777777" w:rsidR="00F00A16" w:rsidRPr="00F00A16" w:rsidRDefault="00F00A16" w:rsidP="00F00A16">
      <w:pPr>
        <w:shd w:val="clear" w:color="auto" w:fill="FFFFFF"/>
        <w:rPr>
          <w:rFonts w:ascii="Lato" w:eastAsia="Times New Roman" w:hAnsi="Lato" w:cs="Times New Roman"/>
          <w:color w:val="333333"/>
          <w:kern w:val="0"/>
          <w14:ligatures w14:val="none"/>
        </w:rPr>
      </w:pPr>
      <w:r w:rsidRPr="00F00A16">
        <w:rPr>
          <w:rFonts w:ascii="Lato" w:eastAsia="Times New Roman" w:hAnsi="Lato" w:cs="Times New Roman"/>
          <w:color w:val="333333"/>
          <w:kern w:val="0"/>
          <w14:ligatures w14:val="none"/>
        </w:rPr>
        <w:lastRenderedPageBreak/>
        <w:t>LINK:   </w:t>
      </w:r>
      <w:hyperlink r:id="rId19" w:tgtFrame="_blank" w:history="1">
        <w:r w:rsidRPr="00F00A16">
          <w:rPr>
            <w:rFonts w:ascii="Lato" w:eastAsia="Times New Roman" w:hAnsi="Lato" w:cs="Times New Roman"/>
            <w:color w:val="005326"/>
            <w:kern w:val="0"/>
            <w:u w:val="single"/>
            <w14:ligatures w14:val="none"/>
          </w:rPr>
          <w:t>http://financialaid.unt.edu/sap</w:t>
        </w:r>
        <w:r w:rsidRPr="00F00A16">
          <w:rPr>
            <w:rFonts w:ascii="Lato" w:eastAsia="Times New Roman" w:hAnsi="Lato" w:cs="Times New Roman"/>
            <w:color w:val="005326"/>
            <w:kern w:val="0"/>
            <w:u w:val="single"/>
            <w:bdr w:val="none" w:sz="0" w:space="0" w:color="auto" w:frame="1"/>
            <w14:ligatures w14:val="none"/>
          </w:rPr>
          <w:t>Links to an external site.</w:t>
        </w:r>
      </w:hyperlink>
    </w:p>
    <w:p w14:paraId="27E6DC93" w14:textId="77777777" w:rsidR="00F00A16" w:rsidRPr="00F00A16" w:rsidRDefault="00F00A16" w:rsidP="00F00A16">
      <w:pPr>
        <w:shd w:val="clear" w:color="auto" w:fill="FFFFFF"/>
        <w:spacing w:before="180" w:after="180"/>
        <w:rPr>
          <w:rFonts w:ascii="Lato" w:eastAsia="Times New Roman" w:hAnsi="Lato" w:cs="Times New Roman"/>
          <w:color w:val="333333"/>
          <w:kern w:val="0"/>
          <w14:ligatures w14:val="none"/>
        </w:rPr>
      </w:pPr>
      <w:r w:rsidRPr="00F00A16">
        <w:rPr>
          <w:rFonts w:ascii="Lato" w:eastAsia="Times New Roman" w:hAnsi="Lato" w:cs="Times New Roman"/>
          <w:color w:val="333333"/>
          <w:kern w:val="0"/>
          <w14:ligatures w14:val="none"/>
        </w:rPr>
        <w:t> </w:t>
      </w:r>
    </w:p>
    <w:p w14:paraId="5EA8C945" w14:textId="77777777" w:rsidR="00F00A16" w:rsidRPr="00F00A16" w:rsidRDefault="00F00A16" w:rsidP="00F00A16">
      <w:pPr>
        <w:shd w:val="clear" w:color="auto" w:fill="FFFFFF"/>
        <w:spacing w:before="180" w:after="180"/>
        <w:rPr>
          <w:rFonts w:ascii="Lato" w:eastAsia="Times New Roman" w:hAnsi="Lato" w:cs="Times New Roman"/>
          <w:color w:val="333333"/>
          <w:kern w:val="0"/>
          <w14:ligatures w14:val="none"/>
        </w:rPr>
      </w:pPr>
      <w:r w:rsidRPr="00F00A16">
        <w:rPr>
          <w:rFonts w:ascii="Lato" w:eastAsia="Times New Roman" w:hAnsi="Lato" w:cs="Times New Roman"/>
          <w:b/>
          <w:bCs/>
          <w:color w:val="333333"/>
          <w:kern w:val="0"/>
          <w14:ligatures w14:val="none"/>
        </w:rPr>
        <w:t>RETENTION OF STUDENT RECORDS </w:t>
      </w:r>
    </w:p>
    <w:p w14:paraId="0C3E3C0E" w14:textId="77777777" w:rsidR="00F00A16" w:rsidRPr="00F00A16" w:rsidRDefault="00F00A16" w:rsidP="00F00A16">
      <w:pPr>
        <w:shd w:val="clear" w:color="auto" w:fill="FFFFFF"/>
        <w:spacing w:before="180" w:after="180"/>
        <w:rPr>
          <w:rFonts w:ascii="Lato" w:eastAsia="Times New Roman" w:hAnsi="Lato" w:cs="Times New Roman"/>
          <w:color w:val="333333"/>
          <w:kern w:val="0"/>
          <w14:ligatures w14:val="none"/>
        </w:rPr>
      </w:pPr>
      <w:r w:rsidRPr="00F00A16">
        <w:rPr>
          <w:rFonts w:ascii="Lato" w:eastAsia="Times New Roman" w:hAnsi="Lato" w:cs="Times New Roman"/>
          <w:color w:val="333333"/>
          <w:kern w:val="0"/>
          <w14:ligatures w14:val="none"/>
        </w:rPr>
        <w:t>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You have a right to view your individual record; however, information about your records will not be divulged to other individuals without the proper written consent. You are encouraged to review the Public Information Policy and the Family Educational Rights and Privacy Act (FERPA) laws and the university’s policy in accordance with those mandates.</w:t>
      </w:r>
    </w:p>
    <w:p w14:paraId="4A928C59" w14:textId="77777777" w:rsidR="00F00A16" w:rsidRPr="00F00A16" w:rsidRDefault="00F00A16" w:rsidP="00F00A16">
      <w:pPr>
        <w:shd w:val="clear" w:color="auto" w:fill="FFFFFF"/>
        <w:rPr>
          <w:rFonts w:ascii="Lato" w:eastAsia="Times New Roman" w:hAnsi="Lato" w:cs="Times New Roman"/>
          <w:color w:val="333333"/>
          <w:kern w:val="0"/>
          <w14:ligatures w14:val="none"/>
        </w:rPr>
      </w:pPr>
      <w:r w:rsidRPr="00F00A16">
        <w:rPr>
          <w:rFonts w:ascii="Lato" w:eastAsia="Times New Roman" w:hAnsi="Lato" w:cs="Times New Roman"/>
          <w:color w:val="333333"/>
          <w:kern w:val="0"/>
          <w14:ligatures w14:val="none"/>
        </w:rPr>
        <w:t>See:  </w:t>
      </w:r>
      <w:proofErr w:type="spellStart"/>
      <w:r w:rsidRPr="00F00A16">
        <w:rPr>
          <w:rFonts w:ascii="Lato" w:eastAsia="Times New Roman" w:hAnsi="Lato" w:cs="Times New Roman"/>
          <w:color w:val="333333"/>
          <w:kern w:val="0"/>
          <w14:ligatures w14:val="none"/>
        </w:rPr>
        <w:fldChar w:fldCharType="begin"/>
      </w:r>
      <w:r w:rsidRPr="00F00A16">
        <w:rPr>
          <w:rFonts w:ascii="Lato" w:eastAsia="Times New Roman" w:hAnsi="Lato" w:cs="Times New Roman"/>
          <w:color w:val="333333"/>
          <w:kern w:val="0"/>
          <w14:ligatures w14:val="none"/>
        </w:rPr>
        <w:instrText>HYPERLINK "http://ferpa.unt.edu/" \t "_blank"</w:instrText>
      </w:r>
      <w:r w:rsidRPr="00F00A16">
        <w:rPr>
          <w:rFonts w:ascii="Lato" w:eastAsia="Times New Roman" w:hAnsi="Lato" w:cs="Times New Roman"/>
          <w:color w:val="333333"/>
          <w:kern w:val="0"/>
          <w14:ligatures w14:val="none"/>
        </w:rPr>
      </w:r>
      <w:r w:rsidRPr="00F00A16">
        <w:rPr>
          <w:rFonts w:ascii="Lato" w:eastAsia="Times New Roman" w:hAnsi="Lato" w:cs="Times New Roman"/>
          <w:color w:val="333333"/>
          <w:kern w:val="0"/>
          <w14:ligatures w14:val="none"/>
        </w:rPr>
        <w:fldChar w:fldCharType="separate"/>
      </w:r>
      <w:r w:rsidRPr="00F00A16">
        <w:rPr>
          <w:rFonts w:ascii="Lato" w:eastAsia="Times New Roman" w:hAnsi="Lato" w:cs="Times New Roman"/>
          <w:color w:val="005326"/>
          <w:kern w:val="0"/>
          <w:u w:val="single"/>
          <w14:ligatures w14:val="none"/>
        </w:rPr>
        <w:t>FERPA</w:t>
      </w:r>
      <w:r w:rsidRPr="00F00A16">
        <w:rPr>
          <w:rFonts w:ascii="Lato" w:eastAsia="Times New Roman" w:hAnsi="Lato" w:cs="Times New Roman"/>
          <w:color w:val="005326"/>
          <w:kern w:val="0"/>
          <w:u w:val="single"/>
          <w:bdr w:val="none" w:sz="0" w:space="0" w:color="auto" w:frame="1"/>
          <w14:ligatures w14:val="none"/>
        </w:rPr>
        <w:t>Links</w:t>
      </w:r>
      <w:proofErr w:type="spellEnd"/>
      <w:r w:rsidRPr="00F00A16">
        <w:rPr>
          <w:rFonts w:ascii="Lato" w:eastAsia="Times New Roman" w:hAnsi="Lato" w:cs="Times New Roman"/>
          <w:color w:val="005326"/>
          <w:kern w:val="0"/>
          <w:u w:val="single"/>
          <w:bdr w:val="none" w:sz="0" w:space="0" w:color="auto" w:frame="1"/>
          <w14:ligatures w14:val="none"/>
        </w:rPr>
        <w:t xml:space="preserve"> to an external site.</w:t>
      </w:r>
      <w:r w:rsidRPr="00F00A16">
        <w:rPr>
          <w:rFonts w:ascii="Lato" w:eastAsia="Times New Roman" w:hAnsi="Lato" w:cs="Times New Roman"/>
          <w:color w:val="333333"/>
          <w:kern w:val="0"/>
          <w14:ligatures w14:val="none"/>
        </w:rPr>
        <w:fldChar w:fldCharType="end"/>
      </w:r>
    </w:p>
    <w:p w14:paraId="731F1310" w14:textId="77777777" w:rsidR="00F00A16" w:rsidRPr="00F00A16" w:rsidRDefault="00F00A16" w:rsidP="00F00A16">
      <w:pPr>
        <w:shd w:val="clear" w:color="auto" w:fill="FFFFFF"/>
        <w:rPr>
          <w:rFonts w:ascii="Lato" w:eastAsia="Times New Roman" w:hAnsi="Lato" w:cs="Times New Roman"/>
          <w:color w:val="333333"/>
          <w:kern w:val="0"/>
          <w14:ligatures w14:val="none"/>
        </w:rPr>
      </w:pPr>
      <w:r w:rsidRPr="00F00A16">
        <w:rPr>
          <w:rFonts w:ascii="Lato" w:eastAsia="Times New Roman" w:hAnsi="Lato" w:cs="Times New Roman"/>
          <w:color w:val="333333"/>
          <w:kern w:val="0"/>
          <w14:ligatures w14:val="none"/>
        </w:rPr>
        <w:t>Link: </w:t>
      </w:r>
      <w:hyperlink r:id="rId20" w:tgtFrame="_blank" w:history="1">
        <w:r w:rsidRPr="00F00A16">
          <w:rPr>
            <w:rFonts w:ascii="Lato" w:eastAsia="Times New Roman" w:hAnsi="Lato" w:cs="Times New Roman"/>
            <w:color w:val="005326"/>
            <w:kern w:val="0"/>
            <w:u w:val="single"/>
            <w14:ligatures w14:val="none"/>
          </w:rPr>
          <w:t>http://ferpa.unt.edu/</w:t>
        </w:r>
        <w:r w:rsidRPr="00F00A16">
          <w:rPr>
            <w:rFonts w:ascii="Lato" w:eastAsia="Times New Roman" w:hAnsi="Lato" w:cs="Times New Roman"/>
            <w:color w:val="005326"/>
            <w:kern w:val="0"/>
            <w:u w:val="single"/>
            <w:bdr w:val="none" w:sz="0" w:space="0" w:color="auto" w:frame="1"/>
            <w14:ligatures w14:val="none"/>
          </w:rPr>
          <w:t>Links to an external site.</w:t>
        </w:r>
      </w:hyperlink>
    </w:p>
    <w:p w14:paraId="0A2B39C3" w14:textId="77777777" w:rsidR="00F00A16" w:rsidRPr="00F00A16" w:rsidRDefault="00F00A16" w:rsidP="00F00A16">
      <w:pPr>
        <w:shd w:val="clear" w:color="auto" w:fill="FFFFFF"/>
        <w:spacing w:before="180" w:after="180"/>
        <w:rPr>
          <w:rFonts w:ascii="Lato" w:eastAsia="Times New Roman" w:hAnsi="Lato" w:cs="Times New Roman"/>
          <w:color w:val="333333"/>
          <w:kern w:val="0"/>
          <w14:ligatures w14:val="none"/>
        </w:rPr>
      </w:pPr>
      <w:r w:rsidRPr="00F00A16">
        <w:rPr>
          <w:rFonts w:ascii="Lato" w:eastAsia="Times New Roman" w:hAnsi="Lato" w:cs="Times New Roman"/>
          <w:color w:val="333333"/>
          <w:kern w:val="0"/>
          <w14:ligatures w14:val="none"/>
        </w:rPr>
        <w:t> </w:t>
      </w:r>
    </w:p>
    <w:p w14:paraId="3753A583" w14:textId="77777777" w:rsidR="00F00A16" w:rsidRPr="00F00A16" w:rsidRDefault="00F00A16" w:rsidP="00F00A16">
      <w:pPr>
        <w:shd w:val="clear" w:color="auto" w:fill="FFFFFF"/>
        <w:spacing w:before="180" w:after="180"/>
        <w:rPr>
          <w:rFonts w:ascii="Lato" w:eastAsia="Times New Roman" w:hAnsi="Lato" w:cs="Times New Roman"/>
          <w:color w:val="333333"/>
          <w:kern w:val="0"/>
          <w14:ligatures w14:val="none"/>
        </w:rPr>
      </w:pPr>
      <w:r w:rsidRPr="00F00A16">
        <w:rPr>
          <w:rFonts w:ascii="Lato" w:eastAsia="Times New Roman" w:hAnsi="Lato" w:cs="Times New Roman"/>
          <w:b/>
          <w:bCs/>
          <w:color w:val="333333"/>
          <w:kern w:val="0"/>
          <w14:ligatures w14:val="none"/>
        </w:rPr>
        <w:t>COUNSELING AND TESTING</w:t>
      </w:r>
    </w:p>
    <w:p w14:paraId="1F016ADC" w14:textId="77777777" w:rsidR="00F00A16" w:rsidRPr="00F00A16" w:rsidRDefault="00F00A16" w:rsidP="00F00A16">
      <w:pPr>
        <w:shd w:val="clear" w:color="auto" w:fill="FFFFFF"/>
        <w:spacing w:before="180" w:after="180"/>
        <w:rPr>
          <w:rFonts w:ascii="Lato" w:eastAsia="Times New Roman" w:hAnsi="Lato" w:cs="Times New Roman"/>
          <w:color w:val="333333"/>
          <w:kern w:val="0"/>
          <w14:ligatures w14:val="none"/>
        </w:rPr>
      </w:pPr>
      <w:r w:rsidRPr="00F00A16">
        <w:rPr>
          <w:rFonts w:ascii="Lato" w:eastAsia="Times New Roman" w:hAnsi="Lato" w:cs="Times New Roman"/>
          <w:color w:val="333333"/>
          <w:kern w:val="0"/>
          <w14:ligatures w14:val="none"/>
        </w:rPr>
        <w:t>UNT’s Center for Counseling and Testing has an available counselor for students in need.  Please visit the Center’s website for further information:</w:t>
      </w:r>
    </w:p>
    <w:p w14:paraId="146D2C5A" w14:textId="77777777" w:rsidR="00F00A16" w:rsidRPr="00F00A16" w:rsidRDefault="00F00A16" w:rsidP="00F00A16">
      <w:pPr>
        <w:shd w:val="clear" w:color="auto" w:fill="FFFFFF"/>
        <w:rPr>
          <w:rFonts w:ascii="Lato" w:eastAsia="Times New Roman" w:hAnsi="Lato" w:cs="Times New Roman"/>
          <w:color w:val="333333"/>
          <w:kern w:val="0"/>
          <w14:ligatures w14:val="none"/>
        </w:rPr>
      </w:pPr>
      <w:r w:rsidRPr="00F00A16">
        <w:rPr>
          <w:rFonts w:ascii="Lato" w:eastAsia="Times New Roman" w:hAnsi="Lato" w:cs="Times New Roman"/>
          <w:color w:val="333333"/>
          <w:kern w:val="0"/>
          <w14:ligatures w14:val="none"/>
        </w:rPr>
        <w:t>See: </w:t>
      </w:r>
      <w:hyperlink r:id="rId21" w:tgtFrame="_blank" w:history="1">
        <w:r w:rsidRPr="00F00A16">
          <w:rPr>
            <w:rFonts w:ascii="Lato" w:eastAsia="Times New Roman" w:hAnsi="Lato" w:cs="Times New Roman"/>
            <w:color w:val="005326"/>
            <w:kern w:val="0"/>
            <w:u w:val="single"/>
            <w14:ligatures w14:val="none"/>
          </w:rPr>
          <w:t xml:space="preserve">Counseling and </w:t>
        </w:r>
        <w:proofErr w:type="spellStart"/>
        <w:r w:rsidRPr="00F00A16">
          <w:rPr>
            <w:rFonts w:ascii="Lato" w:eastAsia="Times New Roman" w:hAnsi="Lato" w:cs="Times New Roman"/>
            <w:color w:val="005326"/>
            <w:kern w:val="0"/>
            <w:u w:val="single"/>
            <w14:ligatures w14:val="none"/>
          </w:rPr>
          <w:t>Testing</w:t>
        </w:r>
        <w:r w:rsidRPr="00F00A16">
          <w:rPr>
            <w:rFonts w:ascii="Lato" w:eastAsia="Times New Roman" w:hAnsi="Lato" w:cs="Times New Roman"/>
            <w:color w:val="005326"/>
            <w:kern w:val="0"/>
            <w:u w:val="single"/>
            <w:bdr w:val="none" w:sz="0" w:space="0" w:color="auto" w:frame="1"/>
            <w14:ligatures w14:val="none"/>
          </w:rPr>
          <w:t>Links</w:t>
        </w:r>
        <w:proofErr w:type="spellEnd"/>
        <w:r w:rsidRPr="00F00A16">
          <w:rPr>
            <w:rFonts w:ascii="Lato" w:eastAsia="Times New Roman" w:hAnsi="Lato" w:cs="Times New Roman"/>
            <w:color w:val="005326"/>
            <w:kern w:val="0"/>
            <w:u w:val="single"/>
            <w:bdr w:val="none" w:sz="0" w:space="0" w:color="auto" w:frame="1"/>
            <w14:ligatures w14:val="none"/>
          </w:rPr>
          <w:t xml:space="preserve"> to an external site.</w:t>
        </w:r>
      </w:hyperlink>
    </w:p>
    <w:p w14:paraId="3B4B358A" w14:textId="77777777" w:rsidR="00F00A16" w:rsidRPr="00F00A16" w:rsidRDefault="00F00A16" w:rsidP="00F00A16">
      <w:pPr>
        <w:shd w:val="clear" w:color="auto" w:fill="FFFFFF"/>
        <w:rPr>
          <w:rFonts w:ascii="Lato" w:eastAsia="Times New Roman" w:hAnsi="Lato" w:cs="Times New Roman"/>
          <w:color w:val="333333"/>
          <w:kern w:val="0"/>
          <w14:ligatures w14:val="none"/>
        </w:rPr>
      </w:pPr>
      <w:r w:rsidRPr="00F00A16">
        <w:rPr>
          <w:rFonts w:ascii="Lato" w:eastAsia="Times New Roman" w:hAnsi="Lato" w:cs="Times New Roman"/>
          <w:color w:val="333333"/>
          <w:kern w:val="0"/>
          <w14:ligatures w14:val="none"/>
        </w:rPr>
        <w:t>Link:  </w:t>
      </w:r>
      <w:hyperlink r:id="rId22" w:tgtFrame="_blank" w:history="1">
        <w:r w:rsidRPr="00F00A16">
          <w:rPr>
            <w:rFonts w:ascii="Lato" w:eastAsia="Times New Roman" w:hAnsi="Lato" w:cs="Times New Roman"/>
            <w:color w:val="005326"/>
            <w:kern w:val="0"/>
            <w:u w:val="single"/>
            <w14:ligatures w14:val="none"/>
          </w:rPr>
          <w:t>http://studentaffairs.unt.edu/counseling-and-testing-services</w:t>
        </w:r>
        <w:r w:rsidRPr="00F00A16">
          <w:rPr>
            <w:rFonts w:ascii="Lato" w:eastAsia="Times New Roman" w:hAnsi="Lato" w:cs="Times New Roman"/>
            <w:color w:val="005326"/>
            <w:kern w:val="0"/>
            <w:u w:val="single"/>
            <w:bdr w:val="none" w:sz="0" w:space="0" w:color="auto" w:frame="1"/>
            <w14:ligatures w14:val="none"/>
          </w:rPr>
          <w:t>Links to an external site.</w:t>
        </w:r>
      </w:hyperlink>
      <w:r w:rsidRPr="00F00A16">
        <w:rPr>
          <w:rFonts w:ascii="Lato" w:eastAsia="Times New Roman" w:hAnsi="Lato" w:cs="Times New Roman"/>
          <w:color w:val="333333"/>
          <w:kern w:val="0"/>
          <w14:ligatures w14:val="none"/>
        </w:rPr>
        <w:t>. </w:t>
      </w:r>
    </w:p>
    <w:p w14:paraId="4F51B57D" w14:textId="77777777" w:rsidR="00F00A16" w:rsidRPr="00F00A16" w:rsidRDefault="00F00A16" w:rsidP="00F00A16">
      <w:pPr>
        <w:shd w:val="clear" w:color="auto" w:fill="FFFFFF"/>
        <w:spacing w:before="180" w:after="180"/>
        <w:rPr>
          <w:rFonts w:ascii="Lato" w:eastAsia="Times New Roman" w:hAnsi="Lato" w:cs="Times New Roman"/>
          <w:color w:val="333333"/>
          <w:kern w:val="0"/>
          <w14:ligatures w14:val="none"/>
        </w:rPr>
      </w:pPr>
      <w:r w:rsidRPr="00F00A16">
        <w:rPr>
          <w:rFonts w:ascii="Lato" w:eastAsia="Times New Roman" w:hAnsi="Lato" w:cs="Times New Roman"/>
          <w:color w:val="333333"/>
          <w:kern w:val="0"/>
          <w14:ligatures w14:val="none"/>
        </w:rPr>
        <w:t> </w:t>
      </w:r>
    </w:p>
    <w:p w14:paraId="0CAC6BC2" w14:textId="77777777" w:rsidR="00F00A16" w:rsidRPr="00F00A16" w:rsidRDefault="00F00A16" w:rsidP="00F00A16">
      <w:pPr>
        <w:shd w:val="clear" w:color="auto" w:fill="FFFFFF"/>
        <w:spacing w:before="180" w:after="180"/>
        <w:rPr>
          <w:rFonts w:ascii="Lato" w:eastAsia="Times New Roman" w:hAnsi="Lato" w:cs="Times New Roman"/>
          <w:color w:val="333333"/>
          <w:kern w:val="0"/>
          <w14:ligatures w14:val="none"/>
        </w:rPr>
      </w:pPr>
      <w:r w:rsidRPr="00F00A16">
        <w:rPr>
          <w:rFonts w:ascii="Lato" w:eastAsia="Times New Roman" w:hAnsi="Lato" w:cs="Times New Roman"/>
          <w:color w:val="333333"/>
          <w:kern w:val="0"/>
          <w14:ligatures w14:val="none"/>
        </w:rPr>
        <w:t>For more information on mental health resources, please visit: </w:t>
      </w:r>
    </w:p>
    <w:p w14:paraId="4DAEA1CE" w14:textId="77777777" w:rsidR="00F00A16" w:rsidRPr="00F00A16" w:rsidRDefault="00F00A16" w:rsidP="00F00A16">
      <w:pPr>
        <w:shd w:val="clear" w:color="auto" w:fill="FFFFFF"/>
        <w:rPr>
          <w:rFonts w:ascii="Lato" w:eastAsia="Times New Roman" w:hAnsi="Lato" w:cs="Times New Roman"/>
          <w:color w:val="333333"/>
          <w:kern w:val="0"/>
          <w14:ligatures w14:val="none"/>
        </w:rPr>
      </w:pPr>
      <w:r w:rsidRPr="00F00A16">
        <w:rPr>
          <w:rFonts w:ascii="Lato" w:eastAsia="Times New Roman" w:hAnsi="Lato" w:cs="Times New Roman"/>
          <w:color w:val="333333"/>
          <w:kern w:val="0"/>
          <w14:ligatures w14:val="none"/>
        </w:rPr>
        <w:t>See: </w:t>
      </w:r>
      <w:hyperlink r:id="rId23" w:tgtFrame="_blank" w:history="1">
        <w:r w:rsidRPr="00F00A16">
          <w:rPr>
            <w:rFonts w:ascii="Lato" w:eastAsia="Times New Roman" w:hAnsi="Lato" w:cs="Times New Roman"/>
            <w:color w:val="005326"/>
            <w:kern w:val="0"/>
            <w:u w:val="single"/>
            <w14:ligatures w14:val="none"/>
          </w:rPr>
          <w:t xml:space="preserve"> Mental Health </w:t>
        </w:r>
        <w:proofErr w:type="spellStart"/>
        <w:r w:rsidRPr="00F00A16">
          <w:rPr>
            <w:rFonts w:ascii="Lato" w:eastAsia="Times New Roman" w:hAnsi="Lato" w:cs="Times New Roman"/>
            <w:color w:val="005326"/>
            <w:kern w:val="0"/>
            <w:u w:val="single"/>
            <w14:ligatures w14:val="none"/>
          </w:rPr>
          <w:t>Resources</w:t>
        </w:r>
        <w:r w:rsidRPr="00F00A16">
          <w:rPr>
            <w:rFonts w:ascii="Lato" w:eastAsia="Times New Roman" w:hAnsi="Lato" w:cs="Times New Roman"/>
            <w:color w:val="005326"/>
            <w:kern w:val="0"/>
            <w:u w:val="single"/>
            <w:bdr w:val="none" w:sz="0" w:space="0" w:color="auto" w:frame="1"/>
            <w14:ligatures w14:val="none"/>
          </w:rPr>
          <w:t>Links</w:t>
        </w:r>
        <w:proofErr w:type="spellEnd"/>
        <w:r w:rsidRPr="00F00A16">
          <w:rPr>
            <w:rFonts w:ascii="Lato" w:eastAsia="Times New Roman" w:hAnsi="Lato" w:cs="Times New Roman"/>
            <w:color w:val="005326"/>
            <w:kern w:val="0"/>
            <w:u w:val="single"/>
            <w:bdr w:val="none" w:sz="0" w:space="0" w:color="auto" w:frame="1"/>
            <w14:ligatures w14:val="none"/>
          </w:rPr>
          <w:t xml:space="preserve"> to an external site.</w:t>
        </w:r>
      </w:hyperlink>
    </w:p>
    <w:p w14:paraId="3F823BBF" w14:textId="77777777" w:rsidR="00F00A16" w:rsidRPr="00F00A16" w:rsidRDefault="00F00A16" w:rsidP="00F00A16">
      <w:pPr>
        <w:shd w:val="clear" w:color="auto" w:fill="FFFFFF"/>
        <w:rPr>
          <w:rFonts w:ascii="Lato" w:eastAsia="Times New Roman" w:hAnsi="Lato" w:cs="Times New Roman"/>
          <w:color w:val="333333"/>
          <w:kern w:val="0"/>
          <w14:ligatures w14:val="none"/>
        </w:rPr>
      </w:pPr>
      <w:r w:rsidRPr="00F00A16">
        <w:rPr>
          <w:rFonts w:ascii="Lato" w:eastAsia="Times New Roman" w:hAnsi="Lato" w:cs="Times New Roman"/>
          <w:color w:val="333333"/>
          <w:kern w:val="0"/>
          <w14:ligatures w14:val="none"/>
        </w:rPr>
        <w:t>Link:  </w:t>
      </w:r>
      <w:hyperlink r:id="rId24" w:tgtFrame="_blank" w:history="1">
        <w:r w:rsidRPr="00F00A16">
          <w:rPr>
            <w:rFonts w:ascii="Lato" w:eastAsia="Times New Roman" w:hAnsi="Lato" w:cs="Times New Roman"/>
            <w:color w:val="005326"/>
            <w:kern w:val="0"/>
            <w:u w:val="single"/>
            <w14:ligatures w14:val="none"/>
          </w:rPr>
          <w:t>https://disparities.unt.edu/mental-health-resources</w:t>
        </w:r>
        <w:r w:rsidRPr="00F00A16">
          <w:rPr>
            <w:rFonts w:ascii="Lato" w:eastAsia="Times New Roman" w:hAnsi="Lato" w:cs="Times New Roman"/>
            <w:color w:val="005326"/>
            <w:kern w:val="0"/>
            <w:u w:val="single"/>
            <w:bdr w:val="none" w:sz="0" w:space="0" w:color="auto" w:frame="1"/>
            <w14:ligatures w14:val="none"/>
          </w:rPr>
          <w:t>Links to an external site.</w:t>
        </w:r>
      </w:hyperlink>
    </w:p>
    <w:p w14:paraId="023AD50C" w14:textId="77777777" w:rsidR="00F00A16" w:rsidRPr="00F00A16" w:rsidRDefault="00F00A16" w:rsidP="00F00A16">
      <w:pPr>
        <w:shd w:val="clear" w:color="auto" w:fill="FFFFFF"/>
        <w:spacing w:before="180" w:after="180"/>
        <w:rPr>
          <w:rFonts w:ascii="Lato" w:eastAsia="Times New Roman" w:hAnsi="Lato" w:cs="Times New Roman"/>
          <w:color w:val="333333"/>
          <w:kern w:val="0"/>
          <w14:ligatures w14:val="none"/>
        </w:rPr>
      </w:pPr>
      <w:r w:rsidRPr="00F00A16">
        <w:rPr>
          <w:rFonts w:ascii="Lato" w:eastAsia="Times New Roman" w:hAnsi="Lato" w:cs="Times New Roman"/>
          <w:color w:val="333333"/>
          <w:kern w:val="0"/>
          <w14:ligatures w14:val="none"/>
        </w:rPr>
        <w:t> </w:t>
      </w:r>
    </w:p>
    <w:p w14:paraId="260BEBDA" w14:textId="77777777" w:rsidR="00F00A16" w:rsidRPr="00F00A16" w:rsidRDefault="00F00A16" w:rsidP="00F00A16">
      <w:pPr>
        <w:shd w:val="clear" w:color="auto" w:fill="FFFFFF"/>
        <w:spacing w:before="180" w:after="180"/>
        <w:rPr>
          <w:rFonts w:ascii="Lato" w:eastAsia="Times New Roman" w:hAnsi="Lato" w:cs="Times New Roman"/>
          <w:color w:val="333333"/>
          <w:kern w:val="0"/>
          <w14:ligatures w14:val="none"/>
        </w:rPr>
      </w:pPr>
      <w:r w:rsidRPr="00F00A16">
        <w:rPr>
          <w:rFonts w:ascii="Lato" w:eastAsia="Times New Roman" w:hAnsi="Lato" w:cs="Times New Roman"/>
          <w:b/>
          <w:bCs/>
          <w:color w:val="333333"/>
          <w:kern w:val="0"/>
          <w14:ligatures w14:val="none"/>
        </w:rPr>
        <w:t>ADD/DROP POLICY</w:t>
      </w:r>
    </w:p>
    <w:p w14:paraId="3263D068" w14:textId="77777777" w:rsidR="00F00A16" w:rsidRPr="00F00A16" w:rsidRDefault="00F00A16" w:rsidP="00F00A16">
      <w:pPr>
        <w:shd w:val="clear" w:color="auto" w:fill="FFFFFF"/>
        <w:spacing w:before="180" w:after="180"/>
        <w:rPr>
          <w:rFonts w:ascii="Lato" w:eastAsia="Times New Roman" w:hAnsi="Lato" w:cs="Times New Roman"/>
          <w:color w:val="333333"/>
          <w:kern w:val="0"/>
          <w14:ligatures w14:val="none"/>
        </w:rPr>
      </w:pPr>
      <w:r w:rsidRPr="00F00A16">
        <w:rPr>
          <w:rFonts w:ascii="Lato" w:eastAsia="Times New Roman" w:hAnsi="Lato" w:cs="Times New Roman"/>
          <w:color w:val="333333"/>
          <w:kern w:val="0"/>
          <w14:ligatures w14:val="none"/>
        </w:rPr>
        <w:t xml:space="preserve">Please be reminded that dropping classes or failing to complete and pass registered hours may make you ineligible for financial aid.  In addition, if you drop below half-time </w:t>
      </w:r>
      <w:proofErr w:type="gramStart"/>
      <w:r w:rsidRPr="00F00A16">
        <w:rPr>
          <w:rFonts w:ascii="Lato" w:eastAsia="Times New Roman" w:hAnsi="Lato" w:cs="Times New Roman"/>
          <w:color w:val="333333"/>
          <w:kern w:val="0"/>
          <w14:ligatures w14:val="none"/>
        </w:rPr>
        <w:t>enrollment</w:t>
      </w:r>
      <w:proofErr w:type="gramEnd"/>
      <w:r w:rsidRPr="00F00A16">
        <w:rPr>
          <w:rFonts w:ascii="Lato" w:eastAsia="Times New Roman" w:hAnsi="Lato" w:cs="Times New Roman"/>
          <w:color w:val="333333"/>
          <w:kern w:val="0"/>
          <w14:ligatures w14:val="none"/>
        </w:rPr>
        <w:t xml:space="preserve"> you may be required to begin paying back your student loans.  See Academic Calendar (listed above) for additional add/drop Information. </w:t>
      </w:r>
    </w:p>
    <w:p w14:paraId="3A3EF7D4" w14:textId="77777777" w:rsidR="00F00A16" w:rsidRPr="00F00A16" w:rsidRDefault="00F00A16" w:rsidP="00F00A16">
      <w:pPr>
        <w:shd w:val="clear" w:color="auto" w:fill="FFFFFF"/>
        <w:spacing w:before="180" w:after="180"/>
        <w:rPr>
          <w:rFonts w:ascii="Lato" w:eastAsia="Times New Roman" w:hAnsi="Lato" w:cs="Times New Roman"/>
          <w:color w:val="333333"/>
          <w:kern w:val="0"/>
          <w14:ligatures w14:val="none"/>
        </w:rPr>
      </w:pPr>
      <w:r w:rsidRPr="00F00A16">
        <w:rPr>
          <w:rFonts w:ascii="Lato" w:eastAsia="Times New Roman" w:hAnsi="Lato" w:cs="Times New Roman"/>
          <w:color w:val="333333"/>
          <w:kern w:val="0"/>
          <w14:ligatures w14:val="none"/>
        </w:rPr>
        <w:t> </w:t>
      </w:r>
    </w:p>
    <w:p w14:paraId="1CB655E3" w14:textId="77777777" w:rsidR="00F00A16" w:rsidRPr="00F00A16" w:rsidRDefault="00F00A16" w:rsidP="00F00A16">
      <w:pPr>
        <w:shd w:val="clear" w:color="auto" w:fill="FFFFFF"/>
        <w:rPr>
          <w:rFonts w:ascii="Lato" w:eastAsia="Times New Roman" w:hAnsi="Lato" w:cs="Times New Roman"/>
          <w:color w:val="333333"/>
          <w:kern w:val="0"/>
          <w14:ligatures w14:val="none"/>
        </w:rPr>
      </w:pPr>
      <w:r w:rsidRPr="00F00A16">
        <w:rPr>
          <w:rFonts w:ascii="Lato" w:eastAsia="Times New Roman" w:hAnsi="Lato" w:cs="Times New Roman"/>
          <w:color w:val="333333"/>
          <w:kern w:val="0"/>
          <w14:ligatures w14:val="none"/>
        </w:rPr>
        <w:t>Drop Information:  </w:t>
      </w:r>
      <w:hyperlink r:id="rId25" w:tgtFrame="_blank" w:history="1">
        <w:r w:rsidRPr="00F00A16">
          <w:rPr>
            <w:rFonts w:ascii="Lato" w:eastAsia="Times New Roman" w:hAnsi="Lato" w:cs="Times New Roman"/>
            <w:color w:val="005326"/>
            <w:kern w:val="0"/>
            <w:u w:val="single"/>
            <w14:ligatures w14:val="none"/>
          </w:rPr>
          <w:t>https://registrar.unt.edu/registration/fall-academic-calendar.html</w:t>
        </w:r>
        <w:r w:rsidRPr="00F00A16">
          <w:rPr>
            <w:rFonts w:ascii="Lato" w:eastAsia="Times New Roman" w:hAnsi="Lato" w:cs="Times New Roman"/>
            <w:color w:val="005326"/>
            <w:kern w:val="0"/>
            <w:u w:val="single"/>
            <w:bdr w:val="none" w:sz="0" w:space="0" w:color="auto" w:frame="1"/>
            <w14:ligatures w14:val="none"/>
          </w:rPr>
          <w:t>Links to an external site.</w:t>
        </w:r>
      </w:hyperlink>
    </w:p>
    <w:p w14:paraId="1A099F16" w14:textId="77777777" w:rsidR="00F00A16" w:rsidRPr="00F00A16" w:rsidRDefault="00F00A16" w:rsidP="00F00A16">
      <w:pPr>
        <w:shd w:val="clear" w:color="auto" w:fill="FFFFFF"/>
        <w:spacing w:before="180" w:after="180"/>
        <w:rPr>
          <w:rFonts w:ascii="Lato" w:eastAsia="Times New Roman" w:hAnsi="Lato" w:cs="Times New Roman"/>
          <w:color w:val="333333"/>
          <w:kern w:val="0"/>
          <w14:ligatures w14:val="none"/>
        </w:rPr>
      </w:pPr>
      <w:r w:rsidRPr="00F00A16">
        <w:rPr>
          <w:rFonts w:ascii="Lato" w:eastAsia="Times New Roman" w:hAnsi="Lato" w:cs="Times New Roman"/>
          <w:color w:val="333333"/>
          <w:kern w:val="0"/>
          <w14:ligatures w14:val="none"/>
        </w:rPr>
        <w:lastRenderedPageBreak/>
        <w:t> </w:t>
      </w:r>
    </w:p>
    <w:p w14:paraId="7E28DC9D" w14:textId="77777777" w:rsidR="00F00A16" w:rsidRPr="00F00A16" w:rsidRDefault="00F00A16" w:rsidP="00F00A16">
      <w:pPr>
        <w:shd w:val="clear" w:color="auto" w:fill="FFFFFF"/>
        <w:spacing w:before="180" w:after="180"/>
        <w:rPr>
          <w:rFonts w:ascii="Lato" w:eastAsia="Times New Roman" w:hAnsi="Lato" w:cs="Times New Roman"/>
          <w:color w:val="333333"/>
          <w:kern w:val="0"/>
          <w14:ligatures w14:val="none"/>
        </w:rPr>
      </w:pPr>
      <w:r w:rsidRPr="00F00A16">
        <w:rPr>
          <w:rFonts w:ascii="Lato" w:eastAsia="Times New Roman" w:hAnsi="Lato" w:cs="Times New Roman"/>
          <w:b/>
          <w:bCs/>
          <w:color w:val="333333"/>
          <w:kern w:val="0"/>
          <w14:ligatures w14:val="none"/>
        </w:rPr>
        <w:t>STUDENT RESOURCES</w:t>
      </w:r>
    </w:p>
    <w:p w14:paraId="00A47A23" w14:textId="77777777" w:rsidR="00F00A16" w:rsidRPr="00F00A16" w:rsidRDefault="00F00A16" w:rsidP="00F00A16">
      <w:pPr>
        <w:shd w:val="clear" w:color="auto" w:fill="FFFFFF"/>
        <w:spacing w:before="180" w:after="180"/>
        <w:rPr>
          <w:rFonts w:ascii="Lato" w:eastAsia="Times New Roman" w:hAnsi="Lato" w:cs="Times New Roman"/>
          <w:color w:val="333333"/>
          <w:kern w:val="0"/>
          <w14:ligatures w14:val="none"/>
        </w:rPr>
      </w:pPr>
      <w:r w:rsidRPr="00F00A16">
        <w:rPr>
          <w:rFonts w:ascii="Lato" w:eastAsia="Times New Roman" w:hAnsi="Lato" w:cs="Times New Roman"/>
          <w:color w:val="333333"/>
          <w:kern w:val="0"/>
          <w14:ligatures w14:val="none"/>
        </w:rPr>
        <w:t>The University of North Texas has many resources available to students.  For a complete list, go to:</w:t>
      </w:r>
    </w:p>
    <w:p w14:paraId="40EE3102" w14:textId="77777777" w:rsidR="00F00A16" w:rsidRPr="00F00A16" w:rsidRDefault="00F00A16" w:rsidP="00F00A16">
      <w:pPr>
        <w:shd w:val="clear" w:color="auto" w:fill="FFFFFF"/>
        <w:rPr>
          <w:rFonts w:ascii="Lato" w:eastAsia="Times New Roman" w:hAnsi="Lato" w:cs="Times New Roman"/>
          <w:color w:val="333333"/>
          <w:kern w:val="0"/>
          <w14:ligatures w14:val="none"/>
        </w:rPr>
      </w:pPr>
      <w:r w:rsidRPr="00F00A16">
        <w:rPr>
          <w:rFonts w:ascii="Lato" w:eastAsia="Times New Roman" w:hAnsi="Lato" w:cs="Times New Roman"/>
          <w:color w:val="333333"/>
          <w:kern w:val="0"/>
          <w14:ligatures w14:val="none"/>
        </w:rPr>
        <w:t>See:  </w:t>
      </w:r>
      <w:hyperlink r:id="rId26" w:tgtFrame="_blank" w:history="1">
        <w:r w:rsidRPr="00F00A16">
          <w:rPr>
            <w:rFonts w:ascii="Lato" w:eastAsia="Times New Roman" w:hAnsi="Lato" w:cs="Times New Roman"/>
            <w:color w:val="005326"/>
            <w:kern w:val="0"/>
            <w:u w:val="single"/>
            <w14:ligatures w14:val="none"/>
          </w:rPr>
          <w:t xml:space="preserve">Student </w:t>
        </w:r>
        <w:proofErr w:type="spellStart"/>
        <w:r w:rsidRPr="00F00A16">
          <w:rPr>
            <w:rFonts w:ascii="Lato" w:eastAsia="Times New Roman" w:hAnsi="Lato" w:cs="Times New Roman"/>
            <w:color w:val="005326"/>
            <w:kern w:val="0"/>
            <w:u w:val="single"/>
            <w14:ligatures w14:val="none"/>
          </w:rPr>
          <w:t>Resources</w:t>
        </w:r>
        <w:r w:rsidRPr="00F00A16">
          <w:rPr>
            <w:rFonts w:ascii="Lato" w:eastAsia="Times New Roman" w:hAnsi="Lato" w:cs="Times New Roman"/>
            <w:color w:val="005326"/>
            <w:kern w:val="0"/>
            <w:u w:val="single"/>
            <w:bdr w:val="none" w:sz="0" w:space="0" w:color="auto" w:frame="1"/>
            <w14:ligatures w14:val="none"/>
          </w:rPr>
          <w:t>Links</w:t>
        </w:r>
        <w:proofErr w:type="spellEnd"/>
        <w:r w:rsidRPr="00F00A16">
          <w:rPr>
            <w:rFonts w:ascii="Lato" w:eastAsia="Times New Roman" w:hAnsi="Lato" w:cs="Times New Roman"/>
            <w:color w:val="005326"/>
            <w:kern w:val="0"/>
            <w:u w:val="single"/>
            <w:bdr w:val="none" w:sz="0" w:space="0" w:color="auto" w:frame="1"/>
            <w14:ligatures w14:val="none"/>
          </w:rPr>
          <w:t xml:space="preserve"> to an external site.</w:t>
        </w:r>
      </w:hyperlink>
    </w:p>
    <w:p w14:paraId="0CDAFE96" w14:textId="77777777" w:rsidR="00F00A16" w:rsidRPr="00F00A16" w:rsidRDefault="00F00A16" w:rsidP="00F00A16">
      <w:pPr>
        <w:shd w:val="clear" w:color="auto" w:fill="FFFFFF"/>
        <w:rPr>
          <w:rFonts w:ascii="Lato" w:eastAsia="Times New Roman" w:hAnsi="Lato" w:cs="Times New Roman"/>
          <w:color w:val="333333"/>
          <w:kern w:val="0"/>
          <w14:ligatures w14:val="none"/>
        </w:rPr>
      </w:pPr>
      <w:r w:rsidRPr="00F00A16">
        <w:rPr>
          <w:rFonts w:ascii="Lato" w:eastAsia="Times New Roman" w:hAnsi="Lato" w:cs="Times New Roman"/>
          <w:color w:val="333333"/>
          <w:kern w:val="0"/>
          <w14:ligatures w14:val="none"/>
        </w:rPr>
        <w:t>Link:   </w:t>
      </w:r>
      <w:hyperlink r:id="rId27" w:tgtFrame="_blank" w:history="1">
        <w:r w:rsidRPr="00F00A16">
          <w:rPr>
            <w:rFonts w:ascii="Lato" w:eastAsia="Times New Roman" w:hAnsi="Lato" w:cs="Times New Roman"/>
            <w:color w:val="005326"/>
            <w:kern w:val="0"/>
            <w:u w:val="single"/>
            <w14:ligatures w14:val="none"/>
          </w:rPr>
          <w:t>https://success.unt.edu/aa-sa-resources</w:t>
        </w:r>
        <w:r w:rsidRPr="00F00A16">
          <w:rPr>
            <w:rFonts w:ascii="Lato" w:eastAsia="Times New Roman" w:hAnsi="Lato" w:cs="Times New Roman"/>
            <w:color w:val="005326"/>
            <w:kern w:val="0"/>
            <w:u w:val="single"/>
            <w:bdr w:val="none" w:sz="0" w:space="0" w:color="auto" w:frame="1"/>
            <w14:ligatures w14:val="none"/>
          </w:rPr>
          <w:t>Links to an external site.</w:t>
        </w:r>
      </w:hyperlink>
    </w:p>
    <w:p w14:paraId="48656BCD" w14:textId="77777777" w:rsidR="00F00A16" w:rsidRPr="00F00A16" w:rsidRDefault="00F00A16" w:rsidP="00F00A16">
      <w:pPr>
        <w:shd w:val="clear" w:color="auto" w:fill="FFFFFF"/>
        <w:spacing w:before="180" w:after="180"/>
        <w:rPr>
          <w:rFonts w:ascii="Lato" w:eastAsia="Times New Roman" w:hAnsi="Lato" w:cs="Times New Roman"/>
          <w:color w:val="333333"/>
          <w:kern w:val="0"/>
          <w14:ligatures w14:val="none"/>
        </w:rPr>
      </w:pPr>
      <w:r w:rsidRPr="00F00A16">
        <w:rPr>
          <w:rFonts w:ascii="Lato" w:eastAsia="Times New Roman" w:hAnsi="Lato" w:cs="Times New Roman"/>
          <w:color w:val="333333"/>
          <w:kern w:val="0"/>
          <w14:ligatures w14:val="none"/>
        </w:rPr>
        <w:t> </w:t>
      </w:r>
    </w:p>
    <w:p w14:paraId="75E570DC" w14:textId="77777777" w:rsidR="00F00A16" w:rsidRPr="00F00A16" w:rsidRDefault="00F00A16" w:rsidP="00F00A16">
      <w:pPr>
        <w:shd w:val="clear" w:color="auto" w:fill="FFFFFF"/>
        <w:spacing w:before="180" w:after="180"/>
        <w:rPr>
          <w:rFonts w:ascii="Lato" w:eastAsia="Times New Roman" w:hAnsi="Lato" w:cs="Times New Roman"/>
          <w:color w:val="333333"/>
          <w:kern w:val="0"/>
          <w14:ligatures w14:val="none"/>
        </w:rPr>
      </w:pPr>
      <w:r w:rsidRPr="00F00A16">
        <w:rPr>
          <w:rFonts w:ascii="Lato" w:eastAsia="Times New Roman" w:hAnsi="Lato" w:cs="Times New Roman"/>
          <w:b/>
          <w:bCs/>
          <w:color w:val="333333"/>
          <w:kern w:val="0"/>
          <w14:ligatures w14:val="none"/>
        </w:rPr>
        <w:t>CARE TEAM</w:t>
      </w:r>
    </w:p>
    <w:p w14:paraId="7E279C82" w14:textId="77777777" w:rsidR="00F00A16" w:rsidRPr="00F00A16" w:rsidRDefault="00F00A16" w:rsidP="00F00A16">
      <w:pPr>
        <w:shd w:val="clear" w:color="auto" w:fill="FFFFFF"/>
        <w:spacing w:before="180" w:after="180"/>
        <w:rPr>
          <w:rFonts w:ascii="Lato" w:eastAsia="Times New Roman" w:hAnsi="Lato" w:cs="Times New Roman"/>
          <w:color w:val="333333"/>
          <w:kern w:val="0"/>
          <w14:ligatures w14:val="none"/>
        </w:rPr>
      </w:pPr>
      <w:r w:rsidRPr="00F00A16">
        <w:rPr>
          <w:rFonts w:ascii="Lato" w:eastAsia="Times New Roman" w:hAnsi="Lato" w:cs="Times New Roman"/>
          <w:color w:val="333333"/>
          <w:kern w:val="0"/>
          <w14:ligatures w14:val="none"/>
        </w:rPr>
        <w:t>The Care Team is a collaborative interdisciplinary committee of university officials that meets regularly to provide a response to student, staff, and faculty whose behavior could be harmful to themselves or others.</w:t>
      </w:r>
    </w:p>
    <w:p w14:paraId="50AC1957" w14:textId="77777777" w:rsidR="00F00A16" w:rsidRPr="00F00A16" w:rsidRDefault="00F00A16" w:rsidP="00F00A16">
      <w:pPr>
        <w:shd w:val="clear" w:color="auto" w:fill="FFFFFF"/>
        <w:rPr>
          <w:rFonts w:ascii="Lato" w:eastAsia="Times New Roman" w:hAnsi="Lato" w:cs="Times New Roman"/>
          <w:color w:val="333333"/>
          <w:kern w:val="0"/>
          <w14:ligatures w14:val="none"/>
        </w:rPr>
      </w:pPr>
      <w:r w:rsidRPr="00F00A16">
        <w:rPr>
          <w:rFonts w:ascii="Lato" w:eastAsia="Times New Roman" w:hAnsi="Lato" w:cs="Times New Roman"/>
          <w:color w:val="333333"/>
          <w:kern w:val="0"/>
          <w14:ligatures w14:val="none"/>
        </w:rPr>
        <w:t>See:  </w:t>
      </w:r>
      <w:hyperlink r:id="rId28" w:tgtFrame="_blank" w:history="1">
        <w:r w:rsidRPr="00F00A16">
          <w:rPr>
            <w:rFonts w:ascii="Lato" w:eastAsia="Times New Roman" w:hAnsi="Lato" w:cs="Times New Roman"/>
            <w:color w:val="005326"/>
            <w:kern w:val="0"/>
            <w:u w:val="single"/>
            <w14:ligatures w14:val="none"/>
          </w:rPr>
          <w:t xml:space="preserve">Care </w:t>
        </w:r>
        <w:proofErr w:type="spellStart"/>
        <w:r w:rsidRPr="00F00A16">
          <w:rPr>
            <w:rFonts w:ascii="Lato" w:eastAsia="Times New Roman" w:hAnsi="Lato" w:cs="Times New Roman"/>
            <w:color w:val="005326"/>
            <w:kern w:val="0"/>
            <w:u w:val="single"/>
            <w14:ligatures w14:val="none"/>
          </w:rPr>
          <w:t>Team</w:t>
        </w:r>
        <w:r w:rsidRPr="00F00A16">
          <w:rPr>
            <w:rFonts w:ascii="Lato" w:eastAsia="Times New Roman" w:hAnsi="Lato" w:cs="Times New Roman"/>
            <w:color w:val="005326"/>
            <w:kern w:val="0"/>
            <w:u w:val="single"/>
            <w:bdr w:val="none" w:sz="0" w:space="0" w:color="auto" w:frame="1"/>
            <w14:ligatures w14:val="none"/>
          </w:rPr>
          <w:t>Links</w:t>
        </w:r>
        <w:proofErr w:type="spellEnd"/>
        <w:r w:rsidRPr="00F00A16">
          <w:rPr>
            <w:rFonts w:ascii="Lato" w:eastAsia="Times New Roman" w:hAnsi="Lato" w:cs="Times New Roman"/>
            <w:color w:val="005326"/>
            <w:kern w:val="0"/>
            <w:u w:val="single"/>
            <w:bdr w:val="none" w:sz="0" w:space="0" w:color="auto" w:frame="1"/>
            <w14:ligatures w14:val="none"/>
          </w:rPr>
          <w:t xml:space="preserve"> to an external site.</w:t>
        </w:r>
      </w:hyperlink>
    </w:p>
    <w:p w14:paraId="75551105" w14:textId="77777777" w:rsidR="00F00A16" w:rsidRPr="00F00A16" w:rsidRDefault="00F00A16" w:rsidP="00F00A16">
      <w:pPr>
        <w:shd w:val="clear" w:color="auto" w:fill="FFFFFF"/>
        <w:rPr>
          <w:rFonts w:ascii="Lato" w:eastAsia="Times New Roman" w:hAnsi="Lato" w:cs="Times New Roman"/>
          <w:color w:val="333333"/>
          <w:kern w:val="0"/>
          <w14:ligatures w14:val="none"/>
        </w:rPr>
      </w:pPr>
      <w:r w:rsidRPr="00F00A16">
        <w:rPr>
          <w:rFonts w:ascii="Lato" w:eastAsia="Times New Roman" w:hAnsi="Lato" w:cs="Times New Roman"/>
          <w:color w:val="333333"/>
          <w:kern w:val="0"/>
          <w14:ligatures w14:val="none"/>
        </w:rPr>
        <w:t>Link:  </w:t>
      </w:r>
      <w:hyperlink r:id="rId29" w:tgtFrame="_blank" w:history="1">
        <w:r w:rsidRPr="00F00A16">
          <w:rPr>
            <w:rFonts w:ascii="Lato" w:eastAsia="Times New Roman" w:hAnsi="Lato" w:cs="Times New Roman"/>
            <w:color w:val="005326"/>
            <w:kern w:val="0"/>
            <w:u w:val="single"/>
            <w14:ligatures w14:val="none"/>
          </w:rPr>
          <w:t>https://studentaffairs.unt.edu/care-team</w:t>
        </w:r>
        <w:r w:rsidRPr="00F00A16">
          <w:rPr>
            <w:rFonts w:ascii="Lato" w:eastAsia="Times New Roman" w:hAnsi="Lato" w:cs="Times New Roman"/>
            <w:color w:val="005326"/>
            <w:kern w:val="0"/>
            <w:u w:val="single"/>
            <w:bdr w:val="none" w:sz="0" w:space="0" w:color="auto" w:frame="1"/>
            <w14:ligatures w14:val="none"/>
          </w:rPr>
          <w:t>Links to an external site.</w:t>
        </w:r>
      </w:hyperlink>
    </w:p>
    <w:p w14:paraId="5B7AD4AA" w14:textId="77777777" w:rsidR="00F00A16" w:rsidRPr="00F00A16" w:rsidRDefault="00F00A16" w:rsidP="00F00A16">
      <w:pPr>
        <w:shd w:val="clear" w:color="auto" w:fill="FFFFFF"/>
        <w:spacing w:before="180" w:after="180"/>
        <w:rPr>
          <w:rFonts w:ascii="Lato" w:eastAsia="Times New Roman" w:hAnsi="Lato" w:cs="Times New Roman"/>
          <w:color w:val="333333"/>
          <w:kern w:val="0"/>
          <w14:ligatures w14:val="none"/>
        </w:rPr>
      </w:pPr>
      <w:r w:rsidRPr="00F00A16">
        <w:rPr>
          <w:rFonts w:ascii="Lato" w:eastAsia="Times New Roman" w:hAnsi="Lato" w:cs="Times New Roman"/>
          <w:color w:val="333333"/>
          <w:kern w:val="0"/>
          <w14:ligatures w14:val="none"/>
        </w:rPr>
        <w:t> </w:t>
      </w:r>
    </w:p>
    <w:p w14:paraId="123D74AC" w14:textId="77777777" w:rsidR="00F00A16" w:rsidRPr="00F00A16" w:rsidRDefault="00F00A16" w:rsidP="00F00A16">
      <w:pPr>
        <w:rPr>
          <w:rFonts w:ascii="Times New Roman" w:eastAsia="Times New Roman" w:hAnsi="Times New Roman" w:cs="Times New Roman"/>
          <w:kern w:val="0"/>
          <w14:ligatures w14:val="none"/>
        </w:rPr>
      </w:pPr>
    </w:p>
    <w:p w14:paraId="793D5F9A" w14:textId="77777777" w:rsidR="00322ECC" w:rsidRDefault="00322ECC"/>
    <w:sectPr w:rsidR="00322ECC" w:rsidSect="00D53B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20603050405020304"/>
    <w:charset w:val="00"/>
    <w:family w:val="roman"/>
    <w:pitch w:val="variable"/>
    <w:sig w:usb0="E0002AFF" w:usb1="C0007841"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Lato">
    <w:panose1 w:val="020F0502020204030203"/>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C7CF6"/>
    <w:multiLevelType w:val="multilevel"/>
    <w:tmpl w:val="65E6A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D90F86"/>
    <w:multiLevelType w:val="multilevel"/>
    <w:tmpl w:val="64744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487C7F"/>
    <w:multiLevelType w:val="multilevel"/>
    <w:tmpl w:val="CB342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9920518">
    <w:abstractNumId w:val="0"/>
  </w:num>
  <w:num w:numId="2" w16cid:durableId="1705445674">
    <w:abstractNumId w:val="2"/>
  </w:num>
  <w:num w:numId="3" w16cid:durableId="1127541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A16"/>
    <w:rsid w:val="002342F1"/>
    <w:rsid w:val="002836DF"/>
    <w:rsid w:val="00310370"/>
    <w:rsid w:val="00322ECC"/>
    <w:rsid w:val="00412FCE"/>
    <w:rsid w:val="00445217"/>
    <w:rsid w:val="00530203"/>
    <w:rsid w:val="006A3DB7"/>
    <w:rsid w:val="00836722"/>
    <w:rsid w:val="00B76370"/>
    <w:rsid w:val="00BC3D37"/>
    <w:rsid w:val="00D53B8B"/>
    <w:rsid w:val="00EE0F64"/>
    <w:rsid w:val="00F00A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B23548E"/>
  <w15:chartTrackingRefBased/>
  <w15:docId w15:val="{AD682ED6-DE34-D144-B7C2-7B9449EDD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Bidi" w:eastAsiaTheme="minorHAnsi" w:hAnsiTheme="minorBidi" w:cs="Times New Roman (Body CS)"/>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0A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0A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0A1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0A1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00A1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00A1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00A1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00A1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00A1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0A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0A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0A1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0A1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00A1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00A1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00A1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00A1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00A1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00A1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0A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0A1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0A1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00A1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00A16"/>
    <w:rPr>
      <w:i/>
      <w:iCs/>
      <w:color w:val="404040" w:themeColor="text1" w:themeTint="BF"/>
    </w:rPr>
  </w:style>
  <w:style w:type="paragraph" w:styleId="ListParagraph">
    <w:name w:val="List Paragraph"/>
    <w:basedOn w:val="Normal"/>
    <w:uiPriority w:val="34"/>
    <w:qFormat/>
    <w:rsid w:val="00F00A16"/>
    <w:pPr>
      <w:ind w:left="720"/>
      <w:contextualSpacing/>
    </w:pPr>
  </w:style>
  <w:style w:type="character" w:styleId="IntenseEmphasis">
    <w:name w:val="Intense Emphasis"/>
    <w:basedOn w:val="DefaultParagraphFont"/>
    <w:uiPriority w:val="21"/>
    <w:qFormat/>
    <w:rsid w:val="00F00A16"/>
    <w:rPr>
      <w:i/>
      <w:iCs/>
      <w:color w:val="0F4761" w:themeColor="accent1" w:themeShade="BF"/>
    </w:rPr>
  </w:style>
  <w:style w:type="paragraph" w:styleId="IntenseQuote">
    <w:name w:val="Intense Quote"/>
    <w:basedOn w:val="Normal"/>
    <w:next w:val="Normal"/>
    <w:link w:val="IntenseQuoteChar"/>
    <w:uiPriority w:val="30"/>
    <w:qFormat/>
    <w:rsid w:val="00F00A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0A16"/>
    <w:rPr>
      <w:i/>
      <w:iCs/>
      <w:color w:val="0F4761" w:themeColor="accent1" w:themeShade="BF"/>
    </w:rPr>
  </w:style>
  <w:style w:type="character" w:styleId="IntenseReference">
    <w:name w:val="Intense Reference"/>
    <w:basedOn w:val="DefaultParagraphFont"/>
    <w:uiPriority w:val="32"/>
    <w:qFormat/>
    <w:rsid w:val="00F00A16"/>
    <w:rPr>
      <w:b/>
      <w:bCs/>
      <w:smallCaps/>
      <w:color w:val="0F4761" w:themeColor="accent1" w:themeShade="BF"/>
      <w:spacing w:val="5"/>
    </w:rPr>
  </w:style>
  <w:style w:type="character" w:styleId="Hyperlink">
    <w:name w:val="Hyperlink"/>
    <w:basedOn w:val="DefaultParagraphFont"/>
    <w:uiPriority w:val="99"/>
    <w:semiHidden/>
    <w:unhideWhenUsed/>
    <w:rsid w:val="00F00A16"/>
    <w:rPr>
      <w:color w:val="0000FF"/>
      <w:u w:val="single"/>
    </w:rPr>
  </w:style>
  <w:style w:type="paragraph" w:styleId="NormalWeb">
    <w:name w:val="Normal (Web)"/>
    <w:basedOn w:val="Normal"/>
    <w:uiPriority w:val="99"/>
    <w:semiHidden/>
    <w:unhideWhenUsed/>
    <w:rsid w:val="00F00A16"/>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F00A16"/>
    <w:rPr>
      <w:b/>
      <w:bCs/>
    </w:rPr>
  </w:style>
  <w:style w:type="character" w:styleId="Emphasis">
    <w:name w:val="Emphasis"/>
    <w:basedOn w:val="DefaultParagraphFont"/>
    <w:uiPriority w:val="20"/>
    <w:qFormat/>
    <w:rsid w:val="00F00A16"/>
    <w:rPr>
      <w:i/>
      <w:iCs/>
    </w:rPr>
  </w:style>
  <w:style w:type="character" w:customStyle="1" w:styleId="screenreader-only">
    <w:name w:val="screenreader-only"/>
    <w:basedOn w:val="DefaultParagraphFont"/>
    <w:rsid w:val="00F00A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anofstudents.unt.edu/conduct" TargetMode="External"/><Relationship Id="rId13" Type="http://schemas.openxmlformats.org/officeDocument/2006/relationships/hyperlink" Target="https://registrar.unt.edu/students" TargetMode="External"/><Relationship Id="rId18" Type="http://schemas.openxmlformats.org/officeDocument/2006/relationships/hyperlink" Target="http://financialaid.unt.edu/sap" TargetMode="External"/><Relationship Id="rId26" Type="http://schemas.openxmlformats.org/officeDocument/2006/relationships/hyperlink" Target="https://success.unt.edu/aa-sa-resources" TargetMode="External"/><Relationship Id="rId3" Type="http://schemas.openxmlformats.org/officeDocument/2006/relationships/settings" Target="settings.xml"/><Relationship Id="rId21" Type="http://schemas.openxmlformats.org/officeDocument/2006/relationships/hyperlink" Target="http://studentaffairs.unt.edu/counseling-and-testing-services" TargetMode="External"/><Relationship Id="rId7" Type="http://schemas.openxmlformats.org/officeDocument/2006/relationships/hyperlink" Target="https://deanofstudents.unt.edu/conduct" TargetMode="External"/><Relationship Id="rId12" Type="http://schemas.openxmlformats.org/officeDocument/2006/relationships/hyperlink" Target="https://registrar.unt.edu/students" TargetMode="External"/><Relationship Id="rId17" Type="http://schemas.openxmlformats.org/officeDocument/2006/relationships/hyperlink" Target="http://financialaid.unt.edu/sap" TargetMode="External"/><Relationship Id="rId25" Type="http://schemas.openxmlformats.org/officeDocument/2006/relationships/hyperlink" Target="https://registrar.unt.edu/registration/fall-academic-calendar.html" TargetMode="External"/><Relationship Id="rId2" Type="http://schemas.openxmlformats.org/officeDocument/2006/relationships/styles" Target="styles.xml"/><Relationship Id="rId16" Type="http://schemas.openxmlformats.org/officeDocument/2006/relationships/hyperlink" Target="http://financialaid.unt.edu/sap" TargetMode="External"/><Relationship Id="rId20" Type="http://schemas.openxmlformats.org/officeDocument/2006/relationships/hyperlink" Target="http://ferpa.unt.edu/" TargetMode="External"/><Relationship Id="rId29" Type="http://schemas.openxmlformats.org/officeDocument/2006/relationships/hyperlink" Target="https://studentaffairs.unt.edu/care-team" TargetMode="External"/><Relationship Id="rId1" Type="http://schemas.openxmlformats.org/officeDocument/2006/relationships/numbering" Target="numbering.xml"/><Relationship Id="rId6" Type="http://schemas.openxmlformats.org/officeDocument/2006/relationships/hyperlink" Target="https://policy.unt.edu/policy/06-003" TargetMode="External"/><Relationship Id="rId11" Type="http://schemas.openxmlformats.org/officeDocument/2006/relationships/hyperlink" Target="https://music.unt.edu/student-health-and-wellness" TargetMode="External"/><Relationship Id="rId24" Type="http://schemas.openxmlformats.org/officeDocument/2006/relationships/hyperlink" Target="https://disparities.unt.edu/mental-health-resources" TargetMode="External"/><Relationship Id="rId5" Type="http://schemas.openxmlformats.org/officeDocument/2006/relationships/hyperlink" Target="https://policy.unt.edu/policy/06-003" TargetMode="External"/><Relationship Id="rId15" Type="http://schemas.openxmlformats.org/officeDocument/2006/relationships/hyperlink" Target="https://registrar.unt.edu/registration/fall-academic-calendar.html" TargetMode="External"/><Relationship Id="rId23" Type="http://schemas.openxmlformats.org/officeDocument/2006/relationships/hyperlink" Target="https://disparities.unt.edu/mental-health-resources" TargetMode="External"/><Relationship Id="rId28" Type="http://schemas.openxmlformats.org/officeDocument/2006/relationships/hyperlink" Target="https://studentaffairs.unt.edu/care-team" TargetMode="External"/><Relationship Id="rId10" Type="http://schemas.openxmlformats.org/officeDocument/2006/relationships/hyperlink" Target="http://eagleconnect.unt.edu/" TargetMode="External"/><Relationship Id="rId19" Type="http://schemas.openxmlformats.org/officeDocument/2006/relationships/hyperlink" Target="http://financialaid.unt.edu/sap"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eagleconnect.unt.edu/" TargetMode="External"/><Relationship Id="rId14" Type="http://schemas.openxmlformats.org/officeDocument/2006/relationships/hyperlink" Target="https://registrar.unt.edu/registration/fall-academic-calendar.html" TargetMode="External"/><Relationship Id="rId22" Type="http://schemas.openxmlformats.org/officeDocument/2006/relationships/hyperlink" Target="http://studentaffairs.unt.edu/counseling-and-testing-services" TargetMode="External"/><Relationship Id="rId27" Type="http://schemas.openxmlformats.org/officeDocument/2006/relationships/hyperlink" Target="https://success.unt.edu/aa-sa-resources"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10</Pages>
  <Words>2632</Words>
  <Characters>14742</Characters>
  <Application>Microsoft Office Word</Application>
  <DocSecurity>0</DocSecurity>
  <Lines>368</Lines>
  <Paragraphs>219</Paragraphs>
  <ScaleCrop>false</ScaleCrop>
  <Company/>
  <LinksUpToDate>false</LinksUpToDate>
  <CharactersWithSpaces>17155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Friedson, Steven</dc:creator>
  <cp:keywords/>
  <dc:description/>
  <cp:lastModifiedBy>Friedson, Steven</cp:lastModifiedBy>
  <cp:revision>1</cp:revision>
  <dcterms:created xsi:type="dcterms:W3CDTF">2026-01-15T04:08:00Z</dcterms:created>
  <dcterms:modified xsi:type="dcterms:W3CDTF">2026-01-15T04:09:00Z</dcterms:modified>
</cp:coreProperties>
</file>