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E4C1" w14:textId="77777777" w:rsidR="00D2512E" w:rsidRPr="00D2512E" w:rsidRDefault="00D2512E" w:rsidP="00D251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D2512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Shelli M. Galbraith</w:t>
      </w:r>
    </w:p>
    <w:p w14:paraId="1E41A605" w14:textId="77777777" w:rsidR="00D2512E" w:rsidRPr="00D2512E" w:rsidRDefault="00D2512E" w:rsidP="00C6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512E">
        <w:rPr>
          <w:rFonts w:ascii="Times New Roman" w:eastAsia="Times New Roman" w:hAnsi="Times New Roman" w:cs="Times New Roman"/>
          <w:kern w:val="0"/>
          <w14:ligatures w14:val="none"/>
        </w:rPr>
        <w:t>Doctoral Student, Educational Psychology (Gifted &amp; Talented)</w:t>
      </w:r>
      <w:r w:rsidRPr="00D2512E">
        <w:rPr>
          <w:rFonts w:ascii="Times New Roman" w:eastAsia="Times New Roman" w:hAnsi="Times New Roman" w:cs="Times New Roman"/>
          <w:kern w:val="0"/>
          <w14:ligatures w14:val="none"/>
        </w:rPr>
        <w:br/>
        <w:t>University of North Texas, Denton, TX</w:t>
      </w:r>
      <w:r w:rsidRPr="00D2512E">
        <w:rPr>
          <w:rFonts w:ascii="Times New Roman" w:eastAsia="Times New Roman" w:hAnsi="Times New Roman" w:cs="Times New Roman"/>
          <w:kern w:val="0"/>
          <w14:ligatures w14:val="none"/>
        </w:rPr>
        <w:br/>
        <w:t>Email: shelligalbraith@unt.edu</w:t>
      </w:r>
      <w:r w:rsidRPr="00D2512E">
        <w:rPr>
          <w:rFonts w:ascii="Times New Roman" w:eastAsia="Times New Roman" w:hAnsi="Times New Roman" w:cs="Times New Roman"/>
          <w:kern w:val="0"/>
          <w14:ligatures w14:val="none"/>
        </w:rPr>
        <w:br/>
        <w:t>ORCID: https://orcid.org/0009-0001-8677-0000</w:t>
      </w:r>
    </w:p>
    <w:p w14:paraId="5B8879BD" w14:textId="77777777" w:rsidR="00D2512E" w:rsidRPr="00D2512E" w:rsidRDefault="00D2512E" w:rsidP="007A2031">
      <w:pPr>
        <w:spacing w:after="12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251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Education</w:t>
      </w:r>
    </w:p>
    <w:p w14:paraId="1DB32373" w14:textId="77777777" w:rsidR="00D2512E" w:rsidRPr="00D2512E" w:rsidRDefault="00D2512E" w:rsidP="00C6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51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PhD, Educational Psychology (Gifted and Talented)</w:t>
      </w:r>
      <w:r w:rsidRPr="00D2512E">
        <w:rPr>
          <w:rFonts w:ascii="Times New Roman" w:eastAsia="Times New Roman" w:hAnsi="Times New Roman" w:cs="Times New Roman"/>
          <w:kern w:val="0"/>
          <w14:ligatures w14:val="none"/>
        </w:rPr>
        <w:br/>
        <w:t>University of North Texas, Denton, TX</w:t>
      </w:r>
      <w:r w:rsidRPr="00D2512E">
        <w:rPr>
          <w:rFonts w:ascii="Times New Roman" w:eastAsia="Times New Roman" w:hAnsi="Times New Roman" w:cs="Times New Roman"/>
          <w:kern w:val="0"/>
          <w14:ligatures w14:val="none"/>
        </w:rPr>
        <w:br/>
        <w:t>2023–present</w:t>
      </w:r>
    </w:p>
    <w:p w14:paraId="7C63B9CE" w14:textId="77777777" w:rsidR="00D2512E" w:rsidRPr="00D2512E" w:rsidRDefault="00D2512E" w:rsidP="00C6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51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MEd, Teaching</w:t>
      </w:r>
      <w:r w:rsidRPr="00D2512E">
        <w:rPr>
          <w:rFonts w:ascii="Times New Roman" w:eastAsia="Times New Roman" w:hAnsi="Times New Roman" w:cs="Times New Roman"/>
          <w:kern w:val="0"/>
          <w14:ligatures w14:val="none"/>
        </w:rPr>
        <w:br/>
        <w:t>University of North Texas, Denton, TX</w:t>
      </w:r>
      <w:r w:rsidRPr="00D2512E">
        <w:rPr>
          <w:rFonts w:ascii="Times New Roman" w:eastAsia="Times New Roman" w:hAnsi="Times New Roman" w:cs="Times New Roman"/>
          <w:kern w:val="0"/>
          <w14:ligatures w14:val="none"/>
        </w:rPr>
        <w:br/>
        <w:t>2024</w:t>
      </w:r>
    </w:p>
    <w:p w14:paraId="18DC1B89" w14:textId="77777777" w:rsidR="00D2512E" w:rsidRPr="00D2512E" w:rsidRDefault="00D2512E" w:rsidP="00C6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51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MS, Educational Psychology (Gifted and Talented)</w:t>
      </w:r>
      <w:r w:rsidRPr="00D2512E">
        <w:rPr>
          <w:rFonts w:ascii="Times New Roman" w:eastAsia="Times New Roman" w:hAnsi="Times New Roman" w:cs="Times New Roman"/>
          <w:kern w:val="0"/>
          <w14:ligatures w14:val="none"/>
        </w:rPr>
        <w:br/>
        <w:t>University of North Texas, Denton, TX</w:t>
      </w:r>
      <w:r w:rsidRPr="00D2512E">
        <w:rPr>
          <w:rFonts w:ascii="Times New Roman" w:eastAsia="Times New Roman" w:hAnsi="Times New Roman" w:cs="Times New Roman"/>
          <w:kern w:val="0"/>
          <w14:ligatures w14:val="none"/>
        </w:rPr>
        <w:br/>
        <w:t>2024</w:t>
      </w:r>
    </w:p>
    <w:p w14:paraId="4F190872" w14:textId="77777777" w:rsidR="00D2512E" w:rsidRPr="00C60BD8" w:rsidRDefault="00D2512E" w:rsidP="00C6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B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MBA, Strategic Management</w:t>
      </w:r>
      <w:r w:rsidRPr="00C60BD8">
        <w:rPr>
          <w:rFonts w:ascii="Times New Roman" w:eastAsia="Times New Roman" w:hAnsi="Times New Roman" w:cs="Times New Roman"/>
          <w:kern w:val="0"/>
          <w14:ligatures w14:val="none"/>
        </w:rPr>
        <w:br/>
        <w:t>University of North Texas, Denton, TX</w:t>
      </w:r>
      <w:r w:rsidRPr="00C60BD8">
        <w:rPr>
          <w:rFonts w:ascii="Times New Roman" w:eastAsia="Times New Roman" w:hAnsi="Times New Roman" w:cs="Times New Roman"/>
          <w:kern w:val="0"/>
          <w14:ligatures w14:val="none"/>
        </w:rPr>
        <w:br/>
        <w:t>2022</w:t>
      </w:r>
    </w:p>
    <w:p w14:paraId="74BD8E8A" w14:textId="77777777" w:rsidR="00D2512E" w:rsidRPr="00C60BD8" w:rsidRDefault="00D2512E" w:rsidP="00D25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60B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Research Interests</w:t>
      </w:r>
    </w:p>
    <w:p w14:paraId="271246A9" w14:textId="77777777" w:rsidR="00D2512E" w:rsidRPr="00D2512E" w:rsidRDefault="00D2512E" w:rsidP="00C6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BD8">
        <w:rPr>
          <w:rFonts w:ascii="Times New Roman" w:eastAsia="Times New Roman" w:hAnsi="Times New Roman" w:cs="Times New Roman"/>
          <w:kern w:val="0"/>
          <w14:ligatures w14:val="none"/>
        </w:rPr>
        <w:t>Gifted</w:t>
      </w:r>
      <w:r w:rsidRPr="00D2512E">
        <w:rPr>
          <w:rFonts w:ascii="Times New Roman" w:eastAsia="Times New Roman" w:hAnsi="Times New Roman" w:cs="Times New Roman"/>
          <w:kern w:val="0"/>
          <w14:ligatures w14:val="none"/>
        </w:rPr>
        <w:t xml:space="preserve"> and talented education; advanced academic and talent development; equity in identification and access to advanced learning opportunities; developmental and educational outcomes for high-ability learners; measurement and policy considerations in gifted education.</w:t>
      </w:r>
    </w:p>
    <w:p w14:paraId="3F4F1872" w14:textId="77777777" w:rsidR="00D2512E" w:rsidRPr="00D2512E" w:rsidRDefault="00D2512E" w:rsidP="00D25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251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Teaching Experience</w:t>
      </w:r>
    </w:p>
    <w:p w14:paraId="58699592" w14:textId="77777777" w:rsidR="00D2512E" w:rsidRPr="00D2512E" w:rsidRDefault="00D2512E" w:rsidP="00C6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51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Graduate Teaching Fellow &amp; Teaching Assistant</w:t>
      </w:r>
      <w:r w:rsidRPr="00D2512E">
        <w:rPr>
          <w:rFonts w:ascii="Times New Roman" w:eastAsia="Times New Roman" w:hAnsi="Times New Roman" w:cs="Times New Roman"/>
          <w:kern w:val="0"/>
          <w14:ligatures w14:val="none"/>
        </w:rPr>
        <w:br/>
        <w:t>University of North Texas, College of Education</w:t>
      </w:r>
      <w:r w:rsidRPr="00D2512E">
        <w:rPr>
          <w:rFonts w:ascii="Times New Roman" w:eastAsia="Times New Roman" w:hAnsi="Times New Roman" w:cs="Times New Roman"/>
          <w:kern w:val="0"/>
          <w14:ligatures w14:val="none"/>
        </w:rPr>
        <w:br/>
        <w:t>Department of Educational Psychology</w:t>
      </w:r>
      <w:r w:rsidRPr="00D2512E">
        <w:rPr>
          <w:rFonts w:ascii="Times New Roman" w:eastAsia="Times New Roman" w:hAnsi="Times New Roman" w:cs="Times New Roman"/>
          <w:kern w:val="0"/>
          <w14:ligatures w14:val="none"/>
        </w:rPr>
        <w:br/>
        <w:t>2025–present</w:t>
      </w:r>
    </w:p>
    <w:p w14:paraId="659BD8CE" w14:textId="122B4E19" w:rsidR="00D2512E" w:rsidRPr="00D2512E" w:rsidRDefault="00D2512E" w:rsidP="00C60B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512E">
        <w:rPr>
          <w:rFonts w:ascii="Times New Roman" w:eastAsia="Times New Roman" w:hAnsi="Times New Roman" w:cs="Times New Roman"/>
          <w:kern w:val="0"/>
          <w14:ligatures w14:val="none"/>
        </w:rPr>
        <w:t>Supported undergraduate and graduate coursework in educational psychology and human development</w:t>
      </w:r>
      <w:r w:rsidR="00C60BD8">
        <w:rPr>
          <w:rFonts w:ascii="Times New Roman" w:eastAsia="Times New Roman" w:hAnsi="Times New Roman" w:cs="Times New Roman"/>
          <w:kern w:val="0"/>
          <w14:ligatures w14:val="none"/>
        </w:rPr>
        <w:t xml:space="preserve"> and family science</w:t>
      </w:r>
    </w:p>
    <w:p w14:paraId="7A30D59F" w14:textId="26B82FBE" w:rsidR="00E31CCF" w:rsidRPr="00D2512E" w:rsidRDefault="00D2512E" w:rsidP="00C60B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512E">
        <w:rPr>
          <w:rFonts w:ascii="Times New Roman" w:eastAsia="Times New Roman" w:hAnsi="Times New Roman" w:cs="Times New Roman"/>
          <w:kern w:val="0"/>
          <w14:ligatures w14:val="none"/>
        </w:rPr>
        <w:t>Assisted with instructional delivery, assessment, and student support</w:t>
      </w:r>
    </w:p>
    <w:p w14:paraId="1CC64BEE" w14:textId="77777777" w:rsidR="00D2512E" w:rsidRDefault="00D2512E" w:rsidP="00C60B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FF04333" w14:textId="77777777" w:rsidR="00D2512E" w:rsidRDefault="00D2512E" w:rsidP="00D25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C9FFF18" w14:textId="7E5BB9B5" w:rsidR="00D2512E" w:rsidRPr="00D2512E" w:rsidRDefault="00D2512E" w:rsidP="00D25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251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Professional Background </w:t>
      </w:r>
      <w:r w:rsidRPr="00D2512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(selected)</w:t>
      </w:r>
    </w:p>
    <w:p w14:paraId="610A206C" w14:textId="77777777" w:rsidR="00D2512E" w:rsidRPr="00D2512E" w:rsidRDefault="00D2512E" w:rsidP="00C6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512E">
        <w:rPr>
          <w:rFonts w:ascii="Times New Roman" w:eastAsia="Times New Roman" w:hAnsi="Times New Roman" w:cs="Times New Roman"/>
          <w:kern w:val="0"/>
          <w14:ligatures w14:val="none"/>
        </w:rPr>
        <w:t>Background in strategic management and organizational systems, supporting educational and organizational initiatives.</w:t>
      </w:r>
    </w:p>
    <w:p w14:paraId="39AF2184" w14:textId="77777777" w:rsidR="00D2512E" w:rsidRPr="00D2512E" w:rsidRDefault="00D2512E" w:rsidP="00D25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251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Certifications</w:t>
      </w:r>
    </w:p>
    <w:p w14:paraId="0EA5853F" w14:textId="77777777" w:rsidR="00D2512E" w:rsidRPr="00D2512E" w:rsidRDefault="00D2512E" w:rsidP="00C6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512E">
        <w:rPr>
          <w:rFonts w:ascii="Times New Roman" w:eastAsia="Times New Roman" w:hAnsi="Times New Roman" w:cs="Times New Roman"/>
          <w:kern w:val="0"/>
          <w14:ligatures w14:val="none"/>
        </w:rPr>
        <w:t>Texas Teacher Certification, Business and Finance</w:t>
      </w:r>
    </w:p>
    <w:p w14:paraId="60BA156B" w14:textId="77777777" w:rsidR="00D2512E" w:rsidRPr="00D2512E" w:rsidRDefault="00D2512E"/>
    <w:sectPr w:rsidR="00D2512E" w:rsidRPr="00D2512E" w:rsidSect="00B22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921EA"/>
    <w:multiLevelType w:val="multilevel"/>
    <w:tmpl w:val="822E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67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2E"/>
    <w:rsid w:val="00033D2B"/>
    <w:rsid w:val="002B20D9"/>
    <w:rsid w:val="003849FC"/>
    <w:rsid w:val="006E763A"/>
    <w:rsid w:val="007A2031"/>
    <w:rsid w:val="008178B5"/>
    <w:rsid w:val="00976C9D"/>
    <w:rsid w:val="00AC1BC2"/>
    <w:rsid w:val="00B2285C"/>
    <w:rsid w:val="00C60BD8"/>
    <w:rsid w:val="00D2512E"/>
    <w:rsid w:val="00D3375C"/>
    <w:rsid w:val="00D54D98"/>
    <w:rsid w:val="00E3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9D552"/>
  <w15:chartTrackingRefBased/>
  <w15:docId w15:val="{48806831-E4A5-BC49-9679-D39B3CA6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5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12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251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5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D251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 Galbraith</dc:creator>
  <cp:keywords/>
  <dc:description/>
  <cp:lastModifiedBy>Shelli Galbraith</cp:lastModifiedBy>
  <cp:revision>3</cp:revision>
  <dcterms:created xsi:type="dcterms:W3CDTF">2025-12-28T00:25:00Z</dcterms:created>
  <dcterms:modified xsi:type="dcterms:W3CDTF">2025-12-28T01:04:00Z</dcterms:modified>
</cp:coreProperties>
</file>