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06C6F9C2"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1C290B">
        <w:rPr>
          <w:sz w:val="28"/>
          <w:szCs w:val="28"/>
        </w:rPr>
        <w:t>Samiha Matin</w:t>
      </w:r>
    </w:p>
    <w:p w14:paraId="6A5AE9DD" w14:textId="392D8668"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1C290B">
        <w:rPr>
          <w:sz w:val="28"/>
          <w:szCs w:val="28"/>
        </w:rPr>
        <w:t xml:space="preserve">Department of English </w:t>
      </w:r>
    </w:p>
    <w:p w14:paraId="69F536B0" w14:textId="487F7E2A"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440A15">
        <w:rPr>
          <w:sz w:val="28"/>
          <w:szCs w:val="28"/>
        </w:rPr>
        <w:t>AUD 103 on Fridays 2:30-4:30 p.m. or by appointment</w:t>
      </w:r>
      <w:r w:rsidR="001C290B">
        <w:rPr>
          <w:sz w:val="28"/>
          <w:szCs w:val="28"/>
        </w:rPr>
        <w:t xml:space="preserve"> (please email 24 hours before an appointment)</w:t>
      </w:r>
      <w:r w:rsidR="00440A15">
        <w:rPr>
          <w:sz w:val="28"/>
          <w:szCs w:val="28"/>
        </w:rPr>
        <w:br/>
      </w:r>
    </w:p>
    <w:p w14:paraId="342CF659" w14:textId="152BC4E9"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1C290B">
        <w:rPr>
          <w:sz w:val="28"/>
          <w:szCs w:val="28"/>
        </w:rPr>
        <w:t>SamihaMatin@my.unt.edu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xml:space="preserve">. The University's expectations for student </w:t>
      </w:r>
      <w:r w:rsidRPr="00963B30">
        <w:lastRenderedPageBreak/>
        <w:t>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000000" w:rsidP="006862FC">
      <w:pPr>
        <w:pStyle w:val="ListParagraph"/>
        <w:numPr>
          <w:ilvl w:val="0"/>
          <w:numId w:val="60"/>
        </w:numPr>
      </w:pPr>
      <w:hyperlink r:id="rId15" w:history="1">
        <w:r w:rsidR="00963B30" w:rsidRPr="006862FC">
          <w:rPr>
            <w:rStyle w:val="Hyperlink"/>
            <w:rFonts w:eastAsia="Times New Roman" w:cstheme="minorHAnsi"/>
            <w:b/>
            <w:sz w:val="28"/>
            <w:szCs w:val="28"/>
          </w:rPr>
          <w:t>SurvivorAdvocate@unt.edu</w:t>
        </w:r>
      </w:hyperlink>
      <w:r w:rsidR="00963B30"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lastRenderedPageBreak/>
        <w:t>Undocumented Students</w:t>
      </w:r>
    </w:p>
    <w:p w14:paraId="11C6B5F9" w14:textId="77777777" w:rsidR="00963B30" w:rsidRPr="00963B30" w:rsidRDefault="00963B30" w:rsidP="00377DD7">
      <w:r w:rsidRPr="00963B30">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lastRenderedPageBreak/>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 xml:space="preserve">Beyond traditional academic skills and rules of writing, writers develop flexible strategies to read, listen, plan, and collaborate with others by revisiting and reflecting on their writing experiences. Students studying writing learn to reflect on their own writing processes, which </w:t>
      </w:r>
      <w:r w:rsidRPr="001B3F0E">
        <w:lastRenderedPageBreak/>
        <w:t>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lastRenderedPageBreak/>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lastRenderedPageBreak/>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Use Calibri 12 AI point, with one-inch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lastRenderedPageBreak/>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000000" w:rsidP="002B00A2">
      <w:pPr>
        <w:pStyle w:val="ListParagraph"/>
        <w:numPr>
          <w:ilvl w:val="0"/>
          <w:numId w:val="69"/>
        </w:numPr>
      </w:pPr>
      <w:hyperlink r:id="rId22" w:history="1">
        <w:r w:rsidR="001B3F0E"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000000" w:rsidP="001B698B">
      <w:pPr>
        <w:pStyle w:val="ListParagraph"/>
        <w:numPr>
          <w:ilvl w:val="0"/>
          <w:numId w:val="71"/>
        </w:numPr>
      </w:pPr>
      <w:hyperlink r:id="rId23" w:history="1">
        <w:r w:rsidR="001B3F0E" w:rsidRPr="001B698B">
          <w:rPr>
            <w:rStyle w:val="Hyperlink"/>
            <w:rFonts w:cstheme="minorHAnsi"/>
            <w:b/>
            <w:sz w:val="28"/>
            <w:szCs w:val="28"/>
          </w:rPr>
          <w:t>UNT Records</w:t>
        </w:r>
      </w:hyperlink>
    </w:p>
    <w:p w14:paraId="3B159C38" w14:textId="77777777" w:rsidR="001B3F0E" w:rsidRPr="001B3F0E" w:rsidRDefault="00000000" w:rsidP="001B698B">
      <w:pPr>
        <w:pStyle w:val="ListParagraph"/>
        <w:numPr>
          <w:ilvl w:val="0"/>
          <w:numId w:val="71"/>
        </w:numPr>
      </w:pPr>
      <w:hyperlink r:id="rId24" w:history="1">
        <w:r w:rsidR="001B3F0E" w:rsidRPr="001B698B">
          <w:rPr>
            <w:rStyle w:val="Hyperlink"/>
            <w:rFonts w:cstheme="minorHAnsi"/>
            <w:b/>
            <w:sz w:val="28"/>
            <w:szCs w:val="28"/>
          </w:rPr>
          <w:t>UNT ID Card</w:t>
        </w:r>
      </w:hyperlink>
    </w:p>
    <w:p w14:paraId="4716D5E1" w14:textId="77777777" w:rsidR="001B3F0E" w:rsidRPr="001B3F0E" w:rsidRDefault="00000000" w:rsidP="001B698B">
      <w:pPr>
        <w:pStyle w:val="ListParagraph"/>
        <w:numPr>
          <w:ilvl w:val="0"/>
          <w:numId w:val="71"/>
        </w:numPr>
      </w:pPr>
      <w:hyperlink r:id="rId25" w:history="1">
        <w:r w:rsidR="001B3F0E" w:rsidRPr="001B698B">
          <w:rPr>
            <w:rStyle w:val="Hyperlink"/>
            <w:rFonts w:cstheme="minorHAnsi"/>
            <w:b/>
            <w:sz w:val="28"/>
            <w:szCs w:val="28"/>
          </w:rPr>
          <w:t>UNT Email Address</w:t>
        </w:r>
      </w:hyperlink>
    </w:p>
    <w:p w14:paraId="5217E1CB" w14:textId="77777777" w:rsidR="001B3F0E" w:rsidRPr="001B3F0E" w:rsidRDefault="00000000" w:rsidP="001B698B">
      <w:pPr>
        <w:pStyle w:val="ListParagraph"/>
        <w:numPr>
          <w:ilvl w:val="0"/>
          <w:numId w:val="71"/>
        </w:numPr>
      </w:pPr>
      <w:hyperlink r:id="rId26" w:history="1">
        <w:r w:rsidR="001B3F0E"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000000" w:rsidP="001B698B">
      <w:pPr>
        <w:pStyle w:val="ListParagraph"/>
        <w:numPr>
          <w:ilvl w:val="0"/>
          <w:numId w:val="72"/>
        </w:numPr>
      </w:pPr>
      <w:hyperlink r:id="rId28" w:history="1">
        <w:r w:rsidR="001B3F0E" w:rsidRPr="001B698B">
          <w:rPr>
            <w:rStyle w:val="Hyperlink"/>
            <w:rFonts w:cstheme="minorHAnsi"/>
            <w:b/>
            <w:sz w:val="28"/>
            <w:szCs w:val="28"/>
          </w:rPr>
          <w:t>What are pronouns and why are they important?</w:t>
        </w:r>
      </w:hyperlink>
    </w:p>
    <w:p w14:paraId="50AF2816" w14:textId="77777777" w:rsidR="001B3F0E" w:rsidRPr="001B3F0E" w:rsidRDefault="00000000" w:rsidP="001B698B">
      <w:pPr>
        <w:pStyle w:val="ListParagraph"/>
        <w:numPr>
          <w:ilvl w:val="0"/>
          <w:numId w:val="72"/>
        </w:numPr>
      </w:pPr>
      <w:hyperlink r:id="rId29" w:history="1">
        <w:r w:rsidR="001B3F0E" w:rsidRPr="001B698B">
          <w:rPr>
            <w:rStyle w:val="Hyperlink"/>
            <w:rFonts w:cstheme="minorHAnsi"/>
            <w:b/>
            <w:sz w:val="28"/>
            <w:szCs w:val="28"/>
          </w:rPr>
          <w:t>How do I use pronouns?</w:t>
        </w:r>
      </w:hyperlink>
    </w:p>
    <w:p w14:paraId="6AA1AD87" w14:textId="77777777" w:rsidR="001B3F0E" w:rsidRPr="001B3F0E" w:rsidRDefault="00000000" w:rsidP="001B698B">
      <w:pPr>
        <w:pStyle w:val="ListParagraph"/>
        <w:numPr>
          <w:ilvl w:val="0"/>
          <w:numId w:val="72"/>
        </w:numPr>
      </w:pPr>
      <w:hyperlink r:id="rId30" w:history="1">
        <w:r w:rsidR="001B3F0E" w:rsidRPr="001B698B">
          <w:rPr>
            <w:rStyle w:val="Hyperlink"/>
            <w:rFonts w:cstheme="minorHAnsi"/>
            <w:b/>
            <w:sz w:val="28"/>
            <w:szCs w:val="28"/>
          </w:rPr>
          <w:t>How do I share my pronouns?</w:t>
        </w:r>
      </w:hyperlink>
    </w:p>
    <w:p w14:paraId="578B1691" w14:textId="77777777" w:rsidR="001B3F0E" w:rsidRPr="001B3F0E" w:rsidRDefault="00000000" w:rsidP="001B698B">
      <w:pPr>
        <w:pStyle w:val="ListParagraph"/>
        <w:numPr>
          <w:ilvl w:val="0"/>
          <w:numId w:val="72"/>
        </w:numPr>
      </w:pPr>
      <w:hyperlink r:id="rId31" w:history="1">
        <w:r w:rsidR="001B3F0E" w:rsidRPr="001B698B">
          <w:rPr>
            <w:rStyle w:val="Hyperlink"/>
            <w:rFonts w:cstheme="minorHAnsi"/>
            <w:b/>
            <w:sz w:val="28"/>
            <w:szCs w:val="28"/>
          </w:rPr>
          <w:t>How do I ask for another person’s pronouns?</w:t>
        </w:r>
      </w:hyperlink>
    </w:p>
    <w:p w14:paraId="0DEDA28E" w14:textId="77777777" w:rsidR="001B3F0E" w:rsidRPr="001B3F0E" w:rsidRDefault="00000000" w:rsidP="001B698B">
      <w:pPr>
        <w:pStyle w:val="ListParagraph"/>
        <w:numPr>
          <w:ilvl w:val="0"/>
          <w:numId w:val="72"/>
        </w:numPr>
      </w:pPr>
      <w:hyperlink r:id="rId32" w:history="1">
        <w:r w:rsidR="001B3F0E"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lastRenderedPageBreak/>
              <w:t>Reviewing Your Lead In</w:t>
            </w:r>
          </w:p>
        </w:tc>
        <w:tc>
          <w:tcPr>
            <w:tcW w:w="2338" w:type="dxa"/>
          </w:tcPr>
          <w:p w14:paraId="3495882F" w14:textId="2917778D" w:rsidR="00F15932" w:rsidRDefault="000D4444" w:rsidP="001E0249">
            <w:r>
              <w:lastRenderedPageBreak/>
              <w:t>Check Your Understanding 3</w:t>
            </w:r>
          </w:p>
          <w:p w14:paraId="5F8F4564" w14:textId="77777777" w:rsidR="000D4444" w:rsidRDefault="000D4444" w:rsidP="001E0249"/>
          <w:p w14:paraId="1FD4B9FD" w14:textId="6C6D0051" w:rsidR="000B3A2E" w:rsidRDefault="000D4444" w:rsidP="00827172">
            <w:r>
              <w:lastRenderedPageBreak/>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1CDEFC01" w:rsidR="00C81981" w:rsidRDefault="000F1BD9" w:rsidP="001E0249">
            <w:r>
              <w:t>Make this Thanksgiving week</w:t>
            </w:r>
          </w:p>
        </w:tc>
        <w:tc>
          <w:tcPr>
            <w:tcW w:w="2337" w:type="dxa"/>
          </w:tcPr>
          <w:p w14:paraId="45020242" w14:textId="3AE8F6BF" w:rsidR="00C81981" w:rsidRDefault="00120577" w:rsidP="001E0249">
            <w:r>
              <w:t>Optional Essay Resubmission</w:t>
            </w:r>
          </w:p>
        </w:tc>
        <w:tc>
          <w:tcPr>
            <w:tcW w:w="2338" w:type="dxa"/>
          </w:tcPr>
          <w:p w14:paraId="791D68AD" w14:textId="77777777" w:rsidR="00C81981" w:rsidRDefault="00C81981" w:rsidP="001E0249"/>
        </w:tc>
        <w:tc>
          <w:tcPr>
            <w:tcW w:w="2338" w:type="dxa"/>
          </w:tcPr>
          <w:p w14:paraId="73E02F7F" w14:textId="0C801CC6" w:rsidR="00C81981" w:rsidRDefault="00441BAD" w:rsidP="001E0249">
            <w:r>
              <w:t>Optional Essay Revision</w:t>
            </w:r>
          </w:p>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257C660A" w:rsidR="00054A93" w:rsidRDefault="00054A93" w:rsidP="001E0249"/>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C8B5" w14:textId="77777777" w:rsidR="00324A2C" w:rsidRDefault="00324A2C" w:rsidP="004A6179">
      <w:pPr>
        <w:spacing w:after="0" w:line="240" w:lineRule="auto"/>
      </w:pPr>
      <w:r>
        <w:separator/>
      </w:r>
    </w:p>
  </w:endnote>
  <w:endnote w:type="continuationSeparator" w:id="0">
    <w:p w14:paraId="117964C0" w14:textId="77777777" w:rsidR="00324A2C" w:rsidRDefault="00324A2C" w:rsidP="004A6179">
      <w:pPr>
        <w:spacing w:after="0" w:line="240" w:lineRule="auto"/>
      </w:pPr>
      <w:r>
        <w:continuationSeparator/>
      </w:r>
    </w:p>
  </w:endnote>
  <w:endnote w:type="continuationNotice" w:id="1">
    <w:p w14:paraId="153730A0" w14:textId="77777777" w:rsidR="00324A2C" w:rsidRDefault="00324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DEE6" w14:textId="77777777" w:rsidR="00324A2C" w:rsidRDefault="00324A2C" w:rsidP="004A6179">
      <w:pPr>
        <w:spacing w:after="0" w:line="240" w:lineRule="auto"/>
      </w:pPr>
      <w:r>
        <w:separator/>
      </w:r>
    </w:p>
  </w:footnote>
  <w:footnote w:type="continuationSeparator" w:id="0">
    <w:p w14:paraId="643B257A" w14:textId="77777777" w:rsidR="00324A2C" w:rsidRDefault="00324A2C" w:rsidP="004A6179">
      <w:pPr>
        <w:spacing w:after="0" w:line="240" w:lineRule="auto"/>
      </w:pPr>
      <w:r>
        <w:continuationSeparator/>
      </w:r>
    </w:p>
  </w:footnote>
  <w:footnote w:type="continuationNotice" w:id="1">
    <w:p w14:paraId="0E4045C6" w14:textId="77777777" w:rsidR="00324A2C" w:rsidRDefault="00324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290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24A2C"/>
    <w:rsid w:val="00357C1C"/>
    <w:rsid w:val="00364715"/>
    <w:rsid w:val="00374ABB"/>
    <w:rsid w:val="00377DD7"/>
    <w:rsid w:val="00381DF4"/>
    <w:rsid w:val="0038211B"/>
    <w:rsid w:val="00395B11"/>
    <w:rsid w:val="003A5045"/>
    <w:rsid w:val="00407A09"/>
    <w:rsid w:val="00440A15"/>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6F4D97"/>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9B47E-8754-4B34-9E1E-E163B26A5DAF}">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12</Pages>
  <Words>3283</Words>
  <Characters>17501</Characters>
  <Application>Microsoft Office Word</Application>
  <DocSecurity>0</DocSecurity>
  <Lines>343</Lines>
  <Paragraphs>187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Matin, Samiha - (smatin)</cp:lastModifiedBy>
  <cp:revision>4</cp:revision>
  <cp:lastPrinted>2023-08-21T15:14:00Z</cp:lastPrinted>
  <dcterms:created xsi:type="dcterms:W3CDTF">2025-08-11T21:31:00Z</dcterms:created>
  <dcterms:modified xsi:type="dcterms:W3CDTF">2025-09-04T18:31:00Z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