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1"/>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675"/>
        <w:gridCol w:w="4675"/>
        <w:tblGridChange w:id="0">
          <w:tblGrid>
            <w:gridCol w:w="4675"/>
            <w:gridCol w:w="4675"/>
          </w:tblGrid>
        </w:tblGridChange>
      </w:tblGrid>
      <w:tr>
        <w:trPr>
          <w:cantSplit w:val="0"/>
          <w:tblHeader w:val="0"/>
        </w:trPr>
        <w:tc>
          <w:tcPr/>
          <w:bookmarkStart w:colFirst="0" w:colLast="0" w:name="bookmark=id.chzv5zgjxsy4" w:id="0"/>
          <w:bookmarkEnd w:id="0"/>
          <w:bookmarkStart w:colFirst="0" w:colLast="0" w:name="bookmark=id.djvco75f2c0o" w:id="1"/>
          <w:bookmarkEnd w:id="1"/>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left" w:leader="none" w:pos="1440"/>
              </w:tabs>
              <w:spacing w:after="0" w:before="0" w:line="240" w:lineRule="auto"/>
              <w:ind w:left="0" w:right="0" w:firstLine="0"/>
              <w:jc w:val="center"/>
              <w:rPr>
                <w:rFonts w:ascii="Calibri" w:cs="Calibri" w:eastAsia="Calibri" w:hAnsi="Calibri"/>
                <w:b w:val="1"/>
                <w:bCs w:val="1"/>
                <w:i w:val="0"/>
                <w:iCs w:val="0"/>
                <w:smallCaps w:val="0"/>
                <w:strike w:val="0"/>
                <w:color w:val="000000"/>
                <w:sz w:val="24"/>
                <w:szCs w:val="24"/>
                <w:u w:val="none"/>
                <w:shd w:fill="auto" w:val="clear"/>
                <w:vertAlign w:val="baseline"/>
              </w:rPr>
            </w:pPr>
            <w:bookmarkStart w:colFirst="0" w:colLast="0" w:name="_heading=h.k0o3e143w9yj" w:id="2"/>
            <w:bookmarkEnd w:id="2"/>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left" w:leader="none" w:pos="1440"/>
              </w:tabs>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Pr>
              <w:drawing>
                <wp:inline distB="0" distT="0" distL="0" distR="0">
                  <wp:extent cx="2486025" cy="838200"/>
                  <wp:effectExtent b="0" l="0" r="0" t="0"/>
                  <wp:docPr descr="A green and white sign with white text&#10;&#10;Description automatically generated" id="2088565445" name="image1.png"/>
                  <a:graphic>
                    <a:graphicData uri="http://schemas.openxmlformats.org/drawingml/2006/picture">
                      <pic:pic>
                        <pic:nvPicPr>
                          <pic:cNvPr descr="A green and white sign with white text&#10;&#10;Description automatically generated" id="0" name="image1.png"/>
                          <pic:cNvPicPr preferRelativeResize="0"/>
                        </pic:nvPicPr>
                        <pic:blipFill>
                          <a:blip r:embed="rId7"/>
                          <a:srcRect b="0" l="0" r="0" t="0"/>
                          <a:stretch>
                            <a:fillRect/>
                          </a:stretch>
                        </pic:blipFill>
                        <pic:spPr>
                          <a:xfrm>
                            <a:off x="0" y="0"/>
                            <a:ext cx="2486025" cy="838200"/>
                          </a:xfrm>
                          <a:prstGeom prst="rect"/>
                          <a:ln/>
                        </pic:spPr>
                      </pic:pic>
                    </a:graphicData>
                  </a:graphic>
                </wp:inline>
              </w:drawing>
            </w:r>
            <w:r w:rsidDel="00000000" w:rsidR="00000000" w:rsidRPr="00000000">
              <w:rPr>
                <w:rtl w:val="0"/>
              </w:rPr>
            </w:r>
          </w:p>
        </w:tc>
        <w:tc>
          <w:tcPr/>
          <w:p w:rsidR="00000000" w:rsidDel="00000000" w:rsidP="00000000" w:rsidRDefault="00000000" w:rsidRPr="00000000" w14:paraId="00000004">
            <w:pPr>
              <w:spacing w:after="0"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University of North Texas</w:t>
            </w:r>
          </w:p>
          <w:p w:rsidR="00000000" w:rsidDel="00000000" w:rsidP="00000000" w:rsidRDefault="00000000" w:rsidRPr="00000000" w14:paraId="00000005">
            <w:pPr>
              <w:spacing w:after="0" w:before="0"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College of Health and Public Service</w:t>
            </w:r>
          </w:p>
          <w:p w:rsidR="00000000" w:rsidDel="00000000" w:rsidP="00000000" w:rsidRDefault="00000000" w:rsidRPr="00000000" w14:paraId="00000006">
            <w:pPr>
              <w:spacing w:after="0" w:before="0"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Department of Rehabilitation &amp; Health Services</w:t>
            </w:r>
          </w:p>
          <w:p w:rsidR="00000000" w:rsidDel="00000000" w:rsidP="00000000" w:rsidRDefault="00000000" w:rsidRPr="00000000" w14:paraId="00000007">
            <w:pPr>
              <w:spacing w:after="0" w:before="0"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Alcohol and Drugs</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left" w:leader="none" w:pos="1440"/>
              </w:tabs>
              <w:spacing w:after="0" w:before="28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Online</w:t>
            </w:r>
          </w:p>
        </w:tc>
      </w:tr>
    </w:tbl>
    <w:p w:rsidR="00000000" w:rsidDel="00000000" w:rsidP="00000000" w:rsidRDefault="00000000" w:rsidRPr="00000000" w14:paraId="00000009">
      <w:pPr>
        <w:spacing w:after="0" w:before="280" w:line="240" w:lineRule="auto"/>
        <w:rPr>
          <w:rFonts w:ascii="Calibri" w:cs="Calibri" w:eastAsia="Calibri" w:hAnsi="Calibri"/>
          <w:b w:val="1"/>
          <w:bCs w:val="1"/>
          <w:color w:val="00b050"/>
          <w:sz w:val="24"/>
          <w:szCs w:val="24"/>
        </w:rPr>
      </w:pPr>
      <w:r w:rsidDel="00000000" w:rsidR="00000000" w:rsidRPr="00000000">
        <w:rPr>
          <w:rtl w:val="0"/>
        </w:rPr>
      </w:r>
    </w:p>
    <w:p w:rsidR="00000000" w:rsidDel="00000000" w:rsidP="00000000" w:rsidRDefault="00000000" w:rsidRPr="00000000" w14:paraId="0000000A">
      <w:pPr>
        <w:spacing w:after="0" w:before="0" w:line="240" w:lineRule="auto"/>
        <w:rPr>
          <w:rFonts w:ascii="Calibri" w:cs="Calibri" w:eastAsia="Calibri" w:hAnsi="Calibri"/>
          <w:b w:val="1"/>
          <w:bCs w:val="1"/>
          <w:color w:val="00b050"/>
          <w:sz w:val="24"/>
          <w:szCs w:val="24"/>
        </w:rPr>
      </w:pPr>
      <w:r w:rsidDel="00000000" w:rsidR="00000000" w:rsidRPr="00000000">
        <w:rPr>
          <w:rFonts w:ascii="Calibri" w:cs="Calibri" w:eastAsia="Calibri" w:hAnsi="Calibri"/>
          <w:b w:val="1"/>
          <w:bCs w:val="1"/>
          <w:color w:val="00b050"/>
          <w:sz w:val="24"/>
          <w:szCs w:val="24"/>
          <w:rtl w:val="0"/>
        </w:rPr>
        <w:t xml:space="preserve">COURSE INFORMATION</w:t>
      </w:r>
    </w:p>
    <w:p w:rsidR="00000000" w:rsidDel="00000000" w:rsidP="00000000" w:rsidRDefault="00000000" w:rsidRPr="00000000" w14:paraId="0000000B">
      <w:pPr>
        <w:spacing w:after="0" w:before="0" w:line="240" w:lineRule="auto"/>
        <w:rPr>
          <w:rFonts w:ascii="Calibri" w:cs="Calibri" w:eastAsia="Calibri" w:hAnsi="Calibri"/>
          <w:b w:val="1"/>
          <w:bCs w:val="1"/>
          <w:color w:val="00b050"/>
          <w:sz w:val="24"/>
          <w:szCs w:val="24"/>
          <w:vertAlign w:val="subscript"/>
        </w:rPr>
      </w:pPr>
      <w:r w:rsidDel="00000000" w:rsidR="00000000" w:rsidRPr="00000000">
        <w:rPr>
          <w:rtl w:val="0"/>
        </w:rPr>
      </w:r>
    </w:p>
    <w:p w:rsidR="00000000" w:rsidDel="00000000" w:rsidP="00000000" w:rsidRDefault="00000000" w:rsidRPr="00000000" w14:paraId="0000000C">
      <w:pPr>
        <w:spacing w:after="0" w:before="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ADDS 4075, 3-hours</w:t>
      </w:r>
    </w:p>
    <w:p w:rsidR="00000000" w:rsidDel="00000000" w:rsidP="00000000" w:rsidRDefault="00000000" w:rsidRPr="00000000" w14:paraId="0000000D">
      <w:pPr>
        <w:spacing w:after="0" w:before="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Online - Canvas</w:t>
      </w:r>
    </w:p>
    <w:p w:rsidR="00000000" w:rsidDel="00000000" w:rsidP="00000000" w:rsidRDefault="00000000" w:rsidRPr="00000000" w14:paraId="0000000E">
      <w:pPr>
        <w:spacing w:after="0" w:before="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Pre-requisites: None</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80" w:line="240" w:lineRule="auto"/>
        <w:ind w:left="0" w:right="0" w:firstLine="0"/>
        <w:jc w:val="left"/>
        <w:rPr>
          <w:rFonts w:ascii="Calibri" w:cs="Calibri" w:eastAsia="Calibri" w:hAnsi="Calibri"/>
          <w:b w:val="1"/>
          <w:bCs w:val="1"/>
          <w:i w:val="0"/>
          <w:iCs w:val="0"/>
          <w:smallCaps w:val="1"/>
          <w:strike w:val="0"/>
          <w:color w:val="00b050"/>
          <w:sz w:val="24"/>
          <w:szCs w:val="24"/>
          <w:u w:val="none"/>
          <w:shd w:fill="auto" w:val="clear"/>
          <w:vertAlign w:val="baseline"/>
        </w:rPr>
      </w:pPr>
      <w:bookmarkStart w:colFirst="0" w:colLast="0" w:name="_heading=h.80ivg5r8zr9y" w:id="3"/>
      <w:bookmarkEnd w:id="3"/>
      <w:r w:rsidDel="00000000" w:rsidR="00000000" w:rsidRPr="00000000">
        <w:rPr>
          <w:rFonts w:ascii="Calibri" w:cs="Calibri" w:eastAsia="Calibri" w:hAnsi="Calibri"/>
          <w:b w:val="1"/>
          <w:bCs w:val="1"/>
          <w:i w:val="0"/>
          <w:iCs w:val="0"/>
          <w:smallCaps w:val="1"/>
          <w:strike w:val="0"/>
          <w:color w:val="00b050"/>
          <w:sz w:val="24"/>
          <w:szCs w:val="24"/>
          <w:u w:val="none"/>
          <w:shd w:fill="auto" w:val="clear"/>
          <w:vertAlign w:val="baseline"/>
          <w:rtl w:val="0"/>
        </w:rPr>
        <w:t xml:space="preserve">COURSE DESCRIPTION</w:t>
      </w:r>
    </w:p>
    <w:p w:rsidR="00000000" w:rsidDel="00000000" w:rsidP="00000000" w:rsidRDefault="00000000" w:rsidRPr="00000000" w14:paraId="00000010">
      <w:pPr>
        <w:spacing w:after="0" w:before="280" w:line="240" w:lineRule="auto"/>
        <w:rPr>
          <w:rFonts w:ascii="Calibri" w:cs="Calibri" w:eastAsia="Calibri" w:hAnsi="Calibri"/>
          <w:color w:val="3d3d3d"/>
          <w:sz w:val="24"/>
          <w:szCs w:val="24"/>
        </w:rPr>
      </w:pPr>
      <w:bookmarkStart w:colFirst="0" w:colLast="0" w:name="_heading=h.xl0baw4xqupa" w:id="4"/>
      <w:bookmarkEnd w:id="4"/>
      <w:r w:rsidDel="00000000" w:rsidR="00000000" w:rsidRPr="00000000">
        <w:rPr>
          <w:rFonts w:ascii="Calibri" w:cs="Calibri" w:eastAsia="Calibri" w:hAnsi="Calibri"/>
          <w:color w:val="3d3d3d"/>
          <w:sz w:val="24"/>
          <w:szCs w:val="24"/>
          <w:rtl w:val="0"/>
        </w:rPr>
        <w:t xml:space="preserve">ADDS 4075 covers the psychological, biological, &amp; behavioral effects of substance use and addiction with focus on the impact of alcohol, cannabis, nicotine, opiates, stimulants, depressants, and hallucinogens on the mind, body, and behavior.</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80" w:line="240" w:lineRule="auto"/>
        <w:ind w:left="0" w:right="0" w:firstLine="0"/>
        <w:jc w:val="left"/>
        <w:rPr>
          <w:rFonts w:ascii="Calibri" w:cs="Calibri" w:eastAsia="Calibri" w:hAnsi="Calibri"/>
          <w:b w:val="1"/>
          <w:bCs w:val="1"/>
          <w:i w:val="0"/>
          <w:iCs w:val="0"/>
          <w:smallCaps w:val="1"/>
          <w:strike w:val="0"/>
          <w:color w:val="00b050"/>
          <w:sz w:val="24"/>
          <w:szCs w:val="24"/>
          <w:u w:val="none"/>
          <w:shd w:fill="auto" w:val="clear"/>
          <w:vertAlign w:val="baseline"/>
        </w:rPr>
      </w:pPr>
      <w:r w:rsidDel="00000000" w:rsidR="00000000" w:rsidRPr="00000000">
        <w:rPr>
          <w:rFonts w:ascii="Calibri" w:cs="Calibri" w:eastAsia="Calibri" w:hAnsi="Calibri"/>
          <w:b w:val="1"/>
          <w:bCs w:val="1"/>
          <w:i w:val="0"/>
          <w:iCs w:val="0"/>
          <w:smallCaps w:val="1"/>
          <w:strike w:val="0"/>
          <w:color w:val="00b050"/>
          <w:sz w:val="24"/>
          <w:szCs w:val="24"/>
          <w:u w:val="none"/>
          <w:shd w:fill="auto" w:val="clear"/>
          <w:vertAlign w:val="baseline"/>
          <w:rtl w:val="0"/>
        </w:rPr>
        <w:t xml:space="preserve">COURSE OBJECTIVES</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Upon successful completion of the course, students mastering content will be able to: </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3d3d3d"/>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3d3d3d"/>
          <w:sz w:val="24"/>
          <w:szCs w:val="24"/>
          <w:u w:val="none"/>
          <w:shd w:fill="auto" w:val="clear"/>
          <w:vertAlign w:val="baseline"/>
          <w:rtl w:val="0"/>
        </w:rPr>
        <w:t xml:space="preserve">Recall reference tools for diagnostic criteria of Substance Use Disorder (SUD).</w:t>
      </w:r>
    </w:p>
    <w:p w:rsidR="00000000" w:rsidDel="00000000" w:rsidP="00000000" w:rsidRDefault="00000000" w:rsidRPr="00000000" w14:paraId="0000001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3d3d3d"/>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3d3d3d"/>
          <w:sz w:val="24"/>
          <w:szCs w:val="24"/>
          <w:u w:val="none"/>
          <w:shd w:fill="auto" w:val="clear"/>
          <w:vertAlign w:val="baseline"/>
          <w:rtl w:val="0"/>
        </w:rPr>
        <w:t xml:space="preserve">Describe the physical, emotional, psychological, and social nature of substance use. </w:t>
      </w:r>
    </w:p>
    <w:p w:rsidR="00000000" w:rsidDel="00000000" w:rsidP="00000000" w:rsidRDefault="00000000" w:rsidRPr="00000000" w14:paraId="0000001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3d3d3d"/>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3d3d3d"/>
          <w:sz w:val="24"/>
          <w:szCs w:val="24"/>
          <w:u w:val="none"/>
          <w:shd w:fill="auto" w:val="clear"/>
          <w:vertAlign w:val="baseline"/>
          <w:rtl w:val="0"/>
        </w:rPr>
        <w:t xml:space="preserve">Explain the biological, familial, and social impacts of multiple categories of substances commonly misused. </w:t>
      </w:r>
    </w:p>
    <w:p w:rsidR="00000000" w:rsidDel="00000000" w:rsidP="00000000" w:rsidRDefault="00000000" w:rsidRPr="00000000" w14:paraId="0000001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3d3d3d"/>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3d3d3d"/>
          <w:sz w:val="24"/>
          <w:szCs w:val="24"/>
          <w:u w:val="none"/>
          <w:shd w:fill="auto" w:val="clear"/>
          <w:vertAlign w:val="baseline"/>
          <w:rtl w:val="0"/>
        </w:rPr>
        <w:t xml:space="preserve">Contrast popular beliefs and government policies in America related to substances with scientific facts and differing policies in other countries. </w:t>
      </w:r>
    </w:p>
    <w:p w:rsidR="00000000" w:rsidDel="00000000" w:rsidP="00000000" w:rsidRDefault="00000000" w:rsidRPr="00000000" w14:paraId="0000001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3d3d3d"/>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3d3d3d"/>
          <w:sz w:val="24"/>
          <w:szCs w:val="24"/>
          <w:u w:val="none"/>
          <w:shd w:fill="auto" w:val="clear"/>
          <w:vertAlign w:val="baseline"/>
          <w:rtl w:val="0"/>
        </w:rPr>
        <w:t xml:space="preserve">Demonstrate the use of current and appropriate use of professional, addiction-related language.</w:t>
      </w:r>
    </w:p>
    <w:p w:rsidR="00000000" w:rsidDel="00000000" w:rsidP="00000000" w:rsidRDefault="00000000" w:rsidRPr="00000000" w14:paraId="0000001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3d3d3d"/>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3d3d3d"/>
          <w:sz w:val="24"/>
          <w:szCs w:val="24"/>
          <w:u w:val="none"/>
          <w:shd w:fill="auto" w:val="clear"/>
          <w:vertAlign w:val="baseline"/>
          <w:rtl w:val="0"/>
        </w:rPr>
        <w:t xml:space="preserve">Paraphrase the impacts of alcohol use in the United States, including related deaths and financial cost.</w:t>
      </w:r>
    </w:p>
    <w:p w:rsidR="00000000" w:rsidDel="00000000" w:rsidP="00000000" w:rsidRDefault="00000000" w:rsidRPr="00000000" w14:paraId="0000001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3d3d3d"/>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3d3d3d"/>
          <w:sz w:val="24"/>
          <w:szCs w:val="24"/>
          <w:u w:val="none"/>
          <w:shd w:fill="auto" w:val="clear"/>
          <w:vertAlign w:val="baseline"/>
          <w:rtl w:val="0"/>
        </w:rPr>
        <w:t xml:space="preserve">Recall intervention modalities that are most frequently used.</w:t>
      </w:r>
    </w:p>
    <w:p w:rsidR="00000000" w:rsidDel="00000000" w:rsidP="00000000" w:rsidRDefault="00000000" w:rsidRPr="00000000" w14:paraId="0000001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3d3d3d"/>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3d3d3d"/>
          <w:sz w:val="24"/>
          <w:szCs w:val="24"/>
          <w:u w:val="none"/>
          <w:shd w:fill="auto" w:val="clear"/>
          <w:vertAlign w:val="baseline"/>
          <w:rtl w:val="0"/>
        </w:rPr>
        <w:t xml:space="preserve">Discuss the influence substances have on mental health.</w:t>
      </w:r>
    </w:p>
    <w:p w:rsidR="00000000" w:rsidDel="00000000" w:rsidP="00000000" w:rsidRDefault="00000000" w:rsidRPr="00000000" w14:paraId="0000001C">
      <w:pPr>
        <w:spacing w:after="0" w:before="280" w:line="240" w:lineRule="auto"/>
        <w:rPr>
          <w:rFonts w:ascii="Calibri" w:cs="Calibri" w:eastAsia="Calibri" w:hAnsi="Calibri"/>
          <w:b w:val="1"/>
          <w:bCs w:val="1"/>
          <w:smallCaps w:val="1"/>
          <w:color w:val="00b050"/>
          <w:sz w:val="24"/>
          <w:szCs w:val="24"/>
        </w:rPr>
      </w:pPr>
      <w:bookmarkStart w:colFirst="0" w:colLast="0" w:name="_heading=h.7x8ywauc9bvv" w:id="5"/>
      <w:bookmarkEnd w:id="5"/>
      <w:r w:rsidDel="00000000" w:rsidR="00000000" w:rsidRPr="00000000">
        <w:rPr>
          <w:rFonts w:ascii="Calibri" w:cs="Calibri" w:eastAsia="Calibri" w:hAnsi="Calibri"/>
          <w:b w:val="1"/>
          <w:bCs w:val="1"/>
          <w:smallCaps w:val="1"/>
          <w:color w:val="00b050"/>
          <w:sz w:val="24"/>
          <w:szCs w:val="24"/>
          <w:rtl w:val="0"/>
        </w:rPr>
        <w:t xml:space="preserve">COURSE MATERIALS</w:t>
      </w:r>
    </w:p>
    <w:p w:rsidR="00000000" w:rsidDel="00000000" w:rsidP="00000000" w:rsidRDefault="00000000" w:rsidRPr="00000000" w14:paraId="0000001D">
      <w:pPr>
        <w:spacing w:after="0" w:before="0" w:line="240" w:lineRule="auto"/>
        <w:ind w:left="562"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E">
      <w:pPr>
        <w:spacing w:after="0" w:before="0" w:line="240" w:lineRule="auto"/>
        <w:ind w:left="562" w:firstLine="0"/>
        <w:rPr>
          <w:rFonts w:ascii="Calibri" w:cs="Calibri" w:eastAsia="Calibri" w:hAnsi="Calibri"/>
          <w:b w:val="1"/>
          <w:bCs w:val="1"/>
          <w:color w:val="00b050"/>
          <w:sz w:val="24"/>
          <w:szCs w:val="24"/>
        </w:rPr>
      </w:pPr>
      <w:r w:rsidDel="00000000" w:rsidR="00000000" w:rsidRPr="00000000">
        <w:rPr>
          <w:rFonts w:ascii="Calibri" w:cs="Calibri" w:eastAsia="Calibri" w:hAnsi="Calibri"/>
          <w:sz w:val="24"/>
          <w:szCs w:val="24"/>
          <w:rtl w:val="0"/>
        </w:rPr>
        <w:t xml:space="preserve">Recommended: Kuhn, C. (2014). </w:t>
      </w:r>
      <w:r w:rsidDel="00000000" w:rsidR="00000000" w:rsidRPr="00000000">
        <w:rPr>
          <w:rFonts w:ascii="Calibri" w:cs="Calibri" w:eastAsia="Calibri" w:hAnsi="Calibri"/>
          <w:i w:val="1"/>
          <w:iCs w:val="1"/>
          <w:sz w:val="24"/>
          <w:szCs w:val="24"/>
          <w:rtl w:val="0"/>
        </w:rPr>
        <w:t xml:space="preserve">BUZZED: The straight facts about the most used and abused drugs from alcohol to ecstasy</w:t>
      </w:r>
      <w:r w:rsidDel="00000000" w:rsidR="00000000" w:rsidRPr="00000000">
        <w:rPr>
          <w:rFonts w:ascii="Calibri" w:cs="Calibri" w:eastAsia="Calibri" w:hAnsi="Calibri"/>
          <w:sz w:val="24"/>
          <w:szCs w:val="24"/>
          <w:rtl w:val="0"/>
        </w:rPr>
        <w:t xml:space="preserve">. New York: W.W. Norton.</w:t>
      </w:r>
      <w:r w:rsidDel="00000000" w:rsidR="00000000" w:rsidRPr="00000000">
        <w:rPr>
          <w:rtl w:val="0"/>
        </w:rPr>
      </w:r>
    </w:p>
    <w:p w:rsidR="00000000" w:rsidDel="00000000" w:rsidP="00000000" w:rsidRDefault="00000000" w:rsidRPr="00000000" w14:paraId="0000001F">
      <w:pPr>
        <w:spacing w:after="0" w:before="0" w:line="240" w:lineRule="auto"/>
        <w:rPr>
          <w:rFonts w:ascii="Calibri" w:cs="Calibri" w:eastAsia="Calibri" w:hAnsi="Calibri"/>
          <w:b w:val="1"/>
          <w:bCs w:val="1"/>
          <w:color w:val="00b050"/>
          <w:sz w:val="24"/>
          <w:szCs w:val="24"/>
        </w:rPr>
      </w:pPr>
      <w:r w:rsidDel="00000000" w:rsidR="00000000" w:rsidRPr="00000000">
        <w:rPr>
          <w:rtl w:val="0"/>
        </w:rPr>
      </w:r>
    </w:p>
    <w:p w:rsidR="00000000" w:rsidDel="00000000" w:rsidP="00000000" w:rsidRDefault="00000000" w:rsidRPr="00000000" w14:paraId="00000020">
      <w:pPr>
        <w:spacing w:after="0" w:before="0" w:line="240" w:lineRule="auto"/>
        <w:rPr>
          <w:rFonts w:ascii="Calibri" w:cs="Calibri" w:eastAsia="Calibri" w:hAnsi="Calibri"/>
          <w:b w:val="1"/>
          <w:bCs w:val="1"/>
          <w:color w:val="00b050"/>
          <w:sz w:val="24"/>
          <w:szCs w:val="24"/>
        </w:rPr>
      </w:pPr>
      <w:r w:rsidDel="00000000" w:rsidR="00000000" w:rsidRPr="00000000">
        <w:rPr>
          <w:rFonts w:ascii="Calibri" w:cs="Calibri" w:eastAsia="Calibri" w:hAnsi="Calibri"/>
          <w:b w:val="1"/>
          <w:bCs w:val="1"/>
          <w:color w:val="00b050"/>
          <w:sz w:val="24"/>
          <w:szCs w:val="24"/>
          <w:rtl w:val="0"/>
        </w:rPr>
        <w:t xml:space="preserve">ASSIGNMENTS</w:t>
      </w:r>
    </w:p>
    <w:p w:rsidR="00000000" w:rsidDel="00000000" w:rsidP="00000000" w:rsidRDefault="00000000" w:rsidRPr="00000000" w14:paraId="00000021">
      <w:pPr>
        <w:spacing w:after="0" w:before="0" w:line="240" w:lineRule="auto"/>
        <w:rPr>
          <w:rFonts w:ascii="Calibri" w:cs="Calibri" w:eastAsia="Calibri" w:hAnsi="Calibri"/>
          <w:color w:val="3d3d3d"/>
          <w:sz w:val="24"/>
          <w:szCs w:val="24"/>
        </w:rPr>
      </w:pPr>
      <w:r w:rsidDel="00000000" w:rsidR="00000000" w:rsidRPr="00000000">
        <w:rPr>
          <w:rtl w:val="0"/>
        </w:rPr>
      </w:r>
    </w:p>
    <w:p w:rsidR="00000000" w:rsidDel="00000000" w:rsidP="00000000" w:rsidRDefault="00000000" w:rsidRPr="00000000" w14:paraId="00000022">
      <w:pPr>
        <w:spacing w:after="0" w:before="0" w:line="240" w:lineRule="auto"/>
        <w:rPr>
          <w:rFonts w:ascii="Calibri" w:cs="Calibri" w:eastAsia="Calibri" w:hAnsi="Calibri"/>
          <w:color w:val="3d3d3d"/>
          <w:sz w:val="24"/>
          <w:szCs w:val="24"/>
        </w:rPr>
      </w:pPr>
      <w:r w:rsidDel="00000000" w:rsidR="00000000" w:rsidRPr="00000000">
        <w:rPr>
          <w:rtl w:val="0"/>
        </w:rPr>
        <w:t xml:space="preserve">This course will include discussions, a Substance Use Survey, an Addiction Experience assignment, a Debate, and a Final Paper. Assignment details are available in Canvas.</w:t>
      </w:r>
      <w:r w:rsidDel="00000000" w:rsidR="00000000" w:rsidRPr="00000000">
        <w:rPr>
          <w:rFonts w:ascii="Calibri" w:cs="Calibri" w:eastAsia="Calibri" w:hAnsi="Calibri"/>
          <w:color w:val="3d3d3d"/>
          <w:sz w:val="24"/>
          <w:szCs w:val="24"/>
          <w:rtl w:val="0"/>
        </w:rPr>
        <w:t xml:space="preserve"> </w:t>
      </w:r>
    </w:p>
    <w:p w:rsidR="00000000" w:rsidDel="00000000" w:rsidP="00000000" w:rsidRDefault="00000000" w:rsidRPr="00000000" w14:paraId="00000023">
      <w:pPr>
        <w:spacing w:after="0" w:before="0" w:line="240" w:lineRule="auto"/>
        <w:rPr>
          <w:rFonts w:ascii="Calibri" w:cs="Calibri" w:eastAsia="Calibri" w:hAnsi="Calibri"/>
          <w:b w:val="1"/>
          <w:bCs w:val="1"/>
          <w:color w:val="00b050"/>
          <w:sz w:val="24"/>
          <w:szCs w:val="24"/>
        </w:rPr>
      </w:pPr>
      <w:r w:rsidDel="00000000" w:rsidR="00000000" w:rsidRPr="00000000">
        <w:rPr>
          <w:rFonts w:ascii="Calibri" w:cs="Calibri" w:eastAsia="Calibri" w:hAnsi="Calibri"/>
          <w:b w:val="1"/>
          <w:bCs w:val="1"/>
          <w:color w:val="00b050"/>
          <w:sz w:val="24"/>
          <w:szCs w:val="24"/>
          <w:rtl w:val="0"/>
        </w:rPr>
        <w:t xml:space="preserve">WRITING QUALITY</w:t>
      </w:r>
    </w:p>
    <w:p w:rsidR="00000000" w:rsidDel="00000000" w:rsidP="00000000" w:rsidRDefault="00000000" w:rsidRPr="00000000" w14:paraId="00000024">
      <w:pPr>
        <w:spacing w:after="0" w:before="0" w:line="240" w:lineRule="auto"/>
        <w:rPr>
          <w:rFonts w:ascii="Calibri" w:cs="Calibri" w:eastAsia="Calibri" w:hAnsi="Calibri"/>
          <w:color w:val="3d3d3d"/>
          <w:sz w:val="24"/>
          <w:szCs w:val="24"/>
        </w:rPr>
      </w:pPr>
      <w:r w:rsidDel="00000000" w:rsidR="00000000" w:rsidRPr="00000000">
        <w:rPr>
          <w:rtl w:val="0"/>
        </w:rPr>
      </w:r>
    </w:p>
    <w:p w:rsidR="00000000" w:rsidDel="00000000" w:rsidP="00000000" w:rsidRDefault="00000000" w:rsidRPr="00000000" w14:paraId="00000025">
      <w:pPr>
        <w:spacing w:after="0" w:before="0" w:line="240" w:lineRule="auto"/>
        <w:rPr>
          <w:rFonts w:ascii="Calibri" w:cs="Calibri" w:eastAsia="Calibri" w:hAnsi="Calibri"/>
          <w:color w:val="3d3d3d"/>
          <w:sz w:val="24"/>
          <w:szCs w:val="24"/>
        </w:rPr>
      </w:pPr>
      <w:r w:rsidDel="00000000" w:rsidR="00000000" w:rsidRPr="00000000">
        <w:rPr>
          <w:rFonts w:ascii="Calibri" w:cs="Calibri" w:eastAsia="Calibri" w:hAnsi="Calibri"/>
          <w:color w:val="3d3d3d"/>
          <w:sz w:val="24"/>
          <w:szCs w:val="24"/>
          <w:rtl w:val="0"/>
        </w:rPr>
        <w:t xml:space="preserve">Writing submissions should reflect that of a college junior. The format of a formal paper is as important as the content. The same is true for meeting length requirements. Combat senseless point deductions by reading assignment directions carefully. The UNT Writing Center is available to all students wishing to improve their writing. Other resources will be provided within the Canvas classroom. </w:t>
      </w:r>
    </w:p>
    <w:p w:rsidR="00000000" w:rsidDel="00000000" w:rsidP="00000000" w:rsidRDefault="00000000" w:rsidRPr="00000000" w14:paraId="00000026">
      <w:pPr>
        <w:spacing w:after="0" w:before="0" w:line="240" w:lineRule="auto"/>
        <w:rPr>
          <w:rFonts w:ascii="Calibri" w:cs="Calibri" w:eastAsia="Calibri" w:hAnsi="Calibri"/>
          <w:color w:val="3d3d3d"/>
          <w:sz w:val="24"/>
          <w:szCs w:val="24"/>
        </w:rPr>
      </w:pPr>
      <w:r w:rsidDel="00000000" w:rsidR="00000000" w:rsidRPr="00000000">
        <w:rPr>
          <w:rtl w:val="0"/>
        </w:rPr>
      </w:r>
    </w:p>
    <w:p w:rsidR="00000000" w:rsidDel="00000000" w:rsidP="00000000" w:rsidRDefault="00000000" w:rsidRPr="00000000" w14:paraId="00000027">
      <w:pPr>
        <w:spacing w:after="0" w:before="0" w:line="240" w:lineRule="auto"/>
        <w:rPr>
          <w:rFonts w:ascii="Calibri" w:cs="Calibri" w:eastAsia="Calibri" w:hAnsi="Calibri"/>
          <w:b w:val="1"/>
          <w:bCs w:val="1"/>
          <w:color w:val="00b050"/>
          <w:sz w:val="24"/>
          <w:szCs w:val="24"/>
        </w:rPr>
      </w:pPr>
      <w:r w:rsidDel="00000000" w:rsidR="00000000" w:rsidRPr="00000000">
        <w:rPr>
          <w:rFonts w:ascii="Calibri" w:cs="Calibri" w:eastAsia="Calibri" w:hAnsi="Calibri"/>
          <w:b w:val="1"/>
          <w:bCs w:val="1"/>
          <w:color w:val="00b050"/>
          <w:sz w:val="24"/>
          <w:szCs w:val="24"/>
          <w:rtl w:val="0"/>
        </w:rPr>
        <w:t xml:space="preserve">GRADING </w:t>
      </w:r>
    </w:p>
    <w:p w:rsidR="00000000" w:rsidDel="00000000" w:rsidP="00000000" w:rsidRDefault="00000000" w:rsidRPr="00000000" w14:paraId="0000002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280" w:line="240" w:lineRule="auto"/>
        <w:ind w:left="720" w:right="0" w:firstLine="0"/>
        <w:jc w:val="left"/>
        <w:rPr>
          <w:rFonts w:ascii="Calibri" w:cs="Calibri" w:eastAsia="Calibri" w:hAnsi="Calibri"/>
          <w:b w:val="0"/>
          <w:bCs w:val="0"/>
          <w:i w:val="0"/>
          <w:iCs w:val="0"/>
          <w:smallCaps w:val="0"/>
          <w:strike w:val="0"/>
          <w:color w:val="3d3d3d"/>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3d3d3d"/>
          <w:sz w:val="24"/>
          <w:szCs w:val="24"/>
          <w:u w:val="none"/>
          <w:shd w:fill="auto" w:val="clear"/>
          <w:vertAlign w:val="baseline"/>
          <w:rtl w:val="0"/>
        </w:rPr>
        <w:t xml:space="preserve">20% - Discussions </w:t>
      </w:r>
    </w:p>
    <w:p w:rsidR="00000000" w:rsidDel="00000000" w:rsidP="00000000" w:rsidRDefault="00000000" w:rsidRPr="00000000" w14:paraId="0000002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bCs w:val="0"/>
          <w:i w:val="0"/>
          <w:iCs w:val="0"/>
          <w:smallCaps w:val="0"/>
          <w:strike w:val="0"/>
          <w:color w:val="3d3d3d"/>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3d3d3d"/>
          <w:sz w:val="24"/>
          <w:szCs w:val="24"/>
          <w:u w:val="none"/>
          <w:shd w:fill="auto" w:val="clear"/>
          <w:vertAlign w:val="baseline"/>
          <w:rtl w:val="0"/>
        </w:rPr>
        <w:t xml:space="preserve">20% - Debate</w:t>
      </w:r>
    </w:p>
    <w:p w:rsidR="00000000" w:rsidDel="00000000" w:rsidP="00000000" w:rsidRDefault="00000000" w:rsidRPr="00000000" w14:paraId="0000002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bCs w:val="0"/>
          <w:i w:val="0"/>
          <w:iCs w:val="0"/>
          <w:smallCaps w:val="0"/>
          <w:strike w:val="0"/>
          <w:color w:val="3d3d3d"/>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3d3d3d"/>
          <w:sz w:val="24"/>
          <w:szCs w:val="24"/>
          <w:u w:val="none"/>
          <w:shd w:fill="auto" w:val="clear"/>
          <w:vertAlign w:val="baseline"/>
          <w:rtl w:val="0"/>
        </w:rPr>
        <w:t xml:space="preserve">30% - Substance Use Survey related assignments </w:t>
      </w:r>
    </w:p>
    <w:p w:rsidR="00000000" w:rsidDel="00000000" w:rsidP="00000000" w:rsidRDefault="00000000" w:rsidRPr="00000000" w14:paraId="0000002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bCs w:val="0"/>
          <w:i w:val="0"/>
          <w:iCs w:val="0"/>
          <w:smallCaps w:val="0"/>
          <w:strike w:val="0"/>
          <w:color w:val="3d3d3d"/>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3d3d3d"/>
          <w:sz w:val="24"/>
          <w:szCs w:val="24"/>
          <w:u w:val="none"/>
          <w:shd w:fill="auto" w:val="clear"/>
          <w:vertAlign w:val="baseline"/>
          <w:rtl w:val="0"/>
        </w:rPr>
        <w:t xml:space="preserve">30% - Final Paper</w:t>
      </w:r>
    </w:p>
    <w:p w:rsidR="00000000" w:rsidDel="00000000" w:rsidP="00000000" w:rsidRDefault="00000000" w:rsidRPr="00000000" w14:paraId="0000002C">
      <w:pPr>
        <w:spacing w:after="0" w:before="280" w:line="240" w:lineRule="auto"/>
        <w:rPr>
          <w:rFonts w:ascii="Calibri" w:cs="Calibri" w:eastAsia="Calibri" w:hAnsi="Calibri"/>
          <w:b w:val="1"/>
          <w:bCs w:val="1"/>
          <w:color w:val="00b050"/>
          <w:sz w:val="24"/>
          <w:szCs w:val="24"/>
        </w:rPr>
      </w:pPr>
      <w:r w:rsidDel="00000000" w:rsidR="00000000" w:rsidRPr="00000000">
        <w:rPr>
          <w:rFonts w:ascii="Calibri" w:cs="Calibri" w:eastAsia="Calibri" w:hAnsi="Calibri"/>
          <w:b w:val="1"/>
          <w:bCs w:val="1"/>
          <w:color w:val="00b050"/>
          <w:sz w:val="24"/>
          <w:szCs w:val="24"/>
          <w:rtl w:val="0"/>
        </w:rPr>
        <w:t xml:space="preserve">GRADING BREAKDOWN</w:t>
      </w:r>
    </w:p>
    <w:p w:rsidR="00000000" w:rsidDel="00000000" w:rsidP="00000000" w:rsidRDefault="00000000" w:rsidRPr="00000000" w14:paraId="0000002D">
      <w:pPr>
        <w:spacing w:after="0" w:before="0" w:line="240" w:lineRule="auto"/>
        <w:rPr>
          <w:rFonts w:ascii="Calibri" w:cs="Calibri" w:eastAsia="Calibri" w:hAnsi="Calibri"/>
          <w:color w:val="3d3d3d"/>
          <w:sz w:val="24"/>
          <w:szCs w:val="24"/>
        </w:rPr>
      </w:pPr>
      <w:r w:rsidDel="00000000" w:rsidR="00000000" w:rsidRPr="00000000">
        <w:rPr>
          <w:rtl w:val="0"/>
        </w:rPr>
      </w:r>
    </w:p>
    <w:p w:rsidR="00000000" w:rsidDel="00000000" w:rsidP="00000000" w:rsidRDefault="00000000" w:rsidRPr="00000000" w14:paraId="0000002E">
      <w:pPr>
        <w:spacing w:after="0" w:before="0" w:line="240" w:lineRule="auto"/>
        <w:rPr>
          <w:rFonts w:ascii="Calibri" w:cs="Calibri" w:eastAsia="Calibri" w:hAnsi="Calibri"/>
          <w:color w:val="3d3d3d"/>
          <w:sz w:val="24"/>
          <w:szCs w:val="24"/>
        </w:rPr>
      </w:pPr>
      <w:r w:rsidDel="00000000" w:rsidR="00000000" w:rsidRPr="00000000">
        <w:rPr>
          <w:rFonts w:ascii="Calibri" w:cs="Calibri" w:eastAsia="Calibri" w:hAnsi="Calibri"/>
          <w:b w:val="1"/>
          <w:bCs w:val="1"/>
          <w:color w:val="3d3d3d"/>
          <w:sz w:val="24"/>
          <w:szCs w:val="24"/>
          <w:rtl w:val="0"/>
        </w:rPr>
        <w:t xml:space="preserve">A</w:t>
      </w:r>
      <w:r w:rsidDel="00000000" w:rsidR="00000000" w:rsidRPr="00000000">
        <w:rPr>
          <w:rFonts w:ascii="Calibri" w:cs="Calibri" w:eastAsia="Calibri" w:hAnsi="Calibri"/>
          <w:color w:val="3d3d3d"/>
          <w:sz w:val="24"/>
          <w:szCs w:val="24"/>
          <w:rtl w:val="0"/>
        </w:rPr>
        <w:t xml:space="preserve">: 90-100% (Outstanding, excellent work. The student performs well above the minimum criteria.)</w:t>
      </w:r>
    </w:p>
    <w:p w:rsidR="00000000" w:rsidDel="00000000" w:rsidP="00000000" w:rsidRDefault="00000000" w:rsidRPr="00000000" w14:paraId="0000002F">
      <w:pPr>
        <w:spacing w:after="0" w:before="0" w:line="240" w:lineRule="auto"/>
        <w:rPr>
          <w:rFonts w:ascii="Calibri" w:cs="Calibri" w:eastAsia="Calibri" w:hAnsi="Calibri"/>
          <w:color w:val="3d3d3d"/>
          <w:sz w:val="24"/>
          <w:szCs w:val="24"/>
        </w:rPr>
      </w:pPr>
      <w:r w:rsidDel="00000000" w:rsidR="00000000" w:rsidRPr="00000000">
        <w:rPr>
          <w:rFonts w:ascii="Calibri" w:cs="Calibri" w:eastAsia="Calibri" w:hAnsi="Calibri"/>
          <w:b w:val="1"/>
          <w:bCs w:val="1"/>
          <w:color w:val="3d3d3d"/>
          <w:sz w:val="24"/>
          <w:szCs w:val="24"/>
          <w:rtl w:val="0"/>
        </w:rPr>
        <w:t xml:space="preserve">B</w:t>
      </w:r>
      <w:r w:rsidDel="00000000" w:rsidR="00000000" w:rsidRPr="00000000">
        <w:rPr>
          <w:rFonts w:ascii="Calibri" w:cs="Calibri" w:eastAsia="Calibri" w:hAnsi="Calibri"/>
          <w:color w:val="3d3d3d"/>
          <w:sz w:val="24"/>
          <w:szCs w:val="24"/>
          <w:rtl w:val="0"/>
        </w:rPr>
        <w:t xml:space="preserve">: 80-89% (Good, impressive work. The student performs above the minimum criteria.)</w:t>
      </w:r>
    </w:p>
    <w:p w:rsidR="00000000" w:rsidDel="00000000" w:rsidP="00000000" w:rsidRDefault="00000000" w:rsidRPr="00000000" w14:paraId="00000030">
      <w:pPr>
        <w:spacing w:after="0" w:before="0" w:line="240" w:lineRule="auto"/>
        <w:rPr>
          <w:rFonts w:ascii="Calibri" w:cs="Calibri" w:eastAsia="Calibri" w:hAnsi="Calibri"/>
          <w:color w:val="3d3d3d"/>
          <w:sz w:val="24"/>
          <w:szCs w:val="24"/>
        </w:rPr>
      </w:pPr>
      <w:r w:rsidDel="00000000" w:rsidR="00000000" w:rsidRPr="00000000">
        <w:rPr>
          <w:rFonts w:ascii="Calibri" w:cs="Calibri" w:eastAsia="Calibri" w:hAnsi="Calibri"/>
          <w:b w:val="1"/>
          <w:bCs w:val="1"/>
          <w:color w:val="3d3d3d"/>
          <w:sz w:val="24"/>
          <w:szCs w:val="24"/>
          <w:rtl w:val="0"/>
        </w:rPr>
        <w:t xml:space="preserve">C</w:t>
      </w:r>
      <w:r w:rsidDel="00000000" w:rsidR="00000000" w:rsidRPr="00000000">
        <w:rPr>
          <w:rFonts w:ascii="Calibri" w:cs="Calibri" w:eastAsia="Calibri" w:hAnsi="Calibri"/>
          <w:color w:val="3d3d3d"/>
          <w:sz w:val="24"/>
          <w:szCs w:val="24"/>
          <w:rtl w:val="0"/>
        </w:rPr>
        <w:t xml:space="preserve">: 70-79% (Solid, college-level work. The student meets the criteria of the assignment.)</w:t>
      </w:r>
    </w:p>
    <w:p w:rsidR="00000000" w:rsidDel="00000000" w:rsidP="00000000" w:rsidRDefault="00000000" w:rsidRPr="00000000" w14:paraId="00000031">
      <w:pPr>
        <w:spacing w:after="0" w:before="0" w:line="240" w:lineRule="auto"/>
        <w:rPr>
          <w:rFonts w:ascii="Calibri" w:cs="Calibri" w:eastAsia="Calibri" w:hAnsi="Calibri"/>
          <w:color w:val="3d3d3d"/>
          <w:sz w:val="24"/>
          <w:szCs w:val="24"/>
        </w:rPr>
      </w:pPr>
      <w:r w:rsidDel="00000000" w:rsidR="00000000" w:rsidRPr="00000000">
        <w:rPr>
          <w:rFonts w:ascii="Calibri" w:cs="Calibri" w:eastAsia="Calibri" w:hAnsi="Calibri"/>
          <w:b w:val="1"/>
          <w:bCs w:val="1"/>
          <w:color w:val="3d3d3d"/>
          <w:sz w:val="24"/>
          <w:szCs w:val="24"/>
          <w:rtl w:val="0"/>
        </w:rPr>
        <w:t xml:space="preserve">D</w:t>
      </w:r>
      <w:r w:rsidDel="00000000" w:rsidR="00000000" w:rsidRPr="00000000">
        <w:rPr>
          <w:rFonts w:ascii="Calibri" w:cs="Calibri" w:eastAsia="Calibri" w:hAnsi="Calibri"/>
          <w:color w:val="3d3d3d"/>
          <w:sz w:val="24"/>
          <w:szCs w:val="24"/>
          <w:rtl w:val="0"/>
        </w:rPr>
        <w:t xml:space="preserve">: 60-69% (Below average work. The student fails to meet the minimum criteria.)</w:t>
      </w:r>
    </w:p>
    <w:p w:rsidR="00000000" w:rsidDel="00000000" w:rsidP="00000000" w:rsidRDefault="00000000" w:rsidRPr="00000000" w14:paraId="00000032">
      <w:pPr>
        <w:spacing w:after="0" w:before="0" w:line="240" w:lineRule="auto"/>
        <w:rPr>
          <w:rFonts w:ascii="Calibri" w:cs="Calibri" w:eastAsia="Calibri" w:hAnsi="Calibri"/>
          <w:color w:val="3d3d3d"/>
          <w:sz w:val="24"/>
          <w:szCs w:val="24"/>
        </w:rPr>
      </w:pPr>
      <w:r w:rsidDel="00000000" w:rsidR="00000000" w:rsidRPr="00000000">
        <w:rPr>
          <w:rFonts w:ascii="Calibri" w:cs="Calibri" w:eastAsia="Calibri" w:hAnsi="Calibri"/>
          <w:b w:val="1"/>
          <w:bCs w:val="1"/>
          <w:color w:val="3d3d3d"/>
          <w:sz w:val="24"/>
          <w:szCs w:val="24"/>
          <w:rtl w:val="0"/>
        </w:rPr>
        <w:t xml:space="preserve">F</w:t>
      </w:r>
      <w:r w:rsidDel="00000000" w:rsidR="00000000" w:rsidRPr="00000000">
        <w:rPr>
          <w:rFonts w:ascii="Calibri" w:cs="Calibri" w:eastAsia="Calibri" w:hAnsi="Calibri"/>
          <w:color w:val="3d3d3d"/>
          <w:sz w:val="24"/>
          <w:szCs w:val="24"/>
          <w:rtl w:val="0"/>
        </w:rPr>
        <w:t xml:space="preserve">: 59 and below (Sub-par work. The student fails to complete the assignment.)</w:t>
      </w:r>
    </w:p>
    <w:p w:rsidR="00000000" w:rsidDel="00000000" w:rsidP="00000000" w:rsidRDefault="00000000" w:rsidRPr="00000000" w14:paraId="00000033">
      <w:pPr>
        <w:spacing w:after="0" w:before="0" w:line="240" w:lineRule="auto"/>
        <w:rPr>
          <w:rFonts w:ascii="Calibri" w:cs="Calibri" w:eastAsia="Calibri" w:hAnsi="Calibri"/>
          <w:color w:val="3d3d3d"/>
          <w:sz w:val="24"/>
          <w:szCs w:val="24"/>
        </w:rPr>
      </w:pPr>
      <w:r w:rsidDel="00000000" w:rsidR="00000000" w:rsidRPr="00000000">
        <w:rPr>
          <w:rtl w:val="0"/>
        </w:rPr>
      </w:r>
    </w:p>
    <w:p w:rsidR="00000000" w:rsidDel="00000000" w:rsidP="00000000" w:rsidRDefault="00000000" w:rsidRPr="00000000" w14:paraId="00000034">
      <w:pPr>
        <w:spacing w:after="0" w:before="0" w:line="240" w:lineRule="auto"/>
        <w:rPr>
          <w:rFonts w:ascii="Calibri" w:cs="Calibri" w:eastAsia="Calibri" w:hAnsi="Calibri"/>
          <w:b w:val="1"/>
          <w:bCs w:val="1"/>
          <w:color w:val="00b050"/>
          <w:sz w:val="24"/>
          <w:szCs w:val="24"/>
        </w:rPr>
      </w:pPr>
      <w:r w:rsidDel="00000000" w:rsidR="00000000" w:rsidRPr="00000000">
        <w:rPr>
          <w:rFonts w:ascii="Calibri" w:cs="Calibri" w:eastAsia="Calibri" w:hAnsi="Calibri"/>
          <w:b w:val="1"/>
          <w:bCs w:val="1"/>
          <w:color w:val="00b050"/>
          <w:sz w:val="24"/>
          <w:szCs w:val="24"/>
          <w:rtl w:val="0"/>
        </w:rPr>
        <w:t xml:space="preserve">ROUNDING UP FINAL GRADE</w:t>
      </w:r>
    </w:p>
    <w:p w:rsidR="00000000" w:rsidDel="00000000" w:rsidP="00000000" w:rsidRDefault="00000000" w:rsidRPr="00000000" w14:paraId="00000035">
      <w:pPr>
        <w:spacing w:after="0" w:before="0" w:line="240" w:lineRule="auto"/>
        <w:rPr>
          <w:rFonts w:ascii="Calibri" w:cs="Calibri" w:eastAsia="Calibri" w:hAnsi="Calibri"/>
          <w:color w:val="3d3d3d"/>
          <w:sz w:val="24"/>
          <w:szCs w:val="24"/>
        </w:rPr>
      </w:pPr>
      <w:r w:rsidDel="00000000" w:rsidR="00000000" w:rsidRPr="00000000">
        <w:rPr>
          <w:rtl w:val="0"/>
        </w:rPr>
      </w:r>
    </w:p>
    <w:p w:rsidR="00000000" w:rsidDel="00000000" w:rsidP="00000000" w:rsidRDefault="00000000" w:rsidRPr="00000000" w14:paraId="00000036">
      <w:pPr>
        <w:spacing w:after="0" w:before="0" w:line="240" w:lineRule="auto"/>
        <w:rPr>
          <w:rFonts w:ascii="Calibri" w:cs="Calibri" w:eastAsia="Calibri" w:hAnsi="Calibri"/>
          <w:color w:val="3d3d3d"/>
          <w:sz w:val="24"/>
          <w:szCs w:val="24"/>
        </w:rPr>
      </w:pPr>
      <w:r w:rsidDel="00000000" w:rsidR="00000000" w:rsidRPr="00000000">
        <w:rPr>
          <w:rFonts w:ascii="Calibri" w:cs="Calibri" w:eastAsia="Calibri" w:hAnsi="Calibri"/>
          <w:color w:val="3d3d3d"/>
          <w:sz w:val="24"/>
          <w:szCs w:val="24"/>
          <w:rtl w:val="0"/>
        </w:rPr>
        <w:t xml:space="preserve">.5 and above are rounded up on final grade. </w:t>
      </w:r>
    </w:p>
    <w:p w:rsidR="00000000" w:rsidDel="00000000" w:rsidP="00000000" w:rsidRDefault="00000000" w:rsidRPr="00000000" w14:paraId="00000037">
      <w:pPr>
        <w:spacing w:after="0" w:before="0" w:line="240" w:lineRule="auto"/>
        <w:rPr>
          <w:rFonts w:ascii="Calibri" w:cs="Calibri" w:eastAsia="Calibri" w:hAnsi="Calibri"/>
          <w:color w:val="3d3d3d"/>
          <w:sz w:val="24"/>
          <w:szCs w:val="24"/>
        </w:rPr>
      </w:pPr>
      <w:r w:rsidDel="00000000" w:rsidR="00000000" w:rsidRPr="00000000">
        <w:rPr>
          <w:rFonts w:ascii="Calibri" w:cs="Calibri" w:eastAsia="Calibri" w:hAnsi="Calibri"/>
          <w:color w:val="3d3d3d"/>
          <w:sz w:val="24"/>
          <w:szCs w:val="24"/>
          <w:rtl w:val="0"/>
        </w:rPr>
        <w:t xml:space="preserve">.04 and below are not rounded up on final grade. </w:t>
      </w:r>
    </w:p>
    <w:p w:rsidR="00000000" w:rsidDel="00000000" w:rsidP="00000000" w:rsidRDefault="00000000" w:rsidRPr="00000000" w14:paraId="00000038">
      <w:pPr>
        <w:spacing w:after="0" w:before="0" w:line="240" w:lineRule="auto"/>
        <w:rPr>
          <w:rFonts w:ascii="Calibri" w:cs="Calibri" w:eastAsia="Calibri" w:hAnsi="Calibri"/>
          <w:color w:val="3d3d3d"/>
          <w:sz w:val="24"/>
          <w:szCs w:val="24"/>
        </w:rPr>
      </w:pPr>
      <w:r w:rsidDel="00000000" w:rsidR="00000000" w:rsidRPr="00000000">
        <w:rPr>
          <w:rtl w:val="0"/>
        </w:rPr>
      </w:r>
    </w:p>
    <w:p w:rsidR="00000000" w:rsidDel="00000000" w:rsidP="00000000" w:rsidRDefault="00000000" w:rsidRPr="00000000" w14:paraId="00000039">
      <w:pPr>
        <w:spacing w:after="0" w:before="0" w:line="240" w:lineRule="auto"/>
        <w:rPr>
          <w:rFonts w:ascii="Calibri" w:cs="Calibri" w:eastAsia="Calibri" w:hAnsi="Calibri"/>
          <w:b w:val="1"/>
          <w:bCs w:val="1"/>
          <w:color w:val="00b050"/>
          <w:sz w:val="24"/>
          <w:szCs w:val="24"/>
        </w:rPr>
      </w:pPr>
      <w:r w:rsidDel="00000000" w:rsidR="00000000" w:rsidRPr="00000000">
        <w:rPr>
          <w:rFonts w:ascii="Calibri" w:cs="Calibri" w:eastAsia="Calibri" w:hAnsi="Calibri"/>
          <w:b w:val="1"/>
          <w:bCs w:val="1"/>
          <w:color w:val="00b050"/>
          <w:sz w:val="24"/>
          <w:szCs w:val="24"/>
          <w:rtl w:val="0"/>
        </w:rPr>
        <w:t xml:space="preserve">ROUNDING UP FINAL GRADE</w:t>
      </w:r>
    </w:p>
    <w:p w:rsidR="00000000" w:rsidDel="00000000" w:rsidP="00000000" w:rsidRDefault="00000000" w:rsidRPr="00000000" w14:paraId="0000003A">
      <w:pPr>
        <w:spacing w:after="0" w:before="0" w:line="240" w:lineRule="auto"/>
        <w:rPr>
          <w:rFonts w:ascii="Calibri" w:cs="Calibri" w:eastAsia="Calibri" w:hAnsi="Calibri"/>
          <w:color w:val="3d3d3d"/>
          <w:sz w:val="24"/>
          <w:szCs w:val="24"/>
        </w:rPr>
      </w:pPr>
      <w:r w:rsidDel="00000000" w:rsidR="00000000" w:rsidRPr="00000000">
        <w:rPr>
          <w:rtl w:val="0"/>
        </w:rPr>
      </w:r>
    </w:p>
    <w:p w:rsidR="00000000" w:rsidDel="00000000" w:rsidP="00000000" w:rsidRDefault="00000000" w:rsidRPr="00000000" w14:paraId="0000003B">
      <w:pPr>
        <w:spacing w:after="0" w:before="0" w:line="240" w:lineRule="auto"/>
        <w:rPr>
          <w:rFonts w:ascii="Calibri" w:cs="Calibri" w:eastAsia="Calibri" w:hAnsi="Calibri"/>
          <w:b w:val="1"/>
          <w:bCs w:val="1"/>
          <w:color w:val="3d3d3d"/>
          <w:sz w:val="24"/>
          <w:szCs w:val="24"/>
        </w:rPr>
      </w:pPr>
      <w:r w:rsidDel="00000000" w:rsidR="00000000" w:rsidRPr="00000000">
        <w:rPr>
          <w:rFonts w:ascii="Calibri" w:cs="Calibri" w:eastAsia="Calibri" w:hAnsi="Calibri"/>
          <w:color w:val="3d3d3d"/>
          <w:sz w:val="24"/>
          <w:szCs w:val="24"/>
          <w:rtl w:val="0"/>
        </w:rPr>
        <w:t xml:space="preserve">.5 and above are rounded up on final grade. </w:t>
      </w:r>
      <w:r w:rsidDel="00000000" w:rsidR="00000000" w:rsidRPr="00000000">
        <w:rPr>
          <w:rtl w:val="0"/>
        </w:rPr>
      </w:r>
    </w:p>
    <w:p w:rsidR="00000000" w:rsidDel="00000000" w:rsidP="00000000" w:rsidRDefault="00000000" w:rsidRPr="00000000" w14:paraId="0000003C">
      <w:pPr>
        <w:spacing w:after="0" w:before="0" w:line="240" w:lineRule="auto"/>
        <w:rPr>
          <w:rFonts w:ascii="Calibri" w:cs="Calibri" w:eastAsia="Calibri" w:hAnsi="Calibri"/>
          <w:color w:val="3d3d3d"/>
          <w:sz w:val="24"/>
          <w:szCs w:val="24"/>
        </w:rPr>
      </w:pPr>
      <w:r w:rsidDel="00000000" w:rsidR="00000000" w:rsidRPr="00000000">
        <w:rPr>
          <w:rFonts w:ascii="Calibri" w:cs="Calibri" w:eastAsia="Calibri" w:hAnsi="Calibri"/>
          <w:color w:val="3d3d3d"/>
          <w:sz w:val="24"/>
          <w:szCs w:val="24"/>
          <w:rtl w:val="0"/>
        </w:rPr>
        <w:t xml:space="preserve">.04 and below are not rounded up on final grade. </w:t>
      </w:r>
    </w:p>
    <w:p w:rsidR="00000000" w:rsidDel="00000000" w:rsidP="00000000" w:rsidRDefault="00000000" w:rsidRPr="00000000" w14:paraId="0000003D">
      <w:pPr>
        <w:spacing w:after="0" w:before="0" w:line="240" w:lineRule="auto"/>
        <w:rPr>
          <w:rFonts w:ascii="Calibri" w:cs="Calibri" w:eastAsia="Calibri" w:hAnsi="Calibri"/>
          <w:color w:val="3d3d3d"/>
          <w:sz w:val="24"/>
          <w:szCs w:val="24"/>
        </w:rPr>
      </w:pPr>
      <w:r w:rsidDel="00000000" w:rsidR="00000000" w:rsidRPr="00000000">
        <w:rPr>
          <w:rtl w:val="0"/>
        </w:rPr>
      </w:r>
    </w:p>
    <w:p w:rsidR="00000000" w:rsidDel="00000000" w:rsidP="00000000" w:rsidRDefault="00000000" w:rsidRPr="00000000" w14:paraId="0000003E">
      <w:pPr>
        <w:spacing w:after="0" w:before="0" w:line="240" w:lineRule="auto"/>
        <w:rPr>
          <w:rFonts w:ascii="Calibri" w:cs="Calibri" w:eastAsia="Calibri" w:hAnsi="Calibri"/>
          <w:b w:val="1"/>
          <w:bCs w:val="1"/>
          <w:color w:val="00b050"/>
          <w:sz w:val="24"/>
          <w:szCs w:val="24"/>
        </w:rPr>
      </w:pPr>
      <w:r w:rsidDel="00000000" w:rsidR="00000000" w:rsidRPr="00000000">
        <w:rPr>
          <w:rFonts w:ascii="Calibri" w:cs="Calibri" w:eastAsia="Calibri" w:hAnsi="Calibri"/>
          <w:b w:val="1"/>
          <w:bCs w:val="1"/>
          <w:color w:val="00b050"/>
          <w:sz w:val="24"/>
          <w:szCs w:val="24"/>
          <w:rtl w:val="0"/>
        </w:rPr>
        <w:t xml:space="preserve">UNT STUDENT ATTENDANCE AND AUTHORIZED ABSENCES POLICY </w:t>
      </w:r>
    </w:p>
    <w:p w:rsidR="00000000" w:rsidDel="00000000" w:rsidP="00000000" w:rsidRDefault="00000000" w:rsidRPr="00000000" w14:paraId="0000003F">
      <w:pPr>
        <w:spacing w:after="0" w:before="0" w:line="240" w:lineRule="auto"/>
        <w:rPr>
          <w:rFonts w:ascii="Calibri" w:cs="Calibri" w:eastAsia="Calibri" w:hAnsi="Calibri"/>
          <w:b w:val="1"/>
          <w:bCs w:val="1"/>
          <w:color w:val="00b050"/>
          <w:sz w:val="24"/>
          <w:szCs w:val="24"/>
        </w:rPr>
      </w:pPr>
      <w:r w:rsidDel="00000000" w:rsidR="00000000" w:rsidRPr="00000000">
        <w:rPr>
          <w:rtl w:val="0"/>
        </w:rPr>
      </w:r>
    </w:p>
    <w:p w:rsidR="00000000" w:rsidDel="00000000" w:rsidP="00000000" w:rsidRDefault="00000000" w:rsidRPr="00000000" w14:paraId="00000040">
      <w:pPr>
        <w:spacing w:after="0" w:before="0" w:line="240" w:lineRule="auto"/>
        <w:rPr>
          <w:rFonts w:ascii="Calibri" w:cs="Calibri" w:eastAsia="Calibri" w:hAnsi="Calibri"/>
          <w:color w:val="000000"/>
          <w:sz w:val="24"/>
          <w:szCs w:val="24"/>
        </w:rPr>
      </w:pPr>
      <w:hyperlink r:id="rId8">
        <w:r w:rsidDel="00000000" w:rsidR="00000000" w:rsidRPr="00000000">
          <w:rPr>
            <w:rFonts w:ascii="Calibri" w:cs="Calibri" w:eastAsia="Calibri" w:hAnsi="Calibri"/>
            <w:color w:val="00b050"/>
            <w:sz w:val="24"/>
            <w:szCs w:val="24"/>
            <w:u w:val="single"/>
            <w:rtl w:val="0"/>
          </w:rPr>
          <w:t xml:space="preserve">UNT Policy Number 06.039</w:t>
        </w:r>
      </w:hyperlink>
      <w:r w:rsidDel="00000000" w:rsidR="00000000" w:rsidRPr="00000000">
        <w:rPr>
          <w:rtl w:val="0"/>
        </w:rPr>
      </w:r>
    </w:p>
    <w:p w:rsidR="00000000" w:rsidDel="00000000" w:rsidP="00000000" w:rsidRDefault="00000000" w:rsidRPr="00000000" w14:paraId="00000041">
      <w:pPr>
        <w:spacing w:after="0" w:before="0" w:line="240" w:lineRule="auto"/>
        <w:rPr>
          <w:rFonts w:ascii="Calibri" w:cs="Calibri" w:eastAsia="Calibri" w:hAnsi="Calibri"/>
          <w:b w:val="1"/>
          <w:bCs w:val="1"/>
          <w:color w:val="00b050"/>
          <w:sz w:val="24"/>
          <w:szCs w:val="24"/>
        </w:rPr>
      </w:pPr>
      <w:r w:rsidDel="00000000" w:rsidR="00000000" w:rsidRPr="00000000">
        <w:rPr>
          <w:rtl w:val="0"/>
        </w:rPr>
      </w:r>
    </w:p>
    <w:p w:rsidR="00000000" w:rsidDel="00000000" w:rsidP="00000000" w:rsidRDefault="00000000" w:rsidRPr="00000000" w14:paraId="00000042">
      <w:pPr>
        <w:spacing w:after="0" w:before="0" w:line="240" w:lineRule="auto"/>
        <w:rPr>
          <w:rFonts w:ascii="Calibri" w:cs="Calibri" w:eastAsia="Calibri" w:hAnsi="Calibri"/>
          <w:b w:val="1"/>
          <w:bCs w:val="1"/>
          <w:color w:val="00b050"/>
          <w:sz w:val="24"/>
          <w:szCs w:val="24"/>
        </w:rPr>
      </w:pPr>
      <w:r w:rsidDel="00000000" w:rsidR="00000000" w:rsidRPr="00000000">
        <w:rPr>
          <w:rFonts w:ascii="Calibri" w:cs="Calibri" w:eastAsia="Calibri" w:hAnsi="Calibri"/>
          <w:b w:val="1"/>
          <w:bCs w:val="1"/>
          <w:color w:val="00b050"/>
          <w:sz w:val="24"/>
          <w:szCs w:val="24"/>
          <w:rtl w:val="0"/>
        </w:rPr>
        <w:t xml:space="preserve">LATE WORK / </w:t>
      </w:r>
      <w:r w:rsidDel="00000000" w:rsidR="00000000" w:rsidRPr="00000000">
        <w:rPr>
          <w:b w:val="1"/>
          <w:bCs w:val="1"/>
          <w:color w:val="00b050"/>
          <w:sz w:val="24"/>
          <w:szCs w:val="24"/>
          <w:rtl w:val="0"/>
        </w:rPr>
        <w:t xml:space="preserve">EXTRA</w:t>
      </w:r>
      <w:r w:rsidDel="00000000" w:rsidR="00000000" w:rsidRPr="00000000">
        <w:rPr>
          <w:rFonts w:ascii="Calibri" w:cs="Calibri" w:eastAsia="Calibri" w:hAnsi="Calibri"/>
          <w:b w:val="1"/>
          <w:bCs w:val="1"/>
          <w:color w:val="00b050"/>
          <w:sz w:val="24"/>
          <w:szCs w:val="24"/>
          <w:rtl w:val="0"/>
        </w:rPr>
        <w:t xml:space="preserve"> CREDIT / MAKE UP WORK</w:t>
      </w:r>
    </w:p>
    <w:p w:rsidR="00000000" w:rsidDel="00000000" w:rsidP="00000000" w:rsidRDefault="00000000" w:rsidRPr="00000000" w14:paraId="00000043">
      <w:pPr>
        <w:spacing w:after="0" w:before="0" w:line="240" w:lineRule="auto"/>
        <w:rPr>
          <w:rFonts w:ascii="Calibri" w:cs="Calibri" w:eastAsia="Calibri" w:hAnsi="Calibri"/>
          <w:b w:val="1"/>
          <w:bCs w:val="1"/>
          <w:color w:val="00b050"/>
          <w:sz w:val="24"/>
          <w:szCs w:val="24"/>
        </w:rPr>
      </w:pPr>
      <w:r w:rsidDel="00000000" w:rsidR="00000000" w:rsidRPr="00000000">
        <w:rPr>
          <w:rtl w:val="0"/>
        </w:rPr>
      </w:r>
    </w:p>
    <w:p w:rsidR="00000000" w:rsidDel="00000000" w:rsidP="00000000" w:rsidRDefault="00000000" w:rsidRPr="00000000" w14:paraId="00000044">
      <w:pPr>
        <w:spacing w:after="0" w:before="0" w:line="240" w:lineRule="auto"/>
        <w:rPr>
          <w:rFonts w:ascii="Calibri" w:cs="Calibri" w:eastAsia="Calibri" w:hAnsi="Calibri"/>
          <w:b w:val="1"/>
          <w:bCs w:val="1"/>
          <w:color w:val="00b050"/>
          <w:sz w:val="24"/>
          <w:szCs w:val="24"/>
        </w:rPr>
      </w:pPr>
      <w:r w:rsidDel="00000000" w:rsidR="00000000" w:rsidRPr="00000000">
        <w:rPr>
          <w:rFonts w:ascii="Calibri" w:cs="Calibri" w:eastAsia="Calibri" w:hAnsi="Calibri"/>
          <w:b w:val="1"/>
          <w:bCs w:val="1"/>
          <w:color w:val="00b050"/>
          <w:sz w:val="24"/>
          <w:szCs w:val="24"/>
          <w:rtl w:val="0"/>
        </w:rPr>
        <w:t xml:space="preserve">Late Work</w:t>
      </w:r>
    </w:p>
    <w:p w:rsidR="00000000" w:rsidDel="00000000" w:rsidP="00000000" w:rsidRDefault="00000000" w:rsidRPr="00000000" w14:paraId="00000045">
      <w:pPr>
        <w:spacing w:after="0" w:before="0" w:line="240" w:lineRule="auto"/>
        <w:rPr>
          <w:rFonts w:ascii="Calibri" w:cs="Calibri" w:eastAsia="Calibri" w:hAnsi="Calibri"/>
          <w:color w:val="3d3d3d"/>
          <w:sz w:val="24"/>
          <w:szCs w:val="24"/>
        </w:rPr>
      </w:pPr>
      <w:r w:rsidDel="00000000" w:rsidR="00000000" w:rsidRPr="00000000">
        <w:rPr>
          <w:rtl w:val="0"/>
        </w:rPr>
      </w:r>
    </w:p>
    <w:p w:rsidR="00000000" w:rsidDel="00000000" w:rsidP="00000000" w:rsidRDefault="00000000" w:rsidRPr="00000000" w14:paraId="00000046">
      <w:pPr>
        <w:spacing w:after="0" w:before="0" w:line="240" w:lineRule="auto"/>
        <w:rPr>
          <w:rFonts w:ascii="Calibri" w:cs="Calibri" w:eastAsia="Calibri" w:hAnsi="Calibri"/>
          <w:color w:val="3d3d3d"/>
          <w:sz w:val="24"/>
          <w:szCs w:val="24"/>
        </w:rPr>
      </w:pPr>
      <w:r w:rsidDel="00000000" w:rsidR="00000000" w:rsidRPr="00000000">
        <w:rPr>
          <w:rFonts w:ascii="Calibri" w:cs="Calibri" w:eastAsia="Calibri" w:hAnsi="Calibri"/>
          <w:color w:val="3d3d3d"/>
          <w:sz w:val="24"/>
          <w:szCs w:val="24"/>
          <w:rtl w:val="0"/>
        </w:rPr>
        <w:t xml:space="preserve">Work turned in after the due date and time is considered late, unless the student has an absence meeting university excused absence policy.</w:t>
      </w:r>
    </w:p>
    <w:p w:rsidR="00000000" w:rsidDel="00000000" w:rsidP="00000000" w:rsidRDefault="00000000" w:rsidRPr="00000000" w14:paraId="00000047">
      <w:pPr>
        <w:spacing w:after="0" w:before="0" w:line="240" w:lineRule="auto"/>
        <w:rPr>
          <w:rFonts w:ascii="Calibri" w:cs="Calibri" w:eastAsia="Calibri" w:hAnsi="Calibri"/>
          <w:color w:val="3d3d3d"/>
          <w:sz w:val="24"/>
          <w:szCs w:val="24"/>
        </w:rPr>
      </w:pPr>
      <w:r w:rsidDel="00000000" w:rsidR="00000000" w:rsidRPr="00000000">
        <w:rPr>
          <w:rtl w:val="0"/>
        </w:rPr>
      </w:r>
    </w:p>
    <w:p w:rsidR="00000000" w:rsidDel="00000000" w:rsidP="00000000" w:rsidRDefault="00000000" w:rsidRPr="00000000" w14:paraId="00000048">
      <w:pPr>
        <w:spacing w:after="0" w:line="240" w:lineRule="auto"/>
        <w:rPr>
          <w:rFonts w:ascii="Calibri" w:cs="Calibri" w:eastAsia="Calibri" w:hAnsi="Calibri"/>
          <w:color w:val="3d3d3d"/>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49">
      <w:pPr>
        <w:spacing w:after="0" w:before="0" w:line="240" w:lineRule="auto"/>
        <w:rPr>
          <w:rFonts w:ascii="Calibri" w:cs="Calibri" w:eastAsia="Calibri" w:hAnsi="Calibri"/>
          <w:color w:val="3d3d3d"/>
          <w:sz w:val="24"/>
          <w:szCs w:val="24"/>
        </w:rPr>
      </w:pPr>
      <w:r w:rsidDel="00000000" w:rsidR="00000000" w:rsidRPr="00000000">
        <w:rPr>
          <w:rFonts w:ascii="Calibri" w:cs="Calibri" w:eastAsia="Calibri" w:hAnsi="Calibri"/>
          <w:color w:val="3d3d3d"/>
          <w:sz w:val="24"/>
          <w:szCs w:val="24"/>
          <w:rtl w:val="0"/>
        </w:rPr>
        <w:t xml:space="preserve">Late Work is automatically deducted points: </w:t>
      </w:r>
    </w:p>
    <w:p w:rsidR="00000000" w:rsidDel="00000000" w:rsidP="00000000" w:rsidRDefault="00000000" w:rsidRPr="00000000" w14:paraId="0000004A">
      <w:pPr>
        <w:spacing w:after="0" w:before="0" w:line="240" w:lineRule="auto"/>
        <w:rPr>
          <w:rFonts w:ascii="Calibri" w:cs="Calibri" w:eastAsia="Calibri" w:hAnsi="Calibri"/>
          <w:color w:val="3d3d3d"/>
          <w:sz w:val="24"/>
          <w:szCs w:val="24"/>
        </w:rPr>
      </w:pPr>
      <w:r w:rsidDel="00000000" w:rsidR="00000000" w:rsidRPr="00000000">
        <w:rPr>
          <w:rtl w:val="0"/>
        </w:rPr>
      </w:r>
    </w:p>
    <w:p w:rsidR="00000000" w:rsidDel="00000000" w:rsidP="00000000" w:rsidRDefault="00000000" w:rsidRPr="00000000" w14:paraId="0000004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280" w:line="240" w:lineRule="auto"/>
        <w:ind w:left="720" w:right="0" w:firstLine="0"/>
        <w:jc w:val="left"/>
        <w:rPr>
          <w:rFonts w:ascii="Calibri" w:cs="Calibri" w:eastAsia="Calibri" w:hAnsi="Calibri"/>
          <w:b w:val="0"/>
          <w:bCs w:val="0"/>
          <w:i w:val="0"/>
          <w:iCs w:val="0"/>
          <w:smallCaps w:val="0"/>
          <w:strike w:val="0"/>
          <w:color w:val="3d3d3d"/>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3d3d3d"/>
          <w:sz w:val="24"/>
          <w:szCs w:val="24"/>
          <w:u w:val="none"/>
          <w:shd w:fill="auto" w:val="clear"/>
          <w:vertAlign w:val="baseline"/>
          <w:rtl w:val="0"/>
        </w:rPr>
        <w:t xml:space="preserve">25% - Work received within 24 hours of the due date and time </w:t>
      </w:r>
    </w:p>
    <w:p w:rsidR="00000000" w:rsidDel="00000000" w:rsidP="00000000" w:rsidRDefault="00000000" w:rsidRPr="00000000" w14:paraId="0000004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bCs w:val="0"/>
          <w:i w:val="0"/>
          <w:iCs w:val="0"/>
          <w:smallCaps w:val="0"/>
          <w:strike w:val="0"/>
          <w:color w:val="3d3d3d"/>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3d3d3d"/>
          <w:sz w:val="24"/>
          <w:szCs w:val="24"/>
          <w:u w:val="none"/>
          <w:shd w:fill="auto" w:val="clear"/>
          <w:vertAlign w:val="baseline"/>
          <w:rtl w:val="0"/>
        </w:rPr>
        <w:t xml:space="preserve">50% - Work received within 48 hours of the due date and time</w:t>
      </w:r>
    </w:p>
    <w:p w:rsidR="00000000" w:rsidDel="00000000" w:rsidP="00000000" w:rsidRDefault="00000000" w:rsidRPr="00000000" w14:paraId="0000004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bCs w:val="0"/>
          <w:i w:val="0"/>
          <w:iCs w:val="0"/>
          <w:smallCaps w:val="0"/>
          <w:strike w:val="0"/>
          <w:color w:val="3d3d3d"/>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3d3d3d"/>
          <w:sz w:val="24"/>
          <w:szCs w:val="24"/>
          <w:u w:val="none"/>
          <w:shd w:fill="auto" w:val="clear"/>
          <w:vertAlign w:val="baseline"/>
          <w:rtl w:val="0"/>
        </w:rPr>
        <w:t xml:space="preserve">75% - Work received within 72 hours of the due date and time</w:t>
      </w:r>
    </w:p>
    <w:p w:rsidR="00000000" w:rsidDel="00000000" w:rsidP="00000000" w:rsidRDefault="00000000" w:rsidRPr="00000000" w14:paraId="0000004E">
      <w:pPr>
        <w:spacing w:after="0" w:before="280" w:line="240" w:lineRule="auto"/>
        <w:rPr>
          <w:rFonts w:ascii="Calibri" w:cs="Calibri" w:eastAsia="Calibri" w:hAnsi="Calibri"/>
          <w:b w:val="1"/>
          <w:bCs w:val="1"/>
          <w:color w:val="00b050"/>
          <w:sz w:val="24"/>
          <w:szCs w:val="24"/>
        </w:rPr>
      </w:pPr>
      <w:r w:rsidDel="00000000" w:rsidR="00000000" w:rsidRPr="00000000">
        <w:rPr>
          <w:rFonts w:ascii="Calibri" w:cs="Calibri" w:eastAsia="Calibri" w:hAnsi="Calibri"/>
          <w:b w:val="1"/>
          <w:bCs w:val="1"/>
          <w:color w:val="00b050"/>
          <w:sz w:val="24"/>
          <w:szCs w:val="24"/>
          <w:rtl w:val="0"/>
        </w:rPr>
        <w:t xml:space="preserve">Extra Credit </w:t>
      </w:r>
    </w:p>
    <w:p w:rsidR="00000000" w:rsidDel="00000000" w:rsidP="00000000" w:rsidRDefault="00000000" w:rsidRPr="00000000" w14:paraId="0000004F">
      <w:pPr>
        <w:spacing w:after="0" w:before="0" w:line="240" w:lineRule="auto"/>
        <w:rPr>
          <w:rFonts w:ascii="Calibri" w:cs="Calibri" w:eastAsia="Calibri" w:hAnsi="Calibri"/>
          <w:b w:val="1"/>
          <w:bCs w:val="1"/>
          <w:color w:val="00b050"/>
          <w:sz w:val="24"/>
          <w:szCs w:val="24"/>
        </w:rPr>
      </w:pPr>
      <w:r w:rsidDel="00000000" w:rsidR="00000000" w:rsidRPr="00000000">
        <w:rPr>
          <w:rtl w:val="0"/>
        </w:rPr>
      </w:r>
    </w:p>
    <w:p w:rsidR="00000000" w:rsidDel="00000000" w:rsidP="00000000" w:rsidRDefault="00000000" w:rsidRPr="00000000" w14:paraId="00000050">
      <w:pPr>
        <w:spacing w:after="0" w:before="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One extra credit assignment will be offered and can be found on the Course Schedule. There will not be an additional assignment provided, and the given assignment will only be credited if turned in on the due date in its entirety. </w:t>
      </w:r>
    </w:p>
    <w:p w:rsidR="00000000" w:rsidDel="00000000" w:rsidP="00000000" w:rsidRDefault="00000000" w:rsidRPr="00000000" w14:paraId="00000051">
      <w:pPr>
        <w:spacing w:after="0" w:before="0"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2">
      <w:pPr>
        <w:spacing w:after="0" w:before="0" w:line="240" w:lineRule="auto"/>
        <w:rPr>
          <w:rFonts w:ascii="Calibri" w:cs="Calibri" w:eastAsia="Calibri" w:hAnsi="Calibri"/>
          <w:b w:val="1"/>
          <w:bCs w:val="1"/>
          <w:color w:val="00b050"/>
          <w:sz w:val="24"/>
          <w:szCs w:val="24"/>
        </w:rPr>
      </w:pPr>
      <w:r w:rsidDel="00000000" w:rsidR="00000000" w:rsidRPr="00000000">
        <w:rPr>
          <w:rFonts w:ascii="Calibri" w:cs="Calibri" w:eastAsia="Calibri" w:hAnsi="Calibri"/>
          <w:b w:val="1"/>
          <w:bCs w:val="1"/>
          <w:color w:val="00b050"/>
          <w:sz w:val="24"/>
          <w:szCs w:val="24"/>
          <w:rtl w:val="0"/>
        </w:rPr>
        <w:t xml:space="preserve">Make Up Work </w:t>
      </w:r>
    </w:p>
    <w:p w:rsidR="00000000" w:rsidDel="00000000" w:rsidP="00000000" w:rsidRDefault="00000000" w:rsidRPr="00000000" w14:paraId="00000053">
      <w:pPr>
        <w:spacing w:after="0" w:before="0" w:line="240" w:lineRule="auto"/>
        <w:rPr>
          <w:rFonts w:ascii="Calibri" w:cs="Calibri" w:eastAsia="Calibri" w:hAnsi="Calibri"/>
          <w:color w:val="3d3d3d"/>
          <w:sz w:val="24"/>
          <w:szCs w:val="24"/>
        </w:rPr>
      </w:pPr>
      <w:r w:rsidDel="00000000" w:rsidR="00000000" w:rsidRPr="00000000">
        <w:rPr>
          <w:rtl w:val="0"/>
        </w:rPr>
      </w:r>
    </w:p>
    <w:p w:rsidR="00000000" w:rsidDel="00000000" w:rsidP="00000000" w:rsidRDefault="00000000" w:rsidRPr="00000000" w14:paraId="00000054">
      <w:pPr>
        <w:spacing w:after="0" w:before="0" w:line="240" w:lineRule="auto"/>
        <w:rPr>
          <w:rFonts w:ascii="Calibri" w:cs="Calibri" w:eastAsia="Calibri" w:hAnsi="Calibri"/>
          <w:i w:val="1"/>
          <w:iCs w:val="1"/>
          <w:color w:val="3d3d3d"/>
          <w:sz w:val="24"/>
          <w:szCs w:val="24"/>
        </w:rPr>
      </w:pPr>
      <w:r w:rsidDel="00000000" w:rsidR="00000000" w:rsidRPr="00000000">
        <w:rPr>
          <w:rFonts w:ascii="Calibri" w:cs="Calibri" w:eastAsia="Calibri" w:hAnsi="Calibri"/>
          <w:color w:val="3d3d3d"/>
          <w:sz w:val="24"/>
          <w:szCs w:val="24"/>
          <w:rtl w:val="0"/>
        </w:rPr>
        <w:t xml:space="preserve">There are make-up work opportunities in this course. </w:t>
      </w:r>
      <w:r w:rsidDel="00000000" w:rsidR="00000000" w:rsidRPr="00000000">
        <w:rPr>
          <w:rFonts w:ascii="Calibri" w:cs="Calibri" w:eastAsia="Calibri" w:hAnsi="Calibri"/>
          <w:i w:val="1"/>
          <w:iCs w:val="1"/>
          <w:color w:val="3d3d3d"/>
          <w:sz w:val="24"/>
          <w:szCs w:val="24"/>
          <w:rtl w:val="0"/>
        </w:rPr>
        <w:t xml:space="preserve">Please do not ask for an exception. </w:t>
      </w:r>
    </w:p>
    <w:p w:rsidR="00000000" w:rsidDel="00000000" w:rsidP="00000000" w:rsidRDefault="00000000" w:rsidRPr="00000000" w14:paraId="00000055">
      <w:pPr>
        <w:spacing w:after="0" w:before="0" w:line="240" w:lineRule="auto"/>
        <w:rPr>
          <w:rFonts w:ascii="Calibri" w:cs="Calibri" w:eastAsia="Calibri" w:hAnsi="Calibri"/>
          <w:color w:val="3d3d3d"/>
          <w:sz w:val="24"/>
          <w:szCs w:val="24"/>
        </w:rPr>
      </w:pPr>
      <w:r w:rsidDel="00000000" w:rsidR="00000000" w:rsidRPr="00000000">
        <w:rPr>
          <w:rtl w:val="0"/>
        </w:rPr>
      </w:r>
    </w:p>
    <w:p w:rsidR="00000000" w:rsidDel="00000000" w:rsidP="00000000" w:rsidRDefault="00000000" w:rsidRPr="00000000" w14:paraId="00000056">
      <w:pPr>
        <w:spacing w:after="0" w:before="0" w:line="240" w:lineRule="auto"/>
        <w:rPr>
          <w:rFonts w:ascii="Calibri" w:cs="Calibri" w:eastAsia="Calibri" w:hAnsi="Calibri"/>
          <w:b w:val="1"/>
          <w:bCs w:val="1"/>
          <w:color w:val="00b050"/>
          <w:sz w:val="24"/>
          <w:szCs w:val="24"/>
        </w:rPr>
      </w:pPr>
      <w:r w:rsidDel="00000000" w:rsidR="00000000" w:rsidRPr="00000000">
        <w:rPr>
          <w:rFonts w:ascii="Calibri" w:cs="Calibri" w:eastAsia="Calibri" w:hAnsi="Calibri"/>
          <w:b w:val="1"/>
          <w:bCs w:val="1"/>
          <w:color w:val="00b050"/>
          <w:sz w:val="24"/>
          <w:szCs w:val="24"/>
          <w:rtl w:val="0"/>
        </w:rPr>
        <w:t xml:space="preserve">TURNAROUND TIME</w:t>
      </w:r>
    </w:p>
    <w:p w:rsidR="00000000" w:rsidDel="00000000" w:rsidP="00000000" w:rsidRDefault="00000000" w:rsidRPr="00000000" w14:paraId="00000057">
      <w:pPr>
        <w:spacing w:after="0" w:before="0" w:line="240" w:lineRule="auto"/>
        <w:rPr>
          <w:rFonts w:ascii="Calibri" w:cs="Calibri" w:eastAsia="Calibri" w:hAnsi="Calibri"/>
          <w:b w:val="1"/>
          <w:bCs w:val="1"/>
          <w:color w:val="00b050"/>
          <w:sz w:val="24"/>
          <w:szCs w:val="24"/>
        </w:rPr>
      </w:pPr>
      <w:r w:rsidDel="00000000" w:rsidR="00000000" w:rsidRPr="00000000">
        <w:rPr>
          <w:rtl w:val="0"/>
        </w:rPr>
      </w:r>
    </w:p>
    <w:p w:rsidR="00000000" w:rsidDel="00000000" w:rsidP="00000000" w:rsidRDefault="00000000" w:rsidRPr="00000000" w14:paraId="00000058">
      <w:pPr>
        <w:spacing w:after="0" w:before="0" w:line="240" w:lineRule="auto"/>
        <w:rPr>
          <w:rFonts w:ascii="Calibri" w:cs="Calibri" w:eastAsia="Calibri" w:hAnsi="Calibri"/>
          <w:color w:val="3d3d3d"/>
          <w:sz w:val="24"/>
          <w:szCs w:val="24"/>
        </w:rPr>
      </w:pPr>
      <w:r w:rsidDel="00000000" w:rsidR="00000000" w:rsidRPr="00000000">
        <w:rPr>
          <w:rFonts w:ascii="Calibri" w:cs="Calibri" w:eastAsia="Calibri" w:hAnsi="Calibri"/>
          <w:color w:val="3d3d3d"/>
          <w:sz w:val="24"/>
          <w:szCs w:val="24"/>
          <w:rtl w:val="0"/>
        </w:rPr>
        <w:t xml:space="preserve">I aim to return the graded work to you within one week of the due date. If this is not possible, I will send an announcement to the class.</w:t>
      </w:r>
    </w:p>
    <w:p w:rsidR="00000000" w:rsidDel="00000000" w:rsidP="00000000" w:rsidRDefault="00000000" w:rsidRPr="00000000" w14:paraId="00000059">
      <w:pPr>
        <w:spacing w:after="0" w:before="0" w:line="240" w:lineRule="auto"/>
        <w:rPr>
          <w:rFonts w:ascii="Calibri" w:cs="Calibri" w:eastAsia="Calibri" w:hAnsi="Calibri"/>
          <w:b w:val="1"/>
          <w:bCs w:val="1"/>
          <w:color w:val="00b050"/>
          <w:sz w:val="24"/>
          <w:szCs w:val="24"/>
        </w:rPr>
      </w:pPr>
      <w:r w:rsidDel="00000000" w:rsidR="00000000" w:rsidRPr="00000000">
        <w:rPr>
          <w:rtl w:val="0"/>
        </w:rPr>
      </w:r>
    </w:p>
    <w:p w:rsidR="00000000" w:rsidDel="00000000" w:rsidP="00000000" w:rsidRDefault="00000000" w:rsidRPr="00000000" w14:paraId="0000005A">
      <w:pPr>
        <w:spacing w:after="0" w:before="0" w:line="240" w:lineRule="auto"/>
        <w:rPr>
          <w:rFonts w:ascii="Calibri" w:cs="Calibri" w:eastAsia="Calibri" w:hAnsi="Calibri"/>
          <w:b w:val="1"/>
          <w:bCs w:val="1"/>
          <w:color w:val="00b050"/>
          <w:sz w:val="24"/>
          <w:szCs w:val="24"/>
        </w:rPr>
      </w:pPr>
      <w:r w:rsidDel="00000000" w:rsidR="00000000" w:rsidRPr="00000000">
        <w:rPr>
          <w:rFonts w:ascii="Calibri" w:cs="Calibri" w:eastAsia="Calibri" w:hAnsi="Calibri"/>
          <w:b w:val="1"/>
          <w:bCs w:val="1"/>
          <w:color w:val="00b050"/>
          <w:sz w:val="24"/>
          <w:szCs w:val="24"/>
          <w:rtl w:val="0"/>
        </w:rPr>
        <w:t xml:space="preserve">GRADE DISPUTES</w:t>
      </w:r>
    </w:p>
    <w:p w:rsidR="00000000" w:rsidDel="00000000" w:rsidP="00000000" w:rsidRDefault="00000000" w:rsidRPr="00000000" w14:paraId="0000005B">
      <w:pPr>
        <w:spacing w:after="0" w:before="0" w:line="240" w:lineRule="auto"/>
        <w:rPr>
          <w:rFonts w:ascii="Calibri" w:cs="Calibri" w:eastAsia="Calibri" w:hAnsi="Calibri"/>
          <w:b w:val="1"/>
          <w:bCs w:val="1"/>
          <w:color w:val="00b050"/>
          <w:sz w:val="24"/>
          <w:szCs w:val="24"/>
        </w:rPr>
      </w:pPr>
      <w:r w:rsidDel="00000000" w:rsidR="00000000" w:rsidRPr="00000000">
        <w:rPr>
          <w:rtl w:val="0"/>
        </w:rPr>
      </w:r>
    </w:p>
    <w:p w:rsidR="00000000" w:rsidDel="00000000" w:rsidP="00000000" w:rsidRDefault="00000000" w:rsidRPr="00000000" w14:paraId="0000005C">
      <w:pPr>
        <w:spacing w:after="0" w:before="0" w:line="240" w:lineRule="auto"/>
        <w:rPr>
          <w:rFonts w:ascii="Calibri" w:cs="Calibri" w:eastAsia="Calibri" w:hAnsi="Calibri"/>
          <w:color w:val="3d3d3d"/>
          <w:sz w:val="24"/>
          <w:szCs w:val="24"/>
        </w:rPr>
      </w:pPr>
      <w:r w:rsidDel="00000000" w:rsidR="00000000" w:rsidRPr="00000000">
        <w:rPr>
          <w:rFonts w:ascii="Calibri" w:cs="Calibri" w:eastAsia="Calibri" w:hAnsi="Calibri"/>
          <w:color w:val="3d3d3d"/>
          <w:sz w:val="24"/>
          <w:szCs w:val="24"/>
          <w:rtl w:val="0"/>
        </w:rPr>
        <w:t xml:space="preserve">Contact the instructor within 7 days of receiving a grade you desire to dispute. A meeting will be arranged between you and the instructor. Please provide rationale and plan to provide evidence that your assignment submission met the assignment requirements. </w:t>
      </w:r>
    </w:p>
    <w:p w:rsidR="00000000" w:rsidDel="00000000" w:rsidP="00000000" w:rsidRDefault="00000000" w:rsidRPr="00000000" w14:paraId="0000005D">
      <w:pPr>
        <w:spacing w:after="0" w:before="0" w:line="240" w:lineRule="auto"/>
        <w:rPr>
          <w:rFonts w:ascii="Calibri" w:cs="Calibri" w:eastAsia="Calibri" w:hAnsi="Calibri"/>
          <w:b w:val="1"/>
          <w:bCs w:val="1"/>
          <w:color w:val="00b050"/>
          <w:sz w:val="24"/>
          <w:szCs w:val="24"/>
        </w:rPr>
      </w:pPr>
      <w:r w:rsidDel="00000000" w:rsidR="00000000" w:rsidRPr="00000000">
        <w:rPr>
          <w:rtl w:val="0"/>
        </w:rPr>
      </w:r>
    </w:p>
    <w:p w:rsidR="00000000" w:rsidDel="00000000" w:rsidP="00000000" w:rsidRDefault="00000000" w:rsidRPr="00000000" w14:paraId="0000005E">
      <w:pPr>
        <w:spacing w:after="0" w:before="0" w:line="240" w:lineRule="auto"/>
        <w:rPr>
          <w:rFonts w:ascii="Calibri" w:cs="Calibri" w:eastAsia="Calibri" w:hAnsi="Calibri"/>
          <w:b w:val="1"/>
          <w:bCs w:val="1"/>
          <w:color w:val="00b050"/>
          <w:sz w:val="24"/>
          <w:szCs w:val="24"/>
        </w:rPr>
      </w:pPr>
      <w:r w:rsidDel="00000000" w:rsidR="00000000" w:rsidRPr="00000000">
        <w:rPr>
          <w:rFonts w:ascii="Calibri" w:cs="Calibri" w:eastAsia="Calibri" w:hAnsi="Calibri"/>
          <w:b w:val="1"/>
          <w:bCs w:val="1"/>
          <w:color w:val="00b050"/>
          <w:sz w:val="24"/>
          <w:szCs w:val="24"/>
          <w:rtl w:val="0"/>
        </w:rPr>
        <w:t xml:space="preserve">COLLABORATIVE WORK</w:t>
      </w:r>
    </w:p>
    <w:p w:rsidR="00000000" w:rsidDel="00000000" w:rsidP="00000000" w:rsidRDefault="00000000" w:rsidRPr="00000000" w14:paraId="0000005F">
      <w:pPr>
        <w:spacing w:after="0" w:before="0" w:line="240" w:lineRule="auto"/>
        <w:rPr>
          <w:rFonts w:ascii="Calibri" w:cs="Calibri" w:eastAsia="Calibri" w:hAnsi="Calibri"/>
          <w:b w:val="1"/>
          <w:bCs w:val="1"/>
          <w:color w:val="00b050"/>
          <w:sz w:val="24"/>
          <w:szCs w:val="24"/>
        </w:rPr>
      </w:pPr>
      <w:r w:rsidDel="00000000" w:rsidR="00000000" w:rsidRPr="00000000">
        <w:rPr>
          <w:rtl w:val="0"/>
        </w:rPr>
      </w:r>
    </w:p>
    <w:p w:rsidR="00000000" w:rsidDel="00000000" w:rsidP="00000000" w:rsidRDefault="00000000" w:rsidRPr="00000000" w14:paraId="00000060">
      <w:pPr>
        <w:spacing w:after="0" w:before="0" w:line="240" w:lineRule="auto"/>
        <w:rPr>
          <w:rFonts w:ascii="Calibri" w:cs="Calibri" w:eastAsia="Calibri" w:hAnsi="Calibri"/>
          <w:color w:val="3d3d3d"/>
          <w:sz w:val="24"/>
          <w:szCs w:val="24"/>
        </w:rPr>
      </w:pPr>
      <w:r w:rsidDel="00000000" w:rsidR="00000000" w:rsidRPr="00000000">
        <w:rPr>
          <w:rFonts w:ascii="Calibri" w:cs="Calibri" w:eastAsia="Calibri" w:hAnsi="Calibri"/>
          <w:color w:val="3d3d3d"/>
          <w:sz w:val="24"/>
          <w:szCs w:val="24"/>
          <w:rtl w:val="0"/>
        </w:rPr>
        <w:t xml:space="preserve">Collaborative work is only allowed when indicated by an assignment. Please do your own work. Do not post course content on study sites, such as Quizlet. Action will be taken through the university if cheating is brought to the attention of the instructor. </w:t>
      </w:r>
    </w:p>
    <w:p w:rsidR="00000000" w:rsidDel="00000000" w:rsidP="00000000" w:rsidRDefault="00000000" w:rsidRPr="00000000" w14:paraId="00000061">
      <w:pPr>
        <w:spacing w:after="0" w:before="0" w:line="240" w:lineRule="auto"/>
        <w:rPr>
          <w:rFonts w:ascii="Calibri" w:cs="Calibri" w:eastAsia="Calibri" w:hAnsi="Calibri"/>
          <w:b w:val="1"/>
          <w:bCs w:val="1"/>
          <w:color w:val="00b050"/>
          <w:sz w:val="24"/>
          <w:szCs w:val="24"/>
        </w:rPr>
      </w:pPr>
      <w:r w:rsidDel="00000000" w:rsidR="00000000" w:rsidRPr="00000000">
        <w:rPr>
          <w:rtl w:val="0"/>
        </w:rPr>
      </w:r>
    </w:p>
    <w:p w:rsidR="00000000" w:rsidDel="00000000" w:rsidP="00000000" w:rsidRDefault="00000000" w:rsidRPr="00000000" w14:paraId="00000062">
      <w:pPr>
        <w:spacing w:after="0" w:before="0" w:line="240" w:lineRule="auto"/>
        <w:rPr>
          <w:rFonts w:ascii="Calibri" w:cs="Calibri" w:eastAsia="Calibri" w:hAnsi="Calibri"/>
          <w:b w:val="1"/>
          <w:bCs w:val="1"/>
          <w:color w:val="00b050"/>
          <w:sz w:val="24"/>
          <w:szCs w:val="24"/>
        </w:rPr>
      </w:pPr>
      <w:r w:rsidDel="00000000" w:rsidR="00000000" w:rsidRPr="00000000">
        <w:rPr>
          <w:rFonts w:ascii="Calibri" w:cs="Calibri" w:eastAsia="Calibri" w:hAnsi="Calibri"/>
          <w:b w:val="1"/>
          <w:bCs w:val="1"/>
          <w:color w:val="00b050"/>
          <w:sz w:val="24"/>
          <w:szCs w:val="24"/>
          <w:rtl w:val="0"/>
        </w:rPr>
        <w:t xml:space="preserve">WORKING AHEAD</w:t>
      </w:r>
    </w:p>
    <w:p w:rsidR="00000000" w:rsidDel="00000000" w:rsidP="00000000" w:rsidRDefault="00000000" w:rsidRPr="00000000" w14:paraId="00000063">
      <w:pPr>
        <w:spacing w:after="0" w:before="0" w:line="240" w:lineRule="auto"/>
        <w:rPr>
          <w:rFonts w:ascii="Calibri" w:cs="Calibri" w:eastAsia="Calibri" w:hAnsi="Calibri"/>
          <w:color w:val="3d3d3d"/>
          <w:sz w:val="24"/>
          <w:szCs w:val="24"/>
        </w:rPr>
      </w:pPr>
      <w:r w:rsidDel="00000000" w:rsidR="00000000" w:rsidRPr="00000000">
        <w:rPr>
          <w:rtl w:val="0"/>
        </w:rPr>
      </w:r>
    </w:p>
    <w:p w:rsidR="00000000" w:rsidDel="00000000" w:rsidP="00000000" w:rsidRDefault="00000000" w:rsidRPr="00000000" w14:paraId="00000064">
      <w:pPr>
        <w:spacing w:after="0" w:before="0" w:line="240" w:lineRule="auto"/>
        <w:rPr>
          <w:rFonts w:ascii="Calibri" w:cs="Calibri" w:eastAsia="Calibri" w:hAnsi="Calibri"/>
          <w:b w:val="1"/>
          <w:bCs w:val="1"/>
          <w:color w:val="3d3d3d"/>
          <w:sz w:val="24"/>
          <w:szCs w:val="24"/>
        </w:rPr>
      </w:pPr>
      <w:r w:rsidDel="00000000" w:rsidR="00000000" w:rsidRPr="00000000">
        <w:rPr>
          <w:rFonts w:ascii="Calibri" w:cs="Calibri" w:eastAsia="Calibri" w:hAnsi="Calibri"/>
          <w:color w:val="3d3d3d"/>
          <w:sz w:val="24"/>
          <w:szCs w:val="24"/>
          <w:rtl w:val="0"/>
        </w:rPr>
        <w:t xml:space="preserve">When modules and assignments are open early, you are welcome to work ahead. This does not, however, afford you the opportunity to re-do or re-submit assignments if the score is less than you desire.</w:t>
      </w:r>
      <w:r w:rsidDel="00000000" w:rsidR="00000000" w:rsidRPr="00000000">
        <w:rPr>
          <w:rtl w:val="0"/>
        </w:rPr>
      </w:r>
    </w:p>
    <w:p w:rsidR="00000000" w:rsidDel="00000000" w:rsidP="00000000" w:rsidRDefault="00000000" w:rsidRPr="00000000" w14:paraId="00000065">
      <w:pPr>
        <w:spacing w:after="0" w:before="0" w:line="240" w:lineRule="auto"/>
        <w:rPr>
          <w:rFonts w:ascii="Calibri" w:cs="Calibri" w:eastAsia="Calibri" w:hAnsi="Calibri"/>
          <w:b w:val="1"/>
          <w:bCs w:val="1"/>
          <w:color w:val="00b050"/>
          <w:sz w:val="24"/>
          <w:szCs w:val="24"/>
        </w:rPr>
      </w:pPr>
      <w:r w:rsidDel="00000000" w:rsidR="00000000" w:rsidRPr="00000000">
        <w:rPr>
          <w:rtl w:val="0"/>
        </w:rPr>
      </w:r>
    </w:p>
    <w:p w:rsidR="00000000" w:rsidDel="00000000" w:rsidP="00000000" w:rsidRDefault="00000000" w:rsidRPr="00000000" w14:paraId="00000066">
      <w:pPr>
        <w:spacing w:after="0" w:before="0" w:line="240" w:lineRule="auto"/>
        <w:rPr>
          <w:rFonts w:ascii="Calibri" w:cs="Calibri" w:eastAsia="Calibri" w:hAnsi="Calibri"/>
          <w:b w:val="1"/>
          <w:bCs w:val="1"/>
          <w:color w:val="00b050"/>
          <w:sz w:val="24"/>
          <w:szCs w:val="24"/>
        </w:rPr>
      </w:pPr>
      <w:r w:rsidDel="00000000" w:rsidR="00000000" w:rsidRPr="00000000">
        <w:rPr>
          <w:rFonts w:ascii="Calibri" w:cs="Calibri" w:eastAsia="Calibri" w:hAnsi="Calibri"/>
          <w:b w:val="1"/>
          <w:bCs w:val="1"/>
          <w:color w:val="00b050"/>
          <w:sz w:val="24"/>
          <w:szCs w:val="24"/>
          <w:rtl w:val="0"/>
        </w:rPr>
        <w:t xml:space="preserve">CITIZENSHIP</w:t>
      </w:r>
    </w:p>
    <w:p w:rsidR="00000000" w:rsidDel="00000000" w:rsidP="00000000" w:rsidRDefault="00000000" w:rsidRPr="00000000" w14:paraId="00000067">
      <w:pPr>
        <w:spacing w:after="0" w:before="0" w:line="240" w:lineRule="auto"/>
        <w:rPr>
          <w:rFonts w:ascii="Calibri" w:cs="Calibri" w:eastAsia="Calibri" w:hAnsi="Calibri"/>
          <w:b w:val="1"/>
          <w:bCs w:val="1"/>
          <w:color w:val="00b050"/>
          <w:sz w:val="24"/>
          <w:szCs w:val="24"/>
        </w:rPr>
      </w:pPr>
      <w:r w:rsidDel="00000000" w:rsidR="00000000" w:rsidRPr="00000000">
        <w:rPr>
          <w:rtl w:val="0"/>
        </w:rPr>
      </w:r>
    </w:p>
    <w:p w:rsidR="00000000" w:rsidDel="00000000" w:rsidP="00000000" w:rsidRDefault="00000000" w:rsidRPr="00000000" w14:paraId="00000068">
      <w:pPr>
        <w:spacing w:after="0" w:before="0" w:line="240" w:lineRule="auto"/>
        <w:rPr>
          <w:rFonts w:ascii="Calibri" w:cs="Calibri" w:eastAsia="Calibri" w:hAnsi="Calibri"/>
          <w:color w:val="3d3d3d"/>
          <w:sz w:val="24"/>
          <w:szCs w:val="24"/>
        </w:rPr>
      </w:pPr>
      <w:r w:rsidDel="00000000" w:rsidR="00000000" w:rsidRPr="00000000">
        <w:rPr>
          <w:rFonts w:ascii="Calibri" w:cs="Calibri" w:eastAsia="Calibri" w:hAnsi="Calibri"/>
          <w:color w:val="3d3d3d"/>
          <w:sz w:val="24"/>
          <w:szCs w:val="24"/>
          <w:rtl w:val="0"/>
        </w:rPr>
        <w:t xml:space="preserve">I believe the only way to grow is to interact and exchange ideas with people dissimilar to us. Student interaction throughout this course is encouraged. However, there will be no tolerance for name-calling, condemnation, or other forms of aggression. </w:t>
      </w:r>
    </w:p>
    <w:p w:rsidR="00000000" w:rsidDel="00000000" w:rsidP="00000000" w:rsidRDefault="00000000" w:rsidRPr="00000000" w14:paraId="00000069">
      <w:pPr>
        <w:spacing w:after="0" w:before="0" w:line="240" w:lineRule="auto"/>
        <w:rPr>
          <w:rFonts w:ascii="Calibri" w:cs="Calibri" w:eastAsia="Calibri" w:hAnsi="Calibri"/>
          <w:color w:val="3d3d3d"/>
          <w:sz w:val="24"/>
          <w:szCs w:val="24"/>
        </w:rPr>
      </w:pPr>
      <w:r w:rsidDel="00000000" w:rsidR="00000000" w:rsidRPr="00000000">
        <w:rPr>
          <w:rtl w:val="0"/>
        </w:rPr>
      </w:r>
    </w:p>
    <w:p w:rsidR="00000000" w:rsidDel="00000000" w:rsidP="00000000" w:rsidRDefault="00000000" w:rsidRPr="00000000" w14:paraId="0000006A">
      <w:pPr>
        <w:tabs>
          <w:tab w:val="left" w:leader="none" w:pos="5670"/>
        </w:tabs>
        <w:spacing w:after="0" w:before="0" w:line="240" w:lineRule="auto"/>
        <w:rPr>
          <w:rFonts w:ascii="Calibri" w:cs="Calibri" w:eastAsia="Calibri" w:hAnsi="Calibri"/>
          <w:color w:val="3d3d3d"/>
          <w:sz w:val="24"/>
          <w:szCs w:val="24"/>
        </w:rPr>
      </w:pPr>
      <w:r w:rsidDel="00000000" w:rsidR="00000000" w:rsidRPr="00000000">
        <w:rPr>
          <w:rFonts w:ascii="Calibri" w:cs="Calibri" w:eastAsia="Calibri" w:hAnsi="Calibri"/>
          <w:color w:val="3d3d3d"/>
          <w:sz w:val="24"/>
          <w:szCs w:val="24"/>
          <w:rtl w:val="0"/>
        </w:rPr>
        <w:t xml:space="preserve">Please reach out to me if you have any issues in this area. An instructor can only assist when they are aware. </w:t>
      </w:r>
    </w:p>
    <w:bookmarkStart w:colFirst="0" w:colLast="0" w:name="bookmark=id.mkgen25gx7mt" w:id="6"/>
    <w:bookmarkEnd w:id="6"/>
    <w:p w:rsidR="00000000" w:rsidDel="00000000" w:rsidP="00000000" w:rsidRDefault="00000000" w:rsidRPr="00000000" w14:paraId="0000006B">
      <w:pPr>
        <w:spacing w:after="0" w:before="0" w:line="240" w:lineRule="auto"/>
        <w:rPr>
          <w:rFonts w:ascii="Calibri" w:cs="Calibri" w:eastAsia="Calibri" w:hAnsi="Calibri"/>
          <w:b w:val="1"/>
          <w:bCs w:val="1"/>
          <w:color w:val="00b050"/>
          <w:sz w:val="24"/>
          <w:szCs w:val="24"/>
        </w:rPr>
      </w:pPr>
      <w:r w:rsidDel="00000000" w:rsidR="00000000" w:rsidRPr="00000000">
        <w:rPr>
          <w:rtl w:val="0"/>
        </w:rPr>
      </w:r>
    </w:p>
    <w:p w:rsidR="00000000" w:rsidDel="00000000" w:rsidP="00000000" w:rsidRDefault="00000000" w:rsidRPr="00000000" w14:paraId="0000006C">
      <w:pPr>
        <w:spacing w:after="0" w:before="0" w:line="240" w:lineRule="auto"/>
        <w:rPr>
          <w:rFonts w:ascii="Calibri" w:cs="Calibri" w:eastAsia="Calibri" w:hAnsi="Calibri"/>
          <w:b w:val="1"/>
          <w:bCs w:val="1"/>
          <w:color w:val="00b050"/>
          <w:sz w:val="24"/>
          <w:szCs w:val="24"/>
        </w:rPr>
      </w:pPr>
      <w:r w:rsidDel="00000000" w:rsidR="00000000" w:rsidRPr="00000000">
        <w:rPr>
          <w:rFonts w:ascii="Calibri" w:cs="Calibri" w:eastAsia="Calibri" w:hAnsi="Calibri"/>
          <w:b w:val="1"/>
          <w:bCs w:val="1"/>
          <w:color w:val="00b050"/>
          <w:sz w:val="24"/>
          <w:szCs w:val="24"/>
          <w:rtl w:val="0"/>
        </w:rPr>
        <w:t xml:space="preserve">MINIMAL TECHNICAL SKILLS</w:t>
      </w:r>
    </w:p>
    <w:p w:rsidR="00000000" w:rsidDel="00000000" w:rsidP="00000000" w:rsidRDefault="00000000" w:rsidRPr="00000000" w14:paraId="0000006D">
      <w:pPr>
        <w:spacing w:after="0" w:before="0" w:line="240" w:lineRule="auto"/>
        <w:rPr>
          <w:rFonts w:ascii="Calibri" w:cs="Calibri" w:eastAsia="Calibri" w:hAnsi="Calibri"/>
          <w:b w:val="1"/>
          <w:bCs w:val="1"/>
          <w:color w:val="00b050"/>
          <w:sz w:val="24"/>
          <w:szCs w:val="24"/>
        </w:rPr>
      </w:pPr>
      <w:r w:rsidDel="00000000" w:rsidR="00000000" w:rsidRPr="00000000">
        <w:rPr>
          <w:rtl w:val="0"/>
        </w:rPr>
      </w:r>
    </w:p>
    <w:p w:rsidR="00000000" w:rsidDel="00000000" w:rsidP="00000000" w:rsidRDefault="00000000" w:rsidRPr="00000000" w14:paraId="0000006E">
      <w:pPr>
        <w:spacing w:after="0" w:before="0" w:line="240" w:lineRule="auto"/>
        <w:rPr>
          <w:rFonts w:ascii="Calibri" w:cs="Calibri" w:eastAsia="Calibri" w:hAnsi="Calibri"/>
          <w:color w:val="3d3d3d"/>
          <w:sz w:val="24"/>
          <w:szCs w:val="24"/>
        </w:rPr>
      </w:pPr>
      <w:r w:rsidDel="00000000" w:rsidR="00000000" w:rsidRPr="00000000">
        <w:rPr>
          <w:rFonts w:ascii="Calibri" w:cs="Calibri" w:eastAsia="Calibri" w:hAnsi="Calibri"/>
          <w:color w:val="3d3d3d"/>
          <w:sz w:val="24"/>
          <w:szCs w:val="24"/>
          <w:rtl w:val="0"/>
        </w:rPr>
        <w:t xml:space="preserve">This is an online course; therefore, you must have minimum technical skills and the ability to reach out to technical support when needed. </w:t>
      </w:r>
    </w:p>
    <w:p w:rsidR="00000000" w:rsidDel="00000000" w:rsidP="00000000" w:rsidRDefault="00000000" w:rsidRPr="00000000" w14:paraId="0000006F">
      <w:pPr>
        <w:spacing w:after="0" w:before="0" w:line="240" w:lineRule="auto"/>
        <w:rPr>
          <w:rFonts w:ascii="Calibri" w:cs="Calibri" w:eastAsia="Calibri" w:hAnsi="Calibri"/>
          <w:color w:val="3d3d3d"/>
          <w:sz w:val="24"/>
          <w:szCs w:val="24"/>
        </w:rPr>
      </w:pPr>
      <w:r w:rsidDel="00000000" w:rsidR="00000000" w:rsidRPr="00000000">
        <w:rPr>
          <w:rtl w:val="0"/>
        </w:rPr>
      </w:r>
    </w:p>
    <w:p w:rsidR="00000000" w:rsidDel="00000000" w:rsidP="00000000" w:rsidRDefault="00000000" w:rsidRPr="00000000" w14:paraId="00000070">
      <w:pPr>
        <w:spacing w:after="0" w:before="0" w:line="240" w:lineRule="auto"/>
        <w:rPr>
          <w:rFonts w:ascii="Calibri" w:cs="Calibri" w:eastAsia="Calibri" w:hAnsi="Calibri"/>
          <w:color w:val="3d3d3d"/>
          <w:sz w:val="24"/>
          <w:szCs w:val="24"/>
        </w:rPr>
      </w:pPr>
      <w:r w:rsidDel="00000000" w:rsidR="00000000" w:rsidRPr="00000000">
        <w:rPr>
          <w:rFonts w:ascii="Calibri" w:cs="Calibri" w:eastAsia="Calibri" w:hAnsi="Calibri"/>
          <w:color w:val="3d3d3d"/>
          <w:sz w:val="24"/>
          <w:szCs w:val="24"/>
          <w:rtl w:val="0"/>
        </w:rPr>
        <w:t xml:space="preserve">Students in this course must:</w:t>
      </w:r>
    </w:p>
    <w:p w:rsidR="00000000" w:rsidDel="00000000" w:rsidP="00000000" w:rsidRDefault="00000000" w:rsidRPr="00000000" w14:paraId="00000071">
      <w:pPr>
        <w:spacing w:after="0" w:before="0" w:line="240" w:lineRule="auto"/>
        <w:rPr>
          <w:rFonts w:ascii="Calibri" w:cs="Calibri" w:eastAsia="Calibri" w:hAnsi="Calibri"/>
          <w:color w:val="3d3d3d"/>
          <w:sz w:val="24"/>
          <w:szCs w:val="24"/>
        </w:rPr>
      </w:pPr>
      <w:r w:rsidDel="00000000" w:rsidR="00000000" w:rsidRPr="00000000">
        <w:rPr>
          <w:rtl w:val="0"/>
        </w:rPr>
      </w:r>
    </w:p>
    <w:p w:rsidR="00000000" w:rsidDel="00000000" w:rsidP="00000000" w:rsidRDefault="00000000" w:rsidRPr="00000000" w14:paraId="00000072">
      <w:pPr>
        <w:numPr>
          <w:ilvl w:val="0"/>
          <w:numId w:val="1"/>
        </w:numPr>
        <w:spacing w:after="0" w:before="0" w:line="240" w:lineRule="auto"/>
        <w:ind w:left="720" w:firstLine="0"/>
        <w:rPr>
          <w:rFonts w:ascii="Calibri" w:cs="Calibri" w:eastAsia="Calibri" w:hAnsi="Calibri"/>
          <w:color w:val="3d3d3d"/>
          <w:sz w:val="24"/>
          <w:szCs w:val="24"/>
        </w:rPr>
      </w:pPr>
      <w:r w:rsidDel="00000000" w:rsidR="00000000" w:rsidRPr="00000000">
        <w:rPr>
          <w:rFonts w:ascii="Calibri" w:cs="Calibri" w:eastAsia="Calibri" w:hAnsi="Calibri"/>
          <w:color w:val="3d3d3d"/>
          <w:sz w:val="24"/>
          <w:szCs w:val="24"/>
          <w:rtl w:val="0"/>
        </w:rPr>
        <w:t xml:space="preserve">Have ongoing access to the internet</w:t>
      </w:r>
    </w:p>
    <w:p w:rsidR="00000000" w:rsidDel="00000000" w:rsidP="00000000" w:rsidRDefault="00000000" w:rsidRPr="00000000" w14:paraId="00000073">
      <w:pPr>
        <w:numPr>
          <w:ilvl w:val="0"/>
          <w:numId w:val="1"/>
        </w:numPr>
        <w:spacing w:after="0" w:before="0" w:line="240" w:lineRule="auto"/>
        <w:ind w:left="720" w:firstLine="0"/>
        <w:rPr>
          <w:rFonts w:ascii="Calibri" w:cs="Calibri" w:eastAsia="Calibri" w:hAnsi="Calibri"/>
          <w:color w:val="3d3d3d"/>
          <w:sz w:val="24"/>
          <w:szCs w:val="24"/>
        </w:rPr>
      </w:pPr>
      <w:r w:rsidDel="00000000" w:rsidR="00000000" w:rsidRPr="00000000">
        <w:rPr>
          <w:rFonts w:ascii="Calibri" w:cs="Calibri" w:eastAsia="Calibri" w:hAnsi="Calibri"/>
          <w:color w:val="3d3d3d"/>
          <w:sz w:val="24"/>
          <w:szCs w:val="24"/>
          <w:rtl w:val="0"/>
        </w:rPr>
        <w:t xml:space="preserve">Have familiarity with or be willing to become familiar with Canvas</w:t>
      </w:r>
    </w:p>
    <w:p w:rsidR="00000000" w:rsidDel="00000000" w:rsidP="00000000" w:rsidRDefault="00000000" w:rsidRPr="00000000" w14:paraId="00000074">
      <w:pPr>
        <w:numPr>
          <w:ilvl w:val="0"/>
          <w:numId w:val="1"/>
        </w:numPr>
        <w:spacing w:after="0" w:before="0" w:line="240" w:lineRule="auto"/>
        <w:ind w:left="720" w:firstLine="0"/>
        <w:rPr>
          <w:rFonts w:ascii="Calibri" w:cs="Calibri" w:eastAsia="Calibri" w:hAnsi="Calibri"/>
          <w:color w:val="3d3d3d"/>
          <w:sz w:val="24"/>
          <w:szCs w:val="24"/>
        </w:rPr>
      </w:pPr>
      <w:r w:rsidDel="00000000" w:rsidR="00000000" w:rsidRPr="00000000">
        <w:rPr>
          <w:rFonts w:ascii="Calibri" w:cs="Calibri" w:eastAsia="Calibri" w:hAnsi="Calibri"/>
          <w:color w:val="3d3d3d"/>
          <w:sz w:val="24"/>
          <w:szCs w:val="24"/>
          <w:rtl w:val="0"/>
        </w:rPr>
        <w:t xml:space="preserve">Be able to create and attach Word Documents</w:t>
      </w:r>
    </w:p>
    <w:p w:rsidR="00000000" w:rsidDel="00000000" w:rsidP="00000000" w:rsidRDefault="00000000" w:rsidRPr="00000000" w14:paraId="00000075">
      <w:pPr>
        <w:numPr>
          <w:ilvl w:val="0"/>
          <w:numId w:val="1"/>
        </w:numPr>
        <w:spacing w:after="0" w:before="0" w:line="240" w:lineRule="auto"/>
        <w:ind w:left="720" w:firstLine="0"/>
        <w:rPr>
          <w:rFonts w:ascii="Calibri" w:cs="Calibri" w:eastAsia="Calibri" w:hAnsi="Calibri"/>
          <w:color w:val="3d3d3d"/>
          <w:sz w:val="24"/>
          <w:szCs w:val="24"/>
        </w:rPr>
      </w:pPr>
      <w:r w:rsidDel="00000000" w:rsidR="00000000" w:rsidRPr="00000000">
        <w:rPr>
          <w:rFonts w:ascii="Calibri" w:cs="Calibri" w:eastAsia="Calibri" w:hAnsi="Calibri"/>
          <w:color w:val="3d3d3d"/>
          <w:sz w:val="24"/>
          <w:szCs w:val="24"/>
          <w:rtl w:val="0"/>
        </w:rPr>
        <w:t xml:space="preserve">Be able to create and attach jpegs</w:t>
      </w:r>
    </w:p>
    <w:p w:rsidR="00000000" w:rsidDel="00000000" w:rsidP="00000000" w:rsidRDefault="00000000" w:rsidRPr="00000000" w14:paraId="00000076">
      <w:pPr>
        <w:numPr>
          <w:ilvl w:val="0"/>
          <w:numId w:val="1"/>
        </w:numPr>
        <w:spacing w:after="0" w:before="0" w:line="240" w:lineRule="auto"/>
        <w:ind w:left="720" w:firstLine="0"/>
        <w:rPr>
          <w:rFonts w:ascii="Calibri" w:cs="Calibri" w:eastAsia="Calibri" w:hAnsi="Calibri"/>
          <w:color w:val="3d3d3d"/>
          <w:sz w:val="24"/>
          <w:szCs w:val="24"/>
        </w:rPr>
      </w:pPr>
      <w:r w:rsidDel="00000000" w:rsidR="00000000" w:rsidRPr="00000000">
        <w:rPr>
          <w:rFonts w:ascii="Calibri" w:cs="Calibri" w:eastAsia="Calibri" w:hAnsi="Calibri"/>
          <w:color w:val="3d3d3d"/>
          <w:sz w:val="24"/>
          <w:szCs w:val="24"/>
          <w:rtl w:val="0"/>
        </w:rPr>
        <w:t xml:space="preserve">Be able to create and attach PowerPoint presentations</w:t>
      </w:r>
    </w:p>
    <w:p w:rsidR="00000000" w:rsidDel="00000000" w:rsidP="00000000" w:rsidRDefault="00000000" w:rsidRPr="00000000" w14:paraId="00000077">
      <w:pPr>
        <w:numPr>
          <w:ilvl w:val="0"/>
          <w:numId w:val="1"/>
        </w:numPr>
        <w:spacing w:after="0" w:before="0" w:line="240" w:lineRule="auto"/>
        <w:ind w:left="720" w:firstLine="0"/>
        <w:rPr>
          <w:rFonts w:ascii="Calibri" w:cs="Calibri" w:eastAsia="Calibri" w:hAnsi="Calibri"/>
          <w:color w:val="3d3d3d"/>
          <w:sz w:val="24"/>
          <w:szCs w:val="24"/>
        </w:rPr>
      </w:pPr>
      <w:r w:rsidDel="00000000" w:rsidR="00000000" w:rsidRPr="00000000">
        <w:rPr>
          <w:rFonts w:ascii="Calibri" w:cs="Calibri" w:eastAsia="Calibri" w:hAnsi="Calibri"/>
          <w:color w:val="3d3d3d"/>
          <w:sz w:val="24"/>
          <w:szCs w:val="24"/>
          <w:rtl w:val="0"/>
        </w:rPr>
        <w:t xml:space="preserve">Be able to create original Discussions in Canvas</w:t>
      </w:r>
    </w:p>
    <w:p w:rsidR="00000000" w:rsidDel="00000000" w:rsidP="00000000" w:rsidRDefault="00000000" w:rsidRPr="00000000" w14:paraId="00000078">
      <w:pPr>
        <w:numPr>
          <w:ilvl w:val="0"/>
          <w:numId w:val="1"/>
        </w:numPr>
        <w:spacing w:after="0" w:before="0" w:line="240" w:lineRule="auto"/>
        <w:ind w:left="720" w:firstLine="0"/>
        <w:rPr>
          <w:rFonts w:ascii="Calibri" w:cs="Calibri" w:eastAsia="Calibri" w:hAnsi="Calibri"/>
          <w:color w:val="3d3d3d"/>
          <w:sz w:val="24"/>
          <w:szCs w:val="24"/>
        </w:rPr>
      </w:pPr>
      <w:r w:rsidDel="00000000" w:rsidR="00000000" w:rsidRPr="00000000">
        <w:rPr>
          <w:rFonts w:ascii="Calibri" w:cs="Calibri" w:eastAsia="Calibri" w:hAnsi="Calibri"/>
          <w:color w:val="3d3d3d"/>
          <w:sz w:val="24"/>
          <w:szCs w:val="24"/>
          <w:rtl w:val="0"/>
        </w:rPr>
        <w:t xml:space="preserve">Be able to respond to Discussion in Canvas</w:t>
      </w:r>
    </w:p>
    <w:p w:rsidR="00000000" w:rsidDel="00000000" w:rsidP="00000000" w:rsidRDefault="00000000" w:rsidRPr="00000000" w14:paraId="00000079">
      <w:pPr>
        <w:numPr>
          <w:ilvl w:val="0"/>
          <w:numId w:val="1"/>
        </w:numPr>
        <w:spacing w:after="0" w:before="0" w:line="240" w:lineRule="auto"/>
        <w:ind w:left="720" w:firstLine="0"/>
        <w:rPr>
          <w:rFonts w:ascii="Calibri" w:cs="Calibri" w:eastAsia="Calibri" w:hAnsi="Calibri"/>
          <w:color w:val="3d3d3d"/>
          <w:sz w:val="24"/>
          <w:szCs w:val="24"/>
        </w:rPr>
      </w:pPr>
      <w:r w:rsidDel="00000000" w:rsidR="00000000" w:rsidRPr="00000000">
        <w:rPr>
          <w:rFonts w:ascii="Calibri" w:cs="Calibri" w:eastAsia="Calibri" w:hAnsi="Calibri"/>
          <w:color w:val="3d3d3d"/>
          <w:sz w:val="24"/>
          <w:szCs w:val="24"/>
          <w:rtl w:val="0"/>
        </w:rPr>
        <w:t xml:space="preserve">Know how to open and complete quizzes in Canvas</w:t>
      </w:r>
    </w:p>
    <w:p w:rsidR="00000000" w:rsidDel="00000000" w:rsidP="00000000" w:rsidRDefault="00000000" w:rsidRPr="00000000" w14:paraId="0000007A">
      <w:pPr>
        <w:spacing w:after="0" w:before="0" w:line="240" w:lineRule="auto"/>
        <w:rPr>
          <w:rFonts w:ascii="Calibri" w:cs="Calibri" w:eastAsia="Calibri" w:hAnsi="Calibri"/>
          <w:b w:val="1"/>
          <w:bCs w:val="1"/>
          <w:color w:val="3d3d3d"/>
          <w:sz w:val="24"/>
          <w:szCs w:val="24"/>
        </w:rPr>
      </w:pPr>
      <w:r w:rsidDel="00000000" w:rsidR="00000000" w:rsidRPr="00000000">
        <w:rPr>
          <w:rtl w:val="0"/>
        </w:rPr>
      </w:r>
    </w:p>
    <w:p w:rsidR="00000000" w:rsidDel="00000000" w:rsidP="00000000" w:rsidRDefault="00000000" w:rsidRPr="00000000" w14:paraId="0000007B">
      <w:pPr>
        <w:spacing w:after="0" w:before="0" w:line="240" w:lineRule="auto"/>
        <w:rPr>
          <w:rFonts w:ascii="Calibri" w:cs="Calibri" w:eastAsia="Calibri" w:hAnsi="Calibri"/>
          <w:b w:val="1"/>
          <w:bCs w:val="1"/>
          <w:color w:val="00b050"/>
          <w:sz w:val="24"/>
          <w:szCs w:val="24"/>
        </w:rPr>
      </w:pPr>
      <w:r w:rsidDel="00000000" w:rsidR="00000000" w:rsidRPr="00000000">
        <w:rPr>
          <w:rFonts w:ascii="Calibri" w:cs="Calibri" w:eastAsia="Calibri" w:hAnsi="Calibri"/>
          <w:b w:val="1"/>
          <w:bCs w:val="1"/>
          <w:color w:val="00b050"/>
          <w:sz w:val="24"/>
          <w:szCs w:val="24"/>
          <w:rtl w:val="0"/>
        </w:rPr>
        <w:t xml:space="preserve">COPYRIGHT INFRINGEMENT </w:t>
      </w:r>
    </w:p>
    <w:p w:rsidR="00000000" w:rsidDel="00000000" w:rsidP="00000000" w:rsidRDefault="00000000" w:rsidRPr="00000000" w14:paraId="0000007C">
      <w:pPr>
        <w:spacing w:after="0" w:before="0" w:line="240" w:lineRule="auto"/>
        <w:rPr>
          <w:rFonts w:ascii="Calibri" w:cs="Calibri" w:eastAsia="Calibri" w:hAnsi="Calibri"/>
          <w:b w:val="1"/>
          <w:bCs w:val="1"/>
          <w:color w:val="00b050"/>
          <w:sz w:val="24"/>
          <w:szCs w:val="24"/>
        </w:rPr>
      </w:pPr>
      <w:r w:rsidDel="00000000" w:rsidR="00000000" w:rsidRPr="00000000">
        <w:rPr>
          <w:rtl w:val="0"/>
        </w:rPr>
      </w:r>
    </w:p>
    <w:p w:rsidR="00000000" w:rsidDel="00000000" w:rsidP="00000000" w:rsidRDefault="00000000" w:rsidRPr="00000000" w14:paraId="0000007D">
      <w:pPr>
        <w:spacing w:after="0" w:before="0" w:line="240" w:lineRule="auto"/>
        <w:rPr>
          <w:rFonts w:ascii="Calibri" w:cs="Calibri" w:eastAsia="Calibri" w:hAnsi="Calibri"/>
          <w:color w:val="3d3d3d"/>
          <w:sz w:val="24"/>
          <w:szCs w:val="24"/>
        </w:rPr>
      </w:pPr>
      <w:r w:rsidDel="00000000" w:rsidR="00000000" w:rsidRPr="00000000">
        <w:rPr>
          <w:rFonts w:ascii="Calibri" w:cs="Calibri" w:eastAsia="Calibri" w:hAnsi="Calibri"/>
          <w:color w:val="3d3d3d"/>
          <w:sz w:val="24"/>
          <w:szCs w:val="24"/>
          <w:rtl w:val="0"/>
        </w:rPr>
        <w:t xml:space="preserve">It is a violation of Copyright to reproduce information from this course, as well as upload the contents to a website that is not university sponsored. Should information be found online that originated in this course, cease and desist will be filed, followed by all legal options. </w:t>
      </w:r>
    </w:p>
    <w:p w:rsidR="00000000" w:rsidDel="00000000" w:rsidP="00000000" w:rsidRDefault="00000000" w:rsidRPr="00000000" w14:paraId="0000007E">
      <w:pPr>
        <w:spacing w:after="0" w:before="0" w:line="240" w:lineRule="auto"/>
        <w:rPr>
          <w:rFonts w:ascii="Calibri" w:cs="Calibri" w:eastAsia="Calibri" w:hAnsi="Calibri"/>
          <w:color w:val="3d3d3d"/>
          <w:sz w:val="24"/>
          <w:szCs w:val="24"/>
        </w:rPr>
      </w:pPr>
      <w:r w:rsidDel="00000000" w:rsidR="00000000" w:rsidRPr="00000000">
        <w:rPr>
          <w:rFonts w:ascii="Calibri" w:cs="Calibri" w:eastAsia="Calibri" w:hAnsi="Calibri"/>
          <w:color w:val="3d3d3d"/>
          <w:sz w:val="24"/>
          <w:szCs w:val="24"/>
          <w:rtl w:val="0"/>
        </w:rPr>
        <w:t xml:space="preserve">This includes posting material from the course onto “study” websites, such as Quizlet. </w:t>
      </w:r>
    </w:p>
    <w:p w:rsidR="00000000" w:rsidDel="00000000" w:rsidP="00000000" w:rsidRDefault="00000000" w:rsidRPr="00000000" w14:paraId="0000007F">
      <w:pPr>
        <w:spacing w:after="0" w:before="0" w:line="240" w:lineRule="auto"/>
        <w:rPr>
          <w:rFonts w:ascii="Calibri" w:cs="Calibri" w:eastAsia="Calibri" w:hAnsi="Calibri"/>
          <w:b w:val="1"/>
          <w:bCs w:val="1"/>
          <w:color w:val="3d3d3d"/>
          <w:sz w:val="24"/>
          <w:szCs w:val="24"/>
        </w:rPr>
      </w:pPr>
      <w:r w:rsidDel="00000000" w:rsidR="00000000" w:rsidRPr="00000000">
        <w:rPr>
          <w:rtl w:val="0"/>
        </w:rPr>
      </w:r>
    </w:p>
    <w:p w:rsidR="00000000" w:rsidDel="00000000" w:rsidP="00000000" w:rsidRDefault="00000000" w:rsidRPr="00000000" w14:paraId="00000080">
      <w:pPr>
        <w:spacing w:after="0" w:before="0" w:line="240" w:lineRule="auto"/>
        <w:rPr>
          <w:rFonts w:ascii="Calibri" w:cs="Calibri" w:eastAsia="Calibri" w:hAnsi="Calibri"/>
          <w:b w:val="1"/>
          <w:bCs w:val="1"/>
          <w:color w:val="00b050"/>
          <w:sz w:val="24"/>
          <w:szCs w:val="24"/>
        </w:rPr>
      </w:pPr>
      <w:r w:rsidDel="00000000" w:rsidR="00000000" w:rsidRPr="00000000">
        <w:rPr>
          <w:rFonts w:ascii="Calibri" w:cs="Calibri" w:eastAsia="Calibri" w:hAnsi="Calibri"/>
          <w:b w:val="1"/>
          <w:bCs w:val="1"/>
          <w:color w:val="00b050"/>
          <w:sz w:val="24"/>
          <w:szCs w:val="24"/>
          <w:rtl w:val="0"/>
        </w:rPr>
        <w:t xml:space="preserve">TECHNICAL ASSISTANCE</w:t>
      </w:r>
    </w:p>
    <w:p w:rsidR="00000000" w:rsidDel="00000000" w:rsidP="00000000" w:rsidRDefault="00000000" w:rsidRPr="00000000" w14:paraId="00000081">
      <w:pPr>
        <w:spacing w:after="0" w:before="0" w:line="240" w:lineRule="auto"/>
        <w:rPr>
          <w:rFonts w:ascii="Calibri" w:cs="Calibri" w:eastAsia="Calibri" w:hAnsi="Calibri"/>
          <w:b w:val="1"/>
          <w:bCs w:val="1"/>
          <w:color w:val="3d3d3d"/>
          <w:sz w:val="24"/>
          <w:szCs w:val="24"/>
        </w:rPr>
      </w:pPr>
      <w:r w:rsidDel="00000000" w:rsidR="00000000" w:rsidRPr="00000000">
        <w:rPr>
          <w:rtl w:val="0"/>
        </w:rPr>
      </w:r>
    </w:p>
    <w:p w:rsidR="00000000" w:rsidDel="00000000" w:rsidP="00000000" w:rsidRDefault="00000000" w:rsidRPr="00000000" w14:paraId="00000082">
      <w:pPr>
        <w:spacing w:after="0" w:before="0" w:line="240" w:lineRule="auto"/>
        <w:rPr>
          <w:rFonts w:ascii="Calibri" w:cs="Calibri" w:eastAsia="Calibri" w:hAnsi="Calibri"/>
          <w:color w:val="3d3d3d"/>
          <w:sz w:val="24"/>
          <w:szCs w:val="24"/>
        </w:rPr>
      </w:pPr>
      <w:r w:rsidDel="00000000" w:rsidR="00000000" w:rsidRPr="00000000">
        <w:rPr>
          <w:rFonts w:ascii="Calibri" w:cs="Calibri" w:eastAsia="Calibri" w:hAnsi="Calibri"/>
          <w:color w:val="3d3d3d"/>
          <w:sz w:val="24"/>
          <w:szCs w:val="24"/>
          <w:rtl w:val="0"/>
        </w:rPr>
        <w:t xml:space="preserve">Help Desk: </w:t>
      </w:r>
      <w:hyperlink r:id="rId9">
        <w:r w:rsidDel="00000000" w:rsidR="00000000" w:rsidRPr="00000000">
          <w:rPr>
            <w:rFonts w:ascii="Calibri" w:cs="Calibri" w:eastAsia="Calibri" w:hAnsi="Calibri"/>
            <w:color w:val="00b050"/>
            <w:sz w:val="24"/>
            <w:szCs w:val="24"/>
            <w:u w:val="single"/>
            <w:rtl w:val="0"/>
          </w:rPr>
          <w:t xml:space="preserve">http://www.unt.edu/helpdesk/index.htm</w:t>
        </w:r>
      </w:hyperlink>
      <w:r w:rsidDel="00000000" w:rsidR="00000000" w:rsidRPr="00000000">
        <w:rPr>
          <w:rtl w:val="0"/>
        </w:rPr>
      </w:r>
    </w:p>
    <w:p w:rsidR="00000000" w:rsidDel="00000000" w:rsidP="00000000" w:rsidRDefault="00000000" w:rsidRPr="00000000" w14:paraId="00000083">
      <w:pPr>
        <w:spacing w:after="0" w:before="0" w:line="240" w:lineRule="auto"/>
        <w:rPr>
          <w:rFonts w:ascii="Calibri" w:cs="Calibri" w:eastAsia="Calibri" w:hAnsi="Calibri"/>
          <w:color w:val="3d3d3d"/>
          <w:sz w:val="24"/>
          <w:szCs w:val="24"/>
        </w:rPr>
      </w:pPr>
      <w:r w:rsidDel="00000000" w:rsidR="00000000" w:rsidRPr="00000000">
        <w:rPr>
          <w:rFonts w:ascii="Calibri" w:cs="Calibri" w:eastAsia="Calibri" w:hAnsi="Calibri"/>
          <w:color w:val="3d3d3d"/>
          <w:sz w:val="24"/>
          <w:szCs w:val="24"/>
          <w:rtl w:val="0"/>
        </w:rPr>
        <w:t xml:space="preserve">The University of North Texas provides student technical support. The student help desk may be reached by emailing </w:t>
      </w:r>
      <w:hyperlink r:id="rId10">
        <w:r w:rsidDel="00000000" w:rsidR="00000000" w:rsidRPr="00000000">
          <w:rPr>
            <w:rFonts w:ascii="Calibri" w:cs="Calibri" w:eastAsia="Calibri" w:hAnsi="Calibri"/>
            <w:color w:val="00b050"/>
            <w:sz w:val="24"/>
            <w:szCs w:val="24"/>
            <w:u w:val="single"/>
            <w:rtl w:val="0"/>
          </w:rPr>
          <w:t xml:space="preserve">helpdesk@unt.edu</w:t>
        </w:r>
      </w:hyperlink>
      <w:r w:rsidDel="00000000" w:rsidR="00000000" w:rsidRPr="00000000">
        <w:rPr>
          <w:rFonts w:ascii="Calibri" w:cs="Calibri" w:eastAsia="Calibri" w:hAnsi="Calibri"/>
          <w:color w:val="3d3d3d"/>
          <w:sz w:val="24"/>
          <w:szCs w:val="24"/>
          <w:rtl w:val="0"/>
        </w:rPr>
        <w:t xml:space="preserve"> or by calling 940.565-2324</w:t>
      </w:r>
    </w:p>
    <w:p w:rsidR="00000000" w:rsidDel="00000000" w:rsidP="00000000" w:rsidRDefault="00000000" w:rsidRPr="00000000" w14:paraId="00000084">
      <w:pPr>
        <w:spacing w:after="0" w:before="0" w:line="240" w:lineRule="auto"/>
        <w:rPr>
          <w:rFonts w:ascii="Calibri" w:cs="Calibri" w:eastAsia="Calibri" w:hAnsi="Calibri"/>
          <w:color w:val="3d3d3d"/>
          <w:sz w:val="24"/>
          <w:szCs w:val="24"/>
        </w:rPr>
      </w:pPr>
      <w:r w:rsidDel="00000000" w:rsidR="00000000" w:rsidRPr="00000000">
        <w:rPr>
          <w:rtl w:val="0"/>
        </w:rPr>
      </w:r>
    </w:p>
    <w:p w:rsidR="00000000" w:rsidDel="00000000" w:rsidP="00000000" w:rsidRDefault="00000000" w:rsidRPr="00000000" w14:paraId="00000085">
      <w:pPr>
        <w:spacing w:after="0" w:before="0" w:line="240" w:lineRule="auto"/>
        <w:rPr>
          <w:rFonts w:ascii="Calibri" w:cs="Calibri" w:eastAsia="Calibri" w:hAnsi="Calibri"/>
          <w:color w:val="3d3d3d"/>
          <w:sz w:val="24"/>
          <w:szCs w:val="24"/>
        </w:rPr>
      </w:pPr>
      <w:r w:rsidDel="00000000" w:rsidR="00000000" w:rsidRPr="00000000">
        <w:rPr>
          <w:rFonts w:ascii="Calibri" w:cs="Calibri" w:eastAsia="Calibri" w:hAnsi="Calibri"/>
          <w:color w:val="3d3d3d"/>
          <w:sz w:val="24"/>
          <w:szCs w:val="24"/>
          <w:rtl w:val="0"/>
        </w:rPr>
        <w:t xml:space="preserve">Canvas technical requirements: </w:t>
      </w:r>
      <w:hyperlink r:id="rId11">
        <w:r w:rsidDel="00000000" w:rsidR="00000000" w:rsidRPr="00000000">
          <w:rPr>
            <w:rFonts w:ascii="Calibri" w:cs="Calibri" w:eastAsia="Calibri" w:hAnsi="Calibri"/>
            <w:color w:val="00b050"/>
            <w:sz w:val="24"/>
            <w:szCs w:val="24"/>
            <w:u w:val="single"/>
            <w:rtl w:val="0"/>
          </w:rPr>
          <w:t xml:space="preserve">https://clear.unt.edu/supported-technologies/canvas/requirements</w:t>
        </w:r>
      </w:hyperlink>
      <w:r w:rsidDel="00000000" w:rsidR="00000000" w:rsidRPr="00000000">
        <w:rPr>
          <w:rtl w:val="0"/>
        </w:rPr>
      </w:r>
    </w:p>
    <w:p w:rsidR="00000000" w:rsidDel="00000000" w:rsidP="00000000" w:rsidRDefault="00000000" w:rsidRPr="00000000" w14:paraId="00000086">
      <w:pPr>
        <w:spacing w:after="0" w:before="0" w:line="240" w:lineRule="auto"/>
        <w:rPr>
          <w:rFonts w:ascii="Calibri" w:cs="Calibri" w:eastAsia="Calibri" w:hAnsi="Calibri"/>
          <w:color w:val="3d3d3d"/>
          <w:sz w:val="24"/>
          <w:szCs w:val="24"/>
        </w:rPr>
      </w:pPr>
      <w:r w:rsidDel="00000000" w:rsidR="00000000" w:rsidRPr="00000000">
        <w:rPr>
          <w:rtl w:val="0"/>
        </w:rPr>
      </w:r>
    </w:p>
    <w:p w:rsidR="00000000" w:rsidDel="00000000" w:rsidP="00000000" w:rsidRDefault="00000000" w:rsidRPr="00000000" w14:paraId="00000087">
      <w:pPr>
        <w:spacing w:after="0" w:before="0" w:line="240" w:lineRule="auto"/>
        <w:rPr>
          <w:rFonts w:ascii="Calibri" w:cs="Calibri" w:eastAsia="Calibri" w:hAnsi="Calibri"/>
          <w:color w:val="3d3d3d"/>
          <w:sz w:val="24"/>
          <w:szCs w:val="24"/>
        </w:rPr>
      </w:pPr>
      <w:r w:rsidDel="00000000" w:rsidR="00000000" w:rsidRPr="00000000">
        <w:rPr>
          <w:rFonts w:ascii="Calibri" w:cs="Calibri" w:eastAsia="Calibri" w:hAnsi="Calibri"/>
          <w:color w:val="3d3d3d"/>
          <w:sz w:val="24"/>
          <w:szCs w:val="24"/>
          <w:rtl w:val="0"/>
        </w:rPr>
        <w:t xml:space="preserve">Contact tech support immediately if you encounter issues submitting an assignment or taking a quiz. Follow up by sending an email to the instructor that includes the ticket number from tech support. </w:t>
      </w:r>
    </w:p>
    <w:p w:rsidR="00000000" w:rsidDel="00000000" w:rsidP="00000000" w:rsidRDefault="00000000" w:rsidRPr="00000000" w14:paraId="00000088">
      <w:pPr>
        <w:spacing w:after="0" w:before="0" w:line="240" w:lineRule="auto"/>
        <w:rPr>
          <w:rFonts w:ascii="Calibri" w:cs="Calibri" w:eastAsia="Calibri" w:hAnsi="Calibri"/>
          <w:i w:val="1"/>
          <w:iCs w:val="1"/>
          <w:color w:val="3d3d3d"/>
          <w:sz w:val="24"/>
          <w:szCs w:val="24"/>
        </w:rPr>
      </w:pPr>
      <w:r w:rsidDel="00000000" w:rsidR="00000000" w:rsidRPr="00000000">
        <w:rPr>
          <w:rtl w:val="0"/>
        </w:rPr>
      </w:r>
    </w:p>
    <w:p w:rsidR="00000000" w:rsidDel="00000000" w:rsidP="00000000" w:rsidRDefault="00000000" w:rsidRPr="00000000" w14:paraId="00000089">
      <w:pPr>
        <w:spacing w:after="0" w:before="0" w:line="240" w:lineRule="auto"/>
        <w:rPr>
          <w:rFonts w:ascii="Calibri" w:cs="Calibri" w:eastAsia="Calibri" w:hAnsi="Calibri"/>
          <w:b w:val="1"/>
          <w:bCs w:val="1"/>
          <w:color w:val="00b050"/>
          <w:sz w:val="24"/>
          <w:szCs w:val="24"/>
        </w:rPr>
      </w:pPr>
      <w:r w:rsidDel="00000000" w:rsidR="00000000" w:rsidRPr="00000000">
        <w:rPr>
          <w:rFonts w:ascii="Calibri" w:cs="Calibri" w:eastAsia="Calibri" w:hAnsi="Calibri"/>
          <w:b w:val="1"/>
          <w:bCs w:val="1"/>
          <w:color w:val="00b050"/>
          <w:sz w:val="24"/>
          <w:szCs w:val="24"/>
          <w:rtl w:val="0"/>
        </w:rPr>
        <w:t xml:space="preserve">STUDENT SUPPORT </w:t>
      </w:r>
    </w:p>
    <w:p w:rsidR="00000000" w:rsidDel="00000000" w:rsidP="00000000" w:rsidRDefault="00000000" w:rsidRPr="00000000" w14:paraId="0000008A">
      <w:pPr>
        <w:spacing w:after="0" w:before="0" w:line="240" w:lineRule="auto"/>
        <w:rPr>
          <w:rFonts w:ascii="Calibri" w:cs="Calibri" w:eastAsia="Calibri" w:hAnsi="Calibri"/>
          <w:b w:val="1"/>
          <w:bCs w:val="1"/>
          <w:color w:val="00b050"/>
          <w:sz w:val="24"/>
          <w:szCs w:val="24"/>
        </w:rPr>
      </w:pPr>
      <w:r w:rsidDel="00000000" w:rsidR="00000000" w:rsidRPr="00000000">
        <w:rPr>
          <w:rtl w:val="0"/>
        </w:rPr>
      </w:r>
    </w:p>
    <w:p w:rsidR="00000000" w:rsidDel="00000000" w:rsidP="00000000" w:rsidRDefault="00000000" w:rsidRPr="00000000" w14:paraId="0000008B">
      <w:pPr>
        <w:spacing w:after="0" w:before="0" w:line="240" w:lineRule="auto"/>
        <w:rPr>
          <w:rFonts w:ascii="Calibri" w:cs="Calibri" w:eastAsia="Calibri" w:hAnsi="Calibri"/>
          <w:b w:val="1"/>
          <w:bCs w:val="1"/>
          <w:color w:val="3d3d3d"/>
          <w:sz w:val="24"/>
          <w:szCs w:val="24"/>
        </w:rPr>
      </w:pPr>
      <w:hyperlink r:id="rId12">
        <w:r w:rsidDel="00000000" w:rsidR="00000000" w:rsidRPr="00000000">
          <w:rPr>
            <w:rFonts w:ascii="Calibri" w:cs="Calibri" w:eastAsia="Calibri" w:hAnsi="Calibri"/>
            <w:color w:val="00b050"/>
            <w:sz w:val="24"/>
            <w:szCs w:val="24"/>
            <w:u w:val="single"/>
            <w:rtl w:val="0"/>
          </w:rPr>
          <w:t xml:space="preserve">Code of Student Conduct:</w:t>
        </w:r>
      </w:hyperlink>
      <w:r w:rsidDel="00000000" w:rsidR="00000000" w:rsidRPr="00000000">
        <w:rPr>
          <w:rFonts w:ascii="Calibri" w:cs="Calibri" w:eastAsia="Calibri" w:hAnsi="Calibri"/>
          <w:color w:val="3d3d3d"/>
          <w:sz w:val="24"/>
          <w:szCs w:val="24"/>
          <w:rtl w:val="0"/>
        </w:rPr>
        <w:t xml:space="preserve"> provides Code of Student Conduct along with other useful links</w:t>
      </w:r>
      <w:r w:rsidDel="00000000" w:rsidR="00000000" w:rsidRPr="00000000">
        <w:rPr>
          <w:rtl w:val="0"/>
        </w:rPr>
      </w:r>
    </w:p>
    <w:p w:rsidR="00000000" w:rsidDel="00000000" w:rsidP="00000000" w:rsidRDefault="00000000" w:rsidRPr="00000000" w14:paraId="0000008C">
      <w:pPr>
        <w:spacing w:after="0" w:before="0" w:line="240" w:lineRule="auto"/>
        <w:rPr>
          <w:rFonts w:ascii="Calibri" w:cs="Calibri" w:eastAsia="Calibri" w:hAnsi="Calibri"/>
          <w:b w:val="1"/>
          <w:bCs w:val="1"/>
          <w:color w:val="3d3d3d"/>
          <w:sz w:val="24"/>
          <w:szCs w:val="24"/>
        </w:rPr>
      </w:pPr>
      <w:hyperlink r:id="rId13">
        <w:r w:rsidDel="00000000" w:rsidR="00000000" w:rsidRPr="00000000">
          <w:rPr>
            <w:rFonts w:ascii="Calibri" w:cs="Calibri" w:eastAsia="Calibri" w:hAnsi="Calibri"/>
            <w:color w:val="00b050"/>
            <w:sz w:val="24"/>
            <w:szCs w:val="24"/>
            <w:u w:val="single"/>
            <w:rtl w:val="0"/>
          </w:rPr>
          <w:t xml:space="preserve">Office of Disability Access:</w:t>
        </w:r>
      </w:hyperlink>
      <w:r w:rsidDel="00000000" w:rsidR="00000000" w:rsidRPr="00000000">
        <w:rPr>
          <w:rFonts w:ascii="Calibri" w:cs="Calibri" w:eastAsia="Calibri" w:hAnsi="Calibri"/>
          <w:color w:val="3d3d3d"/>
          <w:sz w:val="24"/>
          <w:szCs w:val="24"/>
          <w:rtl w:val="0"/>
        </w:rPr>
        <w:t xml:space="preserve"> exists to prevent discrimination based on disability and to help students reach a higher level of independence </w:t>
      </w:r>
      <w:r w:rsidDel="00000000" w:rsidR="00000000" w:rsidRPr="00000000">
        <w:rPr>
          <w:rtl w:val="0"/>
        </w:rPr>
      </w:r>
    </w:p>
    <w:p w:rsidR="00000000" w:rsidDel="00000000" w:rsidP="00000000" w:rsidRDefault="00000000" w:rsidRPr="00000000" w14:paraId="0000008D">
      <w:pPr>
        <w:spacing w:after="0" w:before="0" w:line="240" w:lineRule="auto"/>
        <w:rPr>
          <w:rFonts w:ascii="Calibri" w:cs="Calibri" w:eastAsia="Calibri" w:hAnsi="Calibri"/>
          <w:b w:val="1"/>
          <w:bCs w:val="1"/>
          <w:color w:val="3d3d3d"/>
          <w:sz w:val="24"/>
          <w:szCs w:val="24"/>
        </w:rPr>
      </w:pPr>
      <w:hyperlink r:id="rId14">
        <w:r w:rsidDel="00000000" w:rsidR="00000000" w:rsidRPr="00000000">
          <w:rPr>
            <w:rFonts w:ascii="Calibri" w:cs="Calibri" w:eastAsia="Calibri" w:hAnsi="Calibri"/>
            <w:color w:val="00b050"/>
            <w:sz w:val="24"/>
            <w:szCs w:val="24"/>
            <w:u w:val="single"/>
            <w:rtl w:val="0"/>
          </w:rPr>
          <w:t xml:space="preserve">Counseling and Testing Services:</w:t>
        </w:r>
      </w:hyperlink>
      <w:r w:rsidDel="00000000" w:rsidR="00000000" w:rsidRPr="00000000">
        <w:rPr>
          <w:rFonts w:ascii="Calibri" w:cs="Calibri" w:eastAsia="Calibri" w:hAnsi="Calibri"/>
          <w:color w:val="3d3d3d"/>
          <w:sz w:val="24"/>
          <w:szCs w:val="24"/>
          <w:rtl w:val="0"/>
        </w:rPr>
        <w:t xml:space="preserve"> provides counseling services to the UNT community, as well as testing services, such as admissions testing, computer-based testing, career testing, and other tests </w:t>
      </w:r>
      <w:r w:rsidDel="00000000" w:rsidR="00000000" w:rsidRPr="00000000">
        <w:rPr>
          <w:rtl w:val="0"/>
        </w:rPr>
      </w:r>
    </w:p>
    <w:p w:rsidR="00000000" w:rsidDel="00000000" w:rsidP="00000000" w:rsidRDefault="00000000" w:rsidRPr="00000000" w14:paraId="0000008E">
      <w:pPr>
        <w:spacing w:after="0" w:before="0" w:line="240" w:lineRule="auto"/>
        <w:rPr>
          <w:rFonts w:ascii="Calibri" w:cs="Calibri" w:eastAsia="Calibri" w:hAnsi="Calibri"/>
          <w:b w:val="1"/>
          <w:bCs w:val="1"/>
          <w:color w:val="3d3d3d"/>
          <w:sz w:val="24"/>
          <w:szCs w:val="24"/>
        </w:rPr>
      </w:pPr>
      <w:hyperlink r:id="rId15">
        <w:r w:rsidDel="00000000" w:rsidR="00000000" w:rsidRPr="00000000">
          <w:rPr>
            <w:rFonts w:ascii="Calibri" w:cs="Calibri" w:eastAsia="Calibri" w:hAnsi="Calibri"/>
            <w:color w:val="00b050"/>
            <w:sz w:val="24"/>
            <w:szCs w:val="24"/>
            <w:u w:val="single"/>
            <w:rtl w:val="0"/>
          </w:rPr>
          <w:t xml:space="preserve">UNT Libraries</w:t>
        </w:r>
      </w:hyperlink>
      <w:r w:rsidDel="00000000" w:rsidR="00000000" w:rsidRPr="00000000">
        <w:rPr>
          <w:rtl w:val="0"/>
        </w:rPr>
      </w:r>
    </w:p>
    <w:p w:rsidR="00000000" w:rsidDel="00000000" w:rsidP="00000000" w:rsidRDefault="00000000" w:rsidRPr="00000000" w14:paraId="0000008F">
      <w:pPr>
        <w:spacing w:after="0" w:before="0" w:line="240" w:lineRule="auto"/>
        <w:rPr>
          <w:rFonts w:ascii="Calibri" w:cs="Calibri" w:eastAsia="Calibri" w:hAnsi="Calibri"/>
          <w:b w:val="1"/>
          <w:bCs w:val="1"/>
          <w:color w:val="3d3d3d"/>
          <w:sz w:val="24"/>
          <w:szCs w:val="24"/>
        </w:rPr>
      </w:pPr>
      <w:hyperlink r:id="rId16">
        <w:r w:rsidDel="00000000" w:rsidR="00000000" w:rsidRPr="00000000">
          <w:rPr>
            <w:rFonts w:ascii="Calibri" w:cs="Calibri" w:eastAsia="Calibri" w:hAnsi="Calibri"/>
            <w:color w:val="00b050"/>
            <w:sz w:val="24"/>
            <w:szCs w:val="24"/>
            <w:u w:val="single"/>
            <w:rtl w:val="0"/>
          </w:rPr>
          <w:t xml:space="preserve">UNT Learning Center:</w:t>
        </w:r>
      </w:hyperlink>
      <w:r w:rsidDel="00000000" w:rsidR="00000000" w:rsidRPr="00000000">
        <w:rPr>
          <w:rFonts w:ascii="Calibri" w:cs="Calibri" w:eastAsia="Calibri" w:hAnsi="Calibri"/>
          <w:color w:val="3d3d3d"/>
          <w:sz w:val="24"/>
          <w:szCs w:val="24"/>
          <w:rtl w:val="0"/>
        </w:rPr>
        <w:t xml:space="preserve"> provides a variety of services, including tutoring, to enhance student academic experience</w:t>
      </w:r>
      <w:r w:rsidDel="00000000" w:rsidR="00000000" w:rsidRPr="00000000">
        <w:rPr>
          <w:rtl w:val="0"/>
        </w:rPr>
      </w:r>
    </w:p>
    <w:p w:rsidR="00000000" w:rsidDel="00000000" w:rsidP="00000000" w:rsidRDefault="00000000" w:rsidRPr="00000000" w14:paraId="00000090">
      <w:pPr>
        <w:spacing w:after="0" w:before="0" w:line="240" w:lineRule="auto"/>
        <w:rPr>
          <w:rFonts w:ascii="Calibri" w:cs="Calibri" w:eastAsia="Calibri" w:hAnsi="Calibri"/>
          <w:b w:val="1"/>
          <w:bCs w:val="1"/>
          <w:color w:val="3d3d3d"/>
          <w:sz w:val="24"/>
          <w:szCs w:val="24"/>
        </w:rPr>
      </w:pPr>
      <w:hyperlink r:id="rId17">
        <w:r w:rsidDel="00000000" w:rsidR="00000000" w:rsidRPr="00000000">
          <w:rPr>
            <w:rFonts w:ascii="Calibri" w:cs="Calibri" w:eastAsia="Calibri" w:hAnsi="Calibri"/>
            <w:color w:val="00b050"/>
            <w:sz w:val="24"/>
            <w:szCs w:val="24"/>
            <w:u w:val="single"/>
            <w:rtl w:val="0"/>
          </w:rPr>
          <w:t xml:space="preserve">UNT Writing Center:</w:t>
        </w:r>
      </w:hyperlink>
      <w:r w:rsidDel="00000000" w:rsidR="00000000" w:rsidRPr="00000000">
        <w:rPr>
          <w:rFonts w:ascii="Calibri" w:cs="Calibri" w:eastAsia="Calibri" w:hAnsi="Calibri"/>
          <w:color w:val="3d3d3d"/>
          <w:sz w:val="24"/>
          <w:szCs w:val="24"/>
          <w:rtl w:val="0"/>
        </w:rPr>
        <w:t xml:space="preserve"> offers free writing tutoring to all UNT students, undergraduate and graduate, including online tutoring</w:t>
      </w:r>
      <w:r w:rsidDel="00000000" w:rsidR="00000000" w:rsidRPr="00000000">
        <w:rPr>
          <w:rtl w:val="0"/>
        </w:rPr>
      </w:r>
    </w:p>
    <w:p w:rsidR="00000000" w:rsidDel="00000000" w:rsidP="00000000" w:rsidRDefault="00000000" w:rsidRPr="00000000" w14:paraId="00000091">
      <w:pPr>
        <w:spacing w:after="0" w:before="0" w:line="240" w:lineRule="auto"/>
        <w:rPr>
          <w:rFonts w:ascii="Calibri" w:cs="Calibri" w:eastAsia="Calibri" w:hAnsi="Calibri"/>
          <w:color w:val="3d3d3d"/>
          <w:sz w:val="24"/>
          <w:szCs w:val="24"/>
        </w:rPr>
      </w:pPr>
      <w:hyperlink r:id="rId18">
        <w:r w:rsidDel="00000000" w:rsidR="00000000" w:rsidRPr="00000000">
          <w:rPr>
            <w:rFonts w:ascii="Calibri" w:cs="Calibri" w:eastAsia="Calibri" w:hAnsi="Calibri"/>
            <w:color w:val="00b050"/>
            <w:sz w:val="24"/>
            <w:szCs w:val="24"/>
            <w:u w:val="single"/>
            <w:rtl w:val="0"/>
          </w:rPr>
          <w:t xml:space="preserve">Succeed at UNT:</w:t>
        </w:r>
      </w:hyperlink>
      <w:r w:rsidDel="00000000" w:rsidR="00000000" w:rsidRPr="00000000">
        <w:rPr>
          <w:rFonts w:ascii="Calibri" w:cs="Calibri" w:eastAsia="Calibri" w:hAnsi="Calibri"/>
          <w:color w:val="3d3d3d"/>
          <w:sz w:val="24"/>
          <w:szCs w:val="24"/>
          <w:rtl w:val="0"/>
        </w:rPr>
        <w:t xml:space="preserve"> information regarding how to be a successful student at UNT</w:t>
      </w:r>
      <w:bookmarkStart w:colFirst="0" w:colLast="0" w:name="bookmark=id.jrfl2uv5c2e1" w:id="7"/>
      <w:bookmarkEnd w:id="7"/>
      <w:r w:rsidDel="00000000" w:rsidR="00000000" w:rsidRPr="00000000">
        <w:rPr>
          <w:rtl w:val="0"/>
        </w:rPr>
      </w:r>
    </w:p>
    <w:bookmarkStart w:colFirst="0" w:colLast="0" w:name="bookmark=id.ff5jnjxqnytj" w:id="8"/>
    <w:bookmarkEnd w:id="8"/>
    <w:p w:rsidR="00000000" w:rsidDel="00000000" w:rsidP="00000000" w:rsidRDefault="00000000" w:rsidRPr="00000000" w14:paraId="00000092">
      <w:pPr>
        <w:spacing w:after="0" w:before="0" w:line="240" w:lineRule="auto"/>
        <w:rPr>
          <w:rFonts w:ascii="Calibri" w:cs="Calibri" w:eastAsia="Calibri" w:hAnsi="Calibri"/>
          <w:b w:val="1"/>
          <w:bCs w:val="1"/>
          <w:color w:val="3d3d3d"/>
          <w:sz w:val="24"/>
          <w:szCs w:val="24"/>
        </w:rPr>
      </w:pPr>
      <w:r w:rsidDel="00000000" w:rsidR="00000000" w:rsidRPr="00000000">
        <w:rPr>
          <w:rtl w:val="0"/>
        </w:rPr>
      </w:r>
    </w:p>
    <w:p w:rsidR="00000000" w:rsidDel="00000000" w:rsidP="00000000" w:rsidRDefault="00000000" w:rsidRPr="00000000" w14:paraId="00000093">
      <w:pPr>
        <w:spacing w:after="0" w:before="0" w:line="240" w:lineRule="auto"/>
        <w:rPr>
          <w:rFonts w:ascii="Calibri" w:cs="Calibri" w:eastAsia="Calibri" w:hAnsi="Calibri"/>
          <w:b w:val="1"/>
          <w:bCs w:val="1"/>
          <w:color w:val="00b050"/>
          <w:sz w:val="24"/>
          <w:szCs w:val="24"/>
        </w:rPr>
      </w:pPr>
      <w:r w:rsidDel="00000000" w:rsidR="00000000" w:rsidRPr="00000000">
        <w:rPr>
          <w:rFonts w:ascii="Calibri" w:cs="Calibri" w:eastAsia="Calibri" w:hAnsi="Calibri"/>
          <w:b w:val="1"/>
          <w:bCs w:val="1"/>
          <w:color w:val="00b050"/>
          <w:sz w:val="24"/>
          <w:szCs w:val="24"/>
          <w:rtl w:val="0"/>
        </w:rPr>
        <w:t xml:space="preserve">UNT Academic Integrity Policy</w:t>
      </w:r>
    </w:p>
    <w:p w:rsidR="00000000" w:rsidDel="00000000" w:rsidP="00000000" w:rsidRDefault="00000000" w:rsidRPr="00000000" w14:paraId="00000094">
      <w:pPr>
        <w:spacing w:after="0" w:before="0" w:line="240" w:lineRule="auto"/>
        <w:rPr>
          <w:rFonts w:ascii="Calibri" w:cs="Calibri" w:eastAsia="Calibri" w:hAnsi="Calibri"/>
          <w:b w:val="1"/>
          <w:bCs w:val="1"/>
          <w:color w:val="3d3d3d"/>
          <w:sz w:val="24"/>
          <w:szCs w:val="24"/>
        </w:rPr>
      </w:pPr>
      <w:r w:rsidDel="00000000" w:rsidR="00000000" w:rsidRPr="00000000">
        <w:rPr>
          <w:rtl w:val="0"/>
        </w:rPr>
      </w:r>
    </w:p>
    <w:p w:rsidR="00000000" w:rsidDel="00000000" w:rsidP="00000000" w:rsidRDefault="00000000" w:rsidRPr="00000000" w14:paraId="00000095">
      <w:pPr>
        <w:spacing w:after="0" w:before="0" w:line="240" w:lineRule="auto"/>
        <w:rPr>
          <w:rFonts w:ascii="Calibri" w:cs="Calibri" w:eastAsia="Calibri" w:hAnsi="Calibri"/>
          <w:i w:val="1"/>
          <w:iCs w:val="1"/>
          <w:color w:val="3d3d3d"/>
          <w:sz w:val="24"/>
          <w:szCs w:val="24"/>
        </w:rPr>
      </w:pPr>
      <w:r w:rsidDel="00000000" w:rsidR="00000000" w:rsidRPr="00000000">
        <w:rPr>
          <w:rFonts w:ascii="Calibri" w:cs="Calibri" w:eastAsia="Calibri" w:hAnsi="Calibri"/>
          <w:color w:val="3d3d3d"/>
          <w:sz w:val="24"/>
          <w:szCs w:val="24"/>
          <w:rtl w:val="0"/>
        </w:rPr>
        <w:t xml:space="preserve">Academic Integrity Standards and Consequences. According to UNT Policy 06.003, Student Academic Integrity, academic dishonesty occurs when students engage in behaviors including, but not limited to cheating, fabrication, facilitating academic dishonesty, forgery, plagiarism, and sabotage. A finding of academic dishonesty may result in a range of academic penalties or sanctions ranging from admonition to expulsion from the University. [Insert specific sanction or academic penalty for specific academic integrity violation.</w:t>
      </w:r>
      <w:r w:rsidDel="00000000" w:rsidR="00000000" w:rsidRPr="00000000">
        <w:rPr>
          <w:rtl w:val="0"/>
        </w:rPr>
      </w:r>
    </w:p>
    <w:p w:rsidR="00000000" w:rsidDel="00000000" w:rsidP="00000000" w:rsidRDefault="00000000" w:rsidRPr="00000000" w14:paraId="00000096">
      <w:pPr>
        <w:spacing w:after="0" w:before="0" w:line="240" w:lineRule="auto"/>
        <w:rPr>
          <w:rFonts w:ascii="Calibri" w:cs="Calibri" w:eastAsia="Calibri" w:hAnsi="Calibri"/>
          <w:i w:val="1"/>
          <w:iCs w:val="1"/>
          <w:color w:val="3d3d3d"/>
          <w:sz w:val="24"/>
          <w:szCs w:val="24"/>
        </w:rPr>
      </w:pPr>
      <w:r w:rsidDel="00000000" w:rsidR="00000000" w:rsidRPr="00000000">
        <w:rPr>
          <w:rtl w:val="0"/>
        </w:rPr>
      </w:r>
    </w:p>
    <w:p w:rsidR="00000000" w:rsidDel="00000000" w:rsidP="00000000" w:rsidRDefault="00000000" w:rsidRPr="00000000" w14:paraId="00000097">
      <w:pPr>
        <w:spacing w:after="0" w:before="0" w:line="240" w:lineRule="auto"/>
        <w:rPr>
          <w:rFonts w:ascii="Calibri" w:cs="Calibri" w:eastAsia="Calibri" w:hAnsi="Calibri"/>
          <w:b w:val="1"/>
          <w:bCs w:val="1"/>
          <w:color w:val="00b050"/>
          <w:sz w:val="24"/>
          <w:szCs w:val="24"/>
        </w:rPr>
      </w:pPr>
      <w:r w:rsidDel="00000000" w:rsidR="00000000" w:rsidRPr="00000000">
        <w:rPr>
          <w:rFonts w:ascii="Calibri" w:cs="Calibri" w:eastAsia="Calibri" w:hAnsi="Calibri"/>
          <w:b w:val="1"/>
          <w:bCs w:val="1"/>
          <w:color w:val="00b050"/>
          <w:sz w:val="24"/>
          <w:szCs w:val="24"/>
          <w:rtl w:val="0"/>
        </w:rPr>
        <w:t xml:space="preserve">UNT ADA Policy</w:t>
      </w:r>
    </w:p>
    <w:p w:rsidR="00000000" w:rsidDel="00000000" w:rsidP="00000000" w:rsidRDefault="00000000" w:rsidRPr="00000000" w14:paraId="00000098">
      <w:pPr>
        <w:spacing w:after="0" w:before="0" w:line="240" w:lineRule="auto"/>
        <w:rPr>
          <w:rFonts w:ascii="Calibri" w:cs="Calibri" w:eastAsia="Calibri" w:hAnsi="Calibri"/>
          <w:b w:val="1"/>
          <w:bCs w:val="1"/>
          <w:color w:val="3d3d3d"/>
          <w:sz w:val="24"/>
          <w:szCs w:val="24"/>
        </w:rPr>
      </w:pPr>
      <w:r w:rsidDel="00000000" w:rsidR="00000000" w:rsidRPr="00000000">
        <w:rPr>
          <w:rtl w:val="0"/>
        </w:rPr>
      </w:r>
    </w:p>
    <w:p w:rsidR="00000000" w:rsidDel="00000000" w:rsidP="00000000" w:rsidRDefault="00000000" w:rsidRPr="00000000" w14:paraId="00000099">
      <w:pPr>
        <w:spacing w:after="0" w:before="0" w:line="240" w:lineRule="auto"/>
        <w:rPr>
          <w:rFonts w:ascii="Calibri" w:cs="Calibri" w:eastAsia="Calibri" w:hAnsi="Calibri"/>
          <w:color w:val="3d3d3d"/>
          <w:sz w:val="24"/>
          <w:szCs w:val="24"/>
        </w:rPr>
      </w:pPr>
      <w:r w:rsidDel="00000000" w:rsidR="00000000" w:rsidRPr="00000000">
        <w:rPr>
          <w:rFonts w:ascii="Calibri" w:cs="Calibri" w:eastAsia="Calibri" w:hAnsi="Calibri"/>
          <w:color w:val="3d3d3d"/>
          <w:sz w:val="24"/>
          <w:szCs w:val="24"/>
          <w:rtl w:val="0"/>
        </w:rPr>
        <w:t xml:space="preserve">UNT makes reasonable academic accommodation for students with disabilities. Students seeking accommodation must first register with the Office of Disability Accommodation (ODA) to verify their eligibility. If a disability is verified, the ODA will provide a student with an accommodation letter to be delivered to faculty to begin a private discussion regarding one’s specific course needs. Students may request accommodation at any time; however, ODA notices of accommodation should be provided as early as possible in the semester to avoid any delay in implementation. Note that students must obtain a new letter of accommodation for every semester and must meet with each faculty member prior to implementation in each class. For additional information see the ODA website at </w:t>
      </w:r>
      <w:hyperlink r:id="rId19">
        <w:r w:rsidDel="00000000" w:rsidR="00000000" w:rsidRPr="00000000">
          <w:rPr>
            <w:rFonts w:ascii="Calibri" w:cs="Calibri" w:eastAsia="Calibri" w:hAnsi="Calibri"/>
            <w:color w:val="00b050"/>
            <w:sz w:val="24"/>
            <w:szCs w:val="24"/>
            <w:u w:val="single"/>
            <w:rtl w:val="0"/>
          </w:rPr>
          <w:t xml:space="preserve">disability.unt.edu</w:t>
        </w:r>
      </w:hyperlink>
      <w:r w:rsidDel="00000000" w:rsidR="00000000" w:rsidRPr="00000000">
        <w:rPr>
          <w:rFonts w:ascii="Calibri" w:cs="Calibri" w:eastAsia="Calibri" w:hAnsi="Calibri"/>
          <w:color w:val="3d3d3d"/>
          <w:sz w:val="24"/>
          <w:szCs w:val="24"/>
          <w:rtl w:val="0"/>
        </w:rPr>
        <w:t xml:space="preserve">.</w:t>
      </w:r>
    </w:p>
    <w:p w:rsidR="00000000" w:rsidDel="00000000" w:rsidP="00000000" w:rsidRDefault="00000000" w:rsidRPr="00000000" w14:paraId="0000009A">
      <w:pPr>
        <w:spacing w:after="0" w:before="0" w:line="240" w:lineRule="auto"/>
        <w:rPr>
          <w:rFonts w:ascii="Calibri" w:cs="Calibri" w:eastAsia="Calibri" w:hAnsi="Calibri"/>
          <w:color w:val="3d3d3d"/>
          <w:sz w:val="24"/>
          <w:szCs w:val="24"/>
        </w:rPr>
      </w:pPr>
      <w:r w:rsidDel="00000000" w:rsidR="00000000" w:rsidRPr="00000000">
        <w:rPr>
          <w:rtl w:val="0"/>
        </w:rPr>
      </w:r>
    </w:p>
    <w:p w:rsidR="00000000" w:rsidDel="00000000" w:rsidP="00000000" w:rsidRDefault="00000000" w:rsidRPr="00000000" w14:paraId="0000009B">
      <w:pPr>
        <w:spacing w:after="0" w:before="0" w:line="240" w:lineRule="auto"/>
        <w:rPr>
          <w:rFonts w:ascii="Calibri" w:cs="Calibri" w:eastAsia="Calibri" w:hAnsi="Calibri"/>
          <w:b w:val="1"/>
          <w:bCs w:val="1"/>
          <w:color w:val="00b050"/>
          <w:sz w:val="24"/>
          <w:szCs w:val="24"/>
        </w:rPr>
      </w:pPr>
      <w:r w:rsidDel="00000000" w:rsidR="00000000" w:rsidRPr="00000000">
        <w:rPr>
          <w:rFonts w:ascii="Calibri" w:cs="Calibri" w:eastAsia="Calibri" w:hAnsi="Calibri"/>
          <w:b w:val="1"/>
          <w:bCs w:val="1"/>
          <w:color w:val="00b050"/>
          <w:sz w:val="24"/>
          <w:szCs w:val="24"/>
          <w:rtl w:val="0"/>
        </w:rPr>
        <w:t xml:space="preserve">UNT Emergency Notification &amp; Procedures</w:t>
      </w:r>
    </w:p>
    <w:p w:rsidR="00000000" w:rsidDel="00000000" w:rsidP="00000000" w:rsidRDefault="00000000" w:rsidRPr="00000000" w14:paraId="0000009C">
      <w:pPr>
        <w:spacing w:after="0" w:before="0" w:line="240" w:lineRule="auto"/>
        <w:rPr>
          <w:rFonts w:ascii="Calibri" w:cs="Calibri" w:eastAsia="Calibri" w:hAnsi="Calibri"/>
          <w:b w:val="1"/>
          <w:bCs w:val="1"/>
          <w:color w:val="00b050"/>
          <w:sz w:val="24"/>
          <w:szCs w:val="24"/>
        </w:rPr>
      </w:pPr>
      <w:r w:rsidDel="00000000" w:rsidR="00000000" w:rsidRPr="00000000">
        <w:rPr>
          <w:rtl w:val="0"/>
        </w:rPr>
      </w:r>
    </w:p>
    <w:p w:rsidR="00000000" w:rsidDel="00000000" w:rsidP="00000000" w:rsidRDefault="00000000" w:rsidRPr="00000000" w14:paraId="0000009D">
      <w:pPr>
        <w:spacing w:after="0" w:before="0" w:line="240" w:lineRule="auto"/>
        <w:rPr>
          <w:rFonts w:ascii="Calibri" w:cs="Calibri" w:eastAsia="Calibri" w:hAnsi="Calibri"/>
          <w:color w:val="3d3d3d"/>
          <w:sz w:val="24"/>
          <w:szCs w:val="24"/>
        </w:rPr>
      </w:pPr>
      <w:r w:rsidDel="00000000" w:rsidR="00000000" w:rsidRPr="00000000">
        <w:rPr>
          <w:rFonts w:ascii="Calibri" w:cs="Calibri" w:eastAsia="Calibri" w:hAnsi="Calibri"/>
          <w:color w:val="3d3d3d"/>
          <w:sz w:val="24"/>
          <w:szCs w:val="24"/>
          <w:rtl w:val="0"/>
        </w:rPr>
        <w:t xml:space="preserve">UNT uses a system called Eagle Alert to quickly notify students with critical information in the event of an emergency (i.e., severe weather, campus closing, and health and public safety emergencies like chemical spills, fires, or violence). In the event of a university closure, please refer to Canvas for contingency plans for covering course materials.</w:t>
      </w:r>
    </w:p>
    <w:p w:rsidR="00000000" w:rsidDel="00000000" w:rsidP="00000000" w:rsidRDefault="00000000" w:rsidRPr="00000000" w14:paraId="0000009E">
      <w:pPr>
        <w:spacing w:after="0" w:before="0" w:line="240" w:lineRule="auto"/>
        <w:rPr>
          <w:rFonts w:ascii="Calibri" w:cs="Calibri" w:eastAsia="Calibri" w:hAnsi="Calibri"/>
          <w:b w:val="1"/>
          <w:bCs w:val="1"/>
          <w:color w:val="3d3d3d"/>
          <w:sz w:val="24"/>
          <w:szCs w:val="24"/>
        </w:rPr>
      </w:pPr>
      <w:r w:rsidDel="00000000" w:rsidR="00000000" w:rsidRPr="00000000">
        <w:rPr>
          <w:rtl w:val="0"/>
        </w:rPr>
      </w:r>
    </w:p>
    <w:p w:rsidR="00000000" w:rsidDel="00000000" w:rsidP="00000000" w:rsidRDefault="00000000" w:rsidRPr="00000000" w14:paraId="0000009F">
      <w:pPr>
        <w:spacing w:after="0" w:before="0" w:line="240" w:lineRule="auto"/>
        <w:rPr>
          <w:rFonts w:ascii="Calibri" w:cs="Calibri" w:eastAsia="Calibri" w:hAnsi="Calibri"/>
          <w:b w:val="1"/>
          <w:bCs w:val="1"/>
          <w:color w:val="00b050"/>
          <w:sz w:val="24"/>
          <w:szCs w:val="24"/>
        </w:rPr>
      </w:pPr>
      <w:r w:rsidDel="00000000" w:rsidR="00000000" w:rsidRPr="00000000">
        <w:rPr>
          <w:rFonts w:ascii="Calibri" w:cs="Calibri" w:eastAsia="Calibri" w:hAnsi="Calibri"/>
          <w:b w:val="1"/>
          <w:bCs w:val="1"/>
          <w:color w:val="00b050"/>
          <w:sz w:val="24"/>
          <w:szCs w:val="24"/>
          <w:rtl w:val="0"/>
        </w:rPr>
        <w:t xml:space="preserve">UNT Retention of Student Records</w:t>
      </w:r>
    </w:p>
    <w:p w:rsidR="00000000" w:rsidDel="00000000" w:rsidP="00000000" w:rsidRDefault="00000000" w:rsidRPr="00000000" w14:paraId="000000A0">
      <w:pPr>
        <w:spacing w:after="0" w:before="0" w:line="240" w:lineRule="auto"/>
        <w:rPr>
          <w:rFonts w:ascii="Calibri" w:cs="Calibri" w:eastAsia="Calibri" w:hAnsi="Calibri"/>
          <w:b w:val="1"/>
          <w:bCs w:val="1"/>
          <w:color w:val="3d3d3d"/>
          <w:sz w:val="24"/>
          <w:szCs w:val="24"/>
        </w:rPr>
      </w:pPr>
      <w:r w:rsidDel="00000000" w:rsidR="00000000" w:rsidRPr="00000000">
        <w:rPr>
          <w:rtl w:val="0"/>
        </w:rPr>
      </w:r>
    </w:p>
    <w:p w:rsidR="00000000" w:rsidDel="00000000" w:rsidP="00000000" w:rsidRDefault="00000000" w:rsidRPr="00000000" w14:paraId="000000A1">
      <w:pPr>
        <w:spacing w:after="0" w:before="0" w:line="240" w:lineRule="auto"/>
        <w:rPr>
          <w:rFonts w:ascii="Calibri" w:cs="Calibri" w:eastAsia="Calibri" w:hAnsi="Calibri"/>
          <w:color w:val="3d3d3d"/>
          <w:sz w:val="24"/>
          <w:szCs w:val="24"/>
        </w:rPr>
      </w:pPr>
      <w:r w:rsidDel="00000000" w:rsidR="00000000" w:rsidRPr="00000000">
        <w:rPr>
          <w:rFonts w:ascii="Calibri" w:cs="Calibri" w:eastAsia="Calibri" w:hAnsi="Calibri"/>
          <w:color w:val="3d3d3d"/>
          <w:sz w:val="24"/>
          <w:szCs w:val="24"/>
          <w:rtl w:val="0"/>
        </w:rPr>
        <w:t xml:space="preserve">Student records pertaining to this course are maintained in a secure location by the instructor of record. All records such as exams, answer sheets (with keys), and written papers submitted during the duration of the course are kept for at least one calendar year after course completion. Course work completed via the Canvas online system, including grading information and comments, is also stored in a safe electronic environment for one year. Students have the right to view their individual record; however, information about student’s records will not be divulged to other individuals without proper written consent. Students are encouraged to review the Public Information Policy and the Family Educational Rights and Privacy Act (FERPA) laws and the University’s policy. See UNT Policy 10.10, Records Management and Retention for additional information. </w:t>
      </w:r>
    </w:p>
    <w:p w:rsidR="00000000" w:rsidDel="00000000" w:rsidP="00000000" w:rsidRDefault="00000000" w:rsidRPr="00000000" w14:paraId="000000A2">
      <w:pPr>
        <w:spacing w:after="0" w:before="0" w:line="240" w:lineRule="auto"/>
        <w:rPr>
          <w:rFonts w:ascii="Calibri" w:cs="Calibri" w:eastAsia="Calibri" w:hAnsi="Calibri"/>
          <w:color w:val="3d3d3d"/>
          <w:sz w:val="24"/>
          <w:szCs w:val="24"/>
        </w:rPr>
      </w:pPr>
      <w:r w:rsidDel="00000000" w:rsidR="00000000" w:rsidRPr="00000000">
        <w:rPr>
          <w:rtl w:val="0"/>
        </w:rPr>
      </w:r>
    </w:p>
    <w:p w:rsidR="00000000" w:rsidDel="00000000" w:rsidP="00000000" w:rsidRDefault="00000000" w:rsidRPr="00000000" w14:paraId="000000A3">
      <w:pPr>
        <w:spacing w:after="0" w:before="0" w:line="240" w:lineRule="auto"/>
        <w:rPr>
          <w:rFonts w:ascii="Calibri" w:cs="Calibri" w:eastAsia="Calibri" w:hAnsi="Calibri"/>
          <w:b w:val="1"/>
          <w:bCs w:val="1"/>
          <w:color w:val="00b050"/>
          <w:sz w:val="24"/>
          <w:szCs w:val="24"/>
        </w:rPr>
      </w:pPr>
      <w:r w:rsidDel="00000000" w:rsidR="00000000" w:rsidRPr="00000000">
        <w:rPr>
          <w:rFonts w:ascii="Calibri" w:cs="Calibri" w:eastAsia="Calibri" w:hAnsi="Calibri"/>
          <w:b w:val="1"/>
          <w:bCs w:val="1"/>
          <w:color w:val="00b050"/>
          <w:sz w:val="24"/>
          <w:szCs w:val="24"/>
          <w:rtl w:val="0"/>
        </w:rPr>
        <w:t xml:space="preserve">University Acceptable Student Behavior Policy </w:t>
      </w:r>
    </w:p>
    <w:p w:rsidR="00000000" w:rsidDel="00000000" w:rsidP="00000000" w:rsidRDefault="00000000" w:rsidRPr="00000000" w14:paraId="000000A4">
      <w:pPr>
        <w:spacing w:after="0" w:before="0" w:line="240" w:lineRule="auto"/>
        <w:rPr>
          <w:rFonts w:ascii="Calibri" w:cs="Calibri" w:eastAsia="Calibri" w:hAnsi="Calibri"/>
          <w:color w:val="00b050"/>
          <w:sz w:val="24"/>
          <w:szCs w:val="24"/>
        </w:rPr>
      </w:pPr>
      <w:r w:rsidDel="00000000" w:rsidR="00000000" w:rsidRPr="00000000">
        <w:rPr>
          <w:rtl w:val="0"/>
        </w:rPr>
      </w:r>
    </w:p>
    <w:p w:rsidR="00000000" w:rsidDel="00000000" w:rsidP="00000000" w:rsidRDefault="00000000" w:rsidRPr="00000000" w14:paraId="000000A5">
      <w:pPr>
        <w:spacing w:after="0" w:before="0" w:line="240" w:lineRule="auto"/>
        <w:rPr>
          <w:rFonts w:ascii="Calibri" w:cs="Calibri" w:eastAsia="Calibri" w:hAnsi="Calibri"/>
          <w:color w:val="3d3d3d"/>
          <w:sz w:val="24"/>
          <w:szCs w:val="24"/>
        </w:rPr>
      </w:pPr>
      <w:r w:rsidDel="00000000" w:rsidR="00000000" w:rsidRPr="00000000">
        <w:rPr>
          <w:rFonts w:ascii="Calibri" w:cs="Calibri" w:eastAsia="Calibri" w:hAnsi="Calibri"/>
          <w:color w:val="3d3d3d"/>
          <w:sz w:val="24"/>
          <w:szCs w:val="24"/>
          <w:rtl w:val="0"/>
        </w:rPr>
        <w:t xml:space="preserve">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classroom and the instructor may refer the student to the Dean of Students to consider whether the student's conduct violated the Code of Student Conduct. The University's expectations for student conduct apply to all instructional forums, including University and electronic classroom, labs, discussion groups, field trips, etc. The Code of Student Conduct can be found at </w:t>
      </w:r>
      <w:hyperlink r:id="rId20">
        <w:r w:rsidDel="00000000" w:rsidR="00000000" w:rsidRPr="00000000">
          <w:rPr>
            <w:rFonts w:ascii="Calibri" w:cs="Calibri" w:eastAsia="Calibri" w:hAnsi="Calibri"/>
            <w:color w:val="00b050"/>
            <w:sz w:val="24"/>
            <w:szCs w:val="24"/>
            <w:u w:val="single"/>
            <w:rtl w:val="0"/>
          </w:rPr>
          <w:t xml:space="preserve">deanofstudents.unt.edu/conduct</w:t>
        </w:r>
      </w:hyperlink>
      <w:r w:rsidDel="00000000" w:rsidR="00000000" w:rsidRPr="00000000">
        <w:rPr>
          <w:rFonts w:ascii="Calibri" w:cs="Calibri" w:eastAsia="Calibri" w:hAnsi="Calibri"/>
          <w:color w:val="3d3d3d"/>
          <w:sz w:val="24"/>
          <w:szCs w:val="24"/>
          <w:rtl w:val="0"/>
        </w:rPr>
        <w:t xml:space="preserve">.</w:t>
      </w:r>
    </w:p>
    <w:p w:rsidR="00000000" w:rsidDel="00000000" w:rsidP="00000000" w:rsidRDefault="00000000" w:rsidRPr="00000000" w14:paraId="000000A6">
      <w:pPr>
        <w:spacing w:after="0" w:before="0" w:line="240" w:lineRule="auto"/>
        <w:rPr>
          <w:rFonts w:ascii="Calibri" w:cs="Calibri" w:eastAsia="Calibri" w:hAnsi="Calibri"/>
          <w:b w:val="1"/>
          <w:bCs w:val="1"/>
          <w:color w:val="3d3d3d"/>
          <w:sz w:val="24"/>
          <w:szCs w:val="24"/>
        </w:rPr>
      </w:pPr>
      <w:r w:rsidDel="00000000" w:rsidR="00000000" w:rsidRPr="00000000">
        <w:rPr>
          <w:rtl w:val="0"/>
        </w:rPr>
      </w:r>
    </w:p>
    <w:p w:rsidR="00000000" w:rsidDel="00000000" w:rsidP="00000000" w:rsidRDefault="00000000" w:rsidRPr="00000000" w14:paraId="000000A7">
      <w:pPr>
        <w:spacing w:after="0" w:before="0" w:line="240" w:lineRule="auto"/>
        <w:rPr>
          <w:rFonts w:ascii="Calibri" w:cs="Calibri" w:eastAsia="Calibri" w:hAnsi="Calibri"/>
          <w:b w:val="1"/>
          <w:bCs w:val="1"/>
          <w:color w:val="00b050"/>
          <w:sz w:val="24"/>
          <w:szCs w:val="24"/>
        </w:rPr>
      </w:pPr>
      <w:r w:rsidDel="00000000" w:rsidR="00000000" w:rsidRPr="00000000">
        <w:rPr>
          <w:rFonts w:ascii="Calibri" w:cs="Calibri" w:eastAsia="Calibri" w:hAnsi="Calibri"/>
          <w:b w:val="1"/>
          <w:bCs w:val="1"/>
          <w:color w:val="00b050"/>
          <w:sz w:val="24"/>
          <w:szCs w:val="24"/>
          <w:rtl w:val="0"/>
        </w:rPr>
        <w:t xml:space="preserve">Access to Information - Eagle Connect</w:t>
      </w:r>
    </w:p>
    <w:p w:rsidR="00000000" w:rsidDel="00000000" w:rsidP="00000000" w:rsidRDefault="00000000" w:rsidRPr="00000000" w14:paraId="000000A8">
      <w:pPr>
        <w:spacing w:after="0" w:before="0" w:line="240" w:lineRule="auto"/>
        <w:rPr>
          <w:rFonts w:ascii="Calibri" w:cs="Calibri" w:eastAsia="Calibri" w:hAnsi="Calibri"/>
          <w:b w:val="1"/>
          <w:bCs w:val="1"/>
          <w:color w:val="3d3d3d"/>
          <w:sz w:val="24"/>
          <w:szCs w:val="24"/>
        </w:rPr>
      </w:pPr>
      <w:r w:rsidDel="00000000" w:rsidR="00000000" w:rsidRPr="00000000">
        <w:rPr>
          <w:rtl w:val="0"/>
        </w:rPr>
      </w:r>
    </w:p>
    <w:p w:rsidR="00000000" w:rsidDel="00000000" w:rsidP="00000000" w:rsidRDefault="00000000" w:rsidRPr="00000000" w14:paraId="000000A9">
      <w:pPr>
        <w:spacing w:after="0" w:before="0" w:line="240" w:lineRule="auto"/>
        <w:rPr>
          <w:rFonts w:ascii="Calibri" w:cs="Calibri" w:eastAsia="Calibri" w:hAnsi="Calibri"/>
          <w:color w:val="3d3d3d"/>
          <w:sz w:val="24"/>
          <w:szCs w:val="24"/>
        </w:rPr>
      </w:pPr>
      <w:r w:rsidDel="00000000" w:rsidR="00000000" w:rsidRPr="00000000">
        <w:rPr>
          <w:rFonts w:ascii="Calibri" w:cs="Calibri" w:eastAsia="Calibri" w:hAnsi="Calibri"/>
          <w:color w:val="3d3d3d"/>
          <w:sz w:val="24"/>
          <w:szCs w:val="24"/>
          <w:rtl w:val="0"/>
        </w:rPr>
        <w:t xml:space="preserve">Students’ access point for business and academic services at UNT is located at: </w:t>
      </w:r>
      <w:hyperlink r:id="rId21">
        <w:r w:rsidDel="00000000" w:rsidR="00000000" w:rsidRPr="00000000">
          <w:rPr>
            <w:rFonts w:ascii="Calibri" w:cs="Calibri" w:eastAsia="Calibri" w:hAnsi="Calibri"/>
            <w:color w:val="00b050"/>
            <w:sz w:val="24"/>
            <w:szCs w:val="24"/>
            <w:u w:val="single"/>
            <w:rtl w:val="0"/>
          </w:rPr>
          <w:t xml:space="preserve">my.unt.edu</w:t>
        </w:r>
      </w:hyperlink>
      <w:r w:rsidDel="00000000" w:rsidR="00000000" w:rsidRPr="00000000">
        <w:rPr>
          <w:rFonts w:ascii="Calibri" w:cs="Calibri" w:eastAsia="Calibri" w:hAnsi="Calibri"/>
          <w:color w:val="3d3d3d"/>
          <w:sz w:val="24"/>
          <w:szCs w:val="24"/>
          <w:rtl w:val="0"/>
        </w:rPr>
        <w:t xml:space="preserve">. All official communication from the University will be delivered to a student’s Eagle Connect account. For more information, please visit the website that explains Eagle Connect and how to forward e-mail: </w:t>
      </w:r>
      <w:hyperlink r:id="rId22">
        <w:r w:rsidDel="00000000" w:rsidR="00000000" w:rsidRPr="00000000">
          <w:rPr>
            <w:rFonts w:ascii="Calibri" w:cs="Calibri" w:eastAsia="Calibri" w:hAnsi="Calibri"/>
            <w:color w:val="00b050"/>
            <w:sz w:val="24"/>
            <w:szCs w:val="24"/>
            <w:u w:val="single"/>
            <w:rtl w:val="0"/>
          </w:rPr>
          <w:t xml:space="preserve">eagleconnect.unt.edu/</w:t>
        </w:r>
      </w:hyperlink>
      <w:r w:rsidDel="00000000" w:rsidR="00000000" w:rsidRPr="00000000">
        <w:rPr>
          <w:rFonts w:ascii="Calibri" w:cs="Calibri" w:eastAsia="Calibri" w:hAnsi="Calibri"/>
          <w:color w:val="3d3d3d"/>
          <w:sz w:val="24"/>
          <w:szCs w:val="24"/>
          <w:rtl w:val="0"/>
        </w:rPr>
        <w:t xml:space="preserve"> </w:t>
      </w:r>
    </w:p>
    <w:p w:rsidR="00000000" w:rsidDel="00000000" w:rsidP="00000000" w:rsidRDefault="00000000" w:rsidRPr="00000000" w14:paraId="000000AA">
      <w:pPr>
        <w:spacing w:after="0" w:before="0" w:line="240" w:lineRule="auto"/>
        <w:rPr>
          <w:rFonts w:ascii="Calibri" w:cs="Calibri" w:eastAsia="Calibri" w:hAnsi="Calibri"/>
          <w:b w:val="1"/>
          <w:bCs w:val="1"/>
          <w:color w:val="3d3d3d"/>
          <w:sz w:val="24"/>
          <w:szCs w:val="24"/>
        </w:rPr>
      </w:pPr>
      <w:r w:rsidDel="00000000" w:rsidR="00000000" w:rsidRPr="00000000">
        <w:rPr>
          <w:rtl w:val="0"/>
        </w:rPr>
      </w:r>
    </w:p>
    <w:p w:rsidR="00000000" w:rsidDel="00000000" w:rsidP="00000000" w:rsidRDefault="00000000" w:rsidRPr="00000000" w14:paraId="000000AB">
      <w:pPr>
        <w:spacing w:after="0" w:before="0" w:line="240" w:lineRule="auto"/>
        <w:rPr>
          <w:rFonts w:ascii="Calibri" w:cs="Calibri" w:eastAsia="Calibri" w:hAnsi="Calibri"/>
          <w:b w:val="1"/>
          <w:bCs w:val="1"/>
          <w:color w:val="3d3d3d"/>
          <w:sz w:val="24"/>
          <w:szCs w:val="24"/>
        </w:rPr>
      </w:pPr>
      <w:r w:rsidDel="00000000" w:rsidR="00000000" w:rsidRPr="00000000">
        <w:rPr>
          <w:rFonts w:ascii="Calibri" w:cs="Calibri" w:eastAsia="Calibri" w:hAnsi="Calibri"/>
          <w:b w:val="1"/>
          <w:bCs w:val="1"/>
          <w:color w:val="3d3d3d"/>
          <w:sz w:val="24"/>
          <w:szCs w:val="24"/>
          <w:rtl w:val="0"/>
        </w:rPr>
        <w:t xml:space="preserve">Student Evaluation Administration Dates</w:t>
      </w:r>
    </w:p>
    <w:p w:rsidR="00000000" w:rsidDel="00000000" w:rsidP="00000000" w:rsidRDefault="00000000" w:rsidRPr="00000000" w14:paraId="000000AC">
      <w:pPr>
        <w:spacing w:after="0" w:before="0" w:line="240" w:lineRule="auto"/>
        <w:rPr>
          <w:rFonts w:ascii="Calibri" w:cs="Calibri" w:eastAsia="Calibri" w:hAnsi="Calibri"/>
          <w:b w:val="1"/>
          <w:bCs w:val="1"/>
          <w:color w:val="3d3d3d"/>
          <w:sz w:val="24"/>
          <w:szCs w:val="24"/>
        </w:rPr>
      </w:pPr>
      <w:r w:rsidDel="00000000" w:rsidR="00000000" w:rsidRPr="00000000">
        <w:rPr>
          <w:rtl w:val="0"/>
        </w:rPr>
      </w:r>
    </w:p>
    <w:p w:rsidR="00000000" w:rsidDel="00000000" w:rsidP="00000000" w:rsidRDefault="00000000" w:rsidRPr="00000000" w14:paraId="000000AD">
      <w:pPr>
        <w:spacing w:after="0" w:before="0" w:line="240" w:lineRule="auto"/>
        <w:rPr>
          <w:rFonts w:ascii="Calibri" w:cs="Calibri" w:eastAsia="Calibri" w:hAnsi="Calibri"/>
          <w:color w:val="3d3d3d"/>
          <w:sz w:val="24"/>
          <w:szCs w:val="24"/>
        </w:rPr>
      </w:pPr>
      <w:r w:rsidDel="00000000" w:rsidR="00000000" w:rsidRPr="00000000">
        <w:rPr>
          <w:rFonts w:ascii="Calibri" w:cs="Calibri" w:eastAsia="Calibri" w:hAnsi="Calibri"/>
          <w:color w:val="3d3d3d"/>
          <w:sz w:val="24"/>
          <w:szCs w:val="24"/>
          <w:rtl w:val="0"/>
        </w:rPr>
        <w:t xml:space="preserve">Student feedback is important and an essential part of participation in this course. The student evaluation of instruction is a requirement for all organized classes at UNT. The survey will be made available during weeks 13, 14 and 15 [insert administration dates] of the long semesters to provide students with an opportunity to evaluate how this course is taught. Students will receive an email from "UNT SPOT Course Evaluations via IASystem Notification" (</w:t>
      </w:r>
      <w:hyperlink r:id="rId23">
        <w:r w:rsidDel="00000000" w:rsidR="00000000" w:rsidRPr="00000000">
          <w:rPr>
            <w:rFonts w:ascii="Calibri" w:cs="Calibri" w:eastAsia="Calibri" w:hAnsi="Calibri"/>
            <w:color w:val="00b050"/>
            <w:sz w:val="24"/>
            <w:szCs w:val="24"/>
            <w:u w:val="single"/>
            <w:rtl w:val="0"/>
          </w:rPr>
          <w:t xml:space="preserve">no-reply@iasystem.org</w:t>
        </w:r>
      </w:hyperlink>
      <w:r w:rsidDel="00000000" w:rsidR="00000000" w:rsidRPr="00000000">
        <w:rPr>
          <w:rFonts w:ascii="Calibri" w:cs="Calibri" w:eastAsia="Calibri" w:hAnsi="Calibri"/>
          <w:color w:val="3d3d3d"/>
          <w:sz w:val="24"/>
          <w:szCs w:val="24"/>
          <w:rtl w:val="0"/>
        </w:rPr>
        <w:t xml:space="preserve">) with the survey link. Students should look for the email in their UNT email inbox. Simply click on the link and complete the survey. Once students complete the survey, they will receive a confirmation email that the survey has been submitted. For additional information, please visit the SPOT website at </w:t>
      </w:r>
      <w:hyperlink r:id="rId24">
        <w:r w:rsidDel="00000000" w:rsidR="00000000" w:rsidRPr="00000000">
          <w:rPr>
            <w:rFonts w:ascii="Calibri" w:cs="Calibri" w:eastAsia="Calibri" w:hAnsi="Calibri"/>
            <w:color w:val="00b050"/>
            <w:sz w:val="24"/>
            <w:szCs w:val="24"/>
            <w:u w:val="single"/>
            <w:rtl w:val="0"/>
          </w:rPr>
          <w:t xml:space="preserve">http://spot.unt.edu/</w:t>
        </w:r>
      </w:hyperlink>
      <w:r w:rsidDel="00000000" w:rsidR="00000000" w:rsidRPr="00000000">
        <w:rPr>
          <w:rFonts w:ascii="Calibri" w:cs="Calibri" w:eastAsia="Calibri" w:hAnsi="Calibri"/>
          <w:color w:val="3d3d3d"/>
          <w:sz w:val="24"/>
          <w:szCs w:val="24"/>
          <w:rtl w:val="0"/>
        </w:rPr>
        <w:t xml:space="preserve"> or email </w:t>
      </w:r>
      <w:hyperlink r:id="rId25">
        <w:r w:rsidDel="00000000" w:rsidR="00000000" w:rsidRPr="00000000">
          <w:rPr>
            <w:rFonts w:ascii="Calibri" w:cs="Calibri" w:eastAsia="Calibri" w:hAnsi="Calibri"/>
            <w:color w:val="00b050"/>
            <w:sz w:val="24"/>
            <w:szCs w:val="24"/>
            <w:u w:val="single"/>
            <w:rtl w:val="0"/>
          </w:rPr>
          <w:t xml:space="preserve">spot@unt.edu</w:t>
        </w:r>
      </w:hyperlink>
      <w:r w:rsidDel="00000000" w:rsidR="00000000" w:rsidRPr="00000000">
        <w:rPr>
          <w:rFonts w:ascii="Calibri" w:cs="Calibri" w:eastAsia="Calibri" w:hAnsi="Calibri"/>
          <w:color w:val="3d3d3d"/>
          <w:sz w:val="24"/>
          <w:szCs w:val="24"/>
          <w:rtl w:val="0"/>
        </w:rPr>
        <w:t xml:space="preserve">.</w:t>
      </w:r>
    </w:p>
    <w:p w:rsidR="00000000" w:rsidDel="00000000" w:rsidP="00000000" w:rsidRDefault="00000000" w:rsidRPr="00000000" w14:paraId="000000AE">
      <w:pPr>
        <w:spacing w:after="0" w:before="0" w:line="240" w:lineRule="auto"/>
        <w:rPr>
          <w:rFonts w:ascii="Calibri" w:cs="Calibri" w:eastAsia="Calibri" w:hAnsi="Calibri"/>
          <w:b w:val="1"/>
          <w:bCs w:val="1"/>
          <w:color w:val="3d3d3d"/>
          <w:sz w:val="24"/>
          <w:szCs w:val="24"/>
        </w:rPr>
      </w:pPr>
      <w:r w:rsidDel="00000000" w:rsidR="00000000" w:rsidRPr="00000000">
        <w:rPr>
          <w:rtl w:val="0"/>
        </w:rPr>
      </w:r>
    </w:p>
    <w:p w:rsidR="00000000" w:rsidDel="00000000" w:rsidP="00000000" w:rsidRDefault="00000000" w:rsidRPr="00000000" w14:paraId="000000AF">
      <w:pPr>
        <w:spacing w:after="0" w:before="0" w:line="240" w:lineRule="auto"/>
        <w:rPr>
          <w:rFonts w:ascii="Calibri" w:cs="Calibri" w:eastAsia="Calibri" w:hAnsi="Calibri"/>
          <w:b w:val="1"/>
          <w:bCs w:val="1"/>
          <w:color w:val="00b050"/>
          <w:sz w:val="24"/>
          <w:szCs w:val="24"/>
        </w:rPr>
      </w:pPr>
      <w:r w:rsidDel="00000000" w:rsidR="00000000" w:rsidRPr="00000000">
        <w:rPr>
          <w:rFonts w:ascii="Calibri" w:cs="Calibri" w:eastAsia="Calibri" w:hAnsi="Calibri"/>
          <w:b w:val="1"/>
          <w:bCs w:val="1"/>
          <w:color w:val="00b050"/>
          <w:sz w:val="24"/>
          <w:szCs w:val="24"/>
          <w:rtl w:val="0"/>
        </w:rPr>
        <w:t xml:space="preserve">Sexual Assault Prevention</w:t>
      </w:r>
    </w:p>
    <w:p w:rsidR="00000000" w:rsidDel="00000000" w:rsidP="00000000" w:rsidRDefault="00000000" w:rsidRPr="00000000" w14:paraId="000000B0">
      <w:pPr>
        <w:spacing w:after="0" w:before="0" w:line="240" w:lineRule="auto"/>
        <w:rPr>
          <w:rFonts w:ascii="Calibri" w:cs="Calibri" w:eastAsia="Calibri" w:hAnsi="Calibri"/>
          <w:b w:val="1"/>
          <w:bCs w:val="1"/>
          <w:color w:val="3d3d3d"/>
          <w:sz w:val="24"/>
          <w:szCs w:val="24"/>
        </w:rPr>
      </w:pPr>
      <w:r w:rsidDel="00000000" w:rsidR="00000000" w:rsidRPr="00000000">
        <w:rPr>
          <w:rtl w:val="0"/>
        </w:rPr>
      </w:r>
    </w:p>
    <w:p w:rsidR="00000000" w:rsidDel="00000000" w:rsidP="00000000" w:rsidRDefault="00000000" w:rsidRPr="00000000" w14:paraId="000000B1">
      <w:pPr>
        <w:spacing w:after="0" w:before="0" w:line="240" w:lineRule="auto"/>
        <w:rPr>
          <w:rFonts w:ascii="Calibri" w:cs="Calibri" w:eastAsia="Calibri" w:hAnsi="Calibri"/>
          <w:color w:val="3d3d3d"/>
          <w:sz w:val="24"/>
          <w:szCs w:val="24"/>
        </w:rPr>
      </w:pPr>
      <w:r w:rsidDel="00000000" w:rsidR="00000000" w:rsidRPr="00000000">
        <w:rPr>
          <w:rFonts w:ascii="Calibri" w:cs="Calibri" w:eastAsia="Calibri" w:hAnsi="Calibri"/>
          <w:color w:val="3d3d3d"/>
          <w:sz w:val="24"/>
          <w:szCs w:val="24"/>
          <w:rtl w:val="0"/>
        </w:rPr>
        <w:t xml:space="preserve">UNT is committed to providing a safe learning environment free of all forms of sexual misconduct, including sexual harassment sexual assault, domestic violence, dating violence, and stalking. Federal laws (Title IX and the Violence Against Women Act) and UNT policies prohibit discrimination on the basis of sex and therefore prohibit sexual misconduct. If you or someone you know is experiencing sexual harassment, relationship violence, stalking, and/or sexual assault, there are campus resources available to provide support and assistance. UNT’s Survivor Advocates can assist a student who has been impacted by violence by filing protective orders, completing crime victim’s compensation applications, contacting professors for absences related to an assault, working with housing to facilitate a room change where appropriate, and connecting students to other resources available both on and off campus. The Survivor Advocates can be reached at </w:t>
      </w:r>
      <w:hyperlink r:id="rId26">
        <w:r w:rsidDel="00000000" w:rsidR="00000000" w:rsidRPr="00000000">
          <w:rPr>
            <w:rFonts w:ascii="Calibri" w:cs="Calibri" w:eastAsia="Calibri" w:hAnsi="Calibri"/>
            <w:color w:val="00b050"/>
            <w:sz w:val="24"/>
            <w:szCs w:val="24"/>
            <w:u w:val="single"/>
            <w:rtl w:val="0"/>
          </w:rPr>
          <w:t xml:space="preserve">SurvivorAdvocate@unt.edu</w:t>
        </w:r>
      </w:hyperlink>
      <w:r w:rsidDel="00000000" w:rsidR="00000000" w:rsidRPr="00000000">
        <w:rPr>
          <w:rFonts w:ascii="Calibri" w:cs="Calibri" w:eastAsia="Calibri" w:hAnsi="Calibri"/>
          <w:color w:val="3d3d3d"/>
          <w:sz w:val="24"/>
          <w:szCs w:val="24"/>
          <w:rtl w:val="0"/>
        </w:rPr>
        <w:t xml:space="preserve"> or by calling the Dean of Students Office at 940-565- 2648. Additionally, alleged sexual misconduct can be non-confidentially reported to the Title IX Coordinator at </w:t>
      </w:r>
      <w:hyperlink r:id="rId27">
        <w:r w:rsidDel="00000000" w:rsidR="00000000" w:rsidRPr="00000000">
          <w:rPr>
            <w:rFonts w:ascii="Calibri" w:cs="Calibri" w:eastAsia="Calibri" w:hAnsi="Calibri"/>
            <w:color w:val="00b050"/>
            <w:sz w:val="24"/>
            <w:szCs w:val="24"/>
            <w:u w:val="single"/>
            <w:rtl w:val="0"/>
          </w:rPr>
          <w:t xml:space="preserve">oeo@unt.edu</w:t>
        </w:r>
      </w:hyperlink>
      <w:r w:rsidDel="00000000" w:rsidR="00000000" w:rsidRPr="00000000">
        <w:rPr>
          <w:rFonts w:ascii="Calibri" w:cs="Calibri" w:eastAsia="Calibri" w:hAnsi="Calibri"/>
          <w:color w:val="3d3d3d"/>
          <w:sz w:val="24"/>
          <w:szCs w:val="24"/>
          <w:rtl w:val="0"/>
        </w:rPr>
        <w:t xml:space="preserve"> or at (940) 565 2759.</w:t>
      </w:r>
    </w:p>
    <w:p w:rsidR="00000000" w:rsidDel="00000000" w:rsidP="00000000" w:rsidRDefault="00000000" w:rsidRPr="00000000" w14:paraId="000000B2">
      <w:pPr>
        <w:spacing w:after="0" w:before="0" w:line="240" w:lineRule="auto"/>
        <w:rPr>
          <w:rFonts w:ascii="Calibri" w:cs="Calibri" w:eastAsia="Calibri" w:hAnsi="Calibri"/>
          <w:color w:val="3d3d3d"/>
          <w:sz w:val="24"/>
          <w:szCs w:val="24"/>
        </w:rPr>
      </w:pPr>
      <w:r w:rsidDel="00000000" w:rsidR="00000000" w:rsidRPr="00000000">
        <w:rPr>
          <w:rtl w:val="0"/>
        </w:rPr>
      </w:r>
    </w:p>
    <w:p w:rsidR="00000000" w:rsidDel="00000000" w:rsidP="00000000" w:rsidRDefault="00000000" w:rsidRPr="00000000" w14:paraId="000000B3">
      <w:pPr>
        <w:spacing w:after="0" w:before="0" w:line="240" w:lineRule="auto"/>
        <w:rPr>
          <w:rFonts w:ascii="Calibri" w:cs="Calibri" w:eastAsia="Calibri" w:hAnsi="Calibri"/>
          <w:color w:val="3d3d3d"/>
          <w:sz w:val="24"/>
          <w:szCs w:val="24"/>
        </w:rPr>
      </w:pPr>
      <w:r w:rsidDel="00000000" w:rsidR="00000000" w:rsidRPr="00000000">
        <w:rPr>
          <w:rtl w:val="0"/>
        </w:rPr>
      </w:r>
    </w:p>
    <w:p w:rsidR="00000000" w:rsidDel="00000000" w:rsidP="00000000" w:rsidRDefault="00000000" w:rsidRPr="00000000" w14:paraId="000000B4">
      <w:pPr>
        <w:spacing w:after="0" w:before="0" w:line="240" w:lineRule="auto"/>
        <w:jc w:val="center"/>
        <w:rPr>
          <w:rFonts w:ascii="Calibri" w:cs="Calibri" w:eastAsia="Calibri" w:hAnsi="Calibri"/>
          <w:b w:val="1"/>
          <w:bCs w:val="1"/>
          <w:color w:val="3d3d3d"/>
          <w:sz w:val="24"/>
          <w:szCs w:val="24"/>
        </w:rPr>
      </w:pPr>
      <w:r w:rsidDel="00000000" w:rsidR="00000000" w:rsidRPr="00000000">
        <w:rPr>
          <w:rFonts w:ascii="Calibri" w:cs="Calibri" w:eastAsia="Calibri" w:hAnsi="Calibri"/>
          <w:i w:val="1"/>
          <w:iCs w:val="1"/>
          <w:color w:val="3d3d3d"/>
          <w:sz w:val="24"/>
          <w:szCs w:val="24"/>
          <w:rtl w:val="0"/>
        </w:rPr>
        <w:t xml:space="preserve">The instructor reserves the right to amend syllabus when the need may arise.</w:t>
      </w:r>
      <w:r w:rsidDel="00000000" w:rsidR="00000000" w:rsidRPr="00000000">
        <w:rPr>
          <w:rtl w:val="0"/>
        </w:rPr>
      </w:r>
    </w:p>
    <w:sectPr>
      <w:headerReference r:id="rId28" w:type="default"/>
      <w:footerReference r:id="rId29" w:type="default"/>
      <w:pgSz w:h="15840" w:w="12240" w:orient="portrait"/>
      <w:pgMar w:bottom="1350" w:top="63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 w:name="Arial"/>
  <w:font w:name="Courier New"/>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Helvetica Neue" w:cs="Helvetica Neue" w:eastAsia="Helvetica Neue" w:hAnsi="Helvetica Neue"/>
        <w:b w:val="0"/>
        <w:bCs w:val="0"/>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B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Helvetica Neue" w:cs="Helvetica Neue" w:eastAsia="Helvetica Neue" w:hAnsi="Helvetica Neue"/>
        <w:b w:val="0"/>
        <w:bCs w:val="0"/>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B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16"/>
        <w:szCs w:val="16"/>
        <w:u w:val="none"/>
        <w:shd w:fill="auto" w:val="clear"/>
        <w:vertAlign w:val="baseline"/>
        <w:rtl w:val="0"/>
      </w:rPr>
      <w:t xml:space="preserve">Department of Rehabilitation &amp; Health Services| College of Health and Public Service| University of North Texas| Online</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B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16"/>
        <w:szCs w:val="16"/>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left" w:leader="none" w:pos="1440"/>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evenAndOddHeaders w:val="1"/>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pacing w:after="0" w:line="240" w:lineRule="auto"/>
    </w:pPr>
    <w:rPr>
      <w:rFonts w:ascii="Times New Roman" w:cs="Times New Roman" w:eastAsia="Times New Roman" w:hAnsi="Times New Roman"/>
      <w:b w:val="1"/>
      <w:bCs w:val="1"/>
      <w:sz w:val="24"/>
      <w:szCs w:val="24"/>
    </w:rPr>
  </w:style>
  <w:style w:type="paragraph" w:styleId="Heading2">
    <w:name w:val="heading 2"/>
    <w:basedOn w:val="Normal"/>
    <w:next w:val="Normal"/>
    <w:pPr>
      <w:keepNext w:val="1"/>
      <w:spacing w:after="60" w:before="240" w:lineRule="auto"/>
    </w:pPr>
    <w:rPr>
      <w:rFonts w:ascii="Calibri" w:cs="Calibri" w:eastAsia="Calibri" w:hAnsi="Calibri"/>
      <w:b w:val="1"/>
      <w:bCs w:val="1"/>
      <w:i w:val="1"/>
      <w:iCs w:val="1"/>
      <w:sz w:val="28"/>
      <w:szCs w:val="28"/>
    </w:rPr>
  </w:style>
  <w:style w:type="paragraph" w:styleId="Heading3">
    <w:name w:val="heading 3"/>
    <w:basedOn w:val="Normal"/>
    <w:next w:val="Normal"/>
    <w:pPr>
      <w:keepNext w:val="1"/>
      <w:spacing w:after="60" w:before="240" w:lineRule="auto"/>
    </w:pPr>
    <w:rPr>
      <w:rFonts w:ascii="Calibri" w:cs="Calibri" w:eastAsia="Calibri" w:hAnsi="Calibri"/>
      <w:b w:val="1"/>
      <w:bCs w:val="1"/>
      <w:sz w:val="26"/>
      <w:szCs w:val="26"/>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link w:val="Heading1"/>
    <w:uiPriority w:val="9"/>
    <w:locked w:val="1"/>
    <w:rsid w:val="00F950B2"/>
    <w:rPr>
      <w:rFonts w:ascii="Times New Roman" w:cs="Times New Roman" w:hAnsi="Times New Roman"/>
      <w:b w:val="1"/>
      <w:bCs w:val="1"/>
      <w:sz w:val="24"/>
      <w:szCs w:val="24"/>
    </w:rPr>
  </w:style>
  <w:style w:type="table" w:styleId="TableGrid">
    <w:name w:val="Table Grid"/>
    <w:basedOn w:val="TableNormal"/>
    <w:uiPriority w:val="39"/>
    <w:rsid w:val="007652D2"/>
    <w:tblP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Pr>
  </w:style>
  <w:style w:type="paragraph" w:styleId="BalloonText">
    <w:name w:val="Balloon Text"/>
    <w:basedOn w:val="Normal"/>
    <w:link w:val="BalloonTextChar"/>
    <w:uiPriority w:val="99"/>
    <w:semiHidden w:val="1"/>
    <w:unhideWhenUsed w:val="1"/>
    <w:rsid w:val="007652D2"/>
    <w:pPr>
      <w:spacing w:after="0" w:line="240" w:lineRule="auto"/>
    </w:pPr>
    <w:rPr>
      <w:rFonts w:ascii="Tahoma" w:cs="Tahoma" w:hAnsi="Tahoma"/>
      <w:sz w:val="16"/>
      <w:szCs w:val="16"/>
    </w:rPr>
  </w:style>
  <w:style w:type="character" w:styleId="BalloonTextChar" w:customStyle="1">
    <w:name w:val="Balloon Text Char"/>
    <w:link w:val="BalloonText"/>
    <w:uiPriority w:val="99"/>
    <w:semiHidden w:val="1"/>
    <w:locked w:val="1"/>
    <w:rsid w:val="007652D2"/>
    <w:rPr>
      <w:rFonts w:ascii="Tahoma" w:cs="Tahoma" w:hAnsi="Tahoma"/>
      <w:sz w:val="16"/>
      <w:szCs w:val="16"/>
    </w:rPr>
  </w:style>
  <w:style w:type="paragraph" w:styleId="ListParagraph">
    <w:name w:val="List Paragraph"/>
    <w:basedOn w:val="Normal"/>
    <w:uiPriority w:val="34"/>
    <w:qFormat w:val="1"/>
    <w:rsid w:val="001C4D34"/>
    <w:pPr>
      <w:ind w:left="720"/>
      <w:contextualSpacing w:val="1"/>
    </w:pPr>
  </w:style>
  <w:style w:type="character" w:styleId="Hyperlink">
    <w:name w:val="Hyperlink"/>
    <w:uiPriority w:val="99"/>
    <w:unhideWhenUsed w:val="1"/>
    <w:rsid w:val="003664E5"/>
    <w:rPr>
      <w:rFonts w:cs="Times New Roman"/>
      <w:color w:val="00b050"/>
      <w:u w:val="single"/>
    </w:rPr>
  </w:style>
  <w:style w:type="character" w:styleId="FollowedHyperlink">
    <w:name w:val="FollowedHyperlink"/>
    <w:uiPriority w:val="99"/>
    <w:semiHidden w:val="1"/>
    <w:unhideWhenUsed w:val="1"/>
    <w:rsid w:val="006838B6"/>
    <w:rPr>
      <w:rFonts w:cs="Times New Roman"/>
      <w:color w:val="800080"/>
      <w:u w:val="single"/>
    </w:rPr>
  </w:style>
  <w:style w:type="paragraph" w:styleId="NormalWeb">
    <w:name w:val="Normal (Web)"/>
    <w:basedOn w:val="Normal"/>
    <w:uiPriority w:val="99"/>
    <w:rsid w:val="00F950B2"/>
    <w:pPr>
      <w:spacing w:after="100" w:afterAutospacing="1" w:before="100" w:beforeAutospacing="1" w:line="240" w:lineRule="auto"/>
    </w:pPr>
    <w:rPr>
      <w:rFonts w:ascii="Times New Roman" w:hAnsi="Times New Roman"/>
      <w:sz w:val="24"/>
      <w:szCs w:val="24"/>
    </w:rPr>
  </w:style>
  <w:style w:type="character" w:styleId="Emphasis">
    <w:name w:val="Emphasis"/>
    <w:uiPriority w:val="20"/>
    <w:qFormat w:val="1"/>
    <w:rsid w:val="005269A6"/>
    <w:rPr>
      <w:rFonts w:cs="Times New Roman"/>
      <w:i w:val="1"/>
      <w:iCs w:val="1"/>
    </w:rPr>
  </w:style>
  <w:style w:type="character" w:styleId="Strong">
    <w:name w:val="Strong"/>
    <w:uiPriority w:val="22"/>
    <w:qFormat w:val="1"/>
    <w:rsid w:val="005269A6"/>
    <w:rPr>
      <w:rFonts w:cs="Times New Roman"/>
      <w:b w:val="1"/>
      <w:bCs w:val="1"/>
    </w:rPr>
  </w:style>
  <w:style w:type="paragraph" w:styleId="Header">
    <w:name w:val="header"/>
    <w:basedOn w:val="Normal"/>
    <w:link w:val="HeaderChar"/>
    <w:uiPriority w:val="99"/>
    <w:unhideWhenUsed w:val="1"/>
    <w:rsid w:val="00AF2AA9"/>
    <w:pPr>
      <w:tabs>
        <w:tab w:val="center" w:pos="4680"/>
        <w:tab w:val="right" w:pos="9360"/>
      </w:tabs>
      <w:spacing w:after="0" w:line="240" w:lineRule="auto"/>
    </w:pPr>
  </w:style>
  <w:style w:type="character" w:styleId="HeaderChar" w:customStyle="1">
    <w:name w:val="Header Char"/>
    <w:link w:val="Header"/>
    <w:uiPriority w:val="99"/>
    <w:locked w:val="1"/>
    <w:rsid w:val="00AF2AA9"/>
    <w:rPr>
      <w:rFonts w:cs="Times New Roman"/>
    </w:rPr>
  </w:style>
  <w:style w:type="paragraph" w:styleId="Footer">
    <w:name w:val="footer"/>
    <w:basedOn w:val="Normal"/>
    <w:link w:val="FooterChar"/>
    <w:uiPriority w:val="99"/>
    <w:unhideWhenUsed w:val="1"/>
    <w:rsid w:val="00AF2AA9"/>
    <w:pPr>
      <w:tabs>
        <w:tab w:val="center" w:pos="4680"/>
        <w:tab w:val="right" w:pos="9360"/>
      </w:tabs>
      <w:spacing w:after="0" w:line="240" w:lineRule="auto"/>
    </w:pPr>
  </w:style>
  <w:style w:type="character" w:styleId="FooterChar" w:customStyle="1">
    <w:name w:val="Footer Char"/>
    <w:link w:val="Footer"/>
    <w:uiPriority w:val="99"/>
    <w:locked w:val="1"/>
    <w:rsid w:val="00AF2AA9"/>
    <w:rPr>
      <w:rFonts w:cs="Times New Roman"/>
    </w:rPr>
  </w:style>
  <w:style w:type="character" w:styleId="apple-converted-space" w:customStyle="1">
    <w:name w:val="apple-converted-space"/>
    <w:rsid w:val="00224EBD"/>
  </w:style>
  <w:style w:type="paragraph" w:styleId="BodyText">
    <w:name w:val="Body Text"/>
    <w:basedOn w:val="Normal"/>
    <w:link w:val="BodyTextChar"/>
    <w:uiPriority w:val="1"/>
    <w:unhideWhenUsed w:val="1"/>
    <w:qFormat w:val="1"/>
    <w:rsid w:val="003E3351"/>
    <w:pPr>
      <w:widowControl w:val="0"/>
      <w:spacing w:after="0" w:line="240" w:lineRule="auto"/>
      <w:ind w:left="100"/>
    </w:pPr>
    <w:rPr>
      <w:rFonts w:ascii="Times New Roman" w:hAnsi="Times New Roman"/>
      <w:sz w:val="24"/>
      <w:szCs w:val="24"/>
    </w:rPr>
  </w:style>
  <w:style w:type="character" w:styleId="BodyTextChar" w:customStyle="1">
    <w:name w:val="Body Text Char"/>
    <w:link w:val="BodyText"/>
    <w:uiPriority w:val="1"/>
    <w:rsid w:val="003E3351"/>
    <w:rPr>
      <w:rFonts w:ascii="Times New Roman" w:hAnsi="Times New Roman"/>
      <w:sz w:val="24"/>
      <w:szCs w:val="24"/>
    </w:rPr>
  </w:style>
  <w:style w:type="character" w:styleId="Mention">
    <w:name w:val="Mention"/>
    <w:uiPriority w:val="99"/>
    <w:semiHidden w:val="1"/>
    <w:unhideWhenUsed w:val="1"/>
    <w:rsid w:val="00311050"/>
    <w:rPr>
      <w:color w:val="2b579a"/>
      <w:shd w:color="auto" w:fill="e6e6e6" w:val="clear"/>
    </w:rPr>
  </w:style>
  <w:style w:type="character" w:styleId="UnresolvedMention">
    <w:name w:val="Unresolved Mention"/>
    <w:uiPriority w:val="99"/>
    <w:semiHidden w:val="1"/>
    <w:unhideWhenUsed w:val="1"/>
    <w:rsid w:val="0025531C"/>
    <w:rPr>
      <w:color w:val="808080"/>
      <w:shd w:color="auto" w:fill="e6e6e6" w:val="clear"/>
    </w:rPr>
  </w:style>
  <w:style w:type="character" w:styleId="Heading2Char" w:customStyle="1">
    <w:name w:val="Heading 2 Char"/>
    <w:link w:val="Heading2"/>
    <w:uiPriority w:val="9"/>
    <w:rsid w:val="00986ECF"/>
    <w:rPr>
      <w:rFonts w:ascii="Calibri Light" w:cs="Times New Roman" w:eastAsia="Times New Roman" w:hAnsi="Calibri Light"/>
      <w:b w:val="1"/>
      <w:bCs w:val="1"/>
      <w:i w:val="1"/>
      <w:iCs w:val="1"/>
      <w:sz w:val="28"/>
      <w:szCs w:val="28"/>
    </w:rPr>
  </w:style>
  <w:style w:type="character" w:styleId="CommentReference">
    <w:name w:val="annotation reference"/>
    <w:uiPriority w:val="99"/>
    <w:semiHidden w:val="1"/>
    <w:unhideWhenUsed w:val="1"/>
    <w:rsid w:val="001051D7"/>
    <w:rPr>
      <w:sz w:val="16"/>
      <w:szCs w:val="16"/>
    </w:rPr>
  </w:style>
  <w:style w:type="paragraph" w:styleId="CommentText">
    <w:name w:val="annotation text"/>
    <w:basedOn w:val="Normal"/>
    <w:link w:val="CommentTextChar"/>
    <w:uiPriority w:val="99"/>
    <w:semiHidden w:val="1"/>
    <w:unhideWhenUsed w:val="1"/>
    <w:rsid w:val="001051D7"/>
    <w:rPr>
      <w:sz w:val="20"/>
      <w:szCs w:val="20"/>
    </w:rPr>
  </w:style>
  <w:style w:type="character" w:styleId="CommentTextChar" w:customStyle="1">
    <w:name w:val="Comment Text Char"/>
    <w:basedOn w:val="DefaultParagraphFont"/>
    <w:link w:val="CommentText"/>
    <w:uiPriority w:val="99"/>
    <w:semiHidden w:val="1"/>
    <w:rsid w:val="001051D7"/>
  </w:style>
  <w:style w:type="character" w:styleId="Heading3Char" w:customStyle="1">
    <w:name w:val="Heading 3 Char"/>
    <w:link w:val="Heading3"/>
    <w:uiPriority w:val="9"/>
    <w:rsid w:val="004936C8"/>
    <w:rPr>
      <w:rFonts w:ascii="Calibri Light" w:cs="Times New Roman" w:eastAsia="Times New Roman" w:hAnsi="Calibri Light"/>
      <w:b w:val="1"/>
      <w:bCs w:val="1"/>
      <w:sz w:val="26"/>
      <w:szCs w:val="26"/>
    </w:rPr>
  </w:style>
  <w:style w:type="character" w:styleId="screenreader-only" w:customStyle="1">
    <w:name w:val="screenreader-only"/>
    <w:rsid w:val="004936C8"/>
  </w:style>
  <w:style w:type="character" w:styleId="markkoyttsht3" w:customStyle="1">
    <w:name w:val="markkoyttsht3"/>
    <w:basedOn w:val="DefaultParagraphFont"/>
    <w:rsid w:val="00DD1A33"/>
  </w:style>
  <w:style w:type="character" w:styleId="a-size-base" w:customStyle="1">
    <w:name w:val="a-size-base"/>
    <w:basedOn w:val="DefaultParagraphFont"/>
    <w:rsid w:val="0029061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deanofstudents.unt.edu/conduct" TargetMode="External"/><Relationship Id="rId22" Type="http://schemas.openxmlformats.org/officeDocument/2006/relationships/hyperlink" Target="http://it.unt.edu/eagleconnect" TargetMode="External"/><Relationship Id="rId21" Type="http://schemas.openxmlformats.org/officeDocument/2006/relationships/hyperlink" Target="https://my.unt.edu/" TargetMode="External"/><Relationship Id="rId24" Type="http://schemas.openxmlformats.org/officeDocument/2006/relationships/hyperlink" Target="http://spot.unt.edu/" TargetMode="External"/><Relationship Id="rId23" Type="http://schemas.openxmlformats.org/officeDocument/2006/relationships/hyperlink" Target="about:blank"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unt.edu/helpdesk/index.htm" TargetMode="External"/><Relationship Id="rId26" Type="http://schemas.openxmlformats.org/officeDocument/2006/relationships/hyperlink" Target="about:blank" TargetMode="External"/><Relationship Id="rId25" Type="http://schemas.openxmlformats.org/officeDocument/2006/relationships/hyperlink" Target="about:blank" TargetMode="External"/><Relationship Id="rId28" Type="http://schemas.openxmlformats.org/officeDocument/2006/relationships/header" Target="header1.xml"/><Relationship Id="rId27" Type="http://schemas.openxmlformats.org/officeDocument/2006/relationships/hyperlink" Target="about:blank" TargetMode="External"/><Relationship Id="rId5" Type="http://schemas.openxmlformats.org/officeDocument/2006/relationships/styles" Target="styles.xml"/><Relationship Id="rId6" Type="http://schemas.openxmlformats.org/officeDocument/2006/relationships/customXml" Target="../customXML/item1.xml"/><Relationship Id="rId29" Type="http://schemas.openxmlformats.org/officeDocument/2006/relationships/footer" Target="footer1.xml"/><Relationship Id="rId7" Type="http://schemas.openxmlformats.org/officeDocument/2006/relationships/image" Target="media/image1.png"/><Relationship Id="rId8" Type="http://schemas.openxmlformats.org/officeDocument/2006/relationships/hyperlink" Target="https://policy.unt.edu/policy/06-039" TargetMode="External"/><Relationship Id="rId11" Type="http://schemas.openxmlformats.org/officeDocument/2006/relationships/hyperlink" Target="https://clear.unt.edu/supported-technologies/canvas/requirements" TargetMode="External"/><Relationship Id="rId10" Type="http://schemas.openxmlformats.org/officeDocument/2006/relationships/hyperlink" Target="mailto:helpdesk@unt.edu" TargetMode="External"/><Relationship Id="rId13" Type="http://schemas.openxmlformats.org/officeDocument/2006/relationships/hyperlink" Target="http://disability.unt.edu/" TargetMode="External"/><Relationship Id="rId12" Type="http://schemas.openxmlformats.org/officeDocument/2006/relationships/hyperlink" Target="https://deanofstudents.unt.edu/conduct" TargetMode="External"/><Relationship Id="rId15" Type="http://schemas.openxmlformats.org/officeDocument/2006/relationships/hyperlink" Target="http://www.library.unt.edu/" TargetMode="External"/><Relationship Id="rId14" Type="http://schemas.openxmlformats.org/officeDocument/2006/relationships/hyperlink" Target="http://studentaffairs.unt.edu/counseling-and-testing-services" TargetMode="External"/><Relationship Id="rId17" Type="http://schemas.openxmlformats.org/officeDocument/2006/relationships/hyperlink" Target="http://writingcenter.unt.edu/" TargetMode="External"/><Relationship Id="rId16" Type="http://schemas.openxmlformats.org/officeDocument/2006/relationships/hyperlink" Target="https://learningcenter.unt.edu/home" TargetMode="External"/><Relationship Id="rId19" Type="http://schemas.openxmlformats.org/officeDocument/2006/relationships/hyperlink" Target="about:blank" TargetMode="External"/><Relationship Id="rId18" Type="http://schemas.openxmlformats.org/officeDocument/2006/relationships/hyperlink" Target="https://success.unt.edu/"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VqpqB1BxCXhVb0xpzUzPJtcBGMQ==">CgMxLjAyD2lkLmNoenY1emdqeHN5NDIPaWQuZGp2Y283NWYyYzBvMg5oLmswbzNlMTQzdzl5ajIOaC44MGl2ZzVyOHpyOXkyDmgueGwwYmF3NHhxdXBhMg5oLjd4OHl3YXVjOWJ2djIPaWQubWtnZW4yNWd4N210Mg9pZC5qcmZsMnV2NWMyZTEyD2lkLmZmNWpuanhxbnl0ajgAciExNjAxTXRjVEh3eVE1Y3h3ZVJEX01qUmtldm5KM085ZVM=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2026-01-12T19:21:00Z</dcterms:created>
  <dc:creator>Center for Learning Enhancement, Assessment, and Redesign</dc:creator>
</cp:coreProperties>
</file>