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201C9" w14:textId="3E673D4B" w:rsidR="00E52B92" w:rsidRDefault="00E52B92" w:rsidP="00E52B92">
      <w:pPr>
        <w:pStyle w:val="Heading1"/>
        <w:ind w:firstLine="0"/>
        <w:jc w:val="left"/>
        <w:rPr>
          <w:rFonts w:ascii="Times New Roman" w:hAnsi="Times New Roman" w:cs="Times New Roman"/>
          <w:color w:val="365F91" w:themeColor="accent1" w:themeShade="BF"/>
        </w:rPr>
      </w:pPr>
      <w:bookmarkStart w:id="0" w:name="_Hlk45980113"/>
      <w:r w:rsidRPr="00FD1683">
        <w:rPr>
          <w:rFonts w:ascii="Times New Roman" w:hAnsi="Times New Roman" w:cs="Times New Roman"/>
          <w:color w:val="365F91" w:themeColor="accent1" w:themeShade="BF"/>
        </w:rPr>
        <w:t xml:space="preserve">SPAN </w:t>
      </w:r>
      <w:r w:rsidR="00C167BC">
        <w:rPr>
          <w:rFonts w:ascii="Times New Roman" w:hAnsi="Times New Roman" w:cs="Times New Roman"/>
          <w:color w:val="365F91" w:themeColor="accent1" w:themeShade="BF"/>
        </w:rPr>
        <w:t>3003</w:t>
      </w:r>
      <w:r w:rsidRPr="00FD1683">
        <w:rPr>
          <w:rFonts w:ascii="Times New Roman" w:hAnsi="Times New Roman" w:cs="Times New Roman"/>
          <w:color w:val="365F91" w:themeColor="accent1" w:themeShade="BF"/>
        </w:rPr>
        <w:t xml:space="preserve"> </w:t>
      </w:r>
      <w:r w:rsidR="00C167BC">
        <w:rPr>
          <w:rFonts w:ascii="Times New Roman" w:hAnsi="Times New Roman" w:cs="Times New Roman"/>
          <w:color w:val="365F91" w:themeColor="accent1" w:themeShade="BF"/>
        </w:rPr>
        <w:t>Advanced Grammar</w:t>
      </w:r>
    </w:p>
    <w:p w14:paraId="29DD29FA" w14:textId="5BA54C35" w:rsidR="00864BA3" w:rsidRPr="00847A6F" w:rsidRDefault="00847A6F" w:rsidP="00864BA3">
      <w:pPr>
        <w:rPr>
          <w:rFonts w:ascii="Times New Roman" w:hAnsi="Times New Roman"/>
          <w:sz w:val="22"/>
          <w:szCs w:val="22"/>
        </w:rPr>
      </w:pPr>
      <w:r>
        <w:rPr>
          <w:rFonts w:ascii="Times New Roman" w:hAnsi="Times New Roman"/>
          <w:b/>
          <w:bCs/>
          <w:sz w:val="22"/>
          <w:szCs w:val="22"/>
        </w:rPr>
        <w:t xml:space="preserve">Section Number: </w:t>
      </w:r>
      <w:r>
        <w:rPr>
          <w:rFonts w:ascii="Times New Roman" w:hAnsi="Times New Roman"/>
          <w:sz w:val="22"/>
          <w:szCs w:val="22"/>
        </w:rPr>
        <w:t>001</w:t>
      </w:r>
    </w:p>
    <w:p w14:paraId="6ACDD92D" w14:textId="77777777" w:rsidR="00847A6F" w:rsidRPr="0002625E" w:rsidRDefault="00847A6F" w:rsidP="00864BA3">
      <w:pPr>
        <w:rPr>
          <w:rFonts w:ascii="Times New Roman" w:hAnsi="Times New Roman"/>
          <w:sz w:val="22"/>
          <w:szCs w:val="22"/>
        </w:rPr>
      </w:pPr>
    </w:p>
    <w:p w14:paraId="4F57D9C2" w14:textId="77777777" w:rsidR="00D44FA9" w:rsidRPr="00E94D84" w:rsidRDefault="00D44FA9" w:rsidP="00D44FA9">
      <w:pPr>
        <w:pStyle w:val="Heading2"/>
        <w:rPr>
          <w:rFonts w:ascii="Times New Roman" w:hAnsi="Times New Roman" w:cs="Times New Roman"/>
          <w:sz w:val="24"/>
          <w:szCs w:val="24"/>
        </w:rPr>
      </w:pPr>
      <w:r>
        <w:rPr>
          <w:rFonts w:ascii="Times New Roman" w:hAnsi="Times New Roman" w:cs="Times New Roman"/>
          <w:sz w:val="24"/>
          <w:szCs w:val="24"/>
        </w:rPr>
        <w:t>Instructor Contact</w:t>
      </w:r>
    </w:p>
    <w:p w14:paraId="45F0374A" w14:textId="77777777" w:rsidR="005C3063" w:rsidRPr="00D30E08" w:rsidRDefault="005C3063" w:rsidP="005C3063">
      <w:pPr>
        <w:rPr>
          <w:rFonts w:ascii="Times New Roman" w:hAnsi="Times New Roman"/>
          <w:bCs/>
        </w:rPr>
      </w:pPr>
      <w:r w:rsidRPr="00EA5401">
        <w:rPr>
          <w:rFonts w:ascii="Times New Roman" w:hAnsi="Times New Roman"/>
          <w:b/>
        </w:rPr>
        <w:t xml:space="preserve">Name: </w:t>
      </w:r>
      <w:r>
        <w:rPr>
          <w:rFonts w:ascii="Times New Roman" w:hAnsi="Times New Roman"/>
          <w:bCs/>
        </w:rPr>
        <w:t>Mr. Steve Sheppard</w:t>
      </w:r>
    </w:p>
    <w:p w14:paraId="2B85F5C4" w14:textId="77777777" w:rsidR="005C3063" w:rsidRPr="00D30E08" w:rsidRDefault="005C3063" w:rsidP="005C3063">
      <w:pPr>
        <w:rPr>
          <w:rFonts w:ascii="Times New Roman" w:hAnsi="Times New Roman"/>
          <w:bCs/>
        </w:rPr>
      </w:pPr>
      <w:r w:rsidRPr="00EA5401">
        <w:rPr>
          <w:rFonts w:ascii="Times New Roman" w:hAnsi="Times New Roman"/>
          <w:b/>
        </w:rPr>
        <w:t xml:space="preserve">Office Location: </w:t>
      </w:r>
      <w:r>
        <w:rPr>
          <w:rFonts w:ascii="Times New Roman" w:hAnsi="Times New Roman"/>
          <w:bCs/>
        </w:rPr>
        <w:t>LANG 403G</w:t>
      </w:r>
    </w:p>
    <w:p w14:paraId="4D32188C" w14:textId="77777777" w:rsidR="005C3063" w:rsidRPr="00D30E08" w:rsidRDefault="005C3063" w:rsidP="005C3063">
      <w:pPr>
        <w:rPr>
          <w:rFonts w:ascii="Times New Roman" w:hAnsi="Times New Roman"/>
          <w:bCs/>
        </w:rPr>
      </w:pPr>
      <w:r w:rsidRPr="00EA5401">
        <w:rPr>
          <w:rFonts w:ascii="Times New Roman" w:hAnsi="Times New Roman"/>
          <w:b/>
        </w:rPr>
        <w:t xml:space="preserve">Office Hours: </w:t>
      </w:r>
      <w:r>
        <w:rPr>
          <w:rFonts w:ascii="Times New Roman" w:hAnsi="Times New Roman"/>
          <w:bCs/>
        </w:rPr>
        <w:t>TR 2:00 – 3:00, also by appointment</w:t>
      </w:r>
    </w:p>
    <w:p w14:paraId="15E4A37B" w14:textId="77777777" w:rsidR="005C3063" w:rsidRPr="00D30E08" w:rsidRDefault="005C3063" w:rsidP="005C3063">
      <w:pPr>
        <w:rPr>
          <w:rFonts w:ascii="Times New Roman" w:hAnsi="Times New Roman"/>
          <w:bCs/>
        </w:rPr>
      </w:pPr>
      <w:r w:rsidRPr="00EA5401">
        <w:rPr>
          <w:rFonts w:ascii="Times New Roman" w:hAnsi="Times New Roman"/>
          <w:b/>
        </w:rPr>
        <w:t xml:space="preserve">Email: </w:t>
      </w:r>
      <w:hyperlink r:id="rId8" w:history="1">
        <w:r w:rsidRPr="00D07D5F">
          <w:rPr>
            <w:rStyle w:val="Hyperlink"/>
            <w:rFonts w:ascii="Times New Roman" w:hAnsi="Times New Roman"/>
            <w:bCs/>
          </w:rPr>
          <w:t>steven.sheppard@unt.edu</w:t>
        </w:r>
      </w:hyperlink>
      <w:r>
        <w:rPr>
          <w:rFonts w:ascii="Times New Roman" w:hAnsi="Times New Roman"/>
          <w:bCs/>
        </w:rPr>
        <w:t xml:space="preserve"> </w:t>
      </w:r>
    </w:p>
    <w:p w14:paraId="60C91BDF" w14:textId="77777777" w:rsidR="005C3063" w:rsidRDefault="005C3063" w:rsidP="005C11CB">
      <w:pPr>
        <w:rPr>
          <w:rFonts w:ascii="Times New Roman" w:hAnsi="Times New Roman"/>
          <w:b/>
        </w:rPr>
      </w:pPr>
    </w:p>
    <w:p w14:paraId="0BC95A0D" w14:textId="7547DBD3" w:rsidR="005C11CB" w:rsidRPr="0002625E" w:rsidRDefault="005C11CB" w:rsidP="005C11CB">
      <w:pPr>
        <w:rPr>
          <w:rFonts w:ascii="Times New Roman" w:hAnsi="Times New Roman"/>
          <w:b/>
        </w:rPr>
      </w:pPr>
      <w:r w:rsidRPr="0002625E">
        <w:rPr>
          <w:rFonts w:ascii="Times New Roman" w:hAnsi="Times New Roman"/>
          <w:b/>
        </w:rPr>
        <w:t xml:space="preserve">Communication Expectations: </w:t>
      </w:r>
      <w:r w:rsidR="00E1662C" w:rsidRPr="00D52F1B">
        <w:rPr>
          <w:rFonts w:ascii="Times New Roman" w:hAnsi="Times New Roman"/>
          <w:color w:val="000000"/>
        </w:rPr>
        <w:t xml:space="preserve">Email is the primary tool that will be used to communicate with students (Canvas may also be used to send class announcements). </w:t>
      </w:r>
      <w:r w:rsidRPr="0002625E">
        <w:rPr>
          <w:rFonts w:ascii="Times New Roman" w:hAnsi="Times New Roman"/>
          <w:color w:val="000000"/>
        </w:rPr>
        <w:t xml:space="preserve">Instructors will only respond to email sent by students from a UNT Eagle Connect address. Likewise, instructors will only send email to UNT Eagle Connect addresses. Information about </w:t>
      </w:r>
      <w:r w:rsidRPr="0002625E">
        <w:rPr>
          <w:rFonts w:ascii="Times New Roman" w:hAnsi="Times New Roman"/>
        </w:rPr>
        <w:t xml:space="preserve">Eagle Connect can be found at </w:t>
      </w:r>
      <w:hyperlink r:id="rId9" w:history="1">
        <w:r w:rsidRPr="0002625E">
          <w:rPr>
            <w:rFonts w:ascii="Times New Roman" w:eastAsia="Calibri" w:hAnsi="Times New Roman"/>
            <w:color w:val="0000FF"/>
            <w:u w:val="single"/>
          </w:rPr>
          <w:t>Eagle Connect</w:t>
        </w:r>
      </w:hyperlink>
      <w:r w:rsidRPr="0002625E">
        <w:rPr>
          <w:rFonts w:ascii="Times New Roman" w:hAnsi="Times New Roman"/>
        </w:rPr>
        <w:t>.</w:t>
      </w:r>
    </w:p>
    <w:p w14:paraId="46905D98" w14:textId="77777777" w:rsidR="005C11CB" w:rsidRPr="0002625E" w:rsidRDefault="005C11CB" w:rsidP="005C11CB">
      <w:pPr>
        <w:pStyle w:val="Heading2"/>
        <w:rPr>
          <w:rFonts w:ascii="Times New Roman" w:hAnsi="Times New Roman" w:cs="Times New Roman"/>
          <w:sz w:val="24"/>
          <w:szCs w:val="24"/>
        </w:rPr>
      </w:pPr>
    </w:p>
    <w:p w14:paraId="2B6364E4" w14:textId="1669C159" w:rsidR="005C11CB" w:rsidRPr="00C167BC" w:rsidRDefault="005C11CB" w:rsidP="005C11CB">
      <w:pPr>
        <w:pStyle w:val="Heading2"/>
        <w:rPr>
          <w:rFonts w:ascii="Times New Roman" w:hAnsi="Times New Roman" w:cs="Times New Roman"/>
          <w:sz w:val="24"/>
          <w:szCs w:val="24"/>
        </w:rPr>
      </w:pPr>
      <w:r w:rsidRPr="00C167BC">
        <w:rPr>
          <w:rFonts w:ascii="Times New Roman" w:hAnsi="Times New Roman" w:cs="Times New Roman"/>
          <w:sz w:val="24"/>
          <w:szCs w:val="24"/>
        </w:rPr>
        <w:t>W</w:t>
      </w:r>
      <w:r w:rsidR="00D44FA9" w:rsidRPr="00C167BC">
        <w:rPr>
          <w:rFonts w:ascii="Times New Roman" w:hAnsi="Times New Roman" w:cs="Times New Roman"/>
          <w:sz w:val="24"/>
          <w:szCs w:val="24"/>
        </w:rPr>
        <w:t>elcome to UNT!</w:t>
      </w:r>
    </w:p>
    <w:p w14:paraId="1F223C0C" w14:textId="77777777" w:rsidR="005C11CB" w:rsidRPr="00C167BC" w:rsidRDefault="005C11CB" w:rsidP="005C11CB">
      <w:pPr>
        <w:rPr>
          <w:rFonts w:ascii="Times New Roman" w:hAnsi="Times New Roman"/>
        </w:rPr>
      </w:pPr>
      <w:r w:rsidRPr="00C167BC">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7F665B31" w14:textId="77777777" w:rsidR="005C11CB" w:rsidRPr="00C167BC" w:rsidRDefault="005C11CB" w:rsidP="005C11CB">
      <w:pPr>
        <w:rPr>
          <w:rFonts w:ascii="Times New Roman" w:hAnsi="Times New Roman"/>
        </w:rPr>
      </w:pPr>
    </w:p>
    <w:p w14:paraId="7BA8A4AA" w14:textId="77777777" w:rsidR="00C167BC" w:rsidRPr="00C167BC" w:rsidRDefault="005C11CB" w:rsidP="00C167BC">
      <w:pPr>
        <w:pStyle w:val="Heading2"/>
        <w:rPr>
          <w:rFonts w:ascii="Times New Roman" w:hAnsi="Times New Roman" w:cs="Times New Roman"/>
          <w:sz w:val="24"/>
          <w:szCs w:val="24"/>
        </w:rPr>
      </w:pPr>
      <w:bookmarkStart w:id="1" w:name="_Hlk39580608"/>
      <w:r w:rsidRPr="00C167BC">
        <w:rPr>
          <w:rFonts w:ascii="Times New Roman" w:hAnsi="Times New Roman" w:cs="Times New Roman"/>
          <w:sz w:val="24"/>
          <w:szCs w:val="24"/>
        </w:rPr>
        <w:t>C</w:t>
      </w:r>
      <w:r w:rsidR="00D44FA9" w:rsidRPr="00C167BC">
        <w:rPr>
          <w:rFonts w:ascii="Times New Roman" w:hAnsi="Times New Roman" w:cs="Times New Roman"/>
          <w:sz w:val="24"/>
          <w:szCs w:val="24"/>
        </w:rPr>
        <w:t>ourse Description</w:t>
      </w:r>
      <w:bookmarkEnd w:id="1"/>
    </w:p>
    <w:p w14:paraId="3BB56A64" w14:textId="5C7729DF" w:rsidR="00C167BC" w:rsidRPr="00B76643" w:rsidRDefault="00C167BC" w:rsidP="00C167BC">
      <w:pPr>
        <w:pStyle w:val="Heading2"/>
        <w:rPr>
          <w:rFonts w:ascii="Times New Roman" w:hAnsi="Times New Roman" w:cs="Times New Roman"/>
          <w:color w:val="auto"/>
          <w:sz w:val="24"/>
          <w:szCs w:val="24"/>
        </w:rPr>
      </w:pPr>
      <w:r w:rsidRPr="00B76643">
        <w:rPr>
          <w:rFonts w:ascii="Times New Roman" w:eastAsia="Times New Roman" w:hAnsi="Times New Roman" w:cs="Times New Roman"/>
          <w:color w:val="auto"/>
          <w:sz w:val="24"/>
          <w:szCs w:val="24"/>
        </w:rPr>
        <w:t xml:space="preserve">This course is designed to review and expand students’ previous knowledge of Spanish grammar with emphasis on aspects that are especially challenging for Spanish language learners. Spanish </w:t>
      </w:r>
      <w:r w:rsidR="001749FD" w:rsidRPr="00B76643">
        <w:rPr>
          <w:rFonts w:ascii="Times New Roman" w:eastAsia="Times New Roman" w:hAnsi="Times New Roman" w:cs="Times New Roman"/>
          <w:color w:val="auto"/>
          <w:sz w:val="24"/>
          <w:szCs w:val="24"/>
        </w:rPr>
        <w:t xml:space="preserve">is </w:t>
      </w:r>
      <w:r w:rsidR="00BE24DA" w:rsidRPr="00B76643">
        <w:rPr>
          <w:rFonts w:ascii="Times New Roman" w:eastAsia="Times New Roman" w:hAnsi="Times New Roman" w:cs="Times New Roman"/>
          <w:color w:val="auto"/>
          <w:sz w:val="24"/>
          <w:szCs w:val="24"/>
        </w:rPr>
        <w:t>the</w:t>
      </w:r>
      <w:r w:rsidRPr="00B76643">
        <w:rPr>
          <w:rFonts w:ascii="Times New Roman" w:eastAsia="Times New Roman" w:hAnsi="Times New Roman" w:cs="Times New Roman"/>
          <w:color w:val="auto"/>
          <w:sz w:val="24"/>
          <w:szCs w:val="24"/>
        </w:rPr>
        <w:t xml:space="preserve"> language of instruction and interaction. </w:t>
      </w:r>
    </w:p>
    <w:p w14:paraId="6BED0037" w14:textId="77777777" w:rsidR="005C11CB" w:rsidRPr="00C167BC" w:rsidRDefault="005C11CB" w:rsidP="005C11CB">
      <w:pPr>
        <w:rPr>
          <w:rFonts w:ascii="Times New Roman" w:hAnsi="Times New Roman"/>
          <w:bCs/>
        </w:rPr>
      </w:pPr>
    </w:p>
    <w:p w14:paraId="7E2E3317" w14:textId="1908F19D"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C</w:t>
      </w:r>
      <w:r w:rsidR="00D44FA9">
        <w:rPr>
          <w:rFonts w:ascii="Times New Roman" w:hAnsi="Times New Roman" w:cs="Times New Roman"/>
          <w:sz w:val="24"/>
          <w:szCs w:val="24"/>
        </w:rPr>
        <w:t>ourse Prerequisites</w:t>
      </w:r>
    </w:p>
    <w:p w14:paraId="4D6AF5F6" w14:textId="052159F1" w:rsidR="005C11CB" w:rsidRPr="0002625E" w:rsidRDefault="005C11CB" w:rsidP="005C11CB">
      <w:pPr>
        <w:rPr>
          <w:rFonts w:ascii="Times New Roman" w:hAnsi="Times New Roman"/>
        </w:rPr>
      </w:pPr>
      <w:r w:rsidRPr="0002625E">
        <w:rPr>
          <w:rFonts w:ascii="Times New Roman" w:hAnsi="Times New Roman"/>
        </w:rPr>
        <w:t xml:space="preserve">This course is designed </w:t>
      </w:r>
      <w:r w:rsidR="00BE24DA">
        <w:rPr>
          <w:rFonts w:ascii="Times New Roman" w:hAnsi="Times New Roman"/>
        </w:rPr>
        <w:t xml:space="preserve">for students </w:t>
      </w:r>
      <w:r w:rsidR="00BE24DA" w:rsidRPr="00292A2E">
        <w:rPr>
          <w:rFonts w:ascii="Times New Roman" w:hAnsi="Times New Roman"/>
          <w:color w:val="000000"/>
        </w:rPr>
        <w:t xml:space="preserve">who have completed SPAN </w:t>
      </w:r>
      <w:r w:rsidR="00BE24DA">
        <w:rPr>
          <w:rFonts w:ascii="Times New Roman" w:hAnsi="Times New Roman"/>
          <w:color w:val="000000"/>
        </w:rPr>
        <w:t>2050</w:t>
      </w:r>
      <w:r w:rsidR="00BE24DA" w:rsidRPr="00292A2E">
        <w:rPr>
          <w:rFonts w:ascii="Times New Roman" w:hAnsi="Times New Roman"/>
          <w:color w:val="000000"/>
        </w:rPr>
        <w:t xml:space="preserve"> or its equivalent, or who have taken the Department of Spanish placement exam and tested into the </w:t>
      </w:r>
      <w:r w:rsidR="00BE24DA">
        <w:rPr>
          <w:rFonts w:ascii="Times New Roman" w:hAnsi="Times New Roman"/>
          <w:color w:val="000000"/>
        </w:rPr>
        <w:t>3000</w:t>
      </w:r>
      <w:r w:rsidR="00BE24DA" w:rsidRPr="00292A2E">
        <w:rPr>
          <w:rFonts w:ascii="Times New Roman" w:hAnsi="Times New Roman"/>
          <w:color w:val="000000"/>
        </w:rPr>
        <w:t xml:space="preserve"> level.</w:t>
      </w:r>
    </w:p>
    <w:p w14:paraId="12DC9C9C" w14:textId="77777777" w:rsidR="00864BA3" w:rsidRPr="0002625E" w:rsidRDefault="00864BA3" w:rsidP="00864BA3">
      <w:pPr>
        <w:rPr>
          <w:rFonts w:ascii="Times New Roman" w:hAnsi="Times New Roman"/>
          <w:b/>
        </w:rPr>
      </w:pPr>
    </w:p>
    <w:bookmarkEnd w:id="0"/>
    <w:p w14:paraId="099A71B5" w14:textId="77777777" w:rsidR="00D44FA9" w:rsidRPr="00062BA4" w:rsidRDefault="00D44FA9" w:rsidP="00D44FA9">
      <w:pPr>
        <w:keepNext/>
        <w:keepLines/>
        <w:spacing w:before="40"/>
        <w:outlineLvl w:val="1"/>
        <w:rPr>
          <w:rFonts w:ascii="Times New Roman" w:eastAsiaTheme="majorEastAsia" w:hAnsi="Times New Roman"/>
          <w:color w:val="365F91" w:themeColor="accent1" w:themeShade="BF"/>
          <w:lang w:bidi="ar-SA"/>
        </w:rPr>
      </w:pPr>
      <w:r w:rsidRPr="00062BA4">
        <w:rPr>
          <w:rFonts w:ascii="Times New Roman" w:eastAsiaTheme="majorEastAsia" w:hAnsi="Times New Roman"/>
          <w:color w:val="365F91" w:themeColor="accent1" w:themeShade="BF"/>
        </w:rPr>
        <w:t>C</w:t>
      </w:r>
      <w:r>
        <w:rPr>
          <w:rFonts w:ascii="Times New Roman" w:eastAsiaTheme="majorEastAsia" w:hAnsi="Times New Roman"/>
          <w:color w:val="365F91" w:themeColor="accent1" w:themeShade="BF"/>
        </w:rPr>
        <w:t>ourse Objectives</w:t>
      </w:r>
      <w:r w:rsidRPr="00062BA4">
        <w:rPr>
          <w:rFonts w:ascii="Times New Roman" w:eastAsiaTheme="majorEastAsia" w:hAnsi="Times New Roman"/>
          <w:color w:val="365F91" w:themeColor="accent1" w:themeShade="BF"/>
        </w:rPr>
        <w:t xml:space="preserve"> </w:t>
      </w:r>
    </w:p>
    <w:p w14:paraId="434F496C" w14:textId="34960C27" w:rsidR="00D44FA9" w:rsidRPr="00B76643" w:rsidRDefault="00D44FA9" w:rsidP="00D44FA9">
      <w:pPr>
        <w:rPr>
          <w:rFonts w:ascii="Times New Roman" w:hAnsi="Times New Roman"/>
        </w:rPr>
      </w:pPr>
      <w:r w:rsidRPr="00B76643">
        <w:rPr>
          <w:rFonts w:ascii="Times New Roman" w:hAnsi="Times New Roman"/>
        </w:rPr>
        <w:t>Upon successful completion of this course, learners will be able to:</w:t>
      </w:r>
    </w:p>
    <w:p w14:paraId="3B92D5F7" w14:textId="26A3B246" w:rsidR="00C4304A" w:rsidRDefault="00C4304A" w:rsidP="00C4304A">
      <w:pPr>
        <w:numPr>
          <w:ilvl w:val="0"/>
          <w:numId w:val="34"/>
        </w:numPr>
        <w:shd w:val="clear" w:color="auto" w:fill="FFFFFF"/>
        <w:spacing w:before="100" w:beforeAutospacing="1" w:after="100" w:afterAutospacing="1"/>
        <w:ind w:left="360"/>
        <w:rPr>
          <w:rFonts w:ascii="Times New Roman" w:hAnsi="Times New Roman"/>
        </w:rPr>
      </w:pPr>
      <w:r>
        <w:rPr>
          <w:rFonts w:ascii="Times New Roman" w:hAnsi="Times New Roman"/>
        </w:rPr>
        <w:t xml:space="preserve">Demonstrate </w:t>
      </w:r>
      <w:r w:rsidR="002E4290">
        <w:rPr>
          <w:rFonts w:ascii="Times New Roman" w:hAnsi="Times New Roman"/>
        </w:rPr>
        <w:t xml:space="preserve">appropriate </w:t>
      </w:r>
      <w:r>
        <w:rPr>
          <w:rFonts w:ascii="Times New Roman" w:hAnsi="Times New Roman"/>
        </w:rPr>
        <w:t xml:space="preserve">use of </w:t>
      </w:r>
      <w:r w:rsidR="001749FD" w:rsidRPr="00B76643">
        <w:rPr>
          <w:rFonts w:ascii="Times New Roman" w:hAnsi="Times New Roman"/>
        </w:rPr>
        <w:t>verb tense</w:t>
      </w:r>
      <w:r w:rsidR="002E4290">
        <w:rPr>
          <w:rFonts w:ascii="Times New Roman" w:hAnsi="Times New Roman"/>
        </w:rPr>
        <w:t xml:space="preserve">, </w:t>
      </w:r>
      <w:r w:rsidR="001749FD" w:rsidRPr="00B76643">
        <w:rPr>
          <w:rFonts w:ascii="Times New Roman" w:hAnsi="Times New Roman"/>
        </w:rPr>
        <w:t xml:space="preserve">mood, spelling, punctuation, and agreement at the advanced </w:t>
      </w:r>
      <w:r w:rsidR="00B76643">
        <w:rPr>
          <w:rFonts w:ascii="Times New Roman" w:hAnsi="Times New Roman"/>
        </w:rPr>
        <w:t>mid</w:t>
      </w:r>
      <w:r w:rsidR="003044B6">
        <w:rPr>
          <w:rFonts w:ascii="Times New Roman" w:hAnsi="Times New Roman"/>
        </w:rPr>
        <w:t>-</w:t>
      </w:r>
      <w:r w:rsidR="001749FD" w:rsidRPr="00B76643">
        <w:rPr>
          <w:rFonts w:ascii="Times New Roman" w:hAnsi="Times New Roman"/>
        </w:rPr>
        <w:t>level per ACTFL guidelines in written and oral production.</w:t>
      </w:r>
    </w:p>
    <w:p w14:paraId="6F569362" w14:textId="0659BC20" w:rsidR="00C4304A" w:rsidRPr="00C4304A" w:rsidRDefault="00C4304A" w:rsidP="00C4304A">
      <w:pPr>
        <w:numPr>
          <w:ilvl w:val="0"/>
          <w:numId w:val="34"/>
        </w:numPr>
        <w:shd w:val="clear" w:color="auto" w:fill="FFFFFF"/>
        <w:spacing w:before="100" w:beforeAutospacing="1" w:after="100" w:afterAutospacing="1"/>
        <w:ind w:left="360"/>
        <w:rPr>
          <w:rFonts w:ascii="Times New Roman" w:hAnsi="Times New Roman"/>
        </w:rPr>
      </w:pPr>
      <w:r w:rsidRPr="00C4304A">
        <w:rPr>
          <w:rFonts w:ascii="Times New Roman" w:hAnsi="Times New Roman"/>
        </w:rPr>
        <w:t>Describe, compare, and analyze Spanish grammar structures, and interpret their uses in a variety of contexts.</w:t>
      </w:r>
    </w:p>
    <w:p w14:paraId="7B4A54A9" w14:textId="23B73E13" w:rsidR="00C4304A" w:rsidRPr="00C4304A" w:rsidRDefault="00C4304A" w:rsidP="00C4304A">
      <w:pPr>
        <w:numPr>
          <w:ilvl w:val="0"/>
          <w:numId w:val="34"/>
        </w:numPr>
        <w:shd w:val="clear" w:color="auto" w:fill="FFFFFF"/>
        <w:spacing w:before="100" w:beforeAutospacing="1" w:after="100" w:afterAutospacing="1"/>
        <w:ind w:left="360"/>
        <w:rPr>
          <w:rFonts w:ascii="Times New Roman" w:hAnsi="Times New Roman"/>
        </w:rPr>
      </w:pPr>
      <w:r w:rsidRPr="00C4304A">
        <w:rPr>
          <w:rFonts w:ascii="Times New Roman" w:hAnsi="Times New Roman"/>
        </w:rPr>
        <w:t>Demonstrate increased awareness and knowledge of Spanish grammar, thus contributing to the improvement of speaking abilities and writing skills in Spanish.</w:t>
      </w:r>
    </w:p>
    <w:p w14:paraId="38AF9770" w14:textId="77777777" w:rsidR="00A54F07" w:rsidRPr="00F74421" w:rsidRDefault="00A54F07" w:rsidP="00F50D8F">
      <w:pPr>
        <w:pStyle w:val="Heading2"/>
        <w:rPr>
          <w:rFonts w:ascii="Times New Roman" w:hAnsi="Times New Roman" w:cs="Times New Roman"/>
          <w:sz w:val="24"/>
          <w:szCs w:val="24"/>
        </w:rPr>
      </w:pPr>
    </w:p>
    <w:p w14:paraId="38F531BA" w14:textId="318177B9" w:rsidR="00A54F07" w:rsidRPr="00F74421" w:rsidRDefault="00A54F07" w:rsidP="00F50D8F">
      <w:pPr>
        <w:pStyle w:val="Heading2"/>
        <w:rPr>
          <w:rFonts w:ascii="Times New Roman" w:hAnsi="Times New Roman" w:cs="Times New Roman"/>
          <w:sz w:val="24"/>
          <w:szCs w:val="24"/>
        </w:rPr>
      </w:pPr>
    </w:p>
    <w:p w14:paraId="4EDAD52A" w14:textId="77777777" w:rsidR="00A54F07" w:rsidRPr="00F74421" w:rsidRDefault="00A54F07" w:rsidP="00A54F07"/>
    <w:p w14:paraId="75D6D2B3" w14:textId="74534118" w:rsidR="005C11CB" w:rsidRPr="0002625E" w:rsidRDefault="005C11CB" w:rsidP="00F50D8F">
      <w:pPr>
        <w:pStyle w:val="Heading2"/>
        <w:rPr>
          <w:rFonts w:ascii="Times New Roman" w:hAnsi="Times New Roman" w:cs="Times New Roman"/>
          <w:sz w:val="24"/>
          <w:szCs w:val="24"/>
        </w:rPr>
      </w:pPr>
      <w:proofErr w:type="spellStart"/>
      <w:r w:rsidRPr="00F50D8F">
        <w:rPr>
          <w:rFonts w:ascii="Times New Roman" w:hAnsi="Times New Roman" w:cs="Times New Roman"/>
          <w:sz w:val="24"/>
          <w:szCs w:val="24"/>
          <w:lang w:val="es-ES"/>
        </w:rPr>
        <w:lastRenderedPageBreak/>
        <w:t>R</w:t>
      </w:r>
      <w:r w:rsidR="00D44FA9" w:rsidRPr="00F50D8F">
        <w:rPr>
          <w:rFonts w:ascii="Times New Roman" w:hAnsi="Times New Roman" w:cs="Times New Roman"/>
          <w:sz w:val="24"/>
          <w:szCs w:val="24"/>
          <w:lang w:val="es-ES"/>
        </w:rPr>
        <w:t>equired</w:t>
      </w:r>
      <w:proofErr w:type="spellEnd"/>
      <w:r w:rsidR="00D44FA9" w:rsidRPr="00F50D8F">
        <w:rPr>
          <w:rFonts w:ascii="Times New Roman" w:hAnsi="Times New Roman" w:cs="Times New Roman"/>
          <w:sz w:val="24"/>
          <w:szCs w:val="24"/>
          <w:lang w:val="es-ES"/>
        </w:rPr>
        <w:t xml:space="preserve"> </w:t>
      </w:r>
      <w:proofErr w:type="spellStart"/>
      <w:r w:rsidR="00D44FA9" w:rsidRPr="00F50D8F">
        <w:rPr>
          <w:rFonts w:ascii="Times New Roman" w:hAnsi="Times New Roman" w:cs="Times New Roman"/>
          <w:sz w:val="24"/>
          <w:szCs w:val="24"/>
          <w:lang w:val="es-ES"/>
        </w:rPr>
        <w:t>Materials</w:t>
      </w:r>
      <w:proofErr w:type="spellEnd"/>
    </w:p>
    <w:p w14:paraId="03E6225F" w14:textId="31BD101E" w:rsidR="00945BB7" w:rsidRPr="00A54F07" w:rsidRDefault="00945BB7" w:rsidP="00F50D8F">
      <w:pPr>
        <w:numPr>
          <w:ilvl w:val="0"/>
          <w:numId w:val="35"/>
        </w:numPr>
        <w:shd w:val="clear" w:color="auto" w:fill="FFFFFF"/>
        <w:spacing w:before="100" w:beforeAutospacing="1" w:after="100" w:afterAutospacing="1"/>
        <w:ind w:left="360"/>
        <w:rPr>
          <w:rFonts w:ascii="Times New Roman" w:hAnsi="Times New Roman"/>
          <w:lang w:val="es-ES"/>
        </w:rPr>
      </w:pPr>
      <w:bookmarkStart w:id="2" w:name="_Hlk75255394"/>
      <w:proofErr w:type="spellStart"/>
      <w:r w:rsidRPr="00B76643">
        <w:rPr>
          <w:rFonts w:ascii="Times New Roman" w:hAnsi="Times New Roman"/>
          <w:lang w:val="es-ES"/>
        </w:rPr>
        <w:t>Textbook</w:t>
      </w:r>
      <w:proofErr w:type="spellEnd"/>
      <w:r w:rsidRPr="00B76643">
        <w:rPr>
          <w:rFonts w:ascii="Times New Roman" w:hAnsi="Times New Roman"/>
          <w:lang w:val="es-ES"/>
        </w:rPr>
        <w:t>: Salazar, C., Arias R., and De La Vega, S. </w:t>
      </w:r>
      <w:r w:rsidRPr="00B76643">
        <w:rPr>
          <w:rFonts w:ascii="Times New Roman" w:hAnsi="Times New Roman"/>
          <w:i/>
          <w:iCs/>
          <w:lang w:val="es-ES"/>
        </w:rPr>
        <w:t>Avanzando: Gramática española y lectura</w:t>
      </w:r>
      <w:r w:rsidRPr="00B76643">
        <w:rPr>
          <w:rFonts w:ascii="Times New Roman" w:hAnsi="Times New Roman"/>
          <w:lang w:val="es-ES"/>
        </w:rPr>
        <w:t xml:space="preserve">. </w:t>
      </w:r>
      <w:r w:rsidRPr="00A54F07">
        <w:rPr>
          <w:rFonts w:ascii="Times New Roman" w:hAnsi="Times New Roman"/>
          <w:lang w:val="es-ES"/>
        </w:rPr>
        <w:t xml:space="preserve">7th. Ed. </w:t>
      </w:r>
      <w:proofErr w:type="spellStart"/>
      <w:r w:rsidRPr="00A54F07">
        <w:rPr>
          <w:rFonts w:ascii="Times New Roman" w:hAnsi="Times New Roman"/>
          <w:lang w:val="es-ES"/>
        </w:rPr>
        <w:t>Hoboken</w:t>
      </w:r>
      <w:proofErr w:type="spellEnd"/>
      <w:r w:rsidRPr="00A54F07">
        <w:rPr>
          <w:rFonts w:ascii="Times New Roman" w:hAnsi="Times New Roman"/>
          <w:lang w:val="es-ES"/>
        </w:rPr>
        <w:t xml:space="preserve">, NJ: John Wiley &amp; </w:t>
      </w:r>
      <w:proofErr w:type="spellStart"/>
      <w:r w:rsidRPr="00A54F07">
        <w:rPr>
          <w:rFonts w:ascii="Times New Roman" w:hAnsi="Times New Roman"/>
          <w:lang w:val="es-ES"/>
        </w:rPr>
        <w:t>Sons</w:t>
      </w:r>
      <w:proofErr w:type="spellEnd"/>
      <w:r w:rsidRPr="00A54F07">
        <w:rPr>
          <w:rFonts w:ascii="Times New Roman" w:hAnsi="Times New Roman"/>
          <w:lang w:val="es-ES"/>
        </w:rPr>
        <w:t xml:space="preserve"> </w:t>
      </w:r>
      <w:proofErr w:type="spellStart"/>
      <w:r w:rsidRPr="00A54F07">
        <w:rPr>
          <w:rFonts w:ascii="Times New Roman" w:hAnsi="Times New Roman"/>
          <w:lang w:val="es-ES"/>
        </w:rPr>
        <w:t>Inc</w:t>
      </w:r>
      <w:proofErr w:type="spellEnd"/>
      <w:r w:rsidRPr="00A54F07">
        <w:rPr>
          <w:rFonts w:ascii="Times New Roman" w:hAnsi="Times New Roman"/>
          <w:lang w:val="es-ES"/>
        </w:rPr>
        <w:t>, 2013.  ISBN: 978-1118280232                                                          </w:t>
      </w:r>
    </w:p>
    <w:p w14:paraId="76A25A21" w14:textId="798841CB" w:rsidR="005C11CB" w:rsidRPr="00852ACB" w:rsidRDefault="00945BB7" w:rsidP="005C11CB">
      <w:pPr>
        <w:numPr>
          <w:ilvl w:val="0"/>
          <w:numId w:val="36"/>
        </w:numPr>
        <w:shd w:val="clear" w:color="auto" w:fill="FFFFFF"/>
        <w:spacing w:before="180" w:after="180"/>
        <w:ind w:left="360"/>
        <w:rPr>
          <w:rFonts w:ascii="Times New Roman" w:hAnsi="Times New Roman"/>
          <w:lang w:val="es-US"/>
        </w:rPr>
      </w:pPr>
      <w:r w:rsidRPr="00B76643">
        <w:rPr>
          <w:rFonts w:ascii="Times New Roman" w:hAnsi="Times New Roman"/>
          <w:lang w:val="es-ES"/>
        </w:rPr>
        <w:t>Sara L. de la Vega, Carmen Salazar. </w:t>
      </w:r>
      <w:proofErr w:type="spellStart"/>
      <w:r w:rsidRPr="00B76643">
        <w:rPr>
          <w:rFonts w:ascii="Times New Roman" w:hAnsi="Times New Roman"/>
          <w:i/>
          <w:iCs/>
          <w:lang w:val="es-US"/>
        </w:rPr>
        <w:t>Workbook</w:t>
      </w:r>
      <w:proofErr w:type="spellEnd"/>
      <w:r w:rsidRPr="00B76643">
        <w:rPr>
          <w:rFonts w:ascii="Times New Roman" w:hAnsi="Times New Roman"/>
          <w:i/>
          <w:iCs/>
          <w:lang w:val="es-US"/>
        </w:rPr>
        <w:t xml:space="preserve"> </w:t>
      </w:r>
      <w:proofErr w:type="spellStart"/>
      <w:r w:rsidRPr="00B76643">
        <w:rPr>
          <w:rFonts w:ascii="Times New Roman" w:hAnsi="Times New Roman"/>
          <w:i/>
          <w:iCs/>
          <w:lang w:val="es-US"/>
        </w:rPr>
        <w:t>to</w:t>
      </w:r>
      <w:proofErr w:type="spellEnd"/>
      <w:r w:rsidRPr="00B76643">
        <w:rPr>
          <w:rFonts w:ascii="Times New Roman" w:hAnsi="Times New Roman"/>
          <w:i/>
          <w:iCs/>
          <w:lang w:val="es-US"/>
        </w:rPr>
        <w:t xml:space="preserve"> </w:t>
      </w:r>
      <w:proofErr w:type="spellStart"/>
      <w:r w:rsidRPr="00B76643">
        <w:rPr>
          <w:rFonts w:ascii="Times New Roman" w:hAnsi="Times New Roman"/>
          <w:i/>
          <w:iCs/>
          <w:lang w:val="es-US"/>
        </w:rPr>
        <w:t>accompany</w:t>
      </w:r>
      <w:proofErr w:type="spellEnd"/>
      <w:r w:rsidRPr="00B76643">
        <w:rPr>
          <w:rFonts w:ascii="Times New Roman" w:hAnsi="Times New Roman"/>
          <w:i/>
          <w:iCs/>
          <w:lang w:val="es-US"/>
        </w:rPr>
        <w:t xml:space="preserve"> Avanzando: Gramática española y lectura</w:t>
      </w:r>
      <w:r w:rsidRPr="00B76643">
        <w:rPr>
          <w:rFonts w:ascii="Times New Roman" w:hAnsi="Times New Roman"/>
          <w:lang w:val="es-US"/>
        </w:rPr>
        <w:t xml:space="preserve">, 7th </w:t>
      </w:r>
      <w:proofErr w:type="spellStart"/>
      <w:r w:rsidRPr="00B76643">
        <w:rPr>
          <w:rFonts w:ascii="Times New Roman" w:hAnsi="Times New Roman"/>
          <w:lang w:val="es-US"/>
        </w:rPr>
        <w:t>Edition</w:t>
      </w:r>
      <w:proofErr w:type="spellEnd"/>
      <w:r w:rsidRPr="00B76643">
        <w:rPr>
          <w:rFonts w:ascii="Times New Roman" w:hAnsi="Times New Roman"/>
          <w:lang w:val="es-US"/>
        </w:rPr>
        <w:t>. ISBN: 978-1-118-77684-1</w:t>
      </w:r>
    </w:p>
    <w:p w14:paraId="3F382175" w14:textId="1AE8A0DB" w:rsidR="005C11CB" w:rsidRPr="0002625E" w:rsidRDefault="005C11CB" w:rsidP="005C11CB">
      <w:pPr>
        <w:pStyle w:val="Heading2"/>
        <w:rPr>
          <w:rFonts w:ascii="Times New Roman" w:hAnsi="Times New Roman" w:cs="Times New Roman"/>
          <w:sz w:val="24"/>
          <w:szCs w:val="24"/>
        </w:rPr>
      </w:pPr>
      <w:bookmarkStart w:id="3" w:name="_Hlk57208231"/>
      <w:bookmarkEnd w:id="2"/>
      <w:r w:rsidRPr="0002625E">
        <w:rPr>
          <w:rFonts w:ascii="Times New Roman" w:hAnsi="Times New Roman" w:cs="Times New Roman"/>
          <w:sz w:val="24"/>
          <w:szCs w:val="24"/>
        </w:rPr>
        <w:t>C</w:t>
      </w:r>
      <w:r w:rsidR="00D44FA9">
        <w:rPr>
          <w:rFonts w:ascii="Times New Roman" w:hAnsi="Times New Roman" w:cs="Times New Roman"/>
          <w:sz w:val="24"/>
          <w:szCs w:val="24"/>
        </w:rPr>
        <w:t>ourse Technology and Skills</w:t>
      </w:r>
    </w:p>
    <w:p w14:paraId="676866D5"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Minimum Technology Requirements</w:t>
      </w:r>
    </w:p>
    <w:p w14:paraId="2B3DF7B6" w14:textId="77777777" w:rsidR="005C11CB" w:rsidRPr="0002625E" w:rsidRDefault="005C11CB" w:rsidP="006B1700">
      <w:pPr>
        <w:pStyle w:val="ListParagraph"/>
        <w:numPr>
          <w:ilvl w:val="0"/>
          <w:numId w:val="18"/>
        </w:numPr>
        <w:spacing w:after="160" w:line="259" w:lineRule="auto"/>
        <w:rPr>
          <w:rFonts w:ascii="Times New Roman" w:hAnsi="Times New Roman"/>
        </w:rPr>
      </w:pPr>
      <w:r w:rsidRPr="0002625E">
        <w:rPr>
          <w:rFonts w:ascii="Times New Roman" w:hAnsi="Times New Roman"/>
        </w:rPr>
        <w:t>Computer</w:t>
      </w:r>
    </w:p>
    <w:p w14:paraId="0354BE0A" w14:textId="77777777" w:rsidR="005C11CB" w:rsidRPr="0002625E" w:rsidRDefault="005C11CB" w:rsidP="006B1700">
      <w:pPr>
        <w:pStyle w:val="ListParagraph"/>
        <w:numPr>
          <w:ilvl w:val="0"/>
          <w:numId w:val="18"/>
        </w:numPr>
        <w:spacing w:after="160" w:line="259" w:lineRule="auto"/>
        <w:rPr>
          <w:rFonts w:ascii="Times New Roman" w:hAnsi="Times New Roman"/>
        </w:rPr>
      </w:pPr>
      <w:r w:rsidRPr="0002625E">
        <w:rPr>
          <w:rFonts w:ascii="Times New Roman" w:hAnsi="Times New Roman"/>
        </w:rPr>
        <w:t xml:space="preserve">Reliable internet access </w:t>
      </w:r>
    </w:p>
    <w:p w14:paraId="2CC3131F" w14:textId="77777777" w:rsidR="005C11CB" w:rsidRPr="0002625E" w:rsidRDefault="00000000" w:rsidP="006B1700">
      <w:pPr>
        <w:pStyle w:val="ListParagraph"/>
        <w:numPr>
          <w:ilvl w:val="0"/>
          <w:numId w:val="18"/>
        </w:numPr>
        <w:spacing w:after="160" w:line="259" w:lineRule="auto"/>
        <w:rPr>
          <w:rStyle w:val="Hyperlink"/>
          <w:rFonts w:ascii="Times New Roman" w:hAnsi="Times New Roman"/>
        </w:rPr>
      </w:pPr>
      <w:hyperlink r:id="rId10" w:history="1">
        <w:r w:rsidR="005C11CB" w:rsidRPr="0002625E">
          <w:rPr>
            <w:rStyle w:val="Hyperlink"/>
            <w:rFonts w:ascii="Times New Roman" w:hAnsi="Times New Roman"/>
          </w:rPr>
          <w:t>Canvas Technical Requirements</w:t>
        </w:r>
      </w:hyperlink>
      <w:r w:rsidR="005C11CB" w:rsidRPr="0002625E">
        <w:rPr>
          <w:rFonts w:ascii="Times New Roman" w:hAnsi="Times New Roman"/>
        </w:rPr>
        <w:t xml:space="preserve"> (https://clear.unt.edu/supported-technologies/canvas/requirements</w:t>
      </w:r>
      <w:r w:rsidR="005C11CB" w:rsidRPr="0002625E">
        <w:rPr>
          <w:rStyle w:val="Hyperlink"/>
          <w:rFonts w:ascii="Times New Roman" w:hAnsi="Times New Roman"/>
          <w:u w:val="none"/>
        </w:rPr>
        <w:t>)</w:t>
      </w:r>
    </w:p>
    <w:p w14:paraId="52C15FA8"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Computer Skills &amp; Digital Literacy</w:t>
      </w:r>
    </w:p>
    <w:p w14:paraId="5F7F903D" w14:textId="77777777" w:rsidR="005C11CB" w:rsidRPr="0002625E" w:rsidRDefault="005C11CB" w:rsidP="005C11CB">
      <w:pPr>
        <w:rPr>
          <w:rFonts w:ascii="Times New Roman" w:hAnsi="Times New Roman"/>
        </w:rPr>
      </w:pPr>
      <w:r w:rsidRPr="0002625E">
        <w:rPr>
          <w:rFonts w:ascii="Times New Roman" w:hAnsi="Times New Roman"/>
        </w:rPr>
        <w:t>Course-specific technical skills learners must have to succeed in the course:</w:t>
      </w:r>
    </w:p>
    <w:p w14:paraId="3BCD56B1" w14:textId="77777777" w:rsidR="005C11CB" w:rsidRPr="0002625E" w:rsidRDefault="005C11CB" w:rsidP="006B1700">
      <w:pPr>
        <w:pStyle w:val="ListParagraph"/>
        <w:numPr>
          <w:ilvl w:val="0"/>
          <w:numId w:val="19"/>
        </w:numPr>
        <w:spacing w:after="160" w:line="259" w:lineRule="auto"/>
        <w:rPr>
          <w:rFonts w:ascii="Times New Roman" w:hAnsi="Times New Roman"/>
        </w:rPr>
      </w:pPr>
      <w:r w:rsidRPr="0002625E">
        <w:rPr>
          <w:rFonts w:ascii="Times New Roman" w:hAnsi="Times New Roman"/>
        </w:rPr>
        <w:t>Using Canvas</w:t>
      </w:r>
    </w:p>
    <w:p w14:paraId="0684C632" w14:textId="77777777" w:rsidR="005C11CB" w:rsidRPr="0002625E" w:rsidRDefault="005C11CB" w:rsidP="006B1700">
      <w:pPr>
        <w:pStyle w:val="ListParagraph"/>
        <w:numPr>
          <w:ilvl w:val="0"/>
          <w:numId w:val="19"/>
        </w:numPr>
        <w:spacing w:after="160" w:line="259" w:lineRule="auto"/>
        <w:rPr>
          <w:rFonts w:ascii="Times New Roman" w:hAnsi="Times New Roman"/>
        </w:rPr>
      </w:pPr>
      <w:r w:rsidRPr="0002625E">
        <w:rPr>
          <w:rFonts w:ascii="Times New Roman" w:hAnsi="Times New Roman"/>
        </w:rPr>
        <w:t xml:space="preserve">Using email </w:t>
      </w:r>
    </w:p>
    <w:p w14:paraId="4E349380"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Technical Assistance</w:t>
      </w:r>
    </w:p>
    <w:p w14:paraId="520B7C27" w14:textId="77777777" w:rsidR="005C11CB" w:rsidRPr="0002625E" w:rsidRDefault="005C11CB" w:rsidP="005C11CB">
      <w:pPr>
        <w:pStyle w:val="BodyText"/>
        <w:spacing w:after="240"/>
        <w:ind w:left="0" w:right="147"/>
        <w:rPr>
          <w:rFonts w:cs="Times New Roman"/>
        </w:rPr>
      </w:pPr>
      <w:r w:rsidRPr="0002625E">
        <w:rPr>
          <w:rFonts w:cs="Times New Roman"/>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123F9F4D" w14:textId="77777777" w:rsidR="00E83EC9" w:rsidRDefault="00E83EC9" w:rsidP="00E83EC9">
      <w:pPr>
        <w:pStyle w:val="Heading3"/>
        <w:rPr>
          <w:rFonts w:ascii="Times New Roman" w:eastAsia="Times New Roman" w:hAnsi="Times New Roman" w:cs="Times New Roman"/>
        </w:rPr>
      </w:pPr>
      <w:r>
        <w:rPr>
          <w:rFonts w:ascii="Times New Roman" w:eastAsia="Times New Roman" w:hAnsi="Times New Roman" w:cs="Times New Roman"/>
        </w:rPr>
        <w:t>Technical Assistance</w:t>
      </w:r>
    </w:p>
    <w:p w14:paraId="2DCEFECD" w14:textId="77777777" w:rsidR="00E83EC9" w:rsidRDefault="00E83EC9" w:rsidP="00E83EC9">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7911D04B" w14:textId="77777777" w:rsidR="00E83EC9" w:rsidRPr="00E653B9" w:rsidRDefault="00E83EC9" w:rsidP="00E83EC9">
      <w:pPr>
        <w:rPr>
          <w:rFonts w:ascii="Times New Roman" w:hAnsi="Times New Roman"/>
          <w:lang w:val="fr-FR"/>
        </w:rPr>
      </w:pPr>
      <w:proofErr w:type="gramStart"/>
      <w:r w:rsidRPr="00E653B9">
        <w:rPr>
          <w:rFonts w:ascii="Times New Roman" w:hAnsi="Times New Roman"/>
          <w:b/>
          <w:lang w:val="fr-FR"/>
        </w:rPr>
        <w:t>Email</w:t>
      </w:r>
      <w:r w:rsidRPr="00E653B9">
        <w:rPr>
          <w:rFonts w:ascii="Times New Roman" w:hAnsi="Times New Roman"/>
          <w:lang w:val="fr-FR"/>
        </w:rPr>
        <w:t>:</w:t>
      </w:r>
      <w:proofErr w:type="gramEnd"/>
      <w:r w:rsidRPr="00E653B9">
        <w:rPr>
          <w:rFonts w:ascii="Times New Roman" w:hAnsi="Times New Roman"/>
          <w:lang w:val="fr-FR"/>
        </w:rPr>
        <w:t xml:space="preserve"> </w:t>
      </w:r>
      <w:hyperlink r:id="rId11">
        <w:r w:rsidRPr="00E653B9">
          <w:rPr>
            <w:rFonts w:ascii="Times New Roman" w:hAnsi="Times New Roman"/>
            <w:color w:val="0000FF"/>
            <w:u w:val="single"/>
            <w:lang w:val="fr-FR"/>
          </w:rPr>
          <w:t>helpdesk@unt.edu</w:t>
        </w:r>
      </w:hyperlink>
      <w:r w:rsidRPr="00E653B9">
        <w:rPr>
          <w:rFonts w:ascii="Times New Roman" w:hAnsi="Times New Roman"/>
          <w:lang w:val="fr-FR"/>
        </w:rPr>
        <w:t xml:space="preserve">     </w:t>
      </w:r>
    </w:p>
    <w:p w14:paraId="3B70B493" w14:textId="77777777" w:rsidR="00E83EC9" w:rsidRPr="00E653B9" w:rsidRDefault="00E83EC9" w:rsidP="00E83EC9">
      <w:pPr>
        <w:widowControl w:val="0"/>
        <w:pBdr>
          <w:top w:val="nil"/>
          <w:left w:val="nil"/>
          <w:bottom w:val="nil"/>
          <w:right w:val="nil"/>
          <w:between w:val="nil"/>
        </w:pBdr>
        <w:ind w:right="6649"/>
        <w:rPr>
          <w:rFonts w:ascii="Times New Roman" w:hAnsi="Times New Roman"/>
          <w:color w:val="000000"/>
          <w:lang w:val="fr-FR"/>
        </w:rPr>
      </w:pPr>
      <w:proofErr w:type="gramStart"/>
      <w:r w:rsidRPr="00E653B9">
        <w:rPr>
          <w:rFonts w:ascii="Times New Roman" w:hAnsi="Times New Roman"/>
          <w:b/>
          <w:color w:val="000000"/>
          <w:lang w:val="fr-FR"/>
        </w:rPr>
        <w:t>Phone</w:t>
      </w:r>
      <w:r w:rsidRPr="00E653B9">
        <w:rPr>
          <w:rFonts w:ascii="Times New Roman" w:hAnsi="Times New Roman"/>
          <w:color w:val="000000"/>
          <w:lang w:val="fr-FR"/>
        </w:rPr>
        <w:t>:</w:t>
      </w:r>
      <w:proofErr w:type="gramEnd"/>
      <w:r w:rsidRPr="00E653B9">
        <w:rPr>
          <w:rFonts w:ascii="Times New Roman" w:hAnsi="Times New Roman"/>
          <w:color w:val="000000"/>
          <w:lang w:val="fr-FR"/>
        </w:rPr>
        <w:t xml:space="preserve"> 940-565-2324</w:t>
      </w:r>
    </w:p>
    <w:p w14:paraId="6DCC3175" w14:textId="77777777" w:rsidR="00E83EC9" w:rsidRDefault="00E83EC9" w:rsidP="00E83EC9">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330 (</w:t>
      </w:r>
      <w:hyperlink r:id="rId12" w:history="1">
        <w:r>
          <w:rPr>
            <w:rStyle w:val="Hyperlink"/>
            <w:rFonts w:ascii="Times New Roman" w:hAnsi="Times New Roman"/>
          </w:rPr>
          <w:t>Current Walk-in Hours</w:t>
        </w:r>
      </w:hyperlink>
      <w:r>
        <w:rPr>
          <w:rFonts w:ascii="Times New Roman" w:hAnsi="Times New Roman"/>
          <w:color w:val="000000"/>
        </w:rPr>
        <w:t xml:space="preserve">) </w:t>
      </w:r>
    </w:p>
    <w:p w14:paraId="4D924F56" w14:textId="77777777" w:rsidR="00E83EC9" w:rsidRDefault="00E83EC9" w:rsidP="00E83EC9">
      <w:pPr>
        <w:widowControl w:val="0"/>
        <w:pBdr>
          <w:top w:val="nil"/>
          <w:left w:val="nil"/>
          <w:bottom w:val="nil"/>
          <w:right w:val="nil"/>
          <w:between w:val="nil"/>
        </w:pBdr>
        <w:ind w:right="147"/>
        <w:rPr>
          <w:rFonts w:ascii="Times New Roman" w:hAnsi="Times New Roman"/>
          <w:color w:val="000000"/>
        </w:rPr>
      </w:pPr>
    </w:p>
    <w:p w14:paraId="1E0393FB" w14:textId="78D727D8" w:rsidR="00D44FA9" w:rsidRPr="00E83EC9" w:rsidRDefault="00E83EC9" w:rsidP="00E83EC9">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For additional support, visit </w:t>
      </w:r>
      <w:hyperlink r:id="rId13">
        <w:r>
          <w:rPr>
            <w:rFonts w:ascii="Times New Roman" w:hAnsi="Times New Roman"/>
            <w:color w:val="0000FF"/>
            <w:u w:val="single"/>
          </w:rPr>
          <w:t>Canvas Technical Help</w:t>
        </w:r>
      </w:hyperlink>
      <w:r>
        <w:rPr>
          <w:rFonts w:ascii="Times New Roman" w:hAnsi="Times New Roman"/>
          <w:color w:val="000000"/>
        </w:rPr>
        <w:t xml:space="preserve"> </w:t>
      </w:r>
    </w:p>
    <w:p w14:paraId="0E200564" w14:textId="1F1331D3" w:rsidR="00D44FA9" w:rsidRPr="00062BA4" w:rsidRDefault="00D44FA9" w:rsidP="00D44FA9">
      <w:pPr>
        <w:pStyle w:val="Heading2"/>
        <w:rPr>
          <w:rFonts w:ascii="Times New Roman" w:hAnsi="Times New Roman" w:cs="Times New Roman"/>
          <w:sz w:val="24"/>
          <w:szCs w:val="24"/>
        </w:rPr>
      </w:pPr>
      <w:r w:rsidRPr="00062BA4">
        <w:rPr>
          <w:rFonts w:ascii="Times New Roman" w:hAnsi="Times New Roman" w:cs="Times New Roman"/>
          <w:sz w:val="24"/>
          <w:szCs w:val="24"/>
        </w:rPr>
        <w:t>C</w:t>
      </w:r>
      <w:r w:rsidR="008E5585">
        <w:rPr>
          <w:rFonts w:ascii="Times New Roman" w:hAnsi="Times New Roman" w:cs="Times New Roman"/>
          <w:sz w:val="24"/>
          <w:szCs w:val="24"/>
        </w:rPr>
        <w:t>OURSE REQUIREMENTS</w:t>
      </w:r>
    </w:p>
    <w:p w14:paraId="7D7B8599" w14:textId="77777777" w:rsidR="00D44FA9" w:rsidRPr="00062BA4" w:rsidRDefault="00D44FA9" w:rsidP="00D44FA9">
      <w:pPr>
        <w:pStyle w:val="Heading3"/>
        <w:rPr>
          <w:rFonts w:ascii="Times New Roman" w:hAnsi="Times New Roman" w:cs="Times New Roman"/>
        </w:rPr>
      </w:pPr>
      <w:r w:rsidRPr="00062BA4">
        <w:rPr>
          <w:rFonts w:ascii="Times New Roman" w:hAnsi="Times New Roman" w:cs="Times New Roman"/>
        </w:rPr>
        <w:t>Activities and Assessments</w:t>
      </w:r>
    </w:p>
    <w:p w14:paraId="06C1283C" w14:textId="2ED9452B" w:rsidR="00D44FA9" w:rsidRPr="00062BA4" w:rsidRDefault="00D44FA9" w:rsidP="00D44FA9">
      <w:pPr>
        <w:pStyle w:val="ListParagraph"/>
        <w:numPr>
          <w:ilvl w:val="0"/>
          <w:numId w:val="29"/>
        </w:numPr>
        <w:rPr>
          <w:rFonts w:ascii="Times New Roman" w:hAnsi="Times New Roman"/>
        </w:rPr>
      </w:pPr>
      <w:r w:rsidRPr="00062BA4">
        <w:rPr>
          <w:rFonts w:ascii="Times New Roman" w:hAnsi="Times New Roman"/>
        </w:rPr>
        <w:t>Participation (</w:t>
      </w:r>
      <w:r>
        <w:rPr>
          <w:rFonts w:ascii="Times New Roman" w:hAnsi="Times New Roman"/>
        </w:rPr>
        <w:t>2</w:t>
      </w:r>
      <w:r w:rsidR="00AC5911">
        <w:rPr>
          <w:rFonts w:ascii="Times New Roman" w:hAnsi="Times New Roman"/>
        </w:rPr>
        <w:t>5</w:t>
      </w:r>
      <w:r w:rsidRPr="00062BA4">
        <w:rPr>
          <w:rFonts w:ascii="Times New Roman" w:hAnsi="Times New Roman"/>
        </w:rPr>
        <w:t>% of total)</w:t>
      </w:r>
    </w:p>
    <w:p w14:paraId="3B313DC5" w14:textId="11AF79E5" w:rsidR="00D44FA9" w:rsidRPr="00062BA4" w:rsidRDefault="00945BB7" w:rsidP="00D44FA9">
      <w:pPr>
        <w:pStyle w:val="ListParagraph"/>
        <w:numPr>
          <w:ilvl w:val="0"/>
          <w:numId w:val="29"/>
        </w:numPr>
        <w:rPr>
          <w:rFonts w:ascii="Times New Roman" w:hAnsi="Times New Roman"/>
        </w:rPr>
      </w:pPr>
      <w:r>
        <w:rPr>
          <w:rFonts w:ascii="Times New Roman" w:hAnsi="Times New Roman"/>
        </w:rPr>
        <w:t>Homework</w:t>
      </w:r>
      <w:r w:rsidR="00D44FA9" w:rsidRPr="00062BA4">
        <w:rPr>
          <w:rFonts w:ascii="Times New Roman" w:hAnsi="Times New Roman"/>
        </w:rPr>
        <w:t xml:space="preserve"> (</w:t>
      </w:r>
      <w:r w:rsidR="00AC5911">
        <w:rPr>
          <w:rFonts w:ascii="Times New Roman" w:hAnsi="Times New Roman"/>
        </w:rPr>
        <w:t>20</w:t>
      </w:r>
      <w:r w:rsidR="00D44FA9" w:rsidRPr="00062BA4">
        <w:rPr>
          <w:rFonts w:ascii="Times New Roman" w:hAnsi="Times New Roman"/>
        </w:rPr>
        <w:t>% of total)</w:t>
      </w:r>
    </w:p>
    <w:p w14:paraId="6B1B7C57" w14:textId="068BCE2F" w:rsidR="00D44FA9" w:rsidRPr="00062BA4" w:rsidRDefault="00D44FA9" w:rsidP="00D44FA9">
      <w:pPr>
        <w:pStyle w:val="ListParagraph"/>
        <w:numPr>
          <w:ilvl w:val="0"/>
          <w:numId w:val="29"/>
        </w:numPr>
        <w:rPr>
          <w:rFonts w:ascii="Times New Roman" w:hAnsi="Times New Roman"/>
        </w:rPr>
      </w:pPr>
      <w:r w:rsidRPr="00062BA4">
        <w:rPr>
          <w:rFonts w:ascii="Times New Roman" w:hAnsi="Times New Roman"/>
        </w:rPr>
        <w:t>Quizzes (10% of total)</w:t>
      </w:r>
    </w:p>
    <w:p w14:paraId="488A400A" w14:textId="6ABF5738" w:rsidR="00945BB7" w:rsidRDefault="00945BB7" w:rsidP="00D44FA9">
      <w:pPr>
        <w:pStyle w:val="ListParagraph"/>
        <w:numPr>
          <w:ilvl w:val="0"/>
          <w:numId w:val="29"/>
        </w:numPr>
        <w:rPr>
          <w:rFonts w:ascii="Times New Roman" w:hAnsi="Times New Roman"/>
        </w:rPr>
      </w:pPr>
      <w:r>
        <w:rPr>
          <w:rFonts w:ascii="Times New Roman" w:hAnsi="Times New Roman"/>
        </w:rPr>
        <w:t>Exams (</w:t>
      </w:r>
      <w:r w:rsidR="00567E12">
        <w:rPr>
          <w:rFonts w:ascii="Times New Roman" w:hAnsi="Times New Roman"/>
        </w:rPr>
        <w:t>3</w:t>
      </w:r>
      <w:r>
        <w:rPr>
          <w:rFonts w:ascii="Times New Roman" w:hAnsi="Times New Roman"/>
        </w:rPr>
        <w:t xml:space="preserve"> Exams, </w:t>
      </w:r>
      <w:r w:rsidR="00567E12">
        <w:rPr>
          <w:rFonts w:ascii="Times New Roman" w:hAnsi="Times New Roman"/>
        </w:rPr>
        <w:t>45</w:t>
      </w:r>
      <w:r>
        <w:rPr>
          <w:rFonts w:ascii="Times New Roman" w:hAnsi="Times New Roman"/>
        </w:rPr>
        <w:t>% of total)</w:t>
      </w:r>
    </w:p>
    <w:bookmarkEnd w:id="3"/>
    <w:p w14:paraId="183C8D03" w14:textId="77777777" w:rsidR="005C11CB" w:rsidRPr="0002625E" w:rsidRDefault="005C11CB" w:rsidP="005C11CB">
      <w:pPr>
        <w:rPr>
          <w:rFonts w:ascii="Times New Roman" w:hAnsi="Times New Roman"/>
        </w:rPr>
      </w:pPr>
    </w:p>
    <w:p w14:paraId="65FA67F5"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lastRenderedPageBreak/>
        <w:t>Grading</w:t>
      </w:r>
      <w:r w:rsidRPr="0002625E">
        <w:rPr>
          <w:rFonts w:ascii="Times New Roman" w:hAnsi="Times New Roman" w:cs="Times New Roman"/>
        </w:rPr>
        <w:tab/>
      </w:r>
    </w:p>
    <w:p w14:paraId="527300DD" w14:textId="77777777" w:rsidR="005C11CB" w:rsidRPr="0002625E" w:rsidRDefault="005C11CB" w:rsidP="005C11CB">
      <w:pPr>
        <w:rPr>
          <w:rFonts w:ascii="Times New Roman" w:hAnsi="Times New Roman"/>
        </w:rPr>
      </w:pPr>
      <w:r w:rsidRPr="0002625E">
        <w:rPr>
          <w:rFonts w:ascii="Times New Roman" w:hAnsi="Times New Roman"/>
        </w:rPr>
        <w:t>A = 90% - 100%</w:t>
      </w:r>
    </w:p>
    <w:p w14:paraId="20F4F67A" w14:textId="77777777" w:rsidR="005C11CB" w:rsidRPr="0002625E" w:rsidRDefault="005C11CB" w:rsidP="005C11CB">
      <w:pPr>
        <w:rPr>
          <w:rFonts w:ascii="Times New Roman" w:hAnsi="Times New Roman"/>
        </w:rPr>
      </w:pPr>
      <w:r w:rsidRPr="0002625E">
        <w:rPr>
          <w:rFonts w:ascii="Times New Roman" w:hAnsi="Times New Roman"/>
        </w:rPr>
        <w:t>B = 89% - 90%</w:t>
      </w:r>
    </w:p>
    <w:p w14:paraId="70A07824" w14:textId="77777777" w:rsidR="005C11CB" w:rsidRPr="0002625E" w:rsidRDefault="005C11CB" w:rsidP="005C11CB">
      <w:pPr>
        <w:rPr>
          <w:rFonts w:ascii="Times New Roman" w:hAnsi="Times New Roman"/>
        </w:rPr>
      </w:pPr>
      <w:r w:rsidRPr="0002625E">
        <w:rPr>
          <w:rFonts w:ascii="Times New Roman" w:hAnsi="Times New Roman"/>
        </w:rPr>
        <w:t>C = 79% - 70%</w:t>
      </w:r>
    </w:p>
    <w:p w14:paraId="572DE467" w14:textId="77777777" w:rsidR="005C11CB" w:rsidRPr="0002625E" w:rsidRDefault="005C11CB" w:rsidP="005C11CB">
      <w:pPr>
        <w:rPr>
          <w:rFonts w:ascii="Times New Roman" w:hAnsi="Times New Roman"/>
        </w:rPr>
      </w:pPr>
      <w:r w:rsidRPr="0002625E">
        <w:rPr>
          <w:rFonts w:ascii="Times New Roman" w:hAnsi="Times New Roman"/>
        </w:rPr>
        <w:t>D = 69% - 60%</w:t>
      </w:r>
    </w:p>
    <w:p w14:paraId="7BCF5F8D" w14:textId="38662F72" w:rsidR="003044B6" w:rsidRDefault="005C11CB" w:rsidP="003044B6">
      <w:pPr>
        <w:rPr>
          <w:rFonts w:ascii="Times New Roman" w:hAnsi="Times New Roman"/>
        </w:rPr>
      </w:pPr>
      <w:r w:rsidRPr="0002625E">
        <w:rPr>
          <w:rFonts w:ascii="Times New Roman" w:hAnsi="Times New Roman"/>
        </w:rPr>
        <w:t>F = 59% - 0%</w:t>
      </w:r>
    </w:p>
    <w:p w14:paraId="43370D45" w14:textId="77777777" w:rsidR="003044B6" w:rsidRDefault="003044B6" w:rsidP="003044B6">
      <w:pPr>
        <w:rPr>
          <w:rFonts w:ascii="Times New Roman" w:hAnsi="Times New Roman"/>
        </w:rPr>
      </w:pPr>
    </w:p>
    <w:p w14:paraId="7255D44D" w14:textId="7E5E1EC5" w:rsidR="00864BA3" w:rsidRPr="0002625E" w:rsidRDefault="005C11CB" w:rsidP="00A53BA0">
      <w:pPr>
        <w:pStyle w:val="Heading2"/>
        <w:rPr>
          <w:rFonts w:ascii="Times New Roman" w:hAnsi="Times New Roman" w:cs="Times New Roman"/>
          <w:sz w:val="24"/>
          <w:szCs w:val="24"/>
        </w:rPr>
      </w:pPr>
      <w:r w:rsidRPr="0002625E">
        <w:rPr>
          <w:rFonts w:ascii="Times New Roman" w:hAnsi="Times New Roman" w:cs="Times New Roman"/>
          <w:sz w:val="24"/>
          <w:szCs w:val="24"/>
        </w:rPr>
        <w:t>Participation</w:t>
      </w:r>
      <w:r w:rsidR="00864BA3" w:rsidRPr="0002625E">
        <w:rPr>
          <w:rFonts w:ascii="Times New Roman" w:hAnsi="Times New Roman" w:cs="Times New Roman"/>
          <w:sz w:val="24"/>
          <w:szCs w:val="24"/>
        </w:rPr>
        <w:t xml:space="preserve"> </w:t>
      </w:r>
    </w:p>
    <w:p w14:paraId="2C7464C1" w14:textId="74DCAB5E" w:rsidR="0061550F" w:rsidRPr="0002625E" w:rsidRDefault="0061550F" w:rsidP="0061550F">
      <w:pPr>
        <w:rPr>
          <w:rFonts w:ascii="Times New Roman" w:hAnsi="Times New Roman"/>
        </w:rPr>
      </w:pPr>
      <w:bookmarkStart w:id="4" w:name="_Hlk45982387"/>
      <w:r w:rsidRPr="0002625E">
        <w:rPr>
          <w:rFonts w:ascii="Times New Roman" w:hAnsi="Times New Roman"/>
          <w:bCs/>
        </w:rPr>
        <w:t>T</w:t>
      </w:r>
      <w:r w:rsidRPr="0002625E">
        <w:rPr>
          <w:rFonts w:ascii="Times New Roman" w:hAnsi="Times New Roman"/>
        </w:rPr>
        <w:t xml:space="preserve">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w:t>
      </w:r>
      <w:r w:rsidR="00945BB7">
        <w:rPr>
          <w:rFonts w:ascii="Times New Roman" w:hAnsi="Times New Roman"/>
        </w:rPr>
        <w:t>this course</w:t>
      </w:r>
      <w:r w:rsidRPr="0002625E">
        <w:rPr>
          <w:rFonts w:ascii="Times New Roman" w:hAnsi="Times New Roman"/>
        </w:rPr>
        <w:t xml:space="preserve">. Additionally, students will see these efforts recognized and rewarded; class participation is a substantial portion of the course grade. Please note students must perform </w:t>
      </w:r>
      <w:r w:rsidRPr="0002625E">
        <w:rPr>
          <w:rFonts w:ascii="Times New Roman" w:hAnsi="Times New Roman"/>
          <w:b/>
          <w:u w:val="single"/>
        </w:rPr>
        <w:t>all</w:t>
      </w:r>
      <w:r w:rsidRPr="0002625E">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1D874F22" w14:textId="0AD94975" w:rsidR="00C903BB" w:rsidRDefault="00C903BB" w:rsidP="0061550F">
      <w:pPr>
        <w:rPr>
          <w:rFonts w:ascii="Times New Roman" w:hAnsi="Times New Roman"/>
          <w:b/>
        </w:rPr>
      </w:pPr>
    </w:p>
    <w:p w14:paraId="711435E7" w14:textId="454B7F49" w:rsidR="0061550F" w:rsidRPr="008E5585" w:rsidRDefault="00C903BB" w:rsidP="008E5585">
      <w:pPr>
        <w:jc w:val="center"/>
        <w:rPr>
          <w:rFonts w:ascii="Times New Roman" w:hAnsi="Times New Roman"/>
          <w:b/>
        </w:rPr>
      </w:pPr>
      <w:r w:rsidRPr="008E5585">
        <w:rPr>
          <w:rFonts w:ascii="Times New Roman" w:hAnsi="Times New Roman"/>
          <w:b/>
        </w:rPr>
        <w:t>Participation 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7"/>
        <w:gridCol w:w="1536"/>
        <w:gridCol w:w="1547"/>
      </w:tblGrid>
      <w:tr w:rsidR="0061550F" w:rsidRPr="0002625E" w14:paraId="5DFBD308" w14:textId="77777777" w:rsidTr="0061550F">
        <w:tc>
          <w:tcPr>
            <w:tcW w:w="6492" w:type="dxa"/>
            <w:tcBorders>
              <w:top w:val="single" w:sz="4" w:space="0" w:color="auto"/>
              <w:left w:val="single" w:sz="4" w:space="0" w:color="auto"/>
            </w:tcBorders>
            <w:shd w:val="clear" w:color="auto" w:fill="auto"/>
          </w:tcPr>
          <w:p w14:paraId="091C3B63" w14:textId="77777777" w:rsidR="0061550F" w:rsidRPr="0002625E" w:rsidRDefault="0061550F" w:rsidP="00750F95">
            <w:pPr>
              <w:jc w:val="center"/>
              <w:rPr>
                <w:rFonts w:ascii="Times New Roman" w:hAnsi="Times New Roman"/>
                <w:b/>
              </w:rPr>
            </w:pPr>
          </w:p>
          <w:p w14:paraId="1B1EFC1D" w14:textId="77777777" w:rsidR="0061550F" w:rsidRPr="0002625E" w:rsidRDefault="0061550F" w:rsidP="00750F95">
            <w:pPr>
              <w:jc w:val="center"/>
              <w:rPr>
                <w:rFonts w:ascii="Times New Roman" w:hAnsi="Times New Roman"/>
                <w:b/>
              </w:rPr>
            </w:pPr>
          </w:p>
          <w:p w14:paraId="0EBAB264" w14:textId="77777777" w:rsidR="0061550F" w:rsidRPr="0002625E" w:rsidRDefault="0061550F" w:rsidP="00750F95">
            <w:pPr>
              <w:jc w:val="center"/>
              <w:rPr>
                <w:rFonts w:ascii="Times New Roman" w:hAnsi="Times New Roman"/>
                <w:b/>
              </w:rPr>
            </w:pPr>
            <w:r w:rsidRPr="0002625E">
              <w:rPr>
                <w:rFonts w:ascii="Times New Roman" w:hAnsi="Times New Roman"/>
                <w:b/>
              </w:rPr>
              <w:t>Classroom Tasks</w:t>
            </w:r>
          </w:p>
        </w:tc>
        <w:tc>
          <w:tcPr>
            <w:tcW w:w="1536" w:type="dxa"/>
            <w:shd w:val="clear" w:color="auto" w:fill="auto"/>
          </w:tcPr>
          <w:p w14:paraId="2B5A4F3E" w14:textId="77777777" w:rsidR="0061550F" w:rsidRPr="0002625E" w:rsidRDefault="0061550F" w:rsidP="00750F95">
            <w:pPr>
              <w:jc w:val="center"/>
              <w:rPr>
                <w:rFonts w:ascii="Times New Roman" w:hAnsi="Times New Roman"/>
                <w:b/>
              </w:rPr>
            </w:pPr>
            <w:r w:rsidRPr="0002625E">
              <w:rPr>
                <w:rFonts w:ascii="Times New Roman" w:hAnsi="Times New Roman"/>
                <w:b/>
              </w:rPr>
              <w:t>Exceeds / Meets Expectations</w:t>
            </w:r>
          </w:p>
        </w:tc>
        <w:tc>
          <w:tcPr>
            <w:tcW w:w="1548" w:type="dxa"/>
            <w:shd w:val="clear" w:color="auto" w:fill="auto"/>
          </w:tcPr>
          <w:p w14:paraId="429EB7BE" w14:textId="77777777" w:rsidR="0061550F" w:rsidRPr="0002625E" w:rsidRDefault="0061550F" w:rsidP="00750F95">
            <w:pPr>
              <w:jc w:val="center"/>
              <w:rPr>
                <w:rFonts w:ascii="Times New Roman" w:hAnsi="Times New Roman"/>
                <w:b/>
              </w:rPr>
            </w:pPr>
            <w:r w:rsidRPr="0002625E">
              <w:rPr>
                <w:rFonts w:ascii="Times New Roman" w:hAnsi="Times New Roman"/>
                <w:b/>
              </w:rPr>
              <w:t>Does Not Meet Expectations</w:t>
            </w:r>
          </w:p>
        </w:tc>
      </w:tr>
      <w:tr w:rsidR="0061550F" w:rsidRPr="0002625E" w14:paraId="56355795" w14:textId="77777777" w:rsidTr="00750F95">
        <w:tc>
          <w:tcPr>
            <w:tcW w:w="6492" w:type="dxa"/>
            <w:shd w:val="clear" w:color="auto" w:fill="auto"/>
          </w:tcPr>
          <w:p w14:paraId="20DBC009"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Speaks in Spanish as directed the entire class period</w:t>
            </w:r>
          </w:p>
        </w:tc>
        <w:tc>
          <w:tcPr>
            <w:tcW w:w="1536" w:type="dxa"/>
            <w:shd w:val="clear" w:color="auto" w:fill="auto"/>
          </w:tcPr>
          <w:p w14:paraId="2962E2DA" w14:textId="77777777" w:rsidR="0061550F" w:rsidRPr="0002625E" w:rsidRDefault="0061550F" w:rsidP="00750F95">
            <w:pPr>
              <w:jc w:val="center"/>
              <w:rPr>
                <w:rFonts w:ascii="Times New Roman" w:hAnsi="Times New Roman"/>
              </w:rPr>
            </w:pPr>
          </w:p>
        </w:tc>
        <w:tc>
          <w:tcPr>
            <w:tcW w:w="1548" w:type="dxa"/>
            <w:shd w:val="clear" w:color="auto" w:fill="auto"/>
          </w:tcPr>
          <w:p w14:paraId="51A586E8" w14:textId="77777777" w:rsidR="0061550F" w:rsidRPr="0002625E" w:rsidRDefault="0061550F" w:rsidP="00750F95">
            <w:pPr>
              <w:jc w:val="center"/>
              <w:rPr>
                <w:rFonts w:ascii="Times New Roman" w:hAnsi="Times New Roman"/>
              </w:rPr>
            </w:pPr>
          </w:p>
        </w:tc>
      </w:tr>
      <w:tr w:rsidR="0061550F" w:rsidRPr="0002625E" w14:paraId="64F8A476" w14:textId="77777777" w:rsidTr="00750F95">
        <w:tc>
          <w:tcPr>
            <w:tcW w:w="6492" w:type="dxa"/>
            <w:shd w:val="clear" w:color="auto" w:fill="auto"/>
          </w:tcPr>
          <w:p w14:paraId="576DDF25"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Works well with classmates (e.g., is an active listener, is respectful, helpful, and supportive of classmates, etc.)</w:t>
            </w:r>
          </w:p>
        </w:tc>
        <w:tc>
          <w:tcPr>
            <w:tcW w:w="1536" w:type="dxa"/>
            <w:shd w:val="clear" w:color="auto" w:fill="auto"/>
          </w:tcPr>
          <w:p w14:paraId="2D167D7D" w14:textId="77777777" w:rsidR="0061550F" w:rsidRPr="0002625E" w:rsidRDefault="0061550F" w:rsidP="00750F95">
            <w:pPr>
              <w:jc w:val="center"/>
              <w:rPr>
                <w:rFonts w:ascii="Times New Roman" w:hAnsi="Times New Roman"/>
              </w:rPr>
            </w:pPr>
          </w:p>
        </w:tc>
        <w:tc>
          <w:tcPr>
            <w:tcW w:w="1548" w:type="dxa"/>
            <w:shd w:val="clear" w:color="auto" w:fill="auto"/>
          </w:tcPr>
          <w:p w14:paraId="52D8DF3A" w14:textId="77777777" w:rsidR="0061550F" w:rsidRPr="0002625E" w:rsidRDefault="0061550F" w:rsidP="00750F95">
            <w:pPr>
              <w:jc w:val="center"/>
              <w:rPr>
                <w:rFonts w:ascii="Times New Roman" w:hAnsi="Times New Roman"/>
              </w:rPr>
            </w:pPr>
          </w:p>
        </w:tc>
      </w:tr>
      <w:tr w:rsidR="0061550F" w:rsidRPr="0002625E" w14:paraId="651622FC" w14:textId="77777777" w:rsidTr="00750F95">
        <w:tc>
          <w:tcPr>
            <w:tcW w:w="6492" w:type="dxa"/>
            <w:shd w:val="clear" w:color="auto" w:fill="auto"/>
          </w:tcPr>
          <w:p w14:paraId="31CA2E64"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Stays on task during class</w:t>
            </w:r>
          </w:p>
        </w:tc>
        <w:tc>
          <w:tcPr>
            <w:tcW w:w="1536" w:type="dxa"/>
            <w:shd w:val="clear" w:color="auto" w:fill="auto"/>
          </w:tcPr>
          <w:p w14:paraId="34627EE8" w14:textId="77777777" w:rsidR="0061550F" w:rsidRPr="0002625E" w:rsidRDefault="0061550F" w:rsidP="00750F95">
            <w:pPr>
              <w:jc w:val="center"/>
              <w:rPr>
                <w:rFonts w:ascii="Times New Roman" w:hAnsi="Times New Roman"/>
              </w:rPr>
            </w:pPr>
          </w:p>
        </w:tc>
        <w:tc>
          <w:tcPr>
            <w:tcW w:w="1548" w:type="dxa"/>
            <w:shd w:val="clear" w:color="auto" w:fill="auto"/>
          </w:tcPr>
          <w:p w14:paraId="41AB562F" w14:textId="77777777" w:rsidR="0061550F" w:rsidRPr="0002625E" w:rsidRDefault="0061550F" w:rsidP="00750F95">
            <w:pPr>
              <w:jc w:val="center"/>
              <w:rPr>
                <w:rFonts w:ascii="Times New Roman" w:hAnsi="Times New Roman"/>
              </w:rPr>
            </w:pPr>
          </w:p>
        </w:tc>
      </w:tr>
      <w:tr w:rsidR="0061550F" w:rsidRPr="0002625E" w14:paraId="5853CD1B" w14:textId="77777777" w:rsidTr="00750F95">
        <w:tc>
          <w:tcPr>
            <w:tcW w:w="6492" w:type="dxa"/>
            <w:shd w:val="clear" w:color="auto" w:fill="auto"/>
          </w:tcPr>
          <w:p w14:paraId="1D491C8E"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 xml:space="preserve">Comes prepared to class (e.g., completed assigned homework, brings required materials, etc.) </w:t>
            </w:r>
          </w:p>
        </w:tc>
        <w:tc>
          <w:tcPr>
            <w:tcW w:w="1536" w:type="dxa"/>
            <w:shd w:val="clear" w:color="auto" w:fill="auto"/>
          </w:tcPr>
          <w:p w14:paraId="18D9227E" w14:textId="77777777" w:rsidR="0061550F" w:rsidRPr="0002625E" w:rsidRDefault="0061550F" w:rsidP="00750F95">
            <w:pPr>
              <w:jc w:val="center"/>
              <w:rPr>
                <w:rFonts w:ascii="Times New Roman" w:hAnsi="Times New Roman"/>
              </w:rPr>
            </w:pPr>
          </w:p>
        </w:tc>
        <w:tc>
          <w:tcPr>
            <w:tcW w:w="1548" w:type="dxa"/>
            <w:shd w:val="clear" w:color="auto" w:fill="auto"/>
          </w:tcPr>
          <w:p w14:paraId="5D0D0A5F" w14:textId="77777777" w:rsidR="0061550F" w:rsidRPr="0002625E" w:rsidRDefault="0061550F" w:rsidP="00750F95">
            <w:pPr>
              <w:jc w:val="center"/>
              <w:rPr>
                <w:rFonts w:ascii="Times New Roman" w:hAnsi="Times New Roman"/>
              </w:rPr>
            </w:pPr>
          </w:p>
        </w:tc>
      </w:tr>
      <w:tr w:rsidR="0061550F" w:rsidRPr="0002625E" w14:paraId="40230F63" w14:textId="77777777" w:rsidTr="00750F95">
        <w:tc>
          <w:tcPr>
            <w:tcW w:w="6492" w:type="dxa"/>
            <w:shd w:val="clear" w:color="auto" w:fill="auto"/>
          </w:tcPr>
          <w:p w14:paraId="21F0628C"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Arrives on time to class and stays for entire period</w:t>
            </w:r>
          </w:p>
        </w:tc>
        <w:tc>
          <w:tcPr>
            <w:tcW w:w="1536" w:type="dxa"/>
            <w:shd w:val="clear" w:color="auto" w:fill="auto"/>
          </w:tcPr>
          <w:p w14:paraId="1E015141" w14:textId="77777777" w:rsidR="0061550F" w:rsidRPr="0002625E" w:rsidRDefault="0061550F" w:rsidP="00750F95">
            <w:pPr>
              <w:jc w:val="center"/>
              <w:rPr>
                <w:rFonts w:ascii="Times New Roman" w:hAnsi="Times New Roman"/>
              </w:rPr>
            </w:pPr>
          </w:p>
        </w:tc>
        <w:tc>
          <w:tcPr>
            <w:tcW w:w="1548" w:type="dxa"/>
            <w:shd w:val="clear" w:color="auto" w:fill="auto"/>
          </w:tcPr>
          <w:p w14:paraId="3396ED86" w14:textId="77777777" w:rsidR="0061550F" w:rsidRPr="0002625E" w:rsidRDefault="0061550F" w:rsidP="00750F95">
            <w:pPr>
              <w:jc w:val="center"/>
              <w:rPr>
                <w:rFonts w:ascii="Times New Roman" w:hAnsi="Times New Roman"/>
              </w:rPr>
            </w:pPr>
          </w:p>
        </w:tc>
      </w:tr>
    </w:tbl>
    <w:p w14:paraId="4727BBF2" w14:textId="40D77354" w:rsidR="005C11CB" w:rsidRPr="00852ACB" w:rsidRDefault="00864BA3" w:rsidP="00852ACB">
      <w:pPr>
        <w:rPr>
          <w:rFonts w:ascii="Times New Roman" w:hAnsi="Times New Roman"/>
          <w:shd w:val="clear" w:color="auto" w:fill="FFFFFF"/>
        </w:rPr>
      </w:pPr>
      <w:r w:rsidRPr="0002625E">
        <w:rPr>
          <w:rFonts w:ascii="Times New Roman" w:hAnsi="Times New Roman"/>
          <w:shd w:val="clear" w:color="auto" w:fill="FFFFFF"/>
        </w:rPr>
        <w:t> </w:t>
      </w:r>
      <w:bookmarkEnd w:id="4"/>
    </w:p>
    <w:p w14:paraId="57996367" w14:textId="0108BFEE" w:rsidR="00AC7D10" w:rsidRDefault="00AC7D10" w:rsidP="005C11CB">
      <w:pPr>
        <w:pStyle w:val="Heading3"/>
        <w:rPr>
          <w:rFonts w:ascii="Times New Roman" w:hAnsi="Times New Roman" w:cs="Times New Roman"/>
        </w:rPr>
      </w:pPr>
      <w:r>
        <w:rPr>
          <w:rFonts w:ascii="Times New Roman" w:hAnsi="Times New Roman" w:cs="Times New Roman"/>
        </w:rPr>
        <w:t>Homework</w:t>
      </w:r>
    </w:p>
    <w:p w14:paraId="0BDDFCF3" w14:textId="12DBDDAD" w:rsidR="00AC7D10" w:rsidRPr="00AC7D10" w:rsidRDefault="00AC7D10" w:rsidP="00AC7D10">
      <w:pPr>
        <w:rPr>
          <w:rFonts w:ascii="Times New Roman" w:hAnsi="Times New Roman"/>
        </w:rPr>
      </w:pPr>
      <w:r>
        <w:rPr>
          <w:rFonts w:ascii="Times New Roman" w:hAnsi="Times New Roman"/>
        </w:rPr>
        <w:t xml:space="preserve">Check course calendar of syllabus for due dates </w:t>
      </w:r>
      <w:r w:rsidR="00135B64">
        <w:rPr>
          <w:rFonts w:ascii="Times New Roman" w:hAnsi="Times New Roman"/>
        </w:rPr>
        <w:t>of</w:t>
      </w:r>
      <w:r>
        <w:rPr>
          <w:rFonts w:ascii="Times New Roman" w:hAnsi="Times New Roman"/>
        </w:rPr>
        <w:t xml:space="preserve"> assignments from </w:t>
      </w:r>
      <w:proofErr w:type="spellStart"/>
      <w:r>
        <w:rPr>
          <w:rFonts w:ascii="Times New Roman" w:hAnsi="Times New Roman"/>
          <w:i/>
          <w:iCs/>
        </w:rPr>
        <w:t>Avanzando</w:t>
      </w:r>
      <w:proofErr w:type="spellEnd"/>
      <w:r>
        <w:rPr>
          <w:rFonts w:ascii="Times New Roman" w:hAnsi="Times New Roman"/>
        </w:rPr>
        <w:t xml:space="preserve"> workbook.</w:t>
      </w:r>
      <w:r w:rsidR="00EE5364">
        <w:rPr>
          <w:rFonts w:ascii="Times New Roman" w:hAnsi="Times New Roman"/>
        </w:rPr>
        <w:t xml:space="preserve"> </w:t>
      </w:r>
    </w:p>
    <w:p w14:paraId="5EA70FD5" w14:textId="77777777" w:rsidR="00AC7D10" w:rsidRDefault="00AC7D10" w:rsidP="005C11CB">
      <w:pPr>
        <w:pStyle w:val="Heading3"/>
        <w:rPr>
          <w:rFonts w:ascii="Times New Roman" w:hAnsi="Times New Roman" w:cs="Times New Roman"/>
        </w:rPr>
      </w:pPr>
    </w:p>
    <w:p w14:paraId="5A621F8F" w14:textId="7DB9DED8"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Quizzes</w:t>
      </w:r>
    </w:p>
    <w:p w14:paraId="01619954" w14:textId="18458517" w:rsidR="005C11CB" w:rsidRPr="0002625E" w:rsidRDefault="005C11CB" w:rsidP="005C11CB">
      <w:pPr>
        <w:rPr>
          <w:rFonts w:ascii="Times New Roman" w:hAnsi="Times New Roman"/>
        </w:rPr>
      </w:pPr>
      <w:r w:rsidRPr="0002625E">
        <w:rPr>
          <w:rFonts w:ascii="Times New Roman" w:hAnsi="Times New Roman"/>
        </w:rPr>
        <w:t xml:space="preserve">Quizzes will be given over any material previously covered </w:t>
      </w:r>
      <w:r w:rsidR="008E5585">
        <w:rPr>
          <w:rFonts w:ascii="Times New Roman" w:hAnsi="Times New Roman"/>
        </w:rPr>
        <w:t>and may be announced or unannounced</w:t>
      </w:r>
      <w:r w:rsidRPr="0002625E">
        <w:rPr>
          <w:rFonts w:ascii="Times New Roman" w:hAnsi="Times New Roman"/>
        </w:rPr>
        <w:t>. No makeup work will be allowed for quizzes in the case of unexcused absence. The lowest quiz score will be dropped from the final course grade.</w:t>
      </w:r>
    </w:p>
    <w:p w14:paraId="551094EF" w14:textId="77777777" w:rsidR="004A3563" w:rsidRDefault="004A3563" w:rsidP="005C11CB">
      <w:pPr>
        <w:pStyle w:val="Heading3"/>
        <w:rPr>
          <w:rFonts w:ascii="Times New Roman" w:hAnsi="Times New Roman" w:cs="Times New Roman"/>
        </w:rPr>
      </w:pPr>
      <w:bookmarkStart w:id="5" w:name="_Hlk46052166"/>
      <w:bookmarkStart w:id="6" w:name="_Hlk46153980"/>
      <w:bookmarkStart w:id="7" w:name="_Hlk45982563"/>
      <w:bookmarkStart w:id="8" w:name="_Hlk46052598"/>
      <w:bookmarkStart w:id="9" w:name="_Hlk57208195"/>
    </w:p>
    <w:p w14:paraId="7EF3E643" w14:textId="586FD378" w:rsidR="005C11CB" w:rsidRPr="0002625E" w:rsidRDefault="005C11CB" w:rsidP="005C11CB">
      <w:pPr>
        <w:pStyle w:val="Heading3"/>
        <w:rPr>
          <w:rFonts w:ascii="Times New Roman" w:hAnsi="Times New Roman" w:cs="Times New Roman"/>
          <w:u w:val="single"/>
        </w:rPr>
      </w:pPr>
      <w:r w:rsidRPr="0002625E">
        <w:rPr>
          <w:rFonts w:ascii="Times New Roman" w:hAnsi="Times New Roman" w:cs="Times New Roman"/>
        </w:rPr>
        <w:t>Exams</w:t>
      </w:r>
    </w:p>
    <w:bookmarkEnd w:id="5"/>
    <w:bookmarkEnd w:id="6"/>
    <w:bookmarkEnd w:id="7"/>
    <w:bookmarkEnd w:id="8"/>
    <w:bookmarkEnd w:id="9"/>
    <w:p w14:paraId="35AA5562" w14:textId="278F3973" w:rsidR="005C11CB" w:rsidRDefault="00D52ECB" w:rsidP="005C11CB">
      <w:pPr>
        <w:rPr>
          <w:rFonts w:ascii="Times New Roman" w:hAnsi="Times New Roman"/>
          <w:color w:val="000000"/>
        </w:rPr>
      </w:pPr>
      <w:r>
        <w:rPr>
          <w:rFonts w:ascii="Times New Roman" w:hAnsi="Times New Roman"/>
          <w:color w:val="000000"/>
        </w:rPr>
        <w:t>Three exams will be given covering course material.</w:t>
      </w:r>
      <w:r w:rsidR="00852ACB">
        <w:rPr>
          <w:rFonts w:ascii="Times New Roman" w:hAnsi="Times New Roman"/>
          <w:color w:val="000000"/>
        </w:rPr>
        <w:t xml:space="preserve"> </w:t>
      </w:r>
    </w:p>
    <w:p w14:paraId="5B680FAD" w14:textId="46883161" w:rsidR="00864BA3" w:rsidRDefault="00864BA3" w:rsidP="00864BA3">
      <w:pPr>
        <w:autoSpaceDE w:val="0"/>
        <w:autoSpaceDN w:val="0"/>
        <w:adjustRightInd w:val="0"/>
        <w:rPr>
          <w:rFonts w:ascii="Times New Roman" w:hAnsi="Times New Roman"/>
          <w:color w:val="000000"/>
        </w:rPr>
      </w:pPr>
    </w:p>
    <w:p w14:paraId="5EB476AA" w14:textId="77777777" w:rsidR="00E83EC9" w:rsidRDefault="00E83EC9" w:rsidP="00864BA3">
      <w:pPr>
        <w:autoSpaceDE w:val="0"/>
        <w:autoSpaceDN w:val="0"/>
        <w:adjustRightInd w:val="0"/>
        <w:rPr>
          <w:rFonts w:ascii="Times New Roman" w:hAnsi="Times New Roman"/>
          <w:color w:val="000000"/>
        </w:rPr>
      </w:pPr>
    </w:p>
    <w:p w14:paraId="5C22118E" w14:textId="15A5B3FC" w:rsidR="00E83EC9" w:rsidRPr="00E83EC9" w:rsidRDefault="00E83EC9" w:rsidP="00E83EC9">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COURSE POLICIES</w:t>
      </w:r>
    </w:p>
    <w:p w14:paraId="222DC999" w14:textId="77777777" w:rsidR="00E83EC9" w:rsidRDefault="00E83EC9" w:rsidP="00E83EC9">
      <w:pPr>
        <w:pStyle w:val="Heading3"/>
        <w:rPr>
          <w:rFonts w:ascii="Times New Roman" w:eastAsia="Times New Roman" w:hAnsi="Times New Roman" w:cs="Times New Roman"/>
        </w:rPr>
      </w:pPr>
      <w:r>
        <w:rPr>
          <w:rFonts w:ascii="Times New Roman" w:eastAsia="Times New Roman" w:hAnsi="Times New Roman" w:cs="Times New Roman"/>
        </w:rPr>
        <w:t>ADA Policy</w:t>
      </w:r>
    </w:p>
    <w:p w14:paraId="519BB724" w14:textId="77777777" w:rsidR="00E83EC9" w:rsidRDefault="00E83EC9" w:rsidP="00E83EC9">
      <w:pPr>
        <w:rPr>
          <w:rFonts w:ascii="Times New Roman" w:hAnsi="Times New Roman"/>
        </w:rPr>
      </w:pPr>
      <w:r>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proofErr w:type="gramStart"/>
      <w:r>
        <w:rPr>
          <w:rFonts w:ascii="Times New Roman" w:hAnsi="Times New Roman"/>
        </w:rPr>
        <w:t>accommodations</w:t>
      </w:r>
      <w:proofErr w:type="gramEnd"/>
      <w:r>
        <w:rPr>
          <w:rFonts w:ascii="Times New Roman" w:hAnsi="Times New Roman"/>
        </w:rPr>
        <w:t xml:space="preserve"> at any </w:t>
      </w:r>
      <w:proofErr w:type="gramStart"/>
      <w:r>
        <w:rPr>
          <w:rFonts w:ascii="Times New Roman" w:hAnsi="Times New Roman"/>
        </w:rPr>
        <w:t>time,</w:t>
      </w:r>
      <w:proofErr w:type="gramEnd"/>
      <w:r>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4">
        <w:r>
          <w:rPr>
            <w:rFonts w:ascii="Times New Roman" w:hAnsi="Times New Roman"/>
            <w:color w:val="0000FF"/>
            <w:u w:val="single"/>
          </w:rPr>
          <w:t>ODA website</w:t>
        </w:r>
      </w:hyperlink>
      <w:r>
        <w:rPr>
          <w:rFonts w:ascii="Times New Roman" w:hAnsi="Times New Roman"/>
        </w:rPr>
        <w:t xml:space="preserve"> (</w:t>
      </w:r>
      <w:hyperlink r:id="rId15">
        <w:r>
          <w:rPr>
            <w:rFonts w:ascii="Times New Roman" w:hAnsi="Times New Roman"/>
            <w:color w:val="0000FF"/>
            <w:u w:val="single"/>
          </w:rPr>
          <w:t>https://disability.unt.edu/</w:t>
        </w:r>
      </w:hyperlink>
      <w:r>
        <w:rPr>
          <w:rFonts w:ascii="Times New Roman" w:hAnsi="Times New Roman"/>
        </w:rPr>
        <w:t>).</w:t>
      </w:r>
    </w:p>
    <w:p w14:paraId="5DCDC1A2" w14:textId="77777777" w:rsidR="00E83EC9" w:rsidRDefault="00E83EC9" w:rsidP="00E83EC9">
      <w:pPr>
        <w:pStyle w:val="Heading3"/>
        <w:rPr>
          <w:rFonts w:ascii="Times New Roman" w:eastAsia="Times New Roman" w:hAnsi="Times New Roman" w:cs="Times New Roman"/>
        </w:rPr>
      </w:pPr>
    </w:p>
    <w:p w14:paraId="398A50B9" w14:textId="77777777" w:rsidR="00E83EC9" w:rsidRDefault="00E83EC9" w:rsidP="00E83EC9">
      <w:pPr>
        <w:pStyle w:val="Heading3"/>
        <w:rPr>
          <w:rFonts w:ascii="Times New Roman" w:eastAsia="Times New Roman" w:hAnsi="Times New Roman" w:cs="Times New Roman"/>
        </w:rPr>
      </w:pPr>
      <w:r>
        <w:rPr>
          <w:rFonts w:ascii="Times New Roman" w:eastAsia="Times New Roman" w:hAnsi="Times New Roman" w:cs="Times New Roman"/>
        </w:rPr>
        <w:t>Attendance Policy:</w:t>
      </w:r>
    </w:p>
    <w:p w14:paraId="0A47A021" w14:textId="77777777" w:rsidR="00E83EC9" w:rsidRDefault="00E83EC9" w:rsidP="00E83EC9">
      <w:pPr>
        <w:rPr>
          <w:rFonts w:ascii="Times New Roman" w:hAnsi="Times New Roman"/>
        </w:rPr>
      </w:pPr>
      <w:bookmarkStart w:id="10" w:name="_heading=h.2s8eyo1" w:colFirst="0" w:colLast="0"/>
      <w:bookmarkEnd w:id="10"/>
      <w:r>
        <w:rPr>
          <w:rFonts w:ascii="Times New Roman" w:hAnsi="Times New Roman"/>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w:t>
      </w:r>
      <w:hyperlink r:id="rId16">
        <w:r>
          <w:rPr>
            <w:rFonts w:ascii="Times New Roman" w:hAnsi="Times New Roman"/>
          </w:rPr>
          <w:t>S</w:t>
        </w:r>
      </w:hyperlink>
      <w:hyperlink r:id="rId17">
        <w:r>
          <w:rPr>
            <w:rFonts w:ascii="Times New Roman" w:hAnsi="Times New Roman"/>
            <w:color w:val="00853E"/>
            <w:u w:val="single"/>
          </w:rPr>
          <w:t>tudent Attendance and Authorized Absences Policy (PDF)</w:t>
        </w:r>
      </w:hyperlink>
      <w:r>
        <w:rPr>
          <w:rFonts w:ascii="Times New Roman" w:hAnsi="Times New Roman"/>
          <w:color w:val="00853E"/>
          <w:u w:val="single"/>
        </w:rPr>
        <w:t xml:space="preserve"> </w:t>
      </w:r>
      <w:r>
        <w:rPr>
          <w:rFonts w:ascii="Times New Roman" w:hAnsi="Times New Roman"/>
        </w:rPr>
        <w:t>(</w:t>
      </w:r>
      <w:hyperlink r:id="rId18">
        <w:r>
          <w:rPr>
            <w:rFonts w:ascii="Times New Roman" w:hAnsi="Times New Roman"/>
            <w:color w:val="00853E"/>
            <w:u w:val="single"/>
          </w:rPr>
          <w:t>https://policy.unt.edu/policy/06-039</w:t>
        </w:r>
      </w:hyperlink>
      <w:r>
        <w:rPr>
          <w:rFonts w:ascii="Times New Roman" w:hAnsi="Times New Roman"/>
        </w:rPr>
        <w:t xml:space="preserve">).  If you cannot attend a class due to an emergency, please let the instructor know.  </w:t>
      </w:r>
    </w:p>
    <w:p w14:paraId="78D6BA12" w14:textId="77777777" w:rsidR="00E83EC9" w:rsidRDefault="00E83EC9" w:rsidP="00E83EC9">
      <w:pPr>
        <w:rPr>
          <w:rFonts w:ascii="Times New Roman" w:hAnsi="Times New Roman"/>
        </w:rPr>
      </w:pPr>
    </w:p>
    <w:p w14:paraId="60AD4B8F" w14:textId="065C7D0B" w:rsidR="00E83EC9" w:rsidRDefault="00E83EC9" w:rsidP="00E83EC9">
      <w:pPr>
        <w:rPr>
          <w:rFonts w:ascii="Times New Roman" w:hAnsi="Times New Roman"/>
        </w:rPr>
      </w:pPr>
      <w:r>
        <w:rPr>
          <w:rFonts w:ascii="Times New Roman" w:hAnsi="Times New Roman"/>
          <w:b/>
        </w:rPr>
        <w:t>Note:</w:t>
      </w:r>
      <w:r>
        <w:rPr>
          <w:rFonts w:ascii="Times New Roman" w:hAnsi="Times New Roman"/>
        </w:rPr>
        <w:t xml:space="preserve"> After the </w:t>
      </w:r>
      <w:r>
        <w:rPr>
          <w:rFonts w:ascii="Times New Roman" w:hAnsi="Times New Roman"/>
        </w:rPr>
        <w:t>5</w:t>
      </w:r>
      <w:r>
        <w:rPr>
          <w:rFonts w:ascii="Times New Roman" w:hAnsi="Times New Roman"/>
          <w:vertAlign w:val="superscript"/>
        </w:rPr>
        <w:t>th</w:t>
      </w:r>
      <w:r>
        <w:rPr>
          <w:rFonts w:ascii="Times New Roman" w:hAnsi="Times New Roman"/>
        </w:rPr>
        <w:t xml:space="preserve"> absence, whether excused or unexcused, one percentage point per absence will be deducted from the student's final course grade.</w:t>
      </w:r>
    </w:p>
    <w:p w14:paraId="73389313" w14:textId="77777777" w:rsidR="00E83EC9" w:rsidRDefault="00E83EC9" w:rsidP="00E83EC9">
      <w:pPr>
        <w:rPr>
          <w:rFonts w:ascii="Times New Roman" w:hAnsi="Times New Roman"/>
        </w:rPr>
      </w:pPr>
    </w:p>
    <w:p w14:paraId="5C6F2FD8" w14:textId="77777777" w:rsidR="00E83EC9" w:rsidRDefault="00E83EC9" w:rsidP="00E83EC9">
      <w:pPr>
        <w:pStyle w:val="Heading3"/>
        <w:rPr>
          <w:rFonts w:ascii="Times New Roman" w:eastAsia="Times New Roman" w:hAnsi="Times New Roman" w:cs="Times New Roman"/>
        </w:rPr>
      </w:pPr>
      <w:r>
        <w:rPr>
          <w:rFonts w:ascii="Times New Roman" w:eastAsia="Times New Roman" w:hAnsi="Times New Roman" w:cs="Times New Roman"/>
        </w:rPr>
        <w:t>Late Work</w:t>
      </w:r>
    </w:p>
    <w:p w14:paraId="308B59B2" w14:textId="77777777" w:rsidR="00E83EC9" w:rsidRDefault="00E83EC9" w:rsidP="00E83EC9">
      <w:pPr>
        <w:keepNext/>
        <w:keepLines/>
        <w:spacing w:before="40"/>
        <w:rPr>
          <w:rFonts w:ascii="Times New Roman" w:hAnsi="Times New Roman"/>
        </w:rPr>
      </w:pPr>
      <w:r>
        <w:rPr>
          <w:rFonts w:ascii="Times New Roman" w:hAnsi="Times New Roman"/>
        </w:rPr>
        <w:t xml:space="preserve">No late or makeup work is allowed </w:t>
      </w:r>
      <w:r>
        <w:rPr>
          <w:rFonts w:ascii="Times New Roman" w:hAnsi="Times New Roman"/>
          <w:color w:val="000000"/>
        </w:rPr>
        <w:t>except in the case of excused absence</w:t>
      </w:r>
      <w:r>
        <w:rPr>
          <w:rFonts w:ascii="Times New Roman" w:hAnsi="Times New Roman"/>
        </w:rPr>
        <w:t>.</w:t>
      </w:r>
    </w:p>
    <w:p w14:paraId="6CFCCE8A" w14:textId="77777777" w:rsidR="00E83EC9" w:rsidRDefault="00E83EC9" w:rsidP="00E83EC9">
      <w:pPr>
        <w:rPr>
          <w:rFonts w:ascii="Times New Roman" w:hAnsi="Times New Roman"/>
          <w:b/>
          <w:color w:val="000000"/>
        </w:rPr>
      </w:pPr>
    </w:p>
    <w:p w14:paraId="398C6BE9" w14:textId="77777777" w:rsidR="00E83EC9" w:rsidRDefault="00E83EC9" w:rsidP="00E83EC9">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14:paraId="5B149326" w14:textId="77777777" w:rsidR="00E83EC9" w:rsidRDefault="00E83EC9" w:rsidP="00E83EC9">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9">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14:paraId="3F5DF9EA" w14:textId="77777777" w:rsidR="00E83EC9" w:rsidRDefault="00E83EC9" w:rsidP="00E83EC9">
      <w:pPr>
        <w:rPr>
          <w:rFonts w:ascii="Times New Roman" w:hAnsi="Times New Roman"/>
        </w:rPr>
      </w:pPr>
    </w:p>
    <w:p w14:paraId="13494912" w14:textId="77777777" w:rsidR="00E83EC9" w:rsidRDefault="00E83EC9" w:rsidP="00E83EC9">
      <w:pPr>
        <w:pStyle w:val="Heading3"/>
        <w:rPr>
          <w:rFonts w:ascii="Times New Roman" w:eastAsia="Times New Roman" w:hAnsi="Times New Roman" w:cs="Times New Roman"/>
        </w:rPr>
      </w:pPr>
      <w:r>
        <w:rPr>
          <w:rFonts w:ascii="Times New Roman" w:eastAsia="Times New Roman" w:hAnsi="Times New Roman" w:cs="Times New Roman"/>
        </w:rPr>
        <w:t>Student Academic Integrity:</w:t>
      </w:r>
    </w:p>
    <w:p w14:paraId="7D8500D1" w14:textId="77777777" w:rsidR="00E83EC9" w:rsidRDefault="00E83EC9" w:rsidP="00E83EC9">
      <w:pPr>
        <w:rPr>
          <w:rFonts w:ascii="Times New Roman" w:hAnsi="Times New Roman"/>
          <w:highlight w:val="white"/>
        </w:rPr>
      </w:pPr>
      <w:r>
        <w:rPr>
          <w:rFonts w:ascii="Times New Roman" w:hAnsi="Times New Roman"/>
          <w:highlight w:val="white"/>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w:t>
      </w:r>
      <w:r>
        <w:rPr>
          <w:rFonts w:ascii="Times New Roman" w:hAnsi="Times New Roman"/>
          <w:highlight w:val="white"/>
        </w:rPr>
        <w:lastRenderedPageBreak/>
        <w:t>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14:paraId="727D447D" w14:textId="77777777" w:rsidR="00E83EC9" w:rsidRDefault="00E83EC9" w:rsidP="00E83EC9">
      <w:pPr>
        <w:rPr>
          <w:rFonts w:ascii="Times New Roman" w:hAnsi="Times New Roman"/>
          <w:b/>
          <w:color w:val="000000"/>
        </w:rPr>
      </w:pPr>
    </w:p>
    <w:p w14:paraId="4AB96546" w14:textId="77777777" w:rsidR="00E83EC9" w:rsidRDefault="00E83EC9" w:rsidP="00E83EC9">
      <w:pPr>
        <w:pStyle w:val="Heading3"/>
        <w:rPr>
          <w:rFonts w:ascii="Times New Roman" w:eastAsia="Times New Roman" w:hAnsi="Times New Roman" w:cs="Times New Roman"/>
        </w:rPr>
      </w:pPr>
      <w:r>
        <w:rPr>
          <w:rFonts w:ascii="Times New Roman" w:eastAsia="Times New Roman" w:hAnsi="Times New Roman" w:cs="Times New Roman"/>
        </w:rPr>
        <w:t>Department of Spanish Policy on Student Issues with Instructors:</w:t>
      </w:r>
    </w:p>
    <w:p w14:paraId="456EFDA1" w14:textId="77777777" w:rsidR="00E83EC9" w:rsidRPr="00920122" w:rsidRDefault="00E83EC9" w:rsidP="00E83EC9">
      <w:pPr>
        <w:rPr>
          <w:rFonts w:ascii="Times New Roman" w:hAnsi="Times New Roman"/>
        </w:rPr>
      </w:pPr>
      <w:r w:rsidRPr="00920122">
        <w:rPr>
          <w:rFonts w:ascii="Times New Roman" w:hAnsi="Times New Roman"/>
        </w:rPr>
        <w:t>When a student has class-related issues with her/his instructor (e.g. appeal a grade, disagreement about attendance record, interpretation of a class assignment, assigned grades, etc.), she/he should follow these steps to reach a resolution:</w:t>
      </w:r>
    </w:p>
    <w:p w14:paraId="4E04E31A" w14:textId="77777777" w:rsidR="00E83EC9" w:rsidRPr="00920122" w:rsidRDefault="00E83EC9" w:rsidP="00E83EC9"/>
    <w:p w14:paraId="2C893F94" w14:textId="77777777" w:rsidR="00E83EC9" w:rsidRDefault="00E83EC9" w:rsidP="00E83EC9">
      <w:pPr>
        <w:pStyle w:val="Heading3"/>
        <w:rPr>
          <w:rFonts w:ascii="Times New Roman" w:hAnsi="Times New Roman"/>
        </w:rPr>
      </w:pPr>
      <w:r w:rsidRPr="00920122">
        <w:rPr>
          <w:rFonts w:ascii="Times New Roman" w:hAnsi="Times New Roman"/>
          <w:b/>
          <w:bCs/>
        </w:rPr>
        <w:t>A. </w:t>
      </w:r>
      <w:r w:rsidRPr="00920122">
        <w:rPr>
          <w:rFonts w:ascii="Times New Roman" w:hAnsi="Times New Roman" w:cs="Times New Roman"/>
          <w:color w:val="auto"/>
        </w:rPr>
        <w:t>The student should consult with the instructor to attempt to resolve the issue.</w:t>
      </w:r>
    </w:p>
    <w:p w14:paraId="2858D028" w14:textId="77777777" w:rsidR="00E83EC9" w:rsidRPr="00920122" w:rsidRDefault="00E83EC9" w:rsidP="00E83EC9"/>
    <w:p w14:paraId="72365BA1" w14:textId="77777777" w:rsidR="00E83EC9" w:rsidRPr="00920122" w:rsidRDefault="00E83EC9" w:rsidP="00E83EC9">
      <w:r w:rsidRPr="00022C7B">
        <w:rPr>
          <w:rStyle w:val="Heading3Char"/>
          <w:rFonts w:ascii="Times New Roman" w:hAnsi="Times New Roman"/>
          <w:b/>
          <w:bCs/>
        </w:rPr>
        <w:t>B.</w:t>
      </w:r>
      <w:r w:rsidRPr="00022C7B">
        <w:rPr>
          <w:rFonts w:ascii="Open Sans" w:hAnsi="Open Sans" w:cs="Open Sans"/>
          <w:color w:val="222222"/>
          <w:sz w:val="27"/>
          <w:szCs w:val="27"/>
          <w:shd w:val="clear" w:color="auto" w:fill="FFFFFF"/>
        </w:rPr>
        <w:t> </w:t>
      </w:r>
      <w:r w:rsidRPr="00022C7B">
        <w:rPr>
          <w:rFonts w:ascii="Times New Roman" w:hAnsi="Times New Roman"/>
        </w:rPr>
        <w:t>If the issue is not resolved to the student's satisfaction, then she/he should follow the UNT Grade Appeals policy (</w:t>
      </w:r>
      <w:hyperlink r:id="rId20" w:history="1">
        <w:r w:rsidRPr="00022C7B">
          <w:rPr>
            <w:rFonts w:ascii="Times New Roman" w:eastAsiaTheme="majorEastAsia" w:hAnsi="Times New Roman"/>
          </w:rPr>
          <w:t>https://policy.unt.edu/policy/06-040</w:t>
        </w:r>
      </w:hyperlink>
      <w:r w:rsidRPr="00022C7B">
        <w:rPr>
          <w:rFonts w:ascii="Times New Roman" w:hAnsi="Times New Roman"/>
        </w:rPr>
        <w:t>). According to UNT policy 06.040 a student may appeal a grade when the student believes the:</w:t>
      </w:r>
    </w:p>
    <w:p w14:paraId="2A662C2C" w14:textId="77777777" w:rsidR="00E83EC9" w:rsidRPr="00022C7B" w:rsidRDefault="00E83EC9" w:rsidP="00E83EC9">
      <w:pPr>
        <w:pStyle w:val="ListParagraph"/>
        <w:numPr>
          <w:ilvl w:val="0"/>
          <w:numId w:val="40"/>
        </w:numPr>
        <w:rPr>
          <w:rFonts w:ascii="Times New Roman" w:hAnsi="Times New Roman"/>
        </w:rPr>
      </w:pPr>
      <w:r w:rsidRPr="00022C7B">
        <w:rPr>
          <w:rFonts w:ascii="Times New Roman" w:hAnsi="Times New Roman"/>
        </w:rPr>
        <w:t xml:space="preserve">grade was based on unfair </w:t>
      </w:r>
      <w:proofErr w:type="gramStart"/>
      <w:r w:rsidRPr="00022C7B">
        <w:rPr>
          <w:rFonts w:ascii="Times New Roman" w:hAnsi="Times New Roman"/>
        </w:rPr>
        <w:t>treatment;</w:t>
      </w:r>
      <w:proofErr w:type="gramEnd"/>
    </w:p>
    <w:p w14:paraId="2CB9510D" w14:textId="77777777" w:rsidR="00E83EC9" w:rsidRPr="00022C7B" w:rsidRDefault="00E83EC9" w:rsidP="00E83EC9">
      <w:pPr>
        <w:pStyle w:val="ListParagraph"/>
        <w:numPr>
          <w:ilvl w:val="0"/>
          <w:numId w:val="40"/>
        </w:numPr>
        <w:rPr>
          <w:rFonts w:ascii="Times New Roman" w:hAnsi="Times New Roman"/>
        </w:rPr>
      </w:pPr>
      <w:r w:rsidRPr="00022C7B">
        <w:rPr>
          <w:rFonts w:ascii="Times New Roman" w:hAnsi="Times New Roman"/>
        </w:rPr>
        <w:t>instructor departed from standards set out in the course syllabus without a rational academic reason; or</w:t>
      </w:r>
    </w:p>
    <w:p w14:paraId="5C673AFC" w14:textId="77777777" w:rsidR="00E83EC9" w:rsidRPr="00022C7B" w:rsidRDefault="00E83EC9" w:rsidP="00E83EC9">
      <w:pPr>
        <w:pStyle w:val="ListParagraph"/>
        <w:numPr>
          <w:ilvl w:val="0"/>
          <w:numId w:val="40"/>
        </w:numPr>
        <w:rPr>
          <w:rFonts w:ascii="Times New Roman" w:hAnsi="Times New Roman"/>
        </w:rPr>
      </w:pPr>
      <w:r w:rsidRPr="00022C7B">
        <w:rPr>
          <w:rFonts w:ascii="Times New Roman" w:hAnsi="Times New Roman"/>
        </w:rPr>
        <w:t>an error was made in calculating the grade, including failure to factor an assignment, project, quiz, or examination.</w:t>
      </w:r>
    </w:p>
    <w:p w14:paraId="7F4EB886" w14:textId="77777777" w:rsidR="00E83EC9" w:rsidRPr="00920122" w:rsidRDefault="00E83EC9" w:rsidP="00E83EC9"/>
    <w:p w14:paraId="0A09EADD" w14:textId="77777777" w:rsidR="00E83EC9" w:rsidRPr="00022C7B" w:rsidRDefault="00E83EC9" w:rsidP="00E83EC9">
      <w:pPr>
        <w:rPr>
          <w:rFonts w:ascii="Times New Roman" w:hAnsi="Times New Roman"/>
        </w:rPr>
      </w:pPr>
      <w:r w:rsidRPr="00022C7B">
        <w:rPr>
          <w:rFonts w:ascii="Times New Roman" w:hAnsi="Times New Roman"/>
        </w:rPr>
        <w:t>If the student believes that the grade was assigned due to discrimination or sexual harassment, the student must report this belief to the Office of Equal Opportunity. That allegation must be resolved through the UNT Resolution Procedures for Complaints of Discrimination, Harassment, or Retaliation, before the appeal can proceed. Change of a grade due to violations of academic integrity cannot be appealed through this process.</w:t>
      </w:r>
    </w:p>
    <w:p w14:paraId="3983CF44" w14:textId="77777777" w:rsidR="00E83EC9" w:rsidRPr="00920122" w:rsidRDefault="00E83EC9" w:rsidP="00E83EC9"/>
    <w:p w14:paraId="10B33946" w14:textId="77777777" w:rsidR="00E83EC9" w:rsidRPr="00022C7B" w:rsidRDefault="00E83EC9" w:rsidP="00E83EC9">
      <w:pPr>
        <w:rPr>
          <w:rFonts w:ascii="Times New Roman" w:hAnsi="Times New Roman"/>
        </w:rPr>
      </w:pPr>
      <w:r w:rsidRPr="00022C7B">
        <w:rPr>
          <w:rStyle w:val="Heading3Char"/>
          <w:rFonts w:ascii="Times New Roman" w:hAnsi="Times New Roman"/>
          <w:b/>
          <w:bCs/>
        </w:rPr>
        <w:t>C.</w:t>
      </w:r>
      <w:r w:rsidRPr="00920122">
        <w:t> </w:t>
      </w:r>
      <w:r w:rsidRPr="00022C7B">
        <w:rPr>
          <w:rFonts w:ascii="Times New Roman" w:hAnsi="Times New Roman"/>
        </w:rPr>
        <w:t>After consultation with the instructor, the student must initiate a grade appeal in writing, based on at least one of the three grounds mentioned above, to the Spanish Department Chair within five weeks (35 calendar days) of the date the grade was officially posted in the university system. If the department chair determines that the appeal is not based on one of the three criteria, the department chair shall dismiss the appeal, and the matter will be resolved.</w:t>
      </w:r>
    </w:p>
    <w:p w14:paraId="46A8F68A" w14:textId="77777777" w:rsidR="00E83EC9" w:rsidRPr="00022C7B" w:rsidRDefault="00E83EC9" w:rsidP="00E83EC9">
      <w:pPr>
        <w:rPr>
          <w:rFonts w:ascii="Times New Roman" w:hAnsi="Times New Roman"/>
        </w:rPr>
      </w:pPr>
    </w:p>
    <w:p w14:paraId="5B06EA3E" w14:textId="77777777" w:rsidR="00E83EC9" w:rsidRPr="00022C7B" w:rsidRDefault="00E83EC9" w:rsidP="00E83EC9">
      <w:pPr>
        <w:rPr>
          <w:rFonts w:ascii="Times New Roman" w:hAnsi="Times New Roman"/>
        </w:rPr>
      </w:pPr>
      <w:r w:rsidRPr="00022C7B">
        <w:rPr>
          <w:rFonts w:ascii="Times New Roman" w:hAnsi="Times New Roman"/>
        </w:rPr>
        <w:t>If the department chair determines that the appeal is based on at least one of the three grounds mentioned above, the department chair shall provide the instructor with a copy of the written appeal within three (3) calendar days of its receipt.</w:t>
      </w:r>
    </w:p>
    <w:p w14:paraId="461DB3FC" w14:textId="77777777" w:rsidR="0067631C" w:rsidRDefault="0067631C" w:rsidP="00A53BA0">
      <w:pPr>
        <w:pStyle w:val="Heading2"/>
        <w:rPr>
          <w:rFonts w:ascii="Times New Roman" w:hAnsi="Times New Roman" w:cs="Times New Roman"/>
          <w:sz w:val="24"/>
          <w:szCs w:val="24"/>
        </w:rPr>
      </w:pPr>
    </w:p>
    <w:p w14:paraId="57563B4C" w14:textId="77777777" w:rsidR="00E83EC9" w:rsidRDefault="00E83EC9" w:rsidP="00E83EC9"/>
    <w:p w14:paraId="59A25E63" w14:textId="77777777" w:rsidR="00680F01" w:rsidRPr="00E83EC9" w:rsidRDefault="00680F01" w:rsidP="00E83EC9"/>
    <w:p w14:paraId="3905C87C" w14:textId="65032E8D" w:rsidR="00864BA3" w:rsidRPr="00A53BA0" w:rsidRDefault="00864BA3" w:rsidP="00A53BA0">
      <w:pPr>
        <w:pStyle w:val="Heading2"/>
        <w:rPr>
          <w:rFonts w:ascii="Times New Roman" w:hAnsi="Times New Roman" w:cs="Times New Roman"/>
        </w:rPr>
      </w:pPr>
      <w:r w:rsidRPr="00A53BA0">
        <w:rPr>
          <w:rFonts w:ascii="Times New Roman" w:hAnsi="Times New Roman" w:cs="Times New Roman"/>
        </w:rPr>
        <w:lastRenderedPageBreak/>
        <w:t>COURSE CALENDAR</w:t>
      </w:r>
    </w:p>
    <w:p w14:paraId="0D02BE37" w14:textId="7C80BDDD" w:rsidR="00274EE0" w:rsidRDefault="00864BA3" w:rsidP="00274EE0">
      <w:pPr>
        <w:rPr>
          <w:rFonts w:ascii="Times New Roman" w:hAnsi="Times New Roman"/>
          <w:b/>
        </w:rPr>
      </w:pPr>
      <w:r w:rsidRPr="00FB519A">
        <w:rPr>
          <w:rFonts w:ascii="Times New Roman" w:hAnsi="Times New Roman"/>
          <w:b/>
        </w:rPr>
        <w:t xml:space="preserve">Syllabus </w:t>
      </w:r>
      <w:r w:rsidR="001C40D4" w:rsidRPr="00FB519A">
        <w:rPr>
          <w:rFonts w:ascii="Times New Roman" w:hAnsi="Times New Roman"/>
          <w:b/>
        </w:rPr>
        <w:t>may be subject to minor</w:t>
      </w:r>
      <w:r w:rsidRPr="00FB519A">
        <w:rPr>
          <w:rFonts w:ascii="Times New Roman" w:hAnsi="Times New Roman"/>
          <w:b/>
        </w:rPr>
        <w:t xml:space="preserve"> change</w:t>
      </w:r>
      <w:r w:rsidR="001C40D4" w:rsidRPr="00FB519A">
        <w:rPr>
          <w:rFonts w:ascii="Times New Roman" w:hAnsi="Times New Roman"/>
          <w:b/>
        </w:rPr>
        <w:t xml:space="preserve"> if necessary</w:t>
      </w:r>
      <w:r w:rsidR="005C11CB" w:rsidRPr="00FB519A">
        <w:rPr>
          <w:rFonts w:ascii="Times New Roman" w:hAnsi="Times New Roman"/>
          <w:b/>
        </w:rPr>
        <w:t xml:space="preserve"> due to unforeseen circumstances</w:t>
      </w:r>
      <w:r w:rsidRPr="00FB519A">
        <w:rPr>
          <w:rFonts w:ascii="Times New Roman" w:hAnsi="Times New Roman"/>
          <w:b/>
        </w:rPr>
        <w:t xml:space="preserve">. </w:t>
      </w:r>
      <w:r>
        <w:rPr>
          <w:rFonts w:ascii="Times New Roman" w:hAnsi="Times New Roman"/>
          <w:b/>
        </w:rPr>
        <w:t xml:space="preserve">Class may be video recorded for pedagogical purposes. </w:t>
      </w:r>
    </w:p>
    <w:p w14:paraId="389C9694" w14:textId="77777777" w:rsidR="00424D45" w:rsidRDefault="00424D45" w:rsidP="00FB519A">
      <w:pPr>
        <w:keepNext/>
        <w:keepLines/>
        <w:spacing w:before="40"/>
        <w:outlineLvl w:val="2"/>
        <w:rPr>
          <w:rFonts w:ascii="Times New Roman" w:eastAsiaTheme="majorEastAsia" w:hAnsi="Times New Roman"/>
          <w:color w:val="243F60" w:themeColor="accent1" w:themeShade="7F"/>
        </w:rPr>
      </w:pPr>
    </w:p>
    <w:p w14:paraId="648F267A" w14:textId="6D8BD6A1" w:rsidR="00FB519A" w:rsidRPr="00FB519A" w:rsidRDefault="00FB519A" w:rsidP="00FB519A">
      <w:pPr>
        <w:keepNext/>
        <w:keepLines/>
        <w:spacing w:before="40"/>
        <w:outlineLvl w:val="2"/>
        <w:rPr>
          <w:rFonts w:ascii="Times New Roman" w:eastAsiaTheme="majorEastAsia" w:hAnsi="Times New Roman"/>
          <w:color w:val="243F60" w:themeColor="accent1" w:themeShade="7F"/>
        </w:rPr>
      </w:pPr>
      <w:bookmarkStart w:id="11" w:name="_Hlk92017837"/>
      <w:r w:rsidRPr="00FB519A">
        <w:rPr>
          <w:rFonts w:ascii="Times New Roman" w:eastAsiaTheme="majorEastAsia" w:hAnsi="Times New Roman"/>
          <w:color w:val="243F60" w:themeColor="accent1" w:themeShade="7F"/>
        </w:rPr>
        <w:t xml:space="preserve">Week 1: </w:t>
      </w:r>
      <w:r w:rsidR="007F6DE9">
        <w:rPr>
          <w:rFonts w:ascii="Times New Roman" w:eastAsiaTheme="majorEastAsia" w:hAnsi="Times New Roman"/>
          <w:color w:val="243F60" w:themeColor="accent1" w:themeShade="7F"/>
        </w:rPr>
        <w:t xml:space="preserve">Aug. </w:t>
      </w:r>
      <w:r w:rsidR="00680F01">
        <w:rPr>
          <w:rFonts w:ascii="Times New Roman" w:eastAsiaTheme="majorEastAsia" w:hAnsi="Times New Roman"/>
          <w:color w:val="243F60" w:themeColor="accent1" w:themeShade="7F"/>
        </w:rPr>
        <w:t>19</w:t>
      </w:r>
      <w:r w:rsidR="007F6DE9">
        <w:rPr>
          <w:rFonts w:ascii="Times New Roman" w:eastAsiaTheme="majorEastAsia" w:hAnsi="Times New Roman"/>
          <w:color w:val="243F60" w:themeColor="accent1" w:themeShade="7F"/>
        </w:rPr>
        <w:t xml:space="preserve"> – </w:t>
      </w:r>
      <w:r w:rsidR="00680F01">
        <w:rPr>
          <w:rFonts w:ascii="Times New Roman" w:eastAsiaTheme="majorEastAsia" w:hAnsi="Times New Roman"/>
          <w:color w:val="243F60" w:themeColor="accent1" w:themeShade="7F"/>
        </w:rPr>
        <w:t>23</w:t>
      </w:r>
    </w:p>
    <w:bookmarkEnd w:id="11"/>
    <w:p w14:paraId="22FD42A6" w14:textId="25F8C935" w:rsidR="00FB519A" w:rsidRDefault="00FB519A" w:rsidP="00FB519A">
      <w:pPr>
        <w:pStyle w:val="ListParagraph"/>
        <w:numPr>
          <w:ilvl w:val="0"/>
          <w:numId w:val="1"/>
        </w:numPr>
        <w:rPr>
          <w:rFonts w:ascii="Times New Roman" w:hAnsi="Times New Roman"/>
          <w:b/>
        </w:rPr>
      </w:pPr>
      <w:r w:rsidRPr="0002625E">
        <w:rPr>
          <w:rFonts w:ascii="Times New Roman" w:hAnsi="Times New Roman"/>
          <w:b/>
        </w:rPr>
        <w:t>Introduction to Course</w:t>
      </w:r>
    </w:p>
    <w:p w14:paraId="67656F19" w14:textId="77777777" w:rsidR="00B7023A" w:rsidRPr="005E593C" w:rsidRDefault="00B7023A" w:rsidP="00B7023A">
      <w:pPr>
        <w:pStyle w:val="ListParagraph"/>
        <w:numPr>
          <w:ilvl w:val="0"/>
          <w:numId w:val="1"/>
        </w:numPr>
        <w:rPr>
          <w:rFonts w:ascii="Times New Roman" w:hAnsi="Times New Roman"/>
          <w:b/>
          <w:i/>
          <w:iCs/>
          <w:lang w:val="es-US"/>
        </w:rPr>
      </w:pPr>
      <w:r w:rsidRPr="005E593C">
        <w:rPr>
          <w:rFonts w:ascii="Times New Roman" w:hAnsi="Times New Roman"/>
          <w:bCs/>
          <w:i/>
          <w:iCs/>
          <w:lang w:val="es-US"/>
        </w:rPr>
        <w:t>El presente de indicativ</w:t>
      </w:r>
      <w:r>
        <w:rPr>
          <w:rFonts w:ascii="Times New Roman" w:hAnsi="Times New Roman"/>
          <w:bCs/>
          <w:i/>
          <w:iCs/>
          <w:lang w:val="es-US"/>
        </w:rPr>
        <w:t>o</w:t>
      </w:r>
      <w:r w:rsidRPr="005E593C">
        <w:rPr>
          <w:rFonts w:ascii="Times New Roman" w:hAnsi="Times New Roman"/>
          <w:bCs/>
          <w:i/>
          <w:iCs/>
          <w:lang w:val="es-US"/>
        </w:rPr>
        <w:t xml:space="preserve">, </w:t>
      </w:r>
      <w:r w:rsidRPr="005E593C">
        <w:rPr>
          <w:rFonts w:ascii="Times New Roman" w:hAnsi="Times New Roman"/>
          <w:bCs/>
          <w:lang w:val="es-US"/>
        </w:rPr>
        <w:t>p</w:t>
      </w:r>
      <w:r>
        <w:rPr>
          <w:rFonts w:ascii="Times New Roman" w:hAnsi="Times New Roman"/>
          <w:bCs/>
          <w:lang w:val="es-US"/>
        </w:rPr>
        <w:t>p. 31-40</w:t>
      </w:r>
    </w:p>
    <w:p w14:paraId="3C66324E" w14:textId="6F611459" w:rsidR="00EA6A86" w:rsidRPr="00EA6A86" w:rsidRDefault="00EA6A86" w:rsidP="00FB519A">
      <w:pPr>
        <w:pStyle w:val="ListParagraph"/>
        <w:numPr>
          <w:ilvl w:val="0"/>
          <w:numId w:val="1"/>
        </w:numPr>
        <w:rPr>
          <w:rFonts w:ascii="Times New Roman" w:hAnsi="Times New Roman"/>
          <w:b/>
        </w:rPr>
      </w:pPr>
      <w:r w:rsidRPr="00EA6A86">
        <w:rPr>
          <w:rFonts w:ascii="Times New Roman" w:hAnsi="Times New Roman"/>
          <w:bCs/>
        </w:rPr>
        <w:t xml:space="preserve">Workbook activities (due </w:t>
      </w:r>
      <w:r w:rsidR="000702F7">
        <w:rPr>
          <w:rFonts w:ascii="Times New Roman" w:hAnsi="Times New Roman"/>
          <w:bCs/>
        </w:rPr>
        <w:t>Thur</w:t>
      </w:r>
      <w:r w:rsidRPr="00EA6A86">
        <w:rPr>
          <w:rFonts w:ascii="Times New Roman" w:hAnsi="Times New Roman"/>
          <w:bCs/>
        </w:rPr>
        <w:t xml:space="preserve">. </w:t>
      </w:r>
      <w:r>
        <w:rPr>
          <w:rFonts w:ascii="Times New Roman" w:hAnsi="Times New Roman"/>
          <w:bCs/>
        </w:rPr>
        <w:t xml:space="preserve">in class): </w:t>
      </w:r>
      <w:r w:rsidR="00B7023A">
        <w:rPr>
          <w:rFonts w:ascii="Times New Roman" w:hAnsi="Times New Roman"/>
          <w:bCs/>
        </w:rPr>
        <w:t>pp. 16-2</w:t>
      </w:r>
      <w:r w:rsidR="00E15217">
        <w:rPr>
          <w:rFonts w:ascii="Times New Roman" w:hAnsi="Times New Roman"/>
          <w:bCs/>
        </w:rPr>
        <w:t>0</w:t>
      </w:r>
      <w:r w:rsidR="00B7023A">
        <w:rPr>
          <w:rFonts w:ascii="Times New Roman" w:hAnsi="Times New Roman"/>
          <w:bCs/>
        </w:rPr>
        <w:t>, 1-9 – 1-15</w:t>
      </w:r>
    </w:p>
    <w:p w14:paraId="232F8A9E" w14:textId="77777777" w:rsidR="00424D45" w:rsidRPr="00EA6A86" w:rsidRDefault="00424D45" w:rsidP="00FB519A">
      <w:pPr>
        <w:keepNext/>
        <w:keepLines/>
        <w:spacing w:before="40"/>
        <w:outlineLvl w:val="2"/>
        <w:rPr>
          <w:rFonts w:ascii="Times New Roman" w:eastAsiaTheme="majorEastAsia" w:hAnsi="Times New Roman"/>
          <w:color w:val="243F60" w:themeColor="accent1" w:themeShade="7F"/>
        </w:rPr>
      </w:pPr>
    </w:p>
    <w:p w14:paraId="5F2C6B54" w14:textId="4A4BA223" w:rsidR="00FB519A" w:rsidRPr="00FB519A" w:rsidRDefault="00FB519A" w:rsidP="00FB519A">
      <w:pPr>
        <w:keepNext/>
        <w:keepLines/>
        <w:spacing w:before="40"/>
        <w:outlineLvl w:val="2"/>
        <w:rPr>
          <w:rFonts w:ascii="Times New Roman" w:eastAsiaTheme="majorEastAsia" w:hAnsi="Times New Roman"/>
          <w:color w:val="243F60" w:themeColor="accent1" w:themeShade="7F"/>
        </w:rPr>
      </w:pPr>
      <w:bookmarkStart w:id="12" w:name="_Hlk92017881"/>
      <w:r w:rsidRPr="00FB519A">
        <w:rPr>
          <w:rFonts w:ascii="Times New Roman" w:eastAsiaTheme="majorEastAsia" w:hAnsi="Times New Roman"/>
          <w:color w:val="243F60" w:themeColor="accent1" w:themeShade="7F"/>
        </w:rPr>
        <w:t xml:space="preserve">Week 2: </w:t>
      </w:r>
      <w:r w:rsidR="00443286">
        <w:rPr>
          <w:rFonts w:ascii="Times New Roman" w:eastAsiaTheme="majorEastAsia" w:hAnsi="Times New Roman"/>
          <w:color w:val="243F60" w:themeColor="accent1" w:themeShade="7F"/>
        </w:rPr>
        <w:t>Aug. 2</w:t>
      </w:r>
      <w:r w:rsidR="00680F01">
        <w:rPr>
          <w:rFonts w:ascii="Times New Roman" w:eastAsiaTheme="majorEastAsia" w:hAnsi="Times New Roman"/>
          <w:color w:val="243F60" w:themeColor="accent1" w:themeShade="7F"/>
        </w:rPr>
        <w:t>6</w:t>
      </w:r>
      <w:r w:rsidR="007F6DE9">
        <w:rPr>
          <w:rFonts w:ascii="Times New Roman" w:eastAsiaTheme="majorEastAsia" w:hAnsi="Times New Roman"/>
          <w:color w:val="243F60" w:themeColor="accent1" w:themeShade="7F"/>
        </w:rPr>
        <w:t xml:space="preserve"> – </w:t>
      </w:r>
      <w:r w:rsidR="00680F01">
        <w:rPr>
          <w:rFonts w:ascii="Times New Roman" w:eastAsiaTheme="majorEastAsia" w:hAnsi="Times New Roman"/>
          <w:color w:val="243F60" w:themeColor="accent1" w:themeShade="7F"/>
        </w:rPr>
        <w:t>30</w:t>
      </w:r>
    </w:p>
    <w:bookmarkEnd w:id="12"/>
    <w:p w14:paraId="755F6BE1" w14:textId="77777777" w:rsidR="00F1631B" w:rsidRPr="00EA6A86" w:rsidRDefault="00F1631B" w:rsidP="00F1631B">
      <w:pPr>
        <w:pStyle w:val="ListParagraph"/>
        <w:numPr>
          <w:ilvl w:val="0"/>
          <w:numId w:val="37"/>
        </w:numPr>
        <w:rPr>
          <w:rFonts w:ascii="Times New Roman" w:hAnsi="Times New Roman"/>
          <w:b/>
          <w:lang w:val="es-US"/>
        </w:rPr>
      </w:pPr>
      <w:r w:rsidRPr="0066647E">
        <w:rPr>
          <w:rFonts w:ascii="Times New Roman" w:hAnsi="Times New Roman"/>
          <w:bCs/>
          <w:i/>
          <w:iCs/>
          <w:lang w:val="es-US"/>
        </w:rPr>
        <w:t xml:space="preserve">Silabeo. Diptongos, triptongos </w:t>
      </w:r>
      <w:proofErr w:type="gramStart"/>
      <w:r w:rsidRPr="0066647E">
        <w:rPr>
          <w:rFonts w:ascii="Times New Roman" w:hAnsi="Times New Roman"/>
          <w:bCs/>
          <w:i/>
          <w:iCs/>
          <w:lang w:val="es-US"/>
        </w:rPr>
        <w:t>e</w:t>
      </w:r>
      <w:proofErr w:type="gramEnd"/>
      <w:r w:rsidRPr="0066647E">
        <w:rPr>
          <w:rFonts w:ascii="Times New Roman" w:hAnsi="Times New Roman"/>
          <w:bCs/>
          <w:i/>
          <w:iCs/>
          <w:lang w:val="es-US"/>
        </w:rPr>
        <w:t xml:space="preserve"> h</w:t>
      </w:r>
      <w:r>
        <w:rPr>
          <w:rFonts w:ascii="Times New Roman" w:hAnsi="Times New Roman"/>
          <w:bCs/>
          <w:i/>
          <w:iCs/>
          <w:lang w:val="es-US"/>
        </w:rPr>
        <w:t xml:space="preserve">iatos, </w:t>
      </w:r>
      <w:r>
        <w:rPr>
          <w:rFonts w:ascii="Times New Roman" w:hAnsi="Times New Roman"/>
          <w:bCs/>
          <w:lang w:val="es-US"/>
        </w:rPr>
        <w:t>pp. 4-6</w:t>
      </w:r>
    </w:p>
    <w:p w14:paraId="68BA8A47" w14:textId="77777777" w:rsidR="00F1631B" w:rsidRPr="00CE34E9" w:rsidRDefault="00F1631B" w:rsidP="00F1631B">
      <w:pPr>
        <w:pStyle w:val="ListParagraph"/>
        <w:numPr>
          <w:ilvl w:val="0"/>
          <w:numId w:val="37"/>
        </w:numPr>
        <w:rPr>
          <w:lang w:val="es-US"/>
        </w:rPr>
      </w:pPr>
      <w:r w:rsidRPr="00CE34E9">
        <w:rPr>
          <w:rFonts w:ascii="Times New Roman" w:hAnsi="Times New Roman"/>
          <w:i/>
          <w:iCs/>
          <w:lang w:val="es-US"/>
        </w:rPr>
        <w:t xml:space="preserve">Acentuación, </w:t>
      </w:r>
      <w:r w:rsidRPr="00CE34E9">
        <w:rPr>
          <w:rFonts w:ascii="Times New Roman" w:hAnsi="Times New Roman"/>
          <w:lang w:val="es-US"/>
        </w:rPr>
        <w:t>pp. 7-</w:t>
      </w:r>
      <w:r>
        <w:rPr>
          <w:rFonts w:ascii="Times New Roman" w:hAnsi="Times New Roman"/>
          <w:lang w:val="es-US"/>
        </w:rPr>
        <w:t>12</w:t>
      </w:r>
    </w:p>
    <w:p w14:paraId="3CE21897" w14:textId="13FFC9D9" w:rsidR="00EA6A86" w:rsidRPr="00EA6A86" w:rsidRDefault="00EA6A86" w:rsidP="004A3563">
      <w:pPr>
        <w:pStyle w:val="ListParagraph"/>
        <w:numPr>
          <w:ilvl w:val="0"/>
          <w:numId w:val="37"/>
        </w:numPr>
      </w:pPr>
      <w:bookmarkStart w:id="13" w:name="_Hlk92965074"/>
      <w:r w:rsidRPr="00EA6A86">
        <w:rPr>
          <w:rFonts w:ascii="Times New Roman" w:hAnsi="Times New Roman"/>
          <w:bCs/>
        </w:rPr>
        <w:t xml:space="preserve">Workbook activities (due </w:t>
      </w:r>
      <w:r w:rsidR="000702F7">
        <w:rPr>
          <w:rFonts w:ascii="Times New Roman" w:hAnsi="Times New Roman"/>
          <w:bCs/>
        </w:rPr>
        <w:t>Thur</w:t>
      </w:r>
      <w:r w:rsidRPr="00EA6A86">
        <w:rPr>
          <w:rFonts w:ascii="Times New Roman" w:hAnsi="Times New Roman"/>
          <w:bCs/>
        </w:rPr>
        <w:t xml:space="preserve">. </w:t>
      </w:r>
      <w:r>
        <w:rPr>
          <w:rFonts w:ascii="Times New Roman" w:hAnsi="Times New Roman"/>
          <w:bCs/>
        </w:rPr>
        <w:t>in class):</w:t>
      </w:r>
      <w:r w:rsidR="00302260">
        <w:rPr>
          <w:rFonts w:ascii="Times New Roman" w:hAnsi="Times New Roman"/>
          <w:bCs/>
        </w:rPr>
        <w:t xml:space="preserve"> </w:t>
      </w:r>
      <w:r w:rsidR="00B7023A">
        <w:rPr>
          <w:rFonts w:ascii="Times New Roman" w:hAnsi="Times New Roman"/>
          <w:bCs/>
        </w:rPr>
        <w:t>pp. 3-</w:t>
      </w:r>
      <w:r w:rsidR="00F1631B">
        <w:rPr>
          <w:rFonts w:ascii="Times New Roman" w:hAnsi="Times New Roman"/>
          <w:bCs/>
        </w:rPr>
        <w:t>6</w:t>
      </w:r>
      <w:r w:rsidR="00B7023A">
        <w:rPr>
          <w:rFonts w:ascii="Times New Roman" w:hAnsi="Times New Roman"/>
          <w:bCs/>
        </w:rPr>
        <w:t>, P-1 – P-</w:t>
      </w:r>
      <w:r w:rsidR="00F1631B">
        <w:rPr>
          <w:rFonts w:ascii="Times New Roman" w:hAnsi="Times New Roman"/>
          <w:bCs/>
        </w:rPr>
        <w:t>9</w:t>
      </w:r>
      <w:r w:rsidR="00302260">
        <w:rPr>
          <w:rFonts w:ascii="Times New Roman" w:hAnsi="Times New Roman"/>
          <w:bCs/>
        </w:rPr>
        <w:t xml:space="preserve"> </w:t>
      </w:r>
    </w:p>
    <w:p w14:paraId="29667546" w14:textId="77777777" w:rsidR="004A3563" w:rsidRPr="00EA6A86" w:rsidRDefault="004A3563" w:rsidP="005F7647">
      <w:pPr>
        <w:pStyle w:val="Heading3"/>
        <w:rPr>
          <w:rFonts w:ascii="Times New Roman" w:hAnsi="Times New Roman" w:cs="Times New Roman"/>
        </w:rPr>
      </w:pPr>
      <w:bookmarkStart w:id="14" w:name="_Hlk92017913"/>
      <w:bookmarkEnd w:id="13"/>
    </w:p>
    <w:p w14:paraId="317E8369" w14:textId="1585CE6C" w:rsidR="00FB519A" w:rsidRPr="00062BA4" w:rsidRDefault="00FB519A" w:rsidP="005F7647">
      <w:pPr>
        <w:pStyle w:val="Heading3"/>
        <w:rPr>
          <w:rFonts w:ascii="Times New Roman" w:hAnsi="Times New Roman" w:cs="Times New Roman"/>
        </w:rPr>
      </w:pPr>
      <w:r w:rsidRPr="00062BA4">
        <w:rPr>
          <w:rFonts w:ascii="Times New Roman" w:hAnsi="Times New Roman" w:cs="Times New Roman"/>
        </w:rPr>
        <w:t xml:space="preserve">Week 3: </w:t>
      </w:r>
      <w:r w:rsidR="007F6DE9">
        <w:rPr>
          <w:rFonts w:ascii="Times New Roman" w:hAnsi="Times New Roman" w:cs="Times New Roman"/>
        </w:rPr>
        <w:t xml:space="preserve">Sept. </w:t>
      </w:r>
      <w:r w:rsidR="00680F01">
        <w:rPr>
          <w:rFonts w:ascii="Times New Roman" w:hAnsi="Times New Roman" w:cs="Times New Roman"/>
        </w:rPr>
        <w:t>2</w:t>
      </w:r>
      <w:r w:rsidR="007F6DE9">
        <w:rPr>
          <w:rFonts w:ascii="Times New Roman" w:hAnsi="Times New Roman" w:cs="Times New Roman"/>
        </w:rPr>
        <w:t xml:space="preserve"> – </w:t>
      </w:r>
      <w:r w:rsidR="00680F01">
        <w:rPr>
          <w:rFonts w:ascii="Times New Roman" w:hAnsi="Times New Roman" w:cs="Times New Roman"/>
        </w:rPr>
        <w:t>6</w:t>
      </w:r>
      <w:r w:rsidR="007F6DE9">
        <w:rPr>
          <w:rFonts w:ascii="Times New Roman" w:hAnsi="Times New Roman" w:cs="Times New Roman"/>
        </w:rPr>
        <w:t xml:space="preserve"> </w:t>
      </w:r>
    </w:p>
    <w:bookmarkEnd w:id="14"/>
    <w:p w14:paraId="00BC67E3" w14:textId="77777777" w:rsidR="00110A80" w:rsidRPr="00CE34E9" w:rsidRDefault="00110A80" w:rsidP="00110A80">
      <w:pPr>
        <w:pStyle w:val="ListParagraph"/>
        <w:numPr>
          <w:ilvl w:val="0"/>
          <w:numId w:val="37"/>
        </w:numPr>
        <w:rPr>
          <w:lang w:val="es-US"/>
        </w:rPr>
      </w:pPr>
      <w:r>
        <w:rPr>
          <w:rFonts w:ascii="Times New Roman" w:hAnsi="Times New Roman"/>
          <w:i/>
          <w:iCs/>
          <w:lang w:val="es-US"/>
        </w:rPr>
        <w:t xml:space="preserve">Mayúsculas, </w:t>
      </w:r>
      <w:r>
        <w:rPr>
          <w:rFonts w:ascii="Times New Roman" w:hAnsi="Times New Roman"/>
          <w:lang w:val="es-US"/>
        </w:rPr>
        <w:t>pp. 12-14</w:t>
      </w:r>
    </w:p>
    <w:p w14:paraId="56EA0D0F" w14:textId="77777777" w:rsidR="00110A80" w:rsidRPr="00BF5322" w:rsidRDefault="00110A80" w:rsidP="00110A80">
      <w:pPr>
        <w:pStyle w:val="ListParagraph"/>
        <w:numPr>
          <w:ilvl w:val="0"/>
          <w:numId w:val="37"/>
        </w:numPr>
        <w:rPr>
          <w:lang w:val="es-US"/>
        </w:rPr>
      </w:pPr>
      <w:r>
        <w:rPr>
          <w:rFonts w:ascii="Times New Roman" w:hAnsi="Times New Roman"/>
          <w:i/>
          <w:iCs/>
          <w:lang w:val="es-US"/>
        </w:rPr>
        <w:t xml:space="preserve">La puntuación, </w:t>
      </w:r>
      <w:r>
        <w:rPr>
          <w:rFonts w:ascii="Times New Roman" w:hAnsi="Times New Roman"/>
          <w:lang w:val="es-US"/>
        </w:rPr>
        <w:t>pp. 14-18</w:t>
      </w:r>
    </w:p>
    <w:p w14:paraId="6C03EEFC" w14:textId="77777777" w:rsidR="00110A80" w:rsidRPr="00186066" w:rsidRDefault="00110A80" w:rsidP="00110A80">
      <w:pPr>
        <w:pStyle w:val="ListParagraph"/>
        <w:numPr>
          <w:ilvl w:val="0"/>
          <w:numId w:val="37"/>
        </w:numPr>
        <w:rPr>
          <w:rFonts w:ascii="Times New Roman" w:hAnsi="Times New Roman"/>
          <w:b/>
          <w:i/>
          <w:iCs/>
          <w:lang w:val="es-US"/>
        </w:rPr>
      </w:pPr>
      <w:r>
        <w:rPr>
          <w:rFonts w:ascii="Times New Roman" w:hAnsi="Times New Roman"/>
          <w:bCs/>
          <w:i/>
          <w:iCs/>
          <w:lang w:val="es-US"/>
        </w:rPr>
        <w:t xml:space="preserve">Construcciones reflexivas, </w:t>
      </w:r>
      <w:r>
        <w:rPr>
          <w:rFonts w:ascii="Times New Roman" w:hAnsi="Times New Roman"/>
          <w:bCs/>
          <w:lang w:val="es-US"/>
        </w:rPr>
        <w:t>pp. 41-44</w:t>
      </w:r>
    </w:p>
    <w:p w14:paraId="19126484" w14:textId="0F970EA6" w:rsidR="00EA6A86" w:rsidRPr="00EA6A86" w:rsidRDefault="00EA6A86" w:rsidP="00EA6A86">
      <w:pPr>
        <w:pStyle w:val="ListParagraph"/>
        <w:numPr>
          <w:ilvl w:val="0"/>
          <w:numId w:val="37"/>
        </w:numPr>
      </w:pPr>
      <w:r w:rsidRPr="00EA6A86">
        <w:rPr>
          <w:rFonts w:ascii="Times New Roman" w:hAnsi="Times New Roman"/>
          <w:bCs/>
        </w:rPr>
        <w:t xml:space="preserve">Workbook activities (due </w:t>
      </w:r>
      <w:r w:rsidR="000702F7">
        <w:rPr>
          <w:rFonts w:ascii="Times New Roman" w:hAnsi="Times New Roman"/>
          <w:bCs/>
        </w:rPr>
        <w:t>Thur</w:t>
      </w:r>
      <w:r w:rsidRPr="00EA6A86">
        <w:rPr>
          <w:rFonts w:ascii="Times New Roman" w:hAnsi="Times New Roman"/>
          <w:bCs/>
        </w:rPr>
        <w:t xml:space="preserve">. </w:t>
      </w:r>
      <w:r>
        <w:rPr>
          <w:rFonts w:ascii="Times New Roman" w:hAnsi="Times New Roman"/>
          <w:bCs/>
        </w:rPr>
        <w:t>in class):</w:t>
      </w:r>
      <w:r w:rsidR="00302260">
        <w:rPr>
          <w:rFonts w:ascii="Times New Roman" w:hAnsi="Times New Roman"/>
          <w:bCs/>
        </w:rPr>
        <w:t xml:space="preserve"> pp. </w:t>
      </w:r>
      <w:r w:rsidR="00110A80">
        <w:rPr>
          <w:rFonts w:ascii="Times New Roman" w:hAnsi="Times New Roman"/>
          <w:bCs/>
        </w:rPr>
        <w:t>6</w:t>
      </w:r>
      <w:r w:rsidR="00302260">
        <w:rPr>
          <w:rFonts w:ascii="Times New Roman" w:hAnsi="Times New Roman"/>
          <w:bCs/>
        </w:rPr>
        <w:t>-</w:t>
      </w:r>
      <w:r w:rsidR="00110A80">
        <w:rPr>
          <w:rFonts w:ascii="Times New Roman" w:hAnsi="Times New Roman"/>
          <w:bCs/>
        </w:rPr>
        <w:t>9</w:t>
      </w:r>
      <w:r w:rsidR="00302260">
        <w:rPr>
          <w:rFonts w:ascii="Times New Roman" w:hAnsi="Times New Roman"/>
          <w:bCs/>
        </w:rPr>
        <w:t>, P-1</w:t>
      </w:r>
      <w:r w:rsidR="00110A80">
        <w:rPr>
          <w:rFonts w:ascii="Times New Roman" w:hAnsi="Times New Roman"/>
          <w:bCs/>
        </w:rPr>
        <w:t>0</w:t>
      </w:r>
      <w:r w:rsidR="00302260">
        <w:rPr>
          <w:rFonts w:ascii="Times New Roman" w:hAnsi="Times New Roman"/>
          <w:bCs/>
        </w:rPr>
        <w:t xml:space="preserve"> – P</w:t>
      </w:r>
      <w:r w:rsidR="00110A80">
        <w:rPr>
          <w:rFonts w:ascii="Times New Roman" w:hAnsi="Times New Roman"/>
          <w:bCs/>
        </w:rPr>
        <w:t>14</w:t>
      </w:r>
      <w:r w:rsidR="00302260">
        <w:rPr>
          <w:rFonts w:ascii="Times New Roman" w:hAnsi="Times New Roman"/>
          <w:bCs/>
        </w:rPr>
        <w:t>; pp.</w:t>
      </w:r>
      <w:r w:rsidR="00110A80">
        <w:rPr>
          <w:rFonts w:ascii="Times New Roman" w:hAnsi="Times New Roman"/>
          <w:bCs/>
        </w:rPr>
        <w:t xml:space="preserve"> </w:t>
      </w:r>
      <w:r w:rsidR="00CF29E1">
        <w:rPr>
          <w:rFonts w:ascii="Times New Roman" w:hAnsi="Times New Roman"/>
          <w:bCs/>
        </w:rPr>
        <w:t xml:space="preserve">21-23, </w:t>
      </w:r>
      <w:r w:rsidR="00110A80">
        <w:rPr>
          <w:rFonts w:ascii="Times New Roman" w:hAnsi="Times New Roman"/>
          <w:bCs/>
        </w:rPr>
        <w:t xml:space="preserve">1-16 – 1-21 </w:t>
      </w:r>
    </w:p>
    <w:p w14:paraId="7F982134" w14:textId="77777777" w:rsidR="005E593C" w:rsidRPr="00EA6A86" w:rsidRDefault="005E593C" w:rsidP="005E593C">
      <w:pPr>
        <w:pStyle w:val="ListParagraph"/>
        <w:rPr>
          <w:rFonts w:ascii="Times New Roman" w:hAnsi="Times New Roman"/>
          <w:b/>
        </w:rPr>
      </w:pPr>
    </w:p>
    <w:p w14:paraId="02D21AB2" w14:textId="23328208" w:rsidR="00FB519A" w:rsidRPr="00FB519A" w:rsidRDefault="00FB519A" w:rsidP="00FB519A">
      <w:pPr>
        <w:keepNext/>
        <w:keepLines/>
        <w:spacing w:before="40"/>
        <w:outlineLvl w:val="2"/>
        <w:rPr>
          <w:rFonts w:ascii="Times New Roman" w:eastAsiaTheme="majorEastAsia" w:hAnsi="Times New Roman"/>
          <w:color w:val="243F60" w:themeColor="accent1" w:themeShade="7F"/>
        </w:rPr>
      </w:pPr>
      <w:bookmarkStart w:id="15" w:name="_Hlk92017941"/>
      <w:r w:rsidRPr="00FB519A">
        <w:rPr>
          <w:rFonts w:ascii="Times New Roman" w:eastAsiaTheme="majorEastAsia" w:hAnsi="Times New Roman"/>
          <w:color w:val="243F60" w:themeColor="accent1" w:themeShade="7F"/>
        </w:rPr>
        <w:t xml:space="preserve">Week 4: </w:t>
      </w:r>
      <w:r w:rsidR="007F6DE9">
        <w:rPr>
          <w:rFonts w:ascii="Times New Roman" w:eastAsiaTheme="majorEastAsia" w:hAnsi="Times New Roman"/>
          <w:color w:val="243F60" w:themeColor="accent1" w:themeShade="7F"/>
        </w:rPr>
        <w:t xml:space="preserve">Sept. </w:t>
      </w:r>
      <w:r w:rsidR="00680F01">
        <w:rPr>
          <w:rFonts w:ascii="Times New Roman" w:eastAsiaTheme="majorEastAsia" w:hAnsi="Times New Roman"/>
          <w:color w:val="243F60" w:themeColor="accent1" w:themeShade="7F"/>
        </w:rPr>
        <w:t>9</w:t>
      </w:r>
      <w:r w:rsidR="007F6DE9">
        <w:rPr>
          <w:rFonts w:ascii="Times New Roman" w:eastAsiaTheme="majorEastAsia" w:hAnsi="Times New Roman"/>
          <w:color w:val="243F60" w:themeColor="accent1" w:themeShade="7F"/>
        </w:rPr>
        <w:t xml:space="preserve"> – </w:t>
      </w:r>
      <w:r w:rsidR="00443286">
        <w:rPr>
          <w:rFonts w:ascii="Times New Roman" w:eastAsiaTheme="majorEastAsia" w:hAnsi="Times New Roman"/>
          <w:color w:val="243F60" w:themeColor="accent1" w:themeShade="7F"/>
        </w:rPr>
        <w:t>1</w:t>
      </w:r>
      <w:r w:rsidR="00680F01">
        <w:rPr>
          <w:rFonts w:ascii="Times New Roman" w:eastAsiaTheme="majorEastAsia" w:hAnsi="Times New Roman"/>
          <w:color w:val="243F60" w:themeColor="accent1" w:themeShade="7F"/>
        </w:rPr>
        <w:t>3</w:t>
      </w:r>
      <w:r w:rsidR="007F6DE9">
        <w:rPr>
          <w:rFonts w:ascii="Times New Roman" w:eastAsiaTheme="majorEastAsia" w:hAnsi="Times New Roman"/>
          <w:color w:val="243F60" w:themeColor="accent1" w:themeShade="7F"/>
        </w:rPr>
        <w:t xml:space="preserve"> </w:t>
      </w:r>
    </w:p>
    <w:bookmarkEnd w:id="15"/>
    <w:p w14:paraId="10CF2DCC" w14:textId="77777777" w:rsidR="00110A80" w:rsidRPr="0066647E" w:rsidRDefault="00110A80" w:rsidP="00110A80">
      <w:pPr>
        <w:pStyle w:val="ListParagraph"/>
        <w:numPr>
          <w:ilvl w:val="0"/>
          <w:numId w:val="2"/>
        </w:numPr>
        <w:rPr>
          <w:rFonts w:ascii="Times New Roman" w:hAnsi="Times New Roman"/>
          <w:b/>
          <w:lang w:val="es-US"/>
        </w:rPr>
      </w:pPr>
      <w:r w:rsidRPr="0066647E">
        <w:rPr>
          <w:rFonts w:ascii="Times New Roman" w:hAnsi="Times New Roman"/>
          <w:bCs/>
          <w:i/>
          <w:iCs/>
          <w:lang w:val="es-US"/>
        </w:rPr>
        <w:t xml:space="preserve">La oración y </w:t>
      </w:r>
      <w:r>
        <w:rPr>
          <w:rFonts w:ascii="Times New Roman" w:hAnsi="Times New Roman"/>
          <w:bCs/>
          <w:i/>
          <w:iCs/>
          <w:lang w:val="es-US"/>
        </w:rPr>
        <w:t xml:space="preserve">sus elementos principales, </w:t>
      </w:r>
      <w:r>
        <w:rPr>
          <w:rFonts w:ascii="Times New Roman" w:hAnsi="Times New Roman"/>
          <w:bCs/>
          <w:lang w:val="es-US"/>
        </w:rPr>
        <w:t>pp. 18-22</w:t>
      </w:r>
    </w:p>
    <w:p w14:paraId="771C9C1C" w14:textId="77777777" w:rsidR="00110A80" w:rsidRPr="00EA6A86" w:rsidRDefault="00110A80" w:rsidP="00110A80">
      <w:pPr>
        <w:pStyle w:val="ListParagraph"/>
        <w:numPr>
          <w:ilvl w:val="0"/>
          <w:numId w:val="2"/>
        </w:numPr>
        <w:rPr>
          <w:rFonts w:ascii="Times New Roman" w:hAnsi="Times New Roman"/>
          <w:b/>
          <w:lang w:val="es-US"/>
        </w:rPr>
      </w:pPr>
      <w:r>
        <w:rPr>
          <w:rFonts w:ascii="Times New Roman" w:hAnsi="Times New Roman"/>
          <w:bCs/>
          <w:i/>
          <w:iCs/>
          <w:lang w:val="es-US"/>
        </w:rPr>
        <w:t>Del verbo: persona, número, modo y tiempo</w:t>
      </w:r>
      <w:r w:rsidRPr="005E593C">
        <w:rPr>
          <w:rFonts w:ascii="Times New Roman" w:hAnsi="Times New Roman"/>
          <w:bCs/>
          <w:lang w:val="es-US"/>
        </w:rPr>
        <w:t>, pp. 28-31</w:t>
      </w:r>
    </w:p>
    <w:p w14:paraId="5FFE3D0D" w14:textId="3119A210" w:rsidR="00EA6A86" w:rsidRPr="00EA6A86" w:rsidRDefault="00EA6A86" w:rsidP="00EA6A86">
      <w:pPr>
        <w:pStyle w:val="ListParagraph"/>
        <w:numPr>
          <w:ilvl w:val="0"/>
          <w:numId w:val="2"/>
        </w:numPr>
      </w:pPr>
      <w:r w:rsidRPr="00EA6A86">
        <w:rPr>
          <w:rFonts w:ascii="Times New Roman" w:hAnsi="Times New Roman"/>
          <w:bCs/>
        </w:rPr>
        <w:t xml:space="preserve">Workbook activities (due </w:t>
      </w:r>
      <w:r w:rsidR="000702F7">
        <w:rPr>
          <w:rFonts w:ascii="Times New Roman" w:hAnsi="Times New Roman"/>
          <w:bCs/>
        </w:rPr>
        <w:t>Thur</w:t>
      </w:r>
      <w:r w:rsidRPr="00EA6A86">
        <w:rPr>
          <w:rFonts w:ascii="Times New Roman" w:hAnsi="Times New Roman"/>
          <w:bCs/>
        </w:rPr>
        <w:t xml:space="preserve">. </w:t>
      </w:r>
      <w:r>
        <w:rPr>
          <w:rFonts w:ascii="Times New Roman" w:hAnsi="Times New Roman"/>
          <w:bCs/>
        </w:rPr>
        <w:t>in class):</w:t>
      </w:r>
      <w:r w:rsidR="00302260">
        <w:rPr>
          <w:rFonts w:ascii="Times New Roman" w:hAnsi="Times New Roman"/>
          <w:bCs/>
        </w:rPr>
        <w:t xml:space="preserve"> pp. </w:t>
      </w:r>
      <w:r w:rsidR="00110A80">
        <w:rPr>
          <w:rFonts w:ascii="Times New Roman" w:hAnsi="Times New Roman"/>
          <w:bCs/>
        </w:rPr>
        <w:t>9</w:t>
      </w:r>
      <w:r w:rsidR="00302260">
        <w:rPr>
          <w:rFonts w:ascii="Times New Roman" w:hAnsi="Times New Roman"/>
          <w:bCs/>
        </w:rPr>
        <w:t>-</w:t>
      </w:r>
      <w:r w:rsidR="009145F7">
        <w:rPr>
          <w:rFonts w:ascii="Times New Roman" w:hAnsi="Times New Roman"/>
          <w:bCs/>
        </w:rPr>
        <w:t>1</w:t>
      </w:r>
      <w:r w:rsidR="00CF29E1">
        <w:rPr>
          <w:rFonts w:ascii="Times New Roman" w:hAnsi="Times New Roman"/>
          <w:bCs/>
        </w:rPr>
        <w:t>1</w:t>
      </w:r>
      <w:r w:rsidR="00302260">
        <w:rPr>
          <w:rFonts w:ascii="Times New Roman" w:hAnsi="Times New Roman"/>
          <w:bCs/>
        </w:rPr>
        <w:t xml:space="preserve">, </w:t>
      </w:r>
      <w:r w:rsidR="009145F7">
        <w:rPr>
          <w:rFonts w:ascii="Times New Roman" w:hAnsi="Times New Roman"/>
          <w:bCs/>
        </w:rPr>
        <w:t xml:space="preserve">P-15 – P-21; pp. 15-16, </w:t>
      </w:r>
      <w:r w:rsidR="00302260">
        <w:rPr>
          <w:rFonts w:ascii="Times New Roman" w:hAnsi="Times New Roman"/>
          <w:bCs/>
        </w:rPr>
        <w:t>1-</w:t>
      </w:r>
      <w:r w:rsidR="009145F7">
        <w:rPr>
          <w:rFonts w:ascii="Times New Roman" w:hAnsi="Times New Roman"/>
          <w:bCs/>
        </w:rPr>
        <w:t>4</w:t>
      </w:r>
      <w:r w:rsidR="00302260">
        <w:rPr>
          <w:rFonts w:ascii="Times New Roman" w:hAnsi="Times New Roman"/>
          <w:bCs/>
        </w:rPr>
        <w:t xml:space="preserve"> – 1-</w:t>
      </w:r>
      <w:r w:rsidR="009145F7">
        <w:rPr>
          <w:rFonts w:ascii="Times New Roman" w:hAnsi="Times New Roman"/>
          <w:bCs/>
        </w:rPr>
        <w:t>8</w:t>
      </w:r>
    </w:p>
    <w:p w14:paraId="5D2FC157" w14:textId="77777777" w:rsidR="0067631C" w:rsidRPr="00443286" w:rsidRDefault="0067631C" w:rsidP="00443286">
      <w:pPr>
        <w:rPr>
          <w:rFonts w:ascii="Times New Roman" w:hAnsi="Times New Roman"/>
          <w:b/>
          <w:i/>
          <w:iCs/>
        </w:rPr>
      </w:pPr>
    </w:p>
    <w:p w14:paraId="65950964" w14:textId="1A4A9E41" w:rsidR="00FB519A" w:rsidRPr="00FB519A" w:rsidRDefault="00FB519A" w:rsidP="00FB519A">
      <w:pPr>
        <w:keepNext/>
        <w:keepLines/>
        <w:spacing w:before="40"/>
        <w:outlineLvl w:val="2"/>
        <w:rPr>
          <w:rFonts w:ascii="Times New Roman" w:eastAsiaTheme="majorEastAsia" w:hAnsi="Times New Roman"/>
          <w:color w:val="243F60" w:themeColor="accent1" w:themeShade="7F"/>
        </w:rPr>
      </w:pPr>
      <w:bookmarkStart w:id="16" w:name="_Hlk92017995"/>
      <w:r w:rsidRPr="00FB519A">
        <w:rPr>
          <w:rFonts w:ascii="Times New Roman" w:eastAsiaTheme="majorEastAsia" w:hAnsi="Times New Roman"/>
          <w:color w:val="243F60" w:themeColor="accent1" w:themeShade="7F"/>
        </w:rPr>
        <w:t xml:space="preserve">Week 5: </w:t>
      </w:r>
      <w:r w:rsidR="007F6DE9">
        <w:rPr>
          <w:rFonts w:ascii="Times New Roman" w:eastAsiaTheme="majorEastAsia" w:hAnsi="Times New Roman"/>
          <w:color w:val="243F60" w:themeColor="accent1" w:themeShade="7F"/>
        </w:rPr>
        <w:t xml:space="preserve">Sept. </w:t>
      </w:r>
      <w:r w:rsidR="00443286">
        <w:rPr>
          <w:rFonts w:ascii="Times New Roman" w:eastAsiaTheme="majorEastAsia" w:hAnsi="Times New Roman"/>
          <w:color w:val="243F60" w:themeColor="accent1" w:themeShade="7F"/>
        </w:rPr>
        <w:t>1</w:t>
      </w:r>
      <w:r w:rsidR="00680F01">
        <w:rPr>
          <w:rFonts w:ascii="Times New Roman" w:eastAsiaTheme="majorEastAsia" w:hAnsi="Times New Roman"/>
          <w:color w:val="243F60" w:themeColor="accent1" w:themeShade="7F"/>
        </w:rPr>
        <w:t>6</w:t>
      </w:r>
      <w:r w:rsidR="007F6DE9">
        <w:rPr>
          <w:rFonts w:ascii="Times New Roman" w:eastAsiaTheme="majorEastAsia" w:hAnsi="Times New Roman"/>
          <w:color w:val="243F60" w:themeColor="accent1" w:themeShade="7F"/>
        </w:rPr>
        <w:t xml:space="preserve"> – </w:t>
      </w:r>
      <w:r w:rsidR="00443286">
        <w:rPr>
          <w:rFonts w:ascii="Times New Roman" w:eastAsiaTheme="majorEastAsia" w:hAnsi="Times New Roman"/>
          <w:color w:val="243F60" w:themeColor="accent1" w:themeShade="7F"/>
        </w:rPr>
        <w:t>2</w:t>
      </w:r>
      <w:r w:rsidR="00680F01">
        <w:rPr>
          <w:rFonts w:ascii="Times New Roman" w:eastAsiaTheme="majorEastAsia" w:hAnsi="Times New Roman"/>
          <w:color w:val="243F60" w:themeColor="accent1" w:themeShade="7F"/>
        </w:rPr>
        <w:t>0</w:t>
      </w:r>
      <w:r w:rsidRPr="00FB519A">
        <w:rPr>
          <w:rFonts w:ascii="Times New Roman" w:eastAsiaTheme="majorEastAsia" w:hAnsi="Times New Roman"/>
          <w:color w:val="243F60" w:themeColor="accent1" w:themeShade="7F"/>
        </w:rPr>
        <w:t xml:space="preserve"> </w:t>
      </w:r>
    </w:p>
    <w:bookmarkEnd w:id="16"/>
    <w:p w14:paraId="5EB3AB20" w14:textId="23AC6B7C" w:rsidR="00186066" w:rsidRPr="00ED5D71" w:rsidRDefault="00ED5D71" w:rsidP="00ED5D71">
      <w:pPr>
        <w:pStyle w:val="ListParagraph"/>
        <w:numPr>
          <w:ilvl w:val="0"/>
          <w:numId w:val="5"/>
        </w:numPr>
        <w:rPr>
          <w:rFonts w:ascii="Times New Roman" w:hAnsi="Times New Roman"/>
          <w:bCs/>
          <w:lang w:val="es-US"/>
        </w:rPr>
      </w:pPr>
      <w:r>
        <w:rPr>
          <w:rFonts w:ascii="Times New Roman" w:hAnsi="Times New Roman"/>
          <w:bCs/>
          <w:i/>
          <w:iCs/>
          <w:lang w:val="es-US"/>
        </w:rPr>
        <w:t xml:space="preserve">Preposiciones, </w:t>
      </w:r>
      <w:r>
        <w:rPr>
          <w:rFonts w:ascii="Times New Roman" w:hAnsi="Times New Roman"/>
          <w:bCs/>
          <w:lang w:val="es-US"/>
        </w:rPr>
        <w:t>pp. 148-168</w:t>
      </w:r>
    </w:p>
    <w:p w14:paraId="008CBA2A" w14:textId="51A133FF" w:rsidR="00572F36" w:rsidRDefault="00572F36" w:rsidP="000D1086">
      <w:pPr>
        <w:numPr>
          <w:ilvl w:val="0"/>
          <w:numId w:val="5"/>
        </w:numPr>
        <w:contextualSpacing/>
        <w:rPr>
          <w:rFonts w:ascii="Times New Roman" w:hAnsi="Times New Roman"/>
          <w:b/>
          <w:lang w:val="es-US"/>
        </w:rPr>
      </w:pPr>
      <w:proofErr w:type="spellStart"/>
      <w:r>
        <w:rPr>
          <w:rFonts w:ascii="Times New Roman" w:hAnsi="Times New Roman"/>
          <w:bCs/>
          <w:lang w:val="es-US"/>
        </w:rPr>
        <w:t>Review</w:t>
      </w:r>
      <w:proofErr w:type="spellEnd"/>
    </w:p>
    <w:p w14:paraId="098954CF" w14:textId="33641123" w:rsidR="000D1086" w:rsidRPr="00567E12" w:rsidRDefault="000D1086" w:rsidP="000D1086">
      <w:pPr>
        <w:numPr>
          <w:ilvl w:val="0"/>
          <w:numId w:val="5"/>
        </w:numPr>
        <w:contextualSpacing/>
        <w:rPr>
          <w:rFonts w:ascii="Times New Roman" w:hAnsi="Times New Roman"/>
          <w:b/>
          <w:lang w:val="es-US"/>
        </w:rPr>
      </w:pPr>
      <w:proofErr w:type="spellStart"/>
      <w:r>
        <w:rPr>
          <w:rFonts w:ascii="Times New Roman" w:hAnsi="Times New Roman"/>
          <w:b/>
          <w:lang w:val="es-US"/>
        </w:rPr>
        <w:t>Exam</w:t>
      </w:r>
      <w:proofErr w:type="spellEnd"/>
      <w:r>
        <w:rPr>
          <w:rFonts w:ascii="Times New Roman" w:hAnsi="Times New Roman"/>
          <w:b/>
          <w:lang w:val="es-US"/>
        </w:rPr>
        <w:t xml:space="preserve"> #1 </w:t>
      </w:r>
      <w:r>
        <w:rPr>
          <w:rFonts w:ascii="Times New Roman" w:hAnsi="Times New Roman"/>
          <w:bCs/>
          <w:lang w:val="es-US"/>
        </w:rPr>
        <w:t>(</w:t>
      </w:r>
      <w:proofErr w:type="spellStart"/>
      <w:r>
        <w:rPr>
          <w:rFonts w:ascii="Times New Roman" w:hAnsi="Times New Roman"/>
          <w:bCs/>
          <w:lang w:val="es-US"/>
        </w:rPr>
        <w:t>T</w:t>
      </w:r>
      <w:r w:rsidR="00CD6490">
        <w:rPr>
          <w:rFonts w:ascii="Times New Roman" w:hAnsi="Times New Roman"/>
          <w:bCs/>
          <w:lang w:val="es-US"/>
        </w:rPr>
        <w:t>hur</w:t>
      </w:r>
      <w:proofErr w:type="spellEnd"/>
      <w:r>
        <w:rPr>
          <w:rFonts w:ascii="Times New Roman" w:hAnsi="Times New Roman"/>
          <w:bCs/>
          <w:lang w:val="es-US"/>
        </w:rPr>
        <w:t xml:space="preserve">., </w:t>
      </w:r>
      <w:r w:rsidR="00CD6490">
        <w:rPr>
          <w:rFonts w:ascii="Times New Roman" w:hAnsi="Times New Roman"/>
          <w:bCs/>
          <w:lang w:val="es-US"/>
        </w:rPr>
        <w:t>Sept. 2</w:t>
      </w:r>
      <w:r w:rsidR="00473FE6">
        <w:rPr>
          <w:rFonts w:ascii="Times New Roman" w:hAnsi="Times New Roman"/>
          <w:bCs/>
          <w:lang w:val="es-US"/>
        </w:rPr>
        <w:t>2</w:t>
      </w:r>
      <w:r>
        <w:rPr>
          <w:rFonts w:ascii="Times New Roman" w:hAnsi="Times New Roman"/>
          <w:bCs/>
          <w:lang w:val="es-US"/>
        </w:rPr>
        <w:t>)</w:t>
      </w:r>
    </w:p>
    <w:p w14:paraId="091DB377" w14:textId="42C3E696" w:rsidR="00EA6A86" w:rsidRPr="00EA6A86" w:rsidRDefault="00EA6A86" w:rsidP="00EA6A86">
      <w:pPr>
        <w:pStyle w:val="ListParagraph"/>
        <w:numPr>
          <w:ilvl w:val="0"/>
          <w:numId w:val="5"/>
        </w:numPr>
      </w:pPr>
      <w:r w:rsidRPr="00EA6A86">
        <w:rPr>
          <w:rFonts w:ascii="Times New Roman" w:hAnsi="Times New Roman"/>
          <w:bCs/>
        </w:rPr>
        <w:t xml:space="preserve">Workbook activities (due </w:t>
      </w:r>
      <w:r w:rsidR="000702F7">
        <w:rPr>
          <w:rFonts w:ascii="Times New Roman" w:hAnsi="Times New Roman"/>
          <w:bCs/>
        </w:rPr>
        <w:t>Thur</w:t>
      </w:r>
      <w:r w:rsidRPr="00EA6A86">
        <w:rPr>
          <w:rFonts w:ascii="Times New Roman" w:hAnsi="Times New Roman"/>
          <w:bCs/>
        </w:rPr>
        <w:t xml:space="preserve">. </w:t>
      </w:r>
      <w:r>
        <w:rPr>
          <w:rFonts w:ascii="Times New Roman" w:hAnsi="Times New Roman"/>
          <w:bCs/>
        </w:rPr>
        <w:t>in class):</w:t>
      </w:r>
      <w:r w:rsidR="00302260">
        <w:rPr>
          <w:rFonts w:ascii="Times New Roman" w:hAnsi="Times New Roman"/>
          <w:bCs/>
        </w:rPr>
        <w:t xml:space="preserve"> pp. </w:t>
      </w:r>
      <w:r w:rsidR="00424273">
        <w:rPr>
          <w:rFonts w:ascii="Times New Roman" w:hAnsi="Times New Roman"/>
          <w:bCs/>
        </w:rPr>
        <w:t>84-91</w:t>
      </w:r>
      <w:r w:rsidR="00302260">
        <w:rPr>
          <w:rFonts w:ascii="Times New Roman" w:hAnsi="Times New Roman"/>
          <w:bCs/>
        </w:rPr>
        <w:t>,</w:t>
      </w:r>
      <w:r w:rsidR="00424273">
        <w:rPr>
          <w:rFonts w:ascii="Times New Roman" w:hAnsi="Times New Roman"/>
          <w:bCs/>
        </w:rPr>
        <w:t xml:space="preserve"> 5-</w:t>
      </w:r>
      <w:r w:rsidR="00302260">
        <w:rPr>
          <w:rFonts w:ascii="Times New Roman" w:hAnsi="Times New Roman"/>
          <w:bCs/>
        </w:rPr>
        <w:t xml:space="preserve">4 – </w:t>
      </w:r>
      <w:r w:rsidR="00424273">
        <w:rPr>
          <w:rFonts w:ascii="Times New Roman" w:hAnsi="Times New Roman"/>
          <w:bCs/>
        </w:rPr>
        <w:t>5-15</w:t>
      </w:r>
    </w:p>
    <w:p w14:paraId="6B2A0161" w14:textId="77777777" w:rsidR="00CE34E9" w:rsidRPr="00EA6A86" w:rsidRDefault="00CE34E9" w:rsidP="00CE34E9">
      <w:pPr>
        <w:contextualSpacing/>
        <w:rPr>
          <w:rFonts w:ascii="Times New Roman" w:hAnsi="Times New Roman"/>
          <w:b/>
        </w:rPr>
      </w:pPr>
    </w:p>
    <w:p w14:paraId="6A7DF2A6" w14:textId="16F3085D" w:rsidR="00FB519A" w:rsidRPr="00FB519A" w:rsidRDefault="00FB519A" w:rsidP="00FB519A">
      <w:pPr>
        <w:keepNext/>
        <w:keepLines/>
        <w:spacing w:before="40"/>
        <w:outlineLvl w:val="2"/>
        <w:rPr>
          <w:rFonts w:ascii="Times New Roman" w:eastAsiaTheme="majorEastAsia" w:hAnsi="Times New Roman"/>
          <w:color w:val="243F60" w:themeColor="accent1" w:themeShade="7F"/>
        </w:rPr>
      </w:pPr>
      <w:bookmarkStart w:id="17" w:name="_Hlk92018015"/>
      <w:r w:rsidRPr="00FB519A">
        <w:rPr>
          <w:rFonts w:ascii="Times New Roman" w:eastAsiaTheme="majorEastAsia" w:hAnsi="Times New Roman"/>
          <w:color w:val="243F60" w:themeColor="accent1" w:themeShade="7F"/>
        </w:rPr>
        <w:t xml:space="preserve">Week 6: </w:t>
      </w:r>
      <w:r w:rsidR="00443286">
        <w:rPr>
          <w:rFonts w:ascii="Times New Roman" w:eastAsiaTheme="majorEastAsia" w:hAnsi="Times New Roman"/>
          <w:color w:val="243F60" w:themeColor="accent1" w:themeShade="7F"/>
        </w:rPr>
        <w:t>Sept. 2</w:t>
      </w:r>
      <w:r w:rsidR="00680F01">
        <w:rPr>
          <w:rFonts w:ascii="Times New Roman" w:eastAsiaTheme="majorEastAsia" w:hAnsi="Times New Roman"/>
          <w:color w:val="243F60" w:themeColor="accent1" w:themeShade="7F"/>
        </w:rPr>
        <w:t>3</w:t>
      </w:r>
      <w:r w:rsidR="007F6DE9">
        <w:rPr>
          <w:rFonts w:ascii="Times New Roman" w:eastAsiaTheme="majorEastAsia" w:hAnsi="Times New Roman"/>
          <w:color w:val="243F60" w:themeColor="accent1" w:themeShade="7F"/>
        </w:rPr>
        <w:t xml:space="preserve"> – </w:t>
      </w:r>
      <w:r w:rsidR="00443286">
        <w:rPr>
          <w:rFonts w:ascii="Times New Roman" w:eastAsiaTheme="majorEastAsia" w:hAnsi="Times New Roman"/>
          <w:color w:val="243F60" w:themeColor="accent1" w:themeShade="7F"/>
        </w:rPr>
        <w:t>2</w:t>
      </w:r>
      <w:r w:rsidR="00680F01">
        <w:rPr>
          <w:rFonts w:ascii="Times New Roman" w:eastAsiaTheme="majorEastAsia" w:hAnsi="Times New Roman"/>
          <w:color w:val="243F60" w:themeColor="accent1" w:themeShade="7F"/>
        </w:rPr>
        <w:t>7</w:t>
      </w:r>
      <w:r w:rsidR="007F6DE9">
        <w:rPr>
          <w:rFonts w:ascii="Times New Roman" w:eastAsiaTheme="majorEastAsia" w:hAnsi="Times New Roman"/>
          <w:color w:val="243F60" w:themeColor="accent1" w:themeShade="7F"/>
        </w:rPr>
        <w:t xml:space="preserve"> </w:t>
      </w:r>
      <w:r w:rsidRPr="00FB519A">
        <w:rPr>
          <w:rFonts w:ascii="Times New Roman" w:eastAsiaTheme="majorEastAsia" w:hAnsi="Times New Roman"/>
          <w:color w:val="243F60" w:themeColor="accent1" w:themeShade="7F"/>
        </w:rPr>
        <w:t xml:space="preserve"> </w:t>
      </w:r>
    </w:p>
    <w:bookmarkEnd w:id="17"/>
    <w:p w14:paraId="5C71F7E6" w14:textId="2039F3D6" w:rsidR="000D4745" w:rsidRPr="00EA6A86" w:rsidRDefault="000D4745" w:rsidP="000D4745">
      <w:pPr>
        <w:numPr>
          <w:ilvl w:val="0"/>
          <w:numId w:val="6"/>
        </w:numPr>
        <w:contextualSpacing/>
        <w:rPr>
          <w:rFonts w:ascii="Times New Roman" w:hAnsi="Times New Roman"/>
          <w:b/>
          <w:lang w:val="es-US"/>
        </w:rPr>
      </w:pPr>
      <w:r w:rsidRPr="00CE34E9">
        <w:rPr>
          <w:rFonts w:ascii="Times New Roman" w:hAnsi="Times New Roman"/>
          <w:i/>
          <w:iCs/>
          <w:lang w:val="es-US"/>
        </w:rPr>
        <w:t>El pasado: pretérito e i</w:t>
      </w:r>
      <w:r>
        <w:rPr>
          <w:rFonts w:ascii="Times New Roman" w:hAnsi="Times New Roman"/>
          <w:i/>
          <w:iCs/>
          <w:lang w:val="es-US"/>
        </w:rPr>
        <w:t xml:space="preserve">mperfecto, </w:t>
      </w:r>
      <w:r>
        <w:rPr>
          <w:rFonts w:ascii="Times New Roman" w:hAnsi="Times New Roman"/>
          <w:lang w:val="es-US"/>
        </w:rPr>
        <w:t>pp. 6</w:t>
      </w:r>
      <w:r w:rsidR="00BF5322">
        <w:rPr>
          <w:rFonts w:ascii="Times New Roman" w:hAnsi="Times New Roman"/>
          <w:lang w:val="es-US"/>
        </w:rPr>
        <w:t>0</w:t>
      </w:r>
      <w:r>
        <w:rPr>
          <w:rFonts w:ascii="Times New Roman" w:hAnsi="Times New Roman"/>
          <w:lang w:val="es-US"/>
        </w:rPr>
        <w:t>-70</w:t>
      </w:r>
    </w:p>
    <w:p w14:paraId="67004887" w14:textId="011C11CF" w:rsidR="00EA6A86" w:rsidRPr="00EA6A86" w:rsidRDefault="00EA6A86" w:rsidP="00EA6A86">
      <w:pPr>
        <w:pStyle w:val="ListParagraph"/>
        <w:numPr>
          <w:ilvl w:val="0"/>
          <w:numId w:val="6"/>
        </w:numPr>
      </w:pPr>
      <w:bookmarkStart w:id="18" w:name="_Hlk92965174"/>
      <w:r w:rsidRPr="00EA6A86">
        <w:rPr>
          <w:rFonts w:ascii="Times New Roman" w:hAnsi="Times New Roman"/>
          <w:bCs/>
        </w:rPr>
        <w:t xml:space="preserve">Workbook activities (due </w:t>
      </w:r>
      <w:r w:rsidR="000702F7">
        <w:rPr>
          <w:rFonts w:ascii="Times New Roman" w:hAnsi="Times New Roman"/>
          <w:bCs/>
        </w:rPr>
        <w:t>Thur</w:t>
      </w:r>
      <w:r w:rsidRPr="00EA6A86">
        <w:rPr>
          <w:rFonts w:ascii="Times New Roman" w:hAnsi="Times New Roman"/>
          <w:bCs/>
        </w:rPr>
        <w:t xml:space="preserve">. </w:t>
      </w:r>
      <w:r>
        <w:rPr>
          <w:rFonts w:ascii="Times New Roman" w:hAnsi="Times New Roman"/>
          <w:bCs/>
        </w:rPr>
        <w:t>in class):</w:t>
      </w:r>
      <w:r w:rsidR="00302260">
        <w:rPr>
          <w:rFonts w:ascii="Times New Roman" w:hAnsi="Times New Roman"/>
          <w:bCs/>
        </w:rPr>
        <w:t xml:space="preserve"> pp. 3</w:t>
      </w:r>
      <w:r w:rsidR="00F66624">
        <w:rPr>
          <w:rFonts w:ascii="Times New Roman" w:hAnsi="Times New Roman"/>
          <w:bCs/>
        </w:rPr>
        <w:t>0</w:t>
      </w:r>
      <w:r w:rsidR="00302260">
        <w:rPr>
          <w:rFonts w:ascii="Times New Roman" w:hAnsi="Times New Roman"/>
          <w:bCs/>
        </w:rPr>
        <w:t>-</w:t>
      </w:r>
      <w:r w:rsidR="00ED2972">
        <w:rPr>
          <w:rFonts w:ascii="Times New Roman" w:hAnsi="Times New Roman"/>
          <w:bCs/>
        </w:rPr>
        <w:t>36</w:t>
      </w:r>
      <w:r w:rsidR="00302260">
        <w:rPr>
          <w:rFonts w:ascii="Times New Roman" w:hAnsi="Times New Roman"/>
          <w:bCs/>
        </w:rPr>
        <w:t>, 2-</w:t>
      </w:r>
      <w:r w:rsidR="00F66624">
        <w:rPr>
          <w:rFonts w:ascii="Times New Roman" w:hAnsi="Times New Roman"/>
          <w:bCs/>
        </w:rPr>
        <w:t xml:space="preserve">4 </w:t>
      </w:r>
      <w:r w:rsidR="00302260">
        <w:rPr>
          <w:rFonts w:ascii="Times New Roman" w:hAnsi="Times New Roman"/>
          <w:bCs/>
        </w:rPr>
        <w:t>– 2-1</w:t>
      </w:r>
      <w:r w:rsidR="00ED2972">
        <w:rPr>
          <w:rFonts w:ascii="Times New Roman" w:hAnsi="Times New Roman"/>
          <w:bCs/>
        </w:rPr>
        <w:t>2</w:t>
      </w:r>
    </w:p>
    <w:bookmarkEnd w:id="18"/>
    <w:p w14:paraId="54128C72" w14:textId="77777777" w:rsidR="00DA7F4C" w:rsidRPr="000702F7" w:rsidRDefault="00DA7F4C" w:rsidP="00DA7F4C">
      <w:pPr>
        <w:ind w:left="720"/>
        <w:contextualSpacing/>
        <w:rPr>
          <w:rFonts w:ascii="Times New Roman" w:hAnsi="Times New Roman"/>
          <w:b/>
        </w:rPr>
      </w:pPr>
    </w:p>
    <w:p w14:paraId="53B9AD7A" w14:textId="630690B7" w:rsidR="00FB519A" w:rsidRPr="00FB519A" w:rsidRDefault="00FB519A" w:rsidP="00FB519A">
      <w:pPr>
        <w:keepNext/>
        <w:keepLines/>
        <w:spacing w:before="40"/>
        <w:outlineLvl w:val="2"/>
        <w:rPr>
          <w:rFonts w:ascii="Times New Roman" w:eastAsiaTheme="majorEastAsia" w:hAnsi="Times New Roman"/>
          <w:color w:val="243F60" w:themeColor="accent1" w:themeShade="7F"/>
          <w:lang w:val="es-US"/>
        </w:rPr>
      </w:pPr>
      <w:bookmarkStart w:id="19" w:name="_Hlk92018035"/>
      <w:proofErr w:type="spellStart"/>
      <w:r w:rsidRPr="00FB519A">
        <w:rPr>
          <w:rFonts w:ascii="Times New Roman" w:eastAsiaTheme="majorEastAsia" w:hAnsi="Times New Roman"/>
          <w:color w:val="243F60" w:themeColor="accent1" w:themeShade="7F"/>
          <w:lang w:val="es-US"/>
        </w:rPr>
        <w:t>Week</w:t>
      </w:r>
      <w:proofErr w:type="spellEnd"/>
      <w:r w:rsidRPr="00FB519A">
        <w:rPr>
          <w:rFonts w:ascii="Times New Roman" w:eastAsiaTheme="majorEastAsia" w:hAnsi="Times New Roman"/>
          <w:color w:val="243F60" w:themeColor="accent1" w:themeShade="7F"/>
          <w:lang w:val="es-US"/>
        </w:rPr>
        <w:t xml:space="preserve"> 7: </w:t>
      </w:r>
      <w:bookmarkEnd w:id="19"/>
      <w:r w:rsidR="00680F01">
        <w:rPr>
          <w:rFonts w:ascii="Times New Roman" w:eastAsiaTheme="majorEastAsia" w:hAnsi="Times New Roman"/>
          <w:color w:val="243F60" w:themeColor="accent1" w:themeShade="7F"/>
          <w:lang w:val="es-US"/>
        </w:rPr>
        <w:t>Sept</w:t>
      </w:r>
      <w:r w:rsidR="007F6DE9">
        <w:rPr>
          <w:rFonts w:ascii="Times New Roman" w:eastAsiaTheme="majorEastAsia" w:hAnsi="Times New Roman"/>
          <w:color w:val="243F60" w:themeColor="accent1" w:themeShade="7F"/>
          <w:lang w:val="es-US"/>
        </w:rPr>
        <w:t xml:space="preserve">. </w:t>
      </w:r>
      <w:r w:rsidR="00680F01">
        <w:rPr>
          <w:rFonts w:ascii="Times New Roman" w:eastAsiaTheme="majorEastAsia" w:hAnsi="Times New Roman"/>
          <w:color w:val="243F60" w:themeColor="accent1" w:themeShade="7F"/>
          <w:lang w:val="es-US"/>
        </w:rPr>
        <w:t>30</w:t>
      </w:r>
      <w:r w:rsidR="007F6DE9">
        <w:rPr>
          <w:rFonts w:ascii="Times New Roman" w:eastAsiaTheme="majorEastAsia" w:hAnsi="Times New Roman"/>
          <w:color w:val="243F60" w:themeColor="accent1" w:themeShade="7F"/>
          <w:lang w:val="es-US"/>
        </w:rPr>
        <w:t xml:space="preserve"> – </w:t>
      </w:r>
      <w:proofErr w:type="gramStart"/>
      <w:r w:rsidR="00680F01">
        <w:rPr>
          <w:rFonts w:ascii="Times New Roman" w:eastAsiaTheme="majorEastAsia" w:hAnsi="Times New Roman"/>
          <w:color w:val="243F60" w:themeColor="accent1" w:themeShade="7F"/>
          <w:lang w:val="es-US"/>
        </w:rPr>
        <w:t>Oct.</w:t>
      </w:r>
      <w:proofErr w:type="gramEnd"/>
      <w:r w:rsidR="00680F01">
        <w:rPr>
          <w:rFonts w:ascii="Times New Roman" w:eastAsiaTheme="majorEastAsia" w:hAnsi="Times New Roman"/>
          <w:color w:val="243F60" w:themeColor="accent1" w:themeShade="7F"/>
          <w:lang w:val="es-US"/>
        </w:rPr>
        <w:t xml:space="preserve"> 4</w:t>
      </w:r>
      <w:r w:rsidR="007F6DE9">
        <w:rPr>
          <w:rFonts w:ascii="Times New Roman" w:eastAsiaTheme="majorEastAsia" w:hAnsi="Times New Roman"/>
          <w:color w:val="243F60" w:themeColor="accent1" w:themeShade="7F"/>
          <w:lang w:val="es-US"/>
        </w:rPr>
        <w:t xml:space="preserve"> </w:t>
      </w:r>
      <w:r w:rsidRPr="00FB519A">
        <w:rPr>
          <w:rFonts w:ascii="Times New Roman" w:eastAsiaTheme="majorEastAsia" w:hAnsi="Times New Roman"/>
          <w:color w:val="243F60" w:themeColor="accent1" w:themeShade="7F"/>
          <w:lang w:val="es-US"/>
        </w:rPr>
        <w:t xml:space="preserve"> </w:t>
      </w:r>
    </w:p>
    <w:p w14:paraId="74E1C71E" w14:textId="77777777" w:rsidR="00632565" w:rsidRPr="00EA6A86" w:rsidRDefault="00632565" w:rsidP="00632565">
      <w:pPr>
        <w:numPr>
          <w:ilvl w:val="0"/>
          <w:numId w:val="38"/>
        </w:numPr>
        <w:contextualSpacing/>
        <w:rPr>
          <w:rFonts w:ascii="Times New Roman" w:hAnsi="Times New Roman"/>
          <w:b/>
          <w:lang w:val="es-US"/>
        </w:rPr>
      </w:pPr>
      <w:r>
        <w:rPr>
          <w:rFonts w:ascii="Times New Roman" w:hAnsi="Times New Roman"/>
          <w:i/>
          <w:iCs/>
          <w:lang w:val="es-ES"/>
        </w:rPr>
        <w:t xml:space="preserve">Diferencias entre el pretérito y el imperfecto, </w:t>
      </w:r>
      <w:r>
        <w:rPr>
          <w:rFonts w:ascii="Times New Roman" w:hAnsi="Times New Roman"/>
          <w:lang w:val="es-ES"/>
        </w:rPr>
        <w:t>pp. 70-74</w:t>
      </w:r>
    </w:p>
    <w:p w14:paraId="20F78BC4" w14:textId="03C62093" w:rsidR="00FB519A" w:rsidRDefault="00DA7F4C" w:rsidP="00DA7F4C">
      <w:pPr>
        <w:pStyle w:val="ListParagraph"/>
        <w:numPr>
          <w:ilvl w:val="0"/>
          <w:numId w:val="38"/>
        </w:numPr>
        <w:rPr>
          <w:rFonts w:ascii="Times New Roman" w:hAnsi="Times New Roman"/>
          <w:bCs/>
        </w:rPr>
      </w:pPr>
      <w:proofErr w:type="spellStart"/>
      <w:r>
        <w:rPr>
          <w:rFonts w:ascii="Times New Roman" w:hAnsi="Times New Roman"/>
          <w:bCs/>
          <w:i/>
          <w:iCs/>
        </w:rPr>
        <w:t>Futuro</w:t>
      </w:r>
      <w:proofErr w:type="spellEnd"/>
      <w:r>
        <w:rPr>
          <w:rFonts w:ascii="Times New Roman" w:hAnsi="Times New Roman"/>
          <w:bCs/>
          <w:i/>
          <w:iCs/>
        </w:rPr>
        <w:t xml:space="preserve"> y </w:t>
      </w:r>
      <w:proofErr w:type="spellStart"/>
      <w:r>
        <w:rPr>
          <w:rFonts w:ascii="Times New Roman" w:hAnsi="Times New Roman"/>
          <w:bCs/>
          <w:i/>
          <w:iCs/>
        </w:rPr>
        <w:t>condicional</w:t>
      </w:r>
      <w:proofErr w:type="spellEnd"/>
      <w:r>
        <w:rPr>
          <w:rFonts w:ascii="Times New Roman" w:hAnsi="Times New Roman"/>
          <w:bCs/>
          <w:i/>
          <w:iCs/>
        </w:rPr>
        <w:t xml:space="preserve">, </w:t>
      </w:r>
      <w:r>
        <w:rPr>
          <w:rFonts w:ascii="Times New Roman" w:hAnsi="Times New Roman"/>
          <w:bCs/>
        </w:rPr>
        <w:t>pp. 92-96</w:t>
      </w:r>
    </w:p>
    <w:p w14:paraId="27923E05" w14:textId="03941661" w:rsidR="00E01A99" w:rsidRPr="00E01A99" w:rsidRDefault="00EA6A86" w:rsidP="00E01A99">
      <w:pPr>
        <w:pStyle w:val="ListParagraph"/>
        <w:numPr>
          <w:ilvl w:val="0"/>
          <w:numId w:val="38"/>
        </w:numPr>
      </w:pPr>
      <w:r w:rsidRPr="00EA6A86">
        <w:rPr>
          <w:rFonts w:ascii="Times New Roman" w:hAnsi="Times New Roman"/>
          <w:bCs/>
        </w:rPr>
        <w:t xml:space="preserve">Workbook activities (due </w:t>
      </w:r>
      <w:r w:rsidR="000702F7">
        <w:rPr>
          <w:rFonts w:ascii="Times New Roman" w:hAnsi="Times New Roman"/>
          <w:bCs/>
        </w:rPr>
        <w:t>Thur</w:t>
      </w:r>
      <w:r w:rsidRPr="00EA6A86">
        <w:rPr>
          <w:rFonts w:ascii="Times New Roman" w:hAnsi="Times New Roman"/>
          <w:bCs/>
        </w:rPr>
        <w:t xml:space="preserve">. </w:t>
      </w:r>
      <w:r>
        <w:rPr>
          <w:rFonts w:ascii="Times New Roman" w:hAnsi="Times New Roman"/>
          <w:bCs/>
        </w:rPr>
        <w:t>in class):</w:t>
      </w:r>
      <w:r w:rsidR="00302260">
        <w:rPr>
          <w:rFonts w:ascii="Times New Roman" w:hAnsi="Times New Roman"/>
          <w:bCs/>
        </w:rPr>
        <w:t xml:space="preserve"> </w:t>
      </w:r>
      <w:r w:rsidR="00054788">
        <w:rPr>
          <w:rFonts w:ascii="Times New Roman" w:hAnsi="Times New Roman"/>
          <w:bCs/>
        </w:rPr>
        <w:t xml:space="preserve">pp. </w:t>
      </w:r>
      <w:r w:rsidR="00ED2972">
        <w:rPr>
          <w:rFonts w:ascii="Times New Roman" w:hAnsi="Times New Roman"/>
          <w:bCs/>
        </w:rPr>
        <w:t>36</w:t>
      </w:r>
      <w:r w:rsidR="00054788">
        <w:rPr>
          <w:rFonts w:ascii="Times New Roman" w:hAnsi="Times New Roman"/>
          <w:bCs/>
        </w:rPr>
        <w:t>-</w:t>
      </w:r>
      <w:r w:rsidR="00F66624">
        <w:rPr>
          <w:rFonts w:ascii="Times New Roman" w:hAnsi="Times New Roman"/>
          <w:bCs/>
        </w:rPr>
        <w:t>39</w:t>
      </w:r>
      <w:r w:rsidR="00054788">
        <w:rPr>
          <w:rFonts w:ascii="Times New Roman" w:hAnsi="Times New Roman"/>
          <w:bCs/>
        </w:rPr>
        <w:t xml:space="preserve">, </w:t>
      </w:r>
      <w:r w:rsidR="00ED2972">
        <w:rPr>
          <w:rFonts w:ascii="Times New Roman" w:hAnsi="Times New Roman"/>
          <w:bCs/>
        </w:rPr>
        <w:t>2</w:t>
      </w:r>
      <w:r w:rsidR="00054788">
        <w:rPr>
          <w:rFonts w:ascii="Times New Roman" w:hAnsi="Times New Roman"/>
          <w:bCs/>
        </w:rPr>
        <w:t>-</w:t>
      </w:r>
      <w:r w:rsidR="00ED2972">
        <w:rPr>
          <w:rFonts w:ascii="Times New Roman" w:hAnsi="Times New Roman"/>
          <w:bCs/>
        </w:rPr>
        <w:t>13</w:t>
      </w:r>
      <w:r w:rsidR="00054788">
        <w:rPr>
          <w:rFonts w:ascii="Times New Roman" w:hAnsi="Times New Roman"/>
          <w:bCs/>
        </w:rPr>
        <w:t xml:space="preserve"> – </w:t>
      </w:r>
      <w:r w:rsidR="00F66624">
        <w:rPr>
          <w:rFonts w:ascii="Times New Roman" w:hAnsi="Times New Roman"/>
          <w:bCs/>
        </w:rPr>
        <w:t xml:space="preserve">2-16; pp. 50-54, 3-4 – 3-13 </w:t>
      </w:r>
      <w:bookmarkStart w:id="20" w:name="_Hlk92018089"/>
    </w:p>
    <w:p w14:paraId="0AAF44B8" w14:textId="77777777" w:rsidR="00E01A99" w:rsidRDefault="00E01A99" w:rsidP="00E01A99"/>
    <w:p w14:paraId="7E2BFDEA" w14:textId="77777777" w:rsidR="00E01A99" w:rsidRDefault="00E01A99" w:rsidP="00E01A99"/>
    <w:p w14:paraId="6A2D4954" w14:textId="77777777" w:rsidR="00E01A99" w:rsidRPr="00E01A99" w:rsidRDefault="00E01A99" w:rsidP="00E01A99"/>
    <w:p w14:paraId="247F4055" w14:textId="47ECBC54" w:rsidR="00FB519A" w:rsidRPr="00FB519A" w:rsidRDefault="00FB519A" w:rsidP="00FB519A">
      <w:pPr>
        <w:keepNext/>
        <w:keepLines/>
        <w:spacing w:before="40"/>
        <w:outlineLvl w:val="2"/>
        <w:rPr>
          <w:rFonts w:ascii="Times New Roman" w:eastAsiaTheme="majorEastAsia" w:hAnsi="Times New Roman"/>
          <w:color w:val="243F60" w:themeColor="accent1" w:themeShade="7F"/>
        </w:rPr>
      </w:pPr>
      <w:r w:rsidRPr="00FB519A">
        <w:rPr>
          <w:rFonts w:ascii="Times New Roman" w:eastAsiaTheme="majorEastAsia" w:hAnsi="Times New Roman"/>
          <w:color w:val="243F60" w:themeColor="accent1" w:themeShade="7F"/>
        </w:rPr>
        <w:lastRenderedPageBreak/>
        <w:t xml:space="preserve">Week 8: </w:t>
      </w:r>
      <w:r w:rsidR="007F6DE9">
        <w:rPr>
          <w:rFonts w:ascii="Times New Roman" w:eastAsiaTheme="majorEastAsia" w:hAnsi="Times New Roman"/>
          <w:color w:val="243F60" w:themeColor="accent1" w:themeShade="7F"/>
        </w:rPr>
        <w:t xml:space="preserve">Oct. </w:t>
      </w:r>
      <w:r w:rsidR="00680F01">
        <w:rPr>
          <w:rFonts w:ascii="Times New Roman" w:eastAsiaTheme="majorEastAsia" w:hAnsi="Times New Roman"/>
          <w:color w:val="243F60" w:themeColor="accent1" w:themeShade="7F"/>
        </w:rPr>
        <w:t>7</w:t>
      </w:r>
      <w:r w:rsidR="007F6DE9">
        <w:rPr>
          <w:rFonts w:ascii="Times New Roman" w:eastAsiaTheme="majorEastAsia" w:hAnsi="Times New Roman"/>
          <w:color w:val="243F60" w:themeColor="accent1" w:themeShade="7F"/>
        </w:rPr>
        <w:t xml:space="preserve"> – </w:t>
      </w:r>
      <w:r w:rsidR="0072363E">
        <w:rPr>
          <w:rFonts w:ascii="Times New Roman" w:eastAsiaTheme="majorEastAsia" w:hAnsi="Times New Roman"/>
          <w:color w:val="243F60" w:themeColor="accent1" w:themeShade="7F"/>
        </w:rPr>
        <w:t>1</w:t>
      </w:r>
      <w:r w:rsidR="00680F01">
        <w:rPr>
          <w:rFonts w:ascii="Times New Roman" w:eastAsiaTheme="majorEastAsia" w:hAnsi="Times New Roman"/>
          <w:color w:val="243F60" w:themeColor="accent1" w:themeShade="7F"/>
        </w:rPr>
        <w:t>1</w:t>
      </w:r>
      <w:r w:rsidR="007F6DE9">
        <w:rPr>
          <w:rFonts w:ascii="Times New Roman" w:eastAsiaTheme="majorEastAsia" w:hAnsi="Times New Roman"/>
          <w:color w:val="243F60" w:themeColor="accent1" w:themeShade="7F"/>
        </w:rPr>
        <w:t xml:space="preserve"> </w:t>
      </w:r>
    </w:p>
    <w:bookmarkEnd w:id="20"/>
    <w:p w14:paraId="77E35446" w14:textId="77777777" w:rsidR="00632565" w:rsidRDefault="00632565" w:rsidP="00632565">
      <w:pPr>
        <w:pStyle w:val="ListParagraph"/>
        <w:numPr>
          <w:ilvl w:val="0"/>
          <w:numId w:val="12"/>
        </w:numPr>
        <w:rPr>
          <w:rFonts w:ascii="Times New Roman" w:hAnsi="Times New Roman"/>
          <w:bCs/>
          <w:lang w:val="es-US"/>
        </w:rPr>
      </w:pPr>
      <w:r w:rsidRPr="00DA7F4C">
        <w:rPr>
          <w:rFonts w:ascii="Times New Roman" w:hAnsi="Times New Roman"/>
          <w:bCs/>
          <w:i/>
          <w:iCs/>
          <w:lang w:val="es-US"/>
        </w:rPr>
        <w:t xml:space="preserve">Verbos que traducen </w:t>
      </w:r>
      <w:proofErr w:type="spellStart"/>
      <w:r w:rsidRPr="00DA7F4C">
        <w:rPr>
          <w:rFonts w:ascii="Times New Roman" w:hAnsi="Times New Roman"/>
          <w:bCs/>
          <w:lang w:val="es-US"/>
        </w:rPr>
        <w:t>to</w:t>
      </w:r>
      <w:proofErr w:type="spellEnd"/>
      <w:r w:rsidRPr="00DA7F4C">
        <w:rPr>
          <w:rFonts w:ascii="Times New Roman" w:hAnsi="Times New Roman"/>
          <w:bCs/>
          <w:lang w:val="es-US"/>
        </w:rPr>
        <w:t xml:space="preserve"> b</w:t>
      </w:r>
      <w:r>
        <w:rPr>
          <w:rFonts w:ascii="Times New Roman" w:hAnsi="Times New Roman"/>
          <w:bCs/>
          <w:lang w:val="es-US"/>
        </w:rPr>
        <w:t>e, pp. 100-106</w:t>
      </w:r>
    </w:p>
    <w:p w14:paraId="3CA326EE" w14:textId="72BCC54C" w:rsidR="00261F3D" w:rsidRPr="0025144E" w:rsidRDefault="0025144E" w:rsidP="00DA7F4C">
      <w:pPr>
        <w:pStyle w:val="ListParagraph"/>
        <w:numPr>
          <w:ilvl w:val="0"/>
          <w:numId w:val="12"/>
        </w:numPr>
        <w:spacing w:line="276" w:lineRule="auto"/>
        <w:rPr>
          <w:rFonts w:ascii="Times New Roman" w:hAnsi="Times New Roman"/>
          <w:lang w:val="es-US"/>
        </w:rPr>
      </w:pPr>
      <w:r w:rsidRPr="0025144E">
        <w:rPr>
          <w:rFonts w:ascii="Times New Roman" w:hAnsi="Times New Roman"/>
          <w:i/>
          <w:lang w:val="es-US"/>
        </w:rPr>
        <w:t>El gerundio o participio p</w:t>
      </w:r>
      <w:r>
        <w:rPr>
          <w:rFonts w:ascii="Times New Roman" w:hAnsi="Times New Roman"/>
          <w:i/>
          <w:lang w:val="es-US"/>
        </w:rPr>
        <w:t xml:space="preserve">resente, </w:t>
      </w:r>
      <w:r>
        <w:rPr>
          <w:rFonts w:ascii="Times New Roman" w:hAnsi="Times New Roman"/>
          <w:iCs/>
          <w:lang w:val="es-US"/>
        </w:rPr>
        <w:t>pp. 106-109</w:t>
      </w:r>
    </w:p>
    <w:p w14:paraId="2D2A8A08" w14:textId="738E3CF0" w:rsidR="0025144E" w:rsidRPr="00EA6A86" w:rsidRDefault="0025144E" w:rsidP="00DA7F4C">
      <w:pPr>
        <w:pStyle w:val="ListParagraph"/>
        <w:numPr>
          <w:ilvl w:val="0"/>
          <w:numId w:val="12"/>
        </w:numPr>
        <w:spacing w:line="276" w:lineRule="auto"/>
        <w:rPr>
          <w:rFonts w:ascii="Times New Roman" w:hAnsi="Times New Roman"/>
          <w:lang w:val="es-US"/>
        </w:rPr>
      </w:pPr>
      <w:r>
        <w:rPr>
          <w:rFonts w:ascii="Times New Roman" w:hAnsi="Times New Roman"/>
          <w:i/>
          <w:lang w:val="es-US"/>
        </w:rPr>
        <w:t xml:space="preserve">Usos del infinitivo, </w:t>
      </w:r>
      <w:r>
        <w:rPr>
          <w:rFonts w:ascii="Times New Roman" w:hAnsi="Times New Roman"/>
          <w:iCs/>
          <w:lang w:val="es-US"/>
        </w:rPr>
        <w:t>pp. 111-112</w:t>
      </w:r>
    </w:p>
    <w:p w14:paraId="32C4CB69" w14:textId="6796D607" w:rsidR="00EA6A86" w:rsidRPr="00EA6A86" w:rsidRDefault="00EA6A86" w:rsidP="00EA6A86">
      <w:pPr>
        <w:pStyle w:val="ListParagraph"/>
        <w:numPr>
          <w:ilvl w:val="0"/>
          <w:numId w:val="12"/>
        </w:numPr>
      </w:pPr>
      <w:r w:rsidRPr="00EA6A86">
        <w:rPr>
          <w:rFonts w:ascii="Times New Roman" w:hAnsi="Times New Roman"/>
          <w:bCs/>
        </w:rPr>
        <w:t xml:space="preserve">Workbook activities (due </w:t>
      </w:r>
      <w:r w:rsidR="00F03D4C">
        <w:rPr>
          <w:rFonts w:ascii="Times New Roman" w:hAnsi="Times New Roman"/>
          <w:bCs/>
        </w:rPr>
        <w:t>Thur</w:t>
      </w:r>
      <w:r w:rsidRPr="00EA6A86">
        <w:rPr>
          <w:rFonts w:ascii="Times New Roman" w:hAnsi="Times New Roman"/>
          <w:bCs/>
        </w:rPr>
        <w:t xml:space="preserve">. </w:t>
      </w:r>
      <w:r>
        <w:rPr>
          <w:rFonts w:ascii="Times New Roman" w:hAnsi="Times New Roman"/>
          <w:bCs/>
        </w:rPr>
        <w:t>in class):</w:t>
      </w:r>
      <w:r w:rsidR="00054788">
        <w:rPr>
          <w:rFonts w:ascii="Times New Roman" w:hAnsi="Times New Roman"/>
          <w:bCs/>
        </w:rPr>
        <w:t xml:space="preserve"> pp. 5</w:t>
      </w:r>
      <w:r w:rsidR="00F66624">
        <w:rPr>
          <w:rFonts w:ascii="Times New Roman" w:hAnsi="Times New Roman"/>
          <w:bCs/>
        </w:rPr>
        <w:t>4</w:t>
      </w:r>
      <w:r w:rsidR="00054788">
        <w:rPr>
          <w:rFonts w:ascii="Times New Roman" w:hAnsi="Times New Roman"/>
          <w:bCs/>
        </w:rPr>
        <w:t>-6</w:t>
      </w:r>
      <w:r w:rsidR="00F66624">
        <w:rPr>
          <w:rFonts w:ascii="Times New Roman" w:hAnsi="Times New Roman"/>
          <w:bCs/>
        </w:rPr>
        <w:t>0</w:t>
      </w:r>
      <w:r w:rsidR="00054788">
        <w:rPr>
          <w:rFonts w:ascii="Times New Roman" w:hAnsi="Times New Roman"/>
          <w:bCs/>
        </w:rPr>
        <w:t>, 3-</w:t>
      </w:r>
      <w:r w:rsidR="00F66624">
        <w:rPr>
          <w:rFonts w:ascii="Times New Roman" w:hAnsi="Times New Roman"/>
          <w:bCs/>
        </w:rPr>
        <w:t>1</w:t>
      </w:r>
      <w:r w:rsidR="009760D5">
        <w:rPr>
          <w:rFonts w:ascii="Times New Roman" w:hAnsi="Times New Roman"/>
          <w:bCs/>
        </w:rPr>
        <w:t>4</w:t>
      </w:r>
      <w:r w:rsidR="00054788">
        <w:rPr>
          <w:rFonts w:ascii="Times New Roman" w:hAnsi="Times New Roman"/>
          <w:bCs/>
        </w:rPr>
        <w:t xml:space="preserve"> – 3-</w:t>
      </w:r>
      <w:r w:rsidR="00F66624">
        <w:rPr>
          <w:rFonts w:ascii="Times New Roman" w:hAnsi="Times New Roman"/>
          <w:bCs/>
        </w:rPr>
        <w:t>24; pp. 62-64, 3-28 – 3-29</w:t>
      </w:r>
    </w:p>
    <w:p w14:paraId="1873909B" w14:textId="1A2A062E" w:rsidR="00FB519A" w:rsidRDefault="00FB519A" w:rsidP="00274EE0">
      <w:pPr>
        <w:rPr>
          <w:rFonts w:ascii="Times New Roman" w:hAnsi="Times New Roman"/>
          <w:b/>
        </w:rPr>
      </w:pPr>
    </w:p>
    <w:p w14:paraId="66DB3DD6" w14:textId="4E498E5D" w:rsidR="00533B42" w:rsidRPr="00533B42" w:rsidRDefault="00533B42" w:rsidP="00533B42">
      <w:pPr>
        <w:keepNext/>
        <w:keepLines/>
        <w:spacing w:before="40"/>
        <w:outlineLvl w:val="2"/>
        <w:rPr>
          <w:rFonts w:ascii="Times New Roman" w:eastAsiaTheme="majorEastAsia" w:hAnsi="Times New Roman"/>
          <w:color w:val="243F60" w:themeColor="accent1" w:themeShade="7F"/>
        </w:rPr>
      </w:pPr>
      <w:bookmarkStart w:id="21" w:name="_Hlk92018116"/>
      <w:r w:rsidRPr="00533B42">
        <w:rPr>
          <w:rFonts w:ascii="Times New Roman" w:eastAsiaTheme="majorEastAsia" w:hAnsi="Times New Roman"/>
          <w:color w:val="243F60" w:themeColor="accent1" w:themeShade="7F"/>
        </w:rPr>
        <w:t xml:space="preserve">Week </w:t>
      </w:r>
      <w:r w:rsidR="007F6DE9">
        <w:rPr>
          <w:rFonts w:ascii="Times New Roman" w:eastAsiaTheme="majorEastAsia" w:hAnsi="Times New Roman"/>
          <w:color w:val="243F60" w:themeColor="accent1" w:themeShade="7F"/>
        </w:rPr>
        <w:t>9</w:t>
      </w:r>
      <w:r w:rsidRPr="00533B42">
        <w:rPr>
          <w:rFonts w:ascii="Times New Roman" w:eastAsiaTheme="majorEastAsia" w:hAnsi="Times New Roman"/>
          <w:color w:val="243F60" w:themeColor="accent1" w:themeShade="7F"/>
        </w:rPr>
        <w:t xml:space="preserve">: </w:t>
      </w:r>
      <w:r w:rsidR="007F6DE9">
        <w:rPr>
          <w:rFonts w:ascii="Times New Roman" w:eastAsiaTheme="majorEastAsia" w:hAnsi="Times New Roman"/>
          <w:color w:val="243F60" w:themeColor="accent1" w:themeShade="7F"/>
        </w:rPr>
        <w:t xml:space="preserve">Oct. </w:t>
      </w:r>
      <w:r w:rsidR="0072363E">
        <w:rPr>
          <w:rFonts w:ascii="Times New Roman" w:eastAsiaTheme="majorEastAsia" w:hAnsi="Times New Roman"/>
          <w:color w:val="243F60" w:themeColor="accent1" w:themeShade="7F"/>
        </w:rPr>
        <w:t>1</w:t>
      </w:r>
      <w:r w:rsidR="00680F01">
        <w:rPr>
          <w:rFonts w:ascii="Times New Roman" w:eastAsiaTheme="majorEastAsia" w:hAnsi="Times New Roman"/>
          <w:color w:val="243F60" w:themeColor="accent1" w:themeShade="7F"/>
        </w:rPr>
        <w:t>4</w:t>
      </w:r>
      <w:r w:rsidR="007F6DE9">
        <w:rPr>
          <w:rFonts w:ascii="Times New Roman" w:eastAsiaTheme="majorEastAsia" w:hAnsi="Times New Roman"/>
          <w:color w:val="243F60" w:themeColor="accent1" w:themeShade="7F"/>
        </w:rPr>
        <w:t xml:space="preserve"> – </w:t>
      </w:r>
      <w:r w:rsidR="00680F01">
        <w:rPr>
          <w:rFonts w:ascii="Times New Roman" w:eastAsiaTheme="majorEastAsia" w:hAnsi="Times New Roman"/>
          <w:color w:val="243F60" w:themeColor="accent1" w:themeShade="7F"/>
        </w:rPr>
        <w:t>18</w:t>
      </w:r>
      <w:r w:rsidR="007F6DE9">
        <w:rPr>
          <w:rFonts w:ascii="Times New Roman" w:eastAsiaTheme="majorEastAsia" w:hAnsi="Times New Roman"/>
          <w:color w:val="243F60" w:themeColor="accent1" w:themeShade="7F"/>
        </w:rPr>
        <w:t xml:space="preserve"> </w:t>
      </w:r>
      <w:r w:rsidRPr="00533B42">
        <w:rPr>
          <w:rFonts w:ascii="Times New Roman" w:eastAsiaTheme="majorEastAsia" w:hAnsi="Times New Roman"/>
          <w:color w:val="243F60" w:themeColor="accent1" w:themeShade="7F"/>
        </w:rPr>
        <w:t xml:space="preserve"> </w:t>
      </w:r>
    </w:p>
    <w:bookmarkEnd w:id="21"/>
    <w:p w14:paraId="465956B8" w14:textId="0E794EE9" w:rsidR="0025218C" w:rsidRPr="0025218C" w:rsidRDefault="0025218C" w:rsidP="00632565">
      <w:pPr>
        <w:pStyle w:val="ListParagraph"/>
        <w:numPr>
          <w:ilvl w:val="0"/>
          <w:numId w:val="13"/>
        </w:numPr>
        <w:rPr>
          <w:rFonts w:ascii="Times New Roman" w:hAnsi="Times New Roman"/>
        </w:rPr>
      </w:pPr>
      <w:r>
        <w:rPr>
          <w:rFonts w:ascii="Times New Roman" w:hAnsi="Times New Roman"/>
          <w:i/>
          <w:iCs/>
        </w:rPr>
        <w:t xml:space="preserve">El </w:t>
      </w:r>
      <w:proofErr w:type="spellStart"/>
      <w:r>
        <w:rPr>
          <w:rFonts w:ascii="Times New Roman" w:hAnsi="Times New Roman"/>
          <w:i/>
          <w:iCs/>
        </w:rPr>
        <w:t>participio</w:t>
      </w:r>
      <w:proofErr w:type="spellEnd"/>
      <w:r>
        <w:rPr>
          <w:rFonts w:ascii="Times New Roman" w:hAnsi="Times New Roman"/>
          <w:i/>
          <w:iCs/>
        </w:rPr>
        <w:t xml:space="preserve"> </w:t>
      </w:r>
      <w:proofErr w:type="spellStart"/>
      <w:r>
        <w:rPr>
          <w:rFonts w:ascii="Times New Roman" w:hAnsi="Times New Roman"/>
          <w:i/>
          <w:iCs/>
        </w:rPr>
        <w:t>pasado</w:t>
      </w:r>
      <w:proofErr w:type="spellEnd"/>
      <w:r>
        <w:rPr>
          <w:rFonts w:ascii="Times New Roman" w:hAnsi="Times New Roman"/>
          <w:i/>
          <w:iCs/>
        </w:rPr>
        <w:t xml:space="preserve">, </w:t>
      </w:r>
      <w:r>
        <w:rPr>
          <w:rFonts w:ascii="Times New Roman" w:hAnsi="Times New Roman"/>
        </w:rPr>
        <w:t>pp. 121-124</w:t>
      </w:r>
    </w:p>
    <w:p w14:paraId="123DCFB5" w14:textId="2AFC570E" w:rsidR="00632565" w:rsidRPr="00944335" w:rsidRDefault="00632565" w:rsidP="00632565">
      <w:pPr>
        <w:pStyle w:val="ListParagraph"/>
        <w:numPr>
          <w:ilvl w:val="0"/>
          <w:numId w:val="13"/>
        </w:numPr>
        <w:rPr>
          <w:rFonts w:ascii="Times New Roman" w:hAnsi="Times New Roman"/>
        </w:rPr>
      </w:pPr>
      <w:r>
        <w:rPr>
          <w:rFonts w:ascii="Times New Roman" w:hAnsi="Times New Roman"/>
          <w:i/>
          <w:iCs/>
          <w:lang w:val="es-ES"/>
        </w:rPr>
        <w:t xml:space="preserve">Los tiempos perfectos, </w:t>
      </w:r>
      <w:r>
        <w:rPr>
          <w:rFonts w:ascii="Times New Roman" w:hAnsi="Times New Roman"/>
          <w:lang w:val="es-ES"/>
        </w:rPr>
        <w:t>pp. 12</w:t>
      </w:r>
      <w:r w:rsidR="0025218C">
        <w:rPr>
          <w:rFonts w:ascii="Times New Roman" w:hAnsi="Times New Roman"/>
          <w:lang w:val="es-ES"/>
        </w:rPr>
        <w:t>5</w:t>
      </w:r>
      <w:r>
        <w:rPr>
          <w:rFonts w:ascii="Times New Roman" w:hAnsi="Times New Roman"/>
          <w:lang w:val="es-ES"/>
        </w:rPr>
        <w:t>-130</w:t>
      </w:r>
    </w:p>
    <w:p w14:paraId="28E6F0A5" w14:textId="4E9DF57B" w:rsidR="00EA6A86" w:rsidRPr="00EA6A86" w:rsidRDefault="00EA6A86" w:rsidP="00EA6A86">
      <w:pPr>
        <w:pStyle w:val="ListParagraph"/>
        <w:numPr>
          <w:ilvl w:val="0"/>
          <w:numId w:val="13"/>
        </w:numPr>
      </w:pPr>
      <w:r w:rsidRPr="00EA6A86">
        <w:rPr>
          <w:rFonts w:ascii="Times New Roman" w:hAnsi="Times New Roman"/>
          <w:bCs/>
        </w:rPr>
        <w:t xml:space="preserve">Workbook activities (due </w:t>
      </w:r>
      <w:r w:rsidR="00F03D4C">
        <w:rPr>
          <w:rFonts w:ascii="Times New Roman" w:hAnsi="Times New Roman"/>
          <w:bCs/>
        </w:rPr>
        <w:t>Thur</w:t>
      </w:r>
      <w:r w:rsidRPr="00EA6A86">
        <w:rPr>
          <w:rFonts w:ascii="Times New Roman" w:hAnsi="Times New Roman"/>
          <w:bCs/>
        </w:rPr>
        <w:t xml:space="preserve">. </w:t>
      </w:r>
      <w:r>
        <w:rPr>
          <w:rFonts w:ascii="Times New Roman" w:hAnsi="Times New Roman"/>
          <w:bCs/>
        </w:rPr>
        <w:t>in class):</w:t>
      </w:r>
      <w:r w:rsidR="00054788">
        <w:rPr>
          <w:rFonts w:ascii="Times New Roman" w:hAnsi="Times New Roman"/>
          <w:bCs/>
        </w:rPr>
        <w:t xml:space="preserve"> pp. </w:t>
      </w:r>
      <w:r w:rsidR="004B1D3E">
        <w:rPr>
          <w:rFonts w:ascii="Times New Roman" w:hAnsi="Times New Roman"/>
          <w:bCs/>
        </w:rPr>
        <w:t>68</w:t>
      </w:r>
      <w:r w:rsidR="00054788">
        <w:rPr>
          <w:rFonts w:ascii="Times New Roman" w:hAnsi="Times New Roman"/>
          <w:bCs/>
        </w:rPr>
        <w:t>-7</w:t>
      </w:r>
      <w:r w:rsidR="004B1D3E">
        <w:rPr>
          <w:rFonts w:ascii="Times New Roman" w:hAnsi="Times New Roman"/>
          <w:bCs/>
        </w:rPr>
        <w:t>3</w:t>
      </w:r>
      <w:r w:rsidR="00054788">
        <w:rPr>
          <w:rFonts w:ascii="Times New Roman" w:hAnsi="Times New Roman"/>
          <w:bCs/>
        </w:rPr>
        <w:t>, 4-</w:t>
      </w:r>
      <w:r w:rsidR="004B1D3E">
        <w:rPr>
          <w:rFonts w:ascii="Times New Roman" w:hAnsi="Times New Roman"/>
          <w:bCs/>
        </w:rPr>
        <w:t>4</w:t>
      </w:r>
      <w:r w:rsidR="00054788">
        <w:rPr>
          <w:rFonts w:ascii="Times New Roman" w:hAnsi="Times New Roman"/>
          <w:bCs/>
        </w:rPr>
        <w:t xml:space="preserve"> – 4-</w:t>
      </w:r>
      <w:r w:rsidR="004B1D3E">
        <w:rPr>
          <w:rFonts w:ascii="Times New Roman" w:hAnsi="Times New Roman"/>
          <w:bCs/>
        </w:rPr>
        <w:t>14</w:t>
      </w:r>
    </w:p>
    <w:p w14:paraId="4576E4D9" w14:textId="77777777" w:rsidR="00C13AD5" w:rsidRPr="00EA6A86" w:rsidRDefault="00C13AD5" w:rsidP="00C13AD5">
      <w:pPr>
        <w:pStyle w:val="ListParagraph"/>
        <w:rPr>
          <w:rFonts w:ascii="Times New Roman" w:hAnsi="Times New Roman"/>
        </w:rPr>
      </w:pPr>
    </w:p>
    <w:p w14:paraId="255BED8A" w14:textId="2EEAA041" w:rsidR="003A20F1" w:rsidRPr="001C09AB" w:rsidRDefault="00533B42" w:rsidP="001C09AB">
      <w:pPr>
        <w:keepNext/>
        <w:keepLines/>
        <w:spacing w:before="40"/>
        <w:outlineLvl w:val="2"/>
        <w:rPr>
          <w:rFonts w:ascii="Times New Roman" w:eastAsiaTheme="majorEastAsia" w:hAnsi="Times New Roman"/>
          <w:color w:val="243F60" w:themeColor="accent1" w:themeShade="7F"/>
          <w:lang w:val="es-US"/>
        </w:rPr>
      </w:pPr>
      <w:bookmarkStart w:id="22" w:name="_Hlk92018154"/>
      <w:proofErr w:type="spellStart"/>
      <w:r w:rsidRPr="00C167BC">
        <w:rPr>
          <w:rFonts w:ascii="Times New Roman" w:eastAsiaTheme="majorEastAsia" w:hAnsi="Times New Roman"/>
          <w:color w:val="243F60" w:themeColor="accent1" w:themeShade="7F"/>
          <w:lang w:val="es-US"/>
        </w:rPr>
        <w:t>Week</w:t>
      </w:r>
      <w:proofErr w:type="spellEnd"/>
      <w:r w:rsidRPr="00C167BC">
        <w:rPr>
          <w:rFonts w:ascii="Times New Roman" w:eastAsiaTheme="majorEastAsia" w:hAnsi="Times New Roman"/>
          <w:color w:val="243F60" w:themeColor="accent1" w:themeShade="7F"/>
          <w:lang w:val="es-US"/>
        </w:rPr>
        <w:t xml:space="preserve"> 1</w:t>
      </w:r>
      <w:r w:rsidR="007F6DE9">
        <w:rPr>
          <w:rFonts w:ascii="Times New Roman" w:eastAsiaTheme="majorEastAsia" w:hAnsi="Times New Roman"/>
          <w:color w:val="243F60" w:themeColor="accent1" w:themeShade="7F"/>
          <w:lang w:val="es-US"/>
        </w:rPr>
        <w:t>0</w:t>
      </w:r>
      <w:r w:rsidRPr="00C167BC">
        <w:rPr>
          <w:rFonts w:ascii="Times New Roman" w:eastAsiaTheme="majorEastAsia" w:hAnsi="Times New Roman"/>
          <w:color w:val="243F60" w:themeColor="accent1" w:themeShade="7F"/>
          <w:lang w:val="es-US"/>
        </w:rPr>
        <w:t xml:space="preserve">: </w:t>
      </w:r>
      <w:proofErr w:type="gramStart"/>
      <w:r w:rsidR="007F6DE9">
        <w:rPr>
          <w:rFonts w:ascii="Times New Roman" w:eastAsiaTheme="majorEastAsia" w:hAnsi="Times New Roman"/>
          <w:color w:val="243F60" w:themeColor="accent1" w:themeShade="7F"/>
          <w:lang w:val="es-US"/>
        </w:rPr>
        <w:t>Oct.</w:t>
      </w:r>
      <w:proofErr w:type="gramEnd"/>
      <w:r w:rsidR="007F6DE9">
        <w:rPr>
          <w:rFonts w:ascii="Times New Roman" w:eastAsiaTheme="majorEastAsia" w:hAnsi="Times New Roman"/>
          <w:color w:val="243F60" w:themeColor="accent1" w:themeShade="7F"/>
          <w:lang w:val="es-US"/>
        </w:rPr>
        <w:t xml:space="preserve"> </w:t>
      </w:r>
      <w:r w:rsidR="0072363E">
        <w:rPr>
          <w:rFonts w:ascii="Times New Roman" w:eastAsiaTheme="majorEastAsia" w:hAnsi="Times New Roman"/>
          <w:color w:val="243F60" w:themeColor="accent1" w:themeShade="7F"/>
          <w:lang w:val="es-US"/>
        </w:rPr>
        <w:t>2</w:t>
      </w:r>
      <w:r w:rsidR="00680F01">
        <w:rPr>
          <w:rFonts w:ascii="Times New Roman" w:eastAsiaTheme="majorEastAsia" w:hAnsi="Times New Roman"/>
          <w:color w:val="243F60" w:themeColor="accent1" w:themeShade="7F"/>
          <w:lang w:val="es-US"/>
        </w:rPr>
        <w:t>1</w:t>
      </w:r>
      <w:r w:rsidR="007F6DE9">
        <w:rPr>
          <w:rFonts w:ascii="Times New Roman" w:eastAsiaTheme="majorEastAsia" w:hAnsi="Times New Roman"/>
          <w:color w:val="243F60" w:themeColor="accent1" w:themeShade="7F"/>
          <w:lang w:val="es-US"/>
        </w:rPr>
        <w:t xml:space="preserve"> – </w:t>
      </w:r>
      <w:r w:rsidR="0072363E">
        <w:rPr>
          <w:rFonts w:ascii="Times New Roman" w:eastAsiaTheme="majorEastAsia" w:hAnsi="Times New Roman"/>
          <w:color w:val="243F60" w:themeColor="accent1" w:themeShade="7F"/>
          <w:lang w:val="es-US"/>
        </w:rPr>
        <w:t>2</w:t>
      </w:r>
      <w:r w:rsidR="00680F01">
        <w:rPr>
          <w:rFonts w:ascii="Times New Roman" w:eastAsiaTheme="majorEastAsia" w:hAnsi="Times New Roman"/>
          <w:color w:val="243F60" w:themeColor="accent1" w:themeShade="7F"/>
          <w:lang w:val="es-US"/>
        </w:rPr>
        <w:t>5</w:t>
      </w:r>
      <w:r w:rsidR="007F6DE9">
        <w:rPr>
          <w:rFonts w:ascii="Times New Roman" w:eastAsiaTheme="majorEastAsia" w:hAnsi="Times New Roman"/>
          <w:color w:val="243F60" w:themeColor="accent1" w:themeShade="7F"/>
          <w:lang w:val="es-US"/>
        </w:rPr>
        <w:t xml:space="preserve"> </w:t>
      </w:r>
      <w:bookmarkEnd w:id="22"/>
    </w:p>
    <w:p w14:paraId="46CC67B1" w14:textId="5F5020DF" w:rsidR="00146A40" w:rsidRPr="00146A40" w:rsidRDefault="00146A40" w:rsidP="00EA6A86">
      <w:pPr>
        <w:pStyle w:val="ListParagraph"/>
        <w:numPr>
          <w:ilvl w:val="0"/>
          <w:numId w:val="13"/>
        </w:numPr>
        <w:rPr>
          <w:rFonts w:ascii="Times New Roman" w:hAnsi="Times New Roman"/>
        </w:rPr>
      </w:pPr>
      <w:r w:rsidRPr="00146A40">
        <w:rPr>
          <w:rFonts w:ascii="Times New Roman" w:hAnsi="Times New Roman"/>
        </w:rPr>
        <w:t>Review</w:t>
      </w:r>
    </w:p>
    <w:p w14:paraId="578B997C" w14:textId="244D5BED" w:rsidR="00A87E30" w:rsidRPr="00A87E30" w:rsidRDefault="00A87E30" w:rsidP="00EA6A86">
      <w:pPr>
        <w:pStyle w:val="ListParagraph"/>
        <w:numPr>
          <w:ilvl w:val="0"/>
          <w:numId w:val="13"/>
        </w:numPr>
      </w:pPr>
      <w:r>
        <w:rPr>
          <w:rFonts w:ascii="Times New Roman" w:hAnsi="Times New Roman"/>
          <w:b/>
          <w:bCs/>
        </w:rPr>
        <w:t xml:space="preserve">Exam #2 </w:t>
      </w:r>
      <w:r>
        <w:rPr>
          <w:rFonts w:ascii="Times New Roman" w:hAnsi="Times New Roman"/>
        </w:rPr>
        <w:t xml:space="preserve">(due Thur., Nov. 3) </w:t>
      </w:r>
      <w:r>
        <w:rPr>
          <w:rFonts w:ascii="Times New Roman" w:hAnsi="Times New Roman"/>
          <w:b/>
          <w:bCs/>
        </w:rPr>
        <w:t xml:space="preserve"> </w:t>
      </w:r>
    </w:p>
    <w:p w14:paraId="71F2F5D9" w14:textId="47E5D790" w:rsidR="00EA6A86" w:rsidRPr="00EA6A86" w:rsidRDefault="00EA6A86" w:rsidP="00EA6A86">
      <w:pPr>
        <w:pStyle w:val="ListParagraph"/>
        <w:numPr>
          <w:ilvl w:val="0"/>
          <w:numId w:val="13"/>
        </w:numPr>
      </w:pPr>
      <w:r w:rsidRPr="00EA6A86">
        <w:rPr>
          <w:rFonts w:ascii="Times New Roman" w:hAnsi="Times New Roman"/>
          <w:bCs/>
        </w:rPr>
        <w:t>Workbook activities (due</w:t>
      </w:r>
      <w:r w:rsidR="00F03D4C">
        <w:rPr>
          <w:rFonts w:ascii="Times New Roman" w:hAnsi="Times New Roman"/>
          <w:bCs/>
        </w:rPr>
        <w:t xml:space="preserve"> Thur</w:t>
      </w:r>
      <w:r w:rsidRPr="00EA6A86">
        <w:rPr>
          <w:rFonts w:ascii="Times New Roman" w:hAnsi="Times New Roman"/>
          <w:bCs/>
        </w:rPr>
        <w:t xml:space="preserve">. </w:t>
      </w:r>
      <w:r>
        <w:rPr>
          <w:rFonts w:ascii="Times New Roman" w:hAnsi="Times New Roman"/>
          <w:bCs/>
        </w:rPr>
        <w:t>in class):</w:t>
      </w:r>
      <w:r w:rsidR="00054788">
        <w:rPr>
          <w:rFonts w:ascii="Times New Roman" w:hAnsi="Times New Roman"/>
          <w:bCs/>
        </w:rPr>
        <w:t xml:space="preserve"> pp. 84-93, 5-4 – 5-18</w:t>
      </w:r>
    </w:p>
    <w:p w14:paraId="115DD1A8" w14:textId="77777777" w:rsidR="00944335" w:rsidRPr="00EA6A86" w:rsidRDefault="00944335" w:rsidP="00944335">
      <w:pPr>
        <w:pStyle w:val="ListParagraph"/>
        <w:rPr>
          <w:rFonts w:ascii="Times New Roman" w:hAnsi="Times New Roman"/>
          <w:bCs/>
        </w:rPr>
      </w:pPr>
    </w:p>
    <w:p w14:paraId="6665A8E1" w14:textId="2EE0C821" w:rsidR="00533B42" w:rsidRPr="00533B42" w:rsidRDefault="00533B42" w:rsidP="00533B42">
      <w:pPr>
        <w:keepNext/>
        <w:keepLines/>
        <w:spacing w:before="40"/>
        <w:outlineLvl w:val="2"/>
        <w:rPr>
          <w:rFonts w:ascii="Times New Roman" w:eastAsiaTheme="majorEastAsia" w:hAnsi="Times New Roman"/>
          <w:color w:val="243F60" w:themeColor="accent1" w:themeShade="7F"/>
        </w:rPr>
      </w:pPr>
      <w:bookmarkStart w:id="23" w:name="_Hlk92018225"/>
      <w:r w:rsidRPr="00533B42">
        <w:rPr>
          <w:rFonts w:ascii="Times New Roman" w:eastAsiaTheme="majorEastAsia" w:hAnsi="Times New Roman"/>
          <w:color w:val="243F60" w:themeColor="accent1" w:themeShade="7F"/>
        </w:rPr>
        <w:t>Week 1</w:t>
      </w:r>
      <w:r w:rsidR="007F6DE9">
        <w:rPr>
          <w:rFonts w:ascii="Times New Roman" w:eastAsiaTheme="majorEastAsia" w:hAnsi="Times New Roman"/>
          <w:color w:val="243F60" w:themeColor="accent1" w:themeShade="7F"/>
        </w:rPr>
        <w:t>1</w:t>
      </w:r>
      <w:r w:rsidRPr="00533B42">
        <w:rPr>
          <w:rFonts w:ascii="Times New Roman" w:eastAsiaTheme="majorEastAsia" w:hAnsi="Times New Roman"/>
          <w:color w:val="243F60" w:themeColor="accent1" w:themeShade="7F"/>
        </w:rPr>
        <w:t xml:space="preserve">: </w:t>
      </w:r>
      <w:r w:rsidR="0072363E">
        <w:rPr>
          <w:rFonts w:ascii="Times New Roman" w:eastAsiaTheme="majorEastAsia" w:hAnsi="Times New Roman"/>
          <w:color w:val="243F60" w:themeColor="accent1" w:themeShade="7F"/>
        </w:rPr>
        <w:t xml:space="preserve">Oct. </w:t>
      </w:r>
      <w:r w:rsidR="00680F01">
        <w:rPr>
          <w:rFonts w:ascii="Times New Roman" w:eastAsiaTheme="majorEastAsia" w:hAnsi="Times New Roman"/>
          <w:color w:val="243F60" w:themeColor="accent1" w:themeShade="7F"/>
        </w:rPr>
        <w:t>28</w:t>
      </w:r>
      <w:r w:rsidR="007F6DE9">
        <w:rPr>
          <w:rFonts w:ascii="Times New Roman" w:eastAsiaTheme="majorEastAsia" w:hAnsi="Times New Roman"/>
          <w:color w:val="243F60" w:themeColor="accent1" w:themeShade="7F"/>
        </w:rPr>
        <w:t xml:space="preserve"> – </w:t>
      </w:r>
      <w:r w:rsidR="0072363E">
        <w:rPr>
          <w:rFonts w:ascii="Times New Roman" w:eastAsiaTheme="majorEastAsia" w:hAnsi="Times New Roman"/>
          <w:color w:val="243F60" w:themeColor="accent1" w:themeShade="7F"/>
        </w:rPr>
        <w:t xml:space="preserve">Nov. </w:t>
      </w:r>
      <w:r w:rsidR="00680F01">
        <w:rPr>
          <w:rFonts w:ascii="Times New Roman" w:eastAsiaTheme="majorEastAsia" w:hAnsi="Times New Roman"/>
          <w:color w:val="243F60" w:themeColor="accent1" w:themeShade="7F"/>
        </w:rPr>
        <w:t>1</w:t>
      </w:r>
      <w:r w:rsidR="007F6DE9">
        <w:rPr>
          <w:rFonts w:ascii="Times New Roman" w:eastAsiaTheme="majorEastAsia" w:hAnsi="Times New Roman"/>
          <w:color w:val="243F60" w:themeColor="accent1" w:themeShade="7F"/>
        </w:rPr>
        <w:t xml:space="preserve"> </w:t>
      </w:r>
      <w:r w:rsidRPr="00533B42">
        <w:rPr>
          <w:rFonts w:ascii="Times New Roman" w:eastAsiaTheme="majorEastAsia" w:hAnsi="Times New Roman"/>
          <w:color w:val="243F60" w:themeColor="accent1" w:themeShade="7F"/>
        </w:rPr>
        <w:t xml:space="preserve"> </w:t>
      </w:r>
    </w:p>
    <w:bookmarkEnd w:id="23"/>
    <w:p w14:paraId="144736B6" w14:textId="77777777" w:rsidR="00381FAA" w:rsidRPr="00186066" w:rsidRDefault="00381FAA" w:rsidP="00381FAA">
      <w:pPr>
        <w:pStyle w:val="ListParagraph"/>
        <w:numPr>
          <w:ilvl w:val="0"/>
          <w:numId w:val="14"/>
        </w:numPr>
        <w:rPr>
          <w:rFonts w:ascii="Times New Roman" w:hAnsi="Times New Roman"/>
          <w:bCs/>
          <w:lang w:val="es-US"/>
        </w:rPr>
      </w:pPr>
      <w:r w:rsidRPr="00C13AD5">
        <w:rPr>
          <w:rFonts w:ascii="Times New Roman" w:hAnsi="Times New Roman"/>
          <w:bCs/>
          <w:i/>
          <w:iCs/>
          <w:lang w:val="es-US"/>
        </w:rPr>
        <w:t xml:space="preserve">Gustar y otros verbos </w:t>
      </w:r>
      <w:r>
        <w:rPr>
          <w:rFonts w:ascii="Times New Roman" w:hAnsi="Times New Roman"/>
          <w:bCs/>
          <w:i/>
          <w:iCs/>
          <w:lang w:val="es-US"/>
        </w:rPr>
        <w:t xml:space="preserve">similares, </w:t>
      </w:r>
      <w:r>
        <w:rPr>
          <w:rFonts w:ascii="Times New Roman" w:hAnsi="Times New Roman"/>
          <w:bCs/>
          <w:lang w:val="es-US"/>
        </w:rPr>
        <w:t>pp. 135-138</w:t>
      </w:r>
    </w:p>
    <w:p w14:paraId="7FE732C4" w14:textId="77777777" w:rsidR="00632565" w:rsidRPr="00EA6A86" w:rsidRDefault="00632565" w:rsidP="00632565">
      <w:pPr>
        <w:pStyle w:val="ListParagraph"/>
        <w:numPr>
          <w:ilvl w:val="0"/>
          <w:numId w:val="14"/>
        </w:numPr>
        <w:rPr>
          <w:rFonts w:ascii="Times New Roman" w:hAnsi="Times New Roman"/>
          <w:b/>
          <w:lang w:val="es-US"/>
        </w:rPr>
      </w:pPr>
      <w:r>
        <w:rPr>
          <w:rFonts w:ascii="Times New Roman" w:hAnsi="Times New Roman"/>
          <w:i/>
          <w:lang w:val="es-US"/>
        </w:rPr>
        <w:t xml:space="preserve">Modo indicativo y subjuntivo, </w:t>
      </w:r>
      <w:r>
        <w:rPr>
          <w:rFonts w:ascii="Times New Roman" w:hAnsi="Times New Roman"/>
          <w:iCs/>
          <w:lang w:val="es-US"/>
        </w:rPr>
        <w:t>pp. 185-188</w:t>
      </w:r>
    </w:p>
    <w:p w14:paraId="303BB363" w14:textId="77777777" w:rsidR="00632565" w:rsidRPr="00944335" w:rsidRDefault="00632565" w:rsidP="00632565">
      <w:pPr>
        <w:pStyle w:val="ListParagraph"/>
        <w:numPr>
          <w:ilvl w:val="0"/>
          <w:numId w:val="14"/>
        </w:numPr>
        <w:rPr>
          <w:rFonts w:ascii="Times New Roman" w:hAnsi="Times New Roman"/>
          <w:b/>
          <w:lang w:val="es-US"/>
        </w:rPr>
      </w:pPr>
      <w:r>
        <w:rPr>
          <w:rFonts w:ascii="Times New Roman" w:hAnsi="Times New Roman"/>
          <w:i/>
          <w:lang w:val="es-US"/>
        </w:rPr>
        <w:t xml:space="preserve">Usos del subjuntivo: verbos que expresan voluntad, emoción o duda, </w:t>
      </w:r>
      <w:r>
        <w:rPr>
          <w:rFonts w:ascii="Times New Roman" w:hAnsi="Times New Roman"/>
          <w:iCs/>
          <w:lang w:val="es-US"/>
        </w:rPr>
        <w:t>pp. 188-192</w:t>
      </w:r>
    </w:p>
    <w:p w14:paraId="7E97E8B8" w14:textId="591249B6" w:rsidR="00EA6A86" w:rsidRPr="00EA6A86" w:rsidRDefault="00EA6A86" w:rsidP="00EA6A86">
      <w:pPr>
        <w:pStyle w:val="ListParagraph"/>
        <w:numPr>
          <w:ilvl w:val="0"/>
          <w:numId w:val="14"/>
        </w:numPr>
      </w:pPr>
      <w:r w:rsidRPr="00EA6A86">
        <w:rPr>
          <w:rFonts w:ascii="Times New Roman" w:hAnsi="Times New Roman"/>
          <w:bCs/>
        </w:rPr>
        <w:t xml:space="preserve">Workbook activities (due </w:t>
      </w:r>
      <w:r w:rsidR="00F03D4C">
        <w:rPr>
          <w:rFonts w:ascii="Times New Roman" w:hAnsi="Times New Roman"/>
          <w:bCs/>
        </w:rPr>
        <w:t>Thur</w:t>
      </w:r>
      <w:r w:rsidRPr="00EA6A86">
        <w:rPr>
          <w:rFonts w:ascii="Times New Roman" w:hAnsi="Times New Roman"/>
          <w:bCs/>
        </w:rPr>
        <w:t xml:space="preserve">. </w:t>
      </w:r>
      <w:r>
        <w:rPr>
          <w:rFonts w:ascii="Times New Roman" w:hAnsi="Times New Roman"/>
          <w:bCs/>
        </w:rPr>
        <w:t>in class):</w:t>
      </w:r>
      <w:r w:rsidR="00054788">
        <w:rPr>
          <w:rFonts w:ascii="Times New Roman" w:hAnsi="Times New Roman"/>
          <w:bCs/>
        </w:rPr>
        <w:t xml:space="preserve"> </w:t>
      </w:r>
      <w:r w:rsidR="00054788" w:rsidRPr="00EE5364">
        <w:rPr>
          <w:rFonts w:ascii="Times New Roman" w:hAnsi="Times New Roman"/>
          <w:bCs/>
        </w:rPr>
        <w:t xml:space="preserve">pp. </w:t>
      </w:r>
      <w:r w:rsidR="004B1D3E">
        <w:rPr>
          <w:rFonts w:ascii="Times New Roman" w:hAnsi="Times New Roman"/>
          <w:bCs/>
        </w:rPr>
        <w:t>76</w:t>
      </w:r>
      <w:r w:rsidR="00054788" w:rsidRPr="00EE5364">
        <w:rPr>
          <w:rFonts w:ascii="Times New Roman" w:hAnsi="Times New Roman"/>
          <w:bCs/>
        </w:rPr>
        <w:t>-</w:t>
      </w:r>
      <w:r w:rsidR="004B1D3E">
        <w:rPr>
          <w:rFonts w:ascii="Times New Roman" w:hAnsi="Times New Roman"/>
          <w:bCs/>
        </w:rPr>
        <w:t>79</w:t>
      </w:r>
      <w:r w:rsidR="00054788" w:rsidRPr="00EE5364">
        <w:rPr>
          <w:rFonts w:ascii="Times New Roman" w:hAnsi="Times New Roman"/>
          <w:bCs/>
        </w:rPr>
        <w:t xml:space="preserve">, </w:t>
      </w:r>
      <w:r w:rsidR="004B1D3E">
        <w:rPr>
          <w:rFonts w:ascii="Times New Roman" w:hAnsi="Times New Roman"/>
          <w:bCs/>
        </w:rPr>
        <w:t xml:space="preserve">4-20 – 4-23; pp. 101-105, </w:t>
      </w:r>
      <w:r w:rsidR="00054788" w:rsidRPr="00EE5364">
        <w:rPr>
          <w:rFonts w:ascii="Times New Roman" w:hAnsi="Times New Roman"/>
          <w:bCs/>
        </w:rPr>
        <w:t>6-</w:t>
      </w:r>
      <w:r w:rsidR="004B1D3E">
        <w:rPr>
          <w:rFonts w:ascii="Times New Roman" w:hAnsi="Times New Roman"/>
          <w:bCs/>
        </w:rPr>
        <w:t>8</w:t>
      </w:r>
      <w:r w:rsidR="00054788" w:rsidRPr="00EE5364">
        <w:rPr>
          <w:rFonts w:ascii="Times New Roman" w:hAnsi="Times New Roman"/>
          <w:bCs/>
        </w:rPr>
        <w:t xml:space="preserve"> – 6-</w:t>
      </w:r>
      <w:r w:rsidR="004B1D3E">
        <w:rPr>
          <w:rFonts w:ascii="Times New Roman" w:hAnsi="Times New Roman"/>
          <w:bCs/>
        </w:rPr>
        <w:t>12</w:t>
      </w:r>
    </w:p>
    <w:p w14:paraId="05C0DDF8" w14:textId="77777777" w:rsidR="00944335" w:rsidRPr="00D926A9" w:rsidRDefault="00944335" w:rsidP="003A20F1">
      <w:pPr>
        <w:ind w:left="360"/>
        <w:rPr>
          <w:rFonts w:ascii="Times New Roman" w:hAnsi="Times New Roman"/>
          <w:b/>
        </w:rPr>
      </w:pPr>
    </w:p>
    <w:p w14:paraId="7DABB9CF" w14:textId="1191E18D" w:rsidR="00533B42" w:rsidRPr="00533B42" w:rsidRDefault="00533B42" w:rsidP="00533B42">
      <w:pPr>
        <w:keepNext/>
        <w:keepLines/>
        <w:spacing w:before="40"/>
        <w:outlineLvl w:val="2"/>
        <w:rPr>
          <w:rFonts w:ascii="Times New Roman" w:eastAsiaTheme="majorEastAsia" w:hAnsi="Times New Roman"/>
          <w:color w:val="243F60" w:themeColor="accent1" w:themeShade="7F"/>
        </w:rPr>
      </w:pPr>
      <w:bookmarkStart w:id="24" w:name="_Hlk92018246"/>
      <w:r w:rsidRPr="00533B42">
        <w:rPr>
          <w:rFonts w:ascii="Times New Roman" w:eastAsiaTheme="majorEastAsia" w:hAnsi="Times New Roman"/>
          <w:color w:val="243F60" w:themeColor="accent1" w:themeShade="7F"/>
        </w:rPr>
        <w:t>Week 1</w:t>
      </w:r>
      <w:r w:rsidR="007F6DE9">
        <w:rPr>
          <w:rFonts w:ascii="Times New Roman" w:eastAsiaTheme="majorEastAsia" w:hAnsi="Times New Roman"/>
          <w:color w:val="243F60" w:themeColor="accent1" w:themeShade="7F"/>
        </w:rPr>
        <w:t>2</w:t>
      </w:r>
      <w:r w:rsidRPr="00533B42">
        <w:rPr>
          <w:rFonts w:ascii="Times New Roman" w:eastAsiaTheme="majorEastAsia" w:hAnsi="Times New Roman"/>
          <w:color w:val="243F60" w:themeColor="accent1" w:themeShade="7F"/>
        </w:rPr>
        <w:t xml:space="preserve">: </w:t>
      </w:r>
      <w:r w:rsidR="00145DAA">
        <w:rPr>
          <w:rFonts w:ascii="Times New Roman" w:eastAsiaTheme="majorEastAsia" w:hAnsi="Times New Roman"/>
          <w:color w:val="243F60" w:themeColor="accent1" w:themeShade="7F"/>
        </w:rPr>
        <w:t xml:space="preserve">Nov. </w:t>
      </w:r>
      <w:r w:rsidR="00680F01">
        <w:rPr>
          <w:rFonts w:ascii="Times New Roman" w:eastAsiaTheme="majorEastAsia" w:hAnsi="Times New Roman"/>
          <w:color w:val="243F60" w:themeColor="accent1" w:themeShade="7F"/>
        </w:rPr>
        <w:t>4</w:t>
      </w:r>
      <w:r w:rsidR="00145DAA">
        <w:rPr>
          <w:rFonts w:ascii="Times New Roman" w:eastAsiaTheme="majorEastAsia" w:hAnsi="Times New Roman"/>
          <w:color w:val="243F60" w:themeColor="accent1" w:themeShade="7F"/>
        </w:rPr>
        <w:t xml:space="preserve"> –</w:t>
      </w:r>
      <w:r w:rsidR="00680F01">
        <w:rPr>
          <w:rFonts w:ascii="Times New Roman" w:eastAsiaTheme="majorEastAsia" w:hAnsi="Times New Roman"/>
          <w:color w:val="243F60" w:themeColor="accent1" w:themeShade="7F"/>
        </w:rPr>
        <w:t xml:space="preserve"> 8</w:t>
      </w:r>
      <w:r w:rsidR="00145DAA">
        <w:rPr>
          <w:rFonts w:ascii="Times New Roman" w:eastAsiaTheme="majorEastAsia" w:hAnsi="Times New Roman"/>
          <w:color w:val="243F60" w:themeColor="accent1" w:themeShade="7F"/>
        </w:rPr>
        <w:t xml:space="preserve"> </w:t>
      </w:r>
      <w:r w:rsidRPr="00533B42">
        <w:rPr>
          <w:rFonts w:ascii="Times New Roman" w:eastAsiaTheme="majorEastAsia" w:hAnsi="Times New Roman"/>
          <w:color w:val="243F60" w:themeColor="accent1" w:themeShade="7F"/>
        </w:rPr>
        <w:t xml:space="preserve"> </w:t>
      </w:r>
    </w:p>
    <w:bookmarkEnd w:id="24"/>
    <w:p w14:paraId="30CB0F5E" w14:textId="77777777" w:rsidR="00381FAA" w:rsidRPr="008B4AFF" w:rsidRDefault="00381FAA" w:rsidP="00381FAA">
      <w:pPr>
        <w:pStyle w:val="ListParagraph"/>
        <w:numPr>
          <w:ilvl w:val="0"/>
          <w:numId w:val="15"/>
        </w:numPr>
        <w:rPr>
          <w:rFonts w:ascii="Times New Roman" w:hAnsi="Times New Roman"/>
          <w:b/>
          <w:lang w:val="es-US"/>
        </w:rPr>
      </w:pPr>
      <w:r>
        <w:rPr>
          <w:rFonts w:ascii="Times New Roman" w:hAnsi="Times New Roman"/>
          <w:i/>
          <w:iCs/>
          <w:lang w:val="es-ES"/>
        </w:rPr>
        <w:t xml:space="preserve">Frases y expresiones impersonales que requieren el subjuntivo, </w:t>
      </w:r>
      <w:r>
        <w:rPr>
          <w:rFonts w:ascii="Times New Roman" w:hAnsi="Times New Roman"/>
          <w:lang w:val="es-ES"/>
        </w:rPr>
        <w:t>pp. 192-194</w:t>
      </w:r>
    </w:p>
    <w:p w14:paraId="52D24587" w14:textId="77777777" w:rsidR="00632565" w:rsidRPr="00236523" w:rsidRDefault="00632565" w:rsidP="00632565">
      <w:pPr>
        <w:pStyle w:val="ListParagraph"/>
        <w:numPr>
          <w:ilvl w:val="0"/>
          <w:numId w:val="15"/>
        </w:numPr>
        <w:rPr>
          <w:rFonts w:ascii="Times New Roman" w:hAnsi="Times New Roman"/>
          <w:b/>
          <w:lang w:val="es-US"/>
        </w:rPr>
      </w:pPr>
      <w:r>
        <w:rPr>
          <w:rFonts w:ascii="Times New Roman" w:hAnsi="Times New Roman"/>
          <w:i/>
          <w:iCs/>
          <w:lang w:val="es-ES"/>
        </w:rPr>
        <w:t xml:space="preserve">El subjuntivo con antecedentes indefinidos o inexistentes, </w:t>
      </w:r>
      <w:r>
        <w:rPr>
          <w:rFonts w:ascii="Times New Roman" w:hAnsi="Times New Roman"/>
          <w:lang w:val="es-ES"/>
        </w:rPr>
        <w:t>pp. 194-197</w:t>
      </w:r>
    </w:p>
    <w:p w14:paraId="3532C151" w14:textId="3AAE8D0C" w:rsidR="002A764B" w:rsidRPr="0072363E" w:rsidRDefault="00236523" w:rsidP="003044B6">
      <w:pPr>
        <w:pStyle w:val="ListParagraph"/>
        <w:numPr>
          <w:ilvl w:val="0"/>
          <w:numId w:val="15"/>
        </w:numPr>
      </w:pPr>
      <w:r w:rsidRPr="00EA6A86">
        <w:rPr>
          <w:rFonts w:ascii="Times New Roman" w:hAnsi="Times New Roman"/>
          <w:bCs/>
        </w:rPr>
        <w:t xml:space="preserve">Workbook activities (due </w:t>
      </w:r>
      <w:r w:rsidR="00F03D4C">
        <w:rPr>
          <w:rFonts w:ascii="Times New Roman" w:hAnsi="Times New Roman"/>
          <w:bCs/>
        </w:rPr>
        <w:t>Thur</w:t>
      </w:r>
      <w:r w:rsidRPr="00EA6A86">
        <w:rPr>
          <w:rFonts w:ascii="Times New Roman" w:hAnsi="Times New Roman"/>
          <w:bCs/>
        </w:rPr>
        <w:t xml:space="preserve">. </w:t>
      </w:r>
      <w:r>
        <w:rPr>
          <w:rFonts w:ascii="Times New Roman" w:hAnsi="Times New Roman"/>
          <w:bCs/>
        </w:rPr>
        <w:t>in class):</w:t>
      </w:r>
      <w:r w:rsidR="00054788">
        <w:rPr>
          <w:rFonts w:ascii="Times New Roman" w:hAnsi="Times New Roman"/>
          <w:bCs/>
        </w:rPr>
        <w:t xml:space="preserve"> pp. 10</w:t>
      </w:r>
      <w:r w:rsidR="004B1D3E">
        <w:rPr>
          <w:rFonts w:ascii="Times New Roman" w:hAnsi="Times New Roman"/>
          <w:bCs/>
        </w:rPr>
        <w:t>5</w:t>
      </w:r>
      <w:r w:rsidR="00054788">
        <w:rPr>
          <w:rFonts w:ascii="Times New Roman" w:hAnsi="Times New Roman"/>
          <w:bCs/>
        </w:rPr>
        <w:t>-10</w:t>
      </w:r>
      <w:r w:rsidR="008B4AFF">
        <w:rPr>
          <w:rFonts w:ascii="Times New Roman" w:hAnsi="Times New Roman"/>
          <w:bCs/>
        </w:rPr>
        <w:t>8</w:t>
      </w:r>
      <w:r w:rsidR="00054788">
        <w:rPr>
          <w:rFonts w:ascii="Times New Roman" w:hAnsi="Times New Roman"/>
          <w:bCs/>
        </w:rPr>
        <w:t>, 6-1</w:t>
      </w:r>
      <w:r w:rsidR="004B1D3E">
        <w:rPr>
          <w:rFonts w:ascii="Times New Roman" w:hAnsi="Times New Roman"/>
          <w:bCs/>
        </w:rPr>
        <w:t>3</w:t>
      </w:r>
      <w:r w:rsidR="00054788">
        <w:rPr>
          <w:rFonts w:ascii="Times New Roman" w:hAnsi="Times New Roman"/>
          <w:bCs/>
        </w:rPr>
        <w:t xml:space="preserve"> </w:t>
      </w:r>
      <w:r w:rsidR="008B4AFF">
        <w:rPr>
          <w:rFonts w:ascii="Times New Roman" w:hAnsi="Times New Roman"/>
          <w:bCs/>
        </w:rPr>
        <w:t>–</w:t>
      </w:r>
      <w:r w:rsidR="00054788">
        <w:rPr>
          <w:rFonts w:ascii="Times New Roman" w:hAnsi="Times New Roman"/>
          <w:bCs/>
        </w:rPr>
        <w:t xml:space="preserve"> </w:t>
      </w:r>
      <w:r w:rsidR="008B4AFF">
        <w:rPr>
          <w:rFonts w:ascii="Times New Roman" w:hAnsi="Times New Roman"/>
          <w:bCs/>
        </w:rPr>
        <w:t>6-18</w:t>
      </w:r>
      <w:r w:rsidR="00C37173">
        <w:rPr>
          <w:rFonts w:ascii="Times New Roman" w:hAnsi="Times New Roman"/>
          <w:bCs/>
        </w:rPr>
        <w:t xml:space="preserve">; pp. 112-115,            7-4 – 7-8 </w:t>
      </w:r>
      <w:bookmarkStart w:id="25" w:name="_Hlk92018277"/>
    </w:p>
    <w:p w14:paraId="2AFDBEBD" w14:textId="77777777" w:rsidR="0072363E" w:rsidRPr="003044B6" w:rsidRDefault="0072363E" w:rsidP="0072363E">
      <w:pPr>
        <w:pStyle w:val="ListParagraph"/>
      </w:pPr>
    </w:p>
    <w:p w14:paraId="69E32270" w14:textId="03039859" w:rsidR="00533B42" w:rsidRPr="00533B42" w:rsidRDefault="00533B42" w:rsidP="00533B42">
      <w:pPr>
        <w:keepNext/>
        <w:keepLines/>
        <w:spacing w:before="40"/>
        <w:outlineLvl w:val="2"/>
        <w:rPr>
          <w:rFonts w:ascii="Times New Roman" w:eastAsiaTheme="majorEastAsia" w:hAnsi="Times New Roman"/>
          <w:color w:val="243F60" w:themeColor="accent1" w:themeShade="7F"/>
        </w:rPr>
      </w:pPr>
      <w:r w:rsidRPr="00533B42">
        <w:rPr>
          <w:rFonts w:ascii="Times New Roman" w:eastAsiaTheme="majorEastAsia" w:hAnsi="Times New Roman"/>
          <w:color w:val="243F60" w:themeColor="accent1" w:themeShade="7F"/>
        </w:rPr>
        <w:t>Week 1</w:t>
      </w:r>
      <w:r w:rsidR="00145DAA">
        <w:rPr>
          <w:rFonts w:ascii="Times New Roman" w:eastAsiaTheme="majorEastAsia" w:hAnsi="Times New Roman"/>
          <w:color w:val="243F60" w:themeColor="accent1" w:themeShade="7F"/>
        </w:rPr>
        <w:t>3</w:t>
      </w:r>
      <w:r w:rsidRPr="00533B42">
        <w:rPr>
          <w:rFonts w:ascii="Times New Roman" w:eastAsiaTheme="majorEastAsia" w:hAnsi="Times New Roman"/>
          <w:color w:val="243F60" w:themeColor="accent1" w:themeShade="7F"/>
        </w:rPr>
        <w:t xml:space="preserve">: </w:t>
      </w:r>
      <w:r w:rsidR="00145DAA">
        <w:rPr>
          <w:rFonts w:ascii="Times New Roman" w:eastAsiaTheme="majorEastAsia" w:hAnsi="Times New Roman"/>
          <w:color w:val="243F60" w:themeColor="accent1" w:themeShade="7F"/>
        </w:rPr>
        <w:t xml:space="preserve">Nov. </w:t>
      </w:r>
      <w:r w:rsidR="0072363E">
        <w:rPr>
          <w:rFonts w:ascii="Times New Roman" w:eastAsiaTheme="majorEastAsia" w:hAnsi="Times New Roman"/>
          <w:color w:val="243F60" w:themeColor="accent1" w:themeShade="7F"/>
        </w:rPr>
        <w:t>1</w:t>
      </w:r>
      <w:r w:rsidR="00680F01">
        <w:rPr>
          <w:rFonts w:ascii="Times New Roman" w:eastAsiaTheme="majorEastAsia" w:hAnsi="Times New Roman"/>
          <w:color w:val="243F60" w:themeColor="accent1" w:themeShade="7F"/>
        </w:rPr>
        <w:t>1</w:t>
      </w:r>
      <w:r w:rsidR="00145DAA">
        <w:rPr>
          <w:rFonts w:ascii="Times New Roman" w:eastAsiaTheme="majorEastAsia" w:hAnsi="Times New Roman"/>
          <w:color w:val="243F60" w:themeColor="accent1" w:themeShade="7F"/>
        </w:rPr>
        <w:t xml:space="preserve"> – </w:t>
      </w:r>
      <w:r w:rsidR="0072363E">
        <w:rPr>
          <w:rFonts w:ascii="Times New Roman" w:eastAsiaTheme="majorEastAsia" w:hAnsi="Times New Roman"/>
          <w:color w:val="243F60" w:themeColor="accent1" w:themeShade="7F"/>
        </w:rPr>
        <w:t>1</w:t>
      </w:r>
      <w:r w:rsidR="00680F01">
        <w:rPr>
          <w:rFonts w:ascii="Times New Roman" w:eastAsiaTheme="majorEastAsia" w:hAnsi="Times New Roman"/>
          <w:color w:val="243F60" w:themeColor="accent1" w:themeShade="7F"/>
        </w:rPr>
        <w:t>5</w:t>
      </w:r>
      <w:r w:rsidRPr="00533B42">
        <w:rPr>
          <w:rFonts w:ascii="Times New Roman" w:eastAsiaTheme="majorEastAsia" w:hAnsi="Times New Roman"/>
          <w:color w:val="243F60" w:themeColor="accent1" w:themeShade="7F"/>
        </w:rPr>
        <w:t xml:space="preserve"> </w:t>
      </w:r>
    </w:p>
    <w:bookmarkEnd w:id="25"/>
    <w:p w14:paraId="126BDEDC" w14:textId="54B32485" w:rsidR="00C9308D" w:rsidRPr="00C9308D" w:rsidRDefault="00C9308D" w:rsidP="00C9308D">
      <w:pPr>
        <w:pStyle w:val="ListParagraph"/>
        <w:numPr>
          <w:ilvl w:val="0"/>
          <w:numId w:val="15"/>
        </w:numPr>
        <w:rPr>
          <w:rFonts w:ascii="Times New Roman" w:hAnsi="Times New Roman"/>
          <w:b/>
          <w:lang w:val="es-US"/>
        </w:rPr>
      </w:pPr>
      <w:r>
        <w:rPr>
          <w:rFonts w:ascii="Times New Roman" w:hAnsi="Times New Roman"/>
          <w:i/>
          <w:iCs/>
          <w:lang w:val="es-ES"/>
        </w:rPr>
        <w:t xml:space="preserve">Conjunciones adverbiales que requieren el subjuntivo, </w:t>
      </w:r>
      <w:r>
        <w:rPr>
          <w:rFonts w:ascii="Times New Roman" w:hAnsi="Times New Roman"/>
          <w:lang w:val="es-ES"/>
        </w:rPr>
        <w:t>pp. 204-206</w:t>
      </w:r>
    </w:p>
    <w:p w14:paraId="04095F99" w14:textId="222F7A19" w:rsidR="00381FAA" w:rsidRPr="00236523" w:rsidRDefault="00381FAA" w:rsidP="00381FAA">
      <w:pPr>
        <w:pStyle w:val="ListParagraph"/>
        <w:numPr>
          <w:ilvl w:val="0"/>
          <w:numId w:val="15"/>
        </w:numPr>
        <w:rPr>
          <w:rFonts w:ascii="Times New Roman" w:hAnsi="Times New Roman"/>
          <w:b/>
          <w:lang w:val="es-US"/>
        </w:rPr>
      </w:pPr>
      <w:r>
        <w:rPr>
          <w:rFonts w:ascii="Times New Roman" w:hAnsi="Times New Roman"/>
          <w:i/>
          <w:iCs/>
          <w:lang w:val="es-ES"/>
        </w:rPr>
        <w:t xml:space="preserve">Imperfecto de subjuntivo, </w:t>
      </w:r>
      <w:r>
        <w:rPr>
          <w:rFonts w:ascii="Times New Roman" w:hAnsi="Times New Roman"/>
          <w:lang w:val="es-ES"/>
        </w:rPr>
        <w:t>pp. 208-213</w:t>
      </w:r>
    </w:p>
    <w:p w14:paraId="34190C49" w14:textId="77777777" w:rsidR="00C37173" w:rsidRPr="00D926A9" w:rsidRDefault="00C37173" w:rsidP="00C37173">
      <w:pPr>
        <w:pStyle w:val="ListParagraph"/>
        <w:numPr>
          <w:ilvl w:val="0"/>
          <w:numId w:val="15"/>
        </w:numPr>
      </w:pPr>
      <w:r w:rsidRPr="00EA6A86">
        <w:rPr>
          <w:rFonts w:ascii="Times New Roman" w:hAnsi="Times New Roman"/>
          <w:bCs/>
        </w:rPr>
        <w:t xml:space="preserve">Workbook activities (due </w:t>
      </w:r>
      <w:r>
        <w:rPr>
          <w:rFonts w:ascii="Times New Roman" w:hAnsi="Times New Roman"/>
          <w:bCs/>
        </w:rPr>
        <w:t>Thur</w:t>
      </w:r>
      <w:r w:rsidRPr="00EA6A86">
        <w:rPr>
          <w:rFonts w:ascii="Times New Roman" w:hAnsi="Times New Roman"/>
          <w:bCs/>
        </w:rPr>
        <w:t xml:space="preserve">. </w:t>
      </w:r>
      <w:r>
        <w:rPr>
          <w:rFonts w:ascii="Times New Roman" w:hAnsi="Times New Roman"/>
          <w:bCs/>
        </w:rPr>
        <w:t xml:space="preserve">in class): pp. 116-118, 7-9 – 7-13 </w:t>
      </w:r>
    </w:p>
    <w:p w14:paraId="55F7A691" w14:textId="77777777" w:rsidR="0072363E" w:rsidRDefault="0072363E" w:rsidP="00680F01">
      <w:pPr>
        <w:tabs>
          <w:tab w:val="left" w:pos="240"/>
        </w:tabs>
        <w:contextualSpacing/>
        <w:rPr>
          <w:rFonts w:ascii="Times New Roman" w:hAnsi="Times New Roman"/>
          <w:b/>
        </w:rPr>
      </w:pPr>
    </w:p>
    <w:p w14:paraId="4BF62EC7" w14:textId="3D48DCB9" w:rsidR="0072363E" w:rsidRDefault="0072363E" w:rsidP="0072363E">
      <w:pPr>
        <w:spacing w:before="40"/>
        <w:rPr>
          <w:rFonts w:ascii="Times New Roman" w:hAnsi="Times New Roman"/>
        </w:rPr>
      </w:pPr>
      <w:bookmarkStart w:id="26" w:name="_Hlk141889428"/>
      <w:r>
        <w:rPr>
          <w:rFonts w:ascii="Times New Roman" w:hAnsi="Times New Roman"/>
          <w:color w:val="1F3863"/>
        </w:rPr>
        <w:t xml:space="preserve">Week 14: Nov. </w:t>
      </w:r>
      <w:r w:rsidR="00680F01">
        <w:rPr>
          <w:rFonts w:ascii="Times New Roman" w:hAnsi="Times New Roman"/>
          <w:color w:val="1F3863"/>
        </w:rPr>
        <w:t>18</w:t>
      </w:r>
      <w:r>
        <w:rPr>
          <w:rFonts w:ascii="Times New Roman" w:hAnsi="Times New Roman"/>
          <w:color w:val="1F3863"/>
        </w:rPr>
        <w:t xml:space="preserve"> – 2</w:t>
      </w:r>
      <w:r w:rsidR="00680F01">
        <w:rPr>
          <w:rFonts w:ascii="Times New Roman" w:hAnsi="Times New Roman"/>
          <w:color w:val="1F3863"/>
        </w:rPr>
        <w:t>2</w:t>
      </w:r>
    </w:p>
    <w:bookmarkEnd w:id="26"/>
    <w:p w14:paraId="18177684" w14:textId="77777777" w:rsidR="00680F01" w:rsidRPr="00C37173" w:rsidRDefault="00680F01" w:rsidP="00680F01">
      <w:pPr>
        <w:pStyle w:val="ListParagraph"/>
        <w:numPr>
          <w:ilvl w:val="0"/>
          <w:numId w:val="39"/>
        </w:numPr>
      </w:pPr>
      <w:r>
        <w:rPr>
          <w:rFonts w:ascii="Times New Roman" w:hAnsi="Times New Roman"/>
          <w:i/>
          <w:iCs/>
        </w:rPr>
        <w:t xml:space="preserve">Modo </w:t>
      </w:r>
      <w:proofErr w:type="spellStart"/>
      <w:r>
        <w:rPr>
          <w:rFonts w:ascii="Times New Roman" w:hAnsi="Times New Roman"/>
          <w:i/>
          <w:iCs/>
        </w:rPr>
        <w:t>imperativo</w:t>
      </w:r>
      <w:proofErr w:type="spellEnd"/>
      <w:r>
        <w:rPr>
          <w:rFonts w:ascii="Times New Roman" w:hAnsi="Times New Roman"/>
          <w:i/>
          <w:iCs/>
        </w:rPr>
        <w:t xml:space="preserve">, </w:t>
      </w:r>
      <w:r>
        <w:rPr>
          <w:rFonts w:ascii="Times New Roman" w:hAnsi="Times New Roman"/>
        </w:rPr>
        <w:t>pp. 222-227</w:t>
      </w:r>
    </w:p>
    <w:p w14:paraId="572A59E1" w14:textId="77777777" w:rsidR="00680F01" w:rsidRPr="00236523" w:rsidRDefault="00680F01" w:rsidP="00680F01">
      <w:pPr>
        <w:pStyle w:val="ListParagraph"/>
        <w:numPr>
          <w:ilvl w:val="0"/>
          <w:numId w:val="39"/>
        </w:numPr>
      </w:pPr>
      <w:r w:rsidRPr="00EA6A86">
        <w:rPr>
          <w:rFonts w:ascii="Times New Roman" w:hAnsi="Times New Roman"/>
          <w:bCs/>
        </w:rPr>
        <w:t xml:space="preserve">Workbook activities (due </w:t>
      </w:r>
      <w:r>
        <w:rPr>
          <w:rFonts w:ascii="Times New Roman" w:hAnsi="Times New Roman"/>
          <w:bCs/>
        </w:rPr>
        <w:t>Tue</w:t>
      </w:r>
      <w:r w:rsidRPr="00EA6A86">
        <w:rPr>
          <w:rFonts w:ascii="Times New Roman" w:hAnsi="Times New Roman"/>
          <w:bCs/>
        </w:rPr>
        <w:t xml:space="preserve">. </w:t>
      </w:r>
      <w:r>
        <w:rPr>
          <w:rFonts w:ascii="Times New Roman" w:hAnsi="Times New Roman"/>
          <w:bCs/>
        </w:rPr>
        <w:t>in class): pp. 124-126, 7-23 – 7-27</w:t>
      </w:r>
    </w:p>
    <w:p w14:paraId="2F41221D" w14:textId="77777777" w:rsidR="0072363E" w:rsidRPr="00F03D4C" w:rsidRDefault="0072363E" w:rsidP="009C5C9A">
      <w:pPr>
        <w:tabs>
          <w:tab w:val="left" w:pos="240"/>
        </w:tabs>
        <w:ind w:left="720"/>
        <w:contextualSpacing/>
        <w:rPr>
          <w:rFonts w:ascii="Times New Roman" w:hAnsi="Times New Roman"/>
          <w:b/>
        </w:rPr>
      </w:pPr>
    </w:p>
    <w:p w14:paraId="6BE7168E" w14:textId="2D3BE4FF" w:rsidR="00533B42" w:rsidRPr="00533B42" w:rsidRDefault="00533B42" w:rsidP="00533B42">
      <w:pPr>
        <w:keepNext/>
        <w:keepLines/>
        <w:spacing w:before="40"/>
        <w:outlineLvl w:val="2"/>
        <w:rPr>
          <w:rFonts w:ascii="Times New Roman" w:eastAsiaTheme="majorEastAsia" w:hAnsi="Times New Roman"/>
          <w:color w:val="243F60" w:themeColor="accent1" w:themeShade="7F"/>
        </w:rPr>
      </w:pPr>
      <w:bookmarkStart w:id="27" w:name="_Hlk92018323"/>
      <w:r w:rsidRPr="00533B42">
        <w:rPr>
          <w:rFonts w:ascii="Times New Roman" w:eastAsiaTheme="majorEastAsia" w:hAnsi="Times New Roman"/>
          <w:color w:val="243F60" w:themeColor="accent1" w:themeShade="7F"/>
        </w:rPr>
        <w:t>Week 1</w:t>
      </w:r>
      <w:r w:rsidR="0072363E">
        <w:rPr>
          <w:rFonts w:ascii="Times New Roman" w:eastAsiaTheme="majorEastAsia" w:hAnsi="Times New Roman"/>
          <w:color w:val="243F60" w:themeColor="accent1" w:themeShade="7F"/>
        </w:rPr>
        <w:t>5</w:t>
      </w:r>
      <w:r w:rsidRPr="00533B42">
        <w:rPr>
          <w:rFonts w:ascii="Times New Roman" w:eastAsiaTheme="majorEastAsia" w:hAnsi="Times New Roman"/>
          <w:color w:val="243F60" w:themeColor="accent1" w:themeShade="7F"/>
        </w:rPr>
        <w:t xml:space="preserve">: </w:t>
      </w:r>
      <w:r w:rsidR="00145DAA">
        <w:rPr>
          <w:rFonts w:ascii="Times New Roman" w:eastAsiaTheme="majorEastAsia" w:hAnsi="Times New Roman"/>
          <w:color w:val="243F60" w:themeColor="accent1" w:themeShade="7F"/>
        </w:rPr>
        <w:t>Nov. 2</w:t>
      </w:r>
      <w:r w:rsidR="00680F01">
        <w:rPr>
          <w:rFonts w:ascii="Times New Roman" w:eastAsiaTheme="majorEastAsia" w:hAnsi="Times New Roman"/>
          <w:color w:val="243F60" w:themeColor="accent1" w:themeShade="7F"/>
        </w:rPr>
        <w:t>5</w:t>
      </w:r>
      <w:r w:rsidR="00145DAA">
        <w:rPr>
          <w:rFonts w:ascii="Times New Roman" w:eastAsiaTheme="majorEastAsia" w:hAnsi="Times New Roman"/>
          <w:color w:val="243F60" w:themeColor="accent1" w:themeShade="7F"/>
        </w:rPr>
        <w:t xml:space="preserve"> – </w:t>
      </w:r>
      <w:r w:rsidR="00680F01">
        <w:rPr>
          <w:rFonts w:ascii="Times New Roman" w:eastAsiaTheme="majorEastAsia" w:hAnsi="Times New Roman"/>
          <w:color w:val="243F60" w:themeColor="accent1" w:themeShade="7F"/>
        </w:rPr>
        <w:t>29</w:t>
      </w:r>
      <w:r w:rsidR="00145DAA">
        <w:rPr>
          <w:rFonts w:ascii="Times New Roman" w:eastAsiaTheme="majorEastAsia" w:hAnsi="Times New Roman"/>
          <w:color w:val="243F60" w:themeColor="accent1" w:themeShade="7F"/>
        </w:rPr>
        <w:t xml:space="preserve"> </w:t>
      </w:r>
      <w:r w:rsidRPr="00533B42">
        <w:rPr>
          <w:rFonts w:ascii="Times New Roman" w:eastAsiaTheme="majorEastAsia" w:hAnsi="Times New Roman"/>
          <w:color w:val="243F60" w:themeColor="accent1" w:themeShade="7F"/>
        </w:rPr>
        <w:t xml:space="preserve"> </w:t>
      </w:r>
    </w:p>
    <w:p w14:paraId="398A99B1" w14:textId="77777777" w:rsidR="00E01A99" w:rsidRDefault="00680F01" w:rsidP="00E01A99">
      <w:pPr>
        <w:numPr>
          <w:ilvl w:val="0"/>
          <w:numId w:val="39"/>
        </w:numPr>
        <w:rPr>
          <w:rFonts w:ascii="Times New Roman" w:hAnsi="Times New Roman"/>
          <w:b/>
          <w:color w:val="000000"/>
        </w:rPr>
      </w:pPr>
      <w:bookmarkStart w:id="28" w:name="_Hlk92018353"/>
      <w:bookmarkEnd w:id="27"/>
      <w:r>
        <w:rPr>
          <w:rFonts w:ascii="Times New Roman" w:hAnsi="Times New Roman"/>
          <w:b/>
          <w:color w:val="000000"/>
        </w:rPr>
        <w:t xml:space="preserve">NO CLASS: THANKSGVING BREAK </w:t>
      </w:r>
    </w:p>
    <w:p w14:paraId="7B8ACC8D" w14:textId="77777777" w:rsidR="00E01A99" w:rsidRDefault="00E01A99" w:rsidP="00E01A99">
      <w:pPr>
        <w:ind w:left="720"/>
        <w:rPr>
          <w:rFonts w:ascii="Times New Roman" w:hAnsi="Times New Roman"/>
          <w:b/>
          <w:color w:val="000000"/>
        </w:rPr>
      </w:pPr>
    </w:p>
    <w:p w14:paraId="6CC2C537" w14:textId="77777777" w:rsidR="00E01A99" w:rsidRDefault="00E01A99" w:rsidP="00E01A99">
      <w:pPr>
        <w:ind w:left="720"/>
        <w:rPr>
          <w:rFonts w:ascii="Times New Roman" w:hAnsi="Times New Roman"/>
          <w:b/>
          <w:color w:val="000000"/>
        </w:rPr>
      </w:pPr>
    </w:p>
    <w:p w14:paraId="4257A71A" w14:textId="77777777" w:rsidR="00E01A99" w:rsidRDefault="00E01A99" w:rsidP="00E01A99">
      <w:pPr>
        <w:ind w:left="720"/>
        <w:rPr>
          <w:rFonts w:ascii="Times New Roman" w:hAnsi="Times New Roman"/>
          <w:b/>
          <w:color w:val="000000"/>
        </w:rPr>
      </w:pPr>
    </w:p>
    <w:p w14:paraId="4FCD04E9" w14:textId="77777777" w:rsidR="00E01A99" w:rsidRDefault="00E01A99" w:rsidP="00E01A99">
      <w:pPr>
        <w:ind w:left="720"/>
        <w:rPr>
          <w:rFonts w:ascii="Times New Roman" w:hAnsi="Times New Roman"/>
          <w:b/>
          <w:color w:val="000000"/>
        </w:rPr>
      </w:pPr>
    </w:p>
    <w:p w14:paraId="137213BB" w14:textId="77777777" w:rsidR="00E01A99" w:rsidRPr="00E01A99" w:rsidRDefault="00E01A99" w:rsidP="00E01A99">
      <w:pPr>
        <w:ind w:left="720"/>
        <w:rPr>
          <w:rFonts w:ascii="Times New Roman" w:hAnsi="Times New Roman"/>
          <w:b/>
          <w:color w:val="000000"/>
        </w:rPr>
      </w:pPr>
    </w:p>
    <w:p w14:paraId="73FF7099" w14:textId="78A56118" w:rsidR="00533B42" w:rsidRPr="00E01A99" w:rsidRDefault="00533B42" w:rsidP="00E01A99">
      <w:pPr>
        <w:rPr>
          <w:rFonts w:ascii="Times New Roman" w:hAnsi="Times New Roman"/>
          <w:b/>
          <w:color w:val="000000"/>
        </w:rPr>
      </w:pPr>
      <w:r w:rsidRPr="00E01A99">
        <w:rPr>
          <w:rFonts w:ascii="Times New Roman" w:eastAsiaTheme="majorEastAsia" w:hAnsi="Times New Roman"/>
          <w:color w:val="243F60" w:themeColor="accent1" w:themeShade="7F"/>
        </w:rPr>
        <w:lastRenderedPageBreak/>
        <w:t>Week 1</w:t>
      </w:r>
      <w:r w:rsidR="00540EBB" w:rsidRPr="00E01A99">
        <w:rPr>
          <w:rFonts w:ascii="Times New Roman" w:eastAsiaTheme="majorEastAsia" w:hAnsi="Times New Roman"/>
          <w:color w:val="243F60" w:themeColor="accent1" w:themeShade="7F"/>
        </w:rPr>
        <w:t>6</w:t>
      </w:r>
      <w:r w:rsidRPr="00E01A99">
        <w:rPr>
          <w:rFonts w:ascii="Times New Roman" w:eastAsiaTheme="majorEastAsia" w:hAnsi="Times New Roman"/>
          <w:color w:val="243F60" w:themeColor="accent1" w:themeShade="7F"/>
        </w:rPr>
        <w:t xml:space="preserve">: </w:t>
      </w:r>
      <w:r w:rsidR="00145DAA" w:rsidRPr="00E01A99">
        <w:rPr>
          <w:rFonts w:ascii="Times New Roman" w:eastAsiaTheme="majorEastAsia" w:hAnsi="Times New Roman"/>
          <w:color w:val="243F60" w:themeColor="accent1" w:themeShade="7F"/>
        </w:rPr>
        <w:t xml:space="preserve">Dec. </w:t>
      </w:r>
      <w:r w:rsidR="00680F01" w:rsidRPr="00E01A99">
        <w:rPr>
          <w:rFonts w:ascii="Times New Roman" w:eastAsiaTheme="majorEastAsia" w:hAnsi="Times New Roman"/>
          <w:color w:val="243F60" w:themeColor="accent1" w:themeShade="7F"/>
        </w:rPr>
        <w:t>2</w:t>
      </w:r>
      <w:r w:rsidR="00145DAA" w:rsidRPr="00E01A99">
        <w:rPr>
          <w:rFonts w:ascii="Times New Roman" w:eastAsiaTheme="majorEastAsia" w:hAnsi="Times New Roman"/>
          <w:color w:val="243F60" w:themeColor="accent1" w:themeShade="7F"/>
        </w:rPr>
        <w:t xml:space="preserve"> – </w:t>
      </w:r>
      <w:r w:rsidR="00680F01" w:rsidRPr="00E01A99">
        <w:rPr>
          <w:rFonts w:ascii="Times New Roman" w:eastAsiaTheme="majorEastAsia" w:hAnsi="Times New Roman"/>
          <w:color w:val="243F60" w:themeColor="accent1" w:themeShade="7F"/>
        </w:rPr>
        <w:t>6</w:t>
      </w:r>
      <w:r w:rsidR="00145DAA" w:rsidRPr="00E01A99">
        <w:rPr>
          <w:rFonts w:ascii="Times New Roman" w:eastAsiaTheme="majorEastAsia" w:hAnsi="Times New Roman"/>
          <w:color w:val="243F60" w:themeColor="accent1" w:themeShade="7F"/>
        </w:rPr>
        <w:t xml:space="preserve"> </w:t>
      </w:r>
    </w:p>
    <w:bookmarkEnd w:id="28"/>
    <w:p w14:paraId="28DBF9EF" w14:textId="160BD6C2" w:rsidR="003044B6" w:rsidRPr="00236523" w:rsidRDefault="003044B6" w:rsidP="003044B6">
      <w:pPr>
        <w:numPr>
          <w:ilvl w:val="0"/>
          <w:numId w:val="32"/>
        </w:numPr>
        <w:contextualSpacing/>
        <w:rPr>
          <w:rFonts w:ascii="Times New Roman" w:hAnsi="Times New Roman"/>
          <w:b/>
        </w:rPr>
      </w:pPr>
      <w:r w:rsidRPr="00533B42">
        <w:rPr>
          <w:rFonts w:ascii="Times New Roman" w:hAnsi="Times New Roman"/>
          <w:b/>
        </w:rPr>
        <w:t xml:space="preserve">NO CLASS </w:t>
      </w:r>
      <w:r w:rsidR="0072363E">
        <w:rPr>
          <w:rFonts w:ascii="Times New Roman" w:hAnsi="Times New Roman"/>
          <w:b/>
        </w:rPr>
        <w:t>DEC. 8</w:t>
      </w:r>
      <w:r w:rsidRPr="00533B42">
        <w:rPr>
          <w:rFonts w:ascii="Times New Roman" w:hAnsi="Times New Roman"/>
          <w:b/>
        </w:rPr>
        <w:t>: READING DAY</w:t>
      </w:r>
    </w:p>
    <w:p w14:paraId="0DCEE907" w14:textId="77777777" w:rsidR="00146A40" w:rsidRPr="009C5C9A" w:rsidRDefault="00146A40" w:rsidP="00146A40">
      <w:pPr>
        <w:numPr>
          <w:ilvl w:val="0"/>
          <w:numId w:val="32"/>
        </w:numPr>
        <w:tabs>
          <w:tab w:val="left" w:pos="240"/>
        </w:tabs>
        <w:contextualSpacing/>
        <w:rPr>
          <w:rFonts w:ascii="Times New Roman" w:hAnsi="Times New Roman"/>
          <w:b/>
          <w:lang w:val="es-US"/>
        </w:rPr>
      </w:pPr>
      <w:r w:rsidRPr="009C5C9A">
        <w:rPr>
          <w:rFonts w:ascii="Times New Roman" w:hAnsi="Times New Roman"/>
          <w:bCs/>
          <w:i/>
          <w:iCs/>
          <w:lang w:val="es-ES"/>
        </w:rPr>
        <w:t>Presente perfecto de subjuntivo</w:t>
      </w:r>
      <w:r>
        <w:rPr>
          <w:rFonts w:ascii="Times New Roman" w:hAnsi="Times New Roman"/>
          <w:bCs/>
          <w:lang w:val="es-ES"/>
        </w:rPr>
        <w:t>, pp. 213-215</w:t>
      </w:r>
    </w:p>
    <w:p w14:paraId="55CE60BF" w14:textId="77777777" w:rsidR="00146A40" w:rsidRPr="009C5C9A" w:rsidRDefault="00146A40" w:rsidP="00146A40">
      <w:pPr>
        <w:numPr>
          <w:ilvl w:val="0"/>
          <w:numId w:val="32"/>
        </w:numPr>
        <w:tabs>
          <w:tab w:val="left" w:pos="240"/>
        </w:tabs>
        <w:contextualSpacing/>
        <w:rPr>
          <w:rFonts w:ascii="Times New Roman" w:hAnsi="Times New Roman"/>
          <w:b/>
          <w:lang w:val="es-US"/>
        </w:rPr>
      </w:pPr>
      <w:r>
        <w:rPr>
          <w:rFonts w:ascii="Times New Roman" w:hAnsi="Times New Roman"/>
          <w:bCs/>
          <w:i/>
          <w:iCs/>
          <w:lang w:val="es-ES"/>
        </w:rPr>
        <w:t>Pluscuamperfecto de subjuntivo</w:t>
      </w:r>
      <w:r>
        <w:rPr>
          <w:rFonts w:ascii="Times New Roman" w:hAnsi="Times New Roman"/>
          <w:bCs/>
          <w:lang w:val="es-ES"/>
        </w:rPr>
        <w:t>, pp. 215-217</w:t>
      </w:r>
    </w:p>
    <w:p w14:paraId="27DC5E44" w14:textId="2630485A" w:rsidR="00533B42" w:rsidRPr="00EE7CE3" w:rsidRDefault="00236523" w:rsidP="00274EE0">
      <w:pPr>
        <w:pStyle w:val="ListParagraph"/>
        <w:numPr>
          <w:ilvl w:val="0"/>
          <w:numId w:val="32"/>
        </w:numPr>
      </w:pPr>
      <w:r w:rsidRPr="00EA6A86">
        <w:rPr>
          <w:rFonts w:ascii="Times New Roman" w:hAnsi="Times New Roman"/>
          <w:bCs/>
        </w:rPr>
        <w:t xml:space="preserve">Workbook activities (due </w:t>
      </w:r>
      <w:r w:rsidR="00F03D4C">
        <w:rPr>
          <w:rFonts w:ascii="Times New Roman" w:hAnsi="Times New Roman"/>
          <w:bCs/>
        </w:rPr>
        <w:t>Thur</w:t>
      </w:r>
      <w:r w:rsidRPr="00EA6A86">
        <w:rPr>
          <w:rFonts w:ascii="Times New Roman" w:hAnsi="Times New Roman"/>
          <w:bCs/>
        </w:rPr>
        <w:t>.</w:t>
      </w:r>
      <w:r w:rsidR="00291AD7">
        <w:rPr>
          <w:rFonts w:ascii="Times New Roman" w:hAnsi="Times New Roman"/>
          <w:bCs/>
        </w:rPr>
        <w:t xml:space="preserve"> in class</w:t>
      </w:r>
      <w:r>
        <w:rPr>
          <w:rFonts w:ascii="Times New Roman" w:hAnsi="Times New Roman"/>
          <w:bCs/>
        </w:rPr>
        <w:t>):</w:t>
      </w:r>
      <w:r w:rsidR="008B4AFF">
        <w:rPr>
          <w:rFonts w:ascii="Times New Roman" w:hAnsi="Times New Roman"/>
          <w:bCs/>
        </w:rPr>
        <w:t xml:space="preserve"> pp. </w:t>
      </w:r>
      <w:r w:rsidR="008D34B7">
        <w:rPr>
          <w:rFonts w:ascii="Times New Roman" w:hAnsi="Times New Roman"/>
          <w:bCs/>
        </w:rPr>
        <w:t>pp. 118 – 122, 7-14 – 7-20</w:t>
      </w:r>
    </w:p>
    <w:p w14:paraId="77EE3F3E" w14:textId="77777777" w:rsidR="00EE7CE3" w:rsidRPr="00EE7CE3" w:rsidRDefault="00EE7CE3" w:rsidP="00EE7CE3">
      <w:pPr>
        <w:pStyle w:val="ListParagraph"/>
      </w:pPr>
    </w:p>
    <w:p w14:paraId="62018A80" w14:textId="62FEA5C2" w:rsidR="009B7657" w:rsidRPr="009B7657" w:rsidRDefault="009B7657" w:rsidP="009B7657">
      <w:pPr>
        <w:keepNext/>
        <w:keepLines/>
        <w:spacing w:before="40"/>
        <w:outlineLvl w:val="2"/>
        <w:rPr>
          <w:rFonts w:ascii="Times New Roman" w:eastAsiaTheme="majorEastAsia" w:hAnsi="Times New Roman"/>
          <w:color w:val="243F60" w:themeColor="accent1" w:themeShade="7F"/>
        </w:rPr>
      </w:pPr>
      <w:bookmarkStart w:id="29" w:name="_Hlk92018379"/>
      <w:r w:rsidRPr="009B7657">
        <w:rPr>
          <w:rFonts w:ascii="Times New Roman" w:eastAsiaTheme="majorEastAsia" w:hAnsi="Times New Roman"/>
          <w:color w:val="243F60" w:themeColor="accent1" w:themeShade="7F"/>
        </w:rPr>
        <w:t>Week 1</w:t>
      </w:r>
      <w:r w:rsidR="00540EBB">
        <w:rPr>
          <w:rFonts w:ascii="Times New Roman" w:eastAsiaTheme="majorEastAsia" w:hAnsi="Times New Roman"/>
          <w:color w:val="243F60" w:themeColor="accent1" w:themeShade="7F"/>
        </w:rPr>
        <w:t>7</w:t>
      </w:r>
      <w:r w:rsidRPr="009B7657">
        <w:rPr>
          <w:rFonts w:ascii="Times New Roman" w:eastAsiaTheme="majorEastAsia" w:hAnsi="Times New Roman"/>
          <w:color w:val="243F60" w:themeColor="accent1" w:themeShade="7F"/>
        </w:rPr>
        <w:t xml:space="preserve">: </w:t>
      </w:r>
      <w:r w:rsidR="00145DAA">
        <w:rPr>
          <w:rFonts w:ascii="Times New Roman" w:eastAsiaTheme="majorEastAsia" w:hAnsi="Times New Roman"/>
          <w:color w:val="243F60" w:themeColor="accent1" w:themeShade="7F"/>
        </w:rPr>
        <w:t xml:space="preserve">Dec. </w:t>
      </w:r>
      <w:r w:rsidR="0072363E">
        <w:rPr>
          <w:rFonts w:ascii="Times New Roman" w:eastAsiaTheme="majorEastAsia" w:hAnsi="Times New Roman"/>
          <w:color w:val="243F60" w:themeColor="accent1" w:themeShade="7F"/>
        </w:rPr>
        <w:t>9</w:t>
      </w:r>
      <w:r w:rsidR="00145DAA">
        <w:rPr>
          <w:rFonts w:ascii="Times New Roman" w:eastAsiaTheme="majorEastAsia" w:hAnsi="Times New Roman"/>
          <w:color w:val="243F60" w:themeColor="accent1" w:themeShade="7F"/>
        </w:rPr>
        <w:t xml:space="preserve"> – 1</w:t>
      </w:r>
      <w:r w:rsidR="00680F01">
        <w:rPr>
          <w:rFonts w:ascii="Times New Roman" w:eastAsiaTheme="majorEastAsia" w:hAnsi="Times New Roman"/>
          <w:color w:val="243F60" w:themeColor="accent1" w:themeShade="7F"/>
        </w:rPr>
        <w:t>3</w:t>
      </w:r>
      <w:r w:rsidR="00145DAA">
        <w:rPr>
          <w:rFonts w:ascii="Times New Roman" w:eastAsiaTheme="majorEastAsia" w:hAnsi="Times New Roman"/>
          <w:color w:val="243F60" w:themeColor="accent1" w:themeShade="7F"/>
        </w:rPr>
        <w:t xml:space="preserve"> </w:t>
      </w:r>
    </w:p>
    <w:p w14:paraId="3D9D98F3" w14:textId="42C39A69" w:rsidR="009B7657" w:rsidRPr="009B7657" w:rsidRDefault="009B7657" w:rsidP="009B7657">
      <w:pPr>
        <w:pStyle w:val="ListParagraph"/>
        <w:numPr>
          <w:ilvl w:val="0"/>
          <w:numId w:val="33"/>
        </w:numPr>
        <w:rPr>
          <w:rFonts w:ascii="Times New Roman" w:hAnsi="Times New Roman"/>
          <w:b/>
        </w:rPr>
      </w:pPr>
      <w:r w:rsidRPr="009B7657">
        <w:rPr>
          <w:rFonts w:ascii="Times New Roman" w:hAnsi="Times New Roman"/>
          <w:b/>
          <w:bCs/>
        </w:rPr>
        <w:t xml:space="preserve">Final Exam </w:t>
      </w:r>
      <w:r w:rsidRPr="009B7657">
        <w:rPr>
          <w:rFonts w:ascii="Times New Roman" w:hAnsi="Times New Roman"/>
        </w:rPr>
        <w:t>(</w:t>
      </w:r>
      <w:r w:rsidR="00F83FCA">
        <w:rPr>
          <w:rFonts w:ascii="Times New Roman" w:hAnsi="Times New Roman"/>
        </w:rPr>
        <w:t>Tue</w:t>
      </w:r>
      <w:r w:rsidR="008140B2">
        <w:rPr>
          <w:rFonts w:ascii="Times New Roman" w:hAnsi="Times New Roman"/>
        </w:rPr>
        <w:t xml:space="preserve">., </w:t>
      </w:r>
      <w:r w:rsidR="00F83FCA">
        <w:rPr>
          <w:rFonts w:ascii="Times New Roman" w:hAnsi="Times New Roman"/>
        </w:rPr>
        <w:t>Dec. 1</w:t>
      </w:r>
      <w:r w:rsidR="00847A6F">
        <w:rPr>
          <w:rFonts w:ascii="Times New Roman" w:hAnsi="Times New Roman"/>
        </w:rPr>
        <w:t>0</w:t>
      </w:r>
      <w:r w:rsidR="008140B2">
        <w:rPr>
          <w:rFonts w:ascii="Times New Roman" w:hAnsi="Times New Roman"/>
        </w:rPr>
        <w:t>, 10:30 am – 12:30 pm</w:t>
      </w:r>
      <w:r>
        <w:rPr>
          <w:rFonts w:ascii="Times New Roman" w:hAnsi="Times New Roman"/>
        </w:rPr>
        <w:t>)</w:t>
      </w:r>
    </w:p>
    <w:bookmarkEnd w:id="29"/>
    <w:p w14:paraId="24D9AA20" w14:textId="214E572F" w:rsidR="0065452C" w:rsidRPr="00DC7BE2" w:rsidRDefault="0065452C" w:rsidP="00AA1DAF">
      <w:pPr>
        <w:rPr>
          <w:rFonts w:ascii="Times New Roman" w:hAnsi="Times New Roman"/>
        </w:rPr>
      </w:pPr>
    </w:p>
    <w:sectPr w:rsidR="0065452C" w:rsidRPr="00DC7BE2" w:rsidSect="001E6E6E">
      <w:footerReference w:type="default" r:id="rId2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063B2" w14:textId="77777777" w:rsidR="00797710" w:rsidRDefault="00797710" w:rsidP="001124E9">
      <w:r>
        <w:separator/>
      </w:r>
    </w:p>
  </w:endnote>
  <w:endnote w:type="continuationSeparator" w:id="0">
    <w:p w14:paraId="610EA889" w14:textId="77777777" w:rsidR="00797710" w:rsidRDefault="00797710"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4616897"/>
      <w:docPartObj>
        <w:docPartGallery w:val="Page Numbers (Bottom of Page)"/>
        <w:docPartUnique/>
      </w:docPartObj>
    </w:sdtPr>
    <w:sdtEndPr>
      <w:rPr>
        <w:rFonts w:ascii="Times New Roman" w:hAnsi="Times New Roman"/>
        <w:noProof/>
      </w:rPr>
    </w:sdtEndPr>
    <w:sdtContent>
      <w:p w14:paraId="61748C9A" w14:textId="362CA4C3" w:rsidR="00B840A2" w:rsidRPr="001124E9" w:rsidRDefault="00B840A2">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sidR="00692E3E">
          <w:rPr>
            <w:rFonts w:ascii="Times New Roman" w:hAnsi="Times New Roman"/>
            <w:noProof/>
          </w:rPr>
          <w:t>10</w:t>
        </w:r>
        <w:r w:rsidRPr="001124E9">
          <w:rPr>
            <w:rFonts w:ascii="Times New Roman" w:hAnsi="Times New Roman"/>
            <w:noProof/>
          </w:rPr>
          <w:fldChar w:fldCharType="end"/>
        </w:r>
      </w:p>
    </w:sdtContent>
  </w:sdt>
  <w:p w14:paraId="4F42E8E1" w14:textId="77777777" w:rsidR="00B840A2" w:rsidRDefault="00B84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9D5EC" w14:textId="77777777" w:rsidR="00797710" w:rsidRDefault="00797710" w:rsidP="001124E9">
      <w:r>
        <w:separator/>
      </w:r>
    </w:p>
  </w:footnote>
  <w:footnote w:type="continuationSeparator" w:id="0">
    <w:p w14:paraId="7AD13578" w14:textId="77777777" w:rsidR="00797710" w:rsidRDefault="00797710"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01350"/>
    <w:multiLevelType w:val="hybridMultilevel"/>
    <w:tmpl w:val="FA6A4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E0DAB"/>
    <w:multiLevelType w:val="multilevel"/>
    <w:tmpl w:val="35462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DE653D"/>
    <w:multiLevelType w:val="hybridMultilevel"/>
    <w:tmpl w:val="528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534CCC"/>
    <w:multiLevelType w:val="hybridMultilevel"/>
    <w:tmpl w:val="C9D8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72643"/>
    <w:multiLevelType w:val="hybridMultilevel"/>
    <w:tmpl w:val="0546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C7478"/>
    <w:multiLevelType w:val="multilevel"/>
    <w:tmpl w:val="CEBCB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0162A"/>
    <w:multiLevelType w:val="hybridMultilevel"/>
    <w:tmpl w:val="0BBC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416890"/>
    <w:multiLevelType w:val="hybridMultilevel"/>
    <w:tmpl w:val="6F34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B062BA"/>
    <w:multiLevelType w:val="hybridMultilevel"/>
    <w:tmpl w:val="DDD4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4D38EE"/>
    <w:multiLevelType w:val="hybridMultilevel"/>
    <w:tmpl w:val="2F74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2065F6"/>
    <w:multiLevelType w:val="hybridMultilevel"/>
    <w:tmpl w:val="CBA02D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E43D29"/>
    <w:multiLevelType w:val="multilevel"/>
    <w:tmpl w:val="02EEB5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D580EED"/>
    <w:multiLevelType w:val="multilevel"/>
    <w:tmpl w:val="B18842D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3F310E9D"/>
    <w:multiLevelType w:val="hybridMultilevel"/>
    <w:tmpl w:val="0674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CE0F97"/>
    <w:multiLevelType w:val="hybridMultilevel"/>
    <w:tmpl w:val="B6C2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77301E"/>
    <w:multiLevelType w:val="hybridMultilevel"/>
    <w:tmpl w:val="E7A2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744876"/>
    <w:multiLevelType w:val="hybridMultilevel"/>
    <w:tmpl w:val="3A30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CE19BD"/>
    <w:multiLevelType w:val="multilevel"/>
    <w:tmpl w:val="4A46F0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EE6971"/>
    <w:multiLevelType w:val="hybridMultilevel"/>
    <w:tmpl w:val="CF64B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372AE"/>
    <w:multiLevelType w:val="hybridMultilevel"/>
    <w:tmpl w:val="A51E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7755D8"/>
    <w:multiLevelType w:val="hybridMultilevel"/>
    <w:tmpl w:val="DBCE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D63662"/>
    <w:multiLevelType w:val="hybridMultilevel"/>
    <w:tmpl w:val="3DB0E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474C88"/>
    <w:multiLevelType w:val="hybridMultilevel"/>
    <w:tmpl w:val="8F82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AD59AC"/>
    <w:multiLevelType w:val="hybridMultilevel"/>
    <w:tmpl w:val="9B440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2D7912"/>
    <w:multiLevelType w:val="hybridMultilevel"/>
    <w:tmpl w:val="DC7C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617FC8"/>
    <w:multiLevelType w:val="multilevel"/>
    <w:tmpl w:val="D9DA3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A21280"/>
    <w:multiLevelType w:val="hybridMultilevel"/>
    <w:tmpl w:val="F362B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6367C6"/>
    <w:multiLevelType w:val="hybridMultilevel"/>
    <w:tmpl w:val="FB908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7205866">
    <w:abstractNumId w:val="7"/>
  </w:num>
  <w:num w:numId="2" w16cid:durableId="1601599442">
    <w:abstractNumId w:val="28"/>
  </w:num>
  <w:num w:numId="3" w16cid:durableId="564335881">
    <w:abstractNumId w:val="21"/>
  </w:num>
  <w:num w:numId="4" w16cid:durableId="245041143">
    <w:abstractNumId w:val="14"/>
  </w:num>
  <w:num w:numId="5" w16cid:durableId="189339377">
    <w:abstractNumId w:val="9"/>
  </w:num>
  <w:num w:numId="6" w16cid:durableId="310521137">
    <w:abstractNumId w:val="12"/>
  </w:num>
  <w:num w:numId="7" w16cid:durableId="320625759">
    <w:abstractNumId w:val="13"/>
  </w:num>
  <w:num w:numId="8" w16cid:durableId="888421966">
    <w:abstractNumId w:val="0"/>
  </w:num>
  <w:num w:numId="9" w16cid:durableId="770472902">
    <w:abstractNumId w:val="40"/>
  </w:num>
  <w:num w:numId="10" w16cid:durableId="2111463050">
    <w:abstractNumId w:val="16"/>
  </w:num>
  <w:num w:numId="11" w16cid:durableId="1764642800">
    <w:abstractNumId w:val="29"/>
  </w:num>
  <w:num w:numId="12" w16cid:durableId="49228366">
    <w:abstractNumId w:val="24"/>
  </w:num>
  <w:num w:numId="13" w16cid:durableId="958102549">
    <w:abstractNumId w:val="2"/>
  </w:num>
  <w:num w:numId="14" w16cid:durableId="1771202151">
    <w:abstractNumId w:val="20"/>
  </w:num>
  <w:num w:numId="15" w16cid:durableId="1740857315">
    <w:abstractNumId w:val="10"/>
  </w:num>
  <w:num w:numId="16" w16cid:durableId="1417363080">
    <w:abstractNumId w:val="30"/>
  </w:num>
  <w:num w:numId="17" w16cid:durableId="359279619">
    <w:abstractNumId w:val="6"/>
  </w:num>
  <w:num w:numId="18" w16cid:durableId="760685414">
    <w:abstractNumId w:val="35"/>
  </w:num>
  <w:num w:numId="19" w16cid:durableId="1331520309">
    <w:abstractNumId w:val="39"/>
  </w:num>
  <w:num w:numId="20" w16cid:durableId="2006087895">
    <w:abstractNumId w:val="38"/>
  </w:num>
  <w:num w:numId="21" w16cid:durableId="1141120201">
    <w:abstractNumId w:val="17"/>
  </w:num>
  <w:num w:numId="22" w16cid:durableId="778716141">
    <w:abstractNumId w:val="33"/>
  </w:num>
  <w:num w:numId="23" w16cid:durableId="971253982">
    <w:abstractNumId w:val="1"/>
  </w:num>
  <w:num w:numId="24" w16cid:durableId="992100558">
    <w:abstractNumId w:val="5"/>
  </w:num>
  <w:num w:numId="25" w16cid:durableId="1707289160">
    <w:abstractNumId w:val="37"/>
  </w:num>
  <w:num w:numId="26" w16cid:durableId="759330195">
    <w:abstractNumId w:val="23"/>
  </w:num>
  <w:num w:numId="27" w16cid:durableId="1662344114">
    <w:abstractNumId w:val="22"/>
  </w:num>
  <w:num w:numId="28" w16cid:durableId="1973097305">
    <w:abstractNumId w:val="15"/>
  </w:num>
  <w:num w:numId="29" w16cid:durableId="791172922">
    <w:abstractNumId w:val="32"/>
  </w:num>
  <w:num w:numId="30" w16cid:durableId="1021128701">
    <w:abstractNumId w:val="11"/>
  </w:num>
  <w:num w:numId="31" w16cid:durableId="984429740">
    <w:abstractNumId w:val="26"/>
  </w:num>
  <w:num w:numId="32" w16cid:durableId="1726027558">
    <w:abstractNumId w:val="27"/>
  </w:num>
  <w:num w:numId="33" w16cid:durableId="2071268644">
    <w:abstractNumId w:val="4"/>
  </w:num>
  <w:num w:numId="34" w16cid:durableId="1781217317">
    <w:abstractNumId w:val="8"/>
  </w:num>
  <w:num w:numId="35" w16cid:durableId="1467506632">
    <w:abstractNumId w:val="34"/>
  </w:num>
  <w:num w:numId="36" w16cid:durableId="1389383459">
    <w:abstractNumId w:val="25"/>
  </w:num>
  <w:num w:numId="37" w16cid:durableId="49154358">
    <w:abstractNumId w:val="31"/>
  </w:num>
  <w:num w:numId="38" w16cid:durableId="1479298347">
    <w:abstractNumId w:val="36"/>
  </w:num>
  <w:num w:numId="39" w16cid:durableId="1334336392">
    <w:abstractNumId w:val="19"/>
  </w:num>
  <w:num w:numId="40" w16cid:durableId="1100687906">
    <w:abstractNumId w:val="3"/>
  </w:num>
  <w:num w:numId="41" w16cid:durableId="1383485067">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3C61"/>
    <w:rsid w:val="00005503"/>
    <w:rsid w:val="00005E56"/>
    <w:rsid w:val="000126EA"/>
    <w:rsid w:val="00014B23"/>
    <w:rsid w:val="00016A0E"/>
    <w:rsid w:val="000201E0"/>
    <w:rsid w:val="00020D60"/>
    <w:rsid w:val="00024DCE"/>
    <w:rsid w:val="000257B0"/>
    <w:rsid w:val="00025AC4"/>
    <w:rsid w:val="0002625E"/>
    <w:rsid w:val="000301C2"/>
    <w:rsid w:val="00034AE7"/>
    <w:rsid w:val="00036519"/>
    <w:rsid w:val="00036867"/>
    <w:rsid w:val="00037CE0"/>
    <w:rsid w:val="000418E9"/>
    <w:rsid w:val="000420A3"/>
    <w:rsid w:val="0004333E"/>
    <w:rsid w:val="00043506"/>
    <w:rsid w:val="000464C8"/>
    <w:rsid w:val="00053A1C"/>
    <w:rsid w:val="000541BC"/>
    <w:rsid w:val="00054788"/>
    <w:rsid w:val="000549F3"/>
    <w:rsid w:val="0005698D"/>
    <w:rsid w:val="00056E97"/>
    <w:rsid w:val="00062A2E"/>
    <w:rsid w:val="000634B6"/>
    <w:rsid w:val="0006419F"/>
    <w:rsid w:val="000667BC"/>
    <w:rsid w:val="00067085"/>
    <w:rsid w:val="0006750B"/>
    <w:rsid w:val="000702F7"/>
    <w:rsid w:val="00070495"/>
    <w:rsid w:val="0007078D"/>
    <w:rsid w:val="00070F30"/>
    <w:rsid w:val="0007159F"/>
    <w:rsid w:val="000723AE"/>
    <w:rsid w:val="00077569"/>
    <w:rsid w:val="00084254"/>
    <w:rsid w:val="0008611E"/>
    <w:rsid w:val="00086E08"/>
    <w:rsid w:val="00092E5B"/>
    <w:rsid w:val="00093179"/>
    <w:rsid w:val="000950BE"/>
    <w:rsid w:val="000A0C7A"/>
    <w:rsid w:val="000A0FCB"/>
    <w:rsid w:val="000A5F6B"/>
    <w:rsid w:val="000A6BFE"/>
    <w:rsid w:val="000B0E4A"/>
    <w:rsid w:val="000B4F02"/>
    <w:rsid w:val="000B63C4"/>
    <w:rsid w:val="000B75EE"/>
    <w:rsid w:val="000C1971"/>
    <w:rsid w:val="000C604A"/>
    <w:rsid w:val="000D1086"/>
    <w:rsid w:val="000D4745"/>
    <w:rsid w:val="000D5221"/>
    <w:rsid w:val="000D6916"/>
    <w:rsid w:val="000D732A"/>
    <w:rsid w:val="000D7952"/>
    <w:rsid w:val="000D7BD2"/>
    <w:rsid w:val="000E09D2"/>
    <w:rsid w:val="000E1ACC"/>
    <w:rsid w:val="000E54AA"/>
    <w:rsid w:val="000E5DC4"/>
    <w:rsid w:val="000E612A"/>
    <w:rsid w:val="000E6C68"/>
    <w:rsid w:val="000F0173"/>
    <w:rsid w:val="000F1825"/>
    <w:rsid w:val="000F1F8E"/>
    <w:rsid w:val="000F400D"/>
    <w:rsid w:val="00103CA7"/>
    <w:rsid w:val="001049F0"/>
    <w:rsid w:val="0010561B"/>
    <w:rsid w:val="00107489"/>
    <w:rsid w:val="00110A80"/>
    <w:rsid w:val="001124E9"/>
    <w:rsid w:val="001151A4"/>
    <w:rsid w:val="001226EE"/>
    <w:rsid w:val="0012402B"/>
    <w:rsid w:val="001339E1"/>
    <w:rsid w:val="00133EA0"/>
    <w:rsid w:val="0013594A"/>
    <w:rsid w:val="00135B64"/>
    <w:rsid w:val="001422C6"/>
    <w:rsid w:val="00145DAA"/>
    <w:rsid w:val="00146A40"/>
    <w:rsid w:val="001511AA"/>
    <w:rsid w:val="0015360C"/>
    <w:rsid w:val="00154505"/>
    <w:rsid w:val="00156AD9"/>
    <w:rsid w:val="00156BB4"/>
    <w:rsid w:val="00156CF1"/>
    <w:rsid w:val="001624EB"/>
    <w:rsid w:val="00165FBC"/>
    <w:rsid w:val="0016746B"/>
    <w:rsid w:val="0016761C"/>
    <w:rsid w:val="00167A5C"/>
    <w:rsid w:val="00167AFA"/>
    <w:rsid w:val="0017157A"/>
    <w:rsid w:val="00173528"/>
    <w:rsid w:val="001749FD"/>
    <w:rsid w:val="001771A1"/>
    <w:rsid w:val="00182578"/>
    <w:rsid w:val="00182C0C"/>
    <w:rsid w:val="00184822"/>
    <w:rsid w:val="00184D87"/>
    <w:rsid w:val="00186066"/>
    <w:rsid w:val="00191EC7"/>
    <w:rsid w:val="001A19A6"/>
    <w:rsid w:val="001A2537"/>
    <w:rsid w:val="001A2AEA"/>
    <w:rsid w:val="001A5E0F"/>
    <w:rsid w:val="001B0348"/>
    <w:rsid w:val="001B1B27"/>
    <w:rsid w:val="001B2C05"/>
    <w:rsid w:val="001B79D4"/>
    <w:rsid w:val="001C008D"/>
    <w:rsid w:val="001C0749"/>
    <w:rsid w:val="001C09AB"/>
    <w:rsid w:val="001C313C"/>
    <w:rsid w:val="001C40D4"/>
    <w:rsid w:val="001C6A2C"/>
    <w:rsid w:val="001D1056"/>
    <w:rsid w:val="001D1D9F"/>
    <w:rsid w:val="001D3106"/>
    <w:rsid w:val="001D5F3F"/>
    <w:rsid w:val="001D6BFF"/>
    <w:rsid w:val="001D6E9A"/>
    <w:rsid w:val="001E1BE2"/>
    <w:rsid w:val="001E1E0A"/>
    <w:rsid w:val="001E4FAD"/>
    <w:rsid w:val="001E5AF9"/>
    <w:rsid w:val="001E6E6E"/>
    <w:rsid w:val="001F2B41"/>
    <w:rsid w:val="001F3ADA"/>
    <w:rsid w:val="0020161F"/>
    <w:rsid w:val="00210F38"/>
    <w:rsid w:val="00211325"/>
    <w:rsid w:val="0021416F"/>
    <w:rsid w:val="00214490"/>
    <w:rsid w:val="002160B7"/>
    <w:rsid w:val="00216D26"/>
    <w:rsid w:val="00222124"/>
    <w:rsid w:val="00222B46"/>
    <w:rsid w:val="0022606F"/>
    <w:rsid w:val="0022646C"/>
    <w:rsid w:val="002267E5"/>
    <w:rsid w:val="00230627"/>
    <w:rsid w:val="00230663"/>
    <w:rsid w:val="0023091D"/>
    <w:rsid w:val="0023180E"/>
    <w:rsid w:val="002326C9"/>
    <w:rsid w:val="00232E4D"/>
    <w:rsid w:val="002349A1"/>
    <w:rsid w:val="0023603C"/>
    <w:rsid w:val="00236523"/>
    <w:rsid w:val="002377B5"/>
    <w:rsid w:val="0024062A"/>
    <w:rsid w:val="002427F8"/>
    <w:rsid w:val="002434BB"/>
    <w:rsid w:val="002455BE"/>
    <w:rsid w:val="00250110"/>
    <w:rsid w:val="002507EA"/>
    <w:rsid w:val="0025144E"/>
    <w:rsid w:val="0025218C"/>
    <w:rsid w:val="00252C7A"/>
    <w:rsid w:val="0025386D"/>
    <w:rsid w:val="00254D9B"/>
    <w:rsid w:val="00261F3D"/>
    <w:rsid w:val="00262220"/>
    <w:rsid w:val="00263796"/>
    <w:rsid w:val="00263CC8"/>
    <w:rsid w:val="002646AD"/>
    <w:rsid w:val="0026483D"/>
    <w:rsid w:val="00265247"/>
    <w:rsid w:val="00265A37"/>
    <w:rsid w:val="00271624"/>
    <w:rsid w:val="0027166B"/>
    <w:rsid w:val="00274EE0"/>
    <w:rsid w:val="0028043B"/>
    <w:rsid w:val="002832F7"/>
    <w:rsid w:val="002854B7"/>
    <w:rsid w:val="002867EC"/>
    <w:rsid w:val="00287A87"/>
    <w:rsid w:val="00287C39"/>
    <w:rsid w:val="00291767"/>
    <w:rsid w:val="00291AD7"/>
    <w:rsid w:val="002941CE"/>
    <w:rsid w:val="00294C9C"/>
    <w:rsid w:val="00294DDD"/>
    <w:rsid w:val="00297750"/>
    <w:rsid w:val="002A2686"/>
    <w:rsid w:val="002A27D4"/>
    <w:rsid w:val="002A29D8"/>
    <w:rsid w:val="002A5C4F"/>
    <w:rsid w:val="002A6644"/>
    <w:rsid w:val="002A764B"/>
    <w:rsid w:val="002B0C33"/>
    <w:rsid w:val="002C1E18"/>
    <w:rsid w:val="002C26D8"/>
    <w:rsid w:val="002C5863"/>
    <w:rsid w:val="002C7A79"/>
    <w:rsid w:val="002D2B99"/>
    <w:rsid w:val="002D5982"/>
    <w:rsid w:val="002D67ED"/>
    <w:rsid w:val="002E05C2"/>
    <w:rsid w:val="002E4290"/>
    <w:rsid w:val="002E4FA3"/>
    <w:rsid w:val="002E51C6"/>
    <w:rsid w:val="002E6D1A"/>
    <w:rsid w:val="002E7CBC"/>
    <w:rsid w:val="002F196C"/>
    <w:rsid w:val="002F230D"/>
    <w:rsid w:val="002F24DF"/>
    <w:rsid w:val="002F3AC5"/>
    <w:rsid w:val="002F568B"/>
    <w:rsid w:val="002F703B"/>
    <w:rsid w:val="002F7BA5"/>
    <w:rsid w:val="0030012F"/>
    <w:rsid w:val="00302260"/>
    <w:rsid w:val="003044B6"/>
    <w:rsid w:val="003106DD"/>
    <w:rsid w:val="00312BB9"/>
    <w:rsid w:val="003140DB"/>
    <w:rsid w:val="0031475B"/>
    <w:rsid w:val="003152E9"/>
    <w:rsid w:val="00315C09"/>
    <w:rsid w:val="00316466"/>
    <w:rsid w:val="00321B9D"/>
    <w:rsid w:val="00325C70"/>
    <w:rsid w:val="003269A9"/>
    <w:rsid w:val="00333E41"/>
    <w:rsid w:val="00334DFB"/>
    <w:rsid w:val="00341986"/>
    <w:rsid w:val="00342844"/>
    <w:rsid w:val="0034410C"/>
    <w:rsid w:val="00344AAB"/>
    <w:rsid w:val="0034507F"/>
    <w:rsid w:val="00345762"/>
    <w:rsid w:val="003462D7"/>
    <w:rsid w:val="00356D44"/>
    <w:rsid w:val="0035733B"/>
    <w:rsid w:val="00363898"/>
    <w:rsid w:val="00363E16"/>
    <w:rsid w:val="0036543A"/>
    <w:rsid w:val="0036561F"/>
    <w:rsid w:val="0037117A"/>
    <w:rsid w:val="00373828"/>
    <w:rsid w:val="00373B6C"/>
    <w:rsid w:val="0037480F"/>
    <w:rsid w:val="00377782"/>
    <w:rsid w:val="00381FAA"/>
    <w:rsid w:val="00382218"/>
    <w:rsid w:val="00382D54"/>
    <w:rsid w:val="00385654"/>
    <w:rsid w:val="00393F1E"/>
    <w:rsid w:val="003962AE"/>
    <w:rsid w:val="003A1D26"/>
    <w:rsid w:val="003A20F1"/>
    <w:rsid w:val="003A52F6"/>
    <w:rsid w:val="003A6A62"/>
    <w:rsid w:val="003B2C5C"/>
    <w:rsid w:val="003B4C49"/>
    <w:rsid w:val="003B541E"/>
    <w:rsid w:val="003C0640"/>
    <w:rsid w:val="003C1DFF"/>
    <w:rsid w:val="003C34EA"/>
    <w:rsid w:val="003C574E"/>
    <w:rsid w:val="003C7A7F"/>
    <w:rsid w:val="003D1CCB"/>
    <w:rsid w:val="003D2617"/>
    <w:rsid w:val="003D2B0C"/>
    <w:rsid w:val="003D2B22"/>
    <w:rsid w:val="003D349A"/>
    <w:rsid w:val="003D54F2"/>
    <w:rsid w:val="003E1528"/>
    <w:rsid w:val="003E1A08"/>
    <w:rsid w:val="003E2627"/>
    <w:rsid w:val="003E55CD"/>
    <w:rsid w:val="003F28F0"/>
    <w:rsid w:val="00404B9F"/>
    <w:rsid w:val="004053C7"/>
    <w:rsid w:val="0040688A"/>
    <w:rsid w:val="00407A62"/>
    <w:rsid w:val="00410505"/>
    <w:rsid w:val="004119DD"/>
    <w:rsid w:val="00416CE7"/>
    <w:rsid w:val="0041757A"/>
    <w:rsid w:val="00417D27"/>
    <w:rsid w:val="00424273"/>
    <w:rsid w:val="00424D45"/>
    <w:rsid w:val="00424E27"/>
    <w:rsid w:val="00425C11"/>
    <w:rsid w:val="00427B47"/>
    <w:rsid w:val="004352CF"/>
    <w:rsid w:val="00436BF2"/>
    <w:rsid w:val="00436D72"/>
    <w:rsid w:val="00440492"/>
    <w:rsid w:val="00441E81"/>
    <w:rsid w:val="00443286"/>
    <w:rsid w:val="004443F0"/>
    <w:rsid w:val="00447F70"/>
    <w:rsid w:val="00451049"/>
    <w:rsid w:val="004526EA"/>
    <w:rsid w:val="0045397B"/>
    <w:rsid w:val="00455E16"/>
    <w:rsid w:val="0045742A"/>
    <w:rsid w:val="00457EAE"/>
    <w:rsid w:val="0046250A"/>
    <w:rsid w:val="004625FE"/>
    <w:rsid w:val="00463867"/>
    <w:rsid w:val="004650FC"/>
    <w:rsid w:val="00471885"/>
    <w:rsid w:val="00473173"/>
    <w:rsid w:val="00473FE6"/>
    <w:rsid w:val="00475014"/>
    <w:rsid w:val="00476AB6"/>
    <w:rsid w:val="004855D0"/>
    <w:rsid w:val="00490256"/>
    <w:rsid w:val="00492AEC"/>
    <w:rsid w:val="0049746F"/>
    <w:rsid w:val="004A03D0"/>
    <w:rsid w:val="004A08AD"/>
    <w:rsid w:val="004A3563"/>
    <w:rsid w:val="004B0A62"/>
    <w:rsid w:val="004B1AF5"/>
    <w:rsid w:val="004B1D3E"/>
    <w:rsid w:val="004B213B"/>
    <w:rsid w:val="004B44C3"/>
    <w:rsid w:val="004C17B1"/>
    <w:rsid w:val="004C28E3"/>
    <w:rsid w:val="004C5274"/>
    <w:rsid w:val="004C6777"/>
    <w:rsid w:val="004C682F"/>
    <w:rsid w:val="004D0468"/>
    <w:rsid w:val="004D1F67"/>
    <w:rsid w:val="004D64CD"/>
    <w:rsid w:val="004E030C"/>
    <w:rsid w:val="004E0A55"/>
    <w:rsid w:val="004E0FD4"/>
    <w:rsid w:val="004E11C3"/>
    <w:rsid w:val="004E2826"/>
    <w:rsid w:val="004E2E22"/>
    <w:rsid w:val="004E3D69"/>
    <w:rsid w:val="004E428D"/>
    <w:rsid w:val="004E6FCF"/>
    <w:rsid w:val="004F114E"/>
    <w:rsid w:val="004F1BE1"/>
    <w:rsid w:val="004F1C66"/>
    <w:rsid w:val="004F53E7"/>
    <w:rsid w:val="004F76D3"/>
    <w:rsid w:val="0050244B"/>
    <w:rsid w:val="00506578"/>
    <w:rsid w:val="00506686"/>
    <w:rsid w:val="00506CCF"/>
    <w:rsid w:val="005115FE"/>
    <w:rsid w:val="00512411"/>
    <w:rsid w:val="005149B3"/>
    <w:rsid w:val="0051614F"/>
    <w:rsid w:val="00516216"/>
    <w:rsid w:val="00520668"/>
    <w:rsid w:val="0052265D"/>
    <w:rsid w:val="00522995"/>
    <w:rsid w:val="005245ED"/>
    <w:rsid w:val="00525D72"/>
    <w:rsid w:val="00527410"/>
    <w:rsid w:val="005277A7"/>
    <w:rsid w:val="005323B2"/>
    <w:rsid w:val="005329A0"/>
    <w:rsid w:val="00533B42"/>
    <w:rsid w:val="00534C45"/>
    <w:rsid w:val="0053551E"/>
    <w:rsid w:val="00540EBB"/>
    <w:rsid w:val="005421B7"/>
    <w:rsid w:val="00543C2C"/>
    <w:rsid w:val="005461B5"/>
    <w:rsid w:val="00546FE9"/>
    <w:rsid w:val="0055177B"/>
    <w:rsid w:val="005540A0"/>
    <w:rsid w:val="005556A4"/>
    <w:rsid w:val="00556CCB"/>
    <w:rsid w:val="00563FF9"/>
    <w:rsid w:val="00565098"/>
    <w:rsid w:val="0056589C"/>
    <w:rsid w:val="00567E12"/>
    <w:rsid w:val="00570108"/>
    <w:rsid w:val="00571DA0"/>
    <w:rsid w:val="00572F36"/>
    <w:rsid w:val="00574D87"/>
    <w:rsid w:val="005805E1"/>
    <w:rsid w:val="00582A4B"/>
    <w:rsid w:val="00585598"/>
    <w:rsid w:val="00587D85"/>
    <w:rsid w:val="00590C10"/>
    <w:rsid w:val="0059137F"/>
    <w:rsid w:val="00592B27"/>
    <w:rsid w:val="005936AC"/>
    <w:rsid w:val="00593B27"/>
    <w:rsid w:val="00594817"/>
    <w:rsid w:val="005959D7"/>
    <w:rsid w:val="00596EBD"/>
    <w:rsid w:val="00597B4C"/>
    <w:rsid w:val="005A3F96"/>
    <w:rsid w:val="005B06E1"/>
    <w:rsid w:val="005B18D5"/>
    <w:rsid w:val="005B31A3"/>
    <w:rsid w:val="005B3447"/>
    <w:rsid w:val="005B3CDE"/>
    <w:rsid w:val="005B4A1A"/>
    <w:rsid w:val="005B4ED3"/>
    <w:rsid w:val="005C11CB"/>
    <w:rsid w:val="005C2669"/>
    <w:rsid w:val="005C2F30"/>
    <w:rsid w:val="005C3063"/>
    <w:rsid w:val="005C5266"/>
    <w:rsid w:val="005D51D0"/>
    <w:rsid w:val="005D551A"/>
    <w:rsid w:val="005D7DE9"/>
    <w:rsid w:val="005E1936"/>
    <w:rsid w:val="005E593C"/>
    <w:rsid w:val="005E6D7B"/>
    <w:rsid w:val="005E6F4A"/>
    <w:rsid w:val="005F16A3"/>
    <w:rsid w:val="005F2283"/>
    <w:rsid w:val="005F62E6"/>
    <w:rsid w:val="005F68D2"/>
    <w:rsid w:val="005F7035"/>
    <w:rsid w:val="005F7647"/>
    <w:rsid w:val="00600538"/>
    <w:rsid w:val="006010C1"/>
    <w:rsid w:val="00604341"/>
    <w:rsid w:val="00605C45"/>
    <w:rsid w:val="00612F67"/>
    <w:rsid w:val="006137A6"/>
    <w:rsid w:val="00614C54"/>
    <w:rsid w:val="00615172"/>
    <w:rsid w:val="0061550F"/>
    <w:rsid w:val="006158EE"/>
    <w:rsid w:val="0061634D"/>
    <w:rsid w:val="00616460"/>
    <w:rsid w:val="0061781D"/>
    <w:rsid w:val="00620284"/>
    <w:rsid w:val="00621272"/>
    <w:rsid w:val="00621880"/>
    <w:rsid w:val="00626D6D"/>
    <w:rsid w:val="00627997"/>
    <w:rsid w:val="0063081C"/>
    <w:rsid w:val="00631205"/>
    <w:rsid w:val="006319B8"/>
    <w:rsid w:val="00631E7B"/>
    <w:rsid w:val="00631ED5"/>
    <w:rsid w:val="00632565"/>
    <w:rsid w:val="00632A79"/>
    <w:rsid w:val="00635A54"/>
    <w:rsid w:val="006403B4"/>
    <w:rsid w:val="00650A06"/>
    <w:rsid w:val="0065150A"/>
    <w:rsid w:val="006527AC"/>
    <w:rsid w:val="0065452C"/>
    <w:rsid w:val="006545F8"/>
    <w:rsid w:val="0065605B"/>
    <w:rsid w:val="00656502"/>
    <w:rsid w:val="00657702"/>
    <w:rsid w:val="00660CF0"/>
    <w:rsid w:val="0066136C"/>
    <w:rsid w:val="00661C1B"/>
    <w:rsid w:val="00661CFB"/>
    <w:rsid w:val="006633AF"/>
    <w:rsid w:val="00663C18"/>
    <w:rsid w:val="00664215"/>
    <w:rsid w:val="0066577E"/>
    <w:rsid w:val="0066647E"/>
    <w:rsid w:val="0066780C"/>
    <w:rsid w:val="0067631C"/>
    <w:rsid w:val="00680BCA"/>
    <w:rsid w:val="00680F01"/>
    <w:rsid w:val="006829DC"/>
    <w:rsid w:val="006900F5"/>
    <w:rsid w:val="00692E3E"/>
    <w:rsid w:val="0069375A"/>
    <w:rsid w:val="00693845"/>
    <w:rsid w:val="00697566"/>
    <w:rsid w:val="0069794D"/>
    <w:rsid w:val="006A233F"/>
    <w:rsid w:val="006A3CCE"/>
    <w:rsid w:val="006A507F"/>
    <w:rsid w:val="006A6267"/>
    <w:rsid w:val="006B1700"/>
    <w:rsid w:val="006B3771"/>
    <w:rsid w:val="006B3B6E"/>
    <w:rsid w:val="006B6DE8"/>
    <w:rsid w:val="006C1857"/>
    <w:rsid w:val="006C1D89"/>
    <w:rsid w:val="006C1F08"/>
    <w:rsid w:val="006C2BF5"/>
    <w:rsid w:val="006C64D8"/>
    <w:rsid w:val="006D1885"/>
    <w:rsid w:val="006D18C5"/>
    <w:rsid w:val="006D5CCB"/>
    <w:rsid w:val="006D6447"/>
    <w:rsid w:val="006E0CA1"/>
    <w:rsid w:val="006E193D"/>
    <w:rsid w:val="006E695A"/>
    <w:rsid w:val="006E6DC8"/>
    <w:rsid w:val="006F0C83"/>
    <w:rsid w:val="00700AC4"/>
    <w:rsid w:val="00701AA5"/>
    <w:rsid w:val="00704CAF"/>
    <w:rsid w:val="00705AF6"/>
    <w:rsid w:val="007064C0"/>
    <w:rsid w:val="00710B70"/>
    <w:rsid w:val="007115C7"/>
    <w:rsid w:val="00713FD8"/>
    <w:rsid w:val="00714379"/>
    <w:rsid w:val="00715390"/>
    <w:rsid w:val="00722C6F"/>
    <w:rsid w:val="0072363E"/>
    <w:rsid w:val="00724654"/>
    <w:rsid w:val="00725BA1"/>
    <w:rsid w:val="00726878"/>
    <w:rsid w:val="00732375"/>
    <w:rsid w:val="00735798"/>
    <w:rsid w:val="0073596C"/>
    <w:rsid w:val="007362DE"/>
    <w:rsid w:val="00737014"/>
    <w:rsid w:val="007407FD"/>
    <w:rsid w:val="007419FE"/>
    <w:rsid w:val="00744BE6"/>
    <w:rsid w:val="00747ED0"/>
    <w:rsid w:val="007500E6"/>
    <w:rsid w:val="00751DCF"/>
    <w:rsid w:val="00754831"/>
    <w:rsid w:val="0076047B"/>
    <w:rsid w:val="00760FBE"/>
    <w:rsid w:val="00761DD1"/>
    <w:rsid w:val="00764E18"/>
    <w:rsid w:val="007651B4"/>
    <w:rsid w:val="007778EA"/>
    <w:rsid w:val="007804B0"/>
    <w:rsid w:val="00780D98"/>
    <w:rsid w:val="007836D4"/>
    <w:rsid w:val="0079092A"/>
    <w:rsid w:val="00791B13"/>
    <w:rsid w:val="0079205E"/>
    <w:rsid w:val="00792EB9"/>
    <w:rsid w:val="00793B7C"/>
    <w:rsid w:val="007942F1"/>
    <w:rsid w:val="00795BD2"/>
    <w:rsid w:val="00797710"/>
    <w:rsid w:val="007A1FDC"/>
    <w:rsid w:val="007A25B8"/>
    <w:rsid w:val="007A451B"/>
    <w:rsid w:val="007A4847"/>
    <w:rsid w:val="007A5307"/>
    <w:rsid w:val="007A6FF3"/>
    <w:rsid w:val="007B0729"/>
    <w:rsid w:val="007B28D7"/>
    <w:rsid w:val="007B5612"/>
    <w:rsid w:val="007C023C"/>
    <w:rsid w:val="007C082E"/>
    <w:rsid w:val="007C1383"/>
    <w:rsid w:val="007C1FD4"/>
    <w:rsid w:val="007D1D9F"/>
    <w:rsid w:val="007D68D5"/>
    <w:rsid w:val="007E72F2"/>
    <w:rsid w:val="007E735B"/>
    <w:rsid w:val="007F06D3"/>
    <w:rsid w:val="007F1D49"/>
    <w:rsid w:val="007F29F6"/>
    <w:rsid w:val="007F38EF"/>
    <w:rsid w:val="007F3D2B"/>
    <w:rsid w:val="007F5E89"/>
    <w:rsid w:val="007F6DE9"/>
    <w:rsid w:val="00800B2B"/>
    <w:rsid w:val="00801D6A"/>
    <w:rsid w:val="008106C2"/>
    <w:rsid w:val="00810B2D"/>
    <w:rsid w:val="00811EEE"/>
    <w:rsid w:val="00813056"/>
    <w:rsid w:val="008140B2"/>
    <w:rsid w:val="00814EAB"/>
    <w:rsid w:val="0081555A"/>
    <w:rsid w:val="00817E85"/>
    <w:rsid w:val="00820AD5"/>
    <w:rsid w:val="008210E2"/>
    <w:rsid w:val="00821B36"/>
    <w:rsid w:val="00825F2F"/>
    <w:rsid w:val="00830207"/>
    <w:rsid w:val="0083082C"/>
    <w:rsid w:val="008331A8"/>
    <w:rsid w:val="008363F3"/>
    <w:rsid w:val="00837270"/>
    <w:rsid w:val="00837CAC"/>
    <w:rsid w:val="0084068A"/>
    <w:rsid w:val="00842DA9"/>
    <w:rsid w:val="00845A8E"/>
    <w:rsid w:val="00847A6F"/>
    <w:rsid w:val="0085003C"/>
    <w:rsid w:val="00851C98"/>
    <w:rsid w:val="008520B8"/>
    <w:rsid w:val="00852A8B"/>
    <w:rsid w:val="00852ACB"/>
    <w:rsid w:val="00852F38"/>
    <w:rsid w:val="00863B11"/>
    <w:rsid w:val="00863FDF"/>
    <w:rsid w:val="00864BA3"/>
    <w:rsid w:val="00864F20"/>
    <w:rsid w:val="0086761F"/>
    <w:rsid w:val="0086766C"/>
    <w:rsid w:val="00867F28"/>
    <w:rsid w:val="00874211"/>
    <w:rsid w:val="008806F4"/>
    <w:rsid w:val="00881136"/>
    <w:rsid w:val="00881D44"/>
    <w:rsid w:val="00881F9A"/>
    <w:rsid w:val="00884143"/>
    <w:rsid w:val="008854E1"/>
    <w:rsid w:val="0088744B"/>
    <w:rsid w:val="008876E4"/>
    <w:rsid w:val="00887B80"/>
    <w:rsid w:val="00891687"/>
    <w:rsid w:val="00897065"/>
    <w:rsid w:val="00897550"/>
    <w:rsid w:val="008977DD"/>
    <w:rsid w:val="008A119A"/>
    <w:rsid w:val="008A1CFB"/>
    <w:rsid w:val="008A3F5C"/>
    <w:rsid w:val="008A711F"/>
    <w:rsid w:val="008B0DB2"/>
    <w:rsid w:val="008B1E17"/>
    <w:rsid w:val="008B371A"/>
    <w:rsid w:val="008B4AFF"/>
    <w:rsid w:val="008B4E66"/>
    <w:rsid w:val="008B572F"/>
    <w:rsid w:val="008C083B"/>
    <w:rsid w:val="008C4A66"/>
    <w:rsid w:val="008C51E3"/>
    <w:rsid w:val="008C7DCB"/>
    <w:rsid w:val="008D0107"/>
    <w:rsid w:val="008D06B2"/>
    <w:rsid w:val="008D1C29"/>
    <w:rsid w:val="008D2BA2"/>
    <w:rsid w:val="008D2CBE"/>
    <w:rsid w:val="008D34B7"/>
    <w:rsid w:val="008D73A0"/>
    <w:rsid w:val="008D779D"/>
    <w:rsid w:val="008E0A01"/>
    <w:rsid w:val="008E2794"/>
    <w:rsid w:val="008E2F69"/>
    <w:rsid w:val="008E41AB"/>
    <w:rsid w:val="008E5585"/>
    <w:rsid w:val="008E603E"/>
    <w:rsid w:val="008E62E1"/>
    <w:rsid w:val="008F211E"/>
    <w:rsid w:val="008F359A"/>
    <w:rsid w:val="008F5A12"/>
    <w:rsid w:val="008F71B8"/>
    <w:rsid w:val="008F7539"/>
    <w:rsid w:val="008F764F"/>
    <w:rsid w:val="0090502F"/>
    <w:rsid w:val="009101B4"/>
    <w:rsid w:val="009104D3"/>
    <w:rsid w:val="009115B9"/>
    <w:rsid w:val="009145F7"/>
    <w:rsid w:val="00914BFA"/>
    <w:rsid w:val="0091707A"/>
    <w:rsid w:val="00917262"/>
    <w:rsid w:val="00922C1F"/>
    <w:rsid w:val="0092366D"/>
    <w:rsid w:val="009239AC"/>
    <w:rsid w:val="00925781"/>
    <w:rsid w:val="009274B9"/>
    <w:rsid w:val="009305AE"/>
    <w:rsid w:val="009318BE"/>
    <w:rsid w:val="00933F94"/>
    <w:rsid w:val="00934A53"/>
    <w:rsid w:val="00934CCC"/>
    <w:rsid w:val="00936BB9"/>
    <w:rsid w:val="00940476"/>
    <w:rsid w:val="0094199F"/>
    <w:rsid w:val="00944335"/>
    <w:rsid w:val="00945BB7"/>
    <w:rsid w:val="009534ED"/>
    <w:rsid w:val="00955B1F"/>
    <w:rsid w:val="00957243"/>
    <w:rsid w:val="0096362F"/>
    <w:rsid w:val="00966F57"/>
    <w:rsid w:val="00966FDE"/>
    <w:rsid w:val="009710EF"/>
    <w:rsid w:val="009714D4"/>
    <w:rsid w:val="00971505"/>
    <w:rsid w:val="00975775"/>
    <w:rsid w:val="00975D14"/>
    <w:rsid w:val="009760D5"/>
    <w:rsid w:val="009762C8"/>
    <w:rsid w:val="009803F9"/>
    <w:rsid w:val="009828E7"/>
    <w:rsid w:val="00982FA9"/>
    <w:rsid w:val="00987C76"/>
    <w:rsid w:val="00991229"/>
    <w:rsid w:val="00992643"/>
    <w:rsid w:val="00996A46"/>
    <w:rsid w:val="009A026F"/>
    <w:rsid w:val="009A08CE"/>
    <w:rsid w:val="009A3CA6"/>
    <w:rsid w:val="009A54B0"/>
    <w:rsid w:val="009A7578"/>
    <w:rsid w:val="009B1EB4"/>
    <w:rsid w:val="009B25A5"/>
    <w:rsid w:val="009B2B82"/>
    <w:rsid w:val="009B31F4"/>
    <w:rsid w:val="009B7657"/>
    <w:rsid w:val="009C01D5"/>
    <w:rsid w:val="009C03B2"/>
    <w:rsid w:val="009C5743"/>
    <w:rsid w:val="009C5C9A"/>
    <w:rsid w:val="009C5D75"/>
    <w:rsid w:val="009C6085"/>
    <w:rsid w:val="009D3280"/>
    <w:rsid w:val="009F241C"/>
    <w:rsid w:val="00A02046"/>
    <w:rsid w:val="00A046C1"/>
    <w:rsid w:val="00A048E5"/>
    <w:rsid w:val="00A06E8B"/>
    <w:rsid w:val="00A10C18"/>
    <w:rsid w:val="00A156C5"/>
    <w:rsid w:val="00A166D3"/>
    <w:rsid w:val="00A16DBC"/>
    <w:rsid w:val="00A16EAE"/>
    <w:rsid w:val="00A21DF8"/>
    <w:rsid w:val="00A236BD"/>
    <w:rsid w:val="00A25811"/>
    <w:rsid w:val="00A276D7"/>
    <w:rsid w:val="00A27813"/>
    <w:rsid w:val="00A27B87"/>
    <w:rsid w:val="00A27D9A"/>
    <w:rsid w:val="00A27F95"/>
    <w:rsid w:val="00A303E2"/>
    <w:rsid w:val="00A35A83"/>
    <w:rsid w:val="00A37972"/>
    <w:rsid w:val="00A40BE7"/>
    <w:rsid w:val="00A4573E"/>
    <w:rsid w:val="00A460F6"/>
    <w:rsid w:val="00A47FF7"/>
    <w:rsid w:val="00A5110A"/>
    <w:rsid w:val="00A53BA0"/>
    <w:rsid w:val="00A54291"/>
    <w:rsid w:val="00A54F07"/>
    <w:rsid w:val="00A569B1"/>
    <w:rsid w:val="00A63E7A"/>
    <w:rsid w:val="00A64B09"/>
    <w:rsid w:val="00A65AD3"/>
    <w:rsid w:val="00A66874"/>
    <w:rsid w:val="00A67F5A"/>
    <w:rsid w:val="00A71968"/>
    <w:rsid w:val="00A76B4F"/>
    <w:rsid w:val="00A7718F"/>
    <w:rsid w:val="00A77549"/>
    <w:rsid w:val="00A804C2"/>
    <w:rsid w:val="00A82BC8"/>
    <w:rsid w:val="00A871D7"/>
    <w:rsid w:val="00A87E30"/>
    <w:rsid w:val="00A914B0"/>
    <w:rsid w:val="00A91DD7"/>
    <w:rsid w:val="00A9290D"/>
    <w:rsid w:val="00A943C3"/>
    <w:rsid w:val="00A94DF7"/>
    <w:rsid w:val="00A950FC"/>
    <w:rsid w:val="00AA09C8"/>
    <w:rsid w:val="00AA1DAF"/>
    <w:rsid w:val="00AA2570"/>
    <w:rsid w:val="00AA2E82"/>
    <w:rsid w:val="00AA3CB1"/>
    <w:rsid w:val="00AA568F"/>
    <w:rsid w:val="00AB2417"/>
    <w:rsid w:val="00AB5607"/>
    <w:rsid w:val="00AB6F5B"/>
    <w:rsid w:val="00AB7125"/>
    <w:rsid w:val="00AC0769"/>
    <w:rsid w:val="00AC17C6"/>
    <w:rsid w:val="00AC18AD"/>
    <w:rsid w:val="00AC1CCA"/>
    <w:rsid w:val="00AC279E"/>
    <w:rsid w:val="00AC40D1"/>
    <w:rsid w:val="00AC47E2"/>
    <w:rsid w:val="00AC5911"/>
    <w:rsid w:val="00AC6E94"/>
    <w:rsid w:val="00AC7D10"/>
    <w:rsid w:val="00AD26EC"/>
    <w:rsid w:val="00AD2BA5"/>
    <w:rsid w:val="00AD5CBF"/>
    <w:rsid w:val="00AD6A29"/>
    <w:rsid w:val="00AD6E22"/>
    <w:rsid w:val="00AD7A92"/>
    <w:rsid w:val="00AE1A56"/>
    <w:rsid w:val="00AE1B84"/>
    <w:rsid w:val="00AE2547"/>
    <w:rsid w:val="00AE4D4E"/>
    <w:rsid w:val="00AE56A5"/>
    <w:rsid w:val="00AE6CC8"/>
    <w:rsid w:val="00AE75C9"/>
    <w:rsid w:val="00AF2A1A"/>
    <w:rsid w:val="00AF6238"/>
    <w:rsid w:val="00AF6619"/>
    <w:rsid w:val="00B0067B"/>
    <w:rsid w:val="00B0462E"/>
    <w:rsid w:val="00B04836"/>
    <w:rsid w:val="00B04C72"/>
    <w:rsid w:val="00B06B69"/>
    <w:rsid w:val="00B07AD9"/>
    <w:rsid w:val="00B118D8"/>
    <w:rsid w:val="00B12B00"/>
    <w:rsid w:val="00B140AC"/>
    <w:rsid w:val="00B17603"/>
    <w:rsid w:val="00B23B61"/>
    <w:rsid w:val="00B30376"/>
    <w:rsid w:val="00B33B1F"/>
    <w:rsid w:val="00B34ADF"/>
    <w:rsid w:val="00B3592C"/>
    <w:rsid w:val="00B36066"/>
    <w:rsid w:val="00B361B9"/>
    <w:rsid w:val="00B40684"/>
    <w:rsid w:val="00B44519"/>
    <w:rsid w:val="00B44909"/>
    <w:rsid w:val="00B4588D"/>
    <w:rsid w:val="00B46CF6"/>
    <w:rsid w:val="00B475C3"/>
    <w:rsid w:val="00B507E7"/>
    <w:rsid w:val="00B534AF"/>
    <w:rsid w:val="00B53E9E"/>
    <w:rsid w:val="00B60D54"/>
    <w:rsid w:val="00B60D8B"/>
    <w:rsid w:val="00B621D2"/>
    <w:rsid w:val="00B64D5C"/>
    <w:rsid w:val="00B66A5D"/>
    <w:rsid w:val="00B6761D"/>
    <w:rsid w:val="00B7023A"/>
    <w:rsid w:val="00B712DC"/>
    <w:rsid w:val="00B76643"/>
    <w:rsid w:val="00B77B3A"/>
    <w:rsid w:val="00B80F55"/>
    <w:rsid w:val="00B840A2"/>
    <w:rsid w:val="00B868DB"/>
    <w:rsid w:val="00B90467"/>
    <w:rsid w:val="00B90CDC"/>
    <w:rsid w:val="00B9237E"/>
    <w:rsid w:val="00B924B6"/>
    <w:rsid w:val="00B92958"/>
    <w:rsid w:val="00B93107"/>
    <w:rsid w:val="00B93D51"/>
    <w:rsid w:val="00B93E94"/>
    <w:rsid w:val="00B96626"/>
    <w:rsid w:val="00BA07E1"/>
    <w:rsid w:val="00BA1F12"/>
    <w:rsid w:val="00BA2391"/>
    <w:rsid w:val="00BA28A6"/>
    <w:rsid w:val="00BA5B44"/>
    <w:rsid w:val="00BB157C"/>
    <w:rsid w:val="00BB2DA7"/>
    <w:rsid w:val="00BB2FB2"/>
    <w:rsid w:val="00BB464B"/>
    <w:rsid w:val="00BB52FE"/>
    <w:rsid w:val="00BB62E1"/>
    <w:rsid w:val="00BC4236"/>
    <w:rsid w:val="00BC4835"/>
    <w:rsid w:val="00BC4FFE"/>
    <w:rsid w:val="00BC682D"/>
    <w:rsid w:val="00BD08BC"/>
    <w:rsid w:val="00BD0C73"/>
    <w:rsid w:val="00BD3101"/>
    <w:rsid w:val="00BD407F"/>
    <w:rsid w:val="00BD4231"/>
    <w:rsid w:val="00BD481D"/>
    <w:rsid w:val="00BD48F1"/>
    <w:rsid w:val="00BD4E14"/>
    <w:rsid w:val="00BD5420"/>
    <w:rsid w:val="00BD5F40"/>
    <w:rsid w:val="00BE24DA"/>
    <w:rsid w:val="00BE3B26"/>
    <w:rsid w:val="00BE760A"/>
    <w:rsid w:val="00BE7F48"/>
    <w:rsid w:val="00BF0397"/>
    <w:rsid w:val="00BF2F66"/>
    <w:rsid w:val="00BF3264"/>
    <w:rsid w:val="00BF3B7C"/>
    <w:rsid w:val="00BF5322"/>
    <w:rsid w:val="00BF7DF7"/>
    <w:rsid w:val="00C008E4"/>
    <w:rsid w:val="00C040BA"/>
    <w:rsid w:val="00C04EF9"/>
    <w:rsid w:val="00C075F4"/>
    <w:rsid w:val="00C102E3"/>
    <w:rsid w:val="00C112B0"/>
    <w:rsid w:val="00C11F2F"/>
    <w:rsid w:val="00C123D0"/>
    <w:rsid w:val="00C13AD5"/>
    <w:rsid w:val="00C1448A"/>
    <w:rsid w:val="00C14B03"/>
    <w:rsid w:val="00C167BC"/>
    <w:rsid w:val="00C175E8"/>
    <w:rsid w:val="00C1791F"/>
    <w:rsid w:val="00C211B4"/>
    <w:rsid w:val="00C223EF"/>
    <w:rsid w:val="00C231BA"/>
    <w:rsid w:val="00C25EFE"/>
    <w:rsid w:val="00C273F8"/>
    <w:rsid w:val="00C32161"/>
    <w:rsid w:val="00C33FEA"/>
    <w:rsid w:val="00C37173"/>
    <w:rsid w:val="00C376C4"/>
    <w:rsid w:val="00C421F2"/>
    <w:rsid w:val="00C4304A"/>
    <w:rsid w:val="00C47333"/>
    <w:rsid w:val="00C50C8B"/>
    <w:rsid w:val="00C51E0C"/>
    <w:rsid w:val="00C539CA"/>
    <w:rsid w:val="00C54D64"/>
    <w:rsid w:val="00C55C41"/>
    <w:rsid w:val="00C655FB"/>
    <w:rsid w:val="00C66878"/>
    <w:rsid w:val="00C702A9"/>
    <w:rsid w:val="00C750B1"/>
    <w:rsid w:val="00C80E6D"/>
    <w:rsid w:val="00C81289"/>
    <w:rsid w:val="00C83024"/>
    <w:rsid w:val="00C83276"/>
    <w:rsid w:val="00C860BC"/>
    <w:rsid w:val="00C903BB"/>
    <w:rsid w:val="00C923E3"/>
    <w:rsid w:val="00C92E92"/>
    <w:rsid w:val="00C9308D"/>
    <w:rsid w:val="00C93412"/>
    <w:rsid w:val="00C93E8C"/>
    <w:rsid w:val="00C95E5D"/>
    <w:rsid w:val="00CA3A17"/>
    <w:rsid w:val="00CA5B54"/>
    <w:rsid w:val="00CB15FC"/>
    <w:rsid w:val="00CB3759"/>
    <w:rsid w:val="00CB3F69"/>
    <w:rsid w:val="00CB4F47"/>
    <w:rsid w:val="00CB6A46"/>
    <w:rsid w:val="00CB7D3D"/>
    <w:rsid w:val="00CC189E"/>
    <w:rsid w:val="00CD380A"/>
    <w:rsid w:val="00CD6490"/>
    <w:rsid w:val="00CD7096"/>
    <w:rsid w:val="00CE0C31"/>
    <w:rsid w:val="00CE20A1"/>
    <w:rsid w:val="00CE34E9"/>
    <w:rsid w:val="00CF0EA0"/>
    <w:rsid w:val="00CF1D05"/>
    <w:rsid w:val="00CF29E1"/>
    <w:rsid w:val="00CF37F8"/>
    <w:rsid w:val="00CF4516"/>
    <w:rsid w:val="00CF67CF"/>
    <w:rsid w:val="00D0245D"/>
    <w:rsid w:val="00D057F3"/>
    <w:rsid w:val="00D070B2"/>
    <w:rsid w:val="00D12115"/>
    <w:rsid w:val="00D216F9"/>
    <w:rsid w:val="00D22F1A"/>
    <w:rsid w:val="00D300B6"/>
    <w:rsid w:val="00D304FA"/>
    <w:rsid w:val="00D31060"/>
    <w:rsid w:val="00D32576"/>
    <w:rsid w:val="00D32724"/>
    <w:rsid w:val="00D34EE2"/>
    <w:rsid w:val="00D36D0D"/>
    <w:rsid w:val="00D372D8"/>
    <w:rsid w:val="00D40FF9"/>
    <w:rsid w:val="00D41CBD"/>
    <w:rsid w:val="00D4311C"/>
    <w:rsid w:val="00D432ED"/>
    <w:rsid w:val="00D44E55"/>
    <w:rsid w:val="00D44FA9"/>
    <w:rsid w:val="00D479A9"/>
    <w:rsid w:val="00D51E66"/>
    <w:rsid w:val="00D52B61"/>
    <w:rsid w:val="00D52ECB"/>
    <w:rsid w:val="00D53E42"/>
    <w:rsid w:val="00D61767"/>
    <w:rsid w:val="00D623E5"/>
    <w:rsid w:val="00D6248E"/>
    <w:rsid w:val="00D643FA"/>
    <w:rsid w:val="00D661A2"/>
    <w:rsid w:val="00D66D36"/>
    <w:rsid w:val="00D76CE5"/>
    <w:rsid w:val="00D800CB"/>
    <w:rsid w:val="00D83F88"/>
    <w:rsid w:val="00D85274"/>
    <w:rsid w:val="00D85543"/>
    <w:rsid w:val="00D85C79"/>
    <w:rsid w:val="00D863F7"/>
    <w:rsid w:val="00D86AD5"/>
    <w:rsid w:val="00D926A9"/>
    <w:rsid w:val="00D92ACC"/>
    <w:rsid w:val="00D92D42"/>
    <w:rsid w:val="00D92E7E"/>
    <w:rsid w:val="00D94DF1"/>
    <w:rsid w:val="00D96CAA"/>
    <w:rsid w:val="00DA3423"/>
    <w:rsid w:val="00DA7F4C"/>
    <w:rsid w:val="00DB612B"/>
    <w:rsid w:val="00DB6772"/>
    <w:rsid w:val="00DB7522"/>
    <w:rsid w:val="00DC015E"/>
    <w:rsid w:val="00DC1BC1"/>
    <w:rsid w:val="00DC4EBD"/>
    <w:rsid w:val="00DC5491"/>
    <w:rsid w:val="00DC7BE2"/>
    <w:rsid w:val="00DD00D9"/>
    <w:rsid w:val="00DD1BC4"/>
    <w:rsid w:val="00DD2996"/>
    <w:rsid w:val="00DD38B8"/>
    <w:rsid w:val="00DD44C9"/>
    <w:rsid w:val="00DD7F36"/>
    <w:rsid w:val="00DE36FE"/>
    <w:rsid w:val="00DE38F5"/>
    <w:rsid w:val="00DE5932"/>
    <w:rsid w:val="00DE5B2A"/>
    <w:rsid w:val="00DE6579"/>
    <w:rsid w:val="00DF15D0"/>
    <w:rsid w:val="00DF51FC"/>
    <w:rsid w:val="00DF62A3"/>
    <w:rsid w:val="00E01748"/>
    <w:rsid w:val="00E01A99"/>
    <w:rsid w:val="00E01E62"/>
    <w:rsid w:val="00E06AC8"/>
    <w:rsid w:val="00E07A55"/>
    <w:rsid w:val="00E11A3C"/>
    <w:rsid w:val="00E11C0E"/>
    <w:rsid w:val="00E11E0A"/>
    <w:rsid w:val="00E1366C"/>
    <w:rsid w:val="00E15217"/>
    <w:rsid w:val="00E1662C"/>
    <w:rsid w:val="00E20858"/>
    <w:rsid w:val="00E213A3"/>
    <w:rsid w:val="00E25DB6"/>
    <w:rsid w:val="00E3081F"/>
    <w:rsid w:val="00E35493"/>
    <w:rsid w:val="00E42529"/>
    <w:rsid w:val="00E4313B"/>
    <w:rsid w:val="00E43377"/>
    <w:rsid w:val="00E439AF"/>
    <w:rsid w:val="00E44195"/>
    <w:rsid w:val="00E4510B"/>
    <w:rsid w:val="00E45663"/>
    <w:rsid w:val="00E45990"/>
    <w:rsid w:val="00E52B92"/>
    <w:rsid w:val="00E52BE6"/>
    <w:rsid w:val="00E55C36"/>
    <w:rsid w:val="00E562D8"/>
    <w:rsid w:val="00E63C81"/>
    <w:rsid w:val="00E717C5"/>
    <w:rsid w:val="00E76056"/>
    <w:rsid w:val="00E76911"/>
    <w:rsid w:val="00E776FA"/>
    <w:rsid w:val="00E777E6"/>
    <w:rsid w:val="00E805F1"/>
    <w:rsid w:val="00E81DF2"/>
    <w:rsid w:val="00E81F11"/>
    <w:rsid w:val="00E83EC9"/>
    <w:rsid w:val="00E86770"/>
    <w:rsid w:val="00E90164"/>
    <w:rsid w:val="00E91CF5"/>
    <w:rsid w:val="00E947B4"/>
    <w:rsid w:val="00E95ECF"/>
    <w:rsid w:val="00EA1755"/>
    <w:rsid w:val="00EA1DC4"/>
    <w:rsid w:val="00EA6A86"/>
    <w:rsid w:val="00EB03B5"/>
    <w:rsid w:val="00EB439D"/>
    <w:rsid w:val="00EB68EF"/>
    <w:rsid w:val="00EC1F07"/>
    <w:rsid w:val="00EC2407"/>
    <w:rsid w:val="00EC2B38"/>
    <w:rsid w:val="00EC6B6F"/>
    <w:rsid w:val="00ED01E9"/>
    <w:rsid w:val="00ED0326"/>
    <w:rsid w:val="00ED2972"/>
    <w:rsid w:val="00ED2F8E"/>
    <w:rsid w:val="00ED4078"/>
    <w:rsid w:val="00ED5D71"/>
    <w:rsid w:val="00ED65DD"/>
    <w:rsid w:val="00ED6BD4"/>
    <w:rsid w:val="00ED73A2"/>
    <w:rsid w:val="00EE062B"/>
    <w:rsid w:val="00EE38B2"/>
    <w:rsid w:val="00EE446B"/>
    <w:rsid w:val="00EE5364"/>
    <w:rsid w:val="00EE5726"/>
    <w:rsid w:val="00EE5A0D"/>
    <w:rsid w:val="00EE5A6B"/>
    <w:rsid w:val="00EE7CE3"/>
    <w:rsid w:val="00EF015D"/>
    <w:rsid w:val="00EF5699"/>
    <w:rsid w:val="00EF56EB"/>
    <w:rsid w:val="00EF7264"/>
    <w:rsid w:val="00EF763C"/>
    <w:rsid w:val="00F00AEC"/>
    <w:rsid w:val="00F03D4C"/>
    <w:rsid w:val="00F0555D"/>
    <w:rsid w:val="00F0762B"/>
    <w:rsid w:val="00F10E88"/>
    <w:rsid w:val="00F123B2"/>
    <w:rsid w:val="00F12747"/>
    <w:rsid w:val="00F132A0"/>
    <w:rsid w:val="00F13A2E"/>
    <w:rsid w:val="00F14D7F"/>
    <w:rsid w:val="00F156B1"/>
    <w:rsid w:val="00F1631B"/>
    <w:rsid w:val="00F23512"/>
    <w:rsid w:val="00F23FB1"/>
    <w:rsid w:val="00F25A64"/>
    <w:rsid w:val="00F2611F"/>
    <w:rsid w:val="00F263EE"/>
    <w:rsid w:val="00F2691C"/>
    <w:rsid w:val="00F36465"/>
    <w:rsid w:val="00F41842"/>
    <w:rsid w:val="00F4306A"/>
    <w:rsid w:val="00F43F25"/>
    <w:rsid w:val="00F445C2"/>
    <w:rsid w:val="00F449CD"/>
    <w:rsid w:val="00F507B8"/>
    <w:rsid w:val="00F50AF6"/>
    <w:rsid w:val="00F50D8F"/>
    <w:rsid w:val="00F525D9"/>
    <w:rsid w:val="00F558E2"/>
    <w:rsid w:val="00F55EB0"/>
    <w:rsid w:val="00F56A5F"/>
    <w:rsid w:val="00F577DF"/>
    <w:rsid w:val="00F60BC1"/>
    <w:rsid w:val="00F63A42"/>
    <w:rsid w:val="00F6575C"/>
    <w:rsid w:val="00F66624"/>
    <w:rsid w:val="00F66BE6"/>
    <w:rsid w:val="00F671AF"/>
    <w:rsid w:val="00F73187"/>
    <w:rsid w:val="00F734A8"/>
    <w:rsid w:val="00F73D62"/>
    <w:rsid w:val="00F74421"/>
    <w:rsid w:val="00F77C5C"/>
    <w:rsid w:val="00F81618"/>
    <w:rsid w:val="00F827ED"/>
    <w:rsid w:val="00F836B7"/>
    <w:rsid w:val="00F83FCA"/>
    <w:rsid w:val="00F84B01"/>
    <w:rsid w:val="00F90363"/>
    <w:rsid w:val="00F9613C"/>
    <w:rsid w:val="00FA2B21"/>
    <w:rsid w:val="00FA2DB0"/>
    <w:rsid w:val="00FA49FE"/>
    <w:rsid w:val="00FA4B25"/>
    <w:rsid w:val="00FA57F7"/>
    <w:rsid w:val="00FA6FA3"/>
    <w:rsid w:val="00FA7139"/>
    <w:rsid w:val="00FB3C04"/>
    <w:rsid w:val="00FB3C37"/>
    <w:rsid w:val="00FB4D6B"/>
    <w:rsid w:val="00FB519A"/>
    <w:rsid w:val="00FC0323"/>
    <w:rsid w:val="00FC3D5E"/>
    <w:rsid w:val="00FC4BB8"/>
    <w:rsid w:val="00FC557F"/>
    <w:rsid w:val="00FC6717"/>
    <w:rsid w:val="00FC79E3"/>
    <w:rsid w:val="00FD490A"/>
    <w:rsid w:val="00FD5523"/>
    <w:rsid w:val="00FD603D"/>
    <w:rsid w:val="00FD6911"/>
    <w:rsid w:val="00FF048D"/>
    <w:rsid w:val="00FF0EA4"/>
    <w:rsid w:val="00FF3A95"/>
    <w:rsid w:val="00FF3D41"/>
    <w:rsid w:val="00FF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80CED"/>
  <w15:docId w15:val="{62157DE7-58D4-4C7F-9508-8C9D462A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27348">
      <w:bodyDiv w:val="1"/>
      <w:marLeft w:val="0"/>
      <w:marRight w:val="0"/>
      <w:marTop w:val="0"/>
      <w:marBottom w:val="0"/>
      <w:divBdr>
        <w:top w:val="none" w:sz="0" w:space="0" w:color="auto"/>
        <w:left w:val="none" w:sz="0" w:space="0" w:color="auto"/>
        <w:bottom w:val="none" w:sz="0" w:space="0" w:color="auto"/>
        <w:right w:val="none" w:sz="0" w:space="0" w:color="auto"/>
      </w:divBdr>
    </w:div>
    <w:div w:id="103158327">
      <w:bodyDiv w:val="1"/>
      <w:marLeft w:val="0"/>
      <w:marRight w:val="0"/>
      <w:marTop w:val="0"/>
      <w:marBottom w:val="0"/>
      <w:divBdr>
        <w:top w:val="none" w:sz="0" w:space="0" w:color="auto"/>
        <w:left w:val="none" w:sz="0" w:space="0" w:color="auto"/>
        <w:bottom w:val="none" w:sz="0" w:space="0" w:color="auto"/>
        <w:right w:val="none" w:sz="0" w:space="0" w:color="auto"/>
      </w:divBdr>
    </w:div>
    <w:div w:id="158734942">
      <w:bodyDiv w:val="1"/>
      <w:marLeft w:val="0"/>
      <w:marRight w:val="0"/>
      <w:marTop w:val="0"/>
      <w:marBottom w:val="0"/>
      <w:divBdr>
        <w:top w:val="none" w:sz="0" w:space="0" w:color="auto"/>
        <w:left w:val="none" w:sz="0" w:space="0" w:color="auto"/>
        <w:bottom w:val="none" w:sz="0" w:space="0" w:color="auto"/>
        <w:right w:val="none" w:sz="0" w:space="0" w:color="auto"/>
      </w:divBdr>
    </w:div>
    <w:div w:id="307367116">
      <w:bodyDiv w:val="1"/>
      <w:marLeft w:val="0"/>
      <w:marRight w:val="0"/>
      <w:marTop w:val="0"/>
      <w:marBottom w:val="0"/>
      <w:divBdr>
        <w:top w:val="none" w:sz="0" w:space="0" w:color="auto"/>
        <w:left w:val="none" w:sz="0" w:space="0" w:color="auto"/>
        <w:bottom w:val="none" w:sz="0" w:space="0" w:color="auto"/>
        <w:right w:val="none" w:sz="0" w:space="0" w:color="auto"/>
      </w:divBdr>
    </w:div>
    <w:div w:id="314800760">
      <w:bodyDiv w:val="1"/>
      <w:marLeft w:val="0"/>
      <w:marRight w:val="0"/>
      <w:marTop w:val="0"/>
      <w:marBottom w:val="0"/>
      <w:divBdr>
        <w:top w:val="none" w:sz="0" w:space="0" w:color="auto"/>
        <w:left w:val="none" w:sz="0" w:space="0" w:color="auto"/>
        <w:bottom w:val="none" w:sz="0" w:space="0" w:color="auto"/>
        <w:right w:val="none" w:sz="0" w:space="0" w:color="auto"/>
      </w:divBdr>
    </w:div>
    <w:div w:id="348022006">
      <w:bodyDiv w:val="1"/>
      <w:marLeft w:val="0"/>
      <w:marRight w:val="0"/>
      <w:marTop w:val="0"/>
      <w:marBottom w:val="0"/>
      <w:divBdr>
        <w:top w:val="none" w:sz="0" w:space="0" w:color="auto"/>
        <w:left w:val="none" w:sz="0" w:space="0" w:color="auto"/>
        <w:bottom w:val="none" w:sz="0" w:space="0" w:color="auto"/>
        <w:right w:val="none" w:sz="0" w:space="0" w:color="auto"/>
      </w:divBdr>
    </w:div>
    <w:div w:id="403526590">
      <w:bodyDiv w:val="1"/>
      <w:marLeft w:val="0"/>
      <w:marRight w:val="0"/>
      <w:marTop w:val="0"/>
      <w:marBottom w:val="0"/>
      <w:divBdr>
        <w:top w:val="none" w:sz="0" w:space="0" w:color="auto"/>
        <w:left w:val="none" w:sz="0" w:space="0" w:color="auto"/>
        <w:bottom w:val="none" w:sz="0" w:space="0" w:color="auto"/>
        <w:right w:val="none" w:sz="0" w:space="0" w:color="auto"/>
      </w:divBdr>
    </w:div>
    <w:div w:id="415975678">
      <w:bodyDiv w:val="1"/>
      <w:marLeft w:val="0"/>
      <w:marRight w:val="0"/>
      <w:marTop w:val="0"/>
      <w:marBottom w:val="0"/>
      <w:divBdr>
        <w:top w:val="none" w:sz="0" w:space="0" w:color="auto"/>
        <w:left w:val="none" w:sz="0" w:space="0" w:color="auto"/>
        <w:bottom w:val="none" w:sz="0" w:space="0" w:color="auto"/>
        <w:right w:val="none" w:sz="0" w:space="0" w:color="auto"/>
      </w:divBdr>
    </w:div>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569081154">
      <w:bodyDiv w:val="1"/>
      <w:marLeft w:val="0"/>
      <w:marRight w:val="0"/>
      <w:marTop w:val="0"/>
      <w:marBottom w:val="0"/>
      <w:divBdr>
        <w:top w:val="none" w:sz="0" w:space="0" w:color="auto"/>
        <w:left w:val="none" w:sz="0" w:space="0" w:color="auto"/>
        <w:bottom w:val="none" w:sz="0" w:space="0" w:color="auto"/>
        <w:right w:val="none" w:sz="0" w:space="0" w:color="auto"/>
      </w:divBdr>
    </w:div>
    <w:div w:id="757673280">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770398940">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937297605">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159885317">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641693561">
      <w:bodyDiv w:val="1"/>
      <w:marLeft w:val="0"/>
      <w:marRight w:val="0"/>
      <w:marTop w:val="0"/>
      <w:marBottom w:val="0"/>
      <w:divBdr>
        <w:top w:val="none" w:sz="0" w:space="0" w:color="auto"/>
        <w:left w:val="none" w:sz="0" w:space="0" w:color="auto"/>
        <w:bottom w:val="none" w:sz="0" w:space="0" w:color="auto"/>
        <w:right w:val="none" w:sz="0" w:space="0" w:color="auto"/>
      </w:divBdr>
    </w:div>
    <w:div w:id="1696341216">
      <w:bodyDiv w:val="1"/>
      <w:marLeft w:val="0"/>
      <w:marRight w:val="0"/>
      <w:marTop w:val="0"/>
      <w:marBottom w:val="0"/>
      <w:divBdr>
        <w:top w:val="none" w:sz="0" w:space="0" w:color="auto"/>
        <w:left w:val="none" w:sz="0" w:space="0" w:color="auto"/>
        <w:bottom w:val="none" w:sz="0" w:space="0" w:color="auto"/>
        <w:right w:val="none" w:sz="0" w:space="0" w:color="auto"/>
      </w:divBdr>
    </w:div>
    <w:div w:id="1705591332">
      <w:bodyDiv w:val="1"/>
      <w:marLeft w:val="0"/>
      <w:marRight w:val="0"/>
      <w:marTop w:val="0"/>
      <w:marBottom w:val="0"/>
      <w:divBdr>
        <w:top w:val="none" w:sz="0" w:space="0" w:color="auto"/>
        <w:left w:val="none" w:sz="0" w:space="0" w:color="auto"/>
        <w:bottom w:val="none" w:sz="0" w:space="0" w:color="auto"/>
        <w:right w:val="none" w:sz="0" w:space="0" w:color="auto"/>
      </w:divBdr>
    </w:div>
    <w:div w:id="1742874739">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 w:id="1840727803">
      <w:bodyDiv w:val="1"/>
      <w:marLeft w:val="0"/>
      <w:marRight w:val="0"/>
      <w:marTop w:val="0"/>
      <w:marBottom w:val="0"/>
      <w:divBdr>
        <w:top w:val="none" w:sz="0" w:space="0" w:color="auto"/>
        <w:left w:val="none" w:sz="0" w:space="0" w:color="auto"/>
        <w:bottom w:val="none" w:sz="0" w:space="0" w:color="auto"/>
        <w:right w:val="none" w:sz="0" w:space="0" w:color="auto"/>
      </w:divBdr>
    </w:div>
    <w:div w:id="1915970579">
      <w:bodyDiv w:val="1"/>
      <w:marLeft w:val="0"/>
      <w:marRight w:val="0"/>
      <w:marTop w:val="0"/>
      <w:marBottom w:val="0"/>
      <w:divBdr>
        <w:top w:val="none" w:sz="0" w:space="0" w:color="auto"/>
        <w:left w:val="none" w:sz="0" w:space="0" w:color="auto"/>
        <w:bottom w:val="none" w:sz="0" w:space="0" w:color="auto"/>
        <w:right w:val="none" w:sz="0" w:space="0" w:color="auto"/>
      </w:divBdr>
    </w:div>
    <w:div w:id="2005542939">
      <w:bodyDiv w:val="1"/>
      <w:marLeft w:val="0"/>
      <w:marRight w:val="0"/>
      <w:marTop w:val="0"/>
      <w:marBottom w:val="0"/>
      <w:divBdr>
        <w:top w:val="none" w:sz="0" w:space="0" w:color="auto"/>
        <w:left w:val="none" w:sz="0" w:space="0" w:color="auto"/>
        <w:bottom w:val="none" w:sz="0" w:space="0" w:color="auto"/>
        <w:right w:val="none" w:sz="0" w:space="0" w:color="auto"/>
      </w:divBdr>
    </w:div>
    <w:div w:id="2082947333">
      <w:bodyDiv w:val="1"/>
      <w:marLeft w:val="0"/>
      <w:marRight w:val="0"/>
      <w:marTop w:val="0"/>
      <w:marBottom w:val="0"/>
      <w:divBdr>
        <w:top w:val="none" w:sz="0" w:space="0" w:color="auto"/>
        <w:left w:val="none" w:sz="0" w:space="0" w:color="auto"/>
        <w:bottom w:val="none" w:sz="0" w:space="0" w:color="auto"/>
        <w:right w:val="none" w:sz="0" w:space="0" w:color="auto"/>
      </w:divBdr>
    </w:div>
    <w:div w:id="2101948151">
      <w:bodyDiv w:val="1"/>
      <w:marLeft w:val="0"/>
      <w:marRight w:val="0"/>
      <w:marTop w:val="0"/>
      <w:marBottom w:val="0"/>
      <w:divBdr>
        <w:top w:val="none" w:sz="0" w:space="0" w:color="auto"/>
        <w:left w:val="none" w:sz="0" w:space="0" w:color="auto"/>
        <w:bottom w:val="none" w:sz="0" w:space="0" w:color="auto"/>
        <w:right w:val="none" w:sz="0" w:space="0" w:color="auto"/>
      </w:divBdr>
    </w:div>
    <w:div w:id="21089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n.sheppard@unt.edu" TargetMode="External"/><Relationship Id="rId13" Type="http://schemas.openxmlformats.org/officeDocument/2006/relationships/hyperlink" Target="https://community.canvaslms.com/docs/DOC-10554-4212710328" TargetMode="External"/><Relationship Id="rId18" Type="http://schemas.openxmlformats.org/officeDocument/2006/relationships/hyperlink" Target="https://policy.unt.edu/policy/06-039"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aits.unt.edu/support/index.html" TargetMode="External"/><Relationship Id="rId17" Type="http://schemas.openxmlformats.org/officeDocument/2006/relationships/hyperlink" Target="https://policy.unt.edu/policy/06-039" TargetMode="External"/><Relationship Id="rId2" Type="http://schemas.openxmlformats.org/officeDocument/2006/relationships/numbering" Target="numbering.xml"/><Relationship Id="rId16" Type="http://schemas.openxmlformats.org/officeDocument/2006/relationships/hyperlink" Target="https://policy.unt.edu/policy/06-039" TargetMode="External"/><Relationship Id="rId20" Type="http://schemas.openxmlformats.org/officeDocument/2006/relationships/hyperlink" Target="https://policy.unt.edu/policy/06-0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desk@unt.edu" TargetMode="External"/><Relationship Id="rId5" Type="http://schemas.openxmlformats.org/officeDocument/2006/relationships/webSettings" Target="webSettings.xml"/><Relationship Id="rId15" Type="http://schemas.openxmlformats.org/officeDocument/2006/relationships/hyperlink" Target="https://disability.unt.edu/" TargetMode="External"/><Relationship Id="rId23" Type="http://schemas.openxmlformats.org/officeDocument/2006/relationships/theme" Target="theme/theme1.xml"/><Relationship Id="rId10" Type="http://schemas.openxmlformats.org/officeDocument/2006/relationships/hyperlink" Target="https://clear.unt.edu/supported-technologies/canvas/requirements" TargetMode="External"/><Relationship Id="rId19" Type="http://schemas.openxmlformats.org/officeDocument/2006/relationships/hyperlink" Target="https://deanofstudents.unt.edu/conduct" TargetMode="Externa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https://disability.unt.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E3BF2-4B38-4165-B7D9-0B4DA8F7CF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7EDDF-A529-4260-B972-6EE3A578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2237</Words>
  <Characters>12757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Sheppard, Steven</cp:lastModifiedBy>
  <cp:revision>7</cp:revision>
  <cp:lastPrinted>2020-08-01T17:08:00Z</cp:lastPrinted>
  <dcterms:created xsi:type="dcterms:W3CDTF">2024-08-12T21:26:00Z</dcterms:created>
  <dcterms:modified xsi:type="dcterms:W3CDTF">2024-08-12T22:07:00Z</dcterms:modified>
</cp:coreProperties>
</file>