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3E673D4B"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 xml:space="preserve">SPAN </w:t>
      </w:r>
      <w:r w:rsidR="00C167BC">
        <w:rPr>
          <w:rFonts w:ascii="Times New Roman" w:hAnsi="Times New Roman" w:cs="Times New Roman"/>
          <w:color w:val="365F91" w:themeColor="accent1" w:themeShade="BF"/>
        </w:rPr>
        <w:t>3003</w:t>
      </w:r>
      <w:r w:rsidRPr="00FD1683">
        <w:rPr>
          <w:rFonts w:ascii="Times New Roman" w:hAnsi="Times New Roman" w:cs="Times New Roman"/>
          <w:color w:val="365F91" w:themeColor="accent1" w:themeShade="BF"/>
        </w:rPr>
        <w:t xml:space="preserve"> </w:t>
      </w:r>
      <w:r w:rsidR="00C167BC">
        <w:rPr>
          <w:rFonts w:ascii="Times New Roman" w:hAnsi="Times New Roman" w:cs="Times New Roman"/>
          <w:color w:val="365F91" w:themeColor="accent1" w:themeShade="BF"/>
        </w:rPr>
        <w:t>Advanced Grammar</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6C9EC7B8" w14:textId="77777777" w:rsidR="006A233F" w:rsidRPr="00DA4646" w:rsidRDefault="006A233F" w:rsidP="006A233F">
      <w:pPr>
        <w:rPr>
          <w:rFonts w:ascii="Times New Roman" w:hAnsi="Times New Roman"/>
          <w:bCs/>
        </w:rPr>
      </w:pPr>
      <w:r w:rsidRPr="00DA4646">
        <w:rPr>
          <w:rFonts w:ascii="Times New Roman" w:hAnsi="Times New Roman"/>
          <w:b/>
        </w:rPr>
        <w:t xml:space="preserve">Name: </w:t>
      </w:r>
      <w:r w:rsidRPr="00DA4646">
        <w:rPr>
          <w:rFonts w:ascii="Times New Roman" w:hAnsi="Times New Roman"/>
          <w:bCs/>
        </w:rPr>
        <w:t>Mr. Steve Sheppard</w:t>
      </w:r>
    </w:p>
    <w:p w14:paraId="2260C70C" w14:textId="77777777" w:rsidR="006A233F" w:rsidRPr="00DA4646" w:rsidRDefault="006A233F" w:rsidP="006A233F">
      <w:pPr>
        <w:rPr>
          <w:rFonts w:ascii="Times New Roman" w:hAnsi="Times New Roman"/>
          <w:bCs/>
        </w:rPr>
      </w:pPr>
      <w:r w:rsidRPr="00DA4646">
        <w:rPr>
          <w:rFonts w:ascii="Times New Roman" w:hAnsi="Times New Roman"/>
          <w:b/>
        </w:rPr>
        <w:t xml:space="preserve">Office Location: </w:t>
      </w:r>
      <w:r w:rsidRPr="00DA4646">
        <w:rPr>
          <w:rFonts w:ascii="Times New Roman" w:hAnsi="Times New Roman"/>
          <w:bCs/>
        </w:rPr>
        <w:t>LANG 403 G</w:t>
      </w:r>
    </w:p>
    <w:p w14:paraId="75C0CBBB" w14:textId="470B4753" w:rsidR="006A233F" w:rsidRPr="00DA4646" w:rsidRDefault="006A233F" w:rsidP="006A233F">
      <w:pPr>
        <w:rPr>
          <w:rFonts w:ascii="Times New Roman" w:hAnsi="Times New Roman"/>
          <w:bCs/>
        </w:rPr>
      </w:pPr>
      <w:r w:rsidRPr="00DA4646">
        <w:rPr>
          <w:rFonts w:ascii="Times New Roman" w:hAnsi="Times New Roman"/>
          <w:b/>
        </w:rPr>
        <w:t xml:space="preserve">Phone Number: </w:t>
      </w:r>
      <w:r w:rsidRPr="00DA4646">
        <w:rPr>
          <w:rFonts w:ascii="Times New Roman" w:hAnsi="Times New Roman"/>
          <w:bCs/>
        </w:rPr>
        <w:t>940-565-2404</w:t>
      </w:r>
      <w:r>
        <w:rPr>
          <w:rFonts w:ascii="Times New Roman" w:hAnsi="Times New Roman"/>
          <w:bCs/>
        </w:rPr>
        <w:t xml:space="preserve"> (main office)</w:t>
      </w:r>
    </w:p>
    <w:p w14:paraId="0054C3DE" w14:textId="77777777" w:rsidR="006A233F" w:rsidRPr="00DA4646" w:rsidRDefault="006A233F" w:rsidP="006A233F">
      <w:pPr>
        <w:rPr>
          <w:rFonts w:ascii="Times New Roman" w:hAnsi="Times New Roman"/>
          <w:bCs/>
        </w:rPr>
      </w:pPr>
      <w:r w:rsidRPr="00DA4646">
        <w:rPr>
          <w:rFonts w:ascii="Times New Roman" w:hAnsi="Times New Roman"/>
          <w:b/>
        </w:rPr>
        <w:t xml:space="preserve">Office Hours: </w:t>
      </w:r>
      <w:r>
        <w:rPr>
          <w:rFonts w:ascii="Times New Roman" w:hAnsi="Times New Roman"/>
          <w:bCs/>
        </w:rPr>
        <w:t>TR</w:t>
      </w:r>
      <w:r w:rsidRPr="00DA4646">
        <w:rPr>
          <w:rFonts w:ascii="Times New Roman" w:hAnsi="Times New Roman"/>
          <w:bCs/>
        </w:rPr>
        <w:t xml:space="preserve"> 12</w:t>
      </w:r>
      <w:r>
        <w:rPr>
          <w:rFonts w:ascii="Times New Roman" w:hAnsi="Times New Roman"/>
          <w:bCs/>
        </w:rPr>
        <w:t>:30</w:t>
      </w:r>
      <w:r w:rsidRPr="00DA4646">
        <w:rPr>
          <w:rFonts w:ascii="Times New Roman" w:hAnsi="Times New Roman"/>
          <w:bCs/>
        </w:rPr>
        <w:t>-1</w:t>
      </w:r>
      <w:r>
        <w:rPr>
          <w:rFonts w:ascii="Times New Roman" w:hAnsi="Times New Roman"/>
          <w:bCs/>
        </w:rPr>
        <w:t>:30</w:t>
      </w:r>
      <w:r w:rsidRPr="00DA4646">
        <w:rPr>
          <w:rFonts w:ascii="Times New Roman" w:hAnsi="Times New Roman"/>
          <w:bCs/>
        </w:rPr>
        <w:t xml:space="preserve">; also by appointment </w:t>
      </w:r>
    </w:p>
    <w:p w14:paraId="4EEAC3BC" w14:textId="062BDD6C" w:rsidR="006A233F" w:rsidRPr="00DA4646" w:rsidRDefault="006A233F" w:rsidP="006A233F">
      <w:pPr>
        <w:rPr>
          <w:rFonts w:ascii="Times New Roman" w:hAnsi="Times New Roman"/>
          <w:bCs/>
        </w:rPr>
      </w:pPr>
      <w:r w:rsidRPr="00DA4646">
        <w:rPr>
          <w:rFonts w:ascii="Times New Roman" w:hAnsi="Times New Roman"/>
          <w:b/>
        </w:rPr>
        <w:t xml:space="preserve">Email: </w:t>
      </w:r>
      <w:hyperlink r:id="rId8" w:history="1">
        <w:r w:rsidR="00C50C8B" w:rsidRPr="00DE419F">
          <w:rPr>
            <w:rStyle w:val="Hyperlink"/>
            <w:rFonts w:ascii="Times New Roman" w:hAnsi="Times New Roman"/>
            <w:bCs/>
          </w:rPr>
          <w:t>steven.sheppard@unt.edu</w:t>
        </w:r>
      </w:hyperlink>
      <w:r w:rsidR="00C50C8B">
        <w:rPr>
          <w:rFonts w:ascii="Times New Roman" w:hAnsi="Times New Roman"/>
          <w:bCs/>
        </w:rPr>
        <w:t xml:space="preserve"> </w:t>
      </w:r>
    </w:p>
    <w:p w14:paraId="0BC95A0D" w14:textId="6CCE4E54"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C167BC" w:rsidRDefault="005C11CB" w:rsidP="005C11CB">
      <w:pPr>
        <w:pStyle w:val="Heading2"/>
        <w:rPr>
          <w:rFonts w:ascii="Times New Roman" w:hAnsi="Times New Roman" w:cs="Times New Roman"/>
          <w:sz w:val="24"/>
          <w:szCs w:val="24"/>
        </w:rPr>
      </w:pPr>
      <w:r w:rsidRPr="00C167BC">
        <w:rPr>
          <w:rFonts w:ascii="Times New Roman" w:hAnsi="Times New Roman" w:cs="Times New Roman"/>
          <w:sz w:val="24"/>
          <w:szCs w:val="24"/>
        </w:rPr>
        <w:t>W</w:t>
      </w:r>
      <w:r w:rsidR="00D44FA9" w:rsidRPr="00C167BC">
        <w:rPr>
          <w:rFonts w:ascii="Times New Roman" w:hAnsi="Times New Roman" w:cs="Times New Roman"/>
          <w:sz w:val="24"/>
          <w:szCs w:val="24"/>
        </w:rPr>
        <w:t>elcome to UNT!</w:t>
      </w:r>
    </w:p>
    <w:p w14:paraId="1F223C0C" w14:textId="77777777" w:rsidR="005C11CB" w:rsidRPr="00C167BC" w:rsidRDefault="005C11CB" w:rsidP="005C11CB">
      <w:pPr>
        <w:rPr>
          <w:rFonts w:ascii="Times New Roman" w:hAnsi="Times New Roman"/>
        </w:rPr>
      </w:pPr>
      <w:r w:rsidRPr="00C167BC">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C167BC" w:rsidRDefault="005C11CB" w:rsidP="005C11CB">
      <w:pPr>
        <w:rPr>
          <w:rFonts w:ascii="Times New Roman" w:hAnsi="Times New Roman"/>
        </w:rPr>
      </w:pPr>
    </w:p>
    <w:p w14:paraId="7BA8A4AA" w14:textId="77777777" w:rsidR="00C167BC" w:rsidRPr="00C167BC" w:rsidRDefault="005C11CB" w:rsidP="00C167BC">
      <w:pPr>
        <w:pStyle w:val="Heading2"/>
        <w:rPr>
          <w:rFonts w:ascii="Times New Roman" w:hAnsi="Times New Roman" w:cs="Times New Roman"/>
          <w:sz w:val="24"/>
          <w:szCs w:val="24"/>
        </w:rPr>
      </w:pPr>
      <w:bookmarkStart w:id="1" w:name="_Hlk39580608"/>
      <w:r w:rsidRPr="00C167BC">
        <w:rPr>
          <w:rFonts w:ascii="Times New Roman" w:hAnsi="Times New Roman" w:cs="Times New Roman"/>
          <w:sz w:val="24"/>
          <w:szCs w:val="24"/>
        </w:rPr>
        <w:t>C</w:t>
      </w:r>
      <w:r w:rsidR="00D44FA9" w:rsidRPr="00C167BC">
        <w:rPr>
          <w:rFonts w:ascii="Times New Roman" w:hAnsi="Times New Roman" w:cs="Times New Roman"/>
          <w:sz w:val="24"/>
          <w:szCs w:val="24"/>
        </w:rPr>
        <w:t>ourse Description</w:t>
      </w:r>
      <w:bookmarkEnd w:id="1"/>
    </w:p>
    <w:p w14:paraId="3BB56A64" w14:textId="5C7729DF" w:rsidR="00C167BC" w:rsidRPr="00B76643" w:rsidRDefault="00C167BC" w:rsidP="00C167BC">
      <w:pPr>
        <w:pStyle w:val="Heading2"/>
        <w:rPr>
          <w:rFonts w:ascii="Times New Roman" w:hAnsi="Times New Roman" w:cs="Times New Roman"/>
          <w:color w:val="auto"/>
          <w:sz w:val="24"/>
          <w:szCs w:val="24"/>
        </w:rPr>
      </w:pPr>
      <w:r w:rsidRPr="00B76643">
        <w:rPr>
          <w:rFonts w:ascii="Times New Roman" w:eastAsia="Times New Roman" w:hAnsi="Times New Roman" w:cs="Times New Roman"/>
          <w:color w:val="auto"/>
          <w:sz w:val="24"/>
          <w:szCs w:val="24"/>
        </w:rPr>
        <w:t xml:space="preserve">This course is designed to review and expand students’ previous knowledge of Spanish grammar with emphasis on aspects that are especially challenging for Spanish language learners. Spanish </w:t>
      </w:r>
      <w:r w:rsidR="001749FD" w:rsidRPr="00B76643">
        <w:rPr>
          <w:rFonts w:ascii="Times New Roman" w:eastAsia="Times New Roman" w:hAnsi="Times New Roman" w:cs="Times New Roman"/>
          <w:color w:val="auto"/>
          <w:sz w:val="24"/>
          <w:szCs w:val="24"/>
        </w:rPr>
        <w:t xml:space="preserve">is </w:t>
      </w:r>
      <w:r w:rsidR="00BE24DA" w:rsidRPr="00B76643">
        <w:rPr>
          <w:rFonts w:ascii="Times New Roman" w:eastAsia="Times New Roman" w:hAnsi="Times New Roman" w:cs="Times New Roman"/>
          <w:color w:val="auto"/>
          <w:sz w:val="24"/>
          <w:szCs w:val="24"/>
        </w:rPr>
        <w:t>the</w:t>
      </w:r>
      <w:r w:rsidRPr="00B76643">
        <w:rPr>
          <w:rFonts w:ascii="Times New Roman" w:eastAsia="Times New Roman" w:hAnsi="Times New Roman" w:cs="Times New Roman"/>
          <w:color w:val="auto"/>
          <w:sz w:val="24"/>
          <w:szCs w:val="24"/>
        </w:rPr>
        <w:t xml:space="preserve"> language of instruction and interaction. </w:t>
      </w:r>
    </w:p>
    <w:p w14:paraId="6BED0037" w14:textId="77777777" w:rsidR="005C11CB" w:rsidRPr="00C167BC"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052159F1" w:rsidR="005C11CB" w:rsidRPr="0002625E" w:rsidRDefault="005C11CB" w:rsidP="005C11CB">
      <w:pPr>
        <w:rPr>
          <w:rFonts w:ascii="Times New Roman" w:hAnsi="Times New Roman"/>
        </w:rPr>
      </w:pPr>
      <w:r w:rsidRPr="0002625E">
        <w:rPr>
          <w:rFonts w:ascii="Times New Roman" w:hAnsi="Times New Roman"/>
        </w:rPr>
        <w:t xml:space="preserve">This course is designed </w:t>
      </w:r>
      <w:r w:rsidR="00BE24DA">
        <w:rPr>
          <w:rFonts w:ascii="Times New Roman" w:hAnsi="Times New Roman"/>
        </w:rPr>
        <w:t xml:space="preserve">for students </w:t>
      </w:r>
      <w:r w:rsidR="00BE24DA" w:rsidRPr="00292A2E">
        <w:rPr>
          <w:rFonts w:ascii="Times New Roman" w:hAnsi="Times New Roman"/>
          <w:color w:val="000000"/>
        </w:rPr>
        <w:t xml:space="preserve">who have completed SPAN </w:t>
      </w:r>
      <w:r w:rsidR="00BE24DA">
        <w:rPr>
          <w:rFonts w:ascii="Times New Roman" w:hAnsi="Times New Roman"/>
          <w:color w:val="000000"/>
        </w:rPr>
        <w:t>2050</w:t>
      </w:r>
      <w:r w:rsidR="00BE24DA" w:rsidRPr="00292A2E">
        <w:rPr>
          <w:rFonts w:ascii="Times New Roman" w:hAnsi="Times New Roman"/>
          <w:color w:val="000000"/>
        </w:rPr>
        <w:t xml:space="preserve"> or its equivalent, or who have taken the Department of Spanish placement exam and tested into the </w:t>
      </w:r>
      <w:r w:rsidR="00BE24DA">
        <w:rPr>
          <w:rFonts w:ascii="Times New Roman" w:hAnsi="Times New Roman"/>
          <w:color w:val="000000"/>
        </w:rPr>
        <w:t>3000</w:t>
      </w:r>
      <w:r w:rsidR="00BE24DA" w:rsidRPr="00292A2E">
        <w:rPr>
          <w:rFonts w:ascii="Times New Roman" w:hAnsi="Times New Roman"/>
          <w:color w:val="000000"/>
        </w:rPr>
        <w:t xml:space="preserve"> level.</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434F496C" w14:textId="34960C27" w:rsidR="00D44FA9" w:rsidRPr="00B76643" w:rsidRDefault="00D44FA9" w:rsidP="00D44FA9">
      <w:pPr>
        <w:rPr>
          <w:rFonts w:ascii="Times New Roman" w:hAnsi="Times New Roman"/>
        </w:rPr>
      </w:pPr>
      <w:r w:rsidRPr="00B76643">
        <w:rPr>
          <w:rFonts w:ascii="Times New Roman" w:hAnsi="Times New Roman"/>
        </w:rPr>
        <w:t>Upon successful completion of this course, learners will be able to:</w:t>
      </w:r>
    </w:p>
    <w:p w14:paraId="3B92D5F7" w14:textId="26A3B246" w:rsidR="00C4304A" w:rsidRDefault="00C4304A" w:rsidP="00C4304A">
      <w:pPr>
        <w:numPr>
          <w:ilvl w:val="0"/>
          <w:numId w:val="34"/>
        </w:numPr>
        <w:shd w:val="clear" w:color="auto" w:fill="FFFFFF"/>
        <w:spacing w:before="100" w:beforeAutospacing="1" w:after="100" w:afterAutospacing="1"/>
        <w:ind w:left="360"/>
        <w:rPr>
          <w:rFonts w:ascii="Times New Roman" w:hAnsi="Times New Roman"/>
        </w:rPr>
      </w:pPr>
      <w:r>
        <w:rPr>
          <w:rFonts w:ascii="Times New Roman" w:hAnsi="Times New Roman"/>
        </w:rPr>
        <w:t xml:space="preserve">Demonstrate </w:t>
      </w:r>
      <w:r w:rsidR="002E4290">
        <w:rPr>
          <w:rFonts w:ascii="Times New Roman" w:hAnsi="Times New Roman"/>
        </w:rPr>
        <w:t xml:space="preserve">appropriate </w:t>
      </w:r>
      <w:r>
        <w:rPr>
          <w:rFonts w:ascii="Times New Roman" w:hAnsi="Times New Roman"/>
        </w:rPr>
        <w:t xml:space="preserve">use of </w:t>
      </w:r>
      <w:r w:rsidR="001749FD" w:rsidRPr="00B76643">
        <w:rPr>
          <w:rFonts w:ascii="Times New Roman" w:hAnsi="Times New Roman"/>
        </w:rPr>
        <w:t>verb tense</w:t>
      </w:r>
      <w:r w:rsidR="002E4290">
        <w:rPr>
          <w:rFonts w:ascii="Times New Roman" w:hAnsi="Times New Roman"/>
        </w:rPr>
        <w:t xml:space="preserve">, </w:t>
      </w:r>
      <w:r w:rsidR="001749FD" w:rsidRPr="00B76643">
        <w:rPr>
          <w:rFonts w:ascii="Times New Roman" w:hAnsi="Times New Roman"/>
        </w:rPr>
        <w:t xml:space="preserve">mood, spelling, punctuation, and agreement at the advanced </w:t>
      </w:r>
      <w:r w:rsidR="00B76643">
        <w:rPr>
          <w:rFonts w:ascii="Times New Roman" w:hAnsi="Times New Roman"/>
        </w:rPr>
        <w:t>mid</w:t>
      </w:r>
      <w:r w:rsidR="003044B6">
        <w:rPr>
          <w:rFonts w:ascii="Times New Roman" w:hAnsi="Times New Roman"/>
        </w:rPr>
        <w:t>-</w:t>
      </w:r>
      <w:r w:rsidR="001749FD" w:rsidRPr="00B76643">
        <w:rPr>
          <w:rFonts w:ascii="Times New Roman" w:hAnsi="Times New Roman"/>
        </w:rPr>
        <w:t>level per ACTFL guidelines in written and oral production.</w:t>
      </w:r>
    </w:p>
    <w:p w14:paraId="6F569362" w14:textId="0659BC20" w:rsidR="00C4304A" w:rsidRPr="00C4304A" w:rsidRDefault="00C4304A" w:rsidP="00C4304A">
      <w:pPr>
        <w:numPr>
          <w:ilvl w:val="0"/>
          <w:numId w:val="34"/>
        </w:numPr>
        <w:shd w:val="clear" w:color="auto" w:fill="FFFFFF"/>
        <w:spacing w:before="100" w:beforeAutospacing="1" w:after="100" w:afterAutospacing="1"/>
        <w:ind w:left="360"/>
        <w:rPr>
          <w:rFonts w:ascii="Times New Roman" w:hAnsi="Times New Roman"/>
        </w:rPr>
      </w:pPr>
      <w:r w:rsidRPr="00C4304A">
        <w:rPr>
          <w:rFonts w:ascii="Times New Roman" w:hAnsi="Times New Roman"/>
        </w:rPr>
        <w:t>Describe, compare, and analyze Spanish grammar structures, and interpret their uses in a variety of contexts</w:t>
      </w:r>
      <w:r w:rsidRPr="00C4304A">
        <w:rPr>
          <w:rFonts w:ascii="Times New Roman" w:hAnsi="Times New Roman"/>
        </w:rPr>
        <w:t>.</w:t>
      </w:r>
    </w:p>
    <w:p w14:paraId="7B4A54A9" w14:textId="23B73E13" w:rsidR="00C4304A" w:rsidRPr="00C4304A" w:rsidRDefault="00C4304A" w:rsidP="00C4304A">
      <w:pPr>
        <w:numPr>
          <w:ilvl w:val="0"/>
          <w:numId w:val="34"/>
        </w:numPr>
        <w:shd w:val="clear" w:color="auto" w:fill="FFFFFF"/>
        <w:spacing w:before="100" w:beforeAutospacing="1" w:after="100" w:afterAutospacing="1"/>
        <w:ind w:left="360"/>
        <w:rPr>
          <w:rFonts w:ascii="Times New Roman" w:hAnsi="Times New Roman"/>
        </w:rPr>
      </w:pPr>
      <w:r w:rsidRPr="00C4304A">
        <w:rPr>
          <w:rFonts w:ascii="Times New Roman" w:hAnsi="Times New Roman"/>
        </w:rPr>
        <w:t>Demonstrate increased awareness and knowledge of Spanish grammar, thus contributing to the improvement of speaking abilities and writing skills in Spanish.</w:t>
      </w:r>
    </w:p>
    <w:p w14:paraId="38AF9770" w14:textId="77777777" w:rsidR="00A54F07" w:rsidRDefault="00A54F07" w:rsidP="00F50D8F">
      <w:pPr>
        <w:pStyle w:val="Heading2"/>
        <w:rPr>
          <w:rFonts w:ascii="Times New Roman" w:hAnsi="Times New Roman" w:cs="Times New Roman"/>
          <w:sz w:val="24"/>
          <w:szCs w:val="24"/>
          <w:lang w:val="es-ES"/>
        </w:rPr>
      </w:pPr>
    </w:p>
    <w:p w14:paraId="38F531BA" w14:textId="318177B9" w:rsidR="00A54F07" w:rsidRDefault="00A54F07" w:rsidP="00F50D8F">
      <w:pPr>
        <w:pStyle w:val="Heading2"/>
        <w:rPr>
          <w:rFonts w:ascii="Times New Roman" w:hAnsi="Times New Roman" w:cs="Times New Roman"/>
          <w:sz w:val="24"/>
          <w:szCs w:val="24"/>
          <w:lang w:val="es-ES"/>
        </w:rPr>
      </w:pPr>
    </w:p>
    <w:p w14:paraId="4EDAD52A" w14:textId="77777777" w:rsidR="00A54F07" w:rsidRPr="00A54F07" w:rsidRDefault="00A54F07" w:rsidP="00A54F07">
      <w:pPr>
        <w:rPr>
          <w:lang w:val="es-ES"/>
        </w:rPr>
      </w:pPr>
    </w:p>
    <w:p w14:paraId="75D6D2B3" w14:textId="74534118" w:rsidR="005C11CB" w:rsidRPr="0002625E" w:rsidRDefault="005C11CB" w:rsidP="00F50D8F">
      <w:pPr>
        <w:pStyle w:val="Heading2"/>
        <w:rPr>
          <w:rFonts w:ascii="Times New Roman" w:hAnsi="Times New Roman" w:cs="Times New Roman"/>
          <w:sz w:val="24"/>
          <w:szCs w:val="24"/>
        </w:rPr>
      </w:pPr>
      <w:r w:rsidRPr="00F50D8F">
        <w:rPr>
          <w:rFonts w:ascii="Times New Roman" w:hAnsi="Times New Roman" w:cs="Times New Roman"/>
          <w:sz w:val="24"/>
          <w:szCs w:val="24"/>
          <w:lang w:val="es-ES"/>
        </w:rPr>
        <w:lastRenderedPageBreak/>
        <w:t>R</w:t>
      </w:r>
      <w:r w:rsidR="00D44FA9" w:rsidRPr="00F50D8F">
        <w:rPr>
          <w:rFonts w:ascii="Times New Roman" w:hAnsi="Times New Roman" w:cs="Times New Roman"/>
          <w:sz w:val="24"/>
          <w:szCs w:val="24"/>
          <w:lang w:val="es-ES"/>
        </w:rPr>
        <w:t>equired Materials</w:t>
      </w:r>
    </w:p>
    <w:p w14:paraId="03E6225F" w14:textId="31BD101E" w:rsidR="00945BB7" w:rsidRPr="00A54F07" w:rsidRDefault="00945BB7" w:rsidP="00F50D8F">
      <w:pPr>
        <w:numPr>
          <w:ilvl w:val="0"/>
          <w:numId w:val="35"/>
        </w:numPr>
        <w:shd w:val="clear" w:color="auto" w:fill="FFFFFF"/>
        <w:spacing w:before="100" w:beforeAutospacing="1" w:after="100" w:afterAutospacing="1"/>
        <w:ind w:left="360"/>
        <w:rPr>
          <w:rFonts w:ascii="Times New Roman" w:hAnsi="Times New Roman"/>
          <w:lang w:val="es-ES"/>
        </w:rPr>
      </w:pPr>
      <w:bookmarkStart w:id="2" w:name="_Hlk75255394"/>
      <w:r w:rsidRPr="00B76643">
        <w:rPr>
          <w:rFonts w:ascii="Times New Roman" w:hAnsi="Times New Roman"/>
          <w:lang w:val="es-ES"/>
        </w:rPr>
        <w:t>Textbook: Salazar, C., Arias R., and De La Vega, S. </w:t>
      </w:r>
      <w:r w:rsidRPr="00B76643">
        <w:rPr>
          <w:rFonts w:ascii="Times New Roman" w:hAnsi="Times New Roman"/>
          <w:i/>
          <w:iCs/>
          <w:lang w:val="es-ES"/>
        </w:rPr>
        <w:t>Avanzando: Gramática española y lectura</w:t>
      </w:r>
      <w:r w:rsidRPr="00B76643">
        <w:rPr>
          <w:rFonts w:ascii="Times New Roman" w:hAnsi="Times New Roman"/>
          <w:lang w:val="es-ES"/>
        </w:rPr>
        <w:t xml:space="preserve">. </w:t>
      </w:r>
      <w:r w:rsidRPr="00A54F07">
        <w:rPr>
          <w:rFonts w:ascii="Times New Roman" w:hAnsi="Times New Roman"/>
          <w:lang w:val="es-ES"/>
        </w:rPr>
        <w:t>7th. Ed. Hoboken, NJ: John Wiley &amp; Sons Inc, 2013.  ISBN: 978-1118280232                                                          </w:t>
      </w:r>
    </w:p>
    <w:p w14:paraId="76A25A21" w14:textId="798841CB" w:rsidR="005C11CB" w:rsidRPr="00852ACB" w:rsidRDefault="00945BB7" w:rsidP="005C11CB">
      <w:pPr>
        <w:numPr>
          <w:ilvl w:val="0"/>
          <w:numId w:val="36"/>
        </w:numPr>
        <w:shd w:val="clear" w:color="auto" w:fill="FFFFFF"/>
        <w:spacing w:before="180" w:after="180"/>
        <w:ind w:left="360"/>
        <w:rPr>
          <w:rFonts w:ascii="Times New Roman" w:hAnsi="Times New Roman"/>
          <w:lang w:val="es-US"/>
        </w:rPr>
      </w:pPr>
      <w:r w:rsidRPr="00B76643">
        <w:rPr>
          <w:rFonts w:ascii="Times New Roman" w:hAnsi="Times New Roman"/>
          <w:lang w:val="es-ES"/>
        </w:rPr>
        <w:t>Sara L. de la Vega, Carmen Salazar. </w:t>
      </w:r>
      <w:r w:rsidRPr="00B76643">
        <w:rPr>
          <w:rFonts w:ascii="Times New Roman" w:hAnsi="Times New Roman"/>
          <w:i/>
          <w:iCs/>
          <w:lang w:val="es-US"/>
        </w:rPr>
        <w:t>Workbook to accompany Avanzando: Gramática española y lectura</w:t>
      </w:r>
      <w:r w:rsidRPr="00B76643">
        <w:rPr>
          <w:rFonts w:ascii="Times New Roman" w:hAnsi="Times New Roman"/>
          <w:lang w:val="es-US"/>
        </w:rPr>
        <w:t>, 7th Edition. ISBN: 978-1-118-77684-1</w:t>
      </w:r>
    </w:p>
    <w:p w14:paraId="3F382175" w14:textId="1AE8A0DB" w:rsidR="005C11CB" w:rsidRPr="0002625E" w:rsidRDefault="005C11CB" w:rsidP="005C11CB">
      <w:pPr>
        <w:pStyle w:val="Heading2"/>
        <w:rPr>
          <w:rFonts w:ascii="Times New Roman" w:hAnsi="Times New Roman" w:cs="Times New Roman"/>
          <w:sz w:val="24"/>
          <w:szCs w:val="24"/>
        </w:rPr>
      </w:pPr>
      <w:bookmarkStart w:id="3"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2CC3131F" w14:textId="77777777" w:rsidR="005C11CB" w:rsidRPr="0002625E" w:rsidRDefault="00000000"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r w:rsidRPr="00AD5CBF">
        <w:rPr>
          <w:rFonts w:ascii="Times New Roman" w:hAnsi="Times New Roman"/>
          <w:b/>
          <w:lang w:val="fr-FR"/>
        </w:rPr>
        <w:t>Email</w:t>
      </w:r>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r w:rsidRPr="00AD5CBF">
        <w:rPr>
          <w:rFonts w:cs="Times New Roman"/>
          <w:b/>
          <w:lang w:val="fr-FR"/>
        </w:rPr>
        <w:t>Phone</w:t>
      </w:r>
      <w:r w:rsidRPr="00AD5CBF">
        <w:rPr>
          <w:rFonts w:cs="Times New Roman"/>
          <w:lang w:val="fr-FR"/>
        </w:rPr>
        <w:t>: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433B06EF" w14:textId="7B50F7DD" w:rsidR="005C11CB" w:rsidRPr="00852ACB" w:rsidRDefault="005C11CB" w:rsidP="00852A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6780D057" w14:textId="53C59204" w:rsidR="003044B6" w:rsidRDefault="003044B6" w:rsidP="005C11CB">
      <w:pPr>
        <w:pStyle w:val="Heading3"/>
        <w:rPr>
          <w:rFonts w:ascii="Times New Roman" w:hAnsi="Times New Roman" w:cs="Times New Roman"/>
        </w:rPr>
      </w:pPr>
    </w:p>
    <w:p w14:paraId="5D7F7952" w14:textId="77777777" w:rsidR="003044B6" w:rsidRPr="003044B6" w:rsidRDefault="003044B6" w:rsidP="003044B6"/>
    <w:p w14:paraId="4A85E387" w14:textId="70FAFB1F"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6C41C182" w:rsidR="005C11CB"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31A98B8B" w14:textId="77777777" w:rsidR="00852ACB" w:rsidRPr="0002625E" w:rsidRDefault="00852ACB" w:rsidP="005C11CB">
      <w:pPr>
        <w:rPr>
          <w:rFonts w:ascii="Times New Roman" w:hAnsi="Times New Roman"/>
          <w:shd w:val="clear" w:color="auto" w:fill="FFFFFF"/>
        </w:rPr>
      </w:pP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4"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6C1E68EC" w:rsidR="00D44FA9" w:rsidRPr="00062BA4" w:rsidRDefault="00945BB7" w:rsidP="00D44FA9">
      <w:pPr>
        <w:pStyle w:val="ListParagraph"/>
        <w:numPr>
          <w:ilvl w:val="0"/>
          <w:numId w:val="29"/>
        </w:numPr>
        <w:rPr>
          <w:rFonts w:ascii="Times New Roman" w:hAnsi="Times New Roman"/>
        </w:rPr>
      </w:pPr>
      <w:r>
        <w:rPr>
          <w:rFonts w:ascii="Times New Roman" w:hAnsi="Times New Roman"/>
        </w:rPr>
        <w:t>Homework</w:t>
      </w:r>
      <w:r w:rsidR="00D44FA9" w:rsidRPr="00062BA4">
        <w:rPr>
          <w:rFonts w:ascii="Times New Roman" w:hAnsi="Times New Roman"/>
        </w:rPr>
        <w:t xml:space="preserve"> (</w:t>
      </w:r>
      <w:r>
        <w:rPr>
          <w:rFonts w:ascii="Times New Roman" w:hAnsi="Times New Roman"/>
        </w:rPr>
        <w:t>1</w:t>
      </w:r>
      <w:r w:rsidR="00567E12">
        <w:rPr>
          <w:rFonts w:ascii="Times New Roman" w:hAnsi="Times New Roman"/>
        </w:rPr>
        <w:t>5</w:t>
      </w:r>
      <w:r w:rsidR="00D44FA9" w:rsidRPr="00062BA4">
        <w:rPr>
          <w:rFonts w:ascii="Times New Roman" w:hAnsi="Times New Roman"/>
        </w:rPr>
        <w:t>% of total)</w:t>
      </w:r>
    </w:p>
    <w:p w14:paraId="6B1B7C57" w14:textId="068BCE2F"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(10% of total)</w:t>
      </w:r>
    </w:p>
    <w:p w14:paraId="187E0447" w14:textId="19A56ABD" w:rsidR="00D44FA9" w:rsidRPr="00062BA4" w:rsidRDefault="00945BB7" w:rsidP="00D44FA9">
      <w:pPr>
        <w:pStyle w:val="ListParagraph"/>
        <w:numPr>
          <w:ilvl w:val="0"/>
          <w:numId w:val="29"/>
        </w:numPr>
        <w:rPr>
          <w:rFonts w:ascii="Times New Roman" w:hAnsi="Times New Roman"/>
        </w:rPr>
      </w:pPr>
      <w:r>
        <w:rPr>
          <w:rFonts w:ascii="Times New Roman" w:hAnsi="Times New Roman"/>
        </w:rPr>
        <w:t xml:space="preserve">Composition </w:t>
      </w:r>
      <w:r w:rsidR="00D44FA9" w:rsidRPr="00062BA4">
        <w:rPr>
          <w:rFonts w:ascii="Times New Roman" w:hAnsi="Times New Roman"/>
        </w:rPr>
        <w:t>(</w:t>
      </w:r>
      <w:r w:rsidR="00567E12">
        <w:rPr>
          <w:rFonts w:ascii="Times New Roman" w:hAnsi="Times New Roman"/>
        </w:rPr>
        <w:t>1</w:t>
      </w:r>
      <w:r w:rsidR="00D44FA9">
        <w:rPr>
          <w:rFonts w:ascii="Times New Roman" w:hAnsi="Times New Roman"/>
        </w:rPr>
        <w:t>0</w:t>
      </w:r>
      <w:r w:rsidR="00D44FA9" w:rsidRPr="00062BA4">
        <w:rPr>
          <w:rFonts w:ascii="Times New Roman" w:hAnsi="Times New Roman"/>
        </w:rPr>
        <w:t>% of total)</w:t>
      </w:r>
    </w:p>
    <w:p w14:paraId="488A400A" w14:textId="6ABF5738" w:rsidR="00945BB7" w:rsidRDefault="00945BB7" w:rsidP="00D44FA9">
      <w:pPr>
        <w:pStyle w:val="ListParagraph"/>
        <w:numPr>
          <w:ilvl w:val="0"/>
          <w:numId w:val="29"/>
        </w:numPr>
        <w:rPr>
          <w:rFonts w:ascii="Times New Roman" w:hAnsi="Times New Roman"/>
        </w:rPr>
      </w:pPr>
      <w:r>
        <w:rPr>
          <w:rFonts w:ascii="Times New Roman" w:hAnsi="Times New Roman"/>
        </w:rPr>
        <w:t>Exams (</w:t>
      </w:r>
      <w:r w:rsidR="00567E12">
        <w:rPr>
          <w:rFonts w:ascii="Times New Roman" w:hAnsi="Times New Roman"/>
        </w:rPr>
        <w:t>3</w:t>
      </w:r>
      <w:r>
        <w:rPr>
          <w:rFonts w:ascii="Times New Roman" w:hAnsi="Times New Roman"/>
        </w:rPr>
        <w:t xml:space="preserve"> Exams, </w:t>
      </w:r>
      <w:r w:rsidR="00567E12">
        <w:rPr>
          <w:rFonts w:ascii="Times New Roman" w:hAnsi="Times New Roman"/>
        </w:rPr>
        <w:t>45</w:t>
      </w:r>
      <w:r>
        <w:rPr>
          <w:rFonts w:ascii="Times New Roman" w:hAnsi="Times New Roman"/>
        </w:rPr>
        <w:t>% of total)</w:t>
      </w:r>
    </w:p>
    <w:bookmarkEnd w:id="3"/>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7BCF5F8D" w14:textId="38662F72" w:rsidR="003044B6" w:rsidRDefault="005C11CB" w:rsidP="003044B6">
      <w:pPr>
        <w:rPr>
          <w:rFonts w:ascii="Times New Roman" w:hAnsi="Times New Roman"/>
        </w:rPr>
      </w:pPr>
      <w:r w:rsidRPr="0002625E">
        <w:rPr>
          <w:rFonts w:ascii="Times New Roman" w:hAnsi="Times New Roman"/>
        </w:rPr>
        <w:t>F = 59% - 0%</w:t>
      </w:r>
    </w:p>
    <w:p w14:paraId="43370D45" w14:textId="77777777" w:rsidR="003044B6" w:rsidRDefault="003044B6" w:rsidP="003044B6">
      <w:pPr>
        <w:rPr>
          <w:rFonts w:ascii="Times New Roman" w:hAnsi="Times New Roman"/>
        </w:rPr>
      </w:pPr>
    </w:p>
    <w:p w14:paraId="7255D44D" w14:textId="7E5E1EC5"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Participation</w:t>
      </w:r>
      <w:r w:rsidR="00864BA3" w:rsidRPr="0002625E">
        <w:rPr>
          <w:rFonts w:ascii="Times New Roman" w:hAnsi="Times New Roman" w:cs="Times New Roman"/>
          <w:sz w:val="24"/>
          <w:szCs w:val="24"/>
        </w:rPr>
        <w:t xml:space="preserve"> </w:t>
      </w:r>
    </w:p>
    <w:p w14:paraId="2C7464C1" w14:textId="74DCAB5E" w:rsidR="0061550F" w:rsidRPr="0002625E" w:rsidRDefault="0061550F" w:rsidP="0061550F">
      <w:pPr>
        <w:rPr>
          <w:rFonts w:ascii="Times New Roman" w:hAnsi="Times New Roman"/>
        </w:rPr>
      </w:pPr>
      <w:bookmarkStart w:id="4"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w:t>
      </w:r>
      <w:r w:rsidR="00945BB7">
        <w:rPr>
          <w:rFonts w:ascii="Times New Roman" w:hAnsi="Times New Roman"/>
        </w:rPr>
        <w:t>this course</w:t>
      </w:r>
      <w:r w:rsidRPr="0002625E">
        <w:rPr>
          <w:rFonts w:ascii="Times New Roman" w:hAnsi="Times New Roman"/>
        </w:rPr>
        <w:t xml:space="preserve">.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4727BBF2" w14:textId="40D77354" w:rsidR="005C11CB" w:rsidRPr="00852ACB" w:rsidRDefault="00864BA3" w:rsidP="00852ACB">
      <w:pPr>
        <w:rPr>
          <w:rFonts w:ascii="Times New Roman" w:hAnsi="Times New Roman"/>
          <w:shd w:val="clear" w:color="auto" w:fill="FFFFFF"/>
        </w:rPr>
      </w:pPr>
      <w:r w:rsidRPr="0002625E">
        <w:rPr>
          <w:rFonts w:ascii="Times New Roman" w:hAnsi="Times New Roman"/>
          <w:shd w:val="clear" w:color="auto" w:fill="FFFFFF"/>
        </w:rPr>
        <w:t> </w:t>
      </w:r>
      <w:bookmarkEnd w:id="4"/>
    </w:p>
    <w:p w14:paraId="57996367" w14:textId="0108BFEE" w:rsidR="00AC7D10" w:rsidRDefault="00AC7D10" w:rsidP="005C11CB">
      <w:pPr>
        <w:pStyle w:val="Heading3"/>
        <w:rPr>
          <w:rFonts w:ascii="Times New Roman" w:hAnsi="Times New Roman" w:cs="Times New Roman"/>
        </w:rPr>
      </w:pPr>
      <w:r>
        <w:rPr>
          <w:rFonts w:ascii="Times New Roman" w:hAnsi="Times New Roman" w:cs="Times New Roman"/>
        </w:rPr>
        <w:t>Homework</w:t>
      </w:r>
    </w:p>
    <w:p w14:paraId="0BDDFCF3" w14:textId="12DBDDAD" w:rsidR="00AC7D10" w:rsidRPr="00AC7D10" w:rsidRDefault="00AC7D10" w:rsidP="00AC7D10">
      <w:pPr>
        <w:rPr>
          <w:rFonts w:ascii="Times New Roman" w:hAnsi="Times New Roman"/>
        </w:rPr>
      </w:pPr>
      <w:r>
        <w:rPr>
          <w:rFonts w:ascii="Times New Roman" w:hAnsi="Times New Roman"/>
        </w:rPr>
        <w:t xml:space="preserve">Check course calendar of syllabus for due dates </w:t>
      </w:r>
      <w:r w:rsidR="00135B64">
        <w:rPr>
          <w:rFonts w:ascii="Times New Roman" w:hAnsi="Times New Roman"/>
        </w:rPr>
        <w:t>of</w:t>
      </w:r>
      <w:r>
        <w:rPr>
          <w:rFonts w:ascii="Times New Roman" w:hAnsi="Times New Roman"/>
        </w:rPr>
        <w:t xml:space="preserve"> assignments from </w:t>
      </w:r>
      <w:r>
        <w:rPr>
          <w:rFonts w:ascii="Times New Roman" w:hAnsi="Times New Roman"/>
          <w:i/>
          <w:iCs/>
        </w:rPr>
        <w:t>Avanzando</w:t>
      </w:r>
      <w:r>
        <w:rPr>
          <w:rFonts w:ascii="Times New Roman" w:hAnsi="Times New Roman"/>
        </w:rPr>
        <w:t xml:space="preserve"> workbook.</w:t>
      </w:r>
      <w:r w:rsidR="00EE5364">
        <w:rPr>
          <w:rFonts w:ascii="Times New Roman" w:hAnsi="Times New Roman"/>
        </w:rPr>
        <w:t xml:space="preserve"> </w:t>
      </w:r>
    </w:p>
    <w:p w14:paraId="5EA70FD5" w14:textId="77777777" w:rsidR="00AC7D10" w:rsidRDefault="00AC7D10" w:rsidP="005C11CB">
      <w:pPr>
        <w:pStyle w:val="Heading3"/>
        <w:rPr>
          <w:rFonts w:ascii="Times New Roman" w:hAnsi="Times New Roman" w:cs="Times New Roman"/>
        </w:rPr>
      </w:pPr>
    </w:p>
    <w:p w14:paraId="5A621F8F" w14:textId="7DB9DED8"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4EBAE7EE" w14:textId="4EAC7116" w:rsidR="004A3563" w:rsidRDefault="004A3563" w:rsidP="005C11CB">
      <w:pPr>
        <w:pStyle w:val="Heading3"/>
        <w:rPr>
          <w:rFonts w:ascii="Times New Roman" w:hAnsi="Times New Roman" w:cs="Times New Roman"/>
        </w:rPr>
      </w:pPr>
      <w:bookmarkStart w:id="5" w:name="_Hlk46052166"/>
      <w:bookmarkStart w:id="6" w:name="_Hlk46153980"/>
      <w:bookmarkStart w:id="7" w:name="_Hlk45982563"/>
      <w:bookmarkStart w:id="8" w:name="_Hlk46052598"/>
      <w:bookmarkStart w:id="9" w:name="_Hlk57208195"/>
      <w:r>
        <w:rPr>
          <w:rFonts w:ascii="Times New Roman" w:hAnsi="Times New Roman" w:cs="Times New Roman"/>
        </w:rPr>
        <w:t>Compos</w:t>
      </w:r>
      <w:r w:rsidR="00EA6A86">
        <w:rPr>
          <w:rFonts w:ascii="Times New Roman" w:hAnsi="Times New Roman" w:cs="Times New Roman"/>
        </w:rPr>
        <w:t>i</w:t>
      </w:r>
      <w:r>
        <w:rPr>
          <w:rFonts w:ascii="Times New Roman" w:hAnsi="Times New Roman" w:cs="Times New Roman"/>
        </w:rPr>
        <w:t>tion</w:t>
      </w:r>
    </w:p>
    <w:p w14:paraId="55195477" w14:textId="533FB916" w:rsidR="004A3563" w:rsidRPr="004A3563" w:rsidRDefault="004A3563" w:rsidP="004A3563">
      <w:pPr>
        <w:rPr>
          <w:rFonts w:ascii="Times New Roman" w:hAnsi="Times New Roman"/>
        </w:rPr>
      </w:pPr>
      <w:r>
        <w:rPr>
          <w:rFonts w:ascii="Times New Roman" w:hAnsi="Times New Roman"/>
        </w:rPr>
        <w:t xml:space="preserve">Students will write </w:t>
      </w:r>
      <w:r w:rsidR="00D52ECB">
        <w:rPr>
          <w:rFonts w:ascii="Times New Roman" w:hAnsi="Times New Roman"/>
        </w:rPr>
        <w:t>one</w:t>
      </w:r>
      <w:r>
        <w:rPr>
          <w:rFonts w:ascii="Times New Roman" w:hAnsi="Times New Roman"/>
        </w:rPr>
        <w:t xml:space="preserve"> composition. See Canvas for full details.</w:t>
      </w:r>
    </w:p>
    <w:p w14:paraId="551094EF" w14:textId="77777777" w:rsidR="004A3563" w:rsidRDefault="004A3563" w:rsidP="005C11CB">
      <w:pPr>
        <w:pStyle w:val="Heading3"/>
        <w:rPr>
          <w:rFonts w:ascii="Times New Roman" w:hAnsi="Times New Roman" w:cs="Times New Roman"/>
        </w:rPr>
      </w:pPr>
    </w:p>
    <w:p w14:paraId="7EF3E643" w14:textId="586FD378" w:rsidR="005C11CB" w:rsidRPr="0002625E" w:rsidRDefault="005C11CB" w:rsidP="005C11CB">
      <w:pPr>
        <w:pStyle w:val="Heading3"/>
        <w:rPr>
          <w:rFonts w:ascii="Times New Roman" w:hAnsi="Times New Roman" w:cs="Times New Roman"/>
          <w:u w:val="single"/>
        </w:rPr>
      </w:pPr>
      <w:r w:rsidRPr="0002625E">
        <w:rPr>
          <w:rFonts w:ascii="Times New Roman" w:hAnsi="Times New Roman" w:cs="Times New Roman"/>
        </w:rPr>
        <w:t>Exams</w:t>
      </w:r>
    </w:p>
    <w:bookmarkEnd w:id="5"/>
    <w:bookmarkEnd w:id="6"/>
    <w:bookmarkEnd w:id="7"/>
    <w:bookmarkEnd w:id="8"/>
    <w:bookmarkEnd w:id="9"/>
    <w:p w14:paraId="35AA5562" w14:textId="278F3973" w:rsidR="005C11CB" w:rsidRDefault="00D52ECB" w:rsidP="005C11CB">
      <w:pPr>
        <w:rPr>
          <w:rFonts w:ascii="Times New Roman" w:hAnsi="Times New Roman"/>
          <w:color w:val="000000"/>
        </w:rPr>
      </w:pPr>
      <w:r>
        <w:rPr>
          <w:rFonts w:ascii="Times New Roman" w:hAnsi="Times New Roman"/>
          <w:color w:val="000000"/>
        </w:rPr>
        <w:t>Three exams will be given covering course material.</w:t>
      </w:r>
      <w:r w:rsidR="00852ACB">
        <w:rPr>
          <w:rFonts w:ascii="Times New Roman" w:hAnsi="Times New Roman"/>
          <w:color w:val="000000"/>
        </w:rPr>
        <w:t xml:space="preserve"> </w:t>
      </w:r>
    </w:p>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3C9BBBA2" w:rsidR="005C11CB" w:rsidRPr="0002625E" w:rsidRDefault="005C11CB" w:rsidP="00B76643">
      <w:pPr>
        <w:pStyle w:val="NormalWeb"/>
        <w:spacing w:before="0" w:beforeAutospacing="0" w:after="0" w:afterAutospacing="0"/>
      </w:pPr>
      <w:r w:rsidRPr="0002625E">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w:t>
      </w:r>
      <w:r w:rsidRPr="0002625E">
        <w:lastRenderedPageBreak/>
        <w:t xml:space="preserve">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496B4340" w14:textId="77777777" w:rsidR="00DC4EBD" w:rsidRPr="00DC4EBD" w:rsidRDefault="00DC4EBD" w:rsidP="00DC4EBD">
      <w:bookmarkStart w:id="10" w:name="_Hlk45982732"/>
    </w:p>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Late Work</w:t>
      </w:r>
    </w:p>
    <w:p w14:paraId="221E380C" w14:textId="5EDDA6D0"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No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Academic Integrity:</w:t>
      </w:r>
    </w:p>
    <w:p w14:paraId="3064ED77" w14:textId="3D79FAF0" w:rsidR="005C11CB" w:rsidRPr="00852ACB" w:rsidRDefault="005C11CB" w:rsidP="005C11CB">
      <w:pPr>
        <w:rPr>
          <w:rFonts w:ascii="Times New Roman" w:hAnsi="Times New Roman"/>
          <w:shd w:val="clear" w:color="auto" w:fill="FFFFFF"/>
        </w:rPr>
      </w:pPr>
      <w:r w:rsidRPr="0002625E">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lastRenderedPageBreak/>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5"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7DA4A0DD" w14:textId="77777777" w:rsidR="007F6DE9" w:rsidRDefault="007F6DE9" w:rsidP="005C11CB">
      <w:pPr>
        <w:pStyle w:val="Heading2"/>
        <w:rPr>
          <w:rFonts w:ascii="Times New Roman" w:hAnsi="Times New Roman" w:cs="Times New Roman"/>
          <w:sz w:val="24"/>
          <w:szCs w:val="24"/>
        </w:rPr>
      </w:pPr>
    </w:p>
    <w:p w14:paraId="599746B6" w14:textId="5BB9B013"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02625E">
          <w:rPr>
            <w:rStyle w:val="Hyperlink"/>
            <w:rFonts w:ascii="Times New Roman" w:hAnsi="Times New Roman"/>
          </w:rPr>
          <w:t>ODA website</w:t>
        </w:r>
      </w:hyperlink>
      <w:r w:rsidRPr="0002625E">
        <w:rPr>
          <w:rFonts w:ascii="Times New Roman" w:hAnsi="Times New Roman"/>
        </w:rPr>
        <w:t xml:space="preserve"> (</w:t>
      </w:r>
      <w:hyperlink r:id="rId17"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w:t>
      </w:r>
      <w:r w:rsidRPr="0002625E">
        <w:rPr>
          <w:rFonts w:ascii="Times New Roman" w:hAnsi="Times New Roman"/>
        </w:rPr>
        <w:lastRenderedPageBreak/>
        <w:t xml:space="preserve">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19"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0" w:history="1">
        <w:r w:rsidRPr="0002625E">
          <w:rPr>
            <w:rStyle w:val="Hyperlink"/>
            <w:rFonts w:ascii="Times New Roman" w:hAnsi="Times New Roman"/>
          </w:rPr>
          <w:t>Eagle Connect</w:t>
        </w:r>
      </w:hyperlink>
      <w:r w:rsidRPr="0002625E">
        <w:rPr>
          <w:rFonts w:ascii="Times New Roman" w:hAnsi="Times New Roman"/>
        </w:rPr>
        <w:t xml:space="preserve"> (</w:t>
      </w:r>
      <w:hyperlink r:id="rId21"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2"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3"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4"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6"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7"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8"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9"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1" w:history="1">
        <w:r w:rsidR="005C11CB" w:rsidRPr="0002625E">
          <w:rPr>
            <w:rStyle w:val="Hyperlink"/>
            <w:rFonts w:ascii="Times New Roman" w:hAnsi="Times New Roman"/>
          </w:rPr>
          <w:t>UNT Records</w:t>
        </w:r>
      </w:hyperlink>
    </w:p>
    <w:p w14:paraId="215F7D3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2" w:history="1">
        <w:r w:rsidR="005C11CB" w:rsidRPr="0002625E">
          <w:rPr>
            <w:rStyle w:val="Hyperlink"/>
            <w:rFonts w:ascii="Times New Roman" w:hAnsi="Times New Roman"/>
          </w:rPr>
          <w:t>UNT ID Card</w:t>
        </w:r>
      </w:hyperlink>
    </w:p>
    <w:p w14:paraId="6753367D"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3" w:history="1">
        <w:r w:rsidR="005C11CB" w:rsidRPr="0002625E">
          <w:rPr>
            <w:rStyle w:val="Hyperlink"/>
            <w:rFonts w:ascii="Times New Roman" w:hAnsi="Times New Roman"/>
          </w:rPr>
          <w:t>UNT Email Address</w:t>
        </w:r>
      </w:hyperlink>
    </w:p>
    <w:p w14:paraId="7E5E4A40" w14:textId="77777777" w:rsidR="005C11CB" w:rsidRPr="0002625E" w:rsidRDefault="00000000" w:rsidP="006B1700">
      <w:pPr>
        <w:pStyle w:val="ListParagraph"/>
        <w:numPr>
          <w:ilvl w:val="0"/>
          <w:numId w:val="25"/>
        </w:numPr>
        <w:spacing w:after="160" w:line="259" w:lineRule="auto"/>
        <w:rPr>
          <w:rStyle w:val="Hyperlink"/>
          <w:rFonts w:ascii="Times New Roman" w:hAnsi="Times New Roman"/>
        </w:rPr>
      </w:pPr>
      <w:hyperlink r:id="rId34"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*UNT euIDs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5"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6"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7" w:history="1">
        <w:r w:rsidR="005C11CB" w:rsidRPr="0002625E">
          <w:rPr>
            <w:rStyle w:val="Hyperlink"/>
            <w:rFonts w:ascii="Times New Roman" w:hAnsi="Times New Roman"/>
          </w:rPr>
          <w:t>How do I use pronouns?</w:t>
        </w:r>
      </w:hyperlink>
    </w:p>
    <w:p w14:paraId="52937A1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8" w:history="1">
        <w:r w:rsidR="005C11CB" w:rsidRPr="0002625E">
          <w:rPr>
            <w:rStyle w:val="Hyperlink"/>
            <w:rFonts w:ascii="Times New Roman" w:hAnsi="Times New Roman"/>
          </w:rPr>
          <w:t>How do I share my pronouns?</w:t>
        </w:r>
      </w:hyperlink>
    </w:p>
    <w:p w14:paraId="7EBF222F"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9" w:history="1">
        <w:r w:rsidR="005C11CB" w:rsidRPr="0002625E">
          <w:rPr>
            <w:rStyle w:val="Hyperlink"/>
            <w:rFonts w:ascii="Times New Roman" w:hAnsi="Times New Roman"/>
          </w:rPr>
          <w:t>How do I ask for another person’s pronouns?</w:t>
        </w:r>
      </w:hyperlink>
    </w:p>
    <w:p w14:paraId="058F6BE0"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000000" w:rsidP="006B1700">
      <w:pPr>
        <w:pStyle w:val="ListParagraph"/>
        <w:numPr>
          <w:ilvl w:val="0"/>
          <w:numId w:val="22"/>
        </w:numPr>
        <w:spacing w:after="160" w:line="259" w:lineRule="auto"/>
        <w:rPr>
          <w:rFonts w:ascii="Times New Roman" w:hAnsi="Times New Roman"/>
          <w:lang w:val="es-US"/>
        </w:rPr>
      </w:pPr>
      <w:hyperlink r:id="rId41"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2"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3"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4"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5"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6"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7"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49"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0"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1"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000000" w:rsidP="005F7647">
      <w:pPr>
        <w:pStyle w:val="ListParagraph"/>
        <w:numPr>
          <w:ilvl w:val="0"/>
          <w:numId w:val="23"/>
        </w:numPr>
        <w:spacing w:after="160" w:line="259" w:lineRule="auto"/>
        <w:rPr>
          <w:rFonts w:ascii="Times New Roman" w:hAnsi="Times New Roman"/>
        </w:rPr>
      </w:pPr>
      <w:hyperlink r:id="rId52"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3"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0"/>
    </w:p>
    <w:p w14:paraId="461DB3FC" w14:textId="77777777" w:rsidR="0067631C" w:rsidRDefault="0067631C" w:rsidP="00A53BA0">
      <w:pPr>
        <w:pStyle w:val="Heading2"/>
        <w:rPr>
          <w:rFonts w:ascii="Times New Roman" w:hAnsi="Times New Roman" w:cs="Times New Roman"/>
        </w:rPr>
      </w:pPr>
    </w:p>
    <w:p w14:paraId="3905C87C" w14:textId="65032E8D"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648F267A" w14:textId="1D4A70B5"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1" w:name="_Hlk92017837"/>
      <w:r w:rsidRPr="00FB519A">
        <w:rPr>
          <w:rFonts w:ascii="Times New Roman" w:eastAsiaTheme="majorEastAsia" w:hAnsi="Times New Roman"/>
          <w:color w:val="243F60" w:themeColor="accent1" w:themeShade="7F"/>
        </w:rPr>
        <w:t xml:space="preserve">Week 1: </w:t>
      </w:r>
      <w:r w:rsidR="007F6DE9">
        <w:rPr>
          <w:rFonts w:ascii="Times New Roman" w:eastAsiaTheme="majorEastAsia" w:hAnsi="Times New Roman"/>
          <w:color w:val="243F60" w:themeColor="accent1" w:themeShade="7F"/>
        </w:rPr>
        <w:t>Aug. 2</w:t>
      </w:r>
      <w:r w:rsidR="00CA5B54">
        <w:rPr>
          <w:rFonts w:ascii="Times New Roman" w:eastAsiaTheme="majorEastAsia" w:hAnsi="Times New Roman"/>
          <w:color w:val="243F60" w:themeColor="accent1" w:themeShade="7F"/>
        </w:rPr>
        <w:t>9</w:t>
      </w:r>
      <w:r w:rsidR="007F6DE9">
        <w:rPr>
          <w:rFonts w:ascii="Times New Roman" w:eastAsiaTheme="majorEastAsia" w:hAnsi="Times New Roman"/>
          <w:color w:val="243F60" w:themeColor="accent1" w:themeShade="7F"/>
        </w:rPr>
        <w:t xml:space="preserve"> – Sept. 2</w:t>
      </w:r>
    </w:p>
    <w:bookmarkEnd w:id="11"/>
    <w:p w14:paraId="22FD42A6" w14:textId="25F8C935" w:rsidR="00FB519A" w:rsidRDefault="00FB519A" w:rsidP="00FB519A">
      <w:pPr>
        <w:pStyle w:val="ListParagraph"/>
        <w:numPr>
          <w:ilvl w:val="0"/>
          <w:numId w:val="1"/>
        </w:numPr>
        <w:rPr>
          <w:rFonts w:ascii="Times New Roman" w:hAnsi="Times New Roman"/>
          <w:b/>
        </w:rPr>
      </w:pPr>
      <w:r w:rsidRPr="0002625E">
        <w:rPr>
          <w:rFonts w:ascii="Times New Roman" w:hAnsi="Times New Roman"/>
          <w:b/>
        </w:rPr>
        <w:t>Introduction to Course</w:t>
      </w:r>
    </w:p>
    <w:p w14:paraId="67656F19" w14:textId="77777777" w:rsidR="00B7023A" w:rsidRPr="005E593C" w:rsidRDefault="00B7023A" w:rsidP="00B7023A">
      <w:pPr>
        <w:pStyle w:val="ListParagraph"/>
        <w:numPr>
          <w:ilvl w:val="0"/>
          <w:numId w:val="1"/>
        </w:numPr>
        <w:rPr>
          <w:rFonts w:ascii="Times New Roman" w:hAnsi="Times New Roman"/>
          <w:b/>
          <w:i/>
          <w:iCs/>
          <w:lang w:val="es-US"/>
        </w:rPr>
      </w:pPr>
      <w:r w:rsidRPr="005E593C">
        <w:rPr>
          <w:rFonts w:ascii="Times New Roman" w:hAnsi="Times New Roman"/>
          <w:bCs/>
          <w:i/>
          <w:iCs/>
          <w:lang w:val="es-US"/>
        </w:rPr>
        <w:t>El presente de indicativ</w:t>
      </w:r>
      <w:r>
        <w:rPr>
          <w:rFonts w:ascii="Times New Roman" w:hAnsi="Times New Roman"/>
          <w:bCs/>
          <w:i/>
          <w:iCs/>
          <w:lang w:val="es-US"/>
        </w:rPr>
        <w:t>o</w:t>
      </w:r>
      <w:r w:rsidRPr="005E593C">
        <w:rPr>
          <w:rFonts w:ascii="Times New Roman" w:hAnsi="Times New Roman"/>
          <w:bCs/>
          <w:i/>
          <w:iCs/>
          <w:lang w:val="es-US"/>
        </w:rPr>
        <w:t xml:space="preserve">, </w:t>
      </w:r>
      <w:r w:rsidRPr="005E593C">
        <w:rPr>
          <w:rFonts w:ascii="Times New Roman" w:hAnsi="Times New Roman"/>
          <w:bCs/>
          <w:lang w:val="es-US"/>
        </w:rPr>
        <w:t>p</w:t>
      </w:r>
      <w:r>
        <w:rPr>
          <w:rFonts w:ascii="Times New Roman" w:hAnsi="Times New Roman"/>
          <w:bCs/>
          <w:lang w:val="es-US"/>
        </w:rPr>
        <w:t>p. 31-40</w:t>
      </w:r>
    </w:p>
    <w:p w14:paraId="3C66324E" w14:textId="6F611459" w:rsidR="00EA6A86" w:rsidRPr="00EA6A86" w:rsidRDefault="00EA6A86" w:rsidP="00FB519A">
      <w:pPr>
        <w:pStyle w:val="ListParagraph"/>
        <w:numPr>
          <w:ilvl w:val="0"/>
          <w:numId w:val="1"/>
        </w:numPr>
        <w:rPr>
          <w:rFonts w:ascii="Times New Roman" w:hAnsi="Times New Roman"/>
          <w:b/>
        </w:r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 xml:space="preserve">in class): </w:t>
      </w:r>
      <w:r w:rsidR="00B7023A">
        <w:rPr>
          <w:rFonts w:ascii="Times New Roman" w:hAnsi="Times New Roman"/>
          <w:bCs/>
        </w:rPr>
        <w:t>pp. 16-2</w:t>
      </w:r>
      <w:r w:rsidR="00E15217">
        <w:rPr>
          <w:rFonts w:ascii="Times New Roman" w:hAnsi="Times New Roman"/>
          <w:bCs/>
        </w:rPr>
        <w:t>0</w:t>
      </w:r>
      <w:r w:rsidR="00B7023A">
        <w:rPr>
          <w:rFonts w:ascii="Times New Roman" w:hAnsi="Times New Roman"/>
          <w:bCs/>
        </w:rPr>
        <w:t>, 1-9 – 1-15</w:t>
      </w:r>
    </w:p>
    <w:p w14:paraId="232F8A9E" w14:textId="77777777" w:rsidR="00424D45" w:rsidRPr="00EA6A86" w:rsidRDefault="00424D45" w:rsidP="00FB519A">
      <w:pPr>
        <w:keepNext/>
        <w:keepLines/>
        <w:spacing w:before="40"/>
        <w:outlineLvl w:val="2"/>
        <w:rPr>
          <w:rFonts w:ascii="Times New Roman" w:eastAsiaTheme="majorEastAsia" w:hAnsi="Times New Roman"/>
          <w:color w:val="243F60" w:themeColor="accent1" w:themeShade="7F"/>
        </w:rPr>
      </w:pPr>
    </w:p>
    <w:p w14:paraId="5F2C6B54" w14:textId="2A8DB65C"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2" w:name="_Hlk92017881"/>
      <w:r w:rsidRPr="00FB519A">
        <w:rPr>
          <w:rFonts w:ascii="Times New Roman" w:eastAsiaTheme="majorEastAsia" w:hAnsi="Times New Roman"/>
          <w:color w:val="243F60" w:themeColor="accent1" w:themeShade="7F"/>
        </w:rPr>
        <w:t xml:space="preserve">Week 2: </w:t>
      </w:r>
      <w:r w:rsidR="007F6DE9">
        <w:rPr>
          <w:rFonts w:ascii="Times New Roman" w:eastAsiaTheme="majorEastAsia" w:hAnsi="Times New Roman"/>
          <w:color w:val="243F60" w:themeColor="accent1" w:themeShade="7F"/>
        </w:rPr>
        <w:t xml:space="preserve">Sept. 5 – 9 </w:t>
      </w:r>
    </w:p>
    <w:bookmarkEnd w:id="12"/>
    <w:p w14:paraId="755F6BE1" w14:textId="77777777" w:rsidR="00F1631B" w:rsidRPr="00EA6A86" w:rsidRDefault="00F1631B" w:rsidP="00F1631B">
      <w:pPr>
        <w:pStyle w:val="ListParagraph"/>
        <w:numPr>
          <w:ilvl w:val="0"/>
          <w:numId w:val="37"/>
        </w:numPr>
        <w:rPr>
          <w:rFonts w:ascii="Times New Roman" w:hAnsi="Times New Roman"/>
          <w:b/>
          <w:lang w:val="es-US"/>
        </w:rPr>
      </w:pPr>
      <w:r w:rsidRPr="0066647E">
        <w:rPr>
          <w:rFonts w:ascii="Times New Roman" w:hAnsi="Times New Roman"/>
          <w:bCs/>
          <w:i/>
          <w:iCs/>
          <w:lang w:val="es-US"/>
        </w:rPr>
        <w:t>Silabeo. Diptongos, triptongos e h</w:t>
      </w:r>
      <w:r>
        <w:rPr>
          <w:rFonts w:ascii="Times New Roman" w:hAnsi="Times New Roman"/>
          <w:bCs/>
          <w:i/>
          <w:iCs/>
          <w:lang w:val="es-US"/>
        </w:rPr>
        <w:t xml:space="preserve">iatos, </w:t>
      </w:r>
      <w:r>
        <w:rPr>
          <w:rFonts w:ascii="Times New Roman" w:hAnsi="Times New Roman"/>
          <w:bCs/>
          <w:lang w:val="es-US"/>
        </w:rPr>
        <w:t>pp. 4-6</w:t>
      </w:r>
    </w:p>
    <w:p w14:paraId="68BA8A47" w14:textId="77777777" w:rsidR="00F1631B" w:rsidRPr="00CE34E9" w:rsidRDefault="00F1631B" w:rsidP="00F1631B">
      <w:pPr>
        <w:pStyle w:val="ListParagraph"/>
        <w:numPr>
          <w:ilvl w:val="0"/>
          <w:numId w:val="37"/>
        </w:numPr>
        <w:rPr>
          <w:lang w:val="es-US"/>
        </w:rPr>
      </w:pPr>
      <w:r w:rsidRPr="00CE34E9">
        <w:rPr>
          <w:rFonts w:ascii="Times New Roman" w:hAnsi="Times New Roman"/>
          <w:i/>
          <w:iCs/>
          <w:lang w:val="es-US"/>
        </w:rPr>
        <w:t xml:space="preserve">Acentuación, </w:t>
      </w:r>
      <w:r w:rsidRPr="00CE34E9">
        <w:rPr>
          <w:rFonts w:ascii="Times New Roman" w:hAnsi="Times New Roman"/>
          <w:lang w:val="es-US"/>
        </w:rPr>
        <w:t>pp. 7-</w:t>
      </w:r>
      <w:r>
        <w:rPr>
          <w:rFonts w:ascii="Times New Roman" w:hAnsi="Times New Roman"/>
          <w:lang w:val="es-US"/>
        </w:rPr>
        <w:t>12</w:t>
      </w:r>
    </w:p>
    <w:p w14:paraId="3CE21897" w14:textId="13FFC9D9" w:rsidR="00EA6A86" w:rsidRPr="00EA6A86" w:rsidRDefault="00EA6A86" w:rsidP="004A3563">
      <w:pPr>
        <w:pStyle w:val="ListParagraph"/>
        <w:numPr>
          <w:ilvl w:val="0"/>
          <w:numId w:val="37"/>
        </w:numPr>
      </w:pPr>
      <w:bookmarkStart w:id="13" w:name="_Hlk92965074"/>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w:t>
      </w:r>
      <w:r w:rsidR="00B7023A">
        <w:rPr>
          <w:rFonts w:ascii="Times New Roman" w:hAnsi="Times New Roman"/>
          <w:bCs/>
        </w:rPr>
        <w:t>pp. 3-</w:t>
      </w:r>
      <w:r w:rsidR="00F1631B">
        <w:rPr>
          <w:rFonts w:ascii="Times New Roman" w:hAnsi="Times New Roman"/>
          <w:bCs/>
        </w:rPr>
        <w:t>6</w:t>
      </w:r>
      <w:r w:rsidR="00B7023A">
        <w:rPr>
          <w:rFonts w:ascii="Times New Roman" w:hAnsi="Times New Roman"/>
          <w:bCs/>
        </w:rPr>
        <w:t>, P-1 – P-</w:t>
      </w:r>
      <w:r w:rsidR="00F1631B">
        <w:rPr>
          <w:rFonts w:ascii="Times New Roman" w:hAnsi="Times New Roman"/>
          <w:bCs/>
        </w:rPr>
        <w:t>9</w:t>
      </w:r>
      <w:r w:rsidR="00302260">
        <w:rPr>
          <w:rFonts w:ascii="Times New Roman" w:hAnsi="Times New Roman"/>
          <w:bCs/>
        </w:rPr>
        <w:t xml:space="preserve"> </w:t>
      </w:r>
    </w:p>
    <w:p w14:paraId="29667546" w14:textId="77777777" w:rsidR="004A3563" w:rsidRPr="00EA6A86" w:rsidRDefault="004A3563" w:rsidP="005F7647">
      <w:pPr>
        <w:pStyle w:val="Heading3"/>
        <w:rPr>
          <w:rFonts w:ascii="Times New Roman" w:hAnsi="Times New Roman" w:cs="Times New Roman"/>
        </w:rPr>
      </w:pPr>
      <w:bookmarkStart w:id="14" w:name="_Hlk92017913"/>
      <w:bookmarkEnd w:id="13"/>
    </w:p>
    <w:p w14:paraId="317E8369" w14:textId="63C4A57A" w:rsidR="00FB519A" w:rsidRPr="00062BA4" w:rsidRDefault="00FB519A" w:rsidP="005F7647">
      <w:pPr>
        <w:pStyle w:val="Heading3"/>
        <w:rPr>
          <w:rFonts w:ascii="Times New Roman" w:hAnsi="Times New Roman" w:cs="Times New Roman"/>
        </w:rPr>
      </w:pPr>
      <w:r w:rsidRPr="00062BA4">
        <w:rPr>
          <w:rFonts w:ascii="Times New Roman" w:hAnsi="Times New Roman" w:cs="Times New Roman"/>
        </w:rPr>
        <w:t xml:space="preserve">Week 3: </w:t>
      </w:r>
      <w:r w:rsidR="007F6DE9">
        <w:rPr>
          <w:rFonts w:ascii="Times New Roman" w:hAnsi="Times New Roman" w:cs="Times New Roman"/>
        </w:rPr>
        <w:t xml:space="preserve">Sept. 12 – 16 </w:t>
      </w:r>
    </w:p>
    <w:bookmarkEnd w:id="14"/>
    <w:p w14:paraId="00BC67E3" w14:textId="77777777" w:rsidR="00110A80" w:rsidRPr="00CE34E9" w:rsidRDefault="00110A80" w:rsidP="00110A80">
      <w:pPr>
        <w:pStyle w:val="ListParagraph"/>
        <w:numPr>
          <w:ilvl w:val="0"/>
          <w:numId w:val="37"/>
        </w:numPr>
        <w:rPr>
          <w:lang w:val="es-US"/>
        </w:rPr>
      </w:pPr>
      <w:r>
        <w:rPr>
          <w:rFonts w:ascii="Times New Roman" w:hAnsi="Times New Roman"/>
          <w:i/>
          <w:iCs/>
          <w:lang w:val="es-US"/>
        </w:rPr>
        <w:t xml:space="preserve">Mayúsculas, </w:t>
      </w:r>
      <w:r>
        <w:rPr>
          <w:rFonts w:ascii="Times New Roman" w:hAnsi="Times New Roman"/>
          <w:lang w:val="es-US"/>
        </w:rPr>
        <w:t>pp. 12-14</w:t>
      </w:r>
    </w:p>
    <w:p w14:paraId="56EA0D0F" w14:textId="77777777" w:rsidR="00110A80" w:rsidRPr="00BF5322" w:rsidRDefault="00110A80" w:rsidP="00110A80">
      <w:pPr>
        <w:pStyle w:val="ListParagraph"/>
        <w:numPr>
          <w:ilvl w:val="0"/>
          <w:numId w:val="37"/>
        </w:numPr>
        <w:rPr>
          <w:lang w:val="es-US"/>
        </w:rPr>
      </w:pPr>
      <w:r>
        <w:rPr>
          <w:rFonts w:ascii="Times New Roman" w:hAnsi="Times New Roman"/>
          <w:i/>
          <w:iCs/>
          <w:lang w:val="es-US"/>
        </w:rPr>
        <w:t xml:space="preserve">La puntuación, </w:t>
      </w:r>
      <w:r>
        <w:rPr>
          <w:rFonts w:ascii="Times New Roman" w:hAnsi="Times New Roman"/>
          <w:lang w:val="es-US"/>
        </w:rPr>
        <w:t>pp. 14-18</w:t>
      </w:r>
    </w:p>
    <w:p w14:paraId="6C03EEFC" w14:textId="77777777" w:rsidR="00110A80" w:rsidRPr="00186066" w:rsidRDefault="00110A80" w:rsidP="00110A80">
      <w:pPr>
        <w:pStyle w:val="ListParagraph"/>
        <w:numPr>
          <w:ilvl w:val="0"/>
          <w:numId w:val="37"/>
        </w:numPr>
        <w:rPr>
          <w:rFonts w:ascii="Times New Roman" w:hAnsi="Times New Roman"/>
          <w:b/>
          <w:i/>
          <w:iCs/>
          <w:lang w:val="es-US"/>
        </w:rPr>
      </w:pPr>
      <w:r>
        <w:rPr>
          <w:rFonts w:ascii="Times New Roman" w:hAnsi="Times New Roman"/>
          <w:bCs/>
          <w:i/>
          <w:iCs/>
          <w:lang w:val="es-US"/>
        </w:rPr>
        <w:t xml:space="preserve">Construcciones reflexivas, </w:t>
      </w:r>
      <w:r>
        <w:rPr>
          <w:rFonts w:ascii="Times New Roman" w:hAnsi="Times New Roman"/>
          <w:bCs/>
          <w:lang w:val="es-US"/>
        </w:rPr>
        <w:t>pp. 41-44</w:t>
      </w:r>
    </w:p>
    <w:p w14:paraId="19126484" w14:textId="0F970EA6" w:rsidR="00EA6A86" w:rsidRPr="00EA6A86" w:rsidRDefault="00EA6A86" w:rsidP="00EA6A86">
      <w:pPr>
        <w:pStyle w:val="ListParagraph"/>
        <w:numPr>
          <w:ilvl w:val="0"/>
          <w:numId w:val="37"/>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w:t>
      </w:r>
      <w:r w:rsidR="00110A80">
        <w:rPr>
          <w:rFonts w:ascii="Times New Roman" w:hAnsi="Times New Roman"/>
          <w:bCs/>
        </w:rPr>
        <w:t>6</w:t>
      </w:r>
      <w:r w:rsidR="00302260">
        <w:rPr>
          <w:rFonts w:ascii="Times New Roman" w:hAnsi="Times New Roman"/>
          <w:bCs/>
        </w:rPr>
        <w:t>-</w:t>
      </w:r>
      <w:r w:rsidR="00110A80">
        <w:rPr>
          <w:rFonts w:ascii="Times New Roman" w:hAnsi="Times New Roman"/>
          <w:bCs/>
        </w:rPr>
        <w:t>9</w:t>
      </w:r>
      <w:r w:rsidR="00302260">
        <w:rPr>
          <w:rFonts w:ascii="Times New Roman" w:hAnsi="Times New Roman"/>
          <w:bCs/>
        </w:rPr>
        <w:t>, P-1</w:t>
      </w:r>
      <w:r w:rsidR="00110A80">
        <w:rPr>
          <w:rFonts w:ascii="Times New Roman" w:hAnsi="Times New Roman"/>
          <w:bCs/>
        </w:rPr>
        <w:t>0</w:t>
      </w:r>
      <w:r w:rsidR="00302260">
        <w:rPr>
          <w:rFonts w:ascii="Times New Roman" w:hAnsi="Times New Roman"/>
          <w:bCs/>
        </w:rPr>
        <w:t xml:space="preserve"> – P</w:t>
      </w:r>
      <w:r w:rsidR="00110A80">
        <w:rPr>
          <w:rFonts w:ascii="Times New Roman" w:hAnsi="Times New Roman"/>
          <w:bCs/>
        </w:rPr>
        <w:t>14</w:t>
      </w:r>
      <w:r w:rsidR="00302260">
        <w:rPr>
          <w:rFonts w:ascii="Times New Roman" w:hAnsi="Times New Roman"/>
          <w:bCs/>
        </w:rPr>
        <w:t>; pp.</w:t>
      </w:r>
      <w:r w:rsidR="00110A80">
        <w:rPr>
          <w:rFonts w:ascii="Times New Roman" w:hAnsi="Times New Roman"/>
          <w:bCs/>
        </w:rPr>
        <w:t xml:space="preserve"> </w:t>
      </w:r>
      <w:r w:rsidR="00CF29E1">
        <w:rPr>
          <w:rFonts w:ascii="Times New Roman" w:hAnsi="Times New Roman"/>
          <w:bCs/>
        </w:rPr>
        <w:t xml:space="preserve">21-23, </w:t>
      </w:r>
      <w:r w:rsidR="00110A80">
        <w:rPr>
          <w:rFonts w:ascii="Times New Roman" w:hAnsi="Times New Roman"/>
          <w:bCs/>
        </w:rPr>
        <w:t xml:space="preserve">1-16 – 1-21 </w:t>
      </w:r>
    </w:p>
    <w:p w14:paraId="7F982134" w14:textId="77777777" w:rsidR="005E593C" w:rsidRPr="00EA6A86" w:rsidRDefault="005E593C" w:rsidP="005E593C">
      <w:pPr>
        <w:pStyle w:val="ListParagraph"/>
        <w:rPr>
          <w:rFonts w:ascii="Times New Roman" w:hAnsi="Times New Roman"/>
          <w:b/>
        </w:rPr>
      </w:pPr>
    </w:p>
    <w:p w14:paraId="02D21AB2" w14:textId="769D50F1"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5" w:name="_Hlk92017941"/>
      <w:r w:rsidRPr="00FB519A">
        <w:rPr>
          <w:rFonts w:ascii="Times New Roman" w:eastAsiaTheme="majorEastAsia" w:hAnsi="Times New Roman"/>
          <w:color w:val="243F60" w:themeColor="accent1" w:themeShade="7F"/>
        </w:rPr>
        <w:t xml:space="preserve">Week 4: </w:t>
      </w:r>
      <w:r w:rsidR="007F6DE9">
        <w:rPr>
          <w:rFonts w:ascii="Times New Roman" w:eastAsiaTheme="majorEastAsia" w:hAnsi="Times New Roman"/>
          <w:color w:val="243F60" w:themeColor="accent1" w:themeShade="7F"/>
        </w:rPr>
        <w:t xml:space="preserve">Sept. 19 – 23 </w:t>
      </w:r>
    </w:p>
    <w:bookmarkEnd w:id="15"/>
    <w:p w14:paraId="10CF2DCC" w14:textId="77777777" w:rsidR="00110A80" w:rsidRPr="0066647E" w:rsidRDefault="00110A80" w:rsidP="00110A80">
      <w:pPr>
        <w:pStyle w:val="ListParagraph"/>
        <w:numPr>
          <w:ilvl w:val="0"/>
          <w:numId w:val="2"/>
        </w:numPr>
        <w:rPr>
          <w:rFonts w:ascii="Times New Roman" w:hAnsi="Times New Roman"/>
          <w:b/>
          <w:lang w:val="es-US"/>
        </w:rPr>
      </w:pPr>
      <w:r w:rsidRPr="0066647E">
        <w:rPr>
          <w:rFonts w:ascii="Times New Roman" w:hAnsi="Times New Roman"/>
          <w:bCs/>
          <w:i/>
          <w:iCs/>
          <w:lang w:val="es-US"/>
        </w:rPr>
        <w:t xml:space="preserve">La oración y </w:t>
      </w:r>
      <w:r>
        <w:rPr>
          <w:rFonts w:ascii="Times New Roman" w:hAnsi="Times New Roman"/>
          <w:bCs/>
          <w:i/>
          <w:iCs/>
          <w:lang w:val="es-US"/>
        </w:rPr>
        <w:t xml:space="preserve">sus elementos principales, </w:t>
      </w:r>
      <w:r>
        <w:rPr>
          <w:rFonts w:ascii="Times New Roman" w:hAnsi="Times New Roman"/>
          <w:bCs/>
          <w:lang w:val="es-US"/>
        </w:rPr>
        <w:t>pp. 18-22</w:t>
      </w:r>
    </w:p>
    <w:p w14:paraId="771C9C1C" w14:textId="77777777" w:rsidR="00110A80" w:rsidRPr="00EA6A86" w:rsidRDefault="00110A80" w:rsidP="00110A80">
      <w:pPr>
        <w:pStyle w:val="ListParagraph"/>
        <w:numPr>
          <w:ilvl w:val="0"/>
          <w:numId w:val="2"/>
        </w:numPr>
        <w:rPr>
          <w:rFonts w:ascii="Times New Roman" w:hAnsi="Times New Roman"/>
          <w:b/>
          <w:lang w:val="es-US"/>
        </w:rPr>
      </w:pPr>
      <w:r>
        <w:rPr>
          <w:rFonts w:ascii="Times New Roman" w:hAnsi="Times New Roman"/>
          <w:bCs/>
          <w:i/>
          <w:iCs/>
          <w:lang w:val="es-US"/>
        </w:rPr>
        <w:t>Del verbo: persona, número, modo y tiempo</w:t>
      </w:r>
      <w:r w:rsidRPr="005E593C">
        <w:rPr>
          <w:rFonts w:ascii="Times New Roman" w:hAnsi="Times New Roman"/>
          <w:bCs/>
          <w:lang w:val="es-US"/>
        </w:rPr>
        <w:t>, pp. 28-31</w:t>
      </w:r>
    </w:p>
    <w:p w14:paraId="5FFE3D0D" w14:textId="3119A210" w:rsidR="00EA6A86" w:rsidRPr="00EA6A86" w:rsidRDefault="00EA6A86" w:rsidP="00EA6A86">
      <w:pPr>
        <w:pStyle w:val="ListParagraph"/>
        <w:numPr>
          <w:ilvl w:val="0"/>
          <w:numId w:val="2"/>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w:t>
      </w:r>
      <w:r w:rsidR="00110A80">
        <w:rPr>
          <w:rFonts w:ascii="Times New Roman" w:hAnsi="Times New Roman"/>
          <w:bCs/>
        </w:rPr>
        <w:t>9</w:t>
      </w:r>
      <w:r w:rsidR="00302260">
        <w:rPr>
          <w:rFonts w:ascii="Times New Roman" w:hAnsi="Times New Roman"/>
          <w:bCs/>
        </w:rPr>
        <w:t>-</w:t>
      </w:r>
      <w:r w:rsidR="009145F7">
        <w:rPr>
          <w:rFonts w:ascii="Times New Roman" w:hAnsi="Times New Roman"/>
          <w:bCs/>
        </w:rPr>
        <w:t>1</w:t>
      </w:r>
      <w:r w:rsidR="00CF29E1">
        <w:rPr>
          <w:rFonts w:ascii="Times New Roman" w:hAnsi="Times New Roman"/>
          <w:bCs/>
        </w:rPr>
        <w:t>1</w:t>
      </w:r>
      <w:r w:rsidR="00302260">
        <w:rPr>
          <w:rFonts w:ascii="Times New Roman" w:hAnsi="Times New Roman"/>
          <w:bCs/>
        </w:rPr>
        <w:t xml:space="preserve">, </w:t>
      </w:r>
      <w:r w:rsidR="009145F7">
        <w:rPr>
          <w:rFonts w:ascii="Times New Roman" w:hAnsi="Times New Roman"/>
          <w:bCs/>
        </w:rPr>
        <w:t xml:space="preserve">P-15 – P-21; pp. 15-16, </w:t>
      </w:r>
      <w:r w:rsidR="00302260">
        <w:rPr>
          <w:rFonts w:ascii="Times New Roman" w:hAnsi="Times New Roman"/>
          <w:bCs/>
        </w:rPr>
        <w:t>1-</w:t>
      </w:r>
      <w:r w:rsidR="009145F7">
        <w:rPr>
          <w:rFonts w:ascii="Times New Roman" w:hAnsi="Times New Roman"/>
          <w:bCs/>
        </w:rPr>
        <w:t>4</w:t>
      </w:r>
      <w:r w:rsidR="00302260">
        <w:rPr>
          <w:rFonts w:ascii="Times New Roman" w:hAnsi="Times New Roman"/>
          <w:bCs/>
        </w:rPr>
        <w:t xml:space="preserve"> – 1-</w:t>
      </w:r>
      <w:r w:rsidR="009145F7">
        <w:rPr>
          <w:rFonts w:ascii="Times New Roman" w:hAnsi="Times New Roman"/>
          <w:bCs/>
        </w:rPr>
        <w:t>8</w:t>
      </w:r>
    </w:p>
    <w:p w14:paraId="1DFC7448" w14:textId="765083FB" w:rsidR="00AE2547" w:rsidRDefault="00AE2547" w:rsidP="00AE2547">
      <w:pPr>
        <w:pStyle w:val="ListParagraph"/>
        <w:rPr>
          <w:rFonts w:ascii="Times New Roman" w:hAnsi="Times New Roman"/>
          <w:b/>
          <w:i/>
          <w:iCs/>
        </w:rPr>
      </w:pPr>
    </w:p>
    <w:p w14:paraId="09E42900" w14:textId="11059F5F" w:rsidR="0067631C" w:rsidRDefault="0067631C" w:rsidP="00AE2547">
      <w:pPr>
        <w:pStyle w:val="ListParagraph"/>
        <w:rPr>
          <w:rFonts w:ascii="Times New Roman" w:hAnsi="Times New Roman"/>
          <w:b/>
          <w:i/>
          <w:iCs/>
        </w:rPr>
      </w:pPr>
    </w:p>
    <w:p w14:paraId="1FBFC619" w14:textId="644C463F" w:rsidR="0067631C" w:rsidRDefault="0067631C" w:rsidP="00AE2547">
      <w:pPr>
        <w:pStyle w:val="ListParagraph"/>
        <w:rPr>
          <w:rFonts w:ascii="Times New Roman" w:hAnsi="Times New Roman"/>
          <w:b/>
          <w:i/>
          <w:iCs/>
        </w:rPr>
      </w:pPr>
    </w:p>
    <w:p w14:paraId="5D2FC157" w14:textId="77777777" w:rsidR="0067631C" w:rsidRPr="00EA6A86" w:rsidRDefault="0067631C" w:rsidP="00AE2547">
      <w:pPr>
        <w:pStyle w:val="ListParagraph"/>
        <w:rPr>
          <w:rFonts w:ascii="Times New Roman" w:hAnsi="Times New Roman"/>
          <w:b/>
          <w:i/>
          <w:iCs/>
        </w:rPr>
      </w:pPr>
    </w:p>
    <w:p w14:paraId="65950964" w14:textId="6CAD00A6"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6" w:name="_Hlk92017995"/>
      <w:r w:rsidRPr="00FB519A">
        <w:rPr>
          <w:rFonts w:ascii="Times New Roman" w:eastAsiaTheme="majorEastAsia" w:hAnsi="Times New Roman"/>
          <w:color w:val="243F60" w:themeColor="accent1" w:themeShade="7F"/>
        </w:rPr>
        <w:lastRenderedPageBreak/>
        <w:t xml:space="preserve">Week 5: </w:t>
      </w:r>
      <w:r w:rsidR="007F6DE9">
        <w:rPr>
          <w:rFonts w:ascii="Times New Roman" w:eastAsiaTheme="majorEastAsia" w:hAnsi="Times New Roman"/>
          <w:color w:val="243F60" w:themeColor="accent1" w:themeShade="7F"/>
        </w:rPr>
        <w:t xml:space="preserve">Sept. 26 – 30 </w:t>
      </w:r>
      <w:r w:rsidRPr="00FB519A">
        <w:rPr>
          <w:rFonts w:ascii="Times New Roman" w:eastAsiaTheme="majorEastAsia" w:hAnsi="Times New Roman"/>
          <w:color w:val="243F60" w:themeColor="accent1" w:themeShade="7F"/>
        </w:rPr>
        <w:t xml:space="preserve"> </w:t>
      </w:r>
    </w:p>
    <w:bookmarkEnd w:id="16"/>
    <w:p w14:paraId="5EB3AB20" w14:textId="23AC6B7C" w:rsidR="00186066" w:rsidRPr="00ED5D71" w:rsidRDefault="00ED5D71" w:rsidP="00ED5D71">
      <w:pPr>
        <w:pStyle w:val="ListParagraph"/>
        <w:numPr>
          <w:ilvl w:val="0"/>
          <w:numId w:val="5"/>
        </w:numPr>
        <w:rPr>
          <w:rFonts w:ascii="Times New Roman" w:hAnsi="Times New Roman"/>
          <w:bCs/>
          <w:lang w:val="es-US"/>
        </w:rPr>
      </w:pPr>
      <w:r>
        <w:rPr>
          <w:rFonts w:ascii="Times New Roman" w:hAnsi="Times New Roman"/>
          <w:bCs/>
          <w:i/>
          <w:iCs/>
          <w:lang w:val="es-US"/>
        </w:rPr>
        <w:t xml:space="preserve">Preposiciones, </w:t>
      </w:r>
      <w:r>
        <w:rPr>
          <w:rFonts w:ascii="Times New Roman" w:hAnsi="Times New Roman"/>
          <w:bCs/>
          <w:lang w:val="es-US"/>
        </w:rPr>
        <w:t>pp. 148-168</w:t>
      </w:r>
    </w:p>
    <w:p w14:paraId="008CBA2A" w14:textId="51A133FF" w:rsidR="00572F36" w:rsidRDefault="00572F36" w:rsidP="000D1086">
      <w:pPr>
        <w:numPr>
          <w:ilvl w:val="0"/>
          <w:numId w:val="5"/>
        </w:numPr>
        <w:contextualSpacing/>
        <w:rPr>
          <w:rFonts w:ascii="Times New Roman" w:hAnsi="Times New Roman"/>
          <w:b/>
          <w:lang w:val="es-US"/>
        </w:rPr>
      </w:pPr>
      <w:r>
        <w:rPr>
          <w:rFonts w:ascii="Times New Roman" w:hAnsi="Times New Roman"/>
          <w:bCs/>
          <w:lang w:val="es-US"/>
        </w:rPr>
        <w:t>Review</w:t>
      </w:r>
    </w:p>
    <w:p w14:paraId="098954CF" w14:textId="28BB4D14" w:rsidR="000D1086" w:rsidRPr="00567E12" w:rsidRDefault="000D1086" w:rsidP="000D1086">
      <w:pPr>
        <w:numPr>
          <w:ilvl w:val="0"/>
          <w:numId w:val="5"/>
        </w:numPr>
        <w:contextualSpacing/>
        <w:rPr>
          <w:rFonts w:ascii="Times New Roman" w:hAnsi="Times New Roman"/>
          <w:b/>
          <w:lang w:val="es-US"/>
        </w:rPr>
      </w:pPr>
      <w:r>
        <w:rPr>
          <w:rFonts w:ascii="Times New Roman" w:hAnsi="Times New Roman"/>
          <w:b/>
          <w:lang w:val="es-US"/>
        </w:rPr>
        <w:t xml:space="preserve">Exam #1 </w:t>
      </w:r>
      <w:r>
        <w:rPr>
          <w:rFonts w:ascii="Times New Roman" w:hAnsi="Times New Roman"/>
          <w:bCs/>
          <w:lang w:val="es-US"/>
        </w:rPr>
        <w:t>(T</w:t>
      </w:r>
      <w:r w:rsidR="00CD6490">
        <w:rPr>
          <w:rFonts w:ascii="Times New Roman" w:hAnsi="Times New Roman"/>
          <w:bCs/>
          <w:lang w:val="es-US"/>
        </w:rPr>
        <w:t>hur</w:t>
      </w:r>
      <w:r>
        <w:rPr>
          <w:rFonts w:ascii="Times New Roman" w:hAnsi="Times New Roman"/>
          <w:bCs/>
          <w:lang w:val="es-US"/>
        </w:rPr>
        <w:t xml:space="preserve">., </w:t>
      </w:r>
      <w:r w:rsidR="00CD6490">
        <w:rPr>
          <w:rFonts w:ascii="Times New Roman" w:hAnsi="Times New Roman"/>
          <w:bCs/>
          <w:lang w:val="es-US"/>
        </w:rPr>
        <w:t>Sept. 29</w:t>
      </w:r>
      <w:r>
        <w:rPr>
          <w:rFonts w:ascii="Times New Roman" w:hAnsi="Times New Roman"/>
          <w:bCs/>
          <w:lang w:val="es-US"/>
        </w:rPr>
        <w:t>)</w:t>
      </w:r>
    </w:p>
    <w:p w14:paraId="091DB377" w14:textId="42C3E696" w:rsidR="00EA6A86" w:rsidRPr="00EA6A86" w:rsidRDefault="00EA6A86" w:rsidP="00EA6A86">
      <w:pPr>
        <w:pStyle w:val="ListParagraph"/>
        <w:numPr>
          <w:ilvl w:val="0"/>
          <w:numId w:val="5"/>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w:t>
      </w:r>
      <w:r w:rsidR="00424273">
        <w:rPr>
          <w:rFonts w:ascii="Times New Roman" w:hAnsi="Times New Roman"/>
          <w:bCs/>
        </w:rPr>
        <w:t>84-91</w:t>
      </w:r>
      <w:r w:rsidR="00302260">
        <w:rPr>
          <w:rFonts w:ascii="Times New Roman" w:hAnsi="Times New Roman"/>
          <w:bCs/>
        </w:rPr>
        <w:t>,</w:t>
      </w:r>
      <w:r w:rsidR="00424273">
        <w:rPr>
          <w:rFonts w:ascii="Times New Roman" w:hAnsi="Times New Roman"/>
          <w:bCs/>
        </w:rPr>
        <w:t xml:space="preserve"> 5-</w:t>
      </w:r>
      <w:r w:rsidR="00302260">
        <w:rPr>
          <w:rFonts w:ascii="Times New Roman" w:hAnsi="Times New Roman"/>
          <w:bCs/>
        </w:rPr>
        <w:t xml:space="preserve">4 – </w:t>
      </w:r>
      <w:r w:rsidR="00424273">
        <w:rPr>
          <w:rFonts w:ascii="Times New Roman" w:hAnsi="Times New Roman"/>
          <w:bCs/>
        </w:rPr>
        <w:t>5-15</w:t>
      </w:r>
    </w:p>
    <w:p w14:paraId="6B2A0161" w14:textId="77777777" w:rsidR="00CE34E9" w:rsidRPr="00EA6A86" w:rsidRDefault="00CE34E9" w:rsidP="00CE34E9">
      <w:pPr>
        <w:contextualSpacing/>
        <w:rPr>
          <w:rFonts w:ascii="Times New Roman" w:hAnsi="Times New Roman"/>
          <w:b/>
        </w:rPr>
      </w:pPr>
    </w:p>
    <w:p w14:paraId="6A7DF2A6" w14:textId="3A332344"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17" w:name="_Hlk92018015"/>
      <w:r w:rsidRPr="00FB519A">
        <w:rPr>
          <w:rFonts w:ascii="Times New Roman" w:eastAsiaTheme="majorEastAsia" w:hAnsi="Times New Roman"/>
          <w:color w:val="243F60" w:themeColor="accent1" w:themeShade="7F"/>
        </w:rPr>
        <w:t xml:space="preserve">Week 6: </w:t>
      </w:r>
      <w:r w:rsidR="007F6DE9">
        <w:rPr>
          <w:rFonts w:ascii="Times New Roman" w:eastAsiaTheme="majorEastAsia" w:hAnsi="Times New Roman"/>
          <w:color w:val="243F60" w:themeColor="accent1" w:themeShade="7F"/>
        </w:rPr>
        <w:t xml:space="preserve">Oct. 3 – 7 </w:t>
      </w:r>
      <w:r w:rsidRPr="00FB519A">
        <w:rPr>
          <w:rFonts w:ascii="Times New Roman" w:eastAsiaTheme="majorEastAsia" w:hAnsi="Times New Roman"/>
          <w:color w:val="243F60" w:themeColor="accent1" w:themeShade="7F"/>
        </w:rPr>
        <w:t xml:space="preserve"> </w:t>
      </w:r>
    </w:p>
    <w:bookmarkEnd w:id="17"/>
    <w:p w14:paraId="5C71F7E6" w14:textId="2039F3D6" w:rsidR="000D4745" w:rsidRPr="00EA6A86" w:rsidRDefault="000D4745" w:rsidP="000D4745">
      <w:pPr>
        <w:numPr>
          <w:ilvl w:val="0"/>
          <w:numId w:val="6"/>
        </w:numPr>
        <w:contextualSpacing/>
        <w:rPr>
          <w:rFonts w:ascii="Times New Roman" w:hAnsi="Times New Roman"/>
          <w:b/>
          <w:lang w:val="es-US"/>
        </w:rPr>
      </w:pPr>
      <w:r w:rsidRPr="00CE34E9">
        <w:rPr>
          <w:rFonts w:ascii="Times New Roman" w:hAnsi="Times New Roman"/>
          <w:i/>
          <w:iCs/>
          <w:lang w:val="es-US"/>
        </w:rPr>
        <w:t>El pasado: pretérito e i</w:t>
      </w:r>
      <w:r>
        <w:rPr>
          <w:rFonts w:ascii="Times New Roman" w:hAnsi="Times New Roman"/>
          <w:i/>
          <w:iCs/>
          <w:lang w:val="es-US"/>
        </w:rPr>
        <w:t xml:space="preserve">mperfecto, </w:t>
      </w:r>
      <w:r>
        <w:rPr>
          <w:rFonts w:ascii="Times New Roman" w:hAnsi="Times New Roman"/>
          <w:lang w:val="es-US"/>
        </w:rPr>
        <w:t>pp. 6</w:t>
      </w:r>
      <w:r w:rsidR="00BF5322">
        <w:rPr>
          <w:rFonts w:ascii="Times New Roman" w:hAnsi="Times New Roman"/>
          <w:lang w:val="es-US"/>
        </w:rPr>
        <w:t>0</w:t>
      </w:r>
      <w:r>
        <w:rPr>
          <w:rFonts w:ascii="Times New Roman" w:hAnsi="Times New Roman"/>
          <w:lang w:val="es-US"/>
        </w:rPr>
        <w:t>-70</w:t>
      </w:r>
    </w:p>
    <w:p w14:paraId="67004887" w14:textId="011C11CF" w:rsidR="00EA6A86" w:rsidRPr="00EA6A86" w:rsidRDefault="00EA6A86" w:rsidP="00EA6A86">
      <w:pPr>
        <w:pStyle w:val="ListParagraph"/>
        <w:numPr>
          <w:ilvl w:val="0"/>
          <w:numId w:val="6"/>
        </w:numPr>
      </w:pPr>
      <w:bookmarkStart w:id="18" w:name="_Hlk92965174"/>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pp. 3</w:t>
      </w:r>
      <w:r w:rsidR="00F66624">
        <w:rPr>
          <w:rFonts w:ascii="Times New Roman" w:hAnsi="Times New Roman"/>
          <w:bCs/>
        </w:rPr>
        <w:t>0</w:t>
      </w:r>
      <w:r w:rsidR="00302260">
        <w:rPr>
          <w:rFonts w:ascii="Times New Roman" w:hAnsi="Times New Roman"/>
          <w:bCs/>
        </w:rPr>
        <w:t>-</w:t>
      </w:r>
      <w:r w:rsidR="00ED2972">
        <w:rPr>
          <w:rFonts w:ascii="Times New Roman" w:hAnsi="Times New Roman"/>
          <w:bCs/>
        </w:rPr>
        <w:t>36</w:t>
      </w:r>
      <w:r w:rsidR="00302260">
        <w:rPr>
          <w:rFonts w:ascii="Times New Roman" w:hAnsi="Times New Roman"/>
          <w:bCs/>
        </w:rPr>
        <w:t>, 2-</w:t>
      </w:r>
      <w:r w:rsidR="00F66624">
        <w:rPr>
          <w:rFonts w:ascii="Times New Roman" w:hAnsi="Times New Roman"/>
          <w:bCs/>
        </w:rPr>
        <w:t xml:space="preserve">4 </w:t>
      </w:r>
      <w:r w:rsidR="00302260">
        <w:rPr>
          <w:rFonts w:ascii="Times New Roman" w:hAnsi="Times New Roman"/>
          <w:bCs/>
        </w:rPr>
        <w:t>– 2-1</w:t>
      </w:r>
      <w:r w:rsidR="00ED2972">
        <w:rPr>
          <w:rFonts w:ascii="Times New Roman" w:hAnsi="Times New Roman"/>
          <w:bCs/>
        </w:rPr>
        <w:t>2</w:t>
      </w:r>
    </w:p>
    <w:bookmarkEnd w:id="18"/>
    <w:p w14:paraId="54128C72" w14:textId="77777777" w:rsidR="00DA7F4C" w:rsidRPr="000702F7" w:rsidRDefault="00DA7F4C" w:rsidP="00DA7F4C">
      <w:pPr>
        <w:ind w:left="720"/>
        <w:contextualSpacing/>
        <w:rPr>
          <w:rFonts w:ascii="Times New Roman" w:hAnsi="Times New Roman"/>
          <w:b/>
        </w:rPr>
      </w:pPr>
    </w:p>
    <w:p w14:paraId="53B9AD7A" w14:textId="0706205E" w:rsidR="00FB519A" w:rsidRPr="00FB519A" w:rsidRDefault="00FB519A" w:rsidP="00FB519A">
      <w:pPr>
        <w:keepNext/>
        <w:keepLines/>
        <w:spacing w:before="40"/>
        <w:outlineLvl w:val="2"/>
        <w:rPr>
          <w:rFonts w:ascii="Times New Roman" w:eastAsiaTheme="majorEastAsia" w:hAnsi="Times New Roman"/>
          <w:color w:val="243F60" w:themeColor="accent1" w:themeShade="7F"/>
          <w:lang w:val="es-US"/>
        </w:rPr>
      </w:pPr>
      <w:bookmarkStart w:id="19" w:name="_Hlk92018035"/>
      <w:r w:rsidRPr="00FB519A">
        <w:rPr>
          <w:rFonts w:ascii="Times New Roman" w:eastAsiaTheme="majorEastAsia" w:hAnsi="Times New Roman"/>
          <w:color w:val="243F60" w:themeColor="accent1" w:themeShade="7F"/>
          <w:lang w:val="es-US"/>
        </w:rPr>
        <w:t xml:space="preserve">Week 7: </w:t>
      </w:r>
      <w:bookmarkEnd w:id="19"/>
      <w:r w:rsidR="007F6DE9">
        <w:rPr>
          <w:rFonts w:ascii="Times New Roman" w:eastAsiaTheme="majorEastAsia" w:hAnsi="Times New Roman"/>
          <w:color w:val="243F60" w:themeColor="accent1" w:themeShade="7F"/>
          <w:lang w:val="es-US"/>
        </w:rPr>
        <w:t xml:space="preserve">Oct. 10 – 14 </w:t>
      </w:r>
      <w:r w:rsidRPr="00FB519A">
        <w:rPr>
          <w:rFonts w:ascii="Times New Roman" w:eastAsiaTheme="majorEastAsia" w:hAnsi="Times New Roman"/>
          <w:color w:val="243F60" w:themeColor="accent1" w:themeShade="7F"/>
          <w:lang w:val="es-US"/>
        </w:rPr>
        <w:t xml:space="preserve"> </w:t>
      </w:r>
    </w:p>
    <w:p w14:paraId="74E1C71E" w14:textId="77777777" w:rsidR="00632565" w:rsidRPr="00EA6A86" w:rsidRDefault="00632565" w:rsidP="00632565">
      <w:pPr>
        <w:numPr>
          <w:ilvl w:val="0"/>
          <w:numId w:val="38"/>
        </w:numPr>
        <w:contextualSpacing/>
        <w:rPr>
          <w:rFonts w:ascii="Times New Roman" w:hAnsi="Times New Roman"/>
          <w:b/>
          <w:lang w:val="es-US"/>
        </w:rPr>
      </w:pPr>
      <w:r>
        <w:rPr>
          <w:rFonts w:ascii="Times New Roman" w:hAnsi="Times New Roman"/>
          <w:i/>
          <w:iCs/>
          <w:lang w:val="es-ES"/>
        </w:rPr>
        <w:t xml:space="preserve">Diferencias entre el pretérito y el imperfecto, </w:t>
      </w:r>
      <w:r>
        <w:rPr>
          <w:rFonts w:ascii="Times New Roman" w:hAnsi="Times New Roman"/>
          <w:lang w:val="es-ES"/>
        </w:rPr>
        <w:t>pp. 70-74</w:t>
      </w:r>
    </w:p>
    <w:p w14:paraId="20F78BC4" w14:textId="03C62093" w:rsidR="00FB519A" w:rsidRDefault="00DA7F4C" w:rsidP="00DA7F4C">
      <w:pPr>
        <w:pStyle w:val="ListParagraph"/>
        <w:numPr>
          <w:ilvl w:val="0"/>
          <w:numId w:val="38"/>
        </w:numPr>
        <w:rPr>
          <w:rFonts w:ascii="Times New Roman" w:hAnsi="Times New Roman"/>
          <w:bCs/>
        </w:rPr>
      </w:pPr>
      <w:r>
        <w:rPr>
          <w:rFonts w:ascii="Times New Roman" w:hAnsi="Times New Roman"/>
          <w:bCs/>
          <w:i/>
          <w:iCs/>
        </w:rPr>
        <w:t xml:space="preserve">Futuro y condicional, </w:t>
      </w:r>
      <w:r>
        <w:rPr>
          <w:rFonts w:ascii="Times New Roman" w:hAnsi="Times New Roman"/>
          <w:bCs/>
        </w:rPr>
        <w:t>pp. 92-96</w:t>
      </w:r>
    </w:p>
    <w:p w14:paraId="4B81FC75" w14:textId="18D5A207" w:rsidR="00DA7F4C" w:rsidRPr="003A20F1" w:rsidRDefault="00EA6A86" w:rsidP="003A20F1">
      <w:pPr>
        <w:pStyle w:val="ListParagraph"/>
        <w:numPr>
          <w:ilvl w:val="0"/>
          <w:numId w:val="38"/>
        </w:numPr>
      </w:pPr>
      <w:r w:rsidRPr="00EA6A86">
        <w:rPr>
          <w:rFonts w:ascii="Times New Roman" w:hAnsi="Times New Roman"/>
          <w:bCs/>
        </w:rPr>
        <w:t xml:space="preserve">Workbook activities (due </w:t>
      </w:r>
      <w:r w:rsidR="000702F7">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302260">
        <w:rPr>
          <w:rFonts w:ascii="Times New Roman" w:hAnsi="Times New Roman"/>
          <w:bCs/>
        </w:rPr>
        <w:t xml:space="preserve"> </w:t>
      </w:r>
      <w:r w:rsidR="00054788">
        <w:rPr>
          <w:rFonts w:ascii="Times New Roman" w:hAnsi="Times New Roman"/>
          <w:bCs/>
        </w:rPr>
        <w:t xml:space="preserve">pp. </w:t>
      </w:r>
      <w:r w:rsidR="00ED2972">
        <w:rPr>
          <w:rFonts w:ascii="Times New Roman" w:hAnsi="Times New Roman"/>
          <w:bCs/>
        </w:rPr>
        <w:t>36</w:t>
      </w:r>
      <w:r w:rsidR="00054788">
        <w:rPr>
          <w:rFonts w:ascii="Times New Roman" w:hAnsi="Times New Roman"/>
          <w:bCs/>
        </w:rPr>
        <w:t>-</w:t>
      </w:r>
      <w:r w:rsidR="00F66624">
        <w:rPr>
          <w:rFonts w:ascii="Times New Roman" w:hAnsi="Times New Roman"/>
          <w:bCs/>
        </w:rPr>
        <w:t>39</w:t>
      </w:r>
      <w:r w:rsidR="00054788">
        <w:rPr>
          <w:rFonts w:ascii="Times New Roman" w:hAnsi="Times New Roman"/>
          <w:bCs/>
        </w:rPr>
        <w:t xml:space="preserve">, </w:t>
      </w:r>
      <w:r w:rsidR="00ED2972">
        <w:rPr>
          <w:rFonts w:ascii="Times New Roman" w:hAnsi="Times New Roman"/>
          <w:bCs/>
        </w:rPr>
        <w:t>2</w:t>
      </w:r>
      <w:r w:rsidR="00054788">
        <w:rPr>
          <w:rFonts w:ascii="Times New Roman" w:hAnsi="Times New Roman"/>
          <w:bCs/>
        </w:rPr>
        <w:t>-</w:t>
      </w:r>
      <w:r w:rsidR="00ED2972">
        <w:rPr>
          <w:rFonts w:ascii="Times New Roman" w:hAnsi="Times New Roman"/>
          <w:bCs/>
        </w:rPr>
        <w:t>13</w:t>
      </w:r>
      <w:r w:rsidR="00054788">
        <w:rPr>
          <w:rFonts w:ascii="Times New Roman" w:hAnsi="Times New Roman"/>
          <w:bCs/>
        </w:rPr>
        <w:t xml:space="preserve"> – </w:t>
      </w:r>
      <w:r w:rsidR="00F66624">
        <w:rPr>
          <w:rFonts w:ascii="Times New Roman" w:hAnsi="Times New Roman"/>
          <w:bCs/>
        </w:rPr>
        <w:t xml:space="preserve">2-16; pp. 50-54, 3-4 – 3-13 </w:t>
      </w:r>
    </w:p>
    <w:p w14:paraId="04339390" w14:textId="77777777" w:rsidR="00EA6A86" w:rsidRPr="0061634D" w:rsidRDefault="00EA6A86" w:rsidP="00DA7F4C">
      <w:pPr>
        <w:pStyle w:val="ListParagraph"/>
        <w:rPr>
          <w:rFonts w:ascii="Times New Roman" w:hAnsi="Times New Roman"/>
          <w:bCs/>
        </w:rPr>
      </w:pPr>
    </w:p>
    <w:p w14:paraId="247F4055" w14:textId="483AE216" w:rsidR="00FB519A" w:rsidRPr="00FB519A" w:rsidRDefault="00FB519A" w:rsidP="00FB519A">
      <w:pPr>
        <w:keepNext/>
        <w:keepLines/>
        <w:spacing w:before="40"/>
        <w:outlineLvl w:val="2"/>
        <w:rPr>
          <w:rFonts w:ascii="Times New Roman" w:eastAsiaTheme="majorEastAsia" w:hAnsi="Times New Roman"/>
          <w:color w:val="243F60" w:themeColor="accent1" w:themeShade="7F"/>
        </w:rPr>
      </w:pPr>
      <w:bookmarkStart w:id="20" w:name="_Hlk92018089"/>
      <w:r w:rsidRPr="00FB519A">
        <w:rPr>
          <w:rFonts w:ascii="Times New Roman" w:eastAsiaTheme="majorEastAsia" w:hAnsi="Times New Roman"/>
          <w:color w:val="243F60" w:themeColor="accent1" w:themeShade="7F"/>
        </w:rPr>
        <w:t xml:space="preserve">Week 8: </w:t>
      </w:r>
      <w:r w:rsidR="007F6DE9">
        <w:rPr>
          <w:rFonts w:ascii="Times New Roman" w:eastAsiaTheme="majorEastAsia" w:hAnsi="Times New Roman"/>
          <w:color w:val="243F60" w:themeColor="accent1" w:themeShade="7F"/>
        </w:rPr>
        <w:t xml:space="preserve">Oct. 17 – 21 </w:t>
      </w:r>
    </w:p>
    <w:bookmarkEnd w:id="20"/>
    <w:p w14:paraId="77E35446" w14:textId="77777777" w:rsidR="00632565" w:rsidRDefault="00632565" w:rsidP="00632565">
      <w:pPr>
        <w:pStyle w:val="ListParagraph"/>
        <w:numPr>
          <w:ilvl w:val="0"/>
          <w:numId w:val="12"/>
        </w:numPr>
        <w:rPr>
          <w:rFonts w:ascii="Times New Roman" w:hAnsi="Times New Roman"/>
          <w:bCs/>
          <w:lang w:val="es-US"/>
        </w:rPr>
      </w:pPr>
      <w:r w:rsidRPr="00DA7F4C">
        <w:rPr>
          <w:rFonts w:ascii="Times New Roman" w:hAnsi="Times New Roman"/>
          <w:bCs/>
          <w:i/>
          <w:iCs/>
          <w:lang w:val="es-US"/>
        </w:rPr>
        <w:t xml:space="preserve">Verbos que traducen </w:t>
      </w:r>
      <w:r w:rsidRPr="00DA7F4C">
        <w:rPr>
          <w:rFonts w:ascii="Times New Roman" w:hAnsi="Times New Roman"/>
          <w:bCs/>
          <w:lang w:val="es-US"/>
        </w:rPr>
        <w:t>to b</w:t>
      </w:r>
      <w:r>
        <w:rPr>
          <w:rFonts w:ascii="Times New Roman" w:hAnsi="Times New Roman"/>
          <w:bCs/>
          <w:lang w:val="es-US"/>
        </w:rPr>
        <w:t>e, pp. 100-106</w:t>
      </w:r>
    </w:p>
    <w:p w14:paraId="3CA326EE" w14:textId="72BCC54C" w:rsidR="00261F3D" w:rsidRPr="0025144E" w:rsidRDefault="0025144E" w:rsidP="00DA7F4C">
      <w:pPr>
        <w:pStyle w:val="ListParagraph"/>
        <w:numPr>
          <w:ilvl w:val="0"/>
          <w:numId w:val="12"/>
        </w:numPr>
        <w:spacing w:line="276" w:lineRule="auto"/>
        <w:rPr>
          <w:rFonts w:ascii="Times New Roman" w:hAnsi="Times New Roman"/>
          <w:lang w:val="es-US"/>
        </w:rPr>
      </w:pPr>
      <w:r w:rsidRPr="0025144E">
        <w:rPr>
          <w:rFonts w:ascii="Times New Roman" w:hAnsi="Times New Roman"/>
          <w:i/>
          <w:lang w:val="es-US"/>
        </w:rPr>
        <w:t>El gerundio o participio p</w:t>
      </w:r>
      <w:r>
        <w:rPr>
          <w:rFonts w:ascii="Times New Roman" w:hAnsi="Times New Roman"/>
          <w:i/>
          <w:lang w:val="es-US"/>
        </w:rPr>
        <w:t xml:space="preserve">resente, </w:t>
      </w:r>
      <w:r>
        <w:rPr>
          <w:rFonts w:ascii="Times New Roman" w:hAnsi="Times New Roman"/>
          <w:iCs/>
          <w:lang w:val="es-US"/>
        </w:rPr>
        <w:t>pp. 106-109</w:t>
      </w:r>
    </w:p>
    <w:p w14:paraId="2D2A8A08" w14:textId="738E3CF0" w:rsidR="0025144E" w:rsidRPr="00EA6A86" w:rsidRDefault="0025144E" w:rsidP="00DA7F4C">
      <w:pPr>
        <w:pStyle w:val="ListParagraph"/>
        <w:numPr>
          <w:ilvl w:val="0"/>
          <w:numId w:val="12"/>
        </w:numPr>
        <w:spacing w:line="276" w:lineRule="auto"/>
        <w:rPr>
          <w:rFonts w:ascii="Times New Roman" w:hAnsi="Times New Roman"/>
          <w:lang w:val="es-US"/>
        </w:rPr>
      </w:pPr>
      <w:r>
        <w:rPr>
          <w:rFonts w:ascii="Times New Roman" w:hAnsi="Times New Roman"/>
          <w:i/>
          <w:lang w:val="es-US"/>
        </w:rPr>
        <w:t xml:space="preserve">Usos del infinitivo, </w:t>
      </w:r>
      <w:r>
        <w:rPr>
          <w:rFonts w:ascii="Times New Roman" w:hAnsi="Times New Roman"/>
          <w:iCs/>
          <w:lang w:val="es-US"/>
        </w:rPr>
        <w:t>pp. 111-112</w:t>
      </w:r>
    </w:p>
    <w:p w14:paraId="32C4CB69" w14:textId="6796D607" w:rsidR="00EA6A86" w:rsidRPr="00EA6A86" w:rsidRDefault="00EA6A86" w:rsidP="00EA6A86">
      <w:pPr>
        <w:pStyle w:val="ListParagraph"/>
        <w:numPr>
          <w:ilvl w:val="0"/>
          <w:numId w:val="12"/>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5</w:t>
      </w:r>
      <w:r w:rsidR="00F66624">
        <w:rPr>
          <w:rFonts w:ascii="Times New Roman" w:hAnsi="Times New Roman"/>
          <w:bCs/>
        </w:rPr>
        <w:t>4</w:t>
      </w:r>
      <w:r w:rsidR="00054788">
        <w:rPr>
          <w:rFonts w:ascii="Times New Roman" w:hAnsi="Times New Roman"/>
          <w:bCs/>
        </w:rPr>
        <w:t>-6</w:t>
      </w:r>
      <w:r w:rsidR="00F66624">
        <w:rPr>
          <w:rFonts w:ascii="Times New Roman" w:hAnsi="Times New Roman"/>
          <w:bCs/>
        </w:rPr>
        <w:t>0</w:t>
      </w:r>
      <w:r w:rsidR="00054788">
        <w:rPr>
          <w:rFonts w:ascii="Times New Roman" w:hAnsi="Times New Roman"/>
          <w:bCs/>
        </w:rPr>
        <w:t>, 3-</w:t>
      </w:r>
      <w:r w:rsidR="00F66624">
        <w:rPr>
          <w:rFonts w:ascii="Times New Roman" w:hAnsi="Times New Roman"/>
          <w:bCs/>
        </w:rPr>
        <w:t>1</w:t>
      </w:r>
      <w:r w:rsidR="009760D5">
        <w:rPr>
          <w:rFonts w:ascii="Times New Roman" w:hAnsi="Times New Roman"/>
          <w:bCs/>
        </w:rPr>
        <w:t>4</w:t>
      </w:r>
      <w:r w:rsidR="00054788">
        <w:rPr>
          <w:rFonts w:ascii="Times New Roman" w:hAnsi="Times New Roman"/>
          <w:bCs/>
        </w:rPr>
        <w:t xml:space="preserve"> – 3-</w:t>
      </w:r>
      <w:r w:rsidR="00F66624">
        <w:rPr>
          <w:rFonts w:ascii="Times New Roman" w:hAnsi="Times New Roman"/>
          <w:bCs/>
        </w:rPr>
        <w:t>24; pp. 62-64, 3-28 – 3-29</w:t>
      </w:r>
    </w:p>
    <w:p w14:paraId="1873909B" w14:textId="1A2A062E" w:rsidR="00FB519A" w:rsidRDefault="00FB519A" w:rsidP="00274EE0">
      <w:pPr>
        <w:rPr>
          <w:rFonts w:ascii="Times New Roman" w:hAnsi="Times New Roman"/>
          <w:b/>
        </w:rPr>
      </w:pPr>
    </w:p>
    <w:p w14:paraId="66DB3DD6" w14:textId="180D354C"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1" w:name="_Hlk92018116"/>
      <w:r w:rsidRPr="00533B42">
        <w:rPr>
          <w:rFonts w:ascii="Times New Roman" w:eastAsiaTheme="majorEastAsia" w:hAnsi="Times New Roman"/>
          <w:color w:val="243F60" w:themeColor="accent1" w:themeShade="7F"/>
        </w:rPr>
        <w:t xml:space="preserve">Week </w:t>
      </w:r>
      <w:r w:rsidR="007F6DE9">
        <w:rPr>
          <w:rFonts w:ascii="Times New Roman" w:eastAsiaTheme="majorEastAsia" w:hAnsi="Times New Roman"/>
          <w:color w:val="243F60" w:themeColor="accent1" w:themeShade="7F"/>
        </w:rPr>
        <w:t>9</w:t>
      </w:r>
      <w:r w:rsidRPr="00533B42">
        <w:rPr>
          <w:rFonts w:ascii="Times New Roman" w:eastAsiaTheme="majorEastAsia" w:hAnsi="Times New Roman"/>
          <w:color w:val="243F60" w:themeColor="accent1" w:themeShade="7F"/>
        </w:rPr>
        <w:t xml:space="preserve">: </w:t>
      </w:r>
      <w:r w:rsidR="007F6DE9">
        <w:rPr>
          <w:rFonts w:ascii="Times New Roman" w:eastAsiaTheme="majorEastAsia" w:hAnsi="Times New Roman"/>
          <w:color w:val="243F60" w:themeColor="accent1" w:themeShade="7F"/>
        </w:rPr>
        <w:t>Oct. 24 – 2</w:t>
      </w:r>
      <w:r w:rsidR="00D372D8">
        <w:rPr>
          <w:rFonts w:ascii="Times New Roman" w:eastAsiaTheme="majorEastAsia" w:hAnsi="Times New Roman"/>
          <w:color w:val="243F60" w:themeColor="accent1" w:themeShade="7F"/>
        </w:rPr>
        <w:t>8</w:t>
      </w:r>
      <w:r w:rsidR="007F6DE9">
        <w:rPr>
          <w:rFonts w:ascii="Times New Roman" w:eastAsiaTheme="majorEastAsia" w:hAnsi="Times New Roman"/>
          <w:color w:val="243F60" w:themeColor="accent1" w:themeShade="7F"/>
        </w:rPr>
        <w:t xml:space="preserve"> </w:t>
      </w:r>
      <w:r w:rsidRPr="00533B42">
        <w:rPr>
          <w:rFonts w:ascii="Times New Roman" w:eastAsiaTheme="majorEastAsia" w:hAnsi="Times New Roman"/>
          <w:color w:val="243F60" w:themeColor="accent1" w:themeShade="7F"/>
        </w:rPr>
        <w:t xml:space="preserve"> </w:t>
      </w:r>
    </w:p>
    <w:bookmarkEnd w:id="21"/>
    <w:p w14:paraId="465956B8" w14:textId="0E794EE9" w:rsidR="0025218C" w:rsidRPr="0025218C" w:rsidRDefault="0025218C" w:rsidP="00632565">
      <w:pPr>
        <w:pStyle w:val="ListParagraph"/>
        <w:numPr>
          <w:ilvl w:val="0"/>
          <w:numId w:val="13"/>
        </w:numPr>
        <w:rPr>
          <w:rFonts w:ascii="Times New Roman" w:hAnsi="Times New Roman"/>
        </w:rPr>
      </w:pPr>
      <w:r>
        <w:rPr>
          <w:rFonts w:ascii="Times New Roman" w:hAnsi="Times New Roman"/>
          <w:i/>
          <w:iCs/>
        </w:rPr>
        <w:t xml:space="preserve">El participio pasado, </w:t>
      </w:r>
      <w:r>
        <w:rPr>
          <w:rFonts w:ascii="Times New Roman" w:hAnsi="Times New Roman"/>
        </w:rPr>
        <w:t>pp. 121-124</w:t>
      </w:r>
    </w:p>
    <w:p w14:paraId="123DCFB5" w14:textId="2AFC570E" w:rsidR="00632565" w:rsidRPr="00944335" w:rsidRDefault="00632565" w:rsidP="00632565">
      <w:pPr>
        <w:pStyle w:val="ListParagraph"/>
        <w:numPr>
          <w:ilvl w:val="0"/>
          <w:numId w:val="13"/>
        </w:numPr>
        <w:rPr>
          <w:rFonts w:ascii="Times New Roman" w:hAnsi="Times New Roman"/>
        </w:rPr>
      </w:pPr>
      <w:r>
        <w:rPr>
          <w:rFonts w:ascii="Times New Roman" w:hAnsi="Times New Roman"/>
          <w:i/>
          <w:iCs/>
          <w:lang w:val="es-ES"/>
        </w:rPr>
        <w:t xml:space="preserve">Los tiempos perfectos, </w:t>
      </w:r>
      <w:r>
        <w:rPr>
          <w:rFonts w:ascii="Times New Roman" w:hAnsi="Times New Roman"/>
          <w:lang w:val="es-ES"/>
        </w:rPr>
        <w:t>pp. 12</w:t>
      </w:r>
      <w:r w:rsidR="0025218C">
        <w:rPr>
          <w:rFonts w:ascii="Times New Roman" w:hAnsi="Times New Roman"/>
          <w:lang w:val="es-ES"/>
        </w:rPr>
        <w:t>5</w:t>
      </w:r>
      <w:r>
        <w:rPr>
          <w:rFonts w:ascii="Times New Roman" w:hAnsi="Times New Roman"/>
          <w:lang w:val="es-ES"/>
        </w:rPr>
        <w:t>-130</w:t>
      </w:r>
    </w:p>
    <w:p w14:paraId="28E6F0A5" w14:textId="4E9DF57B" w:rsidR="00EA6A86" w:rsidRPr="00EA6A86" w:rsidRDefault="00EA6A86" w:rsidP="00EA6A86">
      <w:pPr>
        <w:pStyle w:val="ListParagraph"/>
        <w:numPr>
          <w:ilvl w:val="0"/>
          <w:numId w:val="13"/>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w:t>
      </w:r>
      <w:r w:rsidR="004B1D3E">
        <w:rPr>
          <w:rFonts w:ascii="Times New Roman" w:hAnsi="Times New Roman"/>
          <w:bCs/>
        </w:rPr>
        <w:t>68</w:t>
      </w:r>
      <w:r w:rsidR="00054788">
        <w:rPr>
          <w:rFonts w:ascii="Times New Roman" w:hAnsi="Times New Roman"/>
          <w:bCs/>
        </w:rPr>
        <w:t>-7</w:t>
      </w:r>
      <w:r w:rsidR="004B1D3E">
        <w:rPr>
          <w:rFonts w:ascii="Times New Roman" w:hAnsi="Times New Roman"/>
          <w:bCs/>
        </w:rPr>
        <w:t>3</w:t>
      </w:r>
      <w:r w:rsidR="00054788">
        <w:rPr>
          <w:rFonts w:ascii="Times New Roman" w:hAnsi="Times New Roman"/>
          <w:bCs/>
        </w:rPr>
        <w:t>, 4-</w:t>
      </w:r>
      <w:r w:rsidR="004B1D3E">
        <w:rPr>
          <w:rFonts w:ascii="Times New Roman" w:hAnsi="Times New Roman"/>
          <w:bCs/>
        </w:rPr>
        <w:t>4</w:t>
      </w:r>
      <w:r w:rsidR="00054788">
        <w:rPr>
          <w:rFonts w:ascii="Times New Roman" w:hAnsi="Times New Roman"/>
          <w:bCs/>
        </w:rPr>
        <w:t xml:space="preserve"> – 4-</w:t>
      </w:r>
      <w:r w:rsidR="004B1D3E">
        <w:rPr>
          <w:rFonts w:ascii="Times New Roman" w:hAnsi="Times New Roman"/>
          <w:bCs/>
        </w:rPr>
        <w:t>14</w:t>
      </w:r>
    </w:p>
    <w:p w14:paraId="4576E4D9" w14:textId="77777777" w:rsidR="00C13AD5" w:rsidRPr="00EA6A86" w:rsidRDefault="00C13AD5" w:rsidP="00C13AD5">
      <w:pPr>
        <w:pStyle w:val="ListParagraph"/>
        <w:rPr>
          <w:rFonts w:ascii="Times New Roman" w:hAnsi="Times New Roman"/>
        </w:rPr>
      </w:pPr>
    </w:p>
    <w:p w14:paraId="255BED8A" w14:textId="4AAA7468" w:rsidR="003A20F1" w:rsidRPr="001C09AB" w:rsidRDefault="00533B42" w:rsidP="001C09AB">
      <w:pPr>
        <w:keepNext/>
        <w:keepLines/>
        <w:spacing w:before="40"/>
        <w:outlineLvl w:val="2"/>
        <w:rPr>
          <w:rFonts w:ascii="Times New Roman" w:eastAsiaTheme="majorEastAsia" w:hAnsi="Times New Roman"/>
          <w:color w:val="243F60" w:themeColor="accent1" w:themeShade="7F"/>
          <w:lang w:val="es-US"/>
        </w:rPr>
      </w:pPr>
      <w:bookmarkStart w:id="22" w:name="_Hlk92018154"/>
      <w:r w:rsidRPr="00C167BC">
        <w:rPr>
          <w:rFonts w:ascii="Times New Roman" w:eastAsiaTheme="majorEastAsia" w:hAnsi="Times New Roman"/>
          <w:color w:val="243F60" w:themeColor="accent1" w:themeShade="7F"/>
          <w:lang w:val="es-US"/>
        </w:rPr>
        <w:t>Week 1</w:t>
      </w:r>
      <w:r w:rsidR="007F6DE9">
        <w:rPr>
          <w:rFonts w:ascii="Times New Roman" w:eastAsiaTheme="majorEastAsia" w:hAnsi="Times New Roman"/>
          <w:color w:val="243F60" w:themeColor="accent1" w:themeShade="7F"/>
          <w:lang w:val="es-US"/>
        </w:rPr>
        <w:t>0</w:t>
      </w:r>
      <w:r w:rsidRPr="00C167BC">
        <w:rPr>
          <w:rFonts w:ascii="Times New Roman" w:eastAsiaTheme="majorEastAsia" w:hAnsi="Times New Roman"/>
          <w:color w:val="243F60" w:themeColor="accent1" w:themeShade="7F"/>
          <w:lang w:val="es-US"/>
        </w:rPr>
        <w:t xml:space="preserve">: </w:t>
      </w:r>
      <w:r w:rsidR="007F6DE9">
        <w:rPr>
          <w:rFonts w:ascii="Times New Roman" w:eastAsiaTheme="majorEastAsia" w:hAnsi="Times New Roman"/>
          <w:color w:val="243F60" w:themeColor="accent1" w:themeShade="7F"/>
          <w:lang w:val="es-US"/>
        </w:rPr>
        <w:t xml:space="preserve">Oct. 31 – Nov. 4 </w:t>
      </w:r>
      <w:bookmarkEnd w:id="22"/>
    </w:p>
    <w:p w14:paraId="46CC67B1" w14:textId="5F5020DF" w:rsidR="00146A40" w:rsidRPr="00146A40" w:rsidRDefault="00146A40" w:rsidP="00EA6A86">
      <w:pPr>
        <w:pStyle w:val="ListParagraph"/>
        <w:numPr>
          <w:ilvl w:val="0"/>
          <w:numId w:val="13"/>
        </w:numPr>
        <w:rPr>
          <w:rFonts w:ascii="Times New Roman" w:hAnsi="Times New Roman"/>
        </w:rPr>
      </w:pPr>
      <w:r w:rsidRPr="00146A40">
        <w:rPr>
          <w:rFonts w:ascii="Times New Roman" w:hAnsi="Times New Roman"/>
        </w:rPr>
        <w:t>Review</w:t>
      </w:r>
    </w:p>
    <w:p w14:paraId="578B997C" w14:textId="244D5BED" w:rsidR="00A87E30" w:rsidRPr="00A87E30" w:rsidRDefault="00A87E30" w:rsidP="00EA6A86">
      <w:pPr>
        <w:pStyle w:val="ListParagraph"/>
        <w:numPr>
          <w:ilvl w:val="0"/>
          <w:numId w:val="13"/>
        </w:numPr>
      </w:pPr>
      <w:r>
        <w:rPr>
          <w:rFonts w:ascii="Times New Roman" w:hAnsi="Times New Roman"/>
          <w:b/>
          <w:bCs/>
        </w:rPr>
        <w:t xml:space="preserve">Exam #2 </w:t>
      </w:r>
      <w:r>
        <w:rPr>
          <w:rFonts w:ascii="Times New Roman" w:hAnsi="Times New Roman"/>
        </w:rPr>
        <w:t xml:space="preserve">(due Thur., Nov. 3) </w:t>
      </w:r>
      <w:r>
        <w:rPr>
          <w:rFonts w:ascii="Times New Roman" w:hAnsi="Times New Roman"/>
          <w:b/>
          <w:bCs/>
        </w:rPr>
        <w:t xml:space="preserve"> </w:t>
      </w:r>
    </w:p>
    <w:p w14:paraId="71F2F5D9" w14:textId="47E5D790" w:rsidR="00EA6A86" w:rsidRPr="00EA6A86" w:rsidRDefault="00EA6A86" w:rsidP="00EA6A86">
      <w:pPr>
        <w:pStyle w:val="ListParagraph"/>
        <w:numPr>
          <w:ilvl w:val="0"/>
          <w:numId w:val="13"/>
        </w:numPr>
      </w:pPr>
      <w:r w:rsidRPr="00EA6A86">
        <w:rPr>
          <w:rFonts w:ascii="Times New Roman" w:hAnsi="Times New Roman"/>
          <w:bCs/>
        </w:rPr>
        <w:t>Workbook activities (due</w:t>
      </w:r>
      <w:r w:rsidR="00F03D4C">
        <w:rPr>
          <w:rFonts w:ascii="Times New Roman" w:hAnsi="Times New Roman"/>
          <w:bCs/>
        </w:rPr>
        <w:t xml:space="preserve"> 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84-93, 5-4 – 5-18</w:t>
      </w:r>
    </w:p>
    <w:p w14:paraId="115DD1A8" w14:textId="77777777" w:rsidR="00944335" w:rsidRPr="00EA6A86" w:rsidRDefault="00944335" w:rsidP="00944335">
      <w:pPr>
        <w:pStyle w:val="ListParagraph"/>
        <w:rPr>
          <w:rFonts w:ascii="Times New Roman" w:hAnsi="Times New Roman"/>
          <w:bCs/>
        </w:rPr>
      </w:pPr>
    </w:p>
    <w:p w14:paraId="6665A8E1" w14:textId="63E4E387"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3" w:name="_Hlk92018225"/>
      <w:r w:rsidRPr="00533B42">
        <w:rPr>
          <w:rFonts w:ascii="Times New Roman" w:eastAsiaTheme="majorEastAsia" w:hAnsi="Times New Roman"/>
          <w:color w:val="243F60" w:themeColor="accent1" w:themeShade="7F"/>
        </w:rPr>
        <w:t>Week 1</w:t>
      </w:r>
      <w:r w:rsidR="007F6DE9">
        <w:rPr>
          <w:rFonts w:ascii="Times New Roman" w:eastAsiaTheme="majorEastAsia" w:hAnsi="Times New Roman"/>
          <w:color w:val="243F60" w:themeColor="accent1" w:themeShade="7F"/>
        </w:rPr>
        <w:t>1</w:t>
      </w:r>
      <w:r w:rsidRPr="00533B42">
        <w:rPr>
          <w:rFonts w:ascii="Times New Roman" w:eastAsiaTheme="majorEastAsia" w:hAnsi="Times New Roman"/>
          <w:color w:val="243F60" w:themeColor="accent1" w:themeShade="7F"/>
        </w:rPr>
        <w:t xml:space="preserve">: </w:t>
      </w:r>
      <w:r w:rsidR="007F6DE9">
        <w:rPr>
          <w:rFonts w:ascii="Times New Roman" w:eastAsiaTheme="majorEastAsia" w:hAnsi="Times New Roman"/>
          <w:color w:val="243F60" w:themeColor="accent1" w:themeShade="7F"/>
        </w:rPr>
        <w:t xml:space="preserve">Nov. 7 – 11 </w:t>
      </w:r>
      <w:r w:rsidRPr="00533B42">
        <w:rPr>
          <w:rFonts w:ascii="Times New Roman" w:eastAsiaTheme="majorEastAsia" w:hAnsi="Times New Roman"/>
          <w:color w:val="243F60" w:themeColor="accent1" w:themeShade="7F"/>
        </w:rPr>
        <w:t xml:space="preserve"> </w:t>
      </w:r>
    </w:p>
    <w:bookmarkEnd w:id="23"/>
    <w:p w14:paraId="144736B6" w14:textId="77777777" w:rsidR="00381FAA" w:rsidRPr="00186066" w:rsidRDefault="00381FAA" w:rsidP="00381FAA">
      <w:pPr>
        <w:pStyle w:val="ListParagraph"/>
        <w:numPr>
          <w:ilvl w:val="0"/>
          <w:numId w:val="14"/>
        </w:numPr>
        <w:rPr>
          <w:rFonts w:ascii="Times New Roman" w:hAnsi="Times New Roman"/>
          <w:bCs/>
          <w:lang w:val="es-US"/>
        </w:rPr>
      </w:pPr>
      <w:r w:rsidRPr="00C13AD5">
        <w:rPr>
          <w:rFonts w:ascii="Times New Roman" w:hAnsi="Times New Roman"/>
          <w:bCs/>
          <w:i/>
          <w:iCs/>
          <w:lang w:val="es-US"/>
        </w:rPr>
        <w:t xml:space="preserve">Gustar y otros verbos </w:t>
      </w:r>
      <w:r>
        <w:rPr>
          <w:rFonts w:ascii="Times New Roman" w:hAnsi="Times New Roman"/>
          <w:bCs/>
          <w:i/>
          <w:iCs/>
          <w:lang w:val="es-US"/>
        </w:rPr>
        <w:t xml:space="preserve">similares, </w:t>
      </w:r>
      <w:r>
        <w:rPr>
          <w:rFonts w:ascii="Times New Roman" w:hAnsi="Times New Roman"/>
          <w:bCs/>
          <w:lang w:val="es-US"/>
        </w:rPr>
        <w:t>pp. 135-138</w:t>
      </w:r>
    </w:p>
    <w:p w14:paraId="7FE732C4" w14:textId="77777777" w:rsidR="00632565" w:rsidRPr="00EA6A86" w:rsidRDefault="00632565" w:rsidP="00632565">
      <w:pPr>
        <w:pStyle w:val="ListParagraph"/>
        <w:numPr>
          <w:ilvl w:val="0"/>
          <w:numId w:val="14"/>
        </w:numPr>
        <w:rPr>
          <w:rFonts w:ascii="Times New Roman" w:hAnsi="Times New Roman"/>
          <w:b/>
          <w:lang w:val="es-US"/>
        </w:rPr>
      </w:pPr>
      <w:r>
        <w:rPr>
          <w:rFonts w:ascii="Times New Roman" w:hAnsi="Times New Roman"/>
          <w:i/>
          <w:lang w:val="es-US"/>
        </w:rPr>
        <w:t xml:space="preserve">Modo indicativo y subjuntivo, </w:t>
      </w:r>
      <w:r>
        <w:rPr>
          <w:rFonts w:ascii="Times New Roman" w:hAnsi="Times New Roman"/>
          <w:iCs/>
          <w:lang w:val="es-US"/>
        </w:rPr>
        <w:t>pp. 185-188</w:t>
      </w:r>
    </w:p>
    <w:p w14:paraId="303BB363" w14:textId="77777777" w:rsidR="00632565" w:rsidRPr="00944335" w:rsidRDefault="00632565" w:rsidP="00632565">
      <w:pPr>
        <w:pStyle w:val="ListParagraph"/>
        <w:numPr>
          <w:ilvl w:val="0"/>
          <w:numId w:val="14"/>
        </w:numPr>
        <w:rPr>
          <w:rFonts w:ascii="Times New Roman" w:hAnsi="Times New Roman"/>
          <w:b/>
          <w:lang w:val="es-US"/>
        </w:rPr>
      </w:pPr>
      <w:r>
        <w:rPr>
          <w:rFonts w:ascii="Times New Roman" w:hAnsi="Times New Roman"/>
          <w:i/>
          <w:lang w:val="es-US"/>
        </w:rPr>
        <w:t xml:space="preserve">Usos del subjuntivo: verbos que expresan voluntad, emoción o duda, </w:t>
      </w:r>
      <w:r>
        <w:rPr>
          <w:rFonts w:ascii="Times New Roman" w:hAnsi="Times New Roman"/>
          <w:iCs/>
          <w:lang w:val="es-US"/>
        </w:rPr>
        <w:t>pp. 188-192</w:t>
      </w:r>
    </w:p>
    <w:p w14:paraId="7E97E8B8" w14:textId="591249B6" w:rsidR="00EA6A86" w:rsidRPr="00EA6A86" w:rsidRDefault="00EA6A86" w:rsidP="00EA6A86">
      <w:pPr>
        <w:pStyle w:val="ListParagraph"/>
        <w:numPr>
          <w:ilvl w:val="0"/>
          <w:numId w:val="14"/>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w:t>
      </w:r>
      <w:r w:rsidR="00054788" w:rsidRPr="00EE5364">
        <w:rPr>
          <w:rFonts w:ascii="Times New Roman" w:hAnsi="Times New Roman"/>
          <w:bCs/>
        </w:rPr>
        <w:t xml:space="preserve">pp. </w:t>
      </w:r>
      <w:r w:rsidR="004B1D3E">
        <w:rPr>
          <w:rFonts w:ascii="Times New Roman" w:hAnsi="Times New Roman"/>
          <w:bCs/>
        </w:rPr>
        <w:t>76</w:t>
      </w:r>
      <w:r w:rsidR="00054788" w:rsidRPr="00EE5364">
        <w:rPr>
          <w:rFonts w:ascii="Times New Roman" w:hAnsi="Times New Roman"/>
          <w:bCs/>
        </w:rPr>
        <w:t>-</w:t>
      </w:r>
      <w:r w:rsidR="004B1D3E">
        <w:rPr>
          <w:rFonts w:ascii="Times New Roman" w:hAnsi="Times New Roman"/>
          <w:bCs/>
        </w:rPr>
        <w:t>79</w:t>
      </w:r>
      <w:r w:rsidR="00054788" w:rsidRPr="00EE5364">
        <w:rPr>
          <w:rFonts w:ascii="Times New Roman" w:hAnsi="Times New Roman"/>
          <w:bCs/>
        </w:rPr>
        <w:t xml:space="preserve">, </w:t>
      </w:r>
      <w:r w:rsidR="004B1D3E">
        <w:rPr>
          <w:rFonts w:ascii="Times New Roman" w:hAnsi="Times New Roman"/>
          <w:bCs/>
        </w:rPr>
        <w:t xml:space="preserve">4-20 – 4-23; pp. 101-105, </w:t>
      </w:r>
      <w:r w:rsidR="00054788" w:rsidRPr="00EE5364">
        <w:rPr>
          <w:rFonts w:ascii="Times New Roman" w:hAnsi="Times New Roman"/>
          <w:bCs/>
        </w:rPr>
        <w:t>6-</w:t>
      </w:r>
      <w:r w:rsidR="004B1D3E">
        <w:rPr>
          <w:rFonts w:ascii="Times New Roman" w:hAnsi="Times New Roman"/>
          <w:bCs/>
        </w:rPr>
        <w:t>8</w:t>
      </w:r>
      <w:r w:rsidR="00054788" w:rsidRPr="00EE5364">
        <w:rPr>
          <w:rFonts w:ascii="Times New Roman" w:hAnsi="Times New Roman"/>
          <w:bCs/>
        </w:rPr>
        <w:t xml:space="preserve"> – 6-</w:t>
      </w:r>
      <w:r w:rsidR="004B1D3E">
        <w:rPr>
          <w:rFonts w:ascii="Times New Roman" w:hAnsi="Times New Roman"/>
          <w:bCs/>
        </w:rPr>
        <w:t>12</w:t>
      </w:r>
    </w:p>
    <w:p w14:paraId="05C0DDF8" w14:textId="77777777" w:rsidR="00944335" w:rsidRPr="00D926A9" w:rsidRDefault="00944335" w:rsidP="003A20F1">
      <w:pPr>
        <w:ind w:left="360"/>
        <w:rPr>
          <w:rFonts w:ascii="Times New Roman" w:hAnsi="Times New Roman"/>
          <w:b/>
        </w:rPr>
      </w:pPr>
    </w:p>
    <w:p w14:paraId="7DABB9CF" w14:textId="5693976F"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4" w:name="_Hlk92018246"/>
      <w:r w:rsidRPr="00533B42">
        <w:rPr>
          <w:rFonts w:ascii="Times New Roman" w:eastAsiaTheme="majorEastAsia" w:hAnsi="Times New Roman"/>
          <w:color w:val="243F60" w:themeColor="accent1" w:themeShade="7F"/>
        </w:rPr>
        <w:t>Week 1</w:t>
      </w:r>
      <w:r w:rsidR="007F6DE9">
        <w:rPr>
          <w:rFonts w:ascii="Times New Roman" w:eastAsiaTheme="majorEastAsia" w:hAnsi="Times New Roman"/>
          <w:color w:val="243F60" w:themeColor="accent1" w:themeShade="7F"/>
        </w:rPr>
        <w:t>2</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Nov. 14 – 18 </w:t>
      </w:r>
      <w:r w:rsidRPr="00533B42">
        <w:rPr>
          <w:rFonts w:ascii="Times New Roman" w:eastAsiaTheme="majorEastAsia" w:hAnsi="Times New Roman"/>
          <w:color w:val="243F60" w:themeColor="accent1" w:themeShade="7F"/>
        </w:rPr>
        <w:t xml:space="preserve"> </w:t>
      </w:r>
    </w:p>
    <w:bookmarkEnd w:id="24"/>
    <w:p w14:paraId="30CB0F5E" w14:textId="77777777" w:rsidR="00381FAA" w:rsidRPr="008B4AFF" w:rsidRDefault="00381FAA" w:rsidP="00381FAA">
      <w:pPr>
        <w:pStyle w:val="ListParagraph"/>
        <w:numPr>
          <w:ilvl w:val="0"/>
          <w:numId w:val="15"/>
        </w:numPr>
        <w:rPr>
          <w:rFonts w:ascii="Times New Roman" w:hAnsi="Times New Roman"/>
          <w:b/>
          <w:lang w:val="es-US"/>
        </w:rPr>
      </w:pPr>
      <w:r>
        <w:rPr>
          <w:rFonts w:ascii="Times New Roman" w:hAnsi="Times New Roman"/>
          <w:i/>
          <w:iCs/>
          <w:lang w:val="es-ES"/>
        </w:rPr>
        <w:t xml:space="preserve">Frases y expresiones impersonales que requieren el subjuntivo, </w:t>
      </w:r>
      <w:r>
        <w:rPr>
          <w:rFonts w:ascii="Times New Roman" w:hAnsi="Times New Roman"/>
          <w:lang w:val="es-ES"/>
        </w:rPr>
        <w:t>pp. 192-194</w:t>
      </w:r>
    </w:p>
    <w:p w14:paraId="52D24587" w14:textId="77777777" w:rsidR="00632565" w:rsidRPr="00236523" w:rsidRDefault="00632565" w:rsidP="00632565">
      <w:pPr>
        <w:pStyle w:val="ListParagraph"/>
        <w:numPr>
          <w:ilvl w:val="0"/>
          <w:numId w:val="15"/>
        </w:numPr>
        <w:rPr>
          <w:rFonts w:ascii="Times New Roman" w:hAnsi="Times New Roman"/>
          <w:b/>
          <w:lang w:val="es-US"/>
        </w:rPr>
      </w:pPr>
      <w:r>
        <w:rPr>
          <w:rFonts w:ascii="Times New Roman" w:hAnsi="Times New Roman"/>
          <w:i/>
          <w:iCs/>
          <w:lang w:val="es-ES"/>
        </w:rPr>
        <w:t xml:space="preserve">El subjuntivo con antecedentes indefinidos o inexistentes, </w:t>
      </w:r>
      <w:r>
        <w:rPr>
          <w:rFonts w:ascii="Times New Roman" w:hAnsi="Times New Roman"/>
          <w:lang w:val="es-ES"/>
        </w:rPr>
        <w:t>pp. 194-197</w:t>
      </w:r>
    </w:p>
    <w:p w14:paraId="67C230F8" w14:textId="77777777" w:rsidR="00632565" w:rsidRPr="009C5C9A" w:rsidRDefault="00632565" w:rsidP="00632565">
      <w:pPr>
        <w:pStyle w:val="ListParagraph"/>
        <w:numPr>
          <w:ilvl w:val="0"/>
          <w:numId w:val="15"/>
        </w:numPr>
        <w:rPr>
          <w:rFonts w:ascii="Times New Roman" w:hAnsi="Times New Roman"/>
          <w:b/>
          <w:lang w:val="es-US"/>
        </w:rPr>
      </w:pPr>
      <w:r>
        <w:rPr>
          <w:rFonts w:ascii="Times New Roman" w:hAnsi="Times New Roman"/>
          <w:i/>
          <w:iCs/>
          <w:lang w:val="es-ES"/>
        </w:rPr>
        <w:t xml:space="preserve">Conjunciones adverbiales que requieren el subjuntivo, </w:t>
      </w:r>
      <w:r>
        <w:rPr>
          <w:rFonts w:ascii="Times New Roman" w:hAnsi="Times New Roman"/>
          <w:lang w:val="es-ES"/>
        </w:rPr>
        <w:t>pp. 204-206</w:t>
      </w:r>
    </w:p>
    <w:p w14:paraId="3532C151" w14:textId="3AAE8D0C" w:rsidR="002A764B" w:rsidRPr="003044B6" w:rsidRDefault="00236523" w:rsidP="003044B6">
      <w:pPr>
        <w:pStyle w:val="ListParagraph"/>
        <w:numPr>
          <w:ilvl w:val="0"/>
          <w:numId w:val="15"/>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 xml:space="preserve">. </w:t>
      </w:r>
      <w:r>
        <w:rPr>
          <w:rFonts w:ascii="Times New Roman" w:hAnsi="Times New Roman"/>
          <w:bCs/>
        </w:rPr>
        <w:t>in class):</w:t>
      </w:r>
      <w:r w:rsidR="00054788">
        <w:rPr>
          <w:rFonts w:ascii="Times New Roman" w:hAnsi="Times New Roman"/>
          <w:bCs/>
        </w:rPr>
        <w:t xml:space="preserve"> pp. 10</w:t>
      </w:r>
      <w:r w:rsidR="004B1D3E">
        <w:rPr>
          <w:rFonts w:ascii="Times New Roman" w:hAnsi="Times New Roman"/>
          <w:bCs/>
        </w:rPr>
        <w:t>5</w:t>
      </w:r>
      <w:r w:rsidR="00054788">
        <w:rPr>
          <w:rFonts w:ascii="Times New Roman" w:hAnsi="Times New Roman"/>
          <w:bCs/>
        </w:rPr>
        <w:t>-10</w:t>
      </w:r>
      <w:r w:rsidR="008B4AFF">
        <w:rPr>
          <w:rFonts w:ascii="Times New Roman" w:hAnsi="Times New Roman"/>
          <w:bCs/>
        </w:rPr>
        <w:t>8</w:t>
      </w:r>
      <w:r w:rsidR="00054788">
        <w:rPr>
          <w:rFonts w:ascii="Times New Roman" w:hAnsi="Times New Roman"/>
          <w:bCs/>
        </w:rPr>
        <w:t>, 6-1</w:t>
      </w:r>
      <w:r w:rsidR="004B1D3E">
        <w:rPr>
          <w:rFonts w:ascii="Times New Roman" w:hAnsi="Times New Roman"/>
          <w:bCs/>
        </w:rPr>
        <w:t>3</w:t>
      </w:r>
      <w:r w:rsidR="00054788">
        <w:rPr>
          <w:rFonts w:ascii="Times New Roman" w:hAnsi="Times New Roman"/>
          <w:bCs/>
        </w:rPr>
        <w:t xml:space="preserve"> </w:t>
      </w:r>
      <w:r w:rsidR="008B4AFF">
        <w:rPr>
          <w:rFonts w:ascii="Times New Roman" w:hAnsi="Times New Roman"/>
          <w:bCs/>
        </w:rPr>
        <w:t>–</w:t>
      </w:r>
      <w:r w:rsidR="00054788">
        <w:rPr>
          <w:rFonts w:ascii="Times New Roman" w:hAnsi="Times New Roman"/>
          <w:bCs/>
        </w:rPr>
        <w:t xml:space="preserve"> </w:t>
      </w:r>
      <w:r w:rsidR="008B4AFF">
        <w:rPr>
          <w:rFonts w:ascii="Times New Roman" w:hAnsi="Times New Roman"/>
          <w:bCs/>
        </w:rPr>
        <w:t>6-18</w:t>
      </w:r>
      <w:r w:rsidR="00C37173">
        <w:rPr>
          <w:rFonts w:ascii="Times New Roman" w:hAnsi="Times New Roman"/>
          <w:bCs/>
        </w:rPr>
        <w:t xml:space="preserve">; pp. 112-115,            7-4 – 7-8 </w:t>
      </w:r>
      <w:bookmarkStart w:id="25" w:name="_Hlk92018277"/>
    </w:p>
    <w:p w14:paraId="69E32270" w14:textId="5FF78193"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lastRenderedPageBreak/>
        <w:t>Week 1</w:t>
      </w:r>
      <w:r w:rsidR="00145DAA">
        <w:rPr>
          <w:rFonts w:ascii="Times New Roman" w:eastAsiaTheme="majorEastAsia" w:hAnsi="Times New Roman"/>
          <w:color w:val="243F60" w:themeColor="accent1" w:themeShade="7F"/>
        </w:rPr>
        <w:t>3</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Nov. 21 – 25 </w:t>
      </w:r>
      <w:r w:rsidRPr="00533B42">
        <w:rPr>
          <w:rFonts w:ascii="Times New Roman" w:eastAsiaTheme="majorEastAsia" w:hAnsi="Times New Roman"/>
          <w:color w:val="243F60" w:themeColor="accent1" w:themeShade="7F"/>
        </w:rPr>
        <w:t xml:space="preserve"> </w:t>
      </w:r>
    </w:p>
    <w:bookmarkEnd w:id="25"/>
    <w:p w14:paraId="17D906AE" w14:textId="77777777" w:rsidR="003044B6" w:rsidRPr="00043506" w:rsidRDefault="003044B6" w:rsidP="003044B6">
      <w:pPr>
        <w:pStyle w:val="ListParagraph"/>
        <w:numPr>
          <w:ilvl w:val="0"/>
          <w:numId w:val="15"/>
        </w:numPr>
        <w:rPr>
          <w:rFonts w:ascii="Times New Roman" w:hAnsi="Times New Roman"/>
          <w:b/>
        </w:rPr>
      </w:pPr>
      <w:r w:rsidRPr="00043506">
        <w:rPr>
          <w:rFonts w:ascii="Times New Roman" w:hAnsi="Times New Roman"/>
          <w:b/>
          <w:bCs/>
          <w:color w:val="000000"/>
        </w:rPr>
        <w:t xml:space="preserve">NO CLASS NOV. 24 – 25: THANKSGVING BREAK </w:t>
      </w:r>
    </w:p>
    <w:p w14:paraId="04095F99" w14:textId="77777777" w:rsidR="00381FAA" w:rsidRPr="00236523" w:rsidRDefault="00381FAA" w:rsidP="00381FAA">
      <w:pPr>
        <w:pStyle w:val="ListParagraph"/>
        <w:numPr>
          <w:ilvl w:val="0"/>
          <w:numId w:val="15"/>
        </w:numPr>
        <w:rPr>
          <w:rFonts w:ascii="Times New Roman" w:hAnsi="Times New Roman"/>
          <w:b/>
          <w:lang w:val="es-US"/>
        </w:rPr>
      </w:pPr>
      <w:r>
        <w:rPr>
          <w:rFonts w:ascii="Times New Roman" w:hAnsi="Times New Roman"/>
          <w:i/>
          <w:iCs/>
          <w:lang w:val="es-ES"/>
        </w:rPr>
        <w:t xml:space="preserve">Imperfecto de subjuntivo, </w:t>
      </w:r>
      <w:r>
        <w:rPr>
          <w:rFonts w:ascii="Times New Roman" w:hAnsi="Times New Roman"/>
          <w:lang w:val="es-ES"/>
        </w:rPr>
        <w:t>pp. 208-213</w:t>
      </w:r>
    </w:p>
    <w:p w14:paraId="34190C49" w14:textId="77777777" w:rsidR="00C37173" w:rsidRPr="00D926A9" w:rsidRDefault="00C37173" w:rsidP="00C37173">
      <w:pPr>
        <w:pStyle w:val="ListParagraph"/>
        <w:numPr>
          <w:ilvl w:val="0"/>
          <w:numId w:val="15"/>
        </w:numPr>
      </w:pPr>
      <w:r w:rsidRPr="00EA6A86">
        <w:rPr>
          <w:rFonts w:ascii="Times New Roman" w:hAnsi="Times New Roman"/>
          <w:bCs/>
        </w:rPr>
        <w:t xml:space="preserve">Workbook activities (due </w:t>
      </w:r>
      <w:r>
        <w:rPr>
          <w:rFonts w:ascii="Times New Roman" w:hAnsi="Times New Roman"/>
          <w:bCs/>
        </w:rPr>
        <w:t>Thur</w:t>
      </w:r>
      <w:r w:rsidRPr="00EA6A86">
        <w:rPr>
          <w:rFonts w:ascii="Times New Roman" w:hAnsi="Times New Roman"/>
          <w:bCs/>
        </w:rPr>
        <w:t xml:space="preserve">. </w:t>
      </w:r>
      <w:r>
        <w:rPr>
          <w:rFonts w:ascii="Times New Roman" w:hAnsi="Times New Roman"/>
          <w:bCs/>
        </w:rPr>
        <w:t xml:space="preserve">in class): pp. 116-118, 7-9 – 7-13 </w:t>
      </w:r>
    </w:p>
    <w:p w14:paraId="1663E39C" w14:textId="77777777" w:rsidR="009C5C9A" w:rsidRPr="00F03D4C" w:rsidRDefault="009C5C9A" w:rsidP="009C5C9A">
      <w:pPr>
        <w:tabs>
          <w:tab w:val="left" w:pos="240"/>
        </w:tabs>
        <w:ind w:left="720"/>
        <w:contextualSpacing/>
        <w:rPr>
          <w:rFonts w:ascii="Times New Roman" w:hAnsi="Times New Roman"/>
          <w:b/>
        </w:rPr>
      </w:pPr>
    </w:p>
    <w:p w14:paraId="6BE7168E" w14:textId="29DF3E1C"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bookmarkStart w:id="26" w:name="_Hlk92018323"/>
      <w:r w:rsidRPr="00533B42">
        <w:rPr>
          <w:rFonts w:ascii="Times New Roman" w:eastAsiaTheme="majorEastAsia" w:hAnsi="Times New Roman"/>
          <w:color w:val="243F60" w:themeColor="accent1" w:themeShade="7F"/>
        </w:rPr>
        <w:t>Week 1</w:t>
      </w:r>
      <w:r w:rsidR="00145DAA">
        <w:rPr>
          <w:rFonts w:ascii="Times New Roman" w:eastAsiaTheme="majorEastAsia" w:hAnsi="Times New Roman"/>
          <w:color w:val="243F60" w:themeColor="accent1" w:themeShade="7F"/>
        </w:rPr>
        <w:t>4</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Nov. 28 – Dec. 2 </w:t>
      </w:r>
      <w:r w:rsidRPr="00533B42">
        <w:rPr>
          <w:rFonts w:ascii="Times New Roman" w:eastAsiaTheme="majorEastAsia" w:hAnsi="Times New Roman"/>
          <w:color w:val="243F60" w:themeColor="accent1" w:themeShade="7F"/>
        </w:rPr>
        <w:t xml:space="preserve"> </w:t>
      </w:r>
    </w:p>
    <w:p w14:paraId="1E856357" w14:textId="5D4FE868" w:rsidR="00146A40" w:rsidRPr="00291AD7" w:rsidRDefault="00146A40" w:rsidP="00146A40">
      <w:pPr>
        <w:pStyle w:val="ListParagraph"/>
        <w:numPr>
          <w:ilvl w:val="0"/>
          <w:numId w:val="15"/>
        </w:numPr>
        <w:rPr>
          <w:rFonts w:ascii="Times New Roman" w:hAnsi="Times New Roman"/>
          <w:b/>
        </w:rPr>
      </w:pPr>
      <w:bookmarkStart w:id="27" w:name="_Hlk92018353"/>
      <w:bookmarkEnd w:id="26"/>
      <w:r w:rsidRPr="00291AD7">
        <w:rPr>
          <w:rFonts w:ascii="Times New Roman" w:hAnsi="Times New Roman"/>
          <w:b/>
        </w:rPr>
        <w:t xml:space="preserve">Peer Edit for Composition </w:t>
      </w:r>
      <w:r w:rsidRPr="00291AD7">
        <w:rPr>
          <w:rFonts w:ascii="Times New Roman" w:hAnsi="Times New Roman"/>
          <w:bCs/>
        </w:rPr>
        <w:t>(</w:t>
      </w:r>
      <w:r w:rsidR="00F827ED">
        <w:rPr>
          <w:rFonts w:ascii="Times New Roman" w:hAnsi="Times New Roman"/>
          <w:bCs/>
        </w:rPr>
        <w:t xml:space="preserve">due </w:t>
      </w:r>
      <w:r w:rsidRPr="00291AD7">
        <w:rPr>
          <w:rFonts w:ascii="Times New Roman" w:hAnsi="Times New Roman"/>
          <w:bCs/>
        </w:rPr>
        <w:t>Tue, Nov. 29)</w:t>
      </w:r>
    </w:p>
    <w:p w14:paraId="308B0228" w14:textId="3E05973D" w:rsidR="00146A40" w:rsidRPr="00C37173" w:rsidRDefault="00146A40" w:rsidP="00146A40">
      <w:pPr>
        <w:pStyle w:val="ListParagraph"/>
        <w:numPr>
          <w:ilvl w:val="0"/>
          <w:numId w:val="15"/>
        </w:numPr>
      </w:pPr>
      <w:r>
        <w:rPr>
          <w:rFonts w:ascii="Times New Roman" w:hAnsi="Times New Roman"/>
          <w:i/>
          <w:iCs/>
        </w:rPr>
        <w:t xml:space="preserve">Modo imperativo, </w:t>
      </w:r>
      <w:r>
        <w:rPr>
          <w:rFonts w:ascii="Times New Roman" w:hAnsi="Times New Roman"/>
        </w:rPr>
        <w:t>pp. 222-227</w:t>
      </w:r>
    </w:p>
    <w:p w14:paraId="17F83F19" w14:textId="227DB92C" w:rsidR="00BD4231" w:rsidRPr="00236523" w:rsidRDefault="00BD4231" w:rsidP="00BD4231">
      <w:pPr>
        <w:pStyle w:val="ListParagraph"/>
        <w:numPr>
          <w:ilvl w:val="0"/>
          <w:numId w:val="15"/>
        </w:numPr>
      </w:pPr>
      <w:r w:rsidRPr="00EA6A86">
        <w:rPr>
          <w:rFonts w:ascii="Times New Roman" w:hAnsi="Times New Roman"/>
          <w:bCs/>
        </w:rPr>
        <w:t xml:space="preserve">Workbook activities (due </w:t>
      </w:r>
      <w:r>
        <w:rPr>
          <w:rFonts w:ascii="Times New Roman" w:hAnsi="Times New Roman"/>
          <w:bCs/>
        </w:rPr>
        <w:t>Tue</w:t>
      </w:r>
      <w:r w:rsidRPr="00EA6A86">
        <w:rPr>
          <w:rFonts w:ascii="Times New Roman" w:hAnsi="Times New Roman"/>
          <w:bCs/>
        </w:rPr>
        <w:t xml:space="preserve">. </w:t>
      </w:r>
      <w:r>
        <w:rPr>
          <w:rFonts w:ascii="Times New Roman" w:hAnsi="Times New Roman"/>
          <w:bCs/>
        </w:rPr>
        <w:t xml:space="preserve">in class): pp. </w:t>
      </w:r>
      <w:r w:rsidR="00E01748">
        <w:rPr>
          <w:rFonts w:ascii="Times New Roman" w:hAnsi="Times New Roman"/>
          <w:bCs/>
        </w:rPr>
        <w:t>124-126, 7-23 – 7-27</w:t>
      </w:r>
    </w:p>
    <w:p w14:paraId="0A2324E5" w14:textId="77777777" w:rsidR="00145DAA" w:rsidRDefault="00145DAA" w:rsidP="00533B42">
      <w:pPr>
        <w:keepNext/>
        <w:keepLines/>
        <w:spacing w:before="40"/>
        <w:outlineLvl w:val="2"/>
        <w:rPr>
          <w:rFonts w:ascii="Times New Roman" w:eastAsiaTheme="majorEastAsia" w:hAnsi="Times New Roman"/>
          <w:color w:val="243F60" w:themeColor="accent1" w:themeShade="7F"/>
        </w:rPr>
      </w:pPr>
    </w:p>
    <w:p w14:paraId="73FF7099" w14:textId="3DABB62A" w:rsidR="00533B42" w:rsidRPr="00533B42" w:rsidRDefault="00533B42" w:rsidP="00533B42">
      <w:pPr>
        <w:keepNext/>
        <w:keepLines/>
        <w:spacing w:before="40"/>
        <w:outlineLvl w:val="2"/>
        <w:rPr>
          <w:rFonts w:ascii="Times New Roman" w:eastAsiaTheme="majorEastAsia" w:hAnsi="Times New Roman"/>
          <w:color w:val="243F60" w:themeColor="accent1" w:themeShade="7F"/>
        </w:rPr>
      </w:pPr>
      <w:r w:rsidRPr="00533B42">
        <w:rPr>
          <w:rFonts w:ascii="Times New Roman" w:eastAsiaTheme="majorEastAsia" w:hAnsi="Times New Roman"/>
          <w:color w:val="243F60" w:themeColor="accent1" w:themeShade="7F"/>
        </w:rPr>
        <w:t>Week 1</w:t>
      </w:r>
      <w:r w:rsidR="00145DAA">
        <w:rPr>
          <w:rFonts w:ascii="Times New Roman" w:eastAsiaTheme="majorEastAsia" w:hAnsi="Times New Roman"/>
          <w:color w:val="243F60" w:themeColor="accent1" w:themeShade="7F"/>
        </w:rPr>
        <w:t>5</w:t>
      </w:r>
      <w:r w:rsidRPr="00533B42">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Dec. 5 – 9 </w:t>
      </w:r>
    </w:p>
    <w:bookmarkEnd w:id="27"/>
    <w:p w14:paraId="28DBF9EF" w14:textId="77777777" w:rsidR="003044B6" w:rsidRPr="00236523" w:rsidRDefault="003044B6" w:rsidP="003044B6">
      <w:pPr>
        <w:numPr>
          <w:ilvl w:val="0"/>
          <w:numId w:val="32"/>
        </w:numPr>
        <w:contextualSpacing/>
        <w:rPr>
          <w:rFonts w:ascii="Times New Roman" w:hAnsi="Times New Roman"/>
          <w:b/>
        </w:rPr>
      </w:pPr>
      <w:r w:rsidRPr="00533B42">
        <w:rPr>
          <w:rFonts w:ascii="Times New Roman" w:hAnsi="Times New Roman"/>
          <w:b/>
        </w:rPr>
        <w:t>NO CLASS MAY 6: READING DAY</w:t>
      </w:r>
    </w:p>
    <w:p w14:paraId="2F4320D7" w14:textId="5B60EDAE" w:rsidR="00146A40" w:rsidRPr="00146A40" w:rsidRDefault="00146A40" w:rsidP="00146A40">
      <w:pPr>
        <w:pStyle w:val="ListParagraph"/>
        <w:numPr>
          <w:ilvl w:val="0"/>
          <w:numId w:val="32"/>
        </w:numPr>
        <w:spacing w:line="276" w:lineRule="auto"/>
        <w:rPr>
          <w:rFonts w:ascii="Times New Roman" w:hAnsi="Times New Roman"/>
          <w:b/>
          <w:bCs/>
          <w:lang w:val="fr-FR"/>
        </w:rPr>
      </w:pPr>
      <w:r w:rsidRPr="00146A40">
        <w:rPr>
          <w:rFonts w:ascii="Times New Roman" w:hAnsi="Times New Roman"/>
          <w:b/>
          <w:bCs/>
          <w:iCs/>
          <w:lang w:val="fr-FR"/>
        </w:rPr>
        <w:t xml:space="preserve">Composition due </w:t>
      </w:r>
      <w:r w:rsidRPr="00146A40">
        <w:rPr>
          <w:rFonts w:ascii="Times New Roman" w:hAnsi="Times New Roman"/>
          <w:iCs/>
          <w:lang w:val="fr-FR"/>
        </w:rPr>
        <w:t>(due T</w:t>
      </w:r>
      <w:r w:rsidRPr="00146A40">
        <w:rPr>
          <w:rFonts w:ascii="Times New Roman" w:hAnsi="Times New Roman"/>
          <w:iCs/>
          <w:lang w:val="fr-FR"/>
        </w:rPr>
        <w:t>u</w:t>
      </w:r>
      <w:r>
        <w:rPr>
          <w:rFonts w:ascii="Times New Roman" w:hAnsi="Times New Roman"/>
          <w:iCs/>
          <w:lang w:val="fr-FR"/>
        </w:rPr>
        <w:t>e</w:t>
      </w:r>
      <w:r w:rsidRPr="00146A40">
        <w:rPr>
          <w:rFonts w:ascii="Times New Roman" w:hAnsi="Times New Roman"/>
          <w:iCs/>
          <w:lang w:val="fr-FR"/>
        </w:rPr>
        <w:t xml:space="preserve">., Dec. </w:t>
      </w:r>
      <w:r>
        <w:rPr>
          <w:rFonts w:ascii="Times New Roman" w:hAnsi="Times New Roman"/>
          <w:iCs/>
          <w:lang w:val="fr-FR"/>
        </w:rPr>
        <w:t>6</w:t>
      </w:r>
      <w:r w:rsidRPr="00146A40">
        <w:rPr>
          <w:rFonts w:ascii="Times New Roman" w:hAnsi="Times New Roman"/>
          <w:iCs/>
          <w:lang w:val="fr-FR"/>
        </w:rPr>
        <w:t>)</w:t>
      </w:r>
    </w:p>
    <w:p w14:paraId="0DCEE907" w14:textId="77777777" w:rsidR="00146A40" w:rsidRPr="009C5C9A" w:rsidRDefault="00146A40" w:rsidP="00146A40">
      <w:pPr>
        <w:numPr>
          <w:ilvl w:val="0"/>
          <w:numId w:val="32"/>
        </w:numPr>
        <w:tabs>
          <w:tab w:val="left" w:pos="240"/>
        </w:tabs>
        <w:contextualSpacing/>
        <w:rPr>
          <w:rFonts w:ascii="Times New Roman" w:hAnsi="Times New Roman"/>
          <w:b/>
          <w:lang w:val="es-US"/>
        </w:rPr>
      </w:pPr>
      <w:r w:rsidRPr="009C5C9A">
        <w:rPr>
          <w:rFonts w:ascii="Times New Roman" w:hAnsi="Times New Roman"/>
          <w:bCs/>
          <w:i/>
          <w:iCs/>
          <w:lang w:val="es-ES"/>
        </w:rPr>
        <w:t>Presente perfecto de subjuntivo</w:t>
      </w:r>
      <w:r>
        <w:rPr>
          <w:rFonts w:ascii="Times New Roman" w:hAnsi="Times New Roman"/>
          <w:bCs/>
          <w:lang w:val="es-ES"/>
        </w:rPr>
        <w:t>, pp. 213-215</w:t>
      </w:r>
    </w:p>
    <w:p w14:paraId="55CE60BF" w14:textId="77777777" w:rsidR="00146A40" w:rsidRPr="009C5C9A" w:rsidRDefault="00146A40" w:rsidP="00146A40">
      <w:pPr>
        <w:numPr>
          <w:ilvl w:val="0"/>
          <w:numId w:val="32"/>
        </w:numPr>
        <w:tabs>
          <w:tab w:val="left" w:pos="240"/>
        </w:tabs>
        <w:contextualSpacing/>
        <w:rPr>
          <w:rFonts w:ascii="Times New Roman" w:hAnsi="Times New Roman"/>
          <w:b/>
          <w:lang w:val="es-US"/>
        </w:rPr>
      </w:pPr>
      <w:r>
        <w:rPr>
          <w:rFonts w:ascii="Times New Roman" w:hAnsi="Times New Roman"/>
          <w:bCs/>
          <w:i/>
          <w:iCs/>
          <w:lang w:val="es-ES"/>
        </w:rPr>
        <w:t>Pluscuamperfecto de subjuntivo</w:t>
      </w:r>
      <w:r>
        <w:rPr>
          <w:rFonts w:ascii="Times New Roman" w:hAnsi="Times New Roman"/>
          <w:bCs/>
          <w:lang w:val="es-ES"/>
        </w:rPr>
        <w:t>, pp. 215-217</w:t>
      </w:r>
    </w:p>
    <w:p w14:paraId="27DC5E44" w14:textId="2630485A" w:rsidR="00533B42" w:rsidRPr="00EE7CE3" w:rsidRDefault="00236523" w:rsidP="00274EE0">
      <w:pPr>
        <w:pStyle w:val="ListParagraph"/>
        <w:numPr>
          <w:ilvl w:val="0"/>
          <w:numId w:val="32"/>
        </w:numPr>
      </w:pPr>
      <w:r w:rsidRPr="00EA6A86">
        <w:rPr>
          <w:rFonts w:ascii="Times New Roman" w:hAnsi="Times New Roman"/>
          <w:bCs/>
        </w:rPr>
        <w:t xml:space="preserve">Workbook activities (due </w:t>
      </w:r>
      <w:r w:rsidR="00F03D4C">
        <w:rPr>
          <w:rFonts w:ascii="Times New Roman" w:hAnsi="Times New Roman"/>
          <w:bCs/>
        </w:rPr>
        <w:t>Thur</w:t>
      </w:r>
      <w:r w:rsidRPr="00EA6A86">
        <w:rPr>
          <w:rFonts w:ascii="Times New Roman" w:hAnsi="Times New Roman"/>
          <w:bCs/>
        </w:rPr>
        <w:t>.</w:t>
      </w:r>
      <w:r w:rsidR="00291AD7">
        <w:rPr>
          <w:rFonts w:ascii="Times New Roman" w:hAnsi="Times New Roman"/>
          <w:bCs/>
        </w:rPr>
        <w:t xml:space="preserve"> in class</w:t>
      </w:r>
      <w:r>
        <w:rPr>
          <w:rFonts w:ascii="Times New Roman" w:hAnsi="Times New Roman"/>
          <w:bCs/>
        </w:rPr>
        <w:t>):</w:t>
      </w:r>
      <w:r w:rsidR="008B4AFF">
        <w:rPr>
          <w:rFonts w:ascii="Times New Roman" w:hAnsi="Times New Roman"/>
          <w:bCs/>
        </w:rPr>
        <w:t xml:space="preserve"> pp. </w:t>
      </w:r>
      <w:r w:rsidR="008D34B7">
        <w:rPr>
          <w:rFonts w:ascii="Times New Roman" w:hAnsi="Times New Roman"/>
          <w:bCs/>
        </w:rPr>
        <w:t>pp. 118 – 122, 7-14 – 7-20</w:t>
      </w:r>
    </w:p>
    <w:p w14:paraId="77EE3F3E" w14:textId="77777777" w:rsidR="00EE7CE3" w:rsidRPr="00EE7CE3" w:rsidRDefault="00EE7CE3" w:rsidP="00EE7CE3">
      <w:pPr>
        <w:pStyle w:val="ListParagraph"/>
      </w:pPr>
    </w:p>
    <w:p w14:paraId="62018A80" w14:textId="0F603446" w:rsidR="009B7657" w:rsidRPr="009B7657" w:rsidRDefault="009B7657" w:rsidP="009B7657">
      <w:pPr>
        <w:keepNext/>
        <w:keepLines/>
        <w:spacing w:before="40"/>
        <w:outlineLvl w:val="2"/>
        <w:rPr>
          <w:rFonts w:ascii="Times New Roman" w:eastAsiaTheme="majorEastAsia" w:hAnsi="Times New Roman"/>
          <w:color w:val="243F60" w:themeColor="accent1" w:themeShade="7F"/>
        </w:rPr>
      </w:pPr>
      <w:bookmarkStart w:id="28" w:name="_Hlk92018379"/>
      <w:r w:rsidRPr="009B7657">
        <w:rPr>
          <w:rFonts w:ascii="Times New Roman" w:eastAsiaTheme="majorEastAsia" w:hAnsi="Times New Roman"/>
          <w:color w:val="243F60" w:themeColor="accent1" w:themeShade="7F"/>
        </w:rPr>
        <w:t>Week 1</w:t>
      </w:r>
      <w:r w:rsidR="00145DAA">
        <w:rPr>
          <w:rFonts w:ascii="Times New Roman" w:eastAsiaTheme="majorEastAsia" w:hAnsi="Times New Roman"/>
          <w:color w:val="243F60" w:themeColor="accent1" w:themeShade="7F"/>
        </w:rPr>
        <w:t>6</w:t>
      </w:r>
      <w:r w:rsidRPr="009B7657">
        <w:rPr>
          <w:rFonts w:ascii="Times New Roman" w:eastAsiaTheme="majorEastAsia" w:hAnsi="Times New Roman"/>
          <w:color w:val="243F60" w:themeColor="accent1" w:themeShade="7F"/>
        </w:rPr>
        <w:t xml:space="preserve">: </w:t>
      </w:r>
      <w:r w:rsidR="00145DAA">
        <w:rPr>
          <w:rFonts w:ascii="Times New Roman" w:eastAsiaTheme="majorEastAsia" w:hAnsi="Times New Roman"/>
          <w:color w:val="243F60" w:themeColor="accent1" w:themeShade="7F"/>
        </w:rPr>
        <w:t xml:space="preserve">Dec. 10 – 16 </w:t>
      </w:r>
    </w:p>
    <w:p w14:paraId="3D9D98F3" w14:textId="69AD2A21" w:rsidR="009B7657" w:rsidRPr="009B7657" w:rsidRDefault="009B7657" w:rsidP="009B7657">
      <w:pPr>
        <w:pStyle w:val="ListParagraph"/>
        <w:numPr>
          <w:ilvl w:val="0"/>
          <w:numId w:val="33"/>
        </w:numPr>
        <w:rPr>
          <w:rFonts w:ascii="Times New Roman" w:hAnsi="Times New Roman"/>
          <w:b/>
        </w:rPr>
      </w:pPr>
      <w:r w:rsidRPr="009B7657">
        <w:rPr>
          <w:rFonts w:ascii="Times New Roman" w:hAnsi="Times New Roman"/>
          <w:b/>
          <w:bCs/>
        </w:rPr>
        <w:t xml:space="preserve">Final Exam </w:t>
      </w:r>
      <w:r w:rsidRPr="009B7657">
        <w:rPr>
          <w:rFonts w:ascii="Times New Roman" w:hAnsi="Times New Roman"/>
        </w:rPr>
        <w:t>(</w:t>
      </w:r>
      <w:r w:rsidR="00F83FCA">
        <w:rPr>
          <w:rFonts w:ascii="Times New Roman" w:hAnsi="Times New Roman"/>
        </w:rPr>
        <w:t>Tue</w:t>
      </w:r>
      <w:r w:rsidR="008140B2">
        <w:rPr>
          <w:rFonts w:ascii="Times New Roman" w:hAnsi="Times New Roman"/>
        </w:rPr>
        <w:t xml:space="preserve">., </w:t>
      </w:r>
      <w:r w:rsidR="00F83FCA">
        <w:rPr>
          <w:rFonts w:ascii="Times New Roman" w:hAnsi="Times New Roman"/>
        </w:rPr>
        <w:t>Dec. 13</w:t>
      </w:r>
      <w:r w:rsidR="008140B2">
        <w:rPr>
          <w:rFonts w:ascii="Times New Roman" w:hAnsi="Times New Roman"/>
        </w:rPr>
        <w:t>, 10:30 am – 12:30 pm</w:t>
      </w:r>
      <w:r>
        <w:rPr>
          <w:rFonts w:ascii="Times New Roman" w:hAnsi="Times New Roman"/>
        </w:rPr>
        <w:t>)</w:t>
      </w:r>
    </w:p>
    <w:bookmarkEnd w:id="28"/>
    <w:p w14:paraId="24D9AA20" w14:textId="214E572F" w:rsidR="0065452C" w:rsidRPr="00DC7BE2" w:rsidRDefault="0065452C" w:rsidP="00AA1DAF">
      <w:pPr>
        <w:rPr>
          <w:rFonts w:ascii="Times New Roman" w:hAnsi="Times New Roman"/>
        </w:rPr>
      </w:pPr>
    </w:p>
    <w:sectPr w:rsidR="0065452C" w:rsidRPr="00DC7BE2" w:rsidSect="001E6E6E">
      <w:footerReference w:type="default" r:id="rId5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44A8" w14:textId="77777777" w:rsidR="004650FC" w:rsidRDefault="004650FC" w:rsidP="001124E9">
      <w:r>
        <w:separator/>
      </w:r>
    </w:p>
  </w:endnote>
  <w:endnote w:type="continuationSeparator" w:id="0">
    <w:p w14:paraId="11D4AB57" w14:textId="77777777" w:rsidR="004650FC" w:rsidRDefault="004650FC"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1384" w14:textId="77777777" w:rsidR="004650FC" w:rsidRDefault="004650FC" w:rsidP="001124E9">
      <w:r>
        <w:separator/>
      </w:r>
    </w:p>
  </w:footnote>
  <w:footnote w:type="continuationSeparator" w:id="0">
    <w:p w14:paraId="705DC992" w14:textId="77777777" w:rsidR="004650FC" w:rsidRDefault="004650FC"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FA6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C7478"/>
    <w:multiLevelType w:val="multilevel"/>
    <w:tmpl w:val="CEBC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E19BD"/>
    <w:multiLevelType w:val="multilevel"/>
    <w:tmpl w:val="4A46F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D59AC"/>
    <w:multiLevelType w:val="hybridMultilevel"/>
    <w:tmpl w:val="9B44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17FC8"/>
    <w:multiLevelType w:val="multilevel"/>
    <w:tmpl w:val="D9DA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21280"/>
    <w:multiLevelType w:val="hybridMultilevel"/>
    <w:tmpl w:val="F362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205866">
    <w:abstractNumId w:val="6"/>
  </w:num>
  <w:num w:numId="2" w16cid:durableId="1601599442">
    <w:abstractNumId w:val="25"/>
  </w:num>
  <w:num w:numId="3" w16cid:durableId="564335881">
    <w:abstractNumId w:val="18"/>
  </w:num>
  <w:num w:numId="4" w16cid:durableId="245041143">
    <w:abstractNumId w:val="13"/>
  </w:num>
  <w:num w:numId="5" w16cid:durableId="189339377">
    <w:abstractNumId w:val="8"/>
  </w:num>
  <w:num w:numId="6" w16cid:durableId="310521137">
    <w:abstractNumId w:val="11"/>
  </w:num>
  <w:num w:numId="7" w16cid:durableId="320625759">
    <w:abstractNumId w:val="12"/>
  </w:num>
  <w:num w:numId="8" w16cid:durableId="888421966">
    <w:abstractNumId w:val="0"/>
  </w:num>
  <w:num w:numId="9" w16cid:durableId="770472902">
    <w:abstractNumId w:val="37"/>
  </w:num>
  <w:num w:numId="10" w16cid:durableId="2111463050">
    <w:abstractNumId w:val="15"/>
  </w:num>
  <w:num w:numId="11" w16cid:durableId="1764642800">
    <w:abstractNumId w:val="26"/>
  </w:num>
  <w:num w:numId="12" w16cid:durableId="49228366">
    <w:abstractNumId w:val="21"/>
  </w:num>
  <w:num w:numId="13" w16cid:durableId="958102549">
    <w:abstractNumId w:val="2"/>
  </w:num>
  <w:num w:numId="14" w16cid:durableId="1771202151">
    <w:abstractNumId w:val="17"/>
  </w:num>
  <w:num w:numId="15" w16cid:durableId="1740857315">
    <w:abstractNumId w:val="9"/>
  </w:num>
  <w:num w:numId="16" w16cid:durableId="1417363080">
    <w:abstractNumId w:val="27"/>
  </w:num>
  <w:num w:numId="17" w16cid:durableId="359279619">
    <w:abstractNumId w:val="5"/>
  </w:num>
  <w:num w:numId="18" w16cid:durableId="760685414">
    <w:abstractNumId w:val="32"/>
  </w:num>
  <w:num w:numId="19" w16cid:durableId="1331520309">
    <w:abstractNumId w:val="36"/>
  </w:num>
  <w:num w:numId="20" w16cid:durableId="2006087895">
    <w:abstractNumId w:val="35"/>
  </w:num>
  <w:num w:numId="21" w16cid:durableId="1141120201">
    <w:abstractNumId w:val="16"/>
  </w:num>
  <w:num w:numId="22" w16cid:durableId="778716141">
    <w:abstractNumId w:val="30"/>
  </w:num>
  <w:num w:numId="23" w16cid:durableId="971253982">
    <w:abstractNumId w:val="1"/>
  </w:num>
  <w:num w:numId="24" w16cid:durableId="992100558">
    <w:abstractNumId w:val="4"/>
  </w:num>
  <w:num w:numId="25" w16cid:durableId="1707289160">
    <w:abstractNumId w:val="34"/>
  </w:num>
  <w:num w:numId="26" w16cid:durableId="759330195">
    <w:abstractNumId w:val="20"/>
  </w:num>
  <w:num w:numId="27" w16cid:durableId="1662344114">
    <w:abstractNumId w:val="19"/>
  </w:num>
  <w:num w:numId="28" w16cid:durableId="1973097305">
    <w:abstractNumId w:val="14"/>
  </w:num>
  <w:num w:numId="29" w16cid:durableId="791172922">
    <w:abstractNumId w:val="29"/>
  </w:num>
  <w:num w:numId="30" w16cid:durableId="1021128701">
    <w:abstractNumId w:val="10"/>
  </w:num>
  <w:num w:numId="31" w16cid:durableId="984429740">
    <w:abstractNumId w:val="23"/>
  </w:num>
  <w:num w:numId="32" w16cid:durableId="1726027558">
    <w:abstractNumId w:val="24"/>
  </w:num>
  <w:num w:numId="33" w16cid:durableId="2071268644">
    <w:abstractNumId w:val="3"/>
  </w:num>
  <w:num w:numId="34" w16cid:durableId="1781217317">
    <w:abstractNumId w:val="7"/>
  </w:num>
  <w:num w:numId="35" w16cid:durableId="1467506632">
    <w:abstractNumId w:val="31"/>
  </w:num>
  <w:num w:numId="36" w16cid:durableId="1389383459">
    <w:abstractNumId w:val="22"/>
  </w:num>
  <w:num w:numId="37" w16cid:durableId="49154358">
    <w:abstractNumId w:val="28"/>
  </w:num>
  <w:num w:numId="38" w16cid:durableId="147929834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16A0E"/>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3506"/>
    <w:rsid w:val="000464C8"/>
    <w:rsid w:val="00053A1C"/>
    <w:rsid w:val="000541BC"/>
    <w:rsid w:val="00054788"/>
    <w:rsid w:val="000549F3"/>
    <w:rsid w:val="0005698D"/>
    <w:rsid w:val="00056E97"/>
    <w:rsid w:val="00062A2E"/>
    <w:rsid w:val="000634B6"/>
    <w:rsid w:val="0006419F"/>
    <w:rsid w:val="000667BC"/>
    <w:rsid w:val="00067085"/>
    <w:rsid w:val="0006750B"/>
    <w:rsid w:val="000702F7"/>
    <w:rsid w:val="00070495"/>
    <w:rsid w:val="0007078D"/>
    <w:rsid w:val="00070F30"/>
    <w:rsid w:val="0007159F"/>
    <w:rsid w:val="000723AE"/>
    <w:rsid w:val="00077569"/>
    <w:rsid w:val="00084254"/>
    <w:rsid w:val="0008611E"/>
    <w:rsid w:val="00086E08"/>
    <w:rsid w:val="00092E5B"/>
    <w:rsid w:val="00093179"/>
    <w:rsid w:val="000A0C7A"/>
    <w:rsid w:val="000A0FCB"/>
    <w:rsid w:val="000A5F6B"/>
    <w:rsid w:val="000A6BFE"/>
    <w:rsid w:val="000B0E4A"/>
    <w:rsid w:val="000B4F02"/>
    <w:rsid w:val="000B63C4"/>
    <w:rsid w:val="000B75EE"/>
    <w:rsid w:val="000C1971"/>
    <w:rsid w:val="000C604A"/>
    <w:rsid w:val="000D1086"/>
    <w:rsid w:val="000D4745"/>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0A80"/>
    <w:rsid w:val="001124E9"/>
    <w:rsid w:val="001151A4"/>
    <w:rsid w:val="001226EE"/>
    <w:rsid w:val="0012402B"/>
    <w:rsid w:val="001339E1"/>
    <w:rsid w:val="00133EA0"/>
    <w:rsid w:val="0013594A"/>
    <w:rsid w:val="00135B64"/>
    <w:rsid w:val="001422C6"/>
    <w:rsid w:val="00145DAA"/>
    <w:rsid w:val="00146A40"/>
    <w:rsid w:val="001511AA"/>
    <w:rsid w:val="0015360C"/>
    <w:rsid w:val="00154505"/>
    <w:rsid w:val="00156AD9"/>
    <w:rsid w:val="00156BB4"/>
    <w:rsid w:val="00156CF1"/>
    <w:rsid w:val="001624EB"/>
    <w:rsid w:val="00165FBC"/>
    <w:rsid w:val="0016746B"/>
    <w:rsid w:val="0016761C"/>
    <w:rsid w:val="00167A5C"/>
    <w:rsid w:val="00167AFA"/>
    <w:rsid w:val="0017157A"/>
    <w:rsid w:val="00173528"/>
    <w:rsid w:val="001749FD"/>
    <w:rsid w:val="001771A1"/>
    <w:rsid w:val="00182578"/>
    <w:rsid w:val="00182C0C"/>
    <w:rsid w:val="00184822"/>
    <w:rsid w:val="00184D87"/>
    <w:rsid w:val="00186066"/>
    <w:rsid w:val="00191EC7"/>
    <w:rsid w:val="001A19A6"/>
    <w:rsid w:val="001A2537"/>
    <w:rsid w:val="001A2AEA"/>
    <w:rsid w:val="001A5E0F"/>
    <w:rsid w:val="001B0348"/>
    <w:rsid w:val="001B1B27"/>
    <w:rsid w:val="001B2C05"/>
    <w:rsid w:val="001B79D4"/>
    <w:rsid w:val="001C008D"/>
    <w:rsid w:val="001C0749"/>
    <w:rsid w:val="001C09AB"/>
    <w:rsid w:val="001C313C"/>
    <w:rsid w:val="001C40D4"/>
    <w:rsid w:val="001C6A2C"/>
    <w:rsid w:val="001D1056"/>
    <w:rsid w:val="001D1D9F"/>
    <w:rsid w:val="001D3106"/>
    <w:rsid w:val="001D5F3F"/>
    <w:rsid w:val="001D6BFF"/>
    <w:rsid w:val="001D6E9A"/>
    <w:rsid w:val="001E1BE2"/>
    <w:rsid w:val="001E1E0A"/>
    <w:rsid w:val="001E4FAD"/>
    <w:rsid w:val="001E5AF9"/>
    <w:rsid w:val="001E6E6E"/>
    <w:rsid w:val="001F2B41"/>
    <w:rsid w:val="001F3ADA"/>
    <w:rsid w:val="0020161F"/>
    <w:rsid w:val="00210F38"/>
    <w:rsid w:val="00211325"/>
    <w:rsid w:val="0021416F"/>
    <w:rsid w:val="002160B7"/>
    <w:rsid w:val="00216D26"/>
    <w:rsid w:val="00222124"/>
    <w:rsid w:val="00222B46"/>
    <w:rsid w:val="0022606F"/>
    <w:rsid w:val="0022646C"/>
    <w:rsid w:val="002267E5"/>
    <w:rsid w:val="00230627"/>
    <w:rsid w:val="00230663"/>
    <w:rsid w:val="0023091D"/>
    <w:rsid w:val="0023180E"/>
    <w:rsid w:val="002326C9"/>
    <w:rsid w:val="00232E4D"/>
    <w:rsid w:val="002349A1"/>
    <w:rsid w:val="0023603C"/>
    <w:rsid w:val="00236523"/>
    <w:rsid w:val="002377B5"/>
    <w:rsid w:val="0024062A"/>
    <w:rsid w:val="002427F8"/>
    <w:rsid w:val="002434BB"/>
    <w:rsid w:val="002455BE"/>
    <w:rsid w:val="00250110"/>
    <w:rsid w:val="002507EA"/>
    <w:rsid w:val="0025144E"/>
    <w:rsid w:val="0025218C"/>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1AD7"/>
    <w:rsid w:val="002941CE"/>
    <w:rsid w:val="00294C9C"/>
    <w:rsid w:val="00294DDD"/>
    <w:rsid w:val="00297750"/>
    <w:rsid w:val="002A2686"/>
    <w:rsid w:val="002A27D4"/>
    <w:rsid w:val="002A29D8"/>
    <w:rsid w:val="002A5C4F"/>
    <w:rsid w:val="002A6644"/>
    <w:rsid w:val="002A764B"/>
    <w:rsid w:val="002B0C33"/>
    <w:rsid w:val="002C1E18"/>
    <w:rsid w:val="002C26D8"/>
    <w:rsid w:val="002C5863"/>
    <w:rsid w:val="002C7A79"/>
    <w:rsid w:val="002D2B99"/>
    <w:rsid w:val="002D5982"/>
    <w:rsid w:val="002D67ED"/>
    <w:rsid w:val="002E05C2"/>
    <w:rsid w:val="002E4290"/>
    <w:rsid w:val="002E4FA3"/>
    <w:rsid w:val="002E51C6"/>
    <w:rsid w:val="002E6D1A"/>
    <w:rsid w:val="002E7CBC"/>
    <w:rsid w:val="002F196C"/>
    <w:rsid w:val="002F230D"/>
    <w:rsid w:val="002F24DF"/>
    <w:rsid w:val="002F3AC5"/>
    <w:rsid w:val="002F568B"/>
    <w:rsid w:val="002F703B"/>
    <w:rsid w:val="002F7BA5"/>
    <w:rsid w:val="0030012F"/>
    <w:rsid w:val="00302260"/>
    <w:rsid w:val="003044B6"/>
    <w:rsid w:val="003106DD"/>
    <w:rsid w:val="00312BB9"/>
    <w:rsid w:val="003140DB"/>
    <w:rsid w:val="0031475B"/>
    <w:rsid w:val="003152E9"/>
    <w:rsid w:val="00315C09"/>
    <w:rsid w:val="00316466"/>
    <w:rsid w:val="00321B9D"/>
    <w:rsid w:val="00325C70"/>
    <w:rsid w:val="003269A9"/>
    <w:rsid w:val="00333E41"/>
    <w:rsid w:val="00334DFB"/>
    <w:rsid w:val="00341986"/>
    <w:rsid w:val="00342844"/>
    <w:rsid w:val="0034410C"/>
    <w:rsid w:val="00344AAB"/>
    <w:rsid w:val="0034507F"/>
    <w:rsid w:val="00345762"/>
    <w:rsid w:val="003462D7"/>
    <w:rsid w:val="00356D44"/>
    <w:rsid w:val="0035733B"/>
    <w:rsid w:val="00363898"/>
    <w:rsid w:val="00363E16"/>
    <w:rsid w:val="0036543A"/>
    <w:rsid w:val="0036561F"/>
    <w:rsid w:val="0037117A"/>
    <w:rsid w:val="00373828"/>
    <w:rsid w:val="00373B6C"/>
    <w:rsid w:val="0037480F"/>
    <w:rsid w:val="00377782"/>
    <w:rsid w:val="00381FAA"/>
    <w:rsid w:val="00382218"/>
    <w:rsid w:val="00382D54"/>
    <w:rsid w:val="00385654"/>
    <w:rsid w:val="00393F1E"/>
    <w:rsid w:val="003962AE"/>
    <w:rsid w:val="003A1D26"/>
    <w:rsid w:val="003A20F1"/>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2627"/>
    <w:rsid w:val="003E55CD"/>
    <w:rsid w:val="003F28F0"/>
    <w:rsid w:val="00404B9F"/>
    <w:rsid w:val="004053C7"/>
    <w:rsid w:val="0040688A"/>
    <w:rsid w:val="00407A62"/>
    <w:rsid w:val="00410505"/>
    <w:rsid w:val="004119DD"/>
    <w:rsid w:val="00416CE7"/>
    <w:rsid w:val="0041757A"/>
    <w:rsid w:val="00417D27"/>
    <w:rsid w:val="00424273"/>
    <w:rsid w:val="00424D45"/>
    <w:rsid w:val="00424E27"/>
    <w:rsid w:val="00425C11"/>
    <w:rsid w:val="00427B47"/>
    <w:rsid w:val="004352CF"/>
    <w:rsid w:val="00436BF2"/>
    <w:rsid w:val="00436D72"/>
    <w:rsid w:val="00440492"/>
    <w:rsid w:val="00441E81"/>
    <w:rsid w:val="004443F0"/>
    <w:rsid w:val="00447F70"/>
    <w:rsid w:val="00451049"/>
    <w:rsid w:val="004526EA"/>
    <w:rsid w:val="0045397B"/>
    <w:rsid w:val="00455E16"/>
    <w:rsid w:val="0045742A"/>
    <w:rsid w:val="00457EAE"/>
    <w:rsid w:val="0046250A"/>
    <w:rsid w:val="004625FE"/>
    <w:rsid w:val="00463867"/>
    <w:rsid w:val="004650FC"/>
    <w:rsid w:val="00471885"/>
    <w:rsid w:val="00473173"/>
    <w:rsid w:val="00475014"/>
    <w:rsid w:val="00476AB6"/>
    <w:rsid w:val="004855D0"/>
    <w:rsid w:val="00490256"/>
    <w:rsid w:val="00492AEC"/>
    <w:rsid w:val="0049746F"/>
    <w:rsid w:val="004A03D0"/>
    <w:rsid w:val="004A08AD"/>
    <w:rsid w:val="004A3563"/>
    <w:rsid w:val="004B0A62"/>
    <w:rsid w:val="004B1AF5"/>
    <w:rsid w:val="004B1D3E"/>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410"/>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67E12"/>
    <w:rsid w:val="00570108"/>
    <w:rsid w:val="00571DA0"/>
    <w:rsid w:val="00572F36"/>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593C"/>
    <w:rsid w:val="005E6D7B"/>
    <w:rsid w:val="005E6F4A"/>
    <w:rsid w:val="005F16A3"/>
    <w:rsid w:val="005F2283"/>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34D"/>
    <w:rsid w:val="00616460"/>
    <w:rsid w:val="0061781D"/>
    <w:rsid w:val="00620284"/>
    <w:rsid w:val="00621272"/>
    <w:rsid w:val="00621880"/>
    <w:rsid w:val="00626D6D"/>
    <w:rsid w:val="00627997"/>
    <w:rsid w:val="0063081C"/>
    <w:rsid w:val="00631205"/>
    <w:rsid w:val="006319B8"/>
    <w:rsid w:val="00631E7B"/>
    <w:rsid w:val="00631ED5"/>
    <w:rsid w:val="0063256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647E"/>
    <w:rsid w:val="0066780C"/>
    <w:rsid w:val="0067631C"/>
    <w:rsid w:val="00680BCA"/>
    <w:rsid w:val="006829DC"/>
    <w:rsid w:val="006900F5"/>
    <w:rsid w:val="00692E3E"/>
    <w:rsid w:val="0069375A"/>
    <w:rsid w:val="00693845"/>
    <w:rsid w:val="00697566"/>
    <w:rsid w:val="0069794D"/>
    <w:rsid w:val="006A233F"/>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5BA1"/>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E735B"/>
    <w:rsid w:val="007F06D3"/>
    <w:rsid w:val="007F1D49"/>
    <w:rsid w:val="007F29F6"/>
    <w:rsid w:val="007F38EF"/>
    <w:rsid w:val="007F3D2B"/>
    <w:rsid w:val="007F5E89"/>
    <w:rsid w:val="007F6DE9"/>
    <w:rsid w:val="00800B2B"/>
    <w:rsid w:val="00801D6A"/>
    <w:rsid w:val="008106C2"/>
    <w:rsid w:val="00810B2D"/>
    <w:rsid w:val="00811EEE"/>
    <w:rsid w:val="00813056"/>
    <w:rsid w:val="008140B2"/>
    <w:rsid w:val="00814EAB"/>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ACB"/>
    <w:rsid w:val="00852F38"/>
    <w:rsid w:val="00863B11"/>
    <w:rsid w:val="00863FDF"/>
    <w:rsid w:val="00864BA3"/>
    <w:rsid w:val="00864F20"/>
    <w:rsid w:val="0086761F"/>
    <w:rsid w:val="0086766C"/>
    <w:rsid w:val="00867F28"/>
    <w:rsid w:val="00874211"/>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AFF"/>
    <w:rsid w:val="008B4E66"/>
    <w:rsid w:val="008B572F"/>
    <w:rsid w:val="008C083B"/>
    <w:rsid w:val="008C4A66"/>
    <w:rsid w:val="008C51E3"/>
    <w:rsid w:val="008C7DCB"/>
    <w:rsid w:val="008D0107"/>
    <w:rsid w:val="008D06B2"/>
    <w:rsid w:val="008D1C29"/>
    <w:rsid w:val="008D2BA2"/>
    <w:rsid w:val="008D2CBE"/>
    <w:rsid w:val="008D34B7"/>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5F7"/>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44335"/>
    <w:rsid w:val="00945BB7"/>
    <w:rsid w:val="009534ED"/>
    <w:rsid w:val="00955B1F"/>
    <w:rsid w:val="00957243"/>
    <w:rsid w:val="0096362F"/>
    <w:rsid w:val="00966F57"/>
    <w:rsid w:val="00966FDE"/>
    <w:rsid w:val="009710EF"/>
    <w:rsid w:val="009714D4"/>
    <w:rsid w:val="00971505"/>
    <w:rsid w:val="00975775"/>
    <w:rsid w:val="00975D14"/>
    <w:rsid w:val="009760D5"/>
    <w:rsid w:val="009762C8"/>
    <w:rsid w:val="009803F9"/>
    <w:rsid w:val="009828E7"/>
    <w:rsid w:val="00982FA9"/>
    <w:rsid w:val="00987C76"/>
    <w:rsid w:val="00991229"/>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C9A"/>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4F07"/>
    <w:rsid w:val="00A569B1"/>
    <w:rsid w:val="00A63E7A"/>
    <w:rsid w:val="00A64B09"/>
    <w:rsid w:val="00A65AD3"/>
    <w:rsid w:val="00A66874"/>
    <w:rsid w:val="00A67F5A"/>
    <w:rsid w:val="00A71968"/>
    <w:rsid w:val="00A76B4F"/>
    <w:rsid w:val="00A7718F"/>
    <w:rsid w:val="00A77549"/>
    <w:rsid w:val="00A804C2"/>
    <w:rsid w:val="00A82BC8"/>
    <w:rsid w:val="00A871D7"/>
    <w:rsid w:val="00A87E30"/>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C7D10"/>
    <w:rsid w:val="00AD26EC"/>
    <w:rsid w:val="00AD2BA5"/>
    <w:rsid w:val="00AD5CBF"/>
    <w:rsid w:val="00AD6A29"/>
    <w:rsid w:val="00AD6E22"/>
    <w:rsid w:val="00AD7A92"/>
    <w:rsid w:val="00AE1A56"/>
    <w:rsid w:val="00AE1B84"/>
    <w:rsid w:val="00AE2547"/>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023A"/>
    <w:rsid w:val="00B712DC"/>
    <w:rsid w:val="00B76643"/>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464B"/>
    <w:rsid w:val="00BB52FE"/>
    <w:rsid w:val="00BB62E1"/>
    <w:rsid w:val="00BC4236"/>
    <w:rsid w:val="00BC4835"/>
    <w:rsid w:val="00BC4FFE"/>
    <w:rsid w:val="00BC682D"/>
    <w:rsid w:val="00BD08BC"/>
    <w:rsid w:val="00BD0C73"/>
    <w:rsid w:val="00BD3101"/>
    <w:rsid w:val="00BD407F"/>
    <w:rsid w:val="00BD4231"/>
    <w:rsid w:val="00BD481D"/>
    <w:rsid w:val="00BD48F1"/>
    <w:rsid w:val="00BD4E14"/>
    <w:rsid w:val="00BD5420"/>
    <w:rsid w:val="00BD5F40"/>
    <w:rsid w:val="00BE24DA"/>
    <w:rsid w:val="00BE3B26"/>
    <w:rsid w:val="00BE760A"/>
    <w:rsid w:val="00BE7F48"/>
    <w:rsid w:val="00BF0397"/>
    <w:rsid w:val="00BF2F66"/>
    <w:rsid w:val="00BF3264"/>
    <w:rsid w:val="00BF3B7C"/>
    <w:rsid w:val="00BF5322"/>
    <w:rsid w:val="00BF7DF7"/>
    <w:rsid w:val="00C008E4"/>
    <w:rsid w:val="00C040BA"/>
    <w:rsid w:val="00C04EF9"/>
    <w:rsid w:val="00C075F4"/>
    <w:rsid w:val="00C102E3"/>
    <w:rsid w:val="00C112B0"/>
    <w:rsid w:val="00C11F2F"/>
    <w:rsid w:val="00C123D0"/>
    <w:rsid w:val="00C13AD5"/>
    <w:rsid w:val="00C1448A"/>
    <w:rsid w:val="00C14B03"/>
    <w:rsid w:val="00C167BC"/>
    <w:rsid w:val="00C175E8"/>
    <w:rsid w:val="00C1791F"/>
    <w:rsid w:val="00C211B4"/>
    <w:rsid w:val="00C223EF"/>
    <w:rsid w:val="00C231BA"/>
    <w:rsid w:val="00C25EFE"/>
    <w:rsid w:val="00C273F8"/>
    <w:rsid w:val="00C32161"/>
    <w:rsid w:val="00C33FEA"/>
    <w:rsid w:val="00C37173"/>
    <w:rsid w:val="00C376C4"/>
    <w:rsid w:val="00C421F2"/>
    <w:rsid w:val="00C4304A"/>
    <w:rsid w:val="00C47333"/>
    <w:rsid w:val="00C50C8B"/>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A5B54"/>
    <w:rsid w:val="00CB15FC"/>
    <w:rsid w:val="00CB3759"/>
    <w:rsid w:val="00CB3F69"/>
    <w:rsid w:val="00CB4F47"/>
    <w:rsid w:val="00CB6A46"/>
    <w:rsid w:val="00CB7D3D"/>
    <w:rsid w:val="00CC189E"/>
    <w:rsid w:val="00CD380A"/>
    <w:rsid w:val="00CD6490"/>
    <w:rsid w:val="00CD7096"/>
    <w:rsid w:val="00CE0C31"/>
    <w:rsid w:val="00CE20A1"/>
    <w:rsid w:val="00CE34E9"/>
    <w:rsid w:val="00CF0EA0"/>
    <w:rsid w:val="00CF1D05"/>
    <w:rsid w:val="00CF29E1"/>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4EE2"/>
    <w:rsid w:val="00D36D0D"/>
    <w:rsid w:val="00D372D8"/>
    <w:rsid w:val="00D40FF9"/>
    <w:rsid w:val="00D41CBD"/>
    <w:rsid w:val="00D4311C"/>
    <w:rsid w:val="00D432ED"/>
    <w:rsid w:val="00D44E55"/>
    <w:rsid w:val="00D44FA9"/>
    <w:rsid w:val="00D479A9"/>
    <w:rsid w:val="00D51E66"/>
    <w:rsid w:val="00D52B61"/>
    <w:rsid w:val="00D52ECB"/>
    <w:rsid w:val="00D53E42"/>
    <w:rsid w:val="00D623E5"/>
    <w:rsid w:val="00D6248E"/>
    <w:rsid w:val="00D643FA"/>
    <w:rsid w:val="00D661A2"/>
    <w:rsid w:val="00D66D36"/>
    <w:rsid w:val="00D76CE5"/>
    <w:rsid w:val="00D800CB"/>
    <w:rsid w:val="00D83F88"/>
    <w:rsid w:val="00D85274"/>
    <w:rsid w:val="00D85543"/>
    <w:rsid w:val="00D85C79"/>
    <w:rsid w:val="00D863F7"/>
    <w:rsid w:val="00D86AD5"/>
    <w:rsid w:val="00D926A9"/>
    <w:rsid w:val="00D92ACC"/>
    <w:rsid w:val="00D92D42"/>
    <w:rsid w:val="00D92E7E"/>
    <w:rsid w:val="00D94DF1"/>
    <w:rsid w:val="00D96CAA"/>
    <w:rsid w:val="00DA3423"/>
    <w:rsid w:val="00DA7F4C"/>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748"/>
    <w:rsid w:val="00E01E62"/>
    <w:rsid w:val="00E06AC8"/>
    <w:rsid w:val="00E07A55"/>
    <w:rsid w:val="00E11A3C"/>
    <w:rsid w:val="00E11C0E"/>
    <w:rsid w:val="00E11E0A"/>
    <w:rsid w:val="00E1366C"/>
    <w:rsid w:val="00E15217"/>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A6A86"/>
    <w:rsid w:val="00EB03B5"/>
    <w:rsid w:val="00EB439D"/>
    <w:rsid w:val="00EB68EF"/>
    <w:rsid w:val="00EC1F07"/>
    <w:rsid w:val="00EC2407"/>
    <w:rsid w:val="00EC6B6F"/>
    <w:rsid w:val="00ED01E9"/>
    <w:rsid w:val="00ED0326"/>
    <w:rsid w:val="00ED2972"/>
    <w:rsid w:val="00ED2F8E"/>
    <w:rsid w:val="00ED4078"/>
    <w:rsid w:val="00ED5D71"/>
    <w:rsid w:val="00ED65DD"/>
    <w:rsid w:val="00ED6BD4"/>
    <w:rsid w:val="00ED73A2"/>
    <w:rsid w:val="00EE062B"/>
    <w:rsid w:val="00EE38B2"/>
    <w:rsid w:val="00EE446B"/>
    <w:rsid w:val="00EE5364"/>
    <w:rsid w:val="00EE5726"/>
    <w:rsid w:val="00EE5A0D"/>
    <w:rsid w:val="00EE5A6B"/>
    <w:rsid w:val="00EE7CE3"/>
    <w:rsid w:val="00EF015D"/>
    <w:rsid w:val="00EF5699"/>
    <w:rsid w:val="00EF56EB"/>
    <w:rsid w:val="00EF7264"/>
    <w:rsid w:val="00EF763C"/>
    <w:rsid w:val="00F00AEC"/>
    <w:rsid w:val="00F03D4C"/>
    <w:rsid w:val="00F0555D"/>
    <w:rsid w:val="00F0762B"/>
    <w:rsid w:val="00F10E88"/>
    <w:rsid w:val="00F123B2"/>
    <w:rsid w:val="00F12747"/>
    <w:rsid w:val="00F132A0"/>
    <w:rsid w:val="00F13A2E"/>
    <w:rsid w:val="00F14D7F"/>
    <w:rsid w:val="00F156B1"/>
    <w:rsid w:val="00F1631B"/>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0D8F"/>
    <w:rsid w:val="00F525D9"/>
    <w:rsid w:val="00F558E2"/>
    <w:rsid w:val="00F55EB0"/>
    <w:rsid w:val="00F56A5F"/>
    <w:rsid w:val="00F577DF"/>
    <w:rsid w:val="00F60BC1"/>
    <w:rsid w:val="00F63A42"/>
    <w:rsid w:val="00F6575C"/>
    <w:rsid w:val="00F66624"/>
    <w:rsid w:val="00F66BE6"/>
    <w:rsid w:val="00F671AF"/>
    <w:rsid w:val="00F73187"/>
    <w:rsid w:val="00F734A8"/>
    <w:rsid w:val="00F73D62"/>
    <w:rsid w:val="00F77C5C"/>
    <w:rsid w:val="00F81618"/>
    <w:rsid w:val="00F827ED"/>
    <w:rsid w:val="00F836B7"/>
    <w:rsid w:val="00F83FCA"/>
    <w:rsid w:val="00F84B01"/>
    <w:rsid w:val="00F90363"/>
    <w:rsid w:val="00F9613C"/>
    <w:rsid w:val="00FA2B21"/>
    <w:rsid w:val="00FA2DB0"/>
    <w:rsid w:val="00FA49FE"/>
    <w:rsid w:val="00FA4B25"/>
    <w:rsid w:val="00FA57F7"/>
    <w:rsid w:val="00FA6FA3"/>
    <w:rsid w:val="00FA7139"/>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07367116">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nt.edu/"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www.unt.edu/helpdesk/index.htm" TargetMode="External"/><Relationship Id="rId24" Type="http://schemas.openxmlformats.org/officeDocument/2006/relationships/hyperlink" Target="file:///C:\Users\jdl0126\AppData\Local\Temp\OneNote\16.0\NT\0\spot@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my.unt.edu/"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file:///C:\Users\jdl0126\AppData\Local\Temp\OneNote\16.0\NT\0\no-reply@iasystem.org"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hyperlink" Target="mailto:steven.sheppard@unt.edu"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disability.unt.edu/" TargetMode="External"/><Relationship Id="rId25" Type="http://schemas.openxmlformats.org/officeDocument/2006/relationships/hyperlink" Target="mailto:SurvivorAdvocate@unt.edu"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it.unt.edu/eagleconnect" TargetMode="External"/><Relationship Id="rId41" Type="http://schemas.openxmlformats.org/officeDocument/2006/relationships/hyperlink" Target="file:///C:\Users\jdl0126\AppData\Local\Temp\OneNote\16.0\NT\0\Registra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ncy.Bouchard@unt.edu" TargetMode="External"/><Relationship Id="rId23" Type="http://schemas.openxmlformats.org/officeDocument/2006/relationships/hyperlink" Target="http://spot.unt.edu/"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3976</TotalTime>
  <Pages>11</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32</cp:revision>
  <cp:lastPrinted>2020-08-01T17:08:00Z</cp:lastPrinted>
  <dcterms:created xsi:type="dcterms:W3CDTF">2022-08-06T21:59:00Z</dcterms:created>
  <dcterms:modified xsi:type="dcterms:W3CDTF">2022-08-09T16:29:00Z</dcterms:modified>
</cp:coreProperties>
</file>