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firstLine="0"/>
        <w:jc w:val="left"/>
        <w:rPr>
          <w:rFonts w:ascii="Times New Roman" w:cs="Times New Roman" w:eastAsia="Times New Roman" w:hAnsi="Times New Roman"/>
          <w:color w:val="366091"/>
        </w:rPr>
      </w:pPr>
      <w:bookmarkStart w:colFirst="0" w:colLast="0" w:name="_heading=h.gjdgxs" w:id="0"/>
      <w:bookmarkEnd w:id="0"/>
      <w:r w:rsidDel="00000000" w:rsidR="00000000" w:rsidRPr="00000000">
        <w:rPr>
          <w:rFonts w:ascii="Times New Roman" w:cs="Times New Roman" w:eastAsia="Times New Roman" w:hAnsi="Times New Roman"/>
          <w:color w:val="366091"/>
          <w:rtl w:val="0"/>
        </w:rPr>
        <w:t xml:space="preserve">SPAN 1020 INET Elementary Spanish</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 Contact</w:t>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Pronouns: </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Office Location: </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Phone Number: </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Office Hours: </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Email: </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Communication Expectations: </w:t>
      </w:r>
      <w:r w:rsidDel="00000000" w:rsidR="00000000" w:rsidRPr="00000000">
        <w:rPr>
          <w:rFonts w:ascii="Times New Roman" w:cs="Times New Roman" w:eastAsia="Times New Roman" w:hAnsi="Times New Roman"/>
          <w:color w:val="000000"/>
          <w:rtl w:val="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Del="00000000" w:rsidR="00000000" w:rsidRPr="00000000">
        <w:rPr>
          <w:rFonts w:ascii="Times New Roman" w:cs="Times New Roman" w:eastAsia="Times New Roman" w:hAnsi="Times New Roman"/>
          <w:rtl w:val="0"/>
        </w:rPr>
        <w:t xml:space="preserve">Eagle Connect can be found at </w:t>
      </w:r>
      <w:hyperlink r:id="rId7">
        <w:r w:rsidDel="00000000" w:rsidR="00000000" w:rsidRPr="00000000">
          <w:rPr>
            <w:rFonts w:ascii="Times New Roman" w:cs="Times New Roman" w:eastAsia="Times New Roman" w:hAnsi="Times New Roman"/>
            <w:color w:val="0000ff"/>
            <w:u w:val="single"/>
            <w:rtl w:val="0"/>
          </w:rPr>
          <w:t xml:space="preserve">Eagle Connect</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B">
      <w:pPr>
        <w:pStyle w:val="Head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to UNT!</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Style w:val="Heading2"/>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Course Description</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Prerequisites</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is designed for students who have completed SPAN 1010 or its equivalent, or who have taken the Department of Spanish placement exam and tested into the 1020 level.</w:t>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keepNext w:val="1"/>
        <w:keepLines w:val="1"/>
        <w:spacing w:before="40" w:lineRule="auto"/>
        <w:rPr>
          <w:rFonts w:ascii="Times New Roman" w:cs="Times New Roman" w:eastAsia="Times New Roman" w:hAnsi="Times New Roman"/>
          <w:color w:val="366091"/>
        </w:rPr>
      </w:pPr>
      <w:r w:rsidDel="00000000" w:rsidR="00000000" w:rsidRPr="00000000">
        <w:rPr>
          <w:rFonts w:ascii="Times New Roman" w:cs="Times New Roman" w:eastAsia="Times New Roman" w:hAnsi="Times New Roman"/>
          <w:color w:val="366091"/>
          <w:rtl w:val="0"/>
        </w:rPr>
        <w:t xml:space="preserve">Course Objectives </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Upon successful completion of this course, learners will be able to:</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 food, household chores, free-time activities, holidays, travel, and vacations.</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Describe seasons, the weather, and emotions.</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Use indefinite and negative words to articulate negation.</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Describe ongoing and past actions.</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Express </w:t>
      </w:r>
      <w:r w:rsidDel="00000000" w:rsidR="00000000" w:rsidRPr="00000000">
        <w:rPr>
          <w:rFonts w:ascii="Times New Roman" w:cs="Times New Roman" w:eastAsia="Times New Roman" w:hAnsi="Times New Roman"/>
          <w:i w:val="1"/>
          <w:color w:val="000000"/>
          <w:rtl w:val="0"/>
        </w:rPr>
        <w:t xml:space="preserve">what</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color w:val="000000"/>
          <w:rtl w:val="0"/>
        </w:rPr>
        <w:t xml:space="preserve">whom</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color w:val="000000"/>
          <w:rtl w:val="0"/>
        </w:rPr>
        <w:t xml:space="preserve">to whom</w:t>
      </w:r>
      <w:r w:rsidDel="00000000" w:rsidR="00000000" w:rsidRPr="00000000">
        <w:rPr>
          <w:rFonts w:ascii="Times New Roman" w:cs="Times New Roman" w:eastAsia="Times New Roman" w:hAnsi="Times New Roman"/>
          <w:color w:val="000000"/>
          <w:rtl w:val="0"/>
        </w:rPr>
        <w:t xml:space="preserve"> and </w:t>
      </w:r>
      <w:r w:rsidDel="00000000" w:rsidR="00000000" w:rsidRPr="00000000">
        <w:rPr>
          <w:rFonts w:ascii="Times New Roman" w:cs="Times New Roman" w:eastAsia="Times New Roman" w:hAnsi="Times New Roman"/>
          <w:i w:val="1"/>
          <w:color w:val="000000"/>
          <w:rtl w:val="0"/>
        </w:rPr>
        <w:t xml:space="preserve">for whom </w:t>
      </w:r>
      <w:r w:rsidDel="00000000" w:rsidR="00000000" w:rsidRPr="00000000">
        <w:rPr>
          <w:rFonts w:ascii="Times New Roman" w:cs="Times New Roman" w:eastAsia="Times New Roman" w:hAnsi="Times New Roman"/>
          <w:color w:val="000000"/>
          <w:rtl w:val="0"/>
        </w:rPr>
        <w:t xml:space="preserve">using pronouns.</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Employ commands to influence others.</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Use superlatives to articulate extremes.</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Express equal and unequal comparisons.</w:t>
      </w:r>
    </w:p>
    <w:p w:rsidR="00000000" w:rsidDel="00000000" w:rsidP="00000000" w:rsidRDefault="00000000" w:rsidRPr="00000000" w14:paraId="00000020">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Materials</w:t>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bookmarkStart w:colFirst="0" w:colLast="0" w:name="_heading=h.1fob9te" w:id="2"/>
      <w:bookmarkEnd w:id="2"/>
      <w:r w:rsidDel="00000000" w:rsidR="00000000" w:rsidRPr="00000000">
        <w:rPr>
          <w:rFonts w:ascii="Times New Roman" w:cs="Times New Roman" w:eastAsia="Times New Roman" w:hAnsi="Times New Roman"/>
          <w:color w:val="000000"/>
          <w:rtl w:val="0"/>
        </w:rPr>
        <w:t xml:space="preserve">Dorwick, Pérez-Gironés, and Becher: </w:t>
      </w:r>
      <w:r w:rsidDel="00000000" w:rsidR="00000000" w:rsidRPr="00000000">
        <w:rPr>
          <w:rFonts w:ascii="Times New Roman" w:cs="Times New Roman" w:eastAsia="Times New Roman" w:hAnsi="Times New Roman"/>
          <w:i w:val="1"/>
          <w:color w:val="000000"/>
          <w:rtl w:val="0"/>
        </w:rPr>
        <w:t xml:space="preserve">Puntos de Partida</w:t>
      </w:r>
      <w:r w:rsidDel="00000000" w:rsidR="00000000" w:rsidRPr="00000000">
        <w:rPr>
          <w:rFonts w:ascii="Times New Roman" w:cs="Times New Roman" w:eastAsia="Times New Roman" w:hAnsi="Times New Roman"/>
          <w:color w:val="000000"/>
          <w:rtl w:val="0"/>
        </w:rPr>
        <w:t xml:space="preserve">, 11 ed. with Connect access card.</w:t>
        <w:br w:type="textWrapping"/>
        <w:t xml:space="preserve">ISBN-13: 9781265026301</w:t>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Note: The required materials listed above are a bundle containing a loose-leaf copy of the textbook and a 24 month access code for Connect. If in lieu of the bundle you choose to buy only an access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5">
      <w:pPr>
        <w:pStyle w:val="Heading2"/>
        <w:rPr>
          <w:rFonts w:ascii="Times New Roman" w:cs="Times New Roman" w:eastAsia="Times New Roman" w:hAnsi="Times New Roman"/>
          <w:sz w:val="24"/>
          <w:szCs w:val="24"/>
        </w:rPr>
      </w:pPr>
      <w:bookmarkStart w:colFirst="0" w:colLast="0" w:name="_heading=h.3znysh7" w:id="3"/>
      <w:bookmarkEnd w:id="3"/>
      <w:r w:rsidDel="00000000" w:rsidR="00000000" w:rsidRPr="00000000">
        <w:rPr>
          <w:rFonts w:ascii="Times New Roman" w:cs="Times New Roman" w:eastAsia="Times New Roman" w:hAnsi="Times New Roman"/>
          <w:sz w:val="24"/>
          <w:szCs w:val="24"/>
          <w:rtl w:val="0"/>
        </w:rPr>
        <w:t xml:space="preserve">Course Technology &amp; Skills</w:t>
      </w:r>
    </w:p>
    <w:p w:rsidR="00000000" w:rsidDel="00000000" w:rsidP="00000000" w:rsidRDefault="00000000" w:rsidRPr="00000000" w14:paraId="00000026">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Minimum Technology Requirements</w:t>
      </w:r>
    </w:p>
    <w:p w:rsidR="00000000" w:rsidDel="00000000" w:rsidP="00000000" w:rsidRDefault="00000000" w:rsidRPr="00000000" w14:paraId="00000027">
      <w:pPr>
        <w:numPr>
          <w:ilvl w:val="0"/>
          <w:numId w:val="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Computer</w:t>
      </w:r>
    </w:p>
    <w:p w:rsidR="00000000" w:rsidDel="00000000" w:rsidP="00000000" w:rsidRDefault="00000000" w:rsidRPr="00000000" w14:paraId="00000028">
      <w:pPr>
        <w:numPr>
          <w:ilvl w:val="0"/>
          <w:numId w:val="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Reliable internet access </w:t>
      </w:r>
    </w:p>
    <w:p w:rsidR="00000000" w:rsidDel="00000000" w:rsidP="00000000" w:rsidRDefault="00000000" w:rsidRPr="00000000" w14:paraId="00000029">
      <w:pPr>
        <w:numPr>
          <w:ilvl w:val="0"/>
          <w:numId w:val="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Speakers</w:t>
      </w:r>
    </w:p>
    <w:p w:rsidR="00000000" w:rsidDel="00000000" w:rsidP="00000000" w:rsidRDefault="00000000" w:rsidRPr="00000000" w14:paraId="0000002A">
      <w:pPr>
        <w:numPr>
          <w:ilvl w:val="0"/>
          <w:numId w:val="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Microphone</w:t>
      </w:r>
    </w:p>
    <w:p w:rsidR="00000000" w:rsidDel="00000000" w:rsidP="00000000" w:rsidRDefault="00000000" w:rsidRPr="00000000" w14:paraId="0000002B">
      <w:pPr>
        <w:numPr>
          <w:ilvl w:val="0"/>
          <w:numId w:val="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Webcam</w:t>
      </w:r>
    </w:p>
    <w:p w:rsidR="00000000" w:rsidDel="00000000" w:rsidP="00000000" w:rsidRDefault="00000000" w:rsidRPr="00000000" w14:paraId="0000002C">
      <w:pPr>
        <w:numPr>
          <w:ilvl w:val="0"/>
          <w:numId w:val="8"/>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ff"/>
          <w:u w:val="single"/>
        </w:rPr>
      </w:pPr>
      <w:hyperlink r:id="rId8">
        <w:r w:rsidDel="00000000" w:rsidR="00000000" w:rsidRPr="00000000">
          <w:rPr>
            <w:rFonts w:ascii="Times New Roman" w:cs="Times New Roman" w:eastAsia="Times New Roman" w:hAnsi="Times New Roman"/>
            <w:color w:val="0000ff"/>
            <w:u w:val="single"/>
            <w:rtl w:val="0"/>
          </w:rPr>
          <w:t xml:space="preserve">Canvas Technical Requirements</w:t>
        </w:r>
      </w:hyperlink>
      <w:r w:rsidDel="00000000" w:rsidR="00000000" w:rsidRPr="00000000">
        <w:rPr>
          <w:rFonts w:ascii="Times New Roman" w:cs="Times New Roman" w:eastAsia="Times New Roman" w:hAnsi="Times New Roman"/>
          <w:color w:val="000000"/>
          <w:rtl w:val="0"/>
        </w:rPr>
        <w:t xml:space="preserve"> (https://clear.unt.edu/supported-technologies/canvas/requirements</w:t>
      </w:r>
      <w:r w:rsidDel="00000000" w:rsidR="00000000" w:rsidRPr="00000000">
        <w:rPr>
          <w:rFonts w:ascii="Times New Roman" w:cs="Times New Roman" w:eastAsia="Times New Roman" w:hAnsi="Times New Roman"/>
          <w:color w:val="0000ff"/>
          <w:u w:val="single"/>
          <w:rtl w:val="0"/>
        </w:rPr>
        <w:t xml:space="preserve">)</w:t>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Note:</w:t>
      </w:r>
      <w:r w:rsidDel="00000000" w:rsidR="00000000" w:rsidRPr="00000000">
        <w:rPr>
          <w:rFonts w:ascii="Times New Roman" w:cs="Times New Roman" w:eastAsia="Times New Roman" w:hAnsi="Times New Roman"/>
          <w:color w:val="000000"/>
          <w:rtl w:val="0"/>
        </w:rPr>
        <w:t xml:space="preserve"> LockDown Browser </w:t>
      </w:r>
      <w:r w:rsidDel="00000000" w:rsidR="00000000" w:rsidRPr="00000000">
        <w:rPr>
          <w:rFonts w:ascii="Times New Roman" w:cs="Times New Roman" w:eastAsia="Times New Roman" w:hAnsi="Times New Roman"/>
          <w:color w:val="000000"/>
          <w:u w:val="single"/>
          <w:rtl w:val="0"/>
        </w:rPr>
        <w:t xml:space="preserve">cannot be downloaded in Chromebook and Tablets</w:t>
      </w:r>
      <w:r w:rsidDel="00000000" w:rsidR="00000000" w:rsidRPr="00000000">
        <w:rPr>
          <w:rFonts w:ascii="Times New Roman" w:cs="Times New Roman" w:eastAsia="Times New Roman" w:hAnsi="Times New Roman"/>
          <w:color w:val="000000"/>
          <w:rtl w:val="0"/>
        </w:rPr>
        <w:t xml:space="preserve">. Without LockDown Browser, you will not be able to take exams and quizzes for this course.</w:t>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F">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Skills &amp; Digital Literacy</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Course-specific technical skills learners must have to succeed in the course:</w:t>
      </w:r>
    </w:p>
    <w:p w:rsidR="00000000" w:rsidDel="00000000" w:rsidP="00000000" w:rsidRDefault="00000000" w:rsidRPr="00000000" w14:paraId="00000031">
      <w:pPr>
        <w:numPr>
          <w:ilvl w:val="0"/>
          <w:numId w:val="10"/>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Using Canvas</w:t>
      </w:r>
    </w:p>
    <w:p w:rsidR="00000000" w:rsidDel="00000000" w:rsidP="00000000" w:rsidRDefault="00000000" w:rsidRPr="00000000" w14:paraId="00000032">
      <w:pPr>
        <w:numPr>
          <w:ilvl w:val="0"/>
          <w:numId w:val="10"/>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Using Connect</w:t>
      </w:r>
    </w:p>
    <w:p w:rsidR="00000000" w:rsidDel="00000000" w:rsidP="00000000" w:rsidRDefault="00000000" w:rsidRPr="00000000" w14:paraId="00000033">
      <w:pPr>
        <w:numPr>
          <w:ilvl w:val="0"/>
          <w:numId w:val="10"/>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Using email </w:t>
      </w:r>
    </w:p>
    <w:p w:rsidR="00000000" w:rsidDel="00000000" w:rsidP="00000000" w:rsidRDefault="00000000" w:rsidRPr="00000000" w14:paraId="00000034">
      <w:pPr>
        <w:numPr>
          <w:ilvl w:val="0"/>
          <w:numId w:val="10"/>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Downloading and installing software</w:t>
      </w:r>
    </w:p>
    <w:p w:rsidR="00000000" w:rsidDel="00000000" w:rsidP="00000000" w:rsidRDefault="00000000" w:rsidRPr="00000000" w14:paraId="00000035">
      <w:pPr>
        <w:numPr>
          <w:ilvl w:val="0"/>
          <w:numId w:val="10"/>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Creating and uploading a short video</w:t>
      </w:r>
    </w:p>
    <w:p w:rsidR="00000000" w:rsidDel="00000000" w:rsidP="00000000" w:rsidRDefault="00000000" w:rsidRPr="00000000" w14:paraId="00000036">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Technical Assistance</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240" w:lineRule="auto"/>
        <w:ind w:right="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UIT Help Desk</w:t>
      </w:r>
      <w:r w:rsidDel="00000000" w:rsidR="00000000" w:rsidRPr="00000000">
        <w:rPr>
          <w:rFonts w:ascii="Times New Roman" w:cs="Times New Roman" w:eastAsia="Times New Roman" w:hAnsi="Times New Roman"/>
          <w:rtl w:val="0"/>
        </w:rPr>
        <w:t xml:space="preserve">: </w:t>
      </w:r>
      <w:hyperlink r:id="rId9">
        <w:r w:rsidDel="00000000" w:rsidR="00000000" w:rsidRPr="00000000">
          <w:rPr>
            <w:rFonts w:ascii="Times New Roman" w:cs="Times New Roman" w:eastAsia="Times New Roman" w:hAnsi="Times New Roman"/>
            <w:color w:val="0000ff"/>
            <w:u w:val="single"/>
            <w:rtl w:val="0"/>
          </w:rPr>
          <w:t xml:space="preserve">UIT Student Help Desk site</w:t>
        </w:r>
      </w:hyperlink>
      <w:r w:rsidDel="00000000" w:rsidR="00000000" w:rsidRPr="00000000">
        <w:rPr>
          <w:rFonts w:ascii="Times New Roman" w:cs="Times New Roman" w:eastAsia="Times New Roman" w:hAnsi="Times New Roman"/>
          <w:rtl w:val="0"/>
        </w:rPr>
        <w:t xml:space="preserve"> (http://www.unt.edu/helpdesk/index.htm</w:t>
      </w:r>
      <w:r w:rsidDel="00000000" w:rsidR="00000000" w:rsidRPr="00000000">
        <w:rPr>
          <w:rFonts w:ascii="Times New Roman" w:cs="Times New Roman" w:eastAsia="Times New Roman" w:hAnsi="Times New Roman"/>
          <w:color w:val="0000ff"/>
          <w:u w:val="single"/>
          <w:rtl w:val="0"/>
        </w:rPr>
        <w:t xml:space="preserve">)</w:t>
      </w: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Email</w:t>
      </w:r>
      <w:r w:rsidDel="00000000" w:rsidR="00000000" w:rsidRPr="00000000">
        <w:rPr>
          <w:rFonts w:ascii="Times New Roman" w:cs="Times New Roman" w:eastAsia="Times New Roman" w:hAnsi="Times New Roman"/>
          <w:rtl w:val="0"/>
        </w:rPr>
        <w:t xml:space="preserve">: </w:t>
      </w:r>
      <w:hyperlink r:id="rId10">
        <w:r w:rsidDel="00000000" w:rsidR="00000000" w:rsidRPr="00000000">
          <w:rPr>
            <w:rFonts w:ascii="Times New Roman" w:cs="Times New Roman" w:eastAsia="Times New Roman" w:hAnsi="Times New Roman"/>
            <w:color w:val="0000ff"/>
            <w:u w:val="single"/>
            <w:rtl w:val="0"/>
          </w:rPr>
          <w:t xml:space="preserve">helpdesk@unt.edu</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ind w:right="664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Phone</w:t>
      </w:r>
      <w:r w:rsidDel="00000000" w:rsidR="00000000" w:rsidRPr="00000000">
        <w:rPr>
          <w:rFonts w:ascii="Times New Roman" w:cs="Times New Roman" w:eastAsia="Times New Roman" w:hAnsi="Times New Roman"/>
          <w:color w:val="000000"/>
          <w:rtl w:val="0"/>
        </w:rPr>
        <w:t xml:space="preserve">: 940-565-2324</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In Person</w:t>
      </w:r>
      <w:r w:rsidDel="00000000" w:rsidR="00000000" w:rsidRPr="00000000">
        <w:rPr>
          <w:rFonts w:ascii="Times New Roman" w:cs="Times New Roman" w:eastAsia="Times New Roman" w:hAnsi="Times New Roman"/>
          <w:color w:val="000000"/>
          <w:rtl w:val="0"/>
        </w:rPr>
        <w:t xml:space="preserve">: Sage Hall, Room 330</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ind w:right="147"/>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Hours and Availability: </w:t>
      </w:r>
      <w:r w:rsidDel="00000000" w:rsidR="00000000" w:rsidRPr="00000000">
        <w:rPr>
          <w:rFonts w:ascii="Times New Roman" w:cs="Times New Roman" w:eastAsia="Times New Roman" w:hAnsi="Times New Roman"/>
          <w:color w:val="000000"/>
          <w:rtl w:val="0"/>
        </w:rPr>
        <w:t xml:space="preserve">Visit </w:t>
      </w:r>
      <w:hyperlink r:id="rId11">
        <w:r w:rsidDel="00000000" w:rsidR="00000000" w:rsidRPr="00000000">
          <w:rPr>
            <w:rFonts w:ascii="Times New Roman" w:cs="Times New Roman" w:eastAsia="Times New Roman" w:hAnsi="Times New Roman"/>
            <w:color w:val="0000ff"/>
            <w:u w:val="single"/>
            <w:rtl w:val="0"/>
          </w:rPr>
          <w:t xml:space="preserve">https://it.unt.edu/helpdesk</w:t>
        </w:r>
      </w:hyperlink>
      <w:r w:rsidDel="00000000" w:rsidR="00000000" w:rsidRPr="00000000">
        <w:rPr>
          <w:rFonts w:ascii="Times New Roman" w:cs="Times New Roman" w:eastAsia="Times New Roman" w:hAnsi="Times New Roman"/>
          <w:color w:val="000000"/>
          <w:rtl w:val="0"/>
        </w:rPr>
        <w:t xml:space="preserve"> for up-to-date hours and availability</w:t>
      </w: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ind w:right="147"/>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ind w:right="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Laptop Checkout</w:t>
      </w:r>
      <w:r w:rsidDel="00000000" w:rsidR="00000000" w:rsidRPr="00000000">
        <w:rPr>
          <w:rFonts w:ascii="Times New Roman" w:cs="Times New Roman" w:eastAsia="Times New Roman" w:hAnsi="Times New Roman"/>
          <w:color w:val="000000"/>
          <w:rtl w:val="0"/>
        </w:rPr>
        <w:t xml:space="preserve">: 8am-7pm</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240" w:lineRule="auto"/>
        <w:ind w:right="147"/>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240" w:lineRule="auto"/>
        <w:ind w:right="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additional support, visit </w:t>
      </w:r>
      <w:hyperlink r:id="rId12">
        <w:r w:rsidDel="00000000" w:rsidR="00000000" w:rsidRPr="00000000">
          <w:rPr>
            <w:rFonts w:ascii="Times New Roman" w:cs="Times New Roman" w:eastAsia="Times New Roman" w:hAnsi="Times New Roman"/>
            <w:color w:val="0000ff"/>
            <w:u w:val="single"/>
            <w:rtl w:val="0"/>
          </w:rPr>
          <w:t xml:space="preserve">Canvas Technical Help</w:t>
        </w:r>
      </w:hyperlink>
      <w:r w:rsidDel="00000000" w:rsidR="00000000" w:rsidRPr="00000000">
        <w:rPr>
          <w:rFonts w:ascii="Times New Roman" w:cs="Times New Roman" w:eastAsia="Times New Roman" w:hAnsi="Times New Roman"/>
          <w:color w:val="000000"/>
          <w:rtl w:val="0"/>
        </w:rPr>
        <w:t xml:space="preserve"> (https://community.canvaslms.com/docs/DOC-10554-4212710328)</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assistance with Connect, contact </w:t>
      </w:r>
      <w:hyperlink r:id="rId13">
        <w:r w:rsidDel="00000000" w:rsidR="00000000" w:rsidRPr="00000000">
          <w:rPr>
            <w:rFonts w:ascii="Times New Roman" w:cs="Times New Roman" w:eastAsia="Times New Roman" w:hAnsi="Times New Roman"/>
            <w:color w:val="0000ff"/>
            <w:u w:val="single"/>
            <w:rtl w:val="0"/>
          </w:rPr>
          <w:t xml:space="preserve">McGraw Hill Digital Support</w:t>
        </w:r>
      </w:hyperlink>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number: 800-331-5094</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Rules of Engagement</w:t>
      </w:r>
    </w:p>
    <w:p w:rsidR="00000000" w:rsidDel="00000000" w:rsidP="00000000" w:rsidRDefault="00000000" w:rsidRPr="00000000" w14:paraId="00000045">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Rules of engagement refer to the way students are expected to interact with each other and with their instructors. Here are some general guidelines:</w:t>
      </w:r>
    </w:p>
    <w:p w:rsidR="00000000" w:rsidDel="00000000" w:rsidP="00000000" w:rsidRDefault="00000000" w:rsidRPr="00000000" w14:paraId="00000046">
      <w:pPr>
        <w:numPr>
          <w:ilvl w:val="0"/>
          <w:numId w:val="1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While the freedom to express yourself is a fundamental human right, any communication that utilizes cruel and derogatory language on the basis of </w:t>
      </w:r>
      <w:r w:rsidDel="00000000" w:rsidR="00000000" w:rsidRPr="00000000">
        <w:rPr>
          <w:rFonts w:ascii="Times New Roman" w:cs="Times New Roman" w:eastAsia="Times New Roman" w:hAnsi="Times New Roman"/>
          <w:color w:val="000000"/>
          <w:rtl w:val="0"/>
        </w:rPr>
        <w:t xml:space="preserve">race, color, national origin, religion, sex, sexual orientation, gender identity, gender expression, age, disability, genetic information, veteran status, or any other characteristic protected under applicable federal or state law </w:t>
      </w:r>
      <w:r w:rsidDel="00000000" w:rsidR="00000000" w:rsidRPr="00000000">
        <w:rPr>
          <w:rFonts w:ascii="Times New Roman" w:cs="Times New Roman" w:eastAsia="Times New Roman" w:hAnsi="Times New Roman"/>
          <w:color w:val="000000"/>
          <w:highlight w:val="white"/>
          <w:rtl w:val="0"/>
        </w:rPr>
        <w:t xml:space="preserve">will not be tolerated.</w:t>
      </w:r>
    </w:p>
    <w:p w:rsidR="00000000" w:rsidDel="00000000" w:rsidP="00000000" w:rsidRDefault="00000000" w:rsidRPr="00000000" w14:paraId="00000047">
      <w:pPr>
        <w:numPr>
          <w:ilvl w:val="0"/>
          <w:numId w:val="1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Treat your instructor and classmates with respect in any communication online or face-to-face, even when their opinion differs from your own.</w:t>
      </w:r>
    </w:p>
    <w:p w:rsidR="00000000" w:rsidDel="00000000" w:rsidP="00000000" w:rsidRDefault="00000000" w:rsidRPr="00000000" w14:paraId="00000048">
      <w:pPr>
        <w:numPr>
          <w:ilvl w:val="0"/>
          <w:numId w:val="1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Ask for and use the correct name and pronouns for your instructor and classmates.</w:t>
      </w:r>
    </w:p>
    <w:p w:rsidR="00000000" w:rsidDel="00000000" w:rsidP="00000000" w:rsidRDefault="00000000" w:rsidRPr="00000000" w14:paraId="00000049">
      <w:pPr>
        <w:numPr>
          <w:ilvl w:val="0"/>
          <w:numId w:val="1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Speak from personal experiences. Use “I” statements to share thoughts and feelings. Try not to speak on behalf of groups or other individual’s experiences. </w:t>
      </w:r>
    </w:p>
    <w:p w:rsidR="00000000" w:rsidDel="00000000" w:rsidP="00000000" w:rsidRDefault="00000000" w:rsidRPr="00000000" w14:paraId="0000004A">
      <w:pPr>
        <w:numPr>
          <w:ilvl w:val="0"/>
          <w:numId w:val="1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Use your critical thinking skills to challenge other people’s ideas, instead of attacking individuals. </w:t>
      </w:r>
    </w:p>
    <w:p w:rsidR="00000000" w:rsidDel="00000000" w:rsidP="00000000" w:rsidRDefault="00000000" w:rsidRPr="00000000" w14:paraId="0000004B">
      <w:pPr>
        <w:numPr>
          <w:ilvl w:val="0"/>
          <w:numId w:val="1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Avoid using all caps while communicating digitally. This may be interpreted as “YELLING!”</w:t>
      </w:r>
    </w:p>
    <w:p w:rsidR="00000000" w:rsidDel="00000000" w:rsidP="00000000" w:rsidRDefault="00000000" w:rsidRPr="00000000" w14:paraId="0000004C">
      <w:pPr>
        <w:numPr>
          <w:ilvl w:val="0"/>
          <w:numId w:val="1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Be cautious when using humor or sarcasm in emails or discussion posts as tone can be difficult to interpret digitally.</w:t>
      </w:r>
    </w:p>
    <w:p w:rsidR="00000000" w:rsidDel="00000000" w:rsidP="00000000" w:rsidRDefault="00000000" w:rsidRPr="00000000" w14:paraId="0000004D">
      <w:pPr>
        <w:numPr>
          <w:ilvl w:val="0"/>
          <w:numId w:val="1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Avoid using “text-talk” unless explicitly permitted by your instructor.</w:t>
      </w:r>
    </w:p>
    <w:p w:rsidR="00000000" w:rsidDel="00000000" w:rsidP="00000000" w:rsidRDefault="00000000" w:rsidRPr="00000000" w14:paraId="0000004E">
      <w:pPr>
        <w:numPr>
          <w:ilvl w:val="0"/>
          <w:numId w:val="1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Proofread and fact-check your sources.</w:t>
      </w:r>
    </w:p>
    <w:p w:rsidR="00000000" w:rsidDel="00000000" w:rsidP="00000000" w:rsidRDefault="00000000" w:rsidRPr="00000000" w14:paraId="0000004F">
      <w:pPr>
        <w:numPr>
          <w:ilvl w:val="0"/>
          <w:numId w:val="11"/>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Keep in mind that online posts can be permanent, so think first before you type.</w:t>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 these </w:t>
      </w:r>
      <w:hyperlink r:id="rId14">
        <w:r w:rsidDel="00000000" w:rsidR="00000000" w:rsidRPr="00000000">
          <w:rPr>
            <w:rFonts w:ascii="Times New Roman" w:cs="Times New Roman" w:eastAsia="Times New Roman" w:hAnsi="Times New Roman"/>
            <w:color w:val="0000ff"/>
            <w:u w:val="single"/>
            <w:rtl w:val="0"/>
          </w:rPr>
          <w:t xml:space="preserve">Engagement Guidelines</w:t>
        </w:r>
      </w:hyperlink>
      <w:r w:rsidDel="00000000" w:rsidR="00000000" w:rsidRPr="00000000">
        <w:rPr>
          <w:rFonts w:ascii="Times New Roman" w:cs="Times New Roman" w:eastAsia="Times New Roman" w:hAnsi="Times New Roman"/>
          <w:rtl w:val="0"/>
        </w:rPr>
        <w:t xml:space="preserve"> (https://clear.unt.edu/online-communication-tips) for more information.</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REQUIREMENTS</w:t>
      </w:r>
    </w:p>
    <w:p w:rsidR="00000000" w:rsidDel="00000000" w:rsidP="00000000" w:rsidRDefault="00000000" w:rsidRPr="00000000" w14:paraId="00000053">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Activities and Assessments</w:t>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Active Participation (5 oral and written discussions, 15% of total)</w:t>
      </w:r>
    </w:p>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Online Activities (30% of total)</w:t>
      </w:r>
    </w:p>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Quizzes (10 quizzes, 10% of total)</w:t>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Exams (5 chapter exams, 35% of total)</w:t>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Conversation Practice (4 sessions, 5% of total)</w:t>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Final Conversation (10% of total)</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Grading</w:t>
        <w:tab/>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 90% - 100%</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 89% - 80%</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 79% - 70%</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 69% - 60%</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 59% - 0%</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pStyle w:val="Heading3"/>
        <w:rPr/>
      </w:pPr>
      <w:bookmarkStart w:colFirst="0" w:colLast="0" w:name="_heading=h.2et92p0" w:id="4"/>
      <w:bookmarkEnd w:id="4"/>
      <w:r w:rsidDel="00000000" w:rsidR="00000000" w:rsidRPr="00000000">
        <w:rPr>
          <w:rtl w:val="0"/>
        </w:rPr>
        <w:t xml:space="preserve">Active Participation</w:t>
      </w:r>
    </w:p>
    <w:p w:rsidR="00000000" w:rsidDel="00000000" w:rsidP="00000000" w:rsidRDefault="00000000" w:rsidRPr="00000000" w14:paraId="00000066">
      <w:pPr>
        <w:pStyle w:val="Heading3"/>
        <w:rPr/>
      </w:pPr>
      <w:r w:rsidDel="00000000" w:rsidR="00000000" w:rsidRPr="00000000">
        <w:rPr>
          <w:rFonts w:ascii="Times New Roman" w:cs="Times New Roman" w:eastAsia="Times New Roman" w:hAnsi="Times New Roman"/>
          <w:color w:val="3d3d3d"/>
          <w:rtl w:val="0"/>
        </w:rPr>
        <w:t xml:space="preserve">The participation portion of your grade will be derived from the level and quality of your interaction with other students and your instructor in the course. As active participation you will be required to complete written and oral discussions in Canvas on specific topics related to the chapter of study.</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ffffff" w:val="clear"/>
        <w:spacing w:after="180" w:before="180" w:lineRule="auto"/>
        <w:rPr>
          <w:rFonts w:ascii="Times New Roman" w:cs="Times New Roman" w:eastAsia="Times New Roman" w:hAnsi="Times New Roman"/>
          <w:color w:val="3d3d3d"/>
        </w:rPr>
      </w:pPr>
      <w:r w:rsidDel="00000000" w:rsidR="00000000" w:rsidRPr="00000000">
        <w:rPr>
          <w:rFonts w:ascii="Times New Roman" w:cs="Times New Roman" w:eastAsia="Times New Roman" w:hAnsi="Times New Roman"/>
          <w:color w:val="3d3d3d"/>
          <w:rtl w:val="0"/>
        </w:rPr>
        <w:t xml:space="preserve">After you post each discussion, you will listen to or read the discussion posts of two students and leave each a substantial comment (video or written as required; comments must be distinct from one another). Full information and grading rubric are provided in the discussion assignments in Canvas.   </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ffffff" w:val="clear"/>
        <w:spacing w:after="180" w:before="180" w:lineRule="auto"/>
        <w:rPr>
          <w:rFonts w:ascii="Times New Roman" w:cs="Times New Roman" w:eastAsia="Times New Roman" w:hAnsi="Times New Roman"/>
          <w:color w:val="3d3d3d"/>
        </w:rPr>
      </w:pPr>
      <w:r w:rsidDel="00000000" w:rsidR="00000000" w:rsidRPr="00000000">
        <w:rPr>
          <w:rFonts w:ascii="Times New Roman" w:cs="Times New Roman" w:eastAsia="Times New Roman" w:hAnsi="Times New Roman"/>
          <w:color w:val="3d3d3d"/>
          <w:rtl w:val="0"/>
        </w:rPr>
        <w:t xml:space="preserve">Using translators or outside help for discussions will result in a grade of zero without the opportunity to redo the work. Writing discussions and comments must be the student’s work and should reflect their writing skills as demonstrated in exams. Written or audio comments will not be accepted for video discussions. Video discussion posts must be memorized, and students will receive a grade of 0 for reading a script or using notes for video discussions.</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ffffff" w:val="clear"/>
        <w:spacing w:after="180" w:before="180" w:lineRule="auto"/>
        <w:rPr>
          <w:rFonts w:ascii="Times New Roman" w:cs="Times New Roman" w:eastAsia="Times New Roman" w:hAnsi="Times New Roman"/>
          <w:color w:val="3d3d3d"/>
        </w:rPr>
      </w:pPr>
      <w:r w:rsidDel="00000000" w:rsidR="00000000" w:rsidRPr="00000000">
        <w:rPr>
          <w:rFonts w:ascii="Times New Roman" w:cs="Times New Roman" w:eastAsia="Times New Roman" w:hAnsi="Times New Roman"/>
          <w:color w:val="3d3d3d"/>
          <w:rtl w:val="0"/>
        </w:rPr>
        <w:t xml:space="preserve">2 points extra credit will be added to the discussion score for students who submit their first post by Wednesday, 11:59 pm of the due week. The purpose of this incentive is to motivate early submission, and thereby provide a wider variety of posts for reply commenting by classmates.</w:t>
      </w:r>
    </w:p>
    <w:p w:rsidR="00000000" w:rsidDel="00000000" w:rsidP="00000000" w:rsidRDefault="00000000" w:rsidRPr="00000000" w14:paraId="0000006A">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Online Activities</w:t>
      </w:r>
    </w:p>
    <w:p w:rsidR="00000000" w:rsidDel="00000000" w:rsidP="00000000" w:rsidRDefault="00000000" w:rsidRPr="00000000" w14:paraId="0000006B">
      <w:pPr>
        <w:rPr>
          <w:rFonts w:ascii="Times New Roman" w:cs="Times New Roman" w:eastAsia="Times New Roman" w:hAnsi="Times New Roman"/>
        </w:rPr>
      </w:pPr>
      <w:bookmarkStart w:colFirst="0" w:colLast="0" w:name="_heading=h.tyjcwt" w:id="5"/>
      <w:bookmarkEnd w:id="5"/>
      <w:r w:rsidDel="00000000" w:rsidR="00000000" w:rsidRPr="00000000">
        <w:rPr>
          <w:rFonts w:ascii="Times New Roman" w:cs="Times New Roman" w:eastAsia="Times New Roman" w:hAnsi="Times New Roman"/>
          <w:color w:val="000000"/>
          <w:rtl w:val="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except in the case of excused absence. </w:t>
      </w:r>
      <w:r w:rsidDel="00000000" w:rsidR="00000000" w:rsidRPr="00000000">
        <w:rPr>
          <w:rFonts w:ascii="Times New Roman" w:cs="Times New Roman" w:eastAsia="Times New Roman" w:hAnsi="Times New Roman"/>
          <w:rtl w:val="0"/>
        </w:rPr>
        <w:t xml:space="preserve">In case of technical difficulties, students should contact </w:t>
      </w:r>
      <w:hyperlink r:id="rId15">
        <w:r w:rsidDel="00000000" w:rsidR="00000000" w:rsidRPr="00000000">
          <w:rPr>
            <w:rFonts w:ascii="Times New Roman" w:cs="Times New Roman" w:eastAsia="Times New Roman" w:hAnsi="Times New Roman"/>
            <w:color w:val="0000ff"/>
            <w:u w:val="single"/>
            <w:rtl w:val="0"/>
          </w:rPr>
          <w:t xml:space="preserve">McGraw Hill Digital Support</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C">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Quizzes</w:t>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Quizzes will be given over any material covered (see course calendar for dates). No makeup work will be allowed for quizzes in the case of unexcused absence. The lowest quiz score will be dropped from the final course grade.</w:t>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pStyle w:val="Heading3"/>
        <w:rPr>
          <w:rFonts w:ascii="Times New Roman" w:cs="Times New Roman" w:eastAsia="Times New Roman" w:hAnsi="Times New Roman"/>
          <w:u w:val="single"/>
        </w:rPr>
      </w:pPr>
      <w:bookmarkStart w:colFirst="0" w:colLast="0" w:name="_heading=h.3dy6vkm" w:id="6"/>
      <w:bookmarkEnd w:id="6"/>
      <w:r w:rsidDel="00000000" w:rsidR="00000000" w:rsidRPr="00000000">
        <w:rPr>
          <w:rFonts w:ascii="Times New Roman" w:cs="Times New Roman" w:eastAsia="Times New Roman" w:hAnsi="Times New Roman"/>
          <w:rtl w:val="0"/>
        </w:rPr>
        <w:t xml:space="preserve">Exams</w:t>
      </w: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At the end of each chapter, you will complete an exam to demonstrate your mastery of the material covered for that chapter. The final exam covers the last chapter exam of the semester (chapter 10).</w:t>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pStyle w:val="Heading3"/>
        <w:rPr>
          <w:rFonts w:ascii="Times New Roman" w:cs="Times New Roman" w:eastAsia="Times New Roman" w:hAnsi="Times New Roman"/>
        </w:rPr>
      </w:pPr>
      <w:bookmarkStart w:colFirst="0" w:colLast="0" w:name="_heading=h.1t3h5sf" w:id="7"/>
      <w:bookmarkEnd w:id="7"/>
      <w:r w:rsidDel="00000000" w:rsidR="00000000" w:rsidRPr="00000000">
        <w:rPr>
          <w:rFonts w:ascii="Times New Roman" w:cs="Times New Roman" w:eastAsia="Times New Roman" w:hAnsi="Times New Roman"/>
          <w:rtl w:val="0"/>
        </w:rPr>
        <w:t xml:space="preserve">Conversation Practice</w:t>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attend conversation practice sessions via Zoom for chapters 1-4, with three sessions available per chapter. Sessions last 30 minutes and take place during the last week of each chapter. Students must attend a minimum of one session per chapter for credit but are encouraged to attend all sessions. If a student is unable to attend at least one session, a makeup assignment will be available. Complete instructions and schedule for conversation practice are available on Canvas. </w:t>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Conversation</w:t>
      </w:r>
    </w:p>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bookmarkStart w:colFirst="0" w:colLast="0" w:name="_heading=h.4d34og8" w:id="8"/>
      <w:bookmarkEnd w:id="8"/>
      <w:r w:rsidDel="00000000" w:rsidR="00000000" w:rsidRPr="00000000">
        <w:rPr>
          <w:rFonts w:ascii="Times New Roman" w:cs="Times New Roman" w:eastAsia="Times New Roman" w:hAnsi="Times New Roman"/>
          <w:rtl w:val="0"/>
        </w:rPr>
        <w:t xml:space="preserve">At the end</w:t>
      </w:r>
      <w:r w:rsidDel="00000000" w:rsidR="00000000" w:rsidRPr="00000000">
        <w:rPr>
          <w:rFonts w:ascii="Times New Roman" w:cs="Times New Roman" w:eastAsia="Times New Roman" w:hAnsi="Times New Roman"/>
          <w:color w:val="000000"/>
          <w:rtl w:val="0"/>
        </w:rPr>
        <w:t xml:space="preserve"> of the course, you will have a conversation in Spanish with a classmate via Zoom. The conversation will cover the communicative functions practiced in the course and will be based on one of 4 topics related to the themes of the first four chapters covered during the course. The topic is chosen randomly, and the conversation will last 3-4 minutes. This assignment will be graded individually on content and detail provided, incorporation of grammatical structures, vocabulary studied throughout the course, and preparation and use of communication strategies. Students will sign up in advance </w:t>
      </w:r>
      <w:r w:rsidDel="00000000" w:rsidR="00000000" w:rsidRPr="00000000">
        <w:rPr>
          <w:rFonts w:ascii="Times New Roman" w:cs="Times New Roman" w:eastAsia="Times New Roman" w:hAnsi="Times New Roman"/>
          <w:rtl w:val="0"/>
        </w:rPr>
        <w:t xml:space="preserve">in the Canvas</w:t>
      </w:r>
      <w:r w:rsidDel="00000000" w:rsidR="00000000" w:rsidRPr="00000000">
        <w:rPr>
          <w:rFonts w:ascii="Times New Roman" w:cs="Times New Roman" w:eastAsia="Times New Roman" w:hAnsi="Times New Roman"/>
          <w:color w:val="000000"/>
          <w:rtl w:val="0"/>
        </w:rPr>
        <w:t xml:space="preserve">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 Conversation” in Canvas. </w:t>
      </w:r>
    </w:p>
    <w:p w:rsidR="00000000" w:rsidDel="00000000" w:rsidP="00000000" w:rsidRDefault="00000000" w:rsidRPr="00000000" w14:paraId="00000078">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9">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POLICIES</w:t>
      </w:r>
    </w:p>
    <w:p w:rsidR="00000000" w:rsidDel="00000000" w:rsidP="00000000" w:rsidRDefault="00000000" w:rsidRPr="00000000" w14:paraId="0000007A">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Attendance Policy:</w:t>
      </w:r>
    </w:p>
    <w:p w:rsidR="00000000" w:rsidDel="00000000" w:rsidP="00000000" w:rsidRDefault="00000000" w:rsidRPr="00000000" w14:paraId="0000007B">
      <w:pPr>
        <w:rPr>
          <w:rFonts w:ascii="Times New Roman" w:cs="Times New Roman" w:eastAsia="Times New Roman" w:hAnsi="Times New Roman"/>
        </w:rPr>
      </w:pPr>
      <w:bookmarkStart w:colFirst="0" w:colLast="0" w:name="_heading=h.2s8eyo1" w:id="9"/>
      <w:bookmarkEnd w:id="9"/>
      <w:r w:rsidDel="00000000" w:rsidR="00000000" w:rsidRPr="00000000">
        <w:rPr>
          <w:rFonts w:ascii="Times New Roman" w:cs="Times New Roman" w:eastAsia="Times New Roman" w:hAnsi="Times New Roman"/>
          <w:rtl w:val="0"/>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16">
        <w:r w:rsidDel="00000000" w:rsidR="00000000" w:rsidRPr="00000000">
          <w:rPr>
            <w:rFonts w:ascii="Times New Roman" w:cs="Times New Roman" w:eastAsia="Times New Roman" w:hAnsi="Times New Roman"/>
            <w:rtl w:val="0"/>
          </w:rPr>
          <w:t xml:space="preserve">S</w:t>
        </w:r>
      </w:hyperlink>
      <w:hyperlink r:id="rId17">
        <w:r w:rsidDel="00000000" w:rsidR="00000000" w:rsidRPr="00000000">
          <w:rPr>
            <w:rFonts w:ascii="Times New Roman" w:cs="Times New Roman" w:eastAsia="Times New Roman" w:hAnsi="Times New Roman"/>
            <w:color w:val="00853e"/>
            <w:u w:val="single"/>
            <w:rtl w:val="0"/>
          </w:rPr>
          <w:t xml:space="preserve">tudent Attendance and Authorized Absences Policy (PDF)</w:t>
        </w:r>
      </w:hyperlink>
      <w:r w:rsidDel="00000000" w:rsidR="00000000" w:rsidRPr="00000000">
        <w:rPr>
          <w:rFonts w:ascii="Times New Roman" w:cs="Times New Roman" w:eastAsia="Times New Roman" w:hAnsi="Times New Roman"/>
          <w:color w:val="00853e"/>
          <w:u w:val="single"/>
          <w:rtl w:val="0"/>
        </w:rPr>
        <w:t xml:space="preserve"> </w:t>
      </w:r>
      <w:r w:rsidDel="00000000" w:rsidR="00000000" w:rsidRPr="00000000">
        <w:rPr>
          <w:rFonts w:ascii="Times New Roman" w:cs="Times New Roman" w:eastAsia="Times New Roman" w:hAnsi="Times New Roman"/>
          <w:rtl w:val="0"/>
        </w:rPr>
        <w:t xml:space="preserve">(</w:t>
      </w:r>
      <w:hyperlink r:id="rId18">
        <w:r w:rsidDel="00000000" w:rsidR="00000000" w:rsidRPr="00000000">
          <w:rPr>
            <w:rFonts w:ascii="Times New Roman" w:cs="Times New Roman" w:eastAsia="Times New Roman" w:hAnsi="Times New Roman"/>
            <w:color w:val="00853e"/>
            <w:u w:val="single"/>
            <w:rtl w:val="0"/>
          </w:rPr>
          <w:t xml:space="preserve">https://policy.unt.edu/policy/06-039</w:t>
        </w:r>
      </w:hyperlink>
      <w:r w:rsidDel="00000000" w:rsidR="00000000" w:rsidRPr="00000000">
        <w:rPr>
          <w:rFonts w:ascii="Times New Roman" w:cs="Times New Roman" w:eastAsia="Times New Roman" w:hAnsi="Times New Roman"/>
          <w:rtl w:val="0"/>
        </w:rPr>
        <w:t xml:space="preserve">).  If you cannot attend a class due to an emergency, please let me know. Your safety and well-being are important to me.  </w:t>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Fonts w:ascii="Times New Roman" w:cs="Times New Roman" w:eastAsia="Times New Roman" w:hAnsi="Times New Roman"/>
          <w:rtl w:val="0"/>
        </w:rPr>
        <w:t xml:space="preserve"> No makeup work will be allowed for unexcused absences.</w:t>
      </w:r>
    </w:p>
    <w:p w:rsidR="00000000" w:rsidDel="00000000" w:rsidP="00000000" w:rsidRDefault="00000000" w:rsidRPr="00000000" w14:paraId="0000007E">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Late Work</w:t>
      </w:r>
    </w:p>
    <w:p w:rsidR="00000000" w:rsidDel="00000000" w:rsidP="00000000" w:rsidRDefault="00000000" w:rsidRPr="00000000" w14:paraId="0000008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Late work is accepted for Connect online activities with a 15% reduction in score for each day late the assignment is turned in. No other late or makeup work is accepted except in the case of excused absence. </w:t>
      </w:r>
    </w:p>
    <w:p w:rsidR="00000000" w:rsidDel="00000000" w:rsidP="00000000" w:rsidRDefault="00000000" w:rsidRPr="00000000" w14:paraId="00000081">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Statement on Diversity:</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Department of Spanish strictly adheres to UNT standards for diversity and inclusion in all interactions with students, faculty and staff as stated in UNT Policy 04.018 University Policy Statement on Diversity:</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rsidR="00000000" w:rsidDel="00000000" w:rsidP="00000000" w:rsidRDefault="00000000" w:rsidRPr="00000000" w14:paraId="00000087">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88">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Academic Integrity:</w:t>
      </w:r>
    </w:p>
    <w:p w:rsidR="00000000" w:rsidDel="00000000" w:rsidP="00000000" w:rsidRDefault="00000000" w:rsidRPr="00000000" w14:paraId="00000089">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Please note that students are free to consult with tutors to discuss any questions they may have over material covered in the course.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rsidR="00000000" w:rsidDel="00000000" w:rsidP="00000000" w:rsidRDefault="00000000" w:rsidRPr="00000000" w14:paraId="0000008A">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8B">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Grade Appeals:</w:t>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19">
        <w:r w:rsidDel="00000000" w:rsidR="00000000" w:rsidRPr="00000000">
          <w:rPr>
            <w:rFonts w:ascii="Times New Roman" w:cs="Times New Roman" w:eastAsia="Times New Roman" w:hAnsi="Times New Roman"/>
            <w:color w:val="0000ff"/>
            <w:u w:val="single"/>
            <w:rtl w:val="0"/>
          </w:rPr>
          <w:t xml:space="preserve">UNT policy for grade appeals</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student believes that the grade was assigned due to discrimination or sexual harassment, the student must report this belief to the Office of Equal Opportunity. </w:t>
      </w:r>
    </w:p>
    <w:p w:rsidR="00000000" w:rsidDel="00000000" w:rsidP="00000000" w:rsidRDefault="00000000" w:rsidRPr="00000000" w14:paraId="0000008F">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90">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 Policies</w:t>
      </w:r>
    </w:p>
    <w:p w:rsidR="00000000" w:rsidDel="00000000" w:rsidP="00000000" w:rsidRDefault="00000000" w:rsidRPr="00000000" w14:paraId="00000091">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 Policy</w:t>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r w:rsidDel="00000000" w:rsidR="00000000" w:rsidRPr="00000000">
          <w:rPr>
            <w:rFonts w:ascii="Times New Roman" w:cs="Times New Roman" w:eastAsia="Times New Roman" w:hAnsi="Times New Roman"/>
            <w:color w:val="0000ff"/>
            <w:u w:val="single"/>
            <w:rtl w:val="0"/>
          </w:rPr>
          <w:t xml:space="preserve">ODA website</w:t>
        </w:r>
      </w:hyperlink>
      <w:r w:rsidDel="00000000" w:rsidR="00000000" w:rsidRPr="00000000">
        <w:rPr>
          <w:rFonts w:ascii="Times New Roman" w:cs="Times New Roman" w:eastAsia="Times New Roman" w:hAnsi="Times New Roman"/>
          <w:rtl w:val="0"/>
        </w:rPr>
        <w:t xml:space="preserve"> (</w:t>
      </w:r>
      <w:hyperlink r:id="rId21">
        <w:r w:rsidDel="00000000" w:rsidR="00000000" w:rsidRPr="00000000">
          <w:rPr>
            <w:rFonts w:ascii="Times New Roman" w:cs="Times New Roman" w:eastAsia="Times New Roman" w:hAnsi="Times New Roman"/>
            <w:color w:val="0000ff"/>
            <w:u w:val="single"/>
            <w:rtl w:val="0"/>
          </w:rPr>
          <w:t xml:space="preserve">https://disability.unt.edu/</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Prohibition of Discrimination, Harassment, and Retaliation (Policy 16.004)</w:t>
      </w:r>
    </w:p>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00000000" w:rsidDel="00000000" w:rsidP="00000000" w:rsidRDefault="00000000" w:rsidRPr="00000000" w14:paraId="00000096">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Emergency Notification &amp; Procedures</w:t>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Retention of Student Records</w:t>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Acceptable Student Behavior</w:t>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r w:rsidDel="00000000" w:rsidR="00000000" w:rsidRPr="00000000">
          <w:rPr>
            <w:rFonts w:ascii="Times New Roman" w:cs="Times New Roman" w:eastAsia="Times New Roman" w:hAnsi="Times New Roman"/>
            <w:color w:val="0000ff"/>
            <w:u w:val="single"/>
            <w:rtl w:val="0"/>
          </w:rPr>
          <w:t xml:space="preserve">Code of Student Conduct</w:t>
        </w:r>
      </w:hyperlink>
      <w:r w:rsidDel="00000000" w:rsidR="00000000" w:rsidRPr="00000000">
        <w:rPr>
          <w:rFonts w:ascii="Times New Roman" w:cs="Times New Roman" w:eastAsia="Times New Roman" w:hAnsi="Times New Roman"/>
          <w:rtl w:val="0"/>
        </w:rPr>
        <w:t xml:space="preserve"> (https://deanofstudents.unt.edu/conduct) to learn more. </w:t>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Access to Information - Eagle Connect</w:t>
      </w:r>
    </w:p>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access point for business and academic services at UNT is located at: </w:t>
      </w:r>
      <w:hyperlink r:id="rId23">
        <w:r w:rsidDel="00000000" w:rsidR="00000000" w:rsidRPr="00000000">
          <w:rPr>
            <w:rFonts w:ascii="Times New Roman" w:cs="Times New Roman" w:eastAsia="Times New Roman" w:hAnsi="Times New Roman"/>
            <w:color w:val="0000ff"/>
            <w:u w:val="single"/>
            <w:rtl w:val="0"/>
          </w:rPr>
          <w:t xml:space="preserve">my.unt.edu</w:t>
        </w:r>
      </w:hyperlink>
      <w:r w:rsidDel="00000000" w:rsidR="00000000" w:rsidRPr="00000000">
        <w:rPr>
          <w:rFonts w:ascii="Times New Roman" w:cs="Times New Roman" w:eastAsia="Times New Roman" w:hAnsi="Times New Roman"/>
          <w:rtl w:val="0"/>
        </w:rPr>
        <w:t xml:space="preserve">. All official communication from the University will be delivered to a student’s Eagle Connect account. For more information, please visit the website that explains Eagle Connect and how to forward email </w:t>
      </w:r>
      <w:hyperlink r:id="rId24">
        <w:r w:rsidDel="00000000" w:rsidR="00000000" w:rsidRPr="00000000">
          <w:rPr>
            <w:rFonts w:ascii="Times New Roman" w:cs="Times New Roman" w:eastAsia="Times New Roman" w:hAnsi="Times New Roman"/>
            <w:color w:val="0000ff"/>
            <w:u w:val="single"/>
            <w:rtl w:val="0"/>
          </w:rPr>
          <w:t xml:space="preserve">Eagle Connect</w:t>
        </w:r>
      </w:hyperlink>
      <w:r w:rsidDel="00000000" w:rsidR="00000000" w:rsidRPr="00000000">
        <w:rPr>
          <w:rFonts w:ascii="Times New Roman" w:cs="Times New Roman" w:eastAsia="Times New Roman" w:hAnsi="Times New Roman"/>
          <w:rtl w:val="0"/>
        </w:rPr>
        <w:t xml:space="preserve"> (</w:t>
      </w:r>
      <w:hyperlink r:id="rId25">
        <w:r w:rsidDel="00000000" w:rsidR="00000000" w:rsidRPr="00000000">
          <w:rPr>
            <w:rFonts w:ascii="Times New Roman" w:cs="Times New Roman" w:eastAsia="Times New Roman" w:hAnsi="Times New Roman"/>
            <w:color w:val="0000ff"/>
            <w:u w:val="single"/>
            <w:rtl w:val="0"/>
          </w:rPr>
          <w:t xml:space="preserve">https://it.unt.edu/eagleconnect</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Evaluation Administration Dates</w:t>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26">
        <w:r w:rsidDel="00000000" w:rsidR="00000000" w:rsidRPr="00000000">
          <w:rPr>
            <w:rFonts w:ascii="Times New Roman" w:cs="Times New Roman" w:eastAsia="Times New Roman" w:hAnsi="Times New Roman"/>
            <w:color w:val="0000ff"/>
            <w:u w:val="single"/>
            <w:rtl w:val="0"/>
          </w:rPr>
          <w:t xml:space="preserve">no-reply@iasystem.org</w:t>
        </w:r>
      </w:hyperlink>
      <w:r w:rsidDel="00000000" w:rsidR="00000000" w:rsidRPr="00000000">
        <w:rPr>
          <w:rFonts w:ascii="Times New Roman" w:cs="Times New Roman" w:eastAsia="Times New Roman" w:hAnsi="Times New Roman"/>
          <w:rtl w:val="0"/>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7">
        <w:r w:rsidDel="00000000" w:rsidR="00000000" w:rsidRPr="00000000">
          <w:rPr>
            <w:rFonts w:ascii="Times New Roman" w:cs="Times New Roman" w:eastAsia="Times New Roman" w:hAnsi="Times New Roman"/>
            <w:color w:val="0000ff"/>
            <w:u w:val="single"/>
            <w:rtl w:val="0"/>
          </w:rPr>
          <w:t xml:space="preserve">SPOT website</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ff"/>
          <w:u w:val="single"/>
          <w:rtl w:val="0"/>
        </w:rPr>
        <w:t xml:space="preserve">http://spot.unt.edu/)</w:t>
      </w:r>
      <w:r w:rsidDel="00000000" w:rsidR="00000000" w:rsidRPr="00000000">
        <w:rPr>
          <w:rFonts w:ascii="Times New Roman" w:cs="Times New Roman" w:eastAsia="Times New Roman" w:hAnsi="Times New Roman"/>
          <w:rtl w:val="0"/>
        </w:rPr>
        <w:t xml:space="preserve"> or email </w:t>
      </w:r>
      <w:hyperlink r:id="rId28">
        <w:r w:rsidDel="00000000" w:rsidR="00000000" w:rsidRPr="00000000">
          <w:rPr>
            <w:rFonts w:ascii="Times New Roman" w:cs="Times New Roman" w:eastAsia="Times New Roman" w:hAnsi="Times New Roman"/>
            <w:color w:val="0000ff"/>
            <w:u w:val="single"/>
            <w:rtl w:val="0"/>
          </w:rPr>
          <w:t xml:space="preserve">spot@unt.edu</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Survivor Advocacy</w:t>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9">
        <w:r w:rsidDel="00000000" w:rsidR="00000000" w:rsidRPr="00000000">
          <w:rPr>
            <w:rFonts w:ascii="Times New Roman" w:cs="Times New Roman" w:eastAsia="Times New Roman" w:hAnsi="Times New Roman"/>
            <w:color w:val="0000ff"/>
            <w:u w:val="single"/>
            <w:rtl w:val="0"/>
          </w:rPr>
          <w:t xml:space="preserve">SurvivorAdvocate@unt.edu</w:t>
        </w:r>
      </w:hyperlink>
      <w:r w:rsidDel="00000000" w:rsidR="00000000" w:rsidRPr="00000000">
        <w:rPr>
          <w:rFonts w:ascii="Times New Roman" w:cs="Times New Roman" w:eastAsia="Times New Roman" w:hAnsi="Times New Roman"/>
          <w:rtl w:val="0"/>
        </w:rPr>
        <w:t xml:space="preserve"> or by calling the Dean of Students Office at 940-5652648.</w:t>
      </w:r>
    </w:p>
    <w:p w:rsidR="00000000" w:rsidDel="00000000" w:rsidP="00000000" w:rsidRDefault="00000000" w:rsidRPr="00000000" w14:paraId="000000A8">
      <w:pPr>
        <w:pStyle w:val="Head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Support and Student Services</w:t>
      </w:r>
    </w:p>
    <w:p w:rsidR="00000000" w:rsidDel="00000000" w:rsidP="00000000" w:rsidRDefault="00000000" w:rsidRPr="00000000" w14:paraId="000000AA">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Mental Health</w:t>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rsidR="00000000" w:rsidDel="00000000" w:rsidP="00000000" w:rsidRDefault="00000000" w:rsidRPr="00000000" w14:paraId="000000AC">
      <w:pPr>
        <w:numPr>
          <w:ilvl w:val="0"/>
          <w:numId w:val="1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0">
        <w:r w:rsidDel="00000000" w:rsidR="00000000" w:rsidRPr="00000000">
          <w:rPr>
            <w:rFonts w:ascii="Times New Roman" w:cs="Times New Roman" w:eastAsia="Times New Roman" w:hAnsi="Times New Roman"/>
            <w:color w:val="0000ff"/>
            <w:u w:val="single"/>
            <w:rtl w:val="0"/>
          </w:rPr>
          <w:t xml:space="preserve">Student Health and Wellness Center</w:t>
        </w:r>
      </w:hyperlink>
      <w:r w:rsidDel="00000000" w:rsidR="00000000" w:rsidRPr="00000000">
        <w:rPr>
          <w:rFonts w:ascii="Times New Roman" w:cs="Times New Roman" w:eastAsia="Times New Roman" w:hAnsi="Times New Roman"/>
          <w:color w:val="000000"/>
          <w:rtl w:val="0"/>
        </w:rPr>
        <w:t xml:space="preserve"> (https://studentaffairs.unt.edu/student-health-and-wellness-center)</w:t>
      </w:r>
    </w:p>
    <w:p w:rsidR="00000000" w:rsidDel="00000000" w:rsidP="00000000" w:rsidRDefault="00000000" w:rsidRPr="00000000" w14:paraId="000000AD">
      <w:pPr>
        <w:numPr>
          <w:ilvl w:val="0"/>
          <w:numId w:val="1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1">
        <w:r w:rsidDel="00000000" w:rsidR="00000000" w:rsidRPr="00000000">
          <w:rPr>
            <w:rFonts w:ascii="Times New Roman" w:cs="Times New Roman" w:eastAsia="Times New Roman" w:hAnsi="Times New Roman"/>
            <w:color w:val="0000ff"/>
            <w:u w:val="single"/>
            <w:rtl w:val="0"/>
          </w:rPr>
          <w:t xml:space="preserve">Counseling and Testing Services</w:t>
        </w:r>
      </w:hyperlink>
      <w:r w:rsidDel="00000000" w:rsidR="00000000" w:rsidRPr="00000000">
        <w:rPr>
          <w:rFonts w:ascii="Times New Roman" w:cs="Times New Roman" w:eastAsia="Times New Roman" w:hAnsi="Times New Roman"/>
          <w:color w:val="000000"/>
          <w:rtl w:val="0"/>
        </w:rPr>
        <w:t xml:space="preserve"> (https://studentaffairs.unt.edu/counseling-and-testing-services)</w:t>
      </w:r>
    </w:p>
    <w:p w:rsidR="00000000" w:rsidDel="00000000" w:rsidP="00000000" w:rsidRDefault="00000000" w:rsidRPr="00000000" w14:paraId="000000AE">
      <w:pPr>
        <w:numPr>
          <w:ilvl w:val="0"/>
          <w:numId w:val="1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2">
        <w:r w:rsidDel="00000000" w:rsidR="00000000" w:rsidRPr="00000000">
          <w:rPr>
            <w:rFonts w:ascii="Times New Roman" w:cs="Times New Roman" w:eastAsia="Times New Roman" w:hAnsi="Times New Roman"/>
            <w:color w:val="0000ff"/>
            <w:u w:val="single"/>
            <w:rtl w:val="0"/>
          </w:rPr>
          <w:t xml:space="preserve">UNT Care Team</w:t>
        </w:r>
      </w:hyperlink>
      <w:r w:rsidDel="00000000" w:rsidR="00000000" w:rsidRPr="00000000">
        <w:rPr>
          <w:rFonts w:ascii="Times New Roman" w:cs="Times New Roman" w:eastAsia="Times New Roman" w:hAnsi="Times New Roman"/>
          <w:color w:val="000000"/>
          <w:rtl w:val="0"/>
        </w:rPr>
        <w:t xml:space="preserve"> (https://studentaffairs.unt.edu/care)</w:t>
      </w:r>
    </w:p>
    <w:p w:rsidR="00000000" w:rsidDel="00000000" w:rsidP="00000000" w:rsidRDefault="00000000" w:rsidRPr="00000000" w14:paraId="000000AF">
      <w:pPr>
        <w:numPr>
          <w:ilvl w:val="0"/>
          <w:numId w:val="1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3">
        <w:r w:rsidDel="00000000" w:rsidR="00000000" w:rsidRPr="00000000">
          <w:rPr>
            <w:rFonts w:ascii="Times New Roman" w:cs="Times New Roman" w:eastAsia="Times New Roman" w:hAnsi="Times New Roman"/>
            <w:color w:val="0000ff"/>
            <w:u w:val="single"/>
            <w:rtl w:val="0"/>
          </w:rPr>
          <w:t xml:space="preserve">UNT Psychiatric Services</w:t>
        </w:r>
      </w:hyperlink>
      <w:r w:rsidDel="00000000" w:rsidR="00000000" w:rsidRPr="00000000">
        <w:rPr>
          <w:rFonts w:ascii="Times New Roman" w:cs="Times New Roman" w:eastAsia="Times New Roman" w:hAnsi="Times New Roman"/>
          <w:color w:val="000000"/>
          <w:rtl w:val="0"/>
        </w:rPr>
        <w:t xml:space="preserve"> (https://studentaffairs.unt.edu/student-health-and-wellness-center/services/psychiatry)</w:t>
      </w:r>
    </w:p>
    <w:p w:rsidR="00000000" w:rsidDel="00000000" w:rsidP="00000000" w:rsidRDefault="00000000" w:rsidRPr="00000000" w14:paraId="000000B0">
      <w:pPr>
        <w:numPr>
          <w:ilvl w:val="0"/>
          <w:numId w:val="14"/>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hyperlink r:id="rId34">
        <w:r w:rsidDel="00000000" w:rsidR="00000000" w:rsidRPr="00000000">
          <w:rPr>
            <w:rFonts w:ascii="Times New Roman" w:cs="Times New Roman" w:eastAsia="Times New Roman" w:hAnsi="Times New Roman"/>
            <w:color w:val="0000ff"/>
            <w:u w:val="single"/>
            <w:rtl w:val="0"/>
          </w:rPr>
          <w:t xml:space="preserve">Individual Counseling</w:t>
        </w:r>
      </w:hyperlink>
      <w:r w:rsidDel="00000000" w:rsidR="00000000" w:rsidRPr="00000000">
        <w:rPr>
          <w:rFonts w:ascii="Times New Roman" w:cs="Times New Roman" w:eastAsia="Times New Roman" w:hAnsi="Times New Roman"/>
          <w:color w:val="000000"/>
          <w:rtl w:val="0"/>
        </w:rPr>
        <w:t xml:space="preserve"> (https://studentaffairs.unt.edu/counseling-and-testing-services/services/individual-counseling)</w:t>
      </w:r>
    </w:p>
    <w:p w:rsidR="00000000" w:rsidDel="00000000" w:rsidP="00000000" w:rsidRDefault="00000000" w:rsidRPr="00000000" w14:paraId="000000B1">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Chosen Names</w:t>
      </w:r>
    </w:p>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rsidR="00000000" w:rsidDel="00000000" w:rsidP="00000000" w:rsidRDefault="00000000" w:rsidRPr="00000000" w14:paraId="000000B3">
      <w:pPr>
        <w:numPr>
          <w:ilvl w:val="0"/>
          <w:numId w:val="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5">
        <w:r w:rsidDel="00000000" w:rsidR="00000000" w:rsidRPr="00000000">
          <w:rPr>
            <w:rFonts w:ascii="Times New Roman" w:cs="Times New Roman" w:eastAsia="Times New Roman" w:hAnsi="Times New Roman"/>
            <w:color w:val="0000ff"/>
            <w:u w:val="single"/>
            <w:rtl w:val="0"/>
          </w:rPr>
          <w:t xml:space="preserve">UNT Records</w:t>
        </w:r>
      </w:hyperlink>
      <w:r w:rsidDel="00000000" w:rsidR="00000000" w:rsidRPr="00000000">
        <w:rPr>
          <w:rtl w:val="0"/>
        </w:rPr>
      </w:r>
    </w:p>
    <w:p w:rsidR="00000000" w:rsidDel="00000000" w:rsidP="00000000" w:rsidRDefault="00000000" w:rsidRPr="00000000" w14:paraId="000000B4">
      <w:pPr>
        <w:numPr>
          <w:ilvl w:val="0"/>
          <w:numId w:val="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6">
        <w:r w:rsidDel="00000000" w:rsidR="00000000" w:rsidRPr="00000000">
          <w:rPr>
            <w:rFonts w:ascii="Times New Roman" w:cs="Times New Roman" w:eastAsia="Times New Roman" w:hAnsi="Times New Roman"/>
            <w:color w:val="0000ff"/>
            <w:u w:val="single"/>
            <w:rtl w:val="0"/>
          </w:rPr>
          <w:t xml:space="preserve">UNT ID Card</w:t>
        </w:r>
      </w:hyperlink>
      <w:r w:rsidDel="00000000" w:rsidR="00000000" w:rsidRPr="00000000">
        <w:rPr>
          <w:rtl w:val="0"/>
        </w:rPr>
      </w:r>
    </w:p>
    <w:p w:rsidR="00000000" w:rsidDel="00000000" w:rsidP="00000000" w:rsidRDefault="00000000" w:rsidRPr="00000000" w14:paraId="000000B5">
      <w:pPr>
        <w:numPr>
          <w:ilvl w:val="0"/>
          <w:numId w:val="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7">
        <w:r w:rsidDel="00000000" w:rsidR="00000000" w:rsidRPr="00000000">
          <w:rPr>
            <w:rFonts w:ascii="Times New Roman" w:cs="Times New Roman" w:eastAsia="Times New Roman" w:hAnsi="Times New Roman"/>
            <w:color w:val="0000ff"/>
            <w:u w:val="single"/>
            <w:rtl w:val="0"/>
          </w:rPr>
          <w:t xml:space="preserve">UNT Email Address</w:t>
        </w:r>
      </w:hyperlink>
      <w:r w:rsidDel="00000000" w:rsidR="00000000" w:rsidRPr="00000000">
        <w:rPr>
          <w:rtl w:val="0"/>
        </w:rPr>
      </w:r>
    </w:p>
    <w:p w:rsidR="00000000" w:rsidDel="00000000" w:rsidP="00000000" w:rsidRDefault="00000000" w:rsidRPr="00000000" w14:paraId="000000B6">
      <w:pPr>
        <w:numPr>
          <w:ilvl w:val="0"/>
          <w:numId w:val="2"/>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ff"/>
          <w:u w:val="single"/>
        </w:rPr>
      </w:pPr>
      <w:hyperlink r:id="rId38">
        <w:r w:rsidDel="00000000" w:rsidR="00000000" w:rsidRPr="00000000">
          <w:rPr>
            <w:rFonts w:ascii="Times New Roman" w:cs="Times New Roman" w:eastAsia="Times New Roman" w:hAnsi="Times New Roman"/>
            <w:color w:val="0000ff"/>
            <w:u w:val="single"/>
            <w:rtl w:val="0"/>
          </w:rPr>
          <w:t xml:space="preserve">Legal Name</w:t>
        </w:r>
      </w:hyperlink>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*UNT euIDs cannot be changed at this time. The collaborating offices are working on a process to make this option accessible to UNT community members.</w:t>
      </w:r>
    </w:p>
    <w:p w:rsidR="00000000" w:rsidDel="00000000" w:rsidP="00000000" w:rsidRDefault="00000000" w:rsidRPr="00000000" w14:paraId="000000B8">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B9">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Pronouns</w:t>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can </w:t>
      </w:r>
      <w:hyperlink r:id="rId39">
        <w:r w:rsidDel="00000000" w:rsidR="00000000" w:rsidRPr="00000000">
          <w:rPr>
            <w:rFonts w:ascii="Times New Roman" w:cs="Times New Roman" w:eastAsia="Times New Roman" w:hAnsi="Times New Roman"/>
            <w:color w:val="0000ff"/>
            <w:u w:val="single"/>
            <w:rtl w:val="0"/>
          </w:rPr>
          <w:t xml:space="preserve">add your pronouns to your Canvas account</w:t>
        </w:r>
      </w:hyperlink>
      <w:r w:rsidDel="00000000" w:rsidR="00000000" w:rsidRPr="00000000">
        <w:rPr>
          <w:rFonts w:ascii="Times New Roman" w:cs="Times New Roman" w:eastAsia="Times New Roman" w:hAnsi="Times New Roman"/>
          <w:rtl w:val="0"/>
        </w:rPr>
        <w:t xml:space="preserve"> so that they follow your name when posting to discussion boards, submitting assignments, etc.</w:t>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Below is a list of additional resources regarding pronouns and their usage:</w:t>
      </w:r>
    </w:p>
    <w:p w:rsidR="00000000" w:rsidDel="00000000" w:rsidP="00000000" w:rsidRDefault="00000000" w:rsidRPr="00000000" w14:paraId="000000BD">
      <w:pPr>
        <w:numPr>
          <w:ilvl w:val="0"/>
          <w:numId w:val="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0">
        <w:r w:rsidDel="00000000" w:rsidR="00000000" w:rsidRPr="00000000">
          <w:rPr>
            <w:rFonts w:ascii="Times New Roman" w:cs="Times New Roman" w:eastAsia="Times New Roman" w:hAnsi="Times New Roman"/>
            <w:color w:val="0000ff"/>
            <w:u w:val="single"/>
            <w:rtl w:val="0"/>
          </w:rPr>
          <w:t xml:space="preserve">What are pronouns and why are they important?</w:t>
        </w:r>
      </w:hyperlink>
      <w:r w:rsidDel="00000000" w:rsidR="00000000" w:rsidRPr="00000000">
        <w:rPr>
          <w:rtl w:val="0"/>
        </w:rPr>
      </w:r>
    </w:p>
    <w:p w:rsidR="00000000" w:rsidDel="00000000" w:rsidP="00000000" w:rsidRDefault="00000000" w:rsidRPr="00000000" w14:paraId="000000BE">
      <w:pPr>
        <w:numPr>
          <w:ilvl w:val="0"/>
          <w:numId w:val="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1">
        <w:r w:rsidDel="00000000" w:rsidR="00000000" w:rsidRPr="00000000">
          <w:rPr>
            <w:rFonts w:ascii="Times New Roman" w:cs="Times New Roman" w:eastAsia="Times New Roman" w:hAnsi="Times New Roman"/>
            <w:color w:val="0000ff"/>
            <w:u w:val="single"/>
            <w:rtl w:val="0"/>
          </w:rPr>
          <w:t xml:space="preserve">How do I use pronouns?</w:t>
        </w:r>
      </w:hyperlink>
      <w:r w:rsidDel="00000000" w:rsidR="00000000" w:rsidRPr="00000000">
        <w:rPr>
          <w:rtl w:val="0"/>
        </w:rPr>
      </w:r>
    </w:p>
    <w:p w:rsidR="00000000" w:rsidDel="00000000" w:rsidP="00000000" w:rsidRDefault="00000000" w:rsidRPr="00000000" w14:paraId="000000BF">
      <w:pPr>
        <w:numPr>
          <w:ilvl w:val="0"/>
          <w:numId w:val="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2">
        <w:r w:rsidDel="00000000" w:rsidR="00000000" w:rsidRPr="00000000">
          <w:rPr>
            <w:rFonts w:ascii="Times New Roman" w:cs="Times New Roman" w:eastAsia="Times New Roman" w:hAnsi="Times New Roman"/>
            <w:color w:val="0000ff"/>
            <w:u w:val="single"/>
            <w:rtl w:val="0"/>
          </w:rPr>
          <w:t xml:space="preserve">How do I share my pronouns?</w:t>
        </w:r>
      </w:hyperlink>
      <w:r w:rsidDel="00000000" w:rsidR="00000000" w:rsidRPr="00000000">
        <w:rPr>
          <w:rtl w:val="0"/>
        </w:rPr>
      </w:r>
    </w:p>
    <w:p w:rsidR="00000000" w:rsidDel="00000000" w:rsidP="00000000" w:rsidRDefault="00000000" w:rsidRPr="00000000" w14:paraId="000000C0">
      <w:pPr>
        <w:numPr>
          <w:ilvl w:val="0"/>
          <w:numId w:val="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3">
        <w:r w:rsidDel="00000000" w:rsidR="00000000" w:rsidRPr="00000000">
          <w:rPr>
            <w:rFonts w:ascii="Times New Roman" w:cs="Times New Roman" w:eastAsia="Times New Roman" w:hAnsi="Times New Roman"/>
            <w:color w:val="0000ff"/>
            <w:u w:val="single"/>
            <w:rtl w:val="0"/>
          </w:rPr>
          <w:t xml:space="preserve">How do I ask for another person’s pronouns?</w:t>
        </w:r>
      </w:hyperlink>
      <w:r w:rsidDel="00000000" w:rsidR="00000000" w:rsidRPr="00000000">
        <w:rPr>
          <w:rtl w:val="0"/>
        </w:rPr>
      </w:r>
    </w:p>
    <w:p w:rsidR="00000000" w:rsidDel="00000000" w:rsidP="00000000" w:rsidRDefault="00000000" w:rsidRPr="00000000" w14:paraId="000000C1">
      <w:pPr>
        <w:numPr>
          <w:ilvl w:val="0"/>
          <w:numId w:val="4"/>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hyperlink r:id="rId44">
        <w:r w:rsidDel="00000000" w:rsidR="00000000" w:rsidRPr="00000000">
          <w:rPr>
            <w:rFonts w:ascii="Times New Roman" w:cs="Times New Roman" w:eastAsia="Times New Roman" w:hAnsi="Times New Roman"/>
            <w:color w:val="0000ff"/>
            <w:u w:val="single"/>
            <w:rtl w:val="0"/>
          </w:rPr>
          <w:t xml:space="preserve">How do I correct myself or others when the wrong pronoun is used?</w:t>
        </w:r>
      </w:hyperlink>
      <w:r w:rsidDel="00000000" w:rsidR="00000000" w:rsidRPr="00000000">
        <w:rPr>
          <w:rtl w:val="0"/>
        </w:rPr>
      </w:r>
    </w:p>
    <w:p w:rsidR="00000000" w:rsidDel="00000000" w:rsidP="00000000" w:rsidRDefault="00000000" w:rsidRPr="00000000" w14:paraId="000000C2">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 Student Support Services</w:t>
      </w:r>
    </w:p>
    <w:p w:rsidR="00000000" w:rsidDel="00000000" w:rsidP="00000000" w:rsidRDefault="00000000" w:rsidRPr="00000000" w14:paraId="000000C3">
      <w:pPr>
        <w:numPr>
          <w:ilvl w:val="0"/>
          <w:numId w:val="1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5">
        <w:r w:rsidDel="00000000" w:rsidR="00000000" w:rsidRPr="00000000">
          <w:rPr>
            <w:rFonts w:ascii="Times New Roman" w:cs="Times New Roman" w:eastAsia="Times New Roman" w:hAnsi="Times New Roman"/>
            <w:color w:val="0000ff"/>
            <w:u w:val="single"/>
            <w:rtl w:val="0"/>
          </w:rPr>
          <w:t xml:space="preserve">Registrar</w:t>
        </w:r>
      </w:hyperlink>
      <w:r w:rsidDel="00000000" w:rsidR="00000000" w:rsidRPr="00000000">
        <w:rPr>
          <w:rFonts w:ascii="Times New Roman" w:cs="Times New Roman" w:eastAsia="Times New Roman" w:hAnsi="Times New Roman"/>
          <w:color w:val="000000"/>
          <w:rtl w:val="0"/>
        </w:rPr>
        <w:t xml:space="preserve"> (https://registrar.unt.edu/registration)</w:t>
      </w:r>
    </w:p>
    <w:p w:rsidR="00000000" w:rsidDel="00000000" w:rsidP="00000000" w:rsidRDefault="00000000" w:rsidRPr="00000000" w14:paraId="000000C4">
      <w:pPr>
        <w:numPr>
          <w:ilvl w:val="0"/>
          <w:numId w:val="1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6">
        <w:r w:rsidDel="00000000" w:rsidR="00000000" w:rsidRPr="00000000">
          <w:rPr>
            <w:rFonts w:ascii="Times New Roman" w:cs="Times New Roman" w:eastAsia="Times New Roman" w:hAnsi="Times New Roman"/>
            <w:color w:val="0000ff"/>
            <w:u w:val="single"/>
            <w:rtl w:val="0"/>
          </w:rPr>
          <w:t xml:space="preserve">Financial Aid</w:t>
        </w:r>
      </w:hyperlink>
      <w:r w:rsidDel="00000000" w:rsidR="00000000" w:rsidRPr="00000000">
        <w:rPr>
          <w:rFonts w:ascii="Times New Roman" w:cs="Times New Roman" w:eastAsia="Times New Roman" w:hAnsi="Times New Roman"/>
          <w:color w:val="000000"/>
          <w:rtl w:val="0"/>
        </w:rPr>
        <w:t xml:space="preserve"> (https://financialaid.unt.edu/)</w:t>
      </w:r>
    </w:p>
    <w:p w:rsidR="00000000" w:rsidDel="00000000" w:rsidP="00000000" w:rsidRDefault="00000000" w:rsidRPr="00000000" w14:paraId="000000C5">
      <w:pPr>
        <w:numPr>
          <w:ilvl w:val="0"/>
          <w:numId w:val="1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7">
        <w:r w:rsidDel="00000000" w:rsidR="00000000" w:rsidRPr="00000000">
          <w:rPr>
            <w:rFonts w:ascii="Times New Roman" w:cs="Times New Roman" w:eastAsia="Times New Roman" w:hAnsi="Times New Roman"/>
            <w:color w:val="0000ff"/>
            <w:u w:val="single"/>
            <w:rtl w:val="0"/>
          </w:rPr>
          <w:t xml:space="preserve">Student Legal Services</w:t>
        </w:r>
      </w:hyperlink>
      <w:r w:rsidDel="00000000" w:rsidR="00000000" w:rsidRPr="00000000">
        <w:rPr>
          <w:rFonts w:ascii="Times New Roman" w:cs="Times New Roman" w:eastAsia="Times New Roman" w:hAnsi="Times New Roman"/>
          <w:color w:val="000000"/>
          <w:rtl w:val="0"/>
        </w:rPr>
        <w:t xml:space="preserve"> (https://studentaffairs.unt.edu/student-legal-services)</w:t>
      </w:r>
    </w:p>
    <w:p w:rsidR="00000000" w:rsidDel="00000000" w:rsidP="00000000" w:rsidRDefault="00000000" w:rsidRPr="00000000" w14:paraId="000000C6">
      <w:pPr>
        <w:numPr>
          <w:ilvl w:val="0"/>
          <w:numId w:val="1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8">
        <w:r w:rsidDel="00000000" w:rsidR="00000000" w:rsidRPr="00000000">
          <w:rPr>
            <w:rFonts w:ascii="Times New Roman" w:cs="Times New Roman" w:eastAsia="Times New Roman" w:hAnsi="Times New Roman"/>
            <w:color w:val="0000ff"/>
            <w:u w:val="single"/>
            <w:rtl w:val="0"/>
          </w:rPr>
          <w:t xml:space="preserve">Career Center</w:t>
        </w:r>
      </w:hyperlink>
      <w:r w:rsidDel="00000000" w:rsidR="00000000" w:rsidRPr="00000000">
        <w:rPr>
          <w:rFonts w:ascii="Times New Roman" w:cs="Times New Roman" w:eastAsia="Times New Roman" w:hAnsi="Times New Roman"/>
          <w:color w:val="000000"/>
          <w:rtl w:val="0"/>
        </w:rPr>
        <w:t xml:space="preserve"> (https://studentaffairs.unt.edu/career-center)</w:t>
      </w:r>
    </w:p>
    <w:p w:rsidR="00000000" w:rsidDel="00000000" w:rsidP="00000000" w:rsidRDefault="00000000" w:rsidRPr="00000000" w14:paraId="000000C7">
      <w:pPr>
        <w:numPr>
          <w:ilvl w:val="0"/>
          <w:numId w:val="1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9">
        <w:r w:rsidDel="00000000" w:rsidR="00000000" w:rsidRPr="00000000">
          <w:rPr>
            <w:rFonts w:ascii="Times New Roman" w:cs="Times New Roman" w:eastAsia="Times New Roman" w:hAnsi="Times New Roman"/>
            <w:color w:val="0000ff"/>
            <w:u w:val="single"/>
            <w:rtl w:val="0"/>
          </w:rPr>
          <w:t xml:space="preserve">Multicultural Center</w:t>
        </w:r>
      </w:hyperlink>
      <w:r w:rsidDel="00000000" w:rsidR="00000000" w:rsidRPr="00000000">
        <w:rPr>
          <w:rFonts w:ascii="Times New Roman" w:cs="Times New Roman" w:eastAsia="Times New Roman" w:hAnsi="Times New Roman"/>
          <w:color w:val="000000"/>
          <w:rtl w:val="0"/>
        </w:rPr>
        <w:t xml:space="preserve"> (https://edo.unt.edu/multicultural-center)</w:t>
      </w:r>
    </w:p>
    <w:p w:rsidR="00000000" w:rsidDel="00000000" w:rsidP="00000000" w:rsidRDefault="00000000" w:rsidRPr="00000000" w14:paraId="000000C8">
      <w:pPr>
        <w:numPr>
          <w:ilvl w:val="0"/>
          <w:numId w:val="1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50">
        <w:r w:rsidDel="00000000" w:rsidR="00000000" w:rsidRPr="00000000">
          <w:rPr>
            <w:rFonts w:ascii="Times New Roman" w:cs="Times New Roman" w:eastAsia="Times New Roman" w:hAnsi="Times New Roman"/>
            <w:color w:val="0000ff"/>
            <w:u w:val="single"/>
            <w:rtl w:val="0"/>
          </w:rPr>
          <w:t xml:space="preserve">Counseling and Testing Services</w:t>
        </w:r>
      </w:hyperlink>
      <w:r w:rsidDel="00000000" w:rsidR="00000000" w:rsidRPr="00000000">
        <w:rPr>
          <w:rFonts w:ascii="Times New Roman" w:cs="Times New Roman" w:eastAsia="Times New Roman" w:hAnsi="Times New Roman"/>
          <w:color w:val="000000"/>
          <w:rtl w:val="0"/>
        </w:rPr>
        <w:t xml:space="preserve"> (https://studentaffairs.unt.edu/counseling-and-testing-services)</w:t>
      </w:r>
    </w:p>
    <w:p w:rsidR="00000000" w:rsidDel="00000000" w:rsidP="00000000" w:rsidRDefault="00000000" w:rsidRPr="00000000" w14:paraId="000000C9">
      <w:pPr>
        <w:numPr>
          <w:ilvl w:val="0"/>
          <w:numId w:val="1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51">
        <w:r w:rsidDel="00000000" w:rsidR="00000000" w:rsidRPr="00000000">
          <w:rPr>
            <w:rFonts w:ascii="Times New Roman" w:cs="Times New Roman" w:eastAsia="Times New Roman" w:hAnsi="Times New Roman"/>
            <w:color w:val="0000ff"/>
            <w:u w:val="single"/>
            <w:rtl w:val="0"/>
          </w:rPr>
          <w:t xml:space="preserve">Pride Alliance</w:t>
        </w:r>
      </w:hyperlink>
      <w:r w:rsidDel="00000000" w:rsidR="00000000" w:rsidRPr="00000000">
        <w:rPr>
          <w:rFonts w:ascii="Times New Roman" w:cs="Times New Roman" w:eastAsia="Times New Roman" w:hAnsi="Times New Roman"/>
          <w:color w:val="000000"/>
          <w:rtl w:val="0"/>
        </w:rPr>
        <w:t xml:space="preserve"> (https://edo.unt.edu/pridealliance)</w:t>
      </w:r>
    </w:p>
    <w:p w:rsidR="00000000" w:rsidDel="00000000" w:rsidP="00000000" w:rsidRDefault="00000000" w:rsidRPr="00000000" w14:paraId="000000CA">
      <w:pPr>
        <w:numPr>
          <w:ilvl w:val="0"/>
          <w:numId w:val="12"/>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hyperlink r:id="rId52">
        <w:r w:rsidDel="00000000" w:rsidR="00000000" w:rsidRPr="00000000">
          <w:rPr>
            <w:rFonts w:ascii="Times New Roman" w:cs="Times New Roman" w:eastAsia="Times New Roman" w:hAnsi="Times New Roman"/>
            <w:color w:val="0000ff"/>
            <w:u w:val="single"/>
            <w:rtl w:val="0"/>
          </w:rPr>
          <w:t xml:space="preserve">UNT Food Pantry</w:t>
        </w:r>
      </w:hyperlink>
      <w:r w:rsidDel="00000000" w:rsidR="00000000" w:rsidRPr="00000000">
        <w:rPr>
          <w:rFonts w:ascii="Times New Roman" w:cs="Times New Roman" w:eastAsia="Times New Roman" w:hAnsi="Times New Roman"/>
          <w:color w:val="000000"/>
          <w:rtl w:val="0"/>
        </w:rPr>
        <w:t xml:space="preserve"> (https://deanofstudents.unt.edu/resources/food-pantry)</w:t>
      </w:r>
    </w:p>
    <w:p w:rsidR="00000000" w:rsidDel="00000000" w:rsidP="00000000" w:rsidRDefault="00000000" w:rsidRPr="00000000" w14:paraId="000000CB">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Academic Support Services</w:t>
      </w:r>
    </w:p>
    <w:p w:rsidR="00000000" w:rsidDel="00000000" w:rsidP="00000000" w:rsidRDefault="00000000" w:rsidRPr="00000000" w14:paraId="000000CC">
      <w:pPr>
        <w:numPr>
          <w:ilvl w:val="0"/>
          <w:numId w:val="13"/>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53">
        <w:r w:rsidDel="00000000" w:rsidR="00000000" w:rsidRPr="00000000">
          <w:rPr>
            <w:rFonts w:ascii="Times New Roman" w:cs="Times New Roman" w:eastAsia="Times New Roman" w:hAnsi="Times New Roman"/>
            <w:color w:val="0000ff"/>
            <w:u w:val="single"/>
            <w:rtl w:val="0"/>
          </w:rPr>
          <w:t xml:space="preserve">Academic Resource Center</w:t>
        </w:r>
      </w:hyperlink>
      <w:r w:rsidDel="00000000" w:rsidR="00000000" w:rsidRPr="00000000">
        <w:rPr>
          <w:rFonts w:ascii="Times New Roman" w:cs="Times New Roman" w:eastAsia="Times New Roman" w:hAnsi="Times New Roman"/>
          <w:color w:val="000000"/>
          <w:rtl w:val="0"/>
        </w:rPr>
        <w:t xml:space="preserve"> (https://clear.unt.edu/canvas/student-resources)</w:t>
      </w:r>
    </w:p>
    <w:p w:rsidR="00000000" w:rsidDel="00000000" w:rsidP="00000000" w:rsidRDefault="00000000" w:rsidRPr="00000000" w14:paraId="000000CD">
      <w:pPr>
        <w:numPr>
          <w:ilvl w:val="0"/>
          <w:numId w:val="13"/>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54">
        <w:r w:rsidDel="00000000" w:rsidR="00000000" w:rsidRPr="00000000">
          <w:rPr>
            <w:rFonts w:ascii="Times New Roman" w:cs="Times New Roman" w:eastAsia="Times New Roman" w:hAnsi="Times New Roman"/>
            <w:color w:val="0000ff"/>
            <w:u w:val="single"/>
            <w:rtl w:val="0"/>
          </w:rPr>
          <w:t xml:space="preserve">Academic Success Center</w:t>
        </w:r>
      </w:hyperlink>
      <w:r w:rsidDel="00000000" w:rsidR="00000000" w:rsidRPr="00000000">
        <w:rPr>
          <w:rFonts w:ascii="Times New Roman" w:cs="Times New Roman" w:eastAsia="Times New Roman" w:hAnsi="Times New Roman"/>
          <w:color w:val="000000"/>
          <w:rtl w:val="0"/>
        </w:rPr>
        <w:t xml:space="preserve"> (https://success.unt.edu/asc)</w:t>
      </w:r>
    </w:p>
    <w:p w:rsidR="00000000" w:rsidDel="00000000" w:rsidP="00000000" w:rsidRDefault="00000000" w:rsidRPr="00000000" w14:paraId="000000CE">
      <w:pPr>
        <w:numPr>
          <w:ilvl w:val="0"/>
          <w:numId w:val="13"/>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55">
        <w:r w:rsidDel="00000000" w:rsidR="00000000" w:rsidRPr="00000000">
          <w:rPr>
            <w:rFonts w:ascii="Times New Roman" w:cs="Times New Roman" w:eastAsia="Times New Roman" w:hAnsi="Times New Roman"/>
            <w:color w:val="0000ff"/>
            <w:u w:val="single"/>
            <w:rtl w:val="0"/>
          </w:rPr>
          <w:t xml:space="preserve">UNT Libraries</w:t>
        </w:r>
      </w:hyperlink>
      <w:r w:rsidDel="00000000" w:rsidR="00000000" w:rsidRPr="00000000">
        <w:rPr>
          <w:rFonts w:ascii="Times New Roman" w:cs="Times New Roman" w:eastAsia="Times New Roman" w:hAnsi="Times New Roman"/>
          <w:color w:val="000000"/>
          <w:rtl w:val="0"/>
        </w:rPr>
        <w:t xml:space="preserve"> (https://library.unt.edu/)</w:t>
      </w:r>
    </w:p>
    <w:p w:rsidR="00000000" w:rsidDel="00000000" w:rsidP="00000000" w:rsidRDefault="00000000" w:rsidRPr="00000000" w14:paraId="000000CF">
      <w:pPr>
        <w:numPr>
          <w:ilvl w:val="0"/>
          <w:numId w:val="13"/>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hyperlink r:id="rId56">
        <w:r w:rsidDel="00000000" w:rsidR="00000000" w:rsidRPr="00000000">
          <w:rPr>
            <w:rFonts w:ascii="Times New Roman" w:cs="Times New Roman" w:eastAsia="Times New Roman" w:hAnsi="Times New Roman"/>
            <w:color w:val="0000ff"/>
            <w:u w:val="single"/>
            <w:rtl w:val="0"/>
          </w:rPr>
          <w:t xml:space="preserve">Writing Lab</w:t>
        </w:r>
      </w:hyperlink>
      <w:r w:rsidDel="00000000" w:rsidR="00000000" w:rsidRPr="00000000">
        <w:rPr>
          <w:rFonts w:ascii="Times New Roman" w:cs="Times New Roman" w:eastAsia="Times New Roman" w:hAnsi="Times New Roman"/>
          <w:color w:val="000000"/>
          <w:rtl w:val="0"/>
        </w:rPr>
        <w:t xml:space="preserve"> (</w:t>
      </w:r>
      <w:hyperlink r:id="rId57">
        <w:r w:rsidDel="00000000" w:rsidR="00000000" w:rsidRPr="00000000">
          <w:rPr>
            <w:rFonts w:ascii="Times New Roman" w:cs="Times New Roman" w:eastAsia="Times New Roman" w:hAnsi="Times New Roman"/>
            <w:color w:val="000000"/>
            <w:rtl w:val="0"/>
          </w:rPr>
          <w:t xml:space="preserve">http://writingcenter.unt.edu/</w:t>
        </w:r>
      </w:hyperlink>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D0">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Important Notice for F-1 Students taking Distance Education Courses </w:t>
      </w:r>
    </w:p>
    <w:p w:rsidR="00000000" w:rsidDel="00000000" w:rsidP="00000000" w:rsidRDefault="00000000" w:rsidRPr="00000000" w14:paraId="000000D1">
      <w:pPr>
        <w:pStyle w:val="Heading3"/>
        <w:rPr/>
      </w:pPr>
      <w:r w:rsidDel="00000000" w:rsidR="00000000" w:rsidRPr="00000000">
        <w:rPr>
          <w:rtl w:val="0"/>
        </w:rPr>
        <w:t xml:space="preserve">Federal Regulation</w:t>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read detailed Immigration and Customs Enforcement regulations for F-1 students taking online courses, please go to the </w:t>
      </w:r>
      <w:hyperlink r:id="rId58">
        <w:r w:rsidDel="00000000" w:rsidR="00000000" w:rsidRPr="00000000">
          <w:rPr>
            <w:rFonts w:ascii="Times New Roman" w:cs="Times New Roman" w:eastAsia="Times New Roman" w:hAnsi="Times New Roman"/>
            <w:color w:val="0000ff"/>
            <w:u w:val="single"/>
            <w:rtl w:val="0"/>
          </w:rPr>
          <w:t xml:space="preserve">Electronic Code of Federal Regulations website</w:t>
        </w:r>
      </w:hyperlink>
      <w:r w:rsidDel="00000000" w:rsidR="00000000" w:rsidRPr="00000000">
        <w:rPr>
          <w:rFonts w:ascii="Times New Roman" w:cs="Times New Roman" w:eastAsia="Times New Roman" w:hAnsi="Times New Roman"/>
          <w:rtl w:val="0"/>
        </w:rPr>
        <w:t xml:space="preserve"> (http://www.ecfr.gov/</w:t>
      </w:r>
      <w:r w:rsidDel="00000000" w:rsidR="00000000" w:rsidRPr="00000000">
        <w:rPr>
          <w:rFonts w:ascii="Times New Roman" w:cs="Times New Roman" w:eastAsia="Times New Roman" w:hAnsi="Times New Roman"/>
          <w:color w:val="0000ff"/>
          <w:u w:val="single"/>
          <w:rtl w:val="0"/>
        </w:rPr>
        <w:t xml:space="preserve">)</w:t>
      </w:r>
      <w:r w:rsidDel="00000000" w:rsidR="00000000" w:rsidRPr="00000000">
        <w:rPr>
          <w:rFonts w:ascii="Times New Roman" w:cs="Times New Roman" w:eastAsia="Times New Roman" w:hAnsi="Times New Roman"/>
          <w:rtl w:val="0"/>
        </w:rPr>
        <w:t xml:space="preserve">. The specific portion concerning distance education courses is located at Title 8 CFR 214.2 Paragraph (f)(6)(i)(G).</w:t>
      </w:r>
    </w:p>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paragraph reads: </w:t>
      </w:r>
    </w:p>
    <w:p w:rsidR="00000000" w:rsidDel="00000000" w:rsidP="00000000" w:rsidRDefault="00000000" w:rsidRPr="00000000" w14:paraId="000000D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r w:rsidDel="00000000" w:rsidR="00000000" w:rsidRPr="00000000">
        <w:rPr>
          <w:rtl w:val="0"/>
        </w:rPr>
      </w:r>
    </w:p>
    <w:p w:rsidR="00000000" w:rsidDel="00000000" w:rsidP="00000000" w:rsidRDefault="00000000" w:rsidRPr="00000000" w14:paraId="000000D6">
      <w:pPr>
        <w:pStyle w:val="Heading3"/>
        <w:rPr/>
      </w:pPr>
      <w:r w:rsidDel="00000000" w:rsidR="00000000" w:rsidRPr="00000000">
        <w:rPr>
          <w:rtl w:val="0"/>
        </w:rPr>
      </w:r>
    </w:p>
    <w:p w:rsidR="00000000" w:rsidDel="00000000" w:rsidP="00000000" w:rsidRDefault="00000000" w:rsidRPr="00000000" w14:paraId="000000D7">
      <w:pPr>
        <w:pStyle w:val="Heading3"/>
        <w:rPr/>
      </w:pPr>
      <w:r w:rsidDel="00000000" w:rsidR="00000000" w:rsidRPr="00000000">
        <w:rPr>
          <w:rtl w:val="0"/>
        </w:rPr>
        <w:t xml:space="preserve">University of North Texas Compliance </w:t>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rsidR="00000000" w:rsidDel="00000000" w:rsidP="00000000" w:rsidRDefault="00000000" w:rsidRPr="00000000" w14:paraId="000000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such an on-campus activity is required, it is the student’s responsibility to do the following:</w:t>
      </w:r>
    </w:p>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Submit a written request to the instructor for an on-campus experiential component within one week of the start of the course.</w:t>
      </w:r>
    </w:p>
    <w:p w:rsidR="00000000" w:rsidDel="00000000" w:rsidP="00000000" w:rsidRDefault="00000000" w:rsidRPr="00000000" w14:paraId="000000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Ensure that the activity on campus takes place and the instructor documents it in writing with a notice sent to the International Student and Scholar Services Office. ISSS has a form available that you may use for this purpose.</w:t>
      </w:r>
    </w:p>
    <w:p w:rsidR="00000000" w:rsidDel="00000000" w:rsidP="00000000" w:rsidRDefault="00000000" w:rsidRPr="00000000" w14:paraId="000000D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spacing w:before="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color w:val="2f5496"/>
          <w:sz w:val="26"/>
          <w:szCs w:val="26"/>
          <w:rtl w:val="0"/>
        </w:rPr>
        <w:t xml:space="preserve">COURSE CALENDAR</w:t>
      </w: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Syllabus may be subject to minor change if necessary due to unforeseen circumstances. Class may be video recorded for pedagogical purposes. </w:t>
      </w: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 Aug. 21 – 25</w:t>
      </w: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Capítulo 6: Las estaciones y el tiempo </w:t>
      </w:r>
      <w:r w:rsidDel="00000000" w:rsidR="00000000" w:rsidRPr="00000000">
        <w:rPr>
          <w:rFonts w:ascii="Times New Roman" w:cs="Times New Roman" w:eastAsia="Times New Roman" w:hAnsi="Times New Roman"/>
          <w:color w:val="000000"/>
          <w:rtl w:val="0"/>
        </w:rPr>
        <w:t xml:space="preserve">(chapter introduction pp. 168-169)</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0E3">
      <w:pPr>
        <w:numPr>
          <w:ilvl w:val="0"/>
          <w:numId w:val="9"/>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¿Qué tiempo hace hoy?</w:t>
      </w:r>
      <w:r w:rsidDel="00000000" w:rsidR="00000000" w:rsidRPr="00000000">
        <w:rPr>
          <w:rFonts w:ascii="Times New Roman" w:cs="Times New Roman" w:eastAsia="Times New Roman" w:hAnsi="Times New Roman"/>
          <w:color w:val="000000"/>
          <w:rtl w:val="0"/>
        </w:rPr>
        <w:t xml:space="preserve"> (pp. 170-171)</w:t>
      </w:r>
    </w:p>
    <w:p w:rsidR="00000000" w:rsidDel="00000000" w:rsidP="00000000" w:rsidRDefault="00000000" w:rsidRPr="00000000" w14:paraId="000000E4">
      <w:pPr>
        <w:numPr>
          <w:ilvl w:val="0"/>
          <w:numId w:val="9"/>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Los meses y las estaciones del año </w:t>
      </w:r>
      <w:r w:rsidDel="00000000" w:rsidR="00000000" w:rsidRPr="00000000">
        <w:rPr>
          <w:rFonts w:ascii="Times New Roman" w:cs="Times New Roman" w:eastAsia="Times New Roman" w:hAnsi="Times New Roman"/>
          <w:color w:val="000000"/>
          <w:rtl w:val="0"/>
        </w:rPr>
        <w:t xml:space="preserve">(pp. 172-173)</w:t>
      </w:r>
    </w:p>
    <w:p w:rsidR="00000000" w:rsidDel="00000000" w:rsidP="00000000" w:rsidRDefault="00000000" w:rsidRPr="00000000" w14:paraId="000000E5">
      <w:pPr>
        <w:numPr>
          <w:ilvl w:val="0"/>
          <w:numId w:val="9"/>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¿Dónde está?</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color w:val="000000"/>
          <w:rtl w:val="0"/>
        </w:rPr>
        <w:t xml:space="preserve">Las preposiciones </w:t>
      </w:r>
      <w:r w:rsidDel="00000000" w:rsidR="00000000" w:rsidRPr="00000000">
        <w:rPr>
          <w:rFonts w:ascii="Times New Roman" w:cs="Times New Roman" w:eastAsia="Times New Roman" w:hAnsi="Times New Roman"/>
          <w:color w:val="000000"/>
          <w:rtl w:val="0"/>
        </w:rPr>
        <w:t xml:space="preserve">(Part 2) (pp. 174-175)</w:t>
      </w:r>
    </w:p>
    <w:p w:rsidR="00000000" w:rsidDel="00000000" w:rsidP="00000000" w:rsidRDefault="00000000" w:rsidRPr="00000000" w14:paraId="000000E6">
      <w:pPr>
        <w:numPr>
          <w:ilvl w:val="0"/>
          <w:numId w:val="9"/>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176)</w:t>
      </w:r>
    </w:p>
    <w:p w:rsidR="00000000" w:rsidDel="00000000" w:rsidP="00000000" w:rsidRDefault="00000000" w:rsidRPr="00000000" w14:paraId="000000E7">
      <w:pPr>
        <w:numPr>
          <w:ilvl w:val="0"/>
          <w:numId w:val="9"/>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Quiz </w:t>
      </w:r>
      <w:r w:rsidDel="00000000" w:rsidR="00000000" w:rsidRPr="00000000">
        <w:rPr>
          <w:rFonts w:ascii="Times New Roman" w:cs="Times New Roman" w:eastAsia="Times New Roman" w:hAnsi="Times New Roman"/>
          <w:color w:val="000000"/>
          <w:rtl w:val="0"/>
        </w:rPr>
        <w:t xml:space="preserve">#1 (quiz will cover the information in the course syllabus and pp. 168-173 in the textbook, due Fri., Aug. 25)</w:t>
      </w:r>
    </w:p>
    <w:p w:rsidR="00000000" w:rsidDel="00000000" w:rsidP="00000000" w:rsidRDefault="00000000" w:rsidRPr="00000000" w14:paraId="000000E8">
      <w:pPr>
        <w:numPr>
          <w:ilvl w:val="0"/>
          <w:numId w:val="9"/>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Aug. 25, 11:59 pm)</w:t>
      </w:r>
    </w:p>
    <w:p w:rsidR="00000000" w:rsidDel="00000000" w:rsidP="00000000" w:rsidRDefault="00000000" w:rsidRPr="00000000" w14:paraId="000000E9">
      <w:pPr>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A">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2: Aug. 28 – Sept. 1 </w:t>
      </w:r>
      <w:r w:rsidDel="00000000" w:rsidR="00000000" w:rsidRPr="00000000">
        <w:rPr>
          <w:rtl w:val="0"/>
        </w:rPr>
      </w:r>
    </w:p>
    <w:p w:rsidR="00000000" w:rsidDel="00000000" w:rsidP="00000000" w:rsidRDefault="00000000" w:rsidRPr="00000000" w14:paraId="000000EB">
      <w:pPr>
        <w:numPr>
          <w:ilvl w:val="0"/>
          <w:numId w:val="5"/>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Present Progressive: </w:t>
      </w:r>
      <w:r w:rsidDel="00000000" w:rsidR="00000000" w:rsidRPr="00000000">
        <w:rPr>
          <w:rFonts w:ascii="Times New Roman" w:cs="Times New Roman" w:eastAsia="Times New Roman" w:hAnsi="Times New Roman"/>
          <w:b w:val="1"/>
          <w:color w:val="000000"/>
          <w:rtl w:val="0"/>
        </w:rPr>
        <w:t xml:space="preserve">Estar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-ndo</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rtl w:val="0"/>
        </w:rPr>
        <w:t xml:space="preserve">(pp. 177-181)</w:t>
      </w:r>
    </w:p>
    <w:p w:rsidR="00000000" w:rsidDel="00000000" w:rsidP="00000000" w:rsidRDefault="00000000" w:rsidRPr="00000000" w14:paraId="000000EC">
      <w:pPr>
        <w:numPr>
          <w:ilvl w:val="0"/>
          <w:numId w:val="5"/>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Summary of the Uses of </w:t>
      </w:r>
      <w:r w:rsidDel="00000000" w:rsidR="00000000" w:rsidRPr="00000000">
        <w:rPr>
          <w:rFonts w:ascii="Times New Roman" w:cs="Times New Roman" w:eastAsia="Times New Roman" w:hAnsi="Times New Roman"/>
          <w:b w:val="1"/>
          <w:color w:val="000000"/>
          <w:rtl w:val="0"/>
        </w:rPr>
        <w:t xml:space="preserve">ser </w:t>
      </w:r>
      <w:r w:rsidDel="00000000" w:rsidR="00000000" w:rsidRPr="00000000">
        <w:rPr>
          <w:rFonts w:ascii="Times New Roman" w:cs="Times New Roman" w:eastAsia="Times New Roman" w:hAnsi="Times New Roman"/>
          <w:color w:val="000000"/>
          <w:rtl w:val="0"/>
        </w:rPr>
        <w:t xml:space="preserve">and </w:t>
      </w:r>
      <w:r w:rsidDel="00000000" w:rsidR="00000000" w:rsidRPr="00000000">
        <w:rPr>
          <w:rFonts w:ascii="Times New Roman" w:cs="Times New Roman" w:eastAsia="Times New Roman" w:hAnsi="Times New Roman"/>
          <w:b w:val="1"/>
          <w:color w:val="000000"/>
          <w:rtl w:val="0"/>
        </w:rPr>
        <w:t xml:space="preserve">estar</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rtl w:val="0"/>
        </w:rPr>
        <w:t xml:space="preserve">(pp. 182-188)</w:t>
      </w:r>
    </w:p>
    <w:p w:rsidR="00000000" w:rsidDel="00000000" w:rsidP="00000000" w:rsidRDefault="00000000" w:rsidRPr="00000000" w14:paraId="000000ED">
      <w:pPr>
        <w:numPr>
          <w:ilvl w:val="0"/>
          <w:numId w:val="5"/>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Comparisons (pp. 189-194)</w:t>
      </w:r>
    </w:p>
    <w:p w:rsidR="00000000" w:rsidDel="00000000" w:rsidP="00000000" w:rsidRDefault="00000000" w:rsidRPr="00000000" w14:paraId="000000EE">
      <w:pPr>
        <w:numPr>
          <w:ilvl w:val="0"/>
          <w:numId w:val="5"/>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Discussion #1 </w:t>
      </w:r>
      <w:r w:rsidDel="00000000" w:rsidR="00000000" w:rsidRPr="00000000">
        <w:rPr>
          <w:rFonts w:ascii="Times New Roman" w:cs="Times New Roman" w:eastAsia="Times New Roman" w:hAnsi="Times New Roman"/>
          <w:color w:val="000000"/>
          <w:rtl w:val="0"/>
        </w:rPr>
        <w:t xml:space="preserve">(due Fri., Sept. 1)</w:t>
      </w:r>
    </w:p>
    <w:p w:rsidR="00000000" w:rsidDel="00000000" w:rsidP="00000000" w:rsidRDefault="00000000" w:rsidRPr="00000000" w14:paraId="000000EF">
      <w:pPr>
        <w:numPr>
          <w:ilvl w:val="0"/>
          <w:numId w:val="5"/>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Quiz #2 </w:t>
      </w:r>
      <w:r w:rsidDel="00000000" w:rsidR="00000000" w:rsidRPr="00000000">
        <w:rPr>
          <w:rFonts w:ascii="Times New Roman" w:cs="Times New Roman" w:eastAsia="Times New Roman" w:hAnsi="Times New Roman"/>
          <w:color w:val="000000"/>
          <w:rtl w:val="0"/>
        </w:rPr>
        <w:t xml:space="preserve">(due Fri., Sept. 1)</w:t>
      </w:r>
    </w:p>
    <w:p w:rsidR="00000000" w:rsidDel="00000000" w:rsidP="00000000" w:rsidRDefault="00000000" w:rsidRPr="00000000" w14:paraId="000000F0">
      <w:pPr>
        <w:numPr>
          <w:ilvl w:val="0"/>
          <w:numId w:val="5"/>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Sept. 1, 11:59 pm)</w:t>
      </w:r>
    </w:p>
    <w:p w:rsidR="00000000" w:rsidDel="00000000" w:rsidP="00000000" w:rsidRDefault="00000000" w:rsidRPr="00000000" w14:paraId="000000F1">
      <w:pPr>
        <w:spacing w:before="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color w:val="1f3863"/>
          <w:rtl w:val="0"/>
        </w:rPr>
        <w:t xml:space="preserve">Week 3: Sept. 4 – 8 </w:t>
      </w:r>
      <w:r w:rsidDel="00000000" w:rsidR="00000000" w:rsidRPr="00000000">
        <w:rPr>
          <w:rtl w:val="0"/>
        </w:rPr>
      </w:r>
    </w:p>
    <w:p w:rsidR="00000000" w:rsidDel="00000000" w:rsidP="00000000" w:rsidRDefault="00000000" w:rsidRPr="00000000" w14:paraId="000000F2">
      <w:pPr>
        <w:numPr>
          <w:ilvl w:val="0"/>
          <w:numId w:val="6"/>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 CLASS SEPT. 4 – LABOR DAY</w:t>
      </w:r>
    </w:p>
    <w:p w:rsidR="00000000" w:rsidDel="00000000" w:rsidP="00000000" w:rsidRDefault="00000000" w:rsidRPr="00000000" w14:paraId="000000F3">
      <w:pPr>
        <w:numPr>
          <w:ilvl w:val="0"/>
          <w:numId w:val="6"/>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197)</w:t>
      </w:r>
    </w:p>
    <w:p w:rsidR="00000000" w:rsidDel="00000000" w:rsidP="00000000" w:rsidRDefault="00000000" w:rsidRPr="00000000" w14:paraId="000000F4">
      <w:pPr>
        <w:numPr>
          <w:ilvl w:val="0"/>
          <w:numId w:val="6"/>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 </w:t>
      </w:r>
      <w:r w:rsidDel="00000000" w:rsidR="00000000" w:rsidRPr="00000000">
        <w:rPr>
          <w:rFonts w:ascii="Times New Roman" w:cs="Times New Roman" w:eastAsia="Times New Roman" w:hAnsi="Times New Roman"/>
          <w:color w:val="000000"/>
          <w:rtl w:val="0"/>
        </w:rPr>
        <w:t xml:space="preserve">(p. 198)</w:t>
      </w:r>
    </w:p>
    <w:p w:rsidR="00000000" w:rsidDel="00000000" w:rsidP="00000000" w:rsidRDefault="00000000" w:rsidRPr="00000000" w14:paraId="000000F5">
      <w:pPr>
        <w:numPr>
          <w:ilvl w:val="0"/>
          <w:numId w:val="6"/>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Sept. 8, 11:59 pm)</w:t>
      </w:r>
    </w:p>
    <w:p w:rsidR="00000000" w:rsidDel="00000000" w:rsidP="00000000" w:rsidRDefault="00000000" w:rsidRPr="00000000" w14:paraId="000000F6">
      <w:pPr>
        <w:numPr>
          <w:ilvl w:val="0"/>
          <w:numId w:val="6"/>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Chapter 6 conversation practice </w:t>
      </w:r>
      <w:r w:rsidDel="00000000" w:rsidR="00000000" w:rsidRPr="00000000">
        <w:rPr>
          <w:rFonts w:ascii="Times New Roman" w:cs="Times New Roman" w:eastAsia="Times New Roman" w:hAnsi="Times New Roman"/>
          <w:color w:val="000000"/>
          <w:rtl w:val="0"/>
        </w:rPr>
        <w:t xml:space="preserve">(see Canvas for schedule)</w:t>
      </w:r>
    </w:p>
    <w:p w:rsidR="00000000" w:rsidDel="00000000" w:rsidP="00000000" w:rsidRDefault="00000000" w:rsidRPr="00000000" w14:paraId="000000F7">
      <w:pPr>
        <w:numPr>
          <w:ilvl w:val="0"/>
          <w:numId w:val="6"/>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Chapter 6 Exam</w:t>
      </w:r>
      <w:r w:rsidDel="00000000" w:rsidR="00000000" w:rsidRPr="00000000">
        <w:rPr>
          <w:rFonts w:ascii="Times New Roman" w:cs="Times New Roman" w:eastAsia="Times New Roman" w:hAnsi="Times New Roman"/>
          <w:color w:val="000000"/>
          <w:rtl w:val="0"/>
        </w:rPr>
        <w:t xml:space="preserve"> (due Fri., Sept. 8, 11:59 pm)</w:t>
      </w:r>
    </w:p>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9">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4: Sept. 11 – 15  </w:t>
      </w: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Capítulo 7: </w:t>
      </w:r>
      <w:r w:rsidDel="00000000" w:rsidR="00000000" w:rsidRPr="00000000">
        <w:rPr>
          <w:rFonts w:ascii="Times New Roman" w:cs="Times New Roman" w:eastAsia="Times New Roman" w:hAnsi="Times New Roman"/>
          <w:color w:val="000000"/>
          <w:rtl w:val="0"/>
        </w:rPr>
        <w:t xml:space="preserve">(chapter introduction pp. 204-205)</w:t>
      </w:r>
      <w:r w:rsidDel="00000000" w:rsidR="00000000" w:rsidRPr="00000000">
        <w:rPr>
          <w:rtl w:val="0"/>
        </w:rPr>
      </w:r>
    </w:p>
    <w:p w:rsidR="00000000" w:rsidDel="00000000" w:rsidP="00000000" w:rsidRDefault="00000000" w:rsidRPr="00000000" w14:paraId="000000FB">
      <w:pPr>
        <w:numPr>
          <w:ilvl w:val="0"/>
          <w:numId w:val="20"/>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La comida y las comidas </w:t>
      </w:r>
      <w:r w:rsidDel="00000000" w:rsidR="00000000" w:rsidRPr="00000000">
        <w:rPr>
          <w:rFonts w:ascii="Times New Roman" w:cs="Times New Roman" w:eastAsia="Times New Roman" w:hAnsi="Times New Roman"/>
          <w:color w:val="000000"/>
          <w:rtl w:val="0"/>
        </w:rPr>
        <w:t xml:space="preserve">(pp. 206-208)</w:t>
      </w:r>
    </w:p>
    <w:p w:rsidR="00000000" w:rsidDel="00000000" w:rsidP="00000000" w:rsidRDefault="00000000" w:rsidRPr="00000000" w14:paraId="000000FC">
      <w:pPr>
        <w:numPr>
          <w:ilvl w:val="0"/>
          <w:numId w:val="20"/>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¿Qué sabe usted y a quién conoce? </w:t>
      </w:r>
      <w:r w:rsidDel="00000000" w:rsidR="00000000" w:rsidRPr="00000000">
        <w:rPr>
          <w:rFonts w:ascii="Times New Roman" w:cs="Times New Roman" w:eastAsia="Times New Roman" w:hAnsi="Times New Roman"/>
          <w:color w:val="000000"/>
          <w:rtl w:val="0"/>
        </w:rPr>
        <w:t xml:space="preserve">(pp. 209-211)</w:t>
      </w:r>
    </w:p>
    <w:p w:rsidR="00000000" w:rsidDel="00000000" w:rsidP="00000000" w:rsidRDefault="00000000" w:rsidRPr="00000000" w14:paraId="000000FD">
      <w:pPr>
        <w:numPr>
          <w:ilvl w:val="0"/>
          <w:numId w:val="20"/>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212)</w:t>
      </w:r>
    </w:p>
    <w:p w:rsidR="00000000" w:rsidDel="00000000" w:rsidP="00000000" w:rsidRDefault="00000000" w:rsidRPr="00000000" w14:paraId="000000FE">
      <w:pPr>
        <w:numPr>
          <w:ilvl w:val="0"/>
          <w:numId w:val="20"/>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Direct Objects; The Personal</w:t>
      </w:r>
      <w:r w:rsidDel="00000000" w:rsidR="00000000" w:rsidRPr="00000000">
        <w:rPr>
          <w:rFonts w:ascii="Times New Roman" w:cs="Times New Roman" w:eastAsia="Times New Roman" w:hAnsi="Times New Roman"/>
          <w:b w:val="1"/>
          <w:color w:val="000000"/>
          <w:rtl w:val="0"/>
        </w:rPr>
        <w:t xml:space="preserve"> a; </w:t>
      </w:r>
      <w:r w:rsidDel="00000000" w:rsidR="00000000" w:rsidRPr="00000000">
        <w:rPr>
          <w:rFonts w:ascii="Times New Roman" w:cs="Times New Roman" w:eastAsia="Times New Roman" w:hAnsi="Times New Roman"/>
          <w:color w:val="000000"/>
          <w:rtl w:val="0"/>
        </w:rPr>
        <w:t xml:space="preserve">Direct Object Pronouns (pp. 213-218)</w:t>
      </w:r>
    </w:p>
    <w:p w:rsidR="00000000" w:rsidDel="00000000" w:rsidP="00000000" w:rsidRDefault="00000000" w:rsidRPr="00000000" w14:paraId="000000FF">
      <w:pPr>
        <w:numPr>
          <w:ilvl w:val="0"/>
          <w:numId w:val="20"/>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Quiz #3 </w:t>
      </w:r>
      <w:r w:rsidDel="00000000" w:rsidR="00000000" w:rsidRPr="00000000">
        <w:rPr>
          <w:rFonts w:ascii="Times New Roman" w:cs="Times New Roman" w:eastAsia="Times New Roman" w:hAnsi="Times New Roman"/>
          <w:color w:val="000000"/>
          <w:rtl w:val="0"/>
        </w:rPr>
        <w:t xml:space="preserve">(due Fri., Sept. 15)</w:t>
      </w:r>
    </w:p>
    <w:p w:rsidR="00000000" w:rsidDel="00000000" w:rsidP="00000000" w:rsidRDefault="00000000" w:rsidRPr="00000000" w14:paraId="00000100">
      <w:pPr>
        <w:numPr>
          <w:ilvl w:val="0"/>
          <w:numId w:val="20"/>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Sept. 15, 11:59 pm)</w:t>
      </w:r>
    </w:p>
    <w:p w:rsidR="00000000" w:rsidDel="00000000" w:rsidP="00000000" w:rsidRDefault="00000000" w:rsidRPr="00000000" w14:paraId="000001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5: Sept. 18 – 22  </w:t>
      </w:r>
      <w:r w:rsidDel="00000000" w:rsidR="00000000" w:rsidRPr="00000000">
        <w:rPr>
          <w:rtl w:val="0"/>
        </w:rPr>
      </w:r>
    </w:p>
    <w:p w:rsidR="00000000" w:rsidDel="00000000" w:rsidP="00000000" w:rsidRDefault="00000000" w:rsidRPr="00000000" w14:paraId="00000103">
      <w:pPr>
        <w:numPr>
          <w:ilvl w:val="0"/>
          <w:numId w:val="21"/>
        </w:numPr>
        <w:ind w:left="720" w:hanging="36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Indefinite and Negative Words (pp. 219-222)</w:t>
      </w:r>
      <w:r w:rsidDel="00000000" w:rsidR="00000000" w:rsidRPr="00000000">
        <w:rPr>
          <w:rtl w:val="0"/>
        </w:rPr>
      </w:r>
    </w:p>
    <w:p w:rsidR="00000000" w:rsidDel="00000000" w:rsidP="00000000" w:rsidRDefault="00000000" w:rsidRPr="00000000" w14:paraId="00000104">
      <w:pPr>
        <w:numPr>
          <w:ilvl w:val="0"/>
          <w:numId w:val="21"/>
        </w:numPr>
        <w:ind w:left="720" w:hanging="36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Commands (Part 1): Formal Commands (pp. 223-226)</w:t>
      </w:r>
      <w:r w:rsidDel="00000000" w:rsidR="00000000" w:rsidRPr="00000000">
        <w:rPr>
          <w:rtl w:val="0"/>
        </w:rPr>
      </w:r>
    </w:p>
    <w:p w:rsidR="00000000" w:rsidDel="00000000" w:rsidP="00000000" w:rsidRDefault="00000000" w:rsidRPr="00000000" w14:paraId="00000105">
      <w:pPr>
        <w:numPr>
          <w:ilvl w:val="0"/>
          <w:numId w:val="21"/>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Discussion #2 </w:t>
      </w:r>
      <w:r w:rsidDel="00000000" w:rsidR="00000000" w:rsidRPr="00000000">
        <w:rPr>
          <w:rFonts w:ascii="Times New Roman" w:cs="Times New Roman" w:eastAsia="Times New Roman" w:hAnsi="Times New Roman"/>
          <w:color w:val="000000"/>
          <w:rtl w:val="0"/>
        </w:rPr>
        <w:t xml:space="preserve">(due Fri., Sept. 22)</w:t>
      </w:r>
    </w:p>
    <w:p w:rsidR="00000000" w:rsidDel="00000000" w:rsidP="00000000" w:rsidRDefault="00000000" w:rsidRPr="00000000" w14:paraId="00000106">
      <w:pPr>
        <w:numPr>
          <w:ilvl w:val="0"/>
          <w:numId w:val="21"/>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Quiz #4 </w:t>
      </w:r>
      <w:r w:rsidDel="00000000" w:rsidR="00000000" w:rsidRPr="00000000">
        <w:rPr>
          <w:rFonts w:ascii="Times New Roman" w:cs="Times New Roman" w:eastAsia="Times New Roman" w:hAnsi="Times New Roman"/>
          <w:color w:val="000000"/>
          <w:rtl w:val="0"/>
        </w:rPr>
        <w:t xml:space="preserve">(due Fri., Sept. 22)</w:t>
      </w:r>
    </w:p>
    <w:p w:rsidR="00000000" w:rsidDel="00000000" w:rsidP="00000000" w:rsidRDefault="00000000" w:rsidRPr="00000000" w14:paraId="00000107">
      <w:pPr>
        <w:numPr>
          <w:ilvl w:val="0"/>
          <w:numId w:val="21"/>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Sept. 22, 11:59 pm)</w:t>
      </w:r>
    </w:p>
    <w:p w:rsidR="00000000" w:rsidDel="00000000" w:rsidP="00000000" w:rsidRDefault="00000000" w:rsidRPr="00000000" w14:paraId="000001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6: Sept. 25 – 29  </w:t>
      </w:r>
      <w:r w:rsidDel="00000000" w:rsidR="00000000" w:rsidRPr="00000000">
        <w:rPr>
          <w:rtl w:val="0"/>
        </w:rPr>
      </w:r>
    </w:p>
    <w:p w:rsidR="00000000" w:rsidDel="00000000" w:rsidP="00000000" w:rsidRDefault="00000000" w:rsidRPr="00000000" w14:paraId="0000010A">
      <w:pPr>
        <w:numPr>
          <w:ilvl w:val="0"/>
          <w:numId w:val="22"/>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w:t>
      </w:r>
      <w:r w:rsidDel="00000000" w:rsidR="00000000" w:rsidRPr="00000000">
        <w:rPr>
          <w:rFonts w:ascii="Times New Roman" w:cs="Times New Roman" w:eastAsia="Times New Roman" w:hAnsi="Times New Roman"/>
          <w:color w:val="000000"/>
          <w:rtl w:val="0"/>
        </w:rPr>
        <w:t xml:space="preserve"> (p. 229)</w:t>
      </w:r>
    </w:p>
    <w:p w:rsidR="00000000" w:rsidDel="00000000" w:rsidP="00000000" w:rsidRDefault="00000000" w:rsidRPr="00000000" w14:paraId="0000010B">
      <w:pPr>
        <w:numPr>
          <w:ilvl w:val="0"/>
          <w:numId w:val="22"/>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 </w:t>
      </w:r>
      <w:r w:rsidDel="00000000" w:rsidR="00000000" w:rsidRPr="00000000">
        <w:rPr>
          <w:rFonts w:ascii="Times New Roman" w:cs="Times New Roman" w:eastAsia="Times New Roman" w:hAnsi="Times New Roman"/>
          <w:color w:val="000000"/>
          <w:rtl w:val="0"/>
        </w:rPr>
        <w:t xml:space="preserve">(p. 230)</w:t>
      </w:r>
    </w:p>
    <w:p w:rsidR="00000000" w:rsidDel="00000000" w:rsidP="00000000" w:rsidRDefault="00000000" w:rsidRPr="00000000" w14:paraId="0000010C">
      <w:pPr>
        <w:numPr>
          <w:ilvl w:val="0"/>
          <w:numId w:val="22"/>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Sept. 29, 11:59 pm)</w:t>
      </w:r>
    </w:p>
    <w:p w:rsidR="00000000" w:rsidDel="00000000" w:rsidP="00000000" w:rsidRDefault="00000000" w:rsidRPr="00000000" w14:paraId="0000010D">
      <w:pPr>
        <w:numPr>
          <w:ilvl w:val="0"/>
          <w:numId w:val="22"/>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Chapter 7 conversation practice </w:t>
      </w:r>
      <w:r w:rsidDel="00000000" w:rsidR="00000000" w:rsidRPr="00000000">
        <w:rPr>
          <w:rFonts w:ascii="Times New Roman" w:cs="Times New Roman" w:eastAsia="Times New Roman" w:hAnsi="Times New Roman"/>
          <w:color w:val="000000"/>
          <w:rtl w:val="0"/>
        </w:rPr>
        <w:t xml:space="preserve">(see Canvas for schedule)</w:t>
      </w:r>
    </w:p>
    <w:p w:rsidR="00000000" w:rsidDel="00000000" w:rsidP="00000000" w:rsidRDefault="00000000" w:rsidRPr="00000000" w14:paraId="0000010E">
      <w:pPr>
        <w:numPr>
          <w:ilvl w:val="0"/>
          <w:numId w:val="22"/>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Chapter 7 Exam </w:t>
      </w:r>
      <w:r w:rsidDel="00000000" w:rsidR="00000000" w:rsidRPr="00000000">
        <w:rPr>
          <w:rFonts w:ascii="Times New Roman" w:cs="Times New Roman" w:eastAsia="Times New Roman" w:hAnsi="Times New Roman"/>
          <w:color w:val="000000"/>
          <w:rtl w:val="0"/>
        </w:rPr>
        <w:t xml:space="preserve">(due Fri., Sept. 29, 11:59 pm)</w:t>
      </w:r>
    </w:p>
    <w:p w:rsidR="00000000" w:rsidDel="00000000" w:rsidP="00000000" w:rsidRDefault="00000000" w:rsidRPr="00000000" w14:paraId="0000010F">
      <w:pPr>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7: Oct. 2 – 6</w:t>
      </w: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Capítulo 8: De viaje </w:t>
      </w:r>
      <w:r w:rsidDel="00000000" w:rsidR="00000000" w:rsidRPr="00000000">
        <w:rPr>
          <w:rFonts w:ascii="Times New Roman" w:cs="Times New Roman" w:eastAsia="Times New Roman" w:hAnsi="Times New Roman"/>
          <w:color w:val="000000"/>
          <w:rtl w:val="0"/>
        </w:rPr>
        <w:t xml:space="preserve">(chapter introduction pp. 236-237)</w:t>
      </w:r>
      <w:r w:rsidDel="00000000" w:rsidR="00000000" w:rsidRPr="00000000">
        <w:rPr>
          <w:rtl w:val="0"/>
        </w:rPr>
      </w:r>
    </w:p>
    <w:p w:rsidR="00000000" w:rsidDel="00000000" w:rsidP="00000000" w:rsidRDefault="00000000" w:rsidRPr="00000000" w14:paraId="00000112">
      <w:pPr>
        <w:numPr>
          <w:ilvl w:val="0"/>
          <w:numId w:val="15"/>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i w:val="1"/>
          <w:color w:val="000000"/>
          <w:rtl w:val="0"/>
        </w:rPr>
        <w:t xml:space="preserve">De viaje </w:t>
      </w:r>
      <w:r w:rsidDel="00000000" w:rsidR="00000000" w:rsidRPr="00000000">
        <w:rPr>
          <w:rFonts w:ascii="Times New Roman" w:cs="Times New Roman" w:eastAsia="Times New Roman" w:hAnsi="Times New Roman"/>
          <w:color w:val="000000"/>
          <w:rtl w:val="0"/>
        </w:rPr>
        <w:t xml:space="preserve">(pp. 238-240)</w:t>
      </w:r>
      <w:r w:rsidDel="00000000" w:rsidR="00000000" w:rsidRPr="00000000">
        <w:rPr>
          <w:rtl w:val="0"/>
        </w:rPr>
      </w:r>
    </w:p>
    <w:p w:rsidR="00000000" w:rsidDel="00000000" w:rsidP="00000000" w:rsidRDefault="00000000" w:rsidRPr="00000000" w14:paraId="00000113">
      <w:pPr>
        <w:numPr>
          <w:ilvl w:val="0"/>
          <w:numId w:val="15"/>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i w:val="1"/>
          <w:color w:val="000000"/>
          <w:rtl w:val="0"/>
        </w:rPr>
        <w:t xml:space="preserve">De vacaciones </w:t>
      </w:r>
      <w:r w:rsidDel="00000000" w:rsidR="00000000" w:rsidRPr="00000000">
        <w:rPr>
          <w:rFonts w:ascii="Times New Roman" w:cs="Times New Roman" w:eastAsia="Times New Roman" w:hAnsi="Times New Roman"/>
          <w:color w:val="000000"/>
          <w:rtl w:val="0"/>
        </w:rPr>
        <w:t xml:space="preserve">(pp. 240-243)</w:t>
      </w:r>
      <w:r w:rsidDel="00000000" w:rsidR="00000000" w:rsidRPr="00000000">
        <w:rPr>
          <w:rtl w:val="0"/>
        </w:rPr>
      </w:r>
    </w:p>
    <w:p w:rsidR="00000000" w:rsidDel="00000000" w:rsidP="00000000" w:rsidRDefault="00000000" w:rsidRPr="00000000" w14:paraId="00000114">
      <w:pPr>
        <w:numPr>
          <w:ilvl w:val="0"/>
          <w:numId w:val="15"/>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244)</w:t>
      </w:r>
      <w:r w:rsidDel="00000000" w:rsidR="00000000" w:rsidRPr="00000000">
        <w:rPr>
          <w:rtl w:val="0"/>
        </w:rPr>
      </w:r>
    </w:p>
    <w:p w:rsidR="00000000" w:rsidDel="00000000" w:rsidP="00000000" w:rsidRDefault="00000000" w:rsidRPr="00000000" w14:paraId="00000115">
      <w:pPr>
        <w:numPr>
          <w:ilvl w:val="0"/>
          <w:numId w:val="15"/>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Indirect Object Pronouns; </w:t>
      </w:r>
      <w:r w:rsidDel="00000000" w:rsidR="00000000" w:rsidRPr="00000000">
        <w:rPr>
          <w:rFonts w:ascii="Times New Roman" w:cs="Times New Roman" w:eastAsia="Times New Roman" w:hAnsi="Times New Roman"/>
          <w:b w:val="1"/>
          <w:color w:val="000000"/>
          <w:rtl w:val="0"/>
        </w:rPr>
        <w:t xml:space="preserve">Dar </w:t>
      </w:r>
      <w:r w:rsidDel="00000000" w:rsidR="00000000" w:rsidRPr="00000000">
        <w:rPr>
          <w:rFonts w:ascii="Times New Roman" w:cs="Times New Roman" w:eastAsia="Times New Roman" w:hAnsi="Times New Roman"/>
          <w:color w:val="000000"/>
          <w:rtl w:val="0"/>
        </w:rPr>
        <w:t xml:space="preserve">and </w:t>
      </w:r>
      <w:r w:rsidDel="00000000" w:rsidR="00000000" w:rsidRPr="00000000">
        <w:rPr>
          <w:rFonts w:ascii="Times New Roman" w:cs="Times New Roman" w:eastAsia="Times New Roman" w:hAnsi="Times New Roman"/>
          <w:b w:val="1"/>
          <w:color w:val="000000"/>
          <w:rtl w:val="0"/>
        </w:rPr>
        <w:t xml:space="preserve">decir</w:t>
      </w:r>
      <w:r w:rsidDel="00000000" w:rsidR="00000000" w:rsidRPr="00000000">
        <w:rPr>
          <w:rFonts w:ascii="Times New Roman" w:cs="Times New Roman" w:eastAsia="Times New Roman" w:hAnsi="Times New Roman"/>
          <w:color w:val="000000"/>
          <w:rtl w:val="0"/>
        </w:rPr>
        <w:t xml:space="preserve"> (pp. 245-249)</w:t>
      </w:r>
      <w:r w:rsidDel="00000000" w:rsidR="00000000" w:rsidRPr="00000000">
        <w:rPr>
          <w:rtl w:val="0"/>
        </w:rPr>
      </w:r>
    </w:p>
    <w:p w:rsidR="00000000" w:rsidDel="00000000" w:rsidP="00000000" w:rsidRDefault="00000000" w:rsidRPr="00000000" w14:paraId="00000116">
      <w:pPr>
        <w:numPr>
          <w:ilvl w:val="0"/>
          <w:numId w:val="15"/>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Quiz #5 </w:t>
      </w:r>
      <w:r w:rsidDel="00000000" w:rsidR="00000000" w:rsidRPr="00000000">
        <w:rPr>
          <w:rFonts w:ascii="Times New Roman" w:cs="Times New Roman" w:eastAsia="Times New Roman" w:hAnsi="Times New Roman"/>
          <w:color w:val="000000"/>
          <w:rtl w:val="0"/>
        </w:rPr>
        <w:t xml:space="preserve">(due Fri., Oct. 6)</w:t>
      </w:r>
    </w:p>
    <w:p w:rsidR="00000000" w:rsidDel="00000000" w:rsidP="00000000" w:rsidRDefault="00000000" w:rsidRPr="00000000" w14:paraId="00000117">
      <w:pPr>
        <w:numPr>
          <w:ilvl w:val="0"/>
          <w:numId w:val="15"/>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Oct. 6, 11:59 pm)</w:t>
      </w:r>
    </w:p>
    <w:p w:rsidR="00000000" w:rsidDel="00000000" w:rsidP="00000000" w:rsidRDefault="00000000" w:rsidRPr="00000000" w14:paraId="00000118">
      <w:pPr>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19">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8: Oct. 9 – 13</w:t>
      </w:r>
      <w:r w:rsidDel="00000000" w:rsidR="00000000" w:rsidRPr="00000000">
        <w:rPr>
          <w:rtl w:val="0"/>
        </w:rPr>
      </w:r>
    </w:p>
    <w:p w:rsidR="00000000" w:rsidDel="00000000" w:rsidP="00000000" w:rsidRDefault="00000000" w:rsidRPr="00000000" w14:paraId="0000011A">
      <w:pPr>
        <w:numPr>
          <w:ilvl w:val="0"/>
          <w:numId w:val="16"/>
        </w:numPr>
        <w:ind w:left="720" w:hanging="36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b w:val="1"/>
          <w:color w:val="000000"/>
          <w:rtl w:val="0"/>
        </w:rPr>
        <w:t xml:space="preserve">Gustar </w:t>
      </w:r>
      <w:r w:rsidDel="00000000" w:rsidR="00000000" w:rsidRPr="00000000">
        <w:rPr>
          <w:rFonts w:ascii="Times New Roman" w:cs="Times New Roman" w:eastAsia="Times New Roman" w:hAnsi="Times New Roman"/>
          <w:color w:val="000000"/>
          <w:rtl w:val="0"/>
        </w:rPr>
        <w:t xml:space="preserve">(Part 2) (pp. 250-254)</w:t>
      </w:r>
      <w:r w:rsidDel="00000000" w:rsidR="00000000" w:rsidRPr="00000000">
        <w:rPr>
          <w:rtl w:val="0"/>
        </w:rPr>
      </w:r>
    </w:p>
    <w:p w:rsidR="00000000" w:rsidDel="00000000" w:rsidP="00000000" w:rsidRDefault="00000000" w:rsidRPr="00000000" w14:paraId="0000011B">
      <w:pPr>
        <w:numPr>
          <w:ilvl w:val="0"/>
          <w:numId w:val="16"/>
        </w:numPr>
        <w:ind w:left="720" w:hanging="36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Preterite of Regular Verbs and of </w:t>
      </w:r>
      <w:r w:rsidDel="00000000" w:rsidR="00000000" w:rsidRPr="00000000">
        <w:rPr>
          <w:rFonts w:ascii="Times New Roman" w:cs="Times New Roman" w:eastAsia="Times New Roman" w:hAnsi="Times New Roman"/>
          <w:b w:val="1"/>
          <w:color w:val="000000"/>
          <w:rtl w:val="0"/>
        </w:rPr>
        <w:t xml:space="preserve">dar, hacer, ir, </w:t>
      </w:r>
      <w:r w:rsidDel="00000000" w:rsidR="00000000" w:rsidRPr="00000000">
        <w:rPr>
          <w:rFonts w:ascii="Times New Roman" w:cs="Times New Roman" w:eastAsia="Times New Roman" w:hAnsi="Times New Roman"/>
          <w:color w:val="000000"/>
          <w:rtl w:val="0"/>
        </w:rPr>
        <w:t xml:space="preserve">and </w:t>
      </w:r>
      <w:r w:rsidDel="00000000" w:rsidR="00000000" w:rsidRPr="00000000">
        <w:rPr>
          <w:rFonts w:ascii="Times New Roman" w:cs="Times New Roman" w:eastAsia="Times New Roman" w:hAnsi="Times New Roman"/>
          <w:b w:val="1"/>
          <w:color w:val="000000"/>
          <w:rtl w:val="0"/>
        </w:rPr>
        <w:t xml:space="preserve">ser </w:t>
      </w:r>
      <w:r w:rsidDel="00000000" w:rsidR="00000000" w:rsidRPr="00000000">
        <w:rPr>
          <w:rFonts w:ascii="Times New Roman" w:cs="Times New Roman" w:eastAsia="Times New Roman" w:hAnsi="Times New Roman"/>
          <w:color w:val="000000"/>
          <w:rtl w:val="0"/>
        </w:rPr>
        <w:t xml:space="preserve">(pp. 255-260)</w:t>
      </w:r>
      <w:r w:rsidDel="00000000" w:rsidR="00000000" w:rsidRPr="00000000">
        <w:rPr>
          <w:rtl w:val="0"/>
        </w:rPr>
      </w:r>
    </w:p>
    <w:p w:rsidR="00000000" w:rsidDel="00000000" w:rsidP="00000000" w:rsidRDefault="00000000" w:rsidRPr="00000000" w14:paraId="0000011C">
      <w:pPr>
        <w:numPr>
          <w:ilvl w:val="0"/>
          <w:numId w:val="16"/>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Discussion #3 </w:t>
      </w:r>
      <w:r w:rsidDel="00000000" w:rsidR="00000000" w:rsidRPr="00000000">
        <w:rPr>
          <w:rFonts w:ascii="Times New Roman" w:cs="Times New Roman" w:eastAsia="Times New Roman" w:hAnsi="Times New Roman"/>
          <w:color w:val="000000"/>
          <w:rtl w:val="0"/>
        </w:rPr>
        <w:t xml:space="preserve">(due Fri., Oct. 13)</w:t>
      </w:r>
    </w:p>
    <w:p w:rsidR="00000000" w:rsidDel="00000000" w:rsidP="00000000" w:rsidRDefault="00000000" w:rsidRPr="00000000" w14:paraId="0000011D">
      <w:pPr>
        <w:numPr>
          <w:ilvl w:val="0"/>
          <w:numId w:val="16"/>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Quiz #6 </w:t>
      </w:r>
      <w:r w:rsidDel="00000000" w:rsidR="00000000" w:rsidRPr="00000000">
        <w:rPr>
          <w:rFonts w:ascii="Times New Roman" w:cs="Times New Roman" w:eastAsia="Times New Roman" w:hAnsi="Times New Roman"/>
          <w:color w:val="000000"/>
          <w:rtl w:val="0"/>
        </w:rPr>
        <w:t xml:space="preserve">(due Fri., Oct. 13)</w:t>
      </w:r>
    </w:p>
    <w:p w:rsidR="00000000" w:rsidDel="00000000" w:rsidP="00000000" w:rsidRDefault="00000000" w:rsidRPr="00000000" w14:paraId="0000011E">
      <w:pPr>
        <w:numPr>
          <w:ilvl w:val="0"/>
          <w:numId w:val="16"/>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Oct. 13, 11:59 pm)</w:t>
      </w:r>
    </w:p>
    <w:p w:rsidR="00000000" w:rsidDel="00000000" w:rsidP="00000000" w:rsidRDefault="00000000" w:rsidRPr="00000000" w14:paraId="0000011F">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9: Oct. 16 – 20  </w:t>
      </w:r>
      <w:r w:rsidDel="00000000" w:rsidR="00000000" w:rsidRPr="00000000">
        <w:rPr>
          <w:rtl w:val="0"/>
        </w:rPr>
      </w:r>
    </w:p>
    <w:p w:rsidR="00000000" w:rsidDel="00000000" w:rsidP="00000000" w:rsidRDefault="00000000" w:rsidRPr="00000000" w14:paraId="00000120">
      <w:pPr>
        <w:numPr>
          <w:ilvl w:val="0"/>
          <w:numId w:val="25"/>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263)</w:t>
      </w:r>
    </w:p>
    <w:p w:rsidR="00000000" w:rsidDel="00000000" w:rsidP="00000000" w:rsidRDefault="00000000" w:rsidRPr="00000000" w14:paraId="00000121">
      <w:pPr>
        <w:numPr>
          <w:ilvl w:val="0"/>
          <w:numId w:val="25"/>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 </w:t>
      </w:r>
      <w:r w:rsidDel="00000000" w:rsidR="00000000" w:rsidRPr="00000000">
        <w:rPr>
          <w:rFonts w:ascii="Times New Roman" w:cs="Times New Roman" w:eastAsia="Times New Roman" w:hAnsi="Times New Roman"/>
          <w:color w:val="000000"/>
          <w:rtl w:val="0"/>
        </w:rPr>
        <w:t xml:space="preserve">(p. 264)</w:t>
      </w:r>
    </w:p>
    <w:p w:rsidR="00000000" w:rsidDel="00000000" w:rsidP="00000000" w:rsidRDefault="00000000" w:rsidRPr="00000000" w14:paraId="00000122">
      <w:pPr>
        <w:numPr>
          <w:ilvl w:val="0"/>
          <w:numId w:val="25"/>
        </w:numPr>
        <w:ind w:left="720" w:hanging="360"/>
        <w:rPr>
          <w:rFonts w:ascii="Times New Roman" w:cs="Times New Roman" w:eastAsia="Times New Roman" w:hAnsi="Times New Roman"/>
          <w:color w:val="000000"/>
        </w:rPr>
      </w:pPr>
      <w:bookmarkStart w:colFirst="0" w:colLast="0" w:name="_heading=h.17dp8vu" w:id="10"/>
      <w:bookmarkEnd w:id="10"/>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Oct. 20, 11:59 pm)</w:t>
      </w:r>
    </w:p>
    <w:p w:rsidR="00000000" w:rsidDel="00000000" w:rsidP="00000000" w:rsidRDefault="00000000" w:rsidRPr="00000000" w14:paraId="00000123">
      <w:pPr>
        <w:numPr>
          <w:ilvl w:val="0"/>
          <w:numId w:val="25"/>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Chapter 8 conversation practice </w:t>
      </w:r>
      <w:r w:rsidDel="00000000" w:rsidR="00000000" w:rsidRPr="00000000">
        <w:rPr>
          <w:rFonts w:ascii="Times New Roman" w:cs="Times New Roman" w:eastAsia="Times New Roman" w:hAnsi="Times New Roman"/>
          <w:color w:val="000000"/>
          <w:rtl w:val="0"/>
        </w:rPr>
        <w:t xml:space="preserve">(see Canvas for schedule)</w:t>
      </w:r>
    </w:p>
    <w:p w:rsidR="00000000" w:rsidDel="00000000" w:rsidP="00000000" w:rsidRDefault="00000000" w:rsidRPr="00000000" w14:paraId="00000124">
      <w:pPr>
        <w:numPr>
          <w:ilvl w:val="0"/>
          <w:numId w:val="25"/>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Chapter 8 Exam </w:t>
      </w:r>
      <w:r w:rsidDel="00000000" w:rsidR="00000000" w:rsidRPr="00000000">
        <w:rPr>
          <w:rFonts w:ascii="Times New Roman" w:cs="Times New Roman" w:eastAsia="Times New Roman" w:hAnsi="Times New Roman"/>
          <w:color w:val="000000"/>
          <w:rtl w:val="0"/>
        </w:rPr>
        <w:t xml:space="preserve">(due Fri., Oct. 20, 11:59 pm)</w:t>
      </w:r>
    </w:p>
    <w:p w:rsidR="00000000" w:rsidDel="00000000" w:rsidP="00000000" w:rsidRDefault="00000000" w:rsidRPr="00000000" w14:paraId="00000125">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26">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10: Oct. 23 – 27 </w:t>
      </w: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Capítulo 9: Los días festivos </w:t>
      </w:r>
      <w:r w:rsidDel="00000000" w:rsidR="00000000" w:rsidRPr="00000000">
        <w:rPr>
          <w:rFonts w:ascii="Times New Roman" w:cs="Times New Roman" w:eastAsia="Times New Roman" w:hAnsi="Times New Roman"/>
          <w:color w:val="000000"/>
          <w:rtl w:val="0"/>
        </w:rPr>
        <w:t xml:space="preserve">(chapter introduction pp. 270-271)</w:t>
      </w:r>
      <w:r w:rsidDel="00000000" w:rsidR="00000000" w:rsidRPr="00000000">
        <w:rPr>
          <w:rtl w:val="0"/>
        </w:rPr>
      </w:r>
    </w:p>
    <w:p w:rsidR="00000000" w:rsidDel="00000000" w:rsidP="00000000" w:rsidRDefault="00000000" w:rsidRPr="00000000" w14:paraId="00000128">
      <w:pPr>
        <w:numPr>
          <w:ilvl w:val="0"/>
          <w:numId w:val="26"/>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Una fiesta de cumpleaños para Javier </w:t>
      </w:r>
      <w:r w:rsidDel="00000000" w:rsidR="00000000" w:rsidRPr="00000000">
        <w:rPr>
          <w:rFonts w:ascii="Times New Roman" w:cs="Times New Roman" w:eastAsia="Times New Roman" w:hAnsi="Times New Roman"/>
          <w:color w:val="000000"/>
          <w:rtl w:val="0"/>
        </w:rPr>
        <w:t xml:space="preserve">(pp. 272-275)</w:t>
      </w:r>
    </w:p>
    <w:p w:rsidR="00000000" w:rsidDel="00000000" w:rsidP="00000000" w:rsidRDefault="00000000" w:rsidRPr="00000000" w14:paraId="00000129">
      <w:pPr>
        <w:numPr>
          <w:ilvl w:val="0"/>
          <w:numId w:val="26"/>
        </w:numP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Las emociones y los estados afectivos </w:t>
      </w:r>
      <w:r w:rsidDel="00000000" w:rsidR="00000000" w:rsidRPr="00000000">
        <w:rPr>
          <w:rFonts w:ascii="Times New Roman" w:cs="Times New Roman" w:eastAsia="Times New Roman" w:hAnsi="Times New Roman"/>
          <w:color w:val="000000"/>
          <w:rtl w:val="0"/>
        </w:rPr>
        <w:t xml:space="preserve">(pp. 275-276)</w:t>
      </w:r>
    </w:p>
    <w:p w:rsidR="00000000" w:rsidDel="00000000" w:rsidP="00000000" w:rsidRDefault="00000000" w:rsidRPr="00000000" w14:paraId="0000012A">
      <w:pPr>
        <w:numPr>
          <w:ilvl w:val="0"/>
          <w:numId w:val="26"/>
        </w:numP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277)</w:t>
      </w:r>
    </w:p>
    <w:p w:rsidR="00000000" w:rsidDel="00000000" w:rsidP="00000000" w:rsidRDefault="00000000" w:rsidRPr="00000000" w14:paraId="0000012B">
      <w:pPr>
        <w:numPr>
          <w:ilvl w:val="0"/>
          <w:numId w:val="26"/>
        </w:numP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Irregular Preterites (pp. 278-281)</w:t>
      </w:r>
    </w:p>
    <w:p w:rsidR="00000000" w:rsidDel="00000000" w:rsidP="00000000" w:rsidRDefault="00000000" w:rsidRPr="00000000" w14:paraId="0000012C">
      <w:pPr>
        <w:numPr>
          <w:ilvl w:val="0"/>
          <w:numId w:val="26"/>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Quiz #7 </w:t>
      </w:r>
      <w:r w:rsidDel="00000000" w:rsidR="00000000" w:rsidRPr="00000000">
        <w:rPr>
          <w:rFonts w:ascii="Times New Roman" w:cs="Times New Roman" w:eastAsia="Times New Roman" w:hAnsi="Times New Roman"/>
          <w:color w:val="000000"/>
          <w:rtl w:val="0"/>
        </w:rPr>
        <w:t xml:space="preserve">(due Fri., Oct. 27)</w:t>
      </w:r>
    </w:p>
    <w:p w:rsidR="00000000" w:rsidDel="00000000" w:rsidP="00000000" w:rsidRDefault="00000000" w:rsidRPr="00000000" w14:paraId="0000012D">
      <w:pPr>
        <w:numPr>
          <w:ilvl w:val="0"/>
          <w:numId w:val="26"/>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Oct. 27, 11:59 pm)</w:t>
      </w:r>
    </w:p>
    <w:p w:rsidR="00000000" w:rsidDel="00000000" w:rsidP="00000000" w:rsidRDefault="00000000" w:rsidRPr="00000000" w14:paraId="000001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11: Oct. 30 – Nov. 3  </w:t>
      </w:r>
      <w:r w:rsidDel="00000000" w:rsidR="00000000" w:rsidRPr="00000000">
        <w:rPr>
          <w:rtl w:val="0"/>
        </w:rPr>
      </w:r>
    </w:p>
    <w:p w:rsidR="00000000" w:rsidDel="00000000" w:rsidP="00000000" w:rsidRDefault="00000000" w:rsidRPr="00000000" w14:paraId="00000130">
      <w:pPr>
        <w:numPr>
          <w:ilvl w:val="0"/>
          <w:numId w:val="27"/>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Preterite of Stem-changing Verbs (pp. 282-285)</w:t>
      </w:r>
    </w:p>
    <w:p w:rsidR="00000000" w:rsidDel="00000000" w:rsidP="00000000" w:rsidRDefault="00000000" w:rsidRPr="00000000" w14:paraId="00000131">
      <w:pPr>
        <w:numPr>
          <w:ilvl w:val="0"/>
          <w:numId w:val="27"/>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Expressing Direct and Indirect Object Pronouns Together (pp. 286-289)</w:t>
      </w:r>
    </w:p>
    <w:p w:rsidR="00000000" w:rsidDel="00000000" w:rsidP="00000000" w:rsidRDefault="00000000" w:rsidRPr="00000000" w14:paraId="00000132">
      <w:pPr>
        <w:numPr>
          <w:ilvl w:val="0"/>
          <w:numId w:val="27"/>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Discussion #4 </w:t>
      </w:r>
      <w:r w:rsidDel="00000000" w:rsidR="00000000" w:rsidRPr="00000000">
        <w:rPr>
          <w:rFonts w:ascii="Times New Roman" w:cs="Times New Roman" w:eastAsia="Times New Roman" w:hAnsi="Times New Roman"/>
          <w:color w:val="000000"/>
          <w:rtl w:val="0"/>
        </w:rPr>
        <w:t xml:space="preserve">(due Fri., Nov. 3)</w:t>
      </w:r>
    </w:p>
    <w:p w:rsidR="00000000" w:rsidDel="00000000" w:rsidP="00000000" w:rsidRDefault="00000000" w:rsidRPr="00000000" w14:paraId="00000133">
      <w:pPr>
        <w:numPr>
          <w:ilvl w:val="0"/>
          <w:numId w:val="27"/>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Quiz #8 </w:t>
      </w:r>
      <w:r w:rsidDel="00000000" w:rsidR="00000000" w:rsidRPr="00000000">
        <w:rPr>
          <w:rFonts w:ascii="Times New Roman" w:cs="Times New Roman" w:eastAsia="Times New Roman" w:hAnsi="Times New Roman"/>
          <w:color w:val="000000"/>
          <w:rtl w:val="0"/>
        </w:rPr>
        <w:t xml:space="preserve">(due Fri., Nov. 3)</w:t>
      </w:r>
    </w:p>
    <w:p w:rsidR="00000000" w:rsidDel="00000000" w:rsidP="00000000" w:rsidRDefault="00000000" w:rsidRPr="00000000" w14:paraId="00000134">
      <w:pPr>
        <w:numPr>
          <w:ilvl w:val="0"/>
          <w:numId w:val="27"/>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Nov. 3, 11:59 pm)</w:t>
      </w:r>
    </w:p>
    <w:p w:rsidR="00000000" w:rsidDel="00000000" w:rsidP="00000000" w:rsidRDefault="00000000" w:rsidRPr="00000000" w14:paraId="000001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6">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12: Nov. 6 – 10 </w:t>
      </w:r>
      <w:r w:rsidDel="00000000" w:rsidR="00000000" w:rsidRPr="00000000">
        <w:rPr>
          <w:rtl w:val="0"/>
        </w:rPr>
      </w:r>
    </w:p>
    <w:p w:rsidR="00000000" w:rsidDel="00000000" w:rsidP="00000000" w:rsidRDefault="00000000" w:rsidRPr="00000000" w14:paraId="00000137">
      <w:pPr>
        <w:numPr>
          <w:ilvl w:val="0"/>
          <w:numId w:val="17"/>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291)</w:t>
      </w:r>
    </w:p>
    <w:p w:rsidR="00000000" w:rsidDel="00000000" w:rsidP="00000000" w:rsidRDefault="00000000" w:rsidRPr="00000000" w14:paraId="00000138">
      <w:pPr>
        <w:numPr>
          <w:ilvl w:val="0"/>
          <w:numId w:val="17"/>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 </w:t>
      </w:r>
      <w:r w:rsidDel="00000000" w:rsidR="00000000" w:rsidRPr="00000000">
        <w:rPr>
          <w:rFonts w:ascii="Times New Roman" w:cs="Times New Roman" w:eastAsia="Times New Roman" w:hAnsi="Times New Roman"/>
          <w:color w:val="000000"/>
          <w:rtl w:val="0"/>
        </w:rPr>
        <w:t xml:space="preserve">(p. 292)</w:t>
      </w:r>
    </w:p>
    <w:p w:rsidR="00000000" w:rsidDel="00000000" w:rsidP="00000000" w:rsidRDefault="00000000" w:rsidRPr="00000000" w14:paraId="00000139">
      <w:pPr>
        <w:numPr>
          <w:ilvl w:val="0"/>
          <w:numId w:val="17"/>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Nov. 10, 11:59 pm)</w:t>
      </w:r>
    </w:p>
    <w:p w:rsidR="00000000" w:rsidDel="00000000" w:rsidP="00000000" w:rsidRDefault="00000000" w:rsidRPr="00000000" w14:paraId="0000013A">
      <w:pPr>
        <w:numPr>
          <w:ilvl w:val="0"/>
          <w:numId w:val="17"/>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Chapter 9 conversation practice </w:t>
      </w:r>
      <w:r w:rsidDel="00000000" w:rsidR="00000000" w:rsidRPr="00000000">
        <w:rPr>
          <w:rFonts w:ascii="Times New Roman" w:cs="Times New Roman" w:eastAsia="Times New Roman" w:hAnsi="Times New Roman"/>
          <w:color w:val="000000"/>
          <w:rtl w:val="0"/>
        </w:rPr>
        <w:t xml:space="preserve">(see Canvas for schedule)</w:t>
      </w:r>
    </w:p>
    <w:p w:rsidR="00000000" w:rsidDel="00000000" w:rsidP="00000000" w:rsidRDefault="00000000" w:rsidRPr="00000000" w14:paraId="0000013B">
      <w:pPr>
        <w:numPr>
          <w:ilvl w:val="0"/>
          <w:numId w:val="1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Chapter 9 Exam </w:t>
      </w:r>
      <w:r w:rsidDel="00000000" w:rsidR="00000000" w:rsidRPr="00000000">
        <w:rPr>
          <w:rFonts w:ascii="Times New Roman" w:cs="Times New Roman" w:eastAsia="Times New Roman" w:hAnsi="Times New Roman"/>
          <w:color w:val="000000"/>
          <w:rtl w:val="0"/>
        </w:rPr>
        <w:t xml:space="preserve">(due Fri., Nov. 10, 11:59 pm)</w:t>
      </w:r>
      <w:r w:rsidDel="00000000" w:rsidR="00000000" w:rsidRPr="00000000">
        <w:rPr>
          <w:rtl w:val="0"/>
        </w:rPr>
      </w:r>
    </w:p>
    <w:p w:rsidR="00000000" w:rsidDel="00000000" w:rsidP="00000000" w:rsidRDefault="00000000" w:rsidRPr="00000000" w14:paraId="0000013C">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3D">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13: Nov. 13 – 17  </w:t>
      </w:r>
      <w:r w:rsidDel="00000000" w:rsidR="00000000" w:rsidRPr="00000000">
        <w:rPr>
          <w:rtl w:val="0"/>
        </w:rPr>
      </w:r>
    </w:p>
    <w:p w:rsidR="00000000" w:rsidDel="00000000" w:rsidP="00000000" w:rsidRDefault="00000000" w:rsidRPr="00000000" w14:paraId="0000013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Capítulo 10: El tiempo libre </w:t>
      </w:r>
      <w:r w:rsidDel="00000000" w:rsidR="00000000" w:rsidRPr="00000000">
        <w:rPr>
          <w:rFonts w:ascii="Times New Roman" w:cs="Times New Roman" w:eastAsia="Times New Roman" w:hAnsi="Times New Roman"/>
          <w:color w:val="000000"/>
          <w:rtl w:val="0"/>
        </w:rPr>
        <w:t xml:space="preserve">(chapter introduction pp. 298-299)</w:t>
      </w:r>
      <w:r w:rsidDel="00000000" w:rsidR="00000000" w:rsidRPr="00000000">
        <w:rPr>
          <w:rtl w:val="0"/>
        </w:rPr>
      </w:r>
    </w:p>
    <w:p w:rsidR="00000000" w:rsidDel="00000000" w:rsidP="00000000" w:rsidRDefault="00000000" w:rsidRPr="00000000" w14:paraId="0000013F">
      <w:pPr>
        <w:numPr>
          <w:ilvl w:val="0"/>
          <w:numId w:val="18"/>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i w:val="1"/>
          <w:color w:val="000000"/>
          <w:rtl w:val="0"/>
        </w:rPr>
        <w:t xml:space="preserve">Los pasatiempos, diversiones y aficiones </w:t>
      </w:r>
      <w:r w:rsidDel="00000000" w:rsidR="00000000" w:rsidRPr="00000000">
        <w:rPr>
          <w:rFonts w:ascii="Times New Roman" w:cs="Times New Roman" w:eastAsia="Times New Roman" w:hAnsi="Times New Roman"/>
          <w:color w:val="000000"/>
          <w:rtl w:val="0"/>
        </w:rPr>
        <w:t xml:space="preserve">(pp. 300-302)</w:t>
      </w:r>
      <w:r w:rsidDel="00000000" w:rsidR="00000000" w:rsidRPr="00000000">
        <w:rPr>
          <w:rtl w:val="0"/>
        </w:rPr>
      </w:r>
    </w:p>
    <w:p w:rsidR="00000000" w:rsidDel="00000000" w:rsidP="00000000" w:rsidRDefault="00000000" w:rsidRPr="00000000" w14:paraId="00000140">
      <w:pPr>
        <w:numPr>
          <w:ilvl w:val="0"/>
          <w:numId w:val="18"/>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i w:val="1"/>
          <w:color w:val="000000"/>
          <w:rtl w:val="0"/>
        </w:rPr>
        <w:t xml:space="preserve">Los quehaceres domésticos </w:t>
      </w:r>
      <w:r w:rsidDel="00000000" w:rsidR="00000000" w:rsidRPr="00000000">
        <w:rPr>
          <w:rFonts w:ascii="Times New Roman" w:cs="Times New Roman" w:eastAsia="Times New Roman" w:hAnsi="Times New Roman"/>
          <w:color w:val="000000"/>
          <w:rtl w:val="0"/>
        </w:rPr>
        <w:t xml:space="preserve">(pp. 302-304)</w:t>
      </w:r>
      <w:r w:rsidDel="00000000" w:rsidR="00000000" w:rsidRPr="00000000">
        <w:rPr>
          <w:rtl w:val="0"/>
        </w:rPr>
      </w:r>
    </w:p>
    <w:p w:rsidR="00000000" w:rsidDel="00000000" w:rsidP="00000000" w:rsidRDefault="00000000" w:rsidRPr="00000000" w14:paraId="00000141">
      <w:pPr>
        <w:numPr>
          <w:ilvl w:val="0"/>
          <w:numId w:val="18"/>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Descriptions and Habitual Actions in the Past: Imperfect of Regular and Irregular Verbs (pp. 306-311)</w:t>
      </w:r>
      <w:r w:rsidDel="00000000" w:rsidR="00000000" w:rsidRPr="00000000">
        <w:rPr>
          <w:rtl w:val="0"/>
        </w:rPr>
      </w:r>
    </w:p>
    <w:p w:rsidR="00000000" w:rsidDel="00000000" w:rsidP="00000000" w:rsidRDefault="00000000" w:rsidRPr="00000000" w14:paraId="00000142">
      <w:pPr>
        <w:numPr>
          <w:ilvl w:val="0"/>
          <w:numId w:val="18"/>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Nov. 17, 11:59 pm)</w:t>
      </w:r>
    </w:p>
    <w:p w:rsidR="00000000" w:rsidDel="00000000" w:rsidP="00000000" w:rsidRDefault="00000000" w:rsidRPr="00000000" w14:paraId="00000143">
      <w:pPr>
        <w:numPr>
          <w:ilvl w:val="0"/>
          <w:numId w:val="18"/>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Quiz #9 </w:t>
      </w:r>
      <w:r w:rsidDel="00000000" w:rsidR="00000000" w:rsidRPr="00000000">
        <w:rPr>
          <w:rFonts w:ascii="Times New Roman" w:cs="Times New Roman" w:eastAsia="Times New Roman" w:hAnsi="Times New Roman"/>
          <w:color w:val="000000"/>
          <w:rtl w:val="0"/>
        </w:rPr>
        <w:t xml:space="preserve">(due Fri., Nov. 17, 11:59 pm)</w:t>
      </w:r>
    </w:p>
    <w:p w:rsidR="00000000" w:rsidDel="00000000" w:rsidP="00000000" w:rsidRDefault="00000000" w:rsidRPr="00000000" w14:paraId="00000144">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45">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14: Nov. 20 – 24</w:t>
      </w:r>
      <w:r w:rsidDel="00000000" w:rsidR="00000000" w:rsidRPr="00000000">
        <w:rPr>
          <w:rtl w:val="0"/>
        </w:rPr>
      </w:r>
    </w:p>
    <w:p w:rsidR="00000000" w:rsidDel="00000000" w:rsidP="00000000" w:rsidRDefault="00000000" w:rsidRPr="00000000" w14:paraId="00000146">
      <w:pPr>
        <w:numPr>
          <w:ilvl w:val="0"/>
          <w:numId w:val="7"/>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 CLASS: THANKSGIVING BREAK </w:t>
      </w:r>
    </w:p>
    <w:p w:rsidR="00000000" w:rsidDel="00000000" w:rsidP="00000000" w:rsidRDefault="00000000" w:rsidRPr="00000000" w14:paraId="00000147">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48">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49">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4A">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15: Nov. 27 – Dec. 1 </w:t>
      </w:r>
      <w:r w:rsidDel="00000000" w:rsidR="00000000" w:rsidRPr="00000000">
        <w:rPr>
          <w:rtl w:val="0"/>
        </w:rPr>
      </w:r>
    </w:p>
    <w:p w:rsidR="00000000" w:rsidDel="00000000" w:rsidP="00000000" w:rsidRDefault="00000000" w:rsidRPr="00000000" w14:paraId="0000014B">
      <w:pPr>
        <w:numPr>
          <w:ilvl w:val="0"/>
          <w:numId w:val="19"/>
        </w:numPr>
        <w:ind w:left="720" w:hanging="36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305)</w:t>
      </w:r>
      <w:r w:rsidDel="00000000" w:rsidR="00000000" w:rsidRPr="00000000">
        <w:rPr>
          <w:rtl w:val="0"/>
        </w:rPr>
      </w:r>
    </w:p>
    <w:p w:rsidR="00000000" w:rsidDel="00000000" w:rsidP="00000000" w:rsidRDefault="00000000" w:rsidRPr="00000000" w14:paraId="0000014C">
      <w:pPr>
        <w:numPr>
          <w:ilvl w:val="0"/>
          <w:numId w:val="19"/>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Summary of Interrogative Words (pp. 312-313)</w:t>
      </w:r>
    </w:p>
    <w:p w:rsidR="00000000" w:rsidDel="00000000" w:rsidP="00000000" w:rsidRDefault="00000000" w:rsidRPr="00000000" w14:paraId="0000014D">
      <w:pPr>
        <w:numPr>
          <w:ilvl w:val="0"/>
          <w:numId w:val="19"/>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Superlatives (pp. 314-316)</w:t>
      </w:r>
    </w:p>
    <w:p w:rsidR="00000000" w:rsidDel="00000000" w:rsidP="00000000" w:rsidRDefault="00000000" w:rsidRPr="00000000" w14:paraId="0000014E">
      <w:pPr>
        <w:numPr>
          <w:ilvl w:val="0"/>
          <w:numId w:val="19"/>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Discussion #5 </w:t>
      </w:r>
      <w:r w:rsidDel="00000000" w:rsidR="00000000" w:rsidRPr="00000000">
        <w:rPr>
          <w:rFonts w:ascii="Times New Roman" w:cs="Times New Roman" w:eastAsia="Times New Roman" w:hAnsi="Times New Roman"/>
          <w:color w:val="000000"/>
          <w:rtl w:val="0"/>
        </w:rPr>
        <w:t xml:space="preserve">(due Fri., Dec. 1, 11:59 pm)</w:t>
      </w:r>
    </w:p>
    <w:p w:rsidR="00000000" w:rsidDel="00000000" w:rsidP="00000000" w:rsidRDefault="00000000" w:rsidRPr="00000000" w14:paraId="0000014F">
      <w:pPr>
        <w:numPr>
          <w:ilvl w:val="0"/>
          <w:numId w:val="19"/>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Dec. 1, 11:59 pm)</w:t>
      </w:r>
    </w:p>
    <w:p w:rsidR="00000000" w:rsidDel="00000000" w:rsidP="00000000" w:rsidRDefault="00000000" w:rsidRPr="00000000" w14:paraId="00000150">
      <w:pPr>
        <w:numPr>
          <w:ilvl w:val="0"/>
          <w:numId w:val="19"/>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Quiz #10 </w:t>
      </w:r>
      <w:r w:rsidDel="00000000" w:rsidR="00000000" w:rsidRPr="00000000">
        <w:rPr>
          <w:rFonts w:ascii="Times New Roman" w:cs="Times New Roman" w:eastAsia="Times New Roman" w:hAnsi="Times New Roman"/>
          <w:rtl w:val="0"/>
        </w:rPr>
        <w:t xml:space="preserve">(due Fri., Dec. 1, 11:59 pm)</w:t>
      </w:r>
      <w:r w:rsidDel="00000000" w:rsidR="00000000" w:rsidRPr="00000000">
        <w:rPr>
          <w:rtl w:val="0"/>
        </w:rPr>
      </w:r>
    </w:p>
    <w:p w:rsidR="00000000" w:rsidDel="00000000" w:rsidP="00000000" w:rsidRDefault="00000000" w:rsidRPr="00000000" w14:paraId="000001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2">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16: Dec. 4 – 8</w:t>
      </w:r>
      <w:r w:rsidDel="00000000" w:rsidR="00000000" w:rsidRPr="00000000">
        <w:rPr>
          <w:rtl w:val="0"/>
        </w:rPr>
      </w:r>
    </w:p>
    <w:p w:rsidR="00000000" w:rsidDel="00000000" w:rsidP="00000000" w:rsidRDefault="00000000" w:rsidRPr="00000000" w14:paraId="00000153">
      <w:pPr>
        <w:numPr>
          <w:ilvl w:val="0"/>
          <w:numId w:val="23"/>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 CLASS DEC. 8: READING DAY</w:t>
      </w:r>
    </w:p>
    <w:p w:rsidR="00000000" w:rsidDel="00000000" w:rsidP="00000000" w:rsidRDefault="00000000" w:rsidRPr="00000000" w14:paraId="00000154">
      <w:pPr>
        <w:numPr>
          <w:ilvl w:val="0"/>
          <w:numId w:val="23"/>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319)</w:t>
      </w:r>
    </w:p>
    <w:p w:rsidR="00000000" w:rsidDel="00000000" w:rsidP="00000000" w:rsidRDefault="00000000" w:rsidRPr="00000000" w14:paraId="00000155">
      <w:pPr>
        <w:numPr>
          <w:ilvl w:val="0"/>
          <w:numId w:val="23"/>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 </w:t>
      </w:r>
      <w:r w:rsidDel="00000000" w:rsidR="00000000" w:rsidRPr="00000000">
        <w:rPr>
          <w:rFonts w:ascii="Times New Roman" w:cs="Times New Roman" w:eastAsia="Times New Roman" w:hAnsi="Times New Roman"/>
          <w:color w:val="000000"/>
          <w:rtl w:val="0"/>
        </w:rPr>
        <w:t xml:space="preserve">(p. 320)    </w:t>
      </w:r>
    </w:p>
    <w:p w:rsidR="00000000" w:rsidDel="00000000" w:rsidP="00000000" w:rsidRDefault="00000000" w:rsidRPr="00000000" w14:paraId="00000156">
      <w:pPr>
        <w:numPr>
          <w:ilvl w:val="0"/>
          <w:numId w:val="23"/>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Final Conversation </w:t>
      </w:r>
      <w:r w:rsidDel="00000000" w:rsidR="00000000" w:rsidRPr="00000000">
        <w:rPr>
          <w:rFonts w:ascii="Times New Roman" w:cs="Times New Roman" w:eastAsia="Times New Roman" w:hAnsi="Times New Roman"/>
          <w:color w:val="000000"/>
          <w:rtl w:val="0"/>
        </w:rPr>
        <w:t xml:space="preserve">(check Canvas for schedule)</w:t>
      </w:r>
    </w:p>
    <w:p w:rsidR="00000000" w:rsidDel="00000000" w:rsidP="00000000" w:rsidRDefault="00000000" w:rsidRPr="00000000" w14:paraId="00000157">
      <w:pPr>
        <w:numPr>
          <w:ilvl w:val="0"/>
          <w:numId w:val="23"/>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Dec. 8 11:59 pm)</w:t>
      </w:r>
    </w:p>
    <w:p w:rsidR="00000000" w:rsidDel="00000000" w:rsidP="00000000" w:rsidRDefault="00000000" w:rsidRPr="00000000" w14:paraId="000001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9">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17: Dec. 9 – 15</w:t>
      </w:r>
      <w:r w:rsidDel="00000000" w:rsidR="00000000" w:rsidRPr="00000000">
        <w:rPr>
          <w:rtl w:val="0"/>
        </w:rPr>
      </w:r>
    </w:p>
    <w:p w:rsidR="00000000" w:rsidDel="00000000" w:rsidP="00000000" w:rsidRDefault="00000000" w:rsidRPr="00000000" w14:paraId="0000015A">
      <w:pPr>
        <w:numPr>
          <w:ilvl w:val="0"/>
          <w:numId w:val="24"/>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Final Exam </w:t>
      </w:r>
      <w:r w:rsidDel="00000000" w:rsidR="00000000" w:rsidRPr="00000000">
        <w:rPr>
          <w:rFonts w:ascii="Times New Roman" w:cs="Times New Roman" w:eastAsia="Times New Roman" w:hAnsi="Times New Roman"/>
          <w:color w:val="000000"/>
          <w:rtl w:val="0"/>
        </w:rPr>
        <w:t xml:space="preserve">(final exam covers chapter 10 only, check Canvas for day and time of exam)</w:t>
      </w:r>
      <w:r w:rsidDel="00000000" w:rsidR="00000000" w:rsidRPr="00000000">
        <w:rPr>
          <w:rtl w:val="0"/>
        </w:rPr>
      </w:r>
    </w:p>
    <w:p w:rsidR="00000000" w:rsidDel="00000000" w:rsidP="00000000" w:rsidRDefault="00000000" w:rsidRPr="00000000" w14:paraId="0000015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C">
      <w:pPr>
        <w:rPr>
          <w:rFonts w:ascii="Times New Roman" w:cs="Times New Roman" w:eastAsia="Times New Roman" w:hAnsi="Times New Roman"/>
        </w:rPr>
      </w:pPr>
      <w:r w:rsidDel="00000000" w:rsidR="00000000" w:rsidRPr="00000000">
        <w:rPr>
          <w:rtl w:val="0"/>
        </w:rPr>
      </w:r>
    </w:p>
    <w:sectPr>
      <w:footerReference r:id="rId59"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D">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abstractNum w:abstractNumId="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720"/>
      <w:jc w:val="center"/>
    </w:pPr>
    <w:rPr>
      <w:rFonts w:ascii="Cambria" w:cs="Cambria" w:eastAsia="Cambria" w:hAnsi="Cambria"/>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52B61"/>
    <w:rPr>
      <w:rFonts w:cs="Times New Roman" w:eastAsia="Times New Roman"/>
      <w:lang w:bidi="en-US"/>
    </w:rPr>
  </w:style>
  <w:style w:type="paragraph" w:styleId="Heading1">
    <w:name w:val="heading 1"/>
    <w:basedOn w:val="Normal"/>
    <w:next w:val="Normal"/>
    <w:link w:val="Heading1Char"/>
    <w:uiPriority w:val="9"/>
    <w:qFormat w:val="1"/>
    <w:rsid w:val="00C1448A"/>
    <w:pPr>
      <w:keepNext w:val="1"/>
      <w:keepLines w:val="1"/>
      <w:ind w:firstLine="720"/>
      <w:jc w:val="center"/>
      <w:outlineLvl w:val="0"/>
    </w:pPr>
    <w:rPr>
      <w:rFonts w:asciiTheme="majorHAnsi" w:cstheme="majorBidi" w:eastAsiaTheme="majorEastAsia" w:hAnsiTheme="majorHAnsi"/>
      <w:bCs w:val="1"/>
      <w:szCs w:val="28"/>
    </w:rPr>
  </w:style>
  <w:style w:type="paragraph" w:styleId="Heading2">
    <w:name w:val="heading 2"/>
    <w:basedOn w:val="Normal"/>
    <w:next w:val="Normal"/>
    <w:link w:val="Heading2Char"/>
    <w:uiPriority w:val="9"/>
    <w:unhideWhenUsed w:val="1"/>
    <w:qFormat w:val="1"/>
    <w:rsid w:val="000D7952"/>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link w:val="Heading3Char"/>
    <w:uiPriority w:val="9"/>
    <w:unhideWhenUsed w:val="1"/>
    <w:qFormat w:val="1"/>
    <w:rsid w:val="000D7952"/>
    <w:pPr>
      <w:keepNext w:val="1"/>
      <w:keepLines w:val="1"/>
      <w:spacing w:before="40"/>
      <w:outlineLvl w:val="2"/>
    </w:pPr>
    <w:rPr>
      <w:rFonts w:asciiTheme="majorHAnsi" w:cstheme="majorBidi" w:eastAsiaTheme="majorEastAsia" w:hAnsiTheme="majorHAnsi"/>
      <w:color w:val="243f60" w:themeColor="accent1" w:themeShade="00007F"/>
    </w:rPr>
  </w:style>
  <w:style w:type="paragraph" w:styleId="Heading4">
    <w:name w:val="heading 4"/>
    <w:basedOn w:val="Normal"/>
    <w:next w:val="Normal"/>
    <w:link w:val="Heading4Char"/>
    <w:uiPriority w:val="9"/>
    <w:semiHidden w:val="1"/>
    <w:unhideWhenUsed w:val="1"/>
    <w:qFormat w:val="1"/>
    <w:rsid w:val="008F5A12"/>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C1448A"/>
    <w:rPr>
      <w:rFonts w:asciiTheme="majorHAnsi" w:cstheme="majorBidi" w:eastAsiaTheme="majorEastAsia" w:hAnsiTheme="majorHAnsi"/>
      <w:bCs w:val="1"/>
      <w:sz w:val="24"/>
      <w:szCs w:val="28"/>
    </w:rPr>
  </w:style>
  <w:style w:type="paragraph" w:styleId="ListParagraph">
    <w:name w:val="List Paragraph"/>
    <w:basedOn w:val="Normal"/>
    <w:uiPriority w:val="34"/>
    <w:qFormat w:val="1"/>
    <w:rsid w:val="00AC279E"/>
    <w:pPr>
      <w:ind w:left="720"/>
      <w:contextualSpacing w:val="1"/>
    </w:pPr>
  </w:style>
  <w:style w:type="character" w:styleId="Heading4Char" w:customStyle="1">
    <w:name w:val="Heading 4 Char"/>
    <w:basedOn w:val="DefaultParagraphFont"/>
    <w:link w:val="Heading4"/>
    <w:uiPriority w:val="9"/>
    <w:rsid w:val="008F5A12"/>
    <w:rPr>
      <w:rFonts w:asciiTheme="majorHAnsi" w:cstheme="majorBidi" w:eastAsiaTheme="majorEastAsia" w:hAnsiTheme="majorHAnsi"/>
      <w:b w:val="1"/>
      <w:bCs w:val="1"/>
      <w:i w:val="1"/>
      <w:iCs w:val="1"/>
      <w:color w:val="4f81bd" w:themeColor="accent1"/>
      <w:sz w:val="24"/>
      <w:szCs w:val="24"/>
      <w:lang w:bidi="en-US"/>
    </w:rPr>
  </w:style>
  <w:style w:type="paragraph" w:styleId="BodyText">
    <w:name w:val="Body Text"/>
    <w:basedOn w:val="Normal"/>
    <w:link w:val="BodyTextChar"/>
    <w:uiPriority w:val="1"/>
    <w:qFormat w:val="1"/>
    <w:rsid w:val="008F5A12"/>
    <w:pPr>
      <w:widowControl w:val="0"/>
      <w:ind w:left="100"/>
    </w:pPr>
    <w:rPr>
      <w:rFonts w:ascii="Times New Roman" w:hAnsi="Times New Roman" w:cstheme="minorBidi"/>
      <w:lang w:bidi="ar-SA"/>
    </w:rPr>
  </w:style>
  <w:style w:type="character" w:styleId="BodyTextChar" w:customStyle="1">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val="1"/>
    <w:rsid w:val="00EE5726"/>
    <w:pPr>
      <w:spacing w:after="100" w:afterAutospacing="1" w:before="100" w:beforeAutospacing="1"/>
    </w:pPr>
    <w:rPr>
      <w:rFonts w:ascii="Times New Roman" w:hAnsi="Times New Roman"/>
      <w:lang w:bidi="ar-SA"/>
    </w:rPr>
  </w:style>
  <w:style w:type="paragraph" w:styleId="NoSpacing">
    <w:name w:val="No Spacing"/>
    <w:uiPriority w:val="1"/>
    <w:qFormat w:val="1"/>
    <w:rsid w:val="00735798"/>
    <w:rPr>
      <w:rFonts w:cs="Times New Roman" w:eastAsia="Times New Roman"/>
      <w:lang w:bidi="en-US"/>
    </w:rPr>
  </w:style>
  <w:style w:type="paragraph" w:styleId="Default" w:customStyle="1">
    <w:name w:val="Default"/>
    <w:rsid w:val="0065452C"/>
    <w:pPr>
      <w:autoSpaceDE w:val="0"/>
      <w:autoSpaceDN w:val="0"/>
      <w:adjustRightInd w:val="0"/>
    </w:pPr>
    <w:rPr>
      <w:color w:val="000000"/>
    </w:rPr>
  </w:style>
  <w:style w:type="character" w:styleId="Hyperlink">
    <w:name w:val="Hyperlink"/>
    <w:basedOn w:val="DefaultParagraphFont"/>
    <w:uiPriority w:val="99"/>
    <w:unhideWhenUsed w:val="1"/>
    <w:rsid w:val="0046250A"/>
    <w:rPr>
      <w:color w:val="0000ff" w:themeColor="hyperlink"/>
      <w:u w:val="single"/>
    </w:rPr>
  </w:style>
  <w:style w:type="paragraph" w:styleId="Header">
    <w:name w:val="header"/>
    <w:basedOn w:val="Normal"/>
    <w:link w:val="HeaderChar"/>
    <w:uiPriority w:val="99"/>
    <w:unhideWhenUsed w:val="1"/>
    <w:rsid w:val="001124E9"/>
    <w:pPr>
      <w:tabs>
        <w:tab w:val="center" w:pos="4680"/>
        <w:tab w:val="right" w:pos="9360"/>
      </w:tabs>
    </w:pPr>
  </w:style>
  <w:style w:type="character" w:styleId="HeaderChar" w:customStyle="1">
    <w:name w:val="Header Char"/>
    <w:basedOn w:val="DefaultParagraphFont"/>
    <w:link w:val="Header"/>
    <w:uiPriority w:val="99"/>
    <w:rsid w:val="001124E9"/>
    <w:rPr>
      <w:rFonts w:ascii="Calibri" w:cs="Times New Roman" w:eastAsia="Times New Roman" w:hAnsi="Calibri"/>
      <w:sz w:val="24"/>
      <w:szCs w:val="24"/>
      <w:lang w:bidi="en-US"/>
    </w:rPr>
  </w:style>
  <w:style w:type="paragraph" w:styleId="Footer">
    <w:name w:val="footer"/>
    <w:basedOn w:val="Normal"/>
    <w:link w:val="FooterChar"/>
    <w:uiPriority w:val="99"/>
    <w:unhideWhenUsed w:val="1"/>
    <w:rsid w:val="001124E9"/>
    <w:pPr>
      <w:tabs>
        <w:tab w:val="center" w:pos="4680"/>
        <w:tab w:val="right" w:pos="9360"/>
      </w:tabs>
    </w:pPr>
  </w:style>
  <w:style w:type="character" w:styleId="FooterChar" w:customStyle="1">
    <w:name w:val="Footer Char"/>
    <w:basedOn w:val="DefaultParagraphFont"/>
    <w:link w:val="Footer"/>
    <w:uiPriority w:val="99"/>
    <w:rsid w:val="001124E9"/>
    <w:rPr>
      <w:rFonts w:ascii="Calibri" w:cs="Times New Roman" w:eastAsia="Times New Roman" w:hAnsi="Calibri"/>
      <w:sz w:val="24"/>
      <w:szCs w:val="24"/>
      <w:lang w:bidi="en-US"/>
    </w:rPr>
  </w:style>
  <w:style w:type="paragraph" w:styleId="BalloonText">
    <w:name w:val="Balloon Text"/>
    <w:basedOn w:val="Normal"/>
    <w:link w:val="BalloonTextChar"/>
    <w:uiPriority w:val="99"/>
    <w:semiHidden w:val="1"/>
    <w:unhideWhenUsed w:val="1"/>
    <w:rsid w:val="00635A5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35A54"/>
    <w:rPr>
      <w:rFonts w:ascii="Segoe UI" w:cs="Segoe UI" w:eastAsia="Times New Roman" w:hAnsi="Segoe UI"/>
      <w:sz w:val="18"/>
      <w:szCs w:val="18"/>
      <w:lang w:bidi="en-US"/>
    </w:rPr>
  </w:style>
  <w:style w:type="character" w:styleId="CommentReference">
    <w:name w:val="annotation reference"/>
    <w:basedOn w:val="DefaultParagraphFont"/>
    <w:uiPriority w:val="99"/>
    <w:semiHidden w:val="1"/>
    <w:unhideWhenUsed w:val="1"/>
    <w:rsid w:val="00417D27"/>
    <w:rPr>
      <w:sz w:val="16"/>
      <w:szCs w:val="16"/>
    </w:rPr>
  </w:style>
  <w:style w:type="paragraph" w:styleId="CommentText">
    <w:name w:val="annotation text"/>
    <w:basedOn w:val="Normal"/>
    <w:link w:val="CommentTextChar"/>
    <w:uiPriority w:val="99"/>
    <w:semiHidden w:val="1"/>
    <w:unhideWhenUsed w:val="1"/>
    <w:rsid w:val="00417D27"/>
    <w:rPr>
      <w:sz w:val="20"/>
      <w:szCs w:val="20"/>
    </w:rPr>
  </w:style>
  <w:style w:type="character" w:styleId="CommentTextChar" w:customStyle="1">
    <w:name w:val="Comment Text Char"/>
    <w:basedOn w:val="DefaultParagraphFont"/>
    <w:link w:val="CommentText"/>
    <w:uiPriority w:val="99"/>
    <w:semiHidden w:val="1"/>
    <w:rsid w:val="00417D27"/>
    <w:rPr>
      <w:rFonts w:ascii="Calibri" w:cs="Times New Roman" w:eastAsia="Times New Roman" w:hAnsi="Calibri"/>
      <w:sz w:val="20"/>
      <w:szCs w:val="20"/>
      <w:lang w:bidi="en-US"/>
    </w:rPr>
  </w:style>
  <w:style w:type="paragraph" w:styleId="CommentSubject">
    <w:name w:val="annotation subject"/>
    <w:basedOn w:val="CommentText"/>
    <w:next w:val="CommentText"/>
    <w:link w:val="CommentSubjectChar"/>
    <w:uiPriority w:val="99"/>
    <w:semiHidden w:val="1"/>
    <w:unhideWhenUsed w:val="1"/>
    <w:rsid w:val="00417D27"/>
    <w:rPr>
      <w:b w:val="1"/>
      <w:bCs w:val="1"/>
    </w:rPr>
  </w:style>
  <w:style w:type="character" w:styleId="CommentSubjectChar" w:customStyle="1">
    <w:name w:val="Comment Subject Char"/>
    <w:basedOn w:val="CommentTextChar"/>
    <w:link w:val="CommentSubject"/>
    <w:uiPriority w:val="99"/>
    <w:semiHidden w:val="1"/>
    <w:rsid w:val="00417D27"/>
    <w:rPr>
      <w:rFonts w:ascii="Calibri" w:cs="Times New Roman" w:eastAsia="Times New Roman" w:hAnsi="Calibri"/>
      <w:b w:val="1"/>
      <w:bCs w:val="1"/>
      <w:sz w:val="20"/>
      <w:szCs w:val="20"/>
      <w:lang w:bidi="en-US"/>
    </w:rPr>
  </w:style>
  <w:style w:type="character" w:styleId="FollowedHyperlink">
    <w:name w:val="FollowedHyperlink"/>
    <w:basedOn w:val="DefaultParagraphFont"/>
    <w:uiPriority w:val="99"/>
    <w:semiHidden w:val="1"/>
    <w:unhideWhenUsed w:val="1"/>
    <w:rsid w:val="00173528"/>
    <w:rPr>
      <w:color w:val="800080" w:themeColor="followedHyperlink"/>
      <w:u w:val="single"/>
    </w:rPr>
  </w:style>
  <w:style w:type="character" w:styleId="Strong">
    <w:name w:val="Strong"/>
    <w:uiPriority w:val="22"/>
    <w:qFormat w:val="1"/>
    <w:rsid w:val="00DE6579"/>
    <w:rPr>
      <w:b w:val="1"/>
      <w:bCs w:val="1"/>
    </w:rPr>
  </w:style>
  <w:style w:type="character" w:styleId="UnresolvedMention">
    <w:name w:val="Unresolved Mention"/>
    <w:basedOn w:val="DefaultParagraphFont"/>
    <w:uiPriority w:val="99"/>
    <w:semiHidden w:val="1"/>
    <w:unhideWhenUsed w:val="1"/>
    <w:rsid w:val="008106C2"/>
    <w:rPr>
      <w:color w:val="605e5c"/>
      <w:shd w:color="auto" w:fill="e1dfdd" w:val="clear"/>
    </w:rPr>
  </w:style>
  <w:style w:type="character" w:styleId="Heading2Char" w:customStyle="1">
    <w:name w:val="Heading 2 Char"/>
    <w:basedOn w:val="DefaultParagraphFont"/>
    <w:link w:val="Heading2"/>
    <w:uiPriority w:val="9"/>
    <w:rsid w:val="000D7952"/>
    <w:rPr>
      <w:rFonts w:asciiTheme="majorHAnsi" w:cstheme="majorBidi" w:eastAsiaTheme="majorEastAsia" w:hAnsiTheme="majorHAnsi"/>
      <w:color w:val="365f91" w:themeColor="accent1" w:themeShade="0000BF"/>
      <w:sz w:val="26"/>
      <w:szCs w:val="26"/>
      <w:lang w:bidi="en-US"/>
    </w:rPr>
  </w:style>
  <w:style w:type="character" w:styleId="Heading3Char" w:customStyle="1">
    <w:name w:val="Heading 3 Char"/>
    <w:basedOn w:val="DefaultParagraphFont"/>
    <w:link w:val="Heading3"/>
    <w:uiPriority w:val="9"/>
    <w:rsid w:val="000D7952"/>
    <w:rPr>
      <w:rFonts w:asciiTheme="majorHAnsi" w:cstheme="majorBidi" w:eastAsiaTheme="majorEastAsia" w:hAnsiTheme="majorHAnsi"/>
      <w:color w:val="243f60" w:themeColor="accent1" w:themeShade="00007F"/>
      <w:sz w:val="24"/>
      <w:szCs w:val="24"/>
      <w:lang w:bidi="en-US"/>
    </w:rPr>
  </w:style>
  <w:style w:type="paragraph" w:styleId="xmsonormal" w:customStyle="1">
    <w:name w:val="x_msonormal"/>
    <w:basedOn w:val="Normal"/>
    <w:rsid w:val="005C11CB"/>
    <w:rPr>
      <w:rFonts w:cs="Calibri" w:eastAsiaTheme="minorHAnsi"/>
      <w:sz w:val="22"/>
      <w:szCs w:val="22"/>
      <w:lang w:bidi="ar-SA"/>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mypronouns.org/what-and-why" TargetMode="External"/><Relationship Id="rId42" Type="http://schemas.openxmlformats.org/officeDocument/2006/relationships/hyperlink" Target="https://www.mypronouns.org/sharing" TargetMode="External"/><Relationship Id="rId41" Type="http://schemas.openxmlformats.org/officeDocument/2006/relationships/hyperlink" Target="https://www.mypronouns.org/how" TargetMode="External"/><Relationship Id="rId44" Type="http://schemas.openxmlformats.org/officeDocument/2006/relationships/hyperlink" Target="https://www.mypronouns.org/mistakes" TargetMode="External"/><Relationship Id="rId43" Type="http://schemas.openxmlformats.org/officeDocument/2006/relationships/hyperlink" Target="https://www.mypronouns.org/asking" TargetMode="External"/><Relationship Id="rId46" Type="http://schemas.openxmlformats.org/officeDocument/2006/relationships/hyperlink" Target="https://financialaid.unt.edu/" TargetMode="External"/><Relationship Id="rId45"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nt.edu/helpdesk/index.htm" TargetMode="External"/><Relationship Id="rId48" Type="http://schemas.openxmlformats.org/officeDocument/2006/relationships/hyperlink" Target="https://studentaffairs.unt.edu/career-center" TargetMode="External"/><Relationship Id="rId47" Type="http://schemas.openxmlformats.org/officeDocument/2006/relationships/hyperlink" Target="https://studentaffairs.unt.edu/student-legal-services" TargetMode="External"/><Relationship Id="rId49" Type="http://schemas.openxmlformats.org/officeDocument/2006/relationships/hyperlink" Target="https://edo.unt.edu/multicultural-cent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eagleconnect.unt.edu/" TargetMode="External"/><Relationship Id="rId8" Type="http://schemas.openxmlformats.org/officeDocument/2006/relationships/hyperlink" Target="https://clear.unt.edu/supported-technologies/canvas/requirements" TargetMode="External"/><Relationship Id="rId31" Type="http://schemas.openxmlformats.org/officeDocument/2006/relationships/hyperlink" Target="https://studentaffairs.unt.edu/counseling-and-testing-services" TargetMode="External"/><Relationship Id="rId30" Type="http://schemas.openxmlformats.org/officeDocument/2006/relationships/hyperlink" Target="https://studentaffairs.unt.edu/student-health-and-wellness-center" TargetMode="External"/><Relationship Id="rId33" Type="http://schemas.openxmlformats.org/officeDocument/2006/relationships/hyperlink" Target="https://studentaffairs.unt.edu/student-health-and-wellness-center/services/psychiatry" TargetMode="External"/><Relationship Id="rId32" Type="http://schemas.openxmlformats.org/officeDocument/2006/relationships/hyperlink" Target="https://studentaffairs.unt.edu/care" TargetMode="External"/><Relationship Id="rId35" Type="http://schemas.openxmlformats.org/officeDocument/2006/relationships/hyperlink" Target="https://registrar.unt.edu/transcripts-and-records/update-your-personal-information" TargetMode="External"/><Relationship Id="rId34"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sso.unt.edu/idp/profile/SAML2/Redirect/SSO;jsessionid=E4DCA43DF85E3B74B3E496CAB99D8FC6?execution=e1s1" TargetMode="External"/><Relationship Id="rId36" Type="http://schemas.openxmlformats.org/officeDocument/2006/relationships/hyperlink" Target="https://sfs.unt.edu/idcards" TargetMode="External"/><Relationship Id="rId39" Type="http://schemas.openxmlformats.org/officeDocument/2006/relationships/hyperlink" Target="https://community.canvaslms.com/docs/DOC-18406-42121184808" TargetMode="External"/><Relationship Id="rId38" Type="http://schemas.openxmlformats.org/officeDocument/2006/relationships/hyperlink" Target="https://studentaffairs.unt.edu/student-legal-services" TargetMode="External"/><Relationship Id="rId20" Type="http://schemas.openxmlformats.org/officeDocument/2006/relationships/hyperlink" Target="https://disability.unt.edu/" TargetMode="External"/><Relationship Id="rId22" Type="http://schemas.openxmlformats.org/officeDocument/2006/relationships/hyperlink" Target="https://deanofstudents.unt.edu/conduct" TargetMode="External"/><Relationship Id="rId21" Type="http://schemas.openxmlformats.org/officeDocument/2006/relationships/hyperlink" Target="https://disability.unt.edu/" TargetMode="External"/><Relationship Id="rId24" Type="http://schemas.openxmlformats.org/officeDocument/2006/relationships/hyperlink" Target="https://it.unt.edu/eagleconnect" TargetMode="External"/><Relationship Id="rId23" Type="http://schemas.openxmlformats.org/officeDocument/2006/relationships/hyperlink" Target="https://my.unt.edu/" TargetMode="External"/><Relationship Id="rId26" Type="http://schemas.openxmlformats.org/officeDocument/2006/relationships/hyperlink" Target="about:blank" TargetMode="External"/><Relationship Id="rId25" Type="http://schemas.openxmlformats.org/officeDocument/2006/relationships/hyperlink" Target="https://it.unt.edu/eagleconnect" TargetMode="External"/><Relationship Id="rId28" Type="http://schemas.openxmlformats.org/officeDocument/2006/relationships/hyperlink" Target="about:blank" TargetMode="External"/><Relationship Id="rId27" Type="http://schemas.openxmlformats.org/officeDocument/2006/relationships/hyperlink" Target="http://spot.unt.edu/" TargetMode="External"/><Relationship Id="rId29" Type="http://schemas.openxmlformats.org/officeDocument/2006/relationships/hyperlink" Target="mailto:SurvivorAdvocate@unt.edu" TargetMode="External"/><Relationship Id="rId51" Type="http://schemas.openxmlformats.org/officeDocument/2006/relationships/hyperlink" Target="https://edo.unt.edu/pridealliance" TargetMode="External"/><Relationship Id="rId50" Type="http://schemas.openxmlformats.org/officeDocument/2006/relationships/hyperlink" Target="https://studentaffairs.unt.edu/counseling-and-testing-services" TargetMode="External"/><Relationship Id="rId53" Type="http://schemas.openxmlformats.org/officeDocument/2006/relationships/hyperlink" Target="https://clear.unt.edu/canvas/student-resources" TargetMode="External"/><Relationship Id="rId52" Type="http://schemas.openxmlformats.org/officeDocument/2006/relationships/hyperlink" Target="https://deanofstudents.unt.edu/resources/food-pantry" TargetMode="External"/><Relationship Id="rId11" Type="http://schemas.openxmlformats.org/officeDocument/2006/relationships/hyperlink" Target="https://it.unt.edu/helpdesk" TargetMode="External"/><Relationship Id="rId55" Type="http://schemas.openxmlformats.org/officeDocument/2006/relationships/hyperlink" Target="https://library.unt.edu/" TargetMode="External"/><Relationship Id="rId10" Type="http://schemas.openxmlformats.org/officeDocument/2006/relationships/hyperlink" Target="mailto:helpdesk@unt.edu" TargetMode="External"/><Relationship Id="rId54" Type="http://schemas.openxmlformats.org/officeDocument/2006/relationships/hyperlink" Target="https://success.unt.edu/asc" TargetMode="External"/><Relationship Id="rId13" Type="http://schemas.openxmlformats.org/officeDocument/2006/relationships/hyperlink" Target="about:blank" TargetMode="External"/><Relationship Id="rId57" Type="http://schemas.openxmlformats.org/officeDocument/2006/relationships/hyperlink" Target="http://writingcenter.unt.edu/" TargetMode="External"/><Relationship Id="rId12" Type="http://schemas.openxmlformats.org/officeDocument/2006/relationships/hyperlink" Target="https://community.canvaslms.com/docs/DOC-10554-4212710328" TargetMode="External"/><Relationship Id="rId56" Type="http://schemas.openxmlformats.org/officeDocument/2006/relationships/hyperlink" Target="http://writingcenter.unt.edu/" TargetMode="External"/><Relationship Id="rId15" Type="http://schemas.openxmlformats.org/officeDocument/2006/relationships/hyperlink" Target="about:blank" TargetMode="External"/><Relationship Id="rId59" Type="http://schemas.openxmlformats.org/officeDocument/2006/relationships/footer" Target="footer1.xml"/><Relationship Id="rId14" Type="http://schemas.openxmlformats.org/officeDocument/2006/relationships/hyperlink" Target="https://clear.unt.edu/online-communication-tips" TargetMode="External"/><Relationship Id="rId58" Type="http://schemas.openxmlformats.org/officeDocument/2006/relationships/hyperlink" Target="http://www.ecfr.gov/" TargetMode="External"/><Relationship Id="rId17" Type="http://schemas.openxmlformats.org/officeDocument/2006/relationships/hyperlink" Target="https://policy.unt.edu/policy/06-039" TargetMode="External"/><Relationship Id="rId16" Type="http://schemas.openxmlformats.org/officeDocument/2006/relationships/hyperlink" Target="https://policy.unt.edu/policy/06-039" TargetMode="External"/><Relationship Id="rId19" Type="http://schemas.openxmlformats.org/officeDocument/2006/relationships/hyperlink" Target="about:blank" TargetMode="External"/><Relationship Id="rId18" Type="http://schemas.openxmlformats.org/officeDocument/2006/relationships/hyperlink" Target="https://policy.unt.edu/policy/06-03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p9a5XEPYiQjlCpObaw0JCOVklw==">CgMxLjAyCGguZ2pkZ3hzMgloLjMwajB6bGwyCWguMWZvYjl0ZTIJaC4zem55c2g3MgloLjJldDkycDAyCGgudHlqY3d0MgloLjNkeTZ2a20yCWguMXQzaDVzZjIJaC40ZDM0b2c4MgloLjJzOGV5bzEyCWguMTdkcDh2dTgAciExcmZLNm9xUWUzdWM0MlZ1N2E2UnZGSW1qTk1rNXZQaHk=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2023-08-07T21:22:00Z</dcterms:created>
  <dc:creator>Steve</dc:creator>
</cp:coreProperties>
</file>