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0D32" w:rsidR="00873D60" w:rsidP="00873D60" w:rsidRDefault="00C35EEA" w14:paraId="64625D5E" w14:textId="1D88A25D">
      <w:pPr>
        <w:pStyle w:val="Heading1"/>
        <w:spacing w:before="0" w:line="240" w:lineRule="auto"/>
        <w:rPr>
          <w:rFonts w:eastAsiaTheme="minorEastAsia" w:cstheme="minorHAnsi"/>
          <w:color w:val="00853E"/>
        </w:rPr>
      </w:pPr>
      <w:r>
        <w:rPr>
          <w:rFonts w:eastAsiaTheme="minorEastAsia" w:cstheme="minorHAnsi"/>
          <w:color w:val="00853E"/>
        </w:rPr>
        <w:t>TECM 4300 (001): Usability and User Experience in Technical Communication</w:t>
      </w:r>
      <w:r w:rsidRPr="005C0D32" w:rsidR="00873D60">
        <w:rPr>
          <w:rFonts w:eastAsiaTheme="minorEastAsia" w:cstheme="minorHAnsi"/>
          <w:color w:val="00853E"/>
        </w:rPr>
        <w:t xml:space="preserve"> </w:t>
      </w:r>
    </w:p>
    <w:p w:rsidR="00873D60" w:rsidP="00EC58A7" w:rsidRDefault="00873D60" w14:paraId="2CA4D7EF" w14:textId="28CB9BB0">
      <w:pPr>
        <w:pStyle w:val="Heading2"/>
      </w:pPr>
      <w:r w:rsidRPr="009E62BC">
        <w:t>Instructor Information</w:t>
      </w:r>
    </w:p>
    <w:p w:rsidRPr="00C35EEA" w:rsidR="00C35EEA" w:rsidP="002B31FF" w:rsidRDefault="00C35EEA" w14:paraId="1E0A8791" w14:textId="77777777">
      <w:r w:rsidRPr="002B31FF">
        <w:rPr>
          <w:b/>
          <w:bCs/>
        </w:rPr>
        <w:t>Name</w:t>
      </w:r>
      <w:r w:rsidRPr="00C35EEA">
        <w:t>: Dr. Samantha Cosgrove </w:t>
      </w:r>
    </w:p>
    <w:p w:rsidR="00C35EEA" w:rsidP="002B31FF" w:rsidRDefault="00C35EEA" w14:paraId="2B137998" w14:textId="77777777">
      <w:r w:rsidRPr="002B31FF">
        <w:rPr>
          <w:b/>
          <w:bCs/>
        </w:rPr>
        <w:t>Email</w:t>
      </w:r>
      <w:r w:rsidRPr="00C35EEA">
        <w:t>: Samantha.Cosgrove@unt.edu </w:t>
      </w:r>
    </w:p>
    <w:p w:rsidRPr="00C35EEA" w:rsidR="002B31FF" w:rsidP="002B31FF" w:rsidRDefault="002B31FF" w14:paraId="2A61C80E" w14:textId="52C53823">
      <w:r w:rsidRPr="002B31FF">
        <w:rPr>
          <w:b/>
          <w:bCs/>
        </w:rPr>
        <w:t>Office location</w:t>
      </w:r>
      <w:r w:rsidRPr="00C35EEA">
        <w:t>: AUDB 314 </w:t>
      </w:r>
    </w:p>
    <w:p w:rsidR="00384B85" w:rsidP="002B31FF" w:rsidRDefault="00C35EEA" w14:paraId="36346ED2" w14:textId="203E1858">
      <w:r w:rsidRPr="002B31FF">
        <w:rPr>
          <w:b/>
          <w:bCs/>
        </w:rPr>
        <w:t>Office hours</w:t>
      </w:r>
      <w:r w:rsidRPr="00C35EEA">
        <w:t xml:space="preserve">: Mondays and Wednesdays, </w:t>
      </w:r>
      <w:r>
        <w:t>12pm-1:30pm</w:t>
      </w:r>
      <w:r w:rsidRPr="00C35EEA">
        <w:t xml:space="preserve"> or by appointment </w:t>
      </w:r>
    </w:p>
    <w:p w:rsidRPr="002B31FF" w:rsidR="002B31FF" w:rsidP="002B31FF" w:rsidRDefault="002B31FF" w14:paraId="6644FA79" w14:textId="7BB21066">
      <w:r w:rsidR="002B31FF">
        <w:rPr/>
        <w:t xml:space="preserve">Communication is essential to your success </w:t>
      </w:r>
      <w:r w:rsidR="002B31FF">
        <w:rPr/>
        <w:t>in</w:t>
      </w:r>
      <w:r w:rsidR="002B31FF">
        <w:rPr/>
        <w:t xml:space="preserve"> this course. Connect with me via email for quick </w:t>
      </w:r>
      <w:r w:rsidR="0970E5AF">
        <w:rPr/>
        <w:t>questions</w:t>
      </w:r>
      <w:r w:rsidR="002B31FF">
        <w:rPr/>
        <w:t xml:space="preserve">. If you contact me and do not receive a response within two business days, </w:t>
      </w:r>
      <w:r w:rsidR="002B31FF">
        <w:rPr/>
        <w:t xml:space="preserve">send a </w:t>
      </w:r>
      <w:r w:rsidR="00B5F3B4">
        <w:rPr/>
        <w:t>follow-up</w:t>
      </w:r>
      <w:r w:rsidR="002B31FF">
        <w:rPr/>
        <w:t xml:space="preserve"> email. Please note I do not respond to Teams or Canvas messages. </w:t>
      </w:r>
    </w:p>
    <w:p w:rsidRPr="00C35EEA" w:rsidR="002B31FF" w:rsidP="002B31FF" w:rsidRDefault="002B31FF" w14:paraId="0B696B45" w14:textId="624CE886">
      <w:r w:rsidR="002B31FF">
        <w:rPr/>
        <w:t xml:space="preserve">Stop by office hours or schedule an appointment with me if you </w:t>
      </w:r>
      <w:r w:rsidR="002B31FF">
        <w:rPr/>
        <w:t>need clarification or feedback on an assignment</w:t>
      </w:r>
      <w:r w:rsidR="002B31FF">
        <w:rPr/>
        <w:t xml:space="preserve"> or have another class-related issue you would like to discuss. Appointments outside of office hours will need to be scheduled at least two days in advance in most circumstances. </w:t>
      </w:r>
    </w:p>
    <w:p w:rsidR="00C35EEA" w:rsidP="00EC58A7" w:rsidRDefault="00873D60" w14:paraId="27A0164E" w14:textId="0721D00A">
      <w:pPr>
        <w:pStyle w:val="Heading2"/>
      </w:pPr>
      <w:r w:rsidRPr="005C0D32">
        <w:t xml:space="preserve">Course </w:t>
      </w:r>
      <w:r w:rsidR="00C35EEA">
        <w:t>Information</w:t>
      </w:r>
    </w:p>
    <w:p w:rsidR="008416EF" w:rsidP="008416EF" w:rsidRDefault="008416EF" w14:paraId="6874E2D6" w14:textId="31128A58">
      <w:pPr>
        <w:pStyle w:val="Heading3"/>
      </w:pPr>
      <w:r>
        <w:t>Description</w:t>
      </w:r>
    </w:p>
    <w:p w:rsidRPr="008416EF" w:rsidR="008416EF" w:rsidP="008416EF" w:rsidRDefault="008416EF" w14:paraId="6C7EAC76" w14:textId="1DDF63B6">
      <w:r w:rsidRPr="008416EF">
        <w:t>The purpose of this course is to develop your skills related to usability and user experience assessment as it relates to careers in technical communication.  </w:t>
      </w:r>
    </w:p>
    <w:p w:rsidR="008416EF" w:rsidP="008416EF" w:rsidRDefault="008416EF" w14:paraId="737AB121" w14:textId="7DBAFDA1">
      <w:pPr>
        <w:pStyle w:val="Heading3"/>
      </w:pPr>
      <w:r>
        <w:t>Structure</w:t>
      </w:r>
    </w:p>
    <w:p w:rsidRPr="008416EF" w:rsidR="008416EF" w:rsidP="002B31FF" w:rsidRDefault="008416EF" w14:paraId="2585241C" w14:textId="4BAC83DF">
      <w:r w:rsidRPr="008416EF">
        <w:t>This is a 16-week face-to-face course. Each week will correspond with a weekly module on Canvas with course content. I will open a new module each week. You will be responsible for reviewing modules prior to class meetings and and are expected to submit assignments through Canvas.</w:t>
      </w:r>
    </w:p>
    <w:p w:rsidR="008416EF" w:rsidP="008416EF" w:rsidRDefault="008416EF" w14:paraId="3B1513A9" w14:textId="09A0F3F7">
      <w:pPr>
        <w:pStyle w:val="Heading3"/>
      </w:pPr>
      <w:r>
        <w:t>Objectives</w:t>
      </w:r>
    </w:p>
    <w:p w:rsidRPr="008416EF" w:rsidR="002B31FF" w:rsidP="008416EF" w:rsidRDefault="008416EF" w14:paraId="61386B6D" w14:textId="219015AC">
      <w:r w:rsidRPr="008416EF">
        <w:t>User experience (UX) is a driving force behind how documents, websites, and other web-based applications are created. Usability &amp; User Experience covers the methods and best practices of the field, and introduces students to concepts such as information architecture, usability heuristics, and how usability and user experience tests are conducted. In this class, students will learn how to</w:t>
      </w:r>
      <w:r w:rsidR="002B31FF">
        <w:t>:</w:t>
      </w:r>
    </w:p>
    <w:p w:rsidRPr="008416EF" w:rsidR="008416EF" w:rsidP="008416EF" w:rsidRDefault="008416EF" w14:paraId="4E1AE1FC" w14:textId="77777777">
      <w:pPr>
        <w:pStyle w:val="ListParagraph"/>
        <w:numPr>
          <w:ilvl w:val="0"/>
          <w:numId w:val="43"/>
        </w:numPr>
      </w:pPr>
      <w:r w:rsidRPr="008416EF">
        <w:t>Identify how usability and user experience is tested  </w:t>
      </w:r>
    </w:p>
    <w:p w:rsidRPr="008416EF" w:rsidR="008416EF" w:rsidP="008416EF" w:rsidRDefault="008416EF" w14:paraId="785C5B22" w14:textId="77777777">
      <w:pPr>
        <w:pStyle w:val="ListParagraph"/>
        <w:numPr>
          <w:ilvl w:val="0"/>
          <w:numId w:val="43"/>
        </w:numPr>
      </w:pPr>
      <w:r w:rsidRPr="008416EF">
        <w:t>Develop and conduct usability tests on live websites  </w:t>
      </w:r>
    </w:p>
    <w:p w:rsidRPr="008416EF" w:rsidR="008416EF" w:rsidP="008416EF" w:rsidRDefault="008416EF" w14:paraId="3421A03C" w14:textId="655D41AF">
      <w:pPr>
        <w:pStyle w:val="ListParagraph"/>
        <w:numPr>
          <w:ilvl w:val="0"/>
          <w:numId w:val="43"/>
        </w:numPr>
      </w:pPr>
      <w:r w:rsidRPr="008416EF">
        <w:t>Analyze data and information to write useful recommendation reports  </w:t>
      </w:r>
    </w:p>
    <w:p w:rsidR="008416EF" w:rsidP="008416EF" w:rsidRDefault="008416EF" w14:paraId="06B8490E" w14:textId="1930DF07">
      <w:pPr>
        <w:pStyle w:val="Heading3"/>
      </w:pPr>
      <w:r>
        <w:t>Prerequisites</w:t>
      </w:r>
    </w:p>
    <w:p w:rsidRPr="008416EF" w:rsidR="008416EF" w:rsidP="008416EF" w:rsidRDefault="008416EF" w14:paraId="172B3F9A" w14:textId="27A4CA6D">
      <w:hyperlink r:id="R1996657412aa48d5">
        <w:r w:rsidRPr="33C01AC9" w:rsidR="008416EF">
          <w:rPr>
            <w:rStyle w:val="Hyperlink"/>
          </w:rPr>
          <w:t>TECM 2700</w:t>
        </w:r>
      </w:hyperlink>
      <w:r w:rsidR="008416EF">
        <w:rPr/>
        <w:t>; </w:t>
      </w:r>
      <w:hyperlink r:id="Rcf8a61ab7a5f4c66">
        <w:r w:rsidRPr="33C01AC9" w:rsidR="008416EF">
          <w:rPr>
            <w:rStyle w:val="Hyperlink"/>
          </w:rPr>
          <w:t>TECM 3010</w:t>
        </w:r>
      </w:hyperlink>
      <w:r w:rsidR="008416EF">
        <w:rPr/>
        <w:t xml:space="preserve">; </w:t>
      </w:r>
      <w:r w:rsidR="5CA90C0B">
        <w:rPr/>
        <w:t>TECM</w:t>
      </w:r>
      <w:r w:rsidR="008416EF">
        <w:rPr/>
        <w:t xml:space="preserve"> major, or consent of department.</w:t>
      </w:r>
    </w:p>
    <w:p w:rsidRPr="00EC58A7" w:rsidR="00EC58A7" w:rsidP="00EC58A7" w:rsidRDefault="00EC58A7" w14:paraId="49B90A73" w14:textId="6A8898FE">
      <w:pPr>
        <w:pStyle w:val="Heading2"/>
      </w:pPr>
      <w:r w:rsidRPr="00EC58A7">
        <w:t>Course Requirements</w:t>
      </w:r>
    </w:p>
    <w:p w:rsidR="008416EF" w:rsidP="008416EF" w:rsidRDefault="00EC58A7" w14:paraId="39266A9D" w14:textId="4D1FAFBB">
      <w:pPr>
        <w:pStyle w:val="Heading3"/>
      </w:pPr>
      <w:r>
        <w:t>Materials</w:t>
      </w:r>
    </w:p>
    <w:p w:rsidR="008416EF" w:rsidP="008416EF" w:rsidRDefault="008416EF" w14:paraId="3DE3468A" w14:textId="4809E8DD">
      <w:pPr>
        <w:pStyle w:val="ListParagraph"/>
        <w:numPr>
          <w:ilvl w:val="0"/>
          <w:numId w:val="44"/>
        </w:numPr>
      </w:pPr>
      <w:r>
        <w:t xml:space="preserve">Barnum, C. </w:t>
      </w:r>
      <w:r w:rsidRPr="008416EF">
        <w:rPr>
          <w:i/>
          <w:iCs/>
        </w:rPr>
        <w:t>Usability Testing Essentials</w:t>
      </w:r>
      <w:r>
        <w:t>. 2nd ed. Elsevier, 2020</w:t>
      </w:r>
      <w:r>
        <w:rPr>
          <w:vertAlign w:val="superscript"/>
        </w:rPr>
        <w:t>*</w:t>
      </w:r>
      <w:r>
        <w:t xml:space="preserve"> </w:t>
      </w:r>
    </w:p>
    <w:p w:rsidR="008416EF" w:rsidP="008416EF" w:rsidRDefault="008416EF" w14:paraId="5315E6D6" w14:textId="77777777">
      <w:pPr>
        <w:pStyle w:val="ListParagraph"/>
        <w:numPr>
          <w:ilvl w:val="0"/>
          <w:numId w:val="44"/>
        </w:numPr>
      </w:pPr>
      <w:r>
        <w:lastRenderedPageBreak/>
        <w:t xml:space="preserve">Podmajersky, T. </w:t>
      </w:r>
      <w:r w:rsidRPr="008416EF">
        <w:rPr>
          <w:i/>
          <w:iCs/>
        </w:rPr>
        <w:t>Strategic Writing for UX</w:t>
      </w:r>
      <w:r>
        <w:t xml:space="preserve">. O’Reilly Media, 2019 </w:t>
      </w:r>
    </w:p>
    <w:p w:rsidR="008416EF" w:rsidP="008416EF" w:rsidRDefault="008416EF" w14:paraId="7FD1ED8D" w14:textId="53A579F7">
      <w:pPr>
        <w:pStyle w:val="ListParagraph"/>
        <w:numPr>
          <w:ilvl w:val="0"/>
          <w:numId w:val="44"/>
        </w:numPr>
      </w:pPr>
      <w:r>
        <w:t>Supplementary materials will be available on Canvas</w:t>
      </w:r>
    </w:p>
    <w:p w:rsidR="008416EF" w:rsidP="008416EF" w:rsidRDefault="008416EF" w14:paraId="622537E8" w14:textId="5052FC04">
      <w:pPr>
        <w:rPr>
          <w:vertAlign w:val="superscript"/>
        </w:rPr>
      </w:pPr>
      <w:r w:rsidRPr="008416EF">
        <w:rPr>
          <w:vertAlign w:val="superscript"/>
        </w:rPr>
        <w:t xml:space="preserve">*An e-book version of this text is available with </w:t>
      </w:r>
      <w:hyperlink w:history="1" r:id="rId12">
        <w:r w:rsidRPr="008416EF">
          <w:rPr>
            <w:rStyle w:val="Hyperlink"/>
            <w:vertAlign w:val="superscript"/>
          </w:rPr>
          <w:t>unlimited user access via the UNT Library</w:t>
        </w:r>
      </w:hyperlink>
      <w:r w:rsidRPr="008416EF">
        <w:rPr>
          <w:vertAlign w:val="superscript"/>
        </w:rPr>
        <w:t xml:space="preserve">. </w:t>
      </w:r>
    </w:p>
    <w:p w:rsidRPr="00EC58A7" w:rsidR="00EC58A7" w:rsidP="002B31FF" w:rsidRDefault="00EC58A7" w14:paraId="38F4CECE" w14:textId="3478866D">
      <w:r w:rsidRPr="009E62BC">
        <w:t>This course has digital components.</w:t>
      </w:r>
      <w:r>
        <w:t xml:space="preserve"> </w:t>
      </w:r>
      <w:r w:rsidRPr="009E62BC">
        <w:t>To fully participate in this class, students will need internet access to reference content on the Canvas Learning Management System</w:t>
      </w:r>
      <w:r>
        <w:t xml:space="preserve">. </w:t>
      </w:r>
      <w:r w:rsidRPr="009E62BC">
        <w:t xml:space="preserve">If circumstances change, you will be informed of other technical needs to access course content.  Information on how to be successful in a digital learning environment can be found at </w:t>
      </w:r>
      <w:hyperlink w:history="1" r:id="rId13">
        <w:r w:rsidRPr="00701FCB">
          <w:rPr>
            <w:rStyle w:val="Hyperlink"/>
            <w:rFonts w:eastAsiaTheme="minorEastAsia" w:cstheme="minorHAnsi"/>
            <w:color w:val="00853E"/>
          </w:rPr>
          <w:t>Learn Anywhere</w:t>
        </w:r>
      </w:hyperlink>
      <w:r w:rsidRPr="00701FCB">
        <w:rPr>
          <w:color w:val="00853E"/>
        </w:rPr>
        <w:t xml:space="preserve"> </w:t>
      </w:r>
      <w:r w:rsidRPr="009E62BC">
        <w:t>(</w:t>
      </w:r>
      <w:hyperlink w:history="1" r:id="rId14">
        <w:r w:rsidRPr="00701FCB">
          <w:rPr>
            <w:rStyle w:val="Hyperlink"/>
            <w:rFonts w:eastAsiaTheme="minorEastAsia" w:cstheme="minorHAnsi"/>
            <w:color w:val="00853E"/>
          </w:rPr>
          <w:t>https://online.unt.edu/learn</w:t>
        </w:r>
      </w:hyperlink>
      <w:r w:rsidRPr="009E62BC">
        <w:t>)</w:t>
      </w:r>
      <w:r>
        <w:t xml:space="preserve">. </w:t>
      </w:r>
    </w:p>
    <w:p w:rsidR="00EC58A7" w:rsidP="00EC58A7" w:rsidRDefault="00EC58A7" w14:paraId="02998DD8" w14:textId="3B992DC0">
      <w:pPr>
        <w:pStyle w:val="Heading3"/>
      </w:pPr>
      <w:r>
        <w:t>Assignments</w:t>
      </w:r>
    </w:p>
    <w:p w:rsidRPr="00EC58A7" w:rsidR="00EC58A7" w:rsidP="00EC58A7" w:rsidRDefault="00EC58A7" w14:paraId="53636F44" w14:textId="4E15ACFD">
      <w:pPr>
        <w:pStyle w:val="ListParagraph"/>
        <w:numPr>
          <w:ilvl w:val="0"/>
          <w:numId w:val="46"/>
        </w:numPr>
      </w:pPr>
      <w:r>
        <w:t>Daily Activities (10%)</w:t>
      </w:r>
    </w:p>
    <w:p w:rsidR="00EC58A7" w:rsidP="00EC58A7" w:rsidRDefault="00EC58A7" w14:paraId="7A5B715A" w14:textId="77777777">
      <w:pPr>
        <w:pStyle w:val="ListParagraph"/>
        <w:numPr>
          <w:ilvl w:val="0"/>
          <w:numId w:val="46"/>
        </w:numPr>
      </w:pPr>
      <w:r>
        <w:t>Discussion Lead (15%)</w:t>
      </w:r>
    </w:p>
    <w:p w:rsidR="00EC58A7" w:rsidP="00EC58A7" w:rsidRDefault="00EC58A7" w14:paraId="2118796A" w14:textId="77777777">
      <w:pPr>
        <w:pStyle w:val="ListParagraph"/>
        <w:numPr>
          <w:ilvl w:val="0"/>
          <w:numId w:val="46"/>
        </w:numPr>
      </w:pPr>
      <w:r>
        <w:t>Research Test Plan (15%)</w:t>
      </w:r>
    </w:p>
    <w:p w:rsidR="00EC58A7" w:rsidP="00EC58A7" w:rsidRDefault="00EC58A7" w14:paraId="42F6AAC1" w14:textId="77777777">
      <w:pPr>
        <w:pStyle w:val="ListParagraph"/>
        <w:numPr>
          <w:ilvl w:val="0"/>
          <w:numId w:val="46"/>
        </w:numPr>
      </w:pPr>
      <w:r>
        <w:t>Design Prototype (15%)</w:t>
      </w:r>
    </w:p>
    <w:p w:rsidR="00EC58A7" w:rsidP="00EC58A7" w:rsidRDefault="00EC58A7" w14:paraId="0C018063" w14:textId="77777777">
      <w:pPr>
        <w:pStyle w:val="ListParagraph"/>
        <w:numPr>
          <w:ilvl w:val="0"/>
          <w:numId w:val="46"/>
        </w:numPr>
      </w:pPr>
      <w:r>
        <w:t>Writing Sample (15%)</w:t>
      </w:r>
    </w:p>
    <w:p w:rsidR="00EC58A7" w:rsidP="00EC58A7" w:rsidRDefault="00EC58A7" w14:paraId="30A71A60" w14:textId="77777777">
      <w:pPr>
        <w:pStyle w:val="ListParagraph"/>
        <w:numPr>
          <w:ilvl w:val="0"/>
          <w:numId w:val="46"/>
        </w:numPr>
      </w:pPr>
      <w:r>
        <w:t>Application Materials (20%)</w:t>
      </w:r>
    </w:p>
    <w:p w:rsidR="00EC58A7" w:rsidP="00EC58A7" w:rsidRDefault="00EC58A7" w14:paraId="1B3CCBD3" w14:textId="15ABA87F">
      <w:pPr>
        <w:pStyle w:val="ListParagraph"/>
        <w:numPr>
          <w:ilvl w:val="0"/>
          <w:numId w:val="46"/>
        </w:numPr>
      </w:pPr>
      <w:r>
        <w:t>Participation and Professionalism (10%)</w:t>
      </w:r>
    </w:p>
    <w:p w:rsidR="00EC58A7" w:rsidP="00183F66" w:rsidRDefault="00183F66" w14:paraId="256DE722" w14:textId="33E54741">
      <w:pPr>
        <w:pStyle w:val="Heading3"/>
      </w:pPr>
      <w:r>
        <w:t>Grading</w:t>
      </w:r>
    </w:p>
    <w:p w:rsidR="00183F66" w:rsidP="00183F66" w:rsidRDefault="00183F66" w14:paraId="55FA097C" w14:textId="579CA418">
      <w:r>
        <w:t xml:space="preserve">The grading criteria below serve as general guidelines for evaluating all assignments. Assignment-specific rubrics will be available on Canvas. </w:t>
      </w:r>
    </w:p>
    <w:p w:rsidR="00183F66" w:rsidP="00183F66" w:rsidRDefault="00183F66" w14:paraId="6F362690" w14:textId="76B903EB">
      <w:pPr>
        <w:pStyle w:val="ListParagraph"/>
        <w:numPr>
          <w:ilvl w:val="0"/>
          <w:numId w:val="47"/>
        </w:numPr>
      </w:pPr>
      <w:r w:rsidRPr="00183F66">
        <w:rPr>
          <w:i/>
          <w:iCs/>
        </w:rPr>
        <w:t>A (90-100%):</w:t>
      </w:r>
      <w:r>
        <w:t xml:space="preserve">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 </w:t>
      </w:r>
    </w:p>
    <w:p w:rsidR="00183F66" w:rsidP="00183F66" w:rsidRDefault="00183F66" w14:paraId="2DC091A1" w14:textId="15D714F2">
      <w:pPr>
        <w:pStyle w:val="ListParagraph"/>
        <w:numPr>
          <w:ilvl w:val="0"/>
          <w:numId w:val="47"/>
        </w:numPr>
      </w:pPr>
      <w:r w:rsidRPr="00183F66">
        <w:rPr>
          <w:i/>
          <w:iCs/>
        </w:rPr>
        <w:t>B (80-89%):</w:t>
      </w:r>
      <w:r>
        <w:t xml:space="preserve">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 </w:t>
      </w:r>
    </w:p>
    <w:p w:rsidR="00183F66" w:rsidP="00183F66" w:rsidRDefault="00183F66" w14:paraId="114DFAE6" w14:textId="67FD6749">
      <w:pPr>
        <w:pStyle w:val="ListParagraph"/>
        <w:numPr>
          <w:ilvl w:val="0"/>
          <w:numId w:val="47"/>
        </w:numPr>
      </w:pPr>
      <w:r w:rsidRPr="00183F66">
        <w:rPr>
          <w:i/>
          <w:iCs/>
        </w:rPr>
        <w:t>C (70-79%):</w:t>
      </w:r>
      <w:r>
        <w:t xml:space="preserve">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 </w:t>
      </w:r>
    </w:p>
    <w:p w:rsidR="00183F66" w:rsidP="00183F66" w:rsidRDefault="00183F66" w14:paraId="7DBACF97" w14:textId="303858FD">
      <w:pPr>
        <w:pStyle w:val="ListParagraph"/>
        <w:numPr>
          <w:ilvl w:val="0"/>
          <w:numId w:val="47"/>
        </w:numPr>
      </w:pPr>
      <w:r w:rsidRPr="00183F66">
        <w:rPr>
          <w:i/>
          <w:iCs/>
        </w:rPr>
        <w:t>D (60-69%):</w:t>
      </w:r>
      <w:r>
        <w:t xml:space="preserve">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 </w:t>
      </w:r>
    </w:p>
    <w:p w:rsidRPr="00EC58A7" w:rsidR="00183F66" w:rsidP="00183F66" w:rsidRDefault="00183F66" w14:paraId="5D956604" w14:textId="2D920178">
      <w:pPr>
        <w:pStyle w:val="ListParagraph"/>
        <w:numPr>
          <w:ilvl w:val="0"/>
          <w:numId w:val="47"/>
        </w:numPr>
      </w:pPr>
      <w:r w:rsidRPr="00183F66">
        <w:rPr>
          <w:i/>
          <w:iCs/>
        </w:rPr>
        <w:t>F (0-59%):</w:t>
      </w:r>
      <w:r>
        <w:t xml:space="preserve"> A manager would start looking for someone to replace you. </w:t>
      </w:r>
      <w:r w:rsidR="00BE3C32">
        <w:t>Work</w:t>
      </w:r>
      <w:r>
        <w:t xml:space="preserve"> fails to address the tasks of the assignment, is so underdeveloped as to demonstrate incompetence, and is mechanically and grammatically incomprehensible. This grade will also be assigned for any evidence of plagiarism.</w:t>
      </w:r>
    </w:p>
    <w:p w:rsidR="00EC58A7" w:rsidP="00BE3C32" w:rsidRDefault="002B31FF" w14:paraId="56CF61C9" w14:textId="0D78DF19">
      <w:pPr>
        <w:pStyle w:val="Heading2"/>
      </w:pPr>
      <w:r>
        <w:lastRenderedPageBreak/>
        <w:t>Course</w:t>
      </w:r>
      <w:r w:rsidR="00183F66">
        <w:t xml:space="preserve"> Policies</w:t>
      </w:r>
    </w:p>
    <w:p w:rsidRPr="002B31FF" w:rsidR="002B31FF" w:rsidP="00BE3C32" w:rsidRDefault="002B31FF" w14:paraId="2F67A5F3" w14:textId="77777777">
      <w:pPr>
        <w:pStyle w:val="Heading3"/>
      </w:pPr>
      <w:r w:rsidRPr="002B31FF">
        <w:t>Attendance and Participation  </w:t>
      </w:r>
    </w:p>
    <w:p w:rsidRPr="002B31FF" w:rsidR="002B31FF" w:rsidP="002B31FF" w:rsidRDefault="002B31FF" w14:paraId="365629CE" w14:textId="77777777">
      <w:r w:rsidRPr="002B31FF">
        <w:t>You are required to attend and participate in class. This means being both physically and mentally present. If you are not participating (on your phone, laptop, doing other activities unrelated to class), you will receive a warning and will be marked absent if it happens again.   </w:t>
      </w:r>
    </w:p>
    <w:p w:rsidRPr="002B31FF" w:rsidR="002B31FF" w:rsidP="002B31FF" w:rsidRDefault="002B31FF" w14:paraId="228E851A" w14:textId="77777777">
      <w:r w:rsidRPr="002B31FF">
        <w:t>You are allotted three absences. Each absence beyond the first three will result in a loss of a letter grade.  </w:t>
      </w:r>
    </w:p>
    <w:p w:rsidRPr="002B31FF" w:rsidR="002B31FF" w:rsidP="00BE3C32" w:rsidRDefault="002B31FF" w14:paraId="5094F1F0" w14:textId="77777777">
      <w:pPr>
        <w:pStyle w:val="Heading3"/>
      </w:pPr>
      <w:r w:rsidRPr="002B31FF">
        <w:t>Tardiness and Early Dismissals  </w:t>
      </w:r>
    </w:p>
    <w:p w:rsidRPr="002B31FF" w:rsidR="002B31FF" w:rsidP="002B31FF" w:rsidRDefault="002B31FF" w14:paraId="10D3FB98" w14:textId="45F5B579">
      <w:r w:rsidRPr="002B31FF">
        <w:t>If you are not seated at the start of class, you will be considered late. If you arrive late more than three times, you will receive a deduction towards your professionalism grade. If you are more than 10 minutes late or leave more than 10 minutes without prior approva</w:t>
      </w:r>
      <w:r>
        <w:t>l</w:t>
      </w:r>
      <w:r w:rsidRPr="002B31FF">
        <w:t>, you will be counted absent for the day. </w:t>
      </w:r>
    </w:p>
    <w:p w:rsidR="00183F66" w:rsidP="00BE3C32" w:rsidRDefault="002B31FF" w14:paraId="699BDB13" w14:textId="306541E0">
      <w:pPr>
        <w:pStyle w:val="Heading3"/>
      </w:pPr>
      <w:r>
        <w:t xml:space="preserve">Assignment </w:t>
      </w:r>
      <w:r w:rsidR="00183F66">
        <w:t>Submissions</w:t>
      </w:r>
    </w:p>
    <w:p w:rsidRPr="00183F66" w:rsidR="00183F66" w:rsidP="002B31FF" w:rsidRDefault="00183F66" w14:paraId="7FADAE39" w14:textId="77777777">
      <w:r w:rsidRPr="00183F66">
        <w:t>All assignments in this class will be submitted via Canvas. If you have any technical issues with assignment submission through Canvas, email me with the assignment materials as soon as possible to avoid late penalties. </w:t>
      </w:r>
    </w:p>
    <w:p w:rsidRPr="00183F66" w:rsidR="00183F66" w:rsidP="00BE3C32" w:rsidRDefault="00183F66" w14:paraId="4501B299" w14:textId="77777777">
      <w:pPr>
        <w:pStyle w:val="Heading3"/>
      </w:pPr>
      <w:r w:rsidRPr="00183F66">
        <w:t>Late Work</w:t>
      </w:r>
    </w:p>
    <w:p w:rsidRPr="00183F66" w:rsidR="00183F66" w:rsidP="002B31FF" w:rsidRDefault="00183F66" w14:paraId="0407316D" w14:textId="4E1035D4">
      <w:r>
        <w:t>In</w:t>
      </w:r>
      <w:r w:rsidRPr="00183F66">
        <w:t xml:space="preserve">-class assignments </w:t>
      </w:r>
      <w:r>
        <w:t xml:space="preserve">(Daily Activities and Discussion Lead) </w:t>
      </w:r>
      <w:r w:rsidRPr="00183F66">
        <w:t>will not be accepted late</w:t>
      </w:r>
      <w:r>
        <w:t xml:space="preserve">. </w:t>
      </w:r>
      <w:r w:rsidRPr="00183F66">
        <w:t>Other assignments may be submitted late without prior approval from the instructor. One letter grade will be deducted per 24 hours the assignment is late. Requests for extensions must be submitted via email at least 48 hours before the assignment deadline.  </w:t>
      </w:r>
    </w:p>
    <w:p w:rsidRPr="00183F66" w:rsidR="00183F66" w:rsidP="00BE3C32" w:rsidRDefault="00183F66" w14:paraId="4CB8BD95" w14:textId="77777777">
      <w:pPr>
        <w:pStyle w:val="Heading3"/>
      </w:pPr>
      <w:r w:rsidRPr="00183F66">
        <w:t>AI Tools</w:t>
      </w:r>
    </w:p>
    <w:p w:rsidRPr="00183F66" w:rsidR="00183F66" w:rsidP="002B31FF" w:rsidRDefault="00183F66" w14:paraId="082C31C3" w14:textId="227A6F65">
      <w:r w:rsidRPr="00183F66">
        <w:t xml:space="preserve">Using AI tools, including ChatGPT, is permitted in this course for students who wish to use them. You may choose to use AI tools to help brainstorm, write, and/or revise assignments. However, to adhere to scholarly values, students must cite any AI-generated material that informed their work (this includes in-text citations and/or use of quotations, and in your reference list). Using an AI tool to generate content without proper attribution qualifies as academic dishonesty. </w:t>
      </w:r>
      <w:r>
        <w:t>You</w:t>
      </w:r>
      <w:r w:rsidRPr="00183F66">
        <w:t xml:space="preserve"> may</w:t>
      </w:r>
      <w:r>
        <w:t xml:space="preserve"> be</w:t>
      </w:r>
      <w:r w:rsidRPr="00183F66">
        <w:t xml:space="preserve"> require</w:t>
      </w:r>
      <w:r>
        <w:t>d to provide</w:t>
      </w:r>
      <w:r w:rsidRPr="00183F66">
        <w:t xml:space="preserve"> original AI prompts and responses prior to grading any assignments. Templates from programs such as Microsoft Word are prohibited for all assignments. </w:t>
      </w:r>
    </w:p>
    <w:p w:rsidRPr="00183F66" w:rsidR="00183F66" w:rsidP="00BE3C32" w:rsidRDefault="00183F66" w14:paraId="526AE335" w14:textId="77777777">
      <w:pPr>
        <w:pStyle w:val="Heading3"/>
      </w:pPr>
      <w:r w:rsidRPr="00183F66">
        <w:t>Grade Disputes</w:t>
      </w:r>
    </w:p>
    <w:p w:rsidR="002B31FF" w:rsidP="002B31FF" w:rsidRDefault="002B31FF" w14:paraId="6D45F6A7" w14:textId="77777777">
      <w:r w:rsidRPr="002B31FF">
        <w:t>You are required to wait 24 hours before contacting me to dispute a grade. Within that time, I expect you will review the assignment details and reflect on the quality of the work you turned in. If you would still like to meet, contact me to set up a meeting. Please note that the Family Educational Rights and Privacy Act (FERPA) prohibits me from discussing your grades via email. </w:t>
      </w:r>
    </w:p>
    <w:p w:rsidR="002B31FF" w:rsidP="002B31FF" w:rsidRDefault="002B31FF" w14:paraId="21C2D5A6" w14:textId="0B483C82">
      <w:r w:rsidRPr="002B31FF">
        <w:t>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 </w:t>
      </w:r>
    </w:p>
    <w:p w:rsidR="002B31FF" w:rsidP="00BE3C32" w:rsidRDefault="002B31FF" w14:paraId="6E282ECC" w14:textId="679EF05B">
      <w:pPr>
        <w:pStyle w:val="Heading2"/>
      </w:pPr>
      <w:r>
        <w:lastRenderedPageBreak/>
        <w:t>University Policies</w:t>
      </w:r>
    </w:p>
    <w:p w:rsidR="00BE3C32" w:rsidP="00BE3C32" w:rsidRDefault="00BE3C32" w14:paraId="79B6CEB6" w14:textId="01E0AA16">
      <w:pPr>
        <w:pStyle w:val="Heading3"/>
      </w:pPr>
      <w:r>
        <w:t>ADA Accommodations</w:t>
      </w:r>
    </w:p>
    <w:p w:rsidRPr="00945F66" w:rsidR="002B31FF" w:rsidP="00BE3C32" w:rsidRDefault="002B31FF" w14:paraId="2D065E71" w14:textId="77777777">
      <w:pPr>
        <w:rPr>
          <w:shd w:val="clear" w:color="auto" w:fill="FFFFFF"/>
        </w:rPr>
      </w:pPr>
      <w:r w:rsidRPr="00945F66">
        <w:rPr>
          <w:shd w:val="clear" w:color="auto" w:fill="FFFFFF"/>
        </w:rPr>
        <w:t xml:space="preserve">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faculty a letter of reasonable accommodation, initiating a private discussion about your specific needs in the course. </w:t>
      </w:r>
    </w:p>
    <w:p w:rsidRPr="00945F66" w:rsidR="002B31FF" w:rsidP="00BE3C32" w:rsidRDefault="002B31FF" w14:paraId="6861E7C5" w14:textId="77777777">
      <w:pPr>
        <w:rPr>
          <w:shd w:val="clear" w:color="auto" w:fill="FFFFFF"/>
        </w:rPr>
      </w:pPr>
      <w:r w:rsidRPr="00945F66">
        <w:rPr>
          <w:shd w:val="clear" w:color="auto" w:fill="FFFFFF"/>
        </w:rPr>
        <w:t xml:space="preserve">You can request accommodations at any time, but it’s important to provide ODA notice to your faculty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needs, refer to the </w:t>
      </w:r>
      <w:hyperlink w:history="1" r:id="rId15">
        <w:r w:rsidRPr="00945F66">
          <w:rPr>
            <w:rStyle w:val="Hyperlink"/>
            <w:rFonts w:cstheme="minorHAnsi"/>
            <w:shd w:val="clear" w:color="auto" w:fill="FFFFFF"/>
          </w:rPr>
          <w:t>Office of Disability Access</w:t>
        </w:r>
      </w:hyperlink>
      <w:r w:rsidRPr="00945F66">
        <w:rPr>
          <w:shd w:val="clear" w:color="auto" w:fill="FFFFFF"/>
        </w:rPr>
        <w:t xml:space="preserve"> website (</w:t>
      </w:r>
      <w:hyperlink w:history="1" r:id="rId16">
        <w:r w:rsidRPr="00945F66">
          <w:rPr>
            <w:rStyle w:val="Hyperlink"/>
            <w:rFonts w:cstheme="minorHAnsi"/>
            <w:shd w:val="clear" w:color="auto" w:fill="FFFFFF"/>
          </w:rPr>
          <w:t>https://studentaffairs.unt.edu/office-disability-access</w:t>
        </w:r>
      </w:hyperlink>
      <w:r w:rsidRPr="00945F66">
        <w:rPr>
          <w:u w:val="single"/>
          <w:shd w:val="clear" w:color="auto" w:fill="FFFFFF"/>
        </w:rPr>
        <w:t>)</w:t>
      </w:r>
      <w:r w:rsidRPr="00945F66">
        <w:rPr>
          <w:shd w:val="clear" w:color="auto" w:fill="FFFFFF"/>
        </w:rPr>
        <w:t>.</w:t>
      </w:r>
    </w:p>
    <w:p w:rsidRPr="00BE3C32" w:rsidR="00BE3C32" w:rsidP="00BE3C32" w:rsidRDefault="00BE3C32" w14:paraId="317DBB1E" w14:textId="77777777">
      <w:pPr>
        <w:pStyle w:val="Heading3"/>
      </w:pPr>
      <w:r w:rsidRPr="00BE3C32">
        <w:t>Other Academic Success Resources </w:t>
      </w:r>
    </w:p>
    <w:p w:rsidRPr="00BE3C32" w:rsidR="00BE3C32" w:rsidP="00BE3C32" w:rsidRDefault="00BE3C32" w14:paraId="3F8041F8" w14:textId="39660520">
      <w:r w:rsidRPr="00BE3C32">
        <w:t xml:space="preserve">To explore campus resources designed to support you, check out </w:t>
      </w:r>
      <w:hyperlink w:tgtFrame="_blank" w:history="1" r:id="rId17">
        <w:r w:rsidRPr="00BE3C32">
          <w:rPr>
            <w:rStyle w:val="Hyperlink"/>
            <w:rFonts w:eastAsiaTheme="minorEastAsia" w:cstheme="minorHAnsi"/>
          </w:rPr>
          <w:t>UNT’s student support services and policies,</w:t>
        </w:r>
      </w:hyperlink>
      <w:r w:rsidRPr="00BE3C32">
        <w:t xml:space="preserve"> find support through </w:t>
      </w:r>
      <w:hyperlink w:tgtFrame="_blank" w:history="1" r:id="rId18">
        <w:r w:rsidRPr="00BE3C32">
          <w:rPr>
            <w:rStyle w:val="Hyperlink"/>
            <w:rFonts w:eastAsiaTheme="minorEastAsia" w:cstheme="minorHAnsi"/>
          </w:rPr>
          <w:t>Succeed at UNT</w:t>
        </w:r>
      </w:hyperlink>
      <w:r w:rsidRPr="00BE3C32">
        <w:t xml:space="preserve">, and take a moment to </w:t>
      </w:r>
      <w:hyperlink w:tgtFrame="_blank" w:history="1" r:id="rId19">
        <w:r w:rsidRPr="00BE3C32">
          <w:rPr>
            <w:rStyle w:val="Hyperlink"/>
            <w:rFonts w:eastAsiaTheme="minorEastAsia" w:cstheme="minorHAnsi"/>
          </w:rPr>
          <w:t>learn about types of wellness</w:t>
        </w:r>
      </w:hyperlink>
      <w:r w:rsidRPr="00BE3C32">
        <w:t xml:space="preserve">. You can also visit </w:t>
      </w:r>
      <w:hyperlink w:tgtFrame="_blank" w:history="1" r:id="rId20">
        <w:r w:rsidRPr="00BE3C32">
          <w:rPr>
            <w:rStyle w:val="Hyperlink"/>
            <w:rFonts w:eastAsiaTheme="minorEastAsia" w:cstheme="minorHAnsi"/>
          </w:rPr>
          <w:t>Scrappy Says</w:t>
        </w:r>
      </w:hyperlink>
      <w:r w:rsidRPr="00BE3C32">
        <w:t xml:space="preserve"> to find information about enrollment, student records, student accounts, and financial aid. </w:t>
      </w:r>
    </w:p>
    <w:p w:rsidRPr="00BE3C32" w:rsidR="00BE3C32" w:rsidP="00BE3C32" w:rsidRDefault="00BE3C32" w14:paraId="366F994A" w14:textId="77777777">
      <w:pPr>
        <w:pStyle w:val="Heading3"/>
      </w:pPr>
      <w:r w:rsidRPr="00BE3C32">
        <w:t>Academic Integrity  </w:t>
      </w:r>
    </w:p>
    <w:p w:rsidRPr="00BE3C32" w:rsidR="00BE3C32" w:rsidP="00BE3C32" w:rsidRDefault="00BE3C32" w14:paraId="72588FAF" w14:textId="77777777">
      <w:r w:rsidRPr="00BE3C32">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Pr="00BE3C32" w:rsidR="00BE3C32" w:rsidP="00BE3C32" w:rsidRDefault="00BE3C32" w14:paraId="4A8D2AAE" w14:textId="77777777">
      <w:pPr>
        <w:pStyle w:val="Heading3"/>
      </w:pPr>
      <w:r w:rsidRPr="00BE3C32">
        <w:t>Acceptable Student Behavior </w:t>
      </w:r>
    </w:p>
    <w:p w:rsidRPr="00BE3C32" w:rsidR="00BE3C32" w:rsidP="00BE3C32" w:rsidRDefault="00BE3C32" w14:paraId="24AB23AA" w14:textId="77777777">
      <w:r w:rsidRPr="00BE3C32">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w:tgtFrame="_blank" w:history="1" r:id="rId21">
        <w:r w:rsidRPr="00BE3C32">
          <w:rPr>
            <w:rStyle w:val="Hyperlink"/>
            <w:rFonts w:eastAsiaTheme="minorEastAsia" w:cstheme="minorHAnsi"/>
          </w:rPr>
          <w:t xml:space="preserve">Code of Student Conduct </w:t>
        </w:r>
      </w:hyperlink>
      <w:r w:rsidRPr="00BE3C32">
        <w:t>to learn more. </w:t>
      </w:r>
    </w:p>
    <w:p w:rsidRPr="00BE3C32" w:rsidR="00BE3C32" w:rsidP="00BE3C32" w:rsidRDefault="00BE3C32" w14:paraId="5483EB0D" w14:textId="77777777">
      <w:pPr>
        <w:pStyle w:val="Heading3"/>
      </w:pPr>
      <w:r w:rsidRPr="00BE3C32">
        <w:t>Prohibition of Discrimination, Harassment, and Retaliation </w:t>
      </w:r>
    </w:p>
    <w:p w:rsidRPr="00BE3C32" w:rsidR="00BE3C32" w:rsidP="00BE3C32" w:rsidRDefault="00BE3C32" w14:paraId="63DD37B3" w14:textId="77777777">
      <w:r w:rsidRPr="00BE3C32">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 </w:t>
      </w:r>
    </w:p>
    <w:p w:rsidRPr="00BE3C32" w:rsidR="00BE3C32" w:rsidP="00BE3C32" w:rsidRDefault="00BE3C32" w14:paraId="38AEB009" w14:textId="77777777">
      <w:pPr>
        <w:pStyle w:val="Heading3"/>
      </w:pPr>
      <w:r w:rsidRPr="00BE3C32">
        <w:lastRenderedPageBreak/>
        <w:t>Emergency Notification &amp; Procedures </w:t>
      </w:r>
    </w:p>
    <w:p w:rsidRPr="00BE3C32" w:rsidR="00BE3C32" w:rsidP="00BE3C32" w:rsidRDefault="00BE3C32" w14:paraId="20A4133A" w14:textId="77777777">
      <w:r w:rsidR="00BE3C32">
        <w:rPr/>
        <w:t xml:space="preserve">UNT uses a system called Eagle Alert to quickly notify students with critical information </w:t>
      </w:r>
      <w:r w:rsidR="00BE3C32">
        <w:rPr/>
        <w:t>in the event of</w:t>
      </w:r>
      <w:r w:rsidR="00BE3C32">
        <w:rPr/>
        <w:t xml:space="preserve"> an emergency (i.e., severe weather, campus closing, and health and public safety emergencies like chemical spills, fires, or violence). </w:t>
      </w:r>
      <w:r w:rsidR="00BE3C32">
        <w:rPr/>
        <w:t>In the event of a university closure, please refer to Canvas for contingency plans for covering course materials.</w:t>
      </w:r>
      <w:r w:rsidR="00BE3C32">
        <w:rPr/>
        <w:t> </w:t>
      </w:r>
    </w:p>
    <w:p w:rsidR="002B31FF" w:rsidP="4B4243E3" w:rsidRDefault="00BE3C32" w14:paraId="49DD7C79" w14:textId="0544262A">
      <w:pPr/>
      <w:r>
        <w:br w:type="page"/>
      </w:r>
    </w:p>
    <w:p w:rsidR="002B31FF" w:rsidP="00BE3C32" w:rsidRDefault="00BE3C32" w14:paraId="26A6746B" w14:textId="470BDB88">
      <w:pPr>
        <w:pStyle w:val="Heading2"/>
      </w:pPr>
      <w:r w:rsidR="00BE3C32">
        <w:rPr/>
        <w:t>Semester Schedule</w:t>
      </w:r>
    </w:p>
    <w:p w:rsidRPr="00BE3C32" w:rsidR="00BE3C32" w:rsidP="00BE3C32" w:rsidRDefault="00BE3C32" w14:paraId="593E43D3" w14:textId="2AA27977">
      <w:r w:rsidR="00BE3C32">
        <w:rPr/>
        <w:t xml:space="preserve">Readings should be completed before the first day of </w:t>
      </w:r>
      <w:r w:rsidR="00BE3C32">
        <w:rPr/>
        <w:t>class</w:t>
      </w:r>
      <w:r w:rsidR="00BE3C32">
        <w:rPr/>
        <w:t xml:space="preserve"> the week they are assigned unless otherwise instructed. Major assignments are due on Sundays. The schedule does not include in-class activities or the discussion lead assignment. Topics</w:t>
      </w:r>
      <w:r w:rsidR="4A036665">
        <w:rPr/>
        <w:t xml:space="preserve">, readings, </w:t>
      </w:r>
      <w:r w:rsidR="00BE3C32">
        <w:rPr/>
        <w:t>and assignment deadlines are tentative and subject to change.</w:t>
      </w:r>
    </w:p>
    <w:tbl>
      <w:tblPr>
        <w:tblStyle w:val="TableGrid"/>
        <w:tblW w:w="0" w:type="auto"/>
        <w:tblLayout w:type="fixed"/>
        <w:tblLook w:val="06A0" w:firstRow="1" w:lastRow="0" w:firstColumn="1" w:lastColumn="0" w:noHBand="1" w:noVBand="1"/>
      </w:tblPr>
      <w:tblGrid>
        <w:gridCol w:w="1305"/>
        <w:gridCol w:w="4890"/>
        <w:gridCol w:w="3885"/>
      </w:tblGrid>
      <w:tr w:rsidR="33C01AC9" w:rsidTr="4B4243E3" w14:paraId="1C27F9C5">
        <w:trPr>
          <w:trHeight w:val="300"/>
        </w:trPr>
        <w:tc>
          <w:tcPr>
            <w:tcW w:w="1305" w:type="dxa"/>
            <w:shd w:val="clear" w:color="auto" w:fill="297C52" w:themeFill="accent3" w:themeFillShade="BF"/>
            <w:tcMar/>
          </w:tcPr>
          <w:p w:rsidR="0C81306F" w:rsidP="33C01AC9" w:rsidRDefault="0C81306F" w14:paraId="24C1BD67" w14:textId="2648A912">
            <w:pPr>
              <w:pStyle w:val="Normal"/>
              <w:ind w:left="0" w:hanging="0"/>
            </w:pPr>
            <w:r w:rsidR="0C81306F">
              <w:rPr/>
              <w:t>Week</w:t>
            </w:r>
          </w:p>
        </w:tc>
        <w:tc>
          <w:tcPr>
            <w:tcW w:w="4890" w:type="dxa"/>
            <w:shd w:val="clear" w:color="auto" w:fill="297C52" w:themeFill="accent3" w:themeFillShade="BF"/>
            <w:tcMar/>
          </w:tcPr>
          <w:p w:rsidR="0C81306F" w:rsidP="33C01AC9" w:rsidRDefault="0C81306F" w14:paraId="2C82C727" w14:textId="31A85C0F">
            <w:pPr>
              <w:pStyle w:val="Normal"/>
              <w:ind w:left="0" w:hanging="0"/>
            </w:pPr>
            <w:r w:rsidR="0C81306F">
              <w:rPr/>
              <w:t>Topic</w:t>
            </w:r>
          </w:p>
        </w:tc>
        <w:tc>
          <w:tcPr>
            <w:tcW w:w="3885" w:type="dxa"/>
            <w:shd w:val="clear" w:color="auto" w:fill="297C52" w:themeFill="accent3" w:themeFillShade="BF"/>
            <w:tcMar/>
          </w:tcPr>
          <w:p w:rsidR="0C81306F" w:rsidP="33C01AC9" w:rsidRDefault="0C81306F" w14:paraId="33615F07" w14:textId="661C7741">
            <w:pPr>
              <w:pStyle w:val="Normal"/>
              <w:ind w:left="0" w:hanging="0"/>
            </w:pPr>
            <w:r w:rsidR="0C81306F">
              <w:rPr/>
              <w:t>Assignments</w:t>
            </w:r>
          </w:p>
        </w:tc>
      </w:tr>
      <w:tr w:rsidR="33C01AC9" w:rsidTr="4B4243E3" w14:paraId="6E71B629">
        <w:trPr>
          <w:trHeight w:val="300"/>
        </w:trPr>
        <w:tc>
          <w:tcPr>
            <w:tcW w:w="1305" w:type="dxa"/>
            <w:tcMar/>
          </w:tcPr>
          <w:p w:rsidR="0C81306F" w:rsidP="33C01AC9" w:rsidRDefault="0C81306F" w14:paraId="72878A4F" w14:textId="21916BC9">
            <w:pPr>
              <w:pStyle w:val="Normal"/>
              <w:ind w:left="0" w:hanging="0"/>
            </w:pPr>
            <w:r w:rsidR="0C81306F">
              <w:rPr/>
              <w:t>1</w:t>
            </w:r>
          </w:p>
        </w:tc>
        <w:tc>
          <w:tcPr>
            <w:tcW w:w="4890" w:type="dxa"/>
            <w:tcMar/>
          </w:tcPr>
          <w:p w:rsidR="7B2FC937" w:rsidP="33C01AC9" w:rsidRDefault="7B2FC937" w14:paraId="4291FA38" w14:textId="3189FB31">
            <w:pPr>
              <w:pStyle w:val="Normal"/>
              <w:ind w:left="0" w:hanging="0"/>
            </w:pPr>
            <w:r w:rsidR="417D1364">
              <w:rPr/>
              <w:t>Usability and user experience (UX)</w:t>
            </w:r>
          </w:p>
        </w:tc>
        <w:tc>
          <w:tcPr>
            <w:tcW w:w="3885" w:type="dxa"/>
            <w:tcMar/>
          </w:tcPr>
          <w:p w:rsidR="33C01AC9" w:rsidP="4B4243E3" w:rsidRDefault="33C01AC9" w14:paraId="26799AB8" w14:textId="2BEF411D">
            <w:pPr>
              <w:pStyle w:val="Normal"/>
              <w:ind w:left="0" w:hanging="0"/>
            </w:pPr>
          </w:p>
        </w:tc>
      </w:tr>
      <w:tr w:rsidR="33C01AC9" w:rsidTr="4B4243E3" w14:paraId="7095C1CB">
        <w:trPr>
          <w:trHeight w:val="300"/>
        </w:trPr>
        <w:tc>
          <w:tcPr>
            <w:tcW w:w="1305" w:type="dxa"/>
            <w:tcMar/>
          </w:tcPr>
          <w:p w:rsidR="0C81306F" w:rsidP="33C01AC9" w:rsidRDefault="0C81306F" w14:paraId="0705220C" w14:textId="4401078E">
            <w:pPr>
              <w:pStyle w:val="Normal"/>
              <w:ind w:left="0" w:hanging="0"/>
            </w:pPr>
            <w:r w:rsidR="0C81306F">
              <w:rPr/>
              <w:t>2</w:t>
            </w:r>
          </w:p>
        </w:tc>
        <w:tc>
          <w:tcPr>
            <w:tcW w:w="4890" w:type="dxa"/>
            <w:tcMar/>
          </w:tcPr>
          <w:p w:rsidR="751E384E" w:rsidP="33C01AC9" w:rsidRDefault="751E384E" w14:paraId="03D263D6" w14:textId="639355CD">
            <w:pPr>
              <w:pStyle w:val="Normal"/>
              <w:ind w:left="0" w:hanging="0"/>
            </w:pPr>
            <w:r w:rsidR="751E384E">
              <w:rPr/>
              <w:t>Understanding users</w:t>
            </w:r>
          </w:p>
        </w:tc>
        <w:tc>
          <w:tcPr>
            <w:tcW w:w="3885" w:type="dxa"/>
            <w:tcMar/>
          </w:tcPr>
          <w:p w:rsidR="33C01AC9" w:rsidP="4B4243E3" w:rsidRDefault="33C01AC9" w14:paraId="765FA0AF" w14:textId="2BEF411D">
            <w:pPr>
              <w:pStyle w:val="Normal"/>
              <w:ind w:left="0" w:hanging="0"/>
            </w:pPr>
          </w:p>
        </w:tc>
      </w:tr>
      <w:tr w:rsidR="33C01AC9" w:rsidTr="4B4243E3" w14:paraId="756E2A30">
        <w:trPr>
          <w:trHeight w:val="300"/>
        </w:trPr>
        <w:tc>
          <w:tcPr>
            <w:tcW w:w="1305" w:type="dxa"/>
            <w:tcMar/>
          </w:tcPr>
          <w:p w:rsidR="0C81306F" w:rsidP="33C01AC9" w:rsidRDefault="0C81306F" w14:paraId="2EC9B543" w14:textId="440E7969">
            <w:pPr>
              <w:pStyle w:val="Normal"/>
              <w:ind w:left="0" w:hanging="0"/>
            </w:pPr>
            <w:r w:rsidR="0C81306F">
              <w:rPr/>
              <w:t>3</w:t>
            </w:r>
          </w:p>
        </w:tc>
        <w:tc>
          <w:tcPr>
            <w:tcW w:w="4890" w:type="dxa"/>
            <w:tcMar/>
          </w:tcPr>
          <w:p w:rsidR="70B499D4" w:rsidP="33C01AC9" w:rsidRDefault="70B499D4" w14:paraId="10C279DA" w14:textId="3DD11638">
            <w:pPr>
              <w:pStyle w:val="Normal"/>
              <w:ind w:left="0" w:hanging="0"/>
            </w:pPr>
            <w:r w:rsidR="507F03D6">
              <w:rPr/>
              <w:t>Testing and environments</w:t>
            </w:r>
          </w:p>
        </w:tc>
        <w:tc>
          <w:tcPr>
            <w:tcW w:w="3885" w:type="dxa"/>
            <w:tcMar/>
          </w:tcPr>
          <w:p w:rsidR="33C01AC9" w:rsidP="4B4243E3" w:rsidRDefault="33C01AC9" w14:paraId="20BCE07F" w14:textId="2BEF411D">
            <w:pPr>
              <w:pStyle w:val="Normal"/>
              <w:ind w:left="0" w:hanging="0"/>
            </w:pPr>
          </w:p>
        </w:tc>
      </w:tr>
      <w:tr w:rsidR="33C01AC9" w:rsidTr="4B4243E3" w14:paraId="0968C6A4">
        <w:trPr>
          <w:trHeight w:val="300"/>
        </w:trPr>
        <w:tc>
          <w:tcPr>
            <w:tcW w:w="1305" w:type="dxa"/>
            <w:tcMar/>
          </w:tcPr>
          <w:p w:rsidR="0C81306F" w:rsidP="33C01AC9" w:rsidRDefault="0C81306F" w14:paraId="231EC72A" w14:textId="2B8C523E">
            <w:pPr>
              <w:pStyle w:val="Normal"/>
              <w:ind w:left="0" w:hanging="0"/>
            </w:pPr>
            <w:r w:rsidR="0C81306F">
              <w:rPr/>
              <w:t>4</w:t>
            </w:r>
          </w:p>
        </w:tc>
        <w:tc>
          <w:tcPr>
            <w:tcW w:w="4890" w:type="dxa"/>
            <w:tcMar/>
          </w:tcPr>
          <w:p w:rsidR="15BFD390" w:rsidP="33C01AC9" w:rsidRDefault="15BFD390" w14:paraId="4279E30F" w14:textId="24AEBE5F">
            <w:pPr>
              <w:pStyle w:val="Normal"/>
              <w:ind w:left="0" w:hanging="0"/>
            </w:pPr>
            <w:r w:rsidR="4380440D">
              <w:rPr/>
              <w:t>Planning tests</w:t>
            </w:r>
          </w:p>
        </w:tc>
        <w:tc>
          <w:tcPr>
            <w:tcW w:w="3885" w:type="dxa"/>
            <w:tcMar/>
          </w:tcPr>
          <w:p w:rsidR="33C01AC9" w:rsidP="4B4243E3" w:rsidRDefault="33C01AC9" w14:paraId="0DC05C31" w14:textId="2BEF411D">
            <w:pPr>
              <w:pStyle w:val="Normal"/>
              <w:ind w:left="0" w:hanging="0"/>
            </w:pPr>
          </w:p>
        </w:tc>
      </w:tr>
      <w:tr w:rsidR="33C01AC9" w:rsidTr="4B4243E3" w14:paraId="2DE66A42">
        <w:trPr>
          <w:trHeight w:val="300"/>
        </w:trPr>
        <w:tc>
          <w:tcPr>
            <w:tcW w:w="1305" w:type="dxa"/>
            <w:tcMar/>
          </w:tcPr>
          <w:p w:rsidR="0C81306F" w:rsidP="33C01AC9" w:rsidRDefault="0C81306F" w14:paraId="345DB993" w14:textId="1DFE0B78">
            <w:pPr>
              <w:pStyle w:val="Normal"/>
              <w:ind w:left="0" w:hanging="0"/>
            </w:pPr>
            <w:r w:rsidR="0C81306F">
              <w:rPr/>
              <w:t>5</w:t>
            </w:r>
          </w:p>
        </w:tc>
        <w:tc>
          <w:tcPr>
            <w:tcW w:w="4890" w:type="dxa"/>
            <w:tcMar/>
          </w:tcPr>
          <w:p w:rsidR="39311F4E" w:rsidP="33C01AC9" w:rsidRDefault="39311F4E" w14:paraId="4E5945CA" w14:textId="66BE05F8">
            <w:pPr>
              <w:pStyle w:val="Normal"/>
              <w:ind w:left="0" w:hanging="0"/>
            </w:pPr>
            <w:r w:rsidR="39311F4E">
              <w:rPr/>
              <w:t>P</w:t>
            </w:r>
            <w:r w:rsidR="067CA00B">
              <w:rPr/>
              <w:t>reparing and conducting</w:t>
            </w:r>
            <w:r w:rsidR="39311F4E">
              <w:rPr/>
              <w:t xml:space="preserve"> tests</w:t>
            </w:r>
          </w:p>
        </w:tc>
        <w:tc>
          <w:tcPr>
            <w:tcW w:w="3885" w:type="dxa"/>
            <w:tcMar/>
          </w:tcPr>
          <w:p w:rsidR="33C01AC9" w:rsidP="4B4243E3" w:rsidRDefault="33C01AC9" w14:paraId="73CB8755" w14:textId="2BEF411D">
            <w:pPr>
              <w:pStyle w:val="Normal"/>
              <w:ind w:left="0" w:hanging="0"/>
            </w:pPr>
          </w:p>
        </w:tc>
      </w:tr>
      <w:tr w:rsidR="33C01AC9" w:rsidTr="4B4243E3" w14:paraId="2F1C5D97">
        <w:trPr>
          <w:trHeight w:val="300"/>
        </w:trPr>
        <w:tc>
          <w:tcPr>
            <w:tcW w:w="1305" w:type="dxa"/>
            <w:tcMar/>
          </w:tcPr>
          <w:p w:rsidR="0C81306F" w:rsidP="33C01AC9" w:rsidRDefault="0C81306F" w14:paraId="0890164E" w14:textId="2D105621">
            <w:pPr>
              <w:pStyle w:val="Normal"/>
              <w:ind w:left="0" w:hanging="0"/>
            </w:pPr>
            <w:r w:rsidR="0C81306F">
              <w:rPr/>
              <w:t>6</w:t>
            </w:r>
          </w:p>
        </w:tc>
        <w:tc>
          <w:tcPr>
            <w:tcW w:w="4890" w:type="dxa"/>
            <w:tcMar/>
          </w:tcPr>
          <w:p w:rsidR="33C01AC9" w:rsidP="33C01AC9" w:rsidRDefault="33C01AC9" w14:paraId="78CB0DA0" w14:textId="15AC974F">
            <w:pPr>
              <w:pStyle w:val="Normal"/>
              <w:ind w:left="0" w:hanging="0"/>
            </w:pPr>
            <w:r w:rsidR="0830B359">
              <w:rPr/>
              <w:t>Analyzing findings</w:t>
            </w:r>
          </w:p>
        </w:tc>
        <w:tc>
          <w:tcPr>
            <w:tcW w:w="3885" w:type="dxa"/>
            <w:tcMar/>
          </w:tcPr>
          <w:p w:rsidR="33C01AC9" w:rsidP="4B4243E3" w:rsidRDefault="33C01AC9" w14:paraId="576A1604" w14:textId="47EF4147">
            <w:pPr>
              <w:pStyle w:val="Normal"/>
              <w:ind w:left="0" w:hanging="0"/>
            </w:pPr>
            <w:r w:rsidR="7C2474ED">
              <w:rPr/>
              <w:t>Research Test Plan</w:t>
            </w:r>
            <w:r w:rsidR="5760B855">
              <w:rPr/>
              <w:t xml:space="preserve"> due</w:t>
            </w:r>
          </w:p>
        </w:tc>
      </w:tr>
      <w:tr w:rsidR="33C01AC9" w:rsidTr="4B4243E3" w14:paraId="6124B0F9">
        <w:trPr>
          <w:trHeight w:val="300"/>
        </w:trPr>
        <w:tc>
          <w:tcPr>
            <w:tcW w:w="1305" w:type="dxa"/>
            <w:tcMar/>
          </w:tcPr>
          <w:p w:rsidR="0C81306F" w:rsidP="33C01AC9" w:rsidRDefault="0C81306F" w14:paraId="2E81C121" w14:textId="0609BFE8">
            <w:pPr>
              <w:pStyle w:val="Normal"/>
              <w:ind w:left="0" w:hanging="0"/>
            </w:pPr>
            <w:r w:rsidR="0C81306F">
              <w:rPr/>
              <w:t>7</w:t>
            </w:r>
          </w:p>
        </w:tc>
        <w:tc>
          <w:tcPr>
            <w:tcW w:w="4890" w:type="dxa"/>
            <w:tcMar/>
          </w:tcPr>
          <w:p w:rsidR="33C01AC9" w:rsidP="33C01AC9" w:rsidRDefault="33C01AC9" w14:paraId="54DE48B7" w14:textId="36D5E73A">
            <w:pPr>
              <w:pStyle w:val="Normal"/>
              <w:ind w:left="0" w:hanging="0"/>
            </w:pPr>
            <w:r w:rsidR="76DF994A">
              <w:rPr/>
              <w:t>Principles of writing</w:t>
            </w:r>
          </w:p>
        </w:tc>
        <w:tc>
          <w:tcPr>
            <w:tcW w:w="3885" w:type="dxa"/>
            <w:tcMar/>
          </w:tcPr>
          <w:p w:rsidR="33C01AC9" w:rsidP="4B4243E3" w:rsidRDefault="33C01AC9" w14:paraId="15F67BD6" w14:textId="2BEF411D">
            <w:pPr>
              <w:pStyle w:val="Normal"/>
              <w:ind w:left="0" w:hanging="0"/>
            </w:pPr>
          </w:p>
        </w:tc>
      </w:tr>
      <w:tr w:rsidR="33C01AC9" w:rsidTr="4B4243E3" w14:paraId="66D42A05">
        <w:trPr>
          <w:trHeight w:val="300"/>
        </w:trPr>
        <w:tc>
          <w:tcPr>
            <w:tcW w:w="1305" w:type="dxa"/>
            <w:tcMar/>
          </w:tcPr>
          <w:p w:rsidR="0C81306F" w:rsidP="33C01AC9" w:rsidRDefault="0C81306F" w14:paraId="1ABA6227" w14:textId="0A4FC70D">
            <w:pPr>
              <w:pStyle w:val="Normal"/>
              <w:ind w:left="0" w:hanging="0"/>
            </w:pPr>
            <w:r w:rsidR="0C81306F">
              <w:rPr/>
              <w:t>8</w:t>
            </w:r>
          </w:p>
        </w:tc>
        <w:tc>
          <w:tcPr>
            <w:tcW w:w="4890" w:type="dxa"/>
            <w:tcMar/>
          </w:tcPr>
          <w:p w:rsidR="33C01AC9" w:rsidP="33C01AC9" w:rsidRDefault="33C01AC9" w14:paraId="0EC51F6A" w14:textId="0728B736">
            <w:pPr>
              <w:pStyle w:val="Normal"/>
              <w:ind w:left="0" w:hanging="0"/>
            </w:pPr>
            <w:r w:rsidR="555A6C76">
              <w:rPr/>
              <w:t>Voice and conversation</w:t>
            </w:r>
          </w:p>
        </w:tc>
        <w:tc>
          <w:tcPr>
            <w:tcW w:w="3885" w:type="dxa"/>
            <w:tcMar/>
          </w:tcPr>
          <w:p w:rsidR="33C01AC9" w:rsidP="4B4243E3" w:rsidRDefault="33C01AC9" w14:paraId="49205444" w14:textId="2BEF411D">
            <w:pPr>
              <w:pStyle w:val="Normal"/>
              <w:ind w:left="0" w:hanging="0"/>
            </w:pPr>
          </w:p>
        </w:tc>
      </w:tr>
      <w:tr w:rsidR="33C01AC9" w:rsidTr="4B4243E3" w14:paraId="048876BA">
        <w:trPr>
          <w:trHeight w:val="300"/>
        </w:trPr>
        <w:tc>
          <w:tcPr>
            <w:tcW w:w="1305" w:type="dxa"/>
            <w:tcMar/>
          </w:tcPr>
          <w:p w:rsidR="0C81306F" w:rsidP="33C01AC9" w:rsidRDefault="0C81306F" w14:paraId="7408DC65" w14:textId="1E8EF9E0">
            <w:pPr>
              <w:pStyle w:val="Normal"/>
              <w:ind w:left="0" w:hanging="0"/>
            </w:pPr>
            <w:r w:rsidR="0C81306F">
              <w:rPr/>
              <w:t>9</w:t>
            </w:r>
          </w:p>
        </w:tc>
        <w:tc>
          <w:tcPr>
            <w:tcW w:w="4890" w:type="dxa"/>
            <w:tcMar/>
          </w:tcPr>
          <w:p w:rsidR="33C01AC9" w:rsidP="33C01AC9" w:rsidRDefault="33C01AC9" w14:paraId="11A4D076" w14:textId="137600AF">
            <w:pPr>
              <w:pStyle w:val="Normal"/>
              <w:ind w:left="0" w:hanging="0"/>
            </w:pPr>
            <w:r w:rsidR="2E188209">
              <w:rPr/>
              <w:t>Text patterns and editing</w:t>
            </w:r>
          </w:p>
        </w:tc>
        <w:tc>
          <w:tcPr>
            <w:tcW w:w="3885" w:type="dxa"/>
            <w:tcMar/>
          </w:tcPr>
          <w:p w:rsidR="33C01AC9" w:rsidP="4B4243E3" w:rsidRDefault="33C01AC9" w14:paraId="487D0CC4" w14:textId="2BEF411D">
            <w:pPr>
              <w:pStyle w:val="Normal"/>
              <w:ind w:left="0" w:hanging="0"/>
            </w:pPr>
          </w:p>
        </w:tc>
      </w:tr>
      <w:tr w:rsidR="33C01AC9" w:rsidTr="4B4243E3" w14:paraId="21B20C78">
        <w:trPr>
          <w:trHeight w:val="300"/>
        </w:trPr>
        <w:tc>
          <w:tcPr>
            <w:tcW w:w="1305" w:type="dxa"/>
            <w:tcMar/>
          </w:tcPr>
          <w:p w:rsidR="0C81306F" w:rsidP="33C01AC9" w:rsidRDefault="0C81306F" w14:paraId="6C16A619" w14:textId="0C60DBC3">
            <w:pPr>
              <w:pStyle w:val="Normal"/>
              <w:ind w:left="0" w:hanging="0"/>
            </w:pPr>
            <w:r w:rsidR="0C81306F">
              <w:rPr/>
              <w:t>10</w:t>
            </w:r>
          </w:p>
        </w:tc>
        <w:tc>
          <w:tcPr>
            <w:tcW w:w="4890" w:type="dxa"/>
            <w:tcMar/>
          </w:tcPr>
          <w:p w:rsidR="33C01AC9" w:rsidP="33C01AC9" w:rsidRDefault="33C01AC9" w14:paraId="092C8AA8" w14:textId="77077B6E">
            <w:pPr>
              <w:pStyle w:val="Normal"/>
              <w:ind w:left="0" w:hanging="0"/>
            </w:pPr>
            <w:r w:rsidR="06916EE0">
              <w:rPr/>
              <w:t>Principles of design</w:t>
            </w:r>
          </w:p>
        </w:tc>
        <w:tc>
          <w:tcPr>
            <w:tcW w:w="3885" w:type="dxa"/>
            <w:tcMar/>
          </w:tcPr>
          <w:p w:rsidR="33C01AC9" w:rsidP="4B4243E3" w:rsidRDefault="33C01AC9" w14:paraId="2C2EFC30" w14:textId="36B89C99">
            <w:pPr>
              <w:pStyle w:val="Normal"/>
              <w:ind w:left="0" w:hanging="0"/>
            </w:pPr>
            <w:r w:rsidR="77EE0845">
              <w:rPr/>
              <w:t>Writing Sample due</w:t>
            </w:r>
          </w:p>
        </w:tc>
      </w:tr>
      <w:tr w:rsidR="33C01AC9" w:rsidTr="4B4243E3" w14:paraId="7B6161D9">
        <w:trPr>
          <w:trHeight w:val="300"/>
        </w:trPr>
        <w:tc>
          <w:tcPr>
            <w:tcW w:w="1305" w:type="dxa"/>
            <w:tcMar/>
          </w:tcPr>
          <w:p w:rsidR="0C81306F" w:rsidP="33C01AC9" w:rsidRDefault="0C81306F" w14:paraId="7668C9D2" w14:textId="1ECF0C1F">
            <w:pPr>
              <w:pStyle w:val="Normal"/>
              <w:ind w:left="0" w:hanging="0"/>
            </w:pPr>
            <w:r w:rsidR="0C81306F">
              <w:rPr/>
              <w:t>11</w:t>
            </w:r>
          </w:p>
        </w:tc>
        <w:tc>
          <w:tcPr>
            <w:tcW w:w="4890" w:type="dxa"/>
            <w:tcMar/>
          </w:tcPr>
          <w:p w:rsidR="33C01AC9" w:rsidP="33C01AC9" w:rsidRDefault="33C01AC9" w14:paraId="21D44DC6" w14:textId="49124D8B">
            <w:pPr>
              <w:pStyle w:val="Normal"/>
              <w:ind w:left="0" w:hanging="0"/>
            </w:pPr>
            <w:r w:rsidR="43E414F8">
              <w:rPr/>
              <w:t>Psychology of design</w:t>
            </w:r>
          </w:p>
        </w:tc>
        <w:tc>
          <w:tcPr>
            <w:tcW w:w="3885" w:type="dxa"/>
            <w:tcMar/>
          </w:tcPr>
          <w:p w:rsidR="33C01AC9" w:rsidP="4B4243E3" w:rsidRDefault="33C01AC9" w14:paraId="574F17C2" w14:textId="2BEF411D">
            <w:pPr>
              <w:pStyle w:val="Normal"/>
              <w:ind w:left="0" w:hanging="0"/>
            </w:pPr>
          </w:p>
        </w:tc>
      </w:tr>
      <w:tr w:rsidR="33C01AC9" w:rsidTr="4B4243E3" w14:paraId="165CDA69">
        <w:trPr>
          <w:trHeight w:val="300"/>
        </w:trPr>
        <w:tc>
          <w:tcPr>
            <w:tcW w:w="1305" w:type="dxa"/>
            <w:tcMar/>
          </w:tcPr>
          <w:p w:rsidR="0C81306F" w:rsidP="33C01AC9" w:rsidRDefault="0C81306F" w14:paraId="0F2DF614" w14:textId="1FA7BE96">
            <w:pPr>
              <w:pStyle w:val="Normal"/>
              <w:ind w:left="0" w:hanging="0"/>
            </w:pPr>
            <w:r w:rsidR="0C81306F">
              <w:rPr/>
              <w:t>12</w:t>
            </w:r>
          </w:p>
        </w:tc>
        <w:tc>
          <w:tcPr>
            <w:tcW w:w="4890" w:type="dxa"/>
            <w:tcMar/>
          </w:tcPr>
          <w:p w:rsidR="33C01AC9" w:rsidP="33C01AC9" w:rsidRDefault="33C01AC9" w14:paraId="584D32F5" w14:textId="30282BE1">
            <w:pPr>
              <w:pStyle w:val="Normal"/>
              <w:ind w:left="0" w:hanging="0"/>
            </w:pPr>
            <w:r w:rsidR="13B286F4">
              <w:rPr/>
              <w:t>Wireframing and prototyping</w:t>
            </w:r>
          </w:p>
        </w:tc>
        <w:tc>
          <w:tcPr>
            <w:tcW w:w="3885" w:type="dxa"/>
            <w:tcMar/>
          </w:tcPr>
          <w:p w:rsidR="33C01AC9" w:rsidP="4B4243E3" w:rsidRDefault="33C01AC9" w14:paraId="4F359B93" w14:textId="2BEF411D">
            <w:pPr>
              <w:pStyle w:val="Normal"/>
              <w:ind w:left="0" w:hanging="0"/>
            </w:pPr>
          </w:p>
        </w:tc>
      </w:tr>
      <w:tr w:rsidR="33C01AC9" w:rsidTr="4B4243E3" w14:paraId="66FF09C7">
        <w:trPr>
          <w:trHeight w:val="300"/>
        </w:trPr>
        <w:tc>
          <w:tcPr>
            <w:tcW w:w="1305" w:type="dxa"/>
            <w:tcMar/>
          </w:tcPr>
          <w:p w:rsidR="0C81306F" w:rsidP="33C01AC9" w:rsidRDefault="0C81306F" w14:paraId="7B3F24CC" w14:textId="631D34FA">
            <w:pPr>
              <w:pStyle w:val="Normal"/>
              <w:ind w:left="0" w:hanging="0"/>
            </w:pPr>
            <w:r w:rsidR="0C81306F">
              <w:rPr/>
              <w:t>13</w:t>
            </w:r>
          </w:p>
        </w:tc>
        <w:tc>
          <w:tcPr>
            <w:tcW w:w="4890" w:type="dxa"/>
            <w:tcMar/>
          </w:tcPr>
          <w:p w:rsidR="33C01AC9" w:rsidP="33C01AC9" w:rsidRDefault="33C01AC9" w14:paraId="69CE4DE0" w14:textId="3CD2C9CE">
            <w:pPr>
              <w:pStyle w:val="Normal"/>
              <w:ind w:left="0" w:hanging="0"/>
            </w:pPr>
            <w:r w:rsidR="3755AA6A">
              <w:rPr/>
              <w:t>Careers in UX</w:t>
            </w:r>
          </w:p>
        </w:tc>
        <w:tc>
          <w:tcPr>
            <w:tcW w:w="3885" w:type="dxa"/>
            <w:tcMar/>
          </w:tcPr>
          <w:p w:rsidR="33C01AC9" w:rsidP="4B4243E3" w:rsidRDefault="33C01AC9" w14:paraId="72AFDE91" w14:textId="4CB50401">
            <w:pPr>
              <w:pStyle w:val="Normal"/>
              <w:ind w:left="0" w:hanging="0"/>
            </w:pPr>
            <w:r w:rsidR="1BF1FAAE">
              <w:rPr/>
              <w:t>Design Prototype due</w:t>
            </w:r>
          </w:p>
        </w:tc>
      </w:tr>
      <w:tr w:rsidR="33C01AC9" w:rsidTr="4B4243E3" w14:paraId="04B6F151">
        <w:trPr>
          <w:trHeight w:val="300"/>
        </w:trPr>
        <w:tc>
          <w:tcPr>
            <w:tcW w:w="1305" w:type="dxa"/>
            <w:tcMar/>
          </w:tcPr>
          <w:p w:rsidR="0C81306F" w:rsidP="33C01AC9" w:rsidRDefault="0C81306F" w14:paraId="79AF8553" w14:textId="3826E067">
            <w:pPr>
              <w:pStyle w:val="Normal"/>
              <w:ind w:left="0" w:hanging="0"/>
            </w:pPr>
            <w:r w:rsidR="0C81306F">
              <w:rPr/>
              <w:t>14</w:t>
            </w:r>
          </w:p>
        </w:tc>
        <w:tc>
          <w:tcPr>
            <w:tcW w:w="4890" w:type="dxa"/>
            <w:tcMar/>
          </w:tcPr>
          <w:p w:rsidR="33C01AC9" w:rsidP="33C01AC9" w:rsidRDefault="33C01AC9" w14:paraId="4DAE96E9" w14:textId="2C46A281">
            <w:pPr>
              <w:pStyle w:val="Normal"/>
              <w:ind w:left="0" w:hanging="0"/>
            </w:pPr>
            <w:r w:rsidR="0341BD74">
              <w:rPr/>
              <w:t>Creating job materials</w:t>
            </w:r>
          </w:p>
        </w:tc>
        <w:tc>
          <w:tcPr>
            <w:tcW w:w="3885" w:type="dxa"/>
            <w:tcMar/>
          </w:tcPr>
          <w:p w:rsidR="33C01AC9" w:rsidP="4B4243E3" w:rsidRDefault="33C01AC9" w14:paraId="04371114" w14:textId="2BEF411D">
            <w:pPr>
              <w:pStyle w:val="Normal"/>
              <w:ind w:left="0" w:hanging="0"/>
            </w:pPr>
          </w:p>
        </w:tc>
      </w:tr>
      <w:tr w:rsidR="33C01AC9" w:rsidTr="4B4243E3" w14:paraId="1EF2B011">
        <w:trPr>
          <w:trHeight w:val="300"/>
        </w:trPr>
        <w:tc>
          <w:tcPr>
            <w:tcW w:w="10080" w:type="dxa"/>
            <w:gridSpan w:val="3"/>
            <w:shd w:val="clear" w:color="auto" w:fill="297C52" w:themeFill="accent3" w:themeFillShade="BF"/>
            <w:tcMar/>
            <w:vAlign w:val="top"/>
          </w:tcPr>
          <w:p w:rsidR="0341BD74" w:rsidP="4B4243E3" w:rsidRDefault="0341BD74" w14:paraId="47BDCF3E" w14:textId="2BFDB3E4">
            <w:pPr>
              <w:pStyle w:val="Normal"/>
              <w:ind w:left="0" w:hanging="0"/>
              <w:jc w:val="center"/>
            </w:pPr>
            <w:r w:rsidR="0341BD74">
              <w:rPr/>
              <w:t>Thanksgiving break – no class</w:t>
            </w:r>
          </w:p>
        </w:tc>
      </w:tr>
      <w:tr w:rsidR="33C01AC9" w:rsidTr="4B4243E3" w14:paraId="01B8BE96">
        <w:trPr>
          <w:trHeight w:val="300"/>
        </w:trPr>
        <w:tc>
          <w:tcPr>
            <w:tcW w:w="1305" w:type="dxa"/>
            <w:tcMar/>
          </w:tcPr>
          <w:p w:rsidR="0C81306F" w:rsidP="33C01AC9" w:rsidRDefault="0C81306F" w14:paraId="2C3547E9" w14:textId="6CD468E4">
            <w:pPr>
              <w:pStyle w:val="Normal"/>
              <w:ind w:left="0" w:hanging="0"/>
            </w:pPr>
            <w:r w:rsidR="0C81306F">
              <w:rPr/>
              <w:t>15</w:t>
            </w:r>
          </w:p>
        </w:tc>
        <w:tc>
          <w:tcPr>
            <w:tcW w:w="4890" w:type="dxa"/>
            <w:tcMar/>
          </w:tcPr>
          <w:p w:rsidR="33C01AC9" w:rsidP="33C01AC9" w:rsidRDefault="33C01AC9" w14:paraId="39E3A40B" w14:textId="660AE4F4">
            <w:pPr>
              <w:pStyle w:val="Normal"/>
              <w:ind w:left="0" w:hanging="0"/>
            </w:pPr>
            <w:r w:rsidR="4ACCB17E">
              <w:rPr/>
              <w:t>Interviewing and networking</w:t>
            </w:r>
          </w:p>
        </w:tc>
        <w:tc>
          <w:tcPr>
            <w:tcW w:w="3885" w:type="dxa"/>
            <w:tcMar/>
          </w:tcPr>
          <w:p w:rsidR="33C01AC9" w:rsidP="4B4243E3" w:rsidRDefault="33C01AC9" w14:paraId="20EE9A33" w14:textId="67D74C87">
            <w:pPr>
              <w:pStyle w:val="Normal"/>
              <w:ind w:left="0" w:hanging="0"/>
            </w:pPr>
            <w:r w:rsidR="527FBDBB">
              <w:rPr/>
              <w:t>Application materials due</w:t>
            </w:r>
          </w:p>
        </w:tc>
      </w:tr>
      <w:tr w:rsidR="33C01AC9" w:rsidTr="4B4243E3" w14:paraId="250C1B95">
        <w:trPr>
          <w:trHeight w:val="300"/>
        </w:trPr>
        <w:tc>
          <w:tcPr>
            <w:tcW w:w="10080" w:type="dxa"/>
            <w:gridSpan w:val="3"/>
            <w:shd w:val="clear" w:color="auto" w:fill="297C52" w:themeFill="accent3" w:themeFillShade="BF"/>
            <w:tcMar/>
            <w:vAlign w:val="top"/>
          </w:tcPr>
          <w:p w:rsidR="5DA14C9F" w:rsidP="4B4243E3" w:rsidRDefault="5DA14C9F" w14:paraId="4F034E57" w14:textId="0F2B389F">
            <w:pPr>
              <w:pStyle w:val="Normal"/>
              <w:ind w:left="0" w:hanging="0"/>
              <w:jc w:val="center"/>
            </w:pPr>
            <w:r w:rsidR="5DA14C9F">
              <w:rPr/>
              <w:t>Finals week – no class</w:t>
            </w:r>
          </w:p>
        </w:tc>
      </w:tr>
    </w:tbl>
    <w:p w:rsidRPr="005764B5" w:rsidR="005764B5" w:rsidP="005764B5" w:rsidRDefault="005764B5" w14:paraId="48740D9C" w14:textId="4C488418">
      <w:pPr>
        <w:tabs>
          <w:tab w:val="left" w:pos="9060"/>
        </w:tabs>
        <w:rPr>
          <w:rFonts w:cstheme="minorHAnsi"/>
        </w:rPr>
      </w:pPr>
    </w:p>
    <w:sectPr w:rsidRPr="005764B5" w:rsidR="005764B5" w:rsidSect="006D5C21">
      <w:headerReference w:type="default" r:id="rId22"/>
      <w:footerReference w:type="default" r:id="rId23"/>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043C" w:rsidP="00F41A70" w:rsidRDefault="0002043C" w14:paraId="6812705D" w14:textId="77777777">
      <w:pPr>
        <w:spacing w:after="0" w:line="240" w:lineRule="auto"/>
      </w:pPr>
      <w:r>
        <w:separator/>
      </w:r>
    </w:p>
  </w:endnote>
  <w:endnote w:type="continuationSeparator" w:id="0">
    <w:p w:rsidR="0002043C" w:rsidP="00F41A70" w:rsidRDefault="0002043C" w14:paraId="53ED9D9F" w14:textId="77777777">
      <w:pPr>
        <w:spacing w:after="0" w:line="240" w:lineRule="auto"/>
      </w:pPr>
      <w:r>
        <w:continuationSeparator/>
      </w:r>
    </w:p>
  </w:endnote>
  <w:endnote w:type="continuationNotice" w:id="1">
    <w:p w:rsidR="0002043C" w:rsidRDefault="0002043C" w14:paraId="5D4AD2E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244940"/>
      <w:docPartObj>
        <w:docPartGallery w:val="Page Numbers (Bottom of Page)"/>
        <w:docPartUnique/>
      </w:docPartObj>
    </w:sdtPr>
    <w:sdtEndPr>
      <w:rPr>
        <w:noProof/>
      </w:rPr>
    </w:sdtEndPr>
    <w:sdtContent>
      <w:p w:rsidR="00F41A70" w:rsidP="00350D7B" w:rsidRDefault="00BE3C32" w14:paraId="11917269" w14:textId="11655D3E">
        <w:pPr>
          <w:pStyle w:val="Footer"/>
          <w:jc w:val="right"/>
        </w:pPr>
        <w:r>
          <w:t xml:space="preserve">TECM 4300 | </w:t>
        </w:r>
        <w:r w:rsidR="5167209C">
          <w:t xml:space="preserve">University of North Texas | </w:t>
        </w:r>
        <w:r>
          <w:t>Fall 2025</w:t>
        </w:r>
        <w:r w:rsidR="5167209C">
          <w:t xml:space="preserve"> | </w:t>
        </w:r>
        <w:r w:rsidRPr="5167209C" w:rsidR="00F41A70">
          <w:rPr>
            <w:noProof/>
          </w:rPr>
          <w:fldChar w:fldCharType="begin"/>
        </w:r>
        <w:r w:rsidR="00F41A70">
          <w:instrText xml:space="preserve"> PAGE   \* MERGEFORMAT </w:instrText>
        </w:r>
        <w:r w:rsidRPr="5167209C" w:rsidR="00F41A70">
          <w:fldChar w:fldCharType="separate"/>
        </w:r>
        <w:r w:rsidRPr="5167209C" w:rsidR="5167209C">
          <w:rPr>
            <w:noProof/>
          </w:rPr>
          <w:t>6</w:t>
        </w:r>
        <w:r w:rsidRPr="5167209C" w:rsidR="00F41A70">
          <w:rPr>
            <w:noProof/>
          </w:rPr>
          <w:fldChar w:fldCharType="end"/>
        </w:r>
      </w:p>
    </w:sdtContent>
  </w:sdt>
  <w:p w:rsidR="00F41A70" w:rsidRDefault="00F41A70" w14:paraId="68F339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043C" w:rsidP="00F41A70" w:rsidRDefault="0002043C" w14:paraId="28F7F0B4" w14:textId="77777777">
      <w:pPr>
        <w:spacing w:after="0" w:line="240" w:lineRule="auto"/>
      </w:pPr>
      <w:r>
        <w:separator/>
      </w:r>
    </w:p>
  </w:footnote>
  <w:footnote w:type="continuationSeparator" w:id="0">
    <w:p w:rsidR="0002043C" w:rsidP="00F41A70" w:rsidRDefault="0002043C" w14:paraId="2470B183" w14:textId="77777777">
      <w:pPr>
        <w:spacing w:after="0" w:line="240" w:lineRule="auto"/>
      </w:pPr>
      <w:r>
        <w:continuationSeparator/>
      </w:r>
    </w:p>
  </w:footnote>
  <w:footnote w:type="continuationNotice" w:id="1">
    <w:p w:rsidR="0002043C" w:rsidRDefault="0002043C" w14:paraId="20B6B64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EF10405" w:rsidTr="0EF10405" w14:paraId="5F425B9F" w14:textId="77777777">
      <w:trPr>
        <w:trHeight w:val="300"/>
      </w:trPr>
      <w:tc>
        <w:tcPr>
          <w:tcW w:w="3360" w:type="dxa"/>
        </w:tcPr>
        <w:p w:rsidR="0EF10405" w:rsidP="0EF10405" w:rsidRDefault="0EF10405" w14:paraId="3309C888" w14:textId="6AA8EE0D">
          <w:pPr>
            <w:pStyle w:val="Header"/>
            <w:ind w:left="-115"/>
          </w:pPr>
        </w:p>
      </w:tc>
      <w:tc>
        <w:tcPr>
          <w:tcW w:w="3360" w:type="dxa"/>
        </w:tcPr>
        <w:p w:rsidR="0EF10405" w:rsidP="0EF10405" w:rsidRDefault="0EF10405" w14:paraId="6CC16B5A" w14:textId="29BDB3E0">
          <w:pPr>
            <w:pStyle w:val="Header"/>
            <w:jc w:val="center"/>
          </w:pPr>
        </w:p>
      </w:tc>
      <w:tc>
        <w:tcPr>
          <w:tcW w:w="3360" w:type="dxa"/>
        </w:tcPr>
        <w:p w:rsidR="0EF10405" w:rsidP="0EF10405" w:rsidRDefault="0EF10405" w14:paraId="243AA4A2" w14:textId="180540C3">
          <w:pPr>
            <w:pStyle w:val="Header"/>
            <w:ind w:right="-115"/>
            <w:jc w:val="right"/>
          </w:pPr>
        </w:p>
      </w:tc>
    </w:tr>
  </w:tbl>
  <w:p w:rsidR="00A13BE2" w:rsidRDefault="00A13BE2" w14:paraId="1EF72174" w14:textId="07441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hint="default" w:ascii="Symbol" w:hAnsi="Symbol"/>
      </w:rPr>
    </w:lvl>
    <w:lvl w:ilvl="1" w:tplc="709ED74A" w:tentative="1">
      <w:start w:val="1"/>
      <w:numFmt w:val="bullet"/>
      <w:lvlText w:val=""/>
      <w:lvlJc w:val="left"/>
      <w:pPr>
        <w:tabs>
          <w:tab w:val="num" w:pos="1440"/>
        </w:tabs>
        <w:ind w:left="1440" w:hanging="360"/>
      </w:pPr>
      <w:rPr>
        <w:rFonts w:hint="default" w:ascii="Symbol" w:hAnsi="Symbol"/>
      </w:rPr>
    </w:lvl>
    <w:lvl w:ilvl="2" w:tplc="DF9263E2" w:tentative="1">
      <w:start w:val="1"/>
      <w:numFmt w:val="bullet"/>
      <w:lvlText w:val=""/>
      <w:lvlJc w:val="left"/>
      <w:pPr>
        <w:tabs>
          <w:tab w:val="num" w:pos="2160"/>
        </w:tabs>
        <w:ind w:left="2160" w:hanging="360"/>
      </w:pPr>
      <w:rPr>
        <w:rFonts w:hint="default" w:ascii="Symbol" w:hAnsi="Symbol"/>
      </w:rPr>
    </w:lvl>
    <w:lvl w:ilvl="3" w:tplc="6C928CE8" w:tentative="1">
      <w:start w:val="1"/>
      <w:numFmt w:val="bullet"/>
      <w:lvlText w:val=""/>
      <w:lvlJc w:val="left"/>
      <w:pPr>
        <w:tabs>
          <w:tab w:val="num" w:pos="2880"/>
        </w:tabs>
        <w:ind w:left="2880" w:hanging="360"/>
      </w:pPr>
      <w:rPr>
        <w:rFonts w:hint="default" w:ascii="Symbol" w:hAnsi="Symbol"/>
      </w:rPr>
    </w:lvl>
    <w:lvl w:ilvl="4" w:tplc="0EAC360C" w:tentative="1">
      <w:start w:val="1"/>
      <w:numFmt w:val="bullet"/>
      <w:lvlText w:val=""/>
      <w:lvlJc w:val="left"/>
      <w:pPr>
        <w:tabs>
          <w:tab w:val="num" w:pos="3600"/>
        </w:tabs>
        <w:ind w:left="3600" w:hanging="360"/>
      </w:pPr>
      <w:rPr>
        <w:rFonts w:hint="default" w:ascii="Symbol" w:hAnsi="Symbol"/>
      </w:rPr>
    </w:lvl>
    <w:lvl w:ilvl="5" w:tplc="B5167B2E" w:tentative="1">
      <w:start w:val="1"/>
      <w:numFmt w:val="bullet"/>
      <w:lvlText w:val=""/>
      <w:lvlJc w:val="left"/>
      <w:pPr>
        <w:tabs>
          <w:tab w:val="num" w:pos="4320"/>
        </w:tabs>
        <w:ind w:left="4320" w:hanging="360"/>
      </w:pPr>
      <w:rPr>
        <w:rFonts w:hint="default" w:ascii="Symbol" w:hAnsi="Symbol"/>
      </w:rPr>
    </w:lvl>
    <w:lvl w:ilvl="6" w:tplc="0152E22A" w:tentative="1">
      <w:start w:val="1"/>
      <w:numFmt w:val="bullet"/>
      <w:lvlText w:val=""/>
      <w:lvlJc w:val="left"/>
      <w:pPr>
        <w:tabs>
          <w:tab w:val="num" w:pos="5040"/>
        </w:tabs>
        <w:ind w:left="5040" w:hanging="360"/>
      </w:pPr>
      <w:rPr>
        <w:rFonts w:hint="default" w:ascii="Symbol" w:hAnsi="Symbol"/>
      </w:rPr>
    </w:lvl>
    <w:lvl w:ilvl="7" w:tplc="EBB6322C" w:tentative="1">
      <w:start w:val="1"/>
      <w:numFmt w:val="bullet"/>
      <w:lvlText w:val=""/>
      <w:lvlJc w:val="left"/>
      <w:pPr>
        <w:tabs>
          <w:tab w:val="num" w:pos="5760"/>
        </w:tabs>
        <w:ind w:left="5760" w:hanging="360"/>
      </w:pPr>
      <w:rPr>
        <w:rFonts w:hint="default" w:ascii="Symbol" w:hAnsi="Symbol"/>
      </w:rPr>
    </w:lvl>
    <w:lvl w:ilvl="8" w:tplc="123260A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D20FB"/>
    <w:multiLevelType w:val="hybridMultilevel"/>
    <w:tmpl w:val="E35246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A995F34"/>
    <w:multiLevelType w:val="hybridMultilevel"/>
    <w:tmpl w:val="198675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31E83D18"/>
    <w:multiLevelType w:val="hybridMultilevel"/>
    <w:tmpl w:val="F81AC9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F1D6F4D"/>
    <w:multiLevelType w:val="hybridMultilevel"/>
    <w:tmpl w:val="90F48428"/>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F4578E9"/>
    <w:multiLevelType w:val="hybridMultilevel"/>
    <w:tmpl w:val="B0BCAC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19" w15:restartNumberingAfterBreak="0">
    <w:nsid w:val="479E4BDB"/>
    <w:multiLevelType w:val="hybridMultilevel"/>
    <w:tmpl w:val="B854FF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9B0272E"/>
    <w:multiLevelType w:val="hybridMultilevel"/>
    <w:tmpl w:val="74321F7E"/>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602DF2"/>
    <w:multiLevelType w:val="hybridMultilevel"/>
    <w:tmpl w:val="D6A29D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F9418B9"/>
    <w:multiLevelType w:val="hybridMultilevel"/>
    <w:tmpl w:val="6BEA7C2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0C558DB"/>
    <w:multiLevelType w:val="hybridMultilevel"/>
    <w:tmpl w:val="24E0EA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21D5C8B"/>
    <w:multiLevelType w:val="hybridMultilevel"/>
    <w:tmpl w:val="F85CA7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7C4333D"/>
    <w:multiLevelType w:val="hybridMultilevel"/>
    <w:tmpl w:val="EED4CA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hint="default" w:ascii="Symbol" w:hAnsi="Symbol"/>
      </w:rPr>
    </w:lvl>
    <w:lvl w:ilvl="1" w:tplc="81F058E0" w:tentative="1">
      <w:start w:val="1"/>
      <w:numFmt w:val="bullet"/>
      <w:lvlText w:val=""/>
      <w:lvlJc w:val="left"/>
      <w:pPr>
        <w:tabs>
          <w:tab w:val="num" w:pos="1440"/>
        </w:tabs>
        <w:ind w:left="1440" w:hanging="360"/>
      </w:pPr>
      <w:rPr>
        <w:rFonts w:hint="default" w:ascii="Symbol" w:hAnsi="Symbol"/>
      </w:rPr>
    </w:lvl>
    <w:lvl w:ilvl="2" w:tplc="FEDCC2A8" w:tentative="1">
      <w:start w:val="1"/>
      <w:numFmt w:val="bullet"/>
      <w:lvlText w:val=""/>
      <w:lvlJc w:val="left"/>
      <w:pPr>
        <w:tabs>
          <w:tab w:val="num" w:pos="2160"/>
        </w:tabs>
        <w:ind w:left="2160" w:hanging="360"/>
      </w:pPr>
      <w:rPr>
        <w:rFonts w:hint="default" w:ascii="Symbol" w:hAnsi="Symbol"/>
      </w:rPr>
    </w:lvl>
    <w:lvl w:ilvl="3" w:tplc="5768BAD4" w:tentative="1">
      <w:start w:val="1"/>
      <w:numFmt w:val="bullet"/>
      <w:lvlText w:val=""/>
      <w:lvlJc w:val="left"/>
      <w:pPr>
        <w:tabs>
          <w:tab w:val="num" w:pos="2880"/>
        </w:tabs>
        <w:ind w:left="2880" w:hanging="360"/>
      </w:pPr>
      <w:rPr>
        <w:rFonts w:hint="default" w:ascii="Symbol" w:hAnsi="Symbol"/>
      </w:rPr>
    </w:lvl>
    <w:lvl w:ilvl="4" w:tplc="0D5C07CA" w:tentative="1">
      <w:start w:val="1"/>
      <w:numFmt w:val="bullet"/>
      <w:lvlText w:val=""/>
      <w:lvlJc w:val="left"/>
      <w:pPr>
        <w:tabs>
          <w:tab w:val="num" w:pos="3600"/>
        </w:tabs>
        <w:ind w:left="3600" w:hanging="360"/>
      </w:pPr>
      <w:rPr>
        <w:rFonts w:hint="default" w:ascii="Symbol" w:hAnsi="Symbol"/>
      </w:rPr>
    </w:lvl>
    <w:lvl w:ilvl="5" w:tplc="48F68B8C" w:tentative="1">
      <w:start w:val="1"/>
      <w:numFmt w:val="bullet"/>
      <w:lvlText w:val=""/>
      <w:lvlJc w:val="left"/>
      <w:pPr>
        <w:tabs>
          <w:tab w:val="num" w:pos="4320"/>
        </w:tabs>
        <w:ind w:left="4320" w:hanging="360"/>
      </w:pPr>
      <w:rPr>
        <w:rFonts w:hint="default" w:ascii="Symbol" w:hAnsi="Symbol"/>
      </w:rPr>
    </w:lvl>
    <w:lvl w:ilvl="6" w:tplc="150497E0" w:tentative="1">
      <w:start w:val="1"/>
      <w:numFmt w:val="bullet"/>
      <w:lvlText w:val=""/>
      <w:lvlJc w:val="left"/>
      <w:pPr>
        <w:tabs>
          <w:tab w:val="num" w:pos="5040"/>
        </w:tabs>
        <w:ind w:left="5040" w:hanging="360"/>
      </w:pPr>
      <w:rPr>
        <w:rFonts w:hint="default" w:ascii="Symbol" w:hAnsi="Symbol"/>
      </w:rPr>
    </w:lvl>
    <w:lvl w:ilvl="7" w:tplc="DA62A176" w:tentative="1">
      <w:start w:val="1"/>
      <w:numFmt w:val="bullet"/>
      <w:lvlText w:val=""/>
      <w:lvlJc w:val="left"/>
      <w:pPr>
        <w:tabs>
          <w:tab w:val="num" w:pos="5760"/>
        </w:tabs>
        <w:ind w:left="5760" w:hanging="360"/>
      </w:pPr>
      <w:rPr>
        <w:rFonts w:hint="default" w:ascii="Symbol" w:hAnsi="Symbol"/>
      </w:rPr>
    </w:lvl>
    <w:lvl w:ilvl="8" w:tplc="9EAEF424" w:tentative="1">
      <w:start w:val="1"/>
      <w:numFmt w:val="bullet"/>
      <w:lvlText w:val=""/>
      <w:lvlJc w:val="left"/>
      <w:pPr>
        <w:tabs>
          <w:tab w:val="num" w:pos="6480"/>
        </w:tabs>
        <w:ind w:left="6480" w:hanging="360"/>
      </w:pPr>
      <w:rPr>
        <w:rFonts w:hint="default" w:ascii="Symbol" w:hAnsi="Symbol"/>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0D50A5B"/>
    <w:multiLevelType w:val="hybridMultilevel"/>
    <w:tmpl w:val="FF7A7E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06553"/>
    <w:multiLevelType w:val="hybridMultilevel"/>
    <w:tmpl w:val="F24E43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A825B0D"/>
    <w:multiLevelType w:val="hybridMultilevel"/>
    <w:tmpl w:val="AFEA46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BED2C2F"/>
    <w:multiLevelType w:val="hybridMultilevel"/>
    <w:tmpl w:val="6220D2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05E0770"/>
    <w:multiLevelType w:val="hybridMultilevel"/>
    <w:tmpl w:val="EE942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1855AC0"/>
    <w:multiLevelType w:val="multilevel"/>
    <w:tmpl w:val="9FEA70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71C024BE"/>
    <w:multiLevelType w:val="hybridMultilevel"/>
    <w:tmpl w:val="94BEB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55934CA"/>
    <w:multiLevelType w:val="hybridMultilevel"/>
    <w:tmpl w:val="CA34B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7057ED"/>
    <w:multiLevelType w:val="hybridMultilevel"/>
    <w:tmpl w:val="B10492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76297">
    <w:abstractNumId w:val="37"/>
  </w:num>
  <w:num w:numId="2" w16cid:durableId="1397119488">
    <w:abstractNumId w:val="34"/>
  </w:num>
  <w:num w:numId="3" w16cid:durableId="1757823624">
    <w:abstractNumId w:val="42"/>
  </w:num>
  <w:num w:numId="4" w16cid:durableId="551232803">
    <w:abstractNumId w:val="0"/>
  </w:num>
  <w:num w:numId="5" w16cid:durableId="287972995">
    <w:abstractNumId w:val="27"/>
  </w:num>
  <w:num w:numId="6" w16cid:durableId="2120251775">
    <w:abstractNumId w:val="21"/>
  </w:num>
  <w:num w:numId="7" w16cid:durableId="751897314">
    <w:abstractNumId w:val="17"/>
  </w:num>
  <w:num w:numId="8" w16cid:durableId="676615659">
    <w:abstractNumId w:val="8"/>
  </w:num>
  <w:num w:numId="9" w16cid:durableId="1441486621">
    <w:abstractNumId w:val="4"/>
  </w:num>
  <w:num w:numId="10" w16cid:durableId="1453090834">
    <w:abstractNumId w:val="28"/>
  </w:num>
  <w:num w:numId="11" w16cid:durableId="900140371">
    <w:abstractNumId w:val="15"/>
  </w:num>
  <w:num w:numId="12" w16cid:durableId="2073574840">
    <w:abstractNumId w:val="40"/>
  </w:num>
  <w:num w:numId="13" w16cid:durableId="676930358">
    <w:abstractNumId w:val="31"/>
  </w:num>
  <w:num w:numId="14" w16cid:durableId="494221341">
    <w:abstractNumId w:val="2"/>
  </w:num>
  <w:num w:numId="15" w16cid:durableId="475029785">
    <w:abstractNumId w:val="1"/>
  </w:num>
  <w:num w:numId="16" w16cid:durableId="7563734">
    <w:abstractNumId w:val="11"/>
  </w:num>
  <w:num w:numId="17" w16cid:durableId="1299140380">
    <w:abstractNumId w:val="32"/>
  </w:num>
  <w:num w:numId="18" w16cid:durableId="1967857140">
    <w:abstractNumId w:val="39"/>
  </w:num>
  <w:num w:numId="19" w16cid:durableId="1301111973">
    <w:abstractNumId w:val="7"/>
  </w:num>
  <w:num w:numId="20" w16cid:durableId="704871732">
    <w:abstractNumId w:val="6"/>
  </w:num>
  <w:num w:numId="21" w16cid:durableId="1937443510">
    <w:abstractNumId w:val="14"/>
  </w:num>
  <w:num w:numId="22" w16cid:durableId="626088703">
    <w:abstractNumId w:val="29"/>
  </w:num>
  <w:num w:numId="23" w16cid:durableId="1406952696">
    <w:abstractNumId w:val="12"/>
  </w:num>
  <w:num w:numId="24" w16cid:durableId="766851812">
    <w:abstractNumId w:val="5"/>
  </w:num>
  <w:num w:numId="25" w16cid:durableId="1739860735">
    <w:abstractNumId w:val="10"/>
  </w:num>
  <w:num w:numId="26" w16cid:durableId="1977640652">
    <w:abstractNumId w:val="36"/>
  </w:num>
  <w:num w:numId="27" w16cid:durableId="273639911">
    <w:abstractNumId w:val="3"/>
  </w:num>
  <w:num w:numId="28" w16cid:durableId="404186733">
    <w:abstractNumId w:val="35"/>
  </w:num>
  <w:num w:numId="29" w16cid:durableId="1639913978">
    <w:abstractNumId w:val="23"/>
  </w:num>
  <w:num w:numId="30" w16cid:durableId="610354172">
    <w:abstractNumId w:val="44"/>
  </w:num>
  <w:num w:numId="31" w16cid:durableId="1193835089">
    <w:abstractNumId w:val="18"/>
  </w:num>
  <w:num w:numId="32" w16cid:durableId="240409330">
    <w:abstractNumId w:val="22"/>
  </w:num>
  <w:num w:numId="33" w16cid:durableId="1272206380">
    <w:abstractNumId w:val="46"/>
  </w:num>
  <w:num w:numId="34" w16cid:durableId="599947183">
    <w:abstractNumId w:val="38"/>
  </w:num>
  <w:num w:numId="35" w16cid:durableId="77950745">
    <w:abstractNumId w:val="30"/>
  </w:num>
  <w:num w:numId="36" w16cid:durableId="824278596">
    <w:abstractNumId w:val="26"/>
  </w:num>
  <w:num w:numId="37" w16cid:durableId="1877962185">
    <w:abstractNumId w:val="13"/>
  </w:num>
  <w:num w:numId="38" w16cid:durableId="1987010079">
    <w:abstractNumId w:val="20"/>
  </w:num>
  <w:num w:numId="39" w16cid:durableId="17120818">
    <w:abstractNumId w:val="16"/>
  </w:num>
  <w:num w:numId="40" w16cid:durableId="1223102270">
    <w:abstractNumId w:val="33"/>
  </w:num>
  <w:num w:numId="41" w16cid:durableId="2042893726">
    <w:abstractNumId w:val="45"/>
  </w:num>
  <w:num w:numId="42" w16cid:durableId="1897423669">
    <w:abstractNumId w:val="41"/>
  </w:num>
  <w:num w:numId="43" w16cid:durableId="1899046238">
    <w:abstractNumId w:val="19"/>
  </w:num>
  <w:num w:numId="44" w16cid:durableId="1011489063">
    <w:abstractNumId w:val="9"/>
  </w:num>
  <w:num w:numId="45" w16cid:durableId="1354107375">
    <w:abstractNumId w:val="25"/>
  </w:num>
  <w:num w:numId="46" w16cid:durableId="1098915811">
    <w:abstractNumId w:val="43"/>
  </w:num>
  <w:num w:numId="47" w16cid:durableId="4600021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trackRevisions w:val="false"/>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701D"/>
    <w:rsid w:val="00014F52"/>
    <w:rsid w:val="0002043C"/>
    <w:rsid w:val="0004507D"/>
    <w:rsid w:val="00047C9A"/>
    <w:rsid w:val="00054748"/>
    <w:rsid w:val="0005681E"/>
    <w:rsid w:val="00057A98"/>
    <w:rsid w:val="00062872"/>
    <w:rsid w:val="000648B7"/>
    <w:rsid w:val="000806E4"/>
    <w:rsid w:val="00092F49"/>
    <w:rsid w:val="000939B0"/>
    <w:rsid w:val="000A46A7"/>
    <w:rsid w:val="000A484F"/>
    <w:rsid w:val="000A5E27"/>
    <w:rsid w:val="000B0A07"/>
    <w:rsid w:val="000B55A4"/>
    <w:rsid w:val="000C14CA"/>
    <w:rsid w:val="000D225A"/>
    <w:rsid w:val="000E5B95"/>
    <w:rsid w:val="000F202A"/>
    <w:rsid w:val="000F2A7F"/>
    <w:rsid w:val="000F3AC2"/>
    <w:rsid w:val="000F3B26"/>
    <w:rsid w:val="00103141"/>
    <w:rsid w:val="0011415D"/>
    <w:rsid w:val="001177A4"/>
    <w:rsid w:val="00121624"/>
    <w:rsid w:val="001222B3"/>
    <w:rsid w:val="00124FCB"/>
    <w:rsid w:val="0014283E"/>
    <w:rsid w:val="0015039B"/>
    <w:rsid w:val="00154670"/>
    <w:rsid w:val="00157417"/>
    <w:rsid w:val="00160583"/>
    <w:rsid w:val="00162DBA"/>
    <w:rsid w:val="0016686F"/>
    <w:rsid w:val="001779C5"/>
    <w:rsid w:val="00182A21"/>
    <w:rsid w:val="00183F66"/>
    <w:rsid w:val="0018493F"/>
    <w:rsid w:val="00186820"/>
    <w:rsid w:val="00195D52"/>
    <w:rsid w:val="001A3CC3"/>
    <w:rsid w:val="001A6B15"/>
    <w:rsid w:val="001B1319"/>
    <w:rsid w:val="001B3D5B"/>
    <w:rsid w:val="001B497F"/>
    <w:rsid w:val="001B4C94"/>
    <w:rsid w:val="001B5365"/>
    <w:rsid w:val="001B76F7"/>
    <w:rsid w:val="001B7D0C"/>
    <w:rsid w:val="001C079B"/>
    <w:rsid w:val="001C2BC3"/>
    <w:rsid w:val="001C3553"/>
    <w:rsid w:val="001C368C"/>
    <w:rsid w:val="001C3DD0"/>
    <w:rsid w:val="001C599D"/>
    <w:rsid w:val="001D0B5F"/>
    <w:rsid w:val="001D6B98"/>
    <w:rsid w:val="001E2443"/>
    <w:rsid w:val="001E7DE3"/>
    <w:rsid w:val="001F4D2B"/>
    <w:rsid w:val="001F6308"/>
    <w:rsid w:val="00212AA5"/>
    <w:rsid w:val="00217E4B"/>
    <w:rsid w:val="00224731"/>
    <w:rsid w:val="00225EE9"/>
    <w:rsid w:val="00226B58"/>
    <w:rsid w:val="002342A1"/>
    <w:rsid w:val="00236DD6"/>
    <w:rsid w:val="00243DB4"/>
    <w:rsid w:val="002440BD"/>
    <w:rsid w:val="00244604"/>
    <w:rsid w:val="002446AD"/>
    <w:rsid w:val="002446DC"/>
    <w:rsid w:val="00250E78"/>
    <w:rsid w:val="00257C56"/>
    <w:rsid w:val="00266FD7"/>
    <w:rsid w:val="00271577"/>
    <w:rsid w:val="00273D0C"/>
    <w:rsid w:val="0028285A"/>
    <w:rsid w:val="00286E00"/>
    <w:rsid w:val="0029132C"/>
    <w:rsid w:val="00291946"/>
    <w:rsid w:val="00292A13"/>
    <w:rsid w:val="00295A4A"/>
    <w:rsid w:val="002967F3"/>
    <w:rsid w:val="002B2027"/>
    <w:rsid w:val="002B31FF"/>
    <w:rsid w:val="002B6FE8"/>
    <w:rsid w:val="002C04A6"/>
    <w:rsid w:val="002C180D"/>
    <w:rsid w:val="002C5E35"/>
    <w:rsid w:val="002D246A"/>
    <w:rsid w:val="002D795C"/>
    <w:rsid w:val="002E3F68"/>
    <w:rsid w:val="002E76BB"/>
    <w:rsid w:val="002F06D2"/>
    <w:rsid w:val="002F28F2"/>
    <w:rsid w:val="002F6AB1"/>
    <w:rsid w:val="002F7630"/>
    <w:rsid w:val="002F79C4"/>
    <w:rsid w:val="00304847"/>
    <w:rsid w:val="00305956"/>
    <w:rsid w:val="003132F6"/>
    <w:rsid w:val="00321267"/>
    <w:rsid w:val="0033092B"/>
    <w:rsid w:val="00333D7D"/>
    <w:rsid w:val="00335A83"/>
    <w:rsid w:val="00337127"/>
    <w:rsid w:val="003408FF"/>
    <w:rsid w:val="003421BE"/>
    <w:rsid w:val="0034268B"/>
    <w:rsid w:val="0035007F"/>
    <w:rsid w:val="00350D7B"/>
    <w:rsid w:val="003565BD"/>
    <w:rsid w:val="0035737A"/>
    <w:rsid w:val="00367065"/>
    <w:rsid w:val="00367F84"/>
    <w:rsid w:val="0037196D"/>
    <w:rsid w:val="00372955"/>
    <w:rsid w:val="00373A9D"/>
    <w:rsid w:val="003742CE"/>
    <w:rsid w:val="00375554"/>
    <w:rsid w:val="003829E2"/>
    <w:rsid w:val="003840D8"/>
    <w:rsid w:val="00384B85"/>
    <w:rsid w:val="003865E9"/>
    <w:rsid w:val="00386D2A"/>
    <w:rsid w:val="00395460"/>
    <w:rsid w:val="00396A10"/>
    <w:rsid w:val="003A2C8B"/>
    <w:rsid w:val="003A2C99"/>
    <w:rsid w:val="003A4805"/>
    <w:rsid w:val="003A6494"/>
    <w:rsid w:val="003B365C"/>
    <w:rsid w:val="003B3704"/>
    <w:rsid w:val="003B7429"/>
    <w:rsid w:val="003C349D"/>
    <w:rsid w:val="003C3D07"/>
    <w:rsid w:val="003D0F23"/>
    <w:rsid w:val="003D340E"/>
    <w:rsid w:val="003F020B"/>
    <w:rsid w:val="003F1E47"/>
    <w:rsid w:val="0040606E"/>
    <w:rsid w:val="00406AD7"/>
    <w:rsid w:val="00406AF8"/>
    <w:rsid w:val="00413AD8"/>
    <w:rsid w:val="00416953"/>
    <w:rsid w:val="00420DB0"/>
    <w:rsid w:val="004349B7"/>
    <w:rsid w:val="004372CE"/>
    <w:rsid w:val="004400E5"/>
    <w:rsid w:val="00444772"/>
    <w:rsid w:val="004448B2"/>
    <w:rsid w:val="00444E21"/>
    <w:rsid w:val="0044674B"/>
    <w:rsid w:val="004473AB"/>
    <w:rsid w:val="004475F3"/>
    <w:rsid w:val="00450CAD"/>
    <w:rsid w:val="00453F96"/>
    <w:rsid w:val="004665D8"/>
    <w:rsid w:val="00466C1E"/>
    <w:rsid w:val="00467300"/>
    <w:rsid w:val="00470BA4"/>
    <w:rsid w:val="00473BC7"/>
    <w:rsid w:val="00482EDF"/>
    <w:rsid w:val="00483BE6"/>
    <w:rsid w:val="00491916"/>
    <w:rsid w:val="004931A3"/>
    <w:rsid w:val="00494B3D"/>
    <w:rsid w:val="004A7231"/>
    <w:rsid w:val="004B4E10"/>
    <w:rsid w:val="004B52E3"/>
    <w:rsid w:val="004B63C3"/>
    <w:rsid w:val="004C48BC"/>
    <w:rsid w:val="004C56E8"/>
    <w:rsid w:val="004C6ABF"/>
    <w:rsid w:val="004D007D"/>
    <w:rsid w:val="004D0916"/>
    <w:rsid w:val="004D3F49"/>
    <w:rsid w:val="004D40CC"/>
    <w:rsid w:val="004E4B8A"/>
    <w:rsid w:val="004E6648"/>
    <w:rsid w:val="004E68F5"/>
    <w:rsid w:val="004F5535"/>
    <w:rsid w:val="004F5E87"/>
    <w:rsid w:val="004F67F3"/>
    <w:rsid w:val="004F7262"/>
    <w:rsid w:val="0050169A"/>
    <w:rsid w:val="00501CFC"/>
    <w:rsid w:val="0050305E"/>
    <w:rsid w:val="00505801"/>
    <w:rsid w:val="005109E3"/>
    <w:rsid w:val="00510D6C"/>
    <w:rsid w:val="00512A0E"/>
    <w:rsid w:val="0051420A"/>
    <w:rsid w:val="00515192"/>
    <w:rsid w:val="00515C0A"/>
    <w:rsid w:val="005172F7"/>
    <w:rsid w:val="0052132D"/>
    <w:rsid w:val="00525CFA"/>
    <w:rsid w:val="005313DC"/>
    <w:rsid w:val="00531DCE"/>
    <w:rsid w:val="00533169"/>
    <w:rsid w:val="00536B87"/>
    <w:rsid w:val="00542E46"/>
    <w:rsid w:val="005431AB"/>
    <w:rsid w:val="00552A45"/>
    <w:rsid w:val="0056099B"/>
    <w:rsid w:val="00562A01"/>
    <w:rsid w:val="00571154"/>
    <w:rsid w:val="005764B5"/>
    <w:rsid w:val="005777DF"/>
    <w:rsid w:val="00581D4B"/>
    <w:rsid w:val="005823AF"/>
    <w:rsid w:val="00582E34"/>
    <w:rsid w:val="00583996"/>
    <w:rsid w:val="00583FF6"/>
    <w:rsid w:val="00596991"/>
    <w:rsid w:val="005A0E56"/>
    <w:rsid w:val="005B0444"/>
    <w:rsid w:val="005B0E88"/>
    <w:rsid w:val="005B54C8"/>
    <w:rsid w:val="005B63CC"/>
    <w:rsid w:val="005C0D32"/>
    <w:rsid w:val="005C718B"/>
    <w:rsid w:val="005C7253"/>
    <w:rsid w:val="005C756C"/>
    <w:rsid w:val="005D25BB"/>
    <w:rsid w:val="005D422B"/>
    <w:rsid w:val="005E1034"/>
    <w:rsid w:val="005E27A2"/>
    <w:rsid w:val="005F0AAE"/>
    <w:rsid w:val="005F261A"/>
    <w:rsid w:val="005F4F28"/>
    <w:rsid w:val="00604E45"/>
    <w:rsid w:val="00607A22"/>
    <w:rsid w:val="00617BBD"/>
    <w:rsid w:val="00626153"/>
    <w:rsid w:val="00630795"/>
    <w:rsid w:val="00631FFB"/>
    <w:rsid w:val="00641C07"/>
    <w:rsid w:val="00643A1E"/>
    <w:rsid w:val="00644E04"/>
    <w:rsid w:val="00647DAE"/>
    <w:rsid w:val="0065221E"/>
    <w:rsid w:val="006537F1"/>
    <w:rsid w:val="00655321"/>
    <w:rsid w:val="00662772"/>
    <w:rsid w:val="00665FFF"/>
    <w:rsid w:val="006710B2"/>
    <w:rsid w:val="00674522"/>
    <w:rsid w:val="00690757"/>
    <w:rsid w:val="006A0DFA"/>
    <w:rsid w:val="006A1652"/>
    <w:rsid w:val="006B3111"/>
    <w:rsid w:val="006B7C4A"/>
    <w:rsid w:val="006C437E"/>
    <w:rsid w:val="006D3986"/>
    <w:rsid w:val="006D456A"/>
    <w:rsid w:val="006D55C0"/>
    <w:rsid w:val="006D5C21"/>
    <w:rsid w:val="006E25C5"/>
    <w:rsid w:val="006E58B1"/>
    <w:rsid w:val="006F33EA"/>
    <w:rsid w:val="006F5D9A"/>
    <w:rsid w:val="006F5F75"/>
    <w:rsid w:val="00700E4C"/>
    <w:rsid w:val="00701FCB"/>
    <w:rsid w:val="0071535B"/>
    <w:rsid w:val="00715E54"/>
    <w:rsid w:val="00717817"/>
    <w:rsid w:val="00723BC8"/>
    <w:rsid w:val="00727E4A"/>
    <w:rsid w:val="00732681"/>
    <w:rsid w:val="00741457"/>
    <w:rsid w:val="00741777"/>
    <w:rsid w:val="0075020C"/>
    <w:rsid w:val="00755AFB"/>
    <w:rsid w:val="00757C85"/>
    <w:rsid w:val="007727ED"/>
    <w:rsid w:val="0077626D"/>
    <w:rsid w:val="00780E79"/>
    <w:rsid w:val="00787A1D"/>
    <w:rsid w:val="007955FA"/>
    <w:rsid w:val="007A0702"/>
    <w:rsid w:val="007A3084"/>
    <w:rsid w:val="007A6EE8"/>
    <w:rsid w:val="007B0167"/>
    <w:rsid w:val="007B1815"/>
    <w:rsid w:val="007B2AC9"/>
    <w:rsid w:val="007B4703"/>
    <w:rsid w:val="007B7702"/>
    <w:rsid w:val="007C17D1"/>
    <w:rsid w:val="007C4C25"/>
    <w:rsid w:val="007C50EE"/>
    <w:rsid w:val="007C6991"/>
    <w:rsid w:val="007C6ACE"/>
    <w:rsid w:val="007D441B"/>
    <w:rsid w:val="007D5F0C"/>
    <w:rsid w:val="007E7284"/>
    <w:rsid w:val="007F035B"/>
    <w:rsid w:val="007F1C22"/>
    <w:rsid w:val="007F2323"/>
    <w:rsid w:val="007F4428"/>
    <w:rsid w:val="007F5D85"/>
    <w:rsid w:val="0080664F"/>
    <w:rsid w:val="00812C70"/>
    <w:rsid w:val="0081319A"/>
    <w:rsid w:val="00820055"/>
    <w:rsid w:val="008209C7"/>
    <w:rsid w:val="00825B5B"/>
    <w:rsid w:val="00826162"/>
    <w:rsid w:val="00826ADB"/>
    <w:rsid w:val="008313A0"/>
    <w:rsid w:val="00832E75"/>
    <w:rsid w:val="008333CE"/>
    <w:rsid w:val="008335EF"/>
    <w:rsid w:val="00833F6C"/>
    <w:rsid w:val="00834A93"/>
    <w:rsid w:val="008416EF"/>
    <w:rsid w:val="008428DF"/>
    <w:rsid w:val="0085011E"/>
    <w:rsid w:val="00853CA2"/>
    <w:rsid w:val="0087335D"/>
    <w:rsid w:val="00873506"/>
    <w:rsid w:val="00873D60"/>
    <w:rsid w:val="00875F17"/>
    <w:rsid w:val="0089451A"/>
    <w:rsid w:val="008A0BD7"/>
    <w:rsid w:val="008A188C"/>
    <w:rsid w:val="008A2A9A"/>
    <w:rsid w:val="008A65AF"/>
    <w:rsid w:val="008A6CEE"/>
    <w:rsid w:val="008A7834"/>
    <w:rsid w:val="008B13FB"/>
    <w:rsid w:val="008B4CAA"/>
    <w:rsid w:val="008B70FF"/>
    <w:rsid w:val="008B7AAD"/>
    <w:rsid w:val="008B7CB4"/>
    <w:rsid w:val="008C335F"/>
    <w:rsid w:val="008C3C2B"/>
    <w:rsid w:val="008C7BB4"/>
    <w:rsid w:val="008D1B3F"/>
    <w:rsid w:val="008E150C"/>
    <w:rsid w:val="008F54A8"/>
    <w:rsid w:val="008F738A"/>
    <w:rsid w:val="009008E3"/>
    <w:rsid w:val="00902205"/>
    <w:rsid w:val="009045F0"/>
    <w:rsid w:val="00912FCE"/>
    <w:rsid w:val="00913227"/>
    <w:rsid w:val="00914B76"/>
    <w:rsid w:val="00917569"/>
    <w:rsid w:val="00923FD6"/>
    <w:rsid w:val="009244B7"/>
    <w:rsid w:val="009269E8"/>
    <w:rsid w:val="009303DF"/>
    <w:rsid w:val="00930D1E"/>
    <w:rsid w:val="00945084"/>
    <w:rsid w:val="00945F66"/>
    <w:rsid w:val="00947616"/>
    <w:rsid w:val="009476BD"/>
    <w:rsid w:val="0095468F"/>
    <w:rsid w:val="00955A2D"/>
    <w:rsid w:val="00956F5C"/>
    <w:rsid w:val="00957CF6"/>
    <w:rsid w:val="00960728"/>
    <w:rsid w:val="00961CDF"/>
    <w:rsid w:val="00962BFB"/>
    <w:rsid w:val="00963266"/>
    <w:rsid w:val="0096369A"/>
    <w:rsid w:val="009664A5"/>
    <w:rsid w:val="0097126D"/>
    <w:rsid w:val="009765DD"/>
    <w:rsid w:val="00977D27"/>
    <w:rsid w:val="009838C6"/>
    <w:rsid w:val="009842F1"/>
    <w:rsid w:val="00984EF3"/>
    <w:rsid w:val="00990AF9"/>
    <w:rsid w:val="00991F30"/>
    <w:rsid w:val="009936FD"/>
    <w:rsid w:val="00993B5E"/>
    <w:rsid w:val="0099645B"/>
    <w:rsid w:val="00997BCD"/>
    <w:rsid w:val="00997BCE"/>
    <w:rsid w:val="009A3DDE"/>
    <w:rsid w:val="009C0CA8"/>
    <w:rsid w:val="009C313B"/>
    <w:rsid w:val="009C39A6"/>
    <w:rsid w:val="009C6386"/>
    <w:rsid w:val="009C6D2B"/>
    <w:rsid w:val="009C7686"/>
    <w:rsid w:val="009D0E86"/>
    <w:rsid w:val="009E04B5"/>
    <w:rsid w:val="009E094B"/>
    <w:rsid w:val="009E3853"/>
    <w:rsid w:val="009E4684"/>
    <w:rsid w:val="009E62BC"/>
    <w:rsid w:val="00A0024E"/>
    <w:rsid w:val="00A01196"/>
    <w:rsid w:val="00A03A58"/>
    <w:rsid w:val="00A079D6"/>
    <w:rsid w:val="00A13BE2"/>
    <w:rsid w:val="00A15F84"/>
    <w:rsid w:val="00A233DD"/>
    <w:rsid w:val="00A23A30"/>
    <w:rsid w:val="00A316C7"/>
    <w:rsid w:val="00A32A16"/>
    <w:rsid w:val="00A367A3"/>
    <w:rsid w:val="00A36B0C"/>
    <w:rsid w:val="00A36CAE"/>
    <w:rsid w:val="00A36E7F"/>
    <w:rsid w:val="00A41682"/>
    <w:rsid w:val="00A47E0F"/>
    <w:rsid w:val="00A504B1"/>
    <w:rsid w:val="00A53E9D"/>
    <w:rsid w:val="00A574A1"/>
    <w:rsid w:val="00A63531"/>
    <w:rsid w:val="00A644E8"/>
    <w:rsid w:val="00A65A99"/>
    <w:rsid w:val="00A65EF1"/>
    <w:rsid w:val="00A76BF2"/>
    <w:rsid w:val="00A771FB"/>
    <w:rsid w:val="00A774EA"/>
    <w:rsid w:val="00A80BD1"/>
    <w:rsid w:val="00A81D95"/>
    <w:rsid w:val="00A8274C"/>
    <w:rsid w:val="00A82EF1"/>
    <w:rsid w:val="00A86222"/>
    <w:rsid w:val="00A906A2"/>
    <w:rsid w:val="00A944E2"/>
    <w:rsid w:val="00A96B77"/>
    <w:rsid w:val="00AA22E6"/>
    <w:rsid w:val="00AA63E6"/>
    <w:rsid w:val="00AA6C40"/>
    <w:rsid w:val="00AA7398"/>
    <w:rsid w:val="00AB69A9"/>
    <w:rsid w:val="00AC2D75"/>
    <w:rsid w:val="00AC34C6"/>
    <w:rsid w:val="00AD0ACC"/>
    <w:rsid w:val="00AD0D99"/>
    <w:rsid w:val="00AD6069"/>
    <w:rsid w:val="00AD6E76"/>
    <w:rsid w:val="00AE67FE"/>
    <w:rsid w:val="00AF2EA9"/>
    <w:rsid w:val="00AF4EA2"/>
    <w:rsid w:val="00B011C1"/>
    <w:rsid w:val="00B01BCB"/>
    <w:rsid w:val="00B07CB3"/>
    <w:rsid w:val="00B11DC7"/>
    <w:rsid w:val="00B312F7"/>
    <w:rsid w:val="00B32B4A"/>
    <w:rsid w:val="00B36319"/>
    <w:rsid w:val="00B400CC"/>
    <w:rsid w:val="00B43D9A"/>
    <w:rsid w:val="00B45E1C"/>
    <w:rsid w:val="00B47E5C"/>
    <w:rsid w:val="00B50C17"/>
    <w:rsid w:val="00B5228A"/>
    <w:rsid w:val="00B5F3B4"/>
    <w:rsid w:val="00B613A4"/>
    <w:rsid w:val="00B61536"/>
    <w:rsid w:val="00B73D4E"/>
    <w:rsid w:val="00B75140"/>
    <w:rsid w:val="00B76DA3"/>
    <w:rsid w:val="00B8062A"/>
    <w:rsid w:val="00B82167"/>
    <w:rsid w:val="00B841E3"/>
    <w:rsid w:val="00B9167C"/>
    <w:rsid w:val="00B9294D"/>
    <w:rsid w:val="00B94399"/>
    <w:rsid w:val="00BB0B45"/>
    <w:rsid w:val="00BB28FF"/>
    <w:rsid w:val="00BB7779"/>
    <w:rsid w:val="00BC0019"/>
    <w:rsid w:val="00BC73B8"/>
    <w:rsid w:val="00BD34E3"/>
    <w:rsid w:val="00BE3C32"/>
    <w:rsid w:val="00BF0555"/>
    <w:rsid w:val="00BF1278"/>
    <w:rsid w:val="00BF76C2"/>
    <w:rsid w:val="00C00464"/>
    <w:rsid w:val="00C0115D"/>
    <w:rsid w:val="00C01C0C"/>
    <w:rsid w:val="00C03098"/>
    <w:rsid w:val="00C07CFB"/>
    <w:rsid w:val="00C14845"/>
    <w:rsid w:val="00C211DC"/>
    <w:rsid w:val="00C2409C"/>
    <w:rsid w:val="00C246D2"/>
    <w:rsid w:val="00C252C4"/>
    <w:rsid w:val="00C26284"/>
    <w:rsid w:val="00C30029"/>
    <w:rsid w:val="00C35EEA"/>
    <w:rsid w:val="00C374DF"/>
    <w:rsid w:val="00C401A4"/>
    <w:rsid w:val="00C529D4"/>
    <w:rsid w:val="00C65463"/>
    <w:rsid w:val="00C70A99"/>
    <w:rsid w:val="00C70CB9"/>
    <w:rsid w:val="00C73D48"/>
    <w:rsid w:val="00C75A68"/>
    <w:rsid w:val="00C7676A"/>
    <w:rsid w:val="00C94CA5"/>
    <w:rsid w:val="00C97BD1"/>
    <w:rsid w:val="00CA2745"/>
    <w:rsid w:val="00CA7241"/>
    <w:rsid w:val="00CB1BBD"/>
    <w:rsid w:val="00CB732B"/>
    <w:rsid w:val="00CD40E7"/>
    <w:rsid w:val="00CD4187"/>
    <w:rsid w:val="00CF2F7B"/>
    <w:rsid w:val="00CF60D4"/>
    <w:rsid w:val="00CF6669"/>
    <w:rsid w:val="00CF75EC"/>
    <w:rsid w:val="00CF7B09"/>
    <w:rsid w:val="00D00116"/>
    <w:rsid w:val="00D00788"/>
    <w:rsid w:val="00D03084"/>
    <w:rsid w:val="00D046CC"/>
    <w:rsid w:val="00D0505E"/>
    <w:rsid w:val="00D11334"/>
    <w:rsid w:val="00D13420"/>
    <w:rsid w:val="00D14752"/>
    <w:rsid w:val="00D1666A"/>
    <w:rsid w:val="00D30887"/>
    <w:rsid w:val="00D30A90"/>
    <w:rsid w:val="00D37D2A"/>
    <w:rsid w:val="00D40267"/>
    <w:rsid w:val="00D40C61"/>
    <w:rsid w:val="00D43E60"/>
    <w:rsid w:val="00D536A6"/>
    <w:rsid w:val="00D53B34"/>
    <w:rsid w:val="00D55A0B"/>
    <w:rsid w:val="00D57A3C"/>
    <w:rsid w:val="00D66884"/>
    <w:rsid w:val="00D722CC"/>
    <w:rsid w:val="00D75492"/>
    <w:rsid w:val="00D80334"/>
    <w:rsid w:val="00D85FDE"/>
    <w:rsid w:val="00D9227C"/>
    <w:rsid w:val="00D93151"/>
    <w:rsid w:val="00D942CC"/>
    <w:rsid w:val="00D960A0"/>
    <w:rsid w:val="00DA0387"/>
    <w:rsid w:val="00DA2870"/>
    <w:rsid w:val="00DB11D5"/>
    <w:rsid w:val="00DC3DB5"/>
    <w:rsid w:val="00DC41E6"/>
    <w:rsid w:val="00DC43B6"/>
    <w:rsid w:val="00DC4B38"/>
    <w:rsid w:val="00DC7AB2"/>
    <w:rsid w:val="00DD10AD"/>
    <w:rsid w:val="00DD3AD3"/>
    <w:rsid w:val="00DD44D4"/>
    <w:rsid w:val="00DD4624"/>
    <w:rsid w:val="00DD5705"/>
    <w:rsid w:val="00DD7A9A"/>
    <w:rsid w:val="00DE3424"/>
    <w:rsid w:val="00DE6A56"/>
    <w:rsid w:val="00DF3FD5"/>
    <w:rsid w:val="00DF734A"/>
    <w:rsid w:val="00DF73B8"/>
    <w:rsid w:val="00E0314C"/>
    <w:rsid w:val="00E06E54"/>
    <w:rsid w:val="00E07387"/>
    <w:rsid w:val="00E154E5"/>
    <w:rsid w:val="00E1607C"/>
    <w:rsid w:val="00E20B1D"/>
    <w:rsid w:val="00E224A1"/>
    <w:rsid w:val="00E26175"/>
    <w:rsid w:val="00E31396"/>
    <w:rsid w:val="00E33F6F"/>
    <w:rsid w:val="00E346BB"/>
    <w:rsid w:val="00E3770D"/>
    <w:rsid w:val="00E40125"/>
    <w:rsid w:val="00E44577"/>
    <w:rsid w:val="00E477BE"/>
    <w:rsid w:val="00E50393"/>
    <w:rsid w:val="00E51FEC"/>
    <w:rsid w:val="00E52BE6"/>
    <w:rsid w:val="00E54491"/>
    <w:rsid w:val="00E6274C"/>
    <w:rsid w:val="00E77C6A"/>
    <w:rsid w:val="00E870C5"/>
    <w:rsid w:val="00E9019A"/>
    <w:rsid w:val="00E919A7"/>
    <w:rsid w:val="00E93E3E"/>
    <w:rsid w:val="00EA1345"/>
    <w:rsid w:val="00EA21F2"/>
    <w:rsid w:val="00EA46CA"/>
    <w:rsid w:val="00EA47DE"/>
    <w:rsid w:val="00EA7F45"/>
    <w:rsid w:val="00EB13B7"/>
    <w:rsid w:val="00EB13F4"/>
    <w:rsid w:val="00EB35DA"/>
    <w:rsid w:val="00EC2894"/>
    <w:rsid w:val="00EC3110"/>
    <w:rsid w:val="00EC4F25"/>
    <w:rsid w:val="00EC58A7"/>
    <w:rsid w:val="00EC6692"/>
    <w:rsid w:val="00EC67D5"/>
    <w:rsid w:val="00ED571C"/>
    <w:rsid w:val="00EE437C"/>
    <w:rsid w:val="00EE715A"/>
    <w:rsid w:val="00EF1744"/>
    <w:rsid w:val="00EF3207"/>
    <w:rsid w:val="00EF3C1B"/>
    <w:rsid w:val="00EF4FE1"/>
    <w:rsid w:val="00EF6299"/>
    <w:rsid w:val="00F058D6"/>
    <w:rsid w:val="00F06DC8"/>
    <w:rsid w:val="00F06F15"/>
    <w:rsid w:val="00F122B5"/>
    <w:rsid w:val="00F162C0"/>
    <w:rsid w:val="00F25AA8"/>
    <w:rsid w:val="00F27153"/>
    <w:rsid w:val="00F32B3F"/>
    <w:rsid w:val="00F365B4"/>
    <w:rsid w:val="00F369C1"/>
    <w:rsid w:val="00F41A70"/>
    <w:rsid w:val="00F4665E"/>
    <w:rsid w:val="00F620E8"/>
    <w:rsid w:val="00F64EB6"/>
    <w:rsid w:val="00F6650C"/>
    <w:rsid w:val="00F7047E"/>
    <w:rsid w:val="00F76862"/>
    <w:rsid w:val="00F82995"/>
    <w:rsid w:val="00F95839"/>
    <w:rsid w:val="00F97992"/>
    <w:rsid w:val="00FA39E8"/>
    <w:rsid w:val="00FA3AE0"/>
    <w:rsid w:val="00FA42F5"/>
    <w:rsid w:val="00FA7209"/>
    <w:rsid w:val="00FA76F8"/>
    <w:rsid w:val="00FB1458"/>
    <w:rsid w:val="00FB3375"/>
    <w:rsid w:val="00FB6E65"/>
    <w:rsid w:val="00FC12FE"/>
    <w:rsid w:val="00FC1A5D"/>
    <w:rsid w:val="00FC30C0"/>
    <w:rsid w:val="00FD3F63"/>
    <w:rsid w:val="00FD6D17"/>
    <w:rsid w:val="00FE232F"/>
    <w:rsid w:val="00FE514E"/>
    <w:rsid w:val="00FF20EE"/>
    <w:rsid w:val="00FF3549"/>
    <w:rsid w:val="00FF6269"/>
    <w:rsid w:val="0341BD74"/>
    <w:rsid w:val="04D0A7EE"/>
    <w:rsid w:val="067CA00B"/>
    <w:rsid w:val="06916EE0"/>
    <w:rsid w:val="074DAAD8"/>
    <w:rsid w:val="0830B359"/>
    <w:rsid w:val="08D6F113"/>
    <w:rsid w:val="0970E5AF"/>
    <w:rsid w:val="0C81306F"/>
    <w:rsid w:val="0E28897F"/>
    <w:rsid w:val="0EF10405"/>
    <w:rsid w:val="13B286F4"/>
    <w:rsid w:val="1565F703"/>
    <w:rsid w:val="15BFD390"/>
    <w:rsid w:val="16C846F5"/>
    <w:rsid w:val="1BF1FAAE"/>
    <w:rsid w:val="1C46C739"/>
    <w:rsid w:val="27CB990B"/>
    <w:rsid w:val="2AAF3DBD"/>
    <w:rsid w:val="2B627636"/>
    <w:rsid w:val="2E188209"/>
    <w:rsid w:val="33C01AC9"/>
    <w:rsid w:val="3755AA6A"/>
    <w:rsid w:val="39311F4E"/>
    <w:rsid w:val="39AE8C26"/>
    <w:rsid w:val="417D1364"/>
    <w:rsid w:val="4380440D"/>
    <w:rsid w:val="43E414F8"/>
    <w:rsid w:val="4676FDAC"/>
    <w:rsid w:val="4766FB27"/>
    <w:rsid w:val="492E7A19"/>
    <w:rsid w:val="496179D6"/>
    <w:rsid w:val="4A036665"/>
    <w:rsid w:val="4ACCB17E"/>
    <w:rsid w:val="4B4243E3"/>
    <w:rsid w:val="4DC28D80"/>
    <w:rsid w:val="4F263B5F"/>
    <w:rsid w:val="507F03D6"/>
    <w:rsid w:val="5167209C"/>
    <w:rsid w:val="527FBDBB"/>
    <w:rsid w:val="555A6C76"/>
    <w:rsid w:val="5760B855"/>
    <w:rsid w:val="5BF98BFC"/>
    <w:rsid w:val="5C86FD3D"/>
    <w:rsid w:val="5CA90C0B"/>
    <w:rsid w:val="5DA14C9F"/>
    <w:rsid w:val="617C3330"/>
    <w:rsid w:val="62BFEC1A"/>
    <w:rsid w:val="6385B18E"/>
    <w:rsid w:val="6473AFF2"/>
    <w:rsid w:val="64BCD2AE"/>
    <w:rsid w:val="6631BEB1"/>
    <w:rsid w:val="6856DD6F"/>
    <w:rsid w:val="696F9390"/>
    <w:rsid w:val="70B499D4"/>
    <w:rsid w:val="717D3BEE"/>
    <w:rsid w:val="71F75147"/>
    <w:rsid w:val="7368C6F6"/>
    <w:rsid w:val="751E384E"/>
    <w:rsid w:val="76DF994A"/>
    <w:rsid w:val="77EE0845"/>
    <w:rsid w:val="78002F7B"/>
    <w:rsid w:val="7B2FC937"/>
    <w:rsid w:val="7C2474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EC58A7"/>
    <w:pPr>
      <w:keepNext/>
      <w:keepLines/>
      <w:spacing w:before="24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styleId="Heading2Char" w:customStyle="1">
    <w:name w:val="Heading 2 Char"/>
    <w:basedOn w:val="DefaultParagraphFont"/>
    <w:link w:val="Heading2"/>
    <w:uiPriority w:val="9"/>
    <w:rsid w:val="00EC58A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D3AD3"/>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hAnsi="Times New Roman" w:eastAsia="Times New Roman" w:cs="Times New Roman"/>
      <w:sz w:val="24"/>
      <w:szCs w:val="24"/>
    </w:rPr>
  </w:style>
  <w:style w:type="character" w:styleId="BodyTextChar" w:customStyle="1">
    <w:name w:val="Body Text Char"/>
    <w:basedOn w:val="DefaultParagraphFont"/>
    <w:link w:val="BodyText"/>
    <w:uiPriority w:val="1"/>
    <w:rsid w:val="005109E3"/>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styleId="UnresolvedMention1" w:customStyle="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1607C"/>
    <w:rPr>
      <w:rFonts w:ascii="Segoe UI" w:hAnsi="Segoe UI" w:cs="Segoe UI"/>
      <w:sz w:val="18"/>
      <w:szCs w:val="18"/>
    </w:rPr>
  </w:style>
  <w:style w:type="character" w:styleId="Heading3Char" w:customStyle="1">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styleId="Heading4Char" w:customStyle="1">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pPr>
      <w:spacing w:line="240" w:lineRule="auto"/>
    </w:pPr>
    <w:rPr>
      <w:sz w:val="20"/>
      <w:szCs w:val="20"/>
    </w:rPr>
  </w:style>
  <w:style w:type="character" w:styleId="CommentTextChar" w:customStyle="1">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styleId="CommentSubjectChar" w:customStyle="1">
    <w:name w:val="Comment Subject Char"/>
    <w:basedOn w:val="CommentTextChar"/>
    <w:link w:val="CommentSubject"/>
    <w:uiPriority w:val="99"/>
    <w:semiHidden/>
    <w:rsid w:val="006F5F75"/>
    <w:rPr>
      <w:b/>
      <w:bCs/>
      <w:sz w:val="20"/>
      <w:szCs w:val="20"/>
    </w:rPr>
  </w:style>
  <w:style w:type="character" w:styleId="UnresolvedMention2" w:customStyle="1">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xmsonormal" w:customStyle="1">
    <w:name w:val="x_msonormal"/>
    <w:basedOn w:val="Normal"/>
    <w:rsid w:val="00C03098"/>
    <w:pPr>
      <w:spacing w:after="0" w:line="240" w:lineRule="auto"/>
    </w:pPr>
    <w:rPr>
      <w:rFonts w:ascii="Calibri" w:hAnsi="Calibri" w:cs="Calibri"/>
    </w:rPr>
  </w:style>
  <w:style w:type="paragraph" w:styleId="xxmsonormal" w:customStyle="1">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styleId="contentpasted0" w:customStyle="1">
    <w:name w:val="contentpasted0"/>
    <w:basedOn w:val="DefaultParagraphFont"/>
    <w:rsid w:val="00C01C0C"/>
  </w:style>
  <w:style w:type="paragraph" w:styleId="xxmsonormal0" w:customStyle="1">
    <w:name w:val="x_xmsonormal"/>
    <w:basedOn w:val="Normal"/>
    <w:rsid w:val="000B0A07"/>
    <w:pPr>
      <w:spacing w:after="0" w:line="240" w:lineRule="auto"/>
    </w:pPr>
    <w:rPr>
      <w:rFonts w:ascii="Calibri" w:hAnsi="Calibri" w:cs="Calibri"/>
    </w:rPr>
  </w:style>
  <w:style w:type="character" w:styleId="xxnormaltextrun" w:customStyle="1">
    <w:name w:val="x_xnormaltextrun"/>
    <w:basedOn w:val="DefaultParagraphFont"/>
    <w:rsid w:val="000B0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0519">
      <w:bodyDiv w:val="1"/>
      <w:marLeft w:val="0"/>
      <w:marRight w:val="0"/>
      <w:marTop w:val="0"/>
      <w:marBottom w:val="0"/>
      <w:divBdr>
        <w:top w:val="none" w:sz="0" w:space="0" w:color="auto"/>
        <w:left w:val="none" w:sz="0" w:space="0" w:color="auto"/>
        <w:bottom w:val="none" w:sz="0" w:space="0" w:color="auto"/>
        <w:right w:val="none" w:sz="0" w:space="0" w:color="auto"/>
      </w:divBdr>
    </w:div>
    <w:div w:id="71854003">
      <w:bodyDiv w:val="1"/>
      <w:marLeft w:val="0"/>
      <w:marRight w:val="0"/>
      <w:marTop w:val="0"/>
      <w:marBottom w:val="0"/>
      <w:divBdr>
        <w:top w:val="none" w:sz="0" w:space="0" w:color="auto"/>
        <w:left w:val="none" w:sz="0" w:space="0" w:color="auto"/>
        <w:bottom w:val="none" w:sz="0" w:space="0" w:color="auto"/>
        <w:right w:val="none" w:sz="0" w:space="0" w:color="auto"/>
      </w:divBdr>
    </w:div>
    <w:div w:id="110514282">
      <w:bodyDiv w:val="1"/>
      <w:marLeft w:val="0"/>
      <w:marRight w:val="0"/>
      <w:marTop w:val="0"/>
      <w:marBottom w:val="0"/>
      <w:divBdr>
        <w:top w:val="none" w:sz="0" w:space="0" w:color="auto"/>
        <w:left w:val="none" w:sz="0" w:space="0" w:color="auto"/>
        <w:bottom w:val="none" w:sz="0" w:space="0" w:color="auto"/>
        <w:right w:val="none" w:sz="0" w:space="0" w:color="auto"/>
      </w:divBdr>
    </w:div>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130484519">
      <w:bodyDiv w:val="1"/>
      <w:marLeft w:val="0"/>
      <w:marRight w:val="0"/>
      <w:marTop w:val="0"/>
      <w:marBottom w:val="0"/>
      <w:divBdr>
        <w:top w:val="none" w:sz="0" w:space="0" w:color="auto"/>
        <w:left w:val="none" w:sz="0" w:space="0" w:color="auto"/>
        <w:bottom w:val="none" w:sz="0" w:space="0" w:color="auto"/>
        <w:right w:val="none" w:sz="0" w:space="0" w:color="auto"/>
      </w:divBdr>
      <w:divsChild>
        <w:div w:id="1964384812">
          <w:marLeft w:val="0"/>
          <w:marRight w:val="0"/>
          <w:marTop w:val="0"/>
          <w:marBottom w:val="0"/>
          <w:divBdr>
            <w:top w:val="none" w:sz="0" w:space="0" w:color="auto"/>
            <w:left w:val="none" w:sz="0" w:space="0" w:color="auto"/>
            <w:bottom w:val="none" w:sz="0" w:space="0" w:color="auto"/>
            <w:right w:val="none" w:sz="0" w:space="0" w:color="auto"/>
          </w:divBdr>
          <w:divsChild>
            <w:div w:id="20128249">
              <w:marLeft w:val="0"/>
              <w:marRight w:val="0"/>
              <w:marTop w:val="0"/>
              <w:marBottom w:val="0"/>
              <w:divBdr>
                <w:top w:val="none" w:sz="0" w:space="0" w:color="auto"/>
                <w:left w:val="none" w:sz="0" w:space="0" w:color="auto"/>
                <w:bottom w:val="none" w:sz="0" w:space="0" w:color="auto"/>
                <w:right w:val="none" w:sz="0" w:space="0" w:color="auto"/>
              </w:divBdr>
            </w:div>
            <w:div w:id="16471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45192411">
      <w:bodyDiv w:val="1"/>
      <w:marLeft w:val="0"/>
      <w:marRight w:val="0"/>
      <w:marTop w:val="0"/>
      <w:marBottom w:val="0"/>
      <w:divBdr>
        <w:top w:val="none" w:sz="0" w:space="0" w:color="auto"/>
        <w:left w:val="none" w:sz="0" w:space="0" w:color="auto"/>
        <w:bottom w:val="none" w:sz="0" w:space="0" w:color="auto"/>
        <w:right w:val="none" w:sz="0" w:space="0" w:color="auto"/>
      </w:divBdr>
      <w:divsChild>
        <w:div w:id="2039043919">
          <w:marLeft w:val="0"/>
          <w:marRight w:val="0"/>
          <w:marTop w:val="0"/>
          <w:marBottom w:val="0"/>
          <w:divBdr>
            <w:top w:val="none" w:sz="0" w:space="0" w:color="auto"/>
            <w:left w:val="none" w:sz="0" w:space="0" w:color="auto"/>
            <w:bottom w:val="none" w:sz="0" w:space="0" w:color="auto"/>
            <w:right w:val="none" w:sz="0" w:space="0" w:color="auto"/>
          </w:divBdr>
          <w:divsChild>
            <w:div w:id="1994485676">
              <w:marLeft w:val="0"/>
              <w:marRight w:val="0"/>
              <w:marTop w:val="0"/>
              <w:marBottom w:val="0"/>
              <w:divBdr>
                <w:top w:val="none" w:sz="0" w:space="0" w:color="auto"/>
                <w:left w:val="none" w:sz="0" w:space="0" w:color="auto"/>
                <w:bottom w:val="none" w:sz="0" w:space="0" w:color="auto"/>
                <w:right w:val="none" w:sz="0" w:space="0" w:color="auto"/>
              </w:divBdr>
            </w:div>
            <w:div w:id="1244028060">
              <w:marLeft w:val="0"/>
              <w:marRight w:val="0"/>
              <w:marTop w:val="0"/>
              <w:marBottom w:val="0"/>
              <w:divBdr>
                <w:top w:val="none" w:sz="0" w:space="0" w:color="auto"/>
                <w:left w:val="none" w:sz="0" w:space="0" w:color="auto"/>
                <w:bottom w:val="none" w:sz="0" w:space="0" w:color="auto"/>
                <w:right w:val="none" w:sz="0" w:space="0" w:color="auto"/>
              </w:divBdr>
            </w:div>
            <w:div w:id="1979843730">
              <w:marLeft w:val="0"/>
              <w:marRight w:val="0"/>
              <w:marTop w:val="0"/>
              <w:marBottom w:val="0"/>
              <w:divBdr>
                <w:top w:val="none" w:sz="0" w:space="0" w:color="auto"/>
                <w:left w:val="none" w:sz="0" w:space="0" w:color="auto"/>
                <w:bottom w:val="none" w:sz="0" w:space="0" w:color="auto"/>
                <w:right w:val="none" w:sz="0" w:space="0" w:color="auto"/>
              </w:divBdr>
            </w:div>
            <w:div w:id="16860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290522900">
      <w:bodyDiv w:val="1"/>
      <w:marLeft w:val="0"/>
      <w:marRight w:val="0"/>
      <w:marTop w:val="0"/>
      <w:marBottom w:val="0"/>
      <w:divBdr>
        <w:top w:val="none" w:sz="0" w:space="0" w:color="auto"/>
        <w:left w:val="none" w:sz="0" w:space="0" w:color="auto"/>
        <w:bottom w:val="none" w:sz="0" w:space="0" w:color="auto"/>
        <w:right w:val="none" w:sz="0" w:space="0" w:color="auto"/>
      </w:divBdr>
    </w:div>
    <w:div w:id="322659304">
      <w:bodyDiv w:val="1"/>
      <w:marLeft w:val="0"/>
      <w:marRight w:val="0"/>
      <w:marTop w:val="0"/>
      <w:marBottom w:val="0"/>
      <w:divBdr>
        <w:top w:val="none" w:sz="0" w:space="0" w:color="auto"/>
        <w:left w:val="none" w:sz="0" w:space="0" w:color="auto"/>
        <w:bottom w:val="none" w:sz="0" w:space="0" w:color="auto"/>
        <w:right w:val="none" w:sz="0" w:space="0" w:color="auto"/>
      </w:divBdr>
    </w:div>
    <w:div w:id="373967448">
      <w:bodyDiv w:val="1"/>
      <w:marLeft w:val="0"/>
      <w:marRight w:val="0"/>
      <w:marTop w:val="0"/>
      <w:marBottom w:val="0"/>
      <w:divBdr>
        <w:top w:val="none" w:sz="0" w:space="0" w:color="auto"/>
        <w:left w:val="none" w:sz="0" w:space="0" w:color="auto"/>
        <w:bottom w:val="none" w:sz="0" w:space="0" w:color="auto"/>
        <w:right w:val="none" w:sz="0" w:space="0" w:color="auto"/>
      </w:divBdr>
      <w:divsChild>
        <w:div w:id="394819139">
          <w:marLeft w:val="0"/>
          <w:marRight w:val="0"/>
          <w:marTop w:val="0"/>
          <w:marBottom w:val="0"/>
          <w:divBdr>
            <w:top w:val="none" w:sz="0" w:space="0" w:color="auto"/>
            <w:left w:val="none" w:sz="0" w:space="0" w:color="auto"/>
            <w:bottom w:val="none" w:sz="0" w:space="0" w:color="auto"/>
            <w:right w:val="none" w:sz="0" w:space="0" w:color="auto"/>
          </w:divBdr>
          <w:divsChild>
            <w:div w:id="400372779">
              <w:marLeft w:val="0"/>
              <w:marRight w:val="0"/>
              <w:marTop w:val="0"/>
              <w:marBottom w:val="0"/>
              <w:divBdr>
                <w:top w:val="none" w:sz="0" w:space="0" w:color="auto"/>
                <w:left w:val="none" w:sz="0" w:space="0" w:color="auto"/>
                <w:bottom w:val="none" w:sz="0" w:space="0" w:color="auto"/>
                <w:right w:val="none" w:sz="0" w:space="0" w:color="auto"/>
              </w:divBdr>
            </w:div>
            <w:div w:id="1909342818">
              <w:marLeft w:val="0"/>
              <w:marRight w:val="0"/>
              <w:marTop w:val="0"/>
              <w:marBottom w:val="0"/>
              <w:divBdr>
                <w:top w:val="none" w:sz="0" w:space="0" w:color="auto"/>
                <w:left w:val="none" w:sz="0" w:space="0" w:color="auto"/>
                <w:bottom w:val="none" w:sz="0" w:space="0" w:color="auto"/>
                <w:right w:val="none" w:sz="0" w:space="0" w:color="auto"/>
              </w:divBdr>
            </w:div>
            <w:div w:id="924916160">
              <w:marLeft w:val="0"/>
              <w:marRight w:val="0"/>
              <w:marTop w:val="0"/>
              <w:marBottom w:val="0"/>
              <w:divBdr>
                <w:top w:val="none" w:sz="0" w:space="0" w:color="auto"/>
                <w:left w:val="none" w:sz="0" w:space="0" w:color="auto"/>
                <w:bottom w:val="none" w:sz="0" w:space="0" w:color="auto"/>
                <w:right w:val="none" w:sz="0" w:space="0" w:color="auto"/>
              </w:divBdr>
            </w:div>
            <w:div w:id="14691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4360">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15146297">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847521195">
      <w:bodyDiv w:val="1"/>
      <w:marLeft w:val="0"/>
      <w:marRight w:val="0"/>
      <w:marTop w:val="0"/>
      <w:marBottom w:val="0"/>
      <w:divBdr>
        <w:top w:val="none" w:sz="0" w:space="0" w:color="auto"/>
        <w:left w:val="none" w:sz="0" w:space="0" w:color="auto"/>
        <w:bottom w:val="none" w:sz="0" w:space="0" w:color="auto"/>
        <w:right w:val="none" w:sz="0" w:space="0" w:color="auto"/>
      </w:divBdr>
      <w:divsChild>
        <w:div w:id="1132871008">
          <w:marLeft w:val="0"/>
          <w:marRight w:val="0"/>
          <w:marTop w:val="0"/>
          <w:marBottom w:val="0"/>
          <w:divBdr>
            <w:top w:val="none" w:sz="0" w:space="0" w:color="auto"/>
            <w:left w:val="none" w:sz="0" w:space="0" w:color="auto"/>
            <w:bottom w:val="none" w:sz="0" w:space="0" w:color="auto"/>
            <w:right w:val="none" w:sz="0" w:space="0" w:color="auto"/>
          </w:divBdr>
          <w:divsChild>
            <w:div w:id="762381138">
              <w:marLeft w:val="0"/>
              <w:marRight w:val="0"/>
              <w:marTop w:val="0"/>
              <w:marBottom w:val="0"/>
              <w:divBdr>
                <w:top w:val="none" w:sz="0" w:space="0" w:color="auto"/>
                <w:left w:val="none" w:sz="0" w:space="0" w:color="auto"/>
                <w:bottom w:val="none" w:sz="0" w:space="0" w:color="auto"/>
                <w:right w:val="none" w:sz="0" w:space="0" w:color="auto"/>
              </w:divBdr>
            </w:div>
            <w:div w:id="15228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6074">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15770176">
      <w:bodyDiv w:val="1"/>
      <w:marLeft w:val="0"/>
      <w:marRight w:val="0"/>
      <w:marTop w:val="0"/>
      <w:marBottom w:val="0"/>
      <w:divBdr>
        <w:top w:val="none" w:sz="0" w:space="0" w:color="auto"/>
        <w:left w:val="none" w:sz="0" w:space="0" w:color="auto"/>
        <w:bottom w:val="none" w:sz="0" w:space="0" w:color="auto"/>
        <w:right w:val="none" w:sz="0" w:space="0" w:color="auto"/>
      </w:divBdr>
      <w:divsChild>
        <w:div w:id="12659343">
          <w:marLeft w:val="0"/>
          <w:marRight w:val="0"/>
          <w:marTop w:val="0"/>
          <w:marBottom w:val="0"/>
          <w:divBdr>
            <w:top w:val="none" w:sz="0" w:space="0" w:color="auto"/>
            <w:left w:val="none" w:sz="0" w:space="0" w:color="auto"/>
            <w:bottom w:val="none" w:sz="0" w:space="0" w:color="auto"/>
            <w:right w:val="none" w:sz="0" w:space="0" w:color="auto"/>
          </w:divBdr>
          <w:divsChild>
            <w:div w:id="1704867847">
              <w:marLeft w:val="0"/>
              <w:marRight w:val="0"/>
              <w:marTop w:val="0"/>
              <w:marBottom w:val="0"/>
              <w:divBdr>
                <w:top w:val="none" w:sz="0" w:space="0" w:color="auto"/>
                <w:left w:val="none" w:sz="0" w:space="0" w:color="auto"/>
                <w:bottom w:val="none" w:sz="0" w:space="0" w:color="auto"/>
                <w:right w:val="none" w:sz="0" w:space="0" w:color="auto"/>
              </w:divBdr>
            </w:div>
            <w:div w:id="87580750">
              <w:marLeft w:val="0"/>
              <w:marRight w:val="0"/>
              <w:marTop w:val="0"/>
              <w:marBottom w:val="0"/>
              <w:divBdr>
                <w:top w:val="none" w:sz="0" w:space="0" w:color="auto"/>
                <w:left w:val="none" w:sz="0" w:space="0" w:color="auto"/>
                <w:bottom w:val="none" w:sz="0" w:space="0" w:color="auto"/>
                <w:right w:val="none" w:sz="0" w:space="0" w:color="auto"/>
              </w:divBdr>
            </w:div>
            <w:div w:id="1106772848">
              <w:marLeft w:val="0"/>
              <w:marRight w:val="0"/>
              <w:marTop w:val="0"/>
              <w:marBottom w:val="0"/>
              <w:divBdr>
                <w:top w:val="none" w:sz="0" w:space="0" w:color="auto"/>
                <w:left w:val="none" w:sz="0" w:space="0" w:color="auto"/>
                <w:bottom w:val="none" w:sz="0" w:space="0" w:color="auto"/>
                <w:right w:val="none" w:sz="0" w:space="0" w:color="auto"/>
              </w:divBdr>
            </w:div>
            <w:div w:id="2066223832">
              <w:marLeft w:val="0"/>
              <w:marRight w:val="0"/>
              <w:marTop w:val="0"/>
              <w:marBottom w:val="0"/>
              <w:divBdr>
                <w:top w:val="none" w:sz="0" w:space="0" w:color="auto"/>
                <w:left w:val="none" w:sz="0" w:space="0" w:color="auto"/>
                <w:bottom w:val="none" w:sz="0" w:space="0" w:color="auto"/>
                <w:right w:val="none" w:sz="0" w:space="0" w:color="auto"/>
              </w:divBdr>
            </w:div>
            <w:div w:id="1701540965">
              <w:marLeft w:val="0"/>
              <w:marRight w:val="0"/>
              <w:marTop w:val="0"/>
              <w:marBottom w:val="0"/>
              <w:divBdr>
                <w:top w:val="none" w:sz="0" w:space="0" w:color="auto"/>
                <w:left w:val="none" w:sz="0" w:space="0" w:color="auto"/>
                <w:bottom w:val="none" w:sz="0" w:space="0" w:color="auto"/>
                <w:right w:val="none" w:sz="0" w:space="0" w:color="auto"/>
              </w:divBdr>
            </w:div>
            <w:div w:id="1618443865">
              <w:marLeft w:val="0"/>
              <w:marRight w:val="0"/>
              <w:marTop w:val="0"/>
              <w:marBottom w:val="0"/>
              <w:divBdr>
                <w:top w:val="none" w:sz="0" w:space="0" w:color="auto"/>
                <w:left w:val="none" w:sz="0" w:space="0" w:color="auto"/>
                <w:bottom w:val="none" w:sz="0" w:space="0" w:color="auto"/>
                <w:right w:val="none" w:sz="0" w:space="0" w:color="auto"/>
              </w:divBdr>
            </w:div>
            <w:div w:id="1534726672">
              <w:marLeft w:val="0"/>
              <w:marRight w:val="0"/>
              <w:marTop w:val="0"/>
              <w:marBottom w:val="0"/>
              <w:divBdr>
                <w:top w:val="none" w:sz="0" w:space="0" w:color="auto"/>
                <w:left w:val="none" w:sz="0" w:space="0" w:color="auto"/>
                <w:bottom w:val="none" w:sz="0" w:space="0" w:color="auto"/>
                <w:right w:val="none" w:sz="0" w:space="0" w:color="auto"/>
              </w:divBdr>
            </w:div>
            <w:div w:id="256448522">
              <w:marLeft w:val="0"/>
              <w:marRight w:val="0"/>
              <w:marTop w:val="0"/>
              <w:marBottom w:val="0"/>
              <w:divBdr>
                <w:top w:val="none" w:sz="0" w:space="0" w:color="auto"/>
                <w:left w:val="none" w:sz="0" w:space="0" w:color="auto"/>
                <w:bottom w:val="none" w:sz="0" w:space="0" w:color="auto"/>
                <w:right w:val="none" w:sz="0" w:space="0" w:color="auto"/>
              </w:divBdr>
            </w:div>
            <w:div w:id="1075278394">
              <w:marLeft w:val="0"/>
              <w:marRight w:val="0"/>
              <w:marTop w:val="0"/>
              <w:marBottom w:val="0"/>
              <w:divBdr>
                <w:top w:val="none" w:sz="0" w:space="0" w:color="auto"/>
                <w:left w:val="none" w:sz="0" w:space="0" w:color="auto"/>
                <w:bottom w:val="none" w:sz="0" w:space="0" w:color="auto"/>
                <w:right w:val="none" w:sz="0" w:space="0" w:color="auto"/>
              </w:divBdr>
            </w:div>
            <w:div w:id="11132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4799">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041317942">
      <w:bodyDiv w:val="1"/>
      <w:marLeft w:val="0"/>
      <w:marRight w:val="0"/>
      <w:marTop w:val="0"/>
      <w:marBottom w:val="0"/>
      <w:divBdr>
        <w:top w:val="none" w:sz="0" w:space="0" w:color="auto"/>
        <w:left w:val="none" w:sz="0" w:space="0" w:color="auto"/>
        <w:bottom w:val="none" w:sz="0" w:space="0" w:color="auto"/>
        <w:right w:val="none" w:sz="0" w:space="0" w:color="auto"/>
      </w:divBdr>
      <w:divsChild>
        <w:div w:id="2029983994">
          <w:marLeft w:val="0"/>
          <w:marRight w:val="0"/>
          <w:marTop w:val="0"/>
          <w:marBottom w:val="0"/>
          <w:divBdr>
            <w:top w:val="none" w:sz="0" w:space="0" w:color="auto"/>
            <w:left w:val="none" w:sz="0" w:space="0" w:color="auto"/>
            <w:bottom w:val="none" w:sz="0" w:space="0" w:color="auto"/>
            <w:right w:val="none" w:sz="0" w:space="0" w:color="auto"/>
          </w:divBdr>
          <w:divsChild>
            <w:div w:id="1070150443">
              <w:marLeft w:val="0"/>
              <w:marRight w:val="0"/>
              <w:marTop w:val="0"/>
              <w:marBottom w:val="0"/>
              <w:divBdr>
                <w:top w:val="none" w:sz="0" w:space="0" w:color="auto"/>
                <w:left w:val="none" w:sz="0" w:space="0" w:color="auto"/>
                <w:bottom w:val="none" w:sz="0" w:space="0" w:color="auto"/>
                <w:right w:val="none" w:sz="0" w:space="0" w:color="auto"/>
              </w:divBdr>
            </w:div>
            <w:div w:id="203298664">
              <w:marLeft w:val="0"/>
              <w:marRight w:val="0"/>
              <w:marTop w:val="0"/>
              <w:marBottom w:val="0"/>
              <w:divBdr>
                <w:top w:val="none" w:sz="0" w:space="0" w:color="auto"/>
                <w:left w:val="none" w:sz="0" w:space="0" w:color="auto"/>
                <w:bottom w:val="none" w:sz="0" w:space="0" w:color="auto"/>
                <w:right w:val="none" w:sz="0" w:space="0" w:color="auto"/>
              </w:divBdr>
            </w:div>
            <w:div w:id="315960853">
              <w:marLeft w:val="0"/>
              <w:marRight w:val="0"/>
              <w:marTop w:val="0"/>
              <w:marBottom w:val="0"/>
              <w:divBdr>
                <w:top w:val="none" w:sz="0" w:space="0" w:color="auto"/>
                <w:left w:val="none" w:sz="0" w:space="0" w:color="auto"/>
                <w:bottom w:val="none" w:sz="0" w:space="0" w:color="auto"/>
                <w:right w:val="none" w:sz="0" w:space="0" w:color="auto"/>
              </w:divBdr>
            </w:div>
            <w:div w:id="2020085999">
              <w:marLeft w:val="0"/>
              <w:marRight w:val="0"/>
              <w:marTop w:val="0"/>
              <w:marBottom w:val="0"/>
              <w:divBdr>
                <w:top w:val="none" w:sz="0" w:space="0" w:color="auto"/>
                <w:left w:val="none" w:sz="0" w:space="0" w:color="auto"/>
                <w:bottom w:val="none" w:sz="0" w:space="0" w:color="auto"/>
                <w:right w:val="none" w:sz="0" w:space="0" w:color="auto"/>
              </w:divBdr>
            </w:div>
            <w:div w:id="990988829">
              <w:marLeft w:val="0"/>
              <w:marRight w:val="0"/>
              <w:marTop w:val="0"/>
              <w:marBottom w:val="0"/>
              <w:divBdr>
                <w:top w:val="none" w:sz="0" w:space="0" w:color="auto"/>
                <w:left w:val="none" w:sz="0" w:space="0" w:color="auto"/>
                <w:bottom w:val="none" w:sz="0" w:space="0" w:color="auto"/>
                <w:right w:val="none" w:sz="0" w:space="0" w:color="auto"/>
              </w:divBdr>
            </w:div>
            <w:div w:id="1313219837">
              <w:marLeft w:val="0"/>
              <w:marRight w:val="0"/>
              <w:marTop w:val="0"/>
              <w:marBottom w:val="0"/>
              <w:divBdr>
                <w:top w:val="none" w:sz="0" w:space="0" w:color="auto"/>
                <w:left w:val="none" w:sz="0" w:space="0" w:color="auto"/>
                <w:bottom w:val="none" w:sz="0" w:space="0" w:color="auto"/>
                <w:right w:val="none" w:sz="0" w:space="0" w:color="auto"/>
              </w:divBdr>
            </w:div>
            <w:div w:id="562788494">
              <w:marLeft w:val="0"/>
              <w:marRight w:val="0"/>
              <w:marTop w:val="0"/>
              <w:marBottom w:val="0"/>
              <w:divBdr>
                <w:top w:val="none" w:sz="0" w:space="0" w:color="auto"/>
                <w:left w:val="none" w:sz="0" w:space="0" w:color="auto"/>
                <w:bottom w:val="none" w:sz="0" w:space="0" w:color="auto"/>
                <w:right w:val="none" w:sz="0" w:space="0" w:color="auto"/>
              </w:divBdr>
            </w:div>
            <w:div w:id="431826029">
              <w:marLeft w:val="0"/>
              <w:marRight w:val="0"/>
              <w:marTop w:val="0"/>
              <w:marBottom w:val="0"/>
              <w:divBdr>
                <w:top w:val="none" w:sz="0" w:space="0" w:color="auto"/>
                <w:left w:val="none" w:sz="0" w:space="0" w:color="auto"/>
                <w:bottom w:val="none" w:sz="0" w:space="0" w:color="auto"/>
                <w:right w:val="none" w:sz="0" w:space="0" w:color="auto"/>
              </w:divBdr>
            </w:div>
            <w:div w:id="220597295">
              <w:marLeft w:val="0"/>
              <w:marRight w:val="0"/>
              <w:marTop w:val="0"/>
              <w:marBottom w:val="0"/>
              <w:divBdr>
                <w:top w:val="none" w:sz="0" w:space="0" w:color="auto"/>
                <w:left w:val="none" w:sz="0" w:space="0" w:color="auto"/>
                <w:bottom w:val="none" w:sz="0" w:space="0" w:color="auto"/>
                <w:right w:val="none" w:sz="0" w:space="0" w:color="auto"/>
              </w:divBdr>
            </w:div>
            <w:div w:id="16601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2016">
      <w:bodyDiv w:val="1"/>
      <w:marLeft w:val="0"/>
      <w:marRight w:val="0"/>
      <w:marTop w:val="0"/>
      <w:marBottom w:val="0"/>
      <w:divBdr>
        <w:top w:val="none" w:sz="0" w:space="0" w:color="auto"/>
        <w:left w:val="none" w:sz="0" w:space="0" w:color="auto"/>
        <w:bottom w:val="none" w:sz="0" w:space="0" w:color="auto"/>
        <w:right w:val="none" w:sz="0" w:space="0" w:color="auto"/>
      </w:divBdr>
      <w:divsChild>
        <w:div w:id="1392772955">
          <w:marLeft w:val="0"/>
          <w:marRight w:val="0"/>
          <w:marTop w:val="0"/>
          <w:marBottom w:val="0"/>
          <w:divBdr>
            <w:top w:val="none" w:sz="0" w:space="0" w:color="auto"/>
            <w:left w:val="none" w:sz="0" w:space="0" w:color="auto"/>
            <w:bottom w:val="none" w:sz="0" w:space="0" w:color="auto"/>
            <w:right w:val="none" w:sz="0" w:space="0" w:color="auto"/>
          </w:divBdr>
          <w:divsChild>
            <w:div w:id="316690257">
              <w:marLeft w:val="0"/>
              <w:marRight w:val="0"/>
              <w:marTop w:val="0"/>
              <w:marBottom w:val="0"/>
              <w:divBdr>
                <w:top w:val="none" w:sz="0" w:space="0" w:color="auto"/>
                <w:left w:val="none" w:sz="0" w:space="0" w:color="auto"/>
                <w:bottom w:val="none" w:sz="0" w:space="0" w:color="auto"/>
                <w:right w:val="none" w:sz="0" w:space="0" w:color="auto"/>
              </w:divBdr>
            </w:div>
            <w:div w:id="17871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3742">
      <w:bodyDiv w:val="1"/>
      <w:marLeft w:val="0"/>
      <w:marRight w:val="0"/>
      <w:marTop w:val="0"/>
      <w:marBottom w:val="0"/>
      <w:divBdr>
        <w:top w:val="none" w:sz="0" w:space="0" w:color="auto"/>
        <w:left w:val="none" w:sz="0" w:space="0" w:color="auto"/>
        <w:bottom w:val="none" w:sz="0" w:space="0" w:color="auto"/>
        <w:right w:val="none" w:sz="0" w:space="0" w:color="auto"/>
      </w:divBdr>
      <w:divsChild>
        <w:div w:id="1788893475">
          <w:marLeft w:val="0"/>
          <w:marRight w:val="0"/>
          <w:marTop w:val="0"/>
          <w:marBottom w:val="0"/>
          <w:divBdr>
            <w:top w:val="none" w:sz="0" w:space="0" w:color="auto"/>
            <w:left w:val="none" w:sz="0" w:space="0" w:color="auto"/>
            <w:bottom w:val="none" w:sz="0" w:space="0" w:color="auto"/>
            <w:right w:val="none" w:sz="0" w:space="0" w:color="auto"/>
          </w:divBdr>
          <w:divsChild>
            <w:div w:id="18899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355620004">
      <w:bodyDiv w:val="1"/>
      <w:marLeft w:val="0"/>
      <w:marRight w:val="0"/>
      <w:marTop w:val="0"/>
      <w:marBottom w:val="0"/>
      <w:divBdr>
        <w:top w:val="none" w:sz="0" w:space="0" w:color="auto"/>
        <w:left w:val="none" w:sz="0" w:space="0" w:color="auto"/>
        <w:bottom w:val="none" w:sz="0" w:space="0" w:color="auto"/>
        <w:right w:val="none" w:sz="0" w:space="0" w:color="auto"/>
      </w:divBdr>
      <w:divsChild>
        <w:div w:id="139268680">
          <w:marLeft w:val="0"/>
          <w:marRight w:val="0"/>
          <w:marTop w:val="0"/>
          <w:marBottom w:val="0"/>
          <w:divBdr>
            <w:top w:val="none" w:sz="0" w:space="0" w:color="auto"/>
            <w:left w:val="none" w:sz="0" w:space="0" w:color="auto"/>
            <w:bottom w:val="none" w:sz="0" w:space="0" w:color="auto"/>
            <w:right w:val="none" w:sz="0" w:space="0" w:color="auto"/>
          </w:divBdr>
          <w:divsChild>
            <w:div w:id="13241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8838">
      <w:bodyDiv w:val="1"/>
      <w:marLeft w:val="0"/>
      <w:marRight w:val="0"/>
      <w:marTop w:val="0"/>
      <w:marBottom w:val="0"/>
      <w:divBdr>
        <w:top w:val="none" w:sz="0" w:space="0" w:color="auto"/>
        <w:left w:val="none" w:sz="0" w:space="0" w:color="auto"/>
        <w:bottom w:val="none" w:sz="0" w:space="0" w:color="auto"/>
        <w:right w:val="none" w:sz="0" w:space="0" w:color="auto"/>
      </w:divBdr>
      <w:divsChild>
        <w:div w:id="70780400">
          <w:marLeft w:val="0"/>
          <w:marRight w:val="0"/>
          <w:marTop w:val="0"/>
          <w:marBottom w:val="0"/>
          <w:divBdr>
            <w:top w:val="none" w:sz="0" w:space="0" w:color="auto"/>
            <w:left w:val="none" w:sz="0" w:space="0" w:color="auto"/>
            <w:bottom w:val="none" w:sz="0" w:space="0" w:color="auto"/>
            <w:right w:val="none" w:sz="0" w:space="0" w:color="auto"/>
          </w:divBdr>
          <w:divsChild>
            <w:div w:id="295575787">
              <w:marLeft w:val="0"/>
              <w:marRight w:val="0"/>
              <w:marTop w:val="0"/>
              <w:marBottom w:val="0"/>
              <w:divBdr>
                <w:top w:val="none" w:sz="0" w:space="0" w:color="auto"/>
                <w:left w:val="none" w:sz="0" w:space="0" w:color="auto"/>
                <w:bottom w:val="none" w:sz="0" w:space="0" w:color="auto"/>
                <w:right w:val="none" w:sz="0" w:space="0" w:color="auto"/>
              </w:divBdr>
            </w:div>
            <w:div w:id="14763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002">
      <w:bodyDiv w:val="1"/>
      <w:marLeft w:val="0"/>
      <w:marRight w:val="0"/>
      <w:marTop w:val="0"/>
      <w:marBottom w:val="0"/>
      <w:divBdr>
        <w:top w:val="none" w:sz="0" w:space="0" w:color="auto"/>
        <w:left w:val="none" w:sz="0" w:space="0" w:color="auto"/>
        <w:bottom w:val="none" w:sz="0" w:space="0" w:color="auto"/>
        <w:right w:val="none" w:sz="0" w:space="0" w:color="auto"/>
      </w:divBdr>
    </w:div>
    <w:div w:id="1619140811">
      <w:bodyDiv w:val="1"/>
      <w:marLeft w:val="0"/>
      <w:marRight w:val="0"/>
      <w:marTop w:val="0"/>
      <w:marBottom w:val="0"/>
      <w:divBdr>
        <w:top w:val="none" w:sz="0" w:space="0" w:color="auto"/>
        <w:left w:val="none" w:sz="0" w:space="0" w:color="auto"/>
        <w:bottom w:val="none" w:sz="0" w:space="0" w:color="auto"/>
        <w:right w:val="none" w:sz="0" w:space="0" w:color="auto"/>
      </w:divBdr>
    </w:div>
    <w:div w:id="1636638423">
      <w:bodyDiv w:val="1"/>
      <w:marLeft w:val="0"/>
      <w:marRight w:val="0"/>
      <w:marTop w:val="0"/>
      <w:marBottom w:val="0"/>
      <w:divBdr>
        <w:top w:val="none" w:sz="0" w:space="0" w:color="auto"/>
        <w:left w:val="none" w:sz="0" w:space="0" w:color="auto"/>
        <w:bottom w:val="none" w:sz="0" w:space="0" w:color="auto"/>
        <w:right w:val="none" w:sz="0" w:space="0" w:color="auto"/>
      </w:divBdr>
    </w:div>
    <w:div w:id="1644390853">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68512974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online.unt.edu/learn" TargetMode="External" Id="rId13" /><Relationship Type="http://schemas.openxmlformats.org/officeDocument/2006/relationships/hyperlink" Target="https://www.unt.edu/success/" TargetMode="External" Id="rId18" /><Relationship Type="http://schemas.openxmlformats.org/officeDocument/2006/relationships/customXml" Target="../customXml/item3.xml" Id="rId3" /><Relationship Type="http://schemas.openxmlformats.org/officeDocument/2006/relationships/hyperlink" Target="https://deanofstudents.unt.edu/conduct" TargetMode="External" Id="rId21" /><Relationship Type="http://schemas.openxmlformats.org/officeDocument/2006/relationships/webSettings" Target="webSettings.xml" Id="rId7" /><Relationship Type="http://schemas.openxmlformats.org/officeDocument/2006/relationships/hyperlink" Target="https://discover.library.unt.edu/catalog/b7538439" TargetMode="External" Id="rId12" /><Relationship Type="http://schemas.openxmlformats.org/officeDocument/2006/relationships/hyperlink" Target="https://clear.unt.edu/student-support-services-policies"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studentaffairs.unt.edu/office-disability-access" TargetMode="External" Id="rId16" /><Relationship Type="http://schemas.openxmlformats.org/officeDocument/2006/relationships/hyperlink" Target="https://scrappysays.unt.edu/s/"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s://studentaffairs.unt.edu/office-disability-access" TargetMode="External" Id="rId15" /><Relationship Type="http://schemas.openxmlformats.org/officeDocument/2006/relationships/footer" Target="footer1.xml" Id="rId23" /><Relationship Type="http://schemas.openxmlformats.org/officeDocument/2006/relationships/hyperlink" Target="https://www.unt.edu/wellnes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online.unt.edu/learn" TargetMode="External" Id="rId14" /><Relationship Type="http://schemas.openxmlformats.org/officeDocument/2006/relationships/header" Target="header1.xml" Id="rId22" /><Relationship Type="http://schemas.openxmlformats.org/officeDocument/2006/relationships/hyperlink" Target="https://catalog.unt.edu/preview_course_nopop.php?catoid=35&amp;coid=152238" TargetMode="External" Id="R1996657412aa48d5" /><Relationship Type="http://schemas.openxmlformats.org/officeDocument/2006/relationships/hyperlink" Target="https://catalog.unt.edu/preview_course_nopop.php?catoid=35&amp;coid=152904" TargetMode="External" Id="Rcf8a61ab7a5f4c66" /></Relationships>
</file>

<file path=word/theme/theme1.xml><?xml version="1.0" encoding="utf-8"?>
<a:theme xmlns:a="http://schemas.openxmlformats.org/drawingml/2006/main" xmlns:thm15="http://schemas.microsoft.com/office/thememl/2012/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Privileged" siteId="{70de1992-07c6-480f-a318-a1afcba03983}"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DSI CLEAR Syllabus Template</dc:title>
  <dc:subject/>
  <dc:creator>Tania.Heap@unt.edu</dc:creator>
  <keywords/>
  <dc:description/>
  <lastModifiedBy>Cosgrove, Samantha</lastModifiedBy>
  <revision>4</revision>
  <lastPrinted>2023-06-07T16:47:00.0000000Z</lastPrinted>
  <dcterms:created xsi:type="dcterms:W3CDTF">2025-08-16T19:27:00.0000000Z</dcterms:created>
  <dcterms:modified xsi:type="dcterms:W3CDTF">2025-08-20T15:32:30.1717204Z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5e693e4555441c36a0c332c8a7877e17b8e4cd7d1cd135d0e79010d0c1c5200a</vt:lpwstr>
  </property>
</Properties>
</file>