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A8C0" w14:textId="77777777" w:rsidR="00EE576E" w:rsidRDefault="005C55EA">
      <w:pPr>
        <w:pStyle w:val="Body"/>
        <w:tabs>
          <w:tab w:val="center" w:pos="5220"/>
        </w:tabs>
        <w:rPr>
          <w:rFonts w:ascii="Bookman Old Style" w:hAnsi="Bookman Old Style"/>
          <w:b/>
          <w:bCs/>
          <w:sz w:val="72"/>
          <w:szCs w:val="72"/>
        </w:rPr>
      </w:pPr>
      <w:r>
        <w:rPr>
          <w:rFonts w:ascii="Bookman Old Style" w:hAnsi="Bookman Old Style"/>
          <w:b/>
          <w:bCs/>
          <w:noProof/>
          <w:sz w:val="72"/>
          <w:szCs w:val="72"/>
        </w:rPr>
        <w:drawing>
          <wp:anchor distT="57150" distB="57150" distL="57150" distR="57150" simplePos="0" relativeHeight="251658241" behindDoc="0" locked="0" layoutInCell="1" allowOverlap="1" wp14:anchorId="0C69FE4A" wp14:editId="1C6D5E91">
            <wp:simplePos x="0" y="0"/>
            <wp:positionH relativeFrom="margin">
              <wp:posOffset>2771</wp:posOffset>
            </wp:positionH>
            <wp:positionV relativeFrom="line">
              <wp:posOffset>249704</wp:posOffset>
            </wp:positionV>
            <wp:extent cx="2741930" cy="595793"/>
            <wp:effectExtent l="0" t="0" r="127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930" cy="595793"/>
                    </a:xfrm>
                    <a:prstGeom prst="rect">
                      <a:avLst/>
                    </a:prstGeom>
                    <a:ln w="12700" cap="flat">
                      <a:noFill/>
                      <a:miter lim="400000"/>
                    </a:ln>
                    <a:effectLst/>
                  </pic:spPr>
                </pic:pic>
              </a:graphicData>
            </a:graphic>
            <wp14:sizeRelV relativeFrom="margin">
              <wp14:pctHeight>0</wp14:pctHeight>
            </wp14:sizeRelV>
          </wp:anchor>
        </w:drawing>
      </w:r>
      <w:r>
        <w:rPr>
          <w:rFonts w:ascii="Bookman Old Style" w:hAnsi="Bookman Old Style"/>
          <w:b/>
          <w:bCs/>
          <w:sz w:val="72"/>
          <w:szCs w:val="72"/>
        </w:rPr>
        <w:t xml:space="preserve"> </w:t>
      </w:r>
    </w:p>
    <w:p w14:paraId="400F61F7" w14:textId="68D4AD57" w:rsidR="00280F02" w:rsidRDefault="00280F02">
      <w:pPr>
        <w:pStyle w:val="Body"/>
        <w:tabs>
          <w:tab w:val="center" w:pos="5220"/>
        </w:tabs>
        <w:rPr>
          <w:rFonts w:ascii="Bookman Old Style" w:hAnsi="Bookman Old Style"/>
          <w:b/>
          <w:bCs/>
          <w:sz w:val="28"/>
          <w:szCs w:val="28"/>
        </w:rPr>
      </w:pPr>
    </w:p>
    <w:p w14:paraId="6ACC2D0B" w14:textId="77777777" w:rsidR="00280F02" w:rsidRDefault="00280F02">
      <w:pPr>
        <w:pStyle w:val="Body"/>
        <w:tabs>
          <w:tab w:val="center" w:pos="5220"/>
        </w:tabs>
        <w:rPr>
          <w:rFonts w:ascii="Bookman Old Style" w:hAnsi="Bookman Old Style"/>
          <w:b/>
          <w:bCs/>
          <w:sz w:val="28"/>
          <w:szCs w:val="28"/>
        </w:rPr>
      </w:pPr>
    </w:p>
    <w:p w14:paraId="7F21064C" w14:textId="5EE50297" w:rsidR="005C048E" w:rsidRPr="003A07BB" w:rsidRDefault="005C55EA">
      <w:pPr>
        <w:pStyle w:val="Body"/>
        <w:tabs>
          <w:tab w:val="center" w:pos="5220"/>
        </w:tabs>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rPr>
        <w:t>Course:</w:t>
      </w:r>
      <w:r w:rsidRPr="003A07BB">
        <w:rPr>
          <w:rFonts w:ascii="Bookman Old Style" w:hAnsi="Bookman Old Style"/>
          <w:b/>
          <w:bCs/>
          <w:color w:val="auto"/>
          <w:sz w:val="28"/>
          <w:szCs w:val="28"/>
        </w:rPr>
        <w:t xml:space="preserve"> </w:t>
      </w:r>
      <w:r w:rsidRPr="003A07BB">
        <w:rPr>
          <w:rFonts w:ascii="Times New Roman" w:hAnsi="Times New Roman"/>
          <w:b/>
          <w:bCs/>
          <w:color w:val="auto"/>
          <w:sz w:val="28"/>
          <w:szCs w:val="28"/>
          <w:lang w:val="de-DE"/>
        </w:rPr>
        <w:t>ECONOMICS 1100.</w:t>
      </w:r>
      <w:r w:rsidRPr="009551B1">
        <w:rPr>
          <w:rFonts w:ascii="Times New Roman" w:hAnsi="Times New Roman"/>
          <w:b/>
          <w:bCs/>
          <w:color w:val="auto"/>
          <w:sz w:val="28"/>
          <w:szCs w:val="28"/>
          <w:shd w:val="clear" w:color="auto" w:fill="FEFFFF"/>
        </w:rPr>
        <w:t>58</w:t>
      </w:r>
      <w:r w:rsidR="000963E7" w:rsidRPr="009551B1">
        <w:rPr>
          <w:rFonts w:ascii="Times New Roman" w:hAnsi="Times New Roman"/>
          <w:b/>
          <w:bCs/>
          <w:color w:val="auto"/>
          <w:sz w:val="28"/>
          <w:szCs w:val="28"/>
          <w:shd w:val="clear" w:color="auto" w:fill="FEFFFF"/>
        </w:rPr>
        <w:t>5</w:t>
      </w:r>
      <w:r w:rsidRPr="009551B1">
        <w:rPr>
          <w:rFonts w:ascii="Times New Roman" w:hAnsi="Times New Roman"/>
          <w:b/>
          <w:bCs/>
          <w:color w:val="auto"/>
          <w:sz w:val="28"/>
          <w:szCs w:val="28"/>
        </w:rPr>
        <w:t xml:space="preserve"> </w:t>
      </w:r>
      <w:r w:rsidRPr="003A07BB">
        <w:rPr>
          <w:rFonts w:ascii="Times New Roman" w:hAnsi="Times New Roman"/>
          <w:b/>
          <w:bCs/>
          <w:color w:val="auto"/>
          <w:sz w:val="28"/>
          <w:szCs w:val="28"/>
        </w:rPr>
        <w:t>- PRINCIPLES OF MICROECONOMICS</w:t>
      </w:r>
    </w:p>
    <w:p w14:paraId="30FB7FE8" w14:textId="01BEE314" w:rsidR="005C048E" w:rsidRPr="003A07BB" w:rsidRDefault="00280F02">
      <w:pPr>
        <w:pStyle w:val="Body"/>
        <w:tabs>
          <w:tab w:val="center" w:pos="5220"/>
        </w:tabs>
        <w:jc w:val="both"/>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rPr>
        <w:t xml:space="preserve">Location: </w:t>
      </w:r>
      <w:r w:rsidR="005C55EA" w:rsidRPr="003A07BB">
        <w:rPr>
          <w:rFonts w:ascii="Times New Roman" w:hAnsi="Times New Roman"/>
          <w:b/>
          <w:bCs/>
          <w:color w:val="auto"/>
          <w:sz w:val="28"/>
          <w:szCs w:val="28"/>
        </w:rPr>
        <w:t xml:space="preserve">UNT </w:t>
      </w:r>
      <w:r w:rsidR="00D05BFD" w:rsidRPr="003A07BB">
        <w:rPr>
          <w:rFonts w:ascii="Times New Roman" w:hAnsi="Times New Roman"/>
          <w:b/>
          <w:bCs/>
          <w:color w:val="auto"/>
          <w:sz w:val="28"/>
          <w:szCs w:val="28"/>
        </w:rPr>
        <w:t xml:space="preserve">at </w:t>
      </w:r>
      <w:r w:rsidR="005C55EA" w:rsidRPr="003A07BB">
        <w:rPr>
          <w:rFonts w:ascii="Times New Roman" w:hAnsi="Times New Roman"/>
          <w:b/>
          <w:bCs/>
          <w:color w:val="auto"/>
          <w:sz w:val="28"/>
          <w:szCs w:val="28"/>
        </w:rPr>
        <w:t>Frisco</w:t>
      </w:r>
      <w:r w:rsidR="00D05BFD" w:rsidRPr="003A07BB">
        <w:rPr>
          <w:rFonts w:ascii="Times New Roman" w:hAnsi="Times New Roman"/>
          <w:b/>
          <w:bCs/>
          <w:color w:val="auto"/>
          <w:sz w:val="28"/>
          <w:szCs w:val="28"/>
        </w:rPr>
        <w:t xml:space="preserve"> - Frisco</w:t>
      </w:r>
      <w:r w:rsidR="005C55EA" w:rsidRPr="003A07BB">
        <w:rPr>
          <w:rFonts w:ascii="Times New Roman" w:hAnsi="Times New Roman"/>
          <w:b/>
          <w:bCs/>
          <w:color w:val="auto"/>
          <w:sz w:val="28"/>
          <w:szCs w:val="28"/>
        </w:rPr>
        <w:t xml:space="preserve"> </w:t>
      </w:r>
      <w:r w:rsidR="00D05BFD" w:rsidRPr="003A07BB">
        <w:rPr>
          <w:rFonts w:ascii="Times New Roman" w:hAnsi="Times New Roman"/>
          <w:b/>
          <w:bCs/>
          <w:color w:val="auto"/>
          <w:sz w:val="28"/>
          <w:szCs w:val="28"/>
        </w:rPr>
        <w:t>Landing</w:t>
      </w:r>
      <w:r w:rsidR="005C55EA" w:rsidRPr="003A07BB">
        <w:rPr>
          <w:rFonts w:ascii="Times New Roman" w:hAnsi="Times New Roman"/>
          <w:b/>
          <w:bCs/>
          <w:color w:val="auto"/>
          <w:sz w:val="28"/>
          <w:szCs w:val="28"/>
        </w:rPr>
        <w:t xml:space="preserve">, </w:t>
      </w:r>
      <w:r w:rsidR="005C55EA" w:rsidRPr="001D6F1F">
        <w:rPr>
          <w:rFonts w:ascii="Times New Roman" w:hAnsi="Times New Roman"/>
          <w:b/>
          <w:bCs/>
          <w:color w:val="auto"/>
          <w:sz w:val="28"/>
          <w:szCs w:val="28"/>
        </w:rPr>
        <w:t>Room</w:t>
      </w:r>
      <w:r w:rsidR="004618C2" w:rsidRPr="001D6F1F">
        <w:rPr>
          <w:rFonts w:ascii="Times New Roman" w:hAnsi="Times New Roman"/>
          <w:b/>
          <w:bCs/>
          <w:color w:val="auto"/>
          <w:sz w:val="28"/>
          <w:szCs w:val="28"/>
        </w:rPr>
        <w:t xml:space="preserve"> </w:t>
      </w:r>
      <w:r w:rsidR="009551B1">
        <w:rPr>
          <w:rFonts w:ascii="Times New Roman" w:hAnsi="Times New Roman"/>
          <w:b/>
          <w:bCs/>
          <w:color w:val="auto"/>
          <w:sz w:val="28"/>
          <w:szCs w:val="28"/>
        </w:rPr>
        <w:t>214,</w:t>
      </w:r>
      <w:r w:rsidR="005C55EA" w:rsidRPr="009551B1">
        <w:rPr>
          <w:rFonts w:ascii="Times New Roman" w:hAnsi="Times New Roman"/>
          <w:b/>
          <w:bCs/>
          <w:color w:val="auto"/>
          <w:sz w:val="28"/>
          <w:szCs w:val="28"/>
        </w:rPr>
        <w:t xml:space="preserve"> </w:t>
      </w:r>
      <w:r w:rsidR="00EC45E4" w:rsidRPr="009551B1">
        <w:rPr>
          <w:rFonts w:ascii="Times New Roman" w:hAnsi="Times New Roman"/>
          <w:b/>
          <w:bCs/>
          <w:color w:val="auto"/>
          <w:sz w:val="28"/>
          <w:szCs w:val="28"/>
        </w:rPr>
        <w:t xml:space="preserve">MW </w:t>
      </w:r>
      <w:r w:rsidR="000963E7" w:rsidRPr="009551B1">
        <w:rPr>
          <w:rFonts w:ascii="Times New Roman" w:hAnsi="Times New Roman"/>
          <w:b/>
          <w:bCs/>
          <w:color w:val="auto"/>
          <w:sz w:val="28"/>
          <w:szCs w:val="28"/>
        </w:rPr>
        <w:t>1</w:t>
      </w:r>
      <w:r w:rsidR="00885093" w:rsidRPr="009551B1">
        <w:rPr>
          <w:rFonts w:ascii="Times New Roman" w:hAnsi="Times New Roman"/>
          <w:b/>
          <w:bCs/>
          <w:color w:val="auto"/>
          <w:sz w:val="28"/>
          <w:szCs w:val="28"/>
        </w:rPr>
        <w:t>:00</w:t>
      </w:r>
      <w:r w:rsidR="005C55EA" w:rsidRPr="009551B1">
        <w:rPr>
          <w:rFonts w:ascii="Times New Roman" w:hAnsi="Times New Roman"/>
          <w:b/>
          <w:bCs/>
          <w:color w:val="auto"/>
          <w:sz w:val="28"/>
          <w:szCs w:val="28"/>
        </w:rPr>
        <w:t xml:space="preserve"> </w:t>
      </w:r>
      <w:r w:rsidR="000963E7" w:rsidRPr="009551B1">
        <w:rPr>
          <w:rFonts w:ascii="Times New Roman" w:hAnsi="Times New Roman"/>
          <w:b/>
          <w:bCs/>
          <w:color w:val="auto"/>
          <w:sz w:val="28"/>
          <w:szCs w:val="28"/>
        </w:rPr>
        <w:t>p</w:t>
      </w:r>
      <w:r w:rsidR="005C55EA" w:rsidRPr="009551B1">
        <w:rPr>
          <w:rFonts w:ascii="Times New Roman" w:hAnsi="Times New Roman"/>
          <w:b/>
          <w:bCs/>
          <w:color w:val="auto"/>
          <w:sz w:val="28"/>
          <w:szCs w:val="28"/>
        </w:rPr>
        <w:t xml:space="preserve">m </w:t>
      </w:r>
      <w:r w:rsidR="006E19E0" w:rsidRPr="009551B1">
        <w:rPr>
          <w:rFonts w:ascii="Times New Roman" w:hAnsi="Times New Roman"/>
          <w:b/>
          <w:bCs/>
          <w:color w:val="auto"/>
          <w:sz w:val="28"/>
          <w:szCs w:val="28"/>
        </w:rPr>
        <w:t>–</w:t>
      </w:r>
      <w:r w:rsidR="005C55EA" w:rsidRPr="009551B1">
        <w:rPr>
          <w:rFonts w:ascii="Times New Roman" w:hAnsi="Times New Roman"/>
          <w:b/>
          <w:bCs/>
          <w:color w:val="auto"/>
          <w:sz w:val="28"/>
          <w:szCs w:val="28"/>
        </w:rPr>
        <w:t xml:space="preserve"> </w:t>
      </w:r>
      <w:r w:rsidR="000963E7" w:rsidRPr="009551B1">
        <w:rPr>
          <w:rFonts w:ascii="Times New Roman" w:hAnsi="Times New Roman"/>
          <w:b/>
          <w:bCs/>
          <w:color w:val="auto"/>
          <w:sz w:val="28"/>
          <w:szCs w:val="28"/>
        </w:rPr>
        <w:t>2</w:t>
      </w:r>
      <w:r w:rsidR="006E19E0" w:rsidRPr="009551B1">
        <w:rPr>
          <w:rFonts w:ascii="Times New Roman" w:hAnsi="Times New Roman"/>
          <w:b/>
          <w:bCs/>
          <w:color w:val="auto"/>
          <w:sz w:val="28"/>
          <w:szCs w:val="28"/>
        </w:rPr>
        <w:t>:</w:t>
      </w:r>
      <w:r w:rsidR="00885093" w:rsidRPr="009551B1">
        <w:rPr>
          <w:rFonts w:ascii="Times New Roman" w:hAnsi="Times New Roman"/>
          <w:b/>
          <w:bCs/>
          <w:color w:val="auto"/>
          <w:sz w:val="28"/>
          <w:szCs w:val="28"/>
        </w:rPr>
        <w:t>2</w:t>
      </w:r>
      <w:r w:rsidR="00D05BFD" w:rsidRPr="009551B1">
        <w:rPr>
          <w:rFonts w:ascii="Times New Roman" w:hAnsi="Times New Roman"/>
          <w:b/>
          <w:bCs/>
          <w:color w:val="auto"/>
          <w:sz w:val="28"/>
          <w:szCs w:val="28"/>
        </w:rPr>
        <w:t>0</w:t>
      </w:r>
      <w:r w:rsidR="005C55EA" w:rsidRPr="009551B1">
        <w:rPr>
          <w:rFonts w:ascii="Times New Roman" w:hAnsi="Times New Roman"/>
          <w:b/>
          <w:bCs/>
          <w:color w:val="auto"/>
          <w:sz w:val="28"/>
          <w:szCs w:val="28"/>
        </w:rPr>
        <w:t xml:space="preserve"> </w:t>
      </w:r>
      <w:r w:rsidR="000963E7" w:rsidRPr="009551B1">
        <w:rPr>
          <w:rFonts w:ascii="Times New Roman" w:hAnsi="Times New Roman"/>
          <w:b/>
          <w:bCs/>
          <w:color w:val="auto"/>
          <w:sz w:val="28"/>
          <w:szCs w:val="28"/>
        </w:rPr>
        <w:t>p</w:t>
      </w:r>
      <w:r w:rsidR="005C55EA" w:rsidRPr="009551B1">
        <w:rPr>
          <w:rFonts w:ascii="Times New Roman" w:hAnsi="Times New Roman"/>
          <w:b/>
          <w:bCs/>
          <w:color w:val="auto"/>
          <w:sz w:val="28"/>
          <w:szCs w:val="28"/>
        </w:rPr>
        <w:t>m</w:t>
      </w:r>
    </w:p>
    <w:p w14:paraId="3B66A925" w14:textId="3397458E" w:rsidR="005C048E" w:rsidRPr="003A07BB" w:rsidRDefault="005C55EA">
      <w:pPr>
        <w:pStyle w:val="Body"/>
        <w:tabs>
          <w:tab w:val="center" w:pos="5220"/>
        </w:tabs>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lang w:val="es-ES_tradnl"/>
        </w:rPr>
        <w:t>Instructor:</w:t>
      </w:r>
      <w:r w:rsidRPr="003A07BB">
        <w:rPr>
          <w:rFonts w:ascii="Times New Roman" w:hAnsi="Times New Roman"/>
          <w:b/>
          <w:bCs/>
          <w:color w:val="auto"/>
          <w:sz w:val="28"/>
          <w:szCs w:val="28"/>
        </w:rPr>
        <w:t xml:space="preserve"> </w:t>
      </w:r>
      <w:r w:rsidR="00D05BFD" w:rsidRPr="003A07BB">
        <w:rPr>
          <w:rFonts w:ascii="Times New Roman" w:hAnsi="Times New Roman"/>
          <w:b/>
          <w:bCs/>
          <w:color w:val="auto"/>
          <w:sz w:val="28"/>
          <w:szCs w:val="28"/>
        </w:rPr>
        <w:t>Dr. Susan Watson</w:t>
      </w:r>
    </w:p>
    <w:p w14:paraId="6C73BD51" w14:textId="74DDE6E6" w:rsidR="005C048E" w:rsidRPr="003A07BB" w:rsidRDefault="005C55EA">
      <w:pPr>
        <w:pStyle w:val="Body"/>
        <w:tabs>
          <w:tab w:val="center" w:pos="5220"/>
        </w:tabs>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rPr>
        <w:t xml:space="preserve">Email: </w:t>
      </w:r>
      <w:r w:rsidR="00D05BFD" w:rsidRPr="003A07BB">
        <w:rPr>
          <w:rFonts w:ascii="Times New Roman" w:hAnsi="Times New Roman"/>
          <w:b/>
          <w:bCs/>
          <w:color w:val="auto"/>
          <w:sz w:val="28"/>
          <w:szCs w:val="28"/>
        </w:rPr>
        <w:t>susan.watson</w:t>
      </w:r>
      <w:r w:rsidRPr="003A07BB">
        <w:rPr>
          <w:rFonts w:ascii="Times New Roman" w:hAnsi="Times New Roman"/>
          <w:b/>
          <w:bCs/>
          <w:color w:val="auto"/>
          <w:sz w:val="28"/>
          <w:szCs w:val="28"/>
        </w:rPr>
        <w:t>@unt.edu</w:t>
      </w:r>
    </w:p>
    <w:p w14:paraId="3E18B909" w14:textId="53E7F297" w:rsidR="002C77E4" w:rsidRPr="003A07BB" w:rsidRDefault="005C55EA" w:rsidP="00145ECF">
      <w:pPr>
        <w:pStyle w:val="Body"/>
        <w:tabs>
          <w:tab w:val="center" w:pos="5220"/>
        </w:tabs>
        <w:rPr>
          <w:b/>
          <w:bCs/>
          <w:sz w:val="28"/>
          <w:szCs w:val="28"/>
          <w:u w:val="single"/>
          <w:bdr w:val="none" w:sz="0" w:space="0" w:color="auto" w:frame="1"/>
        </w:rPr>
      </w:pPr>
      <w:r w:rsidRPr="003A07BB">
        <w:rPr>
          <w:rFonts w:ascii="Times New Roman" w:hAnsi="Times New Roman"/>
          <w:b/>
          <w:bCs/>
          <w:color w:val="auto"/>
          <w:sz w:val="28"/>
          <w:szCs w:val="28"/>
        </w:rPr>
        <w:t xml:space="preserve">Office Hours: </w:t>
      </w:r>
      <w:r w:rsidR="00AD57AC">
        <w:rPr>
          <w:rFonts w:ascii="Times New Roman" w:hAnsi="Times New Roman"/>
          <w:b/>
          <w:bCs/>
          <w:color w:val="auto"/>
          <w:sz w:val="28"/>
          <w:szCs w:val="28"/>
        </w:rPr>
        <w:t>Link to book office hours:</w:t>
      </w:r>
      <w:r w:rsidR="00AD57AC" w:rsidRPr="00145ECF">
        <w:rPr>
          <w:rFonts w:ascii="Times New Roman" w:hAnsi="Times New Roman" w:cs="Times New Roman"/>
          <w:b/>
          <w:bCs/>
          <w:color w:val="auto"/>
          <w:sz w:val="28"/>
          <w:szCs w:val="28"/>
        </w:rPr>
        <w:t xml:space="preserve"> </w:t>
      </w:r>
      <w:hyperlink r:id="rId9" w:tgtFrame="_blank" w:tooltip="Link" w:history="1">
        <w:r w:rsidR="00145ECF" w:rsidRPr="00145ECF">
          <w:rPr>
            <w:rStyle w:val="Hyperlink"/>
            <w:rFonts w:ascii="Times New Roman" w:hAnsi="Times New Roman" w:cs="Times New Roman"/>
            <w:b/>
            <w:bCs/>
            <w:sz w:val="28"/>
            <w:szCs w:val="28"/>
          </w:rPr>
          <w:t>Set up Appointment</w:t>
        </w:r>
      </w:hyperlink>
    </w:p>
    <w:p w14:paraId="557F572C" w14:textId="77777777" w:rsidR="002C77E4" w:rsidRPr="005C505D" w:rsidRDefault="002C77E4" w:rsidP="002C77E4">
      <w:pPr>
        <w:pStyle w:val="xmsonormal"/>
        <w:shd w:val="clear" w:color="auto" w:fill="FFFFFF"/>
        <w:spacing w:before="0" w:beforeAutospacing="0" w:after="0" w:afterAutospacing="0"/>
        <w:rPr>
          <w:b/>
          <w:bCs/>
          <w:u w:val="single"/>
          <w:bdr w:val="none" w:sz="0" w:space="0" w:color="auto" w:frame="1"/>
        </w:rPr>
      </w:pPr>
    </w:p>
    <w:p w14:paraId="7AFE0C31" w14:textId="77777777" w:rsidR="00D642FD" w:rsidRDefault="00D642FD" w:rsidP="00434864">
      <w:pPr>
        <w:pStyle w:val="Heading1"/>
        <w:rPr>
          <w:bdr w:val="none" w:sz="0" w:space="0" w:color="auto" w:frame="1"/>
        </w:rPr>
      </w:pPr>
      <w:r w:rsidRPr="003A07BB">
        <w:rPr>
          <w:bdr w:val="none" w:sz="0" w:space="0" w:color="auto" w:frame="1"/>
        </w:rPr>
        <w:t>Welcome to UNT!</w:t>
      </w:r>
    </w:p>
    <w:p w14:paraId="4B7D9BA7" w14:textId="77777777" w:rsidR="00D642FD" w:rsidRPr="003A07BB" w:rsidRDefault="00D642FD" w:rsidP="00157107">
      <w:pPr>
        <w:rPr>
          <w:bdr w:val="none" w:sz="0" w:space="0" w:color="auto" w:frame="1"/>
        </w:rPr>
      </w:pPr>
    </w:p>
    <w:p w14:paraId="11402913" w14:textId="50C098AA" w:rsidR="002C77E4" w:rsidRPr="003A07BB" w:rsidRDefault="002C77E4" w:rsidP="00434864">
      <w:pPr>
        <w:rPr>
          <w:bdr w:val="none" w:sz="0" w:space="0" w:color="auto" w:frame="1"/>
        </w:rPr>
      </w:pPr>
      <w:r w:rsidRPr="003A07BB">
        <w:rPr>
          <w:bdr w:val="none" w:sz="0" w:space="0" w:color="auto" w:frame="1"/>
        </w:rPr>
        <w:t xml:space="preserve">As members of the UNT community, we have all made a commitment to </w:t>
      </w:r>
      <w:r w:rsidR="003D5BE8" w:rsidRPr="003A07BB">
        <w:rPr>
          <w:bdr w:val="none" w:sz="0" w:space="0" w:color="auto" w:frame="1"/>
        </w:rPr>
        <w:t>being</w:t>
      </w:r>
      <w:r w:rsidRPr="003A07BB">
        <w:rPr>
          <w:bdr w:val="none" w:sz="0" w:space="0" w:color="auto" w:frame="1"/>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sections of this syllabus.</w:t>
      </w:r>
    </w:p>
    <w:p w14:paraId="14D463BA" w14:textId="77777777" w:rsidR="00572172" w:rsidRPr="00434864" w:rsidRDefault="00572172" w:rsidP="00434864">
      <w:pPr>
        <w:pStyle w:val="Heading1"/>
        <w:rPr>
          <w:rStyle w:val="None"/>
        </w:rPr>
      </w:pPr>
      <w:r w:rsidRPr="00434864">
        <w:rPr>
          <w:rStyle w:val="None"/>
        </w:rPr>
        <w:t>Principles of Economics Help Center</w:t>
      </w:r>
    </w:p>
    <w:p w14:paraId="33029942" w14:textId="77777777" w:rsidR="00572172" w:rsidRPr="00157107" w:rsidRDefault="00572172" w:rsidP="00157107">
      <w:pPr>
        <w:rPr>
          <w:rStyle w:val="None"/>
          <w:rFonts w:eastAsia="Times New Roman"/>
          <w:b/>
          <w:bCs/>
          <w:u w:val="single"/>
        </w:rPr>
      </w:pPr>
    </w:p>
    <w:p w14:paraId="05BE45C8" w14:textId="30AA5B35" w:rsidR="00572172" w:rsidRPr="00157107" w:rsidRDefault="00572172" w:rsidP="00157107">
      <w:r w:rsidRPr="00157107">
        <w:rPr>
          <w:rStyle w:val="None"/>
        </w:rPr>
        <w:t xml:space="preserve">The Economics </w:t>
      </w:r>
      <w:r w:rsidRPr="00157107">
        <w:rPr>
          <w:rStyle w:val="None"/>
          <w:b/>
          <w:bCs/>
        </w:rPr>
        <w:t>Help Center</w:t>
      </w:r>
      <w:r w:rsidRPr="00157107">
        <w:rPr>
          <w:rStyle w:val="None"/>
        </w:rPr>
        <w:t xml:space="preserve"> is located in </w:t>
      </w:r>
      <w:r w:rsidRPr="00157107">
        <w:rPr>
          <w:rStyle w:val="None"/>
          <w:b/>
          <w:bCs/>
        </w:rPr>
        <w:t>Wooten Hall, room 310</w:t>
      </w:r>
      <w:r w:rsidRPr="00157107">
        <w:rPr>
          <w:rStyle w:val="None"/>
        </w:rPr>
        <w:t xml:space="preserve">. Hours of operation can be found at </w:t>
      </w:r>
      <w:hyperlink r:id="rId10" w:history="1">
        <w:r w:rsidRPr="00157107">
          <w:rPr>
            <w:rStyle w:val="Hyperlink"/>
          </w:rPr>
          <w:t>https://economics.unt.edu/help-center</w:t>
        </w:r>
      </w:hyperlink>
      <w:r w:rsidRPr="00157107">
        <w:rPr>
          <w:rStyle w:val="None"/>
        </w:rPr>
        <w:t xml:space="preserve">. </w:t>
      </w:r>
      <w:r w:rsidRPr="00157107">
        <w:rPr>
          <w:rStyle w:val="None"/>
          <w:b/>
          <w:bCs/>
        </w:rPr>
        <w:t>Please read through the Help Center website prior to going to the Help Center for assistance.</w:t>
      </w:r>
    </w:p>
    <w:p w14:paraId="49411BCC" w14:textId="77777777" w:rsidR="005C048E" w:rsidRPr="00434864" w:rsidRDefault="005C55EA" w:rsidP="00434864">
      <w:pPr>
        <w:pStyle w:val="Heading1"/>
        <w:rPr>
          <w:rFonts w:eastAsia="Times New Roman" w:cs="Times New Roman"/>
        </w:rPr>
      </w:pPr>
      <w:r w:rsidRPr="00434864">
        <w:t>Course Textbooks and Other Materials</w:t>
      </w:r>
    </w:p>
    <w:p w14:paraId="61D44A88" w14:textId="77777777" w:rsidR="005C048E" w:rsidRPr="000531F3" w:rsidRDefault="005C048E" w:rsidP="000531F3"/>
    <w:p w14:paraId="0FC90B97" w14:textId="77777777" w:rsidR="00E362D3" w:rsidRPr="000531F3" w:rsidRDefault="00E362D3" w:rsidP="000531F3">
      <w:bookmarkStart w:id="0" w:name="_Hlk79673449"/>
      <w:r w:rsidRPr="000531F3">
        <w:t>Required Text: Introduction to Microeconomic Methods and Models (2023 edition)</w:t>
      </w:r>
    </w:p>
    <w:p w14:paraId="2ECE66BD" w14:textId="77777777" w:rsidR="00E362D3" w:rsidRPr="000531F3" w:rsidRDefault="00E362D3" w:rsidP="000531F3">
      <w:bookmarkStart w:id="1" w:name="_Hlk155619688"/>
      <w:r w:rsidRPr="000531F3">
        <w:t xml:space="preserve">Publisher: Top Hat; Authors: Kari L. Battaglia/Susan L. </w:t>
      </w:r>
      <w:proofErr w:type="spellStart"/>
      <w:r w:rsidRPr="000531F3">
        <w:t>Dadres</w:t>
      </w:r>
      <w:proofErr w:type="spellEnd"/>
    </w:p>
    <w:p w14:paraId="50E32C2E" w14:textId="77777777" w:rsidR="00157107" w:rsidRPr="000531F3" w:rsidRDefault="00157107" w:rsidP="000531F3"/>
    <w:p w14:paraId="3F48340E" w14:textId="77777777" w:rsidR="00E362D3" w:rsidRPr="000531F3" w:rsidRDefault="00E362D3" w:rsidP="000531F3">
      <w:pPr>
        <w:rPr>
          <w:bdr w:val="none" w:sz="0" w:space="0" w:color="auto" w:frame="1"/>
        </w:rPr>
      </w:pPr>
      <w:r w:rsidRPr="000531F3">
        <w:rPr>
          <w:rFonts w:eastAsia="Calibri"/>
        </w:rPr>
        <w:t xml:space="preserve">This course requires the interactive digital textbook </w:t>
      </w:r>
      <w:r w:rsidRPr="000531F3">
        <w:rPr>
          <w:rFonts w:eastAsia="Calibri"/>
          <w:i/>
          <w:iCs/>
        </w:rPr>
        <w:t xml:space="preserve">Introduction to Microeconomic Methods and </w:t>
      </w:r>
      <w:r w:rsidRPr="000531F3">
        <w:rPr>
          <w:rFonts w:eastAsia="Calibri"/>
        </w:rPr>
        <w:t xml:space="preserve">Models. The digital text and related assessments are accessed using the Top Hat platform </w:t>
      </w:r>
      <w:bookmarkEnd w:id="0"/>
      <w:r w:rsidRPr="000531F3">
        <w:rPr>
          <w:color w:val="4F4F4F"/>
          <w:bdr w:val="none" w:sz="0" w:space="0" w:color="auto" w:frame="1"/>
          <w:shd w:val="clear" w:color="auto" w:fill="FFFFFF"/>
        </w:rPr>
        <w:t>(</w:t>
      </w:r>
      <w:hyperlink r:id="rId11" w:tgtFrame="_blank" w:tooltip="Original URL: http://www.tophat.com/. Click or tap if you trust this link." w:history="1">
        <w:r w:rsidRPr="000531F3">
          <w:rPr>
            <w:color w:val="006EB3"/>
            <w:u w:val="single"/>
            <w:bdr w:val="none" w:sz="0" w:space="0" w:color="auto" w:frame="1"/>
          </w:rPr>
          <w:t>www.tophat.com</w:t>
        </w:r>
      </w:hyperlink>
      <w:r w:rsidRPr="000531F3">
        <w:rPr>
          <w:color w:val="4F4F4F"/>
          <w:bdr w:val="none" w:sz="0" w:space="0" w:color="auto" w:frame="1"/>
          <w:shd w:val="clear" w:color="auto" w:fill="FFFFFF"/>
        </w:rPr>
        <w:t xml:space="preserve">). </w:t>
      </w:r>
      <w:r w:rsidRPr="000531F3">
        <w:rPr>
          <w:bdr w:val="none" w:sz="0" w:space="0" w:color="auto" w:frame="1"/>
        </w:rPr>
        <w:t>You may purchase an access code for the textbook from the UNT bookstore OR you may go to the Top Hat website (</w:t>
      </w:r>
      <w:hyperlink r:id="rId12" w:tgtFrame="_blank" w:tooltip="Original URL: https://tophat.com/. Click or tap if you trust this link." w:history="1">
        <w:r w:rsidRPr="000531F3">
          <w:rPr>
            <w:color w:val="0000FF"/>
            <w:u w:val="single"/>
            <w:bdr w:val="none" w:sz="0" w:space="0" w:color="auto" w:frame="1"/>
          </w:rPr>
          <w:t>https://tophat.com</w:t>
        </w:r>
      </w:hyperlink>
      <w:r w:rsidRPr="000531F3">
        <w:rPr>
          <w:bdr w:val="none" w:sz="0" w:space="0" w:color="auto" w:frame="1"/>
        </w:rPr>
        <w:t>) and purchase access online.</w:t>
      </w:r>
    </w:p>
    <w:p w14:paraId="5001DD4B" w14:textId="77777777" w:rsidR="00E362D3" w:rsidRPr="000531F3" w:rsidRDefault="00E362D3" w:rsidP="000531F3">
      <w:pPr>
        <w:rPr>
          <w:bdr w:val="none" w:sz="0" w:space="0" w:color="auto" w:frame="1"/>
        </w:rPr>
      </w:pPr>
    </w:p>
    <w:p w14:paraId="729368C6" w14:textId="79619DFF" w:rsidR="00E362D3" w:rsidRPr="000531F3" w:rsidRDefault="00E362D3" w:rsidP="000531F3">
      <w:pPr>
        <w:rPr>
          <w:color w:val="4F4F4F"/>
          <w:bdr w:val="none" w:sz="0" w:space="0" w:color="auto" w:frame="1"/>
        </w:rPr>
      </w:pPr>
      <w:r w:rsidRPr="000531F3">
        <w:rPr>
          <w:color w:val="4F4F4F"/>
          <w:bdr w:val="none" w:sz="0" w:space="0" w:color="auto" w:frame="1"/>
          <w:shd w:val="clear" w:color="auto" w:fill="FFFFFF"/>
        </w:rPr>
        <w:t>For instructions on how to download the Top Hat app, please refer to the Top Hat's Getting Started Guide (</w:t>
      </w:r>
      <w:hyperlink r:id="rId13" w:tgtFrame="_blank" w:tooltip="Original URL: https://bit.ly/31TGMlw. Click or tap if you trust this link." w:history="1">
        <w:r w:rsidRPr="000531F3">
          <w:rPr>
            <w:color w:val="006EB3"/>
            <w:u w:val="single"/>
            <w:bdr w:val="none" w:sz="0" w:space="0" w:color="auto" w:frame="1"/>
            <w:shd w:val="clear" w:color="auto" w:fill="FFFFFF"/>
          </w:rPr>
          <w:t>https://bit.ly/31TGMlw</w:t>
        </w:r>
      </w:hyperlink>
      <w:r w:rsidRPr="000531F3">
        <w:rPr>
          <w:color w:val="4F4F4F"/>
          <w:bdr w:val="none" w:sz="0" w:space="0" w:color="auto" w:frame="1"/>
          <w:shd w:val="clear" w:color="auto" w:fill="FFFFFF"/>
        </w:rPr>
        <w:t>). Please note </w:t>
      </w:r>
      <w:r w:rsidRPr="000531F3">
        <w:rPr>
          <w:b/>
          <w:bCs/>
          <w:color w:val="4F4F4F"/>
          <w:bdr w:val="none" w:sz="0" w:space="0" w:color="auto" w:frame="1"/>
          <w:shd w:val="clear" w:color="auto" w:fill="FFFFFF"/>
        </w:rPr>
        <w:t>you cannot create an account through mobile applications</w:t>
      </w:r>
      <w:r w:rsidRPr="000531F3">
        <w:rPr>
          <w:color w:val="4F4F4F"/>
          <w:bdr w:val="none" w:sz="0" w:space="0" w:color="auto" w:frame="1"/>
          <w:shd w:val="clear" w:color="auto" w:fill="FFFFFF"/>
        </w:rPr>
        <w:t>.</w:t>
      </w:r>
      <w:r w:rsidRPr="000531F3">
        <w:rPr>
          <w:color w:val="4F4F4F"/>
          <w:shd w:val="clear" w:color="auto" w:fill="FFFFFF"/>
        </w:rPr>
        <w:br/>
      </w:r>
      <w:r w:rsidRPr="000531F3">
        <w:rPr>
          <w:rFonts w:ascii="Source Sans Pro" w:hAnsi="Source Sans Pro"/>
          <w:i/>
          <w:iCs/>
          <w:color w:val="4F4F4F"/>
          <w:highlight w:val="lightGray"/>
          <w:shd w:val="clear" w:color="auto" w:fill="FFFFFF"/>
        </w:rPr>
        <w:br/>
      </w:r>
      <w:r w:rsidRPr="000531F3">
        <w:rPr>
          <w:color w:val="4F4F4F"/>
          <w:bdr w:val="none" w:sz="0" w:space="0" w:color="auto" w:frame="1"/>
          <w:shd w:val="clear" w:color="auto" w:fill="FFFFFF"/>
        </w:rPr>
        <w:t>If you already have a Top Hat account, go Econ 1100.</w:t>
      </w:r>
      <w:r w:rsidR="00725627" w:rsidRPr="000531F3">
        <w:rPr>
          <w:color w:val="4F4F4F"/>
          <w:bdr w:val="none" w:sz="0" w:space="0" w:color="auto" w:frame="1"/>
          <w:shd w:val="clear" w:color="auto" w:fill="FFFFFF"/>
        </w:rPr>
        <w:t>581</w:t>
      </w:r>
      <w:r w:rsidRPr="000531F3">
        <w:rPr>
          <w:color w:val="4F4F4F"/>
          <w:bdr w:val="none" w:sz="0" w:space="0" w:color="auto" w:frame="1"/>
          <w:shd w:val="clear" w:color="auto" w:fill="FFFFFF"/>
        </w:rPr>
        <w:t xml:space="preserve"> in Canvas and click on any launch or deep link for Top Hat. </w:t>
      </w:r>
      <w:r w:rsidRPr="000531F3">
        <w:rPr>
          <w:color w:val="4F4F4F"/>
          <w:bdr w:val="none" w:sz="0" w:space="0" w:color="auto" w:frame="1"/>
        </w:rPr>
        <w:t xml:space="preserve">If you do not click the launch link, then you will be removed from the course roster every night when the sync happens. In this case, you simply need to access Top Hat using an LTI 1.3 link. If you </w:t>
      </w:r>
      <w:proofErr w:type="gramStart"/>
      <w:r w:rsidRPr="000531F3">
        <w:rPr>
          <w:color w:val="4F4F4F"/>
          <w:bdr w:val="none" w:sz="0" w:space="0" w:color="auto" w:frame="1"/>
        </w:rPr>
        <w:t>completed</w:t>
      </w:r>
      <w:proofErr w:type="gramEnd"/>
      <w:r w:rsidRPr="000531F3">
        <w:rPr>
          <w:color w:val="4F4F4F"/>
          <w:bdr w:val="none" w:sz="0" w:space="0" w:color="auto" w:frame="1"/>
        </w:rPr>
        <w:t xml:space="preserve"> any assignments using a Top Hat account with the same email address as the email address you use to log into the LMS, then your answers and grades will be restored.</w:t>
      </w:r>
    </w:p>
    <w:p w14:paraId="1C276EAA" w14:textId="77777777" w:rsidR="00E362D3" w:rsidRPr="000531F3" w:rsidRDefault="00E362D3" w:rsidP="000531F3">
      <w:pPr>
        <w:rPr>
          <w:color w:val="4F4F4F"/>
          <w:bdr w:val="none" w:sz="0" w:space="0" w:color="auto" w:frame="1"/>
        </w:rPr>
      </w:pPr>
    </w:p>
    <w:p w14:paraId="717D053E" w14:textId="7900500B" w:rsidR="00E362D3" w:rsidRPr="000531F3" w:rsidRDefault="00E362D3" w:rsidP="000531F3">
      <w:pPr>
        <w:rPr>
          <w:color w:val="000000"/>
          <w:bdr w:val="none" w:sz="0" w:space="0" w:color="auto" w:frame="1"/>
        </w:rPr>
      </w:pPr>
      <w:r w:rsidRPr="000531F3">
        <w:rPr>
          <w:color w:val="4F4F4F"/>
          <w:bdr w:val="none" w:sz="0" w:space="0" w:color="auto" w:frame="1"/>
          <w:shd w:val="clear" w:color="auto" w:fill="FFFFFF"/>
        </w:rPr>
        <w:t>If you are new to Top Hat, you will be prompted to create an account once you click on any launch or deep link for Top Hat.</w:t>
      </w:r>
      <w:r w:rsidR="00605026">
        <w:rPr>
          <w:color w:val="4F4F4F"/>
          <w:bdr w:val="none" w:sz="0" w:space="0" w:color="auto" w:frame="1"/>
          <w:shd w:val="clear" w:color="auto" w:fill="FFFFFF"/>
        </w:rPr>
        <w:t xml:space="preserve"> </w:t>
      </w:r>
      <w:r w:rsidRPr="000531F3">
        <w:rPr>
          <w:color w:val="000000"/>
          <w:bdr w:val="none" w:sz="0" w:space="0" w:color="auto" w:frame="1"/>
        </w:rPr>
        <w:t>Make sure you purchase the digital text for </w:t>
      </w:r>
      <w:r w:rsidRPr="000531F3">
        <w:rPr>
          <w:color w:val="000000"/>
          <w:bdr w:val="none" w:sz="0" w:space="0" w:color="auto" w:frame="1"/>
          <w:shd w:val="clear" w:color="auto" w:fill="FFFF00"/>
        </w:rPr>
        <w:t>Econ 1100.</w:t>
      </w:r>
      <w:r w:rsidR="00725627" w:rsidRPr="000531F3">
        <w:rPr>
          <w:color w:val="000000"/>
          <w:bdr w:val="none" w:sz="0" w:space="0" w:color="auto" w:frame="1"/>
          <w:shd w:val="clear" w:color="auto" w:fill="FFFF00"/>
        </w:rPr>
        <w:t>58</w:t>
      </w:r>
      <w:r w:rsidR="000963E7">
        <w:rPr>
          <w:color w:val="000000"/>
          <w:bdr w:val="none" w:sz="0" w:space="0" w:color="auto" w:frame="1"/>
          <w:shd w:val="clear" w:color="auto" w:fill="FFFF00"/>
        </w:rPr>
        <w:t>5</w:t>
      </w:r>
      <w:r w:rsidRPr="000531F3">
        <w:rPr>
          <w:color w:val="000000"/>
          <w:bdr w:val="none" w:sz="0" w:space="0" w:color="auto" w:frame="1"/>
          <w:shd w:val="clear" w:color="auto" w:fill="FFFF00"/>
        </w:rPr>
        <w:t>, Spring 202</w:t>
      </w:r>
      <w:r w:rsidR="0046062C">
        <w:rPr>
          <w:color w:val="000000"/>
          <w:bdr w:val="none" w:sz="0" w:space="0" w:color="auto" w:frame="1"/>
          <w:shd w:val="clear" w:color="auto" w:fill="FFFF00"/>
        </w:rPr>
        <w:t>6</w:t>
      </w:r>
      <w:r w:rsidRPr="000531F3">
        <w:rPr>
          <w:color w:val="000000"/>
          <w:bdr w:val="none" w:sz="0" w:space="0" w:color="auto" w:frame="1"/>
          <w:shd w:val="clear" w:color="auto" w:fill="FFFF00"/>
        </w:rPr>
        <w:t xml:space="preserve">. </w:t>
      </w:r>
      <w:r w:rsidRPr="000531F3">
        <w:rPr>
          <w:color w:val="000000"/>
          <w:bdr w:val="none" w:sz="0" w:space="0" w:color="auto" w:frame="1"/>
        </w:rPr>
        <w:t xml:space="preserve">Do NOT use a copy of the text that was purchased by another student because this would prevent you from getting homework credit. </w:t>
      </w:r>
    </w:p>
    <w:p w14:paraId="643F02FF" w14:textId="77777777" w:rsidR="00E362D3" w:rsidRPr="000531F3" w:rsidRDefault="00E362D3" w:rsidP="000531F3">
      <w:pPr>
        <w:rPr>
          <w:color w:val="003300"/>
          <w:highlight w:val="lightGray"/>
        </w:rPr>
      </w:pPr>
    </w:p>
    <w:p w14:paraId="59471D36" w14:textId="77777777" w:rsidR="00E362D3" w:rsidRPr="000531F3" w:rsidRDefault="00E362D3" w:rsidP="000531F3">
      <w:pPr>
        <w:rPr>
          <w:color w:val="4F4F4F"/>
        </w:rPr>
      </w:pPr>
      <w:r w:rsidRPr="000531F3">
        <w:rPr>
          <w:color w:val="000000"/>
          <w:bdr w:val="none" w:sz="0" w:space="0" w:color="auto" w:frame="1"/>
        </w:rPr>
        <w:lastRenderedPageBreak/>
        <w:t>Should you require technical assistance with Top Hat at any time, please contact their Support Team directly by way of email (</w:t>
      </w:r>
      <w:hyperlink r:id="rId14" w:tgtFrame="_blank" w:history="1">
        <w:r w:rsidRPr="000531F3">
          <w:rPr>
            <w:color w:val="0000FF"/>
            <w:u w:val="single"/>
            <w:bdr w:val="none" w:sz="0" w:space="0" w:color="auto" w:frame="1"/>
          </w:rPr>
          <w:t>support@tophat.com</w:t>
        </w:r>
      </w:hyperlink>
      <w:r w:rsidRPr="000531F3">
        <w:rPr>
          <w:color w:val="000000"/>
          <w:bdr w:val="none" w:sz="0" w:space="0" w:color="auto" w:frame="1"/>
        </w:rPr>
        <w:t>), the in-app support button, or by calling 1-888-663-5491.</w:t>
      </w:r>
      <w:r w:rsidRPr="000531F3">
        <w:rPr>
          <w:color w:val="003300"/>
          <w:bdr w:val="none" w:sz="0" w:space="0" w:color="auto" w:frame="1"/>
        </w:rPr>
        <w:t> </w:t>
      </w:r>
      <w:r w:rsidRPr="000531F3">
        <w:rPr>
          <w:color w:val="4F4F4F"/>
          <w:bdr w:val="none" w:sz="0" w:space="0" w:color="auto" w:frame="1"/>
        </w:rPr>
        <w:t>Specific user information may be required by their technical support team when troubleshooting issues.</w:t>
      </w:r>
    </w:p>
    <w:p w14:paraId="183877FD" w14:textId="77777777" w:rsidR="00E362D3" w:rsidRPr="000531F3" w:rsidRDefault="00E362D3" w:rsidP="000531F3">
      <w:pPr>
        <w:rPr>
          <w:color w:val="000000"/>
          <w:bdr w:val="none" w:sz="0" w:space="0" w:color="auto" w:frame="1"/>
        </w:rPr>
      </w:pPr>
      <w:r w:rsidRPr="000531F3">
        <w:rPr>
          <w:color w:val="000000"/>
          <w:bdr w:val="none" w:sz="0" w:space="0" w:color="auto" w:frame="1"/>
        </w:rPr>
        <w:t>You can visit the Top Hat Overview (</w:t>
      </w:r>
      <w:hyperlink r:id="rId15" w:tgtFrame="_blank" w:tooltip="Original URL: https://success.tophat.com/s/article/Student-Top-Hat-Overview-and-Getting-Started-Guide. Click or tap if you trust this link." w:history="1">
        <w:r w:rsidRPr="000531F3">
          <w:rPr>
            <w:color w:val="0000FF"/>
            <w:u w:val="single"/>
            <w:bdr w:val="none" w:sz="0" w:space="0" w:color="auto" w:frame="1"/>
          </w:rPr>
          <w:t>https://success.tophat.com/s/article/Student-Top-Hat-Overview-and-Getting-Started-Guide</w:t>
        </w:r>
      </w:hyperlink>
      <w:r w:rsidRPr="000531F3">
        <w:rPr>
          <w:color w:val="000000"/>
          <w:bdr w:val="none" w:sz="0" w:space="0" w:color="auto" w:frame="1"/>
        </w:rPr>
        <w:t xml:space="preserve">) within the Top Hat Success Center which provides a </w:t>
      </w:r>
    </w:p>
    <w:p w14:paraId="495FD071" w14:textId="77777777" w:rsidR="00E362D3" w:rsidRPr="000531F3" w:rsidRDefault="00E362D3" w:rsidP="000531F3">
      <w:pPr>
        <w:rPr>
          <w:color w:val="003300"/>
        </w:rPr>
      </w:pPr>
      <w:r w:rsidRPr="000531F3">
        <w:rPr>
          <w:color w:val="000000"/>
          <w:bdr w:val="none" w:sz="0" w:space="0" w:color="auto" w:frame="1"/>
        </w:rPr>
        <w:t>brief overview on working with this platform.</w:t>
      </w:r>
      <w:r w:rsidRPr="000531F3">
        <w:rPr>
          <w:color w:val="003300"/>
          <w:bdr w:val="none" w:sz="0" w:space="0" w:color="auto" w:frame="1"/>
        </w:rPr>
        <w:t> </w:t>
      </w:r>
    </w:p>
    <w:bookmarkEnd w:id="1"/>
    <w:p w14:paraId="7BCC6D58" w14:textId="77777777" w:rsidR="00E362D3" w:rsidRPr="000531F3" w:rsidRDefault="00E362D3" w:rsidP="000531F3"/>
    <w:p w14:paraId="61615882" w14:textId="41189FC2" w:rsidR="005C048E" w:rsidRPr="000531F3" w:rsidRDefault="008D1965" w:rsidP="000531F3">
      <w:pPr>
        <w:rPr>
          <w:rStyle w:val="None"/>
          <w:rFonts w:eastAsia="Times New Roman"/>
        </w:rPr>
      </w:pPr>
      <w:r w:rsidRPr="000531F3">
        <w:t>In summary, t</w:t>
      </w:r>
      <w:r w:rsidR="00C36412" w:rsidRPr="000531F3">
        <w:t xml:space="preserve">o connect to </w:t>
      </w:r>
      <w:proofErr w:type="spellStart"/>
      <w:r w:rsidR="00C36412" w:rsidRPr="000531F3">
        <w:t>TopHat</w:t>
      </w:r>
      <w:proofErr w:type="spellEnd"/>
      <w:r w:rsidR="00C36412" w:rsidRPr="000531F3">
        <w:t>, you must access it thorough Canvas by opening the course and then clicking the “Top Hat LTI 1.3” tab</w:t>
      </w:r>
      <w:r w:rsidR="009502F9" w:rsidRPr="000531F3">
        <w:t xml:space="preserve"> on the </w:t>
      </w:r>
      <w:r w:rsidR="00D85820" w:rsidRPr="000531F3">
        <w:t>left-hand</w:t>
      </w:r>
      <w:r w:rsidR="009502F9" w:rsidRPr="000531F3">
        <w:t xml:space="preserve"> </w:t>
      </w:r>
      <w:r w:rsidR="00133B7E" w:rsidRPr="000531F3">
        <w:t>navigation</w:t>
      </w:r>
      <w:r w:rsidR="009502F9" w:rsidRPr="000531F3">
        <w:t xml:space="preserve"> inside the Canvas course.</w:t>
      </w:r>
      <w:r w:rsidR="005C55EA" w:rsidRPr="000531F3">
        <w:rPr>
          <w:rStyle w:val="None"/>
          <w:color w:val="262626" w:themeColor="text1" w:themeTint="D9"/>
        </w:rPr>
        <w:t> </w:t>
      </w:r>
      <w:r w:rsidR="005C55EA" w:rsidRPr="000531F3">
        <w:rPr>
          <w:rStyle w:val="None"/>
        </w:rPr>
        <w:t xml:space="preserve">You MAY NOT use a copy of the </w:t>
      </w:r>
      <w:proofErr w:type="spellStart"/>
      <w:proofErr w:type="gramStart"/>
      <w:r w:rsidR="005C55EA" w:rsidRPr="000531F3">
        <w:rPr>
          <w:rStyle w:val="None"/>
        </w:rPr>
        <w:t>etext</w:t>
      </w:r>
      <w:proofErr w:type="spellEnd"/>
      <w:proofErr w:type="gramEnd"/>
      <w:r w:rsidR="005C55EA" w:rsidRPr="000531F3">
        <w:rPr>
          <w:rStyle w:val="None"/>
        </w:rPr>
        <w:t xml:space="preserve"> that was purchased by another student because this would prevent you from getting homework credit. </w:t>
      </w:r>
      <w:r w:rsidR="00BA2C3D" w:rsidRPr="000531F3">
        <w:rPr>
          <w:rStyle w:val="None"/>
          <w:b/>
          <w:bCs/>
        </w:rPr>
        <w:t>The link to register (and ensure that your Top Hat grades can be moved to the Canvas grade book) is located in Canvas on the left-hand side in a tab labeled “Top Hat</w:t>
      </w:r>
      <w:r w:rsidR="009502F9" w:rsidRPr="000531F3">
        <w:rPr>
          <w:rStyle w:val="None"/>
          <w:b/>
          <w:bCs/>
        </w:rPr>
        <w:t xml:space="preserve"> LTI 1.3</w:t>
      </w:r>
      <w:r w:rsidR="00BA2C3D" w:rsidRPr="000531F3">
        <w:rPr>
          <w:rStyle w:val="None"/>
          <w:b/>
          <w:bCs/>
        </w:rPr>
        <w:t>”.</w:t>
      </w:r>
      <w:r w:rsidR="00BA2C3D" w:rsidRPr="000531F3">
        <w:rPr>
          <w:rStyle w:val="None"/>
          <w:u w:color="003300"/>
        </w:rPr>
        <w:t> </w:t>
      </w:r>
    </w:p>
    <w:p w14:paraId="3AC0912F" w14:textId="77777777" w:rsidR="005C048E" w:rsidRPr="000531F3" w:rsidRDefault="005C048E" w:rsidP="000531F3">
      <w:pPr>
        <w:rPr>
          <w:rStyle w:val="None"/>
          <w:rFonts w:eastAsia="Times New Roman"/>
        </w:rPr>
      </w:pPr>
    </w:p>
    <w:p w14:paraId="29A85EBF" w14:textId="328F253E" w:rsidR="008D1965" w:rsidRDefault="005C55EA">
      <w:pPr>
        <w:rPr>
          <w:rStyle w:val="None"/>
          <w:sz w:val="28"/>
          <w:szCs w:val="28"/>
        </w:rPr>
      </w:pPr>
      <w:r w:rsidRPr="000531F3">
        <w:rPr>
          <w:rStyle w:val="None"/>
        </w:rPr>
        <w:t>You will also need notetaking supplies and a calculator (not a cell phone) for most class meetings</w:t>
      </w:r>
      <w:r w:rsidR="008D1965" w:rsidRPr="000531F3">
        <w:rPr>
          <w:rStyle w:val="None"/>
        </w:rPr>
        <w:t>, and a laptop for examinations</w:t>
      </w:r>
      <w:r w:rsidR="008D1965">
        <w:rPr>
          <w:rStyle w:val="None"/>
          <w:sz w:val="28"/>
          <w:szCs w:val="28"/>
        </w:rPr>
        <w:t>.</w:t>
      </w:r>
      <w:r>
        <w:rPr>
          <w:rStyle w:val="None"/>
          <w:sz w:val="28"/>
          <w:szCs w:val="28"/>
        </w:rPr>
        <w:t xml:space="preserve">  </w:t>
      </w:r>
    </w:p>
    <w:p w14:paraId="155A93C1" w14:textId="77777777" w:rsidR="005C048E" w:rsidRPr="007C08B7" w:rsidRDefault="005C55EA" w:rsidP="007C08B7">
      <w:pPr>
        <w:pStyle w:val="Heading1"/>
        <w:rPr>
          <w:rStyle w:val="None"/>
        </w:rPr>
      </w:pPr>
      <w:r w:rsidRPr="007C08B7">
        <w:rPr>
          <w:rStyle w:val="None"/>
        </w:rPr>
        <w:t>Course Summary and Objectives</w:t>
      </w:r>
    </w:p>
    <w:p w14:paraId="4EE30637" w14:textId="77777777" w:rsidR="005C048E" w:rsidRPr="0081605E" w:rsidRDefault="005C048E" w:rsidP="0081605E">
      <w:pPr>
        <w:rPr>
          <w:rStyle w:val="None"/>
          <w:rFonts w:eastAsia="Times New Roman"/>
        </w:rPr>
      </w:pPr>
    </w:p>
    <w:p w14:paraId="263E78AD" w14:textId="77777777" w:rsidR="00405B28" w:rsidRDefault="005C55EA" w:rsidP="0081605E">
      <w:pPr>
        <w:rPr>
          <w:rStyle w:val="None"/>
        </w:rPr>
      </w:pPr>
      <w:r w:rsidRPr="0081605E">
        <w:rPr>
          <w:rStyle w:val="None"/>
        </w:rPr>
        <w:t>This course serves as an introduction to business organization and a market-based economy. The techniques of economic analysis are used to examine models of consumer behavior and producer behavior. Once developed, these tools of analysis are applied to current economic situations. The Course Objectives (COs) are:</w:t>
      </w:r>
    </w:p>
    <w:p w14:paraId="637CA331" w14:textId="77777777" w:rsidR="00405B28" w:rsidRDefault="00405B28" w:rsidP="0081605E">
      <w:pPr>
        <w:rPr>
          <w:rStyle w:val="None"/>
          <w:rFonts w:eastAsia="Times New Roman"/>
        </w:rPr>
      </w:pPr>
    </w:p>
    <w:p w14:paraId="183B22FB" w14:textId="37572BF7" w:rsidR="005C048E" w:rsidRPr="0081605E" w:rsidRDefault="005C55EA" w:rsidP="0081605E">
      <w:pPr>
        <w:rPr>
          <w:rStyle w:val="None"/>
          <w:rFonts w:eastAsia="Times New Roman"/>
        </w:rPr>
      </w:pPr>
      <w:r w:rsidRPr="0081605E">
        <w:rPr>
          <w:rStyle w:val="None"/>
        </w:rPr>
        <w:t>CO 1. Describe how market forces result in an efficient allocation of scarce resources.</w:t>
      </w:r>
    </w:p>
    <w:p w14:paraId="2FB9C389" w14:textId="77777777" w:rsidR="005C048E" w:rsidRPr="0081605E" w:rsidRDefault="005C55EA" w:rsidP="0081605E">
      <w:pPr>
        <w:rPr>
          <w:rStyle w:val="None"/>
          <w:rFonts w:eastAsia="Times New Roman"/>
        </w:rPr>
      </w:pPr>
      <w:r w:rsidRPr="0081605E">
        <w:rPr>
          <w:rStyle w:val="None"/>
        </w:rPr>
        <w:t>CO 2. Explain how product markets achieve equilibrium and identify factors that cause equilibrium price and quantity to change.</w:t>
      </w:r>
    </w:p>
    <w:p w14:paraId="048F3C22" w14:textId="77777777" w:rsidR="005C048E" w:rsidRPr="0081605E" w:rsidRDefault="005C55EA" w:rsidP="0081605E">
      <w:pPr>
        <w:rPr>
          <w:rStyle w:val="None"/>
          <w:rFonts w:eastAsia="Times New Roman"/>
        </w:rPr>
      </w:pPr>
      <w:r w:rsidRPr="0081605E">
        <w:rPr>
          <w:rStyle w:val="None"/>
        </w:rPr>
        <w:t>CO 3. Describe how government intervention in the market can lead to an inefficient outcome and measure the resulting deadweight loss.</w:t>
      </w:r>
    </w:p>
    <w:p w14:paraId="0602A445" w14:textId="77777777" w:rsidR="005C048E" w:rsidRPr="0081605E" w:rsidRDefault="005C55EA" w:rsidP="0081605E">
      <w:pPr>
        <w:rPr>
          <w:rStyle w:val="None"/>
          <w:rFonts w:eastAsia="Times New Roman"/>
        </w:rPr>
      </w:pPr>
      <w:r w:rsidRPr="0081605E">
        <w:rPr>
          <w:rStyle w:val="None"/>
        </w:rPr>
        <w:t>CO 4. Identify market failures and government policies that promote equitable and efficient outcomes.</w:t>
      </w:r>
    </w:p>
    <w:p w14:paraId="2E649C39" w14:textId="77777777" w:rsidR="005C048E" w:rsidRPr="0081605E" w:rsidRDefault="005C55EA" w:rsidP="0081605E">
      <w:pPr>
        <w:rPr>
          <w:rStyle w:val="None"/>
          <w:rFonts w:eastAsia="Times New Roman"/>
        </w:rPr>
      </w:pPr>
      <w:r w:rsidRPr="0081605E">
        <w:rPr>
          <w:rStyle w:val="None"/>
        </w:rPr>
        <w:t>CO 5. Identify the profit-maximizing or loss-minimizing production level of output for perfectly competitive firms given market conditions.</w:t>
      </w:r>
    </w:p>
    <w:p w14:paraId="64C9F02D" w14:textId="77777777" w:rsidR="005C048E" w:rsidRPr="0081605E" w:rsidRDefault="005C55EA" w:rsidP="0081605E">
      <w:pPr>
        <w:rPr>
          <w:rStyle w:val="None"/>
          <w:rFonts w:eastAsia="Times New Roman"/>
        </w:rPr>
      </w:pPr>
      <w:r w:rsidRPr="0081605E">
        <w:rPr>
          <w:rStyle w:val="None"/>
        </w:rPr>
        <w:t>CO 6. Contrast the efficient outcome associated with highly competitive markets with the inefficient outcome associated with markets characterized by market power.</w:t>
      </w:r>
    </w:p>
    <w:p w14:paraId="6AB3CC11" w14:textId="64F2E1A8" w:rsidR="00384631" w:rsidRPr="0081605E" w:rsidRDefault="005C55EA" w:rsidP="0081605E">
      <w:pPr>
        <w:rPr>
          <w:rStyle w:val="None"/>
        </w:rPr>
      </w:pPr>
      <w:r w:rsidRPr="0081605E">
        <w:rPr>
          <w:rStyle w:val="None"/>
        </w:rPr>
        <w:t>CO 7. Explain how labor markets achieve equilibrium and identify factors that cause the equilibrium wage and employment to change.</w:t>
      </w:r>
    </w:p>
    <w:p w14:paraId="3C54236F" w14:textId="77777777" w:rsidR="00795425" w:rsidRDefault="00795425">
      <w:pPr>
        <w:rPr>
          <w:rStyle w:val="None"/>
          <w:rFonts w:asciiTheme="majorHAnsi" w:eastAsiaTheme="majorEastAsia" w:hAnsiTheme="majorHAnsi" w:cstheme="majorBidi"/>
          <w:color w:val="2E74B5" w:themeColor="accent1" w:themeShade="BF"/>
          <w:sz w:val="32"/>
          <w:szCs w:val="32"/>
        </w:rPr>
      </w:pPr>
      <w:r>
        <w:rPr>
          <w:rStyle w:val="None"/>
        </w:rPr>
        <w:br w:type="page"/>
      </w:r>
    </w:p>
    <w:p w14:paraId="24543608" w14:textId="5E534A3E" w:rsidR="005C048E" w:rsidRPr="00405B28" w:rsidRDefault="005C55EA" w:rsidP="00405B28">
      <w:pPr>
        <w:pStyle w:val="Heading1"/>
        <w:rPr>
          <w:rStyle w:val="None"/>
        </w:rPr>
      </w:pPr>
      <w:r w:rsidRPr="00405B28">
        <w:rPr>
          <w:rStyle w:val="None"/>
        </w:rPr>
        <w:lastRenderedPageBreak/>
        <w:t>Grading Policy</w:t>
      </w:r>
    </w:p>
    <w:p w14:paraId="4DA996BD" w14:textId="77777777" w:rsidR="005C048E" w:rsidRPr="00405B28" w:rsidRDefault="005C048E" w:rsidP="00405B28">
      <w:pPr>
        <w:rPr>
          <w:rStyle w:val="None"/>
          <w:rFonts w:eastAsia="Times New Roman"/>
        </w:rPr>
      </w:pPr>
    </w:p>
    <w:p w14:paraId="7E08B596" w14:textId="417E2899" w:rsidR="005C048E" w:rsidRPr="00795425" w:rsidRDefault="005C55EA" w:rsidP="00795425">
      <w:pPr>
        <w:rPr>
          <w:rStyle w:val="None"/>
          <w:rFonts w:eastAsia="Times New Roman"/>
        </w:rPr>
      </w:pPr>
      <w:r w:rsidRPr="00795425">
        <w:rPr>
          <w:rStyle w:val="None"/>
        </w:rPr>
        <w:t xml:space="preserve">Your final grade </w:t>
      </w:r>
      <w:proofErr w:type="gramStart"/>
      <w:r w:rsidRPr="00795425">
        <w:rPr>
          <w:rStyle w:val="None"/>
        </w:rPr>
        <w:t>in</w:t>
      </w:r>
      <w:proofErr w:type="gramEnd"/>
      <w:r w:rsidRPr="00795425">
        <w:rPr>
          <w:rStyle w:val="None"/>
        </w:rPr>
        <w:t xml:space="preserve"> this course will be determined from your scores on homework, in-class graded work, </w:t>
      </w:r>
      <w:r w:rsidR="00A80936" w:rsidRPr="00795425">
        <w:rPr>
          <w:rStyle w:val="None"/>
        </w:rPr>
        <w:t xml:space="preserve">participation, an interdisciplinary project, </w:t>
      </w:r>
      <w:r w:rsidRPr="00795425">
        <w:rPr>
          <w:rStyle w:val="None"/>
        </w:rPr>
        <w:t>and exams.</w:t>
      </w:r>
    </w:p>
    <w:p w14:paraId="26B82358" w14:textId="77777777" w:rsidR="005C048E" w:rsidRPr="00795425" w:rsidRDefault="005C55EA" w:rsidP="00795425">
      <w:pPr>
        <w:rPr>
          <w:rStyle w:val="None"/>
          <w:rFonts w:eastAsia="Times New Roman"/>
        </w:rPr>
      </w:pPr>
      <w:r w:rsidRPr="00795425">
        <w:rPr>
          <w:rStyle w:val="None"/>
          <w:rFonts w:eastAsia="Times New Roman"/>
        </w:rPr>
        <w:tab/>
      </w:r>
    </w:p>
    <w:p w14:paraId="0130ADDB" w14:textId="742D975C" w:rsidR="005C048E" w:rsidRPr="00795425" w:rsidRDefault="005C55EA" w:rsidP="00795425">
      <w:pPr>
        <w:rPr>
          <w:rStyle w:val="None"/>
          <w:rFonts w:eastAsia="Times New Roman"/>
        </w:rPr>
      </w:pPr>
      <w:r w:rsidRPr="00795425">
        <w:rPr>
          <w:rStyle w:val="None"/>
          <w:rFonts w:eastAsia="Times New Roman"/>
          <w:color w:val="FF0000"/>
        </w:rPr>
        <w:tab/>
      </w:r>
      <w:r w:rsidRPr="00795425">
        <w:rPr>
          <w:rStyle w:val="None"/>
        </w:rPr>
        <w:t>Homework (Top Hat</w:t>
      </w:r>
      <w:r w:rsidR="00481EAA" w:rsidRPr="00795425">
        <w:rPr>
          <w:rStyle w:val="None"/>
        </w:rPr>
        <w:t xml:space="preserve"> – drop 5 lowest</w:t>
      </w:r>
      <w:r w:rsidRPr="00795425">
        <w:rPr>
          <w:rStyle w:val="None"/>
        </w:rPr>
        <w:t>)</w:t>
      </w:r>
      <w:r w:rsidR="00AF38FA" w:rsidRPr="00795425">
        <w:rPr>
          <w:rStyle w:val="None"/>
        </w:rPr>
        <w:tab/>
      </w:r>
      <w:r w:rsidR="00AF38FA" w:rsidRPr="00795425">
        <w:rPr>
          <w:rStyle w:val="None"/>
        </w:rPr>
        <w:tab/>
      </w:r>
      <w:r w:rsidRPr="00795425">
        <w:rPr>
          <w:rStyle w:val="None"/>
        </w:rPr>
        <w:tab/>
      </w:r>
      <w:r w:rsidRPr="00795425">
        <w:rPr>
          <w:rStyle w:val="None"/>
          <w:rFonts w:eastAsia="Times New Roman"/>
        </w:rPr>
        <w:tab/>
      </w:r>
      <w:r w:rsidRPr="00795425">
        <w:rPr>
          <w:rStyle w:val="None"/>
        </w:rPr>
        <w:t>15%</w:t>
      </w:r>
    </w:p>
    <w:p w14:paraId="438A5797" w14:textId="12E587A2" w:rsidR="005C048E" w:rsidRPr="00795425" w:rsidRDefault="005C55EA" w:rsidP="00795425">
      <w:pPr>
        <w:rPr>
          <w:rStyle w:val="None"/>
          <w:rFonts w:eastAsia="Times New Roman"/>
        </w:rPr>
      </w:pPr>
      <w:r w:rsidRPr="00795425">
        <w:rPr>
          <w:rStyle w:val="None"/>
          <w:rFonts w:eastAsia="Times New Roman"/>
        </w:rPr>
        <w:tab/>
      </w:r>
      <w:r w:rsidR="008E1276">
        <w:rPr>
          <w:rStyle w:val="None"/>
          <w:rFonts w:eastAsia="Times New Roman"/>
        </w:rPr>
        <w:t>Writ</w:t>
      </w:r>
      <w:r w:rsidR="00840A9F">
        <w:rPr>
          <w:rStyle w:val="None"/>
          <w:rFonts w:eastAsia="Times New Roman"/>
        </w:rPr>
        <w:t>ten</w:t>
      </w:r>
      <w:r w:rsidR="008E1276">
        <w:rPr>
          <w:rStyle w:val="None"/>
          <w:rFonts w:eastAsia="Times New Roman"/>
        </w:rPr>
        <w:t xml:space="preserve"> Assignment</w:t>
      </w:r>
      <w:r w:rsidR="008E1276">
        <w:rPr>
          <w:rStyle w:val="None"/>
          <w:rFonts w:eastAsia="Times New Roman"/>
        </w:rPr>
        <w:tab/>
      </w:r>
      <w:r w:rsidR="008E1276">
        <w:rPr>
          <w:rStyle w:val="None"/>
          <w:rFonts w:eastAsia="Times New Roman"/>
        </w:rPr>
        <w:tab/>
      </w:r>
      <w:r w:rsidR="008E1276">
        <w:rPr>
          <w:rStyle w:val="None"/>
          <w:rFonts w:eastAsia="Times New Roman"/>
        </w:rPr>
        <w:tab/>
      </w:r>
      <w:r w:rsidRPr="00795425">
        <w:rPr>
          <w:rStyle w:val="None"/>
        </w:rPr>
        <w:t xml:space="preserve"> </w:t>
      </w:r>
      <w:r w:rsidRPr="00795425">
        <w:rPr>
          <w:rStyle w:val="None"/>
        </w:rPr>
        <w:tab/>
      </w:r>
      <w:r w:rsidRPr="00795425">
        <w:rPr>
          <w:rStyle w:val="None"/>
        </w:rPr>
        <w:tab/>
      </w:r>
      <w:r w:rsidRPr="00795425">
        <w:rPr>
          <w:rStyle w:val="None"/>
        </w:rPr>
        <w:tab/>
      </w:r>
      <w:r w:rsidRPr="00795425">
        <w:rPr>
          <w:rStyle w:val="None"/>
          <w:rFonts w:eastAsia="Times New Roman"/>
        </w:rPr>
        <w:tab/>
        <w:t>10</w:t>
      </w:r>
      <w:r w:rsidRPr="00795425">
        <w:rPr>
          <w:rStyle w:val="None"/>
        </w:rPr>
        <w:t xml:space="preserve">% </w:t>
      </w:r>
    </w:p>
    <w:p w14:paraId="2D4F1C11" w14:textId="77777777" w:rsidR="005C048E" w:rsidRPr="00795425" w:rsidRDefault="005C55EA" w:rsidP="00795425">
      <w:pPr>
        <w:rPr>
          <w:rStyle w:val="None"/>
          <w:rFonts w:eastAsia="Times New Roman"/>
        </w:rPr>
      </w:pPr>
      <w:r w:rsidRPr="00795425">
        <w:rPr>
          <w:rStyle w:val="None"/>
          <w:rFonts w:eastAsia="Times New Roman"/>
        </w:rPr>
        <w:tab/>
      </w:r>
      <w:r w:rsidRPr="00795425">
        <w:rPr>
          <w:rStyle w:val="None"/>
        </w:rPr>
        <w:t>Participation</w:t>
      </w:r>
      <w:r w:rsidRPr="00795425">
        <w:rPr>
          <w:rStyle w:val="None"/>
        </w:rPr>
        <w:tab/>
      </w:r>
      <w:r w:rsidRPr="00795425">
        <w:rPr>
          <w:rStyle w:val="None"/>
        </w:rPr>
        <w:tab/>
      </w:r>
      <w:r w:rsidRPr="00795425">
        <w:rPr>
          <w:rStyle w:val="None"/>
        </w:rPr>
        <w:tab/>
      </w:r>
      <w:r w:rsidRPr="00795425">
        <w:rPr>
          <w:rStyle w:val="None"/>
        </w:rPr>
        <w:tab/>
      </w:r>
      <w:r w:rsidRPr="00795425">
        <w:rPr>
          <w:rStyle w:val="None"/>
        </w:rPr>
        <w:tab/>
      </w:r>
      <w:r w:rsidRPr="00795425">
        <w:rPr>
          <w:rStyle w:val="None"/>
          <w:rFonts w:eastAsia="Times New Roman"/>
        </w:rPr>
        <w:tab/>
      </w:r>
      <w:r w:rsidRPr="00795425">
        <w:rPr>
          <w:rStyle w:val="None"/>
          <w:rFonts w:eastAsia="Times New Roman"/>
        </w:rPr>
        <w:tab/>
      </w:r>
      <w:r w:rsidRPr="00795425">
        <w:rPr>
          <w:rStyle w:val="None"/>
          <w:rFonts w:eastAsia="Times New Roman"/>
        </w:rPr>
        <w:tab/>
        <w:t>10</w:t>
      </w:r>
      <w:r w:rsidRPr="00795425">
        <w:rPr>
          <w:rStyle w:val="None"/>
        </w:rPr>
        <w:t>%</w:t>
      </w:r>
    </w:p>
    <w:p w14:paraId="4EF47FCF" w14:textId="77777777" w:rsidR="005C048E" w:rsidRPr="00795425" w:rsidRDefault="005C55EA" w:rsidP="00795425">
      <w:pPr>
        <w:rPr>
          <w:rStyle w:val="None"/>
          <w:rFonts w:eastAsia="Times New Roman"/>
        </w:rPr>
      </w:pPr>
      <w:r w:rsidRPr="00795425">
        <w:rPr>
          <w:rStyle w:val="None"/>
          <w:rFonts w:eastAsia="Times New Roman"/>
        </w:rPr>
        <w:tab/>
      </w:r>
      <w:r w:rsidRPr="00795425">
        <w:rPr>
          <w:rStyle w:val="None"/>
        </w:rPr>
        <w:t>Interdisciplinary Project</w:t>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Pr>
        <w:t xml:space="preserve">15%      </w:t>
      </w:r>
    </w:p>
    <w:p w14:paraId="14D7F48E" w14:textId="06D68FAF" w:rsidR="005C048E" w:rsidRPr="00795425" w:rsidRDefault="005C55EA" w:rsidP="00795425">
      <w:pPr>
        <w:rPr>
          <w:rStyle w:val="None"/>
          <w:rFonts w:eastAsia="Times New Roman"/>
        </w:rPr>
      </w:pPr>
      <w:r w:rsidRPr="00795425">
        <w:rPr>
          <w:rStyle w:val="None"/>
        </w:rPr>
        <w:tab/>
        <w:t xml:space="preserve">Exams (Highest 3 </w:t>
      </w:r>
      <w:r w:rsidR="00572172" w:rsidRPr="00795425">
        <w:rPr>
          <w:rStyle w:val="None"/>
        </w:rPr>
        <w:t xml:space="preserve">of 4 </w:t>
      </w:r>
      <w:r w:rsidRPr="00795425">
        <w:rPr>
          <w:rStyle w:val="None"/>
        </w:rPr>
        <w:t>exam grades)</w:t>
      </w:r>
      <w:r w:rsidRPr="00795425">
        <w:rPr>
          <w:rStyle w:val="None"/>
        </w:rPr>
        <w:tab/>
      </w:r>
      <w:r w:rsidRPr="00795425">
        <w:rPr>
          <w:rStyle w:val="None"/>
        </w:rPr>
        <w:tab/>
      </w:r>
      <w:r w:rsidRPr="00795425">
        <w:rPr>
          <w:rStyle w:val="None"/>
        </w:rPr>
        <w:tab/>
      </w:r>
      <w:r w:rsidRPr="00795425">
        <w:rPr>
          <w:rStyle w:val="None"/>
        </w:rPr>
        <w:tab/>
      </w:r>
      <w:r w:rsidR="00795425">
        <w:rPr>
          <w:rStyle w:val="None"/>
        </w:rPr>
        <w:tab/>
      </w:r>
      <w:r w:rsidRPr="00795425">
        <w:rPr>
          <w:rStyle w:val="None"/>
        </w:rPr>
        <w:t>50%</w:t>
      </w:r>
      <w:r w:rsidRPr="00795425">
        <w:rPr>
          <w:rStyle w:val="None"/>
          <w:rFonts w:eastAsia="Times New Roman"/>
          <w:noProof/>
        </w:rPr>
        <mc:AlternateContent>
          <mc:Choice Requires="wps">
            <w:drawing>
              <wp:anchor distT="0" distB="0" distL="0" distR="0" simplePos="0" relativeHeight="251658240" behindDoc="0" locked="0" layoutInCell="1" allowOverlap="1" wp14:anchorId="7F50AA5F" wp14:editId="54A4F772">
                <wp:simplePos x="0" y="0"/>
                <wp:positionH relativeFrom="margin">
                  <wp:posOffset>4180204</wp:posOffset>
                </wp:positionH>
                <wp:positionV relativeFrom="line">
                  <wp:posOffset>318134</wp:posOffset>
                </wp:positionV>
                <wp:extent cx="971550" cy="0"/>
                <wp:effectExtent l="0" t="0" r="0" b="0"/>
                <wp:wrapNone/>
                <wp:docPr id="1073741826" name="officeArt object" descr="Straight Connector 1"/>
                <wp:cNvGraphicFramePr/>
                <a:graphic xmlns:a="http://schemas.openxmlformats.org/drawingml/2006/main">
                  <a:graphicData uri="http://schemas.microsoft.com/office/word/2010/wordprocessingShape">
                    <wps:wsp>
                      <wps:cNvCnPr/>
                      <wps:spPr>
                        <a:xfrm>
                          <a:off x="0" y="0"/>
                          <a:ext cx="971550" cy="0"/>
                        </a:xfrm>
                        <a:prstGeom prst="line">
                          <a:avLst/>
                        </a:prstGeom>
                        <a:noFill/>
                        <a:ln w="19050" cap="flat">
                          <a:solidFill>
                            <a:srgbClr val="000000"/>
                          </a:solidFill>
                          <a:prstDash val="solid"/>
                          <a:round/>
                        </a:ln>
                        <a:effectLst/>
                      </wps:spPr>
                      <wps:bodyPr/>
                    </wps:wsp>
                  </a:graphicData>
                </a:graphic>
              </wp:anchor>
            </w:drawing>
          </mc:Choice>
          <mc:Fallback>
            <w:pict>
              <v:line w14:anchorId="21A6D030" id="officeArt object" o:spid="_x0000_s1026" alt="Straight Connector 1" style="position:absolute;z-index:251658240;visibility:visible;mso-wrap-style:square;mso-wrap-distance-left:0;mso-wrap-distance-top:0;mso-wrap-distance-right:0;mso-wrap-distance-bottom:0;mso-position-horizontal:absolute;mso-position-horizontal-relative:margin;mso-position-vertical:absolute;mso-position-vertical-relative:line" from="329.15pt,25.05pt" to="405.6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" strokeweight="1.5pt">
                <w10:wrap anchorx="margin" anchory="line"/>
              </v:line>
            </w:pict>
          </mc:Fallback>
        </mc:AlternateContent>
      </w:r>
    </w:p>
    <w:p w14:paraId="3BCDA295" w14:textId="77777777" w:rsidR="005C048E" w:rsidRPr="00795425" w:rsidRDefault="005C55EA" w:rsidP="00795425">
      <w:pPr>
        <w:rPr>
          <w:rStyle w:val="None"/>
          <w:rFonts w:eastAsia="Times New Roman"/>
        </w:rPr>
      </w:pPr>
      <w:r w:rsidRPr="00795425">
        <w:rPr>
          <w:rStyle w:val="None"/>
        </w:rPr>
        <w:t xml:space="preserve">    </w:t>
      </w:r>
    </w:p>
    <w:p w14:paraId="5492B14C" w14:textId="77777777" w:rsidR="005C048E" w:rsidRPr="00795425" w:rsidRDefault="005C55EA" w:rsidP="00795425">
      <w:pPr>
        <w:rPr>
          <w:rStyle w:val="None"/>
          <w:rFonts w:eastAsia="Times New Roman"/>
        </w:rPr>
      </w:pPr>
      <w:r w:rsidRPr="00795425">
        <w:rPr>
          <w:rStyle w:val="None"/>
          <w:rFonts w:eastAsia="Times New Roman"/>
        </w:rPr>
        <w:tab/>
        <w:t>Total</w:t>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Pr>
        <w:t xml:space="preserve">         100%</w:t>
      </w:r>
    </w:p>
    <w:p w14:paraId="099AA264" w14:textId="77777777" w:rsidR="00241136" w:rsidRPr="00795425" w:rsidRDefault="00241136" w:rsidP="00795425">
      <w:pPr>
        <w:rPr>
          <w:rStyle w:val="None"/>
          <w:rFonts w:eastAsia="Times New Roman"/>
        </w:rPr>
      </w:pPr>
    </w:p>
    <w:p w14:paraId="1043D812" w14:textId="77777777" w:rsidR="005C048E" w:rsidRPr="00795425" w:rsidRDefault="005C55EA" w:rsidP="00795425">
      <w:pPr>
        <w:rPr>
          <w:rStyle w:val="None"/>
          <w:rFonts w:eastAsia="Times New Roman"/>
        </w:rPr>
      </w:pPr>
      <w:bookmarkStart w:id="2" w:name="_Hlk92368878"/>
      <w:r w:rsidRPr="00795425">
        <w:rPr>
          <w:rStyle w:val="None"/>
        </w:rPr>
        <w:t>Course grades</w:t>
      </w:r>
      <w:r w:rsidRPr="00795425">
        <w:rPr>
          <w:rStyle w:val="None"/>
          <w:color w:val="FF0000"/>
          <w:u w:color="FF0000"/>
        </w:rPr>
        <w:t xml:space="preserve"> </w:t>
      </w:r>
      <w:r w:rsidRPr="00795425">
        <w:rPr>
          <w:rStyle w:val="None"/>
        </w:rPr>
        <w:t>are assigned according to the following scale:</w:t>
      </w:r>
    </w:p>
    <w:p w14:paraId="15C4E91B" w14:textId="77777777" w:rsidR="005C048E" w:rsidRPr="00795425" w:rsidRDefault="005C048E" w:rsidP="00795425">
      <w:pPr>
        <w:rPr>
          <w:rStyle w:val="None"/>
          <w:rFonts w:eastAsia="Times New Roman"/>
        </w:rPr>
      </w:pPr>
    </w:p>
    <w:p w14:paraId="3E2F7DFC" w14:textId="77777777" w:rsidR="005C048E" w:rsidRPr="00795425" w:rsidRDefault="005C55EA" w:rsidP="00795425">
      <w:pPr>
        <w:rPr>
          <w:rStyle w:val="None"/>
          <w:rFonts w:eastAsia="Times New Roman"/>
          <w:shd w:val="clear" w:color="auto" w:fill="FEFFFF"/>
        </w:rPr>
      </w:pPr>
      <w:r w:rsidRPr="00795425">
        <w:rPr>
          <w:rStyle w:val="None"/>
          <w:shd w:val="clear" w:color="auto" w:fill="FEFFFF"/>
        </w:rPr>
        <w:t>A = 90% and above    B = 80 – 89%        C = 70 – 79%        D = 60 – 69%       F = Below 60%</w:t>
      </w:r>
    </w:p>
    <w:p w14:paraId="1D7ABB04" w14:textId="77777777" w:rsidR="00BB757C" w:rsidRPr="00795425" w:rsidRDefault="00BB757C" w:rsidP="00795425">
      <w:pPr>
        <w:rPr>
          <w:rStyle w:val="None"/>
        </w:rPr>
      </w:pPr>
    </w:p>
    <w:p w14:paraId="25E30FB1" w14:textId="08653FE7" w:rsidR="005C048E" w:rsidRPr="00795425" w:rsidRDefault="005C55EA" w:rsidP="00795425">
      <w:pPr>
        <w:rPr>
          <w:rStyle w:val="None"/>
          <w:rFonts w:eastAsia="Times New Roman"/>
        </w:rPr>
      </w:pPr>
      <w:r w:rsidRPr="00795425">
        <w:rPr>
          <w:rStyle w:val="None"/>
        </w:rPr>
        <w:t xml:space="preserve">Graded work such as </w:t>
      </w:r>
      <w:r w:rsidRPr="00795425">
        <w:rPr>
          <w:rStyle w:val="None"/>
          <w:shd w:val="clear" w:color="auto" w:fill="FEFFFF"/>
        </w:rPr>
        <w:t>in-class quizzes and</w:t>
      </w:r>
      <w:r w:rsidRPr="00795425">
        <w:rPr>
          <w:rStyle w:val="None"/>
        </w:rPr>
        <w:t xml:space="preserve"> exams will be handed back in class. It is your responsibility to monitor your performance (grade) in the course. See me during my office hours or email for an appointment if you have concerns about your progress during the semester. </w:t>
      </w:r>
    </w:p>
    <w:p w14:paraId="12DDAE94" w14:textId="77777777" w:rsidR="005C048E" w:rsidRPr="00795425" w:rsidRDefault="005C048E" w:rsidP="00795425">
      <w:pPr>
        <w:rPr>
          <w:rStyle w:val="None"/>
          <w:rFonts w:eastAsia="Times New Roman"/>
        </w:rPr>
      </w:pPr>
    </w:p>
    <w:p w14:paraId="5D7F1CDC" w14:textId="77777777" w:rsidR="005C048E" w:rsidRPr="00795425" w:rsidRDefault="005C55EA" w:rsidP="00795425">
      <w:pPr>
        <w:rPr>
          <w:rStyle w:val="None"/>
          <w:rFonts w:eastAsia="Times New Roman"/>
        </w:rPr>
      </w:pPr>
      <w:r w:rsidRPr="00795425">
        <w:rPr>
          <w:rStyle w:val="None"/>
        </w:rPr>
        <w:t xml:space="preserve">See </w:t>
      </w:r>
      <w:hyperlink r:id="rId16" w:history="1">
        <w:r w:rsidRPr="00795425">
          <w:rPr>
            <w:rStyle w:val="Hyperlink1"/>
            <w:rFonts w:eastAsia="Arial Unicode MS"/>
            <w:sz w:val="24"/>
            <w:szCs w:val="24"/>
          </w:rPr>
          <w:t>https://registrar.unt.edu/registration/spring-registration-guide</w:t>
        </w:r>
      </w:hyperlink>
      <w:r w:rsidRPr="00795425">
        <w:rPr>
          <w:rStyle w:val="None"/>
        </w:rPr>
        <w:t xml:space="preserve"> and scroll down to Dropping Classes and Withdrawing for the Term for the link to detailed information about dropping this course or withdrawing from all classes.</w:t>
      </w:r>
    </w:p>
    <w:p w14:paraId="70830D7E" w14:textId="77777777" w:rsidR="005C048E" w:rsidRPr="00795425" w:rsidRDefault="005C048E" w:rsidP="00795425">
      <w:pPr>
        <w:rPr>
          <w:rStyle w:val="None"/>
          <w:rFonts w:eastAsia="Times New Roman"/>
        </w:rPr>
      </w:pPr>
    </w:p>
    <w:p w14:paraId="6EA9985A" w14:textId="086C47EF" w:rsidR="005C048E" w:rsidRPr="00795425" w:rsidRDefault="005C55EA" w:rsidP="00795425">
      <w:pPr>
        <w:rPr>
          <w:rStyle w:val="None"/>
        </w:rPr>
      </w:pPr>
      <w:r w:rsidRPr="00795425">
        <w:rPr>
          <w:rStyle w:val="None"/>
        </w:rPr>
        <w:t xml:space="preserve">A grade of incomplete will be assigned according to UNT policy on </w:t>
      </w:r>
      <w:proofErr w:type="gramStart"/>
      <w:r w:rsidRPr="00795425">
        <w:rPr>
          <w:rStyle w:val="None"/>
        </w:rPr>
        <w:t>incompletes</w:t>
      </w:r>
      <w:proofErr w:type="gramEnd"/>
      <w:r w:rsidRPr="00795425">
        <w:rPr>
          <w:rStyle w:val="None"/>
        </w:rPr>
        <w:t xml:space="preserve">. Before requesting a grade of incomplete, read this policy at </w:t>
      </w:r>
      <w:hyperlink r:id="rId17" w:history="1">
        <w:r w:rsidRPr="00795425">
          <w:rPr>
            <w:rStyle w:val="Hyperlink1"/>
            <w:rFonts w:eastAsia="Arial Unicode MS"/>
            <w:sz w:val="24"/>
            <w:szCs w:val="24"/>
          </w:rPr>
          <w:t>http://registrar.unt.edu/grades/incompletes</w:t>
        </w:r>
      </w:hyperlink>
      <w:r w:rsidRPr="00795425">
        <w:rPr>
          <w:rStyle w:val="None"/>
        </w:rPr>
        <w:t xml:space="preserve">. </w:t>
      </w:r>
    </w:p>
    <w:p w14:paraId="35C290CA" w14:textId="579669E9" w:rsidR="005C048E" w:rsidRPr="00E070C7" w:rsidRDefault="005C55EA" w:rsidP="00AB062E">
      <w:pPr>
        <w:pStyle w:val="Heading1"/>
        <w:rPr>
          <w:rStyle w:val="None"/>
          <w:rFonts w:eastAsia="Times New Roman" w:cs="Times New Roman"/>
        </w:rPr>
      </w:pPr>
      <w:bookmarkStart w:id="3" w:name="_Hlk92369154"/>
      <w:r w:rsidRPr="00E070C7">
        <w:rPr>
          <w:rStyle w:val="None"/>
          <w:rFonts w:cs="Times New Roman"/>
        </w:rPr>
        <w:t xml:space="preserve">Homework and </w:t>
      </w:r>
      <w:r w:rsidR="00261BA9">
        <w:rPr>
          <w:rStyle w:val="None"/>
          <w:rFonts w:cs="Times New Roman"/>
        </w:rPr>
        <w:t>Written Assignment</w:t>
      </w:r>
      <w:r w:rsidRPr="00E070C7">
        <w:rPr>
          <w:rStyle w:val="None"/>
          <w:rFonts w:cs="Times New Roman"/>
        </w:rPr>
        <w:t xml:space="preserve"> </w:t>
      </w:r>
    </w:p>
    <w:p w14:paraId="043973CC" w14:textId="77777777" w:rsidR="005C048E" w:rsidRPr="00AB062E" w:rsidRDefault="005C048E" w:rsidP="00AB062E">
      <w:pPr>
        <w:rPr>
          <w:rStyle w:val="None"/>
          <w:rFonts w:eastAsia="Times New Roman"/>
          <w:b/>
          <w:bCs/>
        </w:rPr>
      </w:pPr>
    </w:p>
    <w:p w14:paraId="3CDF8C27" w14:textId="1210299A" w:rsidR="00266863" w:rsidRPr="00AB062E" w:rsidRDefault="005C55EA" w:rsidP="00AB062E">
      <w:r w:rsidRPr="00AB062E">
        <w:rPr>
          <w:rStyle w:val="None"/>
        </w:rPr>
        <w:t>Homework assignments come from the book on the Top Hat platform. Graded work in Top Hat counts 15% of the semester course grade.</w:t>
      </w:r>
      <w:r w:rsidR="00266863" w:rsidRPr="00AB062E">
        <w:rPr>
          <w:rStyle w:val="None"/>
        </w:rPr>
        <w:t xml:space="preserve"> </w:t>
      </w:r>
      <w:r w:rsidR="00266863" w:rsidRPr="00AB062E">
        <w:t>You can drop your lowest 5 Top Hat scores</w:t>
      </w:r>
      <w:r w:rsidR="00577697" w:rsidRPr="00AB062E">
        <w:t>.</w:t>
      </w:r>
      <w:r w:rsidR="00266863" w:rsidRPr="00AB062E">
        <w:t xml:space="preserve">  </w:t>
      </w:r>
    </w:p>
    <w:p w14:paraId="6D5830F5" w14:textId="77777777" w:rsidR="005C048E" w:rsidRPr="00AB062E" w:rsidRDefault="005C048E" w:rsidP="00AB062E">
      <w:pPr>
        <w:rPr>
          <w:rStyle w:val="None"/>
          <w:rFonts w:eastAsia="Times New Roman"/>
          <w:i/>
          <w:iCs/>
        </w:rPr>
      </w:pPr>
    </w:p>
    <w:p w14:paraId="6B5B0C14" w14:textId="70280D3B" w:rsidR="005C048E" w:rsidRPr="00AB062E" w:rsidRDefault="00261BA9" w:rsidP="00AB062E">
      <w:pPr>
        <w:rPr>
          <w:rStyle w:val="None"/>
          <w:rFonts w:eastAsia="Times New Roman"/>
          <w:i/>
          <w:iCs/>
        </w:rPr>
      </w:pPr>
      <w:r>
        <w:rPr>
          <w:rStyle w:val="None"/>
        </w:rPr>
        <w:t>There is one written assignment that will account</w:t>
      </w:r>
      <w:r w:rsidR="005C55EA" w:rsidRPr="00AB062E">
        <w:rPr>
          <w:rStyle w:val="None"/>
        </w:rPr>
        <w:t xml:space="preserve"> for 10%</w:t>
      </w:r>
      <w:r>
        <w:rPr>
          <w:rStyle w:val="None"/>
        </w:rPr>
        <w:t xml:space="preserve"> of your overall grade</w:t>
      </w:r>
      <w:r w:rsidR="005C55EA" w:rsidRPr="00AB062E">
        <w:rPr>
          <w:rStyle w:val="None"/>
        </w:rPr>
        <w:t>.</w:t>
      </w:r>
      <w:r>
        <w:rPr>
          <w:rStyle w:val="None"/>
        </w:rPr>
        <w:t xml:space="preserve"> Details and the rubric are posted in Canvas. </w:t>
      </w:r>
    </w:p>
    <w:p w14:paraId="46549A03" w14:textId="77777777" w:rsidR="005C048E" w:rsidRPr="00E070C7" w:rsidRDefault="005C55EA" w:rsidP="00C62E08">
      <w:pPr>
        <w:pStyle w:val="Heading1"/>
        <w:rPr>
          <w:rStyle w:val="None"/>
          <w:rFonts w:cs="Times New Roman"/>
        </w:rPr>
      </w:pPr>
      <w:r w:rsidRPr="00E070C7">
        <w:rPr>
          <w:rStyle w:val="None"/>
          <w:rFonts w:cs="Times New Roman"/>
        </w:rPr>
        <w:t>Participation</w:t>
      </w:r>
    </w:p>
    <w:p w14:paraId="36A547FF" w14:textId="77777777" w:rsidR="005C048E" w:rsidRPr="001C0829" w:rsidRDefault="005C048E" w:rsidP="001C0829">
      <w:pPr>
        <w:rPr>
          <w:rStyle w:val="None"/>
          <w:rFonts w:eastAsia="Times New Roman"/>
          <w:b/>
          <w:bCs/>
          <w:u w:val="single"/>
        </w:rPr>
      </w:pPr>
    </w:p>
    <w:p w14:paraId="7DC7D27B" w14:textId="099939CA" w:rsidR="006A3835" w:rsidRDefault="005C55EA" w:rsidP="001C0829">
      <w:pPr>
        <w:rPr>
          <w:rStyle w:val="None"/>
        </w:rPr>
      </w:pPr>
      <w:r w:rsidRPr="001C0829">
        <w:rPr>
          <w:rStyle w:val="None"/>
        </w:rPr>
        <w:t xml:space="preserve">Students are expected to maintain a professional demeanor conducive to learning, and teaching, economics at a collegiate level. Students must follow the instructor's directions including where to sit and when to put cell phones away. Disruptive and disrespectful behavior that comes to the teacher's attention will result in points being deducted from the participation grade. Examples of behavior that will result in deductions include talking out of turn, talking to classmates during </w:t>
      </w:r>
      <w:proofErr w:type="gramStart"/>
      <w:r w:rsidRPr="001C0829">
        <w:rPr>
          <w:rStyle w:val="None"/>
        </w:rPr>
        <w:t>lecture</w:t>
      </w:r>
      <w:proofErr w:type="gramEnd"/>
      <w:r w:rsidRPr="001C0829">
        <w:rPr>
          <w:rStyle w:val="None"/>
        </w:rPr>
        <w:t xml:space="preserve">, snoring, or being rude or disrespectful to any students or instructors. </w:t>
      </w:r>
    </w:p>
    <w:p w14:paraId="564AB2CE" w14:textId="77777777" w:rsidR="006A3835" w:rsidRDefault="006A3835">
      <w:pPr>
        <w:rPr>
          <w:rStyle w:val="None"/>
        </w:rPr>
      </w:pPr>
      <w:r>
        <w:rPr>
          <w:rStyle w:val="None"/>
        </w:rPr>
        <w:br w:type="page"/>
      </w:r>
    </w:p>
    <w:p w14:paraId="15CD4EF0" w14:textId="77777777" w:rsidR="005C048E" w:rsidRPr="00E070C7" w:rsidRDefault="005C55EA" w:rsidP="00E070C7">
      <w:pPr>
        <w:pStyle w:val="Heading1"/>
        <w:rPr>
          <w:rFonts w:eastAsia="Times New Roman" w:cs="Times New Roman"/>
        </w:rPr>
      </w:pPr>
      <w:r w:rsidRPr="00E070C7">
        <w:lastRenderedPageBreak/>
        <w:t>Interdisciplinary Project</w:t>
      </w:r>
    </w:p>
    <w:p w14:paraId="0059FC79" w14:textId="77777777" w:rsidR="005C048E" w:rsidRDefault="005C048E" w:rsidP="00984F82"/>
    <w:p w14:paraId="62B5BA57" w14:textId="723EC77D" w:rsidR="008D1965" w:rsidRDefault="005C55EA" w:rsidP="00984F82">
      <w:pPr>
        <w:rPr>
          <w:rFonts w:cs="Arial Unicode MS"/>
          <w:color w:val="000000"/>
          <w:u w:color="000000"/>
          <w14:textOutline w14:w="0" w14:cap="flat" w14:cmpd="sng" w14:algn="ctr">
            <w14:noFill/>
            <w14:prstDash w14:val="solid"/>
            <w14:bevel/>
          </w14:textOutline>
        </w:rPr>
      </w:pPr>
      <w:r>
        <w:t xml:space="preserve">A </w:t>
      </w:r>
      <w:r w:rsidR="001E6814">
        <w:t xml:space="preserve">team contract and </w:t>
      </w:r>
      <w:r w:rsidR="009A64FA">
        <w:t>public presentation on the Lifestyles Project</w:t>
      </w:r>
      <w:r>
        <w:t xml:space="preserve"> </w:t>
      </w:r>
      <w:r w:rsidR="001E6814">
        <w:t>will be our</w:t>
      </w:r>
      <w:r>
        <w:t xml:space="preserve"> interdisciplinary project at the NTN! program this semester.</w:t>
      </w:r>
      <w:r w:rsidR="00FD24C7">
        <w:t xml:space="preserve"> </w:t>
      </w:r>
      <w:r w:rsidR="0008486D">
        <w:t>Details and t</w:t>
      </w:r>
      <w:r w:rsidR="00FD24C7">
        <w:t xml:space="preserve">he grading rubric </w:t>
      </w:r>
      <w:r w:rsidR="009B119D">
        <w:t>can be found in Canvas.</w:t>
      </w:r>
      <w:r w:rsidR="00BE054C">
        <w:t xml:space="preserve"> This assignment is worth 15% of your grade. </w:t>
      </w:r>
    </w:p>
    <w:p w14:paraId="66F363DA" w14:textId="77777777" w:rsidR="009B119D" w:rsidRPr="00A035C0" w:rsidRDefault="009B119D" w:rsidP="00A035C0">
      <w:pPr>
        <w:pStyle w:val="Heading1"/>
        <w:rPr>
          <w:rStyle w:val="None"/>
        </w:rPr>
      </w:pPr>
      <w:r w:rsidRPr="00A035C0">
        <w:rPr>
          <w:rStyle w:val="None"/>
        </w:rPr>
        <w:t xml:space="preserve">Exams </w:t>
      </w:r>
    </w:p>
    <w:p w14:paraId="224A8B79" w14:textId="77777777" w:rsidR="009B119D" w:rsidRPr="002354A2" w:rsidRDefault="009B119D" w:rsidP="00ED0C6B">
      <w:pPr>
        <w:rPr>
          <w:rStyle w:val="None"/>
          <w:rFonts w:eastAsia="Times New Roman"/>
        </w:rPr>
      </w:pPr>
    </w:p>
    <w:p w14:paraId="20D55C4D" w14:textId="2BC9AAA5" w:rsidR="009B119D" w:rsidRPr="002354A2" w:rsidRDefault="009B119D" w:rsidP="00ED0C6B">
      <w:pPr>
        <w:rPr>
          <w:rStyle w:val="None"/>
          <w:rFonts w:eastAsia="Times New Roman"/>
        </w:rPr>
      </w:pPr>
      <w:r w:rsidRPr="002354A2">
        <w:rPr>
          <w:rStyle w:val="None"/>
        </w:rPr>
        <w:t xml:space="preserve">Exam dates and the chapters to be covered are listed below as well as on the Course Calendar. </w:t>
      </w:r>
      <w:r w:rsidRPr="002354A2">
        <w:rPr>
          <w:rStyle w:val="None"/>
          <w:b/>
          <w:bCs/>
        </w:rPr>
        <w:t xml:space="preserve">You must bring </w:t>
      </w:r>
      <w:r w:rsidR="00B45476" w:rsidRPr="002354A2">
        <w:rPr>
          <w:rStyle w:val="None"/>
          <w:b/>
          <w:bCs/>
        </w:rPr>
        <w:t xml:space="preserve">your 8-digit UNT identification number, your UNT student identification card, </w:t>
      </w:r>
      <w:r w:rsidRPr="002354A2">
        <w:rPr>
          <w:rStyle w:val="None"/>
          <w:b/>
          <w:bCs/>
        </w:rPr>
        <w:t xml:space="preserve">a </w:t>
      </w:r>
      <w:r w:rsidRPr="002354A2">
        <w:rPr>
          <w:rStyle w:val="None"/>
          <w:b/>
          <w:bCs/>
          <w:lang w:val="fr-FR"/>
        </w:rPr>
        <w:t>non-programmable</w:t>
      </w:r>
      <w:r w:rsidRPr="002354A2">
        <w:rPr>
          <w:rStyle w:val="None"/>
          <w:b/>
          <w:bCs/>
        </w:rPr>
        <w:t xml:space="preserve"> calculator, and </w:t>
      </w:r>
      <w:r w:rsidR="00F252FB" w:rsidRPr="002354A2">
        <w:rPr>
          <w:rStyle w:val="None"/>
          <w:b/>
          <w:bCs/>
        </w:rPr>
        <w:t xml:space="preserve">your </w:t>
      </w:r>
      <w:r w:rsidR="008E50AA" w:rsidRPr="002354A2">
        <w:rPr>
          <w:rStyle w:val="None"/>
          <w:b/>
          <w:bCs/>
        </w:rPr>
        <w:t>Wi-</w:t>
      </w:r>
      <w:proofErr w:type="gramStart"/>
      <w:r w:rsidR="008E50AA" w:rsidRPr="002354A2">
        <w:rPr>
          <w:rStyle w:val="None"/>
          <w:b/>
          <w:bCs/>
        </w:rPr>
        <w:t>Fi</w:t>
      </w:r>
      <w:r w:rsidR="00F252FB" w:rsidRPr="002354A2">
        <w:rPr>
          <w:rStyle w:val="None"/>
          <w:b/>
          <w:bCs/>
        </w:rPr>
        <w:t xml:space="preserve"> enabled</w:t>
      </w:r>
      <w:proofErr w:type="gramEnd"/>
      <w:r w:rsidR="00F252FB" w:rsidRPr="002354A2">
        <w:rPr>
          <w:rStyle w:val="None"/>
          <w:b/>
          <w:bCs/>
        </w:rPr>
        <w:t xml:space="preserve"> laptop</w:t>
      </w:r>
      <w:r w:rsidRPr="002354A2">
        <w:rPr>
          <w:rStyle w:val="None"/>
          <w:b/>
          <w:bCs/>
        </w:rPr>
        <w:t xml:space="preserve"> to each exam.</w:t>
      </w:r>
      <w:r w:rsidR="00F252FB" w:rsidRPr="002354A2">
        <w:rPr>
          <w:rStyle w:val="None"/>
          <w:b/>
          <w:bCs/>
        </w:rPr>
        <w:t xml:space="preserve"> </w:t>
      </w:r>
      <w:r w:rsidRPr="002354A2">
        <w:rPr>
          <w:rStyle w:val="None"/>
        </w:rPr>
        <w:t xml:space="preserve">  </w:t>
      </w:r>
    </w:p>
    <w:p w14:paraId="3442CA6B" w14:textId="77777777" w:rsidR="009B119D" w:rsidRPr="002354A2" w:rsidRDefault="009B119D" w:rsidP="00ED0C6B">
      <w:pPr>
        <w:rPr>
          <w:rStyle w:val="None"/>
          <w:rFonts w:eastAsia="Times New Roman"/>
        </w:rPr>
      </w:pPr>
    </w:p>
    <w:p w14:paraId="015C398D" w14:textId="77777777" w:rsidR="009B119D" w:rsidRPr="002354A2" w:rsidRDefault="009B119D" w:rsidP="00ED0C6B">
      <w:pPr>
        <w:rPr>
          <w:rStyle w:val="None"/>
          <w:rFonts w:eastAsia="Times New Roman"/>
        </w:rPr>
      </w:pPr>
      <w:r w:rsidRPr="002354A2">
        <w:rPr>
          <w:rStyle w:val="None"/>
        </w:rPr>
        <w:t xml:space="preserve">MAKEUP EXAM: If you miss an exam for any reason, the final exam is the make-up exam and your score on the comprehensive final exam will be counted in your semester course grade. There </w:t>
      </w:r>
      <w:proofErr w:type="gramStart"/>
      <w:r w:rsidRPr="002354A2">
        <w:rPr>
          <w:rStyle w:val="None"/>
        </w:rPr>
        <w:t>are</w:t>
      </w:r>
      <w:proofErr w:type="gramEnd"/>
      <w:r w:rsidRPr="002354A2">
        <w:rPr>
          <w:rStyle w:val="None"/>
        </w:rPr>
        <w:t xml:space="preserve"> no make-up exams offered on an individual basis.</w:t>
      </w:r>
    </w:p>
    <w:p w14:paraId="4A187F0F" w14:textId="77777777" w:rsidR="009B119D" w:rsidRPr="002354A2" w:rsidRDefault="009B119D" w:rsidP="00ED0C6B">
      <w:pPr>
        <w:rPr>
          <w:rStyle w:val="None"/>
          <w:rFonts w:eastAsia="Times New Roman"/>
          <w:b/>
          <w:bCs/>
          <w:u w:val="single"/>
        </w:rPr>
      </w:pPr>
    </w:p>
    <w:p w14:paraId="28CF3C11" w14:textId="4B2CA06E" w:rsidR="009B119D" w:rsidRPr="002354A2" w:rsidRDefault="009B119D" w:rsidP="00ED0C6B">
      <w:pPr>
        <w:rPr>
          <w:rStyle w:val="None"/>
        </w:rPr>
      </w:pPr>
      <w:r w:rsidRPr="002354A2">
        <w:rPr>
          <w:rStyle w:val="None"/>
        </w:rPr>
        <w:t xml:space="preserve">All exams are multiple choice. Your three highest exam scores will be counted in your semester course grade. If you are satisfied with your grade in the course as of the last week of classes, you do not have to take the </w:t>
      </w:r>
      <w:r w:rsidR="00481334" w:rsidRPr="002354A2">
        <w:rPr>
          <w:rStyle w:val="None"/>
        </w:rPr>
        <w:t xml:space="preserve">comprehensive optional </w:t>
      </w:r>
      <w:r w:rsidRPr="002354A2">
        <w:rPr>
          <w:rStyle w:val="None"/>
        </w:rPr>
        <w:t>final exam. The average of your 3 highest exam scores accounts for a combined total of 50% of your semester course grade.</w:t>
      </w:r>
    </w:p>
    <w:p w14:paraId="5A93A78A" w14:textId="6D8F37C4" w:rsidR="009616B4" w:rsidRPr="002354A2" w:rsidRDefault="009616B4" w:rsidP="00ED0C6B">
      <w:pPr>
        <w:rPr>
          <w:rStyle w:val="None"/>
        </w:rPr>
      </w:pPr>
    </w:p>
    <w:p w14:paraId="2A5B43DB" w14:textId="5E88137C" w:rsidR="009616B4" w:rsidRPr="002354A2" w:rsidRDefault="009616B4" w:rsidP="00ED0C6B">
      <w:pPr>
        <w:rPr>
          <w:rStyle w:val="None"/>
        </w:rPr>
      </w:pPr>
      <w:r w:rsidRPr="002354A2">
        <w:rPr>
          <w:rStyle w:val="None"/>
        </w:rPr>
        <w:t>The final exam is comprehensive and optional.</w:t>
      </w:r>
    </w:p>
    <w:p w14:paraId="094B520C" w14:textId="77777777" w:rsidR="005C048E" w:rsidRPr="00FD057E" w:rsidRDefault="005C55EA" w:rsidP="00FD057E">
      <w:pPr>
        <w:pStyle w:val="Heading1"/>
        <w:rPr>
          <w:rStyle w:val="None"/>
        </w:rPr>
      </w:pPr>
      <w:r w:rsidRPr="00FD057E">
        <w:rPr>
          <w:rStyle w:val="None"/>
        </w:rPr>
        <w:t>Attendance Policy</w:t>
      </w:r>
    </w:p>
    <w:p w14:paraId="29975021" w14:textId="77777777" w:rsidR="005C048E" w:rsidRDefault="005C048E">
      <w:pPr>
        <w:pStyle w:val="Body"/>
        <w:rPr>
          <w:rStyle w:val="None"/>
          <w:rFonts w:ascii="Times New Roman" w:eastAsia="Times New Roman" w:hAnsi="Times New Roman" w:cs="Times New Roman"/>
          <w:sz w:val="28"/>
          <w:szCs w:val="28"/>
        </w:rPr>
      </w:pPr>
    </w:p>
    <w:p w14:paraId="2CE9DD8D" w14:textId="3B3A57AD" w:rsidR="005C048E" w:rsidRPr="001D58EA" w:rsidRDefault="005C55EA" w:rsidP="001D58EA">
      <w:pPr>
        <w:rPr>
          <w:rStyle w:val="None"/>
        </w:rPr>
      </w:pPr>
      <w:r w:rsidRPr="001D58EA">
        <w:rPr>
          <w:rStyle w:val="None"/>
        </w:rPr>
        <w:t xml:space="preserve">Since this is a dual-credit course, attendance is </w:t>
      </w:r>
      <w:r w:rsidR="00293809" w:rsidRPr="001D58EA">
        <w:rPr>
          <w:rStyle w:val="None"/>
        </w:rPr>
        <w:t>mandatory,</w:t>
      </w:r>
      <w:r w:rsidRPr="001D58EA">
        <w:rPr>
          <w:rStyle w:val="None"/>
        </w:rPr>
        <w:t xml:space="preserve"> and absences count as absences from high school.</w:t>
      </w:r>
    </w:p>
    <w:p w14:paraId="4842528D" w14:textId="77777777" w:rsidR="0062776B" w:rsidRPr="001D58EA" w:rsidRDefault="0062776B" w:rsidP="001D58EA">
      <w:pPr>
        <w:rPr>
          <w:rStyle w:val="None"/>
        </w:rPr>
      </w:pPr>
    </w:p>
    <w:p w14:paraId="06CB3AD6" w14:textId="78FDA7C8" w:rsidR="0062776B" w:rsidRPr="001D58EA" w:rsidRDefault="0062776B" w:rsidP="001D58EA">
      <w:pPr>
        <w:rPr>
          <w:bCs/>
        </w:rPr>
      </w:pPr>
      <w:r w:rsidRPr="001D58EA">
        <w:rPr>
          <w:bCs/>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proofErr w:type="spellStart"/>
      <w:r w:rsidRPr="001D58EA">
        <w:rPr>
          <w:bCs/>
        </w:rPr>
        <w:t>etext</w:t>
      </w:r>
      <w:proofErr w:type="spellEnd"/>
      <w:r w:rsidRPr="001D58EA">
        <w:rPr>
          <w:bCs/>
        </w:rPr>
        <w:t>, working assessments, using the Help Center, and reviewing for quizzes and exams. You might even use a calendar to help you manage your outside of class study time, especially if you are taking a full class load and working.</w:t>
      </w:r>
    </w:p>
    <w:p w14:paraId="0A1319DC" w14:textId="42C582BE" w:rsidR="003E0893" w:rsidRPr="001D58EA" w:rsidRDefault="003E0893" w:rsidP="001D58EA">
      <w:pPr>
        <w:rPr>
          <w:rStyle w:val="None"/>
          <w:rFonts w:cs="Arial Unicode MS"/>
          <w:color w:val="000000"/>
          <w:u w:color="000000"/>
          <w14:textOutline w14:w="0" w14:cap="flat" w14:cmpd="sng" w14:algn="ctr">
            <w14:noFill/>
            <w14:prstDash w14:val="solid"/>
            <w14:bevel/>
          </w14:textOutline>
        </w:rPr>
      </w:pPr>
      <w:r w:rsidRPr="001D58EA">
        <w:rPr>
          <w:rStyle w:val="None"/>
        </w:rPr>
        <w:br w:type="page"/>
      </w:r>
    </w:p>
    <w:p w14:paraId="503D2DD0" w14:textId="0B320059" w:rsidR="005C048E" w:rsidRPr="00685A48" w:rsidRDefault="005C55EA">
      <w:pPr>
        <w:pStyle w:val="Body"/>
        <w:tabs>
          <w:tab w:val="center" w:pos="5220"/>
        </w:tabs>
        <w:rPr>
          <w:rStyle w:val="None"/>
          <w:rFonts w:ascii="Times New Roman" w:eastAsia="Times New Roman" w:hAnsi="Times New Roman" w:cs="Times New Roman"/>
          <w:b/>
          <w:bCs/>
          <w:color w:val="FF0000"/>
          <w:sz w:val="28"/>
          <w:szCs w:val="28"/>
        </w:rPr>
      </w:pPr>
      <w:r>
        <w:rPr>
          <w:rStyle w:val="None"/>
          <w:rFonts w:ascii="Times New Roman" w:eastAsia="Times New Roman" w:hAnsi="Times New Roman" w:cs="Times New Roman"/>
          <w:b/>
          <w:bCs/>
          <w:sz w:val="28"/>
          <w:szCs w:val="28"/>
        </w:rPr>
        <w:lastRenderedPageBreak/>
        <w:tab/>
        <w:t>COURSE CALENDAR</w:t>
      </w:r>
    </w:p>
    <w:tbl>
      <w:tblPr>
        <w:tblStyle w:val="TableGrid"/>
        <w:tblW w:w="0" w:type="auto"/>
        <w:jc w:val="center"/>
        <w:tblInd w:w="0" w:type="dxa"/>
        <w:tblLook w:val="04A0" w:firstRow="1" w:lastRow="0" w:firstColumn="1" w:lastColumn="0" w:noHBand="0" w:noVBand="1"/>
      </w:tblPr>
      <w:tblGrid>
        <w:gridCol w:w="1075"/>
        <w:gridCol w:w="3870"/>
        <w:gridCol w:w="2970"/>
        <w:gridCol w:w="1890"/>
      </w:tblGrid>
      <w:tr w:rsidR="00E829F1" w14:paraId="6AE68767"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tcPr>
          <w:p w14:paraId="5ACE51FB" w14:textId="77777777" w:rsidR="00E829F1" w:rsidRPr="00384631" w:rsidRDefault="00E829F1" w:rsidP="00882B24">
            <w:pPr>
              <w:rPr>
                <w:rFonts w:ascii="Times New Roman" w:hAnsi="Times New Roman"/>
              </w:rPr>
            </w:pPr>
            <w:r>
              <w:rPr>
                <w:rFonts w:ascii="Times New Roman" w:hAnsi="Times New Roman"/>
              </w:rPr>
              <w:t>Week</w:t>
            </w:r>
          </w:p>
        </w:tc>
        <w:tc>
          <w:tcPr>
            <w:tcW w:w="3870" w:type="dxa"/>
            <w:tcBorders>
              <w:top w:val="single" w:sz="4" w:space="0" w:color="auto"/>
              <w:left w:val="single" w:sz="4" w:space="0" w:color="auto"/>
              <w:bottom w:val="single" w:sz="4" w:space="0" w:color="auto"/>
              <w:right w:val="single" w:sz="4" w:space="0" w:color="auto"/>
            </w:tcBorders>
            <w:hideMark/>
          </w:tcPr>
          <w:p w14:paraId="382BE0F4" w14:textId="77777777" w:rsidR="00E829F1" w:rsidRPr="00384631" w:rsidRDefault="00E829F1" w:rsidP="00882B24">
            <w:pPr>
              <w:jc w:val="center"/>
              <w:rPr>
                <w:rFonts w:ascii="Times New Roman" w:hAnsi="Times New Roman"/>
                <w:b/>
              </w:rPr>
            </w:pPr>
            <w:r w:rsidRPr="00384631">
              <w:rPr>
                <w:rFonts w:ascii="Times New Roman" w:hAnsi="Times New Roman"/>
                <w:b/>
              </w:rPr>
              <w:t>Monday</w:t>
            </w:r>
          </w:p>
        </w:tc>
        <w:tc>
          <w:tcPr>
            <w:tcW w:w="2970" w:type="dxa"/>
            <w:tcBorders>
              <w:top w:val="single" w:sz="4" w:space="0" w:color="auto"/>
              <w:left w:val="single" w:sz="4" w:space="0" w:color="auto"/>
              <w:bottom w:val="single" w:sz="4" w:space="0" w:color="auto"/>
              <w:right w:val="single" w:sz="4" w:space="0" w:color="auto"/>
            </w:tcBorders>
            <w:hideMark/>
          </w:tcPr>
          <w:p w14:paraId="0661B128" w14:textId="77777777" w:rsidR="00E829F1" w:rsidRPr="00384631" w:rsidRDefault="00E829F1" w:rsidP="00882B24">
            <w:pPr>
              <w:jc w:val="center"/>
              <w:rPr>
                <w:rFonts w:ascii="Times New Roman" w:hAnsi="Times New Roman"/>
                <w:b/>
              </w:rPr>
            </w:pPr>
            <w:r w:rsidRPr="00384631">
              <w:rPr>
                <w:rFonts w:ascii="Times New Roman" w:hAnsi="Times New Roman"/>
                <w:b/>
              </w:rPr>
              <w:t>Wednesday</w:t>
            </w:r>
          </w:p>
        </w:tc>
        <w:tc>
          <w:tcPr>
            <w:tcW w:w="1890" w:type="dxa"/>
            <w:tcBorders>
              <w:top w:val="single" w:sz="4" w:space="0" w:color="auto"/>
              <w:left w:val="single" w:sz="4" w:space="0" w:color="auto"/>
              <w:bottom w:val="single" w:sz="4" w:space="0" w:color="auto"/>
              <w:right w:val="single" w:sz="4" w:space="0" w:color="auto"/>
            </w:tcBorders>
          </w:tcPr>
          <w:p w14:paraId="6CD60E11" w14:textId="77777777" w:rsidR="00E829F1" w:rsidRPr="00384631" w:rsidRDefault="00E829F1" w:rsidP="00882B24">
            <w:pPr>
              <w:jc w:val="center"/>
              <w:rPr>
                <w:rFonts w:ascii="Times New Roman" w:hAnsi="Times New Roman" w:cs="Times New Roman"/>
                <w:b/>
              </w:rPr>
            </w:pPr>
            <w:r w:rsidRPr="00384631">
              <w:rPr>
                <w:rFonts w:ascii="Times New Roman" w:hAnsi="Times New Roman" w:cs="Times New Roman"/>
                <w:b/>
              </w:rPr>
              <w:t>Top Hat</w:t>
            </w:r>
            <w:r>
              <w:rPr>
                <w:rFonts w:ascii="Times New Roman" w:hAnsi="Times New Roman" w:cs="Times New Roman"/>
                <w:b/>
              </w:rPr>
              <w:t>/</w:t>
            </w:r>
            <w:r w:rsidRPr="00063F80">
              <w:rPr>
                <w:rFonts w:ascii="Times New Roman" w:hAnsi="Times New Roman" w:cs="Times New Roman"/>
                <w:b/>
                <w:color w:val="00B0F0"/>
              </w:rPr>
              <w:t>P</w:t>
            </w:r>
            <w:r>
              <w:rPr>
                <w:rFonts w:ascii="Times New Roman" w:hAnsi="Times New Roman" w:cs="Times New Roman"/>
                <w:b/>
                <w:color w:val="00B0F0"/>
              </w:rPr>
              <w:t>roject</w:t>
            </w:r>
          </w:p>
        </w:tc>
      </w:tr>
      <w:tr w:rsidR="00E829F1" w14:paraId="6CDCEF47"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5638B" w14:textId="77777777" w:rsidR="00E829F1" w:rsidRPr="00384631" w:rsidRDefault="00E829F1" w:rsidP="00882B24">
            <w:pPr>
              <w:jc w:val="center"/>
              <w:rPr>
                <w:rFonts w:ascii="Times New Roman" w:hAnsi="Times New Roman"/>
              </w:rPr>
            </w:pPr>
            <w:r w:rsidRPr="00384631">
              <w:rPr>
                <w:rFonts w:ascii="Times New Roman" w:hAnsi="Times New Roman"/>
              </w:rPr>
              <w:t>1</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289F58"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1-1</w:t>
            </w:r>
            <w:r>
              <w:rPr>
                <w:rFonts w:ascii="Times New Roman" w:hAnsi="Times New Roman"/>
                <w:i/>
                <w:iCs/>
                <w:sz w:val="22"/>
                <w:szCs w:val="22"/>
              </w:rPr>
              <w:t>2</w:t>
            </w:r>
            <w:r w:rsidRPr="000036EE">
              <w:rPr>
                <w:rFonts w:ascii="Times New Roman" w:hAnsi="Times New Roman"/>
                <w:i/>
                <w:iCs/>
                <w:sz w:val="22"/>
                <w:szCs w:val="22"/>
              </w:rPr>
              <w:t>-</w:t>
            </w:r>
            <w:r>
              <w:rPr>
                <w:rFonts w:ascii="Times New Roman" w:hAnsi="Times New Roman"/>
                <w:i/>
                <w:iCs/>
                <w:sz w:val="22"/>
                <w:szCs w:val="22"/>
              </w:rPr>
              <w:t>26</w:t>
            </w:r>
          </w:p>
          <w:p w14:paraId="4875B043" w14:textId="77777777" w:rsidR="00E829F1" w:rsidRPr="00384631" w:rsidRDefault="00E829F1" w:rsidP="00882B24">
            <w:pPr>
              <w:jc w:val="center"/>
              <w:rPr>
                <w:rFonts w:ascii="Times New Roman" w:hAnsi="Times New Roman"/>
              </w:rPr>
            </w:pPr>
            <w:r w:rsidRPr="00384631">
              <w:rPr>
                <w:rFonts w:ascii="Times New Roman" w:hAnsi="Times New Roman"/>
              </w:rPr>
              <w:t>Introduction/Ch.1</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7C425"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1-</w:t>
            </w:r>
            <w:r>
              <w:rPr>
                <w:rFonts w:ascii="Times New Roman" w:hAnsi="Times New Roman"/>
                <w:i/>
                <w:iCs/>
                <w:sz w:val="22"/>
                <w:szCs w:val="22"/>
              </w:rPr>
              <w:t>14</w:t>
            </w:r>
            <w:r w:rsidRPr="000036EE">
              <w:rPr>
                <w:rFonts w:ascii="Times New Roman" w:hAnsi="Times New Roman"/>
                <w:i/>
                <w:iCs/>
                <w:sz w:val="22"/>
                <w:szCs w:val="22"/>
              </w:rPr>
              <w:t>-2</w:t>
            </w:r>
            <w:r>
              <w:rPr>
                <w:rFonts w:ascii="Times New Roman" w:hAnsi="Times New Roman"/>
                <w:i/>
                <w:iCs/>
                <w:sz w:val="22"/>
                <w:szCs w:val="22"/>
              </w:rPr>
              <w:t>6</w:t>
            </w:r>
          </w:p>
          <w:p w14:paraId="6D2CAD0F" w14:textId="77777777" w:rsidR="00E829F1" w:rsidRPr="00384631" w:rsidRDefault="00E829F1" w:rsidP="00882B24">
            <w:pPr>
              <w:jc w:val="center"/>
              <w:rPr>
                <w:rFonts w:ascii="Times New Roman" w:hAnsi="Times New Roman"/>
              </w:rPr>
            </w:pPr>
            <w:r w:rsidRPr="00384631">
              <w:rPr>
                <w:rFonts w:ascii="Times New Roman" w:hAnsi="Times New Roman"/>
              </w:rPr>
              <w:t>Chapter 2</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80EAF"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1-</w:t>
            </w:r>
            <w:r>
              <w:rPr>
                <w:rFonts w:ascii="Times New Roman" w:hAnsi="Times New Roman"/>
                <w:i/>
                <w:iCs/>
                <w:sz w:val="22"/>
                <w:szCs w:val="22"/>
              </w:rPr>
              <w:t>16</w:t>
            </w:r>
            <w:r w:rsidRPr="000036EE">
              <w:rPr>
                <w:rFonts w:ascii="Times New Roman" w:hAnsi="Times New Roman"/>
                <w:i/>
                <w:iCs/>
                <w:sz w:val="22"/>
                <w:szCs w:val="22"/>
              </w:rPr>
              <w:t>-2</w:t>
            </w:r>
            <w:r>
              <w:rPr>
                <w:rFonts w:ascii="Times New Roman" w:hAnsi="Times New Roman"/>
                <w:i/>
                <w:iCs/>
                <w:sz w:val="22"/>
                <w:szCs w:val="22"/>
              </w:rPr>
              <w:t>6</w:t>
            </w:r>
          </w:p>
          <w:p w14:paraId="785841B0" w14:textId="77777777" w:rsidR="00E829F1" w:rsidRPr="002D5E4C" w:rsidRDefault="00E829F1" w:rsidP="00882B24">
            <w:pPr>
              <w:jc w:val="center"/>
              <w:rPr>
                <w:rFonts w:ascii="Times New Roman" w:hAnsi="Times New Roman" w:cs="Times New Roman"/>
              </w:rPr>
            </w:pPr>
            <w:r>
              <w:rPr>
                <w:rFonts w:ascii="Times New Roman" w:hAnsi="Times New Roman" w:cs="Times New Roman"/>
              </w:rPr>
              <w:t>1.1</w:t>
            </w:r>
          </w:p>
        </w:tc>
      </w:tr>
      <w:tr w:rsidR="00E829F1" w14:paraId="7D3144C7"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hideMark/>
          </w:tcPr>
          <w:p w14:paraId="72D457D3" w14:textId="77777777" w:rsidR="00E829F1" w:rsidRPr="00384631" w:rsidRDefault="00E829F1" w:rsidP="00882B24">
            <w:pPr>
              <w:jc w:val="center"/>
              <w:rPr>
                <w:rFonts w:ascii="Times New Roman" w:hAnsi="Times New Roman"/>
              </w:rPr>
            </w:pPr>
            <w:r w:rsidRPr="00384631">
              <w:rPr>
                <w:rFonts w:ascii="Times New Roman" w:hAnsi="Times New Roman"/>
              </w:rPr>
              <w:t>2</w:t>
            </w:r>
          </w:p>
        </w:tc>
        <w:tc>
          <w:tcPr>
            <w:tcW w:w="3870" w:type="dxa"/>
            <w:tcBorders>
              <w:top w:val="single" w:sz="4" w:space="0" w:color="auto"/>
              <w:left w:val="single" w:sz="4" w:space="0" w:color="auto"/>
              <w:bottom w:val="single" w:sz="4" w:space="0" w:color="auto"/>
              <w:right w:val="single" w:sz="4" w:space="0" w:color="auto"/>
            </w:tcBorders>
            <w:hideMark/>
          </w:tcPr>
          <w:p w14:paraId="573A1C2F" w14:textId="77777777" w:rsidR="00E829F1" w:rsidRPr="007831A4" w:rsidRDefault="00E829F1" w:rsidP="00882B24">
            <w:pPr>
              <w:jc w:val="center"/>
              <w:rPr>
                <w:rFonts w:ascii="Times New Roman" w:hAnsi="Times New Roman"/>
                <w:i/>
                <w:iCs/>
                <w:sz w:val="22"/>
                <w:szCs w:val="22"/>
              </w:rPr>
            </w:pPr>
            <w:r w:rsidRPr="007831A4">
              <w:rPr>
                <w:rFonts w:ascii="Times New Roman" w:hAnsi="Times New Roman"/>
                <w:i/>
                <w:iCs/>
                <w:sz w:val="22"/>
                <w:szCs w:val="22"/>
              </w:rPr>
              <w:t>1-</w:t>
            </w:r>
            <w:r>
              <w:rPr>
                <w:rFonts w:ascii="Times New Roman" w:hAnsi="Times New Roman"/>
                <w:i/>
                <w:iCs/>
                <w:sz w:val="22"/>
                <w:szCs w:val="22"/>
              </w:rPr>
              <w:t>19</w:t>
            </w:r>
            <w:r w:rsidRPr="007831A4">
              <w:rPr>
                <w:rFonts w:ascii="Times New Roman" w:hAnsi="Times New Roman"/>
                <w:i/>
                <w:iCs/>
                <w:sz w:val="22"/>
                <w:szCs w:val="22"/>
              </w:rPr>
              <w:t>-2</w:t>
            </w:r>
            <w:r>
              <w:rPr>
                <w:rFonts w:ascii="Times New Roman" w:hAnsi="Times New Roman"/>
                <w:i/>
                <w:iCs/>
                <w:sz w:val="22"/>
                <w:szCs w:val="22"/>
              </w:rPr>
              <w:t>6</w:t>
            </w:r>
          </w:p>
          <w:p w14:paraId="6B580B84" w14:textId="77777777" w:rsidR="00E829F1" w:rsidRPr="007831A4" w:rsidRDefault="00E829F1" w:rsidP="00882B24">
            <w:pPr>
              <w:jc w:val="center"/>
              <w:rPr>
                <w:rFonts w:ascii="Times New Roman" w:hAnsi="Times New Roman"/>
              </w:rPr>
            </w:pPr>
            <w:r w:rsidRPr="007831A4">
              <w:rPr>
                <w:rFonts w:ascii="Times New Roman" w:hAnsi="Times New Roman"/>
                <w:i/>
                <w:iCs/>
                <w:color w:val="70AD47" w:themeColor="accent6"/>
              </w:rPr>
              <w:t>UNT/FISD Holiday – no class</w:t>
            </w:r>
          </w:p>
        </w:tc>
        <w:tc>
          <w:tcPr>
            <w:tcW w:w="2970" w:type="dxa"/>
            <w:tcBorders>
              <w:top w:val="single" w:sz="4" w:space="0" w:color="auto"/>
              <w:left w:val="single" w:sz="4" w:space="0" w:color="auto"/>
              <w:bottom w:val="single" w:sz="4" w:space="0" w:color="auto"/>
              <w:right w:val="single" w:sz="4" w:space="0" w:color="auto"/>
            </w:tcBorders>
            <w:hideMark/>
          </w:tcPr>
          <w:p w14:paraId="2BBEBBFE"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1-2</w:t>
            </w:r>
            <w:r>
              <w:rPr>
                <w:rFonts w:ascii="Times New Roman" w:hAnsi="Times New Roman"/>
                <w:i/>
                <w:iCs/>
                <w:sz w:val="22"/>
                <w:szCs w:val="22"/>
              </w:rPr>
              <w:t>1</w:t>
            </w:r>
            <w:r w:rsidRPr="000036EE">
              <w:rPr>
                <w:rFonts w:ascii="Times New Roman" w:hAnsi="Times New Roman"/>
                <w:i/>
                <w:iCs/>
                <w:sz w:val="22"/>
                <w:szCs w:val="22"/>
              </w:rPr>
              <w:t>-2</w:t>
            </w:r>
            <w:r>
              <w:rPr>
                <w:rFonts w:ascii="Times New Roman" w:hAnsi="Times New Roman"/>
                <w:i/>
                <w:iCs/>
                <w:sz w:val="22"/>
                <w:szCs w:val="22"/>
              </w:rPr>
              <w:t>6</w:t>
            </w:r>
          </w:p>
          <w:p w14:paraId="4F3ECE9F" w14:textId="77777777" w:rsidR="00E829F1" w:rsidRPr="00384631" w:rsidRDefault="00E829F1" w:rsidP="00882B24">
            <w:pPr>
              <w:jc w:val="center"/>
              <w:rPr>
                <w:rFonts w:ascii="Times New Roman" w:hAnsi="Times New Roman"/>
              </w:rPr>
            </w:pPr>
            <w:r w:rsidRPr="00384631">
              <w:rPr>
                <w:rFonts w:ascii="Times New Roman" w:hAnsi="Times New Roman"/>
              </w:rPr>
              <w:t>Chapter 3</w:t>
            </w:r>
          </w:p>
        </w:tc>
        <w:tc>
          <w:tcPr>
            <w:tcW w:w="1890" w:type="dxa"/>
            <w:tcBorders>
              <w:top w:val="single" w:sz="4" w:space="0" w:color="auto"/>
              <w:left w:val="single" w:sz="4" w:space="0" w:color="auto"/>
              <w:bottom w:val="single" w:sz="4" w:space="0" w:color="auto"/>
              <w:right w:val="single" w:sz="4" w:space="0" w:color="auto"/>
            </w:tcBorders>
          </w:tcPr>
          <w:p w14:paraId="37899150"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1-2</w:t>
            </w:r>
            <w:r>
              <w:rPr>
                <w:rFonts w:ascii="Times New Roman" w:hAnsi="Times New Roman" w:cs="Times New Roman"/>
                <w:i/>
                <w:iCs/>
                <w:sz w:val="22"/>
                <w:szCs w:val="22"/>
              </w:rPr>
              <w:t>3</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339884F4" w14:textId="77777777" w:rsidR="00E829F1" w:rsidRPr="00384631" w:rsidRDefault="00E829F1" w:rsidP="00882B24">
            <w:pPr>
              <w:jc w:val="center"/>
              <w:rPr>
                <w:rFonts w:ascii="Times New Roman" w:hAnsi="Times New Roman" w:cs="Times New Roman"/>
              </w:rPr>
            </w:pPr>
            <w:r>
              <w:rPr>
                <w:rFonts w:ascii="Times New Roman" w:hAnsi="Times New Roman" w:cs="Times New Roman"/>
              </w:rPr>
              <w:t xml:space="preserve"> </w:t>
            </w:r>
            <w:r w:rsidRPr="00384631">
              <w:rPr>
                <w:rFonts w:ascii="Times New Roman" w:hAnsi="Times New Roman" w:cs="Times New Roman"/>
              </w:rPr>
              <w:t>2.1, 2.2</w:t>
            </w:r>
          </w:p>
        </w:tc>
      </w:tr>
      <w:tr w:rsidR="00E829F1" w14:paraId="6631B326"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2872B6" w14:textId="77777777" w:rsidR="00E829F1" w:rsidRPr="00384631" w:rsidRDefault="00E829F1" w:rsidP="00882B24">
            <w:pPr>
              <w:jc w:val="center"/>
              <w:rPr>
                <w:rFonts w:ascii="Times New Roman" w:hAnsi="Times New Roman"/>
              </w:rPr>
            </w:pPr>
            <w:r w:rsidRPr="00384631">
              <w:rPr>
                <w:rFonts w:ascii="Times New Roman" w:hAnsi="Times New Roman"/>
              </w:rPr>
              <w:t>3</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C5AA07"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1-2</w:t>
            </w:r>
            <w:r>
              <w:rPr>
                <w:rFonts w:ascii="Times New Roman" w:hAnsi="Times New Roman"/>
                <w:i/>
                <w:iCs/>
                <w:sz w:val="22"/>
                <w:szCs w:val="22"/>
              </w:rPr>
              <w:t>6</w:t>
            </w:r>
            <w:r w:rsidRPr="000036EE">
              <w:rPr>
                <w:rFonts w:ascii="Times New Roman" w:hAnsi="Times New Roman"/>
                <w:i/>
                <w:iCs/>
                <w:sz w:val="22"/>
                <w:szCs w:val="22"/>
              </w:rPr>
              <w:t>-2</w:t>
            </w:r>
            <w:r>
              <w:rPr>
                <w:rFonts w:ascii="Times New Roman" w:hAnsi="Times New Roman"/>
                <w:i/>
                <w:iCs/>
                <w:sz w:val="22"/>
                <w:szCs w:val="22"/>
              </w:rPr>
              <w:t>6</w:t>
            </w:r>
          </w:p>
          <w:p w14:paraId="12189654" w14:textId="77777777" w:rsidR="00E829F1" w:rsidRPr="00384631" w:rsidRDefault="00E829F1" w:rsidP="00882B24">
            <w:pPr>
              <w:jc w:val="center"/>
              <w:rPr>
                <w:rFonts w:ascii="Times New Roman" w:hAnsi="Times New Roman"/>
              </w:rPr>
            </w:pPr>
            <w:r w:rsidRPr="00384631">
              <w:rPr>
                <w:rFonts w:ascii="Times New Roman" w:hAnsi="Times New Roman"/>
              </w:rPr>
              <w:t>Chapter 4</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4BC871"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1-</w:t>
            </w:r>
            <w:r>
              <w:rPr>
                <w:rFonts w:ascii="Times New Roman" w:hAnsi="Times New Roman"/>
                <w:i/>
                <w:iCs/>
                <w:sz w:val="22"/>
                <w:szCs w:val="22"/>
              </w:rPr>
              <w:t>28</w:t>
            </w:r>
            <w:r w:rsidRPr="000036EE">
              <w:rPr>
                <w:rFonts w:ascii="Times New Roman" w:hAnsi="Times New Roman"/>
                <w:i/>
                <w:iCs/>
                <w:sz w:val="22"/>
                <w:szCs w:val="22"/>
              </w:rPr>
              <w:t>-2</w:t>
            </w:r>
            <w:r>
              <w:rPr>
                <w:rFonts w:ascii="Times New Roman" w:hAnsi="Times New Roman"/>
                <w:i/>
                <w:iCs/>
                <w:sz w:val="22"/>
                <w:szCs w:val="22"/>
              </w:rPr>
              <w:t>6</w:t>
            </w:r>
          </w:p>
          <w:p w14:paraId="7A556C2B" w14:textId="77777777" w:rsidR="00E829F1" w:rsidRPr="00384631" w:rsidRDefault="00E829F1" w:rsidP="00882B24">
            <w:pPr>
              <w:jc w:val="center"/>
              <w:rPr>
                <w:rFonts w:ascii="Times New Roman" w:hAnsi="Times New Roman"/>
              </w:rPr>
            </w:pPr>
            <w:r w:rsidRPr="00384631">
              <w:rPr>
                <w:rFonts w:ascii="Times New Roman" w:hAnsi="Times New Roman"/>
              </w:rPr>
              <w:t>Chapter 4</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394A6" w14:textId="77777777" w:rsidR="00E829F1" w:rsidRPr="000036EE" w:rsidRDefault="00E829F1" w:rsidP="00882B24">
            <w:pPr>
              <w:jc w:val="center"/>
              <w:rPr>
                <w:rFonts w:ascii="Times New Roman" w:hAnsi="Times New Roman" w:cs="Times New Roman"/>
                <w:i/>
                <w:iCs/>
                <w:sz w:val="22"/>
                <w:szCs w:val="22"/>
              </w:rPr>
            </w:pPr>
            <w:r>
              <w:rPr>
                <w:rFonts w:ascii="Times New Roman" w:hAnsi="Times New Roman" w:cs="Times New Roman"/>
                <w:i/>
                <w:iCs/>
                <w:sz w:val="22"/>
                <w:szCs w:val="22"/>
              </w:rPr>
              <w:t>1-30</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020A74DB" w14:textId="77777777" w:rsidR="00E829F1" w:rsidRPr="006960C9" w:rsidRDefault="00E829F1" w:rsidP="00882B24">
            <w:pPr>
              <w:jc w:val="center"/>
              <w:rPr>
                <w:rFonts w:ascii="Times New Roman" w:hAnsi="Times New Roman" w:cs="Times New Roman"/>
                <w:color w:val="00B0F0"/>
              </w:rPr>
            </w:pPr>
            <w:r w:rsidRPr="00384631">
              <w:rPr>
                <w:rFonts w:ascii="Times New Roman" w:hAnsi="Times New Roman" w:cs="Times New Roman"/>
              </w:rPr>
              <w:t>3.1</w:t>
            </w:r>
          </w:p>
        </w:tc>
      </w:tr>
      <w:tr w:rsidR="00E829F1" w14:paraId="67E64935"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hideMark/>
          </w:tcPr>
          <w:p w14:paraId="1BB29E7D" w14:textId="77777777" w:rsidR="00E829F1" w:rsidRPr="00384631" w:rsidRDefault="00E829F1" w:rsidP="00882B24">
            <w:pPr>
              <w:jc w:val="center"/>
              <w:rPr>
                <w:rFonts w:ascii="Times New Roman" w:hAnsi="Times New Roman"/>
              </w:rPr>
            </w:pPr>
            <w:r w:rsidRPr="00384631">
              <w:rPr>
                <w:rFonts w:ascii="Times New Roman" w:hAnsi="Times New Roman"/>
              </w:rPr>
              <w:t>4</w:t>
            </w:r>
          </w:p>
        </w:tc>
        <w:tc>
          <w:tcPr>
            <w:tcW w:w="3870" w:type="dxa"/>
            <w:tcBorders>
              <w:top w:val="single" w:sz="4" w:space="0" w:color="auto"/>
              <w:left w:val="single" w:sz="4" w:space="0" w:color="auto"/>
              <w:bottom w:val="single" w:sz="4" w:space="0" w:color="auto"/>
              <w:right w:val="single" w:sz="4" w:space="0" w:color="auto"/>
            </w:tcBorders>
            <w:hideMark/>
          </w:tcPr>
          <w:p w14:paraId="2E76D82F"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2-</w:t>
            </w:r>
            <w:r>
              <w:rPr>
                <w:rFonts w:ascii="Times New Roman" w:hAnsi="Times New Roman"/>
                <w:i/>
                <w:iCs/>
                <w:sz w:val="22"/>
                <w:szCs w:val="22"/>
              </w:rPr>
              <w:t>2</w:t>
            </w:r>
            <w:r w:rsidRPr="000036EE">
              <w:rPr>
                <w:rFonts w:ascii="Times New Roman" w:hAnsi="Times New Roman"/>
                <w:i/>
                <w:iCs/>
                <w:sz w:val="22"/>
                <w:szCs w:val="22"/>
              </w:rPr>
              <w:t>-2</w:t>
            </w:r>
            <w:r>
              <w:rPr>
                <w:rFonts w:ascii="Times New Roman" w:hAnsi="Times New Roman"/>
                <w:i/>
                <w:iCs/>
                <w:sz w:val="22"/>
                <w:szCs w:val="22"/>
              </w:rPr>
              <w:t>6</w:t>
            </w:r>
          </w:p>
          <w:p w14:paraId="20505473" w14:textId="77777777" w:rsidR="00E829F1" w:rsidRPr="00384631" w:rsidRDefault="00E829F1" w:rsidP="00882B24">
            <w:pPr>
              <w:jc w:val="center"/>
              <w:rPr>
                <w:rFonts w:ascii="Times New Roman" w:hAnsi="Times New Roman"/>
              </w:rPr>
            </w:pPr>
            <w:r w:rsidRPr="00384631">
              <w:rPr>
                <w:rFonts w:ascii="Times New Roman" w:hAnsi="Times New Roman"/>
              </w:rPr>
              <w:t>Chapter 5</w:t>
            </w:r>
          </w:p>
        </w:tc>
        <w:tc>
          <w:tcPr>
            <w:tcW w:w="2970" w:type="dxa"/>
            <w:tcBorders>
              <w:top w:val="single" w:sz="4" w:space="0" w:color="auto"/>
              <w:left w:val="single" w:sz="4" w:space="0" w:color="auto"/>
              <w:bottom w:val="single" w:sz="4" w:space="0" w:color="auto"/>
              <w:right w:val="single" w:sz="4" w:space="0" w:color="auto"/>
            </w:tcBorders>
            <w:hideMark/>
          </w:tcPr>
          <w:p w14:paraId="44C47D4B"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2-</w:t>
            </w:r>
            <w:r>
              <w:rPr>
                <w:rFonts w:ascii="Times New Roman" w:hAnsi="Times New Roman"/>
                <w:i/>
                <w:iCs/>
                <w:sz w:val="22"/>
                <w:szCs w:val="22"/>
              </w:rPr>
              <w:t>4</w:t>
            </w:r>
            <w:r w:rsidRPr="000036EE">
              <w:rPr>
                <w:rFonts w:ascii="Times New Roman" w:hAnsi="Times New Roman"/>
                <w:i/>
                <w:iCs/>
                <w:sz w:val="22"/>
                <w:szCs w:val="22"/>
              </w:rPr>
              <w:t>-2</w:t>
            </w:r>
            <w:r>
              <w:rPr>
                <w:rFonts w:ascii="Times New Roman" w:hAnsi="Times New Roman"/>
                <w:i/>
                <w:iCs/>
                <w:sz w:val="22"/>
                <w:szCs w:val="22"/>
              </w:rPr>
              <w:t>6</w:t>
            </w:r>
          </w:p>
          <w:p w14:paraId="410784F5" w14:textId="77777777" w:rsidR="00E829F1" w:rsidRPr="00384631" w:rsidRDefault="00E829F1" w:rsidP="00882B24">
            <w:pPr>
              <w:jc w:val="center"/>
              <w:rPr>
                <w:rFonts w:ascii="Times New Roman" w:hAnsi="Times New Roman"/>
              </w:rPr>
            </w:pPr>
            <w:r>
              <w:rPr>
                <w:rFonts w:ascii="Times New Roman" w:hAnsi="Times New Roman"/>
              </w:rPr>
              <w:t>Chapter 5</w:t>
            </w:r>
          </w:p>
        </w:tc>
        <w:tc>
          <w:tcPr>
            <w:tcW w:w="1890" w:type="dxa"/>
            <w:tcBorders>
              <w:top w:val="single" w:sz="4" w:space="0" w:color="auto"/>
              <w:left w:val="single" w:sz="4" w:space="0" w:color="auto"/>
              <w:bottom w:val="single" w:sz="4" w:space="0" w:color="auto"/>
              <w:right w:val="single" w:sz="4" w:space="0" w:color="auto"/>
            </w:tcBorders>
          </w:tcPr>
          <w:p w14:paraId="58847542"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2-</w:t>
            </w:r>
            <w:r>
              <w:rPr>
                <w:rFonts w:ascii="Times New Roman" w:hAnsi="Times New Roman" w:cs="Times New Roman"/>
                <w:i/>
                <w:iCs/>
                <w:sz w:val="22"/>
                <w:szCs w:val="22"/>
              </w:rPr>
              <w:t>6</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6C933F0A" w14:textId="77777777" w:rsidR="00E829F1" w:rsidRPr="00384631" w:rsidRDefault="00E829F1" w:rsidP="00882B24">
            <w:pPr>
              <w:jc w:val="center"/>
              <w:rPr>
                <w:rFonts w:ascii="Times New Roman" w:hAnsi="Times New Roman" w:cs="Times New Roman"/>
              </w:rPr>
            </w:pPr>
            <w:r w:rsidRPr="00384631">
              <w:rPr>
                <w:rFonts w:ascii="Times New Roman" w:hAnsi="Times New Roman" w:cs="Times New Roman"/>
              </w:rPr>
              <w:t>4.1, 4.2</w:t>
            </w:r>
          </w:p>
        </w:tc>
      </w:tr>
      <w:tr w:rsidR="00E829F1" w14:paraId="6AB76260"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9369B9" w14:textId="77777777" w:rsidR="00E829F1" w:rsidRPr="00384631" w:rsidRDefault="00E829F1" w:rsidP="00882B24">
            <w:pPr>
              <w:jc w:val="center"/>
              <w:rPr>
                <w:rFonts w:ascii="Times New Roman" w:hAnsi="Times New Roman"/>
              </w:rPr>
            </w:pPr>
            <w:r w:rsidRPr="00384631">
              <w:rPr>
                <w:rFonts w:ascii="Times New Roman" w:hAnsi="Times New Roman"/>
              </w:rPr>
              <w:t>5</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4B8E2A"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2-</w:t>
            </w:r>
            <w:r>
              <w:rPr>
                <w:rFonts w:ascii="Times New Roman" w:hAnsi="Times New Roman"/>
                <w:i/>
                <w:iCs/>
                <w:sz w:val="22"/>
                <w:szCs w:val="22"/>
              </w:rPr>
              <w:t>9</w:t>
            </w:r>
            <w:r w:rsidRPr="000036EE">
              <w:rPr>
                <w:rFonts w:ascii="Times New Roman" w:hAnsi="Times New Roman"/>
                <w:i/>
                <w:iCs/>
                <w:sz w:val="22"/>
                <w:szCs w:val="22"/>
              </w:rPr>
              <w:t>-2</w:t>
            </w:r>
            <w:r>
              <w:rPr>
                <w:rFonts w:ascii="Times New Roman" w:hAnsi="Times New Roman"/>
                <w:i/>
                <w:iCs/>
                <w:sz w:val="22"/>
                <w:szCs w:val="22"/>
              </w:rPr>
              <w:t>6</w:t>
            </w:r>
          </w:p>
          <w:p w14:paraId="5F999E53" w14:textId="77777777" w:rsidR="00E829F1" w:rsidRPr="00192499" w:rsidRDefault="00E829F1" w:rsidP="00882B24">
            <w:pPr>
              <w:jc w:val="center"/>
              <w:rPr>
                <w:rFonts w:ascii="Times New Roman" w:hAnsi="Times New Roman"/>
              </w:rPr>
            </w:pPr>
            <w:r w:rsidRPr="00DC2613">
              <w:rPr>
                <w:rFonts w:ascii="Times New Roman" w:hAnsi="Times New Roman"/>
                <w:color w:val="00B0F0"/>
              </w:rPr>
              <w:t>Pr</w:t>
            </w:r>
            <w:r>
              <w:rPr>
                <w:rFonts w:ascii="Times New Roman" w:hAnsi="Times New Roman"/>
                <w:color w:val="00B0F0"/>
              </w:rPr>
              <w:t>oject</w:t>
            </w:r>
            <w:r w:rsidRPr="00DC2613">
              <w:rPr>
                <w:rFonts w:ascii="Times New Roman" w:hAnsi="Times New Roman"/>
                <w:color w:val="00B0F0"/>
              </w:rPr>
              <w:t xml:space="preserve"> Review</w:t>
            </w:r>
            <w:r>
              <w:rPr>
                <w:rFonts w:ascii="Times New Roman" w:hAnsi="Times New Roman"/>
              </w:rPr>
              <w:t>/Class Discussion</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5BB16B" w14:textId="77777777" w:rsidR="00E829F1" w:rsidRPr="00384631" w:rsidRDefault="00E829F1" w:rsidP="00882B24">
            <w:pPr>
              <w:jc w:val="center"/>
              <w:rPr>
                <w:rFonts w:ascii="Times New Roman" w:hAnsi="Times New Roman"/>
                <w:i/>
                <w:iCs/>
              </w:rPr>
            </w:pPr>
            <w:r w:rsidRPr="000036EE">
              <w:rPr>
                <w:rFonts w:ascii="Times New Roman" w:hAnsi="Times New Roman"/>
                <w:i/>
                <w:iCs/>
                <w:sz w:val="22"/>
                <w:szCs w:val="22"/>
              </w:rPr>
              <w:t>2-1</w:t>
            </w:r>
            <w:r>
              <w:rPr>
                <w:rFonts w:ascii="Times New Roman" w:hAnsi="Times New Roman"/>
                <w:i/>
                <w:iCs/>
                <w:sz w:val="22"/>
                <w:szCs w:val="22"/>
              </w:rPr>
              <w:t>1</w:t>
            </w:r>
            <w:r w:rsidRPr="000036EE">
              <w:rPr>
                <w:rFonts w:ascii="Times New Roman" w:hAnsi="Times New Roman"/>
                <w:i/>
                <w:iCs/>
                <w:sz w:val="22"/>
                <w:szCs w:val="22"/>
              </w:rPr>
              <w:t>-2</w:t>
            </w:r>
            <w:r>
              <w:rPr>
                <w:rFonts w:ascii="Times New Roman" w:hAnsi="Times New Roman"/>
                <w:i/>
                <w:iCs/>
                <w:sz w:val="22"/>
                <w:szCs w:val="22"/>
              </w:rPr>
              <w:t>6</w:t>
            </w:r>
          </w:p>
          <w:p w14:paraId="0FB2127E" w14:textId="77777777" w:rsidR="00E829F1" w:rsidRPr="00384631" w:rsidRDefault="00E829F1" w:rsidP="00882B24">
            <w:pPr>
              <w:jc w:val="center"/>
              <w:rPr>
                <w:rFonts w:ascii="Times New Roman" w:hAnsi="Times New Roman"/>
                <w:b/>
              </w:rPr>
            </w:pPr>
            <w:r w:rsidRPr="00384631">
              <w:rPr>
                <w:rFonts w:ascii="Times New Roman" w:hAnsi="Times New Roman"/>
                <w:b/>
              </w:rPr>
              <w:t>EXAM #1 (</w:t>
            </w:r>
            <w:proofErr w:type="spellStart"/>
            <w:r w:rsidRPr="00384631">
              <w:rPr>
                <w:rFonts w:ascii="Times New Roman" w:hAnsi="Times New Roman"/>
                <w:b/>
              </w:rPr>
              <w:t>Chs</w:t>
            </w:r>
            <w:proofErr w:type="spellEnd"/>
            <w:r w:rsidRPr="00384631">
              <w:rPr>
                <w:rFonts w:ascii="Times New Roman" w:hAnsi="Times New Roman"/>
                <w:b/>
              </w:rPr>
              <w:t>. 1-5)</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1D3A"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2-1</w:t>
            </w:r>
            <w:r>
              <w:rPr>
                <w:rFonts w:ascii="Times New Roman" w:hAnsi="Times New Roman" w:cs="Times New Roman"/>
                <w:i/>
                <w:iCs/>
                <w:sz w:val="22"/>
                <w:szCs w:val="22"/>
              </w:rPr>
              <w:t>3</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5D7A0F6A" w14:textId="77777777" w:rsidR="00E829F1" w:rsidRDefault="00E829F1" w:rsidP="00882B24">
            <w:pPr>
              <w:jc w:val="center"/>
              <w:rPr>
                <w:rFonts w:ascii="Times New Roman" w:hAnsi="Times New Roman" w:cs="Times New Roman"/>
              </w:rPr>
            </w:pPr>
            <w:r w:rsidRPr="00384631">
              <w:rPr>
                <w:rFonts w:ascii="Times New Roman" w:hAnsi="Times New Roman" w:cs="Times New Roman"/>
              </w:rPr>
              <w:t>5.1</w:t>
            </w:r>
          </w:p>
          <w:p w14:paraId="2EAE2B14" w14:textId="77777777" w:rsidR="00E829F1" w:rsidRPr="00384631" w:rsidRDefault="00E829F1" w:rsidP="00882B24">
            <w:pPr>
              <w:jc w:val="center"/>
              <w:rPr>
                <w:rFonts w:ascii="Times New Roman" w:hAnsi="Times New Roman" w:cs="Times New Roman"/>
              </w:rPr>
            </w:pPr>
            <w:r>
              <w:rPr>
                <w:rFonts w:ascii="Times New Roman" w:hAnsi="Times New Roman" w:cs="Times New Roman"/>
                <w:color w:val="00B0F0"/>
              </w:rPr>
              <w:t>Team Contract</w:t>
            </w:r>
          </w:p>
        </w:tc>
      </w:tr>
      <w:tr w:rsidR="00E829F1" w14:paraId="7DC25B20"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hideMark/>
          </w:tcPr>
          <w:p w14:paraId="1845DAFD" w14:textId="77777777" w:rsidR="00E829F1" w:rsidRPr="00384631" w:rsidRDefault="00E829F1" w:rsidP="00882B24">
            <w:pPr>
              <w:jc w:val="center"/>
              <w:rPr>
                <w:rFonts w:ascii="Times New Roman" w:hAnsi="Times New Roman"/>
              </w:rPr>
            </w:pPr>
            <w:r w:rsidRPr="00384631">
              <w:rPr>
                <w:rFonts w:ascii="Times New Roman" w:hAnsi="Times New Roman"/>
              </w:rPr>
              <w:t>6</w:t>
            </w:r>
          </w:p>
        </w:tc>
        <w:tc>
          <w:tcPr>
            <w:tcW w:w="3870" w:type="dxa"/>
            <w:tcBorders>
              <w:top w:val="single" w:sz="4" w:space="0" w:color="auto"/>
              <w:left w:val="single" w:sz="4" w:space="0" w:color="auto"/>
              <w:bottom w:val="single" w:sz="4" w:space="0" w:color="auto"/>
              <w:right w:val="single" w:sz="4" w:space="0" w:color="auto"/>
            </w:tcBorders>
            <w:hideMark/>
          </w:tcPr>
          <w:p w14:paraId="4AEED4C8" w14:textId="77777777" w:rsidR="00E829F1" w:rsidRDefault="00E829F1" w:rsidP="00882B24">
            <w:pPr>
              <w:jc w:val="center"/>
              <w:rPr>
                <w:rFonts w:ascii="Times New Roman" w:hAnsi="Times New Roman"/>
                <w:i/>
                <w:iCs/>
                <w:sz w:val="22"/>
                <w:szCs w:val="22"/>
              </w:rPr>
            </w:pPr>
            <w:r w:rsidRPr="000036EE">
              <w:rPr>
                <w:rFonts w:ascii="Times New Roman" w:hAnsi="Times New Roman"/>
                <w:i/>
                <w:iCs/>
                <w:sz w:val="22"/>
                <w:szCs w:val="22"/>
              </w:rPr>
              <w:t>2-1</w:t>
            </w:r>
            <w:r>
              <w:rPr>
                <w:rFonts w:ascii="Times New Roman" w:hAnsi="Times New Roman"/>
                <w:i/>
                <w:iCs/>
                <w:sz w:val="22"/>
                <w:szCs w:val="22"/>
              </w:rPr>
              <w:t>6</w:t>
            </w:r>
            <w:r w:rsidRPr="000036EE">
              <w:rPr>
                <w:rFonts w:ascii="Times New Roman" w:hAnsi="Times New Roman"/>
                <w:i/>
                <w:iCs/>
                <w:sz w:val="22"/>
                <w:szCs w:val="22"/>
              </w:rPr>
              <w:t>-2</w:t>
            </w:r>
            <w:r>
              <w:rPr>
                <w:rFonts w:ascii="Times New Roman" w:hAnsi="Times New Roman"/>
                <w:i/>
                <w:iCs/>
                <w:sz w:val="22"/>
                <w:szCs w:val="22"/>
              </w:rPr>
              <w:t>6</w:t>
            </w:r>
            <w:r w:rsidRPr="000036EE">
              <w:rPr>
                <w:rFonts w:ascii="Times New Roman" w:hAnsi="Times New Roman"/>
                <w:i/>
                <w:iCs/>
                <w:sz w:val="22"/>
                <w:szCs w:val="22"/>
              </w:rPr>
              <w:t xml:space="preserve"> </w:t>
            </w:r>
          </w:p>
          <w:p w14:paraId="4765D153" w14:textId="77777777" w:rsidR="00E829F1" w:rsidRPr="00613084" w:rsidRDefault="00E829F1" w:rsidP="00882B24">
            <w:pPr>
              <w:jc w:val="center"/>
              <w:rPr>
                <w:rFonts w:ascii="Times New Roman" w:hAnsi="Times New Roman"/>
                <w:i/>
                <w:iCs/>
                <w:color w:val="70AD47" w:themeColor="accent6"/>
                <w:sz w:val="22"/>
                <w:szCs w:val="22"/>
              </w:rPr>
            </w:pPr>
            <w:r w:rsidRPr="00613084">
              <w:rPr>
                <w:rFonts w:ascii="Times New Roman" w:hAnsi="Times New Roman"/>
                <w:i/>
                <w:iCs/>
                <w:color w:val="70AD47" w:themeColor="accent6"/>
                <w:sz w:val="22"/>
                <w:szCs w:val="22"/>
              </w:rPr>
              <w:t xml:space="preserve"> FISD HOLIDAY –</w:t>
            </w:r>
          </w:p>
          <w:p w14:paraId="281C40BC" w14:textId="77777777" w:rsidR="00E829F1" w:rsidRPr="00613084" w:rsidRDefault="00E829F1" w:rsidP="00882B24">
            <w:pPr>
              <w:jc w:val="center"/>
              <w:rPr>
                <w:rFonts w:ascii="Times New Roman" w:hAnsi="Times New Roman"/>
                <w:i/>
                <w:iCs/>
                <w:color w:val="70AD47" w:themeColor="accent6"/>
              </w:rPr>
            </w:pPr>
            <w:r w:rsidRPr="00613084">
              <w:rPr>
                <w:rFonts w:ascii="Times New Roman" w:hAnsi="Times New Roman"/>
                <w:i/>
                <w:iCs/>
                <w:color w:val="70AD47" w:themeColor="accent6"/>
                <w:sz w:val="22"/>
                <w:szCs w:val="22"/>
              </w:rPr>
              <w:t>UNT will have class</w:t>
            </w:r>
            <w:r w:rsidRPr="00613084">
              <w:rPr>
                <w:i/>
                <w:iCs/>
                <w:color w:val="70AD47" w:themeColor="accent6"/>
                <w:sz w:val="22"/>
                <w:szCs w:val="22"/>
              </w:rPr>
              <w:t>.</w:t>
            </w:r>
          </w:p>
          <w:p w14:paraId="5EEC2F22" w14:textId="77777777" w:rsidR="00E829F1" w:rsidRPr="00384631" w:rsidRDefault="00E829F1" w:rsidP="00882B24">
            <w:pPr>
              <w:jc w:val="center"/>
              <w:rPr>
                <w:rFonts w:ascii="Times New Roman" w:hAnsi="Times New Roman"/>
                <w:b/>
                <w:bCs/>
              </w:rPr>
            </w:pPr>
            <w:r w:rsidRPr="00384631">
              <w:rPr>
                <w:rFonts w:ascii="Times New Roman" w:hAnsi="Times New Roman"/>
              </w:rPr>
              <w:t>Chapter 6</w:t>
            </w:r>
          </w:p>
        </w:tc>
        <w:tc>
          <w:tcPr>
            <w:tcW w:w="2970" w:type="dxa"/>
            <w:tcBorders>
              <w:top w:val="single" w:sz="4" w:space="0" w:color="auto"/>
              <w:left w:val="single" w:sz="4" w:space="0" w:color="auto"/>
              <w:bottom w:val="single" w:sz="4" w:space="0" w:color="auto"/>
              <w:right w:val="single" w:sz="4" w:space="0" w:color="auto"/>
            </w:tcBorders>
            <w:hideMark/>
          </w:tcPr>
          <w:p w14:paraId="25D90617"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2-</w:t>
            </w:r>
            <w:r>
              <w:rPr>
                <w:rFonts w:ascii="Times New Roman" w:hAnsi="Times New Roman"/>
                <w:i/>
                <w:iCs/>
                <w:sz w:val="22"/>
                <w:szCs w:val="22"/>
              </w:rPr>
              <w:t>18</w:t>
            </w:r>
            <w:r w:rsidRPr="000036EE">
              <w:rPr>
                <w:rFonts w:ascii="Times New Roman" w:hAnsi="Times New Roman"/>
                <w:i/>
                <w:iCs/>
                <w:sz w:val="22"/>
                <w:szCs w:val="22"/>
              </w:rPr>
              <w:t>-2</w:t>
            </w:r>
            <w:r>
              <w:rPr>
                <w:rFonts w:ascii="Times New Roman" w:hAnsi="Times New Roman"/>
                <w:i/>
                <w:iCs/>
                <w:sz w:val="22"/>
                <w:szCs w:val="22"/>
              </w:rPr>
              <w:t>6</w:t>
            </w:r>
          </w:p>
          <w:p w14:paraId="11CB78ED" w14:textId="77777777" w:rsidR="00E829F1" w:rsidRPr="00384631" w:rsidRDefault="00E829F1" w:rsidP="00882B24">
            <w:pPr>
              <w:jc w:val="center"/>
              <w:rPr>
                <w:rFonts w:ascii="Times New Roman" w:hAnsi="Times New Roman"/>
              </w:rPr>
            </w:pPr>
            <w:r w:rsidRPr="00384631">
              <w:rPr>
                <w:rFonts w:ascii="Times New Roman" w:hAnsi="Times New Roman"/>
              </w:rPr>
              <w:t>Chapter 7</w:t>
            </w:r>
          </w:p>
        </w:tc>
        <w:tc>
          <w:tcPr>
            <w:tcW w:w="1890" w:type="dxa"/>
            <w:tcBorders>
              <w:top w:val="single" w:sz="4" w:space="0" w:color="auto"/>
              <w:left w:val="single" w:sz="4" w:space="0" w:color="auto"/>
              <w:bottom w:val="single" w:sz="4" w:space="0" w:color="auto"/>
              <w:right w:val="single" w:sz="4" w:space="0" w:color="auto"/>
            </w:tcBorders>
          </w:tcPr>
          <w:p w14:paraId="45EAC409"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2-2</w:t>
            </w:r>
            <w:r>
              <w:rPr>
                <w:rFonts w:ascii="Times New Roman" w:hAnsi="Times New Roman" w:cs="Times New Roman"/>
                <w:i/>
                <w:iCs/>
                <w:sz w:val="22"/>
                <w:szCs w:val="22"/>
              </w:rPr>
              <w:t>0</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5A6F5FFD" w14:textId="77777777" w:rsidR="00E829F1" w:rsidRPr="00384631" w:rsidRDefault="00E829F1" w:rsidP="00882B24">
            <w:pPr>
              <w:jc w:val="center"/>
              <w:rPr>
                <w:rFonts w:ascii="Times New Roman" w:hAnsi="Times New Roman" w:cs="Times New Roman"/>
              </w:rPr>
            </w:pPr>
            <w:r w:rsidRPr="00384631">
              <w:rPr>
                <w:rFonts w:ascii="Times New Roman" w:hAnsi="Times New Roman" w:cs="Times New Roman"/>
              </w:rPr>
              <w:t>6.1</w:t>
            </w:r>
          </w:p>
        </w:tc>
      </w:tr>
      <w:tr w:rsidR="00E829F1" w14:paraId="79E57B95"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2EE23F" w14:textId="77777777" w:rsidR="00E829F1" w:rsidRPr="00384631" w:rsidRDefault="00E829F1" w:rsidP="00882B24">
            <w:pPr>
              <w:jc w:val="center"/>
              <w:rPr>
                <w:rFonts w:ascii="Times New Roman" w:hAnsi="Times New Roman"/>
              </w:rPr>
            </w:pPr>
            <w:r w:rsidRPr="00384631">
              <w:rPr>
                <w:rFonts w:ascii="Times New Roman" w:hAnsi="Times New Roman"/>
              </w:rPr>
              <w:t>7</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AA5C09"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2-2</w:t>
            </w:r>
            <w:r>
              <w:rPr>
                <w:rFonts w:ascii="Times New Roman" w:hAnsi="Times New Roman"/>
                <w:i/>
                <w:iCs/>
                <w:sz w:val="22"/>
                <w:szCs w:val="22"/>
              </w:rPr>
              <w:t>3-26</w:t>
            </w:r>
          </w:p>
          <w:p w14:paraId="6399943E" w14:textId="77777777" w:rsidR="00E829F1" w:rsidRPr="00384631" w:rsidRDefault="00E829F1" w:rsidP="00882B24">
            <w:pPr>
              <w:jc w:val="center"/>
              <w:rPr>
                <w:rFonts w:ascii="Times New Roman" w:hAnsi="Times New Roman"/>
              </w:rPr>
            </w:pPr>
            <w:r w:rsidRPr="00384631">
              <w:rPr>
                <w:rFonts w:ascii="Times New Roman" w:hAnsi="Times New Roman"/>
              </w:rPr>
              <w:t>Chapter 7</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D8F999"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2-2</w:t>
            </w:r>
            <w:r>
              <w:rPr>
                <w:rFonts w:ascii="Times New Roman" w:hAnsi="Times New Roman"/>
                <w:i/>
                <w:iCs/>
                <w:sz w:val="22"/>
                <w:szCs w:val="22"/>
              </w:rPr>
              <w:t>5</w:t>
            </w:r>
            <w:r w:rsidRPr="000036EE">
              <w:rPr>
                <w:rFonts w:ascii="Times New Roman" w:hAnsi="Times New Roman"/>
                <w:i/>
                <w:iCs/>
                <w:sz w:val="22"/>
                <w:szCs w:val="22"/>
              </w:rPr>
              <w:t>-2</w:t>
            </w:r>
            <w:r>
              <w:rPr>
                <w:rFonts w:ascii="Times New Roman" w:hAnsi="Times New Roman"/>
                <w:i/>
                <w:iCs/>
                <w:sz w:val="22"/>
                <w:szCs w:val="22"/>
              </w:rPr>
              <w:t>6</w:t>
            </w:r>
          </w:p>
          <w:p w14:paraId="3FEC2BB6" w14:textId="77777777" w:rsidR="00E829F1" w:rsidRPr="00384631" w:rsidRDefault="00E829F1" w:rsidP="00882B24">
            <w:pPr>
              <w:jc w:val="center"/>
              <w:rPr>
                <w:rFonts w:ascii="Times New Roman" w:hAnsi="Times New Roman"/>
              </w:rPr>
            </w:pPr>
            <w:r w:rsidRPr="00384631">
              <w:rPr>
                <w:rFonts w:ascii="Times New Roman" w:hAnsi="Times New Roman"/>
              </w:rPr>
              <w:t>Chapter 8</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5C9BE" w14:textId="77777777" w:rsidR="00E829F1" w:rsidRPr="000036EE" w:rsidRDefault="00E829F1" w:rsidP="00882B24">
            <w:pPr>
              <w:jc w:val="center"/>
              <w:rPr>
                <w:rFonts w:ascii="Times New Roman" w:hAnsi="Times New Roman" w:cs="Times New Roman"/>
                <w:i/>
                <w:iCs/>
                <w:sz w:val="22"/>
                <w:szCs w:val="22"/>
              </w:rPr>
            </w:pPr>
            <w:r>
              <w:rPr>
                <w:rFonts w:ascii="Times New Roman" w:hAnsi="Times New Roman" w:cs="Times New Roman"/>
                <w:i/>
                <w:iCs/>
                <w:sz w:val="22"/>
                <w:szCs w:val="22"/>
              </w:rPr>
              <w:t>2-27</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10297C0E" w14:textId="77777777" w:rsidR="00E829F1" w:rsidRDefault="00E829F1" w:rsidP="00882B24">
            <w:pPr>
              <w:jc w:val="center"/>
              <w:rPr>
                <w:rFonts w:ascii="Times New Roman" w:hAnsi="Times New Roman" w:cs="Times New Roman"/>
              </w:rPr>
            </w:pPr>
            <w:r w:rsidRPr="00384631">
              <w:rPr>
                <w:rFonts w:ascii="Times New Roman" w:hAnsi="Times New Roman" w:cs="Times New Roman"/>
              </w:rPr>
              <w:t>7.1</w:t>
            </w:r>
            <w:r>
              <w:rPr>
                <w:rFonts w:ascii="Times New Roman" w:hAnsi="Times New Roman" w:cs="Times New Roman"/>
              </w:rPr>
              <w:t>, 8.1</w:t>
            </w:r>
          </w:p>
          <w:p w14:paraId="2288EC7F" w14:textId="77777777" w:rsidR="00E829F1" w:rsidRPr="00384631" w:rsidRDefault="00E829F1" w:rsidP="00882B24">
            <w:pPr>
              <w:jc w:val="center"/>
              <w:rPr>
                <w:rFonts w:ascii="Times New Roman" w:hAnsi="Times New Roman" w:cs="Times New Roman"/>
              </w:rPr>
            </w:pPr>
            <w:r>
              <w:rPr>
                <w:rFonts w:ascii="Times New Roman" w:hAnsi="Times New Roman" w:cs="Times New Roman"/>
              </w:rPr>
              <w:t>Written Assignment</w:t>
            </w:r>
          </w:p>
        </w:tc>
      </w:tr>
      <w:tr w:rsidR="00E829F1" w14:paraId="1B930C83"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hideMark/>
          </w:tcPr>
          <w:p w14:paraId="73C2ECDA" w14:textId="77777777" w:rsidR="00E829F1" w:rsidRPr="00384631" w:rsidRDefault="00E829F1" w:rsidP="00882B24">
            <w:pPr>
              <w:jc w:val="center"/>
              <w:rPr>
                <w:rFonts w:ascii="Times New Roman" w:hAnsi="Times New Roman"/>
              </w:rPr>
            </w:pPr>
            <w:r w:rsidRPr="00384631">
              <w:rPr>
                <w:rFonts w:ascii="Times New Roman" w:hAnsi="Times New Roman"/>
              </w:rPr>
              <w:t>8</w:t>
            </w:r>
          </w:p>
        </w:tc>
        <w:tc>
          <w:tcPr>
            <w:tcW w:w="3870" w:type="dxa"/>
            <w:tcBorders>
              <w:top w:val="single" w:sz="4" w:space="0" w:color="auto"/>
              <w:left w:val="single" w:sz="4" w:space="0" w:color="auto"/>
              <w:bottom w:val="single" w:sz="4" w:space="0" w:color="auto"/>
              <w:right w:val="single" w:sz="4" w:space="0" w:color="auto"/>
            </w:tcBorders>
            <w:hideMark/>
          </w:tcPr>
          <w:p w14:paraId="18054C6D" w14:textId="77777777" w:rsidR="00E829F1" w:rsidRPr="00384631" w:rsidRDefault="00E829F1" w:rsidP="00882B24">
            <w:pPr>
              <w:jc w:val="center"/>
              <w:rPr>
                <w:rFonts w:ascii="Times New Roman" w:hAnsi="Times New Roman"/>
                <w:i/>
                <w:iCs/>
              </w:rPr>
            </w:pPr>
            <w:r w:rsidRPr="000036EE">
              <w:rPr>
                <w:rFonts w:ascii="Times New Roman" w:hAnsi="Times New Roman"/>
                <w:i/>
                <w:iCs/>
                <w:sz w:val="22"/>
                <w:szCs w:val="22"/>
              </w:rPr>
              <w:t>3-</w:t>
            </w:r>
            <w:r>
              <w:rPr>
                <w:rFonts w:ascii="Times New Roman" w:hAnsi="Times New Roman"/>
                <w:i/>
                <w:iCs/>
                <w:sz w:val="22"/>
                <w:szCs w:val="22"/>
              </w:rPr>
              <w:t>2</w:t>
            </w:r>
            <w:r w:rsidRPr="000036EE">
              <w:rPr>
                <w:rFonts w:ascii="Times New Roman" w:hAnsi="Times New Roman"/>
                <w:i/>
                <w:iCs/>
                <w:sz w:val="22"/>
                <w:szCs w:val="22"/>
              </w:rPr>
              <w:t>-2</w:t>
            </w:r>
            <w:r>
              <w:rPr>
                <w:rFonts w:ascii="Times New Roman" w:hAnsi="Times New Roman"/>
                <w:i/>
                <w:iCs/>
                <w:sz w:val="22"/>
                <w:szCs w:val="22"/>
              </w:rPr>
              <w:t>6</w:t>
            </w:r>
          </w:p>
          <w:p w14:paraId="1E51B45C" w14:textId="77777777" w:rsidR="00E829F1" w:rsidRPr="00384631" w:rsidRDefault="00E829F1" w:rsidP="00882B24">
            <w:pPr>
              <w:jc w:val="center"/>
              <w:rPr>
                <w:rFonts w:ascii="Times New Roman" w:hAnsi="Times New Roman"/>
              </w:rPr>
            </w:pPr>
            <w:r w:rsidRPr="00384631">
              <w:rPr>
                <w:rFonts w:ascii="Times New Roman" w:hAnsi="Times New Roman"/>
              </w:rPr>
              <w:t>Chapter 9</w:t>
            </w:r>
          </w:p>
        </w:tc>
        <w:tc>
          <w:tcPr>
            <w:tcW w:w="2970" w:type="dxa"/>
            <w:tcBorders>
              <w:top w:val="single" w:sz="4" w:space="0" w:color="auto"/>
              <w:left w:val="single" w:sz="4" w:space="0" w:color="auto"/>
              <w:bottom w:val="single" w:sz="4" w:space="0" w:color="auto"/>
              <w:right w:val="single" w:sz="4" w:space="0" w:color="auto"/>
            </w:tcBorders>
            <w:hideMark/>
          </w:tcPr>
          <w:p w14:paraId="3F810131"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w:t>
            </w:r>
            <w:r>
              <w:rPr>
                <w:rFonts w:ascii="Times New Roman" w:hAnsi="Times New Roman"/>
                <w:i/>
                <w:iCs/>
                <w:sz w:val="22"/>
                <w:szCs w:val="22"/>
              </w:rPr>
              <w:t>4</w:t>
            </w:r>
            <w:r w:rsidRPr="000036EE">
              <w:rPr>
                <w:rFonts w:ascii="Times New Roman" w:hAnsi="Times New Roman"/>
                <w:i/>
                <w:iCs/>
                <w:sz w:val="22"/>
                <w:szCs w:val="22"/>
              </w:rPr>
              <w:t>-2</w:t>
            </w:r>
            <w:r>
              <w:rPr>
                <w:rFonts w:ascii="Times New Roman" w:hAnsi="Times New Roman"/>
                <w:i/>
                <w:iCs/>
                <w:sz w:val="22"/>
                <w:szCs w:val="22"/>
              </w:rPr>
              <w:t>6</w:t>
            </w:r>
          </w:p>
          <w:p w14:paraId="5317917C" w14:textId="77777777" w:rsidR="00E829F1" w:rsidRPr="00384631" w:rsidRDefault="00E829F1" w:rsidP="00882B24">
            <w:pPr>
              <w:jc w:val="center"/>
              <w:rPr>
                <w:rFonts w:ascii="Times New Roman" w:hAnsi="Times New Roman"/>
              </w:rPr>
            </w:pPr>
            <w:r w:rsidRPr="00384631">
              <w:rPr>
                <w:rFonts w:ascii="Times New Roman" w:hAnsi="Times New Roman"/>
              </w:rPr>
              <w:t>Chapter 10</w:t>
            </w:r>
          </w:p>
        </w:tc>
        <w:tc>
          <w:tcPr>
            <w:tcW w:w="1890" w:type="dxa"/>
            <w:tcBorders>
              <w:top w:val="single" w:sz="4" w:space="0" w:color="auto"/>
              <w:left w:val="single" w:sz="4" w:space="0" w:color="auto"/>
              <w:bottom w:val="single" w:sz="4" w:space="0" w:color="auto"/>
              <w:right w:val="single" w:sz="4" w:space="0" w:color="auto"/>
            </w:tcBorders>
          </w:tcPr>
          <w:p w14:paraId="4A353656"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3-</w:t>
            </w:r>
            <w:r>
              <w:rPr>
                <w:rFonts w:ascii="Times New Roman" w:hAnsi="Times New Roman" w:cs="Times New Roman"/>
                <w:i/>
                <w:iCs/>
                <w:sz w:val="22"/>
                <w:szCs w:val="22"/>
              </w:rPr>
              <w:t>6</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7672577B" w14:textId="77777777" w:rsidR="00E829F1" w:rsidRPr="00384631" w:rsidRDefault="00E829F1" w:rsidP="00882B24">
            <w:pPr>
              <w:jc w:val="center"/>
              <w:rPr>
                <w:rFonts w:ascii="Times New Roman" w:hAnsi="Times New Roman" w:cs="Times New Roman"/>
              </w:rPr>
            </w:pPr>
            <w:r w:rsidRPr="00384631">
              <w:rPr>
                <w:rFonts w:ascii="Times New Roman" w:hAnsi="Times New Roman" w:cs="Times New Roman"/>
              </w:rPr>
              <w:t>9.1</w:t>
            </w:r>
            <w:r>
              <w:rPr>
                <w:rFonts w:ascii="Times New Roman" w:hAnsi="Times New Roman" w:cs="Times New Roman"/>
              </w:rPr>
              <w:t>, 10.1, 10.2</w:t>
            </w:r>
          </w:p>
        </w:tc>
      </w:tr>
      <w:tr w:rsidR="00E829F1" w14:paraId="13692D97" w14:textId="77777777" w:rsidTr="00882B24">
        <w:trPr>
          <w:trHeight w:val="530"/>
          <w:jc w:val="center"/>
        </w:trPr>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53B6C2" w14:textId="77777777" w:rsidR="00E829F1" w:rsidRPr="00384631" w:rsidRDefault="00E829F1" w:rsidP="00882B24">
            <w:pPr>
              <w:jc w:val="center"/>
              <w:rPr>
                <w:rFonts w:ascii="Times New Roman" w:hAnsi="Times New Roman"/>
              </w:rPr>
            </w:pPr>
          </w:p>
        </w:tc>
        <w:tc>
          <w:tcPr>
            <w:tcW w:w="3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972104"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w:t>
            </w:r>
            <w:r>
              <w:rPr>
                <w:rFonts w:ascii="Times New Roman" w:hAnsi="Times New Roman"/>
                <w:i/>
                <w:iCs/>
                <w:sz w:val="22"/>
                <w:szCs w:val="22"/>
              </w:rPr>
              <w:t>9</w:t>
            </w:r>
            <w:r w:rsidRPr="000036EE">
              <w:rPr>
                <w:rFonts w:ascii="Times New Roman" w:hAnsi="Times New Roman"/>
                <w:i/>
                <w:iCs/>
                <w:sz w:val="22"/>
                <w:szCs w:val="22"/>
              </w:rPr>
              <w:t>-2</w:t>
            </w:r>
            <w:r>
              <w:rPr>
                <w:rFonts w:ascii="Times New Roman" w:hAnsi="Times New Roman"/>
                <w:i/>
                <w:iCs/>
                <w:sz w:val="22"/>
                <w:szCs w:val="22"/>
              </w:rPr>
              <w:t>6</w:t>
            </w:r>
          </w:p>
          <w:p w14:paraId="59DA900F" w14:textId="77777777" w:rsidR="00E829F1" w:rsidRPr="00384631" w:rsidRDefault="00E829F1" w:rsidP="00882B24">
            <w:pPr>
              <w:jc w:val="center"/>
              <w:rPr>
                <w:rFonts w:ascii="Times New Roman" w:hAnsi="Times New Roman"/>
              </w:rPr>
            </w:pPr>
            <w:r>
              <w:rPr>
                <w:rFonts w:ascii="Times New Roman" w:hAnsi="Times New Roman"/>
              </w:rPr>
              <w:t xml:space="preserve">UNT </w:t>
            </w:r>
            <w:r w:rsidRPr="00384631">
              <w:rPr>
                <w:rFonts w:ascii="Times New Roman" w:hAnsi="Times New Roman"/>
              </w:rPr>
              <w:t xml:space="preserve">Spring Break </w:t>
            </w:r>
          </w:p>
        </w:tc>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58829"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3-1</w:t>
            </w:r>
            <w:r>
              <w:rPr>
                <w:rFonts w:ascii="Times New Roman" w:hAnsi="Times New Roman"/>
                <w:i/>
                <w:iCs/>
                <w:sz w:val="22"/>
                <w:szCs w:val="22"/>
              </w:rPr>
              <w:t>1</w:t>
            </w:r>
            <w:r w:rsidRPr="000036EE">
              <w:rPr>
                <w:rFonts w:ascii="Times New Roman" w:hAnsi="Times New Roman"/>
                <w:i/>
                <w:iCs/>
                <w:sz w:val="22"/>
                <w:szCs w:val="22"/>
              </w:rPr>
              <w:t>-2</w:t>
            </w:r>
            <w:r>
              <w:rPr>
                <w:rFonts w:ascii="Times New Roman" w:hAnsi="Times New Roman"/>
                <w:i/>
                <w:iCs/>
                <w:sz w:val="22"/>
                <w:szCs w:val="22"/>
              </w:rPr>
              <w:t>6</w:t>
            </w:r>
          </w:p>
          <w:p w14:paraId="0AD55847" w14:textId="77777777" w:rsidR="00E829F1" w:rsidRPr="00384631" w:rsidRDefault="00E829F1" w:rsidP="00882B24">
            <w:pPr>
              <w:jc w:val="center"/>
              <w:rPr>
                <w:rFonts w:ascii="Times New Roman" w:hAnsi="Times New Roman"/>
              </w:rPr>
            </w:pPr>
            <w:r>
              <w:rPr>
                <w:rFonts w:ascii="Times New Roman" w:hAnsi="Times New Roman"/>
              </w:rPr>
              <w:t xml:space="preserve">UNT </w:t>
            </w:r>
            <w:r w:rsidRPr="00384631">
              <w:rPr>
                <w:rFonts w:ascii="Times New Roman" w:hAnsi="Times New Roman"/>
              </w:rPr>
              <w:t>Spring Break</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844EE" w14:textId="77777777" w:rsidR="00E829F1" w:rsidRPr="00384631" w:rsidRDefault="00E829F1" w:rsidP="00882B24">
            <w:pPr>
              <w:jc w:val="center"/>
              <w:rPr>
                <w:rFonts w:ascii="Times New Roman" w:hAnsi="Times New Roman" w:cs="Times New Roman"/>
              </w:rPr>
            </w:pPr>
          </w:p>
        </w:tc>
      </w:tr>
      <w:tr w:rsidR="00E829F1" w14:paraId="3E163FFE"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06A623" w14:textId="77777777" w:rsidR="00E829F1" w:rsidRPr="00384631" w:rsidRDefault="00E829F1" w:rsidP="00882B24">
            <w:pPr>
              <w:jc w:val="center"/>
              <w:rPr>
                <w:rFonts w:ascii="Times New Roman" w:hAnsi="Times New Roman"/>
              </w:rPr>
            </w:pPr>
            <w:r>
              <w:rPr>
                <w:rFonts w:ascii="Times New Roman" w:hAnsi="Times New Roman"/>
              </w:rPr>
              <w:t>9</w:t>
            </w:r>
          </w:p>
        </w:tc>
        <w:tc>
          <w:tcPr>
            <w:tcW w:w="38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2073F8"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3-1</w:t>
            </w:r>
            <w:r>
              <w:rPr>
                <w:rFonts w:ascii="Times New Roman" w:hAnsi="Times New Roman"/>
                <w:i/>
                <w:iCs/>
                <w:sz w:val="22"/>
                <w:szCs w:val="22"/>
              </w:rPr>
              <w:t>6</w:t>
            </w:r>
            <w:r w:rsidRPr="000036EE">
              <w:rPr>
                <w:rFonts w:ascii="Times New Roman" w:hAnsi="Times New Roman"/>
                <w:i/>
                <w:iCs/>
                <w:sz w:val="22"/>
                <w:szCs w:val="22"/>
              </w:rPr>
              <w:t>-2</w:t>
            </w:r>
            <w:r>
              <w:rPr>
                <w:rFonts w:ascii="Times New Roman" w:hAnsi="Times New Roman"/>
                <w:i/>
                <w:iCs/>
                <w:sz w:val="22"/>
                <w:szCs w:val="22"/>
              </w:rPr>
              <w:t>6</w:t>
            </w:r>
          </w:p>
          <w:p w14:paraId="170DB01C" w14:textId="77777777" w:rsidR="00E829F1" w:rsidRDefault="00E829F1" w:rsidP="00882B24">
            <w:pPr>
              <w:jc w:val="center"/>
              <w:rPr>
                <w:rFonts w:ascii="Times New Roman" w:hAnsi="Times New Roman"/>
              </w:rPr>
            </w:pPr>
            <w:r w:rsidRPr="00384631">
              <w:rPr>
                <w:rFonts w:ascii="Times New Roman" w:hAnsi="Times New Roman"/>
              </w:rPr>
              <w:t>Chapter 11</w:t>
            </w:r>
          </w:p>
          <w:p w14:paraId="0329F2CC" w14:textId="77777777" w:rsidR="00E829F1" w:rsidRPr="00384631" w:rsidRDefault="00E829F1" w:rsidP="00882B24">
            <w:pPr>
              <w:jc w:val="center"/>
              <w:rPr>
                <w:rFonts w:ascii="Times New Roman" w:hAnsi="Times New Roman"/>
              </w:rPr>
            </w:pPr>
            <w:r>
              <w:rPr>
                <w:rFonts w:ascii="Times New Roman" w:hAnsi="Times New Roman"/>
              </w:rPr>
              <w:t>FISD Spring Break – Online</w:t>
            </w:r>
          </w:p>
        </w:tc>
        <w:tc>
          <w:tcPr>
            <w:tcW w:w="2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B5440AA"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w:t>
            </w:r>
            <w:r>
              <w:rPr>
                <w:rFonts w:ascii="Times New Roman" w:hAnsi="Times New Roman"/>
                <w:i/>
                <w:iCs/>
                <w:sz w:val="22"/>
                <w:szCs w:val="22"/>
              </w:rPr>
              <w:t>18-26</w:t>
            </w:r>
          </w:p>
          <w:p w14:paraId="6A41C1AE" w14:textId="77777777" w:rsidR="00E829F1" w:rsidRDefault="00E829F1" w:rsidP="00882B24">
            <w:pPr>
              <w:jc w:val="center"/>
              <w:rPr>
                <w:rFonts w:ascii="Times New Roman" w:hAnsi="Times New Roman"/>
              </w:rPr>
            </w:pPr>
            <w:r w:rsidRPr="00384631">
              <w:rPr>
                <w:rFonts w:ascii="Times New Roman" w:hAnsi="Times New Roman"/>
              </w:rPr>
              <w:t>Chapter 11</w:t>
            </w:r>
          </w:p>
          <w:p w14:paraId="77B00DCB" w14:textId="77777777" w:rsidR="00E829F1" w:rsidRPr="00384631" w:rsidRDefault="00E829F1" w:rsidP="00882B24">
            <w:pPr>
              <w:jc w:val="center"/>
              <w:rPr>
                <w:rFonts w:ascii="Times New Roman" w:hAnsi="Times New Roman"/>
              </w:rPr>
            </w:pPr>
            <w:r>
              <w:rPr>
                <w:rFonts w:ascii="Times New Roman" w:hAnsi="Times New Roman"/>
              </w:rPr>
              <w:t>FISD Spring Break - Online</w:t>
            </w:r>
          </w:p>
        </w:tc>
        <w:tc>
          <w:tcPr>
            <w:tcW w:w="18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0E1FEE" w14:textId="77777777" w:rsidR="00E829F1" w:rsidRPr="006C1D7A" w:rsidRDefault="00E829F1" w:rsidP="00882B24">
            <w:pPr>
              <w:jc w:val="center"/>
              <w:rPr>
                <w:rFonts w:ascii="Times New Roman" w:hAnsi="Times New Roman" w:cs="Times New Roman"/>
                <w:i/>
                <w:iCs/>
                <w:sz w:val="22"/>
                <w:szCs w:val="22"/>
              </w:rPr>
            </w:pPr>
          </w:p>
          <w:p w14:paraId="10EBB89E" w14:textId="77777777" w:rsidR="00E829F1" w:rsidRPr="00384631" w:rsidRDefault="00E829F1" w:rsidP="00882B24">
            <w:pPr>
              <w:jc w:val="center"/>
              <w:rPr>
                <w:rFonts w:ascii="Times New Roman" w:hAnsi="Times New Roman" w:cs="Times New Roman"/>
              </w:rPr>
            </w:pPr>
          </w:p>
        </w:tc>
      </w:tr>
      <w:tr w:rsidR="00E829F1" w14:paraId="68CBCC87"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A1CEC2" w14:textId="77777777" w:rsidR="00E829F1" w:rsidRPr="00384631" w:rsidRDefault="00E829F1" w:rsidP="00882B24">
            <w:pPr>
              <w:jc w:val="center"/>
              <w:rPr>
                <w:rFonts w:ascii="Times New Roman" w:hAnsi="Times New Roman"/>
              </w:rPr>
            </w:pPr>
            <w:r w:rsidRPr="00384631">
              <w:rPr>
                <w:rFonts w:ascii="Times New Roman" w:hAnsi="Times New Roman"/>
              </w:rPr>
              <w:t xml:space="preserve"> </w:t>
            </w:r>
            <w:r>
              <w:rPr>
                <w:rFonts w:ascii="Times New Roman" w:hAnsi="Times New Roman"/>
              </w:rPr>
              <w:t>10</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85E05D"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3-2</w:t>
            </w:r>
            <w:r>
              <w:rPr>
                <w:rFonts w:ascii="Times New Roman" w:hAnsi="Times New Roman"/>
                <w:i/>
                <w:iCs/>
                <w:sz w:val="22"/>
                <w:szCs w:val="22"/>
              </w:rPr>
              <w:t>3</w:t>
            </w:r>
            <w:r w:rsidRPr="000036EE">
              <w:rPr>
                <w:rFonts w:ascii="Times New Roman" w:hAnsi="Times New Roman"/>
                <w:i/>
                <w:iCs/>
                <w:sz w:val="22"/>
                <w:szCs w:val="22"/>
              </w:rPr>
              <w:t>-2</w:t>
            </w:r>
            <w:r>
              <w:rPr>
                <w:rFonts w:ascii="Times New Roman" w:hAnsi="Times New Roman"/>
                <w:i/>
                <w:iCs/>
                <w:sz w:val="22"/>
                <w:szCs w:val="22"/>
              </w:rPr>
              <w:t>6</w:t>
            </w:r>
          </w:p>
          <w:p w14:paraId="02FD1B3E" w14:textId="77777777" w:rsidR="00E829F1" w:rsidRPr="00192499" w:rsidRDefault="00E829F1" w:rsidP="00882B24">
            <w:pPr>
              <w:jc w:val="center"/>
              <w:rPr>
                <w:rFonts w:ascii="Times New Roman" w:hAnsi="Times New Roman"/>
              </w:rPr>
            </w:pPr>
            <w:r w:rsidRPr="007F5792">
              <w:rPr>
                <w:rFonts w:ascii="Times New Roman" w:hAnsi="Times New Roman"/>
                <w:color w:val="00B0F0"/>
              </w:rPr>
              <w:t>P</w:t>
            </w:r>
            <w:r>
              <w:rPr>
                <w:rFonts w:ascii="Times New Roman" w:hAnsi="Times New Roman"/>
                <w:color w:val="00B0F0"/>
              </w:rPr>
              <w:t>roject</w:t>
            </w:r>
            <w:r w:rsidRPr="007F5792">
              <w:rPr>
                <w:rFonts w:ascii="Times New Roman" w:hAnsi="Times New Roman"/>
                <w:color w:val="00B0F0"/>
              </w:rPr>
              <w:t xml:space="preserve"> Workday</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AC9A1"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3-2</w:t>
            </w:r>
            <w:r>
              <w:rPr>
                <w:rFonts w:ascii="Times New Roman" w:hAnsi="Times New Roman"/>
                <w:i/>
                <w:iCs/>
                <w:sz w:val="22"/>
                <w:szCs w:val="22"/>
              </w:rPr>
              <w:t>5</w:t>
            </w:r>
            <w:r w:rsidRPr="000036EE">
              <w:rPr>
                <w:rFonts w:ascii="Times New Roman" w:hAnsi="Times New Roman"/>
                <w:i/>
                <w:iCs/>
                <w:sz w:val="22"/>
                <w:szCs w:val="22"/>
              </w:rPr>
              <w:t>-2</w:t>
            </w:r>
            <w:r>
              <w:rPr>
                <w:rFonts w:ascii="Times New Roman" w:hAnsi="Times New Roman"/>
                <w:i/>
                <w:iCs/>
                <w:sz w:val="22"/>
                <w:szCs w:val="22"/>
              </w:rPr>
              <w:t>6</w:t>
            </w:r>
          </w:p>
          <w:p w14:paraId="0FE5F07F" w14:textId="77777777" w:rsidR="00E829F1" w:rsidRPr="00384631" w:rsidRDefault="00E829F1" w:rsidP="00882B24">
            <w:pPr>
              <w:jc w:val="center"/>
              <w:rPr>
                <w:rFonts w:ascii="Times New Roman" w:hAnsi="Times New Roman"/>
              </w:rPr>
            </w:pPr>
            <w:r>
              <w:rPr>
                <w:rFonts w:ascii="Times New Roman" w:hAnsi="Times New Roman"/>
              </w:rPr>
              <w:t>Class Discussion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FBCD"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3-2</w:t>
            </w:r>
            <w:r>
              <w:rPr>
                <w:rFonts w:ascii="Times New Roman" w:hAnsi="Times New Roman" w:cs="Times New Roman"/>
                <w:i/>
                <w:iCs/>
                <w:sz w:val="22"/>
                <w:szCs w:val="22"/>
              </w:rPr>
              <w:t>7</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7B939BC5" w14:textId="77777777" w:rsidR="00E829F1" w:rsidRPr="00384631" w:rsidRDefault="00E829F1" w:rsidP="00882B24">
            <w:pPr>
              <w:jc w:val="center"/>
              <w:rPr>
                <w:rFonts w:ascii="Times New Roman" w:hAnsi="Times New Roman" w:cs="Times New Roman"/>
              </w:rPr>
            </w:pPr>
            <w:r w:rsidRPr="00384631">
              <w:rPr>
                <w:rFonts w:ascii="Times New Roman" w:hAnsi="Times New Roman" w:cs="Times New Roman"/>
              </w:rPr>
              <w:t>11.1, 11.2</w:t>
            </w:r>
          </w:p>
        </w:tc>
      </w:tr>
      <w:tr w:rsidR="00E829F1" w14:paraId="2F393D2F"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hideMark/>
          </w:tcPr>
          <w:p w14:paraId="6D724077" w14:textId="77777777" w:rsidR="00E829F1" w:rsidRPr="00384631" w:rsidRDefault="00E829F1" w:rsidP="00882B24">
            <w:pPr>
              <w:jc w:val="center"/>
              <w:rPr>
                <w:rFonts w:ascii="Times New Roman" w:hAnsi="Times New Roman"/>
              </w:rPr>
            </w:pPr>
            <w:r w:rsidRPr="00384631">
              <w:rPr>
                <w:rFonts w:ascii="Times New Roman" w:hAnsi="Times New Roman"/>
              </w:rPr>
              <w:t xml:space="preserve"> 1</w:t>
            </w:r>
            <w:r>
              <w:rPr>
                <w:rFonts w:ascii="Times New Roman" w:hAnsi="Times New Roman"/>
              </w:rPr>
              <w:t>1</w:t>
            </w:r>
          </w:p>
        </w:tc>
        <w:tc>
          <w:tcPr>
            <w:tcW w:w="3870" w:type="dxa"/>
            <w:tcBorders>
              <w:top w:val="single" w:sz="4" w:space="0" w:color="auto"/>
              <w:left w:val="single" w:sz="4" w:space="0" w:color="auto"/>
              <w:bottom w:val="single" w:sz="4" w:space="0" w:color="auto"/>
              <w:right w:val="single" w:sz="4" w:space="0" w:color="auto"/>
            </w:tcBorders>
            <w:hideMark/>
          </w:tcPr>
          <w:p w14:paraId="532004DF" w14:textId="77777777" w:rsidR="00E829F1" w:rsidRPr="000036EE" w:rsidRDefault="00E829F1" w:rsidP="00882B24">
            <w:pPr>
              <w:jc w:val="center"/>
              <w:rPr>
                <w:rFonts w:ascii="Times New Roman" w:hAnsi="Times New Roman"/>
                <w:i/>
                <w:iCs/>
                <w:sz w:val="22"/>
                <w:szCs w:val="22"/>
              </w:rPr>
            </w:pPr>
            <w:r>
              <w:rPr>
                <w:rFonts w:ascii="Times New Roman" w:hAnsi="Times New Roman"/>
                <w:i/>
                <w:iCs/>
                <w:sz w:val="22"/>
                <w:szCs w:val="22"/>
              </w:rPr>
              <w:t>3</w:t>
            </w:r>
            <w:r w:rsidRPr="000036EE">
              <w:rPr>
                <w:rFonts w:ascii="Times New Roman" w:hAnsi="Times New Roman"/>
                <w:i/>
                <w:iCs/>
                <w:sz w:val="22"/>
                <w:szCs w:val="22"/>
              </w:rPr>
              <w:t>-</w:t>
            </w:r>
            <w:r>
              <w:rPr>
                <w:rFonts w:ascii="Times New Roman" w:hAnsi="Times New Roman"/>
                <w:i/>
                <w:iCs/>
                <w:sz w:val="22"/>
                <w:szCs w:val="22"/>
              </w:rPr>
              <w:t>30</w:t>
            </w:r>
            <w:r w:rsidRPr="000036EE">
              <w:rPr>
                <w:rFonts w:ascii="Times New Roman" w:hAnsi="Times New Roman"/>
                <w:i/>
                <w:iCs/>
                <w:sz w:val="22"/>
                <w:szCs w:val="22"/>
              </w:rPr>
              <w:t>-2</w:t>
            </w:r>
            <w:r>
              <w:rPr>
                <w:rFonts w:ascii="Times New Roman" w:hAnsi="Times New Roman"/>
                <w:i/>
                <w:iCs/>
                <w:sz w:val="22"/>
                <w:szCs w:val="22"/>
              </w:rPr>
              <w:t>6</w:t>
            </w:r>
          </w:p>
          <w:p w14:paraId="0E67D1BB" w14:textId="77777777" w:rsidR="00E829F1" w:rsidRPr="00384631" w:rsidRDefault="00E829F1" w:rsidP="00882B24">
            <w:pPr>
              <w:jc w:val="center"/>
              <w:rPr>
                <w:rFonts w:ascii="Times New Roman" w:hAnsi="Times New Roman"/>
                <w:b/>
                <w:bCs/>
              </w:rPr>
            </w:pPr>
            <w:r w:rsidRPr="00384631">
              <w:rPr>
                <w:rFonts w:ascii="Times New Roman" w:hAnsi="Times New Roman"/>
                <w:b/>
                <w:bCs/>
              </w:rPr>
              <w:t>EXAM #2 (</w:t>
            </w:r>
            <w:proofErr w:type="spellStart"/>
            <w:r w:rsidRPr="00384631">
              <w:rPr>
                <w:rFonts w:ascii="Times New Roman" w:hAnsi="Times New Roman"/>
                <w:b/>
                <w:bCs/>
              </w:rPr>
              <w:t>Chs</w:t>
            </w:r>
            <w:proofErr w:type="spellEnd"/>
            <w:r w:rsidRPr="00384631">
              <w:rPr>
                <w:rFonts w:ascii="Times New Roman" w:hAnsi="Times New Roman"/>
                <w:b/>
                <w:bCs/>
              </w:rPr>
              <w:t>. 6-11)</w:t>
            </w:r>
          </w:p>
        </w:tc>
        <w:tc>
          <w:tcPr>
            <w:tcW w:w="2970" w:type="dxa"/>
            <w:tcBorders>
              <w:top w:val="single" w:sz="4" w:space="0" w:color="auto"/>
              <w:left w:val="single" w:sz="4" w:space="0" w:color="auto"/>
              <w:bottom w:val="single" w:sz="4" w:space="0" w:color="auto"/>
              <w:right w:val="single" w:sz="4" w:space="0" w:color="auto"/>
            </w:tcBorders>
            <w:hideMark/>
          </w:tcPr>
          <w:p w14:paraId="3FE5A9EE"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w:t>
            </w:r>
            <w:r>
              <w:rPr>
                <w:rFonts w:ascii="Times New Roman" w:hAnsi="Times New Roman"/>
                <w:i/>
                <w:iCs/>
                <w:sz w:val="22"/>
                <w:szCs w:val="22"/>
              </w:rPr>
              <w:t>1</w:t>
            </w:r>
            <w:r w:rsidRPr="000036EE">
              <w:rPr>
                <w:rFonts w:ascii="Times New Roman" w:hAnsi="Times New Roman"/>
                <w:i/>
                <w:iCs/>
                <w:sz w:val="22"/>
                <w:szCs w:val="22"/>
              </w:rPr>
              <w:t>-2</w:t>
            </w:r>
            <w:r>
              <w:rPr>
                <w:rFonts w:ascii="Times New Roman" w:hAnsi="Times New Roman"/>
                <w:i/>
                <w:iCs/>
                <w:sz w:val="22"/>
                <w:szCs w:val="22"/>
              </w:rPr>
              <w:t>6</w:t>
            </w:r>
          </w:p>
          <w:p w14:paraId="68B4F5BC" w14:textId="77777777" w:rsidR="00E829F1" w:rsidRPr="00384631" w:rsidRDefault="00E829F1" w:rsidP="00882B24">
            <w:pPr>
              <w:jc w:val="center"/>
              <w:rPr>
                <w:rFonts w:ascii="Times New Roman" w:hAnsi="Times New Roman"/>
              </w:rPr>
            </w:pPr>
            <w:r w:rsidRPr="00384631">
              <w:rPr>
                <w:rFonts w:ascii="Times New Roman" w:hAnsi="Times New Roman"/>
              </w:rPr>
              <w:t>Chapter 12</w:t>
            </w:r>
          </w:p>
        </w:tc>
        <w:tc>
          <w:tcPr>
            <w:tcW w:w="1890" w:type="dxa"/>
            <w:tcBorders>
              <w:top w:val="single" w:sz="4" w:space="0" w:color="auto"/>
              <w:left w:val="single" w:sz="4" w:space="0" w:color="auto"/>
              <w:bottom w:val="single" w:sz="4" w:space="0" w:color="auto"/>
              <w:right w:val="single" w:sz="4" w:space="0" w:color="auto"/>
            </w:tcBorders>
          </w:tcPr>
          <w:p w14:paraId="105C03EF" w14:textId="6F6C61C5" w:rsidR="00E202D0" w:rsidRPr="00E202D0" w:rsidRDefault="00E202D0" w:rsidP="00882B24">
            <w:pPr>
              <w:jc w:val="center"/>
              <w:rPr>
                <w:rFonts w:ascii="Times New Roman" w:hAnsi="Times New Roman" w:cs="Times New Roman"/>
                <w:i/>
                <w:iCs/>
                <w:sz w:val="22"/>
                <w:szCs w:val="22"/>
              </w:rPr>
            </w:pPr>
            <w:r w:rsidRPr="00E202D0">
              <w:rPr>
                <w:rFonts w:ascii="Times New Roman" w:hAnsi="Times New Roman" w:cs="Times New Roman"/>
                <w:i/>
                <w:iCs/>
                <w:sz w:val="22"/>
                <w:szCs w:val="22"/>
              </w:rPr>
              <w:t>4-3-26</w:t>
            </w:r>
          </w:p>
          <w:p w14:paraId="01442B2E" w14:textId="33D5138E" w:rsidR="00E829F1" w:rsidRPr="00966BCC" w:rsidRDefault="00E829F1" w:rsidP="00882B24">
            <w:pPr>
              <w:jc w:val="center"/>
              <w:rPr>
                <w:rFonts w:ascii="Times New Roman" w:hAnsi="Times New Roman" w:cs="Times New Roman"/>
              </w:rPr>
            </w:pPr>
            <w:r w:rsidRPr="00966BCC">
              <w:rPr>
                <w:rFonts w:ascii="Times New Roman" w:hAnsi="Times New Roman" w:cs="Times New Roman"/>
                <w:color w:val="00B0F0"/>
              </w:rPr>
              <w:t>Pr</w:t>
            </w:r>
            <w:r>
              <w:rPr>
                <w:rFonts w:ascii="Times New Roman" w:hAnsi="Times New Roman" w:cs="Times New Roman"/>
                <w:color w:val="00B0F0"/>
              </w:rPr>
              <w:t>oject Deliverables Status Update (Draft)</w:t>
            </w:r>
          </w:p>
        </w:tc>
      </w:tr>
      <w:tr w:rsidR="00E829F1" w14:paraId="5D033CEB"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ECF3C4" w14:textId="77777777" w:rsidR="00E829F1" w:rsidRPr="00384631" w:rsidRDefault="00E829F1" w:rsidP="00882B24">
            <w:pPr>
              <w:jc w:val="center"/>
              <w:rPr>
                <w:rFonts w:ascii="Times New Roman" w:hAnsi="Times New Roman"/>
              </w:rPr>
            </w:pPr>
            <w:r w:rsidRPr="00384631">
              <w:rPr>
                <w:rFonts w:ascii="Times New Roman" w:hAnsi="Times New Roman"/>
              </w:rPr>
              <w:t>1</w:t>
            </w:r>
            <w:r>
              <w:rPr>
                <w:rFonts w:ascii="Times New Roman" w:hAnsi="Times New Roman"/>
              </w:rPr>
              <w:t>2</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07451"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w:t>
            </w:r>
            <w:r>
              <w:rPr>
                <w:rFonts w:ascii="Times New Roman" w:hAnsi="Times New Roman"/>
                <w:i/>
                <w:iCs/>
                <w:sz w:val="22"/>
                <w:szCs w:val="22"/>
              </w:rPr>
              <w:t>6</w:t>
            </w:r>
            <w:r w:rsidRPr="000036EE">
              <w:rPr>
                <w:rFonts w:ascii="Times New Roman" w:hAnsi="Times New Roman"/>
                <w:i/>
                <w:iCs/>
                <w:sz w:val="22"/>
                <w:szCs w:val="22"/>
              </w:rPr>
              <w:t>-2</w:t>
            </w:r>
            <w:r>
              <w:rPr>
                <w:rFonts w:ascii="Times New Roman" w:hAnsi="Times New Roman"/>
                <w:i/>
                <w:iCs/>
                <w:sz w:val="22"/>
                <w:szCs w:val="22"/>
              </w:rPr>
              <w:t>6</w:t>
            </w:r>
            <w:r w:rsidRPr="000036EE">
              <w:rPr>
                <w:rFonts w:ascii="Times New Roman" w:hAnsi="Times New Roman"/>
                <w:i/>
                <w:iCs/>
                <w:sz w:val="22"/>
                <w:szCs w:val="22"/>
              </w:rPr>
              <w:t xml:space="preserve"> </w:t>
            </w:r>
          </w:p>
          <w:p w14:paraId="3B8B1BF2" w14:textId="77777777" w:rsidR="00E829F1" w:rsidRPr="00AD093D" w:rsidRDefault="00E829F1" w:rsidP="00882B24">
            <w:pPr>
              <w:jc w:val="center"/>
              <w:rPr>
                <w:rFonts w:ascii="Times New Roman" w:hAnsi="Times New Roman"/>
              </w:rPr>
            </w:pPr>
            <w:r>
              <w:rPr>
                <w:rFonts w:ascii="Times New Roman" w:hAnsi="Times New Roman"/>
              </w:rPr>
              <w:t>Class Discussion</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BBE88E"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w:t>
            </w:r>
            <w:r>
              <w:rPr>
                <w:rFonts w:ascii="Times New Roman" w:hAnsi="Times New Roman"/>
                <w:i/>
                <w:iCs/>
                <w:sz w:val="22"/>
                <w:szCs w:val="22"/>
              </w:rPr>
              <w:t>8</w:t>
            </w:r>
            <w:r w:rsidRPr="000036EE">
              <w:rPr>
                <w:rFonts w:ascii="Times New Roman" w:hAnsi="Times New Roman"/>
                <w:i/>
                <w:iCs/>
                <w:sz w:val="22"/>
                <w:szCs w:val="22"/>
              </w:rPr>
              <w:t>-2</w:t>
            </w:r>
            <w:r>
              <w:rPr>
                <w:rFonts w:ascii="Times New Roman" w:hAnsi="Times New Roman"/>
                <w:i/>
                <w:iCs/>
                <w:sz w:val="22"/>
                <w:szCs w:val="22"/>
              </w:rPr>
              <w:t>6</w:t>
            </w:r>
          </w:p>
          <w:p w14:paraId="5DD58107" w14:textId="77777777" w:rsidR="00E829F1" w:rsidRPr="00384631" w:rsidRDefault="00E829F1" w:rsidP="00882B24">
            <w:pPr>
              <w:jc w:val="center"/>
              <w:rPr>
                <w:rFonts w:ascii="Times New Roman" w:hAnsi="Times New Roman"/>
              </w:rPr>
            </w:pPr>
            <w:r w:rsidRPr="00384631">
              <w:rPr>
                <w:rFonts w:ascii="Times New Roman" w:hAnsi="Times New Roman"/>
              </w:rPr>
              <w:t>Chapter 13</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C388"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4-1</w:t>
            </w:r>
            <w:r>
              <w:rPr>
                <w:rFonts w:ascii="Times New Roman" w:hAnsi="Times New Roman" w:cs="Times New Roman"/>
                <w:i/>
                <w:iCs/>
                <w:sz w:val="22"/>
                <w:szCs w:val="22"/>
              </w:rPr>
              <w:t>0</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0B311805" w14:textId="77777777" w:rsidR="00E829F1" w:rsidRDefault="00E829F1" w:rsidP="00882B24">
            <w:pPr>
              <w:jc w:val="center"/>
              <w:rPr>
                <w:rFonts w:ascii="Times New Roman" w:hAnsi="Times New Roman" w:cs="Times New Roman"/>
              </w:rPr>
            </w:pPr>
            <w:r w:rsidRPr="00384631">
              <w:rPr>
                <w:rFonts w:ascii="Times New Roman" w:hAnsi="Times New Roman" w:cs="Times New Roman"/>
              </w:rPr>
              <w:t>12.1,12.2</w:t>
            </w:r>
          </w:p>
          <w:p w14:paraId="75732299" w14:textId="77777777" w:rsidR="00E829F1" w:rsidRPr="00384631" w:rsidRDefault="00E829F1" w:rsidP="00882B24">
            <w:pPr>
              <w:jc w:val="center"/>
              <w:rPr>
                <w:rFonts w:ascii="Times New Roman" w:hAnsi="Times New Roman" w:cs="Times New Roman"/>
              </w:rPr>
            </w:pPr>
            <w:r>
              <w:rPr>
                <w:rFonts w:ascii="Times New Roman" w:hAnsi="Times New Roman" w:cs="Times New Roman"/>
                <w:color w:val="00B0F0"/>
              </w:rPr>
              <w:t>Project Deliverables Status Update (Final)</w:t>
            </w:r>
          </w:p>
        </w:tc>
      </w:tr>
      <w:tr w:rsidR="00E829F1" w14:paraId="19F5B47C"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hideMark/>
          </w:tcPr>
          <w:p w14:paraId="6044EE98" w14:textId="77777777" w:rsidR="00E829F1" w:rsidRPr="00384631" w:rsidRDefault="00E829F1" w:rsidP="00882B24">
            <w:pPr>
              <w:jc w:val="center"/>
              <w:rPr>
                <w:rFonts w:ascii="Times New Roman" w:hAnsi="Times New Roman"/>
              </w:rPr>
            </w:pPr>
            <w:r w:rsidRPr="00384631">
              <w:rPr>
                <w:rFonts w:ascii="Times New Roman" w:hAnsi="Times New Roman"/>
              </w:rPr>
              <w:t>1</w:t>
            </w:r>
            <w:r>
              <w:rPr>
                <w:rFonts w:ascii="Times New Roman" w:hAnsi="Times New Roman"/>
              </w:rPr>
              <w:t>3</w:t>
            </w:r>
          </w:p>
        </w:tc>
        <w:tc>
          <w:tcPr>
            <w:tcW w:w="3870" w:type="dxa"/>
            <w:tcBorders>
              <w:top w:val="single" w:sz="4" w:space="0" w:color="auto"/>
              <w:left w:val="single" w:sz="4" w:space="0" w:color="auto"/>
              <w:bottom w:val="single" w:sz="4" w:space="0" w:color="auto"/>
              <w:right w:val="single" w:sz="4" w:space="0" w:color="auto"/>
            </w:tcBorders>
            <w:hideMark/>
          </w:tcPr>
          <w:p w14:paraId="4F821449"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4-1</w:t>
            </w:r>
            <w:r>
              <w:rPr>
                <w:rFonts w:ascii="Times New Roman" w:hAnsi="Times New Roman"/>
                <w:i/>
                <w:iCs/>
                <w:sz w:val="22"/>
                <w:szCs w:val="22"/>
              </w:rPr>
              <w:t>3</w:t>
            </w:r>
            <w:r w:rsidRPr="000036EE">
              <w:rPr>
                <w:rFonts w:ascii="Times New Roman" w:hAnsi="Times New Roman"/>
                <w:i/>
                <w:iCs/>
                <w:sz w:val="22"/>
                <w:szCs w:val="22"/>
              </w:rPr>
              <w:t>-2</w:t>
            </w:r>
            <w:r>
              <w:rPr>
                <w:rFonts w:ascii="Times New Roman" w:hAnsi="Times New Roman"/>
                <w:i/>
                <w:iCs/>
                <w:sz w:val="22"/>
                <w:szCs w:val="22"/>
              </w:rPr>
              <w:t>6</w:t>
            </w:r>
          </w:p>
          <w:p w14:paraId="4C5110E8" w14:textId="77777777" w:rsidR="00E829F1" w:rsidRPr="00384631" w:rsidRDefault="00E829F1" w:rsidP="00882B24">
            <w:pPr>
              <w:jc w:val="center"/>
              <w:rPr>
                <w:rFonts w:ascii="Times New Roman" w:hAnsi="Times New Roman"/>
              </w:rPr>
            </w:pPr>
            <w:r w:rsidRPr="00384631">
              <w:rPr>
                <w:rFonts w:ascii="Times New Roman" w:hAnsi="Times New Roman"/>
              </w:rPr>
              <w:t>Chapter 1</w:t>
            </w:r>
            <w:r>
              <w:rPr>
                <w:rFonts w:ascii="Times New Roman" w:hAnsi="Times New Roman"/>
              </w:rPr>
              <w:t>4</w:t>
            </w:r>
          </w:p>
          <w:p w14:paraId="5D026CB2" w14:textId="77777777" w:rsidR="00E829F1" w:rsidRPr="00384631" w:rsidRDefault="00E829F1" w:rsidP="00882B24">
            <w:pPr>
              <w:jc w:val="center"/>
              <w:rPr>
                <w:rFonts w:ascii="Times New Roman" w:hAnsi="Times New Roman"/>
              </w:rPr>
            </w:pPr>
          </w:p>
        </w:tc>
        <w:tc>
          <w:tcPr>
            <w:tcW w:w="2970" w:type="dxa"/>
            <w:tcBorders>
              <w:top w:val="single" w:sz="4" w:space="0" w:color="auto"/>
              <w:left w:val="single" w:sz="4" w:space="0" w:color="auto"/>
              <w:bottom w:val="single" w:sz="4" w:space="0" w:color="auto"/>
              <w:right w:val="single" w:sz="4" w:space="0" w:color="auto"/>
            </w:tcBorders>
            <w:hideMark/>
          </w:tcPr>
          <w:p w14:paraId="4110CF64"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4-1</w:t>
            </w:r>
            <w:r>
              <w:rPr>
                <w:rFonts w:ascii="Times New Roman" w:hAnsi="Times New Roman"/>
                <w:i/>
                <w:iCs/>
                <w:sz w:val="22"/>
                <w:szCs w:val="22"/>
              </w:rPr>
              <w:t>5</w:t>
            </w:r>
            <w:r w:rsidRPr="000036EE">
              <w:rPr>
                <w:rFonts w:ascii="Times New Roman" w:hAnsi="Times New Roman"/>
                <w:i/>
                <w:iCs/>
                <w:sz w:val="22"/>
                <w:szCs w:val="22"/>
              </w:rPr>
              <w:t>-2</w:t>
            </w:r>
            <w:r>
              <w:rPr>
                <w:rFonts w:ascii="Times New Roman" w:hAnsi="Times New Roman"/>
                <w:i/>
                <w:iCs/>
                <w:sz w:val="22"/>
                <w:szCs w:val="22"/>
              </w:rPr>
              <w:t>6</w:t>
            </w:r>
          </w:p>
          <w:p w14:paraId="3CF10A4B" w14:textId="77777777" w:rsidR="00E829F1" w:rsidRPr="00384631" w:rsidRDefault="00E829F1" w:rsidP="00882B24">
            <w:pPr>
              <w:jc w:val="center"/>
              <w:rPr>
                <w:rFonts w:ascii="Times New Roman" w:hAnsi="Times New Roman"/>
              </w:rPr>
            </w:pPr>
            <w:r w:rsidRPr="009C0B54">
              <w:rPr>
                <w:rFonts w:ascii="Times New Roman" w:hAnsi="Times New Roman"/>
                <w:color w:val="00B0F0"/>
              </w:rPr>
              <w:t>In-class Project Presentation Practice</w:t>
            </w:r>
          </w:p>
        </w:tc>
        <w:tc>
          <w:tcPr>
            <w:tcW w:w="1890" w:type="dxa"/>
            <w:tcBorders>
              <w:top w:val="single" w:sz="4" w:space="0" w:color="auto"/>
              <w:left w:val="single" w:sz="4" w:space="0" w:color="auto"/>
              <w:bottom w:val="single" w:sz="4" w:space="0" w:color="auto"/>
              <w:right w:val="single" w:sz="4" w:space="0" w:color="auto"/>
            </w:tcBorders>
          </w:tcPr>
          <w:p w14:paraId="0624A65B" w14:textId="77777777" w:rsidR="00E829F1" w:rsidRPr="000036EE" w:rsidRDefault="00E829F1" w:rsidP="00882B24">
            <w:pPr>
              <w:jc w:val="center"/>
              <w:rPr>
                <w:rFonts w:ascii="Times New Roman" w:hAnsi="Times New Roman" w:cs="Times New Roman"/>
                <w:i/>
                <w:iCs/>
                <w:sz w:val="22"/>
                <w:szCs w:val="22"/>
              </w:rPr>
            </w:pPr>
            <w:r w:rsidRPr="000036EE">
              <w:rPr>
                <w:rFonts w:ascii="Times New Roman" w:hAnsi="Times New Roman" w:cs="Times New Roman"/>
                <w:i/>
                <w:iCs/>
                <w:sz w:val="22"/>
                <w:szCs w:val="22"/>
              </w:rPr>
              <w:t>4-1</w:t>
            </w:r>
            <w:r>
              <w:rPr>
                <w:rFonts w:ascii="Times New Roman" w:hAnsi="Times New Roman" w:cs="Times New Roman"/>
                <w:i/>
                <w:iCs/>
                <w:sz w:val="22"/>
                <w:szCs w:val="22"/>
              </w:rPr>
              <w:t>7</w:t>
            </w:r>
            <w:r w:rsidRPr="000036EE">
              <w:rPr>
                <w:rFonts w:ascii="Times New Roman" w:hAnsi="Times New Roman" w:cs="Times New Roman"/>
                <w:i/>
                <w:iCs/>
                <w:sz w:val="22"/>
                <w:szCs w:val="22"/>
              </w:rPr>
              <w:t>-2</w:t>
            </w:r>
            <w:r>
              <w:rPr>
                <w:rFonts w:ascii="Times New Roman" w:hAnsi="Times New Roman" w:cs="Times New Roman"/>
                <w:i/>
                <w:iCs/>
                <w:sz w:val="22"/>
                <w:szCs w:val="22"/>
              </w:rPr>
              <w:t>6</w:t>
            </w:r>
          </w:p>
          <w:p w14:paraId="470EB2FF" w14:textId="77777777" w:rsidR="00E829F1" w:rsidRPr="00384631" w:rsidRDefault="00E829F1" w:rsidP="00882B24">
            <w:pPr>
              <w:jc w:val="center"/>
              <w:rPr>
                <w:rFonts w:ascii="Times New Roman" w:hAnsi="Times New Roman" w:cs="Times New Roman"/>
              </w:rPr>
            </w:pPr>
            <w:r w:rsidRPr="00384631">
              <w:rPr>
                <w:rFonts w:ascii="Times New Roman" w:hAnsi="Times New Roman" w:cs="Times New Roman"/>
              </w:rPr>
              <w:t>13.1,13.2</w:t>
            </w:r>
            <w:r>
              <w:rPr>
                <w:rFonts w:ascii="Times New Roman" w:hAnsi="Times New Roman" w:cs="Times New Roman"/>
              </w:rPr>
              <w:t>, 14.1</w:t>
            </w:r>
          </w:p>
        </w:tc>
      </w:tr>
      <w:tr w:rsidR="00E829F1" w14:paraId="6883287D" w14:textId="77777777" w:rsidTr="00882B24">
        <w:trPr>
          <w:trHeight w:val="890"/>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19B658" w14:textId="77777777" w:rsidR="00E829F1" w:rsidRPr="00384631" w:rsidRDefault="00E829F1" w:rsidP="00882B24">
            <w:pPr>
              <w:jc w:val="center"/>
              <w:rPr>
                <w:rFonts w:ascii="Times New Roman" w:hAnsi="Times New Roman"/>
              </w:rPr>
            </w:pPr>
            <w:r w:rsidRPr="00384631">
              <w:rPr>
                <w:rFonts w:ascii="Times New Roman" w:hAnsi="Times New Roman"/>
              </w:rPr>
              <w:t>1</w:t>
            </w:r>
            <w:r>
              <w:rPr>
                <w:rFonts w:ascii="Times New Roman" w:hAnsi="Times New Roman"/>
              </w:rPr>
              <w:t>4</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4F169"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4-2</w:t>
            </w:r>
            <w:r>
              <w:rPr>
                <w:rFonts w:ascii="Times New Roman" w:hAnsi="Times New Roman"/>
                <w:i/>
                <w:iCs/>
                <w:sz w:val="22"/>
                <w:szCs w:val="22"/>
              </w:rPr>
              <w:t>0</w:t>
            </w:r>
            <w:r w:rsidRPr="000036EE">
              <w:rPr>
                <w:rFonts w:ascii="Times New Roman" w:hAnsi="Times New Roman"/>
                <w:i/>
                <w:iCs/>
                <w:sz w:val="22"/>
                <w:szCs w:val="22"/>
              </w:rPr>
              <w:t>-2</w:t>
            </w:r>
            <w:r>
              <w:rPr>
                <w:rFonts w:ascii="Times New Roman" w:hAnsi="Times New Roman"/>
                <w:i/>
                <w:iCs/>
                <w:sz w:val="22"/>
                <w:szCs w:val="22"/>
              </w:rPr>
              <w:t>6</w:t>
            </w:r>
          </w:p>
          <w:p w14:paraId="345E1FC4" w14:textId="77777777" w:rsidR="00E829F1" w:rsidRPr="00384631" w:rsidRDefault="00E829F1" w:rsidP="00882B24">
            <w:pPr>
              <w:jc w:val="center"/>
              <w:rPr>
                <w:rFonts w:ascii="Times New Roman" w:hAnsi="Times New Roman"/>
              </w:rPr>
            </w:pPr>
            <w:r>
              <w:rPr>
                <w:rFonts w:ascii="Times New Roman" w:hAnsi="Times New Roman"/>
              </w:rPr>
              <w:t>Exam Review</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F56BC9"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4-2</w:t>
            </w:r>
            <w:r>
              <w:rPr>
                <w:rFonts w:ascii="Times New Roman" w:hAnsi="Times New Roman"/>
                <w:i/>
                <w:iCs/>
                <w:sz w:val="22"/>
                <w:szCs w:val="22"/>
              </w:rPr>
              <w:t>2</w:t>
            </w:r>
            <w:r w:rsidRPr="000036EE">
              <w:rPr>
                <w:rFonts w:ascii="Times New Roman" w:hAnsi="Times New Roman"/>
                <w:i/>
                <w:iCs/>
                <w:sz w:val="22"/>
                <w:szCs w:val="22"/>
              </w:rPr>
              <w:t>-2</w:t>
            </w:r>
            <w:r>
              <w:rPr>
                <w:rFonts w:ascii="Times New Roman" w:hAnsi="Times New Roman"/>
                <w:i/>
                <w:iCs/>
                <w:sz w:val="22"/>
                <w:szCs w:val="22"/>
              </w:rPr>
              <w:t>6</w:t>
            </w:r>
          </w:p>
          <w:p w14:paraId="7734BFBB" w14:textId="77777777" w:rsidR="00E829F1" w:rsidRPr="00744BBB" w:rsidRDefault="00E829F1" w:rsidP="00882B24">
            <w:pPr>
              <w:jc w:val="center"/>
              <w:rPr>
                <w:rFonts w:ascii="Times New Roman" w:hAnsi="Times New Roman"/>
                <w:i/>
                <w:iCs/>
                <w:color w:val="00B0F0"/>
              </w:rPr>
            </w:pPr>
            <w:r>
              <w:rPr>
                <w:rFonts w:ascii="Times New Roman" w:hAnsi="Times New Roman"/>
                <w:i/>
                <w:iCs/>
                <w:color w:val="00B0F0"/>
              </w:rPr>
              <w:t xml:space="preserve">IN-CLASS &amp; EVENING </w:t>
            </w:r>
            <w:r w:rsidRPr="00744BBB">
              <w:rPr>
                <w:rFonts w:ascii="Times New Roman" w:hAnsi="Times New Roman"/>
                <w:i/>
                <w:iCs/>
                <w:color w:val="00B0F0"/>
              </w:rPr>
              <w:t>PRESENTATION</w:t>
            </w:r>
          </w:p>
          <w:p w14:paraId="3DAC4E3D" w14:textId="77777777" w:rsidR="00E829F1" w:rsidRPr="00384631" w:rsidRDefault="00E829F1" w:rsidP="00882B24">
            <w:pPr>
              <w:jc w:val="center"/>
              <w:rPr>
                <w:rFonts w:ascii="Times New Roman" w:hAnsi="Times New Roman"/>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243D1" w14:textId="77777777" w:rsidR="00E829F1" w:rsidRPr="00384631" w:rsidRDefault="00E829F1" w:rsidP="00882B24">
            <w:pPr>
              <w:jc w:val="center"/>
              <w:rPr>
                <w:rFonts w:ascii="Times New Roman" w:hAnsi="Times New Roman" w:cs="Times New Roman"/>
                <w:i/>
                <w:iCs/>
              </w:rPr>
            </w:pPr>
          </w:p>
          <w:p w14:paraId="0730719C" w14:textId="77777777" w:rsidR="00E829F1" w:rsidRPr="00384631" w:rsidRDefault="00E829F1" w:rsidP="00882B24">
            <w:pPr>
              <w:jc w:val="center"/>
              <w:rPr>
                <w:rFonts w:ascii="Times New Roman" w:hAnsi="Times New Roman" w:cs="Times New Roman"/>
              </w:rPr>
            </w:pPr>
          </w:p>
        </w:tc>
      </w:tr>
      <w:tr w:rsidR="00E829F1" w14:paraId="48ECD1FD" w14:textId="77777777" w:rsidTr="00882B24">
        <w:trPr>
          <w:trHeight w:val="467"/>
          <w:jc w:val="center"/>
        </w:trPr>
        <w:tc>
          <w:tcPr>
            <w:tcW w:w="1075" w:type="dxa"/>
            <w:tcBorders>
              <w:top w:val="single" w:sz="4" w:space="0" w:color="auto"/>
              <w:left w:val="single" w:sz="4" w:space="0" w:color="auto"/>
              <w:bottom w:val="single" w:sz="4" w:space="0" w:color="auto"/>
              <w:right w:val="single" w:sz="4" w:space="0" w:color="auto"/>
            </w:tcBorders>
            <w:hideMark/>
          </w:tcPr>
          <w:p w14:paraId="0AB533CE" w14:textId="77777777" w:rsidR="00E829F1" w:rsidRPr="00384631" w:rsidRDefault="00E829F1" w:rsidP="00882B24">
            <w:pPr>
              <w:jc w:val="center"/>
              <w:rPr>
                <w:rFonts w:ascii="Times New Roman" w:hAnsi="Times New Roman"/>
              </w:rPr>
            </w:pPr>
            <w:r w:rsidRPr="00384631">
              <w:rPr>
                <w:rFonts w:ascii="Times New Roman" w:hAnsi="Times New Roman"/>
              </w:rPr>
              <w:t>1</w:t>
            </w:r>
            <w:r>
              <w:rPr>
                <w:rFonts w:ascii="Times New Roman" w:hAnsi="Times New Roman"/>
              </w:rPr>
              <w:t>5</w:t>
            </w:r>
          </w:p>
        </w:tc>
        <w:tc>
          <w:tcPr>
            <w:tcW w:w="3870" w:type="dxa"/>
            <w:tcBorders>
              <w:top w:val="single" w:sz="4" w:space="0" w:color="auto"/>
              <w:left w:val="single" w:sz="4" w:space="0" w:color="auto"/>
              <w:bottom w:val="single" w:sz="4" w:space="0" w:color="auto"/>
              <w:right w:val="single" w:sz="4" w:space="0" w:color="auto"/>
            </w:tcBorders>
            <w:hideMark/>
          </w:tcPr>
          <w:p w14:paraId="64912AFE" w14:textId="77777777" w:rsidR="00E829F1" w:rsidRPr="000036EE" w:rsidRDefault="00E829F1" w:rsidP="00882B24">
            <w:pPr>
              <w:jc w:val="center"/>
              <w:rPr>
                <w:rFonts w:ascii="Times New Roman" w:hAnsi="Times New Roman"/>
                <w:i/>
                <w:iCs/>
                <w:sz w:val="22"/>
                <w:szCs w:val="22"/>
              </w:rPr>
            </w:pPr>
            <w:r w:rsidRPr="000036EE">
              <w:rPr>
                <w:rFonts w:ascii="Times New Roman" w:hAnsi="Times New Roman"/>
                <w:i/>
                <w:iCs/>
                <w:sz w:val="22"/>
                <w:szCs w:val="22"/>
              </w:rPr>
              <w:t>4-2</w:t>
            </w:r>
            <w:r>
              <w:rPr>
                <w:rFonts w:ascii="Times New Roman" w:hAnsi="Times New Roman"/>
                <w:i/>
                <w:iCs/>
                <w:sz w:val="22"/>
                <w:szCs w:val="22"/>
              </w:rPr>
              <w:t>7</w:t>
            </w:r>
            <w:r w:rsidRPr="000036EE">
              <w:rPr>
                <w:rFonts w:ascii="Times New Roman" w:hAnsi="Times New Roman"/>
                <w:i/>
                <w:iCs/>
                <w:sz w:val="22"/>
                <w:szCs w:val="22"/>
              </w:rPr>
              <w:t>-2</w:t>
            </w:r>
            <w:r>
              <w:rPr>
                <w:rFonts w:ascii="Times New Roman" w:hAnsi="Times New Roman"/>
                <w:i/>
                <w:iCs/>
                <w:sz w:val="22"/>
                <w:szCs w:val="22"/>
              </w:rPr>
              <w:t>6</w:t>
            </w:r>
          </w:p>
          <w:p w14:paraId="302B4537" w14:textId="77777777" w:rsidR="00E829F1" w:rsidRPr="00384631" w:rsidRDefault="00E829F1" w:rsidP="00882B24">
            <w:pPr>
              <w:jc w:val="center"/>
              <w:rPr>
                <w:rFonts w:ascii="Times New Roman" w:hAnsi="Times New Roman"/>
                <w:b/>
                <w:bCs/>
              </w:rPr>
            </w:pPr>
            <w:r w:rsidRPr="00384631">
              <w:rPr>
                <w:rFonts w:ascii="Times New Roman" w:hAnsi="Times New Roman"/>
                <w:b/>
                <w:bCs/>
              </w:rPr>
              <w:t>EXAM #3 (</w:t>
            </w:r>
            <w:proofErr w:type="spellStart"/>
            <w:r w:rsidRPr="00384631">
              <w:rPr>
                <w:rFonts w:ascii="Times New Roman" w:hAnsi="Times New Roman"/>
                <w:b/>
                <w:bCs/>
              </w:rPr>
              <w:t>Chs</w:t>
            </w:r>
            <w:proofErr w:type="spellEnd"/>
            <w:r w:rsidRPr="00384631">
              <w:rPr>
                <w:rFonts w:ascii="Times New Roman" w:hAnsi="Times New Roman"/>
                <w:b/>
                <w:bCs/>
              </w:rPr>
              <w:t>. 12-14)</w:t>
            </w:r>
          </w:p>
        </w:tc>
        <w:tc>
          <w:tcPr>
            <w:tcW w:w="2970" w:type="dxa"/>
            <w:tcBorders>
              <w:top w:val="single" w:sz="4" w:space="0" w:color="auto"/>
              <w:left w:val="single" w:sz="4" w:space="0" w:color="auto"/>
              <w:bottom w:val="single" w:sz="4" w:space="0" w:color="auto"/>
              <w:right w:val="single" w:sz="4" w:space="0" w:color="auto"/>
            </w:tcBorders>
            <w:hideMark/>
          </w:tcPr>
          <w:p w14:paraId="070B1AE3" w14:textId="77777777" w:rsidR="00E829F1" w:rsidRPr="00384631" w:rsidRDefault="00E829F1" w:rsidP="00882B24">
            <w:pPr>
              <w:jc w:val="center"/>
              <w:rPr>
                <w:rFonts w:ascii="Times New Roman" w:hAnsi="Times New Roman"/>
                <w:i/>
                <w:iCs/>
              </w:rPr>
            </w:pPr>
            <w:r>
              <w:rPr>
                <w:rFonts w:ascii="Times New Roman" w:hAnsi="Times New Roman"/>
                <w:i/>
                <w:iCs/>
              </w:rPr>
              <w:t>4-29-26</w:t>
            </w:r>
          </w:p>
          <w:p w14:paraId="50132A04" w14:textId="77777777" w:rsidR="00E829F1" w:rsidRPr="00384631" w:rsidRDefault="00E829F1" w:rsidP="00882B24">
            <w:pPr>
              <w:jc w:val="center"/>
              <w:rPr>
                <w:rFonts w:ascii="Times New Roman" w:hAnsi="Times New Roman"/>
              </w:rPr>
            </w:pPr>
            <w:r>
              <w:rPr>
                <w:rFonts w:ascii="Times New Roman" w:hAnsi="Times New Roman"/>
              </w:rPr>
              <w:t xml:space="preserve">Final </w:t>
            </w:r>
            <w:r w:rsidRPr="00384631">
              <w:rPr>
                <w:rFonts w:ascii="Times New Roman" w:hAnsi="Times New Roman"/>
              </w:rPr>
              <w:t>Review</w:t>
            </w:r>
          </w:p>
        </w:tc>
        <w:tc>
          <w:tcPr>
            <w:tcW w:w="1890" w:type="dxa"/>
            <w:tcBorders>
              <w:top w:val="single" w:sz="4" w:space="0" w:color="auto"/>
              <w:left w:val="single" w:sz="4" w:space="0" w:color="auto"/>
              <w:bottom w:val="single" w:sz="4" w:space="0" w:color="auto"/>
              <w:right w:val="single" w:sz="4" w:space="0" w:color="auto"/>
            </w:tcBorders>
          </w:tcPr>
          <w:p w14:paraId="0A3FB419" w14:textId="77777777" w:rsidR="00E829F1" w:rsidRPr="00384631" w:rsidRDefault="00E829F1" w:rsidP="00882B24">
            <w:pPr>
              <w:jc w:val="center"/>
              <w:rPr>
                <w:rFonts w:ascii="Times New Roman" w:hAnsi="Times New Roman" w:cs="Times New Roman"/>
              </w:rPr>
            </w:pPr>
          </w:p>
        </w:tc>
      </w:tr>
      <w:tr w:rsidR="00E829F1" w14:paraId="3757B3D4" w14:textId="77777777" w:rsidTr="00882B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40A583" w14:textId="77777777" w:rsidR="00E829F1" w:rsidRPr="00384631" w:rsidRDefault="00E829F1" w:rsidP="00882B24">
            <w:pPr>
              <w:jc w:val="center"/>
              <w:rPr>
                <w:rFonts w:ascii="Times New Roman" w:hAnsi="Times New Roman"/>
              </w:rPr>
            </w:pPr>
            <w:r>
              <w:rPr>
                <w:rFonts w:ascii="Times New Roman" w:hAnsi="Times New Roman"/>
              </w:rPr>
              <w:t>Final</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A5AD3" w14:textId="77777777" w:rsidR="00E829F1" w:rsidRPr="00A31C2C" w:rsidRDefault="00E829F1" w:rsidP="00882B24">
            <w:pPr>
              <w:jc w:val="center"/>
              <w:rPr>
                <w:rFonts w:ascii="Times New Roman" w:hAnsi="Times New Roman"/>
                <w:b/>
                <w:i/>
                <w:iCs/>
                <w:color w:val="000000" w:themeColor="text1"/>
              </w:rPr>
            </w:pPr>
            <w:r w:rsidRPr="00A31C2C">
              <w:rPr>
                <w:rFonts w:ascii="Times New Roman" w:hAnsi="Times New Roman"/>
                <w:b/>
                <w:i/>
                <w:iCs/>
                <w:color w:val="000000" w:themeColor="text1"/>
                <w:sz w:val="22"/>
                <w:szCs w:val="22"/>
              </w:rPr>
              <w:t>5-</w:t>
            </w:r>
            <w:r>
              <w:rPr>
                <w:rFonts w:ascii="Times New Roman" w:hAnsi="Times New Roman"/>
                <w:b/>
                <w:i/>
                <w:iCs/>
                <w:color w:val="000000" w:themeColor="text1"/>
                <w:sz w:val="22"/>
                <w:szCs w:val="22"/>
              </w:rPr>
              <w:t>4</w:t>
            </w:r>
            <w:r w:rsidRPr="00A31C2C">
              <w:rPr>
                <w:rFonts w:ascii="Times New Roman" w:hAnsi="Times New Roman"/>
                <w:b/>
                <w:i/>
                <w:iCs/>
                <w:color w:val="000000" w:themeColor="text1"/>
                <w:sz w:val="22"/>
                <w:szCs w:val="22"/>
              </w:rPr>
              <w:t>-2</w:t>
            </w:r>
            <w:r>
              <w:rPr>
                <w:rFonts w:ascii="Times New Roman" w:hAnsi="Times New Roman"/>
                <w:b/>
                <w:i/>
                <w:iCs/>
                <w:color w:val="000000" w:themeColor="text1"/>
                <w:sz w:val="22"/>
                <w:szCs w:val="22"/>
              </w:rPr>
              <w:t>6</w:t>
            </w:r>
          </w:p>
          <w:p w14:paraId="0D1B0807" w14:textId="77777777" w:rsidR="00E829F1" w:rsidRPr="00A31C2C" w:rsidRDefault="00E829F1" w:rsidP="00882B24">
            <w:pPr>
              <w:jc w:val="center"/>
              <w:rPr>
                <w:rFonts w:ascii="Times New Roman" w:hAnsi="Times New Roman"/>
                <w:b/>
                <w:color w:val="000000" w:themeColor="text1"/>
              </w:rPr>
            </w:pPr>
            <w:r w:rsidRPr="00A31C2C">
              <w:rPr>
                <w:rFonts w:ascii="Times New Roman" w:hAnsi="Times New Roman"/>
                <w:b/>
                <w:color w:val="000000" w:themeColor="text1"/>
              </w:rPr>
              <w:t>F</w:t>
            </w:r>
            <w:r>
              <w:rPr>
                <w:rFonts w:ascii="Times New Roman" w:hAnsi="Times New Roman"/>
                <w:b/>
                <w:color w:val="000000" w:themeColor="text1"/>
              </w:rPr>
              <w:t>INAL EXAM</w:t>
            </w:r>
          </w:p>
          <w:p w14:paraId="610FB0EF" w14:textId="77777777" w:rsidR="00E829F1" w:rsidRPr="00384631" w:rsidRDefault="00E829F1" w:rsidP="00882B24">
            <w:pPr>
              <w:jc w:val="center"/>
              <w:rPr>
                <w:rFonts w:ascii="Times New Roman" w:hAnsi="Times New Roman"/>
                <w:color w:val="FF0000"/>
              </w:rPr>
            </w:pPr>
            <w:r w:rsidRPr="00447831">
              <w:rPr>
                <w:rFonts w:ascii="Times New Roman" w:hAnsi="Times New Roman"/>
                <w:b/>
                <w:color w:val="000000" w:themeColor="text1"/>
              </w:rPr>
              <w:t>(Comprehensive &amp; Optional)</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03AA1A" w14:textId="77777777" w:rsidR="00E829F1" w:rsidRPr="00384631" w:rsidRDefault="00E829F1" w:rsidP="00882B24">
            <w:pPr>
              <w:jc w:val="center"/>
              <w:rPr>
                <w:rFonts w:ascii="Times New Roman" w:hAnsi="Times New Roman"/>
                <w:b/>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162CA" w14:textId="77777777" w:rsidR="00E829F1" w:rsidRPr="00384631" w:rsidRDefault="00E829F1" w:rsidP="00882B24">
            <w:pPr>
              <w:jc w:val="center"/>
              <w:rPr>
                <w:rFonts w:ascii="Times New Roman" w:hAnsi="Times New Roman" w:cs="Times New Roman"/>
              </w:rPr>
            </w:pPr>
          </w:p>
        </w:tc>
      </w:tr>
    </w:tbl>
    <w:p w14:paraId="2ECEF8A4" w14:textId="5A9D1CE5" w:rsidR="005C048E" w:rsidRDefault="005C55EA">
      <w:pPr>
        <w:pStyle w:val="Body"/>
        <w:tabs>
          <w:tab w:val="center" w:pos="5220"/>
        </w:tabs>
        <w:rPr>
          <w:rStyle w:val="None"/>
          <w:rFonts w:ascii="Times New Roman" w:eastAsia="Times New Roman" w:hAnsi="Times New Roman" w:cs="Times New Roman"/>
          <w:b/>
          <w:bCs/>
          <w:sz w:val="28"/>
          <w:szCs w:val="28"/>
        </w:rPr>
      </w:pPr>
      <w:r>
        <w:rPr>
          <w:rStyle w:val="None"/>
          <w:rFonts w:ascii="Times New Roman" w:hAnsi="Times New Roman"/>
          <w:b/>
          <w:bCs/>
          <w:sz w:val="28"/>
          <w:szCs w:val="28"/>
        </w:rPr>
        <w:lastRenderedPageBreak/>
        <w:t xml:space="preserve">                </w:t>
      </w:r>
    </w:p>
    <w:p w14:paraId="476ED5AF" w14:textId="5B7F8BB5" w:rsidR="005C048E" w:rsidRPr="0016314E" w:rsidRDefault="005C55EA" w:rsidP="0016314E">
      <w:pPr>
        <w:pStyle w:val="Heading1"/>
        <w:rPr>
          <w:rStyle w:val="None"/>
          <w:rFonts w:cs="Arial Unicode MS"/>
          <w:color w:val="000000"/>
          <w:shd w:val="clear" w:color="auto" w:fill="FEFFFF"/>
          <w14:textOutline w14:w="0" w14:cap="flat" w14:cmpd="sng" w14:algn="ctr">
            <w14:noFill/>
            <w14:prstDash w14:val="solid"/>
            <w14:bevel/>
          </w14:textOutline>
        </w:rPr>
      </w:pPr>
      <w:r w:rsidRPr="0016314E">
        <w:rPr>
          <w:rStyle w:val="None"/>
          <w:szCs w:val="36"/>
          <w:shd w:val="clear" w:color="auto" w:fill="FEFFFF"/>
        </w:rPr>
        <w:t>Personal Electronics Policy</w:t>
      </w:r>
    </w:p>
    <w:p w14:paraId="0208691A" w14:textId="77777777" w:rsidR="005C048E" w:rsidRPr="0016314E" w:rsidRDefault="005C048E" w:rsidP="0016314E">
      <w:pPr>
        <w:rPr>
          <w:sz w:val="22"/>
          <w:szCs w:val="22"/>
          <w:shd w:val="clear" w:color="auto" w:fill="FEFFFF"/>
        </w:rPr>
      </w:pPr>
    </w:p>
    <w:p w14:paraId="17B4CBB6" w14:textId="24318AE5" w:rsidR="005C048E" w:rsidRPr="0016314E" w:rsidRDefault="005C55EA" w:rsidP="0016314E">
      <w:pPr>
        <w:rPr>
          <w:rStyle w:val="None"/>
          <w:rFonts w:eastAsia="Times New Roman"/>
          <w:shd w:val="clear" w:color="auto" w:fill="FEFFFF"/>
        </w:rPr>
      </w:pPr>
      <w:r w:rsidRPr="0016314E">
        <w:rPr>
          <w:rStyle w:val="None"/>
          <w:shd w:val="clear" w:color="auto" w:fill="FEFFFF"/>
        </w:rPr>
        <w:t xml:space="preserve">Cell phones, </w:t>
      </w:r>
      <w:r w:rsidR="00BA1B02" w:rsidRPr="0016314E">
        <w:rPr>
          <w:rStyle w:val="None"/>
          <w:shd w:val="clear" w:color="auto" w:fill="FEFFFF"/>
        </w:rPr>
        <w:t>headphones</w:t>
      </w:r>
      <w:r w:rsidRPr="0016314E">
        <w:rPr>
          <w:rStyle w:val="None"/>
          <w:shd w:val="clear" w:color="auto" w:fill="FEFFFF"/>
        </w:rPr>
        <w:t xml:space="preserve">, ear buds, and other devices not previously approved may </w:t>
      </w:r>
      <w:r w:rsidRPr="0016314E">
        <w:rPr>
          <w:rStyle w:val="None"/>
          <w:u w:val="single"/>
          <w:shd w:val="clear" w:color="auto" w:fill="FEFFFF"/>
        </w:rPr>
        <w:t>not</w:t>
      </w:r>
      <w:r w:rsidRPr="0016314E">
        <w:rPr>
          <w:rStyle w:val="None"/>
          <w:shd w:val="clear" w:color="auto" w:fill="FEFFFF"/>
        </w:rPr>
        <w:t xml:space="preserve"> be used during exams.</w:t>
      </w:r>
      <w:r w:rsidR="00D85EB4" w:rsidRPr="0016314E">
        <w:rPr>
          <w:rStyle w:val="None"/>
          <w:shd w:val="clear" w:color="auto" w:fill="FEFFFF"/>
        </w:rPr>
        <w:t xml:space="preserve"> The only device allowed during exams is a dedicated calculator</w:t>
      </w:r>
      <w:r w:rsidR="00986684" w:rsidRPr="0016314E">
        <w:rPr>
          <w:rStyle w:val="None"/>
          <w:shd w:val="clear" w:color="auto" w:fill="FEFFFF"/>
        </w:rPr>
        <w:t xml:space="preserve"> and laptop</w:t>
      </w:r>
      <w:r w:rsidR="00D85EB4" w:rsidRPr="0016314E">
        <w:rPr>
          <w:rStyle w:val="None"/>
          <w:shd w:val="clear" w:color="auto" w:fill="FEFFFF"/>
        </w:rPr>
        <w:t>.</w:t>
      </w:r>
    </w:p>
    <w:p w14:paraId="08D918C7" w14:textId="77777777" w:rsidR="005C048E" w:rsidRPr="0016314E" w:rsidRDefault="005C55EA" w:rsidP="0016314E">
      <w:pPr>
        <w:pStyle w:val="Heading1"/>
        <w:rPr>
          <w:rStyle w:val="None"/>
        </w:rPr>
      </w:pPr>
      <w:r w:rsidRPr="0016314E">
        <w:rPr>
          <w:rStyle w:val="None"/>
        </w:rPr>
        <w:t>Contacting Me</w:t>
      </w:r>
    </w:p>
    <w:p w14:paraId="0B983D79" w14:textId="77777777" w:rsidR="005C048E" w:rsidRPr="005A3C64" w:rsidRDefault="005C048E" w:rsidP="005A3C64">
      <w:pPr>
        <w:rPr>
          <w:rStyle w:val="None"/>
          <w:rFonts w:eastAsia="Times New Roman"/>
        </w:rPr>
      </w:pPr>
    </w:p>
    <w:p w14:paraId="6A7B00C1" w14:textId="444E3BA2" w:rsidR="005C048E" w:rsidRPr="005A3C64" w:rsidRDefault="005C55EA" w:rsidP="005A3C64">
      <w:pPr>
        <w:rPr>
          <w:rStyle w:val="None"/>
          <w:rFonts w:eastAsia="Times New Roman"/>
        </w:rPr>
      </w:pPr>
      <w:r w:rsidRPr="005A3C64">
        <w:rPr>
          <w:rStyle w:val="None"/>
          <w:lang w:val="it-IT"/>
        </w:rPr>
        <w:t xml:space="preserve">In person: </w:t>
      </w:r>
      <w:r w:rsidRPr="005A3C64">
        <w:rPr>
          <w:rStyle w:val="None"/>
          <w:shd w:val="clear" w:color="auto" w:fill="FEFFFF"/>
        </w:rPr>
        <w:t>You do not need an appointment to see me during my office hours.</w:t>
      </w:r>
      <w:r w:rsidR="00FD038C" w:rsidRPr="005A3C64">
        <w:rPr>
          <w:rStyle w:val="None"/>
          <w:shd w:val="clear" w:color="auto" w:fill="FEFFFF"/>
        </w:rPr>
        <w:t xml:space="preserve"> I welcome you to come by! </w:t>
      </w:r>
      <w:r w:rsidR="00F42470" w:rsidRPr="005A3C64">
        <w:rPr>
          <w:rStyle w:val="None"/>
        </w:rPr>
        <w:t>To set up office hours virtually</w:t>
      </w:r>
      <w:r w:rsidR="008E02C3" w:rsidRPr="005A3C64">
        <w:rPr>
          <w:rStyle w:val="None"/>
        </w:rPr>
        <w:t xml:space="preserve">: </w:t>
      </w:r>
      <w:hyperlink r:id="rId18" w:history="1">
        <w:r w:rsidR="008E02C3" w:rsidRPr="005A3C64">
          <w:rPr>
            <w:rStyle w:val="Hyperlink"/>
          </w:rPr>
          <w:t>Book Office Hours Here</w:t>
        </w:r>
      </w:hyperlink>
      <w:r w:rsidR="00F42470" w:rsidRPr="005A3C64">
        <w:rPr>
          <w:rStyle w:val="None"/>
        </w:rPr>
        <w:t xml:space="preserve"> </w:t>
      </w:r>
      <w:r w:rsidRPr="005A3C64">
        <w:rPr>
          <w:rStyle w:val="None"/>
        </w:rPr>
        <w:t xml:space="preserve">  </w:t>
      </w:r>
    </w:p>
    <w:p w14:paraId="0BD8D5FE" w14:textId="77777777" w:rsidR="005C048E" w:rsidRPr="005A3C64" w:rsidRDefault="005C048E" w:rsidP="005A3C64">
      <w:pPr>
        <w:rPr>
          <w:rStyle w:val="None"/>
          <w:rFonts w:eastAsia="Times New Roman"/>
        </w:rPr>
      </w:pPr>
    </w:p>
    <w:p w14:paraId="5115A20E" w14:textId="21ABF4CE" w:rsidR="005C048E" w:rsidRPr="005A3C64" w:rsidRDefault="005C55EA" w:rsidP="005A3C64">
      <w:pPr>
        <w:rPr>
          <w:rStyle w:val="None"/>
          <w:rFonts w:eastAsia="Times New Roman"/>
        </w:rPr>
      </w:pPr>
      <w:r w:rsidRPr="005A3C64">
        <w:rPr>
          <w:rStyle w:val="None"/>
        </w:rPr>
        <w:t xml:space="preserve">Via Email: </w:t>
      </w:r>
      <w:r w:rsidRPr="005A3C64">
        <w:rPr>
          <w:rStyle w:val="None"/>
          <w:b/>
          <w:bCs/>
        </w:rPr>
        <w:t xml:space="preserve">All email must be sent through your UNT student email address (my.unt.edu) specifically to me at </w:t>
      </w:r>
      <w:r w:rsidR="00521262" w:rsidRPr="005A3C64">
        <w:rPr>
          <w:rStyle w:val="None"/>
          <w:b/>
          <w:bCs/>
        </w:rPr>
        <w:t>susan.watson</w:t>
      </w:r>
      <w:r w:rsidRPr="005A3C64">
        <w:rPr>
          <w:rStyle w:val="None"/>
          <w:b/>
          <w:bCs/>
        </w:rPr>
        <w:t>@unt.edu.</w:t>
      </w:r>
      <w:r w:rsidRPr="005A3C64">
        <w:rPr>
          <w:rStyle w:val="None"/>
        </w:rPr>
        <w:t xml:space="preserve"> Email from any other source or to any other email address is unlikely to </w:t>
      </w:r>
      <w:proofErr w:type="gramStart"/>
      <w:r w:rsidRPr="005A3C64">
        <w:rPr>
          <w:rStyle w:val="None"/>
        </w:rPr>
        <w:t>make it</w:t>
      </w:r>
      <w:proofErr w:type="gramEnd"/>
      <w:r w:rsidRPr="005A3C64">
        <w:rPr>
          <w:rStyle w:val="None"/>
        </w:rPr>
        <w:t xml:space="preserve"> through UNT filters and will not be answered. </w:t>
      </w:r>
    </w:p>
    <w:p w14:paraId="45F6C4C2" w14:textId="77777777" w:rsidR="005C048E" w:rsidRPr="005A3C64" w:rsidRDefault="005C048E" w:rsidP="005A3C64">
      <w:pPr>
        <w:rPr>
          <w:rStyle w:val="None"/>
          <w:rFonts w:eastAsia="Times New Roman"/>
        </w:rPr>
      </w:pPr>
    </w:p>
    <w:p w14:paraId="26E71FDE" w14:textId="77777777" w:rsidR="005C048E" w:rsidRPr="005A3C64" w:rsidRDefault="005C55EA" w:rsidP="005A3C64">
      <w:pPr>
        <w:rPr>
          <w:rStyle w:val="None"/>
          <w:rFonts w:eastAsia="Times New Roman"/>
          <w:shd w:val="clear" w:color="auto" w:fill="FEFFFF"/>
        </w:rPr>
      </w:pPr>
      <w:r w:rsidRPr="005A3C64">
        <w:rPr>
          <w:rStyle w:val="None"/>
          <w:shd w:val="clear" w:color="auto" w:fill="FEFFFF"/>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0BBE55E1" w14:textId="77777777" w:rsidR="005C048E" w:rsidRPr="005A3C64" w:rsidRDefault="005C048E" w:rsidP="005A3C64">
      <w:pPr>
        <w:rPr>
          <w:shd w:val="clear" w:color="auto" w:fill="FEFFFF"/>
        </w:rPr>
      </w:pPr>
    </w:p>
    <w:p w14:paraId="1FF13E21" w14:textId="77777777" w:rsidR="005C048E" w:rsidRPr="005A3C64" w:rsidRDefault="005C55EA" w:rsidP="005A3C64">
      <w:pPr>
        <w:rPr>
          <w:rStyle w:val="None"/>
          <w:rFonts w:eastAsia="Times New Roman"/>
          <w:shd w:val="clear" w:color="auto" w:fill="FEFFFF"/>
        </w:rPr>
      </w:pPr>
      <w:r w:rsidRPr="005A3C64">
        <w:rPr>
          <w:rStyle w:val="None"/>
          <w:shd w:val="clear" w:color="auto" w:fill="FEFFFF"/>
        </w:rPr>
        <w:t xml:space="preserve">You can also email me through Canvas using the Inbox icon on the left of the course home page. </w:t>
      </w:r>
    </w:p>
    <w:p w14:paraId="04E943F8" w14:textId="77777777" w:rsidR="005C048E" w:rsidRPr="005A3C64" w:rsidRDefault="005C048E" w:rsidP="005A3C64">
      <w:pPr>
        <w:rPr>
          <w:shd w:val="clear" w:color="auto" w:fill="FEFFFF"/>
        </w:rPr>
      </w:pPr>
    </w:p>
    <w:p w14:paraId="03E13B9E" w14:textId="77777777" w:rsidR="005C048E" w:rsidRPr="005A3C64" w:rsidRDefault="005C55EA" w:rsidP="005A3C64">
      <w:pPr>
        <w:rPr>
          <w:rStyle w:val="None"/>
          <w:rFonts w:eastAsia="Times New Roman"/>
          <w:shd w:val="clear" w:color="auto" w:fill="FEFFFF"/>
        </w:rPr>
      </w:pPr>
      <w:r w:rsidRPr="005A3C64">
        <w:rPr>
          <w:rStyle w:val="None"/>
          <w:shd w:val="clear" w:color="auto" w:fill="FEFFFF"/>
        </w:rP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72B8CA8D" w14:textId="77777777" w:rsidR="005C048E" w:rsidRPr="005A3C64" w:rsidRDefault="005C048E" w:rsidP="005A3C64">
      <w:pPr>
        <w:rPr>
          <w:rStyle w:val="None"/>
          <w:rFonts w:eastAsia="Times New Roman"/>
        </w:rPr>
      </w:pPr>
    </w:p>
    <w:p w14:paraId="2C72D04A" w14:textId="77777777" w:rsidR="005E08A3" w:rsidRPr="005A3C64" w:rsidRDefault="005C55EA" w:rsidP="005A3C64">
      <w:pPr>
        <w:rPr>
          <w:rStyle w:val="None"/>
        </w:rPr>
      </w:pPr>
      <w:r w:rsidRPr="005A3C64">
        <w:rPr>
          <w:rStyle w:val="None"/>
          <w:b/>
          <w:bCs/>
        </w:rPr>
        <w:t xml:space="preserve">Outside of office hours, you can receive assistance at the Econ Help Center in Wooten Hall Room 310. </w:t>
      </w:r>
      <w:r w:rsidR="00C5022B" w:rsidRPr="005A3C64">
        <w:rPr>
          <w:rStyle w:val="None"/>
          <w:b/>
          <w:bCs/>
        </w:rPr>
        <w:t xml:space="preserve">Please read through the Help Center website prior to going to the Help Center for assistance: </w:t>
      </w:r>
      <w:hyperlink r:id="rId19" w:history="1">
        <w:r w:rsidR="00C5022B" w:rsidRPr="005A3C64">
          <w:rPr>
            <w:rStyle w:val="Hyperlink"/>
          </w:rPr>
          <w:t>https://economics.unt.edu/help-center</w:t>
        </w:r>
      </w:hyperlink>
      <w:r w:rsidR="00C5022B" w:rsidRPr="005A3C64">
        <w:rPr>
          <w:rStyle w:val="None"/>
        </w:rPr>
        <w:t>.</w:t>
      </w:r>
    </w:p>
    <w:p w14:paraId="2883D344" w14:textId="4BAD7BB4" w:rsidR="005C048E" w:rsidRDefault="005C55EA" w:rsidP="0063283C">
      <w:pPr>
        <w:pStyle w:val="Heading1"/>
        <w:rPr>
          <w:rStyle w:val="None"/>
        </w:rPr>
      </w:pPr>
      <w:r w:rsidRPr="0063283C">
        <w:rPr>
          <w:rStyle w:val="None"/>
        </w:rPr>
        <w:t>Technical Help</w:t>
      </w:r>
    </w:p>
    <w:p w14:paraId="1102A4EE" w14:textId="77777777" w:rsidR="002412D2" w:rsidRPr="002412D2" w:rsidRDefault="002412D2" w:rsidP="002412D2"/>
    <w:p w14:paraId="2967F90D" w14:textId="77777777" w:rsidR="002412D2" w:rsidRDefault="002412D2" w:rsidP="002412D2">
      <w:pPr>
        <w:rPr>
          <w:rStyle w:val="None"/>
          <w:color w:val="3D3D3D"/>
          <w:u w:color="3D3D3D"/>
        </w:rPr>
      </w:pPr>
      <w:r w:rsidRPr="0006007D">
        <w:rPr>
          <w:rStyle w:val="None"/>
          <w:color w:val="3D3D3D"/>
          <w:u w:color="3D3D3D"/>
        </w:rPr>
        <w:t>Contact the Help Desk if you have any problems using Canvas.</w:t>
      </w:r>
    </w:p>
    <w:p w14:paraId="14CA2F6F" w14:textId="77777777" w:rsidR="002412D2" w:rsidRPr="0006007D" w:rsidRDefault="002412D2" w:rsidP="002412D2">
      <w:pPr>
        <w:rPr>
          <w:rStyle w:val="None"/>
          <w:rFonts w:eastAsia="Times New Roman"/>
          <w:color w:val="3D3D3D"/>
          <w:u w:color="3D3D3D"/>
        </w:rPr>
      </w:pPr>
    </w:p>
    <w:p w14:paraId="2B8A6248" w14:textId="77777777" w:rsidR="002412D2" w:rsidRDefault="002412D2" w:rsidP="002412D2">
      <w:pPr>
        <w:rPr>
          <w:rStyle w:val="None"/>
          <w:color w:val="3D3D3D"/>
          <w:u w:color="3D3D3D"/>
          <w:lang w:val="it-IT"/>
        </w:rPr>
      </w:pPr>
      <w:r w:rsidRPr="0006007D">
        <w:rPr>
          <w:rStyle w:val="None"/>
          <w:color w:val="3D3D3D"/>
          <w:u w:color="3D3D3D"/>
        </w:rPr>
        <w:t>Email: </w:t>
      </w:r>
      <w:hyperlink r:id="rId20" w:history="1">
        <w:r w:rsidRPr="0006007D">
          <w:rPr>
            <w:rStyle w:val="Hyperlink0"/>
            <w:rFonts w:eastAsia="Arial Unicode MS"/>
            <w:sz w:val="24"/>
            <w:szCs w:val="24"/>
          </w:rPr>
          <w:t>helpdesk@unt.edu</w:t>
        </w:r>
      </w:hyperlink>
      <w:r w:rsidRPr="0006007D">
        <w:rPr>
          <w:rStyle w:val="None"/>
          <w:color w:val="3D3D3D"/>
          <w:u w:color="3D3D3D"/>
        </w:rPr>
        <w:t> </w:t>
      </w:r>
      <w:r w:rsidRPr="0006007D">
        <w:rPr>
          <w:rStyle w:val="None"/>
          <w:color w:val="3D3D3D"/>
          <w:u w:color="3D3D3D"/>
          <w:lang w:val="it-IT"/>
        </w:rPr>
        <w:t>Phone: 940-565-2324</w:t>
      </w:r>
      <w:r>
        <w:rPr>
          <w:rStyle w:val="None"/>
          <w:color w:val="3D3D3D"/>
          <w:u w:color="3D3D3D"/>
          <w:lang w:val="it-IT"/>
        </w:rPr>
        <w:t xml:space="preserve"> or </w:t>
      </w:r>
      <w:hyperlink r:id="rId21" w:history="1">
        <w:r w:rsidRPr="003B1A1B">
          <w:rPr>
            <w:rStyle w:val="Hyperlink"/>
            <w:lang w:val="it-IT"/>
          </w:rPr>
          <w:t>UNTFriscoHelpdesk@unt.edu</w:t>
        </w:r>
      </w:hyperlink>
    </w:p>
    <w:p w14:paraId="76E93D65" w14:textId="77777777" w:rsidR="002412D2" w:rsidRPr="0006007D" w:rsidRDefault="002412D2" w:rsidP="002412D2">
      <w:pPr>
        <w:rPr>
          <w:rStyle w:val="None"/>
          <w:rFonts w:eastAsia="Times New Roman"/>
          <w:color w:val="3D3D3D"/>
          <w:u w:color="3D3D3D"/>
        </w:rPr>
      </w:pPr>
    </w:p>
    <w:p w14:paraId="6CE53257" w14:textId="77777777" w:rsidR="002412D2" w:rsidRDefault="002412D2" w:rsidP="002412D2">
      <w:pPr>
        <w:rPr>
          <w:rStyle w:val="Hyperlink1"/>
          <w:rFonts w:eastAsia="Arial Unicode MS"/>
          <w:sz w:val="24"/>
          <w:szCs w:val="24"/>
        </w:rPr>
      </w:pPr>
      <w:r w:rsidRPr="0006007D">
        <w:rPr>
          <w:rStyle w:val="None"/>
          <w:color w:val="3D3D3D"/>
          <w:u w:color="3D3D3D"/>
        </w:rPr>
        <w:t>Visit the website for additional information and hours of operation: </w:t>
      </w:r>
      <w:hyperlink r:id="rId22" w:history="1">
        <w:r w:rsidRPr="0006007D">
          <w:rPr>
            <w:rStyle w:val="Hyperlink1"/>
            <w:rFonts w:eastAsia="Arial Unicode MS"/>
            <w:sz w:val="24"/>
            <w:szCs w:val="24"/>
          </w:rPr>
          <w:t>https://it.unt.edu/helpdesk</w:t>
        </w:r>
      </w:hyperlink>
    </w:p>
    <w:p w14:paraId="2FC92E1D" w14:textId="77777777" w:rsidR="002412D2" w:rsidRPr="0006007D" w:rsidRDefault="002412D2" w:rsidP="002412D2">
      <w:pPr>
        <w:rPr>
          <w:rStyle w:val="None"/>
          <w:rFonts w:eastAsia="Times New Roman"/>
          <w:color w:val="3D3D3D"/>
          <w:u w:color="3D3D3D"/>
        </w:rPr>
      </w:pPr>
    </w:p>
    <w:p w14:paraId="53FAE7C6" w14:textId="77777777" w:rsidR="002412D2" w:rsidRDefault="002412D2" w:rsidP="002412D2">
      <w:pPr>
        <w:rPr>
          <w:rStyle w:val="None"/>
          <w:color w:val="3D3D3D"/>
          <w:u w:color="3D3D3D"/>
        </w:rPr>
      </w:pPr>
      <w:r w:rsidRPr="0006007D">
        <w:rPr>
          <w:rStyle w:val="None"/>
          <w:color w:val="3D3D3D"/>
          <w:u w:color="3D3D3D"/>
        </w:rPr>
        <w:t>For Top Hat technical assistance, see the second page of this syllabus.</w:t>
      </w:r>
    </w:p>
    <w:p w14:paraId="5B9A7D95" w14:textId="77777777" w:rsidR="002412D2" w:rsidRDefault="002412D2" w:rsidP="002412D2">
      <w:pPr>
        <w:rPr>
          <w:rStyle w:val="None"/>
          <w:color w:val="3D3D3D"/>
          <w:u w:color="3D3D3D"/>
        </w:rPr>
      </w:pPr>
    </w:p>
    <w:p w14:paraId="50D0911F" w14:textId="77777777" w:rsidR="002412D2" w:rsidRDefault="002412D2" w:rsidP="002412D2">
      <w:pPr>
        <w:rPr>
          <w:rStyle w:val="None"/>
          <w:color w:val="3D3D3D"/>
        </w:rPr>
      </w:pPr>
      <w:r>
        <w:rPr>
          <w:rStyle w:val="None"/>
          <w:color w:val="3D3D3D"/>
          <w:u w:color="3D3D3D"/>
        </w:rPr>
        <w:t xml:space="preserve">For technology assistance at UNT at Frisco: </w:t>
      </w:r>
      <w:hyperlink r:id="rId23" w:history="1">
        <w:r w:rsidRPr="002F3F8D">
          <w:rPr>
            <w:rStyle w:val="Hyperlink"/>
          </w:rPr>
          <w:t>https://frisco.unt.edu/student-services/technology.html</w:t>
        </w:r>
      </w:hyperlink>
    </w:p>
    <w:p w14:paraId="6C5C43DA" w14:textId="77777777" w:rsidR="002412D2" w:rsidRDefault="002412D2" w:rsidP="002412D2">
      <w:pPr>
        <w:rPr>
          <w:rStyle w:val="None"/>
          <w:color w:val="3D3D3D"/>
          <w:u w:color="3D3D3D"/>
        </w:rPr>
      </w:pPr>
    </w:p>
    <w:p w14:paraId="2AA3EA1F" w14:textId="77777777" w:rsidR="002412D2" w:rsidRPr="0006007D" w:rsidRDefault="002412D2" w:rsidP="002412D2">
      <w:pPr>
        <w:rPr>
          <w:rStyle w:val="None"/>
          <w:rFonts w:eastAsia="Times New Roman"/>
          <w:color w:val="3D3D3D"/>
          <w:u w:color="3D3D3D"/>
        </w:rPr>
      </w:pPr>
      <w:r w:rsidRPr="002F3AA3">
        <w:rPr>
          <w:rFonts w:eastAsia="Times New Roman"/>
          <w:color w:val="3D3D3D"/>
          <w:u w:color="3D3D3D"/>
        </w:rPr>
        <w:t xml:space="preserve">Frisco Landing 150 is the </w:t>
      </w:r>
      <w:proofErr w:type="spellStart"/>
      <w:r w:rsidRPr="002F3AA3">
        <w:rPr>
          <w:rFonts w:eastAsia="Times New Roman"/>
          <w:color w:val="3D3D3D"/>
          <w:u w:color="3D3D3D"/>
        </w:rPr>
        <w:t>The</w:t>
      </w:r>
      <w:proofErr w:type="spellEnd"/>
      <w:r w:rsidRPr="002F3AA3">
        <w:rPr>
          <w:rFonts w:eastAsia="Times New Roman"/>
          <w:color w:val="3D3D3D"/>
          <w:u w:color="3D3D3D"/>
        </w:rPr>
        <w:t xml:space="preserve"> Spark Makerspace, which is where we have 60 Dell laptops. Students can check out our laptops for 24 hours and may leave the building. The laptops are due exactly 24 hours from checkout. If we are closed, the laptop is due the next business day. Students will receive an email to let them know when the laptop is due.</w:t>
      </w:r>
    </w:p>
    <w:p w14:paraId="6D597EB3" w14:textId="77777777" w:rsidR="002412D2" w:rsidRPr="0006007D" w:rsidRDefault="002412D2" w:rsidP="002412D2">
      <w:pPr>
        <w:rPr>
          <w:rStyle w:val="None"/>
          <w:rFonts w:cs="Arial Unicode MS"/>
          <w:b/>
          <w:bCs/>
          <w:color w:val="3D3D3D"/>
          <w:u w:val="single" w:color="3D3D3D"/>
          <w14:textOutline w14:w="0" w14:cap="flat" w14:cmpd="sng" w14:algn="ctr">
            <w14:noFill/>
            <w14:prstDash w14:val="solid"/>
            <w14:bevel/>
          </w14:textOutline>
        </w:rPr>
      </w:pPr>
    </w:p>
    <w:p w14:paraId="25BBA64C" w14:textId="2D7DFD54" w:rsidR="002412D2" w:rsidRDefault="002412D2">
      <w:pPr>
        <w:rPr>
          <w:rStyle w:val="None"/>
          <w:rFonts w:eastAsia="Times New Roman"/>
          <w:color w:val="3D3D3D"/>
          <w:u w:color="3D3D3D"/>
        </w:rPr>
      </w:pPr>
      <w:r>
        <w:rPr>
          <w:rStyle w:val="None"/>
          <w:rFonts w:eastAsia="Times New Roman"/>
          <w:color w:val="3D3D3D"/>
          <w:u w:color="3D3D3D"/>
        </w:rPr>
        <w:br w:type="page"/>
      </w:r>
    </w:p>
    <w:p w14:paraId="6026C090" w14:textId="4A8DF408" w:rsidR="00693A85" w:rsidRPr="00176459" w:rsidRDefault="005C55EA" w:rsidP="00693A85">
      <w:pPr>
        <w:pStyle w:val="Body"/>
        <w:widowControl/>
        <w:shd w:val="clear" w:color="auto" w:fill="FFFFFF"/>
        <w:spacing w:before="180" w:after="180"/>
        <w:rPr>
          <w:rStyle w:val="None"/>
          <w:rFonts w:ascii="Times New Roman" w:hAnsi="Times New Roman"/>
          <w:b/>
          <w:bCs/>
          <w:color w:val="3D3D3D"/>
          <w:sz w:val="28"/>
          <w:szCs w:val="28"/>
          <w:u w:color="3D3D3D"/>
        </w:rPr>
      </w:pPr>
      <w:r w:rsidRPr="00176459">
        <w:rPr>
          <w:rStyle w:val="None"/>
          <w:rFonts w:ascii="Times New Roman" w:hAnsi="Times New Roman"/>
          <w:b/>
          <w:bCs/>
          <w:color w:val="3D3D3D"/>
          <w:sz w:val="28"/>
          <w:szCs w:val="28"/>
          <w:u w:color="3D3D3D"/>
        </w:rPr>
        <w:lastRenderedPageBreak/>
        <w:t>Please read the following UNT policies that apply to all courses at UNT.</w:t>
      </w:r>
    </w:p>
    <w:p w14:paraId="1EE28179" w14:textId="77777777" w:rsidR="0006528D" w:rsidRDefault="005C55EA" w:rsidP="001453FB">
      <w:pPr>
        <w:pStyle w:val="Heading1"/>
        <w:rPr>
          <w:rStyle w:val="None"/>
        </w:rPr>
      </w:pPr>
      <w:r w:rsidRPr="001453FB">
        <w:rPr>
          <w:rStyle w:val="None"/>
        </w:rPr>
        <w:t>Copyrights</w:t>
      </w:r>
    </w:p>
    <w:p w14:paraId="5716DC6B" w14:textId="77777777" w:rsidR="001453FB" w:rsidRPr="001453FB" w:rsidRDefault="001453FB" w:rsidP="001453FB"/>
    <w:p w14:paraId="40BAEBE8" w14:textId="77777777" w:rsidR="00981244" w:rsidRDefault="005C55EA" w:rsidP="00176459">
      <w:pPr>
        <w:rPr>
          <w:rStyle w:val="None"/>
          <w:rFonts w:eastAsia="Times New Roman"/>
        </w:rPr>
      </w:pPr>
      <w:r w:rsidRPr="00176459">
        <w:rPr>
          <w:rStyle w:val="None"/>
        </w:rPr>
        <w:t xml:space="preserve">Class lectures are protected by state common law and federal copyrights. They are the original expression of the </w:t>
      </w:r>
      <w:r w:rsidR="00D72783" w:rsidRPr="00176459">
        <w:rPr>
          <w:rStyle w:val="None"/>
        </w:rPr>
        <w:t>instructor</w:t>
      </w:r>
      <w:r w:rsidRPr="00176459">
        <w:rPr>
          <w:rStyle w:val="None"/>
        </w:rPr>
        <w:t xml:space="preserve"> and may be recorded at the same time as delivered in order to secure protection. </w:t>
      </w:r>
      <w:proofErr w:type="gramStart"/>
      <w:r w:rsidRPr="00176459">
        <w:rPr>
          <w:rStyle w:val="None"/>
        </w:rPr>
        <w:t>Whereas,</w:t>
      </w:r>
      <w:proofErr w:type="gramEnd"/>
      <w:r w:rsidRPr="00176459">
        <w:rPr>
          <w:rStyle w:val="None"/>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w:t>
      </w:r>
      <w:r w:rsidR="00D72783" w:rsidRPr="00176459">
        <w:rPr>
          <w:rStyle w:val="None"/>
        </w:rPr>
        <w:t>instructor’s</w:t>
      </w:r>
      <w:r w:rsidRPr="00176459">
        <w:rPr>
          <w:rStyle w:val="None"/>
        </w:rPr>
        <w:t xml:space="preserve"> prior express written permission.</w:t>
      </w:r>
    </w:p>
    <w:p w14:paraId="3CA9B17E" w14:textId="7C78C8C3" w:rsidR="005C048E" w:rsidRPr="008D3010" w:rsidRDefault="005C55EA" w:rsidP="008D3010">
      <w:pPr>
        <w:pStyle w:val="Heading1"/>
        <w:rPr>
          <w:rStyle w:val="None"/>
        </w:rPr>
      </w:pPr>
      <w:r w:rsidRPr="008D3010">
        <w:rPr>
          <w:rStyle w:val="None"/>
        </w:rPr>
        <w:t>Disability Accommodation</w:t>
      </w:r>
    </w:p>
    <w:p w14:paraId="24E3E401" w14:textId="77777777" w:rsidR="0006528D" w:rsidRPr="00176459" w:rsidRDefault="0006528D" w:rsidP="00176459">
      <w:pPr>
        <w:rPr>
          <w:rStyle w:val="None"/>
          <w:rFonts w:eastAsia="Times New Roman"/>
          <w:u w:color="3D3D3D"/>
        </w:rPr>
      </w:pPr>
    </w:p>
    <w:p w14:paraId="550B035E" w14:textId="1A785E4A" w:rsidR="005C048E" w:rsidRDefault="005C55EA" w:rsidP="00176459">
      <w:pPr>
        <w:rPr>
          <w:rStyle w:val="None"/>
          <w:u w:color="3D3D3D"/>
        </w:rPr>
      </w:pPr>
      <w:r w:rsidRPr="00176459">
        <w:rPr>
          <w:rStyle w:val="None"/>
          <w:u w:color="3D3D3D"/>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176459">
        <w:rPr>
          <w:rStyle w:val="None"/>
          <w:u w:color="3D3D3D"/>
        </w:rPr>
        <w:t>accommodations</w:t>
      </w:r>
      <w:proofErr w:type="gramEnd"/>
      <w:r w:rsidRPr="00176459">
        <w:rPr>
          <w:rStyle w:val="None"/>
          <w:u w:color="3D3D3D"/>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 </w:t>
      </w:r>
      <w:hyperlink r:id="rId24" w:history="1">
        <w:r w:rsidRPr="00176459">
          <w:rPr>
            <w:rStyle w:val="Hyperlink0"/>
            <w:rFonts w:eastAsia="Arial Unicode MS"/>
            <w:color w:val="auto"/>
            <w:sz w:val="24"/>
            <w:szCs w:val="24"/>
          </w:rPr>
          <w:t>Office of Disability Accommodation</w:t>
        </w:r>
      </w:hyperlink>
      <w:r w:rsidRPr="00176459">
        <w:rPr>
          <w:rStyle w:val="None"/>
          <w:u w:color="3D3D3D"/>
        </w:rPr>
        <w:t>. You may also contact ODA by phone at (940) 565-4323.</w:t>
      </w:r>
    </w:p>
    <w:p w14:paraId="3AF8FF48" w14:textId="77777777" w:rsidR="008D3010" w:rsidRPr="00176459" w:rsidRDefault="008D3010" w:rsidP="00176459">
      <w:pPr>
        <w:rPr>
          <w:rStyle w:val="None"/>
          <w:rFonts w:eastAsia="Times New Roman"/>
          <w:u w:color="3D3D3D"/>
        </w:rPr>
      </w:pPr>
    </w:p>
    <w:p w14:paraId="66892B7C" w14:textId="77777777" w:rsidR="007D1778" w:rsidRDefault="005C55EA" w:rsidP="00176459">
      <w:pPr>
        <w:rPr>
          <w:rStyle w:val="None"/>
          <w:u w:color="3D3D3D"/>
        </w:rPr>
      </w:pPr>
      <w:r w:rsidRPr="00176459">
        <w:rPr>
          <w:rStyle w:val="None"/>
          <w:u w:color="3D3D3D"/>
        </w:rPr>
        <w:t xml:space="preserve">The Economics Department cooperates with the Office of Disability Accommodation (ODA) to make reasonable </w:t>
      </w:r>
      <w:proofErr w:type="gramStart"/>
      <w:r w:rsidRPr="00176459">
        <w:rPr>
          <w:rStyle w:val="None"/>
          <w:u w:color="3D3D3D"/>
        </w:rPr>
        <w:t>accommodations</w:t>
      </w:r>
      <w:proofErr w:type="gramEnd"/>
      <w:r w:rsidRPr="00176459">
        <w:rPr>
          <w:rStyle w:val="None"/>
          <w:u w:color="3D3D3D"/>
        </w:rPr>
        <w:t xml:space="preserve"> for qualified students with disabilities. If you have not registered with ODA, we encourage you to do so. Please present your written accommodation request during the first two weeks of the semester if possible.</w:t>
      </w:r>
    </w:p>
    <w:p w14:paraId="1A403D3D" w14:textId="77777777" w:rsidR="00A25E45" w:rsidRDefault="00A25E45" w:rsidP="00176459">
      <w:pPr>
        <w:rPr>
          <w:rStyle w:val="None"/>
          <w:u w:color="3D3D3D"/>
        </w:rPr>
      </w:pPr>
    </w:p>
    <w:p w14:paraId="586ACF38" w14:textId="37561468" w:rsidR="00337771" w:rsidRDefault="005C55EA" w:rsidP="00A25E45">
      <w:pPr>
        <w:pStyle w:val="Heading1"/>
        <w:spacing w:before="0"/>
        <w:rPr>
          <w:rStyle w:val="None"/>
        </w:rPr>
      </w:pPr>
      <w:r w:rsidRPr="008D3010">
        <w:rPr>
          <w:rStyle w:val="None"/>
        </w:rPr>
        <w:t>Academic Integrity Policy</w:t>
      </w:r>
    </w:p>
    <w:p w14:paraId="4431493A" w14:textId="77777777" w:rsidR="008D3010" w:rsidRPr="008D3010" w:rsidRDefault="008D3010" w:rsidP="008D3010"/>
    <w:p w14:paraId="2CA82079" w14:textId="765C9270" w:rsidR="000C5B51" w:rsidRPr="00176459" w:rsidRDefault="005C55EA" w:rsidP="00176459">
      <w:pPr>
        <w:rPr>
          <w:rStyle w:val="None"/>
          <w:u w:color="3D3D3D"/>
        </w:rPr>
      </w:pPr>
      <w:r w:rsidRPr="00176459">
        <w:rPr>
          <w:rStyle w:val="None"/>
          <w:u w:color="3D3D3D"/>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25" w:history="1">
        <w:r w:rsidR="0013161B" w:rsidRPr="00176459">
          <w:rPr>
            <w:rStyle w:val="Hyperlink"/>
          </w:rPr>
          <w:t>https://policy.unt.edu/policy/06-003</w:t>
        </w:r>
      </w:hyperlink>
      <w:r w:rsidRPr="00176459">
        <w:rPr>
          <w:rStyle w:val="None"/>
          <w:u w:color="3D3D3D"/>
        </w:rPr>
        <w:t>.</w:t>
      </w:r>
    </w:p>
    <w:p w14:paraId="2E99B785" w14:textId="77777777" w:rsidR="00D16BEB" w:rsidRDefault="00D16BEB" w:rsidP="00176459">
      <w:pPr>
        <w:rPr>
          <w:rStyle w:val="None"/>
          <w:b/>
          <w:bCs/>
          <w:u w:color="3D3D3D"/>
        </w:rPr>
      </w:pPr>
    </w:p>
    <w:p w14:paraId="48F29E0B" w14:textId="23487ABF" w:rsidR="005C048E" w:rsidRDefault="005C55EA" w:rsidP="00176459">
      <w:pPr>
        <w:rPr>
          <w:rStyle w:val="None"/>
          <w:b/>
          <w:bCs/>
          <w:u w:color="3D3D3D"/>
        </w:rPr>
      </w:pPr>
      <w:r w:rsidRPr="00176459">
        <w:rPr>
          <w:rStyle w:val="None"/>
          <w:b/>
          <w:bCs/>
          <w:u w:color="3D3D3D"/>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6F8E262A" w14:textId="77777777" w:rsidR="00D16BEB" w:rsidRPr="00176459" w:rsidRDefault="00D16BEB" w:rsidP="00176459">
      <w:pPr>
        <w:rPr>
          <w:rStyle w:val="None"/>
          <w:rFonts w:eastAsia="Times New Roman"/>
          <w:u w:color="3D3D3D"/>
        </w:rPr>
      </w:pPr>
    </w:p>
    <w:p w14:paraId="1EA5EEE7" w14:textId="0F02A385" w:rsidR="005C048E" w:rsidRDefault="005C55EA" w:rsidP="00176459">
      <w:pPr>
        <w:rPr>
          <w:rStyle w:val="None"/>
          <w:u w:color="3D3D3D"/>
        </w:rPr>
      </w:pPr>
      <w:r w:rsidRPr="00176459">
        <w:rPr>
          <w:rStyle w:val="None"/>
          <w:u w:color="3D3D3D"/>
        </w:rPr>
        <w:t>The UNT Department of Economics adheres to the University's Policy on Cheating and Plagiarism. To view the complete policy, go to </w:t>
      </w:r>
      <w:hyperlink r:id="rId26" w:history="1">
        <w:r w:rsidR="00FD534A" w:rsidRPr="00176459">
          <w:rPr>
            <w:rStyle w:val="Hyperlink0"/>
            <w:rFonts w:eastAsia="Arial Unicode MS"/>
            <w:color w:val="auto"/>
            <w:sz w:val="24"/>
            <w:szCs w:val="24"/>
          </w:rPr>
          <w:t>Academic Integrity</w:t>
        </w:r>
      </w:hyperlink>
      <w:r w:rsidRPr="00176459">
        <w:rPr>
          <w:rStyle w:val="None"/>
          <w:u w:color="3D3D3D"/>
        </w:rPr>
        <w:t>. </w:t>
      </w:r>
    </w:p>
    <w:p w14:paraId="31AA4D14" w14:textId="77777777" w:rsidR="00D16BEB" w:rsidRPr="00176459" w:rsidRDefault="00D16BEB" w:rsidP="00176459">
      <w:pPr>
        <w:rPr>
          <w:rStyle w:val="None"/>
          <w:rFonts w:eastAsia="Times New Roman"/>
          <w:u w:color="3D3D3D"/>
        </w:rPr>
      </w:pPr>
    </w:p>
    <w:p w14:paraId="5ECAE4C4" w14:textId="2AE6F841" w:rsidR="005C048E" w:rsidRPr="00A9497E" w:rsidRDefault="005C55EA" w:rsidP="00176459">
      <w:pPr>
        <w:rPr>
          <w:rStyle w:val="None"/>
          <w:rFonts w:eastAsia="Times New Roman"/>
        </w:rPr>
      </w:pPr>
      <w:r w:rsidRPr="00A9497E">
        <w:rPr>
          <w:rStyle w:val="None"/>
          <w:b/>
          <w:bCs/>
        </w:rPr>
        <w:t>Cheating: </w:t>
      </w:r>
      <w:r w:rsidRPr="00A9497E">
        <w:rPr>
          <w:rStyle w:val="None"/>
        </w:rPr>
        <w:t>The use of unauthorized assistance in an academic exercise, including but not limited to:</w:t>
      </w:r>
    </w:p>
    <w:p w14:paraId="28B70CAB" w14:textId="77777777" w:rsidR="005C048E" w:rsidRPr="00176459" w:rsidRDefault="005C55EA" w:rsidP="00176459">
      <w:r w:rsidRPr="00176459">
        <w:rPr>
          <w:rStyle w:val="None"/>
          <w:u w:color="3D3D3D"/>
        </w:rPr>
        <w:t xml:space="preserve">use of any unauthorized assistance to take exams, tests, quizzes or other </w:t>
      </w:r>
      <w:proofErr w:type="gramStart"/>
      <w:r w:rsidRPr="00176459">
        <w:rPr>
          <w:rStyle w:val="None"/>
          <w:u w:color="3D3D3D"/>
        </w:rPr>
        <w:t>assessments;</w:t>
      </w:r>
      <w:proofErr w:type="gramEnd"/>
    </w:p>
    <w:p w14:paraId="116DD151" w14:textId="77777777" w:rsidR="005C048E" w:rsidRPr="00176459" w:rsidRDefault="005C55EA" w:rsidP="00176459">
      <w:r w:rsidRPr="00176459">
        <w:rPr>
          <w:rStyle w:val="None"/>
          <w:u w:color="3D3D3D"/>
        </w:rPr>
        <w:t xml:space="preserve">dependence upon the aid of sources beyond those authorized by the instructor in writing papers, preparing reports, solving problems or carrying out other </w:t>
      </w:r>
      <w:proofErr w:type="gramStart"/>
      <w:r w:rsidRPr="00176459">
        <w:rPr>
          <w:rStyle w:val="None"/>
          <w:u w:color="3D3D3D"/>
        </w:rPr>
        <w:t>assignments;</w:t>
      </w:r>
      <w:proofErr w:type="gramEnd"/>
    </w:p>
    <w:p w14:paraId="3D03D80F" w14:textId="77777777" w:rsidR="005C048E" w:rsidRPr="00176459" w:rsidRDefault="005C55EA" w:rsidP="00176459">
      <w:r w:rsidRPr="00176459">
        <w:rPr>
          <w:rStyle w:val="None"/>
          <w:u w:color="3D3D3D"/>
        </w:rPr>
        <w:lastRenderedPageBreak/>
        <w:t xml:space="preserve">acquisition, without permission, of tests, notes or other academic materials belonging to a faculty or staff member of the </w:t>
      </w:r>
      <w:proofErr w:type="gramStart"/>
      <w:r w:rsidRPr="00176459">
        <w:rPr>
          <w:rStyle w:val="None"/>
          <w:u w:color="3D3D3D"/>
        </w:rPr>
        <w:t>University;</w:t>
      </w:r>
      <w:proofErr w:type="gramEnd"/>
    </w:p>
    <w:p w14:paraId="578483CD" w14:textId="1D2B3536" w:rsidR="005C048E" w:rsidRPr="00176459" w:rsidRDefault="005C55EA" w:rsidP="00176459">
      <w:r w:rsidRPr="00176459">
        <w:rPr>
          <w:rStyle w:val="None"/>
          <w:u w:color="3D3D3D"/>
        </w:rPr>
        <w:t xml:space="preserve">dual submission of a paper or project, or re-submission of a paper or project to a different class without express permission from the </w:t>
      </w:r>
      <w:proofErr w:type="gramStart"/>
      <w:r w:rsidRPr="00176459">
        <w:rPr>
          <w:rStyle w:val="None"/>
          <w:u w:color="3D3D3D"/>
        </w:rPr>
        <w:t>instructor;</w:t>
      </w:r>
      <w:proofErr w:type="gramEnd"/>
    </w:p>
    <w:p w14:paraId="11C12CD6" w14:textId="77777777" w:rsidR="005C048E" w:rsidRDefault="005C55EA" w:rsidP="00176459">
      <w:pPr>
        <w:rPr>
          <w:rStyle w:val="None"/>
          <w:u w:color="3D3D3D"/>
        </w:rPr>
      </w:pPr>
      <w:r w:rsidRPr="00176459">
        <w:rPr>
          <w:rStyle w:val="None"/>
          <w:u w:color="3D3D3D"/>
        </w:rPr>
        <w:t>any other act designed to give a student an unfair advantage on an academic assignment.</w:t>
      </w:r>
    </w:p>
    <w:p w14:paraId="66A38E81" w14:textId="77777777" w:rsidR="00857731" w:rsidRPr="00176459" w:rsidRDefault="00857731" w:rsidP="00176459"/>
    <w:p w14:paraId="3AE1CDA8" w14:textId="2B9EC8D3" w:rsidR="005C048E" w:rsidRPr="00176459" w:rsidRDefault="005C55EA" w:rsidP="00176459">
      <w:pPr>
        <w:rPr>
          <w:rStyle w:val="None"/>
          <w:rFonts w:eastAsia="Times New Roman"/>
          <w:u w:color="3D3D3D"/>
        </w:rPr>
      </w:pPr>
      <w:r w:rsidRPr="00857731">
        <w:rPr>
          <w:rStyle w:val="None"/>
          <w:b/>
          <w:bCs/>
          <w:u w:color="3D3D3D"/>
          <w:lang w:val="it-IT"/>
        </w:rPr>
        <w:t>Plagiarism:</w:t>
      </w:r>
      <w:r w:rsidRPr="00857731">
        <w:rPr>
          <w:rStyle w:val="None"/>
          <w:b/>
          <w:bCs/>
          <w:u w:color="3D3D3D"/>
        </w:rPr>
        <w:t> </w:t>
      </w:r>
      <w:r w:rsidRPr="00176459">
        <w:rPr>
          <w:rStyle w:val="None"/>
          <w:u w:color="3D3D3D"/>
        </w:rPr>
        <w:t>Use of another's thoughts or words without proper attribution in any academic exercise, regardless of the student's intent, including but not limited to:</w:t>
      </w:r>
    </w:p>
    <w:p w14:paraId="039B7D8D" w14:textId="77777777" w:rsidR="005C048E" w:rsidRPr="00176459" w:rsidRDefault="005C55EA" w:rsidP="00176459">
      <w:r w:rsidRPr="00176459">
        <w:rPr>
          <w:rStyle w:val="None"/>
          <w:u w:color="3D3D3D"/>
        </w:rPr>
        <w:t xml:space="preserve">the knowing or negligent use by </w:t>
      </w:r>
      <w:proofErr w:type="gramStart"/>
      <w:r w:rsidRPr="00176459">
        <w:rPr>
          <w:rStyle w:val="None"/>
          <w:u w:color="3D3D3D"/>
        </w:rPr>
        <w:t>paraphrase</w:t>
      </w:r>
      <w:proofErr w:type="gramEnd"/>
      <w:r w:rsidRPr="00176459">
        <w:rPr>
          <w:rStyle w:val="None"/>
          <w:u w:color="3D3D3D"/>
        </w:rPr>
        <w:t xml:space="preserve"> or direct quotation of the published or unpublished work of another person without full and clear acknowledgement or citation.</w:t>
      </w:r>
    </w:p>
    <w:p w14:paraId="7F2C43B0" w14:textId="77777777" w:rsidR="005C048E" w:rsidRDefault="005C55EA" w:rsidP="00176459">
      <w:pPr>
        <w:rPr>
          <w:rStyle w:val="None"/>
          <w:u w:color="3D3D3D"/>
        </w:rPr>
      </w:pPr>
      <w:r w:rsidRPr="00176459">
        <w:rPr>
          <w:rStyle w:val="None"/>
          <w:u w:color="3D3D3D"/>
        </w:rPr>
        <w:t>the knowing or negligent unacknowledged use of materials prepared by another person or by an agency engaged in selling term papers or other academic materials.</w:t>
      </w:r>
    </w:p>
    <w:p w14:paraId="3E1AEC01" w14:textId="77777777" w:rsidR="00A25E45" w:rsidRPr="00176459" w:rsidRDefault="00A25E45" w:rsidP="00176459"/>
    <w:p w14:paraId="1E7AD1FF" w14:textId="77777777" w:rsidR="002B3D0C" w:rsidRDefault="005C55EA" w:rsidP="00176459">
      <w:pPr>
        <w:rPr>
          <w:rStyle w:val="None"/>
          <w:u w:color="3D3D3D"/>
        </w:rPr>
      </w:pPr>
      <w:r w:rsidRPr="00176459">
        <w:rPr>
          <w:rStyle w:val="None"/>
          <w:b/>
          <w:bCs/>
          <w:u w:color="3D3D3D"/>
          <w:lang w:val="fr-FR"/>
        </w:rPr>
        <w:t xml:space="preserve">Important </w:t>
      </w:r>
      <w:proofErr w:type="gramStart"/>
      <w:r w:rsidRPr="00176459">
        <w:rPr>
          <w:rStyle w:val="None"/>
          <w:b/>
          <w:bCs/>
          <w:u w:color="3D3D3D"/>
          <w:lang w:val="fr-FR"/>
        </w:rPr>
        <w:t>note:</w:t>
      </w:r>
      <w:proofErr w:type="gramEnd"/>
      <w:r w:rsidRPr="00176459">
        <w:rPr>
          <w:rStyle w:val="None"/>
          <w:b/>
          <w:bCs/>
          <w:u w:color="3D3D3D"/>
        </w:rPr>
        <w:t> </w:t>
      </w:r>
      <w:r w:rsidRPr="00176459">
        <w:rPr>
          <w:rStyle w:val="None"/>
          <w:u w:color="3D3D3D"/>
        </w:rPr>
        <w:t>if you are retaking this class, all assigned work must be completed as instructed. Submitting work or answers from a previous semester constitutes cheating and will be treated as such.</w:t>
      </w:r>
    </w:p>
    <w:p w14:paraId="049CE048" w14:textId="09E9A220" w:rsidR="00744D7E" w:rsidRDefault="00744D7E" w:rsidP="00470BA9">
      <w:pPr>
        <w:pStyle w:val="Heading1"/>
      </w:pPr>
      <w:r w:rsidRPr="00470BA9">
        <w:t xml:space="preserve">Using Artificial Intelligence (AI) </w:t>
      </w:r>
      <w:r w:rsidR="006C43C4">
        <w:t>and GenAI T</w:t>
      </w:r>
      <w:r w:rsidRPr="00470BA9">
        <w:t>ools</w:t>
      </w:r>
    </w:p>
    <w:p w14:paraId="4EACA2EC" w14:textId="77777777" w:rsidR="00470BA9" w:rsidRPr="00470BA9" w:rsidRDefault="00470BA9" w:rsidP="00470BA9"/>
    <w:p w14:paraId="01E988F5" w14:textId="77777777" w:rsidR="00744D7E" w:rsidRDefault="00744D7E" w:rsidP="00176459">
      <w:pPr>
        <w:rPr>
          <w:rFonts w:eastAsia="Times New Roman"/>
          <w:u w:color="3D3D3D"/>
        </w:rPr>
      </w:pPr>
      <w:r w:rsidRPr="00176459">
        <w:rPr>
          <w:rFonts w:eastAsia="Times New Roman"/>
          <w:b/>
          <w:bCs/>
          <w:u w:color="3D3D3D"/>
        </w:rPr>
        <w:t>You may use AI programs (e.g., ChatGPT) to help generate ideas, brainstorm, and better understand course content.</w:t>
      </w:r>
      <w:r w:rsidRPr="00176459">
        <w:rPr>
          <w:rFonts w:eastAsia="Times New Roman"/>
          <w:u w:color="3D3D3D"/>
        </w:rPr>
        <w:t xml:space="preserve"> However, you should note that the material generated by these programs may be inaccurate, incomplete, or otherwise problematic. Beware that use of AI tools may also stifle your own independent thinking and creativity.</w:t>
      </w:r>
    </w:p>
    <w:p w14:paraId="09BEEB55" w14:textId="77777777" w:rsidR="000E0B4E" w:rsidRPr="00176459" w:rsidRDefault="000E0B4E" w:rsidP="00176459">
      <w:pPr>
        <w:rPr>
          <w:rFonts w:eastAsia="Times New Roman"/>
          <w:u w:color="3D3D3D"/>
        </w:rPr>
      </w:pPr>
    </w:p>
    <w:p w14:paraId="7737C24B" w14:textId="77777777" w:rsidR="00744D7E" w:rsidRDefault="00744D7E" w:rsidP="00176459">
      <w:pPr>
        <w:rPr>
          <w:rFonts w:eastAsia="Times New Roman"/>
          <w:u w:color="3D3D3D"/>
        </w:rPr>
      </w:pPr>
      <w:r w:rsidRPr="00176459">
        <w:rPr>
          <w:rFonts w:eastAsia="Times New Roman"/>
          <w:b/>
          <w:bCs/>
          <w:u w:color="3D3D3D"/>
        </w:rPr>
        <w:t>You may not submit any work generated by an AI program as your own.</w:t>
      </w:r>
      <w:r w:rsidRPr="00176459">
        <w:rPr>
          <w:rFonts w:eastAsia="Times New Roman"/>
          <w:u w:color="3D3D3D"/>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6844EF7F" w14:textId="77777777" w:rsidR="007D7A52" w:rsidRDefault="007D7A52" w:rsidP="00176459">
      <w:pPr>
        <w:rPr>
          <w:rFonts w:eastAsia="Times New Roman"/>
          <w:u w:color="3D3D3D"/>
        </w:rPr>
      </w:pPr>
    </w:p>
    <w:p w14:paraId="110014E1" w14:textId="77777777" w:rsidR="007D7A52" w:rsidRDefault="007D7A52" w:rsidP="007D7A52">
      <w:r w:rsidRPr="00F33812">
        <w:t xml:space="preserve">Throughout the semester, you will or may use specific Generative AI (GenAI) tools for certain assignments, with guidance on responsible use. These assignments help build ethical resilience and GenAI literacy, preparing you for careers in a GenAI-oriented workforce. </w:t>
      </w:r>
    </w:p>
    <w:p w14:paraId="46F31325" w14:textId="77777777" w:rsidR="007D7A52" w:rsidRPr="001B1E44" w:rsidRDefault="007D7A52" w:rsidP="007D7A52"/>
    <w:p w14:paraId="4B2DB68E" w14:textId="77777777" w:rsidR="007D7A52" w:rsidRDefault="007D7A52" w:rsidP="007D7A52">
      <w:r w:rsidRPr="001B1E44">
        <w:t>In this course, the use of GenAI tools is limited as directed by the instructor. Any additional use requires explicit permission, proper citation, and authentic student work.</w:t>
      </w:r>
    </w:p>
    <w:p w14:paraId="02437C3B" w14:textId="77777777" w:rsidR="007D7A52" w:rsidRPr="001B1E44" w:rsidRDefault="007D7A52" w:rsidP="007D7A52"/>
    <w:p w14:paraId="33C155FB" w14:textId="77777777" w:rsidR="007D7A52" w:rsidRPr="00F33812" w:rsidRDefault="007D7A52" w:rsidP="007D7A52">
      <w:pPr>
        <w:spacing w:after="160" w:line="278" w:lineRule="auto"/>
      </w:pPr>
      <w:r w:rsidRPr="00F33812">
        <w:t xml:space="preserve">I use GenAI to enhance materials, streamline tasks, generate prompts, </w:t>
      </w:r>
      <w:r w:rsidRPr="001B1E44">
        <w:t xml:space="preserve">and </w:t>
      </w:r>
      <w:r w:rsidRPr="00F33812">
        <w:t>create scenarios</w:t>
      </w:r>
      <w:r w:rsidRPr="001B1E44">
        <w:t>.</w:t>
      </w:r>
      <w:r w:rsidRPr="00F33812">
        <w:t xml:space="preserve"> I will always disclose how I use GenAI, and I expect the same from you. </w:t>
      </w:r>
    </w:p>
    <w:p w14:paraId="1B0C4358" w14:textId="77777777" w:rsidR="007D7A52" w:rsidRPr="001B1E44" w:rsidRDefault="007D7A52" w:rsidP="007D7A52">
      <w:r w:rsidRPr="001B1E44">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189115DA" w14:textId="77777777" w:rsidR="007D7A52" w:rsidRPr="00176459" w:rsidRDefault="007D7A52" w:rsidP="00176459">
      <w:pPr>
        <w:rPr>
          <w:rFonts w:eastAsia="Times New Roman"/>
          <w:u w:color="3D3D3D"/>
        </w:rPr>
      </w:pPr>
    </w:p>
    <w:p w14:paraId="56AC3CD2" w14:textId="46AC2B96" w:rsidR="005C048E" w:rsidRDefault="005C55EA" w:rsidP="00470BA9">
      <w:pPr>
        <w:pStyle w:val="Heading1"/>
        <w:rPr>
          <w:rStyle w:val="None"/>
        </w:rPr>
      </w:pPr>
      <w:r w:rsidRPr="00470BA9">
        <w:rPr>
          <w:rStyle w:val="None"/>
        </w:rPr>
        <w:t>Prohibition of Discrimination, Harassment, and Retaliation</w:t>
      </w:r>
    </w:p>
    <w:p w14:paraId="5D55A4AB" w14:textId="77777777" w:rsidR="00470BA9" w:rsidRPr="00470BA9" w:rsidRDefault="00470BA9" w:rsidP="00470BA9"/>
    <w:p w14:paraId="28A61810" w14:textId="5213C943" w:rsidR="000C5B51" w:rsidRPr="00176459" w:rsidRDefault="005C55EA" w:rsidP="00176459">
      <w:pPr>
        <w:rPr>
          <w:rStyle w:val="None"/>
          <w:u w:color="3D3D3D"/>
        </w:rPr>
      </w:pPr>
      <w:r w:rsidRPr="00176459">
        <w:rPr>
          <w:rStyle w:val="None"/>
          <w:u w:color="3D3D3D"/>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w:t>
      </w:r>
      <w:r w:rsidRPr="00176459">
        <w:rPr>
          <w:rStyle w:val="None"/>
          <w:u w:color="3D3D3D"/>
        </w:rPr>
        <w:lastRenderedPageBreak/>
        <w:t xml:space="preserve">university facilities. The University takes active measures to prevent such conduct and </w:t>
      </w:r>
      <w:proofErr w:type="gramStart"/>
      <w:r w:rsidRPr="00176459">
        <w:rPr>
          <w:rStyle w:val="None"/>
          <w:u w:color="3D3D3D"/>
        </w:rPr>
        <w:t>investigates</w:t>
      </w:r>
      <w:proofErr w:type="gramEnd"/>
      <w:r w:rsidRPr="00176459">
        <w:rPr>
          <w:rStyle w:val="None"/>
          <w:u w:color="3D3D3D"/>
        </w:rPr>
        <w:t xml:space="preserve"> and takes remedial action when appropriate.</w:t>
      </w:r>
    </w:p>
    <w:p w14:paraId="06F5D424" w14:textId="0D6F3C2B" w:rsidR="005C048E" w:rsidRPr="00470BA9" w:rsidRDefault="005C55EA" w:rsidP="00470BA9">
      <w:pPr>
        <w:pStyle w:val="Heading1"/>
        <w:rPr>
          <w:rStyle w:val="None"/>
        </w:rPr>
      </w:pPr>
      <w:r w:rsidRPr="00470BA9">
        <w:rPr>
          <w:rStyle w:val="None"/>
        </w:rPr>
        <w:t>Cl</w:t>
      </w:r>
      <w:r w:rsidR="000662B8">
        <w:rPr>
          <w:rStyle w:val="None"/>
        </w:rPr>
        <w:t>a</w:t>
      </w:r>
      <w:r w:rsidRPr="00470BA9">
        <w:rPr>
          <w:rStyle w:val="None"/>
        </w:rPr>
        <w:t xml:space="preserve">ssroom Conduct: Acceptable Student Behavior </w:t>
      </w:r>
    </w:p>
    <w:p w14:paraId="524E53BB" w14:textId="77777777" w:rsidR="00470BA9" w:rsidRDefault="00470BA9" w:rsidP="00176459">
      <w:pPr>
        <w:rPr>
          <w:rStyle w:val="None"/>
        </w:rPr>
      </w:pPr>
    </w:p>
    <w:p w14:paraId="79CE09BF" w14:textId="1A206C0E" w:rsidR="005C048E" w:rsidRPr="00176459" w:rsidRDefault="005C55EA" w:rsidP="00176459">
      <w:pPr>
        <w:rPr>
          <w:rStyle w:val="None"/>
          <w:rFonts w:eastAsia="Times New Roman"/>
        </w:rPr>
      </w:pPr>
      <w:r w:rsidRPr="00176459">
        <w:rPr>
          <w:rStyle w:val="None"/>
        </w:rPr>
        <w:t xml:space="preserve">Student behavior that interferes with the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27" w:history="1">
        <w:r w:rsidRPr="00176459">
          <w:rPr>
            <w:rStyle w:val="Hyperlink0"/>
            <w:rFonts w:eastAsia="Arial Unicode MS"/>
            <w:sz w:val="24"/>
            <w:szCs w:val="24"/>
          </w:rPr>
          <w:t>https://policy.unt.edu/policy/07-012</w:t>
        </w:r>
      </w:hyperlink>
      <w:r w:rsidRPr="00176459">
        <w:rPr>
          <w:rStyle w:val="None"/>
        </w:rPr>
        <w:t xml:space="preserve">. See section IX for a list of the Categories of Misconduct and section X for a list of the Sanctions for Misconduct. </w:t>
      </w:r>
    </w:p>
    <w:p w14:paraId="7058EA22" w14:textId="77777777" w:rsidR="005C048E" w:rsidRDefault="005C55EA" w:rsidP="00470BA9">
      <w:pPr>
        <w:pStyle w:val="Heading1"/>
        <w:rPr>
          <w:rStyle w:val="None"/>
        </w:rPr>
      </w:pPr>
      <w:r w:rsidRPr="00470BA9">
        <w:rPr>
          <w:rStyle w:val="None"/>
        </w:rPr>
        <w:t>Sexual Assault Prevention</w:t>
      </w:r>
    </w:p>
    <w:p w14:paraId="6D9CBBD5" w14:textId="77777777" w:rsidR="00470BA9" w:rsidRPr="00470BA9" w:rsidRDefault="00470BA9" w:rsidP="00470BA9"/>
    <w:p w14:paraId="1E1AFD09" w14:textId="77777777" w:rsidR="005C048E" w:rsidRPr="00176459" w:rsidRDefault="005C55EA" w:rsidP="00176459">
      <w:pPr>
        <w:rPr>
          <w:rStyle w:val="None"/>
          <w:u w:color="3D3D3D"/>
        </w:rPr>
      </w:pPr>
      <w:r w:rsidRPr="00176459">
        <w:rPr>
          <w:rStyle w:val="None"/>
          <w:u w:color="3D3D3D"/>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176459">
        <w:rPr>
          <w:rStyle w:val="None"/>
          <w:u w:color="3D3D3D"/>
        </w:rPr>
        <w:t>sex, and</w:t>
      </w:r>
      <w:proofErr w:type="gramEnd"/>
      <w:r w:rsidRPr="00176459">
        <w:rPr>
          <w:rStyle w:val="None"/>
          <w:u w:color="3D3D3D"/>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176459">
          <w:rPr>
            <w:rStyle w:val="Hyperlink0"/>
            <w:rFonts w:eastAsia="Arial Unicode MS"/>
            <w:color w:val="auto"/>
            <w:sz w:val="24"/>
            <w:szCs w:val="24"/>
          </w:rPr>
          <w:t>SurvivorAdvocate@unt.edu</w:t>
        </w:r>
      </w:hyperlink>
      <w:r w:rsidRPr="00176459">
        <w:rPr>
          <w:rStyle w:val="None"/>
          <w:u w:color="3D3D3D"/>
        </w:rPr>
        <w:t> or by calling the Dean of Students Office at 940-565- 2648. Additionally, alleged sexual misconduct can be non-confidentially reported to the Title IX Coordinator at </w:t>
      </w:r>
      <w:hyperlink r:id="rId29" w:history="1">
        <w:r w:rsidRPr="00176459">
          <w:rPr>
            <w:rStyle w:val="Hyperlink0"/>
            <w:rFonts w:eastAsia="Arial Unicode MS"/>
            <w:color w:val="auto"/>
            <w:sz w:val="24"/>
            <w:szCs w:val="24"/>
          </w:rPr>
          <w:t>oeo@unt.edu</w:t>
        </w:r>
      </w:hyperlink>
      <w:r w:rsidRPr="00176459">
        <w:rPr>
          <w:rStyle w:val="None"/>
          <w:u w:color="3D3D3D"/>
        </w:rPr>
        <w:t> or at (940) 565 - 2759</w:t>
      </w:r>
      <w:bookmarkEnd w:id="2"/>
      <w:bookmarkEnd w:id="3"/>
      <w:r w:rsidRPr="00176459">
        <w:rPr>
          <w:rStyle w:val="None"/>
          <w:u w:color="3D3D3D"/>
        </w:rPr>
        <w:t>.</w:t>
      </w:r>
    </w:p>
    <w:p w14:paraId="69F1A09A" w14:textId="38ED30BC" w:rsidR="00D51EBB" w:rsidRPr="00176459" w:rsidRDefault="00D51EBB" w:rsidP="00826F14">
      <w:pPr>
        <w:pStyle w:val="Heading1"/>
      </w:pPr>
      <w:r w:rsidRPr="00176459">
        <w:t>Classroom and Exam Accommodations</w:t>
      </w:r>
    </w:p>
    <w:p w14:paraId="75AB12F4" w14:textId="77777777" w:rsidR="00D51EBB" w:rsidRPr="00176459" w:rsidRDefault="00D51EBB" w:rsidP="00176459">
      <w:pPr>
        <w:rPr>
          <w:u w:val="single"/>
        </w:rPr>
      </w:pPr>
    </w:p>
    <w:p w14:paraId="3F0300C5" w14:textId="30637954" w:rsidR="00D51EBB" w:rsidRPr="00176459" w:rsidRDefault="00D51EBB" w:rsidP="00176459">
      <w:pPr>
        <w:rPr>
          <w:color w:val="242424"/>
        </w:rPr>
      </w:pPr>
      <w:r w:rsidRPr="00176459">
        <w:rPr>
          <w:color w:val="000000"/>
          <w:bdr w:val="none" w:sz="0" w:space="0" w:color="auto" w:frame="1"/>
        </w:rPr>
        <w:t xml:space="preserve">If you are eligible for course </w:t>
      </w:r>
      <w:proofErr w:type="gramStart"/>
      <w:r w:rsidRPr="00176459">
        <w:rPr>
          <w:color w:val="000000"/>
          <w:bdr w:val="none" w:sz="0" w:space="0" w:color="auto" w:frame="1"/>
        </w:rPr>
        <w:t>accommodations</w:t>
      </w:r>
      <w:proofErr w:type="gramEnd"/>
      <w:r w:rsidRPr="00176459">
        <w:rPr>
          <w:color w:val="000000"/>
          <w:bdr w:val="none" w:sz="0" w:space="0" w:color="auto" w:frame="1"/>
        </w:rPr>
        <w:t xml:space="preserve"> under the ADA, be sure you have registered with the Office of Disability Assessment (ODA). Please schedule to meet with me if you would like to discuss your </w:t>
      </w:r>
      <w:proofErr w:type="gramStart"/>
      <w:r w:rsidRPr="00176459">
        <w:rPr>
          <w:color w:val="000000"/>
          <w:bdr w:val="none" w:sz="0" w:space="0" w:color="auto" w:frame="1"/>
        </w:rPr>
        <w:t>accommodations</w:t>
      </w:r>
      <w:proofErr w:type="gramEnd"/>
      <w:r w:rsidRPr="00176459">
        <w:rPr>
          <w:color w:val="000000"/>
          <w:bdr w:val="none" w:sz="0" w:space="0" w:color="auto" w:frame="1"/>
        </w:rPr>
        <w:t xml:space="preserve"> in person. For exam </w:t>
      </w:r>
      <w:proofErr w:type="gramStart"/>
      <w:r w:rsidRPr="00176459">
        <w:rPr>
          <w:color w:val="000000"/>
          <w:bdr w:val="none" w:sz="0" w:space="0" w:color="auto" w:frame="1"/>
        </w:rPr>
        <w:t>accommodations</w:t>
      </w:r>
      <w:proofErr w:type="gramEnd"/>
      <w:r w:rsidRPr="00176459">
        <w:rPr>
          <w:color w:val="000000"/>
          <w:bdr w:val="none" w:sz="0" w:space="0" w:color="auto" w:frame="1"/>
        </w:rPr>
        <w:t xml:space="preserve">, you must </w:t>
      </w:r>
      <w:proofErr w:type="gramStart"/>
      <w:r w:rsidRPr="00176459">
        <w:rPr>
          <w:color w:val="000000"/>
          <w:bdr w:val="none" w:sz="0" w:space="0" w:color="auto" w:frame="1"/>
        </w:rPr>
        <w:t>schedule to take</w:t>
      </w:r>
      <w:proofErr w:type="gramEnd"/>
      <w:r w:rsidRPr="00176459">
        <w:rPr>
          <w:color w:val="000000"/>
          <w:bdr w:val="none" w:sz="0" w:space="0" w:color="auto" w:frame="1"/>
        </w:rPr>
        <w:t xml:space="preserve"> your exams at ODA according to the deadline set by ODA ​prior to the exam date. Extended test time and other test accommodations are not provided otherwise.</w:t>
      </w:r>
    </w:p>
    <w:p w14:paraId="5E1515C9" w14:textId="77777777" w:rsidR="00D51EBB" w:rsidRPr="00176459" w:rsidRDefault="00D51EBB" w:rsidP="00176459"/>
    <w:sectPr w:rsidR="00D51EBB" w:rsidRPr="0017645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9670" w14:textId="77777777" w:rsidR="00B12A64" w:rsidRDefault="00B12A64">
      <w:r>
        <w:separator/>
      </w:r>
    </w:p>
  </w:endnote>
  <w:endnote w:type="continuationSeparator" w:id="0">
    <w:p w14:paraId="259BD61A" w14:textId="77777777" w:rsidR="00B12A64" w:rsidRDefault="00B12A64">
      <w:r>
        <w:continuationSeparator/>
      </w:r>
    </w:p>
  </w:endnote>
  <w:endnote w:type="continuationNotice" w:id="1">
    <w:p w14:paraId="2737155A" w14:textId="77777777" w:rsidR="00B12A64" w:rsidRDefault="00B12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w:altName w:val="Courier New"/>
    <w:panose1 w:val="020704090202050204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8879" w14:textId="77777777" w:rsidR="00B12A64" w:rsidRDefault="00B12A64">
      <w:r>
        <w:separator/>
      </w:r>
    </w:p>
  </w:footnote>
  <w:footnote w:type="continuationSeparator" w:id="0">
    <w:p w14:paraId="3605A69C" w14:textId="77777777" w:rsidR="00B12A64" w:rsidRDefault="00B12A64">
      <w:r>
        <w:continuationSeparator/>
      </w:r>
    </w:p>
  </w:footnote>
  <w:footnote w:type="continuationNotice" w:id="1">
    <w:p w14:paraId="46928A65" w14:textId="77777777" w:rsidR="00B12A64" w:rsidRDefault="00B12A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1A8"/>
    <w:multiLevelType w:val="hybridMultilevel"/>
    <w:tmpl w:val="7A36C922"/>
    <w:styleLink w:val="ImportedStyle2"/>
    <w:lvl w:ilvl="0" w:tplc="A43C432E">
      <w:start w:val="1"/>
      <w:numFmt w:val="decimal"/>
      <w:lvlText w:val="%1."/>
      <w:lvlJc w:val="left"/>
      <w:pPr>
        <w:tabs>
          <w:tab w:val="left" w:pos="720"/>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CAB7BA">
      <w:start w:val="1"/>
      <w:numFmt w:val="decimal"/>
      <w:lvlText w:val="%2."/>
      <w:lvlJc w:val="left"/>
      <w:pPr>
        <w:tabs>
          <w:tab w:val="left" w:pos="720"/>
        </w:tabs>
        <w:ind w:left="10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B6D808">
      <w:start w:val="1"/>
      <w:numFmt w:val="decimal"/>
      <w:lvlText w:val="%3."/>
      <w:lvlJc w:val="left"/>
      <w:pPr>
        <w:tabs>
          <w:tab w:val="left" w:pos="720"/>
        </w:tabs>
        <w:ind w:left="181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D50941C">
      <w:start w:val="1"/>
      <w:numFmt w:val="decimal"/>
      <w:lvlText w:val="%4."/>
      <w:lvlJc w:val="left"/>
      <w:pPr>
        <w:tabs>
          <w:tab w:val="left" w:pos="720"/>
        </w:tabs>
        <w:ind w:left="253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AE677C">
      <w:start w:val="1"/>
      <w:numFmt w:val="decimal"/>
      <w:lvlText w:val="%5."/>
      <w:lvlJc w:val="left"/>
      <w:pPr>
        <w:tabs>
          <w:tab w:val="left" w:pos="720"/>
        </w:tabs>
        <w:ind w:left="325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2DFF0">
      <w:start w:val="1"/>
      <w:numFmt w:val="decimal"/>
      <w:lvlText w:val="%6."/>
      <w:lvlJc w:val="left"/>
      <w:pPr>
        <w:tabs>
          <w:tab w:val="left" w:pos="720"/>
        </w:tabs>
        <w:ind w:left="397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7AEABC">
      <w:start w:val="1"/>
      <w:numFmt w:val="decimal"/>
      <w:lvlText w:val="%7."/>
      <w:lvlJc w:val="left"/>
      <w:pPr>
        <w:tabs>
          <w:tab w:val="left" w:pos="720"/>
        </w:tabs>
        <w:ind w:left="469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CEEC08">
      <w:start w:val="1"/>
      <w:numFmt w:val="decimal"/>
      <w:lvlText w:val="%8."/>
      <w:lvlJc w:val="left"/>
      <w:pPr>
        <w:tabs>
          <w:tab w:val="left" w:pos="720"/>
        </w:tabs>
        <w:ind w:left="541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50B1FC">
      <w:start w:val="1"/>
      <w:numFmt w:val="decimal"/>
      <w:lvlText w:val="%9."/>
      <w:lvlJc w:val="left"/>
      <w:pPr>
        <w:tabs>
          <w:tab w:val="left" w:pos="720"/>
        </w:tabs>
        <w:ind w:left="613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1E5354"/>
    <w:multiLevelType w:val="hybridMultilevel"/>
    <w:tmpl w:val="F1FAA3C4"/>
    <w:numStyleLink w:val="ImportedStyle1"/>
  </w:abstractNum>
  <w:abstractNum w:abstractNumId="2" w15:restartNumberingAfterBreak="0">
    <w:nsid w:val="237E53B1"/>
    <w:multiLevelType w:val="hybridMultilevel"/>
    <w:tmpl w:val="F1FAA3C4"/>
    <w:styleLink w:val="ImportedStyle1"/>
    <w:lvl w:ilvl="0" w:tplc="4822967E">
      <w:start w:val="1"/>
      <w:numFmt w:val="decimal"/>
      <w:lvlText w:val="%1."/>
      <w:lvlJc w:val="left"/>
      <w:pPr>
        <w:tabs>
          <w:tab w:val="left" w:pos="720"/>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B02E5E">
      <w:start w:val="1"/>
      <w:numFmt w:val="decimal"/>
      <w:lvlText w:val="%2."/>
      <w:lvlJc w:val="left"/>
      <w:pPr>
        <w:tabs>
          <w:tab w:val="left" w:pos="720"/>
        </w:tabs>
        <w:ind w:left="10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6262EE">
      <w:start w:val="1"/>
      <w:numFmt w:val="decimal"/>
      <w:lvlText w:val="%3."/>
      <w:lvlJc w:val="left"/>
      <w:pPr>
        <w:tabs>
          <w:tab w:val="left" w:pos="720"/>
        </w:tabs>
        <w:ind w:left="181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847F94">
      <w:start w:val="1"/>
      <w:numFmt w:val="decimal"/>
      <w:lvlText w:val="%4."/>
      <w:lvlJc w:val="left"/>
      <w:pPr>
        <w:tabs>
          <w:tab w:val="left" w:pos="720"/>
        </w:tabs>
        <w:ind w:left="253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2CB3BE">
      <w:start w:val="1"/>
      <w:numFmt w:val="decimal"/>
      <w:lvlText w:val="%5."/>
      <w:lvlJc w:val="left"/>
      <w:pPr>
        <w:tabs>
          <w:tab w:val="left" w:pos="720"/>
        </w:tabs>
        <w:ind w:left="325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4EF760">
      <w:start w:val="1"/>
      <w:numFmt w:val="decimal"/>
      <w:lvlText w:val="%6."/>
      <w:lvlJc w:val="left"/>
      <w:pPr>
        <w:tabs>
          <w:tab w:val="left" w:pos="720"/>
        </w:tabs>
        <w:ind w:left="397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DC4AB4">
      <w:start w:val="1"/>
      <w:numFmt w:val="decimal"/>
      <w:lvlText w:val="%7."/>
      <w:lvlJc w:val="left"/>
      <w:pPr>
        <w:tabs>
          <w:tab w:val="left" w:pos="720"/>
        </w:tabs>
        <w:ind w:left="469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240F02">
      <w:start w:val="1"/>
      <w:numFmt w:val="decimal"/>
      <w:lvlText w:val="%8."/>
      <w:lvlJc w:val="left"/>
      <w:pPr>
        <w:tabs>
          <w:tab w:val="left" w:pos="720"/>
        </w:tabs>
        <w:ind w:left="541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69E4E">
      <w:start w:val="1"/>
      <w:numFmt w:val="decimal"/>
      <w:lvlText w:val="%9."/>
      <w:lvlJc w:val="left"/>
      <w:pPr>
        <w:tabs>
          <w:tab w:val="left" w:pos="720"/>
        </w:tabs>
        <w:ind w:left="613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5E415F"/>
    <w:multiLevelType w:val="hybridMultilevel"/>
    <w:tmpl w:val="7A36C922"/>
    <w:numStyleLink w:val="ImportedStyle2"/>
  </w:abstractNum>
  <w:num w:numId="1" w16cid:durableId="612135056">
    <w:abstractNumId w:val="2"/>
  </w:num>
  <w:num w:numId="2" w16cid:durableId="1952545049">
    <w:abstractNumId w:val="1"/>
  </w:num>
  <w:num w:numId="3" w16cid:durableId="892497896">
    <w:abstractNumId w:val="0"/>
  </w:num>
  <w:num w:numId="4" w16cid:durableId="1836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8E"/>
    <w:rsid w:val="000036EE"/>
    <w:rsid w:val="000056AB"/>
    <w:rsid w:val="0002148B"/>
    <w:rsid w:val="00026455"/>
    <w:rsid w:val="0002720E"/>
    <w:rsid w:val="00032A6B"/>
    <w:rsid w:val="00034829"/>
    <w:rsid w:val="00042D0E"/>
    <w:rsid w:val="0005286A"/>
    <w:rsid w:val="000531F3"/>
    <w:rsid w:val="00063F80"/>
    <w:rsid w:val="0006528D"/>
    <w:rsid w:val="000662B8"/>
    <w:rsid w:val="0007326C"/>
    <w:rsid w:val="00077E19"/>
    <w:rsid w:val="00077F41"/>
    <w:rsid w:val="00080820"/>
    <w:rsid w:val="0008486D"/>
    <w:rsid w:val="00086129"/>
    <w:rsid w:val="00090BD8"/>
    <w:rsid w:val="00092E0A"/>
    <w:rsid w:val="0009385F"/>
    <w:rsid w:val="000963E7"/>
    <w:rsid w:val="000A20D9"/>
    <w:rsid w:val="000B0EF0"/>
    <w:rsid w:val="000B1F49"/>
    <w:rsid w:val="000B7C23"/>
    <w:rsid w:val="000C4EE2"/>
    <w:rsid w:val="000C5B51"/>
    <w:rsid w:val="000E0B4E"/>
    <w:rsid w:val="000E3973"/>
    <w:rsid w:val="000F4B36"/>
    <w:rsid w:val="000F51CD"/>
    <w:rsid w:val="00104AD3"/>
    <w:rsid w:val="00115EFA"/>
    <w:rsid w:val="00123041"/>
    <w:rsid w:val="001258CD"/>
    <w:rsid w:val="0013161B"/>
    <w:rsid w:val="00132E7B"/>
    <w:rsid w:val="00133B7E"/>
    <w:rsid w:val="00143823"/>
    <w:rsid w:val="00143B28"/>
    <w:rsid w:val="00144CB2"/>
    <w:rsid w:val="001453FB"/>
    <w:rsid w:val="00145ECF"/>
    <w:rsid w:val="00151A55"/>
    <w:rsid w:val="00157107"/>
    <w:rsid w:val="00161C12"/>
    <w:rsid w:val="00162CF3"/>
    <w:rsid w:val="0016314E"/>
    <w:rsid w:val="001671A6"/>
    <w:rsid w:val="00176459"/>
    <w:rsid w:val="001768E6"/>
    <w:rsid w:val="00192499"/>
    <w:rsid w:val="00193045"/>
    <w:rsid w:val="00195404"/>
    <w:rsid w:val="001B4A14"/>
    <w:rsid w:val="001C0829"/>
    <w:rsid w:val="001D19DA"/>
    <w:rsid w:val="001D58A7"/>
    <w:rsid w:val="001D58EA"/>
    <w:rsid w:val="001D5C89"/>
    <w:rsid w:val="001D6F1F"/>
    <w:rsid w:val="001E1DAA"/>
    <w:rsid w:val="001E6814"/>
    <w:rsid w:val="001F49FF"/>
    <w:rsid w:val="001F6FD1"/>
    <w:rsid w:val="00205280"/>
    <w:rsid w:val="00213093"/>
    <w:rsid w:val="00231319"/>
    <w:rsid w:val="002354A2"/>
    <w:rsid w:val="00236DD7"/>
    <w:rsid w:val="00237188"/>
    <w:rsid w:val="00241136"/>
    <w:rsid w:val="002412D2"/>
    <w:rsid w:val="00256CAE"/>
    <w:rsid w:val="00261BA9"/>
    <w:rsid w:val="00262577"/>
    <w:rsid w:val="00266863"/>
    <w:rsid w:val="00273E04"/>
    <w:rsid w:val="002741E9"/>
    <w:rsid w:val="00280F02"/>
    <w:rsid w:val="00287C36"/>
    <w:rsid w:val="00293809"/>
    <w:rsid w:val="002B0F2A"/>
    <w:rsid w:val="002B2C4C"/>
    <w:rsid w:val="002B3D0C"/>
    <w:rsid w:val="002B519B"/>
    <w:rsid w:val="002C77E4"/>
    <w:rsid w:val="002D31C0"/>
    <w:rsid w:val="002D5E4C"/>
    <w:rsid w:val="002E3C19"/>
    <w:rsid w:val="002E59CA"/>
    <w:rsid w:val="00301069"/>
    <w:rsid w:val="003059AE"/>
    <w:rsid w:val="00314DA7"/>
    <w:rsid w:val="00316C6C"/>
    <w:rsid w:val="00320BB1"/>
    <w:rsid w:val="0032161A"/>
    <w:rsid w:val="00327670"/>
    <w:rsid w:val="003322BC"/>
    <w:rsid w:val="0033362F"/>
    <w:rsid w:val="00336C11"/>
    <w:rsid w:val="00337771"/>
    <w:rsid w:val="0034164B"/>
    <w:rsid w:val="00341A2B"/>
    <w:rsid w:val="00342C3A"/>
    <w:rsid w:val="00344681"/>
    <w:rsid w:val="00352CB2"/>
    <w:rsid w:val="003568D1"/>
    <w:rsid w:val="00357586"/>
    <w:rsid w:val="0035767B"/>
    <w:rsid w:val="0036425D"/>
    <w:rsid w:val="00364D2B"/>
    <w:rsid w:val="00372B3F"/>
    <w:rsid w:val="003845A5"/>
    <w:rsid w:val="00384631"/>
    <w:rsid w:val="003857BE"/>
    <w:rsid w:val="00385D60"/>
    <w:rsid w:val="00397D21"/>
    <w:rsid w:val="003A07BB"/>
    <w:rsid w:val="003A0B0C"/>
    <w:rsid w:val="003A67BC"/>
    <w:rsid w:val="003A759C"/>
    <w:rsid w:val="003B26C7"/>
    <w:rsid w:val="003B6E17"/>
    <w:rsid w:val="003C7438"/>
    <w:rsid w:val="003D4818"/>
    <w:rsid w:val="003D5BE8"/>
    <w:rsid w:val="003E0893"/>
    <w:rsid w:val="003E2999"/>
    <w:rsid w:val="003E3537"/>
    <w:rsid w:val="0040558C"/>
    <w:rsid w:val="00405B28"/>
    <w:rsid w:val="004068F3"/>
    <w:rsid w:val="00434864"/>
    <w:rsid w:val="00445E8F"/>
    <w:rsid w:val="00446F27"/>
    <w:rsid w:val="00447831"/>
    <w:rsid w:val="00447A02"/>
    <w:rsid w:val="00452920"/>
    <w:rsid w:val="00452E60"/>
    <w:rsid w:val="0046062C"/>
    <w:rsid w:val="004618C2"/>
    <w:rsid w:val="00461D13"/>
    <w:rsid w:val="0046440A"/>
    <w:rsid w:val="00464DF3"/>
    <w:rsid w:val="00470BA9"/>
    <w:rsid w:val="004713EE"/>
    <w:rsid w:val="00481334"/>
    <w:rsid w:val="00481EAA"/>
    <w:rsid w:val="00490AEE"/>
    <w:rsid w:val="004A1845"/>
    <w:rsid w:val="004A73E5"/>
    <w:rsid w:val="004B1183"/>
    <w:rsid w:val="004B199F"/>
    <w:rsid w:val="004B79A9"/>
    <w:rsid w:val="004D14FC"/>
    <w:rsid w:val="004E6255"/>
    <w:rsid w:val="004F1210"/>
    <w:rsid w:val="004F5E33"/>
    <w:rsid w:val="004F6DF9"/>
    <w:rsid w:val="004F7E04"/>
    <w:rsid w:val="004F7EF8"/>
    <w:rsid w:val="005024FA"/>
    <w:rsid w:val="005056AB"/>
    <w:rsid w:val="00521262"/>
    <w:rsid w:val="00544C1C"/>
    <w:rsid w:val="0055173F"/>
    <w:rsid w:val="005602EA"/>
    <w:rsid w:val="00564AB2"/>
    <w:rsid w:val="005675C4"/>
    <w:rsid w:val="00572172"/>
    <w:rsid w:val="00577697"/>
    <w:rsid w:val="00590717"/>
    <w:rsid w:val="005A3C64"/>
    <w:rsid w:val="005B46F2"/>
    <w:rsid w:val="005B764F"/>
    <w:rsid w:val="005C048E"/>
    <w:rsid w:val="005C505D"/>
    <w:rsid w:val="005C55EA"/>
    <w:rsid w:val="005C5605"/>
    <w:rsid w:val="005D1DD9"/>
    <w:rsid w:val="005D2968"/>
    <w:rsid w:val="005D643C"/>
    <w:rsid w:val="005D655D"/>
    <w:rsid w:val="005D6C4F"/>
    <w:rsid w:val="005D7E87"/>
    <w:rsid w:val="005E08A3"/>
    <w:rsid w:val="005E1066"/>
    <w:rsid w:val="005E60B8"/>
    <w:rsid w:val="005E6118"/>
    <w:rsid w:val="005F1378"/>
    <w:rsid w:val="005F3FB8"/>
    <w:rsid w:val="005F50DE"/>
    <w:rsid w:val="0060085F"/>
    <w:rsid w:val="006032AC"/>
    <w:rsid w:val="0060430A"/>
    <w:rsid w:val="00605026"/>
    <w:rsid w:val="00607490"/>
    <w:rsid w:val="0061221D"/>
    <w:rsid w:val="00613084"/>
    <w:rsid w:val="00613C6F"/>
    <w:rsid w:val="00615547"/>
    <w:rsid w:val="00615A16"/>
    <w:rsid w:val="006202F7"/>
    <w:rsid w:val="00622FDE"/>
    <w:rsid w:val="00625D88"/>
    <w:rsid w:val="0062776B"/>
    <w:rsid w:val="0063283C"/>
    <w:rsid w:val="006359C4"/>
    <w:rsid w:val="006423BA"/>
    <w:rsid w:val="006426CC"/>
    <w:rsid w:val="006464E8"/>
    <w:rsid w:val="00656E0C"/>
    <w:rsid w:val="0066008B"/>
    <w:rsid w:val="00685A48"/>
    <w:rsid w:val="00693942"/>
    <w:rsid w:val="00693A85"/>
    <w:rsid w:val="006960C9"/>
    <w:rsid w:val="006A276D"/>
    <w:rsid w:val="006A3277"/>
    <w:rsid w:val="006A3835"/>
    <w:rsid w:val="006C1D7A"/>
    <w:rsid w:val="006C43C4"/>
    <w:rsid w:val="006C70DB"/>
    <w:rsid w:val="006C7814"/>
    <w:rsid w:val="006E0BDB"/>
    <w:rsid w:val="006E19E0"/>
    <w:rsid w:val="006E686D"/>
    <w:rsid w:val="006E6E5B"/>
    <w:rsid w:val="006F0088"/>
    <w:rsid w:val="006F3A41"/>
    <w:rsid w:val="00717B03"/>
    <w:rsid w:val="007210D8"/>
    <w:rsid w:val="00721E25"/>
    <w:rsid w:val="00724C7C"/>
    <w:rsid w:val="00725627"/>
    <w:rsid w:val="007331E7"/>
    <w:rsid w:val="00740C90"/>
    <w:rsid w:val="0074268F"/>
    <w:rsid w:val="00744BBB"/>
    <w:rsid w:val="00744D7E"/>
    <w:rsid w:val="007501D7"/>
    <w:rsid w:val="00750567"/>
    <w:rsid w:val="007538E6"/>
    <w:rsid w:val="007743DF"/>
    <w:rsid w:val="00774D86"/>
    <w:rsid w:val="007831A4"/>
    <w:rsid w:val="007834BA"/>
    <w:rsid w:val="00795425"/>
    <w:rsid w:val="007A6C96"/>
    <w:rsid w:val="007B1AF3"/>
    <w:rsid w:val="007B6B9B"/>
    <w:rsid w:val="007C02B0"/>
    <w:rsid w:val="007C08B7"/>
    <w:rsid w:val="007D1778"/>
    <w:rsid w:val="007D365D"/>
    <w:rsid w:val="007D5577"/>
    <w:rsid w:val="007D7A52"/>
    <w:rsid w:val="007F3D6C"/>
    <w:rsid w:val="007F5792"/>
    <w:rsid w:val="00814F3A"/>
    <w:rsid w:val="0081605E"/>
    <w:rsid w:val="0082054E"/>
    <w:rsid w:val="00825D0C"/>
    <w:rsid w:val="00826F14"/>
    <w:rsid w:val="0083193F"/>
    <w:rsid w:val="0083381D"/>
    <w:rsid w:val="00834E10"/>
    <w:rsid w:val="008352FE"/>
    <w:rsid w:val="00840A9F"/>
    <w:rsid w:val="00841F54"/>
    <w:rsid w:val="008546F8"/>
    <w:rsid w:val="00857661"/>
    <w:rsid w:val="00857731"/>
    <w:rsid w:val="0086279D"/>
    <w:rsid w:val="00871078"/>
    <w:rsid w:val="00885093"/>
    <w:rsid w:val="00890D82"/>
    <w:rsid w:val="0089132B"/>
    <w:rsid w:val="00893E1A"/>
    <w:rsid w:val="00895B59"/>
    <w:rsid w:val="008A2F96"/>
    <w:rsid w:val="008A768B"/>
    <w:rsid w:val="008B0688"/>
    <w:rsid w:val="008B1DD4"/>
    <w:rsid w:val="008B41D4"/>
    <w:rsid w:val="008D1965"/>
    <w:rsid w:val="008D3010"/>
    <w:rsid w:val="008D4C30"/>
    <w:rsid w:val="008D624D"/>
    <w:rsid w:val="008E02C3"/>
    <w:rsid w:val="008E0D9F"/>
    <w:rsid w:val="008E1276"/>
    <w:rsid w:val="008E1B40"/>
    <w:rsid w:val="008E507B"/>
    <w:rsid w:val="008E50AA"/>
    <w:rsid w:val="008E731B"/>
    <w:rsid w:val="008E7342"/>
    <w:rsid w:val="008F15F8"/>
    <w:rsid w:val="008F2A62"/>
    <w:rsid w:val="008F3ABE"/>
    <w:rsid w:val="008F61F6"/>
    <w:rsid w:val="00900027"/>
    <w:rsid w:val="00900E7D"/>
    <w:rsid w:val="009121E4"/>
    <w:rsid w:val="00926870"/>
    <w:rsid w:val="00926D9D"/>
    <w:rsid w:val="00936816"/>
    <w:rsid w:val="009502F9"/>
    <w:rsid w:val="009551B1"/>
    <w:rsid w:val="009616B4"/>
    <w:rsid w:val="00964626"/>
    <w:rsid w:val="00965BD0"/>
    <w:rsid w:val="00966BCC"/>
    <w:rsid w:val="009740F9"/>
    <w:rsid w:val="00981244"/>
    <w:rsid w:val="00982369"/>
    <w:rsid w:val="00984F82"/>
    <w:rsid w:val="00986684"/>
    <w:rsid w:val="009948A1"/>
    <w:rsid w:val="009A2000"/>
    <w:rsid w:val="009A64FA"/>
    <w:rsid w:val="009B119D"/>
    <w:rsid w:val="009B1FE1"/>
    <w:rsid w:val="009B29F2"/>
    <w:rsid w:val="009B3483"/>
    <w:rsid w:val="009B4E3E"/>
    <w:rsid w:val="009B4F8F"/>
    <w:rsid w:val="009C329B"/>
    <w:rsid w:val="009C6A83"/>
    <w:rsid w:val="009E00A8"/>
    <w:rsid w:val="009F2909"/>
    <w:rsid w:val="00A0099F"/>
    <w:rsid w:val="00A035C0"/>
    <w:rsid w:val="00A11987"/>
    <w:rsid w:val="00A17B9E"/>
    <w:rsid w:val="00A224F0"/>
    <w:rsid w:val="00A25E45"/>
    <w:rsid w:val="00A31C2C"/>
    <w:rsid w:val="00A36713"/>
    <w:rsid w:val="00A36FE6"/>
    <w:rsid w:val="00A459C6"/>
    <w:rsid w:val="00A53E4A"/>
    <w:rsid w:val="00A57E8E"/>
    <w:rsid w:val="00A66DC1"/>
    <w:rsid w:val="00A706CB"/>
    <w:rsid w:val="00A80936"/>
    <w:rsid w:val="00A83B58"/>
    <w:rsid w:val="00A84FB9"/>
    <w:rsid w:val="00A9407B"/>
    <w:rsid w:val="00A9423C"/>
    <w:rsid w:val="00A9497E"/>
    <w:rsid w:val="00A979BD"/>
    <w:rsid w:val="00AA27D7"/>
    <w:rsid w:val="00AB062E"/>
    <w:rsid w:val="00AC10BA"/>
    <w:rsid w:val="00AC2847"/>
    <w:rsid w:val="00AC461C"/>
    <w:rsid w:val="00AC4959"/>
    <w:rsid w:val="00AD093D"/>
    <w:rsid w:val="00AD57AC"/>
    <w:rsid w:val="00AF38FA"/>
    <w:rsid w:val="00B00219"/>
    <w:rsid w:val="00B12A64"/>
    <w:rsid w:val="00B252D1"/>
    <w:rsid w:val="00B3084C"/>
    <w:rsid w:val="00B411FC"/>
    <w:rsid w:val="00B45476"/>
    <w:rsid w:val="00B463E9"/>
    <w:rsid w:val="00B54E58"/>
    <w:rsid w:val="00B71803"/>
    <w:rsid w:val="00B71A76"/>
    <w:rsid w:val="00B71ADB"/>
    <w:rsid w:val="00B76D33"/>
    <w:rsid w:val="00B864A2"/>
    <w:rsid w:val="00B94782"/>
    <w:rsid w:val="00B960B7"/>
    <w:rsid w:val="00BA1B02"/>
    <w:rsid w:val="00BA2038"/>
    <w:rsid w:val="00BA2C3D"/>
    <w:rsid w:val="00BB757C"/>
    <w:rsid w:val="00BC4CAB"/>
    <w:rsid w:val="00BC73D0"/>
    <w:rsid w:val="00BE054C"/>
    <w:rsid w:val="00BE2520"/>
    <w:rsid w:val="00BE5297"/>
    <w:rsid w:val="00BF4B28"/>
    <w:rsid w:val="00BF7943"/>
    <w:rsid w:val="00C022C2"/>
    <w:rsid w:val="00C36412"/>
    <w:rsid w:val="00C37C30"/>
    <w:rsid w:val="00C5022B"/>
    <w:rsid w:val="00C56242"/>
    <w:rsid w:val="00C62E08"/>
    <w:rsid w:val="00C63169"/>
    <w:rsid w:val="00C639A0"/>
    <w:rsid w:val="00C70B61"/>
    <w:rsid w:val="00C74E03"/>
    <w:rsid w:val="00C85678"/>
    <w:rsid w:val="00C90F9A"/>
    <w:rsid w:val="00CA5A54"/>
    <w:rsid w:val="00CA5CA8"/>
    <w:rsid w:val="00CB74A2"/>
    <w:rsid w:val="00CC48B0"/>
    <w:rsid w:val="00CC7CB9"/>
    <w:rsid w:val="00CD2942"/>
    <w:rsid w:val="00CF26AA"/>
    <w:rsid w:val="00CF54B2"/>
    <w:rsid w:val="00D01D52"/>
    <w:rsid w:val="00D01FB0"/>
    <w:rsid w:val="00D05BFD"/>
    <w:rsid w:val="00D066ED"/>
    <w:rsid w:val="00D06E01"/>
    <w:rsid w:val="00D109E4"/>
    <w:rsid w:val="00D12D47"/>
    <w:rsid w:val="00D13388"/>
    <w:rsid w:val="00D14E1F"/>
    <w:rsid w:val="00D16BEB"/>
    <w:rsid w:val="00D27666"/>
    <w:rsid w:val="00D31192"/>
    <w:rsid w:val="00D318E0"/>
    <w:rsid w:val="00D4269C"/>
    <w:rsid w:val="00D51EBB"/>
    <w:rsid w:val="00D555E1"/>
    <w:rsid w:val="00D642FD"/>
    <w:rsid w:val="00D64694"/>
    <w:rsid w:val="00D72783"/>
    <w:rsid w:val="00D81E51"/>
    <w:rsid w:val="00D85820"/>
    <w:rsid w:val="00D85EB4"/>
    <w:rsid w:val="00DC0A02"/>
    <w:rsid w:val="00DC1951"/>
    <w:rsid w:val="00DC2613"/>
    <w:rsid w:val="00DD089B"/>
    <w:rsid w:val="00DD2185"/>
    <w:rsid w:val="00DD3DBE"/>
    <w:rsid w:val="00DD5EA3"/>
    <w:rsid w:val="00DD72A0"/>
    <w:rsid w:val="00DD75C8"/>
    <w:rsid w:val="00DF1340"/>
    <w:rsid w:val="00E04AD3"/>
    <w:rsid w:val="00E06E43"/>
    <w:rsid w:val="00E070C7"/>
    <w:rsid w:val="00E13EC7"/>
    <w:rsid w:val="00E202D0"/>
    <w:rsid w:val="00E220F2"/>
    <w:rsid w:val="00E246B4"/>
    <w:rsid w:val="00E321CC"/>
    <w:rsid w:val="00E362D3"/>
    <w:rsid w:val="00E42B50"/>
    <w:rsid w:val="00E4507B"/>
    <w:rsid w:val="00E63399"/>
    <w:rsid w:val="00E6382F"/>
    <w:rsid w:val="00E64830"/>
    <w:rsid w:val="00E64933"/>
    <w:rsid w:val="00E67D71"/>
    <w:rsid w:val="00E73F40"/>
    <w:rsid w:val="00E8092F"/>
    <w:rsid w:val="00E829F1"/>
    <w:rsid w:val="00E92275"/>
    <w:rsid w:val="00E93419"/>
    <w:rsid w:val="00EA44DB"/>
    <w:rsid w:val="00EB1D96"/>
    <w:rsid w:val="00EB3FE1"/>
    <w:rsid w:val="00EC45E4"/>
    <w:rsid w:val="00EC64F3"/>
    <w:rsid w:val="00ED0004"/>
    <w:rsid w:val="00ED0C6B"/>
    <w:rsid w:val="00EE576E"/>
    <w:rsid w:val="00EF339C"/>
    <w:rsid w:val="00EF7473"/>
    <w:rsid w:val="00F03642"/>
    <w:rsid w:val="00F047ED"/>
    <w:rsid w:val="00F06015"/>
    <w:rsid w:val="00F1584B"/>
    <w:rsid w:val="00F252FB"/>
    <w:rsid w:val="00F35294"/>
    <w:rsid w:val="00F417C7"/>
    <w:rsid w:val="00F42470"/>
    <w:rsid w:val="00F541BA"/>
    <w:rsid w:val="00F565D7"/>
    <w:rsid w:val="00F65F49"/>
    <w:rsid w:val="00F66004"/>
    <w:rsid w:val="00F664EE"/>
    <w:rsid w:val="00F6790A"/>
    <w:rsid w:val="00F704D2"/>
    <w:rsid w:val="00F75DDB"/>
    <w:rsid w:val="00F77432"/>
    <w:rsid w:val="00F82387"/>
    <w:rsid w:val="00F93DDE"/>
    <w:rsid w:val="00FA15EA"/>
    <w:rsid w:val="00FB07E9"/>
    <w:rsid w:val="00FB0D2F"/>
    <w:rsid w:val="00FC229F"/>
    <w:rsid w:val="00FC7530"/>
    <w:rsid w:val="00FD038C"/>
    <w:rsid w:val="00FD057E"/>
    <w:rsid w:val="00FD23A3"/>
    <w:rsid w:val="00FD24C7"/>
    <w:rsid w:val="00FD2A70"/>
    <w:rsid w:val="00FD534A"/>
    <w:rsid w:val="00FD782A"/>
    <w:rsid w:val="00FE73FD"/>
    <w:rsid w:val="00FE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C63"/>
  <w15:docId w15:val="{1642F754-4FE5-4EE7-BF90-D9EEAFED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9F"/>
    <w:rPr>
      <w:sz w:val="24"/>
      <w:szCs w:val="24"/>
    </w:rPr>
  </w:style>
  <w:style w:type="paragraph" w:styleId="Heading1">
    <w:name w:val="heading 1"/>
    <w:basedOn w:val="Normal"/>
    <w:next w:val="Normal"/>
    <w:link w:val="Heading1Char"/>
    <w:uiPriority w:val="9"/>
    <w:qFormat/>
    <w:rsid w:val="004348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ourier" w:hAnsi="Courier"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widowControl w:val="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8"/>
      <w:szCs w:val="28"/>
      <w:u w:val="single" w:color="0000FF"/>
    </w:r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28"/>
      <w:szCs w:val="28"/>
      <w:u w:val="single" w:color="0000FF"/>
    </w:rPr>
  </w:style>
  <w:style w:type="paragraph" w:customStyle="1" w:styleId="Heading">
    <w:name w:val="Heading"/>
    <w:next w:val="Body"/>
    <w:pPr>
      <w:keepNext/>
      <w:widowControl w:val="0"/>
      <w:outlineLvl w:val="0"/>
    </w:pPr>
    <w:rPr>
      <w:rFonts w:ascii="Courier" w:eastAsia="Courier" w:hAnsi="Courier" w:cs="Courier"/>
      <w:b/>
      <w:bCs/>
      <w:color w:val="000000"/>
      <w:sz w:val="24"/>
      <w:szCs w:val="24"/>
      <w:u w:val="single" w:color="000000"/>
      <w14:textOutline w14:w="0" w14:cap="flat" w14:cmpd="sng" w14:algn="ctr">
        <w14:noFill/>
        <w14:prstDash w14:val="solid"/>
        <w14:bevel/>
      </w14:textOutline>
    </w:rPr>
  </w:style>
  <w:style w:type="character" w:customStyle="1" w:styleId="Hyperlink2">
    <w:name w:val="Hyperlink.2"/>
    <w:basedOn w:val="None"/>
    <w:rPr>
      <w:rFonts w:ascii="Times New Roman" w:eastAsia="Times New Roman" w:hAnsi="Times New Roman" w:cs="Times New Roman"/>
      <w:outline w:val="0"/>
      <w:color w:val="0000FF"/>
      <w:sz w:val="28"/>
      <w:szCs w:val="28"/>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styleId="UnresolvedMention">
    <w:name w:val="Unresolved Mention"/>
    <w:basedOn w:val="DefaultParagraphFont"/>
    <w:uiPriority w:val="99"/>
    <w:semiHidden/>
    <w:unhideWhenUsed/>
    <w:rsid w:val="00DF1340"/>
    <w:rPr>
      <w:color w:val="605E5C"/>
      <w:shd w:val="clear" w:color="auto" w:fill="E1DFDD"/>
    </w:rPr>
  </w:style>
  <w:style w:type="table" w:styleId="TableGrid">
    <w:name w:val="Table Grid"/>
    <w:basedOn w:val="TableNormal"/>
    <w:uiPriority w:val="39"/>
    <w:rsid w:val="00BE252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C77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034829"/>
    <w:rPr>
      <w:color w:val="FF00FF" w:themeColor="followedHyperlink"/>
      <w:u w:val="single"/>
    </w:rPr>
  </w:style>
  <w:style w:type="paragraph" w:customStyle="1" w:styleId="xxelementtoproof">
    <w:name w:val="x_x_elementtoproof"/>
    <w:basedOn w:val="Normal"/>
    <w:rsid w:val="007834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43486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65F49"/>
    <w:pPr>
      <w:tabs>
        <w:tab w:val="center" w:pos="4680"/>
        <w:tab w:val="right" w:pos="9360"/>
      </w:tabs>
    </w:pPr>
  </w:style>
  <w:style w:type="character" w:customStyle="1" w:styleId="HeaderChar">
    <w:name w:val="Header Char"/>
    <w:basedOn w:val="DefaultParagraphFont"/>
    <w:link w:val="Header"/>
    <w:uiPriority w:val="99"/>
    <w:rsid w:val="00F65F49"/>
    <w:rPr>
      <w:sz w:val="24"/>
      <w:szCs w:val="24"/>
    </w:rPr>
  </w:style>
  <w:style w:type="paragraph" w:styleId="Footer">
    <w:name w:val="footer"/>
    <w:basedOn w:val="Normal"/>
    <w:link w:val="FooterChar"/>
    <w:uiPriority w:val="99"/>
    <w:unhideWhenUsed/>
    <w:rsid w:val="00F65F49"/>
    <w:pPr>
      <w:tabs>
        <w:tab w:val="center" w:pos="4680"/>
        <w:tab w:val="right" w:pos="9360"/>
      </w:tabs>
    </w:pPr>
  </w:style>
  <w:style w:type="character" w:customStyle="1" w:styleId="FooterChar">
    <w:name w:val="Footer Char"/>
    <w:basedOn w:val="DefaultParagraphFont"/>
    <w:link w:val="Footer"/>
    <w:uiPriority w:val="99"/>
    <w:rsid w:val="00F65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9292">
      <w:bodyDiv w:val="1"/>
      <w:marLeft w:val="0"/>
      <w:marRight w:val="0"/>
      <w:marTop w:val="0"/>
      <w:marBottom w:val="0"/>
      <w:divBdr>
        <w:top w:val="none" w:sz="0" w:space="0" w:color="auto"/>
        <w:left w:val="none" w:sz="0" w:space="0" w:color="auto"/>
        <w:bottom w:val="none" w:sz="0" w:space="0" w:color="auto"/>
        <w:right w:val="none" w:sz="0" w:space="0" w:color="auto"/>
      </w:divBdr>
      <w:divsChild>
        <w:div w:id="1808084792">
          <w:marLeft w:val="0"/>
          <w:marRight w:val="0"/>
          <w:marTop w:val="0"/>
          <w:marBottom w:val="0"/>
          <w:divBdr>
            <w:top w:val="none" w:sz="0" w:space="0" w:color="auto"/>
            <w:left w:val="none" w:sz="0" w:space="0" w:color="auto"/>
            <w:bottom w:val="none" w:sz="0" w:space="0" w:color="auto"/>
            <w:right w:val="none" w:sz="0" w:space="0" w:color="auto"/>
          </w:divBdr>
          <w:divsChild>
            <w:div w:id="546457838">
              <w:marLeft w:val="1260"/>
              <w:marRight w:val="0"/>
              <w:marTop w:val="0"/>
              <w:marBottom w:val="0"/>
              <w:divBdr>
                <w:top w:val="none" w:sz="0" w:space="0" w:color="auto"/>
                <w:left w:val="none" w:sz="0" w:space="0" w:color="auto"/>
                <w:bottom w:val="none" w:sz="0" w:space="0" w:color="auto"/>
                <w:right w:val="none" w:sz="0" w:space="0" w:color="auto"/>
              </w:divBdr>
              <w:divsChild>
                <w:div w:id="1473594547">
                  <w:marLeft w:val="2880"/>
                  <w:marRight w:val="0"/>
                  <w:marTop w:val="0"/>
                  <w:marBottom w:val="0"/>
                  <w:divBdr>
                    <w:top w:val="none" w:sz="0" w:space="0" w:color="auto"/>
                    <w:left w:val="none" w:sz="0" w:space="0" w:color="auto"/>
                    <w:bottom w:val="none" w:sz="0" w:space="0" w:color="auto"/>
                    <w:right w:val="none" w:sz="0" w:space="0" w:color="auto"/>
                  </w:divBdr>
                  <w:divsChild>
                    <w:div w:id="1456945008">
                      <w:marLeft w:val="0"/>
                      <w:marRight w:val="0"/>
                      <w:marTop w:val="0"/>
                      <w:marBottom w:val="0"/>
                      <w:divBdr>
                        <w:top w:val="none" w:sz="0" w:space="0" w:color="auto"/>
                        <w:left w:val="none" w:sz="0" w:space="0" w:color="auto"/>
                        <w:bottom w:val="none" w:sz="0" w:space="0" w:color="auto"/>
                        <w:right w:val="none" w:sz="0" w:space="0" w:color="auto"/>
                      </w:divBdr>
                      <w:divsChild>
                        <w:div w:id="132522299">
                          <w:marLeft w:val="0"/>
                          <w:marRight w:val="0"/>
                          <w:marTop w:val="0"/>
                          <w:marBottom w:val="0"/>
                          <w:divBdr>
                            <w:top w:val="none" w:sz="0" w:space="0" w:color="auto"/>
                            <w:left w:val="none" w:sz="0" w:space="0" w:color="auto"/>
                            <w:bottom w:val="none" w:sz="0" w:space="0" w:color="auto"/>
                            <w:right w:val="none" w:sz="0" w:space="0" w:color="auto"/>
                          </w:divBdr>
                          <w:divsChild>
                            <w:div w:id="1713534397">
                              <w:marLeft w:val="0"/>
                              <w:marRight w:val="0"/>
                              <w:marTop w:val="0"/>
                              <w:marBottom w:val="0"/>
                              <w:divBdr>
                                <w:top w:val="none" w:sz="0" w:space="0" w:color="auto"/>
                                <w:left w:val="none" w:sz="0" w:space="0" w:color="auto"/>
                                <w:bottom w:val="none" w:sz="0" w:space="0" w:color="auto"/>
                                <w:right w:val="none" w:sz="0" w:space="0" w:color="auto"/>
                              </w:divBdr>
                              <w:divsChild>
                                <w:div w:id="1728139101">
                                  <w:marLeft w:val="0"/>
                                  <w:marRight w:val="0"/>
                                  <w:marTop w:val="0"/>
                                  <w:marBottom w:val="0"/>
                                  <w:divBdr>
                                    <w:top w:val="none" w:sz="0" w:space="0" w:color="auto"/>
                                    <w:left w:val="none" w:sz="0" w:space="0" w:color="auto"/>
                                    <w:bottom w:val="none" w:sz="0" w:space="0" w:color="auto"/>
                                    <w:right w:val="none" w:sz="0" w:space="0" w:color="auto"/>
                                  </w:divBdr>
                                  <w:divsChild>
                                    <w:div w:id="1138885581">
                                      <w:marLeft w:val="0"/>
                                      <w:marRight w:val="0"/>
                                      <w:marTop w:val="0"/>
                                      <w:marBottom w:val="0"/>
                                      <w:divBdr>
                                        <w:top w:val="none" w:sz="0" w:space="0" w:color="auto"/>
                                        <w:left w:val="none" w:sz="0" w:space="0" w:color="auto"/>
                                        <w:bottom w:val="none" w:sz="0" w:space="0" w:color="auto"/>
                                        <w:right w:val="none" w:sz="0" w:space="0" w:color="auto"/>
                                      </w:divBdr>
                                    </w:div>
                                  </w:divsChild>
                                </w:div>
                                <w:div w:id="1178497955">
                                  <w:marLeft w:val="0"/>
                                  <w:marRight w:val="0"/>
                                  <w:marTop w:val="0"/>
                                  <w:marBottom w:val="0"/>
                                  <w:divBdr>
                                    <w:top w:val="none" w:sz="0" w:space="0" w:color="auto"/>
                                    <w:left w:val="none" w:sz="0" w:space="0" w:color="auto"/>
                                    <w:bottom w:val="none" w:sz="0" w:space="0" w:color="auto"/>
                                    <w:right w:val="none" w:sz="0" w:space="0" w:color="auto"/>
                                  </w:divBdr>
                                  <w:divsChild>
                                    <w:div w:id="849873255">
                                      <w:marLeft w:val="0"/>
                                      <w:marRight w:val="0"/>
                                      <w:marTop w:val="0"/>
                                      <w:marBottom w:val="0"/>
                                      <w:divBdr>
                                        <w:top w:val="none" w:sz="0" w:space="0" w:color="auto"/>
                                        <w:left w:val="none" w:sz="0" w:space="0" w:color="auto"/>
                                        <w:bottom w:val="none" w:sz="0" w:space="0" w:color="auto"/>
                                        <w:right w:val="none" w:sz="0" w:space="0" w:color="auto"/>
                                      </w:divBdr>
                                      <w:divsChild>
                                        <w:div w:id="14119328">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809191">
      <w:bodyDiv w:val="1"/>
      <w:marLeft w:val="0"/>
      <w:marRight w:val="0"/>
      <w:marTop w:val="0"/>
      <w:marBottom w:val="0"/>
      <w:divBdr>
        <w:top w:val="none" w:sz="0" w:space="0" w:color="auto"/>
        <w:left w:val="none" w:sz="0" w:space="0" w:color="auto"/>
        <w:bottom w:val="none" w:sz="0" w:space="0" w:color="auto"/>
        <w:right w:val="none" w:sz="0" w:space="0" w:color="auto"/>
      </w:divBdr>
      <w:divsChild>
        <w:div w:id="2049641817">
          <w:marLeft w:val="0"/>
          <w:marRight w:val="0"/>
          <w:marTop w:val="0"/>
          <w:marBottom w:val="0"/>
          <w:divBdr>
            <w:top w:val="none" w:sz="0" w:space="0" w:color="auto"/>
            <w:left w:val="none" w:sz="0" w:space="0" w:color="auto"/>
            <w:bottom w:val="none" w:sz="0" w:space="0" w:color="auto"/>
            <w:right w:val="none" w:sz="0" w:space="0" w:color="auto"/>
          </w:divBdr>
          <w:divsChild>
            <w:div w:id="98184185">
              <w:marLeft w:val="1260"/>
              <w:marRight w:val="0"/>
              <w:marTop w:val="0"/>
              <w:marBottom w:val="0"/>
              <w:divBdr>
                <w:top w:val="none" w:sz="0" w:space="0" w:color="auto"/>
                <w:left w:val="none" w:sz="0" w:space="0" w:color="auto"/>
                <w:bottom w:val="none" w:sz="0" w:space="0" w:color="auto"/>
                <w:right w:val="none" w:sz="0" w:space="0" w:color="auto"/>
              </w:divBdr>
              <w:divsChild>
                <w:div w:id="960382871">
                  <w:marLeft w:val="2880"/>
                  <w:marRight w:val="0"/>
                  <w:marTop w:val="0"/>
                  <w:marBottom w:val="0"/>
                  <w:divBdr>
                    <w:top w:val="none" w:sz="0" w:space="0" w:color="auto"/>
                    <w:left w:val="none" w:sz="0" w:space="0" w:color="auto"/>
                    <w:bottom w:val="none" w:sz="0" w:space="0" w:color="auto"/>
                    <w:right w:val="none" w:sz="0" w:space="0" w:color="auto"/>
                  </w:divBdr>
                  <w:divsChild>
                    <w:div w:id="898710547">
                      <w:marLeft w:val="0"/>
                      <w:marRight w:val="0"/>
                      <w:marTop w:val="0"/>
                      <w:marBottom w:val="0"/>
                      <w:divBdr>
                        <w:top w:val="none" w:sz="0" w:space="0" w:color="auto"/>
                        <w:left w:val="none" w:sz="0" w:space="0" w:color="auto"/>
                        <w:bottom w:val="none" w:sz="0" w:space="0" w:color="auto"/>
                        <w:right w:val="none" w:sz="0" w:space="0" w:color="auto"/>
                      </w:divBdr>
                      <w:divsChild>
                        <w:div w:id="1968731279">
                          <w:marLeft w:val="0"/>
                          <w:marRight w:val="0"/>
                          <w:marTop w:val="0"/>
                          <w:marBottom w:val="0"/>
                          <w:divBdr>
                            <w:top w:val="none" w:sz="0" w:space="0" w:color="auto"/>
                            <w:left w:val="none" w:sz="0" w:space="0" w:color="auto"/>
                            <w:bottom w:val="none" w:sz="0" w:space="0" w:color="auto"/>
                            <w:right w:val="none" w:sz="0" w:space="0" w:color="auto"/>
                          </w:divBdr>
                          <w:divsChild>
                            <w:div w:id="2141800513">
                              <w:marLeft w:val="0"/>
                              <w:marRight w:val="0"/>
                              <w:marTop w:val="0"/>
                              <w:marBottom w:val="0"/>
                              <w:divBdr>
                                <w:top w:val="none" w:sz="0" w:space="0" w:color="auto"/>
                                <w:left w:val="none" w:sz="0" w:space="0" w:color="auto"/>
                                <w:bottom w:val="none" w:sz="0" w:space="0" w:color="auto"/>
                                <w:right w:val="none" w:sz="0" w:space="0" w:color="auto"/>
                              </w:divBdr>
                              <w:divsChild>
                                <w:div w:id="1653218509">
                                  <w:marLeft w:val="0"/>
                                  <w:marRight w:val="0"/>
                                  <w:marTop w:val="0"/>
                                  <w:marBottom w:val="0"/>
                                  <w:divBdr>
                                    <w:top w:val="none" w:sz="0" w:space="0" w:color="auto"/>
                                    <w:left w:val="none" w:sz="0" w:space="0" w:color="auto"/>
                                    <w:bottom w:val="none" w:sz="0" w:space="0" w:color="auto"/>
                                    <w:right w:val="none" w:sz="0" w:space="0" w:color="auto"/>
                                  </w:divBdr>
                                  <w:divsChild>
                                    <w:div w:id="378558719">
                                      <w:marLeft w:val="0"/>
                                      <w:marRight w:val="0"/>
                                      <w:marTop w:val="0"/>
                                      <w:marBottom w:val="0"/>
                                      <w:divBdr>
                                        <w:top w:val="none" w:sz="0" w:space="0" w:color="auto"/>
                                        <w:left w:val="none" w:sz="0" w:space="0" w:color="auto"/>
                                        <w:bottom w:val="none" w:sz="0" w:space="0" w:color="auto"/>
                                        <w:right w:val="none" w:sz="0" w:space="0" w:color="auto"/>
                                      </w:divBdr>
                                    </w:div>
                                  </w:divsChild>
                                </w:div>
                                <w:div w:id="919874893">
                                  <w:marLeft w:val="0"/>
                                  <w:marRight w:val="0"/>
                                  <w:marTop w:val="0"/>
                                  <w:marBottom w:val="0"/>
                                  <w:divBdr>
                                    <w:top w:val="none" w:sz="0" w:space="0" w:color="auto"/>
                                    <w:left w:val="none" w:sz="0" w:space="0" w:color="auto"/>
                                    <w:bottom w:val="none" w:sz="0" w:space="0" w:color="auto"/>
                                    <w:right w:val="none" w:sz="0" w:space="0" w:color="auto"/>
                                  </w:divBdr>
                                  <w:divsChild>
                                    <w:div w:id="1982542656">
                                      <w:marLeft w:val="0"/>
                                      <w:marRight w:val="0"/>
                                      <w:marTop w:val="0"/>
                                      <w:marBottom w:val="0"/>
                                      <w:divBdr>
                                        <w:top w:val="none" w:sz="0" w:space="0" w:color="auto"/>
                                        <w:left w:val="none" w:sz="0" w:space="0" w:color="auto"/>
                                        <w:bottom w:val="none" w:sz="0" w:space="0" w:color="auto"/>
                                        <w:right w:val="none" w:sz="0" w:space="0" w:color="auto"/>
                                      </w:divBdr>
                                      <w:divsChild>
                                        <w:div w:id="2024437201">
                                          <w:marLeft w:val="0"/>
                                          <w:marRight w:val="0"/>
                                          <w:marTop w:val="0"/>
                                          <w:marBottom w:val="0"/>
                                          <w:divBdr>
                                            <w:top w:val="none" w:sz="0" w:space="0" w:color="auto"/>
                                            <w:left w:val="none" w:sz="0" w:space="0" w:color="auto"/>
                                            <w:bottom w:val="none" w:sz="0" w:space="0" w:color="auto"/>
                                            <w:right w:val="none" w:sz="0" w:space="0" w:color="auto"/>
                                          </w:divBdr>
                                          <w:divsChild>
                                            <w:div w:id="19710905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466720">
      <w:bodyDiv w:val="1"/>
      <w:marLeft w:val="0"/>
      <w:marRight w:val="0"/>
      <w:marTop w:val="0"/>
      <w:marBottom w:val="0"/>
      <w:divBdr>
        <w:top w:val="none" w:sz="0" w:space="0" w:color="auto"/>
        <w:left w:val="none" w:sz="0" w:space="0" w:color="auto"/>
        <w:bottom w:val="none" w:sz="0" w:space="0" w:color="auto"/>
        <w:right w:val="none" w:sz="0" w:space="0" w:color="auto"/>
      </w:divBdr>
    </w:div>
    <w:div w:id="1249729365">
      <w:bodyDiv w:val="1"/>
      <w:marLeft w:val="0"/>
      <w:marRight w:val="0"/>
      <w:marTop w:val="0"/>
      <w:marBottom w:val="0"/>
      <w:divBdr>
        <w:top w:val="none" w:sz="0" w:space="0" w:color="auto"/>
        <w:left w:val="none" w:sz="0" w:space="0" w:color="auto"/>
        <w:bottom w:val="none" w:sz="0" w:space="0" w:color="auto"/>
        <w:right w:val="none" w:sz="0" w:space="0" w:color="auto"/>
      </w:divBdr>
      <w:divsChild>
        <w:div w:id="1995908844">
          <w:marLeft w:val="0"/>
          <w:marRight w:val="0"/>
          <w:marTop w:val="0"/>
          <w:marBottom w:val="0"/>
          <w:divBdr>
            <w:top w:val="none" w:sz="0" w:space="0" w:color="auto"/>
            <w:left w:val="none" w:sz="0" w:space="0" w:color="auto"/>
            <w:bottom w:val="none" w:sz="0" w:space="0" w:color="auto"/>
            <w:right w:val="none" w:sz="0" w:space="0" w:color="auto"/>
          </w:divBdr>
          <w:divsChild>
            <w:div w:id="219220525">
              <w:marLeft w:val="1260"/>
              <w:marRight w:val="0"/>
              <w:marTop w:val="0"/>
              <w:marBottom w:val="0"/>
              <w:divBdr>
                <w:top w:val="none" w:sz="0" w:space="0" w:color="auto"/>
                <w:left w:val="none" w:sz="0" w:space="0" w:color="auto"/>
                <w:bottom w:val="none" w:sz="0" w:space="0" w:color="auto"/>
                <w:right w:val="none" w:sz="0" w:space="0" w:color="auto"/>
              </w:divBdr>
              <w:divsChild>
                <w:div w:id="508521106">
                  <w:marLeft w:val="2880"/>
                  <w:marRight w:val="0"/>
                  <w:marTop w:val="0"/>
                  <w:marBottom w:val="0"/>
                  <w:divBdr>
                    <w:top w:val="none" w:sz="0" w:space="0" w:color="auto"/>
                    <w:left w:val="none" w:sz="0" w:space="0" w:color="auto"/>
                    <w:bottom w:val="none" w:sz="0" w:space="0" w:color="auto"/>
                    <w:right w:val="none" w:sz="0" w:space="0" w:color="auto"/>
                  </w:divBdr>
                  <w:divsChild>
                    <w:div w:id="698512186">
                      <w:marLeft w:val="0"/>
                      <w:marRight w:val="0"/>
                      <w:marTop w:val="0"/>
                      <w:marBottom w:val="0"/>
                      <w:divBdr>
                        <w:top w:val="none" w:sz="0" w:space="0" w:color="auto"/>
                        <w:left w:val="none" w:sz="0" w:space="0" w:color="auto"/>
                        <w:bottom w:val="none" w:sz="0" w:space="0" w:color="auto"/>
                        <w:right w:val="none" w:sz="0" w:space="0" w:color="auto"/>
                      </w:divBdr>
                      <w:divsChild>
                        <w:div w:id="198594189">
                          <w:marLeft w:val="0"/>
                          <w:marRight w:val="0"/>
                          <w:marTop w:val="0"/>
                          <w:marBottom w:val="0"/>
                          <w:divBdr>
                            <w:top w:val="none" w:sz="0" w:space="0" w:color="auto"/>
                            <w:left w:val="none" w:sz="0" w:space="0" w:color="auto"/>
                            <w:bottom w:val="none" w:sz="0" w:space="0" w:color="auto"/>
                            <w:right w:val="none" w:sz="0" w:space="0" w:color="auto"/>
                          </w:divBdr>
                          <w:divsChild>
                            <w:div w:id="1357661416">
                              <w:marLeft w:val="0"/>
                              <w:marRight w:val="0"/>
                              <w:marTop w:val="0"/>
                              <w:marBottom w:val="0"/>
                              <w:divBdr>
                                <w:top w:val="none" w:sz="0" w:space="0" w:color="auto"/>
                                <w:left w:val="none" w:sz="0" w:space="0" w:color="auto"/>
                                <w:bottom w:val="none" w:sz="0" w:space="0" w:color="auto"/>
                                <w:right w:val="none" w:sz="0" w:space="0" w:color="auto"/>
                              </w:divBdr>
                              <w:divsChild>
                                <w:div w:id="114368934">
                                  <w:marLeft w:val="0"/>
                                  <w:marRight w:val="0"/>
                                  <w:marTop w:val="0"/>
                                  <w:marBottom w:val="0"/>
                                  <w:divBdr>
                                    <w:top w:val="none" w:sz="0" w:space="0" w:color="auto"/>
                                    <w:left w:val="none" w:sz="0" w:space="0" w:color="auto"/>
                                    <w:bottom w:val="none" w:sz="0" w:space="0" w:color="auto"/>
                                    <w:right w:val="none" w:sz="0" w:space="0" w:color="auto"/>
                                  </w:divBdr>
                                  <w:divsChild>
                                    <w:div w:id="1733849723">
                                      <w:marLeft w:val="0"/>
                                      <w:marRight w:val="0"/>
                                      <w:marTop w:val="0"/>
                                      <w:marBottom w:val="0"/>
                                      <w:divBdr>
                                        <w:top w:val="none" w:sz="0" w:space="0" w:color="auto"/>
                                        <w:left w:val="none" w:sz="0" w:space="0" w:color="auto"/>
                                        <w:bottom w:val="none" w:sz="0" w:space="0" w:color="auto"/>
                                        <w:right w:val="none" w:sz="0" w:space="0" w:color="auto"/>
                                      </w:divBdr>
                                    </w:div>
                                  </w:divsChild>
                                </w:div>
                                <w:div w:id="1140415727">
                                  <w:marLeft w:val="0"/>
                                  <w:marRight w:val="0"/>
                                  <w:marTop w:val="0"/>
                                  <w:marBottom w:val="0"/>
                                  <w:divBdr>
                                    <w:top w:val="none" w:sz="0" w:space="0" w:color="auto"/>
                                    <w:left w:val="none" w:sz="0" w:space="0" w:color="auto"/>
                                    <w:bottom w:val="none" w:sz="0" w:space="0" w:color="auto"/>
                                    <w:right w:val="none" w:sz="0" w:space="0" w:color="auto"/>
                                  </w:divBdr>
                                  <w:divsChild>
                                    <w:div w:id="1648776003">
                                      <w:marLeft w:val="0"/>
                                      <w:marRight w:val="0"/>
                                      <w:marTop w:val="0"/>
                                      <w:marBottom w:val="0"/>
                                      <w:divBdr>
                                        <w:top w:val="none" w:sz="0" w:space="0" w:color="auto"/>
                                        <w:left w:val="none" w:sz="0" w:space="0" w:color="auto"/>
                                        <w:bottom w:val="none" w:sz="0" w:space="0" w:color="auto"/>
                                        <w:right w:val="none" w:sz="0" w:space="0" w:color="auto"/>
                                      </w:divBdr>
                                      <w:divsChild>
                                        <w:div w:id="742994596">
                                          <w:marLeft w:val="0"/>
                                          <w:marRight w:val="0"/>
                                          <w:marTop w:val="0"/>
                                          <w:marBottom w:val="0"/>
                                          <w:divBdr>
                                            <w:top w:val="none" w:sz="0" w:space="0" w:color="auto"/>
                                            <w:left w:val="none" w:sz="0" w:space="0" w:color="auto"/>
                                            <w:bottom w:val="none" w:sz="0" w:space="0" w:color="auto"/>
                                            <w:right w:val="none" w:sz="0" w:space="0" w:color="auto"/>
                                          </w:divBdr>
                                          <w:divsChild>
                                            <w:div w:id="158540773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261853">
      <w:bodyDiv w:val="1"/>
      <w:marLeft w:val="0"/>
      <w:marRight w:val="0"/>
      <w:marTop w:val="0"/>
      <w:marBottom w:val="0"/>
      <w:divBdr>
        <w:top w:val="none" w:sz="0" w:space="0" w:color="auto"/>
        <w:left w:val="none" w:sz="0" w:space="0" w:color="auto"/>
        <w:bottom w:val="none" w:sz="0" w:space="0" w:color="auto"/>
        <w:right w:val="none" w:sz="0" w:space="0" w:color="auto"/>
      </w:divBdr>
      <w:divsChild>
        <w:div w:id="31155636">
          <w:marLeft w:val="0"/>
          <w:marRight w:val="0"/>
          <w:marTop w:val="0"/>
          <w:marBottom w:val="0"/>
          <w:divBdr>
            <w:top w:val="none" w:sz="0" w:space="0" w:color="auto"/>
            <w:left w:val="none" w:sz="0" w:space="0" w:color="auto"/>
            <w:bottom w:val="none" w:sz="0" w:space="0" w:color="auto"/>
            <w:right w:val="none" w:sz="0" w:space="0" w:color="auto"/>
          </w:divBdr>
          <w:divsChild>
            <w:div w:id="1819958155">
              <w:marLeft w:val="1260"/>
              <w:marRight w:val="0"/>
              <w:marTop w:val="0"/>
              <w:marBottom w:val="0"/>
              <w:divBdr>
                <w:top w:val="none" w:sz="0" w:space="0" w:color="auto"/>
                <w:left w:val="none" w:sz="0" w:space="0" w:color="auto"/>
                <w:bottom w:val="none" w:sz="0" w:space="0" w:color="auto"/>
                <w:right w:val="none" w:sz="0" w:space="0" w:color="auto"/>
              </w:divBdr>
              <w:divsChild>
                <w:div w:id="1351639610">
                  <w:marLeft w:val="2880"/>
                  <w:marRight w:val="0"/>
                  <w:marTop w:val="0"/>
                  <w:marBottom w:val="0"/>
                  <w:divBdr>
                    <w:top w:val="none" w:sz="0" w:space="0" w:color="auto"/>
                    <w:left w:val="none" w:sz="0" w:space="0" w:color="auto"/>
                    <w:bottom w:val="none" w:sz="0" w:space="0" w:color="auto"/>
                    <w:right w:val="none" w:sz="0" w:space="0" w:color="auto"/>
                  </w:divBdr>
                  <w:divsChild>
                    <w:div w:id="1765488666">
                      <w:marLeft w:val="0"/>
                      <w:marRight w:val="0"/>
                      <w:marTop w:val="0"/>
                      <w:marBottom w:val="0"/>
                      <w:divBdr>
                        <w:top w:val="none" w:sz="0" w:space="0" w:color="auto"/>
                        <w:left w:val="none" w:sz="0" w:space="0" w:color="auto"/>
                        <w:bottom w:val="none" w:sz="0" w:space="0" w:color="auto"/>
                        <w:right w:val="none" w:sz="0" w:space="0" w:color="auto"/>
                      </w:divBdr>
                      <w:divsChild>
                        <w:div w:id="404108204">
                          <w:marLeft w:val="0"/>
                          <w:marRight w:val="0"/>
                          <w:marTop w:val="0"/>
                          <w:marBottom w:val="0"/>
                          <w:divBdr>
                            <w:top w:val="none" w:sz="0" w:space="0" w:color="auto"/>
                            <w:left w:val="none" w:sz="0" w:space="0" w:color="auto"/>
                            <w:bottom w:val="none" w:sz="0" w:space="0" w:color="auto"/>
                            <w:right w:val="none" w:sz="0" w:space="0" w:color="auto"/>
                          </w:divBdr>
                          <w:divsChild>
                            <w:div w:id="1167288264">
                              <w:marLeft w:val="0"/>
                              <w:marRight w:val="0"/>
                              <w:marTop w:val="0"/>
                              <w:marBottom w:val="0"/>
                              <w:divBdr>
                                <w:top w:val="none" w:sz="0" w:space="0" w:color="auto"/>
                                <w:left w:val="none" w:sz="0" w:space="0" w:color="auto"/>
                                <w:bottom w:val="none" w:sz="0" w:space="0" w:color="auto"/>
                                <w:right w:val="none" w:sz="0" w:space="0" w:color="auto"/>
                              </w:divBdr>
                              <w:divsChild>
                                <w:div w:id="1646932041">
                                  <w:marLeft w:val="0"/>
                                  <w:marRight w:val="0"/>
                                  <w:marTop w:val="0"/>
                                  <w:marBottom w:val="0"/>
                                  <w:divBdr>
                                    <w:top w:val="none" w:sz="0" w:space="0" w:color="auto"/>
                                    <w:left w:val="none" w:sz="0" w:space="0" w:color="auto"/>
                                    <w:bottom w:val="none" w:sz="0" w:space="0" w:color="auto"/>
                                    <w:right w:val="none" w:sz="0" w:space="0" w:color="auto"/>
                                  </w:divBdr>
                                  <w:divsChild>
                                    <w:div w:id="637996265">
                                      <w:marLeft w:val="0"/>
                                      <w:marRight w:val="0"/>
                                      <w:marTop w:val="0"/>
                                      <w:marBottom w:val="0"/>
                                      <w:divBdr>
                                        <w:top w:val="none" w:sz="0" w:space="0" w:color="auto"/>
                                        <w:left w:val="none" w:sz="0" w:space="0" w:color="auto"/>
                                        <w:bottom w:val="none" w:sz="0" w:space="0" w:color="auto"/>
                                        <w:right w:val="none" w:sz="0" w:space="0" w:color="auto"/>
                                      </w:divBdr>
                                    </w:div>
                                  </w:divsChild>
                                </w:div>
                                <w:div w:id="873536282">
                                  <w:marLeft w:val="0"/>
                                  <w:marRight w:val="0"/>
                                  <w:marTop w:val="0"/>
                                  <w:marBottom w:val="0"/>
                                  <w:divBdr>
                                    <w:top w:val="none" w:sz="0" w:space="0" w:color="auto"/>
                                    <w:left w:val="none" w:sz="0" w:space="0" w:color="auto"/>
                                    <w:bottom w:val="none" w:sz="0" w:space="0" w:color="auto"/>
                                    <w:right w:val="none" w:sz="0" w:space="0" w:color="auto"/>
                                  </w:divBdr>
                                  <w:divsChild>
                                    <w:div w:id="1523324601">
                                      <w:marLeft w:val="0"/>
                                      <w:marRight w:val="0"/>
                                      <w:marTop w:val="0"/>
                                      <w:marBottom w:val="0"/>
                                      <w:divBdr>
                                        <w:top w:val="none" w:sz="0" w:space="0" w:color="auto"/>
                                        <w:left w:val="none" w:sz="0" w:space="0" w:color="auto"/>
                                        <w:bottom w:val="none" w:sz="0" w:space="0" w:color="auto"/>
                                        <w:right w:val="none" w:sz="0" w:space="0" w:color="auto"/>
                                      </w:divBdr>
                                      <w:divsChild>
                                        <w:div w:id="2019194650">
                                          <w:marLeft w:val="0"/>
                                          <w:marRight w:val="0"/>
                                          <w:marTop w:val="0"/>
                                          <w:marBottom w:val="0"/>
                                          <w:divBdr>
                                            <w:top w:val="none" w:sz="0" w:space="0" w:color="auto"/>
                                            <w:left w:val="none" w:sz="0" w:space="0" w:color="auto"/>
                                            <w:bottom w:val="none" w:sz="0" w:space="0" w:color="auto"/>
                                            <w:right w:val="none" w:sz="0" w:space="0" w:color="auto"/>
                                          </w:divBdr>
                                          <w:divsChild>
                                            <w:div w:id="18060038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846554">
      <w:bodyDiv w:val="1"/>
      <w:marLeft w:val="0"/>
      <w:marRight w:val="0"/>
      <w:marTop w:val="0"/>
      <w:marBottom w:val="0"/>
      <w:divBdr>
        <w:top w:val="none" w:sz="0" w:space="0" w:color="auto"/>
        <w:left w:val="none" w:sz="0" w:space="0" w:color="auto"/>
        <w:bottom w:val="none" w:sz="0" w:space="0" w:color="auto"/>
        <w:right w:val="none" w:sz="0" w:space="0" w:color="auto"/>
      </w:divBdr>
    </w:div>
    <w:div w:id="1819301214">
      <w:bodyDiv w:val="1"/>
      <w:marLeft w:val="0"/>
      <w:marRight w:val="0"/>
      <w:marTop w:val="0"/>
      <w:marBottom w:val="0"/>
      <w:divBdr>
        <w:top w:val="none" w:sz="0" w:space="0" w:color="auto"/>
        <w:left w:val="none" w:sz="0" w:space="0" w:color="auto"/>
        <w:bottom w:val="none" w:sz="0" w:space="0" w:color="auto"/>
        <w:right w:val="none" w:sz="0" w:space="0" w:color="auto"/>
      </w:divBdr>
    </w:div>
    <w:div w:id="1893887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4.safelinks.protection.outlook.com/?url=https%3A%2F%2Fbit.ly%2F31TGMlw&amp;data=05%7C02%7CKari.Battaglia%40unt.edu%7C60c8638f7a8a43f5049908dc1075ff16%7C70de199207c6480fa318a1afcba03983%7C0%7C0%7C638403346177711336%7CUnknown%7CTWFpbGZsb3d8eyJWIjoiMC4wLjAwMDAiLCJQIjoiV2luMzIiLCJBTiI6Ik1haWwiLCJXVCI6Mn0%3D%7C3000%7C%7C%7C&amp;sdata=nn4kiC6EOWG3IlzMSBFjl3ZbZVelyODrsJwJY5ixQ6I%3D&amp;reserved=0" TargetMode="External"/><Relationship Id="rId18" Type="http://schemas.openxmlformats.org/officeDocument/2006/relationships/hyperlink" Target="https://outlook.office.com/bookwithme/user/de4017cae9e649249618eb8b86db2d7b@unt.edu/meetingtype/bRMbEeGRKUG6BIScDC_nyg2?bookingcode=3341f54e-566f-4533-8078-e0673414c9cb&amp;anonymous&amp;ep=mLinkFromTile" TargetMode="External"/><Relationship Id="rId26" Type="http://schemas.openxmlformats.org/officeDocument/2006/relationships/hyperlink" Target="https://policy.unt.edu/policy/06-003" TargetMode="External"/><Relationship Id="rId3" Type="http://schemas.openxmlformats.org/officeDocument/2006/relationships/styles" Target="styles.xml"/><Relationship Id="rId21" Type="http://schemas.openxmlformats.org/officeDocument/2006/relationships/hyperlink" Target="mailto:UNTFriscoHelpdesk@unt.edu" TargetMode="External"/><Relationship Id="rId7" Type="http://schemas.openxmlformats.org/officeDocument/2006/relationships/endnotes" Target="endnotes.xml"/><Relationship Id="rId12" Type="http://schemas.openxmlformats.org/officeDocument/2006/relationships/hyperlink" Target="https://nam04.safelinks.protection.outlook.com/?url=https%3A%2F%2Ftophat.com%2F&amp;data=04%7C01%7CKari.Battaglia%40unt.edu%7Cbfa1aa6b0f9d4a690a8c08d95dbe76df%7C70de199207c6480fa318a1afcba03983%7C0%7C0%7C637643895187870648%7CUnknown%7CTWFpbGZsb3d8eyJWIjoiMC4wLjAwMDAiLCJQIjoiV2luMzIiLCJBTiI6Ik1haWwiLCJXVCI6Mn0%3D%7C1000&amp;sdata=cVJQ2Ydt15IsZ8aZVLtYiCHkW4DEbyhs5gng0c%2F7AAI%3D&amp;reserved=0" TargetMode="External"/><Relationship Id="rId17" Type="http://schemas.openxmlformats.org/officeDocument/2006/relationships/hyperlink" Target="http://registrar.unt.edu/grades/incompletes" TargetMode="External"/><Relationship Id="rId25" Type="http://schemas.openxmlformats.org/officeDocument/2006/relationships/hyperlink" Target="https://policy.unt.edu/policy/06-003" TargetMode="External"/><Relationship Id="rId2" Type="http://schemas.openxmlformats.org/officeDocument/2006/relationships/numbering" Target="numbering.xml"/><Relationship Id="rId16" Type="http://schemas.openxmlformats.org/officeDocument/2006/relationships/hyperlink" Target="https://registrar.unt.edu/registration/spring-registration-guide" TargetMode="External"/><Relationship Id="rId20" Type="http://schemas.openxmlformats.org/officeDocument/2006/relationships/hyperlink" Target="mailto:helpdesk@unt.edu" TargetMode="External"/><Relationship Id="rId29"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3A%2F%2Fwww.tophat.com%2F&amp;data=05%7C02%7CKari.Battaglia%40unt.edu%7C60c8638f7a8a43f5049908dc1075ff16%7C70de199207c6480fa318a1afcba03983%7C0%7C0%7C638403346177711336%7CUnknown%7CTWFpbGZsb3d8eyJWIjoiMC4wLjAwMDAiLCJQIjoiV2luMzIiLCJBTiI6Ik1haWwiLCJXVCI6Mn0%3D%7C3000%7C%7C%7C&amp;sdata=RmdfkhhwdPdbyIYS2li6K5XZvDCM7OTTb13lTiJcBaE%3D&amp;reserved=0" TargetMode="External"/><Relationship Id="rId24" Type="http://schemas.openxmlformats.org/officeDocument/2006/relationships/hyperlink" Target="https://studentaffairs.unt.edu/office-disability-access/index.html" TargetMode="External"/><Relationship Id="rId5" Type="http://schemas.openxmlformats.org/officeDocument/2006/relationships/webSettings" Target="webSettings.xml"/><Relationship Id="rId15" Type="http://schemas.openxmlformats.org/officeDocument/2006/relationships/hyperlink" Target="https://nam04.safelinks.protection.outlook.com/?url=https%3A%2F%2Fsuccess.tophat.com%2Fs%2Farticle%2FStudent-Top-Hat-Overview-and-Getting-Started-Guide&amp;data=04%7C01%7CKari.Battaglia%40unt.edu%7Cbfa1aa6b0f9d4a690a8c08d95dbe76df%7C70de199207c6480fa318a1afcba03983%7C0%7C0%7C637643895187875639%7CUnknown%7CTWFpbGZsb3d8eyJWIjoiMC4wLjAwMDAiLCJQIjoiV2luMzIiLCJBTiI6Ik1haWwiLCJXVCI6Mn0%3D%7C1000&amp;sdata=x4h%2BhSyr3yHh71%2F31BDll1MdFjKrOsBe5b9gACIydhI%3D&amp;reserved=0" TargetMode="External"/><Relationship Id="rId23" Type="http://schemas.openxmlformats.org/officeDocument/2006/relationships/hyperlink" Target="https://frisco.unt.edu/student-services/technology.html" TargetMode="External"/><Relationship Id="rId28" Type="http://schemas.openxmlformats.org/officeDocument/2006/relationships/hyperlink" Target="mailto:SurvivorAdvocate@unt.edu" TargetMode="External"/><Relationship Id="rId10" Type="http://schemas.openxmlformats.org/officeDocument/2006/relationships/hyperlink" Target="https://economics.unt.edu/help-center" TargetMode="External"/><Relationship Id="rId19" Type="http://schemas.openxmlformats.org/officeDocument/2006/relationships/hyperlink" Target="https://economics.unt.edu/help-cent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utlook.office.com/bookwithme/user/de4017cae9e649249618eb8b86db2d7b@unt.edu/meetingtype/bRMbEeGRKUG6BIScDC_nyg2?bookingcode=3341f54e-566f-4533-8078-e0673414c9cb&amp;anonymous&amp;ep=mLinkFromTile" TargetMode="External"/><Relationship Id="rId14" Type="http://schemas.openxmlformats.org/officeDocument/2006/relationships/hyperlink" Target="mailto:support@tophat.com" TargetMode="External"/><Relationship Id="rId22" Type="http://schemas.openxmlformats.org/officeDocument/2006/relationships/hyperlink" Target="https://it.unt.edu/helpdesk" TargetMode="External"/><Relationship Id="rId27" Type="http://schemas.openxmlformats.org/officeDocument/2006/relationships/hyperlink" Target="https://policy.unt.edu/policy/07-01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B56F64-E5C7-427D-850F-47AEFC877906}">
  <we:reference id="a504f697-cd57-482d-af3c-653ec8236b9b" version="6.0.0.0" store="EXCatalog" storeType="EXCatalog"/>
  <we:alternateReferences>
    <we:reference id="WA200002534" version="6.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E50D-D5DC-4C84-AD61-D236DF18D39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3999</Words>
  <Characters>21758</Characters>
  <Application>Microsoft Office Word</Application>
  <DocSecurity>0</DocSecurity>
  <Lines>543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Watson, Susan</cp:lastModifiedBy>
  <cp:revision>9</cp:revision>
  <dcterms:created xsi:type="dcterms:W3CDTF">2025-08-22T19:31:00Z</dcterms:created>
  <dcterms:modified xsi:type="dcterms:W3CDTF">2025-12-04T21:40:00Z</dcterms:modified>
</cp:coreProperties>
</file>