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2E0F9" w14:textId="77777777" w:rsidR="00064FF8" w:rsidRPr="00BB4C3A" w:rsidRDefault="00064FF8">
      <w:pPr>
        <w:pStyle w:val="Title"/>
        <w:rPr>
          <w:szCs w:val="24"/>
        </w:rPr>
      </w:pPr>
      <w:r w:rsidRPr="00BB4C3A">
        <w:rPr>
          <w:szCs w:val="24"/>
        </w:rPr>
        <w:t>BRITISH AND IRISH LITERATURE FROM 1780</w:t>
      </w:r>
    </w:p>
    <w:p w14:paraId="223DA3A0" w14:textId="436B23F7" w:rsidR="00064FF8" w:rsidRPr="00BB4C3A" w:rsidRDefault="00064FF8">
      <w:pPr>
        <w:pStyle w:val="Heading1"/>
        <w:spacing w:line="240" w:lineRule="auto"/>
        <w:rPr>
          <w:szCs w:val="24"/>
        </w:rPr>
      </w:pPr>
      <w:r w:rsidRPr="00BB4C3A">
        <w:rPr>
          <w:szCs w:val="24"/>
        </w:rPr>
        <w:t>English 3440.00</w:t>
      </w:r>
      <w:r w:rsidR="000F4690">
        <w:rPr>
          <w:color w:val="000000" w:themeColor="text1"/>
          <w:szCs w:val="24"/>
        </w:rPr>
        <w:t>1</w:t>
      </w:r>
      <w:r w:rsidRPr="00BB4C3A">
        <w:rPr>
          <w:szCs w:val="24"/>
        </w:rPr>
        <w:t xml:space="preserve">, </w:t>
      </w:r>
      <w:r w:rsidR="000F4690">
        <w:rPr>
          <w:szCs w:val="24"/>
        </w:rPr>
        <w:t>Fall</w:t>
      </w:r>
      <w:r w:rsidR="00916742">
        <w:rPr>
          <w:szCs w:val="24"/>
        </w:rPr>
        <w:t xml:space="preserve"> 202</w:t>
      </w:r>
      <w:r w:rsidR="00B65B1E">
        <w:rPr>
          <w:szCs w:val="24"/>
        </w:rPr>
        <w:t>5</w:t>
      </w:r>
    </w:p>
    <w:p w14:paraId="31BAEBA5" w14:textId="77777777" w:rsidR="00064FF8" w:rsidRPr="00BB4C3A" w:rsidRDefault="00064FF8">
      <w:pPr>
        <w:rPr>
          <w:sz w:val="24"/>
          <w:szCs w:val="24"/>
        </w:rPr>
      </w:pPr>
    </w:p>
    <w:p w14:paraId="6AEEED75" w14:textId="77777777" w:rsidR="00064FF8" w:rsidRPr="00BB4C3A" w:rsidRDefault="00064FF8" w:rsidP="00064FF8">
      <w:pPr>
        <w:pStyle w:val="PlainText"/>
        <w:tabs>
          <w:tab w:val="left" w:pos="630"/>
        </w:tabs>
        <w:jc w:val="both"/>
        <w:rPr>
          <w:rFonts w:ascii="Times New Roman" w:hAnsi="Times New Roman"/>
          <w:sz w:val="24"/>
          <w:szCs w:val="24"/>
        </w:rPr>
      </w:pPr>
      <w:r w:rsidRPr="00BB4C3A">
        <w:rPr>
          <w:rFonts w:ascii="Times New Roman" w:hAnsi="Times New Roman"/>
          <w:sz w:val="24"/>
          <w:szCs w:val="24"/>
        </w:rPr>
        <w:t>Dr. David Holdeman, Professor of English</w:t>
      </w:r>
      <w:r w:rsidRPr="00BB4C3A">
        <w:rPr>
          <w:rFonts w:ascii="Times New Roman" w:hAnsi="Times New Roman"/>
          <w:sz w:val="24"/>
          <w:szCs w:val="24"/>
        </w:rPr>
        <w:tab/>
      </w:r>
    </w:p>
    <w:p w14:paraId="6B189D82" w14:textId="7C99EDAB" w:rsidR="00064FF8" w:rsidRPr="00BB4C3A" w:rsidRDefault="00064FF8" w:rsidP="00064FF8">
      <w:pPr>
        <w:pStyle w:val="PlainText"/>
        <w:tabs>
          <w:tab w:val="left" w:pos="630"/>
        </w:tabs>
        <w:jc w:val="both"/>
        <w:rPr>
          <w:rFonts w:ascii="Times New Roman" w:hAnsi="Times New Roman"/>
          <w:sz w:val="24"/>
          <w:szCs w:val="24"/>
        </w:rPr>
      </w:pPr>
      <w:r w:rsidRPr="00BB4C3A">
        <w:rPr>
          <w:rFonts w:ascii="Times New Roman" w:hAnsi="Times New Roman"/>
          <w:sz w:val="24"/>
          <w:szCs w:val="24"/>
        </w:rPr>
        <w:t>E-mail: holdeman@unt.edu</w:t>
      </w:r>
      <w:r w:rsidRPr="00BB4C3A">
        <w:rPr>
          <w:rFonts w:ascii="Times New Roman" w:hAnsi="Times New Roman"/>
          <w:sz w:val="24"/>
          <w:szCs w:val="24"/>
        </w:rPr>
        <w:tab/>
      </w:r>
      <w:r w:rsidR="00C54FEA" w:rsidRPr="00BB4C3A">
        <w:rPr>
          <w:rFonts w:ascii="Times New Roman" w:hAnsi="Times New Roman"/>
          <w:sz w:val="24"/>
          <w:szCs w:val="24"/>
        </w:rPr>
        <w:tab/>
      </w:r>
      <w:r w:rsidR="00C54FEA" w:rsidRPr="00BB4C3A">
        <w:rPr>
          <w:rFonts w:ascii="Times New Roman" w:hAnsi="Times New Roman"/>
          <w:sz w:val="24"/>
          <w:szCs w:val="24"/>
        </w:rPr>
        <w:tab/>
      </w:r>
      <w:r w:rsidR="00C54FEA" w:rsidRPr="00BB4C3A">
        <w:rPr>
          <w:rFonts w:ascii="Times New Roman" w:hAnsi="Times New Roman"/>
          <w:sz w:val="24"/>
          <w:szCs w:val="24"/>
        </w:rPr>
        <w:tab/>
      </w:r>
      <w:r w:rsidRPr="00BB4C3A">
        <w:rPr>
          <w:rFonts w:ascii="Times New Roman" w:hAnsi="Times New Roman"/>
          <w:sz w:val="24"/>
          <w:szCs w:val="24"/>
        </w:rPr>
        <w:t>Phone: 940-565-2050</w:t>
      </w:r>
      <w:r w:rsidRPr="00BB4C3A">
        <w:rPr>
          <w:rFonts w:ascii="Times New Roman" w:hAnsi="Times New Roman"/>
          <w:sz w:val="24"/>
          <w:szCs w:val="24"/>
        </w:rPr>
        <w:tab/>
      </w:r>
      <w:r w:rsidRPr="00BB4C3A">
        <w:rPr>
          <w:rFonts w:ascii="Times New Roman" w:hAnsi="Times New Roman"/>
          <w:sz w:val="24"/>
          <w:szCs w:val="24"/>
        </w:rPr>
        <w:tab/>
      </w:r>
      <w:r w:rsidRPr="00BB4C3A">
        <w:rPr>
          <w:rFonts w:ascii="Times New Roman" w:hAnsi="Times New Roman"/>
          <w:sz w:val="24"/>
          <w:szCs w:val="24"/>
        </w:rPr>
        <w:tab/>
      </w:r>
      <w:r w:rsidRPr="00BB4C3A">
        <w:rPr>
          <w:rFonts w:ascii="Times New Roman" w:hAnsi="Times New Roman"/>
          <w:sz w:val="24"/>
          <w:szCs w:val="24"/>
        </w:rPr>
        <w:tab/>
        <w:t xml:space="preserve">Office: Auditorium </w:t>
      </w:r>
      <w:r w:rsidR="00767735">
        <w:rPr>
          <w:rFonts w:ascii="Times New Roman" w:hAnsi="Times New Roman"/>
          <w:sz w:val="24"/>
          <w:szCs w:val="24"/>
        </w:rPr>
        <w:t>203</w:t>
      </w:r>
    </w:p>
    <w:p w14:paraId="2A5F75BF" w14:textId="3E76E4A9" w:rsidR="00064FF8" w:rsidRPr="00D8017B" w:rsidRDefault="00064FF8" w:rsidP="00D8017B">
      <w:pPr>
        <w:ind w:left="288" w:hanging="288"/>
        <w:jc w:val="both"/>
        <w:rPr>
          <w:color w:val="000000" w:themeColor="text1"/>
          <w:sz w:val="24"/>
          <w:szCs w:val="24"/>
        </w:rPr>
      </w:pPr>
      <w:r w:rsidRPr="00BB4C3A">
        <w:rPr>
          <w:sz w:val="24"/>
          <w:szCs w:val="24"/>
        </w:rPr>
        <w:t>Office Hours:</w:t>
      </w:r>
      <w:r w:rsidR="00D8017B">
        <w:rPr>
          <w:sz w:val="24"/>
          <w:szCs w:val="24"/>
        </w:rPr>
        <w:t xml:space="preserve"> </w:t>
      </w:r>
      <w:r w:rsidR="00B66D26">
        <w:rPr>
          <w:sz w:val="24"/>
          <w:szCs w:val="24"/>
        </w:rPr>
        <w:t>T/</w:t>
      </w:r>
      <w:r w:rsidR="000F4690">
        <w:rPr>
          <w:sz w:val="24"/>
          <w:szCs w:val="24"/>
        </w:rPr>
        <w:t>TR</w:t>
      </w:r>
      <w:r w:rsidR="00B54647">
        <w:rPr>
          <w:sz w:val="24"/>
          <w:szCs w:val="24"/>
        </w:rPr>
        <w:t xml:space="preserve">, </w:t>
      </w:r>
      <w:r w:rsidR="00107E71">
        <w:rPr>
          <w:sz w:val="24"/>
          <w:szCs w:val="24"/>
        </w:rPr>
        <w:t>1</w:t>
      </w:r>
      <w:r w:rsidR="00B54647">
        <w:rPr>
          <w:sz w:val="24"/>
          <w:szCs w:val="24"/>
        </w:rPr>
        <w:t>:0</w:t>
      </w:r>
      <w:r w:rsidR="00107E71">
        <w:rPr>
          <w:sz w:val="24"/>
          <w:szCs w:val="24"/>
        </w:rPr>
        <w:t>0</w:t>
      </w:r>
      <w:r w:rsidR="00B54647">
        <w:rPr>
          <w:sz w:val="24"/>
          <w:szCs w:val="24"/>
        </w:rPr>
        <w:t>-</w:t>
      </w:r>
      <w:r w:rsidR="000F4690">
        <w:rPr>
          <w:color w:val="000000" w:themeColor="text1"/>
          <w:sz w:val="24"/>
          <w:szCs w:val="24"/>
        </w:rPr>
        <w:t xml:space="preserve">2:00; </w:t>
      </w:r>
      <w:r w:rsidR="005D273A">
        <w:rPr>
          <w:color w:val="000000" w:themeColor="text1"/>
          <w:sz w:val="24"/>
          <w:szCs w:val="24"/>
        </w:rPr>
        <w:t>a</w:t>
      </w:r>
      <w:r w:rsidR="001A2E52">
        <w:rPr>
          <w:color w:val="000000" w:themeColor="text1"/>
          <w:sz w:val="24"/>
          <w:szCs w:val="24"/>
        </w:rPr>
        <w:t>lso</w:t>
      </w:r>
      <w:r w:rsidR="005D273A">
        <w:rPr>
          <w:color w:val="000000" w:themeColor="text1"/>
          <w:sz w:val="24"/>
          <w:szCs w:val="24"/>
        </w:rPr>
        <w:t xml:space="preserve"> by appointment</w:t>
      </w:r>
      <w:r w:rsidR="005D273A" w:rsidRPr="007E4DAB">
        <w:rPr>
          <w:sz w:val="24"/>
          <w:szCs w:val="24"/>
        </w:rPr>
        <w:t>.</w:t>
      </w:r>
    </w:p>
    <w:p w14:paraId="2B34DB0F" w14:textId="77777777" w:rsidR="00064FF8" w:rsidRPr="00BB4C3A" w:rsidRDefault="00064FF8">
      <w:pPr>
        <w:rPr>
          <w:sz w:val="24"/>
          <w:szCs w:val="24"/>
        </w:rPr>
      </w:pPr>
    </w:p>
    <w:p w14:paraId="314E412B" w14:textId="3E158C3A" w:rsidR="00732B06" w:rsidRPr="00732B06" w:rsidRDefault="00064FF8" w:rsidP="00732B06">
      <w:pPr>
        <w:jc w:val="both"/>
        <w:rPr>
          <w:sz w:val="24"/>
          <w:szCs w:val="24"/>
        </w:rPr>
      </w:pPr>
      <w:r w:rsidRPr="00BB4C3A">
        <w:rPr>
          <w:sz w:val="24"/>
          <w:szCs w:val="24"/>
        </w:rPr>
        <w:t xml:space="preserve">COURSE DESCRIPTION: </w:t>
      </w:r>
      <w:r w:rsidR="00732B06" w:rsidRPr="00732B06">
        <w:rPr>
          <w:sz w:val="24"/>
          <w:szCs w:val="24"/>
        </w:rPr>
        <w:t>Are you interested in the pursuit of truth, self-knowledge, and beauty in a world fractured by contending voices? What about the promotion of social justice and democracy in a diverse society? Or weighing the consequences of empire? How about achieving a healthy work/life balance? Would you like to know how writers living in Britain and Ireland wrestled with such questions during the last 250 years? If your answers are yes, this course is for you. Featured writers include: William Blake; Mary Wollstonecraft; Elizabeth Barrett Browning; Charles Dickens; Bernard Shaw; Virginia Woolf; Hanif Kureishi; Zadie Smith; and more.</w:t>
      </w:r>
    </w:p>
    <w:p w14:paraId="131E9CE3" w14:textId="2226E59D" w:rsidR="00732B06" w:rsidRDefault="00732B06">
      <w:pPr>
        <w:jc w:val="both"/>
        <w:rPr>
          <w:sz w:val="24"/>
          <w:szCs w:val="24"/>
        </w:rPr>
      </w:pPr>
    </w:p>
    <w:p w14:paraId="2B7F1A62" w14:textId="77777777" w:rsidR="00064FF8" w:rsidRPr="00BB4C3A" w:rsidRDefault="00064FF8">
      <w:pPr>
        <w:rPr>
          <w:sz w:val="24"/>
          <w:szCs w:val="24"/>
        </w:rPr>
      </w:pPr>
      <w:r w:rsidRPr="00BB4C3A">
        <w:rPr>
          <w:sz w:val="24"/>
          <w:szCs w:val="24"/>
        </w:rPr>
        <w:t>COURSE REQUIREMENTS:</w:t>
      </w:r>
    </w:p>
    <w:p w14:paraId="4623F48C" w14:textId="77777777" w:rsidR="00064FF8" w:rsidRPr="00BB4C3A" w:rsidRDefault="00064FF8">
      <w:pPr>
        <w:rPr>
          <w:sz w:val="24"/>
          <w:szCs w:val="24"/>
        </w:rPr>
      </w:pPr>
    </w:p>
    <w:p w14:paraId="6C698971" w14:textId="3A5AEA1F" w:rsidR="00064FF8" w:rsidRPr="001A018B" w:rsidRDefault="00064FF8">
      <w:pPr>
        <w:ind w:left="288"/>
        <w:rPr>
          <w:color w:val="000000" w:themeColor="text1"/>
          <w:sz w:val="24"/>
          <w:szCs w:val="24"/>
        </w:rPr>
      </w:pPr>
      <w:r w:rsidRPr="001A018B">
        <w:rPr>
          <w:color w:val="000000" w:themeColor="text1"/>
          <w:sz w:val="24"/>
          <w:szCs w:val="24"/>
        </w:rPr>
        <w:t>Class Participation and Attendance</w:t>
      </w:r>
    </w:p>
    <w:p w14:paraId="19B15D5C" w14:textId="3D1B1711" w:rsidR="00D54075" w:rsidRPr="001A7A10" w:rsidRDefault="00D54075" w:rsidP="00D54075">
      <w:pPr>
        <w:ind w:left="288"/>
        <w:rPr>
          <w:color w:val="000000" w:themeColor="text1"/>
          <w:sz w:val="24"/>
          <w:szCs w:val="24"/>
        </w:rPr>
      </w:pPr>
      <w:r w:rsidRPr="001A018B">
        <w:rPr>
          <w:color w:val="000000" w:themeColor="text1"/>
          <w:sz w:val="24"/>
          <w:szCs w:val="24"/>
        </w:rPr>
        <w:t>2 Essays, 1000 words</w:t>
      </w:r>
      <w:r w:rsidR="001A018B" w:rsidRPr="001A018B">
        <w:rPr>
          <w:color w:val="000000" w:themeColor="text1"/>
          <w:sz w:val="24"/>
          <w:szCs w:val="24"/>
        </w:rPr>
        <w:t xml:space="preserve"> minimum</w:t>
      </w:r>
      <w:r w:rsidR="00B64833" w:rsidRPr="001A018B">
        <w:rPr>
          <w:color w:val="000000" w:themeColor="text1"/>
          <w:sz w:val="24"/>
          <w:szCs w:val="24"/>
        </w:rPr>
        <w:t>:</w:t>
      </w:r>
      <w:r w:rsidRPr="001A018B">
        <w:rPr>
          <w:color w:val="000000" w:themeColor="text1"/>
          <w:sz w:val="24"/>
          <w:szCs w:val="24"/>
        </w:rPr>
        <w:t xml:space="preserve"> </w:t>
      </w:r>
      <w:r w:rsidR="00E27DB4" w:rsidRPr="009F00B9">
        <w:rPr>
          <w:color w:val="000000" w:themeColor="text1"/>
          <w:sz w:val="24"/>
          <w:szCs w:val="24"/>
        </w:rPr>
        <w:t>9/2</w:t>
      </w:r>
      <w:r w:rsidR="009F00B9">
        <w:rPr>
          <w:color w:val="000000" w:themeColor="text1"/>
          <w:sz w:val="24"/>
          <w:szCs w:val="24"/>
        </w:rPr>
        <w:t>3</w:t>
      </w:r>
      <w:r w:rsidR="00B64833" w:rsidRPr="009F00B9">
        <w:rPr>
          <w:color w:val="000000" w:themeColor="text1"/>
          <w:sz w:val="24"/>
          <w:szCs w:val="24"/>
        </w:rPr>
        <w:t xml:space="preserve"> and </w:t>
      </w:r>
      <w:r w:rsidR="00E27DB4" w:rsidRPr="009F00B9">
        <w:rPr>
          <w:color w:val="000000" w:themeColor="text1"/>
          <w:sz w:val="24"/>
          <w:szCs w:val="24"/>
        </w:rPr>
        <w:t>10/2</w:t>
      </w:r>
      <w:r w:rsidR="009F00B9">
        <w:rPr>
          <w:color w:val="000000" w:themeColor="text1"/>
          <w:sz w:val="24"/>
          <w:szCs w:val="24"/>
        </w:rPr>
        <w:t>3</w:t>
      </w:r>
    </w:p>
    <w:p w14:paraId="24CA0512" w14:textId="76E57C12" w:rsidR="00D54075" w:rsidRPr="001A018B" w:rsidRDefault="00D54075" w:rsidP="00D54075">
      <w:pPr>
        <w:ind w:left="288"/>
        <w:rPr>
          <w:color w:val="000000" w:themeColor="text1"/>
          <w:sz w:val="24"/>
          <w:szCs w:val="24"/>
        </w:rPr>
      </w:pPr>
      <w:r w:rsidRPr="001A018B">
        <w:rPr>
          <w:color w:val="000000" w:themeColor="text1"/>
          <w:sz w:val="24"/>
          <w:szCs w:val="24"/>
        </w:rPr>
        <w:t>3 Unit Exams</w:t>
      </w:r>
      <w:r w:rsidRPr="001A2E52">
        <w:rPr>
          <w:color w:val="000000" w:themeColor="text1"/>
          <w:sz w:val="24"/>
          <w:szCs w:val="24"/>
        </w:rPr>
        <w:t xml:space="preserve">: </w:t>
      </w:r>
      <w:r w:rsidR="001A2E52" w:rsidRPr="009F00B9">
        <w:rPr>
          <w:color w:val="000000" w:themeColor="text1"/>
          <w:sz w:val="24"/>
          <w:szCs w:val="24"/>
        </w:rPr>
        <w:t>9/1</w:t>
      </w:r>
      <w:r w:rsidR="009F00B9">
        <w:rPr>
          <w:color w:val="000000" w:themeColor="text1"/>
          <w:sz w:val="24"/>
          <w:szCs w:val="24"/>
        </w:rPr>
        <w:t>1</w:t>
      </w:r>
      <w:r w:rsidR="00572D1D" w:rsidRPr="009F00B9">
        <w:rPr>
          <w:color w:val="000000" w:themeColor="text1"/>
          <w:sz w:val="24"/>
          <w:szCs w:val="24"/>
        </w:rPr>
        <w:t xml:space="preserve">, </w:t>
      </w:r>
      <w:r w:rsidR="001A2E52" w:rsidRPr="009F00B9">
        <w:rPr>
          <w:color w:val="000000" w:themeColor="text1"/>
          <w:sz w:val="24"/>
          <w:szCs w:val="24"/>
        </w:rPr>
        <w:t>10/1</w:t>
      </w:r>
      <w:r w:rsidR="009F00B9">
        <w:rPr>
          <w:color w:val="000000" w:themeColor="text1"/>
          <w:sz w:val="24"/>
          <w:szCs w:val="24"/>
        </w:rPr>
        <w:t>9</w:t>
      </w:r>
      <w:r w:rsidR="00572D1D" w:rsidRPr="009F00B9">
        <w:rPr>
          <w:color w:val="000000" w:themeColor="text1"/>
          <w:sz w:val="24"/>
          <w:szCs w:val="24"/>
        </w:rPr>
        <w:t xml:space="preserve">, </w:t>
      </w:r>
      <w:r w:rsidR="001A2E52" w:rsidRPr="009F00B9">
        <w:rPr>
          <w:color w:val="000000" w:themeColor="text1"/>
          <w:sz w:val="24"/>
          <w:szCs w:val="24"/>
        </w:rPr>
        <w:t>11/</w:t>
      </w:r>
      <w:r w:rsidR="009F00B9">
        <w:rPr>
          <w:color w:val="000000" w:themeColor="text1"/>
          <w:sz w:val="24"/>
          <w:szCs w:val="24"/>
        </w:rPr>
        <w:t>6</w:t>
      </w:r>
    </w:p>
    <w:p w14:paraId="1254A95D" w14:textId="5FD60D8C" w:rsidR="00064FF8" w:rsidRPr="001A7A10" w:rsidRDefault="00064FF8">
      <w:pPr>
        <w:ind w:left="288"/>
        <w:rPr>
          <w:color w:val="000000" w:themeColor="text1"/>
          <w:sz w:val="24"/>
          <w:szCs w:val="24"/>
        </w:rPr>
      </w:pPr>
      <w:r w:rsidRPr="001A7A10">
        <w:rPr>
          <w:color w:val="000000" w:themeColor="text1"/>
          <w:sz w:val="24"/>
          <w:szCs w:val="24"/>
        </w:rPr>
        <w:t>Final</w:t>
      </w:r>
      <w:r w:rsidR="00B64833" w:rsidRPr="001A7A10">
        <w:rPr>
          <w:color w:val="000000" w:themeColor="text1"/>
          <w:sz w:val="24"/>
          <w:szCs w:val="24"/>
        </w:rPr>
        <w:t xml:space="preserve"> (consisting of a 4</w:t>
      </w:r>
      <w:r w:rsidR="00B64833" w:rsidRPr="001A7A10">
        <w:rPr>
          <w:color w:val="000000" w:themeColor="text1"/>
          <w:sz w:val="24"/>
          <w:szCs w:val="24"/>
          <w:vertAlign w:val="superscript"/>
        </w:rPr>
        <w:t>th</w:t>
      </w:r>
      <w:r w:rsidR="00B64833" w:rsidRPr="001A7A10">
        <w:rPr>
          <w:color w:val="000000" w:themeColor="text1"/>
          <w:sz w:val="24"/>
          <w:szCs w:val="24"/>
        </w:rPr>
        <w:t xml:space="preserve"> Unit Exam, plus a comprehensive component)</w:t>
      </w:r>
      <w:r w:rsidRPr="001A7A10">
        <w:rPr>
          <w:color w:val="000000" w:themeColor="text1"/>
          <w:sz w:val="24"/>
          <w:szCs w:val="24"/>
        </w:rPr>
        <w:t xml:space="preserve">, </w:t>
      </w:r>
      <w:r w:rsidR="00D045C4" w:rsidRPr="009F00B9">
        <w:rPr>
          <w:color w:val="000000" w:themeColor="text1"/>
          <w:sz w:val="24"/>
          <w:szCs w:val="24"/>
        </w:rPr>
        <w:t>12/1</w:t>
      </w:r>
      <w:r w:rsidR="009F00B9">
        <w:rPr>
          <w:color w:val="000000" w:themeColor="text1"/>
          <w:sz w:val="24"/>
          <w:szCs w:val="24"/>
        </w:rPr>
        <w:t>1</w:t>
      </w:r>
      <w:r w:rsidR="0040101A" w:rsidRPr="009F00B9">
        <w:rPr>
          <w:color w:val="000000" w:themeColor="text1"/>
          <w:sz w:val="24"/>
          <w:szCs w:val="24"/>
        </w:rPr>
        <w:t xml:space="preserve">, </w:t>
      </w:r>
      <w:r w:rsidR="009F00B9">
        <w:rPr>
          <w:color w:val="000000" w:themeColor="text1"/>
          <w:sz w:val="24"/>
          <w:szCs w:val="24"/>
        </w:rPr>
        <w:t>8:00</w:t>
      </w:r>
      <w:r w:rsidR="0040101A" w:rsidRPr="009F00B9">
        <w:rPr>
          <w:color w:val="000000" w:themeColor="text1"/>
          <w:sz w:val="24"/>
          <w:szCs w:val="24"/>
        </w:rPr>
        <w:t xml:space="preserve"> am</w:t>
      </w:r>
    </w:p>
    <w:p w14:paraId="0C9C375D" w14:textId="6004A7C6" w:rsidR="008119F9" w:rsidRPr="001A7A10" w:rsidRDefault="008119F9">
      <w:pPr>
        <w:ind w:left="288"/>
        <w:rPr>
          <w:color w:val="000000" w:themeColor="text1"/>
          <w:sz w:val="24"/>
          <w:szCs w:val="24"/>
        </w:rPr>
      </w:pPr>
    </w:p>
    <w:p w14:paraId="64E5FBFE" w14:textId="224AE4BB" w:rsidR="00064FF8" w:rsidRDefault="00064FF8">
      <w:pPr>
        <w:pStyle w:val="BodyText"/>
        <w:spacing w:line="240" w:lineRule="auto"/>
        <w:rPr>
          <w:szCs w:val="24"/>
        </w:rPr>
      </w:pPr>
      <w:r w:rsidRPr="00572D1D">
        <w:rPr>
          <w:color w:val="000000" w:themeColor="text1"/>
          <w:szCs w:val="24"/>
        </w:rPr>
        <w:t>GRADING: Class participation and attendance wil</w:t>
      </w:r>
      <w:r w:rsidR="002F3C6D" w:rsidRPr="00572D1D">
        <w:rPr>
          <w:color w:val="000000" w:themeColor="text1"/>
          <w:szCs w:val="24"/>
        </w:rPr>
        <w:t>l be worth 10 points</w:t>
      </w:r>
      <w:r w:rsidR="001A2E52">
        <w:rPr>
          <w:color w:val="000000" w:themeColor="text1"/>
          <w:szCs w:val="24"/>
        </w:rPr>
        <w:t xml:space="preserve">, with 5 of these points based on your performance during Units 1 and 2 and the other 5 based on Units 3 and 4. </w:t>
      </w:r>
      <w:r w:rsidR="00583F48" w:rsidRPr="00572D1D">
        <w:rPr>
          <w:color w:val="000000" w:themeColor="text1"/>
          <w:szCs w:val="24"/>
        </w:rPr>
        <w:t xml:space="preserve">The </w:t>
      </w:r>
      <w:r w:rsidR="002F3C6D" w:rsidRPr="00572D1D">
        <w:rPr>
          <w:color w:val="000000" w:themeColor="text1"/>
          <w:szCs w:val="24"/>
        </w:rPr>
        <w:t>essay</w:t>
      </w:r>
      <w:r w:rsidR="00583F48" w:rsidRPr="00572D1D">
        <w:rPr>
          <w:color w:val="000000" w:themeColor="text1"/>
          <w:szCs w:val="24"/>
        </w:rPr>
        <w:t>s</w:t>
      </w:r>
      <w:r w:rsidRPr="00572D1D">
        <w:rPr>
          <w:color w:val="000000" w:themeColor="text1"/>
          <w:szCs w:val="24"/>
        </w:rPr>
        <w:t xml:space="preserve"> will be worth 1</w:t>
      </w:r>
      <w:r w:rsidR="00572D1D" w:rsidRPr="00572D1D">
        <w:rPr>
          <w:color w:val="000000" w:themeColor="text1"/>
          <w:szCs w:val="24"/>
        </w:rPr>
        <w:t>5</w:t>
      </w:r>
      <w:r w:rsidRPr="00572D1D">
        <w:rPr>
          <w:color w:val="000000" w:themeColor="text1"/>
          <w:szCs w:val="24"/>
        </w:rPr>
        <w:t xml:space="preserve"> points </w:t>
      </w:r>
      <w:r w:rsidR="00583F48" w:rsidRPr="00572D1D">
        <w:rPr>
          <w:color w:val="000000" w:themeColor="text1"/>
          <w:szCs w:val="24"/>
        </w:rPr>
        <w:t xml:space="preserve">apiece </w:t>
      </w:r>
      <w:r w:rsidRPr="00572D1D">
        <w:rPr>
          <w:color w:val="000000" w:themeColor="text1"/>
          <w:szCs w:val="24"/>
        </w:rPr>
        <w:t>(3</w:t>
      </w:r>
      <w:r w:rsidR="00572D1D" w:rsidRPr="00572D1D">
        <w:rPr>
          <w:color w:val="000000" w:themeColor="text1"/>
          <w:szCs w:val="24"/>
        </w:rPr>
        <w:t>0</w:t>
      </w:r>
      <w:r w:rsidRPr="00572D1D">
        <w:rPr>
          <w:color w:val="000000" w:themeColor="text1"/>
          <w:szCs w:val="24"/>
        </w:rPr>
        <w:t xml:space="preserve"> points total). </w:t>
      </w:r>
      <w:r w:rsidR="00583F48" w:rsidRPr="00572D1D">
        <w:rPr>
          <w:color w:val="000000" w:themeColor="text1"/>
          <w:szCs w:val="24"/>
        </w:rPr>
        <w:t>U</w:t>
      </w:r>
      <w:r w:rsidR="006C639E" w:rsidRPr="00572D1D">
        <w:rPr>
          <w:color w:val="000000" w:themeColor="text1"/>
          <w:szCs w:val="24"/>
        </w:rPr>
        <w:t>nit exams 1-3 will be worth 1</w:t>
      </w:r>
      <w:r w:rsidR="00572D1D" w:rsidRPr="00572D1D">
        <w:rPr>
          <w:color w:val="000000" w:themeColor="text1"/>
          <w:szCs w:val="24"/>
        </w:rPr>
        <w:t>4</w:t>
      </w:r>
      <w:r w:rsidR="006C639E" w:rsidRPr="00572D1D">
        <w:rPr>
          <w:color w:val="000000" w:themeColor="text1"/>
          <w:szCs w:val="24"/>
        </w:rPr>
        <w:t xml:space="preserve"> points </w:t>
      </w:r>
      <w:r w:rsidR="00583F48" w:rsidRPr="00572D1D">
        <w:rPr>
          <w:color w:val="000000" w:themeColor="text1"/>
          <w:szCs w:val="24"/>
        </w:rPr>
        <w:t>each</w:t>
      </w:r>
      <w:r w:rsidR="006C639E" w:rsidRPr="00572D1D">
        <w:rPr>
          <w:color w:val="000000" w:themeColor="text1"/>
          <w:szCs w:val="24"/>
        </w:rPr>
        <w:t>, and the final</w:t>
      </w:r>
      <w:r w:rsidR="00583F48" w:rsidRPr="00572D1D">
        <w:rPr>
          <w:color w:val="000000" w:themeColor="text1"/>
          <w:szCs w:val="24"/>
        </w:rPr>
        <w:t xml:space="preserve"> exam </w:t>
      </w:r>
      <w:r w:rsidR="006C639E" w:rsidRPr="00572D1D">
        <w:rPr>
          <w:color w:val="000000" w:themeColor="text1"/>
          <w:szCs w:val="24"/>
        </w:rPr>
        <w:t xml:space="preserve"> (including Unit Exam 4) will be worth 18 points. </w:t>
      </w:r>
      <w:r w:rsidRPr="00572D1D">
        <w:rPr>
          <w:color w:val="000000" w:themeColor="text1"/>
          <w:szCs w:val="24"/>
        </w:rPr>
        <w:t xml:space="preserve">At </w:t>
      </w:r>
      <w:r w:rsidRPr="00572D1D">
        <w:rPr>
          <w:szCs w:val="24"/>
        </w:rPr>
        <w:t>the end of the term, those students with 90 or more points will receive As, those with 80 or mo</w:t>
      </w:r>
      <w:r w:rsidR="00351738" w:rsidRPr="00572D1D">
        <w:rPr>
          <w:szCs w:val="24"/>
        </w:rPr>
        <w:t>re Bs, etc. Students who</w:t>
      </w:r>
      <w:r w:rsidR="002200C3">
        <w:rPr>
          <w:szCs w:val="24"/>
        </w:rPr>
        <w:t xml:space="preserve"> cheat on their exams or who</w:t>
      </w:r>
      <w:r w:rsidR="00351738" w:rsidRPr="00572D1D">
        <w:rPr>
          <w:szCs w:val="24"/>
        </w:rPr>
        <w:t xml:space="preserve"> plagiarize</w:t>
      </w:r>
      <w:r w:rsidRPr="00572D1D">
        <w:rPr>
          <w:szCs w:val="24"/>
        </w:rPr>
        <w:t xml:space="preserve"> </w:t>
      </w:r>
      <w:r w:rsidR="002200C3">
        <w:rPr>
          <w:szCs w:val="24"/>
        </w:rPr>
        <w:t xml:space="preserve">or rely on AI when writing their essays </w:t>
      </w:r>
      <w:r w:rsidR="00351738" w:rsidRPr="00572D1D">
        <w:rPr>
          <w:szCs w:val="24"/>
        </w:rPr>
        <w:t xml:space="preserve">will fail the course. </w:t>
      </w:r>
      <w:r w:rsidRPr="00572D1D">
        <w:rPr>
          <w:szCs w:val="24"/>
        </w:rPr>
        <w:t xml:space="preserve">Late </w:t>
      </w:r>
      <w:r w:rsidR="00583F48" w:rsidRPr="00572D1D">
        <w:rPr>
          <w:szCs w:val="24"/>
        </w:rPr>
        <w:t>essays</w:t>
      </w:r>
      <w:r w:rsidRPr="00572D1D">
        <w:rPr>
          <w:szCs w:val="24"/>
        </w:rPr>
        <w:t xml:space="preserve"> will be penalized as I think appropriate.</w:t>
      </w:r>
    </w:p>
    <w:p w14:paraId="03A04FFF" w14:textId="38299745" w:rsidR="008B5DC8" w:rsidRDefault="008B5DC8">
      <w:pPr>
        <w:pStyle w:val="BodyText"/>
        <w:spacing w:line="240" w:lineRule="auto"/>
        <w:rPr>
          <w:szCs w:val="24"/>
        </w:rPr>
      </w:pPr>
    </w:p>
    <w:p w14:paraId="2E9CFD4C" w14:textId="1ECBE682" w:rsidR="008B5DC8" w:rsidRDefault="008B5DC8">
      <w:pPr>
        <w:pStyle w:val="BodyText"/>
        <w:spacing w:line="240" w:lineRule="auto"/>
        <w:rPr>
          <w:szCs w:val="24"/>
        </w:rPr>
      </w:pPr>
      <w:r>
        <w:rPr>
          <w:szCs w:val="24"/>
        </w:rPr>
        <w:t xml:space="preserve">ATTENDANCE POLICY: Students may miss </w:t>
      </w:r>
      <w:r w:rsidR="004B4DE7">
        <w:rPr>
          <w:szCs w:val="24"/>
        </w:rPr>
        <w:t>2</w:t>
      </w:r>
      <w:r>
        <w:rPr>
          <w:szCs w:val="24"/>
        </w:rPr>
        <w:t xml:space="preserve"> classes without </w:t>
      </w:r>
      <w:r w:rsidR="00C8021C">
        <w:rPr>
          <w:szCs w:val="24"/>
        </w:rPr>
        <w:t xml:space="preserve">explanation or reduction of their grade. </w:t>
      </w:r>
      <w:r w:rsidR="00C8021C" w:rsidRPr="001A2E52">
        <w:rPr>
          <w:szCs w:val="24"/>
          <w:u w:val="single"/>
        </w:rPr>
        <w:t xml:space="preserve">Additional unexcused absences will result in the loss of 1 point per </w:t>
      </w:r>
      <w:r w:rsidR="00583F48" w:rsidRPr="001A2E52">
        <w:rPr>
          <w:szCs w:val="24"/>
          <w:u w:val="single"/>
        </w:rPr>
        <w:t>class day missed</w:t>
      </w:r>
      <w:r w:rsidR="00A13025" w:rsidRPr="001A2E52">
        <w:rPr>
          <w:szCs w:val="24"/>
          <w:u w:val="single"/>
        </w:rPr>
        <w:t>, deducted from the class participation and attendance grade</w:t>
      </w:r>
      <w:r w:rsidR="00A13025">
        <w:rPr>
          <w:szCs w:val="24"/>
        </w:rPr>
        <w:t>.</w:t>
      </w:r>
      <w:r w:rsidR="00C8021C">
        <w:rPr>
          <w:szCs w:val="24"/>
        </w:rPr>
        <w:t xml:space="preserve"> </w:t>
      </w:r>
      <w:r w:rsidR="003336E9">
        <w:rPr>
          <w:szCs w:val="24"/>
        </w:rPr>
        <w:t>A documented medical excuse will be required from anyone who wishes to make up a missed exam.</w:t>
      </w:r>
      <w:r w:rsidR="00F60B66">
        <w:rPr>
          <w:szCs w:val="24"/>
        </w:rPr>
        <w:t xml:space="preserve"> You may erase up to 2 absences by having 15-minute conversations with me during office hours on a topic or topics of your choice.</w:t>
      </w:r>
    </w:p>
    <w:p w14:paraId="0E130E4B" w14:textId="0C180DD8" w:rsidR="00C8021C" w:rsidRDefault="00C8021C">
      <w:pPr>
        <w:pStyle w:val="BodyText"/>
        <w:spacing w:line="240" w:lineRule="auto"/>
        <w:rPr>
          <w:szCs w:val="24"/>
        </w:rPr>
      </w:pPr>
    </w:p>
    <w:p w14:paraId="11D7CC99" w14:textId="3BD6A28C" w:rsidR="00C8021C" w:rsidRPr="00BB4C3A" w:rsidRDefault="00C8021C">
      <w:pPr>
        <w:pStyle w:val="BodyText"/>
        <w:spacing w:line="240" w:lineRule="auto"/>
        <w:rPr>
          <w:szCs w:val="24"/>
        </w:rPr>
      </w:pPr>
      <w:r>
        <w:rPr>
          <w:szCs w:val="24"/>
        </w:rPr>
        <w:t xml:space="preserve">ELECTRONIC DEVICES: Use of phones, tablets, laptops, </w:t>
      </w:r>
      <w:r w:rsidR="00107E71">
        <w:rPr>
          <w:szCs w:val="24"/>
        </w:rPr>
        <w:t xml:space="preserve">headphones, </w:t>
      </w:r>
      <w:r>
        <w:rPr>
          <w:szCs w:val="24"/>
        </w:rPr>
        <w:t>etc., is not permitted.</w:t>
      </w:r>
      <w:r w:rsidR="00731158">
        <w:rPr>
          <w:szCs w:val="24"/>
        </w:rPr>
        <w:t xml:space="preserve"> Class time is for concentrating our attention on the texts we are reading </w:t>
      </w:r>
      <w:r w:rsidR="00731158" w:rsidRPr="00731158">
        <w:rPr>
          <w:i/>
          <w:iCs/>
          <w:szCs w:val="24"/>
        </w:rPr>
        <w:t>and on each other</w:t>
      </w:r>
      <w:r w:rsidR="00731158">
        <w:rPr>
          <w:szCs w:val="24"/>
        </w:rPr>
        <w:t>.</w:t>
      </w:r>
    </w:p>
    <w:p w14:paraId="660125B3" w14:textId="77777777" w:rsidR="00064FF8" w:rsidRPr="00BB4C3A" w:rsidRDefault="00064FF8">
      <w:pPr>
        <w:ind w:left="288"/>
        <w:rPr>
          <w:sz w:val="24"/>
          <w:szCs w:val="24"/>
        </w:rPr>
      </w:pPr>
    </w:p>
    <w:p w14:paraId="5510297B" w14:textId="06A99493" w:rsidR="00064FF8" w:rsidRPr="00BB4C3A" w:rsidRDefault="00064FF8">
      <w:pPr>
        <w:rPr>
          <w:sz w:val="24"/>
          <w:szCs w:val="24"/>
        </w:rPr>
      </w:pPr>
      <w:r w:rsidRPr="00BB4C3A">
        <w:rPr>
          <w:sz w:val="24"/>
          <w:szCs w:val="24"/>
        </w:rPr>
        <w:t>BASIC TEXTS:</w:t>
      </w:r>
    </w:p>
    <w:p w14:paraId="68142B46" w14:textId="77777777" w:rsidR="00064FF8" w:rsidRPr="00BB4C3A" w:rsidRDefault="00064FF8">
      <w:pPr>
        <w:rPr>
          <w:sz w:val="24"/>
          <w:szCs w:val="24"/>
        </w:rPr>
      </w:pPr>
    </w:p>
    <w:p w14:paraId="68CD033B" w14:textId="3693307F" w:rsidR="00064FF8" w:rsidRPr="00365F82" w:rsidRDefault="00064FF8" w:rsidP="00037DCC">
      <w:pPr>
        <w:ind w:left="576" w:hanging="288"/>
        <w:rPr>
          <w:color w:val="000000" w:themeColor="text1"/>
          <w:sz w:val="24"/>
          <w:szCs w:val="24"/>
        </w:rPr>
      </w:pPr>
      <w:r w:rsidRPr="00365F82">
        <w:rPr>
          <w:i/>
          <w:color w:val="000000" w:themeColor="text1"/>
          <w:sz w:val="24"/>
          <w:szCs w:val="24"/>
        </w:rPr>
        <w:t>The Norton Anthology of English Literature</w:t>
      </w:r>
      <w:r w:rsidRPr="00365F82">
        <w:rPr>
          <w:color w:val="000000" w:themeColor="text1"/>
          <w:sz w:val="24"/>
          <w:szCs w:val="24"/>
        </w:rPr>
        <w:t xml:space="preserve">, </w:t>
      </w:r>
      <w:r w:rsidR="00767735" w:rsidRPr="00365F82">
        <w:rPr>
          <w:color w:val="000000" w:themeColor="text1"/>
          <w:sz w:val="24"/>
          <w:szCs w:val="24"/>
        </w:rPr>
        <w:t>10</w:t>
      </w:r>
      <w:r w:rsidR="00767735" w:rsidRPr="00365F82">
        <w:rPr>
          <w:color w:val="000000" w:themeColor="text1"/>
          <w:sz w:val="24"/>
          <w:szCs w:val="24"/>
          <w:vertAlign w:val="superscript"/>
        </w:rPr>
        <w:t>th</w:t>
      </w:r>
      <w:r w:rsidR="00C54FEA" w:rsidRPr="00365F82">
        <w:rPr>
          <w:color w:val="000000" w:themeColor="text1"/>
          <w:sz w:val="24"/>
          <w:szCs w:val="24"/>
        </w:rPr>
        <w:t xml:space="preserve"> edition, volumes D, E, and F</w:t>
      </w:r>
      <w:r w:rsidR="00037DCC" w:rsidRPr="00365F82">
        <w:rPr>
          <w:color w:val="000000" w:themeColor="text1"/>
          <w:sz w:val="24"/>
          <w:szCs w:val="24"/>
        </w:rPr>
        <w:t xml:space="preserve"> </w:t>
      </w:r>
      <w:r w:rsidR="0037217D" w:rsidRPr="00365F82">
        <w:rPr>
          <w:color w:val="000000" w:themeColor="text1"/>
          <w:sz w:val="24"/>
          <w:szCs w:val="24"/>
        </w:rPr>
        <w:t>(the 9</w:t>
      </w:r>
      <w:r w:rsidR="0037217D" w:rsidRPr="00365F82">
        <w:rPr>
          <w:color w:val="000000" w:themeColor="text1"/>
          <w:sz w:val="24"/>
          <w:szCs w:val="24"/>
          <w:vertAlign w:val="superscript"/>
        </w:rPr>
        <w:t>th</w:t>
      </w:r>
      <w:r w:rsidR="0037217D" w:rsidRPr="00365F82">
        <w:rPr>
          <w:color w:val="000000" w:themeColor="text1"/>
          <w:sz w:val="24"/>
          <w:szCs w:val="24"/>
        </w:rPr>
        <w:t xml:space="preserve"> edition is also perfectly acceptable)</w:t>
      </w:r>
    </w:p>
    <w:p w14:paraId="1C01D05E" w14:textId="7C90FAF3" w:rsidR="00064FF8" w:rsidRPr="00365F82" w:rsidRDefault="00064FF8">
      <w:pPr>
        <w:ind w:left="288"/>
        <w:rPr>
          <w:color w:val="000000" w:themeColor="text1"/>
          <w:sz w:val="24"/>
          <w:szCs w:val="24"/>
        </w:rPr>
      </w:pPr>
      <w:r w:rsidRPr="00365F82">
        <w:rPr>
          <w:color w:val="000000" w:themeColor="text1"/>
          <w:sz w:val="24"/>
          <w:szCs w:val="24"/>
        </w:rPr>
        <w:t xml:space="preserve">Charles Dickens, </w:t>
      </w:r>
      <w:r w:rsidRPr="00365F82">
        <w:rPr>
          <w:i/>
          <w:color w:val="000000" w:themeColor="text1"/>
          <w:sz w:val="24"/>
          <w:szCs w:val="24"/>
        </w:rPr>
        <w:t>Hard Times</w:t>
      </w:r>
      <w:r w:rsidR="00C54FEA" w:rsidRPr="00365F82">
        <w:rPr>
          <w:i/>
          <w:color w:val="000000" w:themeColor="text1"/>
          <w:sz w:val="24"/>
          <w:szCs w:val="24"/>
        </w:rPr>
        <w:t xml:space="preserve"> </w:t>
      </w:r>
      <w:r w:rsidR="00C54FEA" w:rsidRPr="00365F82">
        <w:rPr>
          <w:color w:val="000000" w:themeColor="text1"/>
          <w:sz w:val="24"/>
          <w:szCs w:val="24"/>
        </w:rPr>
        <w:t>(</w:t>
      </w:r>
      <w:r w:rsidR="00C45892" w:rsidRPr="00365F82">
        <w:rPr>
          <w:color w:val="000000" w:themeColor="text1"/>
          <w:sz w:val="24"/>
          <w:szCs w:val="24"/>
        </w:rPr>
        <w:t>Norton, 201</w:t>
      </w:r>
      <w:r w:rsidR="00365F82" w:rsidRPr="00365F82">
        <w:rPr>
          <w:color w:val="000000" w:themeColor="text1"/>
          <w:sz w:val="24"/>
          <w:szCs w:val="24"/>
        </w:rPr>
        <w:t>6</w:t>
      </w:r>
      <w:r w:rsidR="00C54FEA" w:rsidRPr="00365F82">
        <w:rPr>
          <w:color w:val="000000" w:themeColor="text1"/>
          <w:sz w:val="24"/>
          <w:szCs w:val="24"/>
        </w:rPr>
        <w:t>)</w:t>
      </w:r>
    </w:p>
    <w:p w14:paraId="229793DB" w14:textId="2C0FEFC8" w:rsidR="00C8021C" w:rsidRDefault="00C8021C">
      <w:pPr>
        <w:ind w:left="288"/>
        <w:rPr>
          <w:sz w:val="24"/>
          <w:szCs w:val="24"/>
        </w:rPr>
      </w:pPr>
    </w:p>
    <w:p w14:paraId="33B88EE1" w14:textId="49BFD442" w:rsidR="00B93DC2" w:rsidRDefault="00C8021C" w:rsidP="00B93DC2">
      <w:pPr>
        <w:ind w:left="288"/>
        <w:rPr>
          <w:sz w:val="24"/>
          <w:szCs w:val="24"/>
        </w:rPr>
      </w:pPr>
      <w:r>
        <w:rPr>
          <w:b/>
          <w:bCs/>
          <w:sz w:val="24"/>
          <w:szCs w:val="24"/>
        </w:rPr>
        <w:lastRenderedPageBreak/>
        <w:t xml:space="preserve">Important Note: </w:t>
      </w:r>
      <w:r w:rsidRPr="00107E71">
        <w:rPr>
          <w:sz w:val="24"/>
          <w:szCs w:val="24"/>
          <w:u w:val="single"/>
        </w:rPr>
        <w:t>you</w:t>
      </w:r>
      <w:r w:rsidR="003336E9" w:rsidRPr="00107E71">
        <w:rPr>
          <w:sz w:val="24"/>
          <w:szCs w:val="24"/>
          <w:u w:val="single"/>
        </w:rPr>
        <w:t xml:space="preserve"> will</w:t>
      </w:r>
      <w:r w:rsidRPr="00107E71">
        <w:rPr>
          <w:sz w:val="24"/>
          <w:szCs w:val="24"/>
          <w:u w:val="single"/>
        </w:rPr>
        <w:t xml:space="preserve"> need physical copies of these books</w:t>
      </w:r>
      <w:r w:rsidR="003336E9">
        <w:rPr>
          <w:sz w:val="24"/>
          <w:szCs w:val="24"/>
        </w:rPr>
        <w:t>, and you will need</w:t>
      </w:r>
      <w:r w:rsidR="00AF3171" w:rsidRPr="00AF3171">
        <w:rPr>
          <w:sz w:val="24"/>
          <w:szCs w:val="24"/>
        </w:rPr>
        <w:t xml:space="preserve"> to bring the relevant book to </w:t>
      </w:r>
      <w:r w:rsidR="00AF3171">
        <w:rPr>
          <w:sz w:val="24"/>
          <w:szCs w:val="24"/>
        </w:rPr>
        <w:t xml:space="preserve">each </w:t>
      </w:r>
      <w:r w:rsidR="00AF3171" w:rsidRPr="00AF3171">
        <w:rPr>
          <w:sz w:val="24"/>
          <w:szCs w:val="24"/>
        </w:rPr>
        <w:t>class</w:t>
      </w:r>
      <w:r w:rsidR="00AF3171">
        <w:rPr>
          <w:sz w:val="24"/>
          <w:szCs w:val="24"/>
        </w:rPr>
        <w:t xml:space="preserve"> session</w:t>
      </w:r>
      <w:r w:rsidR="00AF3171" w:rsidRPr="00AF3171">
        <w:rPr>
          <w:sz w:val="24"/>
          <w:szCs w:val="24"/>
        </w:rPr>
        <w:t>.</w:t>
      </w:r>
    </w:p>
    <w:p w14:paraId="1F0654B3" w14:textId="77777777" w:rsidR="001A2E52" w:rsidRDefault="001A2E52" w:rsidP="00B93DC2">
      <w:pPr>
        <w:ind w:left="288"/>
        <w:rPr>
          <w:sz w:val="24"/>
          <w:szCs w:val="24"/>
        </w:rPr>
      </w:pPr>
    </w:p>
    <w:p w14:paraId="74052606" w14:textId="2CACF46A" w:rsidR="00064FF8" w:rsidRDefault="00064FF8" w:rsidP="00B93DC2">
      <w:pPr>
        <w:rPr>
          <w:sz w:val="24"/>
          <w:szCs w:val="24"/>
        </w:rPr>
      </w:pPr>
      <w:r w:rsidRPr="00BB4C3A">
        <w:rPr>
          <w:sz w:val="24"/>
          <w:szCs w:val="24"/>
        </w:rPr>
        <w:t>COURSE CALENDAR:</w:t>
      </w:r>
    </w:p>
    <w:p w14:paraId="078FE773" w14:textId="77777777" w:rsidR="00BC0B3C" w:rsidRPr="00B93DC2" w:rsidRDefault="00BC0B3C" w:rsidP="00B93DC2">
      <w:pPr>
        <w:rPr>
          <w:b/>
          <w:bCs/>
          <w:iCs/>
          <w:sz w:val="24"/>
          <w:szCs w:val="24"/>
        </w:rPr>
      </w:pPr>
    </w:p>
    <w:p w14:paraId="3BF7B843" w14:textId="0226E1E4" w:rsidR="00B46B62" w:rsidRDefault="00BC0B3C" w:rsidP="0037217D">
      <w:pPr>
        <w:ind w:left="864"/>
        <w:jc w:val="center"/>
        <w:rPr>
          <w:b/>
          <w:bCs/>
          <w:sz w:val="24"/>
          <w:szCs w:val="24"/>
        </w:rPr>
      </w:pPr>
      <w:r>
        <w:rPr>
          <w:b/>
          <w:bCs/>
          <w:sz w:val="24"/>
          <w:szCs w:val="24"/>
        </w:rPr>
        <w:t xml:space="preserve">Enlightenment, Revolution, </w:t>
      </w:r>
      <w:r w:rsidR="00B46B62" w:rsidRPr="00B46B62">
        <w:rPr>
          <w:b/>
          <w:bCs/>
          <w:sz w:val="24"/>
          <w:szCs w:val="24"/>
        </w:rPr>
        <w:t>Romantic</w:t>
      </w:r>
      <w:r w:rsidR="00E64F51">
        <w:rPr>
          <w:b/>
          <w:bCs/>
          <w:sz w:val="24"/>
          <w:szCs w:val="24"/>
        </w:rPr>
        <w:t>ism</w:t>
      </w:r>
    </w:p>
    <w:p w14:paraId="1704745D" w14:textId="77777777" w:rsidR="00B46B62" w:rsidRDefault="00B46B62" w:rsidP="008E6BFF">
      <w:pPr>
        <w:rPr>
          <w:sz w:val="24"/>
          <w:szCs w:val="24"/>
        </w:rPr>
      </w:pPr>
    </w:p>
    <w:p w14:paraId="3CF7D5B3" w14:textId="2741F541" w:rsidR="00064FF8" w:rsidRDefault="000F4690" w:rsidP="008E6BFF">
      <w:pPr>
        <w:rPr>
          <w:b/>
          <w:sz w:val="24"/>
          <w:szCs w:val="24"/>
        </w:rPr>
      </w:pPr>
      <w:r>
        <w:rPr>
          <w:sz w:val="24"/>
          <w:szCs w:val="24"/>
        </w:rPr>
        <w:t>8/</w:t>
      </w:r>
      <w:r w:rsidR="00B65B1E">
        <w:rPr>
          <w:sz w:val="24"/>
          <w:szCs w:val="24"/>
        </w:rPr>
        <w:t>19</w:t>
      </w:r>
      <w:r w:rsidR="00064FF8" w:rsidRPr="00BB4C3A">
        <w:rPr>
          <w:sz w:val="24"/>
          <w:szCs w:val="24"/>
        </w:rPr>
        <w:t>:</w:t>
      </w:r>
      <w:r w:rsidR="00064FF8" w:rsidRPr="00BB4C3A">
        <w:rPr>
          <w:sz w:val="24"/>
          <w:szCs w:val="24"/>
        </w:rPr>
        <w:tab/>
      </w:r>
      <w:r w:rsidR="00C45892">
        <w:rPr>
          <w:sz w:val="24"/>
          <w:szCs w:val="24"/>
        </w:rPr>
        <w:tab/>
      </w:r>
      <w:r w:rsidR="009A00D5" w:rsidRPr="00B46B62">
        <w:rPr>
          <w:bCs/>
          <w:sz w:val="24"/>
          <w:szCs w:val="24"/>
        </w:rPr>
        <w:t>Overview</w:t>
      </w:r>
    </w:p>
    <w:p w14:paraId="7A4084C4" w14:textId="00DA0359" w:rsidR="003D0470" w:rsidRDefault="00A7590F" w:rsidP="003D0470">
      <w:pPr>
        <w:rPr>
          <w:sz w:val="24"/>
          <w:szCs w:val="24"/>
        </w:rPr>
      </w:pPr>
      <w:r>
        <w:rPr>
          <w:bCs/>
          <w:sz w:val="24"/>
          <w:szCs w:val="24"/>
        </w:rPr>
        <w:tab/>
      </w:r>
      <w:r>
        <w:rPr>
          <w:bCs/>
          <w:sz w:val="24"/>
          <w:szCs w:val="24"/>
        </w:rPr>
        <w:tab/>
      </w:r>
      <w:r w:rsidR="00B53415">
        <w:rPr>
          <w:bCs/>
          <w:sz w:val="24"/>
          <w:szCs w:val="24"/>
        </w:rPr>
        <w:tab/>
      </w:r>
      <w:r w:rsidR="003D0470" w:rsidRPr="00BB4C3A">
        <w:rPr>
          <w:sz w:val="24"/>
          <w:szCs w:val="24"/>
        </w:rPr>
        <w:t xml:space="preserve">William Blake, </w:t>
      </w:r>
      <w:r w:rsidR="003D0470">
        <w:rPr>
          <w:sz w:val="24"/>
          <w:szCs w:val="24"/>
        </w:rPr>
        <w:t xml:space="preserve">“All Religions Are One” </w:t>
      </w:r>
      <w:r w:rsidR="00B53415">
        <w:rPr>
          <w:sz w:val="24"/>
          <w:szCs w:val="24"/>
        </w:rPr>
        <w:t xml:space="preserve">and </w:t>
      </w:r>
      <w:r w:rsidR="003D0470">
        <w:rPr>
          <w:sz w:val="24"/>
          <w:szCs w:val="24"/>
        </w:rPr>
        <w:t xml:space="preserve">“There is No Natural Religion” (both </w:t>
      </w:r>
    </w:p>
    <w:p w14:paraId="2D037CD3" w14:textId="4480A2FE" w:rsidR="00107E71" w:rsidRPr="000F4690" w:rsidRDefault="003D0470" w:rsidP="000F4690">
      <w:pPr>
        <w:ind w:left="864" w:firstLine="288"/>
        <w:rPr>
          <w:sz w:val="24"/>
          <w:szCs w:val="24"/>
        </w:rPr>
      </w:pPr>
      <w:r>
        <w:rPr>
          <w:sz w:val="24"/>
          <w:szCs w:val="24"/>
        </w:rPr>
        <w:t>versions)</w:t>
      </w:r>
    </w:p>
    <w:p w14:paraId="5115E91A" w14:textId="1A00477E" w:rsidR="000F4690" w:rsidRDefault="000F4690" w:rsidP="00BC0B3C">
      <w:pPr>
        <w:ind w:left="864" w:hanging="860"/>
        <w:rPr>
          <w:bCs/>
          <w:color w:val="000000" w:themeColor="text1"/>
          <w:sz w:val="24"/>
          <w:szCs w:val="24"/>
        </w:rPr>
      </w:pPr>
      <w:r>
        <w:rPr>
          <w:bCs/>
          <w:color w:val="000000" w:themeColor="text1"/>
          <w:sz w:val="24"/>
          <w:szCs w:val="24"/>
        </w:rPr>
        <w:t>8</w:t>
      </w:r>
      <w:r w:rsidR="00107E71">
        <w:rPr>
          <w:bCs/>
          <w:color w:val="000000" w:themeColor="text1"/>
          <w:sz w:val="24"/>
          <w:szCs w:val="24"/>
        </w:rPr>
        <w:t>/2</w:t>
      </w:r>
      <w:r w:rsidR="00B65B1E">
        <w:rPr>
          <w:bCs/>
          <w:color w:val="000000" w:themeColor="text1"/>
          <w:sz w:val="24"/>
          <w:szCs w:val="24"/>
        </w:rPr>
        <w:t>1</w:t>
      </w:r>
      <w:r w:rsidR="00A7590F" w:rsidRPr="00A7590F">
        <w:rPr>
          <w:bCs/>
          <w:color w:val="000000" w:themeColor="text1"/>
          <w:sz w:val="24"/>
          <w:szCs w:val="24"/>
        </w:rPr>
        <w:t>:</w:t>
      </w:r>
      <w:r w:rsidR="00A7590F" w:rsidRPr="00A7590F">
        <w:rPr>
          <w:bCs/>
          <w:color w:val="000000" w:themeColor="text1"/>
          <w:sz w:val="24"/>
          <w:szCs w:val="24"/>
        </w:rPr>
        <w:tab/>
      </w:r>
      <w:r w:rsidR="003D0470">
        <w:rPr>
          <w:bCs/>
          <w:color w:val="000000" w:themeColor="text1"/>
          <w:sz w:val="24"/>
          <w:szCs w:val="24"/>
        </w:rPr>
        <w:t xml:space="preserve">Blake, </w:t>
      </w:r>
      <w:r w:rsidR="00B53415">
        <w:rPr>
          <w:bCs/>
          <w:i/>
          <w:iCs/>
          <w:color w:val="000000" w:themeColor="text1"/>
          <w:sz w:val="24"/>
          <w:szCs w:val="24"/>
        </w:rPr>
        <w:t xml:space="preserve">Songs of </w:t>
      </w:r>
      <w:r w:rsidR="003D0470">
        <w:rPr>
          <w:bCs/>
          <w:i/>
          <w:iCs/>
          <w:color w:val="000000" w:themeColor="text1"/>
          <w:sz w:val="24"/>
          <w:szCs w:val="24"/>
        </w:rPr>
        <w:t>Innocence and Experience</w:t>
      </w:r>
    </w:p>
    <w:p w14:paraId="14059C6C" w14:textId="020EDF90" w:rsidR="00A7590F" w:rsidRPr="002C5767" w:rsidRDefault="00BC0B3C" w:rsidP="00D406E5">
      <w:pPr>
        <w:ind w:left="864" w:hanging="860"/>
        <w:rPr>
          <w:bCs/>
          <w:color w:val="000000" w:themeColor="text1"/>
          <w:sz w:val="24"/>
          <w:szCs w:val="24"/>
        </w:rPr>
      </w:pPr>
      <w:r>
        <w:rPr>
          <w:bCs/>
          <w:color w:val="000000" w:themeColor="text1"/>
          <w:sz w:val="24"/>
          <w:szCs w:val="24"/>
        </w:rPr>
        <w:tab/>
      </w:r>
      <w:r w:rsidR="006B6FCA" w:rsidRPr="002C5767">
        <w:rPr>
          <w:bCs/>
          <w:color w:val="000000" w:themeColor="text1"/>
          <w:sz w:val="24"/>
          <w:szCs w:val="24"/>
        </w:rPr>
        <w:t xml:space="preserve"> </w:t>
      </w:r>
    </w:p>
    <w:p w14:paraId="7070DF24" w14:textId="3D2DCA79" w:rsidR="00BC0B3C" w:rsidRDefault="000F4690" w:rsidP="00BC0B3C">
      <w:pPr>
        <w:ind w:left="864" w:hanging="860"/>
        <w:rPr>
          <w:bCs/>
          <w:color w:val="000000" w:themeColor="text1"/>
          <w:sz w:val="24"/>
          <w:szCs w:val="24"/>
          <w:vertAlign w:val="superscript"/>
        </w:rPr>
      </w:pPr>
      <w:r>
        <w:rPr>
          <w:sz w:val="24"/>
          <w:szCs w:val="24"/>
        </w:rPr>
        <w:t>8</w:t>
      </w:r>
      <w:r w:rsidR="00107E71">
        <w:rPr>
          <w:sz w:val="24"/>
          <w:szCs w:val="24"/>
        </w:rPr>
        <w:t>/2</w:t>
      </w:r>
      <w:r w:rsidR="00B65B1E">
        <w:rPr>
          <w:sz w:val="24"/>
          <w:szCs w:val="24"/>
        </w:rPr>
        <w:t>6</w:t>
      </w:r>
      <w:r w:rsidR="00064FF8" w:rsidRPr="00BB4C3A">
        <w:rPr>
          <w:sz w:val="24"/>
          <w:szCs w:val="24"/>
        </w:rPr>
        <w:t>:</w:t>
      </w:r>
      <w:r w:rsidR="00064FF8" w:rsidRPr="00BB4C3A">
        <w:rPr>
          <w:sz w:val="24"/>
          <w:szCs w:val="24"/>
        </w:rPr>
        <w:tab/>
      </w:r>
      <w:r w:rsidR="00BC0B3C">
        <w:rPr>
          <w:color w:val="000000" w:themeColor="text1"/>
          <w:sz w:val="24"/>
          <w:szCs w:val="24"/>
        </w:rPr>
        <w:t xml:space="preserve">Blake, </w:t>
      </w:r>
      <w:r w:rsidR="00BC0B3C" w:rsidRPr="002C5767">
        <w:rPr>
          <w:bCs/>
          <w:i/>
          <w:iCs/>
          <w:color w:val="000000" w:themeColor="text1"/>
          <w:sz w:val="24"/>
          <w:szCs w:val="24"/>
        </w:rPr>
        <w:t>The Marriage of Heaven and</w:t>
      </w:r>
      <w:r w:rsidR="00BC0B3C">
        <w:rPr>
          <w:bCs/>
          <w:i/>
          <w:iCs/>
          <w:color w:val="000000" w:themeColor="text1"/>
          <w:sz w:val="24"/>
          <w:szCs w:val="24"/>
        </w:rPr>
        <w:t xml:space="preserve"> </w:t>
      </w:r>
      <w:r w:rsidR="00BC0B3C" w:rsidRPr="002C5767">
        <w:rPr>
          <w:bCs/>
          <w:i/>
          <w:iCs/>
          <w:color w:val="000000" w:themeColor="text1"/>
          <w:sz w:val="24"/>
          <w:szCs w:val="24"/>
        </w:rPr>
        <w:t>Hell</w:t>
      </w:r>
      <w:r w:rsidR="00BC0B3C" w:rsidRPr="002C5767">
        <w:rPr>
          <w:bCs/>
          <w:color w:val="000000" w:themeColor="text1"/>
          <w:sz w:val="24"/>
          <w:szCs w:val="24"/>
        </w:rPr>
        <w:t>, Plates 3-11, pp. 160-63 (pp. 150-53 in the 9</w:t>
      </w:r>
      <w:r w:rsidR="00BC0B3C" w:rsidRPr="002C5767">
        <w:rPr>
          <w:bCs/>
          <w:color w:val="000000" w:themeColor="text1"/>
          <w:sz w:val="24"/>
          <w:szCs w:val="24"/>
          <w:vertAlign w:val="superscript"/>
        </w:rPr>
        <w:t>th</w:t>
      </w:r>
    </w:p>
    <w:p w14:paraId="5D7E175A" w14:textId="4C1C28EE" w:rsidR="00D406E5" w:rsidRPr="002200C3" w:rsidRDefault="00BC0B3C" w:rsidP="002200C3">
      <w:pPr>
        <w:ind w:left="864" w:firstLine="288"/>
        <w:rPr>
          <w:bCs/>
          <w:color w:val="000000" w:themeColor="text1"/>
          <w:sz w:val="24"/>
          <w:szCs w:val="24"/>
        </w:rPr>
      </w:pPr>
      <w:r w:rsidRPr="002C5767">
        <w:rPr>
          <w:bCs/>
          <w:color w:val="000000" w:themeColor="text1"/>
          <w:sz w:val="24"/>
          <w:szCs w:val="24"/>
        </w:rPr>
        <w:t>edition)</w:t>
      </w:r>
    </w:p>
    <w:p w14:paraId="0C8EF009" w14:textId="1D5C5A6B" w:rsidR="00BC0B3C" w:rsidRDefault="000F4690" w:rsidP="00BC0B3C">
      <w:pPr>
        <w:rPr>
          <w:sz w:val="24"/>
          <w:szCs w:val="24"/>
        </w:rPr>
      </w:pPr>
      <w:r>
        <w:rPr>
          <w:sz w:val="24"/>
          <w:szCs w:val="24"/>
        </w:rPr>
        <w:t>8</w:t>
      </w:r>
      <w:r w:rsidR="00005933">
        <w:rPr>
          <w:sz w:val="24"/>
          <w:szCs w:val="24"/>
        </w:rPr>
        <w:t>/2</w:t>
      </w:r>
      <w:r w:rsidR="00B65B1E">
        <w:rPr>
          <w:sz w:val="24"/>
          <w:szCs w:val="24"/>
        </w:rPr>
        <w:t>8</w:t>
      </w:r>
      <w:r w:rsidR="00BB4C3A" w:rsidRPr="00BB4C3A">
        <w:rPr>
          <w:sz w:val="24"/>
          <w:szCs w:val="24"/>
        </w:rPr>
        <w:t xml:space="preserve">: </w:t>
      </w:r>
      <w:r w:rsidR="00BB4C3A" w:rsidRPr="00BB4C3A">
        <w:rPr>
          <w:sz w:val="24"/>
          <w:szCs w:val="24"/>
        </w:rPr>
        <w:tab/>
      </w:r>
      <w:r w:rsidR="00C45892">
        <w:rPr>
          <w:sz w:val="24"/>
          <w:szCs w:val="24"/>
        </w:rPr>
        <w:tab/>
      </w:r>
      <w:r w:rsidR="00BC0B3C" w:rsidRPr="00BB4C3A">
        <w:rPr>
          <w:sz w:val="24"/>
          <w:szCs w:val="24"/>
        </w:rPr>
        <w:t xml:space="preserve">William Wordsworth, </w:t>
      </w:r>
      <w:r w:rsidR="00BC0B3C">
        <w:rPr>
          <w:sz w:val="24"/>
          <w:szCs w:val="24"/>
        </w:rPr>
        <w:t xml:space="preserve">“Goody Blake and Harry Gill,” “Simon Lee,” “We Are Seven,” </w:t>
      </w:r>
    </w:p>
    <w:p w14:paraId="629B2E95" w14:textId="77777777" w:rsidR="00BC0B3C" w:rsidRPr="002C5767" w:rsidRDefault="00BC0B3C" w:rsidP="00BC0B3C">
      <w:pPr>
        <w:ind w:left="1152"/>
        <w:rPr>
          <w:i/>
          <w:sz w:val="24"/>
          <w:szCs w:val="24"/>
        </w:rPr>
      </w:pPr>
      <w:r>
        <w:rPr>
          <w:sz w:val="24"/>
          <w:szCs w:val="24"/>
        </w:rPr>
        <w:t>“Lines Written in Early Spring,” and “The Thorn.” Also, excerpts from “</w:t>
      </w:r>
      <w:r w:rsidRPr="00BB4C3A">
        <w:rPr>
          <w:sz w:val="24"/>
          <w:szCs w:val="24"/>
        </w:rPr>
        <w:t xml:space="preserve">Preface to </w:t>
      </w:r>
      <w:r w:rsidRPr="00BB4C3A">
        <w:rPr>
          <w:i/>
          <w:sz w:val="24"/>
          <w:szCs w:val="24"/>
        </w:rPr>
        <w:t>Lyrical</w:t>
      </w:r>
      <w:r>
        <w:rPr>
          <w:i/>
          <w:sz w:val="24"/>
          <w:szCs w:val="24"/>
        </w:rPr>
        <w:t xml:space="preserve"> </w:t>
      </w:r>
      <w:r w:rsidRPr="00BB4C3A">
        <w:rPr>
          <w:i/>
          <w:sz w:val="24"/>
          <w:szCs w:val="24"/>
        </w:rPr>
        <w:t>Ballads</w:t>
      </w:r>
      <w:r w:rsidRPr="00167791">
        <w:rPr>
          <w:sz w:val="24"/>
          <w:szCs w:val="24"/>
        </w:rPr>
        <w:t>,</w:t>
      </w:r>
      <w:r>
        <w:rPr>
          <w:sz w:val="24"/>
          <w:szCs w:val="24"/>
        </w:rPr>
        <w:t xml:space="preserve">” </w:t>
      </w:r>
      <w:r w:rsidRPr="00167791">
        <w:rPr>
          <w:sz w:val="24"/>
          <w:szCs w:val="24"/>
        </w:rPr>
        <w:t>pp. 304-10</w:t>
      </w:r>
      <w:r>
        <w:rPr>
          <w:sz w:val="24"/>
          <w:szCs w:val="24"/>
        </w:rPr>
        <w:t xml:space="preserve"> </w:t>
      </w:r>
      <w:r w:rsidRPr="00831D25">
        <w:rPr>
          <w:color w:val="000000" w:themeColor="text1"/>
          <w:sz w:val="24"/>
          <w:szCs w:val="24"/>
        </w:rPr>
        <w:t>(pp. 293-99 in the 9</w:t>
      </w:r>
      <w:r w:rsidRPr="00831D25">
        <w:rPr>
          <w:color w:val="000000" w:themeColor="text1"/>
          <w:sz w:val="24"/>
          <w:szCs w:val="24"/>
          <w:vertAlign w:val="superscript"/>
        </w:rPr>
        <w:t>th</w:t>
      </w:r>
      <w:r w:rsidRPr="00831D25">
        <w:rPr>
          <w:color w:val="000000" w:themeColor="text1"/>
          <w:sz w:val="24"/>
          <w:szCs w:val="24"/>
        </w:rPr>
        <w:t xml:space="preserve"> edition) </w:t>
      </w:r>
    </w:p>
    <w:p w14:paraId="6340A58C" w14:textId="6E8F4EB3" w:rsidR="00064FF8" w:rsidRDefault="00064FF8" w:rsidP="003D0470">
      <w:pPr>
        <w:rPr>
          <w:sz w:val="24"/>
          <w:szCs w:val="24"/>
        </w:rPr>
      </w:pPr>
    </w:p>
    <w:p w14:paraId="2B047CA0" w14:textId="1E9FED61" w:rsidR="00BC0B3C" w:rsidRDefault="000F4690" w:rsidP="00BC0B3C">
      <w:pPr>
        <w:rPr>
          <w:sz w:val="24"/>
          <w:szCs w:val="24"/>
        </w:rPr>
      </w:pPr>
      <w:r>
        <w:rPr>
          <w:sz w:val="24"/>
          <w:szCs w:val="24"/>
        </w:rPr>
        <w:t>9/</w:t>
      </w:r>
      <w:r w:rsidR="00B65B1E">
        <w:rPr>
          <w:sz w:val="24"/>
          <w:szCs w:val="24"/>
        </w:rPr>
        <w:t>2</w:t>
      </w:r>
      <w:r w:rsidR="00732B06">
        <w:rPr>
          <w:sz w:val="24"/>
          <w:szCs w:val="24"/>
        </w:rPr>
        <w:t>:</w:t>
      </w:r>
      <w:r w:rsidR="00EC1A7B">
        <w:rPr>
          <w:sz w:val="24"/>
          <w:szCs w:val="24"/>
        </w:rPr>
        <w:tab/>
      </w:r>
      <w:r w:rsidR="008556B1">
        <w:rPr>
          <w:sz w:val="24"/>
          <w:szCs w:val="24"/>
        </w:rPr>
        <w:tab/>
      </w:r>
      <w:r w:rsidR="00BC0B3C">
        <w:rPr>
          <w:sz w:val="24"/>
          <w:szCs w:val="24"/>
        </w:rPr>
        <w:t>Wordsworth, “</w:t>
      </w:r>
      <w:r w:rsidR="00BC0B3C" w:rsidRPr="00BB4C3A">
        <w:rPr>
          <w:sz w:val="24"/>
          <w:szCs w:val="24"/>
        </w:rPr>
        <w:t>Lines Composed a Few Miles above Tintern Abbey”</w:t>
      </w:r>
    </w:p>
    <w:p w14:paraId="357F45EF" w14:textId="72EEB793" w:rsidR="00E1778F" w:rsidRDefault="000F4690" w:rsidP="00E1778F">
      <w:pPr>
        <w:rPr>
          <w:color w:val="000000" w:themeColor="text1"/>
          <w:sz w:val="24"/>
          <w:szCs w:val="24"/>
        </w:rPr>
      </w:pPr>
      <w:r>
        <w:rPr>
          <w:sz w:val="24"/>
          <w:szCs w:val="24"/>
        </w:rPr>
        <w:t>9/</w:t>
      </w:r>
      <w:r w:rsidR="00B65B1E">
        <w:rPr>
          <w:sz w:val="24"/>
          <w:szCs w:val="24"/>
        </w:rPr>
        <w:t>4</w:t>
      </w:r>
      <w:r w:rsidR="00064FF8" w:rsidRPr="00BB4C3A">
        <w:rPr>
          <w:sz w:val="24"/>
          <w:szCs w:val="24"/>
        </w:rPr>
        <w:t>:</w:t>
      </w:r>
      <w:r w:rsidR="00064FF8" w:rsidRPr="00BB4C3A">
        <w:rPr>
          <w:sz w:val="24"/>
          <w:szCs w:val="24"/>
        </w:rPr>
        <w:tab/>
      </w:r>
      <w:r w:rsidR="00E1778F">
        <w:rPr>
          <w:sz w:val="24"/>
          <w:szCs w:val="24"/>
        </w:rPr>
        <w:tab/>
      </w:r>
      <w:r w:rsidR="00140E39" w:rsidRPr="00A7590F">
        <w:rPr>
          <w:color w:val="000000" w:themeColor="text1"/>
          <w:sz w:val="24"/>
          <w:szCs w:val="24"/>
        </w:rPr>
        <w:t xml:space="preserve">Mary Wollstonecraft, excerpt from </w:t>
      </w:r>
      <w:r w:rsidR="00140E39" w:rsidRPr="00A7590F">
        <w:rPr>
          <w:i/>
          <w:color w:val="000000" w:themeColor="text1"/>
          <w:sz w:val="24"/>
          <w:szCs w:val="24"/>
        </w:rPr>
        <w:t>A Vindication of the Rights of Woman</w:t>
      </w:r>
      <w:r w:rsidR="00140E39" w:rsidRPr="00A7590F">
        <w:rPr>
          <w:color w:val="000000" w:themeColor="text1"/>
          <w:sz w:val="24"/>
          <w:szCs w:val="24"/>
        </w:rPr>
        <w:t>, pp.</w:t>
      </w:r>
      <w:r w:rsidR="00E1778F">
        <w:rPr>
          <w:color w:val="000000" w:themeColor="text1"/>
          <w:sz w:val="24"/>
          <w:szCs w:val="24"/>
        </w:rPr>
        <w:t xml:space="preserve"> </w:t>
      </w:r>
      <w:r w:rsidR="00140E39" w:rsidRPr="00A7590F">
        <w:rPr>
          <w:color w:val="000000" w:themeColor="text1"/>
          <w:sz w:val="24"/>
          <w:szCs w:val="24"/>
        </w:rPr>
        <w:t>221-42</w:t>
      </w:r>
    </w:p>
    <w:p w14:paraId="3EBEAF13" w14:textId="6EAAA88E" w:rsidR="00FB7CC1" w:rsidRDefault="0037217D" w:rsidP="00E1778F">
      <w:pPr>
        <w:ind w:left="864" w:firstLine="288"/>
        <w:rPr>
          <w:color w:val="000000" w:themeColor="text1"/>
          <w:sz w:val="24"/>
          <w:szCs w:val="24"/>
        </w:rPr>
      </w:pPr>
      <w:r>
        <w:rPr>
          <w:color w:val="000000" w:themeColor="text1"/>
          <w:sz w:val="24"/>
          <w:szCs w:val="24"/>
        </w:rPr>
        <w:t xml:space="preserve">(pp. </w:t>
      </w:r>
      <w:r w:rsidR="00140E39" w:rsidRPr="00A7590F">
        <w:rPr>
          <w:color w:val="000000" w:themeColor="text1"/>
          <w:sz w:val="24"/>
          <w:szCs w:val="24"/>
        </w:rPr>
        <w:t>213-32</w:t>
      </w:r>
      <w:r>
        <w:rPr>
          <w:color w:val="000000" w:themeColor="text1"/>
          <w:sz w:val="24"/>
          <w:szCs w:val="24"/>
        </w:rPr>
        <w:t xml:space="preserve"> in the 9</w:t>
      </w:r>
      <w:r w:rsidRPr="0037217D">
        <w:rPr>
          <w:color w:val="000000" w:themeColor="text1"/>
          <w:sz w:val="24"/>
          <w:szCs w:val="24"/>
          <w:vertAlign w:val="superscript"/>
        </w:rPr>
        <w:t>th</w:t>
      </w:r>
      <w:r>
        <w:rPr>
          <w:color w:val="000000" w:themeColor="text1"/>
          <w:sz w:val="24"/>
          <w:szCs w:val="24"/>
        </w:rPr>
        <w:t xml:space="preserve"> edition)</w:t>
      </w:r>
    </w:p>
    <w:p w14:paraId="769444D5" w14:textId="425DF3E7" w:rsidR="00BC0B3C" w:rsidRDefault="00BC0B3C" w:rsidP="00BC0B3C">
      <w:pPr>
        <w:ind w:left="576" w:firstLine="288"/>
        <w:rPr>
          <w:color w:val="000000" w:themeColor="text1"/>
          <w:sz w:val="24"/>
          <w:szCs w:val="24"/>
        </w:rPr>
      </w:pPr>
      <w:r>
        <w:rPr>
          <w:color w:val="000000" w:themeColor="text1"/>
          <w:sz w:val="24"/>
          <w:szCs w:val="24"/>
        </w:rPr>
        <w:t xml:space="preserve">Anna Letitia </w:t>
      </w:r>
      <w:proofErr w:type="spellStart"/>
      <w:r>
        <w:rPr>
          <w:color w:val="000000" w:themeColor="text1"/>
          <w:sz w:val="24"/>
          <w:szCs w:val="24"/>
        </w:rPr>
        <w:t>Barbauld</w:t>
      </w:r>
      <w:proofErr w:type="spellEnd"/>
      <w:r>
        <w:rPr>
          <w:color w:val="000000" w:themeColor="text1"/>
          <w:sz w:val="24"/>
          <w:szCs w:val="24"/>
        </w:rPr>
        <w:t>, “The Rights of Woman”</w:t>
      </w:r>
    </w:p>
    <w:p w14:paraId="3AE3B4D5" w14:textId="77777777" w:rsidR="000F4690" w:rsidRDefault="000F4690" w:rsidP="00E1778F">
      <w:pPr>
        <w:ind w:left="864" w:firstLine="288"/>
        <w:rPr>
          <w:color w:val="000000" w:themeColor="text1"/>
          <w:sz w:val="24"/>
          <w:szCs w:val="24"/>
        </w:rPr>
      </w:pPr>
    </w:p>
    <w:p w14:paraId="33E075CA" w14:textId="11B70789" w:rsidR="00BC0B3C" w:rsidRPr="009302AA" w:rsidRDefault="000F4690" w:rsidP="00BC0B3C">
      <w:pPr>
        <w:rPr>
          <w:sz w:val="24"/>
          <w:szCs w:val="24"/>
        </w:rPr>
      </w:pPr>
      <w:r>
        <w:rPr>
          <w:color w:val="000000" w:themeColor="text1"/>
          <w:sz w:val="24"/>
          <w:szCs w:val="24"/>
        </w:rPr>
        <w:t>9/</w:t>
      </w:r>
      <w:r w:rsidR="00B65B1E">
        <w:rPr>
          <w:color w:val="000000" w:themeColor="text1"/>
          <w:sz w:val="24"/>
          <w:szCs w:val="24"/>
        </w:rPr>
        <w:t>9</w:t>
      </w:r>
      <w:r>
        <w:rPr>
          <w:color w:val="000000" w:themeColor="text1"/>
          <w:sz w:val="24"/>
          <w:szCs w:val="24"/>
        </w:rPr>
        <w:t>:</w:t>
      </w:r>
      <w:r w:rsidR="00BC0B3C">
        <w:rPr>
          <w:color w:val="000000" w:themeColor="text1"/>
          <w:sz w:val="24"/>
          <w:szCs w:val="24"/>
        </w:rPr>
        <w:tab/>
      </w:r>
      <w:r w:rsidR="00BC0B3C">
        <w:rPr>
          <w:sz w:val="24"/>
          <w:szCs w:val="24"/>
        </w:rPr>
        <w:tab/>
      </w:r>
      <w:r w:rsidR="00BC0B3C" w:rsidRPr="009302AA">
        <w:rPr>
          <w:sz w:val="24"/>
          <w:szCs w:val="24"/>
        </w:rPr>
        <w:t>John Keats, “La Belle Dame sans Merci”</w:t>
      </w:r>
    </w:p>
    <w:p w14:paraId="4D034139" w14:textId="6BFF0D2E" w:rsidR="00BC0B3C" w:rsidRPr="009302AA" w:rsidRDefault="00BC0B3C" w:rsidP="00BC0B3C">
      <w:pPr>
        <w:ind w:left="864"/>
        <w:rPr>
          <w:sz w:val="24"/>
          <w:szCs w:val="24"/>
        </w:rPr>
      </w:pPr>
      <w:r w:rsidRPr="009302AA">
        <w:rPr>
          <w:sz w:val="24"/>
          <w:szCs w:val="24"/>
        </w:rPr>
        <w:t>Letitia Elizabeth Landon</w:t>
      </w:r>
      <w:r w:rsidR="00A41C2A" w:rsidRPr="009302AA">
        <w:rPr>
          <w:sz w:val="24"/>
          <w:szCs w:val="24"/>
        </w:rPr>
        <w:t>, “The Fairy of the Fountains”</w:t>
      </w:r>
    </w:p>
    <w:p w14:paraId="4EBDCF1B" w14:textId="513F1695" w:rsidR="00BF1167" w:rsidRPr="00140E39" w:rsidRDefault="000F4690" w:rsidP="00BF1167">
      <w:pPr>
        <w:rPr>
          <w:b/>
          <w:bCs/>
          <w:sz w:val="24"/>
          <w:szCs w:val="24"/>
        </w:rPr>
      </w:pPr>
      <w:r w:rsidRPr="009302AA">
        <w:rPr>
          <w:sz w:val="24"/>
          <w:szCs w:val="24"/>
        </w:rPr>
        <w:t>9/1</w:t>
      </w:r>
      <w:r w:rsidR="00B65B1E" w:rsidRPr="009302AA">
        <w:rPr>
          <w:sz w:val="24"/>
          <w:szCs w:val="24"/>
        </w:rPr>
        <w:t>1</w:t>
      </w:r>
      <w:r w:rsidR="00936FD8" w:rsidRPr="009302AA">
        <w:rPr>
          <w:sz w:val="24"/>
          <w:szCs w:val="24"/>
        </w:rPr>
        <w:t>:</w:t>
      </w:r>
      <w:r w:rsidR="00BF1167">
        <w:rPr>
          <w:sz w:val="24"/>
          <w:szCs w:val="24"/>
        </w:rPr>
        <w:tab/>
      </w:r>
      <w:r w:rsidR="00C45892">
        <w:rPr>
          <w:sz w:val="24"/>
          <w:szCs w:val="24"/>
        </w:rPr>
        <w:tab/>
      </w:r>
      <w:r w:rsidR="00140E39" w:rsidRPr="00731158">
        <w:rPr>
          <w:b/>
          <w:bCs/>
          <w:sz w:val="24"/>
          <w:szCs w:val="24"/>
          <w:u w:val="single"/>
        </w:rPr>
        <w:t>Unit 1 Exam</w:t>
      </w:r>
    </w:p>
    <w:p w14:paraId="34350357" w14:textId="77777777" w:rsidR="00BB4C3A" w:rsidRDefault="00BB4C3A" w:rsidP="00BB4C3A">
      <w:pPr>
        <w:ind w:left="720"/>
        <w:rPr>
          <w:sz w:val="24"/>
          <w:szCs w:val="24"/>
        </w:rPr>
      </w:pPr>
    </w:p>
    <w:p w14:paraId="30843387" w14:textId="709F82EA" w:rsidR="00140E39" w:rsidRDefault="00D406E5" w:rsidP="00D406E5">
      <w:pPr>
        <w:ind w:left="864"/>
        <w:jc w:val="center"/>
        <w:rPr>
          <w:b/>
          <w:bCs/>
          <w:sz w:val="24"/>
          <w:szCs w:val="24"/>
        </w:rPr>
      </w:pPr>
      <w:r>
        <w:rPr>
          <w:b/>
          <w:bCs/>
          <w:sz w:val="24"/>
          <w:szCs w:val="24"/>
        </w:rPr>
        <w:t xml:space="preserve">Science, Empire, Labor, Marriage: </w:t>
      </w:r>
      <w:r w:rsidR="00140E39" w:rsidRPr="00140E39">
        <w:rPr>
          <w:b/>
          <w:bCs/>
          <w:sz w:val="24"/>
          <w:szCs w:val="24"/>
        </w:rPr>
        <w:t xml:space="preserve">Victorian </w:t>
      </w:r>
      <w:r w:rsidR="00E27DB4">
        <w:rPr>
          <w:b/>
          <w:bCs/>
          <w:sz w:val="24"/>
          <w:szCs w:val="24"/>
        </w:rPr>
        <w:t>Literature</w:t>
      </w:r>
    </w:p>
    <w:p w14:paraId="7171F108" w14:textId="77777777" w:rsidR="007E4DAB" w:rsidRDefault="007E4DAB" w:rsidP="00064FF8">
      <w:pPr>
        <w:rPr>
          <w:i/>
          <w:iCs/>
          <w:sz w:val="24"/>
          <w:szCs w:val="24"/>
        </w:rPr>
      </w:pPr>
    </w:p>
    <w:p w14:paraId="22C45413" w14:textId="7945058E" w:rsidR="00064FF8" w:rsidRPr="00140E39" w:rsidRDefault="000F4690" w:rsidP="00064FF8">
      <w:pPr>
        <w:rPr>
          <w:bCs/>
          <w:sz w:val="24"/>
          <w:szCs w:val="24"/>
        </w:rPr>
      </w:pPr>
      <w:r>
        <w:rPr>
          <w:sz w:val="24"/>
          <w:szCs w:val="24"/>
        </w:rPr>
        <w:t>9/1</w:t>
      </w:r>
      <w:r w:rsidR="00B65B1E">
        <w:rPr>
          <w:sz w:val="24"/>
          <w:szCs w:val="24"/>
        </w:rPr>
        <w:t>6</w:t>
      </w:r>
      <w:r w:rsidR="00064FF8" w:rsidRPr="00BB4C3A">
        <w:rPr>
          <w:sz w:val="24"/>
          <w:szCs w:val="24"/>
        </w:rPr>
        <w:t xml:space="preserve">: </w:t>
      </w:r>
      <w:r w:rsidR="00064FF8" w:rsidRPr="00BB4C3A">
        <w:rPr>
          <w:sz w:val="24"/>
          <w:szCs w:val="24"/>
        </w:rPr>
        <w:tab/>
      </w:r>
      <w:r w:rsidR="00C45892">
        <w:rPr>
          <w:sz w:val="24"/>
          <w:szCs w:val="24"/>
        </w:rPr>
        <w:tab/>
      </w:r>
      <w:r w:rsidR="00140E39">
        <w:rPr>
          <w:bCs/>
          <w:sz w:val="24"/>
          <w:szCs w:val="24"/>
        </w:rPr>
        <w:t>Overview</w:t>
      </w:r>
    </w:p>
    <w:p w14:paraId="057DCAEB" w14:textId="1C184265" w:rsidR="00AA2A5B" w:rsidRDefault="00B53415" w:rsidP="00064FF8">
      <w:pPr>
        <w:rPr>
          <w:color w:val="000000" w:themeColor="text1"/>
          <w:sz w:val="24"/>
          <w:szCs w:val="24"/>
        </w:rPr>
      </w:pPr>
      <w:r>
        <w:rPr>
          <w:sz w:val="24"/>
          <w:szCs w:val="24"/>
        </w:rPr>
        <w:tab/>
      </w:r>
      <w:r>
        <w:rPr>
          <w:sz w:val="24"/>
          <w:szCs w:val="24"/>
        </w:rPr>
        <w:tab/>
      </w:r>
      <w:r w:rsidR="00C45892">
        <w:rPr>
          <w:sz w:val="24"/>
          <w:szCs w:val="24"/>
        </w:rPr>
        <w:tab/>
      </w:r>
      <w:r w:rsidR="00064FF8" w:rsidRPr="00BB4C3A">
        <w:rPr>
          <w:sz w:val="24"/>
          <w:szCs w:val="24"/>
        </w:rPr>
        <w:t>Elizabeth Barr</w:t>
      </w:r>
      <w:r w:rsidR="008E6BFF">
        <w:rPr>
          <w:sz w:val="24"/>
          <w:szCs w:val="24"/>
        </w:rPr>
        <w:t>ett Browning, selections, pp. 11</w:t>
      </w:r>
      <w:r w:rsidR="00264D40">
        <w:rPr>
          <w:sz w:val="24"/>
          <w:szCs w:val="24"/>
        </w:rPr>
        <w:t>4-</w:t>
      </w:r>
      <w:r w:rsidR="00AA2A5B">
        <w:rPr>
          <w:sz w:val="24"/>
          <w:szCs w:val="24"/>
        </w:rPr>
        <w:t>16 and 124-38 (pp</w:t>
      </w:r>
      <w:r w:rsidR="00AA2A5B" w:rsidRPr="00AA2A5B">
        <w:rPr>
          <w:color w:val="000000" w:themeColor="text1"/>
          <w:sz w:val="24"/>
          <w:szCs w:val="24"/>
        </w:rPr>
        <w:t>.</w:t>
      </w:r>
      <w:r w:rsidR="00AA2A5B">
        <w:rPr>
          <w:color w:val="000000" w:themeColor="text1"/>
          <w:sz w:val="24"/>
          <w:szCs w:val="24"/>
        </w:rPr>
        <w:t xml:space="preserve"> </w:t>
      </w:r>
      <w:r w:rsidR="00D93848" w:rsidRPr="00AA2A5B">
        <w:rPr>
          <w:color w:val="000000" w:themeColor="text1"/>
          <w:sz w:val="24"/>
          <w:szCs w:val="24"/>
        </w:rPr>
        <w:t>112</w:t>
      </w:r>
      <w:r w:rsidR="00AA2A5B">
        <w:rPr>
          <w:color w:val="000000" w:themeColor="text1"/>
          <w:sz w:val="24"/>
          <w:szCs w:val="24"/>
        </w:rPr>
        <w:t>8-30 and 1138</w:t>
      </w:r>
      <w:r w:rsidR="00D93848" w:rsidRPr="00AA2A5B">
        <w:rPr>
          <w:color w:val="000000" w:themeColor="text1"/>
          <w:sz w:val="24"/>
          <w:szCs w:val="24"/>
        </w:rPr>
        <w:t>-</w:t>
      </w:r>
    </w:p>
    <w:p w14:paraId="6524998C" w14:textId="6CE0C1F5" w:rsidR="00064FF8" w:rsidRDefault="00D93848" w:rsidP="00AA2A5B">
      <w:pPr>
        <w:ind w:left="864" w:firstLine="288"/>
        <w:rPr>
          <w:color w:val="FF0000"/>
          <w:sz w:val="24"/>
          <w:szCs w:val="24"/>
        </w:rPr>
      </w:pPr>
      <w:r w:rsidRPr="00AA2A5B">
        <w:rPr>
          <w:color w:val="000000" w:themeColor="text1"/>
          <w:sz w:val="24"/>
          <w:szCs w:val="24"/>
        </w:rPr>
        <w:t>1152</w:t>
      </w:r>
      <w:r w:rsidR="00AA2A5B">
        <w:rPr>
          <w:color w:val="000000" w:themeColor="text1"/>
          <w:sz w:val="24"/>
          <w:szCs w:val="24"/>
        </w:rPr>
        <w:t xml:space="preserve"> in the 9</w:t>
      </w:r>
      <w:r w:rsidR="00AA2A5B" w:rsidRPr="00AA2A5B">
        <w:rPr>
          <w:color w:val="000000" w:themeColor="text1"/>
          <w:sz w:val="24"/>
          <w:szCs w:val="24"/>
          <w:vertAlign w:val="superscript"/>
        </w:rPr>
        <w:t>th</w:t>
      </w:r>
      <w:r w:rsidR="00AA2A5B">
        <w:rPr>
          <w:color w:val="000000" w:themeColor="text1"/>
          <w:sz w:val="24"/>
          <w:szCs w:val="24"/>
        </w:rPr>
        <w:t xml:space="preserve"> edition)</w:t>
      </w:r>
    </w:p>
    <w:p w14:paraId="14DDB60E" w14:textId="706D38C5" w:rsidR="008E6BFF" w:rsidRDefault="005B554E" w:rsidP="008E6BFF">
      <w:pPr>
        <w:rPr>
          <w:sz w:val="24"/>
          <w:szCs w:val="24"/>
        </w:rPr>
      </w:pPr>
      <w:r>
        <w:rPr>
          <w:sz w:val="24"/>
          <w:szCs w:val="24"/>
        </w:rPr>
        <w:t>9/1</w:t>
      </w:r>
      <w:r w:rsidR="00B65B1E">
        <w:rPr>
          <w:sz w:val="24"/>
          <w:szCs w:val="24"/>
        </w:rPr>
        <w:t>8</w:t>
      </w:r>
      <w:r w:rsidR="00064FF8" w:rsidRPr="00BB4C3A">
        <w:rPr>
          <w:sz w:val="24"/>
          <w:szCs w:val="24"/>
        </w:rPr>
        <w:t>:</w:t>
      </w:r>
      <w:r w:rsidR="00064FF8" w:rsidRPr="00BB4C3A">
        <w:rPr>
          <w:sz w:val="24"/>
          <w:szCs w:val="24"/>
        </w:rPr>
        <w:tab/>
      </w:r>
      <w:r w:rsidR="00C45892">
        <w:rPr>
          <w:sz w:val="24"/>
          <w:szCs w:val="24"/>
        </w:rPr>
        <w:tab/>
      </w:r>
      <w:r w:rsidR="008E6BFF">
        <w:rPr>
          <w:sz w:val="24"/>
          <w:szCs w:val="24"/>
        </w:rPr>
        <w:t xml:space="preserve">Alfred, Lord </w:t>
      </w:r>
      <w:r w:rsidR="00064FF8" w:rsidRPr="00BB4C3A">
        <w:rPr>
          <w:sz w:val="24"/>
          <w:szCs w:val="24"/>
        </w:rPr>
        <w:t xml:space="preserve">Tennyson, selections from </w:t>
      </w:r>
      <w:r w:rsidR="00064FF8" w:rsidRPr="00BB4C3A">
        <w:rPr>
          <w:i/>
          <w:sz w:val="24"/>
          <w:szCs w:val="24"/>
        </w:rPr>
        <w:t>In Memoriam A. H. H.</w:t>
      </w:r>
      <w:r w:rsidR="00064FF8" w:rsidRPr="00BB4C3A">
        <w:rPr>
          <w:sz w:val="24"/>
          <w:szCs w:val="24"/>
        </w:rPr>
        <w:t xml:space="preserve">, especially introduction, </w:t>
      </w:r>
    </w:p>
    <w:p w14:paraId="162F94F0" w14:textId="7F980CD3" w:rsidR="00064FF8" w:rsidRPr="00BB4C3A" w:rsidRDefault="008E6BFF" w:rsidP="00C45892">
      <w:pPr>
        <w:ind w:left="576" w:firstLine="288"/>
        <w:rPr>
          <w:sz w:val="24"/>
          <w:szCs w:val="24"/>
        </w:rPr>
      </w:pPr>
      <w:r>
        <w:rPr>
          <w:sz w:val="24"/>
          <w:szCs w:val="24"/>
        </w:rPr>
        <w:t xml:space="preserve">    </w:t>
      </w:r>
      <w:r w:rsidR="00064FF8" w:rsidRPr="00BB4C3A">
        <w:rPr>
          <w:sz w:val="24"/>
          <w:szCs w:val="24"/>
        </w:rPr>
        <w:t>and poems 7, 55, 56, 78, and epilogue</w:t>
      </w:r>
    </w:p>
    <w:p w14:paraId="3A7174CF" w14:textId="2055DF65" w:rsidR="00064FF8" w:rsidRDefault="00064FF8" w:rsidP="00C45892">
      <w:pPr>
        <w:ind w:left="576" w:firstLine="288"/>
        <w:rPr>
          <w:i/>
          <w:sz w:val="24"/>
          <w:szCs w:val="24"/>
        </w:rPr>
      </w:pPr>
      <w:r w:rsidRPr="00BB4C3A">
        <w:rPr>
          <w:sz w:val="24"/>
          <w:szCs w:val="24"/>
        </w:rPr>
        <w:t xml:space="preserve">Charles Darwin, excerpt from </w:t>
      </w:r>
      <w:r w:rsidRPr="00BB4C3A">
        <w:rPr>
          <w:i/>
          <w:sz w:val="24"/>
          <w:szCs w:val="24"/>
        </w:rPr>
        <w:t>The Descent of Man</w:t>
      </w:r>
    </w:p>
    <w:p w14:paraId="1967FAAA" w14:textId="77777777" w:rsidR="00B53415" w:rsidRPr="00BB4C3A" w:rsidRDefault="00B53415" w:rsidP="00C45892">
      <w:pPr>
        <w:ind w:left="576" w:firstLine="288"/>
        <w:rPr>
          <w:sz w:val="24"/>
          <w:szCs w:val="24"/>
        </w:rPr>
      </w:pPr>
    </w:p>
    <w:p w14:paraId="7532C3CA" w14:textId="78121024" w:rsidR="00E1778F" w:rsidRDefault="005B554E" w:rsidP="0052065C">
      <w:pPr>
        <w:rPr>
          <w:sz w:val="24"/>
          <w:szCs w:val="24"/>
        </w:rPr>
      </w:pPr>
      <w:r>
        <w:rPr>
          <w:sz w:val="24"/>
          <w:szCs w:val="24"/>
        </w:rPr>
        <w:t>9/2</w:t>
      </w:r>
      <w:r w:rsidR="00B65B1E">
        <w:rPr>
          <w:sz w:val="24"/>
          <w:szCs w:val="24"/>
        </w:rPr>
        <w:t>3</w:t>
      </w:r>
      <w:r w:rsidR="00936FD8">
        <w:rPr>
          <w:sz w:val="24"/>
          <w:szCs w:val="24"/>
        </w:rPr>
        <w:t>:</w:t>
      </w:r>
      <w:r w:rsidR="00936FD8">
        <w:rPr>
          <w:sz w:val="24"/>
          <w:szCs w:val="24"/>
        </w:rPr>
        <w:tab/>
      </w:r>
      <w:r w:rsidR="00C45892">
        <w:rPr>
          <w:sz w:val="24"/>
          <w:szCs w:val="24"/>
        </w:rPr>
        <w:tab/>
      </w:r>
      <w:r w:rsidR="0052065C">
        <w:rPr>
          <w:sz w:val="24"/>
          <w:szCs w:val="24"/>
        </w:rPr>
        <w:t>Tennyson</w:t>
      </w:r>
      <w:r w:rsidR="00FB7CC1">
        <w:rPr>
          <w:sz w:val="24"/>
          <w:szCs w:val="24"/>
        </w:rPr>
        <w:t xml:space="preserve">, </w:t>
      </w:r>
      <w:r w:rsidR="00FB7CC1">
        <w:rPr>
          <w:i/>
          <w:iCs/>
          <w:sz w:val="24"/>
          <w:szCs w:val="24"/>
        </w:rPr>
        <w:t>In Memoriam</w:t>
      </w:r>
      <w:r w:rsidR="00FB7CC1">
        <w:rPr>
          <w:sz w:val="24"/>
          <w:szCs w:val="24"/>
        </w:rPr>
        <w:t>, continued, plus “Ulysses”</w:t>
      </w:r>
      <w:r w:rsidR="00E1778F">
        <w:rPr>
          <w:sz w:val="24"/>
          <w:szCs w:val="24"/>
        </w:rPr>
        <w:t xml:space="preserve"> and </w:t>
      </w:r>
      <w:r w:rsidR="00FB7CC1">
        <w:rPr>
          <w:sz w:val="24"/>
          <w:szCs w:val="24"/>
        </w:rPr>
        <w:t>“The Charge of the Light</w:t>
      </w:r>
    </w:p>
    <w:p w14:paraId="3B30D0F0" w14:textId="378E2354" w:rsidR="0052065C" w:rsidRDefault="00FB7CC1" w:rsidP="00E1778F">
      <w:pPr>
        <w:ind w:left="864" w:firstLine="288"/>
        <w:rPr>
          <w:sz w:val="24"/>
          <w:szCs w:val="24"/>
        </w:rPr>
      </w:pPr>
      <w:r>
        <w:rPr>
          <w:sz w:val="24"/>
          <w:szCs w:val="24"/>
        </w:rPr>
        <w:t>Brigade”</w:t>
      </w:r>
    </w:p>
    <w:p w14:paraId="579E125E" w14:textId="61DF12B2" w:rsidR="00FB7CC1" w:rsidRDefault="00FB7CC1" w:rsidP="0052065C">
      <w:pPr>
        <w:rPr>
          <w:sz w:val="24"/>
          <w:szCs w:val="24"/>
        </w:rPr>
      </w:pPr>
      <w:r>
        <w:rPr>
          <w:sz w:val="24"/>
          <w:szCs w:val="24"/>
        </w:rPr>
        <w:tab/>
      </w:r>
      <w:r>
        <w:rPr>
          <w:sz w:val="24"/>
          <w:szCs w:val="24"/>
        </w:rPr>
        <w:tab/>
      </w:r>
      <w:r>
        <w:rPr>
          <w:sz w:val="24"/>
          <w:szCs w:val="24"/>
        </w:rPr>
        <w:tab/>
        <w:t>Rudyard Kipling, “The White Man’s Burden” and “If”</w:t>
      </w:r>
    </w:p>
    <w:p w14:paraId="034EDBFB" w14:textId="0CE5E2AA" w:rsidR="00B64833" w:rsidRPr="001A018B" w:rsidRDefault="00B64833" w:rsidP="00B64833">
      <w:pPr>
        <w:ind w:left="864"/>
        <w:rPr>
          <w:b/>
          <w:bCs/>
          <w:color w:val="000000" w:themeColor="text1"/>
          <w:sz w:val="24"/>
          <w:szCs w:val="24"/>
          <w:u w:val="single"/>
        </w:rPr>
      </w:pPr>
      <w:r w:rsidRPr="001A018B">
        <w:rPr>
          <w:b/>
          <w:bCs/>
          <w:color w:val="000000" w:themeColor="text1"/>
          <w:sz w:val="24"/>
          <w:szCs w:val="24"/>
          <w:u w:val="single"/>
        </w:rPr>
        <w:t>Essay 1 due</w:t>
      </w:r>
    </w:p>
    <w:p w14:paraId="6DC88383" w14:textId="38EAEF82" w:rsidR="00064FF8" w:rsidRPr="00BB4C3A" w:rsidRDefault="005B554E" w:rsidP="00064FF8">
      <w:pPr>
        <w:rPr>
          <w:sz w:val="24"/>
          <w:szCs w:val="24"/>
        </w:rPr>
      </w:pPr>
      <w:r>
        <w:rPr>
          <w:sz w:val="24"/>
          <w:szCs w:val="24"/>
        </w:rPr>
        <w:t>9/2</w:t>
      </w:r>
      <w:r w:rsidR="00B65B1E">
        <w:rPr>
          <w:sz w:val="24"/>
          <w:szCs w:val="24"/>
        </w:rPr>
        <w:t>5</w:t>
      </w:r>
      <w:r w:rsidR="00064FF8" w:rsidRPr="00BB4C3A">
        <w:rPr>
          <w:sz w:val="24"/>
          <w:szCs w:val="24"/>
        </w:rPr>
        <w:t xml:space="preserve">: </w:t>
      </w:r>
      <w:r w:rsidR="00064FF8" w:rsidRPr="00BB4C3A">
        <w:rPr>
          <w:sz w:val="24"/>
          <w:szCs w:val="24"/>
        </w:rPr>
        <w:tab/>
      </w:r>
      <w:r w:rsidR="00C45892">
        <w:rPr>
          <w:sz w:val="24"/>
          <w:szCs w:val="24"/>
        </w:rPr>
        <w:tab/>
      </w:r>
      <w:r w:rsidR="00064FF8" w:rsidRPr="00BB4C3A">
        <w:rPr>
          <w:sz w:val="24"/>
          <w:szCs w:val="24"/>
        </w:rPr>
        <w:t xml:space="preserve">Charles Dickens, </w:t>
      </w:r>
      <w:r w:rsidR="00064FF8" w:rsidRPr="00BB4C3A">
        <w:rPr>
          <w:i/>
          <w:sz w:val="24"/>
          <w:szCs w:val="24"/>
        </w:rPr>
        <w:t>Hard Times</w:t>
      </w:r>
    </w:p>
    <w:p w14:paraId="6798A0BF" w14:textId="77777777" w:rsidR="00732B06" w:rsidRDefault="00732B06" w:rsidP="0052065C">
      <w:pPr>
        <w:rPr>
          <w:iCs/>
          <w:sz w:val="24"/>
          <w:szCs w:val="24"/>
        </w:rPr>
      </w:pPr>
    </w:p>
    <w:p w14:paraId="1872AD7B" w14:textId="7C5C5DCC" w:rsidR="0052065C" w:rsidRPr="00FB7CC1" w:rsidRDefault="00B65B1E" w:rsidP="0052065C">
      <w:pPr>
        <w:rPr>
          <w:iCs/>
          <w:sz w:val="24"/>
          <w:szCs w:val="24"/>
        </w:rPr>
      </w:pPr>
      <w:r>
        <w:rPr>
          <w:iCs/>
          <w:sz w:val="24"/>
          <w:szCs w:val="24"/>
        </w:rPr>
        <w:t>9/30</w:t>
      </w:r>
      <w:r w:rsidR="0052065C">
        <w:rPr>
          <w:iCs/>
          <w:sz w:val="24"/>
          <w:szCs w:val="24"/>
        </w:rPr>
        <w:t>:</w:t>
      </w:r>
      <w:r w:rsidR="0052065C">
        <w:rPr>
          <w:iCs/>
          <w:sz w:val="24"/>
          <w:szCs w:val="24"/>
        </w:rPr>
        <w:tab/>
      </w:r>
      <w:r w:rsidR="00674005">
        <w:rPr>
          <w:iCs/>
          <w:sz w:val="24"/>
          <w:szCs w:val="24"/>
        </w:rPr>
        <w:tab/>
      </w:r>
      <w:r w:rsidR="0052065C">
        <w:rPr>
          <w:iCs/>
          <w:sz w:val="24"/>
          <w:szCs w:val="24"/>
        </w:rPr>
        <w:t>Dickens</w:t>
      </w:r>
      <w:r w:rsidR="00FB7CC1">
        <w:rPr>
          <w:iCs/>
          <w:sz w:val="24"/>
          <w:szCs w:val="24"/>
        </w:rPr>
        <w:t xml:space="preserve">, </w:t>
      </w:r>
      <w:r w:rsidR="00FB7CC1">
        <w:rPr>
          <w:i/>
          <w:sz w:val="24"/>
          <w:szCs w:val="24"/>
        </w:rPr>
        <w:t>Hard Times</w:t>
      </w:r>
      <w:r w:rsidR="00FB7CC1">
        <w:rPr>
          <w:iCs/>
          <w:sz w:val="24"/>
          <w:szCs w:val="24"/>
        </w:rPr>
        <w:t>, continued</w:t>
      </w:r>
    </w:p>
    <w:p w14:paraId="4E786365" w14:textId="77777777" w:rsidR="00FB7CC1" w:rsidRDefault="00FB7CC1" w:rsidP="007E0CAB">
      <w:pPr>
        <w:ind w:left="576" w:firstLine="288"/>
        <w:rPr>
          <w:i/>
          <w:sz w:val="24"/>
          <w:szCs w:val="24"/>
        </w:rPr>
      </w:pPr>
      <w:r w:rsidRPr="00BB4C3A">
        <w:rPr>
          <w:sz w:val="24"/>
          <w:szCs w:val="24"/>
        </w:rPr>
        <w:t xml:space="preserve">Friedrich Engels, excerpt from </w:t>
      </w:r>
      <w:r w:rsidRPr="00BB4C3A">
        <w:rPr>
          <w:i/>
          <w:sz w:val="24"/>
          <w:szCs w:val="24"/>
        </w:rPr>
        <w:t>The Great Towns</w:t>
      </w:r>
    </w:p>
    <w:p w14:paraId="792025AD" w14:textId="27A1D670" w:rsidR="00D9679F" w:rsidRDefault="005B554E" w:rsidP="00EE1A15">
      <w:pPr>
        <w:rPr>
          <w:i/>
          <w:sz w:val="24"/>
          <w:szCs w:val="24"/>
        </w:rPr>
      </w:pPr>
      <w:r>
        <w:rPr>
          <w:sz w:val="24"/>
          <w:szCs w:val="24"/>
        </w:rPr>
        <w:t>10/</w:t>
      </w:r>
      <w:r w:rsidR="00B65B1E">
        <w:rPr>
          <w:sz w:val="24"/>
          <w:szCs w:val="24"/>
        </w:rPr>
        <w:t>2</w:t>
      </w:r>
      <w:r w:rsidR="00D9679F">
        <w:rPr>
          <w:sz w:val="24"/>
          <w:szCs w:val="24"/>
        </w:rPr>
        <w:t>:</w:t>
      </w:r>
      <w:r w:rsidR="007E0CAB">
        <w:rPr>
          <w:sz w:val="24"/>
          <w:szCs w:val="24"/>
        </w:rPr>
        <w:tab/>
      </w:r>
      <w:r w:rsidR="00674005">
        <w:rPr>
          <w:sz w:val="24"/>
          <w:szCs w:val="24"/>
        </w:rPr>
        <w:tab/>
      </w:r>
      <w:r w:rsidR="00FC201F" w:rsidRPr="00BB4C3A">
        <w:rPr>
          <w:sz w:val="24"/>
          <w:szCs w:val="24"/>
        </w:rPr>
        <w:t xml:space="preserve">Bernard Shaw, </w:t>
      </w:r>
      <w:r w:rsidR="00FC201F" w:rsidRPr="00BB4C3A">
        <w:rPr>
          <w:i/>
          <w:sz w:val="24"/>
          <w:szCs w:val="24"/>
        </w:rPr>
        <w:t>Mrs. Warren's Profession</w:t>
      </w:r>
    </w:p>
    <w:p w14:paraId="1CBAC027" w14:textId="77777777" w:rsidR="00AF7422" w:rsidRPr="00D9679F" w:rsidRDefault="00AF7422" w:rsidP="00EE1A15">
      <w:pPr>
        <w:rPr>
          <w:i/>
          <w:iCs/>
          <w:sz w:val="24"/>
          <w:szCs w:val="24"/>
        </w:rPr>
      </w:pPr>
    </w:p>
    <w:p w14:paraId="4875B979" w14:textId="1B2B8D4F" w:rsidR="0052065C" w:rsidRPr="00FC201F" w:rsidRDefault="005B554E" w:rsidP="0052065C">
      <w:pPr>
        <w:rPr>
          <w:i/>
          <w:sz w:val="24"/>
          <w:szCs w:val="24"/>
        </w:rPr>
      </w:pPr>
      <w:r>
        <w:rPr>
          <w:sz w:val="24"/>
          <w:szCs w:val="24"/>
        </w:rPr>
        <w:lastRenderedPageBreak/>
        <w:t>10/</w:t>
      </w:r>
      <w:r w:rsidR="00B65B1E">
        <w:rPr>
          <w:sz w:val="24"/>
          <w:szCs w:val="24"/>
        </w:rPr>
        <w:t>7</w:t>
      </w:r>
      <w:r w:rsidR="0052065C">
        <w:rPr>
          <w:sz w:val="24"/>
          <w:szCs w:val="24"/>
        </w:rPr>
        <w:t xml:space="preserve">: </w:t>
      </w:r>
      <w:r w:rsidR="0052065C">
        <w:rPr>
          <w:sz w:val="24"/>
          <w:szCs w:val="24"/>
        </w:rPr>
        <w:tab/>
      </w:r>
      <w:r w:rsidR="00674005">
        <w:rPr>
          <w:sz w:val="24"/>
          <w:szCs w:val="24"/>
        </w:rPr>
        <w:tab/>
      </w:r>
      <w:r w:rsidR="00FC201F" w:rsidRPr="00BB4C3A">
        <w:rPr>
          <w:sz w:val="24"/>
          <w:szCs w:val="24"/>
        </w:rPr>
        <w:t xml:space="preserve">Shaw, </w:t>
      </w:r>
      <w:r w:rsidR="00FC201F" w:rsidRPr="00BB4C3A">
        <w:rPr>
          <w:i/>
          <w:sz w:val="24"/>
          <w:szCs w:val="24"/>
        </w:rPr>
        <w:t>Mrs. Warren's Profession</w:t>
      </w:r>
      <w:r w:rsidR="007E4DAB">
        <w:rPr>
          <w:iCs/>
          <w:sz w:val="24"/>
          <w:szCs w:val="24"/>
        </w:rPr>
        <w:t>, continued</w:t>
      </w:r>
      <w:r w:rsidR="00140E39">
        <w:rPr>
          <w:sz w:val="24"/>
          <w:szCs w:val="24"/>
        </w:rPr>
        <w:tab/>
      </w:r>
    </w:p>
    <w:p w14:paraId="7D4B4126" w14:textId="3FEC9990" w:rsidR="00140E39" w:rsidRPr="00BB4C3A" w:rsidRDefault="005B554E" w:rsidP="00140E39">
      <w:pPr>
        <w:rPr>
          <w:sz w:val="24"/>
          <w:szCs w:val="24"/>
        </w:rPr>
      </w:pPr>
      <w:r>
        <w:rPr>
          <w:sz w:val="24"/>
          <w:szCs w:val="24"/>
        </w:rPr>
        <w:t>10/</w:t>
      </w:r>
      <w:r w:rsidR="00B65B1E">
        <w:rPr>
          <w:sz w:val="24"/>
          <w:szCs w:val="24"/>
        </w:rPr>
        <w:t>9</w:t>
      </w:r>
      <w:r w:rsidR="00140E39">
        <w:rPr>
          <w:sz w:val="24"/>
          <w:szCs w:val="24"/>
        </w:rPr>
        <w:t>:</w:t>
      </w:r>
      <w:r w:rsidR="00B65B1E">
        <w:rPr>
          <w:sz w:val="24"/>
          <w:szCs w:val="24"/>
        </w:rPr>
        <w:tab/>
      </w:r>
      <w:r w:rsidR="00140E39">
        <w:rPr>
          <w:sz w:val="24"/>
          <w:szCs w:val="24"/>
        </w:rPr>
        <w:t xml:space="preserve"> </w:t>
      </w:r>
      <w:r w:rsidR="00140E39">
        <w:rPr>
          <w:sz w:val="24"/>
          <w:szCs w:val="24"/>
        </w:rPr>
        <w:tab/>
      </w:r>
      <w:r w:rsidR="00140E39" w:rsidRPr="00A3793C">
        <w:rPr>
          <w:b/>
          <w:bCs/>
          <w:sz w:val="24"/>
          <w:szCs w:val="24"/>
          <w:u w:val="single"/>
        </w:rPr>
        <w:t>Unit 2 Exam</w:t>
      </w:r>
      <w:r w:rsidR="00140E39">
        <w:rPr>
          <w:sz w:val="24"/>
          <w:szCs w:val="24"/>
        </w:rPr>
        <w:t xml:space="preserve"> </w:t>
      </w:r>
    </w:p>
    <w:p w14:paraId="02456506" w14:textId="677A396A" w:rsidR="0052065C" w:rsidRDefault="0052065C" w:rsidP="00064FF8">
      <w:pPr>
        <w:rPr>
          <w:sz w:val="24"/>
          <w:szCs w:val="24"/>
        </w:rPr>
      </w:pPr>
    </w:p>
    <w:p w14:paraId="1FEDA1A7" w14:textId="12FC2EBB" w:rsidR="00CD59FE" w:rsidRDefault="00D406E5" w:rsidP="00B93DC2">
      <w:pPr>
        <w:ind w:left="864"/>
        <w:jc w:val="center"/>
        <w:rPr>
          <w:sz w:val="24"/>
          <w:szCs w:val="24"/>
        </w:rPr>
      </w:pPr>
      <w:r>
        <w:rPr>
          <w:b/>
          <w:bCs/>
          <w:sz w:val="24"/>
          <w:szCs w:val="24"/>
        </w:rPr>
        <w:t>“Things Fall Apart”</w:t>
      </w:r>
      <w:r w:rsidR="00CD59FE" w:rsidRPr="00CD59FE">
        <w:rPr>
          <w:b/>
          <w:bCs/>
          <w:sz w:val="24"/>
          <w:szCs w:val="24"/>
        </w:rPr>
        <w:t>:</w:t>
      </w:r>
      <w:r w:rsidR="00CD59FE">
        <w:rPr>
          <w:sz w:val="24"/>
          <w:szCs w:val="24"/>
        </w:rPr>
        <w:t xml:space="preserve"> </w:t>
      </w:r>
      <w:r w:rsidR="00CD59FE" w:rsidRPr="00CD59FE">
        <w:rPr>
          <w:b/>
          <w:bCs/>
          <w:sz w:val="24"/>
          <w:szCs w:val="24"/>
        </w:rPr>
        <w:t>The Modern Era</w:t>
      </w:r>
    </w:p>
    <w:p w14:paraId="46BE6DB2" w14:textId="16EF88DC" w:rsidR="00061BB5" w:rsidRDefault="005B554E" w:rsidP="00CD59FE">
      <w:pPr>
        <w:rPr>
          <w:sz w:val="24"/>
          <w:szCs w:val="24"/>
        </w:rPr>
      </w:pPr>
      <w:r>
        <w:rPr>
          <w:sz w:val="24"/>
          <w:szCs w:val="24"/>
        </w:rPr>
        <w:t>10/1</w:t>
      </w:r>
      <w:r w:rsidR="00B65B1E">
        <w:rPr>
          <w:sz w:val="24"/>
          <w:szCs w:val="24"/>
        </w:rPr>
        <w:t>4</w:t>
      </w:r>
      <w:r w:rsidR="00EE1A15">
        <w:rPr>
          <w:sz w:val="24"/>
          <w:szCs w:val="24"/>
        </w:rPr>
        <w:t>:</w:t>
      </w:r>
      <w:r w:rsidR="00EE1A15">
        <w:rPr>
          <w:sz w:val="24"/>
          <w:szCs w:val="24"/>
        </w:rPr>
        <w:tab/>
      </w:r>
      <w:r w:rsidR="00CD59FE">
        <w:rPr>
          <w:sz w:val="24"/>
          <w:szCs w:val="24"/>
        </w:rPr>
        <w:t>Overview</w:t>
      </w:r>
    </w:p>
    <w:p w14:paraId="20B9BBAD" w14:textId="7B9D2E38" w:rsidR="00CD59FE" w:rsidRDefault="00CD59FE" w:rsidP="00061BB5">
      <w:pPr>
        <w:ind w:left="576" w:firstLine="288"/>
        <w:rPr>
          <w:sz w:val="24"/>
          <w:szCs w:val="24"/>
        </w:rPr>
      </w:pPr>
      <w:r>
        <w:rPr>
          <w:sz w:val="24"/>
          <w:szCs w:val="24"/>
        </w:rPr>
        <w:t>Thomas Hardy, “Neutral Tones</w:t>
      </w:r>
      <w:r w:rsidR="00050DC3">
        <w:rPr>
          <w:sz w:val="24"/>
          <w:szCs w:val="24"/>
        </w:rPr>
        <w:t>,” “Drummer Hodge,” and “Channel Firing”</w:t>
      </w:r>
    </w:p>
    <w:p w14:paraId="10619D0A" w14:textId="04374911" w:rsidR="00CD59FE" w:rsidRDefault="00CD59FE" w:rsidP="00CD59FE">
      <w:pPr>
        <w:ind w:left="576" w:firstLine="288"/>
        <w:rPr>
          <w:sz w:val="24"/>
          <w:szCs w:val="24"/>
        </w:rPr>
      </w:pPr>
      <w:r>
        <w:rPr>
          <w:sz w:val="24"/>
          <w:szCs w:val="24"/>
        </w:rPr>
        <w:t>Wilfred Owen, “Dulce Et Decorum Est</w:t>
      </w:r>
      <w:r w:rsidR="00FB7CC1">
        <w:rPr>
          <w:sz w:val="24"/>
          <w:szCs w:val="24"/>
        </w:rPr>
        <w:t>”</w:t>
      </w:r>
    </w:p>
    <w:p w14:paraId="7636B761" w14:textId="4E7109BC" w:rsidR="00FC201F" w:rsidRPr="0073726C" w:rsidRDefault="005B554E" w:rsidP="00F845CD">
      <w:pPr>
        <w:rPr>
          <w:sz w:val="24"/>
          <w:szCs w:val="24"/>
        </w:rPr>
      </w:pPr>
      <w:r>
        <w:rPr>
          <w:sz w:val="24"/>
          <w:szCs w:val="24"/>
        </w:rPr>
        <w:t>10/1</w:t>
      </w:r>
      <w:r w:rsidR="00B65B1E">
        <w:rPr>
          <w:sz w:val="24"/>
          <w:szCs w:val="24"/>
        </w:rPr>
        <w:t>6</w:t>
      </w:r>
      <w:r>
        <w:rPr>
          <w:sz w:val="24"/>
          <w:szCs w:val="24"/>
        </w:rPr>
        <w:t>:</w:t>
      </w:r>
      <w:r w:rsidR="00EE1A15">
        <w:rPr>
          <w:sz w:val="24"/>
          <w:szCs w:val="24"/>
        </w:rPr>
        <w:tab/>
      </w:r>
      <w:r w:rsidR="00EC7E96" w:rsidRPr="0073726C">
        <w:rPr>
          <w:sz w:val="24"/>
          <w:szCs w:val="24"/>
        </w:rPr>
        <w:t>W. B. Yeats</w:t>
      </w:r>
      <w:r w:rsidR="00F845CD" w:rsidRPr="0073726C">
        <w:rPr>
          <w:sz w:val="24"/>
          <w:szCs w:val="24"/>
        </w:rPr>
        <w:t>, “T</w:t>
      </w:r>
      <w:r w:rsidR="00EC7E96" w:rsidRPr="0073726C">
        <w:rPr>
          <w:sz w:val="24"/>
          <w:szCs w:val="24"/>
        </w:rPr>
        <w:t xml:space="preserve">he Lake Isle of Innisfree,” “Adam’s Curse,” </w:t>
      </w:r>
      <w:r w:rsidR="0073726C">
        <w:rPr>
          <w:sz w:val="24"/>
          <w:szCs w:val="24"/>
        </w:rPr>
        <w:t xml:space="preserve">and </w:t>
      </w:r>
      <w:r w:rsidR="00EC7E96" w:rsidRPr="0073726C">
        <w:rPr>
          <w:sz w:val="24"/>
          <w:szCs w:val="24"/>
        </w:rPr>
        <w:t>“A Coat” “The Second</w:t>
      </w:r>
      <w:r w:rsidR="00050DC3" w:rsidRPr="0073726C">
        <w:rPr>
          <w:sz w:val="24"/>
          <w:szCs w:val="24"/>
        </w:rPr>
        <w:tab/>
      </w:r>
      <w:r w:rsidR="00050DC3" w:rsidRPr="0073726C">
        <w:rPr>
          <w:sz w:val="24"/>
          <w:szCs w:val="24"/>
        </w:rPr>
        <w:tab/>
      </w:r>
      <w:r w:rsidR="00050DC3" w:rsidRPr="0073726C">
        <w:rPr>
          <w:sz w:val="24"/>
          <w:szCs w:val="24"/>
        </w:rPr>
        <w:tab/>
      </w:r>
      <w:r w:rsidR="00050DC3" w:rsidRPr="0073726C">
        <w:rPr>
          <w:sz w:val="24"/>
          <w:szCs w:val="24"/>
        </w:rPr>
        <w:tab/>
      </w:r>
      <w:r w:rsidR="00050DC3" w:rsidRPr="0073726C">
        <w:rPr>
          <w:sz w:val="24"/>
          <w:szCs w:val="24"/>
        </w:rPr>
        <w:tab/>
      </w:r>
      <w:r w:rsidR="00EC7E96" w:rsidRPr="0073726C">
        <w:rPr>
          <w:sz w:val="24"/>
          <w:szCs w:val="24"/>
        </w:rPr>
        <w:t>Coming,”</w:t>
      </w:r>
      <w:r w:rsidR="00050DC3" w:rsidRPr="0073726C">
        <w:rPr>
          <w:sz w:val="24"/>
          <w:szCs w:val="24"/>
        </w:rPr>
        <w:t xml:space="preserve"> </w:t>
      </w:r>
      <w:r w:rsidR="009F39AB" w:rsidRPr="0073726C">
        <w:rPr>
          <w:sz w:val="24"/>
          <w:szCs w:val="24"/>
        </w:rPr>
        <w:t xml:space="preserve">and </w:t>
      </w:r>
      <w:r w:rsidR="00050DC3" w:rsidRPr="0073726C">
        <w:rPr>
          <w:sz w:val="24"/>
          <w:szCs w:val="24"/>
        </w:rPr>
        <w:t>“Easter, 1916”</w:t>
      </w:r>
    </w:p>
    <w:p w14:paraId="2B4CC678" w14:textId="77777777" w:rsidR="00AF7422" w:rsidRPr="0073726C" w:rsidRDefault="00AF7422" w:rsidP="00284707">
      <w:pPr>
        <w:rPr>
          <w:sz w:val="24"/>
          <w:szCs w:val="24"/>
        </w:rPr>
      </w:pPr>
    </w:p>
    <w:p w14:paraId="181B44CC" w14:textId="09066ED7" w:rsidR="00F845CD" w:rsidRDefault="005B554E" w:rsidP="0073726C">
      <w:pPr>
        <w:rPr>
          <w:sz w:val="24"/>
          <w:szCs w:val="24"/>
        </w:rPr>
      </w:pPr>
      <w:r w:rsidRPr="0073726C">
        <w:rPr>
          <w:sz w:val="24"/>
          <w:szCs w:val="24"/>
        </w:rPr>
        <w:t>10/2</w:t>
      </w:r>
      <w:r w:rsidR="00B65B1E" w:rsidRPr="0073726C">
        <w:rPr>
          <w:sz w:val="24"/>
          <w:szCs w:val="24"/>
        </w:rPr>
        <w:t>1</w:t>
      </w:r>
      <w:r w:rsidR="00064FF8" w:rsidRPr="0073726C">
        <w:rPr>
          <w:sz w:val="24"/>
          <w:szCs w:val="24"/>
        </w:rPr>
        <w:t xml:space="preserve">: </w:t>
      </w:r>
      <w:r w:rsidR="00064FF8" w:rsidRPr="0073726C">
        <w:rPr>
          <w:sz w:val="24"/>
          <w:szCs w:val="24"/>
        </w:rPr>
        <w:tab/>
      </w:r>
      <w:r w:rsidR="00EC7E96" w:rsidRPr="0073726C">
        <w:rPr>
          <w:sz w:val="24"/>
          <w:szCs w:val="24"/>
        </w:rPr>
        <w:t>Yeats</w:t>
      </w:r>
      <w:r w:rsidR="00F845CD" w:rsidRPr="0073726C">
        <w:rPr>
          <w:sz w:val="24"/>
          <w:szCs w:val="24"/>
        </w:rPr>
        <w:t xml:space="preserve">, </w:t>
      </w:r>
      <w:r w:rsidR="0073726C">
        <w:rPr>
          <w:sz w:val="24"/>
          <w:szCs w:val="24"/>
        </w:rPr>
        <w:t>“The Second Coming” and “Easter, 1916”</w:t>
      </w:r>
    </w:p>
    <w:p w14:paraId="73AD0779" w14:textId="5E599772" w:rsidR="00F845CD" w:rsidRDefault="005B554E" w:rsidP="00F845CD">
      <w:pPr>
        <w:rPr>
          <w:sz w:val="24"/>
          <w:szCs w:val="24"/>
        </w:rPr>
      </w:pPr>
      <w:r>
        <w:rPr>
          <w:sz w:val="24"/>
          <w:szCs w:val="24"/>
        </w:rPr>
        <w:t>10/2</w:t>
      </w:r>
      <w:r w:rsidR="00B65B1E">
        <w:rPr>
          <w:sz w:val="24"/>
          <w:szCs w:val="24"/>
        </w:rPr>
        <w:t>3</w:t>
      </w:r>
      <w:r w:rsidR="00064FF8" w:rsidRPr="00BB4C3A">
        <w:rPr>
          <w:sz w:val="24"/>
          <w:szCs w:val="24"/>
        </w:rPr>
        <w:t xml:space="preserve">: </w:t>
      </w:r>
      <w:r w:rsidR="00CB1701">
        <w:rPr>
          <w:sz w:val="24"/>
          <w:szCs w:val="24"/>
        </w:rPr>
        <w:tab/>
      </w:r>
      <w:r w:rsidR="00F845CD">
        <w:rPr>
          <w:sz w:val="24"/>
          <w:szCs w:val="24"/>
        </w:rPr>
        <w:t>James Joyce, “The Dead”</w:t>
      </w:r>
    </w:p>
    <w:p w14:paraId="6111FE7F" w14:textId="77777777" w:rsidR="001A7A10" w:rsidRPr="001A7A10" w:rsidRDefault="001A7A10" w:rsidP="001A7A10">
      <w:pPr>
        <w:ind w:left="576" w:firstLine="288"/>
        <w:rPr>
          <w:b/>
          <w:bCs/>
          <w:color w:val="000000" w:themeColor="text1"/>
          <w:sz w:val="24"/>
          <w:szCs w:val="24"/>
          <w:u w:val="single"/>
        </w:rPr>
      </w:pPr>
      <w:r w:rsidRPr="001A7A10">
        <w:rPr>
          <w:b/>
          <w:bCs/>
          <w:color w:val="000000" w:themeColor="text1"/>
          <w:sz w:val="24"/>
          <w:szCs w:val="24"/>
          <w:u w:val="single"/>
        </w:rPr>
        <w:t>Essay 2 due</w:t>
      </w:r>
    </w:p>
    <w:p w14:paraId="5D5ED8C9" w14:textId="77777777" w:rsidR="00AF7422" w:rsidRDefault="00AF7422" w:rsidP="00FC201F">
      <w:pPr>
        <w:rPr>
          <w:sz w:val="24"/>
          <w:szCs w:val="24"/>
        </w:rPr>
      </w:pPr>
    </w:p>
    <w:p w14:paraId="7D3383E0" w14:textId="4B92EB22" w:rsidR="00F845CD" w:rsidRPr="00F845CD" w:rsidRDefault="005B554E" w:rsidP="00F845CD">
      <w:pPr>
        <w:rPr>
          <w:i/>
          <w:iCs/>
          <w:sz w:val="24"/>
          <w:szCs w:val="24"/>
        </w:rPr>
      </w:pPr>
      <w:r>
        <w:rPr>
          <w:sz w:val="24"/>
          <w:szCs w:val="24"/>
        </w:rPr>
        <w:t>10/2</w:t>
      </w:r>
      <w:r w:rsidR="00B65B1E">
        <w:rPr>
          <w:sz w:val="24"/>
          <w:szCs w:val="24"/>
        </w:rPr>
        <w:t>8</w:t>
      </w:r>
      <w:r w:rsidR="00064FF8" w:rsidRPr="00BB4C3A">
        <w:rPr>
          <w:sz w:val="24"/>
          <w:szCs w:val="24"/>
        </w:rPr>
        <w:t xml:space="preserve">: </w:t>
      </w:r>
      <w:r w:rsidR="00061BB5">
        <w:rPr>
          <w:sz w:val="24"/>
          <w:szCs w:val="24"/>
        </w:rPr>
        <w:tab/>
      </w:r>
      <w:r w:rsidR="00F845CD">
        <w:rPr>
          <w:sz w:val="24"/>
          <w:szCs w:val="24"/>
        </w:rPr>
        <w:t xml:space="preserve">Virginia Woolf, </w:t>
      </w:r>
      <w:r w:rsidR="00F845CD">
        <w:rPr>
          <w:i/>
          <w:iCs/>
          <w:sz w:val="24"/>
          <w:szCs w:val="24"/>
        </w:rPr>
        <w:t>Mrs. Dalloway</w:t>
      </w:r>
    </w:p>
    <w:p w14:paraId="5C0D648E" w14:textId="3F1662B0" w:rsidR="00941E01" w:rsidRPr="00F845CD" w:rsidRDefault="005B554E" w:rsidP="00064FF8">
      <w:pPr>
        <w:rPr>
          <w:iCs/>
          <w:sz w:val="24"/>
          <w:szCs w:val="24"/>
        </w:rPr>
      </w:pPr>
      <w:r>
        <w:rPr>
          <w:sz w:val="24"/>
          <w:szCs w:val="24"/>
        </w:rPr>
        <w:t>10/3</w:t>
      </w:r>
      <w:r w:rsidR="00B65B1E">
        <w:rPr>
          <w:sz w:val="24"/>
          <w:szCs w:val="24"/>
        </w:rPr>
        <w:t>0</w:t>
      </w:r>
      <w:r w:rsidR="00941E01">
        <w:rPr>
          <w:sz w:val="24"/>
          <w:szCs w:val="24"/>
        </w:rPr>
        <w:t xml:space="preserve">: </w:t>
      </w:r>
      <w:r w:rsidR="00C45892">
        <w:rPr>
          <w:sz w:val="24"/>
          <w:szCs w:val="24"/>
        </w:rPr>
        <w:tab/>
      </w:r>
      <w:r w:rsidR="005B5F34">
        <w:rPr>
          <w:sz w:val="24"/>
          <w:szCs w:val="24"/>
        </w:rPr>
        <w:t xml:space="preserve">Woolf, </w:t>
      </w:r>
      <w:r w:rsidR="005B5F34">
        <w:rPr>
          <w:i/>
          <w:sz w:val="24"/>
          <w:szCs w:val="24"/>
        </w:rPr>
        <w:t>Mrs. Dalloway</w:t>
      </w:r>
      <w:r w:rsidR="00F845CD">
        <w:rPr>
          <w:iCs/>
          <w:sz w:val="24"/>
          <w:szCs w:val="24"/>
        </w:rPr>
        <w:t>, continued</w:t>
      </w:r>
    </w:p>
    <w:p w14:paraId="5DA2A2A3" w14:textId="77777777" w:rsidR="00AF7422" w:rsidRDefault="00AF7422" w:rsidP="00941E01">
      <w:pPr>
        <w:rPr>
          <w:sz w:val="24"/>
          <w:szCs w:val="24"/>
        </w:rPr>
      </w:pPr>
    </w:p>
    <w:p w14:paraId="216F7C14" w14:textId="753B0894" w:rsidR="00064FF8" w:rsidRDefault="005B554E" w:rsidP="00941E01">
      <w:pPr>
        <w:rPr>
          <w:sz w:val="24"/>
          <w:szCs w:val="24"/>
        </w:rPr>
      </w:pPr>
      <w:r>
        <w:rPr>
          <w:sz w:val="24"/>
          <w:szCs w:val="24"/>
        </w:rPr>
        <w:t>11/</w:t>
      </w:r>
      <w:r w:rsidR="00B65B1E">
        <w:rPr>
          <w:sz w:val="24"/>
          <w:szCs w:val="24"/>
        </w:rPr>
        <w:t>4</w:t>
      </w:r>
      <w:r w:rsidR="00064FF8" w:rsidRPr="00BB4C3A">
        <w:rPr>
          <w:sz w:val="24"/>
          <w:szCs w:val="24"/>
        </w:rPr>
        <w:t xml:space="preserve">: </w:t>
      </w:r>
      <w:r w:rsidR="00064FF8" w:rsidRPr="00BB4C3A">
        <w:rPr>
          <w:sz w:val="24"/>
          <w:szCs w:val="24"/>
        </w:rPr>
        <w:tab/>
      </w:r>
      <w:r w:rsidR="00674005">
        <w:rPr>
          <w:sz w:val="24"/>
          <w:szCs w:val="24"/>
        </w:rPr>
        <w:tab/>
      </w:r>
      <w:r w:rsidR="005B5F34">
        <w:rPr>
          <w:sz w:val="24"/>
          <w:szCs w:val="24"/>
        </w:rPr>
        <w:t xml:space="preserve">Woolf, </w:t>
      </w:r>
      <w:r w:rsidR="005B5F34">
        <w:rPr>
          <w:i/>
          <w:sz w:val="24"/>
          <w:szCs w:val="24"/>
        </w:rPr>
        <w:t xml:space="preserve">Mrs. </w:t>
      </w:r>
      <w:r w:rsidR="005B5F34" w:rsidRPr="00B93DC2">
        <w:rPr>
          <w:i/>
          <w:sz w:val="24"/>
          <w:szCs w:val="24"/>
        </w:rPr>
        <w:t>Dalloway</w:t>
      </w:r>
      <w:r w:rsidR="00B93DC2">
        <w:rPr>
          <w:iCs/>
          <w:sz w:val="24"/>
          <w:szCs w:val="24"/>
        </w:rPr>
        <w:t xml:space="preserve">, </w:t>
      </w:r>
      <w:r w:rsidR="005B5F34" w:rsidRPr="00B93DC2">
        <w:rPr>
          <w:iCs/>
          <w:sz w:val="24"/>
          <w:szCs w:val="24"/>
        </w:rPr>
        <w:t>cont</w:t>
      </w:r>
      <w:r w:rsidR="00B93DC2">
        <w:rPr>
          <w:sz w:val="24"/>
          <w:szCs w:val="24"/>
        </w:rPr>
        <w:t>inued</w:t>
      </w:r>
    </w:p>
    <w:p w14:paraId="4159631F" w14:textId="458A180E" w:rsidR="007573C6" w:rsidRDefault="005B554E" w:rsidP="00064FF8">
      <w:pPr>
        <w:rPr>
          <w:sz w:val="24"/>
          <w:szCs w:val="24"/>
        </w:rPr>
      </w:pPr>
      <w:r>
        <w:rPr>
          <w:sz w:val="24"/>
          <w:szCs w:val="24"/>
        </w:rPr>
        <w:t>11/</w:t>
      </w:r>
      <w:r w:rsidR="00B65B1E">
        <w:rPr>
          <w:sz w:val="24"/>
          <w:szCs w:val="24"/>
        </w:rPr>
        <w:t>6</w:t>
      </w:r>
      <w:r w:rsidR="00061BB5">
        <w:rPr>
          <w:sz w:val="24"/>
          <w:szCs w:val="24"/>
        </w:rPr>
        <w:t>:</w:t>
      </w:r>
      <w:r w:rsidR="00061BB5">
        <w:rPr>
          <w:sz w:val="24"/>
          <w:szCs w:val="24"/>
        </w:rPr>
        <w:tab/>
      </w:r>
      <w:r w:rsidR="00674005">
        <w:rPr>
          <w:sz w:val="24"/>
          <w:szCs w:val="24"/>
        </w:rPr>
        <w:tab/>
      </w:r>
      <w:r w:rsidR="00061BB5" w:rsidRPr="00A3793C">
        <w:rPr>
          <w:b/>
          <w:bCs/>
          <w:sz w:val="24"/>
          <w:szCs w:val="24"/>
          <w:u w:val="single"/>
        </w:rPr>
        <w:t>Unit 3 Exam</w:t>
      </w:r>
    </w:p>
    <w:p w14:paraId="7C6CA6A2" w14:textId="6F41A157" w:rsidR="00061BB5" w:rsidRDefault="00061BB5" w:rsidP="00064FF8">
      <w:pPr>
        <w:rPr>
          <w:sz w:val="24"/>
          <w:szCs w:val="24"/>
        </w:rPr>
      </w:pPr>
    </w:p>
    <w:p w14:paraId="43D776A0" w14:textId="2D6A24A3" w:rsidR="00061BB5" w:rsidRPr="00061BB5" w:rsidRDefault="00061BB5" w:rsidP="00B93DC2">
      <w:pPr>
        <w:ind w:left="576" w:firstLine="288"/>
        <w:jc w:val="center"/>
        <w:rPr>
          <w:b/>
          <w:bCs/>
          <w:sz w:val="24"/>
          <w:szCs w:val="24"/>
        </w:rPr>
      </w:pPr>
      <w:r w:rsidRPr="00061BB5">
        <w:rPr>
          <w:b/>
          <w:bCs/>
          <w:sz w:val="24"/>
          <w:szCs w:val="24"/>
        </w:rPr>
        <w:t>Post</w:t>
      </w:r>
      <w:r w:rsidR="00E64F51">
        <w:rPr>
          <w:b/>
          <w:bCs/>
          <w:sz w:val="24"/>
          <w:szCs w:val="24"/>
        </w:rPr>
        <w:t>-War</w:t>
      </w:r>
      <w:r w:rsidRPr="00061BB5">
        <w:rPr>
          <w:b/>
          <w:bCs/>
          <w:sz w:val="24"/>
          <w:szCs w:val="24"/>
        </w:rPr>
        <w:t xml:space="preserve"> and Contemporary Writing</w:t>
      </w:r>
    </w:p>
    <w:p w14:paraId="4C9EBFE3" w14:textId="77777777" w:rsidR="00061BB5" w:rsidRDefault="00061BB5" w:rsidP="00064FF8">
      <w:pPr>
        <w:rPr>
          <w:sz w:val="24"/>
          <w:szCs w:val="24"/>
        </w:rPr>
      </w:pPr>
    </w:p>
    <w:p w14:paraId="5E0481C1" w14:textId="1AB52E89" w:rsidR="00064FF8" w:rsidRDefault="005B554E" w:rsidP="00064FF8">
      <w:pPr>
        <w:rPr>
          <w:b/>
          <w:sz w:val="24"/>
          <w:szCs w:val="24"/>
        </w:rPr>
      </w:pPr>
      <w:r>
        <w:rPr>
          <w:sz w:val="24"/>
          <w:szCs w:val="24"/>
        </w:rPr>
        <w:t>11/1</w:t>
      </w:r>
      <w:r w:rsidR="00B65B1E">
        <w:rPr>
          <w:sz w:val="24"/>
          <w:szCs w:val="24"/>
        </w:rPr>
        <w:t>1</w:t>
      </w:r>
      <w:r w:rsidR="00941E01">
        <w:rPr>
          <w:sz w:val="24"/>
          <w:szCs w:val="24"/>
        </w:rPr>
        <w:t xml:space="preserve">: </w:t>
      </w:r>
      <w:r w:rsidR="00941E01">
        <w:rPr>
          <w:sz w:val="24"/>
          <w:szCs w:val="24"/>
        </w:rPr>
        <w:tab/>
      </w:r>
      <w:r w:rsidR="005B5F34" w:rsidRPr="001E2CBA">
        <w:rPr>
          <w:bCs/>
          <w:sz w:val="24"/>
          <w:szCs w:val="24"/>
        </w:rPr>
        <w:t>Overview</w:t>
      </w:r>
    </w:p>
    <w:p w14:paraId="7B480C82" w14:textId="52BA7449" w:rsidR="00F57309" w:rsidRPr="00005933" w:rsidRDefault="005B5F34" w:rsidP="00005933">
      <w:pPr>
        <w:ind w:left="576" w:firstLine="288"/>
        <w:rPr>
          <w:sz w:val="24"/>
          <w:szCs w:val="24"/>
        </w:rPr>
      </w:pPr>
      <w:r>
        <w:rPr>
          <w:sz w:val="24"/>
          <w:szCs w:val="24"/>
        </w:rPr>
        <w:t>W. H. Auden, “</w:t>
      </w:r>
      <w:proofErr w:type="spellStart"/>
      <w:r>
        <w:rPr>
          <w:sz w:val="24"/>
          <w:szCs w:val="24"/>
        </w:rPr>
        <w:t>Musée</w:t>
      </w:r>
      <w:proofErr w:type="spellEnd"/>
      <w:r>
        <w:rPr>
          <w:sz w:val="24"/>
          <w:szCs w:val="24"/>
        </w:rPr>
        <w:t xml:space="preserve"> des Beaux Arts”</w:t>
      </w:r>
      <w:r w:rsidR="00F43F91">
        <w:rPr>
          <w:sz w:val="24"/>
          <w:szCs w:val="24"/>
        </w:rPr>
        <w:t xml:space="preserve"> and “In Memory of W. B. Yeats”</w:t>
      </w:r>
    </w:p>
    <w:p w14:paraId="6A4A2FD0" w14:textId="7186968A" w:rsidR="001E2CBA" w:rsidRDefault="005B554E" w:rsidP="00F57309">
      <w:pPr>
        <w:rPr>
          <w:i/>
          <w:iCs/>
          <w:sz w:val="24"/>
          <w:szCs w:val="24"/>
        </w:rPr>
      </w:pPr>
      <w:r>
        <w:rPr>
          <w:sz w:val="24"/>
          <w:szCs w:val="24"/>
        </w:rPr>
        <w:t>11/1</w:t>
      </w:r>
      <w:r w:rsidR="00B65B1E">
        <w:rPr>
          <w:sz w:val="24"/>
          <w:szCs w:val="24"/>
        </w:rPr>
        <w:t>3</w:t>
      </w:r>
      <w:r w:rsidR="001E2CBA">
        <w:rPr>
          <w:sz w:val="24"/>
          <w:szCs w:val="24"/>
        </w:rPr>
        <w:t>:</w:t>
      </w:r>
      <w:r w:rsidR="001E2CBA">
        <w:rPr>
          <w:sz w:val="24"/>
          <w:szCs w:val="24"/>
        </w:rPr>
        <w:tab/>
      </w:r>
      <w:r w:rsidR="0027521F">
        <w:rPr>
          <w:sz w:val="24"/>
          <w:szCs w:val="24"/>
        </w:rPr>
        <w:t xml:space="preserve">Samuel </w:t>
      </w:r>
      <w:r w:rsidR="00F57309">
        <w:rPr>
          <w:sz w:val="24"/>
          <w:szCs w:val="24"/>
        </w:rPr>
        <w:t xml:space="preserve">Beckett, </w:t>
      </w:r>
      <w:r w:rsidR="00F57309">
        <w:rPr>
          <w:i/>
          <w:iCs/>
          <w:sz w:val="24"/>
          <w:szCs w:val="24"/>
        </w:rPr>
        <w:t>Waiting for Godot</w:t>
      </w:r>
    </w:p>
    <w:p w14:paraId="0CC3128A" w14:textId="77777777" w:rsidR="00005933" w:rsidRPr="0027521F" w:rsidRDefault="00005933" w:rsidP="00F57309">
      <w:pPr>
        <w:rPr>
          <w:sz w:val="24"/>
          <w:szCs w:val="24"/>
        </w:rPr>
      </w:pPr>
    </w:p>
    <w:p w14:paraId="64DEF882" w14:textId="6586C618" w:rsidR="0027521F" w:rsidRPr="0027521F" w:rsidRDefault="005B554E" w:rsidP="0027521F">
      <w:pPr>
        <w:rPr>
          <w:sz w:val="24"/>
          <w:szCs w:val="24"/>
        </w:rPr>
      </w:pPr>
      <w:r>
        <w:rPr>
          <w:sz w:val="24"/>
          <w:szCs w:val="24"/>
        </w:rPr>
        <w:t>11/1</w:t>
      </w:r>
      <w:r w:rsidR="00B65B1E">
        <w:rPr>
          <w:sz w:val="24"/>
          <w:szCs w:val="24"/>
        </w:rPr>
        <w:t>8</w:t>
      </w:r>
      <w:r w:rsidR="00284707">
        <w:rPr>
          <w:sz w:val="24"/>
          <w:szCs w:val="24"/>
        </w:rPr>
        <w:t>:</w:t>
      </w:r>
      <w:r w:rsidR="00FE6483">
        <w:rPr>
          <w:sz w:val="24"/>
          <w:szCs w:val="24"/>
        </w:rPr>
        <w:tab/>
      </w:r>
      <w:r w:rsidR="0027521F">
        <w:rPr>
          <w:sz w:val="24"/>
          <w:szCs w:val="24"/>
        </w:rPr>
        <w:t xml:space="preserve">Beckett, </w:t>
      </w:r>
      <w:r w:rsidR="0027521F">
        <w:rPr>
          <w:i/>
          <w:iCs/>
          <w:sz w:val="24"/>
          <w:szCs w:val="24"/>
        </w:rPr>
        <w:t>Waiting for Godot,</w:t>
      </w:r>
      <w:r w:rsidR="0027521F">
        <w:rPr>
          <w:sz w:val="24"/>
          <w:szCs w:val="24"/>
        </w:rPr>
        <w:t xml:space="preserve"> continued</w:t>
      </w:r>
    </w:p>
    <w:p w14:paraId="1618F533" w14:textId="542F06CA" w:rsidR="00674005" w:rsidRDefault="005B554E" w:rsidP="00674005">
      <w:pPr>
        <w:rPr>
          <w:sz w:val="24"/>
          <w:szCs w:val="24"/>
        </w:rPr>
      </w:pPr>
      <w:r>
        <w:rPr>
          <w:bCs/>
          <w:sz w:val="24"/>
          <w:szCs w:val="24"/>
        </w:rPr>
        <w:t>11/2</w:t>
      </w:r>
      <w:r w:rsidR="00B65B1E">
        <w:rPr>
          <w:bCs/>
          <w:sz w:val="24"/>
          <w:szCs w:val="24"/>
        </w:rPr>
        <w:t>0</w:t>
      </w:r>
      <w:r w:rsidR="00AF7422">
        <w:rPr>
          <w:bCs/>
          <w:sz w:val="24"/>
          <w:szCs w:val="24"/>
        </w:rPr>
        <w:t>:</w:t>
      </w:r>
      <w:r w:rsidR="00F57309">
        <w:rPr>
          <w:bCs/>
          <w:sz w:val="24"/>
          <w:szCs w:val="24"/>
        </w:rPr>
        <w:tab/>
      </w:r>
      <w:r w:rsidR="00674005">
        <w:rPr>
          <w:sz w:val="24"/>
          <w:szCs w:val="24"/>
        </w:rPr>
        <w:t>Philip Larkin, “High Windows,” “Sad Steps,” and “This Be the Verse”</w:t>
      </w:r>
    </w:p>
    <w:p w14:paraId="4B39F485" w14:textId="30904BF4" w:rsidR="00E27DB4" w:rsidRDefault="00E27DB4" w:rsidP="00E27DB4">
      <w:pPr>
        <w:ind w:left="864"/>
        <w:rPr>
          <w:sz w:val="24"/>
          <w:szCs w:val="24"/>
        </w:rPr>
      </w:pPr>
      <w:r>
        <w:rPr>
          <w:sz w:val="24"/>
          <w:szCs w:val="24"/>
        </w:rPr>
        <w:t>Carol Ann Duffy, “Warming Her Pearls”</w:t>
      </w:r>
    </w:p>
    <w:p w14:paraId="4BA868B2" w14:textId="77777777" w:rsidR="005B554E" w:rsidRDefault="005B554E" w:rsidP="00674005">
      <w:pPr>
        <w:rPr>
          <w:sz w:val="24"/>
          <w:szCs w:val="24"/>
        </w:rPr>
      </w:pPr>
    </w:p>
    <w:p w14:paraId="2B5011CD" w14:textId="2CC9FD53" w:rsidR="005B554E" w:rsidRDefault="005B554E" w:rsidP="00674005">
      <w:pPr>
        <w:rPr>
          <w:sz w:val="24"/>
          <w:szCs w:val="24"/>
        </w:rPr>
      </w:pPr>
      <w:r>
        <w:rPr>
          <w:sz w:val="24"/>
          <w:szCs w:val="24"/>
        </w:rPr>
        <w:t>11/2</w:t>
      </w:r>
      <w:r w:rsidR="00B65B1E">
        <w:rPr>
          <w:sz w:val="24"/>
          <w:szCs w:val="24"/>
        </w:rPr>
        <w:t>5</w:t>
      </w:r>
      <w:r>
        <w:rPr>
          <w:sz w:val="24"/>
          <w:szCs w:val="24"/>
        </w:rPr>
        <w:t>:</w:t>
      </w:r>
      <w:r>
        <w:rPr>
          <w:sz w:val="24"/>
          <w:szCs w:val="24"/>
        </w:rPr>
        <w:tab/>
      </w:r>
      <w:r w:rsidRPr="00237939">
        <w:rPr>
          <w:b/>
          <w:bCs/>
          <w:sz w:val="24"/>
          <w:szCs w:val="24"/>
        </w:rPr>
        <w:t>Thanksgiving Break: No Class</w:t>
      </w:r>
    </w:p>
    <w:p w14:paraId="2429C07D" w14:textId="41A48B6E" w:rsidR="005B554E" w:rsidRDefault="005B554E" w:rsidP="00674005">
      <w:pPr>
        <w:rPr>
          <w:sz w:val="24"/>
          <w:szCs w:val="24"/>
        </w:rPr>
      </w:pPr>
      <w:r>
        <w:rPr>
          <w:sz w:val="24"/>
          <w:szCs w:val="24"/>
        </w:rPr>
        <w:t>11/2</w:t>
      </w:r>
      <w:r w:rsidR="00B65B1E">
        <w:rPr>
          <w:sz w:val="24"/>
          <w:szCs w:val="24"/>
        </w:rPr>
        <w:t>7</w:t>
      </w:r>
      <w:r>
        <w:rPr>
          <w:sz w:val="24"/>
          <w:szCs w:val="24"/>
        </w:rPr>
        <w:t>:</w:t>
      </w:r>
      <w:r>
        <w:rPr>
          <w:sz w:val="24"/>
          <w:szCs w:val="24"/>
        </w:rPr>
        <w:tab/>
      </w:r>
      <w:r w:rsidRPr="00237939">
        <w:rPr>
          <w:b/>
          <w:bCs/>
          <w:sz w:val="24"/>
          <w:szCs w:val="24"/>
        </w:rPr>
        <w:t>Thanksgiving Break: No Class</w:t>
      </w:r>
    </w:p>
    <w:p w14:paraId="25C4437B" w14:textId="77777777" w:rsidR="00005933" w:rsidRPr="00CB1701" w:rsidRDefault="00005933" w:rsidP="00CB1701">
      <w:pPr>
        <w:ind w:left="1152" w:hanging="288"/>
        <w:rPr>
          <w:bCs/>
          <w:sz w:val="24"/>
          <w:szCs w:val="24"/>
        </w:rPr>
      </w:pPr>
    </w:p>
    <w:p w14:paraId="24ADF443" w14:textId="06B7EB60" w:rsidR="00674005" w:rsidRDefault="005B554E" w:rsidP="00674005">
      <w:pPr>
        <w:rPr>
          <w:bCs/>
          <w:sz w:val="24"/>
          <w:szCs w:val="24"/>
        </w:rPr>
      </w:pPr>
      <w:r>
        <w:rPr>
          <w:bCs/>
          <w:sz w:val="24"/>
          <w:szCs w:val="24"/>
        </w:rPr>
        <w:t>12/</w:t>
      </w:r>
      <w:r w:rsidR="00B65B1E">
        <w:rPr>
          <w:bCs/>
          <w:sz w:val="24"/>
          <w:szCs w:val="24"/>
        </w:rPr>
        <w:t>2</w:t>
      </w:r>
      <w:r w:rsidR="00732B06">
        <w:rPr>
          <w:bCs/>
          <w:sz w:val="24"/>
          <w:szCs w:val="24"/>
        </w:rPr>
        <w:t>:</w:t>
      </w:r>
      <w:r w:rsidR="00F57309" w:rsidRPr="00F57309">
        <w:rPr>
          <w:sz w:val="24"/>
          <w:szCs w:val="24"/>
        </w:rPr>
        <w:t xml:space="preserve"> </w:t>
      </w:r>
      <w:r w:rsidR="00F57309">
        <w:rPr>
          <w:sz w:val="24"/>
          <w:szCs w:val="24"/>
        </w:rPr>
        <w:tab/>
      </w:r>
      <w:r w:rsidR="00F57309">
        <w:rPr>
          <w:sz w:val="24"/>
          <w:szCs w:val="24"/>
        </w:rPr>
        <w:tab/>
      </w:r>
      <w:r w:rsidR="00674005">
        <w:rPr>
          <w:bCs/>
          <w:sz w:val="24"/>
          <w:szCs w:val="24"/>
        </w:rPr>
        <w:t>Claude McKay, “Old England”</w:t>
      </w:r>
    </w:p>
    <w:p w14:paraId="4080699C" w14:textId="77777777" w:rsidR="00674005" w:rsidRDefault="00674005" w:rsidP="00674005">
      <w:pPr>
        <w:rPr>
          <w:bCs/>
          <w:sz w:val="24"/>
          <w:szCs w:val="24"/>
        </w:rPr>
      </w:pPr>
      <w:r>
        <w:rPr>
          <w:bCs/>
          <w:sz w:val="24"/>
          <w:szCs w:val="24"/>
        </w:rPr>
        <w:tab/>
      </w:r>
      <w:r>
        <w:rPr>
          <w:bCs/>
          <w:sz w:val="24"/>
          <w:szCs w:val="24"/>
        </w:rPr>
        <w:tab/>
      </w:r>
      <w:r>
        <w:rPr>
          <w:bCs/>
          <w:sz w:val="24"/>
          <w:szCs w:val="24"/>
        </w:rPr>
        <w:tab/>
        <w:t>Louise Bennett, “Jamaica Language,” “Dry-Foot Bwoy,” and “Colonization in Reverse”</w:t>
      </w:r>
    </w:p>
    <w:p w14:paraId="19605327" w14:textId="77777777" w:rsidR="00674005" w:rsidRDefault="00674005" w:rsidP="00674005">
      <w:pPr>
        <w:ind w:left="1152" w:hanging="288"/>
        <w:rPr>
          <w:bCs/>
          <w:sz w:val="24"/>
          <w:szCs w:val="24"/>
        </w:rPr>
      </w:pPr>
      <w:r>
        <w:rPr>
          <w:bCs/>
          <w:sz w:val="24"/>
          <w:szCs w:val="24"/>
        </w:rPr>
        <w:t>Grace Nichols, “Epilogue,” “The Fat Black Woman Goes Shopping,” and “Wherever I Hang”</w:t>
      </w:r>
    </w:p>
    <w:p w14:paraId="1F62AB9A" w14:textId="77777777" w:rsidR="00674005" w:rsidRDefault="00674005" w:rsidP="00674005">
      <w:pPr>
        <w:ind w:left="1152" w:hanging="288"/>
        <w:rPr>
          <w:bCs/>
          <w:sz w:val="24"/>
          <w:szCs w:val="24"/>
        </w:rPr>
      </w:pPr>
      <w:r>
        <w:rPr>
          <w:bCs/>
          <w:sz w:val="24"/>
          <w:szCs w:val="24"/>
        </w:rPr>
        <w:t>Linton Kwesi Johnson, “</w:t>
      </w:r>
      <w:proofErr w:type="spellStart"/>
      <w:r>
        <w:rPr>
          <w:bCs/>
          <w:sz w:val="24"/>
          <w:szCs w:val="24"/>
        </w:rPr>
        <w:t>Inglan</w:t>
      </w:r>
      <w:proofErr w:type="spellEnd"/>
      <w:r>
        <w:rPr>
          <w:bCs/>
          <w:sz w:val="24"/>
          <w:szCs w:val="24"/>
        </w:rPr>
        <w:t xml:space="preserve"> Is a Bitch”</w:t>
      </w:r>
    </w:p>
    <w:p w14:paraId="2967022C" w14:textId="275E01C6" w:rsidR="00F57309" w:rsidRDefault="00F57309" w:rsidP="00674005">
      <w:pPr>
        <w:rPr>
          <w:bCs/>
          <w:sz w:val="24"/>
          <w:szCs w:val="24"/>
        </w:rPr>
      </w:pPr>
    </w:p>
    <w:p w14:paraId="3DE58465" w14:textId="5EA2BDC7" w:rsidR="00674005" w:rsidRDefault="005B554E" w:rsidP="00674005">
      <w:pPr>
        <w:rPr>
          <w:sz w:val="24"/>
          <w:szCs w:val="24"/>
        </w:rPr>
      </w:pPr>
      <w:r>
        <w:rPr>
          <w:bCs/>
          <w:sz w:val="24"/>
          <w:szCs w:val="24"/>
        </w:rPr>
        <w:t>12/</w:t>
      </w:r>
      <w:r w:rsidR="00B65B1E">
        <w:rPr>
          <w:bCs/>
          <w:sz w:val="24"/>
          <w:szCs w:val="24"/>
        </w:rPr>
        <w:t>4</w:t>
      </w:r>
      <w:r w:rsidR="00674005">
        <w:rPr>
          <w:bCs/>
          <w:sz w:val="24"/>
          <w:szCs w:val="24"/>
        </w:rPr>
        <w:t>:</w:t>
      </w:r>
      <w:r w:rsidR="00674005">
        <w:rPr>
          <w:bCs/>
          <w:sz w:val="24"/>
          <w:szCs w:val="24"/>
        </w:rPr>
        <w:tab/>
      </w:r>
      <w:r w:rsidR="00674005">
        <w:rPr>
          <w:bCs/>
          <w:sz w:val="24"/>
          <w:szCs w:val="24"/>
        </w:rPr>
        <w:tab/>
      </w:r>
      <w:r w:rsidR="00674005">
        <w:rPr>
          <w:sz w:val="24"/>
          <w:szCs w:val="24"/>
        </w:rPr>
        <w:t>Hanif Kureishi, “My Son the Fanatic”</w:t>
      </w:r>
    </w:p>
    <w:p w14:paraId="2914FC85" w14:textId="77777777" w:rsidR="00674005" w:rsidRDefault="00674005" w:rsidP="00674005">
      <w:pPr>
        <w:ind w:left="576" w:firstLine="288"/>
        <w:rPr>
          <w:bCs/>
          <w:sz w:val="24"/>
          <w:szCs w:val="24"/>
        </w:rPr>
      </w:pPr>
      <w:r>
        <w:rPr>
          <w:bCs/>
          <w:sz w:val="24"/>
          <w:szCs w:val="24"/>
        </w:rPr>
        <w:t>Zadie Smith, “The Waiter’s Wife”</w:t>
      </w:r>
    </w:p>
    <w:p w14:paraId="29544580" w14:textId="77777777" w:rsidR="00064FF8" w:rsidRPr="00BB4C3A" w:rsidRDefault="00064FF8" w:rsidP="00064FF8">
      <w:pPr>
        <w:rPr>
          <w:sz w:val="24"/>
          <w:szCs w:val="24"/>
        </w:rPr>
      </w:pPr>
    </w:p>
    <w:p w14:paraId="3B7B5D42" w14:textId="1A7CD6D6" w:rsidR="00064FF8" w:rsidRPr="003B4EFB" w:rsidRDefault="00D045C4">
      <w:pPr>
        <w:rPr>
          <w:color w:val="000000" w:themeColor="text1"/>
          <w:sz w:val="24"/>
          <w:szCs w:val="24"/>
        </w:rPr>
      </w:pPr>
      <w:r w:rsidRPr="009F00B9">
        <w:rPr>
          <w:color w:val="000000" w:themeColor="text1"/>
          <w:sz w:val="24"/>
          <w:szCs w:val="24"/>
        </w:rPr>
        <w:t>12/1</w:t>
      </w:r>
      <w:r w:rsidR="009F00B9">
        <w:rPr>
          <w:color w:val="000000" w:themeColor="text1"/>
          <w:sz w:val="24"/>
          <w:szCs w:val="24"/>
        </w:rPr>
        <w:t>1</w:t>
      </w:r>
      <w:r w:rsidR="00064FF8" w:rsidRPr="009F00B9">
        <w:rPr>
          <w:color w:val="000000" w:themeColor="text1"/>
          <w:sz w:val="24"/>
          <w:szCs w:val="24"/>
        </w:rPr>
        <w:t>:</w:t>
      </w:r>
      <w:r w:rsidR="00064FF8" w:rsidRPr="0040101A">
        <w:rPr>
          <w:color w:val="000000" w:themeColor="text1"/>
          <w:sz w:val="24"/>
          <w:szCs w:val="24"/>
        </w:rPr>
        <w:t xml:space="preserve"> </w:t>
      </w:r>
      <w:r w:rsidR="00064FF8" w:rsidRPr="0040101A">
        <w:rPr>
          <w:color w:val="000000" w:themeColor="text1"/>
          <w:sz w:val="24"/>
          <w:szCs w:val="24"/>
        </w:rPr>
        <w:tab/>
      </w:r>
      <w:r w:rsidR="00064FF8" w:rsidRPr="0040101A">
        <w:rPr>
          <w:b/>
          <w:color w:val="000000" w:themeColor="text1"/>
          <w:sz w:val="24"/>
          <w:szCs w:val="24"/>
        </w:rPr>
        <w:t>Final Exam</w:t>
      </w:r>
      <w:r w:rsidR="00064FF8" w:rsidRPr="0040101A">
        <w:rPr>
          <w:color w:val="000000" w:themeColor="text1"/>
          <w:sz w:val="24"/>
          <w:szCs w:val="24"/>
        </w:rPr>
        <w:t xml:space="preserve">, </w:t>
      </w:r>
      <w:r w:rsidR="009F00B9">
        <w:rPr>
          <w:color w:val="000000" w:themeColor="text1"/>
          <w:sz w:val="24"/>
          <w:szCs w:val="24"/>
        </w:rPr>
        <w:t>8:00</w:t>
      </w:r>
      <w:r w:rsidR="0040101A" w:rsidRPr="00D045C4">
        <w:rPr>
          <w:color w:val="000000" w:themeColor="text1"/>
          <w:sz w:val="24"/>
          <w:szCs w:val="24"/>
        </w:rPr>
        <w:t xml:space="preserve"> to 1</w:t>
      </w:r>
      <w:r w:rsidR="009F00B9">
        <w:rPr>
          <w:color w:val="000000" w:themeColor="text1"/>
          <w:sz w:val="24"/>
          <w:szCs w:val="24"/>
        </w:rPr>
        <w:t>0</w:t>
      </w:r>
      <w:r w:rsidR="0040101A" w:rsidRPr="00D045C4">
        <w:rPr>
          <w:color w:val="000000" w:themeColor="text1"/>
          <w:sz w:val="24"/>
          <w:szCs w:val="24"/>
        </w:rPr>
        <w:t>:</w:t>
      </w:r>
      <w:r w:rsidR="009F00B9">
        <w:rPr>
          <w:color w:val="000000" w:themeColor="text1"/>
          <w:sz w:val="24"/>
          <w:szCs w:val="24"/>
        </w:rPr>
        <w:t>0</w:t>
      </w:r>
      <w:r w:rsidR="0040101A" w:rsidRPr="00D045C4">
        <w:rPr>
          <w:color w:val="000000" w:themeColor="text1"/>
          <w:sz w:val="24"/>
          <w:szCs w:val="24"/>
        </w:rPr>
        <w:t xml:space="preserve">0 </w:t>
      </w:r>
      <w:r w:rsidR="009F00B9">
        <w:rPr>
          <w:color w:val="000000" w:themeColor="text1"/>
          <w:sz w:val="24"/>
          <w:szCs w:val="24"/>
        </w:rPr>
        <w:t>a</w:t>
      </w:r>
      <w:r w:rsidR="0040101A" w:rsidRPr="00D045C4">
        <w:rPr>
          <w:color w:val="000000" w:themeColor="text1"/>
          <w:sz w:val="24"/>
          <w:szCs w:val="24"/>
        </w:rPr>
        <w:t>m</w:t>
      </w:r>
    </w:p>
    <w:sectPr w:rsidR="00064FF8" w:rsidRPr="003B4EFB" w:rsidSect="00643688">
      <w:headerReference w:type="even" r:id="rId7"/>
      <w:headerReference w:type="defaul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7E15E" w14:textId="77777777" w:rsidR="00DD31E8" w:rsidRDefault="00DD31E8">
      <w:r>
        <w:separator/>
      </w:r>
    </w:p>
  </w:endnote>
  <w:endnote w:type="continuationSeparator" w:id="0">
    <w:p w14:paraId="055A5691" w14:textId="77777777" w:rsidR="00DD31E8" w:rsidRDefault="00DD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F38D7" w14:textId="77777777" w:rsidR="00DD31E8" w:rsidRDefault="00DD31E8">
      <w:r>
        <w:separator/>
      </w:r>
    </w:p>
  </w:footnote>
  <w:footnote w:type="continuationSeparator" w:id="0">
    <w:p w14:paraId="4DE7A237" w14:textId="77777777" w:rsidR="00DD31E8" w:rsidRDefault="00DD3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09966" w14:textId="77777777" w:rsidR="00351738" w:rsidRDefault="003517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F09888A" w14:textId="77777777" w:rsidR="00351738" w:rsidRDefault="003517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F95C7" w14:textId="77777777" w:rsidR="00351738" w:rsidRDefault="003517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19AC">
      <w:rPr>
        <w:rStyle w:val="PageNumber"/>
        <w:noProof/>
      </w:rPr>
      <w:t>3</w:t>
    </w:r>
    <w:r>
      <w:rPr>
        <w:rStyle w:val="PageNumber"/>
      </w:rPr>
      <w:fldChar w:fldCharType="end"/>
    </w:r>
  </w:p>
  <w:p w14:paraId="7261BAEC" w14:textId="77777777" w:rsidR="00351738" w:rsidRDefault="0035173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33E3"/>
    <w:multiLevelType w:val="hybridMultilevel"/>
    <w:tmpl w:val="8A789AFA"/>
    <w:lvl w:ilvl="0" w:tplc="04090001">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 w15:restartNumberingAfterBreak="0">
    <w:nsid w:val="044A43AA"/>
    <w:multiLevelType w:val="hybridMultilevel"/>
    <w:tmpl w:val="38D6E300"/>
    <w:lvl w:ilvl="0" w:tplc="04090001">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 w15:restartNumberingAfterBreak="0">
    <w:nsid w:val="0D216616"/>
    <w:multiLevelType w:val="hybridMultilevel"/>
    <w:tmpl w:val="697C4AC6"/>
    <w:lvl w:ilvl="0" w:tplc="04090001">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3" w15:restartNumberingAfterBreak="0">
    <w:nsid w:val="0DD71494"/>
    <w:multiLevelType w:val="hybridMultilevel"/>
    <w:tmpl w:val="5C78B992"/>
    <w:lvl w:ilvl="0" w:tplc="04090001">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4" w15:restartNumberingAfterBreak="0">
    <w:nsid w:val="11D542E7"/>
    <w:multiLevelType w:val="hybridMultilevel"/>
    <w:tmpl w:val="A63CFE7A"/>
    <w:lvl w:ilvl="0" w:tplc="04090001">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5" w15:restartNumberingAfterBreak="0">
    <w:nsid w:val="2C557A75"/>
    <w:multiLevelType w:val="hybridMultilevel"/>
    <w:tmpl w:val="4BB490DE"/>
    <w:lvl w:ilvl="0" w:tplc="04090001">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6" w15:restartNumberingAfterBreak="0">
    <w:nsid w:val="383F06F4"/>
    <w:multiLevelType w:val="hybridMultilevel"/>
    <w:tmpl w:val="DADA9BB0"/>
    <w:lvl w:ilvl="0" w:tplc="04090001">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7" w15:restartNumberingAfterBreak="0">
    <w:nsid w:val="455D52AE"/>
    <w:multiLevelType w:val="hybridMultilevel"/>
    <w:tmpl w:val="2C7A90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6377921"/>
    <w:multiLevelType w:val="hybridMultilevel"/>
    <w:tmpl w:val="70E6C90C"/>
    <w:lvl w:ilvl="0" w:tplc="04090001">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9" w15:restartNumberingAfterBreak="0">
    <w:nsid w:val="610F3F85"/>
    <w:multiLevelType w:val="hybridMultilevel"/>
    <w:tmpl w:val="3E70C822"/>
    <w:lvl w:ilvl="0" w:tplc="04090001">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0" w15:restartNumberingAfterBreak="0">
    <w:nsid w:val="7F4A127C"/>
    <w:multiLevelType w:val="hybridMultilevel"/>
    <w:tmpl w:val="C1707B12"/>
    <w:lvl w:ilvl="0" w:tplc="04090001">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num w:numId="1" w16cid:durableId="348944266">
    <w:abstractNumId w:val="7"/>
  </w:num>
  <w:num w:numId="2" w16cid:durableId="527328797">
    <w:abstractNumId w:val="8"/>
  </w:num>
  <w:num w:numId="3" w16cid:durableId="988286806">
    <w:abstractNumId w:val="5"/>
  </w:num>
  <w:num w:numId="4" w16cid:durableId="439683819">
    <w:abstractNumId w:val="0"/>
  </w:num>
  <w:num w:numId="5" w16cid:durableId="1245871244">
    <w:abstractNumId w:val="10"/>
  </w:num>
  <w:num w:numId="6" w16cid:durableId="1817338412">
    <w:abstractNumId w:val="9"/>
  </w:num>
  <w:num w:numId="7" w16cid:durableId="931205951">
    <w:abstractNumId w:val="6"/>
  </w:num>
  <w:num w:numId="8" w16cid:durableId="182129437">
    <w:abstractNumId w:val="4"/>
  </w:num>
  <w:num w:numId="9" w16cid:durableId="283968396">
    <w:abstractNumId w:val="2"/>
  </w:num>
  <w:num w:numId="10" w16cid:durableId="908929867">
    <w:abstractNumId w:val="1"/>
  </w:num>
  <w:num w:numId="11" w16cid:durableId="688868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2"/>
  <w:proofState w:spelling="clean" w:grammar="clean"/>
  <w:defaultTabStop w:val="288"/>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F8"/>
    <w:rsid w:val="00005933"/>
    <w:rsid w:val="0002294A"/>
    <w:rsid w:val="00037DCC"/>
    <w:rsid w:val="00050DC3"/>
    <w:rsid w:val="00061BB5"/>
    <w:rsid w:val="00064FF8"/>
    <w:rsid w:val="000B1624"/>
    <w:rsid w:val="000D24C7"/>
    <w:rsid w:val="000F3E8B"/>
    <w:rsid w:val="000F4690"/>
    <w:rsid w:val="00107E71"/>
    <w:rsid w:val="00140E39"/>
    <w:rsid w:val="0014583E"/>
    <w:rsid w:val="0014749A"/>
    <w:rsid w:val="00166F1C"/>
    <w:rsid w:val="00167791"/>
    <w:rsid w:val="001A018B"/>
    <w:rsid w:val="001A2E52"/>
    <w:rsid w:val="001A7A10"/>
    <w:rsid w:val="001C1C60"/>
    <w:rsid w:val="001D4F3C"/>
    <w:rsid w:val="001E01C2"/>
    <w:rsid w:val="001E2CBA"/>
    <w:rsid w:val="002010A1"/>
    <w:rsid w:val="00202757"/>
    <w:rsid w:val="0020346F"/>
    <w:rsid w:val="00215857"/>
    <w:rsid w:val="002200C3"/>
    <w:rsid w:val="00237939"/>
    <w:rsid w:val="00264D40"/>
    <w:rsid w:val="0027222E"/>
    <w:rsid w:val="0027521F"/>
    <w:rsid w:val="00284707"/>
    <w:rsid w:val="002C5767"/>
    <w:rsid w:val="002D0110"/>
    <w:rsid w:val="002D238C"/>
    <w:rsid w:val="002D6014"/>
    <w:rsid w:val="002D67EF"/>
    <w:rsid w:val="002F3C6D"/>
    <w:rsid w:val="00312D09"/>
    <w:rsid w:val="003336E9"/>
    <w:rsid w:val="00351738"/>
    <w:rsid w:val="00365F82"/>
    <w:rsid w:val="0037217D"/>
    <w:rsid w:val="00384AFE"/>
    <w:rsid w:val="003864AB"/>
    <w:rsid w:val="003B4EFB"/>
    <w:rsid w:val="003D0470"/>
    <w:rsid w:val="003D50E5"/>
    <w:rsid w:val="003D5D50"/>
    <w:rsid w:val="0040101A"/>
    <w:rsid w:val="0041379D"/>
    <w:rsid w:val="00414AD6"/>
    <w:rsid w:val="004432DA"/>
    <w:rsid w:val="00471494"/>
    <w:rsid w:val="004A2BDB"/>
    <w:rsid w:val="004B4DE7"/>
    <w:rsid w:val="004B554C"/>
    <w:rsid w:val="004E1DA6"/>
    <w:rsid w:val="004F54DA"/>
    <w:rsid w:val="0052065C"/>
    <w:rsid w:val="00544F58"/>
    <w:rsid w:val="005615F7"/>
    <w:rsid w:val="00572D1D"/>
    <w:rsid w:val="00583F48"/>
    <w:rsid w:val="005A56C1"/>
    <w:rsid w:val="005B19AC"/>
    <w:rsid w:val="005B554E"/>
    <w:rsid w:val="005B5F34"/>
    <w:rsid w:val="005D273A"/>
    <w:rsid w:val="00643688"/>
    <w:rsid w:val="006662EA"/>
    <w:rsid w:val="0067247F"/>
    <w:rsid w:val="00674005"/>
    <w:rsid w:val="006950C8"/>
    <w:rsid w:val="006A405F"/>
    <w:rsid w:val="006B6FCA"/>
    <w:rsid w:val="006C62A7"/>
    <w:rsid w:val="006C639E"/>
    <w:rsid w:val="006E4FD9"/>
    <w:rsid w:val="006E5390"/>
    <w:rsid w:val="00727C20"/>
    <w:rsid w:val="00731158"/>
    <w:rsid w:val="00732B06"/>
    <w:rsid w:val="0073726C"/>
    <w:rsid w:val="0075736F"/>
    <w:rsid w:val="007573C6"/>
    <w:rsid w:val="00767735"/>
    <w:rsid w:val="007A1680"/>
    <w:rsid w:val="007A67F5"/>
    <w:rsid w:val="007B7215"/>
    <w:rsid w:val="007E0CAB"/>
    <w:rsid w:val="007E4DAB"/>
    <w:rsid w:val="008119F9"/>
    <w:rsid w:val="00817A48"/>
    <w:rsid w:val="00831D25"/>
    <w:rsid w:val="008556B1"/>
    <w:rsid w:val="00886E8F"/>
    <w:rsid w:val="008B5DC8"/>
    <w:rsid w:val="008E6BFF"/>
    <w:rsid w:val="00916742"/>
    <w:rsid w:val="009302AA"/>
    <w:rsid w:val="00936FD8"/>
    <w:rsid w:val="00941E01"/>
    <w:rsid w:val="00954C0E"/>
    <w:rsid w:val="009A00D5"/>
    <w:rsid w:val="009A3D05"/>
    <w:rsid w:val="009B67C9"/>
    <w:rsid w:val="009F00B9"/>
    <w:rsid w:val="009F39AB"/>
    <w:rsid w:val="00A13025"/>
    <w:rsid w:val="00A175E7"/>
    <w:rsid w:val="00A3793C"/>
    <w:rsid w:val="00A41C2A"/>
    <w:rsid w:val="00A44F8F"/>
    <w:rsid w:val="00A7590F"/>
    <w:rsid w:val="00A93903"/>
    <w:rsid w:val="00AA2A5B"/>
    <w:rsid w:val="00AB3FA6"/>
    <w:rsid w:val="00AF3171"/>
    <w:rsid w:val="00AF7422"/>
    <w:rsid w:val="00B156E2"/>
    <w:rsid w:val="00B31B96"/>
    <w:rsid w:val="00B46B62"/>
    <w:rsid w:val="00B53415"/>
    <w:rsid w:val="00B54647"/>
    <w:rsid w:val="00B64833"/>
    <w:rsid w:val="00B65B1E"/>
    <w:rsid w:val="00B66D26"/>
    <w:rsid w:val="00B93DC2"/>
    <w:rsid w:val="00BB4C3A"/>
    <w:rsid w:val="00BC0B3C"/>
    <w:rsid w:val="00BC3F16"/>
    <w:rsid w:val="00BD2C25"/>
    <w:rsid w:val="00BE37D1"/>
    <w:rsid w:val="00BF1167"/>
    <w:rsid w:val="00C065AA"/>
    <w:rsid w:val="00C45892"/>
    <w:rsid w:val="00C54FEA"/>
    <w:rsid w:val="00C73614"/>
    <w:rsid w:val="00C8021C"/>
    <w:rsid w:val="00CA0D48"/>
    <w:rsid w:val="00CB1701"/>
    <w:rsid w:val="00CC47BD"/>
    <w:rsid w:val="00CD59FE"/>
    <w:rsid w:val="00CE6C6C"/>
    <w:rsid w:val="00CE75E7"/>
    <w:rsid w:val="00CF4689"/>
    <w:rsid w:val="00D045C4"/>
    <w:rsid w:val="00D1261F"/>
    <w:rsid w:val="00D12847"/>
    <w:rsid w:val="00D1780F"/>
    <w:rsid w:val="00D23B5D"/>
    <w:rsid w:val="00D406E5"/>
    <w:rsid w:val="00D42165"/>
    <w:rsid w:val="00D54075"/>
    <w:rsid w:val="00D54C35"/>
    <w:rsid w:val="00D7441F"/>
    <w:rsid w:val="00D8017B"/>
    <w:rsid w:val="00D93848"/>
    <w:rsid w:val="00D9679F"/>
    <w:rsid w:val="00DA60DC"/>
    <w:rsid w:val="00DD31E8"/>
    <w:rsid w:val="00DF1E45"/>
    <w:rsid w:val="00E05916"/>
    <w:rsid w:val="00E167DA"/>
    <w:rsid w:val="00E16B45"/>
    <w:rsid w:val="00E1778F"/>
    <w:rsid w:val="00E216D8"/>
    <w:rsid w:val="00E27DB4"/>
    <w:rsid w:val="00E6416F"/>
    <w:rsid w:val="00E64F51"/>
    <w:rsid w:val="00E84D7C"/>
    <w:rsid w:val="00EA6EEA"/>
    <w:rsid w:val="00EB5C3A"/>
    <w:rsid w:val="00EC1A7B"/>
    <w:rsid w:val="00EC57D6"/>
    <w:rsid w:val="00EC7E96"/>
    <w:rsid w:val="00EE1A15"/>
    <w:rsid w:val="00EE625E"/>
    <w:rsid w:val="00F43F91"/>
    <w:rsid w:val="00F47026"/>
    <w:rsid w:val="00F57309"/>
    <w:rsid w:val="00F60B66"/>
    <w:rsid w:val="00F61349"/>
    <w:rsid w:val="00F66209"/>
    <w:rsid w:val="00F743D6"/>
    <w:rsid w:val="00F75F03"/>
    <w:rsid w:val="00F845CD"/>
    <w:rsid w:val="00FA15E0"/>
    <w:rsid w:val="00FB7CC1"/>
    <w:rsid w:val="00FC201F"/>
    <w:rsid w:val="00FC23D7"/>
    <w:rsid w:val="00FD2456"/>
    <w:rsid w:val="00FE6483"/>
    <w:rsid w:val="00FE6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8F70AE"/>
  <w14:defaultImageDpi w14:val="300"/>
  <w15:docId w15:val="{0D21D50A-F14B-BB42-B03F-E8C4F26F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240" w:lineRule="exact"/>
      <w:jc w:val="center"/>
      <w:outlineLvl w:val="0"/>
    </w:pPr>
    <w:rPr>
      <w:sz w:val="24"/>
    </w:rPr>
  </w:style>
  <w:style w:type="paragraph" w:styleId="Heading2">
    <w:name w:val="heading 2"/>
    <w:basedOn w:val="Normal"/>
    <w:next w:val="Normal"/>
    <w:link w:val="Heading2Char"/>
    <w:qFormat/>
    <w:pPr>
      <w:keepNext/>
      <w:spacing w:line="240" w:lineRule="exact"/>
      <w:ind w:left="720"/>
      <w:outlineLvl w:val="1"/>
    </w:pPr>
    <w:rPr>
      <w:sz w:val="24"/>
    </w:rPr>
  </w:style>
  <w:style w:type="paragraph" w:styleId="Heading3">
    <w:name w:val="heading 3"/>
    <w:basedOn w:val="Normal"/>
    <w:next w:val="Normal"/>
    <w:link w:val="Heading3Char"/>
    <w:qFormat/>
    <w:pPr>
      <w:keepNext/>
      <w:spacing w:line="240" w:lineRule="exact"/>
      <w:ind w:left="2160" w:hanging="720"/>
      <w:outlineLvl w:val="2"/>
    </w:pPr>
    <w:rPr>
      <w:i/>
      <w:sz w:val="24"/>
    </w:rPr>
  </w:style>
  <w:style w:type="paragraph" w:styleId="Heading4">
    <w:name w:val="heading 4"/>
    <w:basedOn w:val="Normal"/>
    <w:next w:val="Normal"/>
    <w:qFormat/>
    <w:pPr>
      <w:keepNext/>
      <w:ind w:firstLine="720"/>
      <w:outlineLvl w:val="3"/>
    </w:pPr>
    <w:rPr>
      <w:b/>
      <w:sz w:val="24"/>
    </w:rPr>
  </w:style>
  <w:style w:type="paragraph" w:styleId="Heading5">
    <w:name w:val="heading 5"/>
    <w:basedOn w:val="Normal"/>
    <w:next w:val="Normal"/>
    <w:link w:val="Heading5Char"/>
    <w:qFormat/>
    <w:pPr>
      <w:keepNext/>
      <w:ind w:left="720"/>
      <w:outlineLvl w:val="4"/>
    </w:pPr>
    <w:rPr>
      <w:b/>
      <w:sz w:val="24"/>
    </w:rPr>
  </w:style>
  <w:style w:type="paragraph" w:styleId="Heading6">
    <w:name w:val="heading 6"/>
    <w:basedOn w:val="Normal"/>
    <w:next w:val="Normal"/>
    <w:link w:val="Heading6Char"/>
    <w:qFormat/>
    <w:pPr>
      <w:keepNext/>
      <w:ind w:firstLine="72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rPr>
  </w:style>
  <w:style w:type="paragraph" w:styleId="BodyText">
    <w:name w:val="Body Text"/>
    <w:basedOn w:val="Normal"/>
    <w:semiHidden/>
    <w:pPr>
      <w:spacing w:line="240" w:lineRule="exact"/>
      <w:jc w:val="both"/>
    </w:pPr>
    <w:rPr>
      <w:sz w:val="24"/>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jc w:val="center"/>
    </w:pPr>
    <w:rPr>
      <w:b/>
      <w:sz w:val="24"/>
    </w:rPr>
  </w:style>
  <w:style w:type="character" w:customStyle="1" w:styleId="PlainTextChar">
    <w:name w:val="Plain Text Char"/>
    <w:link w:val="PlainText"/>
    <w:rsid w:val="00064FF8"/>
    <w:rPr>
      <w:rFonts w:ascii="Courier New" w:hAnsi="Courier New"/>
    </w:rPr>
  </w:style>
  <w:style w:type="character" w:customStyle="1" w:styleId="Heading2Char">
    <w:name w:val="Heading 2 Char"/>
    <w:link w:val="Heading2"/>
    <w:rsid w:val="00064FF8"/>
    <w:rPr>
      <w:sz w:val="24"/>
    </w:rPr>
  </w:style>
  <w:style w:type="character" w:customStyle="1" w:styleId="Heading3Char">
    <w:name w:val="Heading 3 Char"/>
    <w:link w:val="Heading3"/>
    <w:rsid w:val="00064FF8"/>
    <w:rPr>
      <w:i/>
      <w:sz w:val="24"/>
    </w:rPr>
  </w:style>
  <w:style w:type="character" w:customStyle="1" w:styleId="Heading5Char">
    <w:name w:val="Heading 5 Char"/>
    <w:link w:val="Heading5"/>
    <w:rsid w:val="00064FF8"/>
    <w:rPr>
      <w:b/>
      <w:sz w:val="24"/>
    </w:rPr>
  </w:style>
  <w:style w:type="character" w:customStyle="1" w:styleId="Heading6Char">
    <w:name w:val="Heading 6 Char"/>
    <w:link w:val="Heading6"/>
    <w:rsid w:val="00064FF8"/>
    <w:rPr>
      <w:sz w:val="24"/>
    </w:rPr>
  </w:style>
  <w:style w:type="character" w:styleId="CommentReference">
    <w:name w:val="annotation reference"/>
    <w:basedOn w:val="DefaultParagraphFont"/>
    <w:uiPriority w:val="99"/>
    <w:semiHidden/>
    <w:unhideWhenUsed/>
    <w:rsid w:val="003D0470"/>
    <w:rPr>
      <w:sz w:val="16"/>
      <w:szCs w:val="16"/>
    </w:rPr>
  </w:style>
  <w:style w:type="paragraph" w:styleId="CommentText">
    <w:name w:val="annotation text"/>
    <w:basedOn w:val="Normal"/>
    <w:link w:val="CommentTextChar"/>
    <w:uiPriority w:val="99"/>
    <w:semiHidden/>
    <w:unhideWhenUsed/>
    <w:rsid w:val="003D0470"/>
  </w:style>
  <w:style w:type="character" w:customStyle="1" w:styleId="CommentTextChar">
    <w:name w:val="Comment Text Char"/>
    <w:basedOn w:val="DefaultParagraphFont"/>
    <w:link w:val="CommentText"/>
    <w:uiPriority w:val="99"/>
    <w:semiHidden/>
    <w:rsid w:val="003D0470"/>
  </w:style>
  <w:style w:type="paragraph" w:styleId="CommentSubject">
    <w:name w:val="annotation subject"/>
    <w:basedOn w:val="CommentText"/>
    <w:next w:val="CommentText"/>
    <w:link w:val="CommentSubjectChar"/>
    <w:uiPriority w:val="99"/>
    <w:semiHidden/>
    <w:unhideWhenUsed/>
    <w:rsid w:val="003D0470"/>
    <w:rPr>
      <w:b/>
      <w:bCs/>
    </w:rPr>
  </w:style>
  <w:style w:type="character" w:customStyle="1" w:styleId="CommentSubjectChar">
    <w:name w:val="Comment Subject Char"/>
    <w:basedOn w:val="CommentTextChar"/>
    <w:link w:val="CommentSubject"/>
    <w:uiPriority w:val="99"/>
    <w:semiHidden/>
    <w:rsid w:val="003D0470"/>
    <w:rPr>
      <w:b/>
      <w:bCs/>
    </w:rPr>
  </w:style>
  <w:style w:type="paragraph" w:styleId="BalloonText">
    <w:name w:val="Balloon Text"/>
    <w:basedOn w:val="Normal"/>
    <w:link w:val="BalloonTextChar"/>
    <w:uiPriority w:val="99"/>
    <w:semiHidden/>
    <w:unhideWhenUsed/>
    <w:rsid w:val="003D0470"/>
    <w:rPr>
      <w:sz w:val="18"/>
      <w:szCs w:val="18"/>
    </w:rPr>
  </w:style>
  <w:style w:type="character" w:customStyle="1" w:styleId="BalloonTextChar">
    <w:name w:val="Balloon Text Char"/>
    <w:basedOn w:val="DefaultParagraphFont"/>
    <w:link w:val="BalloonText"/>
    <w:uiPriority w:val="99"/>
    <w:semiHidden/>
    <w:rsid w:val="003D04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124</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BRITISH LITERATURE FROM 1780</vt:lpstr>
    </vt:vector>
  </TitlesOfParts>
  <Company>University of North Texas</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LITERATURE FROM 1780</dc:title>
  <dc:subject/>
  <dc:creator>David Holdeman</dc:creator>
  <cp:keywords/>
  <cp:lastModifiedBy>Holdeman, David</cp:lastModifiedBy>
  <cp:revision>18</cp:revision>
  <cp:lastPrinted>2024-07-18T20:26:00Z</cp:lastPrinted>
  <dcterms:created xsi:type="dcterms:W3CDTF">2023-12-04T18:50:00Z</dcterms:created>
  <dcterms:modified xsi:type="dcterms:W3CDTF">2025-07-17T20:25:00Z</dcterms:modified>
</cp:coreProperties>
</file>