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DCC40" w14:textId="679D0CDC" w:rsidR="00A02B03" w:rsidRPr="00734D83" w:rsidRDefault="00A02B03" w:rsidP="00A02B03">
      <w:pPr>
        <w:pStyle w:val="Default"/>
        <w:rPr>
          <w:rFonts w:ascii="Times New Roman" w:hAnsi="Times New Roman" w:cs="Times New Roman"/>
        </w:rPr>
      </w:pPr>
    </w:p>
    <w:p w14:paraId="6205079D" w14:textId="7A8173B9" w:rsidR="004A0647" w:rsidRPr="003C2A6E" w:rsidRDefault="004A0647" w:rsidP="003C2CD5">
      <w:pPr>
        <w:pStyle w:val="Default"/>
        <w:jc w:val="center"/>
        <w:rPr>
          <w:rFonts w:ascii="Times New Roman" w:hAnsi="Times New Roman" w:cs="Times New Roman"/>
          <w:sz w:val="44"/>
          <w:szCs w:val="44"/>
        </w:rPr>
      </w:pPr>
      <w:r w:rsidRPr="003C2A6E">
        <w:rPr>
          <w:rFonts w:ascii="Times New Roman" w:hAnsi="Times New Roman" w:cs="Times New Roman"/>
          <w:sz w:val="44"/>
          <w:szCs w:val="44"/>
        </w:rPr>
        <w:t xml:space="preserve">BEHV </w:t>
      </w:r>
      <w:r w:rsidR="003C2CD5" w:rsidRPr="003C2A6E">
        <w:rPr>
          <w:rFonts w:ascii="Times New Roman" w:hAnsi="Times New Roman" w:cs="Times New Roman"/>
          <w:sz w:val="44"/>
          <w:szCs w:val="44"/>
        </w:rPr>
        <w:t>5815</w:t>
      </w:r>
      <w:r w:rsidRPr="003C2A6E">
        <w:rPr>
          <w:rFonts w:ascii="Times New Roman" w:hAnsi="Times New Roman" w:cs="Times New Roman"/>
          <w:sz w:val="44"/>
          <w:szCs w:val="44"/>
        </w:rPr>
        <w:t>.</w:t>
      </w:r>
      <w:r w:rsidR="00E90CE9">
        <w:rPr>
          <w:rFonts w:ascii="Times New Roman" w:hAnsi="Times New Roman" w:cs="Times New Roman"/>
          <w:sz w:val="44"/>
          <w:szCs w:val="44"/>
        </w:rPr>
        <w:t>713</w:t>
      </w:r>
    </w:p>
    <w:p w14:paraId="1863229A" w14:textId="123B629E" w:rsidR="00345D9A" w:rsidRPr="003C2A6E" w:rsidRDefault="003C2CD5" w:rsidP="003C2CD5">
      <w:pPr>
        <w:pStyle w:val="Default"/>
        <w:jc w:val="center"/>
        <w:rPr>
          <w:rFonts w:ascii="Times New Roman" w:hAnsi="Times New Roman" w:cs="Times New Roman"/>
          <w:color w:val="538135" w:themeColor="accent6" w:themeShade="BF"/>
          <w:sz w:val="44"/>
          <w:szCs w:val="44"/>
        </w:rPr>
      </w:pPr>
      <w:r w:rsidRPr="003C2A6E">
        <w:rPr>
          <w:rFonts w:ascii="Times New Roman" w:hAnsi="Times New Roman" w:cs="Times New Roman"/>
          <w:color w:val="538135" w:themeColor="accent6" w:themeShade="BF"/>
          <w:sz w:val="44"/>
          <w:szCs w:val="44"/>
        </w:rPr>
        <w:t xml:space="preserve">Practicum </w:t>
      </w:r>
    </w:p>
    <w:p w14:paraId="3103D7D8" w14:textId="378E838C" w:rsidR="003C2A6E" w:rsidRPr="003C2A6E" w:rsidRDefault="004A0647" w:rsidP="003C2A6E">
      <w:pPr>
        <w:jc w:val="center"/>
        <w:rPr>
          <w:rFonts w:ascii="Times New Roman" w:hAnsi="Times New Roman" w:cs="Times New Roman"/>
          <w:sz w:val="44"/>
          <w:szCs w:val="44"/>
        </w:rPr>
      </w:pPr>
      <w:r w:rsidRPr="003C2A6E">
        <w:rPr>
          <w:rFonts w:ascii="Times New Roman" w:hAnsi="Times New Roman" w:cs="Times New Roman"/>
          <w:sz w:val="44"/>
          <w:szCs w:val="44"/>
        </w:rPr>
        <w:t>Course Syllabus</w:t>
      </w:r>
    </w:p>
    <w:p w14:paraId="1A64999D" w14:textId="77777777" w:rsidR="00A37181" w:rsidRDefault="00A37181" w:rsidP="003C2A6E">
      <w:pPr>
        <w:jc w:val="center"/>
        <w:rPr>
          <w:rFonts w:ascii="Times New Roman" w:hAnsi="Times New Roman" w:cs="Times New Roman"/>
          <w:b/>
          <w:sz w:val="36"/>
          <w:szCs w:val="36"/>
        </w:rPr>
      </w:pPr>
    </w:p>
    <w:p w14:paraId="02644783" w14:textId="46F2152B" w:rsidR="00CC7948" w:rsidRPr="00A37181" w:rsidRDefault="003C2A6E" w:rsidP="003C2A6E">
      <w:pPr>
        <w:jc w:val="center"/>
        <w:rPr>
          <w:rFonts w:ascii="Times New Roman" w:hAnsi="Times New Roman" w:cs="Times New Roman"/>
          <w:b/>
          <w:sz w:val="36"/>
          <w:szCs w:val="36"/>
        </w:rPr>
      </w:pPr>
      <w:r w:rsidRPr="00A37181">
        <w:rPr>
          <w:rFonts w:ascii="Times New Roman" w:hAnsi="Times New Roman" w:cs="Times New Roman"/>
          <w:noProof/>
          <w:color w:val="538135" w:themeColor="accent6" w:themeShade="BF"/>
          <w:sz w:val="56"/>
          <w:szCs w:val="56"/>
        </w:rPr>
        <w:drawing>
          <wp:anchor distT="0" distB="0" distL="114300" distR="114300" simplePos="0" relativeHeight="251658240" behindDoc="1" locked="0" layoutInCell="1" allowOverlap="1" wp14:anchorId="792D0FFC" wp14:editId="12A21A4C">
            <wp:simplePos x="0" y="0"/>
            <wp:positionH relativeFrom="column">
              <wp:posOffset>578485</wp:posOffset>
            </wp:positionH>
            <wp:positionV relativeFrom="paragraph">
              <wp:posOffset>104775</wp:posOffset>
            </wp:positionV>
            <wp:extent cx="4802505" cy="3791585"/>
            <wp:effectExtent l="114300" t="101600" r="112395" b="132715"/>
            <wp:wrapTight wrapText="bothSides">
              <wp:wrapPolygon edited="0">
                <wp:start x="-343" y="-579"/>
                <wp:lineTo x="-514" y="-434"/>
                <wp:lineTo x="-514" y="21560"/>
                <wp:lineTo x="-343" y="22284"/>
                <wp:lineTo x="21877" y="22284"/>
                <wp:lineTo x="22048" y="21560"/>
                <wp:lineTo x="22048" y="723"/>
                <wp:lineTo x="21877" y="-362"/>
                <wp:lineTo x="21877" y="-579"/>
                <wp:lineTo x="-343" y="-579"/>
              </wp:wrapPolygon>
            </wp:wrapTight>
            <wp:docPr id="6" name="Content Placeholder 5" descr="A person climbing a rock wall&#10;&#10;Description automatically generated">
              <a:extLst xmlns:a="http://schemas.openxmlformats.org/drawingml/2006/main">
                <a:ext uri="{FF2B5EF4-FFF2-40B4-BE49-F238E27FC236}">
                  <a16:creationId xmlns:a16="http://schemas.microsoft.com/office/drawing/2014/main" id="{5E529BC9-C3E4-3D2C-8DEB-0BC40B42D3A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person climbing a rock wall&#10;&#10;Description automatically generated">
                      <a:extLst>
                        <a:ext uri="{FF2B5EF4-FFF2-40B4-BE49-F238E27FC236}">
                          <a16:creationId xmlns:a16="http://schemas.microsoft.com/office/drawing/2014/main" id="{5E529BC9-C3E4-3D2C-8DEB-0BC40B42D3A4}"/>
                        </a:ext>
                      </a:extLst>
                    </pic:cNvPr>
                    <pic:cNvPicPr>
                      <a:picLocks noGrp="1" noChangeAspect="1"/>
                    </pic:cNvPicPr>
                  </pic:nvPicPr>
                  <pic:blipFill rotWithShape="1">
                    <a:blip r:embed="rId5">
                      <a:extLst>
                        <a:ext uri="{837473B0-CC2E-450A-ABE3-18F120FF3D39}">
                          <a1611:picAttrSrcUrl xmlns:a1611="http://schemas.microsoft.com/office/drawing/2016/11/main" r:id="rId6"/>
                        </a:ext>
                      </a:extLst>
                    </a:blip>
                    <a:srcRect l="3898" r="16951" b="3"/>
                    <a:stretch/>
                  </pic:blipFill>
                  <pic:spPr>
                    <a:xfrm>
                      <a:off x="0" y="0"/>
                      <a:ext cx="4802505" cy="37915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179E6">
        <w:rPr>
          <w:rFonts w:ascii="Times New Roman" w:hAnsi="Times New Roman" w:cs="Times New Roman"/>
          <w:b/>
          <w:sz w:val="36"/>
          <w:szCs w:val="36"/>
        </w:rPr>
        <w:t>Ass</w:t>
      </w:r>
      <w:r w:rsidR="005E2F1D">
        <w:rPr>
          <w:rFonts w:ascii="Times New Roman" w:hAnsi="Times New Roman" w:cs="Times New Roman"/>
          <w:b/>
          <w:sz w:val="36"/>
          <w:szCs w:val="36"/>
        </w:rPr>
        <w:t xml:space="preserve">ociate </w:t>
      </w:r>
      <w:r w:rsidR="00345D9A" w:rsidRPr="00A37181">
        <w:rPr>
          <w:rFonts w:ascii="Times New Roman" w:hAnsi="Times New Roman" w:cs="Times New Roman"/>
          <w:b/>
          <w:sz w:val="36"/>
          <w:szCs w:val="36"/>
        </w:rPr>
        <w:t>Professor</w:t>
      </w:r>
      <w:r w:rsidR="005744AE" w:rsidRPr="00A37181">
        <w:rPr>
          <w:rFonts w:ascii="Times New Roman" w:hAnsi="Times New Roman" w:cs="Times New Roman"/>
          <w:b/>
          <w:sz w:val="36"/>
          <w:szCs w:val="36"/>
        </w:rPr>
        <w:t xml:space="preserve"> and </w:t>
      </w:r>
      <w:r w:rsidR="00CC7948" w:rsidRPr="00A37181">
        <w:rPr>
          <w:rFonts w:ascii="Times New Roman" w:hAnsi="Times New Roman" w:cs="Times New Roman"/>
          <w:b/>
          <w:sz w:val="36"/>
          <w:szCs w:val="36"/>
        </w:rPr>
        <w:t xml:space="preserve">MS </w:t>
      </w:r>
      <w:r w:rsidR="005744AE" w:rsidRPr="00A37181">
        <w:rPr>
          <w:rFonts w:ascii="Times New Roman" w:hAnsi="Times New Roman" w:cs="Times New Roman"/>
          <w:b/>
          <w:sz w:val="36"/>
          <w:szCs w:val="36"/>
        </w:rPr>
        <w:t>Grad</w:t>
      </w:r>
      <w:r w:rsidR="00CC7948" w:rsidRPr="00A37181">
        <w:rPr>
          <w:rFonts w:ascii="Times New Roman" w:hAnsi="Times New Roman" w:cs="Times New Roman"/>
          <w:b/>
          <w:sz w:val="36"/>
          <w:szCs w:val="36"/>
        </w:rPr>
        <w:t>uate</w:t>
      </w:r>
      <w:r w:rsidR="005744AE" w:rsidRPr="00A37181">
        <w:rPr>
          <w:rFonts w:ascii="Times New Roman" w:hAnsi="Times New Roman" w:cs="Times New Roman"/>
          <w:b/>
          <w:sz w:val="36"/>
          <w:szCs w:val="36"/>
        </w:rPr>
        <w:t xml:space="preserve"> Advisor</w:t>
      </w:r>
      <w:r w:rsidR="004A0647" w:rsidRPr="00A37181">
        <w:rPr>
          <w:rFonts w:ascii="Times New Roman" w:hAnsi="Times New Roman" w:cs="Times New Roman"/>
          <w:b/>
          <w:sz w:val="36"/>
          <w:szCs w:val="36"/>
        </w:rPr>
        <w:t xml:space="preserve">: </w:t>
      </w:r>
    </w:p>
    <w:p w14:paraId="60179647" w14:textId="3D9C16DE" w:rsidR="00A37181" w:rsidRDefault="00E90CE9" w:rsidP="003C2A6E">
      <w:pPr>
        <w:jc w:val="center"/>
        <w:rPr>
          <w:rFonts w:ascii="Times New Roman" w:hAnsi="Times New Roman" w:cs="Times New Roman"/>
          <w:b/>
          <w:sz w:val="36"/>
          <w:szCs w:val="36"/>
        </w:rPr>
      </w:pPr>
      <w:r>
        <w:rPr>
          <w:rFonts w:ascii="Times New Roman" w:hAnsi="Times New Roman" w:cs="Times New Roman"/>
          <w:color w:val="000000" w:themeColor="text1"/>
          <w:sz w:val="36"/>
          <w:szCs w:val="36"/>
        </w:rPr>
        <w:t>Samantha (Sam) Bergmann, Ph.D., BCBA-D, LBA (TX)</w:t>
      </w:r>
      <w:r w:rsidR="004A0647" w:rsidRPr="00A37181">
        <w:rPr>
          <w:rFonts w:ascii="Times New Roman" w:hAnsi="Times New Roman" w:cs="Times New Roman"/>
          <w:sz w:val="36"/>
          <w:szCs w:val="36"/>
        </w:rPr>
        <w:br/>
      </w:r>
      <w:r w:rsidR="004A0647" w:rsidRPr="00A37181">
        <w:rPr>
          <w:rFonts w:ascii="Times New Roman" w:hAnsi="Times New Roman" w:cs="Times New Roman"/>
          <w:b/>
          <w:sz w:val="36"/>
          <w:szCs w:val="36"/>
        </w:rPr>
        <w:t xml:space="preserve">Pronouns: </w:t>
      </w:r>
      <w:r w:rsidR="004A0647" w:rsidRPr="00A37181">
        <w:rPr>
          <w:rFonts w:ascii="Times New Roman" w:hAnsi="Times New Roman" w:cs="Times New Roman"/>
          <w:bCs/>
          <w:sz w:val="36"/>
          <w:szCs w:val="36"/>
        </w:rPr>
        <w:t>she/</w:t>
      </w:r>
      <w:r w:rsidR="00345D9A" w:rsidRPr="00A37181">
        <w:rPr>
          <w:rFonts w:ascii="Times New Roman" w:hAnsi="Times New Roman" w:cs="Times New Roman"/>
          <w:bCs/>
          <w:sz w:val="36"/>
          <w:szCs w:val="36"/>
        </w:rPr>
        <w:t>her</w:t>
      </w:r>
      <w:r w:rsidR="004A0647" w:rsidRPr="00A37181">
        <w:rPr>
          <w:rFonts w:ascii="Times New Roman" w:hAnsi="Times New Roman" w:cs="Times New Roman"/>
          <w:b/>
          <w:sz w:val="36"/>
          <w:szCs w:val="36"/>
        </w:rPr>
        <w:br/>
        <w:t xml:space="preserve">Office location: </w:t>
      </w:r>
      <w:r w:rsidR="004A0647" w:rsidRPr="00E90CE9">
        <w:rPr>
          <w:rFonts w:ascii="Times New Roman" w:hAnsi="Times New Roman" w:cs="Times New Roman"/>
          <w:bCs/>
          <w:sz w:val="36"/>
          <w:szCs w:val="36"/>
        </w:rPr>
        <w:t>Chilton 361</w:t>
      </w:r>
      <w:r>
        <w:rPr>
          <w:rFonts w:ascii="Times New Roman" w:hAnsi="Times New Roman" w:cs="Times New Roman"/>
          <w:bCs/>
          <w:sz w:val="36"/>
          <w:szCs w:val="36"/>
        </w:rPr>
        <w:t>B</w:t>
      </w:r>
      <w:r w:rsidR="004A0647" w:rsidRPr="00A37181">
        <w:rPr>
          <w:rFonts w:ascii="Times New Roman" w:hAnsi="Times New Roman" w:cs="Times New Roman"/>
          <w:bCs/>
          <w:sz w:val="36"/>
          <w:szCs w:val="36"/>
        </w:rPr>
        <w:br/>
      </w:r>
      <w:r w:rsidR="004A0647" w:rsidRPr="00A37181">
        <w:rPr>
          <w:rFonts w:ascii="Times New Roman" w:hAnsi="Times New Roman" w:cs="Times New Roman"/>
          <w:b/>
          <w:sz w:val="36"/>
          <w:szCs w:val="36"/>
        </w:rPr>
        <w:t xml:space="preserve">Office hours: </w:t>
      </w:r>
    </w:p>
    <w:p w14:paraId="3AB06BB7" w14:textId="6DA5ECBD" w:rsidR="003C2A6E" w:rsidRPr="00A37181" w:rsidRDefault="005E2F1D" w:rsidP="003C2A6E">
      <w:pPr>
        <w:jc w:val="center"/>
        <w:rPr>
          <w:rFonts w:ascii="Times New Roman" w:hAnsi="Times New Roman" w:cs="Times New Roman"/>
          <w:sz w:val="36"/>
          <w:szCs w:val="36"/>
        </w:rPr>
      </w:pPr>
      <w:r>
        <w:rPr>
          <w:rFonts w:ascii="Times New Roman" w:hAnsi="Times New Roman" w:cs="Times New Roman"/>
          <w:bCs/>
          <w:sz w:val="36"/>
          <w:szCs w:val="36"/>
        </w:rPr>
        <w:t>Tuesdays 2:00-3:00 PM and by appointment</w:t>
      </w:r>
      <w:r w:rsidR="00DB0481" w:rsidRPr="00A37181">
        <w:rPr>
          <w:rFonts w:ascii="Times New Roman" w:hAnsi="Times New Roman" w:cs="Times New Roman"/>
          <w:bCs/>
          <w:sz w:val="36"/>
          <w:szCs w:val="36"/>
        </w:rPr>
        <w:t xml:space="preserve"> </w:t>
      </w:r>
      <w:r w:rsidR="004A0647" w:rsidRPr="00A37181">
        <w:rPr>
          <w:rFonts w:ascii="Times New Roman" w:hAnsi="Times New Roman" w:cs="Times New Roman"/>
          <w:bCs/>
          <w:sz w:val="36"/>
          <w:szCs w:val="36"/>
        </w:rPr>
        <w:br/>
      </w:r>
      <w:r w:rsidR="004A0647" w:rsidRPr="00A37181">
        <w:rPr>
          <w:rFonts w:ascii="Times New Roman" w:hAnsi="Times New Roman" w:cs="Times New Roman"/>
          <w:b/>
          <w:sz w:val="36"/>
          <w:szCs w:val="36"/>
        </w:rPr>
        <w:t>Email:</w:t>
      </w:r>
      <w:r w:rsidR="00DB0481">
        <w:rPr>
          <w:rFonts w:ascii="Times New Roman" w:hAnsi="Times New Roman" w:cs="Times New Roman"/>
          <w:bCs/>
          <w:sz w:val="36"/>
          <w:szCs w:val="36"/>
        </w:rPr>
        <w:t xml:space="preserve"> sam.bergmann@unt.edu</w:t>
      </w:r>
    </w:p>
    <w:p w14:paraId="1F25E6F7" w14:textId="77777777" w:rsidR="00A37181" w:rsidRDefault="004A0647" w:rsidP="003C2A6E">
      <w:pPr>
        <w:jc w:val="center"/>
        <w:rPr>
          <w:color w:val="538135" w:themeColor="accent6" w:themeShade="BF"/>
          <w:sz w:val="44"/>
          <w:szCs w:val="44"/>
        </w:rPr>
      </w:pPr>
      <w:r w:rsidRPr="00734D83">
        <w:rPr>
          <w:rFonts w:ascii="Times New Roman" w:hAnsi="Times New Roman" w:cs="Times New Roman"/>
        </w:rPr>
        <w:br/>
      </w:r>
    </w:p>
    <w:p w14:paraId="15981D2C" w14:textId="71D72A44" w:rsidR="004A0647" w:rsidRPr="00734D83" w:rsidRDefault="004A0647" w:rsidP="003C2A6E">
      <w:pPr>
        <w:jc w:val="center"/>
        <w:rPr>
          <w:b/>
          <w:bCs/>
          <w:color w:val="538135" w:themeColor="accent6" w:themeShade="BF"/>
          <w:sz w:val="44"/>
          <w:szCs w:val="44"/>
        </w:rPr>
      </w:pPr>
      <w:r w:rsidRPr="00734D83">
        <w:rPr>
          <w:color w:val="538135" w:themeColor="accent6" w:themeShade="BF"/>
          <w:sz w:val="44"/>
          <w:szCs w:val="44"/>
        </w:rPr>
        <w:lastRenderedPageBreak/>
        <w:t>Welcome to UNT!</w:t>
      </w:r>
    </w:p>
    <w:p w14:paraId="62FE88FF" w14:textId="77777777" w:rsidR="00235949" w:rsidRDefault="00235949" w:rsidP="003C2A6E">
      <w:pPr>
        <w:jc w:val="center"/>
        <w:rPr>
          <w:rFonts w:ascii="Times New Roman" w:hAnsi="Times New Roman" w:cs="Times New Roman"/>
        </w:rPr>
      </w:pPr>
    </w:p>
    <w:p w14:paraId="52B2BB54" w14:textId="1DC0340B" w:rsidR="003C2A6E" w:rsidRPr="00DB0481" w:rsidRDefault="004A0647" w:rsidP="00DB0481">
      <w:pPr>
        <w:pStyle w:val="Heading1"/>
        <w:rPr>
          <w:b w:val="0"/>
          <w:bCs w:val="0"/>
          <w:color w:val="538135" w:themeColor="accent6" w:themeShade="BF"/>
          <w:sz w:val="44"/>
          <w:szCs w:val="44"/>
        </w:rPr>
      </w:pPr>
      <w:r w:rsidRPr="00734D83">
        <w:rPr>
          <w:b w:val="0"/>
          <w:bCs w:val="0"/>
          <w:color w:val="538135" w:themeColor="accent6" w:themeShade="BF"/>
          <w:sz w:val="44"/>
          <w:szCs w:val="44"/>
        </w:rPr>
        <w:t>Course Description</w:t>
      </w:r>
    </w:p>
    <w:p w14:paraId="0946188D" w14:textId="3194112A" w:rsidR="00A3656A" w:rsidRDefault="003C2A6E" w:rsidP="003C2A6E">
      <w:pPr>
        <w:rPr>
          <w:rFonts w:ascii="Times New Roman" w:hAnsi="Times New Roman" w:cs="Times New Roman"/>
        </w:rPr>
      </w:pPr>
      <w:r w:rsidRPr="00DC3D3E">
        <w:rPr>
          <w:rFonts w:ascii="Times New Roman" w:hAnsi="Times New Roman" w:cs="Times New Roman"/>
        </w:rPr>
        <w:t xml:space="preserve">This course is designed to help first year students successfully </w:t>
      </w:r>
      <w:r w:rsidR="00CC7948" w:rsidRPr="00DC3D3E">
        <w:rPr>
          <w:rFonts w:ascii="Times New Roman" w:hAnsi="Times New Roman" w:cs="Times New Roman"/>
        </w:rPr>
        <w:t xml:space="preserve">complete the initial semester of grad school and </w:t>
      </w:r>
      <w:r w:rsidRPr="00DC3D3E">
        <w:rPr>
          <w:rFonts w:ascii="Times New Roman" w:hAnsi="Times New Roman" w:cs="Times New Roman"/>
        </w:rPr>
        <w:t xml:space="preserve">meet their </w:t>
      </w:r>
      <w:r w:rsidR="00CC7948" w:rsidRPr="00DC3D3E">
        <w:rPr>
          <w:rFonts w:ascii="Times New Roman" w:hAnsi="Times New Roman" w:cs="Times New Roman"/>
        </w:rPr>
        <w:t xml:space="preserve">professional </w:t>
      </w:r>
      <w:r w:rsidRPr="00DC3D3E">
        <w:rPr>
          <w:rFonts w:ascii="Times New Roman" w:hAnsi="Times New Roman" w:cs="Times New Roman"/>
        </w:rPr>
        <w:t xml:space="preserve">goals in the Master of Science in Behavior Analysis graduate program. Experience and data tell us that engaging and responding increase the chances of success in every sphere of human activity. For that reason, we have chosen several activities that are likely to give students an initial boost and to </w:t>
      </w:r>
      <w:r w:rsidR="00BE563C" w:rsidRPr="00DC3D3E">
        <w:rPr>
          <w:rFonts w:ascii="Times New Roman" w:hAnsi="Times New Roman" w:cs="Times New Roman"/>
        </w:rPr>
        <w:t xml:space="preserve">set up a </w:t>
      </w:r>
      <w:r w:rsidR="00CC7948" w:rsidRPr="00DC3D3E">
        <w:rPr>
          <w:rFonts w:ascii="Times New Roman" w:hAnsi="Times New Roman" w:cs="Times New Roman"/>
        </w:rPr>
        <w:t>system</w:t>
      </w:r>
      <w:r w:rsidR="00BE563C" w:rsidRPr="00DC3D3E">
        <w:rPr>
          <w:rFonts w:ascii="Times New Roman" w:hAnsi="Times New Roman" w:cs="Times New Roman"/>
        </w:rPr>
        <w:t xml:space="preserve"> </w:t>
      </w:r>
      <w:r w:rsidR="005C5B14">
        <w:rPr>
          <w:rFonts w:ascii="Times New Roman" w:hAnsi="Times New Roman" w:cs="Times New Roman"/>
        </w:rPr>
        <w:t>that will</w:t>
      </w:r>
      <w:r w:rsidR="00BE563C" w:rsidRPr="00DC3D3E">
        <w:rPr>
          <w:rFonts w:ascii="Times New Roman" w:hAnsi="Times New Roman" w:cs="Times New Roman"/>
        </w:rPr>
        <w:t xml:space="preserve"> </w:t>
      </w:r>
      <w:r w:rsidRPr="00DC3D3E">
        <w:rPr>
          <w:rFonts w:ascii="Times New Roman" w:hAnsi="Times New Roman" w:cs="Times New Roman"/>
        </w:rPr>
        <w:t xml:space="preserve">flag conditions </w:t>
      </w:r>
      <w:r w:rsidR="005C5B14">
        <w:rPr>
          <w:rFonts w:ascii="Times New Roman" w:hAnsi="Times New Roman" w:cs="Times New Roman"/>
        </w:rPr>
        <w:t>that</w:t>
      </w:r>
      <w:r w:rsidRPr="00DC3D3E">
        <w:rPr>
          <w:rFonts w:ascii="Times New Roman" w:hAnsi="Times New Roman" w:cs="Times New Roman"/>
        </w:rPr>
        <w:t xml:space="preserve"> a student may need </w:t>
      </w:r>
      <w:r w:rsidR="00BE563C" w:rsidRPr="00DC3D3E">
        <w:rPr>
          <w:rFonts w:ascii="Times New Roman" w:hAnsi="Times New Roman" w:cs="Times New Roman"/>
        </w:rPr>
        <w:t xml:space="preserve">extra </w:t>
      </w:r>
      <w:r w:rsidRPr="00DC3D3E">
        <w:rPr>
          <w:rFonts w:ascii="Times New Roman" w:hAnsi="Times New Roman" w:cs="Times New Roman"/>
        </w:rPr>
        <w:t xml:space="preserve">support. </w:t>
      </w:r>
      <w:r w:rsidR="00A3656A">
        <w:rPr>
          <w:rFonts w:ascii="Times New Roman" w:hAnsi="Times New Roman" w:cs="Times New Roman"/>
        </w:rPr>
        <w:t xml:space="preserve">If there are “flags” </w:t>
      </w:r>
      <w:r w:rsidR="009A48FE">
        <w:rPr>
          <w:rFonts w:ascii="Times New Roman" w:hAnsi="Times New Roman" w:cs="Times New Roman"/>
        </w:rPr>
        <w:t xml:space="preserve">(in your </w:t>
      </w:r>
      <w:r w:rsidR="005C5B14">
        <w:rPr>
          <w:rFonts w:ascii="Times New Roman" w:hAnsi="Times New Roman" w:cs="Times New Roman"/>
        </w:rPr>
        <w:t>monthly</w:t>
      </w:r>
      <w:r w:rsidR="009A48FE">
        <w:rPr>
          <w:rFonts w:ascii="Times New Roman" w:hAnsi="Times New Roman" w:cs="Times New Roman"/>
        </w:rPr>
        <w:t xml:space="preserve"> uploads, you tell us, or faculty see challenges) </w:t>
      </w:r>
      <w:r w:rsidR="00A3656A">
        <w:rPr>
          <w:rFonts w:ascii="Times New Roman" w:hAnsi="Times New Roman" w:cs="Times New Roman"/>
        </w:rPr>
        <w:t>that you are struggling in classes and</w:t>
      </w:r>
      <w:r w:rsidR="005C5B14">
        <w:rPr>
          <w:rFonts w:ascii="Times New Roman" w:hAnsi="Times New Roman" w:cs="Times New Roman"/>
        </w:rPr>
        <w:t>/</w:t>
      </w:r>
      <w:r w:rsidR="009A48FE">
        <w:rPr>
          <w:rFonts w:ascii="Times New Roman" w:hAnsi="Times New Roman" w:cs="Times New Roman"/>
        </w:rPr>
        <w:t xml:space="preserve">or in </w:t>
      </w:r>
      <w:r w:rsidR="00A3656A">
        <w:rPr>
          <w:rFonts w:ascii="Times New Roman" w:hAnsi="Times New Roman" w:cs="Times New Roman"/>
        </w:rPr>
        <w:t>connecting with others in the department, we will develop a plan to change the action steps and/or seek other options.</w:t>
      </w:r>
    </w:p>
    <w:p w14:paraId="6A9C4CDB" w14:textId="77777777" w:rsidR="00A3656A" w:rsidRDefault="00A3656A" w:rsidP="003C2A6E">
      <w:pPr>
        <w:rPr>
          <w:rFonts w:ascii="Times New Roman" w:hAnsi="Times New Roman" w:cs="Times New Roman"/>
        </w:rPr>
      </w:pPr>
    </w:p>
    <w:p w14:paraId="4AE72FB8" w14:textId="1B9A5858" w:rsidR="003C2A6E" w:rsidRPr="00DC3D3E" w:rsidRDefault="003C2A6E" w:rsidP="003C2A6E">
      <w:pPr>
        <w:rPr>
          <w:rFonts w:ascii="Times New Roman" w:hAnsi="Times New Roman" w:cs="Times New Roman"/>
          <w:sz w:val="28"/>
          <w:szCs w:val="28"/>
        </w:rPr>
      </w:pPr>
      <w:r w:rsidRPr="00DC3D3E">
        <w:rPr>
          <w:rFonts w:ascii="Times New Roman" w:hAnsi="Times New Roman" w:cs="Times New Roman"/>
        </w:rPr>
        <w:t>This syllabus explains the course structure, the activities</w:t>
      </w:r>
      <w:r w:rsidR="005C5B14">
        <w:rPr>
          <w:rFonts w:ascii="Times New Roman" w:hAnsi="Times New Roman" w:cs="Times New Roman"/>
        </w:rPr>
        <w:t xml:space="preserve"> and </w:t>
      </w:r>
      <w:r w:rsidRPr="00DC3D3E">
        <w:rPr>
          <w:rFonts w:ascii="Times New Roman" w:hAnsi="Times New Roman" w:cs="Times New Roman"/>
        </w:rPr>
        <w:t xml:space="preserve">the </w:t>
      </w:r>
      <w:r w:rsidR="005C5B14">
        <w:rPr>
          <w:rFonts w:ascii="Times New Roman" w:hAnsi="Times New Roman" w:cs="Times New Roman"/>
        </w:rPr>
        <w:t xml:space="preserve">evaluation </w:t>
      </w:r>
      <w:r w:rsidRPr="00DC3D3E">
        <w:rPr>
          <w:rFonts w:ascii="Times New Roman" w:hAnsi="Times New Roman" w:cs="Times New Roman"/>
        </w:rPr>
        <w:t>process</w:t>
      </w:r>
      <w:r w:rsidR="005C5B14">
        <w:rPr>
          <w:rFonts w:ascii="Times New Roman" w:hAnsi="Times New Roman" w:cs="Times New Roman"/>
        </w:rPr>
        <w:t>.</w:t>
      </w:r>
    </w:p>
    <w:p w14:paraId="74AD870E" w14:textId="1F4A18F3" w:rsidR="004A0647" w:rsidRPr="00734D83" w:rsidRDefault="004A0647" w:rsidP="004A0647">
      <w:pPr>
        <w:pStyle w:val="Heading1"/>
        <w:rPr>
          <w:b w:val="0"/>
          <w:bCs w:val="0"/>
          <w:color w:val="538135" w:themeColor="accent6" w:themeShade="BF"/>
          <w:sz w:val="44"/>
          <w:szCs w:val="44"/>
        </w:rPr>
      </w:pPr>
      <w:r w:rsidRPr="00734D83">
        <w:rPr>
          <w:b w:val="0"/>
          <w:bCs w:val="0"/>
          <w:color w:val="538135" w:themeColor="accent6" w:themeShade="BF"/>
          <w:sz w:val="44"/>
          <w:szCs w:val="44"/>
        </w:rPr>
        <w:t>Course Structure</w:t>
      </w:r>
    </w:p>
    <w:p w14:paraId="51DB6415" w14:textId="4D5B767B" w:rsidR="00873866" w:rsidRDefault="00E96F8D" w:rsidP="00873866">
      <w:pPr>
        <w:rPr>
          <w:rFonts w:ascii="Times New Roman" w:hAnsi="Times New Roman" w:cs="Times New Roman"/>
        </w:rPr>
      </w:pPr>
      <w:r w:rsidRPr="00DC3D3E">
        <w:rPr>
          <w:rFonts w:ascii="Times New Roman" w:hAnsi="Times New Roman" w:cs="Times New Roman"/>
        </w:rPr>
        <w:t xml:space="preserve">This course is designed to help you </w:t>
      </w:r>
      <w:proofErr w:type="gramStart"/>
      <w:r w:rsidRPr="00DC3D3E">
        <w:rPr>
          <w:rFonts w:ascii="Times New Roman" w:hAnsi="Times New Roman" w:cs="Times New Roman"/>
        </w:rPr>
        <w:t>come into contact with</w:t>
      </w:r>
      <w:proofErr w:type="gramEnd"/>
      <w:r w:rsidRPr="00DC3D3E">
        <w:rPr>
          <w:rFonts w:ascii="Times New Roman" w:hAnsi="Times New Roman" w:cs="Times New Roman"/>
        </w:rPr>
        <w:t xml:space="preserve"> activities that will increase your success in graduate schoo</w:t>
      </w:r>
      <w:r w:rsidR="00C503AB">
        <w:rPr>
          <w:rFonts w:ascii="Times New Roman" w:hAnsi="Times New Roman" w:cs="Times New Roman"/>
        </w:rPr>
        <w:t xml:space="preserve">l, help you form connections with members of the department, communicate issues that you encounter, and provide information to help you determine your professional goals. We will meet on </w:t>
      </w:r>
      <w:proofErr w:type="gramStart"/>
      <w:r w:rsidR="00C503AB">
        <w:rPr>
          <w:rFonts w:ascii="Times New Roman" w:hAnsi="Times New Roman" w:cs="Times New Roman"/>
        </w:rPr>
        <w:t>the</w:t>
      </w:r>
      <w:r w:rsidR="001179E6">
        <w:rPr>
          <w:rFonts w:ascii="Times New Roman" w:hAnsi="Times New Roman" w:cs="Times New Roman"/>
        </w:rPr>
        <w:t xml:space="preserve">  2</w:t>
      </w:r>
      <w:proofErr w:type="gramEnd"/>
      <w:r w:rsidR="001179E6" w:rsidRPr="001179E6">
        <w:rPr>
          <w:rFonts w:ascii="Times New Roman" w:hAnsi="Times New Roman" w:cs="Times New Roman"/>
          <w:vertAlign w:val="superscript"/>
        </w:rPr>
        <w:t>nd</w:t>
      </w:r>
      <w:r w:rsidR="001179E6">
        <w:rPr>
          <w:rFonts w:ascii="Times New Roman" w:hAnsi="Times New Roman" w:cs="Times New Roman"/>
        </w:rPr>
        <w:t xml:space="preserve"> </w:t>
      </w:r>
      <w:r w:rsidR="00C503AB">
        <w:rPr>
          <w:rFonts w:ascii="Times New Roman" w:hAnsi="Times New Roman" w:cs="Times New Roman"/>
        </w:rPr>
        <w:t xml:space="preserve">and </w:t>
      </w:r>
      <w:r w:rsidR="001179E6">
        <w:rPr>
          <w:rFonts w:ascii="Times New Roman" w:hAnsi="Times New Roman" w:cs="Times New Roman"/>
        </w:rPr>
        <w:t>4</w:t>
      </w:r>
      <w:r w:rsidR="001179E6" w:rsidRPr="001179E6">
        <w:rPr>
          <w:rFonts w:ascii="Times New Roman" w:hAnsi="Times New Roman" w:cs="Times New Roman"/>
          <w:vertAlign w:val="superscript"/>
        </w:rPr>
        <w:t>th</w:t>
      </w:r>
      <w:r w:rsidR="001179E6">
        <w:rPr>
          <w:rFonts w:ascii="Times New Roman" w:hAnsi="Times New Roman" w:cs="Times New Roman"/>
        </w:rPr>
        <w:t xml:space="preserve"> </w:t>
      </w:r>
      <w:r w:rsidR="00C503AB">
        <w:rPr>
          <w:rFonts w:ascii="Times New Roman" w:hAnsi="Times New Roman" w:cs="Times New Roman"/>
        </w:rPr>
        <w:t xml:space="preserve">Fridays of each month from </w:t>
      </w:r>
      <w:r w:rsidR="001179E6">
        <w:rPr>
          <w:rFonts w:ascii="Times New Roman" w:hAnsi="Times New Roman" w:cs="Times New Roman"/>
        </w:rPr>
        <w:t>3</w:t>
      </w:r>
      <w:r w:rsidR="00C503AB">
        <w:rPr>
          <w:rFonts w:ascii="Times New Roman" w:hAnsi="Times New Roman" w:cs="Times New Roman"/>
        </w:rPr>
        <w:t>:00-</w:t>
      </w:r>
      <w:r w:rsidR="001179E6">
        <w:rPr>
          <w:rFonts w:ascii="Times New Roman" w:hAnsi="Times New Roman" w:cs="Times New Roman"/>
        </w:rPr>
        <w:t>4</w:t>
      </w:r>
      <w:r w:rsidR="00C503AB">
        <w:rPr>
          <w:rFonts w:ascii="Times New Roman" w:hAnsi="Times New Roman" w:cs="Times New Roman"/>
        </w:rPr>
        <w:t>:00 P</w:t>
      </w:r>
      <w:r w:rsidR="00E37331">
        <w:rPr>
          <w:rFonts w:ascii="Times New Roman" w:hAnsi="Times New Roman" w:cs="Times New Roman"/>
        </w:rPr>
        <w:t>M in a seminar with your cohort and the MS graduate advisor. We will meet on the 2</w:t>
      </w:r>
      <w:r w:rsidR="00E37331" w:rsidRPr="00E37331">
        <w:rPr>
          <w:rFonts w:ascii="Times New Roman" w:hAnsi="Times New Roman" w:cs="Times New Roman"/>
          <w:vertAlign w:val="superscript"/>
        </w:rPr>
        <w:t>nd</w:t>
      </w:r>
      <w:r w:rsidR="00E37331">
        <w:rPr>
          <w:rFonts w:ascii="Times New Roman" w:hAnsi="Times New Roman" w:cs="Times New Roman"/>
        </w:rPr>
        <w:t xml:space="preserve"> and 4</w:t>
      </w:r>
      <w:r w:rsidR="00E37331" w:rsidRPr="00E37331">
        <w:rPr>
          <w:rFonts w:ascii="Times New Roman" w:hAnsi="Times New Roman" w:cs="Times New Roman"/>
          <w:vertAlign w:val="superscript"/>
        </w:rPr>
        <w:t>th</w:t>
      </w:r>
      <w:r w:rsidR="00E37331">
        <w:rPr>
          <w:rFonts w:ascii="Times New Roman" w:hAnsi="Times New Roman" w:cs="Times New Roman"/>
        </w:rPr>
        <w:t xml:space="preserve"> Fridays from 4:00-5:00/5:30 with the department for our bi-monthly Behavior Analysis Resource Colloquium. In addition, y</w:t>
      </w:r>
      <w:r w:rsidR="00683FC8" w:rsidRPr="00DC3D3E">
        <w:rPr>
          <w:rFonts w:ascii="Times New Roman" w:hAnsi="Times New Roman" w:cs="Times New Roman"/>
        </w:rPr>
        <w:t>ou will be responsible for engaging in a series of activities (see below)</w:t>
      </w:r>
      <w:r w:rsidR="00F24BCF">
        <w:rPr>
          <w:rFonts w:ascii="Times New Roman" w:hAnsi="Times New Roman" w:cs="Times New Roman"/>
        </w:rPr>
        <w:t xml:space="preserve">. You will </w:t>
      </w:r>
      <w:r w:rsidR="00CC7948" w:rsidRPr="00DC3D3E">
        <w:rPr>
          <w:rFonts w:ascii="Times New Roman" w:hAnsi="Times New Roman" w:cs="Times New Roman"/>
        </w:rPr>
        <w:t>communicate your progress</w:t>
      </w:r>
      <w:r w:rsidR="00F24BCF">
        <w:rPr>
          <w:rFonts w:ascii="Times New Roman" w:hAnsi="Times New Roman" w:cs="Times New Roman"/>
        </w:rPr>
        <w:t>,</w:t>
      </w:r>
      <w:r w:rsidR="00CC7948" w:rsidRPr="00DC3D3E">
        <w:rPr>
          <w:rFonts w:ascii="Times New Roman" w:hAnsi="Times New Roman" w:cs="Times New Roman"/>
        </w:rPr>
        <w:t xml:space="preserve"> </w:t>
      </w:r>
      <w:r w:rsidR="005C5B14">
        <w:rPr>
          <w:rFonts w:ascii="Times New Roman" w:hAnsi="Times New Roman" w:cs="Times New Roman"/>
        </w:rPr>
        <w:t>so we can encourage you and provide you with feedback</w:t>
      </w:r>
      <w:r w:rsidR="00BE563C" w:rsidRPr="00DC3D3E">
        <w:rPr>
          <w:rFonts w:ascii="Times New Roman" w:hAnsi="Times New Roman" w:cs="Times New Roman"/>
        </w:rPr>
        <w:t>.</w:t>
      </w:r>
      <w:r w:rsidR="00683FC8" w:rsidRPr="00DC3D3E">
        <w:rPr>
          <w:rFonts w:ascii="Times New Roman" w:hAnsi="Times New Roman" w:cs="Times New Roman"/>
        </w:rPr>
        <w:t xml:space="preserve"> </w:t>
      </w:r>
      <w:r w:rsidR="005C5B14">
        <w:rPr>
          <w:rFonts w:ascii="Times New Roman" w:hAnsi="Times New Roman" w:cs="Times New Roman"/>
        </w:rPr>
        <w:t xml:space="preserve">Part of this will happen through a </w:t>
      </w:r>
      <w:r w:rsidR="00CC7948" w:rsidRPr="00DC3D3E">
        <w:rPr>
          <w:rFonts w:ascii="Times New Roman" w:hAnsi="Times New Roman" w:cs="Times New Roman"/>
        </w:rPr>
        <w:t xml:space="preserve">self-monitoring and shared GEM card, </w:t>
      </w:r>
      <w:r w:rsidR="00683FC8" w:rsidRPr="00DC3D3E">
        <w:rPr>
          <w:rFonts w:ascii="Times New Roman" w:hAnsi="Times New Roman" w:cs="Times New Roman"/>
        </w:rPr>
        <w:t>via personal connection</w:t>
      </w:r>
      <w:r w:rsidR="005C5B14">
        <w:rPr>
          <w:rFonts w:ascii="Times New Roman" w:hAnsi="Times New Roman" w:cs="Times New Roman"/>
        </w:rPr>
        <w:t xml:space="preserve">s in the activities themselves, </w:t>
      </w:r>
      <w:r w:rsidR="00683FC8" w:rsidRPr="00DC3D3E">
        <w:rPr>
          <w:rFonts w:ascii="Times New Roman" w:hAnsi="Times New Roman" w:cs="Times New Roman"/>
        </w:rPr>
        <w:t xml:space="preserve">and </w:t>
      </w:r>
      <w:r w:rsidR="005C5B14">
        <w:rPr>
          <w:rFonts w:ascii="Times New Roman" w:hAnsi="Times New Roman" w:cs="Times New Roman"/>
        </w:rPr>
        <w:t>the monthl</w:t>
      </w:r>
      <w:r w:rsidR="00683FC8" w:rsidRPr="00DC3D3E">
        <w:rPr>
          <w:rFonts w:ascii="Times New Roman" w:hAnsi="Times New Roman" w:cs="Times New Roman"/>
        </w:rPr>
        <w:t xml:space="preserve">y </w:t>
      </w:r>
      <w:r w:rsidR="00BE563C" w:rsidRPr="00DC3D3E">
        <w:rPr>
          <w:rFonts w:ascii="Times New Roman" w:hAnsi="Times New Roman" w:cs="Times New Roman"/>
        </w:rPr>
        <w:t xml:space="preserve">progress </w:t>
      </w:r>
      <w:r w:rsidR="00683FC8" w:rsidRPr="00DC3D3E">
        <w:rPr>
          <w:rFonts w:ascii="Times New Roman" w:hAnsi="Times New Roman" w:cs="Times New Roman"/>
        </w:rPr>
        <w:t>uploads.</w:t>
      </w:r>
    </w:p>
    <w:p w14:paraId="28656536" w14:textId="77777777" w:rsidR="00873866" w:rsidRDefault="00873866" w:rsidP="00873866">
      <w:pPr>
        <w:rPr>
          <w:rFonts w:ascii="Times New Roman" w:hAnsi="Times New Roman" w:cs="Times New Roman"/>
        </w:rPr>
      </w:pPr>
    </w:p>
    <w:p w14:paraId="2136038F" w14:textId="77777777" w:rsidR="009A48FE" w:rsidRDefault="004A0647" w:rsidP="009A48FE">
      <w:pPr>
        <w:rPr>
          <w:rFonts w:ascii="Times New Roman" w:hAnsi="Times New Roman" w:cs="Times New Roman"/>
          <w:color w:val="538135" w:themeColor="accent6" w:themeShade="BF"/>
          <w:sz w:val="44"/>
          <w:szCs w:val="44"/>
        </w:rPr>
      </w:pPr>
      <w:r w:rsidRPr="00734D83">
        <w:rPr>
          <w:rFonts w:ascii="Times New Roman" w:hAnsi="Times New Roman" w:cs="Times New Roman"/>
          <w:color w:val="538135" w:themeColor="accent6" w:themeShade="BF"/>
          <w:sz w:val="44"/>
          <w:szCs w:val="44"/>
        </w:rPr>
        <w:t xml:space="preserve">Course Prerequisites </w:t>
      </w:r>
      <w:r w:rsidR="00734D83">
        <w:rPr>
          <w:rFonts w:ascii="Times New Roman" w:hAnsi="Times New Roman" w:cs="Times New Roman"/>
          <w:color w:val="538135" w:themeColor="accent6" w:themeShade="BF"/>
          <w:sz w:val="44"/>
          <w:szCs w:val="44"/>
        </w:rPr>
        <w:t xml:space="preserve"> </w:t>
      </w:r>
    </w:p>
    <w:p w14:paraId="22BAE0A8" w14:textId="55A53652" w:rsidR="004A0647" w:rsidRPr="00DF2F67" w:rsidRDefault="00166C28" w:rsidP="009A48FE">
      <w:pPr>
        <w:rPr>
          <w:rFonts w:ascii="Times New Roman" w:hAnsi="Times New Roman" w:cs="Times New Roman"/>
          <w:sz w:val="22"/>
          <w:szCs w:val="22"/>
        </w:rPr>
      </w:pPr>
      <w:r w:rsidRPr="00DF2F67">
        <w:rPr>
          <w:rFonts w:ascii="Times New Roman" w:hAnsi="Times New Roman" w:cs="Times New Roman"/>
          <w:color w:val="000000" w:themeColor="text1"/>
          <w:shd w:val="clear" w:color="auto" w:fill="FFFFFF"/>
        </w:rPr>
        <w:t xml:space="preserve">Admission to the MS Behavior Analysis degree program and </w:t>
      </w:r>
      <w:r w:rsidR="004A0647" w:rsidRPr="00DF2F67">
        <w:rPr>
          <w:rFonts w:ascii="Times New Roman" w:hAnsi="Times New Roman" w:cs="Times New Roman"/>
          <w:color w:val="000000" w:themeColor="text1"/>
          <w:shd w:val="clear" w:color="auto" w:fill="FFFFFF"/>
        </w:rPr>
        <w:t>Basic Behavior Principles</w:t>
      </w:r>
      <w:r w:rsidR="00683FC8" w:rsidRPr="00DF2F67">
        <w:rPr>
          <w:rFonts w:ascii="Times New Roman" w:hAnsi="Times New Roman" w:cs="Times New Roman"/>
          <w:color w:val="000000" w:themeColor="text1"/>
          <w:shd w:val="clear" w:color="auto" w:fill="FFFFFF"/>
        </w:rPr>
        <w:t xml:space="preserve"> undergraduate or leveling course</w:t>
      </w:r>
      <w:r w:rsidRPr="00DF2F67">
        <w:rPr>
          <w:rFonts w:ascii="Times New Roman" w:hAnsi="Times New Roman" w:cs="Times New Roman"/>
          <w:color w:val="000000" w:themeColor="text1"/>
          <w:shd w:val="clear" w:color="auto" w:fill="FFFFFF"/>
        </w:rPr>
        <w:t xml:space="preserve">. </w:t>
      </w:r>
    </w:p>
    <w:p w14:paraId="7C5382FC" w14:textId="54E87E6A" w:rsidR="004A0647" w:rsidRPr="00734D83" w:rsidRDefault="004A0647" w:rsidP="004A0647">
      <w:pPr>
        <w:pStyle w:val="Heading1"/>
        <w:rPr>
          <w:b w:val="0"/>
          <w:bCs w:val="0"/>
          <w:color w:val="538135" w:themeColor="accent6" w:themeShade="BF"/>
          <w:sz w:val="44"/>
          <w:szCs w:val="44"/>
        </w:rPr>
      </w:pPr>
      <w:r w:rsidRPr="00734D83">
        <w:rPr>
          <w:b w:val="0"/>
          <w:bCs w:val="0"/>
          <w:color w:val="538135" w:themeColor="accent6" w:themeShade="BF"/>
          <w:sz w:val="44"/>
          <w:szCs w:val="44"/>
        </w:rPr>
        <w:t>Course Objectives</w:t>
      </w:r>
      <w:r w:rsidR="00CC7948">
        <w:rPr>
          <w:b w:val="0"/>
          <w:bCs w:val="0"/>
          <w:color w:val="538135" w:themeColor="accent6" w:themeShade="BF"/>
          <w:sz w:val="44"/>
          <w:szCs w:val="44"/>
        </w:rPr>
        <w:t xml:space="preserve"> &amp; Activities</w:t>
      </w:r>
    </w:p>
    <w:p w14:paraId="010F9859" w14:textId="34728C77" w:rsidR="00683FC8" w:rsidRPr="00683FC8" w:rsidRDefault="00CC7948" w:rsidP="00EF2460">
      <w:pPr>
        <w:numPr>
          <w:ilvl w:val="0"/>
          <w:numId w:val="9"/>
        </w:numPr>
        <w:rPr>
          <w:rFonts w:ascii="Times New Roman" w:hAnsi="Times New Roman" w:cs="Times New Roman"/>
          <w:color w:val="000000" w:themeColor="text1"/>
        </w:rPr>
      </w:pPr>
      <w:r w:rsidRPr="00DC3D3E">
        <w:rPr>
          <w:rFonts w:ascii="Times New Roman" w:hAnsi="Times New Roman" w:cs="Times New Roman"/>
        </w:rPr>
        <w:t>Students will learn to talk about the process of s</w:t>
      </w:r>
      <w:r w:rsidR="00683FC8" w:rsidRPr="00683FC8">
        <w:rPr>
          <w:rFonts w:ascii="Times New Roman" w:hAnsi="Times New Roman" w:cs="Times New Roman"/>
        </w:rPr>
        <w:t xml:space="preserve">uccess &amp; </w:t>
      </w:r>
      <w:r w:rsidRPr="00DC3D3E">
        <w:rPr>
          <w:rFonts w:ascii="Times New Roman" w:hAnsi="Times New Roman" w:cs="Times New Roman"/>
        </w:rPr>
        <w:t>m</w:t>
      </w:r>
      <w:r w:rsidR="00683FC8" w:rsidRPr="00683FC8">
        <w:rPr>
          <w:rFonts w:ascii="Times New Roman" w:hAnsi="Times New Roman" w:cs="Times New Roman"/>
        </w:rPr>
        <w:t>entoring</w:t>
      </w:r>
      <w:r w:rsidR="00DC3D3E" w:rsidRPr="00DC3D3E">
        <w:rPr>
          <w:rFonts w:ascii="Times New Roman" w:hAnsi="Times New Roman" w:cs="Times New Roman"/>
          <w:color w:val="000000" w:themeColor="text1"/>
        </w:rPr>
        <w:t>; learning to reflect and evaluate their own progress and support the progress of others in their community</w:t>
      </w:r>
      <w:r w:rsidR="00683FC8" w:rsidRPr="00683FC8">
        <w:rPr>
          <w:rFonts w:ascii="Times New Roman" w:hAnsi="Times New Roman" w:cs="Times New Roman"/>
          <w:color w:val="000000" w:themeColor="text1"/>
        </w:rPr>
        <w:t> </w:t>
      </w:r>
    </w:p>
    <w:p w14:paraId="4E543179" w14:textId="0A0F7092" w:rsidR="00683FC8" w:rsidRPr="00A37181" w:rsidRDefault="00981CD7" w:rsidP="00EF2460">
      <w:pPr>
        <w:pStyle w:val="ListParagraph"/>
        <w:numPr>
          <w:ilvl w:val="0"/>
          <w:numId w:val="21"/>
        </w:numPr>
        <w:rPr>
          <w:rFonts w:ascii="Times New Roman" w:hAnsi="Times New Roman" w:cs="Times New Roman"/>
        </w:rPr>
      </w:pPr>
      <w:r>
        <w:rPr>
          <w:rFonts w:ascii="Times New Roman" w:hAnsi="Times New Roman" w:cs="Times New Roman"/>
        </w:rPr>
        <w:t xml:space="preserve">Attend bi-weekly </w:t>
      </w:r>
      <w:r w:rsidR="00004BE0">
        <w:rPr>
          <w:rFonts w:ascii="Times New Roman" w:hAnsi="Times New Roman" w:cs="Times New Roman"/>
        </w:rPr>
        <w:t>seminars with the MS Grad Advisor</w:t>
      </w:r>
      <w:r w:rsidR="00683FC8" w:rsidRPr="00A37181">
        <w:rPr>
          <w:rFonts w:ascii="Times New Roman" w:hAnsi="Times New Roman" w:cs="Times New Roman"/>
        </w:rPr>
        <w:t> </w:t>
      </w:r>
      <w:r w:rsidR="00732A76">
        <w:rPr>
          <w:rFonts w:ascii="Times New Roman" w:hAnsi="Times New Roman" w:cs="Times New Roman"/>
        </w:rPr>
        <w:t xml:space="preserve">on </w:t>
      </w:r>
      <w:r w:rsidR="00D84A05">
        <w:rPr>
          <w:rFonts w:ascii="Times New Roman" w:hAnsi="Times New Roman" w:cs="Times New Roman"/>
        </w:rPr>
        <w:t>2</w:t>
      </w:r>
      <w:r w:rsidR="00D84A05" w:rsidRPr="00D84A05">
        <w:rPr>
          <w:rFonts w:ascii="Times New Roman" w:hAnsi="Times New Roman" w:cs="Times New Roman"/>
          <w:vertAlign w:val="superscript"/>
        </w:rPr>
        <w:t>nd</w:t>
      </w:r>
      <w:r w:rsidR="00732A76">
        <w:rPr>
          <w:rFonts w:ascii="Times New Roman" w:hAnsi="Times New Roman" w:cs="Times New Roman"/>
        </w:rPr>
        <w:t xml:space="preserve"> and </w:t>
      </w:r>
      <w:r w:rsidR="00D84A05">
        <w:rPr>
          <w:rFonts w:ascii="Times New Roman" w:hAnsi="Times New Roman" w:cs="Times New Roman"/>
        </w:rPr>
        <w:t>4</w:t>
      </w:r>
      <w:r w:rsidR="00D84A05" w:rsidRPr="00D84A05">
        <w:rPr>
          <w:rFonts w:ascii="Times New Roman" w:hAnsi="Times New Roman" w:cs="Times New Roman"/>
          <w:vertAlign w:val="superscript"/>
        </w:rPr>
        <w:t>th</w:t>
      </w:r>
      <w:r w:rsidR="00732A76">
        <w:rPr>
          <w:rFonts w:ascii="Times New Roman" w:hAnsi="Times New Roman" w:cs="Times New Roman"/>
        </w:rPr>
        <w:t xml:space="preserve"> Fridays </w:t>
      </w:r>
      <w:r w:rsidR="00D84A05">
        <w:rPr>
          <w:rFonts w:ascii="Times New Roman" w:hAnsi="Times New Roman" w:cs="Times New Roman"/>
        </w:rPr>
        <w:t>3</w:t>
      </w:r>
      <w:r w:rsidR="00732A76">
        <w:rPr>
          <w:rFonts w:ascii="Times New Roman" w:hAnsi="Times New Roman" w:cs="Times New Roman"/>
        </w:rPr>
        <w:t>:00-</w:t>
      </w:r>
      <w:r w:rsidR="00D84A05">
        <w:rPr>
          <w:rFonts w:ascii="Times New Roman" w:hAnsi="Times New Roman" w:cs="Times New Roman"/>
        </w:rPr>
        <w:t>4</w:t>
      </w:r>
      <w:r w:rsidR="00732A76">
        <w:rPr>
          <w:rFonts w:ascii="Times New Roman" w:hAnsi="Times New Roman" w:cs="Times New Roman"/>
        </w:rPr>
        <w:t>:00 PM</w:t>
      </w:r>
      <w:r w:rsidR="00D84A05">
        <w:rPr>
          <w:rFonts w:ascii="Times New Roman" w:hAnsi="Times New Roman" w:cs="Times New Roman"/>
        </w:rPr>
        <w:t xml:space="preserve"> in BLB 0</w:t>
      </w:r>
      <w:r w:rsidR="00F85CF9">
        <w:rPr>
          <w:rFonts w:ascii="Times New Roman" w:hAnsi="Times New Roman" w:cs="Times New Roman"/>
        </w:rPr>
        <w:t>50</w:t>
      </w:r>
    </w:p>
    <w:p w14:paraId="737B1C1C" w14:textId="44C0AE15" w:rsidR="00DC3D3E" w:rsidRPr="00DC3D3E" w:rsidRDefault="00DC3D3E" w:rsidP="00EF2460">
      <w:pPr>
        <w:numPr>
          <w:ilvl w:val="0"/>
          <w:numId w:val="10"/>
        </w:numPr>
        <w:rPr>
          <w:rFonts w:ascii="Times New Roman" w:hAnsi="Times New Roman" w:cs="Times New Roman"/>
        </w:rPr>
      </w:pPr>
      <w:r w:rsidRPr="00DC3D3E">
        <w:rPr>
          <w:rFonts w:ascii="Times New Roman" w:hAnsi="Times New Roman" w:cs="Times New Roman"/>
        </w:rPr>
        <w:t>Students will participate in a formal community of practice around research and practice in behavior analysis.</w:t>
      </w:r>
      <w:r w:rsidR="00B84698">
        <w:rPr>
          <w:rFonts w:ascii="Times New Roman" w:hAnsi="Times New Roman" w:cs="Times New Roman"/>
        </w:rPr>
        <w:t xml:space="preserve"> Active participation during the Behavior Analysis Research Colloquia is expected. In these meetings, we learn about the research that is currently </w:t>
      </w:r>
      <w:r w:rsidR="00B84698">
        <w:rPr>
          <w:rFonts w:ascii="Times New Roman" w:hAnsi="Times New Roman" w:cs="Times New Roman"/>
        </w:rPr>
        <w:lastRenderedPageBreak/>
        <w:t xml:space="preserve">being proposed, conducted, or defended in our faculty-directed research labs. An emphasis is placed on graduate students presenting their work for questions and feedback. All attendees are encouraged to ask questions throughout the presentation(s). </w:t>
      </w:r>
    </w:p>
    <w:p w14:paraId="470CEAB3" w14:textId="0D5E492A" w:rsidR="00683FC8" w:rsidRPr="00A37181" w:rsidRDefault="00683FC8" w:rsidP="00EF2460">
      <w:pPr>
        <w:pStyle w:val="ListParagraph"/>
        <w:numPr>
          <w:ilvl w:val="0"/>
          <w:numId w:val="20"/>
        </w:numPr>
        <w:rPr>
          <w:rFonts w:ascii="Times New Roman" w:hAnsi="Times New Roman" w:cs="Times New Roman"/>
        </w:rPr>
      </w:pPr>
      <w:r w:rsidRPr="00A37181">
        <w:rPr>
          <w:rFonts w:ascii="Times New Roman" w:hAnsi="Times New Roman" w:cs="Times New Roman"/>
        </w:rPr>
        <w:t>Attend</w:t>
      </w:r>
      <w:r w:rsidR="00B84698">
        <w:rPr>
          <w:rFonts w:ascii="Times New Roman" w:hAnsi="Times New Roman" w:cs="Times New Roman"/>
        </w:rPr>
        <w:t xml:space="preserve"> all </w:t>
      </w:r>
      <w:r w:rsidRPr="00A37181">
        <w:rPr>
          <w:rFonts w:ascii="Times New Roman" w:hAnsi="Times New Roman" w:cs="Times New Roman"/>
        </w:rPr>
        <w:t>Behavior Analysis Research Colloqui</w:t>
      </w:r>
      <w:r w:rsidR="00B84698">
        <w:rPr>
          <w:rFonts w:ascii="Times New Roman" w:hAnsi="Times New Roman" w:cs="Times New Roman"/>
        </w:rPr>
        <w:t>a</w:t>
      </w:r>
      <w:r w:rsidRPr="00A37181">
        <w:rPr>
          <w:rFonts w:ascii="Times New Roman" w:hAnsi="Times New Roman" w:cs="Times New Roman"/>
        </w:rPr>
        <w:t xml:space="preserve"> (BARC) </w:t>
      </w:r>
    </w:p>
    <w:p w14:paraId="5594BCA7" w14:textId="45526336" w:rsidR="00683FC8" w:rsidRPr="00F53852" w:rsidRDefault="00F53852" w:rsidP="00EF2460">
      <w:pPr>
        <w:pStyle w:val="ListParagraph"/>
        <w:numPr>
          <w:ilvl w:val="0"/>
          <w:numId w:val="20"/>
        </w:numPr>
        <w:rPr>
          <w:rFonts w:ascii="Times New Roman" w:hAnsi="Times New Roman" w:cs="Times New Roman"/>
          <w:b/>
          <w:bCs/>
          <w:color w:val="C00000"/>
        </w:rPr>
      </w:pPr>
      <w:r w:rsidRPr="00F53852">
        <w:rPr>
          <w:rFonts w:ascii="Times New Roman" w:hAnsi="Times New Roman" w:cs="Times New Roman"/>
          <w:b/>
          <w:bCs/>
          <w:color w:val="C00000"/>
        </w:rPr>
        <w:t>2</w:t>
      </w:r>
      <w:r w:rsidRPr="00F53852">
        <w:rPr>
          <w:rFonts w:ascii="Times New Roman" w:hAnsi="Times New Roman" w:cs="Times New Roman"/>
          <w:b/>
          <w:bCs/>
          <w:color w:val="C00000"/>
          <w:vertAlign w:val="superscript"/>
        </w:rPr>
        <w:t>nd</w:t>
      </w:r>
      <w:r w:rsidRPr="00F53852">
        <w:rPr>
          <w:rFonts w:ascii="Times New Roman" w:hAnsi="Times New Roman" w:cs="Times New Roman"/>
          <w:b/>
          <w:bCs/>
          <w:color w:val="C00000"/>
        </w:rPr>
        <w:t xml:space="preserve"> &amp; 4</w:t>
      </w:r>
      <w:r w:rsidRPr="00D84A05">
        <w:rPr>
          <w:rFonts w:ascii="Times New Roman" w:hAnsi="Times New Roman" w:cs="Times New Roman"/>
          <w:b/>
          <w:bCs/>
          <w:color w:val="C00000"/>
          <w:vertAlign w:val="superscript"/>
        </w:rPr>
        <w:t>th</w:t>
      </w:r>
      <w:r w:rsidR="00683FC8" w:rsidRPr="00F53852">
        <w:rPr>
          <w:rFonts w:ascii="Times New Roman" w:hAnsi="Times New Roman" w:cs="Times New Roman"/>
          <w:b/>
          <w:bCs/>
          <w:color w:val="C00000"/>
        </w:rPr>
        <w:t xml:space="preserve"> Fridays</w:t>
      </w:r>
      <w:r w:rsidR="00B84698">
        <w:rPr>
          <w:rFonts w:ascii="Times New Roman" w:hAnsi="Times New Roman" w:cs="Times New Roman"/>
          <w:b/>
          <w:bCs/>
          <w:color w:val="C00000"/>
        </w:rPr>
        <w:t xml:space="preserve"> from 4:00-5:00/5:30 (ending time depends on the presenter’s needs/preferences)</w:t>
      </w:r>
      <w:r w:rsidR="00D84A05">
        <w:rPr>
          <w:rFonts w:ascii="Times New Roman" w:hAnsi="Times New Roman" w:cs="Times New Roman"/>
          <w:b/>
          <w:bCs/>
          <w:color w:val="C00000"/>
        </w:rPr>
        <w:t xml:space="preserve"> in BLB 0</w:t>
      </w:r>
      <w:r w:rsidR="001F6DF3">
        <w:rPr>
          <w:rFonts w:ascii="Times New Roman" w:hAnsi="Times New Roman" w:cs="Times New Roman"/>
          <w:b/>
          <w:bCs/>
          <w:color w:val="C00000"/>
        </w:rPr>
        <w:t>05</w:t>
      </w:r>
    </w:p>
    <w:p w14:paraId="312F4980" w14:textId="5C7FA905" w:rsidR="00614AAA" w:rsidRDefault="00614AAA" w:rsidP="00ED6E1D">
      <w:pPr>
        <w:numPr>
          <w:ilvl w:val="0"/>
          <w:numId w:val="10"/>
        </w:numPr>
        <w:rPr>
          <w:rFonts w:ascii="Times New Roman" w:hAnsi="Times New Roman" w:cs="Times New Roman"/>
        </w:rPr>
      </w:pPr>
      <w:r>
        <w:rPr>
          <w:rFonts w:ascii="Times New Roman" w:hAnsi="Times New Roman" w:cs="Times New Roman"/>
        </w:rPr>
        <w:t>Students will learn to visit a lab, learn about different areas of research and practice, understand the conditionality of scientific practices in behavior analysis, and find a thesis home.</w:t>
      </w:r>
      <w:r w:rsidR="00B835F4">
        <w:rPr>
          <w:rFonts w:ascii="Times New Roman" w:hAnsi="Times New Roman" w:cs="Times New Roman"/>
        </w:rPr>
        <w:t xml:space="preserve"> You will sample at least three of the labs that the </w:t>
      </w:r>
      <w:r w:rsidR="00C319E5">
        <w:rPr>
          <w:rFonts w:ascii="Times New Roman" w:hAnsi="Times New Roman" w:cs="Times New Roman"/>
        </w:rPr>
        <w:t xml:space="preserve">department offers for students. After sampling some of the labs, </w:t>
      </w:r>
      <w:r w:rsidR="00382ECE">
        <w:rPr>
          <w:rFonts w:ascii="Times New Roman" w:hAnsi="Times New Roman" w:cs="Times New Roman"/>
        </w:rPr>
        <w:t xml:space="preserve">you should identify at least one lab “home” to increase your participation and begin to learn research skills. At the end of the semester, you will write a plan to commit to a lab “home,” and you will identify a research project to assist on with the faculty advisor and/or senior graduate students. This component of the program is very important as labs are the heart of the Master of Science degree, important for expanding your support network in the program, and crucial to conducting the thesis for the degree. </w:t>
      </w:r>
    </w:p>
    <w:p w14:paraId="7E237489" w14:textId="4885317E" w:rsidR="00614AAA" w:rsidRPr="00A37181" w:rsidRDefault="00614AAA" w:rsidP="00614AAA">
      <w:pPr>
        <w:pStyle w:val="ListParagraph"/>
        <w:numPr>
          <w:ilvl w:val="0"/>
          <w:numId w:val="18"/>
        </w:numPr>
        <w:rPr>
          <w:rFonts w:ascii="Times New Roman" w:hAnsi="Times New Roman" w:cs="Times New Roman"/>
        </w:rPr>
      </w:pPr>
      <w:r w:rsidRPr="00A37181">
        <w:rPr>
          <w:rFonts w:ascii="Times New Roman" w:hAnsi="Times New Roman" w:cs="Times New Roman"/>
        </w:rPr>
        <w:t>Attend at least 3 different lab meetings</w:t>
      </w:r>
      <w:r w:rsidR="001F6DF3">
        <w:rPr>
          <w:rFonts w:ascii="Times New Roman" w:hAnsi="Times New Roman" w:cs="Times New Roman"/>
        </w:rPr>
        <w:t xml:space="preserve"> – these need to be different labs (e.g., TRAIL, ORCA, EEG) and not three different meetings with the same lab</w:t>
      </w:r>
      <w:r>
        <w:rPr>
          <w:rFonts w:ascii="Times New Roman" w:hAnsi="Times New Roman" w:cs="Times New Roman"/>
        </w:rPr>
        <w:t xml:space="preserve"> </w:t>
      </w:r>
    </w:p>
    <w:p w14:paraId="18A9C57F" w14:textId="77777777" w:rsidR="00B835F4" w:rsidRDefault="00B835F4" w:rsidP="00B835F4">
      <w:pPr>
        <w:pStyle w:val="ListParagraph"/>
        <w:numPr>
          <w:ilvl w:val="0"/>
          <w:numId w:val="18"/>
        </w:numPr>
        <w:rPr>
          <w:rFonts w:ascii="Times New Roman" w:hAnsi="Times New Roman" w:cs="Times New Roman"/>
        </w:rPr>
      </w:pPr>
      <w:r>
        <w:rPr>
          <w:rFonts w:ascii="Times New Roman" w:hAnsi="Times New Roman" w:cs="Times New Roman"/>
        </w:rPr>
        <w:t>After you have sampled labs, identify at least one lab “home”</w:t>
      </w:r>
    </w:p>
    <w:p w14:paraId="19544892" w14:textId="77777777" w:rsidR="00B835F4" w:rsidRDefault="00B835F4" w:rsidP="00B835F4">
      <w:pPr>
        <w:pStyle w:val="ListParagraph"/>
        <w:numPr>
          <w:ilvl w:val="0"/>
          <w:numId w:val="18"/>
        </w:numPr>
        <w:rPr>
          <w:rFonts w:ascii="Times New Roman" w:hAnsi="Times New Roman" w:cs="Times New Roman"/>
        </w:rPr>
      </w:pPr>
      <w:r>
        <w:rPr>
          <w:rFonts w:ascii="Times New Roman" w:hAnsi="Times New Roman" w:cs="Times New Roman"/>
        </w:rPr>
        <w:t>Commit to attending meetings regularly for the following semester</w:t>
      </w:r>
    </w:p>
    <w:p w14:paraId="313A9F16" w14:textId="1F1F790E" w:rsidR="00614AAA" w:rsidRDefault="00B835F4" w:rsidP="00B835F4">
      <w:pPr>
        <w:pStyle w:val="ListParagraph"/>
        <w:numPr>
          <w:ilvl w:val="0"/>
          <w:numId w:val="18"/>
        </w:numPr>
        <w:rPr>
          <w:rFonts w:ascii="Times New Roman" w:hAnsi="Times New Roman" w:cs="Times New Roman"/>
        </w:rPr>
      </w:pPr>
      <w:r>
        <w:rPr>
          <w:rFonts w:ascii="Times New Roman" w:hAnsi="Times New Roman" w:cs="Times New Roman"/>
        </w:rPr>
        <w:t>Commit to contributing to the lab by participating in lab research</w:t>
      </w:r>
    </w:p>
    <w:p w14:paraId="0B446E04" w14:textId="3D1FED2B" w:rsidR="006F6C93" w:rsidRDefault="006F6C93" w:rsidP="00B835F4">
      <w:pPr>
        <w:pStyle w:val="ListParagraph"/>
        <w:numPr>
          <w:ilvl w:val="0"/>
          <w:numId w:val="18"/>
        </w:numPr>
        <w:rPr>
          <w:rFonts w:ascii="Times New Roman" w:hAnsi="Times New Roman" w:cs="Times New Roman"/>
        </w:rPr>
      </w:pPr>
      <w:r>
        <w:rPr>
          <w:rFonts w:ascii="Times New Roman" w:hAnsi="Times New Roman" w:cs="Times New Roman"/>
        </w:rPr>
        <w:t xml:space="preserve">Complete CITI training </w:t>
      </w:r>
      <w:r w:rsidR="00D24BFE">
        <w:rPr>
          <w:rFonts w:ascii="Times New Roman" w:hAnsi="Times New Roman" w:cs="Times New Roman"/>
        </w:rPr>
        <w:t>so you can be added to IRBs</w:t>
      </w:r>
      <w:r w:rsidR="005D7189">
        <w:rPr>
          <w:rFonts w:ascii="Times New Roman" w:hAnsi="Times New Roman" w:cs="Times New Roman"/>
        </w:rPr>
        <w:t xml:space="preserve"> with your “home” lab</w:t>
      </w:r>
    </w:p>
    <w:p w14:paraId="1E7554DC" w14:textId="75EB9792" w:rsidR="007A4384" w:rsidRPr="007A4384" w:rsidRDefault="007A4384" w:rsidP="007A4384">
      <w:pPr>
        <w:pStyle w:val="ListParagraph"/>
        <w:numPr>
          <w:ilvl w:val="1"/>
          <w:numId w:val="18"/>
        </w:numPr>
        <w:rPr>
          <w:rFonts w:ascii="Times New Roman" w:hAnsi="Times New Roman" w:cs="Times New Roman"/>
        </w:rPr>
      </w:pPr>
      <w:r w:rsidRPr="007A4384">
        <w:rPr>
          <w:rFonts w:ascii="Times New Roman" w:hAnsi="Times New Roman" w:cs="Times New Roman"/>
        </w:rPr>
        <w:t xml:space="preserve">You will complete CITI training for “Social &amp; Behavioral Research Investigators” (human subjects research) that is offered online and submit proof of completion to assignment in Canvas. </w:t>
      </w:r>
    </w:p>
    <w:p w14:paraId="164541FC" w14:textId="18C003BD" w:rsidR="007A4384" w:rsidRPr="007A4384" w:rsidRDefault="007A4384" w:rsidP="007A4384">
      <w:pPr>
        <w:pStyle w:val="ListParagraph"/>
        <w:numPr>
          <w:ilvl w:val="1"/>
          <w:numId w:val="18"/>
        </w:numPr>
        <w:rPr>
          <w:rFonts w:ascii="Times New Roman" w:hAnsi="Times New Roman" w:cs="Times New Roman"/>
        </w:rPr>
      </w:pPr>
      <w:r w:rsidRPr="007A4384">
        <w:rPr>
          <w:rFonts w:ascii="Times New Roman" w:hAnsi="Times New Roman" w:cs="Times New Roman"/>
        </w:rPr>
        <w:t>Instruction</w:t>
      </w:r>
      <w:r w:rsidR="00EF570E">
        <w:rPr>
          <w:rFonts w:ascii="Times New Roman" w:hAnsi="Times New Roman" w:cs="Times New Roman"/>
        </w:rPr>
        <w:t xml:space="preserve">s: </w:t>
      </w:r>
      <w:hyperlink r:id="rId7" w:history="1">
        <w:r w:rsidRPr="00EF570E">
          <w:rPr>
            <w:rStyle w:val="Hyperlink"/>
            <w:rFonts w:ascii="Times New Roman" w:hAnsi="Times New Roman" w:cs="Times New Roman"/>
          </w:rPr>
          <w:t>https://research.unt.edu/research-services/research-integrity-and-compliance/human-subjects-irb/training-and-education</w:t>
        </w:r>
      </w:hyperlink>
    </w:p>
    <w:p w14:paraId="46163486" w14:textId="17956657" w:rsidR="00683FC8" w:rsidRPr="00683FC8" w:rsidRDefault="00DC3D3E" w:rsidP="00ED6E1D">
      <w:pPr>
        <w:numPr>
          <w:ilvl w:val="0"/>
          <w:numId w:val="10"/>
        </w:numPr>
        <w:rPr>
          <w:rFonts w:ascii="Times New Roman" w:hAnsi="Times New Roman" w:cs="Times New Roman"/>
        </w:rPr>
      </w:pPr>
      <w:r>
        <w:rPr>
          <w:rFonts w:ascii="Times New Roman" w:hAnsi="Times New Roman" w:cs="Times New Roman"/>
        </w:rPr>
        <w:t>Students will learn to initiate and c</w:t>
      </w:r>
      <w:r w:rsidR="00683FC8" w:rsidRPr="00683FC8">
        <w:rPr>
          <w:rFonts w:ascii="Times New Roman" w:hAnsi="Times New Roman" w:cs="Times New Roman"/>
        </w:rPr>
        <w:t>onnect with other students</w:t>
      </w:r>
      <w:r>
        <w:rPr>
          <w:rFonts w:ascii="Times New Roman" w:hAnsi="Times New Roman" w:cs="Times New Roman"/>
        </w:rPr>
        <w:t>, especially 2</w:t>
      </w:r>
      <w:r w:rsidRPr="00DC3D3E">
        <w:rPr>
          <w:rFonts w:ascii="Times New Roman" w:hAnsi="Times New Roman" w:cs="Times New Roman"/>
          <w:vertAlign w:val="superscript"/>
        </w:rPr>
        <w:t>nd</w:t>
      </w:r>
      <w:r>
        <w:rPr>
          <w:rFonts w:ascii="Times New Roman" w:hAnsi="Times New Roman" w:cs="Times New Roman"/>
        </w:rPr>
        <w:t xml:space="preserve"> and 3</w:t>
      </w:r>
      <w:r w:rsidRPr="00DC3D3E">
        <w:rPr>
          <w:rFonts w:ascii="Times New Roman" w:hAnsi="Times New Roman" w:cs="Times New Roman"/>
          <w:vertAlign w:val="superscript"/>
        </w:rPr>
        <w:t>rd</w:t>
      </w:r>
      <w:r>
        <w:rPr>
          <w:rFonts w:ascii="Times New Roman" w:hAnsi="Times New Roman" w:cs="Times New Roman"/>
        </w:rPr>
        <w:t xml:space="preserve"> year students who can help guide and give advice</w:t>
      </w:r>
      <w:r w:rsidR="00683FC8" w:rsidRPr="00683FC8">
        <w:rPr>
          <w:rFonts w:ascii="Times New Roman" w:hAnsi="Times New Roman" w:cs="Times New Roman"/>
        </w:rPr>
        <w:t> </w:t>
      </w:r>
    </w:p>
    <w:p w14:paraId="5CE9DB0F" w14:textId="4451C930" w:rsidR="00683FC8" w:rsidRPr="00A37181" w:rsidRDefault="00DC3D3E" w:rsidP="00EF2460">
      <w:pPr>
        <w:pStyle w:val="ListParagraph"/>
        <w:numPr>
          <w:ilvl w:val="0"/>
          <w:numId w:val="19"/>
        </w:numPr>
        <w:rPr>
          <w:rFonts w:ascii="Times New Roman" w:hAnsi="Times New Roman" w:cs="Times New Roman"/>
        </w:rPr>
      </w:pPr>
      <w:r w:rsidRPr="00A37181">
        <w:rPr>
          <w:rFonts w:ascii="Times New Roman" w:hAnsi="Times New Roman" w:cs="Times New Roman"/>
        </w:rPr>
        <w:t xml:space="preserve">At least </w:t>
      </w:r>
      <w:r w:rsidR="00E416CE">
        <w:rPr>
          <w:rFonts w:ascii="Times New Roman" w:hAnsi="Times New Roman" w:cs="Times New Roman"/>
        </w:rPr>
        <w:t>4</w:t>
      </w:r>
      <w:r w:rsidR="00F97146">
        <w:rPr>
          <w:rFonts w:ascii="Times New Roman" w:hAnsi="Times New Roman" w:cs="Times New Roman"/>
        </w:rPr>
        <w:t xml:space="preserve"> </w:t>
      </w:r>
      <w:r w:rsidRPr="00A37181">
        <w:rPr>
          <w:rFonts w:ascii="Times New Roman" w:hAnsi="Times New Roman" w:cs="Times New Roman"/>
        </w:rPr>
        <w:t xml:space="preserve">times invite another student to a meal together, take a </w:t>
      </w:r>
      <w:r w:rsidR="00683FC8" w:rsidRPr="00A37181">
        <w:rPr>
          <w:rFonts w:ascii="Times New Roman" w:hAnsi="Times New Roman" w:cs="Times New Roman"/>
        </w:rPr>
        <w:t>walk, talk</w:t>
      </w:r>
      <w:r w:rsidRPr="00A37181">
        <w:rPr>
          <w:rFonts w:ascii="Times New Roman" w:hAnsi="Times New Roman" w:cs="Times New Roman"/>
        </w:rPr>
        <w:t xml:space="preserve"> after BARC</w:t>
      </w:r>
      <w:r w:rsidR="00683FC8" w:rsidRPr="00A37181">
        <w:rPr>
          <w:rFonts w:ascii="Times New Roman" w:hAnsi="Times New Roman" w:cs="Times New Roman"/>
        </w:rPr>
        <w:t>, etc. </w:t>
      </w:r>
    </w:p>
    <w:p w14:paraId="1285BB40" w14:textId="4C2DC5A5" w:rsidR="00683FC8" w:rsidRPr="00A37181" w:rsidRDefault="00DC3D3E" w:rsidP="00EF2460">
      <w:pPr>
        <w:pStyle w:val="ListParagraph"/>
        <w:numPr>
          <w:ilvl w:val="0"/>
          <w:numId w:val="19"/>
        </w:numPr>
        <w:rPr>
          <w:rFonts w:ascii="Times New Roman" w:hAnsi="Times New Roman" w:cs="Times New Roman"/>
        </w:rPr>
      </w:pPr>
      <w:r w:rsidRPr="00A37181">
        <w:rPr>
          <w:rFonts w:ascii="Times New Roman" w:hAnsi="Times New Roman" w:cs="Times New Roman"/>
        </w:rPr>
        <w:t xml:space="preserve">You can each get </w:t>
      </w:r>
      <w:r w:rsidR="00CD3913" w:rsidRPr="00CD3913">
        <w:rPr>
          <w:rFonts w:ascii="Times New Roman" w:hAnsi="Times New Roman" w:cs="Times New Roman"/>
          <w:b/>
          <w:bCs/>
        </w:rPr>
        <w:t>2</w:t>
      </w:r>
      <w:r w:rsidR="00683FC8" w:rsidRPr="00CD3913">
        <w:rPr>
          <w:rFonts w:ascii="Times New Roman" w:hAnsi="Times New Roman" w:cs="Times New Roman"/>
          <w:b/>
          <w:bCs/>
        </w:rPr>
        <w:t xml:space="preserve"> </w:t>
      </w:r>
      <w:r w:rsidR="00683FC8" w:rsidRPr="00A37181">
        <w:rPr>
          <w:rFonts w:ascii="Times New Roman" w:hAnsi="Times New Roman" w:cs="Times New Roman"/>
          <w:b/>
          <w:bCs/>
        </w:rPr>
        <w:t>FREE</w:t>
      </w:r>
      <w:r w:rsidR="00683FC8" w:rsidRPr="00A37181">
        <w:rPr>
          <w:rFonts w:ascii="Times New Roman" w:hAnsi="Times New Roman" w:cs="Times New Roman"/>
        </w:rPr>
        <w:t xml:space="preserve"> </w:t>
      </w:r>
      <w:r w:rsidRPr="00A37181">
        <w:rPr>
          <w:rFonts w:ascii="Times New Roman" w:hAnsi="Times New Roman" w:cs="Times New Roman"/>
        </w:rPr>
        <w:t>meal</w:t>
      </w:r>
      <w:r w:rsidR="00683FC8" w:rsidRPr="00A37181">
        <w:rPr>
          <w:rFonts w:ascii="Times New Roman" w:hAnsi="Times New Roman" w:cs="Times New Roman"/>
        </w:rPr>
        <w:t xml:space="preserve"> cards from </w:t>
      </w:r>
      <w:r w:rsidR="00CD3913">
        <w:rPr>
          <w:rFonts w:ascii="Times New Roman" w:hAnsi="Times New Roman" w:cs="Times New Roman"/>
        </w:rPr>
        <w:t>Dr. Bergmann to support this goal</w:t>
      </w:r>
    </w:p>
    <w:p w14:paraId="0DAC9859" w14:textId="1F539A21" w:rsidR="00683FC8" w:rsidRPr="00683FC8" w:rsidRDefault="00DC3D3E" w:rsidP="00EF2460">
      <w:pPr>
        <w:numPr>
          <w:ilvl w:val="0"/>
          <w:numId w:val="13"/>
        </w:numPr>
        <w:rPr>
          <w:rFonts w:ascii="Times New Roman" w:hAnsi="Times New Roman" w:cs="Times New Roman"/>
        </w:rPr>
      </w:pPr>
      <w:r>
        <w:rPr>
          <w:rFonts w:ascii="Times New Roman" w:hAnsi="Times New Roman" w:cs="Times New Roman"/>
        </w:rPr>
        <w:t>Students will learn to</w:t>
      </w:r>
      <w:r w:rsidR="00A37181">
        <w:rPr>
          <w:rFonts w:ascii="Times New Roman" w:hAnsi="Times New Roman" w:cs="Times New Roman"/>
        </w:rPr>
        <w:t xml:space="preserve"> c</w:t>
      </w:r>
      <w:r w:rsidR="00683FC8" w:rsidRPr="00683FC8">
        <w:rPr>
          <w:rFonts w:ascii="Times New Roman" w:hAnsi="Times New Roman" w:cs="Times New Roman"/>
        </w:rPr>
        <w:t>onnect with faculty</w:t>
      </w:r>
      <w:r w:rsidR="00A37181">
        <w:rPr>
          <w:rFonts w:ascii="Times New Roman" w:hAnsi="Times New Roman" w:cs="Times New Roman"/>
        </w:rPr>
        <w:t xml:space="preserve"> </w:t>
      </w:r>
      <w:proofErr w:type="gramStart"/>
      <w:r w:rsidR="00A37181">
        <w:rPr>
          <w:rFonts w:ascii="Times New Roman" w:hAnsi="Times New Roman" w:cs="Times New Roman"/>
        </w:rPr>
        <w:t>in order to</w:t>
      </w:r>
      <w:proofErr w:type="gramEnd"/>
      <w:r w:rsidR="00A37181">
        <w:rPr>
          <w:rFonts w:ascii="Times New Roman" w:hAnsi="Times New Roman" w:cs="Times New Roman"/>
        </w:rPr>
        <w:t xml:space="preserve"> learn, seek support</w:t>
      </w:r>
      <w:r w:rsidR="00985553">
        <w:rPr>
          <w:rFonts w:ascii="Times New Roman" w:hAnsi="Times New Roman" w:cs="Times New Roman"/>
        </w:rPr>
        <w:t>,</w:t>
      </w:r>
      <w:r w:rsidR="00A37181">
        <w:rPr>
          <w:rFonts w:ascii="Times New Roman" w:hAnsi="Times New Roman" w:cs="Times New Roman"/>
        </w:rPr>
        <w:t xml:space="preserve"> and develop mentoring relationships</w:t>
      </w:r>
      <w:r w:rsidR="00683FC8" w:rsidRPr="00683FC8">
        <w:rPr>
          <w:rFonts w:ascii="Times New Roman" w:hAnsi="Times New Roman" w:cs="Times New Roman"/>
        </w:rPr>
        <w:t> </w:t>
      </w:r>
    </w:p>
    <w:p w14:paraId="6C5D2DD0" w14:textId="26836D26" w:rsidR="00985553" w:rsidRDefault="00A37181" w:rsidP="00985553">
      <w:pPr>
        <w:pStyle w:val="ListParagraph"/>
        <w:numPr>
          <w:ilvl w:val="0"/>
          <w:numId w:val="17"/>
        </w:numPr>
        <w:rPr>
          <w:rFonts w:ascii="Times New Roman" w:hAnsi="Times New Roman" w:cs="Times New Roman"/>
        </w:rPr>
      </w:pPr>
      <w:r w:rsidRPr="00A37181">
        <w:rPr>
          <w:rFonts w:ascii="Times New Roman" w:hAnsi="Times New Roman" w:cs="Times New Roman"/>
        </w:rPr>
        <w:t>At least 2 non-class contacts</w:t>
      </w:r>
      <w:r w:rsidR="00985553">
        <w:rPr>
          <w:rFonts w:ascii="Times New Roman" w:hAnsi="Times New Roman" w:cs="Times New Roman"/>
        </w:rPr>
        <w:t xml:space="preserve"> with</w:t>
      </w:r>
      <w:r w:rsidR="00EA0A78">
        <w:rPr>
          <w:rFonts w:ascii="Times New Roman" w:hAnsi="Times New Roman" w:cs="Times New Roman"/>
        </w:rPr>
        <w:t xml:space="preserve"> </w:t>
      </w:r>
      <w:r w:rsidR="00985553">
        <w:rPr>
          <w:rFonts w:ascii="Times New Roman" w:hAnsi="Times New Roman" w:cs="Times New Roman"/>
        </w:rPr>
        <w:t>different faculty members</w:t>
      </w:r>
    </w:p>
    <w:p w14:paraId="5C1EC91D" w14:textId="460ED6AD" w:rsidR="00985553" w:rsidRPr="00985553" w:rsidRDefault="00985553" w:rsidP="00985553">
      <w:pPr>
        <w:pStyle w:val="ListParagraph"/>
        <w:numPr>
          <w:ilvl w:val="0"/>
          <w:numId w:val="17"/>
        </w:numPr>
        <w:rPr>
          <w:rFonts w:ascii="Times New Roman" w:hAnsi="Times New Roman" w:cs="Times New Roman"/>
        </w:rPr>
      </w:pPr>
      <w:r w:rsidRPr="00A37181">
        <w:rPr>
          <w:rFonts w:ascii="Times New Roman" w:hAnsi="Times New Roman" w:cs="Times New Roman"/>
        </w:rPr>
        <w:t>Talk after classes, chat in hallways, talk after BARCs, visit office hours</w:t>
      </w:r>
    </w:p>
    <w:p w14:paraId="575260DD" w14:textId="1C7FECF5" w:rsidR="00A37181" w:rsidRDefault="00683FC8" w:rsidP="00EF2460">
      <w:pPr>
        <w:numPr>
          <w:ilvl w:val="0"/>
          <w:numId w:val="14"/>
        </w:numPr>
        <w:rPr>
          <w:rFonts w:ascii="Times New Roman" w:hAnsi="Times New Roman" w:cs="Times New Roman"/>
        </w:rPr>
      </w:pPr>
      <w:r w:rsidRPr="00683FC8">
        <w:rPr>
          <w:rFonts w:ascii="Times New Roman" w:hAnsi="Times New Roman" w:cs="Times New Roman"/>
        </w:rPr>
        <w:t>S</w:t>
      </w:r>
      <w:r w:rsidR="00A37181">
        <w:rPr>
          <w:rFonts w:ascii="Times New Roman" w:hAnsi="Times New Roman" w:cs="Times New Roman"/>
        </w:rPr>
        <w:t>tudents will learn to initiate s</w:t>
      </w:r>
      <w:r w:rsidRPr="00683FC8">
        <w:rPr>
          <w:rFonts w:ascii="Times New Roman" w:hAnsi="Times New Roman" w:cs="Times New Roman"/>
        </w:rPr>
        <w:t xml:space="preserve">tudy </w:t>
      </w:r>
      <w:r w:rsidR="00A37181">
        <w:rPr>
          <w:rFonts w:ascii="Times New Roman" w:hAnsi="Times New Roman" w:cs="Times New Roman"/>
        </w:rPr>
        <w:t xml:space="preserve">sessions </w:t>
      </w:r>
      <w:r w:rsidRPr="00683FC8">
        <w:rPr>
          <w:rFonts w:ascii="Times New Roman" w:hAnsi="Times New Roman" w:cs="Times New Roman"/>
        </w:rPr>
        <w:t>with classmates</w:t>
      </w:r>
      <w:r w:rsidR="00A37181">
        <w:rPr>
          <w:rFonts w:ascii="Times New Roman" w:hAnsi="Times New Roman" w:cs="Times New Roman"/>
        </w:rPr>
        <w:t>, talk about</w:t>
      </w:r>
      <w:r w:rsidR="006F6C93">
        <w:rPr>
          <w:rFonts w:ascii="Times New Roman" w:hAnsi="Times New Roman" w:cs="Times New Roman"/>
        </w:rPr>
        <w:t>,</w:t>
      </w:r>
      <w:r w:rsidR="00A37181">
        <w:rPr>
          <w:rFonts w:ascii="Times New Roman" w:hAnsi="Times New Roman" w:cs="Times New Roman"/>
        </w:rPr>
        <w:t xml:space="preserve"> and delve into subject matter and form strong professional relationships</w:t>
      </w:r>
      <w:r w:rsidR="001706B3">
        <w:rPr>
          <w:rFonts w:ascii="Times New Roman" w:hAnsi="Times New Roman" w:cs="Times New Roman"/>
        </w:rPr>
        <w:t>.</w:t>
      </w:r>
    </w:p>
    <w:p w14:paraId="1354CF0A" w14:textId="1358BCB4" w:rsidR="006F6C93" w:rsidRPr="006F6C93" w:rsidRDefault="006F6C93" w:rsidP="006F6C93">
      <w:pPr>
        <w:pStyle w:val="ListParagraph"/>
        <w:numPr>
          <w:ilvl w:val="0"/>
          <w:numId w:val="15"/>
        </w:numPr>
        <w:rPr>
          <w:rFonts w:ascii="Times New Roman" w:hAnsi="Times New Roman" w:cs="Times New Roman"/>
        </w:rPr>
      </w:pPr>
      <w:r w:rsidRPr="00A37181">
        <w:rPr>
          <w:rFonts w:ascii="Times New Roman" w:hAnsi="Times New Roman" w:cs="Times New Roman"/>
        </w:rPr>
        <w:t>At</w:t>
      </w:r>
      <w:r w:rsidR="00AF2ADC">
        <w:rPr>
          <w:rFonts w:ascii="Times New Roman" w:hAnsi="Times New Roman" w:cs="Times New Roman"/>
        </w:rPr>
        <w:t>tend at</w:t>
      </w:r>
      <w:r w:rsidRPr="00A37181">
        <w:rPr>
          <w:rFonts w:ascii="Times New Roman" w:hAnsi="Times New Roman" w:cs="Times New Roman"/>
        </w:rPr>
        <w:t xml:space="preserve"> least 3 study sessions</w:t>
      </w:r>
    </w:p>
    <w:p w14:paraId="4B723927" w14:textId="01C23AC2" w:rsidR="00A37181" w:rsidRPr="00A37181" w:rsidRDefault="00A37181" w:rsidP="00AF2ADC">
      <w:pPr>
        <w:pStyle w:val="ListParagraph"/>
        <w:numPr>
          <w:ilvl w:val="1"/>
          <w:numId w:val="15"/>
        </w:numPr>
        <w:rPr>
          <w:rFonts w:ascii="Times New Roman" w:hAnsi="Times New Roman" w:cs="Times New Roman"/>
        </w:rPr>
      </w:pPr>
      <w:r w:rsidRPr="00A37181">
        <w:rPr>
          <w:rFonts w:ascii="Times New Roman" w:hAnsi="Times New Roman" w:cs="Times New Roman"/>
        </w:rPr>
        <w:t>In person or on zoom, can include group projects</w:t>
      </w:r>
    </w:p>
    <w:p w14:paraId="62F7691F" w14:textId="7B2B528F" w:rsidR="00A37181" w:rsidRDefault="00A37181" w:rsidP="00EF2460">
      <w:pPr>
        <w:numPr>
          <w:ilvl w:val="0"/>
          <w:numId w:val="14"/>
        </w:numPr>
        <w:rPr>
          <w:rFonts w:ascii="Times New Roman" w:hAnsi="Times New Roman" w:cs="Times New Roman"/>
        </w:rPr>
      </w:pPr>
      <w:r>
        <w:rPr>
          <w:rFonts w:ascii="Times New Roman" w:hAnsi="Times New Roman" w:cs="Times New Roman"/>
        </w:rPr>
        <w:t xml:space="preserve">Students will refine their </w:t>
      </w:r>
      <w:r w:rsidR="005D7189">
        <w:rPr>
          <w:rFonts w:ascii="Times New Roman" w:hAnsi="Times New Roman" w:cs="Times New Roman"/>
        </w:rPr>
        <w:t xml:space="preserve">research and </w:t>
      </w:r>
      <w:r>
        <w:rPr>
          <w:rFonts w:ascii="Times New Roman" w:hAnsi="Times New Roman" w:cs="Times New Roman"/>
        </w:rPr>
        <w:t>writing skills.</w:t>
      </w:r>
    </w:p>
    <w:p w14:paraId="6B6C2EB4" w14:textId="06D1C5C9" w:rsidR="005D7189" w:rsidRDefault="005C5B14" w:rsidP="005D7189">
      <w:pPr>
        <w:pStyle w:val="ListParagraph"/>
        <w:numPr>
          <w:ilvl w:val="0"/>
          <w:numId w:val="16"/>
        </w:numPr>
        <w:rPr>
          <w:rFonts w:ascii="Times New Roman" w:hAnsi="Times New Roman" w:cs="Times New Roman"/>
        </w:rPr>
      </w:pPr>
      <w:r>
        <w:rPr>
          <w:rFonts w:ascii="Times New Roman" w:hAnsi="Times New Roman" w:cs="Times New Roman"/>
        </w:rPr>
        <w:t>Visit the UNT writing center</w:t>
      </w:r>
      <w:r w:rsidR="006F6C93">
        <w:rPr>
          <w:rFonts w:ascii="Times New Roman" w:hAnsi="Times New Roman" w:cs="Times New Roman"/>
        </w:rPr>
        <w:t xml:space="preserve"> at least 1 tim</w:t>
      </w:r>
      <w:r w:rsidR="005D7189">
        <w:rPr>
          <w:rFonts w:ascii="Times New Roman" w:hAnsi="Times New Roman" w:cs="Times New Roman"/>
        </w:rPr>
        <w:t xml:space="preserve">e </w:t>
      </w:r>
    </w:p>
    <w:p w14:paraId="7008F243" w14:textId="0EAAB42E" w:rsidR="005D7189" w:rsidRPr="005D7189" w:rsidRDefault="005D7189" w:rsidP="005D7189">
      <w:pPr>
        <w:pStyle w:val="ListParagraph"/>
        <w:numPr>
          <w:ilvl w:val="0"/>
          <w:numId w:val="16"/>
        </w:numPr>
        <w:rPr>
          <w:rFonts w:ascii="Times New Roman" w:hAnsi="Times New Roman" w:cs="Times New Roman"/>
        </w:rPr>
      </w:pPr>
      <w:r>
        <w:rPr>
          <w:rFonts w:ascii="Times New Roman" w:hAnsi="Times New Roman" w:cs="Times New Roman"/>
        </w:rPr>
        <w:t>Visit the Willis Library at least 1 time</w:t>
      </w:r>
    </w:p>
    <w:p w14:paraId="4B53B705" w14:textId="77A27F7B" w:rsidR="00683FC8" w:rsidRDefault="009A48FE" w:rsidP="00EF2460">
      <w:pPr>
        <w:numPr>
          <w:ilvl w:val="0"/>
          <w:numId w:val="14"/>
        </w:numPr>
        <w:rPr>
          <w:rFonts w:ascii="Times New Roman" w:hAnsi="Times New Roman" w:cs="Times New Roman"/>
        </w:rPr>
      </w:pPr>
      <w:r>
        <w:rPr>
          <w:rFonts w:ascii="Times New Roman" w:hAnsi="Times New Roman" w:cs="Times New Roman"/>
        </w:rPr>
        <w:t>Students will learn to p</w:t>
      </w:r>
      <w:r w:rsidR="00683FC8" w:rsidRPr="00683FC8">
        <w:rPr>
          <w:rFonts w:ascii="Times New Roman" w:hAnsi="Times New Roman" w:cs="Times New Roman"/>
        </w:rPr>
        <w:t xml:space="preserve">ay attention and communicate about what interests </w:t>
      </w:r>
      <w:r>
        <w:rPr>
          <w:rFonts w:ascii="Times New Roman" w:hAnsi="Times New Roman" w:cs="Times New Roman"/>
        </w:rPr>
        <w:t>them</w:t>
      </w:r>
      <w:r w:rsidR="00683FC8" w:rsidRPr="00683FC8">
        <w:rPr>
          <w:rFonts w:ascii="Times New Roman" w:hAnsi="Times New Roman" w:cs="Times New Roman"/>
        </w:rPr>
        <w:t xml:space="preserve">, what is meaningful to </w:t>
      </w:r>
      <w:r>
        <w:rPr>
          <w:rFonts w:ascii="Times New Roman" w:hAnsi="Times New Roman" w:cs="Times New Roman"/>
        </w:rPr>
        <w:t>them</w:t>
      </w:r>
      <w:r w:rsidR="00683FC8" w:rsidRPr="00683FC8">
        <w:rPr>
          <w:rFonts w:ascii="Times New Roman" w:hAnsi="Times New Roman" w:cs="Times New Roman"/>
        </w:rPr>
        <w:t xml:space="preserve">, </w:t>
      </w:r>
      <w:r w:rsidR="005C5B14">
        <w:rPr>
          <w:rFonts w:ascii="Times New Roman" w:hAnsi="Times New Roman" w:cs="Times New Roman"/>
        </w:rPr>
        <w:t xml:space="preserve">and </w:t>
      </w:r>
      <w:r w:rsidR="00683FC8" w:rsidRPr="00683FC8">
        <w:rPr>
          <w:rFonts w:ascii="Times New Roman" w:hAnsi="Times New Roman" w:cs="Times New Roman"/>
        </w:rPr>
        <w:t xml:space="preserve">what </w:t>
      </w:r>
      <w:r>
        <w:rPr>
          <w:rFonts w:ascii="Times New Roman" w:hAnsi="Times New Roman" w:cs="Times New Roman"/>
        </w:rPr>
        <w:t>they</w:t>
      </w:r>
      <w:r w:rsidR="00683FC8" w:rsidRPr="00683FC8">
        <w:rPr>
          <w:rFonts w:ascii="Times New Roman" w:hAnsi="Times New Roman" w:cs="Times New Roman"/>
        </w:rPr>
        <w:t xml:space="preserve"> are learning</w:t>
      </w:r>
      <w:r>
        <w:rPr>
          <w:rFonts w:ascii="Times New Roman" w:hAnsi="Times New Roman" w:cs="Times New Roman"/>
        </w:rPr>
        <w:t>.</w:t>
      </w:r>
    </w:p>
    <w:p w14:paraId="27048C32" w14:textId="08233CC4" w:rsidR="00873866" w:rsidRPr="00A37181" w:rsidRDefault="00873866" w:rsidP="00EF2460">
      <w:pPr>
        <w:pStyle w:val="ListParagraph"/>
        <w:numPr>
          <w:ilvl w:val="0"/>
          <w:numId w:val="22"/>
        </w:numPr>
        <w:rPr>
          <w:rFonts w:ascii="Times New Roman" w:hAnsi="Times New Roman" w:cs="Times New Roman"/>
        </w:rPr>
      </w:pPr>
      <w:r>
        <w:rPr>
          <w:rFonts w:ascii="Times New Roman" w:hAnsi="Times New Roman" w:cs="Times New Roman"/>
        </w:rPr>
        <w:lastRenderedPageBreak/>
        <w:t>Make notes to yourself as the semester progresses, talk to faculty, peers, family and friends</w:t>
      </w:r>
    </w:p>
    <w:p w14:paraId="6DB01E5A" w14:textId="7045533D" w:rsidR="00683FC8" w:rsidRPr="00873866" w:rsidRDefault="00873866" w:rsidP="00EF2460">
      <w:pPr>
        <w:pStyle w:val="ListParagraph"/>
        <w:numPr>
          <w:ilvl w:val="0"/>
          <w:numId w:val="22"/>
        </w:numPr>
        <w:rPr>
          <w:rFonts w:ascii="Times New Roman" w:hAnsi="Times New Roman" w:cs="Times New Roman"/>
        </w:rPr>
      </w:pPr>
      <w:r>
        <w:rPr>
          <w:rFonts w:ascii="Times New Roman" w:hAnsi="Times New Roman" w:cs="Times New Roman"/>
        </w:rPr>
        <w:t>Create an infographic about the five most interesting things you learned this semester. Upload before the end of the semester</w:t>
      </w:r>
      <w:r w:rsidR="00A3656A">
        <w:rPr>
          <w:rFonts w:ascii="Times New Roman" w:hAnsi="Times New Roman" w:cs="Times New Roman"/>
        </w:rPr>
        <w:t>.</w:t>
      </w:r>
    </w:p>
    <w:p w14:paraId="65A125D0" w14:textId="08EFF21F" w:rsidR="00683FC8" w:rsidRDefault="009A48FE" w:rsidP="00EF2460">
      <w:pPr>
        <w:numPr>
          <w:ilvl w:val="0"/>
          <w:numId w:val="14"/>
        </w:numPr>
        <w:rPr>
          <w:rFonts w:ascii="Times New Roman" w:hAnsi="Times New Roman" w:cs="Times New Roman"/>
        </w:rPr>
      </w:pPr>
      <w:r>
        <w:rPr>
          <w:rFonts w:ascii="Times New Roman" w:hAnsi="Times New Roman" w:cs="Times New Roman"/>
        </w:rPr>
        <w:t>Students will l</w:t>
      </w:r>
      <w:r w:rsidR="00873866">
        <w:rPr>
          <w:rFonts w:ascii="Times New Roman" w:hAnsi="Times New Roman" w:cs="Times New Roman"/>
        </w:rPr>
        <w:t xml:space="preserve">earn to develop </w:t>
      </w:r>
      <w:r w:rsidR="00683FC8" w:rsidRPr="00683FC8">
        <w:rPr>
          <w:rFonts w:ascii="Times New Roman" w:hAnsi="Times New Roman" w:cs="Times New Roman"/>
        </w:rPr>
        <w:t>working goals</w:t>
      </w:r>
      <w:r w:rsidR="00A3656A">
        <w:rPr>
          <w:rFonts w:ascii="Times New Roman" w:hAnsi="Times New Roman" w:cs="Times New Roman"/>
        </w:rPr>
        <w:t xml:space="preserve"> to organize time, attention and activities</w:t>
      </w:r>
      <w:r>
        <w:rPr>
          <w:rFonts w:ascii="Times New Roman" w:hAnsi="Times New Roman" w:cs="Times New Roman"/>
        </w:rPr>
        <w:t xml:space="preserve"> in ways that best optimize success</w:t>
      </w:r>
      <w:r w:rsidR="00A3656A">
        <w:rPr>
          <w:rFonts w:ascii="Times New Roman" w:hAnsi="Times New Roman" w:cs="Times New Roman"/>
        </w:rPr>
        <w:t>.</w:t>
      </w:r>
    </w:p>
    <w:p w14:paraId="611BA776" w14:textId="77777777" w:rsidR="00E9376D" w:rsidRDefault="00A3656A" w:rsidP="00EF2460">
      <w:pPr>
        <w:pStyle w:val="ListParagraph"/>
        <w:numPr>
          <w:ilvl w:val="0"/>
          <w:numId w:val="23"/>
        </w:numPr>
        <w:ind w:left="1800"/>
        <w:rPr>
          <w:rFonts w:ascii="Times New Roman" w:hAnsi="Times New Roman" w:cs="Times New Roman"/>
        </w:rPr>
      </w:pPr>
      <w:r>
        <w:rPr>
          <w:rFonts w:ascii="Times New Roman" w:hAnsi="Times New Roman" w:cs="Times New Roman"/>
        </w:rPr>
        <w:t>Post a 1-page description of your working goals for the year.</w:t>
      </w:r>
      <w:r w:rsidR="007231BE">
        <w:rPr>
          <w:rFonts w:ascii="Times New Roman" w:hAnsi="Times New Roman" w:cs="Times New Roman"/>
        </w:rPr>
        <w:t xml:space="preserve"> This should include identifying your lab “home,” committing to </w:t>
      </w:r>
      <w:r w:rsidR="00E9376D">
        <w:rPr>
          <w:rFonts w:ascii="Times New Roman" w:hAnsi="Times New Roman" w:cs="Times New Roman"/>
        </w:rPr>
        <w:t>the lab meetings, and identifying a research project/activity to assist with to deepen your participation and understanding.</w:t>
      </w:r>
    </w:p>
    <w:p w14:paraId="271B504E" w14:textId="7CF44F47" w:rsidR="00873866" w:rsidRPr="00873866" w:rsidRDefault="00A3656A" w:rsidP="00EF2460">
      <w:pPr>
        <w:pStyle w:val="ListParagraph"/>
        <w:numPr>
          <w:ilvl w:val="0"/>
          <w:numId w:val="23"/>
        </w:numPr>
        <w:ind w:left="1800"/>
        <w:rPr>
          <w:rFonts w:ascii="Times New Roman" w:hAnsi="Times New Roman" w:cs="Times New Roman"/>
        </w:rPr>
      </w:pPr>
      <w:r>
        <w:rPr>
          <w:rFonts w:ascii="Times New Roman" w:hAnsi="Times New Roman" w:cs="Times New Roman"/>
        </w:rPr>
        <w:t>Upload before the end of the semester.</w:t>
      </w:r>
    </w:p>
    <w:p w14:paraId="3DABBB1A" w14:textId="77777777" w:rsidR="00683FC8" w:rsidRPr="00683FC8" w:rsidRDefault="00683FC8" w:rsidP="00873866">
      <w:pPr>
        <w:ind w:left="1080"/>
        <w:rPr>
          <w:rFonts w:ascii="Times New Roman" w:hAnsi="Times New Roman" w:cs="Times New Roman"/>
        </w:rPr>
      </w:pPr>
    </w:p>
    <w:p w14:paraId="2E33F4EF" w14:textId="12237503" w:rsidR="004A0647" w:rsidRPr="00734D83" w:rsidRDefault="004A0647" w:rsidP="004A0647">
      <w:pPr>
        <w:pStyle w:val="Heading1"/>
        <w:rPr>
          <w:b w:val="0"/>
          <w:bCs w:val="0"/>
          <w:color w:val="538135" w:themeColor="accent6" w:themeShade="BF"/>
          <w:sz w:val="44"/>
          <w:szCs w:val="44"/>
        </w:rPr>
      </w:pPr>
      <w:r w:rsidRPr="00734D83">
        <w:rPr>
          <w:b w:val="0"/>
          <w:bCs w:val="0"/>
          <w:color w:val="538135" w:themeColor="accent6" w:themeShade="BF"/>
          <w:sz w:val="44"/>
          <w:szCs w:val="44"/>
        </w:rPr>
        <w:t>Materials</w:t>
      </w:r>
    </w:p>
    <w:p w14:paraId="3239FC81" w14:textId="21C7168A" w:rsidR="004A0647" w:rsidRPr="00734D83" w:rsidRDefault="009A48FE" w:rsidP="00C072AB">
      <w:pPr>
        <w:widowControl w:val="0"/>
        <w:autoSpaceDE w:val="0"/>
        <w:autoSpaceDN w:val="0"/>
        <w:adjustRightInd w:val="0"/>
        <w:ind w:left="720" w:hanging="720"/>
        <w:rPr>
          <w:rFonts w:ascii="Times New Roman" w:hAnsi="Times New Roman" w:cs="Times New Roman"/>
          <w:iCs/>
          <w:color w:val="000000"/>
          <w:spacing w:val="3"/>
          <w:shd w:val="clear" w:color="auto" w:fill="FFFFFF"/>
        </w:rPr>
      </w:pPr>
      <w:r>
        <w:rPr>
          <w:rFonts w:ascii="Times New Roman" w:hAnsi="Times New Roman" w:cs="Times New Roman"/>
          <w:color w:val="000000"/>
          <w:spacing w:val="3"/>
          <w:shd w:val="clear" w:color="auto" w:fill="FFFFFF"/>
        </w:rPr>
        <w:t xml:space="preserve">The GEM card. If you don’t want a paper card, you can use an electronic version. In any case, it </w:t>
      </w:r>
      <w:proofErr w:type="gramStart"/>
      <w:r>
        <w:rPr>
          <w:rFonts w:ascii="Times New Roman" w:hAnsi="Times New Roman" w:cs="Times New Roman"/>
          <w:color w:val="000000"/>
          <w:spacing w:val="3"/>
          <w:shd w:val="clear" w:color="auto" w:fill="FFFFFF"/>
        </w:rPr>
        <w:t>has to</w:t>
      </w:r>
      <w:proofErr w:type="gramEnd"/>
      <w:r>
        <w:rPr>
          <w:rFonts w:ascii="Times New Roman" w:hAnsi="Times New Roman" w:cs="Times New Roman"/>
          <w:color w:val="000000"/>
          <w:spacing w:val="3"/>
          <w:shd w:val="clear" w:color="auto" w:fill="FFFFFF"/>
        </w:rPr>
        <w:t xml:space="preserve"> show your cumulative progress. After every five activities </w:t>
      </w:r>
      <w:proofErr w:type="gramStart"/>
      <w:r>
        <w:rPr>
          <w:rFonts w:ascii="Times New Roman" w:hAnsi="Times New Roman" w:cs="Times New Roman"/>
          <w:color w:val="000000"/>
          <w:spacing w:val="3"/>
          <w:shd w:val="clear" w:color="auto" w:fill="FFFFFF"/>
        </w:rPr>
        <w:t>completed</w:t>
      </w:r>
      <w:proofErr w:type="gramEnd"/>
      <w:r>
        <w:rPr>
          <w:rFonts w:ascii="Times New Roman" w:hAnsi="Times New Roman" w:cs="Times New Roman"/>
          <w:color w:val="000000"/>
          <w:spacing w:val="3"/>
          <w:shd w:val="clear" w:color="auto" w:fill="FFFFFF"/>
        </w:rPr>
        <w:t>, you can come by S</w:t>
      </w:r>
      <w:r w:rsidR="001C29C5">
        <w:rPr>
          <w:rFonts w:ascii="Times New Roman" w:hAnsi="Times New Roman" w:cs="Times New Roman"/>
          <w:color w:val="000000"/>
          <w:spacing w:val="3"/>
          <w:shd w:val="clear" w:color="auto" w:fill="FFFFFF"/>
        </w:rPr>
        <w:t>am’s office</w:t>
      </w:r>
      <w:r w:rsidR="00AF2ADC">
        <w:rPr>
          <w:rFonts w:ascii="Times New Roman" w:hAnsi="Times New Roman" w:cs="Times New Roman"/>
          <w:color w:val="000000"/>
          <w:spacing w:val="3"/>
          <w:shd w:val="clear" w:color="auto" w:fill="FFFFFF"/>
        </w:rPr>
        <w:t xml:space="preserve"> or </w:t>
      </w:r>
      <w:r w:rsidR="003824D8">
        <w:rPr>
          <w:rFonts w:ascii="Times New Roman" w:hAnsi="Times New Roman" w:cs="Times New Roman"/>
          <w:color w:val="000000"/>
          <w:spacing w:val="3"/>
          <w:shd w:val="clear" w:color="auto" w:fill="FFFFFF"/>
        </w:rPr>
        <w:t>ask at the 5815 meetings</w:t>
      </w:r>
      <w:r>
        <w:rPr>
          <w:rFonts w:ascii="Times New Roman" w:hAnsi="Times New Roman" w:cs="Times New Roman"/>
          <w:color w:val="000000"/>
          <w:spacing w:val="3"/>
          <w:shd w:val="clear" w:color="auto" w:fill="FFFFFF"/>
        </w:rPr>
        <w:t xml:space="preserve"> to get a sticker or pin.</w:t>
      </w:r>
      <w:r w:rsidR="001706B3">
        <w:rPr>
          <w:rFonts w:ascii="Times New Roman" w:hAnsi="Times New Roman" w:cs="Times New Roman"/>
          <w:color w:val="000000"/>
          <w:spacing w:val="3"/>
          <w:shd w:val="clear" w:color="auto" w:fill="FFFFFF"/>
        </w:rPr>
        <w:t xml:space="preserve"> </w:t>
      </w:r>
      <w:r>
        <w:rPr>
          <w:rFonts w:ascii="Times New Roman" w:hAnsi="Times New Roman" w:cs="Times New Roman"/>
          <w:color w:val="000000"/>
          <w:spacing w:val="3"/>
          <w:shd w:val="clear" w:color="auto" w:fill="FFFFFF"/>
        </w:rPr>
        <w:t xml:space="preserve">These are symbolic tokens and a chance to check in with the advisor. </w:t>
      </w:r>
      <w:r w:rsidR="001706B3">
        <w:rPr>
          <w:rFonts w:ascii="Times New Roman" w:hAnsi="Times New Roman" w:cs="Times New Roman"/>
          <w:color w:val="000000"/>
          <w:spacing w:val="3"/>
          <w:shd w:val="clear" w:color="auto" w:fill="FFFFFF"/>
        </w:rPr>
        <w:t>Token exchanges</w:t>
      </w:r>
      <w:r>
        <w:rPr>
          <w:rFonts w:ascii="Times New Roman" w:hAnsi="Times New Roman" w:cs="Times New Roman"/>
          <w:color w:val="000000"/>
          <w:spacing w:val="3"/>
          <w:shd w:val="clear" w:color="auto" w:fill="FFFFFF"/>
        </w:rPr>
        <w:t xml:space="preserve"> are not required</w:t>
      </w:r>
      <w:r w:rsidR="009E313B">
        <w:rPr>
          <w:rFonts w:ascii="Times New Roman" w:hAnsi="Times New Roman" w:cs="Times New Roman"/>
          <w:color w:val="000000"/>
          <w:spacing w:val="3"/>
          <w:shd w:val="clear" w:color="auto" w:fill="FFFFFF"/>
        </w:rPr>
        <w:t xml:space="preserve"> </w:t>
      </w:r>
      <w:r w:rsidR="009E313B" w:rsidRPr="009E31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spacing w:val="3"/>
          <w:shd w:val="clear" w:color="auto" w:fill="FFFFFF"/>
        </w:rPr>
        <mc:AlternateContent>
          <mc:Choice Requires="w16se">
            <w16se:symEx w16se:font="Segoe UI Emoji" w16se:char="1F609"/>
          </mc:Choice>
          <mc:Fallback>
            <w:t>😉</w:t>
          </mc:Fallback>
        </mc:AlternateContent>
      </w:r>
      <w:r w:rsidR="009E313B">
        <w:rPr>
          <w:rFonts w:ascii="Times New Roman" w:hAnsi="Times New Roman" w:cs="Times New Roman"/>
          <w:color w:val="000000"/>
          <w:spacing w:val="3"/>
          <w:shd w:val="clear" w:color="auto" w:fill="FFFFFF"/>
        </w:rPr>
        <w:t>.</w:t>
      </w:r>
      <w:r>
        <w:rPr>
          <w:rFonts w:ascii="Times New Roman" w:hAnsi="Times New Roman" w:cs="Times New Roman"/>
          <w:color w:val="000000"/>
          <w:spacing w:val="3"/>
          <w:shd w:val="clear" w:color="auto" w:fill="FFFFFF"/>
        </w:rPr>
        <w:t xml:space="preserve"> What is required is that you take a picture</w:t>
      </w:r>
      <w:r w:rsidR="009E313B">
        <w:rPr>
          <w:rFonts w:ascii="Times New Roman" w:hAnsi="Times New Roman" w:cs="Times New Roman"/>
          <w:color w:val="000000"/>
          <w:spacing w:val="3"/>
          <w:shd w:val="clear" w:color="auto" w:fill="FFFFFF"/>
        </w:rPr>
        <w:t xml:space="preserve"> of your GEM card</w:t>
      </w:r>
      <w:r>
        <w:rPr>
          <w:rFonts w:ascii="Times New Roman" w:hAnsi="Times New Roman" w:cs="Times New Roman"/>
          <w:color w:val="000000"/>
          <w:spacing w:val="3"/>
          <w:shd w:val="clear" w:color="auto" w:fill="FFFFFF"/>
        </w:rPr>
        <w:t xml:space="preserve"> and upload progress to the </w:t>
      </w:r>
      <w:r w:rsidR="009E313B">
        <w:rPr>
          <w:rFonts w:ascii="Times New Roman" w:hAnsi="Times New Roman" w:cs="Times New Roman"/>
          <w:color w:val="000000"/>
          <w:spacing w:val="3"/>
          <w:shd w:val="clear" w:color="auto" w:fill="FFFFFF"/>
        </w:rPr>
        <w:t>C</w:t>
      </w:r>
      <w:r>
        <w:rPr>
          <w:rFonts w:ascii="Times New Roman" w:hAnsi="Times New Roman" w:cs="Times New Roman"/>
          <w:color w:val="000000"/>
          <w:spacing w:val="3"/>
          <w:shd w:val="clear" w:color="auto" w:fill="FFFFFF"/>
        </w:rPr>
        <w:t>anvas page</w:t>
      </w:r>
      <w:r w:rsidR="009E313B">
        <w:rPr>
          <w:rFonts w:ascii="Times New Roman" w:hAnsi="Times New Roman" w:cs="Times New Roman"/>
          <w:color w:val="000000"/>
          <w:spacing w:val="3"/>
          <w:shd w:val="clear" w:color="auto" w:fill="FFFFFF"/>
        </w:rPr>
        <w:t xml:space="preserve"> each month</w:t>
      </w:r>
      <w:r>
        <w:rPr>
          <w:rFonts w:ascii="Times New Roman" w:hAnsi="Times New Roman" w:cs="Times New Roman"/>
          <w:color w:val="000000"/>
          <w:spacing w:val="3"/>
          <w:shd w:val="clear" w:color="auto" w:fill="FFFFFF"/>
        </w:rPr>
        <w:t xml:space="preserve">. You can also use that opportunity to ask questions, rejoice, or </w:t>
      </w:r>
      <w:r w:rsidR="00782B44">
        <w:rPr>
          <w:rFonts w:ascii="Times New Roman" w:hAnsi="Times New Roman" w:cs="Times New Roman"/>
          <w:color w:val="000000"/>
          <w:spacing w:val="3"/>
          <w:shd w:val="clear" w:color="auto" w:fill="FFFFFF"/>
        </w:rPr>
        <w:t xml:space="preserve">comment, </w:t>
      </w:r>
      <w:r>
        <w:rPr>
          <w:rFonts w:ascii="Times New Roman" w:hAnsi="Times New Roman" w:cs="Times New Roman"/>
          <w:color w:val="000000"/>
          <w:spacing w:val="3"/>
          <w:shd w:val="clear" w:color="auto" w:fill="FFFFFF"/>
        </w:rPr>
        <w:t>and I will respond.</w:t>
      </w:r>
      <w:r w:rsidR="000459D5">
        <w:rPr>
          <w:rFonts w:ascii="Times New Roman" w:hAnsi="Times New Roman" w:cs="Times New Roman"/>
          <w:color w:val="000000"/>
          <w:spacing w:val="3"/>
          <w:shd w:val="clear" w:color="auto" w:fill="FFFFFF"/>
        </w:rPr>
        <w:t xml:space="preserve"> An example of</w:t>
      </w:r>
      <w:r w:rsidR="00FE6186">
        <w:rPr>
          <w:rFonts w:ascii="Times New Roman" w:hAnsi="Times New Roman" w:cs="Times New Roman"/>
          <w:color w:val="000000"/>
          <w:spacing w:val="3"/>
          <w:shd w:val="clear" w:color="auto" w:fill="FFFFFF"/>
        </w:rPr>
        <w:t xml:space="preserve"> how to fill out the </w:t>
      </w:r>
      <w:r w:rsidR="000459D5">
        <w:rPr>
          <w:rFonts w:ascii="Times New Roman" w:hAnsi="Times New Roman" w:cs="Times New Roman"/>
          <w:color w:val="000000"/>
          <w:spacing w:val="3"/>
          <w:shd w:val="clear" w:color="auto" w:fill="FFFFFF"/>
        </w:rPr>
        <w:t>GEM Card</w:t>
      </w:r>
      <w:r w:rsidR="001706B3">
        <w:rPr>
          <w:rFonts w:ascii="Times New Roman" w:hAnsi="Times New Roman" w:cs="Times New Roman"/>
          <w:color w:val="000000"/>
          <w:spacing w:val="3"/>
          <w:shd w:val="clear" w:color="auto" w:fill="FFFFFF"/>
        </w:rPr>
        <w:t>:</w:t>
      </w:r>
    </w:p>
    <w:p w14:paraId="5E2C8E88" w14:textId="2CE0589E" w:rsidR="00683FC8" w:rsidRDefault="00C953F1" w:rsidP="000459D5">
      <w:pPr>
        <w:pStyle w:val="Heading1"/>
        <w:ind w:left="-720"/>
        <w:rPr>
          <w:b w:val="0"/>
          <w:bCs w:val="0"/>
          <w:color w:val="538135" w:themeColor="accent6" w:themeShade="BF"/>
          <w:sz w:val="44"/>
          <w:szCs w:val="44"/>
        </w:rPr>
      </w:pPr>
      <w:r>
        <w:rPr>
          <w:b w:val="0"/>
          <w:bCs w:val="0"/>
          <w:noProof/>
          <w:color w:val="538135" w:themeColor="accent6" w:themeShade="BF"/>
          <w:sz w:val="44"/>
          <w:szCs w:val="44"/>
          <w14:ligatures w14:val="standardContextual"/>
        </w:rPr>
        <mc:AlternateContent>
          <mc:Choice Requires="wps">
            <w:drawing>
              <wp:anchor distT="0" distB="0" distL="114300" distR="114300" simplePos="0" relativeHeight="251658246" behindDoc="0" locked="0" layoutInCell="1" allowOverlap="1" wp14:anchorId="35B46DDB" wp14:editId="29B8DA07">
                <wp:simplePos x="0" y="0"/>
                <wp:positionH relativeFrom="column">
                  <wp:posOffset>5491636</wp:posOffset>
                </wp:positionH>
                <wp:positionV relativeFrom="paragraph">
                  <wp:posOffset>529890</wp:posOffset>
                </wp:positionV>
                <wp:extent cx="715681" cy="430722"/>
                <wp:effectExtent l="0" t="0" r="0" b="7620"/>
                <wp:wrapNone/>
                <wp:docPr id="228467362" name="Text Box 3"/>
                <wp:cNvGraphicFramePr/>
                <a:graphic xmlns:a="http://schemas.openxmlformats.org/drawingml/2006/main">
                  <a:graphicData uri="http://schemas.microsoft.com/office/word/2010/wordprocessingShape">
                    <wps:wsp>
                      <wps:cNvSpPr txBox="1"/>
                      <wps:spPr>
                        <a:xfrm>
                          <a:off x="0" y="0"/>
                          <a:ext cx="715681" cy="430722"/>
                        </a:xfrm>
                        <a:prstGeom prst="rect">
                          <a:avLst/>
                        </a:prstGeom>
                        <a:noFill/>
                        <a:ln w="6350">
                          <a:noFill/>
                        </a:ln>
                      </wps:spPr>
                      <wps:txbx>
                        <w:txbxContent>
                          <w:p w14:paraId="38BBA54A" w14:textId="196DAC33" w:rsidR="00C953F1" w:rsidRPr="004144E5" w:rsidRDefault="00C953F1" w:rsidP="00C953F1">
                            <w:pPr>
                              <w:rPr>
                                <w:rFonts w:ascii="Bradley Hand ITC" w:hAnsi="Bradley Hand ITC"/>
                                <w:sz w:val="14"/>
                                <w:szCs w:val="14"/>
                              </w:rPr>
                            </w:pPr>
                            <w:r w:rsidRPr="004144E5">
                              <w:rPr>
                                <w:rFonts w:ascii="Bradley Hand ITC" w:hAnsi="Bradley Hand ITC"/>
                                <w:sz w:val="14"/>
                                <w:szCs w:val="14"/>
                              </w:rPr>
                              <w:t xml:space="preserve">SS </w:t>
                            </w:r>
                            <w:r w:rsidR="004144E5" w:rsidRPr="004144E5">
                              <w:rPr>
                                <w:rFonts w:ascii="Bradley Hand ITC" w:hAnsi="Bradley Hand ITC"/>
                                <w:sz w:val="14"/>
                                <w:szCs w:val="14"/>
                              </w:rPr>
                              <w:t>5100</w:t>
                            </w:r>
                            <w:r w:rsidRPr="004144E5">
                              <w:rPr>
                                <w:rFonts w:ascii="Bradley Hand ITC" w:hAnsi="Bradley Hand ITC"/>
                                <w:sz w:val="14"/>
                                <w:szCs w:val="14"/>
                              </w:rPr>
                              <w:t xml:space="preserve">z </w:t>
                            </w:r>
                          </w:p>
                          <w:p w14:paraId="11C0E83E" w14:textId="6D8EED1C" w:rsidR="00C953F1" w:rsidRPr="004144E5" w:rsidRDefault="00C953F1" w:rsidP="00C953F1">
                            <w:pPr>
                              <w:rPr>
                                <w:rFonts w:ascii="Bradley Hand ITC" w:hAnsi="Bradley Hand ITC"/>
                                <w:sz w:val="14"/>
                                <w:szCs w:val="14"/>
                              </w:rPr>
                            </w:pPr>
                            <w:r w:rsidRPr="004144E5">
                              <w:rPr>
                                <w:rFonts w:ascii="Bradley Hand ITC" w:hAnsi="Bradley Hand ITC"/>
                                <w:sz w:val="14"/>
                                <w:szCs w:val="14"/>
                              </w:rPr>
                              <w:t xml:space="preserve"> 10/</w:t>
                            </w:r>
                            <w:r w:rsidR="004144E5">
                              <w:rPr>
                                <w:rFonts w:ascii="Bradley Hand ITC" w:hAnsi="Bradley Hand ITC"/>
                                <w:sz w:val="14"/>
                                <w:szCs w:val="14"/>
                              </w:rPr>
                              <w:t>12</w:t>
                            </w:r>
                            <w:r w:rsidRPr="004144E5">
                              <w:rPr>
                                <w:rFonts w:ascii="Bradley Hand ITC" w:hAnsi="Bradley Hand ITC"/>
                                <w:sz w:val="14"/>
                                <w:szCs w:val="14"/>
                              </w:rPr>
                              <w:t xml:space="preserve"> 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46DDB" id="_x0000_t202" coordsize="21600,21600" o:spt="202" path="m,l,21600r21600,l21600,xe">
                <v:stroke joinstyle="miter"/>
                <v:path gradientshapeok="t" o:connecttype="rect"/>
              </v:shapetype>
              <v:shape id="Text Box 3" o:spid="_x0000_s1026" type="#_x0000_t202" style="position:absolute;left:0;text-align:left;margin-left:432.4pt;margin-top:41.7pt;width:56.35pt;height:3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" filled="f" stroked="f" strokeweight=".5pt">
                <v:textbox>
                  <w:txbxContent>
                    <w:p w14:paraId="38BBA54A" w14:textId="196DAC33" w:rsidR="00C953F1" w:rsidRPr="004144E5" w:rsidRDefault="00C953F1" w:rsidP="00C953F1">
                      <w:pPr>
                        <w:rPr>
                          <w:rFonts w:ascii="Bradley Hand ITC" w:hAnsi="Bradley Hand ITC"/>
                          <w:sz w:val="14"/>
                          <w:szCs w:val="14"/>
                        </w:rPr>
                      </w:pPr>
                      <w:r w:rsidRPr="004144E5">
                        <w:rPr>
                          <w:rFonts w:ascii="Bradley Hand ITC" w:hAnsi="Bradley Hand ITC"/>
                          <w:sz w:val="14"/>
                          <w:szCs w:val="14"/>
                        </w:rPr>
                        <w:t xml:space="preserve">SS </w:t>
                      </w:r>
                      <w:r w:rsidR="004144E5" w:rsidRPr="004144E5">
                        <w:rPr>
                          <w:rFonts w:ascii="Bradley Hand ITC" w:hAnsi="Bradley Hand ITC"/>
                          <w:sz w:val="14"/>
                          <w:szCs w:val="14"/>
                        </w:rPr>
                        <w:t>5100</w:t>
                      </w:r>
                      <w:r w:rsidRPr="004144E5">
                        <w:rPr>
                          <w:rFonts w:ascii="Bradley Hand ITC" w:hAnsi="Bradley Hand ITC"/>
                          <w:sz w:val="14"/>
                          <w:szCs w:val="14"/>
                        </w:rPr>
                        <w:t xml:space="preserve">z </w:t>
                      </w:r>
                    </w:p>
                    <w:p w14:paraId="11C0E83E" w14:textId="6D8EED1C" w:rsidR="00C953F1" w:rsidRPr="004144E5" w:rsidRDefault="00C953F1" w:rsidP="00C953F1">
                      <w:pPr>
                        <w:rPr>
                          <w:rFonts w:ascii="Bradley Hand ITC" w:hAnsi="Bradley Hand ITC"/>
                          <w:sz w:val="14"/>
                          <w:szCs w:val="14"/>
                        </w:rPr>
                      </w:pPr>
                      <w:r w:rsidRPr="004144E5">
                        <w:rPr>
                          <w:rFonts w:ascii="Bradley Hand ITC" w:hAnsi="Bradley Hand ITC"/>
                          <w:sz w:val="14"/>
                          <w:szCs w:val="14"/>
                        </w:rPr>
                        <w:t xml:space="preserve"> 10/</w:t>
                      </w:r>
                      <w:r w:rsidR="004144E5">
                        <w:rPr>
                          <w:rFonts w:ascii="Bradley Hand ITC" w:hAnsi="Bradley Hand ITC"/>
                          <w:sz w:val="14"/>
                          <w:szCs w:val="14"/>
                        </w:rPr>
                        <w:t>12</w:t>
                      </w:r>
                      <w:r w:rsidRPr="004144E5">
                        <w:rPr>
                          <w:rFonts w:ascii="Bradley Hand ITC" w:hAnsi="Bradley Hand ITC"/>
                          <w:sz w:val="14"/>
                          <w:szCs w:val="14"/>
                        </w:rPr>
                        <w:t xml:space="preserve"> SB</w:t>
                      </w:r>
                    </w:p>
                  </w:txbxContent>
                </v:textbox>
              </v:shape>
            </w:pict>
          </mc:Fallback>
        </mc:AlternateContent>
      </w:r>
      <w:r w:rsidR="00560D22">
        <w:rPr>
          <w:b w:val="0"/>
          <w:bCs w:val="0"/>
          <w:noProof/>
          <w:color w:val="538135" w:themeColor="accent6" w:themeShade="BF"/>
          <w:sz w:val="44"/>
          <w:szCs w:val="44"/>
          <w14:ligatures w14:val="standardContextual"/>
        </w:rPr>
        <mc:AlternateContent>
          <mc:Choice Requires="wps">
            <w:drawing>
              <wp:anchor distT="0" distB="0" distL="114300" distR="114300" simplePos="0" relativeHeight="251658245" behindDoc="0" locked="0" layoutInCell="1" allowOverlap="1" wp14:anchorId="7201DF85" wp14:editId="2F98A123">
                <wp:simplePos x="0" y="0"/>
                <wp:positionH relativeFrom="column">
                  <wp:posOffset>4905160</wp:posOffset>
                </wp:positionH>
                <wp:positionV relativeFrom="paragraph">
                  <wp:posOffset>529806</wp:posOffset>
                </wp:positionV>
                <wp:extent cx="715681" cy="430722"/>
                <wp:effectExtent l="0" t="0" r="0" b="7620"/>
                <wp:wrapNone/>
                <wp:docPr id="918130872" name="Text Box 3"/>
                <wp:cNvGraphicFramePr/>
                <a:graphic xmlns:a="http://schemas.openxmlformats.org/drawingml/2006/main">
                  <a:graphicData uri="http://schemas.microsoft.com/office/word/2010/wordprocessingShape">
                    <wps:wsp>
                      <wps:cNvSpPr txBox="1"/>
                      <wps:spPr>
                        <a:xfrm>
                          <a:off x="0" y="0"/>
                          <a:ext cx="715681" cy="430722"/>
                        </a:xfrm>
                        <a:prstGeom prst="rect">
                          <a:avLst/>
                        </a:prstGeom>
                        <a:noFill/>
                        <a:ln w="6350">
                          <a:noFill/>
                        </a:ln>
                      </wps:spPr>
                      <wps:txbx>
                        <w:txbxContent>
                          <w:p w14:paraId="00D65723" w14:textId="68A3F59C" w:rsidR="00560D22" w:rsidRPr="00C953F1" w:rsidRDefault="00C953F1" w:rsidP="00560D22">
                            <w:pPr>
                              <w:rPr>
                                <w:rFonts w:ascii="Bradley Hand ITC" w:hAnsi="Bradley Hand ITC"/>
                                <w:sz w:val="12"/>
                                <w:szCs w:val="12"/>
                              </w:rPr>
                            </w:pPr>
                            <w:r w:rsidRPr="00C953F1">
                              <w:rPr>
                                <w:rFonts w:ascii="Bradley Hand ITC" w:hAnsi="Bradley Hand ITC"/>
                                <w:sz w:val="12"/>
                                <w:szCs w:val="12"/>
                              </w:rPr>
                              <w:t xml:space="preserve">LAB Gonzalez </w:t>
                            </w:r>
                          </w:p>
                          <w:p w14:paraId="39D98673" w14:textId="75FC85E8" w:rsidR="00560D22" w:rsidRPr="00C953F1" w:rsidRDefault="00560D22" w:rsidP="00560D22">
                            <w:pPr>
                              <w:rPr>
                                <w:rFonts w:ascii="Bradley Hand ITC" w:hAnsi="Bradley Hand ITC"/>
                                <w:sz w:val="12"/>
                                <w:szCs w:val="12"/>
                              </w:rPr>
                            </w:pPr>
                            <w:r w:rsidRPr="00C953F1">
                              <w:rPr>
                                <w:rFonts w:ascii="Bradley Hand ITC" w:hAnsi="Bradley Hand ITC"/>
                                <w:sz w:val="12"/>
                                <w:szCs w:val="12"/>
                              </w:rPr>
                              <w:t xml:space="preserve"> </w:t>
                            </w:r>
                            <w:r w:rsidR="00C953F1" w:rsidRPr="00C953F1">
                              <w:rPr>
                                <w:rFonts w:ascii="Bradley Hand ITC" w:hAnsi="Bradley Hand ITC"/>
                                <w:sz w:val="12"/>
                                <w:szCs w:val="12"/>
                              </w:rPr>
                              <w:t>10/3</w:t>
                            </w:r>
                            <w:r w:rsidRPr="00C953F1">
                              <w:rPr>
                                <w:rFonts w:ascii="Bradley Hand ITC" w:hAnsi="Bradley Hand ITC"/>
                                <w:sz w:val="12"/>
                                <w:szCs w:val="12"/>
                              </w:rPr>
                              <w:t xml:space="preserve"> 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DF85" id="_x0000_s1027" type="#_x0000_t202" style="position:absolute;left:0;text-align:left;margin-left:386.25pt;margin-top:41.7pt;width:56.35pt;height:3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" filled="f" stroked="f" strokeweight=".5pt">
                <v:textbox>
                  <w:txbxContent>
                    <w:p w14:paraId="00D65723" w14:textId="68A3F59C" w:rsidR="00560D22" w:rsidRPr="00C953F1" w:rsidRDefault="00C953F1" w:rsidP="00560D22">
                      <w:pPr>
                        <w:rPr>
                          <w:rFonts w:ascii="Bradley Hand ITC" w:hAnsi="Bradley Hand ITC"/>
                          <w:sz w:val="12"/>
                          <w:szCs w:val="12"/>
                        </w:rPr>
                      </w:pPr>
                      <w:r w:rsidRPr="00C953F1">
                        <w:rPr>
                          <w:rFonts w:ascii="Bradley Hand ITC" w:hAnsi="Bradley Hand ITC"/>
                          <w:sz w:val="12"/>
                          <w:szCs w:val="12"/>
                        </w:rPr>
                        <w:t xml:space="preserve">LAB Gonzalez </w:t>
                      </w:r>
                    </w:p>
                    <w:p w14:paraId="39D98673" w14:textId="75FC85E8" w:rsidR="00560D22" w:rsidRPr="00C953F1" w:rsidRDefault="00560D22" w:rsidP="00560D22">
                      <w:pPr>
                        <w:rPr>
                          <w:rFonts w:ascii="Bradley Hand ITC" w:hAnsi="Bradley Hand ITC"/>
                          <w:sz w:val="12"/>
                          <w:szCs w:val="12"/>
                        </w:rPr>
                      </w:pPr>
                      <w:r w:rsidRPr="00C953F1">
                        <w:rPr>
                          <w:rFonts w:ascii="Bradley Hand ITC" w:hAnsi="Bradley Hand ITC"/>
                          <w:sz w:val="12"/>
                          <w:szCs w:val="12"/>
                        </w:rPr>
                        <w:t xml:space="preserve"> </w:t>
                      </w:r>
                      <w:r w:rsidR="00C953F1" w:rsidRPr="00C953F1">
                        <w:rPr>
                          <w:rFonts w:ascii="Bradley Hand ITC" w:hAnsi="Bradley Hand ITC"/>
                          <w:sz w:val="12"/>
                          <w:szCs w:val="12"/>
                        </w:rPr>
                        <w:t>10/3</w:t>
                      </w:r>
                      <w:r w:rsidRPr="00C953F1">
                        <w:rPr>
                          <w:rFonts w:ascii="Bradley Hand ITC" w:hAnsi="Bradley Hand ITC"/>
                          <w:sz w:val="12"/>
                          <w:szCs w:val="12"/>
                        </w:rPr>
                        <w:t xml:space="preserve"> SB</w:t>
                      </w:r>
                    </w:p>
                  </w:txbxContent>
                </v:textbox>
              </v:shape>
            </w:pict>
          </mc:Fallback>
        </mc:AlternateContent>
      </w:r>
      <w:r w:rsidR="00560D22">
        <w:rPr>
          <w:b w:val="0"/>
          <w:bCs w:val="0"/>
          <w:noProof/>
          <w:color w:val="538135" w:themeColor="accent6" w:themeShade="BF"/>
          <w:sz w:val="44"/>
          <w:szCs w:val="44"/>
          <w14:ligatures w14:val="standardContextual"/>
        </w:rPr>
        <mc:AlternateContent>
          <mc:Choice Requires="wps">
            <w:drawing>
              <wp:anchor distT="0" distB="0" distL="114300" distR="114300" simplePos="0" relativeHeight="251658244" behindDoc="0" locked="0" layoutInCell="1" allowOverlap="1" wp14:anchorId="5CCA880F" wp14:editId="5AA21138">
                <wp:simplePos x="0" y="0"/>
                <wp:positionH relativeFrom="column">
                  <wp:posOffset>4378948</wp:posOffset>
                </wp:positionH>
                <wp:positionV relativeFrom="paragraph">
                  <wp:posOffset>494701</wp:posOffset>
                </wp:positionV>
                <wp:extent cx="715681" cy="430722"/>
                <wp:effectExtent l="0" t="0" r="0" b="7620"/>
                <wp:wrapNone/>
                <wp:docPr id="1385191671" name="Text Box 3"/>
                <wp:cNvGraphicFramePr/>
                <a:graphic xmlns:a="http://schemas.openxmlformats.org/drawingml/2006/main">
                  <a:graphicData uri="http://schemas.microsoft.com/office/word/2010/wordprocessingShape">
                    <wps:wsp>
                      <wps:cNvSpPr txBox="1"/>
                      <wps:spPr>
                        <a:xfrm>
                          <a:off x="0" y="0"/>
                          <a:ext cx="715681" cy="430722"/>
                        </a:xfrm>
                        <a:prstGeom prst="rect">
                          <a:avLst/>
                        </a:prstGeom>
                        <a:noFill/>
                        <a:ln w="6350">
                          <a:noFill/>
                        </a:ln>
                      </wps:spPr>
                      <wps:txbx>
                        <w:txbxContent>
                          <w:p w14:paraId="557F2FFD" w14:textId="0F1CC9A5" w:rsidR="00560D22" w:rsidRDefault="00560D22" w:rsidP="00560D22">
                            <w:pPr>
                              <w:rPr>
                                <w:rFonts w:ascii="Bradley Hand ITC" w:hAnsi="Bradley Hand ITC"/>
                                <w:sz w:val="16"/>
                                <w:szCs w:val="16"/>
                              </w:rPr>
                            </w:pPr>
                            <w:r>
                              <w:rPr>
                                <w:rFonts w:ascii="Bradley Hand ITC" w:hAnsi="Bradley Hand ITC"/>
                                <w:sz w:val="16"/>
                                <w:szCs w:val="16"/>
                              </w:rPr>
                              <w:t>CITI</w:t>
                            </w:r>
                          </w:p>
                          <w:p w14:paraId="0B60CEE3" w14:textId="4FE3E66B" w:rsidR="00560D22" w:rsidRPr="00560D22" w:rsidRDefault="00560D22" w:rsidP="00560D22">
                            <w:pPr>
                              <w:rPr>
                                <w:rFonts w:ascii="Bradley Hand ITC" w:hAnsi="Bradley Hand ITC"/>
                                <w:sz w:val="16"/>
                                <w:szCs w:val="16"/>
                              </w:rPr>
                            </w:pPr>
                            <w:r w:rsidRPr="00560D22">
                              <w:rPr>
                                <w:rFonts w:ascii="Bradley Hand ITC" w:hAnsi="Bradley Hand ITC"/>
                                <w:sz w:val="16"/>
                                <w:szCs w:val="16"/>
                              </w:rPr>
                              <w:t xml:space="preserve"> 9/</w:t>
                            </w:r>
                            <w:r>
                              <w:rPr>
                                <w:rFonts w:ascii="Bradley Hand ITC" w:hAnsi="Bradley Hand ITC"/>
                                <w:sz w:val="16"/>
                                <w:szCs w:val="16"/>
                              </w:rPr>
                              <w:t>22</w:t>
                            </w:r>
                            <w:r w:rsidRPr="00560D22">
                              <w:rPr>
                                <w:rFonts w:ascii="Bradley Hand ITC" w:hAnsi="Bradley Hand ITC"/>
                                <w:sz w:val="16"/>
                                <w:szCs w:val="16"/>
                              </w:rPr>
                              <w:t xml:space="preserve"> 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880F" id="_x0000_s1028" type="#_x0000_t202" style="position:absolute;left:0;text-align:left;margin-left:344.8pt;margin-top:38.95pt;width:56.35pt;height:3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IXGQIAADI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" filled="f" stroked="f" strokeweight=".5pt">
                <v:textbox>
                  <w:txbxContent>
                    <w:p w14:paraId="557F2FFD" w14:textId="0F1CC9A5" w:rsidR="00560D22" w:rsidRDefault="00560D22" w:rsidP="00560D22">
                      <w:pPr>
                        <w:rPr>
                          <w:rFonts w:ascii="Bradley Hand ITC" w:hAnsi="Bradley Hand ITC"/>
                          <w:sz w:val="16"/>
                          <w:szCs w:val="16"/>
                        </w:rPr>
                      </w:pPr>
                      <w:r>
                        <w:rPr>
                          <w:rFonts w:ascii="Bradley Hand ITC" w:hAnsi="Bradley Hand ITC"/>
                          <w:sz w:val="16"/>
                          <w:szCs w:val="16"/>
                        </w:rPr>
                        <w:t>CITI</w:t>
                      </w:r>
                    </w:p>
                    <w:p w14:paraId="0B60CEE3" w14:textId="4FE3E66B" w:rsidR="00560D22" w:rsidRPr="00560D22" w:rsidRDefault="00560D22" w:rsidP="00560D22">
                      <w:pPr>
                        <w:rPr>
                          <w:rFonts w:ascii="Bradley Hand ITC" w:hAnsi="Bradley Hand ITC"/>
                          <w:sz w:val="16"/>
                          <w:szCs w:val="16"/>
                        </w:rPr>
                      </w:pPr>
                      <w:r w:rsidRPr="00560D22">
                        <w:rPr>
                          <w:rFonts w:ascii="Bradley Hand ITC" w:hAnsi="Bradley Hand ITC"/>
                          <w:sz w:val="16"/>
                          <w:szCs w:val="16"/>
                        </w:rPr>
                        <w:t xml:space="preserve"> 9/</w:t>
                      </w:r>
                      <w:r>
                        <w:rPr>
                          <w:rFonts w:ascii="Bradley Hand ITC" w:hAnsi="Bradley Hand ITC"/>
                          <w:sz w:val="16"/>
                          <w:szCs w:val="16"/>
                        </w:rPr>
                        <w:t>22</w:t>
                      </w:r>
                      <w:r w:rsidRPr="00560D22">
                        <w:rPr>
                          <w:rFonts w:ascii="Bradley Hand ITC" w:hAnsi="Bradley Hand ITC"/>
                          <w:sz w:val="16"/>
                          <w:szCs w:val="16"/>
                        </w:rPr>
                        <w:t xml:space="preserve"> SB</w:t>
                      </w:r>
                    </w:p>
                  </w:txbxContent>
                </v:textbox>
              </v:shape>
            </w:pict>
          </mc:Fallback>
        </mc:AlternateContent>
      </w:r>
      <w:r w:rsidR="00560D22">
        <w:rPr>
          <w:b w:val="0"/>
          <w:bCs w:val="0"/>
          <w:noProof/>
          <w:color w:val="538135" w:themeColor="accent6" w:themeShade="BF"/>
          <w:sz w:val="44"/>
          <w:szCs w:val="44"/>
          <w14:ligatures w14:val="standardContextual"/>
        </w:rPr>
        <mc:AlternateContent>
          <mc:Choice Requires="wps">
            <w:drawing>
              <wp:anchor distT="0" distB="0" distL="114300" distR="114300" simplePos="0" relativeHeight="251658243" behindDoc="0" locked="0" layoutInCell="1" allowOverlap="1" wp14:anchorId="0F7FD53D" wp14:editId="7EDABBEB">
                <wp:simplePos x="0" y="0"/>
                <wp:positionH relativeFrom="column">
                  <wp:posOffset>3869522</wp:posOffset>
                </wp:positionH>
                <wp:positionV relativeFrom="paragraph">
                  <wp:posOffset>512852</wp:posOffset>
                </wp:positionV>
                <wp:extent cx="715681" cy="430722"/>
                <wp:effectExtent l="0" t="0" r="0" b="7620"/>
                <wp:wrapNone/>
                <wp:docPr id="815124685" name="Text Box 3"/>
                <wp:cNvGraphicFramePr/>
                <a:graphic xmlns:a="http://schemas.openxmlformats.org/drawingml/2006/main">
                  <a:graphicData uri="http://schemas.microsoft.com/office/word/2010/wordprocessingShape">
                    <wps:wsp>
                      <wps:cNvSpPr txBox="1"/>
                      <wps:spPr>
                        <a:xfrm>
                          <a:off x="0" y="0"/>
                          <a:ext cx="715681" cy="430722"/>
                        </a:xfrm>
                        <a:prstGeom prst="rect">
                          <a:avLst/>
                        </a:prstGeom>
                        <a:noFill/>
                        <a:ln w="6350">
                          <a:noFill/>
                        </a:ln>
                      </wps:spPr>
                      <wps:txbx>
                        <w:txbxContent>
                          <w:p w14:paraId="4D6BB8FC" w14:textId="77777777" w:rsidR="00560D22" w:rsidRDefault="00560D22" w:rsidP="00560D22">
                            <w:pPr>
                              <w:rPr>
                                <w:rFonts w:ascii="Bradley Hand ITC" w:hAnsi="Bradley Hand ITC"/>
                                <w:sz w:val="16"/>
                                <w:szCs w:val="16"/>
                              </w:rPr>
                            </w:pPr>
                            <w:r>
                              <w:rPr>
                                <w:rFonts w:ascii="Bradley Hand ITC" w:hAnsi="Bradley Hand ITC"/>
                                <w:sz w:val="16"/>
                                <w:szCs w:val="16"/>
                              </w:rPr>
                              <w:t>BARC</w:t>
                            </w:r>
                          </w:p>
                          <w:p w14:paraId="62D06BE4" w14:textId="7C1F0765" w:rsidR="00560D22" w:rsidRPr="00560D22" w:rsidRDefault="00560D22" w:rsidP="00560D22">
                            <w:pPr>
                              <w:rPr>
                                <w:rFonts w:ascii="Bradley Hand ITC" w:hAnsi="Bradley Hand ITC"/>
                                <w:sz w:val="16"/>
                                <w:szCs w:val="16"/>
                              </w:rPr>
                            </w:pPr>
                            <w:r w:rsidRPr="00560D22">
                              <w:rPr>
                                <w:rFonts w:ascii="Bradley Hand ITC" w:hAnsi="Bradley Hand ITC"/>
                                <w:sz w:val="16"/>
                                <w:szCs w:val="16"/>
                              </w:rPr>
                              <w:t xml:space="preserve"> 9/</w:t>
                            </w:r>
                            <w:r>
                              <w:rPr>
                                <w:rFonts w:ascii="Bradley Hand ITC" w:hAnsi="Bradley Hand ITC"/>
                                <w:sz w:val="16"/>
                                <w:szCs w:val="16"/>
                              </w:rPr>
                              <w:t>13</w:t>
                            </w:r>
                            <w:r w:rsidRPr="00560D22">
                              <w:rPr>
                                <w:rFonts w:ascii="Bradley Hand ITC" w:hAnsi="Bradley Hand ITC"/>
                                <w:sz w:val="16"/>
                                <w:szCs w:val="16"/>
                              </w:rPr>
                              <w:t xml:space="preserve"> 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D53D" id="_x0000_s1029" type="#_x0000_t202" style="position:absolute;left:0;text-align:left;margin-left:304.7pt;margin-top:40.4pt;width:56.35pt;height:3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" filled="f" stroked="f" strokeweight=".5pt">
                <v:textbox>
                  <w:txbxContent>
                    <w:p w14:paraId="4D6BB8FC" w14:textId="77777777" w:rsidR="00560D22" w:rsidRDefault="00560D22" w:rsidP="00560D22">
                      <w:pPr>
                        <w:rPr>
                          <w:rFonts w:ascii="Bradley Hand ITC" w:hAnsi="Bradley Hand ITC"/>
                          <w:sz w:val="16"/>
                          <w:szCs w:val="16"/>
                        </w:rPr>
                      </w:pPr>
                      <w:r>
                        <w:rPr>
                          <w:rFonts w:ascii="Bradley Hand ITC" w:hAnsi="Bradley Hand ITC"/>
                          <w:sz w:val="16"/>
                          <w:szCs w:val="16"/>
                        </w:rPr>
                        <w:t>BARC</w:t>
                      </w:r>
                    </w:p>
                    <w:p w14:paraId="62D06BE4" w14:textId="7C1F0765" w:rsidR="00560D22" w:rsidRPr="00560D22" w:rsidRDefault="00560D22" w:rsidP="00560D22">
                      <w:pPr>
                        <w:rPr>
                          <w:rFonts w:ascii="Bradley Hand ITC" w:hAnsi="Bradley Hand ITC"/>
                          <w:sz w:val="16"/>
                          <w:szCs w:val="16"/>
                        </w:rPr>
                      </w:pPr>
                      <w:r w:rsidRPr="00560D22">
                        <w:rPr>
                          <w:rFonts w:ascii="Bradley Hand ITC" w:hAnsi="Bradley Hand ITC"/>
                          <w:sz w:val="16"/>
                          <w:szCs w:val="16"/>
                        </w:rPr>
                        <w:t xml:space="preserve"> 9/</w:t>
                      </w:r>
                      <w:r>
                        <w:rPr>
                          <w:rFonts w:ascii="Bradley Hand ITC" w:hAnsi="Bradley Hand ITC"/>
                          <w:sz w:val="16"/>
                          <w:szCs w:val="16"/>
                        </w:rPr>
                        <w:t>13</w:t>
                      </w:r>
                      <w:r w:rsidRPr="00560D22">
                        <w:rPr>
                          <w:rFonts w:ascii="Bradley Hand ITC" w:hAnsi="Bradley Hand ITC"/>
                          <w:sz w:val="16"/>
                          <w:szCs w:val="16"/>
                        </w:rPr>
                        <w:t xml:space="preserve"> SB</w:t>
                      </w:r>
                    </w:p>
                  </w:txbxContent>
                </v:textbox>
              </v:shape>
            </w:pict>
          </mc:Fallback>
        </mc:AlternateContent>
      </w:r>
      <w:r w:rsidR="001D41BF">
        <w:rPr>
          <w:b w:val="0"/>
          <w:bCs w:val="0"/>
          <w:noProof/>
          <w:color w:val="538135" w:themeColor="accent6" w:themeShade="BF"/>
          <w:sz w:val="44"/>
          <w:szCs w:val="44"/>
          <w14:ligatures w14:val="standardContextual"/>
        </w:rPr>
        <mc:AlternateContent>
          <mc:Choice Requires="wps">
            <w:drawing>
              <wp:anchor distT="0" distB="0" distL="114300" distR="114300" simplePos="0" relativeHeight="251658242" behindDoc="0" locked="0" layoutInCell="1" allowOverlap="1" wp14:anchorId="17D59496" wp14:editId="268157F3">
                <wp:simplePos x="0" y="0"/>
                <wp:positionH relativeFrom="column">
                  <wp:posOffset>3242897</wp:posOffset>
                </wp:positionH>
                <wp:positionV relativeFrom="paragraph">
                  <wp:posOffset>497576</wp:posOffset>
                </wp:positionV>
                <wp:extent cx="715681" cy="430722"/>
                <wp:effectExtent l="0" t="0" r="0" b="7620"/>
                <wp:wrapNone/>
                <wp:docPr id="1872373393" name="Text Box 3"/>
                <wp:cNvGraphicFramePr/>
                <a:graphic xmlns:a="http://schemas.openxmlformats.org/drawingml/2006/main">
                  <a:graphicData uri="http://schemas.microsoft.com/office/word/2010/wordprocessingShape">
                    <wps:wsp>
                      <wps:cNvSpPr txBox="1"/>
                      <wps:spPr>
                        <a:xfrm>
                          <a:off x="0" y="0"/>
                          <a:ext cx="715681" cy="430722"/>
                        </a:xfrm>
                        <a:prstGeom prst="rect">
                          <a:avLst/>
                        </a:prstGeom>
                        <a:noFill/>
                        <a:ln w="6350">
                          <a:noFill/>
                        </a:ln>
                      </wps:spPr>
                      <wps:txbx>
                        <w:txbxContent>
                          <w:p w14:paraId="259FE1E0" w14:textId="5316343B" w:rsidR="001D41BF" w:rsidRPr="00560D22" w:rsidRDefault="001D41BF">
                            <w:pPr>
                              <w:rPr>
                                <w:rFonts w:ascii="Bradley Hand ITC" w:hAnsi="Bradley Hand ITC"/>
                                <w:sz w:val="16"/>
                                <w:szCs w:val="16"/>
                              </w:rPr>
                            </w:pPr>
                            <w:r w:rsidRPr="00560D22">
                              <w:rPr>
                                <w:rFonts w:ascii="Bradley Hand ITC" w:hAnsi="Bradley Hand ITC"/>
                                <w:sz w:val="16"/>
                                <w:szCs w:val="16"/>
                              </w:rPr>
                              <w:t>Gem 9/6</w:t>
                            </w:r>
                            <w:r w:rsidR="00560D22" w:rsidRPr="00560D22">
                              <w:rPr>
                                <w:rFonts w:ascii="Bradley Hand ITC" w:hAnsi="Bradley Hand ITC"/>
                                <w:sz w:val="16"/>
                                <w:szCs w:val="16"/>
                              </w:rPr>
                              <w:t xml:space="preserve"> 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59496" id="_x0000_s1030" type="#_x0000_t202" style="position:absolute;left:0;text-align:left;margin-left:255.35pt;margin-top:39.2pt;width:56.35pt;height:3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" filled="f" stroked="f" strokeweight=".5pt">
                <v:textbox>
                  <w:txbxContent>
                    <w:p w14:paraId="259FE1E0" w14:textId="5316343B" w:rsidR="001D41BF" w:rsidRPr="00560D22" w:rsidRDefault="001D41BF">
                      <w:pPr>
                        <w:rPr>
                          <w:rFonts w:ascii="Bradley Hand ITC" w:hAnsi="Bradley Hand ITC"/>
                          <w:sz w:val="16"/>
                          <w:szCs w:val="16"/>
                        </w:rPr>
                      </w:pPr>
                      <w:r w:rsidRPr="00560D22">
                        <w:rPr>
                          <w:rFonts w:ascii="Bradley Hand ITC" w:hAnsi="Bradley Hand ITC"/>
                          <w:sz w:val="16"/>
                          <w:szCs w:val="16"/>
                        </w:rPr>
                        <w:t>Gem 9/6</w:t>
                      </w:r>
                      <w:r w:rsidR="00560D22" w:rsidRPr="00560D22">
                        <w:rPr>
                          <w:rFonts w:ascii="Bradley Hand ITC" w:hAnsi="Bradley Hand ITC"/>
                          <w:sz w:val="16"/>
                          <w:szCs w:val="16"/>
                        </w:rPr>
                        <w:t xml:space="preserve"> SB</w:t>
                      </w:r>
                    </w:p>
                  </w:txbxContent>
                </v:textbox>
              </v:shape>
            </w:pict>
          </mc:Fallback>
        </mc:AlternateContent>
      </w:r>
      <w:r w:rsidR="00FE6186">
        <w:rPr>
          <w:b w:val="0"/>
          <w:bCs w:val="0"/>
          <w:noProof/>
          <w:color w:val="538135" w:themeColor="accent6" w:themeShade="BF"/>
          <w:sz w:val="44"/>
          <w:szCs w:val="44"/>
          <w14:ligatures w14:val="standardContextual"/>
        </w:rPr>
        <mc:AlternateContent>
          <mc:Choice Requires="wps">
            <w:drawing>
              <wp:anchor distT="0" distB="0" distL="114300" distR="114300" simplePos="0" relativeHeight="251658241" behindDoc="0" locked="0" layoutInCell="1" allowOverlap="1" wp14:anchorId="6FB6F723" wp14:editId="7451A3A3">
                <wp:simplePos x="0" y="0"/>
                <wp:positionH relativeFrom="column">
                  <wp:posOffset>3778034</wp:posOffset>
                </wp:positionH>
                <wp:positionV relativeFrom="paragraph">
                  <wp:posOffset>394551</wp:posOffset>
                </wp:positionV>
                <wp:extent cx="810883" cy="180879"/>
                <wp:effectExtent l="0" t="0" r="0" b="0"/>
                <wp:wrapNone/>
                <wp:docPr id="927299595" name="Text Box 2"/>
                <wp:cNvGraphicFramePr/>
                <a:graphic xmlns:a="http://schemas.openxmlformats.org/drawingml/2006/main">
                  <a:graphicData uri="http://schemas.microsoft.com/office/word/2010/wordprocessingShape">
                    <wps:wsp>
                      <wps:cNvSpPr txBox="1"/>
                      <wps:spPr>
                        <a:xfrm>
                          <a:off x="0" y="0"/>
                          <a:ext cx="810883" cy="180879"/>
                        </a:xfrm>
                        <a:prstGeom prst="rect">
                          <a:avLst/>
                        </a:prstGeom>
                        <a:noFill/>
                        <a:ln w="6350">
                          <a:noFill/>
                        </a:ln>
                      </wps:spPr>
                      <wps:txbx>
                        <w:txbxContent>
                          <w:p w14:paraId="630A7B6E" w14:textId="4414F56A" w:rsidR="00FE6186" w:rsidRPr="00FE6186" w:rsidRDefault="00FE6186">
                            <w:pPr>
                              <w:rPr>
                                <w:rFonts w:ascii="Bradley Hand ITC" w:hAnsi="Bradley Hand ITC"/>
                                <w:sz w:val="12"/>
                                <w:szCs w:val="12"/>
                              </w:rPr>
                            </w:pPr>
                            <w:r w:rsidRPr="00FE6186">
                              <w:rPr>
                                <w:rFonts w:ascii="Bradley Hand ITC" w:hAnsi="Bradley Hand ITC"/>
                                <w:sz w:val="12"/>
                                <w:szCs w:val="12"/>
                              </w:rPr>
                              <w:t>Sam Bergmann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F723" id="Text Box 2" o:spid="_x0000_s1031" type="#_x0000_t202" style="position:absolute;left:0;text-align:left;margin-left:297.5pt;margin-top:31.05pt;width:63.8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" filled="f" stroked="f" strokeweight=".5pt">
                <v:textbox>
                  <w:txbxContent>
                    <w:p w14:paraId="630A7B6E" w14:textId="4414F56A" w:rsidR="00FE6186" w:rsidRPr="00FE6186" w:rsidRDefault="00FE6186">
                      <w:pPr>
                        <w:rPr>
                          <w:rFonts w:ascii="Bradley Hand ITC" w:hAnsi="Bradley Hand ITC"/>
                          <w:sz w:val="12"/>
                          <w:szCs w:val="12"/>
                        </w:rPr>
                      </w:pPr>
                      <w:r w:rsidRPr="00FE6186">
                        <w:rPr>
                          <w:rFonts w:ascii="Bradley Hand ITC" w:hAnsi="Bradley Hand ITC"/>
                          <w:sz w:val="12"/>
                          <w:szCs w:val="12"/>
                        </w:rPr>
                        <w:t>Sam Bergmann</w:t>
                      </w:r>
                    </w:p>
                  </w:txbxContent>
                </v:textbox>
              </v:shape>
            </w:pict>
          </mc:Fallback>
        </mc:AlternateContent>
      </w:r>
      <w:r w:rsidR="00FE6186">
        <w:rPr>
          <w:b w:val="0"/>
          <w:bCs w:val="0"/>
          <w:noProof/>
          <w:color w:val="538135" w:themeColor="accent6" w:themeShade="BF"/>
          <w:sz w:val="44"/>
          <w:szCs w:val="44"/>
        </w:rPr>
        <w:drawing>
          <wp:inline distT="0" distB="0" distL="0" distR="0" wp14:anchorId="47A71595" wp14:editId="26BAFD82">
            <wp:extent cx="6718911" cy="2274037"/>
            <wp:effectExtent l="0" t="0" r="6350" b="0"/>
            <wp:docPr id="1400178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0458" cy="2288099"/>
                    </a:xfrm>
                    <a:prstGeom prst="rect">
                      <a:avLst/>
                    </a:prstGeom>
                    <a:noFill/>
                  </pic:spPr>
                </pic:pic>
              </a:graphicData>
            </a:graphic>
          </wp:inline>
        </w:drawing>
      </w:r>
    </w:p>
    <w:p w14:paraId="2F00D570" w14:textId="6D16D711" w:rsidR="00683FC8" w:rsidRPr="000459D5" w:rsidRDefault="008C3306" w:rsidP="00C072AB">
      <w:pPr>
        <w:pStyle w:val="Heading1"/>
        <w:rPr>
          <w:b w:val="0"/>
          <w:bCs w:val="0"/>
          <w:color w:val="000000" w:themeColor="text1"/>
          <w:sz w:val="32"/>
          <w:szCs w:val="32"/>
        </w:rPr>
      </w:pPr>
      <w:r>
        <w:rPr>
          <w:b w:val="0"/>
          <w:bCs w:val="0"/>
          <w:color w:val="538135" w:themeColor="accent6" w:themeShade="BF"/>
          <w:sz w:val="44"/>
          <w:szCs w:val="44"/>
        </w:rPr>
        <w:t>Upload dates</w:t>
      </w:r>
      <w:r w:rsidR="000459D5">
        <w:rPr>
          <w:b w:val="0"/>
          <w:bCs w:val="0"/>
          <w:color w:val="538135" w:themeColor="accent6" w:themeShade="BF"/>
          <w:sz w:val="44"/>
          <w:szCs w:val="44"/>
        </w:rPr>
        <w:t xml:space="preserve"> </w:t>
      </w:r>
      <w:r w:rsidR="000459D5" w:rsidRPr="000459D5">
        <w:rPr>
          <w:b w:val="0"/>
          <w:bCs w:val="0"/>
          <w:color w:val="000000" w:themeColor="text1"/>
          <w:sz w:val="32"/>
          <w:szCs w:val="32"/>
        </w:rPr>
        <w:t>(take a picture, upload and comment, if you like)</w:t>
      </w:r>
    </w:p>
    <w:p w14:paraId="04EC6951" w14:textId="7BAE6D2D" w:rsidR="001706B3" w:rsidRPr="001706B3" w:rsidRDefault="001706B3" w:rsidP="000459D5">
      <w:pPr>
        <w:pStyle w:val="Heading1"/>
        <w:rPr>
          <w:color w:val="000000" w:themeColor="text1"/>
          <w:sz w:val="24"/>
          <w:szCs w:val="24"/>
        </w:rPr>
      </w:pPr>
      <w:r w:rsidRPr="001706B3">
        <w:rPr>
          <w:color w:val="000000" w:themeColor="text1"/>
          <w:sz w:val="24"/>
          <w:szCs w:val="24"/>
        </w:rPr>
        <w:t xml:space="preserve">Check in uploads: </w:t>
      </w:r>
      <w:r w:rsidR="00A817D4">
        <w:rPr>
          <w:color w:val="000000" w:themeColor="text1"/>
          <w:sz w:val="24"/>
          <w:szCs w:val="24"/>
        </w:rPr>
        <w:t>9/30, 10/31, 11/30, 12/</w:t>
      </w:r>
      <w:r w:rsidR="00C41E5D">
        <w:rPr>
          <w:color w:val="000000" w:themeColor="text1"/>
          <w:sz w:val="24"/>
          <w:szCs w:val="24"/>
        </w:rPr>
        <w:t>12</w:t>
      </w:r>
    </w:p>
    <w:p w14:paraId="459F4AB9" w14:textId="34E0FA0D" w:rsidR="000459D5" w:rsidRPr="001706B3" w:rsidRDefault="001706B3" w:rsidP="000459D5">
      <w:pPr>
        <w:pStyle w:val="Heading1"/>
        <w:rPr>
          <w:color w:val="000000" w:themeColor="text1"/>
          <w:sz w:val="24"/>
          <w:szCs w:val="24"/>
        </w:rPr>
      </w:pPr>
      <w:r w:rsidRPr="001706B3">
        <w:rPr>
          <w:color w:val="000000" w:themeColor="text1"/>
          <w:sz w:val="24"/>
          <w:szCs w:val="24"/>
        </w:rPr>
        <w:t>Completion uploads: Gem</w:t>
      </w:r>
      <w:r w:rsidR="000459D5" w:rsidRPr="001706B3">
        <w:rPr>
          <w:color w:val="000000" w:themeColor="text1"/>
          <w:sz w:val="24"/>
          <w:szCs w:val="24"/>
        </w:rPr>
        <w:t xml:space="preserve"> card</w:t>
      </w:r>
      <w:r w:rsidRPr="001706B3">
        <w:rPr>
          <w:color w:val="000000" w:themeColor="text1"/>
          <w:sz w:val="24"/>
          <w:szCs w:val="24"/>
        </w:rPr>
        <w:t xml:space="preserve">, </w:t>
      </w:r>
      <w:r w:rsidR="00590907" w:rsidRPr="001706B3">
        <w:rPr>
          <w:color w:val="000000" w:themeColor="text1"/>
          <w:sz w:val="24"/>
          <w:szCs w:val="24"/>
        </w:rPr>
        <w:t>WOW</w:t>
      </w:r>
      <w:r w:rsidRPr="001706B3">
        <w:rPr>
          <w:color w:val="000000" w:themeColor="text1"/>
          <w:sz w:val="24"/>
          <w:szCs w:val="24"/>
        </w:rPr>
        <w:t xml:space="preserve"> infographic</w:t>
      </w:r>
      <w:r w:rsidR="00C41E5D">
        <w:rPr>
          <w:color w:val="000000" w:themeColor="text1"/>
          <w:sz w:val="24"/>
          <w:szCs w:val="24"/>
        </w:rPr>
        <w:t>,</w:t>
      </w:r>
      <w:r w:rsidR="00590907" w:rsidRPr="001706B3">
        <w:rPr>
          <w:color w:val="000000" w:themeColor="text1"/>
          <w:sz w:val="24"/>
          <w:szCs w:val="24"/>
        </w:rPr>
        <w:t xml:space="preserve"> and goal sheet uploaded </w:t>
      </w:r>
      <w:r w:rsidR="000459D5" w:rsidRPr="001706B3">
        <w:rPr>
          <w:color w:val="000000" w:themeColor="text1"/>
          <w:sz w:val="24"/>
          <w:szCs w:val="24"/>
        </w:rPr>
        <w:t>by 12/</w:t>
      </w:r>
      <w:r w:rsidR="003E6D90">
        <w:rPr>
          <w:color w:val="000000" w:themeColor="text1"/>
          <w:sz w:val="24"/>
          <w:szCs w:val="24"/>
        </w:rPr>
        <w:t>12</w:t>
      </w:r>
    </w:p>
    <w:p w14:paraId="0EDC9FC6" w14:textId="77777777" w:rsidR="000459D5" w:rsidRPr="00734D83" w:rsidRDefault="000459D5" w:rsidP="000459D5">
      <w:pPr>
        <w:pStyle w:val="Heading1"/>
        <w:rPr>
          <w:b w:val="0"/>
          <w:bCs w:val="0"/>
          <w:color w:val="538135" w:themeColor="accent6" w:themeShade="BF"/>
          <w:sz w:val="44"/>
          <w:szCs w:val="44"/>
        </w:rPr>
      </w:pPr>
      <w:r>
        <w:rPr>
          <w:b w:val="0"/>
          <w:bCs w:val="0"/>
          <w:color w:val="538135" w:themeColor="accent6" w:themeShade="BF"/>
          <w:sz w:val="44"/>
          <w:szCs w:val="44"/>
        </w:rPr>
        <w:lastRenderedPageBreak/>
        <w:t xml:space="preserve">Student </w:t>
      </w:r>
      <w:r w:rsidRPr="00734D83">
        <w:rPr>
          <w:b w:val="0"/>
          <w:bCs w:val="0"/>
          <w:color w:val="538135" w:themeColor="accent6" w:themeShade="BF"/>
          <w:sz w:val="44"/>
          <w:szCs w:val="44"/>
        </w:rPr>
        <w:t>Evaluation</w:t>
      </w:r>
    </w:p>
    <w:p w14:paraId="1B4091F0" w14:textId="10EABD51" w:rsidR="00CA7567" w:rsidRDefault="000459D5" w:rsidP="00CA7567">
      <w:pPr>
        <w:pStyle w:val="Heading2"/>
        <w:rPr>
          <w:rFonts w:ascii="Times New Roman" w:hAnsi="Times New Roman" w:cs="Times New Roman"/>
          <w:color w:val="000000" w:themeColor="text1"/>
          <w:sz w:val="24"/>
          <w:szCs w:val="24"/>
        </w:rPr>
      </w:pPr>
      <w:r w:rsidRPr="00590907">
        <w:rPr>
          <w:rFonts w:ascii="Times New Roman" w:hAnsi="Times New Roman" w:cs="Times New Roman"/>
          <w:color w:val="000000" w:themeColor="text1"/>
          <w:sz w:val="24"/>
          <w:szCs w:val="24"/>
        </w:rPr>
        <w:t>Your grade in the course will be based on completion of the minimum GEM activities</w:t>
      </w:r>
      <w:r w:rsidR="00590907" w:rsidRPr="00590907">
        <w:rPr>
          <w:rFonts w:ascii="Times New Roman" w:hAnsi="Times New Roman" w:cs="Times New Roman"/>
          <w:color w:val="000000" w:themeColor="text1"/>
          <w:sz w:val="24"/>
          <w:szCs w:val="24"/>
        </w:rPr>
        <w:t xml:space="preserve">. These activities are meant to help you be successful and are the minimum. If you </w:t>
      </w:r>
      <w:proofErr w:type="gramStart"/>
      <w:r w:rsidR="00590907" w:rsidRPr="00590907">
        <w:rPr>
          <w:rFonts w:ascii="Times New Roman" w:hAnsi="Times New Roman" w:cs="Times New Roman"/>
          <w:color w:val="000000" w:themeColor="text1"/>
          <w:sz w:val="24"/>
          <w:szCs w:val="24"/>
        </w:rPr>
        <w:t>are able to</w:t>
      </w:r>
      <w:proofErr w:type="gramEnd"/>
      <w:r w:rsidR="00590907" w:rsidRPr="00590907">
        <w:rPr>
          <w:rFonts w:ascii="Times New Roman" w:hAnsi="Times New Roman" w:cs="Times New Roman"/>
          <w:color w:val="000000" w:themeColor="text1"/>
          <w:sz w:val="24"/>
          <w:szCs w:val="24"/>
        </w:rPr>
        <w:t xml:space="preserve"> engage at this level, it is highly likely that you will be successful as a full-time student. You will earn 10 points for each completed activity. There are </w:t>
      </w:r>
      <w:r w:rsidR="00356E1A">
        <w:rPr>
          <w:rFonts w:ascii="Times New Roman" w:hAnsi="Times New Roman" w:cs="Times New Roman"/>
          <w:color w:val="000000" w:themeColor="text1"/>
          <w:sz w:val="24"/>
          <w:szCs w:val="24"/>
        </w:rPr>
        <w:t>3</w:t>
      </w:r>
      <w:r w:rsidR="00590907" w:rsidRPr="00590907">
        <w:rPr>
          <w:rFonts w:ascii="Times New Roman" w:hAnsi="Times New Roman" w:cs="Times New Roman"/>
          <w:color w:val="000000" w:themeColor="text1"/>
          <w:sz w:val="24"/>
          <w:szCs w:val="24"/>
        </w:rPr>
        <w:t>0 required activities</w:t>
      </w:r>
      <w:r w:rsidR="00011EFB">
        <w:rPr>
          <w:rFonts w:ascii="Times New Roman" w:hAnsi="Times New Roman" w:cs="Times New Roman"/>
          <w:color w:val="000000" w:themeColor="text1"/>
          <w:sz w:val="24"/>
          <w:szCs w:val="24"/>
        </w:rPr>
        <w:t>,</w:t>
      </w:r>
      <w:r w:rsidR="00590907" w:rsidRPr="00590907">
        <w:rPr>
          <w:rFonts w:ascii="Times New Roman" w:hAnsi="Times New Roman" w:cs="Times New Roman"/>
          <w:color w:val="000000" w:themeColor="text1"/>
          <w:sz w:val="24"/>
          <w:szCs w:val="24"/>
        </w:rPr>
        <w:t xml:space="preserve"> and the </w:t>
      </w:r>
      <w:r w:rsidR="00011EFB">
        <w:rPr>
          <w:rFonts w:ascii="Times New Roman" w:hAnsi="Times New Roman" w:cs="Times New Roman"/>
          <w:color w:val="000000" w:themeColor="text1"/>
          <w:sz w:val="24"/>
          <w:szCs w:val="24"/>
        </w:rPr>
        <w:t xml:space="preserve">total </w:t>
      </w:r>
      <w:r w:rsidR="00590907" w:rsidRPr="00590907">
        <w:rPr>
          <w:rFonts w:ascii="Times New Roman" w:hAnsi="Times New Roman" w:cs="Times New Roman"/>
          <w:color w:val="000000" w:themeColor="text1"/>
          <w:sz w:val="24"/>
          <w:szCs w:val="24"/>
        </w:rPr>
        <w:t>point</w:t>
      </w:r>
      <w:r w:rsidR="00CA7567">
        <w:rPr>
          <w:rFonts w:ascii="Times New Roman" w:hAnsi="Times New Roman" w:cs="Times New Roman"/>
          <w:color w:val="000000" w:themeColor="text1"/>
          <w:sz w:val="24"/>
          <w:szCs w:val="24"/>
        </w:rPr>
        <w:t>s</w:t>
      </w:r>
      <w:r w:rsidR="00011EFB">
        <w:rPr>
          <w:rFonts w:ascii="Times New Roman" w:hAnsi="Times New Roman" w:cs="Times New Roman"/>
          <w:color w:val="000000" w:themeColor="text1"/>
          <w:sz w:val="24"/>
          <w:szCs w:val="24"/>
        </w:rPr>
        <w:t xml:space="preserve"> for the course</w:t>
      </w:r>
      <w:r w:rsidR="00CA7567">
        <w:rPr>
          <w:rFonts w:ascii="Times New Roman" w:hAnsi="Times New Roman" w:cs="Times New Roman"/>
          <w:color w:val="000000" w:themeColor="text1"/>
          <w:sz w:val="24"/>
          <w:szCs w:val="24"/>
        </w:rPr>
        <w:t xml:space="preserve"> equal </w:t>
      </w:r>
      <w:r w:rsidR="00011EFB">
        <w:rPr>
          <w:rFonts w:ascii="Times New Roman" w:hAnsi="Times New Roman" w:cs="Times New Roman"/>
          <w:color w:val="000000" w:themeColor="text1"/>
          <w:sz w:val="24"/>
          <w:szCs w:val="24"/>
        </w:rPr>
        <w:t>3</w:t>
      </w:r>
      <w:r w:rsidR="00CA7567">
        <w:rPr>
          <w:rFonts w:ascii="Times New Roman" w:hAnsi="Times New Roman" w:cs="Times New Roman"/>
          <w:color w:val="000000" w:themeColor="text1"/>
          <w:sz w:val="24"/>
          <w:szCs w:val="24"/>
        </w:rPr>
        <w:t>00. The grade percentages are as follows:</w:t>
      </w:r>
    </w:p>
    <w:p w14:paraId="2D11254A" w14:textId="76183F48" w:rsidR="000459D5" w:rsidRPr="00734D83" w:rsidRDefault="000459D5" w:rsidP="00EF2460">
      <w:pPr>
        <w:pStyle w:val="Heading2"/>
        <w:numPr>
          <w:ilvl w:val="0"/>
          <w:numId w:val="24"/>
        </w:numPr>
        <w:rPr>
          <w:rFonts w:ascii="Times New Roman" w:hAnsi="Times New Roman" w:cs="Times New Roman"/>
        </w:rPr>
      </w:pPr>
      <w:r w:rsidRPr="00734D83">
        <w:rPr>
          <w:rFonts w:ascii="Times New Roman" w:hAnsi="Times New Roman" w:cs="Times New Roman"/>
        </w:rPr>
        <w:t>A = 90-100%</w:t>
      </w:r>
    </w:p>
    <w:p w14:paraId="05D04B66" w14:textId="77777777" w:rsidR="000459D5" w:rsidRPr="00734D83" w:rsidRDefault="000459D5" w:rsidP="00EF2460">
      <w:pPr>
        <w:pStyle w:val="ListParagraph"/>
        <w:numPr>
          <w:ilvl w:val="0"/>
          <w:numId w:val="1"/>
        </w:numPr>
        <w:spacing w:after="160"/>
        <w:rPr>
          <w:rFonts w:ascii="Times New Roman" w:hAnsi="Times New Roman" w:cs="Times New Roman"/>
        </w:rPr>
      </w:pPr>
      <w:r w:rsidRPr="00734D83">
        <w:rPr>
          <w:rFonts w:ascii="Times New Roman" w:hAnsi="Times New Roman" w:cs="Times New Roman"/>
        </w:rPr>
        <w:t>B = 80-89.9%</w:t>
      </w:r>
    </w:p>
    <w:p w14:paraId="22E92E6C" w14:textId="77777777" w:rsidR="000459D5" w:rsidRPr="00734D83" w:rsidRDefault="000459D5" w:rsidP="00EF2460">
      <w:pPr>
        <w:pStyle w:val="ListParagraph"/>
        <w:numPr>
          <w:ilvl w:val="0"/>
          <w:numId w:val="1"/>
        </w:numPr>
        <w:spacing w:after="160"/>
        <w:rPr>
          <w:rFonts w:ascii="Times New Roman" w:hAnsi="Times New Roman" w:cs="Times New Roman"/>
        </w:rPr>
      </w:pPr>
      <w:r w:rsidRPr="00734D83">
        <w:rPr>
          <w:rFonts w:ascii="Times New Roman" w:hAnsi="Times New Roman" w:cs="Times New Roman"/>
        </w:rPr>
        <w:t>C = 70-79.9%</w:t>
      </w:r>
    </w:p>
    <w:p w14:paraId="66A698B5" w14:textId="77777777" w:rsidR="000459D5" w:rsidRPr="00734D83" w:rsidRDefault="000459D5" w:rsidP="00EF2460">
      <w:pPr>
        <w:pStyle w:val="ListParagraph"/>
        <w:numPr>
          <w:ilvl w:val="0"/>
          <w:numId w:val="1"/>
        </w:numPr>
        <w:spacing w:after="160"/>
        <w:rPr>
          <w:rFonts w:ascii="Times New Roman" w:hAnsi="Times New Roman" w:cs="Times New Roman"/>
        </w:rPr>
      </w:pPr>
      <w:r w:rsidRPr="00734D83">
        <w:rPr>
          <w:rFonts w:ascii="Times New Roman" w:hAnsi="Times New Roman" w:cs="Times New Roman"/>
        </w:rPr>
        <w:t>F = below 70%</w:t>
      </w:r>
    </w:p>
    <w:p w14:paraId="6B2AD1C5" w14:textId="77777777" w:rsidR="000459D5" w:rsidRPr="00734D83" w:rsidRDefault="000459D5" w:rsidP="000459D5">
      <w:pPr>
        <w:pStyle w:val="Heading1"/>
        <w:rPr>
          <w:rStyle w:val="Strong"/>
          <w:bCs/>
          <w:color w:val="538135" w:themeColor="accent6" w:themeShade="BF"/>
          <w:sz w:val="44"/>
          <w:szCs w:val="44"/>
        </w:rPr>
      </w:pPr>
      <w:r w:rsidRPr="00734D83">
        <w:rPr>
          <w:rStyle w:val="Strong"/>
          <w:bCs/>
          <w:color w:val="538135" w:themeColor="accent6" w:themeShade="BF"/>
          <w:sz w:val="44"/>
          <w:szCs w:val="44"/>
        </w:rPr>
        <w:t>Course Evaluation</w:t>
      </w:r>
    </w:p>
    <w:p w14:paraId="5497A94C" w14:textId="5AC462BD" w:rsidR="00590907" w:rsidRPr="00723926" w:rsidRDefault="000459D5" w:rsidP="000459D5">
      <w:pPr>
        <w:pStyle w:val="Heading1"/>
        <w:rPr>
          <w:b w:val="0"/>
          <w:bCs w:val="0"/>
          <w:color w:val="538135" w:themeColor="accent6" w:themeShade="BF"/>
          <w:sz w:val="24"/>
          <w:szCs w:val="24"/>
        </w:rPr>
      </w:pPr>
      <w:r w:rsidRPr="00590907">
        <w:rPr>
          <w:b w:val="0"/>
          <w:bCs w:val="0"/>
          <w:sz w:val="28"/>
          <w:szCs w:val="28"/>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p>
    <w:p w14:paraId="46C2D2CA" w14:textId="52157AF2" w:rsidR="00683FC8" w:rsidRDefault="000459D5" w:rsidP="00C072AB">
      <w:pPr>
        <w:pStyle w:val="Heading1"/>
        <w:rPr>
          <w:b w:val="0"/>
          <w:bCs w:val="0"/>
          <w:color w:val="538135" w:themeColor="accent6" w:themeShade="BF"/>
          <w:sz w:val="44"/>
          <w:szCs w:val="44"/>
        </w:rPr>
      </w:pPr>
      <w:r>
        <w:rPr>
          <w:b w:val="0"/>
          <w:bCs w:val="0"/>
          <w:color w:val="538135" w:themeColor="accent6" w:themeShade="BF"/>
          <w:sz w:val="44"/>
          <w:szCs w:val="44"/>
        </w:rPr>
        <w:t xml:space="preserve">Lab </w:t>
      </w:r>
      <w:r w:rsidR="00590907">
        <w:rPr>
          <w:b w:val="0"/>
          <w:bCs w:val="0"/>
          <w:color w:val="538135" w:themeColor="accent6" w:themeShade="BF"/>
          <w:sz w:val="44"/>
          <w:szCs w:val="44"/>
        </w:rPr>
        <w:t xml:space="preserve">Schedule and </w:t>
      </w:r>
      <w:r>
        <w:rPr>
          <w:b w:val="0"/>
          <w:bCs w:val="0"/>
          <w:color w:val="538135" w:themeColor="accent6" w:themeShade="BF"/>
          <w:sz w:val="44"/>
          <w:szCs w:val="44"/>
        </w:rPr>
        <w:t>Information</w:t>
      </w:r>
    </w:p>
    <w:p w14:paraId="72DEBB6D" w14:textId="3A9BC906" w:rsidR="00683FC8" w:rsidRDefault="00406D38" w:rsidP="00C072AB">
      <w:pPr>
        <w:pStyle w:val="Heading1"/>
        <w:rPr>
          <w:b w:val="0"/>
          <w:bCs w:val="0"/>
          <w:color w:val="538135" w:themeColor="accent6" w:themeShade="BF"/>
          <w:sz w:val="44"/>
          <w:szCs w:val="44"/>
        </w:rPr>
      </w:pPr>
      <w:r w:rsidRPr="00406D38">
        <w:rPr>
          <w:b w:val="0"/>
          <w:bCs w:val="0"/>
          <w:color w:val="538135" w:themeColor="accent6" w:themeShade="BF"/>
          <w:sz w:val="44"/>
          <w:szCs w:val="44"/>
        </w:rPr>
        <w:drawing>
          <wp:inline distT="0" distB="0" distL="0" distR="0" wp14:anchorId="057BBDAE" wp14:editId="3B27D3D8">
            <wp:extent cx="5943600" cy="3137535"/>
            <wp:effectExtent l="0" t="0" r="0" b="5715"/>
            <wp:docPr id="1254553684" name="Picture 1" descr="A calendar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53684" name="Picture 1" descr="A calendar with text and numbers&#10;&#10;AI-generated content may be incorrect."/>
                    <pic:cNvPicPr/>
                  </pic:nvPicPr>
                  <pic:blipFill>
                    <a:blip r:embed="rId9"/>
                    <a:stretch>
                      <a:fillRect/>
                    </a:stretch>
                  </pic:blipFill>
                  <pic:spPr>
                    <a:xfrm>
                      <a:off x="0" y="0"/>
                      <a:ext cx="5943600" cy="3137535"/>
                    </a:xfrm>
                    <a:prstGeom prst="rect">
                      <a:avLst/>
                    </a:prstGeom>
                  </pic:spPr>
                </pic:pic>
              </a:graphicData>
            </a:graphic>
          </wp:inline>
        </w:drawing>
      </w:r>
    </w:p>
    <w:p w14:paraId="16361294" w14:textId="5CB230AA" w:rsidR="00235949" w:rsidRPr="00734D83" w:rsidRDefault="00235949" w:rsidP="00235949">
      <w:pPr>
        <w:rPr>
          <w:rFonts w:ascii="Times New Roman" w:hAnsi="Times New Roman" w:cs="Times New Roman"/>
          <w:shd w:val="clear" w:color="auto" w:fill="FFFFFF"/>
        </w:rPr>
      </w:pPr>
      <w:r w:rsidRPr="00734D83">
        <w:rPr>
          <w:rFonts w:ascii="Times New Roman" w:hAnsi="Times New Roman" w:cs="Times New Roman"/>
          <w:shd w:val="clear" w:color="auto" w:fill="FFFFFF"/>
        </w:rPr>
        <w:t xml:space="preserve">.  </w:t>
      </w:r>
    </w:p>
    <w:p w14:paraId="1D154274" w14:textId="356B1C6E" w:rsidR="00C072AB" w:rsidRDefault="00C072AB" w:rsidP="00590907">
      <w:pPr>
        <w:jc w:val="center"/>
        <w:rPr>
          <w:color w:val="538135" w:themeColor="accent6" w:themeShade="BF"/>
          <w:sz w:val="44"/>
          <w:szCs w:val="44"/>
        </w:rPr>
      </w:pPr>
      <w:r w:rsidRPr="00734D83">
        <w:rPr>
          <w:color w:val="538135" w:themeColor="accent6" w:themeShade="BF"/>
          <w:sz w:val="44"/>
          <w:szCs w:val="44"/>
        </w:rPr>
        <w:t>Course Policies</w:t>
      </w:r>
    </w:p>
    <w:p w14:paraId="5998D77B" w14:textId="77777777" w:rsidR="00590907" w:rsidRPr="00590907" w:rsidRDefault="00590907" w:rsidP="00590907">
      <w:pPr>
        <w:jc w:val="center"/>
        <w:rPr>
          <w:rFonts w:ascii="Times New Roman" w:hAnsi="Times New Roman" w:cs="Times New Roman"/>
        </w:rPr>
      </w:pPr>
    </w:p>
    <w:p w14:paraId="53A30DBE" w14:textId="77777777" w:rsidR="00C072AB" w:rsidRPr="00734D83" w:rsidRDefault="00C072AB" w:rsidP="00C072AB">
      <w:pPr>
        <w:pStyle w:val="Heading2"/>
        <w:rPr>
          <w:rFonts w:ascii="Times New Roman" w:hAnsi="Times New Roman" w:cs="Times New Roman"/>
          <w:b/>
          <w:bCs/>
          <w:color w:val="538135" w:themeColor="accent6" w:themeShade="BF"/>
        </w:rPr>
      </w:pPr>
      <w:r w:rsidRPr="00734D83">
        <w:rPr>
          <w:rFonts w:ascii="Times New Roman" w:hAnsi="Times New Roman" w:cs="Times New Roman"/>
          <w:b/>
          <w:bCs/>
          <w:color w:val="538135" w:themeColor="accent6" w:themeShade="BF"/>
        </w:rPr>
        <w:t>Attendance</w:t>
      </w:r>
    </w:p>
    <w:p w14:paraId="3153154E" w14:textId="2EEF6933" w:rsidR="00C072AB" w:rsidRPr="00734D83" w:rsidRDefault="00C072AB" w:rsidP="00C072AB">
      <w:pPr>
        <w:rPr>
          <w:rFonts w:ascii="Times New Roman" w:eastAsia="Times New Roman" w:hAnsi="Times New Roman" w:cs="Times New Roman"/>
        </w:rPr>
      </w:pPr>
      <w:r w:rsidRPr="00734D83">
        <w:rPr>
          <w:rFonts w:ascii="Times New Roman" w:eastAsia="Times New Roman" w:hAnsi="Times New Roman" w:cs="Times New Roman"/>
        </w:rPr>
        <w:t xml:space="preserve">Students are expected to attend </w:t>
      </w:r>
      <w:proofErr w:type="gramStart"/>
      <w:r w:rsidR="005701E1">
        <w:rPr>
          <w:rFonts w:ascii="Times New Roman" w:eastAsia="Times New Roman" w:hAnsi="Times New Roman" w:cs="Times New Roman"/>
        </w:rPr>
        <w:t>all of</w:t>
      </w:r>
      <w:proofErr w:type="gramEnd"/>
      <w:r w:rsidR="005701E1">
        <w:rPr>
          <w:rFonts w:ascii="Times New Roman" w:eastAsia="Times New Roman" w:hAnsi="Times New Roman" w:cs="Times New Roman"/>
        </w:rPr>
        <w:t xml:space="preserve"> the GEM</w:t>
      </w:r>
      <w:r w:rsidR="00590907">
        <w:rPr>
          <w:rFonts w:ascii="Times New Roman" w:eastAsia="Times New Roman" w:hAnsi="Times New Roman" w:cs="Times New Roman"/>
        </w:rPr>
        <w:t xml:space="preserve"> meetings</w:t>
      </w:r>
      <w:r w:rsidR="005701E1">
        <w:rPr>
          <w:rFonts w:ascii="Times New Roman" w:eastAsia="Times New Roman" w:hAnsi="Times New Roman" w:cs="Times New Roman"/>
        </w:rPr>
        <w:t xml:space="preserve">, </w:t>
      </w:r>
      <w:proofErr w:type="gramStart"/>
      <w:r w:rsidR="005701E1">
        <w:rPr>
          <w:rFonts w:ascii="Times New Roman" w:eastAsia="Times New Roman" w:hAnsi="Times New Roman" w:cs="Times New Roman"/>
        </w:rPr>
        <w:t>all of</w:t>
      </w:r>
      <w:proofErr w:type="gramEnd"/>
      <w:r w:rsidR="005701E1">
        <w:rPr>
          <w:rFonts w:ascii="Times New Roman" w:eastAsia="Times New Roman" w:hAnsi="Times New Roman" w:cs="Times New Roman"/>
        </w:rPr>
        <w:t xml:space="preserve"> the BARC meetings,</w:t>
      </w:r>
      <w:r w:rsidR="00590907">
        <w:rPr>
          <w:rFonts w:ascii="Times New Roman" w:eastAsia="Times New Roman" w:hAnsi="Times New Roman" w:cs="Times New Roman"/>
        </w:rPr>
        <w:t xml:space="preserve"> and complete the activities. If for some reason you are unable, please talk to me as soon as possible</w:t>
      </w:r>
      <w:r w:rsidR="005701E1">
        <w:rPr>
          <w:rFonts w:ascii="Times New Roman" w:eastAsia="Times New Roman" w:hAnsi="Times New Roman" w:cs="Times New Roman"/>
        </w:rPr>
        <w:t>,</w:t>
      </w:r>
      <w:r w:rsidR="00590907">
        <w:rPr>
          <w:rFonts w:ascii="Times New Roman" w:eastAsia="Times New Roman" w:hAnsi="Times New Roman" w:cs="Times New Roman"/>
        </w:rPr>
        <w:t xml:space="preserve"> and we will develop a reasonable alternative plan.</w:t>
      </w:r>
    </w:p>
    <w:p w14:paraId="1965C5E8" w14:textId="77777777" w:rsidR="00C072AB" w:rsidRPr="00734D83" w:rsidRDefault="00C072AB" w:rsidP="00C072AB">
      <w:pPr>
        <w:rPr>
          <w:rFonts w:ascii="Times New Roman" w:hAnsi="Times New Roman" w:cs="Times New Roman"/>
          <w:b/>
          <w:color w:val="000000"/>
        </w:rPr>
      </w:pPr>
    </w:p>
    <w:p w14:paraId="706614BE" w14:textId="12621B89" w:rsidR="00C072AB" w:rsidRPr="00734D83" w:rsidRDefault="00C072AB" w:rsidP="00C072AB">
      <w:pPr>
        <w:rPr>
          <w:rFonts w:ascii="Times New Roman" w:hAnsi="Times New Roman" w:cs="Times New Roman"/>
        </w:rPr>
      </w:pPr>
      <w:r w:rsidRPr="00734D83">
        <w:rPr>
          <w:rStyle w:val="Heading2Char"/>
          <w:rFonts w:ascii="Times New Roman" w:hAnsi="Times New Roman" w:cs="Times New Roman"/>
          <w:b/>
          <w:bCs/>
          <w:color w:val="538135" w:themeColor="accent6" w:themeShade="BF"/>
        </w:rPr>
        <w:t>Syllabus Change Policy</w:t>
      </w:r>
      <w:r w:rsidRPr="00734D83">
        <w:rPr>
          <w:rFonts w:ascii="Times New Roman" w:hAnsi="Times New Roman" w:cs="Times New Roman"/>
          <w:b/>
          <w:bCs/>
          <w:color w:val="538135" w:themeColor="accent6" w:themeShade="BF"/>
        </w:rPr>
        <w:br/>
      </w:r>
      <w:r w:rsidRPr="00734D83">
        <w:rPr>
          <w:rFonts w:ascii="Times New Roman" w:hAnsi="Times New Roman" w:cs="Times New Roman"/>
        </w:rPr>
        <w:t xml:space="preserve">The </w:t>
      </w:r>
      <w:r w:rsidR="009420B6" w:rsidRPr="00734D83">
        <w:rPr>
          <w:rFonts w:ascii="Times New Roman" w:hAnsi="Times New Roman" w:cs="Times New Roman"/>
        </w:rPr>
        <w:t xml:space="preserve">professor </w:t>
      </w:r>
      <w:r w:rsidRPr="00734D83">
        <w:rPr>
          <w:rFonts w:ascii="Times New Roman" w:hAnsi="Times New Roman" w:cs="Times New Roman"/>
        </w:rPr>
        <w:t>reserves the right to make changes and updates to the syllabus as needed. Any updates to the syllabus will be posted on Canvas and an announcement will be made regarding relevant changes.</w:t>
      </w:r>
    </w:p>
    <w:p w14:paraId="7D1172AA" w14:textId="77777777" w:rsidR="0084717A" w:rsidRPr="00734D83" w:rsidRDefault="0084717A" w:rsidP="0084717A">
      <w:pPr>
        <w:pStyle w:val="Heading1"/>
        <w:spacing w:before="74"/>
        <w:rPr>
          <w:color w:val="538135" w:themeColor="accent6" w:themeShade="BF"/>
          <w:sz w:val="28"/>
          <w:szCs w:val="28"/>
        </w:rPr>
      </w:pPr>
      <w:r w:rsidRPr="00734D83">
        <w:rPr>
          <w:color w:val="538135" w:themeColor="accent6" w:themeShade="BF"/>
          <w:sz w:val="28"/>
          <w:szCs w:val="28"/>
        </w:rPr>
        <w:t>Basic</w:t>
      </w:r>
      <w:r w:rsidRPr="00734D83">
        <w:rPr>
          <w:color w:val="538135" w:themeColor="accent6" w:themeShade="BF"/>
          <w:spacing w:val="-4"/>
          <w:sz w:val="28"/>
          <w:szCs w:val="28"/>
        </w:rPr>
        <w:t xml:space="preserve"> </w:t>
      </w:r>
      <w:r w:rsidRPr="00734D83">
        <w:rPr>
          <w:color w:val="538135" w:themeColor="accent6" w:themeShade="BF"/>
          <w:sz w:val="28"/>
          <w:szCs w:val="28"/>
        </w:rPr>
        <w:t>Needs</w:t>
      </w:r>
      <w:r w:rsidRPr="00734D83">
        <w:rPr>
          <w:color w:val="538135" w:themeColor="accent6" w:themeShade="BF"/>
          <w:spacing w:val="-2"/>
          <w:sz w:val="28"/>
          <w:szCs w:val="28"/>
        </w:rPr>
        <w:t xml:space="preserve"> </w:t>
      </w:r>
      <w:r w:rsidRPr="00734D83">
        <w:rPr>
          <w:color w:val="538135" w:themeColor="accent6" w:themeShade="BF"/>
          <w:sz w:val="28"/>
          <w:szCs w:val="28"/>
        </w:rPr>
        <w:t>Policy</w:t>
      </w:r>
    </w:p>
    <w:p w14:paraId="0B9F6CD8" w14:textId="0080DFF3" w:rsidR="00235949" w:rsidRDefault="0084717A" w:rsidP="00C80D4E">
      <w:pPr>
        <w:pStyle w:val="BodyText"/>
        <w:ind w:left="0" w:right="1008"/>
        <w:rPr>
          <w:color w:val="538135" w:themeColor="accent6" w:themeShade="BF"/>
          <w:sz w:val="44"/>
          <w:szCs w:val="44"/>
        </w:rPr>
      </w:pPr>
      <w:r w:rsidRPr="00734D83">
        <w:t>Your basic safety and well-being are more important than anything in this class. If you are</w:t>
      </w:r>
      <w:r w:rsidRPr="00734D83">
        <w:rPr>
          <w:spacing w:val="1"/>
        </w:rPr>
        <w:t xml:space="preserve"> </w:t>
      </w:r>
      <w:r w:rsidRPr="00734D83">
        <w:t>experiencing any food or housing insecurity or personal adversity, please contact the Dean of</w:t>
      </w:r>
      <w:r w:rsidRPr="00734D83">
        <w:rPr>
          <w:spacing w:val="1"/>
        </w:rPr>
        <w:t xml:space="preserve"> </w:t>
      </w:r>
      <w:r w:rsidRPr="00734D83">
        <w:t xml:space="preserve">Students </w:t>
      </w:r>
      <w:r w:rsidRPr="00734D83">
        <w:rPr>
          <w:color w:val="6EAC1C"/>
          <w:u w:val="single" w:color="6EAC1C"/>
        </w:rPr>
        <w:t>https://deanofstudents.unt.edu</w:t>
      </w:r>
      <w:r w:rsidRPr="00734D83">
        <w:t xml:space="preserve">. If you want to talk or need help with making </w:t>
      </w:r>
      <w:proofErr w:type="gramStart"/>
      <w:r w:rsidRPr="00734D83">
        <w:t>contacts,</w:t>
      </w:r>
      <w:r w:rsidR="00470911">
        <w:t xml:space="preserve"> </w:t>
      </w:r>
      <w:r w:rsidRPr="00734D83">
        <w:rPr>
          <w:spacing w:val="-60"/>
        </w:rPr>
        <w:t xml:space="preserve"> </w:t>
      </w:r>
      <w:r w:rsidR="00470911">
        <w:rPr>
          <w:spacing w:val="-60"/>
        </w:rPr>
        <w:t xml:space="preserve"> </w:t>
      </w:r>
      <w:proofErr w:type="gramEnd"/>
      <w:r w:rsidR="00470911">
        <w:rPr>
          <w:spacing w:val="-60"/>
        </w:rPr>
        <w:t xml:space="preserve">  </w:t>
      </w:r>
      <w:r w:rsidRPr="00734D83">
        <w:t>please</w:t>
      </w:r>
      <w:r w:rsidRPr="00734D83">
        <w:rPr>
          <w:spacing w:val="-2"/>
        </w:rPr>
        <w:t xml:space="preserve"> </w:t>
      </w:r>
      <w:r w:rsidRPr="00734D83">
        <w:t>feel</w:t>
      </w:r>
      <w:r w:rsidRPr="00734D83">
        <w:rPr>
          <w:spacing w:val="-1"/>
        </w:rPr>
        <w:t xml:space="preserve"> </w:t>
      </w:r>
      <w:r w:rsidRPr="00734D83">
        <w:t>free</w:t>
      </w:r>
      <w:r w:rsidRPr="00734D83">
        <w:rPr>
          <w:spacing w:val="-1"/>
        </w:rPr>
        <w:t xml:space="preserve"> </w:t>
      </w:r>
      <w:r w:rsidRPr="00734D83">
        <w:t>to</w:t>
      </w:r>
      <w:r w:rsidRPr="00734D83">
        <w:rPr>
          <w:spacing w:val="-1"/>
        </w:rPr>
        <w:t xml:space="preserve"> </w:t>
      </w:r>
      <w:r w:rsidRPr="00734D83">
        <w:t>reach</w:t>
      </w:r>
      <w:r w:rsidRPr="00734D83">
        <w:rPr>
          <w:spacing w:val="-2"/>
        </w:rPr>
        <w:t xml:space="preserve"> </w:t>
      </w:r>
      <w:r w:rsidRPr="00734D83">
        <w:t>out.</w:t>
      </w:r>
      <w:r w:rsidRPr="00734D83">
        <w:rPr>
          <w:spacing w:val="-1"/>
        </w:rPr>
        <w:t xml:space="preserve"> </w:t>
      </w:r>
      <w:r w:rsidRPr="00734D83">
        <w:t>I</w:t>
      </w:r>
      <w:r w:rsidRPr="00734D83">
        <w:rPr>
          <w:spacing w:val="-1"/>
        </w:rPr>
        <w:t xml:space="preserve"> </w:t>
      </w:r>
      <w:r w:rsidRPr="00734D83">
        <w:t>will</w:t>
      </w:r>
      <w:r w:rsidRPr="00734D83">
        <w:rPr>
          <w:spacing w:val="-1"/>
        </w:rPr>
        <w:t xml:space="preserve"> </w:t>
      </w:r>
      <w:r w:rsidRPr="00734D83">
        <w:t>help</w:t>
      </w:r>
      <w:r w:rsidRPr="00734D83">
        <w:rPr>
          <w:spacing w:val="-2"/>
        </w:rPr>
        <w:t xml:space="preserve"> </w:t>
      </w:r>
      <w:r w:rsidRPr="00734D83">
        <w:t>as</w:t>
      </w:r>
      <w:r w:rsidRPr="00734D83">
        <w:rPr>
          <w:spacing w:val="-1"/>
        </w:rPr>
        <w:t xml:space="preserve"> </w:t>
      </w:r>
      <w:r w:rsidRPr="00734D83">
        <w:t>best</w:t>
      </w:r>
      <w:r w:rsidRPr="00734D83">
        <w:rPr>
          <w:spacing w:val="-1"/>
        </w:rPr>
        <w:t xml:space="preserve"> </w:t>
      </w:r>
      <w:r w:rsidRPr="00734D83">
        <w:t>as</w:t>
      </w:r>
      <w:r w:rsidRPr="00734D83">
        <w:rPr>
          <w:spacing w:val="-1"/>
        </w:rPr>
        <w:t xml:space="preserve"> </w:t>
      </w:r>
      <w:r w:rsidRPr="00734D83">
        <w:t>I</w:t>
      </w:r>
      <w:r w:rsidRPr="00734D83">
        <w:rPr>
          <w:spacing w:val="-1"/>
        </w:rPr>
        <w:t xml:space="preserve"> </w:t>
      </w:r>
      <w:r w:rsidRPr="00734D83">
        <w:t>can.</w:t>
      </w:r>
    </w:p>
    <w:p w14:paraId="09D3A384" w14:textId="77777777" w:rsidR="006C3C71" w:rsidRPr="002622D9" w:rsidRDefault="006C3C71" w:rsidP="006C3C71">
      <w:pPr>
        <w:pStyle w:val="NormalWeb"/>
        <w:shd w:val="clear" w:color="auto" w:fill="FFFFFF"/>
        <w:rPr>
          <w:color w:val="5B9BD5" w:themeColor="accent5"/>
          <w:sz w:val="36"/>
          <w:szCs w:val="36"/>
        </w:rPr>
      </w:pPr>
      <w:r w:rsidRPr="002622D9">
        <w:rPr>
          <w:color w:val="5B9BD5" w:themeColor="accent5"/>
          <w:sz w:val="36"/>
          <w:szCs w:val="36"/>
        </w:rPr>
        <w:t xml:space="preserve">Acceptable and Unacceptable Use of AI </w:t>
      </w:r>
    </w:p>
    <w:p w14:paraId="1734B67A" w14:textId="77777777" w:rsidR="006C3C71" w:rsidRPr="002622D9" w:rsidRDefault="006C3C71" w:rsidP="006C3C71">
      <w:pPr>
        <w:pStyle w:val="NormalWeb"/>
        <w:shd w:val="clear" w:color="auto" w:fill="FFFFFF"/>
        <w:rPr>
          <w:color w:val="5B9BD5" w:themeColor="accent5"/>
          <w:sz w:val="28"/>
          <w:szCs w:val="28"/>
        </w:rPr>
      </w:pPr>
      <w:r w:rsidRPr="002622D9">
        <w:rPr>
          <w:i/>
          <w:iCs/>
          <w:color w:val="000000" w:themeColor="text1"/>
          <w:sz w:val="28"/>
          <w:szCs w:val="28"/>
        </w:rPr>
        <w:t>(</w:t>
      </w:r>
      <w:r w:rsidRPr="002622D9">
        <w:rPr>
          <w:i/>
          <w:iCs/>
          <w:color w:val="000000" w:themeColor="text1"/>
          <w:sz w:val="22"/>
          <w:szCs w:val="22"/>
        </w:rPr>
        <w:t>Adapted from Temple University &amp; Dr. Kenda Morrison)</w:t>
      </w:r>
    </w:p>
    <w:p w14:paraId="5C4930A6" w14:textId="77777777" w:rsidR="006C3C71" w:rsidRPr="002622D9" w:rsidRDefault="006C3C71" w:rsidP="006C3C71">
      <w:pPr>
        <w:shd w:val="clear" w:color="auto" w:fill="FFFFFF"/>
        <w:rPr>
          <w:rFonts w:ascii="Times New Roman" w:hAnsi="Times New Roman" w:cs="Times New Roman"/>
          <w:color w:val="242424"/>
        </w:rPr>
      </w:pPr>
      <w:r w:rsidRPr="002622D9">
        <w:rPr>
          <w:rFonts w:ascii="Times New Roman" w:hAnsi="Times New Roman" w:cs="Times New Roman"/>
          <w:color w:val="000000"/>
        </w:rPr>
        <w:t>Artificial Intelligence is defined as any text-generating software (e.g., </w:t>
      </w:r>
      <w:r w:rsidRPr="002622D9">
        <w:rPr>
          <w:rFonts w:ascii="Times New Roman" w:hAnsi="Times New Roman" w:cs="Times New Roman"/>
          <w:color w:val="1A1A1A"/>
        </w:rPr>
        <w:t xml:space="preserve">ChatGPT, iA Writer, Marmot or </w:t>
      </w:r>
      <w:proofErr w:type="spellStart"/>
      <w:r w:rsidRPr="002622D9">
        <w:rPr>
          <w:rFonts w:ascii="Times New Roman" w:hAnsi="Times New Roman" w:cs="Times New Roman"/>
          <w:color w:val="1A1A1A"/>
        </w:rPr>
        <w:t>Botowski</w:t>
      </w:r>
      <w:proofErr w:type="spellEnd"/>
      <w:r w:rsidRPr="002622D9">
        <w:rPr>
          <w:rFonts w:ascii="Times New Roman" w:hAnsi="Times New Roman" w:cs="Times New Roman"/>
          <w:color w:val="1A1A1A"/>
        </w:rPr>
        <w:t xml:space="preserve">).  There is significant value of such technology and </w:t>
      </w:r>
      <w:proofErr w:type="spellStart"/>
      <w:r w:rsidRPr="002622D9">
        <w:rPr>
          <w:rFonts w:ascii="Times New Roman" w:hAnsi="Times New Roman" w:cs="Times New Roman"/>
          <w:color w:val="1A1A1A"/>
        </w:rPr>
        <w:t>yo</w:t>
      </w:r>
      <w:proofErr w:type="spellEnd"/>
      <w:r w:rsidRPr="002622D9">
        <w:rPr>
          <w:rFonts w:ascii="Times New Roman" w:hAnsi="Times New Roman" w:cs="Times New Roman"/>
          <w:color w:val="1A1A1A"/>
        </w:rPr>
        <w:t xml:space="preserve"> will likely use it during your careers.  At the same time, for those you serve, there is value in being able to produce independent work demonstrating skills such as integration, reflection, analysis, and application of the content being taught.</w:t>
      </w:r>
    </w:p>
    <w:p w14:paraId="7EDC3155" w14:textId="77777777" w:rsidR="006C3C71" w:rsidRPr="002622D9" w:rsidRDefault="006C3C71" w:rsidP="006C3C71">
      <w:pPr>
        <w:shd w:val="clear" w:color="auto" w:fill="FFFFFF"/>
        <w:rPr>
          <w:rFonts w:ascii="Times New Roman" w:hAnsi="Times New Roman" w:cs="Times New Roman"/>
          <w:color w:val="242424"/>
        </w:rPr>
      </w:pPr>
      <w:r w:rsidRPr="002622D9">
        <w:rPr>
          <w:rFonts w:ascii="Times New Roman" w:hAnsi="Times New Roman" w:cs="Times New Roman"/>
          <w:color w:val="000000"/>
        </w:rPr>
        <w:t> </w:t>
      </w:r>
    </w:p>
    <w:p w14:paraId="605D92B2" w14:textId="77777777" w:rsidR="006C3C71" w:rsidRPr="002622D9" w:rsidRDefault="006C3C71" w:rsidP="006C3C71">
      <w:pPr>
        <w:shd w:val="clear" w:color="auto" w:fill="FFFFFF"/>
        <w:rPr>
          <w:rFonts w:ascii="Times New Roman" w:hAnsi="Times New Roman" w:cs="Times New Roman"/>
          <w:color w:val="242424"/>
        </w:rPr>
      </w:pPr>
      <w:r w:rsidRPr="002622D9">
        <w:rPr>
          <w:rFonts w:ascii="Times New Roman" w:hAnsi="Times New Roman" w:cs="Times New Roman"/>
          <w:b/>
          <w:bCs/>
          <w:color w:val="000000"/>
        </w:rPr>
        <w:t>Acceptable use. </w:t>
      </w:r>
      <w:r w:rsidRPr="002622D9">
        <w:rPr>
          <w:rFonts w:ascii="Times New Roman" w:hAnsi="Times New Roman" w:cs="Times New Roman"/>
          <w:color w:val="000000"/>
        </w:rPr>
        <w:t> It is acceptable to use AI as an additional support when studying course content (e.g., seeking clarification about a concept).  However, please keep in mind that AI has limitations of which to be aware:</w:t>
      </w:r>
    </w:p>
    <w:p w14:paraId="00D1AA95" w14:textId="77777777" w:rsidR="006C3C71" w:rsidRPr="002622D9" w:rsidRDefault="006C3C71" w:rsidP="00EF2460">
      <w:pPr>
        <w:numPr>
          <w:ilvl w:val="0"/>
          <w:numId w:val="8"/>
        </w:numPr>
        <w:shd w:val="clear" w:color="auto" w:fill="FFFFFF"/>
        <w:rPr>
          <w:rFonts w:ascii="Times New Roman" w:hAnsi="Times New Roman" w:cs="Times New Roman"/>
          <w:color w:val="000000"/>
        </w:rPr>
      </w:pPr>
      <w:r w:rsidRPr="002622D9">
        <w:rPr>
          <w:rFonts w:ascii="Times New Roman" w:hAnsi="Times New Roman" w:cs="Times New Roman"/>
          <w:color w:val="000000"/>
        </w:rPr>
        <w:t>AI may generate content that is inaccurate or incomplete.</w:t>
      </w:r>
    </w:p>
    <w:p w14:paraId="0689C989" w14:textId="77777777" w:rsidR="006C3C71" w:rsidRPr="002622D9" w:rsidRDefault="006C3C71" w:rsidP="00EF2460">
      <w:pPr>
        <w:numPr>
          <w:ilvl w:val="0"/>
          <w:numId w:val="8"/>
        </w:numPr>
        <w:shd w:val="clear" w:color="auto" w:fill="FFFFFF"/>
        <w:rPr>
          <w:rFonts w:ascii="Times New Roman" w:hAnsi="Times New Roman" w:cs="Times New Roman"/>
          <w:color w:val="000000"/>
        </w:rPr>
      </w:pPr>
      <w:r w:rsidRPr="002622D9">
        <w:rPr>
          <w:rFonts w:ascii="Times New Roman" w:hAnsi="Times New Roman" w:cs="Times New Roman"/>
          <w:color w:val="000000"/>
        </w:rPr>
        <w:t xml:space="preserve">AI models have built-in </w:t>
      </w:r>
      <w:r w:rsidRPr="002622D9">
        <w:rPr>
          <w:rFonts w:ascii="Times New Roman" w:hAnsi="Times New Roman" w:cs="Times New Roman"/>
          <w:i/>
          <w:iCs/>
          <w:color w:val="000000"/>
        </w:rPr>
        <w:t>biases</w:t>
      </w:r>
      <w:r w:rsidRPr="002622D9">
        <w:rPr>
          <w:rFonts w:ascii="Times New Roman" w:hAnsi="Times New Roman" w:cs="Times New Roman"/>
          <w:color w:val="000000"/>
        </w:rPr>
        <w:t xml:space="preserve"> and </w:t>
      </w:r>
      <w:r w:rsidRPr="002622D9">
        <w:rPr>
          <w:rFonts w:ascii="Times New Roman" w:hAnsi="Times New Roman" w:cs="Times New Roman"/>
          <w:i/>
          <w:iCs/>
          <w:color w:val="000000"/>
        </w:rPr>
        <w:t>unjus</w:t>
      </w:r>
      <w:r w:rsidRPr="002622D9">
        <w:rPr>
          <w:rFonts w:ascii="Times New Roman" w:hAnsi="Times New Roman" w:cs="Times New Roman"/>
          <w:color w:val="000000"/>
        </w:rPr>
        <w:t>t frameworks since they may be based upon limited, unreliable, or problematic sources.</w:t>
      </w:r>
    </w:p>
    <w:p w14:paraId="6F05311C" w14:textId="77777777" w:rsidR="006C3C71" w:rsidRPr="002622D9" w:rsidRDefault="006C3C71" w:rsidP="00EF2460">
      <w:pPr>
        <w:numPr>
          <w:ilvl w:val="0"/>
          <w:numId w:val="8"/>
        </w:numPr>
        <w:shd w:val="clear" w:color="auto" w:fill="FFFFFF"/>
        <w:rPr>
          <w:rFonts w:ascii="Times New Roman" w:hAnsi="Times New Roman" w:cs="Times New Roman"/>
          <w:color w:val="000000"/>
        </w:rPr>
      </w:pPr>
      <w:r w:rsidRPr="002622D9">
        <w:rPr>
          <w:rFonts w:ascii="Times New Roman" w:hAnsi="Times New Roman" w:cs="Times New Roman"/>
          <w:color w:val="000000"/>
        </w:rPr>
        <w:t>AI may have limitations such as evaluating information and thinking critically.</w:t>
      </w:r>
    </w:p>
    <w:p w14:paraId="3539E82E" w14:textId="77777777" w:rsidR="006C3C71" w:rsidRPr="002622D9" w:rsidRDefault="006C3C71" w:rsidP="006C3C71">
      <w:pPr>
        <w:shd w:val="clear" w:color="auto" w:fill="FFFFFF"/>
        <w:rPr>
          <w:rFonts w:ascii="Times New Roman" w:hAnsi="Times New Roman" w:cs="Times New Roman"/>
          <w:color w:val="000000"/>
        </w:rPr>
      </w:pPr>
    </w:p>
    <w:p w14:paraId="098D019C" w14:textId="77777777" w:rsidR="006C3C71" w:rsidRPr="002622D9" w:rsidRDefault="006C3C71" w:rsidP="006C3C71">
      <w:pPr>
        <w:shd w:val="clear" w:color="auto" w:fill="FFFFFF"/>
        <w:rPr>
          <w:rFonts w:ascii="Times New Roman" w:hAnsi="Times New Roman" w:cs="Times New Roman"/>
          <w:b/>
          <w:bCs/>
          <w:i/>
          <w:iCs/>
        </w:rPr>
      </w:pPr>
      <w:r w:rsidRPr="002622D9">
        <w:rPr>
          <w:rFonts w:ascii="Times New Roman" w:hAnsi="Times New Roman" w:cs="Times New Roman"/>
          <w:b/>
          <w:bCs/>
          <w:i/>
          <w:iCs/>
        </w:rPr>
        <w:t xml:space="preserve">The use of generative AI tools (e.g. ChatGPT, Dall-e, etc.) is permitted in this course for the following activities: </w:t>
      </w:r>
    </w:p>
    <w:p w14:paraId="0183696F" w14:textId="77777777" w:rsidR="006C3C71" w:rsidRPr="002622D9" w:rsidRDefault="006C3C71" w:rsidP="00EF2460">
      <w:pPr>
        <w:pStyle w:val="ListParagraph"/>
        <w:numPr>
          <w:ilvl w:val="0"/>
          <w:numId w:val="8"/>
        </w:numPr>
        <w:shd w:val="clear" w:color="auto" w:fill="FFFFFF"/>
        <w:rPr>
          <w:rFonts w:ascii="Times New Roman" w:hAnsi="Times New Roman" w:cs="Times New Roman"/>
        </w:rPr>
      </w:pPr>
      <w:r w:rsidRPr="002622D9">
        <w:rPr>
          <w:rFonts w:ascii="Times New Roman" w:hAnsi="Times New Roman" w:cs="Times New Roman"/>
        </w:rPr>
        <w:t xml:space="preserve">Brainstorming and refining your ideas; Finding information on your topic; Drafting an outline to organize your thoughts; and Checking grammar and style. </w:t>
      </w:r>
    </w:p>
    <w:p w14:paraId="29707DCC" w14:textId="77777777" w:rsidR="006C3C71" w:rsidRPr="002622D9" w:rsidRDefault="006C3C71" w:rsidP="006C3C71">
      <w:pPr>
        <w:shd w:val="clear" w:color="auto" w:fill="FFFFFF"/>
        <w:ind w:left="720"/>
        <w:rPr>
          <w:rFonts w:ascii="Times New Roman" w:hAnsi="Times New Roman" w:cs="Times New Roman"/>
          <w:color w:val="000000"/>
        </w:rPr>
      </w:pPr>
    </w:p>
    <w:p w14:paraId="5B96D6F9" w14:textId="77777777" w:rsidR="006C3C71" w:rsidRPr="002622D9" w:rsidRDefault="006C3C71" w:rsidP="006C3C71">
      <w:pPr>
        <w:pStyle w:val="NormalWeb"/>
        <w:shd w:val="clear" w:color="auto" w:fill="FFFFFF"/>
        <w:spacing w:before="0" w:beforeAutospacing="0" w:after="0" w:afterAutospacing="0"/>
        <w:rPr>
          <w:b/>
          <w:bCs/>
        </w:rPr>
      </w:pPr>
      <w:r w:rsidRPr="002622D9">
        <w:rPr>
          <w:b/>
          <w:bCs/>
          <w:i/>
          <w:iCs/>
        </w:rPr>
        <w:t xml:space="preserve">The use of generative AI tools is NOT permitted in this course for the following activities: </w:t>
      </w:r>
    </w:p>
    <w:p w14:paraId="44C1E7F5" w14:textId="3DC2283E" w:rsidR="006C3C71" w:rsidRPr="002622D9" w:rsidRDefault="006C3C71" w:rsidP="00EF2460">
      <w:pPr>
        <w:pStyle w:val="NormalWeb"/>
        <w:numPr>
          <w:ilvl w:val="0"/>
          <w:numId w:val="8"/>
        </w:numPr>
        <w:shd w:val="clear" w:color="auto" w:fill="FFFFFF"/>
        <w:spacing w:before="0" w:beforeAutospacing="0" w:after="0" w:afterAutospacing="0"/>
      </w:pPr>
      <w:r w:rsidRPr="002622D9">
        <w:t xml:space="preserve">Writing a draft of WOW infographic or Goal assignment. </w:t>
      </w:r>
    </w:p>
    <w:p w14:paraId="5DEC8DE6" w14:textId="7B13A6E1" w:rsidR="006C3C71" w:rsidRPr="002622D9" w:rsidRDefault="006C3C71" w:rsidP="00EF2460">
      <w:pPr>
        <w:pStyle w:val="NormalWeb"/>
        <w:numPr>
          <w:ilvl w:val="0"/>
          <w:numId w:val="8"/>
        </w:numPr>
        <w:shd w:val="clear" w:color="auto" w:fill="FFFFFF"/>
        <w:spacing w:before="0" w:beforeAutospacing="0" w:after="0" w:afterAutospacing="0"/>
      </w:pPr>
      <w:r w:rsidRPr="002622D9">
        <w:t>Writing entire sentences, paragraphs to complete WOW infographic or Goal assignment.</w:t>
      </w:r>
    </w:p>
    <w:p w14:paraId="570C9FF9" w14:textId="6858C72C" w:rsidR="006C3C71" w:rsidRPr="00734D83" w:rsidRDefault="006C3C71" w:rsidP="00EF2460">
      <w:pPr>
        <w:pStyle w:val="NormalWeb"/>
        <w:numPr>
          <w:ilvl w:val="0"/>
          <w:numId w:val="8"/>
        </w:numPr>
        <w:shd w:val="clear" w:color="auto" w:fill="FFFFFF"/>
        <w:spacing w:before="0" w:beforeAutospacing="0" w:after="0" w:afterAutospacing="0"/>
      </w:pPr>
      <w:r w:rsidRPr="00734D83">
        <w:lastRenderedPageBreak/>
        <w:t>You are responsible for the information you submit based on an AI query (for instance, that it does not violate intellectual property laws, or contain misinformation or unethical content use). Your use of AI tools must be properly documented and cited</w:t>
      </w:r>
      <w:r w:rsidRPr="00734D83">
        <w:rPr>
          <w:i/>
          <w:iCs/>
          <w:color w:val="0F54CC"/>
        </w:rPr>
        <w:t xml:space="preserve">. </w:t>
      </w:r>
      <w:r w:rsidRPr="00734D83">
        <w:t xml:space="preserve">Any assignment that is found to have used generative AI tools in unauthorized ways </w:t>
      </w:r>
      <w:r w:rsidRPr="00734D83">
        <w:rPr>
          <w:i/>
          <w:iCs/>
        </w:rPr>
        <w:t xml:space="preserve">through “Turn it in” originality or AI detection will receive a “0”. </w:t>
      </w:r>
    </w:p>
    <w:p w14:paraId="1A61F11F" w14:textId="77777777" w:rsidR="006C3C71" w:rsidRPr="00734D83" w:rsidRDefault="006C3C71" w:rsidP="00EF2460">
      <w:pPr>
        <w:pStyle w:val="NormalWeb"/>
        <w:numPr>
          <w:ilvl w:val="0"/>
          <w:numId w:val="8"/>
        </w:numPr>
        <w:shd w:val="clear" w:color="auto" w:fill="FFFFFF"/>
        <w:spacing w:before="0" w:beforeAutospacing="0" w:after="0" w:afterAutospacing="0"/>
      </w:pPr>
      <w:r w:rsidRPr="00734D83">
        <w:t>When in doubt about permitted usage, please ask for clarification. This is new and exciting, but complicated territory. We will learn together</w:t>
      </w:r>
      <w:r w:rsidRPr="00734D83">
        <w:sym w:font="Wingdings" w:char="F04A"/>
      </w:r>
    </w:p>
    <w:p w14:paraId="3A6BE7B0" w14:textId="77777777" w:rsidR="006C3C71" w:rsidRDefault="006C3C71" w:rsidP="006C3C71">
      <w:pPr>
        <w:spacing w:before="68"/>
        <w:ind w:left="180" w:right="90"/>
        <w:jc w:val="center"/>
        <w:rPr>
          <w:rFonts w:ascii="Arial" w:hAnsi="Arial" w:cs="Arial"/>
          <w:b/>
          <w:color w:val="7B95D7"/>
          <w:sz w:val="32"/>
        </w:rPr>
      </w:pPr>
    </w:p>
    <w:p w14:paraId="1736B776" w14:textId="5C126650" w:rsidR="00C072AB" w:rsidRPr="00734D83" w:rsidRDefault="00C072AB" w:rsidP="00C072AB">
      <w:pPr>
        <w:pStyle w:val="Heading1"/>
        <w:rPr>
          <w:b w:val="0"/>
          <w:bCs w:val="0"/>
          <w:color w:val="538135" w:themeColor="accent6" w:themeShade="BF"/>
          <w:sz w:val="44"/>
          <w:szCs w:val="44"/>
        </w:rPr>
      </w:pPr>
      <w:r w:rsidRPr="00734D83">
        <w:rPr>
          <w:b w:val="0"/>
          <w:bCs w:val="0"/>
          <w:color w:val="538135" w:themeColor="accent6" w:themeShade="BF"/>
          <w:sz w:val="44"/>
          <w:szCs w:val="44"/>
        </w:rPr>
        <w:t>UNT Policies</w:t>
      </w:r>
    </w:p>
    <w:p w14:paraId="2928D5DA" w14:textId="77777777" w:rsidR="00C072AB" w:rsidRPr="00734D83" w:rsidRDefault="00C072AB" w:rsidP="00C072AB">
      <w:pPr>
        <w:pStyle w:val="Heading2"/>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Academic Integrity Policy</w:t>
      </w:r>
    </w:p>
    <w:p w14:paraId="1EA0D793"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 this course, engaging in academic dishonesty will result in a 0 on the assignment where academic dishonesty occurred.</w:t>
      </w:r>
    </w:p>
    <w:p w14:paraId="66232D18" w14:textId="77777777" w:rsidR="009420B6" w:rsidRPr="00734D83" w:rsidRDefault="009420B6" w:rsidP="00C072AB">
      <w:pPr>
        <w:rPr>
          <w:rFonts w:ascii="Times New Roman" w:hAnsi="Times New Roman" w:cs="Times New Roman"/>
        </w:rPr>
      </w:pPr>
    </w:p>
    <w:p w14:paraId="1B7AF1E7" w14:textId="77777777" w:rsidR="00C072AB" w:rsidRPr="00734D83" w:rsidRDefault="00C072AB" w:rsidP="00C072AB">
      <w:pPr>
        <w:pStyle w:val="Heading2"/>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ADA Policy</w:t>
      </w:r>
    </w:p>
    <w:p w14:paraId="569EFA0B" w14:textId="3C040E34" w:rsidR="00C072AB" w:rsidRPr="00734D83" w:rsidRDefault="00C072AB" w:rsidP="00C072AB">
      <w:pPr>
        <w:rPr>
          <w:rFonts w:ascii="Times New Roman" w:hAnsi="Times New Roman" w:cs="Times New Roman"/>
        </w:rPr>
      </w:pPr>
      <w:r w:rsidRPr="00734D83">
        <w:rPr>
          <w:rFonts w:ascii="Times New Roman" w:hAnsi="Times New Roman" w:cs="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0" w:history="1">
        <w:r w:rsidRPr="00734D83">
          <w:rPr>
            <w:rStyle w:val="Hyperlink"/>
            <w:rFonts w:ascii="Times New Roman" w:hAnsi="Times New Roman" w:cs="Times New Roman"/>
          </w:rPr>
          <w:t>ODA website</w:t>
        </w:r>
      </w:hyperlink>
      <w:r w:rsidRPr="00734D83">
        <w:rPr>
          <w:rFonts w:ascii="Times New Roman" w:hAnsi="Times New Roman" w:cs="Times New Roman"/>
        </w:rPr>
        <w:t xml:space="preserve"> (</w:t>
      </w:r>
      <w:hyperlink r:id="rId11" w:history="1">
        <w:r w:rsidR="0041709F" w:rsidRPr="00734D83">
          <w:rPr>
            <w:rStyle w:val="Hyperlink"/>
            <w:rFonts w:ascii="Times New Roman" w:hAnsi="Times New Roman" w:cs="Times New Roman"/>
          </w:rPr>
          <w:t>https://studentaffairs.unt.edu/office-disability-access</w:t>
        </w:r>
      </w:hyperlink>
      <w:r w:rsidRPr="00734D83">
        <w:rPr>
          <w:rFonts w:ascii="Times New Roman" w:hAnsi="Times New Roman" w:cs="Times New Roman"/>
        </w:rPr>
        <w:t>).</w:t>
      </w:r>
    </w:p>
    <w:p w14:paraId="56F82272" w14:textId="77777777" w:rsidR="0084717A" w:rsidRPr="00734D83" w:rsidRDefault="0084717A" w:rsidP="00C072AB">
      <w:pPr>
        <w:rPr>
          <w:rFonts w:ascii="Times New Roman" w:hAnsi="Times New Roman" w:cs="Times New Roman"/>
        </w:rPr>
      </w:pPr>
    </w:p>
    <w:p w14:paraId="6F451664" w14:textId="77777777" w:rsidR="00C072AB" w:rsidRPr="00734D83" w:rsidRDefault="00C072AB" w:rsidP="00C072AB">
      <w:pPr>
        <w:pStyle w:val="Heading2"/>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Emergency Notification &amp; Procedures</w:t>
      </w:r>
    </w:p>
    <w:p w14:paraId="4878F164"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40627D02" w14:textId="77777777" w:rsidR="0084717A" w:rsidRPr="00734D83" w:rsidRDefault="0084717A" w:rsidP="00C072AB">
      <w:pPr>
        <w:rPr>
          <w:rFonts w:ascii="Times New Roman" w:hAnsi="Times New Roman" w:cs="Times New Roman"/>
        </w:rPr>
      </w:pPr>
    </w:p>
    <w:p w14:paraId="62D154EE" w14:textId="77777777" w:rsidR="00C072AB" w:rsidRPr="00734D83" w:rsidRDefault="00C072AB" w:rsidP="00C072AB">
      <w:pPr>
        <w:pStyle w:val="Heading2"/>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Retention of Student Records</w:t>
      </w:r>
    </w:p>
    <w:p w14:paraId="13B412DE"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w:t>
      </w:r>
      <w:r w:rsidRPr="00734D83">
        <w:rPr>
          <w:rFonts w:ascii="Times New Roman" w:hAnsi="Times New Roman" w:cs="Times New Roman"/>
        </w:rPr>
        <w:lastRenderedPageBreak/>
        <w:t xml:space="preserve">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72AD65E" w14:textId="77777777" w:rsidR="0084717A" w:rsidRPr="00734D83" w:rsidRDefault="0084717A" w:rsidP="00C072AB">
      <w:pPr>
        <w:rPr>
          <w:rFonts w:ascii="Times New Roman" w:hAnsi="Times New Roman" w:cs="Times New Roman"/>
        </w:rPr>
      </w:pPr>
    </w:p>
    <w:p w14:paraId="7E449168" w14:textId="77777777" w:rsidR="00C072AB" w:rsidRPr="00734D83" w:rsidRDefault="00C072AB" w:rsidP="00C072AB">
      <w:pPr>
        <w:pStyle w:val="Heading2"/>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Acceptable Student Behavior</w:t>
      </w:r>
    </w:p>
    <w:p w14:paraId="278B3CEB"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2" w:history="1">
        <w:r w:rsidRPr="00734D83">
          <w:rPr>
            <w:rStyle w:val="Hyperlink"/>
            <w:rFonts w:ascii="Times New Roman" w:hAnsi="Times New Roman" w:cs="Times New Roman"/>
          </w:rPr>
          <w:t>Code of Student Conduct</w:t>
        </w:r>
      </w:hyperlink>
      <w:r w:rsidRPr="00734D83">
        <w:rPr>
          <w:rFonts w:ascii="Times New Roman" w:hAnsi="Times New Roman" w:cs="Times New Roman"/>
        </w:rPr>
        <w:t xml:space="preserve"> to learn more. </w:t>
      </w:r>
    </w:p>
    <w:p w14:paraId="3EB68D57" w14:textId="77777777" w:rsidR="0084717A" w:rsidRPr="00734D83" w:rsidRDefault="0084717A" w:rsidP="00C072AB">
      <w:pPr>
        <w:rPr>
          <w:rFonts w:ascii="Times New Roman" w:hAnsi="Times New Roman" w:cs="Times New Roman"/>
        </w:rPr>
      </w:pPr>
    </w:p>
    <w:p w14:paraId="23ACB9D9" w14:textId="77777777" w:rsidR="00C072AB" w:rsidRPr="00734D83" w:rsidRDefault="00C072AB" w:rsidP="00C072AB">
      <w:pPr>
        <w:pStyle w:val="Heading2"/>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Access to Information - Eagle Connect</w:t>
      </w:r>
    </w:p>
    <w:p w14:paraId="34626F55"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 xml:space="preserve">Students’ access point for business and academic services at UNT is located at: </w:t>
      </w:r>
      <w:hyperlink r:id="rId13" w:history="1">
        <w:r w:rsidRPr="00734D83">
          <w:rPr>
            <w:rStyle w:val="Hyperlink"/>
            <w:rFonts w:ascii="Times New Roman" w:hAnsi="Times New Roman" w:cs="Times New Roman"/>
          </w:rPr>
          <w:t>my.unt.edu</w:t>
        </w:r>
      </w:hyperlink>
      <w:r w:rsidRPr="00734D83">
        <w:rPr>
          <w:rFonts w:ascii="Times New Roman" w:hAnsi="Times New Roman" w:cs="Times New Roman"/>
        </w:rPr>
        <w:t xml:space="preserve">. All official communication from the University will be delivered to a student’s Eagle Connect account. For more information, please visit the website that explains Eagle Connect and how to forward e-mail </w:t>
      </w:r>
      <w:hyperlink r:id="rId14" w:history="1">
        <w:r w:rsidRPr="00734D83">
          <w:rPr>
            <w:rStyle w:val="Hyperlink"/>
            <w:rFonts w:ascii="Times New Roman" w:hAnsi="Times New Roman" w:cs="Times New Roman"/>
          </w:rPr>
          <w:t>Eagle Connect</w:t>
        </w:r>
      </w:hyperlink>
      <w:r w:rsidRPr="00734D83">
        <w:rPr>
          <w:rFonts w:ascii="Times New Roman" w:hAnsi="Times New Roman" w:cs="Times New Roman"/>
        </w:rPr>
        <w:t xml:space="preserve"> (</w:t>
      </w:r>
      <w:hyperlink r:id="rId15" w:history="1">
        <w:r w:rsidRPr="00734D83">
          <w:rPr>
            <w:rStyle w:val="Hyperlink"/>
            <w:rFonts w:ascii="Times New Roman" w:hAnsi="Times New Roman" w:cs="Times New Roman"/>
          </w:rPr>
          <w:t>https://it.unt.edu/eagleconnect</w:t>
        </w:r>
      </w:hyperlink>
      <w:r w:rsidRPr="00734D83">
        <w:rPr>
          <w:rFonts w:ascii="Times New Roman" w:hAnsi="Times New Roman" w:cs="Times New Roman"/>
        </w:rPr>
        <w:t>).</w:t>
      </w:r>
    </w:p>
    <w:p w14:paraId="0126C99C" w14:textId="77777777" w:rsidR="0041709F" w:rsidRPr="00734D83" w:rsidRDefault="0041709F" w:rsidP="00C072AB">
      <w:pPr>
        <w:rPr>
          <w:rFonts w:ascii="Times New Roman" w:hAnsi="Times New Roman" w:cs="Times New Roman"/>
        </w:rPr>
      </w:pPr>
    </w:p>
    <w:p w14:paraId="3F55DDE1" w14:textId="77777777" w:rsidR="00C072AB" w:rsidRPr="00734D83" w:rsidRDefault="00C072AB" w:rsidP="00C072AB">
      <w:pPr>
        <w:pStyle w:val="Heading2"/>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Survivor Advocacy</w:t>
      </w:r>
    </w:p>
    <w:p w14:paraId="5C2DDDF3"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 xml:space="preserve">UNT is committed to providing a safe learning environment free of all forms of sexual misconduct. Federal laws and UNT policies prohibit discrimination </w:t>
      </w:r>
      <w:proofErr w:type="gramStart"/>
      <w:r w:rsidRPr="00734D83">
        <w:rPr>
          <w:rFonts w:ascii="Times New Roman" w:hAnsi="Times New Roman" w:cs="Times New Roman"/>
        </w:rPr>
        <w:t>on the basis of</w:t>
      </w:r>
      <w:proofErr w:type="gramEnd"/>
      <w:r w:rsidRPr="00734D83">
        <w:rPr>
          <w:rFonts w:ascii="Times New Roman" w:hAnsi="Times New Roman" w:cs="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6" w:history="1">
        <w:r w:rsidRPr="00734D83">
          <w:rPr>
            <w:rStyle w:val="Hyperlink"/>
            <w:rFonts w:ascii="Times New Roman" w:hAnsi="Times New Roman" w:cs="Times New Roman"/>
          </w:rPr>
          <w:t>SurvivorAdvocate@unt.edu</w:t>
        </w:r>
      </w:hyperlink>
      <w:r w:rsidRPr="00734D83">
        <w:rPr>
          <w:rFonts w:ascii="Times New Roman" w:hAnsi="Times New Roman" w:cs="Times New Roman"/>
        </w:rPr>
        <w:t xml:space="preserve"> or by calling the Dean of Students Office at 940.565.2648.</w:t>
      </w:r>
    </w:p>
    <w:p w14:paraId="537A32EA" w14:textId="12002E7A" w:rsidR="0041709F" w:rsidRPr="00734D83" w:rsidRDefault="00C072AB" w:rsidP="0041709F">
      <w:pPr>
        <w:pStyle w:val="Heading1"/>
        <w:rPr>
          <w:b w:val="0"/>
          <w:bCs w:val="0"/>
          <w:color w:val="538135" w:themeColor="accent6" w:themeShade="BF"/>
        </w:rPr>
      </w:pPr>
      <w:r w:rsidRPr="00734D83">
        <w:rPr>
          <w:b w:val="0"/>
          <w:bCs w:val="0"/>
          <w:color w:val="538135" w:themeColor="accent6" w:themeShade="BF"/>
        </w:rPr>
        <w:t>Academic Support &amp; Student Services</w:t>
      </w:r>
    </w:p>
    <w:p w14:paraId="223C399E" w14:textId="77777777" w:rsidR="00C072AB" w:rsidRPr="00734D83" w:rsidRDefault="00C072AB" w:rsidP="00C072AB">
      <w:pPr>
        <w:pStyle w:val="Heading3"/>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Mental Health</w:t>
      </w:r>
    </w:p>
    <w:p w14:paraId="7B7B2934" w14:textId="77777777" w:rsidR="00C072AB" w:rsidRPr="00734D83" w:rsidRDefault="00C072AB" w:rsidP="00C072AB">
      <w:pPr>
        <w:contextualSpacing/>
        <w:rPr>
          <w:rFonts w:ascii="Times New Roman" w:hAnsi="Times New Roman" w:cs="Times New Roman"/>
        </w:rPr>
      </w:pPr>
      <w:r w:rsidRPr="00734D83">
        <w:rPr>
          <w:rFonts w:ascii="Times New Roman" w:hAnsi="Times New Roman" w:cs="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EE8A2AE" w14:textId="77777777" w:rsidR="00C072AB" w:rsidRPr="00734D83" w:rsidRDefault="00C072AB" w:rsidP="00EF2460">
      <w:pPr>
        <w:pStyle w:val="ListParagraph"/>
        <w:numPr>
          <w:ilvl w:val="0"/>
          <w:numId w:val="4"/>
        </w:numPr>
        <w:spacing w:after="160" w:line="259" w:lineRule="auto"/>
        <w:rPr>
          <w:rFonts w:ascii="Times New Roman" w:hAnsi="Times New Roman" w:cs="Times New Roman"/>
        </w:rPr>
      </w:pPr>
      <w:hyperlink r:id="rId17" w:history="1">
        <w:r w:rsidRPr="00734D83">
          <w:rPr>
            <w:rStyle w:val="Hyperlink"/>
            <w:rFonts w:ascii="Times New Roman" w:hAnsi="Times New Roman" w:cs="Times New Roman"/>
          </w:rPr>
          <w:t>Student Health and Wellness Center</w:t>
        </w:r>
      </w:hyperlink>
    </w:p>
    <w:p w14:paraId="7DB5D189" w14:textId="77777777" w:rsidR="00C072AB" w:rsidRPr="00734D83" w:rsidRDefault="00C072AB" w:rsidP="00EF2460">
      <w:pPr>
        <w:pStyle w:val="ListParagraph"/>
        <w:numPr>
          <w:ilvl w:val="0"/>
          <w:numId w:val="4"/>
        </w:numPr>
        <w:spacing w:after="160" w:line="259" w:lineRule="auto"/>
        <w:rPr>
          <w:rFonts w:ascii="Times New Roman" w:hAnsi="Times New Roman" w:cs="Times New Roman"/>
        </w:rPr>
      </w:pPr>
      <w:hyperlink r:id="rId18" w:history="1">
        <w:r w:rsidRPr="00734D83">
          <w:rPr>
            <w:rStyle w:val="Hyperlink"/>
            <w:rFonts w:ascii="Times New Roman" w:hAnsi="Times New Roman" w:cs="Times New Roman"/>
          </w:rPr>
          <w:t>Counseling and Testing Services</w:t>
        </w:r>
      </w:hyperlink>
    </w:p>
    <w:p w14:paraId="43347D4A" w14:textId="77777777" w:rsidR="00C072AB" w:rsidRPr="00734D83" w:rsidRDefault="00C072AB" w:rsidP="00EF2460">
      <w:pPr>
        <w:pStyle w:val="ListParagraph"/>
        <w:numPr>
          <w:ilvl w:val="0"/>
          <w:numId w:val="4"/>
        </w:numPr>
        <w:spacing w:after="160" w:line="259" w:lineRule="auto"/>
        <w:rPr>
          <w:rFonts w:ascii="Times New Roman" w:hAnsi="Times New Roman" w:cs="Times New Roman"/>
        </w:rPr>
      </w:pPr>
      <w:hyperlink r:id="rId19" w:history="1">
        <w:r w:rsidRPr="00734D83">
          <w:rPr>
            <w:rStyle w:val="Hyperlink"/>
            <w:rFonts w:ascii="Times New Roman" w:hAnsi="Times New Roman" w:cs="Times New Roman"/>
          </w:rPr>
          <w:t>UNT Care Team</w:t>
        </w:r>
      </w:hyperlink>
    </w:p>
    <w:p w14:paraId="4FB757EC" w14:textId="77777777" w:rsidR="00C072AB" w:rsidRPr="00734D83" w:rsidRDefault="00C072AB" w:rsidP="00EF2460">
      <w:pPr>
        <w:pStyle w:val="ListParagraph"/>
        <w:numPr>
          <w:ilvl w:val="0"/>
          <w:numId w:val="4"/>
        </w:numPr>
        <w:spacing w:after="160" w:line="259" w:lineRule="auto"/>
        <w:rPr>
          <w:rFonts w:ascii="Times New Roman" w:hAnsi="Times New Roman" w:cs="Times New Roman"/>
        </w:rPr>
      </w:pPr>
      <w:hyperlink r:id="rId20" w:history="1">
        <w:r w:rsidRPr="00734D83">
          <w:rPr>
            <w:rStyle w:val="Hyperlink"/>
            <w:rFonts w:ascii="Times New Roman" w:hAnsi="Times New Roman" w:cs="Times New Roman"/>
          </w:rPr>
          <w:t>UNT Psychiatric Services</w:t>
        </w:r>
      </w:hyperlink>
    </w:p>
    <w:p w14:paraId="47B4E2FC" w14:textId="77777777" w:rsidR="00C072AB" w:rsidRPr="00734D83" w:rsidRDefault="00C072AB" w:rsidP="00EF2460">
      <w:pPr>
        <w:pStyle w:val="ListParagraph"/>
        <w:numPr>
          <w:ilvl w:val="0"/>
          <w:numId w:val="4"/>
        </w:numPr>
        <w:spacing w:after="160" w:line="259" w:lineRule="auto"/>
        <w:rPr>
          <w:rFonts w:ascii="Times New Roman" w:hAnsi="Times New Roman" w:cs="Times New Roman"/>
        </w:rPr>
      </w:pPr>
      <w:hyperlink r:id="rId21" w:history="1">
        <w:r w:rsidRPr="00734D83">
          <w:rPr>
            <w:rStyle w:val="Hyperlink"/>
            <w:rFonts w:ascii="Times New Roman" w:hAnsi="Times New Roman" w:cs="Times New Roman"/>
          </w:rPr>
          <w:t>Individual Counseling</w:t>
        </w:r>
      </w:hyperlink>
    </w:p>
    <w:p w14:paraId="018294A4" w14:textId="77777777" w:rsidR="0084717A" w:rsidRPr="00734D83" w:rsidRDefault="0084717A" w:rsidP="00C072AB">
      <w:pPr>
        <w:pStyle w:val="Heading3"/>
        <w:rPr>
          <w:rFonts w:ascii="Times New Roman" w:hAnsi="Times New Roman" w:cs="Times New Roman"/>
        </w:rPr>
      </w:pPr>
    </w:p>
    <w:p w14:paraId="0174A6C2" w14:textId="7C591B8B" w:rsidR="00C072AB" w:rsidRPr="00734D83" w:rsidRDefault="00C072AB" w:rsidP="00C072AB">
      <w:pPr>
        <w:pStyle w:val="Heading3"/>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Chosen Names</w:t>
      </w:r>
    </w:p>
    <w:p w14:paraId="732DFF58"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6A9CCE1" w14:textId="77777777" w:rsidR="00C072AB" w:rsidRPr="00734D83" w:rsidRDefault="00C072AB" w:rsidP="00EF2460">
      <w:pPr>
        <w:pStyle w:val="ListParagraph"/>
        <w:numPr>
          <w:ilvl w:val="0"/>
          <w:numId w:val="5"/>
        </w:numPr>
        <w:spacing w:after="160" w:line="259" w:lineRule="auto"/>
        <w:rPr>
          <w:rFonts w:ascii="Times New Roman" w:hAnsi="Times New Roman" w:cs="Times New Roman"/>
        </w:rPr>
      </w:pPr>
      <w:hyperlink r:id="rId22" w:history="1">
        <w:r w:rsidRPr="00734D83">
          <w:rPr>
            <w:rStyle w:val="Hyperlink"/>
            <w:rFonts w:ascii="Times New Roman" w:hAnsi="Times New Roman" w:cs="Times New Roman"/>
          </w:rPr>
          <w:t>UNT Records</w:t>
        </w:r>
      </w:hyperlink>
    </w:p>
    <w:p w14:paraId="7B25A721" w14:textId="77777777" w:rsidR="00C072AB" w:rsidRPr="00734D83" w:rsidRDefault="00C072AB" w:rsidP="00EF2460">
      <w:pPr>
        <w:pStyle w:val="ListParagraph"/>
        <w:numPr>
          <w:ilvl w:val="0"/>
          <w:numId w:val="5"/>
        </w:numPr>
        <w:spacing w:after="160" w:line="259" w:lineRule="auto"/>
        <w:rPr>
          <w:rFonts w:ascii="Times New Roman" w:hAnsi="Times New Roman" w:cs="Times New Roman"/>
        </w:rPr>
      </w:pPr>
      <w:hyperlink r:id="rId23" w:history="1">
        <w:r w:rsidRPr="00734D83">
          <w:rPr>
            <w:rStyle w:val="Hyperlink"/>
            <w:rFonts w:ascii="Times New Roman" w:hAnsi="Times New Roman" w:cs="Times New Roman"/>
          </w:rPr>
          <w:t>UNT ID Card</w:t>
        </w:r>
      </w:hyperlink>
    </w:p>
    <w:p w14:paraId="6E89A38F" w14:textId="77777777" w:rsidR="00C072AB" w:rsidRPr="00734D83" w:rsidRDefault="00C072AB" w:rsidP="00EF2460">
      <w:pPr>
        <w:pStyle w:val="ListParagraph"/>
        <w:numPr>
          <w:ilvl w:val="0"/>
          <w:numId w:val="5"/>
        </w:numPr>
        <w:spacing w:after="160" w:line="259" w:lineRule="auto"/>
        <w:rPr>
          <w:rFonts w:ascii="Times New Roman" w:hAnsi="Times New Roman" w:cs="Times New Roman"/>
        </w:rPr>
      </w:pPr>
      <w:hyperlink r:id="rId24" w:history="1">
        <w:r w:rsidRPr="00734D83">
          <w:rPr>
            <w:rStyle w:val="Hyperlink"/>
            <w:rFonts w:ascii="Times New Roman" w:hAnsi="Times New Roman" w:cs="Times New Roman"/>
          </w:rPr>
          <w:t>UNT Email Address</w:t>
        </w:r>
      </w:hyperlink>
    </w:p>
    <w:p w14:paraId="3154877B" w14:textId="77777777" w:rsidR="00C072AB" w:rsidRPr="00734D83" w:rsidRDefault="00C072AB" w:rsidP="00EF2460">
      <w:pPr>
        <w:pStyle w:val="ListParagraph"/>
        <w:numPr>
          <w:ilvl w:val="0"/>
          <w:numId w:val="5"/>
        </w:numPr>
        <w:spacing w:after="160" w:line="259" w:lineRule="auto"/>
        <w:rPr>
          <w:rStyle w:val="Hyperlink"/>
          <w:rFonts w:ascii="Times New Roman" w:hAnsi="Times New Roman" w:cs="Times New Roman"/>
        </w:rPr>
      </w:pPr>
      <w:hyperlink r:id="rId25" w:history="1">
        <w:r w:rsidRPr="00734D83">
          <w:rPr>
            <w:rStyle w:val="Hyperlink"/>
            <w:rFonts w:ascii="Times New Roman" w:hAnsi="Times New Roman" w:cs="Times New Roman"/>
          </w:rPr>
          <w:t>Legal Name</w:t>
        </w:r>
      </w:hyperlink>
    </w:p>
    <w:p w14:paraId="12DE4E22" w14:textId="77777777" w:rsidR="00C072AB" w:rsidRPr="00734D83" w:rsidRDefault="00C072AB" w:rsidP="00C072AB">
      <w:pPr>
        <w:rPr>
          <w:rFonts w:ascii="Times New Roman" w:hAnsi="Times New Roman" w:cs="Times New Roman"/>
          <w:i/>
          <w:iCs/>
        </w:rPr>
      </w:pPr>
      <w:r w:rsidRPr="00734D83">
        <w:rPr>
          <w:rFonts w:ascii="Times New Roman" w:hAnsi="Times New Roman" w:cs="Times New Roman"/>
          <w:i/>
          <w:iCs/>
        </w:rPr>
        <w:t>*UNT EUIDs cannot be changed at this time. The collaborating offices are working on a process to make this option accessible to UNT community members.</w:t>
      </w:r>
    </w:p>
    <w:p w14:paraId="244196DD" w14:textId="77777777" w:rsidR="0041709F" w:rsidRPr="00734D83" w:rsidRDefault="0041709F" w:rsidP="00C072AB">
      <w:pPr>
        <w:pStyle w:val="Heading3"/>
        <w:rPr>
          <w:rFonts w:ascii="Times New Roman" w:hAnsi="Times New Roman" w:cs="Times New Roman"/>
        </w:rPr>
      </w:pPr>
    </w:p>
    <w:p w14:paraId="756816A9" w14:textId="2C03AE47" w:rsidR="00C072AB" w:rsidRPr="00734D83" w:rsidRDefault="00C072AB" w:rsidP="00C072AB">
      <w:pPr>
        <w:pStyle w:val="Heading3"/>
        <w:rPr>
          <w:rFonts w:ascii="Times New Roman" w:hAnsi="Times New Roman" w:cs="Times New Roman"/>
          <w:color w:val="538135" w:themeColor="accent6" w:themeShade="BF"/>
        </w:rPr>
      </w:pPr>
      <w:r w:rsidRPr="00734D83">
        <w:rPr>
          <w:rFonts w:ascii="Times New Roman" w:hAnsi="Times New Roman" w:cs="Times New Roman"/>
          <w:color w:val="538135" w:themeColor="accent6" w:themeShade="BF"/>
        </w:rPr>
        <w:t>Pronouns</w:t>
      </w:r>
    </w:p>
    <w:p w14:paraId="353A46F5"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7C0FEB2"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 xml:space="preserve">You can </w:t>
      </w:r>
      <w:hyperlink r:id="rId26" w:history="1">
        <w:r w:rsidRPr="00734D83">
          <w:rPr>
            <w:rStyle w:val="Hyperlink"/>
            <w:rFonts w:ascii="Times New Roman" w:hAnsi="Times New Roman" w:cs="Times New Roman"/>
          </w:rPr>
          <w:t>add your pronouns to your Canvas account</w:t>
        </w:r>
      </w:hyperlink>
      <w:r w:rsidRPr="00734D83">
        <w:rPr>
          <w:rFonts w:ascii="Times New Roman" w:hAnsi="Times New Roman" w:cs="Times New Roman"/>
        </w:rPr>
        <w:t xml:space="preserve"> so that they follow your name when posting to discussion boards, submitting assignments, etc.</w:t>
      </w:r>
    </w:p>
    <w:p w14:paraId="61F7B666" w14:textId="77777777" w:rsidR="00C072AB" w:rsidRPr="00734D83" w:rsidRDefault="00C072AB" w:rsidP="00C072AB">
      <w:pPr>
        <w:rPr>
          <w:rFonts w:ascii="Times New Roman" w:hAnsi="Times New Roman" w:cs="Times New Roman"/>
        </w:rPr>
      </w:pPr>
      <w:r w:rsidRPr="00734D83">
        <w:rPr>
          <w:rFonts w:ascii="Times New Roman" w:hAnsi="Times New Roman" w:cs="Times New Roman"/>
        </w:rPr>
        <w:t>Below is a list of additional resources regarding pronouns and their usage:</w:t>
      </w:r>
    </w:p>
    <w:p w14:paraId="771D48AF" w14:textId="77777777" w:rsidR="00C072AB" w:rsidRPr="00734D83" w:rsidRDefault="00C072AB" w:rsidP="00EF2460">
      <w:pPr>
        <w:pStyle w:val="ListParagraph"/>
        <w:numPr>
          <w:ilvl w:val="0"/>
          <w:numId w:val="6"/>
        </w:numPr>
        <w:spacing w:after="160" w:line="259" w:lineRule="auto"/>
        <w:rPr>
          <w:rFonts w:ascii="Times New Roman" w:hAnsi="Times New Roman" w:cs="Times New Roman"/>
        </w:rPr>
      </w:pPr>
      <w:hyperlink r:id="rId27" w:history="1">
        <w:r w:rsidRPr="00734D83">
          <w:rPr>
            <w:rStyle w:val="Hyperlink"/>
            <w:rFonts w:ascii="Times New Roman" w:hAnsi="Times New Roman" w:cs="Times New Roman"/>
          </w:rPr>
          <w:t>What are pronouns and why are they important?</w:t>
        </w:r>
      </w:hyperlink>
    </w:p>
    <w:p w14:paraId="397A556A" w14:textId="77777777" w:rsidR="00C072AB" w:rsidRPr="00734D83" w:rsidRDefault="00C072AB" w:rsidP="00EF2460">
      <w:pPr>
        <w:pStyle w:val="ListParagraph"/>
        <w:numPr>
          <w:ilvl w:val="0"/>
          <w:numId w:val="6"/>
        </w:numPr>
        <w:spacing w:after="160" w:line="259" w:lineRule="auto"/>
        <w:rPr>
          <w:rFonts w:ascii="Times New Roman" w:hAnsi="Times New Roman" w:cs="Times New Roman"/>
        </w:rPr>
      </w:pPr>
      <w:hyperlink r:id="rId28" w:history="1">
        <w:r w:rsidRPr="00734D83">
          <w:rPr>
            <w:rStyle w:val="Hyperlink"/>
            <w:rFonts w:ascii="Times New Roman" w:hAnsi="Times New Roman" w:cs="Times New Roman"/>
          </w:rPr>
          <w:t>How do I use pronouns?</w:t>
        </w:r>
      </w:hyperlink>
    </w:p>
    <w:p w14:paraId="252B9675" w14:textId="77777777" w:rsidR="00C072AB" w:rsidRPr="00734D83" w:rsidRDefault="00C072AB" w:rsidP="00EF2460">
      <w:pPr>
        <w:pStyle w:val="ListParagraph"/>
        <w:numPr>
          <w:ilvl w:val="0"/>
          <w:numId w:val="6"/>
        </w:numPr>
        <w:spacing w:after="160" w:line="259" w:lineRule="auto"/>
        <w:rPr>
          <w:rFonts w:ascii="Times New Roman" w:hAnsi="Times New Roman" w:cs="Times New Roman"/>
        </w:rPr>
      </w:pPr>
      <w:hyperlink r:id="rId29" w:history="1">
        <w:r w:rsidRPr="00734D83">
          <w:rPr>
            <w:rStyle w:val="Hyperlink"/>
            <w:rFonts w:ascii="Times New Roman" w:hAnsi="Times New Roman" w:cs="Times New Roman"/>
          </w:rPr>
          <w:t>How do I share my pronouns?</w:t>
        </w:r>
      </w:hyperlink>
    </w:p>
    <w:p w14:paraId="1437BCE8" w14:textId="77777777" w:rsidR="00C072AB" w:rsidRPr="00734D83" w:rsidRDefault="00C072AB" w:rsidP="00EF2460">
      <w:pPr>
        <w:pStyle w:val="ListParagraph"/>
        <w:numPr>
          <w:ilvl w:val="0"/>
          <w:numId w:val="6"/>
        </w:numPr>
        <w:spacing w:after="160" w:line="259" w:lineRule="auto"/>
        <w:rPr>
          <w:rFonts w:ascii="Times New Roman" w:hAnsi="Times New Roman" w:cs="Times New Roman"/>
        </w:rPr>
      </w:pPr>
      <w:hyperlink r:id="rId30" w:history="1">
        <w:r w:rsidRPr="00734D83">
          <w:rPr>
            <w:rStyle w:val="Hyperlink"/>
            <w:rFonts w:ascii="Times New Roman" w:hAnsi="Times New Roman" w:cs="Times New Roman"/>
          </w:rPr>
          <w:t>How do I ask for another person’s pronouns?</w:t>
        </w:r>
      </w:hyperlink>
    </w:p>
    <w:p w14:paraId="3956BED0" w14:textId="77777777" w:rsidR="00C072AB" w:rsidRPr="00734D83" w:rsidRDefault="00C072AB" w:rsidP="00EF2460">
      <w:pPr>
        <w:pStyle w:val="ListParagraph"/>
        <w:numPr>
          <w:ilvl w:val="0"/>
          <w:numId w:val="6"/>
        </w:numPr>
        <w:spacing w:after="160" w:line="259" w:lineRule="auto"/>
        <w:rPr>
          <w:rFonts w:ascii="Times New Roman" w:hAnsi="Times New Roman" w:cs="Times New Roman"/>
        </w:rPr>
      </w:pPr>
      <w:hyperlink r:id="rId31" w:history="1">
        <w:r w:rsidRPr="00734D83">
          <w:rPr>
            <w:rStyle w:val="Hyperlink"/>
            <w:rFonts w:ascii="Times New Roman" w:hAnsi="Times New Roman" w:cs="Times New Roman"/>
          </w:rPr>
          <w:t>How do I correct myself or others when the wrong pronoun is used?</w:t>
        </w:r>
      </w:hyperlink>
    </w:p>
    <w:p w14:paraId="4FE303AF" w14:textId="77777777" w:rsidR="00C072AB" w:rsidRPr="00734D83" w:rsidRDefault="00C072AB" w:rsidP="00C072AB">
      <w:pPr>
        <w:pStyle w:val="Heading3"/>
        <w:rPr>
          <w:rFonts w:ascii="Times New Roman" w:hAnsi="Times New Roman" w:cs="Times New Roman"/>
        </w:rPr>
      </w:pPr>
      <w:r w:rsidRPr="00734D83">
        <w:rPr>
          <w:rFonts w:ascii="Times New Roman" w:hAnsi="Times New Roman" w:cs="Times New Roman"/>
        </w:rPr>
        <w:t>Additional Student Support Services</w:t>
      </w:r>
    </w:p>
    <w:p w14:paraId="53112D69"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2" w:history="1">
        <w:r w:rsidRPr="00734D83">
          <w:rPr>
            <w:rStyle w:val="Hyperlink"/>
            <w:rFonts w:ascii="Times New Roman" w:hAnsi="Times New Roman" w:cs="Times New Roman"/>
          </w:rPr>
          <w:t>Registrar</w:t>
        </w:r>
      </w:hyperlink>
    </w:p>
    <w:p w14:paraId="5507F101"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3" w:history="1">
        <w:r w:rsidRPr="00734D83">
          <w:rPr>
            <w:rStyle w:val="Hyperlink"/>
            <w:rFonts w:ascii="Times New Roman" w:hAnsi="Times New Roman" w:cs="Times New Roman"/>
          </w:rPr>
          <w:t>Financial Aid</w:t>
        </w:r>
      </w:hyperlink>
    </w:p>
    <w:p w14:paraId="2CB5A7BA"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4" w:history="1">
        <w:r w:rsidRPr="00734D83">
          <w:rPr>
            <w:rStyle w:val="Hyperlink"/>
            <w:rFonts w:ascii="Times New Roman" w:hAnsi="Times New Roman" w:cs="Times New Roman"/>
          </w:rPr>
          <w:t>Student Legal Services</w:t>
        </w:r>
      </w:hyperlink>
    </w:p>
    <w:p w14:paraId="4FF067C8"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5" w:history="1">
        <w:r w:rsidRPr="00734D83">
          <w:rPr>
            <w:rStyle w:val="Hyperlink"/>
            <w:rFonts w:ascii="Times New Roman" w:hAnsi="Times New Roman" w:cs="Times New Roman"/>
          </w:rPr>
          <w:t>Career Center</w:t>
        </w:r>
      </w:hyperlink>
    </w:p>
    <w:p w14:paraId="54CA3BFF"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6" w:history="1">
        <w:r w:rsidRPr="00734D83">
          <w:rPr>
            <w:rStyle w:val="Hyperlink"/>
            <w:rFonts w:ascii="Times New Roman" w:hAnsi="Times New Roman" w:cs="Times New Roman"/>
          </w:rPr>
          <w:t>Multicultural Center</w:t>
        </w:r>
      </w:hyperlink>
    </w:p>
    <w:p w14:paraId="6D6C8565"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7" w:history="1">
        <w:r w:rsidRPr="00734D83">
          <w:rPr>
            <w:rStyle w:val="Hyperlink"/>
            <w:rFonts w:ascii="Times New Roman" w:hAnsi="Times New Roman" w:cs="Times New Roman"/>
          </w:rPr>
          <w:t>Counseling and Testing Services</w:t>
        </w:r>
      </w:hyperlink>
    </w:p>
    <w:p w14:paraId="774652C6"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8" w:history="1">
        <w:r w:rsidRPr="00734D83">
          <w:rPr>
            <w:rStyle w:val="Hyperlink"/>
            <w:rFonts w:ascii="Times New Roman" w:hAnsi="Times New Roman" w:cs="Times New Roman"/>
          </w:rPr>
          <w:t>Pride Alliance</w:t>
        </w:r>
      </w:hyperlink>
    </w:p>
    <w:p w14:paraId="5FE26319" w14:textId="77777777" w:rsidR="00C072AB" w:rsidRPr="00734D83" w:rsidRDefault="00C072AB" w:rsidP="00EF2460">
      <w:pPr>
        <w:pStyle w:val="ListParagraph"/>
        <w:numPr>
          <w:ilvl w:val="0"/>
          <w:numId w:val="2"/>
        </w:numPr>
        <w:spacing w:after="160" w:line="259" w:lineRule="auto"/>
        <w:rPr>
          <w:rFonts w:ascii="Times New Roman" w:hAnsi="Times New Roman" w:cs="Times New Roman"/>
        </w:rPr>
      </w:pPr>
      <w:hyperlink r:id="rId39" w:history="1">
        <w:r w:rsidRPr="00734D83">
          <w:rPr>
            <w:rStyle w:val="Hyperlink"/>
            <w:rFonts w:ascii="Times New Roman" w:hAnsi="Times New Roman" w:cs="Times New Roman"/>
          </w:rPr>
          <w:t>UNT Food Pantry</w:t>
        </w:r>
      </w:hyperlink>
    </w:p>
    <w:p w14:paraId="0B00A8F3" w14:textId="77777777" w:rsidR="00C072AB" w:rsidRPr="00734D83" w:rsidRDefault="00C072AB" w:rsidP="00C072AB">
      <w:pPr>
        <w:pStyle w:val="Heading3"/>
        <w:rPr>
          <w:rFonts w:ascii="Times New Roman" w:hAnsi="Times New Roman" w:cs="Times New Roman"/>
        </w:rPr>
      </w:pPr>
      <w:r w:rsidRPr="00734D83">
        <w:rPr>
          <w:rFonts w:ascii="Times New Roman" w:hAnsi="Times New Roman" w:cs="Times New Roman"/>
        </w:rPr>
        <w:t>Academic Support Services</w:t>
      </w:r>
    </w:p>
    <w:p w14:paraId="335E3736" w14:textId="77777777" w:rsidR="00C072AB" w:rsidRPr="00734D83" w:rsidRDefault="00C072AB" w:rsidP="00EF2460">
      <w:pPr>
        <w:pStyle w:val="ListParagraph"/>
        <w:numPr>
          <w:ilvl w:val="0"/>
          <w:numId w:val="3"/>
        </w:numPr>
        <w:spacing w:after="160" w:line="259" w:lineRule="auto"/>
        <w:rPr>
          <w:rFonts w:ascii="Times New Roman" w:hAnsi="Times New Roman" w:cs="Times New Roman"/>
        </w:rPr>
      </w:pPr>
      <w:hyperlink r:id="rId40" w:history="1">
        <w:r w:rsidRPr="00734D83">
          <w:rPr>
            <w:rStyle w:val="Hyperlink"/>
            <w:rFonts w:ascii="Times New Roman" w:hAnsi="Times New Roman" w:cs="Times New Roman"/>
          </w:rPr>
          <w:t>Academic Resource Center</w:t>
        </w:r>
      </w:hyperlink>
    </w:p>
    <w:p w14:paraId="4078F0A7" w14:textId="77777777" w:rsidR="00C072AB" w:rsidRPr="00734D83" w:rsidRDefault="00C072AB" w:rsidP="00EF2460">
      <w:pPr>
        <w:pStyle w:val="ListParagraph"/>
        <w:numPr>
          <w:ilvl w:val="0"/>
          <w:numId w:val="3"/>
        </w:numPr>
        <w:spacing w:after="160" w:line="259" w:lineRule="auto"/>
        <w:rPr>
          <w:rFonts w:ascii="Times New Roman" w:hAnsi="Times New Roman" w:cs="Times New Roman"/>
        </w:rPr>
      </w:pPr>
      <w:hyperlink r:id="rId41" w:history="1">
        <w:r w:rsidRPr="00734D83">
          <w:rPr>
            <w:rStyle w:val="Hyperlink"/>
            <w:rFonts w:ascii="Times New Roman" w:hAnsi="Times New Roman" w:cs="Times New Roman"/>
          </w:rPr>
          <w:t>Academic Success Center</w:t>
        </w:r>
      </w:hyperlink>
    </w:p>
    <w:p w14:paraId="7AB50EEE" w14:textId="77777777" w:rsidR="00C072AB" w:rsidRPr="00734D83" w:rsidRDefault="00C072AB" w:rsidP="00EF2460">
      <w:pPr>
        <w:pStyle w:val="ListParagraph"/>
        <w:numPr>
          <w:ilvl w:val="0"/>
          <w:numId w:val="3"/>
        </w:numPr>
        <w:spacing w:after="160" w:line="259" w:lineRule="auto"/>
        <w:rPr>
          <w:rFonts w:ascii="Times New Roman" w:hAnsi="Times New Roman" w:cs="Times New Roman"/>
        </w:rPr>
      </w:pPr>
      <w:hyperlink r:id="rId42" w:history="1">
        <w:r w:rsidRPr="00734D83">
          <w:rPr>
            <w:rStyle w:val="Hyperlink"/>
            <w:rFonts w:ascii="Times New Roman" w:hAnsi="Times New Roman" w:cs="Times New Roman"/>
          </w:rPr>
          <w:t>UNT Libraries</w:t>
        </w:r>
      </w:hyperlink>
    </w:p>
    <w:p w14:paraId="0F0ABF9E" w14:textId="77777777" w:rsidR="00C072AB" w:rsidRPr="00734D83" w:rsidRDefault="00C072AB" w:rsidP="00EF2460">
      <w:pPr>
        <w:pStyle w:val="ListParagraph"/>
        <w:numPr>
          <w:ilvl w:val="0"/>
          <w:numId w:val="3"/>
        </w:numPr>
        <w:spacing w:after="160" w:line="259" w:lineRule="auto"/>
        <w:rPr>
          <w:rFonts w:ascii="Times New Roman" w:hAnsi="Times New Roman" w:cs="Times New Roman"/>
        </w:rPr>
      </w:pPr>
      <w:hyperlink r:id="rId43" w:history="1">
        <w:r w:rsidRPr="00734D83">
          <w:rPr>
            <w:rStyle w:val="Hyperlink"/>
            <w:rFonts w:ascii="Times New Roman" w:hAnsi="Times New Roman" w:cs="Times New Roman"/>
          </w:rPr>
          <w:t>Writing Lab</w:t>
        </w:r>
      </w:hyperlink>
    </w:p>
    <w:p w14:paraId="6D752C85" w14:textId="77777777" w:rsidR="00C072AB" w:rsidRPr="00734D83" w:rsidRDefault="00C072AB" w:rsidP="0041709F">
      <w:pPr>
        <w:rPr>
          <w:rFonts w:ascii="Times New Roman" w:hAnsi="Times New Roman" w:cs="Times New Roman"/>
        </w:rPr>
      </w:pPr>
    </w:p>
    <w:sectPr w:rsidR="00C072AB" w:rsidRPr="00734D83" w:rsidSect="006F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CEA"/>
    <w:multiLevelType w:val="hybridMultilevel"/>
    <w:tmpl w:val="A6E4FE80"/>
    <w:lvl w:ilvl="0" w:tplc="7028325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3E2C2E"/>
    <w:multiLevelType w:val="hybridMultilevel"/>
    <w:tmpl w:val="40380F6E"/>
    <w:lvl w:ilvl="0" w:tplc="7028325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B50F98"/>
    <w:multiLevelType w:val="hybridMultilevel"/>
    <w:tmpl w:val="FA2628D8"/>
    <w:lvl w:ilvl="0" w:tplc="A60CC564">
      <w:start w:val="1"/>
      <w:numFmt w:val="bullet"/>
      <w:lvlText w:val=""/>
      <w:lvlJc w:val="left"/>
      <w:pPr>
        <w:ind w:left="720" w:hanging="360"/>
      </w:pPr>
      <w:rPr>
        <w:rFonts w:ascii="Symbol" w:hAnsi="Symbol" w:hint="default"/>
        <w:b w:val="0"/>
        <w:i w:val="0"/>
        <w:color w:val="4472C4" w:themeColor="accent1"/>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B9D"/>
    <w:multiLevelType w:val="hybridMultilevel"/>
    <w:tmpl w:val="37DA1F2A"/>
    <w:lvl w:ilvl="0" w:tplc="CF0C8832">
      <w:start w:val="4"/>
      <w:numFmt w:val="decimal"/>
      <w:lvlText w:val="%1."/>
      <w:lvlJc w:val="left"/>
      <w:pPr>
        <w:tabs>
          <w:tab w:val="num" w:pos="720"/>
        </w:tabs>
        <w:ind w:left="720" w:hanging="360"/>
      </w:pPr>
    </w:lvl>
    <w:lvl w:ilvl="1" w:tplc="532042AE">
      <w:start w:val="42"/>
      <w:numFmt w:val="bullet"/>
      <w:lvlText w:val="•"/>
      <w:lvlJc w:val="left"/>
      <w:pPr>
        <w:tabs>
          <w:tab w:val="num" w:pos="1440"/>
        </w:tabs>
        <w:ind w:left="1440" w:hanging="360"/>
      </w:pPr>
      <w:rPr>
        <w:rFonts w:ascii="Arial" w:hAnsi="Arial" w:hint="default"/>
      </w:rPr>
    </w:lvl>
    <w:lvl w:ilvl="2" w:tplc="8D546102" w:tentative="1">
      <w:start w:val="1"/>
      <w:numFmt w:val="decimal"/>
      <w:lvlText w:val="%3."/>
      <w:lvlJc w:val="left"/>
      <w:pPr>
        <w:tabs>
          <w:tab w:val="num" w:pos="2160"/>
        </w:tabs>
        <w:ind w:left="2160" w:hanging="360"/>
      </w:pPr>
    </w:lvl>
    <w:lvl w:ilvl="3" w:tplc="1464B14A" w:tentative="1">
      <w:start w:val="1"/>
      <w:numFmt w:val="decimal"/>
      <w:lvlText w:val="%4."/>
      <w:lvlJc w:val="left"/>
      <w:pPr>
        <w:tabs>
          <w:tab w:val="num" w:pos="2880"/>
        </w:tabs>
        <w:ind w:left="2880" w:hanging="360"/>
      </w:pPr>
    </w:lvl>
    <w:lvl w:ilvl="4" w:tplc="0C522054" w:tentative="1">
      <w:start w:val="1"/>
      <w:numFmt w:val="decimal"/>
      <w:lvlText w:val="%5."/>
      <w:lvlJc w:val="left"/>
      <w:pPr>
        <w:tabs>
          <w:tab w:val="num" w:pos="3600"/>
        </w:tabs>
        <w:ind w:left="3600" w:hanging="360"/>
      </w:pPr>
    </w:lvl>
    <w:lvl w:ilvl="5" w:tplc="805235A4" w:tentative="1">
      <w:start w:val="1"/>
      <w:numFmt w:val="decimal"/>
      <w:lvlText w:val="%6."/>
      <w:lvlJc w:val="left"/>
      <w:pPr>
        <w:tabs>
          <w:tab w:val="num" w:pos="4320"/>
        </w:tabs>
        <w:ind w:left="4320" w:hanging="360"/>
      </w:pPr>
    </w:lvl>
    <w:lvl w:ilvl="6" w:tplc="231E7C84" w:tentative="1">
      <w:start w:val="1"/>
      <w:numFmt w:val="decimal"/>
      <w:lvlText w:val="%7."/>
      <w:lvlJc w:val="left"/>
      <w:pPr>
        <w:tabs>
          <w:tab w:val="num" w:pos="5040"/>
        </w:tabs>
        <w:ind w:left="5040" w:hanging="360"/>
      </w:pPr>
    </w:lvl>
    <w:lvl w:ilvl="7" w:tplc="5328A59A" w:tentative="1">
      <w:start w:val="1"/>
      <w:numFmt w:val="decimal"/>
      <w:lvlText w:val="%8."/>
      <w:lvlJc w:val="left"/>
      <w:pPr>
        <w:tabs>
          <w:tab w:val="num" w:pos="5760"/>
        </w:tabs>
        <w:ind w:left="5760" w:hanging="360"/>
      </w:pPr>
    </w:lvl>
    <w:lvl w:ilvl="8" w:tplc="96001B24" w:tentative="1">
      <w:start w:val="1"/>
      <w:numFmt w:val="decimal"/>
      <w:lvlText w:val="%9."/>
      <w:lvlJc w:val="left"/>
      <w:pPr>
        <w:tabs>
          <w:tab w:val="num" w:pos="6480"/>
        </w:tabs>
        <w:ind w:left="6480" w:hanging="360"/>
      </w:pPr>
    </w:lvl>
  </w:abstractNum>
  <w:abstractNum w:abstractNumId="4" w15:restartNumberingAfterBreak="0">
    <w:nsid w:val="08CF155F"/>
    <w:multiLevelType w:val="hybridMultilevel"/>
    <w:tmpl w:val="02827344"/>
    <w:lvl w:ilvl="0" w:tplc="7028325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F81142"/>
    <w:multiLevelType w:val="hybridMultilevel"/>
    <w:tmpl w:val="7ACC6DBA"/>
    <w:lvl w:ilvl="0" w:tplc="702832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30C76"/>
    <w:multiLevelType w:val="hybridMultilevel"/>
    <w:tmpl w:val="7428A284"/>
    <w:lvl w:ilvl="0" w:tplc="7028325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D2EC0"/>
    <w:multiLevelType w:val="hybridMultilevel"/>
    <w:tmpl w:val="94E21D7A"/>
    <w:lvl w:ilvl="0" w:tplc="7028325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1A2558"/>
    <w:multiLevelType w:val="hybridMultilevel"/>
    <w:tmpl w:val="CB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33B78"/>
    <w:multiLevelType w:val="hybridMultilevel"/>
    <w:tmpl w:val="7996F3AA"/>
    <w:lvl w:ilvl="0" w:tplc="7028325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B5E4630"/>
    <w:multiLevelType w:val="hybridMultilevel"/>
    <w:tmpl w:val="D248B0A0"/>
    <w:lvl w:ilvl="0" w:tplc="6CC8BB3C">
      <w:start w:val="3"/>
      <w:numFmt w:val="decimal"/>
      <w:lvlText w:val="%1."/>
      <w:lvlJc w:val="left"/>
      <w:pPr>
        <w:tabs>
          <w:tab w:val="num" w:pos="720"/>
        </w:tabs>
        <w:ind w:left="720" w:hanging="360"/>
      </w:pPr>
    </w:lvl>
    <w:lvl w:ilvl="1" w:tplc="5E4E2CF0">
      <w:start w:val="42"/>
      <w:numFmt w:val="bullet"/>
      <w:lvlText w:val="•"/>
      <w:lvlJc w:val="left"/>
      <w:pPr>
        <w:tabs>
          <w:tab w:val="num" w:pos="1440"/>
        </w:tabs>
        <w:ind w:left="1440" w:hanging="360"/>
      </w:pPr>
      <w:rPr>
        <w:rFonts w:ascii="Arial" w:hAnsi="Arial" w:hint="default"/>
      </w:rPr>
    </w:lvl>
    <w:lvl w:ilvl="2" w:tplc="828811EE" w:tentative="1">
      <w:start w:val="1"/>
      <w:numFmt w:val="decimal"/>
      <w:lvlText w:val="%3."/>
      <w:lvlJc w:val="left"/>
      <w:pPr>
        <w:tabs>
          <w:tab w:val="num" w:pos="2160"/>
        </w:tabs>
        <w:ind w:left="2160" w:hanging="360"/>
      </w:pPr>
    </w:lvl>
    <w:lvl w:ilvl="3" w:tplc="3D0ECD7E" w:tentative="1">
      <w:start w:val="1"/>
      <w:numFmt w:val="decimal"/>
      <w:lvlText w:val="%4."/>
      <w:lvlJc w:val="left"/>
      <w:pPr>
        <w:tabs>
          <w:tab w:val="num" w:pos="2880"/>
        </w:tabs>
        <w:ind w:left="2880" w:hanging="360"/>
      </w:pPr>
    </w:lvl>
    <w:lvl w:ilvl="4" w:tplc="0D06FFA2" w:tentative="1">
      <w:start w:val="1"/>
      <w:numFmt w:val="decimal"/>
      <w:lvlText w:val="%5."/>
      <w:lvlJc w:val="left"/>
      <w:pPr>
        <w:tabs>
          <w:tab w:val="num" w:pos="3600"/>
        </w:tabs>
        <w:ind w:left="3600" w:hanging="360"/>
      </w:pPr>
    </w:lvl>
    <w:lvl w:ilvl="5" w:tplc="AF4A4AD4" w:tentative="1">
      <w:start w:val="1"/>
      <w:numFmt w:val="decimal"/>
      <w:lvlText w:val="%6."/>
      <w:lvlJc w:val="left"/>
      <w:pPr>
        <w:tabs>
          <w:tab w:val="num" w:pos="4320"/>
        </w:tabs>
        <w:ind w:left="4320" w:hanging="360"/>
      </w:pPr>
    </w:lvl>
    <w:lvl w:ilvl="6" w:tplc="3350CA6A" w:tentative="1">
      <w:start w:val="1"/>
      <w:numFmt w:val="decimal"/>
      <w:lvlText w:val="%7."/>
      <w:lvlJc w:val="left"/>
      <w:pPr>
        <w:tabs>
          <w:tab w:val="num" w:pos="5040"/>
        </w:tabs>
        <w:ind w:left="5040" w:hanging="360"/>
      </w:pPr>
    </w:lvl>
    <w:lvl w:ilvl="7" w:tplc="D7E29E00" w:tentative="1">
      <w:start w:val="1"/>
      <w:numFmt w:val="decimal"/>
      <w:lvlText w:val="%8."/>
      <w:lvlJc w:val="left"/>
      <w:pPr>
        <w:tabs>
          <w:tab w:val="num" w:pos="5760"/>
        </w:tabs>
        <w:ind w:left="5760" w:hanging="360"/>
      </w:pPr>
    </w:lvl>
    <w:lvl w:ilvl="8" w:tplc="EF82F15A" w:tentative="1">
      <w:start w:val="1"/>
      <w:numFmt w:val="decimal"/>
      <w:lvlText w:val="%9."/>
      <w:lvlJc w:val="left"/>
      <w:pPr>
        <w:tabs>
          <w:tab w:val="num" w:pos="6480"/>
        </w:tabs>
        <w:ind w:left="6480" w:hanging="360"/>
      </w:pPr>
    </w:lvl>
  </w:abstractNum>
  <w:abstractNum w:abstractNumId="13" w15:restartNumberingAfterBreak="0">
    <w:nsid w:val="3D6B0489"/>
    <w:multiLevelType w:val="hybridMultilevel"/>
    <w:tmpl w:val="6FD47E56"/>
    <w:lvl w:ilvl="0" w:tplc="7028325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A52942"/>
    <w:multiLevelType w:val="hybridMultilevel"/>
    <w:tmpl w:val="86DE83F6"/>
    <w:lvl w:ilvl="0" w:tplc="70283250">
      <w:start w:val="1"/>
      <w:numFmt w:val="bullet"/>
      <w:lvlText w:val=""/>
      <w:lvlJc w:val="left"/>
      <w:pPr>
        <w:ind w:left="1800" w:hanging="360"/>
      </w:pPr>
      <w:rPr>
        <w:rFonts w:ascii="Symbol" w:hAnsi="Symbol" w:hint="default"/>
        <w:color w:val="auto"/>
      </w:rPr>
    </w:lvl>
    <w:lvl w:ilvl="1" w:tplc="FFFFFFFF">
      <w:start w:val="1"/>
      <w:numFmt w:val="decimal"/>
      <w:lvlText w:val="%2."/>
      <w:lvlJc w:val="left"/>
      <w:pPr>
        <w:tabs>
          <w:tab w:val="num" w:pos="2520"/>
        </w:tabs>
        <w:ind w:left="2520" w:hanging="360"/>
      </w:pPr>
    </w:lvl>
    <w:lvl w:ilvl="2" w:tplc="FFFFFFFF" w:tentative="1">
      <w:start w:val="1"/>
      <w:numFmt w:val="decimal"/>
      <w:lvlText w:val="%3."/>
      <w:lvlJc w:val="left"/>
      <w:pPr>
        <w:tabs>
          <w:tab w:val="num" w:pos="3240"/>
        </w:tabs>
        <w:ind w:left="3240" w:hanging="360"/>
      </w:pPr>
    </w:lvl>
    <w:lvl w:ilvl="3" w:tplc="FFFFFFFF" w:tentative="1">
      <w:start w:val="1"/>
      <w:numFmt w:val="decimal"/>
      <w:lvlText w:val="%4."/>
      <w:lvlJc w:val="left"/>
      <w:pPr>
        <w:tabs>
          <w:tab w:val="num" w:pos="3960"/>
        </w:tabs>
        <w:ind w:left="3960" w:hanging="360"/>
      </w:pPr>
    </w:lvl>
    <w:lvl w:ilvl="4" w:tplc="FFFFFFFF" w:tentative="1">
      <w:start w:val="1"/>
      <w:numFmt w:val="decimal"/>
      <w:lvlText w:val="%5."/>
      <w:lvlJc w:val="left"/>
      <w:pPr>
        <w:tabs>
          <w:tab w:val="num" w:pos="4680"/>
        </w:tabs>
        <w:ind w:left="4680" w:hanging="360"/>
      </w:pPr>
    </w:lvl>
    <w:lvl w:ilvl="5" w:tplc="FFFFFFFF" w:tentative="1">
      <w:start w:val="1"/>
      <w:numFmt w:val="decimal"/>
      <w:lvlText w:val="%6."/>
      <w:lvlJc w:val="left"/>
      <w:pPr>
        <w:tabs>
          <w:tab w:val="num" w:pos="5400"/>
        </w:tabs>
        <w:ind w:left="5400" w:hanging="360"/>
      </w:pPr>
    </w:lvl>
    <w:lvl w:ilvl="6" w:tplc="FFFFFFFF" w:tentative="1">
      <w:start w:val="1"/>
      <w:numFmt w:val="decimal"/>
      <w:lvlText w:val="%7."/>
      <w:lvlJc w:val="left"/>
      <w:pPr>
        <w:tabs>
          <w:tab w:val="num" w:pos="6120"/>
        </w:tabs>
        <w:ind w:left="6120" w:hanging="360"/>
      </w:pPr>
    </w:lvl>
    <w:lvl w:ilvl="7" w:tplc="FFFFFFFF" w:tentative="1">
      <w:start w:val="1"/>
      <w:numFmt w:val="decimal"/>
      <w:lvlText w:val="%8."/>
      <w:lvlJc w:val="left"/>
      <w:pPr>
        <w:tabs>
          <w:tab w:val="num" w:pos="6840"/>
        </w:tabs>
        <w:ind w:left="6840" w:hanging="360"/>
      </w:pPr>
    </w:lvl>
    <w:lvl w:ilvl="8" w:tplc="FFFFFFFF" w:tentative="1">
      <w:start w:val="1"/>
      <w:numFmt w:val="decimal"/>
      <w:lvlText w:val="%9."/>
      <w:lvlJc w:val="left"/>
      <w:pPr>
        <w:tabs>
          <w:tab w:val="num" w:pos="7560"/>
        </w:tabs>
        <w:ind w:left="7560" w:hanging="360"/>
      </w:pPr>
    </w:lvl>
  </w:abstractNum>
  <w:abstractNum w:abstractNumId="1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85125"/>
    <w:multiLevelType w:val="hybridMultilevel"/>
    <w:tmpl w:val="864CA814"/>
    <w:lvl w:ilvl="0" w:tplc="77382530">
      <w:start w:val="2"/>
      <w:numFmt w:val="decimal"/>
      <w:lvlText w:val="%1."/>
      <w:lvlJc w:val="left"/>
      <w:pPr>
        <w:tabs>
          <w:tab w:val="num" w:pos="720"/>
        </w:tabs>
        <w:ind w:left="720" w:hanging="360"/>
      </w:pPr>
    </w:lvl>
    <w:lvl w:ilvl="1" w:tplc="F9FCF4FC">
      <w:start w:val="42"/>
      <w:numFmt w:val="bullet"/>
      <w:lvlText w:val="•"/>
      <w:lvlJc w:val="left"/>
      <w:pPr>
        <w:tabs>
          <w:tab w:val="num" w:pos="1440"/>
        </w:tabs>
        <w:ind w:left="1440" w:hanging="360"/>
      </w:pPr>
      <w:rPr>
        <w:rFonts w:ascii="Arial" w:hAnsi="Arial" w:hint="default"/>
      </w:rPr>
    </w:lvl>
    <w:lvl w:ilvl="2" w:tplc="2BF2562E" w:tentative="1">
      <w:start w:val="1"/>
      <w:numFmt w:val="decimal"/>
      <w:lvlText w:val="%3."/>
      <w:lvlJc w:val="left"/>
      <w:pPr>
        <w:tabs>
          <w:tab w:val="num" w:pos="2160"/>
        </w:tabs>
        <w:ind w:left="2160" w:hanging="360"/>
      </w:pPr>
    </w:lvl>
    <w:lvl w:ilvl="3" w:tplc="A2587146" w:tentative="1">
      <w:start w:val="1"/>
      <w:numFmt w:val="decimal"/>
      <w:lvlText w:val="%4."/>
      <w:lvlJc w:val="left"/>
      <w:pPr>
        <w:tabs>
          <w:tab w:val="num" w:pos="2880"/>
        </w:tabs>
        <w:ind w:left="2880" w:hanging="360"/>
      </w:pPr>
    </w:lvl>
    <w:lvl w:ilvl="4" w:tplc="EBB8A098" w:tentative="1">
      <w:start w:val="1"/>
      <w:numFmt w:val="decimal"/>
      <w:lvlText w:val="%5."/>
      <w:lvlJc w:val="left"/>
      <w:pPr>
        <w:tabs>
          <w:tab w:val="num" w:pos="3600"/>
        </w:tabs>
        <w:ind w:left="3600" w:hanging="360"/>
      </w:pPr>
    </w:lvl>
    <w:lvl w:ilvl="5" w:tplc="8E3658EE" w:tentative="1">
      <w:start w:val="1"/>
      <w:numFmt w:val="decimal"/>
      <w:lvlText w:val="%6."/>
      <w:lvlJc w:val="left"/>
      <w:pPr>
        <w:tabs>
          <w:tab w:val="num" w:pos="4320"/>
        </w:tabs>
        <w:ind w:left="4320" w:hanging="360"/>
      </w:pPr>
    </w:lvl>
    <w:lvl w:ilvl="6" w:tplc="194CBC0C" w:tentative="1">
      <w:start w:val="1"/>
      <w:numFmt w:val="decimal"/>
      <w:lvlText w:val="%7."/>
      <w:lvlJc w:val="left"/>
      <w:pPr>
        <w:tabs>
          <w:tab w:val="num" w:pos="5040"/>
        </w:tabs>
        <w:ind w:left="5040" w:hanging="360"/>
      </w:pPr>
    </w:lvl>
    <w:lvl w:ilvl="7" w:tplc="9888463A" w:tentative="1">
      <w:start w:val="1"/>
      <w:numFmt w:val="decimal"/>
      <w:lvlText w:val="%8."/>
      <w:lvlJc w:val="left"/>
      <w:pPr>
        <w:tabs>
          <w:tab w:val="num" w:pos="5760"/>
        </w:tabs>
        <w:ind w:left="5760" w:hanging="360"/>
      </w:pPr>
    </w:lvl>
    <w:lvl w:ilvl="8" w:tplc="910E2F46" w:tentative="1">
      <w:start w:val="1"/>
      <w:numFmt w:val="decimal"/>
      <w:lvlText w:val="%9."/>
      <w:lvlJc w:val="left"/>
      <w:pPr>
        <w:tabs>
          <w:tab w:val="num" w:pos="6480"/>
        </w:tabs>
        <w:ind w:left="6480" w:hanging="360"/>
      </w:pPr>
    </w:lvl>
  </w:abstractNum>
  <w:abstractNum w:abstractNumId="1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67955"/>
    <w:multiLevelType w:val="hybridMultilevel"/>
    <w:tmpl w:val="E2D8FF24"/>
    <w:lvl w:ilvl="0" w:tplc="A216C97C">
      <w:start w:val="1"/>
      <w:numFmt w:val="decimal"/>
      <w:lvlText w:val="%1."/>
      <w:lvlJc w:val="left"/>
      <w:pPr>
        <w:tabs>
          <w:tab w:val="num" w:pos="720"/>
        </w:tabs>
        <w:ind w:left="720" w:hanging="360"/>
      </w:pPr>
    </w:lvl>
    <w:lvl w:ilvl="1" w:tplc="13367EF6">
      <w:start w:val="42"/>
      <w:numFmt w:val="bullet"/>
      <w:lvlText w:val="•"/>
      <w:lvlJc w:val="left"/>
      <w:pPr>
        <w:tabs>
          <w:tab w:val="num" w:pos="1440"/>
        </w:tabs>
        <w:ind w:left="1440" w:hanging="360"/>
      </w:pPr>
      <w:rPr>
        <w:rFonts w:ascii="Arial" w:hAnsi="Arial" w:hint="default"/>
      </w:rPr>
    </w:lvl>
    <w:lvl w:ilvl="2" w:tplc="1C8227D6" w:tentative="1">
      <w:start w:val="1"/>
      <w:numFmt w:val="decimal"/>
      <w:lvlText w:val="%3."/>
      <w:lvlJc w:val="left"/>
      <w:pPr>
        <w:tabs>
          <w:tab w:val="num" w:pos="2160"/>
        </w:tabs>
        <w:ind w:left="2160" w:hanging="360"/>
      </w:pPr>
    </w:lvl>
    <w:lvl w:ilvl="3" w:tplc="AFE69A90" w:tentative="1">
      <w:start w:val="1"/>
      <w:numFmt w:val="decimal"/>
      <w:lvlText w:val="%4."/>
      <w:lvlJc w:val="left"/>
      <w:pPr>
        <w:tabs>
          <w:tab w:val="num" w:pos="2880"/>
        </w:tabs>
        <w:ind w:left="2880" w:hanging="360"/>
      </w:pPr>
    </w:lvl>
    <w:lvl w:ilvl="4" w:tplc="210EA02A" w:tentative="1">
      <w:start w:val="1"/>
      <w:numFmt w:val="decimal"/>
      <w:lvlText w:val="%5."/>
      <w:lvlJc w:val="left"/>
      <w:pPr>
        <w:tabs>
          <w:tab w:val="num" w:pos="3600"/>
        </w:tabs>
        <w:ind w:left="3600" w:hanging="360"/>
      </w:pPr>
    </w:lvl>
    <w:lvl w:ilvl="5" w:tplc="1A58F81A" w:tentative="1">
      <w:start w:val="1"/>
      <w:numFmt w:val="decimal"/>
      <w:lvlText w:val="%6."/>
      <w:lvlJc w:val="left"/>
      <w:pPr>
        <w:tabs>
          <w:tab w:val="num" w:pos="4320"/>
        </w:tabs>
        <w:ind w:left="4320" w:hanging="360"/>
      </w:pPr>
    </w:lvl>
    <w:lvl w:ilvl="6" w:tplc="808C14AE" w:tentative="1">
      <w:start w:val="1"/>
      <w:numFmt w:val="decimal"/>
      <w:lvlText w:val="%7."/>
      <w:lvlJc w:val="left"/>
      <w:pPr>
        <w:tabs>
          <w:tab w:val="num" w:pos="5040"/>
        </w:tabs>
        <w:ind w:left="5040" w:hanging="360"/>
      </w:pPr>
    </w:lvl>
    <w:lvl w:ilvl="7" w:tplc="BA3652AE" w:tentative="1">
      <w:start w:val="1"/>
      <w:numFmt w:val="decimal"/>
      <w:lvlText w:val="%8."/>
      <w:lvlJc w:val="left"/>
      <w:pPr>
        <w:tabs>
          <w:tab w:val="num" w:pos="5760"/>
        </w:tabs>
        <w:ind w:left="5760" w:hanging="360"/>
      </w:pPr>
    </w:lvl>
    <w:lvl w:ilvl="8" w:tplc="550865E2" w:tentative="1">
      <w:start w:val="1"/>
      <w:numFmt w:val="decimal"/>
      <w:lvlText w:val="%9."/>
      <w:lvlJc w:val="left"/>
      <w:pPr>
        <w:tabs>
          <w:tab w:val="num" w:pos="6480"/>
        </w:tabs>
        <w:ind w:left="6480" w:hanging="360"/>
      </w:pPr>
    </w:lvl>
  </w:abstractNum>
  <w:abstractNum w:abstractNumId="1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62935"/>
    <w:multiLevelType w:val="hybridMultilevel"/>
    <w:tmpl w:val="024EAE26"/>
    <w:lvl w:ilvl="0" w:tplc="702832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C12EE"/>
    <w:multiLevelType w:val="hybridMultilevel"/>
    <w:tmpl w:val="B360DDEC"/>
    <w:lvl w:ilvl="0" w:tplc="29AAE8AE">
      <w:start w:val="6"/>
      <w:numFmt w:val="decimal"/>
      <w:lvlText w:val="%1."/>
      <w:lvlJc w:val="left"/>
      <w:pPr>
        <w:tabs>
          <w:tab w:val="num" w:pos="720"/>
        </w:tabs>
        <w:ind w:left="720" w:hanging="360"/>
      </w:pPr>
    </w:lvl>
    <w:lvl w:ilvl="1" w:tplc="E10E9B46">
      <w:start w:val="1"/>
      <w:numFmt w:val="decimal"/>
      <w:lvlText w:val="%2."/>
      <w:lvlJc w:val="left"/>
      <w:pPr>
        <w:tabs>
          <w:tab w:val="num" w:pos="1440"/>
        </w:tabs>
        <w:ind w:left="1440" w:hanging="360"/>
      </w:pPr>
    </w:lvl>
    <w:lvl w:ilvl="2" w:tplc="51EA11F2" w:tentative="1">
      <w:start w:val="1"/>
      <w:numFmt w:val="decimal"/>
      <w:lvlText w:val="%3."/>
      <w:lvlJc w:val="left"/>
      <w:pPr>
        <w:tabs>
          <w:tab w:val="num" w:pos="2160"/>
        </w:tabs>
        <w:ind w:left="2160" w:hanging="360"/>
      </w:pPr>
    </w:lvl>
    <w:lvl w:ilvl="3" w:tplc="B38EF9C0" w:tentative="1">
      <w:start w:val="1"/>
      <w:numFmt w:val="decimal"/>
      <w:lvlText w:val="%4."/>
      <w:lvlJc w:val="left"/>
      <w:pPr>
        <w:tabs>
          <w:tab w:val="num" w:pos="2880"/>
        </w:tabs>
        <w:ind w:left="2880" w:hanging="360"/>
      </w:pPr>
    </w:lvl>
    <w:lvl w:ilvl="4" w:tplc="BE184302" w:tentative="1">
      <w:start w:val="1"/>
      <w:numFmt w:val="decimal"/>
      <w:lvlText w:val="%5."/>
      <w:lvlJc w:val="left"/>
      <w:pPr>
        <w:tabs>
          <w:tab w:val="num" w:pos="3600"/>
        </w:tabs>
        <w:ind w:left="3600" w:hanging="360"/>
      </w:pPr>
    </w:lvl>
    <w:lvl w:ilvl="5" w:tplc="3752A6C0" w:tentative="1">
      <w:start w:val="1"/>
      <w:numFmt w:val="decimal"/>
      <w:lvlText w:val="%6."/>
      <w:lvlJc w:val="left"/>
      <w:pPr>
        <w:tabs>
          <w:tab w:val="num" w:pos="4320"/>
        </w:tabs>
        <w:ind w:left="4320" w:hanging="360"/>
      </w:pPr>
    </w:lvl>
    <w:lvl w:ilvl="6" w:tplc="848EAF68" w:tentative="1">
      <w:start w:val="1"/>
      <w:numFmt w:val="decimal"/>
      <w:lvlText w:val="%7."/>
      <w:lvlJc w:val="left"/>
      <w:pPr>
        <w:tabs>
          <w:tab w:val="num" w:pos="5040"/>
        </w:tabs>
        <w:ind w:left="5040" w:hanging="360"/>
      </w:pPr>
    </w:lvl>
    <w:lvl w:ilvl="7" w:tplc="A956F728" w:tentative="1">
      <w:start w:val="1"/>
      <w:numFmt w:val="decimal"/>
      <w:lvlText w:val="%8."/>
      <w:lvlJc w:val="left"/>
      <w:pPr>
        <w:tabs>
          <w:tab w:val="num" w:pos="5760"/>
        </w:tabs>
        <w:ind w:left="5760" w:hanging="360"/>
      </w:pPr>
    </w:lvl>
    <w:lvl w:ilvl="8" w:tplc="788CEEA6" w:tentative="1">
      <w:start w:val="1"/>
      <w:numFmt w:val="decimal"/>
      <w:lvlText w:val="%9."/>
      <w:lvlJc w:val="left"/>
      <w:pPr>
        <w:tabs>
          <w:tab w:val="num" w:pos="6480"/>
        </w:tabs>
        <w:ind w:left="6480" w:hanging="360"/>
      </w:pPr>
    </w:lvl>
  </w:abstractNum>
  <w:abstractNum w:abstractNumId="22" w15:restartNumberingAfterBreak="0">
    <w:nsid w:val="7328105D"/>
    <w:multiLevelType w:val="hybridMultilevel"/>
    <w:tmpl w:val="089C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B41B0"/>
    <w:multiLevelType w:val="hybridMultilevel"/>
    <w:tmpl w:val="9C6201A2"/>
    <w:lvl w:ilvl="0" w:tplc="E80E10D6">
      <w:start w:val="5"/>
      <w:numFmt w:val="decimal"/>
      <w:lvlText w:val="%1."/>
      <w:lvlJc w:val="left"/>
      <w:pPr>
        <w:tabs>
          <w:tab w:val="num" w:pos="720"/>
        </w:tabs>
        <w:ind w:left="720" w:hanging="360"/>
      </w:pPr>
    </w:lvl>
    <w:lvl w:ilvl="1" w:tplc="278EB884">
      <w:start w:val="42"/>
      <w:numFmt w:val="bullet"/>
      <w:lvlText w:val="•"/>
      <w:lvlJc w:val="left"/>
      <w:pPr>
        <w:tabs>
          <w:tab w:val="num" w:pos="1440"/>
        </w:tabs>
        <w:ind w:left="1440" w:hanging="360"/>
      </w:pPr>
      <w:rPr>
        <w:rFonts w:ascii="Arial" w:hAnsi="Arial" w:hint="default"/>
      </w:rPr>
    </w:lvl>
    <w:lvl w:ilvl="2" w:tplc="4B708906" w:tentative="1">
      <w:start w:val="1"/>
      <w:numFmt w:val="decimal"/>
      <w:lvlText w:val="%3."/>
      <w:lvlJc w:val="left"/>
      <w:pPr>
        <w:tabs>
          <w:tab w:val="num" w:pos="2160"/>
        </w:tabs>
        <w:ind w:left="2160" w:hanging="360"/>
      </w:pPr>
    </w:lvl>
    <w:lvl w:ilvl="3" w:tplc="21C84E6E" w:tentative="1">
      <w:start w:val="1"/>
      <w:numFmt w:val="decimal"/>
      <w:lvlText w:val="%4."/>
      <w:lvlJc w:val="left"/>
      <w:pPr>
        <w:tabs>
          <w:tab w:val="num" w:pos="2880"/>
        </w:tabs>
        <w:ind w:left="2880" w:hanging="360"/>
      </w:pPr>
    </w:lvl>
    <w:lvl w:ilvl="4" w:tplc="42CAAB24" w:tentative="1">
      <w:start w:val="1"/>
      <w:numFmt w:val="decimal"/>
      <w:lvlText w:val="%5."/>
      <w:lvlJc w:val="left"/>
      <w:pPr>
        <w:tabs>
          <w:tab w:val="num" w:pos="3600"/>
        </w:tabs>
        <w:ind w:left="3600" w:hanging="360"/>
      </w:pPr>
    </w:lvl>
    <w:lvl w:ilvl="5" w:tplc="34D8B934" w:tentative="1">
      <w:start w:val="1"/>
      <w:numFmt w:val="decimal"/>
      <w:lvlText w:val="%6."/>
      <w:lvlJc w:val="left"/>
      <w:pPr>
        <w:tabs>
          <w:tab w:val="num" w:pos="4320"/>
        </w:tabs>
        <w:ind w:left="4320" w:hanging="360"/>
      </w:pPr>
    </w:lvl>
    <w:lvl w:ilvl="6" w:tplc="AD623CBA" w:tentative="1">
      <w:start w:val="1"/>
      <w:numFmt w:val="decimal"/>
      <w:lvlText w:val="%7."/>
      <w:lvlJc w:val="left"/>
      <w:pPr>
        <w:tabs>
          <w:tab w:val="num" w:pos="5040"/>
        </w:tabs>
        <w:ind w:left="5040" w:hanging="360"/>
      </w:pPr>
    </w:lvl>
    <w:lvl w:ilvl="7" w:tplc="37668F8C" w:tentative="1">
      <w:start w:val="1"/>
      <w:numFmt w:val="decimal"/>
      <w:lvlText w:val="%8."/>
      <w:lvlJc w:val="left"/>
      <w:pPr>
        <w:tabs>
          <w:tab w:val="num" w:pos="5760"/>
        </w:tabs>
        <w:ind w:left="5760" w:hanging="360"/>
      </w:pPr>
    </w:lvl>
    <w:lvl w:ilvl="8" w:tplc="99B6892E" w:tentative="1">
      <w:start w:val="1"/>
      <w:numFmt w:val="decimal"/>
      <w:lvlText w:val="%9."/>
      <w:lvlJc w:val="left"/>
      <w:pPr>
        <w:tabs>
          <w:tab w:val="num" w:pos="6480"/>
        </w:tabs>
        <w:ind w:left="6480" w:hanging="360"/>
      </w:pPr>
    </w:lvl>
  </w:abstractNum>
  <w:num w:numId="1" w16cid:durableId="1121413638">
    <w:abstractNumId w:val="10"/>
  </w:num>
  <w:num w:numId="2" w16cid:durableId="2078622591">
    <w:abstractNumId w:val="17"/>
  </w:num>
  <w:num w:numId="3" w16cid:durableId="521286887">
    <w:abstractNumId w:val="6"/>
  </w:num>
  <w:num w:numId="4" w16cid:durableId="449251055">
    <w:abstractNumId w:val="8"/>
  </w:num>
  <w:num w:numId="5" w16cid:durableId="916553520">
    <w:abstractNumId w:val="19"/>
  </w:num>
  <w:num w:numId="6" w16cid:durableId="763844483">
    <w:abstractNumId w:val="15"/>
  </w:num>
  <w:num w:numId="7" w16cid:durableId="1635745596">
    <w:abstractNumId w:val="22"/>
  </w:num>
  <w:num w:numId="8" w16cid:durableId="2145540503">
    <w:abstractNumId w:val="2"/>
  </w:num>
  <w:num w:numId="9" w16cid:durableId="1023088458">
    <w:abstractNumId w:val="18"/>
  </w:num>
  <w:num w:numId="10" w16cid:durableId="604850627">
    <w:abstractNumId w:val="16"/>
  </w:num>
  <w:num w:numId="11" w16cid:durableId="227694037">
    <w:abstractNumId w:val="12"/>
  </w:num>
  <w:num w:numId="12" w16cid:durableId="306518416">
    <w:abstractNumId w:val="3"/>
  </w:num>
  <w:num w:numId="13" w16cid:durableId="1660108380">
    <w:abstractNumId w:val="23"/>
  </w:num>
  <w:num w:numId="14" w16cid:durableId="233051498">
    <w:abstractNumId w:val="21"/>
  </w:num>
  <w:num w:numId="15" w16cid:durableId="1726029489">
    <w:abstractNumId w:val="9"/>
  </w:num>
  <w:num w:numId="16" w16cid:durableId="1164737620">
    <w:abstractNumId w:val="1"/>
  </w:num>
  <w:num w:numId="17" w16cid:durableId="695010864">
    <w:abstractNumId w:val="0"/>
  </w:num>
  <w:num w:numId="18" w16cid:durableId="599610261">
    <w:abstractNumId w:val="13"/>
  </w:num>
  <w:num w:numId="19" w16cid:durableId="320238576">
    <w:abstractNumId w:val="4"/>
  </w:num>
  <w:num w:numId="20" w16cid:durableId="1833714092">
    <w:abstractNumId w:val="7"/>
  </w:num>
  <w:num w:numId="21" w16cid:durableId="169295673">
    <w:abstractNumId w:val="11"/>
  </w:num>
  <w:num w:numId="22" w16cid:durableId="35811980">
    <w:abstractNumId w:val="14"/>
  </w:num>
  <w:num w:numId="23" w16cid:durableId="1384645007">
    <w:abstractNumId w:val="5"/>
  </w:num>
  <w:num w:numId="24" w16cid:durableId="3362767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13"/>
    <w:rsid w:val="00002000"/>
    <w:rsid w:val="00004BE0"/>
    <w:rsid w:val="00011EFB"/>
    <w:rsid w:val="00017AC4"/>
    <w:rsid w:val="0003334B"/>
    <w:rsid w:val="00035D7D"/>
    <w:rsid w:val="000459D5"/>
    <w:rsid w:val="000505D3"/>
    <w:rsid w:val="000614EB"/>
    <w:rsid w:val="000714D5"/>
    <w:rsid w:val="000A6837"/>
    <w:rsid w:val="000E4155"/>
    <w:rsid w:val="000E47D8"/>
    <w:rsid w:val="000E71AE"/>
    <w:rsid w:val="000E7985"/>
    <w:rsid w:val="0010751E"/>
    <w:rsid w:val="001179E6"/>
    <w:rsid w:val="001234BC"/>
    <w:rsid w:val="0012578D"/>
    <w:rsid w:val="00127486"/>
    <w:rsid w:val="00147CBD"/>
    <w:rsid w:val="0015273D"/>
    <w:rsid w:val="00166C28"/>
    <w:rsid w:val="001706B3"/>
    <w:rsid w:val="001C29C5"/>
    <w:rsid w:val="001D2B1C"/>
    <w:rsid w:val="001D41BF"/>
    <w:rsid w:val="001D5579"/>
    <w:rsid w:val="001F6DF3"/>
    <w:rsid w:val="00211850"/>
    <w:rsid w:val="00235949"/>
    <w:rsid w:val="00251DC8"/>
    <w:rsid w:val="002612F3"/>
    <w:rsid w:val="002622D9"/>
    <w:rsid w:val="00274D7F"/>
    <w:rsid w:val="00283E03"/>
    <w:rsid w:val="00296A31"/>
    <w:rsid w:val="002B3EAD"/>
    <w:rsid w:val="002B5896"/>
    <w:rsid w:val="002C04F2"/>
    <w:rsid w:val="002C2F36"/>
    <w:rsid w:val="002C4C98"/>
    <w:rsid w:val="002F7190"/>
    <w:rsid w:val="0032466B"/>
    <w:rsid w:val="00345D9A"/>
    <w:rsid w:val="00356E1A"/>
    <w:rsid w:val="00367D54"/>
    <w:rsid w:val="003824D8"/>
    <w:rsid w:val="00382ECE"/>
    <w:rsid w:val="003A0DCC"/>
    <w:rsid w:val="003B345E"/>
    <w:rsid w:val="003B53DB"/>
    <w:rsid w:val="003C2A6E"/>
    <w:rsid w:val="003C2CD5"/>
    <w:rsid w:val="003D6BC1"/>
    <w:rsid w:val="003E6D90"/>
    <w:rsid w:val="003F21CE"/>
    <w:rsid w:val="00406D38"/>
    <w:rsid w:val="004144E5"/>
    <w:rsid w:val="0041709F"/>
    <w:rsid w:val="00425311"/>
    <w:rsid w:val="00470911"/>
    <w:rsid w:val="004857E7"/>
    <w:rsid w:val="004A0647"/>
    <w:rsid w:val="004F0813"/>
    <w:rsid w:val="00500CA8"/>
    <w:rsid w:val="005210EF"/>
    <w:rsid w:val="00522D59"/>
    <w:rsid w:val="005347E6"/>
    <w:rsid w:val="00560D22"/>
    <w:rsid w:val="005701E1"/>
    <w:rsid w:val="005744AE"/>
    <w:rsid w:val="00590907"/>
    <w:rsid w:val="005C5B14"/>
    <w:rsid w:val="005D7189"/>
    <w:rsid w:val="005E2F1D"/>
    <w:rsid w:val="00614AAA"/>
    <w:rsid w:val="00615B87"/>
    <w:rsid w:val="00616ED6"/>
    <w:rsid w:val="00624E64"/>
    <w:rsid w:val="00644A7A"/>
    <w:rsid w:val="006452CC"/>
    <w:rsid w:val="00676B5D"/>
    <w:rsid w:val="00683FC8"/>
    <w:rsid w:val="006B2E13"/>
    <w:rsid w:val="006C3C71"/>
    <w:rsid w:val="006F6C93"/>
    <w:rsid w:val="006F7FC0"/>
    <w:rsid w:val="007114B7"/>
    <w:rsid w:val="00715FC3"/>
    <w:rsid w:val="007231BE"/>
    <w:rsid w:val="00723926"/>
    <w:rsid w:val="00732A76"/>
    <w:rsid w:val="00734CF3"/>
    <w:rsid w:val="00734D83"/>
    <w:rsid w:val="00770616"/>
    <w:rsid w:val="00772D55"/>
    <w:rsid w:val="00782B44"/>
    <w:rsid w:val="00787F2F"/>
    <w:rsid w:val="007A4384"/>
    <w:rsid w:val="007C22F8"/>
    <w:rsid w:val="007F1BCA"/>
    <w:rsid w:val="008029A9"/>
    <w:rsid w:val="00803D60"/>
    <w:rsid w:val="0082180E"/>
    <w:rsid w:val="0084717A"/>
    <w:rsid w:val="00863F55"/>
    <w:rsid w:val="00873866"/>
    <w:rsid w:val="00882664"/>
    <w:rsid w:val="008C3306"/>
    <w:rsid w:val="008D2B18"/>
    <w:rsid w:val="009042CE"/>
    <w:rsid w:val="009135D7"/>
    <w:rsid w:val="009311EC"/>
    <w:rsid w:val="009420B6"/>
    <w:rsid w:val="00960011"/>
    <w:rsid w:val="0097114A"/>
    <w:rsid w:val="00981CD7"/>
    <w:rsid w:val="00984834"/>
    <w:rsid w:val="00985553"/>
    <w:rsid w:val="009A48FE"/>
    <w:rsid w:val="009E313B"/>
    <w:rsid w:val="009F4194"/>
    <w:rsid w:val="00A02B03"/>
    <w:rsid w:val="00A040F7"/>
    <w:rsid w:val="00A34325"/>
    <w:rsid w:val="00A3656A"/>
    <w:rsid w:val="00A367BE"/>
    <w:rsid w:val="00A37181"/>
    <w:rsid w:val="00A43E9F"/>
    <w:rsid w:val="00A817D4"/>
    <w:rsid w:val="00A9262D"/>
    <w:rsid w:val="00AC165C"/>
    <w:rsid w:val="00AC7B47"/>
    <w:rsid w:val="00AD1357"/>
    <w:rsid w:val="00AD4735"/>
    <w:rsid w:val="00AF2ADC"/>
    <w:rsid w:val="00B2724F"/>
    <w:rsid w:val="00B37374"/>
    <w:rsid w:val="00B37BCD"/>
    <w:rsid w:val="00B624FA"/>
    <w:rsid w:val="00B635C0"/>
    <w:rsid w:val="00B835F4"/>
    <w:rsid w:val="00B84698"/>
    <w:rsid w:val="00B95501"/>
    <w:rsid w:val="00BA1B71"/>
    <w:rsid w:val="00BB25F3"/>
    <w:rsid w:val="00BC7642"/>
    <w:rsid w:val="00BE563C"/>
    <w:rsid w:val="00C01DB7"/>
    <w:rsid w:val="00C072AB"/>
    <w:rsid w:val="00C14D19"/>
    <w:rsid w:val="00C21E58"/>
    <w:rsid w:val="00C25498"/>
    <w:rsid w:val="00C27880"/>
    <w:rsid w:val="00C319E5"/>
    <w:rsid w:val="00C41E5D"/>
    <w:rsid w:val="00C448A5"/>
    <w:rsid w:val="00C503AB"/>
    <w:rsid w:val="00C60490"/>
    <w:rsid w:val="00C80D4E"/>
    <w:rsid w:val="00C82F13"/>
    <w:rsid w:val="00C9402E"/>
    <w:rsid w:val="00C953F1"/>
    <w:rsid w:val="00CA7567"/>
    <w:rsid w:val="00CC7948"/>
    <w:rsid w:val="00CD3913"/>
    <w:rsid w:val="00CE3600"/>
    <w:rsid w:val="00D031ED"/>
    <w:rsid w:val="00D177BB"/>
    <w:rsid w:val="00D24BFE"/>
    <w:rsid w:val="00D5264D"/>
    <w:rsid w:val="00D6651F"/>
    <w:rsid w:val="00D84A05"/>
    <w:rsid w:val="00D87777"/>
    <w:rsid w:val="00DB0481"/>
    <w:rsid w:val="00DC3D3E"/>
    <w:rsid w:val="00DD61CB"/>
    <w:rsid w:val="00DF07DF"/>
    <w:rsid w:val="00DF2F67"/>
    <w:rsid w:val="00DF64F6"/>
    <w:rsid w:val="00E03D4F"/>
    <w:rsid w:val="00E15BCD"/>
    <w:rsid w:val="00E26975"/>
    <w:rsid w:val="00E33F54"/>
    <w:rsid w:val="00E37331"/>
    <w:rsid w:val="00E416CE"/>
    <w:rsid w:val="00E61D27"/>
    <w:rsid w:val="00E665D9"/>
    <w:rsid w:val="00E90CE9"/>
    <w:rsid w:val="00E9376D"/>
    <w:rsid w:val="00E94640"/>
    <w:rsid w:val="00E96F8D"/>
    <w:rsid w:val="00EA0A78"/>
    <w:rsid w:val="00EB2760"/>
    <w:rsid w:val="00EC7604"/>
    <w:rsid w:val="00ED6E1D"/>
    <w:rsid w:val="00EE1F9F"/>
    <w:rsid w:val="00EF2460"/>
    <w:rsid w:val="00EF4771"/>
    <w:rsid w:val="00EF570E"/>
    <w:rsid w:val="00F24BCF"/>
    <w:rsid w:val="00F50711"/>
    <w:rsid w:val="00F53852"/>
    <w:rsid w:val="00F60A1F"/>
    <w:rsid w:val="00F6490C"/>
    <w:rsid w:val="00F85BB1"/>
    <w:rsid w:val="00F85CF9"/>
    <w:rsid w:val="00F97146"/>
    <w:rsid w:val="00FA4A46"/>
    <w:rsid w:val="00FB01B3"/>
    <w:rsid w:val="00FB429C"/>
    <w:rsid w:val="00FB44F8"/>
    <w:rsid w:val="00FC7096"/>
    <w:rsid w:val="00FE6186"/>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76E4"/>
  <w15:chartTrackingRefBased/>
  <w15:docId w15:val="{096C35B7-AA9F-3D42-82EC-88E707C9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22D5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4A06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72A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D61CB"/>
    <w:pPr>
      <w:ind w:left="720"/>
      <w:contextualSpacing/>
    </w:pPr>
  </w:style>
  <w:style w:type="character" w:customStyle="1" w:styleId="apple-converted-space">
    <w:name w:val="apple-converted-space"/>
    <w:basedOn w:val="DefaultParagraphFont"/>
    <w:rsid w:val="002F7190"/>
  </w:style>
  <w:style w:type="character" w:styleId="Hyperlink">
    <w:name w:val="Hyperlink"/>
    <w:basedOn w:val="DefaultParagraphFont"/>
    <w:uiPriority w:val="99"/>
    <w:unhideWhenUsed/>
    <w:rsid w:val="002F7190"/>
    <w:rPr>
      <w:color w:val="0563C1" w:themeColor="hyperlink"/>
      <w:u w:val="single"/>
    </w:rPr>
  </w:style>
  <w:style w:type="character" w:styleId="UnresolvedMention">
    <w:name w:val="Unresolved Mention"/>
    <w:basedOn w:val="DefaultParagraphFont"/>
    <w:uiPriority w:val="99"/>
    <w:semiHidden/>
    <w:unhideWhenUsed/>
    <w:rsid w:val="002F7190"/>
    <w:rPr>
      <w:color w:val="605E5C"/>
      <w:shd w:val="clear" w:color="auto" w:fill="E1DFDD"/>
    </w:rPr>
  </w:style>
  <w:style w:type="paragraph" w:styleId="NormalWeb">
    <w:name w:val="Normal (Web)"/>
    <w:basedOn w:val="Normal"/>
    <w:uiPriority w:val="99"/>
    <w:unhideWhenUsed/>
    <w:rsid w:val="006452CC"/>
    <w:pPr>
      <w:spacing w:before="100" w:beforeAutospacing="1" w:after="100" w:afterAutospacing="1"/>
    </w:pPr>
    <w:rPr>
      <w:rFonts w:ascii="Times New Roman" w:eastAsia="Times New Roman" w:hAnsi="Times New Roman" w:cs="Times New Roman"/>
      <w:kern w:val="0"/>
      <w14:ligatures w14:val="none"/>
    </w:rPr>
  </w:style>
  <w:style w:type="paragraph" w:customStyle="1" w:styleId="msonormal0">
    <w:name w:val="msonormal"/>
    <w:basedOn w:val="Normal"/>
    <w:rsid w:val="001234BC"/>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1234BC"/>
    <w:rPr>
      <w:color w:val="800080"/>
      <w:u w:val="single"/>
    </w:rPr>
  </w:style>
  <w:style w:type="paragraph" w:styleId="Header">
    <w:name w:val="header"/>
    <w:basedOn w:val="Normal"/>
    <w:link w:val="HeaderChar"/>
    <w:uiPriority w:val="99"/>
    <w:unhideWhenUsed/>
    <w:rsid w:val="001234BC"/>
    <w:pPr>
      <w:tabs>
        <w:tab w:val="center" w:pos="4680"/>
        <w:tab w:val="right" w:pos="9360"/>
      </w:tabs>
    </w:pPr>
    <w:rPr>
      <w:rFonts w:eastAsiaTheme="minorHAnsi"/>
      <w:kern w:val="0"/>
      <w14:ligatures w14:val="none"/>
    </w:rPr>
  </w:style>
  <w:style w:type="character" w:customStyle="1" w:styleId="HeaderChar">
    <w:name w:val="Header Char"/>
    <w:basedOn w:val="DefaultParagraphFont"/>
    <w:link w:val="Header"/>
    <w:uiPriority w:val="99"/>
    <w:rsid w:val="001234BC"/>
    <w:rPr>
      <w:kern w:val="0"/>
      <w14:ligatures w14:val="none"/>
    </w:rPr>
  </w:style>
  <w:style w:type="paragraph" w:styleId="Footer">
    <w:name w:val="footer"/>
    <w:basedOn w:val="Normal"/>
    <w:link w:val="FooterChar"/>
    <w:uiPriority w:val="99"/>
    <w:unhideWhenUsed/>
    <w:rsid w:val="001234BC"/>
    <w:pPr>
      <w:tabs>
        <w:tab w:val="center" w:pos="4680"/>
        <w:tab w:val="right" w:pos="9360"/>
      </w:tabs>
    </w:pPr>
    <w:rPr>
      <w:rFonts w:eastAsiaTheme="minorHAnsi"/>
      <w:kern w:val="0"/>
      <w14:ligatures w14:val="none"/>
    </w:rPr>
  </w:style>
  <w:style w:type="character" w:customStyle="1" w:styleId="FooterChar">
    <w:name w:val="Footer Char"/>
    <w:basedOn w:val="DefaultParagraphFont"/>
    <w:link w:val="Footer"/>
    <w:uiPriority w:val="99"/>
    <w:rsid w:val="001234BC"/>
    <w:rPr>
      <w:kern w:val="0"/>
      <w14:ligatures w14:val="none"/>
    </w:rPr>
  </w:style>
  <w:style w:type="character" w:styleId="PageNumber">
    <w:name w:val="page number"/>
    <w:basedOn w:val="DefaultParagraphFont"/>
    <w:uiPriority w:val="99"/>
    <w:semiHidden/>
    <w:unhideWhenUsed/>
    <w:rsid w:val="001234BC"/>
  </w:style>
  <w:style w:type="character" w:styleId="CommentReference">
    <w:name w:val="annotation reference"/>
    <w:basedOn w:val="DefaultParagraphFont"/>
    <w:uiPriority w:val="99"/>
    <w:semiHidden/>
    <w:unhideWhenUsed/>
    <w:rsid w:val="001234BC"/>
    <w:rPr>
      <w:sz w:val="16"/>
      <w:szCs w:val="16"/>
    </w:rPr>
  </w:style>
  <w:style w:type="paragraph" w:styleId="CommentText">
    <w:name w:val="annotation text"/>
    <w:basedOn w:val="Normal"/>
    <w:link w:val="CommentTextChar"/>
    <w:uiPriority w:val="99"/>
    <w:unhideWhenUsed/>
    <w:rsid w:val="001234BC"/>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1234B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34BC"/>
    <w:rPr>
      <w:b/>
      <w:bCs/>
    </w:rPr>
  </w:style>
  <w:style w:type="character" w:customStyle="1" w:styleId="CommentSubjectChar">
    <w:name w:val="Comment Subject Char"/>
    <w:basedOn w:val="CommentTextChar"/>
    <w:link w:val="CommentSubject"/>
    <w:uiPriority w:val="99"/>
    <w:semiHidden/>
    <w:rsid w:val="001234B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234BC"/>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234BC"/>
    <w:rPr>
      <w:i/>
      <w:iCs/>
    </w:rPr>
  </w:style>
  <w:style w:type="paragraph" w:styleId="BalloonText">
    <w:name w:val="Balloon Text"/>
    <w:basedOn w:val="Normal"/>
    <w:link w:val="BalloonTextChar"/>
    <w:uiPriority w:val="99"/>
    <w:semiHidden/>
    <w:unhideWhenUsed/>
    <w:rsid w:val="001234BC"/>
    <w:rPr>
      <w:rFonts w:ascii="Times New Roman" w:eastAsia="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1234BC"/>
    <w:rPr>
      <w:rFonts w:ascii="Times New Roman" w:eastAsia="Times New Roman" w:hAnsi="Times New Roman" w:cs="Times New Roman"/>
      <w:kern w:val="0"/>
      <w:sz w:val="18"/>
      <w:szCs w:val="18"/>
      <w14:ligatures w14:val="none"/>
    </w:rPr>
  </w:style>
  <w:style w:type="character" w:customStyle="1" w:styleId="Heading1Char">
    <w:name w:val="Heading 1 Char"/>
    <w:basedOn w:val="DefaultParagraphFont"/>
    <w:link w:val="Heading1"/>
    <w:uiPriority w:val="9"/>
    <w:rsid w:val="00522D59"/>
    <w:rPr>
      <w:rFonts w:ascii="Times New Roman" w:eastAsia="Times New Roman" w:hAnsi="Times New Roman" w:cs="Times New Roman"/>
      <w:b/>
      <w:bCs/>
      <w:kern w:val="36"/>
      <w:sz w:val="48"/>
      <w:szCs w:val="48"/>
      <w14:ligatures w14:val="none"/>
    </w:rPr>
  </w:style>
  <w:style w:type="paragraph" w:customStyle="1" w:styleId="Default">
    <w:name w:val="Default"/>
    <w:rsid w:val="00A02B03"/>
    <w:pPr>
      <w:autoSpaceDE w:val="0"/>
      <w:autoSpaceDN w:val="0"/>
      <w:adjustRightInd w:val="0"/>
    </w:pPr>
    <w:rPr>
      <w:rFonts w:ascii="Calibri Light" w:hAnsi="Calibri Light" w:cs="Calibri Light"/>
      <w:color w:val="000000"/>
      <w:kern w:val="0"/>
    </w:rPr>
  </w:style>
  <w:style w:type="character" w:customStyle="1" w:styleId="Heading2Char">
    <w:name w:val="Heading 2 Char"/>
    <w:basedOn w:val="DefaultParagraphFont"/>
    <w:link w:val="Heading2"/>
    <w:uiPriority w:val="9"/>
    <w:rsid w:val="004A064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072AB"/>
    <w:rPr>
      <w:b/>
      <w:bCs/>
    </w:rPr>
  </w:style>
  <w:style w:type="character" w:customStyle="1" w:styleId="Heading3Char">
    <w:name w:val="Heading 3 Char"/>
    <w:basedOn w:val="DefaultParagraphFont"/>
    <w:link w:val="Heading3"/>
    <w:uiPriority w:val="9"/>
    <w:rsid w:val="00C072AB"/>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unhideWhenUsed/>
    <w:qFormat/>
    <w:rsid w:val="0084717A"/>
    <w:pPr>
      <w:widowControl w:val="0"/>
      <w:ind w:left="10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84717A"/>
    <w:rPr>
      <w:rFonts w:ascii="Times New Roman" w:eastAsia="Times New Roman" w:hAnsi="Times New Roman" w:cs="Times New Roman"/>
      <w:kern w:val="0"/>
      <w14:ligatures w14:val="none"/>
    </w:rPr>
  </w:style>
  <w:style w:type="character" w:customStyle="1" w:styleId="contentpasted0">
    <w:name w:val="contentpasted0"/>
    <w:basedOn w:val="DefaultParagraphFont"/>
    <w:rsid w:val="000E4155"/>
  </w:style>
  <w:style w:type="character" w:customStyle="1" w:styleId="mark1zilojszu">
    <w:name w:val="mark1zilojszu"/>
    <w:basedOn w:val="DefaultParagraphFont"/>
    <w:rsid w:val="000E4155"/>
  </w:style>
  <w:style w:type="paragraph" w:customStyle="1" w:styleId="paragraph">
    <w:name w:val="paragraph"/>
    <w:basedOn w:val="Normal"/>
    <w:rsid w:val="0023594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35949"/>
  </w:style>
  <w:style w:type="character" w:customStyle="1" w:styleId="eop">
    <w:name w:val="eop"/>
    <w:basedOn w:val="DefaultParagraphFont"/>
    <w:rsid w:val="00235949"/>
  </w:style>
  <w:style w:type="character" w:customStyle="1" w:styleId="scxw151228818">
    <w:name w:val="scxw151228818"/>
    <w:basedOn w:val="DefaultParagraphFont"/>
    <w:rsid w:val="0023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62002">
      <w:bodyDiv w:val="1"/>
      <w:marLeft w:val="0"/>
      <w:marRight w:val="0"/>
      <w:marTop w:val="0"/>
      <w:marBottom w:val="0"/>
      <w:divBdr>
        <w:top w:val="none" w:sz="0" w:space="0" w:color="auto"/>
        <w:left w:val="none" w:sz="0" w:space="0" w:color="auto"/>
        <w:bottom w:val="none" w:sz="0" w:space="0" w:color="auto"/>
        <w:right w:val="none" w:sz="0" w:space="0" w:color="auto"/>
      </w:divBdr>
      <w:divsChild>
        <w:div w:id="362292950">
          <w:marLeft w:val="547"/>
          <w:marRight w:val="0"/>
          <w:marTop w:val="0"/>
          <w:marBottom w:val="0"/>
          <w:divBdr>
            <w:top w:val="none" w:sz="0" w:space="0" w:color="auto"/>
            <w:left w:val="none" w:sz="0" w:space="0" w:color="auto"/>
            <w:bottom w:val="none" w:sz="0" w:space="0" w:color="auto"/>
            <w:right w:val="none" w:sz="0" w:space="0" w:color="auto"/>
          </w:divBdr>
        </w:div>
        <w:div w:id="1605920844">
          <w:marLeft w:val="1080"/>
          <w:marRight w:val="0"/>
          <w:marTop w:val="0"/>
          <w:marBottom w:val="0"/>
          <w:divBdr>
            <w:top w:val="none" w:sz="0" w:space="0" w:color="auto"/>
            <w:left w:val="none" w:sz="0" w:space="0" w:color="auto"/>
            <w:bottom w:val="none" w:sz="0" w:space="0" w:color="auto"/>
            <w:right w:val="none" w:sz="0" w:space="0" w:color="auto"/>
          </w:divBdr>
        </w:div>
        <w:div w:id="63381048">
          <w:marLeft w:val="1080"/>
          <w:marRight w:val="0"/>
          <w:marTop w:val="0"/>
          <w:marBottom w:val="0"/>
          <w:divBdr>
            <w:top w:val="none" w:sz="0" w:space="0" w:color="auto"/>
            <w:left w:val="none" w:sz="0" w:space="0" w:color="auto"/>
            <w:bottom w:val="none" w:sz="0" w:space="0" w:color="auto"/>
            <w:right w:val="none" w:sz="0" w:space="0" w:color="auto"/>
          </w:divBdr>
        </w:div>
        <w:div w:id="931861819">
          <w:marLeft w:val="547"/>
          <w:marRight w:val="0"/>
          <w:marTop w:val="0"/>
          <w:marBottom w:val="0"/>
          <w:divBdr>
            <w:top w:val="none" w:sz="0" w:space="0" w:color="auto"/>
            <w:left w:val="none" w:sz="0" w:space="0" w:color="auto"/>
            <w:bottom w:val="none" w:sz="0" w:space="0" w:color="auto"/>
            <w:right w:val="none" w:sz="0" w:space="0" w:color="auto"/>
          </w:divBdr>
        </w:div>
        <w:div w:id="1886722208">
          <w:marLeft w:val="1080"/>
          <w:marRight w:val="0"/>
          <w:marTop w:val="0"/>
          <w:marBottom w:val="0"/>
          <w:divBdr>
            <w:top w:val="none" w:sz="0" w:space="0" w:color="auto"/>
            <w:left w:val="none" w:sz="0" w:space="0" w:color="auto"/>
            <w:bottom w:val="none" w:sz="0" w:space="0" w:color="auto"/>
            <w:right w:val="none" w:sz="0" w:space="0" w:color="auto"/>
          </w:divBdr>
        </w:div>
        <w:div w:id="2080127778">
          <w:marLeft w:val="547"/>
          <w:marRight w:val="0"/>
          <w:marTop w:val="0"/>
          <w:marBottom w:val="0"/>
          <w:divBdr>
            <w:top w:val="none" w:sz="0" w:space="0" w:color="auto"/>
            <w:left w:val="none" w:sz="0" w:space="0" w:color="auto"/>
            <w:bottom w:val="none" w:sz="0" w:space="0" w:color="auto"/>
            <w:right w:val="none" w:sz="0" w:space="0" w:color="auto"/>
          </w:divBdr>
        </w:div>
        <w:div w:id="371348198">
          <w:marLeft w:val="1080"/>
          <w:marRight w:val="0"/>
          <w:marTop w:val="0"/>
          <w:marBottom w:val="0"/>
          <w:divBdr>
            <w:top w:val="none" w:sz="0" w:space="0" w:color="auto"/>
            <w:left w:val="none" w:sz="0" w:space="0" w:color="auto"/>
            <w:bottom w:val="none" w:sz="0" w:space="0" w:color="auto"/>
            <w:right w:val="none" w:sz="0" w:space="0" w:color="auto"/>
          </w:divBdr>
        </w:div>
        <w:div w:id="1018778640">
          <w:marLeft w:val="1080"/>
          <w:marRight w:val="0"/>
          <w:marTop w:val="0"/>
          <w:marBottom w:val="0"/>
          <w:divBdr>
            <w:top w:val="none" w:sz="0" w:space="0" w:color="auto"/>
            <w:left w:val="none" w:sz="0" w:space="0" w:color="auto"/>
            <w:bottom w:val="none" w:sz="0" w:space="0" w:color="auto"/>
            <w:right w:val="none" w:sz="0" w:space="0" w:color="auto"/>
          </w:divBdr>
        </w:div>
        <w:div w:id="291786284">
          <w:marLeft w:val="547"/>
          <w:marRight w:val="0"/>
          <w:marTop w:val="0"/>
          <w:marBottom w:val="0"/>
          <w:divBdr>
            <w:top w:val="none" w:sz="0" w:space="0" w:color="auto"/>
            <w:left w:val="none" w:sz="0" w:space="0" w:color="auto"/>
            <w:bottom w:val="none" w:sz="0" w:space="0" w:color="auto"/>
            <w:right w:val="none" w:sz="0" w:space="0" w:color="auto"/>
          </w:divBdr>
        </w:div>
        <w:div w:id="812404578">
          <w:marLeft w:val="1080"/>
          <w:marRight w:val="0"/>
          <w:marTop w:val="0"/>
          <w:marBottom w:val="0"/>
          <w:divBdr>
            <w:top w:val="none" w:sz="0" w:space="0" w:color="auto"/>
            <w:left w:val="none" w:sz="0" w:space="0" w:color="auto"/>
            <w:bottom w:val="none" w:sz="0" w:space="0" w:color="auto"/>
            <w:right w:val="none" w:sz="0" w:space="0" w:color="auto"/>
          </w:divBdr>
        </w:div>
        <w:div w:id="797920207">
          <w:marLeft w:val="547"/>
          <w:marRight w:val="0"/>
          <w:marTop w:val="0"/>
          <w:marBottom w:val="0"/>
          <w:divBdr>
            <w:top w:val="none" w:sz="0" w:space="0" w:color="auto"/>
            <w:left w:val="none" w:sz="0" w:space="0" w:color="auto"/>
            <w:bottom w:val="none" w:sz="0" w:space="0" w:color="auto"/>
            <w:right w:val="none" w:sz="0" w:space="0" w:color="auto"/>
          </w:divBdr>
        </w:div>
        <w:div w:id="23219765">
          <w:marLeft w:val="1080"/>
          <w:marRight w:val="0"/>
          <w:marTop w:val="0"/>
          <w:marBottom w:val="0"/>
          <w:divBdr>
            <w:top w:val="none" w:sz="0" w:space="0" w:color="auto"/>
            <w:left w:val="none" w:sz="0" w:space="0" w:color="auto"/>
            <w:bottom w:val="none" w:sz="0" w:space="0" w:color="auto"/>
            <w:right w:val="none" w:sz="0" w:space="0" w:color="auto"/>
          </w:divBdr>
        </w:div>
        <w:div w:id="2021663381">
          <w:marLeft w:val="547"/>
          <w:marRight w:val="0"/>
          <w:marTop w:val="0"/>
          <w:marBottom w:val="0"/>
          <w:divBdr>
            <w:top w:val="none" w:sz="0" w:space="0" w:color="auto"/>
            <w:left w:val="none" w:sz="0" w:space="0" w:color="auto"/>
            <w:bottom w:val="none" w:sz="0" w:space="0" w:color="auto"/>
            <w:right w:val="none" w:sz="0" w:space="0" w:color="auto"/>
          </w:divBdr>
        </w:div>
        <w:div w:id="1287463605">
          <w:marLeft w:val="547"/>
          <w:marRight w:val="0"/>
          <w:marTop w:val="0"/>
          <w:marBottom w:val="0"/>
          <w:divBdr>
            <w:top w:val="none" w:sz="0" w:space="0" w:color="auto"/>
            <w:left w:val="none" w:sz="0" w:space="0" w:color="auto"/>
            <w:bottom w:val="none" w:sz="0" w:space="0" w:color="auto"/>
            <w:right w:val="none" w:sz="0" w:space="0" w:color="auto"/>
          </w:divBdr>
        </w:div>
        <w:div w:id="411701443">
          <w:marLeft w:val="547"/>
          <w:marRight w:val="0"/>
          <w:marTop w:val="0"/>
          <w:marBottom w:val="0"/>
          <w:divBdr>
            <w:top w:val="none" w:sz="0" w:space="0" w:color="auto"/>
            <w:left w:val="none" w:sz="0" w:space="0" w:color="auto"/>
            <w:bottom w:val="none" w:sz="0" w:space="0" w:color="auto"/>
            <w:right w:val="none" w:sz="0" w:space="0" w:color="auto"/>
          </w:divBdr>
        </w:div>
        <w:div w:id="1234467832">
          <w:marLeft w:val="547"/>
          <w:marRight w:val="0"/>
          <w:marTop w:val="0"/>
          <w:marBottom w:val="0"/>
          <w:divBdr>
            <w:top w:val="none" w:sz="0" w:space="0" w:color="auto"/>
            <w:left w:val="none" w:sz="0" w:space="0" w:color="auto"/>
            <w:bottom w:val="none" w:sz="0" w:space="0" w:color="auto"/>
            <w:right w:val="none" w:sz="0" w:space="0" w:color="auto"/>
          </w:divBdr>
        </w:div>
      </w:divsChild>
    </w:div>
    <w:div w:id="363095226">
      <w:bodyDiv w:val="1"/>
      <w:marLeft w:val="0"/>
      <w:marRight w:val="0"/>
      <w:marTop w:val="0"/>
      <w:marBottom w:val="0"/>
      <w:divBdr>
        <w:top w:val="none" w:sz="0" w:space="0" w:color="auto"/>
        <w:left w:val="none" w:sz="0" w:space="0" w:color="auto"/>
        <w:bottom w:val="none" w:sz="0" w:space="0" w:color="auto"/>
        <w:right w:val="none" w:sz="0" w:space="0" w:color="auto"/>
      </w:divBdr>
      <w:divsChild>
        <w:div w:id="350299521">
          <w:marLeft w:val="0"/>
          <w:marRight w:val="0"/>
          <w:marTop w:val="0"/>
          <w:marBottom w:val="0"/>
          <w:divBdr>
            <w:top w:val="none" w:sz="0" w:space="0" w:color="auto"/>
            <w:left w:val="none" w:sz="0" w:space="0" w:color="auto"/>
            <w:bottom w:val="none" w:sz="0" w:space="0" w:color="auto"/>
            <w:right w:val="none" w:sz="0" w:space="0" w:color="auto"/>
          </w:divBdr>
        </w:div>
        <w:div w:id="1426419363">
          <w:marLeft w:val="0"/>
          <w:marRight w:val="0"/>
          <w:marTop w:val="0"/>
          <w:marBottom w:val="0"/>
          <w:divBdr>
            <w:top w:val="none" w:sz="0" w:space="0" w:color="auto"/>
            <w:left w:val="none" w:sz="0" w:space="0" w:color="auto"/>
            <w:bottom w:val="none" w:sz="0" w:space="0" w:color="auto"/>
            <w:right w:val="none" w:sz="0" w:space="0" w:color="auto"/>
          </w:divBdr>
        </w:div>
      </w:divsChild>
    </w:div>
    <w:div w:id="457722259">
      <w:bodyDiv w:val="1"/>
      <w:marLeft w:val="0"/>
      <w:marRight w:val="0"/>
      <w:marTop w:val="0"/>
      <w:marBottom w:val="0"/>
      <w:divBdr>
        <w:top w:val="none" w:sz="0" w:space="0" w:color="auto"/>
        <w:left w:val="none" w:sz="0" w:space="0" w:color="auto"/>
        <w:bottom w:val="none" w:sz="0" w:space="0" w:color="auto"/>
        <w:right w:val="none" w:sz="0" w:space="0" w:color="auto"/>
      </w:divBdr>
      <w:divsChild>
        <w:div w:id="605574998">
          <w:marLeft w:val="0"/>
          <w:marRight w:val="0"/>
          <w:marTop w:val="0"/>
          <w:marBottom w:val="0"/>
          <w:divBdr>
            <w:top w:val="none" w:sz="0" w:space="0" w:color="auto"/>
            <w:left w:val="none" w:sz="0" w:space="0" w:color="auto"/>
            <w:bottom w:val="none" w:sz="0" w:space="0" w:color="auto"/>
            <w:right w:val="none" w:sz="0" w:space="0" w:color="auto"/>
          </w:divBdr>
          <w:divsChild>
            <w:div w:id="2062242012">
              <w:marLeft w:val="0"/>
              <w:marRight w:val="0"/>
              <w:marTop w:val="0"/>
              <w:marBottom w:val="0"/>
              <w:divBdr>
                <w:top w:val="none" w:sz="0" w:space="0" w:color="auto"/>
                <w:left w:val="none" w:sz="0" w:space="0" w:color="auto"/>
                <w:bottom w:val="none" w:sz="0" w:space="0" w:color="auto"/>
                <w:right w:val="none" w:sz="0" w:space="0" w:color="auto"/>
              </w:divBdr>
              <w:divsChild>
                <w:div w:id="31392775">
                  <w:marLeft w:val="0"/>
                  <w:marRight w:val="0"/>
                  <w:marTop w:val="0"/>
                  <w:marBottom w:val="0"/>
                  <w:divBdr>
                    <w:top w:val="none" w:sz="0" w:space="0" w:color="auto"/>
                    <w:left w:val="none" w:sz="0" w:space="0" w:color="auto"/>
                    <w:bottom w:val="none" w:sz="0" w:space="0" w:color="auto"/>
                    <w:right w:val="none" w:sz="0" w:space="0" w:color="auto"/>
                  </w:divBdr>
                  <w:divsChild>
                    <w:div w:id="7641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0165">
      <w:bodyDiv w:val="1"/>
      <w:marLeft w:val="0"/>
      <w:marRight w:val="0"/>
      <w:marTop w:val="0"/>
      <w:marBottom w:val="0"/>
      <w:divBdr>
        <w:top w:val="none" w:sz="0" w:space="0" w:color="auto"/>
        <w:left w:val="none" w:sz="0" w:space="0" w:color="auto"/>
        <w:bottom w:val="none" w:sz="0" w:space="0" w:color="auto"/>
        <w:right w:val="none" w:sz="0" w:space="0" w:color="auto"/>
      </w:divBdr>
    </w:div>
    <w:div w:id="1047492455">
      <w:bodyDiv w:val="1"/>
      <w:marLeft w:val="0"/>
      <w:marRight w:val="0"/>
      <w:marTop w:val="0"/>
      <w:marBottom w:val="0"/>
      <w:divBdr>
        <w:top w:val="none" w:sz="0" w:space="0" w:color="auto"/>
        <w:left w:val="none" w:sz="0" w:space="0" w:color="auto"/>
        <w:bottom w:val="none" w:sz="0" w:space="0" w:color="auto"/>
        <w:right w:val="none" w:sz="0" w:space="0" w:color="auto"/>
      </w:divBdr>
    </w:div>
    <w:div w:id="1094595441">
      <w:bodyDiv w:val="1"/>
      <w:marLeft w:val="0"/>
      <w:marRight w:val="0"/>
      <w:marTop w:val="0"/>
      <w:marBottom w:val="0"/>
      <w:divBdr>
        <w:top w:val="none" w:sz="0" w:space="0" w:color="auto"/>
        <w:left w:val="none" w:sz="0" w:space="0" w:color="auto"/>
        <w:bottom w:val="none" w:sz="0" w:space="0" w:color="auto"/>
        <w:right w:val="none" w:sz="0" w:space="0" w:color="auto"/>
      </w:divBdr>
    </w:div>
    <w:div w:id="1190803205">
      <w:bodyDiv w:val="1"/>
      <w:marLeft w:val="0"/>
      <w:marRight w:val="0"/>
      <w:marTop w:val="0"/>
      <w:marBottom w:val="0"/>
      <w:divBdr>
        <w:top w:val="none" w:sz="0" w:space="0" w:color="auto"/>
        <w:left w:val="none" w:sz="0" w:space="0" w:color="auto"/>
        <w:bottom w:val="none" w:sz="0" w:space="0" w:color="auto"/>
        <w:right w:val="none" w:sz="0" w:space="0" w:color="auto"/>
      </w:divBdr>
      <w:divsChild>
        <w:div w:id="208419342">
          <w:marLeft w:val="0"/>
          <w:marRight w:val="0"/>
          <w:marTop w:val="0"/>
          <w:marBottom w:val="0"/>
          <w:divBdr>
            <w:top w:val="none" w:sz="0" w:space="0" w:color="auto"/>
            <w:left w:val="none" w:sz="0" w:space="0" w:color="auto"/>
            <w:bottom w:val="none" w:sz="0" w:space="0" w:color="auto"/>
            <w:right w:val="none" w:sz="0" w:space="0" w:color="auto"/>
          </w:divBdr>
          <w:divsChild>
            <w:div w:id="1872187421">
              <w:marLeft w:val="0"/>
              <w:marRight w:val="0"/>
              <w:marTop w:val="0"/>
              <w:marBottom w:val="0"/>
              <w:divBdr>
                <w:top w:val="none" w:sz="0" w:space="0" w:color="auto"/>
                <w:left w:val="none" w:sz="0" w:space="0" w:color="auto"/>
                <w:bottom w:val="none" w:sz="0" w:space="0" w:color="auto"/>
                <w:right w:val="none" w:sz="0" w:space="0" w:color="auto"/>
              </w:divBdr>
              <w:divsChild>
                <w:div w:id="459539212">
                  <w:marLeft w:val="0"/>
                  <w:marRight w:val="0"/>
                  <w:marTop w:val="0"/>
                  <w:marBottom w:val="0"/>
                  <w:divBdr>
                    <w:top w:val="none" w:sz="0" w:space="0" w:color="auto"/>
                    <w:left w:val="none" w:sz="0" w:space="0" w:color="auto"/>
                    <w:bottom w:val="none" w:sz="0" w:space="0" w:color="auto"/>
                    <w:right w:val="none" w:sz="0" w:space="0" w:color="auto"/>
                  </w:divBdr>
                  <w:divsChild>
                    <w:div w:id="11575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16447">
      <w:bodyDiv w:val="1"/>
      <w:marLeft w:val="0"/>
      <w:marRight w:val="0"/>
      <w:marTop w:val="0"/>
      <w:marBottom w:val="0"/>
      <w:divBdr>
        <w:top w:val="none" w:sz="0" w:space="0" w:color="auto"/>
        <w:left w:val="none" w:sz="0" w:space="0" w:color="auto"/>
        <w:bottom w:val="none" w:sz="0" w:space="0" w:color="auto"/>
        <w:right w:val="none" w:sz="0" w:space="0" w:color="auto"/>
      </w:divBdr>
      <w:divsChild>
        <w:div w:id="2124109949">
          <w:marLeft w:val="0"/>
          <w:marRight w:val="0"/>
          <w:marTop w:val="0"/>
          <w:marBottom w:val="0"/>
          <w:divBdr>
            <w:top w:val="none" w:sz="0" w:space="0" w:color="auto"/>
            <w:left w:val="none" w:sz="0" w:space="0" w:color="auto"/>
            <w:bottom w:val="none" w:sz="0" w:space="0" w:color="auto"/>
            <w:right w:val="none" w:sz="0" w:space="0" w:color="auto"/>
          </w:divBdr>
          <w:divsChild>
            <w:div w:id="607078488">
              <w:marLeft w:val="0"/>
              <w:marRight w:val="0"/>
              <w:marTop w:val="0"/>
              <w:marBottom w:val="0"/>
              <w:divBdr>
                <w:top w:val="none" w:sz="0" w:space="0" w:color="auto"/>
                <w:left w:val="none" w:sz="0" w:space="0" w:color="auto"/>
                <w:bottom w:val="none" w:sz="0" w:space="0" w:color="auto"/>
                <w:right w:val="none" w:sz="0" w:space="0" w:color="auto"/>
              </w:divBdr>
              <w:divsChild>
                <w:div w:id="323240969">
                  <w:marLeft w:val="0"/>
                  <w:marRight w:val="0"/>
                  <w:marTop w:val="0"/>
                  <w:marBottom w:val="0"/>
                  <w:divBdr>
                    <w:top w:val="none" w:sz="0" w:space="0" w:color="auto"/>
                    <w:left w:val="none" w:sz="0" w:space="0" w:color="auto"/>
                    <w:bottom w:val="none" w:sz="0" w:space="0" w:color="auto"/>
                    <w:right w:val="none" w:sz="0" w:space="0" w:color="auto"/>
                  </w:divBdr>
                  <w:divsChild>
                    <w:div w:id="333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7505">
      <w:bodyDiv w:val="1"/>
      <w:marLeft w:val="0"/>
      <w:marRight w:val="0"/>
      <w:marTop w:val="0"/>
      <w:marBottom w:val="0"/>
      <w:divBdr>
        <w:top w:val="none" w:sz="0" w:space="0" w:color="auto"/>
        <w:left w:val="none" w:sz="0" w:space="0" w:color="auto"/>
        <w:bottom w:val="none" w:sz="0" w:space="0" w:color="auto"/>
        <w:right w:val="none" w:sz="0" w:space="0" w:color="auto"/>
      </w:divBdr>
      <w:divsChild>
        <w:div w:id="1664236477">
          <w:marLeft w:val="0"/>
          <w:marRight w:val="0"/>
          <w:marTop w:val="0"/>
          <w:marBottom w:val="0"/>
          <w:divBdr>
            <w:top w:val="none" w:sz="0" w:space="0" w:color="auto"/>
            <w:left w:val="none" w:sz="0" w:space="0" w:color="auto"/>
            <w:bottom w:val="none" w:sz="0" w:space="0" w:color="auto"/>
            <w:right w:val="none" w:sz="0" w:space="0" w:color="auto"/>
          </w:divBdr>
          <w:divsChild>
            <w:div w:id="293676951">
              <w:marLeft w:val="0"/>
              <w:marRight w:val="0"/>
              <w:marTop w:val="0"/>
              <w:marBottom w:val="0"/>
              <w:divBdr>
                <w:top w:val="none" w:sz="0" w:space="0" w:color="auto"/>
                <w:left w:val="none" w:sz="0" w:space="0" w:color="auto"/>
                <w:bottom w:val="none" w:sz="0" w:space="0" w:color="auto"/>
                <w:right w:val="none" w:sz="0" w:space="0" w:color="auto"/>
              </w:divBdr>
              <w:divsChild>
                <w:div w:id="13737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8934">
      <w:bodyDiv w:val="1"/>
      <w:marLeft w:val="0"/>
      <w:marRight w:val="0"/>
      <w:marTop w:val="0"/>
      <w:marBottom w:val="0"/>
      <w:divBdr>
        <w:top w:val="none" w:sz="0" w:space="0" w:color="auto"/>
        <w:left w:val="none" w:sz="0" w:space="0" w:color="auto"/>
        <w:bottom w:val="none" w:sz="0" w:space="0" w:color="auto"/>
        <w:right w:val="none" w:sz="0" w:space="0" w:color="auto"/>
      </w:divBdr>
    </w:div>
    <w:div w:id="1902982034">
      <w:bodyDiv w:val="1"/>
      <w:marLeft w:val="0"/>
      <w:marRight w:val="0"/>
      <w:marTop w:val="0"/>
      <w:marBottom w:val="0"/>
      <w:divBdr>
        <w:top w:val="none" w:sz="0" w:space="0" w:color="auto"/>
        <w:left w:val="none" w:sz="0" w:space="0" w:color="auto"/>
        <w:bottom w:val="none" w:sz="0" w:space="0" w:color="auto"/>
        <w:right w:val="none" w:sz="0" w:space="0" w:color="auto"/>
      </w:divBdr>
      <w:divsChild>
        <w:div w:id="1975327880">
          <w:marLeft w:val="0"/>
          <w:marRight w:val="0"/>
          <w:marTop w:val="0"/>
          <w:marBottom w:val="0"/>
          <w:divBdr>
            <w:top w:val="none" w:sz="0" w:space="0" w:color="auto"/>
            <w:left w:val="none" w:sz="0" w:space="0" w:color="auto"/>
            <w:bottom w:val="none" w:sz="0" w:space="0" w:color="auto"/>
            <w:right w:val="none" w:sz="0" w:space="0" w:color="auto"/>
          </w:divBdr>
        </w:div>
        <w:div w:id="487985072">
          <w:marLeft w:val="0"/>
          <w:marRight w:val="0"/>
          <w:marTop w:val="0"/>
          <w:marBottom w:val="0"/>
          <w:divBdr>
            <w:top w:val="none" w:sz="0" w:space="0" w:color="auto"/>
            <w:left w:val="none" w:sz="0" w:space="0" w:color="auto"/>
            <w:bottom w:val="none" w:sz="0" w:space="0" w:color="auto"/>
            <w:right w:val="none" w:sz="0" w:space="0" w:color="auto"/>
          </w:divBdr>
        </w:div>
        <w:div w:id="1884827281">
          <w:marLeft w:val="0"/>
          <w:marRight w:val="0"/>
          <w:marTop w:val="0"/>
          <w:marBottom w:val="0"/>
          <w:divBdr>
            <w:top w:val="none" w:sz="0" w:space="0" w:color="auto"/>
            <w:left w:val="none" w:sz="0" w:space="0" w:color="auto"/>
            <w:bottom w:val="none" w:sz="0" w:space="0" w:color="auto"/>
            <w:right w:val="none" w:sz="0" w:space="0" w:color="auto"/>
          </w:divBdr>
        </w:div>
        <w:div w:id="47805167">
          <w:marLeft w:val="0"/>
          <w:marRight w:val="0"/>
          <w:marTop w:val="0"/>
          <w:marBottom w:val="0"/>
          <w:divBdr>
            <w:top w:val="none" w:sz="0" w:space="0" w:color="auto"/>
            <w:left w:val="none" w:sz="0" w:space="0" w:color="auto"/>
            <w:bottom w:val="none" w:sz="0" w:space="0" w:color="auto"/>
            <w:right w:val="none" w:sz="0" w:space="0" w:color="auto"/>
          </w:divBdr>
        </w:div>
        <w:div w:id="1873880321">
          <w:marLeft w:val="0"/>
          <w:marRight w:val="0"/>
          <w:marTop w:val="0"/>
          <w:marBottom w:val="0"/>
          <w:divBdr>
            <w:top w:val="none" w:sz="0" w:space="0" w:color="auto"/>
            <w:left w:val="none" w:sz="0" w:space="0" w:color="auto"/>
            <w:bottom w:val="none" w:sz="0" w:space="0" w:color="auto"/>
            <w:right w:val="none" w:sz="0" w:space="0" w:color="auto"/>
          </w:divBdr>
        </w:div>
        <w:div w:id="949242275">
          <w:marLeft w:val="0"/>
          <w:marRight w:val="0"/>
          <w:marTop w:val="0"/>
          <w:marBottom w:val="0"/>
          <w:divBdr>
            <w:top w:val="none" w:sz="0" w:space="0" w:color="auto"/>
            <w:left w:val="none" w:sz="0" w:space="0" w:color="auto"/>
            <w:bottom w:val="none" w:sz="0" w:space="0" w:color="auto"/>
            <w:right w:val="none" w:sz="0" w:space="0" w:color="auto"/>
          </w:divBdr>
        </w:div>
        <w:div w:id="1012895">
          <w:marLeft w:val="0"/>
          <w:marRight w:val="0"/>
          <w:marTop w:val="0"/>
          <w:marBottom w:val="0"/>
          <w:divBdr>
            <w:top w:val="none" w:sz="0" w:space="0" w:color="auto"/>
            <w:left w:val="none" w:sz="0" w:space="0" w:color="auto"/>
            <w:bottom w:val="none" w:sz="0" w:space="0" w:color="auto"/>
            <w:right w:val="none" w:sz="0" w:space="0" w:color="auto"/>
          </w:divBdr>
        </w:div>
        <w:div w:id="494414413">
          <w:marLeft w:val="0"/>
          <w:marRight w:val="0"/>
          <w:marTop w:val="0"/>
          <w:marBottom w:val="0"/>
          <w:divBdr>
            <w:top w:val="none" w:sz="0" w:space="0" w:color="auto"/>
            <w:left w:val="none" w:sz="0" w:space="0" w:color="auto"/>
            <w:bottom w:val="none" w:sz="0" w:space="0" w:color="auto"/>
            <w:right w:val="none" w:sz="0" w:space="0" w:color="auto"/>
          </w:divBdr>
        </w:div>
        <w:div w:id="1517190978">
          <w:marLeft w:val="0"/>
          <w:marRight w:val="0"/>
          <w:marTop w:val="0"/>
          <w:marBottom w:val="0"/>
          <w:divBdr>
            <w:top w:val="none" w:sz="0" w:space="0" w:color="auto"/>
            <w:left w:val="none" w:sz="0" w:space="0" w:color="auto"/>
            <w:bottom w:val="none" w:sz="0" w:space="0" w:color="auto"/>
            <w:right w:val="none" w:sz="0" w:space="0" w:color="auto"/>
          </w:divBdr>
        </w:div>
        <w:div w:id="671375567">
          <w:marLeft w:val="0"/>
          <w:marRight w:val="0"/>
          <w:marTop w:val="0"/>
          <w:marBottom w:val="0"/>
          <w:divBdr>
            <w:top w:val="none" w:sz="0" w:space="0" w:color="auto"/>
            <w:left w:val="none" w:sz="0" w:space="0" w:color="auto"/>
            <w:bottom w:val="none" w:sz="0" w:space="0" w:color="auto"/>
            <w:right w:val="none" w:sz="0" w:space="0" w:color="auto"/>
          </w:divBdr>
        </w:div>
        <w:div w:id="103430300">
          <w:marLeft w:val="0"/>
          <w:marRight w:val="0"/>
          <w:marTop w:val="0"/>
          <w:marBottom w:val="0"/>
          <w:divBdr>
            <w:top w:val="none" w:sz="0" w:space="0" w:color="auto"/>
            <w:left w:val="none" w:sz="0" w:space="0" w:color="auto"/>
            <w:bottom w:val="none" w:sz="0" w:space="0" w:color="auto"/>
            <w:right w:val="none" w:sz="0" w:space="0" w:color="auto"/>
          </w:divBdr>
        </w:div>
        <w:div w:id="1049257930">
          <w:marLeft w:val="0"/>
          <w:marRight w:val="0"/>
          <w:marTop w:val="0"/>
          <w:marBottom w:val="0"/>
          <w:divBdr>
            <w:top w:val="none" w:sz="0" w:space="0" w:color="auto"/>
            <w:left w:val="none" w:sz="0" w:space="0" w:color="auto"/>
            <w:bottom w:val="none" w:sz="0" w:space="0" w:color="auto"/>
            <w:right w:val="none" w:sz="0" w:space="0" w:color="auto"/>
          </w:divBdr>
        </w:div>
        <w:div w:id="1235551760">
          <w:marLeft w:val="0"/>
          <w:marRight w:val="0"/>
          <w:marTop w:val="0"/>
          <w:marBottom w:val="0"/>
          <w:divBdr>
            <w:top w:val="none" w:sz="0" w:space="0" w:color="auto"/>
            <w:left w:val="none" w:sz="0" w:space="0" w:color="auto"/>
            <w:bottom w:val="none" w:sz="0" w:space="0" w:color="auto"/>
            <w:right w:val="none" w:sz="0" w:space="0" w:color="auto"/>
          </w:divBdr>
        </w:div>
        <w:div w:id="310673053">
          <w:marLeft w:val="0"/>
          <w:marRight w:val="0"/>
          <w:marTop w:val="0"/>
          <w:marBottom w:val="0"/>
          <w:divBdr>
            <w:top w:val="none" w:sz="0" w:space="0" w:color="auto"/>
            <w:left w:val="none" w:sz="0" w:space="0" w:color="auto"/>
            <w:bottom w:val="none" w:sz="0" w:space="0" w:color="auto"/>
            <w:right w:val="none" w:sz="0" w:space="0" w:color="auto"/>
          </w:divBdr>
        </w:div>
      </w:divsChild>
    </w:div>
    <w:div w:id="1946231453">
      <w:bodyDiv w:val="1"/>
      <w:marLeft w:val="0"/>
      <w:marRight w:val="0"/>
      <w:marTop w:val="0"/>
      <w:marBottom w:val="0"/>
      <w:divBdr>
        <w:top w:val="none" w:sz="0" w:space="0" w:color="auto"/>
        <w:left w:val="none" w:sz="0" w:space="0" w:color="auto"/>
        <w:bottom w:val="none" w:sz="0" w:space="0" w:color="auto"/>
        <w:right w:val="none" w:sz="0" w:space="0" w:color="auto"/>
      </w:divBdr>
    </w:div>
    <w:div w:id="2018803060">
      <w:bodyDiv w:val="1"/>
      <w:marLeft w:val="0"/>
      <w:marRight w:val="0"/>
      <w:marTop w:val="0"/>
      <w:marBottom w:val="0"/>
      <w:divBdr>
        <w:top w:val="none" w:sz="0" w:space="0" w:color="auto"/>
        <w:left w:val="none" w:sz="0" w:space="0" w:color="auto"/>
        <w:bottom w:val="none" w:sz="0" w:space="0" w:color="auto"/>
        <w:right w:val="none" w:sz="0" w:space="0" w:color="auto"/>
      </w:divBdr>
      <w:divsChild>
        <w:div w:id="6761688">
          <w:marLeft w:val="0"/>
          <w:marRight w:val="0"/>
          <w:marTop w:val="0"/>
          <w:marBottom w:val="0"/>
          <w:divBdr>
            <w:top w:val="none" w:sz="0" w:space="0" w:color="auto"/>
            <w:left w:val="none" w:sz="0" w:space="0" w:color="auto"/>
            <w:bottom w:val="none" w:sz="0" w:space="0" w:color="auto"/>
            <w:right w:val="none" w:sz="0" w:space="0" w:color="auto"/>
          </w:divBdr>
          <w:divsChild>
            <w:div w:id="1946696264">
              <w:marLeft w:val="0"/>
              <w:marRight w:val="0"/>
              <w:marTop w:val="0"/>
              <w:marBottom w:val="0"/>
              <w:divBdr>
                <w:top w:val="none" w:sz="0" w:space="0" w:color="auto"/>
                <w:left w:val="none" w:sz="0" w:space="0" w:color="auto"/>
                <w:bottom w:val="none" w:sz="0" w:space="0" w:color="auto"/>
                <w:right w:val="none" w:sz="0" w:space="0" w:color="auto"/>
              </w:divBdr>
              <w:divsChild>
                <w:div w:id="6751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unt.edu/" TargetMode="External"/><Relationship Id="rId18" Type="http://schemas.openxmlformats.org/officeDocument/2006/relationships/hyperlink" Target="https://studentaffairs.unt.edu/counseling-and-testing-services" TargetMode="External"/><Relationship Id="rId26" Type="http://schemas.openxmlformats.org/officeDocument/2006/relationships/hyperlink" Target="https://community.canvaslms.com/docs/DOC-18406-42121184808" TargetMode="External"/><Relationship Id="rId39" Type="http://schemas.openxmlformats.org/officeDocument/2006/relationships/hyperlink" Target="https://deanofstudents.unt.edu/resources/food-pantry" TargetMode="External"/><Relationship Id="rId21" Type="http://schemas.openxmlformats.org/officeDocument/2006/relationships/hyperlink" Target="https://studentaffairs.unt.edu/counseling-and-testing-services/services/individual-counseling" TargetMode="External"/><Relationship Id="rId34" Type="http://schemas.openxmlformats.org/officeDocument/2006/relationships/hyperlink" Target="https://studentaffairs.unt.edu/student-legal-services" TargetMode="External"/><Relationship Id="rId42" Type="http://schemas.openxmlformats.org/officeDocument/2006/relationships/hyperlink" Target="https://library.unt.edu/" TargetMode="External"/><Relationship Id="rId7" Type="http://schemas.openxmlformats.org/officeDocument/2006/relationships/hyperlink" Target="https://research.unt.edu/research-services/research-integrity-and-compliance/human-subjects-irb/training-and-education" TargetMode="External"/><Relationship Id="rId2" Type="http://schemas.openxmlformats.org/officeDocument/2006/relationships/styles" Target="styles.xml"/><Relationship Id="rId16" Type="http://schemas.openxmlformats.org/officeDocument/2006/relationships/hyperlink" Target="mailto:SurvivorAdvocate@unt.edu" TargetMode="External"/><Relationship Id="rId29" Type="http://schemas.openxmlformats.org/officeDocument/2006/relationships/hyperlink" Target="https://www.mypronouns.org/sharing" TargetMode="External"/><Relationship Id="rId1" Type="http://schemas.openxmlformats.org/officeDocument/2006/relationships/numbering" Target="numbering.xml"/><Relationship Id="rId6" Type="http://schemas.openxmlformats.org/officeDocument/2006/relationships/hyperlink" Target="http://catchmerighthere.blogspot.com.es/" TargetMode="External"/><Relationship Id="rId11" Type="http://schemas.openxmlformats.org/officeDocument/2006/relationships/hyperlink" Target="https://studentaffairs.unt.edu/office-disability-access" TargetMode="External"/><Relationship Id="rId24" Type="http://schemas.openxmlformats.org/officeDocument/2006/relationships/hyperlink" Target="https://sso.unt.edu/idp/profile/SAML2/Redirect/SSO;jsessionid=E4DCA43DF85E3B74B3E496CAB99D8FC6?execution=e1s1" TargetMode="External"/><Relationship Id="rId32" Type="http://schemas.openxmlformats.org/officeDocument/2006/relationships/hyperlink" Target="file:///C:\Users\jdl0126\AppData\Local\Temp\OneNote\16.0\NT\0\Registrar"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clear.unt.edu/canvas/student-resources"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it.unt.edu/eagleconnect" TargetMode="External"/><Relationship Id="rId23" Type="http://schemas.openxmlformats.org/officeDocument/2006/relationships/hyperlink" Target="https://sfs.unt.edu/idcards" TargetMode="External"/><Relationship Id="rId28" Type="http://schemas.openxmlformats.org/officeDocument/2006/relationships/hyperlink" Target="https://www.mypronouns.org/how" TargetMode="External"/><Relationship Id="rId36" Type="http://schemas.openxmlformats.org/officeDocument/2006/relationships/hyperlink" Target="https://edo.unt.edu/multicultural-center" TargetMode="External"/><Relationship Id="rId10" Type="http://schemas.openxmlformats.org/officeDocument/2006/relationships/hyperlink" Target="https://studentaffairs.unt.edu/office-disability-access" TargetMode="External"/><Relationship Id="rId19" Type="http://schemas.openxmlformats.org/officeDocument/2006/relationships/hyperlink" Target="https://studentaffairs.unt.edu/care" TargetMode="External"/><Relationship Id="rId31" Type="http://schemas.openxmlformats.org/officeDocument/2006/relationships/hyperlink" Target="https://www.mypronouns.org/mistak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unt.edu/eagleconnect" TargetMode="External"/><Relationship Id="rId22" Type="http://schemas.openxmlformats.org/officeDocument/2006/relationships/hyperlink" Target="https://registrar.unt.edu/transcripts-and-records/update-your-personal-information" TargetMode="External"/><Relationship Id="rId27" Type="http://schemas.openxmlformats.org/officeDocument/2006/relationships/hyperlink" Target="https://www.mypronouns.org/what-and-why" TargetMode="External"/><Relationship Id="rId30" Type="http://schemas.openxmlformats.org/officeDocument/2006/relationships/hyperlink" Target="https://www.mypronouns.org/asking" TargetMode="External"/><Relationship Id="rId35" Type="http://schemas.openxmlformats.org/officeDocument/2006/relationships/hyperlink" Target="https://studentaffairs.unt.edu/career-center" TargetMode="External"/><Relationship Id="rId43" Type="http://schemas.openxmlformats.org/officeDocument/2006/relationships/hyperlink" Target="http://writingcenter.unt.edu/"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eanofstudents.unt.edu/conduct" TargetMode="External"/><Relationship Id="rId17" Type="http://schemas.openxmlformats.org/officeDocument/2006/relationships/hyperlink" Target="https://studentaffairs.unt.edu/student-health-and-wellness-center" TargetMode="External"/><Relationship Id="rId25" Type="http://schemas.openxmlformats.org/officeDocument/2006/relationships/hyperlink" Target="https://studentaffairs.unt.edu/student-legal-services" TargetMode="External"/><Relationship Id="rId33" Type="http://schemas.openxmlformats.org/officeDocument/2006/relationships/hyperlink" Target="https://financialaid.unt.edu/" TargetMode="External"/><Relationship Id="rId38" Type="http://schemas.openxmlformats.org/officeDocument/2006/relationships/hyperlink" Target="https://edo.unt.edu/pridealliance" TargetMode="External"/><Relationship Id="rId20" Type="http://schemas.openxmlformats.org/officeDocument/2006/relationships/hyperlink" Target="https://studentaffairs.unt.edu/student-health-and-wellness-center/services/psychiatry" TargetMode="External"/><Relationship Id="rId41"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 Shahla</dc:creator>
  <cp:keywords/>
  <dc:description/>
  <cp:lastModifiedBy>Bergmann, Sam</cp:lastModifiedBy>
  <cp:revision>2</cp:revision>
  <dcterms:created xsi:type="dcterms:W3CDTF">2025-08-20T02:31:00Z</dcterms:created>
  <dcterms:modified xsi:type="dcterms:W3CDTF">2025-08-20T02:31:00Z</dcterms:modified>
</cp:coreProperties>
</file>