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193A36" w14:textId="2F41381D" w:rsidR="00B522D0" w:rsidRPr="00B522D0" w:rsidRDefault="00B522D0" w:rsidP="00C73CD8">
      <w:pPr>
        <w:shd w:val="clear" w:color="auto" w:fill="FFFFFF"/>
        <w:spacing w:before="225" w:after="225" w:line="240" w:lineRule="auto"/>
        <w:outlineLvl w:val="0"/>
        <w:rPr>
          <w:rFonts w:ascii="Lato" w:eastAsia="Times New Roman" w:hAnsi="Lato" w:cs="Times New Roman"/>
          <w:color w:val="7030A0"/>
          <w:kern w:val="36"/>
          <w:sz w:val="60"/>
          <w:szCs w:val="60"/>
        </w:rPr>
      </w:pPr>
      <w:r w:rsidRPr="00C73CD8">
        <w:rPr>
          <w:rFonts w:ascii="Lato" w:eastAsia="Times New Roman" w:hAnsi="Lato" w:cs="Times New Roman"/>
          <w:color w:val="7030A0"/>
          <w:kern w:val="36"/>
          <w:sz w:val="60"/>
          <w:szCs w:val="60"/>
        </w:rPr>
        <w:t>Syllabus</w:t>
      </w:r>
      <w:r w:rsidR="00CB49A9">
        <w:rPr>
          <w:rFonts w:ascii="Lato" w:eastAsia="Times New Roman" w:hAnsi="Lato" w:cs="Times New Roman"/>
          <w:color w:val="7030A0"/>
          <w:kern w:val="36"/>
          <w:sz w:val="60"/>
          <w:szCs w:val="60"/>
        </w:rPr>
        <w:t xml:space="preserve"> TECM 2700</w:t>
      </w:r>
    </w:p>
    <w:p w14:paraId="6FF016E2" w14:textId="4C947FA3" w:rsidR="00F71C2A" w:rsidRDefault="00F71C2A" w:rsidP="00F71C2A">
      <w:pPr>
        <w:spacing w:after="0"/>
        <w:rPr>
          <w:b/>
          <w:bCs/>
        </w:rPr>
      </w:pPr>
      <w:r w:rsidRPr="006A07ED">
        <w:rPr>
          <w:b/>
          <w:bCs/>
        </w:rPr>
        <w:t xml:space="preserve">TECM </w:t>
      </w:r>
      <w:r>
        <w:rPr>
          <w:b/>
          <w:bCs/>
        </w:rPr>
        <w:t>Technical Writing</w:t>
      </w:r>
    </w:p>
    <w:p w14:paraId="58657122" w14:textId="4434FCE3" w:rsidR="00634EB2" w:rsidRPr="006A07ED" w:rsidRDefault="00634EB2" w:rsidP="00F71C2A">
      <w:pPr>
        <w:spacing w:after="0"/>
        <w:rPr>
          <w:b/>
          <w:bCs/>
        </w:rPr>
      </w:pPr>
      <w:r>
        <w:rPr>
          <w:b/>
          <w:bCs/>
        </w:rPr>
        <w:t xml:space="preserve">Term: </w:t>
      </w:r>
      <w:r w:rsidR="00AD5102">
        <w:rPr>
          <w:b/>
          <w:bCs/>
        </w:rPr>
        <w:t>S</w:t>
      </w:r>
      <w:r w:rsidR="00820C48">
        <w:rPr>
          <w:b/>
          <w:bCs/>
        </w:rPr>
        <w:t>ummer</w:t>
      </w:r>
      <w:r w:rsidR="00AD5102">
        <w:rPr>
          <w:b/>
          <w:bCs/>
        </w:rPr>
        <w:t xml:space="preserve"> 2025</w:t>
      </w:r>
    </w:p>
    <w:p w14:paraId="62762F14" w14:textId="77777777" w:rsidR="00CB6682" w:rsidRDefault="00F71C2A" w:rsidP="00F71C2A">
      <w:pPr>
        <w:spacing w:after="0"/>
      </w:pPr>
      <w:r w:rsidRPr="00CB6682">
        <w:rPr>
          <w:b/>
          <w:bCs/>
        </w:rPr>
        <w:t>Date &amp; Time</w:t>
      </w:r>
      <w:r>
        <w:t xml:space="preserve">: </w:t>
      </w:r>
    </w:p>
    <w:p w14:paraId="2B1F9CB3" w14:textId="1997F03B" w:rsidR="00CB6682" w:rsidRDefault="00CB6682" w:rsidP="00CB6682">
      <w:pPr>
        <w:spacing w:after="0"/>
      </w:pPr>
      <w:r>
        <w:tab/>
      </w:r>
      <w:r w:rsidR="00820C48">
        <w:t>Summer 1</w:t>
      </w:r>
      <w:r>
        <w:t xml:space="preserve">: </w:t>
      </w:r>
      <w:r w:rsidR="00820C48">
        <w:t>Monday - Thursday</w:t>
      </w:r>
      <w:r>
        <w:t xml:space="preserve">: </w:t>
      </w:r>
      <w:r w:rsidR="00820C48">
        <w:t xml:space="preserve">10:00 - </w:t>
      </w:r>
      <w:r w:rsidR="00CB0F01">
        <w:t>noon</w:t>
      </w:r>
    </w:p>
    <w:p w14:paraId="6CEA2A32" w14:textId="70554475" w:rsidR="00CB6682" w:rsidRDefault="00CB0F01" w:rsidP="00CB6682">
      <w:pPr>
        <w:spacing w:after="0"/>
        <w:ind w:firstLine="720"/>
      </w:pPr>
      <w:r>
        <w:t>Summer 2</w:t>
      </w:r>
      <w:r w:rsidR="00CB6682">
        <w:t>:</w:t>
      </w:r>
      <w:r w:rsidR="00CB6682" w:rsidRPr="00CB6682">
        <w:t xml:space="preserve"> </w:t>
      </w:r>
      <w:r>
        <w:t>Monday - Thursday: 10:00 - noon</w:t>
      </w:r>
    </w:p>
    <w:p w14:paraId="7C627EA2" w14:textId="32B1F1AF" w:rsidR="00F71C2A" w:rsidRDefault="00F71C2A" w:rsidP="00F71C2A">
      <w:pPr>
        <w:spacing w:after="0"/>
      </w:pPr>
      <w:r w:rsidRPr="00CB6682">
        <w:rPr>
          <w:b/>
          <w:bCs/>
        </w:rPr>
        <w:t>Room</w:t>
      </w:r>
      <w:r>
        <w:t>: 30</w:t>
      </w:r>
      <w:r w:rsidR="00922688">
        <w:t>6</w:t>
      </w:r>
      <w:r>
        <w:t xml:space="preserve"> Audb</w:t>
      </w:r>
    </w:p>
    <w:p w14:paraId="18A6BB68" w14:textId="77777777" w:rsidR="00F71C2A" w:rsidRDefault="00F71C2A" w:rsidP="00F71C2A">
      <w:pPr>
        <w:spacing w:after="0"/>
      </w:pPr>
    </w:p>
    <w:p w14:paraId="4F704A8A" w14:textId="77777777" w:rsidR="00F71C2A" w:rsidRDefault="00F71C2A" w:rsidP="00F71C2A">
      <w:pPr>
        <w:spacing w:after="0"/>
      </w:pPr>
      <w:r w:rsidRPr="00CB6682">
        <w:rPr>
          <w:b/>
          <w:bCs/>
        </w:rPr>
        <w:t>Instructor</w:t>
      </w:r>
      <w:r>
        <w:t>: Syd Coppersmith</w:t>
      </w:r>
    </w:p>
    <w:p w14:paraId="21E86E18" w14:textId="77777777" w:rsidR="00F71C2A" w:rsidRDefault="00F71C2A" w:rsidP="00F71C2A">
      <w:pPr>
        <w:spacing w:after="0"/>
      </w:pPr>
      <w:r w:rsidRPr="00CB6682">
        <w:rPr>
          <w:b/>
          <w:bCs/>
        </w:rPr>
        <w:t>Email</w:t>
      </w:r>
      <w:r>
        <w:t xml:space="preserve">: </w:t>
      </w:r>
      <w:hyperlink r:id="rId5" w:history="1">
        <w:r w:rsidRPr="00A6322F">
          <w:rPr>
            <w:rStyle w:val="Hyperlink"/>
          </w:rPr>
          <w:t>syd.coppersmith@unt.edu</w:t>
        </w:r>
      </w:hyperlink>
    </w:p>
    <w:p w14:paraId="6CD46003" w14:textId="36551EA4" w:rsidR="00F71C2A" w:rsidRDefault="00F71C2A" w:rsidP="00F71C2A">
      <w:pPr>
        <w:spacing w:after="0"/>
      </w:pPr>
      <w:r w:rsidRPr="00CB6682">
        <w:rPr>
          <w:b/>
          <w:bCs/>
        </w:rPr>
        <w:t>Office</w:t>
      </w:r>
      <w:r>
        <w:t>: Audb 105, Cube 105D</w:t>
      </w:r>
      <w:r w:rsidR="00FE5FD1">
        <w:t xml:space="preserve"> (First floor of Auditorium building right underneath the classroom)</w:t>
      </w:r>
    </w:p>
    <w:p w14:paraId="241A0CAC" w14:textId="74546438" w:rsidR="00DC4FB0" w:rsidRDefault="00F71C2A" w:rsidP="00764280">
      <w:pPr>
        <w:spacing w:after="0"/>
      </w:pPr>
      <w:r w:rsidRPr="00CB6682">
        <w:rPr>
          <w:b/>
          <w:bCs/>
        </w:rPr>
        <w:t>Office Hours</w:t>
      </w:r>
      <w:r>
        <w:t xml:space="preserve">: </w:t>
      </w:r>
      <w:r w:rsidR="00CB0F01">
        <w:t>After class each day</w:t>
      </w:r>
      <w:r w:rsidR="00DC4FB0">
        <w:t xml:space="preserve"> </w:t>
      </w:r>
    </w:p>
    <w:p w14:paraId="09209A72" w14:textId="22F4167F" w:rsidR="00622784" w:rsidRPr="000D49EC" w:rsidRDefault="00C7168E" w:rsidP="000D49EC">
      <w:pPr>
        <w:spacing w:after="0"/>
      </w:pPr>
      <w:r>
        <w:tab/>
      </w:r>
      <w:r>
        <w:tab/>
      </w:r>
    </w:p>
    <w:p w14:paraId="42D1BE09" w14:textId="77777777" w:rsidR="00B522D0" w:rsidRPr="00A36F41" w:rsidRDefault="00B522D0" w:rsidP="00A36F41">
      <w:pPr>
        <w:pStyle w:val="NormalWeb"/>
        <w:shd w:val="clear" w:color="auto" w:fill="FFFFFF"/>
        <w:spacing w:before="0" w:beforeAutospacing="0" w:after="0" w:afterAutospacing="0"/>
        <w:rPr>
          <w:rFonts w:ascii="Lato" w:hAnsi="Lato"/>
          <w:b/>
          <w:color w:val="666666"/>
          <w:kern w:val="36"/>
          <w:sz w:val="40"/>
          <w:szCs w:val="40"/>
        </w:rPr>
      </w:pPr>
      <w:r w:rsidRPr="00A36F41">
        <w:rPr>
          <w:rFonts w:ascii="Lato" w:hAnsi="Lato"/>
          <w:b/>
          <w:color w:val="666666"/>
          <w:kern w:val="36"/>
          <w:sz w:val="40"/>
          <w:szCs w:val="40"/>
        </w:rPr>
        <w:t>Course Summary</w:t>
      </w:r>
    </w:p>
    <w:p w14:paraId="03744913" w14:textId="77777777" w:rsidR="00B522D0" w:rsidRDefault="00B522D0" w:rsidP="00B522D0">
      <w:pPr>
        <w:shd w:val="clear" w:color="auto" w:fill="FFFFFF"/>
        <w:spacing w:before="180" w:after="180" w:line="240" w:lineRule="auto"/>
        <w:rPr>
          <w:rFonts w:eastAsia="Times New Roman" w:cstheme="minorHAnsi"/>
          <w:color w:val="333333"/>
        </w:rPr>
      </w:pPr>
      <w:r w:rsidRPr="001E150D">
        <w:rPr>
          <w:rFonts w:eastAsia="Times New Roman" w:cstheme="minorHAnsi"/>
          <w:color w:val="333333"/>
        </w:rPr>
        <w:t>Every profession, regardless of the field, requires solid communication skills: the ability to communicate with an audience inside and outside of the profession. The effective professional has a keen sense of audience and purpose, a command of the language, and an ability to adapt to a variety of communication tasks. Technical Writing introduces students to the genres, style, and design of technical documents that are used in various professional fields including engineering, science, business, and criminal justice.</w:t>
      </w:r>
    </w:p>
    <w:p w14:paraId="402AC1D6" w14:textId="77777777" w:rsidR="00452B2C" w:rsidRPr="0018201D" w:rsidRDefault="00452B2C" w:rsidP="00452B2C">
      <w:pPr>
        <w:shd w:val="clear" w:color="auto" w:fill="FFFFFF"/>
        <w:spacing w:before="180" w:after="180" w:line="240" w:lineRule="auto"/>
        <w:rPr>
          <w:rFonts w:eastAsia="Times New Roman" w:cstheme="minorHAnsi"/>
          <w:color w:val="333333"/>
        </w:rPr>
      </w:pPr>
      <w:r w:rsidRPr="0018201D">
        <w:rPr>
          <w:rFonts w:eastAsia="Times New Roman" w:cstheme="minorHAnsi"/>
          <w:color w:val="333333"/>
        </w:rPr>
        <w:t>By the end of this course, you should be able to</w:t>
      </w:r>
    </w:p>
    <w:p w14:paraId="435B0908" w14:textId="672FAA28" w:rsidR="00452B2C" w:rsidRPr="0018201D" w:rsidRDefault="0018201D" w:rsidP="00452B2C">
      <w:pPr>
        <w:numPr>
          <w:ilvl w:val="0"/>
          <w:numId w:val="1"/>
        </w:numPr>
        <w:shd w:val="clear" w:color="auto" w:fill="FFFFFF"/>
        <w:spacing w:before="100" w:beforeAutospacing="1" w:after="100" w:afterAutospacing="1" w:line="240" w:lineRule="auto"/>
        <w:ind w:left="375"/>
        <w:rPr>
          <w:rFonts w:eastAsia="Times New Roman" w:cstheme="minorHAnsi"/>
          <w:color w:val="333333"/>
        </w:rPr>
      </w:pPr>
      <w:r>
        <w:rPr>
          <w:rFonts w:eastAsia="Times New Roman" w:cstheme="minorHAnsi"/>
          <w:color w:val="333333"/>
        </w:rPr>
        <w:t>A</w:t>
      </w:r>
      <w:r w:rsidR="00452B2C" w:rsidRPr="0018201D">
        <w:rPr>
          <w:rFonts w:eastAsia="Times New Roman" w:cstheme="minorHAnsi"/>
          <w:color w:val="333333"/>
        </w:rPr>
        <w:t>nalyze communication contexts rhetorically by understanding audiences, purposes, and situations</w:t>
      </w:r>
    </w:p>
    <w:p w14:paraId="16764D07" w14:textId="4C2ACF8E" w:rsidR="00452B2C" w:rsidRPr="0018201D" w:rsidRDefault="0018201D" w:rsidP="00452B2C">
      <w:pPr>
        <w:numPr>
          <w:ilvl w:val="0"/>
          <w:numId w:val="1"/>
        </w:numPr>
        <w:shd w:val="clear" w:color="auto" w:fill="FFFFFF"/>
        <w:spacing w:before="100" w:beforeAutospacing="1" w:after="100" w:afterAutospacing="1" w:line="240" w:lineRule="auto"/>
        <w:ind w:left="375"/>
        <w:rPr>
          <w:rFonts w:eastAsia="Times New Roman" w:cstheme="minorHAnsi"/>
          <w:color w:val="333333"/>
        </w:rPr>
      </w:pPr>
      <w:r>
        <w:rPr>
          <w:rFonts w:eastAsia="Times New Roman" w:cstheme="minorHAnsi"/>
          <w:color w:val="333333"/>
        </w:rPr>
        <w:t>C</w:t>
      </w:r>
      <w:r w:rsidR="00452B2C" w:rsidRPr="0018201D">
        <w:rPr>
          <w:rFonts w:eastAsia="Times New Roman" w:cstheme="minorHAnsi"/>
          <w:color w:val="333333"/>
        </w:rPr>
        <w:t>reate technical documents that solve problems and improve a reader’s access to information</w:t>
      </w:r>
    </w:p>
    <w:p w14:paraId="5375C635" w14:textId="644843B2" w:rsidR="00452B2C" w:rsidRPr="0018201D" w:rsidRDefault="0018201D" w:rsidP="00452B2C">
      <w:pPr>
        <w:numPr>
          <w:ilvl w:val="0"/>
          <w:numId w:val="1"/>
        </w:numPr>
        <w:shd w:val="clear" w:color="auto" w:fill="FFFFFF"/>
        <w:spacing w:before="100" w:beforeAutospacing="1" w:after="100" w:afterAutospacing="1" w:line="240" w:lineRule="auto"/>
        <w:ind w:left="375"/>
        <w:rPr>
          <w:rFonts w:eastAsia="Times New Roman" w:cstheme="minorHAnsi"/>
          <w:color w:val="333333"/>
        </w:rPr>
      </w:pPr>
      <w:r>
        <w:rPr>
          <w:rFonts w:eastAsia="Times New Roman" w:cstheme="minorHAnsi"/>
          <w:color w:val="333333"/>
        </w:rPr>
        <w:t>W</w:t>
      </w:r>
      <w:r w:rsidR="00452B2C" w:rsidRPr="0018201D">
        <w:rPr>
          <w:rFonts w:eastAsia="Times New Roman" w:cstheme="minorHAnsi"/>
          <w:color w:val="333333"/>
        </w:rPr>
        <w:t>rite effective technical prose</w:t>
      </w:r>
    </w:p>
    <w:p w14:paraId="6841AFBA" w14:textId="6A3FE7C6" w:rsidR="00452B2C" w:rsidRPr="0018201D" w:rsidRDefault="0018201D" w:rsidP="00452B2C">
      <w:pPr>
        <w:numPr>
          <w:ilvl w:val="0"/>
          <w:numId w:val="1"/>
        </w:numPr>
        <w:shd w:val="clear" w:color="auto" w:fill="FFFFFF"/>
        <w:spacing w:before="100" w:beforeAutospacing="1" w:after="100" w:afterAutospacing="1" w:line="240" w:lineRule="auto"/>
        <w:ind w:left="375"/>
        <w:rPr>
          <w:rFonts w:eastAsia="Times New Roman" w:cstheme="minorHAnsi"/>
          <w:color w:val="333333"/>
        </w:rPr>
      </w:pPr>
      <w:r>
        <w:rPr>
          <w:rFonts w:eastAsia="Times New Roman" w:cstheme="minorHAnsi"/>
          <w:color w:val="333333"/>
        </w:rPr>
        <w:t>D</w:t>
      </w:r>
      <w:r w:rsidR="00452B2C" w:rsidRPr="0018201D">
        <w:rPr>
          <w:rFonts w:eastAsia="Times New Roman" w:cstheme="minorHAnsi"/>
          <w:color w:val="333333"/>
        </w:rPr>
        <w:t>esign convincing and usable documents</w:t>
      </w:r>
    </w:p>
    <w:p w14:paraId="3AFF4F8F" w14:textId="3F312349" w:rsidR="00452B2C" w:rsidRPr="0018201D" w:rsidRDefault="0018201D" w:rsidP="00452B2C">
      <w:pPr>
        <w:numPr>
          <w:ilvl w:val="0"/>
          <w:numId w:val="1"/>
        </w:numPr>
        <w:shd w:val="clear" w:color="auto" w:fill="FFFFFF"/>
        <w:spacing w:before="100" w:beforeAutospacing="1" w:after="100" w:afterAutospacing="1" w:line="240" w:lineRule="auto"/>
        <w:ind w:left="375"/>
        <w:rPr>
          <w:rFonts w:eastAsia="Times New Roman" w:cstheme="minorHAnsi"/>
          <w:color w:val="333333"/>
        </w:rPr>
      </w:pPr>
      <w:r>
        <w:rPr>
          <w:rFonts w:eastAsia="Times New Roman" w:cstheme="minorHAnsi"/>
          <w:color w:val="333333"/>
        </w:rPr>
        <w:t>R</w:t>
      </w:r>
      <w:r w:rsidR="00452B2C" w:rsidRPr="0018201D">
        <w:rPr>
          <w:rFonts w:eastAsia="Times New Roman" w:cstheme="minorHAnsi"/>
          <w:color w:val="333333"/>
        </w:rPr>
        <w:t>esearch, synthesize, articulate, and graphically represent technical data</w:t>
      </w:r>
    </w:p>
    <w:p w14:paraId="36DC6566" w14:textId="7CDE6FD0" w:rsidR="00452B2C" w:rsidRPr="0018201D" w:rsidRDefault="0018201D" w:rsidP="00452B2C">
      <w:pPr>
        <w:numPr>
          <w:ilvl w:val="0"/>
          <w:numId w:val="1"/>
        </w:numPr>
        <w:shd w:val="clear" w:color="auto" w:fill="FFFFFF"/>
        <w:spacing w:before="100" w:beforeAutospacing="1" w:after="100" w:afterAutospacing="1" w:line="240" w:lineRule="auto"/>
        <w:ind w:left="375"/>
        <w:rPr>
          <w:rFonts w:eastAsia="Times New Roman" w:cstheme="minorHAnsi"/>
          <w:color w:val="333333"/>
        </w:rPr>
      </w:pPr>
      <w:r>
        <w:rPr>
          <w:rFonts w:eastAsia="Times New Roman" w:cstheme="minorHAnsi"/>
          <w:color w:val="333333"/>
        </w:rPr>
        <w:t>W</w:t>
      </w:r>
      <w:r w:rsidR="00452B2C" w:rsidRPr="0018201D">
        <w:rPr>
          <w:rFonts w:eastAsia="Times New Roman" w:cstheme="minorHAnsi"/>
          <w:color w:val="333333"/>
        </w:rPr>
        <w:t>rite collaboratively and work as a member of a team</w:t>
      </w:r>
    </w:p>
    <w:p w14:paraId="1F23FD4D" w14:textId="77777777" w:rsidR="00B522D0" w:rsidRPr="00A36F41" w:rsidRDefault="00B522D0" w:rsidP="00B522D0">
      <w:pPr>
        <w:shd w:val="clear" w:color="auto" w:fill="FFFFFF"/>
        <w:spacing w:before="90" w:after="90" w:line="240" w:lineRule="auto"/>
        <w:outlineLvl w:val="1"/>
        <w:rPr>
          <w:rFonts w:ascii="Lato" w:eastAsia="Times New Roman" w:hAnsi="Lato" w:cs="Times New Roman"/>
          <w:b/>
          <w:color w:val="666666"/>
          <w:kern w:val="36"/>
          <w:sz w:val="40"/>
          <w:szCs w:val="40"/>
        </w:rPr>
      </w:pPr>
      <w:r w:rsidRPr="00A36F41">
        <w:rPr>
          <w:rFonts w:ascii="Lato" w:eastAsia="Times New Roman" w:hAnsi="Lato" w:cs="Times New Roman"/>
          <w:b/>
          <w:color w:val="666666"/>
          <w:kern w:val="36"/>
          <w:sz w:val="40"/>
          <w:szCs w:val="40"/>
        </w:rPr>
        <w:t>Textbook</w:t>
      </w:r>
    </w:p>
    <w:p w14:paraId="42B92A92" w14:textId="77777777" w:rsidR="00B522D0" w:rsidRPr="001E150D" w:rsidRDefault="00B522D0" w:rsidP="00B522D0">
      <w:pPr>
        <w:shd w:val="clear" w:color="auto" w:fill="FFFFFF"/>
        <w:spacing w:after="0" w:line="240" w:lineRule="auto"/>
        <w:rPr>
          <w:rFonts w:eastAsia="Times New Roman" w:cstheme="minorHAnsi"/>
          <w:color w:val="0070C0"/>
          <w:sz w:val="24"/>
          <w:szCs w:val="24"/>
        </w:rPr>
      </w:pPr>
      <w:r w:rsidRPr="001E150D">
        <w:rPr>
          <w:rFonts w:eastAsia="Times New Roman" w:cstheme="minorHAnsi"/>
          <w:color w:val="0070C0"/>
          <w:sz w:val="24"/>
          <w:szCs w:val="24"/>
        </w:rPr>
        <w:t>The required text for this course is </w:t>
      </w:r>
      <w:hyperlink r:id="rId6" w:tgtFrame="_blank" w:history="1">
        <w:r w:rsidRPr="001E150D">
          <w:rPr>
            <w:rFonts w:eastAsia="Times New Roman" w:cstheme="minorHAnsi"/>
            <w:color w:val="002060"/>
            <w:sz w:val="24"/>
            <w:szCs w:val="24"/>
          </w:rPr>
          <w:t>Professional and Technical Writing  (Links to an external site.)</w:t>
        </w:r>
      </w:hyperlink>
      <w:r w:rsidRPr="001E150D">
        <w:rPr>
          <w:rFonts w:eastAsia="Times New Roman" w:cstheme="minorHAnsi"/>
          <w:color w:val="0070C0"/>
          <w:sz w:val="24"/>
          <w:szCs w:val="24"/>
        </w:rPr>
        <w:t> 2019 by Suzie Baker. This textbook is free. You will need to create a free account with the publisher in order to download a PDF copy of the textbook.</w:t>
      </w:r>
    </w:p>
    <w:p w14:paraId="54A2F456" w14:textId="77777777" w:rsidR="00B522D0" w:rsidRPr="001E150D" w:rsidRDefault="00B522D0" w:rsidP="00B522D0">
      <w:pPr>
        <w:shd w:val="clear" w:color="auto" w:fill="FFFFFF"/>
        <w:spacing w:before="180" w:after="180" w:line="240" w:lineRule="auto"/>
        <w:rPr>
          <w:rFonts w:eastAsia="Times New Roman" w:cstheme="minorHAnsi"/>
          <w:color w:val="333333"/>
          <w:sz w:val="24"/>
          <w:szCs w:val="24"/>
        </w:rPr>
      </w:pPr>
      <w:r w:rsidRPr="001E150D">
        <w:rPr>
          <w:rFonts w:eastAsia="Times New Roman" w:cstheme="minorHAnsi"/>
          <w:color w:val="333333"/>
          <w:sz w:val="24"/>
          <w:szCs w:val="24"/>
        </w:rPr>
        <w:t>Supplemental readings will be available on Canvas.</w:t>
      </w:r>
    </w:p>
    <w:p w14:paraId="16B7CCC1" w14:textId="77777777" w:rsidR="00727855" w:rsidRPr="001E150D" w:rsidRDefault="00727855" w:rsidP="00452B2C">
      <w:pPr>
        <w:spacing w:before="240" w:after="100" w:afterAutospacing="1" w:line="240" w:lineRule="auto"/>
        <w:outlineLvl w:val="1"/>
        <w:rPr>
          <w:rFonts w:eastAsia="Times New Roman" w:cstheme="minorHAnsi"/>
          <w:b/>
          <w:bCs/>
          <w:sz w:val="36"/>
          <w:szCs w:val="36"/>
        </w:rPr>
      </w:pPr>
      <w:r w:rsidRPr="00A36F41">
        <w:rPr>
          <w:rFonts w:ascii="Lato" w:eastAsia="Times New Roman" w:hAnsi="Lato" w:cs="Times New Roman"/>
          <w:b/>
          <w:color w:val="666666"/>
          <w:kern w:val="36"/>
          <w:sz w:val="40"/>
          <w:szCs w:val="40"/>
        </w:rPr>
        <w:t>Grading</w:t>
      </w:r>
      <w:r w:rsidRPr="001E150D">
        <w:rPr>
          <w:rFonts w:eastAsia="Times New Roman" w:cstheme="minorHAnsi"/>
          <w:b/>
          <w:bCs/>
          <w:sz w:val="36"/>
          <w:szCs w:val="36"/>
        </w:rPr>
        <w:t xml:space="preserve"> </w:t>
      </w:r>
      <w:r w:rsidRPr="001E150D">
        <w:rPr>
          <w:rFonts w:eastAsia="Times New Roman" w:cstheme="minorHAnsi"/>
          <w:sz w:val="24"/>
          <w:szCs w:val="24"/>
        </w:rPr>
        <w:t>(</w:t>
      </w:r>
      <w:r w:rsidRPr="001E150D">
        <w:rPr>
          <w:rFonts w:eastAsia="Times New Roman" w:cstheme="minorHAnsi"/>
          <w:b/>
          <w:bCs/>
          <w:sz w:val="24"/>
          <w:szCs w:val="24"/>
        </w:rPr>
        <w:t>From Official Department Syllabus</w:t>
      </w:r>
      <w:r w:rsidRPr="001E150D">
        <w:rPr>
          <w:rFonts w:eastAsia="Times New Roman" w:cstheme="minorHAnsi"/>
          <w:sz w:val="24"/>
          <w:szCs w:val="24"/>
        </w:rPr>
        <w:t>)</w:t>
      </w:r>
    </w:p>
    <w:p w14:paraId="2436B705" w14:textId="7C2C89E3" w:rsidR="00727855" w:rsidRPr="001E150D" w:rsidRDefault="00727855" w:rsidP="009B773E">
      <w:pPr>
        <w:spacing w:before="100" w:beforeAutospacing="1" w:after="100" w:afterAutospacing="1" w:line="240" w:lineRule="auto"/>
        <w:rPr>
          <w:rFonts w:eastAsia="Times New Roman" w:cstheme="minorHAnsi"/>
          <w:sz w:val="24"/>
          <w:szCs w:val="24"/>
        </w:rPr>
      </w:pPr>
      <w:r w:rsidRPr="001E150D">
        <w:rPr>
          <w:rFonts w:eastAsia="Times New Roman" w:cstheme="minorHAnsi"/>
          <w:sz w:val="24"/>
          <w:szCs w:val="24"/>
        </w:rPr>
        <w:t xml:space="preserve">The following grading criteria serve as general guidelines for evaluating all assignments. </w:t>
      </w:r>
    </w:p>
    <w:p w14:paraId="6218096A" w14:textId="77777777" w:rsidR="00727855" w:rsidRPr="001E150D" w:rsidRDefault="00727855" w:rsidP="009B773E">
      <w:pPr>
        <w:spacing w:before="100" w:beforeAutospacing="1" w:after="100" w:afterAutospacing="1" w:line="240" w:lineRule="auto"/>
        <w:rPr>
          <w:rFonts w:eastAsia="Times New Roman" w:cstheme="minorHAnsi"/>
          <w:sz w:val="24"/>
          <w:szCs w:val="24"/>
        </w:rPr>
      </w:pPr>
      <w:r w:rsidRPr="001E150D">
        <w:rPr>
          <w:rFonts w:eastAsia="Times New Roman" w:cstheme="minorHAnsi"/>
          <w:sz w:val="24"/>
          <w:szCs w:val="24"/>
        </w:rPr>
        <w:lastRenderedPageBreak/>
        <w:t>"A" (90-100%): A manager would be very impressed and would remember the work when a promotion is discussed. In this course, that means work that is a pleasure to read, with excellent content, grammar, sentence structure, mechanics, and visual design. In addition, work is thorough, complete, coherent, well organized, supported sufficiently, and demonstrates a superior understanding of audience, purpose, and rationale.</w:t>
      </w:r>
    </w:p>
    <w:p w14:paraId="4F2E161A" w14:textId="77777777" w:rsidR="00727855" w:rsidRPr="001E150D" w:rsidRDefault="00727855" w:rsidP="009B773E">
      <w:pPr>
        <w:spacing w:before="100" w:beforeAutospacing="1" w:after="100" w:afterAutospacing="1" w:line="240" w:lineRule="auto"/>
        <w:rPr>
          <w:rFonts w:eastAsia="Times New Roman" w:cstheme="minorHAnsi"/>
          <w:sz w:val="24"/>
          <w:szCs w:val="24"/>
        </w:rPr>
      </w:pPr>
      <w:r w:rsidRPr="001E150D">
        <w:rPr>
          <w:rFonts w:eastAsia="Times New Roman" w:cstheme="minorHAnsi"/>
          <w:sz w:val="24"/>
          <w:szCs w:val="24"/>
        </w:rPr>
        <w:t>"B" (80-89%): A manager would be satisfied with the job, but not especially impressed. This means that documents are well written and well produced and demonstrate a substantial addition to the learning process. Work is sufficiently developed, organized, and supported, and demonstrates a solid understanding of audience, purpose, and rationale.</w:t>
      </w:r>
    </w:p>
    <w:p w14:paraId="3612C12E" w14:textId="77777777" w:rsidR="00727855" w:rsidRPr="001E150D" w:rsidRDefault="00727855" w:rsidP="009B773E">
      <w:pPr>
        <w:spacing w:before="100" w:beforeAutospacing="1" w:after="100" w:afterAutospacing="1" w:line="240" w:lineRule="auto"/>
        <w:rPr>
          <w:rFonts w:eastAsia="Times New Roman" w:cstheme="minorHAnsi"/>
          <w:sz w:val="24"/>
          <w:szCs w:val="24"/>
        </w:rPr>
      </w:pPr>
      <w:r w:rsidRPr="001E150D">
        <w:rPr>
          <w:rFonts w:eastAsia="Times New Roman" w:cstheme="minorHAnsi"/>
          <w:sz w:val="24"/>
          <w:szCs w:val="24"/>
        </w:rPr>
        <w:t>"C" (70-79%): A manager would be disappointed and ask you to revise or rewrite sections before allowing clients and others to see the work. In other words, the document may have clear, but underdeveloped ideas, or it might not engage or affect the reader. The documents may contain some errors in grammar, mechanics, or logic.</w:t>
      </w:r>
    </w:p>
    <w:p w14:paraId="0889E478" w14:textId="77777777" w:rsidR="00727855" w:rsidRPr="001E150D" w:rsidRDefault="00727855" w:rsidP="009B773E">
      <w:pPr>
        <w:spacing w:before="100" w:beforeAutospacing="1" w:after="100" w:afterAutospacing="1" w:line="240" w:lineRule="auto"/>
        <w:rPr>
          <w:rFonts w:eastAsia="Times New Roman" w:cstheme="minorHAnsi"/>
          <w:sz w:val="24"/>
          <w:szCs w:val="24"/>
        </w:rPr>
      </w:pPr>
      <w:r w:rsidRPr="001E150D">
        <w:rPr>
          <w:rFonts w:eastAsia="Times New Roman" w:cstheme="minorHAnsi"/>
          <w:sz w:val="24"/>
          <w:szCs w:val="24"/>
        </w:rPr>
        <w:t>"D" (60-69%): A manager would be troubled by the poor quality of work. This level of work forces the reader to work too hard to understand the main ideas. The documents may contain incomplete information, have serious grammar and mechanical problems, lack clear organization, or be conceptually unclear.</w:t>
      </w:r>
    </w:p>
    <w:p w14:paraId="2D0E9282" w14:textId="77777777" w:rsidR="00727855" w:rsidRPr="001E150D" w:rsidRDefault="00727855" w:rsidP="009B773E">
      <w:pPr>
        <w:spacing w:before="100" w:beforeAutospacing="1" w:after="100" w:afterAutospacing="1" w:line="240" w:lineRule="auto"/>
        <w:rPr>
          <w:rFonts w:eastAsia="Times New Roman" w:cstheme="minorHAnsi"/>
          <w:sz w:val="24"/>
          <w:szCs w:val="24"/>
        </w:rPr>
      </w:pPr>
      <w:r w:rsidRPr="001E150D">
        <w:rPr>
          <w:rFonts w:eastAsia="Times New Roman" w:cstheme="minorHAnsi"/>
          <w:sz w:val="24"/>
          <w:szCs w:val="24"/>
        </w:rPr>
        <w:t>"F" (0-59%): A manager would start looking for someone to replace you. In particular, work fails to address the tasks of the assignment, is so underdeveloped as to demonstrate incompetence, and is mechanically and grammatically incomprehensible. This grade will also be assigned for any evidence of plagiarism.</w:t>
      </w:r>
    </w:p>
    <w:p w14:paraId="23174092" w14:textId="77777777" w:rsidR="00727855" w:rsidRPr="001E150D" w:rsidRDefault="00727855" w:rsidP="00452B2C">
      <w:pPr>
        <w:spacing w:before="100" w:beforeAutospacing="1" w:after="100" w:afterAutospacing="1" w:line="240" w:lineRule="auto"/>
        <w:rPr>
          <w:rFonts w:eastAsia="Times New Roman" w:cstheme="minorHAnsi"/>
          <w:b/>
          <w:bCs/>
          <w:sz w:val="32"/>
          <w:szCs w:val="32"/>
        </w:rPr>
      </w:pPr>
      <w:r w:rsidRPr="00A36F41">
        <w:rPr>
          <w:rFonts w:ascii="Lato" w:eastAsia="Times New Roman" w:hAnsi="Lato" w:cs="Times New Roman"/>
          <w:b/>
          <w:color w:val="666666"/>
          <w:kern w:val="36"/>
          <w:sz w:val="40"/>
          <w:szCs w:val="40"/>
        </w:rPr>
        <w:t>Grading</w:t>
      </w:r>
      <w:r w:rsidRPr="001E150D">
        <w:rPr>
          <w:rFonts w:eastAsia="Times New Roman" w:cstheme="minorHAnsi"/>
          <w:b/>
          <w:bCs/>
          <w:sz w:val="32"/>
          <w:szCs w:val="32"/>
        </w:rPr>
        <w:t xml:space="preserve"> </w:t>
      </w:r>
      <w:r w:rsidRPr="001E150D">
        <w:rPr>
          <w:rFonts w:eastAsia="Times New Roman" w:cstheme="minorHAnsi"/>
          <w:sz w:val="24"/>
          <w:szCs w:val="24"/>
        </w:rPr>
        <w:t>(</w:t>
      </w:r>
      <w:r w:rsidRPr="001E150D">
        <w:rPr>
          <w:rFonts w:eastAsia="Times New Roman" w:cstheme="minorHAnsi"/>
          <w:b/>
          <w:bCs/>
          <w:sz w:val="24"/>
          <w:szCs w:val="24"/>
        </w:rPr>
        <w:t>For This Section</w:t>
      </w:r>
      <w:r w:rsidRPr="001E150D">
        <w:rPr>
          <w:rFonts w:eastAsia="Times New Roman" w:cstheme="minorHAnsi"/>
          <w:sz w:val="24"/>
          <w:szCs w:val="24"/>
        </w:rPr>
        <w:t>)</w:t>
      </w:r>
    </w:p>
    <w:p w14:paraId="4E14F57C" w14:textId="77777777" w:rsidR="00727855" w:rsidRPr="001E150D" w:rsidRDefault="00727855" w:rsidP="009B773E">
      <w:pPr>
        <w:spacing w:before="100" w:beforeAutospacing="1" w:after="100" w:afterAutospacing="1" w:line="240" w:lineRule="auto"/>
        <w:rPr>
          <w:rFonts w:eastAsia="Times New Roman" w:cstheme="minorHAnsi"/>
          <w:color w:val="0070C0"/>
          <w:sz w:val="24"/>
          <w:szCs w:val="24"/>
        </w:rPr>
      </w:pPr>
      <w:r w:rsidRPr="001E150D">
        <w:rPr>
          <w:rFonts w:eastAsia="Times New Roman" w:cstheme="minorHAnsi"/>
          <w:color w:val="0070C0"/>
          <w:sz w:val="24"/>
          <w:szCs w:val="24"/>
        </w:rPr>
        <w:t>I assign letter grades to assignments, but Canvas does not show them to you. Instead, they convert the letter grades to numbers and show you those. I have no control over the numbers Canvas assigns. Here is what you’ll see in Canvas and the grade it corresponds to:</w:t>
      </w:r>
    </w:p>
    <w:tbl>
      <w:tblPr>
        <w:tblStyle w:val="TableGrid"/>
        <w:tblW w:w="0" w:type="auto"/>
        <w:tblLook w:val="04A0" w:firstRow="1" w:lastRow="0" w:firstColumn="1" w:lastColumn="0" w:noHBand="0" w:noVBand="1"/>
      </w:tblPr>
      <w:tblGrid>
        <w:gridCol w:w="1085"/>
        <w:gridCol w:w="1188"/>
        <w:gridCol w:w="1186"/>
        <w:gridCol w:w="1205"/>
        <w:gridCol w:w="1049"/>
        <w:gridCol w:w="2130"/>
      </w:tblGrid>
      <w:tr w:rsidR="00727855" w:rsidRPr="001E150D" w14:paraId="182B8E67" w14:textId="77777777" w:rsidTr="00FA0532">
        <w:tc>
          <w:tcPr>
            <w:tcW w:w="0" w:type="auto"/>
          </w:tcPr>
          <w:p w14:paraId="151A64B9" w14:textId="73324FD1" w:rsidR="00727855" w:rsidRPr="001E150D" w:rsidRDefault="00727855" w:rsidP="00727855">
            <w:pPr>
              <w:spacing w:before="100" w:beforeAutospacing="1"/>
              <w:ind w:left="360"/>
              <w:rPr>
                <w:rFonts w:eastAsia="Times New Roman" w:cstheme="minorHAnsi"/>
                <w:color w:val="0070C0"/>
                <w:sz w:val="24"/>
                <w:szCs w:val="24"/>
              </w:rPr>
            </w:pPr>
          </w:p>
        </w:tc>
        <w:tc>
          <w:tcPr>
            <w:tcW w:w="0" w:type="auto"/>
          </w:tcPr>
          <w:p w14:paraId="3096DC68" w14:textId="77777777" w:rsidR="00727855" w:rsidRPr="001E150D" w:rsidRDefault="00727855" w:rsidP="00727855">
            <w:pPr>
              <w:spacing w:before="100" w:beforeAutospacing="1"/>
              <w:ind w:left="360"/>
              <w:rPr>
                <w:rFonts w:eastAsia="Times New Roman" w:cstheme="minorHAnsi"/>
                <w:color w:val="0070C0"/>
                <w:sz w:val="24"/>
                <w:szCs w:val="24"/>
              </w:rPr>
            </w:pPr>
            <w:r w:rsidRPr="001E150D">
              <w:rPr>
                <w:rFonts w:eastAsia="Times New Roman" w:cstheme="minorHAnsi"/>
                <w:color w:val="0070C0"/>
                <w:sz w:val="24"/>
                <w:szCs w:val="24"/>
              </w:rPr>
              <w:t>89: B+</w:t>
            </w:r>
          </w:p>
        </w:tc>
        <w:tc>
          <w:tcPr>
            <w:tcW w:w="0" w:type="auto"/>
          </w:tcPr>
          <w:p w14:paraId="26925B66" w14:textId="77777777" w:rsidR="00727855" w:rsidRPr="001E150D" w:rsidRDefault="00727855" w:rsidP="00727855">
            <w:pPr>
              <w:spacing w:before="100" w:beforeAutospacing="1"/>
              <w:ind w:left="360"/>
              <w:rPr>
                <w:rFonts w:eastAsia="Times New Roman" w:cstheme="minorHAnsi"/>
                <w:color w:val="0070C0"/>
                <w:sz w:val="24"/>
                <w:szCs w:val="24"/>
              </w:rPr>
            </w:pPr>
            <w:r w:rsidRPr="001E150D">
              <w:rPr>
                <w:rFonts w:eastAsia="Times New Roman" w:cstheme="minorHAnsi"/>
                <w:color w:val="0070C0"/>
                <w:sz w:val="24"/>
                <w:szCs w:val="24"/>
              </w:rPr>
              <w:t>79: C+</w:t>
            </w:r>
          </w:p>
        </w:tc>
        <w:tc>
          <w:tcPr>
            <w:tcW w:w="0" w:type="auto"/>
          </w:tcPr>
          <w:p w14:paraId="57C914D2" w14:textId="77777777" w:rsidR="00727855" w:rsidRPr="001E150D" w:rsidRDefault="00727855" w:rsidP="00727855">
            <w:pPr>
              <w:spacing w:before="100" w:beforeAutospacing="1"/>
              <w:ind w:left="360"/>
              <w:rPr>
                <w:rFonts w:eastAsia="Times New Roman" w:cstheme="minorHAnsi"/>
                <w:color w:val="0070C0"/>
                <w:sz w:val="24"/>
                <w:szCs w:val="24"/>
              </w:rPr>
            </w:pPr>
            <w:r w:rsidRPr="001E150D">
              <w:rPr>
                <w:rFonts w:eastAsia="Times New Roman" w:cstheme="minorHAnsi"/>
                <w:color w:val="0070C0"/>
                <w:sz w:val="24"/>
                <w:szCs w:val="24"/>
              </w:rPr>
              <w:t>69: D+</w:t>
            </w:r>
          </w:p>
        </w:tc>
        <w:tc>
          <w:tcPr>
            <w:tcW w:w="0" w:type="auto"/>
          </w:tcPr>
          <w:p w14:paraId="5830A20A" w14:textId="77777777" w:rsidR="00727855" w:rsidRPr="001E150D" w:rsidRDefault="00727855" w:rsidP="00727855">
            <w:pPr>
              <w:spacing w:before="100" w:beforeAutospacing="1"/>
              <w:ind w:left="360"/>
              <w:rPr>
                <w:rFonts w:eastAsia="Times New Roman" w:cstheme="minorHAnsi"/>
                <w:color w:val="0070C0"/>
                <w:sz w:val="24"/>
                <w:szCs w:val="24"/>
              </w:rPr>
            </w:pPr>
            <w:r w:rsidRPr="001E150D">
              <w:rPr>
                <w:rFonts w:eastAsia="Times New Roman" w:cstheme="minorHAnsi"/>
                <w:color w:val="0070C0"/>
                <w:sz w:val="24"/>
                <w:szCs w:val="24"/>
              </w:rPr>
              <w:t>60: F</w:t>
            </w:r>
          </w:p>
        </w:tc>
        <w:tc>
          <w:tcPr>
            <w:tcW w:w="0" w:type="auto"/>
          </w:tcPr>
          <w:p w14:paraId="5CC54D19" w14:textId="77777777" w:rsidR="00727855" w:rsidRPr="001E150D" w:rsidRDefault="00727855" w:rsidP="00727855">
            <w:pPr>
              <w:spacing w:before="100" w:beforeAutospacing="1"/>
              <w:ind w:left="360"/>
              <w:rPr>
                <w:rFonts w:eastAsia="Times New Roman" w:cstheme="minorHAnsi"/>
                <w:color w:val="0070C0"/>
                <w:sz w:val="24"/>
                <w:szCs w:val="24"/>
              </w:rPr>
            </w:pPr>
            <w:r w:rsidRPr="001E150D">
              <w:rPr>
                <w:rFonts w:eastAsia="Times New Roman" w:cstheme="minorHAnsi"/>
                <w:color w:val="0070C0"/>
                <w:sz w:val="24"/>
                <w:szCs w:val="24"/>
              </w:rPr>
              <w:t>0: Not turned in</w:t>
            </w:r>
          </w:p>
        </w:tc>
      </w:tr>
      <w:tr w:rsidR="00727855" w:rsidRPr="001E150D" w14:paraId="41AD1A40" w14:textId="77777777" w:rsidTr="00FA0532">
        <w:tc>
          <w:tcPr>
            <w:tcW w:w="0" w:type="auto"/>
          </w:tcPr>
          <w:p w14:paraId="5A02C27C" w14:textId="77777777" w:rsidR="00727855" w:rsidRPr="001E150D" w:rsidRDefault="00727855" w:rsidP="00727855">
            <w:pPr>
              <w:spacing w:before="100" w:beforeAutospacing="1"/>
              <w:ind w:left="360"/>
              <w:rPr>
                <w:rFonts w:eastAsia="Times New Roman" w:cstheme="minorHAnsi"/>
                <w:color w:val="0070C0"/>
                <w:sz w:val="24"/>
                <w:szCs w:val="24"/>
              </w:rPr>
            </w:pPr>
            <w:r w:rsidRPr="001E150D">
              <w:rPr>
                <w:rFonts w:eastAsia="Times New Roman" w:cstheme="minorHAnsi"/>
                <w:color w:val="0070C0"/>
                <w:sz w:val="24"/>
                <w:szCs w:val="24"/>
              </w:rPr>
              <w:t>96: A</w:t>
            </w:r>
          </w:p>
        </w:tc>
        <w:tc>
          <w:tcPr>
            <w:tcW w:w="0" w:type="auto"/>
          </w:tcPr>
          <w:p w14:paraId="36EBEA4F" w14:textId="77777777" w:rsidR="00727855" w:rsidRPr="001E150D" w:rsidRDefault="00727855" w:rsidP="00727855">
            <w:pPr>
              <w:spacing w:before="100" w:beforeAutospacing="1"/>
              <w:ind w:left="360"/>
              <w:rPr>
                <w:rFonts w:eastAsia="Times New Roman" w:cstheme="minorHAnsi"/>
                <w:color w:val="0070C0"/>
                <w:sz w:val="24"/>
                <w:szCs w:val="24"/>
              </w:rPr>
            </w:pPr>
            <w:r w:rsidRPr="001E150D">
              <w:rPr>
                <w:rFonts w:eastAsia="Times New Roman" w:cstheme="minorHAnsi"/>
                <w:color w:val="0070C0"/>
                <w:sz w:val="24"/>
                <w:szCs w:val="24"/>
              </w:rPr>
              <w:t>86: B</w:t>
            </w:r>
          </w:p>
        </w:tc>
        <w:tc>
          <w:tcPr>
            <w:tcW w:w="0" w:type="auto"/>
          </w:tcPr>
          <w:p w14:paraId="1388BBAF" w14:textId="77777777" w:rsidR="00727855" w:rsidRPr="001E150D" w:rsidRDefault="00727855" w:rsidP="00727855">
            <w:pPr>
              <w:spacing w:before="100" w:beforeAutospacing="1"/>
              <w:ind w:left="360"/>
              <w:rPr>
                <w:rFonts w:eastAsia="Times New Roman" w:cstheme="minorHAnsi"/>
                <w:color w:val="0070C0"/>
                <w:sz w:val="24"/>
                <w:szCs w:val="24"/>
              </w:rPr>
            </w:pPr>
            <w:r w:rsidRPr="001E150D">
              <w:rPr>
                <w:rFonts w:eastAsia="Times New Roman" w:cstheme="minorHAnsi"/>
                <w:color w:val="0070C0"/>
                <w:sz w:val="24"/>
                <w:szCs w:val="24"/>
              </w:rPr>
              <w:t>76: C</w:t>
            </w:r>
          </w:p>
        </w:tc>
        <w:tc>
          <w:tcPr>
            <w:tcW w:w="0" w:type="auto"/>
          </w:tcPr>
          <w:p w14:paraId="7F94DA06" w14:textId="77777777" w:rsidR="00727855" w:rsidRPr="001E150D" w:rsidRDefault="00727855" w:rsidP="00727855">
            <w:pPr>
              <w:spacing w:before="100" w:beforeAutospacing="1"/>
              <w:ind w:left="360"/>
              <w:rPr>
                <w:rFonts w:eastAsia="Times New Roman" w:cstheme="minorHAnsi"/>
                <w:color w:val="0070C0"/>
                <w:sz w:val="24"/>
                <w:szCs w:val="24"/>
              </w:rPr>
            </w:pPr>
            <w:r w:rsidRPr="001E150D">
              <w:rPr>
                <w:rFonts w:eastAsia="Times New Roman" w:cstheme="minorHAnsi"/>
                <w:color w:val="0070C0"/>
                <w:sz w:val="24"/>
                <w:szCs w:val="24"/>
              </w:rPr>
              <w:t>66: D</w:t>
            </w:r>
          </w:p>
        </w:tc>
        <w:tc>
          <w:tcPr>
            <w:tcW w:w="0" w:type="auto"/>
          </w:tcPr>
          <w:p w14:paraId="0C7D13E4" w14:textId="77777777" w:rsidR="00727855" w:rsidRPr="001E150D" w:rsidRDefault="00727855" w:rsidP="00727855">
            <w:pPr>
              <w:spacing w:before="100" w:beforeAutospacing="1"/>
              <w:ind w:left="360"/>
              <w:rPr>
                <w:rFonts w:eastAsia="Times New Roman" w:cstheme="minorHAnsi"/>
                <w:color w:val="0070C0"/>
                <w:sz w:val="24"/>
                <w:szCs w:val="24"/>
              </w:rPr>
            </w:pPr>
          </w:p>
        </w:tc>
        <w:tc>
          <w:tcPr>
            <w:tcW w:w="0" w:type="auto"/>
          </w:tcPr>
          <w:p w14:paraId="3570C11C" w14:textId="77777777" w:rsidR="00727855" w:rsidRPr="001E150D" w:rsidRDefault="00727855" w:rsidP="00727855">
            <w:pPr>
              <w:spacing w:before="100" w:beforeAutospacing="1"/>
              <w:ind w:left="360"/>
              <w:rPr>
                <w:rFonts w:eastAsia="Times New Roman" w:cstheme="minorHAnsi"/>
                <w:color w:val="0070C0"/>
                <w:sz w:val="24"/>
                <w:szCs w:val="24"/>
              </w:rPr>
            </w:pPr>
          </w:p>
        </w:tc>
      </w:tr>
      <w:tr w:rsidR="00727855" w:rsidRPr="001E150D" w14:paraId="663C65CC" w14:textId="77777777" w:rsidTr="00FA0532">
        <w:tc>
          <w:tcPr>
            <w:tcW w:w="0" w:type="auto"/>
          </w:tcPr>
          <w:p w14:paraId="28D4E33E" w14:textId="77777777" w:rsidR="00727855" w:rsidRPr="001E150D" w:rsidRDefault="00727855" w:rsidP="00727855">
            <w:pPr>
              <w:spacing w:before="100" w:beforeAutospacing="1"/>
              <w:ind w:left="360"/>
              <w:rPr>
                <w:rFonts w:eastAsia="Times New Roman" w:cstheme="minorHAnsi"/>
                <w:color w:val="0070C0"/>
                <w:sz w:val="24"/>
                <w:szCs w:val="24"/>
              </w:rPr>
            </w:pPr>
            <w:r w:rsidRPr="001E150D">
              <w:rPr>
                <w:rFonts w:eastAsia="Times New Roman" w:cstheme="minorHAnsi"/>
                <w:color w:val="0070C0"/>
                <w:sz w:val="24"/>
                <w:szCs w:val="24"/>
              </w:rPr>
              <w:t>93 A-</w:t>
            </w:r>
          </w:p>
        </w:tc>
        <w:tc>
          <w:tcPr>
            <w:tcW w:w="0" w:type="auto"/>
          </w:tcPr>
          <w:p w14:paraId="0A1E7AC6" w14:textId="77777777" w:rsidR="00727855" w:rsidRPr="001E150D" w:rsidRDefault="00727855" w:rsidP="00727855">
            <w:pPr>
              <w:spacing w:before="100" w:beforeAutospacing="1"/>
              <w:ind w:left="360"/>
              <w:rPr>
                <w:rFonts w:eastAsia="Times New Roman" w:cstheme="minorHAnsi"/>
                <w:color w:val="0070C0"/>
                <w:sz w:val="24"/>
                <w:szCs w:val="24"/>
              </w:rPr>
            </w:pPr>
            <w:r w:rsidRPr="001E150D">
              <w:rPr>
                <w:rFonts w:eastAsia="Times New Roman" w:cstheme="minorHAnsi"/>
                <w:color w:val="0070C0"/>
                <w:sz w:val="24"/>
                <w:szCs w:val="24"/>
              </w:rPr>
              <w:t>83: B-</w:t>
            </w:r>
          </w:p>
        </w:tc>
        <w:tc>
          <w:tcPr>
            <w:tcW w:w="0" w:type="auto"/>
          </w:tcPr>
          <w:p w14:paraId="4E58A8B7" w14:textId="77777777" w:rsidR="00727855" w:rsidRPr="001E150D" w:rsidRDefault="00727855" w:rsidP="00727855">
            <w:pPr>
              <w:spacing w:before="100" w:beforeAutospacing="1"/>
              <w:ind w:left="360"/>
              <w:rPr>
                <w:rFonts w:eastAsia="Times New Roman" w:cstheme="minorHAnsi"/>
                <w:color w:val="0070C0"/>
                <w:sz w:val="24"/>
                <w:szCs w:val="24"/>
              </w:rPr>
            </w:pPr>
            <w:r w:rsidRPr="001E150D">
              <w:rPr>
                <w:rFonts w:eastAsia="Times New Roman" w:cstheme="minorHAnsi"/>
                <w:color w:val="0070C0"/>
                <w:sz w:val="24"/>
                <w:szCs w:val="24"/>
              </w:rPr>
              <w:t>73: C-</w:t>
            </w:r>
          </w:p>
        </w:tc>
        <w:tc>
          <w:tcPr>
            <w:tcW w:w="0" w:type="auto"/>
          </w:tcPr>
          <w:p w14:paraId="3A4D4375" w14:textId="77777777" w:rsidR="00727855" w:rsidRPr="001E150D" w:rsidRDefault="00727855" w:rsidP="00727855">
            <w:pPr>
              <w:spacing w:before="100" w:beforeAutospacing="1"/>
              <w:ind w:left="360"/>
              <w:rPr>
                <w:rFonts w:eastAsia="Times New Roman" w:cstheme="minorHAnsi"/>
                <w:color w:val="0070C0"/>
                <w:sz w:val="24"/>
                <w:szCs w:val="24"/>
              </w:rPr>
            </w:pPr>
            <w:r w:rsidRPr="001E150D">
              <w:rPr>
                <w:rFonts w:eastAsia="Times New Roman" w:cstheme="minorHAnsi"/>
                <w:color w:val="0070C0"/>
                <w:sz w:val="24"/>
                <w:szCs w:val="24"/>
              </w:rPr>
              <w:t>63: D-</w:t>
            </w:r>
          </w:p>
        </w:tc>
        <w:tc>
          <w:tcPr>
            <w:tcW w:w="0" w:type="auto"/>
          </w:tcPr>
          <w:p w14:paraId="4121A437" w14:textId="77777777" w:rsidR="00727855" w:rsidRPr="001E150D" w:rsidRDefault="00727855" w:rsidP="00727855">
            <w:pPr>
              <w:spacing w:before="100" w:beforeAutospacing="1"/>
              <w:ind w:left="360"/>
              <w:rPr>
                <w:rFonts w:eastAsia="Times New Roman" w:cstheme="minorHAnsi"/>
                <w:color w:val="0070C0"/>
                <w:sz w:val="24"/>
                <w:szCs w:val="24"/>
              </w:rPr>
            </w:pPr>
          </w:p>
        </w:tc>
        <w:tc>
          <w:tcPr>
            <w:tcW w:w="0" w:type="auto"/>
          </w:tcPr>
          <w:p w14:paraId="42A59B1C" w14:textId="77777777" w:rsidR="00727855" w:rsidRPr="001E150D" w:rsidRDefault="00727855" w:rsidP="00727855">
            <w:pPr>
              <w:spacing w:before="100" w:beforeAutospacing="1"/>
              <w:ind w:left="360"/>
              <w:rPr>
                <w:rFonts w:eastAsia="Times New Roman" w:cstheme="minorHAnsi"/>
                <w:color w:val="0070C0"/>
                <w:sz w:val="24"/>
                <w:szCs w:val="24"/>
              </w:rPr>
            </w:pPr>
          </w:p>
        </w:tc>
      </w:tr>
    </w:tbl>
    <w:p w14:paraId="0596F78D" w14:textId="77777777" w:rsidR="009B773E" w:rsidRPr="00B31819" w:rsidRDefault="009B773E" w:rsidP="009B773E">
      <w:pPr>
        <w:spacing w:before="100" w:beforeAutospacing="1" w:after="100" w:afterAutospacing="1" w:line="240" w:lineRule="auto"/>
        <w:rPr>
          <w:rFonts w:eastAsia="Times New Roman" w:cstheme="minorHAnsi"/>
          <w:color w:val="C00000"/>
          <w:sz w:val="24"/>
          <w:szCs w:val="24"/>
        </w:rPr>
      </w:pPr>
      <w:r w:rsidRPr="00CB6682">
        <w:rPr>
          <w:rFonts w:eastAsia="Times New Roman" w:cstheme="minorHAnsi"/>
          <w:b/>
          <w:bCs/>
          <w:color w:val="C00000"/>
          <w:sz w:val="24"/>
          <w:szCs w:val="24"/>
        </w:rPr>
        <w:t>Note</w:t>
      </w:r>
      <w:r w:rsidRPr="00B31819">
        <w:rPr>
          <w:rFonts w:eastAsia="Times New Roman" w:cstheme="minorHAnsi"/>
          <w:color w:val="C00000"/>
          <w:sz w:val="24"/>
          <w:szCs w:val="24"/>
        </w:rPr>
        <w:t xml:space="preserve">: </w:t>
      </w:r>
      <w:r>
        <w:rPr>
          <w:rFonts w:eastAsia="Times New Roman" w:cstheme="minorHAnsi"/>
          <w:color w:val="C00000"/>
          <w:sz w:val="24"/>
          <w:szCs w:val="24"/>
        </w:rPr>
        <w:t>The</w:t>
      </w:r>
      <w:r w:rsidRPr="00B31819">
        <w:rPr>
          <w:rFonts w:eastAsia="Times New Roman" w:cstheme="minorHAnsi"/>
          <w:color w:val="C00000"/>
          <w:sz w:val="24"/>
          <w:szCs w:val="24"/>
        </w:rPr>
        <w:t xml:space="preserve"> overall course grade shown in Canvas will </w:t>
      </w:r>
      <w:r>
        <w:rPr>
          <w:rFonts w:eastAsia="Times New Roman" w:cstheme="minorHAnsi"/>
          <w:color w:val="C00000"/>
          <w:sz w:val="24"/>
          <w:szCs w:val="24"/>
        </w:rPr>
        <w:t>be an</w:t>
      </w:r>
      <w:r w:rsidRPr="00B31819">
        <w:rPr>
          <w:rFonts w:eastAsia="Times New Roman" w:cstheme="minorHAnsi"/>
          <w:color w:val="C00000"/>
          <w:sz w:val="24"/>
          <w:szCs w:val="24"/>
        </w:rPr>
        <w:t xml:space="preserve"> accurate </w:t>
      </w:r>
      <w:r>
        <w:rPr>
          <w:rFonts w:eastAsia="Times New Roman" w:cstheme="minorHAnsi"/>
          <w:color w:val="C00000"/>
          <w:sz w:val="24"/>
          <w:szCs w:val="24"/>
        </w:rPr>
        <w:t>average of your paper grades, but it won’t account for</w:t>
      </w:r>
      <w:r w:rsidRPr="00B31819">
        <w:rPr>
          <w:rFonts w:eastAsia="Times New Roman" w:cstheme="minorHAnsi"/>
          <w:color w:val="C00000"/>
          <w:sz w:val="24"/>
          <w:szCs w:val="24"/>
        </w:rPr>
        <w:t xml:space="preserve"> class participation, lateness</w:t>
      </w:r>
      <w:r>
        <w:rPr>
          <w:rFonts w:eastAsia="Times New Roman" w:cstheme="minorHAnsi"/>
          <w:color w:val="C00000"/>
          <w:sz w:val="24"/>
          <w:szCs w:val="24"/>
        </w:rPr>
        <w:t xml:space="preserve"> and</w:t>
      </w:r>
      <w:r w:rsidRPr="00B31819">
        <w:rPr>
          <w:rFonts w:eastAsia="Times New Roman" w:cstheme="minorHAnsi"/>
          <w:color w:val="C00000"/>
          <w:sz w:val="24"/>
          <w:szCs w:val="24"/>
        </w:rPr>
        <w:t xml:space="preserve"> absence</w:t>
      </w:r>
      <w:r>
        <w:rPr>
          <w:rFonts w:eastAsia="Times New Roman" w:cstheme="minorHAnsi"/>
          <w:color w:val="C00000"/>
          <w:sz w:val="24"/>
          <w:szCs w:val="24"/>
        </w:rPr>
        <w:t>s</w:t>
      </w:r>
      <w:r w:rsidRPr="00B31819">
        <w:rPr>
          <w:rFonts w:eastAsia="Times New Roman" w:cstheme="minorHAnsi"/>
          <w:color w:val="C00000"/>
          <w:sz w:val="24"/>
          <w:szCs w:val="24"/>
        </w:rPr>
        <w:t>.</w:t>
      </w:r>
    </w:p>
    <w:p w14:paraId="38866E08" w14:textId="28ADA50E" w:rsidR="00B31819" w:rsidRPr="00A36F41" w:rsidRDefault="00B31819" w:rsidP="00727855">
      <w:pPr>
        <w:spacing w:before="100" w:beforeAutospacing="1" w:after="100" w:afterAutospacing="1" w:line="240" w:lineRule="auto"/>
        <w:rPr>
          <w:rFonts w:ascii="Lato" w:eastAsia="Times New Roman" w:hAnsi="Lato" w:cs="Times New Roman"/>
          <w:b/>
          <w:color w:val="666666"/>
          <w:kern w:val="36"/>
          <w:sz w:val="40"/>
          <w:szCs w:val="40"/>
        </w:rPr>
      </w:pPr>
      <w:r w:rsidRPr="00A36F41">
        <w:rPr>
          <w:rFonts w:ascii="Lato" w:eastAsia="Times New Roman" w:hAnsi="Lato" w:cs="Times New Roman"/>
          <w:b/>
          <w:color w:val="666666"/>
          <w:kern w:val="36"/>
          <w:sz w:val="40"/>
          <w:szCs w:val="40"/>
        </w:rPr>
        <w:t>Assignments</w:t>
      </w:r>
    </w:p>
    <w:p w14:paraId="18380A04" w14:textId="431DB3C3" w:rsidR="00B31819" w:rsidRPr="009B773E" w:rsidRDefault="00B31819" w:rsidP="00B31819">
      <w:pPr>
        <w:spacing w:after="0" w:line="240" w:lineRule="auto"/>
        <w:rPr>
          <w:rFonts w:eastAsia="Times New Roman" w:cstheme="minorHAnsi"/>
          <w:color w:val="0070C0"/>
          <w:sz w:val="24"/>
          <w:szCs w:val="24"/>
        </w:rPr>
      </w:pPr>
      <w:r w:rsidRPr="009B773E">
        <w:rPr>
          <w:rFonts w:eastAsia="Times New Roman" w:cstheme="minorHAnsi"/>
          <w:color w:val="0070C0"/>
          <w:sz w:val="24"/>
          <w:szCs w:val="24"/>
        </w:rPr>
        <w:t xml:space="preserve">You will complete the following assignments in the class. </w:t>
      </w:r>
    </w:p>
    <w:p w14:paraId="175B1EA1" w14:textId="77777777" w:rsidR="00CF1F4A" w:rsidRPr="00B31819" w:rsidRDefault="00CF1F4A" w:rsidP="00B31819">
      <w:pPr>
        <w:spacing w:after="0" w:line="240" w:lineRule="auto"/>
        <w:rPr>
          <w:rFonts w:eastAsia="Times New Roman" w:cstheme="minorHAnsi"/>
          <w:sz w:val="24"/>
          <w:szCs w:val="24"/>
        </w:rPr>
      </w:pPr>
    </w:p>
    <w:p w14:paraId="37FAC8B7" w14:textId="0E3EF1EC" w:rsidR="00154DAF" w:rsidRPr="008F263A" w:rsidRDefault="00B31819" w:rsidP="00B31819">
      <w:pPr>
        <w:spacing w:after="0" w:line="240" w:lineRule="auto"/>
        <w:rPr>
          <w:rFonts w:eastAsia="Times New Roman" w:cstheme="minorHAnsi"/>
          <w:b/>
          <w:bCs/>
          <w:color w:val="0070C0"/>
          <w:sz w:val="24"/>
          <w:szCs w:val="24"/>
        </w:rPr>
      </w:pPr>
      <w:r w:rsidRPr="00B31819">
        <w:rPr>
          <w:rFonts w:eastAsia="Times New Roman" w:cstheme="minorHAnsi"/>
          <w:b/>
          <w:bCs/>
          <w:color w:val="0070C0"/>
          <w:sz w:val="24"/>
          <w:szCs w:val="24"/>
        </w:rPr>
        <w:lastRenderedPageBreak/>
        <w:t>Assignment</w:t>
      </w:r>
      <w:r w:rsidRPr="00B31819">
        <w:rPr>
          <w:rFonts w:eastAsia="Times New Roman" w:cstheme="minorHAnsi"/>
          <w:b/>
          <w:bCs/>
          <w:color w:val="0070C0"/>
          <w:sz w:val="24"/>
          <w:szCs w:val="24"/>
        </w:rPr>
        <w:tab/>
      </w:r>
      <w:r w:rsidRPr="00B31819">
        <w:rPr>
          <w:rFonts w:eastAsia="Times New Roman" w:cstheme="minorHAnsi"/>
          <w:b/>
          <w:bCs/>
          <w:color w:val="0070C0"/>
          <w:sz w:val="24"/>
          <w:szCs w:val="24"/>
        </w:rPr>
        <w:tab/>
        <w:t>Grade Weight</w:t>
      </w:r>
    </w:p>
    <w:p w14:paraId="117B006D" w14:textId="2003B35B" w:rsidR="00B31819" w:rsidRPr="00B31819" w:rsidRDefault="00C15498" w:rsidP="00B31819">
      <w:pPr>
        <w:spacing w:after="0" w:line="240" w:lineRule="auto"/>
        <w:rPr>
          <w:rFonts w:eastAsia="Times New Roman" w:cstheme="minorHAnsi"/>
          <w:color w:val="0070C0"/>
          <w:sz w:val="24"/>
          <w:szCs w:val="24"/>
        </w:rPr>
      </w:pPr>
      <w:r>
        <w:rPr>
          <w:rFonts w:eastAsia="Times New Roman" w:cstheme="minorHAnsi"/>
          <w:color w:val="0070C0"/>
          <w:sz w:val="24"/>
          <w:szCs w:val="24"/>
        </w:rPr>
        <w:t>Resume</w:t>
      </w:r>
      <w:r>
        <w:rPr>
          <w:rFonts w:eastAsia="Times New Roman" w:cstheme="minorHAnsi"/>
          <w:color w:val="0070C0"/>
          <w:sz w:val="24"/>
          <w:szCs w:val="24"/>
        </w:rPr>
        <w:tab/>
      </w:r>
      <w:r w:rsidR="00B31819" w:rsidRPr="00B31819">
        <w:rPr>
          <w:rFonts w:eastAsia="Times New Roman" w:cstheme="minorHAnsi"/>
          <w:color w:val="0070C0"/>
          <w:sz w:val="24"/>
          <w:szCs w:val="24"/>
        </w:rPr>
        <w:tab/>
      </w:r>
      <w:r w:rsidR="00372044">
        <w:rPr>
          <w:rFonts w:eastAsia="Times New Roman" w:cstheme="minorHAnsi"/>
          <w:color w:val="0070C0"/>
          <w:sz w:val="24"/>
          <w:szCs w:val="24"/>
        </w:rPr>
        <w:tab/>
      </w:r>
      <w:r>
        <w:rPr>
          <w:rFonts w:eastAsia="Times New Roman" w:cstheme="minorHAnsi"/>
          <w:color w:val="0070C0"/>
          <w:sz w:val="24"/>
          <w:szCs w:val="24"/>
        </w:rPr>
        <w:t>1</w:t>
      </w:r>
      <w:r w:rsidR="00A867F7">
        <w:rPr>
          <w:rFonts w:eastAsia="Times New Roman" w:cstheme="minorHAnsi"/>
          <w:color w:val="0070C0"/>
          <w:sz w:val="24"/>
          <w:szCs w:val="24"/>
        </w:rPr>
        <w:t>5</w:t>
      </w:r>
      <w:r w:rsidR="00B31819" w:rsidRPr="00B31819">
        <w:rPr>
          <w:rFonts w:eastAsia="Times New Roman" w:cstheme="minorHAnsi"/>
          <w:color w:val="0070C0"/>
          <w:sz w:val="24"/>
          <w:szCs w:val="24"/>
        </w:rPr>
        <w:t>%</w:t>
      </w:r>
    </w:p>
    <w:p w14:paraId="36CC1DC1" w14:textId="4B2598AB" w:rsidR="00B31819" w:rsidRPr="00B31819" w:rsidRDefault="00E20D9B" w:rsidP="00B31819">
      <w:pPr>
        <w:spacing w:after="0" w:line="240" w:lineRule="auto"/>
        <w:rPr>
          <w:rFonts w:eastAsia="Times New Roman" w:cstheme="minorHAnsi"/>
          <w:color w:val="0070C0"/>
          <w:sz w:val="24"/>
          <w:szCs w:val="24"/>
        </w:rPr>
      </w:pPr>
      <w:r>
        <w:rPr>
          <w:rFonts w:eastAsia="Times New Roman" w:cstheme="minorHAnsi"/>
          <w:color w:val="0070C0"/>
          <w:sz w:val="24"/>
          <w:szCs w:val="24"/>
        </w:rPr>
        <w:t>Cover Letter</w:t>
      </w:r>
      <w:r>
        <w:rPr>
          <w:rFonts w:eastAsia="Times New Roman" w:cstheme="minorHAnsi"/>
          <w:color w:val="0070C0"/>
          <w:sz w:val="24"/>
          <w:szCs w:val="24"/>
        </w:rPr>
        <w:tab/>
      </w:r>
      <w:r w:rsidR="00B31819" w:rsidRPr="00B31819">
        <w:rPr>
          <w:rFonts w:eastAsia="Times New Roman" w:cstheme="minorHAnsi"/>
          <w:color w:val="0070C0"/>
          <w:sz w:val="24"/>
          <w:szCs w:val="24"/>
        </w:rPr>
        <w:tab/>
      </w:r>
      <w:r w:rsidR="00372044">
        <w:rPr>
          <w:rFonts w:eastAsia="Times New Roman" w:cstheme="minorHAnsi"/>
          <w:color w:val="0070C0"/>
          <w:sz w:val="24"/>
          <w:szCs w:val="24"/>
        </w:rPr>
        <w:tab/>
      </w:r>
      <w:r w:rsidR="00B31819" w:rsidRPr="00B31819">
        <w:rPr>
          <w:rFonts w:eastAsia="Times New Roman" w:cstheme="minorHAnsi"/>
          <w:color w:val="0070C0"/>
          <w:sz w:val="24"/>
          <w:szCs w:val="24"/>
        </w:rPr>
        <w:t>1</w:t>
      </w:r>
      <w:r w:rsidR="00A867F7">
        <w:rPr>
          <w:rFonts w:eastAsia="Times New Roman" w:cstheme="minorHAnsi"/>
          <w:color w:val="0070C0"/>
          <w:sz w:val="24"/>
          <w:szCs w:val="24"/>
        </w:rPr>
        <w:t>5</w:t>
      </w:r>
      <w:r w:rsidR="00B31819" w:rsidRPr="00B31819">
        <w:rPr>
          <w:rFonts w:eastAsia="Times New Roman" w:cstheme="minorHAnsi"/>
          <w:color w:val="0070C0"/>
          <w:sz w:val="24"/>
          <w:szCs w:val="24"/>
        </w:rPr>
        <w:t>%</w:t>
      </w:r>
    </w:p>
    <w:p w14:paraId="4F9E4BE1" w14:textId="16A942D8" w:rsidR="00B31819" w:rsidRDefault="00E20D9B" w:rsidP="00B31819">
      <w:pPr>
        <w:spacing w:after="0" w:line="240" w:lineRule="auto"/>
        <w:rPr>
          <w:rFonts w:eastAsia="Times New Roman" w:cstheme="minorHAnsi"/>
          <w:color w:val="0070C0"/>
          <w:sz w:val="24"/>
          <w:szCs w:val="24"/>
        </w:rPr>
      </w:pPr>
      <w:r>
        <w:rPr>
          <w:rFonts w:eastAsia="Times New Roman" w:cstheme="minorHAnsi"/>
          <w:color w:val="0070C0"/>
          <w:sz w:val="24"/>
          <w:szCs w:val="24"/>
        </w:rPr>
        <w:t>LinkedIn Profile</w:t>
      </w:r>
      <w:r w:rsidR="00B31819" w:rsidRPr="00B31819">
        <w:rPr>
          <w:rFonts w:eastAsia="Times New Roman" w:cstheme="minorHAnsi"/>
          <w:color w:val="0070C0"/>
          <w:sz w:val="24"/>
          <w:szCs w:val="24"/>
        </w:rPr>
        <w:tab/>
      </w:r>
      <w:r w:rsidR="00372044">
        <w:rPr>
          <w:rFonts w:eastAsia="Times New Roman" w:cstheme="minorHAnsi"/>
          <w:color w:val="0070C0"/>
          <w:sz w:val="24"/>
          <w:szCs w:val="24"/>
        </w:rPr>
        <w:tab/>
      </w:r>
      <w:r>
        <w:rPr>
          <w:rFonts w:eastAsia="Times New Roman" w:cstheme="minorHAnsi"/>
          <w:color w:val="0070C0"/>
          <w:sz w:val="24"/>
          <w:szCs w:val="24"/>
        </w:rPr>
        <w:t>1</w:t>
      </w:r>
      <w:r w:rsidR="00B31819" w:rsidRPr="00B31819">
        <w:rPr>
          <w:rFonts w:eastAsia="Times New Roman" w:cstheme="minorHAnsi"/>
          <w:color w:val="0070C0"/>
          <w:sz w:val="24"/>
          <w:szCs w:val="24"/>
        </w:rPr>
        <w:t>0%</w:t>
      </w:r>
    </w:p>
    <w:p w14:paraId="76D2F515" w14:textId="29D3A811" w:rsidR="007C5EA6" w:rsidRDefault="008F263A" w:rsidP="00B31819">
      <w:pPr>
        <w:spacing w:after="0" w:line="240" w:lineRule="auto"/>
        <w:rPr>
          <w:rFonts w:eastAsia="Times New Roman" w:cstheme="minorHAnsi"/>
          <w:color w:val="0070C0"/>
          <w:sz w:val="24"/>
          <w:szCs w:val="24"/>
        </w:rPr>
      </w:pPr>
      <w:r>
        <w:rPr>
          <w:rFonts w:eastAsia="Times New Roman" w:cstheme="minorHAnsi"/>
          <w:color w:val="0070C0"/>
          <w:sz w:val="24"/>
          <w:szCs w:val="24"/>
        </w:rPr>
        <w:t>IMR&amp;D</w:t>
      </w:r>
      <w:r w:rsidR="007C5EA6">
        <w:rPr>
          <w:rFonts w:eastAsia="Times New Roman" w:cstheme="minorHAnsi"/>
          <w:color w:val="0070C0"/>
          <w:sz w:val="24"/>
          <w:szCs w:val="24"/>
        </w:rPr>
        <w:t xml:space="preserve"> Report</w:t>
      </w:r>
      <w:r w:rsidR="007C5EA6">
        <w:rPr>
          <w:rFonts w:eastAsia="Times New Roman" w:cstheme="minorHAnsi"/>
          <w:color w:val="0070C0"/>
          <w:sz w:val="24"/>
          <w:szCs w:val="24"/>
        </w:rPr>
        <w:tab/>
      </w:r>
      <w:r>
        <w:rPr>
          <w:rFonts w:eastAsia="Times New Roman" w:cstheme="minorHAnsi"/>
          <w:color w:val="0070C0"/>
          <w:sz w:val="24"/>
          <w:szCs w:val="24"/>
        </w:rPr>
        <w:tab/>
      </w:r>
      <w:r>
        <w:rPr>
          <w:rFonts w:eastAsia="Times New Roman" w:cstheme="minorHAnsi"/>
          <w:color w:val="0070C0"/>
          <w:sz w:val="24"/>
          <w:szCs w:val="24"/>
        </w:rPr>
        <w:tab/>
      </w:r>
      <w:r w:rsidR="000A658D">
        <w:rPr>
          <w:rFonts w:eastAsia="Times New Roman" w:cstheme="minorHAnsi"/>
          <w:color w:val="0070C0"/>
          <w:sz w:val="24"/>
          <w:szCs w:val="24"/>
        </w:rPr>
        <w:t>2</w:t>
      </w:r>
      <w:r w:rsidR="00F01C2D">
        <w:rPr>
          <w:rFonts w:eastAsia="Times New Roman" w:cstheme="minorHAnsi"/>
          <w:color w:val="0070C0"/>
          <w:sz w:val="24"/>
          <w:szCs w:val="24"/>
        </w:rPr>
        <w:t>5</w:t>
      </w:r>
      <w:r w:rsidR="00372044">
        <w:rPr>
          <w:rFonts w:eastAsia="Times New Roman" w:cstheme="minorHAnsi"/>
          <w:color w:val="0070C0"/>
          <w:sz w:val="24"/>
          <w:szCs w:val="24"/>
        </w:rPr>
        <w:t>%</w:t>
      </w:r>
    </w:p>
    <w:p w14:paraId="39E90A05" w14:textId="395C9F47" w:rsidR="00372044" w:rsidRPr="00B31819" w:rsidRDefault="00CB6682" w:rsidP="00B31819">
      <w:pPr>
        <w:spacing w:after="0" w:line="240" w:lineRule="auto"/>
        <w:rPr>
          <w:rFonts w:eastAsia="Times New Roman" w:cstheme="minorHAnsi"/>
          <w:color w:val="0070C0"/>
          <w:sz w:val="24"/>
          <w:szCs w:val="24"/>
        </w:rPr>
      </w:pPr>
      <w:r>
        <w:rPr>
          <w:rFonts w:eastAsia="Times New Roman" w:cstheme="minorHAnsi"/>
          <w:color w:val="0070C0"/>
          <w:sz w:val="24"/>
          <w:szCs w:val="24"/>
        </w:rPr>
        <w:t>Job Prospects</w:t>
      </w:r>
      <w:r w:rsidR="00372044">
        <w:rPr>
          <w:rFonts w:eastAsia="Times New Roman" w:cstheme="minorHAnsi"/>
          <w:color w:val="0070C0"/>
          <w:sz w:val="24"/>
          <w:szCs w:val="24"/>
        </w:rPr>
        <w:t xml:space="preserve"> Report</w:t>
      </w:r>
      <w:r w:rsidR="00372044">
        <w:rPr>
          <w:rFonts w:eastAsia="Times New Roman" w:cstheme="minorHAnsi"/>
          <w:color w:val="0070C0"/>
          <w:sz w:val="24"/>
          <w:szCs w:val="24"/>
        </w:rPr>
        <w:tab/>
      </w:r>
      <w:r>
        <w:rPr>
          <w:rFonts w:eastAsia="Times New Roman" w:cstheme="minorHAnsi"/>
          <w:color w:val="0070C0"/>
          <w:sz w:val="24"/>
          <w:szCs w:val="24"/>
        </w:rPr>
        <w:tab/>
      </w:r>
      <w:r w:rsidR="00372044">
        <w:rPr>
          <w:rFonts w:eastAsia="Times New Roman" w:cstheme="minorHAnsi"/>
          <w:color w:val="0070C0"/>
          <w:sz w:val="24"/>
          <w:szCs w:val="24"/>
        </w:rPr>
        <w:t>2</w:t>
      </w:r>
      <w:r w:rsidR="001935A7">
        <w:rPr>
          <w:rFonts w:eastAsia="Times New Roman" w:cstheme="minorHAnsi"/>
          <w:color w:val="0070C0"/>
          <w:sz w:val="24"/>
          <w:szCs w:val="24"/>
        </w:rPr>
        <w:t>5</w:t>
      </w:r>
      <w:r w:rsidR="00372044">
        <w:rPr>
          <w:rFonts w:eastAsia="Times New Roman" w:cstheme="minorHAnsi"/>
          <w:color w:val="0070C0"/>
          <w:sz w:val="24"/>
          <w:szCs w:val="24"/>
        </w:rPr>
        <w:t>%</w:t>
      </w:r>
    </w:p>
    <w:p w14:paraId="06D1DD9E" w14:textId="24015D1B" w:rsidR="00B31819" w:rsidRPr="00B31819" w:rsidRDefault="00E20D9B" w:rsidP="00372044">
      <w:pPr>
        <w:spacing w:after="0" w:line="240" w:lineRule="auto"/>
        <w:rPr>
          <w:rFonts w:eastAsia="Times New Roman" w:cstheme="minorHAnsi"/>
          <w:color w:val="0070C0"/>
          <w:sz w:val="24"/>
          <w:szCs w:val="24"/>
        </w:rPr>
      </w:pPr>
      <w:r>
        <w:rPr>
          <w:rFonts w:eastAsia="Times New Roman" w:cstheme="minorHAnsi"/>
          <w:color w:val="0070C0"/>
          <w:sz w:val="24"/>
          <w:szCs w:val="24"/>
        </w:rPr>
        <w:t>Quizzes</w:t>
      </w:r>
      <w:r w:rsidR="00B31819" w:rsidRPr="00B31819">
        <w:rPr>
          <w:rFonts w:eastAsia="Times New Roman" w:cstheme="minorHAnsi"/>
          <w:color w:val="0070C0"/>
          <w:sz w:val="24"/>
          <w:szCs w:val="24"/>
        </w:rPr>
        <w:tab/>
      </w:r>
      <w:r w:rsidR="00B31819" w:rsidRPr="00B31819">
        <w:rPr>
          <w:rFonts w:eastAsia="Times New Roman" w:cstheme="minorHAnsi"/>
          <w:color w:val="0070C0"/>
          <w:sz w:val="24"/>
          <w:szCs w:val="24"/>
        </w:rPr>
        <w:tab/>
      </w:r>
      <w:r w:rsidR="00372044">
        <w:rPr>
          <w:rFonts w:eastAsia="Times New Roman" w:cstheme="minorHAnsi"/>
          <w:color w:val="0070C0"/>
          <w:sz w:val="24"/>
          <w:szCs w:val="24"/>
        </w:rPr>
        <w:tab/>
      </w:r>
      <w:r w:rsidR="00B31819" w:rsidRPr="00B31819">
        <w:rPr>
          <w:rFonts w:eastAsia="Times New Roman" w:cstheme="minorHAnsi"/>
          <w:color w:val="0070C0"/>
          <w:sz w:val="24"/>
          <w:szCs w:val="24"/>
        </w:rPr>
        <w:t>10%</w:t>
      </w:r>
    </w:p>
    <w:p w14:paraId="7AF16A19" w14:textId="1920412A" w:rsidR="00B37531" w:rsidRDefault="00B37531" w:rsidP="00E20D9B">
      <w:pPr>
        <w:spacing w:after="0" w:line="240" w:lineRule="auto"/>
        <w:rPr>
          <w:rFonts w:eastAsia="Times New Roman" w:cstheme="minorHAnsi"/>
          <w:color w:val="0070C0"/>
          <w:sz w:val="24"/>
          <w:szCs w:val="24"/>
        </w:rPr>
      </w:pPr>
    </w:p>
    <w:p w14:paraId="0570B07E" w14:textId="104626A7" w:rsidR="007C12B5" w:rsidRPr="009E24E0" w:rsidRDefault="007C12B5" w:rsidP="00E20D9B">
      <w:pPr>
        <w:spacing w:after="0" w:line="240" w:lineRule="auto"/>
        <w:rPr>
          <w:rFonts w:eastAsia="Times New Roman" w:cstheme="minorHAnsi"/>
          <w:b/>
          <w:bCs/>
          <w:color w:val="0070C0"/>
          <w:sz w:val="32"/>
          <w:szCs w:val="32"/>
        </w:rPr>
      </w:pPr>
      <w:r w:rsidRPr="009E24E0">
        <w:rPr>
          <w:rFonts w:eastAsia="Times New Roman" w:cstheme="minorHAnsi"/>
          <w:b/>
          <w:bCs/>
          <w:color w:val="0070C0"/>
          <w:sz w:val="32"/>
          <w:szCs w:val="32"/>
        </w:rPr>
        <w:t>Late Assignments</w:t>
      </w:r>
    </w:p>
    <w:p w14:paraId="710D16EE" w14:textId="7BD468A9" w:rsidR="00CF1F4A" w:rsidRDefault="007C12B5" w:rsidP="00E20D9B">
      <w:pPr>
        <w:spacing w:after="0" w:line="240" w:lineRule="auto"/>
        <w:rPr>
          <w:rFonts w:eastAsia="Times New Roman" w:cstheme="minorHAnsi"/>
          <w:color w:val="C00000"/>
          <w:sz w:val="24"/>
          <w:szCs w:val="24"/>
        </w:rPr>
      </w:pPr>
      <w:r>
        <w:rPr>
          <w:rFonts w:eastAsia="Times New Roman" w:cstheme="minorHAnsi"/>
          <w:color w:val="0070C0"/>
          <w:sz w:val="24"/>
          <w:szCs w:val="24"/>
        </w:rPr>
        <w:t xml:space="preserve">You have until </w:t>
      </w:r>
      <w:r w:rsidR="00B57DFC">
        <w:rPr>
          <w:rFonts w:eastAsia="Times New Roman" w:cstheme="minorHAnsi"/>
          <w:color w:val="0070C0"/>
          <w:sz w:val="24"/>
          <w:szCs w:val="24"/>
        </w:rPr>
        <w:t>one</w:t>
      </w:r>
      <w:r>
        <w:rPr>
          <w:rFonts w:eastAsia="Times New Roman" w:cstheme="minorHAnsi"/>
          <w:color w:val="0070C0"/>
          <w:sz w:val="24"/>
          <w:szCs w:val="24"/>
        </w:rPr>
        <w:t xml:space="preserve"> week after the due date to turn a paper in. You can’t learn what you’re supposed to be learning if you don’t turn in assignments, so I would rather get them late than not at all. </w:t>
      </w:r>
      <w:r w:rsidRPr="00634EB2">
        <w:rPr>
          <w:rFonts w:eastAsia="Times New Roman" w:cstheme="minorHAnsi"/>
          <w:color w:val="C00000"/>
          <w:sz w:val="24"/>
          <w:szCs w:val="24"/>
        </w:rPr>
        <w:t>Late papers are downgraded one letter grade.</w:t>
      </w:r>
    </w:p>
    <w:p w14:paraId="6F6E2211" w14:textId="77777777" w:rsidR="00CB6682" w:rsidRDefault="00CB6682" w:rsidP="00E20D9B">
      <w:pPr>
        <w:spacing w:after="0" w:line="240" w:lineRule="auto"/>
        <w:rPr>
          <w:rFonts w:eastAsia="Times New Roman" w:cstheme="minorHAnsi"/>
          <w:color w:val="C00000"/>
          <w:sz w:val="24"/>
          <w:szCs w:val="24"/>
        </w:rPr>
      </w:pPr>
    </w:p>
    <w:p w14:paraId="651C9706" w14:textId="49F2F77A" w:rsidR="00CB6682" w:rsidRPr="009E24E0" w:rsidRDefault="00CB6682" w:rsidP="009E24E0">
      <w:pPr>
        <w:spacing w:after="0"/>
        <w:rPr>
          <w:rFonts w:eastAsia="Times New Roman" w:cstheme="minorHAnsi"/>
          <w:b/>
          <w:bCs/>
          <w:color w:val="0070C0"/>
          <w:sz w:val="32"/>
          <w:szCs w:val="32"/>
        </w:rPr>
      </w:pPr>
      <w:r w:rsidRPr="009E24E0">
        <w:rPr>
          <w:rFonts w:eastAsia="Times New Roman" w:cstheme="minorHAnsi"/>
          <w:b/>
          <w:bCs/>
          <w:color w:val="0070C0"/>
          <w:sz w:val="32"/>
          <w:szCs w:val="32"/>
        </w:rPr>
        <w:t>Revisions</w:t>
      </w:r>
    </w:p>
    <w:p w14:paraId="4F05CEA0" w14:textId="4A289561" w:rsidR="00CB6682" w:rsidRPr="00D1171C" w:rsidRDefault="00CB6682" w:rsidP="00E20D9B">
      <w:pPr>
        <w:spacing w:after="0" w:line="240" w:lineRule="auto"/>
        <w:rPr>
          <w:rFonts w:eastAsia="Times New Roman" w:cstheme="minorHAnsi"/>
          <w:color w:val="0070C0"/>
          <w:sz w:val="24"/>
          <w:szCs w:val="24"/>
        </w:rPr>
      </w:pPr>
      <w:r w:rsidRPr="00D1171C">
        <w:rPr>
          <w:rFonts w:eastAsia="Times New Roman" w:cstheme="minorHAnsi"/>
          <w:color w:val="0070C0"/>
          <w:sz w:val="24"/>
          <w:szCs w:val="24"/>
        </w:rPr>
        <w:t>After assignments are graded, you have the option to revise</w:t>
      </w:r>
      <w:r w:rsidR="00D1171C" w:rsidRPr="00D1171C">
        <w:rPr>
          <w:rFonts w:eastAsia="Times New Roman" w:cstheme="minorHAnsi"/>
          <w:color w:val="0070C0"/>
          <w:sz w:val="24"/>
          <w:szCs w:val="24"/>
        </w:rPr>
        <w:t>. This will apply to all assignments (but not quizzes) over the course of the semester. If you are submitting a revision, you must specify REVISION in the comments section. You must also either highlight the changes you made in yellow or describe them in the comments section.</w:t>
      </w:r>
    </w:p>
    <w:p w14:paraId="46F06CD9" w14:textId="75F09C0C" w:rsidR="00B37531" w:rsidRDefault="000B430A" w:rsidP="000B430A">
      <w:pPr>
        <w:spacing w:before="100" w:beforeAutospacing="1" w:after="100" w:afterAutospacing="1" w:line="240" w:lineRule="auto"/>
        <w:outlineLvl w:val="1"/>
        <w:rPr>
          <w:rFonts w:eastAsia="Times New Roman" w:cstheme="minorHAnsi"/>
          <w:b/>
          <w:bCs/>
          <w:sz w:val="36"/>
          <w:szCs w:val="36"/>
        </w:rPr>
      </w:pPr>
      <w:r w:rsidRPr="00A36F41">
        <w:rPr>
          <w:rFonts w:ascii="Lato" w:eastAsia="Times New Roman" w:hAnsi="Lato" w:cs="Times New Roman"/>
          <w:b/>
          <w:color w:val="666666"/>
          <w:kern w:val="36"/>
          <w:sz w:val="40"/>
          <w:szCs w:val="40"/>
        </w:rPr>
        <w:t>Attendance</w:t>
      </w:r>
      <w:r w:rsidR="00A36F41">
        <w:rPr>
          <w:rFonts w:ascii="Lato" w:eastAsia="Times New Roman" w:hAnsi="Lato" w:cs="Times New Roman"/>
          <w:b/>
          <w:color w:val="666666"/>
          <w:kern w:val="36"/>
          <w:sz w:val="40"/>
          <w:szCs w:val="40"/>
        </w:rPr>
        <w:t xml:space="preserve"> &amp; Class </w:t>
      </w:r>
      <w:r w:rsidR="006D7588">
        <w:rPr>
          <w:rFonts w:ascii="Lato" w:eastAsia="Times New Roman" w:hAnsi="Lato" w:cs="Times New Roman"/>
          <w:b/>
          <w:color w:val="666666"/>
          <w:kern w:val="36"/>
          <w:sz w:val="40"/>
          <w:szCs w:val="40"/>
        </w:rPr>
        <w:t>Guidelines</w:t>
      </w:r>
    </w:p>
    <w:p w14:paraId="433E2B7D" w14:textId="77777777" w:rsidR="00304369" w:rsidRPr="00304369" w:rsidRDefault="00304369" w:rsidP="00304369">
      <w:pPr>
        <w:spacing w:before="100" w:beforeAutospacing="1" w:after="100" w:afterAutospacing="1" w:line="240" w:lineRule="auto"/>
        <w:rPr>
          <w:rFonts w:eastAsia="Times New Roman" w:cstheme="minorHAnsi"/>
          <w:color w:val="0070C0"/>
        </w:rPr>
      </w:pPr>
      <w:r w:rsidRPr="00304369">
        <w:rPr>
          <w:rFonts w:eastAsia="Times New Roman" w:cstheme="minorHAnsi"/>
          <w:color w:val="0070C0"/>
        </w:rPr>
        <w:t xml:space="preserve">You must attend class. </w:t>
      </w:r>
      <w:r w:rsidRPr="00304369">
        <w:rPr>
          <w:rFonts w:eastAsia="Times New Roman" w:cstheme="minorHAnsi"/>
          <w:color w:val="C00000"/>
        </w:rPr>
        <w:t>You get 3 free absences.</w:t>
      </w:r>
      <w:r w:rsidRPr="00304369">
        <w:rPr>
          <w:rFonts w:eastAsia="Times New Roman" w:cstheme="minorHAnsi"/>
          <w:color w:val="0070C0"/>
        </w:rPr>
        <w:t xml:space="preserve"> These free absences include when your car doesn’t start, you get stuck in traffic, you don’t feel well (exceptions made for Covid and communicable diseases, as described below), you have a sick relative, you couldn’t find a parking space, etc. </w:t>
      </w:r>
    </w:p>
    <w:p w14:paraId="43173D04" w14:textId="77777777" w:rsidR="00304369" w:rsidRPr="00304369" w:rsidRDefault="00304369" w:rsidP="00304369">
      <w:pPr>
        <w:spacing w:before="100" w:beforeAutospacing="1" w:after="100" w:afterAutospacing="1" w:line="240" w:lineRule="auto"/>
        <w:rPr>
          <w:rFonts w:eastAsia="Times New Roman" w:cstheme="minorHAnsi"/>
          <w:color w:val="0070C0"/>
        </w:rPr>
      </w:pPr>
      <w:r w:rsidRPr="00304369">
        <w:rPr>
          <w:rFonts w:eastAsia="Times New Roman" w:cstheme="minorHAnsi"/>
          <w:color w:val="0070C0"/>
        </w:rPr>
        <w:t xml:space="preserve">If you have </w:t>
      </w:r>
      <w:r w:rsidRPr="00304369">
        <w:rPr>
          <w:rFonts w:eastAsia="Times New Roman" w:cstheme="minorHAnsi"/>
          <w:color w:val="C00000"/>
        </w:rPr>
        <w:t>Covid</w:t>
      </w:r>
      <w:r w:rsidRPr="00304369">
        <w:rPr>
          <w:rFonts w:eastAsia="Times New Roman" w:cstheme="minorHAnsi"/>
          <w:color w:val="0070C0"/>
        </w:rPr>
        <w:t xml:space="preserve"> and can prove it with a doctor’s note, that will not count towards your absences. However, I reserve the right to make you submit your note to the Dean’s office for verification of your condition.</w:t>
      </w:r>
    </w:p>
    <w:p w14:paraId="6D8C9DCA" w14:textId="77777777" w:rsidR="00304369" w:rsidRPr="00304369" w:rsidRDefault="00304369" w:rsidP="00304369">
      <w:pPr>
        <w:spacing w:after="100" w:afterAutospacing="1" w:line="240" w:lineRule="auto"/>
        <w:rPr>
          <w:rFonts w:eastAsia="Times New Roman" w:cstheme="minorHAnsi"/>
          <w:b/>
          <w:bCs/>
          <w:color w:val="0070C0"/>
        </w:rPr>
      </w:pPr>
      <w:r w:rsidRPr="00304369">
        <w:rPr>
          <w:rFonts w:eastAsia="Times New Roman" w:cstheme="minorHAnsi"/>
          <w:b/>
          <w:bCs/>
          <w:color w:val="0070C0"/>
        </w:rPr>
        <w:t>Number of Absences and Consequences</w:t>
      </w:r>
    </w:p>
    <w:p w14:paraId="468E3855" w14:textId="77777777" w:rsidR="00304369" w:rsidRPr="00304369" w:rsidRDefault="00304369" w:rsidP="00304369">
      <w:pPr>
        <w:pStyle w:val="ListParagraph"/>
        <w:numPr>
          <w:ilvl w:val="0"/>
          <w:numId w:val="6"/>
        </w:numPr>
        <w:spacing w:after="0" w:line="240" w:lineRule="auto"/>
        <w:rPr>
          <w:rFonts w:eastAsia="Times New Roman" w:cstheme="minorHAnsi"/>
          <w:color w:val="0070C0"/>
        </w:rPr>
      </w:pPr>
      <w:r w:rsidRPr="00304369">
        <w:rPr>
          <w:rFonts w:eastAsia="Times New Roman" w:cstheme="minorHAnsi"/>
          <w:color w:val="0070C0"/>
        </w:rPr>
        <w:t>3 Absences: No impact on final grade</w:t>
      </w:r>
    </w:p>
    <w:p w14:paraId="5913E8B9" w14:textId="35A61873" w:rsidR="00304369" w:rsidRPr="00304369" w:rsidRDefault="00304369" w:rsidP="00304369">
      <w:pPr>
        <w:pStyle w:val="ListParagraph"/>
        <w:numPr>
          <w:ilvl w:val="0"/>
          <w:numId w:val="6"/>
        </w:numPr>
        <w:spacing w:after="0" w:line="240" w:lineRule="auto"/>
        <w:rPr>
          <w:rFonts w:eastAsia="Times New Roman" w:cstheme="minorHAnsi"/>
          <w:color w:val="0070C0"/>
        </w:rPr>
      </w:pPr>
      <w:r w:rsidRPr="00304369">
        <w:rPr>
          <w:rFonts w:eastAsia="Times New Roman" w:cstheme="minorHAnsi"/>
          <w:color w:val="0070C0"/>
        </w:rPr>
        <w:t xml:space="preserve">4 Absences: Final grade lowered </w:t>
      </w:r>
      <w:r w:rsidR="00D72688">
        <w:rPr>
          <w:rFonts w:eastAsia="Times New Roman" w:cstheme="minorHAnsi"/>
          <w:color w:val="0070C0"/>
        </w:rPr>
        <w:t>one full letter grade</w:t>
      </w:r>
    </w:p>
    <w:p w14:paraId="6BD3E4DC" w14:textId="23B597A1" w:rsidR="00304369" w:rsidRPr="00304369" w:rsidRDefault="00304369" w:rsidP="00304369">
      <w:pPr>
        <w:pStyle w:val="ListParagraph"/>
        <w:numPr>
          <w:ilvl w:val="0"/>
          <w:numId w:val="6"/>
        </w:numPr>
        <w:spacing w:after="0" w:line="240" w:lineRule="auto"/>
        <w:rPr>
          <w:rFonts w:eastAsia="Times New Roman" w:cstheme="minorHAnsi"/>
          <w:color w:val="0070C0"/>
        </w:rPr>
      </w:pPr>
      <w:r w:rsidRPr="00304369">
        <w:rPr>
          <w:rFonts w:eastAsia="Times New Roman" w:cstheme="minorHAnsi"/>
          <w:color w:val="0070C0"/>
        </w:rPr>
        <w:t xml:space="preserve">5 Absences: </w:t>
      </w:r>
      <w:r w:rsidR="00D72688">
        <w:rPr>
          <w:rFonts w:eastAsia="Times New Roman" w:cstheme="minorHAnsi"/>
          <w:color w:val="0070C0"/>
        </w:rPr>
        <w:t>You will not pass the class</w:t>
      </w:r>
    </w:p>
    <w:p w14:paraId="3F65CD45" w14:textId="77777777" w:rsidR="00304369" w:rsidRPr="00304369" w:rsidRDefault="00304369" w:rsidP="00304369">
      <w:pPr>
        <w:spacing w:before="100" w:beforeAutospacing="1" w:after="100" w:afterAutospacing="1" w:line="240" w:lineRule="auto"/>
        <w:rPr>
          <w:rFonts w:eastAsia="Times New Roman" w:cstheme="minorHAnsi"/>
          <w:color w:val="C00000"/>
        </w:rPr>
      </w:pPr>
      <w:r w:rsidRPr="00304369">
        <w:rPr>
          <w:rFonts w:eastAsia="Times New Roman" w:cstheme="minorHAnsi"/>
          <w:color w:val="C00000"/>
        </w:rPr>
        <w:t xml:space="preserve">If you leave before the end of class without permission, it will count as an absence. </w:t>
      </w:r>
    </w:p>
    <w:p w14:paraId="3F8096B9" w14:textId="77777777" w:rsidR="00304369" w:rsidRPr="006D7588" w:rsidRDefault="00304369" w:rsidP="00304369">
      <w:pPr>
        <w:spacing w:before="100" w:beforeAutospacing="1" w:after="100" w:afterAutospacing="1" w:line="240" w:lineRule="auto"/>
        <w:rPr>
          <w:rFonts w:eastAsia="Times New Roman" w:cstheme="minorHAnsi"/>
          <w:b/>
          <w:bCs/>
          <w:color w:val="FF0066"/>
          <w:sz w:val="28"/>
          <w:szCs w:val="28"/>
        </w:rPr>
      </w:pPr>
      <w:r w:rsidRPr="006D7588">
        <w:rPr>
          <w:rFonts w:eastAsia="Times New Roman" w:cstheme="minorHAnsi"/>
          <w:b/>
          <w:bCs/>
          <w:color w:val="FF0066"/>
          <w:sz w:val="28"/>
          <w:szCs w:val="28"/>
        </w:rPr>
        <w:t>Canvas will assign you a grade based on the attendance entered. IGNORE THIS. I have the Canvas attendance grade set to 0% of your grade because I follow the guidelines above.</w:t>
      </w:r>
    </w:p>
    <w:p w14:paraId="668959FF" w14:textId="77777777" w:rsidR="00C56086" w:rsidRPr="00C56086" w:rsidRDefault="00C56086" w:rsidP="00C56086">
      <w:pPr>
        <w:spacing w:before="100" w:beforeAutospacing="1" w:after="100" w:afterAutospacing="1" w:line="240" w:lineRule="auto"/>
        <w:outlineLvl w:val="2"/>
        <w:rPr>
          <w:rFonts w:eastAsia="Times New Roman" w:cstheme="minorHAnsi"/>
          <w:b/>
          <w:bCs/>
          <w:sz w:val="32"/>
          <w:szCs w:val="32"/>
        </w:rPr>
      </w:pPr>
      <w:r w:rsidRPr="00C56086">
        <w:rPr>
          <w:rFonts w:eastAsia="Times New Roman" w:cstheme="minorHAnsi"/>
          <w:b/>
          <w:bCs/>
          <w:sz w:val="32"/>
          <w:szCs w:val="32"/>
        </w:rPr>
        <w:t>Lateness</w:t>
      </w:r>
    </w:p>
    <w:p w14:paraId="5ACF62B7" w14:textId="77777777" w:rsidR="00D11658" w:rsidRPr="00D11658" w:rsidRDefault="00D11658" w:rsidP="00D11658">
      <w:pPr>
        <w:spacing w:before="100" w:beforeAutospacing="1" w:after="100" w:afterAutospacing="1" w:line="240" w:lineRule="auto"/>
        <w:rPr>
          <w:rFonts w:eastAsia="Times New Roman" w:cstheme="minorHAnsi"/>
          <w:color w:val="0070C0"/>
        </w:rPr>
      </w:pPr>
      <w:r w:rsidRPr="00D11658">
        <w:rPr>
          <w:rFonts w:eastAsia="Times New Roman" w:cstheme="minorHAnsi"/>
          <w:color w:val="0070C0"/>
        </w:rPr>
        <w:lastRenderedPageBreak/>
        <w:t xml:space="preserve">You can be late to class up to 4 times with no consequences. </w:t>
      </w:r>
      <w:r w:rsidRPr="00D11658">
        <w:rPr>
          <w:rFonts w:eastAsia="Times New Roman" w:cstheme="minorHAnsi"/>
          <w:color w:val="C00000"/>
        </w:rPr>
        <w:t xml:space="preserve">Five latenesses will count as an absence. If you continue to be late after that, every two tardies will count as an absence. </w:t>
      </w:r>
      <w:r w:rsidRPr="00D11658">
        <w:rPr>
          <w:rFonts w:eastAsia="Times New Roman" w:cstheme="minorHAnsi"/>
          <w:color w:val="0070C0"/>
        </w:rPr>
        <w:t>When you come in late, it is your responsibility to tell me after class that you’re here. Otherwise, you will remain listed as absent for the day.</w:t>
      </w:r>
    </w:p>
    <w:p w14:paraId="610AF3CD" w14:textId="77777777" w:rsidR="00D11658" w:rsidRPr="00D11658" w:rsidRDefault="00D11658" w:rsidP="00D11658">
      <w:pPr>
        <w:spacing w:before="100" w:beforeAutospacing="1" w:after="100" w:afterAutospacing="1" w:line="240" w:lineRule="auto"/>
        <w:rPr>
          <w:rFonts w:eastAsia="Times New Roman" w:cstheme="minorHAnsi"/>
          <w:color w:val="C00000"/>
        </w:rPr>
      </w:pPr>
      <w:r w:rsidRPr="00D11658">
        <w:rPr>
          <w:rFonts w:eastAsia="Times New Roman" w:cstheme="minorHAnsi"/>
          <w:color w:val="C00000"/>
        </w:rPr>
        <w:t>If you are more than 30 minutes late to class, it will count as an absence.</w:t>
      </w:r>
    </w:p>
    <w:p w14:paraId="6499FCD2" w14:textId="77777777" w:rsidR="00C56086" w:rsidRPr="00C56086" w:rsidRDefault="00C56086" w:rsidP="009E24E0">
      <w:pPr>
        <w:spacing w:after="0"/>
        <w:rPr>
          <w:rFonts w:eastAsia="Times New Roman" w:cstheme="minorHAnsi"/>
          <w:b/>
          <w:bCs/>
          <w:sz w:val="32"/>
          <w:szCs w:val="32"/>
        </w:rPr>
      </w:pPr>
      <w:r w:rsidRPr="00C56086">
        <w:rPr>
          <w:rFonts w:eastAsia="Times New Roman" w:cstheme="minorHAnsi"/>
          <w:b/>
          <w:bCs/>
          <w:sz w:val="32"/>
          <w:szCs w:val="32"/>
        </w:rPr>
        <w:t>Cell Phones &amp; Computer Screens</w:t>
      </w:r>
    </w:p>
    <w:p w14:paraId="0284F6A2" w14:textId="0A28DECB" w:rsidR="00C56086" w:rsidRPr="00C56086" w:rsidRDefault="00C56086" w:rsidP="00C56086">
      <w:pPr>
        <w:spacing w:before="100" w:beforeAutospacing="1" w:after="100" w:afterAutospacing="1" w:line="240" w:lineRule="auto"/>
        <w:rPr>
          <w:rFonts w:eastAsia="Times New Roman" w:cstheme="minorHAnsi"/>
          <w:color w:val="C00000"/>
        </w:rPr>
      </w:pPr>
      <w:r w:rsidRPr="00C56086">
        <w:rPr>
          <w:rFonts w:eastAsia="Times New Roman" w:cstheme="minorHAnsi"/>
          <w:color w:val="0070C0"/>
        </w:rPr>
        <w:t xml:space="preserve">Unless I have stated otherwise, </w:t>
      </w:r>
      <w:r w:rsidRPr="00D11658">
        <w:rPr>
          <w:rFonts w:eastAsia="Times New Roman" w:cstheme="minorHAnsi"/>
          <w:color w:val="C00000"/>
        </w:rPr>
        <w:t>cell phones are to be put away and computer screens are to be down during</w:t>
      </w:r>
      <w:r w:rsidR="00626422" w:rsidRPr="00D11658">
        <w:rPr>
          <w:rFonts w:eastAsia="Times New Roman" w:cstheme="minorHAnsi"/>
          <w:color w:val="C00000"/>
        </w:rPr>
        <w:t xml:space="preserve"> lectures and</w:t>
      </w:r>
      <w:r w:rsidRPr="00D11658">
        <w:rPr>
          <w:rFonts w:eastAsia="Times New Roman" w:cstheme="minorHAnsi"/>
          <w:color w:val="C00000"/>
        </w:rPr>
        <w:t xml:space="preserve"> discussions. </w:t>
      </w:r>
    </w:p>
    <w:p w14:paraId="41F65F5F" w14:textId="77777777" w:rsidR="00C56086" w:rsidRPr="00C56086" w:rsidRDefault="00C56086" w:rsidP="00C56086">
      <w:pPr>
        <w:spacing w:before="100" w:beforeAutospacing="1" w:after="100" w:afterAutospacing="1" w:line="240" w:lineRule="auto"/>
        <w:outlineLvl w:val="2"/>
        <w:rPr>
          <w:rFonts w:eastAsia="Times New Roman" w:cstheme="minorHAnsi"/>
          <w:b/>
          <w:bCs/>
          <w:sz w:val="32"/>
          <w:szCs w:val="32"/>
        </w:rPr>
      </w:pPr>
      <w:r w:rsidRPr="00C56086">
        <w:rPr>
          <w:rFonts w:eastAsia="Times New Roman" w:cstheme="minorHAnsi"/>
          <w:b/>
          <w:bCs/>
          <w:sz w:val="32"/>
          <w:szCs w:val="32"/>
        </w:rPr>
        <w:t>Class Participation</w:t>
      </w:r>
    </w:p>
    <w:p w14:paraId="23B59409" w14:textId="6E7DF1DB" w:rsidR="00C56086" w:rsidRPr="00C56086" w:rsidRDefault="00C56086" w:rsidP="00C56086">
      <w:pPr>
        <w:spacing w:before="100" w:beforeAutospacing="1" w:after="100" w:afterAutospacing="1" w:line="240" w:lineRule="auto"/>
        <w:outlineLvl w:val="2"/>
        <w:rPr>
          <w:rFonts w:eastAsia="Times New Roman" w:cstheme="minorHAnsi"/>
          <w:color w:val="0070C0"/>
        </w:rPr>
      </w:pPr>
      <w:hyperlink r:id="rId7" w:tgtFrame="_blank" w:tooltip="1700 Syllabus-Official.docx" w:history="1">
        <w:r w:rsidRPr="00C56086">
          <w:rPr>
            <w:rFonts w:eastAsia="Times New Roman" w:cstheme="minorHAnsi"/>
            <w:color w:val="0070C0"/>
          </w:rPr>
          <w:t>Class participation is not required but can greatly help your grade. If you participate regularly in class—a few comments each class that show you are engaged—your final course grade will be raised 1/3 letter grade. As an example, if your papers and other course activities average to a B+ and you have good class participation, you will get an A- in the course.</w:t>
        </w:r>
      </w:hyperlink>
      <w:r w:rsidRPr="00C56086">
        <w:rPr>
          <w:rFonts w:eastAsia="Times New Roman" w:cstheme="minorHAnsi"/>
          <w:color w:val="0070C0"/>
        </w:rPr>
        <w:t xml:space="preserve"> This will show up as an A on your report card as UNT does not use plusses and minuses for final grades.</w:t>
      </w:r>
    </w:p>
    <w:p w14:paraId="5A78F3D4" w14:textId="205826D0" w:rsidR="000B430A" w:rsidRDefault="00C56086" w:rsidP="007C12B5">
      <w:pPr>
        <w:spacing w:before="100" w:beforeAutospacing="1" w:after="100" w:afterAutospacing="1" w:line="240" w:lineRule="auto"/>
        <w:outlineLvl w:val="2"/>
        <w:rPr>
          <w:rFonts w:eastAsia="Times New Roman" w:cstheme="minorHAnsi"/>
          <w:color w:val="0070C0"/>
        </w:rPr>
      </w:pPr>
      <w:hyperlink r:id="rId8" w:tgtFrame="_blank" w:tooltip="1700 Syllabus-Official.docx" w:history="1">
        <w:r w:rsidRPr="00C56086">
          <w:rPr>
            <w:rFonts w:eastAsia="Times New Roman" w:cstheme="minorHAnsi"/>
            <w:color w:val="0070C0"/>
          </w:rPr>
          <w:t xml:space="preserve">If your class participation is excellent—you </w:t>
        </w:r>
        <w:r w:rsidRPr="00C56086">
          <w:rPr>
            <w:rFonts w:eastAsia="Times New Roman" w:cstheme="minorHAnsi"/>
            <w:b/>
            <w:bCs/>
            <w:color w:val="0070C0"/>
          </w:rPr>
          <w:t>make</w:t>
        </w:r>
        <w:r w:rsidRPr="00C56086">
          <w:rPr>
            <w:rFonts w:eastAsia="Times New Roman" w:cstheme="minorHAnsi"/>
            <w:color w:val="0070C0"/>
          </w:rPr>
          <w:t xml:space="preserve"> frequent comments each class—your course grade will be raised 2/3 of a letter grade. For example, that B+ is now an A.</w:t>
        </w:r>
      </w:hyperlink>
    </w:p>
    <w:p w14:paraId="71C19E9B" w14:textId="77777777" w:rsidR="00134D5E" w:rsidRPr="00B7715E" w:rsidRDefault="00134D5E" w:rsidP="00134D5E">
      <w:pPr>
        <w:pStyle w:val="NormalWeb"/>
        <w:shd w:val="clear" w:color="auto" w:fill="FFFFFF"/>
        <w:spacing w:before="0" w:beforeAutospacing="0" w:after="0" w:afterAutospacing="0"/>
        <w:rPr>
          <w:rFonts w:ascii="Lato" w:hAnsi="Lato"/>
          <w:b/>
          <w:color w:val="666666"/>
          <w:kern w:val="36"/>
          <w:sz w:val="40"/>
          <w:szCs w:val="40"/>
        </w:rPr>
      </w:pPr>
      <w:r w:rsidRPr="00B7715E">
        <w:rPr>
          <w:rFonts w:ascii="Lato" w:hAnsi="Lato"/>
          <w:b/>
          <w:color w:val="666666"/>
          <w:kern w:val="36"/>
          <w:sz w:val="40"/>
          <w:szCs w:val="40"/>
        </w:rPr>
        <w:t>Classroom Behavior</w:t>
      </w:r>
    </w:p>
    <w:p w14:paraId="62213FBD" w14:textId="179CEC78" w:rsidR="00B7715E" w:rsidRPr="00574BA1" w:rsidRDefault="00574BA1" w:rsidP="00134D5E">
      <w:pPr>
        <w:pStyle w:val="NormalWeb"/>
        <w:shd w:val="clear" w:color="auto" w:fill="FFFFFF"/>
        <w:spacing w:before="0" w:beforeAutospacing="0" w:after="0" w:afterAutospacing="0"/>
        <w:rPr>
          <w:rFonts w:ascii="Calibri" w:hAnsi="Calibri" w:cs="Calibri"/>
          <w:b/>
          <w:bCs/>
          <w:i/>
          <w:iCs/>
          <w:color w:val="000000"/>
          <w:sz w:val="22"/>
          <w:szCs w:val="22"/>
          <w:bdr w:val="none" w:sz="0" w:space="0" w:color="auto" w:frame="1"/>
        </w:rPr>
      </w:pPr>
      <w:r w:rsidRPr="00574BA1">
        <w:rPr>
          <w:rFonts w:ascii="Calibri" w:hAnsi="Calibri" w:cs="Calibri"/>
          <w:b/>
          <w:bCs/>
          <w:i/>
          <w:iCs/>
          <w:color w:val="000000"/>
          <w:sz w:val="22"/>
          <w:szCs w:val="22"/>
          <w:bdr w:val="none" w:sz="0" w:space="0" w:color="auto" w:frame="1"/>
        </w:rPr>
        <w:t>From the TECM Official Syllabus</w:t>
      </w:r>
    </w:p>
    <w:p w14:paraId="0049940A" w14:textId="77777777" w:rsidR="00574BA1" w:rsidRDefault="00574BA1" w:rsidP="00134D5E">
      <w:pPr>
        <w:pStyle w:val="NormalWeb"/>
        <w:shd w:val="clear" w:color="auto" w:fill="FFFFFF"/>
        <w:spacing w:before="0" w:beforeAutospacing="0" w:after="0" w:afterAutospacing="0"/>
        <w:rPr>
          <w:rFonts w:asciiTheme="minorHAnsi" w:hAnsiTheme="minorHAnsi" w:cstheme="minorHAnsi"/>
          <w:color w:val="0070C0"/>
          <w:sz w:val="22"/>
          <w:szCs w:val="22"/>
          <w:bdr w:val="none" w:sz="0" w:space="0" w:color="auto" w:frame="1"/>
        </w:rPr>
      </w:pPr>
    </w:p>
    <w:p w14:paraId="2BEE8CF5" w14:textId="2A5B0132" w:rsidR="00134D5E" w:rsidRPr="00574BA1" w:rsidRDefault="00134D5E" w:rsidP="00134D5E">
      <w:pPr>
        <w:pStyle w:val="NormalWeb"/>
        <w:shd w:val="clear" w:color="auto" w:fill="FFFFFF"/>
        <w:spacing w:before="0" w:beforeAutospacing="0" w:after="0" w:afterAutospacing="0"/>
        <w:rPr>
          <w:rFonts w:asciiTheme="minorHAnsi" w:hAnsiTheme="minorHAnsi" w:cstheme="minorHAnsi"/>
          <w:color w:val="0070C0"/>
          <w:sz w:val="22"/>
          <w:szCs w:val="22"/>
          <w:bdr w:val="none" w:sz="0" w:space="0" w:color="auto" w:frame="1"/>
        </w:rPr>
      </w:pPr>
      <w:r w:rsidRPr="00574BA1">
        <w:rPr>
          <w:rFonts w:asciiTheme="minorHAnsi" w:hAnsiTheme="minorHAnsi" w:cstheme="minorHAnsi"/>
          <w:sz w:val="22"/>
          <w:szCs w:val="22"/>
          <w:bdr w:val="none" w:sz="0" w:space="0" w:color="auto" w:frame="1"/>
        </w:rPr>
        <w:t>It is expected that</w:t>
      </w:r>
      <w:r w:rsidR="0099369F" w:rsidRPr="00574BA1">
        <w:rPr>
          <w:rFonts w:asciiTheme="minorHAnsi" w:hAnsiTheme="minorHAnsi" w:cstheme="minorHAnsi"/>
          <w:sz w:val="22"/>
          <w:szCs w:val="22"/>
          <w:bdr w:val="none" w:sz="0" w:space="0" w:color="auto" w:frame="1"/>
        </w:rPr>
        <w:t xml:space="preserve"> lectures</w:t>
      </w:r>
      <w:r w:rsidRPr="00574BA1">
        <w:rPr>
          <w:rFonts w:asciiTheme="minorHAnsi" w:hAnsiTheme="minorHAnsi" w:cstheme="minorHAnsi"/>
          <w:sz w:val="22"/>
          <w:szCs w:val="22"/>
          <w:bdr w:val="none" w:sz="0" w:space="0" w:color="auto" w:frame="1"/>
        </w:rPr>
        <w:t xml:space="preserve"> discussions will occur in the classroom; consequently, it is important to be respectful and listen to the instructor and your classmates. </w:t>
      </w:r>
      <w:r w:rsidRPr="00574BA1">
        <w:rPr>
          <w:rFonts w:asciiTheme="minorHAnsi" w:hAnsiTheme="minorHAnsi" w:cstheme="minorHAnsi"/>
          <w:color w:val="0070C0"/>
          <w:sz w:val="22"/>
          <w:szCs w:val="22"/>
          <w:bdr w:val="none" w:sz="0" w:space="0" w:color="auto" w:frame="1"/>
        </w:rPr>
        <w:t xml:space="preserve">"Listening" does not include answering a cell phone, texting, chatting to your neighbor, checking email, </w:t>
      </w:r>
      <w:r w:rsidR="00A45C27" w:rsidRPr="00574BA1">
        <w:rPr>
          <w:rFonts w:asciiTheme="minorHAnsi" w:hAnsiTheme="minorHAnsi" w:cstheme="minorHAnsi"/>
          <w:color w:val="0070C0"/>
          <w:sz w:val="22"/>
          <w:szCs w:val="22"/>
          <w:bdr w:val="none" w:sz="0" w:space="0" w:color="auto" w:frame="1"/>
        </w:rPr>
        <w:t xml:space="preserve">putting your head down on your desk, </w:t>
      </w:r>
      <w:r w:rsidRPr="00574BA1">
        <w:rPr>
          <w:rFonts w:asciiTheme="minorHAnsi" w:hAnsiTheme="minorHAnsi" w:cstheme="minorHAnsi"/>
          <w:color w:val="0070C0"/>
          <w:sz w:val="22"/>
          <w:szCs w:val="22"/>
          <w:bdr w:val="none" w:sz="0" w:space="0" w:color="auto" w:frame="1"/>
        </w:rPr>
        <w:t>surfing the Internet, or reading printed matter. </w:t>
      </w:r>
    </w:p>
    <w:p w14:paraId="07CF825E" w14:textId="77777777" w:rsidR="00134D5E" w:rsidRPr="00574BA1" w:rsidRDefault="00134D5E" w:rsidP="00134D5E">
      <w:pPr>
        <w:pStyle w:val="NormalWeb"/>
        <w:shd w:val="clear" w:color="auto" w:fill="FFFFFF"/>
        <w:spacing w:before="0" w:beforeAutospacing="0" w:after="0" w:afterAutospacing="0"/>
        <w:rPr>
          <w:rFonts w:asciiTheme="minorHAnsi" w:hAnsiTheme="minorHAnsi" w:cstheme="minorHAnsi"/>
          <w:sz w:val="22"/>
          <w:szCs w:val="22"/>
        </w:rPr>
      </w:pPr>
    </w:p>
    <w:p w14:paraId="79A2552A" w14:textId="1D20504A" w:rsidR="00134D5E" w:rsidRPr="00574BA1" w:rsidRDefault="00134D5E" w:rsidP="00134D5E">
      <w:pPr>
        <w:pStyle w:val="NormalWeb"/>
        <w:shd w:val="clear" w:color="auto" w:fill="FFFFFF"/>
        <w:spacing w:before="0" w:beforeAutospacing="0" w:after="0" w:afterAutospacing="0"/>
        <w:rPr>
          <w:rFonts w:asciiTheme="minorHAnsi" w:hAnsiTheme="minorHAnsi" w:cstheme="minorHAnsi"/>
          <w:sz w:val="22"/>
          <w:szCs w:val="22"/>
          <w:bdr w:val="none" w:sz="0" w:space="0" w:color="auto" w:frame="1"/>
        </w:rPr>
      </w:pPr>
      <w:r w:rsidRPr="00574BA1">
        <w:rPr>
          <w:rFonts w:asciiTheme="minorHAnsi" w:hAnsiTheme="minorHAnsi" w:cstheme="minorHAnsi"/>
          <w:sz w:val="22"/>
          <w:szCs w:val="22"/>
          <w:bdr w:val="none" w:sz="0" w:space="0" w:color="auto" w:frame="1"/>
        </w:rPr>
        <w:t>Your preparedness in this course also falls under the subject of classroom behavior. You are expected to come to every class period with appropriate note-taking materials. Likewise, you are expected to have completed all the assigned readings and all assignments due during that class period. </w:t>
      </w:r>
    </w:p>
    <w:p w14:paraId="017B6CEE" w14:textId="77777777" w:rsidR="00134D5E" w:rsidRPr="00574BA1" w:rsidRDefault="00134D5E" w:rsidP="00134D5E">
      <w:pPr>
        <w:pStyle w:val="NormalWeb"/>
        <w:shd w:val="clear" w:color="auto" w:fill="FFFFFF"/>
        <w:spacing w:before="0" w:beforeAutospacing="0" w:after="0" w:afterAutospacing="0"/>
        <w:rPr>
          <w:rFonts w:asciiTheme="minorHAnsi" w:hAnsiTheme="minorHAnsi" w:cstheme="minorHAnsi"/>
          <w:sz w:val="22"/>
          <w:szCs w:val="22"/>
        </w:rPr>
      </w:pPr>
    </w:p>
    <w:p w14:paraId="63AA1501" w14:textId="77777777" w:rsidR="00134D5E" w:rsidRPr="00574BA1" w:rsidRDefault="00134D5E" w:rsidP="00134D5E">
      <w:pPr>
        <w:pStyle w:val="NormalWeb"/>
        <w:shd w:val="clear" w:color="auto" w:fill="FFFFFF"/>
        <w:spacing w:before="0" w:beforeAutospacing="0" w:after="0" w:afterAutospacing="0"/>
        <w:rPr>
          <w:rFonts w:asciiTheme="minorHAnsi" w:hAnsiTheme="minorHAnsi" w:cstheme="minorHAnsi"/>
          <w:sz w:val="22"/>
          <w:szCs w:val="22"/>
          <w:bdr w:val="none" w:sz="0" w:space="0" w:color="auto" w:frame="1"/>
        </w:rPr>
      </w:pPr>
      <w:r w:rsidRPr="00574BA1">
        <w:rPr>
          <w:rFonts w:asciiTheme="minorHAnsi" w:hAnsiTheme="minorHAnsi" w:cstheme="minorHAnsi"/>
          <w:color w:val="0070C0"/>
          <w:sz w:val="22"/>
          <w:szCs w:val="22"/>
          <w:bdr w:val="none" w:sz="0" w:space="0" w:color="auto" w:frame="1"/>
        </w:rPr>
        <w:t>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(UNT Policy 17.012).</w:t>
      </w:r>
      <w:r w:rsidRPr="00574BA1">
        <w:rPr>
          <w:rFonts w:asciiTheme="minorHAnsi" w:hAnsiTheme="minorHAnsi" w:cstheme="minorHAnsi"/>
          <w:sz w:val="22"/>
          <w:szCs w:val="22"/>
          <w:bdr w:val="none" w:sz="0" w:space="0" w:color="auto" w:frame="1"/>
        </w:rPr>
        <w:t xml:space="preserve"> The university's expectations for student conduct apply to all instructional forums, including university and electronic classroom, labs, discussion groups, field trips, etc.</w:t>
      </w:r>
    </w:p>
    <w:p w14:paraId="222AFE7E" w14:textId="77777777" w:rsidR="00B7715E" w:rsidRPr="00574BA1" w:rsidRDefault="00B7715E" w:rsidP="00134D5E">
      <w:pPr>
        <w:pStyle w:val="NormalWeb"/>
        <w:shd w:val="clear" w:color="auto" w:fill="FFFFFF"/>
        <w:spacing w:before="0" w:beforeAutospacing="0" w:after="0" w:afterAutospacing="0"/>
        <w:rPr>
          <w:rFonts w:asciiTheme="minorHAnsi" w:hAnsiTheme="minorHAnsi" w:cstheme="minorHAnsi"/>
          <w:sz w:val="22"/>
          <w:szCs w:val="22"/>
        </w:rPr>
      </w:pPr>
    </w:p>
    <w:p w14:paraId="6FFA87D7" w14:textId="7DBBC39E" w:rsidR="00134D5E" w:rsidRPr="00574BA1" w:rsidRDefault="00134D5E" w:rsidP="00134D5E">
      <w:pPr>
        <w:pStyle w:val="NormalWeb"/>
        <w:shd w:val="clear" w:color="auto" w:fill="FFFFFF"/>
        <w:spacing w:before="0" w:beforeAutospacing="0" w:after="0" w:afterAutospacing="0"/>
        <w:rPr>
          <w:rFonts w:asciiTheme="minorHAnsi" w:hAnsiTheme="minorHAnsi" w:cstheme="minorHAnsi"/>
          <w:sz w:val="22"/>
          <w:szCs w:val="22"/>
          <w:bdr w:val="none" w:sz="0" w:space="0" w:color="auto" w:frame="1"/>
        </w:rPr>
      </w:pPr>
      <w:r w:rsidRPr="00574BA1">
        <w:rPr>
          <w:rFonts w:asciiTheme="minorHAnsi" w:hAnsiTheme="minorHAnsi" w:cstheme="minorHAnsi"/>
          <w:sz w:val="22"/>
          <w:szCs w:val="22"/>
          <w:bdr w:val="none" w:sz="0" w:space="0" w:color="auto" w:frame="1"/>
        </w:rPr>
        <w:t>The Code applies to your interactions with everyone involved in this course: the instructor, classmates, your project teammates, and invited guests.</w:t>
      </w:r>
    </w:p>
    <w:p w14:paraId="0DC58130" w14:textId="77777777" w:rsidR="00574BA1" w:rsidRPr="00574BA1" w:rsidRDefault="00574BA1" w:rsidP="00134D5E">
      <w:pPr>
        <w:pStyle w:val="NormalWeb"/>
        <w:shd w:val="clear" w:color="auto" w:fill="FFFFFF"/>
        <w:spacing w:before="0" w:beforeAutospacing="0" w:after="0" w:afterAutospacing="0"/>
        <w:rPr>
          <w:rFonts w:asciiTheme="minorHAnsi" w:hAnsiTheme="minorHAnsi" w:cstheme="minorHAnsi"/>
          <w:sz w:val="22"/>
          <w:szCs w:val="22"/>
          <w:bdr w:val="none" w:sz="0" w:space="0" w:color="auto" w:frame="1"/>
        </w:rPr>
      </w:pPr>
    </w:p>
    <w:p w14:paraId="14A4CD9E" w14:textId="77777777" w:rsidR="00574BA1" w:rsidRPr="00574BA1" w:rsidRDefault="00574BA1" w:rsidP="00574BA1">
      <w:pPr>
        <w:spacing w:after="0"/>
        <w:rPr>
          <w:rFonts w:eastAsia="Times New Roman" w:cstheme="minorHAnsi"/>
          <w:b/>
          <w:bCs/>
          <w:sz w:val="32"/>
          <w:szCs w:val="32"/>
        </w:rPr>
      </w:pPr>
      <w:r w:rsidRPr="00574BA1">
        <w:rPr>
          <w:rFonts w:eastAsia="Times New Roman" w:cstheme="minorHAnsi"/>
          <w:b/>
          <w:bCs/>
          <w:sz w:val="32"/>
          <w:szCs w:val="32"/>
        </w:rPr>
        <w:lastRenderedPageBreak/>
        <w:t>Drop Dates</w:t>
      </w:r>
    </w:p>
    <w:p w14:paraId="1170DFF2" w14:textId="77777777" w:rsidR="00574BA1" w:rsidRPr="00574BA1" w:rsidRDefault="00574BA1" w:rsidP="00574BA1">
      <w:pPr>
        <w:spacing w:after="0"/>
      </w:pPr>
      <w:r w:rsidRPr="00574BA1">
        <w:t>Please be aware of the drop deadlines as well as the changes in grading policies. UNT students can no longer receive a grade of WF, and they can drop a course online without the instructor’s signature.</w:t>
      </w:r>
    </w:p>
    <w:p w14:paraId="43888B94" w14:textId="772DCD19" w:rsidR="00574BA1" w:rsidRPr="00574BA1" w:rsidRDefault="00574BA1" w:rsidP="00574BA1">
      <w:pPr>
        <w:spacing w:after="0"/>
      </w:pPr>
    </w:p>
    <w:p w14:paraId="4A058AB6" w14:textId="04C40B84" w:rsidR="00B522D0" w:rsidRPr="00B522D0" w:rsidRDefault="00B522D0" w:rsidP="00B522D0">
      <w:pPr>
        <w:shd w:val="clear" w:color="auto" w:fill="FFFFFF"/>
        <w:spacing w:before="225" w:after="225" w:line="240" w:lineRule="auto"/>
        <w:outlineLvl w:val="0"/>
        <w:rPr>
          <w:rFonts w:ascii="Lato" w:eastAsia="Times New Roman" w:hAnsi="Lato" w:cs="Times New Roman"/>
          <w:b/>
          <w:color w:val="666666"/>
          <w:kern w:val="36"/>
          <w:sz w:val="40"/>
          <w:szCs w:val="40"/>
        </w:rPr>
      </w:pPr>
      <w:r w:rsidRPr="00B522D0">
        <w:rPr>
          <w:rFonts w:ascii="Lato" w:eastAsia="Times New Roman" w:hAnsi="Lato" w:cs="Times New Roman"/>
          <w:b/>
          <w:color w:val="666666"/>
          <w:kern w:val="36"/>
          <w:sz w:val="40"/>
          <w:szCs w:val="40"/>
        </w:rPr>
        <w:t>Technical Requirements and Skills</w:t>
      </w:r>
    </w:p>
    <w:p w14:paraId="51A7434E" w14:textId="77777777" w:rsidR="00B522D0" w:rsidRPr="00B522D0" w:rsidRDefault="00B522D0" w:rsidP="009E24E0">
      <w:pPr>
        <w:spacing w:after="0"/>
        <w:rPr>
          <w:rFonts w:ascii="Lato" w:eastAsia="Times New Roman" w:hAnsi="Lato" w:cs="Times New Roman"/>
          <w:color w:val="333333"/>
          <w:sz w:val="43"/>
          <w:szCs w:val="43"/>
        </w:rPr>
      </w:pPr>
      <w:r w:rsidRPr="009E24E0">
        <w:rPr>
          <w:rFonts w:eastAsia="Times New Roman" w:cstheme="minorHAnsi"/>
          <w:b/>
          <w:bCs/>
          <w:sz w:val="32"/>
          <w:szCs w:val="32"/>
        </w:rPr>
        <w:t>Requirements</w:t>
      </w:r>
    </w:p>
    <w:p w14:paraId="18CDE35A" w14:textId="34DCE31D" w:rsidR="00B522D0" w:rsidRPr="00A132B0" w:rsidRDefault="00B31819" w:rsidP="00B522D0">
      <w:pPr>
        <w:shd w:val="clear" w:color="auto" w:fill="FFFFFF"/>
        <w:spacing w:before="180" w:after="180" w:line="240" w:lineRule="auto"/>
        <w:rPr>
          <w:rFonts w:eastAsia="Times New Roman" w:cstheme="minorHAnsi"/>
          <w:color w:val="333333"/>
        </w:rPr>
      </w:pPr>
      <w:r w:rsidRPr="00A132B0">
        <w:rPr>
          <w:rFonts w:eastAsia="Times New Roman" w:cstheme="minorHAnsi"/>
          <w:color w:val="333333"/>
        </w:rPr>
        <w:t>See below for links to the</w:t>
      </w:r>
      <w:r w:rsidR="00B522D0" w:rsidRPr="00A132B0">
        <w:rPr>
          <w:rFonts w:eastAsia="Times New Roman" w:cstheme="minorHAnsi"/>
          <w:color w:val="333333"/>
        </w:rPr>
        <w:t xml:space="preserve"> technical requirements to complete this online course:</w:t>
      </w:r>
    </w:p>
    <w:p w14:paraId="2D97A945" w14:textId="77777777" w:rsidR="00B522D0" w:rsidRPr="00A132B0" w:rsidRDefault="00B522D0" w:rsidP="00B522D0">
      <w:pPr>
        <w:numPr>
          <w:ilvl w:val="0"/>
          <w:numId w:val="2"/>
        </w:numPr>
        <w:shd w:val="clear" w:color="auto" w:fill="FFFFFF"/>
        <w:spacing w:beforeAutospacing="1" w:after="0" w:afterAutospacing="1" w:line="240" w:lineRule="auto"/>
        <w:ind w:left="375"/>
        <w:rPr>
          <w:rFonts w:eastAsia="Times New Roman" w:cstheme="minorHAnsi"/>
          <w:color w:val="333333"/>
        </w:rPr>
      </w:pPr>
      <w:hyperlink r:id="rId9" w:tgtFrame="_blank" w:history="1">
        <w:r w:rsidRPr="00A132B0">
          <w:rPr>
            <w:rFonts w:eastAsia="Times New Roman" w:cstheme="minorHAnsi"/>
            <w:color w:val="0000FF"/>
            <w:u w:val="single"/>
          </w:rPr>
          <w:t>Hardware and Software requirements for Canvas</w:t>
        </w:r>
        <w:r w:rsidRPr="00A132B0">
          <w:rPr>
            <w:rFonts w:eastAsia="Times New Roman" w:cstheme="minorHAnsi"/>
            <w:color w:val="0000FF"/>
            <w:u w:val="single"/>
            <w:bdr w:val="none" w:sz="0" w:space="0" w:color="auto" w:frame="1"/>
          </w:rPr>
          <w:t> (Links to an external site.)</w:t>
        </w:r>
      </w:hyperlink>
    </w:p>
    <w:p w14:paraId="2E459109" w14:textId="77777777" w:rsidR="00B522D0" w:rsidRPr="00A132B0" w:rsidRDefault="00B522D0" w:rsidP="00B522D0">
      <w:pPr>
        <w:numPr>
          <w:ilvl w:val="0"/>
          <w:numId w:val="2"/>
        </w:numPr>
        <w:shd w:val="clear" w:color="auto" w:fill="FFFFFF"/>
        <w:spacing w:beforeAutospacing="1" w:after="0" w:afterAutospacing="1" w:line="240" w:lineRule="auto"/>
        <w:ind w:left="375"/>
        <w:rPr>
          <w:rFonts w:eastAsia="Times New Roman" w:cstheme="minorHAnsi"/>
          <w:color w:val="333333"/>
        </w:rPr>
      </w:pPr>
      <w:hyperlink r:id="rId10" w:tgtFrame="_blank" w:history="1">
        <w:r w:rsidRPr="00A132B0">
          <w:rPr>
            <w:rFonts w:eastAsia="Times New Roman" w:cstheme="minorHAnsi"/>
            <w:color w:val="0000FF"/>
            <w:u w:val="single"/>
          </w:rPr>
          <w:t>Canvas Browser information and Help</w:t>
        </w:r>
        <w:r w:rsidRPr="00A132B0">
          <w:rPr>
            <w:rFonts w:eastAsia="Times New Roman" w:cstheme="minorHAnsi"/>
            <w:color w:val="0000FF"/>
            <w:u w:val="single"/>
            <w:bdr w:val="none" w:sz="0" w:space="0" w:color="auto" w:frame="1"/>
          </w:rPr>
          <w:t> (Links to an external site.)</w:t>
        </w:r>
      </w:hyperlink>
    </w:p>
    <w:p w14:paraId="418403C8" w14:textId="06291099" w:rsidR="00C27640" w:rsidRPr="001736C2" w:rsidRDefault="00C27640" w:rsidP="001736C2">
      <w:pPr>
        <w:spacing w:before="100" w:beforeAutospacing="1" w:after="100" w:afterAutospacing="1" w:line="240" w:lineRule="auto"/>
        <w:ind w:left="15"/>
        <w:outlineLvl w:val="2"/>
        <w:rPr>
          <w:rFonts w:ascii="Lato" w:eastAsia="Times New Roman" w:hAnsi="Lato" w:cs="Times New Roman"/>
          <w:b/>
          <w:sz w:val="24"/>
          <w:szCs w:val="24"/>
        </w:rPr>
      </w:pPr>
      <w:r w:rsidRPr="001736C2">
        <w:rPr>
          <w:rFonts w:ascii="Lato" w:eastAsia="Times New Roman" w:hAnsi="Lato" w:cs="Times New Roman"/>
          <w:b/>
          <w:color w:val="0070C0"/>
          <w:sz w:val="24"/>
          <w:szCs w:val="24"/>
        </w:rPr>
        <w:t>Device Requirements</w:t>
      </w:r>
    </w:p>
    <w:p w14:paraId="17EE2FFF" w14:textId="77777777" w:rsidR="008C363A" w:rsidRPr="008C363A" w:rsidRDefault="008C363A" w:rsidP="008C363A">
      <w:pPr>
        <w:pStyle w:val="ListParagraph"/>
        <w:numPr>
          <w:ilvl w:val="0"/>
          <w:numId w:val="7"/>
        </w:numPr>
        <w:spacing w:before="100" w:beforeAutospacing="1" w:after="100" w:afterAutospacing="1" w:line="240" w:lineRule="auto"/>
        <w:rPr>
          <w:rFonts w:eastAsia="Times New Roman" w:cstheme="minorHAnsi"/>
          <w:color w:val="0070C0"/>
          <w:sz w:val="24"/>
          <w:szCs w:val="24"/>
        </w:rPr>
      </w:pPr>
      <w:r w:rsidRPr="008C363A">
        <w:rPr>
          <w:rFonts w:eastAsia="Times New Roman" w:cstheme="minorHAnsi"/>
          <w:color w:val="0070C0"/>
          <w:sz w:val="24"/>
          <w:szCs w:val="24"/>
        </w:rPr>
        <w:t>You are required to bring a PC to class (not a tablet, not a phone). If you don’t have one, just go outside the classroom to the TECM TechLab in Audb 307 and sign one out.</w:t>
      </w:r>
    </w:p>
    <w:p w14:paraId="27B3FFF6" w14:textId="77777777" w:rsidR="008C363A" w:rsidRPr="008C363A" w:rsidRDefault="008C363A" w:rsidP="008C363A">
      <w:pPr>
        <w:pStyle w:val="ListParagraph"/>
        <w:numPr>
          <w:ilvl w:val="0"/>
          <w:numId w:val="7"/>
        </w:numPr>
        <w:spacing w:before="100" w:beforeAutospacing="1" w:after="100" w:afterAutospacing="1" w:line="240" w:lineRule="auto"/>
        <w:rPr>
          <w:rFonts w:eastAsia="Times New Roman" w:cstheme="minorHAnsi"/>
          <w:color w:val="0070C0"/>
          <w:sz w:val="24"/>
          <w:szCs w:val="24"/>
        </w:rPr>
      </w:pPr>
      <w:r w:rsidRPr="008C363A">
        <w:rPr>
          <w:rFonts w:eastAsia="Times New Roman" w:cstheme="minorHAnsi"/>
          <w:color w:val="0070C0"/>
          <w:sz w:val="24"/>
          <w:szCs w:val="24"/>
        </w:rPr>
        <w:t xml:space="preserve">As a UNT student, you can—and for this class, must—install a free version of MS Office Suite on your personal computer. Most assignments will be turned in using Microsoft Word. Visit </w:t>
      </w:r>
      <w:hyperlink r:id="rId11" w:history="1">
        <w:r w:rsidRPr="008C363A">
          <w:rPr>
            <w:rFonts w:eastAsia="Times New Roman" w:cstheme="minorHAnsi"/>
            <w:color w:val="0070C0"/>
            <w:sz w:val="24"/>
            <w:szCs w:val="24"/>
            <w:u w:val="single"/>
          </w:rPr>
          <w:t>https://it.unt.edu/installoffice365</w:t>
        </w:r>
      </w:hyperlink>
      <w:r w:rsidRPr="008C363A">
        <w:rPr>
          <w:rFonts w:eastAsia="Times New Roman" w:cstheme="minorHAnsi"/>
          <w:color w:val="0070C0"/>
          <w:sz w:val="24"/>
          <w:szCs w:val="24"/>
        </w:rPr>
        <w:t xml:space="preserve"> for more information. The tech support people in Audb 307 can help you with this.</w:t>
      </w:r>
    </w:p>
    <w:p w14:paraId="3F6F4E4B" w14:textId="77777777" w:rsidR="008C363A" w:rsidRPr="008C363A" w:rsidRDefault="008C363A" w:rsidP="008C363A">
      <w:pPr>
        <w:pStyle w:val="ListParagraph"/>
        <w:numPr>
          <w:ilvl w:val="0"/>
          <w:numId w:val="7"/>
        </w:numPr>
        <w:spacing w:before="100" w:beforeAutospacing="1" w:after="100" w:afterAutospacing="1" w:line="240" w:lineRule="auto"/>
        <w:rPr>
          <w:rFonts w:eastAsia="Times New Roman" w:cstheme="minorHAnsi"/>
          <w:color w:val="0070C0"/>
          <w:sz w:val="24"/>
          <w:szCs w:val="24"/>
        </w:rPr>
      </w:pPr>
      <w:r w:rsidRPr="008C363A">
        <w:rPr>
          <w:rFonts w:eastAsia="Times New Roman" w:cstheme="minorHAnsi"/>
          <w:color w:val="0070C0"/>
          <w:sz w:val="24"/>
          <w:szCs w:val="24"/>
        </w:rPr>
        <w:t>I highly recommend backing up all your files on the UNT OneDrive. Not only will you not lose work if your files are backed up, but you’ll also be able to access your files if, say, you forget your laptop and need to borrow one from the TechLab.</w:t>
      </w:r>
    </w:p>
    <w:p w14:paraId="3DD9DF5C" w14:textId="77777777" w:rsidR="00B522D0" w:rsidRPr="009E24E0" w:rsidRDefault="00B522D0" w:rsidP="009E24E0">
      <w:pPr>
        <w:spacing w:after="0"/>
        <w:rPr>
          <w:rFonts w:eastAsia="Times New Roman" w:cstheme="minorHAnsi"/>
          <w:b/>
          <w:bCs/>
          <w:sz w:val="32"/>
          <w:szCs w:val="32"/>
        </w:rPr>
      </w:pPr>
      <w:r w:rsidRPr="009E24E0">
        <w:rPr>
          <w:rFonts w:eastAsia="Times New Roman" w:cstheme="minorHAnsi"/>
          <w:b/>
          <w:bCs/>
          <w:sz w:val="32"/>
          <w:szCs w:val="32"/>
        </w:rPr>
        <w:t>Skills</w:t>
      </w:r>
    </w:p>
    <w:p w14:paraId="6A5AA522" w14:textId="77777777" w:rsidR="00B522D0" w:rsidRPr="00054B0C" w:rsidRDefault="00B522D0" w:rsidP="00054B0C">
      <w:pPr>
        <w:shd w:val="clear" w:color="auto" w:fill="FFFFFF"/>
        <w:spacing w:after="0" w:line="240" w:lineRule="auto"/>
        <w:rPr>
          <w:rFonts w:eastAsia="Times New Roman" w:cstheme="minorHAnsi"/>
          <w:color w:val="333333"/>
        </w:rPr>
      </w:pPr>
      <w:r w:rsidRPr="00054B0C">
        <w:rPr>
          <w:rFonts w:eastAsia="Times New Roman" w:cstheme="minorHAnsi"/>
          <w:color w:val="333333"/>
        </w:rPr>
        <w:t>Minimum technology skills for successful completion of this course include:</w:t>
      </w:r>
    </w:p>
    <w:p w14:paraId="327E0BF4" w14:textId="77777777" w:rsidR="00B522D0" w:rsidRPr="00054B0C" w:rsidRDefault="00B522D0" w:rsidP="00054B0C">
      <w:pPr>
        <w:numPr>
          <w:ilvl w:val="0"/>
          <w:numId w:val="3"/>
        </w:numPr>
        <w:shd w:val="clear" w:color="auto" w:fill="FFFFFF"/>
        <w:spacing w:after="0" w:line="240" w:lineRule="auto"/>
        <w:ind w:left="375"/>
        <w:rPr>
          <w:rFonts w:eastAsia="Times New Roman" w:cstheme="minorHAnsi"/>
          <w:color w:val="333333"/>
        </w:rPr>
      </w:pPr>
      <w:r w:rsidRPr="00054B0C">
        <w:rPr>
          <w:rFonts w:eastAsia="Times New Roman" w:cstheme="minorHAnsi"/>
          <w:color w:val="333333"/>
        </w:rPr>
        <w:t>Sending and receiving email</w:t>
      </w:r>
    </w:p>
    <w:p w14:paraId="289D5A1F" w14:textId="77777777" w:rsidR="00B522D0" w:rsidRPr="00054B0C" w:rsidRDefault="00B522D0" w:rsidP="00B522D0">
      <w:pPr>
        <w:numPr>
          <w:ilvl w:val="0"/>
          <w:numId w:val="3"/>
        </w:numPr>
        <w:shd w:val="clear" w:color="auto" w:fill="FFFFFF"/>
        <w:spacing w:before="100" w:beforeAutospacing="1" w:after="100" w:afterAutospacing="1" w:line="240" w:lineRule="auto"/>
        <w:ind w:left="375"/>
        <w:rPr>
          <w:rFonts w:eastAsia="Times New Roman" w:cstheme="minorHAnsi"/>
          <w:color w:val="333333"/>
        </w:rPr>
      </w:pPr>
      <w:r w:rsidRPr="00054B0C">
        <w:rPr>
          <w:rFonts w:eastAsia="Times New Roman" w:cstheme="minorHAnsi"/>
          <w:color w:val="333333"/>
        </w:rPr>
        <w:t>Creating, sending, and receiving Microsoft Word documents</w:t>
      </w:r>
    </w:p>
    <w:p w14:paraId="37971FDE" w14:textId="77777777" w:rsidR="00B522D0" w:rsidRPr="00054B0C" w:rsidRDefault="00B522D0" w:rsidP="00B522D0">
      <w:pPr>
        <w:numPr>
          <w:ilvl w:val="0"/>
          <w:numId w:val="3"/>
        </w:numPr>
        <w:shd w:val="clear" w:color="auto" w:fill="FFFFFF"/>
        <w:spacing w:before="100" w:beforeAutospacing="1" w:after="100" w:afterAutospacing="1" w:line="240" w:lineRule="auto"/>
        <w:ind w:left="375"/>
        <w:rPr>
          <w:rFonts w:eastAsia="Times New Roman" w:cstheme="minorHAnsi"/>
          <w:color w:val="333333"/>
        </w:rPr>
      </w:pPr>
      <w:r w:rsidRPr="00054B0C">
        <w:rPr>
          <w:rFonts w:eastAsia="Times New Roman" w:cstheme="minorHAnsi"/>
          <w:color w:val="333333"/>
        </w:rPr>
        <w:t>Posting to discussion boards</w:t>
      </w:r>
    </w:p>
    <w:p w14:paraId="3BAE61DD" w14:textId="77777777" w:rsidR="00B522D0" w:rsidRPr="00054B0C" w:rsidRDefault="00B522D0" w:rsidP="00B522D0">
      <w:pPr>
        <w:numPr>
          <w:ilvl w:val="0"/>
          <w:numId w:val="3"/>
        </w:numPr>
        <w:shd w:val="clear" w:color="auto" w:fill="FFFFFF"/>
        <w:spacing w:before="100" w:beforeAutospacing="1" w:after="100" w:afterAutospacing="1" w:line="240" w:lineRule="auto"/>
        <w:ind w:left="375"/>
        <w:rPr>
          <w:rFonts w:eastAsia="Times New Roman" w:cstheme="minorHAnsi"/>
          <w:color w:val="333333"/>
        </w:rPr>
      </w:pPr>
      <w:r w:rsidRPr="00054B0C">
        <w:rPr>
          <w:rFonts w:eastAsia="Times New Roman" w:cstheme="minorHAnsi"/>
          <w:color w:val="333333"/>
        </w:rPr>
        <w:t>Printing Word documents OR opening and printing pdf files (using free Adobe Acrobat Reader)</w:t>
      </w:r>
    </w:p>
    <w:p w14:paraId="20D55E45" w14:textId="0D84E933" w:rsidR="00783D4D" w:rsidRPr="0047129E" w:rsidRDefault="00B522D0" w:rsidP="0047129E">
      <w:pPr>
        <w:numPr>
          <w:ilvl w:val="0"/>
          <w:numId w:val="3"/>
        </w:numPr>
        <w:shd w:val="clear" w:color="auto" w:fill="FFFFFF"/>
        <w:spacing w:before="100" w:beforeAutospacing="1" w:after="100" w:afterAutospacing="1" w:line="240" w:lineRule="auto"/>
        <w:ind w:left="375"/>
        <w:rPr>
          <w:rFonts w:eastAsia="Times New Roman" w:cstheme="minorHAnsi"/>
          <w:color w:val="333333"/>
        </w:rPr>
      </w:pPr>
      <w:r w:rsidRPr="00054B0C">
        <w:rPr>
          <w:rFonts w:eastAsia="Times New Roman" w:cstheme="minorHAnsi"/>
          <w:color w:val="333333"/>
        </w:rPr>
        <w:t>Navigating Canvas</w:t>
      </w:r>
    </w:p>
    <w:p w14:paraId="13224D97" w14:textId="77777777" w:rsidR="00783D4D" w:rsidRPr="00E23F03" w:rsidRDefault="00783D4D" w:rsidP="00E23F03">
      <w:pPr>
        <w:shd w:val="clear" w:color="auto" w:fill="FFFFFF"/>
        <w:spacing w:before="225" w:after="225" w:line="240" w:lineRule="auto"/>
        <w:outlineLvl w:val="0"/>
        <w:rPr>
          <w:rFonts w:ascii="Lato" w:eastAsia="Times New Roman" w:hAnsi="Lato" w:cs="Times New Roman"/>
          <w:b/>
          <w:color w:val="666666"/>
          <w:kern w:val="36"/>
          <w:sz w:val="40"/>
          <w:szCs w:val="40"/>
        </w:rPr>
      </w:pPr>
      <w:r w:rsidRPr="00E23F03">
        <w:rPr>
          <w:rFonts w:ascii="Lato" w:eastAsia="Times New Roman" w:hAnsi="Lato" w:cs="Times New Roman"/>
          <w:b/>
          <w:color w:val="666666"/>
          <w:kern w:val="36"/>
          <w:sz w:val="40"/>
          <w:szCs w:val="40"/>
        </w:rPr>
        <w:t>Academic Integrity</w:t>
      </w:r>
    </w:p>
    <w:p w14:paraId="480B2AEB" w14:textId="77777777" w:rsidR="00E23F03" w:rsidRPr="0047129E" w:rsidRDefault="00E23F03" w:rsidP="00E23F03">
      <w:pPr>
        <w:spacing w:before="100" w:beforeAutospacing="1" w:after="100" w:afterAutospacing="1" w:line="240" w:lineRule="auto"/>
        <w:rPr>
          <w:rFonts w:eastAsia="Times New Roman" w:cstheme="minorHAnsi"/>
          <w:color w:val="0070C0"/>
        </w:rPr>
      </w:pPr>
      <w:r w:rsidRPr="0047129E">
        <w:rPr>
          <w:rFonts w:eastAsia="Times New Roman" w:cstheme="minorHAnsi"/>
          <w:color w:val="0070C0"/>
        </w:rPr>
        <w:t xml:space="preserve">All acts of academic dishonesty will be reported to UNT’s Academic Integrity Office. You can read UNT's policy at </w:t>
      </w:r>
      <w:hyperlink r:id="rId12" w:history="1">
        <w:r w:rsidRPr="0047129E">
          <w:rPr>
            <w:rFonts w:eastAsia="Times New Roman" w:cstheme="minorHAnsi"/>
            <w:color w:val="0070C0"/>
            <w:u w:val="single"/>
          </w:rPr>
          <w:t>http://tinyurl.com/nuwo42u</w:t>
        </w:r>
      </w:hyperlink>
      <w:r w:rsidRPr="0047129E">
        <w:rPr>
          <w:rFonts w:eastAsia="Times New Roman" w:cstheme="minorHAnsi"/>
          <w:color w:val="0070C0"/>
        </w:rPr>
        <w:t>.</w:t>
      </w:r>
      <w:r w:rsidRPr="0047129E">
        <w:rPr>
          <w:rFonts w:eastAsia="Times New Roman" w:cstheme="minorHAnsi"/>
          <w:b/>
          <w:bCs/>
          <w:color w:val="0070C0"/>
        </w:rPr>
        <w:t xml:space="preserve"> </w:t>
      </w:r>
      <w:r w:rsidRPr="0047129E">
        <w:rPr>
          <w:rFonts w:eastAsia="Times New Roman" w:cstheme="minorHAnsi"/>
          <w:color w:val="0070C0"/>
        </w:rPr>
        <w:t>At the beginning of the semester, we will review the six acts of academic dishonesty and their related penalties. You must also complete a quiz on the subject, which will certify that you understand the policies and procedures.</w:t>
      </w:r>
    </w:p>
    <w:p w14:paraId="5AB0EB8A" w14:textId="77777777" w:rsidR="00471711" w:rsidRPr="00EB3377" w:rsidRDefault="00471711" w:rsidP="00471711">
      <w:pPr>
        <w:spacing w:before="100" w:beforeAutospacing="1" w:after="100" w:afterAutospacing="1" w:line="240" w:lineRule="auto"/>
        <w:outlineLvl w:val="1"/>
        <w:rPr>
          <w:rFonts w:ascii="Lato" w:eastAsia="Times New Roman" w:hAnsi="Lato" w:cs="Times New Roman"/>
          <w:b/>
          <w:color w:val="666666"/>
          <w:kern w:val="36"/>
          <w:sz w:val="40"/>
          <w:szCs w:val="40"/>
          <w14:ligatures w14:val="standardContextual"/>
        </w:rPr>
      </w:pPr>
      <w:r w:rsidRPr="00EB3377">
        <w:rPr>
          <w:rFonts w:ascii="Lato" w:eastAsia="Times New Roman" w:hAnsi="Lato" w:cs="Times New Roman"/>
          <w:b/>
          <w:color w:val="666666"/>
          <w:kern w:val="36"/>
          <w:sz w:val="40"/>
          <w:szCs w:val="40"/>
          <w14:ligatures w14:val="standardContextual"/>
        </w:rPr>
        <w:t>Accommodations (Special Arrangements)</w:t>
      </w:r>
    </w:p>
    <w:p w14:paraId="5048FE46" w14:textId="77777777" w:rsidR="00471711" w:rsidRPr="009E24E0" w:rsidRDefault="00471711" w:rsidP="009E24E0">
      <w:pPr>
        <w:spacing w:after="0"/>
        <w:rPr>
          <w:rFonts w:eastAsia="Times New Roman" w:cstheme="minorHAnsi"/>
          <w:b/>
          <w:bCs/>
          <w:sz w:val="32"/>
          <w:szCs w:val="32"/>
        </w:rPr>
      </w:pPr>
      <w:r w:rsidRPr="009E24E0">
        <w:rPr>
          <w:rFonts w:eastAsia="Times New Roman" w:cstheme="minorHAnsi"/>
          <w:b/>
          <w:bCs/>
          <w:sz w:val="32"/>
          <w:szCs w:val="32"/>
        </w:rPr>
        <w:lastRenderedPageBreak/>
        <w:t>UNT Office of Disability Accommodations</w:t>
      </w:r>
    </w:p>
    <w:p w14:paraId="1B4FA7E9" w14:textId="77777777" w:rsidR="00471711" w:rsidRPr="00834547" w:rsidRDefault="00471711" w:rsidP="00471711">
      <w:pPr>
        <w:spacing w:before="100" w:beforeAutospacing="1" w:after="100" w:afterAutospacing="1" w:line="240" w:lineRule="auto"/>
        <w:rPr>
          <w:rFonts w:eastAsia="Times New Roman" w:cstheme="minorHAnsi"/>
          <w:sz w:val="24"/>
          <w:szCs w:val="24"/>
        </w:rPr>
      </w:pPr>
      <w:r w:rsidRPr="00834547">
        <w:rPr>
          <w:rFonts w:eastAsia="Times New Roman" w:cstheme="minorHAnsi"/>
          <w:sz w:val="24"/>
          <w:szCs w:val="24"/>
        </w:rPr>
        <w:t>In accordance with university policies and state and federal regulations, the university is committed to full academic access for all qualified students, including those with disabilities. To this end, all academic units are willing to make reasonable and appropriate adjustments to the classroom environment and the teaching, testing, or learning methodologies in order to facilitate equality of educational access for persons with disabilities.</w:t>
      </w:r>
    </w:p>
    <w:p w14:paraId="59E95F5F" w14:textId="77777777" w:rsidR="00471711" w:rsidRPr="00834547" w:rsidRDefault="00471711" w:rsidP="00471711">
      <w:pPr>
        <w:spacing w:before="100" w:beforeAutospacing="1" w:after="100" w:afterAutospacing="1" w:line="240" w:lineRule="auto"/>
        <w:rPr>
          <w:rFonts w:eastAsia="Times New Roman" w:cstheme="minorHAnsi"/>
          <w:sz w:val="24"/>
          <w:szCs w:val="24"/>
        </w:rPr>
      </w:pPr>
      <w:r w:rsidRPr="00834547">
        <w:rPr>
          <w:rFonts w:eastAsia="Times New Roman" w:cstheme="minorHAnsi"/>
          <w:sz w:val="24"/>
          <w:szCs w:val="24"/>
        </w:rPr>
        <w:t>To receive accommodations, you must </w:t>
      </w:r>
      <w:hyperlink r:id="rId13" w:history="1">
        <w:r w:rsidRPr="00834547">
          <w:rPr>
            <w:rFonts w:eastAsia="Times New Roman" w:cstheme="minorHAnsi"/>
            <w:color w:val="0000FF"/>
            <w:sz w:val="24"/>
            <w:szCs w:val="24"/>
            <w:u w:val="single"/>
          </w:rPr>
          <w:t>register with the ODA</w:t>
        </w:r>
      </w:hyperlink>
      <w:r w:rsidRPr="00834547">
        <w:rPr>
          <w:rFonts w:eastAsia="Times New Roman" w:cstheme="minorHAnsi"/>
          <w:sz w:val="24"/>
          <w:szCs w:val="24"/>
        </w:rPr>
        <w:t> and then </w:t>
      </w:r>
      <w:hyperlink r:id="rId14" w:history="1">
        <w:r w:rsidRPr="00834547">
          <w:rPr>
            <w:rFonts w:eastAsia="Times New Roman" w:cstheme="minorHAnsi"/>
            <w:color w:val="0000FF"/>
            <w:sz w:val="24"/>
            <w:szCs w:val="24"/>
            <w:u w:val="single"/>
          </w:rPr>
          <w:t>request a Reasonable Accommodation form</w:t>
        </w:r>
      </w:hyperlink>
      <w:r w:rsidRPr="00834547">
        <w:rPr>
          <w:rFonts w:eastAsia="Times New Roman" w:cstheme="minorHAnsi"/>
          <w:sz w:val="24"/>
          <w:szCs w:val="24"/>
        </w:rPr>
        <w:t xml:space="preserve">, which you should present to me within the first two weeks of class (see UNT Policy 16.001). You can read UNT’s policy on disability accommodation for students and academic units at </w:t>
      </w:r>
      <w:hyperlink r:id="rId15" w:history="1">
        <w:r w:rsidRPr="00834547">
          <w:rPr>
            <w:rFonts w:eastAsia="Times New Roman" w:cstheme="minorHAnsi"/>
            <w:color w:val="0000FF"/>
            <w:sz w:val="24"/>
            <w:szCs w:val="24"/>
            <w:u w:val="single"/>
          </w:rPr>
          <w:t>https://tinyurl.com/y7jshaqx</w:t>
        </w:r>
      </w:hyperlink>
      <w:r w:rsidRPr="00834547">
        <w:rPr>
          <w:rFonts w:eastAsia="Times New Roman" w:cstheme="minorHAnsi"/>
          <w:sz w:val="24"/>
          <w:szCs w:val="24"/>
        </w:rPr>
        <w:t>.</w:t>
      </w:r>
    </w:p>
    <w:p w14:paraId="68FCB586" w14:textId="77777777" w:rsidR="00471711" w:rsidRPr="009E24E0" w:rsidRDefault="00471711" w:rsidP="009E24E0">
      <w:pPr>
        <w:spacing w:after="0"/>
        <w:rPr>
          <w:rFonts w:eastAsia="Times New Roman" w:cstheme="minorHAnsi"/>
          <w:b/>
          <w:bCs/>
          <w:sz w:val="32"/>
          <w:szCs w:val="32"/>
        </w:rPr>
      </w:pPr>
      <w:r w:rsidRPr="009E24E0">
        <w:rPr>
          <w:rFonts w:eastAsia="Times New Roman" w:cstheme="minorHAnsi"/>
          <w:b/>
          <w:bCs/>
          <w:sz w:val="32"/>
          <w:szCs w:val="32"/>
        </w:rPr>
        <w:t>Religious Holidays</w:t>
      </w:r>
    </w:p>
    <w:p w14:paraId="518C6C44" w14:textId="467AFD6C" w:rsidR="00783D4D" w:rsidRPr="00471711" w:rsidRDefault="00471711" w:rsidP="00471711">
      <w:pPr>
        <w:spacing w:before="100" w:beforeAutospacing="1" w:after="100" w:afterAutospacing="1" w:line="240" w:lineRule="auto"/>
        <w:rPr>
          <w:rFonts w:eastAsia="Times New Roman" w:cstheme="minorHAnsi"/>
          <w:color w:val="0070C0"/>
          <w:sz w:val="24"/>
          <w:szCs w:val="24"/>
        </w:rPr>
      </w:pPr>
      <w:r w:rsidRPr="00834547">
        <w:rPr>
          <w:rFonts w:eastAsia="Times New Roman" w:cstheme="minorHAnsi"/>
          <w:color w:val="0070C0"/>
          <w:sz w:val="24"/>
          <w:szCs w:val="24"/>
        </w:rPr>
        <w:t>Students needing to miss class due to the observance of an officially recognized religious holy day should let me know one week in advance so we can schedule missed work accordingly. Absences due to religious holidays will not be counted so long as you let me know beforehand.</w:t>
      </w:r>
    </w:p>
    <w:sectPr w:rsidR="00783D4D" w:rsidRPr="004717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ato">
    <w:panose1 w:val="020F0502020204030203"/>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C9432B"/>
    <w:multiLevelType w:val="multilevel"/>
    <w:tmpl w:val="3B047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2340C1E"/>
    <w:multiLevelType w:val="hybridMultilevel"/>
    <w:tmpl w:val="27AEB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9C033D"/>
    <w:multiLevelType w:val="multilevel"/>
    <w:tmpl w:val="CCDE1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68C7A2E"/>
    <w:multiLevelType w:val="multilevel"/>
    <w:tmpl w:val="349ED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EE715E8"/>
    <w:multiLevelType w:val="hybridMultilevel"/>
    <w:tmpl w:val="144CF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FF7375F"/>
    <w:multiLevelType w:val="hybridMultilevel"/>
    <w:tmpl w:val="E8500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C9C3FA8"/>
    <w:multiLevelType w:val="multilevel"/>
    <w:tmpl w:val="8B86FA8E"/>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num w:numId="1" w16cid:durableId="650599938">
    <w:abstractNumId w:val="2"/>
  </w:num>
  <w:num w:numId="2" w16cid:durableId="1363434858">
    <w:abstractNumId w:val="0"/>
  </w:num>
  <w:num w:numId="3" w16cid:durableId="1796677731">
    <w:abstractNumId w:val="6"/>
  </w:num>
  <w:num w:numId="4" w16cid:durableId="2071339404">
    <w:abstractNumId w:val="3"/>
  </w:num>
  <w:num w:numId="5" w16cid:durableId="1966622636">
    <w:abstractNumId w:val="1"/>
  </w:num>
  <w:num w:numId="6" w16cid:durableId="915021141">
    <w:abstractNumId w:val="5"/>
  </w:num>
  <w:num w:numId="7" w16cid:durableId="18953850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2D0"/>
    <w:rsid w:val="00034AA3"/>
    <w:rsid w:val="00054B0C"/>
    <w:rsid w:val="000773DF"/>
    <w:rsid w:val="000A658D"/>
    <w:rsid w:val="000B430A"/>
    <w:rsid w:val="000D49EC"/>
    <w:rsid w:val="00134D5E"/>
    <w:rsid w:val="0013706C"/>
    <w:rsid w:val="00154DAF"/>
    <w:rsid w:val="00172855"/>
    <w:rsid w:val="001736C2"/>
    <w:rsid w:val="0018201D"/>
    <w:rsid w:val="001935A7"/>
    <w:rsid w:val="00194CAD"/>
    <w:rsid w:val="001A5C65"/>
    <w:rsid w:val="001E150D"/>
    <w:rsid w:val="001F40C2"/>
    <w:rsid w:val="002073C8"/>
    <w:rsid w:val="002255EC"/>
    <w:rsid w:val="00226A7B"/>
    <w:rsid w:val="00245D11"/>
    <w:rsid w:val="00280310"/>
    <w:rsid w:val="002B1474"/>
    <w:rsid w:val="002D2FFB"/>
    <w:rsid w:val="00304369"/>
    <w:rsid w:val="003336BE"/>
    <w:rsid w:val="003337E6"/>
    <w:rsid w:val="00370D28"/>
    <w:rsid w:val="00372044"/>
    <w:rsid w:val="003A0824"/>
    <w:rsid w:val="003D43F7"/>
    <w:rsid w:val="004075B6"/>
    <w:rsid w:val="00452B2C"/>
    <w:rsid w:val="0047129E"/>
    <w:rsid w:val="00471711"/>
    <w:rsid w:val="00547B4D"/>
    <w:rsid w:val="00574BA1"/>
    <w:rsid w:val="005F4E61"/>
    <w:rsid w:val="00617077"/>
    <w:rsid w:val="00622784"/>
    <w:rsid w:val="00624F3F"/>
    <w:rsid w:val="00625800"/>
    <w:rsid w:val="00626422"/>
    <w:rsid w:val="00634EB2"/>
    <w:rsid w:val="006725EC"/>
    <w:rsid w:val="006811FF"/>
    <w:rsid w:val="006D7588"/>
    <w:rsid w:val="00707AF5"/>
    <w:rsid w:val="007208F3"/>
    <w:rsid w:val="00727855"/>
    <w:rsid w:val="007303C3"/>
    <w:rsid w:val="00764280"/>
    <w:rsid w:val="00767395"/>
    <w:rsid w:val="00771CC8"/>
    <w:rsid w:val="0078053D"/>
    <w:rsid w:val="00783D4D"/>
    <w:rsid w:val="007963A7"/>
    <w:rsid w:val="007A2526"/>
    <w:rsid w:val="007C12B5"/>
    <w:rsid w:val="007C5EA6"/>
    <w:rsid w:val="007C65CF"/>
    <w:rsid w:val="00803F11"/>
    <w:rsid w:val="00820C48"/>
    <w:rsid w:val="00832C3D"/>
    <w:rsid w:val="00881E8B"/>
    <w:rsid w:val="008C363A"/>
    <w:rsid w:val="008F263A"/>
    <w:rsid w:val="00922688"/>
    <w:rsid w:val="009319DB"/>
    <w:rsid w:val="00950D53"/>
    <w:rsid w:val="00967BAF"/>
    <w:rsid w:val="0099369F"/>
    <w:rsid w:val="009B773E"/>
    <w:rsid w:val="009E24E0"/>
    <w:rsid w:val="00A132B0"/>
    <w:rsid w:val="00A35FA2"/>
    <w:rsid w:val="00A36F41"/>
    <w:rsid w:val="00A45C27"/>
    <w:rsid w:val="00A52EFC"/>
    <w:rsid w:val="00A70926"/>
    <w:rsid w:val="00A867F7"/>
    <w:rsid w:val="00AC7006"/>
    <w:rsid w:val="00AD5102"/>
    <w:rsid w:val="00B00322"/>
    <w:rsid w:val="00B22889"/>
    <w:rsid w:val="00B31819"/>
    <w:rsid w:val="00B3632A"/>
    <w:rsid w:val="00B37531"/>
    <w:rsid w:val="00B37F8A"/>
    <w:rsid w:val="00B522D0"/>
    <w:rsid w:val="00B57DFC"/>
    <w:rsid w:val="00B7715E"/>
    <w:rsid w:val="00B82979"/>
    <w:rsid w:val="00BC1489"/>
    <w:rsid w:val="00C11576"/>
    <w:rsid w:val="00C15498"/>
    <w:rsid w:val="00C27640"/>
    <w:rsid w:val="00C35902"/>
    <w:rsid w:val="00C56086"/>
    <w:rsid w:val="00C7168E"/>
    <w:rsid w:val="00C73CD8"/>
    <w:rsid w:val="00CB0F01"/>
    <w:rsid w:val="00CB49A9"/>
    <w:rsid w:val="00CB6682"/>
    <w:rsid w:val="00CC4F7B"/>
    <w:rsid w:val="00CF1F4A"/>
    <w:rsid w:val="00D11658"/>
    <w:rsid w:val="00D1171C"/>
    <w:rsid w:val="00D72688"/>
    <w:rsid w:val="00D90256"/>
    <w:rsid w:val="00DA0A53"/>
    <w:rsid w:val="00DA6C31"/>
    <w:rsid w:val="00DC4FB0"/>
    <w:rsid w:val="00E17D82"/>
    <w:rsid w:val="00E20D9B"/>
    <w:rsid w:val="00E23F03"/>
    <w:rsid w:val="00E330F9"/>
    <w:rsid w:val="00E96824"/>
    <w:rsid w:val="00EB274D"/>
    <w:rsid w:val="00EC76BB"/>
    <w:rsid w:val="00F01C2D"/>
    <w:rsid w:val="00F1324B"/>
    <w:rsid w:val="00F148EE"/>
    <w:rsid w:val="00F71C2A"/>
    <w:rsid w:val="00F82AB6"/>
    <w:rsid w:val="00FB7F0B"/>
    <w:rsid w:val="00FE1D46"/>
    <w:rsid w:val="00FE5F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DA7F0"/>
  <w15:chartTrackingRefBased/>
  <w15:docId w15:val="{22B34E77-5457-40F9-B97F-014277950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522D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B522D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B522D0"/>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5">
    <w:name w:val="heading 5"/>
    <w:basedOn w:val="Normal"/>
    <w:link w:val="Heading5Char"/>
    <w:uiPriority w:val="9"/>
    <w:qFormat/>
    <w:rsid w:val="00B522D0"/>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22D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B522D0"/>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B522D0"/>
    <w:rPr>
      <w:rFonts w:ascii="Times New Roman" w:eastAsia="Times New Roman" w:hAnsi="Times New Roman" w:cs="Times New Roman"/>
      <w:b/>
      <w:bCs/>
      <w:sz w:val="27"/>
      <w:szCs w:val="27"/>
    </w:rPr>
  </w:style>
  <w:style w:type="character" w:customStyle="1" w:styleId="Heading5Char">
    <w:name w:val="Heading 5 Char"/>
    <w:basedOn w:val="DefaultParagraphFont"/>
    <w:link w:val="Heading5"/>
    <w:uiPriority w:val="9"/>
    <w:rsid w:val="00B522D0"/>
    <w:rPr>
      <w:rFonts w:ascii="Times New Roman" w:eastAsia="Times New Roman" w:hAnsi="Times New Roman" w:cs="Times New Roman"/>
      <w:b/>
      <w:bCs/>
      <w:sz w:val="20"/>
      <w:szCs w:val="20"/>
    </w:rPr>
  </w:style>
  <w:style w:type="paragraph" w:styleId="NormalWeb">
    <w:name w:val="Normal (Web)"/>
    <w:basedOn w:val="Normal"/>
    <w:uiPriority w:val="99"/>
    <w:unhideWhenUsed/>
    <w:rsid w:val="00B522D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522D0"/>
    <w:rPr>
      <w:color w:val="0000FF"/>
      <w:u w:val="single"/>
    </w:rPr>
  </w:style>
  <w:style w:type="character" w:styleId="Emphasis">
    <w:name w:val="Emphasis"/>
    <w:basedOn w:val="DefaultParagraphFont"/>
    <w:uiPriority w:val="20"/>
    <w:qFormat/>
    <w:rsid w:val="00B522D0"/>
    <w:rPr>
      <w:i/>
      <w:iCs/>
    </w:rPr>
  </w:style>
  <w:style w:type="character" w:customStyle="1" w:styleId="screenreader-only">
    <w:name w:val="screenreader-only"/>
    <w:basedOn w:val="DefaultParagraphFont"/>
    <w:rsid w:val="00B522D0"/>
  </w:style>
  <w:style w:type="character" w:styleId="Strong">
    <w:name w:val="Strong"/>
    <w:basedOn w:val="DefaultParagraphFont"/>
    <w:uiPriority w:val="22"/>
    <w:qFormat/>
    <w:rsid w:val="00B522D0"/>
    <w:rPr>
      <w:b/>
      <w:bCs/>
    </w:rPr>
  </w:style>
  <w:style w:type="paragraph" w:styleId="ListParagraph">
    <w:name w:val="List Paragraph"/>
    <w:basedOn w:val="Normal"/>
    <w:uiPriority w:val="34"/>
    <w:qFormat/>
    <w:rsid w:val="00F148EE"/>
    <w:pPr>
      <w:ind w:left="720"/>
      <w:contextualSpacing/>
    </w:pPr>
  </w:style>
  <w:style w:type="table" w:styleId="TableGrid">
    <w:name w:val="Table Grid"/>
    <w:basedOn w:val="TableNormal"/>
    <w:uiPriority w:val="39"/>
    <w:rsid w:val="00727855"/>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221432">
      <w:bodyDiv w:val="1"/>
      <w:marLeft w:val="0"/>
      <w:marRight w:val="0"/>
      <w:marTop w:val="0"/>
      <w:marBottom w:val="0"/>
      <w:divBdr>
        <w:top w:val="none" w:sz="0" w:space="0" w:color="auto"/>
        <w:left w:val="none" w:sz="0" w:space="0" w:color="auto"/>
        <w:bottom w:val="none" w:sz="0" w:space="0" w:color="auto"/>
        <w:right w:val="none" w:sz="0" w:space="0" w:color="auto"/>
      </w:divBdr>
    </w:div>
    <w:div w:id="805272407">
      <w:bodyDiv w:val="1"/>
      <w:marLeft w:val="0"/>
      <w:marRight w:val="0"/>
      <w:marTop w:val="0"/>
      <w:marBottom w:val="0"/>
      <w:divBdr>
        <w:top w:val="none" w:sz="0" w:space="0" w:color="auto"/>
        <w:left w:val="none" w:sz="0" w:space="0" w:color="auto"/>
        <w:bottom w:val="none" w:sz="0" w:space="0" w:color="auto"/>
        <w:right w:val="none" w:sz="0" w:space="0" w:color="auto"/>
      </w:divBdr>
    </w:div>
    <w:div w:id="1379016158">
      <w:bodyDiv w:val="1"/>
      <w:marLeft w:val="0"/>
      <w:marRight w:val="0"/>
      <w:marTop w:val="0"/>
      <w:marBottom w:val="0"/>
      <w:divBdr>
        <w:top w:val="none" w:sz="0" w:space="0" w:color="auto"/>
        <w:left w:val="none" w:sz="0" w:space="0" w:color="auto"/>
        <w:bottom w:val="none" w:sz="0" w:space="0" w:color="auto"/>
        <w:right w:val="none" w:sz="0" w:space="0" w:color="auto"/>
      </w:divBdr>
    </w:div>
    <w:div w:id="1630281350">
      <w:bodyDiv w:val="1"/>
      <w:marLeft w:val="0"/>
      <w:marRight w:val="0"/>
      <w:marTop w:val="0"/>
      <w:marBottom w:val="0"/>
      <w:divBdr>
        <w:top w:val="none" w:sz="0" w:space="0" w:color="auto"/>
        <w:left w:val="none" w:sz="0" w:space="0" w:color="auto"/>
        <w:bottom w:val="none" w:sz="0" w:space="0" w:color="auto"/>
        <w:right w:val="none" w:sz="0" w:space="0" w:color="auto"/>
      </w:divBdr>
    </w:div>
    <w:div w:id="1865243119">
      <w:bodyDiv w:val="1"/>
      <w:marLeft w:val="0"/>
      <w:marRight w:val="0"/>
      <w:marTop w:val="0"/>
      <w:marBottom w:val="0"/>
      <w:divBdr>
        <w:top w:val="none" w:sz="0" w:space="0" w:color="auto"/>
        <w:left w:val="none" w:sz="0" w:space="0" w:color="auto"/>
        <w:bottom w:val="none" w:sz="0" w:space="0" w:color="auto"/>
        <w:right w:val="none" w:sz="0" w:space="0" w:color="auto"/>
      </w:divBdr>
    </w:div>
    <w:div w:id="1960990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courses\96505\files\23192174%3fwrap=1" TargetMode="External"/><Relationship Id="rId13" Type="http://schemas.openxmlformats.org/officeDocument/2006/relationships/hyperlink" Target="http://disability.unt.edu/services/apply" TargetMode="External"/><Relationship Id="rId3" Type="http://schemas.openxmlformats.org/officeDocument/2006/relationships/settings" Target="settings.xml"/><Relationship Id="rId7" Type="http://schemas.openxmlformats.org/officeDocument/2006/relationships/hyperlink" Target="file:///C:\courses\96505\files\23192174%3fwrap=1" TargetMode="External"/><Relationship Id="rId12" Type="http://schemas.openxmlformats.org/officeDocument/2006/relationships/hyperlink" Target="http://tinyurl.com/nuwo42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oercommons.org/authoring/54645-professional-and-technical-writing/1/view" TargetMode="External"/><Relationship Id="rId11" Type="http://schemas.openxmlformats.org/officeDocument/2006/relationships/hyperlink" Target="https://it.unt.edu/installoffice365" TargetMode="External"/><Relationship Id="rId5" Type="http://schemas.openxmlformats.org/officeDocument/2006/relationships/hyperlink" Target="mailto:syd.coppersmith@unt.edu" TargetMode="External"/><Relationship Id="rId15" Type="http://schemas.openxmlformats.org/officeDocument/2006/relationships/hyperlink" Target="https://tinyurl.com/y7jshaqx" TargetMode="External"/><Relationship Id="rId10" Type="http://schemas.openxmlformats.org/officeDocument/2006/relationships/hyperlink" Target="https://community.canvaslms.com/docs/DOC-10720" TargetMode="External"/><Relationship Id="rId4" Type="http://schemas.openxmlformats.org/officeDocument/2006/relationships/webSettings" Target="webSettings.xml"/><Relationship Id="rId9" Type="http://schemas.openxmlformats.org/officeDocument/2006/relationships/hyperlink" Target="https://community.canvaslms.com/docs/DOC-10721-67952720328" TargetMode="External"/><Relationship Id="rId14" Type="http://schemas.openxmlformats.org/officeDocument/2006/relationships/hyperlink" Target="http://disability.unt.edu/services/reque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7f4b8a2-ad4f-41b5-9a91-284d2cc38f56}" enabled="1" method="Standard" siteId="{70de1992-07c6-480f-a318-a1afcba03983}" removed="0"/>
</clbl:labelList>
</file>

<file path=docProps/app.xml><?xml version="1.0" encoding="utf-8"?>
<Properties xmlns="http://schemas.openxmlformats.org/officeDocument/2006/extended-properties" xmlns:vt="http://schemas.openxmlformats.org/officeDocument/2006/docPropsVTypes">
  <Template>Normal</Template>
  <TotalTime>65</TotalTime>
  <Pages>6</Pages>
  <Words>1855</Words>
  <Characters>10579</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12410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Coppersmith, Syd</dc:creator>
  <cp:keywords/>
  <dc:description/>
  <cp:lastModifiedBy>Coppersmith, Syd</cp:lastModifiedBy>
  <cp:revision>36</cp:revision>
  <dcterms:created xsi:type="dcterms:W3CDTF">2024-08-18T19:15:00Z</dcterms:created>
  <dcterms:modified xsi:type="dcterms:W3CDTF">2025-05-19T16:04:00Z</dcterms:modified>
</cp:coreProperties>
</file>