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170D" w:rsidR="00FF6079" w:rsidP="00253D6F" w:rsidRDefault="00646E7F" w14:paraId="7DB61917" w14:textId="28F9F752">
      <w:pPr>
        <w:pStyle w:val="Title"/>
        <w:keepNext/>
        <w:keepLines/>
      </w:pPr>
      <w:r w:rsidRPr="0054170D">
        <w:t>202</w:t>
      </w:r>
      <w:r w:rsidR="002A72E9">
        <w:t>6</w:t>
      </w:r>
      <w:r w:rsidRPr="0054170D">
        <w:t xml:space="preserve"> </w:t>
      </w:r>
      <w:r w:rsidRPr="0054170D" w:rsidR="008C5B59">
        <w:t>5Wk</w:t>
      </w:r>
      <w:r w:rsidR="003B4231">
        <w:t>2</w:t>
      </w:r>
      <w:r w:rsidRPr="0054170D" w:rsidR="00FF6079">
        <w:t xml:space="preserve"> M</w:t>
      </w:r>
      <w:r w:rsidRPr="0054170D" w:rsidR="00E7602F">
        <w:t>ath</w:t>
      </w:r>
      <w:r w:rsidRPr="0054170D" w:rsidR="00FF6079">
        <w:t xml:space="preserve"> </w:t>
      </w:r>
      <w:r w:rsidRPr="0054170D" w:rsidR="003801C5">
        <w:t>1580.4</w:t>
      </w:r>
      <w:r w:rsidR="003056E0">
        <w:t>1</w:t>
      </w:r>
      <w:r w:rsidRPr="0054170D" w:rsidR="003801C5">
        <w:t>0</w:t>
      </w:r>
      <w:r w:rsidRPr="0054170D" w:rsidR="00CC44E5">
        <w:t xml:space="preserve"> </w:t>
      </w:r>
      <w:r w:rsidRPr="0054170D" w:rsidR="00B32584">
        <w:t>Survey of Math with Applications</w:t>
      </w:r>
    </w:p>
    <w:p w:rsidR="008C5B59" w:rsidP="00682894" w:rsidRDefault="007544B8" w14:paraId="29D02372" w14:textId="2164B88D">
      <w:pPr>
        <w:pStyle w:val="Title"/>
        <w:keepNext/>
        <w:keepLines/>
      </w:pPr>
      <w:r>
        <w:t>June 22 – Ju</w:t>
      </w:r>
      <w:r w:rsidR="008D2F7A">
        <w:t>ly</w:t>
      </w:r>
      <w:r w:rsidR="00F10E52">
        <w:t xml:space="preserve"> 24</w:t>
      </w:r>
    </w:p>
    <w:p w:rsidR="00B3149B" w:rsidP="00105CC6" w:rsidRDefault="00B618D8" w14:paraId="74A57BED" w14:textId="1EB4C4BC">
      <w:pPr>
        <w:pStyle w:val="Heading1"/>
      </w:pPr>
      <w:r>
        <w:t>Welcome</w:t>
      </w:r>
    </w:p>
    <w:p w:rsidR="00B618D8" w:rsidP="00B3149B" w:rsidRDefault="006970C6" w14:paraId="5A825947" w14:textId="6C6C296A">
      <w:r w:rsidRPr="006970C6">
        <w:t>Welcome to Survey of Mathematics with Applications. Success in this course comes from consistent effort, completing work on time, and asking for help early. My goal is to support you in meeting your academic goals while keeping course expectations clear and consistent. Staying engaged gives you the best chance for success in this course.</w:t>
      </w:r>
      <w:r w:rsidR="00BF4740">
        <w:t xml:space="preserve"> </w:t>
      </w:r>
    </w:p>
    <w:p w:rsidR="00105CC6" w:rsidP="00105CC6" w:rsidRDefault="00105CC6" w14:paraId="6CCF09F5" w14:textId="1D52AABC">
      <w:pPr>
        <w:pStyle w:val="Heading1"/>
      </w:pPr>
      <w:r>
        <w:t>Instructor Information</w:t>
      </w:r>
    </w:p>
    <w:p w:rsidRPr="00F10C4F" w:rsidR="00105CC6" w:rsidP="584E6B47" w:rsidRDefault="00105CC6" w14:paraId="3BE2F4E8" w14:textId="6CB4E77E">
      <w:pPr>
        <w:keepNext w:val="1"/>
        <w:keepLines w:val="1"/>
        <w:rPr>
          <w:highlight w:val="yellow"/>
        </w:rPr>
      </w:pPr>
      <w:r w:rsidR="00105CC6">
        <w:rPr/>
        <w:t xml:space="preserve">Name: </w:t>
      </w:r>
      <w:r w:rsidR="1F758D3B">
        <w:rPr/>
        <w:t>Sam Johnson</w:t>
      </w:r>
    </w:p>
    <w:p w:rsidR="00105CC6" w:rsidP="00105CC6" w:rsidRDefault="00105CC6" w14:paraId="722F9765" w14:textId="6E42D11B">
      <w:pPr>
        <w:keepNext/>
        <w:keepLines/>
        <w:rPr>
          <w:b/>
          <w:szCs w:val="24"/>
        </w:rPr>
      </w:pPr>
      <w:r w:rsidRPr="00F10C4F">
        <w:rPr>
          <w:b/>
          <w:szCs w:val="24"/>
        </w:rPr>
        <w:t>Virtual Office Hours (</w:t>
      </w:r>
      <w:r w:rsidR="00E7427D">
        <w:rPr>
          <w:b/>
          <w:szCs w:val="24"/>
        </w:rPr>
        <w:t>by appointment</w:t>
      </w:r>
      <w:r w:rsidRPr="00F10C4F">
        <w:rPr>
          <w:b/>
          <w:szCs w:val="24"/>
        </w:rPr>
        <w:t>)</w:t>
      </w:r>
    </w:p>
    <w:p w:rsidRPr="00F10C4F" w:rsidR="00105CC6" w:rsidP="00105CC6" w:rsidRDefault="00105CC6" w14:paraId="0CDA2B7F" w14:textId="237576BA">
      <w:pPr>
        <w:keepNext/>
        <w:keepLines/>
        <w:rPr>
          <w:bCs/>
          <w:szCs w:val="24"/>
        </w:rPr>
      </w:pPr>
      <w:r w:rsidRPr="00AF0150">
        <w:rPr>
          <w:bCs/>
          <w:szCs w:val="24"/>
        </w:rPr>
        <w:t xml:space="preserve">I’m available to </w:t>
      </w:r>
      <w:r w:rsidR="00FC63E3">
        <w:rPr>
          <w:bCs/>
          <w:szCs w:val="24"/>
        </w:rPr>
        <w:t>support your progress</w:t>
      </w:r>
      <w:r w:rsidRPr="00AF0150">
        <w:rPr>
          <w:bCs/>
          <w:szCs w:val="24"/>
        </w:rPr>
        <w:t xml:space="preserve"> in this course. </w:t>
      </w:r>
      <w:r w:rsidRPr="00D72AB6">
        <w:rPr>
          <w:bCs/>
          <w:szCs w:val="24"/>
          <w:highlight w:val="yellow"/>
        </w:rPr>
        <w:t>Use the scheduling link in Canvas to book a virtual meeting for questions, course help, or review.</w:t>
      </w:r>
    </w:p>
    <w:p w:rsidRPr="00E039EE" w:rsidR="00105CC6" w:rsidP="00105CC6" w:rsidRDefault="00105CC6" w14:paraId="28C357FE" w14:textId="77777777">
      <w:pPr>
        <w:pStyle w:val="Heading2"/>
      </w:pPr>
      <w:r w:rsidRPr="00E039EE">
        <w:t>How to Contact Me</w:t>
      </w:r>
    </w:p>
    <w:p w:rsidRPr="000430B1" w:rsidR="00105CC6" w:rsidP="00105CC6" w:rsidRDefault="00105CC6" w14:paraId="69136F3B" w14:textId="77777777">
      <w:pPr>
        <w:keepNext/>
        <w:keepLines/>
        <w:rPr>
          <w:rFonts w:cstheme="minorHAnsi"/>
          <w:szCs w:val="24"/>
        </w:rPr>
      </w:pPr>
      <w:r w:rsidRPr="000430B1">
        <w:rPr>
          <w:rFonts w:cstheme="minorHAnsi"/>
          <w:szCs w:val="24"/>
        </w:rPr>
        <w:t>Please reach out whenever you have questions</w:t>
      </w:r>
      <w:r>
        <w:rPr>
          <w:rFonts w:cstheme="minorHAnsi"/>
          <w:szCs w:val="24"/>
        </w:rPr>
        <w:t xml:space="preserve"> or concerns.</w:t>
      </w:r>
    </w:p>
    <w:p w:rsidRPr="000430B1" w:rsidR="00105CC6" w:rsidP="00105CC6" w:rsidRDefault="00105CC6" w14:paraId="299F20F9" w14:textId="77777777">
      <w:pPr>
        <w:keepNext/>
        <w:keepLines/>
        <w:numPr>
          <w:ilvl w:val="0"/>
          <w:numId w:val="26"/>
        </w:numPr>
        <w:rPr>
          <w:rFonts w:cstheme="minorHAnsi"/>
          <w:szCs w:val="24"/>
        </w:rPr>
      </w:pPr>
      <w:r w:rsidRPr="000430B1">
        <w:rPr>
          <w:rFonts w:cstheme="minorHAnsi"/>
          <w:b/>
          <w:bCs/>
          <w:szCs w:val="24"/>
        </w:rPr>
        <w:t>Canvas Inbox (Preferred)</w:t>
      </w:r>
      <w:r w:rsidRPr="000430B1">
        <w:rPr>
          <w:rFonts w:cstheme="minorHAnsi"/>
          <w:szCs w:val="24"/>
        </w:rPr>
        <w:t xml:space="preserve">: </w:t>
      </w:r>
      <w:r>
        <w:rPr>
          <w:rFonts w:cstheme="minorHAnsi"/>
          <w:szCs w:val="24"/>
        </w:rPr>
        <w:t>Fastest response</w:t>
      </w:r>
      <w:r w:rsidRPr="000430B1">
        <w:rPr>
          <w:rFonts w:cstheme="minorHAnsi"/>
          <w:szCs w:val="24"/>
        </w:rPr>
        <w:t>.</w:t>
      </w:r>
    </w:p>
    <w:p w:rsidRPr="000430B1" w:rsidR="00105CC6" w:rsidP="00105CC6" w:rsidRDefault="00105CC6" w14:paraId="58C0B192" w14:textId="29DB146D">
      <w:pPr>
        <w:keepNext/>
        <w:keepLines/>
        <w:numPr>
          <w:ilvl w:val="0"/>
          <w:numId w:val="26"/>
        </w:numPr>
        <w:rPr>
          <w:rFonts w:cstheme="minorHAnsi"/>
          <w:szCs w:val="24"/>
        </w:rPr>
      </w:pPr>
      <w:r w:rsidRPr="000430B1">
        <w:rPr>
          <w:rFonts w:cstheme="minorHAnsi"/>
          <w:b/>
          <w:bCs/>
          <w:szCs w:val="24"/>
        </w:rPr>
        <w:t>UNT Email</w:t>
      </w:r>
      <w:r w:rsidRPr="000430B1">
        <w:rPr>
          <w:rFonts w:cstheme="minorHAnsi"/>
          <w:szCs w:val="24"/>
        </w:rPr>
        <w:t xml:space="preserve">: </w:t>
      </w:r>
      <w:r>
        <w:rPr>
          <w:rFonts w:cstheme="minorHAnsi"/>
          <w:szCs w:val="24"/>
        </w:rPr>
        <w:t>Include</w:t>
      </w:r>
      <w:r w:rsidRPr="000430B1">
        <w:rPr>
          <w:rFonts w:cstheme="minorHAnsi"/>
          <w:szCs w:val="24"/>
        </w:rPr>
        <w:t xml:space="preserve"> “MATH 1580.4</w:t>
      </w:r>
      <w:r w:rsidR="003056E0">
        <w:rPr>
          <w:rFonts w:cstheme="minorHAnsi"/>
          <w:szCs w:val="24"/>
        </w:rPr>
        <w:t>1</w:t>
      </w:r>
      <w:r w:rsidRPr="000430B1">
        <w:rPr>
          <w:rFonts w:cstheme="minorHAnsi"/>
          <w:szCs w:val="24"/>
        </w:rPr>
        <w:t>0” in the subject line and use your official UNT email account.</w:t>
      </w:r>
    </w:p>
    <w:p w:rsidRPr="000430B1" w:rsidR="00105CC6" w:rsidP="00105CC6" w:rsidRDefault="00105CC6" w14:paraId="736901F5" w14:textId="5116A4DB">
      <w:pPr>
        <w:pStyle w:val="NormalWeb"/>
        <w:keepNext/>
        <w:keepLines/>
        <w:rPr>
          <w:rFonts w:asciiTheme="minorHAnsi" w:hAnsiTheme="minorHAnsi" w:cstheme="minorHAnsi"/>
          <w:szCs w:val="28"/>
        </w:rPr>
      </w:pPr>
      <w:r>
        <w:rPr>
          <w:rFonts w:asciiTheme="minorHAnsi" w:hAnsiTheme="minorHAnsi" w:cstheme="minorHAnsi"/>
          <w:szCs w:val="28"/>
        </w:rPr>
        <w:t>I usually respond within</w:t>
      </w:r>
      <w:r w:rsidRPr="000430B1">
        <w:rPr>
          <w:rFonts w:asciiTheme="minorHAnsi" w:hAnsiTheme="minorHAnsi" w:cstheme="minorHAnsi"/>
          <w:szCs w:val="28"/>
        </w:rPr>
        <w:t xml:space="preserve"> </w:t>
      </w:r>
      <w:r w:rsidRPr="000430B1">
        <w:rPr>
          <w:rStyle w:val="Strong"/>
          <w:rFonts w:asciiTheme="minorHAnsi" w:hAnsiTheme="minorHAnsi" w:cstheme="minorHAnsi"/>
          <w:szCs w:val="28"/>
        </w:rPr>
        <w:t>one business day</w:t>
      </w:r>
      <w:r w:rsidRPr="000430B1">
        <w:rPr>
          <w:rFonts w:asciiTheme="minorHAnsi" w:hAnsiTheme="minorHAnsi" w:cstheme="minorHAnsi"/>
          <w:szCs w:val="28"/>
        </w:rPr>
        <w:t xml:space="preserve">. If you don’t hear back, </w:t>
      </w:r>
      <w:r>
        <w:rPr>
          <w:rFonts w:asciiTheme="minorHAnsi" w:hAnsiTheme="minorHAnsi" w:cstheme="minorHAnsi"/>
          <w:szCs w:val="28"/>
        </w:rPr>
        <w:t xml:space="preserve">please send </w:t>
      </w:r>
      <w:r w:rsidRPr="000430B1">
        <w:rPr>
          <w:rFonts w:asciiTheme="minorHAnsi" w:hAnsiTheme="minorHAnsi" w:cstheme="minorHAnsi"/>
          <w:szCs w:val="28"/>
        </w:rPr>
        <w:t>a follow-up message.</w:t>
      </w:r>
    </w:p>
    <w:p w:rsidRPr="000430B1" w:rsidR="00105CC6" w:rsidP="00105CC6" w:rsidRDefault="00105CC6" w14:paraId="1E7CFEA1" w14:textId="77777777">
      <w:pPr>
        <w:pStyle w:val="NormalWeb"/>
        <w:keepNext/>
        <w:keepLines/>
        <w:rPr>
          <w:rFonts w:asciiTheme="minorHAnsi" w:hAnsiTheme="minorHAnsi" w:cstheme="minorHAnsi"/>
          <w:b/>
          <w:szCs w:val="28"/>
        </w:rPr>
      </w:pPr>
      <w:r w:rsidRPr="000430B1">
        <w:rPr>
          <w:rFonts w:asciiTheme="minorHAnsi" w:hAnsiTheme="minorHAnsi" w:cstheme="minorHAnsi"/>
          <w:szCs w:val="28"/>
        </w:rPr>
        <w:t xml:space="preserve">Please remember to keep all communication respectful and professional, following </w:t>
      </w:r>
      <w:hyperlink w:history="1" r:id="rId11">
        <w:r w:rsidRPr="000430B1">
          <w:rPr>
            <w:rStyle w:val="Hyperlink"/>
            <w:rFonts w:asciiTheme="minorHAnsi" w:hAnsiTheme="minorHAnsi" w:cstheme="minorHAnsi"/>
            <w:bCs/>
            <w:color w:val="auto"/>
            <w:szCs w:val="28"/>
          </w:rPr>
          <w:t xml:space="preserve">UNT’s General Online Communication </w:t>
        </w:r>
        <w:r>
          <w:rPr>
            <w:rStyle w:val="Hyperlink"/>
            <w:rFonts w:asciiTheme="minorHAnsi" w:hAnsiTheme="minorHAnsi" w:cstheme="minorHAnsi"/>
            <w:bCs/>
            <w:color w:val="auto"/>
            <w:szCs w:val="28"/>
          </w:rPr>
          <w:t>Tip</w:t>
        </w:r>
        <w:r w:rsidRPr="000430B1">
          <w:rPr>
            <w:rStyle w:val="Hyperlink"/>
            <w:rFonts w:asciiTheme="minorHAnsi" w:hAnsiTheme="minorHAnsi" w:cstheme="minorHAnsi"/>
            <w:bCs/>
            <w:color w:val="auto"/>
            <w:szCs w:val="28"/>
          </w:rPr>
          <w:t>s</w:t>
        </w:r>
      </w:hyperlink>
      <w:r>
        <w:rPr>
          <w:rFonts w:asciiTheme="minorHAnsi" w:hAnsiTheme="minorHAnsi" w:cstheme="minorHAnsi"/>
          <w:bCs/>
          <w:szCs w:val="28"/>
        </w:rPr>
        <w:t>.</w:t>
      </w:r>
    </w:p>
    <w:p w:rsidR="00DC23E9" w:rsidP="00105CC6" w:rsidRDefault="00682894" w14:paraId="1852AF7B" w14:textId="2BF14BC0">
      <w:pPr>
        <w:pStyle w:val="Heading1"/>
      </w:pPr>
      <w:r w:rsidRPr="00E039EE">
        <w:t xml:space="preserve">Course </w:t>
      </w:r>
      <w:r w:rsidRPr="00E039EE" w:rsidR="00DC23E9">
        <w:t>Overview</w:t>
      </w:r>
      <w:r w:rsidRPr="00E039EE" w:rsidR="00E16B8A">
        <w:t xml:space="preserve"> </w:t>
      </w:r>
    </w:p>
    <w:p w:rsidR="00A75D07" w:rsidP="00105CC6" w:rsidRDefault="0072625B" w14:paraId="6EF45C4E" w14:textId="77777777">
      <w:r w:rsidRPr="00E039EE">
        <w:t xml:space="preserve">This course </w:t>
      </w:r>
      <w:r w:rsidR="00A75D07">
        <w:t>develops practical problem-solving skills through topics such as personal finance, voting methods, probability, statistics, set theory, and graph theory.</w:t>
      </w:r>
    </w:p>
    <w:p w:rsidR="00A543E8" w:rsidP="00105CC6" w:rsidRDefault="00A75D07" w14:paraId="2FE2152D" w14:textId="77777777">
      <w:r>
        <w:t>You will strengthen logi</w:t>
      </w:r>
      <w:r w:rsidR="00A543E8">
        <w:t>cal thinking, decision-making, and quantitative reasoning skills useful in college, work, and everyday life.</w:t>
      </w:r>
    </w:p>
    <w:p w:rsidR="00105CC6" w:rsidP="009716BF" w:rsidRDefault="00105CC6" w14:paraId="3AAF4C8B" w14:textId="23DCABCF">
      <w:pPr>
        <w:pStyle w:val="Heading2"/>
      </w:pPr>
      <w:r>
        <w:t>Catalog Course Description</w:t>
      </w:r>
    </w:p>
    <w:p w:rsidR="00105CC6" w:rsidP="00105CC6" w:rsidRDefault="00105CC6" w14:paraId="2129FEE1" w14:textId="23724297">
      <w:r>
        <w:t>3 hours. Topics include prob</w:t>
      </w:r>
      <w:r w:rsidR="0009480F">
        <w:t xml:space="preserve">ability, statistics, algebra, logic, and mathematics of finance. Additional topics are selected from geometry, sets, cryptography, fair division, voting theory, and graph theory. </w:t>
      </w:r>
      <w:r w:rsidR="00D16C63">
        <w:t>Emphasis on applications. Recreational and historical aspects of selected topics are also included. Technology is used extensively.</w:t>
      </w:r>
    </w:p>
    <w:p w:rsidRPr="00CE1D59" w:rsidR="00D16C63" w:rsidP="00105CC6" w:rsidRDefault="00D16C63" w14:paraId="277FCEE2" w14:textId="4DC7E004">
      <w:pPr>
        <w:rPr>
          <w:szCs w:val="24"/>
        </w:rPr>
      </w:pPr>
      <w:r>
        <w:t xml:space="preserve">Note: This course is not preparation for calculus for science, engineering, or business programs. </w:t>
      </w:r>
    </w:p>
    <w:p w:rsidR="00EB1A46" w:rsidP="009716BF" w:rsidRDefault="00EB1A46" w14:paraId="3161FC43" w14:textId="34121A03">
      <w:pPr>
        <w:pStyle w:val="Heading2"/>
      </w:pPr>
      <w:r w:rsidRPr="00CE1D59">
        <w:lastRenderedPageBreak/>
        <w:t>Course Prerequisite</w:t>
      </w:r>
      <w:r w:rsidRPr="00CE1D59" w:rsidR="00CA0CB8">
        <w:t>s and</w:t>
      </w:r>
      <w:r w:rsidRPr="00CE1D59">
        <w:t xml:space="preserve"> Re</w:t>
      </w:r>
      <w:r w:rsidRPr="00CE1D59" w:rsidR="00253D6F">
        <w:t xml:space="preserve">adiness </w:t>
      </w:r>
    </w:p>
    <w:p w:rsidRPr="002F463F" w:rsidR="002F463F" w:rsidP="002F463F" w:rsidRDefault="00002FBE" w14:paraId="01A40C70" w14:textId="4551B23F">
      <w:r>
        <w:t>To succeed in this course, students must have:</w:t>
      </w:r>
    </w:p>
    <w:p w:rsidRPr="0043304D" w:rsidR="00686209" w:rsidP="00686209" w:rsidRDefault="00686209" w14:paraId="5506AF29" w14:textId="08D6C55D">
      <w:pPr>
        <w:pStyle w:val="ListParagraph"/>
        <w:keepNext/>
        <w:keepLines/>
        <w:numPr>
          <w:ilvl w:val="0"/>
          <w:numId w:val="35"/>
        </w:numPr>
      </w:pPr>
      <w:r w:rsidRPr="0043304D">
        <w:rPr>
          <w:rFonts w:eastAsia="Times New Roman" w:cstheme="minorHAnsi"/>
          <w:bCs/>
          <w:szCs w:val="24"/>
        </w:rPr>
        <w:t>TSI complete</w:t>
      </w:r>
      <w:r w:rsidR="002D7715">
        <w:rPr>
          <w:rFonts w:eastAsia="Times New Roman" w:cstheme="minorHAnsi"/>
          <w:bCs/>
          <w:szCs w:val="24"/>
        </w:rPr>
        <w:t xml:space="preserve"> status</w:t>
      </w:r>
      <w:r w:rsidRPr="0043304D">
        <w:rPr>
          <w:rFonts w:eastAsia="Times New Roman" w:cstheme="minorHAnsi"/>
          <w:bCs/>
          <w:szCs w:val="24"/>
        </w:rPr>
        <w:t xml:space="preserve"> in Math </w:t>
      </w:r>
    </w:p>
    <w:p w:rsidRPr="00002FBE" w:rsidR="00686209" w:rsidP="00686209" w:rsidRDefault="00002FBE" w14:paraId="7C7A9C98" w14:textId="6926B32A">
      <w:pPr>
        <w:pStyle w:val="ListParagraph"/>
        <w:keepNext/>
        <w:keepLines/>
        <w:numPr>
          <w:ilvl w:val="0"/>
          <w:numId w:val="35"/>
        </w:numPr>
      </w:pPr>
      <w:r>
        <w:rPr>
          <w:rFonts w:eastAsia="Times New Roman" w:cstheme="minorHAnsi"/>
          <w:bCs/>
          <w:szCs w:val="24"/>
        </w:rPr>
        <w:t>Regular study habits</w:t>
      </w:r>
    </w:p>
    <w:p w:rsidRPr="00565A13" w:rsidR="00002FBE" w:rsidP="00686209" w:rsidRDefault="00002FBE" w14:paraId="7AA7433D" w14:textId="36856392">
      <w:pPr>
        <w:pStyle w:val="ListParagraph"/>
        <w:keepNext/>
        <w:keepLines/>
        <w:numPr>
          <w:ilvl w:val="0"/>
          <w:numId w:val="35"/>
        </w:numPr>
      </w:pPr>
      <w:r>
        <w:rPr>
          <w:rFonts w:eastAsia="Times New Roman" w:cstheme="minorHAnsi"/>
          <w:bCs/>
          <w:szCs w:val="24"/>
        </w:rPr>
        <w:t>Willingness to stay engaged</w:t>
      </w:r>
    </w:p>
    <w:p w:rsidRPr="00565A13" w:rsidR="00565A13" w:rsidP="00686209" w:rsidRDefault="00565A13" w14:paraId="67E2DEA8" w14:textId="4FC8D95A">
      <w:pPr>
        <w:pStyle w:val="ListParagraph"/>
        <w:keepNext/>
        <w:keepLines/>
        <w:numPr>
          <w:ilvl w:val="0"/>
          <w:numId w:val="35"/>
        </w:numPr>
      </w:pPr>
      <w:r>
        <w:rPr>
          <w:rFonts w:eastAsia="Times New Roman" w:cstheme="minorHAnsi"/>
          <w:bCs/>
          <w:szCs w:val="24"/>
        </w:rPr>
        <w:t>Basic digital skills for Canvas and online assignments</w:t>
      </w:r>
    </w:p>
    <w:p w:rsidRPr="007422D7" w:rsidR="00565A13" w:rsidP="00686209" w:rsidRDefault="00565A13" w14:paraId="689469F9" w14:textId="674730A1">
      <w:pPr>
        <w:pStyle w:val="ListParagraph"/>
        <w:keepNext/>
        <w:keepLines/>
        <w:numPr>
          <w:ilvl w:val="0"/>
          <w:numId w:val="35"/>
        </w:numPr>
      </w:pPr>
      <w:r>
        <w:rPr>
          <w:rFonts w:eastAsia="Times New Roman" w:cstheme="minorHAnsi"/>
          <w:bCs/>
          <w:szCs w:val="24"/>
        </w:rPr>
        <w:t>Access to compatible computer and reliable internet</w:t>
      </w:r>
    </w:p>
    <w:p w:rsidRPr="00CE1D59" w:rsidR="00365F95" w:rsidP="00105CC6" w:rsidRDefault="00365F95" w14:paraId="4670E7C0" w14:textId="62F3D825">
      <w:pPr>
        <w:pStyle w:val="Heading1"/>
      </w:pPr>
      <w:r w:rsidRPr="00CE1D59">
        <w:t xml:space="preserve">Course Structure </w:t>
      </w:r>
    </w:p>
    <w:p w:rsidRPr="00CE1D59" w:rsidR="00345665" w:rsidP="00C23685" w:rsidRDefault="00C23685" w14:paraId="0833E9B5" w14:textId="551E1180">
      <w:pPr>
        <w:keepNext/>
        <w:keepLines/>
        <w:rPr>
          <w:szCs w:val="24"/>
        </w:rPr>
      </w:pPr>
      <w:r w:rsidRPr="00CE1D59">
        <w:rPr>
          <w:szCs w:val="24"/>
        </w:rPr>
        <w:t xml:space="preserve">This </w:t>
      </w:r>
      <w:r w:rsidR="004D357A">
        <w:rPr>
          <w:szCs w:val="24"/>
        </w:rPr>
        <w:t>is an asynchronous online course</w:t>
      </w:r>
      <w:r w:rsidR="00783EA4">
        <w:rPr>
          <w:szCs w:val="24"/>
        </w:rPr>
        <w:t>, which means there are no req</w:t>
      </w:r>
      <w:r w:rsidR="004D357A">
        <w:rPr>
          <w:szCs w:val="24"/>
        </w:rPr>
        <w:t xml:space="preserve">uired </w:t>
      </w:r>
      <w:r w:rsidR="00783EA4">
        <w:rPr>
          <w:szCs w:val="24"/>
        </w:rPr>
        <w:t xml:space="preserve">live </w:t>
      </w:r>
      <w:r w:rsidR="004D357A">
        <w:rPr>
          <w:szCs w:val="24"/>
        </w:rPr>
        <w:t xml:space="preserve">class meetings. </w:t>
      </w:r>
      <w:r w:rsidR="00783EA4">
        <w:rPr>
          <w:szCs w:val="24"/>
        </w:rPr>
        <w:t>All c</w:t>
      </w:r>
      <w:r w:rsidR="00345665">
        <w:rPr>
          <w:szCs w:val="24"/>
        </w:rPr>
        <w:t xml:space="preserve">ourse materials, assignments, grades, and announcements are </w:t>
      </w:r>
      <w:r w:rsidR="00783EA4">
        <w:rPr>
          <w:szCs w:val="24"/>
        </w:rPr>
        <w:t xml:space="preserve">available </w:t>
      </w:r>
      <w:r w:rsidR="009F1D91">
        <w:rPr>
          <w:szCs w:val="24"/>
        </w:rPr>
        <w:t>i</w:t>
      </w:r>
      <w:r w:rsidR="00345665">
        <w:rPr>
          <w:szCs w:val="24"/>
        </w:rPr>
        <w:t>n Canvas.</w:t>
      </w:r>
      <w:r w:rsidR="00BA6A6A">
        <w:rPr>
          <w:szCs w:val="24"/>
        </w:rPr>
        <w:t xml:space="preserve"> See </w:t>
      </w:r>
      <w:hyperlink w:history="1" r:id="rId12">
        <w:r w:rsidRPr="00013ECD" w:rsidR="00BA6A6A">
          <w:rPr>
            <w:rStyle w:val="Hyperlink"/>
            <w:szCs w:val="24"/>
          </w:rPr>
          <w:t>UNT Online</w:t>
        </w:r>
      </w:hyperlink>
      <w:r w:rsidR="00BA6A6A">
        <w:rPr>
          <w:szCs w:val="24"/>
        </w:rPr>
        <w:t xml:space="preserve"> for </w:t>
      </w:r>
      <w:r w:rsidR="00263AEE">
        <w:rPr>
          <w:szCs w:val="24"/>
        </w:rPr>
        <w:t xml:space="preserve">tips for succeeding in a remote learning environment. </w:t>
      </w:r>
    </w:p>
    <w:p w:rsidR="00C23685" w:rsidP="00C23685" w:rsidRDefault="00A979CE" w14:paraId="12B31B02" w14:textId="3BD744D4">
      <w:pPr>
        <w:keepNext/>
        <w:keepLines/>
        <w:rPr>
          <w:szCs w:val="24"/>
        </w:rPr>
      </w:pPr>
      <w:r>
        <w:rPr>
          <w:szCs w:val="24"/>
        </w:rPr>
        <w:t xml:space="preserve">Each module includes guided notes and lesson videos. Complete the notes while watching </w:t>
      </w:r>
      <w:r w:rsidR="00783EA4">
        <w:rPr>
          <w:szCs w:val="24"/>
        </w:rPr>
        <w:t xml:space="preserve">each lesson video to prepare for homework and exams. </w:t>
      </w:r>
    </w:p>
    <w:p w:rsidRPr="00CE1D59" w:rsidR="00D30947" w:rsidP="00D16C63" w:rsidRDefault="00C15AB4" w14:paraId="1DF00394" w14:textId="26A324C1">
      <w:pPr>
        <w:pStyle w:val="Heading2"/>
      </w:pPr>
      <w:r w:rsidRPr="00CE1D59">
        <w:t xml:space="preserve">Course </w:t>
      </w:r>
      <w:r w:rsidRPr="00CE1D59" w:rsidR="00B57252">
        <w:t>Objectives</w:t>
      </w:r>
    </w:p>
    <w:p w:rsidRPr="00CE1D59" w:rsidR="0026073C" w:rsidP="00853362" w:rsidRDefault="0026073C" w14:paraId="246901D0" w14:textId="64125679">
      <w:pPr>
        <w:keepNext/>
        <w:keepLines/>
        <w:rPr>
          <w:szCs w:val="24"/>
        </w:rPr>
      </w:pPr>
      <w:r w:rsidRPr="00CE1D59">
        <w:rPr>
          <w:szCs w:val="24"/>
        </w:rPr>
        <w:t xml:space="preserve">Upon completion of this course, </w:t>
      </w:r>
      <w:r w:rsidRPr="00CE1D59" w:rsidR="00DC7321">
        <w:rPr>
          <w:szCs w:val="24"/>
        </w:rPr>
        <w:t xml:space="preserve">the successful student </w:t>
      </w:r>
      <w:r w:rsidRPr="00CE1D59">
        <w:rPr>
          <w:szCs w:val="24"/>
        </w:rPr>
        <w:t>will be able to:</w:t>
      </w:r>
    </w:p>
    <w:p w:rsidRPr="00CE1D59" w:rsidR="0026073C" w:rsidP="003C5843" w:rsidRDefault="006A683F" w14:paraId="083400DC" w14:textId="2E6949A8">
      <w:pPr>
        <w:pStyle w:val="ListParagraph"/>
        <w:keepNext/>
        <w:keepLines/>
        <w:numPr>
          <w:ilvl w:val="0"/>
          <w:numId w:val="4"/>
        </w:numPr>
        <w:rPr>
          <w:szCs w:val="24"/>
        </w:rPr>
      </w:pPr>
      <w:r w:rsidRPr="00CE1D59">
        <w:rPr>
          <w:szCs w:val="24"/>
        </w:rPr>
        <w:t xml:space="preserve">Solve problems involving voting and apportionment </w:t>
      </w:r>
      <w:r w:rsidRPr="00CE1D59" w:rsidR="00A5551B">
        <w:rPr>
          <w:szCs w:val="24"/>
        </w:rPr>
        <w:t>methods.</w:t>
      </w:r>
    </w:p>
    <w:p w:rsidRPr="00CE1D59" w:rsidR="00146020" w:rsidP="003C5843" w:rsidRDefault="00146020" w14:paraId="798B2DD7" w14:textId="3E52489E">
      <w:pPr>
        <w:pStyle w:val="ListParagraph"/>
        <w:keepNext/>
        <w:keepLines/>
        <w:numPr>
          <w:ilvl w:val="0"/>
          <w:numId w:val="4"/>
        </w:numPr>
        <w:rPr>
          <w:szCs w:val="24"/>
        </w:rPr>
      </w:pPr>
      <w:r w:rsidRPr="00CE1D59">
        <w:rPr>
          <w:szCs w:val="24"/>
        </w:rPr>
        <w:t xml:space="preserve">Apply mathematical models to solve personal finance </w:t>
      </w:r>
      <w:r w:rsidRPr="00CE1D59" w:rsidR="00A5551B">
        <w:rPr>
          <w:szCs w:val="24"/>
        </w:rPr>
        <w:t>problems.</w:t>
      </w:r>
    </w:p>
    <w:p w:rsidRPr="00CE1D59" w:rsidR="006A683F" w:rsidP="003C5843" w:rsidRDefault="00714848" w14:paraId="20F81F36" w14:textId="3C59BDF8">
      <w:pPr>
        <w:pStyle w:val="ListParagraph"/>
        <w:keepNext/>
        <w:keepLines/>
        <w:numPr>
          <w:ilvl w:val="0"/>
          <w:numId w:val="4"/>
        </w:numPr>
        <w:rPr>
          <w:szCs w:val="24"/>
        </w:rPr>
      </w:pPr>
      <w:r w:rsidRPr="00CE1D59">
        <w:rPr>
          <w:szCs w:val="24"/>
        </w:rPr>
        <w:t>Use</w:t>
      </w:r>
      <w:r w:rsidRPr="00CE1D59" w:rsidR="008F29EF">
        <w:rPr>
          <w:szCs w:val="24"/>
        </w:rPr>
        <w:t xml:space="preserve"> </w:t>
      </w:r>
      <w:r w:rsidRPr="00CE1D59" w:rsidR="007F215B">
        <w:rPr>
          <w:szCs w:val="24"/>
        </w:rPr>
        <w:t xml:space="preserve">set theory concepts </w:t>
      </w:r>
      <w:r w:rsidRPr="00CE1D59">
        <w:rPr>
          <w:szCs w:val="24"/>
        </w:rPr>
        <w:t>to construct</w:t>
      </w:r>
      <w:r w:rsidRPr="00CE1D59" w:rsidR="007F215B">
        <w:rPr>
          <w:szCs w:val="24"/>
        </w:rPr>
        <w:t xml:space="preserve"> Venn diagrams and </w:t>
      </w:r>
      <w:r w:rsidRPr="00CE1D59">
        <w:rPr>
          <w:szCs w:val="24"/>
        </w:rPr>
        <w:t>solve related</w:t>
      </w:r>
      <w:r w:rsidRPr="00CE1D59" w:rsidR="007F215B">
        <w:rPr>
          <w:szCs w:val="24"/>
        </w:rPr>
        <w:t xml:space="preserve"> </w:t>
      </w:r>
      <w:r w:rsidRPr="00CE1D59" w:rsidR="005C5314">
        <w:rPr>
          <w:szCs w:val="24"/>
        </w:rPr>
        <w:t>problems</w:t>
      </w:r>
      <w:r w:rsidRPr="00CE1D59" w:rsidR="00566F8E">
        <w:rPr>
          <w:szCs w:val="24"/>
        </w:rPr>
        <w:t xml:space="preserve">. </w:t>
      </w:r>
    </w:p>
    <w:p w:rsidRPr="00CE1D59" w:rsidR="00146020" w:rsidP="003C5843" w:rsidRDefault="00146020" w14:paraId="3AF1E824" w14:textId="7499BDCC">
      <w:pPr>
        <w:pStyle w:val="ListParagraph"/>
        <w:keepNext/>
        <w:keepLines/>
        <w:numPr>
          <w:ilvl w:val="0"/>
          <w:numId w:val="4"/>
        </w:numPr>
        <w:rPr>
          <w:szCs w:val="24"/>
        </w:rPr>
      </w:pPr>
      <w:r w:rsidRPr="00CE1D59">
        <w:rPr>
          <w:szCs w:val="24"/>
        </w:rPr>
        <w:t>Interpret</w:t>
      </w:r>
      <w:r w:rsidRPr="00CE1D59" w:rsidR="00714848">
        <w:rPr>
          <w:szCs w:val="24"/>
        </w:rPr>
        <w:t>, analyze</w:t>
      </w:r>
      <w:r w:rsidRPr="00CE1D59" w:rsidR="00736C08">
        <w:rPr>
          <w:szCs w:val="24"/>
        </w:rPr>
        <w:t>, and draw conclusions from data representations</w:t>
      </w:r>
      <w:r w:rsidRPr="00CE1D59" w:rsidR="00A5551B">
        <w:rPr>
          <w:szCs w:val="24"/>
        </w:rPr>
        <w:t>.</w:t>
      </w:r>
    </w:p>
    <w:p w:rsidRPr="00CE1D59" w:rsidR="0043145B" w:rsidP="003C5843" w:rsidRDefault="00736C08" w14:paraId="184EC5AE" w14:textId="1E40F46B">
      <w:pPr>
        <w:pStyle w:val="ListParagraph"/>
        <w:keepNext/>
        <w:keepLines/>
        <w:numPr>
          <w:ilvl w:val="0"/>
          <w:numId w:val="4"/>
        </w:numPr>
        <w:rPr>
          <w:szCs w:val="24"/>
        </w:rPr>
      </w:pPr>
      <w:r w:rsidRPr="00CE1D59">
        <w:rPr>
          <w:szCs w:val="24"/>
        </w:rPr>
        <w:t xml:space="preserve">Apply fundamental principles of </w:t>
      </w:r>
      <w:r w:rsidRPr="00CE1D59" w:rsidR="0043145B">
        <w:rPr>
          <w:szCs w:val="24"/>
        </w:rPr>
        <w:t xml:space="preserve">probability and counting </w:t>
      </w:r>
      <w:r w:rsidRPr="00CE1D59" w:rsidR="00A5551B">
        <w:rPr>
          <w:szCs w:val="24"/>
        </w:rPr>
        <w:t>techniques</w:t>
      </w:r>
      <w:r w:rsidRPr="00CE1D59" w:rsidR="00084996">
        <w:rPr>
          <w:szCs w:val="24"/>
        </w:rPr>
        <w:t xml:space="preserve"> to solve </w:t>
      </w:r>
      <w:r w:rsidRPr="00CE1D59" w:rsidR="006C3740">
        <w:rPr>
          <w:szCs w:val="24"/>
        </w:rPr>
        <w:t>problems.</w:t>
      </w:r>
    </w:p>
    <w:p w:rsidRPr="00CE1D59" w:rsidR="00055B0E" w:rsidP="003C5843" w:rsidRDefault="00084996" w14:paraId="0C6EF89F" w14:textId="676F5064">
      <w:pPr>
        <w:pStyle w:val="ListParagraph"/>
        <w:keepNext/>
        <w:keepLines/>
        <w:numPr>
          <w:ilvl w:val="0"/>
          <w:numId w:val="4"/>
        </w:numPr>
        <w:rPr>
          <w:szCs w:val="24"/>
        </w:rPr>
      </w:pPr>
      <w:r w:rsidRPr="00CE1D59">
        <w:rPr>
          <w:szCs w:val="24"/>
        </w:rPr>
        <w:t>Use graph theory to model and solve applic</w:t>
      </w:r>
      <w:r w:rsidRPr="00CE1D59" w:rsidR="006C3740">
        <w:rPr>
          <w:szCs w:val="24"/>
        </w:rPr>
        <w:t xml:space="preserve">ation-based problems. </w:t>
      </w:r>
    </w:p>
    <w:p w:rsidR="009716BF" w:rsidP="00105CC6" w:rsidRDefault="009716BF" w14:paraId="6F2044BD" w14:textId="77777777">
      <w:pPr>
        <w:pStyle w:val="Heading1"/>
      </w:pPr>
    </w:p>
    <w:p w:rsidRPr="00F72E98" w:rsidR="00BF4D4F" w:rsidP="00105CC6" w:rsidRDefault="00D93FBC" w14:paraId="4DAEBAE8" w14:textId="7D9242F9">
      <w:pPr>
        <w:pStyle w:val="Heading1"/>
      </w:pPr>
      <w:r w:rsidRPr="00F72E98">
        <w:t xml:space="preserve">Required </w:t>
      </w:r>
      <w:r w:rsidRPr="00F72E98" w:rsidR="00511E1C">
        <w:t>Course Material</w:t>
      </w:r>
      <w:r w:rsidRPr="00F72E98" w:rsidR="00FA26B8">
        <w:t>s</w:t>
      </w:r>
    </w:p>
    <w:p w:rsidRPr="00283F8A" w:rsidR="00956C19" w:rsidP="00D16C63" w:rsidRDefault="00956C19" w14:paraId="1C02AD76" w14:textId="62187029">
      <w:pPr>
        <w:pStyle w:val="Heading2"/>
      </w:pPr>
      <w:r w:rsidRPr="00283F8A">
        <w:t xml:space="preserve">Pearson MyLabs Math </w:t>
      </w:r>
      <w:r w:rsidR="009927C5">
        <w:t>(Required)</w:t>
      </w:r>
    </w:p>
    <w:p w:rsidR="00F822E3" w:rsidP="00243D76" w:rsidRDefault="009927C5" w14:paraId="0D185C39" w14:textId="5145EB7B">
      <w:r>
        <w:t>Purchase of Pearson MyLabs Math (MLM) access is required for the full course term. MLM is used for homework, quizzes, and required course materials.</w:t>
      </w:r>
    </w:p>
    <w:p w:rsidR="00C80BC2" w:rsidP="00243D76" w:rsidRDefault="00C80BC2" w14:paraId="5DEA1B0E" w14:textId="5004924B">
      <w:r>
        <w:t xml:space="preserve">Students </w:t>
      </w:r>
      <w:r w:rsidRPr="00020BEB" w:rsidR="00020BEB">
        <w:t xml:space="preserve">using trial access </w:t>
      </w:r>
      <w:r w:rsidR="00D11C91">
        <w:t xml:space="preserve">must purchase </w:t>
      </w:r>
      <w:r w:rsidRPr="00020BEB" w:rsidR="00020BEB">
        <w:t xml:space="preserve">full access before the 14-day trial </w:t>
      </w:r>
      <w:r w:rsidR="00020BEB">
        <w:t>expire</w:t>
      </w:r>
      <w:r w:rsidRPr="00020BEB" w:rsidR="00020BEB">
        <w:t>s.</w:t>
      </w:r>
    </w:p>
    <w:p w:rsidR="009927C5" w:rsidP="00243D76" w:rsidRDefault="009927C5" w14:paraId="5DF72CD3" w14:textId="205A29BE">
      <w:r>
        <w:t>MLM includes:</w:t>
      </w:r>
    </w:p>
    <w:p w:rsidR="009927C5" w:rsidP="009927C5" w:rsidRDefault="009927C5" w14:paraId="24168864" w14:textId="7E68A740">
      <w:pPr>
        <w:pStyle w:val="ListParagraph"/>
        <w:numPr>
          <w:ilvl w:val="0"/>
          <w:numId w:val="39"/>
        </w:numPr>
        <w:rPr>
          <w:rFonts w:ascii="Calibri" w:hAnsi="Calibri" w:eastAsia="Yu Mincho" w:cs="Times New Roman"/>
          <w:szCs w:val="24"/>
        </w:rPr>
      </w:pPr>
      <w:r>
        <w:rPr>
          <w:rFonts w:ascii="Calibri" w:hAnsi="Calibri" w:eastAsia="Yu Mincho" w:cs="Times New Roman"/>
          <w:szCs w:val="24"/>
        </w:rPr>
        <w:t>Homework assignments</w:t>
      </w:r>
    </w:p>
    <w:p w:rsidR="009927C5" w:rsidP="009927C5" w:rsidRDefault="009927C5" w14:paraId="68363944" w14:textId="007D4CAA">
      <w:pPr>
        <w:pStyle w:val="ListParagraph"/>
        <w:numPr>
          <w:ilvl w:val="0"/>
          <w:numId w:val="39"/>
        </w:numPr>
        <w:rPr>
          <w:rFonts w:ascii="Calibri" w:hAnsi="Calibri" w:eastAsia="Yu Mincho" w:cs="Times New Roman"/>
          <w:szCs w:val="24"/>
        </w:rPr>
      </w:pPr>
      <w:r>
        <w:rPr>
          <w:rFonts w:ascii="Calibri" w:hAnsi="Calibri" w:eastAsia="Yu Mincho" w:cs="Times New Roman"/>
          <w:szCs w:val="24"/>
        </w:rPr>
        <w:t>Study Plan quizzes</w:t>
      </w:r>
    </w:p>
    <w:p w:rsidR="009927C5" w:rsidP="009927C5" w:rsidRDefault="009927C5" w14:paraId="39753C1A" w14:textId="629F880F">
      <w:pPr>
        <w:pStyle w:val="ListParagraph"/>
        <w:numPr>
          <w:ilvl w:val="0"/>
          <w:numId w:val="39"/>
        </w:numPr>
        <w:rPr>
          <w:rFonts w:ascii="Calibri" w:hAnsi="Calibri" w:eastAsia="Yu Mincho" w:cs="Times New Roman"/>
          <w:szCs w:val="24"/>
        </w:rPr>
      </w:pPr>
      <w:r>
        <w:rPr>
          <w:rFonts w:ascii="Calibri" w:hAnsi="Calibri" w:eastAsia="Yu Mincho" w:cs="Times New Roman"/>
          <w:szCs w:val="24"/>
        </w:rPr>
        <w:t xml:space="preserve">eText: </w:t>
      </w:r>
      <w:r>
        <w:rPr>
          <w:rFonts w:ascii="Calibri" w:hAnsi="Calibri" w:eastAsia="Yu Mincho" w:cs="Times New Roman"/>
          <w:i/>
          <w:iCs/>
          <w:szCs w:val="24"/>
        </w:rPr>
        <w:t>Thinking Mathematically</w:t>
      </w:r>
      <w:r>
        <w:rPr>
          <w:rFonts w:ascii="Calibri" w:hAnsi="Calibri" w:eastAsia="Yu Mincho" w:cs="Times New Roman"/>
          <w:szCs w:val="24"/>
        </w:rPr>
        <w:t xml:space="preserve"> (Blitzer, 8</w:t>
      </w:r>
      <w:r w:rsidRPr="009927C5">
        <w:rPr>
          <w:rFonts w:ascii="Calibri" w:hAnsi="Calibri" w:eastAsia="Yu Mincho" w:cs="Times New Roman"/>
          <w:szCs w:val="24"/>
          <w:vertAlign w:val="superscript"/>
        </w:rPr>
        <w:t>th</w:t>
      </w:r>
      <w:r>
        <w:rPr>
          <w:rFonts w:ascii="Calibri" w:hAnsi="Calibri" w:eastAsia="Yu Mincho" w:cs="Times New Roman"/>
          <w:szCs w:val="24"/>
        </w:rPr>
        <w:t xml:space="preserve"> ed.)</w:t>
      </w:r>
    </w:p>
    <w:p w:rsidR="009927C5" w:rsidP="009927C5" w:rsidRDefault="009927C5" w14:paraId="604953A2" w14:textId="106A8C1E">
      <w:pPr>
        <w:pStyle w:val="ListParagraph"/>
        <w:numPr>
          <w:ilvl w:val="0"/>
          <w:numId w:val="39"/>
        </w:numPr>
        <w:rPr>
          <w:rFonts w:ascii="Calibri" w:hAnsi="Calibri" w:eastAsia="Yu Mincho" w:cs="Times New Roman"/>
          <w:szCs w:val="24"/>
        </w:rPr>
      </w:pPr>
      <w:r>
        <w:rPr>
          <w:rFonts w:ascii="Calibri" w:hAnsi="Calibri" w:eastAsia="Yu Mincho" w:cs="Times New Roman"/>
          <w:szCs w:val="24"/>
        </w:rPr>
        <w:t>Additional learning resources</w:t>
      </w:r>
    </w:p>
    <w:p w:rsidR="009927C5" w:rsidP="009927C5" w:rsidRDefault="009927C5" w14:paraId="7FFAFCD6" w14:textId="1EE1118E">
      <w:pPr>
        <w:rPr>
          <w:rFonts w:ascii="Calibri" w:hAnsi="Calibri" w:eastAsia="Yu Mincho" w:cs="Times New Roman"/>
          <w:szCs w:val="24"/>
        </w:rPr>
      </w:pPr>
      <w:r>
        <w:rPr>
          <w:rFonts w:ascii="Calibri" w:hAnsi="Calibri" w:eastAsia="Yu Mincho" w:cs="Times New Roman"/>
          <w:szCs w:val="24"/>
        </w:rPr>
        <w:t>Register through the Access</w:t>
      </w:r>
      <w:r w:rsidR="00F02C24">
        <w:rPr>
          <w:rFonts w:ascii="Calibri" w:hAnsi="Calibri" w:eastAsia="Yu Mincho" w:cs="Times New Roman"/>
          <w:szCs w:val="24"/>
        </w:rPr>
        <w:t xml:space="preserve"> Pearson</w:t>
      </w:r>
      <w:r>
        <w:rPr>
          <w:rFonts w:ascii="Calibri" w:hAnsi="Calibri" w:eastAsia="Yu Mincho" w:cs="Times New Roman"/>
          <w:szCs w:val="24"/>
        </w:rPr>
        <w:t xml:space="preserve"> link </w:t>
      </w:r>
      <w:r w:rsidR="00F02C24">
        <w:rPr>
          <w:rFonts w:ascii="Calibri" w:hAnsi="Calibri" w:eastAsia="Yu Mincho" w:cs="Times New Roman"/>
          <w:szCs w:val="24"/>
        </w:rPr>
        <w:t>o</w:t>
      </w:r>
      <w:r>
        <w:rPr>
          <w:rFonts w:ascii="Calibri" w:hAnsi="Calibri" w:eastAsia="Yu Mincho" w:cs="Times New Roman"/>
          <w:szCs w:val="24"/>
        </w:rPr>
        <w:t>n Canvas using your official UNT email address.</w:t>
      </w:r>
    </w:p>
    <w:p w:rsidR="00F822E3" w:rsidP="00CD059F" w:rsidRDefault="00F822E3" w14:paraId="7169275B" w14:textId="77777777">
      <w:pPr>
        <w:pStyle w:val="Heading3"/>
        <w:rPr>
          <w:rFonts w:eastAsia="Yu Mincho"/>
        </w:rPr>
      </w:pPr>
      <w:r>
        <w:rPr>
          <w:rFonts w:eastAsia="Yu Mincho"/>
        </w:rPr>
        <w:lastRenderedPageBreak/>
        <w:t>Registration &amp; Purchase Instructions</w:t>
      </w:r>
    </w:p>
    <w:p w:rsidR="00344238" w:rsidP="0096055B" w:rsidRDefault="00344238" w14:paraId="611BE782" w14:textId="11368F02">
      <w:pPr>
        <w:pStyle w:val="ListParagraph"/>
        <w:keepNext/>
        <w:keepLines/>
        <w:numPr>
          <w:ilvl w:val="0"/>
          <w:numId w:val="40"/>
        </w:numPr>
        <w:rPr>
          <w:rFonts w:ascii="Calibri" w:hAnsi="Calibri" w:eastAsia="Yu Mincho" w:cs="Times New Roman"/>
          <w:szCs w:val="24"/>
        </w:rPr>
      </w:pPr>
      <w:r>
        <w:rPr>
          <w:rFonts w:ascii="Calibri" w:hAnsi="Calibri" w:eastAsia="Yu Mincho" w:cs="Times New Roman"/>
          <w:szCs w:val="24"/>
        </w:rPr>
        <w:t>This course requires a</w:t>
      </w:r>
      <w:r w:rsidR="00742E5B">
        <w:rPr>
          <w:rFonts w:ascii="Calibri" w:hAnsi="Calibri" w:eastAsia="Yu Mincho" w:cs="Times New Roman"/>
          <w:szCs w:val="24"/>
        </w:rPr>
        <w:t xml:space="preserve"> </w:t>
      </w:r>
      <w:r w:rsidRPr="00742E5B" w:rsidR="00742E5B">
        <w:rPr>
          <w:rFonts w:ascii="Calibri" w:hAnsi="Calibri" w:eastAsia="Yu Mincho" w:cs="Times New Roman"/>
          <w:szCs w:val="24"/>
        </w:rPr>
        <w:t xml:space="preserve">specific Pearson MyLab access code. Students must purchase the required access code either through the UNT Bookstore or directly through the Access Pearson link in Canvas. Access codes obtained from other sources </w:t>
      </w:r>
      <w:r w:rsidR="00742E5B">
        <w:rPr>
          <w:rFonts w:ascii="Calibri" w:hAnsi="Calibri" w:eastAsia="Yu Mincho" w:cs="Times New Roman"/>
          <w:szCs w:val="24"/>
        </w:rPr>
        <w:t>will</w:t>
      </w:r>
      <w:r w:rsidRPr="00742E5B" w:rsidR="00742E5B">
        <w:rPr>
          <w:rFonts w:ascii="Calibri" w:hAnsi="Calibri" w:eastAsia="Yu Mincho" w:cs="Times New Roman"/>
          <w:szCs w:val="24"/>
        </w:rPr>
        <w:t xml:space="preserve"> not work with this.</w:t>
      </w:r>
    </w:p>
    <w:p w:rsidR="0096055B" w:rsidP="0096055B" w:rsidRDefault="00F822E3" w14:paraId="609CF0FC" w14:textId="26BAA36A">
      <w:pPr>
        <w:pStyle w:val="ListParagraph"/>
        <w:keepNext/>
        <w:keepLines/>
        <w:numPr>
          <w:ilvl w:val="0"/>
          <w:numId w:val="40"/>
        </w:numPr>
        <w:rPr>
          <w:rFonts w:ascii="Calibri" w:hAnsi="Calibri" w:eastAsia="Yu Mincho" w:cs="Times New Roman"/>
          <w:szCs w:val="24"/>
        </w:rPr>
      </w:pPr>
      <w:r w:rsidRPr="0096055B">
        <w:rPr>
          <w:rFonts w:ascii="Calibri" w:hAnsi="Calibri" w:eastAsia="Yu Mincho" w:cs="Times New Roman"/>
          <w:szCs w:val="24"/>
        </w:rPr>
        <w:t>Register</w:t>
      </w:r>
      <w:r w:rsidR="00E047A3">
        <w:rPr>
          <w:rFonts w:ascii="Calibri" w:hAnsi="Calibri" w:eastAsia="Yu Mincho" w:cs="Times New Roman"/>
          <w:szCs w:val="24"/>
        </w:rPr>
        <w:t xml:space="preserve"> only</w:t>
      </w:r>
      <w:r w:rsidRPr="0096055B">
        <w:rPr>
          <w:rFonts w:ascii="Calibri" w:hAnsi="Calibri" w:eastAsia="Yu Mincho" w:cs="Times New Roman"/>
          <w:szCs w:val="24"/>
        </w:rPr>
        <w:t xml:space="preserve"> </w:t>
      </w:r>
      <w:r w:rsidRPr="0096055B">
        <w:rPr>
          <w:rFonts w:ascii="Calibri" w:hAnsi="Calibri" w:eastAsia="Yu Mincho" w:cs="Times New Roman"/>
          <w:b/>
          <w:bCs/>
          <w:szCs w:val="24"/>
        </w:rPr>
        <w:t>once</w:t>
      </w:r>
      <w:r w:rsidRPr="0096055B">
        <w:rPr>
          <w:rFonts w:ascii="Calibri" w:hAnsi="Calibri" w:eastAsia="Yu Mincho" w:cs="Times New Roman"/>
          <w:szCs w:val="24"/>
        </w:rPr>
        <w:t xml:space="preserve"> </w:t>
      </w:r>
      <w:r w:rsidRPr="0096055B" w:rsidR="007F1518">
        <w:rPr>
          <w:rFonts w:ascii="Calibri" w:hAnsi="Calibri" w:eastAsia="Yu Mincho" w:cs="Times New Roman"/>
          <w:szCs w:val="24"/>
        </w:rPr>
        <w:t>through</w:t>
      </w:r>
      <w:r w:rsidRPr="0096055B">
        <w:rPr>
          <w:rFonts w:ascii="Calibri" w:hAnsi="Calibri" w:eastAsia="Yu Mincho" w:cs="Times New Roman"/>
          <w:szCs w:val="24"/>
        </w:rPr>
        <w:t xml:space="preserve"> the Access Pearson link </w:t>
      </w:r>
      <w:r w:rsidR="00C212C6">
        <w:rPr>
          <w:rFonts w:ascii="Calibri" w:hAnsi="Calibri" w:eastAsia="Yu Mincho" w:cs="Times New Roman"/>
          <w:szCs w:val="24"/>
        </w:rPr>
        <w:t>o</w:t>
      </w:r>
      <w:r w:rsidRPr="0096055B">
        <w:rPr>
          <w:rFonts w:ascii="Calibri" w:hAnsi="Calibri" w:eastAsia="Yu Mincho" w:cs="Times New Roman"/>
          <w:szCs w:val="24"/>
        </w:rPr>
        <w:t>n Canvas.</w:t>
      </w:r>
      <w:r w:rsidR="0096055B">
        <w:rPr>
          <w:rFonts w:ascii="Calibri" w:hAnsi="Calibri" w:eastAsia="Yu Mincho" w:cs="Times New Roman"/>
          <w:szCs w:val="24"/>
        </w:rPr>
        <w:t xml:space="preserve"> </w:t>
      </w:r>
    </w:p>
    <w:p w:rsidR="0096055B" w:rsidP="00943B05" w:rsidRDefault="000A7CF6" w14:paraId="6ED95DDC" w14:textId="77777777">
      <w:pPr>
        <w:pStyle w:val="ListParagraph"/>
        <w:keepNext/>
        <w:keepLines/>
        <w:numPr>
          <w:ilvl w:val="0"/>
          <w:numId w:val="40"/>
        </w:numPr>
        <w:rPr>
          <w:rFonts w:ascii="Calibri" w:hAnsi="Calibri" w:eastAsia="Yu Mincho" w:cs="Times New Roman"/>
          <w:szCs w:val="24"/>
        </w:rPr>
      </w:pPr>
      <w:r w:rsidRPr="0096055B">
        <w:rPr>
          <w:rFonts w:ascii="Calibri" w:hAnsi="Calibri" w:eastAsia="Yu Mincho" w:cs="Times New Roman"/>
          <w:szCs w:val="24"/>
        </w:rPr>
        <w:t>Use your official UNT email address and official UNT name when registering</w:t>
      </w:r>
      <w:r w:rsidRPr="0096055B" w:rsidR="00F822E3">
        <w:rPr>
          <w:rFonts w:ascii="Calibri" w:hAnsi="Calibri" w:eastAsia="Yu Mincho" w:cs="Times New Roman"/>
          <w:szCs w:val="24"/>
        </w:rPr>
        <w:t>.</w:t>
      </w:r>
    </w:p>
    <w:p w:rsidR="00BC6150" w:rsidP="00601F83" w:rsidRDefault="00601F83" w14:paraId="7390F928" w14:textId="77777777">
      <w:pPr>
        <w:pStyle w:val="ListParagraph"/>
        <w:keepNext/>
        <w:keepLines/>
        <w:numPr>
          <w:ilvl w:val="0"/>
          <w:numId w:val="40"/>
        </w:numPr>
        <w:rPr>
          <w:rFonts w:ascii="Calibri" w:hAnsi="Calibri" w:eastAsia="Yu Mincho" w:cs="Times New Roman"/>
          <w:szCs w:val="24"/>
        </w:rPr>
      </w:pPr>
      <w:r w:rsidRPr="0096055B">
        <w:rPr>
          <w:rFonts w:ascii="Calibri" w:hAnsi="Calibri" w:eastAsia="Yu Mincho" w:cs="Times New Roman"/>
          <w:szCs w:val="24"/>
        </w:rPr>
        <w:t xml:space="preserve">Only work completed in your first valid MLM account may receive credit. </w:t>
      </w:r>
    </w:p>
    <w:p w:rsidR="00601F83" w:rsidP="00601F83" w:rsidRDefault="00BC6150" w14:paraId="24A3090C" w14:textId="204AE070">
      <w:pPr>
        <w:pStyle w:val="ListParagraph"/>
        <w:keepNext/>
        <w:keepLines/>
        <w:numPr>
          <w:ilvl w:val="0"/>
          <w:numId w:val="40"/>
        </w:numPr>
        <w:rPr>
          <w:rFonts w:ascii="Calibri" w:hAnsi="Calibri" w:eastAsia="Yu Mincho" w:cs="Times New Roman"/>
          <w:szCs w:val="24"/>
        </w:rPr>
      </w:pPr>
      <w:r w:rsidRPr="0096055B">
        <w:rPr>
          <w:rFonts w:ascii="Calibri" w:hAnsi="Calibri" w:eastAsia="Yu Mincho" w:cs="Times New Roman"/>
          <w:szCs w:val="24"/>
        </w:rPr>
        <w:t>Work completed in additional accounts or accounts created with non-UNT email address may not receive credit.</w:t>
      </w:r>
    </w:p>
    <w:p w:rsidRPr="003840B9" w:rsidR="001E1C20" w:rsidP="004A7BE1" w:rsidRDefault="0016407B" w14:paraId="36833490" w14:textId="751BAF23">
      <w:pPr>
        <w:pStyle w:val="ListParagraph"/>
        <w:keepNext/>
        <w:keepLines/>
        <w:numPr>
          <w:ilvl w:val="0"/>
          <w:numId w:val="40"/>
        </w:numPr>
        <w:rPr>
          <w:rFonts w:ascii="Calibri" w:hAnsi="Calibri" w:eastAsia="Yu Mincho" w:cs="Times New Roman"/>
          <w:b/>
          <w:bCs/>
          <w:szCs w:val="24"/>
        </w:rPr>
      </w:pPr>
      <w:r w:rsidRPr="003840B9">
        <w:rPr>
          <w:rFonts w:ascii="Calibri" w:hAnsi="Calibri" w:eastAsia="Yu Mincho" w:cs="Times New Roman"/>
          <w:szCs w:val="24"/>
        </w:rPr>
        <w:t>Register immediately</w:t>
      </w:r>
      <w:r w:rsidRPr="003840B9" w:rsidR="001E1C20">
        <w:rPr>
          <w:rFonts w:ascii="Calibri" w:hAnsi="Calibri" w:eastAsia="Yu Mincho" w:cs="Times New Roman"/>
          <w:szCs w:val="24"/>
        </w:rPr>
        <w:t>.</w:t>
      </w:r>
      <w:r w:rsidR="00601F83">
        <w:rPr>
          <w:rFonts w:ascii="Calibri" w:hAnsi="Calibri" w:eastAsia="Yu Mincho" w:cs="Times New Roman"/>
          <w:szCs w:val="24"/>
        </w:rPr>
        <w:t xml:space="preserve"> See the </w:t>
      </w:r>
      <w:r w:rsidR="00601F83">
        <w:rPr>
          <w:rFonts w:ascii="Calibri" w:hAnsi="Calibri" w:eastAsia="Yu Mincho" w:cs="Times New Roman"/>
          <w:b/>
          <w:bCs/>
          <w:szCs w:val="24"/>
        </w:rPr>
        <w:t>Start Here</w:t>
      </w:r>
      <w:r w:rsidR="00601F83">
        <w:rPr>
          <w:rFonts w:ascii="Calibri" w:hAnsi="Calibri" w:eastAsia="Yu Mincho" w:cs="Times New Roman"/>
          <w:szCs w:val="24"/>
        </w:rPr>
        <w:t xml:space="preserve"> module in Canvas for full instructions.</w:t>
      </w:r>
    </w:p>
    <w:p w:rsidRPr="0016407B" w:rsidR="0016407B" w:rsidP="003A2DA9" w:rsidRDefault="006B77CC" w14:paraId="6317F937" w14:textId="49BBFBA6">
      <w:pPr>
        <w:pStyle w:val="ListParagraph"/>
        <w:keepNext/>
        <w:keepLines/>
        <w:numPr>
          <w:ilvl w:val="0"/>
          <w:numId w:val="40"/>
        </w:numPr>
        <w:rPr>
          <w:rFonts w:ascii="Calibri" w:hAnsi="Calibri" w:eastAsia="Yu Mincho" w:cs="Times New Roman"/>
          <w:szCs w:val="24"/>
        </w:rPr>
      </w:pPr>
      <w:r w:rsidRPr="0016407B">
        <w:rPr>
          <w:szCs w:val="24"/>
        </w:rPr>
        <w:t>P</w:t>
      </w:r>
      <w:r w:rsidRPr="0016407B" w:rsidR="00733D95">
        <w:rPr>
          <w:szCs w:val="24"/>
        </w:rPr>
        <w:t xml:space="preserve">earson </w:t>
      </w:r>
      <w:r w:rsidRPr="0016407B" w:rsidR="00DA61ED">
        <w:rPr>
          <w:szCs w:val="24"/>
        </w:rPr>
        <w:t>may offer</w:t>
      </w:r>
      <w:r w:rsidRPr="0016407B" w:rsidR="00733D95">
        <w:rPr>
          <w:szCs w:val="24"/>
        </w:rPr>
        <w:t xml:space="preserve"> a </w:t>
      </w:r>
      <w:r w:rsidRPr="0016407B" w:rsidR="00DA61ED">
        <w:rPr>
          <w:szCs w:val="24"/>
        </w:rPr>
        <w:t xml:space="preserve">one-time 14-day trial access to students who have not previously used the </w:t>
      </w:r>
      <w:r w:rsidR="001E1C20">
        <w:rPr>
          <w:szCs w:val="24"/>
        </w:rPr>
        <w:t>trial</w:t>
      </w:r>
      <w:r w:rsidRPr="0016407B" w:rsidR="00DA61ED">
        <w:rPr>
          <w:szCs w:val="24"/>
        </w:rPr>
        <w:t>.</w:t>
      </w:r>
      <w:r w:rsidRPr="0016407B" w:rsidR="0016407B">
        <w:rPr>
          <w:szCs w:val="24"/>
        </w:rPr>
        <w:t xml:space="preserve"> </w:t>
      </w:r>
    </w:p>
    <w:p w:rsidRPr="001E1C20" w:rsidR="00F822E3" w:rsidP="003A2DA9" w:rsidRDefault="00D839C7" w14:paraId="2AA45C71" w14:textId="7DD803D5">
      <w:pPr>
        <w:pStyle w:val="ListParagraph"/>
        <w:keepNext/>
        <w:keepLines/>
        <w:numPr>
          <w:ilvl w:val="0"/>
          <w:numId w:val="40"/>
        </w:numPr>
        <w:rPr>
          <w:rFonts w:ascii="Calibri" w:hAnsi="Calibri" w:eastAsia="Yu Mincho" w:cs="Times New Roman"/>
          <w:szCs w:val="24"/>
        </w:rPr>
      </w:pPr>
      <w:r w:rsidRPr="0016407B">
        <w:rPr>
          <w:szCs w:val="24"/>
        </w:rPr>
        <w:t xml:space="preserve">Students using trial access must purchase full access before the 14-day trial access expires to avoid loss of access or credit. </w:t>
      </w:r>
    </w:p>
    <w:p w:rsidRPr="0054170D" w:rsidR="00F822E3" w:rsidP="00FA4E04" w:rsidRDefault="00F822E3" w14:paraId="7E7B1498" w14:textId="77777777">
      <w:pPr>
        <w:pStyle w:val="Heading2"/>
      </w:pPr>
      <w:r w:rsidRPr="0054170D">
        <w:t>Note-taking Materials</w:t>
      </w:r>
    </w:p>
    <w:p w:rsidRPr="00CE1D59" w:rsidR="00F822E3" w:rsidP="00F822E3" w:rsidRDefault="00F548B4" w14:paraId="52D1F83D" w14:textId="0047F6B5">
      <w:pPr>
        <w:pStyle w:val="ListParagraph"/>
        <w:keepNext/>
        <w:keepLines/>
        <w:numPr>
          <w:ilvl w:val="0"/>
          <w:numId w:val="10"/>
        </w:numPr>
        <w:ind w:left="720"/>
        <w:rPr>
          <w:szCs w:val="24"/>
        </w:rPr>
      </w:pPr>
      <w:r>
        <w:rPr>
          <w:szCs w:val="24"/>
        </w:rPr>
        <w:t>Guided notes are a</w:t>
      </w:r>
      <w:r w:rsidRPr="00CE1D59" w:rsidR="00F822E3">
        <w:rPr>
          <w:szCs w:val="24"/>
        </w:rPr>
        <w:t xml:space="preserve">vailable </w:t>
      </w:r>
      <w:r>
        <w:rPr>
          <w:szCs w:val="24"/>
        </w:rPr>
        <w:t>i</w:t>
      </w:r>
      <w:r w:rsidRPr="00CE1D59" w:rsidR="00F822E3">
        <w:rPr>
          <w:szCs w:val="24"/>
        </w:rPr>
        <w:t>n Canvas.</w:t>
      </w:r>
    </w:p>
    <w:p w:rsidRPr="00CE1D59" w:rsidR="00F822E3" w:rsidP="00F822E3" w:rsidRDefault="00F548B4" w14:paraId="5C2D2116" w14:textId="70F8DA48">
      <w:pPr>
        <w:pStyle w:val="ListParagraph"/>
        <w:keepNext/>
        <w:keepLines/>
        <w:numPr>
          <w:ilvl w:val="0"/>
          <w:numId w:val="10"/>
        </w:numPr>
        <w:ind w:left="720"/>
        <w:rPr>
          <w:szCs w:val="24"/>
        </w:rPr>
      </w:pPr>
      <w:r>
        <w:rPr>
          <w:szCs w:val="24"/>
        </w:rPr>
        <w:t>Keep paper</w:t>
      </w:r>
      <w:r w:rsidRPr="00CE1D59" w:rsidR="00F822E3">
        <w:rPr>
          <w:szCs w:val="24"/>
        </w:rPr>
        <w:t xml:space="preserve"> and pencil </w:t>
      </w:r>
      <w:r>
        <w:rPr>
          <w:szCs w:val="24"/>
        </w:rPr>
        <w:t xml:space="preserve">available for </w:t>
      </w:r>
      <w:r w:rsidR="008F50A4">
        <w:rPr>
          <w:szCs w:val="24"/>
        </w:rPr>
        <w:t>lesson notes, practice, and exam preparation</w:t>
      </w:r>
      <w:r w:rsidRPr="00CE1D59" w:rsidR="00F822E3">
        <w:rPr>
          <w:szCs w:val="24"/>
        </w:rPr>
        <w:t>.</w:t>
      </w:r>
    </w:p>
    <w:p w:rsidR="00AE79D2" w:rsidP="00FA4E04" w:rsidRDefault="00AE79D2" w14:paraId="12EB6A96" w14:textId="77777777">
      <w:pPr>
        <w:pStyle w:val="Heading2"/>
      </w:pPr>
      <w:r w:rsidRPr="0054170D">
        <w:t xml:space="preserve">Technology </w:t>
      </w:r>
      <w:r>
        <w:t>Requirements</w:t>
      </w:r>
    </w:p>
    <w:p w:rsidR="00AE79D2" w:rsidP="00AE79D2" w:rsidRDefault="00AE79D2" w14:paraId="6C64BDFA" w14:textId="77777777">
      <w:pPr>
        <w:rPr>
          <w:rStyle w:val="Hyperlink"/>
          <w:color w:val="auto"/>
          <w:szCs w:val="24"/>
          <w:u w:val="none"/>
        </w:rPr>
      </w:pPr>
      <w:r>
        <w:rPr>
          <w:rStyle w:val="Hyperlink"/>
          <w:color w:val="auto"/>
          <w:szCs w:val="24"/>
          <w:u w:val="none"/>
        </w:rPr>
        <w:t>To complete this course, students need:</w:t>
      </w:r>
    </w:p>
    <w:p w:rsidR="00AE79D2" w:rsidP="00AE79D2" w:rsidRDefault="00AE79D2" w14:paraId="6FD91694" w14:textId="77777777">
      <w:pPr>
        <w:pStyle w:val="ListParagraph"/>
        <w:numPr>
          <w:ilvl w:val="0"/>
          <w:numId w:val="3"/>
        </w:numPr>
        <w:rPr>
          <w:rFonts w:eastAsia="Times New Roman" w:cstheme="minorHAnsi"/>
        </w:rPr>
      </w:pPr>
      <w:r>
        <w:rPr>
          <w:rFonts w:eastAsia="Times New Roman" w:cstheme="minorHAnsi"/>
        </w:rPr>
        <w:t>A computer or tablet compatible with Canvas</w:t>
      </w:r>
    </w:p>
    <w:p w:rsidR="00AE79D2" w:rsidP="00AE79D2" w:rsidRDefault="00AE79D2" w14:paraId="76442838" w14:textId="77777777">
      <w:pPr>
        <w:pStyle w:val="ListParagraph"/>
        <w:numPr>
          <w:ilvl w:val="0"/>
          <w:numId w:val="3"/>
        </w:numPr>
        <w:rPr>
          <w:rFonts w:eastAsia="Times New Roman" w:cstheme="minorHAnsi"/>
        </w:rPr>
      </w:pPr>
      <w:r>
        <w:rPr>
          <w:rFonts w:eastAsia="Times New Roman" w:cstheme="minorHAnsi"/>
        </w:rPr>
        <w:t>Reliable internet access</w:t>
      </w:r>
    </w:p>
    <w:p w:rsidR="00AE79D2" w:rsidP="00AE79D2" w:rsidRDefault="00AE79D2" w14:paraId="2FC7E14F" w14:textId="63EC5E8E">
      <w:pPr>
        <w:pStyle w:val="ListParagraph"/>
        <w:numPr>
          <w:ilvl w:val="0"/>
          <w:numId w:val="3"/>
        </w:numPr>
        <w:rPr>
          <w:rFonts w:eastAsia="Times New Roman" w:cstheme="minorHAnsi"/>
        </w:rPr>
      </w:pPr>
      <w:r>
        <w:rPr>
          <w:rFonts w:eastAsia="Times New Roman" w:cstheme="minorHAnsi"/>
        </w:rPr>
        <w:t>Webcam and microphone for proctored test</w:t>
      </w:r>
    </w:p>
    <w:p w:rsidR="00AE79D2" w:rsidP="00AE79D2" w:rsidRDefault="00AE79D2" w14:paraId="221B5C02" w14:textId="7DF453A3">
      <w:pPr>
        <w:pStyle w:val="ListParagraph"/>
        <w:numPr>
          <w:ilvl w:val="0"/>
          <w:numId w:val="3"/>
        </w:numPr>
        <w:rPr>
          <w:rFonts w:eastAsia="Times New Roman" w:cstheme="minorHAnsi"/>
        </w:rPr>
      </w:pPr>
      <w:r>
        <w:rPr>
          <w:rFonts w:eastAsia="Times New Roman" w:cstheme="minorHAnsi"/>
        </w:rPr>
        <w:t>Microsoft Excel through UNT Office 365</w:t>
      </w:r>
    </w:p>
    <w:p w:rsidR="00AE79D2" w:rsidP="00AE79D2" w:rsidRDefault="00AE79D2" w14:paraId="0EA57712" w14:textId="21397D31">
      <w:pPr>
        <w:pStyle w:val="ListParagraph"/>
        <w:numPr>
          <w:ilvl w:val="0"/>
          <w:numId w:val="3"/>
        </w:numPr>
        <w:rPr>
          <w:rFonts w:eastAsia="Times New Roman" w:cstheme="minorHAnsi"/>
        </w:rPr>
      </w:pPr>
      <w:r>
        <w:rPr>
          <w:rFonts w:eastAsia="Times New Roman" w:cstheme="minorHAnsi"/>
        </w:rPr>
        <w:t>Respondus Lockdown Browser (linked in Canvas)</w:t>
      </w:r>
    </w:p>
    <w:p w:rsidRPr="00F654C1" w:rsidR="00AE79D2" w:rsidP="00AE79D2" w:rsidRDefault="00AE79D2" w14:paraId="7CD5A5CF" w14:textId="77777777">
      <w:pPr>
        <w:rPr>
          <w:rFonts w:eastAsia="Times New Roman" w:cstheme="minorHAnsi"/>
        </w:rPr>
      </w:pPr>
      <w:r w:rsidRPr="00F654C1">
        <w:rPr>
          <w:rFonts w:eastAsia="Times New Roman" w:cstheme="minorHAnsi"/>
          <w:b/>
          <w:bCs/>
          <w:szCs w:val="24"/>
        </w:rPr>
        <w:t>Note:</w:t>
      </w:r>
      <w:r w:rsidRPr="00F654C1">
        <w:rPr>
          <w:rFonts w:eastAsia="Times New Roman" w:cstheme="minorHAnsi"/>
          <w:szCs w:val="24"/>
        </w:rPr>
        <w:t xml:space="preserve"> Smartphones are </w:t>
      </w:r>
      <w:r w:rsidRPr="00F654C1">
        <w:rPr>
          <w:rFonts w:eastAsia="Times New Roman" w:cstheme="minorHAnsi"/>
          <w:b/>
          <w:bCs/>
          <w:szCs w:val="24"/>
        </w:rPr>
        <w:t>not</w:t>
      </w:r>
      <w:r w:rsidRPr="00F654C1">
        <w:rPr>
          <w:rFonts w:eastAsia="Times New Roman" w:cstheme="minorHAnsi"/>
          <w:szCs w:val="24"/>
        </w:rPr>
        <w:t xml:space="preserve"> sufficient for coursework or exams.</w:t>
      </w:r>
    </w:p>
    <w:p w:rsidRPr="00E81890" w:rsidR="00AE79D2" w:rsidP="00AE79D2" w:rsidRDefault="00AE79D2" w14:paraId="2B46DFDA" w14:textId="77777777">
      <w:pPr>
        <w:rPr>
          <w:rFonts w:eastAsia="Times New Roman" w:cstheme="minorHAnsi"/>
        </w:rPr>
      </w:pPr>
      <w:r>
        <w:rPr>
          <w:rFonts w:eastAsia="Times New Roman" w:cstheme="minorHAnsi"/>
        </w:rPr>
        <w:t>Check Canvas Technical Requirements to confirm device compatibility.</w:t>
      </w:r>
    </w:p>
    <w:p w:rsidR="00073AD7" w:rsidP="00FA4E04" w:rsidRDefault="00073AD7" w14:paraId="4A305AA2" w14:textId="4076B97F">
      <w:pPr>
        <w:pStyle w:val="Heading2"/>
      </w:pPr>
      <w:r w:rsidRPr="0054170D">
        <w:t>Calculator</w:t>
      </w:r>
    </w:p>
    <w:p w:rsidR="00CA6581" w:rsidP="008F50A4" w:rsidRDefault="003D2790" w14:paraId="2CC71631" w14:textId="00E28F91">
      <w:pPr>
        <w:pStyle w:val="ListParagraph"/>
        <w:numPr>
          <w:ilvl w:val="0"/>
          <w:numId w:val="41"/>
        </w:numPr>
      </w:pPr>
      <w:r>
        <w:t>You may use a TI-36, TI-84,</w:t>
      </w:r>
      <w:r w:rsidR="00697BEE">
        <w:t xml:space="preserve"> </w:t>
      </w:r>
      <w:r>
        <w:t>or equivalent calculator</w:t>
      </w:r>
      <w:r w:rsidR="008F50A4">
        <w:t>.</w:t>
      </w:r>
    </w:p>
    <w:p w:rsidRPr="00351C6E" w:rsidR="00351C6E" w:rsidP="00351C6E" w:rsidRDefault="00351C6E" w14:paraId="39836D35" w14:textId="3D759A85">
      <w:pPr>
        <w:pStyle w:val="ListParagraph"/>
        <w:numPr>
          <w:ilvl w:val="0"/>
          <w:numId w:val="41"/>
        </w:numPr>
      </w:pPr>
      <w:r w:rsidRPr="00351C6E">
        <w:t xml:space="preserve">Instruction and calculator assistance are provided for TI-36 and TI-84 models only. </w:t>
      </w:r>
    </w:p>
    <w:p w:rsidRPr="00351C6E" w:rsidR="00127AE7" w:rsidP="00127AE7" w:rsidRDefault="00127AE7" w14:paraId="58B318D7" w14:textId="77777777">
      <w:pPr>
        <w:pStyle w:val="ListParagraph"/>
        <w:numPr>
          <w:ilvl w:val="0"/>
          <w:numId w:val="41"/>
        </w:numPr>
      </w:pPr>
      <w:r w:rsidRPr="00351C6E">
        <w:t xml:space="preserve">Desmos and online TI-84 tools </w:t>
      </w:r>
      <w:r>
        <w:t>will</w:t>
      </w:r>
      <w:r w:rsidRPr="00351C6E">
        <w:t xml:space="preserve"> be available on exams. </w:t>
      </w:r>
    </w:p>
    <w:p w:rsidRPr="00351C6E" w:rsidR="00351C6E" w:rsidP="00351C6E" w:rsidRDefault="00403ED6" w14:paraId="02016825" w14:textId="67F8059A">
      <w:pPr>
        <w:pStyle w:val="ListParagraph"/>
        <w:numPr>
          <w:ilvl w:val="0"/>
          <w:numId w:val="41"/>
        </w:numPr>
      </w:pPr>
      <w:r>
        <w:t>Students using other calculator models should be</w:t>
      </w:r>
      <w:r w:rsidRPr="00351C6E" w:rsidR="00351C6E">
        <w:t xml:space="preserve"> prepared to navigate its functions independently. </w:t>
      </w:r>
    </w:p>
    <w:p w:rsidRPr="008F50A4" w:rsidR="00F465E3" w:rsidP="00351C6E" w:rsidRDefault="00351C6E" w14:paraId="258829B7" w14:textId="1FDEC6A0">
      <w:pPr>
        <w:pStyle w:val="ListParagraph"/>
        <w:numPr>
          <w:ilvl w:val="0"/>
          <w:numId w:val="41"/>
        </w:numPr>
      </w:pPr>
      <w:r w:rsidRPr="00351C6E">
        <w:t>Use the same calculator during homework and review to prepare for exams.</w:t>
      </w:r>
      <w:r w:rsidR="00F465E3">
        <w:t xml:space="preserve"> </w:t>
      </w:r>
    </w:p>
    <w:p w:rsidR="00316579" w:rsidP="00105CC6" w:rsidRDefault="00316579" w14:paraId="74B2AAF5" w14:textId="2D6AEC4E">
      <w:pPr>
        <w:pStyle w:val="Heading1"/>
        <w:rPr>
          <w:rFonts w:eastAsia="Yu Mincho"/>
        </w:rPr>
      </w:pPr>
      <w:r w:rsidRPr="00FB6AE9">
        <w:rPr>
          <w:rFonts w:eastAsia="Yu Mincho"/>
        </w:rPr>
        <w:lastRenderedPageBreak/>
        <w:t>Course</w:t>
      </w:r>
      <w:r w:rsidRPr="00FB6AE9" w:rsidR="000F7130">
        <w:rPr>
          <w:rFonts w:eastAsia="Yu Mincho"/>
        </w:rPr>
        <w:t xml:space="preserve"> Evaluation</w:t>
      </w:r>
      <w:r w:rsidR="0067608A">
        <w:rPr>
          <w:rFonts w:eastAsia="Yu Mincho"/>
        </w:rPr>
        <w:t xml:space="preserve"> &amp; Grading</w:t>
      </w:r>
    </w:p>
    <w:p w:rsidRPr="008308D3" w:rsidR="008308D3" w:rsidP="00FA4E04" w:rsidRDefault="008308D3" w14:paraId="7F8E8DF5" w14:textId="421AA180">
      <w:pPr>
        <w:pStyle w:val="Heading2"/>
      </w:pPr>
      <w:r>
        <w:t>Evaluation</w:t>
      </w:r>
    </w:p>
    <w:p w:rsidRPr="00CE1D59" w:rsidR="003E2250" w:rsidP="004B082F" w:rsidRDefault="00AA1A64" w14:paraId="2EACE256" w14:textId="5DA46BD2">
      <w:pPr>
        <w:keepNext/>
        <w:keepLines/>
        <w:rPr>
          <w:szCs w:val="24"/>
        </w:rPr>
      </w:pPr>
      <w:r w:rsidRPr="00CE1D59">
        <w:rPr>
          <w:szCs w:val="24"/>
        </w:rPr>
        <w:t xml:space="preserve">Your grade </w:t>
      </w:r>
      <w:r w:rsidR="00A70FB1">
        <w:rPr>
          <w:szCs w:val="24"/>
        </w:rPr>
        <w:t>is based on the following components</w:t>
      </w:r>
      <w:r w:rsidRPr="00CE1D59">
        <w:rPr>
          <w:szCs w:val="24"/>
        </w:rPr>
        <w:t>:</w:t>
      </w:r>
    </w:p>
    <w:p w:rsidRPr="00CE1D59" w:rsidR="005226B7" w:rsidP="00134831" w:rsidRDefault="005226B7" w14:paraId="2F1CC605" w14:textId="407E0E70">
      <w:pPr>
        <w:pStyle w:val="ListParagraph"/>
        <w:keepNext/>
        <w:keepLines/>
        <w:numPr>
          <w:ilvl w:val="0"/>
          <w:numId w:val="25"/>
        </w:numPr>
        <w:rPr>
          <w:szCs w:val="24"/>
        </w:rPr>
      </w:pPr>
      <w:r w:rsidRPr="00CE1D59">
        <w:rPr>
          <w:szCs w:val="24"/>
        </w:rPr>
        <w:t>Homework (</w:t>
      </w:r>
      <w:r w:rsidRPr="00CE1D59" w:rsidR="00006A59">
        <w:rPr>
          <w:szCs w:val="24"/>
        </w:rPr>
        <w:t>M</w:t>
      </w:r>
      <w:r w:rsidRPr="00CE1D59" w:rsidR="00F400DC">
        <w:rPr>
          <w:szCs w:val="24"/>
        </w:rPr>
        <w:t>LM</w:t>
      </w:r>
      <w:r w:rsidRPr="00CE1D59" w:rsidR="00006A59">
        <w:rPr>
          <w:szCs w:val="24"/>
        </w:rPr>
        <w:t xml:space="preserve"> and other</w:t>
      </w:r>
      <w:r w:rsidRPr="00CE1D59" w:rsidR="00F400DC">
        <w:rPr>
          <w:szCs w:val="24"/>
        </w:rPr>
        <w:t xml:space="preserve"> assignments</w:t>
      </w:r>
      <w:r w:rsidRPr="00CE1D59">
        <w:rPr>
          <w:szCs w:val="24"/>
        </w:rPr>
        <w:t xml:space="preserve">) – </w:t>
      </w:r>
      <w:r w:rsidR="008D5C99">
        <w:rPr>
          <w:szCs w:val="24"/>
        </w:rPr>
        <w:t>1</w:t>
      </w:r>
      <w:r w:rsidRPr="00CE1D59" w:rsidR="00EE3ED1">
        <w:rPr>
          <w:szCs w:val="24"/>
        </w:rPr>
        <w:t>5</w:t>
      </w:r>
      <w:r w:rsidRPr="00CE1D59">
        <w:rPr>
          <w:szCs w:val="24"/>
        </w:rPr>
        <w:t>%</w:t>
      </w:r>
    </w:p>
    <w:p w:rsidRPr="00CE1D59" w:rsidR="00F23C80" w:rsidP="00134831" w:rsidRDefault="00EC7ABC" w14:paraId="018DA3C3" w14:textId="46CBBDF7">
      <w:pPr>
        <w:pStyle w:val="ListParagraph"/>
        <w:keepNext/>
        <w:keepLines/>
        <w:numPr>
          <w:ilvl w:val="0"/>
          <w:numId w:val="25"/>
        </w:numPr>
        <w:rPr>
          <w:szCs w:val="24"/>
        </w:rPr>
      </w:pPr>
      <w:r w:rsidRPr="00CE1D59">
        <w:rPr>
          <w:szCs w:val="24"/>
        </w:rPr>
        <w:t>Engagement Tasks (Orientation assignments, Discussions, Surveys, etc.) – 5%</w:t>
      </w:r>
    </w:p>
    <w:p w:rsidRPr="00CE1D59" w:rsidR="005226B7" w:rsidP="00134831" w:rsidRDefault="005226B7" w14:paraId="2ED3F600" w14:textId="1CF58F1F">
      <w:pPr>
        <w:pStyle w:val="ListParagraph"/>
        <w:keepNext/>
        <w:keepLines/>
        <w:numPr>
          <w:ilvl w:val="0"/>
          <w:numId w:val="25"/>
        </w:numPr>
        <w:rPr>
          <w:szCs w:val="24"/>
        </w:rPr>
      </w:pPr>
      <w:r w:rsidRPr="00CE1D59">
        <w:rPr>
          <w:szCs w:val="24"/>
        </w:rPr>
        <w:t>Midterm Exams</w:t>
      </w:r>
      <w:r w:rsidRPr="00CE1D59" w:rsidR="0088200E">
        <w:rPr>
          <w:szCs w:val="24"/>
        </w:rPr>
        <w:t xml:space="preserve"> (average of</w:t>
      </w:r>
      <w:r w:rsidRPr="00CE1D59" w:rsidR="003C0347">
        <w:rPr>
          <w:szCs w:val="24"/>
        </w:rPr>
        <w:t xml:space="preserve"> </w:t>
      </w:r>
      <w:r w:rsidRPr="00CE1D59" w:rsidR="00561678">
        <w:rPr>
          <w:szCs w:val="24"/>
        </w:rPr>
        <w:t>all</w:t>
      </w:r>
      <w:r w:rsidRPr="00CE1D59" w:rsidR="0088200E">
        <w:rPr>
          <w:szCs w:val="24"/>
        </w:rPr>
        <w:t>)</w:t>
      </w:r>
      <w:r w:rsidRPr="00CE1D59">
        <w:rPr>
          <w:szCs w:val="24"/>
        </w:rPr>
        <w:t xml:space="preserve"> – </w:t>
      </w:r>
      <w:r w:rsidR="008D5C99">
        <w:rPr>
          <w:szCs w:val="24"/>
        </w:rPr>
        <w:t>6</w:t>
      </w:r>
      <w:r w:rsidRPr="00CE1D59" w:rsidR="00C33045">
        <w:rPr>
          <w:szCs w:val="24"/>
        </w:rPr>
        <w:t>0</w:t>
      </w:r>
      <w:r w:rsidRPr="00CE1D59">
        <w:rPr>
          <w:szCs w:val="24"/>
        </w:rPr>
        <w:t>%</w:t>
      </w:r>
    </w:p>
    <w:p w:rsidRPr="00CE1D59" w:rsidR="006A6199" w:rsidP="00134831" w:rsidRDefault="005226B7" w14:paraId="322FECA1" w14:textId="39081417">
      <w:pPr>
        <w:pStyle w:val="ListParagraph"/>
        <w:keepNext/>
        <w:keepLines/>
        <w:numPr>
          <w:ilvl w:val="0"/>
          <w:numId w:val="25"/>
        </w:numPr>
        <w:rPr>
          <w:szCs w:val="24"/>
        </w:rPr>
      </w:pPr>
      <w:r w:rsidRPr="00CE1D59">
        <w:rPr>
          <w:szCs w:val="24"/>
        </w:rPr>
        <w:t>Final Exam – 2</w:t>
      </w:r>
      <w:r w:rsidRPr="00CE1D59" w:rsidR="008A39EB">
        <w:rPr>
          <w:szCs w:val="24"/>
        </w:rPr>
        <w:t>0</w:t>
      </w:r>
      <w:r w:rsidRPr="00CE1D59">
        <w:rPr>
          <w:szCs w:val="24"/>
        </w:rPr>
        <w:t>%</w:t>
      </w:r>
    </w:p>
    <w:p w:rsidRPr="00CE1D59" w:rsidR="00613439" w:rsidP="00613439" w:rsidRDefault="00613439" w14:paraId="4998A0D1" w14:textId="00E7465C">
      <w:pPr>
        <w:keepNext/>
        <w:keepLines/>
        <w:rPr>
          <w:szCs w:val="24"/>
        </w:rPr>
      </w:pPr>
      <w:r w:rsidRPr="00CE1D59">
        <w:rPr>
          <w:szCs w:val="24"/>
        </w:rPr>
        <w:t xml:space="preserve">Grades </w:t>
      </w:r>
      <w:r w:rsidR="00177E90">
        <w:rPr>
          <w:szCs w:val="24"/>
        </w:rPr>
        <w:t>are</w:t>
      </w:r>
      <w:r w:rsidRPr="00CE1D59">
        <w:rPr>
          <w:szCs w:val="24"/>
        </w:rPr>
        <w:t xml:space="preserve"> posted in the Canvas throughout the course.</w:t>
      </w:r>
    </w:p>
    <w:p w:rsidR="000E489C" w:rsidP="00FA4E04" w:rsidRDefault="00613439" w14:paraId="7F04E483" w14:textId="07B2C812">
      <w:pPr>
        <w:pStyle w:val="Heading2"/>
        <w:rPr>
          <w:rFonts w:eastAsia="Yu Mincho"/>
        </w:rPr>
      </w:pPr>
      <w:r>
        <w:rPr>
          <w:rFonts w:eastAsia="Yu Mincho"/>
        </w:rPr>
        <w:t>Grading Scale</w:t>
      </w:r>
    </w:p>
    <w:p w:rsidR="00177E90" w:rsidP="00177E90" w:rsidRDefault="00315C5A" w14:paraId="11ED1A8C" w14:textId="12EB9A90">
      <w:pPr>
        <w:pStyle w:val="ListParagraph"/>
        <w:numPr>
          <w:ilvl w:val="0"/>
          <w:numId w:val="42"/>
        </w:numPr>
      </w:pPr>
      <w:r>
        <w:t>A: 90 – 100%</w:t>
      </w:r>
    </w:p>
    <w:p w:rsidR="00315C5A" w:rsidP="00177E90" w:rsidRDefault="00315C5A" w14:paraId="55254C03" w14:textId="078FC46D">
      <w:pPr>
        <w:pStyle w:val="ListParagraph"/>
        <w:numPr>
          <w:ilvl w:val="0"/>
          <w:numId w:val="42"/>
        </w:numPr>
      </w:pPr>
      <w:r>
        <w:t>B: 80 – 89%</w:t>
      </w:r>
    </w:p>
    <w:p w:rsidR="00315C5A" w:rsidP="00177E90" w:rsidRDefault="00315C5A" w14:paraId="3DA05A06" w14:textId="675B784E">
      <w:pPr>
        <w:pStyle w:val="ListParagraph"/>
        <w:numPr>
          <w:ilvl w:val="0"/>
          <w:numId w:val="42"/>
        </w:numPr>
      </w:pPr>
      <w:r>
        <w:t>C: 70 – 79%</w:t>
      </w:r>
    </w:p>
    <w:p w:rsidR="00315C5A" w:rsidP="00177E90" w:rsidRDefault="00315C5A" w14:paraId="50A04A77" w14:textId="6BD61813">
      <w:pPr>
        <w:pStyle w:val="ListParagraph"/>
        <w:numPr>
          <w:ilvl w:val="0"/>
          <w:numId w:val="42"/>
        </w:numPr>
      </w:pPr>
      <w:r>
        <w:t>D: 60 – 69%</w:t>
      </w:r>
    </w:p>
    <w:p w:rsidRPr="00177E90" w:rsidR="00315C5A" w:rsidP="00177E90" w:rsidRDefault="00315C5A" w14:paraId="6B723ACB" w14:textId="76A16BC4">
      <w:pPr>
        <w:pStyle w:val="ListParagraph"/>
        <w:numPr>
          <w:ilvl w:val="0"/>
          <w:numId w:val="42"/>
        </w:numPr>
      </w:pPr>
      <w:r>
        <w:t>F: Below 60%</w:t>
      </w:r>
    </w:p>
    <w:p w:rsidR="00DC51DF" w:rsidP="00FA4E04" w:rsidRDefault="00F12DE1" w14:paraId="38D3ABDE" w14:textId="0FE83FEC">
      <w:pPr>
        <w:pStyle w:val="Heading2"/>
      </w:pPr>
      <w:r>
        <w:t>Grading P</w:t>
      </w:r>
      <w:r w:rsidR="00315C5A">
        <w:t>olic</w:t>
      </w:r>
      <w:r>
        <w:t xml:space="preserve">y </w:t>
      </w:r>
    </w:p>
    <w:p w:rsidRPr="00FF7F0E" w:rsidR="00FF7F0E" w:rsidP="00FF7F0E" w:rsidRDefault="00FF7F0E" w14:paraId="54FA0116" w14:textId="77777777">
      <w:r w:rsidRPr="00FF7F0E">
        <w:t>Grades are based on individual performance on course assignments and exams. This course is not graded on a curve.</w:t>
      </w:r>
    </w:p>
    <w:p w:rsidRPr="00FF7F0E" w:rsidR="00FF7F0E" w:rsidP="00FF7F0E" w:rsidRDefault="00FF7F0E" w14:paraId="160892B8" w14:textId="77777777">
      <w:r w:rsidRPr="00FF7F0E">
        <w:t>Students are encouraged to collaborate appropriately while completing their own graded work.</w:t>
      </w:r>
    </w:p>
    <w:p w:rsidR="00E047A3" w:rsidP="00105CC6" w:rsidRDefault="00E047A3" w14:paraId="204EEB8D" w14:textId="77777777">
      <w:pPr>
        <w:pStyle w:val="Heading1"/>
      </w:pPr>
      <w:bookmarkStart w:name="_Hlk80026928" w:id="0"/>
    </w:p>
    <w:p w:rsidRPr="0054170D" w:rsidR="00062B0D" w:rsidP="00105CC6" w:rsidRDefault="00062B0D" w14:paraId="385DBE91" w14:textId="654B998F">
      <w:pPr>
        <w:pStyle w:val="Heading1"/>
      </w:pPr>
      <w:r w:rsidRPr="00FB6AE9">
        <w:t>Course</w:t>
      </w:r>
      <w:r w:rsidRPr="0054170D">
        <w:t xml:space="preserve"> </w:t>
      </w:r>
      <w:r w:rsidRPr="00FB6AE9">
        <w:t>Components</w:t>
      </w:r>
    </w:p>
    <w:bookmarkEnd w:id="0"/>
    <w:p w:rsidRPr="0054170D" w:rsidR="006F3906" w:rsidP="00FA4E04" w:rsidRDefault="0029748B" w14:paraId="660A60EB" w14:textId="6610D65D">
      <w:pPr>
        <w:pStyle w:val="Heading2"/>
      </w:pPr>
      <w:r>
        <w:t>Homework: Learn by Practicing</w:t>
      </w:r>
    </w:p>
    <w:p w:rsidRPr="00BC1A6C" w:rsidR="00BC1A6C" w:rsidP="00BC1A6C" w:rsidRDefault="00BC1A6C" w14:paraId="5850F69C" w14:textId="77777777">
      <w:r w:rsidRPr="00BC1A6C">
        <w:t>Homework helps you practice new skills and prepare for exams. Most modules include multiple assignments each week, beginning on the first day of class. Progress in math usually comes from steady practice, not perfection.</w:t>
      </w:r>
    </w:p>
    <w:p w:rsidRPr="00BC1A6C" w:rsidR="00BC1A6C" w:rsidP="00BC1A6C" w:rsidRDefault="00BC1A6C" w14:paraId="3511B56F" w14:textId="77777777">
      <w:r w:rsidRPr="00BC1A6C">
        <w:t>Complete homework consistently and use a dedicated notebook to show work and keep organized notes for review.</w:t>
      </w:r>
    </w:p>
    <w:p w:rsidR="003E3E56" w:rsidP="003E3E56" w:rsidRDefault="003E3E56" w14:paraId="12DA60E5" w14:textId="700B6C2C">
      <w:pPr>
        <w:pStyle w:val="ListParagraph"/>
        <w:numPr>
          <w:ilvl w:val="0"/>
          <w:numId w:val="12"/>
        </w:numPr>
      </w:pPr>
      <w:r w:rsidRPr="004C067A">
        <w:t>Most MLM exercises allow 3 attempts</w:t>
      </w:r>
      <w:r w:rsidR="00AA1680">
        <w:t xml:space="preserve">. Some exercises allow only </w:t>
      </w:r>
      <w:r w:rsidRPr="004C067A">
        <w:t>1 attempt</w:t>
      </w:r>
      <w:r>
        <w:t xml:space="preserve">. </w:t>
      </w:r>
    </w:p>
    <w:p w:rsidR="00AA1680" w:rsidP="003E3E56" w:rsidRDefault="003E3E56" w14:paraId="2440E934" w14:textId="77777777">
      <w:pPr>
        <w:pStyle w:val="ListParagraph"/>
        <w:numPr>
          <w:ilvl w:val="0"/>
          <w:numId w:val="12"/>
        </w:numPr>
        <w:rPr>
          <w:color w:val="000000" w:themeColor="text1"/>
        </w:rPr>
      </w:pPr>
      <w:r>
        <w:rPr>
          <w:color w:val="000000" w:themeColor="text1"/>
        </w:rPr>
        <w:t>Homework</w:t>
      </w:r>
      <w:r w:rsidRPr="00016323">
        <w:rPr>
          <w:color w:val="000000" w:themeColor="text1"/>
        </w:rPr>
        <w:t xml:space="preserve"> assignments are due </w:t>
      </w:r>
      <w:r w:rsidRPr="00016323">
        <w:rPr>
          <w:i/>
          <w:iCs/>
          <w:color w:val="000000" w:themeColor="text1"/>
        </w:rPr>
        <w:t>by</w:t>
      </w:r>
      <w:r w:rsidRPr="00016323">
        <w:rPr>
          <w:color w:val="000000" w:themeColor="text1"/>
        </w:rPr>
        <w:t xml:space="preserve"> </w:t>
      </w:r>
      <w:r w:rsidRPr="007277EE">
        <w:rPr>
          <w:color w:val="000000" w:themeColor="text1"/>
        </w:rPr>
        <w:t>11:59 PM</w:t>
      </w:r>
      <w:r>
        <w:rPr>
          <w:color w:val="000000" w:themeColor="text1"/>
        </w:rPr>
        <w:t xml:space="preserve"> on the posted due date</w:t>
      </w:r>
      <w:r w:rsidRPr="007277EE">
        <w:rPr>
          <w:color w:val="000000" w:themeColor="text1"/>
        </w:rPr>
        <w:t xml:space="preserve">. </w:t>
      </w:r>
    </w:p>
    <w:p w:rsidR="003E3E56" w:rsidP="003E3E56" w:rsidRDefault="003E3E56" w14:paraId="5EC3FFCA" w14:textId="56144D18">
      <w:pPr>
        <w:pStyle w:val="ListParagraph"/>
        <w:numPr>
          <w:ilvl w:val="0"/>
          <w:numId w:val="12"/>
        </w:numPr>
        <w:rPr>
          <w:color w:val="000000" w:themeColor="text1"/>
        </w:rPr>
      </w:pPr>
      <w:r>
        <w:rPr>
          <w:color w:val="000000" w:themeColor="text1"/>
        </w:rPr>
        <w:t xml:space="preserve">Work ahead </w:t>
      </w:r>
      <w:r w:rsidR="00AA1680">
        <w:rPr>
          <w:color w:val="000000" w:themeColor="text1"/>
        </w:rPr>
        <w:t>when possible</w:t>
      </w:r>
      <w:r>
        <w:rPr>
          <w:color w:val="000000" w:themeColor="text1"/>
        </w:rPr>
        <w:t>.</w:t>
      </w:r>
    </w:p>
    <w:p w:rsidR="00AA1680" w:rsidP="003E3E56" w:rsidRDefault="00AA1680" w14:paraId="6946A24C" w14:textId="2DA01B8B">
      <w:pPr>
        <w:pStyle w:val="ListParagraph"/>
        <w:numPr>
          <w:ilvl w:val="0"/>
          <w:numId w:val="12"/>
        </w:numPr>
        <w:rPr>
          <w:color w:val="000000" w:themeColor="text1"/>
        </w:rPr>
      </w:pPr>
      <w:r>
        <w:rPr>
          <w:color w:val="000000" w:themeColor="text1"/>
        </w:rPr>
        <w:t>Your three lowest MLM homework scores will be dropped.</w:t>
      </w:r>
    </w:p>
    <w:p w:rsidR="00AA1680" w:rsidP="003E3E56" w:rsidRDefault="00AA1680" w14:paraId="1F7838D1" w14:textId="486F3528">
      <w:pPr>
        <w:pStyle w:val="ListParagraph"/>
        <w:numPr>
          <w:ilvl w:val="0"/>
          <w:numId w:val="12"/>
        </w:numPr>
        <w:rPr>
          <w:color w:val="000000" w:themeColor="text1"/>
        </w:rPr>
      </w:pPr>
      <w:r>
        <w:rPr>
          <w:color w:val="000000" w:themeColor="text1"/>
        </w:rPr>
        <w:t xml:space="preserve">Most MLM homework may be submitted for up to 70% credit </w:t>
      </w:r>
      <w:r w:rsidR="008F3643">
        <w:rPr>
          <w:color w:val="000000" w:themeColor="text1"/>
        </w:rPr>
        <w:t xml:space="preserve">by </w:t>
      </w:r>
      <w:r w:rsidR="00D36BFB">
        <w:rPr>
          <w:color w:val="000000" w:themeColor="text1"/>
        </w:rPr>
        <w:t xml:space="preserve">11:59 PM of </w:t>
      </w:r>
      <w:r w:rsidR="008F3643">
        <w:rPr>
          <w:color w:val="000000" w:themeColor="text1"/>
        </w:rPr>
        <w:t xml:space="preserve">the day before the </w:t>
      </w:r>
      <w:r w:rsidR="00615D07">
        <w:rPr>
          <w:color w:val="000000" w:themeColor="text1"/>
        </w:rPr>
        <w:t xml:space="preserve">related </w:t>
      </w:r>
      <w:r w:rsidR="008F3643">
        <w:rPr>
          <w:color w:val="000000" w:themeColor="text1"/>
        </w:rPr>
        <w:t xml:space="preserve">exam </w:t>
      </w:r>
      <w:r w:rsidR="001613C8">
        <w:rPr>
          <w:color w:val="000000" w:themeColor="text1"/>
        </w:rPr>
        <w:t>using password</w:t>
      </w:r>
      <w:r w:rsidR="006A0BDE">
        <w:rPr>
          <w:color w:val="000000" w:themeColor="text1"/>
        </w:rPr>
        <w:t xml:space="preserve"> (case sensitive)</w:t>
      </w:r>
      <w:r w:rsidR="001613C8">
        <w:rPr>
          <w:color w:val="000000" w:themeColor="text1"/>
        </w:rPr>
        <w:t xml:space="preserve">: </w:t>
      </w:r>
      <w:r w:rsidRPr="00EC699C" w:rsidR="001613C8">
        <w:rPr>
          <w:b/>
          <w:bCs/>
          <w:color w:val="000000" w:themeColor="text1"/>
          <w:highlight w:val="yellow"/>
        </w:rPr>
        <w:t>Late</w:t>
      </w:r>
    </w:p>
    <w:p w:rsidR="003E3E56" w:rsidP="009C2647" w:rsidRDefault="001C6A1B" w14:paraId="5FEEF791" w14:textId="70EF1AAE">
      <w:pPr>
        <w:pStyle w:val="ListParagraph"/>
        <w:numPr>
          <w:ilvl w:val="0"/>
          <w:numId w:val="12"/>
        </w:numPr>
      </w:pPr>
      <w:r w:rsidRPr="001C6A1B">
        <w:rPr>
          <w:color w:val="000000" w:themeColor="text1"/>
        </w:rPr>
        <w:t xml:space="preserve">Homework may include </w:t>
      </w:r>
      <w:r w:rsidR="003E3E56">
        <w:t>additional graded activities on Canvas</w:t>
      </w:r>
      <w:r w:rsidR="002E6750">
        <w:t xml:space="preserve">. </w:t>
      </w:r>
    </w:p>
    <w:p w:rsidRPr="0054170D" w:rsidR="008D20A0" w:rsidP="00FA4E04" w:rsidRDefault="008D20A0" w14:paraId="60788E29" w14:textId="77777777">
      <w:pPr>
        <w:pStyle w:val="Heading2"/>
      </w:pPr>
      <w:r w:rsidRPr="0054170D">
        <w:lastRenderedPageBreak/>
        <w:t>Exams</w:t>
      </w:r>
    </w:p>
    <w:p w:rsidR="00837EB2" w:rsidP="008D20A0" w:rsidRDefault="008D20A0" w14:paraId="1C476F4A" w14:textId="77777777">
      <w:pPr>
        <w:keepNext/>
        <w:keepLines/>
        <w:spacing w:line="240" w:lineRule="auto"/>
        <w:rPr>
          <w:b/>
          <w:bCs/>
          <w:szCs w:val="24"/>
        </w:rPr>
      </w:pPr>
      <w:r>
        <w:rPr>
          <w:szCs w:val="24"/>
        </w:rPr>
        <w:t>This class has</w:t>
      </w:r>
      <w:r w:rsidRPr="003F0E42">
        <w:rPr>
          <w:szCs w:val="24"/>
        </w:rPr>
        <w:t xml:space="preserve"> </w:t>
      </w:r>
      <w:r w:rsidR="001C6A1B">
        <w:rPr>
          <w:b/>
          <w:bCs/>
          <w:szCs w:val="24"/>
        </w:rPr>
        <w:t>six module exams</w:t>
      </w:r>
      <w:r w:rsidR="00E46A87">
        <w:rPr>
          <w:b/>
          <w:bCs/>
          <w:szCs w:val="24"/>
        </w:rPr>
        <w:t xml:space="preserve"> </w:t>
      </w:r>
      <w:r w:rsidR="00E46A87">
        <w:rPr>
          <w:szCs w:val="24"/>
        </w:rPr>
        <w:t xml:space="preserve"> and </w:t>
      </w:r>
      <w:r w:rsidR="00837EB2">
        <w:rPr>
          <w:b/>
          <w:bCs/>
          <w:szCs w:val="24"/>
        </w:rPr>
        <w:t xml:space="preserve">one comprehensive final exam. </w:t>
      </w:r>
    </w:p>
    <w:p w:rsidRPr="00B95E56" w:rsidR="00B95E56" w:rsidP="00B95E56" w:rsidRDefault="00B95E56" w14:paraId="65BC1FA8" w14:textId="7C29E059">
      <w:pPr>
        <w:keepNext/>
        <w:keepLines/>
        <w:spacing w:line="240" w:lineRule="auto"/>
        <w:rPr>
          <w:szCs w:val="24"/>
        </w:rPr>
      </w:pPr>
      <w:r w:rsidRPr="00B95E56">
        <w:rPr>
          <w:szCs w:val="24"/>
        </w:rPr>
        <w:t xml:space="preserve">Exams are completed in Canvas using Respondus LockDown Browser. Dates are listed </w:t>
      </w:r>
      <w:r w:rsidR="0031613E">
        <w:rPr>
          <w:szCs w:val="24"/>
        </w:rPr>
        <w:t xml:space="preserve">below as well as </w:t>
      </w:r>
      <w:r w:rsidRPr="00B95E56">
        <w:rPr>
          <w:szCs w:val="24"/>
        </w:rPr>
        <w:t>in the course schedule.</w:t>
      </w:r>
    </w:p>
    <w:p w:rsidRPr="001C67AF" w:rsidR="008D20A0" w:rsidP="008D20A0" w:rsidRDefault="008D20A0" w14:paraId="77939BAF" w14:textId="28A7EEE9">
      <w:pPr>
        <w:keepNext/>
        <w:keepLines/>
        <w:spacing w:line="240" w:lineRule="auto"/>
        <w:rPr>
          <w:szCs w:val="24"/>
        </w:rPr>
      </w:pPr>
      <w:r w:rsidRPr="00BC1A6C">
        <w:rPr>
          <w:b/>
          <w:bCs/>
          <w:szCs w:val="24"/>
        </w:rPr>
        <w:t>Exam 1</w:t>
      </w:r>
      <w:r w:rsidRPr="001C67AF">
        <w:rPr>
          <w:szCs w:val="24"/>
        </w:rPr>
        <w:t xml:space="preserve"> – Thursday </w:t>
      </w:r>
      <w:r w:rsidR="00292E35">
        <w:rPr>
          <w:szCs w:val="24"/>
        </w:rPr>
        <w:t>June 25</w:t>
      </w:r>
      <w:r w:rsidRPr="001C67AF">
        <w:rPr>
          <w:szCs w:val="24"/>
        </w:rPr>
        <w:t xml:space="preserve"> (Module 1 Voting and Apportionment) </w:t>
      </w:r>
    </w:p>
    <w:p w:rsidRPr="001C67AF" w:rsidR="008D20A0" w:rsidP="008D20A0" w:rsidRDefault="008D20A0" w14:paraId="74C8901E" w14:textId="0CF9F001">
      <w:pPr>
        <w:keepNext/>
        <w:keepLines/>
        <w:spacing w:line="240" w:lineRule="auto"/>
        <w:rPr>
          <w:szCs w:val="24"/>
        </w:rPr>
      </w:pPr>
      <w:r w:rsidRPr="00BC1A6C">
        <w:rPr>
          <w:b/>
          <w:bCs/>
          <w:szCs w:val="24"/>
        </w:rPr>
        <w:t>Exam 2</w:t>
      </w:r>
      <w:r w:rsidRPr="001C67AF">
        <w:rPr>
          <w:szCs w:val="24"/>
        </w:rPr>
        <w:t xml:space="preserve"> – </w:t>
      </w:r>
      <w:r w:rsidR="00292E35">
        <w:rPr>
          <w:szCs w:val="24"/>
        </w:rPr>
        <w:t>Wednes</w:t>
      </w:r>
      <w:r w:rsidRPr="001C67AF">
        <w:rPr>
          <w:szCs w:val="24"/>
        </w:rPr>
        <w:t xml:space="preserve">day </w:t>
      </w:r>
      <w:r w:rsidR="00292E35">
        <w:rPr>
          <w:szCs w:val="24"/>
        </w:rPr>
        <w:t>July 1</w:t>
      </w:r>
      <w:r w:rsidRPr="001C67AF">
        <w:rPr>
          <w:szCs w:val="24"/>
        </w:rPr>
        <w:t xml:space="preserve"> (Module 2 Personal Finance) </w:t>
      </w:r>
    </w:p>
    <w:p w:rsidRPr="001C67AF" w:rsidR="008D20A0" w:rsidP="008D20A0" w:rsidRDefault="008D20A0" w14:paraId="4D4DBF5E" w14:textId="0123977B">
      <w:pPr>
        <w:keepNext/>
        <w:keepLines/>
        <w:spacing w:line="240" w:lineRule="auto"/>
        <w:rPr>
          <w:szCs w:val="24"/>
        </w:rPr>
      </w:pPr>
      <w:r w:rsidRPr="00BC1A6C">
        <w:rPr>
          <w:b/>
          <w:bCs/>
          <w:szCs w:val="24"/>
        </w:rPr>
        <w:t>Exam 3</w:t>
      </w:r>
      <w:r w:rsidRPr="001C67AF">
        <w:rPr>
          <w:szCs w:val="24"/>
        </w:rPr>
        <w:t xml:space="preserve"> – Tuesday </w:t>
      </w:r>
      <w:r w:rsidR="00BD1001">
        <w:rPr>
          <w:szCs w:val="24"/>
        </w:rPr>
        <w:t>July 7</w:t>
      </w:r>
      <w:r w:rsidRPr="001C67AF">
        <w:rPr>
          <w:szCs w:val="24"/>
        </w:rPr>
        <w:t xml:space="preserve"> (Module 3 Problem Solving and Set Theory)</w:t>
      </w:r>
    </w:p>
    <w:p w:rsidRPr="001C67AF" w:rsidR="008D20A0" w:rsidP="008D20A0" w:rsidRDefault="008D20A0" w14:paraId="3AB3455A" w14:textId="1A2E392D">
      <w:pPr>
        <w:keepNext/>
        <w:keepLines/>
        <w:spacing w:line="240" w:lineRule="auto"/>
        <w:rPr>
          <w:szCs w:val="24"/>
        </w:rPr>
      </w:pPr>
      <w:r w:rsidRPr="00BC1A6C">
        <w:rPr>
          <w:b/>
          <w:bCs/>
          <w:szCs w:val="24"/>
        </w:rPr>
        <w:t>Exam 4</w:t>
      </w:r>
      <w:r w:rsidRPr="001C67AF">
        <w:rPr>
          <w:szCs w:val="24"/>
        </w:rPr>
        <w:t xml:space="preserve"> – Friday </w:t>
      </w:r>
      <w:r w:rsidR="00BD1001">
        <w:rPr>
          <w:szCs w:val="24"/>
        </w:rPr>
        <w:t>July 10</w:t>
      </w:r>
      <w:r w:rsidRPr="001C67AF">
        <w:rPr>
          <w:szCs w:val="24"/>
        </w:rPr>
        <w:t xml:space="preserve"> (Module 4 Statistics)</w:t>
      </w:r>
    </w:p>
    <w:p w:rsidRPr="001C67AF" w:rsidR="008D20A0" w:rsidP="008D20A0" w:rsidRDefault="008D20A0" w14:paraId="0A785D1F" w14:textId="45388FBE">
      <w:pPr>
        <w:keepNext/>
        <w:keepLines/>
        <w:spacing w:line="240" w:lineRule="auto"/>
        <w:rPr>
          <w:szCs w:val="24"/>
        </w:rPr>
      </w:pPr>
      <w:r w:rsidRPr="00BC1A6C">
        <w:rPr>
          <w:b/>
          <w:bCs/>
          <w:szCs w:val="24"/>
        </w:rPr>
        <w:t>Exam 5</w:t>
      </w:r>
      <w:r w:rsidRPr="001C67AF">
        <w:rPr>
          <w:szCs w:val="24"/>
        </w:rPr>
        <w:t xml:space="preserve"> – Friday </w:t>
      </w:r>
      <w:r w:rsidR="00BD1001">
        <w:rPr>
          <w:szCs w:val="24"/>
        </w:rPr>
        <w:t>July 17</w:t>
      </w:r>
      <w:r w:rsidRPr="001C67AF">
        <w:rPr>
          <w:szCs w:val="24"/>
        </w:rPr>
        <w:t xml:space="preserve"> (Module 5 Counting and Probability)</w:t>
      </w:r>
    </w:p>
    <w:p w:rsidRPr="001C67AF" w:rsidR="008D20A0" w:rsidP="008D20A0" w:rsidRDefault="008D20A0" w14:paraId="4699366B" w14:textId="1E4F3719">
      <w:pPr>
        <w:keepNext/>
        <w:keepLines/>
        <w:spacing w:line="240" w:lineRule="auto"/>
        <w:rPr>
          <w:szCs w:val="24"/>
        </w:rPr>
      </w:pPr>
      <w:r w:rsidRPr="00BC1A6C">
        <w:rPr>
          <w:b/>
          <w:bCs/>
          <w:szCs w:val="24"/>
        </w:rPr>
        <w:t>Exam 6</w:t>
      </w:r>
      <w:r w:rsidRPr="001C67AF">
        <w:rPr>
          <w:szCs w:val="24"/>
        </w:rPr>
        <w:t xml:space="preserve"> – Tuesday </w:t>
      </w:r>
      <w:r w:rsidR="00BD1001">
        <w:rPr>
          <w:szCs w:val="24"/>
        </w:rPr>
        <w:t>July 21</w:t>
      </w:r>
      <w:r w:rsidRPr="001C67AF">
        <w:rPr>
          <w:szCs w:val="24"/>
        </w:rPr>
        <w:t xml:space="preserve"> (Module 6 Graph Theory)</w:t>
      </w:r>
    </w:p>
    <w:p w:rsidRPr="003F0E42" w:rsidR="008D20A0" w:rsidP="008D20A0" w:rsidRDefault="008D20A0" w14:paraId="7EC97DA2" w14:textId="32D37D69">
      <w:pPr>
        <w:keepNext/>
        <w:keepLines/>
        <w:spacing w:line="240" w:lineRule="auto"/>
        <w:rPr>
          <w:szCs w:val="24"/>
        </w:rPr>
      </w:pPr>
      <w:r w:rsidRPr="00BC1A6C">
        <w:rPr>
          <w:b/>
          <w:bCs/>
          <w:szCs w:val="24"/>
        </w:rPr>
        <w:t>Final Exam</w:t>
      </w:r>
      <w:r w:rsidRPr="001C67AF">
        <w:rPr>
          <w:szCs w:val="24"/>
        </w:rPr>
        <w:t xml:space="preserve"> – </w:t>
      </w:r>
      <w:r w:rsidR="00BD1001">
        <w:rPr>
          <w:szCs w:val="24"/>
        </w:rPr>
        <w:t>Friday, July 24</w:t>
      </w:r>
      <w:r w:rsidRPr="001C67AF">
        <w:rPr>
          <w:szCs w:val="24"/>
        </w:rPr>
        <w:t>. See</w:t>
      </w:r>
      <w:hyperlink w:history="1" r:id="rId13">
        <w:r w:rsidRPr="001C67AF">
          <w:rPr>
            <w:rStyle w:val="Hyperlink"/>
            <w:color w:val="auto"/>
            <w:szCs w:val="24"/>
            <w:u w:val="none"/>
          </w:rPr>
          <w:t xml:space="preserve"> </w:t>
        </w:r>
        <w:r w:rsidRPr="001C67AF">
          <w:rPr>
            <w:rStyle w:val="Hyperlink"/>
            <w:color w:val="auto"/>
            <w:szCs w:val="24"/>
          </w:rPr>
          <w:t>Final Exam Schedule</w:t>
        </w:r>
      </w:hyperlink>
      <w:r w:rsidRPr="001C67AF">
        <w:rPr>
          <w:szCs w:val="24"/>
        </w:rPr>
        <w:t xml:space="preserve"> for date and time, comprehensive.</w:t>
      </w:r>
    </w:p>
    <w:p w:rsidRPr="00B95E56" w:rsidR="001C67AF" w:rsidP="001C67AF" w:rsidRDefault="001C67AF" w14:paraId="746FD3C2" w14:textId="77777777">
      <w:pPr>
        <w:keepNext/>
        <w:keepLines/>
        <w:spacing w:line="240" w:lineRule="auto"/>
        <w:rPr>
          <w:szCs w:val="24"/>
        </w:rPr>
      </w:pPr>
      <w:r w:rsidRPr="00B95E56">
        <w:rPr>
          <w:szCs w:val="24"/>
        </w:rPr>
        <w:t>Any changes to exam dates or content will be announced in Canvas.</w:t>
      </w:r>
    </w:p>
    <w:p w:rsidR="001C67AF" w:rsidP="00FA4E04" w:rsidRDefault="00EA68E7" w14:paraId="213C4C38" w14:textId="022761C9">
      <w:pPr>
        <w:pStyle w:val="Heading2"/>
      </w:pPr>
      <w:r>
        <w:t>Engagement Tasks</w:t>
      </w:r>
    </w:p>
    <w:p w:rsidR="00EA68E7" w:rsidP="001C67AF" w:rsidRDefault="00EA68E7" w14:paraId="7C436CF5" w14:textId="0E5948D7">
      <w:r>
        <w:t xml:space="preserve">Engagement tasks </w:t>
      </w:r>
      <w:r w:rsidR="00BC5FED">
        <w:t xml:space="preserve">may include orientation activities, discussions, surveys, and other course check-ins. </w:t>
      </w:r>
    </w:p>
    <w:p w:rsidR="00BC5FED" w:rsidP="001C67AF" w:rsidRDefault="00BC5FED" w14:paraId="098FC436" w14:textId="23FA577C">
      <w:r>
        <w:t xml:space="preserve">These assignments help </w:t>
      </w:r>
      <w:r w:rsidR="00142697">
        <w:t>you learn course expectations, stay connected, and earn credit toward your final course grade.</w:t>
      </w:r>
    </w:p>
    <w:p w:rsidRPr="00CE13A3" w:rsidR="00935733" w:rsidP="00FA4E04" w:rsidRDefault="00E94B45" w14:paraId="5B56E42B" w14:textId="04C24A93">
      <w:pPr>
        <w:pStyle w:val="Heading2"/>
      </w:pPr>
      <w:bookmarkStart w:name="_Hlk80027212" w:id="1"/>
      <w:r w:rsidRPr="00CE13A3">
        <w:t>Extra Credit Opportunities</w:t>
      </w:r>
    </w:p>
    <w:p w:rsidR="00874966" w:rsidP="00874966" w:rsidRDefault="00874966" w14:paraId="1E7B4542" w14:textId="608ECD79">
      <w:pPr>
        <w:keepNext/>
        <w:keepLines/>
        <w:rPr>
          <w:szCs w:val="24"/>
        </w:rPr>
      </w:pPr>
      <w:r w:rsidRPr="00CE13A3">
        <w:rPr>
          <w:szCs w:val="24"/>
        </w:rPr>
        <w:t>You have two ways to earn extra credit in this course</w:t>
      </w:r>
      <w:r w:rsidR="009A4729">
        <w:rPr>
          <w:szCs w:val="24"/>
        </w:rPr>
        <w:t xml:space="preserve"> through</w:t>
      </w:r>
      <w:r w:rsidRPr="00CE13A3">
        <w:rPr>
          <w:szCs w:val="24"/>
        </w:rPr>
        <w:t xml:space="preserve"> strong preparation</w:t>
      </w:r>
      <w:r w:rsidR="009A4729">
        <w:rPr>
          <w:szCs w:val="24"/>
        </w:rPr>
        <w:t xml:space="preserve"> and </w:t>
      </w:r>
      <w:r w:rsidRPr="00CE13A3" w:rsidR="009A4729">
        <w:rPr>
          <w:szCs w:val="24"/>
        </w:rPr>
        <w:t>consistent effort</w:t>
      </w:r>
      <w:r w:rsidR="009A4729">
        <w:rPr>
          <w:szCs w:val="24"/>
        </w:rPr>
        <w:t>.</w:t>
      </w:r>
    </w:p>
    <w:p w:rsidR="009A4729" w:rsidP="00CD059F" w:rsidRDefault="001B7202" w14:paraId="3F46265C" w14:textId="2A8ED8D8">
      <w:pPr>
        <w:pStyle w:val="Heading3"/>
      </w:pPr>
      <w:r>
        <w:t>Study Plan Quizzes (Module Exam Bonus)</w:t>
      </w:r>
    </w:p>
    <w:p w:rsidR="001B7202" w:rsidP="00874966" w:rsidRDefault="001B7202" w14:paraId="385BB989" w14:textId="51CB175F">
      <w:pPr>
        <w:keepNext/>
        <w:keepLines/>
        <w:rPr>
          <w:szCs w:val="24"/>
        </w:rPr>
      </w:pPr>
      <w:r>
        <w:rPr>
          <w:szCs w:val="24"/>
        </w:rPr>
        <w:t>Each module includes a timed Study Plan quiz in MyLabs Math. These quizzes are optional and help you review for the module exam.</w:t>
      </w:r>
    </w:p>
    <w:p w:rsidR="001B7202" w:rsidP="001B7202" w:rsidRDefault="001B7202" w14:paraId="27B8AB52" w14:textId="4989979B">
      <w:pPr>
        <w:pStyle w:val="ListParagraph"/>
        <w:keepNext/>
        <w:keepLines/>
        <w:numPr>
          <w:ilvl w:val="0"/>
          <w:numId w:val="44"/>
        </w:numPr>
        <w:rPr>
          <w:szCs w:val="24"/>
        </w:rPr>
      </w:pPr>
      <w:r>
        <w:rPr>
          <w:szCs w:val="24"/>
        </w:rPr>
        <w:t>Quizzes close at 11:59</w:t>
      </w:r>
      <w:r w:rsidR="00936381">
        <w:rPr>
          <w:szCs w:val="24"/>
        </w:rPr>
        <w:t xml:space="preserve"> </w:t>
      </w:r>
      <w:r>
        <w:rPr>
          <w:szCs w:val="24"/>
        </w:rPr>
        <w:t>P</w:t>
      </w:r>
      <w:r w:rsidR="00936381">
        <w:rPr>
          <w:szCs w:val="24"/>
        </w:rPr>
        <w:t>M</w:t>
      </w:r>
      <w:r>
        <w:rPr>
          <w:szCs w:val="24"/>
        </w:rPr>
        <w:t xml:space="preserve"> the day before the exam.</w:t>
      </w:r>
    </w:p>
    <w:p w:rsidR="001B7202" w:rsidP="001B7202" w:rsidRDefault="001B7202" w14:paraId="7BA511A0" w14:textId="536001B4">
      <w:pPr>
        <w:pStyle w:val="ListParagraph"/>
        <w:keepNext/>
        <w:keepLines/>
        <w:numPr>
          <w:ilvl w:val="0"/>
          <w:numId w:val="44"/>
        </w:numPr>
        <w:rPr>
          <w:szCs w:val="24"/>
        </w:rPr>
      </w:pPr>
      <w:r>
        <w:rPr>
          <w:szCs w:val="24"/>
        </w:rPr>
        <w:t>Up to 5 attempts are allowed.</w:t>
      </w:r>
    </w:p>
    <w:p w:rsidR="001B7202" w:rsidP="001B7202" w:rsidRDefault="001B7202" w14:paraId="7736C207" w14:textId="55FAEE89">
      <w:pPr>
        <w:pStyle w:val="ListParagraph"/>
        <w:keepNext/>
        <w:keepLines/>
        <w:numPr>
          <w:ilvl w:val="0"/>
          <w:numId w:val="44"/>
        </w:numPr>
        <w:rPr>
          <w:szCs w:val="24"/>
        </w:rPr>
      </w:pPr>
      <w:r>
        <w:rPr>
          <w:szCs w:val="24"/>
        </w:rPr>
        <w:t>Your highest score earns the bonus</w:t>
      </w:r>
      <w:r w:rsidR="00A753D4">
        <w:rPr>
          <w:szCs w:val="24"/>
        </w:rPr>
        <w:t>.</w:t>
      </w:r>
    </w:p>
    <w:p w:rsidRPr="002D0C7B" w:rsidR="002D0C7B" w:rsidP="002D0C7B" w:rsidRDefault="002D0C7B" w14:paraId="01F7AB5D" w14:textId="77777777">
      <w:pPr>
        <w:keepNext/>
        <w:keepLines/>
        <w:rPr>
          <w:szCs w:val="24"/>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335"/>
        <w:gridCol w:w="4680"/>
      </w:tblGrid>
      <w:tr w:rsidRPr="00894069" w:rsidR="00B4249C" w:rsidTr="00856242" w14:paraId="51CA423B" w14:textId="77777777">
        <w:trPr>
          <w:trHeight w:val="288"/>
          <w:tblHeader/>
          <w:tblCellSpacing w:w="15" w:type="dxa"/>
        </w:trPr>
        <w:tc>
          <w:tcPr>
            <w:tcW w:w="2290" w:type="dxa"/>
            <w:vAlign w:val="center"/>
            <w:hideMark/>
          </w:tcPr>
          <w:p w:rsidRPr="00A409F3" w:rsidR="00B4249C" w:rsidP="00856242" w:rsidRDefault="00B4249C" w14:paraId="44BA7719" w14:textId="1F50D219">
            <w:pPr>
              <w:rPr>
                <w:b/>
                <w:bCs/>
                <w:szCs w:val="24"/>
              </w:rPr>
            </w:pPr>
            <w:r>
              <w:rPr>
                <w:b/>
                <w:bCs/>
                <w:szCs w:val="24"/>
              </w:rPr>
              <w:t>Highest Score</w:t>
            </w:r>
          </w:p>
        </w:tc>
        <w:tc>
          <w:tcPr>
            <w:tcW w:w="4635" w:type="dxa"/>
            <w:vAlign w:val="center"/>
            <w:hideMark/>
          </w:tcPr>
          <w:p w:rsidRPr="00A409F3" w:rsidR="00B4249C" w:rsidP="00856242" w:rsidRDefault="00B4249C" w14:paraId="4077DF9C" w14:textId="71215B2D">
            <w:pPr>
              <w:rPr>
                <w:b/>
                <w:bCs/>
                <w:szCs w:val="24"/>
              </w:rPr>
            </w:pPr>
            <w:r w:rsidRPr="00A409F3">
              <w:rPr>
                <w:b/>
                <w:bCs/>
                <w:szCs w:val="24"/>
              </w:rPr>
              <w:t xml:space="preserve">Bonus </w:t>
            </w:r>
            <w:r>
              <w:rPr>
                <w:b/>
                <w:bCs/>
                <w:szCs w:val="24"/>
              </w:rPr>
              <w:t xml:space="preserve">on Module </w:t>
            </w:r>
            <w:r w:rsidRPr="00A409F3">
              <w:rPr>
                <w:b/>
                <w:bCs/>
                <w:szCs w:val="24"/>
              </w:rPr>
              <w:t>Exam</w:t>
            </w:r>
          </w:p>
        </w:tc>
      </w:tr>
      <w:tr w:rsidRPr="00894069" w:rsidR="00B4249C" w:rsidTr="00856242" w14:paraId="15EF83F0" w14:textId="77777777">
        <w:trPr>
          <w:trHeight w:val="288"/>
          <w:tblCellSpacing w:w="15" w:type="dxa"/>
        </w:trPr>
        <w:tc>
          <w:tcPr>
            <w:tcW w:w="2290" w:type="dxa"/>
            <w:vAlign w:val="center"/>
            <w:hideMark/>
          </w:tcPr>
          <w:p w:rsidRPr="00A409F3" w:rsidR="00B4249C" w:rsidP="00856242" w:rsidRDefault="00B4249C" w14:paraId="575BB41D" w14:textId="77777777">
            <w:pPr>
              <w:rPr>
                <w:szCs w:val="24"/>
              </w:rPr>
            </w:pPr>
            <w:r w:rsidRPr="00A409F3">
              <w:rPr>
                <w:szCs w:val="24"/>
              </w:rPr>
              <w:t>90% or higher</w:t>
            </w:r>
          </w:p>
        </w:tc>
        <w:tc>
          <w:tcPr>
            <w:tcW w:w="4635" w:type="dxa"/>
            <w:vAlign w:val="center"/>
            <w:hideMark/>
          </w:tcPr>
          <w:p w:rsidRPr="00A409F3" w:rsidR="00B4249C" w:rsidP="00856242" w:rsidRDefault="00B4249C" w14:paraId="74199ED7" w14:textId="77777777">
            <w:pPr>
              <w:rPr>
                <w:szCs w:val="24"/>
              </w:rPr>
            </w:pPr>
            <w:r w:rsidRPr="00A409F3">
              <w:rPr>
                <w:szCs w:val="24"/>
              </w:rPr>
              <w:t>+10 points</w:t>
            </w:r>
          </w:p>
        </w:tc>
      </w:tr>
      <w:tr w:rsidRPr="00894069" w:rsidR="00B4249C" w:rsidTr="00856242" w14:paraId="0BFE2DAA" w14:textId="77777777">
        <w:trPr>
          <w:trHeight w:val="288"/>
          <w:tblCellSpacing w:w="15" w:type="dxa"/>
        </w:trPr>
        <w:tc>
          <w:tcPr>
            <w:tcW w:w="2290" w:type="dxa"/>
            <w:vAlign w:val="center"/>
            <w:hideMark/>
          </w:tcPr>
          <w:p w:rsidRPr="00A409F3" w:rsidR="00B4249C" w:rsidP="00856242" w:rsidRDefault="00B4249C" w14:paraId="20A53BF9" w14:textId="77777777">
            <w:pPr>
              <w:rPr>
                <w:szCs w:val="24"/>
              </w:rPr>
            </w:pPr>
            <w:r w:rsidRPr="00A409F3">
              <w:rPr>
                <w:szCs w:val="24"/>
              </w:rPr>
              <w:t>80–89%</w:t>
            </w:r>
          </w:p>
        </w:tc>
        <w:tc>
          <w:tcPr>
            <w:tcW w:w="4635" w:type="dxa"/>
            <w:vAlign w:val="center"/>
            <w:hideMark/>
          </w:tcPr>
          <w:p w:rsidRPr="00A409F3" w:rsidR="00B4249C" w:rsidP="00856242" w:rsidRDefault="00B4249C" w14:paraId="7DFA7241" w14:textId="77777777">
            <w:pPr>
              <w:rPr>
                <w:szCs w:val="24"/>
              </w:rPr>
            </w:pPr>
            <w:r w:rsidRPr="00A409F3">
              <w:rPr>
                <w:szCs w:val="24"/>
              </w:rPr>
              <w:t>+8 points</w:t>
            </w:r>
          </w:p>
        </w:tc>
      </w:tr>
      <w:tr w:rsidRPr="00894069" w:rsidR="00B4249C" w:rsidTr="00856242" w14:paraId="2E092464" w14:textId="77777777">
        <w:trPr>
          <w:trHeight w:val="288"/>
          <w:tblCellSpacing w:w="15" w:type="dxa"/>
        </w:trPr>
        <w:tc>
          <w:tcPr>
            <w:tcW w:w="2290" w:type="dxa"/>
            <w:vAlign w:val="center"/>
            <w:hideMark/>
          </w:tcPr>
          <w:p w:rsidRPr="00A409F3" w:rsidR="00B4249C" w:rsidP="00856242" w:rsidRDefault="00B4249C" w14:paraId="312A8496" w14:textId="77777777">
            <w:pPr>
              <w:rPr>
                <w:szCs w:val="24"/>
              </w:rPr>
            </w:pPr>
            <w:r w:rsidRPr="00A409F3">
              <w:rPr>
                <w:szCs w:val="24"/>
              </w:rPr>
              <w:t>70–79%</w:t>
            </w:r>
          </w:p>
        </w:tc>
        <w:tc>
          <w:tcPr>
            <w:tcW w:w="4635" w:type="dxa"/>
            <w:vAlign w:val="center"/>
            <w:hideMark/>
          </w:tcPr>
          <w:p w:rsidRPr="00A409F3" w:rsidR="00B4249C" w:rsidP="00856242" w:rsidRDefault="00B4249C" w14:paraId="472D4050" w14:textId="77777777">
            <w:pPr>
              <w:rPr>
                <w:szCs w:val="24"/>
              </w:rPr>
            </w:pPr>
            <w:r w:rsidRPr="00A409F3">
              <w:rPr>
                <w:szCs w:val="24"/>
              </w:rPr>
              <w:t>+7 points</w:t>
            </w:r>
          </w:p>
        </w:tc>
      </w:tr>
      <w:tr w:rsidRPr="00894069" w:rsidR="00B4249C" w:rsidTr="00856242" w14:paraId="5C4C8A9C" w14:textId="77777777">
        <w:trPr>
          <w:trHeight w:val="288"/>
          <w:tblCellSpacing w:w="15" w:type="dxa"/>
        </w:trPr>
        <w:tc>
          <w:tcPr>
            <w:tcW w:w="2290" w:type="dxa"/>
            <w:vAlign w:val="center"/>
            <w:hideMark/>
          </w:tcPr>
          <w:p w:rsidRPr="00A409F3" w:rsidR="00B4249C" w:rsidP="00856242" w:rsidRDefault="00B4249C" w14:paraId="2FC5D650" w14:textId="77777777">
            <w:pPr>
              <w:rPr>
                <w:szCs w:val="24"/>
              </w:rPr>
            </w:pPr>
            <w:r w:rsidRPr="00A409F3">
              <w:rPr>
                <w:szCs w:val="24"/>
              </w:rPr>
              <w:t>Below 70%</w:t>
            </w:r>
          </w:p>
        </w:tc>
        <w:tc>
          <w:tcPr>
            <w:tcW w:w="4635" w:type="dxa"/>
            <w:vAlign w:val="center"/>
            <w:hideMark/>
          </w:tcPr>
          <w:p w:rsidRPr="00A409F3" w:rsidR="00B4249C" w:rsidP="00856242" w:rsidRDefault="00B4249C" w14:paraId="53BB8790" w14:textId="77777777">
            <w:pPr>
              <w:rPr>
                <w:szCs w:val="24"/>
              </w:rPr>
            </w:pPr>
            <w:r w:rsidRPr="00A409F3">
              <w:rPr>
                <w:szCs w:val="24"/>
              </w:rPr>
              <w:t>No bonus</w:t>
            </w:r>
          </w:p>
        </w:tc>
      </w:tr>
    </w:tbl>
    <w:p w:rsidRPr="00B16747" w:rsidR="00F10CB1" w:rsidP="00CD059F" w:rsidRDefault="00F10CB1" w14:paraId="40A0C8BB" w14:textId="20849653">
      <w:pPr>
        <w:pStyle w:val="Heading3"/>
      </w:pPr>
      <w:r w:rsidRPr="00B16747">
        <w:lastRenderedPageBreak/>
        <w:t>Final Exam Review Bonus</w:t>
      </w:r>
    </w:p>
    <w:p w:rsidR="00FA58D3" w:rsidP="00F10CB1" w:rsidRDefault="00FA58D3" w14:paraId="7CE6DE6C" w14:textId="24B62D59">
      <w:pPr>
        <w:keepNext/>
        <w:keepLines/>
        <w:rPr>
          <w:szCs w:val="24"/>
        </w:rPr>
      </w:pPr>
      <w:r>
        <w:rPr>
          <w:szCs w:val="24"/>
        </w:rPr>
        <w:t xml:space="preserve">Three comprehensive review assignments in MyLabs </w:t>
      </w:r>
      <w:r w:rsidR="003A317D">
        <w:rPr>
          <w:szCs w:val="24"/>
        </w:rPr>
        <w:t>M</w:t>
      </w:r>
      <w:r>
        <w:rPr>
          <w:szCs w:val="24"/>
        </w:rPr>
        <w:t xml:space="preserve">ath are assigned before the final exam. </w:t>
      </w:r>
      <w:r w:rsidRPr="00984163" w:rsidR="00984163">
        <w:rPr>
          <w:szCs w:val="24"/>
        </w:rPr>
        <w:t>These assignments are graded separately</w:t>
      </w:r>
      <w:r w:rsidR="00F932FA">
        <w:rPr>
          <w:szCs w:val="24"/>
        </w:rPr>
        <w:t xml:space="preserve"> as homework</w:t>
      </w:r>
      <w:r w:rsidRPr="00984163" w:rsidR="00984163">
        <w:rPr>
          <w:szCs w:val="24"/>
        </w:rPr>
        <w:t>, and qualifying scores may also earn bonus points on the final exam.</w:t>
      </w:r>
      <w:r>
        <w:rPr>
          <w:szCs w:val="24"/>
        </w:rPr>
        <w:t xml:space="preserve"> </w:t>
      </w:r>
    </w:p>
    <w:p w:rsidR="00F10CB1" w:rsidP="00F10CB1" w:rsidRDefault="00FA58D3" w14:paraId="32A9981F" w14:textId="2C51AD33">
      <w:pPr>
        <w:keepNext/>
        <w:keepLines/>
        <w:rPr>
          <w:szCs w:val="24"/>
        </w:rPr>
      </w:pPr>
      <w:r>
        <w:rPr>
          <w:szCs w:val="24"/>
        </w:rPr>
        <w:t>Students who score 90% or higher may earn bonus points on the final exam</w:t>
      </w:r>
      <w:r w:rsidRPr="00A409F3" w:rsidR="00F10CB1">
        <w:rPr>
          <w:szCs w:val="24"/>
        </w:rPr>
        <w:t>:</w:t>
      </w:r>
    </w:p>
    <w:p w:rsidR="002D0C7B" w:rsidP="00F10CB1" w:rsidRDefault="002D0C7B" w14:paraId="785A6851" w14:textId="77777777">
      <w:pPr>
        <w:keepNext/>
        <w:keepLines/>
        <w:rPr>
          <w:szCs w:val="24"/>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3505"/>
        <w:gridCol w:w="3600"/>
      </w:tblGrid>
      <w:tr w:rsidRPr="00A409F3" w:rsidR="00F10CB1" w:rsidTr="007870BE" w14:paraId="55F95304" w14:textId="77777777">
        <w:trPr>
          <w:trHeight w:val="288"/>
          <w:tblHeader/>
          <w:tblCellSpacing w:w="15" w:type="dxa"/>
        </w:trPr>
        <w:tc>
          <w:tcPr>
            <w:tcW w:w="3460" w:type="dxa"/>
            <w:vAlign w:val="center"/>
            <w:hideMark/>
          </w:tcPr>
          <w:p w:rsidRPr="00A409F3" w:rsidR="00F10CB1" w:rsidP="007870BE" w:rsidRDefault="00F10CB1" w14:paraId="6CF9B9E0" w14:textId="77777777">
            <w:pPr>
              <w:rPr>
                <w:b/>
                <w:bCs/>
                <w:szCs w:val="24"/>
              </w:rPr>
            </w:pPr>
            <w:r w:rsidRPr="00A409F3">
              <w:rPr>
                <w:b/>
                <w:bCs/>
                <w:szCs w:val="24"/>
              </w:rPr>
              <w:t>Reviews Completed with ≥ 90%</w:t>
            </w:r>
          </w:p>
        </w:tc>
        <w:tc>
          <w:tcPr>
            <w:tcW w:w="3555" w:type="dxa"/>
            <w:vAlign w:val="center"/>
            <w:hideMark/>
          </w:tcPr>
          <w:p w:rsidRPr="00A409F3" w:rsidR="00F10CB1" w:rsidP="007870BE" w:rsidRDefault="00F10CB1" w14:paraId="435CB0D9" w14:textId="77777777">
            <w:pPr>
              <w:rPr>
                <w:b/>
                <w:bCs/>
                <w:szCs w:val="24"/>
              </w:rPr>
            </w:pPr>
            <w:r w:rsidRPr="00A409F3">
              <w:rPr>
                <w:b/>
                <w:bCs/>
                <w:szCs w:val="24"/>
              </w:rPr>
              <w:t>Bonus Points on Final Exam</w:t>
            </w:r>
          </w:p>
        </w:tc>
      </w:tr>
      <w:tr w:rsidRPr="00A409F3" w:rsidR="00F10CB1" w:rsidTr="007870BE" w14:paraId="709050B8" w14:textId="77777777">
        <w:trPr>
          <w:trHeight w:val="288"/>
          <w:tblCellSpacing w:w="15" w:type="dxa"/>
        </w:trPr>
        <w:tc>
          <w:tcPr>
            <w:tcW w:w="3460" w:type="dxa"/>
            <w:vAlign w:val="center"/>
            <w:hideMark/>
          </w:tcPr>
          <w:p w:rsidRPr="00A409F3" w:rsidR="00F10CB1" w:rsidP="007870BE" w:rsidRDefault="00F10CB1" w14:paraId="58F2A6A7" w14:textId="77777777">
            <w:pPr>
              <w:rPr>
                <w:szCs w:val="24"/>
              </w:rPr>
            </w:pPr>
            <w:r w:rsidRPr="00A409F3">
              <w:rPr>
                <w:szCs w:val="24"/>
              </w:rPr>
              <w:t>1</w:t>
            </w:r>
          </w:p>
        </w:tc>
        <w:tc>
          <w:tcPr>
            <w:tcW w:w="3555" w:type="dxa"/>
            <w:vAlign w:val="center"/>
            <w:hideMark/>
          </w:tcPr>
          <w:p w:rsidRPr="00A409F3" w:rsidR="00F10CB1" w:rsidP="007870BE" w:rsidRDefault="00F10CB1" w14:paraId="6FF04B94" w14:textId="77777777">
            <w:pPr>
              <w:rPr>
                <w:szCs w:val="24"/>
              </w:rPr>
            </w:pPr>
            <w:r w:rsidRPr="00A409F3">
              <w:rPr>
                <w:szCs w:val="24"/>
              </w:rPr>
              <w:t>+3 points</w:t>
            </w:r>
          </w:p>
        </w:tc>
      </w:tr>
      <w:tr w:rsidRPr="00A409F3" w:rsidR="00F10CB1" w:rsidTr="007870BE" w14:paraId="4FB6B3BA" w14:textId="77777777">
        <w:trPr>
          <w:trHeight w:val="288"/>
          <w:tblCellSpacing w:w="15" w:type="dxa"/>
        </w:trPr>
        <w:tc>
          <w:tcPr>
            <w:tcW w:w="3460" w:type="dxa"/>
            <w:vAlign w:val="center"/>
            <w:hideMark/>
          </w:tcPr>
          <w:p w:rsidRPr="00A409F3" w:rsidR="00F10CB1" w:rsidP="007870BE" w:rsidRDefault="00F10CB1" w14:paraId="6B7588AB" w14:textId="77777777">
            <w:pPr>
              <w:rPr>
                <w:szCs w:val="24"/>
              </w:rPr>
            </w:pPr>
            <w:r w:rsidRPr="00A409F3">
              <w:rPr>
                <w:szCs w:val="24"/>
              </w:rPr>
              <w:t>2</w:t>
            </w:r>
          </w:p>
        </w:tc>
        <w:tc>
          <w:tcPr>
            <w:tcW w:w="3555" w:type="dxa"/>
            <w:vAlign w:val="center"/>
            <w:hideMark/>
          </w:tcPr>
          <w:p w:rsidRPr="00A409F3" w:rsidR="00F10CB1" w:rsidP="007870BE" w:rsidRDefault="00F10CB1" w14:paraId="170902A2" w14:textId="77777777">
            <w:pPr>
              <w:rPr>
                <w:szCs w:val="24"/>
              </w:rPr>
            </w:pPr>
            <w:r w:rsidRPr="00A409F3">
              <w:rPr>
                <w:szCs w:val="24"/>
              </w:rPr>
              <w:t>+6 points</w:t>
            </w:r>
          </w:p>
        </w:tc>
      </w:tr>
      <w:tr w:rsidRPr="00A409F3" w:rsidR="00F10CB1" w:rsidTr="007870BE" w14:paraId="1879DF9F" w14:textId="77777777">
        <w:trPr>
          <w:trHeight w:val="288"/>
          <w:tblCellSpacing w:w="15" w:type="dxa"/>
        </w:trPr>
        <w:tc>
          <w:tcPr>
            <w:tcW w:w="3460" w:type="dxa"/>
            <w:vAlign w:val="center"/>
            <w:hideMark/>
          </w:tcPr>
          <w:p w:rsidRPr="00A409F3" w:rsidR="00F10CB1" w:rsidP="007870BE" w:rsidRDefault="00F10CB1" w14:paraId="2F19CD39" w14:textId="77777777">
            <w:pPr>
              <w:rPr>
                <w:szCs w:val="24"/>
              </w:rPr>
            </w:pPr>
            <w:r w:rsidRPr="00A409F3">
              <w:rPr>
                <w:szCs w:val="24"/>
              </w:rPr>
              <w:t>3</w:t>
            </w:r>
          </w:p>
        </w:tc>
        <w:tc>
          <w:tcPr>
            <w:tcW w:w="3555" w:type="dxa"/>
            <w:vAlign w:val="center"/>
            <w:hideMark/>
          </w:tcPr>
          <w:p w:rsidRPr="00A409F3" w:rsidR="00F10CB1" w:rsidP="007870BE" w:rsidRDefault="00F10CB1" w14:paraId="0BE2D7B5" w14:textId="77777777">
            <w:pPr>
              <w:rPr>
                <w:szCs w:val="24"/>
              </w:rPr>
            </w:pPr>
            <w:r w:rsidRPr="00A409F3">
              <w:rPr>
                <w:szCs w:val="24"/>
              </w:rPr>
              <w:t>+10 points</w:t>
            </w:r>
          </w:p>
        </w:tc>
      </w:tr>
    </w:tbl>
    <w:p w:rsidR="00FA4E04" w:rsidP="00F10CB1" w:rsidRDefault="00FA4E04" w14:paraId="05E2B18C" w14:textId="77777777"/>
    <w:p w:rsidR="00FA58D3" w:rsidP="00F10CB1" w:rsidRDefault="00FA58D3" w14:paraId="5B1ACF5A" w14:textId="1987B2CA">
      <w:r>
        <w:t xml:space="preserve">These opportunities can </w:t>
      </w:r>
      <w:r w:rsidR="003A317D">
        <w:t>strengthen exam preparation</w:t>
      </w:r>
      <w:r>
        <w:t xml:space="preserve"> while adding bonus points. </w:t>
      </w:r>
    </w:p>
    <w:p w:rsidRPr="00A409F3" w:rsidR="00F10CB1" w:rsidP="00CD059F" w:rsidRDefault="00F10CB1" w14:paraId="2E2CE337" w14:textId="3BF875E3">
      <w:pPr>
        <w:pStyle w:val="Heading3"/>
      </w:pPr>
      <w:r w:rsidRPr="00A409F3">
        <w:t>Exam Grade Replacement Option</w:t>
      </w:r>
    </w:p>
    <w:p w:rsidR="00F10CB1" w:rsidP="00F10CB1" w:rsidRDefault="00DB59B4" w14:paraId="5268BEBD" w14:textId="6BBBB0BB">
      <w:pPr>
        <w:rPr>
          <w:szCs w:val="24"/>
        </w:rPr>
      </w:pPr>
      <w:r>
        <w:rPr>
          <w:szCs w:val="24"/>
        </w:rPr>
        <w:t xml:space="preserve">Students who earn all 10 final exam bonus points may replace one lower module exam grade with the final exam </w:t>
      </w:r>
      <w:r w:rsidR="006336FF">
        <w:rPr>
          <w:szCs w:val="24"/>
        </w:rPr>
        <w:t>score if</w:t>
      </w:r>
      <w:r>
        <w:rPr>
          <w:szCs w:val="24"/>
        </w:rPr>
        <w:t xml:space="preserve"> the final exam score is higher</w:t>
      </w:r>
      <w:r w:rsidR="00F10CB1">
        <w:rPr>
          <w:szCs w:val="24"/>
        </w:rPr>
        <w:t>.</w:t>
      </w:r>
    </w:p>
    <w:p w:rsidR="00DB59B4" w:rsidP="00F10CB1" w:rsidRDefault="00DB59B4" w14:paraId="588DFA22" w14:textId="6FEE05A6">
      <w:pPr>
        <w:rPr>
          <w:szCs w:val="24"/>
        </w:rPr>
      </w:pPr>
      <w:r>
        <w:rPr>
          <w:szCs w:val="24"/>
        </w:rPr>
        <w:t>Consis</w:t>
      </w:r>
      <w:r w:rsidR="006336FF">
        <w:rPr>
          <w:szCs w:val="24"/>
        </w:rPr>
        <w:t xml:space="preserve">tent preparation, timely work, and use of extra credit opportunities can strengthen overall course performance. </w:t>
      </w:r>
    </w:p>
    <w:p w:rsidRPr="0054170D" w:rsidR="00E858A0" w:rsidP="00A13F56" w:rsidRDefault="00E858A0" w14:paraId="7355CCCD" w14:textId="3EF35106">
      <w:pPr>
        <w:pStyle w:val="Heading2"/>
      </w:pPr>
      <w:r w:rsidRPr="0054170D">
        <w:t>Changes to Syllabus</w:t>
      </w:r>
    </w:p>
    <w:p w:rsidRPr="00A409F3" w:rsidR="00E858A0" w:rsidP="00D618F3" w:rsidRDefault="003C5C54" w14:paraId="3D9EB8F4" w14:textId="6322BE39">
      <w:pPr>
        <w:keepNext/>
        <w:keepLines/>
        <w:rPr>
          <w:szCs w:val="24"/>
        </w:rPr>
      </w:pPr>
      <w:r>
        <w:rPr>
          <w:szCs w:val="24"/>
        </w:rPr>
        <w:t xml:space="preserve">Updates to the syllabus or schedule will be announced in </w:t>
      </w:r>
      <w:r w:rsidRPr="00A409F3" w:rsidR="00E858A0">
        <w:rPr>
          <w:szCs w:val="24"/>
        </w:rPr>
        <w:t>Canvas.</w:t>
      </w:r>
    </w:p>
    <w:p w:rsidR="00DC2E48" w:rsidP="00105CC6" w:rsidRDefault="00DC2E48" w14:paraId="4C4F5BF7" w14:textId="77777777">
      <w:pPr>
        <w:pStyle w:val="Heading1"/>
      </w:pPr>
      <w:bookmarkStart w:name="_Hlk143066725" w:id="2"/>
      <w:bookmarkStart w:name="_Hlk80027165" w:id="3"/>
    </w:p>
    <w:p w:rsidRPr="0054170D" w:rsidR="00150164" w:rsidP="00105CC6" w:rsidRDefault="00150164" w14:paraId="7A851EA2" w14:textId="79C316D1">
      <w:pPr>
        <w:pStyle w:val="Heading1"/>
      </w:pPr>
      <w:r w:rsidRPr="0054170D">
        <w:t>Course Schedule</w:t>
      </w:r>
    </w:p>
    <w:bookmarkEnd w:id="2"/>
    <w:bookmarkEnd w:id="3"/>
    <w:p w:rsidR="00B87313" w:rsidP="00A409F3" w:rsidRDefault="00C90EFC" w14:paraId="235E6FDC" w14:textId="77777777">
      <w:pPr>
        <w:rPr>
          <w:szCs w:val="24"/>
        </w:rPr>
      </w:pPr>
      <w:r w:rsidRPr="00A409F3">
        <w:rPr>
          <w:szCs w:val="24"/>
        </w:rPr>
        <w:t xml:space="preserve">Assignments in MyLabs Math (MLM) are due by </w:t>
      </w:r>
      <w:r w:rsidRPr="00A409F3">
        <w:rPr>
          <w:b/>
          <w:bCs/>
          <w:szCs w:val="24"/>
        </w:rPr>
        <w:t>11:59 PM</w:t>
      </w:r>
      <w:r w:rsidRPr="00A409F3">
        <w:rPr>
          <w:szCs w:val="24"/>
        </w:rPr>
        <w:t xml:space="preserve"> on the posted due date. Plan ahead and avoid waiting until the last minute. Before starting your homework, complete </w:t>
      </w:r>
      <w:r w:rsidR="00B87313">
        <w:rPr>
          <w:szCs w:val="24"/>
        </w:rPr>
        <w:t>the learning coursework for each module:</w:t>
      </w:r>
    </w:p>
    <w:p w:rsidR="00B87313" w:rsidP="00B87313" w:rsidRDefault="00B87313" w14:paraId="4845E0A6" w14:textId="77777777">
      <w:pPr>
        <w:pStyle w:val="ListParagraph"/>
        <w:numPr>
          <w:ilvl w:val="0"/>
          <w:numId w:val="45"/>
        </w:numPr>
        <w:rPr>
          <w:szCs w:val="24"/>
        </w:rPr>
      </w:pPr>
      <w:r>
        <w:rPr>
          <w:szCs w:val="24"/>
        </w:rPr>
        <w:t>Print or open guided notes</w:t>
      </w:r>
    </w:p>
    <w:p w:rsidR="00B87313" w:rsidP="00B87313" w:rsidRDefault="00B87313" w14:paraId="1B0BD01F" w14:textId="77777777">
      <w:pPr>
        <w:pStyle w:val="ListParagraph"/>
        <w:numPr>
          <w:ilvl w:val="0"/>
          <w:numId w:val="45"/>
        </w:numPr>
        <w:rPr>
          <w:szCs w:val="24"/>
        </w:rPr>
      </w:pPr>
      <w:r>
        <w:rPr>
          <w:szCs w:val="24"/>
        </w:rPr>
        <w:t>Watch lesson videos while completing notes</w:t>
      </w:r>
    </w:p>
    <w:p w:rsidR="00B87313" w:rsidP="00B87313" w:rsidRDefault="00B87313" w14:paraId="7A4B46F1" w14:textId="77777777">
      <w:pPr>
        <w:pStyle w:val="ListParagraph"/>
        <w:numPr>
          <w:ilvl w:val="0"/>
          <w:numId w:val="45"/>
        </w:numPr>
        <w:rPr>
          <w:szCs w:val="24"/>
        </w:rPr>
      </w:pPr>
      <w:r>
        <w:rPr>
          <w:szCs w:val="24"/>
        </w:rPr>
        <w:t>Review notes afterward</w:t>
      </w:r>
    </w:p>
    <w:p w:rsidR="00F920CE" w:rsidP="00B87313" w:rsidRDefault="00B87313" w14:paraId="70F62D83" w14:textId="77777777">
      <w:pPr>
        <w:pStyle w:val="ListParagraph"/>
        <w:numPr>
          <w:ilvl w:val="0"/>
          <w:numId w:val="45"/>
        </w:numPr>
        <w:rPr>
          <w:szCs w:val="24"/>
        </w:rPr>
      </w:pPr>
      <w:r>
        <w:rPr>
          <w:szCs w:val="24"/>
        </w:rPr>
        <w:t>Read assigned textbook sections when listed</w:t>
      </w:r>
    </w:p>
    <w:p w:rsidRPr="00F920CE" w:rsidR="000F0689" w:rsidP="00F920CE" w:rsidRDefault="009F1CD0" w14:paraId="71491E0F" w14:textId="475E8358">
      <w:pPr>
        <w:rPr>
          <w:szCs w:val="24"/>
        </w:rPr>
      </w:pPr>
      <w:r>
        <w:rPr>
          <w:szCs w:val="24"/>
        </w:rPr>
        <w:t>T</w:t>
      </w:r>
      <w:r w:rsidRPr="009F1CD0">
        <w:rPr>
          <w:szCs w:val="24"/>
        </w:rPr>
        <w:t>he course schedule in this syllabus contains official deadlines, exams, and major due dates. Canvas announcements provide reminders and updates</w:t>
      </w:r>
      <w:r w:rsidR="004C2D32">
        <w:rPr>
          <w:szCs w:val="24"/>
        </w:rPr>
        <w:t>.</w:t>
      </w:r>
      <w:r w:rsidR="00F920CE">
        <w:rPr>
          <w:szCs w:val="24"/>
        </w:rPr>
        <w:t xml:space="preserve"> </w:t>
      </w:r>
    </w:p>
    <w:p w:rsidR="00FA4E04" w:rsidRDefault="00FA4E04" w14:paraId="051CD507" w14:textId="77777777">
      <w:pPr>
        <w:spacing w:after="160"/>
        <w:rPr>
          <w:rFonts w:ascii="Segoe UI Emoji" w:hAnsi="Segoe UI Emoji" w:cs="Segoe UI Emoji" w:eastAsiaTheme="majorEastAsia"/>
          <w:color w:val="004E9A"/>
          <w:sz w:val="26"/>
        </w:rPr>
      </w:pPr>
      <w:r>
        <w:rPr>
          <w:rFonts w:ascii="Segoe UI Emoji" w:hAnsi="Segoe UI Emoji" w:cs="Segoe UI Emoji"/>
        </w:rPr>
        <w:br w:type="page"/>
      </w:r>
    </w:p>
    <w:p w:rsidRPr="00303821" w:rsidR="00091395" w:rsidP="00303821" w:rsidRDefault="00091395" w14:paraId="6F220E36" w14:textId="2D3ED4C1">
      <w:pPr>
        <w:rPr>
          <w:b/>
          <w:bCs/>
        </w:rPr>
      </w:pPr>
      <w:r w:rsidRPr="00303821">
        <w:rPr>
          <w:b/>
          <w:bCs/>
        </w:rPr>
        <w:lastRenderedPageBreak/>
        <w:t xml:space="preserve">Week 1 </w:t>
      </w:r>
    </w:p>
    <w:tbl>
      <w:tblPr>
        <w:tblStyle w:val="TableGrid"/>
        <w:tblW w:w="0" w:type="auto"/>
        <w:tblLook w:val="04A0" w:firstRow="1" w:lastRow="0" w:firstColumn="1" w:lastColumn="0" w:noHBand="0" w:noVBand="1"/>
      </w:tblPr>
      <w:tblGrid>
        <w:gridCol w:w="1705"/>
        <w:gridCol w:w="4860"/>
        <w:gridCol w:w="3361"/>
      </w:tblGrid>
      <w:tr w:rsidRPr="0054170D" w:rsidR="0054170D" w:rsidTr="00BB267D" w14:paraId="69D565C2" w14:textId="77777777">
        <w:tc>
          <w:tcPr>
            <w:tcW w:w="1705" w:type="dxa"/>
          </w:tcPr>
          <w:p w:rsidRPr="0054170D" w:rsidR="00C77771" w:rsidP="006B4B11" w:rsidRDefault="00C77771" w14:paraId="44ACDB5F" w14:textId="03E19683">
            <w:pPr>
              <w:rPr>
                <w:rFonts w:asciiTheme="minorHAnsi" w:hAnsiTheme="minorHAnsi" w:cstheme="minorHAnsi"/>
                <w:b/>
              </w:rPr>
            </w:pPr>
            <w:r w:rsidRPr="0054170D">
              <w:rPr>
                <w:rFonts w:asciiTheme="minorHAnsi" w:hAnsiTheme="minorHAnsi" w:cstheme="minorHAnsi"/>
                <w:b/>
              </w:rPr>
              <w:t>Due Date</w:t>
            </w:r>
          </w:p>
        </w:tc>
        <w:tc>
          <w:tcPr>
            <w:tcW w:w="4860" w:type="dxa"/>
          </w:tcPr>
          <w:p w:rsidRPr="0054170D" w:rsidR="00C77771" w:rsidP="006B4B11" w:rsidRDefault="00C77771" w14:paraId="5819C521" w14:textId="3D49272E">
            <w:pPr>
              <w:rPr>
                <w:rFonts w:cstheme="minorHAnsi"/>
                <w:b/>
              </w:rPr>
            </w:pPr>
            <w:r w:rsidRPr="0054170D">
              <w:rPr>
                <w:rFonts w:asciiTheme="minorHAnsi" w:hAnsiTheme="minorHAnsi" w:cstheme="minorHAnsi"/>
                <w:b/>
              </w:rPr>
              <w:t>Course Content</w:t>
            </w:r>
          </w:p>
        </w:tc>
        <w:tc>
          <w:tcPr>
            <w:tcW w:w="3361" w:type="dxa"/>
          </w:tcPr>
          <w:p w:rsidRPr="0054170D" w:rsidR="00C77771" w:rsidP="00C77771" w:rsidRDefault="00C77771" w14:paraId="3668B430" w14:textId="4799EDA6">
            <w:pPr>
              <w:spacing w:line="259" w:lineRule="auto"/>
              <w:ind w:left="0" w:firstLine="0"/>
              <w:rPr>
                <w:rFonts w:asciiTheme="minorHAnsi" w:hAnsiTheme="minorHAnsi" w:cstheme="minorHAnsi"/>
                <w:b/>
              </w:rPr>
            </w:pPr>
            <w:r w:rsidRPr="0054170D">
              <w:rPr>
                <w:rFonts w:asciiTheme="minorHAnsi" w:hAnsiTheme="minorHAnsi" w:cstheme="minorHAnsi"/>
                <w:b/>
              </w:rPr>
              <w:t>Engagement</w:t>
            </w:r>
          </w:p>
        </w:tc>
      </w:tr>
      <w:tr w:rsidRPr="0054170D" w:rsidR="0054170D" w:rsidTr="00BB267D" w14:paraId="5432EC9E" w14:textId="77777777">
        <w:tc>
          <w:tcPr>
            <w:tcW w:w="1705" w:type="dxa"/>
          </w:tcPr>
          <w:p w:rsidRPr="00BB267D" w:rsidR="00C77771" w:rsidP="006B4B11" w:rsidRDefault="00BB267D" w14:paraId="3AADB8E4" w14:textId="3FE6D232">
            <w:pPr>
              <w:rPr>
                <w:rFonts w:asciiTheme="minorHAnsi" w:hAnsiTheme="minorHAnsi" w:cstheme="minorHAnsi"/>
                <w:sz w:val="22"/>
                <w:szCs w:val="20"/>
              </w:rPr>
            </w:pPr>
            <w:r w:rsidRPr="00BB267D">
              <w:rPr>
                <w:rFonts w:asciiTheme="minorHAnsi" w:hAnsiTheme="minorHAnsi" w:cstheme="minorHAnsi"/>
                <w:sz w:val="22"/>
                <w:szCs w:val="20"/>
              </w:rPr>
              <w:t xml:space="preserve">Mon </w:t>
            </w:r>
            <w:r w:rsidR="006373DE">
              <w:rPr>
                <w:rFonts w:asciiTheme="minorHAnsi" w:hAnsiTheme="minorHAnsi" w:cstheme="minorHAnsi"/>
                <w:sz w:val="22"/>
                <w:szCs w:val="20"/>
              </w:rPr>
              <w:t>6/22</w:t>
            </w:r>
            <w:r w:rsidRPr="00BB267D">
              <w:rPr>
                <w:rFonts w:asciiTheme="minorHAnsi" w:hAnsiTheme="minorHAnsi" w:cstheme="minorHAnsi"/>
                <w:sz w:val="22"/>
                <w:szCs w:val="20"/>
              </w:rPr>
              <w:t xml:space="preserve"> </w:t>
            </w:r>
          </w:p>
        </w:tc>
        <w:tc>
          <w:tcPr>
            <w:tcW w:w="4860" w:type="dxa"/>
          </w:tcPr>
          <w:p w:rsidRPr="00BB267D" w:rsidR="00E777D7" w:rsidP="00ED5535" w:rsidRDefault="00E777D7" w14:paraId="4C9B50E6" w14:textId="0F404AA6">
            <w:pPr>
              <w:spacing w:after="60"/>
              <w:ind w:left="360"/>
              <w:rPr>
                <w:rFonts w:asciiTheme="minorHAnsi" w:hAnsiTheme="minorHAnsi" w:cstheme="minorHAnsi"/>
                <w:sz w:val="22"/>
                <w:szCs w:val="20"/>
              </w:rPr>
            </w:pPr>
            <w:r w:rsidRPr="00BB267D">
              <w:rPr>
                <w:rFonts w:asciiTheme="minorHAnsi" w:hAnsiTheme="minorHAnsi" w:cstheme="minorHAnsi"/>
                <w:sz w:val="22"/>
                <w:szCs w:val="20"/>
              </w:rPr>
              <w:t>MyLabs Orientation</w:t>
            </w:r>
            <w:r w:rsidRPr="00BB267D" w:rsidR="00BB267D">
              <w:rPr>
                <w:rFonts w:asciiTheme="minorHAnsi" w:hAnsiTheme="minorHAnsi" w:cstheme="minorHAnsi"/>
                <w:sz w:val="22"/>
                <w:szCs w:val="20"/>
              </w:rPr>
              <w:t xml:space="preserve">; </w:t>
            </w:r>
            <w:r w:rsidRPr="00BB267D">
              <w:rPr>
                <w:rFonts w:asciiTheme="minorHAnsi" w:hAnsiTheme="minorHAnsi" w:cstheme="minorHAnsi"/>
                <w:sz w:val="22"/>
                <w:szCs w:val="20"/>
              </w:rPr>
              <w:t>Problem Solving HW</w:t>
            </w:r>
            <w:r w:rsidRPr="00BB267D" w:rsidR="00BB267D">
              <w:rPr>
                <w:rFonts w:asciiTheme="minorHAnsi" w:hAnsiTheme="minorHAnsi" w:cstheme="minorHAnsi"/>
                <w:sz w:val="22"/>
                <w:szCs w:val="20"/>
              </w:rPr>
              <w:t>;</w:t>
            </w:r>
          </w:p>
          <w:p w:rsidRPr="00BB267D" w:rsidR="00F0488A" w:rsidP="00ED5535" w:rsidRDefault="00F0488A" w14:paraId="75B72F32" w14:textId="71DF5434">
            <w:pPr>
              <w:spacing w:after="60"/>
              <w:ind w:left="360"/>
              <w:rPr>
                <w:rFonts w:asciiTheme="minorHAnsi" w:hAnsiTheme="minorHAnsi" w:cstheme="minorHAnsi"/>
                <w:sz w:val="22"/>
                <w:szCs w:val="20"/>
              </w:rPr>
            </w:pPr>
            <w:r w:rsidRPr="00BB267D">
              <w:rPr>
                <w:rFonts w:asciiTheme="minorHAnsi" w:hAnsiTheme="minorHAnsi" w:cstheme="minorHAnsi"/>
                <w:sz w:val="22"/>
                <w:szCs w:val="20"/>
              </w:rPr>
              <w:t>Module 1.1 Voting Methods</w:t>
            </w:r>
          </w:p>
        </w:tc>
        <w:tc>
          <w:tcPr>
            <w:tcW w:w="3361" w:type="dxa"/>
          </w:tcPr>
          <w:p w:rsidRPr="00BB267D" w:rsidR="00C77771" w:rsidP="00C77771" w:rsidRDefault="00DA29D5" w14:paraId="51EEE0CD" w14:textId="1FD92E4D">
            <w:pPr>
              <w:spacing w:after="60"/>
              <w:ind w:left="0" w:firstLine="0"/>
              <w:rPr>
                <w:rFonts w:asciiTheme="minorHAnsi" w:hAnsiTheme="minorHAnsi" w:cstheme="minorHAnsi"/>
                <w:sz w:val="22"/>
                <w:szCs w:val="20"/>
              </w:rPr>
            </w:pPr>
            <w:r w:rsidRPr="00BB267D">
              <w:rPr>
                <w:rFonts w:asciiTheme="minorHAnsi" w:hAnsiTheme="minorHAnsi" w:cstheme="minorHAnsi"/>
                <w:sz w:val="22"/>
                <w:szCs w:val="20"/>
              </w:rPr>
              <w:t>Six</w:t>
            </w:r>
            <w:r w:rsidRPr="00BB267D" w:rsidR="009C086C">
              <w:rPr>
                <w:rFonts w:asciiTheme="minorHAnsi" w:hAnsiTheme="minorHAnsi" w:cstheme="minorHAnsi"/>
                <w:sz w:val="22"/>
                <w:szCs w:val="20"/>
              </w:rPr>
              <w:t xml:space="preserve"> (6)</w:t>
            </w:r>
            <w:r w:rsidRPr="00BB267D" w:rsidR="006A4061">
              <w:rPr>
                <w:rFonts w:asciiTheme="minorHAnsi" w:hAnsiTheme="minorHAnsi" w:cstheme="minorHAnsi"/>
                <w:sz w:val="22"/>
                <w:szCs w:val="20"/>
              </w:rPr>
              <w:t xml:space="preserve"> </w:t>
            </w:r>
            <w:r w:rsidRPr="00BB267D" w:rsidR="00F0488A">
              <w:rPr>
                <w:rFonts w:asciiTheme="minorHAnsi" w:hAnsiTheme="minorHAnsi" w:cstheme="minorHAnsi"/>
                <w:sz w:val="22"/>
                <w:szCs w:val="20"/>
              </w:rPr>
              <w:t>Course Overview Quizzes</w:t>
            </w:r>
          </w:p>
        </w:tc>
      </w:tr>
      <w:tr w:rsidRPr="0054170D" w:rsidR="0054170D" w:rsidTr="00BB267D" w14:paraId="3E7D2C2E" w14:textId="77777777">
        <w:tc>
          <w:tcPr>
            <w:tcW w:w="1705" w:type="dxa"/>
          </w:tcPr>
          <w:p w:rsidRPr="00BB267D" w:rsidR="00C77771" w:rsidP="006B4B11" w:rsidRDefault="00BB267D" w14:paraId="40AC4290" w14:textId="20587EDF">
            <w:pPr>
              <w:rPr>
                <w:rFonts w:asciiTheme="minorHAnsi" w:hAnsiTheme="minorHAnsi" w:cstheme="minorHAnsi"/>
                <w:sz w:val="22"/>
                <w:szCs w:val="20"/>
              </w:rPr>
            </w:pPr>
            <w:r>
              <w:rPr>
                <w:rFonts w:asciiTheme="minorHAnsi" w:hAnsiTheme="minorHAnsi" w:cstheme="minorHAnsi"/>
                <w:sz w:val="22"/>
                <w:szCs w:val="20"/>
              </w:rPr>
              <w:t xml:space="preserve">Tues </w:t>
            </w:r>
            <w:r w:rsidR="006373DE">
              <w:rPr>
                <w:rFonts w:asciiTheme="minorHAnsi" w:hAnsiTheme="minorHAnsi" w:cstheme="minorHAnsi"/>
                <w:sz w:val="22"/>
                <w:szCs w:val="20"/>
              </w:rPr>
              <w:t>6/23</w:t>
            </w:r>
          </w:p>
        </w:tc>
        <w:tc>
          <w:tcPr>
            <w:tcW w:w="4860" w:type="dxa"/>
          </w:tcPr>
          <w:p w:rsidRPr="00BB267D" w:rsidR="00C77771" w:rsidP="00ED5535" w:rsidRDefault="00ED5535" w14:paraId="50181145" w14:textId="4066793A">
            <w:pPr>
              <w:spacing w:after="60"/>
              <w:ind w:left="360"/>
              <w:rPr>
                <w:rFonts w:asciiTheme="minorHAnsi" w:hAnsiTheme="minorHAnsi" w:cstheme="minorHAnsi"/>
                <w:sz w:val="22"/>
                <w:szCs w:val="20"/>
              </w:rPr>
            </w:pPr>
            <w:r w:rsidRPr="00BB267D">
              <w:rPr>
                <w:rFonts w:asciiTheme="minorHAnsi" w:hAnsiTheme="minorHAnsi" w:cstheme="minorHAnsi"/>
                <w:sz w:val="22"/>
                <w:szCs w:val="20"/>
              </w:rPr>
              <w:t>Module 1.2 Flaws of Voting Methods</w:t>
            </w:r>
            <w:r w:rsidR="008C40FC">
              <w:rPr>
                <w:rFonts w:asciiTheme="minorHAnsi" w:hAnsiTheme="minorHAnsi" w:cstheme="minorHAnsi"/>
                <w:sz w:val="22"/>
                <w:szCs w:val="20"/>
              </w:rPr>
              <w:t>;</w:t>
            </w:r>
          </w:p>
          <w:p w:rsidRPr="00BB267D" w:rsidR="00AE159C" w:rsidP="00ED5535" w:rsidRDefault="00AE159C" w14:paraId="7D6FDB02" w14:textId="36458215">
            <w:pPr>
              <w:spacing w:after="60"/>
              <w:ind w:left="360"/>
              <w:rPr>
                <w:rFonts w:asciiTheme="minorHAnsi" w:hAnsiTheme="minorHAnsi" w:cstheme="minorHAnsi"/>
                <w:sz w:val="22"/>
                <w:szCs w:val="20"/>
              </w:rPr>
            </w:pPr>
            <w:r w:rsidRPr="00BB267D">
              <w:rPr>
                <w:rFonts w:asciiTheme="minorHAnsi" w:hAnsiTheme="minorHAnsi" w:cstheme="minorHAnsi"/>
                <w:sz w:val="22"/>
                <w:szCs w:val="20"/>
              </w:rPr>
              <w:t>Module 1.3 Apportionment Methods Part 1</w:t>
            </w:r>
            <w:r w:rsidR="008C40FC">
              <w:rPr>
                <w:rFonts w:asciiTheme="minorHAnsi" w:hAnsiTheme="minorHAnsi" w:cstheme="minorHAnsi"/>
                <w:sz w:val="22"/>
                <w:szCs w:val="20"/>
              </w:rPr>
              <w:t>;</w:t>
            </w:r>
          </w:p>
          <w:p w:rsidRPr="00BB267D" w:rsidR="00AE159C" w:rsidP="00ED5535" w:rsidRDefault="00AE159C" w14:paraId="7B06A5FF" w14:textId="1E80E388">
            <w:pPr>
              <w:spacing w:after="60"/>
              <w:ind w:left="360"/>
              <w:rPr>
                <w:rFonts w:asciiTheme="minorHAnsi" w:hAnsiTheme="minorHAnsi" w:cstheme="minorHAnsi"/>
                <w:sz w:val="22"/>
                <w:szCs w:val="20"/>
              </w:rPr>
            </w:pPr>
            <w:r w:rsidRPr="00BB267D">
              <w:rPr>
                <w:rFonts w:asciiTheme="minorHAnsi" w:hAnsiTheme="minorHAnsi" w:cstheme="minorHAnsi"/>
                <w:sz w:val="22"/>
                <w:szCs w:val="20"/>
              </w:rPr>
              <w:t>Module 1.3 Apportionment Methods Part 2</w:t>
            </w:r>
          </w:p>
        </w:tc>
        <w:tc>
          <w:tcPr>
            <w:tcW w:w="3361" w:type="dxa"/>
          </w:tcPr>
          <w:p w:rsidRPr="00BB267D" w:rsidR="00C77771" w:rsidP="00C77771" w:rsidRDefault="00ED5535" w14:paraId="011D3016" w14:textId="77777777">
            <w:pPr>
              <w:spacing w:after="60"/>
              <w:ind w:left="0" w:firstLine="0"/>
              <w:rPr>
                <w:rFonts w:asciiTheme="minorHAnsi" w:hAnsiTheme="minorHAnsi" w:cstheme="minorHAnsi"/>
                <w:sz w:val="22"/>
                <w:szCs w:val="20"/>
              </w:rPr>
            </w:pPr>
            <w:r w:rsidRPr="00BB267D">
              <w:rPr>
                <w:rFonts w:asciiTheme="minorHAnsi" w:hAnsiTheme="minorHAnsi" w:cstheme="minorHAnsi"/>
                <w:sz w:val="22"/>
                <w:szCs w:val="20"/>
              </w:rPr>
              <w:t>Syllabus Quiz</w:t>
            </w:r>
          </w:p>
          <w:p w:rsidRPr="00BB267D" w:rsidR="00ED5535" w:rsidP="00C77771" w:rsidRDefault="00ED5535" w14:paraId="57AA61F7" w14:textId="2DA70186">
            <w:pPr>
              <w:spacing w:after="60"/>
              <w:ind w:left="0" w:firstLine="0"/>
              <w:rPr>
                <w:rFonts w:asciiTheme="minorHAnsi" w:hAnsiTheme="minorHAnsi" w:cstheme="minorHAnsi"/>
                <w:sz w:val="22"/>
                <w:szCs w:val="20"/>
              </w:rPr>
            </w:pPr>
            <w:r w:rsidRPr="00BB267D">
              <w:rPr>
                <w:rFonts w:asciiTheme="minorHAnsi" w:hAnsiTheme="minorHAnsi" w:cstheme="minorHAnsi"/>
                <w:sz w:val="22"/>
                <w:szCs w:val="20"/>
              </w:rPr>
              <w:t>Get Acquainted Discussion</w:t>
            </w:r>
          </w:p>
        </w:tc>
      </w:tr>
      <w:tr w:rsidRPr="0054170D" w:rsidR="0054170D" w:rsidTr="00BB267D" w14:paraId="5B0D719B" w14:textId="77777777">
        <w:tc>
          <w:tcPr>
            <w:tcW w:w="1705" w:type="dxa"/>
          </w:tcPr>
          <w:p w:rsidRPr="00BB267D" w:rsidR="00C77771" w:rsidP="006B4B11" w:rsidRDefault="00BB267D" w14:paraId="6314A651" w14:textId="416695E9">
            <w:pPr>
              <w:rPr>
                <w:rFonts w:asciiTheme="minorHAnsi" w:hAnsiTheme="minorHAnsi" w:cstheme="minorHAnsi"/>
                <w:sz w:val="22"/>
                <w:szCs w:val="20"/>
              </w:rPr>
            </w:pPr>
            <w:r>
              <w:rPr>
                <w:rFonts w:asciiTheme="minorHAnsi" w:hAnsiTheme="minorHAnsi" w:cstheme="minorHAnsi"/>
                <w:sz w:val="22"/>
                <w:szCs w:val="20"/>
              </w:rPr>
              <w:t xml:space="preserve">Wed </w:t>
            </w:r>
            <w:r w:rsidR="006373DE">
              <w:rPr>
                <w:rFonts w:asciiTheme="minorHAnsi" w:hAnsiTheme="minorHAnsi" w:cstheme="minorHAnsi"/>
                <w:sz w:val="22"/>
                <w:szCs w:val="20"/>
              </w:rPr>
              <w:t>6/24</w:t>
            </w:r>
          </w:p>
        </w:tc>
        <w:tc>
          <w:tcPr>
            <w:tcW w:w="4860" w:type="dxa"/>
          </w:tcPr>
          <w:p w:rsidRPr="00BB267D" w:rsidR="00C77771" w:rsidP="00EB6803" w:rsidRDefault="00EB6803" w14:paraId="1A707418" w14:textId="239C3B91">
            <w:pPr>
              <w:spacing w:after="60"/>
              <w:ind w:left="0" w:firstLine="0"/>
              <w:rPr>
                <w:rFonts w:asciiTheme="minorHAnsi" w:hAnsiTheme="minorHAnsi" w:cstheme="minorHAnsi"/>
                <w:sz w:val="22"/>
                <w:szCs w:val="20"/>
              </w:rPr>
            </w:pPr>
            <w:r w:rsidRPr="00BB267D">
              <w:rPr>
                <w:rFonts w:asciiTheme="minorHAnsi" w:hAnsiTheme="minorHAnsi" w:cstheme="minorHAnsi"/>
                <w:sz w:val="22"/>
                <w:szCs w:val="20"/>
              </w:rPr>
              <w:t>Module 1.4 Flaws of Apportionment Methods</w:t>
            </w:r>
            <w:r w:rsidR="008C40FC">
              <w:rPr>
                <w:rFonts w:asciiTheme="minorHAnsi" w:hAnsiTheme="minorHAnsi" w:cstheme="minorHAnsi"/>
                <w:sz w:val="22"/>
                <w:szCs w:val="20"/>
              </w:rPr>
              <w:t>;</w:t>
            </w:r>
          </w:p>
          <w:p w:rsidRPr="00BB267D" w:rsidR="00E96346" w:rsidP="00EB6803" w:rsidRDefault="00E96346" w14:paraId="185115C5" w14:textId="762414AF">
            <w:pPr>
              <w:spacing w:after="60"/>
              <w:ind w:left="0" w:firstLine="0"/>
              <w:rPr>
                <w:rFonts w:asciiTheme="minorHAnsi" w:hAnsiTheme="minorHAnsi" w:cstheme="minorHAnsi"/>
                <w:sz w:val="22"/>
                <w:szCs w:val="20"/>
              </w:rPr>
            </w:pPr>
            <w:r w:rsidRPr="00BB267D">
              <w:rPr>
                <w:rFonts w:asciiTheme="minorHAnsi" w:hAnsiTheme="minorHAnsi" w:cstheme="minorHAnsi"/>
                <w:sz w:val="22"/>
                <w:szCs w:val="20"/>
              </w:rPr>
              <w:t>Module 2.1 Percents, Sales Tax, And Discounts</w:t>
            </w:r>
          </w:p>
        </w:tc>
        <w:tc>
          <w:tcPr>
            <w:tcW w:w="3361" w:type="dxa"/>
          </w:tcPr>
          <w:p w:rsidRPr="00BB267D" w:rsidR="00C77771" w:rsidP="00C77771" w:rsidRDefault="00031E15" w14:paraId="10C4701B" w14:textId="757E9E34">
            <w:pPr>
              <w:spacing w:after="60"/>
              <w:ind w:left="0" w:firstLine="0"/>
              <w:rPr>
                <w:rFonts w:asciiTheme="minorHAnsi" w:hAnsiTheme="minorHAnsi" w:cstheme="minorHAnsi"/>
                <w:sz w:val="22"/>
                <w:szCs w:val="20"/>
              </w:rPr>
            </w:pPr>
            <w:r w:rsidRPr="00BB267D">
              <w:rPr>
                <w:rFonts w:asciiTheme="minorHAnsi" w:hAnsiTheme="minorHAnsi" w:cstheme="minorHAnsi"/>
                <w:sz w:val="22"/>
                <w:szCs w:val="20"/>
              </w:rPr>
              <w:t>Module 1 Study Plan Quiz</w:t>
            </w:r>
          </w:p>
        </w:tc>
      </w:tr>
      <w:tr w:rsidRPr="0054170D" w:rsidR="0054170D" w:rsidTr="00BB267D" w14:paraId="112C9CBD" w14:textId="77777777">
        <w:tc>
          <w:tcPr>
            <w:tcW w:w="1705" w:type="dxa"/>
          </w:tcPr>
          <w:p w:rsidRPr="00BB267D" w:rsidR="00C77771" w:rsidP="006B4B11" w:rsidRDefault="00BB267D" w14:paraId="2DCC312F" w14:textId="25E6644E">
            <w:pPr>
              <w:rPr>
                <w:rFonts w:asciiTheme="minorHAnsi" w:hAnsiTheme="minorHAnsi" w:cstheme="minorHAnsi"/>
                <w:sz w:val="22"/>
                <w:szCs w:val="20"/>
              </w:rPr>
            </w:pPr>
            <w:r>
              <w:rPr>
                <w:rFonts w:asciiTheme="minorHAnsi" w:hAnsiTheme="minorHAnsi" w:cstheme="minorHAnsi"/>
                <w:sz w:val="22"/>
                <w:szCs w:val="20"/>
              </w:rPr>
              <w:t xml:space="preserve">Thu </w:t>
            </w:r>
            <w:r w:rsidR="006373DE">
              <w:rPr>
                <w:rFonts w:asciiTheme="minorHAnsi" w:hAnsiTheme="minorHAnsi" w:cstheme="minorHAnsi"/>
                <w:sz w:val="22"/>
                <w:szCs w:val="20"/>
              </w:rPr>
              <w:t>6/25</w:t>
            </w:r>
          </w:p>
        </w:tc>
        <w:tc>
          <w:tcPr>
            <w:tcW w:w="4860" w:type="dxa"/>
          </w:tcPr>
          <w:p w:rsidRPr="00BB267D" w:rsidR="00C77771" w:rsidP="00EB6803" w:rsidRDefault="005D4B47" w14:paraId="73587D03" w14:textId="77777777">
            <w:pPr>
              <w:spacing w:after="60"/>
              <w:ind w:left="0" w:firstLine="0"/>
              <w:rPr>
                <w:rFonts w:asciiTheme="minorHAnsi" w:hAnsiTheme="minorHAnsi" w:cstheme="minorHAnsi"/>
                <w:b/>
                <w:bCs/>
                <w:sz w:val="22"/>
                <w:szCs w:val="20"/>
              </w:rPr>
            </w:pPr>
            <w:r w:rsidRPr="00BB267D">
              <w:rPr>
                <w:rFonts w:asciiTheme="minorHAnsi" w:hAnsiTheme="minorHAnsi" w:cstheme="minorHAnsi"/>
                <w:b/>
                <w:bCs/>
                <w:sz w:val="22"/>
                <w:szCs w:val="20"/>
              </w:rPr>
              <w:t>EXAM 1</w:t>
            </w:r>
          </w:p>
          <w:p w:rsidRPr="00BB267D" w:rsidR="00EB6803" w:rsidP="00EB6803" w:rsidRDefault="00EB6803" w14:paraId="7F734931" w14:textId="15AE91C2">
            <w:pPr>
              <w:spacing w:after="60"/>
              <w:ind w:left="0" w:firstLine="0"/>
              <w:rPr>
                <w:rFonts w:asciiTheme="minorHAnsi" w:hAnsiTheme="minorHAnsi" w:cstheme="minorHAnsi"/>
                <w:sz w:val="22"/>
                <w:szCs w:val="20"/>
              </w:rPr>
            </w:pPr>
            <w:r w:rsidRPr="00BB267D">
              <w:rPr>
                <w:rFonts w:asciiTheme="minorHAnsi" w:hAnsiTheme="minorHAnsi" w:cstheme="minorHAnsi"/>
                <w:sz w:val="22"/>
                <w:szCs w:val="20"/>
              </w:rPr>
              <w:t xml:space="preserve">Module </w:t>
            </w:r>
            <w:r w:rsidRPr="00BB267D" w:rsidR="00E96346">
              <w:rPr>
                <w:rFonts w:asciiTheme="minorHAnsi" w:hAnsiTheme="minorHAnsi" w:cstheme="minorHAnsi"/>
                <w:sz w:val="22"/>
                <w:szCs w:val="20"/>
              </w:rPr>
              <w:t>2.</w:t>
            </w:r>
            <w:r w:rsidRPr="00BB267D" w:rsidR="00552122">
              <w:rPr>
                <w:rFonts w:asciiTheme="minorHAnsi" w:hAnsiTheme="minorHAnsi" w:cstheme="minorHAnsi"/>
                <w:sz w:val="22"/>
                <w:szCs w:val="20"/>
              </w:rPr>
              <w:t>2</w:t>
            </w:r>
            <w:r w:rsidRPr="00BB267D" w:rsidR="00E96346">
              <w:rPr>
                <w:rFonts w:asciiTheme="minorHAnsi" w:hAnsiTheme="minorHAnsi" w:cstheme="minorHAnsi"/>
                <w:sz w:val="22"/>
                <w:szCs w:val="20"/>
              </w:rPr>
              <w:t xml:space="preserve"> </w:t>
            </w:r>
            <w:r w:rsidRPr="00BB267D" w:rsidR="00552122">
              <w:rPr>
                <w:rFonts w:asciiTheme="minorHAnsi" w:hAnsiTheme="minorHAnsi" w:cstheme="minorHAnsi"/>
                <w:sz w:val="22"/>
                <w:szCs w:val="20"/>
              </w:rPr>
              <w:t>Simple Interest</w:t>
            </w:r>
          </w:p>
        </w:tc>
        <w:tc>
          <w:tcPr>
            <w:tcW w:w="3361" w:type="dxa"/>
          </w:tcPr>
          <w:p w:rsidRPr="00BB267D" w:rsidR="00C77771" w:rsidP="00C77771" w:rsidRDefault="00C77771" w14:paraId="27CA2650" w14:textId="13DF7AB6">
            <w:pPr>
              <w:spacing w:after="60"/>
              <w:ind w:left="0" w:firstLine="0"/>
              <w:rPr>
                <w:rFonts w:asciiTheme="minorHAnsi" w:hAnsiTheme="minorHAnsi" w:cstheme="minorHAnsi"/>
                <w:sz w:val="22"/>
                <w:szCs w:val="20"/>
              </w:rPr>
            </w:pPr>
          </w:p>
        </w:tc>
      </w:tr>
      <w:tr w:rsidRPr="0054170D" w:rsidR="0054170D" w:rsidTr="00BB267D" w14:paraId="02042D12" w14:textId="77777777">
        <w:tc>
          <w:tcPr>
            <w:tcW w:w="1705" w:type="dxa"/>
          </w:tcPr>
          <w:p w:rsidRPr="00BB267D" w:rsidR="00C77771" w:rsidP="006B4B11" w:rsidRDefault="00BB267D" w14:paraId="7785B1AF" w14:textId="09CCCEB4">
            <w:pPr>
              <w:rPr>
                <w:rFonts w:asciiTheme="minorHAnsi" w:hAnsiTheme="minorHAnsi" w:cstheme="minorHAnsi"/>
                <w:sz w:val="22"/>
                <w:szCs w:val="20"/>
              </w:rPr>
            </w:pPr>
            <w:r>
              <w:rPr>
                <w:rFonts w:asciiTheme="minorHAnsi" w:hAnsiTheme="minorHAnsi" w:cstheme="minorHAnsi"/>
                <w:sz w:val="22"/>
                <w:szCs w:val="20"/>
              </w:rPr>
              <w:t xml:space="preserve">Fri </w:t>
            </w:r>
            <w:r w:rsidR="006373DE">
              <w:rPr>
                <w:rFonts w:asciiTheme="minorHAnsi" w:hAnsiTheme="minorHAnsi" w:cstheme="minorHAnsi"/>
                <w:sz w:val="22"/>
                <w:szCs w:val="20"/>
              </w:rPr>
              <w:t>6/26</w:t>
            </w:r>
          </w:p>
        </w:tc>
        <w:tc>
          <w:tcPr>
            <w:tcW w:w="4860" w:type="dxa"/>
          </w:tcPr>
          <w:p w:rsidRPr="00BB267D" w:rsidR="00C77771" w:rsidP="00E96346" w:rsidRDefault="00E96346" w14:paraId="5568DEB4" w14:textId="3BA5FEA5">
            <w:pPr>
              <w:spacing w:after="0"/>
              <w:ind w:left="0" w:firstLine="0"/>
              <w:rPr>
                <w:rFonts w:asciiTheme="minorHAnsi" w:hAnsiTheme="minorHAnsi" w:cstheme="minorHAnsi"/>
                <w:sz w:val="22"/>
                <w:szCs w:val="20"/>
              </w:rPr>
            </w:pPr>
            <w:r w:rsidRPr="00BB267D">
              <w:rPr>
                <w:rFonts w:asciiTheme="minorHAnsi" w:hAnsiTheme="minorHAnsi" w:cstheme="minorHAnsi"/>
                <w:sz w:val="22"/>
                <w:szCs w:val="20"/>
              </w:rPr>
              <w:t xml:space="preserve">Module </w:t>
            </w:r>
            <w:r w:rsidRPr="00BB267D" w:rsidR="00552122">
              <w:rPr>
                <w:rFonts w:asciiTheme="minorHAnsi" w:hAnsiTheme="minorHAnsi" w:cstheme="minorHAnsi"/>
                <w:sz w:val="22"/>
                <w:szCs w:val="20"/>
              </w:rPr>
              <w:t>2.3 Compound Interest</w:t>
            </w:r>
            <w:r w:rsidR="008C40FC">
              <w:rPr>
                <w:rFonts w:asciiTheme="minorHAnsi" w:hAnsiTheme="minorHAnsi" w:cstheme="minorHAnsi"/>
                <w:sz w:val="22"/>
                <w:szCs w:val="20"/>
              </w:rPr>
              <w:t>;</w:t>
            </w:r>
          </w:p>
          <w:p w:rsidRPr="00BB267D" w:rsidR="00DB566F" w:rsidP="00E96346" w:rsidRDefault="00DB566F" w14:paraId="266D39BD" w14:textId="7F4452AA">
            <w:pPr>
              <w:spacing w:after="0"/>
              <w:ind w:left="0" w:firstLine="0"/>
              <w:rPr>
                <w:rFonts w:asciiTheme="minorHAnsi" w:hAnsiTheme="minorHAnsi" w:cstheme="minorHAnsi"/>
                <w:sz w:val="22"/>
                <w:szCs w:val="20"/>
              </w:rPr>
            </w:pPr>
            <w:r w:rsidRPr="00BB267D">
              <w:rPr>
                <w:rFonts w:asciiTheme="minorHAnsi" w:hAnsiTheme="minorHAnsi" w:cstheme="minorHAnsi"/>
                <w:sz w:val="22"/>
                <w:szCs w:val="20"/>
              </w:rPr>
              <w:t>Module 2.4 Methods of Savings: Investments</w:t>
            </w:r>
          </w:p>
        </w:tc>
        <w:tc>
          <w:tcPr>
            <w:tcW w:w="3361" w:type="dxa"/>
          </w:tcPr>
          <w:p w:rsidRPr="00BB267D" w:rsidR="00C77771" w:rsidP="00C77771" w:rsidRDefault="00C77771" w14:paraId="63C7C602" w14:textId="0C79598D">
            <w:pPr>
              <w:spacing w:after="0"/>
              <w:ind w:left="0" w:firstLine="0"/>
              <w:rPr>
                <w:rFonts w:asciiTheme="minorHAnsi" w:hAnsiTheme="minorHAnsi" w:cstheme="minorHAnsi"/>
                <w:sz w:val="22"/>
                <w:szCs w:val="20"/>
              </w:rPr>
            </w:pPr>
          </w:p>
        </w:tc>
      </w:tr>
    </w:tbl>
    <w:p w:rsidR="00B25133" w:rsidRDefault="00B25133" w14:paraId="44206830" w14:textId="77777777">
      <w:pPr>
        <w:spacing w:after="160"/>
      </w:pPr>
    </w:p>
    <w:p w:rsidRPr="00303821" w:rsidR="00091395" w:rsidP="00303821" w:rsidRDefault="00091395" w14:paraId="72DACDF8" w14:textId="7F8F9922">
      <w:pPr>
        <w:rPr>
          <w:b/>
          <w:bCs/>
        </w:rPr>
      </w:pPr>
      <w:r w:rsidRPr="00303821">
        <w:rPr>
          <w:b/>
          <w:bCs/>
        </w:rPr>
        <w:t xml:space="preserve">Week 2 </w:t>
      </w:r>
    </w:p>
    <w:tbl>
      <w:tblPr>
        <w:tblStyle w:val="TableGrid"/>
        <w:tblW w:w="0" w:type="auto"/>
        <w:tblLook w:val="04A0" w:firstRow="1" w:lastRow="0" w:firstColumn="1" w:lastColumn="0" w:noHBand="0" w:noVBand="1"/>
      </w:tblPr>
      <w:tblGrid>
        <w:gridCol w:w="1795"/>
        <w:gridCol w:w="4770"/>
        <w:gridCol w:w="3361"/>
      </w:tblGrid>
      <w:tr w:rsidRPr="0054170D" w:rsidR="0054170D" w:rsidTr="006B4B11" w14:paraId="7EB17E11" w14:textId="77777777">
        <w:tc>
          <w:tcPr>
            <w:tcW w:w="1795" w:type="dxa"/>
          </w:tcPr>
          <w:p w:rsidRPr="0054170D" w:rsidR="00DB566F" w:rsidP="006B4B11" w:rsidRDefault="00DB566F" w14:paraId="3A7E9BEF" w14:textId="77777777">
            <w:pPr>
              <w:rPr>
                <w:rFonts w:asciiTheme="minorHAnsi" w:hAnsiTheme="minorHAnsi" w:cstheme="minorHAnsi"/>
                <w:b/>
              </w:rPr>
            </w:pPr>
            <w:r w:rsidRPr="0054170D">
              <w:rPr>
                <w:rFonts w:asciiTheme="minorHAnsi" w:hAnsiTheme="minorHAnsi" w:cstheme="minorHAnsi"/>
                <w:b/>
              </w:rPr>
              <w:t>Due Date</w:t>
            </w:r>
          </w:p>
        </w:tc>
        <w:tc>
          <w:tcPr>
            <w:tcW w:w="4770" w:type="dxa"/>
          </w:tcPr>
          <w:p w:rsidRPr="0054170D" w:rsidR="00DB566F" w:rsidP="006B4B11" w:rsidRDefault="00DB566F" w14:paraId="2630FBEA" w14:textId="77777777">
            <w:pPr>
              <w:rPr>
                <w:rFonts w:cstheme="minorHAnsi"/>
                <w:b/>
              </w:rPr>
            </w:pPr>
            <w:r w:rsidRPr="0054170D">
              <w:rPr>
                <w:rFonts w:asciiTheme="minorHAnsi" w:hAnsiTheme="minorHAnsi" w:cstheme="minorHAnsi"/>
                <w:b/>
              </w:rPr>
              <w:t>Course Content</w:t>
            </w:r>
          </w:p>
        </w:tc>
        <w:tc>
          <w:tcPr>
            <w:tcW w:w="3361" w:type="dxa"/>
          </w:tcPr>
          <w:p w:rsidRPr="0054170D" w:rsidR="00DB566F" w:rsidP="006B4B11" w:rsidRDefault="00DB566F" w14:paraId="403CFC8D" w14:textId="77777777">
            <w:pPr>
              <w:spacing w:line="259" w:lineRule="auto"/>
              <w:ind w:left="0" w:firstLine="0"/>
              <w:rPr>
                <w:rFonts w:asciiTheme="minorHAnsi" w:hAnsiTheme="minorHAnsi" w:cstheme="minorHAnsi"/>
                <w:b/>
              </w:rPr>
            </w:pPr>
            <w:r w:rsidRPr="0054170D">
              <w:rPr>
                <w:rFonts w:asciiTheme="minorHAnsi" w:hAnsiTheme="minorHAnsi" w:cstheme="minorHAnsi"/>
                <w:b/>
              </w:rPr>
              <w:t>Engagement</w:t>
            </w:r>
          </w:p>
        </w:tc>
      </w:tr>
      <w:tr w:rsidRPr="0054170D" w:rsidR="00292E35" w:rsidTr="00292E35" w14:paraId="130A2538" w14:textId="77777777">
        <w:tc>
          <w:tcPr>
            <w:tcW w:w="1795" w:type="dxa"/>
          </w:tcPr>
          <w:p w:rsidRPr="008C40FC" w:rsidR="00292E35" w:rsidP="00292E35" w:rsidRDefault="00292E35" w14:paraId="7A3E5200" w14:textId="251D0E85">
            <w:pPr>
              <w:rPr>
                <w:rFonts w:asciiTheme="minorHAnsi" w:hAnsiTheme="minorHAnsi" w:cstheme="minorHAnsi"/>
                <w:sz w:val="22"/>
                <w:szCs w:val="20"/>
              </w:rPr>
            </w:pPr>
            <w:r>
              <w:rPr>
                <w:rFonts w:asciiTheme="minorHAnsi" w:hAnsiTheme="minorHAnsi" w:cstheme="minorHAnsi"/>
                <w:sz w:val="22"/>
                <w:szCs w:val="20"/>
              </w:rPr>
              <w:t>Mon 6/29</w:t>
            </w:r>
          </w:p>
        </w:tc>
        <w:tc>
          <w:tcPr>
            <w:tcW w:w="4770" w:type="dxa"/>
          </w:tcPr>
          <w:p w:rsidRPr="008C40FC" w:rsidR="00292E35" w:rsidP="00292E35" w:rsidRDefault="00292E35" w14:paraId="0422FE77" w14:textId="77777777">
            <w:pPr>
              <w:spacing w:after="60"/>
              <w:ind w:left="360"/>
              <w:rPr>
                <w:rFonts w:asciiTheme="minorHAnsi" w:hAnsiTheme="minorHAnsi" w:cstheme="minorHAnsi"/>
                <w:sz w:val="22"/>
                <w:szCs w:val="20"/>
              </w:rPr>
            </w:pPr>
            <w:r w:rsidRPr="008C40FC">
              <w:rPr>
                <w:rFonts w:asciiTheme="minorHAnsi" w:hAnsiTheme="minorHAnsi" w:cstheme="minorHAnsi"/>
                <w:sz w:val="22"/>
                <w:szCs w:val="20"/>
              </w:rPr>
              <w:t>Module 2.5 Basics of Loans Part 1</w:t>
            </w:r>
          </w:p>
          <w:p w:rsidRPr="008C40FC" w:rsidR="00292E35" w:rsidP="00292E35" w:rsidRDefault="00292E35" w14:paraId="27C5C222" w14:textId="4D88C291">
            <w:pPr>
              <w:spacing w:after="60"/>
              <w:ind w:left="360"/>
              <w:rPr>
                <w:rFonts w:asciiTheme="minorHAnsi" w:hAnsiTheme="minorHAnsi" w:cstheme="minorHAnsi"/>
                <w:sz w:val="22"/>
                <w:szCs w:val="20"/>
              </w:rPr>
            </w:pPr>
            <w:r w:rsidRPr="008C40FC">
              <w:rPr>
                <w:rFonts w:asciiTheme="minorHAnsi" w:hAnsiTheme="minorHAnsi" w:cstheme="minorHAnsi"/>
                <w:sz w:val="22"/>
                <w:szCs w:val="20"/>
              </w:rPr>
              <w:t>Module 2.5 Basics of Loans Part 2</w:t>
            </w:r>
          </w:p>
        </w:tc>
        <w:tc>
          <w:tcPr>
            <w:tcW w:w="3361" w:type="dxa"/>
          </w:tcPr>
          <w:p w:rsidRPr="008C40FC" w:rsidR="00292E35" w:rsidP="00292E35" w:rsidRDefault="00292E35" w14:paraId="68B56C57" w14:textId="129D1C61">
            <w:pPr>
              <w:spacing w:after="60"/>
              <w:ind w:left="0" w:firstLine="0"/>
              <w:rPr>
                <w:rFonts w:asciiTheme="minorHAnsi" w:hAnsiTheme="minorHAnsi" w:cstheme="minorHAnsi"/>
                <w:sz w:val="22"/>
                <w:szCs w:val="20"/>
              </w:rPr>
            </w:pPr>
            <w:r w:rsidRPr="008C40FC">
              <w:rPr>
                <w:rFonts w:asciiTheme="minorHAnsi" w:hAnsiTheme="minorHAnsi" w:cstheme="minorHAnsi"/>
                <w:sz w:val="22"/>
                <w:szCs w:val="20"/>
              </w:rPr>
              <w:t>Discussion for Module 2</w:t>
            </w:r>
          </w:p>
        </w:tc>
      </w:tr>
      <w:tr w:rsidRPr="0054170D" w:rsidR="00292E35" w:rsidTr="006B4B11" w14:paraId="182FF2D7" w14:textId="77777777">
        <w:tc>
          <w:tcPr>
            <w:tcW w:w="1795" w:type="dxa"/>
          </w:tcPr>
          <w:p w:rsidRPr="008C40FC" w:rsidR="00292E35" w:rsidP="00292E35" w:rsidRDefault="00292E35" w14:paraId="07428022" w14:textId="177C5275">
            <w:pPr>
              <w:rPr>
                <w:rFonts w:asciiTheme="minorHAnsi" w:hAnsiTheme="minorHAnsi" w:cstheme="minorHAnsi"/>
                <w:sz w:val="22"/>
                <w:szCs w:val="20"/>
              </w:rPr>
            </w:pPr>
            <w:r>
              <w:rPr>
                <w:rFonts w:asciiTheme="minorHAnsi" w:hAnsiTheme="minorHAnsi" w:cstheme="minorHAnsi"/>
                <w:sz w:val="22"/>
                <w:szCs w:val="20"/>
              </w:rPr>
              <w:t>Tues 6/30</w:t>
            </w:r>
          </w:p>
        </w:tc>
        <w:tc>
          <w:tcPr>
            <w:tcW w:w="4770" w:type="dxa"/>
          </w:tcPr>
          <w:p w:rsidRPr="008C40FC" w:rsidR="00292E35" w:rsidP="00292E35" w:rsidRDefault="00292E35" w14:paraId="13DFA02F" w14:textId="01C10529">
            <w:pPr>
              <w:spacing w:after="60"/>
              <w:ind w:left="360"/>
              <w:rPr>
                <w:rFonts w:asciiTheme="minorHAnsi" w:hAnsiTheme="minorHAnsi" w:cstheme="minorHAnsi"/>
                <w:sz w:val="22"/>
                <w:szCs w:val="20"/>
              </w:rPr>
            </w:pPr>
            <w:r w:rsidRPr="008C40FC">
              <w:rPr>
                <w:rFonts w:asciiTheme="minorHAnsi" w:hAnsiTheme="minorHAnsi" w:cstheme="minorHAnsi"/>
                <w:sz w:val="22"/>
                <w:szCs w:val="20"/>
              </w:rPr>
              <w:t>Module 2.6 Income Tax</w:t>
            </w:r>
            <w:r>
              <w:rPr>
                <w:rFonts w:asciiTheme="minorHAnsi" w:hAnsiTheme="minorHAnsi" w:cstheme="minorHAnsi"/>
                <w:sz w:val="22"/>
                <w:szCs w:val="20"/>
              </w:rPr>
              <w:t xml:space="preserve">; </w:t>
            </w:r>
            <w:r w:rsidRPr="008C40FC">
              <w:rPr>
                <w:rFonts w:asciiTheme="minorHAnsi" w:hAnsiTheme="minorHAnsi" w:cstheme="minorHAnsi"/>
                <w:sz w:val="22"/>
                <w:szCs w:val="20"/>
              </w:rPr>
              <w:t>Module 2.7 Student Loans</w:t>
            </w:r>
          </w:p>
        </w:tc>
        <w:tc>
          <w:tcPr>
            <w:tcW w:w="3361" w:type="dxa"/>
          </w:tcPr>
          <w:p w:rsidRPr="008C40FC" w:rsidR="00292E35" w:rsidP="00292E35" w:rsidRDefault="00292E35" w14:paraId="74D48645" w14:textId="64EFB894">
            <w:pPr>
              <w:spacing w:after="60"/>
              <w:ind w:left="0" w:firstLine="0"/>
              <w:rPr>
                <w:rFonts w:asciiTheme="minorHAnsi" w:hAnsiTheme="minorHAnsi" w:cstheme="minorHAnsi"/>
                <w:sz w:val="22"/>
                <w:szCs w:val="20"/>
              </w:rPr>
            </w:pPr>
            <w:r w:rsidRPr="008C40FC">
              <w:rPr>
                <w:rFonts w:asciiTheme="minorHAnsi" w:hAnsiTheme="minorHAnsi" w:cstheme="minorHAnsi"/>
                <w:sz w:val="22"/>
                <w:szCs w:val="20"/>
              </w:rPr>
              <w:t>Module 2 Study Plan Quiz</w:t>
            </w:r>
          </w:p>
        </w:tc>
      </w:tr>
      <w:tr w:rsidRPr="0054170D" w:rsidR="00292E35" w:rsidTr="006B4B11" w14:paraId="17648691" w14:textId="77777777">
        <w:tc>
          <w:tcPr>
            <w:tcW w:w="1795" w:type="dxa"/>
          </w:tcPr>
          <w:p w:rsidRPr="008C40FC" w:rsidR="00292E35" w:rsidP="00292E35" w:rsidRDefault="00292E35" w14:paraId="0283D9A2" w14:textId="0D1C1D47">
            <w:pPr>
              <w:rPr>
                <w:rFonts w:asciiTheme="minorHAnsi" w:hAnsiTheme="minorHAnsi" w:cstheme="minorHAnsi"/>
                <w:sz w:val="22"/>
                <w:szCs w:val="20"/>
              </w:rPr>
            </w:pPr>
            <w:r>
              <w:rPr>
                <w:rFonts w:asciiTheme="minorHAnsi" w:hAnsiTheme="minorHAnsi" w:cstheme="minorHAnsi"/>
                <w:sz w:val="22"/>
                <w:szCs w:val="20"/>
              </w:rPr>
              <w:t>Wed 7/1</w:t>
            </w:r>
          </w:p>
        </w:tc>
        <w:tc>
          <w:tcPr>
            <w:tcW w:w="4770" w:type="dxa"/>
          </w:tcPr>
          <w:p w:rsidRPr="008C40FC" w:rsidR="00292E35" w:rsidP="00292E35" w:rsidRDefault="00292E35" w14:paraId="2A0B95F6" w14:textId="3F67CDC0">
            <w:pPr>
              <w:spacing w:after="60"/>
              <w:ind w:left="0" w:firstLine="0"/>
              <w:rPr>
                <w:rFonts w:asciiTheme="minorHAnsi" w:hAnsiTheme="minorHAnsi" w:cstheme="minorHAnsi"/>
                <w:sz w:val="22"/>
                <w:szCs w:val="20"/>
              </w:rPr>
            </w:pPr>
            <w:r w:rsidRPr="008C40FC">
              <w:rPr>
                <w:rFonts w:asciiTheme="minorHAnsi" w:hAnsiTheme="minorHAnsi" w:cstheme="minorHAnsi"/>
                <w:b/>
                <w:bCs/>
                <w:sz w:val="22"/>
                <w:szCs w:val="20"/>
              </w:rPr>
              <w:t>EXAM 2</w:t>
            </w:r>
            <w:r>
              <w:rPr>
                <w:rFonts w:asciiTheme="minorHAnsi" w:hAnsiTheme="minorHAnsi" w:cstheme="minorHAnsi"/>
                <w:b/>
                <w:bCs/>
                <w:sz w:val="22"/>
                <w:szCs w:val="20"/>
              </w:rPr>
              <w:t xml:space="preserve">; </w:t>
            </w:r>
            <w:r w:rsidRPr="008C40FC">
              <w:rPr>
                <w:rFonts w:asciiTheme="minorHAnsi" w:hAnsiTheme="minorHAnsi" w:cstheme="minorHAnsi"/>
                <w:sz w:val="22"/>
                <w:szCs w:val="20"/>
              </w:rPr>
              <w:t>Module 3.1 Basic Set Concepts</w:t>
            </w:r>
            <w:r>
              <w:rPr>
                <w:rFonts w:asciiTheme="minorHAnsi" w:hAnsiTheme="minorHAnsi" w:cstheme="minorHAnsi"/>
                <w:sz w:val="22"/>
                <w:szCs w:val="20"/>
              </w:rPr>
              <w:t xml:space="preserve">; </w:t>
            </w:r>
            <w:r w:rsidRPr="008C40FC">
              <w:rPr>
                <w:rFonts w:asciiTheme="minorHAnsi" w:hAnsiTheme="minorHAnsi" w:cstheme="minorHAnsi"/>
                <w:sz w:val="22"/>
                <w:szCs w:val="20"/>
              </w:rPr>
              <w:t>Module 3.2 Subsets</w:t>
            </w:r>
          </w:p>
        </w:tc>
        <w:tc>
          <w:tcPr>
            <w:tcW w:w="3361" w:type="dxa"/>
          </w:tcPr>
          <w:p w:rsidRPr="008C40FC" w:rsidR="00292E35" w:rsidP="00292E35" w:rsidRDefault="00292E35" w14:paraId="1984D177" w14:textId="5E6BC06D">
            <w:pPr>
              <w:spacing w:after="60"/>
              <w:ind w:left="0" w:firstLine="0"/>
              <w:rPr>
                <w:rFonts w:asciiTheme="minorHAnsi" w:hAnsiTheme="minorHAnsi" w:cstheme="minorHAnsi"/>
                <w:sz w:val="22"/>
                <w:szCs w:val="20"/>
              </w:rPr>
            </w:pPr>
          </w:p>
        </w:tc>
      </w:tr>
      <w:tr w:rsidRPr="0054170D" w:rsidR="00292E35" w:rsidTr="006B4B11" w14:paraId="63B4A785" w14:textId="77777777">
        <w:tc>
          <w:tcPr>
            <w:tcW w:w="1795" w:type="dxa"/>
          </w:tcPr>
          <w:p w:rsidRPr="008C40FC" w:rsidR="00292E35" w:rsidP="00292E35" w:rsidRDefault="00292E35" w14:paraId="068B3555" w14:textId="499EB31F">
            <w:pPr>
              <w:rPr>
                <w:rFonts w:asciiTheme="minorHAnsi" w:hAnsiTheme="minorHAnsi" w:cstheme="minorHAnsi"/>
                <w:sz w:val="22"/>
                <w:szCs w:val="20"/>
              </w:rPr>
            </w:pPr>
            <w:r>
              <w:rPr>
                <w:rFonts w:asciiTheme="minorHAnsi" w:hAnsiTheme="minorHAnsi" w:cstheme="minorHAnsi"/>
                <w:sz w:val="22"/>
                <w:szCs w:val="20"/>
              </w:rPr>
              <w:t>Thu 7/2</w:t>
            </w:r>
          </w:p>
        </w:tc>
        <w:tc>
          <w:tcPr>
            <w:tcW w:w="4770" w:type="dxa"/>
          </w:tcPr>
          <w:p w:rsidRPr="008C40FC" w:rsidR="00292E35" w:rsidP="00292E35" w:rsidRDefault="00292E35" w14:paraId="2D5A6DC2" w14:textId="299A13EA">
            <w:pPr>
              <w:spacing w:after="60"/>
              <w:ind w:left="0" w:firstLine="0"/>
              <w:rPr>
                <w:rFonts w:asciiTheme="minorHAnsi" w:hAnsiTheme="minorHAnsi" w:cstheme="minorHAnsi"/>
                <w:sz w:val="22"/>
                <w:szCs w:val="20"/>
              </w:rPr>
            </w:pPr>
            <w:r w:rsidRPr="008C40FC">
              <w:rPr>
                <w:rFonts w:asciiTheme="minorHAnsi" w:hAnsiTheme="minorHAnsi" w:cstheme="minorHAnsi"/>
                <w:sz w:val="22"/>
                <w:szCs w:val="20"/>
              </w:rPr>
              <w:t>Module 3.3 Set Operations &amp; Venn Diagrams</w:t>
            </w:r>
          </w:p>
        </w:tc>
        <w:tc>
          <w:tcPr>
            <w:tcW w:w="3361" w:type="dxa"/>
          </w:tcPr>
          <w:p w:rsidRPr="008C40FC" w:rsidR="00292E35" w:rsidP="00292E35" w:rsidRDefault="00292E35" w14:paraId="0131847F" w14:textId="16FAB933">
            <w:pPr>
              <w:spacing w:after="60"/>
              <w:ind w:left="0" w:firstLine="0"/>
              <w:rPr>
                <w:rFonts w:asciiTheme="minorHAnsi" w:hAnsiTheme="minorHAnsi" w:cstheme="minorHAnsi"/>
                <w:sz w:val="22"/>
                <w:szCs w:val="20"/>
              </w:rPr>
            </w:pPr>
            <w:r w:rsidRPr="008C40FC">
              <w:rPr>
                <w:rFonts w:asciiTheme="minorHAnsi" w:hAnsiTheme="minorHAnsi" w:cstheme="minorHAnsi"/>
                <w:sz w:val="22"/>
                <w:szCs w:val="20"/>
              </w:rPr>
              <w:t>Discussion for Module 3</w:t>
            </w:r>
          </w:p>
        </w:tc>
      </w:tr>
      <w:tr w:rsidRPr="0054170D" w:rsidR="00292E35" w:rsidTr="006B4B11" w14:paraId="03C78A7C" w14:textId="77777777">
        <w:tc>
          <w:tcPr>
            <w:tcW w:w="1795" w:type="dxa"/>
          </w:tcPr>
          <w:p w:rsidRPr="008C40FC" w:rsidR="00292E35" w:rsidP="00292E35" w:rsidRDefault="00292E35" w14:paraId="248B79AD" w14:textId="5EE1C9C2">
            <w:pPr>
              <w:rPr>
                <w:rFonts w:asciiTheme="minorHAnsi" w:hAnsiTheme="minorHAnsi" w:cstheme="minorHAnsi"/>
                <w:sz w:val="22"/>
                <w:szCs w:val="20"/>
              </w:rPr>
            </w:pPr>
            <w:r>
              <w:rPr>
                <w:rFonts w:asciiTheme="minorHAnsi" w:hAnsiTheme="minorHAnsi" w:cstheme="minorHAnsi"/>
                <w:sz w:val="22"/>
                <w:szCs w:val="20"/>
              </w:rPr>
              <w:t>Fri 7/3</w:t>
            </w:r>
          </w:p>
        </w:tc>
        <w:tc>
          <w:tcPr>
            <w:tcW w:w="4770" w:type="dxa"/>
          </w:tcPr>
          <w:p w:rsidRPr="00292E35" w:rsidR="00292E35" w:rsidP="00292E35" w:rsidRDefault="00292E35" w14:paraId="29D447FC" w14:textId="702FF7A8">
            <w:pPr>
              <w:spacing w:after="0"/>
              <w:ind w:left="0" w:firstLine="0"/>
              <w:rPr>
                <w:rFonts w:asciiTheme="minorHAnsi" w:hAnsiTheme="minorHAnsi" w:cstheme="minorHAnsi"/>
                <w:b/>
                <w:bCs/>
                <w:sz w:val="22"/>
                <w:szCs w:val="20"/>
              </w:rPr>
            </w:pPr>
            <w:r>
              <w:rPr>
                <w:rFonts w:asciiTheme="minorHAnsi" w:hAnsiTheme="minorHAnsi" w:cstheme="minorHAnsi"/>
                <w:b/>
                <w:bCs/>
                <w:sz w:val="22"/>
                <w:szCs w:val="20"/>
              </w:rPr>
              <w:t>Independence Day – University Closed</w:t>
            </w:r>
          </w:p>
        </w:tc>
        <w:tc>
          <w:tcPr>
            <w:tcW w:w="3361" w:type="dxa"/>
          </w:tcPr>
          <w:p w:rsidRPr="008C40FC" w:rsidR="00292E35" w:rsidP="00292E35" w:rsidRDefault="00292E35" w14:paraId="4FDA464B" w14:textId="48738B7A">
            <w:pPr>
              <w:spacing w:after="0"/>
              <w:ind w:left="0" w:firstLine="0"/>
              <w:rPr>
                <w:rFonts w:asciiTheme="minorHAnsi" w:hAnsiTheme="minorHAnsi" w:cstheme="minorHAnsi"/>
                <w:sz w:val="22"/>
                <w:szCs w:val="20"/>
              </w:rPr>
            </w:pPr>
          </w:p>
        </w:tc>
      </w:tr>
    </w:tbl>
    <w:p w:rsidR="00CD059F" w:rsidRDefault="00CD059F" w14:paraId="0F5CC8B3" w14:textId="7150447F">
      <w:pPr>
        <w:spacing w:after="160"/>
        <w:rPr>
          <w:rFonts w:ascii="Segoe UI Emoji" w:hAnsi="Segoe UI Emoji" w:cs="Segoe UI Emoji" w:eastAsiaTheme="majorEastAsia"/>
          <w:color w:val="004E9A"/>
          <w:sz w:val="26"/>
        </w:rPr>
      </w:pPr>
    </w:p>
    <w:p w:rsidRPr="00303821" w:rsidR="0021166D" w:rsidP="00303821" w:rsidRDefault="0021166D" w14:paraId="0B1F7339" w14:textId="2F60BC0A">
      <w:pPr>
        <w:rPr>
          <w:rStyle w:val="Heading2Char"/>
          <w:rFonts w:asciiTheme="minorHAnsi" w:hAnsiTheme="minorHAnsi" w:cstheme="minorHAnsi"/>
          <w:b/>
          <w:color w:val="auto"/>
          <w:sz w:val="24"/>
          <w:szCs w:val="24"/>
        </w:rPr>
      </w:pPr>
      <w:r w:rsidRPr="00303821">
        <w:rPr>
          <w:rStyle w:val="Heading2Char"/>
          <w:rFonts w:asciiTheme="minorHAnsi" w:hAnsiTheme="minorHAnsi" w:cstheme="minorHAnsi"/>
          <w:b/>
          <w:color w:val="auto"/>
          <w:sz w:val="24"/>
          <w:szCs w:val="24"/>
        </w:rPr>
        <w:t>Week 3</w:t>
      </w:r>
    </w:p>
    <w:tbl>
      <w:tblPr>
        <w:tblStyle w:val="TableGrid"/>
        <w:tblW w:w="0" w:type="auto"/>
        <w:tblLook w:val="04A0" w:firstRow="1" w:lastRow="0" w:firstColumn="1" w:lastColumn="0" w:noHBand="0" w:noVBand="1"/>
      </w:tblPr>
      <w:tblGrid>
        <w:gridCol w:w="1795"/>
        <w:gridCol w:w="4770"/>
        <w:gridCol w:w="3361"/>
      </w:tblGrid>
      <w:tr w:rsidRPr="0054170D" w:rsidR="0054170D" w:rsidTr="006B4B11" w14:paraId="57FCF43B" w14:textId="77777777">
        <w:tc>
          <w:tcPr>
            <w:tcW w:w="1795" w:type="dxa"/>
          </w:tcPr>
          <w:p w:rsidRPr="0054170D" w:rsidR="00DB566F" w:rsidP="006B4B11" w:rsidRDefault="00DB566F" w14:paraId="2875B9C5" w14:textId="77777777">
            <w:pPr>
              <w:rPr>
                <w:rFonts w:asciiTheme="minorHAnsi" w:hAnsiTheme="minorHAnsi" w:cstheme="minorHAnsi"/>
                <w:b/>
              </w:rPr>
            </w:pPr>
            <w:r w:rsidRPr="0054170D">
              <w:rPr>
                <w:rFonts w:asciiTheme="minorHAnsi" w:hAnsiTheme="minorHAnsi" w:cstheme="minorHAnsi"/>
                <w:b/>
              </w:rPr>
              <w:t>Due Date</w:t>
            </w:r>
          </w:p>
        </w:tc>
        <w:tc>
          <w:tcPr>
            <w:tcW w:w="4770" w:type="dxa"/>
          </w:tcPr>
          <w:p w:rsidRPr="0054170D" w:rsidR="00DB566F" w:rsidP="006B4B11" w:rsidRDefault="00DB566F" w14:paraId="47647516" w14:textId="77777777">
            <w:pPr>
              <w:rPr>
                <w:rFonts w:cstheme="minorHAnsi"/>
                <w:b/>
              </w:rPr>
            </w:pPr>
            <w:r w:rsidRPr="0054170D">
              <w:rPr>
                <w:rFonts w:asciiTheme="minorHAnsi" w:hAnsiTheme="minorHAnsi" w:cstheme="minorHAnsi"/>
                <w:b/>
              </w:rPr>
              <w:t>Course Content</w:t>
            </w:r>
          </w:p>
        </w:tc>
        <w:tc>
          <w:tcPr>
            <w:tcW w:w="3361" w:type="dxa"/>
          </w:tcPr>
          <w:p w:rsidRPr="0054170D" w:rsidR="00DB566F" w:rsidP="006B4B11" w:rsidRDefault="00DB566F" w14:paraId="73ECA182" w14:textId="77777777">
            <w:pPr>
              <w:spacing w:line="259" w:lineRule="auto"/>
              <w:ind w:left="0" w:firstLine="0"/>
              <w:rPr>
                <w:rFonts w:asciiTheme="minorHAnsi" w:hAnsiTheme="minorHAnsi" w:cstheme="minorHAnsi"/>
                <w:b/>
              </w:rPr>
            </w:pPr>
            <w:r w:rsidRPr="0054170D">
              <w:rPr>
                <w:rFonts w:asciiTheme="minorHAnsi" w:hAnsiTheme="minorHAnsi" w:cstheme="minorHAnsi"/>
                <w:b/>
              </w:rPr>
              <w:t>Engagement</w:t>
            </w:r>
          </w:p>
        </w:tc>
      </w:tr>
      <w:tr w:rsidRPr="0054170D" w:rsidR="0054170D" w:rsidTr="006B4B11" w14:paraId="62AC960A" w14:textId="77777777">
        <w:tc>
          <w:tcPr>
            <w:tcW w:w="1795" w:type="dxa"/>
          </w:tcPr>
          <w:p w:rsidRPr="003D4130" w:rsidR="00DB566F" w:rsidP="006B4B11" w:rsidRDefault="003D4130" w14:paraId="1E326CF4" w14:textId="6ACBA995">
            <w:pPr>
              <w:rPr>
                <w:rFonts w:asciiTheme="minorHAnsi" w:hAnsiTheme="minorHAnsi" w:cstheme="minorHAnsi"/>
                <w:sz w:val="22"/>
                <w:szCs w:val="20"/>
              </w:rPr>
            </w:pPr>
            <w:r>
              <w:rPr>
                <w:rFonts w:asciiTheme="minorHAnsi" w:hAnsiTheme="minorHAnsi" w:cstheme="minorHAnsi"/>
                <w:sz w:val="22"/>
                <w:szCs w:val="20"/>
              </w:rPr>
              <w:t xml:space="preserve">Mon </w:t>
            </w:r>
            <w:r w:rsidR="00292E35">
              <w:rPr>
                <w:rFonts w:asciiTheme="minorHAnsi" w:hAnsiTheme="minorHAnsi" w:cstheme="minorHAnsi"/>
                <w:sz w:val="22"/>
                <w:szCs w:val="20"/>
              </w:rPr>
              <w:t>7/6</w:t>
            </w:r>
          </w:p>
        </w:tc>
        <w:tc>
          <w:tcPr>
            <w:tcW w:w="4770" w:type="dxa"/>
          </w:tcPr>
          <w:p w:rsidRPr="003D4130" w:rsidR="0083461F" w:rsidP="003D4130" w:rsidRDefault="00D874F2" w14:paraId="0F8A873D" w14:textId="0CC494A9">
            <w:pPr>
              <w:spacing w:after="60"/>
              <w:ind w:left="0" w:firstLine="0"/>
              <w:rPr>
                <w:rFonts w:asciiTheme="minorHAnsi" w:hAnsiTheme="minorHAnsi" w:cstheme="minorHAnsi"/>
                <w:sz w:val="22"/>
                <w:szCs w:val="20"/>
              </w:rPr>
            </w:pPr>
            <w:r w:rsidRPr="003D4130">
              <w:rPr>
                <w:rFonts w:asciiTheme="minorHAnsi" w:hAnsiTheme="minorHAnsi" w:cstheme="minorHAnsi"/>
                <w:sz w:val="22"/>
                <w:szCs w:val="20"/>
              </w:rPr>
              <w:t>Module 3.4 Set Operations &amp; Venn Diagrams w 3 sets</w:t>
            </w:r>
            <w:r w:rsidR="003D4130">
              <w:rPr>
                <w:rFonts w:asciiTheme="minorHAnsi" w:hAnsiTheme="minorHAnsi" w:cstheme="minorHAnsi"/>
                <w:sz w:val="22"/>
                <w:szCs w:val="20"/>
              </w:rPr>
              <w:t xml:space="preserve">; </w:t>
            </w:r>
            <w:r w:rsidRPr="003D4130">
              <w:rPr>
                <w:rFonts w:asciiTheme="minorHAnsi" w:hAnsiTheme="minorHAnsi" w:cstheme="minorHAnsi"/>
                <w:sz w:val="22"/>
                <w:szCs w:val="20"/>
              </w:rPr>
              <w:t>Module 3.5 Surveys</w:t>
            </w:r>
            <w:r w:rsidR="003D4130">
              <w:rPr>
                <w:rFonts w:asciiTheme="minorHAnsi" w:hAnsiTheme="minorHAnsi" w:cstheme="minorHAnsi"/>
                <w:sz w:val="22"/>
                <w:szCs w:val="20"/>
              </w:rPr>
              <w:t xml:space="preserve">; </w:t>
            </w:r>
            <w:r w:rsidRPr="003D4130" w:rsidR="0083461F">
              <w:rPr>
                <w:rFonts w:asciiTheme="minorHAnsi" w:hAnsiTheme="minorHAnsi" w:cstheme="minorHAnsi"/>
                <w:sz w:val="22"/>
                <w:szCs w:val="20"/>
              </w:rPr>
              <w:t>Module 4.1 Gathering, Organizing, &amp; Visualizing Data</w:t>
            </w:r>
          </w:p>
        </w:tc>
        <w:tc>
          <w:tcPr>
            <w:tcW w:w="3361" w:type="dxa"/>
          </w:tcPr>
          <w:p w:rsidRPr="003D4130" w:rsidR="00DB566F" w:rsidP="006B4B11" w:rsidRDefault="00031E15" w14:paraId="5072E449" w14:textId="02FB04D8">
            <w:pPr>
              <w:spacing w:after="60"/>
              <w:ind w:left="0" w:firstLine="0"/>
              <w:rPr>
                <w:rFonts w:asciiTheme="minorHAnsi" w:hAnsiTheme="minorHAnsi" w:cstheme="minorHAnsi"/>
                <w:sz w:val="22"/>
                <w:szCs w:val="20"/>
              </w:rPr>
            </w:pPr>
            <w:r w:rsidRPr="003D4130">
              <w:rPr>
                <w:rFonts w:asciiTheme="minorHAnsi" w:hAnsiTheme="minorHAnsi" w:cstheme="minorHAnsi"/>
                <w:sz w:val="22"/>
                <w:szCs w:val="20"/>
              </w:rPr>
              <w:t>Module 3 Study Plan Quiz</w:t>
            </w:r>
          </w:p>
        </w:tc>
      </w:tr>
      <w:tr w:rsidRPr="0054170D" w:rsidR="0054170D" w:rsidTr="006B4B11" w14:paraId="5CBB39D9" w14:textId="77777777">
        <w:tc>
          <w:tcPr>
            <w:tcW w:w="1795" w:type="dxa"/>
          </w:tcPr>
          <w:p w:rsidRPr="003D4130" w:rsidR="00DB566F" w:rsidP="006B4B11" w:rsidRDefault="00A15EF6" w14:paraId="1204EF74" w14:textId="2FDED4AC">
            <w:pPr>
              <w:rPr>
                <w:rFonts w:asciiTheme="minorHAnsi" w:hAnsiTheme="minorHAnsi" w:cstheme="minorHAnsi"/>
                <w:sz w:val="22"/>
                <w:szCs w:val="20"/>
              </w:rPr>
            </w:pPr>
            <w:r>
              <w:rPr>
                <w:rFonts w:asciiTheme="minorHAnsi" w:hAnsiTheme="minorHAnsi" w:cstheme="minorHAnsi"/>
                <w:sz w:val="22"/>
                <w:szCs w:val="20"/>
              </w:rPr>
              <w:t xml:space="preserve">Tues </w:t>
            </w:r>
            <w:r w:rsidR="00292E35">
              <w:rPr>
                <w:rFonts w:asciiTheme="minorHAnsi" w:hAnsiTheme="minorHAnsi" w:cstheme="minorHAnsi"/>
                <w:sz w:val="22"/>
                <w:szCs w:val="20"/>
              </w:rPr>
              <w:t>7/7</w:t>
            </w:r>
          </w:p>
        </w:tc>
        <w:tc>
          <w:tcPr>
            <w:tcW w:w="4770" w:type="dxa"/>
          </w:tcPr>
          <w:p w:rsidRPr="003D4130" w:rsidR="00B67CC8" w:rsidP="001172B5" w:rsidRDefault="0083461F" w14:paraId="6262E53E" w14:textId="70E6EAA2">
            <w:pPr>
              <w:spacing w:after="60"/>
              <w:ind w:left="0" w:firstLine="0"/>
              <w:rPr>
                <w:rFonts w:asciiTheme="minorHAnsi" w:hAnsiTheme="minorHAnsi" w:cstheme="minorHAnsi"/>
                <w:sz w:val="22"/>
                <w:szCs w:val="20"/>
              </w:rPr>
            </w:pPr>
            <w:r w:rsidRPr="003D4130">
              <w:rPr>
                <w:rFonts w:asciiTheme="minorHAnsi" w:hAnsiTheme="minorHAnsi" w:cstheme="minorHAnsi"/>
                <w:b/>
                <w:bCs/>
                <w:sz w:val="22"/>
                <w:szCs w:val="20"/>
              </w:rPr>
              <w:t>EXAM 3</w:t>
            </w:r>
            <w:r w:rsidR="001172B5">
              <w:rPr>
                <w:rFonts w:asciiTheme="minorHAnsi" w:hAnsiTheme="minorHAnsi" w:cstheme="minorHAnsi"/>
                <w:b/>
                <w:bCs/>
                <w:sz w:val="22"/>
                <w:szCs w:val="20"/>
              </w:rPr>
              <w:t xml:space="preserve">; </w:t>
            </w:r>
            <w:r w:rsidRPr="003D4130" w:rsidR="00B67CC8">
              <w:rPr>
                <w:rFonts w:asciiTheme="minorHAnsi" w:hAnsiTheme="minorHAnsi" w:cstheme="minorHAnsi"/>
                <w:sz w:val="22"/>
                <w:szCs w:val="20"/>
              </w:rPr>
              <w:t>Module 4.2 Measures of Central Tendency</w:t>
            </w:r>
          </w:p>
        </w:tc>
        <w:tc>
          <w:tcPr>
            <w:tcW w:w="3361" w:type="dxa"/>
          </w:tcPr>
          <w:p w:rsidRPr="003D4130" w:rsidR="00DB566F" w:rsidP="006B4B11" w:rsidRDefault="00DB566F" w14:paraId="07016CE5" w14:textId="77777777">
            <w:pPr>
              <w:spacing w:after="60"/>
              <w:ind w:left="0" w:firstLine="0"/>
              <w:rPr>
                <w:rFonts w:asciiTheme="minorHAnsi" w:hAnsiTheme="minorHAnsi" w:cstheme="minorHAnsi"/>
                <w:sz w:val="22"/>
                <w:szCs w:val="20"/>
              </w:rPr>
            </w:pPr>
          </w:p>
        </w:tc>
      </w:tr>
      <w:tr w:rsidRPr="0054170D" w:rsidR="0054170D" w:rsidTr="006B4B11" w14:paraId="43EC58BA" w14:textId="77777777">
        <w:tc>
          <w:tcPr>
            <w:tcW w:w="1795" w:type="dxa"/>
          </w:tcPr>
          <w:p w:rsidRPr="003D4130" w:rsidR="00DB566F" w:rsidP="006B4B11" w:rsidRDefault="00A15EF6" w14:paraId="15A71D91" w14:textId="4434E9A1">
            <w:pPr>
              <w:rPr>
                <w:rFonts w:asciiTheme="minorHAnsi" w:hAnsiTheme="minorHAnsi" w:cstheme="minorHAnsi"/>
                <w:sz w:val="22"/>
                <w:szCs w:val="20"/>
              </w:rPr>
            </w:pPr>
            <w:r>
              <w:rPr>
                <w:rFonts w:asciiTheme="minorHAnsi" w:hAnsiTheme="minorHAnsi" w:cstheme="minorHAnsi"/>
                <w:sz w:val="22"/>
                <w:szCs w:val="20"/>
              </w:rPr>
              <w:t xml:space="preserve">Wed </w:t>
            </w:r>
            <w:r w:rsidR="00292E35">
              <w:rPr>
                <w:rFonts w:asciiTheme="minorHAnsi" w:hAnsiTheme="minorHAnsi" w:cstheme="minorHAnsi"/>
                <w:sz w:val="22"/>
                <w:szCs w:val="20"/>
              </w:rPr>
              <w:t>7/8</w:t>
            </w:r>
          </w:p>
        </w:tc>
        <w:tc>
          <w:tcPr>
            <w:tcW w:w="4770" w:type="dxa"/>
          </w:tcPr>
          <w:p w:rsidRPr="003D4130" w:rsidR="00DB566F" w:rsidP="006B4B11" w:rsidRDefault="00B67CC8" w14:paraId="6270A8BB" w14:textId="77777777">
            <w:pPr>
              <w:spacing w:after="60"/>
              <w:ind w:left="0" w:firstLine="0"/>
              <w:rPr>
                <w:rFonts w:asciiTheme="minorHAnsi" w:hAnsiTheme="minorHAnsi" w:cstheme="minorHAnsi"/>
                <w:sz w:val="22"/>
                <w:szCs w:val="20"/>
              </w:rPr>
            </w:pPr>
            <w:r w:rsidRPr="003D4130">
              <w:rPr>
                <w:rFonts w:asciiTheme="minorHAnsi" w:hAnsiTheme="minorHAnsi" w:cstheme="minorHAnsi"/>
                <w:sz w:val="22"/>
                <w:szCs w:val="20"/>
              </w:rPr>
              <w:t>Module 4.3 Measures of Dispersion</w:t>
            </w:r>
          </w:p>
          <w:p w:rsidRPr="003D4130" w:rsidR="00B67CC8" w:rsidP="006B4B11" w:rsidRDefault="00B67CC8" w14:paraId="4725EE16" w14:textId="39994FB8">
            <w:pPr>
              <w:spacing w:after="60"/>
              <w:ind w:left="0" w:firstLine="0"/>
              <w:rPr>
                <w:rFonts w:asciiTheme="minorHAnsi" w:hAnsiTheme="minorHAnsi" w:cstheme="minorHAnsi"/>
                <w:sz w:val="22"/>
                <w:szCs w:val="20"/>
              </w:rPr>
            </w:pPr>
            <w:r w:rsidRPr="003D4130">
              <w:rPr>
                <w:rFonts w:asciiTheme="minorHAnsi" w:hAnsiTheme="minorHAnsi" w:cstheme="minorHAnsi"/>
                <w:sz w:val="22"/>
                <w:szCs w:val="20"/>
              </w:rPr>
              <w:t>Module 4.4</w:t>
            </w:r>
            <w:r w:rsidRPr="003D4130" w:rsidR="00431294">
              <w:rPr>
                <w:rFonts w:asciiTheme="minorHAnsi" w:hAnsiTheme="minorHAnsi" w:cstheme="minorHAnsi"/>
                <w:sz w:val="22"/>
                <w:szCs w:val="20"/>
              </w:rPr>
              <w:t xml:space="preserve"> The Normal Distribution</w:t>
            </w:r>
          </w:p>
        </w:tc>
        <w:tc>
          <w:tcPr>
            <w:tcW w:w="3361" w:type="dxa"/>
          </w:tcPr>
          <w:p w:rsidRPr="003D4130" w:rsidR="00DB566F" w:rsidP="006B4B11" w:rsidRDefault="00C213E6" w14:paraId="152B947E" w14:textId="0C930AA3">
            <w:pPr>
              <w:spacing w:after="60"/>
              <w:ind w:left="0" w:firstLine="0"/>
              <w:rPr>
                <w:rFonts w:asciiTheme="minorHAnsi" w:hAnsiTheme="minorHAnsi" w:cstheme="minorHAnsi"/>
                <w:sz w:val="22"/>
                <w:szCs w:val="20"/>
              </w:rPr>
            </w:pPr>
            <w:r w:rsidRPr="003D4130">
              <w:rPr>
                <w:rFonts w:asciiTheme="minorHAnsi" w:hAnsiTheme="minorHAnsi" w:cstheme="minorHAnsi"/>
                <w:sz w:val="22"/>
                <w:szCs w:val="20"/>
              </w:rPr>
              <w:t>Discussion for Module 4</w:t>
            </w:r>
          </w:p>
        </w:tc>
      </w:tr>
      <w:tr w:rsidRPr="0054170D" w:rsidR="0054170D" w:rsidTr="006B4B11" w14:paraId="45CC0871" w14:textId="77777777">
        <w:tc>
          <w:tcPr>
            <w:tcW w:w="1795" w:type="dxa"/>
          </w:tcPr>
          <w:p w:rsidRPr="003D4130" w:rsidR="00DB566F" w:rsidP="006B4B11" w:rsidRDefault="00A15EF6" w14:paraId="5D149ED3" w14:textId="3B7F02BB">
            <w:pPr>
              <w:rPr>
                <w:rFonts w:asciiTheme="minorHAnsi" w:hAnsiTheme="minorHAnsi" w:cstheme="minorHAnsi"/>
                <w:sz w:val="22"/>
                <w:szCs w:val="20"/>
              </w:rPr>
            </w:pPr>
            <w:r>
              <w:rPr>
                <w:rFonts w:asciiTheme="minorHAnsi" w:hAnsiTheme="minorHAnsi" w:cstheme="minorHAnsi"/>
                <w:sz w:val="22"/>
                <w:szCs w:val="20"/>
              </w:rPr>
              <w:t xml:space="preserve">Thu </w:t>
            </w:r>
            <w:r w:rsidR="00292E35">
              <w:rPr>
                <w:rFonts w:asciiTheme="minorHAnsi" w:hAnsiTheme="minorHAnsi" w:cstheme="minorHAnsi"/>
                <w:sz w:val="22"/>
                <w:szCs w:val="20"/>
              </w:rPr>
              <w:t>7/9</w:t>
            </w:r>
          </w:p>
        </w:tc>
        <w:tc>
          <w:tcPr>
            <w:tcW w:w="4770" w:type="dxa"/>
          </w:tcPr>
          <w:p w:rsidRPr="003D4130" w:rsidR="00B04D13" w:rsidP="001172B5" w:rsidRDefault="00431294" w14:paraId="7B1DFAE3" w14:textId="2C1AD3E3">
            <w:pPr>
              <w:spacing w:after="60"/>
              <w:ind w:left="0" w:firstLine="0"/>
              <w:rPr>
                <w:rFonts w:asciiTheme="minorHAnsi" w:hAnsiTheme="minorHAnsi" w:cstheme="minorHAnsi"/>
                <w:sz w:val="22"/>
                <w:szCs w:val="20"/>
              </w:rPr>
            </w:pPr>
            <w:r w:rsidRPr="003D4130">
              <w:rPr>
                <w:rFonts w:asciiTheme="minorHAnsi" w:hAnsiTheme="minorHAnsi" w:cstheme="minorHAnsi"/>
                <w:sz w:val="22"/>
                <w:szCs w:val="20"/>
              </w:rPr>
              <w:t>Module 4.5 Applications Involving the Normal Distribution</w:t>
            </w:r>
            <w:r w:rsidR="001172B5">
              <w:rPr>
                <w:rFonts w:asciiTheme="minorHAnsi" w:hAnsiTheme="minorHAnsi" w:cstheme="minorHAnsi"/>
                <w:sz w:val="22"/>
                <w:szCs w:val="20"/>
              </w:rPr>
              <w:t xml:space="preserve">; </w:t>
            </w:r>
            <w:r w:rsidRPr="003D4130" w:rsidR="00B04D13">
              <w:rPr>
                <w:rFonts w:asciiTheme="minorHAnsi" w:hAnsiTheme="minorHAnsi" w:cstheme="minorHAnsi"/>
                <w:sz w:val="22"/>
                <w:szCs w:val="20"/>
              </w:rPr>
              <w:t>Module 4.6 Scatter Plots, Correlation, and Regression Lines</w:t>
            </w:r>
          </w:p>
        </w:tc>
        <w:tc>
          <w:tcPr>
            <w:tcW w:w="3361" w:type="dxa"/>
          </w:tcPr>
          <w:p w:rsidRPr="003D4130" w:rsidR="00DB566F" w:rsidP="006B4B11" w:rsidRDefault="00031E15" w14:paraId="482EC86E" w14:textId="43F25DA5">
            <w:pPr>
              <w:spacing w:after="60"/>
              <w:ind w:left="0" w:firstLine="0"/>
              <w:rPr>
                <w:rFonts w:asciiTheme="minorHAnsi" w:hAnsiTheme="minorHAnsi" w:cstheme="minorHAnsi"/>
                <w:sz w:val="22"/>
                <w:szCs w:val="20"/>
              </w:rPr>
            </w:pPr>
            <w:r w:rsidRPr="003D4130">
              <w:rPr>
                <w:rFonts w:asciiTheme="minorHAnsi" w:hAnsiTheme="minorHAnsi" w:cstheme="minorHAnsi"/>
                <w:sz w:val="22"/>
                <w:szCs w:val="20"/>
              </w:rPr>
              <w:t>Module 4 Study Plan Quiz</w:t>
            </w:r>
          </w:p>
        </w:tc>
      </w:tr>
      <w:tr w:rsidRPr="0054170D" w:rsidR="0054170D" w:rsidTr="006B4B11" w14:paraId="34537476" w14:textId="77777777">
        <w:tc>
          <w:tcPr>
            <w:tcW w:w="1795" w:type="dxa"/>
          </w:tcPr>
          <w:p w:rsidRPr="003D4130" w:rsidR="00DB566F" w:rsidP="006B4B11" w:rsidRDefault="00A15EF6" w14:paraId="3F6CA0C8" w14:textId="46C2D31E">
            <w:pPr>
              <w:rPr>
                <w:rFonts w:asciiTheme="minorHAnsi" w:hAnsiTheme="minorHAnsi" w:cstheme="minorHAnsi"/>
                <w:sz w:val="22"/>
                <w:szCs w:val="20"/>
              </w:rPr>
            </w:pPr>
            <w:r>
              <w:rPr>
                <w:rFonts w:asciiTheme="minorHAnsi" w:hAnsiTheme="minorHAnsi" w:cstheme="minorHAnsi"/>
                <w:sz w:val="22"/>
                <w:szCs w:val="20"/>
              </w:rPr>
              <w:t xml:space="preserve">Fri </w:t>
            </w:r>
            <w:r w:rsidR="00292E35">
              <w:rPr>
                <w:rFonts w:asciiTheme="minorHAnsi" w:hAnsiTheme="minorHAnsi" w:cstheme="minorHAnsi"/>
                <w:sz w:val="22"/>
                <w:szCs w:val="20"/>
              </w:rPr>
              <w:t>7/10</w:t>
            </w:r>
          </w:p>
        </w:tc>
        <w:tc>
          <w:tcPr>
            <w:tcW w:w="4770" w:type="dxa"/>
          </w:tcPr>
          <w:p w:rsidRPr="003D4130" w:rsidR="00B04D13" w:rsidP="001172B5" w:rsidRDefault="00B04D13" w14:paraId="4560E84E" w14:textId="4CDE6C9B">
            <w:pPr>
              <w:spacing w:after="0"/>
              <w:ind w:left="0" w:firstLine="0"/>
              <w:rPr>
                <w:rFonts w:asciiTheme="minorHAnsi" w:hAnsiTheme="minorHAnsi" w:cstheme="minorHAnsi"/>
                <w:sz w:val="22"/>
                <w:szCs w:val="20"/>
              </w:rPr>
            </w:pPr>
            <w:r w:rsidRPr="003D4130">
              <w:rPr>
                <w:rFonts w:asciiTheme="minorHAnsi" w:hAnsiTheme="minorHAnsi" w:cstheme="minorHAnsi"/>
                <w:b/>
                <w:bCs/>
                <w:sz w:val="22"/>
                <w:szCs w:val="20"/>
              </w:rPr>
              <w:t>EXAM 4</w:t>
            </w:r>
            <w:r w:rsidR="001172B5">
              <w:rPr>
                <w:rFonts w:asciiTheme="minorHAnsi" w:hAnsiTheme="minorHAnsi" w:cstheme="minorHAnsi"/>
                <w:b/>
                <w:bCs/>
                <w:sz w:val="22"/>
                <w:szCs w:val="20"/>
              </w:rPr>
              <w:t xml:space="preserve">; </w:t>
            </w:r>
            <w:r w:rsidRPr="003D4130" w:rsidR="00553D0A">
              <w:rPr>
                <w:rFonts w:asciiTheme="minorHAnsi" w:hAnsiTheme="minorHAnsi" w:cstheme="minorHAnsi"/>
                <w:sz w:val="22"/>
                <w:szCs w:val="20"/>
              </w:rPr>
              <w:t>Module 5.1 Counting Methods 1</w:t>
            </w:r>
          </w:p>
        </w:tc>
        <w:tc>
          <w:tcPr>
            <w:tcW w:w="3361" w:type="dxa"/>
          </w:tcPr>
          <w:p w:rsidRPr="003D4130" w:rsidR="00DB566F" w:rsidP="006B4B11" w:rsidRDefault="00DB566F" w14:paraId="31BCD566" w14:textId="77777777">
            <w:pPr>
              <w:spacing w:after="0"/>
              <w:ind w:left="0" w:firstLine="0"/>
              <w:rPr>
                <w:rFonts w:asciiTheme="minorHAnsi" w:hAnsiTheme="minorHAnsi" w:cstheme="minorHAnsi"/>
                <w:sz w:val="22"/>
                <w:szCs w:val="20"/>
              </w:rPr>
            </w:pPr>
          </w:p>
        </w:tc>
      </w:tr>
    </w:tbl>
    <w:p w:rsidRPr="00303821" w:rsidR="00091395" w:rsidP="00303821" w:rsidRDefault="003F0510" w14:paraId="41A853EB" w14:textId="7A6E97D1">
      <w:pPr>
        <w:rPr>
          <w:rStyle w:val="Heading2Char"/>
          <w:rFonts w:asciiTheme="minorHAnsi" w:hAnsiTheme="minorHAnsi" w:cstheme="minorHAnsi"/>
          <w:b/>
          <w:bCs w:val="0"/>
          <w:color w:val="auto"/>
          <w:sz w:val="24"/>
          <w:szCs w:val="24"/>
        </w:rPr>
      </w:pPr>
      <w:r w:rsidRPr="00303821">
        <w:rPr>
          <w:rFonts w:cstheme="minorHAnsi"/>
          <w:b/>
          <w:bCs/>
          <w:szCs w:val="24"/>
        </w:rPr>
        <w:lastRenderedPageBreak/>
        <w:t xml:space="preserve"> </w:t>
      </w:r>
      <w:r w:rsidRPr="00303821" w:rsidR="00091395">
        <w:rPr>
          <w:rStyle w:val="Heading2Char"/>
          <w:rFonts w:asciiTheme="minorHAnsi" w:hAnsiTheme="minorHAnsi" w:cstheme="minorHAnsi"/>
          <w:b/>
          <w:bCs w:val="0"/>
          <w:color w:val="auto"/>
          <w:sz w:val="24"/>
          <w:szCs w:val="24"/>
        </w:rPr>
        <w:t>Week 4</w:t>
      </w:r>
    </w:p>
    <w:tbl>
      <w:tblPr>
        <w:tblStyle w:val="TableGrid"/>
        <w:tblW w:w="0" w:type="auto"/>
        <w:tblLook w:val="04A0" w:firstRow="1" w:lastRow="0" w:firstColumn="1" w:lastColumn="0" w:noHBand="0" w:noVBand="1"/>
      </w:tblPr>
      <w:tblGrid>
        <w:gridCol w:w="1795"/>
        <w:gridCol w:w="4770"/>
        <w:gridCol w:w="3361"/>
      </w:tblGrid>
      <w:tr w:rsidRPr="0054170D" w:rsidR="0054170D" w:rsidTr="006B4B11" w14:paraId="7B35D921" w14:textId="77777777">
        <w:tc>
          <w:tcPr>
            <w:tcW w:w="1795" w:type="dxa"/>
          </w:tcPr>
          <w:p w:rsidRPr="0054170D" w:rsidR="00B6772D" w:rsidP="006B4B11" w:rsidRDefault="00B6772D" w14:paraId="7F01F827" w14:textId="77777777">
            <w:pPr>
              <w:rPr>
                <w:rFonts w:asciiTheme="minorHAnsi" w:hAnsiTheme="minorHAnsi" w:cstheme="minorHAnsi"/>
                <w:b/>
              </w:rPr>
            </w:pPr>
            <w:r w:rsidRPr="0054170D">
              <w:rPr>
                <w:rFonts w:asciiTheme="minorHAnsi" w:hAnsiTheme="minorHAnsi" w:cstheme="minorHAnsi"/>
                <w:b/>
              </w:rPr>
              <w:t>Due Date</w:t>
            </w:r>
          </w:p>
        </w:tc>
        <w:tc>
          <w:tcPr>
            <w:tcW w:w="4770" w:type="dxa"/>
          </w:tcPr>
          <w:p w:rsidRPr="0054170D" w:rsidR="00B6772D" w:rsidP="006B4B11" w:rsidRDefault="00B6772D" w14:paraId="0999E83F" w14:textId="77777777">
            <w:pPr>
              <w:rPr>
                <w:rFonts w:cstheme="minorHAnsi"/>
                <w:b/>
              </w:rPr>
            </w:pPr>
            <w:r w:rsidRPr="0054170D">
              <w:rPr>
                <w:rFonts w:asciiTheme="minorHAnsi" w:hAnsiTheme="minorHAnsi" w:cstheme="minorHAnsi"/>
                <w:b/>
              </w:rPr>
              <w:t>Course Content</w:t>
            </w:r>
          </w:p>
        </w:tc>
        <w:tc>
          <w:tcPr>
            <w:tcW w:w="3361" w:type="dxa"/>
          </w:tcPr>
          <w:p w:rsidRPr="0054170D" w:rsidR="00B6772D" w:rsidP="006B4B11" w:rsidRDefault="00B6772D" w14:paraId="706F5C53" w14:textId="77777777">
            <w:pPr>
              <w:spacing w:line="259" w:lineRule="auto"/>
              <w:ind w:left="0" w:firstLine="0"/>
              <w:rPr>
                <w:rFonts w:asciiTheme="minorHAnsi" w:hAnsiTheme="minorHAnsi" w:cstheme="minorHAnsi"/>
                <w:b/>
              </w:rPr>
            </w:pPr>
            <w:r w:rsidRPr="0054170D">
              <w:rPr>
                <w:rFonts w:asciiTheme="minorHAnsi" w:hAnsiTheme="minorHAnsi" w:cstheme="minorHAnsi"/>
                <w:b/>
              </w:rPr>
              <w:t>Engagement</w:t>
            </w:r>
          </w:p>
        </w:tc>
      </w:tr>
      <w:tr w:rsidRPr="0054170D" w:rsidR="0054170D" w:rsidTr="006B4B11" w14:paraId="2D17E1CB" w14:textId="77777777">
        <w:tc>
          <w:tcPr>
            <w:tcW w:w="1795" w:type="dxa"/>
          </w:tcPr>
          <w:p w:rsidRPr="00DC2E48" w:rsidR="00B6772D" w:rsidP="006B4B11" w:rsidRDefault="00DC2E48" w14:paraId="5BD7C64A" w14:textId="10EA9D63">
            <w:pPr>
              <w:rPr>
                <w:rFonts w:asciiTheme="minorHAnsi" w:hAnsiTheme="minorHAnsi" w:cstheme="minorHAnsi"/>
                <w:sz w:val="22"/>
                <w:szCs w:val="20"/>
              </w:rPr>
            </w:pPr>
            <w:r>
              <w:rPr>
                <w:rFonts w:asciiTheme="minorHAnsi" w:hAnsiTheme="minorHAnsi" w:cstheme="minorHAnsi"/>
                <w:sz w:val="22"/>
                <w:szCs w:val="20"/>
              </w:rPr>
              <w:t xml:space="preserve">Mon </w:t>
            </w:r>
            <w:r w:rsidR="00292E35">
              <w:rPr>
                <w:rFonts w:asciiTheme="minorHAnsi" w:hAnsiTheme="minorHAnsi" w:cstheme="minorHAnsi"/>
                <w:sz w:val="22"/>
                <w:szCs w:val="20"/>
              </w:rPr>
              <w:t>7/13</w:t>
            </w:r>
          </w:p>
        </w:tc>
        <w:tc>
          <w:tcPr>
            <w:tcW w:w="4770" w:type="dxa"/>
          </w:tcPr>
          <w:p w:rsidRPr="00DC2E48" w:rsidR="00425911" w:rsidP="00DC2E48" w:rsidRDefault="00425911" w14:paraId="75180F29" w14:textId="4B247C7D">
            <w:pPr>
              <w:spacing w:after="60"/>
              <w:ind w:left="0" w:firstLine="0"/>
              <w:rPr>
                <w:rFonts w:asciiTheme="minorHAnsi" w:hAnsiTheme="minorHAnsi" w:cstheme="minorHAnsi"/>
                <w:sz w:val="22"/>
                <w:szCs w:val="20"/>
              </w:rPr>
            </w:pPr>
            <w:r w:rsidRPr="00DC2E48">
              <w:rPr>
                <w:rFonts w:asciiTheme="minorHAnsi" w:hAnsiTheme="minorHAnsi" w:cstheme="minorHAnsi"/>
                <w:sz w:val="22"/>
                <w:szCs w:val="20"/>
              </w:rPr>
              <w:t>Module 5.2 Counting Methods 2</w:t>
            </w:r>
            <w:r w:rsidR="00DC2E48">
              <w:rPr>
                <w:rFonts w:asciiTheme="minorHAnsi" w:hAnsiTheme="minorHAnsi" w:cstheme="minorHAnsi"/>
                <w:sz w:val="22"/>
                <w:szCs w:val="20"/>
              </w:rPr>
              <w:t xml:space="preserve">; </w:t>
            </w:r>
            <w:r w:rsidRPr="00DC2E48">
              <w:rPr>
                <w:rFonts w:asciiTheme="minorHAnsi" w:hAnsiTheme="minorHAnsi" w:cstheme="minorHAnsi"/>
                <w:sz w:val="22"/>
                <w:szCs w:val="20"/>
              </w:rPr>
              <w:t>Module 5.3 Basics of Probability</w:t>
            </w:r>
          </w:p>
        </w:tc>
        <w:tc>
          <w:tcPr>
            <w:tcW w:w="3361" w:type="dxa"/>
          </w:tcPr>
          <w:p w:rsidRPr="00DC2E48" w:rsidR="00B6772D" w:rsidP="006B4B11" w:rsidRDefault="00B6772D" w14:paraId="370A9C38" w14:textId="77777777">
            <w:pPr>
              <w:spacing w:after="60"/>
              <w:ind w:left="0" w:firstLine="0"/>
              <w:rPr>
                <w:rFonts w:asciiTheme="minorHAnsi" w:hAnsiTheme="minorHAnsi" w:cstheme="minorHAnsi"/>
                <w:sz w:val="22"/>
                <w:szCs w:val="20"/>
              </w:rPr>
            </w:pPr>
          </w:p>
        </w:tc>
      </w:tr>
      <w:tr w:rsidRPr="0054170D" w:rsidR="0054170D" w:rsidTr="006B4B11" w14:paraId="1AAF00FF" w14:textId="77777777">
        <w:tc>
          <w:tcPr>
            <w:tcW w:w="1795" w:type="dxa"/>
          </w:tcPr>
          <w:p w:rsidRPr="00DC2E48" w:rsidR="00B6772D" w:rsidP="006B4B11" w:rsidRDefault="00DC2E48" w14:paraId="083DED3C" w14:textId="1BF2AA70">
            <w:pPr>
              <w:rPr>
                <w:rFonts w:asciiTheme="minorHAnsi" w:hAnsiTheme="minorHAnsi" w:cstheme="minorHAnsi"/>
                <w:sz w:val="22"/>
                <w:szCs w:val="20"/>
              </w:rPr>
            </w:pPr>
            <w:r>
              <w:rPr>
                <w:rFonts w:asciiTheme="minorHAnsi" w:hAnsiTheme="minorHAnsi" w:cstheme="minorHAnsi"/>
                <w:sz w:val="22"/>
                <w:szCs w:val="20"/>
              </w:rPr>
              <w:t xml:space="preserve">Tues </w:t>
            </w:r>
            <w:r w:rsidR="00292E35">
              <w:rPr>
                <w:rFonts w:asciiTheme="minorHAnsi" w:hAnsiTheme="minorHAnsi" w:cstheme="minorHAnsi"/>
                <w:sz w:val="22"/>
                <w:szCs w:val="20"/>
              </w:rPr>
              <w:t>7/14</w:t>
            </w:r>
          </w:p>
        </w:tc>
        <w:tc>
          <w:tcPr>
            <w:tcW w:w="4770" w:type="dxa"/>
          </w:tcPr>
          <w:p w:rsidRPr="00DC2E48" w:rsidR="00B6772D" w:rsidP="00DC2E48" w:rsidRDefault="00425911" w14:paraId="2DF36FCF" w14:textId="1EB0F867">
            <w:pPr>
              <w:spacing w:after="60"/>
              <w:ind w:left="0" w:firstLine="0"/>
              <w:rPr>
                <w:rFonts w:asciiTheme="minorHAnsi" w:hAnsiTheme="minorHAnsi" w:cstheme="minorHAnsi"/>
                <w:sz w:val="22"/>
                <w:szCs w:val="20"/>
              </w:rPr>
            </w:pPr>
            <w:r w:rsidRPr="00DC2E48">
              <w:rPr>
                <w:rFonts w:asciiTheme="minorHAnsi" w:hAnsiTheme="minorHAnsi" w:cstheme="minorHAnsi"/>
                <w:sz w:val="22"/>
                <w:szCs w:val="20"/>
              </w:rPr>
              <w:t>Module 5.4 P</w:t>
            </w:r>
            <w:r w:rsidRPr="00DC2E48" w:rsidR="00B85691">
              <w:rPr>
                <w:rFonts w:asciiTheme="minorHAnsi" w:hAnsiTheme="minorHAnsi" w:cstheme="minorHAnsi"/>
                <w:sz w:val="22"/>
                <w:szCs w:val="20"/>
              </w:rPr>
              <w:t>robability Involving Counting Methods</w:t>
            </w:r>
          </w:p>
        </w:tc>
        <w:tc>
          <w:tcPr>
            <w:tcW w:w="3361" w:type="dxa"/>
          </w:tcPr>
          <w:p w:rsidRPr="00DC2E48" w:rsidR="00B6772D" w:rsidP="006B4B11" w:rsidRDefault="00B6772D" w14:paraId="6F152EBD" w14:textId="77777777">
            <w:pPr>
              <w:spacing w:after="60"/>
              <w:ind w:left="0" w:firstLine="0"/>
              <w:rPr>
                <w:rFonts w:asciiTheme="minorHAnsi" w:hAnsiTheme="minorHAnsi" w:cstheme="minorHAnsi"/>
                <w:sz w:val="22"/>
                <w:szCs w:val="20"/>
              </w:rPr>
            </w:pPr>
          </w:p>
        </w:tc>
      </w:tr>
      <w:tr w:rsidRPr="0054170D" w:rsidR="0054170D" w:rsidTr="006B4B11" w14:paraId="1A6FB32B" w14:textId="77777777">
        <w:tc>
          <w:tcPr>
            <w:tcW w:w="1795" w:type="dxa"/>
          </w:tcPr>
          <w:p w:rsidRPr="00DC2E48" w:rsidR="00B6772D" w:rsidP="006B4B11" w:rsidRDefault="00DC2E48" w14:paraId="46C605B0" w14:textId="7374C19F">
            <w:pPr>
              <w:rPr>
                <w:rFonts w:asciiTheme="minorHAnsi" w:hAnsiTheme="minorHAnsi" w:cstheme="minorHAnsi"/>
                <w:sz w:val="22"/>
                <w:szCs w:val="20"/>
              </w:rPr>
            </w:pPr>
            <w:r>
              <w:rPr>
                <w:rFonts w:asciiTheme="minorHAnsi" w:hAnsiTheme="minorHAnsi" w:cstheme="minorHAnsi"/>
                <w:sz w:val="22"/>
                <w:szCs w:val="20"/>
              </w:rPr>
              <w:t xml:space="preserve">Wed </w:t>
            </w:r>
            <w:r w:rsidR="00292E35">
              <w:rPr>
                <w:rFonts w:asciiTheme="minorHAnsi" w:hAnsiTheme="minorHAnsi" w:cstheme="minorHAnsi"/>
                <w:sz w:val="22"/>
                <w:szCs w:val="20"/>
              </w:rPr>
              <w:t>7/15</w:t>
            </w:r>
          </w:p>
        </w:tc>
        <w:tc>
          <w:tcPr>
            <w:tcW w:w="4770" w:type="dxa"/>
          </w:tcPr>
          <w:p w:rsidRPr="00DC2E48" w:rsidR="00EE785E" w:rsidP="00DC2E48" w:rsidRDefault="00B85691" w14:paraId="46EBFE68" w14:textId="22A47688">
            <w:pPr>
              <w:spacing w:after="60"/>
              <w:ind w:left="0" w:firstLine="0"/>
              <w:rPr>
                <w:rFonts w:asciiTheme="minorHAnsi" w:hAnsiTheme="minorHAnsi" w:cstheme="minorHAnsi"/>
                <w:sz w:val="22"/>
                <w:szCs w:val="20"/>
              </w:rPr>
            </w:pPr>
            <w:r w:rsidRPr="00DC2E48">
              <w:rPr>
                <w:rFonts w:asciiTheme="minorHAnsi" w:hAnsiTheme="minorHAnsi" w:cstheme="minorHAnsi"/>
                <w:sz w:val="22"/>
                <w:szCs w:val="20"/>
              </w:rPr>
              <w:t xml:space="preserve">Module 5.5 </w:t>
            </w:r>
            <w:r w:rsidRPr="00DC2E48" w:rsidR="00EE785E">
              <w:rPr>
                <w:rFonts w:asciiTheme="minorHAnsi" w:hAnsiTheme="minorHAnsi" w:cstheme="minorHAnsi"/>
                <w:sz w:val="22"/>
                <w:szCs w:val="20"/>
              </w:rPr>
              <w:t>The Addition Rule, the Complement Rule, and Odds</w:t>
            </w:r>
            <w:r w:rsidR="00DC2E48">
              <w:rPr>
                <w:rFonts w:asciiTheme="minorHAnsi" w:hAnsiTheme="minorHAnsi" w:cstheme="minorHAnsi"/>
                <w:sz w:val="22"/>
                <w:szCs w:val="20"/>
              </w:rPr>
              <w:t xml:space="preserve">; </w:t>
            </w:r>
            <w:r w:rsidRPr="00DC2E48" w:rsidR="00EE785E">
              <w:rPr>
                <w:rFonts w:asciiTheme="minorHAnsi" w:hAnsiTheme="minorHAnsi" w:cstheme="minorHAnsi"/>
                <w:sz w:val="22"/>
                <w:szCs w:val="20"/>
              </w:rPr>
              <w:t>Module 5.6 Conditional Probability and the Multiplication Rule</w:t>
            </w:r>
          </w:p>
        </w:tc>
        <w:tc>
          <w:tcPr>
            <w:tcW w:w="3361" w:type="dxa"/>
          </w:tcPr>
          <w:p w:rsidRPr="00DC2E48" w:rsidR="00B6772D" w:rsidP="006B4B11" w:rsidRDefault="00483B17" w14:paraId="668BC0C8" w14:textId="3E0C045D">
            <w:pPr>
              <w:spacing w:after="60"/>
              <w:ind w:left="0" w:firstLine="0"/>
              <w:rPr>
                <w:rFonts w:asciiTheme="minorHAnsi" w:hAnsiTheme="minorHAnsi" w:cstheme="minorHAnsi"/>
                <w:sz w:val="22"/>
                <w:szCs w:val="20"/>
              </w:rPr>
            </w:pPr>
            <w:r w:rsidRPr="00DC2E48">
              <w:rPr>
                <w:rFonts w:asciiTheme="minorHAnsi" w:hAnsiTheme="minorHAnsi" w:cstheme="minorHAnsi"/>
                <w:sz w:val="22"/>
                <w:szCs w:val="20"/>
              </w:rPr>
              <w:t>Discussion for Module 5</w:t>
            </w:r>
          </w:p>
        </w:tc>
      </w:tr>
      <w:tr w:rsidRPr="0054170D" w:rsidR="0054170D" w:rsidTr="006B4B11" w14:paraId="65B7CBC9" w14:textId="77777777">
        <w:tc>
          <w:tcPr>
            <w:tcW w:w="1795" w:type="dxa"/>
          </w:tcPr>
          <w:p w:rsidRPr="00DC2E48" w:rsidR="00B6772D" w:rsidP="006B4B11" w:rsidRDefault="00DC2E48" w14:paraId="4A392B6C" w14:textId="65524BAB">
            <w:pPr>
              <w:rPr>
                <w:rFonts w:asciiTheme="minorHAnsi" w:hAnsiTheme="minorHAnsi" w:cstheme="minorHAnsi"/>
                <w:sz w:val="22"/>
                <w:szCs w:val="20"/>
              </w:rPr>
            </w:pPr>
            <w:r>
              <w:rPr>
                <w:rFonts w:asciiTheme="minorHAnsi" w:hAnsiTheme="minorHAnsi" w:cstheme="minorHAnsi"/>
                <w:sz w:val="22"/>
                <w:szCs w:val="20"/>
              </w:rPr>
              <w:t xml:space="preserve">Thu </w:t>
            </w:r>
            <w:r w:rsidR="00292E35">
              <w:rPr>
                <w:rFonts w:asciiTheme="minorHAnsi" w:hAnsiTheme="minorHAnsi" w:cstheme="minorHAnsi"/>
                <w:sz w:val="22"/>
                <w:szCs w:val="20"/>
              </w:rPr>
              <w:t>7/16</w:t>
            </w:r>
          </w:p>
        </w:tc>
        <w:tc>
          <w:tcPr>
            <w:tcW w:w="4770" w:type="dxa"/>
          </w:tcPr>
          <w:p w:rsidRPr="00DC2E48" w:rsidR="00C92B81" w:rsidP="006B4B11" w:rsidRDefault="00C92B81" w14:paraId="5573E87C" w14:textId="0B73FA4C">
            <w:pPr>
              <w:spacing w:after="60"/>
              <w:ind w:left="0" w:firstLine="0"/>
              <w:rPr>
                <w:rFonts w:asciiTheme="minorHAnsi" w:hAnsiTheme="minorHAnsi" w:cstheme="minorHAnsi"/>
                <w:sz w:val="22"/>
                <w:szCs w:val="20"/>
              </w:rPr>
            </w:pPr>
            <w:r w:rsidRPr="00DC2E48">
              <w:rPr>
                <w:rFonts w:asciiTheme="minorHAnsi" w:hAnsiTheme="minorHAnsi" w:cstheme="minorHAnsi"/>
                <w:sz w:val="22"/>
                <w:szCs w:val="20"/>
              </w:rPr>
              <w:t>Module 5.7 Expectations</w:t>
            </w:r>
          </w:p>
        </w:tc>
        <w:tc>
          <w:tcPr>
            <w:tcW w:w="3361" w:type="dxa"/>
          </w:tcPr>
          <w:p w:rsidRPr="00DC2E48" w:rsidR="00B6772D" w:rsidP="006B4B11" w:rsidRDefault="00031E15" w14:paraId="5AAACE43" w14:textId="6E4BA569">
            <w:pPr>
              <w:spacing w:after="60"/>
              <w:ind w:left="0" w:firstLine="0"/>
              <w:rPr>
                <w:rFonts w:asciiTheme="minorHAnsi" w:hAnsiTheme="minorHAnsi" w:cstheme="minorHAnsi"/>
                <w:sz w:val="22"/>
                <w:szCs w:val="20"/>
              </w:rPr>
            </w:pPr>
            <w:r w:rsidRPr="00DC2E48">
              <w:rPr>
                <w:rFonts w:asciiTheme="minorHAnsi" w:hAnsiTheme="minorHAnsi" w:cstheme="minorHAnsi"/>
                <w:sz w:val="22"/>
                <w:szCs w:val="20"/>
              </w:rPr>
              <w:t>Module 5 Study Plan Quiz</w:t>
            </w:r>
          </w:p>
        </w:tc>
      </w:tr>
      <w:tr w:rsidRPr="0054170D" w:rsidR="0054170D" w:rsidTr="006B4B11" w14:paraId="245084C2" w14:textId="77777777">
        <w:tc>
          <w:tcPr>
            <w:tcW w:w="1795" w:type="dxa"/>
          </w:tcPr>
          <w:p w:rsidRPr="00DC2E48" w:rsidR="00B6772D" w:rsidP="006B4B11" w:rsidRDefault="00DC2E48" w14:paraId="5711C9FD" w14:textId="3D961973">
            <w:pPr>
              <w:rPr>
                <w:rFonts w:asciiTheme="minorHAnsi" w:hAnsiTheme="minorHAnsi" w:cstheme="minorHAnsi"/>
                <w:sz w:val="22"/>
                <w:szCs w:val="20"/>
              </w:rPr>
            </w:pPr>
            <w:r>
              <w:rPr>
                <w:rFonts w:asciiTheme="minorHAnsi" w:hAnsiTheme="minorHAnsi" w:cstheme="minorHAnsi"/>
                <w:sz w:val="22"/>
                <w:szCs w:val="20"/>
              </w:rPr>
              <w:t xml:space="preserve">Fri </w:t>
            </w:r>
            <w:r w:rsidR="00292E35">
              <w:rPr>
                <w:rFonts w:asciiTheme="minorHAnsi" w:hAnsiTheme="minorHAnsi" w:cstheme="minorHAnsi"/>
                <w:sz w:val="22"/>
                <w:szCs w:val="20"/>
              </w:rPr>
              <w:t>7/17</w:t>
            </w:r>
          </w:p>
        </w:tc>
        <w:tc>
          <w:tcPr>
            <w:tcW w:w="4770" w:type="dxa"/>
          </w:tcPr>
          <w:p w:rsidRPr="00DC2E48" w:rsidR="00C946B3" w:rsidP="006B4B11" w:rsidRDefault="00C92B81" w14:paraId="52C013B1" w14:textId="3E4E4695">
            <w:pPr>
              <w:spacing w:after="0"/>
              <w:ind w:left="0" w:firstLine="0"/>
              <w:rPr>
                <w:rFonts w:asciiTheme="minorHAnsi" w:hAnsiTheme="minorHAnsi" w:cstheme="minorHAnsi"/>
                <w:sz w:val="22"/>
                <w:szCs w:val="20"/>
              </w:rPr>
            </w:pPr>
            <w:r w:rsidRPr="00DC2E48">
              <w:rPr>
                <w:rFonts w:asciiTheme="minorHAnsi" w:hAnsiTheme="minorHAnsi" w:cstheme="minorHAnsi"/>
                <w:b/>
                <w:bCs/>
                <w:sz w:val="22"/>
                <w:szCs w:val="20"/>
              </w:rPr>
              <w:t>EXAM 5</w:t>
            </w:r>
            <w:r w:rsidR="00DC2E48">
              <w:rPr>
                <w:rFonts w:asciiTheme="minorHAnsi" w:hAnsiTheme="minorHAnsi" w:cstheme="minorHAnsi"/>
                <w:b/>
                <w:bCs/>
                <w:sz w:val="22"/>
                <w:szCs w:val="20"/>
              </w:rPr>
              <w:t xml:space="preserve">; </w:t>
            </w:r>
            <w:r w:rsidRPr="00DC2E48" w:rsidR="00C946B3">
              <w:rPr>
                <w:rFonts w:asciiTheme="minorHAnsi" w:hAnsiTheme="minorHAnsi" w:cstheme="minorHAnsi"/>
                <w:sz w:val="22"/>
                <w:szCs w:val="20"/>
              </w:rPr>
              <w:t xml:space="preserve">Module 6.1 </w:t>
            </w:r>
            <w:r w:rsidRPr="00DC2E48" w:rsidR="000071EE">
              <w:rPr>
                <w:rFonts w:asciiTheme="minorHAnsi" w:hAnsiTheme="minorHAnsi" w:cstheme="minorHAnsi"/>
                <w:sz w:val="22"/>
                <w:szCs w:val="20"/>
              </w:rPr>
              <w:t>Graphs, Paths, and Circuits</w:t>
            </w:r>
            <w:r w:rsidR="00DC2E48">
              <w:rPr>
                <w:rFonts w:asciiTheme="minorHAnsi" w:hAnsiTheme="minorHAnsi" w:cstheme="minorHAnsi"/>
                <w:sz w:val="22"/>
                <w:szCs w:val="20"/>
              </w:rPr>
              <w:t>;</w:t>
            </w:r>
          </w:p>
          <w:p w:rsidRPr="00DC2E48" w:rsidR="00C00068" w:rsidP="00C00068" w:rsidRDefault="001E7A81" w14:paraId="2DC04D36" w14:textId="3C3A6B28">
            <w:pPr>
              <w:spacing w:after="60"/>
              <w:ind w:left="360"/>
              <w:rPr>
                <w:rFonts w:asciiTheme="minorHAnsi" w:hAnsiTheme="minorHAnsi" w:cstheme="minorHAnsi"/>
                <w:sz w:val="22"/>
                <w:szCs w:val="20"/>
              </w:rPr>
            </w:pPr>
            <w:r w:rsidRPr="00DC2E48">
              <w:rPr>
                <w:rFonts w:asciiTheme="minorHAnsi" w:hAnsiTheme="minorHAnsi" w:cstheme="minorHAnsi"/>
                <w:sz w:val="22"/>
                <w:szCs w:val="20"/>
              </w:rPr>
              <w:t xml:space="preserve">Module </w:t>
            </w:r>
            <w:r w:rsidRPr="00DC2E48" w:rsidR="00C00068">
              <w:rPr>
                <w:rFonts w:asciiTheme="minorHAnsi" w:hAnsiTheme="minorHAnsi" w:cstheme="minorHAnsi"/>
                <w:sz w:val="22"/>
                <w:szCs w:val="20"/>
              </w:rPr>
              <w:t>6.2 Euler Paths and Circuits</w:t>
            </w:r>
          </w:p>
          <w:p w:rsidRPr="00DC2E48" w:rsidR="00C00068" w:rsidP="006B4B11" w:rsidRDefault="00C00068" w14:paraId="7F2F6E25" w14:textId="0F6B9F60">
            <w:pPr>
              <w:spacing w:after="0"/>
              <w:ind w:left="0" w:firstLine="0"/>
              <w:rPr>
                <w:rFonts w:asciiTheme="minorHAnsi" w:hAnsiTheme="minorHAnsi" w:cstheme="minorHAnsi"/>
                <w:sz w:val="22"/>
                <w:szCs w:val="20"/>
              </w:rPr>
            </w:pPr>
          </w:p>
        </w:tc>
        <w:tc>
          <w:tcPr>
            <w:tcW w:w="3361" w:type="dxa"/>
          </w:tcPr>
          <w:p w:rsidRPr="00DC2E48" w:rsidR="00B6772D" w:rsidP="006B4B11" w:rsidRDefault="00B6772D" w14:paraId="59A183F7" w14:textId="77777777">
            <w:pPr>
              <w:spacing w:after="0"/>
              <w:ind w:left="0" w:firstLine="0"/>
              <w:rPr>
                <w:rFonts w:asciiTheme="minorHAnsi" w:hAnsiTheme="minorHAnsi" w:cstheme="minorHAnsi"/>
                <w:sz w:val="22"/>
                <w:szCs w:val="20"/>
              </w:rPr>
            </w:pPr>
          </w:p>
        </w:tc>
      </w:tr>
    </w:tbl>
    <w:p w:rsidRPr="00303821" w:rsidR="00B25133" w:rsidP="00303821" w:rsidRDefault="00B25133" w14:paraId="0A6B7E17" w14:textId="77FE5298">
      <w:pPr>
        <w:rPr>
          <w:rFonts w:cstheme="minorHAnsi"/>
          <w:b/>
          <w:bCs/>
        </w:rPr>
      </w:pPr>
      <w:r>
        <w:br/>
      </w:r>
      <w:r w:rsidRPr="00303821">
        <w:rPr>
          <w:rFonts w:cstheme="minorHAnsi"/>
          <w:b/>
          <w:bCs/>
        </w:rPr>
        <w:t xml:space="preserve"> Week 5 </w:t>
      </w:r>
    </w:p>
    <w:tbl>
      <w:tblPr>
        <w:tblStyle w:val="TableGrid"/>
        <w:tblW w:w="0" w:type="auto"/>
        <w:tblLook w:val="04A0" w:firstRow="1" w:lastRow="0" w:firstColumn="1" w:lastColumn="0" w:noHBand="0" w:noVBand="1"/>
      </w:tblPr>
      <w:tblGrid>
        <w:gridCol w:w="1795"/>
        <w:gridCol w:w="4770"/>
        <w:gridCol w:w="3361"/>
      </w:tblGrid>
      <w:tr w:rsidRPr="0054170D" w:rsidR="0054170D" w:rsidTr="006B4B11" w14:paraId="76798A53" w14:textId="77777777">
        <w:tc>
          <w:tcPr>
            <w:tcW w:w="1795" w:type="dxa"/>
          </w:tcPr>
          <w:p w:rsidRPr="0054170D" w:rsidR="00C92B81" w:rsidP="006B4B11" w:rsidRDefault="00C92B81" w14:paraId="48A8F398" w14:textId="77777777">
            <w:pPr>
              <w:rPr>
                <w:rFonts w:asciiTheme="minorHAnsi" w:hAnsiTheme="minorHAnsi" w:cstheme="minorHAnsi"/>
                <w:b/>
              </w:rPr>
            </w:pPr>
            <w:r w:rsidRPr="0054170D">
              <w:rPr>
                <w:rFonts w:asciiTheme="minorHAnsi" w:hAnsiTheme="minorHAnsi" w:cstheme="minorHAnsi"/>
                <w:b/>
              </w:rPr>
              <w:t>Due Date</w:t>
            </w:r>
          </w:p>
        </w:tc>
        <w:tc>
          <w:tcPr>
            <w:tcW w:w="4770" w:type="dxa"/>
          </w:tcPr>
          <w:p w:rsidRPr="0054170D" w:rsidR="00C92B81" w:rsidP="006B4B11" w:rsidRDefault="00C92B81" w14:paraId="1495ED15" w14:textId="77777777">
            <w:pPr>
              <w:rPr>
                <w:rFonts w:cstheme="minorHAnsi"/>
                <w:b/>
              </w:rPr>
            </w:pPr>
            <w:r w:rsidRPr="0054170D">
              <w:rPr>
                <w:rFonts w:asciiTheme="minorHAnsi" w:hAnsiTheme="minorHAnsi" w:cstheme="minorHAnsi"/>
                <w:b/>
              </w:rPr>
              <w:t>Course Content</w:t>
            </w:r>
          </w:p>
        </w:tc>
        <w:tc>
          <w:tcPr>
            <w:tcW w:w="3361" w:type="dxa"/>
          </w:tcPr>
          <w:p w:rsidRPr="0054170D" w:rsidR="00C92B81" w:rsidP="006B4B11" w:rsidRDefault="00C92B81" w14:paraId="56B4F075" w14:textId="77777777">
            <w:pPr>
              <w:spacing w:line="259" w:lineRule="auto"/>
              <w:ind w:left="0" w:firstLine="0"/>
              <w:rPr>
                <w:rFonts w:asciiTheme="minorHAnsi" w:hAnsiTheme="minorHAnsi" w:cstheme="minorHAnsi"/>
                <w:b/>
              </w:rPr>
            </w:pPr>
            <w:r w:rsidRPr="0054170D">
              <w:rPr>
                <w:rFonts w:asciiTheme="minorHAnsi" w:hAnsiTheme="minorHAnsi" w:cstheme="minorHAnsi"/>
                <w:b/>
              </w:rPr>
              <w:t>Engagement</w:t>
            </w:r>
          </w:p>
        </w:tc>
      </w:tr>
      <w:tr w:rsidRPr="0054170D" w:rsidR="0054170D" w:rsidTr="006B4B11" w14:paraId="63C52980" w14:textId="77777777">
        <w:tc>
          <w:tcPr>
            <w:tcW w:w="1795" w:type="dxa"/>
          </w:tcPr>
          <w:p w:rsidRPr="00DC2E48" w:rsidR="00500A34" w:rsidP="00500A34" w:rsidRDefault="00DC2E48" w14:paraId="2FBC797B" w14:textId="18AB2915">
            <w:pPr>
              <w:rPr>
                <w:rFonts w:asciiTheme="minorHAnsi" w:hAnsiTheme="minorHAnsi" w:cstheme="minorHAnsi"/>
                <w:sz w:val="22"/>
              </w:rPr>
            </w:pPr>
            <w:r>
              <w:rPr>
                <w:rFonts w:asciiTheme="minorHAnsi" w:hAnsiTheme="minorHAnsi" w:cstheme="minorHAnsi"/>
                <w:sz w:val="22"/>
              </w:rPr>
              <w:t xml:space="preserve">Mon </w:t>
            </w:r>
            <w:r w:rsidR="00292E35">
              <w:rPr>
                <w:rFonts w:asciiTheme="minorHAnsi" w:hAnsiTheme="minorHAnsi" w:cstheme="minorHAnsi"/>
                <w:sz w:val="22"/>
              </w:rPr>
              <w:t>7/20</w:t>
            </w:r>
          </w:p>
        </w:tc>
        <w:tc>
          <w:tcPr>
            <w:tcW w:w="4770" w:type="dxa"/>
          </w:tcPr>
          <w:p w:rsidRPr="00DC2E48" w:rsidR="00C00068" w:rsidP="00DC2E48" w:rsidRDefault="000071EE" w14:paraId="7E87317D" w14:textId="48E5EBEF">
            <w:pPr>
              <w:spacing w:after="60"/>
              <w:ind w:left="360"/>
              <w:rPr>
                <w:rFonts w:asciiTheme="minorHAnsi" w:hAnsiTheme="minorHAnsi" w:cstheme="minorHAnsi"/>
                <w:sz w:val="22"/>
              </w:rPr>
            </w:pPr>
            <w:r w:rsidRPr="00DC2E48">
              <w:rPr>
                <w:rFonts w:asciiTheme="minorHAnsi" w:hAnsiTheme="minorHAnsi" w:cstheme="minorHAnsi"/>
                <w:sz w:val="22"/>
              </w:rPr>
              <w:t>6.3 Hamilton Paths and Circuits</w:t>
            </w:r>
            <w:r w:rsidR="00DC2E48">
              <w:rPr>
                <w:rFonts w:asciiTheme="minorHAnsi" w:hAnsiTheme="minorHAnsi" w:cstheme="minorHAnsi"/>
                <w:sz w:val="22"/>
              </w:rPr>
              <w:t xml:space="preserve">; </w:t>
            </w:r>
            <w:r w:rsidRPr="00DC2E48" w:rsidR="00C00068">
              <w:rPr>
                <w:rFonts w:asciiTheme="minorHAnsi" w:hAnsiTheme="minorHAnsi" w:cstheme="minorHAnsi"/>
                <w:sz w:val="22"/>
              </w:rPr>
              <w:t>6.4 Trees</w:t>
            </w:r>
          </w:p>
        </w:tc>
        <w:tc>
          <w:tcPr>
            <w:tcW w:w="3361" w:type="dxa"/>
          </w:tcPr>
          <w:p w:rsidRPr="00DC2E48" w:rsidR="00500A34" w:rsidP="00500A34" w:rsidRDefault="00B25133" w14:paraId="440733E8" w14:textId="77777777">
            <w:pPr>
              <w:spacing w:after="60"/>
              <w:ind w:left="0" w:firstLine="0"/>
              <w:rPr>
                <w:rFonts w:asciiTheme="minorHAnsi" w:hAnsiTheme="minorHAnsi" w:cstheme="minorHAnsi"/>
                <w:sz w:val="22"/>
              </w:rPr>
            </w:pPr>
            <w:r w:rsidRPr="00DC2E48">
              <w:rPr>
                <w:rFonts w:asciiTheme="minorHAnsi" w:hAnsiTheme="minorHAnsi" w:cstheme="minorHAnsi"/>
                <w:sz w:val="22"/>
              </w:rPr>
              <w:t>Discussion for Module 6</w:t>
            </w:r>
          </w:p>
          <w:p w:rsidRPr="00DC2E48" w:rsidR="00031E15" w:rsidP="00500A34" w:rsidRDefault="00031E15" w14:paraId="2382961A" w14:textId="166D709A">
            <w:pPr>
              <w:spacing w:after="60"/>
              <w:ind w:left="0" w:firstLine="0"/>
              <w:rPr>
                <w:rFonts w:asciiTheme="minorHAnsi" w:hAnsiTheme="minorHAnsi" w:cstheme="minorHAnsi"/>
                <w:sz w:val="22"/>
              </w:rPr>
            </w:pPr>
            <w:r w:rsidRPr="00DC2E48">
              <w:rPr>
                <w:rFonts w:asciiTheme="minorHAnsi" w:hAnsiTheme="minorHAnsi" w:cstheme="minorHAnsi"/>
                <w:sz w:val="22"/>
              </w:rPr>
              <w:t>Module 6 Study Plan Quiz</w:t>
            </w:r>
          </w:p>
        </w:tc>
      </w:tr>
      <w:tr w:rsidRPr="0054170D" w:rsidR="0054170D" w:rsidTr="006B4B11" w14:paraId="3FC59CE2" w14:textId="77777777">
        <w:tc>
          <w:tcPr>
            <w:tcW w:w="1795" w:type="dxa"/>
          </w:tcPr>
          <w:p w:rsidRPr="00DC2E48" w:rsidR="00500A34" w:rsidP="00500A34" w:rsidRDefault="00DC2E48" w14:paraId="1DD60D56" w14:textId="5755689D">
            <w:pPr>
              <w:rPr>
                <w:rFonts w:asciiTheme="minorHAnsi" w:hAnsiTheme="minorHAnsi" w:cstheme="minorHAnsi"/>
                <w:sz w:val="22"/>
              </w:rPr>
            </w:pPr>
            <w:r>
              <w:rPr>
                <w:rFonts w:asciiTheme="minorHAnsi" w:hAnsiTheme="minorHAnsi" w:cstheme="minorHAnsi"/>
                <w:sz w:val="22"/>
              </w:rPr>
              <w:t xml:space="preserve">Tue </w:t>
            </w:r>
            <w:r w:rsidR="00292E35">
              <w:rPr>
                <w:rFonts w:asciiTheme="minorHAnsi" w:hAnsiTheme="minorHAnsi" w:cstheme="minorHAnsi"/>
                <w:sz w:val="22"/>
              </w:rPr>
              <w:t>7/21</w:t>
            </w:r>
          </w:p>
        </w:tc>
        <w:tc>
          <w:tcPr>
            <w:tcW w:w="4770" w:type="dxa"/>
          </w:tcPr>
          <w:p w:rsidRPr="00DC2E48" w:rsidR="00C00068" w:rsidP="00DC2E48" w:rsidRDefault="00C00068" w14:paraId="37CA5D0E" w14:textId="1BDCA174">
            <w:pPr>
              <w:spacing w:after="60"/>
              <w:ind w:left="360"/>
              <w:rPr>
                <w:rFonts w:asciiTheme="minorHAnsi" w:hAnsiTheme="minorHAnsi" w:cstheme="minorHAnsi"/>
                <w:sz w:val="22"/>
              </w:rPr>
            </w:pPr>
            <w:r w:rsidRPr="00DC2E48">
              <w:rPr>
                <w:rFonts w:asciiTheme="minorHAnsi" w:hAnsiTheme="minorHAnsi" w:cstheme="minorHAnsi"/>
                <w:b/>
                <w:bCs/>
                <w:sz w:val="22"/>
              </w:rPr>
              <w:t>EXAM 6</w:t>
            </w:r>
            <w:r w:rsidR="00DC2E48">
              <w:rPr>
                <w:rFonts w:asciiTheme="minorHAnsi" w:hAnsiTheme="minorHAnsi" w:cstheme="minorHAnsi"/>
                <w:b/>
                <w:bCs/>
                <w:sz w:val="22"/>
              </w:rPr>
              <w:t xml:space="preserve">; </w:t>
            </w:r>
            <w:r w:rsidRPr="00DC2E48">
              <w:rPr>
                <w:rFonts w:asciiTheme="minorHAnsi" w:hAnsiTheme="minorHAnsi" w:cstheme="minorHAnsi"/>
                <w:sz w:val="22"/>
              </w:rPr>
              <w:t>Final Review</w:t>
            </w:r>
            <w:r w:rsidRPr="00DC2E48" w:rsidR="00E719FB">
              <w:rPr>
                <w:rFonts w:asciiTheme="minorHAnsi" w:hAnsiTheme="minorHAnsi" w:cstheme="minorHAnsi"/>
                <w:sz w:val="22"/>
              </w:rPr>
              <w:t xml:space="preserve"> #1</w:t>
            </w:r>
          </w:p>
        </w:tc>
        <w:tc>
          <w:tcPr>
            <w:tcW w:w="3361" w:type="dxa"/>
          </w:tcPr>
          <w:p w:rsidRPr="00DC2E48" w:rsidR="00500A34" w:rsidP="00500A34" w:rsidRDefault="00500A34" w14:paraId="6960C07E" w14:textId="77777777">
            <w:pPr>
              <w:spacing w:after="60"/>
              <w:ind w:left="0" w:firstLine="0"/>
              <w:rPr>
                <w:rFonts w:asciiTheme="minorHAnsi" w:hAnsiTheme="minorHAnsi" w:cstheme="minorHAnsi"/>
                <w:sz w:val="22"/>
              </w:rPr>
            </w:pPr>
          </w:p>
        </w:tc>
      </w:tr>
      <w:tr w:rsidRPr="0054170D" w:rsidR="0054170D" w:rsidTr="006B4B11" w14:paraId="6108BBCF" w14:textId="77777777">
        <w:tc>
          <w:tcPr>
            <w:tcW w:w="1795" w:type="dxa"/>
          </w:tcPr>
          <w:p w:rsidRPr="00DC2E48" w:rsidR="00500A34" w:rsidP="00500A34" w:rsidRDefault="00DC2E48" w14:paraId="1B204E4A" w14:textId="0DE029C7">
            <w:pPr>
              <w:rPr>
                <w:rFonts w:asciiTheme="minorHAnsi" w:hAnsiTheme="minorHAnsi" w:cstheme="minorHAnsi"/>
                <w:sz w:val="22"/>
              </w:rPr>
            </w:pPr>
            <w:r>
              <w:rPr>
                <w:rFonts w:asciiTheme="minorHAnsi" w:hAnsiTheme="minorHAnsi" w:cstheme="minorHAnsi"/>
                <w:sz w:val="22"/>
              </w:rPr>
              <w:t xml:space="preserve">Wed </w:t>
            </w:r>
            <w:r w:rsidR="00292E35">
              <w:rPr>
                <w:rFonts w:asciiTheme="minorHAnsi" w:hAnsiTheme="minorHAnsi" w:cstheme="minorHAnsi"/>
                <w:sz w:val="22"/>
              </w:rPr>
              <w:t>7/22</w:t>
            </w:r>
          </w:p>
        </w:tc>
        <w:tc>
          <w:tcPr>
            <w:tcW w:w="4770" w:type="dxa"/>
          </w:tcPr>
          <w:p w:rsidRPr="00DC2E48" w:rsidR="00E719FB" w:rsidP="00DC2E48" w:rsidRDefault="00E719FB" w14:paraId="545D67B2" w14:textId="2DA09036">
            <w:pPr>
              <w:spacing w:after="60"/>
              <w:ind w:left="0" w:firstLine="0"/>
              <w:rPr>
                <w:rFonts w:asciiTheme="minorHAnsi" w:hAnsiTheme="minorHAnsi" w:cstheme="minorHAnsi"/>
                <w:sz w:val="22"/>
              </w:rPr>
            </w:pPr>
            <w:r w:rsidRPr="00DC2E48">
              <w:rPr>
                <w:rFonts w:asciiTheme="minorHAnsi" w:hAnsiTheme="minorHAnsi" w:cstheme="minorHAnsi"/>
                <w:sz w:val="22"/>
              </w:rPr>
              <w:t>Final Review #2</w:t>
            </w:r>
          </w:p>
        </w:tc>
        <w:tc>
          <w:tcPr>
            <w:tcW w:w="3361" w:type="dxa"/>
          </w:tcPr>
          <w:p w:rsidRPr="00DC2E48" w:rsidR="00500A34" w:rsidP="00500A34" w:rsidRDefault="00500A34" w14:paraId="1E5FECB6" w14:textId="77777777">
            <w:pPr>
              <w:spacing w:after="60"/>
              <w:ind w:left="0" w:firstLine="0"/>
              <w:rPr>
                <w:rFonts w:asciiTheme="minorHAnsi" w:hAnsiTheme="minorHAnsi" w:cstheme="minorHAnsi"/>
                <w:sz w:val="22"/>
              </w:rPr>
            </w:pPr>
          </w:p>
        </w:tc>
      </w:tr>
      <w:tr w:rsidRPr="0054170D" w:rsidR="0054170D" w:rsidTr="00053742" w14:paraId="3EA68B6B" w14:textId="77777777">
        <w:tc>
          <w:tcPr>
            <w:tcW w:w="1795" w:type="dxa"/>
          </w:tcPr>
          <w:p w:rsidRPr="00DC2E48" w:rsidR="00500A34" w:rsidP="00500A34" w:rsidRDefault="00DC2E48" w14:paraId="2719EF29" w14:textId="7C6F4F8B">
            <w:pPr>
              <w:rPr>
                <w:rFonts w:asciiTheme="minorHAnsi" w:hAnsiTheme="minorHAnsi" w:cstheme="minorHAnsi"/>
                <w:sz w:val="22"/>
              </w:rPr>
            </w:pPr>
            <w:r>
              <w:rPr>
                <w:rFonts w:asciiTheme="minorHAnsi" w:hAnsiTheme="minorHAnsi" w:cstheme="minorHAnsi"/>
                <w:sz w:val="22"/>
              </w:rPr>
              <w:t xml:space="preserve">Thu </w:t>
            </w:r>
            <w:r w:rsidR="00292E35">
              <w:rPr>
                <w:rFonts w:asciiTheme="minorHAnsi" w:hAnsiTheme="minorHAnsi" w:cstheme="minorHAnsi"/>
                <w:sz w:val="22"/>
              </w:rPr>
              <w:t>7/23</w:t>
            </w:r>
          </w:p>
        </w:tc>
        <w:tc>
          <w:tcPr>
            <w:tcW w:w="4770" w:type="dxa"/>
          </w:tcPr>
          <w:p w:rsidRPr="00DC2E48" w:rsidR="00500A34" w:rsidP="00063125" w:rsidRDefault="00292E35" w14:paraId="28F8AE25" w14:textId="4C63AC58">
            <w:pPr>
              <w:spacing w:after="0"/>
              <w:ind w:left="0" w:firstLine="0"/>
              <w:rPr>
                <w:rFonts w:asciiTheme="minorHAnsi" w:hAnsiTheme="minorHAnsi" w:cstheme="minorHAnsi"/>
                <w:sz w:val="22"/>
              </w:rPr>
            </w:pPr>
            <w:r w:rsidRPr="00DC2E48">
              <w:rPr>
                <w:rFonts w:asciiTheme="minorHAnsi" w:hAnsiTheme="minorHAnsi" w:cstheme="minorHAnsi"/>
                <w:sz w:val="22"/>
              </w:rPr>
              <w:t>Final Review #3</w:t>
            </w:r>
          </w:p>
        </w:tc>
        <w:tc>
          <w:tcPr>
            <w:tcW w:w="3361" w:type="dxa"/>
          </w:tcPr>
          <w:p w:rsidRPr="00DC2E48" w:rsidR="00500A34" w:rsidP="00500A34" w:rsidRDefault="00500A34" w14:paraId="673D8865" w14:textId="77777777">
            <w:pPr>
              <w:spacing w:after="60"/>
              <w:ind w:left="0" w:firstLine="0"/>
              <w:rPr>
                <w:rFonts w:asciiTheme="minorHAnsi" w:hAnsiTheme="minorHAnsi" w:cstheme="minorHAnsi"/>
                <w:sz w:val="22"/>
              </w:rPr>
            </w:pPr>
          </w:p>
        </w:tc>
      </w:tr>
      <w:tr w:rsidRPr="0054170D" w:rsidR="00292E35" w:rsidTr="00292E35" w14:paraId="3DB3BA3D" w14:textId="77777777">
        <w:tc>
          <w:tcPr>
            <w:tcW w:w="1795" w:type="dxa"/>
          </w:tcPr>
          <w:p w:rsidRPr="00DC2E48" w:rsidR="00292E35" w:rsidP="00292E35" w:rsidRDefault="00292E35" w14:paraId="163F63F6" w14:textId="3EC3F338">
            <w:pPr>
              <w:rPr>
                <w:rFonts w:asciiTheme="minorHAnsi" w:hAnsiTheme="minorHAnsi" w:cstheme="minorHAnsi"/>
                <w:sz w:val="22"/>
              </w:rPr>
            </w:pPr>
            <w:r>
              <w:rPr>
                <w:rFonts w:asciiTheme="minorHAnsi" w:hAnsiTheme="minorHAnsi" w:cstheme="minorHAnsi"/>
                <w:sz w:val="22"/>
              </w:rPr>
              <w:t>Fri 7/24</w:t>
            </w:r>
          </w:p>
        </w:tc>
        <w:tc>
          <w:tcPr>
            <w:tcW w:w="4770" w:type="dxa"/>
          </w:tcPr>
          <w:p w:rsidRPr="00DC2E48" w:rsidR="00292E35" w:rsidP="00292E35" w:rsidRDefault="00292E35" w14:paraId="18EA90E9" w14:textId="5389168B">
            <w:pPr>
              <w:spacing w:after="0"/>
              <w:ind w:left="0" w:firstLine="0"/>
              <w:rPr>
                <w:rFonts w:asciiTheme="minorHAnsi" w:hAnsiTheme="minorHAnsi" w:cstheme="minorHAnsi"/>
                <w:sz w:val="22"/>
              </w:rPr>
            </w:pPr>
            <w:r w:rsidRPr="00DC2E48">
              <w:rPr>
                <w:rFonts w:asciiTheme="minorHAnsi" w:hAnsiTheme="minorHAnsi" w:cstheme="minorHAnsi"/>
                <w:b/>
                <w:bCs/>
                <w:sz w:val="22"/>
              </w:rPr>
              <w:t xml:space="preserve">FINAL EXAM </w:t>
            </w:r>
          </w:p>
        </w:tc>
        <w:tc>
          <w:tcPr>
            <w:tcW w:w="3361" w:type="dxa"/>
          </w:tcPr>
          <w:p w:rsidRPr="00DC2E48" w:rsidR="00292E35" w:rsidP="00292E35" w:rsidRDefault="00292E35" w14:paraId="79C60B7D" w14:textId="77777777">
            <w:pPr>
              <w:spacing w:after="0"/>
              <w:ind w:left="0" w:firstLine="0"/>
              <w:rPr>
                <w:rFonts w:asciiTheme="minorHAnsi" w:hAnsiTheme="minorHAnsi" w:cstheme="minorHAnsi"/>
                <w:sz w:val="22"/>
              </w:rPr>
            </w:pPr>
          </w:p>
        </w:tc>
      </w:tr>
    </w:tbl>
    <w:p w:rsidR="00DC2E48" w:rsidP="00105CC6" w:rsidRDefault="00DC2E48" w14:paraId="6EA504FB" w14:textId="77777777">
      <w:pPr>
        <w:pStyle w:val="Heading1"/>
      </w:pPr>
    </w:p>
    <w:p w:rsidR="003E7D28" w:rsidP="00105CC6" w:rsidRDefault="007B3B35" w14:paraId="1171F7C5" w14:textId="7E4E0A69">
      <w:pPr>
        <w:pStyle w:val="Heading1"/>
      </w:pPr>
      <w:r>
        <w:t xml:space="preserve">Math 1580 </w:t>
      </w:r>
      <w:r w:rsidRPr="0054170D" w:rsidR="000E489C">
        <w:t>Course Policies</w:t>
      </w:r>
    </w:p>
    <w:p w:rsidR="00636E1C" w:rsidP="00CD059F" w:rsidRDefault="00D856F7" w14:paraId="77A61BF4" w14:textId="33506360">
      <w:pPr>
        <w:pStyle w:val="Heading2"/>
      </w:pPr>
      <w:r>
        <w:t>Academic Integrity</w:t>
      </w:r>
    </w:p>
    <w:p w:rsidR="0076637C" w:rsidP="0080179A" w:rsidRDefault="00D856F7" w14:paraId="63CE0868" w14:textId="1EF25CA0">
      <w:r>
        <w:t xml:space="preserve">Academic honesty is </w:t>
      </w:r>
      <w:r w:rsidR="00C816D6">
        <w:t xml:space="preserve">expected in this course. Cheating, plagiarism, unauthorized use of AI, or other academic misconduct may </w:t>
      </w:r>
      <w:r w:rsidR="0076637C">
        <w:t>result</w:t>
      </w:r>
      <w:r w:rsidR="00C816D6">
        <w:t xml:space="preserve"> in penalties consiste</w:t>
      </w:r>
      <w:r w:rsidR="0076637C">
        <w:t>nt with university policy.</w:t>
      </w:r>
    </w:p>
    <w:p w:rsidR="0080179A" w:rsidP="0080179A" w:rsidRDefault="0076637C" w14:paraId="7CE51F46" w14:textId="73A41DEF">
      <w:r>
        <w:t xml:space="preserve">Possible consequences include a zero on that assignment, an F in the course for serious violations, and referral to the </w:t>
      </w:r>
      <w:hyperlink w:history="1" r:id="rId14">
        <w:r w:rsidRPr="000E0B37" w:rsidR="0080179A">
          <w:rPr>
            <w:rStyle w:val="Hyperlink"/>
          </w:rPr>
          <w:t>Office of Academic Integrity</w:t>
        </w:r>
      </w:hyperlink>
      <w:r w:rsidR="0080179A">
        <w:t xml:space="preserve"> in accordance with UNT Policy 06.003.</w:t>
      </w:r>
    </w:p>
    <w:p w:rsidR="0080179A" w:rsidP="0080179A" w:rsidRDefault="00D94B05" w14:paraId="6DD32ABE" w14:textId="17580B6C">
      <w:r w:rsidRPr="00D94B05">
        <w:t>Success in this course requires honest effort, personal responsibility, and appropriate use of course resources</w:t>
      </w:r>
      <w:r w:rsidR="000E0B37">
        <w:t xml:space="preserve">. </w:t>
      </w:r>
    </w:p>
    <w:p w:rsidR="00647556" w:rsidP="00CD059F" w:rsidRDefault="00647556" w14:paraId="43E48699" w14:textId="58F30247">
      <w:pPr>
        <w:pStyle w:val="Heading2"/>
      </w:pPr>
      <w:r>
        <w:t>AI Policy</w:t>
      </w:r>
    </w:p>
    <w:p w:rsidR="00647556" w:rsidP="0080179A" w:rsidRDefault="00647556" w14:paraId="2C8AB323" w14:textId="58B60FAC">
      <w:r>
        <w:t xml:space="preserve">AI tools may be used only when explicitly authorized in the assignment instructions. </w:t>
      </w:r>
    </w:p>
    <w:p w:rsidR="00B25133" w:rsidP="00CD059F" w:rsidRDefault="00B25133" w14:paraId="27B57CFF" w14:textId="461EB94E">
      <w:pPr>
        <w:pStyle w:val="Heading2"/>
      </w:pPr>
      <w:r>
        <w:lastRenderedPageBreak/>
        <w:t>Attendance</w:t>
      </w:r>
      <w:r w:rsidR="00103D73">
        <w:t>/Participation</w:t>
      </w:r>
    </w:p>
    <w:p w:rsidR="00DB3868" w:rsidP="00B25133" w:rsidRDefault="005A188B" w14:paraId="66EC0AB9" w14:textId="59AF4E85">
      <w:r>
        <w:t>Because this is an online course, attendance means regular participation in course activities.</w:t>
      </w:r>
    </w:p>
    <w:p w:rsidR="005A188B" w:rsidP="00B25133" w:rsidRDefault="005A188B" w14:paraId="5E052945" w14:textId="61ADE657">
      <w:r>
        <w:t>This includes:</w:t>
      </w:r>
    </w:p>
    <w:p w:rsidR="005A188B" w:rsidP="005A188B" w:rsidRDefault="005A188B" w14:paraId="7C8B91AF" w14:textId="688F77B8">
      <w:pPr>
        <w:pStyle w:val="ListParagraph"/>
        <w:numPr>
          <w:ilvl w:val="0"/>
          <w:numId w:val="46"/>
        </w:numPr>
      </w:pPr>
      <w:r>
        <w:t>Watching lesson videos</w:t>
      </w:r>
    </w:p>
    <w:p w:rsidR="005A188B" w:rsidP="005A188B" w:rsidRDefault="005A188B" w14:paraId="4AA79955" w14:textId="650F8894">
      <w:pPr>
        <w:pStyle w:val="ListParagraph"/>
        <w:numPr>
          <w:ilvl w:val="0"/>
          <w:numId w:val="46"/>
        </w:numPr>
      </w:pPr>
      <w:r>
        <w:t>Completing guided notes</w:t>
      </w:r>
    </w:p>
    <w:p w:rsidR="005A188B" w:rsidP="005A188B" w:rsidRDefault="005A188B" w14:paraId="730B58C5" w14:textId="610B307D">
      <w:pPr>
        <w:pStyle w:val="ListParagraph"/>
        <w:numPr>
          <w:ilvl w:val="0"/>
          <w:numId w:val="46"/>
        </w:numPr>
      </w:pPr>
      <w:r>
        <w:t>Submitting assignments on time</w:t>
      </w:r>
    </w:p>
    <w:p w:rsidR="005A188B" w:rsidP="005A188B" w:rsidRDefault="005A188B" w14:paraId="69A9DCA3" w14:textId="66AD8523">
      <w:pPr>
        <w:pStyle w:val="ListParagraph"/>
        <w:numPr>
          <w:ilvl w:val="0"/>
          <w:numId w:val="46"/>
        </w:numPr>
      </w:pPr>
      <w:r>
        <w:t>Staying current with course deadlines</w:t>
      </w:r>
    </w:p>
    <w:p w:rsidR="005A188B" w:rsidP="005A188B" w:rsidRDefault="005A188B" w14:paraId="19286AEB" w14:textId="50646A54">
      <w:r>
        <w:t xml:space="preserve">Course materials provide the primary instruction for this class. Office hours and messages are best used for specific questions after reviewing the lesson materials. </w:t>
      </w:r>
    </w:p>
    <w:p w:rsidR="00F55D2B" w:rsidP="00B25133" w:rsidRDefault="005A188B" w14:paraId="6BA1896A" w14:textId="4EF1EBB3">
      <w:r>
        <w:t xml:space="preserve">Students are </w:t>
      </w:r>
      <w:r w:rsidR="0055785A">
        <w:t xml:space="preserve">expected to </w:t>
      </w:r>
      <w:r w:rsidR="00053C4C">
        <w:t>plan ahead and work</w:t>
      </w:r>
      <w:r w:rsidR="0055785A">
        <w:t xml:space="preserve"> proactively </w:t>
      </w:r>
      <w:r>
        <w:t>when possible. For exam scheduling conflicts, request an early</w:t>
      </w:r>
      <w:r w:rsidR="00F55D2B">
        <w:t xml:space="preserve"> exam through Canvas Inbox at least two business days in advance.</w:t>
      </w:r>
    </w:p>
    <w:p w:rsidR="00DB3868" w:rsidP="00B25133" w:rsidRDefault="00F55D2B" w14:paraId="3BF0B969" w14:textId="6328215B">
      <w:r>
        <w:t xml:space="preserve">See </w:t>
      </w:r>
      <w:r w:rsidR="00DB3868">
        <w:t xml:space="preserve">UNT’s </w:t>
      </w:r>
      <w:hyperlink w:history="1" r:id="rId15">
        <w:r w:rsidRPr="0085316A" w:rsidR="00DB3868">
          <w:rPr>
            <w:rStyle w:val="Hyperlink"/>
          </w:rPr>
          <w:t>Student Attendance and Authorized Absences Policy</w:t>
        </w:r>
      </w:hyperlink>
      <w:r w:rsidR="00DB3868">
        <w:t xml:space="preserve"> for excused absences. </w:t>
      </w:r>
    </w:p>
    <w:p w:rsidR="00F55D2B" w:rsidP="00CD059F" w:rsidRDefault="00F55D2B" w14:paraId="516E0471" w14:textId="6E879918">
      <w:pPr>
        <w:pStyle w:val="Heading2"/>
      </w:pPr>
      <w:r>
        <w:t>Examination Policy</w:t>
      </w:r>
    </w:p>
    <w:p w:rsidR="00F55D2B" w:rsidP="00B25133" w:rsidRDefault="00F55D2B" w14:paraId="6717A566" w14:textId="17CE8354">
      <w:r>
        <w:t>All exams are completed in Canvas using Respondus LockDown Browser.</w:t>
      </w:r>
    </w:p>
    <w:p w:rsidR="00F55D2B" w:rsidP="00F55D2B" w:rsidRDefault="00F55D2B" w14:paraId="1A61B2F2" w14:textId="05A141E2">
      <w:pPr>
        <w:pStyle w:val="ListParagraph"/>
        <w:numPr>
          <w:ilvl w:val="0"/>
          <w:numId w:val="47"/>
        </w:numPr>
      </w:pPr>
      <w:r>
        <w:t>Exams must be submitted by 11:59 PM on the scheduled date.</w:t>
      </w:r>
    </w:p>
    <w:p w:rsidR="00F55D2B" w:rsidP="00F55D2B" w:rsidRDefault="00F55D2B" w14:paraId="5B3B404D" w14:textId="61249B15">
      <w:pPr>
        <w:pStyle w:val="ListParagraph"/>
        <w:numPr>
          <w:ilvl w:val="0"/>
          <w:numId w:val="47"/>
        </w:numPr>
      </w:pPr>
      <w:r>
        <w:t xml:space="preserve">Exams not completed by the deadline </w:t>
      </w:r>
      <w:r w:rsidR="00AD1F93">
        <w:t>receive</w:t>
      </w:r>
      <w:r w:rsidR="00037421">
        <w:t xml:space="preserve"> a score of</w:t>
      </w:r>
      <w:r w:rsidRPr="00496E3A" w:rsidR="00496E3A">
        <w:t xml:space="preserve"> zero unless covered by an approved university-excused absence.</w:t>
      </w:r>
    </w:p>
    <w:p w:rsidR="00F55D2B" w:rsidP="00F55D2B" w:rsidRDefault="00F55D2B" w14:paraId="117276C0" w14:textId="5BEE913A">
      <w:pPr>
        <w:pStyle w:val="ListParagraph"/>
        <w:numPr>
          <w:ilvl w:val="0"/>
          <w:numId w:val="47"/>
        </w:numPr>
      </w:pPr>
      <w:r>
        <w:t>Documentation for approved absences must be submitted within two business days</w:t>
      </w:r>
      <w:r w:rsidR="00726868">
        <w:t xml:space="preserve"> of missed exam date</w:t>
      </w:r>
      <w:r>
        <w:t>.</w:t>
      </w:r>
    </w:p>
    <w:p w:rsidR="00F55D2B" w:rsidP="00F55D2B" w:rsidRDefault="00F55D2B" w14:paraId="7D055399" w14:textId="1095961D">
      <w:pPr>
        <w:pStyle w:val="ListParagraph"/>
        <w:numPr>
          <w:ilvl w:val="0"/>
          <w:numId w:val="47"/>
        </w:numPr>
      </w:pPr>
      <w:r>
        <w:t xml:space="preserve">When approved, the final exam score may replace a missed module exam grade. </w:t>
      </w:r>
    </w:p>
    <w:p w:rsidR="00070EAE" w:rsidP="00070EAE" w:rsidRDefault="00070EAE" w14:paraId="7DDD5B00" w14:textId="34328463">
      <w:pPr>
        <w:pStyle w:val="ListParagraph"/>
        <w:numPr>
          <w:ilvl w:val="0"/>
          <w:numId w:val="47"/>
        </w:numPr>
        <w:spacing w:after="160"/>
      </w:pPr>
      <w:r>
        <w:t xml:space="preserve">Students needing an </w:t>
      </w:r>
      <w:r w:rsidRPr="00494EB6">
        <w:rPr>
          <w:b/>
          <w:bCs/>
        </w:rPr>
        <w:t>early exam</w:t>
      </w:r>
      <w:r>
        <w:t xml:space="preserve"> should contact me through Canvas </w:t>
      </w:r>
      <w:r w:rsidRPr="00697BEE" w:rsidR="00697BEE">
        <w:t>at least two business days before the requested early exam date</w:t>
      </w:r>
      <w:r>
        <w:t xml:space="preserve">. Approval is based on course scheduling and circumstances. </w:t>
      </w:r>
    </w:p>
    <w:p w:rsidR="00B872E2" w:rsidP="00CD059F" w:rsidRDefault="00B872E2" w14:paraId="7BAE2E5A" w14:textId="18FBAB1F">
      <w:pPr>
        <w:pStyle w:val="Heading2"/>
      </w:pPr>
      <w:r>
        <w:t>Exam Protocol</w:t>
      </w:r>
      <w:r w:rsidR="008468CE">
        <w:t xml:space="preserve"> for Testing with Respondus</w:t>
      </w:r>
    </w:p>
    <w:p w:rsidR="00B872E2" w:rsidP="00F55D2B" w:rsidRDefault="00B872E2" w14:paraId="1633BDB2" w14:textId="3307B607">
      <w:r>
        <w:t>To support a fair testing environment:</w:t>
      </w:r>
    </w:p>
    <w:p w:rsidR="00B872E2" w:rsidP="00B872E2" w:rsidRDefault="00F17841" w14:paraId="2A6E9C0E" w14:textId="14CBAF39">
      <w:pPr>
        <w:pStyle w:val="ListParagraph"/>
        <w:numPr>
          <w:ilvl w:val="0"/>
          <w:numId w:val="48"/>
        </w:numPr>
      </w:pPr>
      <w:r>
        <w:t xml:space="preserve">Complete the How to </w:t>
      </w:r>
      <w:r w:rsidR="00825E20">
        <w:t>T</w:t>
      </w:r>
      <w:r>
        <w:t xml:space="preserve">ake an Exam with Respondus module before your first exam. </w:t>
      </w:r>
    </w:p>
    <w:p w:rsidR="00F17841" w:rsidP="00B872E2" w:rsidRDefault="00F17841" w14:paraId="546D8F3F" w14:textId="683894F0">
      <w:pPr>
        <w:pStyle w:val="ListParagraph"/>
        <w:numPr>
          <w:ilvl w:val="0"/>
          <w:numId w:val="48"/>
        </w:numPr>
      </w:pPr>
      <w:r>
        <w:t>Te</w:t>
      </w:r>
      <w:r w:rsidR="00013EAA">
        <w:t>s</w:t>
      </w:r>
      <w:r>
        <w:t>t in a private space with clear desk or workspace.</w:t>
      </w:r>
    </w:p>
    <w:p w:rsidR="00F17841" w:rsidP="00B872E2" w:rsidRDefault="00F17841" w14:paraId="4D02C5E2" w14:textId="480A2A6C">
      <w:pPr>
        <w:pStyle w:val="ListParagraph"/>
        <w:numPr>
          <w:ilvl w:val="0"/>
          <w:numId w:val="48"/>
        </w:numPr>
      </w:pPr>
      <w:r>
        <w:t>Complete the exam independently.</w:t>
      </w:r>
    </w:p>
    <w:p w:rsidR="00F17841" w:rsidP="00B872E2" w:rsidRDefault="00F17841" w14:paraId="2884E562" w14:textId="361ED31A">
      <w:pPr>
        <w:pStyle w:val="ListParagraph"/>
        <w:numPr>
          <w:ilvl w:val="0"/>
          <w:numId w:val="48"/>
        </w:numPr>
      </w:pPr>
      <w:r>
        <w:t>Module exams are 60 minutes unless otherwise noted.</w:t>
      </w:r>
    </w:p>
    <w:p w:rsidR="00F17841" w:rsidP="00B872E2" w:rsidRDefault="00F17841" w14:paraId="1AF77F62" w14:textId="1D729CFD">
      <w:pPr>
        <w:pStyle w:val="ListParagraph"/>
        <w:numPr>
          <w:ilvl w:val="0"/>
          <w:numId w:val="48"/>
        </w:numPr>
      </w:pPr>
      <w:r>
        <w:t xml:space="preserve">Once an exam begins, the timer continues. Please confirm your technology is ready before starting. </w:t>
      </w:r>
    </w:p>
    <w:p w:rsidR="00F17841" w:rsidP="00A602BE" w:rsidRDefault="00596B58" w14:paraId="235C2574" w14:textId="7F6C262F">
      <w:pPr>
        <w:pStyle w:val="ListParagraph"/>
        <w:numPr>
          <w:ilvl w:val="0"/>
          <w:numId w:val="48"/>
        </w:numPr>
      </w:pPr>
      <w:r w:rsidRPr="004B45D7">
        <w:t>Students should check technology before starting</w:t>
      </w:r>
      <w:r>
        <w:t xml:space="preserve"> as e</w:t>
      </w:r>
      <w:r w:rsidR="00F17841">
        <w:t xml:space="preserve">xtra time or retakes are not provided for </w:t>
      </w:r>
      <w:r w:rsidR="006A6B08">
        <w:t xml:space="preserve">avoidable </w:t>
      </w:r>
      <w:r w:rsidR="00F17841">
        <w:t>technical issues.</w:t>
      </w:r>
      <w:r w:rsidR="004B45D7">
        <w:t xml:space="preserve"> </w:t>
      </w:r>
    </w:p>
    <w:p w:rsidR="00F17841" w:rsidP="00B872E2" w:rsidRDefault="00F17841" w14:paraId="59822E76" w14:textId="66AD4042">
      <w:pPr>
        <w:pStyle w:val="ListParagraph"/>
        <w:numPr>
          <w:ilvl w:val="0"/>
          <w:numId w:val="48"/>
        </w:numPr>
      </w:pPr>
      <w:r>
        <w:t>Written work must be completed on paper when required and shown as instructed for credit.</w:t>
      </w:r>
    </w:p>
    <w:p w:rsidR="00F17841" w:rsidP="00B872E2" w:rsidRDefault="005873B1" w14:paraId="1ADAB48C" w14:textId="61624200">
      <w:pPr>
        <w:pStyle w:val="ListParagraph"/>
        <w:numPr>
          <w:ilvl w:val="0"/>
          <w:numId w:val="48"/>
        </w:numPr>
      </w:pPr>
      <w:r w:rsidRPr="005873B1">
        <w:t>Coursework submissions are accepted only through the designated course platform unless otherwise directed</w:t>
      </w:r>
      <w:r w:rsidR="005C322E">
        <w:t>.</w:t>
      </w:r>
    </w:p>
    <w:p w:rsidR="005C322E" w:rsidP="00B872E2" w:rsidRDefault="005C322E" w14:paraId="55F99042" w14:textId="7B066087">
      <w:pPr>
        <w:pStyle w:val="ListParagraph"/>
        <w:numPr>
          <w:ilvl w:val="0"/>
          <w:numId w:val="48"/>
        </w:numPr>
      </w:pPr>
      <w:r>
        <w:lastRenderedPageBreak/>
        <w:t>Exam grades are typically posted within one week.</w:t>
      </w:r>
    </w:p>
    <w:p w:rsidR="005C322E" w:rsidP="005C322E" w:rsidRDefault="005C322E" w14:paraId="5102DAB0" w14:textId="0A6D05DF">
      <w:r>
        <w:t xml:space="preserve">Students may ask questions about grading for clarification. Final score determinations remain with the instructor. </w:t>
      </w:r>
    </w:p>
    <w:bookmarkEnd w:id="1"/>
    <w:p w:rsidR="00230482" w:rsidP="00CD059F" w:rsidRDefault="00CA6970" w14:paraId="17EF977B" w14:textId="1BB6B3E7">
      <w:pPr>
        <w:pStyle w:val="Heading2"/>
      </w:pPr>
      <w:r w:rsidRPr="0054170D">
        <w:t>Late Work Policy</w:t>
      </w:r>
    </w:p>
    <w:p w:rsidR="00E92EA9" w:rsidP="00E92EA9" w:rsidRDefault="005C322E" w14:paraId="0EFE3FE9" w14:textId="650D9152">
      <w:pPr>
        <w:rPr>
          <w:szCs w:val="24"/>
        </w:rPr>
      </w:pPr>
      <w:r>
        <w:rPr>
          <w:szCs w:val="24"/>
        </w:rPr>
        <w:t>This course moves quickly, so deadlines are important</w:t>
      </w:r>
      <w:r w:rsidRPr="00E92EA9" w:rsidR="00E7072A">
        <w:rPr>
          <w:szCs w:val="24"/>
        </w:rPr>
        <w:t xml:space="preserve">. </w:t>
      </w:r>
    </w:p>
    <w:p w:rsidR="00E92EA9" w:rsidP="00E92EA9" w:rsidRDefault="005C322E" w14:paraId="0C510786" w14:textId="2216D717">
      <w:pPr>
        <w:pStyle w:val="ListParagraph"/>
        <w:numPr>
          <w:ilvl w:val="0"/>
          <w:numId w:val="33"/>
        </w:numPr>
        <w:rPr>
          <w:szCs w:val="24"/>
        </w:rPr>
      </w:pPr>
      <w:r>
        <w:rPr>
          <w:szCs w:val="24"/>
        </w:rPr>
        <w:t>Assignments are due by the posted deadline</w:t>
      </w:r>
      <w:r w:rsidRPr="00E92EA9" w:rsidR="00573F9E">
        <w:rPr>
          <w:szCs w:val="24"/>
        </w:rPr>
        <w:t>.</w:t>
      </w:r>
      <w:r w:rsidRPr="00E92EA9" w:rsidR="00E92EA9">
        <w:rPr>
          <w:szCs w:val="24"/>
        </w:rPr>
        <w:t xml:space="preserve"> </w:t>
      </w:r>
    </w:p>
    <w:p w:rsidR="00E92EA9" w:rsidP="00E92EA9" w:rsidRDefault="00573F9E" w14:paraId="0CFE99FB" w14:textId="412D1A05">
      <w:pPr>
        <w:pStyle w:val="ListParagraph"/>
        <w:numPr>
          <w:ilvl w:val="0"/>
          <w:numId w:val="33"/>
        </w:numPr>
        <w:rPr>
          <w:szCs w:val="24"/>
        </w:rPr>
      </w:pPr>
      <w:r w:rsidRPr="00E92EA9">
        <w:rPr>
          <w:szCs w:val="24"/>
        </w:rPr>
        <w:t xml:space="preserve">Most </w:t>
      </w:r>
      <w:r w:rsidR="001A0F02">
        <w:rPr>
          <w:szCs w:val="24"/>
        </w:rPr>
        <w:t xml:space="preserve">missed </w:t>
      </w:r>
      <w:r w:rsidR="005C322E">
        <w:rPr>
          <w:szCs w:val="24"/>
        </w:rPr>
        <w:t>MyLabs Math</w:t>
      </w:r>
      <w:r w:rsidRPr="00E92EA9">
        <w:rPr>
          <w:szCs w:val="24"/>
        </w:rPr>
        <w:t xml:space="preserve"> homework </w:t>
      </w:r>
      <w:r w:rsidR="005C322E">
        <w:rPr>
          <w:szCs w:val="24"/>
        </w:rPr>
        <w:t>may</w:t>
      </w:r>
      <w:r w:rsidR="00243580">
        <w:rPr>
          <w:szCs w:val="24"/>
        </w:rPr>
        <w:t xml:space="preserve"> </w:t>
      </w:r>
      <w:r w:rsidRPr="00E92EA9">
        <w:rPr>
          <w:szCs w:val="24"/>
        </w:rPr>
        <w:t xml:space="preserve">be submitted </w:t>
      </w:r>
      <w:r w:rsidR="005C322E">
        <w:rPr>
          <w:szCs w:val="24"/>
        </w:rPr>
        <w:t xml:space="preserve">for up to 70% credit by </w:t>
      </w:r>
      <w:r w:rsidRPr="005C322E">
        <w:rPr>
          <w:b/>
          <w:bCs/>
          <w:szCs w:val="24"/>
        </w:rPr>
        <w:t>11:59 PM the day before the exam</w:t>
      </w:r>
      <w:r w:rsidRPr="00E92EA9">
        <w:rPr>
          <w:szCs w:val="24"/>
        </w:rPr>
        <w:t xml:space="preserve"> using the password: </w:t>
      </w:r>
      <w:r w:rsidRPr="005C322E">
        <w:rPr>
          <w:b/>
          <w:bCs/>
          <w:szCs w:val="24"/>
        </w:rPr>
        <w:t>Late</w:t>
      </w:r>
      <w:r w:rsidRPr="00E92EA9">
        <w:rPr>
          <w:szCs w:val="24"/>
        </w:rPr>
        <w:t>.</w:t>
      </w:r>
      <w:r w:rsidRPr="00E92EA9" w:rsidR="00E92EA9">
        <w:rPr>
          <w:szCs w:val="24"/>
        </w:rPr>
        <w:t xml:space="preserve"> </w:t>
      </w:r>
    </w:p>
    <w:p w:rsidR="00E92EA9" w:rsidP="00E92EA9" w:rsidRDefault="00573F9E" w14:paraId="447EE935" w14:textId="1DA8933E">
      <w:pPr>
        <w:pStyle w:val="ListParagraph"/>
        <w:numPr>
          <w:ilvl w:val="0"/>
          <w:numId w:val="33"/>
        </w:numPr>
        <w:rPr>
          <w:szCs w:val="24"/>
        </w:rPr>
      </w:pPr>
      <w:r w:rsidRPr="00E92EA9">
        <w:rPr>
          <w:szCs w:val="24"/>
        </w:rPr>
        <w:t xml:space="preserve">Exams cannot be submitted </w:t>
      </w:r>
      <w:r w:rsidR="002D75C4">
        <w:rPr>
          <w:szCs w:val="24"/>
        </w:rPr>
        <w:t>late</w:t>
      </w:r>
      <w:r w:rsidRPr="00E92EA9">
        <w:rPr>
          <w:szCs w:val="24"/>
        </w:rPr>
        <w:t>.</w:t>
      </w:r>
      <w:r w:rsidRPr="00E92EA9" w:rsidR="00E92EA9">
        <w:rPr>
          <w:szCs w:val="24"/>
        </w:rPr>
        <w:t xml:space="preserve"> </w:t>
      </w:r>
    </w:p>
    <w:p w:rsidR="00E92EA9" w:rsidP="00E92EA9" w:rsidRDefault="00573F9E" w14:paraId="57C361E4" w14:textId="1A931252">
      <w:pPr>
        <w:pStyle w:val="ListParagraph"/>
        <w:numPr>
          <w:ilvl w:val="0"/>
          <w:numId w:val="33"/>
        </w:numPr>
        <w:rPr>
          <w:szCs w:val="24"/>
        </w:rPr>
      </w:pPr>
      <w:r w:rsidRPr="00E92EA9">
        <w:rPr>
          <w:szCs w:val="24"/>
        </w:rPr>
        <w:t xml:space="preserve">Your three lowest </w:t>
      </w:r>
      <w:r w:rsidR="002D75C4">
        <w:rPr>
          <w:szCs w:val="24"/>
        </w:rPr>
        <w:t xml:space="preserve">MyLabs Math </w:t>
      </w:r>
      <w:r w:rsidRPr="00E92EA9">
        <w:rPr>
          <w:szCs w:val="24"/>
        </w:rPr>
        <w:t xml:space="preserve">homework scores will be dropped at the end of the </w:t>
      </w:r>
      <w:r w:rsidR="002D75C4">
        <w:rPr>
          <w:szCs w:val="24"/>
        </w:rPr>
        <w:t>term</w:t>
      </w:r>
      <w:r w:rsidRPr="00E92EA9">
        <w:rPr>
          <w:szCs w:val="24"/>
        </w:rPr>
        <w:t>.</w:t>
      </w:r>
      <w:r w:rsidRPr="00E92EA9" w:rsidR="00E92EA9">
        <w:rPr>
          <w:szCs w:val="24"/>
        </w:rPr>
        <w:t xml:space="preserve"> </w:t>
      </w:r>
    </w:p>
    <w:p w:rsidRPr="00E92EA9" w:rsidR="00573F9E" w:rsidP="00E92EA9" w:rsidRDefault="002D75C4" w14:paraId="283F31A5" w14:textId="41A811E5">
      <w:pPr>
        <w:rPr>
          <w:szCs w:val="24"/>
        </w:rPr>
      </w:pPr>
      <w:r>
        <w:rPr>
          <w:szCs w:val="24"/>
        </w:rPr>
        <w:t>No additional late work is accepted beyond the buil</w:t>
      </w:r>
      <w:r w:rsidR="00013EAA">
        <w:rPr>
          <w:szCs w:val="24"/>
        </w:rPr>
        <w:t>t</w:t>
      </w:r>
      <w:r>
        <w:rPr>
          <w:szCs w:val="24"/>
        </w:rPr>
        <w:t>-in homework grace period</w:t>
      </w:r>
      <w:r w:rsidRPr="00E92EA9" w:rsidR="00573F9E">
        <w:rPr>
          <w:szCs w:val="24"/>
        </w:rPr>
        <w:t>.</w:t>
      </w:r>
    </w:p>
    <w:p w:rsidR="00A13F56" w:rsidP="00105CC6" w:rsidRDefault="00A13F56" w14:paraId="634A3FDA" w14:textId="77777777">
      <w:pPr>
        <w:pStyle w:val="Heading1"/>
      </w:pPr>
    </w:p>
    <w:p w:rsidRPr="00B30EBF" w:rsidR="00B30EBF" w:rsidP="00105CC6" w:rsidRDefault="00B30EBF" w14:paraId="72E19165" w14:textId="16B971AA">
      <w:pPr>
        <w:pStyle w:val="Heading1"/>
      </w:pPr>
      <w:r w:rsidRPr="00B30EBF">
        <w:t>Resources for Success</w:t>
      </w:r>
    </w:p>
    <w:p w:rsidRPr="00B30EBF" w:rsidR="00B30EBF" w:rsidP="00B30EBF" w:rsidRDefault="000B33BB" w14:paraId="5293CF4B" w14:textId="6DBDF58F">
      <w:r>
        <w:t>Many students improve through steady practice and early use of support resources.</w:t>
      </w:r>
      <w:r w:rsidRPr="00B30EBF" w:rsidR="00B30EBF">
        <w:t xml:space="preserve"> Below are key resources to help you stay on track and strengthen your understanding:</w:t>
      </w:r>
    </w:p>
    <w:p w:rsidRPr="00B30EBF" w:rsidR="00B30EBF" w:rsidP="00B30EBF" w:rsidRDefault="00B30EBF" w14:paraId="0B8456FA" w14:textId="77777777">
      <w:pPr>
        <w:pStyle w:val="ListParagraph"/>
        <w:numPr>
          <w:ilvl w:val="0"/>
          <w:numId w:val="34"/>
        </w:numPr>
      </w:pPr>
      <w:r w:rsidRPr="00B30EBF">
        <w:rPr>
          <w:b/>
          <w:bCs/>
        </w:rPr>
        <w:t>Instructor Support</w:t>
      </w:r>
      <w:r w:rsidRPr="00B30EBF">
        <w:t>: Message me through Canvas Inbox. I respond to most student messages in one business day.</w:t>
      </w:r>
    </w:p>
    <w:p w:rsidRPr="00B30EBF" w:rsidR="00B30EBF" w:rsidP="00B30EBF" w:rsidRDefault="00B30EBF" w14:paraId="6F09696B" w14:textId="77777777">
      <w:pPr>
        <w:pStyle w:val="ListParagraph"/>
        <w:numPr>
          <w:ilvl w:val="0"/>
          <w:numId w:val="34"/>
        </w:numPr>
      </w:pPr>
      <w:r w:rsidRPr="00B30EBF">
        <w:rPr>
          <w:b/>
          <w:bCs/>
        </w:rPr>
        <w:t>Study Groups</w:t>
      </w:r>
      <w:r w:rsidRPr="00B30EBF">
        <w:t xml:space="preserve">: Use </w:t>
      </w:r>
      <w:r w:rsidRPr="00B30EBF">
        <w:rPr>
          <w:szCs w:val="24"/>
        </w:rPr>
        <w:t xml:space="preserve">the </w:t>
      </w:r>
      <w:hyperlink w:history="1" r:id="rId16">
        <w:r w:rsidRPr="00B30EBF">
          <w:rPr>
            <w:rStyle w:val="Hyperlink"/>
            <w:color w:val="0053A0"/>
            <w:szCs w:val="24"/>
          </w:rPr>
          <w:t>Navigate Study Buddy</w:t>
        </w:r>
      </w:hyperlink>
      <w:r w:rsidRPr="00B30EBF">
        <w:rPr>
          <w:szCs w:val="24"/>
        </w:rPr>
        <w:t xml:space="preserve"> tool to connect with classmates and study together. Collaborative learning strengthens understanding.</w:t>
      </w:r>
    </w:p>
    <w:p w:rsidRPr="00B30EBF" w:rsidR="00B30EBF" w:rsidP="00B30EBF" w:rsidRDefault="00B30EBF" w14:paraId="571E1B57" w14:textId="77777777">
      <w:pPr>
        <w:pStyle w:val="ListParagraph"/>
        <w:numPr>
          <w:ilvl w:val="0"/>
          <w:numId w:val="34"/>
        </w:numPr>
      </w:pPr>
      <w:hyperlink w:history="1" r:id="rId17">
        <w:r w:rsidRPr="00B30EBF">
          <w:rPr>
            <w:rStyle w:val="Hyperlink"/>
            <w:szCs w:val="24"/>
          </w:rPr>
          <w:t>UNT Math Lab</w:t>
        </w:r>
      </w:hyperlink>
      <w:r w:rsidRPr="00B30EBF">
        <w:rPr>
          <w:szCs w:val="24"/>
        </w:rPr>
        <w:t>: Free math tutoring in a welcoming environment.</w:t>
      </w:r>
    </w:p>
    <w:p w:rsidRPr="00B30EBF" w:rsidR="00B30EBF" w:rsidP="00B30EBF" w:rsidRDefault="00B30EBF" w14:paraId="390BC0FB" w14:textId="77777777">
      <w:pPr>
        <w:pStyle w:val="ListParagraph"/>
        <w:numPr>
          <w:ilvl w:val="0"/>
          <w:numId w:val="34"/>
        </w:numPr>
      </w:pPr>
      <w:hyperlink w:history="1" r:id="rId18">
        <w:r w:rsidRPr="00B30EBF">
          <w:rPr>
            <w:rStyle w:val="Hyperlink"/>
            <w:szCs w:val="24"/>
          </w:rPr>
          <w:t>The Learning Center</w:t>
        </w:r>
      </w:hyperlink>
      <w:r w:rsidRPr="00B30EBF">
        <w:rPr>
          <w:szCs w:val="24"/>
        </w:rPr>
        <w:t>: Academic coaching, workshops, and tutoring to support your success across all courses.</w:t>
      </w:r>
    </w:p>
    <w:p w:rsidR="00A13F56" w:rsidRDefault="00A13F56" w14:paraId="057F97C9" w14:textId="77777777">
      <w:pPr>
        <w:spacing w:after="160"/>
        <w:rPr>
          <w:rFonts w:asciiTheme="majorHAnsi" w:hAnsiTheme="majorHAnsi" w:eastAsiaTheme="majorEastAsia" w:cstheme="majorBidi"/>
          <w:b/>
          <w:color w:val="44546A" w:themeColor="text2"/>
          <w:sz w:val="32"/>
          <w:szCs w:val="32"/>
        </w:rPr>
      </w:pPr>
      <w:r>
        <w:br w:type="page"/>
      </w:r>
    </w:p>
    <w:p w:rsidR="00E92EA9" w:rsidP="00CD059F" w:rsidRDefault="00E92EA9" w14:paraId="2F6EEDAE" w14:textId="328077C5">
      <w:pPr>
        <w:pStyle w:val="Heading1"/>
      </w:pPr>
      <w:r>
        <w:lastRenderedPageBreak/>
        <w:t>Student Support Services &amp; Assistance</w:t>
      </w:r>
    </w:p>
    <w:p w:rsidR="00E92EA9" w:rsidP="00CD059F" w:rsidRDefault="00E92EA9" w14:paraId="2AD43107" w14:textId="77777777">
      <w:pPr>
        <w:pStyle w:val="Heading2"/>
      </w:pPr>
      <w:r>
        <w:t xml:space="preserve">Academic Support and Student Services </w:t>
      </w:r>
    </w:p>
    <w:p w:rsidRPr="00E92EA9" w:rsidR="00E92EA9" w:rsidP="00E92EA9" w:rsidRDefault="00E92EA9" w14:paraId="673AAA19" w14:textId="7D40679F">
      <w:pPr>
        <w:keepNext/>
        <w:keepLines/>
        <w:rPr>
          <w:szCs w:val="24"/>
        </w:rPr>
      </w:pPr>
      <w:r w:rsidRPr="00E92EA9">
        <w:rPr>
          <w:szCs w:val="24"/>
        </w:rPr>
        <w:t xml:space="preserve">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w:history="1" r:id="rId19">
        <w:r w:rsidRPr="00E92EA9">
          <w:rPr>
            <w:rStyle w:val="Hyperlink"/>
            <w:color w:val="auto"/>
            <w:szCs w:val="24"/>
          </w:rPr>
          <w:t>Succeed at UNT</w:t>
        </w:r>
      </w:hyperlink>
      <w:r w:rsidRPr="00E92EA9">
        <w:rPr>
          <w:szCs w:val="24"/>
        </w:rPr>
        <w:t xml:space="preserve"> (unt.edu/success) and explore the many links at  </w:t>
      </w:r>
      <w:hyperlink w:history="1" r:id="rId20">
        <w:r w:rsidRPr="00E92EA9">
          <w:rPr>
            <w:rStyle w:val="Hyperlink"/>
            <w:color w:val="auto"/>
            <w:szCs w:val="24"/>
          </w:rPr>
          <w:t>Wellness at UNT</w:t>
        </w:r>
      </w:hyperlink>
      <w:r w:rsidRPr="00E92EA9">
        <w:rPr>
          <w:szCs w:val="24"/>
        </w:rPr>
        <w:t xml:space="preserve"> (unt.edu/wellness). To get all your enrollment and student financial-related questions answered, go to </w:t>
      </w:r>
      <w:hyperlink w:history="1" r:id="rId21">
        <w:r w:rsidRPr="00E92EA9">
          <w:rPr>
            <w:rStyle w:val="Hyperlink"/>
            <w:color w:val="auto"/>
            <w:szCs w:val="24"/>
          </w:rPr>
          <w:t>Integrated Student Services</w:t>
        </w:r>
      </w:hyperlink>
      <w:r w:rsidRPr="00E92EA9">
        <w:rPr>
          <w:szCs w:val="24"/>
        </w:rPr>
        <w:t xml:space="preserve"> (scrappysays.unt.edu).</w:t>
      </w:r>
    </w:p>
    <w:p w:rsidR="00E92EA9" w:rsidP="00CD059F" w:rsidRDefault="00E92EA9" w14:paraId="3532A58A" w14:textId="44CD0E4A">
      <w:pPr>
        <w:pStyle w:val="Heading2"/>
      </w:pPr>
      <w:r>
        <w:t xml:space="preserve">Technical Assistance for Online Course System </w:t>
      </w:r>
    </w:p>
    <w:p w:rsidR="00E92EA9" w:rsidP="00E92EA9" w:rsidRDefault="00E92EA9" w14:paraId="5AB11A4D" w14:textId="46CA0B13">
      <w:r>
        <w:t xml:space="preserve">The university is committed to providing a reliable online course system to all users. However, part of working in the online environment </w:t>
      </w:r>
      <w:r w:rsidR="00A72577">
        <w:t>involves dealing with the inconveniences and frustration that can arise when technology breaks down or does not perform as expected. Here at UNT we have a Student Hel</w:t>
      </w:r>
      <w:r w:rsidR="00001DC6">
        <w:t>p</w:t>
      </w:r>
      <w:r w:rsidR="00A72577">
        <w:t xml:space="preserve"> Desk that you can contact for help with Canvas and other UNT technology issues. </w:t>
      </w:r>
    </w:p>
    <w:p w:rsidR="00A72577" w:rsidP="00E92EA9" w:rsidRDefault="007C4CAE" w14:paraId="4A286C5F" w14:textId="6D9E4F7A">
      <w:r>
        <w:t xml:space="preserve">Visit the UIT Help Desk website for their current support hours. Website link, email, phone number, and office </w:t>
      </w:r>
      <w:r w:rsidR="0083348B">
        <w:t xml:space="preserve">location are as follows: </w:t>
      </w:r>
    </w:p>
    <w:p w:rsidR="0085316A" w:rsidP="00E92EA9" w:rsidRDefault="0085316A" w14:paraId="472461CF" w14:textId="304C34EC">
      <w:r>
        <w:rPr>
          <w:b/>
          <w:bCs/>
        </w:rPr>
        <w:t>IT Help Desk</w:t>
      </w:r>
      <w:r>
        <w:t xml:space="preserve">: </w:t>
      </w:r>
      <w:hyperlink w:history="1" r:id="rId22">
        <w:r w:rsidRPr="00601074" w:rsidR="00E21912">
          <w:rPr>
            <w:rStyle w:val="Hyperlink"/>
          </w:rPr>
          <w:t xml:space="preserve">IT Student </w:t>
        </w:r>
        <w:r w:rsidRPr="00601074" w:rsidR="003270D8">
          <w:rPr>
            <w:rStyle w:val="Hyperlink"/>
          </w:rPr>
          <w:t>Help Desk</w:t>
        </w:r>
      </w:hyperlink>
      <w:r w:rsidR="003270D8">
        <w:t xml:space="preserve"> (</w:t>
      </w:r>
      <w:r w:rsidRPr="00495B23" w:rsidR="00601074">
        <w:t>https://its.unt.edu/support/</w:t>
      </w:r>
      <w:r w:rsidR="003270D8">
        <w:t>)</w:t>
      </w:r>
    </w:p>
    <w:p w:rsidR="00601074" w:rsidP="00E92EA9" w:rsidRDefault="00601074" w14:paraId="52A4A9CA" w14:textId="5731B532">
      <w:r w:rsidRPr="00495B23">
        <w:rPr>
          <w:b/>
          <w:bCs/>
        </w:rPr>
        <w:t>Email:</w:t>
      </w:r>
      <w:r>
        <w:t xml:space="preserve"> </w:t>
      </w:r>
      <w:hyperlink w:history="1" r:id="rId23">
        <w:r w:rsidRPr="00C06102">
          <w:rPr>
            <w:rStyle w:val="Hyperlink"/>
          </w:rPr>
          <w:t>helpdesk@unt.edu</w:t>
        </w:r>
      </w:hyperlink>
    </w:p>
    <w:p w:rsidR="00601074" w:rsidP="00E92EA9" w:rsidRDefault="00601074" w14:paraId="6256336D" w14:textId="20943248">
      <w:r w:rsidRPr="00495B23">
        <w:rPr>
          <w:b/>
          <w:bCs/>
        </w:rPr>
        <w:t>Phone</w:t>
      </w:r>
      <w:r>
        <w:t>: 940-565-2324</w:t>
      </w:r>
    </w:p>
    <w:p w:rsidR="00495B23" w:rsidP="00E92EA9" w:rsidRDefault="00495B23" w14:paraId="452F0EF0" w14:textId="770FEE48">
      <w:r w:rsidRPr="00495B23">
        <w:rPr>
          <w:b/>
          <w:bCs/>
        </w:rPr>
        <w:t>In Person</w:t>
      </w:r>
      <w:r>
        <w:t>: Sage Hall, Room 330</w:t>
      </w:r>
    </w:p>
    <w:p w:rsidR="003270D8" w:rsidP="00E92EA9" w:rsidRDefault="00AD1986" w14:paraId="0964814D" w14:textId="413FFC93">
      <w:r>
        <w:rPr>
          <w:b/>
          <w:bCs/>
        </w:rPr>
        <w:t>Canvas</w:t>
      </w:r>
      <w:r w:rsidR="00053FF8">
        <w:rPr>
          <w:b/>
          <w:bCs/>
        </w:rPr>
        <w:t xml:space="preserve"> Technical Requirements</w:t>
      </w:r>
      <w:r w:rsidR="00053FF8">
        <w:t>: Canvas Technical Requirements (</w:t>
      </w:r>
      <w:hyperlink w:history="1" r:id="rId24">
        <w:r w:rsidRPr="00C06102" w:rsidR="00053FF8">
          <w:rPr>
            <w:rStyle w:val="Hyperlink"/>
          </w:rPr>
          <w:t>https://digitalstrategy.unt.edu/clear</w:t>
        </w:r>
      </w:hyperlink>
      <w:r w:rsidR="00053FF8">
        <w:t>)</w:t>
      </w:r>
    </w:p>
    <w:p w:rsidR="00053FF8" w:rsidP="00E92EA9" w:rsidRDefault="00053FF8" w14:paraId="5FCBA48A" w14:textId="47603A25">
      <w:r>
        <w:t>Additional Canvas Support: Canvas Technical Help (</w:t>
      </w:r>
      <w:hyperlink w:history="1" r:id="rId25">
        <w:r w:rsidRPr="00C06102" w:rsidR="00BF5721">
          <w:rPr>
            <w:rStyle w:val="Hyperlink"/>
          </w:rPr>
          <w:t>https://communitycanvalms.com/docs/DOC-10554-4212710328</w:t>
        </w:r>
      </w:hyperlink>
      <w:r w:rsidR="00BF5721">
        <w:t>)</w:t>
      </w:r>
    </w:p>
    <w:p w:rsidR="0074684D" w:rsidP="00CD059F" w:rsidRDefault="0074684D" w14:paraId="433BDA7A" w14:textId="304B3071">
      <w:pPr>
        <w:pStyle w:val="Heading2"/>
      </w:pPr>
      <w:r>
        <w:t xml:space="preserve">Pearson MyLabs </w:t>
      </w:r>
      <w:r w:rsidR="00CD059F">
        <w:t>S</w:t>
      </w:r>
      <w:r>
        <w:t>tudent Technical Support</w:t>
      </w:r>
    </w:p>
    <w:p w:rsidR="0074684D" w:rsidP="00E92EA9" w:rsidRDefault="0074684D" w14:paraId="06754D0A" w14:textId="000FEFAA">
      <w:r>
        <w:t>MyLabs offers student technical suppor</w:t>
      </w:r>
      <w:r w:rsidR="00CD059F">
        <w:t>t</w:t>
      </w:r>
      <w:r w:rsidR="00D97FB6">
        <w:t>.</w:t>
      </w:r>
      <w:r w:rsidR="00CD059F">
        <w:t xml:space="preserve"> </w:t>
      </w:r>
      <w:r>
        <w:t xml:space="preserve">Website: </w:t>
      </w:r>
      <w:hyperlink w:history="1" r:id="rId26">
        <w:r w:rsidRPr="0054170D">
          <w:rPr>
            <w:rStyle w:val="Hyperlink"/>
            <w:color w:val="auto"/>
          </w:rPr>
          <w:t>Pearson Student Technical Support</w:t>
        </w:r>
      </w:hyperlink>
    </w:p>
    <w:p w:rsidRPr="0054170D" w:rsidR="004C35B6" w:rsidP="00CD059F" w:rsidRDefault="004C35B6" w14:paraId="1D804498" w14:textId="70CA964B">
      <w:pPr>
        <w:pStyle w:val="Heading1"/>
      </w:pPr>
      <w:r w:rsidRPr="0054170D">
        <w:lastRenderedPageBreak/>
        <w:t>Welcome to UNT!</w:t>
      </w:r>
    </w:p>
    <w:p w:rsidRPr="0054170D" w:rsidR="004C35B6" w:rsidP="004C35B6" w:rsidRDefault="004C35B6" w14:paraId="5CD42A33" w14:textId="3626F6E4">
      <w:pPr>
        <w:keepNext/>
        <w:keepLines/>
      </w:pPr>
      <w:r w:rsidRPr="0054170D">
        <w:t xml:space="preserve">As members of the UNT community, we have all made a commitment to </w:t>
      </w:r>
      <w:r w:rsidRPr="0054170D" w:rsidR="000F0E72">
        <w:t>being</w:t>
      </w:r>
      <w:r w:rsidRPr="0054170D">
        <w:t xml:space="preserve"> part of an institution that respects and values the identities of the students and employees with whom we interact. UNT does not tolerate identity-based discrimination, harassment, and retaliation. </w:t>
      </w:r>
    </w:p>
    <w:p w:rsidRPr="00D97FB6" w:rsidR="004C35B6" w:rsidP="00D97FB6" w:rsidRDefault="004C35B6" w14:paraId="1DD76D02" w14:textId="77777777">
      <w:pPr>
        <w:pStyle w:val="Heading1"/>
      </w:pPr>
      <w:r w:rsidRPr="00D97FB6">
        <w:t>UNT Policies</w:t>
      </w:r>
    </w:p>
    <w:p w:rsidRPr="0054170D" w:rsidR="004C35B6" w:rsidP="00D97FB6" w:rsidRDefault="004C35B6" w14:paraId="6C7DB0CD" w14:textId="3ADB12A4">
      <w:pPr>
        <w:pStyle w:val="Heading2"/>
      </w:pPr>
      <w:r w:rsidRPr="0054170D">
        <w:t xml:space="preserve">Academic Integrity </w:t>
      </w:r>
      <w:r w:rsidRPr="0054170D" w:rsidR="0078746D">
        <w:t xml:space="preserve">Standards and Consequences </w:t>
      </w:r>
      <w:r w:rsidRPr="0054170D">
        <w:t>Policy</w:t>
      </w:r>
    </w:p>
    <w:p w:rsidRPr="0054170D" w:rsidR="0078746D" w:rsidP="004C35B6" w:rsidRDefault="0078746D" w14:paraId="7EC4FEA0" w14:textId="7878764C">
      <w:pPr>
        <w:keepNext/>
        <w:keepLines/>
      </w:pPr>
      <w:r w:rsidRPr="0054170D">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rsidRPr="0054170D" w:rsidR="004C35B6" w:rsidP="004C35B6" w:rsidRDefault="00424607" w14:paraId="2CF4A8D4" w14:textId="3EECEC9B">
      <w:pPr>
        <w:keepNext/>
        <w:keepLines/>
      </w:pPr>
      <w:r w:rsidRPr="0054170D">
        <w:t>Every student in</w:t>
      </w:r>
      <w:r w:rsidR="004B3005">
        <w:t xml:space="preserve"> this</w:t>
      </w:r>
      <w:r w:rsidRPr="0054170D">
        <w:t xml:space="preserve"> </w:t>
      </w:r>
      <w:r w:rsidR="004B3005">
        <w:t>course</w:t>
      </w:r>
      <w:r w:rsidRPr="0054170D">
        <w:t xml:space="preserve"> can improve </w:t>
      </w:r>
      <w:r w:rsidR="004B3005">
        <w:t>through consistent effort and academic honesty</w:t>
      </w:r>
      <w:r w:rsidRPr="0054170D" w:rsidR="00973D37">
        <w:t xml:space="preserve">. </w:t>
      </w:r>
      <w:hyperlink w:history="1" r:id="rId27">
        <w:r w:rsidRPr="0054170D" w:rsidR="00973D37">
          <w:rPr>
            <w:rStyle w:val="Hyperlink"/>
            <w:color w:val="auto"/>
          </w:rPr>
          <w:t>Academic Integrity Policy</w:t>
        </w:r>
      </w:hyperlink>
      <w:r w:rsidRPr="0054170D" w:rsidR="00973D37">
        <w:t xml:space="preserve"> violations will not</w:t>
      </w:r>
      <w:r w:rsidR="00015E2E">
        <w:t xml:space="preserve"> help you succeed</w:t>
      </w:r>
      <w:r w:rsidRPr="0054170D" w:rsidR="00973D37">
        <w:t>. Read and follow this important set of guidelines for your academic success</w:t>
      </w:r>
      <w:r w:rsidRPr="0054170D" w:rsidR="00977E34">
        <w:t xml:space="preserve">. </w:t>
      </w:r>
    </w:p>
    <w:p w:rsidR="004C35B6" w:rsidP="00D97FB6" w:rsidRDefault="004C35B6" w14:paraId="40FD8656" w14:textId="709FA0BB">
      <w:pPr>
        <w:pStyle w:val="Heading2"/>
      </w:pPr>
      <w:r w:rsidRPr="0054170D">
        <w:t xml:space="preserve">ADA </w:t>
      </w:r>
      <w:r w:rsidRPr="0054170D" w:rsidR="0078746D">
        <w:t>Accommodation Statement</w:t>
      </w:r>
    </w:p>
    <w:p w:rsidR="0083348B" w:rsidP="0083348B" w:rsidRDefault="0083348B" w14:paraId="6C45D028" w14:textId="2723C5FA">
      <w:r>
        <w:t>UNT makes reasonable academic accommodations for students with disabilities. Students seeking accommodations must first register with the Office of Disability Access (ODA) to verify their eligibility. If a disability is verified, the ODA will provide the student with an accommodation letter to be delivered to faculty to begin</w:t>
      </w:r>
      <w:r w:rsidR="000E4328">
        <w:t xml:space="preserve"> a private discussion </w:t>
      </w:r>
      <w:r w:rsidR="006554F8">
        <w:t xml:space="preserve">regarding one’s specific course needs. Students may request accommodations at any </w:t>
      </w:r>
      <w:r w:rsidR="00493CC3">
        <w:t>time;</w:t>
      </w:r>
      <w:r w:rsidR="00D5655A">
        <w:t xml:space="preserve"> however, ODA notices of accommodations should be provided as early as possible in the semester to avoid </w:t>
      </w:r>
      <w:r w:rsidR="000F1B5A">
        <w:t>delays</w:t>
      </w:r>
      <w:r w:rsidR="00D5655A">
        <w:t xml:space="preserve"> in implementation. </w:t>
      </w:r>
      <w:r w:rsidR="00493CC3">
        <w:t>Note that students must obtain a new letter of accommodation for every semester and must meet with each faculty member</w:t>
      </w:r>
      <w:r w:rsidR="00C16A61">
        <w:t xml:space="preserve"> prior to implementation in each class. For additional information, see the </w:t>
      </w:r>
      <w:hyperlink w:history="1" r:id="rId28">
        <w:r w:rsidRPr="00C16A61" w:rsidR="00C16A61">
          <w:rPr>
            <w:rStyle w:val="Hyperlink"/>
          </w:rPr>
          <w:t>Office of Disability Access</w:t>
        </w:r>
      </w:hyperlink>
      <w:r w:rsidR="00C16A61">
        <w:t xml:space="preserve"> website. </w:t>
      </w:r>
    </w:p>
    <w:p w:rsidR="00BF5721" w:rsidP="00D97FB6" w:rsidRDefault="008D3F09" w14:paraId="1E4CC0C8" w14:textId="4D1CA82B">
      <w:pPr>
        <w:pStyle w:val="Heading2"/>
      </w:pPr>
      <w:r>
        <w:t>Access to Information – Eagle Connect</w:t>
      </w:r>
    </w:p>
    <w:p w:rsidR="008D3F09" w:rsidP="0083348B" w:rsidRDefault="008D3F09" w14:paraId="5A716009" w14:textId="4040535A">
      <w:r>
        <w:t>Students’ access point for business and academic services at UNT is located at: my.unt.edu. All official communi</w:t>
      </w:r>
      <w:r w:rsidR="00FD63CC">
        <w:t>cation from the University will be delivered to student’s Eagle Connect account. For more information, please visit the website that explains Eagle Connect and how to forward email to Eagle Connect (</w:t>
      </w:r>
      <w:hyperlink w:history="1" r:id="rId29">
        <w:r w:rsidRPr="00C06102" w:rsidR="00CF2A50">
          <w:rPr>
            <w:rStyle w:val="Hyperlink"/>
          </w:rPr>
          <w:t>https://it.unt.edu/eagleconnect</w:t>
        </w:r>
      </w:hyperlink>
      <w:r w:rsidR="00CF2A50">
        <w:t>).</w:t>
      </w:r>
    </w:p>
    <w:p w:rsidR="0074684D" w:rsidP="00D97FB6" w:rsidRDefault="0074684D" w14:paraId="72A43443" w14:textId="37A9D799">
      <w:pPr>
        <w:pStyle w:val="Heading2"/>
      </w:pPr>
      <w:r>
        <w:t>Emergency Notification and Procedures</w:t>
      </w:r>
    </w:p>
    <w:p w:rsidR="0074684D" w:rsidP="0083348B" w:rsidRDefault="0074684D" w14:paraId="48959114" w14:textId="44A533E6">
      <w:r>
        <w:t xml:space="preserve">UNT uses a system </w:t>
      </w:r>
      <w:r w:rsidR="00F4386D">
        <w:t xml:space="preserve">called Eagle Alert to quickly notify students with critical information in the event of an emergency. In the event of university closure, </w:t>
      </w:r>
      <w:r w:rsidR="0059051F">
        <w:t>please refer to the UNT Learning Management System</w:t>
      </w:r>
      <w:r w:rsidR="001E5FBC">
        <w:t xml:space="preserve">, Canvas, for contingency plans for covering course materials. </w:t>
      </w:r>
    </w:p>
    <w:p w:rsidRPr="0054170D" w:rsidR="004C35B6" w:rsidP="00D97FB6" w:rsidRDefault="004C35B6" w14:paraId="360BF282" w14:textId="61A51D40">
      <w:pPr>
        <w:pStyle w:val="Heading2"/>
      </w:pPr>
      <w:r w:rsidRPr="0054170D">
        <w:lastRenderedPageBreak/>
        <w:t>Student Evaluation Administration Dates</w:t>
      </w:r>
    </w:p>
    <w:p w:rsidRPr="0054170D" w:rsidR="004C35B6" w:rsidP="004C35B6" w:rsidRDefault="004C35B6" w14:paraId="03633CBF" w14:textId="357B3137">
      <w:pPr>
        <w:keepNext/>
        <w:keepLines/>
      </w:pPr>
      <w:r w:rsidRPr="0054170D">
        <w:t xml:space="preserve">Student feedback is important and an essential part of participation in this course. The student evaluation of instruction is a requirement for all organized classes at UNT. The survey will be made available during </w:t>
      </w:r>
      <w:r w:rsidR="00675BE0">
        <w:t>the last weeks of the term</w:t>
      </w:r>
      <w:r w:rsidRPr="0054170D">
        <w:t xml:space="preserve"> to provide students with an opportunity to evaluate how this course is taught. Students will receive an email from "UNT SPOT Course Evaluations via IASystem Notification" (</w:t>
      </w:r>
      <w:hyperlink r:id="rId30">
        <w:r w:rsidRPr="0054170D">
          <w:rPr>
            <w:rStyle w:val="Hyperlink"/>
            <w:color w:val="auto"/>
          </w:rPr>
          <w:t>no-reply@iasystem.org</w:t>
        </w:r>
      </w:hyperlink>
      <w:r w:rsidRPr="0054170D">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31">
        <w:r w:rsidRPr="0054170D">
          <w:rPr>
            <w:rStyle w:val="Hyperlink"/>
            <w:color w:val="auto"/>
          </w:rPr>
          <w:t>SPOT website</w:t>
        </w:r>
      </w:hyperlink>
      <w:r w:rsidRPr="0054170D">
        <w:t xml:space="preserve"> (</w:t>
      </w:r>
      <w:r w:rsidRPr="0054170D">
        <w:rPr>
          <w:rStyle w:val="Hyperlink"/>
          <w:color w:val="auto"/>
          <w:u w:val="none"/>
        </w:rPr>
        <w:t>http://spot.unt.edu/)</w:t>
      </w:r>
      <w:r w:rsidRPr="0054170D">
        <w:t xml:space="preserve"> or email </w:t>
      </w:r>
      <w:hyperlink r:id="rId32">
        <w:r w:rsidRPr="0054170D">
          <w:rPr>
            <w:rStyle w:val="Hyperlink"/>
            <w:color w:val="auto"/>
          </w:rPr>
          <w:t>spot@unt.edu</w:t>
        </w:r>
      </w:hyperlink>
      <w:r w:rsidRPr="0054170D">
        <w:t>.</w:t>
      </w:r>
    </w:p>
    <w:p w:rsidRPr="0054170D" w:rsidR="004C35B6" w:rsidP="00D97FB6" w:rsidRDefault="004C35B6" w14:paraId="512808A5" w14:textId="27E56DB9">
      <w:pPr>
        <w:pStyle w:val="Heading2"/>
      </w:pPr>
      <w:r w:rsidRPr="0054170D">
        <w:t xml:space="preserve">Important Notice for F-1 Students taking Distance Education Courses </w:t>
      </w:r>
    </w:p>
    <w:p w:rsidRPr="0054170D" w:rsidR="00EA0EA1" w:rsidP="00EA0EA1" w:rsidRDefault="00EA0EA1" w14:paraId="152BC5BB" w14:textId="636582F1">
      <w:pPr>
        <w:keepNext/>
        <w:keepLines/>
      </w:pPr>
      <w:r w:rsidRPr="0054170D">
        <w:rPr>
          <w:rFonts w:cstheme="minorHAnsi"/>
          <w:shd w:val="clear" w:color="auto" w:fill="FFFFFF"/>
        </w:rPr>
        <w:t xml:space="preserve">Federal regulations state that students may apply only 3 fully-online semester credit hours (SCH) to the hours required for full-time status for </w:t>
      </w:r>
      <w:hyperlink w:history="1" r:id="rId33">
        <w:r w:rsidRPr="0054170D">
          <w:rPr>
            <w:rStyle w:val="Hyperlink"/>
            <w:rFonts w:cstheme="minorHAnsi"/>
            <w:color w:val="auto"/>
            <w:shd w:val="clear" w:color="auto" w:fill="FFFFFF"/>
          </w:rPr>
          <w:t>F-1 Visa (PDF)</w:t>
        </w:r>
      </w:hyperlink>
      <w:r w:rsidRPr="0054170D">
        <w:rPr>
          <w:rFonts w:cstheme="minorHAnsi"/>
          <w:shd w:val="clear" w:color="auto" w:fill="FFFFFF"/>
        </w:rPr>
        <w:t xml:space="preserve"> holders. Full-time status for F-1 Visa students is 12 hours for undergraduates and 9 hours for graduate students. </w:t>
      </w:r>
    </w:p>
    <w:p w:rsidRPr="0054170D" w:rsidR="004C35B6" w:rsidP="00D97FB6" w:rsidRDefault="004C35B6" w14:paraId="28191660" w14:textId="05032801">
      <w:pPr>
        <w:pStyle w:val="Heading2"/>
      </w:pPr>
      <w:r w:rsidRPr="0054170D">
        <w:t>Student Verification</w:t>
      </w:r>
    </w:p>
    <w:p w:rsidRPr="0054170D" w:rsidR="004C35B6" w:rsidP="004C35B6" w:rsidRDefault="004C35B6" w14:paraId="657C21FC" w14:textId="465441C3">
      <w:pPr>
        <w:keepNext/>
        <w:keepLines/>
      </w:pPr>
      <w:r w:rsidRPr="0054170D">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r w:rsidRPr="0054170D" w:rsidR="00D42D1E">
        <w:t xml:space="preserve">See </w:t>
      </w:r>
      <w:hyperlink w:history="1" r:id="rId34">
        <w:r w:rsidRPr="0054170D" w:rsidR="00D42D1E">
          <w:rPr>
            <w:rStyle w:val="Hyperlink"/>
            <w:color w:val="auto"/>
          </w:rPr>
          <w:t>Student Identity Verification Policy</w:t>
        </w:r>
      </w:hyperlink>
      <w:r w:rsidRPr="0054170D" w:rsidR="00D42D1E">
        <w:t>, (https://policy.unt.edu/policy/07-002).</w:t>
      </w:r>
    </w:p>
    <w:p w:rsidRPr="0054170D" w:rsidR="00AC0AAE" w:rsidRDefault="00AC0AAE" w14:paraId="06D30BFC" w14:textId="7C384907">
      <w:pPr>
        <w:keepNext/>
        <w:keepLines/>
        <w:spacing w:after="160"/>
        <w:rPr>
          <w:rFonts w:asciiTheme="majorHAnsi" w:hAnsiTheme="majorHAnsi" w:eastAsiaTheme="majorEastAsia" w:cstheme="majorBidi"/>
          <w:sz w:val="32"/>
          <w:szCs w:val="32"/>
        </w:rPr>
      </w:pPr>
    </w:p>
    <w:p w:rsidRPr="0054170D" w:rsidR="009030D3" w:rsidP="009030D3" w:rsidRDefault="009030D3" w14:paraId="7C802EBB" w14:textId="77777777">
      <w:pPr>
        <w:pStyle w:val="Heading1"/>
        <w:rPr>
          <w:rFonts w:ascii="Cambria Math" w:hAnsi="Cambria Math" w:cs="Arial"/>
          <w:sz w:val="24"/>
          <w:szCs w:val="24"/>
        </w:rPr>
      </w:pPr>
      <w:r w:rsidRPr="0054170D">
        <w:t>Summary of Key Dates – 202</w:t>
      </w:r>
      <w:r>
        <w:t>6</w:t>
      </w:r>
      <w:r w:rsidRPr="0054170D">
        <w:t xml:space="preserve"> 5Wk</w:t>
      </w:r>
      <w:r>
        <w:t>2</w:t>
      </w:r>
    </w:p>
    <w:p w:rsidRPr="0054170D" w:rsidR="009030D3" w:rsidP="009030D3" w:rsidRDefault="009030D3" w14:paraId="5C8DA3DC" w14:textId="77777777">
      <w:pPr>
        <w:rPr>
          <w:rFonts w:cstheme="minorHAnsi"/>
          <w:bCs/>
        </w:rPr>
      </w:pPr>
      <w:r>
        <w:rPr>
          <w:b/>
          <w:bCs/>
        </w:rPr>
        <w:t xml:space="preserve">June 22: </w:t>
      </w:r>
      <w:r w:rsidRPr="0054170D">
        <w:rPr>
          <w:rFonts w:cstheme="minorHAnsi"/>
          <w:bCs/>
        </w:rPr>
        <w:t>Classes begin.</w:t>
      </w:r>
    </w:p>
    <w:p w:rsidRPr="00303821" w:rsidR="009030D3" w:rsidP="009030D3" w:rsidRDefault="009030D3" w14:paraId="40D4065D" w14:textId="77777777">
      <w:pPr>
        <w:rPr>
          <w:b/>
          <w:bCs/>
        </w:rPr>
      </w:pPr>
      <w:r>
        <w:rPr>
          <w:b/>
          <w:bCs/>
        </w:rPr>
        <w:t xml:space="preserve">June 24: </w:t>
      </w:r>
      <w:r>
        <w:t>Last day to Add a Class or Swap Sections.</w:t>
      </w:r>
    </w:p>
    <w:p w:rsidRPr="0054170D" w:rsidR="009030D3" w:rsidP="009030D3" w:rsidRDefault="009030D3" w14:paraId="2104F6A7" w14:textId="77777777">
      <w:pPr>
        <w:rPr>
          <w:rFonts w:cstheme="minorHAnsi"/>
          <w:bCs/>
        </w:rPr>
      </w:pPr>
      <w:r>
        <w:rPr>
          <w:b/>
          <w:bCs/>
        </w:rPr>
        <w:t xml:space="preserve">June 25: </w:t>
      </w:r>
      <w:r w:rsidRPr="0054170D">
        <w:rPr>
          <w:rFonts w:cstheme="minorHAnsi"/>
          <w:bCs/>
        </w:rPr>
        <w:t>Census – Official Enrollment Determined. Last day to drop a course section to no longer appear on the official transcript. (</w:t>
      </w:r>
      <w:r w:rsidRPr="0054170D">
        <w:rPr>
          <w:rFonts w:cstheme="minorHAnsi"/>
          <w:bCs/>
          <w:i/>
          <w:iCs/>
        </w:rPr>
        <w:t>Dropping courses may impact financial aid and degree completion. See advisors.</w:t>
      </w:r>
      <w:r w:rsidRPr="0054170D">
        <w:rPr>
          <w:rFonts w:cstheme="minorHAnsi"/>
          <w:bCs/>
        </w:rPr>
        <w:t>)</w:t>
      </w:r>
    </w:p>
    <w:p w:rsidRPr="0054170D" w:rsidR="009030D3" w:rsidP="009030D3" w:rsidRDefault="009030D3" w14:paraId="5677287A" w14:textId="77777777">
      <w:pPr>
        <w:rPr>
          <w:rFonts w:cstheme="minorHAnsi"/>
          <w:bCs/>
        </w:rPr>
      </w:pPr>
      <w:r>
        <w:rPr>
          <w:b/>
          <w:bCs/>
        </w:rPr>
        <w:t xml:space="preserve">June 26: </w:t>
      </w:r>
      <w:r w:rsidRPr="0054170D">
        <w:rPr>
          <w:rFonts w:cstheme="minorHAnsi"/>
          <w:bCs/>
        </w:rPr>
        <w:t xml:space="preserve">Beginning this this, students can drop a course with a grade of W. For information on how to drop a class, see </w:t>
      </w:r>
      <w:hyperlink w:history="1" r:id="rId35">
        <w:r w:rsidRPr="0054170D">
          <w:rPr>
            <w:rStyle w:val="Hyperlink"/>
            <w:rFonts w:cstheme="minorHAnsi"/>
            <w:bCs/>
            <w:color w:val="auto"/>
          </w:rPr>
          <w:t>Registration Guide, Dropping</w:t>
        </w:r>
      </w:hyperlink>
      <w:r w:rsidRPr="0054170D">
        <w:rPr>
          <w:rFonts w:cstheme="minorHAnsi"/>
          <w:bCs/>
        </w:rPr>
        <w:t>. The course appears on the transcript with a Grade of W and tuition and fees remain. (</w:t>
      </w:r>
      <w:r w:rsidRPr="0054170D">
        <w:rPr>
          <w:rFonts w:cstheme="minorHAnsi"/>
          <w:bCs/>
          <w:i/>
          <w:iCs/>
        </w:rPr>
        <w:t>Dropping courses may impact financial aid and degree completion. See advisors.</w:t>
      </w:r>
      <w:r w:rsidRPr="0054170D">
        <w:rPr>
          <w:rFonts w:cstheme="minorHAnsi"/>
          <w:bCs/>
        </w:rPr>
        <w:t>)</w:t>
      </w:r>
    </w:p>
    <w:p w:rsidRPr="0054170D" w:rsidR="009030D3" w:rsidP="009030D3" w:rsidRDefault="009030D3" w14:paraId="3458B8EC" w14:textId="77777777">
      <w:pPr>
        <w:rPr>
          <w:rFonts w:cstheme="minorHAnsi"/>
          <w:bCs/>
        </w:rPr>
      </w:pPr>
      <w:r>
        <w:rPr>
          <w:b/>
          <w:bCs/>
        </w:rPr>
        <w:t xml:space="preserve">July 3: </w:t>
      </w:r>
      <w:r w:rsidRPr="0054170D">
        <w:rPr>
          <w:rFonts w:cstheme="minorHAnsi"/>
          <w:bCs/>
        </w:rPr>
        <w:t>The last day to drop a course or all courses with a grade of W.</w:t>
      </w:r>
    </w:p>
    <w:p w:rsidRPr="0054170D" w:rsidR="009030D3" w:rsidP="009030D3" w:rsidRDefault="009030D3" w14:paraId="4ABAFF17" w14:textId="77777777">
      <w:pPr>
        <w:rPr>
          <w:rFonts w:cstheme="minorHAnsi"/>
          <w:bCs/>
        </w:rPr>
      </w:pPr>
      <w:r>
        <w:rPr>
          <w:b/>
          <w:bCs/>
        </w:rPr>
        <w:t xml:space="preserve">July 17: </w:t>
      </w:r>
      <w:r w:rsidRPr="0054170D">
        <w:rPr>
          <w:rFonts w:cstheme="minorHAnsi"/>
          <w:bCs/>
        </w:rPr>
        <w:t xml:space="preserve">Beginning this date, a student may request a grade of “I,” incomplete, a non-punitive grade given only if a student (1) </w:t>
      </w:r>
      <w:r w:rsidRPr="0054170D">
        <w:rPr>
          <w:rFonts w:cstheme="minorHAnsi"/>
          <w:b/>
          <w:i/>
          <w:iCs/>
        </w:rPr>
        <w:t>is passing</w:t>
      </w:r>
      <w:r w:rsidRPr="0054170D">
        <w:rPr>
          <w:rFonts w:cstheme="minorHAnsi"/>
          <w:bCs/>
        </w:rPr>
        <w:t xml:space="preserve">, (2) has justifiable reason the work cannot be completed on schedule; and (3) arranges with the instructor to complete the work in no more than one academic year. </w:t>
      </w:r>
    </w:p>
    <w:p w:rsidRPr="0054170D" w:rsidR="003665A7" w:rsidP="009030D3" w:rsidRDefault="009030D3" w14:paraId="3CB7A416" w14:textId="39C4FAC7">
      <w:r>
        <w:rPr>
          <w:b/>
          <w:bCs/>
        </w:rPr>
        <w:t xml:space="preserve">July 24: </w:t>
      </w:r>
      <w:r w:rsidRPr="0054170D">
        <w:rPr>
          <w:rFonts w:cstheme="minorHAnsi"/>
          <w:bCs/>
        </w:rPr>
        <w:t xml:space="preserve">Final Examination, </w:t>
      </w:r>
      <w:r>
        <w:rPr>
          <w:rFonts w:cstheme="minorHAnsi"/>
          <w:bCs/>
        </w:rPr>
        <w:t>Last Day of Session</w:t>
      </w:r>
      <w:r w:rsidRPr="0054170D">
        <w:rPr>
          <w:rFonts w:cstheme="minorHAnsi"/>
          <w:bCs/>
        </w:rPr>
        <w:t>.</w:t>
      </w:r>
    </w:p>
    <w:sectPr w:rsidRPr="0054170D" w:rsidR="003665A7" w:rsidSect="009C020E">
      <w:footerReference w:type="default" r:id="rId36"/>
      <w:pgSz w:w="12240" w:h="15840" w:orient="portrait"/>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F25" w:rsidP="00F41A70" w:rsidRDefault="00876F25" w14:paraId="5E78F821" w14:textId="77777777">
      <w:pPr>
        <w:spacing w:line="240" w:lineRule="auto"/>
      </w:pPr>
      <w:r>
        <w:separator/>
      </w:r>
    </w:p>
  </w:endnote>
  <w:endnote w:type="continuationSeparator" w:id="0">
    <w:p w:rsidR="00876F25" w:rsidP="00F41A70" w:rsidRDefault="00876F25" w14:paraId="1A92B9C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rsidR="007424BA" w:rsidRDefault="007424BA" w14:paraId="11917269" w14:textId="2474929F">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rsidR="007424BA" w:rsidRDefault="007424BA" w14:paraId="68F339F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F25" w:rsidP="00F41A70" w:rsidRDefault="00876F25" w14:paraId="2603FD27" w14:textId="77777777">
      <w:pPr>
        <w:spacing w:line="240" w:lineRule="auto"/>
      </w:pPr>
      <w:r>
        <w:separator/>
      </w:r>
    </w:p>
  </w:footnote>
  <w:footnote w:type="continuationSeparator" w:id="0">
    <w:p w:rsidR="00876F25" w:rsidP="00F41A70" w:rsidRDefault="00876F25" w14:paraId="40AAE163"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DB4"/>
    <w:multiLevelType w:val="hybridMultilevel"/>
    <w:tmpl w:val="C3FE760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E1D1A55"/>
    <w:multiLevelType w:val="hybridMultilevel"/>
    <w:tmpl w:val="D6307E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F0017D7"/>
    <w:multiLevelType w:val="multilevel"/>
    <w:tmpl w:val="8A2C55F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00C4B70"/>
    <w:multiLevelType w:val="hybridMultilevel"/>
    <w:tmpl w:val="8242C60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10263E06"/>
    <w:multiLevelType w:val="hybridMultilevel"/>
    <w:tmpl w:val="9DE0204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12C95AD1"/>
    <w:multiLevelType w:val="hybridMultilevel"/>
    <w:tmpl w:val="8544FDD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6B54C00"/>
    <w:multiLevelType w:val="hybridMultilevel"/>
    <w:tmpl w:val="DA2A313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BEF4C1E"/>
    <w:multiLevelType w:val="hybridMultilevel"/>
    <w:tmpl w:val="AE1614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D963A8A"/>
    <w:multiLevelType w:val="hybridMultilevel"/>
    <w:tmpl w:val="23806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F995DA2"/>
    <w:multiLevelType w:val="hybridMultilevel"/>
    <w:tmpl w:val="8F343B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0F87394"/>
    <w:multiLevelType w:val="multilevel"/>
    <w:tmpl w:val="8A2C55F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3023485"/>
    <w:multiLevelType w:val="hybridMultilevel"/>
    <w:tmpl w:val="FDFC46C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28E632D7"/>
    <w:multiLevelType w:val="hybridMultilevel"/>
    <w:tmpl w:val="36F238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97402E5"/>
    <w:multiLevelType w:val="hybridMultilevel"/>
    <w:tmpl w:val="CAF48D4E"/>
    <w:lvl w:ilvl="0" w:tplc="04090001">
      <w:start w:val="1"/>
      <w:numFmt w:val="bullet"/>
      <w:lvlText w:val=""/>
      <w:lvlJc w:val="left"/>
      <w:pPr>
        <w:ind w:left="774" w:hanging="360"/>
      </w:pPr>
      <w:rPr>
        <w:rFonts w:hint="default" w:ascii="Symbol" w:hAnsi="Symbol"/>
      </w:rPr>
    </w:lvl>
    <w:lvl w:ilvl="1" w:tplc="04090003">
      <w:start w:val="1"/>
      <w:numFmt w:val="bullet"/>
      <w:lvlText w:val="o"/>
      <w:lvlJc w:val="left"/>
      <w:pPr>
        <w:ind w:left="1494" w:hanging="360"/>
      </w:pPr>
      <w:rPr>
        <w:rFonts w:hint="default" w:ascii="Courier New" w:hAnsi="Courier New" w:cs="Courier New"/>
      </w:rPr>
    </w:lvl>
    <w:lvl w:ilvl="2" w:tplc="04090005" w:tentative="1">
      <w:start w:val="1"/>
      <w:numFmt w:val="bullet"/>
      <w:lvlText w:val=""/>
      <w:lvlJc w:val="left"/>
      <w:pPr>
        <w:ind w:left="2214" w:hanging="360"/>
      </w:pPr>
      <w:rPr>
        <w:rFonts w:hint="default" w:ascii="Wingdings" w:hAnsi="Wingdings"/>
      </w:rPr>
    </w:lvl>
    <w:lvl w:ilvl="3" w:tplc="04090001" w:tentative="1">
      <w:start w:val="1"/>
      <w:numFmt w:val="bullet"/>
      <w:lvlText w:val=""/>
      <w:lvlJc w:val="left"/>
      <w:pPr>
        <w:ind w:left="2934" w:hanging="360"/>
      </w:pPr>
      <w:rPr>
        <w:rFonts w:hint="default" w:ascii="Symbol" w:hAnsi="Symbol"/>
      </w:rPr>
    </w:lvl>
    <w:lvl w:ilvl="4" w:tplc="04090003" w:tentative="1">
      <w:start w:val="1"/>
      <w:numFmt w:val="bullet"/>
      <w:lvlText w:val="o"/>
      <w:lvlJc w:val="left"/>
      <w:pPr>
        <w:ind w:left="3654" w:hanging="360"/>
      </w:pPr>
      <w:rPr>
        <w:rFonts w:hint="default" w:ascii="Courier New" w:hAnsi="Courier New" w:cs="Courier New"/>
      </w:rPr>
    </w:lvl>
    <w:lvl w:ilvl="5" w:tplc="04090005" w:tentative="1">
      <w:start w:val="1"/>
      <w:numFmt w:val="bullet"/>
      <w:lvlText w:val=""/>
      <w:lvlJc w:val="left"/>
      <w:pPr>
        <w:ind w:left="4374" w:hanging="360"/>
      </w:pPr>
      <w:rPr>
        <w:rFonts w:hint="default" w:ascii="Wingdings" w:hAnsi="Wingdings"/>
      </w:rPr>
    </w:lvl>
    <w:lvl w:ilvl="6" w:tplc="04090001" w:tentative="1">
      <w:start w:val="1"/>
      <w:numFmt w:val="bullet"/>
      <w:lvlText w:val=""/>
      <w:lvlJc w:val="left"/>
      <w:pPr>
        <w:ind w:left="5094" w:hanging="360"/>
      </w:pPr>
      <w:rPr>
        <w:rFonts w:hint="default" w:ascii="Symbol" w:hAnsi="Symbol"/>
      </w:rPr>
    </w:lvl>
    <w:lvl w:ilvl="7" w:tplc="04090003" w:tentative="1">
      <w:start w:val="1"/>
      <w:numFmt w:val="bullet"/>
      <w:lvlText w:val="o"/>
      <w:lvlJc w:val="left"/>
      <w:pPr>
        <w:ind w:left="5814" w:hanging="360"/>
      </w:pPr>
      <w:rPr>
        <w:rFonts w:hint="default" w:ascii="Courier New" w:hAnsi="Courier New" w:cs="Courier New"/>
      </w:rPr>
    </w:lvl>
    <w:lvl w:ilvl="8" w:tplc="04090005" w:tentative="1">
      <w:start w:val="1"/>
      <w:numFmt w:val="bullet"/>
      <w:lvlText w:val=""/>
      <w:lvlJc w:val="left"/>
      <w:pPr>
        <w:ind w:left="6534" w:hanging="360"/>
      </w:pPr>
      <w:rPr>
        <w:rFonts w:hint="default" w:ascii="Wingdings" w:hAnsi="Wingdings"/>
      </w:rPr>
    </w:lvl>
  </w:abstractNum>
  <w:abstractNum w:abstractNumId="14" w15:restartNumberingAfterBreak="0">
    <w:nsid w:val="2BC26E98"/>
    <w:multiLevelType w:val="hybridMultilevel"/>
    <w:tmpl w:val="383E0A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D43310A"/>
    <w:multiLevelType w:val="multilevel"/>
    <w:tmpl w:val="0FCEB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D9A37F2"/>
    <w:multiLevelType w:val="hybridMultilevel"/>
    <w:tmpl w:val="491E6B3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2DDD428A"/>
    <w:multiLevelType w:val="hybridMultilevel"/>
    <w:tmpl w:val="F104AD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F756788"/>
    <w:multiLevelType w:val="hybridMultilevel"/>
    <w:tmpl w:val="366297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4CF377B"/>
    <w:multiLevelType w:val="multilevel"/>
    <w:tmpl w:val="58841EC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C901B7A"/>
    <w:multiLevelType w:val="hybridMultilevel"/>
    <w:tmpl w:val="4FFCF8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3C967922"/>
    <w:multiLevelType w:val="hybridMultilevel"/>
    <w:tmpl w:val="0EF06C5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3CAD7B7B"/>
    <w:multiLevelType w:val="hybridMultilevel"/>
    <w:tmpl w:val="FF26E4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FF60BC2"/>
    <w:multiLevelType w:val="hybridMultilevel"/>
    <w:tmpl w:val="EBE8C7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0E83800"/>
    <w:multiLevelType w:val="multilevel"/>
    <w:tmpl w:val="45AAD81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5" w15:restartNumberingAfterBreak="0">
    <w:nsid w:val="426E481B"/>
    <w:multiLevelType w:val="multilevel"/>
    <w:tmpl w:val="8A2C55F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35376B1"/>
    <w:multiLevelType w:val="hybridMultilevel"/>
    <w:tmpl w:val="557261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3734681"/>
    <w:multiLevelType w:val="hybridMultilevel"/>
    <w:tmpl w:val="04243F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8215C21"/>
    <w:multiLevelType w:val="hybridMultilevel"/>
    <w:tmpl w:val="69DC7A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BBC1D37"/>
    <w:multiLevelType w:val="multilevel"/>
    <w:tmpl w:val="8A2C5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C603C64"/>
    <w:multiLevelType w:val="hybridMultilevel"/>
    <w:tmpl w:val="3A423D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4CD01179"/>
    <w:multiLevelType w:val="multilevel"/>
    <w:tmpl w:val="8A2C5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17000F4"/>
    <w:multiLevelType w:val="multilevel"/>
    <w:tmpl w:val="979EF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51AA1E51"/>
    <w:multiLevelType w:val="hybridMultilevel"/>
    <w:tmpl w:val="9F086E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5496528B"/>
    <w:multiLevelType w:val="hybridMultilevel"/>
    <w:tmpl w:val="ABE894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6D15F93"/>
    <w:multiLevelType w:val="hybridMultilevel"/>
    <w:tmpl w:val="ABD22F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80D3173"/>
    <w:multiLevelType w:val="multilevel"/>
    <w:tmpl w:val="A0661338"/>
    <w:lvl w:ilvl="0">
      <w:start w:val="1"/>
      <w:numFmt w:val="decimal"/>
      <w:lvlText w:val="%1"/>
      <w:lvlJc w:val="left"/>
      <w:pPr>
        <w:ind w:left="360" w:hanging="360"/>
      </w:pPr>
      <w:rPr>
        <w:rFonts w:hint="default" w:cstheme="minorHAnsi"/>
      </w:rPr>
    </w:lvl>
    <w:lvl w:ilvl="1">
      <w:start w:val="1"/>
      <w:numFmt w:val="decimal"/>
      <w:lvlText w:val="%1.%2"/>
      <w:lvlJc w:val="left"/>
      <w:pPr>
        <w:ind w:left="360" w:hanging="360"/>
      </w:pPr>
      <w:rPr>
        <w:rFonts w:hint="default" w:cstheme="minorHAnsi"/>
      </w:rPr>
    </w:lvl>
    <w:lvl w:ilvl="2">
      <w:start w:val="1"/>
      <w:numFmt w:val="decimal"/>
      <w:lvlText w:val="%1.%2.%3"/>
      <w:lvlJc w:val="left"/>
      <w:pPr>
        <w:ind w:left="720" w:hanging="720"/>
      </w:pPr>
      <w:rPr>
        <w:rFonts w:hint="default" w:cstheme="minorHAnsi"/>
      </w:rPr>
    </w:lvl>
    <w:lvl w:ilvl="3">
      <w:start w:val="1"/>
      <w:numFmt w:val="decimal"/>
      <w:lvlText w:val="%1.%2.%3.%4"/>
      <w:lvlJc w:val="left"/>
      <w:pPr>
        <w:ind w:left="720" w:hanging="720"/>
      </w:pPr>
      <w:rPr>
        <w:rFonts w:hint="default" w:cstheme="minorHAnsi"/>
      </w:rPr>
    </w:lvl>
    <w:lvl w:ilvl="4">
      <w:start w:val="1"/>
      <w:numFmt w:val="decimal"/>
      <w:lvlText w:val="%1.%2.%3.%4.%5"/>
      <w:lvlJc w:val="left"/>
      <w:pPr>
        <w:ind w:left="1080" w:hanging="1080"/>
      </w:pPr>
      <w:rPr>
        <w:rFonts w:hint="default" w:cstheme="minorHAnsi"/>
      </w:rPr>
    </w:lvl>
    <w:lvl w:ilvl="5">
      <w:start w:val="1"/>
      <w:numFmt w:val="decimal"/>
      <w:lvlText w:val="%1.%2.%3.%4.%5.%6"/>
      <w:lvlJc w:val="left"/>
      <w:pPr>
        <w:ind w:left="1080" w:hanging="1080"/>
      </w:pPr>
      <w:rPr>
        <w:rFonts w:hint="default" w:cstheme="minorHAnsi"/>
      </w:rPr>
    </w:lvl>
    <w:lvl w:ilvl="6">
      <w:start w:val="1"/>
      <w:numFmt w:val="decimal"/>
      <w:lvlText w:val="%1.%2.%3.%4.%5.%6.%7"/>
      <w:lvlJc w:val="left"/>
      <w:pPr>
        <w:ind w:left="1440" w:hanging="1440"/>
      </w:pPr>
      <w:rPr>
        <w:rFonts w:hint="default" w:cstheme="minorHAnsi"/>
      </w:rPr>
    </w:lvl>
    <w:lvl w:ilvl="7">
      <w:start w:val="1"/>
      <w:numFmt w:val="decimal"/>
      <w:lvlText w:val="%1.%2.%3.%4.%5.%6.%7.%8"/>
      <w:lvlJc w:val="left"/>
      <w:pPr>
        <w:ind w:left="1440" w:hanging="1440"/>
      </w:pPr>
      <w:rPr>
        <w:rFonts w:hint="default" w:cstheme="minorHAnsi"/>
      </w:rPr>
    </w:lvl>
    <w:lvl w:ilvl="8">
      <w:start w:val="1"/>
      <w:numFmt w:val="decimal"/>
      <w:lvlText w:val="%1.%2.%3.%4.%5.%6.%7.%8.%9"/>
      <w:lvlJc w:val="left"/>
      <w:pPr>
        <w:ind w:left="1440" w:hanging="1440"/>
      </w:pPr>
      <w:rPr>
        <w:rFonts w:hint="default" w:cstheme="minorHAnsi"/>
      </w:rPr>
    </w:lvl>
  </w:abstractNum>
  <w:abstractNum w:abstractNumId="37" w15:restartNumberingAfterBreak="0">
    <w:nsid w:val="5B4668F2"/>
    <w:multiLevelType w:val="hybridMultilevel"/>
    <w:tmpl w:val="D736B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5DBB1379"/>
    <w:multiLevelType w:val="multilevel"/>
    <w:tmpl w:val="8A2C55F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9B222BD"/>
    <w:multiLevelType w:val="hybridMultilevel"/>
    <w:tmpl w:val="E4DA0F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69B47C72"/>
    <w:multiLevelType w:val="hybridMultilevel"/>
    <w:tmpl w:val="E768172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1" w15:restartNumberingAfterBreak="0">
    <w:nsid w:val="6A800C35"/>
    <w:multiLevelType w:val="multilevel"/>
    <w:tmpl w:val="E2A692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6BBA045C"/>
    <w:multiLevelType w:val="hybridMultilevel"/>
    <w:tmpl w:val="FD74D9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6F283101"/>
    <w:multiLevelType w:val="hybridMultilevel"/>
    <w:tmpl w:val="4B0A27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1331160"/>
    <w:multiLevelType w:val="multilevel"/>
    <w:tmpl w:val="8A2C5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765B5CC5"/>
    <w:multiLevelType w:val="hybridMultilevel"/>
    <w:tmpl w:val="993C12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B0703CC"/>
    <w:multiLevelType w:val="hybridMultilevel"/>
    <w:tmpl w:val="B096FF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7DF74FF4"/>
    <w:multiLevelType w:val="hybridMultilevel"/>
    <w:tmpl w:val="8FD8F3EE"/>
    <w:lvl w:ilvl="0" w:tplc="FFFFFFFF">
      <w:start w:val="1"/>
      <w:numFmt w:val="bullet"/>
      <w:lvlText w:val=""/>
      <w:lvlJc w:val="left"/>
      <w:pPr>
        <w:ind w:left="360" w:hanging="360"/>
      </w:pPr>
      <w:rPr>
        <w:rFonts w:hint="default" w:ascii="Symbol" w:hAnsi="Symbol"/>
      </w:rPr>
    </w:lvl>
    <w:lvl w:ilvl="1" w:tplc="04090001">
      <w:start w:val="1"/>
      <w:numFmt w:val="bullet"/>
      <w:lvlText w:val=""/>
      <w:lvlJc w:val="left"/>
      <w:pPr>
        <w:ind w:left="1080" w:hanging="360"/>
      </w:pPr>
      <w:rPr>
        <w:rFonts w:hint="default" w:ascii="Symbol" w:hAnsi="Symbol"/>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num w:numId="1" w16cid:durableId="691540814">
    <w:abstractNumId w:val="38"/>
  </w:num>
  <w:num w:numId="2" w16cid:durableId="964434436">
    <w:abstractNumId w:val="24"/>
  </w:num>
  <w:num w:numId="3" w16cid:durableId="54470394">
    <w:abstractNumId w:val="19"/>
  </w:num>
  <w:num w:numId="4" w16cid:durableId="1151563236">
    <w:abstractNumId w:val="23"/>
  </w:num>
  <w:num w:numId="5" w16cid:durableId="1463186365">
    <w:abstractNumId w:val="26"/>
  </w:num>
  <w:num w:numId="6" w16cid:durableId="996962428">
    <w:abstractNumId w:val="21"/>
  </w:num>
  <w:num w:numId="7" w16cid:durableId="1276475421">
    <w:abstractNumId w:val="36"/>
  </w:num>
  <w:num w:numId="8" w16cid:durableId="2053798820">
    <w:abstractNumId w:val="41"/>
  </w:num>
  <w:num w:numId="9" w16cid:durableId="1530217561">
    <w:abstractNumId w:val="22"/>
  </w:num>
  <w:num w:numId="10" w16cid:durableId="484860891">
    <w:abstractNumId w:val="3"/>
  </w:num>
  <w:num w:numId="11" w16cid:durableId="1244416229">
    <w:abstractNumId w:val="30"/>
  </w:num>
  <w:num w:numId="12" w16cid:durableId="1426850654">
    <w:abstractNumId w:val="39"/>
  </w:num>
  <w:num w:numId="13" w16cid:durableId="2066442004">
    <w:abstractNumId w:val="13"/>
  </w:num>
  <w:num w:numId="14" w16cid:durableId="2123958306">
    <w:abstractNumId w:val="17"/>
  </w:num>
  <w:num w:numId="15" w16cid:durableId="1151411186">
    <w:abstractNumId w:val="15"/>
  </w:num>
  <w:num w:numId="16" w16cid:durableId="1668513079">
    <w:abstractNumId w:val="20"/>
  </w:num>
  <w:num w:numId="17" w16cid:durableId="1161655645">
    <w:abstractNumId w:val="4"/>
  </w:num>
  <w:num w:numId="18" w16cid:durableId="1115829370">
    <w:abstractNumId w:val="16"/>
  </w:num>
  <w:num w:numId="19" w16cid:durableId="1074007383">
    <w:abstractNumId w:val="6"/>
  </w:num>
  <w:num w:numId="20" w16cid:durableId="2082215497">
    <w:abstractNumId w:val="33"/>
  </w:num>
  <w:num w:numId="21" w16cid:durableId="1419208803">
    <w:abstractNumId w:val="0"/>
  </w:num>
  <w:num w:numId="22" w16cid:durableId="1260869811">
    <w:abstractNumId w:val="11"/>
  </w:num>
  <w:num w:numId="23" w16cid:durableId="402216656">
    <w:abstractNumId w:val="40"/>
  </w:num>
  <w:num w:numId="24" w16cid:durableId="1934237623">
    <w:abstractNumId w:val="43"/>
  </w:num>
  <w:num w:numId="25" w16cid:durableId="416170139">
    <w:abstractNumId w:val="47"/>
  </w:num>
  <w:num w:numId="26" w16cid:durableId="510678383">
    <w:abstractNumId w:val="32"/>
  </w:num>
  <w:num w:numId="27" w16cid:durableId="903954560">
    <w:abstractNumId w:val="25"/>
  </w:num>
  <w:num w:numId="28" w16cid:durableId="2037148482">
    <w:abstractNumId w:val="2"/>
  </w:num>
  <w:num w:numId="29" w16cid:durableId="790127566">
    <w:abstractNumId w:val="10"/>
  </w:num>
  <w:num w:numId="30" w16cid:durableId="1089618231">
    <w:abstractNumId w:val="44"/>
  </w:num>
  <w:num w:numId="31" w16cid:durableId="65034218">
    <w:abstractNumId w:val="31"/>
  </w:num>
  <w:num w:numId="32" w16cid:durableId="2106538698">
    <w:abstractNumId w:val="29"/>
  </w:num>
  <w:num w:numId="33" w16cid:durableId="862448">
    <w:abstractNumId w:val="12"/>
  </w:num>
  <w:num w:numId="34" w16cid:durableId="1138641788">
    <w:abstractNumId w:val="7"/>
  </w:num>
  <w:num w:numId="35" w16cid:durableId="1848011655">
    <w:abstractNumId w:val="37"/>
  </w:num>
  <w:num w:numId="36" w16cid:durableId="1095900416">
    <w:abstractNumId w:val="28"/>
  </w:num>
  <w:num w:numId="37" w16cid:durableId="1694116086">
    <w:abstractNumId w:val="18"/>
  </w:num>
  <w:num w:numId="38" w16cid:durableId="1693454333">
    <w:abstractNumId w:val="5"/>
  </w:num>
  <w:num w:numId="39" w16cid:durableId="1423525334">
    <w:abstractNumId w:val="34"/>
  </w:num>
  <w:num w:numId="40" w16cid:durableId="907498404">
    <w:abstractNumId w:val="46"/>
  </w:num>
  <w:num w:numId="41" w16cid:durableId="1769766031">
    <w:abstractNumId w:val="27"/>
  </w:num>
  <w:num w:numId="42" w16cid:durableId="888802871">
    <w:abstractNumId w:val="1"/>
  </w:num>
  <w:num w:numId="43" w16cid:durableId="322899831">
    <w:abstractNumId w:val="45"/>
  </w:num>
  <w:num w:numId="44" w16cid:durableId="1787655356">
    <w:abstractNumId w:val="14"/>
  </w:num>
  <w:num w:numId="45" w16cid:durableId="852456869">
    <w:abstractNumId w:val="9"/>
  </w:num>
  <w:num w:numId="46" w16cid:durableId="1952197827">
    <w:abstractNumId w:val="42"/>
  </w:num>
  <w:num w:numId="47" w16cid:durableId="1003581050">
    <w:abstractNumId w:val="8"/>
  </w:num>
  <w:num w:numId="48" w16cid:durableId="1922837501">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DC6"/>
    <w:rsid w:val="00002FBE"/>
    <w:rsid w:val="00004BA9"/>
    <w:rsid w:val="0000628B"/>
    <w:rsid w:val="000063CA"/>
    <w:rsid w:val="00006A59"/>
    <w:rsid w:val="00006ECD"/>
    <w:rsid w:val="000071EE"/>
    <w:rsid w:val="00010A98"/>
    <w:rsid w:val="00010FC7"/>
    <w:rsid w:val="00011398"/>
    <w:rsid w:val="00012E3E"/>
    <w:rsid w:val="00013304"/>
    <w:rsid w:val="00013EAA"/>
    <w:rsid w:val="00013ECD"/>
    <w:rsid w:val="00014178"/>
    <w:rsid w:val="00015046"/>
    <w:rsid w:val="000156ED"/>
    <w:rsid w:val="00015E2E"/>
    <w:rsid w:val="0001638D"/>
    <w:rsid w:val="00020807"/>
    <w:rsid w:val="00020BEB"/>
    <w:rsid w:val="00021882"/>
    <w:rsid w:val="00022A55"/>
    <w:rsid w:val="00024709"/>
    <w:rsid w:val="000266CD"/>
    <w:rsid w:val="00027E18"/>
    <w:rsid w:val="00031E15"/>
    <w:rsid w:val="00031E2A"/>
    <w:rsid w:val="000335AE"/>
    <w:rsid w:val="0003365B"/>
    <w:rsid w:val="0003383C"/>
    <w:rsid w:val="00035C07"/>
    <w:rsid w:val="00036DD6"/>
    <w:rsid w:val="00037421"/>
    <w:rsid w:val="00040766"/>
    <w:rsid w:val="00040947"/>
    <w:rsid w:val="000416FA"/>
    <w:rsid w:val="00041B15"/>
    <w:rsid w:val="00042F7B"/>
    <w:rsid w:val="000430B1"/>
    <w:rsid w:val="0004507D"/>
    <w:rsid w:val="00045509"/>
    <w:rsid w:val="000477E6"/>
    <w:rsid w:val="00053742"/>
    <w:rsid w:val="00053C4C"/>
    <w:rsid w:val="00053FF8"/>
    <w:rsid w:val="00055B0E"/>
    <w:rsid w:val="00055D6C"/>
    <w:rsid w:val="000564D1"/>
    <w:rsid w:val="00057A98"/>
    <w:rsid w:val="00061247"/>
    <w:rsid w:val="00061A28"/>
    <w:rsid w:val="000627EC"/>
    <w:rsid w:val="0006281C"/>
    <w:rsid w:val="00062B0D"/>
    <w:rsid w:val="00063125"/>
    <w:rsid w:val="0006452D"/>
    <w:rsid w:val="00064A29"/>
    <w:rsid w:val="00064EE4"/>
    <w:rsid w:val="00065131"/>
    <w:rsid w:val="00065852"/>
    <w:rsid w:val="00066545"/>
    <w:rsid w:val="00070072"/>
    <w:rsid w:val="00070EAE"/>
    <w:rsid w:val="00072816"/>
    <w:rsid w:val="0007329A"/>
    <w:rsid w:val="000734A2"/>
    <w:rsid w:val="00073AD7"/>
    <w:rsid w:val="00073CBA"/>
    <w:rsid w:val="00080AAE"/>
    <w:rsid w:val="00081E38"/>
    <w:rsid w:val="00084996"/>
    <w:rsid w:val="00084FCF"/>
    <w:rsid w:val="00085272"/>
    <w:rsid w:val="0008551D"/>
    <w:rsid w:val="000867B9"/>
    <w:rsid w:val="0008688C"/>
    <w:rsid w:val="00086C85"/>
    <w:rsid w:val="0009037B"/>
    <w:rsid w:val="00091395"/>
    <w:rsid w:val="0009186A"/>
    <w:rsid w:val="000932DF"/>
    <w:rsid w:val="0009480F"/>
    <w:rsid w:val="000958D2"/>
    <w:rsid w:val="00096BE4"/>
    <w:rsid w:val="00097618"/>
    <w:rsid w:val="000A0A07"/>
    <w:rsid w:val="000A3237"/>
    <w:rsid w:val="000A3563"/>
    <w:rsid w:val="000A365E"/>
    <w:rsid w:val="000A484F"/>
    <w:rsid w:val="000A7CF6"/>
    <w:rsid w:val="000B0102"/>
    <w:rsid w:val="000B09EF"/>
    <w:rsid w:val="000B0CDA"/>
    <w:rsid w:val="000B25C5"/>
    <w:rsid w:val="000B33BB"/>
    <w:rsid w:val="000B3F2B"/>
    <w:rsid w:val="000B41EB"/>
    <w:rsid w:val="000B59DA"/>
    <w:rsid w:val="000B6185"/>
    <w:rsid w:val="000C11A6"/>
    <w:rsid w:val="000C126E"/>
    <w:rsid w:val="000C14CA"/>
    <w:rsid w:val="000C35C9"/>
    <w:rsid w:val="000C6590"/>
    <w:rsid w:val="000C6911"/>
    <w:rsid w:val="000D03EE"/>
    <w:rsid w:val="000D0D1A"/>
    <w:rsid w:val="000D130A"/>
    <w:rsid w:val="000D15CB"/>
    <w:rsid w:val="000D19F7"/>
    <w:rsid w:val="000D1CC7"/>
    <w:rsid w:val="000D1D20"/>
    <w:rsid w:val="000D3B67"/>
    <w:rsid w:val="000D3C38"/>
    <w:rsid w:val="000D4433"/>
    <w:rsid w:val="000D4627"/>
    <w:rsid w:val="000D4A60"/>
    <w:rsid w:val="000D5444"/>
    <w:rsid w:val="000E0A00"/>
    <w:rsid w:val="000E0B37"/>
    <w:rsid w:val="000E22C5"/>
    <w:rsid w:val="000E3D9A"/>
    <w:rsid w:val="000E3DD8"/>
    <w:rsid w:val="000E4328"/>
    <w:rsid w:val="000E489C"/>
    <w:rsid w:val="000E4D6D"/>
    <w:rsid w:val="000E5155"/>
    <w:rsid w:val="000E72C5"/>
    <w:rsid w:val="000F009A"/>
    <w:rsid w:val="000F0689"/>
    <w:rsid w:val="000F0E72"/>
    <w:rsid w:val="000F1B5A"/>
    <w:rsid w:val="000F1C3C"/>
    <w:rsid w:val="000F2EEF"/>
    <w:rsid w:val="000F3B26"/>
    <w:rsid w:val="000F46CF"/>
    <w:rsid w:val="000F5FD4"/>
    <w:rsid w:val="000F7130"/>
    <w:rsid w:val="001022CE"/>
    <w:rsid w:val="00103D73"/>
    <w:rsid w:val="001043AD"/>
    <w:rsid w:val="00104AE2"/>
    <w:rsid w:val="00104CA6"/>
    <w:rsid w:val="001059E2"/>
    <w:rsid w:val="00105CC6"/>
    <w:rsid w:val="00111024"/>
    <w:rsid w:val="00112290"/>
    <w:rsid w:val="001129C7"/>
    <w:rsid w:val="001136F5"/>
    <w:rsid w:val="001159C5"/>
    <w:rsid w:val="00117002"/>
    <w:rsid w:val="001172B5"/>
    <w:rsid w:val="001203BF"/>
    <w:rsid w:val="00120EF8"/>
    <w:rsid w:val="001220D3"/>
    <w:rsid w:val="0012218C"/>
    <w:rsid w:val="00122AAF"/>
    <w:rsid w:val="00124848"/>
    <w:rsid w:val="00125A0E"/>
    <w:rsid w:val="00125CBB"/>
    <w:rsid w:val="00126FA8"/>
    <w:rsid w:val="00127AE7"/>
    <w:rsid w:val="00130D0B"/>
    <w:rsid w:val="001333D6"/>
    <w:rsid w:val="001336C2"/>
    <w:rsid w:val="001339B4"/>
    <w:rsid w:val="00134831"/>
    <w:rsid w:val="00135D52"/>
    <w:rsid w:val="00136439"/>
    <w:rsid w:val="00136D77"/>
    <w:rsid w:val="00141609"/>
    <w:rsid w:val="00141E6C"/>
    <w:rsid w:val="00142697"/>
    <w:rsid w:val="001434A5"/>
    <w:rsid w:val="00143FEA"/>
    <w:rsid w:val="0014418C"/>
    <w:rsid w:val="00146020"/>
    <w:rsid w:val="001474A3"/>
    <w:rsid w:val="00150164"/>
    <w:rsid w:val="0015200E"/>
    <w:rsid w:val="00154670"/>
    <w:rsid w:val="00154793"/>
    <w:rsid w:val="00154D47"/>
    <w:rsid w:val="00156336"/>
    <w:rsid w:val="00156536"/>
    <w:rsid w:val="00160583"/>
    <w:rsid w:val="001608E6"/>
    <w:rsid w:val="001613C8"/>
    <w:rsid w:val="0016319F"/>
    <w:rsid w:val="00163C42"/>
    <w:rsid w:val="0016407B"/>
    <w:rsid w:val="001662C5"/>
    <w:rsid w:val="001761F3"/>
    <w:rsid w:val="00176846"/>
    <w:rsid w:val="00177CC5"/>
    <w:rsid w:val="00177E90"/>
    <w:rsid w:val="0018080F"/>
    <w:rsid w:val="001823D1"/>
    <w:rsid w:val="00185E99"/>
    <w:rsid w:val="00186BEC"/>
    <w:rsid w:val="001876DC"/>
    <w:rsid w:val="00187932"/>
    <w:rsid w:val="0019176B"/>
    <w:rsid w:val="00195496"/>
    <w:rsid w:val="00196A13"/>
    <w:rsid w:val="001976F4"/>
    <w:rsid w:val="00197938"/>
    <w:rsid w:val="0019794A"/>
    <w:rsid w:val="001A0F02"/>
    <w:rsid w:val="001A12F0"/>
    <w:rsid w:val="001A3E8F"/>
    <w:rsid w:val="001A3EC4"/>
    <w:rsid w:val="001A400B"/>
    <w:rsid w:val="001A5EA8"/>
    <w:rsid w:val="001B01E6"/>
    <w:rsid w:val="001B3D5B"/>
    <w:rsid w:val="001B503F"/>
    <w:rsid w:val="001B62C7"/>
    <w:rsid w:val="001B66C8"/>
    <w:rsid w:val="001B7202"/>
    <w:rsid w:val="001C079B"/>
    <w:rsid w:val="001C19A6"/>
    <w:rsid w:val="001C3553"/>
    <w:rsid w:val="001C3631"/>
    <w:rsid w:val="001C368C"/>
    <w:rsid w:val="001C3DD0"/>
    <w:rsid w:val="001C3DD1"/>
    <w:rsid w:val="001C4AB9"/>
    <w:rsid w:val="001C4D15"/>
    <w:rsid w:val="001C599D"/>
    <w:rsid w:val="001C5B71"/>
    <w:rsid w:val="001C65A0"/>
    <w:rsid w:val="001C67AF"/>
    <w:rsid w:val="001C6A1B"/>
    <w:rsid w:val="001C6E31"/>
    <w:rsid w:val="001C70A3"/>
    <w:rsid w:val="001C71D5"/>
    <w:rsid w:val="001D183D"/>
    <w:rsid w:val="001D2B5B"/>
    <w:rsid w:val="001D2C91"/>
    <w:rsid w:val="001D42D8"/>
    <w:rsid w:val="001D4E44"/>
    <w:rsid w:val="001D56BE"/>
    <w:rsid w:val="001D5804"/>
    <w:rsid w:val="001D5E4B"/>
    <w:rsid w:val="001D6AC2"/>
    <w:rsid w:val="001D7C9A"/>
    <w:rsid w:val="001E1C20"/>
    <w:rsid w:val="001E298F"/>
    <w:rsid w:val="001E4E9A"/>
    <w:rsid w:val="001E5FBC"/>
    <w:rsid w:val="001E6BD4"/>
    <w:rsid w:val="001E7A81"/>
    <w:rsid w:val="001F0F1A"/>
    <w:rsid w:val="001F261D"/>
    <w:rsid w:val="001F2BD2"/>
    <w:rsid w:val="001F2C1B"/>
    <w:rsid w:val="001F3635"/>
    <w:rsid w:val="001F38D8"/>
    <w:rsid w:val="001F398A"/>
    <w:rsid w:val="001F39A2"/>
    <w:rsid w:val="001F3C59"/>
    <w:rsid w:val="001F43AA"/>
    <w:rsid w:val="001F5B08"/>
    <w:rsid w:val="001F7814"/>
    <w:rsid w:val="00200B21"/>
    <w:rsid w:val="002019DA"/>
    <w:rsid w:val="00210723"/>
    <w:rsid w:val="0021098F"/>
    <w:rsid w:val="0021151D"/>
    <w:rsid w:val="0021166D"/>
    <w:rsid w:val="00212A1D"/>
    <w:rsid w:val="00214293"/>
    <w:rsid w:val="0021440E"/>
    <w:rsid w:val="002147EB"/>
    <w:rsid w:val="00214A2B"/>
    <w:rsid w:val="0021561A"/>
    <w:rsid w:val="00217BED"/>
    <w:rsid w:val="002202E2"/>
    <w:rsid w:val="0022054A"/>
    <w:rsid w:val="0022338A"/>
    <w:rsid w:val="002238EE"/>
    <w:rsid w:val="00224731"/>
    <w:rsid w:val="002250C6"/>
    <w:rsid w:val="00230482"/>
    <w:rsid w:val="002319F2"/>
    <w:rsid w:val="002321B8"/>
    <w:rsid w:val="002324C8"/>
    <w:rsid w:val="0023424E"/>
    <w:rsid w:val="002344FC"/>
    <w:rsid w:val="002347D5"/>
    <w:rsid w:val="002354C4"/>
    <w:rsid w:val="00236FFC"/>
    <w:rsid w:val="0024113A"/>
    <w:rsid w:val="00243580"/>
    <w:rsid w:val="00243D76"/>
    <w:rsid w:val="00243FD5"/>
    <w:rsid w:val="00244604"/>
    <w:rsid w:val="002446AD"/>
    <w:rsid w:val="002446DC"/>
    <w:rsid w:val="00244D96"/>
    <w:rsid w:val="00245AFF"/>
    <w:rsid w:val="00245F47"/>
    <w:rsid w:val="00246189"/>
    <w:rsid w:val="00246B06"/>
    <w:rsid w:val="00247615"/>
    <w:rsid w:val="00247B13"/>
    <w:rsid w:val="00250F16"/>
    <w:rsid w:val="0025271A"/>
    <w:rsid w:val="00252C47"/>
    <w:rsid w:val="00252F79"/>
    <w:rsid w:val="00253A6B"/>
    <w:rsid w:val="00253D6F"/>
    <w:rsid w:val="002547A0"/>
    <w:rsid w:val="00255199"/>
    <w:rsid w:val="00255B32"/>
    <w:rsid w:val="00257ED9"/>
    <w:rsid w:val="0026073C"/>
    <w:rsid w:val="00262BC7"/>
    <w:rsid w:val="002630D1"/>
    <w:rsid w:val="00263276"/>
    <w:rsid w:val="0026364D"/>
    <w:rsid w:val="00263AEE"/>
    <w:rsid w:val="00266331"/>
    <w:rsid w:val="002700F3"/>
    <w:rsid w:val="00271577"/>
    <w:rsid w:val="002716C6"/>
    <w:rsid w:val="00271D47"/>
    <w:rsid w:val="00273D0C"/>
    <w:rsid w:val="0027481B"/>
    <w:rsid w:val="0027522E"/>
    <w:rsid w:val="00277934"/>
    <w:rsid w:val="00280284"/>
    <w:rsid w:val="002808A0"/>
    <w:rsid w:val="00280B8F"/>
    <w:rsid w:val="002818E0"/>
    <w:rsid w:val="0028285A"/>
    <w:rsid w:val="0028319F"/>
    <w:rsid w:val="00283473"/>
    <w:rsid w:val="00283F8A"/>
    <w:rsid w:val="00285811"/>
    <w:rsid w:val="0028778C"/>
    <w:rsid w:val="002907EC"/>
    <w:rsid w:val="00291874"/>
    <w:rsid w:val="00291946"/>
    <w:rsid w:val="00292E35"/>
    <w:rsid w:val="00293506"/>
    <w:rsid w:val="00293702"/>
    <w:rsid w:val="00295A4A"/>
    <w:rsid w:val="0029748B"/>
    <w:rsid w:val="00297DB2"/>
    <w:rsid w:val="002A2086"/>
    <w:rsid w:val="002A3E4F"/>
    <w:rsid w:val="002A58F2"/>
    <w:rsid w:val="002A5CDB"/>
    <w:rsid w:val="002A66CB"/>
    <w:rsid w:val="002A68DF"/>
    <w:rsid w:val="002A72E9"/>
    <w:rsid w:val="002B02EA"/>
    <w:rsid w:val="002B0C4D"/>
    <w:rsid w:val="002B1045"/>
    <w:rsid w:val="002B13C5"/>
    <w:rsid w:val="002B3E06"/>
    <w:rsid w:val="002B42D1"/>
    <w:rsid w:val="002B48C1"/>
    <w:rsid w:val="002B4DFB"/>
    <w:rsid w:val="002B4F54"/>
    <w:rsid w:val="002B6FE8"/>
    <w:rsid w:val="002B70AB"/>
    <w:rsid w:val="002C1D88"/>
    <w:rsid w:val="002C37F3"/>
    <w:rsid w:val="002C7C09"/>
    <w:rsid w:val="002D0079"/>
    <w:rsid w:val="002D0C7B"/>
    <w:rsid w:val="002D2A32"/>
    <w:rsid w:val="002D2F2E"/>
    <w:rsid w:val="002D307D"/>
    <w:rsid w:val="002D51FD"/>
    <w:rsid w:val="002D6523"/>
    <w:rsid w:val="002D684D"/>
    <w:rsid w:val="002D75C4"/>
    <w:rsid w:val="002D7715"/>
    <w:rsid w:val="002D795C"/>
    <w:rsid w:val="002E3F68"/>
    <w:rsid w:val="002E4B55"/>
    <w:rsid w:val="002E4C69"/>
    <w:rsid w:val="002E5A32"/>
    <w:rsid w:val="002E6324"/>
    <w:rsid w:val="002E6750"/>
    <w:rsid w:val="002E7F0C"/>
    <w:rsid w:val="002F1CDB"/>
    <w:rsid w:val="002F1F79"/>
    <w:rsid w:val="002F28F2"/>
    <w:rsid w:val="002F2AC4"/>
    <w:rsid w:val="002F2BD7"/>
    <w:rsid w:val="002F3126"/>
    <w:rsid w:val="002F459E"/>
    <w:rsid w:val="002F463F"/>
    <w:rsid w:val="002F5DBF"/>
    <w:rsid w:val="002F6238"/>
    <w:rsid w:val="002F6AB1"/>
    <w:rsid w:val="002F6F50"/>
    <w:rsid w:val="002F7630"/>
    <w:rsid w:val="00303821"/>
    <w:rsid w:val="003041F0"/>
    <w:rsid w:val="00304218"/>
    <w:rsid w:val="003056E0"/>
    <w:rsid w:val="00305956"/>
    <w:rsid w:val="00307DF5"/>
    <w:rsid w:val="003118D1"/>
    <w:rsid w:val="00312305"/>
    <w:rsid w:val="0031515F"/>
    <w:rsid w:val="00315C5A"/>
    <w:rsid w:val="0031613E"/>
    <w:rsid w:val="00316579"/>
    <w:rsid w:val="00317552"/>
    <w:rsid w:val="00322604"/>
    <w:rsid w:val="003270D8"/>
    <w:rsid w:val="00327A83"/>
    <w:rsid w:val="00327B92"/>
    <w:rsid w:val="00327D47"/>
    <w:rsid w:val="00331554"/>
    <w:rsid w:val="0033222B"/>
    <w:rsid w:val="0033349A"/>
    <w:rsid w:val="00333795"/>
    <w:rsid w:val="003342E6"/>
    <w:rsid w:val="0033522A"/>
    <w:rsid w:val="003372A8"/>
    <w:rsid w:val="00340B32"/>
    <w:rsid w:val="00341D04"/>
    <w:rsid w:val="0034399F"/>
    <w:rsid w:val="00344238"/>
    <w:rsid w:val="00345665"/>
    <w:rsid w:val="00346D7E"/>
    <w:rsid w:val="003471FB"/>
    <w:rsid w:val="00347995"/>
    <w:rsid w:val="00350A03"/>
    <w:rsid w:val="00350EB4"/>
    <w:rsid w:val="00351C6E"/>
    <w:rsid w:val="003524E6"/>
    <w:rsid w:val="00353A92"/>
    <w:rsid w:val="00353E9F"/>
    <w:rsid w:val="0035771F"/>
    <w:rsid w:val="0036050A"/>
    <w:rsid w:val="0036097B"/>
    <w:rsid w:val="003610DE"/>
    <w:rsid w:val="00361D2E"/>
    <w:rsid w:val="00362795"/>
    <w:rsid w:val="00362AB3"/>
    <w:rsid w:val="0036414D"/>
    <w:rsid w:val="00364683"/>
    <w:rsid w:val="00365F95"/>
    <w:rsid w:val="003662C0"/>
    <w:rsid w:val="003665A7"/>
    <w:rsid w:val="00367334"/>
    <w:rsid w:val="00372CA2"/>
    <w:rsid w:val="00373012"/>
    <w:rsid w:val="00373224"/>
    <w:rsid w:val="00373538"/>
    <w:rsid w:val="00373A9D"/>
    <w:rsid w:val="00375554"/>
    <w:rsid w:val="0037716A"/>
    <w:rsid w:val="00377F6C"/>
    <w:rsid w:val="00380074"/>
    <w:rsid w:val="003801C5"/>
    <w:rsid w:val="00380D2C"/>
    <w:rsid w:val="003829E2"/>
    <w:rsid w:val="00382ACF"/>
    <w:rsid w:val="00382F18"/>
    <w:rsid w:val="003840B9"/>
    <w:rsid w:val="00384A81"/>
    <w:rsid w:val="00384C2B"/>
    <w:rsid w:val="003854F4"/>
    <w:rsid w:val="0038661E"/>
    <w:rsid w:val="0038666F"/>
    <w:rsid w:val="00387106"/>
    <w:rsid w:val="003872B4"/>
    <w:rsid w:val="00387EC9"/>
    <w:rsid w:val="003905B4"/>
    <w:rsid w:val="00390E26"/>
    <w:rsid w:val="00391484"/>
    <w:rsid w:val="0039182B"/>
    <w:rsid w:val="0039250A"/>
    <w:rsid w:val="00393F18"/>
    <w:rsid w:val="00395460"/>
    <w:rsid w:val="003973E4"/>
    <w:rsid w:val="00397DA3"/>
    <w:rsid w:val="00397F2D"/>
    <w:rsid w:val="003A2196"/>
    <w:rsid w:val="003A317D"/>
    <w:rsid w:val="003A34C4"/>
    <w:rsid w:val="003A3FED"/>
    <w:rsid w:val="003A6361"/>
    <w:rsid w:val="003A6494"/>
    <w:rsid w:val="003A7496"/>
    <w:rsid w:val="003B016F"/>
    <w:rsid w:val="003B03B8"/>
    <w:rsid w:val="003B3704"/>
    <w:rsid w:val="003B4231"/>
    <w:rsid w:val="003B4294"/>
    <w:rsid w:val="003B4D72"/>
    <w:rsid w:val="003B598E"/>
    <w:rsid w:val="003B658F"/>
    <w:rsid w:val="003B65FD"/>
    <w:rsid w:val="003B7429"/>
    <w:rsid w:val="003B7BD2"/>
    <w:rsid w:val="003C0347"/>
    <w:rsid w:val="003C04D4"/>
    <w:rsid w:val="003C11EC"/>
    <w:rsid w:val="003C2CE0"/>
    <w:rsid w:val="003C3D07"/>
    <w:rsid w:val="003C4E69"/>
    <w:rsid w:val="003C5843"/>
    <w:rsid w:val="003C5C54"/>
    <w:rsid w:val="003C71A3"/>
    <w:rsid w:val="003D12D6"/>
    <w:rsid w:val="003D2790"/>
    <w:rsid w:val="003D4130"/>
    <w:rsid w:val="003D6D4D"/>
    <w:rsid w:val="003D7314"/>
    <w:rsid w:val="003D782B"/>
    <w:rsid w:val="003E0546"/>
    <w:rsid w:val="003E20CF"/>
    <w:rsid w:val="003E2250"/>
    <w:rsid w:val="003E2472"/>
    <w:rsid w:val="003E38C4"/>
    <w:rsid w:val="003E3E56"/>
    <w:rsid w:val="003E41C0"/>
    <w:rsid w:val="003E6261"/>
    <w:rsid w:val="003E7D28"/>
    <w:rsid w:val="003E7D85"/>
    <w:rsid w:val="003F0372"/>
    <w:rsid w:val="003F0510"/>
    <w:rsid w:val="003F0C44"/>
    <w:rsid w:val="003F0E42"/>
    <w:rsid w:val="003F1353"/>
    <w:rsid w:val="003F1CA2"/>
    <w:rsid w:val="003F1E47"/>
    <w:rsid w:val="003F5451"/>
    <w:rsid w:val="003F6A03"/>
    <w:rsid w:val="003F6A9D"/>
    <w:rsid w:val="003F7A78"/>
    <w:rsid w:val="0040076E"/>
    <w:rsid w:val="0040269B"/>
    <w:rsid w:val="004027BA"/>
    <w:rsid w:val="00403ED6"/>
    <w:rsid w:val="00403F96"/>
    <w:rsid w:val="004046BF"/>
    <w:rsid w:val="00404CD6"/>
    <w:rsid w:val="0040606E"/>
    <w:rsid w:val="0040684E"/>
    <w:rsid w:val="0041115A"/>
    <w:rsid w:val="004127C3"/>
    <w:rsid w:val="00413AD8"/>
    <w:rsid w:val="00415A09"/>
    <w:rsid w:val="00415AA4"/>
    <w:rsid w:val="004168B3"/>
    <w:rsid w:val="00416953"/>
    <w:rsid w:val="00420200"/>
    <w:rsid w:val="00421EA0"/>
    <w:rsid w:val="004228FD"/>
    <w:rsid w:val="00424607"/>
    <w:rsid w:val="00424C1E"/>
    <w:rsid w:val="00425911"/>
    <w:rsid w:val="00431294"/>
    <w:rsid w:val="0043145B"/>
    <w:rsid w:val="004349B7"/>
    <w:rsid w:val="00435043"/>
    <w:rsid w:val="00436CC7"/>
    <w:rsid w:val="004372CE"/>
    <w:rsid w:val="00440BCB"/>
    <w:rsid w:val="004423FC"/>
    <w:rsid w:val="004428AD"/>
    <w:rsid w:val="00443199"/>
    <w:rsid w:val="004433DD"/>
    <w:rsid w:val="004436D6"/>
    <w:rsid w:val="004457EC"/>
    <w:rsid w:val="00445B84"/>
    <w:rsid w:val="0044674B"/>
    <w:rsid w:val="004469CB"/>
    <w:rsid w:val="004478F5"/>
    <w:rsid w:val="004533B4"/>
    <w:rsid w:val="00453FDA"/>
    <w:rsid w:val="00456F08"/>
    <w:rsid w:val="00460549"/>
    <w:rsid w:val="00460CBB"/>
    <w:rsid w:val="0046117C"/>
    <w:rsid w:val="004638DE"/>
    <w:rsid w:val="00467300"/>
    <w:rsid w:val="00467AB8"/>
    <w:rsid w:val="0047171F"/>
    <w:rsid w:val="00471A61"/>
    <w:rsid w:val="00471E26"/>
    <w:rsid w:val="00473971"/>
    <w:rsid w:val="0047593C"/>
    <w:rsid w:val="00477BF0"/>
    <w:rsid w:val="00480E1A"/>
    <w:rsid w:val="004833DC"/>
    <w:rsid w:val="00483B17"/>
    <w:rsid w:val="00483BE6"/>
    <w:rsid w:val="004874BD"/>
    <w:rsid w:val="004907EC"/>
    <w:rsid w:val="004912DE"/>
    <w:rsid w:val="004915E8"/>
    <w:rsid w:val="004931A3"/>
    <w:rsid w:val="00493CC3"/>
    <w:rsid w:val="00494D20"/>
    <w:rsid w:val="00494EB6"/>
    <w:rsid w:val="00495B23"/>
    <w:rsid w:val="0049666A"/>
    <w:rsid w:val="00496E3A"/>
    <w:rsid w:val="004A0ABB"/>
    <w:rsid w:val="004A1789"/>
    <w:rsid w:val="004A2367"/>
    <w:rsid w:val="004A2AF0"/>
    <w:rsid w:val="004A391B"/>
    <w:rsid w:val="004B082F"/>
    <w:rsid w:val="004B1B4F"/>
    <w:rsid w:val="004B2417"/>
    <w:rsid w:val="004B2AC3"/>
    <w:rsid w:val="004B3005"/>
    <w:rsid w:val="004B3E7C"/>
    <w:rsid w:val="004B45D7"/>
    <w:rsid w:val="004B5AB9"/>
    <w:rsid w:val="004B6E85"/>
    <w:rsid w:val="004C0607"/>
    <w:rsid w:val="004C1873"/>
    <w:rsid w:val="004C2D32"/>
    <w:rsid w:val="004C35B6"/>
    <w:rsid w:val="004C398B"/>
    <w:rsid w:val="004C48BC"/>
    <w:rsid w:val="004C59E7"/>
    <w:rsid w:val="004C5E80"/>
    <w:rsid w:val="004C7528"/>
    <w:rsid w:val="004C75D7"/>
    <w:rsid w:val="004C7B47"/>
    <w:rsid w:val="004D00BA"/>
    <w:rsid w:val="004D357A"/>
    <w:rsid w:val="004D3B53"/>
    <w:rsid w:val="004D40CC"/>
    <w:rsid w:val="004D47FA"/>
    <w:rsid w:val="004D7B45"/>
    <w:rsid w:val="004E2646"/>
    <w:rsid w:val="004F03BE"/>
    <w:rsid w:val="004F23FA"/>
    <w:rsid w:val="004F41B8"/>
    <w:rsid w:val="004F4D0E"/>
    <w:rsid w:val="0050000D"/>
    <w:rsid w:val="00500A34"/>
    <w:rsid w:val="0050169A"/>
    <w:rsid w:val="00501CFC"/>
    <w:rsid w:val="0050356E"/>
    <w:rsid w:val="00504A3A"/>
    <w:rsid w:val="005073A7"/>
    <w:rsid w:val="0050782A"/>
    <w:rsid w:val="0051042B"/>
    <w:rsid w:val="005109E3"/>
    <w:rsid w:val="00511E1C"/>
    <w:rsid w:val="00512DE8"/>
    <w:rsid w:val="00514249"/>
    <w:rsid w:val="005145C9"/>
    <w:rsid w:val="00515192"/>
    <w:rsid w:val="00515651"/>
    <w:rsid w:val="005157BC"/>
    <w:rsid w:val="005162E1"/>
    <w:rsid w:val="00516F67"/>
    <w:rsid w:val="005206F0"/>
    <w:rsid w:val="0052132D"/>
    <w:rsid w:val="005226B7"/>
    <w:rsid w:val="005237F5"/>
    <w:rsid w:val="0052566E"/>
    <w:rsid w:val="00526D56"/>
    <w:rsid w:val="00527410"/>
    <w:rsid w:val="00527FD5"/>
    <w:rsid w:val="00530B88"/>
    <w:rsid w:val="00530C3A"/>
    <w:rsid w:val="005313DC"/>
    <w:rsid w:val="00532047"/>
    <w:rsid w:val="0054170D"/>
    <w:rsid w:val="00545623"/>
    <w:rsid w:val="00547E2F"/>
    <w:rsid w:val="0055106B"/>
    <w:rsid w:val="00551984"/>
    <w:rsid w:val="00552122"/>
    <w:rsid w:val="00553300"/>
    <w:rsid w:val="00553D0A"/>
    <w:rsid w:val="005547BB"/>
    <w:rsid w:val="00555565"/>
    <w:rsid w:val="0055785A"/>
    <w:rsid w:val="00557EC5"/>
    <w:rsid w:val="00560F95"/>
    <w:rsid w:val="005611BF"/>
    <w:rsid w:val="00561678"/>
    <w:rsid w:val="00562765"/>
    <w:rsid w:val="005638E2"/>
    <w:rsid w:val="0056499A"/>
    <w:rsid w:val="005656F0"/>
    <w:rsid w:val="00565A13"/>
    <w:rsid w:val="00565B21"/>
    <w:rsid w:val="00566651"/>
    <w:rsid w:val="00566F8E"/>
    <w:rsid w:val="00570A55"/>
    <w:rsid w:val="00571248"/>
    <w:rsid w:val="00571E19"/>
    <w:rsid w:val="00572C2D"/>
    <w:rsid w:val="00572E94"/>
    <w:rsid w:val="00573F9E"/>
    <w:rsid w:val="00575069"/>
    <w:rsid w:val="00575546"/>
    <w:rsid w:val="00576BEA"/>
    <w:rsid w:val="005772E1"/>
    <w:rsid w:val="00577A3B"/>
    <w:rsid w:val="0058193E"/>
    <w:rsid w:val="005820D5"/>
    <w:rsid w:val="0058219E"/>
    <w:rsid w:val="00583FF6"/>
    <w:rsid w:val="00584518"/>
    <w:rsid w:val="00585098"/>
    <w:rsid w:val="0058554A"/>
    <w:rsid w:val="00585741"/>
    <w:rsid w:val="005868C5"/>
    <w:rsid w:val="005870C5"/>
    <w:rsid w:val="005873B1"/>
    <w:rsid w:val="00590314"/>
    <w:rsid w:val="0059051F"/>
    <w:rsid w:val="005906A9"/>
    <w:rsid w:val="00590910"/>
    <w:rsid w:val="00590BF5"/>
    <w:rsid w:val="00593076"/>
    <w:rsid w:val="00595281"/>
    <w:rsid w:val="00595602"/>
    <w:rsid w:val="00596B58"/>
    <w:rsid w:val="005972E4"/>
    <w:rsid w:val="005A188B"/>
    <w:rsid w:val="005A277D"/>
    <w:rsid w:val="005A4E6D"/>
    <w:rsid w:val="005A697F"/>
    <w:rsid w:val="005B0444"/>
    <w:rsid w:val="005B26D6"/>
    <w:rsid w:val="005B3C0C"/>
    <w:rsid w:val="005B63CC"/>
    <w:rsid w:val="005B7CC4"/>
    <w:rsid w:val="005C2305"/>
    <w:rsid w:val="005C322E"/>
    <w:rsid w:val="005C369A"/>
    <w:rsid w:val="005C3DAF"/>
    <w:rsid w:val="005C526E"/>
    <w:rsid w:val="005C5314"/>
    <w:rsid w:val="005C54B3"/>
    <w:rsid w:val="005C6B33"/>
    <w:rsid w:val="005C756C"/>
    <w:rsid w:val="005D3911"/>
    <w:rsid w:val="005D4908"/>
    <w:rsid w:val="005D4B47"/>
    <w:rsid w:val="005D5B8E"/>
    <w:rsid w:val="005D6B8E"/>
    <w:rsid w:val="005D7DF0"/>
    <w:rsid w:val="005E4158"/>
    <w:rsid w:val="005E661D"/>
    <w:rsid w:val="005E6DC8"/>
    <w:rsid w:val="005E7E31"/>
    <w:rsid w:val="005E7F43"/>
    <w:rsid w:val="005F0F96"/>
    <w:rsid w:val="005F12D6"/>
    <w:rsid w:val="005F53B7"/>
    <w:rsid w:val="005F5400"/>
    <w:rsid w:val="00600098"/>
    <w:rsid w:val="00601074"/>
    <w:rsid w:val="00601F83"/>
    <w:rsid w:val="00604893"/>
    <w:rsid w:val="00604E45"/>
    <w:rsid w:val="006050DF"/>
    <w:rsid w:val="00605761"/>
    <w:rsid w:val="00607A22"/>
    <w:rsid w:val="00610F81"/>
    <w:rsid w:val="00611B3C"/>
    <w:rsid w:val="0061214D"/>
    <w:rsid w:val="00613439"/>
    <w:rsid w:val="0061375F"/>
    <w:rsid w:val="00613799"/>
    <w:rsid w:val="00614246"/>
    <w:rsid w:val="00614D43"/>
    <w:rsid w:val="00615D07"/>
    <w:rsid w:val="00615E7D"/>
    <w:rsid w:val="00616988"/>
    <w:rsid w:val="006179C6"/>
    <w:rsid w:val="00621FED"/>
    <w:rsid w:val="00625CF5"/>
    <w:rsid w:val="00626850"/>
    <w:rsid w:val="00626E00"/>
    <w:rsid w:val="00627732"/>
    <w:rsid w:val="006320B8"/>
    <w:rsid w:val="00632216"/>
    <w:rsid w:val="006336FF"/>
    <w:rsid w:val="00633D00"/>
    <w:rsid w:val="00635D79"/>
    <w:rsid w:val="00636E1C"/>
    <w:rsid w:val="006371E3"/>
    <w:rsid w:val="006373DE"/>
    <w:rsid w:val="00641FE0"/>
    <w:rsid w:val="00642E6D"/>
    <w:rsid w:val="006430FC"/>
    <w:rsid w:val="00643116"/>
    <w:rsid w:val="00643AC6"/>
    <w:rsid w:val="0064417F"/>
    <w:rsid w:val="00644E04"/>
    <w:rsid w:val="00646D49"/>
    <w:rsid w:val="00646E7F"/>
    <w:rsid w:val="00647156"/>
    <w:rsid w:val="00647556"/>
    <w:rsid w:val="0065147E"/>
    <w:rsid w:val="00651791"/>
    <w:rsid w:val="006520A7"/>
    <w:rsid w:val="0065260A"/>
    <w:rsid w:val="00654ED5"/>
    <w:rsid w:val="006554F8"/>
    <w:rsid w:val="006571A7"/>
    <w:rsid w:val="00657A03"/>
    <w:rsid w:val="00667E8A"/>
    <w:rsid w:val="00670153"/>
    <w:rsid w:val="006707B2"/>
    <w:rsid w:val="00670FFA"/>
    <w:rsid w:val="006710B2"/>
    <w:rsid w:val="00672147"/>
    <w:rsid w:val="00672A54"/>
    <w:rsid w:val="00673420"/>
    <w:rsid w:val="00675BE0"/>
    <w:rsid w:val="0067608A"/>
    <w:rsid w:val="00677223"/>
    <w:rsid w:val="00681C2A"/>
    <w:rsid w:val="00682894"/>
    <w:rsid w:val="00684D57"/>
    <w:rsid w:val="00685F59"/>
    <w:rsid w:val="00686209"/>
    <w:rsid w:val="0068701F"/>
    <w:rsid w:val="006907DA"/>
    <w:rsid w:val="006911BF"/>
    <w:rsid w:val="006929F3"/>
    <w:rsid w:val="00692B82"/>
    <w:rsid w:val="006939DC"/>
    <w:rsid w:val="0069418A"/>
    <w:rsid w:val="006948D4"/>
    <w:rsid w:val="006970C6"/>
    <w:rsid w:val="00697BEE"/>
    <w:rsid w:val="006A0BDE"/>
    <w:rsid w:val="006A2334"/>
    <w:rsid w:val="006A267C"/>
    <w:rsid w:val="006A33A4"/>
    <w:rsid w:val="006A4061"/>
    <w:rsid w:val="006A6199"/>
    <w:rsid w:val="006A65FC"/>
    <w:rsid w:val="006A6715"/>
    <w:rsid w:val="006A683F"/>
    <w:rsid w:val="006A68D3"/>
    <w:rsid w:val="006A6B08"/>
    <w:rsid w:val="006A6B38"/>
    <w:rsid w:val="006A7AC7"/>
    <w:rsid w:val="006A7E6A"/>
    <w:rsid w:val="006B2A2D"/>
    <w:rsid w:val="006B3BBA"/>
    <w:rsid w:val="006B3DEC"/>
    <w:rsid w:val="006B5582"/>
    <w:rsid w:val="006B59D6"/>
    <w:rsid w:val="006B6541"/>
    <w:rsid w:val="006B6F10"/>
    <w:rsid w:val="006B77CC"/>
    <w:rsid w:val="006B7DA3"/>
    <w:rsid w:val="006C0FE7"/>
    <w:rsid w:val="006C3740"/>
    <w:rsid w:val="006C437E"/>
    <w:rsid w:val="006C4A53"/>
    <w:rsid w:val="006C4FFF"/>
    <w:rsid w:val="006C6C7E"/>
    <w:rsid w:val="006C6CF9"/>
    <w:rsid w:val="006C78B1"/>
    <w:rsid w:val="006D1408"/>
    <w:rsid w:val="006D21CB"/>
    <w:rsid w:val="006D2A20"/>
    <w:rsid w:val="006D456A"/>
    <w:rsid w:val="006D4D01"/>
    <w:rsid w:val="006D55C0"/>
    <w:rsid w:val="006D6A2C"/>
    <w:rsid w:val="006D7BBD"/>
    <w:rsid w:val="006D7C61"/>
    <w:rsid w:val="006E1F31"/>
    <w:rsid w:val="006E25C5"/>
    <w:rsid w:val="006E3F1B"/>
    <w:rsid w:val="006E3FFC"/>
    <w:rsid w:val="006E4448"/>
    <w:rsid w:val="006E589A"/>
    <w:rsid w:val="006E58B1"/>
    <w:rsid w:val="006E620B"/>
    <w:rsid w:val="006E70B7"/>
    <w:rsid w:val="006F0EDC"/>
    <w:rsid w:val="006F3906"/>
    <w:rsid w:val="006F5271"/>
    <w:rsid w:val="006F5F75"/>
    <w:rsid w:val="00701252"/>
    <w:rsid w:val="00702332"/>
    <w:rsid w:val="00702E64"/>
    <w:rsid w:val="007040B6"/>
    <w:rsid w:val="007048FF"/>
    <w:rsid w:val="00704DE0"/>
    <w:rsid w:val="00705282"/>
    <w:rsid w:val="00705A82"/>
    <w:rsid w:val="00710049"/>
    <w:rsid w:val="00711F55"/>
    <w:rsid w:val="007120C2"/>
    <w:rsid w:val="00712BC5"/>
    <w:rsid w:val="00712C1B"/>
    <w:rsid w:val="0071311E"/>
    <w:rsid w:val="00714848"/>
    <w:rsid w:val="00716376"/>
    <w:rsid w:val="007170A9"/>
    <w:rsid w:val="007170D6"/>
    <w:rsid w:val="00717237"/>
    <w:rsid w:val="007175F8"/>
    <w:rsid w:val="007200A1"/>
    <w:rsid w:val="007206F8"/>
    <w:rsid w:val="007209D8"/>
    <w:rsid w:val="0072252B"/>
    <w:rsid w:val="00723847"/>
    <w:rsid w:val="00724A6B"/>
    <w:rsid w:val="0072625B"/>
    <w:rsid w:val="00726868"/>
    <w:rsid w:val="00730161"/>
    <w:rsid w:val="00731666"/>
    <w:rsid w:val="00731E86"/>
    <w:rsid w:val="00732B7C"/>
    <w:rsid w:val="007333C8"/>
    <w:rsid w:val="00733D95"/>
    <w:rsid w:val="00736C08"/>
    <w:rsid w:val="00737385"/>
    <w:rsid w:val="007376F1"/>
    <w:rsid w:val="00741777"/>
    <w:rsid w:val="00742278"/>
    <w:rsid w:val="007422D7"/>
    <w:rsid w:val="007424BA"/>
    <w:rsid w:val="00742E5B"/>
    <w:rsid w:val="007443CA"/>
    <w:rsid w:val="007455B2"/>
    <w:rsid w:val="0074684D"/>
    <w:rsid w:val="007468A4"/>
    <w:rsid w:val="00752117"/>
    <w:rsid w:val="00752681"/>
    <w:rsid w:val="00752B28"/>
    <w:rsid w:val="007544B8"/>
    <w:rsid w:val="00755AF8"/>
    <w:rsid w:val="00755AFB"/>
    <w:rsid w:val="00756D02"/>
    <w:rsid w:val="00761D0D"/>
    <w:rsid w:val="00763C06"/>
    <w:rsid w:val="007649A3"/>
    <w:rsid w:val="00765DCE"/>
    <w:rsid w:val="0076637C"/>
    <w:rsid w:val="00767188"/>
    <w:rsid w:val="00767E88"/>
    <w:rsid w:val="0077238B"/>
    <w:rsid w:val="007754B0"/>
    <w:rsid w:val="00775671"/>
    <w:rsid w:val="00775DFF"/>
    <w:rsid w:val="007765DB"/>
    <w:rsid w:val="00781890"/>
    <w:rsid w:val="00781CC8"/>
    <w:rsid w:val="00782786"/>
    <w:rsid w:val="00782848"/>
    <w:rsid w:val="00782E3E"/>
    <w:rsid w:val="00783EA4"/>
    <w:rsid w:val="007856AA"/>
    <w:rsid w:val="00786710"/>
    <w:rsid w:val="0078746D"/>
    <w:rsid w:val="00787A1D"/>
    <w:rsid w:val="00791D72"/>
    <w:rsid w:val="0079661C"/>
    <w:rsid w:val="00796D01"/>
    <w:rsid w:val="00797187"/>
    <w:rsid w:val="00797C74"/>
    <w:rsid w:val="007A0702"/>
    <w:rsid w:val="007A1568"/>
    <w:rsid w:val="007A1CF2"/>
    <w:rsid w:val="007A2AE5"/>
    <w:rsid w:val="007A3084"/>
    <w:rsid w:val="007A3904"/>
    <w:rsid w:val="007A5AB0"/>
    <w:rsid w:val="007A662B"/>
    <w:rsid w:val="007A7276"/>
    <w:rsid w:val="007B1815"/>
    <w:rsid w:val="007B2C30"/>
    <w:rsid w:val="007B3B35"/>
    <w:rsid w:val="007B4647"/>
    <w:rsid w:val="007B5804"/>
    <w:rsid w:val="007B59DA"/>
    <w:rsid w:val="007B7702"/>
    <w:rsid w:val="007C0D4E"/>
    <w:rsid w:val="007C2955"/>
    <w:rsid w:val="007C3365"/>
    <w:rsid w:val="007C49B3"/>
    <w:rsid w:val="007C4CAE"/>
    <w:rsid w:val="007C5426"/>
    <w:rsid w:val="007C780D"/>
    <w:rsid w:val="007D139A"/>
    <w:rsid w:val="007D1E7C"/>
    <w:rsid w:val="007D2466"/>
    <w:rsid w:val="007D3F10"/>
    <w:rsid w:val="007D441B"/>
    <w:rsid w:val="007D4D08"/>
    <w:rsid w:val="007D5416"/>
    <w:rsid w:val="007E2442"/>
    <w:rsid w:val="007E273C"/>
    <w:rsid w:val="007E3FDE"/>
    <w:rsid w:val="007E4A3B"/>
    <w:rsid w:val="007E5ABA"/>
    <w:rsid w:val="007E6C8F"/>
    <w:rsid w:val="007E7284"/>
    <w:rsid w:val="007F0054"/>
    <w:rsid w:val="007F0CFC"/>
    <w:rsid w:val="007F1496"/>
    <w:rsid w:val="007F1518"/>
    <w:rsid w:val="007F215B"/>
    <w:rsid w:val="007F2BD9"/>
    <w:rsid w:val="007F38A2"/>
    <w:rsid w:val="007F544B"/>
    <w:rsid w:val="007F5D85"/>
    <w:rsid w:val="007F65F4"/>
    <w:rsid w:val="00800578"/>
    <w:rsid w:val="0080179A"/>
    <w:rsid w:val="00801AEF"/>
    <w:rsid w:val="00801BCF"/>
    <w:rsid w:val="008020EA"/>
    <w:rsid w:val="008039D0"/>
    <w:rsid w:val="0080729D"/>
    <w:rsid w:val="00810C03"/>
    <w:rsid w:val="0081125C"/>
    <w:rsid w:val="00811370"/>
    <w:rsid w:val="008117C0"/>
    <w:rsid w:val="00817988"/>
    <w:rsid w:val="00825E20"/>
    <w:rsid w:val="00826162"/>
    <w:rsid w:val="00827033"/>
    <w:rsid w:val="008308D3"/>
    <w:rsid w:val="008313A0"/>
    <w:rsid w:val="008323D8"/>
    <w:rsid w:val="0083348B"/>
    <w:rsid w:val="00833C18"/>
    <w:rsid w:val="008340AB"/>
    <w:rsid w:val="0083461F"/>
    <w:rsid w:val="00834893"/>
    <w:rsid w:val="00834A4F"/>
    <w:rsid w:val="00837B4B"/>
    <w:rsid w:val="00837EB2"/>
    <w:rsid w:val="00841881"/>
    <w:rsid w:val="008428DF"/>
    <w:rsid w:val="00842BF8"/>
    <w:rsid w:val="0084487A"/>
    <w:rsid w:val="00844ECC"/>
    <w:rsid w:val="008468CE"/>
    <w:rsid w:val="0084743A"/>
    <w:rsid w:val="0085011E"/>
    <w:rsid w:val="00850A64"/>
    <w:rsid w:val="0085316A"/>
    <w:rsid w:val="00853362"/>
    <w:rsid w:val="00853CA2"/>
    <w:rsid w:val="00854D42"/>
    <w:rsid w:val="00856C7C"/>
    <w:rsid w:val="00857FE5"/>
    <w:rsid w:val="008610AF"/>
    <w:rsid w:val="00862660"/>
    <w:rsid w:val="00862DEA"/>
    <w:rsid w:val="00864196"/>
    <w:rsid w:val="0086428E"/>
    <w:rsid w:val="0086445B"/>
    <w:rsid w:val="008651A4"/>
    <w:rsid w:val="00865A65"/>
    <w:rsid w:val="00866A9E"/>
    <w:rsid w:val="00867CA1"/>
    <w:rsid w:val="008708CE"/>
    <w:rsid w:val="00870A55"/>
    <w:rsid w:val="008710AF"/>
    <w:rsid w:val="008716D8"/>
    <w:rsid w:val="00871E84"/>
    <w:rsid w:val="00872AF8"/>
    <w:rsid w:val="00874117"/>
    <w:rsid w:val="00874966"/>
    <w:rsid w:val="008768B5"/>
    <w:rsid w:val="00876F25"/>
    <w:rsid w:val="00881D79"/>
    <w:rsid w:val="0088200E"/>
    <w:rsid w:val="0088254F"/>
    <w:rsid w:val="00882B2C"/>
    <w:rsid w:val="008838C4"/>
    <w:rsid w:val="00883CC3"/>
    <w:rsid w:val="00883EBA"/>
    <w:rsid w:val="00890A5F"/>
    <w:rsid w:val="00891FD8"/>
    <w:rsid w:val="00893FAB"/>
    <w:rsid w:val="00894069"/>
    <w:rsid w:val="00896DA9"/>
    <w:rsid w:val="008A075E"/>
    <w:rsid w:val="008A188C"/>
    <w:rsid w:val="008A1A74"/>
    <w:rsid w:val="008A1F74"/>
    <w:rsid w:val="008A39EB"/>
    <w:rsid w:val="008A4359"/>
    <w:rsid w:val="008A49F7"/>
    <w:rsid w:val="008A548B"/>
    <w:rsid w:val="008A56C4"/>
    <w:rsid w:val="008A73CC"/>
    <w:rsid w:val="008A758F"/>
    <w:rsid w:val="008B09FE"/>
    <w:rsid w:val="008B197F"/>
    <w:rsid w:val="008B1CB7"/>
    <w:rsid w:val="008B46A0"/>
    <w:rsid w:val="008B5913"/>
    <w:rsid w:val="008B7996"/>
    <w:rsid w:val="008C2E03"/>
    <w:rsid w:val="008C335F"/>
    <w:rsid w:val="008C38D7"/>
    <w:rsid w:val="008C40FC"/>
    <w:rsid w:val="008C4400"/>
    <w:rsid w:val="008C5B59"/>
    <w:rsid w:val="008D13FF"/>
    <w:rsid w:val="008D14E1"/>
    <w:rsid w:val="008D20A0"/>
    <w:rsid w:val="008D2F68"/>
    <w:rsid w:val="008D2F7A"/>
    <w:rsid w:val="008D3F09"/>
    <w:rsid w:val="008D3F88"/>
    <w:rsid w:val="008D4AAE"/>
    <w:rsid w:val="008D5C99"/>
    <w:rsid w:val="008E0203"/>
    <w:rsid w:val="008E1B0D"/>
    <w:rsid w:val="008E267F"/>
    <w:rsid w:val="008E3DEC"/>
    <w:rsid w:val="008E5DA4"/>
    <w:rsid w:val="008E5F78"/>
    <w:rsid w:val="008E6115"/>
    <w:rsid w:val="008E622B"/>
    <w:rsid w:val="008E62D5"/>
    <w:rsid w:val="008E78D6"/>
    <w:rsid w:val="008F1C8E"/>
    <w:rsid w:val="008F29EF"/>
    <w:rsid w:val="008F3643"/>
    <w:rsid w:val="008F50A4"/>
    <w:rsid w:val="008F5486"/>
    <w:rsid w:val="008F738A"/>
    <w:rsid w:val="008F78E7"/>
    <w:rsid w:val="008F7A7E"/>
    <w:rsid w:val="00900FF3"/>
    <w:rsid w:val="009018B1"/>
    <w:rsid w:val="009030D3"/>
    <w:rsid w:val="009030D5"/>
    <w:rsid w:val="009032EE"/>
    <w:rsid w:val="009045F0"/>
    <w:rsid w:val="009075B5"/>
    <w:rsid w:val="00910825"/>
    <w:rsid w:val="00911AB5"/>
    <w:rsid w:val="00912AE4"/>
    <w:rsid w:val="009142BB"/>
    <w:rsid w:val="00914B76"/>
    <w:rsid w:val="00915D5B"/>
    <w:rsid w:val="0092156A"/>
    <w:rsid w:val="0092197F"/>
    <w:rsid w:val="00923FD6"/>
    <w:rsid w:val="00924E59"/>
    <w:rsid w:val="00925667"/>
    <w:rsid w:val="009269E8"/>
    <w:rsid w:val="009271D5"/>
    <w:rsid w:val="00927923"/>
    <w:rsid w:val="00930D1E"/>
    <w:rsid w:val="009321A6"/>
    <w:rsid w:val="00934B28"/>
    <w:rsid w:val="00934B3A"/>
    <w:rsid w:val="00934D17"/>
    <w:rsid w:val="0093514E"/>
    <w:rsid w:val="00935733"/>
    <w:rsid w:val="00936381"/>
    <w:rsid w:val="009371EF"/>
    <w:rsid w:val="009373B6"/>
    <w:rsid w:val="00937851"/>
    <w:rsid w:val="00937F0A"/>
    <w:rsid w:val="0094089E"/>
    <w:rsid w:val="009476BD"/>
    <w:rsid w:val="00950045"/>
    <w:rsid w:val="009501C6"/>
    <w:rsid w:val="00950FA7"/>
    <w:rsid w:val="00951AE0"/>
    <w:rsid w:val="00952B9C"/>
    <w:rsid w:val="00953413"/>
    <w:rsid w:val="0095468F"/>
    <w:rsid w:val="00955D8B"/>
    <w:rsid w:val="00956A90"/>
    <w:rsid w:val="00956C19"/>
    <w:rsid w:val="00957CF6"/>
    <w:rsid w:val="0096055B"/>
    <w:rsid w:val="00961E5D"/>
    <w:rsid w:val="009624AB"/>
    <w:rsid w:val="0096287B"/>
    <w:rsid w:val="00963138"/>
    <w:rsid w:val="00964DE4"/>
    <w:rsid w:val="0096739C"/>
    <w:rsid w:val="0097126D"/>
    <w:rsid w:val="009716BF"/>
    <w:rsid w:val="00973D37"/>
    <w:rsid w:val="009754D8"/>
    <w:rsid w:val="00977E34"/>
    <w:rsid w:val="00981272"/>
    <w:rsid w:val="00981839"/>
    <w:rsid w:val="00982D83"/>
    <w:rsid w:val="00984163"/>
    <w:rsid w:val="00986768"/>
    <w:rsid w:val="0099017D"/>
    <w:rsid w:val="00992770"/>
    <w:rsid w:val="009927C5"/>
    <w:rsid w:val="009950AA"/>
    <w:rsid w:val="00997B41"/>
    <w:rsid w:val="009A06C3"/>
    <w:rsid w:val="009A0CC0"/>
    <w:rsid w:val="009A1438"/>
    <w:rsid w:val="009A200E"/>
    <w:rsid w:val="009A3FFA"/>
    <w:rsid w:val="009A4729"/>
    <w:rsid w:val="009A4ACE"/>
    <w:rsid w:val="009A5585"/>
    <w:rsid w:val="009A5FE5"/>
    <w:rsid w:val="009A77C6"/>
    <w:rsid w:val="009A7E48"/>
    <w:rsid w:val="009B03C6"/>
    <w:rsid w:val="009B337E"/>
    <w:rsid w:val="009B41E3"/>
    <w:rsid w:val="009B4B89"/>
    <w:rsid w:val="009B5101"/>
    <w:rsid w:val="009B53C6"/>
    <w:rsid w:val="009B6137"/>
    <w:rsid w:val="009C020E"/>
    <w:rsid w:val="009C086C"/>
    <w:rsid w:val="009C122D"/>
    <w:rsid w:val="009C260F"/>
    <w:rsid w:val="009C64EB"/>
    <w:rsid w:val="009C791E"/>
    <w:rsid w:val="009C7D36"/>
    <w:rsid w:val="009D02C8"/>
    <w:rsid w:val="009D0E86"/>
    <w:rsid w:val="009D25DC"/>
    <w:rsid w:val="009D3794"/>
    <w:rsid w:val="009D3C04"/>
    <w:rsid w:val="009D529F"/>
    <w:rsid w:val="009D6F43"/>
    <w:rsid w:val="009D72F5"/>
    <w:rsid w:val="009E1993"/>
    <w:rsid w:val="009E3FC6"/>
    <w:rsid w:val="009E4AB4"/>
    <w:rsid w:val="009E7534"/>
    <w:rsid w:val="009E7544"/>
    <w:rsid w:val="009F1CD0"/>
    <w:rsid w:val="009F1D91"/>
    <w:rsid w:val="009F21E2"/>
    <w:rsid w:val="00A01E68"/>
    <w:rsid w:val="00A037B8"/>
    <w:rsid w:val="00A03DF7"/>
    <w:rsid w:val="00A059A0"/>
    <w:rsid w:val="00A06002"/>
    <w:rsid w:val="00A079D6"/>
    <w:rsid w:val="00A12C58"/>
    <w:rsid w:val="00A1321F"/>
    <w:rsid w:val="00A13BED"/>
    <w:rsid w:val="00A13F56"/>
    <w:rsid w:val="00A15EF6"/>
    <w:rsid w:val="00A2006E"/>
    <w:rsid w:val="00A2065C"/>
    <w:rsid w:val="00A23B7E"/>
    <w:rsid w:val="00A260AF"/>
    <w:rsid w:val="00A266EE"/>
    <w:rsid w:val="00A278A5"/>
    <w:rsid w:val="00A27D57"/>
    <w:rsid w:val="00A305F7"/>
    <w:rsid w:val="00A316C7"/>
    <w:rsid w:val="00A31EE3"/>
    <w:rsid w:val="00A32110"/>
    <w:rsid w:val="00A33B1D"/>
    <w:rsid w:val="00A33EB6"/>
    <w:rsid w:val="00A37610"/>
    <w:rsid w:val="00A40627"/>
    <w:rsid w:val="00A409F3"/>
    <w:rsid w:val="00A413F9"/>
    <w:rsid w:val="00A41C2D"/>
    <w:rsid w:val="00A41CCC"/>
    <w:rsid w:val="00A44C12"/>
    <w:rsid w:val="00A45104"/>
    <w:rsid w:val="00A4572E"/>
    <w:rsid w:val="00A470C7"/>
    <w:rsid w:val="00A471A5"/>
    <w:rsid w:val="00A478C1"/>
    <w:rsid w:val="00A51A89"/>
    <w:rsid w:val="00A543E8"/>
    <w:rsid w:val="00A546A8"/>
    <w:rsid w:val="00A5551B"/>
    <w:rsid w:val="00A56409"/>
    <w:rsid w:val="00A57527"/>
    <w:rsid w:val="00A5784E"/>
    <w:rsid w:val="00A633E5"/>
    <w:rsid w:val="00A63531"/>
    <w:rsid w:val="00A63C2B"/>
    <w:rsid w:val="00A644F6"/>
    <w:rsid w:val="00A64E6A"/>
    <w:rsid w:val="00A6628F"/>
    <w:rsid w:val="00A66B37"/>
    <w:rsid w:val="00A67FB2"/>
    <w:rsid w:val="00A70FB1"/>
    <w:rsid w:val="00A72577"/>
    <w:rsid w:val="00A73085"/>
    <w:rsid w:val="00A7435D"/>
    <w:rsid w:val="00A74581"/>
    <w:rsid w:val="00A74FDC"/>
    <w:rsid w:val="00A753D4"/>
    <w:rsid w:val="00A758D3"/>
    <w:rsid w:val="00A75D07"/>
    <w:rsid w:val="00A76807"/>
    <w:rsid w:val="00A76812"/>
    <w:rsid w:val="00A771FB"/>
    <w:rsid w:val="00A77228"/>
    <w:rsid w:val="00A81268"/>
    <w:rsid w:val="00A81DA1"/>
    <w:rsid w:val="00A8274C"/>
    <w:rsid w:val="00A82D8F"/>
    <w:rsid w:val="00A82EF7"/>
    <w:rsid w:val="00A83A37"/>
    <w:rsid w:val="00A83E2F"/>
    <w:rsid w:val="00A84BE0"/>
    <w:rsid w:val="00A8668B"/>
    <w:rsid w:val="00A87C4E"/>
    <w:rsid w:val="00A918BA"/>
    <w:rsid w:val="00A920EF"/>
    <w:rsid w:val="00A925A5"/>
    <w:rsid w:val="00A92B56"/>
    <w:rsid w:val="00A92EAD"/>
    <w:rsid w:val="00A972C9"/>
    <w:rsid w:val="00A979CE"/>
    <w:rsid w:val="00AA158D"/>
    <w:rsid w:val="00AA1680"/>
    <w:rsid w:val="00AA1A64"/>
    <w:rsid w:val="00AA2254"/>
    <w:rsid w:val="00AA350C"/>
    <w:rsid w:val="00AA3523"/>
    <w:rsid w:val="00AA4338"/>
    <w:rsid w:val="00AA6211"/>
    <w:rsid w:val="00AA63E6"/>
    <w:rsid w:val="00AB0CBC"/>
    <w:rsid w:val="00AB0E84"/>
    <w:rsid w:val="00AB33D3"/>
    <w:rsid w:val="00AB3F8E"/>
    <w:rsid w:val="00AB6D85"/>
    <w:rsid w:val="00AC028B"/>
    <w:rsid w:val="00AC06AE"/>
    <w:rsid w:val="00AC0AAE"/>
    <w:rsid w:val="00AC12A9"/>
    <w:rsid w:val="00AC1CCC"/>
    <w:rsid w:val="00AC215B"/>
    <w:rsid w:val="00AC25D3"/>
    <w:rsid w:val="00AC4286"/>
    <w:rsid w:val="00AC4C5D"/>
    <w:rsid w:val="00AC4C65"/>
    <w:rsid w:val="00AC4F9A"/>
    <w:rsid w:val="00AC5E5C"/>
    <w:rsid w:val="00AC6BF9"/>
    <w:rsid w:val="00AC7639"/>
    <w:rsid w:val="00AD0519"/>
    <w:rsid w:val="00AD16AD"/>
    <w:rsid w:val="00AD1986"/>
    <w:rsid w:val="00AD1F93"/>
    <w:rsid w:val="00AD2428"/>
    <w:rsid w:val="00AD2AE8"/>
    <w:rsid w:val="00AD4825"/>
    <w:rsid w:val="00AD5C5D"/>
    <w:rsid w:val="00AD7FE1"/>
    <w:rsid w:val="00AE0DC3"/>
    <w:rsid w:val="00AE159C"/>
    <w:rsid w:val="00AE4145"/>
    <w:rsid w:val="00AE5A3F"/>
    <w:rsid w:val="00AE65F1"/>
    <w:rsid w:val="00AE67AC"/>
    <w:rsid w:val="00AE698E"/>
    <w:rsid w:val="00AE79D2"/>
    <w:rsid w:val="00AF0150"/>
    <w:rsid w:val="00AF0728"/>
    <w:rsid w:val="00AF08F1"/>
    <w:rsid w:val="00AF5685"/>
    <w:rsid w:val="00AF5B3B"/>
    <w:rsid w:val="00AF66A9"/>
    <w:rsid w:val="00AF6CE1"/>
    <w:rsid w:val="00AF7F8E"/>
    <w:rsid w:val="00B00B38"/>
    <w:rsid w:val="00B00FC9"/>
    <w:rsid w:val="00B01E51"/>
    <w:rsid w:val="00B03977"/>
    <w:rsid w:val="00B039AE"/>
    <w:rsid w:val="00B04D13"/>
    <w:rsid w:val="00B051C3"/>
    <w:rsid w:val="00B0530E"/>
    <w:rsid w:val="00B067B3"/>
    <w:rsid w:val="00B06DF3"/>
    <w:rsid w:val="00B070FE"/>
    <w:rsid w:val="00B072C1"/>
    <w:rsid w:val="00B079ED"/>
    <w:rsid w:val="00B07CB3"/>
    <w:rsid w:val="00B11B2F"/>
    <w:rsid w:val="00B1328E"/>
    <w:rsid w:val="00B14F3A"/>
    <w:rsid w:val="00B1649A"/>
    <w:rsid w:val="00B16747"/>
    <w:rsid w:val="00B16F64"/>
    <w:rsid w:val="00B17B77"/>
    <w:rsid w:val="00B20399"/>
    <w:rsid w:val="00B20A23"/>
    <w:rsid w:val="00B2179E"/>
    <w:rsid w:val="00B225BD"/>
    <w:rsid w:val="00B23825"/>
    <w:rsid w:val="00B242B6"/>
    <w:rsid w:val="00B2430C"/>
    <w:rsid w:val="00B25133"/>
    <w:rsid w:val="00B260CF"/>
    <w:rsid w:val="00B26A35"/>
    <w:rsid w:val="00B30EBF"/>
    <w:rsid w:val="00B31036"/>
    <w:rsid w:val="00B313A3"/>
    <w:rsid w:val="00B3149B"/>
    <w:rsid w:val="00B32584"/>
    <w:rsid w:val="00B32661"/>
    <w:rsid w:val="00B32B4A"/>
    <w:rsid w:val="00B3431A"/>
    <w:rsid w:val="00B34B58"/>
    <w:rsid w:val="00B35A97"/>
    <w:rsid w:val="00B36B55"/>
    <w:rsid w:val="00B400CC"/>
    <w:rsid w:val="00B416AB"/>
    <w:rsid w:val="00B4249C"/>
    <w:rsid w:val="00B43D9A"/>
    <w:rsid w:val="00B501D4"/>
    <w:rsid w:val="00B50C17"/>
    <w:rsid w:val="00B5228A"/>
    <w:rsid w:val="00B54C74"/>
    <w:rsid w:val="00B5524D"/>
    <w:rsid w:val="00B57252"/>
    <w:rsid w:val="00B57CF1"/>
    <w:rsid w:val="00B600EB"/>
    <w:rsid w:val="00B60FD8"/>
    <w:rsid w:val="00B618D8"/>
    <w:rsid w:val="00B62E7B"/>
    <w:rsid w:val="00B642BB"/>
    <w:rsid w:val="00B651E5"/>
    <w:rsid w:val="00B65C96"/>
    <w:rsid w:val="00B66261"/>
    <w:rsid w:val="00B6772D"/>
    <w:rsid w:val="00B67A7F"/>
    <w:rsid w:val="00B67CC8"/>
    <w:rsid w:val="00B7170B"/>
    <w:rsid w:val="00B730DC"/>
    <w:rsid w:val="00B73AFC"/>
    <w:rsid w:val="00B77F32"/>
    <w:rsid w:val="00B810A5"/>
    <w:rsid w:val="00B8324F"/>
    <w:rsid w:val="00B840C2"/>
    <w:rsid w:val="00B84432"/>
    <w:rsid w:val="00B85691"/>
    <w:rsid w:val="00B85808"/>
    <w:rsid w:val="00B86E53"/>
    <w:rsid w:val="00B872E2"/>
    <w:rsid w:val="00B87313"/>
    <w:rsid w:val="00B90A50"/>
    <w:rsid w:val="00B91770"/>
    <w:rsid w:val="00B922BE"/>
    <w:rsid w:val="00B92BE1"/>
    <w:rsid w:val="00B943A1"/>
    <w:rsid w:val="00B94961"/>
    <w:rsid w:val="00B95847"/>
    <w:rsid w:val="00B95E56"/>
    <w:rsid w:val="00BA04B2"/>
    <w:rsid w:val="00BA29C3"/>
    <w:rsid w:val="00BA3733"/>
    <w:rsid w:val="00BA683E"/>
    <w:rsid w:val="00BA6A6A"/>
    <w:rsid w:val="00BA7AE3"/>
    <w:rsid w:val="00BB00E8"/>
    <w:rsid w:val="00BB15E8"/>
    <w:rsid w:val="00BB245A"/>
    <w:rsid w:val="00BB267D"/>
    <w:rsid w:val="00BB45AC"/>
    <w:rsid w:val="00BB5B3A"/>
    <w:rsid w:val="00BB6CEB"/>
    <w:rsid w:val="00BB6FE6"/>
    <w:rsid w:val="00BB7DFD"/>
    <w:rsid w:val="00BC0019"/>
    <w:rsid w:val="00BC18A9"/>
    <w:rsid w:val="00BC1A6C"/>
    <w:rsid w:val="00BC3C1F"/>
    <w:rsid w:val="00BC3EDD"/>
    <w:rsid w:val="00BC4C28"/>
    <w:rsid w:val="00BC5302"/>
    <w:rsid w:val="00BC5FED"/>
    <w:rsid w:val="00BC6150"/>
    <w:rsid w:val="00BC6179"/>
    <w:rsid w:val="00BC67D3"/>
    <w:rsid w:val="00BC7835"/>
    <w:rsid w:val="00BD0492"/>
    <w:rsid w:val="00BD0975"/>
    <w:rsid w:val="00BD1001"/>
    <w:rsid w:val="00BD19B1"/>
    <w:rsid w:val="00BD1E93"/>
    <w:rsid w:val="00BD21D5"/>
    <w:rsid w:val="00BD2F52"/>
    <w:rsid w:val="00BD34E3"/>
    <w:rsid w:val="00BD3581"/>
    <w:rsid w:val="00BD47BB"/>
    <w:rsid w:val="00BD4874"/>
    <w:rsid w:val="00BD7F21"/>
    <w:rsid w:val="00BE148D"/>
    <w:rsid w:val="00BE1C8B"/>
    <w:rsid w:val="00BE1E2E"/>
    <w:rsid w:val="00BE4261"/>
    <w:rsid w:val="00BE72F5"/>
    <w:rsid w:val="00BE76A7"/>
    <w:rsid w:val="00BE7C5E"/>
    <w:rsid w:val="00BF0CAD"/>
    <w:rsid w:val="00BF1222"/>
    <w:rsid w:val="00BF4740"/>
    <w:rsid w:val="00BF4D4F"/>
    <w:rsid w:val="00BF5721"/>
    <w:rsid w:val="00C00068"/>
    <w:rsid w:val="00C0115D"/>
    <w:rsid w:val="00C0135A"/>
    <w:rsid w:val="00C01DCA"/>
    <w:rsid w:val="00C04134"/>
    <w:rsid w:val="00C05B1F"/>
    <w:rsid w:val="00C0613B"/>
    <w:rsid w:val="00C07855"/>
    <w:rsid w:val="00C07CFB"/>
    <w:rsid w:val="00C10A51"/>
    <w:rsid w:val="00C11E9E"/>
    <w:rsid w:val="00C12A28"/>
    <w:rsid w:val="00C1452F"/>
    <w:rsid w:val="00C14845"/>
    <w:rsid w:val="00C1536C"/>
    <w:rsid w:val="00C15629"/>
    <w:rsid w:val="00C15AB4"/>
    <w:rsid w:val="00C164A5"/>
    <w:rsid w:val="00C16977"/>
    <w:rsid w:val="00C16A61"/>
    <w:rsid w:val="00C16CC3"/>
    <w:rsid w:val="00C20153"/>
    <w:rsid w:val="00C212C6"/>
    <w:rsid w:val="00C213E6"/>
    <w:rsid w:val="00C23276"/>
    <w:rsid w:val="00C23685"/>
    <w:rsid w:val="00C246D2"/>
    <w:rsid w:val="00C25C0C"/>
    <w:rsid w:val="00C31DD0"/>
    <w:rsid w:val="00C33045"/>
    <w:rsid w:val="00C3332D"/>
    <w:rsid w:val="00C3399A"/>
    <w:rsid w:val="00C34713"/>
    <w:rsid w:val="00C401A4"/>
    <w:rsid w:val="00C408EB"/>
    <w:rsid w:val="00C40D42"/>
    <w:rsid w:val="00C416FB"/>
    <w:rsid w:val="00C42A88"/>
    <w:rsid w:val="00C42E72"/>
    <w:rsid w:val="00C45D0F"/>
    <w:rsid w:val="00C46E1D"/>
    <w:rsid w:val="00C471A4"/>
    <w:rsid w:val="00C5076D"/>
    <w:rsid w:val="00C508A5"/>
    <w:rsid w:val="00C5125C"/>
    <w:rsid w:val="00C5248D"/>
    <w:rsid w:val="00C53F6A"/>
    <w:rsid w:val="00C545A0"/>
    <w:rsid w:val="00C54DC0"/>
    <w:rsid w:val="00C5725A"/>
    <w:rsid w:val="00C57E2B"/>
    <w:rsid w:val="00C6322D"/>
    <w:rsid w:val="00C63471"/>
    <w:rsid w:val="00C635A2"/>
    <w:rsid w:val="00C64533"/>
    <w:rsid w:val="00C64EDD"/>
    <w:rsid w:val="00C66727"/>
    <w:rsid w:val="00C670F0"/>
    <w:rsid w:val="00C67B60"/>
    <w:rsid w:val="00C7022F"/>
    <w:rsid w:val="00C70E3D"/>
    <w:rsid w:val="00C72D09"/>
    <w:rsid w:val="00C754D1"/>
    <w:rsid w:val="00C75A68"/>
    <w:rsid w:val="00C76588"/>
    <w:rsid w:val="00C7676A"/>
    <w:rsid w:val="00C772A7"/>
    <w:rsid w:val="00C77771"/>
    <w:rsid w:val="00C778C3"/>
    <w:rsid w:val="00C80BC2"/>
    <w:rsid w:val="00C816D6"/>
    <w:rsid w:val="00C8217A"/>
    <w:rsid w:val="00C82FC8"/>
    <w:rsid w:val="00C82FE2"/>
    <w:rsid w:val="00C84267"/>
    <w:rsid w:val="00C853D4"/>
    <w:rsid w:val="00C85D96"/>
    <w:rsid w:val="00C90924"/>
    <w:rsid w:val="00C90EFC"/>
    <w:rsid w:val="00C91F91"/>
    <w:rsid w:val="00C92B81"/>
    <w:rsid w:val="00C92C80"/>
    <w:rsid w:val="00C936FA"/>
    <w:rsid w:val="00C946B3"/>
    <w:rsid w:val="00C9471B"/>
    <w:rsid w:val="00C9521F"/>
    <w:rsid w:val="00C9581F"/>
    <w:rsid w:val="00C9672B"/>
    <w:rsid w:val="00C96C10"/>
    <w:rsid w:val="00CA06DF"/>
    <w:rsid w:val="00CA0CB8"/>
    <w:rsid w:val="00CA2745"/>
    <w:rsid w:val="00CA2C83"/>
    <w:rsid w:val="00CA4740"/>
    <w:rsid w:val="00CA4D76"/>
    <w:rsid w:val="00CA6302"/>
    <w:rsid w:val="00CA6581"/>
    <w:rsid w:val="00CA6970"/>
    <w:rsid w:val="00CA7241"/>
    <w:rsid w:val="00CB07C4"/>
    <w:rsid w:val="00CB1BAB"/>
    <w:rsid w:val="00CB222B"/>
    <w:rsid w:val="00CB2885"/>
    <w:rsid w:val="00CB3A3E"/>
    <w:rsid w:val="00CB5245"/>
    <w:rsid w:val="00CB5AC7"/>
    <w:rsid w:val="00CB5D3D"/>
    <w:rsid w:val="00CB7477"/>
    <w:rsid w:val="00CB7AB8"/>
    <w:rsid w:val="00CC0E8B"/>
    <w:rsid w:val="00CC2A90"/>
    <w:rsid w:val="00CC44E5"/>
    <w:rsid w:val="00CC553A"/>
    <w:rsid w:val="00CC56C2"/>
    <w:rsid w:val="00CC65A7"/>
    <w:rsid w:val="00CC77C3"/>
    <w:rsid w:val="00CD059F"/>
    <w:rsid w:val="00CD34F0"/>
    <w:rsid w:val="00CD3CF0"/>
    <w:rsid w:val="00CD40E7"/>
    <w:rsid w:val="00CD48A0"/>
    <w:rsid w:val="00CD4B10"/>
    <w:rsid w:val="00CD4C6F"/>
    <w:rsid w:val="00CD5722"/>
    <w:rsid w:val="00CD65B4"/>
    <w:rsid w:val="00CE135B"/>
    <w:rsid w:val="00CE13A3"/>
    <w:rsid w:val="00CE1D59"/>
    <w:rsid w:val="00CE2229"/>
    <w:rsid w:val="00CE2D24"/>
    <w:rsid w:val="00CE5D9A"/>
    <w:rsid w:val="00CF0164"/>
    <w:rsid w:val="00CF2A50"/>
    <w:rsid w:val="00CF2D3D"/>
    <w:rsid w:val="00CF4277"/>
    <w:rsid w:val="00CF60D4"/>
    <w:rsid w:val="00CF6B1D"/>
    <w:rsid w:val="00CF6EB4"/>
    <w:rsid w:val="00CF74BD"/>
    <w:rsid w:val="00CF75EC"/>
    <w:rsid w:val="00CF7956"/>
    <w:rsid w:val="00D01251"/>
    <w:rsid w:val="00D01779"/>
    <w:rsid w:val="00D01F87"/>
    <w:rsid w:val="00D025E3"/>
    <w:rsid w:val="00D0505E"/>
    <w:rsid w:val="00D0685B"/>
    <w:rsid w:val="00D07D99"/>
    <w:rsid w:val="00D10FD8"/>
    <w:rsid w:val="00D11C91"/>
    <w:rsid w:val="00D131F0"/>
    <w:rsid w:val="00D13E36"/>
    <w:rsid w:val="00D14752"/>
    <w:rsid w:val="00D1570E"/>
    <w:rsid w:val="00D15D3A"/>
    <w:rsid w:val="00D16C63"/>
    <w:rsid w:val="00D17C65"/>
    <w:rsid w:val="00D21D7A"/>
    <w:rsid w:val="00D21DD6"/>
    <w:rsid w:val="00D2200C"/>
    <w:rsid w:val="00D22442"/>
    <w:rsid w:val="00D22B11"/>
    <w:rsid w:val="00D25C6D"/>
    <w:rsid w:val="00D262D8"/>
    <w:rsid w:val="00D27121"/>
    <w:rsid w:val="00D274D8"/>
    <w:rsid w:val="00D27EB1"/>
    <w:rsid w:val="00D30887"/>
    <w:rsid w:val="00D30947"/>
    <w:rsid w:val="00D3620D"/>
    <w:rsid w:val="00D36BFB"/>
    <w:rsid w:val="00D379E0"/>
    <w:rsid w:val="00D37D6E"/>
    <w:rsid w:val="00D40267"/>
    <w:rsid w:val="00D40C61"/>
    <w:rsid w:val="00D42D1E"/>
    <w:rsid w:val="00D470B3"/>
    <w:rsid w:val="00D50304"/>
    <w:rsid w:val="00D5044A"/>
    <w:rsid w:val="00D50DD1"/>
    <w:rsid w:val="00D53273"/>
    <w:rsid w:val="00D5384F"/>
    <w:rsid w:val="00D53B34"/>
    <w:rsid w:val="00D54599"/>
    <w:rsid w:val="00D55473"/>
    <w:rsid w:val="00D55A0B"/>
    <w:rsid w:val="00D56180"/>
    <w:rsid w:val="00D5655A"/>
    <w:rsid w:val="00D56617"/>
    <w:rsid w:val="00D57433"/>
    <w:rsid w:val="00D60BB7"/>
    <w:rsid w:val="00D618F3"/>
    <w:rsid w:val="00D65455"/>
    <w:rsid w:val="00D66E5A"/>
    <w:rsid w:val="00D7109A"/>
    <w:rsid w:val="00D718F4"/>
    <w:rsid w:val="00D720EF"/>
    <w:rsid w:val="00D722CC"/>
    <w:rsid w:val="00D72AB6"/>
    <w:rsid w:val="00D72BDE"/>
    <w:rsid w:val="00D741F6"/>
    <w:rsid w:val="00D74AAA"/>
    <w:rsid w:val="00D74B02"/>
    <w:rsid w:val="00D74D47"/>
    <w:rsid w:val="00D76089"/>
    <w:rsid w:val="00D76D4F"/>
    <w:rsid w:val="00D80334"/>
    <w:rsid w:val="00D806D2"/>
    <w:rsid w:val="00D82E98"/>
    <w:rsid w:val="00D8328C"/>
    <w:rsid w:val="00D83720"/>
    <w:rsid w:val="00D839C7"/>
    <w:rsid w:val="00D846D5"/>
    <w:rsid w:val="00D856F7"/>
    <w:rsid w:val="00D8627C"/>
    <w:rsid w:val="00D873FA"/>
    <w:rsid w:val="00D874F2"/>
    <w:rsid w:val="00D906A4"/>
    <w:rsid w:val="00D93607"/>
    <w:rsid w:val="00D93FBC"/>
    <w:rsid w:val="00D94B05"/>
    <w:rsid w:val="00D97FB6"/>
    <w:rsid w:val="00DA10DE"/>
    <w:rsid w:val="00DA1DBC"/>
    <w:rsid w:val="00DA2870"/>
    <w:rsid w:val="00DA29D5"/>
    <w:rsid w:val="00DA5857"/>
    <w:rsid w:val="00DA61ED"/>
    <w:rsid w:val="00DA7479"/>
    <w:rsid w:val="00DB0FEE"/>
    <w:rsid w:val="00DB11D5"/>
    <w:rsid w:val="00DB3163"/>
    <w:rsid w:val="00DB3868"/>
    <w:rsid w:val="00DB5453"/>
    <w:rsid w:val="00DB566F"/>
    <w:rsid w:val="00DB59B4"/>
    <w:rsid w:val="00DB72E8"/>
    <w:rsid w:val="00DB74D3"/>
    <w:rsid w:val="00DB7503"/>
    <w:rsid w:val="00DB7959"/>
    <w:rsid w:val="00DC23E9"/>
    <w:rsid w:val="00DC2634"/>
    <w:rsid w:val="00DC2695"/>
    <w:rsid w:val="00DC26E7"/>
    <w:rsid w:val="00DC2E48"/>
    <w:rsid w:val="00DC41E6"/>
    <w:rsid w:val="00DC4211"/>
    <w:rsid w:val="00DC51DF"/>
    <w:rsid w:val="00DC59FC"/>
    <w:rsid w:val="00DC5E1E"/>
    <w:rsid w:val="00DC688C"/>
    <w:rsid w:val="00DC7321"/>
    <w:rsid w:val="00DC79A9"/>
    <w:rsid w:val="00DC7AB2"/>
    <w:rsid w:val="00DD03CA"/>
    <w:rsid w:val="00DD13F7"/>
    <w:rsid w:val="00DD22CE"/>
    <w:rsid w:val="00DD29D0"/>
    <w:rsid w:val="00DD3AD3"/>
    <w:rsid w:val="00DD3EC9"/>
    <w:rsid w:val="00DD44D4"/>
    <w:rsid w:val="00DD4923"/>
    <w:rsid w:val="00DD492E"/>
    <w:rsid w:val="00DD6332"/>
    <w:rsid w:val="00DD695F"/>
    <w:rsid w:val="00DD7DE4"/>
    <w:rsid w:val="00DE030C"/>
    <w:rsid w:val="00DE18C6"/>
    <w:rsid w:val="00DF0909"/>
    <w:rsid w:val="00DF0A3F"/>
    <w:rsid w:val="00DF34FA"/>
    <w:rsid w:val="00DF5EFD"/>
    <w:rsid w:val="00E00CD7"/>
    <w:rsid w:val="00E039EE"/>
    <w:rsid w:val="00E047A3"/>
    <w:rsid w:val="00E04CAE"/>
    <w:rsid w:val="00E052FE"/>
    <w:rsid w:val="00E05508"/>
    <w:rsid w:val="00E0663B"/>
    <w:rsid w:val="00E06E54"/>
    <w:rsid w:val="00E07387"/>
    <w:rsid w:val="00E104DD"/>
    <w:rsid w:val="00E12E7C"/>
    <w:rsid w:val="00E154E5"/>
    <w:rsid w:val="00E1607C"/>
    <w:rsid w:val="00E163F4"/>
    <w:rsid w:val="00E16B8A"/>
    <w:rsid w:val="00E17CBB"/>
    <w:rsid w:val="00E20B1D"/>
    <w:rsid w:val="00E21912"/>
    <w:rsid w:val="00E23CD0"/>
    <w:rsid w:val="00E246B6"/>
    <w:rsid w:val="00E25AA1"/>
    <w:rsid w:val="00E261A4"/>
    <w:rsid w:val="00E27FAB"/>
    <w:rsid w:val="00E3080A"/>
    <w:rsid w:val="00E309E2"/>
    <w:rsid w:val="00E33F6F"/>
    <w:rsid w:val="00E34F1B"/>
    <w:rsid w:val="00E35276"/>
    <w:rsid w:val="00E35EC9"/>
    <w:rsid w:val="00E4015C"/>
    <w:rsid w:val="00E413AC"/>
    <w:rsid w:val="00E41492"/>
    <w:rsid w:val="00E42C5D"/>
    <w:rsid w:val="00E432EB"/>
    <w:rsid w:val="00E443E2"/>
    <w:rsid w:val="00E45752"/>
    <w:rsid w:val="00E45A8B"/>
    <w:rsid w:val="00E45E96"/>
    <w:rsid w:val="00E46A87"/>
    <w:rsid w:val="00E50C96"/>
    <w:rsid w:val="00E50F61"/>
    <w:rsid w:val="00E51060"/>
    <w:rsid w:val="00E51C31"/>
    <w:rsid w:val="00E5229D"/>
    <w:rsid w:val="00E52579"/>
    <w:rsid w:val="00E52F69"/>
    <w:rsid w:val="00E53AC8"/>
    <w:rsid w:val="00E54491"/>
    <w:rsid w:val="00E54973"/>
    <w:rsid w:val="00E550CA"/>
    <w:rsid w:val="00E56222"/>
    <w:rsid w:val="00E56BB1"/>
    <w:rsid w:val="00E575CB"/>
    <w:rsid w:val="00E633A7"/>
    <w:rsid w:val="00E6662E"/>
    <w:rsid w:val="00E66C76"/>
    <w:rsid w:val="00E66EBD"/>
    <w:rsid w:val="00E7072A"/>
    <w:rsid w:val="00E719FB"/>
    <w:rsid w:val="00E72B6B"/>
    <w:rsid w:val="00E7427D"/>
    <w:rsid w:val="00E7480A"/>
    <w:rsid w:val="00E75020"/>
    <w:rsid w:val="00E75FDE"/>
    <w:rsid w:val="00E7602F"/>
    <w:rsid w:val="00E76053"/>
    <w:rsid w:val="00E777D7"/>
    <w:rsid w:val="00E778A6"/>
    <w:rsid w:val="00E77C6A"/>
    <w:rsid w:val="00E80434"/>
    <w:rsid w:val="00E80A88"/>
    <w:rsid w:val="00E81890"/>
    <w:rsid w:val="00E81B28"/>
    <w:rsid w:val="00E828F3"/>
    <w:rsid w:val="00E83EC7"/>
    <w:rsid w:val="00E858A0"/>
    <w:rsid w:val="00E8654F"/>
    <w:rsid w:val="00E870C5"/>
    <w:rsid w:val="00E90CEC"/>
    <w:rsid w:val="00E91597"/>
    <w:rsid w:val="00E91697"/>
    <w:rsid w:val="00E92A53"/>
    <w:rsid w:val="00E92EA9"/>
    <w:rsid w:val="00E92F8F"/>
    <w:rsid w:val="00E93E20"/>
    <w:rsid w:val="00E93E3E"/>
    <w:rsid w:val="00E947FB"/>
    <w:rsid w:val="00E94870"/>
    <w:rsid w:val="00E94B45"/>
    <w:rsid w:val="00E95A04"/>
    <w:rsid w:val="00E95AAE"/>
    <w:rsid w:val="00E96346"/>
    <w:rsid w:val="00E97B40"/>
    <w:rsid w:val="00EA0EA1"/>
    <w:rsid w:val="00EA5057"/>
    <w:rsid w:val="00EA5108"/>
    <w:rsid w:val="00EA68E7"/>
    <w:rsid w:val="00EB13B7"/>
    <w:rsid w:val="00EB1A46"/>
    <w:rsid w:val="00EB3D81"/>
    <w:rsid w:val="00EB41AE"/>
    <w:rsid w:val="00EB4FA1"/>
    <w:rsid w:val="00EB6161"/>
    <w:rsid w:val="00EB6803"/>
    <w:rsid w:val="00EC288F"/>
    <w:rsid w:val="00EC4BD5"/>
    <w:rsid w:val="00EC6692"/>
    <w:rsid w:val="00EC68EA"/>
    <w:rsid w:val="00EC699C"/>
    <w:rsid w:val="00EC7ABC"/>
    <w:rsid w:val="00ED1F09"/>
    <w:rsid w:val="00ED5535"/>
    <w:rsid w:val="00ED55D5"/>
    <w:rsid w:val="00ED571C"/>
    <w:rsid w:val="00EE34A0"/>
    <w:rsid w:val="00EE3ED1"/>
    <w:rsid w:val="00EE437C"/>
    <w:rsid w:val="00EE4AED"/>
    <w:rsid w:val="00EE4BB5"/>
    <w:rsid w:val="00EE785E"/>
    <w:rsid w:val="00EF12B3"/>
    <w:rsid w:val="00EF1744"/>
    <w:rsid w:val="00EF6720"/>
    <w:rsid w:val="00EF67DA"/>
    <w:rsid w:val="00EF6937"/>
    <w:rsid w:val="00EF7784"/>
    <w:rsid w:val="00F005AD"/>
    <w:rsid w:val="00F00E36"/>
    <w:rsid w:val="00F022A7"/>
    <w:rsid w:val="00F02A39"/>
    <w:rsid w:val="00F02C24"/>
    <w:rsid w:val="00F03B6E"/>
    <w:rsid w:val="00F03D3D"/>
    <w:rsid w:val="00F0488A"/>
    <w:rsid w:val="00F058D6"/>
    <w:rsid w:val="00F06DC8"/>
    <w:rsid w:val="00F10C4F"/>
    <w:rsid w:val="00F10CB1"/>
    <w:rsid w:val="00F10E52"/>
    <w:rsid w:val="00F110D7"/>
    <w:rsid w:val="00F11208"/>
    <w:rsid w:val="00F12DE1"/>
    <w:rsid w:val="00F12FEC"/>
    <w:rsid w:val="00F1412E"/>
    <w:rsid w:val="00F14307"/>
    <w:rsid w:val="00F15077"/>
    <w:rsid w:val="00F1681E"/>
    <w:rsid w:val="00F17841"/>
    <w:rsid w:val="00F21A9F"/>
    <w:rsid w:val="00F23C80"/>
    <w:rsid w:val="00F23E3A"/>
    <w:rsid w:val="00F27153"/>
    <w:rsid w:val="00F277DA"/>
    <w:rsid w:val="00F27D2E"/>
    <w:rsid w:val="00F27E4B"/>
    <w:rsid w:val="00F31401"/>
    <w:rsid w:val="00F33F99"/>
    <w:rsid w:val="00F33FF5"/>
    <w:rsid w:val="00F347E0"/>
    <w:rsid w:val="00F355E5"/>
    <w:rsid w:val="00F35651"/>
    <w:rsid w:val="00F35B3E"/>
    <w:rsid w:val="00F36285"/>
    <w:rsid w:val="00F37E83"/>
    <w:rsid w:val="00F400DC"/>
    <w:rsid w:val="00F40149"/>
    <w:rsid w:val="00F40E33"/>
    <w:rsid w:val="00F413EC"/>
    <w:rsid w:val="00F41A70"/>
    <w:rsid w:val="00F4386D"/>
    <w:rsid w:val="00F43BE5"/>
    <w:rsid w:val="00F465E3"/>
    <w:rsid w:val="00F4664E"/>
    <w:rsid w:val="00F52258"/>
    <w:rsid w:val="00F548B4"/>
    <w:rsid w:val="00F5503B"/>
    <w:rsid w:val="00F5507B"/>
    <w:rsid w:val="00F558C6"/>
    <w:rsid w:val="00F55D2B"/>
    <w:rsid w:val="00F55FC2"/>
    <w:rsid w:val="00F6044F"/>
    <w:rsid w:val="00F60BD8"/>
    <w:rsid w:val="00F62017"/>
    <w:rsid w:val="00F64EB6"/>
    <w:rsid w:val="00F65449"/>
    <w:rsid w:val="00F654C1"/>
    <w:rsid w:val="00F7047E"/>
    <w:rsid w:val="00F70FAD"/>
    <w:rsid w:val="00F726C1"/>
    <w:rsid w:val="00F72E98"/>
    <w:rsid w:val="00F75375"/>
    <w:rsid w:val="00F75574"/>
    <w:rsid w:val="00F766F6"/>
    <w:rsid w:val="00F7681B"/>
    <w:rsid w:val="00F77999"/>
    <w:rsid w:val="00F813D8"/>
    <w:rsid w:val="00F822E3"/>
    <w:rsid w:val="00F82592"/>
    <w:rsid w:val="00F84B9D"/>
    <w:rsid w:val="00F8659C"/>
    <w:rsid w:val="00F8680A"/>
    <w:rsid w:val="00F86FAC"/>
    <w:rsid w:val="00F87249"/>
    <w:rsid w:val="00F90F76"/>
    <w:rsid w:val="00F9172D"/>
    <w:rsid w:val="00F91CC5"/>
    <w:rsid w:val="00F91EF9"/>
    <w:rsid w:val="00F920CE"/>
    <w:rsid w:val="00F92914"/>
    <w:rsid w:val="00F932FA"/>
    <w:rsid w:val="00F935D9"/>
    <w:rsid w:val="00F93822"/>
    <w:rsid w:val="00F93FF6"/>
    <w:rsid w:val="00F95330"/>
    <w:rsid w:val="00F967CA"/>
    <w:rsid w:val="00F975E3"/>
    <w:rsid w:val="00F97992"/>
    <w:rsid w:val="00F97A9D"/>
    <w:rsid w:val="00FA26B8"/>
    <w:rsid w:val="00FA393E"/>
    <w:rsid w:val="00FA41AB"/>
    <w:rsid w:val="00FA4E04"/>
    <w:rsid w:val="00FA58D3"/>
    <w:rsid w:val="00FA5B57"/>
    <w:rsid w:val="00FA6A70"/>
    <w:rsid w:val="00FA7209"/>
    <w:rsid w:val="00FA76F8"/>
    <w:rsid w:val="00FB1E54"/>
    <w:rsid w:val="00FB21EA"/>
    <w:rsid w:val="00FB24FE"/>
    <w:rsid w:val="00FB4CA8"/>
    <w:rsid w:val="00FB6AE9"/>
    <w:rsid w:val="00FB6CCD"/>
    <w:rsid w:val="00FB78A7"/>
    <w:rsid w:val="00FB7EF2"/>
    <w:rsid w:val="00FC042A"/>
    <w:rsid w:val="00FC3B10"/>
    <w:rsid w:val="00FC532D"/>
    <w:rsid w:val="00FC56E4"/>
    <w:rsid w:val="00FC5780"/>
    <w:rsid w:val="00FC63E3"/>
    <w:rsid w:val="00FD2DF7"/>
    <w:rsid w:val="00FD2F2E"/>
    <w:rsid w:val="00FD4BFD"/>
    <w:rsid w:val="00FD63CC"/>
    <w:rsid w:val="00FD7214"/>
    <w:rsid w:val="00FD745B"/>
    <w:rsid w:val="00FD7492"/>
    <w:rsid w:val="00FD77FC"/>
    <w:rsid w:val="00FD7EA2"/>
    <w:rsid w:val="00FE10F5"/>
    <w:rsid w:val="00FE3B9C"/>
    <w:rsid w:val="00FE3EE6"/>
    <w:rsid w:val="00FE40DA"/>
    <w:rsid w:val="00FE5823"/>
    <w:rsid w:val="00FF001C"/>
    <w:rsid w:val="00FF1A68"/>
    <w:rsid w:val="00FF1C41"/>
    <w:rsid w:val="00FF34F1"/>
    <w:rsid w:val="00FF3DCE"/>
    <w:rsid w:val="00FF57AE"/>
    <w:rsid w:val="00FF58E1"/>
    <w:rsid w:val="00FF6079"/>
    <w:rsid w:val="00FF7F0E"/>
    <w:rsid w:val="1F758D3B"/>
    <w:rsid w:val="584E6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0EBF"/>
    <w:pPr>
      <w:spacing w:after="120"/>
    </w:pPr>
    <w:rPr>
      <w:sz w:val="24"/>
    </w:rPr>
  </w:style>
  <w:style w:type="paragraph" w:styleId="Heading1">
    <w:name w:val="heading 1"/>
    <w:basedOn w:val="Normal"/>
    <w:next w:val="Normal"/>
    <w:link w:val="Heading1Char"/>
    <w:autoRedefine/>
    <w:uiPriority w:val="9"/>
    <w:qFormat/>
    <w:rsid w:val="00105CC6"/>
    <w:pPr>
      <w:keepNext/>
      <w:keepLines/>
      <w:spacing w:before="120"/>
      <w:outlineLvl w:val="0"/>
    </w:pPr>
    <w:rPr>
      <w:rFonts w:asciiTheme="majorHAnsi" w:hAnsiTheme="majorHAnsi" w:eastAsiaTheme="majorEastAsia" w:cstheme="majorBidi"/>
      <w:b/>
      <w:color w:val="44546A" w:themeColor="text2"/>
      <w:sz w:val="32"/>
      <w:szCs w:val="32"/>
    </w:rPr>
  </w:style>
  <w:style w:type="paragraph" w:styleId="Heading2">
    <w:name w:val="heading 2"/>
    <w:basedOn w:val="Normal"/>
    <w:next w:val="Normal"/>
    <w:link w:val="Heading2Char"/>
    <w:autoRedefine/>
    <w:uiPriority w:val="9"/>
    <w:unhideWhenUsed/>
    <w:qFormat/>
    <w:rsid w:val="00D97FB6"/>
    <w:pPr>
      <w:keepNext/>
      <w:keepLines/>
      <w:spacing w:before="120"/>
      <w:outlineLvl w:val="1"/>
    </w:pPr>
    <w:rPr>
      <w:rFonts w:asciiTheme="majorHAnsi" w:hAnsiTheme="majorHAnsi" w:eastAsiaTheme="majorEastAsia" w:cstheme="majorBidi"/>
      <w:bCs/>
      <w:color w:val="004E9A"/>
      <w:sz w:val="28"/>
      <w:szCs w:val="28"/>
    </w:rPr>
  </w:style>
  <w:style w:type="paragraph" w:styleId="Heading3">
    <w:name w:val="heading 3"/>
    <w:basedOn w:val="Normal"/>
    <w:next w:val="Normal"/>
    <w:link w:val="Heading3Char"/>
    <w:autoRedefine/>
    <w:uiPriority w:val="9"/>
    <w:unhideWhenUsed/>
    <w:qFormat/>
    <w:rsid w:val="00A13F56"/>
    <w:pPr>
      <w:keepNext/>
      <w:keepLines/>
      <w:spacing w:before="120"/>
      <w:outlineLvl w:val="2"/>
    </w:pPr>
    <w:rPr>
      <w:rFonts w:ascii="Calibri" w:hAnsi="Calibri" w:cs="Segoe UI Emoji" w:eastAsiaTheme="majorEastAsia"/>
      <w:color w:val="2E74B5" w:themeColor="accent1" w:themeShade="BF"/>
      <w:sz w:val="26"/>
    </w:rPr>
  </w:style>
  <w:style w:type="paragraph" w:styleId="Heading4">
    <w:name w:val="heading 4"/>
    <w:basedOn w:val="Normal"/>
    <w:next w:val="Normal"/>
    <w:link w:val="Heading4Char"/>
    <w:uiPriority w:val="9"/>
    <w:unhideWhenUsed/>
    <w:qFormat/>
    <w:rsid w:val="002F28F2"/>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1536C"/>
    <w:pPr>
      <w:keepNext/>
      <w:keepLines/>
      <w:spacing w:before="40" w:after="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05CC6"/>
    <w:rPr>
      <w:rFonts w:asciiTheme="majorHAnsi" w:hAnsiTheme="majorHAnsi" w:eastAsiaTheme="majorEastAsia" w:cstheme="majorBidi"/>
      <w:b/>
      <w:color w:val="44546A" w:themeColor="text2"/>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styleId="Heading2Char" w:customStyle="1">
    <w:name w:val="Heading 2 Char"/>
    <w:basedOn w:val="DefaultParagraphFont"/>
    <w:link w:val="Heading2"/>
    <w:uiPriority w:val="9"/>
    <w:rsid w:val="00D97FB6"/>
    <w:rPr>
      <w:rFonts w:asciiTheme="majorHAnsi" w:hAnsiTheme="majorHAnsi" w:eastAsiaTheme="majorEastAsia" w:cstheme="majorBidi"/>
      <w:bCs/>
      <w:color w:val="004E9A"/>
      <w:sz w:val="28"/>
      <w:szCs w:val="28"/>
    </w:rPr>
  </w:style>
  <w:style w:type="paragraph" w:styleId="Title">
    <w:name w:val="Title"/>
    <w:basedOn w:val="Normal"/>
    <w:next w:val="Normal"/>
    <w:link w:val="TitleChar"/>
    <w:autoRedefine/>
    <w:uiPriority w:val="10"/>
    <w:qFormat/>
    <w:rsid w:val="00253D6F"/>
    <w:pPr>
      <w:spacing w:line="240" w:lineRule="auto"/>
      <w:contextualSpacing/>
      <w:jc w:val="center"/>
    </w:pPr>
    <w:rPr>
      <w:rFonts w:eastAsiaTheme="majorEastAsia" w:cstheme="minorHAnsi"/>
      <w:spacing w:val="-10"/>
      <w:kern w:val="28"/>
      <w:sz w:val="40"/>
      <w:szCs w:val="32"/>
    </w:rPr>
  </w:style>
  <w:style w:type="character" w:styleId="TitleChar" w:customStyle="1">
    <w:name w:val="Title Char"/>
    <w:basedOn w:val="DefaultParagraphFont"/>
    <w:link w:val="Title"/>
    <w:uiPriority w:val="10"/>
    <w:rsid w:val="00253D6F"/>
    <w:rPr>
      <w:rFonts w:eastAsiaTheme="majorEastAsia" w:cstheme="minorHAnsi"/>
      <w:spacing w:val="-10"/>
      <w:kern w:val="28"/>
      <w:sz w:val="40"/>
      <w:szCs w:val="32"/>
    </w:rPr>
  </w:style>
  <w:style w:type="paragraph" w:styleId="Header">
    <w:name w:val="header"/>
    <w:basedOn w:val="Normal"/>
    <w:link w:val="HeaderChar"/>
    <w:uiPriority w:val="99"/>
    <w:unhideWhenUsed/>
    <w:rsid w:val="00F41A70"/>
    <w:pPr>
      <w:tabs>
        <w:tab w:val="center" w:pos="4680"/>
        <w:tab w:val="right" w:pos="9360"/>
      </w:tabs>
      <w:spacing w:line="240" w:lineRule="auto"/>
    </w:pPr>
  </w:style>
  <w:style w:type="character" w:styleId="HeaderChar" w:customStyle="1">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line="240" w:lineRule="auto"/>
    </w:pPr>
  </w:style>
  <w:style w:type="character" w:styleId="FooterChar" w:customStyle="1">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line="240" w:lineRule="auto"/>
      <w:ind w:left="100"/>
    </w:pPr>
    <w:rPr>
      <w:rFonts w:ascii="Times New Roman" w:hAnsi="Times New Roman" w:eastAsia="Times New Roman" w:cs="Times New Roman"/>
      <w:szCs w:val="24"/>
    </w:rPr>
  </w:style>
  <w:style w:type="character" w:styleId="BodyTextChar" w:customStyle="1">
    <w:name w:val="Body Text Char"/>
    <w:basedOn w:val="DefaultParagraphFont"/>
    <w:link w:val="BodyText"/>
    <w:uiPriority w:val="1"/>
    <w:rsid w:val="005109E3"/>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styleId="UnresolvedMention1" w:customStyle="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1607C"/>
    <w:rPr>
      <w:rFonts w:ascii="Segoe UI" w:hAnsi="Segoe UI" w:cs="Segoe UI"/>
      <w:sz w:val="18"/>
      <w:szCs w:val="18"/>
    </w:rPr>
  </w:style>
  <w:style w:type="character" w:styleId="Heading3Char" w:customStyle="1">
    <w:name w:val="Heading 3 Char"/>
    <w:basedOn w:val="DefaultParagraphFont"/>
    <w:link w:val="Heading3"/>
    <w:uiPriority w:val="9"/>
    <w:rsid w:val="00A13F56"/>
    <w:rPr>
      <w:rFonts w:ascii="Calibri" w:hAnsi="Calibri" w:cs="Segoe UI Emoji" w:eastAsiaTheme="majorEastAsia"/>
      <w:color w:val="2E74B5" w:themeColor="accent1" w:themeShade="BF"/>
      <w:sz w:val="26"/>
    </w:rPr>
  </w:style>
  <w:style w:type="character" w:styleId="Heading4Char" w:customStyle="1">
    <w:name w:val="Heading 4 Char"/>
    <w:basedOn w:val="DefaultParagraphFont"/>
    <w:link w:val="Heading4"/>
    <w:uiPriority w:val="9"/>
    <w:rsid w:val="002F28F2"/>
    <w:rPr>
      <w:rFonts w:asciiTheme="majorHAnsi" w:hAnsiTheme="majorHAnsi" w:eastAsiaTheme="majorEastAsia"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styleId="CommentTextChar" w:customStyle="1">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styleId="CommentSubjectChar" w:customStyle="1">
    <w:name w:val="Comment Subject Char"/>
    <w:basedOn w:val="CommentTextChar"/>
    <w:link w:val="CommentSubject"/>
    <w:uiPriority w:val="99"/>
    <w:semiHidden/>
    <w:rsid w:val="006F5F75"/>
    <w:rPr>
      <w:b/>
      <w:bCs/>
      <w:sz w:val="20"/>
      <w:szCs w:val="20"/>
    </w:rPr>
  </w:style>
  <w:style w:type="character" w:styleId="UnresolvedMention2" w:customStyle="1">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 w:type="paragraph" w:styleId="NoSpacing">
    <w:name w:val="No Spacing"/>
    <w:uiPriority w:val="1"/>
    <w:qFormat/>
    <w:rsid w:val="003872B4"/>
    <w:pPr>
      <w:spacing w:after="0" w:line="240" w:lineRule="auto"/>
    </w:pPr>
  </w:style>
  <w:style w:type="paragraph" w:styleId="xmsonormal" w:customStyle="1">
    <w:name w:val="x_msonormal"/>
    <w:basedOn w:val="Normal"/>
    <w:rsid w:val="00443199"/>
    <w:pPr>
      <w:spacing w:before="100" w:beforeAutospacing="1" w:after="100" w:afterAutospacing="1" w:line="240" w:lineRule="auto"/>
    </w:pPr>
    <w:rPr>
      <w:rFonts w:ascii="Times New Roman" w:hAnsi="Times New Roman" w:eastAsia="Times New Roman" w:cs="Times New Roman"/>
      <w:szCs w:val="24"/>
    </w:rPr>
  </w:style>
  <w:style w:type="paragraph" w:styleId="NormalWeb">
    <w:name w:val="Normal (Web)"/>
    <w:basedOn w:val="Normal"/>
    <w:uiPriority w:val="99"/>
    <w:unhideWhenUsed/>
    <w:rsid w:val="007A3084"/>
    <w:pPr>
      <w:spacing w:before="100" w:beforeAutospacing="1" w:after="100" w:afterAutospacing="1" w:line="240" w:lineRule="auto"/>
    </w:pPr>
    <w:rPr>
      <w:rFonts w:ascii="Times New Roman" w:hAnsi="Times New Roman" w:eastAsia="Times New Roman" w:cs="Times New Roman"/>
      <w:szCs w:val="24"/>
    </w:rPr>
  </w:style>
  <w:style w:type="paragraph" w:styleId="Revision">
    <w:name w:val="Revision"/>
    <w:hidden/>
    <w:uiPriority w:val="99"/>
    <w:semiHidden/>
    <w:rsid w:val="00C16977"/>
    <w:pPr>
      <w:spacing w:after="0" w:line="240" w:lineRule="auto"/>
    </w:pPr>
  </w:style>
  <w:style w:type="character" w:styleId="Heading5Char" w:customStyle="1">
    <w:name w:val="Heading 5 Char"/>
    <w:basedOn w:val="DefaultParagraphFont"/>
    <w:link w:val="Heading5"/>
    <w:uiPriority w:val="9"/>
    <w:semiHidden/>
    <w:rsid w:val="00C1536C"/>
    <w:rPr>
      <w:rFonts w:asciiTheme="majorHAnsi" w:hAnsiTheme="majorHAnsi" w:eastAsiaTheme="majorEastAsia" w:cstheme="majorBidi"/>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676">
      <w:bodyDiv w:val="1"/>
      <w:marLeft w:val="0"/>
      <w:marRight w:val="0"/>
      <w:marTop w:val="0"/>
      <w:marBottom w:val="0"/>
      <w:divBdr>
        <w:top w:val="none" w:sz="0" w:space="0" w:color="auto"/>
        <w:left w:val="none" w:sz="0" w:space="0" w:color="auto"/>
        <w:bottom w:val="none" w:sz="0" w:space="0" w:color="auto"/>
        <w:right w:val="none" w:sz="0" w:space="0" w:color="auto"/>
      </w:divBdr>
    </w:div>
    <w:div w:id="60518647">
      <w:bodyDiv w:val="1"/>
      <w:marLeft w:val="0"/>
      <w:marRight w:val="0"/>
      <w:marTop w:val="0"/>
      <w:marBottom w:val="0"/>
      <w:divBdr>
        <w:top w:val="none" w:sz="0" w:space="0" w:color="auto"/>
        <w:left w:val="none" w:sz="0" w:space="0" w:color="auto"/>
        <w:bottom w:val="none" w:sz="0" w:space="0" w:color="auto"/>
        <w:right w:val="none" w:sz="0" w:space="0" w:color="auto"/>
      </w:divBdr>
    </w:div>
    <w:div w:id="77678510">
      <w:bodyDiv w:val="1"/>
      <w:marLeft w:val="0"/>
      <w:marRight w:val="0"/>
      <w:marTop w:val="0"/>
      <w:marBottom w:val="0"/>
      <w:divBdr>
        <w:top w:val="none" w:sz="0" w:space="0" w:color="auto"/>
        <w:left w:val="none" w:sz="0" w:space="0" w:color="auto"/>
        <w:bottom w:val="none" w:sz="0" w:space="0" w:color="auto"/>
        <w:right w:val="none" w:sz="0" w:space="0" w:color="auto"/>
      </w:divBdr>
    </w:div>
    <w:div w:id="121077310">
      <w:bodyDiv w:val="1"/>
      <w:marLeft w:val="0"/>
      <w:marRight w:val="0"/>
      <w:marTop w:val="0"/>
      <w:marBottom w:val="0"/>
      <w:divBdr>
        <w:top w:val="none" w:sz="0" w:space="0" w:color="auto"/>
        <w:left w:val="none" w:sz="0" w:space="0" w:color="auto"/>
        <w:bottom w:val="none" w:sz="0" w:space="0" w:color="auto"/>
        <w:right w:val="none" w:sz="0" w:space="0" w:color="auto"/>
      </w:divBdr>
    </w:div>
    <w:div w:id="147720629">
      <w:bodyDiv w:val="1"/>
      <w:marLeft w:val="0"/>
      <w:marRight w:val="0"/>
      <w:marTop w:val="0"/>
      <w:marBottom w:val="0"/>
      <w:divBdr>
        <w:top w:val="none" w:sz="0" w:space="0" w:color="auto"/>
        <w:left w:val="none" w:sz="0" w:space="0" w:color="auto"/>
        <w:bottom w:val="none" w:sz="0" w:space="0" w:color="auto"/>
        <w:right w:val="none" w:sz="0" w:space="0" w:color="auto"/>
      </w:divBdr>
      <w:divsChild>
        <w:div w:id="452678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997414">
      <w:bodyDiv w:val="1"/>
      <w:marLeft w:val="0"/>
      <w:marRight w:val="0"/>
      <w:marTop w:val="0"/>
      <w:marBottom w:val="0"/>
      <w:divBdr>
        <w:top w:val="none" w:sz="0" w:space="0" w:color="auto"/>
        <w:left w:val="none" w:sz="0" w:space="0" w:color="auto"/>
        <w:bottom w:val="none" w:sz="0" w:space="0" w:color="auto"/>
        <w:right w:val="none" w:sz="0" w:space="0" w:color="auto"/>
      </w:divBdr>
      <w:divsChild>
        <w:div w:id="207184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49961">
      <w:bodyDiv w:val="1"/>
      <w:marLeft w:val="0"/>
      <w:marRight w:val="0"/>
      <w:marTop w:val="0"/>
      <w:marBottom w:val="0"/>
      <w:divBdr>
        <w:top w:val="none" w:sz="0" w:space="0" w:color="auto"/>
        <w:left w:val="none" w:sz="0" w:space="0" w:color="auto"/>
        <w:bottom w:val="none" w:sz="0" w:space="0" w:color="auto"/>
        <w:right w:val="none" w:sz="0" w:space="0" w:color="auto"/>
      </w:divBdr>
      <w:divsChild>
        <w:div w:id="1649087750">
          <w:marLeft w:val="0"/>
          <w:marRight w:val="0"/>
          <w:marTop w:val="0"/>
          <w:marBottom w:val="0"/>
          <w:divBdr>
            <w:top w:val="none" w:sz="0" w:space="0" w:color="auto"/>
            <w:left w:val="none" w:sz="0" w:space="0" w:color="auto"/>
            <w:bottom w:val="none" w:sz="0" w:space="0" w:color="auto"/>
            <w:right w:val="none" w:sz="0" w:space="0" w:color="auto"/>
          </w:divBdr>
          <w:divsChild>
            <w:div w:id="8962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21571">
      <w:bodyDiv w:val="1"/>
      <w:marLeft w:val="0"/>
      <w:marRight w:val="0"/>
      <w:marTop w:val="0"/>
      <w:marBottom w:val="0"/>
      <w:divBdr>
        <w:top w:val="none" w:sz="0" w:space="0" w:color="auto"/>
        <w:left w:val="none" w:sz="0" w:space="0" w:color="auto"/>
        <w:bottom w:val="none" w:sz="0" w:space="0" w:color="auto"/>
        <w:right w:val="none" w:sz="0" w:space="0" w:color="auto"/>
      </w:divBdr>
    </w:div>
    <w:div w:id="242225472">
      <w:bodyDiv w:val="1"/>
      <w:marLeft w:val="0"/>
      <w:marRight w:val="0"/>
      <w:marTop w:val="0"/>
      <w:marBottom w:val="0"/>
      <w:divBdr>
        <w:top w:val="none" w:sz="0" w:space="0" w:color="auto"/>
        <w:left w:val="none" w:sz="0" w:space="0" w:color="auto"/>
        <w:bottom w:val="none" w:sz="0" w:space="0" w:color="auto"/>
        <w:right w:val="none" w:sz="0" w:space="0" w:color="auto"/>
      </w:divBdr>
    </w:div>
    <w:div w:id="304360309">
      <w:bodyDiv w:val="1"/>
      <w:marLeft w:val="0"/>
      <w:marRight w:val="0"/>
      <w:marTop w:val="0"/>
      <w:marBottom w:val="0"/>
      <w:divBdr>
        <w:top w:val="none" w:sz="0" w:space="0" w:color="auto"/>
        <w:left w:val="none" w:sz="0" w:space="0" w:color="auto"/>
        <w:bottom w:val="none" w:sz="0" w:space="0" w:color="auto"/>
        <w:right w:val="none" w:sz="0" w:space="0" w:color="auto"/>
      </w:divBdr>
    </w:div>
    <w:div w:id="314989467">
      <w:bodyDiv w:val="1"/>
      <w:marLeft w:val="0"/>
      <w:marRight w:val="0"/>
      <w:marTop w:val="0"/>
      <w:marBottom w:val="0"/>
      <w:divBdr>
        <w:top w:val="none" w:sz="0" w:space="0" w:color="auto"/>
        <w:left w:val="none" w:sz="0" w:space="0" w:color="auto"/>
        <w:bottom w:val="none" w:sz="0" w:space="0" w:color="auto"/>
        <w:right w:val="none" w:sz="0" w:space="0" w:color="auto"/>
      </w:divBdr>
    </w:div>
    <w:div w:id="361635477">
      <w:bodyDiv w:val="1"/>
      <w:marLeft w:val="0"/>
      <w:marRight w:val="0"/>
      <w:marTop w:val="0"/>
      <w:marBottom w:val="0"/>
      <w:divBdr>
        <w:top w:val="none" w:sz="0" w:space="0" w:color="auto"/>
        <w:left w:val="none" w:sz="0" w:space="0" w:color="auto"/>
        <w:bottom w:val="none" w:sz="0" w:space="0" w:color="auto"/>
        <w:right w:val="none" w:sz="0" w:space="0" w:color="auto"/>
      </w:divBdr>
    </w:div>
    <w:div w:id="438647718">
      <w:bodyDiv w:val="1"/>
      <w:marLeft w:val="0"/>
      <w:marRight w:val="0"/>
      <w:marTop w:val="0"/>
      <w:marBottom w:val="0"/>
      <w:divBdr>
        <w:top w:val="none" w:sz="0" w:space="0" w:color="auto"/>
        <w:left w:val="none" w:sz="0" w:space="0" w:color="auto"/>
        <w:bottom w:val="none" w:sz="0" w:space="0" w:color="auto"/>
        <w:right w:val="none" w:sz="0" w:space="0" w:color="auto"/>
      </w:divBdr>
      <w:divsChild>
        <w:div w:id="429081761">
          <w:marLeft w:val="0"/>
          <w:marRight w:val="0"/>
          <w:marTop w:val="0"/>
          <w:marBottom w:val="0"/>
          <w:divBdr>
            <w:top w:val="none" w:sz="0" w:space="0" w:color="auto"/>
            <w:left w:val="none" w:sz="0" w:space="0" w:color="auto"/>
            <w:bottom w:val="none" w:sz="0" w:space="0" w:color="auto"/>
            <w:right w:val="none" w:sz="0" w:space="0" w:color="auto"/>
          </w:divBdr>
          <w:divsChild>
            <w:div w:id="1595553643">
              <w:marLeft w:val="0"/>
              <w:marRight w:val="0"/>
              <w:marTop w:val="0"/>
              <w:marBottom w:val="0"/>
              <w:divBdr>
                <w:top w:val="none" w:sz="0" w:space="0" w:color="auto"/>
                <w:left w:val="none" w:sz="0" w:space="0" w:color="auto"/>
                <w:bottom w:val="none" w:sz="0" w:space="0" w:color="auto"/>
                <w:right w:val="none" w:sz="0" w:space="0" w:color="auto"/>
              </w:divBdr>
              <w:divsChild>
                <w:div w:id="1716388072">
                  <w:marLeft w:val="0"/>
                  <w:marRight w:val="0"/>
                  <w:marTop w:val="0"/>
                  <w:marBottom w:val="0"/>
                  <w:divBdr>
                    <w:top w:val="none" w:sz="0" w:space="0" w:color="auto"/>
                    <w:left w:val="none" w:sz="0" w:space="0" w:color="auto"/>
                    <w:bottom w:val="none" w:sz="0" w:space="0" w:color="auto"/>
                    <w:right w:val="none" w:sz="0" w:space="0" w:color="auto"/>
                  </w:divBdr>
                  <w:divsChild>
                    <w:div w:id="79521398">
                      <w:marLeft w:val="0"/>
                      <w:marRight w:val="0"/>
                      <w:marTop w:val="0"/>
                      <w:marBottom w:val="0"/>
                      <w:divBdr>
                        <w:top w:val="none" w:sz="0" w:space="0" w:color="auto"/>
                        <w:left w:val="none" w:sz="0" w:space="0" w:color="auto"/>
                        <w:bottom w:val="none" w:sz="0" w:space="0" w:color="auto"/>
                        <w:right w:val="none" w:sz="0" w:space="0" w:color="auto"/>
                      </w:divBdr>
                      <w:divsChild>
                        <w:div w:id="1679959419">
                          <w:marLeft w:val="0"/>
                          <w:marRight w:val="0"/>
                          <w:marTop w:val="0"/>
                          <w:marBottom w:val="0"/>
                          <w:divBdr>
                            <w:top w:val="none" w:sz="0" w:space="0" w:color="auto"/>
                            <w:left w:val="none" w:sz="0" w:space="0" w:color="auto"/>
                            <w:bottom w:val="none" w:sz="0" w:space="0" w:color="auto"/>
                            <w:right w:val="none" w:sz="0" w:space="0" w:color="auto"/>
                          </w:divBdr>
                          <w:divsChild>
                            <w:div w:id="964967060">
                              <w:marLeft w:val="0"/>
                              <w:marRight w:val="0"/>
                              <w:marTop w:val="0"/>
                              <w:marBottom w:val="0"/>
                              <w:divBdr>
                                <w:top w:val="none" w:sz="0" w:space="0" w:color="auto"/>
                                <w:left w:val="none" w:sz="0" w:space="0" w:color="auto"/>
                                <w:bottom w:val="none" w:sz="0" w:space="0" w:color="auto"/>
                                <w:right w:val="none" w:sz="0" w:space="0" w:color="auto"/>
                              </w:divBdr>
                              <w:divsChild>
                                <w:div w:id="1405373500">
                                  <w:marLeft w:val="0"/>
                                  <w:marRight w:val="0"/>
                                  <w:marTop w:val="0"/>
                                  <w:marBottom w:val="0"/>
                                  <w:divBdr>
                                    <w:top w:val="none" w:sz="0" w:space="0" w:color="auto"/>
                                    <w:left w:val="none" w:sz="0" w:space="0" w:color="auto"/>
                                    <w:bottom w:val="none" w:sz="0" w:space="0" w:color="auto"/>
                                    <w:right w:val="none" w:sz="0" w:space="0" w:color="auto"/>
                                  </w:divBdr>
                                  <w:divsChild>
                                    <w:div w:id="1218123983">
                                      <w:marLeft w:val="0"/>
                                      <w:marRight w:val="0"/>
                                      <w:marTop w:val="0"/>
                                      <w:marBottom w:val="0"/>
                                      <w:divBdr>
                                        <w:top w:val="none" w:sz="0" w:space="0" w:color="auto"/>
                                        <w:left w:val="none" w:sz="0" w:space="0" w:color="auto"/>
                                        <w:bottom w:val="none" w:sz="0" w:space="0" w:color="auto"/>
                                        <w:right w:val="none" w:sz="0" w:space="0" w:color="auto"/>
                                      </w:divBdr>
                                      <w:divsChild>
                                        <w:div w:id="1885408211">
                                          <w:marLeft w:val="0"/>
                                          <w:marRight w:val="0"/>
                                          <w:marTop w:val="0"/>
                                          <w:marBottom w:val="0"/>
                                          <w:divBdr>
                                            <w:top w:val="none" w:sz="0" w:space="0" w:color="auto"/>
                                            <w:left w:val="none" w:sz="0" w:space="0" w:color="auto"/>
                                            <w:bottom w:val="none" w:sz="0" w:space="0" w:color="auto"/>
                                            <w:right w:val="none" w:sz="0" w:space="0" w:color="auto"/>
                                          </w:divBdr>
                                          <w:divsChild>
                                            <w:div w:id="782967413">
                                              <w:marLeft w:val="0"/>
                                              <w:marRight w:val="0"/>
                                              <w:marTop w:val="0"/>
                                              <w:marBottom w:val="0"/>
                                              <w:divBdr>
                                                <w:top w:val="none" w:sz="0" w:space="0" w:color="auto"/>
                                                <w:left w:val="none" w:sz="0" w:space="0" w:color="auto"/>
                                                <w:bottom w:val="none" w:sz="0" w:space="0" w:color="auto"/>
                                                <w:right w:val="none" w:sz="0" w:space="0" w:color="auto"/>
                                              </w:divBdr>
                                              <w:divsChild>
                                                <w:div w:id="1343043562">
                                                  <w:marLeft w:val="0"/>
                                                  <w:marRight w:val="0"/>
                                                  <w:marTop w:val="0"/>
                                                  <w:marBottom w:val="0"/>
                                                  <w:divBdr>
                                                    <w:top w:val="none" w:sz="0" w:space="0" w:color="auto"/>
                                                    <w:left w:val="none" w:sz="0" w:space="0" w:color="auto"/>
                                                    <w:bottom w:val="none" w:sz="0" w:space="0" w:color="auto"/>
                                                    <w:right w:val="none" w:sz="0" w:space="0" w:color="auto"/>
                                                  </w:divBdr>
                                                  <w:divsChild>
                                                    <w:div w:id="15005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8223">
                                          <w:marLeft w:val="0"/>
                                          <w:marRight w:val="0"/>
                                          <w:marTop w:val="0"/>
                                          <w:marBottom w:val="0"/>
                                          <w:divBdr>
                                            <w:top w:val="none" w:sz="0" w:space="0" w:color="auto"/>
                                            <w:left w:val="none" w:sz="0" w:space="0" w:color="auto"/>
                                            <w:bottom w:val="none" w:sz="0" w:space="0" w:color="auto"/>
                                            <w:right w:val="none" w:sz="0" w:space="0" w:color="auto"/>
                                          </w:divBdr>
                                          <w:divsChild>
                                            <w:div w:id="1295528963">
                                              <w:marLeft w:val="0"/>
                                              <w:marRight w:val="0"/>
                                              <w:marTop w:val="0"/>
                                              <w:marBottom w:val="0"/>
                                              <w:divBdr>
                                                <w:top w:val="none" w:sz="0" w:space="0" w:color="auto"/>
                                                <w:left w:val="none" w:sz="0" w:space="0" w:color="auto"/>
                                                <w:bottom w:val="none" w:sz="0" w:space="0" w:color="auto"/>
                                                <w:right w:val="none" w:sz="0" w:space="0" w:color="auto"/>
                                              </w:divBdr>
                                              <w:divsChild>
                                                <w:div w:id="4020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697180">
          <w:marLeft w:val="0"/>
          <w:marRight w:val="0"/>
          <w:marTop w:val="0"/>
          <w:marBottom w:val="0"/>
          <w:divBdr>
            <w:top w:val="none" w:sz="0" w:space="0" w:color="auto"/>
            <w:left w:val="none" w:sz="0" w:space="0" w:color="auto"/>
            <w:bottom w:val="none" w:sz="0" w:space="0" w:color="auto"/>
            <w:right w:val="none" w:sz="0" w:space="0" w:color="auto"/>
          </w:divBdr>
          <w:divsChild>
            <w:div w:id="728722121">
              <w:marLeft w:val="0"/>
              <w:marRight w:val="0"/>
              <w:marTop w:val="0"/>
              <w:marBottom w:val="0"/>
              <w:divBdr>
                <w:top w:val="none" w:sz="0" w:space="0" w:color="auto"/>
                <w:left w:val="none" w:sz="0" w:space="0" w:color="auto"/>
                <w:bottom w:val="none" w:sz="0" w:space="0" w:color="auto"/>
                <w:right w:val="none" w:sz="0" w:space="0" w:color="auto"/>
              </w:divBdr>
              <w:divsChild>
                <w:div w:id="2062090735">
                  <w:marLeft w:val="0"/>
                  <w:marRight w:val="0"/>
                  <w:marTop w:val="0"/>
                  <w:marBottom w:val="0"/>
                  <w:divBdr>
                    <w:top w:val="none" w:sz="0" w:space="0" w:color="auto"/>
                    <w:left w:val="none" w:sz="0" w:space="0" w:color="auto"/>
                    <w:bottom w:val="none" w:sz="0" w:space="0" w:color="auto"/>
                    <w:right w:val="none" w:sz="0" w:space="0" w:color="auto"/>
                  </w:divBdr>
                  <w:divsChild>
                    <w:div w:id="779107816">
                      <w:marLeft w:val="0"/>
                      <w:marRight w:val="0"/>
                      <w:marTop w:val="0"/>
                      <w:marBottom w:val="0"/>
                      <w:divBdr>
                        <w:top w:val="none" w:sz="0" w:space="0" w:color="auto"/>
                        <w:left w:val="none" w:sz="0" w:space="0" w:color="auto"/>
                        <w:bottom w:val="none" w:sz="0" w:space="0" w:color="auto"/>
                        <w:right w:val="none" w:sz="0" w:space="0" w:color="auto"/>
                      </w:divBdr>
                      <w:divsChild>
                        <w:div w:id="944119951">
                          <w:marLeft w:val="0"/>
                          <w:marRight w:val="0"/>
                          <w:marTop w:val="0"/>
                          <w:marBottom w:val="0"/>
                          <w:divBdr>
                            <w:top w:val="none" w:sz="0" w:space="0" w:color="auto"/>
                            <w:left w:val="none" w:sz="0" w:space="0" w:color="auto"/>
                            <w:bottom w:val="none" w:sz="0" w:space="0" w:color="auto"/>
                            <w:right w:val="none" w:sz="0" w:space="0" w:color="auto"/>
                          </w:divBdr>
                          <w:divsChild>
                            <w:div w:id="1302805733">
                              <w:marLeft w:val="0"/>
                              <w:marRight w:val="0"/>
                              <w:marTop w:val="0"/>
                              <w:marBottom w:val="0"/>
                              <w:divBdr>
                                <w:top w:val="none" w:sz="0" w:space="0" w:color="auto"/>
                                <w:left w:val="none" w:sz="0" w:space="0" w:color="auto"/>
                                <w:bottom w:val="none" w:sz="0" w:space="0" w:color="auto"/>
                                <w:right w:val="none" w:sz="0" w:space="0" w:color="auto"/>
                              </w:divBdr>
                              <w:divsChild>
                                <w:div w:id="967975610">
                                  <w:marLeft w:val="0"/>
                                  <w:marRight w:val="0"/>
                                  <w:marTop w:val="0"/>
                                  <w:marBottom w:val="0"/>
                                  <w:divBdr>
                                    <w:top w:val="none" w:sz="0" w:space="0" w:color="auto"/>
                                    <w:left w:val="none" w:sz="0" w:space="0" w:color="auto"/>
                                    <w:bottom w:val="none" w:sz="0" w:space="0" w:color="auto"/>
                                    <w:right w:val="none" w:sz="0" w:space="0" w:color="auto"/>
                                  </w:divBdr>
                                  <w:divsChild>
                                    <w:div w:id="1276863502">
                                      <w:marLeft w:val="0"/>
                                      <w:marRight w:val="0"/>
                                      <w:marTop w:val="0"/>
                                      <w:marBottom w:val="0"/>
                                      <w:divBdr>
                                        <w:top w:val="none" w:sz="0" w:space="0" w:color="auto"/>
                                        <w:left w:val="none" w:sz="0" w:space="0" w:color="auto"/>
                                        <w:bottom w:val="none" w:sz="0" w:space="0" w:color="auto"/>
                                        <w:right w:val="none" w:sz="0" w:space="0" w:color="auto"/>
                                      </w:divBdr>
                                      <w:divsChild>
                                        <w:div w:id="1461801888">
                                          <w:marLeft w:val="0"/>
                                          <w:marRight w:val="0"/>
                                          <w:marTop w:val="0"/>
                                          <w:marBottom w:val="0"/>
                                          <w:divBdr>
                                            <w:top w:val="none" w:sz="0" w:space="0" w:color="auto"/>
                                            <w:left w:val="none" w:sz="0" w:space="0" w:color="auto"/>
                                            <w:bottom w:val="none" w:sz="0" w:space="0" w:color="auto"/>
                                            <w:right w:val="none" w:sz="0" w:space="0" w:color="auto"/>
                                          </w:divBdr>
                                          <w:divsChild>
                                            <w:div w:id="1901746037">
                                              <w:marLeft w:val="0"/>
                                              <w:marRight w:val="0"/>
                                              <w:marTop w:val="0"/>
                                              <w:marBottom w:val="0"/>
                                              <w:divBdr>
                                                <w:top w:val="none" w:sz="0" w:space="0" w:color="auto"/>
                                                <w:left w:val="none" w:sz="0" w:space="0" w:color="auto"/>
                                                <w:bottom w:val="none" w:sz="0" w:space="0" w:color="auto"/>
                                                <w:right w:val="none" w:sz="0" w:space="0" w:color="auto"/>
                                              </w:divBdr>
                                              <w:divsChild>
                                                <w:div w:id="26759950">
                                                  <w:marLeft w:val="0"/>
                                                  <w:marRight w:val="0"/>
                                                  <w:marTop w:val="0"/>
                                                  <w:marBottom w:val="0"/>
                                                  <w:divBdr>
                                                    <w:top w:val="none" w:sz="0" w:space="0" w:color="auto"/>
                                                    <w:left w:val="none" w:sz="0" w:space="0" w:color="auto"/>
                                                    <w:bottom w:val="none" w:sz="0" w:space="0" w:color="auto"/>
                                                    <w:right w:val="none" w:sz="0" w:space="0" w:color="auto"/>
                                                  </w:divBdr>
                                                  <w:divsChild>
                                                    <w:div w:id="1669405721">
                                                      <w:marLeft w:val="0"/>
                                                      <w:marRight w:val="0"/>
                                                      <w:marTop w:val="0"/>
                                                      <w:marBottom w:val="0"/>
                                                      <w:divBdr>
                                                        <w:top w:val="none" w:sz="0" w:space="0" w:color="auto"/>
                                                        <w:left w:val="none" w:sz="0" w:space="0" w:color="auto"/>
                                                        <w:bottom w:val="none" w:sz="0" w:space="0" w:color="auto"/>
                                                        <w:right w:val="none" w:sz="0" w:space="0" w:color="auto"/>
                                                      </w:divBdr>
                                                      <w:divsChild>
                                                        <w:div w:id="1980064694">
                                                          <w:marLeft w:val="0"/>
                                                          <w:marRight w:val="0"/>
                                                          <w:marTop w:val="0"/>
                                                          <w:marBottom w:val="0"/>
                                                          <w:divBdr>
                                                            <w:top w:val="none" w:sz="0" w:space="0" w:color="auto"/>
                                                            <w:left w:val="none" w:sz="0" w:space="0" w:color="auto"/>
                                                            <w:bottom w:val="none" w:sz="0" w:space="0" w:color="auto"/>
                                                            <w:right w:val="none" w:sz="0" w:space="0" w:color="auto"/>
                                                          </w:divBdr>
                                                          <w:divsChild>
                                                            <w:div w:id="93942758">
                                                              <w:marLeft w:val="0"/>
                                                              <w:marRight w:val="0"/>
                                                              <w:marTop w:val="0"/>
                                                              <w:marBottom w:val="0"/>
                                                              <w:divBdr>
                                                                <w:top w:val="none" w:sz="0" w:space="0" w:color="auto"/>
                                                                <w:left w:val="none" w:sz="0" w:space="0" w:color="auto"/>
                                                                <w:bottom w:val="none" w:sz="0" w:space="0" w:color="auto"/>
                                                                <w:right w:val="none" w:sz="0" w:space="0" w:color="auto"/>
                                                              </w:divBdr>
                                                              <w:divsChild>
                                                                <w:div w:id="20531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134622">
                                      <w:marLeft w:val="0"/>
                                      <w:marRight w:val="0"/>
                                      <w:marTop w:val="0"/>
                                      <w:marBottom w:val="0"/>
                                      <w:divBdr>
                                        <w:top w:val="none" w:sz="0" w:space="0" w:color="auto"/>
                                        <w:left w:val="none" w:sz="0" w:space="0" w:color="auto"/>
                                        <w:bottom w:val="none" w:sz="0" w:space="0" w:color="auto"/>
                                        <w:right w:val="none" w:sz="0" w:space="0" w:color="auto"/>
                                      </w:divBdr>
                                      <w:divsChild>
                                        <w:div w:id="1891576163">
                                          <w:marLeft w:val="0"/>
                                          <w:marRight w:val="0"/>
                                          <w:marTop w:val="0"/>
                                          <w:marBottom w:val="0"/>
                                          <w:divBdr>
                                            <w:top w:val="none" w:sz="0" w:space="0" w:color="auto"/>
                                            <w:left w:val="none" w:sz="0" w:space="0" w:color="auto"/>
                                            <w:bottom w:val="none" w:sz="0" w:space="0" w:color="auto"/>
                                            <w:right w:val="none" w:sz="0" w:space="0" w:color="auto"/>
                                          </w:divBdr>
                                          <w:divsChild>
                                            <w:div w:id="168522863">
                                              <w:marLeft w:val="0"/>
                                              <w:marRight w:val="0"/>
                                              <w:marTop w:val="0"/>
                                              <w:marBottom w:val="0"/>
                                              <w:divBdr>
                                                <w:top w:val="none" w:sz="0" w:space="0" w:color="auto"/>
                                                <w:left w:val="none" w:sz="0" w:space="0" w:color="auto"/>
                                                <w:bottom w:val="none" w:sz="0" w:space="0" w:color="auto"/>
                                                <w:right w:val="none" w:sz="0" w:space="0" w:color="auto"/>
                                              </w:divBdr>
                                              <w:divsChild>
                                                <w:div w:id="836530210">
                                                  <w:marLeft w:val="0"/>
                                                  <w:marRight w:val="0"/>
                                                  <w:marTop w:val="0"/>
                                                  <w:marBottom w:val="0"/>
                                                  <w:divBdr>
                                                    <w:top w:val="none" w:sz="0" w:space="0" w:color="auto"/>
                                                    <w:left w:val="none" w:sz="0" w:space="0" w:color="auto"/>
                                                    <w:bottom w:val="none" w:sz="0" w:space="0" w:color="auto"/>
                                                    <w:right w:val="none" w:sz="0" w:space="0" w:color="auto"/>
                                                  </w:divBdr>
                                                  <w:divsChild>
                                                    <w:div w:id="339047807">
                                                      <w:marLeft w:val="0"/>
                                                      <w:marRight w:val="0"/>
                                                      <w:marTop w:val="0"/>
                                                      <w:marBottom w:val="0"/>
                                                      <w:divBdr>
                                                        <w:top w:val="none" w:sz="0" w:space="0" w:color="auto"/>
                                                        <w:left w:val="none" w:sz="0" w:space="0" w:color="auto"/>
                                                        <w:bottom w:val="none" w:sz="0" w:space="0" w:color="auto"/>
                                                        <w:right w:val="none" w:sz="0" w:space="0" w:color="auto"/>
                                                      </w:divBdr>
                                                      <w:divsChild>
                                                        <w:div w:id="1339887364">
                                                          <w:marLeft w:val="0"/>
                                                          <w:marRight w:val="0"/>
                                                          <w:marTop w:val="0"/>
                                                          <w:marBottom w:val="0"/>
                                                          <w:divBdr>
                                                            <w:top w:val="none" w:sz="0" w:space="0" w:color="auto"/>
                                                            <w:left w:val="none" w:sz="0" w:space="0" w:color="auto"/>
                                                            <w:bottom w:val="none" w:sz="0" w:space="0" w:color="auto"/>
                                                            <w:right w:val="none" w:sz="0" w:space="0" w:color="auto"/>
                                                          </w:divBdr>
                                                          <w:divsChild>
                                                            <w:div w:id="3040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798439">
                                                  <w:marLeft w:val="0"/>
                                                  <w:marRight w:val="0"/>
                                                  <w:marTop w:val="0"/>
                                                  <w:marBottom w:val="0"/>
                                                  <w:divBdr>
                                                    <w:top w:val="none" w:sz="0" w:space="0" w:color="auto"/>
                                                    <w:left w:val="none" w:sz="0" w:space="0" w:color="auto"/>
                                                    <w:bottom w:val="none" w:sz="0" w:space="0" w:color="auto"/>
                                                    <w:right w:val="none" w:sz="0" w:space="0" w:color="auto"/>
                                                  </w:divBdr>
                                                  <w:divsChild>
                                                    <w:div w:id="1223296507">
                                                      <w:marLeft w:val="0"/>
                                                      <w:marRight w:val="0"/>
                                                      <w:marTop w:val="0"/>
                                                      <w:marBottom w:val="0"/>
                                                      <w:divBdr>
                                                        <w:top w:val="none" w:sz="0" w:space="0" w:color="auto"/>
                                                        <w:left w:val="none" w:sz="0" w:space="0" w:color="auto"/>
                                                        <w:bottom w:val="none" w:sz="0" w:space="0" w:color="auto"/>
                                                        <w:right w:val="none" w:sz="0" w:space="0" w:color="auto"/>
                                                      </w:divBdr>
                                                      <w:divsChild>
                                                        <w:div w:id="20875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228">
                                                  <w:marLeft w:val="0"/>
                                                  <w:marRight w:val="0"/>
                                                  <w:marTop w:val="0"/>
                                                  <w:marBottom w:val="0"/>
                                                  <w:divBdr>
                                                    <w:top w:val="none" w:sz="0" w:space="0" w:color="auto"/>
                                                    <w:left w:val="none" w:sz="0" w:space="0" w:color="auto"/>
                                                    <w:bottom w:val="none" w:sz="0" w:space="0" w:color="auto"/>
                                                    <w:right w:val="none" w:sz="0" w:space="0" w:color="auto"/>
                                                  </w:divBdr>
                                                  <w:divsChild>
                                                    <w:div w:id="1662583916">
                                                      <w:marLeft w:val="0"/>
                                                      <w:marRight w:val="0"/>
                                                      <w:marTop w:val="0"/>
                                                      <w:marBottom w:val="0"/>
                                                      <w:divBdr>
                                                        <w:top w:val="none" w:sz="0" w:space="0" w:color="auto"/>
                                                        <w:left w:val="none" w:sz="0" w:space="0" w:color="auto"/>
                                                        <w:bottom w:val="none" w:sz="0" w:space="0" w:color="auto"/>
                                                        <w:right w:val="none" w:sz="0" w:space="0" w:color="auto"/>
                                                      </w:divBdr>
                                                      <w:divsChild>
                                                        <w:div w:id="11827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96350">
                                                  <w:marLeft w:val="0"/>
                                                  <w:marRight w:val="0"/>
                                                  <w:marTop w:val="0"/>
                                                  <w:marBottom w:val="0"/>
                                                  <w:divBdr>
                                                    <w:top w:val="none" w:sz="0" w:space="0" w:color="auto"/>
                                                    <w:left w:val="none" w:sz="0" w:space="0" w:color="auto"/>
                                                    <w:bottom w:val="none" w:sz="0" w:space="0" w:color="auto"/>
                                                    <w:right w:val="none" w:sz="0" w:space="0" w:color="auto"/>
                                                  </w:divBdr>
                                                  <w:divsChild>
                                                    <w:div w:id="430322372">
                                                      <w:marLeft w:val="0"/>
                                                      <w:marRight w:val="0"/>
                                                      <w:marTop w:val="0"/>
                                                      <w:marBottom w:val="0"/>
                                                      <w:divBdr>
                                                        <w:top w:val="none" w:sz="0" w:space="0" w:color="auto"/>
                                                        <w:left w:val="none" w:sz="0" w:space="0" w:color="auto"/>
                                                        <w:bottom w:val="none" w:sz="0" w:space="0" w:color="auto"/>
                                                        <w:right w:val="none" w:sz="0" w:space="0" w:color="auto"/>
                                                      </w:divBdr>
                                                      <w:divsChild>
                                                        <w:div w:id="21001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316111">
              <w:marLeft w:val="0"/>
              <w:marRight w:val="0"/>
              <w:marTop w:val="0"/>
              <w:marBottom w:val="0"/>
              <w:divBdr>
                <w:top w:val="none" w:sz="0" w:space="0" w:color="auto"/>
                <w:left w:val="none" w:sz="0" w:space="0" w:color="auto"/>
                <w:bottom w:val="none" w:sz="0" w:space="0" w:color="auto"/>
                <w:right w:val="none" w:sz="0" w:space="0" w:color="auto"/>
              </w:divBdr>
              <w:divsChild>
                <w:div w:id="11951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30959">
      <w:bodyDiv w:val="1"/>
      <w:marLeft w:val="0"/>
      <w:marRight w:val="0"/>
      <w:marTop w:val="0"/>
      <w:marBottom w:val="0"/>
      <w:divBdr>
        <w:top w:val="none" w:sz="0" w:space="0" w:color="auto"/>
        <w:left w:val="none" w:sz="0" w:space="0" w:color="auto"/>
        <w:bottom w:val="none" w:sz="0" w:space="0" w:color="auto"/>
        <w:right w:val="none" w:sz="0" w:space="0" w:color="auto"/>
      </w:divBdr>
    </w:div>
    <w:div w:id="455216941">
      <w:bodyDiv w:val="1"/>
      <w:marLeft w:val="0"/>
      <w:marRight w:val="0"/>
      <w:marTop w:val="0"/>
      <w:marBottom w:val="0"/>
      <w:divBdr>
        <w:top w:val="none" w:sz="0" w:space="0" w:color="auto"/>
        <w:left w:val="none" w:sz="0" w:space="0" w:color="auto"/>
        <w:bottom w:val="none" w:sz="0" w:space="0" w:color="auto"/>
        <w:right w:val="none" w:sz="0" w:space="0" w:color="auto"/>
      </w:divBdr>
    </w:div>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475152119">
      <w:bodyDiv w:val="1"/>
      <w:marLeft w:val="0"/>
      <w:marRight w:val="0"/>
      <w:marTop w:val="0"/>
      <w:marBottom w:val="0"/>
      <w:divBdr>
        <w:top w:val="none" w:sz="0" w:space="0" w:color="auto"/>
        <w:left w:val="none" w:sz="0" w:space="0" w:color="auto"/>
        <w:bottom w:val="none" w:sz="0" w:space="0" w:color="auto"/>
        <w:right w:val="none" w:sz="0" w:space="0" w:color="auto"/>
      </w:divBdr>
    </w:div>
    <w:div w:id="549071950">
      <w:bodyDiv w:val="1"/>
      <w:marLeft w:val="0"/>
      <w:marRight w:val="0"/>
      <w:marTop w:val="0"/>
      <w:marBottom w:val="0"/>
      <w:divBdr>
        <w:top w:val="none" w:sz="0" w:space="0" w:color="auto"/>
        <w:left w:val="none" w:sz="0" w:space="0" w:color="auto"/>
        <w:bottom w:val="none" w:sz="0" w:space="0" w:color="auto"/>
        <w:right w:val="none" w:sz="0" w:space="0" w:color="auto"/>
      </w:divBdr>
    </w:div>
    <w:div w:id="564682835">
      <w:bodyDiv w:val="1"/>
      <w:marLeft w:val="0"/>
      <w:marRight w:val="0"/>
      <w:marTop w:val="0"/>
      <w:marBottom w:val="0"/>
      <w:divBdr>
        <w:top w:val="none" w:sz="0" w:space="0" w:color="auto"/>
        <w:left w:val="none" w:sz="0" w:space="0" w:color="auto"/>
        <w:bottom w:val="none" w:sz="0" w:space="0" w:color="auto"/>
        <w:right w:val="none" w:sz="0" w:space="0" w:color="auto"/>
      </w:divBdr>
      <w:divsChild>
        <w:div w:id="906959347">
          <w:marLeft w:val="0"/>
          <w:marRight w:val="0"/>
          <w:marTop w:val="0"/>
          <w:marBottom w:val="0"/>
          <w:divBdr>
            <w:top w:val="none" w:sz="0" w:space="0" w:color="auto"/>
            <w:left w:val="none" w:sz="0" w:space="0" w:color="auto"/>
            <w:bottom w:val="none" w:sz="0" w:space="0" w:color="auto"/>
            <w:right w:val="none" w:sz="0" w:space="0" w:color="auto"/>
          </w:divBdr>
          <w:divsChild>
            <w:div w:id="1472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90710">
      <w:bodyDiv w:val="1"/>
      <w:marLeft w:val="0"/>
      <w:marRight w:val="0"/>
      <w:marTop w:val="0"/>
      <w:marBottom w:val="0"/>
      <w:divBdr>
        <w:top w:val="none" w:sz="0" w:space="0" w:color="auto"/>
        <w:left w:val="none" w:sz="0" w:space="0" w:color="auto"/>
        <w:bottom w:val="none" w:sz="0" w:space="0" w:color="auto"/>
        <w:right w:val="none" w:sz="0" w:space="0" w:color="auto"/>
      </w:divBdr>
      <w:divsChild>
        <w:div w:id="881207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593510574">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00669285">
      <w:bodyDiv w:val="1"/>
      <w:marLeft w:val="0"/>
      <w:marRight w:val="0"/>
      <w:marTop w:val="0"/>
      <w:marBottom w:val="0"/>
      <w:divBdr>
        <w:top w:val="none" w:sz="0" w:space="0" w:color="auto"/>
        <w:left w:val="none" w:sz="0" w:space="0" w:color="auto"/>
        <w:bottom w:val="none" w:sz="0" w:space="0" w:color="auto"/>
        <w:right w:val="none" w:sz="0" w:space="0" w:color="auto"/>
      </w:divBdr>
    </w:div>
    <w:div w:id="701513792">
      <w:bodyDiv w:val="1"/>
      <w:marLeft w:val="0"/>
      <w:marRight w:val="0"/>
      <w:marTop w:val="0"/>
      <w:marBottom w:val="0"/>
      <w:divBdr>
        <w:top w:val="none" w:sz="0" w:space="0" w:color="auto"/>
        <w:left w:val="none" w:sz="0" w:space="0" w:color="auto"/>
        <w:bottom w:val="none" w:sz="0" w:space="0" w:color="auto"/>
        <w:right w:val="none" w:sz="0" w:space="0" w:color="auto"/>
      </w:divBdr>
      <w:divsChild>
        <w:div w:id="16201856">
          <w:marLeft w:val="0"/>
          <w:marRight w:val="0"/>
          <w:marTop w:val="0"/>
          <w:marBottom w:val="0"/>
          <w:divBdr>
            <w:top w:val="none" w:sz="0" w:space="0" w:color="auto"/>
            <w:left w:val="none" w:sz="0" w:space="0" w:color="auto"/>
            <w:bottom w:val="none" w:sz="0" w:space="0" w:color="auto"/>
            <w:right w:val="none" w:sz="0" w:space="0" w:color="auto"/>
          </w:divBdr>
          <w:divsChild>
            <w:div w:id="42947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947346107">
      <w:bodyDiv w:val="1"/>
      <w:marLeft w:val="0"/>
      <w:marRight w:val="0"/>
      <w:marTop w:val="0"/>
      <w:marBottom w:val="0"/>
      <w:divBdr>
        <w:top w:val="none" w:sz="0" w:space="0" w:color="auto"/>
        <w:left w:val="none" w:sz="0" w:space="0" w:color="auto"/>
        <w:bottom w:val="none" w:sz="0" w:space="0" w:color="auto"/>
        <w:right w:val="none" w:sz="0" w:space="0" w:color="auto"/>
      </w:divBdr>
    </w:div>
    <w:div w:id="1012292882">
      <w:bodyDiv w:val="1"/>
      <w:marLeft w:val="0"/>
      <w:marRight w:val="0"/>
      <w:marTop w:val="0"/>
      <w:marBottom w:val="0"/>
      <w:divBdr>
        <w:top w:val="none" w:sz="0" w:space="0" w:color="auto"/>
        <w:left w:val="none" w:sz="0" w:space="0" w:color="auto"/>
        <w:bottom w:val="none" w:sz="0" w:space="0" w:color="auto"/>
        <w:right w:val="none" w:sz="0" w:space="0" w:color="auto"/>
      </w:divBdr>
    </w:div>
    <w:div w:id="1087920133">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103067676">
      <w:bodyDiv w:val="1"/>
      <w:marLeft w:val="0"/>
      <w:marRight w:val="0"/>
      <w:marTop w:val="0"/>
      <w:marBottom w:val="0"/>
      <w:divBdr>
        <w:top w:val="none" w:sz="0" w:space="0" w:color="auto"/>
        <w:left w:val="none" w:sz="0" w:space="0" w:color="auto"/>
        <w:bottom w:val="none" w:sz="0" w:space="0" w:color="auto"/>
        <w:right w:val="none" w:sz="0" w:space="0" w:color="auto"/>
      </w:divBdr>
      <w:divsChild>
        <w:div w:id="1738044262">
          <w:marLeft w:val="0"/>
          <w:marRight w:val="0"/>
          <w:marTop w:val="0"/>
          <w:marBottom w:val="0"/>
          <w:divBdr>
            <w:top w:val="none" w:sz="0" w:space="0" w:color="auto"/>
            <w:left w:val="none" w:sz="0" w:space="0" w:color="auto"/>
            <w:bottom w:val="none" w:sz="0" w:space="0" w:color="auto"/>
            <w:right w:val="none" w:sz="0" w:space="0" w:color="auto"/>
          </w:divBdr>
          <w:divsChild>
            <w:div w:id="8979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62660">
      <w:bodyDiv w:val="1"/>
      <w:marLeft w:val="0"/>
      <w:marRight w:val="0"/>
      <w:marTop w:val="0"/>
      <w:marBottom w:val="0"/>
      <w:divBdr>
        <w:top w:val="none" w:sz="0" w:space="0" w:color="auto"/>
        <w:left w:val="none" w:sz="0" w:space="0" w:color="auto"/>
        <w:bottom w:val="none" w:sz="0" w:space="0" w:color="auto"/>
        <w:right w:val="none" w:sz="0" w:space="0" w:color="auto"/>
      </w:divBdr>
    </w:div>
    <w:div w:id="1250894373">
      <w:bodyDiv w:val="1"/>
      <w:marLeft w:val="0"/>
      <w:marRight w:val="0"/>
      <w:marTop w:val="0"/>
      <w:marBottom w:val="0"/>
      <w:divBdr>
        <w:top w:val="none" w:sz="0" w:space="0" w:color="auto"/>
        <w:left w:val="none" w:sz="0" w:space="0" w:color="auto"/>
        <w:bottom w:val="none" w:sz="0" w:space="0" w:color="auto"/>
        <w:right w:val="none" w:sz="0" w:space="0" w:color="auto"/>
      </w:divBdr>
    </w:div>
    <w:div w:id="1423644979">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8435092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566604433">
      <w:bodyDiv w:val="1"/>
      <w:marLeft w:val="0"/>
      <w:marRight w:val="0"/>
      <w:marTop w:val="0"/>
      <w:marBottom w:val="0"/>
      <w:divBdr>
        <w:top w:val="none" w:sz="0" w:space="0" w:color="auto"/>
        <w:left w:val="none" w:sz="0" w:space="0" w:color="auto"/>
        <w:bottom w:val="none" w:sz="0" w:space="0" w:color="auto"/>
        <w:right w:val="none" w:sz="0" w:space="0" w:color="auto"/>
      </w:divBdr>
    </w:div>
    <w:div w:id="1589191267">
      <w:bodyDiv w:val="1"/>
      <w:marLeft w:val="0"/>
      <w:marRight w:val="0"/>
      <w:marTop w:val="0"/>
      <w:marBottom w:val="0"/>
      <w:divBdr>
        <w:top w:val="none" w:sz="0" w:space="0" w:color="auto"/>
        <w:left w:val="none" w:sz="0" w:space="0" w:color="auto"/>
        <w:bottom w:val="none" w:sz="0" w:space="0" w:color="auto"/>
        <w:right w:val="none" w:sz="0" w:space="0" w:color="auto"/>
      </w:divBdr>
    </w:div>
    <w:div w:id="1642999658">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690375435">
      <w:bodyDiv w:val="1"/>
      <w:marLeft w:val="0"/>
      <w:marRight w:val="0"/>
      <w:marTop w:val="0"/>
      <w:marBottom w:val="0"/>
      <w:divBdr>
        <w:top w:val="none" w:sz="0" w:space="0" w:color="auto"/>
        <w:left w:val="none" w:sz="0" w:space="0" w:color="auto"/>
        <w:bottom w:val="none" w:sz="0" w:space="0" w:color="auto"/>
        <w:right w:val="none" w:sz="0" w:space="0" w:color="auto"/>
      </w:divBdr>
    </w:div>
    <w:div w:id="1695183960">
      <w:bodyDiv w:val="1"/>
      <w:marLeft w:val="0"/>
      <w:marRight w:val="0"/>
      <w:marTop w:val="0"/>
      <w:marBottom w:val="0"/>
      <w:divBdr>
        <w:top w:val="none" w:sz="0" w:space="0" w:color="auto"/>
        <w:left w:val="none" w:sz="0" w:space="0" w:color="auto"/>
        <w:bottom w:val="none" w:sz="0" w:space="0" w:color="auto"/>
        <w:right w:val="none" w:sz="0" w:space="0" w:color="auto"/>
      </w:divBdr>
      <w:divsChild>
        <w:div w:id="1735661819">
          <w:marLeft w:val="0"/>
          <w:marRight w:val="0"/>
          <w:marTop w:val="0"/>
          <w:marBottom w:val="0"/>
          <w:divBdr>
            <w:top w:val="none" w:sz="0" w:space="0" w:color="auto"/>
            <w:left w:val="none" w:sz="0" w:space="0" w:color="auto"/>
            <w:bottom w:val="none" w:sz="0" w:space="0" w:color="auto"/>
            <w:right w:val="none" w:sz="0" w:space="0" w:color="auto"/>
          </w:divBdr>
          <w:divsChild>
            <w:div w:id="18824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45620">
      <w:bodyDiv w:val="1"/>
      <w:marLeft w:val="0"/>
      <w:marRight w:val="0"/>
      <w:marTop w:val="0"/>
      <w:marBottom w:val="0"/>
      <w:divBdr>
        <w:top w:val="none" w:sz="0" w:space="0" w:color="auto"/>
        <w:left w:val="none" w:sz="0" w:space="0" w:color="auto"/>
        <w:bottom w:val="none" w:sz="0" w:space="0" w:color="auto"/>
        <w:right w:val="none" w:sz="0" w:space="0" w:color="auto"/>
      </w:divBdr>
      <w:divsChild>
        <w:div w:id="782312127">
          <w:marLeft w:val="0"/>
          <w:marRight w:val="0"/>
          <w:marTop w:val="0"/>
          <w:marBottom w:val="0"/>
          <w:divBdr>
            <w:top w:val="none" w:sz="0" w:space="0" w:color="auto"/>
            <w:left w:val="none" w:sz="0" w:space="0" w:color="auto"/>
            <w:bottom w:val="none" w:sz="0" w:space="0" w:color="auto"/>
            <w:right w:val="none" w:sz="0" w:space="0" w:color="auto"/>
          </w:divBdr>
          <w:divsChild>
            <w:div w:id="584458066">
              <w:marLeft w:val="0"/>
              <w:marRight w:val="0"/>
              <w:marTop w:val="0"/>
              <w:marBottom w:val="0"/>
              <w:divBdr>
                <w:top w:val="none" w:sz="0" w:space="0" w:color="auto"/>
                <w:left w:val="none" w:sz="0" w:space="0" w:color="auto"/>
                <w:bottom w:val="none" w:sz="0" w:space="0" w:color="auto"/>
                <w:right w:val="none" w:sz="0" w:space="0" w:color="auto"/>
              </w:divBdr>
              <w:divsChild>
                <w:div w:id="698776876">
                  <w:marLeft w:val="0"/>
                  <w:marRight w:val="0"/>
                  <w:marTop w:val="0"/>
                  <w:marBottom w:val="0"/>
                  <w:divBdr>
                    <w:top w:val="none" w:sz="0" w:space="0" w:color="auto"/>
                    <w:left w:val="none" w:sz="0" w:space="0" w:color="auto"/>
                    <w:bottom w:val="none" w:sz="0" w:space="0" w:color="auto"/>
                    <w:right w:val="none" w:sz="0" w:space="0" w:color="auto"/>
                  </w:divBdr>
                  <w:divsChild>
                    <w:div w:id="521825395">
                      <w:marLeft w:val="0"/>
                      <w:marRight w:val="0"/>
                      <w:marTop w:val="0"/>
                      <w:marBottom w:val="0"/>
                      <w:divBdr>
                        <w:top w:val="none" w:sz="0" w:space="0" w:color="auto"/>
                        <w:left w:val="none" w:sz="0" w:space="0" w:color="auto"/>
                        <w:bottom w:val="none" w:sz="0" w:space="0" w:color="auto"/>
                        <w:right w:val="none" w:sz="0" w:space="0" w:color="auto"/>
                      </w:divBdr>
                      <w:divsChild>
                        <w:div w:id="497311087">
                          <w:marLeft w:val="0"/>
                          <w:marRight w:val="0"/>
                          <w:marTop w:val="0"/>
                          <w:marBottom w:val="0"/>
                          <w:divBdr>
                            <w:top w:val="none" w:sz="0" w:space="0" w:color="auto"/>
                            <w:left w:val="none" w:sz="0" w:space="0" w:color="auto"/>
                            <w:bottom w:val="none" w:sz="0" w:space="0" w:color="auto"/>
                            <w:right w:val="none" w:sz="0" w:space="0" w:color="auto"/>
                          </w:divBdr>
                          <w:divsChild>
                            <w:div w:id="1417363561">
                              <w:marLeft w:val="0"/>
                              <w:marRight w:val="0"/>
                              <w:marTop w:val="0"/>
                              <w:marBottom w:val="0"/>
                              <w:divBdr>
                                <w:top w:val="none" w:sz="0" w:space="0" w:color="auto"/>
                                <w:left w:val="none" w:sz="0" w:space="0" w:color="auto"/>
                                <w:bottom w:val="none" w:sz="0" w:space="0" w:color="auto"/>
                                <w:right w:val="none" w:sz="0" w:space="0" w:color="auto"/>
                              </w:divBdr>
                              <w:divsChild>
                                <w:div w:id="1632203289">
                                  <w:marLeft w:val="0"/>
                                  <w:marRight w:val="0"/>
                                  <w:marTop w:val="0"/>
                                  <w:marBottom w:val="0"/>
                                  <w:divBdr>
                                    <w:top w:val="none" w:sz="0" w:space="0" w:color="auto"/>
                                    <w:left w:val="none" w:sz="0" w:space="0" w:color="auto"/>
                                    <w:bottom w:val="none" w:sz="0" w:space="0" w:color="auto"/>
                                    <w:right w:val="none" w:sz="0" w:space="0" w:color="auto"/>
                                  </w:divBdr>
                                  <w:divsChild>
                                    <w:div w:id="382758402">
                                      <w:marLeft w:val="0"/>
                                      <w:marRight w:val="0"/>
                                      <w:marTop w:val="0"/>
                                      <w:marBottom w:val="0"/>
                                      <w:divBdr>
                                        <w:top w:val="none" w:sz="0" w:space="0" w:color="auto"/>
                                        <w:left w:val="none" w:sz="0" w:space="0" w:color="auto"/>
                                        <w:bottom w:val="none" w:sz="0" w:space="0" w:color="auto"/>
                                        <w:right w:val="none" w:sz="0" w:space="0" w:color="auto"/>
                                      </w:divBdr>
                                      <w:divsChild>
                                        <w:div w:id="524827360">
                                          <w:marLeft w:val="0"/>
                                          <w:marRight w:val="0"/>
                                          <w:marTop w:val="0"/>
                                          <w:marBottom w:val="0"/>
                                          <w:divBdr>
                                            <w:top w:val="none" w:sz="0" w:space="0" w:color="auto"/>
                                            <w:left w:val="none" w:sz="0" w:space="0" w:color="auto"/>
                                            <w:bottom w:val="none" w:sz="0" w:space="0" w:color="auto"/>
                                            <w:right w:val="none" w:sz="0" w:space="0" w:color="auto"/>
                                          </w:divBdr>
                                          <w:divsChild>
                                            <w:div w:id="1275286755">
                                              <w:marLeft w:val="0"/>
                                              <w:marRight w:val="0"/>
                                              <w:marTop w:val="0"/>
                                              <w:marBottom w:val="0"/>
                                              <w:divBdr>
                                                <w:top w:val="none" w:sz="0" w:space="0" w:color="auto"/>
                                                <w:left w:val="none" w:sz="0" w:space="0" w:color="auto"/>
                                                <w:bottom w:val="none" w:sz="0" w:space="0" w:color="auto"/>
                                                <w:right w:val="none" w:sz="0" w:space="0" w:color="auto"/>
                                              </w:divBdr>
                                              <w:divsChild>
                                                <w:div w:id="1605772839">
                                                  <w:marLeft w:val="0"/>
                                                  <w:marRight w:val="0"/>
                                                  <w:marTop w:val="0"/>
                                                  <w:marBottom w:val="0"/>
                                                  <w:divBdr>
                                                    <w:top w:val="none" w:sz="0" w:space="0" w:color="auto"/>
                                                    <w:left w:val="none" w:sz="0" w:space="0" w:color="auto"/>
                                                    <w:bottom w:val="none" w:sz="0" w:space="0" w:color="auto"/>
                                                    <w:right w:val="none" w:sz="0" w:space="0" w:color="auto"/>
                                                  </w:divBdr>
                                                  <w:divsChild>
                                                    <w:div w:id="2840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0489">
                                          <w:marLeft w:val="0"/>
                                          <w:marRight w:val="0"/>
                                          <w:marTop w:val="0"/>
                                          <w:marBottom w:val="0"/>
                                          <w:divBdr>
                                            <w:top w:val="none" w:sz="0" w:space="0" w:color="auto"/>
                                            <w:left w:val="none" w:sz="0" w:space="0" w:color="auto"/>
                                            <w:bottom w:val="none" w:sz="0" w:space="0" w:color="auto"/>
                                            <w:right w:val="none" w:sz="0" w:space="0" w:color="auto"/>
                                          </w:divBdr>
                                          <w:divsChild>
                                            <w:div w:id="784227579">
                                              <w:marLeft w:val="0"/>
                                              <w:marRight w:val="0"/>
                                              <w:marTop w:val="0"/>
                                              <w:marBottom w:val="0"/>
                                              <w:divBdr>
                                                <w:top w:val="none" w:sz="0" w:space="0" w:color="auto"/>
                                                <w:left w:val="none" w:sz="0" w:space="0" w:color="auto"/>
                                                <w:bottom w:val="none" w:sz="0" w:space="0" w:color="auto"/>
                                                <w:right w:val="none" w:sz="0" w:space="0" w:color="auto"/>
                                              </w:divBdr>
                                              <w:divsChild>
                                                <w:div w:id="8072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592737">
          <w:marLeft w:val="0"/>
          <w:marRight w:val="0"/>
          <w:marTop w:val="0"/>
          <w:marBottom w:val="0"/>
          <w:divBdr>
            <w:top w:val="none" w:sz="0" w:space="0" w:color="auto"/>
            <w:left w:val="none" w:sz="0" w:space="0" w:color="auto"/>
            <w:bottom w:val="none" w:sz="0" w:space="0" w:color="auto"/>
            <w:right w:val="none" w:sz="0" w:space="0" w:color="auto"/>
          </w:divBdr>
          <w:divsChild>
            <w:div w:id="481969780">
              <w:marLeft w:val="0"/>
              <w:marRight w:val="0"/>
              <w:marTop w:val="0"/>
              <w:marBottom w:val="0"/>
              <w:divBdr>
                <w:top w:val="none" w:sz="0" w:space="0" w:color="auto"/>
                <w:left w:val="none" w:sz="0" w:space="0" w:color="auto"/>
                <w:bottom w:val="none" w:sz="0" w:space="0" w:color="auto"/>
                <w:right w:val="none" w:sz="0" w:space="0" w:color="auto"/>
              </w:divBdr>
              <w:divsChild>
                <w:div w:id="16201212">
                  <w:marLeft w:val="0"/>
                  <w:marRight w:val="0"/>
                  <w:marTop w:val="0"/>
                  <w:marBottom w:val="0"/>
                  <w:divBdr>
                    <w:top w:val="none" w:sz="0" w:space="0" w:color="auto"/>
                    <w:left w:val="none" w:sz="0" w:space="0" w:color="auto"/>
                    <w:bottom w:val="none" w:sz="0" w:space="0" w:color="auto"/>
                    <w:right w:val="none" w:sz="0" w:space="0" w:color="auto"/>
                  </w:divBdr>
                  <w:divsChild>
                    <w:div w:id="218594733">
                      <w:marLeft w:val="0"/>
                      <w:marRight w:val="0"/>
                      <w:marTop w:val="0"/>
                      <w:marBottom w:val="0"/>
                      <w:divBdr>
                        <w:top w:val="none" w:sz="0" w:space="0" w:color="auto"/>
                        <w:left w:val="none" w:sz="0" w:space="0" w:color="auto"/>
                        <w:bottom w:val="none" w:sz="0" w:space="0" w:color="auto"/>
                        <w:right w:val="none" w:sz="0" w:space="0" w:color="auto"/>
                      </w:divBdr>
                      <w:divsChild>
                        <w:div w:id="285624278">
                          <w:marLeft w:val="0"/>
                          <w:marRight w:val="0"/>
                          <w:marTop w:val="0"/>
                          <w:marBottom w:val="0"/>
                          <w:divBdr>
                            <w:top w:val="none" w:sz="0" w:space="0" w:color="auto"/>
                            <w:left w:val="none" w:sz="0" w:space="0" w:color="auto"/>
                            <w:bottom w:val="none" w:sz="0" w:space="0" w:color="auto"/>
                            <w:right w:val="none" w:sz="0" w:space="0" w:color="auto"/>
                          </w:divBdr>
                          <w:divsChild>
                            <w:div w:id="454719016">
                              <w:marLeft w:val="0"/>
                              <w:marRight w:val="0"/>
                              <w:marTop w:val="0"/>
                              <w:marBottom w:val="0"/>
                              <w:divBdr>
                                <w:top w:val="none" w:sz="0" w:space="0" w:color="auto"/>
                                <w:left w:val="none" w:sz="0" w:space="0" w:color="auto"/>
                                <w:bottom w:val="none" w:sz="0" w:space="0" w:color="auto"/>
                                <w:right w:val="none" w:sz="0" w:space="0" w:color="auto"/>
                              </w:divBdr>
                              <w:divsChild>
                                <w:div w:id="633214238">
                                  <w:marLeft w:val="0"/>
                                  <w:marRight w:val="0"/>
                                  <w:marTop w:val="0"/>
                                  <w:marBottom w:val="0"/>
                                  <w:divBdr>
                                    <w:top w:val="none" w:sz="0" w:space="0" w:color="auto"/>
                                    <w:left w:val="none" w:sz="0" w:space="0" w:color="auto"/>
                                    <w:bottom w:val="none" w:sz="0" w:space="0" w:color="auto"/>
                                    <w:right w:val="none" w:sz="0" w:space="0" w:color="auto"/>
                                  </w:divBdr>
                                  <w:divsChild>
                                    <w:div w:id="1497381884">
                                      <w:marLeft w:val="0"/>
                                      <w:marRight w:val="0"/>
                                      <w:marTop w:val="0"/>
                                      <w:marBottom w:val="0"/>
                                      <w:divBdr>
                                        <w:top w:val="none" w:sz="0" w:space="0" w:color="auto"/>
                                        <w:left w:val="none" w:sz="0" w:space="0" w:color="auto"/>
                                        <w:bottom w:val="none" w:sz="0" w:space="0" w:color="auto"/>
                                        <w:right w:val="none" w:sz="0" w:space="0" w:color="auto"/>
                                      </w:divBdr>
                                      <w:divsChild>
                                        <w:div w:id="1294097330">
                                          <w:marLeft w:val="0"/>
                                          <w:marRight w:val="0"/>
                                          <w:marTop w:val="0"/>
                                          <w:marBottom w:val="0"/>
                                          <w:divBdr>
                                            <w:top w:val="none" w:sz="0" w:space="0" w:color="auto"/>
                                            <w:left w:val="none" w:sz="0" w:space="0" w:color="auto"/>
                                            <w:bottom w:val="none" w:sz="0" w:space="0" w:color="auto"/>
                                            <w:right w:val="none" w:sz="0" w:space="0" w:color="auto"/>
                                          </w:divBdr>
                                          <w:divsChild>
                                            <w:div w:id="484662851">
                                              <w:marLeft w:val="0"/>
                                              <w:marRight w:val="0"/>
                                              <w:marTop w:val="0"/>
                                              <w:marBottom w:val="0"/>
                                              <w:divBdr>
                                                <w:top w:val="none" w:sz="0" w:space="0" w:color="auto"/>
                                                <w:left w:val="none" w:sz="0" w:space="0" w:color="auto"/>
                                                <w:bottom w:val="none" w:sz="0" w:space="0" w:color="auto"/>
                                                <w:right w:val="none" w:sz="0" w:space="0" w:color="auto"/>
                                              </w:divBdr>
                                              <w:divsChild>
                                                <w:div w:id="924992644">
                                                  <w:marLeft w:val="0"/>
                                                  <w:marRight w:val="0"/>
                                                  <w:marTop w:val="0"/>
                                                  <w:marBottom w:val="0"/>
                                                  <w:divBdr>
                                                    <w:top w:val="none" w:sz="0" w:space="0" w:color="auto"/>
                                                    <w:left w:val="none" w:sz="0" w:space="0" w:color="auto"/>
                                                    <w:bottom w:val="none" w:sz="0" w:space="0" w:color="auto"/>
                                                    <w:right w:val="none" w:sz="0" w:space="0" w:color="auto"/>
                                                  </w:divBdr>
                                                  <w:divsChild>
                                                    <w:div w:id="409427235">
                                                      <w:marLeft w:val="0"/>
                                                      <w:marRight w:val="0"/>
                                                      <w:marTop w:val="0"/>
                                                      <w:marBottom w:val="0"/>
                                                      <w:divBdr>
                                                        <w:top w:val="none" w:sz="0" w:space="0" w:color="auto"/>
                                                        <w:left w:val="none" w:sz="0" w:space="0" w:color="auto"/>
                                                        <w:bottom w:val="none" w:sz="0" w:space="0" w:color="auto"/>
                                                        <w:right w:val="none" w:sz="0" w:space="0" w:color="auto"/>
                                                      </w:divBdr>
                                                      <w:divsChild>
                                                        <w:div w:id="1004820387">
                                                          <w:marLeft w:val="0"/>
                                                          <w:marRight w:val="0"/>
                                                          <w:marTop w:val="0"/>
                                                          <w:marBottom w:val="0"/>
                                                          <w:divBdr>
                                                            <w:top w:val="none" w:sz="0" w:space="0" w:color="auto"/>
                                                            <w:left w:val="none" w:sz="0" w:space="0" w:color="auto"/>
                                                            <w:bottom w:val="none" w:sz="0" w:space="0" w:color="auto"/>
                                                            <w:right w:val="none" w:sz="0" w:space="0" w:color="auto"/>
                                                          </w:divBdr>
                                                          <w:divsChild>
                                                            <w:div w:id="239021297">
                                                              <w:marLeft w:val="0"/>
                                                              <w:marRight w:val="0"/>
                                                              <w:marTop w:val="0"/>
                                                              <w:marBottom w:val="0"/>
                                                              <w:divBdr>
                                                                <w:top w:val="none" w:sz="0" w:space="0" w:color="auto"/>
                                                                <w:left w:val="none" w:sz="0" w:space="0" w:color="auto"/>
                                                                <w:bottom w:val="none" w:sz="0" w:space="0" w:color="auto"/>
                                                                <w:right w:val="none" w:sz="0" w:space="0" w:color="auto"/>
                                                              </w:divBdr>
                                                              <w:divsChild>
                                                                <w:div w:id="1782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529951">
                                      <w:marLeft w:val="0"/>
                                      <w:marRight w:val="0"/>
                                      <w:marTop w:val="0"/>
                                      <w:marBottom w:val="0"/>
                                      <w:divBdr>
                                        <w:top w:val="none" w:sz="0" w:space="0" w:color="auto"/>
                                        <w:left w:val="none" w:sz="0" w:space="0" w:color="auto"/>
                                        <w:bottom w:val="none" w:sz="0" w:space="0" w:color="auto"/>
                                        <w:right w:val="none" w:sz="0" w:space="0" w:color="auto"/>
                                      </w:divBdr>
                                      <w:divsChild>
                                        <w:div w:id="1582369785">
                                          <w:marLeft w:val="0"/>
                                          <w:marRight w:val="0"/>
                                          <w:marTop w:val="0"/>
                                          <w:marBottom w:val="0"/>
                                          <w:divBdr>
                                            <w:top w:val="none" w:sz="0" w:space="0" w:color="auto"/>
                                            <w:left w:val="none" w:sz="0" w:space="0" w:color="auto"/>
                                            <w:bottom w:val="none" w:sz="0" w:space="0" w:color="auto"/>
                                            <w:right w:val="none" w:sz="0" w:space="0" w:color="auto"/>
                                          </w:divBdr>
                                          <w:divsChild>
                                            <w:div w:id="126094583">
                                              <w:marLeft w:val="0"/>
                                              <w:marRight w:val="0"/>
                                              <w:marTop w:val="0"/>
                                              <w:marBottom w:val="0"/>
                                              <w:divBdr>
                                                <w:top w:val="none" w:sz="0" w:space="0" w:color="auto"/>
                                                <w:left w:val="none" w:sz="0" w:space="0" w:color="auto"/>
                                                <w:bottom w:val="none" w:sz="0" w:space="0" w:color="auto"/>
                                                <w:right w:val="none" w:sz="0" w:space="0" w:color="auto"/>
                                              </w:divBdr>
                                              <w:divsChild>
                                                <w:div w:id="1858737723">
                                                  <w:marLeft w:val="0"/>
                                                  <w:marRight w:val="0"/>
                                                  <w:marTop w:val="0"/>
                                                  <w:marBottom w:val="0"/>
                                                  <w:divBdr>
                                                    <w:top w:val="none" w:sz="0" w:space="0" w:color="auto"/>
                                                    <w:left w:val="none" w:sz="0" w:space="0" w:color="auto"/>
                                                    <w:bottom w:val="none" w:sz="0" w:space="0" w:color="auto"/>
                                                    <w:right w:val="none" w:sz="0" w:space="0" w:color="auto"/>
                                                  </w:divBdr>
                                                  <w:divsChild>
                                                    <w:div w:id="1169908005">
                                                      <w:marLeft w:val="0"/>
                                                      <w:marRight w:val="0"/>
                                                      <w:marTop w:val="0"/>
                                                      <w:marBottom w:val="0"/>
                                                      <w:divBdr>
                                                        <w:top w:val="none" w:sz="0" w:space="0" w:color="auto"/>
                                                        <w:left w:val="none" w:sz="0" w:space="0" w:color="auto"/>
                                                        <w:bottom w:val="none" w:sz="0" w:space="0" w:color="auto"/>
                                                        <w:right w:val="none" w:sz="0" w:space="0" w:color="auto"/>
                                                      </w:divBdr>
                                                      <w:divsChild>
                                                        <w:div w:id="586964487">
                                                          <w:marLeft w:val="0"/>
                                                          <w:marRight w:val="0"/>
                                                          <w:marTop w:val="0"/>
                                                          <w:marBottom w:val="0"/>
                                                          <w:divBdr>
                                                            <w:top w:val="none" w:sz="0" w:space="0" w:color="auto"/>
                                                            <w:left w:val="none" w:sz="0" w:space="0" w:color="auto"/>
                                                            <w:bottom w:val="none" w:sz="0" w:space="0" w:color="auto"/>
                                                            <w:right w:val="none" w:sz="0" w:space="0" w:color="auto"/>
                                                          </w:divBdr>
                                                          <w:divsChild>
                                                            <w:div w:id="14283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93963">
                                                  <w:marLeft w:val="0"/>
                                                  <w:marRight w:val="0"/>
                                                  <w:marTop w:val="0"/>
                                                  <w:marBottom w:val="0"/>
                                                  <w:divBdr>
                                                    <w:top w:val="none" w:sz="0" w:space="0" w:color="auto"/>
                                                    <w:left w:val="none" w:sz="0" w:space="0" w:color="auto"/>
                                                    <w:bottom w:val="none" w:sz="0" w:space="0" w:color="auto"/>
                                                    <w:right w:val="none" w:sz="0" w:space="0" w:color="auto"/>
                                                  </w:divBdr>
                                                  <w:divsChild>
                                                    <w:div w:id="1561791537">
                                                      <w:marLeft w:val="0"/>
                                                      <w:marRight w:val="0"/>
                                                      <w:marTop w:val="0"/>
                                                      <w:marBottom w:val="0"/>
                                                      <w:divBdr>
                                                        <w:top w:val="none" w:sz="0" w:space="0" w:color="auto"/>
                                                        <w:left w:val="none" w:sz="0" w:space="0" w:color="auto"/>
                                                        <w:bottom w:val="none" w:sz="0" w:space="0" w:color="auto"/>
                                                        <w:right w:val="none" w:sz="0" w:space="0" w:color="auto"/>
                                                      </w:divBdr>
                                                      <w:divsChild>
                                                        <w:div w:id="142969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291">
                                                  <w:marLeft w:val="0"/>
                                                  <w:marRight w:val="0"/>
                                                  <w:marTop w:val="0"/>
                                                  <w:marBottom w:val="0"/>
                                                  <w:divBdr>
                                                    <w:top w:val="none" w:sz="0" w:space="0" w:color="auto"/>
                                                    <w:left w:val="none" w:sz="0" w:space="0" w:color="auto"/>
                                                    <w:bottom w:val="none" w:sz="0" w:space="0" w:color="auto"/>
                                                    <w:right w:val="none" w:sz="0" w:space="0" w:color="auto"/>
                                                  </w:divBdr>
                                                  <w:divsChild>
                                                    <w:div w:id="1114399626">
                                                      <w:marLeft w:val="0"/>
                                                      <w:marRight w:val="0"/>
                                                      <w:marTop w:val="0"/>
                                                      <w:marBottom w:val="0"/>
                                                      <w:divBdr>
                                                        <w:top w:val="none" w:sz="0" w:space="0" w:color="auto"/>
                                                        <w:left w:val="none" w:sz="0" w:space="0" w:color="auto"/>
                                                        <w:bottom w:val="none" w:sz="0" w:space="0" w:color="auto"/>
                                                        <w:right w:val="none" w:sz="0" w:space="0" w:color="auto"/>
                                                      </w:divBdr>
                                                      <w:divsChild>
                                                        <w:div w:id="20168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9824">
                                                  <w:marLeft w:val="0"/>
                                                  <w:marRight w:val="0"/>
                                                  <w:marTop w:val="0"/>
                                                  <w:marBottom w:val="0"/>
                                                  <w:divBdr>
                                                    <w:top w:val="none" w:sz="0" w:space="0" w:color="auto"/>
                                                    <w:left w:val="none" w:sz="0" w:space="0" w:color="auto"/>
                                                    <w:bottom w:val="none" w:sz="0" w:space="0" w:color="auto"/>
                                                    <w:right w:val="none" w:sz="0" w:space="0" w:color="auto"/>
                                                  </w:divBdr>
                                                  <w:divsChild>
                                                    <w:div w:id="3941758">
                                                      <w:marLeft w:val="0"/>
                                                      <w:marRight w:val="0"/>
                                                      <w:marTop w:val="0"/>
                                                      <w:marBottom w:val="0"/>
                                                      <w:divBdr>
                                                        <w:top w:val="none" w:sz="0" w:space="0" w:color="auto"/>
                                                        <w:left w:val="none" w:sz="0" w:space="0" w:color="auto"/>
                                                        <w:bottom w:val="none" w:sz="0" w:space="0" w:color="auto"/>
                                                        <w:right w:val="none" w:sz="0" w:space="0" w:color="auto"/>
                                                      </w:divBdr>
                                                      <w:divsChild>
                                                        <w:div w:id="2041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282055">
              <w:marLeft w:val="0"/>
              <w:marRight w:val="0"/>
              <w:marTop w:val="0"/>
              <w:marBottom w:val="0"/>
              <w:divBdr>
                <w:top w:val="none" w:sz="0" w:space="0" w:color="auto"/>
                <w:left w:val="none" w:sz="0" w:space="0" w:color="auto"/>
                <w:bottom w:val="none" w:sz="0" w:space="0" w:color="auto"/>
                <w:right w:val="none" w:sz="0" w:space="0" w:color="auto"/>
              </w:divBdr>
              <w:divsChild>
                <w:div w:id="17706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28517">
      <w:bodyDiv w:val="1"/>
      <w:marLeft w:val="0"/>
      <w:marRight w:val="0"/>
      <w:marTop w:val="0"/>
      <w:marBottom w:val="0"/>
      <w:divBdr>
        <w:top w:val="none" w:sz="0" w:space="0" w:color="auto"/>
        <w:left w:val="none" w:sz="0" w:space="0" w:color="auto"/>
        <w:bottom w:val="none" w:sz="0" w:space="0" w:color="auto"/>
        <w:right w:val="none" w:sz="0" w:space="0" w:color="auto"/>
      </w:divBdr>
      <w:divsChild>
        <w:div w:id="622076628">
          <w:marLeft w:val="0"/>
          <w:marRight w:val="0"/>
          <w:marTop w:val="0"/>
          <w:marBottom w:val="0"/>
          <w:divBdr>
            <w:top w:val="none" w:sz="0" w:space="0" w:color="auto"/>
            <w:left w:val="none" w:sz="0" w:space="0" w:color="auto"/>
            <w:bottom w:val="none" w:sz="0" w:space="0" w:color="auto"/>
            <w:right w:val="none" w:sz="0" w:space="0" w:color="auto"/>
          </w:divBdr>
        </w:div>
        <w:div w:id="1131510528">
          <w:marLeft w:val="0"/>
          <w:marRight w:val="0"/>
          <w:marTop w:val="0"/>
          <w:marBottom w:val="0"/>
          <w:divBdr>
            <w:top w:val="none" w:sz="0" w:space="0" w:color="auto"/>
            <w:left w:val="none" w:sz="0" w:space="0" w:color="auto"/>
            <w:bottom w:val="none" w:sz="0" w:space="0" w:color="auto"/>
            <w:right w:val="none" w:sz="0" w:space="0" w:color="auto"/>
          </w:divBdr>
        </w:div>
        <w:div w:id="1843279894">
          <w:marLeft w:val="0"/>
          <w:marRight w:val="0"/>
          <w:marTop w:val="0"/>
          <w:marBottom w:val="0"/>
          <w:divBdr>
            <w:top w:val="none" w:sz="0" w:space="0" w:color="auto"/>
            <w:left w:val="none" w:sz="0" w:space="0" w:color="auto"/>
            <w:bottom w:val="none" w:sz="0" w:space="0" w:color="auto"/>
            <w:right w:val="none" w:sz="0" w:space="0" w:color="auto"/>
          </w:divBdr>
        </w:div>
        <w:div w:id="887494391">
          <w:marLeft w:val="0"/>
          <w:marRight w:val="0"/>
          <w:marTop w:val="0"/>
          <w:marBottom w:val="0"/>
          <w:divBdr>
            <w:top w:val="none" w:sz="0" w:space="0" w:color="auto"/>
            <w:left w:val="none" w:sz="0" w:space="0" w:color="auto"/>
            <w:bottom w:val="none" w:sz="0" w:space="0" w:color="auto"/>
            <w:right w:val="none" w:sz="0" w:space="0" w:color="auto"/>
          </w:divBdr>
        </w:div>
        <w:div w:id="204104330">
          <w:marLeft w:val="0"/>
          <w:marRight w:val="0"/>
          <w:marTop w:val="0"/>
          <w:marBottom w:val="0"/>
          <w:divBdr>
            <w:top w:val="none" w:sz="0" w:space="0" w:color="auto"/>
            <w:left w:val="none" w:sz="0" w:space="0" w:color="auto"/>
            <w:bottom w:val="none" w:sz="0" w:space="0" w:color="auto"/>
            <w:right w:val="none" w:sz="0" w:space="0" w:color="auto"/>
          </w:divBdr>
        </w:div>
      </w:divsChild>
    </w:div>
    <w:div w:id="1867979538">
      <w:bodyDiv w:val="1"/>
      <w:marLeft w:val="0"/>
      <w:marRight w:val="0"/>
      <w:marTop w:val="0"/>
      <w:marBottom w:val="0"/>
      <w:divBdr>
        <w:top w:val="none" w:sz="0" w:space="0" w:color="auto"/>
        <w:left w:val="none" w:sz="0" w:space="0" w:color="auto"/>
        <w:bottom w:val="none" w:sz="0" w:space="0" w:color="auto"/>
        <w:right w:val="none" w:sz="0" w:space="0" w:color="auto"/>
      </w:divBdr>
    </w:div>
    <w:div w:id="1872692422">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033334153">
      <w:bodyDiv w:val="1"/>
      <w:marLeft w:val="0"/>
      <w:marRight w:val="0"/>
      <w:marTop w:val="0"/>
      <w:marBottom w:val="0"/>
      <w:divBdr>
        <w:top w:val="none" w:sz="0" w:space="0" w:color="auto"/>
        <w:left w:val="none" w:sz="0" w:space="0" w:color="auto"/>
        <w:bottom w:val="none" w:sz="0" w:space="0" w:color="auto"/>
        <w:right w:val="none" w:sz="0" w:space="0" w:color="auto"/>
      </w:divBdr>
      <w:divsChild>
        <w:div w:id="656543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345688">
      <w:bodyDiv w:val="1"/>
      <w:marLeft w:val="0"/>
      <w:marRight w:val="0"/>
      <w:marTop w:val="0"/>
      <w:marBottom w:val="0"/>
      <w:divBdr>
        <w:top w:val="none" w:sz="0" w:space="0" w:color="auto"/>
        <w:left w:val="none" w:sz="0" w:space="0" w:color="auto"/>
        <w:bottom w:val="none" w:sz="0" w:space="0" w:color="auto"/>
        <w:right w:val="none" w:sz="0" w:space="0" w:color="auto"/>
      </w:divBdr>
    </w:div>
    <w:div w:id="2061317679">
      <w:bodyDiv w:val="1"/>
      <w:marLeft w:val="0"/>
      <w:marRight w:val="0"/>
      <w:marTop w:val="0"/>
      <w:marBottom w:val="0"/>
      <w:divBdr>
        <w:top w:val="none" w:sz="0" w:space="0" w:color="auto"/>
        <w:left w:val="none" w:sz="0" w:space="0" w:color="auto"/>
        <w:bottom w:val="none" w:sz="0" w:space="0" w:color="auto"/>
        <w:right w:val="none" w:sz="0" w:space="0" w:color="auto"/>
      </w:divBdr>
      <w:divsChild>
        <w:div w:id="167990975">
          <w:marLeft w:val="0"/>
          <w:marRight w:val="0"/>
          <w:marTop w:val="0"/>
          <w:marBottom w:val="0"/>
          <w:divBdr>
            <w:top w:val="none" w:sz="0" w:space="0" w:color="auto"/>
            <w:left w:val="none" w:sz="0" w:space="0" w:color="auto"/>
            <w:bottom w:val="none" w:sz="0" w:space="0" w:color="auto"/>
            <w:right w:val="none" w:sz="0" w:space="0" w:color="auto"/>
          </w:divBdr>
          <w:divsChild>
            <w:div w:id="6693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registrar.unt.edu/exams/final-exam-schedule/fall" TargetMode="External" Id="rId13" /><Relationship Type="http://schemas.openxmlformats.org/officeDocument/2006/relationships/hyperlink" Target="https://learningcenter.unt.edu/" TargetMode="External" Id="rId18" /><Relationship Type="http://schemas.openxmlformats.org/officeDocument/2006/relationships/hyperlink" Target="https://support.pearson.com/getsupport/s/document-item?bundleId=How-to-register-for-MyLab-and-Mastering-from-an-LMS&amp;topicId=How_to_register_for_MyLab_and_Mastering_from_an_LMS.html&amp;_LANG=enus" TargetMode="External" Id="rId26" /><Relationship Type="http://schemas.openxmlformats.org/officeDocument/2006/relationships/hyperlink" Target="https://scrappysays.unt.edu/s/" TargetMode="External" Id="rId21" /><Relationship Type="http://schemas.openxmlformats.org/officeDocument/2006/relationships/hyperlink" Target="https://policy.unt.edu/policy/07-002" TargetMode="External" Id="rId34" /><Relationship Type="http://schemas.openxmlformats.org/officeDocument/2006/relationships/settings" Target="settings.xml" Id="rId7" /><Relationship Type="http://schemas.openxmlformats.org/officeDocument/2006/relationships/hyperlink" Target="https://studentaffairs.unt.edu/online-student-experience/" TargetMode="External" Id="rId12" /><Relationship Type="http://schemas.openxmlformats.org/officeDocument/2006/relationships/hyperlink" Target="https://math.unt.edu/undergraduate/math-lab.html" TargetMode="External" Id="rId17" /><Relationship Type="http://schemas.openxmlformats.org/officeDocument/2006/relationships/hyperlink" Target="https://communitycanvalms.com/docs/DOC-10554-4212710328" TargetMode="External" Id="rId25" /><Relationship Type="http://schemas.openxmlformats.org/officeDocument/2006/relationships/hyperlink" Target="https://clear.unt.edu/sites/default/files/uploads/page-assets/Online/clear_f1_online_student_procedures_rev2018_10_08.doc"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navigate.unt.edu/" TargetMode="External" Id="rId16" /><Relationship Type="http://schemas.openxmlformats.org/officeDocument/2006/relationships/hyperlink" Target="https://www.unt.edu/wellness/" TargetMode="External" Id="rId20" /><Relationship Type="http://schemas.openxmlformats.org/officeDocument/2006/relationships/hyperlink" Target="https://it.unt.edu/eagleconnec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lear.unt.edu/online-communication-tips" TargetMode="External" Id="rId11" /><Relationship Type="http://schemas.openxmlformats.org/officeDocument/2006/relationships/hyperlink" Target="https://digitalstrategy.unt.edu/clear" TargetMode="External" Id="rId24" /><Relationship Type="http://schemas.openxmlformats.org/officeDocument/2006/relationships/hyperlink" Target="file:///C:\Users\mat0036\AppData\Local\Packages\microsoft.windowscommunicationsapps_8wekyb3d8bbwe\LocalState\C:\Users\jdl0126\AppData\Local\Temp\OneNote\16.0\NT\0\spot@unt.edu"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https://policy.unt.edu/policy/06-039" TargetMode="External" Id="rId15" /><Relationship Type="http://schemas.openxmlformats.org/officeDocument/2006/relationships/hyperlink" Target="mailto:helpdesk@unt.edu" TargetMode="External" Id="rId23" /><Relationship Type="http://schemas.openxmlformats.org/officeDocument/2006/relationships/hyperlink" Target="https://disability.unt.edu/" TargetMode="External"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hyperlink" Target="https://www.unt.edu/success/" TargetMode="External" Id="rId19" /><Relationship Type="http://schemas.openxmlformats.org/officeDocument/2006/relationships/hyperlink" Target="http://spot.unt.edu/"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olicy.unt.edu/policy/06-003" TargetMode="External" Id="rId14" /><Relationship Type="http://schemas.openxmlformats.org/officeDocument/2006/relationships/hyperlink" Target="https://it.unt.edu/helpdesk/" TargetMode="External" Id="rId22" /><Relationship Type="http://schemas.openxmlformats.org/officeDocument/2006/relationships/hyperlink" Target="https://policy.unt.edu/policy/06-003" TargetMode="External" Id="rId27" /><Relationship Type="http://schemas.openxmlformats.org/officeDocument/2006/relationships/hyperlink" Target="file:///C:\Users\mat0036\AppData\Local\Packages\microsoft.windowscommunicationsapps_8wekyb3d8bbwe\LocalState\C:\Users\jdl0126\AppData\Local\Temp\OneNote\16.0\NT\0\no-reply@iasystem.org" TargetMode="External" Id="rId30" /><Relationship Type="http://schemas.openxmlformats.org/officeDocument/2006/relationships/hyperlink" Target="https://registrar.unt.edu/registration-guide"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3a5bf8-dbdd-445d-8cf9-676aa3642f9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008C0F73B737498E176615205F303B" ma:contentTypeVersion="16" ma:contentTypeDescription="Create a new document." ma:contentTypeScope="" ma:versionID="e2538b6c711095a885d88406db9c81b5">
  <xsd:schema xmlns:xsd="http://www.w3.org/2001/XMLSchema" xmlns:xs="http://www.w3.org/2001/XMLSchema" xmlns:p="http://schemas.microsoft.com/office/2006/metadata/properties" xmlns:ns3="143a5bf8-dbdd-445d-8cf9-676aa3642f90" xmlns:ns4="8438bfcb-582d-4c5f-95a9-e029d1df6570" targetNamespace="http://schemas.microsoft.com/office/2006/metadata/properties" ma:root="true" ma:fieldsID="166eb4fe666010d9c2a21499db18d538" ns3:_="" ns4:_="">
    <xsd:import namespace="143a5bf8-dbdd-445d-8cf9-676aa3642f90"/>
    <xsd:import namespace="8438bfcb-582d-4c5f-95a9-e029d1df65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a5bf8-dbdd-445d-8cf9-676aa3642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8bfcb-582d-4c5f-95a9-e029d1df65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AD353-99F3-40E0-841C-1C3C88A180B2}">
  <ds:schemaRefs>
    <ds:schemaRef ds:uri="http://schemas.microsoft.com/office/2006/metadata/properties"/>
    <ds:schemaRef ds:uri="http://schemas.microsoft.com/office/infopath/2007/PartnerControls"/>
    <ds:schemaRef ds:uri="143a5bf8-dbdd-445d-8cf9-676aa3642f90"/>
  </ds:schemaRefs>
</ds:datastoreItem>
</file>

<file path=customXml/itemProps2.xml><?xml version="1.0" encoding="utf-8"?>
<ds:datastoreItem xmlns:ds="http://schemas.openxmlformats.org/officeDocument/2006/customXml" ds:itemID="{7894BBFF-DD17-4A77-A6EF-A7C7CBC0E8A8}">
  <ds:schemaRefs>
    <ds:schemaRef ds:uri="http://schemas.openxmlformats.org/officeDocument/2006/bibliography"/>
  </ds:schemaRefs>
</ds:datastoreItem>
</file>

<file path=customXml/itemProps3.xml><?xml version="1.0" encoding="utf-8"?>
<ds:datastoreItem xmlns:ds="http://schemas.openxmlformats.org/officeDocument/2006/customXml" ds:itemID="{4001B1FC-9819-443E-962A-3E9D72878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a5bf8-dbdd-445d-8cf9-676aa3642f90"/>
    <ds:schemaRef ds:uri="8438bfcb-582d-4c5f-95a9-e029d1df6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EB5F9-AC45-4D41-957B-E50C5CED5330}">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North Texas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Barber, Mary Ann</dc:creator>
  <keywords/>
  <dc:description/>
  <lastModifiedBy>Johnson, Samuel</lastModifiedBy>
  <revision>6</revision>
  <lastPrinted>2025-05-14T17:53:00.0000000Z</lastPrinted>
  <dcterms:created xsi:type="dcterms:W3CDTF">2026-06-16T20:53:00.0000000Z</dcterms:created>
  <dcterms:modified xsi:type="dcterms:W3CDTF">2026-06-20T12:19:20.5770256Z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0x010100DB008C0F73B737498E176615205F303B</vt:lpwstr>
  </property>
</Properties>
</file>