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5DE" w14:textId="33784225" w:rsidR="00DC123A" w:rsidRPr="00027A74" w:rsidRDefault="00073665" w:rsidP="007E59CB">
      <w:pPr>
        <w:pStyle w:val="Title"/>
        <w:rPr>
          <w:color w:val="385623" w:themeColor="accent6" w:themeShade="80"/>
        </w:rPr>
      </w:pPr>
      <w:bookmarkStart w:id="0" w:name="_Toc217910472"/>
      <w:r>
        <w:rPr>
          <w:color w:val="385623" w:themeColor="accent6" w:themeShade="80"/>
        </w:rPr>
        <w:t>What is Justice?</w:t>
      </w:r>
      <w:r w:rsidR="001A671D">
        <w:rPr>
          <w:color w:val="385623" w:themeColor="accent6" w:themeShade="80"/>
        </w:rPr>
        <w:br/>
        <w:t xml:space="preserve">CJUS </w:t>
      </w:r>
      <w:r>
        <w:rPr>
          <w:color w:val="385623" w:themeColor="accent6" w:themeShade="80"/>
        </w:rPr>
        <w:t>4600.001</w:t>
      </w:r>
      <w:bookmarkEnd w:id="0"/>
    </w:p>
    <w:p w14:paraId="6AF131F6" w14:textId="36B57618" w:rsidR="00DC123A" w:rsidRDefault="00DC123A" w:rsidP="007E59CB"/>
    <w:sdt>
      <w:sdtPr>
        <w:rPr>
          <w:rFonts w:ascii="Arial" w:eastAsia="Times New Roman" w:hAnsi="Arial" w:cs="Arial"/>
          <w:color w:val="385623" w:themeColor="accent6" w:themeShade="80"/>
          <w:sz w:val="22"/>
          <w:szCs w:val="22"/>
        </w:rPr>
        <w:id w:val="1684481539"/>
        <w:docPartObj>
          <w:docPartGallery w:val="Table of Contents"/>
          <w:docPartUnique/>
        </w:docPartObj>
      </w:sdtPr>
      <w:sdtEndPr>
        <w:rPr>
          <w:b/>
          <w:bCs/>
          <w:noProof/>
          <w:color w:val="000000" w:themeColor="text1"/>
        </w:rPr>
      </w:sdtEndPr>
      <w:sdtContent>
        <w:p w14:paraId="374AAE84" w14:textId="4E231045" w:rsidR="00E6376A" w:rsidRPr="00027A74" w:rsidRDefault="00E6376A">
          <w:pPr>
            <w:pStyle w:val="TOCHeading"/>
            <w:rPr>
              <w:b/>
              <w:bCs/>
              <w:color w:val="385623" w:themeColor="accent6" w:themeShade="80"/>
            </w:rPr>
          </w:pPr>
          <w:r w:rsidRPr="00027A74">
            <w:rPr>
              <w:b/>
              <w:bCs/>
              <w:color w:val="385623" w:themeColor="accent6" w:themeShade="80"/>
            </w:rPr>
            <w:t>Table of Contents</w:t>
          </w:r>
        </w:p>
        <w:p w14:paraId="3532A9FB" w14:textId="081DBDDF" w:rsidR="00433BF9" w:rsidRDefault="00E6376A">
          <w:pPr>
            <w:pStyle w:val="TOC1"/>
            <w:tabs>
              <w:tab w:val="right" w:leader="dot" w:pos="9350"/>
            </w:tabs>
            <w:rPr>
              <w:rFonts w:eastAsiaTheme="minorEastAsia" w:cstheme="minorBidi"/>
              <w:b w:val="0"/>
              <w:bCs w:val="0"/>
              <w:i w:val="0"/>
              <w:iCs w:val="0"/>
              <w:noProof/>
              <w:kern w:val="2"/>
              <w14:ligatures w14:val="standardContextual"/>
            </w:rPr>
          </w:pPr>
          <w:r w:rsidRPr="00027A74">
            <w:rPr>
              <w:b w:val="0"/>
              <w:bCs w:val="0"/>
              <w:color w:val="000000" w:themeColor="text1"/>
            </w:rPr>
            <w:fldChar w:fldCharType="begin"/>
          </w:r>
          <w:r w:rsidRPr="00027A74">
            <w:rPr>
              <w:color w:val="000000" w:themeColor="text1"/>
            </w:rPr>
            <w:instrText xml:space="preserve"> TOC \o "1-3" \h \z \u </w:instrText>
          </w:r>
          <w:r w:rsidRPr="00027A74">
            <w:rPr>
              <w:b w:val="0"/>
              <w:bCs w:val="0"/>
              <w:color w:val="000000" w:themeColor="text1"/>
            </w:rPr>
            <w:fldChar w:fldCharType="separate"/>
          </w:r>
          <w:hyperlink w:anchor="_Toc217910472" w:history="1">
            <w:r w:rsidR="00433BF9" w:rsidRPr="004D7962">
              <w:rPr>
                <w:rStyle w:val="Hyperlink"/>
                <w:noProof/>
              </w:rPr>
              <w:t>What is Justice? CJUS 4600.001</w:t>
            </w:r>
            <w:r w:rsidR="00433BF9">
              <w:rPr>
                <w:noProof/>
                <w:webHidden/>
              </w:rPr>
              <w:tab/>
            </w:r>
            <w:r w:rsidR="00433BF9">
              <w:rPr>
                <w:noProof/>
                <w:webHidden/>
              </w:rPr>
              <w:fldChar w:fldCharType="begin"/>
            </w:r>
            <w:r w:rsidR="00433BF9">
              <w:rPr>
                <w:noProof/>
                <w:webHidden/>
              </w:rPr>
              <w:instrText xml:space="preserve"> PAGEREF _Toc217910472 \h </w:instrText>
            </w:r>
            <w:r w:rsidR="00433BF9">
              <w:rPr>
                <w:noProof/>
                <w:webHidden/>
              </w:rPr>
            </w:r>
            <w:r w:rsidR="00433BF9">
              <w:rPr>
                <w:noProof/>
                <w:webHidden/>
              </w:rPr>
              <w:fldChar w:fldCharType="separate"/>
            </w:r>
            <w:r w:rsidR="00433BF9">
              <w:rPr>
                <w:noProof/>
                <w:webHidden/>
              </w:rPr>
              <w:t>1</w:t>
            </w:r>
            <w:r w:rsidR="00433BF9">
              <w:rPr>
                <w:noProof/>
                <w:webHidden/>
              </w:rPr>
              <w:fldChar w:fldCharType="end"/>
            </w:r>
          </w:hyperlink>
        </w:p>
        <w:p w14:paraId="73AFC7B7" w14:textId="2C42008C"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73" w:history="1">
            <w:r w:rsidRPr="004D7962">
              <w:rPr>
                <w:rStyle w:val="Hyperlink"/>
                <w:noProof/>
              </w:rPr>
              <w:t>What is Justice?  CJUS 4600.001</w:t>
            </w:r>
            <w:r>
              <w:rPr>
                <w:noProof/>
                <w:webHidden/>
              </w:rPr>
              <w:tab/>
            </w:r>
            <w:r>
              <w:rPr>
                <w:noProof/>
                <w:webHidden/>
              </w:rPr>
              <w:fldChar w:fldCharType="begin"/>
            </w:r>
            <w:r>
              <w:rPr>
                <w:noProof/>
                <w:webHidden/>
              </w:rPr>
              <w:instrText xml:space="preserve"> PAGEREF _Toc217910473 \h </w:instrText>
            </w:r>
            <w:r>
              <w:rPr>
                <w:noProof/>
                <w:webHidden/>
              </w:rPr>
            </w:r>
            <w:r>
              <w:rPr>
                <w:noProof/>
                <w:webHidden/>
              </w:rPr>
              <w:fldChar w:fldCharType="separate"/>
            </w:r>
            <w:r>
              <w:rPr>
                <w:noProof/>
                <w:webHidden/>
              </w:rPr>
              <w:t>3</w:t>
            </w:r>
            <w:r>
              <w:rPr>
                <w:noProof/>
                <w:webHidden/>
              </w:rPr>
              <w:fldChar w:fldCharType="end"/>
            </w:r>
          </w:hyperlink>
        </w:p>
        <w:p w14:paraId="398DA6E6" w14:textId="727FCDF1"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74" w:history="1">
            <w:r w:rsidRPr="004D7962">
              <w:rPr>
                <w:rStyle w:val="Hyperlink"/>
                <w:noProof/>
              </w:rPr>
              <w:t>Syllabus Change Policy</w:t>
            </w:r>
            <w:r>
              <w:rPr>
                <w:noProof/>
                <w:webHidden/>
              </w:rPr>
              <w:tab/>
            </w:r>
            <w:r>
              <w:rPr>
                <w:noProof/>
                <w:webHidden/>
              </w:rPr>
              <w:fldChar w:fldCharType="begin"/>
            </w:r>
            <w:r>
              <w:rPr>
                <w:noProof/>
                <w:webHidden/>
              </w:rPr>
              <w:instrText xml:space="preserve"> PAGEREF _Toc217910474 \h </w:instrText>
            </w:r>
            <w:r>
              <w:rPr>
                <w:noProof/>
                <w:webHidden/>
              </w:rPr>
            </w:r>
            <w:r>
              <w:rPr>
                <w:noProof/>
                <w:webHidden/>
              </w:rPr>
              <w:fldChar w:fldCharType="separate"/>
            </w:r>
            <w:r>
              <w:rPr>
                <w:noProof/>
                <w:webHidden/>
              </w:rPr>
              <w:t>3</w:t>
            </w:r>
            <w:r>
              <w:rPr>
                <w:noProof/>
                <w:webHidden/>
              </w:rPr>
              <w:fldChar w:fldCharType="end"/>
            </w:r>
          </w:hyperlink>
        </w:p>
        <w:p w14:paraId="0A48A34B" w14:textId="7998C083"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75" w:history="1">
            <w:r w:rsidRPr="004D7962">
              <w:rPr>
                <w:rStyle w:val="Hyperlink"/>
                <w:noProof/>
              </w:rPr>
              <w:t>Final Exam Date &amp; Other Important Dates</w:t>
            </w:r>
            <w:r>
              <w:rPr>
                <w:noProof/>
                <w:webHidden/>
              </w:rPr>
              <w:tab/>
            </w:r>
            <w:r>
              <w:rPr>
                <w:noProof/>
                <w:webHidden/>
              </w:rPr>
              <w:fldChar w:fldCharType="begin"/>
            </w:r>
            <w:r>
              <w:rPr>
                <w:noProof/>
                <w:webHidden/>
              </w:rPr>
              <w:instrText xml:space="preserve"> PAGEREF _Toc217910475 \h </w:instrText>
            </w:r>
            <w:r>
              <w:rPr>
                <w:noProof/>
                <w:webHidden/>
              </w:rPr>
            </w:r>
            <w:r>
              <w:rPr>
                <w:noProof/>
                <w:webHidden/>
              </w:rPr>
              <w:fldChar w:fldCharType="separate"/>
            </w:r>
            <w:r>
              <w:rPr>
                <w:noProof/>
                <w:webHidden/>
              </w:rPr>
              <w:t>3</w:t>
            </w:r>
            <w:r>
              <w:rPr>
                <w:noProof/>
                <w:webHidden/>
              </w:rPr>
              <w:fldChar w:fldCharType="end"/>
            </w:r>
          </w:hyperlink>
        </w:p>
        <w:p w14:paraId="1FAD30A4" w14:textId="4CD1181C"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76" w:history="1">
            <w:r w:rsidRPr="004D7962">
              <w:rPr>
                <w:rStyle w:val="Hyperlink"/>
                <w:noProof/>
              </w:rPr>
              <w:t>Course Description</w:t>
            </w:r>
            <w:r>
              <w:rPr>
                <w:noProof/>
                <w:webHidden/>
              </w:rPr>
              <w:tab/>
            </w:r>
            <w:r>
              <w:rPr>
                <w:noProof/>
                <w:webHidden/>
              </w:rPr>
              <w:fldChar w:fldCharType="begin"/>
            </w:r>
            <w:r>
              <w:rPr>
                <w:noProof/>
                <w:webHidden/>
              </w:rPr>
              <w:instrText xml:space="preserve"> PAGEREF _Toc217910476 \h </w:instrText>
            </w:r>
            <w:r>
              <w:rPr>
                <w:noProof/>
                <w:webHidden/>
              </w:rPr>
            </w:r>
            <w:r>
              <w:rPr>
                <w:noProof/>
                <w:webHidden/>
              </w:rPr>
              <w:fldChar w:fldCharType="separate"/>
            </w:r>
            <w:r>
              <w:rPr>
                <w:noProof/>
                <w:webHidden/>
              </w:rPr>
              <w:t>3</w:t>
            </w:r>
            <w:r>
              <w:rPr>
                <w:noProof/>
                <w:webHidden/>
              </w:rPr>
              <w:fldChar w:fldCharType="end"/>
            </w:r>
          </w:hyperlink>
        </w:p>
        <w:p w14:paraId="522FC67D" w14:textId="10B66413"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77" w:history="1">
            <w:r w:rsidRPr="004D7962">
              <w:rPr>
                <w:rStyle w:val="Hyperlink"/>
                <w:noProof/>
              </w:rPr>
              <w:t>Learning Outcomes</w:t>
            </w:r>
            <w:r>
              <w:rPr>
                <w:noProof/>
                <w:webHidden/>
              </w:rPr>
              <w:tab/>
            </w:r>
            <w:r>
              <w:rPr>
                <w:noProof/>
                <w:webHidden/>
              </w:rPr>
              <w:fldChar w:fldCharType="begin"/>
            </w:r>
            <w:r>
              <w:rPr>
                <w:noProof/>
                <w:webHidden/>
              </w:rPr>
              <w:instrText xml:space="preserve"> PAGEREF _Toc217910477 \h </w:instrText>
            </w:r>
            <w:r>
              <w:rPr>
                <w:noProof/>
                <w:webHidden/>
              </w:rPr>
            </w:r>
            <w:r>
              <w:rPr>
                <w:noProof/>
                <w:webHidden/>
              </w:rPr>
              <w:fldChar w:fldCharType="separate"/>
            </w:r>
            <w:r>
              <w:rPr>
                <w:noProof/>
                <w:webHidden/>
              </w:rPr>
              <w:t>4</w:t>
            </w:r>
            <w:r>
              <w:rPr>
                <w:noProof/>
                <w:webHidden/>
              </w:rPr>
              <w:fldChar w:fldCharType="end"/>
            </w:r>
          </w:hyperlink>
        </w:p>
        <w:p w14:paraId="0DDE8B1F" w14:textId="206C881B"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78" w:history="1">
            <w:r w:rsidRPr="004D7962">
              <w:rPr>
                <w:rStyle w:val="Hyperlink"/>
                <w:noProof/>
              </w:rPr>
              <w:t>Prerequisites</w:t>
            </w:r>
            <w:r>
              <w:rPr>
                <w:noProof/>
                <w:webHidden/>
              </w:rPr>
              <w:tab/>
            </w:r>
            <w:r>
              <w:rPr>
                <w:noProof/>
                <w:webHidden/>
              </w:rPr>
              <w:fldChar w:fldCharType="begin"/>
            </w:r>
            <w:r>
              <w:rPr>
                <w:noProof/>
                <w:webHidden/>
              </w:rPr>
              <w:instrText xml:space="preserve"> PAGEREF _Toc217910478 \h </w:instrText>
            </w:r>
            <w:r>
              <w:rPr>
                <w:noProof/>
                <w:webHidden/>
              </w:rPr>
            </w:r>
            <w:r>
              <w:rPr>
                <w:noProof/>
                <w:webHidden/>
              </w:rPr>
              <w:fldChar w:fldCharType="separate"/>
            </w:r>
            <w:r>
              <w:rPr>
                <w:noProof/>
                <w:webHidden/>
              </w:rPr>
              <w:t>4</w:t>
            </w:r>
            <w:r>
              <w:rPr>
                <w:noProof/>
                <w:webHidden/>
              </w:rPr>
              <w:fldChar w:fldCharType="end"/>
            </w:r>
          </w:hyperlink>
        </w:p>
        <w:p w14:paraId="2D8BD258" w14:textId="79D570CF"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79" w:history="1">
            <w:r w:rsidRPr="004D7962">
              <w:rPr>
                <w:rStyle w:val="Hyperlink"/>
                <w:noProof/>
              </w:rPr>
              <w:t>Required Texts / Materials</w:t>
            </w:r>
            <w:r>
              <w:rPr>
                <w:noProof/>
                <w:webHidden/>
              </w:rPr>
              <w:tab/>
            </w:r>
            <w:r>
              <w:rPr>
                <w:noProof/>
                <w:webHidden/>
              </w:rPr>
              <w:fldChar w:fldCharType="begin"/>
            </w:r>
            <w:r>
              <w:rPr>
                <w:noProof/>
                <w:webHidden/>
              </w:rPr>
              <w:instrText xml:space="preserve"> PAGEREF _Toc217910479 \h </w:instrText>
            </w:r>
            <w:r>
              <w:rPr>
                <w:noProof/>
                <w:webHidden/>
              </w:rPr>
            </w:r>
            <w:r>
              <w:rPr>
                <w:noProof/>
                <w:webHidden/>
              </w:rPr>
              <w:fldChar w:fldCharType="separate"/>
            </w:r>
            <w:r>
              <w:rPr>
                <w:noProof/>
                <w:webHidden/>
              </w:rPr>
              <w:t>4</w:t>
            </w:r>
            <w:r>
              <w:rPr>
                <w:noProof/>
                <w:webHidden/>
              </w:rPr>
              <w:fldChar w:fldCharType="end"/>
            </w:r>
          </w:hyperlink>
        </w:p>
        <w:p w14:paraId="681148A4" w14:textId="4F1D022A"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80" w:history="1">
            <w:r w:rsidRPr="004D7962">
              <w:rPr>
                <w:rStyle w:val="Hyperlink"/>
                <w:noProof/>
              </w:rPr>
              <w:t>Additional / Supplementary Resources</w:t>
            </w:r>
            <w:r>
              <w:rPr>
                <w:noProof/>
                <w:webHidden/>
              </w:rPr>
              <w:tab/>
            </w:r>
            <w:r>
              <w:rPr>
                <w:noProof/>
                <w:webHidden/>
              </w:rPr>
              <w:fldChar w:fldCharType="begin"/>
            </w:r>
            <w:r>
              <w:rPr>
                <w:noProof/>
                <w:webHidden/>
              </w:rPr>
              <w:instrText xml:space="preserve"> PAGEREF _Toc217910480 \h </w:instrText>
            </w:r>
            <w:r>
              <w:rPr>
                <w:noProof/>
                <w:webHidden/>
              </w:rPr>
            </w:r>
            <w:r>
              <w:rPr>
                <w:noProof/>
                <w:webHidden/>
              </w:rPr>
              <w:fldChar w:fldCharType="separate"/>
            </w:r>
            <w:r>
              <w:rPr>
                <w:noProof/>
                <w:webHidden/>
              </w:rPr>
              <w:t>5</w:t>
            </w:r>
            <w:r>
              <w:rPr>
                <w:noProof/>
                <w:webHidden/>
              </w:rPr>
              <w:fldChar w:fldCharType="end"/>
            </w:r>
          </w:hyperlink>
        </w:p>
        <w:p w14:paraId="7A1CB123" w14:textId="4FBDA880"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81" w:history="1">
            <w:r w:rsidRPr="004D7962">
              <w:rPr>
                <w:rStyle w:val="Hyperlink"/>
                <w:noProof/>
              </w:rPr>
              <w:t>Teaching Philosophy</w:t>
            </w:r>
            <w:r>
              <w:rPr>
                <w:noProof/>
                <w:webHidden/>
              </w:rPr>
              <w:tab/>
            </w:r>
            <w:r>
              <w:rPr>
                <w:noProof/>
                <w:webHidden/>
              </w:rPr>
              <w:fldChar w:fldCharType="begin"/>
            </w:r>
            <w:r>
              <w:rPr>
                <w:noProof/>
                <w:webHidden/>
              </w:rPr>
              <w:instrText xml:space="preserve"> PAGEREF _Toc217910481 \h </w:instrText>
            </w:r>
            <w:r>
              <w:rPr>
                <w:noProof/>
                <w:webHidden/>
              </w:rPr>
            </w:r>
            <w:r>
              <w:rPr>
                <w:noProof/>
                <w:webHidden/>
              </w:rPr>
              <w:fldChar w:fldCharType="separate"/>
            </w:r>
            <w:r>
              <w:rPr>
                <w:noProof/>
                <w:webHidden/>
              </w:rPr>
              <w:t>5</w:t>
            </w:r>
            <w:r>
              <w:rPr>
                <w:noProof/>
                <w:webHidden/>
              </w:rPr>
              <w:fldChar w:fldCharType="end"/>
            </w:r>
          </w:hyperlink>
        </w:p>
        <w:p w14:paraId="39C48BB1" w14:textId="338F60BB"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482" w:history="1">
            <w:r w:rsidRPr="004D7962">
              <w:rPr>
                <w:rStyle w:val="Hyperlink"/>
                <w:noProof/>
              </w:rPr>
              <w:t>Course Policies and Requirements</w:t>
            </w:r>
            <w:r>
              <w:rPr>
                <w:noProof/>
                <w:webHidden/>
              </w:rPr>
              <w:tab/>
            </w:r>
            <w:r>
              <w:rPr>
                <w:noProof/>
                <w:webHidden/>
              </w:rPr>
              <w:fldChar w:fldCharType="begin"/>
            </w:r>
            <w:r>
              <w:rPr>
                <w:noProof/>
                <w:webHidden/>
              </w:rPr>
              <w:instrText xml:space="preserve"> PAGEREF _Toc217910482 \h </w:instrText>
            </w:r>
            <w:r>
              <w:rPr>
                <w:noProof/>
                <w:webHidden/>
              </w:rPr>
            </w:r>
            <w:r>
              <w:rPr>
                <w:noProof/>
                <w:webHidden/>
              </w:rPr>
              <w:fldChar w:fldCharType="separate"/>
            </w:r>
            <w:r>
              <w:rPr>
                <w:noProof/>
                <w:webHidden/>
              </w:rPr>
              <w:t>5</w:t>
            </w:r>
            <w:r>
              <w:rPr>
                <w:noProof/>
                <w:webHidden/>
              </w:rPr>
              <w:fldChar w:fldCharType="end"/>
            </w:r>
          </w:hyperlink>
        </w:p>
        <w:p w14:paraId="442FE86E" w14:textId="7D879802"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83" w:history="1">
            <w:r w:rsidRPr="004D7962">
              <w:rPr>
                <w:rStyle w:val="Hyperlink"/>
                <w:noProof/>
              </w:rPr>
              <w:t>Grade Breakdown</w:t>
            </w:r>
            <w:r>
              <w:rPr>
                <w:noProof/>
                <w:webHidden/>
              </w:rPr>
              <w:tab/>
            </w:r>
            <w:r>
              <w:rPr>
                <w:noProof/>
                <w:webHidden/>
              </w:rPr>
              <w:fldChar w:fldCharType="begin"/>
            </w:r>
            <w:r>
              <w:rPr>
                <w:noProof/>
                <w:webHidden/>
              </w:rPr>
              <w:instrText xml:space="preserve"> PAGEREF _Toc217910483 \h </w:instrText>
            </w:r>
            <w:r>
              <w:rPr>
                <w:noProof/>
                <w:webHidden/>
              </w:rPr>
            </w:r>
            <w:r>
              <w:rPr>
                <w:noProof/>
                <w:webHidden/>
              </w:rPr>
              <w:fldChar w:fldCharType="separate"/>
            </w:r>
            <w:r>
              <w:rPr>
                <w:noProof/>
                <w:webHidden/>
              </w:rPr>
              <w:t>5</w:t>
            </w:r>
            <w:r>
              <w:rPr>
                <w:noProof/>
                <w:webHidden/>
              </w:rPr>
              <w:fldChar w:fldCharType="end"/>
            </w:r>
          </w:hyperlink>
        </w:p>
        <w:p w14:paraId="7CF4A9B6" w14:textId="77B6F5C3"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84" w:history="1">
            <w:r w:rsidRPr="004D7962">
              <w:rPr>
                <w:rStyle w:val="Hyperlink"/>
                <w:noProof/>
              </w:rPr>
              <w:t>Journal</w:t>
            </w:r>
            <w:r>
              <w:rPr>
                <w:noProof/>
                <w:webHidden/>
              </w:rPr>
              <w:tab/>
            </w:r>
            <w:r>
              <w:rPr>
                <w:noProof/>
                <w:webHidden/>
              </w:rPr>
              <w:fldChar w:fldCharType="begin"/>
            </w:r>
            <w:r>
              <w:rPr>
                <w:noProof/>
                <w:webHidden/>
              </w:rPr>
              <w:instrText xml:space="preserve"> PAGEREF _Toc217910484 \h </w:instrText>
            </w:r>
            <w:r>
              <w:rPr>
                <w:noProof/>
                <w:webHidden/>
              </w:rPr>
            </w:r>
            <w:r>
              <w:rPr>
                <w:noProof/>
                <w:webHidden/>
              </w:rPr>
              <w:fldChar w:fldCharType="separate"/>
            </w:r>
            <w:r>
              <w:rPr>
                <w:noProof/>
                <w:webHidden/>
              </w:rPr>
              <w:t>6</w:t>
            </w:r>
            <w:r>
              <w:rPr>
                <w:noProof/>
                <w:webHidden/>
              </w:rPr>
              <w:fldChar w:fldCharType="end"/>
            </w:r>
          </w:hyperlink>
        </w:p>
        <w:p w14:paraId="511F9E95" w14:textId="1BCF9965"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85" w:history="1">
            <w:r w:rsidRPr="004D7962">
              <w:rPr>
                <w:rStyle w:val="Hyperlink"/>
                <w:noProof/>
              </w:rPr>
              <w:t>Quizzes</w:t>
            </w:r>
            <w:r>
              <w:rPr>
                <w:noProof/>
                <w:webHidden/>
              </w:rPr>
              <w:tab/>
            </w:r>
            <w:r>
              <w:rPr>
                <w:noProof/>
                <w:webHidden/>
              </w:rPr>
              <w:fldChar w:fldCharType="begin"/>
            </w:r>
            <w:r>
              <w:rPr>
                <w:noProof/>
                <w:webHidden/>
              </w:rPr>
              <w:instrText xml:space="preserve"> PAGEREF _Toc217910485 \h </w:instrText>
            </w:r>
            <w:r>
              <w:rPr>
                <w:noProof/>
                <w:webHidden/>
              </w:rPr>
            </w:r>
            <w:r>
              <w:rPr>
                <w:noProof/>
                <w:webHidden/>
              </w:rPr>
              <w:fldChar w:fldCharType="separate"/>
            </w:r>
            <w:r>
              <w:rPr>
                <w:noProof/>
                <w:webHidden/>
              </w:rPr>
              <w:t>6</w:t>
            </w:r>
            <w:r>
              <w:rPr>
                <w:noProof/>
                <w:webHidden/>
              </w:rPr>
              <w:fldChar w:fldCharType="end"/>
            </w:r>
          </w:hyperlink>
        </w:p>
        <w:p w14:paraId="45139085" w14:textId="5AFB9359"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86" w:history="1">
            <w:r w:rsidRPr="004D7962">
              <w:rPr>
                <w:rStyle w:val="Hyperlink"/>
                <w:noProof/>
              </w:rPr>
              <w:t>Exercises</w:t>
            </w:r>
            <w:r>
              <w:rPr>
                <w:noProof/>
                <w:webHidden/>
              </w:rPr>
              <w:tab/>
            </w:r>
            <w:r>
              <w:rPr>
                <w:noProof/>
                <w:webHidden/>
              </w:rPr>
              <w:fldChar w:fldCharType="begin"/>
            </w:r>
            <w:r>
              <w:rPr>
                <w:noProof/>
                <w:webHidden/>
              </w:rPr>
              <w:instrText xml:space="preserve"> PAGEREF _Toc217910486 \h </w:instrText>
            </w:r>
            <w:r>
              <w:rPr>
                <w:noProof/>
                <w:webHidden/>
              </w:rPr>
            </w:r>
            <w:r>
              <w:rPr>
                <w:noProof/>
                <w:webHidden/>
              </w:rPr>
              <w:fldChar w:fldCharType="separate"/>
            </w:r>
            <w:r>
              <w:rPr>
                <w:noProof/>
                <w:webHidden/>
              </w:rPr>
              <w:t>6</w:t>
            </w:r>
            <w:r>
              <w:rPr>
                <w:noProof/>
                <w:webHidden/>
              </w:rPr>
              <w:fldChar w:fldCharType="end"/>
            </w:r>
          </w:hyperlink>
        </w:p>
        <w:p w14:paraId="1A9C28B8" w14:textId="2EBBA50C"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87" w:history="1">
            <w:r w:rsidRPr="004D7962">
              <w:rPr>
                <w:rStyle w:val="Hyperlink"/>
                <w:noProof/>
              </w:rPr>
              <w:t>Extra Credit</w:t>
            </w:r>
            <w:r>
              <w:rPr>
                <w:noProof/>
                <w:webHidden/>
              </w:rPr>
              <w:tab/>
            </w:r>
            <w:r>
              <w:rPr>
                <w:noProof/>
                <w:webHidden/>
              </w:rPr>
              <w:fldChar w:fldCharType="begin"/>
            </w:r>
            <w:r>
              <w:rPr>
                <w:noProof/>
                <w:webHidden/>
              </w:rPr>
              <w:instrText xml:space="preserve"> PAGEREF _Toc217910487 \h </w:instrText>
            </w:r>
            <w:r>
              <w:rPr>
                <w:noProof/>
                <w:webHidden/>
              </w:rPr>
            </w:r>
            <w:r>
              <w:rPr>
                <w:noProof/>
                <w:webHidden/>
              </w:rPr>
              <w:fldChar w:fldCharType="separate"/>
            </w:r>
            <w:r>
              <w:rPr>
                <w:noProof/>
                <w:webHidden/>
              </w:rPr>
              <w:t>6</w:t>
            </w:r>
            <w:r>
              <w:rPr>
                <w:noProof/>
                <w:webHidden/>
              </w:rPr>
              <w:fldChar w:fldCharType="end"/>
            </w:r>
          </w:hyperlink>
        </w:p>
        <w:p w14:paraId="73D2CB9F" w14:textId="6D39AD3C"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88" w:history="1">
            <w:r w:rsidRPr="004D7962">
              <w:rPr>
                <w:rStyle w:val="Hyperlink"/>
                <w:noProof/>
              </w:rPr>
              <w:t>Attendance Policy</w:t>
            </w:r>
            <w:r>
              <w:rPr>
                <w:noProof/>
                <w:webHidden/>
              </w:rPr>
              <w:tab/>
            </w:r>
            <w:r>
              <w:rPr>
                <w:noProof/>
                <w:webHidden/>
              </w:rPr>
              <w:fldChar w:fldCharType="begin"/>
            </w:r>
            <w:r>
              <w:rPr>
                <w:noProof/>
                <w:webHidden/>
              </w:rPr>
              <w:instrText xml:space="preserve"> PAGEREF _Toc217910488 \h </w:instrText>
            </w:r>
            <w:r>
              <w:rPr>
                <w:noProof/>
                <w:webHidden/>
              </w:rPr>
            </w:r>
            <w:r>
              <w:rPr>
                <w:noProof/>
                <w:webHidden/>
              </w:rPr>
              <w:fldChar w:fldCharType="separate"/>
            </w:r>
            <w:r>
              <w:rPr>
                <w:noProof/>
                <w:webHidden/>
              </w:rPr>
              <w:t>6</w:t>
            </w:r>
            <w:r>
              <w:rPr>
                <w:noProof/>
                <w:webHidden/>
              </w:rPr>
              <w:fldChar w:fldCharType="end"/>
            </w:r>
          </w:hyperlink>
        </w:p>
        <w:p w14:paraId="78DA761D" w14:textId="1E83BAFA"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89" w:history="1">
            <w:r w:rsidRPr="004D7962">
              <w:rPr>
                <w:rStyle w:val="Hyperlink"/>
                <w:noProof/>
              </w:rPr>
              <w:t>ADA Statement</w:t>
            </w:r>
            <w:r>
              <w:rPr>
                <w:noProof/>
                <w:webHidden/>
              </w:rPr>
              <w:tab/>
            </w:r>
            <w:r>
              <w:rPr>
                <w:noProof/>
                <w:webHidden/>
              </w:rPr>
              <w:fldChar w:fldCharType="begin"/>
            </w:r>
            <w:r>
              <w:rPr>
                <w:noProof/>
                <w:webHidden/>
              </w:rPr>
              <w:instrText xml:space="preserve"> PAGEREF _Toc217910489 \h </w:instrText>
            </w:r>
            <w:r>
              <w:rPr>
                <w:noProof/>
                <w:webHidden/>
              </w:rPr>
            </w:r>
            <w:r>
              <w:rPr>
                <w:noProof/>
                <w:webHidden/>
              </w:rPr>
              <w:fldChar w:fldCharType="separate"/>
            </w:r>
            <w:r>
              <w:rPr>
                <w:noProof/>
                <w:webHidden/>
              </w:rPr>
              <w:t>7</w:t>
            </w:r>
            <w:r>
              <w:rPr>
                <w:noProof/>
                <w:webHidden/>
              </w:rPr>
              <w:fldChar w:fldCharType="end"/>
            </w:r>
          </w:hyperlink>
        </w:p>
        <w:p w14:paraId="6FF23157" w14:textId="6A38622F"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90" w:history="1">
            <w:r w:rsidRPr="004D7962">
              <w:rPr>
                <w:rStyle w:val="Hyperlink"/>
                <w:noProof/>
              </w:rPr>
              <w:t>Academic Integrity</w:t>
            </w:r>
            <w:r>
              <w:rPr>
                <w:noProof/>
                <w:webHidden/>
              </w:rPr>
              <w:tab/>
            </w:r>
            <w:r>
              <w:rPr>
                <w:noProof/>
                <w:webHidden/>
              </w:rPr>
              <w:fldChar w:fldCharType="begin"/>
            </w:r>
            <w:r>
              <w:rPr>
                <w:noProof/>
                <w:webHidden/>
              </w:rPr>
              <w:instrText xml:space="preserve"> PAGEREF _Toc217910490 \h </w:instrText>
            </w:r>
            <w:r>
              <w:rPr>
                <w:noProof/>
                <w:webHidden/>
              </w:rPr>
            </w:r>
            <w:r>
              <w:rPr>
                <w:noProof/>
                <w:webHidden/>
              </w:rPr>
              <w:fldChar w:fldCharType="separate"/>
            </w:r>
            <w:r>
              <w:rPr>
                <w:noProof/>
                <w:webHidden/>
              </w:rPr>
              <w:t>7</w:t>
            </w:r>
            <w:r>
              <w:rPr>
                <w:noProof/>
                <w:webHidden/>
              </w:rPr>
              <w:fldChar w:fldCharType="end"/>
            </w:r>
          </w:hyperlink>
        </w:p>
        <w:p w14:paraId="395BCBB8" w14:textId="0E2217AB"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91" w:history="1">
            <w:r w:rsidRPr="004D7962">
              <w:rPr>
                <w:rStyle w:val="Hyperlink"/>
                <w:noProof/>
              </w:rPr>
              <w:t>Use of Artificial Intelligence (AI)</w:t>
            </w:r>
            <w:r>
              <w:rPr>
                <w:noProof/>
                <w:webHidden/>
              </w:rPr>
              <w:tab/>
            </w:r>
            <w:r>
              <w:rPr>
                <w:noProof/>
                <w:webHidden/>
              </w:rPr>
              <w:fldChar w:fldCharType="begin"/>
            </w:r>
            <w:r>
              <w:rPr>
                <w:noProof/>
                <w:webHidden/>
              </w:rPr>
              <w:instrText xml:space="preserve"> PAGEREF _Toc217910491 \h </w:instrText>
            </w:r>
            <w:r>
              <w:rPr>
                <w:noProof/>
                <w:webHidden/>
              </w:rPr>
            </w:r>
            <w:r>
              <w:rPr>
                <w:noProof/>
                <w:webHidden/>
              </w:rPr>
              <w:fldChar w:fldCharType="separate"/>
            </w:r>
            <w:r>
              <w:rPr>
                <w:noProof/>
                <w:webHidden/>
              </w:rPr>
              <w:t>7</w:t>
            </w:r>
            <w:r>
              <w:rPr>
                <w:noProof/>
                <w:webHidden/>
              </w:rPr>
              <w:fldChar w:fldCharType="end"/>
            </w:r>
          </w:hyperlink>
        </w:p>
        <w:p w14:paraId="11A32817" w14:textId="16B64306"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92" w:history="1">
            <w:r w:rsidRPr="004D7962">
              <w:rPr>
                <w:rStyle w:val="Hyperlink"/>
                <w:noProof/>
              </w:rPr>
              <w:t>Student Behavior and University Policy</w:t>
            </w:r>
            <w:r>
              <w:rPr>
                <w:noProof/>
                <w:webHidden/>
              </w:rPr>
              <w:tab/>
            </w:r>
            <w:r>
              <w:rPr>
                <w:noProof/>
                <w:webHidden/>
              </w:rPr>
              <w:fldChar w:fldCharType="begin"/>
            </w:r>
            <w:r>
              <w:rPr>
                <w:noProof/>
                <w:webHidden/>
              </w:rPr>
              <w:instrText xml:space="preserve"> PAGEREF _Toc217910492 \h </w:instrText>
            </w:r>
            <w:r>
              <w:rPr>
                <w:noProof/>
                <w:webHidden/>
              </w:rPr>
            </w:r>
            <w:r>
              <w:rPr>
                <w:noProof/>
                <w:webHidden/>
              </w:rPr>
              <w:fldChar w:fldCharType="separate"/>
            </w:r>
            <w:r>
              <w:rPr>
                <w:noProof/>
                <w:webHidden/>
              </w:rPr>
              <w:t>8</w:t>
            </w:r>
            <w:r>
              <w:rPr>
                <w:noProof/>
                <w:webHidden/>
              </w:rPr>
              <w:fldChar w:fldCharType="end"/>
            </w:r>
          </w:hyperlink>
        </w:p>
        <w:p w14:paraId="3B45B074" w14:textId="5475592D"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93" w:history="1">
            <w:r w:rsidRPr="004D7962">
              <w:rPr>
                <w:rStyle w:val="Hyperlink"/>
                <w:noProof/>
              </w:rPr>
              <w:t>Anti-Discrimination and Title IX Information</w:t>
            </w:r>
            <w:r>
              <w:rPr>
                <w:noProof/>
                <w:webHidden/>
              </w:rPr>
              <w:tab/>
            </w:r>
            <w:r>
              <w:rPr>
                <w:noProof/>
                <w:webHidden/>
              </w:rPr>
              <w:fldChar w:fldCharType="begin"/>
            </w:r>
            <w:r>
              <w:rPr>
                <w:noProof/>
                <w:webHidden/>
              </w:rPr>
              <w:instrText xml:space="preserve"> PAGEREF _Toc217910493 \h </w:instrText>
            </w:r>
            <w:r>
              <w:rPr>
                <w:noProof/>
                <w:webHidden/>
              </w:rPr>
            </w:r>
            <w:r>
              <w:rPr>
                <w:noProof/>
                <w:webHidden/>
              </w:rPr>
              <w:fldChar w:fldCharType="separate"/>
            </w:r>
            <w:r>
              <w:rPr>
                <w:noProof/>
                <w:webHidden/>
              </w:rPr>
              <w:t>8</w:t>
            </w:r>
            <w:r>
              <w:rPr>
                <w:noProof/>
                <w:webHidden/>
              </w:rPr>
              <w:fldChar w:fldCharType="end"/>
            </w:r>
          </w:hyperlink>
        </w:p>
        <w:p w14:paraId="7B8F3185" w14:textId="3790CE75" w:rsidR="00433BF9" w:rsidRDefault="00433BF9">
          <w:pPr>
            <w:pStyle w:val="TOC3"/>
            <w:tabs>
              <w:tab w:val="right" w:leader="dot" w:pos="9350"/>
            </w:tabs>
            <w:rPr>
              <w:rFonts w:eastAsiaTheme="minorEastAsia" w:cstheme="minorBidi"/>
              <w:noProof/>
              <w:kern w:val="2"/>
              <w:sz w:val="24"/>
              <w:szCs w:val="24"/>
              <w14:ligatures w14:val="standardContextual"/>
            </w:rPr>
          </w:pPr>
          <w:hyperlink w:anchor="_Toc217910494" w:history="1">
            <w:r w:rsidRPr="004D7962">
              <w:rPr>
                <w:rStyle w:val="Hyperlink"/>
                <w:noProof/>
              </w:rPr>
              <w:t>Title IX (Survivor Advocacy)</w:t>
            </w:r>
            <w:r>
              <w:rPr>
                <w:noProof/>
                <w:webHidden/>
              </w:rPr>
              <w:tab/>
            </w:r>
            <w:r>
              <w:rPr>
                <w:noProof/>
                <w:webHidden/>
              </w:rPr>
              <w:fldChar w:fldCharType="begin"/>
            </w:r>
            <w:r>
              <w:rPr>
                <w:noProof/>
                <w:webHidden/>
              </w:rPr>
              <w:instrText xml:space="preserve"> PAGEREF _Toc217910494 \h </w:instrText>
            </w:r>
            <w:r>
              <w:rPr>
                <w:noProof/>
                <w:webHidden/>
              </w:rPr>
            </w:r>
            <w:r>
              <w:rPr>
                <w:noProof/>
                <w:webHidden/>
              </w:rPr>
              <w:fldChar w:fldCharType="separate"/>
            </w:r>
            <w:r>
              <w:rPr>
                <w:noProof/>
                <w:webHidden/>
              </w:rPr>
              <w:t>8</w:t>
            </w:r>
            <w:r>
              <w:rPr>
                <w:noProof/>
                <w:webHidden/>
              </w:rPr>
              <w:fldChar w:fldCharType="end"/>
            </w:r>
          </w:hyperlink>
        </w:p>
        <w:p w14:paraId="3F6BC449" w14:textId="32DBF51E"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95" w:history="1">
            <w:r w:rsidRPr="004D7962">
              <w:rPr>
                <w:rStyle w:val="Hyperlink"/>
                <w:noProof/>
              </w:rPr>
              <w:t>Retention of Student Records</w:t>
            </w:r>
            <w:r>
              <w:rPr>
                <w:noProof/>
                <w:webHidden/>
              </w:rPr>
              <w:tab/>
            </w:r>
            <w:r>
              <w:rPr>
                <w:noProof/>
                <w:webHidden/>
              </w:rPr>
              <w:fldChar w:fldCharType="begin"/>
            </w:r>
            <w:r>
              <w:rPr>
                <w:noProof/>
                <w:webHidden/>
              </w:rPr>
              <w:instrText xml:space="preserve"> PAGEREF _Toc217910495 \h </w:instrText>
            </w:r>
            <w:r>
              <w:rPr>
                <w:noProof/>
                <w:webHidden/>
              </w:rPr>
            </w:r>
            <w:r>
              <w:rPr>
                <w:noProof/>
                <w:webHidden/>
              </w:rPr>
              <w:fldChar w:fldCharType="separate"/>
            </w:r>
            <w:r>
              <w:rPr>
                <w:noProof/>
                <w:webHidden/>
              </w:rPr>
              <w:t>9</w:t>
            </w:r>
            <w:r>
              <w:rPr>
                <w:noProof/>
                <w:webHidden/>
              </w:rPr>
              <w:fldChar w:fldCharType="end"/>
            </w:r>
          </w:hyperlink>
        </w:p>
        <w:p w14:paraId="2455FFDC" w14:textId="1CAB0C6B"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96" w:history="1">
            <w:r w:rsidRPr="004D7962">
              <w:rPr>
                <w:rStyle w:val="Hyperlink"/>
                <w:noProof/>
              </w:rPr>
              <w:t>Access to Information – Eagle Connect</w:t>
            </w:r>
            <w:r>
              <w:rPr>
                <w:noProof/>
                <w:webHidden/>
              </w:rPr>
              <w:tab/>
            </w:r>
            <w:r>
              <w:rPr>
                <w:noProof/>
                <w:webHidden/>
              </w:rPr>
              <w:fldChar w:fldCharType="begin"/>
            </w:r>
            <w:r>
              <w:rPr>
                <w:noProof/>
                <w:webHidden/>
              </w:rPr>
              <w:instrText xml:space="preserve"> PAGEREF _Toc217910496 \h </w:instrText>
            </w:r>
            <w:r>
              <w:rPr>
                <w:noProof/>
                <w:webHidden/>
              </w:rPr>
            </w:r>
            <w:r>
              <w:rPr>
                <w:noProof/>
                <w:webHidden/>
              </w:rPr>
              <w:fldChar w:fldCharType="separate"/>
            </w:r>
            <w:r>
              <w:rPr>
                <w:noProof/>
                <w:webHidden/>
              </w:rPr>
              <w:t>9</w:t>
            </w:r>
            <w:r>
              <w:rPr>
                <w:noProof/>
                <w:webHidden/>
              </w:rPr>
              <w:fldChar w:fldCharType="end"/>
            </w:r>
          </w:hyperlink>
        </w:p>
        <w:p w14:paraId="12455E83" w14:textId="7904E432"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97" w:history="1">
            <w:r w:rsidRPr="004D7962">
              <w:rPr>
                <w:rStyle w:val="Hyperlink"/>
                <w:noProof/>
              </w:rPr>
              <w:t>Survivor Advocacy</w:t>
            </w:r>
            <w:r>
              <w:rPr>
                <w:noProof/>
                <w:webHidden/>
              </w:rPr>
              <w:tab/>
            </w:r>
            <w:r>
              <w:rPr>
                <w:noProof/>
                <w:webHidden/>
              </w:rPr>
              <w:fldChar w:fldCharType="begin"/>
            </w:r>
            <w:r>
              <w:rPr>
                <w:noProof/>
                <w:webHidden/>
              </w:rPr>
              <w:instrText xml:space="preserve"> PAGEREF _Toc217910497 \h </w:instrText>
            </w:r>
            <w:r>
              <w:rPr>
                <w:noProof/>
                <w:webHidden/>
              </w:rPr>
            </w:r>
            <w:r>
              <w:rPr>
                <w:noProof/>
                <w:webHidden/>
              </w:rPr>
              <w:fldChar w:fldCharType="separate"/>
            </w:r>
            <w:r>
              <w:rPr>
                <w:noProof/>
                <w:webHidden/>
              </w:rPr>
              <w:t>9</w:t>
            </w:r>
            <w:r>
              <w:rPr>
                <w:noProof/>
                <w:webHidden/>
              </w:rPr>
              <w:fldChar w:fldCharType="end"/>
            </w:r>
          </w:hyperlink>
        </w:p>
        <w:p w14:paraId="0A4774ED" w14:textId="38CD98EF"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498" w:history="1">
            <w:r w:rsidRPr="004D7962">
              <w:rPr>
                <w:rStyle w:val="Hyperlink"/>
                <w:noProof/>
              </w:rPr>
              <w:t>Important Notice for F-1 Students Taking Distance Education Courses</w:t>
            </w:r>
            <w:r>
              <w:rPr>
                <w:noProof/>
                <w:webHidden/>
              </w:rPr>
              <w:tab/>
            </w:r>
            <w:r>
              <w:rPr>
                <w:noProof/>
                <w:webHidden/>
              </w:rPr>
              <w:fldChar w:fldCharType="begin"/>
            </w:r>
            <w:r>
              <w:rPr>
                <w:noProof/>
                <w:webHidden/>
              </w:rPr>
              <w:instrText xml:space="preserve"> PAGEREF _Toc217910498 \h </w:instrText>
            </w:r>
            <w:r>
              <w:rPr>
                <w:noProof/>
                <w:webHidden/>
              </w:rPr>
            </w:r>
            <w:r>
              <w:rPr>
                <w:noProof/>
                <w:webHidden/>
              </w:rPr>
              <w:fldChar w:fldCharType="separate"/>
            </w:r>
            <w:r>
              <w:rPr>
                <w:noProof/>
                <w:webHidden/>
              </w:rPr>
              <w:t>9</w:t>
            </w:r>
            <w:r>
              <w:rPr>
                <w:noProof/>
                <w:webHidden/>
              </w:rPr>
              <w:fldChar w:fldCharType="end"/>
            </w:r>
          </w:hyperlink>
        </w:p>
        <w:p w14:paraId="725D5773" w14:textId="7F1C0C48" w:rsidR="00433BF9" w:rsidRDefault="00433BF9">
          <w:pPr>
            <w:pStyle w:val="TOC3"/>
            <w:tabs>
              <w:tab w:val="right" w:leader="dot" w:pos="9350"/>
            </w:tabs>
            <w:rPr>
              <w:rFonts w:eastAsiaTheme="minorEastAsia" w:cstheme="minorBidi"/>
              <w:noProof/>
              <w:kern w:val="2"/>
              <w:sz w:val="24"/>
              <w:szCs w:val="24"/>
              <w14:ligatures w14:val="standardContextual"/>
            </w:rPr>
          </w:pPr>
          <w:hyperlink w:anchor="_Toc217910499" w:history="1">
            <w:r w:rsidRPr="004D7962">
              <w:rPr>
                <w:rStyle w:val="Hyperlink"/>
                <w:noProof/>
              </w:rPr>
              <w:t>Federal Regulation</w:t>
            </w:r>
            <w:r>
              <w:rPr>
                <w:noProof/>
                <w:webHidden/>
              </w:rPr>
              <w:tab/>
            </w:r>
            <w:r>
              <w:rPr>
                <w:noProof/>
                <w:webHidden/>
              </w:rPr>
              <w:fldChar w:fldCharType="begin"/>
            </w:r>
            <w:r>
              <w:rPr>
                <w:noProof/>
                <w:webHidden/>
              </w:rPr>
              <w:instrText xml:space="preserve"> PAGEREF _Toc217910499 \h </w:instrText>
            </w:r>
            <w:r>
              <w:rPr>
                <w:noProof/>
                <w:webHidden/>
              </w:rPr>
            </w:r>
            <w:r>
              <w:rPr>
                <w:noProof/>
                <w:webHidden/>
              </w:rPr>
              <w:fldChar w:fldCharType="separate"/>
            </w:r>
            <w:r>
              <w:rPr>
                <w:noProof/>
                <w:webHidden/>
              </w:rPr>
              <w:t>9</w:t>
            </w:r>
            <w:r>
              <w:rPr>
                <w:noProof/>
                <w:webHidden/>
              </w:rPr>
              <w:fldChar w:fldCharType="end"/>
            </w:r>
          </w:hyperlink>
        </w:p>
        <w:p w14:paraId="01F0CF31" w14:textId="6EC7DE2C" w:rsidR="00433BF9" w:rsidRDefault="00433BF9">
          <w:pPr>
            <w:pStyle w:val="TOC3"/>
            <w:tabs>
              <w:tab w:val="right" w:leader="dot" w:pos="9350"/>
            </w:tabs>
            <w:rPr>
              <w:rFonts w:eastAsiaTheme="minorEastAsia" w:cstheme="minorBidi"/>
              <w:noProof/>
              <w:kern w:val="2"/>
              <w:sz w:val="24"/>
              <w:szCs w:val="24"/>
              <w14:ligatures w14:val="standardContextual"/>
            </w:rPr>
          </w:pPr>
          <w:hyperlink w:anchor="_Toc217910500" w:history="1">
            <w:r w:rsidRPr="004D7962">
              <w:rPr>
                <w:rStyle w:val="Hyperlink"/>
                <w:noProof/>
              </w:rPr>
              <w:t>University of North Texas Compliance</w:t>
            </w:r>
            <w:r>
              <w:rPr>
                <w:noProof/>
                <w:webHidden/>
              </w:rPr>
              <w:tab/>
            </w:r>
            <w:r>
              <w:rPr>
                <w:noProof/>
                <w:webHidden/>
              </w:rPr>
              <w:fldChar w:fldCharType="begin"/>
            </w:r>
            <w:r>
              <w:rPr>
                <w:noProof/>
                <w:webHidden/>
              </w:rPr>
              <w:instrText xml:space="preserve"> PAGEREF _Toc217910500 \h </w:instrText>
            </w:r>
            <w:r>
              <w:rPr>
                <w:noProof/>
                <w:webHidden/>
              </w:rPr>
            </w:r>
            <w:r>
              <w:rPr>
                <w:noProof/>
                <w:webHidden/>
              </w:rPr>
              <w:fldChar w:fldCharType="separate"/>
            </w:r>
            <w:r>
              <w:rPr>
                <w:noProof/>
                <w:webHidden/>
              </w:rPr>
              <w:t>9</w:t>
            </w:r>
            <w:r>
              <w:rPr>
                <w:noProof/>
                <w:webHidden/>
              </w:rPr>
              <w:fldChar w:fldCharType="end"/>
            </w:r>
          </w:hyperlink>
        </w:p>
        <w:p w14:paraId="0E493A62" w14:textId="02B5AA4C" w:rsidR="00433BF9" w:rsidRDefault="00433BF9">
          <w:pPr>
            <w:pStyle w:val="TOC3"/>
            <w:tabs>
              <w:tab w:val="right" w:leader="dot" w:pos="9350"/>
            </w:tabs>
            <w:rPr>
              <w:rFonts w:eastAsiaTheme="minorEastAsia" w:cstheme="minorBidi"/>
              <w:noProof/>
              <w:kern w:val="2"/>
              <w:sz w:val="24"/>
              <w:szCs w:val="24"/>
              <w14:ligatures w14:val="standardContextual"/>
            </w:rPr>
          </w:pPr>
          <w:hyperlink w:anchor="_Toc217910501" w:history="1">
            <w:r w:rsidRPr="004D7962">
              <w:rPr>
                <w:rStyle w:val="Hyperlink"/>
                <w:noProof/>
              </w:rPr>
              <w:t>Student Verification</w:t>
            </w:r>
            <w:r>
              <w:rPr>
                <w:noProof/>
                <w:webHidden/>
              </w:rPr>
              <w:tab/>
            </w:r>
            <w:r>
              <w:rPr>
                <w:noProof/>
                <w:webHidden/>
              </w:rPr>
              <w:fldChar w:fldCharType="begin"/>
            </w:r>
            <w:r>
              <w:rPr>
                <w:noProof/>
                <w:webHidden/>
              </w:rPr>
              <w:instrText xml:space="preserve"> PAGEREF _Toc217910501 \h </w:instrText>
            </w:r>
            <w:r>
              <w:rPr>
                <w:noProof/>
                <w:webHidden/>
              </w:rPr>
            </w:r>
            <w:r>
              <w:rPr>
                <w:noProof/>
                <w:webHidden/>
              </w:rPr>
              <w:fldChar w:fldCharType="separate"/>
            </w:r>
            <w:r>
              <w:rPr>
                <w:noProof/>
                <w:webHidden/>
              </w:rPr>
              <w:t>10</w:t>
            </w:r>
            <w:r>
              <w:rPr>
                <w:noProof/>
                <w:webHidden/>
              </w:rPr>
              <w:fldChar w:fldCharType="end"/>
            </w:r>
          </w:hyperlink>
        </w:p>
        <w:p w14:paraId="2A518232" w14:textId="19792886" w:rsidR="00433BF9" w:rsidRDefault="00433BF9">
          <w:pPr>
            <w:pStyle w:val="TOC3"/>
            <w:tabs>
              <w:tab w:val="right" w:leader="dot" w:pos="9350"/>
            </w:tabs>
            <w:rPr>
              <w:rFonts w:eastAsiaTheme="minorEastAsia" w:cstheme="minorBidi"/>
              <w:noProof/>
              <w:kern w:val="2"/>
              <w:sz w:val="24"/>
              <w:szCs w:val="24"/>
              <w14:ligatures w14:val="standardContextual"/>
            </w:rPr>
          </w:pPr>
          <w:hyperlink w:anchor="_Toc217910502" w:history="1">
            <w:r w:rsidRPr="004D7962">
              <w:rPr>
                <w:rStyle w:val="Hyperlink"/>
                <w:noProof/>
              </w:rPr>
              <w:t>Succeed at UNT</w:t>
            </w:r>
            <w:r>
              <w:rPr>
                <w:noProof/>
                <w:webHidden/>
              </w:rPr>
              <w:tab/>
            </w:r>
            <w:r>
              <w:rPr>
                <w:noProof/>
                <w:webHidden/>
              </w:rPr>
              <w:fldChar w:fldCharType="begin"/>
            </w:r>
            <w:r>
              <w:rPr>
                <w:noProof/>
                <w:webHidden/>
              </w:rPr>
              <w:instrText xml:space="preserve"> PAGEREF _Toc217910502 \h </w:instrText>
            </w:r>
            <w:r>
              <w:rPr>
                <w:noProof/>
                <w:webHidden/>
              </w:rPr>
            </w:r>
            <w:r>
              <w:rPr>
                <w:noProof/>
                <w:webHidden/>
              </w:rPr>
              <w:fldChar w:fldCharType="separate"/>
            </w:r>
            <w:r>
              <w:rPr>
                <w:noProof/>
                <w:webHidden/>
              </w:rPr>
              <w:t>10</w:t>
            </w:r>
            <w:r>
              <w:rPr>
                <w:noProof/>
                <w:webHidden/>
              </w:rPr>
              <w:fldChar w:fldCharType="end"/>
            </w:r>
          </w:hyperlink>
        </w:p>
        <w:p w14:paraId="13FC7250" w14:textId="22982F10" w:rsidR="00433BF9" w:rsidRDefault="00433BF9">
          <w:pPr>
            <w:pStyle w:val="TOC2"/>
            <w:tabs>
              <w:tab w:val="right" w:leader="dot" w:pos="9350"/>
            </w:tabs>
            <w:rPr>
              <w:rFonts w:eastAsiaTheme="minorEastAsia" w:cstheme="minorBidi"/>
              <w:b w:val="0"/>
              <w:bCs w:val="0"/>
              <w:noProof/>
              <w:kern w:val="2"/>
              <w:sz w:val="24"/>
              <w:szCs w:val="24"/>
              <w14:ligatures w14:val="standardContextual"/>
            </w:rPr>
          </w:pPr>
          <w:hyperlink w:anchor="_Toc217910503" w:history="1">
            <w:r w:rsidRPr="004D7962">
              <w:rPr>
                <w:rStyle w:val="Hyperlink"/>
                <w:noProof/>
              </w:rPr>
              <w:t>Emergency Response Information</w:t>
            </w:r>
            <w:r>
              <w:rPr>
                <w:noProof/>
                <w:webHidden/>
              </w:rPr>
              <w:tab/>
            </w:r>
            <w:r>
              <w:rPr>
                <w:noProof/>
                <w:webHidden/>
              </w:rPr>
              <w:fldChar w:fldCharType="begin"/>
            </w:r>
            <w:r>
              <w:rPr>
                <w:noProof/>
                <w:webHidden/>
              </w:rPr>
              <w:instrText xml:space="preserve"> PAGEREF _Toc217910503 \h </w:instrText>
            </w:r>
            <w:r>
              <w:rPr>
                <w:noProof/>
                <w:webHidden/>
              </w:rPr>
            </w:r>
            <w:r>
              <w:rPr>
                <w:noProof/>
                <w:webHidden/>
              </w:rPr>
              <w:fldChar w:fldCharType="separate"/>
            </w:r>
            <w:r>
              <w:rPr>
                <w:noProof/>
                <w:webHidden/>
              </w:rPr>
              <w:t>10</w:t>
            </w:r>
            <w:r>
              <w:rPr>
                <w:noProof/>
                <w:webHidden/>
              </w:rPr>
              <w:fldChar w:fldCharType="end"/>
            </w:r>
          </w:hyperlink>
        </w:p>
        <w:p w14:paraId="56BA18BD" w14:textId="4371196F"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504" w:history="1">
            <w:r w:rsidRPr="004D7962">
              <w:rPr>
                <w:rStyle w:val="Hyperlink"/>
                <w:noProof/>
              </w:rPr>
              <w:t>Tentative Course Schedule</w:t>
            </w:r>
            <w:r>
              <w:rPr>
                <w:noProof/>
                <w:webHidden/>
              </w:rPr>
              <w:tab/>
            </w:r>
            <w:r>
              <w:rPr>
                <w:noProof/>
                <w:webHidden/>
              </w:rPr>
              <w:fldChar w:fldCharType="begin"/>
            </w:r>
            <w:r>
              <w:rPr>
                <w:noProof/>
                <w:webHidden/>
              </w:rPr>
              <w:instrText xml:space="preserve"> PAGEREF _Toc217910504 \h </w:instrText>
            </w:r>
            <w:r>
              <w:rPr>
                <w:noProof/>
                <w:webHidden/>
              </w:rPr>
            </w:r>
            <w:r>
              <w:rPr>
                <w:noProof/>
                <w:webHidden/>
              </w:rPr>
              <w:fldChar w:fldCharType="separate"/>
            </w:r>
            <w:r>
              <w:rPr>
                <w:noProof/>
                <w:webHidden/>
              </w:rPr>
              <w:t>11</w:t>
            </w:r>
            <w:r>
              <w:rPr>
                <w:noProof/>
                <w:webHidden/>
              </w:rPr>
              <w:fldChar w:fldCharType="end"/>
            </w:r>
          </w:hyperlink>
        </w:p>
        <w:p w14:paraId="3C53F4E9" w14:textId="6E02DA7B"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505" w:history="1">
            <w:r w:rsidRPr="004D7962">
              <w:rPr>
                <w:rStyle w:val="Hyperlink"/>
                <w:noProof/>
              </w:rPr>
              <w:t>Student Perception of Teaching (SPOT)</w:t>
            </w:r>
            <w:r>
              <w:rPr>
                <w:noProof/>
                <w:webHidden/>
              </w:rPr>
              <w:tab/>
            </w:r>
            <w:r>
              <w:rPr>
                <w:noProof/>
                <w:webHidden/>
              </w:rPr>
              <w:fldChar w:fldCharType="begin"/>
            </w:r>
            <w:r>
              <w:rPr>
                <w:noProof/>
                <w:webHidden/>
              </w:rPr>
              <w:instrText xml:space="preserve"> PAGEREF _Toc217910505 \h </w:instrText>
            </w:r>
            <w:r>
              <w:rPr>
                <w:noProof/>
                <w:webHidden/>
              </w:rPr>
            </w:r>
            <w:r>
              <w:rPr>
                <w:noProof/>
                <w:webHidden/>
              </w:rPr>
              <w:fldChar w:fldCharType="separate"/>
            </w:r>
            <w:r>
              <w:rPr>
                <w:noProof/>
                <w:webHidden/>
              </w:rPr>
              <w:t>13</w:t>
            </w:r>
            <w:r>
              <w:rPr>
                <w:noProof/>
                <w:webHidden/>
              </w:rPr>
              <w:fldChar w:fldCharType="end"/>
            </w:r>
          </w:hyperlink>
        </w:p>
        <w:p w14:paraId="7BE757D9" w14:textId="3F9BC78B"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506" w:history="1">
            <w:r w:rsidRPr="004D7962">
              <w:rPr>
                <w:rStyle w:val="Hyperlink"/>
                <w:noProof/>
              </w:rPr>
              <w:t>UNT Mission Statement</w:t>
            </w:r>
            <w:r>
              <w:rPr>
                <w:noProof/>
                <w:webHidden/>
              </w:rPr>
              <w:tab/>
            </w:r>
            <w:r>
              <w:rPr>
                <w:noProof/>
                <w:webHidden/>
              </w:rPr>
              <w:fldChar w:fldCharType="begin"/>
            </w:r>
            <w:r>
              <w:rPr>
                <w:noProof/>
                <w:webHidden/>
              </w:rPr>
              <w:instrText xml:space="preserve"> PAGEREF _Toc217910506 \h </w:instrText>
            </w:r>
            <w:r>
              <w:rPr>
                <w:noProof/>
                <w:webHidden/>
              </w:rPr>
            </w:r>
            <w:r>
              <w:rPr>
                <w:noProof/>
                <w:webHidden/>
              </w:rPr>
              <w:fldChar w:fldCharType="separate"/>
            </w:r>
            <w:r>
              <w:rPr>
                <w:noProof/>
                <w:webHidden/>
              </w:rPr>
              <w:t>14</w:t>
            </w:r>
            <w:r>
              <w:rPr>
                <w:noProof/>
                <w:webHidden/>
              </w:rPr>
              <w:fldChar w:fldCharType="end"/>
            </w:r>
          </w:hyperlink>
        </w:p>
        <w:p w14:paraId="75220B6D" w14:textId="5FE6069F"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507" w:history="1">
            <w:r w:rsidRPr="004D7962">
              <w:rPr>
                <w:rStyle w:val="Hyperlink"/>
                <w:noProof/>
              </w:rPr>
              <w:t>The College of Health and Public Service</w:t>
            </w:r>
            <w:r>
              <w:rPr>
                <w:noProof/>
                <w:webHidden/>
              </w:rPr>
              <w:tab/>
            </w:r>
            <w:r>
              <w:rPr>
                <w:noProof/>
                <w:webHidden/>
              </w:rPr>
              <w:fldChar w:fldCharType="begin"/>
            </w:r>
            <w:r>
              <w:rPr>
                <w:noProof/>
                <w:webHidden/>
              </w:rPr>
              <w:instrText xml:space="preserve"> PAGEREF _Toc217910507 \h </w:instrText>
            </w:r>
            <w:r>
              <w:rPr>
                <w:noProof/>
                <w:webHidden/>
              </w:rPr>
            </w:r>
            <w:r>
              <w:rPr>
                <w:noProof/>
                <w:webHidden/>
              </w:rPr>
              <w:fldChar w:fldCharType="separate"/>
            </w:r>
            <w:r>
              <w:rPr>
                <w:noProof/>
                <w:webHidden/>
              </w:rPr>
              <w:t>14</w:t>
            </w:r>
            <w:r>
              <w:rPr>
                <w:noProof/>
                <w:webHidden/>
              </w:rPr>
              <w:fldChar w:fldCharType="end"/>
            </w:r>
          </w:hyperlink>
        </w:p>
        <w:p w14:paraId="361D4E82" w14:textId="05FBBD45" w:rsidR="00433BF9" w:rsidRDefault="00433BF9">
          <w:pPr>
            <w:pStyle w:val="TOC1"/>
            <w:tabs>
              <w:tab w:val="right" w:leader="dot" w:pos="9350"/>
            </w:tabs>
            <w:rPr>
              <w:rFonts w:eastAsiaTheme="minorEastAsia" w:cstheme="minorBidi"/>
              <w:b w:val="0"/>
              <w:bCs w:val="0"/>
              <w:i w:val="0"/>
              <w:iCs w:val="0"/>
              <w:noProof/>
              <w:kern w:val="2"/>
              <w14:ligatures w14:val="standardContextual"/>
            </w:rPr>
          </w:pPr>
          <w:hyperlink w:anchor="_Toc217910508" w:history="1">
            <w:r w:rsidRPr="004D7962">
              <w:rPr>
                <w:rStyle w:val="Hyperlink"/>
                <w:noProof/>
              </w:rPr>
              <w:t>Criminal Justice Department Mission Statement</w:t>
            </w:r>
            <w:r>
              <w:rPr>
                <w:noProof/>
                <w:webHidden/>
              </w:rPr>
              <w:tab/>
            </w:r>
            <w:r>
              <w:rPr>
                <w:noProof/>
                <w:webHidden/>
              </w:rPr>
              <w:fldChar w:fldCharType="begin"/>
            </w:r>
            <w:r>
              <w:rPr>
                <w:noProof/>
                <w:webHidden/>
              </w:rPr>
              <w:instrText xml:space="preserve"> PAGEREF _Toc217910508 \h </w:instrText>
            </w:r>
            <w:r>
              <w:rPr>
                <w:noProof/>
                <w:webHidden/>
              </w:rPr>
            </w:r>
            <w:r>
              <w:rPr>
                <w:noProof/>
                <w:webHidden/>
              </w:rPr>
              <w:fldChar w:fldCharType="separate"/>
            </w:r>
            <w:r>
              <w:rPr>
                <w:noProof/>
                <w:webHidden/>
              </w:rPr>
              <w:t>14</w:t>
            </w:r>
            <w:r>
              <w:rPr>
                <w:noProof/>
                <w:webHidden/>
              </w:rPr>
              <w:fldChar w:fldCharType="end"/>
            </w:r>
          </w:hyperlink>
        </w:p>
        <w:p w14:paraId="4715CECD" w14:textId="1D599916" w:rsidR="00E6376A" w:rsidRPr="00027A74" w:rsidRDefault="00E6376A">
          <w:pPr>
            <w:rPr>
              <w:color w:val="000000" w:themeColor="text1"/>
            </w:rPr>
          </w:pPr>
          <w:r w:rsidRPr="00027A74">
            <w:rPr>
              <w:b/>
              <w:bCs/>
              <w:noProof/>
              <w:color w:val="000000" w:themeColor="text1"/>
            </w:rPr>
            <w:fldChar w:fldCharType="end"/>
          </w:r>
        </w:p>
      </w:sdtContent>
    </w:sdt>
    <w:p w14:paraId="4F17D506" w14:textId="738C0A9F" w:rsidR="00034D44" w:rsidRPr="00027A74" w:rsidRDefault="00034D44">
      <w:pPr>
        <w:spacing w:before="0" w:after="160" w:line="259" w:lineRule="auto"/>
        <w:rPr>
          <w:b/>
          <w:bCs/>
          <w:color w:val="000000" w:themeColor="text1"/>
          <w:kern w:val="28"/>
          <w:sz w:val="32"/>
          <w:szCs w:val="32"/>
        </w:rPr>
      </w:pPr>
      <w:r w:rsidRPr="00027A74">
        <w:rPr>
          <w:color w:val="000000" w:themeColor="text1"/>
        </w:rPr>
        <w:br w:type="page"/>
      </w:r>
    </w:p>
    <w:p w14:paraId="430229E4" w14:textId="6E1FDD90" w:rsidR="00A32EC9" w:rsidRPr="00027A74" w:rsidRDefault="00073665" w:rsidP="00A32EC9">
      <w:pPr>
        <w:pStyle w:val="Title"/>
        <w:rPr>
          <w:color w:val="385623" w:themeColor="accent6" w:themeShade="80"/>
        </w:rPr>
      </w:pPr>
      <w:bookmarkStart w:id="1" w:name="_Toc76025880"/>
      <w:bookmarkStart w:id="2" w:name="_Toc79682567"/>
      <w:bookmarkStart w:id="3" w:name="_Toc217910473"/>
      <w:r>
        <w:rPr>
          <w:color w:val="385623" w:themeColor="accent6" w:themeShade="80"/>
        </w:rPr>
        <w:lastRenderedPageBreak/>
        <w:t>What is Justice?</w:t>
      </w:r>
      <w:r w:rsidR="008534B4">
        <w:rPr>
          <w:color w:val="385623" w:themeColor="accent6" w:themeShade="80"/>
        </w:rPr>
        <w:br/>
      </w:r>
      <w:r w:rsidR="00E2490B" w:rsidRPr="00027A74">
        <w:rPr>
          <w:color w:val="385623" w:themeColor="accent6" w:themeShade="80"/>
        </w:rPr>
        <w:t xml:space="preserve"> </w:t>
      </w:r>
      <w:r w:rsidR="00775950" w:rsidRPr="00027A74">
        <w:rPr>
          <w:color w:val="385623" w:themeColor="accent6" w:themeShade="80"/>
        </w:rPr>
        <w:t>C</w:t>
      </w:r>
      <w:r w:rsidR="00027A74">
        <w:rPr>
          <w:color w:val="385623" w:themeColor="accent6" w:themeShade="80"/>
        </w:rPr>
        <w:t>JUS</w:t>
      </w:r>
      <w:r w:rsidR="00775950" w:rsidRPr="00027A74">
        <w:rPr>
          <w:color w:val="385623" w:themeColor="accent6" w:themeShade="80"/>
        </w:rPr>
        <w:t xml:space="preserve"> </w:t>
      </w:r>
      <w:bookmarkEnd w:id="1"/>
      <w:bookmarkEnd w:id="2"/>
      <w:r w:rsidR="008534B4">
        <w:rPr>
          <w:color w:val="385623" w:themeColor="accent6" w:themeShade="80"/>
        </w:rPr>
        <w:t>4</w:t>
      </w:r>
      <w:r>
        <w:rPr>
          <w:color w:val="385623" w:themeColor="accent6" w:themeShade="80"/>
        </w:rPr>
        <w:t>600.001</w:t>
      </w:r>
      <w:bookmarkEnd w:id="3"/>
    </w:p>
    <w:p w14:paraId="5B081682" w14:textId="072CA01F" w:rsidR="00650515" w:rsidRPr="00650515" w:rsidRDefault="00D3661D" w:rsidP="00650515">
      <w:pPr>
        <w:rPr>
          <w:bCs/>
        </w:rPr>
      </w:pPr>
      <w:r w:rsidRPr="00C32D37">
        <w:rPr>
          <w:b/>
          <w:bCs/>
        </w:rPr>
        <w:t>Instructor Name:</w:t>
      </w:r>
      <w:r w:rsidR="00A877F1">
        <w:rPr>
          <w:bCs/>
        </w:rPr>
        <w:t xml:space="preserve"> </w:t>
      </w:r>
      <w:r w:rsidR="00775950">
        <w:rPr>
          <w:bCs/>
        </w:rPr>
        <w:tab/>
      </w:r>
      <w:r w:rsidR="00775950">
        <w:rPr>
          <w:bCs/>
        </w:rPr>
        <w:tab/>
      </w:r>
      <w:r w:rsidR="00775950">
        <w:rPr>
          <w:bCs/>
        </w:rPr>
        <w:tab/>
        <w:t>Samuel Simon</w:t>
      </w:r>
      <w:r w:rsidRPr="00C32D37">
        <w:br/>
      </w:r>
      <w:r w:rsidRPr="00C32D37">
        <w:rPr>
          <w:b/>
          <w:bCs/>
        </w:rPr>
        <w:t>Semester</w:t>
      </w:r>
      <w:r w:rsidR="004F0A24">
        <w:rPr>
          <w:b/>
          <w:bCs/>
        </w:rPr>
        <w:t xml:space="preserve"> and </w:t>
      </w:r>
      <w:r w:rsidRPr="00C32D37">
        <w:rPr>
          <w:b/>
          <w:bCs/>
        </w:rPr>
        <w:t>Year:</w:t>
      </w:r>
      <w:r w:rsidR="00A877F1" w:rsidRPr="00A877F1">
        <w:rPr>
          <w:bCs/>
        </w:rPr>
        <w:t xml:space="preserve"> </w:t>
      </w:r>
      <w:r w:rsidR="00775950">
        <w:rPr>
          <w:bCs/>
        </w:rPr>
        <w:tab/>
      </w:r>
      <w:r w:rsidR="00775950">
        <w:rPr>
          <w:bCs/>
        </w:rPr>
        <w:tab/>
      </w:r>
      <w:r w:rsidR="00775950">
        <w:rPr>
          <w:bCs/>
        </w:rPr>
        <w:tab/>
      </w:r>
      <w:r w:rsidR="00816458">
        <w:rPr>
          <w:bCs/>
        </w:rPr>
        <w:t>Spring</w:t>
      </w:r>
      <w:r w:rsidR="004B1336">
        <w:rPr>
          <w:bCs/>
        </w:rPr>
        <w:t xml:space="preserve"> 202</w:t>
      </w:r>
      <w:r w:rsidR="00073665">
        <w:rPr>
          <w:bCs/>
        </w:rPr>
        <w:t>5</w:t>
      </w:r>
      <w:r w:rsidR="003C1C62">
        <w:rPr>
          <w:b/>
          <w:bCs/>
        </w:rPr>
        <w:br/>
        <w:t>Number of Credits:</w:t>
      </w:r>
      <w:r w:rsidR="00A877F1">
        <w:rPr>
          <w:bCs/>
        </w:rPr>
        <w:t xml:space="preserve"> </w:t>
      </w:r>
      <w:r w:rsidR="00775950">
        <w:rPr>
          <w:bCs/>
        </w:rPr>
        <w:tab/>
      </w:r>
      <w:r w:rsidR="00775950">
        <w:rPr>
          <w:bCs/>
        </w:rPr>
        <w:tab/>
      </w:r>
      <w:r w:rsidR="00775950">
        <w:rPr>
          <w:bCs/>
        </w:rPr>
        <w:tab/>
        <w:t>3 Credits</w:t>
      </w:r>
      <w:r w:rsidRPr="00C32D37">
        <w:br/>
      </w:r>
      <w:r w:rsidRPr="00C071B5">
        <w:rPr>
          <w:b/>
          <w:bCs/>
        </w:rPr>
        <w:t xml:space="preserve">Class </w:t>
      </w:r>
      <w:r w:rsidR="00480503" w:rsidRPr="00C071B5">
        <w:rPr>
          <w:b/>
          <w:bCs/>
        </w:rPr>
        <w:t>L</w:t>
      </w:r>
      <w:r w:rsidRPr="00C071B5">
        <w:rPr>
          <w:b/>
          <w:bCs/>
        </w:rPr>
        <w:t>ocation:</w:t>
      </w:r>
      <w:r w:rsidRPr="00C071B5">
        <w:rPr>
          <w:bCs/>
        </w:rPr>
        <w:t xml:space="preserve"> </w:t>
      </w:r>
      <w:r w:rsidR="00775950" w:rsidRPr="00C071B5">
        <w:rPr>
          <w:bCs/>
        </w:rPr>
        <w:tab/>
      </w:r>
      <w:r w:rsidR="00775950" w:rsidRPr="00C071B5">
        <w:rPr>
          <w:bCs/>
        </w:rPr>
        <w:tab/>
      </w:r>
      <w:r w:rsidR="00775950" w:rsidRPr="00C071B5">
        <w:rPr>
          <w:bCs/>
        </w:rPr>
        <w:tab/>
      </w:r>
      <w:r w:rsidR="00816458">
        <w:rPr>
          <w:bCs/>
        </w:rPr>
        <w:t>Life A 106</w:t>
      </w:r>
      <w:r w:rsidRPr="00692276">
        <w:rPr>
          <w:shd w:val="clear" w:color="auto" w:fill="F4B083" w:themeFill="accent2" w:themeFillTint="99"/>
        </w:rPr>
        <w:br/>
      </w:r>
      <w:r w:rsidRPr="00C32D37">
        <w:rPr>
          <w:b/>
          <w:bCs/>
        </w:rPr>
        <w:t xml:space="preserve">Class Meeting </w:t>
      </w:r>
      <w:r w:rsidR="00984A58">
        <w:rPr>
          <w:b/>
          <w:bCs/>
        </w:rPr>
        <w:t xml:space="preserve">Day(s) &amp; </w:t>
      </w:r>
      <w:r w:rsidR="00480503">
        <w:rPr>
          <w:b/>
          <w:bCs/>
        </w:rPr>
        <w:t>T</w:t>
      </w:r>
      <w:r w:rsidRPr="00C32D37">
        <w:rPr>
          <w:b/>
          <w:bCs/>
        </w:rPr>
        <w:t>ime(s)</w:t>
      </w:r>
      <w:r w:rsidRPr="00C32D37">
        <w:t>:</w:t>
      </w:r>
      <w:r w:rsidR="00A877F1">
        <w:t xml:space="preserve"> </w:t>
      </w:r>
      <w:r w:rsidR="00775950">
        <w:tab/>
      </w:r>
      <w:r w:rsidR="00073665">
        <w:rPr>
          <w:bCs/>
        </w:rPr>
        <w:t>M, W, F 11-11:50a</w:t>
      </w:r>
      <w:r w:rsidR="0043138E">
        <w:br/>
      </w:r>
      <w:r w:rsidRPr="00714276">
        <w:rPr>
          <w:b/>
          <w:bCs/>
          <w:color w:val="000000" w:themeColor="text1"/>
        </w:rPr>
        <w:t>Office</w:t>
      </w:r>
      <w:r w:rsidR="004F0A24" w:rsidRPr="00714276">
        <w:rPr>
          <w:b/>
          <w:bCs/>
          <w:color w:val="000000" w:themeColor="text1"/>
        </w:rPr>
        <w:t xml:space="preserve"> Location</w:t>
      </w:r>
      <w:r w:rsidRPr="00714276">
        <w:rPr>
          <w:b/>
          <w:bCs/>
          <w:color w:val="000000" w:themeColor="text1"/>
        </w:rPr>
        <w:t>:</w:t>
      </w:r>
      <w:r w:rsidR="00A877F1" w:rsidRPr="00714276">
        <w:rPr>
          <w:bCs/>
          <w:color w:val="000000" w:themeColor="text1"/>
        </w:rPr>
        <w:t xml:space="preserve"> </w:t>
      </w:r>
      <w:r w:rsidR="00775950" w:rsidRPr="00714276">
        <w:rPr>
          <w:bCs/>
          <w:color w:val="000000" w:themeColor="text1"/>
        </w:rPr>
        <w:tab/>
      </w:r>
      <w:r w:rsidR="00775950" w:rsidRPr="00714276">
        <w:rPr>
          <w:bCs/>
          <w:color w:val="000000" w:themeColor="text1"/>
        </w:rPr>
        <w:tab/>
      </w:r>
      <w:r w:rsidR="00775950" w:rsidRPr="00714276">
        <w:rPr>
          <w:bCs/>
          <w:color w:val="000000" w:themeColor="text1"/>
        </w:rPr>
        <w:tab/>
      </w:r>
      <w:r w:rsidR="005419E7">
        <w:rPr>
          <w:bCs/>
          <w:color w:val="000000" w:themeColor="text1"/>
        </w:rPr>
        <w:t>263G (CJ Suite) Chilton Hall</w:t>
      </w:r>
      <w:r w:rsidRPr="00714276">
        <w:rPr>
          <w:b/>
          <w:bCs/>
          <w:color w:val="000000" w:themeColor="text1"/>
        </w:rPr>
        <w:br/>
      </w:r>
      <w:r w:rsidRPr="00C32D37">
        <w:rPr>
          <w:b/>
          <w:bCs/>
        </w:rPr>
        <w:t>Office Hours:</w:t>
      </w:r>
      <w:r w:rsidR="00A877F1" w:rsidRPr="00A877F1">
        <w:rPr>
          <w:bCs/>
        </w:rPr>
        <w:t xml:space="preserve"> </w:t>
      </w:r>
      <w:r w:rsidR="00775950">
        <w:rPr>
          <w:bCs/>
        </w:rPr>
        <w:tab/>
      </w:r>
      <w:r w:rsidR="00775950">
        <w:rPr>
          <w:bCs/>
        </w:rPr>
        <w:tab/>
      </w:r>
      <w:r w:rsidR="00775950">
        <w:rPr>
          <w:bCs/>
        </w:rPr>
        <w:tab/>
      </w:r>
      <w:r w:rsidR="005419E7" w:rsidRPr="005419E7">
        <w:rPr>
          <w:bCs/>
        </w:rPr>
        <w:t xml:space="preserve">M, W, F </w:t>
      </w:r>
      <w:r w:rsidR="00073665">
        <w:rPr>
          <w:bCs/>
        </w:rPr>
        <w:t>10</w:t>
      </w:r>
      <w:r w:rsidR="005419E7" w:rsidRPr="005419E7">
        <w:rPr>
          <w:bCs/>
        </w:rPr>
        <w:t xml:space="preserve">:00a – </w:t>
      </w:r>
      <w:r w:rsidR="00073665">
        <w:rPr>
          <w:bCs/>
        </w:rPr>
        <w:t>11</w:t>
      </w:r>
      <w:r w:rsidR="005419E7" w:rsidRPr="005419E7">
        <w:rPr>
          <w:bCs/>
        </w:rPr>
        <w:t>:00p</w:t>
      </w:r>
      <w:r w:rsidRPr="005419E7">
        <w:rPr>
          <w:bCs/>
        </w:rPr>
        <w:br/>
      </w:r>
      <w:r w:rsidRPr="00C32D37">
        <w:rPr>
          <w:b/>
          <w:bCs/>
        </w:rPr>
        <w:t>Email:</w:t>
      </w:r>
      <w:r w:rsidRPr="00C32D37">
        <w:t xml:space="preserve"> </w:t>
      </w:r>
      <w:r w:rsidR="00775950">
        <w:tab/>
      </w:r>
      <w:r w:rsidR="00775950">
        <w:tab/>
      </w:r>
      <w:r w:rsidR="00775950">
        <w:tab/>
      </w:r>
      <w:r w:rsidR="00775950">
        <w:tab/>
      </w:r>
      <w:hyperlink r:id="rId8" w:history="1">
        <w:r w:rsidR="001D132D" w:rsidRPr="0097020E">
          <w:rPr>
            <w:rStyle w:val="Hyperlink"/>
          </w:rPr>
          <w:t>samuel.simon@unt.edu</w:t>
        </w:r>
      </w:hyperlink>
      <w:r w:rsidR="001D132D">
        <w:br/>
      </w:r>
      <w:r w:rsidR="001D132D" w:rsidRPr="001D132D">
        <w:rPr>
          <w:b/>
          <w:bCs/>
        </w:rPr>
        <w:t>Graduate Assistant:</w:t>
      </w:r>
      <w:r w:rsidR="001D132D" w:rsidRPr="001D132D">
        <w:rPr>
          <w:b/>
          <w:bCs/>
          <w:color w:val="515151"/>
          <w:shd w:val="clear" w:color="auto" w:fill="FFFFFF"/>
        </w:rPr>
        <w:tab/>
      </w:r>
      <w:r w:rsidR="001D132D" w:rsidRPr="001D132D">
        <w:rPr>
          <w:b/>
          <w:bCs/>
          <w:color w:val="515151"/>
          <w:shd w:val="clear" w:color="auto" w:fill="FFFFFF"/>
        </w:rPr>
        <w:tab/>
      </w:r>
      <w:r w:rsidR="001D132D" w:rsidRPr="001D132D">
        <w:rPr>
          <w:b/>
          <w:bCs/>
          <w:color w:val="515151"/>
          <w:shd w:val="clear" w:color="auto" w:fill="FFFFFF"/>
        </w:rPr>
        <w:tab/>
      </w:r>
      <w:r w:rsidR="00816458">
        <w:rPr>
          <w:color w:val="515151"/>
          <w:shd w:val="clear" w:color="auto" w:fill="FFFFFF"/>
        </w:rPr>
        <w:t>Carina Diosdado</w:t>
      </w:r>
      <w:r w:rsidR="001D132D" w:rsidRPr="001D132D">
        <w:rPr>
          <w:color w:val="515151"/>
          <w:shd w:val="clear" w:color="auto" w:fill="FFFFFF"/>
        </w:rPr>
        <w:t xml:space="preserve">, </w:t>
      </w:r>
      <w:hyperlink r:id="rId9" w:history="1">
        <w:r w:rsidR="00816458" w:rsidRPr="007C7E3F">
          <w:rPr>
            <w:rStyle w:val="Hyperlink"/>
          </w:rPr>
          <w:t>Carina.Diosdado@unt.edu</w:t>
        </w:r>
      </w:hyperlink>
      <w:r w:rsidR="00816458">
        <w:br/>
      </w:r>
      <w:r w:rsidR="001D132D">
        <w:rPr>
          <w:b/>
          <w:bCs/>
        </w:rPr>
        <w:tab/>
      </w:r>
      <w:r w:rsidRPr="00C32D37">
        <w:br/>
      </w:r>
      <w:r w:rsidRPr="00C32D37">
        <w:rPr>
          <w:b/>
        </w:rPr>
        <w:t xml:space="preserve">Response </w:t>
      </w:r>
      <w:r w:rsidR="00480503">
        <w:rPr>
          <w:b/>
        </w:rPr>
        <w:t>T</w:t>
      </w:r>
      <w:r w:rsidRPr="00C32D37">
        <w:rPr>
          <w:b/>
        </w:rPr>
        <w:t>ime:</w:t>
      </w:r>
      <w:r w:rsidRPr="00A877F1">
        <w:t xml:space="preserve"> </w:t>
      </w:r>
      <w:r w:rsidR="00775950">
        <w:tab/>
      </w:r>
      <w:r w:rsidR="00650515" w:rsidRPr="00650515">
        <w:rPr>
          <w:bCs/>
        </w:rPr>
        <w:t xml:space="preserve">Email communication with me should be done via my unt.edu email address. You should use your UNT email account for all email communications with me.  Communication with students is important to me and I will respond promptly.  I will respond to all student emails, so if you do not receive a response within a reasonable period </w:t>
      </w:r>
      <w:r w:rsidR="004B1336">
        <w:rPr>
          <w:bCs/>
        </w:rPr>
        <w:t xml:space="preserve">(48 hours) </w:t>
      </w:r>
      <w:r w:rsidR="00650515" w:rsidRPr="00650515">
        <w:rPr>
          <w:bCs/>
        </w:rPr>
        <w:t xml:space="preserve">assume I did not receive the initial message and try again. </w:t>
      </w:r>
    </w:p>
    <w:p w14:paraId="072EAE80" w14:textId="1B884A3C" w:rsidR="0053250D" w:rsidRDefault="00650515" w:rsidP="00650515">
      <w:pPr>
        <w:rPr>
          <w:bCs/>
        </w:rPr>
      </w:pPr>
      <w:r w:rsidRPr="00650515">
        <w:rPr>
          <w:bCs/>
        </w:rPr>
        <w:t xml:space="preserve">When sending an email, please put the COURSE NUMBER (CJUS </w:t>
      </w:r>
      <w:r w:rsidR="001A671D">
        <w:rPr>
          <w:bCs/>
        </w:rPr>
        <w:t>4330</w:t>
      </w:r>
      <w:r w:rsidRPr="00650515">
        <w:rPr>
          <w:bCs/>
        </w:rPr>
        <w:t>) in the subject line of the email. Only emails sent from your UNT email account (username@my.unt.edu) will receive a response. Please allow 48 hours of turnaround time for your email inquiries.  Every effort will be made to provide a prompt response to student emails.</w:t>
      </w:r>
    </w:p>
    <w:p w14:paraId="1F8A2D64" w14:textId="059521BB" w:rsidR="00650515" w:rsidRPr="00C32D37" w:rsidRDefault="00650515" w:rsidP="00650515">
      <w:pPr>
        <w:pStyle w:val="Heading1"/>
      </w:pPr>
      <w:bookmarkStart w:id="4" w:name="_Toc217910474"/>
      <w:r>
        <w:t>Syllabus Change Policy</w:t>
      </w:r>
      <w:bookmarkEnd w:id="4"/>
    </w:p>
    <w:p w14:paraId="489EB427" w14:textId="08B49E18" w:rsidR="00650515" w:rsidRDefault="00650515" w:rsidP="007E59CB">
      <w:pPr>
        <w:rPr>
          <w:bCs/>
        </w:rPr>
      </w:pPr>
      <w:r w:rsidRPr="008534B4">
        <w:rPr>
          <w:b/>
          <w:bCs/>
          <w:iCs/>
        </w:rPr>
        <w:t>I reserve the right to modify the syllabus as necessary</w:t>
      </w:r>
      <w:r w:rsidRPr="00650515">
        <w:rPr>
          <w:iCs/>
        </w:rPr>
        <w:t xml:space="preserve"> to account for unforeseen developments. While every effort will be made to follow this syllabus, it may be the case that the syllabus must be modified. Students will be made aware of any adjustments in advance and any changes to the syllabus will work to the benefit of the class. It is the student’s responsibility to check </w:t>
      </w:r>
      <w:r w:rsidR="00B478D3">
        <w:rPr>
          <w:iCs/>
        </w:rPr>
        <w:t>ANNOUNCEMENTS,</w:t>
      </w:r>
      <w:r w:rsidRPr="00650515">
        <w:rPr>
          <w:iCs/>
        </w:rPr>
        <w:t xml:space="preserve"> so they are aware of any syllabus changes. Failure to check and read announcements regarding any such changes does not constitute an acceptable excuse for missed assignments.</w:t>
      </w:r>
    </w:p>
    <w:p w14:paraId="000DA76C" w14:textId="6DDB47F0" w:rsidR="00D3661D" w:rsidRPr="00C32D37" w:rsidRDefault="00D3661D" w:rsidP="007E59CB">
      <w:pPr>
        <w:pStyle w:val="Heading1"/>
      </w:pPr>
      <w:bookmarkStart w:id="5" w:name="_Toc76025884"/>
      <w:bookmarkStart w:id="6" w:name="_Toc79682572"/>
      <w:bookmarkStart w:id="7" w:name="_Toc217910475"/>
      <w:r w:rsidRPr="00C32D37">
        <w:t>Final Exam Date &amp; Other Important Dates</w:t>
      </w:r>
      <w:bookmarkEnd w:id="5"/>
      <w:bookmarkEnd w:id="6"/>
      <w:bookmarkEnd w:id="7"/>
    </w:p>
    <w:p w14:paraId="370A66F4" w14:textId="0FEF2637" w:rsidR="001A6114" w:rsidRPr="00DA384A" w:rsidRDefault="00B90021" w:rsidP="001A6114">
      <w:pPr>
        <w:rPr>
          <w:iCs/>
        </w:rPr>
      </w:pPr>
      <w:r>
        <w:rPr>
          <w:iCs/>
        </w:rPr>
        <w:t>There will be no FINAL EXAM for this course</w:t>
      </w:r>
      <w:r w:rsidR="001A6114">
        <w:rPr>
          <w:iCs/>
        </w:rPr>
        <w:t xml:space="preserve">.  </w:t>
      </w:r>
    </w:p>
    <w:p w14:paraId="4A12A15B" w14:textId="7B5C4D40" w:rsidR="00E077B2" w:rsidRPr="00816458" w:rsidRDefault="00816458" w:rsidP="00DD25B7">
      <w:pPr>
        <w:shd w:val="clear" w:color="auto" w:fill="FFF2CC" w:themeFill="accent4" w:themeFillTint="33"/>
        <w:rPr>
          <w:rStyle w:val="IntenseEmphasis"/>
          <w:i w:val="0"/>
          <w:color w:val="auto"/>
        </w:rPr>
      </w:pPr>
      <w:r w:rsidRPr="00816458">
        <w:rPr>
          <w:b/>
          <w:bCs/>
          <w:iCs/>
        </w:rPr>
        <w:t xml:space="preserve">Important Dates. </w:t>
      </w:r>
      <w:r w:rsidRPr="00816458">
        <w:rPr>
          <w:b/>
          <w:bCs/>
          <w:iCs/>
        </w:rPr>
        <w:br/>
      </w:r>
      <w:r w:rsidRPr="00816458">
        <w:rPr>
          <w:iCs/>
        </w:rPr>
        <w:t>Monday, January 12, first day of class</w:t>
      </w:r>
      <w:r w:rsidRPr="00816458">
        <w:rPr>
          <w:iCs/>
        </w:rPr>
        <w:br/>
        <w:t>Monday, January 19, MLK Jr. Day Holiday No class</w:t>
      </w:r>
      <w:r w:rsidRPr="00816458">
        <w:rPr>
          <w:iCs/>
        </w:rPr>
        <w:br/>
        <w:t>Monday-Sunday, March 9 - 15, Spring Break No classes</w:t>
      </w:r>
      <w:r w:rsidRPr="00816458">
        <w:rPr>
          <w:iCs/>
        </w:rPr>
        <w:br/>
        <w:t>Thursday, April 30, Last day of class</w:t>
      </w:r>
      <w:r w:rsidRPr="00816458">
        <w:rPr>
          <w:iCs/>
        </w:rPr>
        <w:br/>
        <w:t>Friday, May 1, Final day for any APPROVED make up work to be completed</w:t>
      </w:r>
      <w:r w:rsidR="00E077B2" w:rsidRPr="00816458">
        <w:rPr>
          <w:iCs/>
        </w:rPr>
        <w:t>.</w:t>
      </w:r>
    </w:p>
    <w:p w14:paraId="1C03C6DA" w14:textId="39E7237B" w:rsidR="00D3661D" w:rsidRPr="00C32D37" w:rsidRDefault="00D3661D" w:rsidP="007E59CB">
      <w:pPr>
        <w:pStyle w:val="Heading1"/>
      </w:pPr>
      <w:bookmarkStart w:id="8" w:name="_Toc76025885"/>
      <w:bookmarkStart w:id="9" w:name="_Toc79682573"/>
      <w:bookmarkStart w:id="10" w:name="_Toc217910476"/>
      <w:r w:rsidRPr="00C32D37">
        <w:t>Course Description</w:t>
      </w:r>
      <w:bookmarkEnd w:id="8"/>
      <w:bookmarkEnd w:id="9"/>
      <w:bookmarkEnd w:id="10"/>
    </w:p>
    <w:p w14:paraId="7B7CA9A0" w14:textId="3F3C40AF" w:rsidR="002F6F98" w:rsidRDefault="004A0D75" w:rsidP="002951B5">
      <w:pPr>
        <w:rPr>
          <w:bCs/>
          <w:iCs/>
          <w:color w:val="000000" w:themeColor="text1"/>
        </w:rPr>
      </w:pPr>
      <w:r w:rsidRPr="004A0D75">
        <w:rPr>
          <w:bCs/>
          <w:iCs/>
          <w:color w:val="000000" w:themeColor="text1"/>
        </w:rPr>
        <w:t>Study the ethical meaning of justice in the United States. Problems confronting police, the courts and the juvenile and correctional systems are addressed.</w:t>
      </w:r>
    </w:p>
    <w:p w14:paraId="1EF811BC" w14:textId="37724620" w:rsidR="004A0D75" w:rsidRDefault="004A0D75" w:rsidP="002951B5">
      <w:r w:rsidRPr="004A0D75">
        <w:lastRenderedPageBreak/>
        <w:t>In the United States (U.S.), the criminal justice (CJ) system is the predominant method for responding to the harms that individuals cause each other as well as the harms that individuals cause to the community at large. Because the CJ system is so pervasive, many Americans take for granted the assumption that the CJ system can actually achieve its stated goal of preventing harm and promoting community well-being. During the first half of the semester, this course explores whether the CJ system helps heal harm among individuals and build healthier communities.</w:t>
      </w:r>
    </w:p>
    <w:p w14:paraId="2BE036C5" w14:textId="22CFC227" w:rsidR="004A0D75" w:rsidRDefault="004A0D75" w:rsidP="002951B5">
      <w:r>
        <w:t>The second half of the</w:t>
      </w:r>
      <w:r>
        <w:rPr>
          <w:spacing w:val="-5"/>
        </w:rPr>
        <w:t xml:space="preserve"> </w:t>
      </w:r>
      <w:r>
        <w:t>semester</w:t>
      </w:r>
      <w:r>
        <w:rPr>
          <w:spacing w:val="-9"/>
        </w:rPr>
        <w:t xml:space="preserve"> </w:t>
      </w:r>
      <w:r>
        <w:t>is</w:t>
      </w:r>
      <w:r>
        <w:rPr>
          <w:spacing w:val="-7"/>
        </w:rPr>
        <w:t xml:space="preserve"> </w:t>
      </w:r>
      <w:r>
        <w:t>dedicated to exploring big picture</w:t>
      </w:r>
      <w:r>
        <w:rPr>
          <w:spacing w:val="-2"/>
        </w:rPr>
        <w:t xml:space="preserve"> </w:t>
      </w:r>
      <w:r>
        <w:t>questions such as</w:t>
      </w:r>
      <w:r>
        <w:rPr>
          <w:spacing w:val="-4"/>
        </w:rPr>
        <w:t xml:space="preserve"> </w:t>
      </w:r>
      <w:r>
        <w:t>“what is</w:t>
      </w:r>
      <w:r>
        <w:rPr>
          <w:spacing w:val="-4"/>
        </w:rPr>
        <w:t xml:space="preserve"> </w:t>
      </w:r>
      <w:r>
        <w:t>community?”, “why is community important?”, “what</w:t>
      </w:r>
      <w:r>
        <w:rPr>
          <w:spacing w:val="-1"/>
        </w:rPr>
        <w:t xml:space="preserve"> </w:t>
      </w:r>
      <w:r>
        <w:t>types</w:t>
      </w:r>
      <w:r>
        <w:rPr>
          <w:spacing w:val="-11"/>
        </w:rPr>
        <w:t xml:space="preserve"> </w:t>
      </w:r>
      <w:r>
        <w:t>of things</w:t>
      </w:r>
      <w:r>
        <w:rPr>
          <w:spacing w:val="-11"/>
        </w:rPr>
        <w:t xml:space="preserve"> </w:t>
      </w:r>
      <w:r>
        <w:t>cause</w:t>
      </w:r>
      <w:r>
        <w:rPr>
          <w:spacing w:val="-10"/>
        </w:rPr>
        <w:t xml:space="preserve"> </w:t>
      </w:r>
      <w:r>
        <w:t>harm</w:t>
      </w:r>
      <w:r>
        <w:rPr>
          <w:spacing w:val="-14"/>
        </w:rPr>
        <w:t xml:space="preserve"> </w:t>
      </w:r>
      <w:r>
        <w:t>to</w:t>
      </w:r>
      <w:r>
        <w:rPr>
          <w:spacing w:val="-8"/>
        </w:rPr>
        <w:t xml:space="preserve"> </w:t>
      </w:r>
      <w:r>
        <w:t>communities?”, and “how</w:t>
      </w:r>
      <w:r>
        <w:rPr>
          <w:spacing w:val="-3"/>
        </w:rPr>
        <w:t xml:space="preserve"> </w:t>
      </w:r>
      <w:r>
        <w:t>can</w:t>
      </w:r>
      <w:r>
        <w:rPr>
          <w:spacing w:val="-8"/>
        </w:rPr>
        <w:t xml:space="preserve"> </w:t>
      </w:r>
      <w:r>
        <w:t>communities ethically</w:t>
      </w:r>
      <w:r>
        <w:rPr>
          <w:spacing w:val="18"/>
        </w:rPr>
        <w:t xml:space="preserve"> </w:t>
      </w:r>
      <w:r>
        <w:t>prevent or</w:t>
      </w:r>
      <w:r>
        <w:rPr>
          <w:spacing w:val="-2"/>
        </w:rPr>
        <w:t xml:space="preserve"> </w:t>
      </w:r>
      <w:r>
        <w:t>respond to harm</w:t>
      </w:r>
      <w:r>
        <w:rPr>
          <w:spacing w:val="-4"/>
        </w:rPr>
        <w:t xml:space="preserve"> </w:t>
      </w:r>
      <w:r>
        <w:t>caused by one or</w:t>
      </w:r>
      <w:r>
        <w:rPr>
          <w:spacing w:val="-2"/>
        </w:rPr>
        <w:t xml:space="preserve"> </w:t>
      </w:r>
      <w:r>
        <w:t>more of their</w:t>
      </w:r>
      <w:r>
        <w:rPr>
          <w:spacing w:val="-3"/>
        </w:rPr>
        <w:t xml:space="preserve"> </w:t>
      </w:r>
      <w:r>
        <w:t>members?”.</w:t>
      </w:r>
      <w:r>
        <w:rPr>
          <w:spacing w:val="34"/>
        </w:rPr>
        <w:t xml:space="preserve"> </w:t>
      </w:r>
      <w:r>
        <w:t>Throughout the entire semester, the overarching challenge this</w:t>
      </w:r>
      <w:r>
        <w:rPr>
          <w:spacing w:val="-1"/>
        </w:rPr>
        <w:t xml:space="preserve"> </w:t>
      </w:r>
      <w:r>
        <w:t>course asks you to wrestle with is</w:t>
      </w:r>
      <w:r>
        <w:rPr>
          <w:spacing w:val="-1"/>
        </w:rPr>
        <w:t xml:space="preserve"> </w:t>
      </w:r>
      <w:r>
        <w:t>to reimagine what role, if any, the CJ system</w:t>
      </w:r>
      <w:r>
        <w:rPr>
          <w:spacing w:val="-3"/>
        </w:rPr>
        <w:t xml:space="preserve"> </w:t>
      </w:r>
      <w:r>
        <w:t>is suited to play in helping communities</w:t>
      </w:r>
      <w:r>
        <w:rPr>
          <w:spacing w:val="33"/>
        </w:rPr>
        <w:t xml:space="preserve"> </w:t>
      </w:r>
      <w:r>
        <w:t>ethically</w:t>
      </w:r>
      <w:r>
        <w:rPr>
          <w:spacing w:val="33"/>
        </w:rPr>
        <w:t xml:space="preserve"> </w:t>
      </w:r>
      <w:r>
        <w:t xml:space="preserve">prevent and address </w:t>
      </w:r>
      <w:proofErr w:type="gramStart"/>
      <w:r>
        <w:t>harms</w:t>
      </w:r>
      <w:proofErr w:type="gramEnd"/>
      <w:r>
        <w:t xml:space="preserve"> experienced by</w:t>
      </w:r>
      <w:r>
        <w:rPr>
          <w:spacing w:val="-3"/>
        </w:rPr>
        <w:t xml:space="preserve"> </w:t>
      </w:r>
      <w:r>
        <w:t>their members and advance</w:t>
      </w:r>
      <w:r>
        <w:rPr>
          <w:spacing w:val="-4"/>
        </w:rPr>
        <w:t xml:space="preserve"> </w:t>
      </w:r>
      <w:r>
        <w:t>the</w:t>
      </w:r>
      <w:r>
        <w:rPr>
          <w:spacing w:val="-5"/>
        </w:rPr>
        <w:t xml:space="preserve"> </w:t>
      </w:r>
      <w:r>
        <w:t>general</w:t>
      </w:r>
      <w:r>
        <w:rPr>
          <w:spacing w:val="-10"/>
        </w:rPr>
        <w:t xml:space="preserve"> </w:t>
      </w:r>
      <w:r>
        <w:t>well-being of those</w:t>
      </w:r>
      <w:r>
        <w:rPr>
          <w:spacing w:val="-5"/>
        </w:rPr>
        <w:t xml:space="preserve"> </w:t>
      </w:r>
      <w:r>
        <w:t>communities. Course material will also help you</w:t>
      </w:r>
      <w:r>
        <w:rPr>
          <w:spacing w:val="-2"/>
        </w:rPr>
        <w:t xml:space="preserve"> </w:t>
      </w:r>
      <w:r>
        <w:t>reflect on</w:t>
      </w:r>
      <w:r>
        <w:rPr>
          <w:spacing w:val="-2"/>
        </w:rPr>
        <w:t xml:space="preserve"> </w:t>
      </w:r>
      <w:r>
        <w:t>what it would look</w:t>
      </w:r>
      <w:r>
        <w:rPr>
          <w:spacing w:val="-2"/>
        </w:rPr>
        <w:t xml:space="preserve"> </w:t>
      </w:r>
      <w:r>
        <w:t>like</w:t>
      </w:r>
      <w:r>
        <w:rPr>
          <w:spacing w:val="-4"/>
        </w:rPr>
        <w:t xml:space="preserve"> </w:t>
      </w:r>
      <w:r>
        <w:t>to</w:t>
      </w:r>
      <w:r>
        <w:rPr>
          <w:spacing w:val="-2"/>
        </w:rPr>
        <w:t xml:space="preserve"> </w:t>
      </w:r>
      <w:r>
        <w:t>be</w:t>
      </w:r>
      <w:r>
        <w:rPr>
          <w:spacing w:val="-4"/>
        </w:rPr>
        <w:t xml:space="preserve"> </w:t>
      </w:r>
      <w:r>
        <w:t>an</w:t>
      </w:r>
      <w:r>
        <w:rPr>
          <w:spacing w:val="-2"/>
        </w:rPr>
        <w:t xml:space="preserve"> </w:t>
      </w:r>
      <w:r>
        <w:t>ethical</w:t>
      </w:r>
      <w:r>
        <w:rPr>
          <w:spacing w:val="-9"/>
        </w:rPr>
        <w:t xml:space="preserve"> </w:t>
      </w:r>
      <w:r>
        <w:t>employee of the</w:t>
      </w:r>
      <w:r>
        <w:rPr>
          <w:spacing w:val="-4"/>
        </w:rPr>
        <w:t xml:space="preserve"> </w:t>
      </w:r>
      <w:r>
        <w:t>CJ system</w:t>
      </w:r>
      <w:r>
        <w:rPr>
          <w:spacing w:val="-6"/>
        </w:rPr>
        <w:t xml:space="preserve"> </w:t>
      </w:r>
      <w:r>
        <w:t>if, as some</w:t>
      </w:r>
      <w:r>
        <w:rPr>
          <w:spacing w:val="-1"/>
        </w:rPr>
        <w:t xml:space="preserve"> </w:t>
      </w:r>
      <w:r>
        <w:t>claim,</w:t>
      </w:r>
      <w:r>
        <w:rPr>
          <w:spacing w:val="36"/>
        </w:rPr>
        <w:t xml:space="preserve"> </w:t>
      </w:r>
      <w:r>
        <w:t>the</w:t>
      </w:r>
      <w:r>
        <w:rPr>
          <w:spacing w:val="-1"/>
        </w:rPr>
        <w:t xml:space="preserve"> </w:t>
      </w:r>
      <w:r>
        <w:t>CJ</w:t>
      </w:r>
      <w:r>
        <w:rPr>
          <w:spacing w:val="-3"/>
        </w:rPr>
        <w:t xml:space="preserve"> </w:t>
      </w:r>
      <w:r>
        <w:t>system</w:t>
      </w:r>
      <w:r>
        <w:rPr>
          <w:spacing w:val="-6"/>
        </w:rPr>
        <w:t xml:space="preserve"> </w:t>
      </w:r>
      <w:r>
        <w:t>itself antithetically heaps additional</w:t>
      </w:r>
      <w:r>
        <w:rPr>
          <w:spacing w:val="-6"/>
        </w:rPr>
        <w:t xml:space="preserve"> </w:t>
      </w:r>
      <w:r>
        <w:t>harm</w:t>
      </w:r>
      <w:r>
        <w:rPr>
          <w:spacing w:val="-6"/>
        </w:rPr>
        <w:t xml:space="preserve"> </w:t>
      </w:r>
      <w:r>
        <w:t>on individuals and undermines</w:t>
      </w:r>
      <w:r>
        <w:rPr>
          <w:spacing w:val="-9"/>
        </w:rPr>
        <w:t xml:space="preserve"> </w:t>
      </w:r>
      <w:r>
        <w:t>community well-being. This</w:t>
      </w:r>
      <w:r>
        <w:rPr>
          <w:spacing w:val="18"/>
        </w:rPr>
        <w:t xml:space="preserve"> </w:t>
      </w:r>
      <w:r>
        <w:t>course</w:t>
      </w:r>
      <w:r>
        <w:rPr>
          <w:spacing w:val="-7"/>
        </w:rPr>
        <w:t xml:space="preserve"> </w:t>
      </w:r>
      <w:r>
        <w:t>won't provide</w:t>
      </w:r>
      <w:r>
        <w:rPr>
          <w:spacing w:val="-7"/>
        </w:rPr>
        <w:t xml:space="preserve"> </w:t>
      </w:r>
      <w:r>
        <w:t>you</w:t>
      </w:r>
      <w:r>
        <w:rPr>
          <w:spacing w:val="-5"/>
        </w:rPr>
        <w:t xml:space="preserve"> </w:t>
      </w:r>
      <w:r>
        <w:t>with</w:t>
      </w:r>
      <w:r>
        <w:rPr>
          <w:spacing w:val="-5"/>
        </w:rPr>
        <w:t xml:space="preserve"> </w:t>
      </w:r>
      <w:r>
        <w:t>concrete</w:t>
      </w:r>
      <w:r>
        <w:rPr>
          <w:spacing w:val="-7"/>
        </w:rPr>
        <w:t xml:space="preserve"> </w:t>
      </w:r>
      <w:r>
        <w:t>answers</w:t>
      </w:r>
      <w:r>
        <w:rPr>
          <w:spacing w:val="-9"/>
        </w:rPr>
        <w:t xml:space="preserve"> </w:t>
      </w:r>
      <w:proofErr w:type="gramStart"/>
      <w:r>
        <w:t>for</w:t>
      </w:r>
      <w:proofErr w:type="gramEnd"/>
      <w:r>
        <w:t xml:space="preserve"> any of the questions raised in class but will provide you with the resources and critical thinking skills</w:t>
      </w:r>
      <w:r>
        <w:rPr>
          <w:spacing w:val="40"/>
        </w:rPr>
        <w:t xml:space="preserve"> </w:t>
      </w:r>
      <w:r>
        <w:t>required to begin answering those questions for yourself.</w:t>
      </w:r>
    </w:p>
    <w:p w14:paraId="4CB3EE71" w14:textId="1068FA5F" w:rsidR="00D3661D" w:rsidRDefault="00D3661D" w:rsidP="002F6F98">
      <w:pPr>
        <w:pStyle w:val="Heading1"/>
      </w:pPr>
      <w:bookmarkStart w:id="11" w:name="_Toc76025886"/>
      <w:bookmarkStart w:id="12" w:name="_Toc79682574"/>
      <w:bookmarkStart w:id="13" w:name="_Toc217910477"/>
      <w:r w:rsidRPr="00C32D37">
        <w:t>Learning Outcomes</w:t>
      </w:r>
      <w:bookmarkEnd w:id="11"/>
      <w:bookmarkEnd w:id="12"/>
      <w:bookmarkEnd w:id="13"/>
    </w:p>
    <w:p w14:paraId="5E83CD18" w14:textId="76DD4B86" w:rsidR="0058540F" w:rsidRDefault="0058540F" w:rsidP="0058540F">
      <w:r>
        <w:t>Students who successfully complete this course will be able to:</w:t>
      </w:r>
    </w:p>
    <w:p w14:paraId="57BFA0D5" w14:textId="53DAACAA" w:rsidR="00D52289" w:rsidRDefault="00B15618" w:rsidP="004A0D75">
      <w:pPr>
        <w:pStyle w:val="ListParagraph"/>
        <w:numPr>
          <w:ilvl w:val="0"/>
          <w:numId w:val="16"/>
        </w:numPr>
      </w:pPr>
      <w:bookmarkStart w:id="14" w:name="_Hlk197426819"/>
      <w:bookmarkStart w:id="15" w:name="_Toc76025887"/>
      <w:bookmarkStart w:id="16" w:name="_Toc79682575"/>
      <w:r>
        <w:t>Define justice.</w:t>
      </w:r>
    </w:p>
    <w:p w14:paraId="6CCB1CE9" w14:textId="782808BE" w:rsidR="00B15618" w:rsidRPr="00B15618" w:rsidRDefault="00B15618" w:rsidP="004A0D75">
      <w:pPr>
        <w:pStyle w:val="ListParagraph"/>
        <w:numPr>
          <w:ilvl w:val="0"/>
          <w:numId w:val="16"/>
        </w:numPr>
        <w:rPr>
          <w:rStyle w:val="IntenseEmphasis"/>
          <w:i w:val="0"/>
          <w:iCs w:val="0"/>
          <w:color w:val="auto"/>
        </w:rPr>
      </w:pPr>
      <w:r>
        <w:rPr>
          <w:rStyle w:val="IntenseEmphasis"/>
          <w:i w:val="0"/>
          <w:color w:val="000000" w:themeColor="text1"/>
        </w:rPr>
        <w:t>Provide a logical defense of your definition of justice.</w:t>
      </w:r>
    </w:p>
    <w:p w14:paraId="0D56C7D0" w14:textId="3CDD8712" w:rsidR="00B15618" w:rsidRDefault="00B15618" w:rsidP="004A0D75">
      <w:pPr>
        <w:pStyle w:val="ListParagraph"/>
        <w:numPr>
          <w:ilvl w:val="0"/>
          <w:numId w:val="16"/>
        </w:numPr>
      </w:pPr>
      <w:r>
        <w:t>Explain the various ethical issues currently confronting the U.S. criminal justice (CJ) system as it relates to the various key components within the system.</w:t>
      </w:r>
    </w:p>
    <w:p w14:paraId="6B85ED26" w14:textId="51EBA98F" w:rsidR="00B15618" w:rsidRDefault="00B15618" w:rsidP="004A0D75">
      <w:pPr>
        <w:pStyle w:val="ListParagraph"/>
        <w:numPr>
          <w:ilvl w:val="0"/>
          <w:numId w:val="16"/>
        </w:numPr>
      </w:pPr>
      <w:r>
        <w:t>Compare and contrast ethical challenges that employees may encounter while working in the CJ system.</w:t>
      </w:r>
    </w:p>
    <w:p w14:paraId="72404FB0" w14:textId="0E3E1986" w:rsidR="00B15618" w:rsidRDefault="00B15618" w:rsidP="004A0D75">
      <w:pPr>
        <w:pStyle w:val="ListParagraph"/>
        <w:numPr>
          <w:ilvl w:val="0"/>
          <w:numId w:val="16"/>
        </w:numPr>
      </w:pPr>
      <w:r>
        <w:t>Develop concrete strategies for successfully overcoming ethical challenges in the CJ system.</w:t>
      </w:r>
    </w:p>
    <w:p w14:paraId="4B2B558E" w14:textId="77777777" w:rsidR="00B15618" w:rsidRDefault="00B15618" w:rsidP="00B15618">
      <w:pPr>
        <w:pStyle w:val="ListParagraph"/>
        <w:numPr>
          <w:ilvl w:val="0"/>
          <w:numId w:val="16"/>
        </w:numPr>
        <w:spacing w:before="0" w:after="160" w:line="278" w:lineRule="auto"/>
      </w:pPr>
      <w:r>
        <w:t>Summarize what a community is and why community is important.</w:t>
      </w:r>
    </w:p>
    <w:p w14:paraId="6CFD878A" w14:textId="4A6EFB0D" w:rsidR="00B15618" w:rsidRPr="00B15618" w:rsidRDefault="00B15618" w:rsidP="00B15618">
      <w:pPr>
        <w:pStyle w:val="ListParagraph"/>
        <w:numPr>
          <w:ilvl w:val="0"/>
          <w:numId w:val="16"/>
        </w:numPr>
        <w:spacing w:before="0" w:after="160" w:line="278" w:lineRule="auto"/>
        <w:rPr>
          <w:rStyle w:val="IntenseEmphasis"/>
          <w:i w:val="0"/>
          <w:iCs w:val="0"/>
          <w:color w:val="auto"/>
        </w:rPr>
      </w:pPr>
      <w:r>
        <w:t>Identify what types of things cause harm to communities.</w:t>
      </w:r>
    </w:p>
    <w:p w14:paraId="55459811" w14:textId="5FAA45BA" w:rsidR="00B15618" w:rsidRPr="00EB7820" w:rsidRDefault="00B15618" w:rsidP="00B15618">
      <w:pPr>
        <w:pStyle w:val="ListParagraph"/>
        <w:numPr>
          <w:ilvl w:val="0"/>
          <w:numId w:val="16"/>
        </w:numPr>
      </w:pPr>
      <w:r>
        <w:t>Justify what role, if any, the CJ system is suited to play in helping communities ethically prevent and address harms experienced by their members and advance the general well-being of those communities</w:t>
      </w:r>
      <w:r w:rsidRPr="004A0D75">
        <w:rPr>
          <w:rStyle w:val="IntenseEmphasis"/>
          <w:i w:val="0"/>
          <w:color w:val="000000" w:themeColor="text1"/>
        </w:rPr>
        <w:t>.</w:t>
      </w:r>
    </w:p>
    <w:p w14:paraId="129E60CE" w14:textId="5D37C700" w:rsidR="00B15618" w:rsidRPr="00B15618" w:rsidRDefault="00B15618" w:rsidP="00B15618">
      <w:pPr>
        <w:pStyle w:val="ListParagraph"/>
        <w:numPr>
          <w:ilvl w:val="0"/>
          <w:numId w:val="16"/>
        </w:numPr>
        <w:rPr>
          <w:rStyle w:val="IntenseEmphasis"/>
          <w:i w:val="0"/>
          <w:iCs w:val="0"/>
          <w:color w:val="auto"/>
        </w:rPr>
      </w:pPr>
      <w:r>
        <w:t>Generate a system in which communities can ethically prevent and respond to harm caused by one or more of their members.</w:t>
      </w:r>
    </w:p>
    <w:p w14:paraId="6B7EB926" w14:textId="4B8DE167" w:rsidR="00725EC3" w:rsidRPr="00725EC3" w:rsidRDefault="00E16FBD" w:rsidP="0058540F">
      <w:pPr>
        <w:pStyle w:val="Heading1"/>
      </w:pPr>
      <w:bookmarkStart w:id="17" w:name="_Toc217910478"/>
      <w:bookmarkEnd w:id="14"/>
      <w:r>
        <w:t>Prerequisites</w:t>
      </w:r>
      <w:bookmarkEnd w:id="15"/>
      <w:bookmarkEnd w:id="16"/>
      <w:bookmarkEnd w:id="17"/>
      <w:r>
        <w:t xml:space="preserve"> </w:t>
      </w:r>
    </w:p>
    <w:p w14:paraId="5F9E05D6" w14:textId="77777777" w:rsidR="001A6114" w:rsidRPr="00E81168" w:rsidRDefault="001A6114" w:rsidP="001A6114">
      <w:pPr>
        <w:rPr>
          <w:bCs/>
          <w:i/>
          <w:iCs/>
          <w:color w:val="4D1979"/>
        </w:rPr>
      </w:pPr>
      <w:r>
        <w:rPr>
          <w:bCs/>
        </w:rPr>
        <w:t>There are no prerequisites for this course.</w:t>
      </w:r>
    </w:p>
    <w:p w14:paraId="454EE8FC" w14:textId="5DEDAB23" w:rsidR="00D3661D" w:rsidRPr="00C32D37" w:rsidRDefault="00D3661D" w:rsidP="007E59CB">
      <w:pPr>
        <w:pStyle w:val="Heading1"/>
      </w:pPr>
      <w:bookmarkStart w:id="18" w:name="_Toc76025888"/>
      <w:bookmarkStart w:id="19" w:name="_Toc79682576"/>
      <w:bookmarkStart w:id="20" w:name="_Toc217910479"/>
      <w:r w:rsidRPr="00C32D37">
        <w:t>Required Texts / Materials</w:t>
      </w:r>
      <w:bookmarkEnd w:id="18"/>
      <w:bookmarkEnd w:id="19"/>
      <w:bookmarkEnd w:id="20"/>
      <w:r w:rsidR="00A0727E">
        <w:t xml:space="preserve"> </w:t>
      </w:r>
    </w:p>
    <w:p w14:paraId="14CBEE3F" w14:textId="77777777" w:rsidR="0058540F" w:rsidRPr="0058540F" w:rsidRDefault="0058540F" w:rsidP="0058540F">
      <w:pPr>
        <w:rPr>
          <w:bCs/>
          <w:iCs/>
          <w:color w:val="000000" w:themeColor="text1"/>
        </w:rPr>
      </w:pPr>
      <w:r w:rsidRPr="0058540F">
        <w:rPr>
          <w:bCs/>
          <w:iCs/>
          <w:color w:val="000000" w:themeColor="text1"/>
        </w:rPr>
        <w:t xml:space="preserve">The assigned text listed below is required for all students enrolled in this course. Reading assignments are noted in the Course Calendar. All students are expected to read the assigned </w:t>
      </w:r>
      <w:r w:rsidRPr="0058540F">
        <w:rPr>
          <w:bCs/>
          <w:iCs/>
          <w:color w:val="000000" w:themeColor="text1"/>
        </w:rPr>
        <w:lastRenderedPageBreak/>
        <w:t>chapters prior to the date specified in the Course Calendar. The assigned readings will serve as a foundation for the discussion of the issues in class as well as test material.</w:t>
      </w:r>
    </w:p>
    <w:p w14:paraId="6E7FA5D3" w14:textId="77777777" w:rsidR="0058540F" w:rsidRPr="0058540F" w:rsidRDefault="0058540F" w:rsidP="0058540F">
      <w:pPr>
        <w:rPr>
          <w:bCs/>
          <w:iCs/>
          <w:color w:val="000000" w:themeColor="text1"/>
        </w:rPr>
      </w:pPr>
      <w:r w:rsidRPr="0058540F">
        <w:rPr>
          <w:bCs/>
          <w:iCs/>
          <w:color w:val="000000" w:themeColor="text1"/>
        </w:rPr>
        <w:t>Required:</w:t>
      </w:r>
    </w:p>
    <w:p w14:paraId="7AB0F173" w14:textId="49675935" w:rsidR="00C65A4A" w:rsidRDefault="00203FA6" w:rsidP="00501FBB">
      <w:pPr>
        <w:rPr>
          <w:bCs/>
          <w:iCs/>
          <w:color w:val="000000" w:themeColor="text1"/>
        </w:rPr>
      </w:pPr>
      <w:r>
        <w:rPr>
          <w:bCs/>
          <w:iCs/>
          <w:color w:val="000000" w:themeColor="text1"/>
        </w:rPr>
        <w:t>Herbert, S. (</w:t>
      </w:r>
      <w:r w:rsidR="00245880">
        <w:rPr>
          <w:bCs/>
          <w:iCs/>
          <w:color w:val="000000" w:themeColor="text1"/>
        </w:rPr>
        <w:t xml:space="preserve">2006). </w:t>
      </w:r>
      <w:r w:rsidR="00490EDB" w:rsidRPr="00490EDB">
        <w:rPr>
          <w:bCs/>
          <w:iCs/>
          <w:color w:val="000000" w:themeColor="text1"/>
        </w:rPr>
        <w:t>Citizens, Cops, and Power: Recognizing the Limits of Community</w:t>
      </w:r>
      <w:r w:rsidR="00490EDB">
        <w:rPr>
          <w:bCs/>
          <w:iCs/>
          <w:color w:val="000000" w:themeColor="text1"/>
        </w:rPr>
        <w:t>. The Chicago Press. ISBN-13:</w:t>
      </w:r>
      <w:r w:rsidR="00FC030C">
        <w:rPr>
          <w:bCs/>
          <w:iCs/>
          <w:color w:val="000000" w:themeColor="text1"/>
        </w:rPr>
        <w:t xml:space="preserve"> </w:t>
      </w:r>
      <w:r w:rsidR="00FC030C" w:rsidRPr="00FC030C">
        <w:rPr>
          <w:bCs/>
          <w:iCs/>
          <w:color w:val="000000" w:themeColor="text1"/>
        </w:rPr>
        <w:t>9780226327310</w:t>
      </w:r>
      <w:r w:rsidR="00245880">
        <w:rPr>
          <w:bCs/>
          <w:iCs/>
          <w:color w:val="000000" w:themeColor="text1"/>
        </w:rPr>
        <w:t xml:space="preserve"> </w:t>
      </w:r>
    </w:p>
    <w:p w14:paraId="5C525922" w14:textId="4CD7A584" w:rsidR="00FC030C" w:rsidRPr="00501FBB" w:rsidRDefault="00680848" w:rsidP="00501FBB">
      <w:pPr>
        <w:rPr>
          <w:bCs/>
          <w:iCs/>
          <w:color w:val="000000" w:themeColor="text1"/>
        </w:rPr>
      </w:pPr>
      <w:r>
        <w:rPr>
          <w:bCs/>
          <w:iCs/>
          <w:color w:val="000000" w:themeColor="text1"/>
        </w:rPr>
        <w:t>Maher, G. (2021). A World Without Police</w:t>
      </w:r>
      <w:r w:rsidR="00855DF8">
        <w:rPr>
          <w:bCs/>
          <w:iCs/>
          <w:color w:val="000000" w:themeColor="text1"/>
        </w:rPr>
        <w:t xml:space="preserve">. Verso Books. ISBN-13: </w:t>
      </w:r>
      <w:r w:rsidR="001A6B00" w:rsidRPr="00501FBB">
        <w:rPr>
          <w:bCs/>
          <w:iCs/>
        </w:rPr>
        <w:t>978-1839760051</w:t>
      </w:r>
    </w:p>
    <w:p w14:paraId="5C9D8B40" w14:textId="150B57B3" w:rsidR="00D3661D" w:rsidRPr="00C32D37" w:rsidRDefault="00A22286" w:rsidP="00A22286">
      <w:pPr>
        <w:pStyle w:val="Heading1"/>
      </w:pPr>
      <w:r w:rsidRPr="00C32D37">
        <w:t xml:space="preserve"> </w:t>
      </w:r>
      <w:bookmarkStart w:id="21" w:name="_Toc76025889"/>
      <w:bookmarkStart w:id="22" w:name="_Toc79682577"/>
      <w:bookmarkStart w:id="23" w:name="_Toc217910480"/>
      <w:r w:rsidR="00D3661D" w:rsidRPr="00C32D37">
        <w:t>Additional</w:t>
      </w:r>
      <w:r w:rsidR="00670279">
        <w:t xml:space="preserve"> / Supplementary</w:t>
      </w:r>
      <w:r w:rsidR="00D3661D" w:rsidRPr="00C32D37">
        <w:t xml:space="preserve"> Resources</w:t>
      </w:r>
      <w:bookmarkEnd w:id="21"/>
      <w:bookmarkEnd w:id="22"/>
      <w:bookmarkEnd w:id="23"/>
    </w:p>
    <w:p w14:paraId="610EF9AA" w14:textId="014764AE" w:rsidR="001A6114" w:rsidRPr="00303B56" w:rsidRDefault="00153134" w:rsidP="001A6114">
      <w:pPr>
        <w:rPr>
          <w:bCs/>
          <w:iCs/>
        </w:rPr>
      </w:pPr>
      <w:bookmarkStart w:id="24" w:name="_Toc76025890"/>
      <w:bookmarkStart w:id="25" w:name="_Toc79682578"/>
      <w:r>
        <w:rPr>
          <w:bCs/>
          <w:iCs/>
        </w:rPr>
        <w:t xml:space="preserve">Additional required reading will be provided to the students through PDF handouts posted via CANVAS. I will also post copies of the </w:t>
      </w:r>
      <w:proofErr w:type="gramStart"/>
      <w:r>
        <w:rPr>
          <w:bCs/>
          <w:iCs/>
        </w:rPr>
        <w:t>weeks</w:t>
      </w:r>
      <w:proofErr w:type="gramEnd"/>
      <w:r>
        <w:rPr>
          <w:bCs/>
          <w:iCs/>
        </w:rPr>
        <w:t xml:space="preserve"> power point lecture slides to CANVAS</w:t>
      </w:r>
      <w:r w:rsidR="001A6114" w:rsidRPr="00303B56">
        <w:rPr>
          <w:bCs/>
          <w:iCs/>
        </w:rPr>
        <w:t xml:space="preserve">.  </w:t>
      </w:r>
    </w:p>
    <w:p w14:paraId="7D0A4409" w14:textId="75B621E0" w:rsidR="00D3661D" w:rsidRPr="00670279" w:rsidRDefault="00D3661D" w:rsidP="007E59CB">
      <w:pPr>
        <w:pStyle w:val="Heading1"/>
      </w:pPr>
      <w:bookmarkStart w:id="26" w:name="_Toc217910481"/>
      <w:r w:rsidRPr="00670279">
        <w:t>Teaching Philosophy</w:t>
      </w:r>
      <w:bookmarkEnd w:id="24"/>
      <w:bookmarkEnd w:id="25"/>
      <w:bookmarkEnd w:id="26"/>
    </w:p>
    <w:p w14:paraId="2B44727E" w14:textId="634E6B26" w:rsidR="001A6114" w:rsidRPr="00D15DAD" w:rsidRDefault="001A6114" w:rsidP="001A6114">
      <w:pPr>
        <w:rPr>
          <w:iCs/>
          <w:color w:val="000000" w:themeColor="text1"/>
        </w:rPr>
      </w:pPr>
      <w:bookmarkStart w:id="27" w:name="_Toc76025891"/>
      <w:bookmarkStart w:id="28" w:name="_Toc79682579"/>
      <w:r w:rsidRPr="00562F9A">
        <w:rPr>
          <w:rStyle w:val="IntenseEmphasis"/>
          <w:i w:val="0"/>
          <w:color w:val="000000" w:themeColor="text1"/>
        </w:rPr>
        <w:t xml:space="preserve">The </w:t>
      </w:r>
      <w:r w:rsidR="00A5110F">
        <w:rPr>
          <w:rStyle w:val="IntenseEmphasis"/>
          <w:i w:val="0"/>
          <w:color w:val="000000" w:themeColor="text1"/>
        </w:rPr>
        <w:t xml:space="preserve">UNT </w:t>
      </w:r>
      <w:r w:rsidRPr="00562F9A">
        <w:rPr>
          <w:rStyle w:val="IntenseEmphasis"/>
          <w:i w:val="0"/>
          <w:color w:val="000000" w:themeColor="text1"/>
        </w:rPr>
        <w:t xml:space="preserve">mission statement emphasizes </w:t>
      </w:r>
      <w:r w:rsidR="00A5110F">
        <w:rPr>
          <w:rStyle w:val="IntenseEmphasis"/>
          <w:i w:val="0"/>
          <w:color w:val="000000" w:themeColor="text1"/>
        </w:rPr>
        <w:t xml:space="preserve">empowering </w:t>
      </w:r>
      <w:r w:rsidRPr="00562F9A">
        <w:rPr>
          <w:rStyle w:val="IntenseEmphasis"/>
          <w:i w:val="0"/>
          <w:color w:val="000000" w:themeColor="text1"/>
        </w:rPr>
        <w:t xml:space="preserve">students </w:t>
      </w:r>
      <w:r w:rsidR="00A5110F" w:rsidRPr="00A5110F">
        <w:rPr>
          <w:rStyle w:val="IntenseEmphasis"/>
          <w:i w:val="0"/>
          <w:color w:val="000000" w:themeColor="text1"/>
        </w:rPr>
        <w:t>to thrive in a rapidly changing world</w:t>
      </w:r>
      <w:r w:rsidRPr="00562F9A">
        <w:rPr>
          <w:rStyle w:val="IntenseEmphasis"/>
          <w:i w:val="0"/>
          <w:color w:val="000000" w:themeColor="text1"/>
        </w:rPr>
        <w:t xml:space="preserve">.  </w:t>
      </w:r>
      <w:r w:rsidR="00A5110F">
        <w:rPr>
          <w:rStyle w:val="IntenseEmphasis"/>
          <w:i w:val="0"/>
          <w:color w:val="000000" w:themeColor="text1"/>
        </w:rPr>
        <w:t>This requires c</w:t>
      </w:r>
      <w:r w:rsidRPr="00562F9A">
        <w:rPr>
          <w:rStyle w:val="IntenseEmphasis"/>
          <w:i w:val="0"/>
          <w:color w:val="000000" w:themeColor="text1"/>
        </w:rPr>
        <w:t xml:space="preserve">ritical thinking, </w:t>
      </w:r>
      <w:r w:rsidR="003779A4" w:rsidRPr="00562F9A">
        <w:rPr>
          <w:rStyle w:val="IntenseEmphasis"/>
          <w:i w:val="0"/>
          <w:color w:val="000000" w:themeColor="text1"/>
        </w:rPr>
        <w:t>analysis,</w:t>
      </w:r>
      <w:r w:rsidRPr="00562F9A">
        <w:rPr>
          <w:rStyle w:val="IntenseEmphasis"/>
          <w:i w:val="0"/>
          <w:color w:val="000000" w:themeColor="text1"/>
        </w:rPr>
        <w:t xml:space="preserve"> and communication skills as key components to learning.  This mission statement is perfectly patterned to my teaching philosophy. I believe that true learning occurs in an environment where sound theory and fundamental concepts are combined with solid practical application. I was fortunate to have a very successful career in federal law enforcement and intelligence, and I bring those practical experiences into the classroom.  My career experiences demonstrated that, without a sound foundation, grounded in theory and education, it is difficult if not impossible to grow and learn through practical experience.</w:t>
      </w:r>
    </w:p>
    <w:p w14:paraId="251DFEDD" w14:textId="2BBEADDB" w:rsidR="00436166" w:rsidRPr="00C32D37" w:rsidRDefault="00436166" w:rsidP="007E59CB">
      <w:pPr>
        <w:pStyle w:val="Heading1"/>
        <w:rPr>
          <w:i/>
        </w:rPr>
      </w:pPr>
      <w:bookmarkStart w:id="29" w:name="_Toc76025892"/>
      <w:bookmarkStart w:id="30" w:name="_Toc79682580"/>
      <w:bookmarkStart w:id="31" w:name="_Toc217910482"/>
      <w:bookmarkEnd w:id="27"/>
      <w:bookmarkEnd w:id="28"/>
      <w:r w:rsidRPr="00C32D37">
        <w:t>Course Policies and Requirements</w:t>
      </w:r>
      <w:bookmarkEnd w:id="29"/>
      <w:bookmarkEnd w:id="30"/>
      <w:bookmarkEnd w:id="31"/>
    </w:p>
    <w:p w14:paraId="532BE61A" w14:textId="747B617D" w:rsidR="002A06FE" w:rsidRPr="00670279" w:rsidRDefault="005A1922" w:rsidP="002A06FE">
      <w:pPr>
        <w:pStyle w:val="Heading2"/>
      </w:pPr>
      <w:bookmarkStart w:id="32" w:name="_Toc217910483"/>
      <w:bookmarkStart w:id="33" w:name="_Toc76025894"/>
      <w:bookmarkStart w:id="34" w:name="_Toc79682582"/>
      <w:r>
        <w:t>Grade Breakdown</w:t>
      </w:r>
      <w:bookmarkEnd w:id="32"/>
    </w:p>
    <w:p w14:paraId="273538E6" w14:textId="77777777" w:rsidR="007C261C" w:rsidRDefault="005A1922" w:rsidP="005A1922">
      <w:pPr>
        <w:rPr>
          <w:rFonts w:eastAsia="Arial"/>
          <w:color w:val="000000" w:themeColor="text1"/>
          <w:u w:color="000000"/>
          <w:bdr w:val="nil"/>
        </w:rPr>
      </w:pPr>
      <w:r w:rsidRPr="005A1922">
        <w:rPr>
          <w:rFonts w:eastAsia="Arial"/>
          <w:color w:val="000000" w:themeColor="text1"/>
          <w:u w:color="000000"/>
          <w:bdr w:val="nil"/>
        </w:rPr>
        <w:t>Grades are based on your earned point totals for the semester.</w:t>
      </w:r>
    </w:p>
    <w:p w14:paraId="6151B1CD" w14:textId="18D97DE9" w:rsidR="007C261C" w:rsidRDefault="007C261C" w:rsidP="005A1922">
      <w:pPr>
        <w:rPr>
          <w:rFonts w:eastAsia="Arial"/>
          <w:color w:val="000000" w:themeColor="text1"/>
          <w:u w:color="000000"/>
          <w:bdr w:val="nil"/>
        </w:rPr>
      </w:pPr>
      <w:r>
        <w:rPr>
          <w:rFonts w:eastAsia="Arial"/>
          <w:color w:val="000000" w:themeColor="text1"/>
          <w:u w:color="000000"/>
          <w:bdr w:val="nil"/>
        </w:rPr>
        <w:t>Class participation (mandatory)</w:t>
      </w:r>
      <w:r>
        <w:rPr>
          <w:rFonts w:eastAsia="Arial"/>
          <w:color w:val="000000" w:themeColor="text1"/>
          <w:u w:color="000000"/>
          <w:bdr w:val="nil"/>
        </w:rPr>
        <w:tab/>
        <w:t>50 points</w:t>
      </w:r>
      <w:r>
        <w:rPr>
          <w:rFonts w:eastAsia="Arial"/>
          <w:color w:val="000000" w:themeColor="text1"/>
          <w:u w:color="000000"/>
          <w:bdr w:val="nil"/>
        </w:rPr>
        <w:br/>
        <w:t>Classroom Exercises</w:t>
      </w:r>
      <w:r>
        <w:rPr>
          <w:rFonts w:eastAsia="Arial"/>
          <w:color w:val="000000" w:themeColor="text1"/>
          <w:u w:color="000000"/>
          <w:bdr w:val="nil"/>
        </w:rPr>
        <w:tab/>
      </w:r>
      <w:r>
        <w:rPr>
          <w:rFonts w:eastAsia="Arial"/>
          <w:color w:val="000000" w:themeColor="text1"/>
          <w:u w:color="000000"/>
          <w:bdr w:val="nil"/>
        </w:rPr>
        <w:tab/>
      </w:r>
      <w:r>
        <w:rPr>
          <w:rFonts w:eastAsia="Arial"/>
          <w:color w:val="000000" w:themeColor="text1"/>
          <w:u w:color="000000"/>
          <w:bdr w:val="nil"/>
        </w:rPr>
        <w:tab/>
        <w:t>100 points</w:t>
      </w:r>
      <w:r>
        <w:rPr>
          <w:rFonts w:eastAsia="Arial"/>
          <w:color w:val="000000" w:themeColor="text1"/>
          <w:u w:color="000000"/>
          <w:bdr w:val="nil"/>
        </w:rPr>
        <w:br/>
        <w:t>Journal</w:t>
      </w:r>
      <w:r>
        <w:rPr>
          <w:rFonts w:eastAsia="Arial"/>
          <w:color w:val="000000" w:themeColor="text1"/>
          <w:u w:color="000000"/>
          <w:bdr w:val="nil"/>
        </w:rPr>
        <w:tab/>
      </w:r>
      <w:r>
        <w:rPr>
          <w:rFonts w:eastAsia="Arial"/>
          <w:color w:val="000000" w:themeColor="text1"/>
          <w:u w:color="000000"/>
          <w:bdr w:val="nil"/>
        </w:rPr>
        <w:tab/>
      </w:r>
      <w:r>
        <w:rPr>
          <w:rFonts w:eastAsia="Arial"/>
          <w:color w:val="000000" w:themeColor="text1"/>
          <w:u w:color="000000"/>
          <w:bdr w:val="nil"/>
        </w:rPr>
        <w:tab/>
      </w:r>
      <w:r>
        <w:rPr>
          <w:rFonts w:eastAsia="Arial"/>
          <w:color w:val="000000" w:themeColor="text1"/>
          <w:u w:color="000000"/>
          <w:bdr w:val="nil"/>
        </w:rPr>
        <w:tab/>
        <w:t>100 points</w:t>
      </w:r>
      <w:r>
        <w:rPr>
          <w:rFonts w:eastAsia="Arial"/>
          <w:color w:val="000000" w:themeColor="text1"/>
          <w:u w:color="000000"/>
          <w:bdr w:val="nil"/>
        </w:rPr>
        <w:br/>
        <w:t>Quizzes</w:t>
      </w:r>
      <w:r>
        <w:rPr>
          <w:rFonts w:eastAsia="Arial"/>
          <w:color w:val="000000" w:themeColor="text1"/>
          <w:u w:color="000000"/>
          <w:bdr w:val="nil"/>
        </w:rPr>
        <w:tab/>
      </w:r>
      <w:r>
        <w:rPr>
          <w:rFonts w:eastAsia="Arial"/>
          <w:color w:val="000000" w:themeColor="text1"/>
          <w:u w:color="000000"/>
          <w:bdr w:val="nil"/>
        </w:rPr>
        <w:tab/>
      </w:r>
      <w:r>
        <w:rPr>
          <w:rFonts w:eastAsia="Arial"/>
          <w:color w:val="000000" w:themeColor="text1"/>
          <w:u w:color="000000"/>
          <w:bdr w:val="nil"/>
        </w:rPr>
        <w:tab/>
      </w:r>
      <w:r>
        <w:rPr>
          <w:rFonts w:eastAsia="Arial"/>
          <w:color w:val="000000" w:themeColor="text1"/>
          <w:u w:color="000000"/>
          <w:bdr w:val="nil"/>
        </w:rPr>
        <w:tab/>
        <w:t>100 points</w:t>
      </w:r>
    </w:p>
    <w:p w14:paraId="57BAAEE2" w14:textId="3A9AA5D8" w:rsidR="005A1922" w:rsidRDefault="005A1922" w:rsidP="005A1922">
      <w:pPr>
        <w:rPr>
          <w:rFonts w:eastAsia="Arial"/>
          <w:b/>
          <w:bCs/>
          <w:color w:val="000000" w:themeColor="text1"/>
          <w:u w:color="000000"/>
          <w:bdr w:val="nil"/>
        </w:rPr>
      </w:pPr>
      <w:r>
        <w:rPr>
          <w:rFonts w:eastAsia="Arial"/>
          <w:b/>
          <w:bCs/>
          <w:color w:val="000000" w:themeColor="text1"/>
          <w:u w:color="000000"/>
          <w:bdr w:val="nil"/>
        </w:rPr>
        <w:t>Total Points</w:t>
      </w:r>
      <w:r>
        <w:rPr>
          <w:rFonts w:eastAsia="Arial"/>
          <w:b/>
          <w:bCs/>
          <w:color w:val="000000" w:themeColor="text1"/>
          <w:u w:color="000000"/>
          <w:bdr w:val="nil"/>
        </w:rPr>
        <w:tab/>
      </w:r>
      <w:r>
        <w:rPr>
          <w:rFonts w:eastAsia="Arial"/>
          <w:b/>
          <w:bCs/>
          <w:color w:val="000000" w:themeColor="text1"/>
          <w:u w:color="000000"/>
          <w:bdr w:val="nil"/>
        </w:rPr>
        <w:tab/>
      </w:r>
      <w:r>
        <w:rPr>
          <w:rFonts w:eastAsia="Arial"/>
          <w:b/>
          <w:bCs/>
          <w:color w:val="000000" w:themeColor="text1"/>
          <w:u w:color="000000"/>
          <w:bdr w:val="nil"/>
        </w:rPr>
        <w:tab/>
      </w:r>
      <w:r w:rsidR="007C261C">
        <w:rPr>
          <w:rFonts w:eastAsia="Arial"/>
          <w:b/>
          <w:bCs/>
          <w:color w:val="000000" w:themeColor="text1"/>
          <w:u w:color="000000"/>
          <w:bdr w:val="nil"/>
        </w:rPr>
        <w:t>350</w:t>
      </w:r>
      <w:r>
        <w:rPr>
          <w:rFonts w:eastAsia="Arial"/>
          <w:b/>
          <w:bCs/>
          <w:color w:val="000000" w:themeColor="text1"/>
          <w:u w:color="000000"/>
          <w:bdr w:val="nil"/>
        </w:rPr>
        <w:t xml:space="preserve"> points</w:t>
      </w:r>
    </w:p>
    <w:p w14:paraId="699DA389" w14:textId="319B8628" w:rsidR="005A1922" w:rsidRDefault="00073665" w:rsidP="005A1922">
      <w:pPr>
        <w:rPr>
          <w:rFonts w:eastAsia="Arial"/>
          <w:b/>
          <w:bCs/>
          <w:color w:val="000000" w:themeColor="text1"/>
          <w:u w:color="000000"/>
          <w:bdr w:val="nil"/>
        </w:rPr>
      </w:pPr>
      <w:r>
        <w:rPr>
          <w:noProof/>
        </w:rPr>
        <mc:AlternateContent>
          <mc:Choice Requires="wps">
            <w:drawing>
              <wp:inline distT="0" distB="0" distL="0" distR="0" wp14:anchorId="42A1B31D" wp14:editId="25C5D57B">
                <wp:extent cx="5772150" cy="1981200"/>
                <wp:effectExtent l="9525" t="13970" r="9525" b="5080"/>
                <wp:docPr id="840428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81200"/>
                        </a:xfrm>
                        <a:prstGeom prst="rect">
                          <a:avLst/>
                        </a:prstGeom>
                        <a:solidFill>
                          <a:srgbClr val="FFFFFF"/>
                        </a:solidFill>
                        <a:ln w="9525">
                          <a:solidFill>
                            <a:srgbClr val="000000"/>
                          </a:solidFill>
                          <a:miter lim="800000"/>
                          <a:headEnd/>
                          <a:tailEnd/>
                        </a:ln>
                      </wps:spPr>
                      <wps:txb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7710D7BF" w:rsidR="005A1922" w:rsidRDefault="005A1922" w:rsidP="005A1922">
                            <w:pPr>
                              <w:jc w:val="center"/>
                            </w:pPr>
                            <w:r>
                              <w:t xml:space="preserve">A= </w:t>
                            </w:r>
                            <w:r w:rsidR="007C261C">
                              <w:t>315 -350</w:t>
                            </w:r>
                            <w:r>
                              <w:t xml:space="preserve"> points</w:t>
                            </w:r>
                          </w:p>
                          <w:p w14:paraId="55D83C38" w14:textId="5F95DEA4" w:rsidR="005A1922" w:rsidRDefault="005A1922" w:rsidP="005A1922">
                            <w:pPr>
                              <w:jc w:val="center"/>
                            </w:pPr>
                            <w:r>
                              <w:t xml:space="preserve">B= </w:t>
                            </w:r>
                            <w:r w:rsidR="007C261C">
                              <w:t>280 - 349</w:t>
                            </w:r>
                            <w:r w:rsidR="00372CD5">
                              <w:t xml:space="preserve"> </w:t>
                            </w:r>
                            <w:r>
                              <w:t>points</w:t>
                            </w:r>
                          </w:p>
                          <w:p w14:paraId="4D259F87" w14:textId="4BD1B38A" w:rsidR="005A1922" w:rsidRDefault="005A1922" w:rsidP="005A1922">
                            <w:pPr>
                              <w:jc w:val="center"/>
                            </w:pPr>
                            <w:r>
                              <w:t xml:space="preserve">C= </w:t>
                            </w:r>
                            <w:r w:rsidR="007C261C">
                              <w:t>245 - 279</w:t>
                            </w:r>
                            <w:r>
                              <w:t xml:space="preserve"> points</w:t>
                            </w:r>
                          </w:p>
                          <w:p w14:paraId="6A9D3312" w14:textId="01A51013" w:rsidR="005A1922" w:rsidRDefault="005A1922" w:rsidP="005A1922">
                            <w:pPr>
                              <w:jc w:val="center"/>
                            </w:pPr>
                            <w:r>
                              <w:t xml:space="preserve">D= </w:t>
                            </w:r>
                            <w:r w:rsidR="007C261C">
                              <w:t>210 - 244</w:t>
                            </w:r>
                            <w:r>
                              <w:t xml:space="preserve"> points</w:t>
                            </w:r>
                          </w:p>
                          <w:p w14:paraId="1D7292E6" w14:textId="566B817B" w:rsidR="005A1922" w:rsidRPr="005A1922" w:rsidRDefault="005A1922" w:rsidP="005A1922">
                            <w:pPr>
                              <w:jc w:val="center"/>
                            </w:pPr>
                            <w:r>
                              <w:t xml:space="preserve">       F= </w:t>
                            </w:r>
                            <w:r w:rsidR="00372CD5">
                              <w:t>2</w:t>
                            </w:r>
                            <w:r w:rsidR="007C261C">
                              <w:t>0</w:t>
                            </w:r>
                            <w:r w:rsidR="00372CD5">
                              <w:t>9</w:t>
                            </w:r>
                            <w:r>
                              <w:t xml:space="preserve"> and below points</w:t>
                            </w:r>
                          </w:p>
                        </w:txbxContent>
                      </wps:txbx>
                      <wps:bodyPr rot="0" vert="horz" wrap="square" lIns="91440" tIns="45720" rIns="91440" bIns="45720" anchor="t" anchorCtr="0" upright="1">
                        <a:noAutofit/>
                      </wps:bodyPr>
                    </wps:wsp>
                  </a:graphicData>
                </a:graphic>
              </wp:inline>
            </w:drawing>
          </mc:Choice>
          <mc:Fallback>
            <w:pict>
              <v:shapetype w14:anchorId="42A1B31D" id="_x0000_t202" coordsize="21600,21600" o:spt="202" path="m,l,21600r21600,l21600,xe">
                <v:stroke joinstyle="miter"/>
                <v:path gradientshapeok="t" o:connecttype="rect"/>
              </v:shapetype>
              <v:shape id="Text Box 2" o:spid="_x0000_s1026" type="#_x0000_t202" style="width:454.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">
                <v:textbox>
                  <w:txbxContent>
                    <w:p w14:paraId="6C252D4A" w14:textId="794BEDAF" w:rsidR="005A1922" w:rsidRDefault="005A1922" w:rsidP="005A1922">
                      <w:pPr>
                        <w:jc w:val="center"/>
                        <w:rPr>
                          <w:u w:val="single"/>
                        </w:rPr>
                      </w:pPr>
                      <w:r w:rsidRPr="005A1922">
                        <w:rPr>
                          <w:u w:val="single"/>
                        </w:rPr>
                        <w:t>FINAL GRADE SCALE</w:t>
                      </w:r>
                    </w:p>
                    <w:p w14:paraId="665FC618" w14:textId="77777777" w:rsidR="005A1922" w:rsidRDefault="005A1922" w:rsidP="005A1922">
                      <w:pPr>
                        <w:jc w:val="center"/>
                        <w:rPr>
                          <w:u w:val="single"/>
                        </w:rPr>
                      </w:pPr>
                    </w:p>
                    <w:p w14:paraId="32485589" w14:textId="7710D7BF" w:rsidR="005A1922" w:rsidRDefault="005A1922" w:rsidP="005A1922">
                      <w:pPr>
                        <w:jc w:val="center"/>
                      </w:pPr>
                      <w:r>
                        <w:t xml:space="preserve">A= </w:t>
                      </w:r>
                      <w:r w:rsidR="007C261C">
                        <w:t>315 -350</w:t>
                      </w:r>
                      <w:r>
                        <w:t xml:space="preserve"> points</w:t>
                      </w:r>
                    </w:p>
                    <w:p w14:paraId="55D83C38" w14:textId="5F95DEA4" w:rsidR="005A1922" w:rsidRDefault="005A1922" w:rsidP="005A1922">
                      <w:pPr>
                        <w:jc w:val="center"/>
                      </w:pPr>
                      <w:r>
                        <w:t xml:space="preserve">B= </w:t>
                      </w:r>
                      <w:r w:rsidR="007C261C">
                        <w:t>280 - 349</w:t>
                      </w:r>
                      <w:r w:rsidR="00372CD5">
                        <w:t xml:space="preserve"> </w:t>
                      </w:r>
                      <w:r>
                        <w:t>points</w:t>
                      </w:r>
                    </w:p>
                    <w:p w14:paraId="4D259F87" w14:textId="4BD1B38A" w:rsidR="005A1922" w:rsidRDefault="005A1922" w:rsidP="005A1922">
                      <w:pPr>
                        <w:jc w:val="center"/>
                      </w:pPr>
                      <w:r>
                        <w:t xml:space="preserve">C= </w:t>
                      </w:r>
                      <w:r w:rsidR="007C261C">
                        <w:t>245 - 279</w:t>
                      </w:r>
                      <w:r>
                        <w:t xml:space="preserve"> points</w:t>
                      </w:r>
                    </w:p>
                    <w:p w14:paraId="6A9D3312" w14:textId="01A51013" w:rsidR="005A1922" w:rsidRDefault="005A1922" w:rsidP="005A1922">
                      <w:pPr>
                        <w:jc w:val="center"/>
                      </w:pPr>
                      <w:r>
                        <w:t xml:space="preserve">D= </w:t>
                      </w:r>
                      <w:r w:rsidR="007C261C">
                        <w:t>210 - 244</w:t>
                      </w:r>
                      <w:r>
                        <w:t xml:space="preserve"> points</w:t>
                      </w:r>
                    </w:p>
                    <w:p w14:paraId="1D7292E6" w14:textId="566B817B" w:rsidR="005A1922" w:rsidRPr="005A1922" w:rsidRDefault="005A1922" w:rsidP="005A1922">
                      <w:pPr>
                        <w:jc w:val="center"/>
                      </w:pPr>
                      <w:r>
                        <w:t xml:space="preserve">       F= </w:t>
                      </w:r>
                      <w:r w:rsidR="00372CD5">
                        <w:t>2</w:t>
                      </w:r>
                      <w:r w:rsidR="007C261C">
                        <w:t>0</w:t>
                      </w:r>
                      <w:r w:rsidR="00372CD5">
                        <w:t>9</w:t>
                      </w:r>
                      <w:r>
                        <w:t xml:space="preserve"> and below points</w:t>
                      </w:r>
                    </w:p>
                  </w:txbxContent>
                </v:textbox>
                <w10:anchorlock/>
              </v:shape>
            </w:pict>
          </mc:Fallback>
        </mc:AlternateContent>
      </w:r>
    </w:p>
    <w:p w14:paraId="0B7084D9" w14:textId="511C804D" w:rsidR="005A1922" w:rsidRPr="005A1922" w:rsidRDefault="005A1922" w:rsidP="005A1922">
      <w:pPr>
        <w:rPr>
          <w:rFonts w:eastAsia="Arial"/>
          <w:b/>
          <w:bCs/>
          <w:color w:val="000000" w:themeColor="text1"/>
          <w:u w:color="000000"/>
          <w:bdr w:val="nil"/>
        </w:rPr>
      </w:pPr>
      <w:r w:rsidRPr="005A1922">
        <w:rPr>
          <w:rFonts w:eastAsia="Arial"/>
          <w:b/>
          <w:bCs/>
          <w:color w:val="000000" w:themeColor="text1"/>
          <w:u w:color="000000"/>
          <w:bdr w:val="nil"/>
        </w:rPr>
        <w:lastRenderedPageBreak/>
        <w:t>Final grades will be calculated based on total points earned in the course using the indicated scale, not on a percentage basis. I reserve the right to resolve borderline grades if students have first completed all the assignments in the course.</w:t>
      </w:r>
    </w:p>
    <w:p w14:paraId="3E8FE158" w14:textId="572AA997" w:rsidR="002A06FE" w:rsidRPr="00670279" w:rsidRDefault="007C261C" w:rsidP="002A06FE">
      <w:pPr>
        <w:pStyle w:val="Heading2"/>
      </w:pPr>
      <w:bookmarkStart w:id="35" w:name="_Toc217910484"/>
      <w:r>
        <w:t>Journal</w:t>
      </w:r>
      <w:bookmarkEnd w:id="35"/>
    </w:p>
    <w:p w14:paraId="65285B3A" w14:textId="59A1C4AB" w:rsidR="005A1922" w:rsidRPr="005A1922" w:rsidRDefault="007C261C" w:rsidP="005A1922">
      <w:pPr>
        <w:pStyle w:val="Body"/>
        <w:widowControl w:val="0"/>
        <w:spacing w:before="100" w:after="100"/>
        <w:rPr>
          <w:rFonts w:ascii="Arial" w:eastAsia="Arial" w:hAnsi="Arial" w:cs="Arial"/>
          <w:color w:val="000000" w:themeColor="text1"/>
        </w:rPr>
      </w:pPr>
      <w:r>
        <w:rPr>
          <w:rFonts w:ascii="Arial" w:eastAsia="Arial" w:hAnsi="Arial" w:cs="Arial"/>
          <w:color w:val="000000" w:themeColor="text1"/>
        </w:rPr>
        <w:t>Throughout the course the students will be asked to complete journal entries.  There will be four occasions when journal entries will be turned in for grades. The instructions for the journal entries will be posted to Canvas, with a grading rubric</w:t>
      </w:r>
      <w:r w:rsidR="005419E7">
        <w:rPr>
          <w:rFonts w:ascii="Arial" w:eastAsia="Arial" w:hAnsi="Arial" w:cs="Arial"/>
          <w:color w:val="000000" w:themeColor="text1"/>
        </w:rPr>
        <w:t>.</w:t>
      </w:r>
      <w:r>
        <w:rPr>
          <w:rFonts w:ascii="Arial" w:eastAsia="Arial" w:hAnsi="Arial" w:cs="Arial"/>
          <w:color w:val="000000" w:themeColor="text1"/>
        </w:rPr>
        <w:t xml:space="preserve"> Each journal entry will be 2-3 pages, double-spaced, 12 pt. times new roman font. The journal will be graded on overall content, proper sourcing and APA citation use, length, and grammar.</w:t>
      </w:r>
    </w:p>
    <w:p w14:paraId="03430F83" w14:textId="77777777" w:rsidR="00681D15" w:rsidRDefault="00681D15" w:rsidP="005A1922">
      <w:pPr>
        <w:pStyle w:val="Body"/>
        <w:widowControl w:val="0"/>
        <w:spacing w:before="100" w:after="100" w:line="240" w:lineRule="auto"/>
        <w:rPr>
          <w:rFonts w:ascii="Arial" w:eastAsia="Arial" w:hAnsi="Arial" w:cs="Arial"/>
          <w:color w:val="000000" w:themeColor="text1"/>
        </w:rPr>
      </w:pPr>
    </w:p>
    <w:p w14:paraId="050C666B" w14:textId="44A94E0C" w:rsidR="00681D15" w:rsidRPr="00670279" w:rsidRDefault="00681D15" w:rsidP="00681D15">
      <w:pPr>
        <w:pStyle w:val="Heading2"/>
      </w:pPr>
      <w:bookmarkStart w:id="36" w:name="_Toc217910485"/>
      <w:r>
        <w:t>Quizzes</w:t>
      </w:r>
      <w:bookmarkEnd w:id="36"/>
    </w:p>
    <w:p w14:paraId="20B7D05B" w14:textId="1F86D842" w:rsidR="00681D15" w:rsidRDefault="00681D15" w:rsidP="007C261C">
      <w:pPr>
        <w:pStyle w:val="Body"/>
        <w:widowControl w:val="0"/>
        <w:spacing w:before="100" w:after="100" w:line="240" w:lineRule="auto"/>
        <w:rPr>
          <w:rFonts w:ascii="Arial" w:eastAsia="Arial" w:hAnsi="Arial" w:cs="Arial"/>
          <w:color w:val="000000" w:themeColor="text1"/>
        </w:rPr>
      </w:pPr>
      <w:r w:rsidRPr="00681D15">
        <w:rPr>
          <w:rFonts w:ascii="Arial" w:eastAsia="Arial" w:hAnsi="Arial" w:cs="Arial"/>
          <w:color w:val="000000" w:themeColor="text1"/>
        </w:rPr>
        <w:t xml:space="preserve">There will be </w:t>
      </w:r>
      <w:r w:rsidR="007C261C">
        <w:rPr>
          <w:rFonts w:ascii="Arial" w:eastAsia="Arial" w:hAnsi="Arial" w:cs="Arial"/>
          <w:color w:val="000000" w:themeColor="text1"/>
        </w:rPr>
        <w:t>5</w:t>
      </w:r>
      <w:r w:rsidRPr="00681D15">
        <w:rPr>
          <w:rFonts w:ascii="Arial" w:eastAsia="Arial" w:hAnsi="Arial" w:cs="Arial"/>
          <w:color w:val="000000" w:themeColor="text1"/>
        </w:rPr>
        <w:t xml:space="preserve"> quizzes that will be given throughout the semester. </w:t>
      </w:r>
      <w:r w:rsidR="007C261C">
        <w:rPr>
          <w:rFonts w:ascii="Arial" w:eastAsia="Arial" w:hAnsi="Arial" w:cs="Arial"/>
          <w:color w:val="000000" w:themeColor="text1"/>
        </w:rPr>
        <w:t xml:space="preserve">I reserve the right to have the quizzes </w:t>
      </w:r>
      <w:proofErr w:type="gramStart"/>
      <w:r w:rsidR="007C261C">
        <w:rPr>
          <w:rFonts w:ascii="Arial" w:eastAsia="Arial" w:hAnsi="Arial" w:cs="Arial"/>
          <w:color w:val="000000" w:themeColor="text1"/>
        </w:rPr>
        <w:t>be completed</w:t>
      </w:r>
      <w:proofErr w:type="gramEnd"/>
      <w:r w:rsidR="007C261C">
        <w:rPr>
          <w:rFonts w:ascii="Arial" w:eastAsia="Arial" w:hAnsi="Arial" w:cs="Arial"/>
          <w:color w:val="000000" w:themeColor="text1"/>
        </w:rPr>
        <w:t xml:space="preserve"> in the classroom or online. If the quiz is provided online, you will be provided with the due date in class.</w:t>
      </w:r>
      <w:r w:rsidRPr="00681D15">
        <w:rPr>
          <w:rFonts w:ascii="Arial" w:eastAsia="Arial" w:hAnsi="Arial" w:cs="Arial"/>
          <w:color w:val="000000" w:themeColor="text1"/>
        </w:rPr>
        <w:t xml:space="preserve"> The quizzes will reinforce the fact that you are keeping up with the </w:t>
      </w:r>
      <w:r w:rsidR="007C261C">
        <w:rPr>
          <w:rFonts w:ascii="Arial" w:eastAsia="Arial" w:hAnsi="Arial" w:cs="Arial"/>
          <w:color w:val="000000" w:themeColor="text1"/>
        </w:rPr>
        <w:t xml:space="preserve">assigned </w:t>
      </w:r>
      <w:r w:rsidRPr="00681D15">
        <w:rPr>
          <w:rFonts w:ascii="Arial" w:eastAsia="Arial" w:hAnsi="Arial" w:cs="Arial"/>
          <w:color w:val="000000" w:themeColor="text1"/>
        </w:rPr>
        <w:t xml:space="preserve">reading and lecture notes. Quizzes will come in the form of </w:t>
      </w:r>
      <w:r w:rsidR="007C261C">
        <w:rPr>
          <w:rFonts w:ascii="Arial" w:eastAsia="Arial" w:hAnsi="Arial" w:cs="Arial"/>
          <w:color w:val="000000" w:themeColor="text1"/>
        </w:rPr>
        <w:t>20</w:t>
      </w:r>
      <w:r w:rsidRPr="00681D15">
        <w:rPr>
          <w:rFonts w:ascii="Arial" w:eastAsia="Arial" w:hAnsi="Arial" w:cs="Arial"/>
          <w:color w:val="000000" w:themeColor="text1"/>
        </w:rPr>
        <w:t xml:space="preserve"> questions potentially consisting of: </w:t>
      </w:r>
      <w:r w:rsidR="007C261C">
        <w:rPr>
          <w:rFonts w:ascii="Arial" w:eastAsia="Arial" w:hAnsi="Arial" w:cs="Arial"/>
          <w:color w:val="000000" w:themeColor="text1"/>
        </w:rPr>
        <w:t>true/false, multiple choice, fill-ins, or short essay questions</w:t>
      </w:r>
      <w:r w:rsidRPr="00681D15">
        <w:rPr>
          <w:rFonts w:ascii="Arial" w:eastAsia="Arial" w:hAnsi="Arial" w:cs="Arial"/>
          <w:color w:val="000000" w:themeColor="text1"/>
        </w:rPr>
        <w:t xml:space="preserve">. </w:t>
      </w:r>
    </w:p>
    <w:p w14:paraId="0FC5F859" w14:textId="77777777" w:rsidR="004C0750" w:rsidRDefault="004C0750" w:rsidP="00681D15">
      <w:pPr>
        <w:pStyle w:val="Body"/>
        <w:widowControl w:val="0"/>
        <w:spacing w:before="100" w:after="100" w:line="240" w:lineRule="auto"/>
        <w:rPr>
          <w:rFonts w:ascii="Arial" w:eastAsia="Arial" w:hAnsi="Arial" w:cs="Arial"/>
          <w:color w:val="000000" w:themeColor="text1"/>
        </w:rPr>
      </w:pPr>
    </w:p>
    <w:p w14:paraId="7FB88CEB" w14:textId="5CB76F7F" w:rsidR="002A06FE" w:rsidRPr="00670279" w:rsidRDefault="00372CD5" w:rsidP="002A06FE">
      <w:pPr>
        <w:pStyle w:val="Heading2"/>
      </w:pPr>
      <w:bookmarkStart w:id="37" w:name="_Toc217910486"/>
      <w:r>
        <w:t>Exercises</w:t>
      </w:r>
      <w:bookmarkEnd w:id="37"/>
    </w:p>
    <w:p w14:paraId="457FB2FC" w14:textId="56CA6371" w:rsidR="00B478D3" w:rsidRDefault="00372CD5" w:rsidP="002A06FE">
      <w:pPr>
        <w:pStyle w:val="Body"/>
        <w:widowControl w:val="0"/>
        <w:spacing w:before="100" w:after="100" w:line="240" w:lineRule="auto"/>
        <w:rPr>
          <w:rFonts w:ascii="Arial" w:hAnsi="Arial" w:cs="Arial"/>
          <w:bCs/>
          <w:color w:val="000000" w:themeColor="text1"/>
        </w:rPr>
      </w:pPr>
      <w:r>
        <w:rPr>
          <w:rFonts w:ascii="Arial" w:hAnsi="Arial" w:cs="Arial"/>
          <w:bCs/>
          <w:color w:val="000000" w:themeColor="text1"/>
        </w:rPr>
        <w:t xml:space="preserve">Throughout the course </w:t>
      </w:r>
      <w:r w:rsidR="007C261C">
        <w:rPr>
          <w:rFonts w:ascii="Arial" w:hAnsi="Arial" w:cs="Arial"/>
          <w:bCs/>
          <w:color w:val="000000" w:themeColor="text1"/>
        </w:rPr>
        <w:t xml:space="preserve">students will be asked to complete four (4) </w:t>
      </w:r>
      <w:r>
        <w:rPr>
          <w:rFonts w:ascii="Arial" w:hAnsi="Arial" w:cs="Arial"/>
          <w:bCs/>
          <w:color w:val="000000" w:themeColor="text1"/>
        </w:rPr>
        <w:t xml:space="preserve">exercises.  The exercises will vary in their format and complexity.  You will be provided with specific instructions for each exercise, and in some </w:t>
      </w:r>
      <w:r w:rsidR="007C261C">
        <w:rPr>
          <w:rFonts w:ascii="Arial" w:hAnsi="Arial" w:cs="Arial"/>
          <w:bCs/>
          <w:color w:val="000000" w:themeColor="text1"/>
        </w:rPr>
        <w:t>cases,</w:t>
      </w:r>
      <w:r>
        <w:rPr>
          <w:rFonts w:ascii="Arial" w:hAnsi="Arial" w:cs="Arial"/>
          <w:bCs/>
          <w:color w:val="000000" w:themeColor="text1"/>
        </w:rPr>
        <w:t xml:space="preserve"> you will be provided with examples to use as a guideline for completing the exercise.</w:t>
      </w:r>
      <w:r w:rsidR="007C261C">
        <w:rPr>
          <w:rFonts w:ascii="Arial" w:hAnsi="Arial" w:cs="Arial"/>
          <w:bCs/>
          <w:color w:val="000000" w:themeColor="text1"/>
        </w:rPr>
        <w:t xml:space="preserve"> Each exercise will be valued at 25 points.  Exercises may be individual effort or group effort based on </w:t>
      </w:r>
      <w:proofErr w:type="gramStart"/>
      <w:r w:rsidR="007C261C">
        <w:rPr>
          <w:rFonts w:ascii="Arial" w:hAnsi="Arial" w:cs="Arial"/>
          <w:bCs/>
          <w:color w:val="000000" w:themeColor="text1"/>
        </w:rPr>
        <w:t>the specific</w:t>
      </w:r>
      <w:proofErr w:type="gramEnd"/>
      <w:r w:rsidR="007C261C">
        <w:rPr>
          <w:rFonts w:ascii="Arial" w:hAnsi="Arial" w:cs="Arial"/>
          <w:bCs/>
          <w:color w:val="000000" w:themeColor="text1"/>
        </w:rPr>
        <w:t xml:space="preserve"> exercise. Instructions for the exercise as well as grading rubrics (if </w:t>
      </w:r>
      <w:r w:rsidR="00985F8B">
        <w:rPr>
          <w:rFonts w:ascii="Arial" w:hAnsi="Arial" w:cs="Arial"/>
          <w:bCs/>
          <w:color w:val="000000" w:themeColor="text1"/>
        </w:rPr>
        <w:t>appropriate) will be posted to Canvas.</w:t>
      </w:r>
    </w:p>
    <w:p w14:paraId="1A01BE76" w14:textId="2D55CEA7" w:rsidR="00B478D3" w:rsidRDefault="00B478D3" w:rsidP="008874BE">
      <w:pPr>
        <w:pStyle w:val="Body"/>
        <w:widowControl w:val="0"/>
        <w:spacing w:before="100" w:after="100"/>
        <w:rPr>
          <w:bCs/>
          <w:color w:val="000000" w:themeColor="text1"/>
        </w:rPr>
      </w:pPr>
    </w:p>
    <w:p w14:paraId="23266A3C" w14:textId="1EB0E6FB" w:rsidR="0036171A" w:rsidRDefault="00EF03A4" w:rsidP="00D170AC">
      <w:pPr>
        <w:pStyle w:val="Heading2"/>
      </w:pPr>
      <w:bookmarkStart w:id="38" w:name="_Toc217910487"/>
      <w:bookmarkEnd w:id="33"/>
      <w:bookmarkEnd w:id="34"/>
      <w:r>
        <w:t>Extra Credit</w:t>
      </w:r>
      <w:bookmarkEnd w:id="38"/>
    </w:p>
    <w:p w14:paraId="45807735" w14:textId="2850D4E1" w:rsidR="00EF03A4" w:rsidRPr="00EF03A4" w:rsidRDefault="00EF03A4" w:rsidP="00EF03A4">
      <w:r w:rsidRPr="00EF03A4">
        <w:t xml:space="preserve">There may be extra credit given but this will be at the discretion of the professor. If this opportunity presents itself, this will be for the entire class and not one individual person. Any extra credit that is given will be given to the entire class. I do not give individual extra </w:t>
      </w:r>
      <w:r w:rsidR="001E4F85" w:rsidRPr="00EF03A4">
        <w:t>credit</w:t>
      </w:r>
      <w:r w:rsidR="001E4F85">
        <w:t>;</w:t>
      </w:r>
      <w:r w:rsidRPr="00EF03A4">
        <w:t xml:space="preserve"> </w:t>
      </w:r>
      <w:r w:rsidR="008874BE">
        <w:t>therefore</w:t>
      </w:r>
      <w:r w:rsidR="001E4F85">
        <w:t>,</w:t>
      </w:r>
      <w:r w:rsidRPr="00EF03A4">
        <w:t xml:space="preserve"> it is important for you to do well on all course work</w:t>
      </w:r>
      <w:r w:rsidR="00985F8B">
        <w:t xml:space="preserve"> and attend class</w:t>
      </w:r>
      <w:r w:rsidRPr="00EF03A4">
        <w:t>.</w:t>
      </w:r>
    </w:p>
    <w:p w14:paraId="5C4EFEFD" w14:textId="7A0743E9" w:rsidR="00EF03A4" w:rsidRPr="00670279" w:rsidRDefault="00EF03A4" w:rsidP="00EF03A4">
      <w:pPr>
        <w:pStyle w:val="Heading2"/>
      </w:pPr>
      <w:bookmarkStart w:id="39" w:name="_Toc217910488"/>
      <w:r>
        <w:t>Attendance Policy</w:t>
      </w:r>
      <w:bookmarkEnd w:id="39"/>
    </w:p>
    <w:p w14:paraId="5D990733" w14:textId="51B98AAE" w:rsidR="00EF03A4" w:rsidRDefault="00EF03A4" w:rsidP="00EF03A4">
      <w:pPr>
        <w:pStyle w:val="Body"/>
        <w:widowControl w:val="0"/>
        <w:spacing w:before="100" w:after="100" w:line="240" w:lineRule="auto"/>
        <w:rPr>
          <w:rFonts w:ascii="Arial" w:hAnsi="Arial" w:cs="Arial"/>
          <w:bCs/>
          <w:color w:val="000000" w:themeColor="text1"/>
        </w:rPr>
      </w:pPr>
      <w:r>
        <w:rPr>
          <w:rFonts w:ascii="Arial" w:hAnsi="Arial" w:cs="Arial"/>
          <w:bCs/>
          <w:color w:val="000000" w:themeColor="text1"/>
        </w:rPr>
        <w:t>The UNT Attendance Policy can be found here:</w:t>
      </w:r>
    </w:p>
    <w:p w14:paraId="585CDD1A" w14:textId="7F4D5C88" w:rsidR="00EF03A4" w:rsidRDefault="00EF03A4" w:rsidP="00EF03A4">
      <w:pPr>
        <w:pStyle w:val="Body"/>
        <w:widowControl w:val="0"/>
        <w:spacing w:before="100" w:after="100" w:line="240" w:lineRule="auto"/>
        <w:rPr>
          <w:rFonts w:ascii="Arial" w:eastAsia="Arial" w:hAnsi="Arial" w:cs="Arial"/>
          <w:color w:val="000000" w:themeColor="text1"/>
        </w:rPr>
      </w:pPr>
      <w:hyperlink r:id="rId10" w:history="1">
        <w:r w:rsidRPr="008617B3">
          <w:rPr>
            <w:rStyle w:val="Hyperlink"/>
            <w:rFonts w:ascii="Arial" w:eastAsia="Arial" w:hAnsi="Arial" w:cs="Arial"/>
          </w:rPr>
          <w:t>https://policy.unt.edu/sites/default/files/06.039%20Student%20Attendance%20and%20Authorized%20Absences.pdf</w:t>
        </w:r>
      </w:hyperlink>
    </w:p>
    <w:p w14:paraId="36756C40" w14:textId="495E1A3B" w:rsidR="00EF03A4" w:rsidRPr="002A06FE" w:rsidRDefault="00EF03A4" w:rsidP="00EF03A4">
      <w:pPr>
        <w:pStyle w:val="Body"/>
        <w:widowControl w:val="0"/>
        <w:spacing w:before="100" w:after="100"/>
        <w:rPr>
          <w:rFonts w:ascii="Arial" w:eastAsia="Arial" w:hAnsi="Arial" w:cs="Arial"/>
          <w:color w:val="000000" w:themeColor="text1"/>
        </w:rPr>
      </w:pPr>
      <w:r w:rsidRPr="00EF03A4">
        <w:rPr>
          <w:rFonts w:ascii="Arial" w:eastAsia="Arial" w:hAnsi="Arial" w:cs="Arial"/>
          <w:color w:val="000000" w:themeColor="text1"/>
        </w:rPr>
        <w:t>The University of North Texas recognizes that student success is promoted by regular attendance and participation in class</w:t>
      </w:r>
      <w:r>
        <w:rPr>
          <w:rFonts w:ascii="Arial" w:eastAsia="Arial" w:hAnsi="Arial" w:cs="Arial"/>
          <w:color w:val="000000" w:themeColor="text1"/>
        </w:rPr>
        <w:t xml:space="preserve">.  </w:t>
      </w:r>
      <w:r w:rsidRPr="00EF03A4">
        <w:rPr>
          <w:rFonts w:ascii="Arial" w:eastAsia="Arial" w:hAnsi="Arial" w:cs="Arial"/>
          <w:color w:val="000000" w:themeColor="text1"/>
        </w:rPr>
        <w:t xml:space="preserve"> The student is responsible for regular and punctual attendance and is expected to participate in all courses </w:t>
      </w:r>
      <w:proofErr w:type="gramStart"/>
      <w:r w:rsidRPr="00EF03A4">
        <w:rPr>
          <w:rFonts w:ascii="Arial" w:eastAsia="Arial" w:hAnsi="Arial" w:cs="Arial"/>
          <w:color w:val="000000" w:themeColor="text1"/>
        </w:rPr>
        <w:t>in</w:t>
      </w:r>
      <w:proofErr w:type="gramEnd"/>
      <w:r w:rsidRPr="00EF03A4">
        <w:rPr>
          <w:rFonts w:ascii="Arial" w:eastAsia="Arial" w:hAnsi="Arial" w:cs="Arial"/>
          <w:color w:val="000000" w:themeColor="text1"/>
        </w:rPr>
        <w:t xml:space="preserve"> which the student is enrolled.  </w:t>
      </w:r>
    </w:p>
    <w:p w14:paraId="3D8D9E3D" w14:textId="77777777" w:rsidR="00EF03A4" w:rsidRDefault="00EF03A4" w:rsidP="00EF03A4">
      <w:r>
        <w:t xml:space="preserve">I expect every student to attend class regularly and promptly. Students are allowed a maximum of two unexcused absences during the semester. You are allowed </w:t>
      </w:r>
      <w:proofErr w:type="gramStart"/>
      <w:r>
        <w:t>two,</w:t>
      </w:r>
      <w:proofErr w:type="gramEnd"/>
      <w:r>
        <w:t xml:space="preserve"> use them for whatever you deem necessary. Remember, however, if you are absent on the day an assignment or extra credit is given, you forfeit those points as they cannot be made up.</w:t>
      </w:r>
    </w:p>
    <w:p w14:paraId="0D5540F0" w14:textId="7F052593" w:rsidR="0036171A" w:rsidRDefault="00EF03A4" w:rsidP="00EF03A4">
      <w:r>
        <w:lastRenderedPageBreak/>
        <w:t xml:space="preserve">A student who is absent from a class session is responsible for the </w:t>
      </w:r>
      <w:proofErr w:type="gramStart"/>
      <w:r>
        <w:t>subject matter</w:t>
      </w:r>
      <w:proofErr w:type="gramEnd"/>
      <w:r>
        <w:t xml:space="preserve"> discussed during that particular session. Notes missed (from lecture, guest speaker, presentations, etc.) will need to be obtained from a fellow classmate. It will be extremely difficult for you to obtain an acceptable grade in this course if you miss class consistently.</w:t>
      </w:r>
    </w:p>
    <w:p w14:paraId="4B45AF70" w14:textId="70A809C3" w:rsidR="00EF03A4" w:rsidRDefault="00EF03A4" w:rsidP="00EF03A4">
      <w:r w:rsidRPr="00EF03A4">
        <w:t xml:space="preserve">I reserve the right to request that a student be dropped from the course with a grade of “WF” upon the accumulation of a stated number of unexcused absences. An absence may be excused for the following reasons: a religious holy day, including travel for that purpose; active military service, including travel for that purpose; participation in an official university function; illness or other extenuating circumstances; pregnancy and parenting under Title IX; and when the University is officially closed by the President. The student is responsible for requesting an excused absence in writing as early in the semester as </w:t>
      </w:r>
      <w:proofErr w:type="gramStart"/>
      <w:r w:rsidRPr="00EF03A4">
        <w:t>possible, and</w:t>
      </w:r>
      <w:proofErr w:type="gramEnd"/>
      <w:r w:rsidRPr="00EF03A4">
        <w:t xml:space="preserve"> personally </w:t>
      </w:r>
      <w:proofErr w:type="gramStart"/>
      <w:r w:rsidRPr="00EF03A4">
        <w:t>delivering to me</w:t>
      </w:r>
      <w:proofErr w:type="gramEnd"/>
      <w:r w:rsidRPr="00EF03A4">
        <w:t xml:space="preserve"> satisfactory evidence to substantiate the excused absence.</w:t>
      </w:r>
    </w:p>
    <w:p w14:paraId="544D0929" w14:textId="4C316C1B" w:rsidR="00A91CC0" w:rsidRPr="008B651F" w:rsidRDefault="00B35519" w:rsidP="00A91CC0">
      <w:pPr>
        <w:pStyle w:val="Heading2"/>
      </w:pPr>
      <w:bookmarkStart w:id="40" w:name="_Toc217910489"/>
      <w:bookmarkStart w:id="41" w:name="_Hlk506403452"/>
      <w:r>
        <w:t>ADA Statement</w:t>
      </w:r>
      <w:bookmarkEnd w:id="40"/>
    </w:p>
    <w:p w14:paraId="0E130C10" w14:textId="31B9B043" w:rsidR="00B35519" w:rsidRDefault="00B35519" w:rsidP="00A91CC0">
      <w:pPr>
        <w:rPr>
          <w:rFonts w:ascii="Tahoma" w:hAnsi="Tahoma" w:cs="Tahoma"/>
        </w:rPr>
      </w:pPr>
      <w:r w:rsidRPr="00B35519">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35519">
        <w:rPr>
          <w:rFonts w:ascii="Tahoma" w:hAnsi="Tahoma" w:cs="Tahoma"/>
        </w:rPr>
        <w:t>accommodations</w:t>
      </w:r>
      <w:proofErr w:type="gramEnd"/>
      <w:r w:rsidRPr="00B35519">
        <w:rPr>
          <w:rFonts w:ascii="Tahoma" w:hAnsi="Tahoma" w:cs="Tahoma"/>
        </w:rPr>
        <w:t xml:space="preserve"> at any </w:t>
      </w:r>
      <w:proofErr w:type="gramStart"/>
      <w:r w:rsidRPr="00B35519">
        <w:rPr>
          <w:rFonts w:ascii="Tahoma" w:hAnsi="Tahoma" w:cs="Tahoma"/>
        </w:rPr>
        <w:t>time,</w:t>
      </w:r>
      <w:proofErr w:type="gramEnd"/>
      <w:r w:rsidRPr="00B35519">
        <w:rPr>
          <w:rFonts w:ascii="Tahoma" w:hAnsi="Tahoma" w:cs="Tahoma"/>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1" w:history="1">
        <w:r w:rsidRPr="008617B3">
          <w:rPr>
            <w:rStyle w:val="Hyperlink"/>
            <w:rFonts w:ascii="Tahoma" w:hAnsi="Tahoma" w:cs="Tahoma"/>
          </w:rPr>
          <w:t>https://studentaffairs.unt.edu/office-disability-access</w:t>
        </w:r>
      </w:hyperlink>
    </w:p>
    <w:p w14:paraId="6E35148B" w14:textId="58ED36EC" w:rsidR="00A91CC0" w:rsidRPr="008B651F" w:rsidRDefault="00A91CC0" w:rsidP="00A91CC0">
      <w:pPr>
        <w:pStyle w:val="Heading2"/>
      </w:pPr>
      <w:bookmarkStart w:id="42" w:name="_Toc217910490"/>
      <w:bookmarkStart w:id="43" w:name="_Toc76025903"/>
      <w:bookmarkStart w:id="44" w:name="_Toc79682591"/>
      <w:bookmarkEnd w:id="41"/>
      <w:r>
        <w:t>Academic Integrity</w:t>
      </w:r>
      <w:bookmarkEnd w:id="42"/>
    </w:p>
    <w:bookmarkEnd w:id="43"/>
    <w:bookmarkEnd w:id="44"/>
    <w:p w14:paraId="3809D9F4" w14:textId="77777777" w:rsidR="00650515" w:rsidRPr="00650515" w:rsidRDefault="00650515" w:rsidP="00650515">
      <w:pPr>
        <w:rPr>
          <w:rStyle w:val="Heading4Char"/>
          <w:b w:val="0"/>
        </w:rPr>
      </w:pPr>
      <w:r w:rsidRPr="00650515">
        <w:rPr>
          <w:rStyle w:val="Heading4Char"/>
          <w:b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CFB4493" w14:textId="77777777" w:rsidR="00650515" w:rsidRPr="00650515" w:rsidRDefault="00650515" w:rsidP="00650515">
      <w:pPr>
        <w:rPr>
          <w:rStyle w:val="Heading4Char"/>
          <w:b w:val="0"/>
        </w:rPr>
      </w:pPr>
      <w:r w:rsidRPr="00650515">
        <w:rPr>
          <w:rStyle w:val="Heading4Char"/>
          <w:b w:val="0"/>
        </w:rPr>
        <w:t xml:space="preserve">Minor violations such as an inadvertent instance of plagiarism such as </w:t>
      </w:r>
      <w:proofErr w:type="gramStart"/>
      <w:r w:rsidRPr="00650515">
        <w:rPr>
          <w:rStyle w:val="Heading4Char"/>
          <w:b w:val="0"/>
        </w:rPr>
        <w:t>a failure</w:t>
      </w:r>
      <w:proofErr w:type="gramEnd"/>
      <w:r w:rsidRPr="00650515">
        <w:rPr>
          <w:rStyle w:val="Heading4Char"/>
          <w:b w:val="0"/>
        </w:rPr>
        <w:t xml:space="preserve"> to cite/reference a source may result in </w:t>
      </w:r>
      <w:proofErr w:type="gramStart"/>
      <w:r w:rsidRPr="00650515">
        <w:rPr>
          <w:rStyle w:val="Heading4Char"/>
          <w:b w:val="0"/>
        </w:rPr>
        <w:t>an admonition</w:t>
      </w:r>
      <w:proofErr w:type="gramEnd"/>
      <w:r w:rsidRPr="00650515">
        <w:rPr>
          <w:rStyle w:val="Heading4Char"/>
          <w:b w:val="0"/>
        </w:rPr>
        <w:t xml:space="preserve"> or requirement for a resubmission of the assignment.</w:t>
      </w:r>
    </w:p>
    <w:p w14:paraId="7E829A8F" w14:textId="77777777" w:rsidR="00650515" w:rsidRPr="00650515" w:rsidRDefault="00650515" w:rsidP="00650515">
      <w:pPr>
        <w:rPr>
          <w:rStyle w:val="Heading4Char"/>
          <w:b w:val="0"/>
        </w:rPr>
      </w:pPr>
      <w:r w:rsidRPr="00650515">
        <w:rPr>
          <w:rStyle w:val="Heading4Char"/>
          <w:b w:val="0"/>
        </w:rPr>
        <w:t xml:space="preserve">More serious violations will be handled </w:t>
      </w:r>
      <w:proofErr w:type="gramStart"/>
      <w:r w:rsidRPr="00650515">
        <w:rPr>
          <w:rStyle w:val="Heading4Char"/>
          <w:b w:val="0"/>
        </w:rPr>
        <w:t>consistent</w:t>
      </w:r>
      <w:proofErr w:type="gramEnd"/>
      <w:r w:rsidRPr="00650515">
        <w:rPr>
          <w:rStyle w:val="Heading4Char"/>
          <w:b w:val="0"/>
        </w:rPr>
        <w:t xml:space="preserve"> with the severity of the violation.</w:t>
      </w:r>
    </w:p>
    <w:p w14:paraId="486A734D" w14:textId="305D52A4" w:rsidR="00650515" w:rsidRDefault="00650515" w:rsidP="00650515">
      <w:pPr>
        <w:rPr>
          <w:rStyle w:val="Heading4Char"/>
          <w:b w:val="0"/>
        </w:rPr>
      </w:pPr>
      <w:r w:rsidRPr="00650515">
        <w:rPr>
          <w:rStyle w:val="Heading4Char"/>
          <w:b w:val="0"/>
        </w:rPr>
        <w:t>Multiple violations, intentional plagiarism</w:t>
      </w:r>
      <w:r w:rsidR="00DD25B7">
        <w:rPr>
          <w:rStyle w:val="Heading4Char"/>
          <w:b w:val="0"/>
        </w:rPr>
        <w:t xml:space="preserve">, </w:t>
      </w:r>
      <w:r w:rsidRPr="00650515">
        <w:rPr>
          <w:rStyle w:val="Heading4Char"/>
          <w:b w:val="0"/>
        </w:rPr>
        <w:t>forgery, sabotage, or sharing of test answers will result in severe sanctions.</w:t>
      </w:r>
      <w:r w:rsidRPr="00E22672">
        <w:rPr>
          <w:rStyle w:val="Heading4Char"/>
          <w:b w:val="0"/>
        </w:rPr>
        <w:t xml:space="preserve"> </w:t>
      </w:r>
    </w:p>
    <w:p w14:paraId="12677ABA" w14:textId="571F01FC" w:rsidR="00DD2157" w:rsidRPr="008B651F" w:rsidRDefault="00DD2157" w:rsidP="00DD2157">
      <w:pPr>
        <w:pStyle w:val="Heading2"/>
      </w:pPr>
      <w:bookmarkStart w:id="45" w:name="_Toc217910491"/>
      <w:r>
        <w:t>Use of Artificial Intelligence (AI)</w:t>
      </w:r>
      <w:bookmarkEnd w:id="45"/>
    </w:p>
    <w:p w14:paraId="5428E28A" w14:textId="1860E918" w:rsidR="00DD2157" w:rsidRDefault="005842B7" w:rsidP="00650515">
      <w:pPr>
        <w:rPr>
          <w:rStyle w:val="Heading4Char"/>
          <w:b w:val="0"/>
        </w:rPr>
      </w:pPr>
      <w:r w:rsidRPr="005842B7">
        <w:rPr>
          <w:rStyle w:val="Heading4Char"/>
          <w:b w:val="0"/>
        </w:rPr>
        <w:t xml:space="preserve">In this course, the use of GenAI tools is generally welcomed and even encouraged (or required) </w:t>
      </w:r>
      <w:r w:rsidR="00E84CF9">
        <w:rPr>
          <w:rStyle w:val="Heading4Char"/>
          <w:b w:val="0"/>
        </w:rPr>
        <w:t>WHEN CITED PROPERLY</w:t>
      </w:r>
      <w:r w:rsidRPr="005842B7">
        <w:rPr>
          <w:rStyle w:val="Heading4Char"/>
          <w:b w:val="0"/>
        </w:rPr>
        <w:t>, provided the final product reflects the student’s creative input and decision-making.</w:t>
      </w:r>
    </w:p>
    <w:p w14:paraId="19117CB3" w14:textId="21DD71AD" w:rsidR="00E35BCF" w:rsidRPr="00E35BCF" w:rsidRDefault="00E35BCF" w:rsidP="00E35BCF">
      <w:pPr>
        <w:rPr>
          <w:rStyle w:val="Heading4Char"/>
          <w:b w:val="0"/>
        </w:rPr>
      </w:pPr>
      <w:r w:rsidRPr="00E35BCF">
        <w:rPr>
          <w:rStyle w:val="Heading4Char"/>
          <w:b w:val="0"/>
        </w:rPr>
        <w:t>In this course, you are encouraged to use Generative AI (GenAI) tools such as Claude, ChatGPT, Gemini</w:t>
      </w:r>
      <w:r w:rsidR="00812DA7">
        <w:rPr>
          <w:rStyle w:val="Heading4Char"/>
          <w:b w:val="0"/>
        </w:rPr>
        <w:t>, etc.</w:t>
      </w:r>
      <w:r w:rsidRPr="00E35BCF">
        <w:rPr>
          <w:rStyle w:val="Heading4Char"/>
          <w:b w:val="0"/>
        </w:rPr>
        <w:t xml:space="preserve"> to support your learning and develop skills for a GenAI-oriented workforce. This use will help us stay technically proficient and ethically grounded. However, GenAI should complement, not replace, your critical thinking or our course materials. If something seems unclear, please seek clarification.</w:t>
      </w:r>
    </w:p>
    <w:p w14:paraId="090A9DCD" w14:textId="49435F7C" w:rsidR="00E35BCF" w:rsidRPr="00E35BCF" w:rsidRDefault="00E35BCF" w:rsidP="00E35BCF">
      <w:pPr>
        <w:rPr>
          <w:rStyle w:val="Heading4Char"/>
          <w:b w:val="0"/>
        </w:rPr>
      </w:pPr>
      <w:r w:rsidRPr="00E35BCF">
        <w:rPr>
          <w:rStyle w:val="Heading4Char"/>
          <w:b w:val="0"/>
        </w:rPr>
        <w:lastRenderedPageBreak/>
        <w:t xml:space="preserve">I use GenAI to </w:t>
      </w:r>
      <w:r w:rsidR="005F01D3">
        <w:rPr>
          <w:rStyle w:val="Heading4Char"/>
          <w:b w:val="0"/>
        </w:rPr>
        <w:t xml:space="preserve">develop outlines for lectures, generate discussion prompts, and </w:t>
      </w:r>
      <w:r w:rsidR="00320760">
        <w:rPr>
          <w:rStyle w:val="Heading4Char"/>
          <w:b w:val="0"/>
        </w:rPr>
        <w:t xml:space="preserve">strengthen my syllabi.  </w:t>
      </w:r>
      <w:r w:rsidRPr="00E35BCF">
        <w:rPr>
          <w:rStyle w:val="Heading4Char"/>
          <w:b w:val="0"/>
        </w:rPr>
        <w:t xml:space="preserve"> I will always disclose how I use GenAI, and I expect the same from you.</w:t>
      </w:r>
    </w:p>
    <w:p w14:paraId="13A5946C" w14:textId="3898FF1C" w:rsidR="00E35BCF" w:rsidRDefault="00E35BCF" w:rsidP="00E35BCF">
      <w:pPr>
        <w:rPr>
          <w:rStyle w:val="Heading4Char"/>
          <w:b w:val="0"/>
        </w:rPr>
      </w:pPr>
      <w:r w:rsidRPr="00E35BCF">
        <w:rPr>
          <w:rStyle w:val="Heading4Char"/>
          <w:b w:val="0"/>
        </w:rPr>
        <w:t xml:space="preserve">In line with the UNT Honor Code, all work you submit must be your own. Using GenAI tools without attribution or relying on them to complete assignments </w:t>
      </w:r>
      <w:proofErr w:type="gramStart"/>
      <w:r w:rsidRPr="00E35BCF">
        <w:rPr>
          <w:rStyle w:val="Heading4Char"/>
          <w:b w:val="0"/>
        </w:rPr>
        <w:t xml:space="preserve">violates </w:t>
      </w:r>
      <w:r w:rsidR="00320760">
        <w:rPr>
          <w:rStyle w:val="Heading4Char"/>
          <w:b w:val="0"/>
        </w:rPr>
        <w:t xml:space="preserve"> </w:t>
      </w:r>
      <w:r w:rsidRPr="00E35BCF">
        <w:rPr>
          <w:rStyle w:val="Heading4Char"/>
          <w:b w:val="0"/>
        </w:rPr>
        <w:t>academic</w:t>
      </w:r>
      <w:proofErr w:type="gramEnd"/>
      <w:r w:rsidRPr="00E35BCF">
        <w:rPr>
          <w:rStyle w:val="Heading4Char"/>
          <w:b w:val="0"/>
        </w:rPr>
        <w:t xml:space="preserve"> integrity and will be addressed according to university policy.</w:t>
      </w:r>
    </w:p>
    <w:p w14:paraId="1E64CF7A" w14:textId="30A37568" w:rsidR="00A91CC0" w:rsidRPr="008B651F" w:rsidRDefault="00A91CC0" w:rsidP="00A91CC0">
      <w:pPr>
        <w:pStyle w:val="Heading2"/>
      </w:pPr>
      <w:bookmarkStart w:id="46" w:name="_Toc217910492"/>
      <w:r>
        <w:t>Student Behavior and University Policy</w:t>
      </w:r>
      <w:bookmarkEnd w:id="46"/>
    </w:p>
    <w:p w14:paraId="30BC6189" w14:textId="77777777" w:rsidR="006D2393" w:rsidRDefault="006D2393" w:rsidP="00AC2F7B">
      <w:pPr>
        <w:spacing w:before="0" w:after="0"/>
      </w:pPr>
      <w:r w:rsidRPr="006D239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sidRPr="006D2393">
        <w:t>student conduct</w:t>
      </w:r>
      <w:proofErr w:type="gramEnd"/>
      <w:r w:rsidRPr="006D2393">
        <w:t xml:space="preserve"> apply to all instructional forums, including university and electronic classroom, labs, discussion groups, field trips, etc. The Code of Student Conduct can be found at </w:t>
      </w:r>
      <w:hyperlink r:id="rId12" w:history="1">
        <w:r w:rsidRPr="00FA64B3">
          <w:rPr>
            <w:rStyle w:val="Hyperlink"/>
          </w:rPr>
          <w:t>www.unt.edu/csrr</w:t>
        </w:r>
      </w:hyperlink>
      <w:r w:rsidRPr="006D2393">
        <w:t>.</w:t>
      </w:r>
    </w:p>
    <w:p w14:paraId="62CE521F" w14:textId="77777777" w:rsidR="006D2393" w:rsidRDefault="006D2393" w:rsidP="006D2393">
      <w:pPr>
        <w:spacing w:before="0" w:after="0"/>
        <w:ind w:left="720"/>
      </w:pPr>
    </w:p>
    <w:p w14:paraId="5FAAA076" w14:textId="77777777" w:rsidR="006D2393" w:rsidRDefault="006D2393" w:rsidP="006D2393">
      <w:pPr>
        <w:spacing w:before="0" w:after="0"/>
      </w:pPr>
      <w:r>
        <w:t>To be successful at learning and understanding the material in this class, it is essential that you read and complete the assigned material and engage in thoughtful discussions. Your active participation, along with your willingness to engage in thoughtful discussions will be considered at all times during the semester.</w:t>
      </w:r>
    </w:p>
    <w:p w14:paraId="2FDAC16F" w14:textId="77777777" w:rsidR="006D2393" w:rsidRDefault="006D2393" w:rsidP="006D2393">
      <w:pPr>
        <w:spacing w:before="0" w:after="0"/>
      </w:pPr>
    </w:p>
    <w:p w14:paraId="3672AE31" w14:textId="0F559519" w:rsidR="00AC2F7B" w:rsidRDefault="006D2393" w:rsidP="006D2393">
      <w:pPr>
        <w:spacing w:before="0" w:after="0"/>
      </w:pPr>
      <w:r>
        <w:t xml:space="preserve">A classroom, especially during times of discussion, is a place to express ideas, opinions, and engage in thoughtful discussions. Students will respect the views and opinions of others at all times or their status </w:t>
      </w:r>
      <w:proofErr w:type="gramStart"/>
      <w:r>
        <w:t>in</w:t>
      </w:r>
      <w:proofErr w:type="gramEnd"/>
      <w:r>
        <w:t xml:space="preserve"> the course will be examined. In sum, simply be appropriate during all interactions. Each student brings unique insight and perspectives, and that can make for a very interesting and lively discussion forum, but please be appropriate and respectful of others.</w:t>
      </w:r>
    </w:p>
    <w:p w14:paraId="61459F3F" w14:textId="77777777" w:rsidR="006D2393" w:rsidRDefault="006D2393" w:rsidP="006D2393">
      <w:pPr>
        <w:spacing w:before="0" w:after="0"/>
        <w:rPr>
          <w:rFonts w:ascii="Times New Roman" w:hAnsi="Times New Roman" w:cs="Times New Roman"/>
        </w:rPr>
      </w:pPr>
    </w:p>
    <w:p w14:paraId="1E6B4BFF" w14:textId="4F4020BD" w:rsidR="00DC123A" w:rsidRPr="008B651F" w:rsidRDefault="00DC123A" w:rsidP="007E59CB">
      <w:pPr>
        <w:pStyle w:val="Heading2"/>
      </w:pPr>
      <w:bookmarkStart w:id="47" w:name="_Toc76025918"/>
      <w:bookmarkStart w:id="48" w:name="_Toc79682606"/>
      <w:bookmarkStart w:id="49" w:name="_Toc217910493"/>
      <w:r w:rsidRPr="00535D42">
        <w:t>Anti-Discrimination and Title IX Information</w:t>
      </w:r>
      <w:bookmarkEnd w:id="47"/>
      <w:bookmarkEnd w:id="48"/>
      <w:bookmarkEnd w:id="49"/>
    </w:p>
    <w:p w14:paraId="614A5AF6" w14:textId="78B0A117" w:rsidR="00337C22" w:rsidRDefault="00935D00" w:rsidP="00337C22">
      <w:pPr>
        <w:rPr>
          <w:rFonts w:ascii="Tahoma" w:hAnsi="Tahoma" w:cs="Tahoma"/>
        </w:rPr>
      </w:pPr>
      <w:r w:rsidRPr="00935D00">
        <w:rPr>
          <w:rFonts w:ascii="Tahoma" w:hAnsi="Tahoma" w:cs="Tahoma"/>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935D00">
        <w:rPr>
          <w:rFonts w:ascii="Tahoma" w:hAnsi="Tahoma" w:cs="Tahoma"/>
        </w:rPr>
        <w:t>accommodations</w:t>
      </w:r>
      <w:proofErr w:type="gramEnd"/>
      <w:r w:rsidRPr="00935D00">
        <w:rPr>
          <w:rFonts w:ascii="Tahoma" w:hAnsi="Tahoma" w:cs="Tahoma"/>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2B20DEA0" w14:textId="4DCEABEC" w:rsidR="00A91CC0" w:rsidRPr="002F06EC" w:rsidRDefault="00A91CC0" w:rsidP="00337C22">
      <w:pPr>
        <w:rPr>
          <w:rFonts w:ascii="Tahoma" w:hAnsi="Tahoma" w:cs="Tahoma"/>
        </w:rPr>
      </w:pPr>
      <w:r w:rsidRPr="00A91CC0">
        <w:rPr>
          <w:rFonts w:ascii="Tahoma" w:hAnsi="Tahoma" w:cs="Tahom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A91CC0">
        <w:rPr>
          <w:rFonts w:ascii="Tahoma" w:hAnsi="Tahoma" w:cs="Tahoma"/>
        </w:rPr>
        <w:t>investigates</w:t>
      </w:r>
      <w:proofErr w:type="gramEnd"/>
      <w:r w:rsidRPr="00A91CC0">
        <w:rPr>
          <w:rFonts w:ascii="Tahoma" w:hAnsi="Tahoma" w:cs="Tahoma"/>
        </w:rPr>
        <w:t xml:space="preserve"> and takes remedial action when appropriate.</w:t>
      </w:r>
    </w:p>
    <w:p w14:paraId="0971317E" w14:textId="7E49BD99" w:rsidR="00337C22" w:rsidRPr="002F06EC" w:rsidRDefault="00337C22" w:rsidP="00935D00">
      <w:pPr>
        <w:pStyle w:val="Heading3"/>
      </w:pPr>
      <w:bookmarkStart w:id="50" w:name="_Toc217910494"/>
      <w:r w:rsidRPr="002F06EC">
        <w:t>Title IX</w:t>
      </w:r>
      <w:r w:rsidR="00A91CC0">
        <w:t xml:space="preserve"> (Survivor Advocacy)</w:t>
      </w:r>
      <w:bookmarkEnd w:id="50"/>
    </w:p>
    <w:p w14:paraId="3B6C164A" w14:textId="6DFBA2EC" w:rsidR="00A91CC0" w:rsidRDefault="00935D00" w:rsidP="00337C22">
      <w:pPr>
        <w:rPr>
          <w:rFonts w:ascii="Tahoma" w:hAnsi="Tahoma" w:cs="Tahoma"/>
        </w:rPr>
      </w:pPr>
      <w:r w:rsidRPr="00935D00">
        <w:rPr>
          <w:rFonts w:ascii="Tahoma" w:hAnsi="Tahoma" w:cs="Tahoma"/>
        </w:rPr>
        <w:t xml:space="preserve">UNT is committed to providing a safe learning environment free of all forms of sexual misconduct. Federal laws and UNT policies prohibit discrimination on the basis of sex as well as </w:t>
      </w:r>
      <w:r w:rsidRPr="00935D00">
        <w:rPr>
          <w:rFonts w:ascii="Tahoma" w:hAnsi="Tahoma" w:cs="Tahoma"/>
        </w:rPr>
        <w:lastRenderedPageBreak/>
        <w:t>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w:t>
      </w:r>
    </w:p>
    <w:p w14:paraId="2C0308F9" w14:textId="5478A06F" w:rsidR="00650515" w:rsidRPr="008B651F" w:rsidRDefault="00650515" w:rsidP="00650515">
      <w:pPr>
        <w:pStyle w:val="Heading2"/>
      </w:pPr>
      <w:bookmarkStart w:id="51" w:name="_Toc217910495"/>
      <w:r>
        <w:t>Retention of Student Records</w:t>
      </w:r>
      <w:bookmarkEnd w:id="51"/>
    </w:p>
    <w:p w14:paraId="232E9E98" w14:textId="0B821561" w:rsidR="00650515" w:rsidRDefault="00650515" w:rsidP="00650515">
      <w:pPr>
        <w:rPr>
          <w:rFonts w:ascii="Tahoma" w:hAnsi="Tahoma" w:cs="Tahoma"/>
        </w:rPr>
      </w:pPr>
      <w:r w:rsidRPr="00650515">
        <w:rPr>
          <w:rFonts w:ascii="Tahoma" w:hAnsi="Tahoma" w:cs="Tahoma"/>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3A7CE46" w14:textId="7257ECE6" w:rsidR="00650515" w:rsidRPr="008B651F" w:rsidRDefault="00650515" w:rsidP="00650515">
      <w:pPr>
        <w:pStyle w:val="Heading2"/>
      </w:pPr>
      <w:bookmarkStart w:id="52" w:name="_Toc217910496"/>
      <w:r>
        <w:t>Access to Information – Eagle Connect</w:t>
      </w:r>
      <w:bookmarkEnd w:id="52"/>
    </w:p>
    <w:p w14:paraId="47A12C4B" w14:textId="46BB2875"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3" w:history="1">
        <w:r w:rsidRPr="009A10B9">
          <w:rPr>
            <w:rStyle w:val="Hyperlink"/>
            <w:rFonts w:ascii="Tahoma" w:hAnsi="Tahoma" w:cs="Tahoma"/>
          </w:rPr>
          <w:t>https://it.unt.edu/eagleconnect</w:t>
        </w:r>
      </w:hyperlink>
      <w:r w:rsidRPr="00650515">
        <w:rPr>
          <w:rFonts w:ascii="Tahoma" w:hAnsi="Tahoma" w:cs="Tahoma"/>
        </w:rPr>
        <w:t>).</w:t>
      </w:r>
    </w:p>
    <w:p w14:paraId="20108E78" w14:textId="7ECC9548" w:rsidR="00650515" w:rsidRPr="008B651F" w:rsidRDefault="00650515" w:rsidP="00650515">
      <w:pPr>
        <w:pStyle w:val="Heading2"/>
      </w:pPr>
      <w:bookmarkStart w:id="53" w:name="_Toc217910497"/>
      <w:r>
        <w:t>Survivor Advocacy</w:t>
      </w:r>
      <w:bookmarkEnd w:id="53"/>
    </w:p>
    <w:p w14:paraId="36365FF8" w14:textId="77777777" w:rsidR="00650515" w:rsidRDefault="00650515" w:rsidP="00650515">
      <w:pPr>
        <w:rPr>
          <w:rFonts w:ascii="Tahoma" w:hAnsi="Tahoma" w:cs="Tahoma"/>
        </w:rPr>
      </w:pPr>
      <w:r w:rsidRPr="00650515">
        <w:rPr>
          <w:rFonts w:ascii="Tahoma" w:hAnsi="Tahoma" w:cs="Tahoma"/>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14" w:history="1">
        <w:r w:rsidRPr="009A10B9">
          <w:rPr>
            <w:rStyle w:val="Hyperlink"/>
            <w:rFonts w:ascii="Tahoma" w:hAnsi="Tahoma" w:cs="Tahoma"/>
          </w:rPr>
          <w:t>https://it.unt.edu/eagleconnect</w:t>
        </w:r>
      </w:hyperlink>
      <w:r w:rsidRPr="00650515">
        <w:rPr>
          <w:rFonts w:ascii="Tahoma" w:hAnsi="Tahoma" w:cs="Tahoma"/>
        </w:rPr>
        <w:t>).</w:t>
      </w:r>
    </w:p>
    <w:p w14:paraId="28F31181" w14:textId="66BD46FE" w:rsidR="00A91CC0" w:rsidRDefault="00A91CC0" w:rsidP="00A91CC0">
      <w:pPr>
        <w:pStyle w:val="Heading2"/>
      </w:pPr>
      <w:bookmarkStart w:id="54" w:name="_Toc217910498"/>
      <w:r>
        <w:t>Important Notice for F-1 Students Taking Distance Education Courses</w:t>
      </w:r>
      <w:bookmarkEnd w:id="54"/>
    </w:p>
    <w:p w14:paraId="2AA51982" w14:textId="77777777" w:rsidR="00A91CC0" w:rsidRPr="00A91CC0" w:rsidRDefault="00A91CC0" w:rsidP="00F8569E">
      <w:pPr>
        <w:pStyle w:val="Heading3"/>
      </w:pPr>
      <w:bookmarkStart w:id="55" w:name="_Toc217910499"/>
      <w:r w:rsidRPr="00A91CC0">
        <w:t>Federal Regulation</w:t>
      </w:r>
      <w:bookmarkEnd w:id="55"/>
    </w:p>
    <w:p w14:paraId="1AD05A2F" w14:textId="77777777" w:rsidR="00A91CC0" w:rsidRPr="00A91CC0" w:rsidRDefault="00A91CC0" w:rsidP="00F8569E">
      <w:r w:rsidRPr="00A91CC0">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A91CC0">
        <w:t>i</w:t>
      </w:r>
      <w:proofErr w:type="spellEnd"/>
      <w:r w:rsidRPr="00A91CC0">
        <w:t>)(G).</w:t>
      </w:r>
    </w:p>
    <w:p w14:paraId="46207B44" w14:textId="77777777" w:rsidR="00A91CC0" w:rsidRPr="00A91CC0" w:rsidRDefault="00A91CC0" w:rsidP="00F8569E">
      <w:r w:rsidRPr="00A91CC0">
        <w:t xml:space="preserve">The paragraph reads: </w:t>
      </w:r>
    </w:p>
    <w:p w14:paraId="4A7C3F70" w14:textId="7B880B7B" w:rsidR="00650515" w:rsidRDefault="00A91CC0" w:rsidP="00F8569E">
      <w:r w:rsidRPr="00A91CC0">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A91CC0">
        <w:t>microwave, or</w:t>
      </w:r>
      <w:proofErr w:type="gramEnd"/>
      <w:r w:rsidRPr="00A91CC0">
        <w:t xml:space="preserve"> satellite, audio conferencing, or computer conferencing. If the F-1 student's course of study is in a language study program, no on-line or distance education classes may be considered to count toward a student's full course of study requirement</w:t>
      </w:r>
      <w:r>
        <w:t>.</w:t>
      </w:r>
    </w:p>
    <w:p w14:paraId="4413E13F" w14:textId="5C98B751" w:rsidR="00A91CC0" w:rsidRDefault="00A91CC0" w:rsidP="00A91CC0">
      <w:pPr>
        <w:pStyle w:val="Heading3"/>
      </w:pPr>
      <w:bookmarkStart w:id="56" w:name="_Toc217910500"/>
      <w:r>
        <w:t>University of North Texas Compliance</w:t>
      </w:r>
      <w:bookmarkEnd w:id="56"/>
    </w:p>
    <w:p w14:paraId="2952D951" w14:textId="77777777" w:rsidR="00A91CC0" w:rsidRPr="00A91CC0" w:rsidRDefault="00A91CC0" w:rsidP="00F8569E">
      <w:pPr>
        <w:rPr>
          <w:b/>
          <w:bCs/>
        </w:rPr>
      </w:pPr>
      <w:r w:rsidRPr="00A91CC0">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A67C53A" w14:textId="77777777" w:rsidR="00A91CC0" w:rsidRPr="00A91CC0" w:rsidRDefault="00A91CC0" w:rsidP="00F8569E">
      <w:pPr>
        <w:rPr>
          <w:b/>
          <w:bCs/>
        </w:rPr>
      </w:pPr>
      <w:r w:rsidRPr="00A91CC0">
        <w:t>If such an on-campus activity is required, it is the student’s responsibility to do the following:</w:t>
      </w:r>
    </w:p>
    <w:p w14:paraId="2A0622E1" w14:textId="77777777" w:rsidR="00A91CC0" w:rsidRPr="00A91CC0" w:rsidRDefault="00A91CC0" w:rsidP="00F8569E">
      <w:pPr>
        <w:rPr>
          <w:b/>
          <w:bCs/>
        </w:rPr>
      </w:pPr>
      <w:r w:rsidRPr="00A91CC0">
        <w:t>(1) Submit a written request to the instructor for an on-campus experiential component within one week of the start of the course.</w:t>
      </w:r>
    </w:p>
    <w:p w14:paraId="4874DF4A" w14:textId="77777777" w:rsidR="00A91CC0" w:rsidRPr="00A91CC0" w:rsidRDefault="00A91CC0" w:rsidP="00F8569E">
      <w:pPr>
        <w:rPr>
          <w:b/>
          <w:bCs/>
        </w:rPr>
      </w:pPr>
      <w:r w:rsidRPr="00A91CC0">
        <w:t>(2) Ensure that the activity on campus takes place and the instructor documents it in writing with a notice sent to the International Student and Scholar Services Office.  ISSS has a form available that you may use for this purpose.</w:t>
      </w:r>
    </w:p>
    <w:p w14:paraId="3B6AB733" w14:textId="1FAFE05E" w:rsidR="00A91CC0" w:rsidRDefault="00A91CC0" w:rsidP="00F8569E">
      <w:pPr>
        <w:rPr>
          <w:b/>
          <w:bCs/>
        </w:rPr>
      </w:pPr>
      <w:r w:rsidRPr="00A91CC0">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82F6528" w14:textId="09748308" w:rsidR="00A91CC0" w:rsidRDefault="00A91CC0" w:rsidP="00A91CC0">
      <w:pPr>
        <w:pStyle w:val="Heading3"/>
      </w:pPr>
      <w:bookmarkStart w:id="57" w:name="_Toc217910501"/>
      <w:r>
        <w:t>Student Verification</w:t>
      </w:r>
      <w:bookmarkEnd w:id="57"/>
    </w:p>
    <w:p w14:paraId="5F4F23EB" w14:textId="77777777" w:rsidR="00A91CC0" w:rsidRPr="00A91CC0" w:rsidRDefault="00A91CC0" w:rsidP="00F8569E">
      <w:pPr>
        <w:rPr>
          <w:b/>
          <w:bCs/>
        </w:rPr>
      </w:pPr>
      <w:r w:rsidRPr="00A91CC0">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7E25B64" w14:textId="250B3154" w:rsidR="00A91CC0" w:rsidRDefault="00A91CC0" w:rsidP="00F8569E">
      <w:pPr>
        <w:rPr>
          <w:b/>
          <w:bCs/>
        </w:rPr>
      </w:pPr>
      <w:r w:rsidRPr="00A91CC0">
        <w:t>See UNT Policy 07-002 Student Identity Verification, Privacy, and Notification and Distance Education Courses (</w:t>
      </w:r>
      <w:hyperlink r:id="rId15" w:history="1">
        <w:r w:rsidRPr="009A10B9">
          <w:rPr>
            <w:rStyle w:val="Hyperlink"/>
          </w:rPr>
          <w:t>https://policy.unt.edu/policy/07-002</w:t>
        </w:r>
      </w:hyperlink>
      <w:r w:rsidRPr="00A91CC0">
        <w:t>).</w:t>
      </w:r>
    </w:p>
    <w:p w14:paraId="3ACF2496" w14:textId="5D8BD11E" w:rsidR="00337C22" w:rsidRDefault="00935D00" w:rsidP="00A91CC0">
      <w:pPr>
        <w:pStyle w:val="Heading3"/>
      </w:pPr>
      <w:bookmarkStart w:id="58" w:name="_Toc217910502"/>
      <w:r>
        <w:t>Succeed at UNT</w:t>
      </w:r>
      <w:bookmarkEnd w:id="58"/>
    </w:p>
    <w:p w14:paraId="7C829243" w14:textId="5B7089B5" w:rsidR="00935D00" w:rsidRDefault="00935D00" w:rsidP="00935D00">
      <w:r w:rsidRPr="00935D00">
        <w:t xml:space="preserve">UNT endeavors to offer you a high-quality education and to provide a supportive environment to help you learn and </w:t>
      </w:r>
      <w:proofErr w:type="gramStart"/>
      <w:r w:rsidRPr="00935D00">
        <w:t>grown</w:t>
      </w:r>
      <w:proofErr w:type="gramEnd"/>
      <w:r w:rsidRPr="00935D00">
        <w:t xml:space="preserve">. And, as a faculty member, I am committed to helping you be successful as a student. Here’s how to succeed at UNT: Show up. </w:t>
      </w:r>
      <w:proofErr w:type="gramStart"/>
      <w:r w:rsidRPr="00935D00">
        <w:t>Find</w:t>
      </w:r>
      <w:proofErr w:type="gramEnd"/>
      <w:r w:rsidRPr="00935D00">
        <w:t xml:space="preserve"> Support. Get </w:t>
      </w:r>
      <w:proofErr w:type="gramStart"/>
      <w:r w:rsidRPr="00935D00">
        <w:t>advised</w:t>
      </w:r>
      <w:proofErr w:type="gramEnd"/>
      <w:r w:rsidRPr="00935D00">
        <w:t>. Be prepared. Get involved. Stay focused. To learn more about campus resources and information on how you can achieve success</w:t>
      </w:r>
      <w:r>
        <w:t xml:space="preserve">, </w:t>
      </w:r>
      <w:hyperlink r:id="rId16" w:history="1">
        <w:r w:rsidRPr="00FA64B3">
          <w:rPr>
            <w:rStyle w:val="Hyperlink"/>
          </w:rPr>
          <w:t>https://success.unt.edu/</w:t>
        </w:r>
      </w:hyperlink>
      <w:r>
        <w:t>.</w:t>
      </w:r>
    </w:p>
    <w:p w14:paraId="5D6B3748" w14:textId="39E10602" w:rsidR="00215114" w:rsidRDefault="00806238" w:rsidP="00B66D61">
      <w:pPr>
        <w:pStyle w:val="Heading2"/>
      </w:pPr>
      <w:bookmarkStart w:id="59" w:name="_Toc76025922"/>
      <w:bookmarkStart w:id="60" w:name="_Toc79682610"/>
      <w:bookmarkStart w:id="61" w:name="_Toc217910503"/>
      <w:r>
        <w:t>Emergency Response Information</w:t>
      </w:r>
      <w:bookmarkEnd w:id="59"/>
      <w:bookmarkEnd w:id="60"/>
      <w:bookmarkEnd w:id="61"/>
    </w:p>
    <w:p w14:paraId="0A36A2D7" w14:textId="704B5C63" w:rsidR="00935D00" w:rsidRDefault="00935D00" w:rsidP="002D0621">
      <w:pPr>
        <w:pStyle w:val="BodyText"/>
        <w:rPr>
          <w:szCs w:val="22"/>
        </w:rPr>
      </w:pPr>
      <w:r w:rsidRPr="00935D00">
        <w:rPr>
          <w:szCs w:val="22"/>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1624405F" w14:textId="77777777" w:rsidR="001A3A3B" w:rsidRDefault="001A3A3B" w:rsidP="002D0621">
      <w:pPr>
        <w:pStyle w:val="BodyText"/>
        <w:rPr>
          <w:szCs w:val="22"/>
        </w:rPr>
      </w:pPr>
    </w:p>
    <w:p w14:paraId="6FD9D6C3" w14:textId="77777777" w:rsidR="00556097" w:rsidRDefault="00556097">
      <w:pPr>
        <w:spacing w:before="0" w:after="160" w:line="259" w:lineRule="auto"/>
        <w:rPr>
          <w:b/>
          <w:bCs/>
          <w:kern w:val="36"/>
          <w:sz w:val="32"/>
          <w:szCs w:val="32"/>
        </w:rPr>
      </w:pPr>
      <w:bookmarkStart w:id="62" w:name="_Toc76025923"/>
      <w:bookmarkStart w:id="63" w:name="_Toc79682611"/>
      <w:r>
        <w:br w:type="page"/>
      </w:r>
    </w:p>
    <w:p w14:paraId="6EDED0EF" w14:textId="6AAFA856" w:rsidR="00361443" w:rsidRDefault="001A3A3B" w:rsidP="007E59CB">
      <w:pPr>
        <w:pStyle w:val="Heading1"/>
      </w:pPr>
      <w:bookmarkStart w:id="64" w:name="_Toc217910504"/>
      <w:r>
        <w:lastRenderedPageBreak/>
        <w:t xml:space="preserve">Tentative </w:t>
      </w:r>
      <w:r w:rsidR="00361443" w:rsidRPr="00C32D37">
        <w:t>Course Schedule</w:t>
      </w:r>
      <w:bookmarkEnd w:id="62"/>
      <w:bookmarkEnd w:id="63"/>
      <w:bookmarkEnd w:id="64"/>
    </w:p>
    <w:p w14:paraId="18DBDB5E" w14:textId="0F6E3DCD" w:rsidR="00480503" w:rsidRDefault="00480503" w:rsidP="007E59CB">
      <w:r w:rsidRPr="00541D70">
        <w:t>This calendar represents my current plans and objectives. As we go through the semester, those plans may need to change to enhance the class learning opportunities. Such changes will be clearly communicated.</w:t>
      </w:r>
    </w:p>
    <w:p w14:paraId="26527D66" w14:textId="77777777" w:rsidR="008A32E7" w:rsidRPr="00541D70" w:rsidRDefault="008A32E7" w:rsidP="007E59CB"/>
    <w:tbl>
      <w:tblPr>
        <w:tblStyle w:val="TableGrid"/>
        <w:tblW w:w="92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85"/>
        <w:gridCol w:w="4320"/>
        <w:gridCol w:w="3150"/>
      </w:tblGrid>
      <w:tr w:rsidR="00B35519" w:rsidRPr="00C32D37" w14:paraId="04D172A5" w14:textId="77777777" w:rsidTr="000E526A">
        <w:trPr>
          <w:trHeight w:val="377"/>
          <w:tblHeader/>
        </w:trPr>
        <w:tc>
          <w:tcPr>
            <w:tcW w:w="1785" w:type="dxa"/>
            <w:tcBorders>
              <w:top w:val="single" w:sz="12" w:space="0" w:color="auto"/>
              <w:left w:val="single" w:sz="12" w:space="0" w:color="auto"/>
              <w:bottom w:val="single" w:sz="2" w:space="0" w:color="auto"/>
            </w:tcBorders>
            <w:shd w:val="clear" w:color="auto" w:fill="D0CECE" w:themeFill="background2" w:themeFillShade="E6"/>
          </w:tcPr>
          <w:p w14:paraId="268DFACC" w14:textId="77777777" w:rsidR="00B35519" w:rsidRPr="001D3D41" w:rsidRDefault="00B35519" w:rsidP="007E59CB">
            <w:pPr>
              <w:rPr>
                <w:b/>
              </w:rPr>
            </w:pPr>
            <w:r w:rsidRPr="001D3D41">
              <w:rPr>
                <w:b/>
              </w:rPr>
              <w:t>Date</w:t>
            </w:r>
          </w:p>
        </w:tc>
        <w:tc>
          <w:tcPr>
            <w:tcW w:w="4320" w:type="dxa"/>
            <w:tcBorders>
              <w:top w:val="single" w:sz="12" w:space="0" w:color="auto"/>
              <w:bottom w:val="single" w:sz="2" w:space="0" w:color="auto"/>
            </w:tcBorders>
            <w:shd w:val="clear" w:color="auto" w:fill="D0CECE" w:themeFill="background2" w:themeFillShade="E6"/>
          </w:tcPr>
          <w:p w14:paraId="2FDB1FC1" w14:textId="77777777" w:rsidR="00B35519" w:rsidRPr="001D3D41" w:rsidRDefault="00B35519" w:rsidP="007E59CB">
            <w:pPr>
              <w:rPr>
                <w:b/>
              </w:rPr>
            </w:pPr>
            <w:r w:rsidRPr="001D3D41">
              <w:rPr>
                <w:b/>
              </w:rPr>
              <w:t>Topic</w:t>
            </w:r>
          </w:p>
        </w:tc>
        <w:tc>
          <w:tcPr>
            <w:tcW w:w="3150" w:type="dxa"/>
            <w:tcBorders>
              <w:top w:val="single" w:sz="12" w:space="0" w:color="auto"/>
              <w:bottom w:val="single" w:sz="2" w:space="0" w:color="auto"/>
            </w:tcBorders>
            <w:shd w:val="clear" w:color="auto" w:fill="D0CECE" w:themeFill="background2" w:themeFillShade="E6"/>
          </w:tcPr>
          <w:p w14:paraId="045E0775" w14:textId="788F8123" w:rsidR="00B35519" w:rsidRPr="001D3D41" w:rsidRDefault="00B35519" w:rsidP="007E59CB">
            <w:pPr>
              <w:rPr>
                <w:b/>
              </w:rPr>
            </w:pPr>
            <w:r>
              <w:rPr>
                <w:b/>
              </w:rPr>
              <w:t>Corresponding Readings</w:t>
            </w:r>
          </w:p>
        </w:tc>
      </w:tr>
      <w:tr w:rsidR="00B35519" w:rsidRPr="00C32D37" w14:paraId="37E10C2A"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AA2F685" w14:textId="2C72627A" w:rsidR="00B35519" w:rsidRPr="000E526A" w:rsidRDefault="00F42470" w:rsidP="007E59CB">
            <w:pPr>
              <w:rPr>
                <w:b/>
                <w:bCs/>
                <w:sz w:val="20"/>
                <w:szCs w:val="20"/>
              </w:rPr>
            </w:pPr>
            <w:r w:rsidRPr="000E526A">
              <w:rPr>
                <w:b/>
                <w:bCs/>
                <w:sz w:val="20"/>
                <w:szCs w:val="20"/>
              </w:rPr>
              <w:t xml:space="preserve">Week 1 </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20469FB" w14:textId="77777777" w:rsidR="00606B63" w:rsidRPr="00501FBB" w:rsidRDefault="006D70AD" w:rsidP="006D70AD">
            <w:pPr>
              <w:rPr>
                <w:b/>
                <w:bCs/>
                <w:sz w:val="20"/>
                <w:szCs w:val="20"/>
              </w:rPr>
            </w:pPr>
            <w:r w:rsidRPr="00501FBB">
              <w:rPr>
                <w:b/>
                <w:bCs/>
                <w:sz w:val="20"/>
                <w:szCs w:val="20"/>
              </w:rPr>
              <w:t>Introduction; Course/Syllabus Review</w:t>
            </w:r>
          </w:p>
          <w:p w14:paraId="58D834D7" w14:textId="0FBAC0BB" w:rsidR="00501FBB" w:rsidRPr="006D70AD" w:rsidRDefault="00501FBB" w:rsidP="006D70AD">
            <w:pPr>
              <w:rPr>
                <w:sz w:val="20"/>
                <w:szCs w:val="20"/>
              </w:rPr>
            </w:pPr>
            <w:r w:rsidRPr="00501FBB">
              <w:rPr>
                <w:b/>
                <w:bCs/>
                <w:sz w:val="20"/>
                <w:szCs w:val="20"/>
              </w:rPr>
              <w:t>Defining Justice</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97004ED" w14:textId="5137F49A" w:rsidR="00B35519" w:rsidRPr="00D84DDB" w:rsidRDefault="00556097" w:rsidP="007E59CB">
            <w:pPr>
              <w:rPr>
                <w:sz w:val="20"/>
                <w:szCs w:val="20"/>
              </w:rPr>
            </w:pPr>
            <w:r>
              <w:rPr>
                <w:sz w:val="20"/>
                <w:szCs w:val="20"/>
              </w:rPr>
              <w:t>LO1; LO2</w:t>
            </w:r>
          </w:p>
        </w:tc>
      </w:tr>
      <w:tr w:rsidR="00F42470" w:rsidRPr="00C32D37" w14:paraId="1D5A1064"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88B35EB" w14:textId="7ED5340F" w:rsidR="00F42470" w:rsidRPr="00D84DDB" w:rsidRDefault="00501FBB" w:rsidP="00F42470">
            <w:pPr>
              <w:rPr>
                <w:sz w:val="20"/>
                <w:szCs w:val="20"/>
              </w:rPr>
            </w:pPr>
            <w:r>
              <w:rPr>
                <w:sz w:val="20"/>
                <w:szCs w:val="20"/>
              </w:rPr>
              <w:t xml:space="preserve">Mon </w:t>
            </w:r>
            <w:r w:rsidR="00816458">
              <w:rPr>
                <w:sz w:val="20"/>
                <w:szCs w:val="20"/>
              </w:rPr>
              <w:t>1/12</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A055CF" w14:textId="6CCB6C1B" w:rsidR="00F42470" w:rsidRPr="00D84DDB" w:rsidRDefault="00501FBB" w:rsidP="00F42470">
            <w:pPr>
              <w:rPr>
                <w:sz w:val="20"/>
                <w:szCs w:val="20"/>
              </w:rPr>
            </w:pPr>
            <w:r>
              <w:rPr>
                <w:sz w:val="20"/>
                <w:szCs w:val="20"/>
              </w:rPr>
              <w:t>Syllabus Day</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508AD14" w14:textId="1BE60375" w:rsidR="00F42470" w:rsidRPr="00D84DDB" w:rsidRDefault="001A5CEF" w:rsidP="00F42470">
            <w:pPr>
              <w:rPr>
                <w:sz w:val="20"/>
                <w:szCs w:val="20"/>
              </w:rPr>
            </w:pPr>
            <w:r>
              <w:rPr>
                <w:sz w:val="20"/>
                <w:szCs w:val="20"/>
              </w:rPr>
              <w:t>Week 1 Handouts</w:t>
            </w:r>
          </w:p>
        </w:tc>
      </w:tr>
      <w:tr w:rsidR="00F42470" w:rsidRPr="00C32D37" w14:paraId="5640870C"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64143A7" w14:textId="54F9BBD7" w:rsidR="00F42470" w:rsidRPr="00D84DDB" w:rsidRDefault="00501FBB" w:rsidP="00F42470">
            <w:pPr>
              <w:rPr>
                <w:sz w:val="20"/>
                <w:szCs w:val="20"/>
              </w:rPr>
            </w:pPr>
            <w:r>
              <w:rPr>
                <w:sz w:val="20"/>
                <w:szCs w:val="20"/>
              </w:rPr>
              <w:t xml:space="preserve">Wed </w:t>
            </w:r>
            <w:r w:rsidR="00816458">
              <w:rPr>
                <w:sz w:val="20"/>
                <w:szCs w:val="20"/>
              </w:rPr>
              <w:t>1/14</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0CD5660" w14:textId="61FDD180" w:rsidR="00F42470" w:rsidRPr="00501FBB" w:rsidRDefault="00816458"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077929F" w14:textId="7BD8C160" w:rsidR="00F42470" w:rsidRDefault="00F42470" w:rsidP="00F42470">
            <w:pPr>
              <w:rPr>
                <w:sz w:val="20"/>
                <w:szCs w:val="20"/>
              </w:rPr>
            </w:pPr>
          </w:p>
        </w:tc>
      </w:tr>
      <w:tr w:rsidR="00501FBB" w:rsidRPr="00C32D37" w14:paraId="69CA206F"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0E0F9F7E" w14:textId="39A2DD4D" w:rsidR="00501FBB" w:rsidRDefault="00501FBB" w:rsidP="00F42470">
            <w:pPr>
              <w:rPr>
                <w:sz w:val="20"/>
                <w:szCs w:val="20"/>
              </w:rPr>
            </w:pPr>
            <w:r>
              <w:rPr>
                <w:sz w:val="20"/>
                <w:szCs w:val="20"/>
              </w:rPr>
              <w:t xml:space="preserve">Fri </w:t>
            </w:r>
            <w:r w:rsidR="00816458">
              <w:rPr>
                <w:sz w:val="20"/>
                <w:szCs w:val="20"/>
              </w:rPr>
              <w:t>1/16</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866575B" w14:textId="17B6B4E9" w:rsidR="00501FBB" w:rsidRDefault="00501FBB"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931E279" w14:textId="457F7271" w:rsidR="00501FBB" w:rsidRDefault="00816458" w:rsidP="00F42470">
            <w:pPr>
              <w:rPr>
                <w:sz w:val="20"/>
                <w:szCs w:val="20"/>
              </w:rPr>
            </w:pPr>
            <w:r w:rsidRPr="00D83A7E">
              <w:rPr>
                <w:b/>
                <w:bCs/>
                <w:sz w:val="20"/>
                <w:szCs w:val="20"/>
              </w:rPr>
              <w:t>Exercise</w:t>
            </w:r>
            <w:r>
              <w:rPr>
                <w:sz w:val="20"/>
                <w:szCs w:val="20"/>
              </w:rPr>
              <w:t xml:space="preserve"> </w:t>
            </w:r>
            <w:r w:rsidRPr="00B34E1E">
              <w:rPr>
                <w:b/>
                <w:bCs/>
                <w:sz w:val="20"/>
                <w:szCs w:val="20"/>
              </w:rPr>
              <w:t>1: Journal</w:t>
            </w:r>
          </w:p>
        </w:tc>
      </w:tr>
      <w:tr w:rsidR="00F42470" w:rsidRPr="00C32D37" w14:paraId="027FA173"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1E299C19" w14:textId="47151099" w:rsidR="00F42470" w:rsidRPr="000E526A" w:rsidRDefault="00F42470" w:rsidP="00F42470">
            <w:pPr>
              <w:rPr>
                <w:b/>
                <w:bCs/>
                <w:sz w:val="20"/>
                <w:szCs w:val="20"/>
              </w:rPr>
            </w:pPr>
            <w:r w:rsidRPr="000E526A">
              <w:rPr>
                <w:b/>
                <w:bCs/>
                <w:sz w:val="20"/>
                <w:szCs w:val="20"/>
              </w:rPr>
              <w:t>Week 2</w:t>
            </w:r>
          </w:p>
        </w:tc>
        <w:tc>
          <w:tcPr>
            <w:tcW w:w="4320" w:type="dxa"/>
            <w:tcBorders>
              <w:top w:val="single" w:sz="2" w:space="0" w:color="auto"/>
              <w:left w:val="single" w:sz="2" w:space="0" w:color="auto"/>
              <w:bottom w:val="single" w:sz="2" w:space="0" w:color="auto"/>
              <w:right w:val="single" w:sz="2" w:space="0" w:color="auto"/>
            </w:tcBorders>
          </w:tcPr>
          <w:p w14:paraId="3D561A83" w14:textId="70ABD5DA" w:rsidR="00F42470" w:rsidRPr="000E526A" w:rsidRDefault="00501FBB" w:rsidP="00F42470">
            <w:pPr>
              <w:rPr>
                <w:b/>
                <w:bCs/>
                <w:sz w:val="20"/>
                <w:szCs w:val="20"/>
              </w:rPr>
            </w:pPr>
            <w:r w:rsidRPr="000E526A">
              <w:rPr>
                <w:b/>
                <w:bCs/>
                <w:sz w:val="20"/>
                <w:szCs w:val="20"/>
              </w:rPr>
              <w:t>Ethics</w:t>
            </w:r>
          </w:p>
        </w:tc>
        <w:tc>
          <w:tcPr>
            <w:tcW w:w="3150" w:type="dxa"/>
            <w:tcBorders>
              <w:top w:val="single" w:sz="2" w:space="0" w:color="auto"/>
              <w:left w:val="single" w:sz="2" w:space="0" w:color="auto"/>
              <w:bottom w:val="single" w:sz="2" w:space="0" w:color="auto"/>
              <w:right w:val="single" w:sz="2" w:space="0" w:color="auto"/>
            </w:tcBorders>
          </w:tcPr>
          <w:p w14:paraId="2B43EC9B" w14:textId="436D44A7" w:rsidR="00F42470" w:rsidRPr="00D84DDB" w:rsidRDefault="00556097" w:rsidP="00F42470">
            <w:pPr>
              <w:rPr>
                <w:sz w:val="20"/>
                <w:szCs w:val="20"/>
              </w:rPr>
            </w:pPr>
            <w:r>
              <w:rPr>
                <w:sz w:val="20"/>
                <w:szCs w:val="20"/>
              </w:rPr>
              <w:t>LO3; LO4; LO5</w:t>
            </w:r>
          </w:p>
        </w:tc>
      </w:tr>
      <w:tr w:rsidR="00F42470" w:rsidRPr="00C32D37" w14:paraId="6BCF83F0" w14:textId="77777777" w:rsidTr="0081645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BE4D5" w:themeFill="accent2" w:themeFillTint="33"/>
          </w:tcPr>
          <w:p w14:paraId="3621BAF7" w14:textId="05F97DEC" w:rsidR="000E526A" w:rsidRPr="000E526A" w:rsidRDefault="000E526A" w:rsidP="00F42470">
            <w:pPr>
              <w:rPr>
                <w:sz w:val="20"/>
                <w:szCs w:val="20"/>
              </w:rPr>
            </w:pPr>
            <w:r>
              <w:rPr>
                <w:sz w:val="20"/>
                <w:szCs w:val="20"/>
              </w:rPr>
              <w:t xml:space="preserve">Mon </w:t>
            </w:r>
            <w:r w:rsidR="00816458">
              <w:rPr>
                <w:sz w:val="20"/>
                <w:szCs w:val="20"/>
              </w:rPr>
              <w:t>1/19</w:t>
            </w:r>
          </w:p>
        </w:tc>
        <w:tc>
          <w:tcPr>
            <w:tcW w:w="432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470E61B5" w14:textId="2BF654A5" w:rsidR="000E526A" w:rsidRPr="00816458" w:rsidRDefault="00816458" w:rsidP="00F42470">
            <w:pPr>
              <w:rPr>
                <w:b/>
                <w:bCs/>
                <w:sz w:val="20"/>
                <w:szCs w:val="20"/>
              </w:rPr>
            </w:pPr>
            <w:r w:rsidRPr="00816458">
              <w:rPr>
                <w:b/>
                <w:bCs/>
                <w:sz w:val="20"/>
                <w:szCs w:val="20"/>
              </w:rPr>
              <w:t>MLK JR DAY – No Classes</w:t>
            </w:r>
          </w:p>
        </w:tc>
        <w:tc>
          <w:tcPr>
            <w:tcW w:w="315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0DC73DA4" w14:textId="65934F7A" w:rsidR="00F42470" w:rsidRPr="000E526A" w:rsidRDefault="00F42470" w:rsidP="00F42470">
            <w:pPr>
              <w:rPr>
                <w:sz w:val="20"/>
                <w:szCs w:val="20"/>
              </w:rPr>
            </w:pPr>
          </w:p>
        </w:tc>
      </w:tr>
      <w:tr w:rsidR="000E526A" w:rsidRPr="00C32D37" w14:paraId="3D7C9872"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22BB60EB" w14:textId="2BC103F7" w:rsidR="000E526A" w:rsidRPr="000E526A" w:rsidRDefault="000E526A" w:rsidP="00F42470">
            <w:pPr>
              <w:rPr>
                <w:sz w:val="20"/>
                <w:szCs w:val="20"/>
              </w:rPr>
            </w:pPr>
            <w:r>
              <w:rPr>
                <w:sz w:val="20"/>
                <w:szCs w:val="20"/>
              </w:rPr>
              <w:t xml:space="preserve">Wed </w:t>
            </w:r>
            <w:r w:rsidR="00816458">
              <w:rPr>
                <w:sz w:val="20"/>
                <w:szCs w:val="20"/>
              </w:rPr>
              <w:t>1/21</w:t>
            </w:r>
          </w:p>
        </w:tc>
        <w:tc>
          <w:tcPr>
            <w:tcW w:w="4320" w:type="dxa"/>
            <w:tcBorders>
              <w:top w:val="single" w:sz="2" w:space="0" w:color="auto"/>
              <w:left w:val="single" w:sz="2" w:space="0" w:color="auto"/>
              <w:bottom w:val="single" w:sz="2" w:space="0" w:color="auto"/>
              <w:right w:val="single" w:sz="2" w:space="0" w:color="auto"/>
            </w:tcBorders>
          </w:tcPr>
          <w:p w14:paraId="0981DF62" w14:textId="3C76E834" w:rsidR="000E526A" w:rsidRPr="000E526A" w:rsidRDefault="00816458"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tcPr>
          <w:p w14:paraId="56636092" w14:textId="5F5CD9A7" w:rsidR="000E526A" w:rsidRPr="00103618" w:rsidRDefault="00816458" w:rsidP="00F42470">
            <w:pPr>
              <w:rPr>
                <w:b/>
                <w:bCs/>
                <w:sz w:val="20"/>
                <w:szCs w:val="20"/>
              </w:rPr>
            </w:pPr>
            <w:r>
              <w:rPr>
                <w:sz w:val="20"/>
                <w:szCs w:val="20"/>
              </w:rPr>
              <w:t>Week 2 Handouts; Video</w:t>
            </w:r>
          </w:p>
        </w:tc>
      </w:tr>
      <w:tr w:rsidR="000E526A" w:rsidRPr="00C32D37" w14:paraId="4F22144F"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443CF7DE" w14:textId="58646721" w:rsidR="000E526A" w:rsidRPr="000E526A" w:rsidRDefault="000E526A" w:rsidP="00F42470">
            <w:pPr>
              <w:rPr>
                <w:sz w:val="20"/>
                <w:szCs w:val="20"/>
              </w:rPr>
            </w:pPr>
            <w:r>
              <w:rPr>
                <w:sz w:val="20"/>
                <w:szCs w:val="20"/>
              </w:rPr>
              <w:t xml:space="preserve">Fri </w:t>
            </w:r>
            <w:r w:rsidR="00816458">
              <w:rPr>
                <w:sz w:val="20"/>
                <w:szCs w:val="20"/>
              </w:rPr>
              <w:t>1/23</w:t>
            </w:r>
          </w:p>
        </w:tc>
        <w:tc>
          <w:tcPr>
            <w:tcW w:w="4320" w:type="dxa"/>
            <w:tcBorders>
              <w:top w:val="single" w:sz="2" w:space="0" w:color="auto"/>
              <w:left w:val="single" w:sz="2" w:space="0" w:color="auto"/>
              <w:bottom w:val="single" w:sz="2" w:space="0" w:color="auto"/>
              <w:right w:val="single" w:sz="2" w:space="0" w:color="auto"/>
            </w:tcBorders>
          </w:tcPr>
          <w:p w14:paraId="71FDEA6B" w14:textId="05DAE570" w:rsidR="000E526A" w:rsidRPr="000E526A" w:rsidRDefault="00A956EE" w:rsidP="00F42470">
            <w:pPr>
              <w:rPr>
                <w:sz w:val="20"/>
                <w:szCs w:val="20"/>
              </w:rPr>
            </w:pPr>
            <w:r>
              <w:rPr>
                <w:sz w:val="20"/>
                <w:szCs w:val="20"/>
              </w:rPr>
              <w:t>Classroom Exercise</w:t>
            </w:r>
          </w:p>
        </w:tc>
        <w:tc>
          <w:tcPr>
            <w:tcW w:w="3150" w:type="dxa"/>
            <w:tcBorders>
              <w:top w:val="single" w:sz="2" w:space="0" w:color="auto"/>
              <w:left w:val="single" w:sz="2" w:space="0" w:color="auto"/>
              <w:bottom w:val="single" w:sz="2" w:space="0" w:color="auto"/>
              <w:right w:val="single" w:sz="2" w:space="0" w:color="auto"/>
            </w:tcBorders>
          </w:tcPr>
          <w:p w14:paraId="351704DB" w14:textId="1ED5309C" w:rsidR="000E526A" w:rsidRPr="000E526A" w:rsidRDefault="00816458" w:rsidP="00F42470">
            <w:pPr>
              <w:rPr>
                <w:sz w:val="20"/>
                <w:szCs w:val="20"/>
              </w:rPr>
            </w:pPr>
            <w:r w:rsidRPr="00103618">
              <w:rPr>
                <w:b/>
                <w:bCs/>
                <w:sz w:val="20"/>
                <w:szCs w:val="20"/>
              </w:rPr>
              <w:t>Exercise 2: Classroom Debate</w:t>
            </w:r>
          </w:p>
        </w:tc>
      </w:tr>
      <w:tr w:rsidR="00F42470" w:rsidRPr="00C32D37" w14:paraId="5EBB9E74"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4A89A05" w14:textId="398D9226" w:rsidR="00F42470" w:rsidRPr="000E526A" w:rsidRDefault="00F42470" w:rsidP="00F42470">
            <w:pPr>
              <w:rPr>
                <w:b/>
                <w:bCs/>
                <w:sz w:val="20"/>
                <w:szCs w:val="20"/>
              </w:rPr>
            </w:pPr>
            <w:r w:rsidRPr="000E526A">
              <w:rPr>
                <w:b/>
                <w:bCs/>
                <w:sz w:val="20"/>
                <w:szCs w:val="20"/>
              </w:rPr>
              <w:t>Week 3</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329A090" w14:textId="44DD6E7C" w:rsidR="00F42470" w:rsidRPr="000E526A" w:rsidRDefault="000E526A" w:rsidP="00F42470">
            <w:pPr>
              <w:rPr>
                <w:b/>
                <w:bCs/>
                <w:sz w:val="20"/>
                <w:szCs w:val="20"/>
              </w:rPr>
            </w:pPr>
            <w:r w:rsidRPr="000E526A">
              <w:rPr>
                <w:b/>
                <w:bCs/>
                <w:sz w:val="20"/>
                <w:szCs w:val="20"/>
              </w:rPr>
              <w:t>Responsibility For Justice</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01799F" w14:textId="6F0D24F9" w:rsidR="00F42470" w:rsidRPr="00D84DDB" w:rsidRDefault="00556097" w:rsidP="00F42470">
            <w:pPr>
              <w:rPr>
                <w:sz w:val="20"/>
                <w:szCs w:val="20"/>
              </w:rPr>
            </w:pPr>
            <w:r>
              <w:rPr>
                <w:sz w:val="20"/>
                <w:szCs w:val="20"/>
              </w:rPr>
              <w:t>LO1; LO2</w:t>
            </w:r>
          </w:p>
        </w:tc>
      </w:tr>
      <w:tr w:rsidR="00F42470" w:rsidRPr="00C32D37" w14:paraId="0B2849F9" w14:textId="77777777" w:rsidTr="00816458">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2B382778" w14:textId="717281F7" w:rsidR="00F42470" w:rsidRPr="00D84DDB" w:rsidRDefault="000E526A" w:rsidP="00F42470">
            <w:pPr>
              <w:rPr>
                <w:sz w:val="20"/>
                <w:szCs w:val="20"/>
              </w:rPr>
            </w:pPr>
            <w:r>
              <w:rPr>
                <w:sz w:val="20"/>
                <w:szCs w:val="20"/>
              </w:rPr>
              <w:t xml:space="preserve">Mon </w:t>
            </w:r>
            <w:r w:rsidR="00816458">
              <w:rPr>
                <w:sz w:val="20"/>
                <w:szCs w:val="20"/>
              </w:rPr>
              <w:t>1/26</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44EF040" w14:textId="48302C0C" w:rsidR="00F42470" w:rsidRPr="00816458" w:rsidRDefault="00816458" w:rsidP="00F42470">
            <w:pPr>
              <w:rPr>
                <w:sz w:val="20"/>
                <w:szCs w:val="20"/>
              </w:rPr>
            </w:pPr>
            <w:r>
              <w:rPr>
                <w:sz w:val="20"/>
                <w:szCs w:val="20"/>
              </w:rPr>
              <w:t>Classroom Exercise</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3638FEF" w14:textId="7B16B693" w:rsidR="00F42470" w:rsidRPr="00D84DDB" w:rsidRDefault="00816458" w:rsidP="00F42470">
            <w:pPr>
              <w:rPr>
                <w:sz w:val="20"/>
                <w:szCs w:val="20"/>
              </w:rPr>
            </w:pPr>
            <w:r w:rsidRPr="00103618">
              <w:rPr>
                <w:b/>
                <w:bCs/>
                <w:sz w:val="20"/>
                <w:szCs w:val="20"/>
              </w:rPr>
              <w:t>Exercise 2: Classroom Debate</w:t>
            </w:r>
          </w:p>
        </w:tc>
      </w:tr>
      <w:tr w:rsidR="000E526A" w:rsidRPr="00C32D37" w14:paraId="78F6CDF2"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06D203A8" w14:textId="068545B4" w:rsidR="000E526A" w:rsidRPr="00D84DDB" w:rsidRDefault="000E526A" w:rsidP="00F42470">
            <w:pPr>
              <w:rPr>
                <w:sz w:val="20"/>
                <w:szCs w:val="20"/>
              </w:rPr>
            </w:pPr>
            <w:r>
              <w:rPr>
                <w:sz w:val="20"/>
                <w:szCs w:val="20"/>
              </w:rPr>
              <w:t xml:space="preserve">Wed </w:t>
            </w:r>
            <w:r w:rsidR="00816458">
              <w:rPr>
                <w:sz w:val="20"/>
                <w:szCs w:val="20"/>
              </w:rPr>
              <w:t>1/28</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1E30119" w14:textId="78F013AB" w:rsidR="000E526A" w:rsidRPr="00A956EE" w:rsidRDefault="003D74C7" w:rsidP="00F42470">
            <w:pPr>
              <w:rPr>
                <w:sz w:val="20"/>
                <w:szCs w:val="20"/>
              </w:rPr>
            </w:pPr>
            <w:r>
              <w:rPr>
                <w:sz w:val="20"/>
                <w:szCs w:val="20"/>
              </w:rPr>
              <w:t>Who is responsible for seeking justice</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CADF758" w14:textId="30A4072E" w:rsidR="000E526A" w:rsidRPr="00D84DDB" w:rsidRDefault="00211B9F" w:rsidP="00F42470">
            <w:pPr>
              <w:rPr>
                <w:sz w:val="20"/>
                <w:szCs w:val="20"/>
              </w:rPr>
            </w:pPr>
            <w:r>
              <w:rPr>
                <w:sz w:val="20"/>
                <w:szCs w:val="20"/>
              </w:rPr>
              <w:t>Week 3 Handouts</w:t>
            </w:r>
          </w:p>
        </w:tc>
      </w:tr>
      <w:tr w:rsidR="000E526A" w:rsidRPr="00C32D37" w14:paraId="18C924EF"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33D2B6F5" w14:textId="0F8797E6" w:rsidR="000E526A" w:rsidRPr="00D84DDB" w:rsidRDefault="000E526A" w:rsidP="00F42470">
            <w:pPr>
              <w:rPr>
                <w:sz w:val="20"/>
                <w:szCs w:val="20"/>
              </w:rPr>
            </w:pPr>
            <w:r>
              <w:rPr>
                <w:sz w:val="20"/>
                <w:szCs w:val="20"/>
              </w:rPr>
              <w:t xml:space="preserve">Fri </w:t>
            </w:r>
            <w:r w:rsidR="00816458">
              <w:rPr>
                <w:sz w:val="20"/>
                <w:szCs w:val="20"/>
              </w:rPr>
              <w:t>1/30</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5C1A64D" w14:textId="75151B34" w:rsidR="000E526A" w:rsidRPr="00196CB7" w:rsidRDefault="00951911" w:rsidP="00F42470">
            <w:pPr>
              <w:rPr>
                <w:sz w:val="20"/>
                <w:szCs w:val="20"/>
              </w:rPr>
            </w:pPr>
            <w:r>
              <w:rPr>
                <w:sz w:val="20"/>
                <w:szCs w:val="20"/>
              </w:rPr>
              <w:t>Can justice occur without the Government</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115B4E2" w14:textId="66193D13" w:rsidR="000E526A" w:rsidRPr="00196CB7" w:rsidRDefault="00196CB7" w:rsidP="00F42470">
            <w:pPr>
              <w:rPr>
                <w:b/>
                <w:bCs/>
                <w:sz w:val="20"/>
                <w:szCs w:val="20"/>
              </w:rPr>
            </w:pPr>
            <w:r>
              <w:rPr>
                <w:b/>
                <w:bCs/>
                <w:sz w:val="20"/>
                <w:szCs w:val="20"/>
              </w:rPr>
              <w:t>Exercise 3: Presentation</w:t>
            </w:r>
          </w:p>
        </w:tc>
      </w:tr>
      <w:tr w:rsidR="00F42470" w:rsidRPr="00C32D37" w14:paraId="7FB91FAC"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1A6644FA" w14:textId="29AF5AA3" w:rsidR="00F42470" w:rsidRPr="000E526A" w:rsidRDefault="000E526A" w:rsidP="00F42470">
            <w:pPr>
              <w:rPr>
                <w:b/>
                <w:bCs/>
                <w:sz w:val="20"/>
                <w:szCs w:val="20"/>
              </w:rPr>
            </w:pPr>
            <w:r w:rsidRPr="000E526A">
              <w:rPr>
                <w:b/>
                <w:bCs/>
                <w:sz w:val="20"/>
                <w:szCs w:val="20"/>
              </w:rPr>
              <w:t>Week 4</w:t>
            </w:r>
          </w:p>
        </w:tc>
        <w:tc>
          <w:tcPr>
            <w:tcW w:w="4320" w:type="dxa"/>
            <w:tcBorders>
              <w:top w:val="single" w:sz="2" w:space="0" w:color="auto"/>
              <w:left w:val="single" w:sz="2" w:space="0" w:color="auto"/>
              <w:bottom w:val="single" w:sz="2" w:space="0" w:color="auto"/>
              <w:right w:val="single" w:sz="2" w:space="0" w:color="auto"/>
            </w:tcBorders>
          </w:tcPr>
          <w:p w14:paraId="6070E8DC" w14:textId="34BC9E85" w:rsidR="00F42470" w:rsidRPr="000E526A" w:rsidRDefault="000E526A" w:rsidP="00F42470">
            <w:pPr>
              <w:rPr>
                <w:b/>
                <w:bCs/>
                <w:sz w:val="20"/>
                <w:szCs w:val="20"/>
              </w:rPr>
            </w:pPr>
            <w:r>
              <w:rPr>
                <w:b/>
                <w:bCs/>
                <w:sz w:val="20"/>
                <w:szCs w:val="20"/>
              </w:rPr>
              <w:t xml:space="preserve">Who Are </w:t>
            </w:r>
            <w:r w:rsidR="00556097">
              <w:rPr>
                <w:b/>
                <w:bCs/>
                <w:sz w:val="20"/>
                <w:szCs w:val="20"/>
              </w:rPr>
              <w:t>the</w:t>
            </w:r>
            <w:r>
              <w:rPr>
                <w:b/>
                <w:bCs/>
                <w:sz w:val="20"/>
                <w:szCs w:val="20"/>
              </w:rPr>
              <w:t xml:space="preserve"> Police?</w:t>
            </w:r>
          </w:p>
        </w:tc>
        <w:tc>
          <w:tcPr>
            <w:tcW w:w="3150" w:type="dxa"/>
            <w:tcBorders>
              <w:top w:val="single" w:sz="2" w:space="0" w:color="auto"/>
              <w:left w:val="single" w:sz="2" w:space="0" w:color="auto"/>
              <w:bottom w:val="single" w:sz="2" w:space="0" w:color="auto"/>
              <w:right w:val="single" w:sz="2" w:space="0" w:color="auto"/>
            </w:tcBorders>
          </w:tcPr>
          <w:p w14:paraId="66A2290B" w14:textId="7B545A24" w:rsidR="00F42470" w:rsidRPr="00D84DDB" w:rsidRDefault="00FE3E4A" w:rsidP="00F42470">
            <w:pPr>
              <w:rPr>
                <w:sz w:val="20"/>
                <w:szCs w:val="20"/>
              </w:rPr>
            </w:pPr>
            <w:r>
              <w:rPr>
                <w:sz w:val="20"/>
                <w:szCs w:val="20"/>
              </w:rPr>
              <w:t>LO1</w:t>
            </w:r>
          </w:p>
        </w:tc>
      </w:tr>
      <w:tr w:rsidR="00F42470" w:rsidRPr="00C32D37" w14:paraId="70BD4817"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35207F93" w14:textId="22517C4B" w:rsidR="00F42470" w:rsidRPr="00D84DDB" w:rsidRDefault="000E526A" w:rsidP="00F42470">
            <w:pPr>
              <w:rPr>
                <w:sz w:val="20"/>
                <w:szCs w:val="20"/>
              </w:rPr>
            </w:pPr>
            <w:r>
              <w:rPr>
                <w:sz w:val="20"/>
                <w:szCs w:val="20"/>
              </w:rPr>
              <w:t xml:space="preserve">Mon </w:t>
            </w:r>
            <w:r w:rsidR="00816458">
              <w:rPr>
                <w:sz w:val="20"/>
                <w:szCs w:val="20"/>
              </w:rPr>
              <w:t>2/2</w:t>
            </w:r>
          </w:p>
        </w:tc>
        <w:tc>
          <w:tcPr>
            <w:tcW w:w="4320" w:type="dxa"/>
            <w:tcBorders>
              <w:top w:val="single" w:sz="2" w:space="0" w:color="auto"/>
              <w:left w:val="single" w:sz="2" w:space="0" w:color="auto"/>
              <w:bottom w:val="single" w:sz="2" w:space="0" w:color="auto"/>
              <w:right w:val="single" w:sz="2" w:space="0" w:color="auto"/>
            </w:tcBorders>
          </w:tcPr>
          <w:p w14:paraId="3ACB0105" w14:textId="0CC42580" w:rsidR="00F42470" w:rsidRPr="000E526A" w:rsidRDefault="000E526A" w:rsidP="00F42470">
            <w:pPr>
              <w:rPr>
                <w:sz w:val="20"/>
                <w:szCs w:val="20"/>
              </w:rPr>
            </w:pPr>
            <w:r>
              <w:rPr>
                <w:sz w:val="20"/>
                <w:szCs w:val="20"/>
              </w:rPr>
              <w:t>Roles and Responsibilities</w:t>
            </w:r>
          </w:p>
        </w:tc>
        <w:tc>
          <w:tcPr>
            <w:tcW w:w="3150" w:type="dxa"/>
            <w:tcBorders>
              <w:top w:val="single" w:sz="2" w:space="0" w:color="auto"/>
              <w:left w:val="single" w:sz="2" w:space="0" w:color="auto"/>
              <w:bottom w:val="single" w:sz="2" w:space="0" w:color="auto"/>
              <w:right w:val="single" w:sz="2" w:space="0" w:color="auto"/>
            </w:tcBorders>
          </w:tcPr>
          <w:p w14:paraId="18F2F5C2" w14:textId="5D097E50" w:rsidR="00F42470" w:rsidRPr="00D84DDB" w:rsidRDefault="006F24F0" w:rsidP="00F42470">
            <w:pPr>
              <w:rPr>
                <w:sz w:val="20"/>
                <w:szCs w:val="20"/>
              </w:rPr>
            </w:pPr>
            <w:r>
              <w:rPr>
                <w:sz w:val="20"/>
                <w:szCs w:val="20"/>
              </w:rPr>
              <w:t>Week 4 Handouts</w:t>
            </w:r>
          </w:p>
        </w:tc>
      </w:tr>
      <w:tr w:rsidR="00F42470" w:rsidRPr="00C32D37" w14:paraId="2C75588F"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507CBF4B" w14:textId="209F765D" w:rsidR="000E526A" w:rsidRPr="00D84DDB" w:rsidRDefault="00816458" w:rsidP="00F42470">
            <w:pPr>
              <w:rPr>
                <w:sz w:val="20"/>
                <w:szCs w:val="20"/>
              </w:rPr>
            </w:pPr>
            <w:bookmarkStart w:id="65" w:name="_Hlk153975305"/>
            <w:r>
              <w:rPr>
                <w:sz w:val="20"/>
                <w:szCs w:val="20"/>
              </w:rPr>
              <w:t>Wed 2/4</w:t>
            </w:r>
          </w:p>
        </w:tc>
        <w:tc>
          <w:tcPr>
            <w:tcW w:w="4320" w:type="dxa"/>
            <w:tcBorders>
              <w:top w:val="single" w:sz="2" w:space="0" w:color="auto"/>
              <w:left w:val="single" w:sz="2" w:space="0" w:color="auto"/>
              <w:bottom w:val="single" w:sz="2" w:space="0" w:color="auto"/>
              <w:right w:val="single" w:sz="2" w:space="0" w:color="auto"/>
            </w:tcBorders>
          </w:tcPr>
          <w:p w14:paraId="5CC37810" w14:textId="1A57358C" w:rsidR="00F42470" w:rsidRPr="000E526A" w:rsidRDefault="000E526A" w:rsidP="00F42470">
            <w:pPr>
              <w:rPr>
                <w:sz w:val="20"/>
                <w:szCs w:val="20"/>
              </w:rPr>
            </w:pPr>
            <w:r>
              <w:rPr>
                <w:sz w:val="20"/>
                <w:szCs w:val="20"/>
              </w:rPr>
              <w:t xml:space="preserve">Changing </w:t>
            </w:r>
            <w:r w:rsidR="008A32E7">
              <w:rPr>
                <w:sz w:val="20"/>
                <w:szCs w:val="20"/>
              </w:rPr>
              <w:t>Expectations</w:t>
            </w:r>
          </w:p>
        </w:tc>
        <w:tc>
          <w:tcPr>
            <w:tcW w:w="3150" w:type="dxa"/>
            <w:tcBorders>
              <w:top w:val="single" w:sz="2" w:space="0" w:color="auto"/>
              <w:left w:val="single" w:sz="2" w:space="0" w:color="auto"/>
              <w:bottom w:val="single" w:sz="2" w:space="0" w:color="auto"/>
              <w:right w:val="single" w:sz="2" w:space="0" w:color="auto"/>
            </w:tcBorders>
          </w:tcPr>
          <w:p w14:paraId="51E1D328" w14:textId="4824ECC1" w:rsidR="00F42470" w:rsidRPr="00D84DDB" w:rsidRDefault="00F42470" w:rsidP="00F42470">
            <w:pPr>
              <w:rPr>
                <w:sz w:val="20"/>
                <w:szCs w:val="20"/>
              </w:rPr>
            </w:pPr>
          </w:p>
        </w:tc>
      </w:tr>
      <w:tr w:rsidR="00F42470" w:rsidRPr="00C32D37" w14:paraId="0545EDF3"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1F30F517" w14:textId="679C3F5E" w:rsidR="00F42470" w:rsidRPr="00D84DDB" w:rsidRDefault="00816458" w:rsidP="00F42470">
            <w:pPr>
              <w:rPr>
                <w:sz w:val="20"/>
                <w:szCs w:val="20"/>
              </w:rPr>
            </w:pPr>
            <w:r>
              <w:rPr>
                <w:sz w:val="20"/>
                <w:szCs w:val="20"/>
              </w:rPr>
              <w:t>Wed 2/6</w:t>
            </w:r>
          </w:p>
        </w:tc>
        <w:tc>
          <w:tcPr>
            <w:tcW w:w="4320" w:type="dxa"/>
            <w:tcBorders>
              <w:top w:val="single" w:sz="2" w:space="0" w:color="auto"/>
              <w:left w:val="single" w:sz="2" w:space="0" w:color="auto"/>
              <w:bottom w:val="single" w:sz="2" w:space="0" w:color="auto"/>
              <w:right w:val="single" w:sz="2" w:space="0" w:color="auto"/>
            </w:tcBorders>
          </w:tcPr>
          <w:p w14:paraId="34374182" w14:textId="52993F80" w:rsidR="00F42470" w:rsidRPr="000E526A" w:rsidRDefault="00951911"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tcPr>
          <w:p w14:paraId="46D8DD03" w14:textId="303264C2" w:rsidR="00F42470" w:rsidRPr="00020519" w:rsidRDefault="00020519" w:rsidP="00F42470">
            <w:pPr>
              <w:rPr>
                <w:b/>
                <w:bCs/>
                <w:sz w:val="20"/>
                <w:szCs w:val="20"/>
              </w:rPr>
            </w:pPr>
            <w:r w:rsidRPr="00020519">
              <w:rPr>
                <w:b/>
                <w:bCs/>
                <w:sz w:val="20"/>
                <w:szCs w:val="20"/>
              </w:rPr>
              <w:t>Quiz 1</w:t>
            </w:r>
          </w:p>
        </w:tc>
      </w:tr>
      <w:bookmarkEnd w:id="65"/>
      <w:tr w:rsidR="00F42470" w:rsidRPr="00C32D37" w14:paraId="54141BB4"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0DAEC874" w14:textId="29C5DA6E" w:rsidR="00F42470" w:rsidRPr="008A32E7" w:rsidRDefault="008A32E7" w:rsidP="00F42470">
            <w:pPr>
              <w:rPr>
                <w:b/>
                <w:bCs/>
                <w:sz w:val="20"/>
                <w:szCs w:val="20"/>
              </w:rPr>
            </w:pPr>
            <w:r>
              <w:rPr>
                <w:b/>
                <w:bCs/>
                <w:sz w:val="20"/>
                <w:szCs w:val="20"/>
              </w:rPr>
              <w:t>Week 5</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54CBC1F" w14:textId="15B6AAD8" w:rsidR="00F42470" w:rsidRPr="008A32E7" w:rsidRDefault="00B26AAB" w:rsidP="00F42470">
            <w:pPr>
              <w:rPr>
                <w:b/>
                <w:bCs/>
                <w:sz w:val="20"/>
                <w:szCs w:val="20"/>
              </w:rPr>
            </w:pPr>
            <w:r>
              <w:rPr>
                <w:b/>
                <w:bCs/>
                <w:sz w:val="20"/>
                <w:szCs w:val="20"/>
              </w:rPr>
              <w:t>Ethics in Policing</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BD9AAA8" w14:textId="4ECB19E7" w:rsidR="00F42470" w:rsidRPr="003355E4" w:rsidRDefault="004613FB" w:rsidP="00F42470">
            <w:pPr>
              <w:rPr>
                <w:sz w:val="20"/>
                <w:szCs w:val="20"/>
              </w:rPr>
            </w:pPr>
            <w:r w:rsidRPr="003355E4">
              <w:rPr>
                <w:sz w:val="20"/>
                <w:szCs w:val="20"/>
              </w:rPr>
              <w:t>LO</w:t>
            </w:r>
            <w:r w:rsidR="003355E4" w:rsidRPr="003355E4">
              <w:rPr>
                <w:sz w:val="20"/>
                <w:szCs w:val="20"/>
              </w:rPr>
              <w:t>3, LO4</w:t>
            </w:r>
          </w:p>
        </w:tc>
      </w:tr>
      <w:tr w:rsidR="00F42470" w:rsidRPr="00C32D37" w14:paraId="500759C1"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3B3AB8EE" w14:textId="3957EEB4" w:rsidR="00F42470" w:rsidRPr="00D84DDB" w:rsidRDefault="00816458" w:rsidP="00F42470">
            <w:pPr>
              <w:rPr>
                <w:sz w:val="20"/>
                <w:szCs w:val="20"/>
              </w:rPr>
            </w:pPr>
            <w:r>
              <w:rPr>
                <w:sz w:val="20"/>
                <w:szCs w:val="20"/>
              </w:rPr>
              <w:t>Mon 2/9</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6D56447" w14:textId="010893EA" w:rsidR="002A14B9" w:rsidRPr="002A14B9" w:rsidRDefault="00951911" w:rsidP="00F42470">
            <w:pPr>
              <w:rPr>
                <w:sz w:val="20"/>
                <w:szCs w:val="20"/>
              </w:rPr>
            </w:pPr>
            <w:r>
              <w:rPr>
                <w:sz w:val="20"/>
                <w:szCs w:val="20"/>
              </w:rPr>
              <w:t>Various ethical guidelines</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374E9D5" w14:textId="0AC24AFE" w:rsidR="00F42470" w:rsidRPr="00D84DDB" w:rsidRDefault="002A14B9" w:rsidP="00F42470">
            <w:pPr>
              <w:rPr>
                <w:sz w:val="20"/>
                <w:szCs w:val="20"/>
              </w:rPr>
            </w:pPr>
            <w:r>
              <w:rPr>
                <w:sz w:val="20"/>
                <w:szCs w:val="20"/>
              </w:rPr>
              <w:t>Week 5 Handouts</w:t>
            </w:r>
          </w:p>
        </w:tc>
      </w:tr>
      <w:tr w:rsidR="00F42470" w:rsidRPr="00C32D37" w14:paraId="4EC70FE0"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AC6F591" w14:textId="2EFA26E2" w:rsidR="00F42470" w:rsidRPr="00D84DDB" w:rsidRDefault="00816458" w:rsidP="00F42470">
            <w:pPr>
              <w:rPr>
                <w:sz w:val="20"/>
                <w:szCs w:val="20"/>
              </w:rPr>
            </w:pPr>
            <w:r>
              <w:rPr>
                <w:sz w:val="20"/>
                <w:szCs w:val="20"/>
              </w:rPr>
              <w:t>Wed 2/11</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DC7A70C" w14:textId="51F7BD43" w:rsidR="00F42470" w:rsidRPr="00D84DDB" w:rsidRDefault="00951911" w:rsidP="00F42470">
            <w:pPr>
              <w:rPr>
                <w:sz w:val="20"/>
                <w:szCs w:val="20"/>
              </w:rPr>
            </w:pPr>
            <w:r>
              <w:rPr>
                <w:sz w:val="20"/>
                <w:szCs w:val="20"/>
              </w:rPr>
              <w:t>Qualified Immunity</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F605C71" w14:textId="76C4C1B3" w:rsidR="00F42470" w:rsidRPr="00D84DDB" w:rsidRDefault="00F42470" w:rsidP="00F42470">
            <w:pPr>
              <w:rPr>
                <w:sz w:val="20"/>
                <w:szCs w:val="20"/>
              </w:rPr>
            </w:pPr>
          </w:p>
        </w:tc>
      </w:tr>
      <w:tr w:rsidR="00F42470" w:rsidRPr="00C32D37" w14:paraId="55A099FC"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3B5EA08E" w14:textId="21A41233" w:rsidR="00F42470" w:rsidRPr="00D84DDB" w:rsidRDefault="00816458" w:rsidP="00F42470">
            <w:pPr>
              <w:rPr>
                <w:sz w:val="20"/>
                <w:szCs w:val="20"/>
              </w:rPr>
            </w:pPr>
            <w:r>
              <w:rPr>
                <w:sz w:val="20"/>
                <w:szCs w:val="20"/>
              </w:rPr>
              <w:t>Fri 2/13</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8424060" w14:textId="45E87A45" w:rsidR="00F42470" w:rsidRPr="00951911" w:rsidRDefault="00951911" w:rsidP="00F42470">
            <w:pPr>
              <w:rPr>
                <w:sz w:val="20"/>
                <w:szCs w:val="20"/>
              </w:rPr>
            </w:pPr>
            <w:r>
              <w:rPr>
                <w:sz w:val="20"/>
                <w:szCs w:val="20"/>
              </w:rPr>
              <w:t>The importance and role of ethics</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0AC8614" w14:textId="2FB0D81B" w:rsidR="00F42470" w:rsidRPr="00233A49" w:rsidRDefault="00D83A7E" w:rsidP="00F42470">
            <w:pPr>
              <w:rPr>
                <w:b/>
                <w:bCs/>
                <w:sz w:val="20"/>
                <w:szCs w:val="20"/>
              </w:rPr>
            </w:pPr>
            <w:r>
              <w:rPr>
                <w:b/>
                <w:bCs/>
                <w:sz w:val="20"/>
                <w:szCs w:val="20"/>
              </w:rPr>
              <w:t xml:space="preserve">Exercise 4: </w:t>
            </w:r>
            <w:r w:rsidR="0094732D" w:rsidRPr="00233A49">
              <w:rPr>
                <w:b/>
                <w:bCs/>
                <w:sz w:val="20"/>
                <w:szCs w:val="20"/>
              </w:rPr>
              <w:t>Journal</w:t>
            </w:r>
          </w:p>
        </w:tc>
      </w:tr>
      <w:tr w:rsidR="00F42470" w:rsidRPr="00C32D37" w14:paraId="151C980F"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64C86E71" w14:textId="17962DC3" w:rsidR="00F42470" w:rsidRPr="008A32E7" w:rsidRDefault="008A32E7" w:rsidP="00F42470">
            <w:pPr>
              <w:rPr>
                <w:b/>
                <w:bCs/>
                <w:sz w:val="20"/>
                <w:szCs w:val="20"/>
              </w:rPr>
            </w:pPr>
            <w:r>
              <w:rPr>
                <w:b/>
                <w:bCs/>
                <w:sz w:val="20"/>
                <w:szCs w:val="20"/>
              </w:rPr>
              <w:t>Week 6</w:t>
            </w:r>
          </w:p>
        </w:tc>
        <w:tc>
          <w:tcPr>
            <w:tcW w:w="4320" w:type="dxa"/>
            <w:tcBorders>
              <w:top w:val="single" w:sz="2" w:space="0" w:color="auto"/>
              <w:left w:val="single" w:sz="2" w:space="0" w:color="auto"/>
              <w:bottom w:val="single" w:sz="2" w:space="0" w:color="auto"/>
              <w:right w:val="single" w:sz="2" w:space="0" w:color="auto"/>
            </w:tcBorders>
          </w:tcPr>
          <w:p w14:paraId="7841DBA9" w14:textId="3514BB78" w:rsidR="00F42470" w:rsidRPr="008A32E7" w:rsidRDefault="00B26AAB" w:rsidP="00F42470">
            <w:pPr>
              <w:rPr>
                <w:b/>
                <w:bCs/>
                <w:sz w:val="20"/>
                <w:szCs w:val="20"/>
              </w:rPr>
            </w:pPr>
            <w:r>
              <w:rPr>
                <w:b/>
                <w:bCs/>
                <w:sz w:val="20"/>
                <w:szCs w:val="20"/>
              </w:rPr>
              <w:t>Securing the Border</w:t>
            </w:r>
          </w:p>
        </w:tc>
        <w:tc>
          <w:tcPr>
            <w:tcW w:w="3150" w:type="dxa"/>
            <w:tcBorders>
              <w:top w:val="single" w:sz="2" w:space="0" w:color="auto"/>
              <w:left w:val="single" w:sz="2" w:space="0" w:color="auto"/>
              <w:bottom w:val="single" w:sz="2" w:space="0" w:color="auto"/>
              <w:right w:val="single" w:sz="2" w:space="0" w:color="auto"/>
            </w:tcBorders>
          </w:tcPr>
          <w:p w14:paraId="1194D0D8" w14:textId="46D74DA6" w:rsidR="00F42470" w:rsidRPr="00A764E3" w:rsidRDefault="00A764E3" w:rsidP="00F42470">
            <w:pPr>
              <w:rPr>
                <w:sz w:val="20"/>
                <w:szCs w:val="20"/>
              </w:rPr>
            </w:pPr>
            <w:r w:rsidRPr="00A764E3">
              <w:rPr>
                <w:sz w:val="20"/>
                <w:szCs w:val="20"/>
              </w:rPr>
              <w:t>LO3, LO4</w:t>
            </w:r>
          </w:p>
        </w:tc>
      </w:tr>
      <w:tr w:rsidR="004939EE" w:rsidRPr="00C32D37" w14:paraId="59E26C92"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59648BFB" w14:textId="1D15E853" w:rsidR="004939EE" w:rsidRDefault="00816458" w:rsidP="00F42470">
            <w:pPr>
              <w:rPr>
                <w:sz w:val="20"/>
                <w:szCs w:val="20"/>
              </w:rPr>
            </w:pPr>
            <w:r>
              <w:rPr>
                <w:sz w:val="20"/>
                <w:szCs w:val="20"/>
              </w:rPr>
              <w:lastRenderedPageBreak/>
              <w:t>Mon 2/16</w:t>
            </w:r>
          </w:p>
        </w:tc>
        <w:tc>
          <w:tcPr>
            <w:tcW w:w="4320" w:type="dxa"/>
            <w:tcBorders>
              <w:top w:val="single" w:sz="2" w:space="0" w:color="auto"/>
              <w:left w:val="single" w:sz="2" w:space="0" w:color="auto"/>
              <w:bottom w:val="single" w:sz="2" w:space="0" w:color="auto"/>
              <w:right w:val="single" w:sz="2" w:space="0" w:color="auto"/>
            </w:tcBorders>
          </w:tcPr>
          <w:p w14:paraId="015AF55A" w14:textId="04423C33" w:rsidR="004939EE" w:rsidRDefault="00931B8B" w:rsidP="00F42470">
            <w:pPr>
              <w:rPr>
                <w:sz w:val="20"/>
                <w:szCs w:val="20"/>
              </w:rPr>
            </w:pPr>
            <w:r>
              <w:rPr>
                <w:sz w:val="20"/>
                <w:szCs w:val="20"/>
              </w:rPr>
              <w:t>Are borders necessary?</w:t>
            </w:r>
          </w:p>
        </w:tc>
        <w:tc>
          <w:tcPr>
            <w:tcW w:w="3150" w:type="dxa"/>
            <w:tcBorders>
              <w:top w:val="single" w:sz="2" w:space="0" w:color="auto"/>
              <w:left w:val="single" w:sz="2" w:space="0" w:color="auto"/>
              <w:bottom w:val="single" w:sz="2" w:space="0" w:color="auto"/>
              <w:right w:val="single" w:sz="2" w:space="0" w:color="auto"/>
            </w:tcBorders>
          </w:tcPr>
          <w:p w14:paraId="19833705" w14:textId="6B6B42AF" w:rsidR="004939EE" w:rsidRDefault="00A764E3" w:rsidP="00F42470">
            <w:pPr>
              <w:rPr>
                <w:sz w:val="20"/>
                <w:szCs w:val="20"/>
              </w:rPr>
            </w:pPr>
            <w:r>
              <w:rPr>
                <w:sz w:val="20"/>
                <w:szCs w:val="20"/>
              </w:rPr>
              <w:t>Week 6 Handouts</w:t>
            </w:r>
          </w:p>
        </w:tc>
      </w:tr>
      <w:tr w:rsidR="00F42470" w:rsidRPr="00C32D37" w14:paraId="52AC1A43"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472F4CA9" w14:textId="5A9AD003" w:rsidR="00F42470" w:rsidRPr="00D84DDB" w:rsidRDefault="00816458" w:rsidP="00F42470">
            <w:pPr>
              <w:rPr>
                <w:sz w:val="20"/>
                <w:szCs w:val="20"/>
              </w:rPr>
            </w:pPr>
            <w:r>
              <w:rPr>
                <w:sz w:val="20"/>
                <w:szCs w:val="20"/>
              </w:rPr>
              <w:t>Wed 2/18</w:t>
            </w:r>
          </w:p>
        </w:tc>
        <w:tc>
          <w:tcPr>
            <w:tcW w:w="4320" w:type="dxa"/>
            <w:tcBorders>
              <w:top w:val="single" w:sz="2" w:space="0" w:color="auto"/>
              <w:left w:val="single" w:sz="2" w:space="0" w:color="auto"/>
              <w:bottom w:val="single" w:sz="2" w:space="0" w:color="auto"/>
              <w:right w:val="single" w:sz="2" w:space="0" w:color="auto"/>
            </w:tcBorders>
          </w:tcPr>
          <w:p w14:paraId="7C9CD36C" w14:textId="6AB3C1A0" w:rsidR="00F42470" w:rsidRPr="00D84DDB" w:rsidRDefault="00931B8B" w:rsidP="00F42470">
            <w:pPr>
              <w:rPr>
                <w:sz w:val="20"/>
                <w:szCs w:val="20"/>
              </w:rPr>
            </w:pPr>
            <w:r>
              <w:rPr>
                <w:sz w:val="20"/>
                <w:szCs w:val="20"/>
              </w:rPr>
              <w:t>Who is responsible for securing the border?</w:t>
            </w:r>
          </w:p>
        </w:tc>
        <w:tc>
          <w:tcPr>
            <w:tcW w:w="3150" w:type="dxa"/>
            <w:tcBorders>
              <w:top w:val="single" w:sz="2" w:space="0" w:color="auto"/>
              <w:left w:val="single" w:sz="2" w:space="0" w:color="auto"/>
              <w:bottom w:val="single" w:sz="2" w:space="0" w:color="auto"/>
              <w:right w:val="single" w:sz="2" w:space="0" w:color="auto"/>
            </w:tcBorders>
          </w:tcPr>
          <w:p w14:paraId="2767C2E2" w14:textId="002AEC4B" w:rsidR="00F42470" w:rsidRPr="003D74C7" w:rsidRDefault="00F42470" w:rsidP="00F42470">
            <w:pPr>
              <w:rPr>
                <w:b/>
                <w:bCs/>
                <w:sz w:val="20"/>
                <w:szCs w:val="20"/>
              </w:rPr>
            </w:pPr>
          </w:p>
        </w:tc>
      </w:tr>
      <w:tr w:rsidR="00F42470" w:rsidRPr="00C32D37" w14:paraId="2FA0317A"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071732DA" w14:textId="385F2BBA" w:rsidR="00F42470" w:rsidRPr="00D84DDB" w:rsidRDefault="00816458" w:rsidP="00F42470">
            <w:pPr>
              <w:rPr>
                <w:sz w:val="20"/>
                <w:szCs w:val="20"/>
              </w:rPr>
            </w:pPr>
            <w:r>
              <w:rPr>
                <w:sz w:val="20"/>
                <w:szCs w:val="20"/>
              </w:rPr>
              <w:t>Fri 2/20</w:t>
            </w:r>
          </w:p>
        </w:tc>
        <w:tc>
          <w:tcPr>
            <w:tcW w:w="4320" w:type="dxa"/>
            <w:tcBorders>
              <w:top w:val="single" w:sz="2" w:space="0" w:color="auto"/>
              <w:left w:val="single" w:sz="2" w:space="0" w:color="auto"/>
              <w:bottom w:val="single" w:sz="2" w:space="0" w:color="auto"/>
              <w:right w:val="single" w:sz="2" w:space="0" w:color="auto"/>
            </w:tcBorders>
          </w:tcPr>
          <w:p w14:paraId="200696AF" w14:textId="6D44E7BF" w:rsidR="00F42470" w:rsidRPr="00951911" w:rsidRDefault="00931B8B" w:rsidP="00F42470">
            <w:pPr>
              <w:rPr>
                <w:sz w:val="20"/>
                <w:szCs w:val="20"/>
              </w:rPr>
            </w:pPr>
            <w:r>
              <w:rPr>
                <w:sz w:val="20"/>
                <w:szCs w:val="20"/>
              </w:rPr>
              <w:t>Ethics at the Border</w:t>
            </w:r>
          </w:p>
        </w:tc>
        <w:tc>
          <w:tcPr>
            <w:tcW w:w="3150" w:type="dxa"/>
            <w:tcBorders>
              <w:top w:val="single" w:sz="2" w:space="0" w:color="auto"/>
              <w:left w:val="single" w:sz="2" w:space="0" w:color="auto"/>
              <w:bottom w:val="single" w:sz="2" w:space="0" w:color="auto"/>
              <w:right w:val="single" w:sz="2" w:space="0" w:color="auto"/>
            </w:tcBorders>
          </w:tcPr>
          <w:p w14:paraId="37CF87F9" w14:textId="467550E4" w:rsidR="00F42470" w:rsidRPr="0045486D" w:rsidRDefault="0045486D" w:rsidP="00F42470">
            <w:pPr>
              <w:rPr>
                <w:b/>
                <w:bCs/>
                <w:sz w:val="20"/>
                <w:szCs w:val="20"/>
              </w:rPr>
            </w:pPr>
            <w:r w:rsidRPr="0045486D">
              <w:rPr>
                <w:b/>
                <w:bCs/>
                <w:sz w:val="20"/>
                <w:szCs w:val="20"/>
              </w:rPr>
              <w:t>Quiz 2</w:t>
            </w:r>
          </w:p>
        </w:tc>
      </w:tr>
      <w:tr w:rsidR="00F42470" w:rsidRPr="00C32D37" w14:paraId="5E8096D6"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18F95807" w14:textId="6A4F4474" w:rsidR="00F42470" w:rsidRPr="008A32E7" w:rsidRDefault="008A32E7" w:rsidP="00F42470">
            <w:pPr>
              <w:rPr>
                <w:b/>
                <w:bCs/>
                <w:sz w:val="20"/>
                <w:szCs w:val="20"/>
              </w:rPr>
            </w:pPr>
            <w:r>
              <w:rPr>
                <w:b/>
                <w:bCs/>
                <w:sz w:val="20"/>
                <w:szCs w:val="20"/>
              </w:rPr>
              <w:t>Week 7</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0B2C7C1" w14:textId="3A950B22" w:rsidR="00F42470" w:rsidRPr="008A32E7" w:rsidRDefault="00B26AAB" w:rsidP="00F42470">
            <w:pPr>
              <w:rPr>
                <w:b/>
                <w:bCs/>
                <w:sz w:val="20"/>
                <w:szCs w:val="20"/>
              </w:rPr>
            </w:pPr>
            <w:r>
              <w:rPr>
                <w:b/>
                <w:bCs/>
                <w:sz w:val="20"/>
                <w:szCs w:val="20"/>
              </w:rPr>
              <w:t>Criminal Justice as a Revenue Stream</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5A60E54" w14:textId="1AB83BC8" w:rsidR="00F42470" w:rsidRPr="00A764E3" w:rsidRDefault="00A764E3" w:rsidP="00F42470">
            <w:pPr>
              <w:rPr>
                <w:sz w:val="20"/>
                <w:szCs w:val="20"/>
              </w:rPr>
            </w:pPr>
            <w:r w:rsidRPr="00A764E3">
              <w:rPr>
                <w:sz w:val="20"/>
                <w:szCs w:val="20"/>
              </w:rPr>
              <w:t>LO3, LO4</w:t>
            </w:r>
          </w:p>
        </w:tc>
      </w:tr>
      <w:tr w:rsidR="00F42470" w:rsidRPr="00C32D37" w14:paraId="74304CD7"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3069B12C" w14:textId="04C96008" w:rsidR="00F42470" w:rsidRPr="00D84DDB" w:rsidRDefault="00816458" w:rsidP="00F42470">
            <w:pPr>
              <w:rPr>
                <w:sz w:val="20"/>
                <w:szCs w:val="20"/>
              </w:rPr>
            </w:pPr>
            <w:r>
              <w:rPr>
                <w:sz w:val="20"/>
                <w:szCs w:val="20"/>
              </w:rPr>
              <w:t>Mon 2/23</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1BEAABE" w14:textId="4CA0D5D3" w:rsidR="00F42470" w:rsidRPr="00A764E3" w:rsidRDefault="00A764E3" w:rsidP="00F42470">
            <w:pPr>
              <w:rPr>
                <w:sz w:val="20"/>
                <w:szCs w:val="20"/>
              </w:rPr>
            </w:pPr>
            <w:r>
              <w:rPr>
                <w:sz w:val="20"/>
                <w:szCs w:val="20"/>
              </w:rPr>
              <w:t>Ferguson, MO</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AA918FB" w14:textId="71B84273" w:rsidR="00F42470" w:rsidRPr="00D84DDB" w:rsidRDefault="00A764E3" w:rsidP="00F42470">
            <w:pPr>
              <w:rPr>
                <w:sz w:val="20"/>
                <w:szCs w:val="20"/>
              </w:rPr>
            </w:pPr>
            <w:r>
              <w:rPr>
                <w:sz w:val="20"/>
                <w:szCs w:val="20"/>
              </w:rPr>
              <w:t>Week 7 Handouts</w:t>
            </w:r>
          </w:p>
        </w:tc>
      </w:tr>
      <w:tr w:rsidR="00085FAF" w:rsidRPr="00C32D37" w14:paraId="476E05EC" w14:textId="77777777" w:rsidTr="00085FAF">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BE4D5" w:themeFill="accent2" w:themeFillTint="33"/>
          </w:tcPr>
          <w:p w14:paraId="468C5712" w14:textId="095E488C" w:rsidR="00085FAF" w:rsidRPr="00D84DDB" w:rsidRDefault="00085FAF" w:rsidP="00085FAF">
            <w:pPr>
              <w:rPr>
                <w:sz w:val="20"/>
                <w:szCs w:val="20"/>
              </w:rPr>
            </w:pPr>
            <w:r>
              <w:rPr>
                <w:sz w:val="20"/>
                <w:szCs w:val="20"/>
              </w:rPr>
              <w:t xml:space="preserve">Wed </w:t>
            </w:r>
            <w:r>
              <w:rPr>
                <w:sz w:val="20"/>
                <w:szCs w:val="20"/>
              </w:rPr>
              <w:t>2</w:t>
            </w:r>
            <w:r>
              <w:rPr>
                <w:sz w:val="20"/>
                <w:szCs w:val="20"/>
              </w:rPr>
              <w:t>/25</w:t>
            </w:r>
          </w:p>
        </w:tc>
        <w:tc>
          <w:tcPr>
            <w:tcW w:w="432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10F522A9" w14:textId="654E18E2" w:rsidR="00085FAF" w:rsidRPr="004939EE" w:rsidRDefault="00085FAF" w:rsidP="00085FAF">
            <w:pPr>
              <w:rPr>
                <w:sz w:val="20"/>
                <w:szCs w:val="20"/>
              </w:rPr>
            </w:pPr>
            <w:r w:rsidRPr="00E82424">
              <w:rPr>
                <w:b/>
                <w:bCs/>
                <w:sz w:val="20"/>
                <w:szCs w:val="20"/>
              </w:rPr>
              <w:t>Career Fair Student Union – No Class</w:t>
            </w:r>
          </w:p>
        </w:tc>
        <w:tc>
          <w:tcPr>
            <w:tcW w:w="315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273F6E0F" w14:textId="04A8042A" w:rsidR="00085FAF" w:rsidRPr="00D84DDB" w:rsidRDefault="00085FAF" w:rsidP="00085FAF">
            <w:pPr>
              <w:rPr>
                <w:sz w:val="20"/>
                <w:szCs w:val="20"/>
              </w:rPr>
            </w:pPr>
          </w:p>
        </w:tc>
      </w:tr>
      <w:tr w:rsidR="00F42470" w:rsidRPr="00C32D37" w14:paraId="050AB4F6"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7B0C66FC" w14:textId="42D74802" w:rsidR="00F42470" w:rsidRPr="00D84DDB" w:rsidRDefault="00816458" w:rsidP="00F42470">
            <w:pPr>
              <w:rPr>
                <w:sz w:val="20"/>
                <w:szCs w:val="20"/>
              </w:rPr>
            </w:pPr>
            <w:r>
              <w:rPr>
                <w:sz w:val="20"/>
                <w:szCs w:val="20"/>
              </w:rPr>
              <w:t>Fri 2/27</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5D7C936" w14:textId="38D0DFF9" w:rsidR="00F42470" w:rsidRPr="00951911" w:rsidRDefault="00951911" w:rsidP="00F42470">
            <w:pPr>
              <w:rPr>
                <w:sz w:val="20"/>
                <w:szCs w:val="20"/>
              </w:rPr>
            </w:pPr>
            <w:r w:rsidRPr="00951911">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24ED33D" w14:textId="06C52FD6" w:rsidR="00F42470" w:rsidRPr="0045486D" w:rsidRDefault="0045486D" w:rsidP="00F42470">
            <w:pPr>
              <w:rPr>
                <w:b/>
                <w:bCs/>
                <w:sz w:val="20"/>
                <w:szCs w:val="20"/>
              </w:rPr>
            </w:pPr>
            <w:r w:rsidRPr="0045486D">
              <w:rPr>
                <w:b/>
                <w:bCs/>
                <w:sz w:val="20"/>
                <w:szCs w:val="20"/>
              </w:rPr>
              <w:t>Quiz 3</w:t>
            </w:r>
          </w:p>
        </w:tc>
      </w:tr>
      <w:tr w:rsidR="00F42470" w:rsidRPr="00C32D37" w14:paraId="59ED993B"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6F328D75" w14:textId="758A1A18" w:rsidR="00F42470" w:rsidRPr="008A32E7" w:rsidRDefault="008A32E7" w:rsidP="00F42470">
            <w:pPr>
              <w:rPr>
                <w:b/>
                <w:bCs/>
                <w:sz w:val="20"/>
                <w:szCs w:val="20"/>
              </w:rPr>
            </w:pPr>
            <w:r>
              <w:rPr>
                <w:b/>
                <w:bCs/>
                <w:sz w:val="20"/>
                <w:szCs w:val="20"/>
              </w:rPr>
              <w:t>Week 8</w:t>
            </w:r>
          </w:p>
        </w:tc>
        <w:tc>
          <w:tcPr>
            <w:tcW w:w="4320" w:type="dxa"/>
            <w:tcBorders>
              <w:top w:val="single" w:sz="2" w:space="0" w:color="auto"/>
              <w:left w:val="single" w:sz="2" w:space="0" w:color="auto"/>
              <w:bottom w:val="single" w:sz="2" w:space="0" w:color="auto"/>
              <w:right w:val="single" w:sz="2" w:space="0" w:color="auto"/>
            </w:tcBorders>
          </w:tcPr>
          <w:p w14:paraId="0169BEB7" w14:textId="61F08FB6" w:rsidR="00F42470" w:rsidRPr="008A32E7" w:rsidRDefault="00B26AAB" w:rsidP="00F42470">
            <w:pPr>
              <w:rPr>
                <w:b/>
                <w:bCs/>
                <w:sz w:val="20"/>
                <w:szCs w:val="20"/>
              </w:rPr>
            </w:pPr>
            <w:r>
              <w:rPr>
                <w:b/>
                <w:bCs/>
                <w:sz w:val="20"/>
                <w:szCs w:val="20"/>
              </w:rPr>
              <w:t>What is Community?</w:t>
            </w:r>
          </w:p>
        </w:tc>
        <w:tc>
          <w:tcPr>
            <w:tcW w:w="3150" w:type="dxa"/>
            <w:tcBorders>
              <w:top w:val="single" w:sz="2" w:space="0" w:color="auto"/>
              <w:left w:val="single" w:sz="2" w:space="0" w:color="auto"/>
              <w:bottom w:val="single" w:sz="2" w:space="0" w:color="auto"/>
              <w:right w:val="single" w:sz="2" w:space="0" w:color="auto"/>
            </w:tcBorders>
          </w:tcPr>
          <w:p w14:paraId="50C613AC" w14:textId="17A234ED" w:rsidR="00F42470" w:rsidRPr="008A32E7" w:rsidRDefault="003B2389" w:rsidP="00F42470">
            <w:pPr>
              <w:rPr>
                <w:b/>
                <w:bCs/>
                <w:sz w:val="20"/>
                <w:szCs w:val="20"/>
              </w:rPr>
            </w:pPr>
            <w:r>
              <w:rPr>
                <w:b/>
                <w:bCs/>
                <w:sz w:val="20"/>
                <w:szCs w:val="20"/>
              </w:rPr>
              <w:t>LO6, LO7</w:t>
            </w:r>
          </w:p>
        </w:tc>
      </w:tr>
      <w:tr w:rsidR="00F42470" w:rsidRPr="00C32D37" w14:paraId="1EB82C78"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21572EAD" w14:textId="6F89E15F" w:rsidR="00F42470" w:rsidRPr="00D84DDB" w:rsidRDefault="00816458" w:rsidP="00F42470">
            <w:pPr>
              <w:rPr>
                <w:sz w:val="20"/>
                <w:szCs w:val="20"/>
              </w:rPr>
            </w:pPr>
            <w:r>
              <w:rPr>
                <w:sz w:val="20"/>
                <w:szCs w:val="20"/>
              </w:rPr>
              <w:t>Mon 3/2</w:t>
            </w:r>
          </w:p>
        </w:tc>
        <w:tc>
          <w:tcPr>
            <w:tcW w:w="4320" w:type="dxa"/>
            <w:tcBorders>
              <w:top w:val="single" w:sz="2" w:space="0" w:color="auto"/>
              <w:left w:val="single" w:sz="2" w:space="0" w:color="auto"/>
              <w:bottom w:val="single" w:sz="2" w:space="0" w:color="auto"/>
              <w:right w:val="single" w:sz="2" w:space="0" w:color="auto"/>
            </w:tcBorders>
          </w:tcPr>
          <w:p w14:paraId="28A65EF1" w14:textId="3672EA4A" w:rsidR="00F42470" w:rsidRPr="00D84DDB" w:rsidRDefault="00951911" w:rsidP="00F42470">
            <w:pPr>
              <w:rPr>
                <w:sz w:val="20"/>
                <w:szCs w:val="20"/>
              </w:rPr>
            </w:pPr>
            <w:r>
              <w:rPr>
                <w:sz w:val="20"/>
                <w:szCs w:val="20"/>
              </w:rPr>
              <w:t>Define community</w:t>
            </w:r>
          </w:p>
        </w:tc>
        <w:tc>
          <w:tcPr>
            <w:tcW w:w="3150" w:type="dxa"/>
            <w:tcBorders>
              <w:top w:val="single" w:sz="2" w:space="0" w:color="auto"/>
              <w:left w:val="single" w:sz="2" w:space="0" w:color="auto"/>
              <w:bottom w:val="single" w:sz="2" w:space="0" w:color="auto"/>
              <w:right w:val="single" w:sz="2" w:space="0" w:color="auto"/>
            </w:tcBorders>
          </w:tcPr>
          <w:p w14:paraId="119510F4" w14:textId="5B0C0050" w:rsidR="00F42470" w:rsidRPr="00D84DDB" w:rsidRDefault="001F1CD4" w:rsidP="00F42470">
            <w:pPr>
              <w:rPr>
                <w:sz w:val="20"/>
                <w:szCs w:val="20"/>
              </w:rPr>
            </w:pPr>
            <w:r>
              <w:rPr>
                <w:sz w:val="20"/>
                <w:szCs w:val="20"/>
              </w:rPr>
              <w:t xml:space="preserve">Text </w:t>
            </w:r>
            <w:r w:rsidR="00A47C83">
              <w:rPr>
                <w:sz w:val="20"/>
                <w:szCs w:val="20"/>
              </w:rPr>
              <w:t>HERBERT Pgs. 1-62</w:t>
            </w:r>
          </w:p>
        </w:tc>
      </w:tr>
      <w:tr w:rsidR="00F42470" w:rsidRPr="00C32D37" w14:paraId="46B857F8"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11A63831" w14:textId="2781D1E1" w:rsidR="00F42470" w:rsidRPr="00D84DDB" w:rsidRDefault="00E82424" w:rsidP="00F42470">
            <w:pPr>
              <w:rPr>
                <w:sz w:val="20"/>
                <w:szCs w:val="20"/>
              </w:rPr>
            </w:pPr>
            <w:r>
              <w:rPr>
                <w:sz w:val="20"/>
                <w:szCs w:val="20"/>
              </w:rPr>
              <w:t>Wed 3/4</w:t>
            </w:r>
          </w:p>
        </w:tc>
        <w:tc>
          <w:tcPr>
            <w:tcW w:w="4320" w:type="dxa"/>
            <w:tcBorders>
              <w:top w:val="single" w:sz="2" w:space="0" w:color="auto"/>
              <w:left w:val="single" w:sz="2" w:space="0" w:color="auto"/>
              <w:bottom w:val="single" w:sz="2" w:space="0" w:color="auto"/>
              <w:right w:val="single" w:sz="2" w:space="0" w:color="auto"/>
            </w:tcBorders>
          </w:tcPr>
          <w:p w14:paraId="30C66D51" w14:textId="5B05A116" w:rsidR="00F42470" w:rsidRPr="003D74C7" w:rsidRDefault="00951911" w:rsidP="00F42470">
            <w:pPr>
              <w:rPr>
                <w:sz w:val="20"/>
                <w:szCs w:val="20"/>
              </w:rPr>
            </w:pPr>
            <w:r>
              <w:rPr>
                <w:sz w:val="20"/>
                <w:szCs w:val="20"/>
              </w:rPr>
              <w:t>The Role and purpose of community</w:t>
            </w:r>
          </w:p>
        </w:tc>
        <w:tc>
          <w:tcPr>
            <w:tcW w:w="3150" w:type="dxa"/>
            <w:tcBorders>
              <w:top w:val="single" w:sz="2" w:space="0" w:color="auto"/>
              <w:left w:val="single" w:sz="2" w:space="0" w:color="auto"/>
              <w:bottom w:val="single" w:sz="2" w:space="0" w:color="auto"/>
              <w:right w:val="single" w:sz="2" w:space="0" w:color="auto"/>
            </w:tcBorders>
          </w:tcPr>
          <w:p w14:paraId="475C9B23" w14:textId="43C8A349" w:rsidR="00F42470" w:rsidRPr="00D84DDB" w:rsidRDefault="00F42470" w:rsidP="00F42470">
            <w:pPr>
              <w:rPr>
                <w:sz w:val="20"/>
                <w:szCs w:val="20"/>
              </w:rPr>
            </w:pPr>
          </w:p>
        </w:tc>
      </w:tr>
      <w:tr w:rsidR="00F42470" w:rsidRPr="00C32D37" w14:paraId="5F42C69C"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tcPr>
          <w:p w14:paraId="020E62E3" w14:textId="17D21921" w:rsidR="00F42470" w:rsidRPr="00D84DDB" w:rsidRDefault="00E82424" w:rsidP="00F42470">
            <w:pPr>
              <w:rPr>
                <w:sz w:val="20"/>
                <w:szCs w:val="20"/>
              </w:rPr>
            </w:pPr>
            <w:r>
              <w:rPr>
                <w:sz w:val="20"/>
                <w:szCs w:val="20"/>
              </w:rPr>
              <w:t>Fri 3/6</w:t>
            </w:r>
          </w:p>
        </w:tc>
        <w:tc>
          <w:tcPr>
            <w:tcW w:w="4320" w:type="dxa"/>
            <w:tcBorders>
              <w:top w:val="single" w:sz="2" w:space="0" w:color="auto"/>
              <w:left w:val="single" w:sz="2" w:space="0" w:color="auto"/>
              <w:bottom w:val="single" w:sz="2" w:space="0" w:color="auto"/>
              <w:right w:val="single" w:sz="2" w:space="0" w:color="auto"/>
            </w:tcBorders>
          </w:tcPr>
          <w:p w14:paraId="7CF44CD8" w14:textId="132BC7C6" w:rsidR="00F42470" w:rsidRPr="00951911" w:rsidRDefault="00951911" w:rsidP="00F42470">
            <w:pPr>
              <w:rPr>
                <w:sz w:val="20"/>
                <w:szCs w:val="20"/>
              </w:rPr>
            </w:pPr>
            <w:r w:rsidRPr="00951911">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tcPr>
          <w:p w14:paraId="4334E505" w14:textId="1CB0A51D" w:rsidR="00F42470" w:rsidRPr="00D83A7E" w:rsidRDefault="000A27AB" w:rsidP="00F42470">
            <w:pPr>
              <w:rPr>
                <w:b/>
                <w:bCs/>
                <w:sz w:val="20"/>
                <w:szCs w:val="20"/>
              </w:rPr>
            </w:pPr>
            <w:r>
              <w:rPr>
                <w:b/>
                <w:bCs/>
                <w:sz w:val="20"/>
                <w:szCs w:val="20"/>
              </w:rPr>
              <w:t>Exercise 5:</w:t>
            </w:r>
            <w:r w:rsidR="00EB6435">
              <w:rPr>
                <w:b/>
                <w:bCs/>
                <w:sz w:val="20"/>
                <w:szCs w:val="20"/>
              </w:rPr>
              <w:t xml:space="preserve"> Survey</w:t>
            </w:r>
          </w:p>
        </w:tc>
      </w:tr>
      <w:tr w:rsidR="00E82424" w:rsidRPr="00C32D37" w14:paraId="3CBA9203" w14:textId="77777777" w:rsidTr="00E82424">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BE4D5" w:themeFill="accent2" w:themeFillTint="33"/>
          </w:tcPr>
          <w:p w14:paraId="3A36275F" w14:textId="67B70DA5" w:rsidR="00E82424" w:rsidRDefault="00E82424" w:rsidP="00F42470">
            <w:pPr>
              <w:rPr>
                <w:b/>
                <w:bCs/>
                <w:sz w:val="20"/>
                <w:szCs w:val="20"/>
              </w:rPr>
            </w:pPr>
            <w:r>
              <w:rPr>
                <w:b/>
                <w:bCs/>
                <w:sz w:val="20"/>
                <w:szCs w:val="20"/>
              </w:rPr>
              <w:t>Mar 9-15</w:t>
            </w:r>
          </w:p>
        </w:tc>
        <w:tc>
          <w:tcPr>
            <w:tcW w:w="432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4A914732" w14:textId="3389EEB8" w:rsidR="00E82424" w:rsidRDefault="00E82424" w:rsidP="00F42470">
            <w:pPr>
              <w:rPr>
                <w:b/>
                <w:bCs/>
                <w:sz w:val="20"/>
                <w:szCs w:val="20"/>
              </w:rPr>
            </w:pPr>
            <w:r>
              <w:rPr>
                <w:b/>
                <w:bCs/>
                <w:sz w:val="20"/>
                <w:szCs w:val="20"/>
              </w:rPr>
              <w:t>SPRING BREAK – No Classes</w:t>
            </w:r>
          </w:p>
        </w:tc>
        <w:tc>
          <w:tcPr>
            <w:tcW w:w="315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42652148" w14:textId="77777777" w:rsidR="00E82424" w:rsidRDefault="00E82424" w:rsidP="00F42470">
            <w:pPr>
              <w:rPr>
                <w:b/>
                <w:bCs/>
                <w:sz w:val="20"/>
                <w:szCs w:val="20"/>
              </w:rPr>
            </w:pPr>
          </w:p>
        </w:tc>
      </w:tr>
      <w:tr w:rsidR="00F42470" w:rsidRPr="00C32D37" w14:paraId="2DA62B57"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877EBEE" w14:textId="3D91484D" w:rsidR="00F42470" w:rsidRPr="008A32E7" w:rsidRDefault="008A32E7" w:rsidP="00F42470">
            <w:pPr>
              <w:rPr>
                <w:b/>
                <w:bCs/>
                <w:sz w:val="20"/>
                <w:szCs w:val="20"/>
              </w:rPr>
            </w:pPr>
            <w:r>
              <w:rPr>
                <w:b/>
                <w:bCs/>
                <w:sz w:val="20"/>
                <w:szCs w:val="20"/>
              </w:rPr>
              <w:t>Week 9</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BA2D597" w14:textId="01E9A4A6" w:rsidR="00F42470" w:rsidRPr="008A32E7" w:rsidRDefault="00695726" w:rsidP="00F42470">
            <w:pPr>
              <w:rPr>
                <w:b/>
                <w:bCs/>
                <w:sz w:val="20"/>
                <w:szCs w:val="20"/>
              </w:rPr>
            </w:pPr>
            <w:r>
              <w:rPr>
                <w:b/>
                <w:bCs/>
                <w:sz w:val="20"/>
                <w:szCs w:val="20"/>
              </w:rPr>
              <w:t xml:space="preserve">Can Communities Function </w:t>
            </w:r>
            <w:proofErr w:type="gramStart"/>
            <w:r>
              <w:rPr>
                <w:b/>
                <w:bCs/>
                <w:sz w:val="20"/>
                <w:szCs w:val="20"/>
              </w:rPr>
              <w:t>w/o</w:t>
            </w:r>
            <w:proofErr w:type="gramEnd"/>
            <w:r>
              <w:rPr>
                <w:b/>
                <w:bCs/>
                <w:sz w:val="20"/>
                <w:szCs w:val="20"/>
              </w:rPr>
              <w:t xml:space="preserve"> Police</w:t>
            </w:r>
            <w:r w:rsidR="00212883">
              <w:rPr>
                <w:b/>
                <w:bCs/>
                <w:sz w:val="20"/>
                <w:szCs w:val="20"/>
              </w:rPr>
              <w:t>?</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0E8CA4F" w14:textId="7D92C056" w:rsidR="00F42470" w:rsidRPr="008A32E7" w:rsidRDefault="00212883" w:rsidP="00F42470">
            <w:pPr>
              <w:rPr>
                <w:b/>
                <w:bCs/>
                <w:sz w:val="20"/>
                <w:szCs w:val="20"/>
              </w:rPr>
            </w:pPr>
            <w:r>
              <w:rPr>
                <w:b/>
                <w:bCs/>
                <w:sz w:val="20"/>
                <w:szCs w:val="20"/>
              </w:rPr>
              <w:t>LO8, LO9</w:t>
            </w:r>
          </w:p>
        </w:tc>
      </w:tr>
      <w:tr w:rsidR="00F42470" w:rsidRPr="00C32D37" w14:paraId="642ACC03"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B88C0D3" w14:textId="437C7324" w:rsidR="00F42470" w:rsidRPr="00D84DDB" w:rsidRDefault="00E82424" w:rsidP="00F42470">
            <w:pPr>
              <w:rPr>
                <w:sz w:val="20"/>
                <w:szCs w:val="20"/>
              </w:rPr>
            </w:pPr>
            <w:r>
              <w:rPr>
                <w:sz w:val="20"/>
                <w:szCs w:val="20"/>
              </w:rPr>
              <w:t>Mon 3/16</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85A460D" w14:textId="7786995B" w:rsidR="00F42470" w:rsidRPr="004939EE" w:rsidRDefault="00951911" w:rsidP="00F42470">
            <w:pPr>
              <w:rPr>
                <w:sz w:val="20"/>
                <w:szCs w:val="20"/>
              </w:rPr>
            </w:pPr>
            <w:r>
              <w:rPr>
                <w:sz w:val="20"/>
                <w:szCs w:val="20"/>
              </w:rPr>
              <w:t>The Role of Police in Community</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A3E540A" w14:textId="4E2941C6" w:rsidR="00F42470" w:rsidRPr="004939EE" w:rsidRDefault="00212883" w:rsidP="00F42470">
            <w:pPr>
              <w:rPr>
                <w:sz w:val="20"/>
                <w:szCs w:val="20"/>
              </w:rPr>
            </w:pPr>
            <w:r>
              <w:rPr>
                <w:sz w:val="20"/>
                <w:szCs w:val="20"/>
              </w:rPr>
              <w:t xml:space="preserve">Text </w:t>
            </w:r>
            <w:r w:rsidR="001D7702">
              <w:rPr>
                <w:sz w:val="20"/>
                <w:szCs w:val="20"/>
              </w:rPr>
              <w:t>MAHER</w:t>
            </w:r>
            <w:r>
              <w:rPr>
                <w:sz w:val="20"/>
                <w:szCs w:val="20"/>
              </w:rPr>
              <w:t xml:space="preserve"> Pgs</w:t>
            </w:r>
            <w:r w:rsidR="001D7702">
              <w:rPr>
                <w:sz w:val="20"/>
                <w:szCs w:val="20"/>
              </w:rPr>
              <w:t>.</w:t>
            </w:r>
            <w:r>
              <w:rPr>
                <w:sz w:val="20"/>
                <w:szCs w:val="20"/>
              </w:rPr>
              <w:t xml:space="preserve"> 1-</w:t>
            </w:r>
            <w:r w:rsidR="001D7702">
              <w:rPr>
                <w:sz w:val="20"/>
                <w:szCs w:val="20"/>
              </w:rPr>
              <w:t>69</w:t>
            </w:r>
          </w:p>
        </w:tc>
      </w:tr>
      <w:tr w:rsidR="008A32E7" w:rsidRPr="00C32D37" w14:paraId="5602A66B"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3C494899" w14:textId="473B5124" w:rsidR="008A32E7" w:rsidRPr="00D84DDB" w:rsidRDefault="00E82424" w:rsidP="00F42470">
            <w:pPr>
              <w:rPr>
                <w:sz w:val="20"/>
                <w:szCs w:val="20"/>
              </w:rPr>
            </w:pPr>
            <w:r>
              <w:rPr>
                <w:sz w:val="20"/>
                <w:szCs w:val="20"/>
              </w:rPr>
              <w:t>Wed 3/18</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272EE38" w14:textId="5A6CACBD" w:rsidR="008A32E7" w:rsidRPr="004939EE" w:rsidRDefault="00951911" w:rsidP="00F42470">
            <w:pPr>
              <w:rPr>
                <w:sz w:val="20"/>
                <w:szCs w:val="20"/>
              </w:rPr>
            </w:pPr>
            <w:r>
              <w:rPr>
                <w:sz w:val="20"/>
                <w:szCs w:val="20"/>
              </w:rPr>
              <w:t xml:space="preserve">Defunding the Police, What Does </w:t>
            </w:r>
            <w:proofErr w:type="gramStart"/>
            <w:r>
              <w:rPr>
                <w:sz w:val="20"/>
                <w:szCs w:val="20"/>
              </w:rPr>
              <w:t>it</w:t>
            </w:r>
            <w:proofErr w:type="gramEnd"/>
            <w:r>
              <w:rPr>
                <w:sz w:val="20"/>
                <w:szCs w:val="20"/>
              </w:rPr>
              <w:t xml:space="preserve"> Mean?</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E29D5F9" w14:textId="77777777" w:rsidR="008A32E7" w:rsidRPr="004939EE" w:rsidRDefault="008A32E7" w:rsidP="00F42470">
            <w:pPr>
              <w:rPr>
                <w:sz w:val="20"/>
                <w:szCs w:val="20"/>
              </w:rPr>
            </w:pPr>
          </w:p>
        </w:tc>
      </w:tr>
      <w:tr w:rsidR="008A32E7" w:rsidRPr="00C32D37" w14:paraId="70B07785"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3EB7458A" w14:textId="23A7B7E2" w:rsidR="008A32E7" w:rsidRPr="00D84DDB" w:rsidRDefault="00E82424" w:rsidP="00F42470">
            <w:pPr>
              <w:rPr>
                <w:sz w:val="20"/>
                <w:szCs w:val="20"/>
              </w:rPr>
            </w:pPr>
            <w:r>
              <w:rPr>
                <w:sz w:val="20"/>
                <w:szCs w:val="20"/>
              </w:rPr>
              <w:t>Fri 3/20</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7F3A3D7" w14:textId="5E0B9301" w:rsidR="008A32E7" w:rsidRPr="004939EE" w:rsidRDefault="00951911"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8E12760" w14:textId="374DEA64" w:rsidR="008A32E7" w:rsidRPr="001F1CD4" w:rsidRDefault="008A32E7" w:rsidP="00F42470">
            <w:pPr>
              <w:rPr>
                <w:b/>
                <w:bCs/>
                <w:sz w:val="20"/>
                <w:szCs w:val="20"/>
              </w:rPr>
            </w:pPr>
          </w:p>
        </w:tc>
      </w:tr>
      <w:tr w:rsidR="008A32E7" w:rsidRPr="00C32D37" w14:paraId="7FE42940"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3CE62E04" w14:textId="78638EAD" w:rsidR="008A32E7" w:rsidRPr="008A32E7" w:rsidRDefault="008A32E7" w:rsidP="00F42470">
            <w:pPr>
              <w:rPr>
                <w:b/>
                <w:bCs/>
                <w:sz w:val="20"/>
                <w:szCs w:val="20"/>
              </w:rPr>
            </w:pPr>
            <w:r>
              <w:rPr>
                <w:b/>
                <w:bCs/>
                <w:sz w:val="20"/>
                <w:szCs w:val="20"/>
              </w:rPr>
              <w:t>Week 10</w:t>
            </w:r>
          </w:p>
        </w:tc>
        <w:tc>
          <w:tcPr>
            <w:tcW w:w="4320" w:type="dxa"/>
            <w:tcBorders>
              <w:top w:val="single" w:sz="2" w:space="0" w:color="auto"/>
              <w:left w:val="single" w:sz="2" w:space="0" w:color="auto"/>
              <w:bottom w:val="single" w:sz="2" w:space="0" w:color="auto"/>
              <w:right w:val="single" w:sz="2" w:space="0" w:color="auto"/>
            </w:tcBorders>
          </w:tcPr>
          <w:p w14:paraId="65801D4D" w14:textId="20EFC0EB" w:rsidR="008A32E7" w:rsidRPr="008A32E7" w:rsidRDefault="00B26AAB" w:rsidP="00F42470">
            <w:pPr>
              <w:rPr>
                <w:b/>
                <w:bCs/>
                <w:sz w:val="20"/>
                <w:szCs w:val="20"/>
              </w:rPr>
            </w:pPr>
            <w:r>
              <w:rPr>
                <w:b/>
                <w:bCs/>
                <w:sz w:val="20"/>
                <w:szCs w:val="20"/>
              </w:rPr>
              <w:t xml:space="preserve">Can Communities Function </w:t>
            </w:r>
            <w:proofErr w:type="gramStart"/>
            <w:r>
              <w:rPr>
                <w:b/>
                <w:bCs/>
                <w:sz w:val="20"/>
                <w:szCs w:val="20"/>
              </w:rPr>
              <w:t>w/o</w:t>
            </w:r>
            <w:proofErr w:type="gramEnd"/>
            <w:r>
              <w:rPr>
                <w:b/>
                <w:bCs/>
                <w:sz w:val="20"/>
                <w:szCs w:val="20"/>
              </w:rPr>
              <w:t xml:space="preserve"> Police?</w:t>
            </w:r>
          </w:p>
        </w:tc>
        <w:tc>
          <w:tcPr>
            <w:tcW w:w="3150" w:type="dxa"/>
            <w:tcBorders>
              <w:top w:val="single" w:sz="2" w:space="0" w:color="auto"/>
              <w:left w:val="single" w:sz="2" w:space="0" w:color="auto"/>
              <w:bottom w:val="single" w:sz="2" w:space="0" w:color="auto"/>
              <w:right w:val="single" w:sz="2" w:space="0" w:color="auto"/>
            </w:tcBorders>
          </w:tcPr>
          <w:p w14:paraId="7EF1089B" w14:textId="74C815D1" w:rsidR="008A32E7" w:rsidRPr="008A32E7" w:rsidRDefault="003B2389" w:rsidP="00F42470">
            <w:pPr>
              <w:rPr>
                <w:b/>
                <w:bCs/>
                <w:sz w:val="20"/>
                <w:szCs w:val="20"/>
              </w:rPr>
            </w:pPr>
            <w:r>
              <w:rPr>
                <w:b/>
                <w:bCs/>
                <w:sz w:val="20"/>
                <w:szCs w:val="20"/>
              </w:rPr>
              <w:t>LO8, LO9</w:t>
            </w:r>
          </w:p>
        </w:tc>
      </w:tr>
      <w:tr w:rsidR="008A32E7" w:rsidRPr="00C32D37" w14:paraId="737881D1"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6F0F81B2" w14:textId="76590DAC" w:rsidR="008A32E7" w:rsidRPr="00D84DDB" w:rsidRDefault="00E82424" w:rsidP="00F42470">
            <w:pPr>
              <w:rPr>
                <w:sz w:val="20"/>
                <w:szCs w:val="20"/>
              </w:rPr>
            </w:pPr>
            <w:r>
              <w:rPr>
                <w:sz w:val="20"/>
                <w:szCs w:val="20"/>
              </w:rPr>
              <w:t>Mon 3/23</w:t>
            </w:r>
          </w:p>
        </w:tc>
        <w:tc>
          <w:tcPr>
            <w:tcW w:w="4320" w:type="dxa"/>
            <w:tcBorders>
              <w:top w:val="single" w:sz="2" w:space="0" w:color="auto"/>
              <w:left w:val="single" w:sz="2" w:space="0" w:color="auto"/>
              <w:bottom w:val="single" w:sz="2" w:space="0" w:color="auto"/>
              <w:right w:val="single" w:sz="2" w:space="0" w:color="auto"/>
            </w:tcBorders>
          </w:tcPr>
          <w:p w14:paraId="40EF76D6" w14:textId="417EEDF6" w:rsidR="008A32E7" w:rsidRPr="004939EE" w:rsidRDefault="00951911"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tcPr>
          <w:p w14:paraId="3DAEBC3F" w14:textId="65D28A43" w:rsidR="008A32E7" w:rsidRPr="004939EE" w:rsidRDefault="00067FBA" w:rsidP="00F42470">
            <w:pPr>
              <w:rPr>
                <w:sz w:val="20"/>
                <w:szCs w:val="20"/>
              </w:rPr>
            </w:pPr>
            <w:r>
              <w:rPr>
                <w:sz w:val="20"/>
                <w:szCs w:val="20"/>
              </w:rPr>
              <w:t xml:space="preserve">Text </w:t>
            </w:r>
            <w:r w:rsidR="001D7702">
              <w:rPr>
                <w:sz w:val="20"/>
                <w:szCs w:val="20"/>
              </w:rPr>
              <w:t>MAHER</w:t>
            </w:r>
            <w:r>
              <w:rPr>
                <w:sz w:val="20"/>
                <w:szCs w:val="20"/>
              </w:rPr>
              <w:t xml:space="preserve"> Pgs. </w:t>
            </w:r>
            <w:r w:rsidR="001D7702">
              <w:rPr>
                <w:sz w:val="20"/>
                <w:szCs w:val="20"/>
              </w:rPr>
              <w:t xml:space="preserve">127-156; </w:t>
            </w:r>
            <w:r w:rsidR="007B594B">
              <w:rPr>
                <w:sz w:val="20"/>
                <w:szCs w:val="20"/>
              </w:rPr>
              <w:br/>
            </w:r>
            <w:r w:rsidR="001D7702">
              <w:rPr>
                <w:sz w:val="20"/>
                <w:szCs w:val="20"/>
              </w:rPr>
              <w:t>213-</w:t>
            </w:r>
            <w:r w:rsidR="007B594B">
              <w:rPr>
                <w:sz w:val="20"/>
                <w:szCs w:val="20"/>
              </w:rPr>
              <w:t>231</w:t>
            </w:r>
          </w:p>
        </w:tc>
      </w:tr>
      <w:tr w:rsidR="00085FAF" w:rsidRPr="00C32D37" w14:paraId="43AAC470" w14:textId="77777777" w:rsidTr="00085FAF">
        <w:trPr>
          <w:trHeight w:val="263"/>
        </w:trPr>
        <w:tc>
          <w:tcPr>
            <w:tcW w:w="1785" w:type="dxa"/>
            <w:tcBorders>
              <w:top w:val="single" w:sz="2" w:space="0" w:color="auto"/>
              <w:left w:val="single" w:sz="12" w:space="0" w:color="auto"/>
              <w:bottom w:val="single" w:sz="2" w:space="0" w:color="auto"/>
              <w:right w:val="single" w:sz="2" w:space="0" w:color="auto"/>
            </w:tcBorders>
          </w:tcPr>
          <w:p w14:paraId="71193352" w14:textId="10A4BD54" w:rsidR="00085FAF" w:rsidRPr="00D84DDB" w:rsidRDefault="00085FAF" w:rsidP="00085FAF">
            <w:pPr>
              <w:rPr>
                <w:sz w:val="20"/>
                <w:szCs w:val="20"/>
              </w:rPr>
            </w:pPr>
            <w:r>
              <w:rPr>
                <w:sz w:val="20"/>
                <w:szCs w:val="20"/>
              </w:rPr>
              <w:t>Mon 3/23</w:t>
            </w:r>
          </w:p>
        </w:tc>
        <w:tc>
          <w:tcPr>
            <w:tcW w:w="4320" w:type="dxa"/>
            <w:tcBorders>
              <w:top w:val="single" w:sz="2" w:space="0" w:color="auto"/>
              <w:left w:val="single" w:sz="2" w:space="0" w:color="auto"/>
              <w:bottom w:val="single" w:sz="2" w:space="0" w:color="auto"/>
              <w:right w:val="single" w:sz="2" w:space="0" w:color="auto"/>
            </w:tcBorders>
          </w:tcPr>
          <w:p w14:paraId="6ED2CF7E" w14:textId="1AFFEA14" w:rsidR="00085FAF" w:rsidRPr="00E82424" w:rsidRDefault="00085FAF" w:rsidP="00085FAF">
            <w:pPr>
              <w:rPr>
                <w:b/>
                <w:bCs/>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tcPr>
          <w:p w14:paraId="286EF49C" w14:textId="77777777" w:rsidR="00085FAF" w:rsidRPr="004939EE" w:rsidRDefault="00085FAF" w:rsidP="00085FAF">
            <w:pPr>
              <w:rPr>
                <w:sz w:val="20"/>
                <w:szCs w:val="20"/>
              </w:rPr>
            </w:pPr>
          </w:p>
        </w:tc>
      </w:tr>
      <w:tr w:rsidR="008A32E7" w:rsidRPr="00C32D37" w14:paraId="7595E83C"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093EC645" w14:textId="2FFA64C7" w:rsidR="008A32E7" w:rsidRPr="00D84DDB" w:rsidRDefault="00E82424" w:rsidP="00F42470">
            <w:pPr>
              <w:rPr>
                <w:sz w:val="20"/>
                <w:szCs w:val="20"/>
              </w:rPr>
            </w:pPr>
            <w:r>
              <w:rPr>
                <w:sz w:val="20"/>
                <w:szCs w:val="20"/>
              </w:rPr>
              <w:t>Fri 3/27</w:t>
            </w:r>
          </w:p>
        </w:tc>
        <w:tc>
          <w:tcPr>
            <w:tcW w:w="4320" w:type="dxa"/>
            <w:tcBorders>
              <w:top w:val="single" w:sz="2" w:space="0" w:color="auto"/>
              <w:left w:val="single" w:sz="2" w:space="0" w:color="auto"/>
              <w:bottom w:val="single" w:sz="2" w:space="0" w:color="auto"/>
              <w:right w:val="single" w:sz="2" w:space="0" w:color="auto"/>
            </w:tcBorders>
          </w:tcPr>
          <w:p w14:paraId="484906C7" w14:textId="7856CBFE" w:rsidR="008A32E7" w:rsidRPr="004939EE" w:rsidRDefault="00951911"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tcPr>
          <w:p w14:paraId="3495E599" w14:textId="1D10E4BC" w:rsidR="008A32E7" w:rsidRPr="001F1CD4" w:rsidRDefault="001F1CD4" w:rsidP="00F42470">
            <w:pPr>
              <w:rPr>
                <w:b/>
                <w:bCs/>
                <w:sz w:val="20"/>
                <w:szCs w:val="20"/>
              </w:rPr>
            </w:pPr>
            <w:r>
              <w:rPr>
                <w:b/>
                <w:bCs/>
                <w:sz w:val="20"/>
                <w:szCs w:val="20"/>
              </w:rPr>
              <w:t xml:space="preserve">Exercise </w:t>
            </w:r>
            <w:r w:rsidR="008169B9">
              <w:rPr>
                <w:b/>
                <w:bCs/>
                <w:sz w:val="20"/>
                <w:szCs w:val="20"/>
              </w:rPr>
              <w:t>6</w:t>
            </w:r>
            <w:r>
              <w:rPr>
                <w:b/>
                <w:bCs/>
                <w:sz w:val="20"/>
                <w:szCs w:val="20"/>
              </w:rPr>
              <w:t>: Journal</w:t>
            </w:r>
          </w:p>
        </w:tc>
      </w:tr>
      <w:tr w:rsidR="008A32E7" w:rsidRPr="00C32D37" w14:paraId="047980B1"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1F0EAEF3" w14:textId="2164A45F" w:rsidR="008A32E7" w:rsidRPr="008A32E7" w:rsidRDefault="008A32E7" w:rsidP="00F42470">
            <w:pPr>
              <w:rPr>
                <w:b/>
                <w:bCs/>
                <w:sz w:val="20"/>
                <w:szCs w:val="20"/>
              </w:rPr>
            </w:pPr>
            <w:r>
              <w:rPr>
                <w:b/>
                <w:bCs/>
                <w:sz w:val="20"/>
                <w:szCs w:val="20"/>
              </w:rPr>
              <w:t>Week 11</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15A6D9B" w14:textId="30484E81" w:rsidR="008A32E7" w:rsidRPr="008A32E7" w:rsidRDefault="00B26AAB" w:rsidP="00F42470">
            <w:pPr>
              <w:rPr>
                <w:b/>
                <w:bCs/>
                <w:sz w:val="20"/>
                <w:szCs w:val="20"/>
              </w:rPr>
            </w:pPr>
            <w:r>
              <w:rPr>
                <w:b/>
                <w:bCs/>
                <w:sz w:val="20"/>
                <w:szCs w:val="20"/>
              </w:rPr>
              <w:t>The Role of the Courts</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52B982B" w14:textId="1102EEF5" w:rsidR="008A32E7" w:rsidRPr="008A32E7" w:rsidRDefault="0012672F" w:rsidP="00F42470">
            <w:pPr>
              <w:rPr>
                <w:b/>
                <w:bCs/>
                <w:sz w:val="20"/>
                <w:szCs w:val="20"/>
              </w:rPr>
            </w:pPr>
            <w:r>
              <w:rPr>
                <w:b/>
                <w:bCs/>
                <w:sz w:val="20"/>
                <w:szCs w:val="20"/>
              </w:rPr>
              <w:t>LO3, LO4, LO5</w:t>
            </w:r>
          </w:p>
        </w:tc>
      </w:tr>
      <w:tr w:rsidR="008A32E7" w:rsidRPr="00C32D37" w14:paraId="6FEDFB61"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44ABC53" w14:textId="2BD75927" w:rsidR="008A32E7" w:rsidRPr="00D84DDB" w:rsidRDefault="00E82424" w:rsidP="00F42470">
            <w:pPr>
              <w:rPr>
                <w:sz w:val="20"/>
                <w:szCs w:val="20"/>
              </w:rPr>
            </w:pPr>
            <w:r>
              <w:rPr>
                <w:sz w:val="20"/>
                <w:szCs w:val="20"/>
              </w:rPr>
              <w:t>Mon 3/30</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2279492" w14:textId="25AC3917" w:rsidR="008A32E7" w:rsidRPr="004939EE" w:rsidRDefault="00951911" w:rsidP="00F42470">
            <w:pPr>
              <w:rPr>
                <w:sz w:val="20"/>
                <w:szCs w:val="20"/>
              </w:rPr>
            </w:pPr>
            <w:r>
              <w:rPr>
                <w:sz w:val="20"/>
                <w:szCs w:val="20"/>
              </w:rPr>
              <w:t>Overview of Judicial Branch</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37B6567" w14:textId="4ACDC935" w:rsidR="008A32E7" w:rsidRPr="004939EE" w:rsidRDefault="005354D5" w:rsidP="00F42470">
            <w:pPr>
              <w:rPr>
                <w:sz w:val="20"/>
                <w:szCs w:val="20"/>
              </w:rPr>
            </w:pPr>
            <w:r>
              <w:rPr>
                <w:sz w:val="20"/>
                <w:szCs w:val="20"/>
              </w:rPr>
              <w:t>Week 11 Handouts/Videos</w:t>
            </w:r>
          </w:p>
        </w:tc>
      </w:tr>
      <w:tr w:rsidR="008A32E7" w:rsidRPr="00C32D37" w14:paraId="327EF95E"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17D1BCB7" w14:textId="1FF3B250" w:rsidR="008A32E7" w:rsidRPr="00D84DDB" w:rsidRDefault="00E82424" w:rsidP="00F42470">
            <w:pPr>
              <w:rPr>
                <w:sz w:val="20"/>
                <w:szCs w:val="20"/>
              </w:rPr>
            </w:pPr>
            <w:r>
              <w:rPr>
                <w:sz w:val="20"/>
                <w:szCs w:val="20"/>
              </w:rPr>
              <w:t>Wed Apr 1</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4417159" w14:textId="43BA232D" w:rsidR="008A32E7" w:rsidRPr="004939EE" w:rsidRDefault="00951911" w:rsidP="00F42470">
            <w:pPr>
              <w:rPr>
                <w:sz w:val="20"/>
                <w:szCs w:val="20"/>
              </w:rPr>
            </w:pPr>
            <w:r>
              <w:rPr>
                <w:sz w:val="20"/>
                <w:szCs w:val="20"/>
              </w:rPr>
              <w:t>Purpose of the Court System</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DA65E5D" w14:textId="77777777" w:rsidR="008A32E7" w:rsidRPr="004939EE" w:rsidRDefault="008A32E7" w:rsidP="00F42470">
            <w:pPr>
              <w:rPr>
                <w:sz w:val="20"/>
                <w:szCs w:val="20"/>
              </w:rPr>
            </w:pPr>
          </w:p>
        </w:tc>
      </w:tr>
      <w:tr w:rsidR="008A32E7" w:rsidRPr="00C32D37" w14:paraId="0E0CAE4C" w14:textId="77777777" w:rsidTr="008A32E7">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C314DFC" w14:textId="422BA2B2" w:rsidR="008A32E7" w:rsidRPr="00D84DDB" w:rsidRDefault="00E82424" w:rsidP="00F42470">
            <w:pPr>
              <w:rPr>
                <w:sz w:val="20"/>
                <w:szCs w:val="20"/>
              </w:rPr>
            </w:pPr>
            <w:r>
              <w:rPr>
                <w:sz w:val="20"/>
                <w:szCs w:val="20"/>
              </w:rPr>
              <w:t>Fri Apr 3</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A89974A" w14:textId="10B4E980" w:rsidR="008A32E7" w:rsidRPr="004939EE" w:rsidRDefault="00951911"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B7DA416" w14:textId="56B93C4A" w:rsidR="008A32E7" w:rsidRPr="005354D5" w:rsidRDefault="005354D5" w:rsidP="00F42470">
            <w:pPr>
              <w:rPr>
                <w:b/>
                <w:bCs/>
                <w:sz w:val="20"/>
                <w:szCs w:val="20"/>
              </w:rPr>
            </w:pPr>
            <w:r>
              <w:rPr>
                <w:b/>
                <w:bCs/>
                <w:sz w:val="20"/>
                <w:szCs w:val="20"/>
              </w:rPr>
              <w:t>Quiz 4</w:t>
            </w:r>
          </w:p>
        </w:tc>
      </w:tr>
      <w:tr w:rsidR="008A32E7" w:rsidRPr="00C32D37" w14:paraId="3F021E84"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0DDE2B9C" w14:textId="6763BD96" w:rsidR="008A32E7" w:rsidRPr="00FE3E4A" w:rsidRDefault="00FE3E4A" w:rsidP="00F42470">
            <w:pPr>
              <w:rPr>
                <w:b/>
                <w:bCs/>
                <w:sz w:val="20"/>
                <w:szCs w:val="20"/>
              </w:rPr>
            </w:pPr>
            <w:r>
              <w:rPr>
                <w:b/>
                <w:bCs/>
                <w:sz w:val="20"/>
                <w:szCs w:val="20"/>
              </w:rPr>
              <w:t>Week 12</w:t>
            </w:r>
          </w:p>
        </w:tc>
        <w:tc>
          <w:tcPr>
            <w:tcW w:w="4320" w:type="dxa"/>
            <w:tcBorders>
              <w:top w:val="single" w:sz="2" w:space="0" w:color="auto"/>
              <w:left w:val="single" w:sz="2" w:space="0" w:color="auto"/>
              <w:bottom w:val="single" w:sz="2" w:space="0" w:color="auto"/>
              <w:right w:val="single" w:sz="2" w:space="0" w:color="auto"/>
            </w:tcBorders>
          </w:tcPr>
          <w:p w14:paraId="1F3BA643" w14:textId="0B07B171" w:rsidR="008A32E7" w:rsidRPr="00FE3E4A" w:rsidRDefault="00B26AAB" w:rsidP="00F42470">
            <w:pPr>
              <w:rPr>
                <w:b/>
                <w:bCs/>
                <w:sz w:val="20"/>
                <w:szCs w:val="20"/>
              </w:rPr>
            </w:pPr>
            <w:r>
              <w:rPr>
                <w:b/>
                <w:bCs/>
                <w:sz w:val="20"/>
                <w:szCs w:val="20"/>
              </w:rPr>
              <w:t>Ethics in the Courtroom</w:t>
            </w:r>
          </w:p>
        </w:tc>
        <w:tc>
          <w:tcPr>
            <w:tcW w:w="3150" w:type="dxa"/>
            <w:tcBorders>
              <w:top w:val="single" w:sz="2" w:space="0" w:color="auto"/>
              <w:left w:val="single" w:sz="2" w:space="0" w:color="auto"/>
              <w:bottom w:val="single" w:sz="2" w:space="0" w:color="auto"/>
              <w:right w:val="single" w:sz="2" w:space="0" w:color="auto"/>
            </w:tcBorders>
          </w:tcPr>
          <w:p w14:paraId="4E6620B8" w14:textId="70C1AB7F" w:rsidR="008A32E7" w:rsidRPr="00FE3E4A" w:rsidRDefault="0012672F" w:rsidP="00F42470">
            <w:pPr>
              <w:rPr>
                <w:b/>
                <w:bCs/>
                <w:sz w:val="20"/>
                <w:szCs w:val="20"/>
              </w:rPr>
            </w:pPr>
            <w:r>
              <w:rPr>
                <w:b/>
                <w:bCs/>
                <w:sz w:val="20"/>
                <w:szCs w:val="20"/>
              </w:rPr>
              <w:t>LO3, LO4, LO5</w:t>
            </w:r>
          </w:p>
        </w:tc>
      </w:tr>
      <w:tr w:rsidR="00F42470" w:rsidRPr="00C32D37" w14:paraId="7495202D"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61AAC881" w14:textId="162BA19C" w:rsidR="00F42470" w:rsidRPr="00D84DDB" w:rsidRDefault="00E82424" w:rsidP="00F42470">
            <w:pPr>
              <w:rPr>
                <w:sz w:val="20"/>
                <w:szCs w:val="20"/>
              </w:rPr>
            </w:pPr>
            <w:r>
              <w:rPr>
                <w:sz w:val="20"/>
                <w:szCs w:val="20"/>
              </w:rPr>
              <w:lastRenderedPageBreak/>
              <w:t>Mon Apr 6</w:t>
            </w:r>
          </w:p>
        </w:tc>
        <w:tc>
          <w:tcPr>
            <w:tcW w:w="4320" w:type="dxa"/>
            <w:tcBorders>
              <w:top w:val="single" w:sz="2" w:space="0" w:color="auto"/>
              <w:left w:val="single" w:sz="2" w:space="0" w:color="auto"/>
              <w:bottom w:val="single" w:sz="2" w:space="0" w:color="auto"/>
              <w:right w:val="single" w:sz="2" w:space="0" w:color="auto"/>
            </w:tcBorders>
          </w:tcPr>
          <w:p w14:paraId="6FDAF4F9" w14:textId="7C170BB1" w:rsidR="00F42470" w:rsidRPr="00951911" w:rsidRDefault="00951911" w:rsidP="00F42470">
            <w:pPr>
              <w:rPr>
                <w:sz w:val="20"/>
                <w:szCs w:val="20"/>
              </w:rPr>
            </w:pPr>
            <w:r w:rsidRPr="00951911">
              <w:rPr>
                <w:sz w:val="20"/>
                <w:szCs w:val="20"/>
              </w:rPr>
              <w:t>Ethics for Lawyers</w:t>
            </w:r>
          </w:p>
        </w:tc>
        <w:tc>
          <w:tcPr>
            <w:tcW w:w="3150" w:type="dxa"/>
            <w:tcBorders>
              <w:top w:val="single" w:sz="2" w:space="0" w:color="auto"/>
              <w:left w:val="single" w:sz="2" w:space="0" w:color="auto"/>
              <w:bottom w:val="single" w:sz="2" w:space="0" w:color="auto"/>
              <w:right w:val="single" w:sz="2" w:space="0" w:color="auto"/>
            </w:tcBorders>
          </w:tcPr>
          <w:p w14:paraId="3DF4D4D1" w14:textId="102640F8" w:rsidR="00F42470" w:rsidRPr="00D84DDB" w:rsidRDefault="0012672F" w:rsidP="00F42470">
            <w:pPr>
              <w:rPr>
                <w:sz w:val="20"/>
                <w:szCs w:val="20"/>
              </w:rPr>
            </w:pPr>
            <w:r>
              <w:rPr>
                <w:sz w:val="20"/>
                <w:szCs w:val="20"/>
              </w:rPr>
              <w:t>Week 12 Handouts</w:t>
            </w:r>
          </w:p>
        </w:tc>
      </w:tr>
      <w:tr w:rsidR="00FE3E4A" w:rsidRPr="00C32D37" w14:paraId="5EB3BE4E"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34B5FBFB" w14:textId="6619774B" w:rsidR="00FE3E4A" w:rsidRPr="00D84DDB" w:rsidRDefault="00E82424" w:rsidP="00F42470">
            <w:pPr>
              <w:rPr>
                <w:sz w:val="20"/>
                <w:szCs w:val="20"/>
              </w:rPr>
            </w:pPr>
            <w:r>
              <w:rPr>
                <w:sz w:val="20"/>
                <w:szCs w:val="20"/>
              </w:rPr>
              <w:t>Wed Apr 8</w:t>
            </w:r>
          </w:p>
        </w:tc>
        <w:tc>
          <w:tcPr>
            <w:tcW w:w="4320" w:type="dxa"/>
            <w:tcBorders>
              <w:top w:val="single" w:sz="2" w:space="0" w:color="auto"/>
              <w:left w:val="single" w:sz="2" w:space="0" w:color="auto"/>
              <w:bottom w:val="single" w:sz="2" w:space="0" w:color="auto"/>
              <w:right w:val="single" w:sz="2" w:space="0" w:color="auto"/>
            </w:tcBorders>
          </w:tcPr>
          <w:p w14:paraId="4490A845" w14:textId="3C7F9D91" w:rsidR="00FE3E4A" w:rsidRPr="00951911" w:rsidRDefault="00951911" w:rsidP="00F42470">
            <w:pPr>
              <w:rPr>
                <w:sz w:val="20"/>
                <w:szCs w:val="20"/>
              </w:rPr>
            </w:pPr>
            <w:r w:rsidRPr="00951911">
              <w:rPr>
                <w:sz w:val="20"/>
                <w:szCs w:val="20"/>
              </w:rPr>
              <w:t>Ethics for Judges</w:t>
            </w:r>
          </w:p>
        </w:tc>
        <w:tc>
          <w:tcPr>
            <w:tcW w:w="3150" w:type="dxa"/>
            <w:tcBorders>
              <w:top w:val="single" w:sz="2" w:space="0" w:color="auto"/>
              <w:left w:val="single" w:sz="2" w:space="0" w:color="auto"/>
              <w:bottom w:val="single" w:sz="2" w:space="0" w:color="auto"/>
              <w:right w:val="single" w:sz="2" w:space="0" w:color="auto"/>
            </w:tcBorders>
          </w:tcPr>
          <w:p w14:paraId="7C9441F8" w14:textId="77777777" w:rsidR="00FE3E4A" w:rsidRPr="00D84DDB" w:rsidRDefault="00FE3E4A" w:rsidP="00F42470">
            <w:pPr>
              <w:rPr>
                <w:sz w:val="20"/>
                <w:szCs w:val="20"/>
              </w:rPr>
            </w:pPr>
          </w:p>
        </w:tc>
      </w:tr>
      <w:tr w:rsidR="00FE3E4A" w:rsidRPr="00C32D37" w14:paraId="5DB0F3AB"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30988FE0" w14:textId="6A802E1E" w:rsidR="00FE3E4A" w:rsidRPr="00D84DDB" w:rsidRDefault="00E82424" w:rsidP="00F42470">
            <w:pPr>
              <w:rPr>
                <w:sz w:val="20"/>
                <w:szCs w:val="20"/>
              </w:rPr>
            </w:pPr>
            <w:r>
              <w:rPr>
                <w:sz w:val="20"/>
                <w:szCs w:val="20"/>
              </w:rPr>
              <w:t>Fri Apr 10</w:t>
            </w:r>
          </w:p>
        </w:tc>
        <w:tc>
          <w:tcPr>
            <w:tcW w:w="4320" w:type="dxa"/>
            <w:tcBorders>
              <w:top w:val="single" w:sz="2" w:space="0" w:color="auto"/>
              <w:left w:val="single" w:sz="2" w:space="0" w:color="auto"/>
              <w:bottom w:val="single" w:sz="2" w:space="0" w:color="auto"/>
              <w:right w:val="single" w:sz="2" w:space="0" w:color="auto"/>
            </w:tcBorders>
          </w:tcPr>
          <w:p w14:paraId="67D46089" w14:textId="0ABA91D4" w:rsidR="00FE3E4A" w:rsidRPr="00951911" w:rsidRDefault="00951911" w:rsidP="00F42470">
            <w:pPr>
              <w:rPr>
                <w:sz w:val="20"/>
                <w:szCs w:val="20"/>
              </w:rPr>
            </w:pPr>
            <w:r w:rsidRPr="00951911">
              <w:rPr>
                <w:sz w:val="20"/>
                <w:szCs w:val="20"/>
              </w:rPr>
              <w:t>Separation of powers</w:t>
            </w:r>
          </w:p>
        </w:tc>
        <w:tc>
          <w:tcPr>
            <w:tcW w:w="3150" w:type="dxa"/>
            <w:tcBorders>
              <w:top w:val="single" w:sz="2" w:space="0" w:color="auto"/>
              <w:left w:val="single" w:sz="2" w:space="0" w:color="auto"/>
              <w:bottom w:val="single" w:sz="2" w:space="0" w:color="auto"/>
              <w:right w:val="single" w:sz="2" w:space="0" w:color="auto"/>
            </w:tcBorders>
          </w:tcPr>
          <w:p w14:paraId="598851A4" w14:textId="3C7872AD" w:rsidR="00FE3E4A" w:rsidRPr="0012672F" w:rsidRDefault="0012672F" w:rsidP="00F42470">
            <w:pPr>
              <w:rPr>
                <w:b/>
                <w:bCs/>
                <w:sz w:val="20"/>
                <w:szCs w:val="20"/>
              </w:rPr>
            </w:pPr>
            <w:r>
              <w:rPr>
                <w:b/>
                <w:bCs/>
                <w:sz w:val="20"/>
                <w:szCs w:val="20"/>
              </w:rPr>
              <w:t>Exercise 7: Courtroom Ethics</w:t>
            </w:r>
            <w:r w:rsidR="00AD0B99">
              <w:rPr>
                <w:b/>
                <w:bCs/>
                <w:sz w:val="20"/>
                <w:szCs w:val="20"/>
              </w:rPr>
              <w:br/>
              <w:t>Reflection Paper</w:t>
            </w:r>
          </w:p>
        </w:tc>
      </w:tr>
      <w:tr w:rsidR="00FE3E4A" w:rsidRPr="00C32D37" w14:paraId="0A333069" w14:textId="77777777" w:rsidTr="00FE3E4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6880C0F5" w14:textId="555E2DC6" w:rsidR="00FE3E4A" w:rsidRPr="00FE3E4A" w:rsidRDefault="00FE3E4A" w:rsidP="00F42470">
            <w:pPr>
              <w:rPr>
                <w:b/>
                <w:bCs/>
                <w:sz w:val="20"/>
                <w:szCs w:val="20"/>
              </w:rPr>
            </w:pPr>
            <w:r>
              <w:rPr>
                <w:b/>
                <w:bCs/>
                <w:sz w:val="20"/>
                <w:szCs w:val="20"/>
              </w:rPr>
              <w:t>Week 13</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E776F0A" w14:textId="7B467ABD" w:rsidR="00FE3E4A" w:rsidRPr="00FE3E4A" w:rsidRDefault="00B26AAB" w:rsidP="00F42470">
            <w:pPr>
              <w:rPr>
                <w:b/>
                <w:bCs/>
                <w:sz w:val="20"/>
                <w:szCs w:val="20"/>
              </w:rPr>
            </w:pPr>
            <w:r>
              <w:rPr>
                <w:b/>
                <w:bCs/>
                <w:sz w:val="20"/>
                <w:szCs w:val="20"/>
              </w:rPr>
              <w:t>The Role of Corrections</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6EBAC06" w14:textId="7BD53D0A" w:rsidR="00FE3E4A" w:rsidRPr="00FE3E4A" w:rsidRDefault="00951911" w:rsidP="00F42470">
            <w:pPr>
              <w:rPr>
                <w:b/>
                <w:bCs/>
                <w:sz w:val="20"/>
                <w:szCs w:val="20"/>
              </w:rPr>
            </w:pPr>
            <w:r>
              <w:rPr>
                <w:b/>
                <w:bCs/>
                <w:sz w:val="20"/>
                <w:szCs w:val="20"/>
              </w:rPr>
              <w:t>LO3, LO4, LO5</w:t>
            </w:r>
          </w:p>
        </w:tc>
      </w:tr>
      <w:tr w:rsidR="00FE3E4A" w:rsidRPr="00C32D37" w14:paraId="5CABF1BC" w14:textId="77777777" w:rsidTr="00FE3E4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090BEB97" w14:textId="6B5228F0" w:rsidR="00FE3E4A" w:rsidRPr="00D84DDB" w:rsidRDefault="00E82424" w:rsidP="00F42470">
            <w:pPr>
              <w:rPr>
                <w:sz w:val="20"/>
                <w:szCs w:val="20"/>
              </w:rPr>
            </w:pPr>
            <w:r>
              <w:rPr>
                <w:sz w:val="20"/>
                <w:szCs w:val="20"/>
              </w:rPr>
              <w:t>Mon Apr 13</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2959AF23" w14:textId="10291AB0" w:rsidR="00FE3E4A" w:rsidRPr="00951911" w:rsidRDefault="00951911" w:rsidP="00F42470">
            <w:pPr>
              <w:rPr>
                <w:bCs/>
                <w:sz w:val="20"/>
                <w:szCs w:val="20"/>
              </w:rPr>
            </w:pPr>
            <w:r w:rsidRPr="00951911">
              <w:rPr>
                <w:bCs/>
                <w:sz w:val="20"/>
                <w:szCs w:val="20"/>
              </w:rPr>
              <w:t>Overview of Corrections in America</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70A09CCA" w14:textId="6AEA2E1C" w:rsidR="00FE3E4A" w:rsidRPr="00D84DDB" w:rsidRDefault="00847C0B" w:rsidP="00F42470">
            <w:pPr>
              <w:rPr>
                <w:sz w:val="20"/>
                <w:szCs w:val="20"/>
              </w:rPr>
            </w:pPr>
            <w:r>
              <w:rPr>
                <w:sz w:val="20"/>
                <w:szCs w:val="20"/>
              </w:rPr>
              <w:t>Week 13 Handouts</w:t>
            </w:r>
          </w:p>
        </w:tc>
      </w:tr>
      <w:tr w:rsidR="00FE3E4A" w:rsidRPr="00C32D37" w14:paraId="1535E31A" w14:textId="77777777" w:rsidTr="00FE3E4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B6598FB" w14:textId="51B05414" w:rsidR="00FE3E4A" w:rsidRPr="00D84DDB" w:rsidRDefault="00E82424" w:rsidP="00F42470">
            <w:pPr>
              <w:rPr>
                <w:sz w:val="20"/>
                <w:szCs w:val="20"/>
              </w:rPr>
            </w:pPr>
            <w:r>
              <w:rPr>
                <w:sz w:val="20"/>
                <w:szCs w:val="20"/>
              </w:rPr>
              <w:t>Wed Apr 15</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3AAAD4D" w14:textId="6C94F7A9" w:rsidR="00FE3E4A" w:rsidRPr="00951911" w:rsidRDefault="00951911" w:rsidP="00F42470">
            <w:pPr>
              <w:rPr>
                <w:bCs/>
                <w:sz w:val="20"/>
                <w:szCs w:val="20"/>
              </w:rPr>
            </w:pPr>
            <w:r w:rsidRPr="00951911">
              <w:rPr>
                <w:bCs/>
                <w:sz w:val="20"/>
                <w:szCs w:val="20"/>
              </w:rPr>
              <w:t>Punishment, Incapacitation, and Rehabilitation</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5C72DD4" w14:textId="77777777" w:rsidR="00FE3E4A" w:rsidRPr="00D84DDB" w:rsidRDefault="00FE3E4A" w:rsidP="00F42470">
            <w:pPr>
              <w:rPr>
                <w:sz w:val="20"/>
                <w:szCs w:val="20"/>
              </w:rPr>
            </w:pPr>
          </w:p>
        </w:tc>
      </w:tr>
      <w:tr w:rsidR="00FE3E4A" w:rsidRPr="00C32D37" w14:paraId="6CF3BC47" w14:textId="77777777" w:rsidTr="00FE3E4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F56220E" w14:textId="4590A6B6" w:rsidR="00FE3E4A" w:rsidRPr="00D84DDB" w:rsidRDefault="00E82424" w:rsidP="00F42470">
            <w:pPr>
              <w:rPr>
                <w:sz w:val="20"/>
                <w:szCs w:val="20"/>
              </w:rPr>
            </w:pPr>
            <w:r>
              <w:rPr>
                <w:sz w:val="20"/>
                <w:szCs w:val="20"/>
              </w:rPr>
              <w:t>Fri Apr 17</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665431C" w14:textId="06737915" w:rsidR="00FE3E4A" w:rsidRPr="00951911" w:rsidRDefault="00951911"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5CC62B6" w14:textId="7B566444" w:rsidR="00FE3E4A" w:rsidRPr="00951911" w:rsidRDefault="00951911" w:rsidP="00F42470">
            <w:pPr>
              <w:rPr>
                <w:b/>
                <w:bCs/>
                <w:sz w:val="20"/>
                <w:szCs w:val="20"/>
              </w:rPr>
            </w:pPr>
            <w:r>
              <w:rPr>
                <w:b/>
                <w:bCs/>
                <w:sz w:val="20"/>
                <w:szCs w:val="20"/>
              </w:rPr>
              <w:t>Quiz 5</w:t>
            </w:r>
          </w:p>
        </w:tc>
      </w:tr>
      <w:tr w:rsidR="00FE3E4A" w:rsidRPr="00C32D37" w14:paraId="1001310D"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5D8AD9AA" w14:textId="73626BD2" w:rsidR="00FE3E4A" w:rsidRPr="00FE3E4A" w:rsidRDefault="00FE3E4A" w:rsidP="00F42470">
            <w:pPr>
              <w:rPr>
                <w:b/>
                <w:bCs/>
                <w:sz w:val="20"/>
                <w:szCs w:val="20"/>
              </w:rPr>
            </w:pPr>
            <w:r>
              <w:rPr>
                <w:b/>
                <w:bCs/>
                <w:sz w:val="20"/>
                <w:szCs w:val="20"/>
              </w:rPr>
              <w:t>Week 14</w:t>
            </w:r>
          </w:p>
        </w:tc>
        <w:tc>
          <w:tcPr>
            <w:tcW w:w="4320" w:type="dxa"/>
            <w:tcBorders>
              <w:top w:val="single" w:sz="2" w:space="0" w:color="auto"/>
              <w:left w:val="single" w:sz="2" w:space="0" w:color="auto"/>
              <w:bottom w:val="single" w:sz="2" w:space="0" w:color="auto"/>
              <w:right w:val="single" w:sz="2" w:space="0" w:color="auto"/>
            </w:tcBorders>
          </w:tcPr>
          <w:p w14:paraId="32CD41EC" w14:textId="4192EE4C" w:rsidR="00FE3E4A" w:rsidRPr="00FE3E4A" w:rsidRDefault="00FE3E4A" w:rsidP="00F42470">
            <w:pPr>
              <w:rPr>
                <w:b/>
                <w:bCs/>
                <w:sz w:val="20"/>
                <w:szCs w:val="20"/>
              </w:rPr>
            </w:pPr>
            <w:r>
              <w:rPr>
                <w:b/>
                <w:bCs/>
                <w:sz w:val="20"/>
                <w:szCs w:val="20"/>
              </w:rPr>
              <w:t>Ethics in Corrections</w:t>
            </w:r>
          </w:p>
        </w:tc>
        <w:tc>
          <w:tcPr>
            <w:tcW w:w="3150" w:type="dxa"/>
            <w:tcBorders>
              <w:top w:val="single" w:sz="2" w:space="0" w:color="auto"/>
              <w:left w:val="single" w:sz="2" w:space="0" w:color="auto"/>
              <w:bottom w:val="single" w:sz="2" w:space="0" w:color="auto"/>
              <w:right w:val="single" w:sz="2" w:space="0" w:color="auto"/>
            </w:tcBorders>
          </w:tcPr>
          <w:p w14:paraId="0766DB8C" w14:textId="49C8732E" w:rsidR="00FE3E4A" w:rsidRPr="00FE3E4A" w:rsidRDefault="00735AAD" w:rsidP="00F42470">
            <w:pPr>
              <w:rPr>
                <w:b/>
                <w:bCs/>
                <w:sz w:val="20"/>
                <w:szCs w:val="20"/>
              </w:rPr>
            </w:pPr>
            <w:r>
              <w:rPr>
                <w:b/>
                <w:bCs/>
                <w:sz w:val="20"/>
                <w:szCs w:val="20"/>
              </w:rPr>
              <w:t>LO3. LO4, LO5</w:t>
            </w:r>
          </w:p>
        </w:tc>
      </w:tr>
      <w:tr w:rsidR="00FE3E4A" w:rsidRPr="00C32D37" w14:paraId="57BB0364"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18C37320" w14:textId="668CADA2" w:rsidR="00FE3E4A" w:rsidRPr="00D84DDB" w:rsidRDefault="00E82424" w:rsidP="00F42470">
            <w:pPr>
              <w:rPr>
                <w:sz w:val="20"/>
                <w:szCs w:val="20"/>
              </w:rPr>
            </w:pPr>
            <w:r>
              <w:rPr>
                <w:sz w:val="20"/>
                <w:szCs w:val="20"/>
              </w:rPr>
              <w:t>Mon Apr 20</w:t>
            </w:r>
          </w:p>
        </w:tc>
        <w:tc>
          <w:tcPr>
            <w:tcW w:w="4320" w:type="dxa"/>
            <w:tcBorders>
              <w:top w:val="single" w:sz="2" w:space="0" w:color="auto"/>
              <w:left w:val="single" w:sz="2" w:space="0" w:color="auto"/>
              <w:bottom w:val="single" w:sz="2" w:space="0" w:color="auto"/>
              <w:right w:val="single" w:sz="2" w:space="0" w:color="auto"/>
            </w:tcBorders>
          </w:tcPr>
          <w:p w14:paraId="1D245D55" w14:textId="1231885F" w:rsidR="00FE3E4A" w:rsidRPr="00951911" w:rsidRDefault="00951911" w:rsidP="00F42470">
            <w:pPr>
              <w:rPr>
                <w:sz w:val="20"/>
                <w:szCs w:val="20"/>
              </w:rPr>
            </w:pPr>
            <w:r>
              <w:rPr>
                <w:sz w:val="20"/>
                <w:szCs w:val="20"/>
              </w:rPr>
              <w:t>Ethics in the Prison System</w:t>
            </w:r>
          </w:p>
        </w:tc>
        <w:tc>
          <w:tcPr>
            <w:tcW w:w="3150" w:type="dxa"/>
            <w:tcBorders>
              <w:top w:val="single" w:sz="2" w:space="0" w:color="auto"/>
              <w:left w:val="single" w:sz="2" w:space="0" w:color="auto"/>
              <w:bottom w:val="single" w:sz="2" w:space="0" w:color="auto"/>
              <w:right w:val="single" w:sz="2" w:space="0" w:color="auto"/>
            </w:tcBorders>
          </w:tcPr>
          <w:p w14:paraId="171D3D07" w14:textId="1F176476" w:rsidR="00FE3E4A" w:rsidRPr="00D84DDB" w:rsidRDefault="00735AAD" w:rsidP="00F42470">
            <w:pPr>
              <w:rPr>
                <w:sz w:val="20"/>
                <w:szCs w:val="20"/>
              </w:rPr>
            </w:pPr>
            <w:r>
              <w:rPr>
                <w:sz w:val="20"/>
                <w:szCs w:val="20"/>
              </w:rPr>
              <w:t>Week 14 Handouts</w:t>
            </w:r>
          </w:p>
        </w:tc>
      </w:tr>
      <w:tr w:rsidR="00FE3E4A" w:rsidRPr="00C32D37" w14:paraId="2BF5B0AB"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3C7E08F7" w14:textId="2FFC8F7E" w:rsidR="00FE3E4A" w:rsidRPr="00D84DDB" w:rsidRDefault="00E82424" w:rsidP="00F42470">
            <w:pPr>
              <w:rPr>
                <w:sz w:val="20"/>
                <w:szCs w:val="20"/>
              </w:rPr>
            </w:pPr>
            <w:r>
              <w:rPr>
                <w:sz w:val="20"/>
                <w:szCs w:val="20"/>
              </w:rPr>
              <w:t>Wed Apr 22</w:t>
            </w:r>
          </w:p>
        </w:tc>
        <w:tc>
          <w:tcPr>
            <w:tcW w:w="4320" w:type="dxa"/>
            <w:tcBorders>
              <w:top w:val="single" w:sz="2" w:space="0" w:color="auto"/>
              <w:left w:val="single" w:sz="2" w:space="0" w:color="auto"/>
              <w:bottom w:val="single" w:sz="2" w:space="0" w:color="auto"/>
              <w:right w:val="single" w:sz="2" w:space="0" w:color="auto"/>
            </w:tcBorders>
          </w:tcPr>
          <w:p w14:paraId="4A2ACC50" w14:textId="76340A83" w:rsidR="00FE3E4A" w:rsidRPr="00951911" w:rsidRDefault="00951911" w:rsidP="00F42470">
            <w:pPr>
              <w:rPr>
                <w:sz w:val="20"/>
                <w:szCs w:val="20"/>
              </w:rPr>
            </w:pPr>
            <w:r>
              <w:rPr>
                <w:sz w:val="20"/>
                <w:szCs w:val="20"/>
              </w:rPr>
              <w:t>Mental Health and Incarceration</w:t>
            </w:r>
          </w:p>
        </w:tc>
        <w:tc>
          <w:tcPr>
            <w:tcW w:w="3150" w:type="dxa"/>
            <w:tcBorders>
              <w:top w:val="single" w:sz="2" w:space="0" w:color="auto"/>
              <w:left w:val="single" w:sz="2" w:space="0" w:color="auto"/>
              <w:bottom w:val="single" w:sz="2" w:space="0" w:color="auto"/>
              <w:right w:val="single" w:sz="2" w:space="0" w:color="auto"/>
            </w:tcBorders>
          </w:tcPr>
          <w:p w14:paraId="66ECF812" w14:textId="77777777" w:rsidR="00FE3E4A" w:rsidRPr="00D84DDB" w:rsidRDefault="00FE3E4A" w:rsidP="00F42470">
            <w:pPr>
              <w:rPr>
                <w:sz w:val="20"/>
                <w:szCs w:val="20"/>
              </w:rPr>
            </w:pPr>
          </w:p>
        </w:tc>
      </w:tr>
      <w:tr w:rsidR="00FE3E4A" w:rsidRPr="00C32D37" w14:paraId="183A91A1"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tcPr>
          <w:p w14:paraId="58EA5AB6" w14:textId="607463B4" w:rsidR="00FE3E4A" w:rsidRPr="00D84DDB" w:rsidRDefault="00E82424" w:rsidP="00F42470">
            <w:pPr>
              <w:rPr>
                <w:sz w:val="20"/>
                <w:szCs w:val="20"/>
              </w:rPr>
            </w:pPr>
            <w:r>
              <w:rPr>
                <w:sz w:val="20"/>
                <w:szCs w:val="20"/>
              </w:rPr>
              <w:t>Fri Apr 24</w:t>
            </w:r>
          </w:p>
        </w:tc>
        <w:tc>
          <w:tcPr>
            <w:tcW w:w="4320" w:type="dxa"/>
            <w:tcBorders>
              <w:top w:val="single" w:sz="2" w:space="0" w:color="auto"/>
              <w:left w:val="single" w:sz="2" w:space="0" w:color="auto"/>
              <w:bottom w:val="single" w:sz="2" w:space="0" w:color="auto"/>
              <w:right w:val="single" w:sz="2" w:space="0" w:color="auto"/>
            </w:tcBorders>
          </w:tcPr>
          <w:p w14:paraId="31A6EBBC" w14:textId="008DB262" w:rsidR="00FE3E4A" w:rsidRPr="00951911" w:rsidRDefault="00951911" w:rsidP="00F42470">
            <w:pPr>
              <w:rPr>
                <w:sz w:val="20"/>
                <w:szCs w:val="20"/>
              </w:rPr>
            </w:pPr>
            <w:r>
              <w:rPr>
                <w:sz w:val="20"/>
                <w:szCs w:val="20"/>
              </w:rPr>
              <w:t>Classroom Discussion</w:t>
            </w:r>
          </w:p>
        </w:tc>
        <w:tc>
          <w:tcPr>
            <w:tcW w:w="3150" w:type="dxa"/>
            <w:tcBorders>
              <w:top w:val="single" w:sz="2" w:space="0" w:color="auto"/>
              <w:left w:val="single" w:sz="2" w:space="0" w:color="auto"/>
              <w:bottom w:val="single" w:sz="2" w:space="0" w:color="auto"/>
              <w:right w:val="single" w:sz="2" w:space="0" w:color="auto"/>
            </w:tcBorders>
          </w:tcPr>
          <w:p w14:paraId="6BAE492F" w14:textId="24EF9FAC" w:rsidR="00FE3E4A" w:rsidRPr="00D84DDB" w:rsidRDefault="00FE3E4A" w:rsidP="00F42470">
            <w:pPr>
              <w:rPr>
                <w:sz w:val="20"/>
                <w:szCs w:val="20"/>
              </w:rPr>
            </w:pPr>
          </w:p>
        </w:tc>
      </w:tr>
      <w:tr w:rsidR="00F42470" w:rsidRPr="00C32D37" w14:paraId="20683E3E"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28A1774" w14:textId="49503EC3" w:rsidR="00F42470" w:rsidRPr="00FE3E4A" w:rsidRDefault="00FE3E4A" w:rsidP="00F42470">
            <w:pPr>
              <w:rPr>
                <w:b/>
                <w:bCs/>
                <w:sz w:val="20"/>
                <w:szCs w:val="20"/>
              </w:rPr>
            </w:pPr>
            <w:r>
              <w:rPr>
                <w:b/>
                <w:bCs/>
                <w:sz w:val="20"/>
                <w:szCs w:val="20"/>
              </w:rPr>
              <w:t>Week 15</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6B2909C" w14:textId="36D60F67" w:rsidR="00F42470" w:rsidRPr="00FE3E4A" w:rsidRDefault="00E82424" w:rsidP="00F42470">
            <w:pPr>
              <w:rPr>
                <w:b/>
                <w:bCs/>
                <w:sz w:val="20"/>
                <w:szCs w:val="20"/>
              </w:rPr>
            </w:pPr>
            <w:r>
              <w:rPr>
                <w:b/>
                <w:bCs/>
                <w:sz w:val="20"/>
                <w:szCs w:val="20"/>
              </w:rPr>
              <w:t>Ethics in the Criminal Justice System</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B6297D9" w14:textId="561C669C" w:rsidR="00F42470" w:rsidRPr="00FE3E4A" w:rsidRDefault="00F42470" w:rsidP="00F42470">
            <w:pPr>
              <w:rPr>
                <w:b/>
                <w:bCs/>
                <w:sz w:val="20"/>
                <w:szCs w:val="20"/>
              </w:rPr>
            </w:pPr>
          </w:p>
        </w:tc>
      </w:tr>
      <w:tr w:rsidR="00F42470" w:rsidRPr="00C32D37" w14:paraId="710530D2"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4472E9A1" w14:textId="76A72293" w:rsidR="00F42470" w:rsidRPr="00E82424" w:rsidRDefault="00E82424" w:rsidP="00F42470">
            <w:pPr>
              <w:rPr>
                <w:sz w:val="20"/>
                <w:szCs w:val="20"/>
              </w:rPr>
            </w:pPr>
            <w:r w:rsidRPr="00E82424">
              <w:rPr>
                <w:sz w:val="20"/>
                <w:szCs w:val="20"/>
              </w:rPr>
              <w:t xml:space="preserve">Mon Apr </w:t>
            </w:r>
            <w:r>
              <w:rPr>
                <w:sz w:val="20"/>
                <w:szCs w:val="20"/>
              </w:rPr>
              <w:t>27</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7799A89" w14:textId="778728CD" w:rsidR="00F42470" w:rsidRPr="00E82424" w:rsidRDefault="00E82424" w:rsidP="00F42470">
            <w:pPr>
              <w:rPr>
                <w:sz w:val="20"/>
                <w:szCs w:val="20"/>
              </w:rPr>
            </w:pPr>
            <w:r>
              <w:rPr>
                <w:sz w:val="20"/>
                <w:szCs w:val="20"/>
              </w:rPr>
              <w:t>Course Review – Final Journal Prep</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5F2A3376" w14:textId="0EA3F186" w:rsidR="00F42470" w:rsidRPr="00E82424" w:rsidRDefault="00F42470" w:rsidP="00F42470">
            <w:pPr>
              <w:rPr>
                <w:sz w:val="20"/>
                <w:szCs w:val="20"/>
              </w:rPr>
            </w:pPr>
          </w:p>
        </w:tc>
      </w:tr>
      <w:tr w:rsidR="00FE3E4A" w:rsidRPr="00C32D37" w14:paraId="0E2FDBDF" w14:textId="77777777" w:rsidTr="000E526A">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E2EFD9" w:themeFill="accent6" w:themeFillTint="33"/>
          </w:tcPr>
          <w:p w14:paraId="5D6225E0" w14:textId="3504AA18" w:rsidR="00FE3E4A" w:rsidRPr="00E82424" w:rsidRDefault="00E82424" w:rsidP="00F42470">
            <w:pPr>
              <w:rPr>
                <w:sz w:val="20"/>
                <w:szCs w:val="20"/>
              </w:rPr>
            </w:pPr>
            <w:r>
              <w:rPr>
                <w:sz w:val="20"/>
                <w:szCs w:val="20"/>
              </w:rPr>
              <w:t>Wed Apr 29</w:t>
            </w:r>
          </w:p>
        </w:tc>
        <w:tc>
          <w:tcPr>
            <w:tcW w:w="432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953D8EB" w14:textId="3699AEBF" w:rsidR="00FE3E4A" w:rsidRPr="00E82424" w:rsidRDefault="00E82424" w:rsidP="00F42470">
            <w:pPr>
              <w:rPr>
                <w:sz w:val="20"/>
                <w:szCs w:val="20"/>
              </w:rPr>
            </w:pPr>
            <w:r>
              <w:rPr>
                <w:sz w:val="20"/>
                <w:szCs w:val="20"/>
              </w:rPr>
              <w:t>Last Day of Class – Final Journal Prep</w:t>
            </w:r>
          </w:p>
        </w:tc>
        <w:tc>
          <w:tcPr>
            <w:tcW w:w="3150"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0B58158" w14:textId="04F1DE77" w:rsidR="00FE3E4A" w:rsidRPr="00E82424" w:rsidRDefault="00FE3E4A" w:rsidP="00F42470">
            <w:pPr>
              <w:rPr>
                <w:sz w:val="20"/>
                <w:szCs w:val="20"/>
              </w:rPr>
            </w:pPr>
          </w:p>
        </w:tc>
      </w:tr>
      <w:tr w:rsidR="00FE3E4A" w:rsidRPr="00C32D37" w14:paraId="5CF232D2" w14:textId="77777777" w:rsidTr="004C627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BE4D5" w:themeFill="accent2" w:themeFillTint="33"/>
          </w:tcPr>
          <w:p w14:paraId="5D12B7C0" w14:textId="59BC559C" w:rsidR="00FE3E4A" w:rsidRPr="00FE3E4A" w:rsidRDefault="004C6271" w:rsidP="00F42470">
            <w:pPr>
              <w:rPr>
                <w:b/>
                <w:bCs/>
                <w:sz w:val="20"/>
                <w:szCs w:val="20"/>
              </w:rPr>
            </w:pPr>
            <w:r>
              <w:rPr>
                <w:b/>
                <w:bCs/>
                <w:sz w:val="20"/>
                <w:szCs w:val="20"/>
              </w:rPr>
              <w:t>Week 16</w:t>
            </w:r>
          </w:p>
        </w:tc>
        <w:tc>
          <w:tcPr>
            <w:tcW w:w="432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3220345E" w14:textId="38DECF46" w:rsidR="00FE3E4A" w:rsidRPr="00FE3E4A" w:rsidRDefault="004C6271" w:rsidP="00F42470">
            <w:pPr>
              <w:rPr>
                <w:b/>
                <w:bCs/>
                <w:sz w:val="20"/>
                <w:szCs w:val="20"/>
              </w:rPr>
            </w:pPr>
            <w:r>
              <w:rPr>
                <w:b/>
                <w:bCs/>
                <w:sz w:val="20"/>
                <w:szCs w:val="20"/>
              </w:rPr>
              <w:t>FINALS WEEK</w:t>
            </w:r>
          </w:p>
        </w:tc>
        <w:tc>
          <w:tcPr>
            <w:tcW w:w="315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1885B80B" w14:textId="491229E9" w:rsidR="00FE3E4A" w:rsidRPr="00FE3E4A" w:rsidRDefault="00FE3E4A" w:rsidP="00F42470">
            <w:pPr>
              <w:rPr>
                <w:b/>
                <w:bCs/>
                <w:sz w:val="20"/>
                <w:szCs w:val="20"/>
              </w:rPr>
            </w:pPr>
            <w:r>
              <w:rPr>
                <w:b/>
                <w:bCs/>
                <w:sz w:val="20"/>
                <w:szCs w:val="20"/>
              </w:rPr>
              <w:t>NO CLASSES</w:t>
            </w:r>
          </w:p>
        </w:tc>
      </w:tr>
      <w:tr w:rsidR="00F42470" w:rsidRPr="00C32D37" w14:paraId="0AB4EA92" w14:textId="77777777" w:rsidTr="004C627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BE4D5" w:themeFill="accent2" w:themeFillTint="33"/>
          </w:tcPr>
          <w:p w14:paraId="2838B077" w14:textId="1BD3865E" w:rsidR="00F42470" w:rsidRPr="00D84DDB" w:rsidRDefault="00F94E4F" w:rsidP="00F42470">
            <w:pPr>
              <w:rPr>
                <w:sz w:val="20"/>
                <w:szCs w:val="20"/>
              </w:rPr>
            </w:pPr>
            <w:r>
              <w:rPr>
                <w:sz w:val="20"/>
                <w:szCs w:val="20"/>
              </w:rPr>
              <w:t>Mon 12/8</w:t>
            </w:r>
          </w:p>
        </w:tc>
        <w:tc>
          <w:tcPr>
            <w:tcW w:w="432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21D69A93" w14:textId="2C5DAF29" w:rsidR="00F42470" w:rsidRPr="00D84DDB" w:rsidRDefault="00F42470" w:rsidP="00F42470">
            <w:pPr>
              <w:rPr>
                <w:sz w:val="20"/>
                <w:szCs w:val="20"/>
              </w:rPr>
            </w:pPr>
            <w:r w:rsidRPr="00D84DDB">
              <w:rPr>
                <w:sz w:val="20"/>
                <w:szCs w:val="20"/>
              </w:rPr>
              <w:t>FINALS WEEK</w:t>
            </w:r>
          </w:p>
        </w:tc>
        <w:tc>
          <w:tcPr>
            <w:tcW w:w="315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40F4CEF9" w14:textId="4E73477E" w:rsidR="00F42470" w:rsidRPr="00D84DDB" w:rsidRDefault="00F42470" w:rsidP="00F42470">
            <w:pPr>
              <w:rPr>
                <w:sz w:val="20"/>
                <w:szCs w:val="20"/>
              </w:rPr>
            </w:pPr>
            <w:r w:rsidRPr="00D84DDB">
              <w:rPr>
                <w:sz w:val="20"/>
                <w:szCs w:val="20"/>
              </w:rPr>
              <w:t>FINALS WEEK</w:t>
            </w:r>
          </w:p>
        </w:tc>
      </w:tr>
      <w:tr w:rsidR="00F42470" w:rsidRPr="00C32D37" w14:paraId="601EC3F0" w14:textId="77777777" w:rsidTr="004C627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BE4D5" w:themeFill="accent2" w:themeFillTint="33"/>
          </w:tcPr>
          <w:p w14:paraId="7E8427BC" w14:textId="12DEC2A4" w:rsidR="00F42470" w:rsidRPr="00D84DDB" w:rsidRDefault="00F94E4F" w:rsidP="00F42470">
            <w:pPr>
              <w:rPr>
                <w:sz w:val="20"/>
                <w:szCs w:val="20"/>
              </w:rPr>
            </w:pPr>
            <w:r>
              <w:rPr>
                <w:sz w:val="20"/>
                <w:szCs w:val="20"/>
              </w:rPr>
              <w:t>Wed 12/10</w:t>
            </w:r>
          </w:p>
        </w:tc>
        <w:tc>
          <w:tcPr>
            <w:tcW w:w="432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2EF5407F" w14:textId="7A9D2F98" w:rsidR="00F42470" w:rsidRPr="00D84DDB" w:rsidRDefault="00F42470" w:rsidP="00F42470">
            <w:pPr>
              <w:rPr>
                <w:sz w:val="20"/>
                <w:szCs w:val="20"/>
              </w:rPr>
            </w:pPr>
            <w:r w:rsidRPr="00D84DDB">
              <w:rPr>
                <w:sz w:val="20"/>
                <w:szCs w:val="20"/>
              </w:rPr>
              <w:t>FINALS WEEK</w:t>
            </w:r>
          </w:p>
        </w:tc>
        <w:tc>
          <w:tcPr>
            <w:tcW w:w="315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11B822E1" w14:textId="1CB4DC2B" w:rsidR="00F42470" w:rsidRPr="00D84DDB" w:rsidRDefault="00F42470" w:rsidP="00F42470">
            <w:pPr>
              <w:rPr>
                <w:sz w:val="20"/>
                <w:szCs w:val="20"/>
              </w:rPr>
            </w:pPr>
            <w:r w:rsidRPr="00D84DDB">
              <w:rPr>
                <w:sz w:val="20"/>
                <w:szCs w:val="20"/>
              </w:rPr>
              <w:t>FINALS WEEK</w:t>
            </w:r>
          </w:p>
        </w:tc>
      </w:tr>
      <w:tr w:rsidR="00F42470" w:rsidRPr="00C32D37" w14:paraId="51FA8BCA" w14:textId="77777777" w:rsidTr="004C6271">
        <w:trPr>
          <w:trHeight w:val="263"/>
        </w:trPr>
        <w:tc>
          <w:tcPr>
            <w:tcW w:w="1785" w:type="dxa"/>
            <w:tcBorders>
              <w:top w:val="single" w:sz="2" w:space="0" w:color="auto"/>
              <w:left w:val="single" w:sz="12" w:space="0" w:color="auto"/>
              <w:bottom w:val="single" w:sz="2" w:space="0" w:color="auto"/>
              <w:right w:val="single" w:sz="2" w:space="0" w:color="auto"/>
            </w:tcBorders>
            <w:shd w:val="clear" w:color="auto" w:fill="FBE4D5" w:themeFill="accent2" w:themeFillTint="33"/>
          </w:tcPr>
          <w:p w14:paraId="15EB9D5A" w14:textId="4062F645" w:rsidR="00F42470" w:rsidRPr="00D84DDB" w:rsidRDefault="00F94E4F" w:rsidP="00F42470">
            <w:pPr>
              <w:rPr>
                <w:sz w:val="20"/>
                <w:szCs w:val="20"/>
              </w:rPr>
            </w:pPr>
            <w:r>
              <w:rPr>
                <w:sz w:val="20"/>
                <w:szCs w:val="20"/>
              </w:rPr>
              <w:t>Fri 12/12</w:t>
            </w:r>
          </w:p>
        </w:tc>
        <w:tc>
          <w:tcPr>
            <w:tcW w:w="432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0B0048AF" w14:textId="020B80C9" w:rsidR="00F42470" w:rsidRPr="00D84DDB" w:rsidRDefault="00F42470" w:rsidP="00F42470">
            <w:pPr>
              <w:rPr>
                <w:sz w:val="20"/>
                <w:szCs w:val="20"/>
              </w:rPr>
            </w:pPr>
            <w:r w:rsidRPr="00D84DDB">
              <w:rPr>
                <w:sz w:val="20"/>
                <w:szCs w:val="20"/>
              </w:rPr>
              <w:t>FINALS WEEK</w:t>
            </w:r>
          </w:p>
        </w:tc>
        <w:tc>
          <w:tcPr>
            <w:tcW w:w="3150" w:type="dxa"/>
            <w:tcBorders>
              <w:top w:val="single" w:sz="2" w:space="0" w:color="auto"/>
              <w:left w:val="single" w:sz="2" w:space="0" w:color="auto"/>
              <w:bottom w:val="single" w:sz="2" w:space="0" w:color="auto"/>
              <w:right w:val="single" w:sz="2" w:space="0" w:color="auto"/>
            </w:tcBorders>
            <w:shd w:val="clear" w:color="auto" w:fill="FBE4D5" w:themeFill="accent2" w:themeFillTint="33"/>
          </w:tcPr>
          <w:p w14:paraId="24F123E3" w14:textId="2080D75C" w:rsidR="00F42470" w:rsidRPr="00D84DDB" w:rsidRDefault="00F42470" w:rsidP="00F42470">
            <w:pPr>
              <w:rPr>
                <w:sz w:val="20"/>
                <w:szCs w:val="20"/>
              </w:rPr>
            </w:pPr>
            <w:r w:rsidRPr="00D84DDB">
              <w:rPr>
                <w:sz w:val="20"/>
                <w:szCs w:val="20"/>
              </w:rPr>
              <w:t>FINALS WEEK</w:t>
            </w:r>
          </w:p>
        </w:tc>
      </w:tr>
    </w:tbl>
    <w:p w14:paraId="09B49663" w14:textId="7AC3E3BB" w:rsidR="00361443" w:rsidRPr="00C32D37" w:rsidRDefault="00361443" w:rsidP="007E59CB"/>
    <w:p w14:paraId="5E191970" w14:textId="0EED61CE" w:rsidR="00E00CA6" w:rsidRDefault="00E00CA6" w:rsidP="007E59CB">
      <w:pPr>
        <w:pStyle w:val="Heading1"/>
      </w:pPr>
      <w:bookmarkStart w:id="66" w:name="_Toc76025924"/>
      <w:bookmarkStart w:id="67" w:name="_Toc79682612"/>
      <w:bookmarkStart w:id="68" w:name="_Toc217910505"/>
      <w:r>
        <w:t>Student Perception of Teaching (SPOT)</w:t>
      </w:r>
      <w:bookmarkEnd w:id="66"/>
      <w:bookmarkEnd w:id="67"/>
      <w:bookmarkEnd w:id="68"/>
    </w:p>
    <w:p w14:paraId="0ACD434E" w14:textId="30801F21" w:rsidR="00665996" w:rsidRPr="00E077B2" w:rsidRDefault="005857B7" w:rsidP="007E59CB">
      <w:pPr>
        <w:rPr>
          <w:sz w:val="20"/>
          <w:szCs w:val="20"/>
        </w:rPr>
      </w:pPr>
      <w:r w:rsidRPr="00E077B2">
        <w:rPr>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E077B2">
        <w:rPr>
          <w:sz w:val="20"/>
          <w:szCs w:val="20"/>
        </w:rPr>
        <w:t>IASystem</w:t>
      </w:r>
      <w:proofErr w:type="spellEnd"/>
      <w:r w:rsidRPr="00E077B2">
        <w:rPr>
          <w:sz w:val="20"/>
          <w:szCs w:val="20"/>
        </w:rPr>
        <w:t xml:space="preserve"> Notification" (no-reply@iasystem.org) with the survey link. Students should look for </w:t>
      </w:r>
      <w:proofErr w:type="gramStart"/>
      <w:r w:rsidRPr="00E077B2">
        <w:rPr>
          <w:sz w:val="20"/>
          <w:szCs w:val="20"/>
        </w:rPr>
        <w:t>the email</w:t>
      </w:r>
      <w:proofErr w:type="gramEnd"/>
      <w:r w:rsidRPr="00E077B2">
        <w:rPr>
          <w:sz w:val="20"/>
          <w:szCs w:val="20"/>
        </w:rPr>
        <w:t xml:space="preserve">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17" w:history="1">
        <w:r w:rsidRPr="00E077B2">
          <w:rPr>
            <w:rStyle w:val="Hyperlink"/>
            <w:sz w:val="20"/>
            <w:szCs w:val="20"/>
          </w:rPr>
          <w:t>spot@unt.edu</w:t>
        </w:r>
      </w:hyperlink>
      <w:r w:rsidR="00CA777A" w:rsidRPr="00E077B2">
        <w:rPr>
          <w:sz w:val="20"/>
          <w:szCs w:val="20"/>
        </w:rPr>
        <w:t>.</w:t>
      </w:r>
    </w:p>
    <w:p w14:paraId="6FFA1586" w14:textId="5ACFBCB7" w:rsidR="00361443" w:rsidRPr="00C32D37" w:rsidRDefault="005857B7" w:rsidP="007E59CB">
      <w:pPr>
        <w:pStyle w:val="Heading1"/>
      </w:pPr>
      <w:bookmarkStart w:id="69" w:name="_Toc76025925"/>
      <w:bookmarkStart w:id="70" w:name="_Toc79682613"/>
      <w:bookmarkStart w:id="71" w:name="_Toc217910506"/>
      <w:r>
        <w:lastRenderedPageBreak/>
        <w:t>UNT</w:t>
      </w:r>
      <w:r w:rsidR="00361443" w:rsidRPr="00C32D37">
        <w:t xml:space="preserve"> Mission Statement</w:t>
      </w:r>
      <w:bookmarkEnd w:id="69"/>
      <w:bookmarkEnd w:id="70"/>
      <w:bookmarkEnd w:id="71"/>
    </w:p>
    <w:p w14:paraId="6818B368" w14:textId="64121725" w:rsidR="00361443" w:rsidRPr="00E077B2" w:rsidRDefault="00D43A72" w:rsidP="007E59CB">
      <w:pPr>
        <w:rPr>
          <w:sz w:val="20"/>
          <w:szCs w:val="20"/>
        </w:rPr>
      </w:pPr>
      <w:r w:rsidRPr="00E077B2">
        <w:rPr>
          <w:sz w:val="20"/>
          <w:szCs w:val="20"/>
        </w:rPr>
        <w:t>At the University of North Texas, our caring and creative community empowers our students to thrive in a rapidly changing world</w:t>
      </w:r>
      <w:r w:rsidR="00361443" w:rsidRPr="00E077B2">
        <w:rPr>
          <w:sz w:val="20"/>
          <w:szCs w:val="20"/>
        </w:rPr>
        <w:t>.</w:t>
      </w:r>
    </w:p>
    <w:p w14:paraId="2F23D940" w14:textId="5008DC77" w:rsidR="00C30BC7" w:rsidRPr="00C32D37" w:rsidRDefault="00D43A72" w:rsidP="00C30BC7">
      <w:pPr>
        <w:pStyle w:val="Heading1"/>
      </w:pPr>
      <w:bookmarkStart w:id="72" w:name="_Toc217910507"/>
      <w:r>
        <w:t>The College of Health and Public Service</w:t>
      </w:r>
      <w:bookmarkEnd w:id="72"/>
    </w:p>
    <w:p w14:paraId="0D524A97" w14:textId="23ABC6F5" w:rsidR="00C30BC7" w:rsidRPr="00E077B2" w:rsidRDefault="00D43A72" w:rsidP="00C30BC7">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Health and Public Science students are trained to lead nonprofits, become educators, researchers and professionals who strengthen the diverse communities we serve, with thoughtful, inclusive, and equitable practices as audiologists, behavior analysts, city managers, emergency managers, health care administrators, public safety administrators, public health specialists, rehabilitation counselors, speech language pathologists, social workers, urban planners, and more.</w:t>
      </w:r>
      <w:r w:rsidR="00C30BC7" w:rsidRPr="00E077B2">
        <w:rPr>
          <w:rStyle w:val="None"/>
          <w:rFonts w:ascii="Arial" w:hAnsi="Arial" w:cs="Arial"/>
          <w:color w:val="000000" w:themeColor="text1"/>
          <w:sz w:val="20"/>
          <w:szCs w:val="20"/>
        </w:rPr>
        <w:t xml:space="preserve"> </w:t>
      </w:r>
    </w:p>
    <w:p w14:paraId="29042A45" w14:textId="77777777" w:rsidR="00C30BC7" w:rsidRPr="00C32D37" w:rsidRDefault="00C30BC7" w:rsidP="00C30BC7">
      <w:pPr>
        <w:pStyle w:val="Heading1"/>
      </w:pPr>
      <w:bookmarkStart w:id="73" w:name="_Toc27647144"/>
      <w:bookmarkStart w:id="74" w:name="_Toc57896029"/>
      <w:bookmarkStart w:id="75" w:name="_Toc217910508"/>
      <w:r>
        <w:t>Criminal Justice Department</w:t>
      </w:r>
      <w:r w:rsidRPr="00C32D37">
        <w:t xml:space="preserve"> Mission Statement</w:t>
      </w:r>
      <w:bookmarkEnd w:id="73"/>
      <w:bookmarkEnd w:id="74"/>
      <w:bookmarkEnd w:id="75"/>
    </w:p>
    <w:p w14:paraId="24DDFD85" w14:textId="77777777" w:rsidR="002F4C4F" w:rsidRPr="00E077B2" w:rsidRDefault="002F4C4F" w:rsidP="002F4C4F">
      <w:pPr>
        <w:pStyle w:val="Body"/>
        <w:spacing w:before="100" w:after="100"/>
        <w:rPr>
          <w:rStyle w:val="None"/>
          <w:rFonts w:ascii="Arial" w:hAnsi="Arial" w:cs="Arial"/>
          <w:color w:val="000000" w:themeColor="text1"/>
          <w:sz w:val="20"/>
          <w:szCs w:val="20"/>
        </w:rPr>
      </w:pPr>
      <w:r w:rsidRPr="00E077B2">
        <w:rPr>
          <w:rStyle w:val="None"/>
          <w:rFonts w:ascii="Arial" w:hAnsi="Arial" w:cs="Arial"/>
          <w:color w:val="000000" w:themeColor="text1"/>
          <w:sz w:val="20"/>
          <w:szCs w:val="20"/>
        </w:rPr>
        <w:t>The Department of Criminal Justice in the University of North Texas College of Health &amp; Public Service is here to help you learn skills and knowledge that you can use to make a difference. With a diverse student body, students will gain knowledge both from their studies and the unique viewpoints of their peers.</w:t>
      </w:r>
    </w:p>
    <w:p w14:paraId="73539820" w14:textId="77777777" w:rsidR="002F4C4F" w:rsidRPr="00E077B2" w:rsidRDefault="002F4C4F" w:rsidP="002F4C4F">
      <w:pPr>
        <w:pStyle w:val="Body"/>
        <w:spacing w:before="100" w:after="100"/>
        <w:rPr>
          <w:rStyle w:val="None"/>
          <w:rFonts w:ascii="Arial" w:hAnsi="Arial" w:cs="Arial"/>
          <w:color w:val="000000" w:themeColor="text1"/>
          <w:sz w:val="20"/>
          <w:szCs w:val="20"/>
        </w:rPr>
      </w:pPr>
    </w:p>
    <w:p w14:paraId="36134EAB" w14:textId="00222C9B" w:rsidR="00361443" w:rsidRPr="00E077B2" w:rsidRDefault="002F4C4F" w:rsidP="002F4C4F">
      <w:pPr>
        <w:pStyle w:val="Body"/>
        <w:spacing w:before="100" w:after="100"/>
        <w:rPr>
          <w:rFonts w:ascii="Arial" w:hAnsi="Arial" w:cs="Arial"/>
          <w:color w:val="000000" w:themeColor="text1"/>
          <w:sz w:val="20"/>
          <w:szCs w:val="20"/>
        </w:rPr>
      </w:pPr>
      <w:r w:rsidRPr="00E077B2">
        <w:rPr>
          <w:rStyle w:val="None"/>
          <w:rFonts w:ascii="Arial" w:hAnsi="Arial" w:cs="Arial"/>
          <w:color w:val="000000" w:themeColor="text1"/>
          <w:sz w:val="20"/>
          <w:szCs w:val="20"/>
        </w:rPr>
        <w:t xml:space="preserve">Our programs prepare students with the knowledge, critical thinking, and communication skills they need to collaborate with diverse groups to </w:t>
      </w:r>
      <w:proofErr w:type="gramStart"/>
      <w:r w:rsidRPr="00E077B2">
        <w:rPr>
          <w:rStyle w:val="None"/>
          <w:rFonts w:ascii="Arial" w:hAnsi="Arial" w:cs="Arial"/>
          <w:color w:val="000000" w:themeColor="text1"/>
          <w:sz w:val="20"/>
          <w:szCs w:val="20"/>
        </w:rPr>
        <w:t>create just,</w:t>
      </w:r>
      <w:proofErr w:type="gramEnd"/>
      <w:r w:rsidRPr="00E077B2">
        <w:rPr>
          <w:rStyle w:val="None"/>
          <w:rFonts w:ascii="Arial" w:hAnsi="Arial" w:cs="Arial"/>
          <w:color w:val="000000" w:themeColor="text1"/>
          <w:sz w:val="20"/>
          <w:szCs w:val="20"/>
        </w:rPr>
        <w:t xml:space="preserve"> safe communities</w:t>
      </w:r>
      <w:r w:rsidR="00C30BC7" w:rsidRPr="00E077B2">
        <w:rPr>
          <w:rStyle w:val="None"/>
          <w:rFonts w:ascii="Arial" w:hAnsi="Arial" w:cs="Arial"/>
          <w:color w:val="000000" w:themeColor="text1"/>
          <w:sz w:val="20"/>
          <w:szCs w:val="20"/>
        </w:rPr>
        <w:t>.</w:t>
      </w:r>
    </w:p>
    <w:sectPr w:rsidR="00361443" w:rsidRPr="00E077B2" w:rsidSect="002B340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8B5E" w14:textId="77777777" w:rsidR="00D41ABD" w:rsidRDefault="00D41ABD" w:rsidP="007E59CB">
      <w:r>
        <w:separator/>
      </w:r>
    </w:p>
  </w:endnote>
  <w:endnote w:type="continuationSeparator" w:id="0">
    <w:p w14:paraId="7CEEBF26" w14:textId="77777777" w:rsidR="00D41ABD" w:rsidRDefault="00D41ABD" w:rsidP="007E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4B82" w14:textId="493BDCF9" w:rsidR="0063643F" w:rsidRDefault="0063643F">
    <w:pPr>
      <w:pStyle w:val="Footer"/>
      <w:jc w:val="right"/>
    </w:pPr>
    <w:r>
      <w:rPr>
        <w:color w:val="5B9BD5" w:themeColor="accent1"/>
        <w:sz w:val="20"/>
        <w:szCs w:val="20"/>
      </w:rPr>
      <w:tab/>
    </w:r>
    <w:r>
      <w:rPr>
        <w:color w:val="5B9BD5" w:themeColor="accent1"/>
        <w:sz w:val="20"/>
        <w:szCs w:val="20"/>
      </w:rPr>
      <w:tab/>
    </w:r>
    <w:r w:rsidRPr="00B72624">
      <w:rPr>
        <w:color w:val="000000" w:themeColor="text1"/>
        <w:sz w:val="20"/>
        <w:szCs w:val="20"/>
      </w:rPr>
      <w:t xml:space="preserve">Page </w:t>
    </w:r>
    <w:r w:rsidRPr="00B72624">
      <w:rPr>
        <w:color w:val="000000" w:themeColor="text1"/>
        <w:sz w:val="20"/>
        <w:szCs w:val="20"/>
      </w:rPr>
      <w:fldChar w:fldCharType="begin"/>
    </w:r>
    <w:r w:rsidRPr="00B72624">
      <w:rPr>
        <w:color w:val="000000" w:themeColor="text1"/>
        <w:sz w:val="20"/>
        <w:szCs w:val="20"/>
      </w:rPr>
      <w:instrText xml:space="preserve"> PAGE  \* Arabic </w:instrText>
    </w:r>
    <w:r w:rsidRPr="00B72624">
      <w:rPr>
        <w:color w:val="000000" w:themeColor="text1"/>
        <w:sz w:val="20"/>
        <w:szCs w:val="20"/>
      </w:rPr>
      <w:fldChar w:fldCharType="separate"/>
    </w:r>
    <w:r>
      <w:rPr>
        <w:noProof/>
        <w:color w:val="000000" w:themeColor="text1"/>
        <w:sz w:val="20"/>
        <w:szCs w:val="20"/>
      </w:rPr>
      <w:t>10</w:t>
    </w:r>
    <w:r w:rsidRPr="00B72624">
      <w:rPr>
        <w:color w:val="000000" w:themeColor="text1"/>
        <w:sz w:val="20"/>
        <w:szCs w:val="20"/>
      </w:rPr>
      <w:fldChar w:fldCharType="end"/>
    </w:r>
  </w:p>
  <w:p w14:paraId="764E08C5" w14:textId="77777777" w:rsidR="0063643F" w:rsidRDefault="0063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156" w14:textId="1E4F8B23" w:rsidR="0063643F" w:rsidRPr="00994C61" w:rsidRDefault="0063643F"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C292" w14:textId="77777777" w:rsidR="00D41ABD" w:rsidRDefault="00D41ABD" w:rsidP="007E59CB">
      <w:r>
        <w:separator/>
      </w:r>
    </w:p>
  </w:footnote>
  <w:footnote w:type="continuationSeparator" w:id="0">
    <w:p w14:paraId="0BEC40C2" w14:textId="77777777" w:rsidR="00D41ABD" w:rsidRDefault="00D41ABD" w:rsidP="007E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C6"/>
    <w:multiLevelType w:val="hybridMultilevel"/>
    <w:tmpl w:val="F778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657F8"/>
    <w:multiLevelType w:val="hybridMultilevel"/>
    <w:tmpl w:val="387C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0F18"/>
    <w:multiLevelType w:val="multilevel"/>
    <w:tmpl w:val="927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E5920"/>
    <w:multiLevelType w:val="hybridMultilevel"/>
    <w:tmpl w:val="C63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B56FD"/>
    <w:multiLevelType w:val="hybridMultilevel"/>
    <w:tmpl w:val="EEFCC30E"/>
    <w:lvl w:ilvl="0" w:tplc="0954564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1E2CD0"/>
    <w:multiLevelType w:val="hybridMultilevel"/>
    <w:tmpl w:val="4D52978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5B67BDB"/>
    <w:multiLevelType w:val="multilevel"/>
    <w:tmpl w:val="AFDE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C512D"/>
    <w:multiLevelType w:val="hybridMultilevel"/>
    <w:tmpl w:val="F842A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837D2"/>
    <w:multiLevelType w:val="hybridMultilevel"/>
    <w:tmpl w:val="5EE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37049"/>
    <w:multiLevelType w:val="hybridMultilevel"/>
    <w:tmpl w:val="F4D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E5CFE"/>
    <w:multiLevelType w:val="hybridMultilevel"/>
    <w:tmpl w:val="7C5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72475"/>
    <w:multiLevelType w:val="hybridMultilevel"/>
    <w:tmpl w:val="C8004B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B3204"/>
    <w:multiLevelType w:val="hybridMultilevel"/>
    <w:tmpl w:val="9D8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E6560"/>
    <w:multiLevelType w:val="hybridMultilevel"/>
    <w:tmpl w:val="4D529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A0C54"/>
    <w:multiLevelType w:val="multilevel"/>
    <w:tmpl w:val="58B20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97C72"/>
    <w:multiLevelType w:val="multilevel"/>
    <w:tmpl w:val="DE9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26D02"/>
    <w:multiLevelType w:val="hybridMultilevel"/>
    <w:tmpl w:val="2C0875DE"/>
    <w:lvl w:ilvl="0" w:tplc="784C7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DE1BD0"/>
    <w:multiLevelType w:val="hybridMultilevel"/>
    <w:tmpl w:val="9066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909B5"/>
    <w:multiLevelType w:val="hybridMultilevel"/>
    <w:tmpl w:val="1A88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32968"/>
    <w:multiLevelType w:val="multilevel"/>
    <w:tmpl w:val="668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447232"/>
    <w:multiLevelType w:val="hybridMultilevel"/>
    <w:tmpl w:val="D0F85C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8064266">
    <w:abstractNumId w:val="20"/>
  </w:num>
  <w:num w:numId="2" w16cid:durableId="1022363122">
    <w:abstractNumId w:val="2"/>
  </w:num>
  <w:num w:numId="3" w16cid:durableId="2115442352">
    <w:abstractNumId w:val="17"/>
  </w:num>
  <w:num w:numId="4" w16cid:durableId="1148665129">
    <w:abstractNumId w:val="6"/>
  </w:num>
  <w:num w:numId="5" w16cid:durableId="15078221">
    <w:abstractNumId w:val="19"/>
  </w:num>
  <w:num w:numId="6" w16cid:durableId="1015110247">
    <w:abstractNumId w:val="15"/>
  </w:num>
  <w:num w:numId="7" w16cid:durableId="950088455">
    <w:abstractNumId w:val="11"/>
  </w:num>
  <w:num w:numId="8" w16cid:durableId="18940429">
    <w:abstractNumId w:val="10"/>
  </w:num>
  <w:num w:numId="9" w16cid:durableId="1993756607">
    <w:abstractNumId w:val="8"/>
  </w:num>
  <w:num w:numId="10" w16cid:durableId="1798833450">
    <w:abstractNumId w:val="12"/>
  </w:num>
  <w:num w:numId="11" w16cid:durableId="1393388261">
    <w:abstractNumId w:val="3"/>
  </w:num>
  <w:num w:numId="12" w16cid:durableId="155849340">
    <w:abstractNumId w:val="9"/>
  </w:num>
  <w:num w:numId="13" w16cid:durableId="81535594">
    <w:abstractNumId w:val="18"/>
  </w:num>
  <w:num w:numId="14" w16cid:durableId="1153762554">
    <w:abstractNumId w:val="14"/>
  </w:num>
  <w:num w:numId="15" w16cid:durableId="1526820622">
    <w:abstractNumId w:val="7"/>
  </w:num>
  <w:num w:numId="16" w16cid:durableId="942299287">
    <w:abstractNumId w:val="13"/>
  </w:num>
  <w:num w:numId="17" w16cid:durableId="586424688">
    <w:abstractNumId w:val="0"/>
  </w:num>
  <w:num w:numId="18" w16cid:durableId="922228915">
    <w:abstractNumId w:val="16"/>
  </w:num>
  <w:num w:numId="19" w16cid:durableId="395863667">
    <w:abstractNumId w:val="1"/>
  </w:num>
  <w:num w:numId="20" w16cid:durableId="1472745685">
    <w:abstractNumId w:val="5"/>
  </w:num>
  <w:num w:numId="21" w16cid:durableId="1713455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1D"/>
    <w:rsid w:val="00001206"/>
    <w:rsid w:val="000136DE"/>
    <w:rsid w:val="00020519"/>
    <w:rsid w:val="00022F3A"/>
    <w:rsid w:val="000251C8"/>
    <w:rsid w:val="00027A74"/>
    <w:rsid w:val="00032B48"/>
    <w:rsid w:val="00034D44"/>
    <w:rsid w:val="00034D50"/>
    <w:rsid w:val="0004224E"/>
    <w:rsid w:val="00050FAA"/>
    <w:rsid w:val="00051501"/>
    <w:rsid w:val="00052286"/>
    <w:rsid w:val="00053E95"/>
    <w:rsid w:val="00065C4C"/>
    <w:rsid w:val="00067FBA"/>
    <w:rsid w:val="0007219B"/>
    <w:rsid w:val="00073665"/>
    <w:rsid w:val="00081B6C"/>
    <w:rsid w:val="00085FAF"/>
    <w:rsid w:val="00094606"/>
    <w:rsid w:val="0009501E"/>
    <w:rsid w:val="000951FC"/>
    <w:rsid w:val="00096382"/>
    <w:rsid w:val="000A27AB"/>
    <w:rsid w:val="000A310D"/>
    <w:rsid w:val="000A661F"/>
    <w:rsid w:val="000A6AD7"/>
    <w:rsid w:val="000B3A02"/>
    <w:rsid w:val="000B4D40"/>
    <w:rsid w:val="000C16EB"/>
    <w:rsid w:val="000D727F"/>
    <w:rsid w:val="000D738F"/>
    <w:rsid w:val="000E1047"/>
    <w:rsid w:val="000E28C5"/>
    <w:rsid w:val="000E526A"/>
    <w:rsid w:val="000F22E6"/>
    <w:rsid w:val="000F60D4"/>
    <w:rsid w:val="000F660C"/>
    <w:rsid w:val="00102570"/>
    <w:rsid w:val="00103618"/>
    <w:rsid w:val="00104F5A"/>
    <w:rsid w:val="00105566"/>
    <w:rsid w:val="00107FA4"/>
    <w:rsid w:val="00112257"/>
    <w:rsid w:val="001176BF"/>
    <w:rsid w:val="0012184F"/>
    <w:rsid w:val="0012672F"/>
    <w:rsid w:val="00127DF5"/>
    <w:rsid w:val="0013062B"/>
    <w:rsid w:val="00131EB6"/>
    <w:rsid w:val="00133D1E"/>
    <w:rsid w:val="00133DA4"/>
    <w:rsid w:val="00135222"/>
    <w:rsid w:val="0013757E"/>
    <w:rsid w:val="00137BC4"/>
    <w:rsid w:val="00150085"/>
    <w:rsid w:val="00151213"/>
    <w:rsid w:val="00153134"/>
    <w:rsid w:val="00163494"/>
    <w:rsid w:val="0016550C"/>
    <w:rsid w:val="00170B4A"/>
    <w:rsid w:val="00170EAE"/>
    <w:rsid w:val="001773D8"/>
    <w:rsid w:val="00183B0A"/>
    <w:rsid w:val="00183F1B"/>
    <w:rsid w:val="001967B8"/>
    <w:rsid w:val="00196CB7"/>
    <w:rsid w:val="001A3A3B"/>
    <w:rsid w:val="001A45B5"/>
    <w:rsid w:val="001A5CEF"/>
    <w:rsid w:val="001A5D1E"/>
    <w:rsid w:val="001A6114"/>
    <w:rsid w:val="001A671D"/>
    <w:rsid w:val="001A6B00"/>
    <w:rsid w:val="001B6C86"/>
    <w:rsid w:val="001D132D"/>
    <w:rsid w:val="001D3D41"/>
    <w:rsid w:val="001D62E5"/>
    <w:rsid w:val="001D7320"/>
    <w:rsid w:val="001D7702"/>
    <w:rsid w:val="001E4F85"/>
    <w:rsid w:val="001E7461"/>
    <w:rsid w:val="001F04E4"/>
    <w:rsid w:val="001F117A"/>
    <w:rsid w:val="001F1CD4"/>
    <w:rsid w:val="0020135D"/>
    <w:rsid w:val="00203FA6"/>
    <w:rsid w:val="00205006"/>
    <w:rsid w:val="002070B5"/>
    <w:rsid w:val="00211B9F"/>
    <w:rsid w:val="00212883"/>
    <w:rsid w:val="00212C21"/>
    <w:rsid w:val="00215114"/>
    <w:rsid w:val="0021534C"/>
    <w:rsid w:val="00217127"/>
    <w:rsid w:val="00223105"/>
    <w:rsid w:val="002237B4"/>
    <w:rsid w:val="002252E0"/>
    <w:rsid w:val="00233A49"/>
    <w:rsid w:val="00235D18"/>
    <w:rsid w:val="002423CA"/>
    <w:rsid w:val="00245880"/>
    <w:rsid w:val="00247BFC"/>
    <w:rsid w:val="0025452B"/>
    <w:rsid w:val="00255F32"/>
    <w:rsid w:val="0025719A"/>
    <w:rsid w:val="00261C8F"/>
    <w:rsid w:val="00263D6A"/>
    <w:rsid w:val="0027155F"/>
    <w:rsid w:val="00282E14"/>
    <w:rsid w:val="002841EC"/>
    <w:rsid w:val="00284F51"/>
    <w:rsid w:val="002951B5"/>
    <w:rsid w:val="002A06FE"/>
    <w:rsid w:val="002A08CD"/>
    <w:rsid w:val="002A1235"/>
    <w:rsid w:val="002A14B9"/>
    <w:rsid w:val="002A1FEB"/>
    <w:rsid w:val="002A4225"/>
    <w:rsid w:val="002A7AAD"/>
    <w:rsid w:val="002B3407"/>
    <w:rsid w:val="002B361E"/>
    <w:rsid w:val="002B4312"/>
    <w:rsid w:val="002C0D57"/>
    <w:rsid w:val="002C10C9"/>
    <w:rsid w:val="002C400B"/>
    <w:rsid w:val="002D0621"/>
    <w:rsid w:val="002D4296"/>
    <w:rsid w:val="002D55A4"/>
    <w:rsid w:val="002D5D71"/>
    <w:rsid w:val="002D7B68"/>
    <w:rsid w:val="002E2B53"/>
    <w:rsid w:val="002E336E"/>
    <w:rsid w:val="002E3BE3"/>
    <w:rsid w:val="002E5683"/>
    <w:rsid w:val="002E7BD8"/>
    <w:rsid w:val="002E7D14"/>
    <w:rsid w:val="002F4C4F"/>
    <w:rsid w:val="002F6F98"/>
    <w:rsid w:val="0030275A"/>
    <w:rsid w:val="003115B3"/>
    <w:rsid w:val="00312B89"/>
    <w:rsid w:val="00320001"/>
    <w:rsid w:val="00320760"/>
    <w:rsid w:val="00321617"/>
    <w:rsid w:val="0032540F"/>
    <w:rsid w:val="0033000C"/>
    <w:rsid w:val="003341FA"/>
    <w:rsid w:val="00334F36"/>
    <w:rsid w:val="003350F7"/>
    <w:rsid w:val="0033537D"/>
    <w:rsid w:val="003355E4"/>
    <w:rsid w:val="0033689D"/>
    <w:rsid w:val="00336BA9"/>
    <w:rsid w:val="00337C22"/>
    <w:rsid w:val="0034030F"/>
    <w:rsid w:val="00357D33"/>
    <w:rsid w:val="00361443"/>
    <w:rsid w:val="0036171A"/>
    <w:rsid w:val="00363F63"/>
    <w:rsid w:val="003640CC"/>
    <w:rsid w:val="00371F6E"/>
    <w:rsid w:val="00372C79"/>
    <w:rsid w:val="00372CD5"/>
    <w:rsid w:val="0037427C"/>
    <w:rsid w:val="003779A4"/>
    <w:rsid w:val="00382AC0"/>
    <w:rsid w:val="0038340E"/>
    <w:rsid w:val="003870B9"/>
    <w:rsid w:val="00395139"/>
    <w:rsid w:val="003A18E4"/>
    <w:rsid w:val="003A18EA"/>
    <w:rsid w:val="003A1A3B"/>
    <w:rsid w:val="003B2389"/>
    <w:rsid w:val="003B5987"/>
    <w:rsid w:val="003C1C62"/>
    <w:rsid w:val="003D0AE2"/>
    <w:rsid w:val="003D7171"/>
    <w:rsid w:val="003D74C7"/>
    <w:rsid w:val="003E0B50"/>
    <w:rsid w:val="003E1D5B"/>
    <w:rsid w:val="003E2FD1"/>
    <w:rsid w:val="003E3BEC"/>
    <w:rsid w:val="003F1754"/>
    <w:rsid w:val="003F5F31"/>
    <w:rsid w:val="003F6161"/>
    <w:rsid w:val="003F7C08"/>
    <w:rsid w:val="00403E0E"/>
    <w:rsid w:val="00410952"/>
    <w:rsid w:val="004112A5"/>
    <w:rsid w:val="0041338C"/>
    <w:rsid w:val="00413657"/>
    <w:rsid w:val="00417755"/>
    <w:rsid w:val="0042721D"/>
    <w:rsid w:val="0043138E"/>
    <w:rsid w:val="0043150B"/>
    <w:rsid w:val="00432578"/>
    <w:rsid w:val="00433BF9"/>
    <w:rsid w:val="00435916"/>
    <w:rsid w:val="00436166"/>
    <w:rsid w:val="00436C7C"/>
    <w:rsid w:val="00436DB0"/>
    <w:rsid w:val="00436F7E"/>
    <w:rsid w:val="004438A3"/>
    <w:rsid w:val="0044424F"/>
    <w:rsid w:val="00445B68"/>
    <w:rsid w:val="0045486D"/>
    <w:rsid w:val="00455332"/>
    <w:rsid w:val="004613FB"/>
    <w:rsid w:val="00463200"/>
    <w:rsid w:val="00463D95"/>
    <w:rsid w:val="004659AC"/>
    <w:rsid w:val="00467D5C"/>
    <w:rsid w:val="004709F1"/>
    <w:rsid w:val="0047542D"/>
    <w:rsid w:val="004772BA"/>
    <w:rsid w:val="00480503"/>
    <w:rsid w:val="00483B21"/>
    <w:rsid w:val="00484553"/>
    <w:rsid w:val="004864A4"/>
    <w:rsid w:val="00487D8E"/>
    <w:rsid w:val="00490EB9"/>
    <w:rsid w:val="00490EDB"/>
    <w:rsid w:val="00491B71"/>
    <w:rsid w:val="00492CB4"/>
    <w:rsid w:val="004939EE"/>
    <w:rsid w:val="0049445D"/>
    <w:rsid w:val="0049519B"/>
    <w:rsid w:val="00497CED"/>
    <w:rsid w:val="004A0D75"/>
    <w:rsid w:val="004A6D8B"/>
    <w:rsid w:val="004B1336"/>
    <w:rsid w:val="004B2E0C"/>
    <w:rsid w:val="004B6922"/>
    <w:rsid w:val="004C0750"/>
    <w:rsid w:val="004C17C0"/>
    <w:rsid w:val="004C1FE3"/>
    <w:rsid w:val="004C6271"/>
    <w:rsid w:val="004C6C41"/>
    <w:rsid w:val="004C6DC3"/>
    <w:rsid w:val="004C7E02"/>
    <w:rsid w:val="004D030D"/>
    <w:rsid w:val="004D0998"/>
    <w:rsid w:val="004D4725"/>
    <w:rsid w:val="004D49EB"/>
    <w:rsid w:val="004E12C8"/>
    <w:rsid w:val="004E17DD"/>
    <w:rsid w:val="004E4FDC"/>
    <w:rsid w:val="004E6B25"/>
    <w:rsid w:val="004F0A24"/>
    <w:rsid w:val="004F10C4"/>
    <w:rsid w:val="004F56B2"/>
    <w:rsid w:val="004F6BF8"/>
    <w:rsid w:val="00500FC4"/>
    <w:rsid w:val="00501FBB"/>
    <w:rsid w:val="00502294"/>
    <w:rsid w:val="00502EC6"/>
    <w:rsid w:val="0051143D"/>
    <w:rsid w:val="005134A6"/>
    <w:rsid w:val="005147B5"/>
    <w:rsid w:val="00514A3F"/>
    <w:rsid w:val="00516142"/>
    <w:rsid w:val="005202DB"/>
    <w:rsid w:val="00522157"/>
    <w:rsid w:val="005226CD"/>
    <w:rsid w:val="005235B6"/>
    <w:rsid w:val="005322A0"/>
    <w:rsid w:val="0053250D"/>
    <w:rsid w:val="00532776"/>
    <w:rsid w:val="005354D5"/>
    <w:rsid w:val="005419E7"/>
    <w:rsid w:val="00541D70"/>
    <w:rsid w:val="00544D2F"/>
    <w:rsid w:val="00546400"/>
    <w:rsid w:val="00553122"/>
    <w:rsid w:val="00553E34"/>
    <w:rsid w:val="00556097"/>
    <w:rsid w:val="0055650D"/>
    <w:rsid w:val="00556D48"/>
    <w:rsid w:val="00571221"/>
    <w:rsid w:val="00577491"/>
    <w:rsid w:val="00577FEA"/>
    <w:rsid w:val="00581055"/>
    <w:rsid w:val="00582A13"/>
    <w:rsid w:val="005832BD"/>
    <w:rsid w:val="005842B7"/>
    <w:rsid w:val="0058540F"/>
    <w:rsid w:val="005857B7"/>
    <w:rsid w:val="00587060"/>
    <w:rsid w:val="005918E2"/>
    <w:rsid w:val="00593B1F"/>
    <w:rsid w:val="00594951"/>
    <w:rsid w:val="005963A6"/>
    <w:rsid w:val="005A1922"/>
    <w:rsid w:val="005A4AAE"/>
    <w:rsid w:val="005B1318"/>
    <w:rsid w:val="005B2FCF"/>
    <w:rsid w:val="005B3E68"/>
    <w:rsid w:val="005C74D4"/>
    <w:rsid w:val="005D03A3"/>
    <w:rsid w:val="005D14FC"/>
    <w:rsid w:val="005D46CB"/>
    <w:rsid w:val="005E1FBB"/>
    <w:rsid w:val="005F01D3"/>
    <w:rsid w:val="005F2455"/>
    <w:rsid w:val="005F446E"/>
    <w:rsid w:val="005F6632"/>
    <w:rsid w:val="00600BF0"/>
    <w:rsid w:val="00606B63"/>
    <w:rsid w:val="00606DFC"/>
    <w:rsid w:val="00612450"/>
    <w:rsid w:val="00622148"/>
    <w:rsid w:val="00625F10"/>
    <w:rsid w:val="0062660B"/>
    <w:rsid w:val="00632D10"/>
    <w:rsid w:val="0063643F"/>
    <w:rsid w:val="00637DB8"/>
    <w:rsid w:val="00642B07"/>
    <w:rsid w:val="00645BC0"/>
    <w:rsid w:val="006474DA"/>
    <w:rsid w:val="00650515"/>
    <w:rsid w:val="0065443A"/>
    <w:rsid w:val="0066069B"/>
    <w:rsid w:val="00664B45"/>
    <w:rsid w:val="00665996"/>
    <w:rsid w:val="00670279"/>
    <w:rsid w:val="00675ED7"/>
    <w:rsid w:val="00677857"/>
    <w:rsid w:val="00680848"/>
    <w:rsid w:val="00681D15"/>
    <w:rsid w:val="00682492"/>
    <w:rsid w:val="00690608"/>
    <w:rsid w:val="00691CE3"/>
    <w:rsid w:val="00692276"/>
    <w:rsid w:val="00695726"/>
    <w:rsid w:val="006B11F7"/>
    <w:rsid w:val="006B2DAB"/>
    <w:rsid w:val="006B54D1"/>
    <w:rsid w:val="006C5F03"/>
    <w:rsid w:val="006D0F90"/>
    <w:rsid w:val="006D2393"/>
    <w:rsid w:val="006D4C51"/>
    <w:rsid w:val="006D4D97"/>
    <w:rsid w:val="006D651F"/>
    <w:rsid w:val="006D70AD"/>
    <w:rsid w:val="006E4DDC"/>
    <w:rsid w:val="006F0255"/>
    <w:rsid w:val="006F24F0"/>
    <w:rsid w:val="006F3401"/>
    <w:rsid w:val="006F4F3A"/>
    <w:rsid w:val="00700F72"/>
    <w:rsid w:val="00707D3F"/>
    <w:rsid w:val="00711593"/>
    <w:rsid w:val="00714276"/>
    <w:rsid w:val="0072157F"/>
    <w:rsid w:val="00725EC3"/>
    <w:rsid w:val="00726E4E"/>
    <w:rsid w:val="00727C6C"/>
    <w:rsid w:val="00735AAD"/>
    <w:rsid w:val="00735EAB"/>
    <w:rsid w:val="0073797C"/>
    <w:rsid w:val="0074073F"/>
    <w:rsid w:val="007416E1"/>
    <w:rsid w:val="00741EB9"/>
    <w:rsid w:val="007431EB"/>
    <w:rsid w:val="00754CC3"/>
    <w:rsid w:val="00757895"/>
    <w:rsid w:val="007608CC"/>
    <w:rsid w:val="00775950"/>
    <w:rsid w:val="00777CD6"/>
    <w:rsid w:val="007860F0"/>
    <w:rsid w:val="00787C01"/>
    <w:rsid w:val="007A0B5D"/>
    <w:rsid w:val="007A1D46"/>
    <w:rsid w:val="007A42B1"/>
    <w:rsid w:val="007B0D0B"/>
    <w:rsid w:val="007B2780"/>
    <w:rsid w:val="007B2A87"/>
    <w:rsid w:val="007B594B"/>
    <w:rsid w:val="007C01AA"/>
    <w:rsid w:val="007C261C"/>
    <w:rsid w:val="007C28F2"/>
    <w:rsid w:val="007C3529"/>
    <w:rsid w:val="007C77BA"/>
    <w:rsid w:val="007D4B7E"/>
    <w:rsid w:val="007D76C1"/>
    <w:rsid w:val="007E498E"/>
    <w:rsid w:val="007E59CB"/>
    <w:rsid w:val="007F22B1"/>
    <w:rsid w:val="00802BF3"/>
    <w:rsid w:val="00804024"/>
    <w:rsid w:val="00804F34"/>
    <w:rsid w:val="00806238"/>
    <w:rsid w:val="008074C8"/>
    <w:rsid w:val="00807C00"/>
    <w:rsid w:val="00812DA7"/>
    <w:rsid w:val="00815FAA"/>
    <w:rsid w:val="00816458"/>
    <w:rsid w:val="008169B9"/>
    <w:rsid w:val="00822EBB"/>
    <w:rsid w:val="00826602"/>
    <w:rsid w:val="00830296"/>
    <w:rsid w:val="008326D6"/>
    <w:rsid w:val="00834CEF"/>
    <w:rsid w:val="00837E0E"/>
    <w:rsid w:val="0084493F"/>
    <w:rsid w:val="00844CC1"/>
    <w:rsid w:val="00847C0B"/>
    <w:rsid w:val="00851C6E"/>
    <w:rsid w:val="0085244F"/>
    <w:rsid w:val="008534B4"/>
    <w:rsid w:val="00853837"/>
    <w:rsid w:val="008545CD"/>
    <w:rsid w:val="00854687"/>
    <w:rsid w:val="008552F3"/>
    <w:rsid w:val="00855DF8"/>
    <w:rsid w:val="008564B8"/>
    <w:rsid w:val="00863103"/>
    <w:rsid w:val="0086338C"/>
    <w:rsid w:val="00864016"/>
    <w:rsid w:val="00864663"/>
    <w:rsid w:val="008724A5"/>
    <w:rsid w:val="008874BE"/>
    <w:rsid w:val="008A32E7"/>
    <w:rsid w:val="008A7CCE"/>
    <w:rsid w:val="008B55AB"/>
    <w:rsid w:val="008B7C36"/>
    <w:rsid w:val="008D452B"/>
    <w:rsid w:val="008D6A51"/>
    <w:rsid w:val="008E5984"/>
    <w:rsid w:val="008E6DDC"/>
    <w:rsid w:val="008F0F84"/>
    <w:rsid w:val="008F1001"/>
    <w:rsid w:val="008F5284"/>
    <w:rsid w:val="00903E34"/>
    <w:rsid w:val="009055DA"/>
    <w:rsid w:val="0090755D"/>
    <w:rsid w:val="00913BEE"/>
    <w:rsid w:val="0092031A"/>
    <w:rsid w:val="00920AE1"/>
    <w:rsid w:val="00920DC7"/>
    <w:rsid w:val="00920E1F"/>
    <w:rsid w:val="00922E0F"/>
    <w:rsid w:val="0092357B"/>
    <w:rsid w:val="00924AF4"/>
    <w:rsid w:val="00926DB5"/>
    <w:rsid w:val="00931B8B"/>
    <w:rsid w:val="00933B36"/>
    <w:rsid w:val="00935978"/>
    <w:rsid w:val="00935D00"/>
    <w:rsid w:val="00942D73"/>
    <w:rsid w:val="0094346A"/>
    <w:rsid w:val="0094732D"/>
    <w:rsid w:val="009516BB"/>
    <w:rsid w:val="00951911"/>
    <w:rsid w:val="00953E13"/>
    <w:rsid w:val="00954AD7"/>
    <w:rsid w:val="00957CAB"/>
    <w:rsid w:val="0096124D"/>
    <w:rsid w:val="0096396E"/>
    <w:rsid w:val="009656A0"/>
    <w:rsid w:val="0096616B"/>
    <w:rsid w:val="00966733"/>
    <w:rsid w:val="009725F4"/>
    <w:rsid w:val="00977000"/>
    <w:rsid w:val="00977CB5"/>
    <w:rsid w:val="00983B5D"/>
    <w:rsid w:val="00984517"/>
    <w:rsid w:val="00984A58"/>
    <w:rsid w:val="009852DE"/>
    <w:rsid w:val="00985D8F"/>
    <w:rsid w:val="00985F8B"/>
    <w:rsid w:val="00990A46"/>
    <w:rsid w:val="00994C61"/>
    <w:rsid w:val="00994CBE"/>
    <w:rsid w:val="009A65E3"/>
    <w:rsid w:val="009A791C"/>
    <w:rsid w:val="009B1DD9"/>
    <w:rsid w:val="009B2AEE"/>
    <w:rsid w:val="009B427F"/>
    <w:rsid w:val="009C2230"/>
    <w:rsid w:val="009C2FD8"/>
    <w:rsid w:val="009C6F93"/>
    <w:rsid w:val="009D3F08"/>
    <w:rsid w:val="009D6613"/>
    <w:rsid w:val="009E033A"/>
    <w:rsid w:val="009E2EC6"/>
    <w:rsid w:val="009E346F"/>
    <w:rsid w:val="009E50C3"/>
    <w:rsid w:val="009E62AE"/>
    <w:rsid w:val="009F1A8A"/>
    <w:rsid w:val="009F2915"/>
    <w:rsid w:val="009F6123"/>
    <w:rsid w:val="009F615A"/>
    <w:rsid w:val="00A015C3"/>
    <w:rsid w:val="00A019D4"/>
    <w:rsid w:val="00A0477D"/>
    <w:rsid w:val="00A05E16"/>
    <w:rsid w:val="00A06175"/>
    <w:rsid w:val="00A06C0B"/>
    <w:rsid w:val="00A0727E"/>
    <w:rsid w:val="00A15764"/>
    <w:rsid w:val="00A22286"/>
    <w:rsid w:val="00A22312"/>
    <w:rsid w:val="00A30CEF"/>
    <w:rsid w:val="00A32EC9"/>
    <w:rsid w:val="00A352FE"/>
    <w:rsid w:val="00A413A9"/>
    <w:rsid w:val="00A42722"/>
    <w:rsid w:val="00A46697"/>
    <w:rsid w:val="00A4702F"/>
    <w:rsid w:val="00A47C83"/>
    <w:rsid w:val="00A5110F"/>
    <w:rsid w:val="00A5537F"/>
    <w:rsid w:val="00A559B6"/>
    <w:rsid w:val="00A561D5"/>
    <w:rsid w:val="00A570EA"/>
    <w:rsid w:val="00A57BE7"/>
    <w:rsid w:val="00A65332"/>
    <w:rsid w:val="00A65D9D"/>
    <w:rsid w:val="00A66D8A"/>
    <w:rsid w:val="00A6792C"/>
    <w:rsid w:val="00A67BBF"/>
    <w:rsid w:val="00A726B3"/>
    <w:rsid w:val="00A73144"/>
    <w:rsid w:val="00A75274"/>
    <w:rsid w:val="00A764E3"/>
    <w:rsid w:val="00A877F1"/>
    <w:rsid w:val="00A9138C"/>
    <w:rsid w:val="00A91CC0"/>
    <w:rsid w:val="00A948A8"/>
    <w:rsid w:val="00A956EE"/>
    <w:rsid w:val="00A958A1"/>
    <w:rsid w:val="00AA210D"/>
    <w:rsid w:val="00AB0B23"/>
    <w:rsid w:val="00AB183C"/>
    <w:rsid w:val="00AB3A5A"/>
    <w:rsid w:val="00AB579F"/>
    <w:rsid w:val="00AB6DA5"/>
    <w:rsid w:val="00AC2718"/>
    <w:rsid w:val="00AC2F7B"/>
    <w:rsid w:val="00AC5E42"/>
    <w:rsid w:val="00AD0B99"/>
    <w:rsid w:val="00AD1A2A"/>
    <w:rsid w:val="00AD29A0"/>
    <w:rsid w:val="00AD3B3B"/>
    <w:rsid w:val="00AD6440"/>
    <w:rsid w:val="00AE19C4"/>
    <w:rsid w:val="00B0579B"/>
    <w:rsid w:val="00B120D3"/>
    <w:rsid w:val="00B12841"/>
    <w:rsid w:val="00B13796"/>
    <w:rsid w:val="00B15618"/>
    <w:rsid w:val="00B161AE"/>
    <w:rsid w:val="00B2079F"/>
    <w:rsid w:val="00B21B2C"/>
    <w:rsid w:val="00B222E5"/>
    <w:rsid w:val="00B23082"/>
    <w:rsid w:val="00B24483"/>
    <w:rsid w:val="00B250D3"/>
    <w:rsid w:val="00B26AAB"/>
    <w:rsid w:val="00B3035A"/>
    <w:rsid w:val="00B30AED"/>
    <w:rsid w:val="00B30F61"/>
    <w:rsid w:val="00B3219D"/>
    <w:rsid w:val="00B32D95"/>
    <w:rsid w:val="00B34E1E"/>
    <w:rsid w:val="00B35519"/>
    <w:rsid w:val="00B41664"/>
    <w:rsid w:val="00B4200B"/>
    <w:rsid w:val="00B478D3"/>
    <w:rsid w:val="00B507C7"/>
    <w:rsid w:val="00B5520F"/>
    <w:rsid w:val="00B5744C"/>
    <w:rsid w:val="00B57A33"/>
    <w:rsid w:val="00B60457"/>
    <w:rsid w:val="00B63C5C"/>
    <w:rsid w:val="00B642E5"/>
    <w:rsid w:val="00B6586B"/>
    <w:rsid w:val="00B66D61"/>
    <w:rsid w:val="00B67174"/>
    <w:rsid w:val="00B708A3"/>
    <w:rsid w:val="00B72624"/>
    <w:rsid w:val="00B803F6"/>
    <w:rsid w:val="00B85847"/>
    <w:rsid w:val="00B90021"/>
    <w:rsid w:val="00B93037"/>
    <w:rsid w:val="00B9579F"/>
    <w:rsid w:val="00BA3815"/>
    <w:rsid w:val="00BA422D"/>
    <w:rsid w:val="00BC5111"/>
    <w:rsid w:val="00BC7D18"/>
    <w:rsid w:val="00BD0290"/>
    <w:rsid w:val="00BD210E"/>
    <w:rsid w:val="00BD3583"/>
    <w:rsid w:val="00BD5A22"/>
    <w:rsid w:val="00BF5494"/>
    <w:rsid w:val="00BF7865"/>
    <w:rsid w:val="00C05222"/>
    <w:rsid w:val="00C071B5"/>
    <w:rsid w:val="00C13161"/>
    <w:rsid w:val="00C13511"/>
    <w:rsid w:val="00C171F9"/>
    <w:rsid w:val="00C27E29"/>
    <w:rsid w:val="00C30BC7"/>
    <w:rsid w:val="00C31563"/>
    <w:rsid w:val="00C32D37"/>
    <w:rsid w:val="00C376E9"/>
    <w:rsid w:val="00C37A39"/>
    <w:rsid w:val="00C40DE8"/>
    <w:rsid w:val="00C51896"/>
    <w:rsid w:val="00C63790"/>
    <w:rsid w:val="00C65A4A"/>
    <w:rsid w:val="00C65EA8"/>
    <w:rsid w:val="00C70178"/>
    <w:rsid w:val="00C730F0"/>
    <w:rsid w:val="00C750FB"/>
    <w:rsid w:val="00C77029"/>
    <w:rsid w:val="00C858E0"/>
    <w:rsid w:val="00C92E29"/>
    <w:rsid w:val="00C93FCC"/>
    <w:rsid w:val="00C97C44"/>
    <w:rsid w:val="00CA080C"/>
    <w:rsid w:val="00CA254A"/>
    <w:rsid w:val="00CA777A"/>
    <w:rsid w:val="00CB1698"/>
    <w:rsid w:val="00CB62F9"/>
    <w:rsid w:val="00CB79E2"/>
    <w:rsid w:val="00CC0A34"/>
    <w:rsid w:val="00CD112C"/>
    <w:rsid w:val="00CD43E5"/>
    <w:rsid w:val="00CE0A08"/>
    <w:rsid w:val="00CE2CB6"/>
    <w:rsid w:val="00CF4B72"/>
    <w:rsid w:val="00D0218C"/>
    <w:rsid w:val="00D052B5"/>
    <w:rsid w:val="00D130A6"/>
    <w:rsid w:val="00D170AC"/>
    <w:rsid w:val="00D170E6"/>
    <w:rsid w:val="00D240A7"/>
    <w:rsid w:val="00D27CEA"/>
    <w:rsid w:val="00D30240"/>
    <w:rsid w:val="00D3056F"/>
    <w:rsid w:val="00D30ECE"/>
    <w:rsid w:val="00D33E69"/>
    <w:rsid w:val="00D3661D"/>
    <w:rsid w:val="00D37993"/>
    <w:rsid w:val="00D40169"/>
    <w:rsid w:val="00D4068E"/>
    <w:rsid w:val="00D41ABD"/>
    <w:rsid w:val="00D43A72"/>
    <w:rsid w:val="00D445B3"/>
    <w:rsid w:val="00D450DF"/>
    <w:rsid w:val="00D4643F"/>
    <w:rsid w:val="00D46B3F"/>
    <w:rsid w:val="00D51185"/>
    <w:rsid w:val="00D52289"/>
    <w:rsid w:val="00D534A4"/>
    <w:rsid w:val="00D606EC"/>
    <w:rsid w:val="00D61759"/>
    <w:rsid w:val="00D61EC9"/>
    <w:rsid w:val="00D63667"/>
    <w:rsid w:val="00D65AFD"/>
    <w:rsid w:val="00D66AFA"/>
    <w:rsid w:val="00D7138D"/>
    <w:rsid w:val="00D728A2"/>
    <w:rsid w:val="00D83A7E"/>
    <w:rsid w:val="00D84DDB"/>
    <w:rsid w:val="00DA1BFD"/>
    <w:rsid w:val="00DA37BD"/>
    <w:rsid w:val="00DB4F47"/>
    <w:rsid w:val="00DC123A"/>
    <w:rsid w:val="00DC4E50"/>
    <w:rsid w:val="00DC6A82"/>
    <w:rsid w:val="00DD05AF"/>
    <w:rsid w:val="00DD2157"/>
    <w:rsid w:val="00DD25B7"/>
    <w:rsid w:val="00DD32FF"/>
    <w:rsid w:val="00DD42CE"/>
    <w:rsid w:val="00DE567D"/>
    <w:rsid w:val="00DE79C4"/>
    <w:rsid w:val="00DF07BC"/>
    <w:rsid w:val="00DF6237"/>
    <w:rsid w:val="00E00CA6"/>
    <w:rsid w:val="00E06FF9"/>
    <w:rsid w:val="00E077B2"/>
    <w:rsid w:val="00E16FA7"/>
    <w:rsid w:val="00E16FBD"/>
    <w:rsid w:val="00E22672"/>
    <w:rsid w:val="00E235D6"/>
    <w:rsid w:val="00E2490B"/>
    <w:rsid w:val="00E27D3E"/>
    <w:rsid w:val="00E315DA"/>
    <w:rsid w:val="00E3176E"/>
    <w:rsid w:val="00E35BCF"/>
    <w:rsid w:val="00E3651D"/>
    <w:rsid w:val="00E40DC4"/>
    <w:rsid w:val="00E434D8"/>
    <w:rsid w:val="00E438E6"/>
    <w:rsid w:val="00E575C8"/>
    <w:rsid w:val="00E61A32"/>
    <w:rsid w:val="00E63622"/>
    <w:rsid w:val="00E6376A"/>
    <w:rsid w:val="00E6389E"/>
    <w:rsid w:val="00E64EE8"/>
    <w:rsid w:val="00E70E5F"/>
    <w:rsid w:val="00E71055"/>
    <w:rsid w:val="00E7477A"/>
    <w:rsid w:val="00E753CB"/>
    <w:rsid w:val="00E771F0"/>
    <w:rsid w:val="00E82424"/>
    <w:rsid w:val="00E84CF9"/>
    <w:rsid w:val="00E90A6F"/>
    <w:rsid w:val="00E918D1"/>
    <w:rsid w:val="00E93423"/>
    <w:rsid w:val="00E963B2"/>
    <w:rsid w:val="00EA7649"/>
    <w:rsid w:val="00EB035C"/>
    <w:rsid w:val="00EB07EC"/>
    <w:rsid w:val="00EB3F45"/>
    <w:rsid w:val="00EB5B9C"/>
    <w:rsid w:val="00EB6435"/>
    <w:rsid w:val="00EB7208"/>
    <w:rsid w:val="00EB7D36"/>
    <w:rsid w:val="00EC4ED4"/>
    <w:rsid w:val="00EC6A50"/>
    <w:rsid w:val="00EC7F64"/>
    <w:rsid w:val="00ED314B"/>
    <w:rsid w:val="00EE0909"/>
    <w:rsid w:val="00EE20FF"/>
    <w:rsid w:val="00EE5784"/>
    <w:rsid w:val="00EE6EEE"/>
    <w:rsid w:val="00EF03A4"/>
    <w:rsid w:val="00EF1ABB"/>
    <w:rsid w:val="00F02984"/>
    <w:rsid w:val="00F04BCF"/>
    <w:rsid w:val="00F051FD"/>
    <w:rsid w:val="00F11699"/>
    <w:rsid w:val="00F1194B"/>
    <w:rsid w:val="00F158E2"/>
    <w:rsid w:val="00F1608B"/>
    <w:rsid w:val="00F16343"/>
    <w:rsid w:val="00F260AC"/>
    <w:rsid w:val="00F30142"/>
    <w:rsid w:val="00F34B7A"/>
    <w:rsid w:val="00F4069D"/>
    <w:rsid w:val="00F42470"/>
    <w:rsid w:val="00F50927"/>
    <w:rsid w:val="00F544B8"/>
    <w:rsid w:val="00F572A7"/>
    <w:rsid w:val="00F6103F"/>
    <w:rsid w:val="00F613E7"/>
    <w:rsid w:val="00F616F0"/>
    <w:rsid w:val="00F71CC1"/>
    <w:rsid w:val="00F73366"/>
    <w:rsid w:val="00F81E40"/>
    <w:rsid w:val="00F8569E"/>
    <w:rsid w:val="00F90447"/>
    <w:rsid w:val="00F94E4F"/>
    <w:rsid w:val="00F977ED"/>
    <w:rsid w:val="00F97D5E"/>
    <w:rsid w:val="00F97D6C"/>
    <w:rsid w:val="00FA31AC"/>
    <w:rsid w:val="00FA3792"/>
    <w:rsid w:val="00FA554C"/>
    <w:rsid w:val="00FB1972"/>
    <w:rsid w:val="00FC030C"/>
    <w:rsid w:val="00FD0432"/>
    <w:rsid w:val="00FD7FA2"/>
    <w:rsid w:val="00FE3E4A"/>
    <w:rsid w:val="00FE4A2A"/>
    <w:rsid w:val="00FE54F5"/>
    <w:rsid w:val="00FE6170"/>
    <w:rsid w:val="00FF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1BD6"/>
  <w15:docId w15:val="{4099226B-80B9-4677-9E08-B35ADDB2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CB"/>
    <w:pPr>
      <w:spacing w:before="120" w:after="120" w:line="240" w:lineRule="auto"/>
    </w:pPr>
    <w:rPr>
      <w:rFonts w:ascii="Arial" w:eastAsia="Times New Roman" w:hAnsi="Arial" w:cs="Arial"/>
    </w:rPr>
  </w:style>
  <w:style w:type="paragraph" w:styleId="Heading1">
    <w:name w:val="heading 1"/>
    <w:basedOn w:val="Normal"/>
    <w:link w:val="Heading1Char"/>
    <w:uiPriority w:val="9"/>
    <w:qFormat/>
    <w:rsid w:val="00670279"/>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unhideWhenUsed/>
    <w:qFormat/>
    <w:rsid w:val="00D65AFD"/>
    <w:pPr>
      <w:keepNext/>
      <w:keepLines/>
      <w:spacing w:before="40"/>
      <w:outlineLvl w:val="1"/>
    </w:pPr>
    <w:rPr>
      <w:rFonts w:eastAsiaTheme="majorEastAsia"/>
      <w:sz w:val="28"/>
      <w:szCs w:val="28"/>
    </w:rPr>
  </w:style>
  <w:style w:type="paragraph" w:styleId="Heading3">
    <w:name w:val="heading 3"/>
    <w:basedOn w:val="Normal"/>
    <w:next w:val="Normal"/>
    <w:link w:val="Heading3Char"/>
    <w:uiPriority w:val="9"/>
    <w:unhideWhenUsed/>
    <w:qFormat/>
    <w:rsid w:val="00B222E5"/>
    <w:pPr>
      <w:outlineLvl w:val="2"/>
    </w:pPr>
    <w:rPr>
      <w:b/>
      <w:bCs/>
    </w:rPr>
  </w:style>
  <w:style w:type="paragraph" w:styleId="Heading4">
    <w:name w:val="heading 4"/>
    <w:basedOn w:val="Normal"/>
    <w:next w:val="Normal"/>
    <w:link w:val="Heading4Char"/>
    <w:uiPriority w:val="9"/>
    <w:unhideWhenUsed/>
    <w:qFormat/>
    <w:rsid w:val="00413657"/>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79"/>
    <w:rPr>
      <w:rFonts w:ascii="Arial" w:eastAsia="Times New Roman" w:hAnsi="Arial" w:cs="Arial"/>
      <w:b/>
      <w:bCs/>
      <w:kern w:val="36"/>
      <w:sz w:val="32"/>
      <w:szCs w:val="32"/>
    </w:rPr>
  </w:style>
  <w:style w:type="paragraph" w:styleId="Title">
    <w:name w:val="Title"/>
    <w:basedOn w:val="Normal"/>
    <w:next w:val="Normal"/>
    <w:link w:val="TitleChar"/>
    <w:uiPriority w:val="10"/>
    <w:qFormat/>
    <w:rsid w:val="007E59CB"/>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7E59CB"/>
    <w:rPr>
      <w:rFonts w:ascii="Arial" w:eastAsia="Times New Roman" w:hAnsi="Arial" w:cs="Arial"/>
      <w:b/>
      <w:bCs/>
      <w:color w:val="4D1979"/>
      <w:kern w:val="28"/>
      <w:sz w:val="32"/>
      <w:szCs w:val="32"/>
    </w:rPr>
  </w:style>
  <w:style w:type="character" w:styleId="Hyperlink">
    <w:name w:val="Hyperlink"/>
    <w:uiPriority w:val="99"/>
    <w:unhideWhenUsed/>
    <w:rsid w:val="00D3661D"/>
    <w:rPr>
      <w:color w:val="0000FF"/>
      <w:u w:val="single"/>
    </w:rPr>
  </w:style>
  <w:style w:type="character" w:customStyle="1" w:styleId="Heading2Char">
    <w:name w:val="Heading 2 Char"/>
    <w:basedOn w:val="DefaultParagraphFont"/>
    <w:link w:val="Heading2"/>
    <w:uiPriority w:val="9"/>
    <w:rsid w:val="00D65AFD"/>
    <w:rPr>
      <w:rFonts w:ascii="Arial" w:eastAsiaTheme="majorEastAsia" w:hAnsi="Arial" w:cs="Arial"/>
      <w:sz w:val="28"/>
      <w:szCs w:val="28"/>
    </w:rPr>
  </w:style>
  <w:style w:type="paragraph" w:styleId="BalloonText">
    <w:name w:val="Balloon Text"/>
    <w:basedOn w:val="Normal"/>
    <w:link w:val="BalloonTextChar"/>
    <w:uiPriority w:val="99"/>
    <w:semiHidden/>
    <w:unhideWhenUsed/>
    <w:rsid w:val="004361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66"/>
    <w:rPr>
      <w:rFonts w:ascii="Segoe UI" w:hAnsi="Segoe UI" w:cs="Segoe UI"/>
      <w:sz w:val="18"/>
      <w:szCs w:val="18"/>
    </w:rPr>
  </w:style>
  <w:style w:type="paragraph" w:styleId="ListParagraph">
    <w:name w:val="List Paragraph"/>
    <w:basedOn w:val="Normal"/>
    <w:uiPriority w:val="34"/>
    <w:qFormat/>
    <w:rsid w:val="00436166"/>
    <w:pPr>
      <w:ind w:left="720"/>
      <w:contextualSpacing/>
    </w:pPr>
  </w:style>
  <w:style w:type="character" w:styleId="Strong">
    <w:name w:val="Strong"/>
    <w:uiPriority w:val="22"/>
    <w:qFormat/>
    <w:rsid w:val="00985D8F"/>
    <w:rPr>
      <w:b/>
      <w:bCs/>
    </w:rPr>
  </w:style>
  <w:style w:type="character" w:styleId="Emphasis">
    <w:name w:val="Emphasis"/>
    <w:uiPriority w:val="20"/>
    <w:qFormat/>
    <w:rsid w:val="00985D8F"/>
    <w:rPr>
      <w:i/>
      <w:iCs/>
    </w:rPr>
  </w:style>
  <w:style w:type="paragraph" w:styleId="BodyText">
    <w:name w:val="Body Text"/>
    <w:basedOn w:val="Normal"/>
    <w:link w:val="BodyTextChar"/>
    <w:rsid w:val="0049445D"/>
    <w:pPr>
      <w:spacing w:after="0"/>
    </w:pPr>
    <w:rPr>
      <w:szCs w:val="24"/>
    </w:rPr>
  </w:style>
  <w:style w:type="character" w:customStyle="1" w:styleId="BodyTextChar">
    <w:name w:val="Body Text Char"/>
    <w:basedOn w:val="DefaultParagraphFont"/>
    <w:link w:val="BodyText"/>
    <w:rsid w:val="0049445D"/>
    <w:rPr>
      <w:rFonts w:ascii="Arial" w:eastAsia="Times New Roman" w:hAnsi="Arial" w:cs="Arial"/>
      <w:szCs w:val="24"/>
    </w:rPr>
  </w:style>
  <w:style w:type="character" w:styleId="FollowedHyperlink">
    <w:name w:val="FollowedHyperlink"/>
    <w:basedOn w:val="DefaultParagraphFont"/>
    <w:uiPriority w:val="99"/>
    <w:semiHidden/>
    <w:unhideWhenUsed/>
    <w:rsid w:val="00131EB6"/>
    <w:rPr>
      <w:color w:val="954F72" w:themeColor="followedHyperlink"/>
      <w:u w:val="single"/>
    </w:rPr>
  </w:style>
  <w:style w:type="table" w:styleId="TableGrid">
    <w:name w:val="Table Grid"/>
    <w:basedOn w:val="TableNormal"/>
    <w:uiPriority w:val="39"/>
    <w:rsid w:val="0013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123A"/>
    <w:pPr>
      <w:tabs>
        <w:tab w:val="center" w:pos="4680"/>
        <w:tab w:val="right" w:pos="9360"/>
      </w:tabs>
      <w:spacing w:after="0"/>
    </w:pPr>
  </w:style>
  <w:style w:type="character" w:customStyle="1" w:styleId="FooterChar">
    <w:name w:val="Footer Char"/>
    <w:basedOn w:val="DefaultParagraphFont"/>
    <w:link w:val="Footer"/>
    <w:uiPriority w:val="99"/>
    <w:rsid w:val="00DC123A"/>
  </w:style>
  <w:style w:type="paragraph" w:styleId="Header">
    <w:name w:val="header"/>
    <w:basedOn w:val="Normal"/>
    <w:link w:val="HeaderChar"/>
    <w:uiPriority w:val="99"/>
    <w:unhideWhenUsed/>
    <w:rsid w:val="00DC123A"/>
    <w:pPr>
      <w:tabs>
        <w:tab w:val="center" w:pos="4680"/>
        <w:tab w:val="right" w:pos="9360"/>
      </w:tabs>
      <w:spacing w:after="0"/>
    </w:pPr>
  </w:style>
  <w:style w:type="character" w:customStyle="1" w:styleId="HeaderChar">
    <w:name w:val="Header Char"/>
    <w:basedOn w:val="DefaultParagraphFont"/>
    <w:link w:val="Header"/>
    <w:uiPriority w:val="99"/>
    <w:rsid w:val="00DC123A"/>
  </w:style>
  <w:style w:type="character" w:customStyle="1" w:styleId="Heading3Char">
    <w:name w:val="Heading 3 Char"/>
    <w:basedOn w:val="DefaultParagraphFont"/>
    <w:link w:val="Heading3"/>
    <w:uiPriority w:val="9"/>
    <w:rsid w:val="00B222E5"/>
    <w:rPr>
      <w:rFonts w:ascii="Arial" w:eastAsia="Times New Roman" w:hAnsi="Arial" w:cs="Arial"/>
      <w:b/>
      <w:bCs/>
    </w:rPr>
  </w:style>
  <w:style w:type="character" w:customStyle="1" w:styleId="UnresolvedMention1">
    <w:name w:val="Unresolved Mention1"/>
    <w:basedOn w:val="DefaultParagraphFont"/>
    <w:uiPriority w:val="99"/>
    <w:semiHidden/>
    <w:unhideWhenUsed/>
    <w:rsid w:val="00B57A33"/>
    <w:rPr>
      <w:color w:val="808080"/>
      <w:shd w:val="clear" w:color="auto" w:fill="E6E6E6"/>
    </w:rPr>
  </w:style>
  <w:style w:type="character" w:styleId="CommentReference">
    <w:name w:val="annotation reference"/>
    <w:basedOn w:val="DefaultParagraphFont"/>
    <w:uiPriority w:val="99"/>
    <w:semiHidden/>
    <w:unhideWhenUsed/>
    <w:rsid w:val="005C74D4"/>
    <w:rPr>
      <w:sz w:val="16"/>
      <w:szCs w:val="16"/>
    </w:rPr>
  </w:style>
  <w:style w:type="paragraph" w:styleId="CommentText">
    <w:name w:val="annotation text"/>
    <w:basedOn w:val="Normal"/>
    <w:link w:val="CommentTextChar"/>
    <w:uiPriority w:val="99"/>
    <w:unhideWhenUsed/>
    <w:rsid w:val="005C74D4"/>
    <w:rPr>
      <w:sz w:val="20"/>
      <w:szCs w:val="20"/>
    </w:rPr>
  </w:style>
  <w:style w:type="character" w:customStyle="1" w:styleId="CommentTextChar">
    <w:name w:val="Comment Text Char"/>
    <w:basedOn w:val="DefaultParagraphFont"/>
    <w:link w:val="CommentText"/>
    <w:uiPriority w:val="99"/>
    <w:rsid w:val="005C74D4"/>
    <w:rPr>
      <w:sz w:val="20"/>
      <w:szCs w:val="20"/>
    </w:rPr>
  </w:style>
  <w:style w:type="paragraph" w:styleId="CommentSubject">
    <w:name w:val="annotation subject"/>
    <w:basedOn w:val="CommentText"/>
    <w:next w:val="CommentText"/>
    <w:link w:val="CommentSubjectChar"/>
    <w:uiPriority w:val="99"/>
    <w:semiHidden/>
    <w:unhideWhenUsed/>
    <w:rsid w:val="005C74D4"/>
    <w:rPr>
      <w:b/>
      <w:bCs/>
    </w:rPr>
  </w:style>
  <w:style w:type="character" w:customStyle="1" w:styleId="CommentSubjectChar">
    <w:name w:val="Comment Subject Char"/>
    <w:basedOn w:val="CommentTextChar"/>
    <w:link w:val="CommentSubject"/>
    <w:uiPriority w:val="99"/>
    <w:semiHidden/>
    <w:rsid w:val="005C74D4"/>
    <w:rPr>
      <w:b/>
      <w:bCs/>
      <w:sz w:val="20"/>
      <w:szCs w:val="20"/>
    </w:rPr>
  </w:style>
  <w:style w:type="paragraph" w:styleId="TOCHeading">
    <w:name w:val="TOC Heading"/>
    <w:basedOn w:val="Heading1"/>
    <w:next w:val="Normal"/>
    <w:uiPriority w:val="39"/>
    <w:unhideWhenUsed/>
    <w:qFormat/>
    <w:rsid w:val="0015008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32D95"/>
    <w:pPr>
      <w:spacing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942D73"/>
    <w:pPr>
      <w:spacing w:after="0"/>
      <w:ind w:left="220"/>
    </w:pPr>
    <w:rPr>
      <w:rFonts w:asciiTheme="minorHAnsi" w:hAnsiTheme="minorHAnsi" w:cstheme="minorHAnsi"/>
      <w:b/>
      <w:bCs/>
    </w:rPr>
  </w:style>
  <w:style w:type="paragraph" w:styleId="TOC3">
    <w:name w:val="toc 3"/>
    <w:basedOn w:val="Normal"/>
    <w:next w:val="Normal"/>
    <w:autoRedefine/>
    <w:uiPriority w:val="39"/>
    <w:unhideWhenUsed/>
    <w:rsid w:val="00942D73"/>
    <w:pPr>
      <w:spacing w:before="0" w:after="0"/>
      <w:ind w:left="4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44D2F"/>
    <w:rPr>
      <w:color w:val="605E5C"/>
      <w:shd w:val="clear" w:color="auto" w:fill="E1DFDD"/>
    </w:rPr>
  </w:style>
  <w:style w:type="character" w:customStyle="1" w:styleId="Heading4Char">
    <w:name w:val="Heading 4 Char"/>
    <w:basedOn w:val="DefaultParagraphFont"/>
    <w:link w:val="Heading4"/>
    <w:uiPriority w:val="9"/>
    <w:rsid w:val="00413657"/>
    <w:rPr>
      <w:rFonts w:ascii="Arial" w:hAnsi="Arial" w:cs="Arial"/>
      <w:b/>
    </w:rPr>
  </w:style>
  <w:style w:type="character" w:styleId="IntenseEmphasis">
    <w:name w:val="Intense Emphasis"/>
    <w:aliases w:val="Instructor Guidance"/>
    <w:basedOn w:val="DefaultParagraphFont"/>
    <w:uiPriority w:val="21"/>
    <w:qFormat/>
    <w:rsid w:val="00382AC0"/>
    <w:rPr>
      <w:i/>
      <w:iCs/>
      <w:color w:val="4D1979"/>
    </w:rPr>
  </w:style>
  <w:style w:type="paragraph" w:styleId="TOC4">
    <w:name w:val="toc 4"/>
    <w:basedOn w:val="Normal"/>
    <w:next w:val="Normal"/>
    <w:autoRedefine/>
    <w:uiPriority w:val="39"/>
    <w:semiHidden/>
    <w:unhideWhenUsed/>
    <w:rsid w:val="00D27CEA"/>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27CE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27CE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27CE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27CE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27CEA"/>
    <w:pPr>
      <w:spacing w:before="0"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350F7"/>
  </w:style>
  <w:style w:type="paragraph" w:styleId="Revision">
    <w:name w:val="Revision"/>
    <w:hidden/>
    <w:uiPriority w:val="99"/>
    <w:semiHidden/>
    <w:rsid w:val="00D170AC"/>
    <w:pPr>
      <w:spacing w:after="0" w:line="240" w:lineRule="auto"/>
    </w:pPr>
    <w:rPr>
      <w:rFonts w:ascii="Arial" w:eastAsia="Times New Roman" w:hAnsi="Arial" w:cs="Arial"/>
    </w:rPr>
  </w:style>
  <w:style w:type="character" w:customStyle="1" w:styleId="UnresolvedMention3">
    <w:name w:val="Unresolved Mention3"/>
    <w:basedOn w:val="DefaultParagraphFont"/>
    <w:uiPriority w:val="99"/>
    <w:semiHidden/>
    <w:unhideWhenUsed/>
    <w:rsid w:val="00B85847"/>
    <w:rPr>
      <w:color w:val="605E5C"/>
      <w:shd w:val="clear" w:color="auto" w:fill="E1DFDD"/>
    </w:rPr>
  </w:style>
  <w:style w:type="paragraph" w:styleId="NormalWeb">
    <w:name w:val="Normal (Web)"/>
    <w:basedOn w:val="Normal"/>
    <w:uiPriority w:val="99"/>
    <w:unhideWhenUsed/>
    <w:rsid w:val="00F34B7A"/>
    <w:pPr>
      <w:spacing w:before="100" w:beforeAutospacing="1" w:after="100" w:afterAutospacing="1"/>
    </w:pPr>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12C21"/>
    <w:rPr>
      <w:color w:val="605E5C"/>
      <w:shd w:val="clear" w:color="auto" w:fill="E1DFDD"/>
    </w:rPr>
  </w:style>
  <w:style w:type="paragraph" w:customStyle="1" w:styleId="Body">
    <w:name w:val="Body"/>
    <w:rsid w:val="001A6114"/>
    <w:pPr>
      <w:pBdr>
        <w:top w:val="nil"/>
        <w:left w:val="nil"/>
        <w:bottom w:val="nil"/>
        <w:right w:val="nil"/>
        <w:between w:val="nil"/>
        <w:bar w:val="nil"/>
      </w:pBdr>
    </w:pPr>
    <w:rPr>
      <w:rFonts w:ascii="Calibri" w:eastAsia="Calibri" w:hAnsi="Calibri" w:cs="Calibri"/>
      <w:color w:val="000000"/>
      <w:u w:color="000000"/>
      <w:bdr w:val="nil"/>
    </w:rPr>
  </w:style>
  <w:style w:type="table" w:styleId="PlainTable3">
    <w:name w:val="Plain Table 3"/>
    <w:basedOn w:val="TableNormal"/>
    <w:uiPriority w:val="43"/>
    <w:rsid w:val="002A06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ne">
    <w:name w:val="None"/>
    <w:rsid w:val="00C30BC7"/>
  </w:style>
  <w:style w:type="table" w:styleId="PlainTable5">
    <w:name w:val="Plain Table 5"/>
    <w:basedOn w:val="TableNormal"/>
    <w:uiPriority w:val="45"/>
    <w:rsid w:val="00DD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02570"/>
    <w:rPr>
      <w:color w:val="605E5C"/>
      <w:shd w:val="clear" w:color="auto" w:fill="E1DFDD"/>
    </w:rPr>
  </w:style>
  <w:style w:type="paragraph" w:customStyle="1" w:styleId="Default">
    <w:name w:val="Default"/>
    <w:rsid w:val="004C07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7">
      <w:bodyDiv w:val="1"/>
      <w:marLeft w:val="0"/>
      <w:marRight w:val="0"/>
      <w:marTop w:val="0"/>
      <w:marBottom w:val="0"/>
      <w:divBdr>
        <w:top w:val="none" w:sz="0" w:space="0" w:color="auto"/>
        <w:left w:val="none" w:sz="0" w:space="0" w:color="auto"/>
        <w:bottom w:val="none" w:sz="0" w:space="0" w:color="auto"/>
        <w:right w:val="none" w:sz="0" w:space="0" w:color="auto"/>
      </w:divBdr>
    </w:div>
    <w:div w:id="138227396">
      <w:bodyDiv w:val="1"/>
      <w:marLeft w:val="0"/>
      <w:marRight w:val="0"/>
      <w:marTop w:val="0"/>
      <w:marBottom w:val="0"/>
      <w:divBdr>
        <w:top w:val="none" w:sz="0" w:space="0" w:color="auto"/>
        <w:left w:val="none" w:sz="0" w:space="0" w:color="auto"/>
        <w:bottom w:val="none" w:sz="0" w:space="0" w:color="auto"/>
        <w:right w:val="none" w:sz="0" w:space="0" w:color="auto"/>
      </w:divBdr>
    </w:div>
    <w:div w:id="362245408">
      <w:bodyDiv w:val="1"/>
      <w:marLeft w:val="0"/>
      <w:marRight w:val="0"/>
      <w:marTop w:val="0"/>
      <w:marBottom w:val="0"/>
      <w:divBdr>
        <w:top w:val="none" w:sz="0" w:space="0" w:color="auto"/>
        <w:left w:val="none" w:sz="0" w:space="0" w:color="auto"/>
        <w:bottom w:val="none" w:sz="0" w:space="0" w:color="auto"/>
        <w:right w:val="none" w:sz="0" w:space="0" w:color="auto"/>
      </w:divBdr>
    </w:div>
    <w:div w:id="370113857">
      <w:bodyDiv w:val="1"/>
      <w:marLeft w:val="0"/>
      <w:marRight w:val="0"/>
      <w:marTop w:val="0"/>
      <w:marBottom w:val="0"/>
      <w:divBdr>
        <w:top w:val="none" w:sz="0" w:space="0" w:color="auto"/>
        <w:left w:val="none" w:sz="0" w:space="0" w:color="auto"/>
        <w:bottom w:val="none" w:sz="0" w:space="0" w:color="auto"/>
        <w:right w:val="none" w:sz="0" w:space="0" w:color="auto"/>
      </w:divBdr>
    </w:div>
    <w:div w:id="440298508">
      <w:bodyDiv w:val="1"/>
      <w:marLeft w:val="0"/>
      <w:marRight w:val="0"/>
      <w:marTop w:val="0"/>
      <w:marBottom w:val="0"/>
      <w:divBdr>
        <w:top w:val="none" w:sz="0" w:space="0" w:color="auto"/>
        <w:left w:val="none" w:sz="0" w:space="0" w:color="auto"/>
        <w:bottom w:val="none" w:sz="0" w:space="0" w:color="auto"/>
        <w:right w:val="none" w:sz="0" w:space="0" w:color="auto"/>
      </w:divBdr>
    </w:div>
    <w:div w:id="544759698">
      <w:bodyDiv w:val="1"/>
      <w:marLeft w:val="0"/>
      <w:marRight w:val="0"/>
      <w:marTop w:val="0"/>
      <w:marBottom w:val="0"/>
      <w:divBdr>
        <w:top w:val="none" w:sz="0" w:space="0" w:color="auto"/>
        <w:left w:val="none" w:sz="0" w:space="0" w:color="auto"/>
        <w:bottom w:val="none" w:sz="0" w:space="0" w:color="auto"/>
        <w:right w:val="none" w:sz="0" w:space="0" w:color="auto"/>
      </w:divBdr>
    </w:div>
    <w:div w:id="656805498">
      <w:bodyDiv w:val="1"/>
      <w:marLeft w:val="0"/>
      <w:marRight w:val="0"/>
      <w:marTop w:val="0"/>
      <w:marBottom w:val="0"/>
      <w:divBdr>
        <w:top w:val="none" w:sz="0" w:space="0" w:color="auto"/>
        <w:left w:val="none" w:sz="0" w:space="0" w:color="auto"/>
        <w:bottom w:val="none" w:sz="0" w:space="0" w:color="auto"/>
        <w:right w:val="none" w:sz="0" w:space="0" w:color="auto"/>
      </w:divBdr>
    </w:div>
    <w:div w:id="716664516">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819424321">
      <w:bodyDiv w:val="1"/>
      <w:marLeft w:val="0"/>
      <w:marRight w:val="0"/>
      <w:marTop w:val="0"/>
      <w:marBottom w:val="0"/>
      <w:divBdr>
        <w:top w:val="none" w:sz="0" w:space="0" w:color="auto"/>
        <w:left w:val="none" w:sz="0" w:space="0" w:color="auto"/>
        <w:bottom w:val="none" w:sz="0" w:space="0" w:color="auto"/>
        <w:right w:val="none" w:sz="0" w:space="0" w:color="auto"/>
      </w:divBdr>
    </w:div>
    <w:div w:id="982273053">
      <w:bodyDiv w:val="1"/>
      <w:marLeft w:val="0"/>
      <w:marRight w:val="0"/>
      <w:marTop w:val="0"/>
      <w:marBottom w:val="0"/>
      <w:divBdr>
        <w:top w:val="none" w:sz="0" w:space="0" w:color="auto"/>
        <w:left w:val="none" w:sz="0" w:space="0" w:color="auto"/>
        <w:bottom w:val="none" w:sz="0" w:space="0" w:color="auto"/>
        <w:right w:val="none" w:sz="0" w:space="0" w:color="auto"/>
      </w:divBdr>
    </w:div>
    <w:div w:id="1027876052">
      <w:bodyDiv w:val="1"/>
      <w:marLeft w:val="0"/>
      <w:marRight w:val="0"/>
      <w:marTop w:val="0"/>
      <w:marBottom w:val="0"/>
      <w:divBdr>
        <w:top w:val="none" w:sz="0" w:space="0" w:color="auto"/>
        <w:left w:val="none" w:sz="0" w:space="0" w:color="auto"/>
        <w:bottom w:val="none" w:sz="0" w:space="0" w:color="auto"/>
        <w:right w:val="none" w:sz="0" w:space="0" w:color="auto"/>
      </w:divBdr>
    </w:div>
    <w:div w:id="1136138936">
      <w:bodyDiv w:val="1"/>
      <w:marLeft w:val="0"/>
      <w:marRight w:val="0"/>
      <w:marTop w:val="0"/>
      <w:marBottom w:val="0"/>
      <w:divBdr>
        <w:top w:val="none" w:sz="0" w:space="0" w:color="auto"/>
        <w:left w:val="none" w:sz="0" w:space="0" w:color="auto"/>
        <w:bottom w:val="none" w:sz="0" w:space="0" w:color="auto"/>
        <w:right w:val="none" w:sz="0" w:space="0" w:color="auto"/>
      </w:divBdr>
    </w:div>
    <w:div w:id="1150442985">
      <w:bodyDiv w:val="1"/>
      <w:marLeft w:val="0"/>
      <w:marRight w:val="0"/>
      <w:marTop w:val="0"/>
      <w:marBottom w:val="0"/>
      <w:divBdr>
        <w:top w:val="none" w:sz="0" w:space="0" w:color="auto"/>
        <w:left w:val="none" w:sz="0" w:space="0" w:color="auto"/>
        <w:bottom w:val="none" w:sz="0" w:space="0" w:color="auto"/>
        <w:right w:val="none" w:sz="0" w:space="0" w:color="auto"/>
      </w:divBdr>
    </w:div>
    <w:div w:id="1295521771">
      <w:bodyDiv w:val="1"/>
      <w:marLeft w:val="0"/>
      <w:marRight w:val="0"/>
      <w:marTop w:val="0"/>
      <w:marBottom w:val="0"/>
      <w:divBdr>
        <w:top w:val="none" w:sz="0" w:space="0" w:color="auto"/>
        <w:left w:val="none" w:sz="0" w:space="0" w:color="auto"/>
        <w:bottom w:val="none" w:sz="0" w:space="0" w:color="auto"/>
        <w:right w:val="none" w:sz="0" w:space="0" w:color="auto"/>
      </w:divBdr>
    </w:div>
    <w:div w:id="1317995521">
      <w:bodyDiv w:val="1"/>
      <w:marLeft w:val="0"/>
      <w:marRight w:val="0"/>
      <w:marTop w:val="0"/>
      <w:marBottom w:val="0"/>
      <w:divBdr>
        <w:top w:val="none" w:sz="0" w:space="0" w:color="auto"/>
        <w:left w:val="none" w:sz="0" w:space="0" w:color="auto"/>
        <w:bottom w:val="none" w:sz="0" w:space="0" w:color="auto"/>
        <w:right w:val="none" w:sz="0" w:space="0" w:color="auto"/>
      </w:divBdr>
    </w:div>
    <w:div w:id="1492863790">
      <w:bodyDiv w:val="1"/>
      <w:marLeft w:val="0"/>
      <w:marRight w:val="0"/>
      <w:marTop w:val="0"/>
      <w:marBottom w:val="0"/>
      <w:divBdr>
        <w:top w:val="none" w:sz="0" w:space="0" w:color="auto"/>
        <w:left w:val="none" w:sz="0" w:space="0" w:color="auto"/>
        <w:bottom w:val="none" w:sz="0" w:space="0" w:color="auto"/>
        <w:right w:val="none" w:sz="0" w:space="0" w:color="auto"/>
      </w:divBdr>
    </w:div>
    <w:div w:id="1543860544">
      <w:bodyDiv w:val="1"/>
      <w:marLeft w:val="0"/>
      <w:marRight w:val="0"/>
      <w:marTop w:val="0"/>
      <w:marBottom w:val="0"/>
      <w:divBdr>
        <w:top w:val="none" w:sz="0" w:space="0" w:color="auto"/>
        <w:left w:val="none" w:sz="0" w:space="0" w:color="auto"/>
        <w:bottom w:val="none" w:sz="0" w:space="0" w:color="auto"/>
        <w:right w:val="none" w:sz="0" w:space="0" w:color="auto"/>
      </w:divBdr>
      <w:divsChild>
        <w:div w:id="783038387">
          <w:marLeft w:val="0"/>
          <w:marRight w:val="0"/>
          <w:marTop w:val="0"/>
          <w:marBottom w:val="0"/>
          <w:divBdr>
            <w:top w:val="none" w:sz="0" w:space="0" w:color="auto"/>
            <w:left w:val="none" w:sz="0" w:space="0" w:color="auto"/>
            <w:bottom w:val="none" w:sz="0" w:space="0" w:color="auto"/>
            <w:right w:val="none" w:sz="0" w:space="0" w:color="auto"/>
          </w:divBdr>
          <w:divsChild>
            <w:div w:id="184368637">
              <w:marLeft w:val="0"/>
              <w:marRight w:val="0"/>
              <w:marTop w:val="0"/>
              <w:marBottom w:val="330"/>
              <w:divBdr>
                <w:top w:val="none" w:sz="0" w:space="0" w:color="auto"/>
                <w:left w:val="none" w:sz="0" w:space="0" w:color="auto"/>
                <w:bottom w:val="none" w:sz="0" w:space="0" w:color="auto"/>
                <w:right w:val="none" w:sz="0" w:space="0" w:color="auto"/>
              </w:divBdr>
            </w:div>
          </w:divsChild>
        </w:div>
        <w:div w:id="1221555135">
          <w:marLeft w:val="0"/>
          <w:marRight w:val="0"/>
          <w:marTop w:val="0"/>
          <w:marBottom w:val="0"/>
          <w:divBdr>
            <w:top w:val="none" w:sz="0" w:space="0" w:color="auto"/>
            <w:left w:val="none" w:sz="0" w:space="0" w:color="auto"/>
            <w:bottom w:val="none" w:sz="0" w:space="0" w:color="auto"/>
            <w:right w:val="none" w:sz="0" w:space="0" w:color="auto"/>
          </w:divBdr>
        </w:div>
      </w:divsChild>
    </w:div>
    <w:div w:id="1559586009">
      <w:bodyDiv w:val="1"/>
      <w:marLeft w:val="0"/>
      <w:marRight w:val="0"/>
      <w:marTop w:val="0"/>
      <w:marBottom w:val="0"/>
      <w:divBdr>
        <w:top w:val="none" w:sz="0" w:space="0" w:color="auto"/>
        <w:left w:val="none" w:sz="0" w:space="0" w:color="auto"/>
        <w:bottom w:val="none" w:sz="0" w:space="0" w:color="auto"/>
        <w:right w:val="none" w:sz="0" w:space="0" w:color="auto"/>
      </w:divBdr>
    </w:div>
    <w:div w:id="1596326033">
      <w:bodyDiv w:val="1"/>
      <w:marLeft w:val="0"/>
      <w:marRight w:val="0"/>
      <w:marTop w:val="0"/>
      <w:marBottom w:val="0"/>
      <w:divBdr>
        <w:top w:val="none" w:sz="0" w:space="0" w:color="auto"/>
        <w:left w:val="none" w:sz="0" w:space="0" w:color="auto"/>
        <w:bottom w:val="none" w:sz="0" w:space="0" w:color="auto"/>
        <w:right w:val="none" w:sz="0" w:space="0" w:color="auto"/>
      </w:divBdr>
    </w:div>
    <w:div w:id="1778672974">
      <w:bodyDiv w:val="1"/>
      <w:marLeft w:val="0"/>
      <w:marRight w:val="0"/>
      <w:marTop w:val="0"/>
      <w:marBottom w:val="0"/>
      <w:divBdr>
        <w:top w:val="none" w:sz="0" w:space="0" w:color="auto"/>
        <w:left w:val="none" w:sz="0" w:space="0" w:color="auto"/>
        <w:bottom w:val="none" w:sz="0" w:space="0" w:color="auto"/>
        <w:right w:val="none" w:sz="0" w:space="0" w:color="auto"/>
      </w:divBdr>
    </w:div>
    <w:div w:id="1990860592">
      <w:bodyDiv w:val="1"/>
      <w:marLeft w:val="0"/>
      <w:marRight w:val="0"/>
      <w:marTop w:val="0"/>
      <w:marBottom w:val="0"/>
      <w:divBdr>
        <w:top w:val="none" w:sz="0" w:space="0" w:color="auto"/>
        <w:left w:val="none" w:sz="0" w:space="0" w:color="auto"/>
        <w:bottom w:val="none" w:sz="0" w:space="0" w:color="auto"/>
        <w:right w:val="none" w:sz="0" w:space="0" w:color="auto"/>
      </w:divBdr>
    </w:div>
    <w:div w:id="202382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simon@unt.edu" TargetMode="External"/><Relationship Id="rId13" Type="http://schemas.openxmlformats.org/officeDocument/2006/relationships/hyperlink" Target="https://it.unt.edu/eagleconne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t.edu/csrr" TargetMode="External"/><Relationship Id="rId17" Type="http://schemas.openxmlformats.org/officeDocument/2006/relationships/hyperlink" Target="mailto:spot@unt.edu" TargetMode="External"/><Relationship Id="rId2" Type="http://schemas.openxmlformats.org/officeDocument/2006/relationships/numbering" Target="numbering.xml"/><Relationship Id="rId16" Type="http://schemas.openxmlformats.org/officeDocument/2006/relationships/hyperlink" Target="https://success.un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unt.edu/office-disability-access" TargetMode="External"/><Relationship Id="rId5" Type="http://schemas.openxmlformats.org/officeDocument/2006/relationships/webSettings" Target="webSettings.xml"/><Relationship Id="rId15" Type="http://schemas.openxmlformats.org/officeDocument/2006/relationships/hyperlink" Target="https://policy.unt.edu/policy/07-002" TargetMode="External"/><Relationship Id="rId10" Type="http://schemas.openxmlformats.org/officeDocument/2006/relationships/hyperlink" Target="https://policy.unt.edu/sites/default/files/06.039%20Student%20Attendance%20and%20Authorized%20Absences.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rina.Diosdado@unt.edu" TargetMode="External"/><Relationship Id="rId14" Type="http://schemas.openxmlformats.org/officeDocument/2006/relationships/hyperlink" Target="https://it.unt.edu/eagle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A32D51-8020-4166-A3C0-DE24EA59E144}">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5FE7-BD5B-47E0-A612-BE365D226FE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4842</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Kate</dc:creator>
  <cp:keywords/>
  <dc:description/>
  <cp:lastModifiedBy>Simon, Samuel</cp:lastModifiedBy>
  <cp:revision>6</cp:revision>
  <cp:lastPrinted>2019-07-18T14:31:00Z</cp:lastPrinted>
  <dcterms:created xsi:type="dcterms:W3CDTF">2025-12-29T20:16:00Z</dcterms:created>
  <dcterms:modified xsi:type="dcterms:W3CDTF">2025-12-29T20:40:00Z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4b8a2-ad4f-41b5-9a91-284d2cc38f56_Enabled">
    <vt:lpwstr>true</vt:lpwstr>
  </property>
  <property fmtid="{D5CDD505-2E9C-101B-9397-08002B2CF9AE}" pid="3" name="MSIP_Label_37f4b8a2-ad4f-41b5-9a91-284d2cc38f56_SetDate">
    <vt:lpwstr>2025-05-23T16:04:46Z</vt:lpwstr>
  </property>
  <property fmtid="{D5CDD505-2E9C-101B-9397-08002B2CF9AE}" pid="4" name="MSIP_Label_37f4b8a2-ad4f-41b5-9a91-284d2cc38f56_Method">
    <vt:lpwstr>Standard</vt:lpwstr>
  </property>
  <property fmtid="{D5CDD505-2E9C-101B-9397-08002B2CF9AE}" pid="5" name="MSIP_Label_37f4b8a2-ad4f-41b5-9a91-284d2cc38f56_Name">
    <vt:lpwstr>Internal-HSC</vt:lpwstr>
  </property>
  <property fmtid="{D5CDD505-2E9C-101B-9397-08002B2CF9AE}" pid="6" name="MSIP_Label_37f4b8a2-ad4f-41b5-9a91-284d2cc38f56_SiteId">
    <vt:lpwstr>70de1992-07c6-480f-a318-a1afcba03983</vt:lpwstr>
  </property>
  <property fmtid="{D5CDD505-2E9C-101B-9397-08002B2CF9AE}" pid="7" name="MSIP_Label_37f4b8a2-ad4f-41b5-9a91-284d2cc38f56_ActionId">
    <vt:lpwstr>0913c30b-3f3c-4c8a-a61d-7fa64b5bf453</vt:lpwstr>
  </property>
  <property fmtid="{D5CDD505-2E9C-101B-9397-08002B2CF9AE}" pid="8" name="MSIP_Label_37f4b8a2-ad4f-41b5-9a91-284d2cc38f56_ContentBits">
    <vt:lpwstr>0</vt:lpwstr>
  </property>
  <property fmtid="{D5CDD505-2E9C-101B-9397-08002B2CF9AE}" pid="9" name="MSIP_Label_37f4b8a2-ad4f-41b5-9a91-284d2cc38f56_Tag">
    <vt:lpwstr>10, 3, 0, 1</vt:lpwstr>
  </property>
</Properties>
</file>