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CA82" w14:textId="77777777" w:rsidR="00940277" w:rsidRPr="0091203D" w:rsidRDefault="00027139" w:rsidP="0091203D">
      <w:pPr>
        <w:jc w:val="center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b/>
          <w:bCs/>
          <w:color w:val="1A3A5C"/>
          <w:sz w:val="24"/>
          <w:szCs w:val="24"/>
        </w:rPr>
        <w:t>Global Discovery Europe</w:t>
      </w:r>
    </w:p>
    <w:p w14:paraId="700B335F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940277" w:rsidRPr="0091203D" w14:paraId="2C36B33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BEC4AF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Instructor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8C7379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Dr. Sanjukta Pookulangara</w:t>
            </w:r>
          </w:p>
        </w:tc>
      </w:tr>
      <w:tr w:rsidR="00940277" w:rsidRPr="0091203D" w14:paraId="6B913F6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85F8AE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Office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A211CA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342B Chilton Hall</w:t>
            </w:r>
          </w:p>
        </w:tc>
      </w:tr>
      <w:tr w:rsidR="00940277" w:rsidRPr="0091203D" w14:paraId="3E948DE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3A6E7E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Phone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ADBF66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940-565-2436 (Department)</w:t>
            </w:r>
          </w:p>
        </w:tc>
      </w:tr>
      <w:tr w:rsidR="00940277" w:rsidRPr="0091203D" w14:paraId="105346C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150606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Email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9500FA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hyperlink r:id="rId7" w:history="1">
              <w:r w:rsidRPr="0091203D">
                <w:rPr>
                  <w:rStyle w:val="Hyperlink"/>
                  <w:rFonts w:ascii="Cambria" w:hAnsi="Cambria"/>
                  <w:sz w:val="24"/>
                  <w:szCs w:val="24"/>
                </w:rPr>
                <w:t>Sanjukta.Pookulangara@unt.edu</w:t>
              </w:r>
            </w:hyperlink>
          </w:p>
        </w:tc>
      </w:tr>
      <w:tr w:rsidR="00940277" w:rsidRPr="0091203D" w14:paraId="72C37C22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CEC623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Office Hours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940CFF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By appointment only — please email to schedule</w:t>
            </w:r>
          </w:p>
        </w:tc>
      </w:tr>
      <w:tr w:rsidR="00940277" w:rsidRPr="0091203D" w14:paraId="129C043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07E1AF6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Pre-Travel Meeting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DD3DE4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 xml:space="preserve">Monday, May </w:t>
            </w:r>
            <w:proofErr w:type="gramStart"/>
            <w:r w:rsidRPr="0091203D">
              <w:rPr>
                <w:rFonts w:ascii="Cambria" w:hAnsi="Cambria"/>
                <w:sz w:val="24"/>
                <w:szCs w:val="24"/>
              </w:rPr>
              <w:t>11  |</w:t>
            </w:r>
            <w:proofErr w:type="gramEnd"/>
            <w:r w:rsidRPr="0091203D">
              <w:rPr>
                <w:rFonts w:ascii="Cambria" w:hAnsi="Cambria"/>
                <w:sz w:val="24"/>
                <w:szCs w:val="24"/>
              </w:rPr>
              <w:t xml:space="preserve">  9:00 AM – 4:00 </w:t>
            </w:r>
            <w:proofErr w:type="gramStart"/>
            <w:r w:rsidRPr="0091203D">
              <w:rPr>
                <w:rFonts w:ascii="Cambria" w:hAnsi="Cambria"/>
                <w:sz w:val="24"/>
                <w:szCs w:val="24"/>
              </w:rPr>
              <w:t>PM  |</w:t>
            </w:r>
            <w:proofErr w:type="gramEnd"/>
            <w:r w:rsidRPr="0091203D">
              <w:rPr>
                <w:rFonts w:ascii="Cambria" w:hAnsi="Cambria"/>
                <w:sz w:val="24"/>
                <w:szCs w:val="24"/>
              </w:rPr>
              <w:t xml:space="preserve">  Chilton Hall 345</w:t>
            </w:r>
          </w:p>
        </w:tc>
      </w:tr>
      <w:tr w:rsidR="00940277" w:rsidRPr="0091203D" w14:paraId="3EFF77D0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65B3250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Travel Dates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A5E999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May 15 – May 30, 2026</w:t>
            </w:r>
          </w:p>
        </w:tc>
      </w:tr>
      <w:tr w:rsidR="00940277" w:rsidRPr="0091203D" w14:paraId="6E78C26B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9A42952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Post-Travel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9D228EC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Online</w:t>
            </w:r>
          </w:p>
        </w:tc>
      </w:tr>
    </w:tbl>
    <w:p w14:paraId="29C77729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64333623" w14:textId="5CF98863" w:rsidR="00940277" w:rsidRPr="0091203D" w:rsidRDefault="00027139" w:rsidP="0091203D">
      <w:pPr>
        <w:pStyle w:val="Heading1"/>
        <w:spacing w:before="0" w:after="0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 xml:space="preserve">Course </w:t>
      </w:r>
      <w:r w:rsidR="0091203D" w:rsidRPr="0091203D">
        <w:rPr>
          <w:rFonts w:ascii="Cambria" w:hAnsi="Cambria"/>
          <w:sz w:val="24"/>
          <w:szCs w:val="24"/>
        </w:rPr>
        <w:t>Description (</w:t>
      </w:r>
      <w:r w:rsidRPr="0091203D">
        <w:rPr>
          <w:rFonts w:ascii="Cambria" w:hAnsi="Cambria"/>
          <w:sz w:val="24"/>
          <w:szCs w:val="24"/>
        </w:rPr>
        <w:t>3 Credit Hours)</w:t>
      </w:r>
    </w:p>
    <w:p w14:paraId="02F11541" w14:textId="77777777" w:rsidR="00B24154" w:rsidRPr="0067210A" w:rsidRDefault="00B24154" w:rsidP="00B24154">
      <w:pPr>
        <w:rPr>
          <w:rFonts w:ascii="Cambria" w:hAnsi="Cambria"/>
          <w:sz w:val="24"/>
          <w:szCs w:val="24"/>
        </w:rPr>
      </w:pPr>
      <w:r w:rsidRPr="0067210A">
        <w:rPr>
          <w:rFonts w:ascii="Cambria" w:hAnsi="Cambria"/>
          <w:sz w:val="24"/>
          <w:szCs w:val="24"/>
        </w:rPr>
        <w:t xml:space="preserve">Experience fashion and home furnishings industries through visits to manufacturing facilities, retail establishments, museums, historical structures, and industry support organizations in Europe, primarily in London. Pre-trip and post-trip class meetings required. MDR students may get program credit for up to two study tour classes. </w:t>
      </w:r>
    </w:p>
    <w:p w14:paraId="65BCD2BB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17ED328B" w14:textId="77777777" w:rsidR="00940277" w:rsidRPr="0091203D" w:rsidRDefault="00027139" w:rsidP="0091203D">
      <w:p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MDR students may receive program credit for up to two study tour classes.</w:t>
      </w:r>
    </w:p>
    <w:p w14:paraId="25C9EC8B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b/>
          <w:bCs/>
          <w:color w:val="1A3A5C"/>
          <w:sz w:val="24"/>
          <w:szCs w:val="24"/>
        </w:rPr>
        <w:t xml:space="preserve">Prerequisite: </w:t>
      </w:r>
      <w:r w:rsidRPr="0091203D">
        <w:rPr>
          <w:rFonts w:ascii="Cambria" w:hAnsi="Cambria"/>
          <w:sz w:val="24"/>
          <w:szCs w:val="24"/>
        </w:rPr>
        <w:t>C or higher in MDSE 2490 or DRTL 2090, or consent of department, and good academic standing</w:t>
      </w:r>
    </w:p>
    <w:p w14:paraId="4E846431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b/>
          <w:bCs/>
          <w:color w:val="1A3A5C"/>
          <w:sz w:val="24"/>
          <w:szCs w:val="24"/>
        </w:rPr>
        <w:t xml:space="preserve">Required Text: </w:t>
      </w:r>
      <w:r w:rsidRPr="0091203D">
        <w:rPr>
          <w:rFonts w:ascii="Cambria" w:hAnsi="Cambria"/>
          <w:sz w:val="24"/>
          <w:szCs w:val="24"/>
        </w:rPr>
        <w:t>Required readings will be posted on Canvas and covered during pre-trip meetings</w:t>
      </w:r>
    </w:p>
    <w:p w14:paraId="48049886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735C15A8" w14:textId="77777777" w:rsidR="00940277" w:rsidRPr="0091203D" w:rsidRDefault="00027139" w:rsidP="0091203D">
      <w:pPr>
        <w:pStyle w:val="Heading1"/>
        <w:spacing w:before="0" w:after="0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Course Objectives</w:t>
      </w:r>
    </w:p>
    <w:p w14:paraId="2EB7CB17" w14:textId="77777777" w:rsidR="00940277" w:rsidRPr="0091203D" w:rsidRDefault="00027139" w:rsidP="0091203D">
      <w:p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Upon completion of this course, students will be able to:</w:t>
      </w:r>
    </w:p>
    <w:p w14:paraId="2AA14673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Identify key merchandising and retail trends in global fashion markets</w:t>
      </w:r>
    </w:p>
    <w:p w14:paraId="08186426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Describe how economic, social, and political factors influence fashion in various European contexts</w:t>
      </w:r>
    </w:p>
    <w:p w14:paraId="2AC6CC64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Compare and contrast fashion supply chains, from manufacturing to retail, across three countries</w:t>
      </w:r>
    </w:p>
    <w:p w14:paraId="279BCFDA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Analyze global fashion trends and evaluate their impact on market conditions and consumer behavior</w:t>
      </w:r>
    </w:p>
    <w:p w14:paraId="1F81A887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Interpret the relationship between fashion design, art, and cultural expression through museum visits and exhibitions</w:t>
      </w:r>
    </w:p>
    <w:p w14:paraId="4C2AFDB6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Evaluate sourcing strategies and trade policies within the global fashion industry</w:t>
      </w:r>
    </w:p>
    <w:p w14:paraId="28541193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Assess the influence of company culture on product development and consumer outcomes</w:t>
      </w:r>
    </w:p>
    <w:p w14:paraId="44C715EA" w14:textId="77777777" w:rsid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Apply qualitative evaluation methods to examine costume history and merchandising presentations</w:t>
      </w:r>
    </w:p>
    <w:p w14:paraId="0BD907AB" w14:textId="1460130A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lastRenderedPageBreak/>
        <w:t>Discuss career opportunities and responsibilities within international fashion merchandising and retail</w:t>
      </w:r>
    </w:p>
    <w:p w14:paraId="2007D7B5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Synthesize observations and professional insights to form a well-rounded understanding of the global fashion industry</w:t>
      </w:r>
    </w:p>
    <w:p w14:paraId="67EAF126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3B323A10" w14:textId="77777777" w:rsidR="00940277" w:rsidRPr="0091203D" w:rsidRDefault="00027139" w:rsidP="0091203D">
      <w:pPr>
        <w:pStyle w:val="Heading2"/>
        <w:spacing w:before="0" w:after="0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Study Abroad Objectives</w:t>
      </w:r>
    </w:p>
    <w:p w14:paraId="10EA49F0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Communicate ideas across cultures with a diversity of perspectives</w:t>
      </w:r>
    </w:p>
    <w:p w14:paraId="072332AA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Network and engage with industry professionals outside the classroom</w:t>
      </w:r>
    </w:p>
    <w:p w14:paraId="6C5B5941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Analyze major global trends and their impact on market conditions and emerging economies</w:t>
      </w:r>
    </w:p>
    <w:p w14:paraId="077C06FB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Develop appreciation for other cultures and ways of life</w:t>
      </w:r>
    </w:p>
    <w:p w14:paraId="3C24821B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46E0D526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3A5DEF7E" w14:textId="77777777" w:rsidR="00940277" w:rsidRPr="0091203D" w:rsidRDefault="00027139" w:rsidP="0091203D">
      <w:pPr>
        <w:pStyle w:val="Heading2"/>
        <w:spacing w:before="0" w:after="0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Participation Grading (60 points — 20 points per country)</w:t>
      </w:r>
    </w:p>
    <w:p w14:paraId="40B982B3" w14:textId="77777777" w:rsidR="00940277" w:rsidRPr="0091203D" w:rsidRDefault="00027139" w:rsidP="0091203D">
      <w:p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Participation points are awarded based on the group’s collective engagement at each destination.</w:t>
      </w:r>
    </w:p>
    <w:p w14:paraId="27D7E346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560"/>
        <w:gridCol w:w="2400"/>
      </w:tblGrid>
      <w:tr w:rsidR="00940277" w:rsidRPr="0091203D" w14:paraId="6212BA3A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036AA88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Level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C38DC6D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C6D2434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Points Earned</w:t>
            </w:r>
          </w:p>
        </w:tc>
      </w:tr>
      <w:tr w:rsidR="00940277" w:rsidRPr="0091203D" w14:paraId="3B612FB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7F2D06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Poor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0EEEC83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Students are not engaged. Faculty must repeatedly prompt questions. Students wander, take photos, or use phones during presentations.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F4334F" w14:textId="16AE00A5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0</w:t>
            </w:r>
            <w:r w:rsidR="0091203D" w:rsidRPr="0091203D">
              <w:rPr>
                <w:rFonts w:ascii="Cambria" w:hAnsi="Cambria"/>
                <w:sz w:val="24"/>
                <w:szCs w:val="24"/>
              </w:rPr>
              <w:t>% (</w:t>
            </w:r>
            <w:r w:rsidRPr="0091203D">
              <w:rPr>
                <w:rFonts w:ascii="Cambria" w:hAnsi="Cambria"/>
                <w:sz w:val="24"/>
                <w:szCs w:val="24"/>
              </w:rPr>
              <w:t>0 pts)</w:t>
            </w:r>
          </w:p>
        </w:tc>
      </w:tr>
      <w:tr w:rsidR="00940277" w:rsidRPr="0091203D" w14:paraId="2CF3ADFD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718842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Minimum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85059A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Students are engaged and not wandering. At least 4 students ask questions.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A348C35" w14:textId="4A19F833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60</w:t>
            </w:r>
            <w:r w:rsidR="0091203D" w:rsidRPr="0091203D">
              <w:rPr>
                <w:rFonts w:ascii="Cambria" w:hAnsi="Cambria"/>
                <w:sz w:val="24"/>
                <w:szCs w:val="24"/>
              </w:rPr>
              <w:t>% (</w:t>
            </w:r>
            <w:r w:rsidRPr="0091203D">
              <w:rPr>
                <w:rFonts w:ascii="Cambria" w:hAnsi="Cambria"/>
                <w:sz w:val="24"/>
                <w:szCs w:val="24"/>
              </w:rPr>
              <w:t>12 pts)</w:t>
            </w:r>
          </w:p>
        </w:tc>
      </w:tr>
      <w:tr w:rsidR="00940277" w:rsidRPr="0091203D" w14:paraId="6C47C73D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66897F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Average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B584A9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Students are engaged and not wandering. At least 6 students ask questions.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AF11BA" w14:textId="5DE7AF64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80</w:t>
            </w:r>
            <w:r w:rsidR="0091203D" w:rsidRPr="0091203D">
              <w:rPr>
                <w:rFonts w:ascii="Cambria" w:hAnsi="Cambria"/>
                <w:sz w:val="24"/>
                <w:szCs w:val="24"/>
              </w:rPr>
              <w:t>% (</w:t>
            </w:r>
            <w:r w:rsidRPr="0091203D">
              <w:rPr>
                <w:rFonts w:ascii="Cambria" w:hAnsi="Cambria"/>
                <w:sz w:val="24"/>
                <w:szCs w:val="24"/>
              </w:rPr>
              <w:t>16 pts)</w:t>
            </w:r>
          </w:p>
        </w:tc>
      </w:tr>
      <w:tr w:rsidR="00940277" w:rsidRPr="0091203D" w14:paraId="658A83B3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B3519E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Exceptional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24EE7F3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Students are engaged and not wandering. At least 8 students ask questions.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252F0B" w14:textId="6DB36C6E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100</w:t>
            </w:r>
            <w:r w:rsidR="0091203D" w:rsidRPr="0091203D">
              <w:rPr>
                <w:rFonts w:ascii="Cambria" w:hAnsi="Cambria"/>
                <w:sz w:val="24"/>
                <w:szCs w:val="24"/>
              </w:rPr>
              <w:t>% (</w:t>
            </w:r>
            <w:r w:rsidRPr="0091203D">
              <w:rPr>
                <w:rFonts w:ascii="Cambria" w:hAnsi="Cambria"/>
                <w:sz w:val="24"/>
                <w:szCs w:val="24"/>
              </w:rPr>
              <w:t>20 pts)</w:t>
            </w:r>
          </w:p>
        </w:tc>
      </w:tr>
    </w:tbl>
    <w:p w14:paraId="0DEB478B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162446FC" w14:textId="77777777" w:rsidR="00940277" w:rsidRPr="0091203D" w:rsidRDefault="00027139" w:rsidP="0091203D">
      <w:pPr>
        <w:pStyle w:val="Heading1"/>
        <w:spacing w:before="0" w:after="0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Assignments &amp; Grade Determination</w:t>
      </w:r>
    </w:p>
    <w:p w14:paraId="08C400D3" w14:textId="77777777" w:rsidR="00940277" w:rsidRPr="0091203D" w:rsidRDefault="00027139" w:rsidP="0091203D">
      <w:pPr>
        <w:pStyle w:val="Heading2"/>
        <w:spacing w:before="0" w:after="0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Assignment Overview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  <w:gridCol w:w="1800"/>
        <w:gridCol w:w="1800"/>
      </w:tblGrid>
      <w:tr w:rsidR="00940277" w:rsidRPr="0091203D" w14:paraId="683FD07E" w14:textId="77777777"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6058DF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Assignment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3E4206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Points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0779FF1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% of Grade</w:t>
            </w:r>
          </w:p>
        </w:tc>
      </w:tr>
      <w:tr w:rsidR="00940277" w:rsidRPr="0091203D" w14:paraId="6231E431" w14:textId="77777777"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2E59D9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Pre-Trip Assignment (team presentation)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39BF22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666B5F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3.6%</w:t>
            </w:r>
          </w:p>
        </w:tc>
      </w:tr>
      <w:tr w:rsidR="00940277" w:rsidRPr="0091203D" w14:paraId="3F342BC0" w14:textId="77777777"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0C0CFC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Illustrated Journal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5AE993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180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BF97ED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32.1%</w:t>
            </w:r>
          </w:p>
        </w:tc>
      </w:tr>
      <w:tr w:rsidR="00940277" w:rsidRPr="0091203D" w14:paraId="444B49B1" w14:textId="77777777"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7F379F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Social Media Assignment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85A48E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06B49A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4.5%</w:t>
            </w:r>
          </w:p>
        </w:tc>
      </w:tr>
      <w:tr w:rsidR="00940277" w:rsidRPr="0091203D" w14:paraId="597F16F1" w14:textId="77777777"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56EBA9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Visual Merchandising Assignment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9B7C7F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85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0406A0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15.2%</w:t>
            </w:r>
          </w:p>
        </w:tc>
      </w:tr>
      <w:tr w:rsidR="00940277" w:rsidRPr="0091203D" w14:paraId="706CE99C" w14:textId="77777777"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A00E43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Trend Forecasting Assignment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502410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84603E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17.9%</w:t>
            </w:r>
          </w:p>
        </w:tc>
      </w:tr>
      <w:tr w:rsidR="00940277" w:rsidRPr="0091203D" w14:paraId="68305CC8" w14:textId="77777777"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D4B03A1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Museum Assignment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D6F800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90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F500E7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16.1%</w:t>
            </w:r>
          </w:p>
        </w:tc>
      </w:tr>
      <w:tr w:rsidR="00940277" w:rsidRPr="0091203D" w14:paraId="6726453D" w14:textId="77777777"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644DB5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lastRenderedPageBreak/>
              <w:t>Participation (20 pts × 3 countries)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05E58D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445964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10.7%</w:t>
            </w:r>
          </w:p>
        </w:tc>
      </w:tr>
      <w:tr w:rsidR="00940277" w:rsidRPr="0091203D" w14:paraId="37609E37" w14:textId="77777777"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3B354A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782295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560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D3B201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100%</w:t>
            </w:r>
          </w:p>
        </w:tc>
      </w:tr>
    </w:tbl>
    <w:p w14:paraId="10A27342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432C6532" w14:textId="77777777" w:rsidR="00940277" w:rsidRPr="0091203D" w:rsidRDefault="00027139" w:rsidP="0091203D">
      <w:pPr>
        <w:pStyle w:val="Heading2"/>
        <w:spacing w:before="0" w:after="0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Assignment Descriptions</w:t>
      </w:r>
    </w:p>
    <w:p w14:paraId="19330E2D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b/>
          <w:bCs/>
          <w:color w:val="1A3A5C"/>
          <w:sz w:val="24"/>
          <w:szCs w:val="24"/>
        </w:rPr>
        <w:t xml:space="preserve">Pre-Trip Assignment (20 pts): </w:t>
      </w:r>
      <w:r w:rsidRPr="0091203D">
        <w:rPr>
          <w:rFonts w:ascii="Cambria" w:hAnsi="Cambria"/>
          <w:sz w:val="24"/>
          <w:szCs w:val="24"/>
        </w:rPr>
        <w:t>Each team will prepare and deliver a presentation deck as per the requirements provided in class on May 11.</w:t>
      </w:r>
    </w:p>
    <w:p w14:paraId="56B3941C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b/>
          <w:bCs/>
          <w:color w:val="1A3A5C"/>
          <w:sz w:val="24"/>
          <w:szCs w:val="24"/>
        </w:rPr>
        <w:t xml:space="preserve">Illustrated Journal (180 pts): </w:t>
      </w:r>
      <w:r w:rsidRPr="0091203D">
        <w:rPr>
          <w:rFonts w:ascii="Cambria" w:hAnsi="Cambria"/>
          <w:sz w:val="24"/>
          <w:szCs w:val="24"/>
        </w:rPr>
        <w:t>Create a photographic journal documenting your European study abroad experience — welcome and farewell dinners, industry appointments, retail encounters in each city, cultural experiences, and reflections on professional and personal development. Record your thoughts as you go; waiting until the end makes it difficult to capture the detail and clarity you’ll need.</w:t>
      </w:r>
    </w:p>
    <w:p w14:paraId="4245E61D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b/>
          <w:bCs/>
          <w:color w:val="1A3A5C"/>
          <w:sz w:val="24"/>
          <w:szCs w:val="24"/>
        </w:rPr>
        <w:t xml:space="preserve">Social Media Assignment (25 pts): </w:t>
      </w:r>
      <w:r w:rsidRPr="0091203D">
        <w:rPr>
          <w:rFonts w:ascii="Cambria" w:hAnsi="Cambria"/>
          <w:sz w:val="24"/>
          <w:szCs w:val="24"/>
        </w:rPr>
        <w:t>Additional guidelines will be provided in class.</w:t>
      </w:r>
    </w:p>
    <w:p w14:paraId="0E99CE9D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b/>
          <w:bCs/>
          <w:color w:val="1A3A5C"/>
          <w:sz w:val="24"/>
          <w:szCs w:val="24"/>
        </w:rPr>
        <w:t xml:space="preserve">Visual Merchandising Assignment (85 pts): </w:t>
      </w:r>
      <w:r w:rsidRPr="0091203D">
        <w:rPr>
          <w:rFonts w:ascii="Cambria" w:hAnsi="Cambria"/>
          <w:sz w:val="24"/>
          <w:szCs w:val="24"/>
        </w:rPr>
        <w:t>Analyze the visual merchandising of a store in Florence or London. Full guidelines are distributed in class.</w:t>
      </w:r>
    </w:p>
    <w:p w14:paraId="3D981BFA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b/>
          <w:bCs/>
          <w:color w:val="1A3A5C"/>
          <w:sz w:val="24"/>
          <w:szCs w:val="24"/>
        </w:rPr>
        <w:t xml:space="preserve">Trend Forecasting Assignment (100 pts): </w:t>
      </w:r>
      <w:r w:rsidRPr="0091203D">
        <w:rPr>
          <w:rFonts w:ascii="Cambria" w:hAnsi="Cambria"/>
          <w:sz w:val="24"/>
          <w:szCs w:val="24"/>
        </w:rPr>
        <w:t>Guidelines will be distributed in class.</w:t>
      </w:r>
    </w:p>
    <w:p w14:paraId="0F760F7A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b/>
          <w:bCs/>
          <w:color w:val="1A3A5C"/>
          <w:sz w:val="24"/>
          <w:szCs w:val="24"/>
        </w:rPr>
        <w:t xml:space="preserve">Museum Assignment (90 pts): </w:t>
      </w:r>
      <w:r w:rsidRPr="0091203D">
        <w:rPr>
          <w:rFonts w:ascii="Cambria" w:hAnsi="Cambria"/>
          <w:sz w:val="24"/>
          <w:szCs w:val="24"/>
        </w:rPr>
        <w:t>Guidelines will be distributed in class.</w:t>
      </w:r>
    </w:p>
    <w:p w14:paraId="3F3C8400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b/>
          <w:bCs/>
          <w:color w:val="1A3A5C"/>
          <w:sz w:val="24"/>
          <w:szCs w:val="24"/>
        </w:rPr>
        <w:t xml:space="preserve">Participation (60 pts): </w:t>
      </w:r>
      <w:r w:rsidRPr="0091203D">
        <w:rPr>
          <w:rFonts w:ascii="Cambria" w:hAnsi="Cambria"/>
          <w:sz w:val="24"/>
          <w:szCs w:val="24"/>
        </w:rPr>
        <w:t>20 points per country, awarded based on the group’s collective engagement level (see Participation Grading table above).</w:t>
      </w:r>
    </w:p>
    <w:p w14:paraId="0FA0D52F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281F361B" w14:textId="47013C56" w:rsidR="00940277" w:rsidRPr="0091203D" w:rsidRDefault="00027139" w:rsidP="0091203D">
      <w:pPr>
        <w:pStyle w:val="Heading2"/>
        <w:spacing w:before="0" w:after="0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 xml:space="preserve">Grade </w:t>
      </w:r>
      <w:r w:rsidR="003A22F8" w:rsidRPr="0091203D">
        <w:rPr>
          <w:rFonts w:ascii="Cambria" w:hAnsi="Cambria"/>
          <w:sz w:val="24"/>
          <w:szCs w:val="24"/>
        </w:rPr>
        <w:t>Scale (</w:t>
      </w:r>
      <w:r w:rsidRPr="0091203D">
        <w:rPr>
          <w:rFonts w:ascii="Cambria" w:hAnsi="Cambria"/>
          <w:sz w:val="24"/>
          <w:szCs w:val="24"/>
        </w:rPr>
        <w:t>Grades are not curved)</w:t>
      </w:r>
    </w:p>
    <w:tbl>
      <w:tblPr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"/>
        <w:gridCol w:w="2025"/>
        <w:gridCol w:w="2029"/>
      </w:tblGrid>
      <w:tr w:rsidR="00940277" w:rsidRPr="0091203D" w14:paraId="22AC05E2" w14:textId="77777777">
        <w:tc>
          <w:tcPr>
            <w:tcW w:w="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06B6EF7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Grade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48CECAC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Minimum Points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D604E62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Maximum Points</w:t>
            </w:r>
          </w:p>
        </w:tc>
      </w:tr>
      <w:tr w:rsidR="00940277" w:rsidRPr="0091203D" w14:paraId="1C7BC540" w14:textId="77777777">
        <w:tc>
          <w:tcPr>
            <w:tcW w:w="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6A6161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A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269B81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504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2898D3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560</w:t>
            </w:r>
          </w:p>
        </w:tc>
      </w:tr>
      <w:tr w:rsidR="00940277" w:rsidRPr="0091203D" w14:paraId="701B20D9" w14:textId="77777777">
        <w:tc>
          <w:tcPr>
            <w:tcW w:w="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4ADF9F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B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71B984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448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7E6E639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503</w:t>
            </w:r>
          </w:p>
        </w:tc>
      </w:tr>
      <w:tr w:rsidR="00940277" w:rsidRPr="0091203D" w14:paraId="27454B21" w14:textId="77777777">
        <w:tc>
          <w:tcPr>
            <w:tcW w:w="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C826AE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C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80D92C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392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2183F67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447</w:t>
            </w:r>
          </w:p>
        </w:tc>
      </w:tr>
      <w:tr w:rsidR="00940277" w:rsidRPr="0091203D" w14:paraId="0C02EAD0" w14:textId="77777777">
        <w:tc>
          <w:tcPr>
            <w:tcW w:w="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5FFC71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D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5645186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336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982651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391</w:t>
            </w:r>
          </w:p>
        </w:tc>
      </w:tr>
      <w:tr w:rsidR="00940277" w:rsidRPr="0091203D" w14:paraId="5F66CB8F" w14:textId="77777777">
        <w:tc>
          <w:tcPr>
            <w:tcW w:w="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F6EAED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F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9F7D3C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Below 336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94394A" w14:textId="77777777" w:rsidR="00940277" w:rsidRPr="0091203D" w:rsidRDefault="00940277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59C1A93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29AC369D" w14:textId="77777777" w:rsidR="00940277" w:rsidRPr="0091203D" w:rsidRDefault="00027139" w:rsidP="0091203D">
      <w:pPr>
        <w:pStyle w:val="Heading1"/>
        <w:spacing w:before="0" w:after="0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Assignment Submission Policies</w:t>
      </w:r>
    </w:p>
    <w:p w14:paraId="4EB7E313" w14:textId="77777777" w:rsidR="00940277" w:rsidRPr="0091203D" w:rsidRDefault="00027139" w:rsidP="0091203D">
      <w:pPr>
        <w:pStyle w:val="Heading2"/>
        <w:spacing w:before="0" w:after="0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Deadlines</w:t>
      </w:r>
    </w:p>
    <w:p w14:paraId="7F8F3906" w14:textId="77777777" w:rsidR="00940277" w:rsidRPr="0091203D" w:rsidRDefault="00027139" w:rsidP="0091203D">
      <w:p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Due dates are established and communicated well in advance. It is your responsibility to submit all work before the deadline.</w:t>
      </w:r>
    </w:p>
    <w:p w14:paraId="348B9550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Late submissions will be penalized 10% per calendar day</w:t>
      </w:r>
    </w:p>
    <w:p w14:paraId="69EBFAE5" w14:textId="77777777" w:rsidR="00940277" w:rsidRPr="0091203D" w:rsidRDefault="00027139" w:rsidP="0091203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Assignments are due on the specified date — not the next class meeting</w:t>
      </w:r>
    </w:p>
    <w:p w14:paraId="1D05256B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40277" w:rsidRPr="0091203D" w14:paraId="2CDA8E3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9E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97947DF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Segoe UI Emoji" w:hAnsi="Segoe UI Emoji" w:cs="Segoe UI Emoji"/>
                <w:b/>
                <w:bCs/>
                <w:color w:val="1A3A5C"/>
                <w:sz w:val="24"/>
                <w:szCs w:val="24"/>
              </w:rPr>
              <w:t>⚠</w:t>
            </w:r>
            <w:proofErr w:type="gramStart"/>
            <w:r w:rsidRPr="0091203D">
              <w:rPr>
                <w:rFonts w:ascii="Segoe UI Emoji" w:hAnsi="Segoe UI Emoji" w:cs="Segoe UI Emoji"/>
                <w:b/>
                <w:bCs/>
                <w:color w:val="1A3A5C"/>
                <w:sz w:val="24"/>
                <w:szCs w:val="24"/>
              </w:rPr>
              <w:t>️</w:t>
            </w: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 xml:space="preserve">  Time</w:t>
            </w:r>
            <w:proofErr w:type="gramEnd"/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 xml:space="preserve"> Zone Warning</w:t>
            </w:r>
          </w:p>
          <w:p w14:paraId="2C394A0D" w14:textId="7292B49A" w:rsidR="00940277" w:rsidRPr="0091203D" w:rsidRDefault="00027139" w:rsidP="003A22F8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There may be a time discrepancy between your computer clock and the Canvas system.</w:t>
            </w:r>
            <w:r w:rsidR="003A22F8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91203D">
              <w:rPr>
                <w:rFonts w:ascii="Cambria" w:hAnsi="Cambria"/>
                <w:sz w:val="24"/>
                <w:szCs w:val="24"/>
              </w:rPr>
              <w:t>Submit all assignments well before the cut-off time to avoid a late penalty.</w:t>
            </w:r>
          </w:p>
        </w:tc>
      </w:tr>
    </w:tbl>
    <w:p w14:paraId="578DD3DA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77053B2B" w14:textId="77777777" w:rsidR="00940277" w:rsidRPr="0091203D" w:rsidRDefault="00027139" w:rsidP="0091203D">
      <w:pPr>
        <w:pStyle w:val="Heading2"/>
        <w:spacing w:before="0" w:after="0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lastRenderedPageBreak/>
        <w:t>Accepted File Formats</w:t>
      </w:r>
    </w:p>
    <w:p w14:paraId="1EBBCCD2" w14:textId="77777777" w:rsidR="00940277" w:rsidRPr="0091203D" w:rsidRDefault="00027139" w:rsidP="0091203D">
      <w:p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Canvas will only accept the following file types. Any other format will not be opened and will receive a zero — no exceptions, no resubmissions.</w:t>
      </w:r>
    </w:p>
    <w:p w14:paraId="25AD52DB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40277" w:rsidRPr="0091203D" w14:paraId="65D2039C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55068BD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Word Documents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8CED194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PDF Files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4B2070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PowerPoint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284454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Images</w:t>
            </w:r>
          </w:p>
        </w:tc>
      </w:tr>
      <w:tr w:rsidR="00940277" w:rsidRPr="0091203D" w14:paraId="2DE43B23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4E1613F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.</w:t>
            </w:r>
            <w:proofErr w:type="gramStart"/>
            <w:r w:rsidRPr="0091203D">
              <w:rPr>
                <w:rFonts w:ascii="Cambria" w:hAnsi="Cambria"/>
                <w:sz w:val="24"/>
                <w:szCs w:val="24"/>
              </w:rPr>
              <w:t>docx  /</w:t>
            </w:r>
            <w:proofErr w:type="gramEnd"/>
            <w:r w:rsidRPr="0091203D">
              <w:rPr>
                <w:rFonts w:ascii="Cambria" w:hAnsi="Cambria"/>
                <w:sz w:val="24"/>
                <w:szCs w:val="24"/>
              </w:rPr>
              <w:t xml:space="preserve">  .doc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5C851B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.pdf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6B20C5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.</w:t>
            </w:r>
            <w:proofErr w:type="gramStart"/>
            <w:r w:rsidRPr="0091203D">
              <w:rPr>
                <w:rFonts w:ascii="Cambria" w:hAnsi="Cambria"/>
                <w:sz w:val="24"/>
                <w:szCs w:val="24"/>
              </w:rPr>
              <w:t>ppt  /</w:t>
            </w:r>
            <w:proofErr w:type="gramEnd"/>
            <w:r w:rsidRPr="0091203D">
              <w:rPr>
                <w:rFonts w:ascii="Cambria" w:hAnsi="Cambria"/>
                <w:sz w:val="24"/>
                <w:szCs w:val="24"/>
              </w:rPr>
              <w:t xml:space="preserve">  .pptx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DD4F5BD" w14:textId="77777777" w:rsidR="00940277" w:rsidRPr="0091203D" w:rsidRDefault="00027139" w:rsidP="009120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.</w:t>
            </w:r>
            <w:proofErr w:type="gramStart"/>
            <w:r w:rsidRPr="0091203D">
              <w:rPr>
                <w:rFonts w:ascii="Cambria" w:hAnsi="Cambria"/>
                <w:sz w:val="24"/>
                <w:szCs w:val="24"/>
              </w:rPr>
              <w:t>jpeg  /</w:t>
            </w:r>
            <w:proofErr w:type="gramEnd"/>
            <w:r w:rsidRPr="0091203D">
              <w:rPr>
                <w:rFonts w:ascii="Cambria" w:hAnsi="Cambria"/>
                <w:sz w:val="24"/>
                <w:szCs w:val="24"/>
              </w:rPr>
              <w:t xml:space="preserve">  .jpg</w:t>
            </w:r>
          </w:p>
        </w:tc>
      </w:tr>
    </w:tbl>
    <w:p w14:paraId="27BD81A3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2C230E7A" w14:textId="77777777" w:rsidR="00940277" w:rsidRPr="0091203D" w:rsidRDefault="00027139" w:rsidP="0091203D">
      <w:p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Assignments will not be accepted via email unless your instructor explicitly states otherwise. Do not assume an emailed submission has been accepted.</w:t>
      </w:r>
    </w:p>
    <w:p w14:paraId="57EF2401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47614702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3695CDA7" w14:textId="77777777" w:rsidR="00940277" w:rsidRPr="0091203D" w:rsidRDefault="00027139" w:rsidP="0091203D">
      <w:pPr>
        <w:pStyle w:val="Heading1"/>
        <w:spacing w:before="0" w:after="0"/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Tentative Course Calendar</w:t>
      </w:r>
    </w:p>
    <w:p w14:paraId="2BFF53F7" w14:textId="77777777" w:rsidR="00940277" w:rsidRPr="0091203D" w:rsidRDefault="00027139" w:rsidP="0091203D">
      <w:p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sz w:val="24"/>
          <w:szCs w:val="24"/>
        </w:rPr>
        <w:t>All dates are subject to change. Details about specific appointments will be provided in the separate trip itinerary.</w:t>
      </w:r>
    </w:p>
    <w:p w14:paraId="7D44EB77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4560"/>
      </w:tblGrid>
      <w:tr w:rsidR="00940277" w:rsidRPr="0091203D" w14:paraId="77905D2B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0A3209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2E5C36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Location / Activity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944E64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Notes / What Is Due</w:t>
            </w:r>
          </w:p>
        </w:tc>
      </w:tr>
      <w:tr w:rsidR="00940277" w:rsidRPr="0091203D" w14:paraId="42297817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532AC9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Monday, May 11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9D5E14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Pre-Departure Class Meeting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2EDEE3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9:00 AM – 4:00 PM, Chilton Hall 345. Trip information, assignment briefings, research activities.</w:t>
            </w:r>
          </w:p>
        </w:tc>
      </w:tr>
      <w:tr w:rsidR="00940277" w:rsidRPr="0091203D" w14:paraId="20CB934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F0EB16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Friday, May 15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7797EF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Depart for Lisbon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0CB013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Depart from DFW Airport. Remember your passport!</w:t>
            </w:r>
          </w:p>
        </w:tc>
      </w:tr>
      <w:tr w:rsidR="00940277" w:rsidRPr="0091203D" w14:paraId="06614FCE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DEFF56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Saturday, May 16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F66493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Arrive in Lisbon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7D4F8A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See itinerary for appointment details.</w:t>
            </w:r>
          </w:p>
        </w:tc>
      </w:tr>
      <w:tr w:rsidR="00940277" w:rsidRPr="0091203D" w14:paraId="5E05D3C4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3F5040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Sunday, May 17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DF68CDA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Lisbon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866CB9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See itinerary.</w:t>
            </w:r>
          </w:p>
        </w:tc>
      </w:tr>
      <w:tr w:rsidR="00940277" w:rsidRPr="0091203D" w14:paraId="62752BBD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099E8E3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Monday, May 18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880868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Lisbon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B7639C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See itinerary.</w:t>
            </w:r>
          </w:p>
        </w:tc>
      </w:tr>
      <w:tr w:rsidR="00940277" w:rsidRPr="0091203D" w14:paraId="646CA84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41BEA38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Tuesday, May 19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F54A25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Depart for Porto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2A6B8C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Travel day.</w:t>
            </w:r>
          </w:p>
        </w:tc>
      </w:tr>
      <w:tr w:rsidR="00940277" w:rsidRPr="0091203D" w14:paraId="01C028C0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81BF5C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Wednesday, May 20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96EC0A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Porto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3E9F747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See itinerary.</w:t>
            </w:r>
          </w:p>
        </w:tc>
      </w:tr>
      <w:tr w:rsidR="00940277" w:rsidRPr="0091203D" w14:paraId="008BD70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3E80BF1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Thursday, May 21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1EED40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Depart for Paris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8092C9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Travel day.</w:t>
            </w:r>
          </w:p>
        </w:tc>
      </w:tr>
      <w:tr w:rsidR="00940277" w:rsidRPr="0091203D" w14:paraId="2D763D9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C4EF41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Friday, May 22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1B3D93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Paris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15EEC7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See itinerary.</w:t>
            </w:r>
          </w:p>
        </w:tc>
      </w:tr>
      <w:tr w:rsidR="00940277" w:rsidRPr="0091203D" w14:paraId="0660071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C25C497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Saturday, May 23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F39C90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Paris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FCA13A1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See itinerary.</w:t>
            </w:r>
          </w:p>
        </w:tc>
      </w:tr>
      <w:tr w:rsidR="00940277" w:rsidRPr="0091203D" w14:paraId="2CB86287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CFCE415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Sunday, May 24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C6D497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Free Day – Paris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2D69253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Independent exploration.</w:t>
            </w:r>
          </w:p>
        </w:tc>
      </w:tr>
      <w:tr w:rsidR="00940277" w:rsidRPr="0091203D" w14:paraId="248B98DB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A8AFEF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Monday, May 25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7223F7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Depart for London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DA80CA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Travel day.</w:t>
            </w:r>
          </w:p>
        </w:tc>
      </w:tr>
      <w:tr w:rsidR="00940277" w:rsidRPr="0091203D" w14:paraId="4B99B8DE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73CA60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Tuesday, May 26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277CEB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London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F03E7A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See itinerary.</w:t>
            </w:r>
          </w:p>
        </w:tc>
      </w:tr>
      <w:tr w:rsidR="00940277" w:rsidRPr="0091203D" w14:paraId="69C352E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5601E0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Wednesday, May 27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92D76C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London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D5F3D67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See itinerary.</w:t>
            </w:r>
          </w:p>
        </w:tc>
      </w:tr>
      <w:tr w:rsidR="00940277" w:rsidRPr="0091203D" w14:paraId="627D7C57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55195B6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lastRenderedPageBreak/>
              <w:t>Thursday, May 28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E91666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London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0D1221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See itinerary.</w:t>
            </w:r>
          </w:p>
        </w:tc>
      </w:tr>
      <w:tr w:rsidR="00940277" w:rsidRPr="0091203D" w14:paraId="4CEC7FA5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17F54B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Friday, May 29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29F000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Free Day – London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E8FADB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Independent exploration.</w:t>
            </w:r>
          </w:p>
        </w:tc>
      </w:tr>
      <w:tr w:rsidR="00940277" w:rsidRPr="0091203D" w14:paraId="4A73F60A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7E9BFD9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Saturday, May 30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71B8AE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Return to DFW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C6C4AD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Safe travels home!</w:t>
            </w:r>
          </w:p>
        </w:tc>
      </w:tr>
      <w:tr w:rsidR="00940277" w:rsidRPr="0091203D" w14:paraId="25EC9F82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B2CBA0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b/>
                <w:bCs/>
                <w:color w:val="1A3A5C"/>
                <w:sz w:val="24"/>
                <w:szCs w:val="24"/>
              </w:rPr>
              <w:t>Post-Travel (TBD)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3AABD7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Online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DF3477" w14:textId="77777777" w:rsidR="00940277" w:rsidRPr="0091203D" w:rsidRDefault="00027139" w:rsidP="0091203D">
            <w:pPr>
              <w:rPr>
                <w:rFonts w:ascii="Cambria" w:hAnsi="Cambria"/>
                <w:sz w:val="24"/>
                <w:szCs w:val="24"/>
              </w:rPr>
            </w:pPr>
            <w:r w:rsidRPr="0091203D">
              <w:rPr>
                <w:rFonts w:ascii="Cambria" w:hAnsi="Cambria"/>
                <w:sz w:val="24"/>
                <w:szCs w:val="24"/>
              </w:rPr>
              <w:t>Individual assignment deadlines will be communicated separately. Check Canvas regularly.</w:t>
            </w:r>
          </w:p>
        </w:tc>
      </w:tr>
    </w:tbl>
    <w:p w14:paraId="01B015D2" w14:textId="77777777" w:rsidR="00940277" w:rsidRPr="0091203D" w:rsidRDefault="00940277" w:rsidP="0091203D">
      <w:pPr>
        <w:rPr>
          <w:rFonts w:ascii="Cambria" w:hAnsi="Cambria"/>
          <w:sz w:val="24"/>
          <w:szCs w:val="24"/>
        </w:rPr>
      </w:pPr>
    </w:p>
    <w:p w14:paraId="5B41D9BA" w14:textId="77777777" w:rsidR="00940277" w:rsidRPr="0091203D" w:rsidRDefault="00027139" w:rsidP="0091203D">
      <w:pPr>
        <w:rPr>
          <w:rFonts w:ascii="Cambria" w:hAnsi="Cambria"/>
          <w:sz w:val="24"/>
          <w:szCs w:val="24"/>
        </w:rPr>
      </w:pPr>
      <w:r w:rsidRPr="0091203D">
        <w:rPr>
          <w:rFonts w:ascii="Cambria" w:hAnsi="Cambria"/>
          <w:i/>
          <w:iCs/>
          <w:color w:val="555555"/>
          <w:sz w:val="24"/>
          <w:szCs w:val="24"/>
        </w:rPr>
        <w:t>Note: All assignment deadlines will be posted to Canvas. Check Canvas regularly for updates, especially after returning home.</w:t>
      </w:r>
    </w:p>
    <w:sectPr w:rsidR="00940277" w:rsidRPr="0091203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87B2" w14:textId="77777777" w:rsidR="00093F78" w:rsidRDefault="00093F78">
      <w:r>
        <w:separator/>
      </w:r>
    </w:p>
  </w:endnote>
  <w:endnote w:type="continuationSeparator" w:id="0">
    <w:p w14:paraId="26C82DFB" w14:textId="77777777" w:rsidR="00093F78" w:rsidRDefault="0009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9955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B4BA2F" w14:textId="2994D28D" w:rsidR="00834288" w:rsidRDefault="0083428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567B153" w14:textId="21ED6126" w:rsidR="00940277" w:rsidRDefault="00940277">
    <w:pPr>
      <w:pBdr>
        <w:top w:val="single" w:sz="4" w:space="6" w:color="1A6BAD"/>
      </w:pBdr>
      <w:spacing w:before="1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0CD0" w14:textId="77777777" w:rsidR="00093F78" w:rsidRDefault="00093F78">
      <w:r>
        <w:separator/>
      </w:r>
    </w:p>
  </w:footnote>
  <w:footnote w:type="continuationSeparator" w:id="0">
    <w:p w14:paraId="7C74B2DA" w14:textId="77777777" w:rsidR="00093F78" w:rsidRDefault="0009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5D6D" w14:textId="6B5AB9D0" w:rsidR="00940277" w:rsidRDefault="00027139">
    <w:pPr>
      <w:pBdr>
        <w:bottom w:val="single" w:sz="6" w:space="4" w:color="1A6BAD"/>
      </w:pBdr>
    </w:pPr>
    <w:r>
      <w:rPr>
        <w:color w:val="555555"/>
        <w:sz w:val="18"/>
        <w:szCs w:val="18"/>
      </w:rPr>
      <w:t xml:space="preserve">MDSE </w:t>
    </w:r>
    <w:proofErr w:type="gramStart"/>
    <w:r>
      <w:rPr>
        <w:color w:val="555555"/>
        <w:sz w:val="18"/>
        <w:szCs w:val="18"/>
      </w:rPr>
      <w:t>4004  |</w:t>
    </w:r>
    <w:proofErr w:type="gramEnd"/>
    <w:r>
      <w:rPr>
        <w:color w:val="555555"/>
        <w:sz w:val="18"/>
        <w:szCs w:val="18"/>
      </w:rPr>
      <w:t xml:space="preserve">  Global Discovery </w:t>
    </w:r>
    <w:proofErr w:type="gramStart"/>
    <w:r>
      <w:rPr>
        <w:color w:val="555555"/>
        <w:sz w:val="18"/>
        <w:szCs w:val="18"/>
      </w:rPr>
      <w:t>Europe  |</w:t>
    </w:r>
    <w:proofErr w:type="gramEnd"/>
    <w:r>
      <w:rPr>
        <w:color w:val="555555"/>
        <w:sz w:val="18"/>
        <w:szCs w:val="18"/>
      </w:rPr>
      <w:t xml:space="preserve">  Summer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592F"/>
    <w:multiLevelType w:val="hybridMultilevel"/>
    <w:tmpl w:val="53788830"/>
    <w:lvl w:ilvl="0" w:tplc="402E9E32">
      <w:start w:val="1"/>
      <w:numFmt w:val="bullet"/>
      <w:lvlText w:val="•"/>
      <w:lvlJc w:val="left"/>
      <w:pPr>
        <w:ind w:left="720" w:hanging="360"/>
      </w:pPr>
    </w:lvl>
    <w:lvl w:ilvl="1" w:tplc="62E0B94C">
      <w:start w:val="1"/>
      <w:numFmt w:val="bullet"/>
      <w:lvlText w:val="◦"/>
      <w:lvlJc w:val="left"/>
      <w:pPr>
        <w:ind w:left="1080" w:hanging="360"/>
      </w:pPr>
    </w:lvl>
    <w:lvl w:ilvl="2" w:tplc="2D9864E6">
      <w:numFmt w:val="decimal"/>
      <w:lvlText w:val=""/>
      <w:lvlJc w:val="left"/>
    </w:lvl>
    <w:lvl w:ilvl="3" w:tplc="40B264EE">
      <w:numFmt w:val="decimal"/>
      <w:lvlText w:val=""/>
      <w:lvlJc w:val="left"/>
    </w:lvl>
    <w:lvl w:ilvl="4" w:tplc="60262BDE">
      <w:numFmt w:val="decimal"/>
      <w:lvlText w:val=""/>
      <w:lvlJc w:val="left"/>
    </w:lvl>
    <w:lvl w:ilvl="5" w:tplc="2FB6D302">
      <w:numFmt w:val="decimal"/>
      <w:lvlText w:val=""/>
      <w:lvlJc w:val="left"/>
    </w:lvl>
    <w:lvl w:ilvl="6" w:tplc="8EB4391E">
      <w:numFmt w:val="decimal"/>
      <w:lvlText w:val=""/>
      <w:lvlJc w:val="left"/>
    </w:lvl>
    <w:lvl w:ilvl="7" w:tplc="A07C3A48">
      <w:numFmt w:val="decimal"/>
      <w:lvlText w:val=""/>
      <w:lvlJc w:val="left"/>
    </w:lvl>
    <w:lvl w:ilvl="8" w:tplc="24C62CDC">
      <w:numFmt w:val="decimal"/>
      <w:lvlText w:val=""/>
      <w:lvlJc w:val="left"/>
    </w:lvl>
  </w:abstractNum>
  <w:abstractNum w:abstractNumId="1" w15:restartNumberingAfterBreak="0">
    <w:nsid w:val="4F2E5A13"/>
    <w:multiLevelType w:val="hybridMultilevel"/>
    <w:tmpl w:val="8F6CA65A"/>
    <w:lvl w:ilvl="0" w:tplc="65026916">
      <w:start w:val="1"/>
      <w:numFmt w:val="bullet"/>
      <w:lvlText w:val="•"/>
      <w:lvlJc w:val="left"/>
      <w:pPr>
        <w:ind w:left="720" w:hanging="360"/>
      </w:pPr>
    </w:lvl>
    <w:lvl w:ilvl="1" w:tplc="0C94C722">
      <w:numFmt w:val="decimal"/>
      <w:lvlText w:val=""/>
      <w:lvlJc w:val="left"/>
    </w:lvl>
    <w:lvl w:ilvl="2" w:tplc="214017A2">
      <w:numFmt w:val="decimal"/>
      <w:lvlText w:val=""/>
      <w:lvlJc w:val="left"/>
    </w:lvl>
    <w:lvl w:ilvl="3" w:tplc="F49E1162">
      <w:numFmt w:val="decimal"/>
      <w:lvlText w:val=""/>
      <w:lvlJc w:val="left"/>
    </w:lvl>
    <w:lvl w:ilvl="4" w:tplc="2C58B42C">
      <w:numFmt w:val="decimal"/>
      <w:lvlText w:val=""/>
      <w:lvlJc w:val="left"/>
    </w:lvl>
    <w:lvl w:ilvl="5" w:tplc="8294E626">
      <w:numFmt w:val="decimal"/>
      <w:lvlText w:val=""/>
      <w:lvlJc w:val="left"/>
    </w:lvl>
    <w:lvl w:ilvl="6" w:tplc="0088E134">
      <w:numFmt w:val="decimal"/>
      <w:lvlText w:val=""/>
      <w:lvlJc w:val="left"/>
    </w:lvl>
    <w:lvl w:ilvl="7" w:tplc="28F6DFF2">
      <w:numFmt w:val="decimal"/>
      <w:lvlText w:val=""/>
      <w:lvlJc w:val="left"/>
    </w:lvl>
    <w:lvl w:ilvl="8" w:tplc="EA625EE2">
      <w:numFmt w:val="decimal"/>
      <w:lvlText w:val=""/>
      <w:lvlJc w:val="left"/>
    </w:lvl>
  </w:abstractNum>
  <w:abstractNum w:abstractNumId="2" w15:restartNumberingAfterBreak="0">
    <w:nsid w:val="6DCD26B6"/>
    <w:multiLevelType w:val="hybridMultilevel"/>
    <w:tmpl w:val="16367978"/>
    <w:lvl w:ilvl="0" w:tplc="764CCF70">
      <w:start w:val="1"/>
      <w:numFmt w:val="bullet"/>
      <w:lvlText w:val="●"/>
      <w:lvlJc w:val="left"/>
      <w:pPr>
        <w:ind w:left="720" w:hanging="360"/>
      </w:pPr>
    </w:lvl>
    <w:lvl w:ilvl="1" w:tplc="72D86DA6">
      <w:start w:val="1"/>
      <w:numFmt w:val="bullet"/>
      <w:lvlText w:val="○"/>
      <w:lvlJc w:val="left"/>
      <w:pPr>
        <w:ind w:left="1440" w:hanging="360"/>
      </w:pPr>
    </w:lvl>
    <w:lvl w:ilvl="2" w:tplc="F29CD8F6">
      <w:start w:val="1"/>
      <w:numFmt w:val="bullet"/>
      <w:lvlText w:val="■"/>
      <w:lvlJc w:val="left"/>
      <w:pPr>
        <w:ind w:left="2160" w:hanging="360"/>
      </w:pPr>
    </w:lvl>
    <w:lvl w:ilvl="3" w:tplc="FDF2AFF0">
      <w:start w:val="1"/>
      <w:numFmt w:val="bullet"/>
      <w:lvlText w:val="●"/>
      <w:lvlJc w:val="left"/>
      <w:pPr>
        <w:ind w:left="2880" w:hanging="360"/>
      </w:pPr>
    </w:lvl>
    <w:lvl w:ilvl="4" w:tplc="29A4028E">
      <w:start w:val="1"/>
      <w:numFmt w:val="bullet"/>
      <w:lvlText w:val="○"/>
      <w:lvlJc w:val="left"/>
      <w:pPr>
        <w:ind w:left="3600" w:hanging="360"/>
      </w:pPr>
    </w:lvl>
    <w:lvl w:ilvl="5" w:tplc="456E1ABE">
      <w:start w:val="1"/>
      <w:numFmt w:val="bullet"/>
      <w:lvlText w:val="■"/>
      <w:lvlJc w:val="left"/>
      <w:pPr>
        <w:ind w:left="4320" w:hanging="360"/>
      </w:pPr>
    </w:lvl>
    <w:lvl w:ilvl="6" w:tplc="6374EAEE">
      <w:start w:val="1"/>
      <w:numFmt w:val="bullet"/>
      <w:lvlText w:val="●"/>
      <w:lvlJc w:val="left"/>
      <w:pPr>
        <w:ind w:left="5040" w:hanging="360"/>
      </w:pPr>
    </w:lvl>
    <w:lvl w:ilvl="7" w:tplc="3BBE6BD8">
      <w:start w:val="1"/>
      <w:numFmt w:val="bullet"/>
      <w:lvlText w:val="●"/>
      <w:lvlJc w:val="left"/>
      <w:pPr>
        <w:ind w:left="5760" w:hanging="360"/>
      </w:pPr>
    </w:lvl>
    <w:lvl w:ilvl="8" w:tplc="CEECE510">
      <w:start w:val="1"/>
      <w:numFmt w:val="bullet"/>
      <w:lvlText w:val="●"/>
      <w:lvlJc w:val="left"/>
      <w:pPr>
        <w:ind w:left="6480" w:hanging="360"/>
      </w:pPr>
    </w:lvl>
  </w:abstractNum>
  <w:num w:numId="1" w16cid:durableId="1437293171">
    <w:abstractNumId w:val="2"/>
    <w:lvlOverride w:ilvl="0">
      <w:startOverride w:val="1"/>
    </w:lvlOverride>
  </w:num>
  <w:num w:numId="2" w16cid:durableId="5936296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77"/>
    <w:rsid w:val="00027139"/>
    <w:rsid w:val="00093F78"/>
    <w:rsid w:val="000A539F"/>
    <w:rsid w:val="001E36D6"/>
    <w:rsid w:val="00332E67"/>
    <w:rsid w:val="003A22F8"/>
    <w:rsid w:val="0058595B"/>
    <w:rsid w:val="00612F9E"/>
    <w:rsid w:val="00623CF0"/>
    <w:rsid w:val="00733F1D"/>
    <w:rsid w:val="00834288"/>
    <w:rsid w:val="0091203D"/>
    <w:rsid w:val="00940277"/>
    <w:rsid w:val="00B24154"/>
    <w:rsid w:val="00D358D9"/>
    <w:rsid w:val="00EB348D"/>
    <w:rsid w:val="00F4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4C04"/>
  <w15:docId w15:val="{DB00D3B2-994D-4DD1-9425-C52DFD8C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160"/>
      <w:outlineLvl w:val="0"/>
    </w:pPr>
    <w:rPr>
      <w:b/>
      <w:bCs/>
      <w:color w:val="1A3A5C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6BAD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2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03D"/>
  </w:style>
  <w:style w:type="paragraph" w:styleId="Footer">
    <w:name w:val="footer"/>
    <w:basedOn w:val="Normal"/>
    <w:link w:val="FooterChar"/>
    <w:uiPriority w:val="99"/>
    <w:unhideWhenUsed/>
    <w:rsid w:val="00912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jukta.Pookulangara@un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MDSE 4004 – Global Discovery Europe – Syllabus Summer 2026</dc:title>
  <dc:creator>Un-named</dc:creator>
  <dc:description>Course Syllabus – MDSE 4004 – ADA Accessible</dc:description>
  <cp:lastModifiedBy>Pookulangara, Sanjukta</cp:lastModifiedBy>
  <cp:revision>4</cp:revision>
  <dcterms:created xsi:type="dcterms:W3CDTF">2026-05-05T20:31:00Z</dcterms:created>
  <dcterms:modified xsi:type="dcterms:W3CDTF">2026-05-05T20:37:00Z</dcterms:modified>
</cp:coreProperties>
</file>