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6D94" w14:textId="77777777" w:rsidR="007A5FDA" w:rsidRDefault="007A5FDA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14:paraId="31F980FC" w14:textId="31927FD1" w:rsidR="007A5FDA" w:rsidRDefault="006B6722" w:rsidP="00A662D6">
      <w:pPr>
        <w:tabs>
          <w:tab w:val="left" w:pos="4479"/>
          <w:tab w:val="left" w:pos="8079"/>
        </w:tabs>
        <w:spacing w:before="64"/>
        <w:ind w:left="22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CHEM</w:t>
      </w:r>
      <w:r>
        <w:rPr>
          <w:rFonts w:ascii="Arial"/>
          <w:b/>
          <w:spacing w:val="-20"/>
          <w:sz w:val="28"/>
        </w:rPr>
        <w:t xml:space="preserve"> </w:t>
      </w:r>
      <w:r w:rsidR="00166B4F">
        <w:rPr>
          <w:rFonts w:ascii="Arial"/>
          <w:b/>
          <w:sz w:val="28"/>
        </w:rPr>
        <w:t>23</w:t>
      </w:r>
      <w:r w:rsidR="002536CE">
        <w:rPr>
          <w:rFonts w:ascii="Arial"/>
          <w:b/>
          <w:sz w:val="28"/>
        </w:rPr>
        <w:t>8</w:t>
      </w:r>
      <w:r w:rsidR="00A662D6">
        <w:rPr>
          <w:rFonts w:ascii="Arial"/>
          <w:b/>
          <w:sz w:val="28"/>
        </w:rPr>
        <w:t>0.00</w:t>
      </w:r>
      <w:r w:rsidR="003505FA">
        <w:rPr>
          <w:rFonts w:ascii="Arial"/>
          <w:b/>
          <w:sz w:val="28"/>
        </w:rPr>
        <w:t>1</w:t>
      </w:r>
      <w:r w:rsidR="00A662D6"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</w:t>
      </w:r>
      <w:r w:rsidR="00166B4F">
        <w:rPr>
          <w:rFonts w:ascii="Arial"/>
          <w:b/>
          <w:spacing w:val="-1"/>
          <w:sz w:val="28"/>
        </w:rPr>
        <w:t>S</w:t>
      </w:r>
      <w:r w:rsidR="003505FA">
        <w:rPr>
          <w:rFonts w:ascii="Arial"/>
          <w:b/>
          <w:spacing w:val="-1"/>
          <w:sz w:val="28"/>
        </w:rPr>
        <w:t>ummer</w:t>
      </w:r>
      <w:r>
        <w:rPr>
          <w:rFonts w:ascii="Arial"/>
          <w:b/>
          <w:spacing w:val="-18"/>
          <w:sz w:val="28"/>
        </w:rPr>
        <w:t xml:space="preserve"> </w:t>
      </w:r>
      <w:r w:rsidR="00F40A6D">
        <w:rPr>
          <w:rFonts w:ascii="Arial"/>
          <w:b/>
          <w:sz w:val="28"/>
        </w:rPr>
        <w:t>20</w:t>
      </w:r>
      <w:r w:rsidR="00C0285D">
        <w:rPr>
          <w:rFonts w:ascii="Arial"/>
          <w:b/>
          <w:sz w:val="28"/>
        </w:rPr>
        <w:t>2</w:t>
      </w:r>
      <w:r w:rsidR="00A87795">
        <w:rPr>
          <w:rFonts w:ascii="Arial"/>
          <w:b/>
          <w:sz w:val="28"/>
        </w:rPr>
        <w:t>6</w:t>
      </w:r>
      <w:r>
        <w:rPr>
          <w:rFonts w:ascii="Arial"/>
          <w:b/>
          <w:sz w:val="28"/>
        </w:rPr>
        <w:t>)</w:t>
      </w:r>
    </w:p>
    <w:p w14:paraId="4BD6228E" w14:textId="77777777" w:rsidR="007A5FDA" w:rsidRDefault="007A5FDA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3"/>
        <w:gridCol w:w="4042"/>
        <w:gridCol w:w="2882"/>
      </w:tblGrid>
      <w:tr w:rsidR="007A5FDA" w:rsidRPr="00F81391" w14:paraId="4C90B9FB" w14:textId="77777777" w:rsidTr="00A87795">
        <w:trPr>
          <w:trHeight w:hRule="exact" w:val="480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70F887B6" w14:textId="4630C833" w:rsidR="007A5FDA" w:rsidRPr="00F81391" w:rsidRDefault="006B6722">
            <w:pPr>
              <w:pStyle w:val="TableParagraph"/>
              <w:spacing w:before="71"/>
              <w:ind w:left="55" w:right="149"/>
              <w:rPr>
                <w:rFonts w:ascii="Arial" w:eastAsia="Arial" w:hAnsi="Arial" w:cs="Arial"/>
              </w:rPr>
            </w:pPr>
            <w:r w:rsidRPr="00F81391">
              <w:rPr>
                <w:rFonts w:ascii="Arial"/>
                <w:b/>
                <w:spacing w:val="-1"/>
              </w:rPr>
              <w:t>Lectures:</w:t>
            </w:r>
            <w:r w:rsidRPr="00F81391">
              <w:rPr>
                <w:rFonts w:ascii="Arial"/>
                <w:b/>
                <w:spacing w:val="28"/>
                <w:w w:val="99"/>
              </w:rPr>
              <w:t xml:space="preserve"> 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097B4110" w14:textId="139E82B2" w:rsidR="007A5FDA" w:rsidRPr="00F81391" w:rsidRDefault="003505FA" w:rsidP="00F81391">
            <w:pPr>
              <w:pStyle w:val="TableParagraph"/>
              <w:spacing w:before="71"/>
              <w:ind w:left="151" w:right="483" w:hanging="1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/>
              </w:rPr>
              <w:t>M</w:t>
            </w:r>
            <w:r w:rsidR="006B6722" w:rsidRPr="00F81391">
              <w:rPr>
                <w:rFonts w:ascii="Arial"/>
              </w:rPr>
              <w:t>,</w:t>
            </w:r>
            <w:r>
              <w:rPr>
                <w:rFonts w:ascii="Arial"/>
              </w:rPr>
              <w:t>Tu</w:t>
            </w:r>
            <w:proofErr w:type="gramEnd"/>
            <w:r>
              <w:rPr>
                <w:rFonts w:ascii="Arial"/>
              </w:rPr>
              <w:t>,</w:t>
            </w:r>
            <w:proofErr w:type="gramStart"/>
            <w:r>
              <w:rPr>
                <w:rFonts w:ascii="Arial"/>
              </w:rPr>
              <w:t>W,Th</w:t>
            </w:r>
            <w:proofErr w:type="spellEnd"/>
            <w:proofErr w:type="gramEnd"/>
            <w:r w:rsidR="006B6722" w:rsidRPr="00F81391">
              <w:rPr>
                <w:rFonts w:ascii="Arial"/>
                <w:spacing w:val="-9"/>
              </w:rPr>
              <w:t xml:space="preserve"> </w:t>
            </w:r>
            <w:r w:rsidR="00A87795">
              <w:rPr>
                <w:rFonts w:ascii="Arial"/>
                <w:spacing w:val="-9"/>
              </w:rPr>
              <w:t>9</w:t>
            </w:r>
            <w:r w:rsidR="006B6722" w:rsidRPr="00F81391">
              <w:rPr>
                <w:rFonts w:ascii="Arial"/>
                <w:spacing w:val="-1"/>
              </w:rPr>
              <w:t>:</w:t>
            </w:r>
            <w:r>
              <w:rPr>
                <w:rFonts w:ascii="Arial"/>
                <w:spacing w:val="-1"/>
              </w:rPr>
              <w:t>0</w:t>
            </w:r>
            <w:r w:rsidR="006B6722" w:rsidRPr="00F81391">
              <w:rPr>
                <w:rFonts w:ascii="Arial"/>
                <w:spacing w:val="-1"/>
              </w:rPr>
              <w:t>0</w:t>
            </w:r>
            <w:r w:rsidR="004345EA">
              <w:rPr>
                <w:rFonts w:ascii="Arial"/>
                <w:spacing w:val="-1"/>
              </w:rPr>
              <w:t xml:space="preserve"> am </w:t>
            </w:r>
            <w:r w:rsidR="006B6722" w:rsidRPr="00F81391">
              <w:rPr>
                <w:rFonts w:ascii="Arial"/>
                <w:spacing w:val="-1"/>
              </w:rPr>
              <w:t>-</w:t>
            </w:r>
            <w:r w:rsidR="00A87795">
              <w:rPr>
                <w:rFonts w:ascii="Arial"/>
                <w:spacing w:val="-1"/>
              </w:rPr>
              <w:t>10</w:t>
            </w:r>
            <w:r w:rsidR="006B6722" w:rsidRPr="00F81391">
              <w:rPr>
                <w:rFonts w:ascii="Arial"/>
                <w:spacing w:val="-1"/>
              </w:rPr>
              <w:t>:50</w:t>
            </w:r>
            <w:r w:rsidR="004345EA">
              <w:rPr>
                <w:rFonts w:ascii="Arial"/>
                <w:spacing w:val="-1"/>
              </w:rPr>
              <w:t>p</w:t>
            </w:r>
            <w:r w:rsidR="006B6722" w:rsidRPr="00F81391">
              <w:rPr>
                <w:rFonts w:ascii="Arial"/>
                <w:spacing w:val="-1"/>
              </w:rPr>
              <w:t>m</w:t>
            </w:r>
            <w:r w:rsidR="006B6722" w:rsidRPr="00F81391">
              <w:rPr>
                <w:rFonts w:ascii="Arial"/>
                <w:spacing w:val="22"/>
                <w:w w:val="99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2FBEB51" w14:textId="502A4C15" w:rsidR="007A5FDA" w:rsidRDefault="00A87795" w:rsidP="003505FA">
            <w:pPr>
              <w:pStyle w:val="TableParagraph"/>
              <w:spacing w:before="71"/>
              <w:ind w:right="53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ENV 130</w:t>
            </w:r>
          </w:p>
          <w:p w14:paraId="1F34EDBA" w14:textId="538B6AAA" w:rsidR="003505FA" w:rsidRPr="00F81391" w:rsidRDefault="003505FA" w:rsidP="003505FA">
            <w:pPr>
              <w:pStyle w:val="TableParagraph"/>
              <w:spacing w:before="71"/>
              <w:ind w:right="53"/>
              <w:rPr>
                <w:rFonts w:ascii="Arial" w:eastAsia="Arial" w:hAnsi="Arial" w:cs="Arial"/>
              </w:rPr>
            </w:pPr>
          </w:p>
        </w:tc>
      </w:tr>
      <w:tr w:rsidR="00A87795" w:rsidRPr="00F81391" w14:paraId="52E66F17" w14:textId="77777777" w:rsidTr="00A87795">
        <w:trPr>
          <w:trHeight w:hRule="exact" w:val="453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653BF8F" w14:textId="77777777" w:rsidR="00A87795" w:rsidRPr="00F81391" w:rsidRDefault="00A87795">
            <w:pPr>
              <w:pStyle w:val="TableParagraph"/>
              <w:spacing w:before="71"/>
              <w:ind w:left="55" w:right="149"/>
              <w:rPr>
                <w:rFonts w:ascii="Arial"/>
                <w:b/>
                <w:spacing w:val="-1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45E89A9B" w14:textId="0B3A9BE4" w:rsidR="00A87795" w:rsidRDefault="00A87795" w:rsidP="00F81391">
            <w:pPr>
              <w:pStyle w:val="TableParagraph"/>
              <w:spacing w:before="71"/>
              <w:ind w:left="151" w:right="483" w:hanging="1"/>
              <w:rPr>
                <w:rFonts w:ascii="Arial"/>
              </w:rPr>
            </w:pPr>
            <w:r>
              <w:rPr>
                <w:rFonts w:ascii="Arial"/>
              </w:rPr>
              <w:t xml:space="preserve">Recitation 3:00pm to 4:50pm                  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077FF4FE" w14:textId="76F27D89" w:rsidR="00A87795" w:rsidRDefault="00A87795" w:rsidP="003505FA">
            <w:pPr>
              <w:pStyle w:val="TableParagraph"/>
              <w:spacing w:before="71"/>
              <w:ind w:right="53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ENV 130</w:t>
            </w:r>
          </w:p>
        </w:tc>
      </w:tr>
      <w:tr w:rsidR="007A5FDA" w:rsidRPr="00F81391" w14:paraId="6D9A05ED" w14:textId="77777777" w:rsidTr="004345EA">
        <w:trPr>
          <w:trHeight w:hRule="exact" w:val="1221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673BC1F9" w14:textId="77777777" w:rsidR="007A5FDA" w:rsidRPr="00F81391" w:rsidRDefault="006B6722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 w:rsidRPr="00F81391">
              <w:rPr>
                <w:rFonts w:ascii="Arial"/>
                <w:b/>
                <w:spacing w:val="-1"/>
              </w:rPr>
              <w:t>Instructor: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7A8D6DF5" w14:textId="77777777" w:rsidR="00B822E3" w:rsidRPr="00F81391" w:rsidRDefault="00B822E3">
            <w:pPr>
              <w:pStyle w:val="TableParagraph"/>
              <w:spacing w:before="115"/>
              <w:ind w:left="152" w:right="313"/>
              <w:rPr>
                <w:rFonts w:ascii="Arial"/>
              </w:rPr>
            </w:pPr>
            <w:r w:rsidRPr="00F81391">
              <w:rPr>
                <w:rFonts w:ascii="Arial"/>
                <w:spacing w:val="-1"/>
              </w:rPr>
              <w:t>Dr</w:t>
            </w:r>
            <w:r w:rsidR="006B6722" w:rsidRPr="00F81391">
              <w:rPr>
                <w:rFonts w:ascii="Arial"/>
                <w:spacing w:val="-1"/>
              </w:rPr>
              <w:t>.</w:t>
            </w:r>
            <w:r w:rsidR="006B6722" w:rsidRPr="00F81391">
              <w:rPr>
                <w:rFonts w:ascii="Arial"/>
                <w:spacing w:val="-12"/>
              </w:rPr>
              <w:t xml:space="preserve"> </w:t>
            </w:r>
            <w:r w:rsidRPr="00F81391">
              <w:rPr>
                <w:rFonts w:ascii="Arial"/>
              </w:rPr>
              <w:t>Seare Berhe</w:t>
            </w:r>
          </w:p>
          <w:p w14:paraId="1EC03D8D" w14:textId="77777777" w:rsidR="007A5FDA" w:rsidRPr="00F81391" w:rsidRDefault="006B6722">
            <w:pPr>
              <w:pStyle w:val="TableParagraph"/>
              <w:spacing w:before="115"/>
              <w:ind w:left="152" w:right="313"/>
              <w:rPr>
                <w:rFonts w:ascii="Arial" w:eastAsia="Arial" w:hAnsi="Arial" w:cs="Arial"/>
              </w:rPr>
            </w:pPr>
            <w:r w:rsidRPr="00F81391">
              <w:rPr>
                <w:rFonts w:ascii="Arial"/>
                <w:spacing w:val="-1"/>
              </w:rPr>
              <w:t>Chemistry</w:t>
            </w:r>
            <w:r w:rsidRPr="00F81391">
              <w:rPr>
                <w:rFonts w:ascii="Arial"/>
                <w:spacing w:val="-11"/>
              </w:rPr>
              <w:t xml:space="preserve"> </w:t>
            </w:r>
            <w:r w:rsidRPr="00F81391">
              <w:rPr>
                <w:rFonts w:ascii="Arial"/>
              </w:rPr>
              <w:t>Building,</w:t>
            </w:r>
            <w:r w:rsidRPr="00F81391">
              <w:rPr>
                <w:rFonts w:ascii="Arial"/>
                <w:spacing w:val="-9"/>
              </w:rPr>
              <w:t xml:space="preserve"> </w:t>
            </w:r>
            <w:r w:rsidRPr="00F81391">
              <w:rPr>
                <w:rFonts w:ascii="Arial"/>
                <w:spacing w:val="-1"/>
              </w:rPr>
              <w:t>Room</w:t>
            </w:r>
            <w:r w:rsidRPr="00F81391">
              <w:rPr>
                <w:rFonts w:ascii="Arial"/>
                <w:spacing w:val="-10"/>
              </w:rPr>
              <w:t xml:space="preserve"> </w:t>
            </w:r>
            <w:r w:rsidR="00B822E3" w:rsidRPr="00F81391">
              <w:rPr>
                <w:rFonts w:ascii="Arial"/>
              </w:rPr>
              <w:t>166</w:t>
            </w:r>
            <w:r w:rsidRPr="00F81391">
              <w:rPr>
                <w:rFonts w:ascii="Arial"/>
                <w:spacing w:val="21"/>
                <w:w w:val="99"/>
              </w:rPr>
              <w:t xml:space="preserve"> </w:t>
            </w:r>
          </w:p>
          <w:p w14:paraId="50061347" w14:textId="1C5B3D01" w:rsidR="007A5FDA" w:rsidRPr="00F81391" w:rsidRDefault="00B822E3" w:rsidP="00B822E3">
            <w:pPr>
              <w:pStyle w:val="TableParagraph"/>
              <w:spacing w:line="252" w:lineRule="exact"/>
              <w:ind w:left="152"/>
              <w:rPr>
                <w:rFonts w:ascii="Arial" w:eastAsia="Arial" w:hAnsi="Arial" w:cs="Arial"/>
              </w:rPr>
            </w:pPr>
            <w:r w:rsidRPr="00F81391">
              <w:rPr>
                <w:rFonts w:ascii="Arial"/>
                <w:spacing w:val="-1"/>
              </w:rPr>
              <w:t>Email: seare</w:t>
            </w:r>
            <w:r w:rsidR="00C0285D">
              <w:rPr>
                <w:rFonts w:ascii="Arial"/>
                <w:spacing w:val="-1"/>
              </w:rPr>
              <w:t>.</w:t>
            </w:r>
            <w:r w:rsidRPr="00F81391">
              <w:rPr>
                <w:rFonts w:ascii="Arial"/>
                <w:spacing w:val="-1"/>
              </w:rPr>
              <w:t>berhe@unt.edu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41E6875" w14:textId="77777777" w:rsidR="007A5FDA" w:rsidRPr="00F81391" w:rsidRDefault="007A5FDA"/>
        </w:tc>
      </w:tr>
    </w:tbl>
    <w:p w14:paraId="48E2427E" w14:textId="77777777" w:rsidR="007A5FDA" w:rsidRPr="00F81391" w:rsidRDefault="007A5FDA">
      <w:pPr>
        <w:spacing w:before="6"/>
        <w:rPr>
          <w:rFonts w:ascii="Arial" w:eastAsia="Arial" w:hAnsi="Arial" w:cs="Arial"/>
          <w:b/>
          <w:bCs/>
          <w:sz w:val="7"/>
          <w:szCs w:val="7"/>
        </w:rPr>
      </w:pPr>
    </w:p>
    <w:p w14:paraId="2B1DBD1B" w14:textId="1FBC1B75" w:rsidR="007A5FDA" w:rsidRDefault="006B6722" w:rsidP="004824EF">
      <w:pPr>
        <w:spacing w:before="71"/>
        <w:ind w:left="160"/>
      </w:pPr>
      <w:r w:rsidRPr="00F81391">
        <w:rPr>
          <w:rFonts w:ascii="Arial"/>
          <w:b/>
          <w:spacing w:val="-1"/>
        </w:rPr>
        <w:t>Office</w:t>
      </w:r>
      <w:r w:rsidRPr="00F81391">
        <w:rPr>
          <w:rFonts w:ascii="Arial"/>
          <w:b/>
          <w:spacing w:val="-10"/>
        </w:rPr>
        <w:t xml:space="preserve"> </w:t>
      </w:r>
      <w:r w:rsidRPr="00F81391">
        <w:rPr>
          <w:rFonts w:ascii="Arial"/>
          <w:b/>
        </w:rPr>
        <w:t>Hours:</w:t>
      </w:r>
      <w:r w:rsidRPr="00F81391">
        <w:rPr>
          <w:rFonts w:ascii="Arial"/>
          <w:b/>
          <w:spacing w:val="-10"/>
        </w:rPr>
        <w:t xml:space="preserve"> </w:t>
      </w:r>
      <w:r w:rsidR="00A87795">
        <w:rPr>
          <w:rFonts w:ascii="Arial"/>
        </w:rPr>
        <w:t>M</w:t>
      </w:r>
      <w:r w:rsidR="00671C73">
        <w:rPr>
          <w:rFonts w:ascii="Arial"/>
        </w:rPr>
        <w:t xml:space="preserve">, </w:t>
      </w:r>
      <w:r w:rsidR="00FE2D1B">
        <w:rPr>
          <w:rFonts w:ascii="Arial"/>
        </w:rPr>
        <w:t>W</w:t>
      </w:r>
      <w:r w:rsidR="004345EA">
        <w:rPr>
          <w:rFonts w:ascii="Arial"/>
        </w:rPr>
        <w:t xml:space="preserve"> </w:t>
      </w:r>
      <w:r w:rsidR="00C0285D">
        <w:rPr>
          <w:rFonts w:ascii="Arial"/>
        </w:rPr>
        <w:t>1</w:t>
      </w:r>
      <w:r w:rsidR="00A87795">
        <w:rPr>
          <w:rFonts w:ascii="Arial"/>
        </w:rPr>
        <w:t>1</w:t>
      </w:r>
      <w:r w:rsidR="004824EF" w:rsidRPr="00F81391">
        <w:rPr>
          <w:rFonts w:ascii="Arial"/>
        </w:rPr>
        <w:t>:00</w:t>
      </w:r>
      <w:r w:rsidR="003505FA">
        <w:rPr>
          <w:rFonts w:ascii="Arial"/>
        </w:rPr>
        <w:t xml:space="preserve"> am</w:t>
      </w:r>
      <w:r w:rsidR="004824EF" w:rsidRPr="00F81391">
        <w:rPr>
          <w:rFonts w:ascii="Arial"/>
        </w:rPr>
        <w:t xml:space="preserve"> </w:t>
      </w:r>
      <w:r w:rsidR="004824EF" w:rsidRPr="00F81391">
        <w:rPr>
          <w:rFonts w:ascii="Arial"/>
        </w:rPr>
        <w:t>–</w:t>
      </w:r>
      <w:r w:rsidR="0092442E">
        <w:rPr>
          <w:rFonts w:ascii="Arial"/>
        </w:rPr>
        <w:t xml:space="preserve"> </w:t>
      </w:r>
      <w:r w:rsidR="00A87795">
        <w:rPr>
          <w:rFonts w:ascii="Arial"/>
        </w:rPr>
        <w:t>1</w:t>
      </w:r>
      <w:r w:rsidR="00C0285D">
        <w:rPr>
          <w:rFonts w:ascii="Arial"/>
        </w:rPr>
        <w:t>2</w:t>
      </w:r>
      <w:r w:rsidR="004824EF" w:rsidRPr="00F81391">
        <w:rPr>
          <w:rFonts w:ascii="Arial"/>
        </w:rPr>
        <w:t>:</w:t>
      </w:r>
      <w:r w:rsidR="003505FA">
        <w:rPr>
          <w:rFonts w:ascii="Arial"/>
        </w:rPr>
        <w:t>3</w:t>
      </w:r>
      <w:r w:rsidR="004824EF" w:rsidRPr="00F81391">
        <w:rPr>
          <w:rFonts w:ascii="Arial"/>
        </w:rPr>
        <w:t>0 pm</w:t>
      </w:r>
      <w:r w:rsidR="004345EA">
        <w:rPr>
          <w:rFonts w:ascii="Arial"/>
        </w:rPr>
        <w:t xml:space="preserve"> </w:t>
      </w:r>
      <w:r w:rsidR="00D160D6" w:rsidRPr="00F81391">
        <w:rPr>
          <w:rFonts w:ascii="Arial"/>
        </w:rPr>
        <w:t>or by appointment</w:t>
      </w:r>
      <w:r w:rsidR="00A87795">
        <w:rPr>
          <w:rFonts w:ascii="Arial"/>
        </w:rPr>
        <w:t xml:space="preserve">. Generally, emails received after 5pm will be </w:t>
      </w:r>
      <w:proofErr w:type="gramStart"/>
      <w:r w:rsidR="00A87795">
        <w:rPr>
          <w:rFonts w:ascii="Arial"/>
        </w:rPr>
        <w:t>replied</w:t>
      </w:r>
      <w:proofErr w:type="gramEnd"/>
      <w:r w:rsidR="00A87795">
        <w:rPr>
          <w:rFonts w:ascii="Arial"/>
        </w:rPr>
        <w:t xml:space="preserve"> the next day and emails received after 5pm Friday will be replied to on Monday.</w:t>
      </w:r>
    </w:p>
    <w:p w14:paraId="2EEC8CC7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43E16B36" w14:textId="77777777" w:rsidR="007A5FDA" w:rsidRDefault="006B6722">
      <w:pPr>
        <w:pStyle w:val="Heading1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18"/>
        </w:rPr>
        <w:t xml:space="preserve"> </w:t>
      </w:r>
      <w:r>
        <w:rPr>
          <w:spacing w:val="-1"/>
        </w:rPr>
        <w:t>Materials:</w:t>
      </w:r>
    </w:p>
    <w:p w14:paraId="39DAC3F2" w14:textId="77777777" w:rsidR="007A5FDA" w:rsidRDefault="007A5FDA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000C0A1F" w14:textId="77777777" w:rsidR="00A87795" w:rsidRPr="006968E8" w:rsidRDefault="00A87795" w:rsidP="00A87795">
      <w:pPr>
        <w:pStyle w:val="BodyText"/>
        <w:numPr>
          <w:ilvl w:val="0"/>
          <w:numId w:val="1"/>
        </w:numPr>
        <w:tabs>
          <w:tab w:val="left" w:pos="418"/>
        </w:tabs>
        <w:ind w:firstLine="0"/>
        <w:rPr>
          <w:rFonts w:cs="Arial"/>
        </w:rPr>
      </w:pPr>
      <w:r w:rsidRPr="006968E8">
        <w:rPr>
          <w:rFonts w:cs="Arial"/>
          <w:spacing w:val="-1"/>
        </w:rPr>
        <w:t>Organic</w:t>
      </w:r>
      <w:r w:rsidRPr="006968E8">
        <w:rPr>
          <w:rFonts w:cs="Arial"/>
          <w:spacing w:val="-7"/>
        </w:rPr>
        <w:t xml:space="preserve"> </w:t>
      </w:r>
      <w:r w:rsidRPr="006968E8">
        <w:rPr>
          <w:rFonts w:cs="Arial"/>
          <w:spacing w:val="-1"/>
        </w:rPr>
        <w:t>Chemistry,</w:t>
      </w:r>
      <w:r w:rsidRPr="006968E8">
        <w:rPr>
          <w:rFonts w:cs="Arial"/>
          <w:spacing w:val="-6"/>
        </w:rPr>
        <w:t xml:space="preserve"> </w:t>
      </w:r>
      <w:r w:rsidRPr="006968E8">
        <w:rPr>
          <w:rFonts w:cs="Arial"/>
          <w:color w:val="242424"/>
          <w:shd w:val="clear" w:color="auto" w:fill="FFFFFF"/>
        </w:rPr>
        <w:t>John McMurry 10</w:t>
      </w:r>
      <w:r w:rsidRPr="006968E8">
        <w:rPr>
          <w:rFonts w:cs="Arial"/>
          <w:color w:val="242424"/>
          <w:shd w:val="clear" w:color="auto" w:fill="FFFFFF"/>
          <w:vertAlign w:val="superscript"/>
        </w:rPr>
        <w:t>th</w:t>
      </w:r>
      <w:r w:rsidRPr="006968E8">
        <w:rPr>
          <w:rFonts w:cs="Arial"/>
          <w:color w:val="242424"/>
          <w:shd w:val="clear" w:color="auto" w:fill="FFFFFF"/>
        </w:rPr>
        <w:t xml:space="preserve"> ed </w:t>
      </w:r>
      <w:proofErr w:type="gramStart"/>
      <w:r w:rsidRPr="006968E8">
        <w:rPr>
          <w:rFonts w:cs="Arial"/>
          <w:color w:val="242424"/>
          <w:shd w:val="clear" w:color="auto" w:fill="FFFFFF"/>
        </w:rPr>
        <w:t>( Free</w:t>
      </w:r>
      <w:proofErr w:type="gramEnd"/>
      <w:r w:rsidRPr="006968E8">
        <w:rPr>
          <w:rFonts w:cs="Arial"/>
          <w:color w:val="242424"/>
          <w:shd w:val="clear" w:color="auto" w:fill="FFFFFF"/>
        </w:rPr>
        <w:t xml:space="preserve"> textbook OpenStax</w:t>
      </w:r>
      <w:r w:rsidRPr="006968E8">
        <w:rPr>
          <w:rFonts w:cs="Arial"/>
          <w:spacing w:val="-1"/>
        </w:rPr>
        <w:t>): Required</w:t>
      </w:r>
    </w:p>
    <w:p w14:paraId="68ECEBC0" w14:textId="77777777" w:rsidR="00A87795" w:rsidRPr="006968E8" w:rsidRDefault="00A87795" w:rsidP="00A87795">
      <w:pPr>
        <w:pStyle w:val="BodyText"/>
        <w:numPr>
          <w:ilvl w:val="0"/>
          <w:numId w:val="1"/>
        </w:numPr>
        <w:tabs>
          <w:tab w:val="left" w:pos="418"/>
        </w:tabs>
        <w:ind w:firstLine="0"/>
      </w:pPr>
      <w:r w:rsidRPr="006968E8">
        <w:rPr>
          <w:rFonts w:cs="Arial"/>
          <w:color w:val="242424"/>
          <w:shd w:val="clear" w:color="auto" w:fill="FFFFFF"/>
        </w:rPr>
        <w:t xml:space="preserve"> Organic Chemistry as a Second Language by David Klein: Recommended</w:t>
      </w:r>
    </w:p>
    <w:p w14:paraId="2EE485FF" w14:textId="0EA8A9F3" w:rsidR="007A5FDA" w:rsidRPr="00A87795" w:rsidRDefault="00A87795" w:rsidP="00A87795">
      <w:pPr>
        <w:pStyle w:val="BodyText"/>
        <w:numPr>
          <w:ilvl w:val="0"/>
          <w:numId w:val="1"/>
        </w:numPr>
        <w:tabs>
          <w:tab w:val="left" w:pos="418"/>
        </w:tabs>
        <w:spacing w:before="1"/>
        <w:ind w:firstLine="0"/>
        <w:rPr>
          <w:rFonts w:cs="Arial"/>
        </w:rPr>
      </w:pPr>
      <w:r w:rsidRPr="00A87795">
        <w:rPr>
          <w:spacing w:val="-1"/>
        </w:rPr>
        <w:t>Organic</w:t>
      </w:r>
      <w:r w:rsidRPr="00A87795">
        <w:rPr>
          <w:spacing w:val="-7"/>
        </w:rPr>
        <w:t xml:space="preserve"> </w:t>
      </w:r>
      <w:r w:rsidRPr="00A87795">
        <w:rPr>
          <w:spacing w:val="-1"/>
        </w:rPr>
        <w:t>Chemistry,</w:t>
      </w:r>
      <w:r w:rsidRPr="00A87795">
        <w:rPr>
          <w:spacing w:val="-6"/>
        </w:rPr>
        <w:t xml:space="preserve"> </w:t>
      </w:r>
      <w:r>
        <w:t>by</w:t>
      </w:r>
      <w:r w:rsidRPr="00A87795">
        <w:rPr>
          <w:spacing w:val="-8"/>
        </w:rPr>
        <w:t xml:space="preserve"> </w:t>
      </w:r>
      <w:r w:rsidRPr="00A87795">
        <w:rPr>
          <w:spacing w:val="-1"/>
        </w:rPr>
        <w:t>Solomons</w:t>
      </w:r>
      <w:r w:rsidRPr="00A87795">
        <w:rPr>
          <w:spacing w:val="-7"/>
        </w:rPr>
        <w:t xml:space="preserve"> </w:t>
      </w:r>
      <w:r>
        <w:t>and</w:t>
      </w:r>
      <w:r w:rsidRPr="00A87795">
        <w:rPr>
          <w:spacing w:val="-7"/>
        </w:rPr>
        <w:t xml:space="preserve"> </w:t>
      </w:r>
      <w:r w:rsidRPr="00A87795">
        <w:rPr>
          <w:spacing w:val="-1"/>
        </w:rPr>
        <w:t>Fryle,</w:t>
      </w:r>
      <w:r w:rsidRPr="00A87795">
        <w:rPr>
          <w:spacing w:val="-7"/>
        </w:rPr>
        <w:t xml:space="preserve"> </w:t>
      </w:r>
      <w:r>
        <w:t>12</w:t>
      </w:r>
      <w:r w:rsidRPr="00A87795">
        <w:rPr>
          <w:sz w:val="14"/>
        </w:rPr>
        <w:t>th</w:t>
      </w:r>
      <w:r w:rsidRPr="00A87795">
        <w:rPr>
          <w:spacing w:val="-5"/>
          <w:sz w:val="14"/>
        </w:rPr>
        <w:t xml:space="preserve"> </w:t>
      </w:r>
      <w:r w:rsidRPr="00A87795">
        <w:rPr>
          <w:spacing w:val="-1"/>
        </w:rPr>
        <w:t>edition</w:t>
      </w:r>
      <w:r w:rsidRPr="00A87795">
        <w:rPr>
          <w:spacing w:val="-7"/>
        </w:rPr>
        <w:t xml:space="preserve"> </w:t>
      </w:r>
      <w:r w:rsidRPr="00A87795">
        <w:rPr>
          <w:spacing w:val="-1"/>
        </w:rPr>
        <w:t>(published</w:t>
      </w:r>
      <w:r w:rsidRPr="00A87795">
        <w:rPr>
          <w:spacing w:val="-7"/>
        </w:rPr>
        <w:t xml:space="preserve"> </w:t>
      </w:r>
      <w:r w:rsidRPr="00A87795">
        <w:rPr>
          <w:spacing w:val="-1"/>
        </w:rPr>
        <w:t>by</w:t>
      </w:r>
      <w:r w:rsidRPr="00A87795">
        <w:rPr>
          <w:spacing w:val="-6"/>
        </w:rPr>
        <w:t xml:space="preserve"> </w:t>
      </w:r>
      <w:r w:rsidRPr="00A87795">
        <w:rPr>
          <w:spacing w:val="-1"/>
        </w:rPr>
        <w:t>Wiley)</w:t>
      </w:r>
    </w:p>
    <w:p w14:paraId="13A6BFF1" w14:textId="77777777" w:rsidR="001C0EE1" w:rsidRDefault="001C0EE1" w:rsidP="00F40A6D">
      <w:pPr>
        <w:spacing w:before="11"/>
        <w:ind w:left="2160" w:firstLine="720"/>
        <w:rPr>
          <w:rFonts w:ascii="Arial" w:eastAsia="Arial" w:hAnsi="Arial" w:cs="Arial"/>
          <w:sz w:val="21"/>
          <w:szCs w:val="21"/>
        </w:rPr>
      </w:pPr>
    </w:p>
    <w:p w14:paraId="47D537F2" w14:textId="77777777" w:rsidR="007A5FDA" w:rsidRDefault="006B6722">
      <w:pPr>
        <w:ind w:left="16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Course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Objectives</w:t>
      </w:r>
      <w:proofErr w:type="gramStart"/>
      <w:r>
        <w:rPr>
          <w:rFonts w:ascii="Arial"/>
          <w:b/>
        </w:rPr>
        <w:t xml:space="preserve">: 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</w:rPr>
        <w:t>Learn</w:t>
      </w:r>
      <w:proofErr w:type="gramEnd"/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principal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concepts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related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to:</w:t>
      </w:r>
    </w:p>
    <w:p w14:paraId="59D019E0" w14:textId="77777777" w:rsidR="007A5FDA" w:rsidRDefault="007A5FDA">
      <w:pPr>
        <w:rPr>
          <w:rFonts w:ascii="Arial" w:eastAsia="Arial" w:hAnsi="Arial" w:cs="Arial"/>
        </w:rPr>
      </w:pPr>
    </w:p>
    <w:p w14:paraId="1F7D93D9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ind w:hanging="138"/>
      </w:pPr>
      <w:r>
        <w:t>Structure-property</w:t>
      </w:r>
      <w:r>
        <w:rPr>
          <w:spacing w:val="-14"/>
        </w:rPr>
        <w:t xml:space="preserve"> </w:t>
      </w:r>
      <w:r>
        <w:t>relationships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physical</w:t>
      </w:r>
      <w:r>
        <w:rPr>
          <w:spacing w:val="-13"/>
        </w:rPr>
        <w:t xml:space="preserve"> </w:t>
      </w:r>
      <w:r>
        <w:rPr>
          <w:spacing w:val="-1"/>
        </w:rPr>
        <w:t>properties</w:t>
      </w:r>
    </w:p>
    <w:p w14:paraId="2F9DADC5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ind w:hanging="138"/>
      </w:pPr>
      <w:r>
        <w:rPr>
          <w:spacing w:val="-1"/>
        </w:rPr>
        <w:t>Structure</w:t>
      </w:r>
      <w:r>
        <w:rPr>
          <w:spacing w:val="-10"/>
        </w:rPr>
        <w:t xml:space="preserve"> </w:t>
      </w:r>
      <w:r>
        <w:t>–property</w:t>
      </w:r>
      <w:r>
        <w:rPr>
          <w:spacing w:val="-11"/>
        </w:rPr>
        <w:t xml:space="preserve"> </w:t>
      </w:r>
      <w:r>
        <w:t>relationships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chemical</w:t>
      </w:r>
      <w:r>
        <w:rPr>
          <w:spacing w:val="-11"/>
        </w:rPr>
        <w:t xml:space="preserve"> </w:t>
      </w:r>
      <w:r>
        <w:t>properties</w:t>
      </w:r>
      <w:r>
        <w:rPr>
          <w:spacing w:val="-10"/>
        </w:rPr>
        <w:t xml:space="preserve"> </w:t>
      </w:r>
      <w:r>
        <w:rPr>
          <w:spacing w:val="-1"/>
        </w:rPr>
        <w:t>(including</w:t>
      </w:r>
      <w:r>
        <w:rPr>
          <w:spacing w:val="-10"/>
        </w:rPr>
        <w:t xml:space="preserve"> </w:t>
      </w:r>
      <w:r>
        <w:rPr>
          <w:spacing w:val="-1"/>
        </w:rPr>
        <w:t>chemical</w:t>
      </w:r>
      <w:r>
        <w:rPr>
          <w:spacing w:val="-10"/>
        </w:rPr>
        <w:t xml:space="preserve"> </w:t>
      </w:r>
      <w:r>
        <w:rPr>
          <w:spacing w:val="-1"/>
        </w:rPr>
        <w:t>reactions)</w:t>
      </w:r>
    </w:p>
    <w:p w14:paraId="4F203269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spacing w:line="253" w:lineRule="exact"/>
        <w:ind w:hanging="138"/>
      </w:pPr>
      <w:r>
        <w:rPr>
          <w:spacing w:val="-1"/>
        </w:rPr>
        <w:t>Chemical</w:t>
      </w:r>
      <w:r>
        <w:rPr>
          <w:spacing w:val="-12"/>
        </w:rPr>
        <w:t xml:space="preserve"> </w:t>
      </w:r>
      <w:r>
        <w:rPr>
          <w:spacing w:val="-1"/>
        </w:rPr>
        <w:t>nomenclature</w:t>
      </w:r>
      <w:r>
        <w:rPr>
          <w:spacing w:val="-11"/>
        </w:rPr>
        <w:t xml:space="preserve"> </w:t>
      </w:r>
      <w:r>
        <w:t>(i.e.</w:t>
      </w:r>
      <w:r>
        <w:rPr>
          <w:spacing w:val="-12"/>
        </w:rPr>
        <w:t xml:space="preserve"> </w:t>
      </w:r>
      <w:r>
        <w:rPr>
          <w:spacing w:val="-1"/>
        </w:rPr>
        <w:t>naming</w:t>
      </w:r>
      <w:r>
        <w:rPr>
          <w:spacing w:val="-11"/>
        </w:rPr>
        <w:t xml:space="preserve"> </w:t>
      </w:r>
      <w:r>
        <w:rPr>
          <w:spacing w:val="-1"/>
        </w:rPr>
        <w:t>compounds)</w:t>
      </w:r>
    </w:p>
    <w:p w14:paraId="213AC9CD" w14:textId="77777777" w:rsidR="007A5FDA" w:rsidRDefault="00F40A6D">
      <w:pPr>
        <w:pStyle w:val="BodyText"/>
        <w:numPr>
          <w:ilvl w:val="1"/>
          <w:numId w:val="1"/>
        </w:numPr>
        <w:tabs>
          <w:tab w:val="left" w:pos="2459"/>
        </w:tabs>
        <w:spacing w:line="253" w:lineRule="exact"/>
        <w:ind w:hanging="138"/>
      </w:pPr>
      <w:r>
        <w:rPr>
          <w:spacing w:val="-1"/>
        </w:rPr>
        <w:t xml:space="preserve">Properties, synthesis and reactions of different functional groups </w:t>
      </w:r>
    </w:p>
    <w:p w14:paraId="675C8746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63BE8569" w14:textId="5465715A" w:rsidR="002427BC" w:rsidRPr="00570A34" w:rsidRDefault="002427BC" w:rsidP="002427BC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</w:t>
      </w:r>
      <w:r w:rsidRPr="00570A34">
        <w:rPr>
          <w:rFonts w:ascii="Arial" w:hAnsi="Arial" w:cs="Arial"/>
          <w:b/>
        </w:rPr>
        <w:t>Lecture</w:t>
      </w:r>
      <w:r w:rsidR="00A87795">
        <w:rPr>
          <w:rFonts w:ascii="Arial" w:hAnsi="Arial" w:cs="Arial"/>
          <w:b/>
        </w:rPr>
        <w:t>/Recitation</w:t>
      </w:r>
    </w:p>
    <w:p w14:paraId="4E1B96BC" w14:textId="77777777" w:rsidR="00A87795" w:rsidRPr="004824EF" w:rsidRDefault="00A87795" w:rsidP="00A87795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  <w:r w:rsidRPr="004824EF">
        <w:rPr>
          <w:rFonts w:ascii="Arial" w:hAnsi="Arial" w:cs="Arial"/>
        </w:rPr>
        <w:t xml:space="preserve">New material may be covered during recitation and problems </w:t>
      </w:r>
      <w:proofErr w:type="gramStart"/>
      <w:r w:rsidRPr="004824EF">
        <w:rPr>
          <w:rFonts w:ascii="Arial" w:hAnsi="Arial" w:cs="Arial"/>
        </w:rPr>
        <w:t>similar to</w:t>
      </w:r>
      <w:proofErr w:type="gramEnd"/>
      <w:r w:rsidRPr="004824EF">
        <w:rPr>
          <w:rFonts w:ascii="Arial" w:hAnsi="Arial" w:cs="Arial"/>
        </w:rPr>
        <w:t xml:space="preserve"> test questions will be worked.  </w:t>
      </w:r>
      <w:r w:rsidRPr="004824EF">
        <w:rPr>
          <w:rFonts w:ascii="Arial" w:hAnsi="Arial" w:cs="Arial"/>
          <w:color w:val="FF0000"/>
        </w:rPr>
        <w:t xml:space="preserve">Attendance is mandatory for </w:t>
      </w:r>
      <w:proofErr w:type="gramStart"/>
      <w:r w:rsidRPr="004824EF">
        <w:rPr>
          <w:rFonts w:ascii="Arial" w:hAnsi="Arial" w:cs="Arial"/>
          <w:color w:val="FF0000"/>
        </w:rPr>
        <w:t>lecture</w:t>
      </w:r>
      <w:proofErr w:type="gramEnd"/>
      <w:r w:rsidRPr="004824EF">
        <w:rPr>
          <w:rFonts w:ascii="Arial" w:hAnsi="Arial" w:cs="Arial"/>
          <w:color w:val="FF0000"/>
        </w:rPr>
        <w:t xml:space="preserve"> and recitation</w:t>
      </w:r>
      <w:r w:rsidRPr="004824EF">
        <w:rPr>
          <w:rFonts w:ascii="Arial" w:hAnsi="Arial" w:cs="Arial"/>
        </w:rPr>
        <w:t xml:space="preserve">.  </w:t>
      </w:r>
    </w:p>
    <w:p w14:paraId="137289D5" w14:textId="77777777" w:rsidR="00A87795" w:rsidRPr="004824EF" w:rsidRDefault="00A87795" w:rsidP="00A8779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C1E7A8F" w14:textId="6EED03BE" w:rsidR="00A87795" w:rsidRPr="004824EF" w:rsidRDefault="00A87795" w:rsidP="00A87795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</w:rPr>
      </w:pPr>
      <w:r w:rsidRPr="004824EF">
        <w:rPr>
          <w:rFonts w:ascii="Arial" w:hAnsi="Arial" w:cs="Arial"/>
        </w:rPr>
        <w:t>I highly recommend that you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  <w:color w:val="0000CC"/>
        </w:rPr>
        <w:t xml:space="preserve">read your textbook </w:t>
      </w:r>
      <w:proofErr w:type="gramStart"/>
      <w:r w:rsidRPr="004824EF">
        <w:rPr>
          <w:rFonts w:ascii="Arial" w:hAnsi="Arial" w:cs="Arial"/>
          <w:color w:val="0000CC"/>
        </w:rPr>
        <w:t xml:space="preserve">and 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class notes and</w:t>
      </w:r>
      <w:r w:rsidRPr="004824EF">
        <w:rPr>
          <w:rFonts w:ascii="Arial" w:hAnsi="Arial" w:cs="Arial"/>
        </w:rPr>
        <w:t xml:space="preserve"> lecture power point, placed on</w:t>
      </w:r>
      <w:r w:rsidRPr="004824E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CC"/>
        </w:rPr>
        <w:t>Canvas.</w:t>
      </w:r>
    </w:p>
    <w:p w14:paraId="3016DC17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78062E00" w14:textId="77777777" w:rsidR="007A5FDA" w:rsidRDefault="006B6722">
      <w:pPr>
        <w:pStyle w:val="Heading1"/>
        <w:spacing w:line="253" w:lineRule="exact"/>
        <w:rPr>
          <w:b w:val="0"/>
          <w:bCs w:val="0"/>
        </w:rPr>
      </w:pPr>
      <w:r>
        <w:rPr>
          <w:spacing w:val="-1"/>
        </w:rPr>
        <w:t>Disabilities:</w:t>
      </w:r>
    </w:p>
    <w:p w14:paraId="201FB96D" w14:textId="77777777" w:rsidR="007A5FDA" w:rsidRDefault="006B6722">
      <w:pPr>
        <w:pStyle w:val="BodyText"/>
        <w:ind w:right="295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Disability</w:t>
      </w:r>
      <w:r>
        <w:rPr>
          <w:spacing w:val="-8"/>
        </w:rPr>
        <w:t xml:space="preserve"> </w:t>
      </w:r>
      <w:r>
        <w:rPr>
          <w:spacing w:val="-1"/>
        </w:rPr>
        <w:t>Accommodation</w:t>
      </w:r>
      <w:r>
        <w:rPr>
          <w:spacing w:val="-7"/>
        </w:rPr>
        <w:t xml:space="preserve"> </w:t>
      </w:r>
      <w:r>
        <w:rPr>
          <w:spacing w:val="-1"/>
        </w:rPr>
        <w:t>(ODA)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Room</w:t>
      </w:r>
      <w:r>
        <w:rPr>
          <w:spacing w:val="-8"/>
        </w:rPr>
        <w:t xml:space="preserve"> </w:t>
      </w:r>
      <w:r>
        <w:rPr>
          <w:spacing w:val="-1"/>
        </w:rPr>
        <w:t>318A,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t>Union</w:t>
      </w:r>
      <w:r>
        <w:rPr>
          <w:spacing w:val="-7"/>
        </w:rPr>
        <w:t xml:space="preserve"> </w:t>
      </w:r>
      <w:r>
        <w:rPr>
          <w:spacing w:val="-1"/>
        </w:rPr>
        <w:t>building.</w:t>
      </w:r>
      <w:r>
        <w:rPr>
          <w:spacing w:val="-6"/>
        </w:rPr>
        <w:t xml:space="preserve"> </w:t>
      </w:r>
      <w:r>
        <w:t>Their</w:t>
      </w:r>
      <w:r>
        <w:rPr>
          <w:spacing w:val="99"/>
          <w:w w:val="99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(940)</w:t>
      </w:r>
      <w:r>
        <w:rPr>
          <w:spacing w:val="-6"/>
        </w:rPr>
        <w:t xml:space="preserve"> </w:t>
      </w:r>
      <w:r>
        <w:rPr>
          <w:spacing w:val="-1"/>
        </w:rPr>
        <w:t>565-4323.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disability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hinder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meet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expectations</w:t>
      </w:r>
      <w:r>
        <w:rPr>
          <w:spacing w:val="71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class,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ODA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disability.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67"/>
          <w:w w:val="99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reasonable</w:t>
      </w:r>
      <w:r>
        <w:rPr>
          <w:spacing w:val="-6"/>
        </w:rPr>
        <w:t xml:space="preserve"> </w:t>
      </w:r>
      <w:r>
        <w:rPr>
          <w:spacing w:val="-1"/>
        </w:rPr>
        <w:t>accommodation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received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rPr>
          <w:spacing w:val="-1"/>
        </w:rPr>
        <w:t>confirmation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ODA</w:t>
      </w:r>
      <w:r>
        <w:rPr>
          <w:spacing w:val="109"/>
          <w:w w:val="99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t>situation.</w:t>
      </w:r>
    </w:p>
    <w:p w14:paraId="7C195526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00A9883E" w14:textId="77777777" w:rsidR="007A5FDA" w:rsidRDefault="007A5FDA">
      <w:pPr>
        <w:sectPr w:rsidR="007A5FDA">
          <w:type w:val="continuous"/>
          <w:pgSz w:w="12240" w:h="15840"/>
          <w:pgMar w:top="1500" w:right="620" w:bottom="280" w:left="560" w:header="720" w:footer="720" w:gutter="0"/>
          <w:cols w:space="720"/>
        </w:sectPr>
      </w:pPr>
    </w:p>
    <w:p w14:paraId="02DC7284" w14:textId="77777777" w:rsidR="00DA325D" w:rsidRDefault="006B6722">
      <w:pPr>
        <w:pStyle w:val="BodyText"/>
        <w:spacing w:before="71"/>
        <w:ind w:left="119" w:right="191"/>
        <w:rPr>
          <w:rFonts w:cs="Arial"/>
          <w:b/>
          <w:bCs/>
          <w:spacing w:val="-4"/>
        </w:rPr>
      </w:pPr>
      <w:r>
        <w:rPr>
          <w:rFonts w:cs="Arial"/>
          <w:b/>
          <w:bCs/>
          <w:spacing w:val="-1"/>
        </w:rPr>
        <w:lastRenderedPageBreak/>
        <w:t>Course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Tutoring:</w:t>
      </w:r>
      <w:r>
        <w:rPr>
          <w:rFonts w:cs="Arial"/>
          <w:b/>
          <w:bCs/>
          <w:spacing w:val="-4"/>
        </w:rPr>
        <w:t xml:space="preserve"> </w:t>
      </w:r>
    </w:p>
    <w:p w14:paraId="46F2EE8B" w14:textId="77777777" w:rsidR="00A87795" w:rsidRPr="00A87795" w:rsidRDefault="00A87795" w:rsidP="00DA325D">
      <w:pPr>
        <w:pStyle w:val="BodyText"/>
        <w:numPr>
          <w:ilvl w:val="0"/>
          <w:numId w:val="2"/>
        </w:numPr>
        <w:spacing w:before="71"/>
        <w:ind w:right="191"/>
      </w:pP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4"/>
        </w:rPr>
        <w:t xml:space="preserve"> </w:t>
      </w:r>
      <w:r>
        <w:rPr>
          <w:spacing w:val="-1"/>
        </w:rPr>
        <w:t>listed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syllabus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intended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visit</w:t>
      </w:r>
      <w:r>
        <w:rPr>
          <w:spacing w:val="-4"/>
        </w:rPr>
        <w:t xml:space="preserve"> </w:t>
      </w:r>
      <w:r>
        <w:rPr>
          <w:spacing w:val="-1"/>
        </w:rPr>
        <w:t>me</w:t>
      </w:r>
      <w:r>
        <w:rPr>
          <w:spacing w:val="-5"/>
        </w:rPr>
        <w:t xml:space="preserve"> </w:t>
      </w:r>
      <w:r>
        <w:t>to</w:t>
      </w:r>
      <w:r>
        <w:rPr>
          <w:spacing w:val="79"/>
          <w:w w:val="99"/>
        </w:rPr>
        <w:t xml:space="preserve"> </w:t>
      </w:r>
      <w:r>
        <w:rPr>
          <w:spacing w:val="-1"/>
        </w:rPr>
        <w:t>discuss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rPr>
          <w:spacing w:val="-1"/>
        </w:rPr>
        <w:t>over</w:t>
      </w:r>
      <w:r>
        <w:rPr>
          <w:spacing w:val="-6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rPr>
          <w:spacing w:val="-1"/>
        </w:rPr>
        <w:t>examples/problems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understanding.</w:t>
      </w:r>
      <w:r>
        <w:rPr>
          <w:spacing w:val="57"/>
          <w:w w:val="99"/>
        </w:rPr>
        <w:t xml:space="preserve"> </w:t>
      </w:r>
    </w:p>
    <w:p w14:paraId="561DC21D" w14:textId="00F28E5C" w:rsidR="00DA325D" w:rsidRPr="00DA325D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>
        <w:rPr>
          <w:spacing w:val="-1"/>
        </w:rPr>
        <w:t>Additionally,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1"/>
        </w:rPr>
        <w:t>Teaching</w:t>
      </w:r>
      <w:r>
        <w:rPr>
          <w:spacing w:val="-6"/>
        </w:rPr>
        <w:t xml:space="preserve"> </w:t>
      </w:r>
      <w:r>
        <w:rPr>
          <w:spacing w:val="-1"/>
        </w:rPr>
        <w:t>Assistant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identified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 w:rsidR="00A87795">
        <w:rPr>
          <w:spacing w:val="-1"/>
        </w:rPr>
        <w:t>course and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hold</w:t>
      </w:r>
      <w:r>
        <w:rPr>
          <w:spacing w:val="-7"/>
        </w:rPr>
        <w:t xml:space="preserve"> </w:t>
      </w:r>
      <w:r w:rsidR="00A87795">
        <w:t>office hours</w:t>
      </w:r>
      <w:r>
        <w:rPr>
          <w:spacing w:val="-7"/>
        </w:rPr>
        <w:t xml:space="preserve"> </w:t>
      </w:r>
      <w:r>
        <w:rPr>
          <w:spacing w:val="-1"/>
        </w:rPr>
        <w:t>every</w:t>
      </w:r>
      <w:r>
        <w:rPr>
          <w:spacing w:val="-6"/>
        </w:rPr>
        <w:t xml:space="preserve"> </w:t>
      </w:r>
      <w:r>
        <w:rPr>
          <w:spacing w:val="-1"/>
        </w:rPr>
        <w:t>week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day/time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session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determined</w:t>
      </w:r>
      <w:r w:rsidR="004E3F74">
        <w:rPr>
          <w:spacing w:val="-6"/>
        </w:rPr>
        <w:t>.</w:t>
      </w:r>
    </w:p>
    <w:p w14:paraId="4EACB0A5" w14:textId="7A716B9D" w:rsidR="00DA325D" w:rsidRPr="00EB5047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 w:rsidRPr="00EB5047">
        <w:rPr>
          <w:spacing w:val="-1"/>
        </w:rPr>
        <w:t>An</w:t>
      </w:r>
      <w:r w:rsidRPr="00EB5047">
        <w:rPr>
          <w:spacing w:val="-6"/>
        </w:rPr>
        <w:t xml:space="preserve"> </w:t>
      </w:r>
      <w:r w:rsidRPr="00EB5047">
        <w:rPr>
          <w:spacing w:val="-1"/>
        </w:rPr>
        <w:t>undergraduate</w:t>
      </w:r>
      <w:r w:rsidRPr="00EB5047">
        <w:rPr>
          <w:spacing w:val="-6"/>
        </w:rPr>
        <w:t xml:space="preserve"> </w:t>
      </w:r>
      <w:r w:rsidR="004E3F74">
        <w:rPr>
          <w:spacing w:val="-1"/>
        </w:rPr>
        <w:t xml:space="preserve">PLTL leaders </w:t>
      </w:r>
      <w:r w:rsidRPr="00EB5047">
        <w:rPr>
          <w:spacing w:val="-1"/>
        </w:rPr>
        <w:t>will</w:t>
      </w:r>
      <w:r w:rsidRPr="00EB5047">
        <w:rPr>
          <w:spacing w:val="-6"/>
        </w:rPr>
        <w:t xml:space="preserve"> </w:t>
      </w:r>
      <w:r w:rsidRPr="00EB5047">
        <w:t>also</w:t>
      </w:r>
      <w:r w:rsidRPr="00EB5047">
        <w:rPr>
          <w:spacing w:val="-5"/>
        </w:rPr>
        <w:t xml:space="preserve"> </w:t>
      </w:r>
      <w:r w:rsidRPr="00EB5047">
        <w:t>be</w:t>
      </w:r>
      <w:r w:rsidR="004E3F74">
        <w:rPr>
          <w:spacing w:val="111"/>
          <w:w w:val="99"/>
        </w:rPr>
        <w:t xml:space="preserve"> </w:t>
      </w:r>
      <w:r w:rsidRPr="00EB5047">
        <w:rPr>
          <w:spacing w:val="-1"/>
        </w:rPr>
        <w:t>available</w:t>
      </w:r>
      <w:r w:rsidRPr="00EB5047">
        <w:rPr>
          <w:spacing w:val="-8"/>
        </w:rPr>
        <w:t xml:space="preserve"> </w:t>
      </w:r>
      <w:r w:rsidRPr="00EB5047">
        <w:rPr>
          <w:spacing w:val="-1"/>
        </w:rPr>
        <w:t>with</w:t>
      </w:r>
      <w:r w:rsidRPr="00EB5047">
        <w:rPr>
          <w:spacing w:val="-8"/>
        </w:rPr>
        <w:t xml:space="preserve"> </w:t>
      </w:r>
      <w:r w:rsidRPr="00EB5047">
        <w:t>tutoring</w:t>
      </w:r>
      <w:r w:rsidRPr="00EB5047">
        <w:rPr>
          <w:spacing w:val="-8"/>
        </w:rPr>
        <w:t xml:space="preserve"> </w:t>
      </w:r>
      <w:r w:rsidRPr="00EB5047">
        <w:rPr>
          <w:spacing w:val="-1"/>
        </w:rPr>
        <w:t>session(s)</w:t>
      </w:r>
      <w:r w:rsidRPr="00EB5047">
        <w:rPr>
          <w:spacing w:val="-9"/>
        </w:rPr>
        <w:t xml:space="preserve"> </w:t>
      </w:r>
      <w:r w:rsidRPr="00EB5047">
        <w:rPr>
          <w:spacing w:val="-1"/>
        </w:rPr>
        <w:t>separate</w:t>
      </w:r>
      <w:r w:rsidRPr="00EB5047">
        <w:rPr>
          <w:spacing w:val="-8"/>
        </w:rPr>
        <w:t xml:space="preserve"> </w:t>
      </w:r>
      <w:r w:rsidRPr="00EB5047">
        <w:t>from</w:t>
      </w:r>
      <w:r w:rsidRPr="00EB5047">
        <w:rPr>
          <w:spacing w:val="-8"/>
        </w:rPr>
        <w:t xml:space="preserve"> </w:t>
      </w:r>
      <w:r w:rsidRPr="00EB5047">
        <w:t>the</w:t>
      </w:r>
      <w:r w:rsidRPr="00EB5047">
        <w:rPr>
          <w:spacing w:val="-8"/>
        </w:rPr>
        <w:t xml:space="preserve"> </w:t>
      </w:r>
      <w:r w:rsidRPr="00EB5047">
        <w:t>course</w:t>
      </w:r>
      <w:r w:rsidRPr="00EB5047">
        <w:rPr>
          <w:spacing w:val="-8"/>
        </w:rPr>
        <w:t xml:space="preserve"> </w:t>
      </w:r>
      <w:r w:rsidRPr="00EB5047">
        <w:rPr>
          <w:spacing w:val="-1"/>
        </w:rPr>
        <w:t>Teaching</w:t>
      </w:r>
      <w:r w:rsidRPr="00EB5047">
        <w:rPr>
          <w:spacing w:val="-7"/>
        </w:rPr>
        <w:t xml:space="preserve"> </w:t>
      </w:r>
      <w:r w:rsidRPr="00EB5047">
        <w:rPr>
          <w:spacing w:val="-1"/>
        </w:rPr>
        <w:t>Assistant.</w:t>
      </w:r>
    </w:p>
    <w:p w14:paraId="5201892D" w14:textId="6B87CD94" w:rsidR="007A5FDA" w:rsidRPr="00AB6029" w:rsidRDefault="006B6722" w:rsidP="00AB6029">
      <w:pPr>
        <w:pStyle w:val="BodyText"/>
        <w:numPr>
          <w:ilvl w:val="0"/>
          <w:numId w:val="2"/>
        </w:numPr>
        <w:spacing w:before="2"/>
        <w:ind w:right="191"/>
        <w:rPr>
          <w:rFonts w:cs="Arial"/>
        </w:rPr>
      </w:pPr>
      <w:r w:rsidRPr="00AB6029">
        <w:rPr>
          <w:spacing w:val="-8"/>
        </w:rPr>
        <w:t xml:space="preserve"> </w:t>
      </w:r>
      <w:r>
        <w:t>The</w:t>
      </w:r>
      <w:r w:rsidRPr="00AB6029">
        <w:rPr>
          <w:spacing w:val="-9"/>
        </w:rPr>
        <w:t xml:space="preserve"> </w:t>
      </w:r>
      <w:r w:rsidRPr="00AB6029">
        <w:rPr>
          <w:spacing w:val="-1"/>
        </w:rPr>
        <w:t>Chemistry</w:t>
      </w:r>
      <w:r w:rsidRPr="00AB6029">
        <w:rPr>
          <w:spacing w:val="-8"/>
        </w:rPr>
        <w:t xml:space="preserve"> </w:t>
      </w:r>
      <w:r>
        <w:t>department</w:t>
      </w:r>
      <w:r w:rsidRPr="00AB6029">
        <w:rPr>
          <w:spacing w:val="-8"/>
        </w:rPr>
        <w:t xml:space="preserve"> </w:t>
      </w:r>
      <w:r>
        <w:t>has</w:t>
      </w:r>
      <w:r w:rsidR="00DC67A6">
        <w:rPr>
          <w:spacing w:val="99"/>
          <w:w w:val="99"/>
        </w:rPr>
        <w:t xml:space="preserve"> </w:t>
      </w:r>
      <w:r>
        <w:t>a</w:t>
      </w:r>
      <w:r w:rsidRPr="00AB6029">
        <w:rPr>
          <w:spacing w:val="-6"/>
        </w:rPr>
        <w:t xml:space="preserve"> </w:t>
      </w:r>
      <w:r w:rsidRPr="00AB6029">
        <w:rPr>
          <w:spacing w:val="-1"/>
        </w:rPr>
        <w:t>Chemistry</w:t>
      </w:r>
      <w:r w:rsidRPr="00AB6029">
        <w:rPr>
          <w:spacing w:val="-5"/>
        </w:rPr>
        <w:t xml:space="preserve"> </w:t>
      </w:r>
      <w:r w:rsidRPr="00AB6029">
        <w:rPr>
          <w:spacing w:val="-1"/>
        </w:rPr>
        <w:t>Resource</w:t>
      </w:r>
      <w:r w:rsidRPr="00AB6029">
        <w:rPr>
          <w:spacing w:val="-6"/>
        </w:rPr>
        <w:t xml:space="preserve"> </w:t>
      </w:r>
      <w:r w:rsidRPr="00AB6029">
        <w:rPr>
          <w:spacing w:val="-1"/>
        </w:rPr>
        <w:t>Center</w:t>
      </w:r>
      <w:r w:rsidRPr="00AB6029">
        <w:rPr>
          <w:spacing w:val="-5"/>
        </w:rPr>
        <w:t xml:space="preserve"> </w:t>
      </w:r>
      <w:r>
        <w:t>on</w:t>
      </w:r>
      <w:r w:rsidRPr="00AB6029">
        <w:rPr>
          <w:spacing w:val="-6"/>
        </w:rPr>
        <w:t xml:space="preserve"> </w:t>
      </w:r>
      <w:r>
        <w:t>the</w:t>
      </w:r>
      <w:r w:rsidRPr="00AB6029">
        <w:rPr>
          <w:spacing w:val="-6"/>
        </w:rPr>
        <w:t xml:space="preserve"> </w:t>
      </w:r>
      <w:r>
        <w:t>2</w:t>
      </w:r>
      <w:proofErr w:type="spellStart"/>
      <w:r w:rsidRPr="00AB6029">
        <w:rPr>
          <w:position w:val="5"/>
          <w:sz w:val="9"/>
          <w:szCs w:val="9"/>
        </w:rPr>
        <w:t>nd</w:t>
      </w:r>
      <w:proofErr w:type="spellEnd"/>
      <w:r w:rsidRPr="00AB6029">
        <w:rPr>
          <w:spacing w:val="10"/>
          <w:position w:val="5"/>
          <w:sz w:val="9"/>
          <w:szCs w:val="9"/>
        </w:rPr>
        <w:t xml:space="preserve"> </w:t>
      </w:r>
      <w:r w:rsidRPr="00AB6029">
        <w:rPr>
          <w:spacing w:val="-1"/>
        </w:rPr>
        <w:t>floor</w:t>
      </w:r>
      <w:r w:rsidRPr="00AB6029">
        <w:rPr>
          <w:spacing w:val="-5"/>
        </w:rPr>
        <w:t xml:space="preserve"> </w:t>
      </w:r>
      <w:r>
        <w:t>of</w:t>
      </w:r>
      <w:r w:rsidRPr="00AB6029">
        <w:rPr>
          <w:spacing w:val="-5"/>
        </w:rPr>
        <w:t xml:space="preserve"> </w:t>
      </w:r>
      <w:r w:rsidRPr="00AB6029">
        <w:rPr>
          <w:spacing w:val="-1"/>
        </w:rPr>
        <w:t>the</w:t>
      </w:r>
      <w:r w:rsidRPr="00AB6029">
        <w:rPr>
          <w:spacing w:val="-6"/>
        </w:rPr>
        <w:t xml:space="preserve"> </w:t>
      </w:r>
      <w:r>
        <w:t>building</w:t>
      </w:r>
      <w:r w:rsidRPr="00AB6029">
        <w:rPr>
          <w:spacing w:val="-5"/>
        </w:rPr>
        <w:t xml:space="preserve"> </w:t>
      </w:r>
      <w:r w:rsidRPr="00AB6029">
        <w:rPr>
          <w:spacing w:val="-1"/>
        </w:rPr>
        <w:t>(room</w:t>
      </w:r>
      <w:r w:rsidRPr="00AB6029">
        <w:rPr>
          <w:spacing w:val="-7"/>
        </w:rPr>
        <w:t xml:space="preserve"> </w:t>
      </w:r>
      <w:r>
        <w:t>231),</w:t>
      </w:r>
      <w:r w:rsidRPr="00AB6029">
        <w:rPr>
          <w:spacing w:val="-5"/>
        </w:rPr>
        <w:t xml:space="preserve"> </w:t>
      </w:r>
      <w:r w:rsidRPr="00AB6029">
        <w:rPr>
          <w:spacing w:val="-1"/>
        </w:rPr>
        <w:t>where</w:t>
      </w:r>
      <w:r w:rsidRPr="00AB6029">
        <w:rPr>
          <w:spacing w:val="-6"/>
        </w:rPr>
        <w:t xml:space="preserve"> </w:t>
      </w:r>
      <w:r>
        <w:t>students</w:t>
      </w:r>
      <w:r w:rsidRPr="00AB6029">
        <w:rPr>
          <w:spacing w:val="-5"/>
        </w:rPr>
        <w:t xml:space="preserve"> </w:t>
      </w:r>
      <w:r>
        <w:t>in</w:t>
      </w:r>
      <w:r w:rsidRPr="00AB6029">
        <w:rPr>
          <w:spacing w:val="-5"/>
        </w:rPr>
        <w:t xml:space="preserve"> </w:t>
      </w:r>
      <w:r>
        <w:t>any</w:t>
      </w:r>
      <w:r w:rsidRPr="00AB6029">
        <w:rPr>
          <w:spacing w:val="-7"/>
        </w:rPr>
        <w:t xml:space="preserve"> </w:t>
      </w:r>
      <w:r w:rsidRPr="00AB6029">
        <w:rPr>
          <w:spacing w:val="-1"/>
        </w:rPr>
        <w:t>chemistry</w:t>
      </w:r>
      <w:r w:rsidRPr="00AB6029">
        <w:rPr>
          <w:spacing w:val="75"/>
          <w:w w:val="99"/>
        </w:rPr>
        <w:t xml:space="preserve"> </w:t>
      </w:r>
      <w:r>
        <w:t>course</w:t>
      </w:r>
      <w:r w:rsidRPr="00AB6029">
        <w:rPr>
          <w:spacing w:val="-5"/>
        </w:rPr>
        <w:t xml:space="preserve"> </w:t>
      </w:r>
      <w:r>
        <w:t>can</w:t>
      </w:r>
      <w:r w:rsidRPr="00AB6029">
        <w:rPr>
          <w:spacing w:val="-6"/>
        </w:rPr>
        <w:t xml:space="preserve"> </w:t>
      </w:r>
      <w:r>
        <w:t>go</w:t>
      </w:r>
      <w:r w:rsidRPr="00AB6029">
        <w:rPr>
          <w:spacing w:val="-5"/>
        </w:rPr>
        <w:t xml:space="preserve"> </w:t>
      </w:r>
      <w:r>
        <w:t>during</w:t>
      </w:r>
      <w:r w:rsidRPr="00AB6029">
        <w:rPr>
          <w:spacing w:val="-5"/>
        </w:rPr>
        <w:t xml:space="preserve"> </w:t>
      </w:r>
      <w:r w:rsidRPr="00AB6029">
        <w:rPr>
          <w:spacing w:val="-1"/>
        </w:rPr>
        <w:t>any</w:t>
      </w:r>
      <w:r w:rsidRPr="00AB6029">
        <w:rPr>
          <w:spacing w:val="-5"/>
        </w:rPr>
        <w:t xml:space="preserve"> </w:t>
      </w:r>
      <w:r>
        <w:t>day</w:t>
      </w:r>
      <w:r w:rsidRPr="00AB6029">
        <w:rPr>
          <w:spacing w:val="-6"/>
        </w:rPr>
        <w:t xml:space="preserve"> </w:t>
      </w:r>
      <w:r>
        <w:t>of</w:t>
      </w:r>
      <w:r w:rsidRPr="00AB6029">
        <w:rPr>
          <w:spacing w:val="-5"/>
        </w:rPr>
        <w:t xml:space="preserve"> </w:t>
      </w:r>
      <w:r>
        <w:t>the</w:t>
      </w:r>
      <w:r w:rsidRPr="00AB6029">
        <w:rPr>
          <w:spacing w:val="-4"/>
        </w:rPr>
        <w:t xml:space="preserve"> </w:t>
      </w:r>
      <w:r w:rsidRPr="00AB6029">
        <w:rPr>
          <w:spacing w:val="-1"/>
        </w:rPr>
        <w:t>week</w:t>
      </w:r>
      <w:r w:rsidRPr="00AB6029">
        <w:rPr>
          <w:spacing w:val="-4"/>
        </w:rPr>
        <w:t xml:space="preserve"> </w:t>
      </w:r>
      <w:r>
        <w:t>to</w:t>
      </w:r>
      <w:r w:rsidRPr="00AB6029">
        <w:rPr>
          <w:spacing w:val="-5"/>
        </w:rPr>
        <w:t xml:space="preserve"> </w:t>
      </w:r>
      <w:r w:rsidRPr="00AB6029">
        <w:rPr>
          <w:spacing w:val="-1"/>
        </w:rPr>
        <w:t>discuss</w:t>
      </w:r>
      <w:r w:rsidRPr="00AB6029">
        <w:rPr>
          <w:spacing w:val="-5"/>
        </w:rPr>
        <w:t xml:space="preserve"> </w:t>
      </w:r>
      <w:r>
        <w:t>the</w:t>
      </w:r>
      <w:r w:rsidRPr="00AB6029">
        <w:rPr>
          <w:spacing w:val="-5"/>
        </w:rPr>
        <w:t xml:space="preserve"> </w:t>
      </w:r>
      <w:r w:rsidRPr="00AB6029">
        <w:rPr>
          <w:spacing w:val="-1"/>
        </w:rPr>
        <w:t>content</w:t>
      </w:r>
      <w:r w:rsidRPr="00AB6029">
        <w:rPr>
          <w:spacing w:val="-5"/>
        </w:rPr>
        <w:t xml:space="preserve"> </w:t>
      </w:r>
      <w:r>
        <w:t>of</w:t>
      </w:r>
      <w:r w:rsidRPr="00AB6029">
        <w:rPr>
          <w:spacing w:val="-4"/>
        </w:rPr>
        <w:t xml:space="preserve"> </w:t>
      </w:r>
      <w:r>
        <w:t>their</w:t>
      </w:r>
      <w:r w:rsidRPr="00AB6029">
        <w:rPr>
          <w:spacing w:val="-5"/>
        </w:rPr>
        <w:t xml:space="preserve"> </w:t>
      </w:r>
      <w:r w:rsidRPr="00AB6029">
        <w:rPr>
          <w:spacing w:val="-1"/>
        </w:rPr>
        <w:t>course</w:t>
      </w:r>
      <w:r w:rsidRPr="00AB6029">
        <w:rPr>
          <w:spacing w:val="-5"/>
        </w:rPr>
        <w:t xml:space="preserve"> </w:t>
      </w:r>
      <w:r>
        <w:t>and</w:t>
      </w:r>
      <w:r w:rsidRPr="00AB6029">
        <w:rPr>
          <w:spacing w:val="-5"/>
        </w:rPr>
        <w:t xml:space="preserve"> </w:t>
      </w:r>
      <w:r w:rsidRPr="00AB6029">
        <w:rPr>
          <w:spacing w:val="-1"/>
        </w:rPr>
        <w:t>receive</w:t>
      </w:r>
      <w:r w:rsidRPr="00AB6029">
        <w:rPr>
          <w:spacing w:val="-5"/>
        </w:rPr>
        <w:t xml:space="preserve"> </w:t>
      </w:r>
      <w:r w:rsidRPr="00AB6029">
        <w:rPr>
          <w:spacing w:val="-1"/>
        </w:rPr>
        <w:t>tutoring</w:t>
      </w:r>
      <w:r w:rsidRPr="00AB6029">
        <w:rPr>
          <w:spacing w:val="65"/>
          <w:w w:val="99"/>
        </w:rPr>
        <w:t xml:space="preserve"> </w:t>
      </w:r>
      <w:r w:rsidRPr="00AB6029">
        <w:rPr>
          <w:spacing w:val="-1"/>
        </w:rPr>
        <w:t>assistance.</w:t>
      </w:r>
    </w:p>
    <w:p w14:paraId="1BDEF89F" w14:textId="77777777" w:rsidR="00DC67A6" w:rsidRDefault="00DC67A6">
      <w:pPr>
        <w:pStyle w:val="Heading1"/>
        <w:spacing w:line="253" w:lineRule="exact"/>
        <w:ind w:left="120"/>
        <w:rPr>
          <w:spacing w:val="-1"/>
        </w:rPr>
      </w:pPr>
    </w:p>
    <w:p w14:paraId="1FF85805" w14:textId="75661C06" w:rsidR="007A5FDA" w:rsidRDefault="006B6722">
      <w:pPr>
        <w:pStyle w:val="Heading1"/>
        <w:spacing w:line="253" w:lineRule="exact"/>
        <w:ind w:left="120"/>
        <w:rPr>
          <w:b w:val="0"/>
          <w:bCs w:val="0"/>
        </w:rPr>
      </w:pPr>
      <w:r>
        <w:rPr>
          <w:spacing w:val="-1"/>
        </w:rPr>
        <w:t>Exam</w:t>
      </w:r>
      <w:r w:rsidR="004E3F74">
        <w:rPr>
          <w:spacing w:val="-1"/>
        </w:rPr>
        <w:t>s</w:t>
      </w:r>
      <w:r>
        <w:rPr>
          <w:spacing w:val="-1"/>
        </w:rPr>
        <w:t>:</w:t>
      </w:r>
    </w:p>
    <w:p w14:paraId="15557509" w14:textId="77CBE1D6" w:rsidR="00FA3CD7" w:rsidRPr="00390A8F" w:rsidRDefault="006B6722">
      <w:pPr>
        <w:pStyle w:val="BodyText"/>
        <w:ind w:left="120" w:right="149"/>
        <w:rPr>
          <w:b/>
          <w:bCs/>
          <w:color w:val="000000" w:themeColor="text1"/>
          <w:spacing w:val="-1"/>
        </w:rPr>
      </w:pPr>
      <w:r>
        <w:t>This</w:t>
      </w:r>
      <w:r>
        <w:rPr>
          <w:spacing w:val="-7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 w:rsidR="00ED2B98">
        <w:t>4</w:t>
      </w:r>
      <w:r>
        <w:rPr>
          <w:spacing w:val="-6"/>
        </w:rPr>
        <w:t xml:space="preserve"> </w:t>
      </w:r>
      <w:r>
        <w:rPr>
          <w:spacing w:val="-1"/>
        </w:rPr>
        <w:t>Chapter</w:t>
      </w:r>
      <w:r>
        <w:rPr>
          <w:spacing w:val="-6"/>
        </w:rPr>
        <w:t xml:space="preserve"> </w:t>
      </w:r>
      <w:r w:rsidR="004E3F74">
        <w:rPr>
          <w:spacing w:val="-1"/>
        </w:rPr>
        <w:t>Exams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rPr>
          <w:spacing w:val="-1"/>
        </w:rPr>
        <w:t>Comprehensive</w:t>
      </w:r>
      <w:r>
        <w:rPr>
          <w:spacing w:val="-6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rPr>
          <w:spacing w:val="-1"/>
        </w:rPr>
        <w:t>Exam.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Chapter</w:t>
      </w:r>
      <w:r>
        <w:rPr>
          <w:spacing w:val="-7"/>
        </w:rPr>
        <w:t xml:space="preserve"> </w:t>
      </w:r>
      <w:r w:rsidR="004E3F74">
        <w:rPr>
          <w:spacing w:val="-1"/>
        </w:rPr>
        <w:t>Exams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cover</w:t>
      </w:r>
      <w:r w:rsidR="0054557D">
        <w:rPr>
          <w:spacing w:val="105"/>
          <w:w w:val="99"/>
        </w:rPr>
        <w:t xml:space="preserve"> </w:t>
      </w:r>
      <w:r>
        <w:t>2-3</w:t>
      </w:r>
      <w:r>
        <w:rPr>
          <w:spacing w:val="-6"/>
        </w:rPr>
        <w:t xml:space="preserve"> </w:t>
      </w:r>
      <w:r>
        <w:t>chapters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 w:rsidR="00D422A8">
        <w:rPr>
          <w:spacing w:val="-1"/>
        </w:rPr>
        <w:t xml:space="preserve"> and one </w:t>
      </w:r>
      <w:r w:rsidR="004E3F74">
        <w:rPr>
          <w:spacing w:val="-1"/>
        </w:rPr>
        <w:t xml:space="preserve">of </w:t>
      </w:r>
      <w:r w:rsidR="00D422A8">
        <w:rPr>
          <w:spacing w:val="-1"/>
        </w:rPr>
        <w:t xml:space="preserve">your lowest </w:t>
      </w:r>
      <w:r w:rsidR="004E3F74">
        <w:rPr>
          <w:spacing w:val="-1"/>
        </w:rPr>
        <w:t>exams</w:t>
      </w:r>
      <w:r w:rsidR="00D422A8">
        <w:rPr>
          <w:spacing w:val="-1"/>
        </w:rPr>
        <w:t xml:space="preserve"> will be dropped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Chapter</w:t>
      </w:r>
      <w:r>
        <w:rPr>
          <w:spacing w:val="-5"/>
        </w:rPr>
        <w:t xml:space="preserve"> </w:t>
      </w:r>
      <w:r w:rsidR="004E3F74">
        <w:rPr>
          <w:spacing w:val="-1"/>
        </w:rPr>
        <w:t>Exams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 w:rsidR="0049165C">
        <w:rPr>
          <w:spacing w:val="77"/>
          <w:w w:val="99"/>
        </w:rPr>
        <w:t xml:space="preserve"> </w:t>
      </w:r>
      <w:r>
        <w:rPr>
          <w:spacing w:val="-1"/>
        </w:rPr>
        <w:t>relevant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course,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textbook,</w:t>
      </w:r>
      <w:r>
        <w:rPr>
          <w:spacing w:val="-6"/>
        </w:rPr>
        <w:t xml:space="preserve"> </w:t>
      </w:r>
      <w:r>
        <w:t>lectures,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 w:rsidR="00DA325D">
        <w:rPr>
          <w:spacing w:val="-1"/>
        </w:rPr>
        <w:t>s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the</w:t>
      </w:r>
      <w:r w:rsidR="00FE2D1B">
        <w:rPr>
          <w:spacing w:val="109"/>
          <w:w w:val="99"/>
        </w:rPr>
        <w:t xml:space="preserve"> </w:t>
      </w:r>
      <w:r w:rsidR="0049165C">
        <w:rPr>
          <w:spacing w:val="-1"/>
        </w:rPr>
        <w:t>Canvas</w:t>
      </w:r>
      <w:r>
        <w:rPr>
          <w:spacing w:val="-21"/>
        </w:rPr>
        <w:t xml:space="preserve"> </w:t>
      </w:r>
      <w:r>
        <w:rPr>
          <w:spacing w:val="-1"/>
        </w:rPr>
        <w:t>website.</w:t>
      </w:r>
      <w:r w:rsidR="00671C73">
        <w:rPr>
          <w:spacing w:val="-1"/>
        </w:rPr>
        <w:t xml:space="preserve"> </w:t>
      </w:r>
    </w:p>
    <w:p w14:paraId="0A779D1C" w14:textId="77777777" w:rsidR="00570A34" w:rsidRDefault="00570A34">
      <w:pPr>
        <w:pStyle w:val="BodyText"/>
        <w:ind w:left="120" w:right="149"/>
        <w:rPr>
          <w:spacing w:val="-1"/>
        </w:rPr>
      </w:pPr>
    </w:p>
    <w:p w14:paraId="29D2EF8C" w14:textId="6EC0DA49" w:rsidR="00570A34" w:rsidRPr="001D4307" w:rsidRDefault="00F67359" w:rsidP="00ED2DBD">
      <w:pPr>
        <w:widowControl/>
        <w:autoSpaceDE w:val="0"/>
        <w:autoSpaceDN w:val="0"/>
        <w:adjustRightInd w:val="0"/>
        <w:ind w:left="720"/>
        <w:rPr>
          <w:rFonts w:ascii="Arial" w:hAnsi="Arial" w:cs="Arial"/>
        </w:rPr>
      </w:pPr>
      <w:r w:rsidRPr="001D4307">
        <w:rPr>
          <w:rFonts w:ascii="Arial" w:hAnsi="Arial" w:cs="Arial"/>
          <w:b/>
          <w:color w:val="FF0000"/>
        </w:rPr>
        <w:t xml:space="preserve">SINCE ONE </w:t>
      </w:r>
      <w:r w:rsidR="004E3F74">
        <w:rPr>
          <w:rFonts w:ascii="Arial" w:hAnsi="Arial" w:cs="Arial"/>
          <w:b/>
          <w:color w:val="FF0000"/>
        </w:rPr>
        <w:t>EXAM</w:t>
      </w:r>
      <w:r w:rsidR="00406D41">
        <w:rPr>
          <w:rFonts w:ascii="Arial" w:hAnsi="Arial" w:cs="Arial"/>
          <w:b/>
          <w:color w:val="FF0000"/>
        </w:rPr>
        <w:t xml:space="preserve"> </w:t>
      </w:r>
      <w:r w:rsidRPr="001D4307">
        <w:rPr>
          <w:rFonts w:ascii="Arial" w:hAnsi="Arial" w:cs="Arial"/>
          <w:b/>
          <w:color w:val="FF0000"/>
        </w:rPr>
        <w:t xml:space="preserve">IS DROPPED, </w:t>
      </w:r>
      <w:r w:rsidR="00570A34" w:rsidRPr="001D4307">
        <w:rPr>
          <w:rFonts w:ascii="Arial" w:hAnsi="Arial" w:cs="Arial"/>
          <w:b/>
          <w:color w:val="FF0000"/>
        </w:rPr>
        <w:t>THERE ARE NO MAKE-UP EXAMS</w:t>
      </w:r>
      <w:r w:rsidR="001D4307" w:rsidRPr="001D4307">
        <w:rPr>
          <w:rFonts w:ascii="Arial" w:hAnsi="Arial" w:cs="Arial"/>
          <w:b/>
          <w:color w:val="FF0000"/>
        </w:rPr>
        <w:t>.</w:t>
      </w:r>
      <w:r w:rsidR="00570A34" w:rsidRPr="001D4307">
        <w:rPr>
          <w:rFonts w:ascii="Arial" w:hAnsi="Arial" w:cs="Arial"/>
          <w:b/>
          <w:color w:val="FF0000"/>
        </w:rPr>
        <w:t xml:space="preserve"> </w:t>
      </w:r>
      <w:r w:rsidR="001D4307" w:rsidRPr="001D4307">
        <w:rPr>
          <w:rFonts w:ascii="Arial" w:hAnsi="Arial" w:cs="Arial"/>
          <w:b/>
        </w:rPr>
        <w:t xml:space="preserve">If a student has a </w:t>
      </w:r>
      <w:proofErr w:type="gramStart"/>
      <w:r w:rsidR="001D4307" w:rsidRPr="001D4307">
        <w:rPr>
          <w:rFonts w:ascii="Arial" w:hAnsi="Arial" w:cs="Arial"/>
          <w:b/>
        </w:rPr>
        <w:t>University</w:t>
      </w:r>
      <w:proofErr w:type="gramEnd"/>
      <w:r w:rsidR="001D4307" w:rsidRPr="001D4307">
        <w:rPr>
          <w:rFonts w:ascii="Arial" w:hAnsi="Arial" w:cs="Arial"/>
          <w:b/>
        </w:rPr>
        <w:t>-approved absence,</w:t>
      </w:r>
      <w:r w:rsidR="00113B65">
        <w:rPr>
          <w:rFonts w:ascii="Arial" w:hAnsi="Arial" w:cs="Arial"/>
          <w:b/>
        </w:rPr>
        <w:t xml:space="preserve"> missed exam will be replaced by the comprehensive final </w:t>
      </w:r>
      <w:proofErr w:type="gramStart"/>
      <w:r w:rsidR="00113B65">
        <w:rPr>
          <w:rFonts w:ascii="Arial" w:hAnsi="Arial" w:cs="Arial"/>
          <w:b/>
        </w:rPr>
        <w:t>exam(</w:t>
      </w:r>
      <w:proofErr w:type="gramEnd"/>
      <w:r w:rsidR="00113B65">
        <w:rPr>
          <w:rFonts w:ascii="Arial" w:hAnsi="Arial" w:cs="Arial"/>
          <w:b/>
        </w:rPr>
        <w:t>percentage based)</w:t>
      </w:r>
      <w:r w:rsidR="001D4307" w:rsidRPr="001D4307">
        <w:rPr>
          <w:rFonts w:ascii="Arial" w:hAnsi="Arial" w:cs="Arial"/>
          <w:b/>
        </w:rPr>
        <w:t xml:space="preserve"> (must bring documentation from Dean of Students).</w:t>
      </w:r>
    </w:p>
    <w:p w14:paraId="1C3CA66D" w14:textId="77777777" w:rsidR="007A5FDA" w:rsidRDefault="007A5FDA">
      <w:pPr>
        <w:rPr>
          <w:rFonts w:ascii="Arial" w:eastAsia="Arial" w:hAnsi="Arial" w:cs="Arial"/>
        </w:rPr>
      </w:pPr>
    </w:p>
    <w:p w14:paraId="138E6318" w14:textId="77C5C43D" w:rsidR="00EA5394" w:rsidRDefault="006B6722">
      <w:pPr>
        <w:pStyle w:val="BodyText"/>
        <w:ind w:left="120" w:right="191"/>
      </w:pPr>
      <w:r w:rsidRPr="00F67359">
        <w:t>The</w:t>
      </w:r>
      <w:r w:rsidRPr="00F67359">
        <w:rPr>
          <w:spacing w:val="-5"/>
        </w:rPr>
        <w:t xml:space="preserve"> </w:t>
      </w:r>
      <w:r w:rsidRPr="00085900">
        <w:rPr>
          <w:b/>
          <w:color w:val="0000CC"/>
        </w:rPr>
        <w:t>Final</w:t>
      </w:r>
      <w:r w:rsidRPr="00085900">
        <w:rPr>
          <w:b/>
          <w:color w:val="0000CC"/>
          <w:spacing w:val="-5"/>
        </w:rPr>
        <w:t xml:space="preserve"> </w:t>
      </w:r>
      <w:r w:rsidRPr="00085900">
        <w:rPr>
          <w:b/>
          <w:color w:val="0000CC"/>
          <w:spacing w:val="-1"/>
        </w:rPr>
        <w:t>exam</w:t>
      </w:r>
      <w:r w:rsidRPr="00F67359">
        <w:rPr>
          <w:spacing w:val="-6"/>
        </w:rPr>
        <w:t xml:space="preserve"> </w:t>
      </w:r>
      <w:r w:rsidRPr="00F67359">
        <w:rPr>
          <w:spacing w:val="-1"/>
        </w:rPr>
        <w:t>will</w:t>
      </w:r>
      <w:r w:rsidRPr="00F67359">
        <w:rPr>
          <w:spacing w:val="-5"/>
        </w:rPr>
        <w:t xml:space="preserve"> </w:t>
      </w:r>
      <w:r w:rsidRPr="00F67359">
        <w:rPr>
          <w:spacing w:val="-1"/>
        </w:rPr>
        <w:t>cover</w:t>
      </w:r>
      <w:r w:rsidRPr="00F67359">
        <w:rPr>
          <w:spacing w:val="-5"/>
        </w:rPr>
        <w:t xml:space="preserve"> </w:t>
      </w:r>
      <w:r w:rsidRPr="00F67359">
        <w:t>all</w:t>
      </w:r>
      <w:r w:rsidRPr="00F67359">
        <w:rPr>
          <w:spacing w:val="-5"/>
        </w:rPr>
        <w:t xml:space="preserve"> </w:t>
      </w:r>
      <w:r w:rsidRPr="00F67359">
        <w:t>content</w:t>
      </w:r>
      <w:r w:rsidR="0054557D">
        <w:t>s</w:t>
      </w:r>
      <w:r w:rsidRPr="00F67359">
        <w:rPr>
          <w:spacing w:val="-6"/>
        </w:rPr>
        <w:t xml:space="preserve"> </w:t>
      </w:r>
      <w:r w:rsidRPr="00F67359">
        <w:t>presented</w:t>
      </w:r>
      <w:r w:rsidRPr="00F67359">
        <w:rPr>
          <w:spacing w:val="-5"/>
        </w:rPr>
        <w:t xml:space="preserve"> </w:t>
      </w:r>
      <w:r w:rsidRPr="00F67359">
        <w:t>in</w:t>
      </w:r>
      <w:r w:rsidRPr="00F67359">
        <w:rPr>
          <w:spacing w:val="-5"/>
        </w:rPr>
        <w:t xml:space="preserve"> </w:t>
      </w:r>
      <w:r w:rsidR="00EA5394">
        <w:t>CHEM 2380</w:t>
      </w:r>
      <w:r w:rsidR="0049165C" w:rsidRPr="00F67359">
        <w:rPr>
          <w:spacing w:val="-4"/>
        </w:rPr>
        <w:t xml:space="preserve"> </w:t>
      </w:r>
      <w:r w:rsidR="004E3F74">
        <w:rPr>
          <w:spacing w:val="-4"/>
        </w:rPr>
        <w:t xml:space="preserve">and </w:t>
      </w:r>
      <w:r w:rsidR="0049165C" w:rsidRPr="00F67359">
        <w:rPr>
          <w:spacing w:val="-1"/>
        </w:rPr>
        <w:t>will</w:t>
      </w:r>
      <w:r w:rsidR="0049165C" w:rsidRPr="00F67359">
        <w:rPr>
          <w:spacing w:val="-5"/>
        </w:rPr>
        <w:t xml:space="preserve"> </w:t>
      </w:r>
      <w:r w:rsidR="0049165C" w:rsidRPr="00F67359">
        <w:t>be</w:t>
      </w:r>
      <w:r w:rsidR="0049165C" w:rsidRPr="00F67359">
        <w:rPr>
          <w:spacing w:val="53"/>
          <w:w w:val="99"/>
        </w:rPr>
        <w:t xml:space="preserve"> </w:t>
      </w:r>
      <w:r w:rsidR="0049165C" w:rsidRPr="00F67359">
        <w:rPr>
          <w:spacing w:val="-1"/>
        </w:rPr>
        <w:t>given</w:t>
      </w:r>
      <w:r w:rsidR="0049165C" w:rsidRPr="0049165C">
        <w:rPr>
          <w:b/>
          <w:bCs/>
          <w:color w:val="FF40FF"/>
        </w:rPr>
        <w:t xml:space="preserve"> on</w:t>
      </w:r>
      <w:r w:rsidR="00406D41">
        <w:rPr>
          <w:b/>
          <w:bCs/>
          <w:color w:val="FF40FF"/>
        </w:rPr>
        <w:t xml:space="preserve"> </w:t>
      </w:r>
      <w:r w:rsidR="00A05EBE">
        <w:rPr>
          <w:b/>
          <w:bCs/>
          <w:color w:val="FF40FF"/>
        </w:rPr>
        <w:t xml:space="preserve">Friday </w:t>
      </w:r>
      <w:r w:rsidR="004E3F74">
        <w:rPr>
          <w:b/>
          <w:bCs/>
          <w:color w:val="FF40FF"/>
        </w:rPr>
        <w:t>July 24</w:t>
      </w:r>
      <w:r w:rsidR="00406D41">
        <w:rPr>
          <w:b/>
          <w:bCs/>
          <w:color w:val="FF40FF"/>
        </w:rPr>
        <w:t>, 202</w:t>
      </w:r>
      <w:r w:rsidR="00FE2D1B">
        <w:rPr>
          <w:b/>
          <w:bCs/>
          <w:color w:val="FF40FF"/>
        </w:rPr>
        <w:t>2</w:t>
      </w:r>
      <w:r w:rsidR="00113B65">
        <w:t>.</w:t>
      </w:r>
      <w:r w:rsidR="00EA5394">
        <w:t xml:space="preserve"> It is a </w:t>
      </w:r>
      <w:r w:rsidR="004E3F74">
        <w:t>2-hour</w:t>
      </w:r>
      <w:r w:rsidR="00EA5394">
        <w:t xml:space="preserve"> exam</w:t>
      </w:r>
      <w:r w:rsidR="00FE2D1B">
        <w:t>.</w:t>
      </w:r>
    </w:p>
    <w:p w14:paraId="5DC971E5" w14:textId="207A6C03" w:rsidR="007A5FDA" w:rsidRPr="00F67359" w:rsidRDefault="0054557D" w:rsidP="00EA5394">
      <w:pPr>
        <w:pStyle w:val="BodyText"/>
        <w:ind w:left="0" w:right="191"/>
      </w:pPr>
      <w:r>
        <w:t xml:space="preserve"> </w:t>
      </w:r>
    </w:p>
    <w:p w14:paraId="14235747" w14:textId="77777777" w:rsidR="002F36CB" w:rsidRDefault="002F36CB">
      <w:pPr>
        <w:pStyle w:val="BodyText"/>
        <w:ind w:left="120" w:right="191"/>
        <w:rPr>
          <w:color w:val="FF0000"/>
        </w:rPr>
      </w:pPr>
    </w:p>
    <w:p w14:paraId="2AD806A7" w14:textId="77777777" w:rsidR="002F36CB" w:rsidRPr="00F67359" w:rsidRDefault="002F36CB" w:rsidP="002F36CB">
      <w:pPr>
        <w:rPr>
          <w:rFonts w:ascii="Arial" w:hAnsi="Arial" w:cs="Arial"/>
          <w:b/>
        </w:rPr>
      </w:pPr>
      <w:r w:rsidRPr="00F67359">
        <w:rPr>
          <w:rFonts w:ascii="Arial" w:hAnsi="Arial" w:cs="Arial"/>
          <w:b/>
          <w:i/>
        </w:rPr>
        <w:t>Exam rules</w:t>
      </w:r>
      <w:r w:rsidRPr="00F67359">
        <w:rPr>
          <w:rFonts w:ascii="Arial" w:hAnsi="Arial" w:cs="Arial"/>
          <w:b/>
        </w:rPr>
        <w:t xml:space="preserve">:  </w:t>
      </w:r>
    </w:p>
    <w:p w14:paraId="3C83EF90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>Exams (not including the final) are 50 minutes in length.</w:t>
      </w:r>
    </w:p>
    <w:p w14:paraId="2C8A3850" w14:textId="30D2C7A2" w:rsidR="002F36CB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No extra time will be provided for tardiness.  </w:t>
      </w:r>
    </w:p>
    <w:p w14:paraId="39BF0170" w14:textId="1A31B320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>Cell phones are not permitted (</w:t>
      </w:r>
      <w:r w:rsidRPr="00F67359">
        <w:rPr>
          <w:rFonts w:ascii="Arial" w:hAnsi="Arial" w:cs="Arial"/>
          <w:b/>
        </w:rPr>
        <w:t xml:space="preserve">may not </w:t>
      </w:r>
      <w:proofErr w:type="gramStart"/>
      <w:r w:rsidRPr="00F67359">
        <w:rPr>
          <w:rFonts w:ascii="Arial" w:hAnsi="Arial" w:cs="Arial"/>
          <w:b/>
        </w:rPr>
        <w:t>use cell phones</w:t>
      </w:r>
      <w:proofErr w:type="gramEnd"/>
      <w:r w:rsidRPr="00F67359">
        <w:rPr>
          <w:rFonts w:ascii="Arial" w:hAnsi="Arial" w:cs="Arial"/>
          <w:b/>
        </w:rPr>
        <w:t xml:space="preserve"> as calculators</w:t>
      </w:r>
      <w:r w:rsidRPr="00F67359">
        <w:rPr>
          <w:rFonts w:ascii="Arial" w:hAnsi="Arial" w:cs="Arial"/>
        </w:rPr>
        <w:t xml:space="preserve">) and </w:t>
      </w:r>
      <w:r w:rsidRPr="00F67359">
        <w:rPr>
          <w:rFonts w:ascii="Arial" w:hAnsi="Arial" w:cs="Arial"/>
          <w:b/>
        </w:rPr>
        <w:t xml:space="preserve">TI </w:t>
      </w:r>
      <w:proofErr w:type="spellStart"/>
      <w:r w:rsidRPr="00F67359">
        <w:rPr>
          <w:rFonts w:ascii="Arial" w:hAnsi="Arial" w:cs="Arial"/>
          <w:b/>
        </w:rPr>
        <w:t>Nspire</w:t>
      </w:r>
      <w:proofErr w:type="spellEnd"/>
      <w:r w:rsidRPr="00F67359">
        <w:rPr>
          <w:rFonts w:ascii="Arial" w:hAnsi="Arial" w:cs="Arial"/>
          <w:b/>
        </w:rPr>
        <w:t xml:space="preserve"> or any </w:t>
      </w:r>
    </w:p>
    <w:p w14:paraId="7197D2E4" w14:textId="4CE9E685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Cheating will result in </w:t>
      </w:r>
      <w:proofErr w:type="gramStart"/>
      <w:r w:rsidRPr="00F67359">
        <w:rPr>
          <w:rFonts w:ascii="Arial" w:hAnsi="Arial" w:cs="Arial"/>
        </w:rPr>
        <w:t>a zero</w:t>
      </w:r>
      <w:proofErr w:type="gramEnd"/>
      <w:r w:rsidRPr="00F67359">
        <w:rPr>
          <w:rFonts w:ascii="Arial" w:hAnsi="Arial" w:cs="Arial"/>
        </w:rPr>
        <w:t xml:space="preserve">.  </w:t>
      </w:r>
    </w:p>
    <w:p w14:paraId="688256C2" w14:textId="77777777" w:rsidR="002F36CB" w:rsidRPr="00DA325D" w:rsidRDefault="002F36CB">
      <w:pPr>
        <w:pStyle w:val="BodyText"/>
        <w:ind w:left="120" w:right="191"/>
        <w:rPr>
          <w:color w:val="FF0000"/>
        </w:rPr>
      </w:pPr>
    </w:p>
    <w:p w14:paraId="6B4739E6" w14:textId="77777777" w:rsidR="007A5FDA" w:rsidRDefault="007A5FDA">
      <w:pPr>
        <w:spacing w:before="11"/>
        <w:rPr>
          <w:rFonts w:ascii="Arial" w:eastAsia="Arial" w:hAnsi="Arial" w:cs="Arial"/>
          <w:sz w:val="21"/>
          <w:szCs w:val="21"/>
        </w:rPr>
      </w:pPr>
    </w:p>
    <w:p w14:paraId="26851C33" w14:textId="77777777" w:rsidR="007A5FDA" w:rsidRDefault="006B6722" w:rsidP="002F36CB">
      <w:pPr>
        <w:ind w:left="1747"/>
        <w:rPr>
          <w:rFonts w:ascii="Arial" w:eastAsia="Arial" w:hAnsi="Arial" w:cs="Arial"/>
        </w:rPr>
      </w:pPr>
      <w:r w:rsidRPr="00406D41">
        <w:rPr>
          <w:rFonts w:ascii="Arial"/>
          <w:i/>
          <w:spacing w:val="-1"/>
          <w:highlight w:val="yellow"/>
        </w:rPr>
        <w:t>You</w:t>
      </w:r>
      <w:r w:rsidRPr="00406D41">
        <w:rPr>
          <w:rFonts w:ascii="Arial"/>
          <w:i/>
          <w:spacing w:val="-6"/>
          <w:highlight w:val="yellow"/>
        </w:rPr>
        <w:t xml:space="preserve"> </w:t>
      </w:r>
      <w:r w:rsidRPr="00406D41">
        <w:rPr>
          <w:rFonts w:ascii="Arial"/>
          <w:i/>
          <w:spacing w:val="-1"/>
          <w:highlight w:val="yellow"/>
        </w:rPr>
        <w:t>will</w:t>
      </w:r>
      <w:r w:rsidRPr="00406D41">
        <w:rPr>
          <w:rFonts w:ascii="Arial"/>
          <w:i/>
          <w:spacing w:val="-5"/>
          <w:highlight w:val="yellow"/>
        </w:rPr>
        <w:t xml:space="preserve"> </w:t>
      </w:r>
      <w:r w:rsidRPr="00406D41">
        <w:rPr>
          <w:rFonts w:ascii="Arial"/>
          <w:i/>
          <w:highlight w:val="yellow"/>
        </w:rPr>
        <w:t>be</w:t>
      </w:r>
      <w:r w:rsidRPr="00406D41">
        <w:rPr>
          <w:rFonts w:ascii="Arial"/>
          <w:i/>
          <w:spacing w:val="-6"/>
          <w:highlight w:val="yellow"/>
        </w:rPr>
        <w:t xml:space="preserve"> </w:t>
      </w:r>
      <w:r w:rsidRPr="00406D41">
        <w:rPr>
          <w:rFonts w:ascii="Arial"/>
          <w:i/>
          <w:spacing w:val="-1"/>
          <w:highlight w:val="yellow"/>
        </w:rPr>
        <w:t>allowed</w:t>
      </w:r>
      <w:r w:rsidRPr="00406D41">
        <w:rPr>
          <w:rFonts w:ascii="Arial"/>
          <w:i/>
          <w:spacing w:val="-5"/>
          <w:highlight w:val="yellow"/>
        </w:rPr>
        <w:t xml:space="preserve"> </w:t>
      </w:r>
      <w:r w:rsidRPr="00406D41">
        <w:rPr>
          <w:rFonts w:ascii="Arial"/>
          <w:i/>
          <w:highlight w:val="yellow"/>
        </w:rPr>
        <w:t>to</w:t>
      </w:r>
      <w:r w:rsidRPr="00406D41">
        <w:rPr>
          <w:rFonts w:ascii="Arial"/>
          <w:i/>
          <w:spacing w:val="-5"/>
          <w:highlight w:val="yellow"/>
        </w:rPr>
        <w:t xml:space="preserve"> </w:t>
      </w:r>
      <w:r w:rsidRPr="00406D41">
        <w:rPr>
          <w:rFonts w:ascii="Arial"/>
          <w:i/>
          <w:spacing w:val="-1"/>
          <w:highlight w:val="yellow"/>
        </w:rPr>
        <w:t>drop</w:t>
      </w:r>
      <w:r w:rsidRPr="00406D41">
        <w:rPr>
          <w:rFonts w:ascii="Arial"/>
          <w:i/>
          <w:spacing w:val="-6"/>
          <w:highlight w:val="yellow"/>
        </w:rPr>
        <w:t xml:space="preserve"> </w:t>
      </w:r>
      <w:r w:rsidRPr="00406D41">
        <w:rPr>
          <w:rFonts w:ascii="Arial"/>
          <w:i/>
          <w:highlight w:val="yellow"/>
        </w:rPr>
        <w:t>the</w:t>
      </w:r>
      <w:r w:rsidRPr="00406D41">
        <w:rPr>
          <w:rFonts w:ascii="Arial"/>
          <w:i/>
          <w:spacing w:val="-5"/>
          <w:highlight w:val="yellow"/>
        </w:rPr>
        <w:t xml:space="preserve"> </w:t>
      </w:r>
      <w:r w:rsidRPr="00406D41">
        <w:rPr>
          <w:rFonts w:ascii="Arial"/>
          <w:i/>
          <w:spacing w:val="-1"/>
          <w:highlight w:val="yellow"/>
        </w:rPr>
        <w:t>lowest</w:t>
      </w:r>
      <w:r w:rsidRPr="00406D41">
        <w:rPr>
          <w:rFonts w:ascii="Arial"/>
          <w:i/>
          <w:spacing w:val="-5"/>
          <w:highlight w:val="yellow"/>
        </w:rPr>
        <w:t xml:space="preserve"> </w:t>
      </w:r>
      <w:r w:rsidRPr="00406D41">
        <w:rPr>
          <w:rFonts w:ascii="Arial"/>
          <w:i/>
          <w:spacing w:val="-1"/>
          <w:highlight w:val="yellow"/>
        </w:rPr>
        <w:t>scores</w:t>
      </w:r>
      <w:r w:rsidRPr="00406D41">
        <w:rPr>
          <w:rFonts w:ascii="Arial"/>
          <w:i/>
          <w:spacing w:val="-5"/>
          <w:highlight w:val="yellow"/>
        </w:rPr>
        <w:t xml:space="preserve"> </w:t>
      </w:r>
      <w:r w:rsidRPr="00406D41">
        <w:rPr>
          <w:rFonts w:ascii="Arial"/>
          <w:i/>
          <w:spacing w:val="-1"/>
          <w:highlight w:val="yellow"/>
        </w:rPr>
        <w:t>among</w:t>
      </w:r>
      <w:r w:rsidRPr="00406D41">
        <w:rPr>
          <w:rFonts w:ascii="Arial"/>
          <w:i/>
          <w:spacing w:val="-6"/>
          <w:highlight w:val="yellow"/>
        </w:rPr>
        <w:t xml:space="preserve"> </w:t>
      </w:r>
      <w:r w:rsidRPr="00406D41">
        <w:rPr>
          <w:rFonts w:ascii="Arial"/>
          <w:i/>
          <w:highlight w:val="yellow"/>
        </w:rPr>
        <w:t>the</w:t>
      </w:r>
      <w:r w:rsidRPr="00406D41">
        <w:rPr>
          <w:rFonts w:ascii="Arial"/>
          <w:i/>
          <w:spacing w:val="-4"/>
          <w:highlight w:val="yellow"/>
        </w:rPr>
        <w:t xml:space="preserve"> </w:t>
      </w:r>
      <w:proofErr w:type="gramStart"/>
      <w:r w:rsidR="004824EF" w:rsidRPr="00406D41">
        <w:rPr>
          <w:rFonts w:ascii="Arial"/>
          <w:i/>
          <w:spacing w:val="-4"/>
          <w:highlight w:val="yellow"/>
        </w:rPr>
        <w:t xml:space="preserve">4 </w:t>
      </w:r>
      <w:r w:rsidRPr="00406D41">
        <w:rPr>
          <w:rFonts w:ascii="Arial"/>
          <w:i/>
          <w:highlight w:val="yellow"/>
        </w:rPr>
        <w:t>chapter</w:t>
      </w:r>
      <w:proofErr w:type="gramEnd"/>
      <w:r w:rsidRPr="00406D41">
        <w:rPr>
          <w:rFonts w:ascii="Arial"/>
          <w:i/>
          <w:spacing w:val="-5"/>
          <w:highlight w:val="yellow"/>
        </w:rPr>
        <w:t xml:space="preserve"> </w:t>
      </w:r>
      <w:r w:rsidRPr="00406D41">
        <w:rPr>
          <w:rFonts w:ascii="Arial"/>
          <w:i/>
          <w:highlight w:val="yellow"/>
        </w:rPr>
        <w:t>quizzes</w:t>
      </w:r>
      <w:r w:rsidRPr="00406D41">
        <w:rPr>
          <w:rFonts w:ascii="Arial"/>
          <w:highlight w:val="yellow"/>
        </w:rPr>
        <w:t>.</w:t>
      </w:r>
    </w:p>
    <w:p w14:paraId="5B979CE1" w14:textId="77777777" w:rsidR="007A5FDA" w:rsidRDefault="006B6722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Grading:</w:t>
      </w:r>
    </w:p>
    <w:p w14:paraId="626A4119" w14:textId="77777777" w:rsidR="007A5FDA" w:rsidRDefault="007A5FDA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5"/>
        <w:gridCol w:w="786"/>
        <w:gridCol w:w="904"/>
        <w:gridCol w:w="1363"/>
      </w:tblGrid>
      <w:tr w:rsidR="007A5FDA" w14:paraId="384DEFA0" w14:textId="77777777" w:rsidTr="001427AC">
        <w:trPr>
          <w:trHeight w:hRule="exact" w:val="492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14:paraId="2150425D" w14:textId="619512B0" w:rsidR="007A5FDA" w:rsidRDefault="004824EF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  <w:r w:rsidR="006B6722">
              <w:rPr>
                <w:rFonts w:ascii="Arial"/>
                <w:spacing w:val="-5"/>
              </w:rPr>
              <w:t xml:space="preserve"> </w:t>
            </w:r>
            <w:r w:rsidR="006B6722">
              <w:rPr>
                <w:rFonts w:ascii="Arial"/>
              </w:rPr>
              <w:t>best</w:t>
            </w:r>
            <w:r w:rsidR="006B6722">
              <w:rPr>
                <w:rFonts w:ascii="Arial"/>
                <w:spacing w:val="-5"/>
              </w:rPr>
              <w:t xml:space="preserve"> </w:t>
            </w:r>
            <w:r w:rsidR="006B6722">
              <w:rPr>
                <w:rFonts w:ascii="Arial"/>
                <w:spacing w:val="-1"/>
              </w:rPr>
              <w:t>Chapter</w:t>
            </w:r>
            <w:r w:rsidR="006B6722">
              <w:rPr>
                <w:rFonts w:ascii="Arial"/>
                <w:spacing w:val="-5"/>
              </w:rPr>
              <w:t xml:space="preserve"> </w:t>
            </w:r>
            <w:r w:rsidR="0097774C">
              <w:rPr>
                <w:rFonts w:ascii="Arial"/>
                <w:spacing w:val="-1"/>
              </w:rPr>
              <w:t>Exams</w:t>
            </w:r>
            <w:r w:rsidR="006B6722">
              <w:rPr>
                <w:rFonts w:ascii="Arial"/>
                <w:spacing w:val="-6"/>
              </w:rPr>
              <w:t xml:space="preserve"> </w:t>
            </w:r>
            <w:r w:rsidR="006B6722">
              <w:rPr>
                <w:rFonts w:ascii="Arial"/>
              </w:rPr>
              <w:t>(out</w:t>
            </w:r>
            <w:r w:rsidR="006B6722">
              <w:rPr>
                <w:rFonts w:ascii="Arial"/>
                <w:spacing w:val="-4"/>
              </w:rPr>
              <w:t xml:space="preserve"> </w:t>
            </w:r>
            <w:r w:rsidR="006B6722">
              <w:rPr>
                <w:rFonts w:ascii="Arial"/>
              </w:rPr>
              <w:t>of</w:t>
            </w:r>
            <w:r w:rsidR="006B6722"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4</w:t>
            </w:r>
            <w:r w:rsidR="006B6722">
              <w:rPr>
                <w:rFonts w:ascii="Arial"/>
              </w:rPr>
              <w:t>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F0E9AF1" w14:textId="77777777" w:rsidR="007A5FDA" w:rsidRDefault="006B6722">
            <w:pPr>
              <w:pStyle w:val="TableParagraph"/>
              <w:spacing w:before="71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=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E5AC906" w14:textId="77777777" w:rsidR="007A5FDA" w:rsidRDefault="00FB4689">
            <w:pPr>
              <w:pStyle w:val="TableParagraph"/>
              <w:spacing w:before="71"/>
              <w:ind w:left="29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</w:t>
            </w:r>
            <w:r w:rsidR="006B6722">
              <w:rPr>
                <w:rFonts w:ascii="Arial"/>
              </w:rPr>
              <w:t>0%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4BDEAADE" w14:textId="77777777" w:rsidR="007A5FDA" w:rsidRDefault="004A5B25" w:rsidP="001427AC">
            <w:pPr>
              <w:pStyle w:val="TableParagraph"/>
              <w:spacing w:before="71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(27</w:t>
            </w:r>
            <w:r w:rsidR="001427AC">
              <w:rPr>
                <w:rFonts w:ascii="Arial"/>
              </w:rPr>
              <w:t xml:space="preserve">pts </w:t>
            </w:r>
            <w:r w:rsidR="006B6722">
              <w:rPr>
                <w:rFonts w:ascii="Arial"/>
              </w:rPr>
              <w:t>each)</w:t>
            </w:r>
          </w:p>
        </w:tc>
      </w:tr>
      <w:tr w:rsidR="007A5FDA" w14:paraId="20FD1F92" w14:textId="77777777" w:rsidTr="001427AC">
        <w:trPr>
          <w:trHeight w:hRule="exact" w:val="492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14:paraId="20EE92F6" w14:textId="77777777" w:rsidR="007A5FDA" w:rsidRDefault="006B6722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comprehensive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7B88A5EE" w14:textId="77777777" w:rsidR="007A5FDA" w:rsidRDefault="006B6722">
            <w:pPr>
              <w:pStyle w:val="TableParagraph"/>
              <w:spacing w:before="114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=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4528F00" w14:textId="77777777" w:rsidR="007A5FDA" w:rsidRDefault="00FB4689">
            <w:pPr>
              <w:pStyle w:val="TableParagraph"/>
              <w:spacing w:before="114"/>
              <w:ind w:left="29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  <w:r w:rsidR="006B6722">
              <w:rPr>
                <w:rFonts w:ascii="Arial"/>
              </w:rPr>
              <w:t>0%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2E44D070" w14:textId="77777777" w:rsidR="007A5FDA" w:rsidRDefault="007A5FDA"/>
        </w:tc>
      </w:tr>
    </w:tbl>
    <w:p w14:paraId="29B0F770" w14:textId="77777777" w:rsidR="007A5FDA" w:rsidRDefault="007A5FDA">
      <w:pPr>
        <w:spacing w:before="6"/>
        <w:rPr>
          <w:rFonts w:ascii="Arial" w:eastAsia="Arial" w:hAnsi="Arial" w:cs="Arial"/>
          <w:b/>
          <w:bCs/>
          <w:sz w:val="7"/>
          <w:szCs w:val="7"/>
        </w:rPr>
      </w:pPr>
    </w:p>
    <w:p w14:paraId="05113D89" w14:textId="746EB1C9" w:rsidR="007A5FDA" w:rsidRDefault="006B6722">
      <w:pPr>
        <w:pStyle w:val="BodyText"/>
        <w:tabs>
          <w:tab w:val="left" w:pos="5879"/>
          <w:tab w:val="left" w:pos="6600"/>
        </w:tabs>
        <w:spacing w:before="71"/>
        <w:ind w:left="840"/>
      </w:pPr>
      <w:r>
        <w:rPr>
          <w:spacing w:val="-1"/>
        </w:rPr>
        <w:t>Extra</w:t>
      </w:r>
      <w:r>
        <w:rPr>
          <w:spacing w:val="-10"/>
        </w:rPr>
        <w:t xml:space="preserve"> </w:t>
      </w:r>
      <w:r>
        <w:t>credit</w:t>
      </w:r>
      <w:r>
        <w:rPr>
          <w:spacing w:val="-9"/>
        </w:rPr>
        <w:t xml:space="preserve"> </w:t>
      </w:r>
      <w:r w:rsidR="004B085F">
        <w:rPr>
          <w:spacing w:val="-10"/>
        </w:rPr>
        <w:t>PLTL</w:t>
      </w:r>
      <w:r>
        <w:rPr>
          <w:spacing w:val="-1"/>
        </w:rPr>
        <w:tab/>
      </w:r>
      <w:r>
        <w:rPr>
          <w:w w:val="95"/>
          <w:u w:val="single" w:color="000000"/>
        </w:rPr>
        <w:t>=</w:t>
      </w:r>
      <w:r>
        <w:rPr>
          <w:w w:val="95"/>
          <w:u w:val="single" w:color="000000"/>
        </w:rPr>
        <w:tab/>
      </w:r>
      <w:r w:rsidR="004B085F">
        <w:rPr>
          <w:u w:val="single" w:color="000000"/>
        </w:rPr>
        <w:t>Up to 5%</w:t>
      </w:r>
    </w:p>
    <w:p w14:paraId="01726CF1" w14:textId="77777777" w:rsidR="007A5FDA" w:rsidRDefault="007A5FDA">
      <w:pPr>
        <w:spacing w:before="8"/>
        <w:rPr>
          <w:rFonts w:ascii="Arial" w:eastAsia="Arial" w:hAnsi="Arial" w:cs="Arial"/>
          <w:sz w:val="15"/>
          <w:szCs w:val="15"/>
        </w:rPr>
      </w:pPr>
    </w:p>
    <w:p w14:paraId="1DCA078F" w14:textId="77777777" w:rsidR="007A5FDA" w:rsidRDefault="006B6722" w:rsidP="002F36CB">
      <w:pPr>
        <w:pStyle w:val="BodyText"/>
        <w:tabs>
          <w:tab w:val="left" w:pos="6600"/>
        </w:tabs>
        <w:spacing w:before="71"/>
        <w:ind w:left="120" w:firstLine="5760"/>
        <w:rPr>
          <w:rFonts w:cs="Arial"/>
        </w:rPr>
      </w:pPr>
      <w:r>
        <w:rPr>
          <w:w w:val="95"/>
        </w:rPr>
        <w:t>=</w:t>
      </w:r>
      <w:r>
        <w:rPr>
          <w:w w:val="95"/>
        </w:rPr>
        <w:tab/>
      </w:r>
      <w:r>
        <w:t>Final</w:t>
      </w:r>
      <w:r>
        <w:rPr>
          <w:spacing w:val="-8"/>
        </w:rPr>
        <w:t xml:space="preserve"> </w:t>
      </w:r>
      <w:r>
        <w:rPr>
          <w:spacing w:val="-1"/>
        </w:rPr>
        <w:t>Grade</w:t>
      </w:r>
      <w:r>
        <w:rPr>
          <w:spacing w:val="-7"/>
        </w:rPr>
        <w:t xml:space="preserve"> </w:t>
      </w:r>
      <w:r>
        <w:t>(%)</w:t>
      </w:r>
    </w:p>
    <w:p w14:paraId="6A90C0A8" w14:textId="77777777" w:rsidR="007A5FDA" w:rsidRDefault="007A5FDA">
      <w:pPr>
        <w:spacing w:before="1"/>
        <w:rPr>
          <w:rFonts w:ascii="Arial" w:eastAsia="Arial" w:hAnsi="Arial" w:cs="Arial"/>
        </w:rPr>
      </w:pPr>
    </w:p>
    <w:p w14:paraId="4E3BCBDA" w14:textId="77777777" w:rsidR="007A5FDA" w:rsidRDefault="006B6722">
      <w:pPr>
        <w:pStyle w:val="BodyText"/>
        <w:tabs>
          <w:tab w:val="left" w:pos="5880"/>
        </w:tabs>
        <w:ind w:left="120"/>
      </w:pPr>
      <w:r>
        <w:t>Final</w:t>
      </w:r>
      <w:r>
        <w:rPr>
          <w:spacing w:val="-7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rPr>
          <w:spacing w:val="-1"/>
        </w:rPr>
        <w:t>grades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follows:</w:t>
      </w:r>
      <w:r>
        <w:rPr>
          <w:spacing w:val="-1"/>
        </w:rPr>
        <w:tab/>
      </w:r>
      <w:r>
        <w:t>A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90-100%</w:t>
      </w:r>
    </w:p>
    <w:p w14:paraId="6708520B" w14:textId="77777777" w:rsidR="007A5FDA" w:rsidRDefault="006B6722">
      <w:pPr>
        <w:pStyle w:val="BodyText"/>
        <w:ind w:left="5853" w:right="3918"/>
        <w:jc w:val="center"/>
      </w:pPr>
      <w:r>
        <w:t>B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80-89%</w:t>
      </w:r>
    </w:p>
    <w:p w14:paraId="454066C2" w14:textId="77777777" w:rsidR="007A5FDA" w:rsidRDefault="006B6722">
      <w:pPr>
        <w:pStyle w:val="BodyText"/>
        <w:spacing w:line="253" w:lineRule="exact"/>
        <w:ind w:left="5865" w:right="3918"/>
        <w:jc w:val="center"/>
      </w:pPr>
      <w:r>
        <w:t>C</w:t>
      </w:r>
      <w:r>
        <w:rPr>
          <w:spacing w:val="-7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70-79%</w:t>
      </w:r>
    </w:p>
    <w:p w14:paraId="37BD6CE6" w14:textId="722A2BE8" w:rsidR="002560EE" w:rsidRPr="00113B65" w:rsidRDefault="006B6722" w:rsidP="00113B65">
      <w:pPr>
        <w:pStyle w:val="BodyText"/>
        <w:spacing w:line="253" w:lineRule="exact"/>
        <w:ind w:left="5865" w:right="3918"/>
        <w:jc w:val="center"/>
      </w:pPr>
      <w:r>
        <w:t>D</w:t>
      </w:r>
      <w:r>
        <w:rPr>
          <w:spacing w:val="-7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60-69%</w:t>
      </w:r>
    </w:p>
    <w:p w14:paraId="32D0A177" w14:textId="77777777" w:rsidR="002560EE" w:rsidRDefault="002560EE" w:rsidP="00570A34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C6B6CA8" w14:textId="77777777" w:rsidR="004B085F" w:rsidRDefault="004B085F" w:rsidP="00570A34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565782A" w14:textId="77777777" w:rsidR="004B085F" w:rsidRDefault="004B085F" w:rsidP="00570A34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7CBCDFD" w14:textId="77777777" w:rsidR="004B085F" w:rsidRDefault="004B085F" w:rsidP="00570A34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C9189E9" w14:textId="77777777" w:rsidR="00EF3D07" w:rsidRDefault="00EF3D07" w:rsidP="00570A34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962F78B" w14:textId="77777777" w:rsidR="004B085F" w:rsidRDefault="004B085F" w:rsidP="00570A34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690CB0C" w14:textId="50AA1E8D" w:rsidR="00570A34" w:rsidRPr="00570A34" w:rsidRDefault="00570A34" w:rsidP="00570A34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70A34">
        <w:rPr>
          <w:rFonts w:ascii="Arial" w:hAnsi="Arial" w:cs="Arial"/>
          <w:b/>
          <w:bCs/>
        </w:rPr>
        <w:lastRenderedPageBreak/>
        <w:t>Note:</w:t>
      </w:r>
    </w:p>
    <w:p w14:paraId="5FBE5A02" w14:textId="4C0B7E97" w:rsidR="00B37AC0" w:rsidRDefault="00570A34" w:rsidP="00570A34">
      <w:pPr>
        <w:widowControl/>
        <w:autoSpaceDE w:val="0"/>
        <w:autoSpaceDN w:val="0"/>
        <w:adjustRightInd w:val="0"/>
        <w:rPr>
          <w:rFonts w:ascii="Arial" w:hAnsi="Arial" w:cs="Arial"/>
        </w:rPr>
      </w:pPr>
      <w:r w:rsidRPr="00570A34">
        <w:rPr>
          <w:rFonts w:ascii="Arial" w:hAnsi="Arial" w:cs="Arial"/>
        </w:rPr>
        <w:t xml:space="preserve">Students must report grading errors within </w:t>
      </w:r>
      <w:r w:rsidR="00E67045">
        <w:rPr>
          <w:rFonts w:ascii="Arial" w:hAnsi="Arial" w:cs="Arial"/>
        </w:rPr>
        <w:t>a week</w:t>
      </w:r>
      <w:r w:rsidRPr="00570A34">
        <w:rPr>
          <w:rFonts w:ascii="Arial" w:hAnsi="Arial" w:cs="Arial"/>
        </w:rPr>
        <w:t xml:space="preserve"> (7</w:t>
      </w:r>
      <w:r w:rsidR="00E67045">
        <w:rPr>
          <w:rFonts w:ascii="Arial" w:hAnsi="Arial" w:cs="Arial"/>
        </w:rPr>
        <w:t xml:space="preserve"> days</w:t>
      </w:r>
      <w:r w:rsidRPr="00570A3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after the return of the </w:t>
      </w:r>
      <w:r w:rsidR="004B085F">
        <w:rPr>
          <w:rFonts w:ascii="Arial" w:hAnsi="Arial" w:cs="Arial"/>
        </w:rPr>
        <w:t>exams</w:t>
      </w:r>
      <w:r w:rsidRPr="00570A3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For the free response questions, answers </w:t>
      </w:r>
      <w:r w:rsidRPr="00570A34">
        <w:rPr>
          <w:rFonts w:ascii="Arial" w:hAnsi="Arial" w:cs="Arial"/>
        </w:rPr>
        <w:t>written in pencil will not be re-</w:t>
      </w:r>
      <w:proofErr w:type="gramStart"/>
      <w:r w:rsidRPr="00570A34">
        <w:rPr>
          <w:rFonts w:ascii="Arial" w:hAnsi="Arial" w:cs="Arial"/>
        </w:rPr>
        <w:t>graded</w:t>
      </w:r>
      <w:proofErr w:type="gramEnd"/>
      <w:r w:rsidRPr="00570A34">
        <w:rPr>
          <w:rFonts w:ascii="Arial" w:hAnsi="Arial" w:cs="Arial"/>
        </w:rPr>
        <w:t>.</w:t>
      </w:r>
    </w:p>
    <w:p w14:paraId="3DA20247" w14:textId="77777777" w:rsidR="00B37AC0" w:rsidRDefault="00B37AC0" w:rsidP="00B37AC0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37AC0">
        <w:rPr>
          <w:rFonts w:ascii="Arial" w:hAnsi="Arial" w:cs="Arial"/>
          <w:b/>
          <w:bCs/>
        </w:rPr>
        <w:t>Important Dates</w:t>
      </w:r>
    </w:p>
    <w:p w14:paraId="0B3E41FA" w14:textId="77777777" w:rsidR="00B37AC0" w:rsidRPr="00B37AC0" w:rsidRDefault="00B37AC0" w:rsidP="00B37AC0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E75C1AD" w14:textId="3D46E0C4" w:rsidR="00B37AC0" w:rsidRDefault="00B37AC0" w:rsidP="00B37AC0">
      <w:pPr>
        <w:widowControl/>
        <w:autoSpaceDE w:val="0"/>
        <w:autoSpaceDN w:val="0"/>
        <w:adjustRightInd w:val="0"/>
        <w:rPr>
          <w:rFonts w:ascii="Arial" w:hAnsi="Arial" w:cs="Arial"/>
        </w:rPr>
      </w:pPr>
      <w:r w:rsidRPr="00B37AC0">
        <w:rPr>
          <w:rFonts w:ascii="Arial" w:hAnsi="Arial" w:cs="Arial"/>
        </w:rPr>
        <w:t xml:space="preserve">Last day to drop class: </w:t>
      </w:r>
      <w:r w:rsidR="004B085F">
        <w:rPr>
          <w:rFonts w:ascii="Arial" w:hAnsi="Arial" w:cs="Arial"/>
        </w:rPr>
        <w:t>July 16</w:t>
      </w:r>
      <w:r w:rsidR="00113B65">
        <w:rPr>
          <w:rFonts w:ascii="Arial" w:hAnsi="Arial" w:cs="Arial"/>
        </w:rPr>
        <w:t>, 202</w:t>
      </w:r>
      <w:r w:rsidR="004B085F">
        <w:rPr>
          <w:rFonts w:ascii="Arial" w:hAnsi="Arial" w:cs="Arial"/>
        </w:rPr>
        <w:t>6</w:t>
      </w:r>
    </w:p>
    <w:p w14:paraId="3693E9FB" w14:textId="77777777" w:rsidR="00B37AC0" w:rsidRPr="00B37AC0" w:rsidRDefault="00B37AC0" w:rsidP="00B37AC0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5E78E0BF" w14:textId="77777777" w:rsidR="00570A34" w:rsidRPr="009205A4" w:rsidRDefault="00570A34">
      <w:pPr>
        <w:pStyle w:val="BodyText"/>
        <w:ind w:left="120" w:right="191"/>
        <w:rPr>
          <w:rFonts w:cs="Arial"/>
          <w:u w:val="single" w:color="000000"/>
        </w:rPr>
      </w:pPr>
    </w:p>
    <w:p w14:paraId="5A38FFCB" w14:textId="77777777" w:rsidR="007A5FDA" w:rsidRDefault="00E67045" w:rsidP="003F1A27">
      <w:pPr>
        <w:ind w:hanging="540"/>
        <w:contextualSpacing/>
        <w:jc w:val="center"/>
        <w:rPr>
          <w:rFonts w:ascii="Arial" w:hAnsi="Arial" w:cs="Arial"/>
        </w:rPr>
      </w:pPr>
      <w:r w:rsidRPr="009205A4">
        <w:rPr>
          <w:rFonts w:ascii="Arial" w:hAnsi="Arial" w:cs="Arial"/>
        </w:rPr>
        <w:t>(Instructor reserves the right to amend this information as necessary.</w:t>
      </w:r>
    </w:p>
    <w:p w14:paraId="1507F28B" w14:textId="77777777" w:rsidR="003F1A27" w:rsidRPr="003F1A27" w:rsidRDefault="003F1A27" w:rsidP="003F1A27">
      <w:pPr>
        <w:rPr>
          <w:rFonts w:ascii="Arial" w:hAnsi="Arial" w:cs="Arial"/>
        </w:rPr>
      </w:pPr>
    </w:p>
    <w:p w14:paraId="5FA76B3F" w14:textId="77777777" w:rsidR="003F1A27" w:rsidRDefault="003F1A27" w:rsidP="003F1A27">
      <w:pPr>
        <w:rPr>
          <w:rFonts w:ascii="Arial" w:hAnsi="Arial" w:cs="Arial"/>
        </w:rPr>
      </w:pPr>
    </w:p>
    <w:p w14:paraId="4F16638C" w14:textId="13A31482" w:rsidR="003F1A27" w:rsidRDefault="003F1A27" w:rsidP="003F1A27">
      <w:pPr>
        <w:rPr>
          <w:rFonts w:ascii="Arial" w:hAnsi="Arial" w:cs="Arial"/>
        </w:rPr>
      </w:pPr>
      <w:r>
        <w:rPr>
          <w:u w:val="single" w:color="000000"/>
        </w:rPr>
        <w:t>This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syllabus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guide,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contract.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You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will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notified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during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course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if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substantial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changes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are</w:t>
      </w:r>
      <w:r>
        <w:rPr>
          <w:spacing w:val="99"/>
          <w:w w:val="99"/>
        </w:rPr>
        <w:t xml:space="preserve"> </w:t>
      </w:r>
      <w:r>
        <w:rPr>
          <w:spacing w:val="-1"/>
          <w:u w:val="single" w:color="000000"/>
        </w:rPr>
        <w:t>made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test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schedule,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grading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scheme,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other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components.</w:t>
      </w:r>
    </w:p>
    <w:p w14:paraId="77E22BB7" w14:textId="77777777" w:rsidR="003F1A27" w:rsidRDefault="003F1A27" w:rsidP="003F1A27">
      <w:pPr>
        <w:rPr>
          <w:rFonts w:ascii="Arial" w:hAnsi="Arial" w:cs="Arial"/>
        </w:rPr>
      </w:pPr>
    </w:p>
    <w:p w14:paraId="2DBFFC96" w14:textId="5EBAD207" w:rsidR="003F1A27" w:rsidRPr="003F1A27" w:rsidRDefault="003F1A27" w:rsidP="003F1A27">
      <w:pPr>
        <w:rPr>
          <w:rFonts w:ascii="Arial" w:hAnsi="Arial" w:cs="Arial"/>
        </w:rPr>
        <w:sectPr w:rsidR="003F1A27" w:rsidRPr="003F1A27">
          <w:pgSz w:w="12240" w:h="15840"/>
          <w:pgMar w:top="1500" w:right="660" w:bottom="280" w:left="600" w:header="720" w:footer="720" w:gutter="0"/>
          <w:cols w:space="720"/>
        </w:sectPr>
      </w:pPr>
    </w:p>
    <w:tbl>
      <w:tblPr>
        <w:tblpPr w:leftFromText="180" w:rightFromText="180" w:vertAnchor="page" w:horzAnchor="margin" w:tblpXSpec="center" w:tblpY="153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1038"/>
        <w:gridCol w:w="6760"/>
        <w:gridCol w:w="2509"/>
      </w:tblGrid>
      <w:tr w:rsidR="003F1A27" w:rsidRPr="00C161F3" w14:paraId="6E841C21" w14:textId="77777777" w:rsidTr="003F1A27">
        <w:trPr>
          <w:trHeight w:val="694"/>
        </w:trPr>
        <w:tc>
          <w:tcPr>
            <w:tcW w:w="353" w:type="pct"/>
          </w:tcPr>
          <w:p w14:paraId="3A6C7DA5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lastRenderedPageBreak/>
              <w:t>Week</w:t>
            </w:r>
          </w:p>
        </w:tc>
        <w:tc>
          <w:tcPr>
            <w:tcW w:w="468" w:type="pct"/>
          </w:tcPr>
          <w:p w14:paraId="6F1D02EC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Week o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048" w:type="pct"/>
          </w:tcPr>
          <w:p w14:paraId="47060BB9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Topic</w:t>
            </w:r>
          </w:p>
        </w:tc>
        <w:tc>
          <w:tcPr>
            <w:tcW w:w="1131" w:type="pct"/>
          </w:tcPr>
          <w:p w14:paraId="4DFC98F0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Notes</w:t>
            </w:r>
          </w:p>
        </w:tc>
      </w:tr>
      <w:tr w:rsidR="003F1A27" w:rsidRPr="00C161F3" w14:paraId="12BF006E" w14:textId="77777777" w:rsidTr="003F1A27">
        <w:trPr>
          <w:trHeight w:val="1440"/>
        </w:trPr>
        <w:tc>
          <w:tcPr>
            <w:tcW w:w="353" w:type="pct"/>
          </w:tcPr>
          <w:p w14:paraId="5D38223C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8" w:type="pct"/>
          </w:tcPr>
          <w:p w14:paraId="4D864890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June 22</w:t>
            </w:r>
          </w:p>
        </w:tc>
        <w:tc>
          <w:tcPr>
            <w:tcW w:w="3048" w:type="pct"/>
          </w:tcPr>
          <w:p w14:paraId="339AA450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Introduction to the course</w:t>
            </w:r>
          </w:p>
          <w:p w14:paraId="4E9E6F66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 xml:space="preserve">Ch 12: </w:t>
            </w:r>
            <w:r w:rsidRPr="00C161F3">
              <w:rPr>
                <w:rFonts w:ascii="Times New Roman" w:hAnsi="Times New Roman" w:cs="Times New Roman"/>
              </w:rPr>
              <w:t>Alcohols: Reduction, Oxidation, &amp; Organometallics</w:t>
            </w:r>
          </w:p>
          <w:p w14:paraId="2F2469D5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hAnsi="Times New Roman" w:cs="Times New Roman"/>
              </w:rPr>
            </w:pPr>
            <w:r w:rsidRPr="00C161F3">
              <w:rPr>
                <w:rFonts w:ascii="Times New Roman" w:hAnsi="Times New Roman" w:cs="Times New Roman"/>
                <w:b/>
                <w:bCs/>
              </w:rPr>
              <w:t>Recitation</w:t>
            </w:r>
            <w:proofErr w:type="gramStart"/>
            <w:r w:rsidRPr="00C161F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161F3">
              <w:rPr>
                <w:rFonts w:ascii="Times New Roman" w:eastAsia="Times New Roman" w:hAnsi="Times New Roman" w:cs="Times New Roman"/>
              </w:rPr>
              <w:t xml:space="preserve"> NMR</w:t>
            </w:r>
            <w:proofErr w:type="gramEnd"/>
            <w:r w:rsidRPr="00C161F3">
              <w:rPr>
                <w:rFonts w:ascii="Times New Roman" w:eastAsia="Times New Roman" w:hAnsi="Times New Roman" w:cs="Times New Roman"/>
              </w:rPr>
              <w:t>, IR</w:t>
            </w:r>
          </w:p>
          <w:p w14:paraId="22FCD8B0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1" w:type="pct"/>
          </w:tcPr>
          <w:p w14:paraId="59119647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F1A27" w:rsidRPr="00C161F3" w14:paraId="3CA29BFE" w14:textId="77777777" w:rsidTr="003F1A27">
        <w:trPr>
          <w:trHeight w:val="346"/>
        </w:trPr>
        <w:tc>
          <w:tcPr>
            <w:tcW w:w="353" w:type="pct"/>
          </w:tcPr>
          <w:p w14:paraId="44803F3F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</w:tcPr>
          <w:p w14:paraId="07073213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June 23</w:t>
            </w:r>
          </w:p>
        </w:tc>
        <w:tc>
          <w:tcPr>
            <w:tcW w:w="3048" w:type="pct"/>
          </w:tcPr>
          <w:p w14:paraId="3A18C2BE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 xml:space="preserve">Ch 12: </w:t>
            </w:r>
            <w:r w:rsidRPr="00C161F3">
              <w:rPr>
                <w:rFonts w:ascii="Times New Roman" w:hAnsi="Times New Roman" w:cs="Times New Roman"/>
              </w:rPr>
              <w:t>Alcohols: Reduction, Oxidation, &amp; Organometallics</w:t>
            </w:r>
          </w:p>
        </w:tc>
        <w:tc>
          <w:tcPr>
            <w:tcW w:w="1131" w:type="pct"/>
          </w:tcPr>
          <w:p w14:paraId="62F3C392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F1A27" w:rsidRPr="00C161F3" w14:paraId="58D986AC" w14:textId="77777777" w:rsidTr="003F1A27">
        <w:trPr>
          <w:trHeight w:val="346"/>
        </w:trPr>
        <w:tc>
          <w:tcPr>
            <w:tcW w:w="353" w:type="pct"/>
          </w:tcPr>
          <w:p w14:paraId="454744F3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</w:tcPr>
          <w:p w14:paraId="5A2D0AC6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June 24</w:t>
            </w:r>
          </w:p>
        </w:tc>
        <w:tc>
          <w:tcPr>
            <w:tcW w:w="3048" w:type="pct"/>
          </w:tcPr>
          <w:p w14:paraId="0D03285F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Ch 13</w:t>
            </w:r>
            <w:proofErr w:type="gramStart"/>
            <w:r w:rsidRPr="00C161F3">
              <w:rPr>
                <w:rFonts w:ascii="Times New Roman" w:eastAsia="Times New Roman" w:hAnsi="Times New Roman" w:cs="Times New Roman"/>
              </w:rPr>
              <w:t xml:space="preserve">: </w:t>
            </w:r>
            <w:r w:rsidRPr="00C161F3">
              <w:rPr>
                <w:rFonts w:ascii="Times New Roman" w:hAnsi="Times New Roman" w:cs="Times New Roman"/>
                <w:spacing w:val="-1"/>
              </w:rPr>
              <w:t xml:space="preserve"> Conjugated</w:t>
            </w:r>
            <w:proofErr w:type="gramEnd"/>
            <w:r w:rsidRPr="00C161F3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Unsaturated</w:t>
            </w:r>
            <w:r w:rsidRPr="00C161F3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Systems</w:t>
            </w:r>
          </w:p>
        </w:tc>
        <w:tc>
          <w:tcPr>
            <w:tcW w:w="1131" w:type="pct"/>
          </w:tcPr>
          <w:p w14:paraId="4D308134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F1A27" w:rsidRPr="00C161F3" w14:paraId="2C75A2F4" w14:textId="77777777" w:rsidTr="003F1A27">
        <w:trPr>
          <w:trHeight w:val="335"/>
        </w:trPr>
        <w:tc>
          <w:tcPr>
            <w:tcW w:w="353" w:type="pct"/>
          </w:tcPr>
          <w:p w14:paraId="2C106C12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</w:tcPr>
          <w:p w14:paraId="0D0EC47C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June 25</w:t>
            </w:r>
          </w:p>
        </w:tc>
        <w:tc>
          <w:tcPr>
            <w:tcW w:w="3048" w:type="pct"/>
          </w:tcPr>
          <w:p w14:paraId="0A9489A3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Ch 13</w:t>
            </w:r>
            <w:proofErr w:type="gramStart"/>
            <w:r w:rsidRPr="00C161F3">
              <w:rPr>
                <w:rFonts w:ascii="Times New Roman" w:eastAsia="Times New Roman" w:hAnsi="Times New Roman" w:cs="Times New Roman"/>
              </w:rPr>
              <w:t xml:space="preserve">: </w:t>
            </w:r>
            <w:r w:rsidRPr="00C161F3">
              <w:rPr>
                <w:rFonts w:ascii="Times New Roman" w:hAnsi="Times New Roman" w:cs="Times New Roman"/>
                <w:spacing w:val="-1"/>
              </w:rPr>
              <w:t xml:space="preserve"> Conjugated</w:t>
            </w:r>
            <w:proofErr w:type="gramEnd"/>
            <w:r w:rsidRPr="00C161F3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Unsaturated</w:t>
            </w:r>
            <w:r w:rsidRPr="00C161F3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Systems</w:t>
            </w:r>
          </w:p>
        </w:tc>
        <w:tc>
          <w:tcPr>
            <w:tcW w:w="1131" w:type="pct"/>
          </w:tcPr>
          <w:p w14:paraId="7F70FBB7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F1A27" w:rsidRPr="00C161F3" w14:paraId="78DBA535" w14:textId="77777777" w:rsidTr="003F1A27">
        <w:trPr>
          <w:trHeight w:val="1041"/>
        </w:trPr>
        <w:tc>
          <w:tcPr>
            <w:tcW w:w="353" w:type="pct"/>
          </w:tcPr>
          <w:p w14:paraId="37F92DB4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8" w:type="pct"/>
          </w:tcPr>
          <w:p w14:paraId="6D5B1BAB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June 29</w:t>
            </w:r>
          </w:p>
        </w:tc>
        <w:tc>
          <w:tcPr>
            <w:tcW w:w="3048" w:type="pct"/>
          </w:tcPr>
          <w:p w14:paraId="5B4161AF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hAnsi="Times New Roman" w:cs="Times New Roman"/>
                <w:spacing w:val="-1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Ch 13</w:t>
            </w:r>
            <w:proofErr w:type="gramStart"/>
            <w:r w:rsidRPr="00C161F3">
              <w:rPr>
                <w:rFonts w:ascii="Times New Roman" w:eastAsia="Times New Roman" w:hAnsi="Times New Roman" w:cs="Times New Roman"/>
              </w:rPr>
              <w:t xml:space="preserve">: </w:t>
            </w:r>
            <w:r w:rsidRPr="00C161F3">
              <w:rPr>
                <w:rFonts w:ascii="Times New Roman" w:hAnsi="Times New Roman" w:cs="Times New Roman"/>
                <w:spacing w:val="-1"/>
              </w:rPr>
              <w:t xml:space="preserve"> Conjugated</w:t>
            </w:r>
            <w:proofErr w:type="gramEnd"/>
            <w:r w:rsidRPr="00C161F3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Unsaturated</w:t>
            </w:r>
            <w:r w:rsidRPr="00C161F3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Systems</w:t>
            </w:r>
          </w:p>
          <w:p w14:paraId="764D6C6F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hAnsi="Times New Roman" w:cs="Times New Roman"/>
                <w:b/>
                <w:bCs/>
                <w:spacing w:val="-1"/>
              </w:rPr>
              <w:t>Recitation:</w:t>
            </w:r>
            <w:r w:rsidRPr="00C161F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161F3">
              <w:rPr>
                <w:rFonts w:ascii="Times New Roman" w:hAnsi="Times New Roman" w:cs="Times New Roman"/>
                <w:color w:val="FF00FF"/>
                <w:spacing w:val="-1"/>
              </w:rPr>
              <w:t>Exam 1</w:t>
            </w:r>
            <w:r w:rsidRPr="00C161F3">
              <w:rPr>
                <w:rFonts w:ascii="Times New Roman" w:hAnsi="Times New Roman" w:cs="Times New Roman"/>
                <w:spacing w:val="-1"/>
              </w:rPr>
              <w:t xml:space="preserve"> and </w:t>
            </w:r>
            <w:r w:rsidRPr="00C161F3">
              <w:rPr>
                <w:rFonts w:ascii="Times New Roman" w:eastAsia="Times New Roman" w:hAnsi="Times New Roman" w:cs="Times New Roman"/>
              </w:rPr>
              <w:t xml:space="preserve">Ch 14: </w:t>
            </w:r>
            <w:r w:rsidRPr="00C161F3">
              <w:rPr>
                <w:rFonts w:ascii="Arial"/>
                <w:spacing w:val="-1"/>
              </w:rPr>
              <w:t>Aromaticity</w:t>
            </w:r>
            <w:r w:rsidRPr="00C161F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&amp;</w:t>
            </w:r>
            <w:r w:rsidRPr="00C161F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Aromatic</w:t>
            </w:r>
            <w:r w:rsidRPr="00C161F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Compounds</w:t>
            </w:r>
          </w:p>
        </w:tc>
        <w:tc>
          <w:tcPr>
            <w:tcW w:w="1131" w:type="pct"/>
          </w:tcPr>
          <w:p w14:paraId="1345D3D1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  <w:color w:val="FF00FF"/>
              </w:rPr>
            </w:pPr>
            <w:r w:rsidRPr="00C161F3">
              <w:rPr>
                <w:rFonts w:ascii="Times New Roman" w:eastAsia="Times New Roman" w:hAnsi="Times New Roman" w:cs="Times New Roman"/>
                <w:b/>
                <w:color w:val="FF00FF"/>
              </w:rPr>
              <w:t>Exam 1: Ch 12,13</w:t>
            </w:r>
          </w:p>
        </w:tc>
      </w:tr>
      <w:tr w:rsidR="003F1A27" w:rsidRPr="00C161F3" w14:paraId="4897BDC0" w14:textId="77777777" w:rsidTr="003F1A27">
        <w:trPr>
          <w:trHeight w:val="346"/>
        </w:trPr>
        <w:tc>
          <w:tcPr>
            <w:tcW w:w="353" w:type="pct"/>
          </w:tcPr>
          <w:p w14:paraId="1D5DC982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</w:tcPr>
          <w:p w14:paraId="32083F64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June 30</w:t>
            </w:r>
          </w:p>
        </w:tc>
        <w:tc>
          <w:tcPr>
            <w:tcW w:w="3048" w:type="pct"/>
          </w:tcPr>
          <w:p w14:paraId="0174BDE4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Ch 14</w:t>
            </w:r>
            <w:proofErr w:type="gramStart"/>
            <w:r w:rsidRPr="00C161F3">
              <w:rPr>
                <w:rFonts w:ascii="Times New Roman" w:eastAsia="Times New Roman" w:hAnsi="Times New Roman" w:cs="Times New Roman"/>
              </w:rPr>
              <w:t xml:space="preserve">: </w:t>
            </w:r>
            <w:r w:rsidRPr="00C161F3">
              <w:rPr>
                <w:rFonts w:ascii="Arial"/>
                <w:spacing w:val="-1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Aromaticity</w:t>
            </w:r>
            <w:proofErr w:type="gramEnd"/>
            <w:r w:rsidRPr="00C161F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&amp;</w:t>
            </w:r>
            <w:r w:rsidRPr="00C161F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Aromatic</w:t>
            </w:r>
            <w:r w:rsidRPr="00C161F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Compounds</w:t>
            </w:r>
          </w:p>
        </w:tc>
        <w:tc>
          <w:tcPr>
            <w:tcW w:w="1131" w:type="pct"/>
          </w:tcPr>
          <w:p w14:paraId="76A59024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  <w:b/>
                <w:color w:val="FF0000"/>
                <w:u w:val="single"/>
              </w:rPr>
            </w:pPr>
          </w:p>
        </w:tc>
      </w:tr>
      <w:tr w:rsidR="003F1A27" w:rsidRPr="00C161F3" w14:paraId="6DECA715" w14:textId="77777777" w:rsidTr="003F1A27">
        <w:trPr>
          <w:trHeight w:val="346"/>
        </w:trPr>
        <w:tc>
          <w:tcPr>
            <w:tcW w:w="353" w:type="pct"/>
          </w:tcPr>
          <w:p w14:paraId="005739C2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</w:tcPr>
          <w:p w14:paraId="2D4F7423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July 1</w:t>
            </w:r>
          </w:p>
        </w:tc>
        <w:tc>
          <w:tcPr>
            <w:tcW w:w="3048" w:type="pct"/>
          </w:tcPr>
          <w:p w14:paraId="5C272015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Ch 15</w:t>
            </w:r>
            <w:proofErr w:type="gramStart"/>
            <w:r w:rsidRPr="00C161F3">
              <w:rPr>
                <w:rFonts w:ascii="Times New Roman" w:eastAsia="Times New Roman" w:hAnsi="Times New Roman" w:cs="Times New Roman"/>
              </w:rPr>
              <w:t xml:space="preserve">: </w:t>
            </w:r>
            <w:r w:rsidRPr="00C161F3">
              <w:rPr>
                <w:rFonts w:ascii="Times New Roman" w:hAnsi="Times New Roman" w:cs="Times New Roman"/>
                <w:spacing w:val="-1"/>
              </w:rPr>
              <w:t xml:space="preserve"> Reactions</w:t>
            </w:r>
            <w:proofErr w:type="gramEnd"/>
            <w:r w:rsidRPr="00C161F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of</w:t>
            </w:r>
            <w:r w:rsidRPr="00C161F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Aromatic</w:t>
            </w:r>
            <w:r w:rsidRPr="00C161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Compounds,</w:t>
            </w:r>
            <w:r w:rsidRPr="00C161F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Part</w:t>
            </w:r>
            <w:r w:rsidRPr="00C161F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pct"/>
          </w:tcPr>
          <w:p w14:paraId="6406A4C9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F1A27" w:rsidRPr="00C161F3" w14:paraId="6E2925AB" w14:textId="77777777" w:rsidTr="003F1A27">
        <w:trPr>
          <w:trHeight w:val="335"/>
        </w:trPr>
        <w:tc>
          <w:tcPr>
            <w:tcW w:w="353" w:type="pct"/>
          </w:tcPr>
          <w:p w14:paraId="2AD2B855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</w:tcPr>
          <w:p w14:paraId="70F65756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July 2</w:t>
            </w:r>
          </w:p>
        </w:tc>
        <w:tc>
          <w:tcPr>
            <w:tcW w:w="3048" w:type="pct"/>
          </w:tcPr>
          <w:p w14:paraId="358182DE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  <w:color w:val="FF0000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Ch 15</w:t>
            </w:r>
            <w:proofErr w:type="gramStart"/>
            <w:r w:rsidRPr="00C161F3">
              <w:rPr>
                <w:rFonts w:ascii="Times New Roman" w:eastAsia="Times New Roman" w:hAnsi="Times New Roman" w:cs="Times New Roman"/>
              </w:rPr>
              <w:t xml:space="preserve">: </w:t>
            </w:r>
            <w:r w:rsidRPr="00C161F3">
              <w:rPr>
                <w:rFonts w:ascii="Times New Roman" w:hAnsi="Times New Roman" w:cs="Times New Roman"/>
                <w:spacing w:val="-1"/>
              </w:rPr>
              <w:t xml:space="preserve"> Reactions</w:t>
            </w:r>
            <w:proofErr w:type="gramEnd"/>
            <w:r w:rsidRPr="00C161F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of</w:t>
            </w:r>
            <w:r w:rsidRPr="00C161F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Aromatic</w:t>
            </w:r>
            <w:r w:rsidRPr="00C161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Compounds,</w:t>
            </w:r>
            <w:r w:rsidRPr="00C161F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Part</w:t>
            </w:r>
            <w:r w:rsidRPr="00C161F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pct"/>
          </w:tcPr>
          <w:p w14:paraId="4486459B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F1A27" w:rsidRPr="00C161F3" w14:paraId="149B07E6" w14:textId="77777777" w:rsidTr="003F1A27">
        <w:trPr>
          <w:trHeight w:val="1041"/>
        </w:trPr>
        <w:tc>
          <w:tcPr>
            <w:tcW w:w="353" w:type="pct"/>
          </w:tcPr>
          <w:p w14:paraId="3B971392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8" w:type="pct"/>
          </w:tcPr>
          <w:p w14:paraId="2DD6AB05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July 6</w:t>
            </w:r>
          </w:p>
        </w:tc>
        <w:tc>
          <w:tcPr>
            <w:tcW w:w="3048" w:type="pct"/>
          </w:tcPr>
          <w:p w14:paraId="1F6BB6A2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Ch 15</w:t>
            </w:r>
            <w:proofErr w:type="gramStart"/>
            <w:r w:rsidRPr="00C161F3">
              <w:rPr>
                <w:rFonts w:ascii="Times New Roman" w:eastAsia="Times New Roman" w:hAnsi="Times New Roman" w:cs="Times New Roman"/>
              </w:rPr>
              <w:t xml:space="preserve">: </w:t>
            </w:r>
            <w:r w:rsidRPr="00C161F3">
              <w:rPr>
                <w:rFonts w:ascii="Times New Roman" w:hAnsi="Times New Roman" w:cs="Times New Roman"/>
                <w:spacing w:val="-1"/>
              </w:rPr>
              <w:t xml:space="preserve"> Reactions</w:t>
            </w:r>
            <w:proofErr w:type="gramEnd"/>
            <w:r w:rsidRPr="00C161F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of</w:t>
            </w:r>
            <w:r w:rsidRPr="00C161F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Aromatic</w:t>
            </w:r>
            <w:r w:rsidRPr="00C161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Compounds</w:t>
            </w:r>
          </w:p>
          <w:p w14:paraId="024A3A33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hAnsi="Times New Roman" w:cs="Times New Roman"/>
              </w:rPr>
            </w:pPr>
            <w:r w:rsidRPr="00C161F3">
              <w:rPr>
                <w:rFonts w:ascii="Times New Roman" w:hAnsi="Times New Roman" w:cs="Times New Roman"/>
                <w:b/>
                <w:bCs/>
                <w:spacing w:val="-1"/>
              </w:rPr>
              <w:t>Recitation:</w:t>
            </w:r>
            <w:r w:rsidRPr="00C161F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161F3">
              <w:rPr>
                <w:rFonts w:ascii="Times New Roman" w:hAnsi="Times New Roman" w:cs="Times New Roman"/>
                <w:color w:val="FF00FF"/>
                <w:spacing w:val="-1"/>
              </w:rPr>
              <w:t>Exam 2</w:t>
            </w:r>
            <w:r w:rsidRPr="00C161F3">
              <w:rPr>
                <w:rFonts w:ascii="Times New Roman" w:hAnsi="Times New Roman" w:cs="Times New Roman"/>
                <w:spacing w:val="-1"/>
              </w:rPr>
              <w:t xml:space="preserve"> Ch 16: Aldehydes</w:t>
            </w:r>
            <w:r w:rsidRPr="00C161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and</w:t>
            </w:r>
            <w:r w:rsidRPr="00C161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Ketones</w:t>
            </w:r>
          </w:p>
          <w:p w14:paraId="74A765BB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pct"/>
          </w:tcPr>
          <w:p w14:paraId="54F6A168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  <w:b/>
              </w:rPr>
            </w:pPr>
            <w:r w:rsidRPr="00C161F3">
              <w:rPr>
                <w:rFonts w:ascii="Times New Roman" w:eastAsia="Times New Roman" w:hAnsi="Times New Roman" w:cs="Times New Roman"/>
                <w:b/>
                <w:color w:val="FF00FF"/>
              </w:rPr>
              <w:t>Exam 2: Ch 14,15</w:t>
            </w:r>
          </w:p>
        </w:tc>
      </w:tr>
      <w:tr w:rsidR="003F1A27" w:rsidRPr="00C161F3" w14:paraId="5B06EA39" w14:textId="77777777" w:rsidTr="003F1A27">
        <w:trPr>
          <w:trHeight w:val="346"/>
        </w:trPr>
        <w:tc>
          <w:tcPr>
            <w:tcW w:w="353" w:type="pct"/>
          </w:tcPr>
          <w:p w14:paraId="1A8AB25D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</w:tcPr>
          <w:p w14:paraId="55E948EA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July 7</w:t>
            </w:r>
          </w:p>
        </w:tc>
        <w:tc>
          <w:tcPr>
            <w:tcW w:w="3048" w:type="pct"/>
          </w:tcPr>
          <w:p w14:paraId="719F1C83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 xml:space="preserve">Ch 16: </w:t>
            </w:r>
            <w:r w:rsidRPr="00C161F3">
              <w:rPr>
                <w:rFonts w:ascii="Times New Roman" w:hAnsi="Times New Roman" w:cs="Times New Roman"/>
                <w:spacing w:val="-1"/>
              </w:rPr>
              <w:t xml:space="preserve">  Aldehydes</w:t>
            </w:r>
            <w:r w:rsidRPr="00C161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and</w:t>
            </w:r>
            <w:r w:rsidRPr="00C161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Ketones</w:t>
            </w:r>
          </w:p>
        </w:tc>
        <w:tc>
          <w:tcPr>
            <w:tcW w:w="1131" w:type="pct"/>
          </w:tcPr>
          <w:p w14:paraId="0015AFD3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F1A27" w:rsidRPr="00C161F3" w14:paraId="63DB1B18" w14:textId="77777777" w:rsidTr="003F1A27">
        <w:trPr>
          <w:trHeight w:val="335"/>
        </w:trPr>
        <w:tc>
          <w:tcPr>
            <w:tcW w:w="353" w:type="pct"/>
          </w:tcPr>
          <w:p w14:paraId="33546BDE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</w:tcPr>
          <w:p w14:paraId="48BAFEFC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July 8</w:t>
            </w:r>
          </w:p>
        </w:tc>
        <w:tc>
          <w:tcPr>
            <w:tcW w:w="3048" w:type="pct"/>
          </w:tcPr>
          <w:p w14:paraId="48D4F37F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Ch 16</w:t>
            </w:r>
            <w:proofErr w:type="gramStart"/>
            <w:r w:rsidRPr="00C161F3">
              <w:rPr>
                <w:rFonts w:ascii="Times New Roman" w:eastAsia="Times New Roman" w:hAnsi="Times New Roman" w:cs="Times New Roman"/>
              </w:rPr>
              <w:t xml:space="preserve">: </w:t>
            </w:r>
            <w:r w:rsidRPr="00C161F3">
              <w:rPr>
                <w:rFonts w:ascii="Arial"/>
                <w:spacing w:val="-1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Aldehydes</w:t>
            </w:r>
            <w:proofErr w:type="gramEnd"/>
            <w:r w:rsidRPr="00C161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and</w:t>
            </w:r>
            <w:r w:rsidRPr="00C161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Ketones</w:t>
            </w:r>
          </w:p>
        </w:tc>
        <w:tc>
          <w:tcPr>
            <w:tcW w:w="1131" w:type="pct"/>
          </w:tcPr>
          <w:p w14:paraId="2C8E22D5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F1A27" w:rsidRPr="00C161F3" w14:paraId="1C3C9BFF" w14:textId="77777777" w:rsidTr="003F1A27">
        <w:trPr>
          <w:trHeight w:val="346"/>
        </w:trPr>
        <w:tc>
          <w:tcPr>
            <w:tcW w:w="353" w:type="pct"/>
          </w:tcPr>
          <w:p w14:paraId="67AB6020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</w:tcPr>
          <w:p w14:paraId="3493A7DB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July 9</w:t>
            </w:r>
          </w:p>
        </w:tc>
        <w:tc>
          <w:tcPr>
            <w:tcW w:w="3048" w:type="pct"/>
          </w:tcPr>
          <w:p w14:paraId="1F9B5C8B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 xml:space="preserve">Ch 16: </w:t>
            </w:r>
            <w:r w:rsidRPr="00C161F3">
              <w:rPr>
                <w:rFonts w:ascii="Times New Roman" w:hAnsi="Times New Roman" w:cs="Times New Roman"/>
                <w:spacing w:val="-1"/>
              </w:rPr>
              <w:t xml:space="preserve">  Carboxylic</w:t>
            </w:r>
            <w:r w:rsidRPr="00C161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Acids</w:t>
            </w:r>
            <w:r w:rsidRPr="00C161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and</w:t>
            </w:r>
            <w:r w:rsidRPr="00C161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their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Derivatives</w:t>
            </w:r>
          </w:p>
        </w:tc>
        <w:tc>
          <w:tcPr>
            <w:tcW w:w="1131" w:type="pct"/>
          </w:tcPr>
          <w:p w14:paraId="263A0E20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F1A27" w:rsidRPr="00C161F3" w14:paraId="0D8D938B" w14:textId="77777777" w:rsidTr="003F1A27">
        <w:trPr>
          <w:trHeight w:val="1389"/>
        </w:trPr>
        <w:tc>
          <w:tcPr>
            <w:tcW w:w="353" w:type="pct"/>
          </w:tcPr>
          <w:p w14:paraId="5C394C38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8" w:type="pct"/>
          </w:tcPr>
          <w:p w14:paraId="1D2DDE3B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July 13</w:t>
            </w:r>
          </w:p>
        </w:tc>
        <w:tc>
          <w:tcPr>
            <w:tcW w:w="3048" w:type="pct"/>
          </w:tcPr>
          <w:p w14:paraId="03B347C4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hAnsi="Times New Roman" w:cs="Times New Roman"/>
                <w:spacing w:val="-7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Ch 17</w:t>
            </w:r>
            <w:proofErr w:type="gramStart"/>
            <w:r w:rsidRPr="00C161F3">
              <w:rPr>
                <w:rFonts w:ascii="Times New Roman" w:eastAsia="Times New Roman" w:hAnsi="Times New Roman" w:cs="Times New Roman"/>
              </w:rPr>
              <w:t xml:space="preserve">: </w:t>
            </w:r>
            <w:r w:rsidRPr="00C161F3">
              <w:rPr>
                <w:rFonts w:ascii="Arial"/>
                <w:spacing w:val="-1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Carboxylic</w:t>
            </w:r>
            <w:proofErr w:type="gramEnd"/>
            <w:r w:rsidRPr="00C161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Acids</w:t>
            </w:r>
            <w:r w:rsidRPr="00C161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and</w:t>
            </w:r>
            <w:r w:rsidRPr="00C161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their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Derivatives</w:t>
            </w:r>
          </w:p>
          <w:p w14:paraId="0FD4E4E0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hAnsi="Times New Roman" w:cs="Times New Roman"/>
              </w:rPr>
            </w:pPr>
            <w:r w:rsidRPr="00C161F3">
              <w:rPr>
                <w:rFonts w:ascii="Times New Roman" w:hAnsi="Times New Roman" w:cs="Times New Roman"/>
                <w:b/>
                <w:bCs/>
                <w:spacing w:val="-1"/>
              </w:rPr>
              <w:t>Recitation:</w:t>
            </w:r>
            <w:r w:rsidRPr="00C161F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161F3">
              <w:rPr>
                <w:rFonts w:ascii="Times New Roman" w:hAnsi="Times New Roman" w:cs="Times New Roman"/>
                <w:color w:val="FF00FF"/>
                <w:spacing w:val="-1"/>
              </w:rPr>
              <w:t>Exam 3</w:t>
            </w:r>
            <w:r w:rsidRPr="00C161F3">
              <w:rPr>
                <w:rFonts w:ascii="Times New Roman" w:hAnsi="Times New Roman" w:cs="Times New Roman"/>
                <w:spacing w:val="-1"/>
              </w:rPr>
              <w:t xml:space="preserve"> Ch18: </w:t>
            </w:r>
            <w:r w:rsidRPr="00C161F3">
              <w:rPr>
                <w:rFonts w:ascii="Times New Roman" w:hAnsi="Times New Roman" w:cs="Times New Roman"/>
              </w:rPr>
              <w:t>Enols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&amp;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Enolates: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Properties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and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C161F3">
              <w:rPr>
                <w:rFonts w:ascii="Times New Roman" w:hAnsi="Times New Roman" w:cs="Times New Roman"/>
                <w:spacing w:val="-1"/>
              </w:rPr>
              <w:t>Rxns</w:t>
            </w:r>
            <w:proofErr w:type="spellEnd"/>
          </w:p>
          <w:p w14:paraId="755D2177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pct"/>
          </w:tcPr>
          <w:p w14:paraId="10D9C5FF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  <w:b/>
                <w:color w:val="FF0000"/>
                <w:u w:val="single"/>
              </w:rPr>
            </w:pPr>
            <w:r w:rsidRPr="00C161F3">
              <w:rPr>
                <w:rFonts w:ascii="Times New Roman" w:eastAsia="Times New Roman" w:hAnsi="Times New Roman" w:cs="Times New Roman"/>
                <w:b/>
                <w:color w:val="FF00FF"/>
              </w:rPr>
              <w:t>Exam 3: Ch 16, 17</w:t>
            </w:r>
          </w:p>
        </w:tc>
      </w:tr>
      <w:tr w:rsidR="003F1A27" w:rsidRPr="00C161F3" w14:paraId="0CAF6E5B" w14:textId="77777777" w:rsidTr="003F1A27">
        <w:trPr>
          <w:trHeight w:val="335"/>
        </w:trPr>
        <w:tc>
          <w:tcPr>
            <w:tcW w:w="353" w:type="pct"/>
          </w:tcPr>
          <w:p w14:paraId="0B61EF0D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</w:tcPr>
          <w:p w14:paraId="471C7800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July 14</w:t>
            </w:r>
          </w:p>
        </w:tc>
        <w:tc>
          <w:tcPr>
            <w:tcW w:w="3048" w:type="pct"/>
          </w:tcPr>
          <w:p w14:paraId="2A346D45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Ch 18</w:t>
            </w:r>
            <w:proofErr w:type="gramStart"/>
            <w:r w:rsidRPr="00C161F3">
              <w:rPr>
                <w:rFonts w:ascii="Times New Roman" w:eastAsia="Times New Roman" w:hAnsi="Times New Roman" w:cs="Times New Roman"/>
              </w:rPr>
              <w:t xml:space="preserve">: </w:t>
            </w:r>
            <w:r w:rsidRPr="00C161F3">
              <w:rPr>
                <w:rFonts w:ascii="Times New Roman" w:hAnsi="Times New Roman" w:cs="Times New Roman"/>
              </w:rPr>
              <w:t xml:space="preserve"> Enols</w:t>
            </w:r>
            <w:proofErr w:type="gramEnd"/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&amp;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Enolates: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Properties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and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C161F3">
              <w:rPr>
                <w:rFonts w:ascii="Times New Roman" w:hAnsi="Times New Roman" w:cs="Times New Roman"/>
                <w:spacing w:val="-1"/>
              </w:rPr>
              <w:t>Rxns</w:t>
            </w:r>
            <w:proofErr w:type="spellEnd"/>
          </w:p>
        </w:tc>
        <w:tc>
          <w:tcPr>
            <w:tcW w:w="1131" w:type="pct"/>
          </w:tcPr>
          <w:p w14:paraId="3850BEAB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F1A27" w:rsidRPr="00C161F3" w14:paraId="7722A8BB" w14:textId="77777777" w:rsidTr="003F1A27">
        <w:trPr>
          <w:trHeight w:val="346"/>
        </w:trPr>
        <w:tc>
          <w:tcPr>
            <w:tcW w:w="353" w:type="pct"/>
          </w:tcPr>
          <w:p w14:paraId="4129506E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</w:tcPr>
          <w:p w14:paraId="68FF6EB7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July 15</w:t>
            </w:r>
          </w:p>
        </w:tc>
        <w:tc>
          <w:tcPr>
            <w:tcW w:w="3048" w:type="pct"/>
          </w:tcPr>
          <w:p w14:paraId="2A474BC2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Ch 18</w:t>
            </w:r>
            <w:proofErr w:type="gramStart"/>
            <w:r w:rsidRPr="00C161F3">
              <w:rPr>
                <w:rFonts w:ascii="Times New Roman" w:eastAsia="Times New Roman" w:hAnsi="Times New Roman" w:cs="Times New Roman"/>
              </w:rPr>
              <w:t xml:space="preserve">: </w:t>
            </w:r>
            <w:r w:rsidRPr="00C161F3">
              <w:rPr>
                <w:rFonts w:ascii="Times New Roman" w:hAnsi="Times New Roman" w:cs="Times New Roman"/>
              </w:rPr>
              <w:t xml:space="preserve"> Enols</w:t>
            </w:r>
            <w:proofErr w:type="gramEnd"/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&amp;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Enolates: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Properties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and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C161F3">
              <w:rPr>
                <w:rFonts w:ascii="Times New Roman" w:hAnsi="Times New Roman" w:cs="Times New Roman"/>
                <w:spacing w:val="-1"/>
              </w:rPr>
              <w:t>Rxns</w:t>
            </w:r>
            <w:proofErr w:type="spellEnd"/>
          </w:p>
        </w:tc>
        <w:tc>
          <w:tcPr>
            <w:tcW w:w="1131" w:type="pct"/>
          </w:tcPr>
          <w:p w14:paraId="0C320CD3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F1A27" w:rsidRPr="00C161F3" w14:paraId="059B34B3" w14:textId="77777777" w:rsidTr="003F1A27">
        <w:trPr>
          <w:trHeight w:val="346"/>
        </w:trPr>
        <w:tc>
          <w:tcPr>
            <w:tcW w:w="353" w:type="pct"/>
          </w:tcPr>
          <w:p w14:paraId="07B002FA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</w:tcPr>
          <w:p w14:paraId="066ED9CF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July 16</w:t>
            </w:r>
          </w:p>
        </w:tc>
        <w:tc>
          <w:tcPr>
            <w:tcW w:w="3048" w:type="pct"/>
          </w:tcPr>
          <w:p w14:paraId="65A69B63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 xml:space="preserve">Ch 19: </w:t>
            </w:r>
            <w:r w:rsidRPr="00C161F3">
              <w:rPr>
                <w:rFonts w:ascii="Times New Roman" w:hAnsi="Times New Roman" w:cs="Times New Roman"/>
              </w:rPr>
              <w:t xml:space="preserve">  Further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Reactions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of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Enols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&amp;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Enolates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" w:type="pct"/>
          </w:tcPr>
          <w:p w14:paraId="43A3FFDA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F1A27" w:rsidRPr="00C161F3" w14:paraId="33DE6526" w14:textId="77777777" w:rsidTr="003F1A27">
        <w:trPr>
          <w:trHeight w:val="963"/>
        </w:trPr>
        <w:tc>
          <w:tcPr>
            <w:tcW w:w="353" w:type="pct"/>
          </w:tcPr>
          <w:p w14:paraId="2E417D16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8" w:type="pct"/>
          </w:tcPr>
          <w:p w14:paraId="21688877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July 20</w:t>
            </w:r>
          </w:p>
        </w:tc>
        <w:tc>
          <w:tcPr>
            <w:tcW w:w="3048" w:type="pct"/>
          </w:tcPr>
          <w:p w14:paraId="4247FE0B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 xml:space="preserve">Ch 19: </w:t>
            </w:r>
            <w:r w:rsidRPr="00C161F3">
              <w:rPr>
                <w:rFonts w:ascii="Times New Roman" w:hAnsi="Times New Roman" w:cs="Times New Roman"/>
              </w:rPr>
              <w:t xml:space="preserve">  Further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Reactions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of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Enols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&amp;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Enolates</w:t>
            </w:r>
            <w:r w:rsidRPr="00C161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3</w:t>
            </w:r>
          </w:p>
          <w:p w14:paraId="5EE9CA67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hAnsi="Times New Roman" w:cs="Times New Roman"/>
              </w:rPr>
            </w:pPr>
            <w:r w:rsidRPr="00C161F3">
              <w:rPr>
                <w:rFonts w:ascii="Times New Roman" w:hAnsi="Times New Roman" w:cs="Times New Roman"/>
                <w:b/>
                <w:bCs/>
                <w:spacing w:val="-1"/>
              </w:rPr>
              <w:t>Recitation:</w:t>
            </w:r>
            <w:r w:rsidRPr="00C161F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161F3">
              <w:rPr>
                <w:rFonts w:ascii="Times New Roman" w:hAnsi="Times New Roman" w:cs="Times New Roman"/>
                <w:color w:val="FF00FF"/>
                <w:spacing w:val="-1"/>
              </w:rPr>
              <w:t>Exam 4</w:t>
            </w:r>
            <w:r w:rsidRPr="00C161F3">
              <w:rPr>
                <w:rFonts w:ascii="Times New Roman" w:hAnsi="Times New Roman" w:cs="Times New Roman"/>
                <w:spacing w:val="-1"/>
              </w:rPr>
              <w:t xml:space="preserve"> Ch 20:   Amines:</w:t>
            </w:r>
            <w:r w:rsidRPr="00C161F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Properties</w:t>
            </w:r>
            <w:r w:rsidRPr="00C161F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&amp;</w:t>
            </w:r>
            <w:r w:rsidRPr="00C161F3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161F3">
              <w:rPr>
                <w:rFonts w:ascii="Times New Roman" w:hAnsi="Times New Roman" w:cs="Times New Roman"/>
                <w:spacing w:val="-1"/>
              </w:rPr>
              <w:t>Rxns</w:t>
            </w:r>
            <w:proofErr w:type="spellEnd"/>
          </w:p>
          <w:p w14:paraId="4A06CC86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pct"/>
          </w:tcPr>
          <w:p w14:paraId="01E11B3B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  <w:b/>
                <w:color w:val="FF00FF"/>
              </w:rPr>
              <w:t>Exam 4: Ch 18,19</w:t>
            </w:r>
          </w:p>
        </w:tc>
      </w:tr>
      <w:tr w:rsidR="003F1A27" w:rsidRPr="00C161F3" w14:paraId="2E996395" w14:textId="77777777" w:rsidTr="003F1A27">
        <w:trPr>
          <w:trHeight w:val="346"/>
        </w:trPr>
        <w:tc>
          <w:tcPr>
            <w:tcW w:w="353" w:type="pct"/>
          </w:tcPr>
          <w:p w14:paraId="75DB3DEB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</w:tcPr>
          <w:p w14:paraId="76E34C6A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July 21</w:t>
            </w:r>
          </w:p>
        </w:tc>
        <w:tc>
          <w:tcPr>
            <w:tcW w:w="3048" w:type="pct"/>
          </w:tcPr>
          <w:p w14:paraId="08F77C04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hAnsi="Times New Roman" w:cs="Times New Roman"/>
                <w:spacing w:val="-1"/>
              </w:rPr>
              <w:t>Ch 20:   Amines:</w:t>
            </w:r>
            <w:r w:rsidRPr="00C161F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Properties</w:t>
            </w:r>
            <w:r w:rsidRPr="00C161F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&amp;</w:t>
            </w:r>
            <w:r w:rsidRPr="00C161F3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161F3">
              <w:rPr>
                <w:rFonts w:ascii="Times New Roman" w:hAnsi="Times New Roman" w:cs="Times New Roman"/>
                <w:spacing w:val="-1"/>
              </w:rPr>
              <w:t>Rxns</w:t>
            </w:r>
            <w:proofErr w:type="spellEnd"/>
          </w:p>
        </w:tc>
        <w:tc>
          <w:tcPr>
            <w:tcW w:w="1131" w:type="pct"/>
          </w:tcPr>
          <w:p w14:paraId="195D6286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3F1A27" w:rsidRPr="00C161F3" w14:paraId="64382B42" w14:textId="77777777" w:rsidTr="003F1A27">
        <w:trPr>
          <w:trHeight w:val="346"/>
        </w:trPr>
        <w:tc>
          <w:tcPr>
            <w:tcW w:w="353" w:type="pct"/>
          </w:tcPr>
          <w:p w14:paraId="4D8E07BF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</w:tcPr>
          <w:p w14:paraId="5CCC0234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July 22</w:t>
            </w:r>
          </w:p>
        </w:tc>
        <w:tc>
          <w:tcPr>
            <w:tcW w:w="3048" w:type="pct"/>
          </w:tcPr>
          <w:p w14:paraId="197D5A3D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hAnsi="Times New Roman" w:cs="Times New Roman"/>
                <w:spacing w:val="-1"/>
              </w:rPr>
              <w:t>Ch 20:   Amines:</w:t>
            </w:r>
            <w:r w:rsidRPr="00C161F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161F3">
              <w:rPr>
                <w:rFonts w:ascii="Times New Roman" w:hAnsi="Times New Roman" w:cs="Times New Roman"/>
                <w:spacing w:val="-1"/>
              </w:rPr>
              <w:t>Properties</w:t>
            </w:r>
            <w:r w:rsidRPr="00C161F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161F3">
              <w:rPr>
                <w:rFonts w:ascii="Times New Roman" w:hAnsi="Times New Roman" w:cs="Times New Roman"/>
              </w:rPr>
              <w:t>&amp;</w:t>
            </w:r>
            <w:r w:rsidRPr="00C161F3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161F3">
              <w:rPr>
                <w:rFonts w:ascii="Times New Roman" w:hAnsi="Times New Roman" w:cs="Times New Roman"/>
                <w:spacing w:val="-1"/>
              </w:rPr>
              <w:t>Rxns</w:t>
            </w:r>
            <w:proofErr w:type="spellEnd"/>
          </w:p>
        </w:tc>
        <w:tc>
          <w:tcPr>
            <w:tcW w:w="1131" w:type="pct"/>
          </w:tcPr>
          <w:p w14:paraId="78FB855D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  <w:b/>
                <w:color w:val="FF0000"/>
                <w:u w:val="single"/>
              </w:rPr>
            </w:pPr>
          </w:p>
        </w:tc>
      </w:tr>
      <w:tr w:rsidR="003F1A27" w:rsidRPr="00C161F3" w14:paraId="60E8F7BA" w14:textId="77777777" w:rsidTr="003F1A27">
        <w:trPr>
          <w:trHeight w:val="335"/>
        </w:trPr>
        <w:tc>
          <w:tcPr>
            <w:tcW w:w="353" w:type="pct"/>
          </w:tcPr>
          <w:p w14:paraId="59E06129" w14:textId="77777777" w:rsidR="003F1A27" w:rsidRPr="00C161F3" w:rsidRDefault="003F1A27" w:rsidP="003F1A27">
            <w:pPr>
              <w:widowControl/>
              <w:spacing w:line="38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</w:tcPr>
          <w:p w14:paraId="0FFC481A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July 23</w:t>
            </w:r>
          </w:p>
        </w:tc>
        <w:tc>
          <w:tcPr>
            <w:tcW w:w="3048" w:type="pct"/>
          </w:tcPr>
          <w:p w14:paraId="5C66B7A1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hAnsi="Times New Roman" w:cs="Times New Roman"/>
                <w:spacing w:val="-1"/>
              </w:rPr>
              <w:t>Review</w:t>
            </w:r>
          </w:p>
        </w:tc>
        <w:tc>
          <w:tcPr>
            <w:tcW w:w="1131" w:type="pct"/>
          </w:tcPr>
          <w:p w14:paraId="6B9F7F71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  <w:b/>
                <w:color w:val="FF0000"/>
                <w:u w:val="single"/>
              </w:rPr>
            </w:pPr>
          </w:p>
        </w:tc>
      </w:tr>
      <w:tr w:rsidR="003F1A27" w:rsidRPr="00C161F3" w14:paraId="5EE42CD2" w14:textId="77777777" w:rsidTr="003F1A27">
        <w:trPr>
          <w:trHeight w:val="800"/>
        </w:trPr>
        <w:tc>
          <w:tcPr>
            <w:tcW w:w="353" w:type="pct"/>
          </w:tcPr>
          <w:p w14:paraId="64748724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</w:tcPr>
          <w:p w14:paraId="6571517C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July 24</w:t>
            </w:r>
          </w:p>
        </w:tc>
        <w:tc>
          <w:tcPr>
            <w:tcW w:w="3048" w:type="pct"/>
          </w:tcPr>
          <w:p w14:paraId="474FE0FB" w14:textId="6AD8D09E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</w:rPr>
            </w:pPr>
            <w:r w:rsidRPr="00C161F3">
              <w:rPr>
                <w:rFonts w:ascii="Times New Roman" w:eastAsia="Times New Roman" w:hAnsi="Times New Roman" w:cs="Times New Roman"/>
              </w:rPr>
              <w:t>Final Exams</w:t>
            </w:r>
            <w:r w:rsidR="00EF3D07">
              <w:rPr>
                <w:rFonts w:ascii="Times New Roman" w:eastAsia="Times New Roman" w:hAnsi="Times New Roman" w:cs="Times New Roman"/>
              </w:rPr>
              <w:t xml:space="preserve"> </w:t>
            </w:r>
            <w:r w:rsidR="00EF3D07" w:rsidRPr="00EF3D07">
              <w:rPr>
                <w:rFonts w:ascii="Times New Roman" w:eastAsia="Times New Roman" w:hAnsi="Times New Roman" w:cs="Times New Roman"/>
                <w:b/>
                <w:bCs/>
                <w:color w:val="EE0000"/>
              </w:rPr>
              <w:t>9:00am to 11:00am</w:t>
            </w:r>
          </w:p>
        </w:tc>
        <w:tc>
          <w:tcPr>
            <w:tcW w:w="1131" w:type="pct"/>
          </w:tcPr>
          <w:p w14:paraId="5E76DC57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  <w:b/>
                <w:color w:val="FF0000"/>
                <w:u w:val="single"/>
              </w:rPr>
            </w:pPr>
            <w:r w:rsidRPr="00C161F3">
              <w:rPr>
                <w:rFonts w:ascii="Times New Roman" w:eastAsia="Times New Roman" w:hAnsi="Times New Roman" w:cs="Times New Roman"/>
                <w:b/>
                <w:color w:val="FF0000"/>
                <w:u w:val="single"/>
              </w:rPr>
              <w:t>Final Exam: ch 12 - 20</w:t>
            </w:r>
          </w:p>
          <w:p w14:paraId="10EFE9AC" w14:textId="77777777" w:rsidR="003F1A27" w:rsidRPr="00C161F3" w:rsidRDefault="003F1A27" w:rsidP="003F1A27">
            <w:pPr>
              <w:widowControl/>
              <w:spacing w:line="380" w:lineRule="exact"/>
              <w:rPr>
                <w:rFonts w:ascii="Times New Roman" w:eastAsia="Times New Roman" w:hAnsi="Times New Roman" w:cs="Times New Roman"/>
                <w:b/>
                <w:color w:val="FF0000"/>
                <w:u w:val="single"/>
              </w:rPr>
            </w:pPr>
          </w:p>
        </w:tc>
      </w:tr>
    </w:tbl>
    <w:p w14:paraId="59B49E9B" w14:textId="77777777" w:rsidR="00495DC0" w:rsidRDefault="00495DC0" w:rsidP="003F1A27"/>
    <w:sectPr w:rsidR="00495DC0">
      <w:pgSz w:w="12240" w:h="15840"/>
      <w:pgMar w:top="1280" w:right="5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537A" w14:textId="77777777" w:rsidR="002076C1" w:rsidRDefault="002076C1" w:rsidP="002F36CB">
      <w:r>
        <w:separator/>
      </w:r>
    </w:p>
  </w:endnote>
  <w:endnote w:type="continuationSeparator" w:id="0">
    <w:p w14:paraId="65A1D69C" w14:textId="77777777" w:rsidR="002076C1" w:rsidRDefault="002076C1" w:rsidP="002F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C5D8" w14:textId="77777777" w:rsidR="002076C1" w:rsidRDefault="002076C1" w:rsidP="002F36CB">
      <w:r>
        <w:separator/>
      </w:r>
    </w:p>
  </w:footnote>
  <w:footnote w:type="continuationSeparator" w:id="0">
    <w:p w14:paraId="00655F8E" w14:textId="77777777" w:rsidR="002076C1" w:rsidRDefault="002076C1" w:rsidP="002F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29A7"/>
    <w:multiLevelType w:val="hybridMultilevel"/>
    <w:tmpl w:val="BC104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84DEB"/>
    <w:multiLevelType w:val="hybridMultilevel"/>
    <w:tmpl w:val="A5D0A144"/>
    <w:lvl w:ilvl="0" w:tplc="1A801D40">
      <w:start w:val="1"/>
      <w:numFmt w:val="decimal"/>
      <w:lvlText w:val="%1."/>
      <w:lvlJc w:val="left"/>
      <w:pPr>
        <w:ind w:left="479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50AE73FD"/>
    <w:multiLevelType w:val="hybridMultilevel"/>
    <w:tmpl w:val="0B4A7FFE"/>
    <w:lvl w:ilvl="0" w:tplc="CCC4F85A">
      <w:start w:val="1"/>
      <w:numFmt w:val="decimal"/>
      <w:lvlText w:val="%1)"/>
      <w:lvlJc w:val="left"/>
      <w:pPr>
        <w:ind w:left="160" w:hanging="257"/>
      </w:pPr>
      <w:rPr>
        <w:rFonts w:ascii="Arial" w:eastAsia="Arial" w:hAnsi="Arial" w:hint="default"/>
        <w:w w:val="99"/>
        <w:sz w:val="22"/>
        <w:szCs w:val="22"/>
      </w:rPr>
    </w:lvl>
    <w:lvl w:ilvl="1" w:tplc="19985682">
      <w:start w:val="1"/>
      <w:numFmt w:val="bullet"/>
      <w:lvlText w:val="•"/>
      <w:lvlJc w:val="left"/>
      <w:pPr>
        <w:ind w:left="2458" w:hanging="139"/>
      </w:pPr>
      <w:rPr>
        <w:rFonts w:ascii="Arial" w:eastAsia="Arial" w:hAnsi="Arial" w:hint="default"/>
        <w:w w:val="99"/>
        <w:sz w:val="22"/>
        <w:szCs w:val="22"/>
      </w:rPr>
    </w:lvl>
    <w:lvl w:ilvl="2" w:tplc="1AB01392">
      <w:start w:val="1"/>
      <w:numFmt w:val="bullet"/>
      <w:lvlText w:val="•"/>
      <w:lvlJc w:val="left"/>
      <w:pPr>
        <w:ind w:left="3413" w:hanging="139"/>
      </w:pPr>
      <w:rPr>
        <w:rFonts w:hint="default"/>
      </w:rPr>
    </w:lvl>
    <w:lvl w:ilvl="3" w:tplc="342E2B2A">
      <w:start w:val="1"/>
      <w:numFmt w:val="bullet"/>
      <w:lvlText w:val="•"/>
      <w:lvlJc w:val="left"/>
      <w:pPr>
        <w:ind w:left="4369" w:hanging="139"/>
      </w:pPr>
      <w:rPr>
        <w:rFonts w:hint="default"/>
      </w:rPr>
    </w:lvl>
    <w:lvl w:ilvl="4" w:tplc="35E060F4">
      <w:start w:val="1"/>
      <w:numFmt w:val="bullet"/>
      <w:lvlText w:val="•"/>
      <w:lvlJc w:val="left"/>
      <w:pPr>
        <w:ind w:left="5325" w:hanging="139"/>
      </w:pPr>
      <w:rPr>
        <w:rFonts w:hint="default"/>
      </w:rPr>
    </w:lvl>
    <w:lvl w:ilvl="5" w:tplc="0ECC0E2A">
      <w:start w:val="1"/>
      <w:numFmt w:val="bullet"/>
      <w:lvlText w:val="•"/>
      <w:lvlJc w:val="left"/>
      <w:pPr>
        <w:ind w:left="6281" w:hanging="139"/>
      </w:pPr>
      <w:rPr>
        <w:rFonts w:hint="default"/>
      </w:rPr>
    </w:lvl>
    <w:lvl w:ilvl="6" w:tplc="DAAC76A4">
      <w:start w:val="1"/>
      <w:numFmt w:val="bullet"/>
      <w:lvlText w:val="•"/>
      <w:lvlJc w:val="left"/>
      <w:pPr>
        <w:ind w:left="7236" w:hanging="139"/>
      </w:pPr>
      <w:rPr>
        <w:rFonts w:hint="default"/>
      </w:rPr>
    </w:lvl>
    <w:lvl w:ilvl="7" w:tplc="163ECCF6">
      <w:start w:val="1"/>
      <w:numFmt w:val="bullet"/>
      <w:lvlText w:val="•"/>
      <w:lvlJc w:val="left"/>
      <w:pPr>
        <w:ind w:left="8192" w:hanging="139"/>
      </w:pPr>
      <w:rPr>
        <w:rFonts w:hint="default"/>
      </w:rPr>
    </w:lvl>
    <w:lvl w:ilvl="8" w:tplc="6DFCBB08">
      <w:start w:val="1"/>
      <w:numFmt w:val="bullet"/>
      <w:lvlText w:val="•"/>
      <w:lvlJc w:val="left"/>
      <w:pPr>
        <w:ind w:left="9148" w:hanging="139"/>
      </w:pPr>
      <w:rPr>
        <w:rFonts w:hint="default"/>
      </w:rPr>
    </w:lvl>
  </w:abstractNum>
  <w:num w:numId="1" w16cid:durableId="108941053">
    <w:abstractNumId w:val="2"/>
  </w:num>
  <w:num w:numId="2" w16cid:durableId="190147024">
    <w:abstractNumId w:val="1"/>
  </w:num>
  <w:num w:numId="3" w16cid:durableId="152255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DA"/>
    <w:rsid w:val="000339B0"/>
    <w:rsid w:val="00034953"/>
    <w:rsid w:val="000550E2"/>
    <w:rsid w:val="00063677"/>
    <w:rsid w:val="00072575"/>
    <w:rsid w:val="00082AD8"/>
    <w:rsid w:val="00085900"/>
    <w:rsid w:val="000D7E8D"/>
    <w:rsid w:val="000E7146"/>
    <w:rsid w:val="000E77FD"/>
    <w:rsid w:val="0010286C"/>
    <w:rsid w:val="00113B65"/>
    <w:rsid w:val="00114A90"/>
    <w:rsid w:val="00116E71"/>
    <w:rsid w:val="0012158A"/>
    <w:rsid w:val="00121D7F"/>
    <w:rsid w:val="001427AC"/>
    <w:rsid w:val="00166B4F"/>
    <w:rsid w:val="00170B94"/>
    <w:rsid w:val="00174725"/>
    <w:rsid w:val="0018043E"/>
    <w:rsid w:val="00186407"/>
    <w:rsid w:val="0019512F"/>
    <w:rsid w:val="00195BCF"/>
    <w:rsid w:val="001C0EE1"/>
    <w:rsid w:val="001C7DF6"/>
    <w:rsid w:val="001D4307"/>
    <w:rsid w:val="001F7E6E"/>
    <w:rsid w:val="0020471D"/>
    <w:rsid w:val="002076C1"/>
    <w:rsid w:val="00231228"/>
    <w:rsid w:val="00233FC5"/>
    <w:rsid w:val="002427BC"/>
    <w:rsid w:val="002444F3"/>
    <w:rsid w:val="002513A7"/>
    <w:rsid w:val="002536CE"/>
    <w:rsid w:val="002560EE"/>
    <w:rsid w:val="00257EBA"/>
    <w:rsid w:val="00264D36"/>
    <w:rsid w:val="0027432F"/>
    <w:rsid w:val="002A3DA8"/>
    <w:rsid w:val="002A5592"/>
    <w:rsid w:val="002B0521"/>
    <w:rsid w:val="002C43F3"/>
    <w:rsid w:val="002D0C97"/>
    <w:rsid w:val="002E28BB"/>
    <w:rsid w:val="002F36CB"/>
    <w:rsid w:val="002F66C1"/>
    <w:rsid w:val="00311099"/>
    <w:rsid w:val="00323411"/>
    <w:rsid w:val="003505FA"/>
    <w:rsid w:val="003608ED"/>
    <w:rsid w:val="00390757"/>
    <w:rsid w:val="00390A8F"/>
    <w:rsid w:val="003A6A0B"/>
    <w:rsid w:val="003D6B06"/>
    <w:rsid w:val="003F1A27"/>
    <w:rsid w:val="00400924"/>
    <w:rsid w:val="0040511C"/>
    <w:rsid w:val="004059F8"/>
    <w:rsid w:val="00406D41"/>
    <w:rsid w:val="00415EC7"/>
    <w:rsid w:val="0042781F"/>
    <w:rsid w:val="004311C0"/>
    <w:rsid w:val="004345EA"/>
    <w:rsid w:val="00444E61"/>
    <w:rsid w:val="004824EF"/>
    <w:rsid w:val="00483F47"/>
    <w:rsid w:val="00487BD2"/>
    <w:rsid w:val="004903A9"/>
    <w:rsid w:val="0049165C"/>
    <w:rsid w:val="00495DC0"/>
    <w:rsid w:val="004A5B25"/>
    <w:rsid w:val="004B085F"/>
    <w:rsid w:val="004D16FC"/>
    <w:rsid w:val="004D2121"/>
    <w:rsid w:val="004D3810"/>
    <w:rsid w:val="004E3F74"/>
    <w:rsid w:val="004E675B"/>
    <w:rsid w:val="00502A3A"/>
    <w:rsid w:val="00515BC9"/>
    <w:rsid w:val="00524B46"/>
    <w:rsid w:val="0054557D"/>
    <w:rsid w:val="00570A34"/>
    <w:rsid w:val="005A42CE"/>
    <w:rsid w:val="005A4835"/>
    <w:rsid w:val="005A5903"/>
    <w:rsid w:val="005C6D3F"/>
    <w:rsid w:val="005D190A"/>
    <w:rsid w:val="005E08FE"/>
    <w:rsid w:val="005F2FEA"/>
    <w:rsid w:val="00613EDB"/>
    <w:rsid w:val="00634B38"/>
    <w:rsid w:val="006670B1"/>
    <w:rsid w:val="00671C73"/>
    <w:rsid w:val="00677912"/>
    <w:rsid w:val="006B6722"/>
    <w:rsid w:val="006C4906"/>
    <w:rsid w:val="006D26A5"/>
    <w:rsid w:val="006D3BA1"/>
    <w:rsid w:val="00721785"/>
    <w:rsid w:val="00735A79"/>
    <w:rsid w:val="007605E9"/>
    <w:rsid w:val="00776651"/>
    <w:rsid w:val="007A1A79"/>
    <w:rsid w:val="007A5FDA"/>
    <w:rsid w:val="007E4DB0"/>
    <w:rsid w:val="008432E7"/>
    <w:rsid w:val="008A0D8E"/>
    <w:rsid w:val="008A4D5D"/>
    <w:rsid w:val="008D3318"/>
    <w:rsid w:val="008E2D07"/>
    <w:rsid w:val="008E7FA8"/>
    <w:rsid w:val="00902B43"/>
    <w:rsid w:val="009205A4"/>
    <w:rsid w:val="0092442E"/>
    <w:rsid w:val="009460F5"/>
    <w:rsid w:val="0095766A"/>
    <w:rsid w:val="00965E98"/>
    <w:rsid w:val="0097774C"/>
    <w:rsid w:val="009970AC"/>
    <w:rsid w:val="009C5C19"/>
    <w:rsid w:val="009D443F"/>
    <w:rsid w:val="00A044C8"/>
    <w:rsid w:val="00A05EBE"/>
    <w:rsid w:val="00A11A30"/>
    <w:rsid w:val="00A16575"/>
    <w:rsid w:val="00A30474"/>
    <w:rsid w:val="00A662D6"/>
    <w:rsid w:val="00A81757"/>
    <w:rsid w:val="00A87795"/>
    <w:rsid w:val="00A9491B"/>
    <w:rsid w:val="00AB6029"/>
    <w:rsid w:val="00AB77EC"/>
    <w:rsid w:val="00AC354A"/>
    <w:rsid w:val="00AC65F8"/>
    <w:rsid w:val="00AF3D2A"/>
    <w:rsid w:val="00B06044"/>
    <w:rsid w:val="00B37AC0"/>
    <w:rsid w:val="00B44BB1"/>
    <w:rsid w:val="00B52C57"/>
    <w:rsid w:val="00B822E3"/>
    <w:rsid w:val="00B97331"/>
    <w:rsid w:val="00BA5240"/>
    <w:rsid w:val="00BA68A5"/>
    <w:rsid w:val="00BC2674"/>
    <w:rsid w:val="00BC7C7A"/>
    <w:rsid w:val="00BD213A"/>
    <w:rsid w:val="00BF74C3"/>
    <w:rsid w:val="00C0285D"/>
    <w:rsid w:val="00C05F95"/>
    <w:rsid w:val="00C161F3"/>
    <w:rsid w:val="00C30BF0"/>
    <w:rsid w:val="00C865D6"/>
    <w:rsid w:val="00C86632"/>
    <w:rsid w:val="00C91EFC"/>
    <w:rsid w:val="00CA323D"/>
    <w:rsid w:val="00CA60CD"/>
    <w:rsid w:val="00CC01D6"/>
    <w:rsid w:val="00D04E65"/>
    <w:rsid w:val="00D160D6"/>
    <w:rsid w:val="00D17CBA"/>
    <w:rsid w:val="00D2275F"/>
    <w:rsid w:val="00D348CE"/>
    <w:rsid w:val="00D37D52"/>
    <w:rsid w:val="00D422A8"/>
    <w:rsid w:val="00D54B67"/>
    <w:rsid w:val="00D607DF"/>
    <w:rsid w:val="00D73297"/>
    <w:rsid w:val="00DA325D"/>
    <w:rsid w:val="00DC67A6"/>
    <w:rsid w:val="00DE652A"/>
    <w:rsid w:val="00E432CD"/>
    <w:rsid w:val="00E67045"/>
    <w:rsid w:val="00EA5394"/>
    <w:rsid w:val="00EB1782"/>
    <w:rsid w:val="00EB5047"/>
    <w:rsid w:val="00EC2375"/>
    <w:rsid w:val="00ED2B98"/>
    <w:rsid w:val="00ED2DBD"/>
    <w:rsid w:val="00EE48E6"/>
    <w:rsid w:val="00EF1536"/>
    <w:rsid w:val="00EF3D07"/>
    <w:rsid w:val="00F03454"/>
    <w:rsid w:val="00F121EF"/>
    <w:rsid w:val="00F40A6D"/>
    <w:rsid w:val="00F529B0"/>
    <w:rsid w:val="00F57EEE"/>
    <w:rsid w:val="00F62034"/>
    <w:rsid w:val="00F67359"/>
    <w:rsid w:val="00F81391"/>
    <w:rsid w:val="00F90B75"/>
    <w:rsid w:val="00FA273C"/>
    <w:rsid w:val="00FA3CD7"/>
    <w:rsid w:val="00FB4689"/>
    <w:rsid w:val="00FD0FCB"/>
    <w:rsid w:val="00FE2D1B"/>
    <w:rsid w:val="00FF3AB1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C48E"/>
  <w15:docId w15:val="{04866242-3F5D-4825-9847-FCE72FC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4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6CB"/>
  </w:style>
  <w:style w:type="paragraph" w:styleId="Footer">
    <w:name w:val="footer"/>
    <w:basedOn w:val="Normal"/>
    <w:link w:val="FooterChar"/>
    <w:uiPriority w:val="99"/>
    <w:unhideWhenUsed/>
    <w:rsid w:val="002F3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6CB"/>
  </w:style>
  <w:style w:type="character" w:styleId="Hyperlink">
    <w:name w:val="Hyperlink"/>
    <w:basedOn w:val="DefaultParagraphFont"/>
    <w:uiPriority w:val="99"/>
    <w:unhideWhenUsed/>
    <w:rsid w:val="001C0E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W. Justin Youngblood</dc:creator>
  <cp:lastModifiedBy>Berhe, Seare</cp:lastModifiedBy>
  <cp:revision>5</cp:revision>
  <dcterms:created xsi:type="dcterms:W3CDTF">2026-06-22T13:20:00Z</dcterms:created>
  <dcterms:modified xsi:type="dcterms:W3CDTF">2026-06-30T16:01:00Z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2016-01-12T00:00:00Z</vt:filetime>
  </property>
</Properties>
</file>