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B6C1" w14:textId="42BAE609" w:rsidR="00B51624" w:rsidRDefault="00B51624" w:rsidP="0031554B">
      <w:pPr>
        <w:pStyle w:val="Title"/>
        <w:rPr>
          <w:rFonts w:ascii="Times New Roman" w:hAnsi="Times New Roman" w:cs="Times New Roman"/>
          <w:sz w:val="32"/>
          <w:szCs w:val="32"/>
        </w:rPr>
      </w:pPr>
      <w:r>
        <w:rPr>
          <w:rFonts w:ascii="Times New Roman" w:hAnsi="Times New Roman" w:cs="Times New Roman"/>
          <w:sz w:val="32"/>
          <w:szCs w:val="32"/>
        </w:rPr>
        <w:t xml:space="preserve">Mathematical Introduction to </w:t>
      </w:r>
      <w:r w:rsidR="00D53E2C">
        <w:rPr>
          <w:rFonts w:ascii="Times New Roman" w:hAnsi="Times New Roman" w:cs="Times New Roman"/>
          <w:sz w:val="32"/>
          <w:szCs w:val="32"/>
        </w:rPr>
        <w:t xml:space="preserve">General </w:t>
      </w:r>
      <w:r>
        <w:rPr>
          <w:rFonts w:ascii="Times New Roman" w:hAnsi="Times New Roman" w:cs="Times New Roman"/>
          <w:sz w:val="32"/>
          <w:szCs w:val="32"/>
        </w:rPr>
        <w:t xml:space="preserve">Chemistry </w:t>
      </w:r>
      <w:r w:rsidR="00FF6462" w:rsidRPr="00AF6F5C">
        <w:rPr>
          <w:rFonts w:ascii="Times New Roman" w:hAnsi="Times New Roman" w:cs="Times New Roman"/>
          <w:sz w:val="32"/>
          <w:szCs w:val="32"/>
        </w:rPr>
        <w:t xml:space="preserve">(CHEM </w:t>
      </w:r>
      <w:r w:rsidR="005457B5">
        <w:rPr>
          <w:rFonts w:ascii="Times New Roman" w:hAnsi="Times New Roman" w:cs="Times New Roman"/>
          <w:sz w:val="32"/>
          <w:szCs w:val="32"/>
        </w:rPr>
        <w:t>1980</w:t>
      </w:r>
      <w:r w:rsidR="00FF6462" w:rsidRPr="00AF6F5C">
        <w:rPr>
          <w:rFonts w:ascii="Times New Roman" w:hAnsi="Times New Roman" w:cs="Times New Roman"/>
          <w:sz w:val="32"/>
          <w:szCs w:val="32"/>
        </w:rPr>
        <w:t>)</w:t>
      </w:r>
    </w:p>
    <w:p w14:paraId="07496203" w14:textId="7AD86F5B" w:rsidR="0031554B" w:rsidRDefault="0031554B" w:rsidP="0031554B">
      <w:pPr>
        <w:pStyle w:val="BodyText"/>
        <w:spacing w:before="282"/>
        <w:jc w:val="center"/>
        <w:rPr>
          <w:rFonts w:ascii="Times New Roman" w:hAnsi="Times New Roman" w:cs="Times New Roman"/>
        </w:rPr>
      </w:pPr>
      <w:r w:rsidRPr="00AF6F5C">
        <w:rPr>
          <w:rFonts w:ascii="Times New Roman" w:hAnsi="Times New Roman" w:cs="Times New Roman"/>
        </w:rPr>
        <w:t>Instructor: Dr. Rong Zhang (</w:t>
      </w:r>
      <w:hyperlink r:id="rId11" w:history="1">
        <w:r w:rsidRPr="00AF6F5C">
          <w:rPr>
            <w:rStyle w:val="Hyperlink"/>
            <w:rFonts w:ascii="Times New Roman" w:hAnsi="Times New Roman" w:cs="Times New Roman"/>
          </w:rPr>
          <w:t>rong.zhang@unt.edu</w:t>
        </w:r>
      </w:hyperlink>
      <w:r w:rsidRPr="00AF6F5C">
        <w:rPr>
          <w:rFonts w:ascii="Times New Roman" w:hAnsi="Times New Roman" w:cs="Times New Roman"/>
        </w:rPr>
        <w:t xml:space="preserve">) </w:t>
      </w:r>
    </w:p>
    <w:p w14:paraId="331F052E" w14:textId="0554C375" w:rsidR="0031554B" w:rsidRDefault="0031554B" w:rsidP="0031554B">
      <w:pPr>
        <w:pStyle w:val="BodyText"/>
        <w:rPr>
          <w:rFonts w:ascii="Times New Roman" w:hAnsi="Times New Roman" w:cs="Times New Roman"/>
        </w:rPr>
      </w:pPr>
    </w:p>
    <w:tbl>
      <w:tblPr>
        <w:tblW w:w="0" w:type="auto"/>
        <w:jc w:val="center"/>
        <w:tblBorders>
          <w:top w:val="single" w:sz="8" w:space="0" w:color="D6D6D6"/>
          <w:left w:val="single" w:sz="8" w:space="0" w:color="D6D6D6"/>
          <w:bottom w:val="single" w:sz="8" w:space="0" w:color="D6D6D6"/>
          <w:right w:val="single" w:sz="8" w:space="0" w:color="D6D6D6"/>
          <w:insideH w:val="single" w:sz="8" w:space="0" w:color="D6D6D6"/>
          <w:insideV w:val="single" w:sz="8" w:space="0" w:color="D6D6D6"/>
        </w:tblBorders>
        <w:tblLayout w:type="fixed"/>
        <w:tblCellMar>
          <w:left w:w="0" w:type="dxa"/>
          <w:right w:w="0" w:type="dxa"/>
        </w:tblCellMar>
        <w:tblLook w:val="01E0" w:firstRow="1" w:lastRow="1" w:firstColumn="1" w:lastColumn="1" w:noHBand="0" w:noVBand="0"/>
      </w:tblPr>
      <w:tblGrid>
        <w:gridCol w:w="3188"/>
        <w:gridCol w:w="1115"/>
        <w:gridCol w:w="2635"/>
        <w:gridCol w:w="1965"/>
      </w:tblGrid>
      <w:tr w:rsidR="0004094E" w:rsidRPr="00AF6F5C" w14:paraId="3671DEED" w14:textId="77777777" w:rsidTr="00115569">
        <w:trPr>
          <w:trHeight w:val="281"/>
          <w:jc w:val="center"/>
        </w:trPr>
        <w:tc>
          <w:tcPr>
            <w:tcW w:w="3188" w:type="dxa"/>
            <w:shd w:val="clear" w:color="auto" w:fill="E4E4E4"/>
          </w:tcPr>
          <w:p w14:paraId="2FBF3806" w14:textId="77777777" w:rsidR="0004094E" w:rsidRPr="00AF6F5C" w:rsidRDefault="0004094E" w:rsidP="00115569">
            <w:pPr>
              <w:pStyle w:val="TableParagraph"/>
              <w:spacing w:line="276" w:lineRule="auto"/>
              <w:ind w:left="424" w:right="405"/>
              <w:jc w:val="center"/>
              <w:rPr>
                <w:rFonts w:ascii="Times New Roman" w:hAnsi="Times New Roman" w:cs="Times New Roman"/>
                <w:b/>
                <w:sz w:val="24"/>
                <w:szCs w:val="24"/>
              </w:rPr>
            </w:pPr>
            <w:r w:rsidRPr="00AF6F5C">
              <w:rPr>
                <w:rFonts w:ascii="Times New Roman" w:hAnsi="Times New Roman" w:cs="Times New Roman"/>
                <w:b/>
                <w:sz w:val="24"/>
                <w:szCs w:val="24"/>
              </w:rPr>
              <w:t>Session</w:t>
            </w:r>
          </w:p>
        </w:tc>
        <w:tc>
          <w:tcPr>
            <w:tcW w:w="1115" w:type="dxa"/>
            <w:shd w:val="clear" w:color="auto" w:fill="E4E4E4"/>
          </w:tcPr>
          <w:p w14:paraId="55D5134C" w14:textId="77777777" w:rsidR="0004094E" w:rsidRPr="00AF6F5C" w:rsidRDefault="0004094E" w:rsidP="00115569">
            <w:pPr>
              <w:pStyle w:val="TableParagraph"/>
              <w:spacing w:line="276" w:lineRule="auto"/>
              <w:ind w:left="130" w:right="111"/>
              <w:jc w:val="center"/>
              <w:rPr>
                <w:rFonts w:ascii="Times New Roman" w:hAnsi="Times New Roman" w:cs="Times New Roman"/>
                <w:b/>
                <w:sz w:val="24"/>
                <w:szCs w:val="24"/>
              </w:rPr>
            </w:pPr>
            <w:r w:rsidRPr="00AF6F5C">
              <w:rPr>
                <w:rFonts w:ascii="Times New Roman" w:hAnsi="Times New Roman" w:cs="Times New Roman"/>
                <w:b/>
                <w:sz w:val="24"/>
                <w:szCs w:val="24"/>
              </w:rPr>
              <w:t>Days</w:t>
            </w:r>
          </w:p>
        </w:tc>
        <w:tc>
          <w:tcPr>
            <w:tcW w:w="2635" w:type="dxa"/>
            <w:shd w:val="clear" w:color="auto" w:fill="E4E4E4"/>
          </w:tcPr>
          <w:p w14:paraId="6A5231A2" w14:textId="77777777" w:rsidR="0004094E" w:rsidRPr="00AF6F5C" w:rsidRDefault="0004094E" w:rsidP="00115569">
            <w:pPr>
              <w:pStyle w:val="TableParagraph"/>
              <w:spacing w:line="276" w:lineRule="auto"/>
              <w:ind w:left="478" w:right="460"/>
              <w:jc w:val="center"/>
              <w:rPr>
                <w:rFonts w:ascii="Times New Roman" w:hAnsi="Times New Roman" w:cs="Times New Roman"/>
                <w:b/>
                <w:sz w:val="24"/>
                <w:szCs w:val="24"/>
              </w:rPr>
            </w:pPr>
            <w:r w:rsidRPr="00AF6F5C">
              <w:rPr>
                <w:rFonts w:ascii="Times New Roman" w:hAnsi="Times New Roman" w:cs="Times New Roman"/>
                <w:b/>
                <w:sz w:val="24"/>
                <w:szCs w:val="24"/>
              </w:rPr>
              <w:t>Time</w:t>
            </w:r>
          </w:p>
        </w:tc>
        <w:tc>
          <w:tcPr>
            <w:tcW w:w="1965" w:type="dxa"/>
            <w:shd w:val="clear" w:color="auto" w:fill="E4E4E4"/>
          </w:tcPr>
          <w:p w14:paraId="6E470AAF" w14:textId="77777777" w:rsidR="0004094E" w:rsidRPr="00AF6F5C" w:rsidRDefault="0004094E" w:rsidP="00115569">
            <w:pPr>
              <w:pStyle w:val="TableParagraph"/>
              <w:spacing w:line="276" w:lineRule="auto"/>
              <w:ind w:left="478" w:right="460"/>
              <w:jc w:val="center"/>
              <w:rPr>
                <w:rFonts w:ascii="Times New Roman" w:hAnsi="Times New Roman" w:cs="Times New Roman"/>
                <w:b/>
                <w:sz w:val="24"/>
                <w:szCs w:val="24"/>
              </w:rPr>
            </w:pPr>
            <w:r w:rsidRPr="00AF6F5C">
              <w:rPr>
                <w:rFonts w:ascii="Times New Roman" w:hAnsi="Times New Roman" w:cs="Times New Roman"/>
                <w:b/>
                <w:sz w:val="24"/>
                <w:szCs w:val="24"/>
              </w:rPr>
              <w:t>Location</w:t>
            </w:r>
          </w:p>
        </w:tc>
      </w:tr>
      <w:tr w:rsidR="0004094E" w:rsidRPr="00AF6F5C" w14:paraId="31D461AD" w14:textId="77777777" w:rsidTr="00115569">
        <w:trPr>
          <w:trHeight w:val="281"/>
          <w:jc w:val="center"/>
        </w:trPr>
        <w:tc>
          <w:tcPr>
            <w:tcW w:w="3188" w:type="dxa"/>
          </w:tcPr>
          <w:p w14:paraId="4981ED9C" w14:textId="06A03664" w:rsidR="0004094E" w:rsidRPr="00AF6F5C" w:rsidRDefault="0004094E" w:rsidP="00115569">
            <w:pPr>
              <w:pStyle w:val="TableParagraph"/>
              <w:spacing w:line="276" w:lineRule="auto"/>
              <w:ind w:left="144" w:right="144"/>
              <w:jc w:val="center"/>
              <w:rPr>
                <w:rFonts w:ascii="Times New Roman" w:hAnsi="Times New Roman" w:cs="Times New Roman"/>
                <w:sz w:val="24"/>
                <w:szCs w:val="24"/>
              </w:rPr>
            </w:pPr>
            <w:r w:rsidRPr="00AF6F5C">
              <w:rPr>
                <w:rFonts w:ascii="Times New Roman" w:hAnsi="Times New Roman" w:cs="Times New Roman"/>
                <w:sz w:val="24"/>
                <w:szCs w:val="24"/>
              </w:rPr>
              <w:t>CHEM 1</w:t>
            </w:r>
            <w:r>
              <w:rPr>
                <w:rFonts w:ascii="Times New Roman" w:hAnsi="Times New Roman" w:cs="Times New Roman"/>
                <w:sz w:val="24"/>
                <w:szCs w:val="24"/>
              </w:rPr>
              <w:t>980</w:t>
            </w:r>
            <w:r w:rsidRPr="00AF6F5C">
              <w:rPr>
                <w:rFonts w:ascii="Times New Roman" w:hAnsi="Times New Roman" w:cs="Times New Roman"/>
                <w:sz w:val="24"/>
                <w:szCs w:val="24"/>
              </w:rPr>
              <w:t>.00</w:t>
            </w:r>
            <w:r w:rsidR="00B84225">
              <w:rPr>
                <w:rFonts w:ascii="Times New Roman" w:hAnsi="Times New Roman" w:cs="Times New Roman"/>
                <w:sz w:val="24"/>
                <w:szCs w:val="24"/>
              </w:rPr>
              <w:t>1</w:t>
            </w:r>
            <w:r w:rsidR="009E597E">
              <w:rPr>
                <w:rFonts w:ascii="Times New Roman" w:hAnsi="Times New Roman" w:cs="Times New Roman"/>
                <w:sz w:val="24"/>
                <w:szCs w:val="24"/>
              </w:rPr>
              <w:t xml:space="preserve"> (in-person)</w:t>
            </w:r>
          </w:p>
        </w:tc>
        <w:tc>
          <w:tcPr>
            <w:tcW w:w="1115" w:type="dxa"/>
          </w:tcPr>
          <w:p w14:paraId="18854667" w14:textId="70EDEEE9" w:rsidR="0004094E" w:rsidRPr="00AF6F5C" w:rsidRDefault="002176F4" w:rsidP="00115569">
            <w:pPr>
              <w:pStyle w:val="TableParagraph"/>
              <w:spacing w:line="276" w:lineRule="auto"/>
              <w:ind w:left="144" w:right="144"/>
              <w:jc w:val="center"/>
              <w:rPr>
                <w:rFonts w:ascii="Times New Roman" w:hAnsi="Times New Roman" w:cs="Times New Roman"/>
                <w:sz w:val="24"/>
                <w:szCs w:val="24"/>
              </w:rPr>
            </w:pPr>
            <w:r>
              <w:rPr>
                <w:rFonts w:ascii="Times New Roman" w:hAnsi="Times New Roman" w:cs="Times New Roman"/>
                <w:sz w:val="24"/>
                <w:szCs w:val="24"/>
              </w:rPr>
              <w:t>M/W/F</w:t>
            </w:r>
          </w:p>
        </w:tc>
        <w:tc>
          <w:tcPr>
            <w:tcW w:w="2635" w:type="dxa"/>
          </w:tcPr>
          <w:p w14:paraId="4BEA90E5" w14:textId="7C3FCDE9" w:rsidR="0004094E" w:rsidRPr="00AF6F5C" w:rsidRDefault="0004094E" w:rsidP="00115569">
            <w:pPr>
              <w:pStyle w:val="TableParagraph"/>
              <w:spacing w:line="276" w:lineRule="auto"/>
              <w:ind w:left="144" w:right="144"/>
              <w:jc w:val="center"/>
              <w:rPr>
                <w:rFonts w:ascii="Times New Roman" w:hAnsi="Times New Roman" w:cs="Times New Roman"/>
                <w:sz w:val="24"/>
                <w:szCs w:val="24"/>
              </w:rPr>
            </w:pPr>
            <w:r w:rsidRPr="00AF6F5C">
              <w:rPr>
                <w:rFonts w:ascii="Times New Roman" w:hAnsi="Times New Roman" w:cs="Times New Roman"/>
                <w:sz w:val="24"/>
                <w:szCs w:val="24"/>
              </w:rPr>
              <w:t xml:space="preserve">1:00 </w:t>
            </w:r>
            <w:r w:rsidR="002176F4">
              <w:rPr>
                <w:rFonts w:ascii="Times New Roman" w:hAnsi="Times New Roman" w:cs="Times New Roman"/>
                <w:sz w:val="24"/>
                <w:szCs w:val="24"/>
              </w:rPr>
              <w:t>p</w:t>
            </w:r>
            <w:r>
              <w:rPr>
                <w:rFonts w:ascii="Times New Roman" w:hAnsi="Times New Roman" w:cs="Times New Roman"/>
                <w:sz w:val="24"/>
                <w:szCs w:val="24"/>
              </w:rPr>
              <w:t>m</w:t>
            </w:r>
            <w:r w:rsidRPr="00AF6F5C">
              <w:rPr>
                <w:rFonts w:ascii="Times New Roman" w:hAnsi="Times New Roman" w:cs="Times New Roman"/>
                <w:sz w:val="24"/>
                <w:szCs w:val="24"/>
              </w:rPr>
              <w:t xml:space="preserve"> – 1:</w:t>
            </w:r>
            <w:r w:rsidR="002176F4">
              <w:rPr>
                <w:rFonts w:ascii="Times New Roman" w:hAnsi="Times New Roman" w:cs="Times New Roman"/>
                <w:sz w:val="24"/>
                <w:szCs w:val="24"/>
              </w:rPr>
              <w:t>5</w:t>
            </w:r>
            <w:r w:rsidRPr="00AF6F5C">
              <w:rPr>
                <w:rFonts w:ascii="Times New Roman" w:hAnsi="Times New Roman" w:cs="Times New Roman"/>
                <w:sz w:val="24"/>
                <w:szCs w:val="24"/>
              </w:rPr>
              <w:t xml:space="preserve">0 </w:t>
            </w:r>
            <w:r>
              <w:rPr>
                <w:rFonts w:ascii="Times New Roman" w:hAnsi="Times New Roman" w:cs="Times New Roman"/>
                <w:sz w:val="24"/>
                <w:szCs w:val="24"/>
              </w:rPr>
              <w:t>pm</w:t>
            </w:r>
          </w:p>
        </w:tc>
        <w:tc>
          <w:tcPr>
            <w:tcW w:w="1965" w:type="dxa"/>
          </w:tcPr>
          <w:p w14:paraId="00C572DE" w14:textId="2318FD6E" w:rsidR="0004094E" w:rsidRPr="00AF6F5C" w:rsidRDefault="00B833E5" w:rsidP="00115569">
            <w:pPr>
              <w:pStyle w:val="TableParagraph"/>
              <w:spacing w:line="276" w:lineRule="auto"/>
              <w:ind w:left="144" w:right="144"/>
              <w:jc w:val="center"/>
              <w:rPr>
                <w:rFonts w:ascii="Times New Roman" w:hAnsi="Times New Roman" w:cs="Times New Roman"/>
                <w:sz w:val="24"/>
                <w:szCs w:val="24"/>
              </w:rPr>
            </w:pPr>
            <w:r>
              <w:rPr>
                <w:rFonts w:ascii="Times New Roman" w:hAnsi="Times New Roman" w:cs="Times New Roman"/>
                <w:sz w:val="24"/>
                <w:szCs w:val="24"/>
              </w:rPr>
              <w:t>CHEM 109</w:t>
            </w:r>
          </w:p>
        </w:tc>
      </w:tr>
      <w:tr w:rsidR="008402C8" w:rsidRPr="00AF6F5C" w14:paraId="7F0E4FCF" w14:textId="77777777" w:rsidTr="00115569">
        <w:trPr>
          <w:trHeight w:val="163"/>
          <w:jc w:val="center"/>
        </w:trPr>
        <w:tc>
          <w:tcPr>
            <w:tcW w:w="3188" w:type="dxa"/>
            <w:vMerge w:val="restart"/>
            <w:vAlign w:val="center"/>
          </w:tcPr>
          <w:p w14:paraId="6FF78402" w14:textId="77777777" w:rsidR="008402C8" w:rsidRPr="00107365" w:rsidRDefault="008402C8" w:rsidP="008402C8">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Office Hour</w:t>
            </w:r>
          </w:p>
          <w:p w14:paraId="05902180" w14:textId="77777777" w:rsidR="008402C8" w:rsidRPr="00107365" w:rsidRDefault="008402C8" w:rsidP="008402C8">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(other time by appointment)</w:t>
            </w:r>
          </w:p>
        </w:tc>
        <w:tc>
          <w:tcPr>
            <w:tcW w:w="1115" w:type="dxa"/>
          </w:tcPr>
          <w:p w14:paraId="0561E26D" w14:textId="56243B32" w:rsidR="008402C8" w:rsidRPr="00107365" w:rsidRDefault="008402C8" w:rsidP="008402C8">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M</w:t>
            </w:r>
          </w:p>
        </w:tc>
        <w:tc>
          <w:tcPr>
            <w:tcW w:w="2635" w:type="dxa"/>
          </w:tcPr>
          <w:p w14:paraId="1738288C" w14:textId="612E38BE" w:rsidR="008402C8" w:rsidRPr="00107365" w:rsidRDefault="008402C8" w:rsidP="008402C8">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1</w:t>
            </w:r>
            <w:r>
              <w:rPr>
                <w:rFonts w:ascii="Times New Roman" w:hAnsi="Times New Roman" w:cs="Times New Roman"/>
                <w:sz w:val="24"/>
                <w:szCs w:val="24"/>
              </w:rPr>
              <w:t>1</w:t>
            </w:r>
            <w:r w:rsidRPr="00107365">
              <w:rPr>
                <w:rFonts w:ascii="Times New Roman" w:hAnsi="Times New Roman" w:cs="Times New Roman"/>
                <w:sz w:val="24"/>
                <w:szCs w:val="24"/>
              </w:rPr>
              <w:t xml:space="preserve">:00 </w:t>
            </w:r>
            <w:r>
              <w:rPr>
                <w:rFonts w:ascii="Times New Roman" w:hAnsi="Times New Roman" w:cs="Times New Roman"/>
                <w:sz w:val="24"/>
                <w:szCs w:val="24"/>
              </w:rPr>
              <w:t>am</w:t>
            </w:r>
            <w:r w:rsidRPr="00107365">
              <w:rPr>
                <w:rFonts w:ascii="Times New Roman" w:hAnsi="Times New Roman" w:cs="Times New Roman"/>
                <w:sz w:val="24"/>
                <w:szCs w:val="24"/>
              </w:rPr>
              <w:t xml:space="preserve"> – 1</w:t>
            </w:r>
            <w:r>
              <w:rPr>
                <w:rFonts w:ascii="Times New Roman" w:hAnsi="Times New Roman" w:cs="Times New Roman"/>
                <w:sz w:val="24"/>
                <w:szCs w:val="24"/>
              </w:rPr>
              <w:t>2</w:t>
            </w:r>
            <w:r w:rsidRPr="00107365">
              <w:rPr>
                <w:rFonts w:ascii="Times New Roman" w:hAnsi="Times New Roman" w:cs="Times New Roman"/>
                <w:sz w:val="24"/>
                <w:szCs w:val="24"/>
              </w:rPr>
              <w:t xml:space="preserve">:00 </w:t>
            </w:r>
            <w:r>
              <w:rPr>
                <w:rFonts w:ascii="Times New Roman" w:hAnsi="Times New Roman" w:cs="Times New Roman"/>
                <w:sz w:val="24"/>
                <w:szCs w:val="24"/>
              </w:rPr>
              <w:t>pm</w:t>
            </w:r>
          </w:p>
        </w:tc>
        <w:tc>
          <w:tcPr>
            <w:tcW w:w="1965" w:type="dxa"/>
          </w:tcPr>
          <w:p w14:paraId="60783822" w14:textId="54F258EC" w:rsidR="008402C8" w:rsidRPr="00107365" w:rsidRDefault="008402C8" w:rsidP="008402C8">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CHEM 181</w:t>
            </w:r>
          </w:p>
        </w:tc>
      </w:tr>
      <w:tr w:rsidR="008402C8" w:rsidRPr="00AF6F5C" w14:paraId="13A28A8F" w14:textId="77777777" w:rsidTr="00115569">
        <w:trPr>
          <w:trHeight w:val="163"/>
          <w:jc w:val="center"/>
        </w:trPr>
        <w:tc>
          <w:tcPr>
            <w:tcW w:w="3188" w:type="dxa"/>
            <w:vMerge/>
          </w:tcPr>
          <w:p w14:paraId="6318A1C5" w14:textId="77777777" w:rsidR="008402C8" w:rsidRPr="00107365" w:rsidRDefault="008402C8" w:rsidP="008402C8">
            <w:pPr>
              <w:pStyle w:val="TableParagraph"/>
              <w:spacing w:line="276" w:lineRule="auto"/>
              <w:ind w:left="144" w:right="144"/>
              <w:jc w:val="center"/>
              <w:rPr>
                <w:rFonts w:ascii="Times New Roman" w:hAnsi="Times New Roman" w:cs="Times New Roman"/>
                <w:sz w:val="24"/>
                <w:szCs w:val="24"/>
              </w:rPr>
            </w:pPr>
          </w:p>
        </w:tc>
        <w:tc>
          <w:tcPr>
            <w:tcW w:w="1115" w:type="dxa"/>
          </w:tcPr>
          <w:p w14:paraId="43030039" w14:textId="6C996356" w:rsidR="008402C8" w:rsidRPr="00107365" w:rsidRDefault="008402C8" w:rsidP="008402C8">
            <w:pPr>
              <w:pStyle w:val="TableParagraph"/>
              <w:spacing w:line="276" w:lineRule="auto"/>
              <w:ind w:left="144" w:right="144"/>
              <w:jc w:val="center"/>
              <w:rPr>
                <w:rFonts w:ascii="Times New Roman" w:hAnsi="Times New Roman" w:cs="Times New Roman"/>
                <w:sz w:val="24"/>
                <w:szCs w:val="24"/>
              </w:rPr>
            </w:pPr>
            <w:r>
              <w:rPr>
                <w:rFonts w:ascii="Times New Roman" w:hAnsi="Times New Roman" w:cs="Times New Roman"/>
                <w:sz w:val="24"/>
                <w:szCs w:val="24"/>
              </w:rPr>
              <w:t>W</w:t>
            </w:r>
          </w:p>
        </w:tc>
        <w:tc>
          <w:tcPr>
            <w:tcW w:w="2635" w:type="dxa"/>
          </w:tcPr>
          <w:p w14:paraId="652C55A2" w14:textId="25DD914A" w:rsidR="008402C8" w:rsidRPr="00107365" w:rsidRDefault="008402C8" w:rsidP="008402C8">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1</w:t>
            </w:r>
            <w:r>
              <w:rPr>
                <w:rFonts w:ascii="Times New Roman" w:hAnsi="Times New Roman" w:cs="Times New Roman"/>
                <w:sz w:val="24"/>
                <w:szCs w:val="24"/>
              </w:rPr>
              <w:t>2</w:t>
            </w:r>
            <w:r w:rsidRPr="00107365">
              <w:rPr>
                <w:rFonts w:ascii="Times New Roman" w:hAnsi="Times New Roman" w:cs="Times New Roman"/>
                <w:sz w:val="24"/>
                <w:szCs w:val="24"/>
              </w:rPr>
              <w:t>:</w:t>
            </w:r>
            <w:r>
              <w:rPr>
                <w:rFonts w:ascii="Times New Roman" w:hAnsi="Times New Roman" w:cs="Times New Roman"/>
                <w:sz w:val="24"/>
                <w:szCs w:val="24"/>
              </w:rPr>
              <w:t>0</w:t>
            </w:r>
            <w:r w:rsidRPr="00107365">
              <w:rPr>
                <w:rFonts w:ascii="Times New Roman" w:hAnsi="Times New Roman" w:cs="Times New Roman"/>
                <w:sz w:val="24"/>
                <w:szCs w:val="24"/>
              </w:rPr>
              <w:t xml:space="preserve">0 </w:t>
            </w:r>
            <w:r>
              <w:rPr>
                <w:rFonts w:ascii="Times New Roman" w:hAnsi="Times New Roman" w:cs="Times New Roman"/>
                <w:sz w:val="24"/>
                <w:szCs w:val="24"/>
              </w:rPr>
              <w:t>pm</w:t>
            </w:r>
            <w:r w:rsidRPr="00107365">
              <w:rPr>
                <w:rFonts w:ascii="Times New Roman" w:hAnsi="Times New Roman" w:cs="Times New Roman"/>
                <w:sz w:val="24"/>
                <w:szCs w:val="24"/>
              </w:rPr>
              <w:t xml:space="preserve"> – </w:t>
            </w:r>
            <w:r>
              <w:rPr>
                <w:rFonts w:ascii="Times New Roman" w:hAnsi="Times New Roman" w:cs="Times New Roman"/>
                <w:sz w:val="24"/>
                <w:szCs w:val="24"/>
              </w:rPr>
              <w:t>1</w:t>
            </w:r>
            <w:r w:rsidRPr="00107365">
              <w:rPr>
                <w:rFonts w:ascii="Times New Roman" w:hAnsi="Times New Roman" w:cs="Times New Roman"/>
                <w:sz w:val="24"/>
                <w:szCs w:val="24"/>
              </w:rPr>
              <w:t>:</w:t>
            </w:r>
            <w:r>
              <w:rPr>
                <w:rFonts w:ascii="Times New Roman" w:hAnsi="Times New Roman" w:cs="Times New Roman"/>
                <w:sz w:val="24"/>
                <w:szCs w:val="24"/>
              </w:rPr>
              <w:t>0</w:t>
            </w:r>
            <w:r w:rsidRPr="00107365">
              <w:rPr>
                <w:rFonts w:ascii="Times New Roman" w:hAnsi="Times New Roman" w:cs="Times New Roman"/>
                <w:sz w:val="24"/>
                <w:szCs w:val="24"/>
              </w:rPr>
              <w:t xml:space="preserve">0 </w:t>
            </w:r>
            <w:r>
              <w:rPr>
                <w:rFonts w:ascii="Times New Roman" w:hAnsi="Times New Roman" w:cs="Times New Roman"/>
                <w:sz w:val="24"/>
                <w:szCs w:val="24"/>
              </w:rPr>
              <w:t>pm</w:t>
            </w:r>
          </w:p>
        </w:tc>
        <w:tc>
          <w:tcPr>
            <w:tcW w:w="1965" w:type="dxa"/>
          </w:tcPr>
          <w:p w14:paraId="70DE1A44" w14:textId="7D4B01B7" w:rsidR="008402C8" w:rsidRPr="00107365" w:rsidRDefault="008402C8" w:rsidP="008402C8">
            <w:pPr>
              <w:pStyle w:val="TableParagraph"/>
              <w:spacing w:line="276" w:lineRule="auto"/>
              <w:ind w:left="144" w:right="144"/>
              <w:jc w:val="center"/>
              <w:rPr>
                <w:rFonts w:ascii="Times New Roman" w:hAnsi="Times New Roman" w:cs="Times New Roman"/>
                <w:sz w:val="24"/>
                <w:szCs w:val="24"/>
              </w:rPr>
            </w:pPr>
            <w:r w:rsidRPr="00107365">
              <w:rPr>
                <w:rFonts w:ascii="Times New Roman" w:hAnsi="Times New Roman" w:cs="Times New Roman"/>
                <w:sz w:val="24"/>
                <w:szCs w:val="24"/>
              </w:rPr>
              <w:t>CHEM 181</w:t>
            </w:r>
          </w:p>
        </w:tc>
      </w:tr>
    </w:tbl>
    <w:p w14:paraId="34A7CDE1" w14:textId="77777777" w:rsidR="00F27FA2" w:rsidRDefault="00F27FA2" w:rsidP="000C4C69">
      <w:pPr>
        <w:tabs>
          <w:tab w:val="left" w:pos="5879"/>
        </w:tabs>
        <w:rPr>
          <w:b/>
        </w:rPr>
      </w:pPr>
    </w:p>
    <w:p w14:paraId="23F2ACE1" w14:textId="46E75B56" w:rsidR="0031554B" w:rsidRPr="00EA4F6B" w:rsidRDefault="0031554B" w:rsidP="000C4C69">
      <w:pPr>
        <w:tabs>
          <w:tab w:val="left" w:pos="5879"/>
        </w:tabs>
      </w:pPr>
      <w:r w:rsidRPr="00EA4F6B">
        <w:rPr>
          <w:b/>
        </w:rPr>
        <w:t>Pre-requisite</w:t>
      </w:r>
      <w:r w:rsidRPr="00EA4F6B">
        <w:t xml:space="preserve">: </w:t>
      </w:r>
      <w:r w:rsidR="00062A76" w:rsidRPr="00EA4F6B">
        <w:t>TSI math</w:t>
      </w:r>
      <w:r w:rsidR="0031687E">
        <w:t xml:space="preserve"> compl</w:t>
      </w:r>
      <w:r w:rsidR="005457B5">
        <w:t>iant</w:t>
      </w:r>
      <w:r w:rsidRPr="00EA4F6B">
        <w:tab/>
      </w:r>
    </w:p>
    <w:p w14:paraId="19E24668" w14:textId="00F0274D" w:rsidR="0031554B" w:rsidRPr="00EA4F6B" w:rsidRDefault="0031554B" w:rsidP="000C4C69">
      <w:pPr>
        <w:tabs>
          <w:tab w:val="left" w:pos="5879"/>
        </w:tabs>
        <w:ind w:left="119"/>
        <w:rPr>
          <w:bCs/>
        </w:rPr>
      </w:pPr>
      <w:r w:rsidRPr="00EA4F6B">
        <w:rPr>
          <w:bCs/>
        </w:rPr>
        <w:t xml:space="preserve">                        </w:t>
      </w:r>
    </w:p>
    <w:p w14:paraId="2C1C8FAE" w14:textId="570D0237" w:rsidR="00F731D2" w:rsidRPr="001530EF" w:rsidRDefault="0031554B" w:rsidP="00A7598A">
      <w:pPr>
        <w:pStyle w:val="xmsonormal"/>
        <w:jc w:val="both"/>
        <w:rPr>
          <w:rFonts w:ascii="Times New Roman" w:hAnsi="Times New Roman" w:cs="Times New Roman"/>
          <w:sz w:val="24"/>
          <w:szCs w:val="24"/>
        </w:rPr>
      </w:pPr>
      <w:r w:rsidRPr="00EA4F6B">
        <w:rPr>
          <w:rFonts w:ascii="Times New Roman" w:hAnsi="Times New Roman" w:cs="Times New Roman"/>
          <w:b/>
          <w:sz w:val="24"/>
          <w:szCs w:val="24"/>
        </w:rPr>
        <w:t>Course Description</w:t>
      </w:r>
      <w:r w:rsidRPr="00EA4F6B">
        <w:rPr>
          <w:rFonts w:ascii="Times New Roman" w:hAnsi="Times New Roman" w:cs="Times New Roman"/>
          <w:sz w:val="24"/>
          <w:szCs w:val="24"/>
        </w:rPr>
        <w:t xml:space="preserve">: </w:t>
      </w:r>
      <w:r w:rsidR="000C4C69" w:rsidRPr="00EA4F6B">
        <w:rPr>
          <w:rFonts w:ascii="Times New Roman" w:hAnsi="Times New Roman" w:cs="Times New Roman"/>
          <w:sz w:val="24"/>
          <w:szCs w:val="24"/>
        </w:rPr>
        <w:t xml:space="preserve">This is a one semester preparation course for General Chemistry. </w:t>
      </w:r>
      <w:r w:rsidR="00CF7BBF" w:rsidRPr="00EA4F6B">
        <w:rPr>
          <w:rFonts w:ascii="Times New Roman" w:hAnsi="Times New Roman" w:cs="Times New Roman"/>
          <w:sz w:val="24"/>
          <w:szCs w:val="24"/>
        </w:rPr>
        <w:t xml:space="preserve"> </w:t>
      </w:r>
      <w:r w:rsidR="00BD1051" w:rsidRPr="00EA4F6B">
        <w:rPr>
          <w:rFonts w:ascii="Times New Roman" w:hAnsi="Times New Roman" w:cs="Times New Roman"/>
          <w:sz w:val="24"/>
          <w:szCs w:val="24"/>
        </w:rPr>
        <w:t>Th</w:t>
      </w:r>
      <w:r w:rsidR="00A7598A" w:rsidRPr="00EA4F6B">
        <w:rPr>
          <w:rFonts w:ascii="Times New Roman" w:hAnsi="Times New Roman" w:cs="Times New Roman"/>
          <w:sz w:val="24"/>
          <w:szCs w:val="24"/>
        </w:rPr>
        <w:t>is</w:t>
      </w:r>
      <w:r w:rsidR="00BD1051" w:rsidRPr="00EA4F6B">
        <w:rPr>
          <w:rFonts w:ascii="Times New Roman" w:hAnsi="Times New Roman" w:cs="Times New Roman"/>
          <w:sz w:val="24"/>
          <w:szCs w:val="24"/>
        </w:rPr>
        <w:t xml:space="preserve"> course </w:t>
      </w:r>
      <w:r w:rsidR="00D77E76">
        <w:rPr>
          <w:rFonts w:ascii="Times New Roman" w:hAnsi="Times New Roman" w:cs="Times New Roman"/>
          <w:sz w:val="24"/>
          <w:szCs w:val="24"/>
        </w:rPr>
        <w:t xml:space="preserve">not only </w:t>
      </w:r>
      <w:r w:rsidR="00A7598A" w:rsidRPr="00EA4F6B">
        <w:rPr>
          <w:rFonts w:ascii="Times New Roman" w:hAnsi="Times New Roman" w:cs="Times New Roman"/>
          <w:sz w:val="24"/>
          <w:szCs w:val="24"/>
        </w:rPr>
        <w:t xml:space="preserve">delivers chemical </w:t>
      </w:r>
      <w:proofErr w:type="gramStart"/>
      <w:r w:rsidR="00A7598A" w:rsidRPr="00EA4F6B">
        <w:rPr>
          <w:rFonts w:ascii="Times New Roman" w:hAnsi="Times New Roman" w:cs="Times New Roman"/>
          <w:sz w:val="24"/>
          <w:szCs w:val="24"/>
        </w:rPr>
        <w:t>principles, but</w:t>
      </w:r>
      <w:proofErr w:type="gramEnd"/>
      <w:r w:rsidR="00A7598A" w:rsidRPr="00EA4F6B">
        <w:rPr>
          <w:rFonts w:ascii="Times New Roman" w:hAnsi="Times New Roman" w:cs="Times New Roman"/>
          <w:sz w:val="24"/>
          <w:szCs w:val="24"/>
        </w:rPr>
        <w:t xml:space="preserve"> also</w:t>
      </w:r>
      <w:r w:rsidR="006F1C85">
        <w:rPr>
          <w:rFonts w:ascii="Times New Roman" w:hAnsi="Times New Roman" w:cs="Times New Roman"/>
          <w:sz w:val="24"/>
          <w:szCs w:val="24"/>
        </w:rPr>
        <w:t xml:space="preserve"> focuses on</w:t>
      </w:r>
      <w:r w:rsidR="00A7598A" w:rsidRPr="00EA4F6B">
        <w:rPr>
          <w:rFonts w:ascii="Times New Roman" w:hAnsi="Times New Roman" w:cs="Times New Roman"/>
          <w:sz w:val="24"/>
          <w:szCs w:val="24"/>
        </w:rPr>
        <w:t xml:space="preserve"> </w:t>
      </w:r>
      <w:r w:rsidR="00BD1051" w:rsidRPr="00EA4F6B">
        <w:rPr>
          <w:rFonts w:ascii="Times New Roman" w:hAnsi="Times New Roman" w:cs="Times New Roman"/>
          <w:sz w:val="24"/>
          <w:szCs w:val="24"/>
        </w:rPr>
        <w:t>the application of mathematical skills in solving chemistry problems.</w:t>
      </w:r>
      <w:r w:rsidR="00A7598A" w:rsidRPr="00EA4F6B">
        <w:rPr>
          <w:rFonts w:ascii="Times New Roman" w:hAnsi="Times New Roman" w:cs="Times New Roman"/>
          <w:sz w:val="24"/>
          <w:szCs w:val="24"/>
        </w:rPr>
        <w:t xml:space="preserve"> </w:t>
      </w:r>
      <w:r w:rsidR="00AF1D9F">
        <w:rPr>
          <w:rFonts w:ascii="Times New Roman" w:hAnsi="Times New Roman" w:cs="Times New Roman"/>
          <w:sz w:val="24"/>
          <w:szCs w:val="24"/>
        </w:rPr>
        <w:t>It</w:t>
      </w:r>
      <w:r w:rsidR="00F731D2" w:rsidRPr="00EA4F6B">
        <w:rPr>
          <w:rFonts w:ascii="Times New Roman" w:hAnsi="Times New Roman" w:cs="Times New Roman"/>
          <w:sz w:val="24"/>
          <w:szCs w:val="24"/>
        </w:rPr>
        <w:t xml:space="preserve"> is designed for students with little or no chem</w:t>
      </w:r>
      <w:r w:rsidR="00A9750E">
        <w:rPr>
          <w:rFonts w:ascii="Times New Roman" w:hAnsi="Times New Roman" w:cs="Times New Roman"/>
          <w:sz w:val="24"/>
          <w:szCs w:val="24"/>
        </w:rPr>
        <w:t>istry</w:t>
      </w:r>
      <w:r w:rsidR="00F731D2" w:rsidRPr="00EA4F6B">
        <w:rPr>
          <w:rFonts w:ascii="Times New Roman" w:hAnsi="Times New Roman" w:cs="Times New Roman"/>
          <w:sz w:val="24"/>
          <w:szCs w:val="24"/>
        </w:rPr>
        <w:t xml:space="preserve"> training</w:t>
      </w:r>
      <w:r w:rsidR="00772F5A">
        <w:rPr>
          <w:rFonts w:ascii="Times New Roman" w:hAnsi="Times New Roman" w:cs="Times New Roman"/>
          <w:sz w:val="24"/>
          <w:szCs w:val="24"/>
        </w:rPr>
        <w:t>,</w:t>
      </w:r>
      <w:r w:rsidR="00F731D2" w:rsidRPr="00EA4F6B">
        <w:rPr>
          <w:rFonts w:ascii="Times New Roman" w:hAnsi="Times New Roman" w:cs="Times New Roman"/>
          <w:sz w:val="24"/>
          <w:szCs w:val="24"/>
        </w:rPr>
        <w:t xml:space="preserve"> </w:t>
      </w:r>
      <w:r w:rsidR="00D70BDA" w:rsidRPr="00EA4F6B">
        <w:rPr>
          <w:rFonts w:ascii="Times New Roman" w:hAnsi="Times New Roman" w:cs="Times New Roman"/>
          <w:sz w:val="24"/>
          <w:szCs w:val="24"/>
        </w:rPr>
        <w:t xml:space="preserve">or </w:t>
      </w:r>
      <w:r w:rsidR="00117BB4">
        <w:rPr>
          <w:rFonts w:ascii="Times New Roman" w:hAnsi="Times New Roman" w:cs="Times New Roman"/>
          <w:sz w:val="24"/>
          <w:szCs w:val="24"/>
        </w:rPr>
        <w:t xml:space="preserve">who </w:t>
      </w:r>
      <w:r w:rsidR="00D70BDA" w:rsidRPr="00EA4F6B">
        <w:rPr>
          <w:rFonts w:ascii="Times New Roman" w:hAnsi="Times New Roman" w:cs="Times New Roman"/>
          <w:sz w:val="24"/>
          <w:szCs w:val="24"/>
        </w:rPr>
        <w:t xml:space="preserve">need extra help with </w:t>
      </w:r>
      <w:r w:rsidR="003261DD" w:rsidRPr="00EA4F6B">
        <w:rPr>
          <w:rFonts w:ascii="Times New Roman" w:hAnsi="Times New Roman" w:cs="Times New Roman"/>
          <w:sz w:val="24"/>
          <w:szCs w:val="24"/>
        </w:rPr>
        <w:t>math</w:t>
      </w:r>
      <w:r w:rsidR="00434287">
        <w:rPr>
          <w:rFonts w:ascii="Times New Roman" w:hAnsi="Times New Roman" w:cs="Times New Roman"/>
          <w:sz w:val="24"/>
          <w:szCs w:val="24"/>
        </w:rPr>
        <w:t>ematic</w:t>
      </w:r>
      <w:r w:rsidR="00F32E06">
        <w:rPr>
          <w:rFonts w:ascii="Times New Roman" w:hAnsi="Times New Roman" w:cs="Times New Roman"/>
          <w:sz w:val="24"/>
          <w:szCs w:val="24"/>
        </w:rPr>
        <w:t>s</w:t>
      </w:r>
      <w:r w:rsidR="003261DD" w:rsidRPr="00EA4F6B">
        <w:rPr>
          <w:rFonts w:ascii="Times New Roman" w:hAnsi="Times New Roman" w:cs="Times New Roman"/>
          <w:sz w:val="24"/>
          <w:szCs w:val="24"/>
        </w:rPr>
        <w:t xml:space="preserve"> in the level of </w:t>
      </w:r>
      <w:r w:rsidR="00D70BDA" w:rsidRPr="00EA4F6B">
        <w:rPr>
          <w:rFonts w:ascii="Times New Roman" w:hAnsi="Times New Roman" w:cs="Times New Roman"/>
          <w:sz w:val="24"/>
          <w:szCs w:val="24"/>
        </w:rPr>
        <w:t xml:space="preserve">College </w:t>
      </w:r>
      <w:proofErr w:type="gramStart"/>
      <w:r w:rsidR="00D70BDA" w:rsidRPr="00EA4F6B">
        <w:rPr>
          <w:rFonts w:ascii="Times New Roman" w:hAnsi="Times New Roman" w:cs="Times New Roman"/>
          <w:sz w:val="24"/>
          <w:szCs w:val="24"/>
        </w:rPr>
        <w:t>Algebra</w:t>
      </w:r>
      <w:r w:rsidR="00A66FB3" w:rsidRPr="00EA4F6B">
        <w:rPr>
          <w:rFonts w:ascii="Times New Roman" w:hAnsi="Times New Roman" w:cs="Times New Roman"/>
          <w:sz w:val="24"/>
          <w:szCs w:val="24"/>
        </w:rPr>
        <w:t>, and</w:t>
      </w:r>
      <w:proofErr w:type="gramEnd"/>
      <w:r w:rsidR="00A66FB3" w:rsidRPr="00EA4F6B">
        <w:rPr>
          <w:rFonts w:ascii="Times New Roman" w:hAnsi="Times New Roman" w:cs="Times New Roman"/>
          <w:sz w:val="24"/>
          <w:szCs w:val="24"/>
        </w:rPr>
        <w:t xml:space="preserve"> thus </w:t>
      </w:r>
      <w:r w:rsidR="00F731D2" w:rsidRPr="00EA4F6B">
        <w:rPr>
          <w:rFonts w:ascii="Times New Roman" w:hAnsi="Times New Roman" w:cs="Times New Roman"/>
          <w:sz w:val="24"/>
          <w:szCs w:val="24"/>
        </w:rPr>
        <w:t>increase</w:t>
      </w:r>
      <w:r w:rsidR="00F32E06">
        <w:rPr>
          <w:rFonts w:ascii="Times New Roman" w:hAnsi="Times New Roman" w:cs="Times New Roman"/>
          <w:sz w:val="24"/>
          <w:szCs w:val="24"/>
        </w:rPr>
        <w:t>s</w:t>
      </w:r>
      <w:r w:rsidR="00F731D2" w:rsidRPr="00EA4F6B">
        <w:rPr>
          <w:rFonts w:ascii="Times New Roman" w:hAnsi="Times New Roman" w:cs="Times New Roman"/>
          <w:sz w:val="24"/>
          <w:szCs w:val="24"/>
        </w:rPr>
        <w:t xml:space="preserve"> the likelihood of success in General Chemistry. </w:t>
      </w:r>
      <w:r w:rsidR="00A66FB3" w:rsidRPr="00EA4F6B">
        <w:rPr>
          <w:rFonts w:ascii="Times New Roman" w:hAnsi="Times New Roman" w:cs="Times New Roman"/>
          <w:sz w:val="24"/>
          <w:szCs w:val="24"/>
        </w:rPr>
        <w:t>We take a ‘chemistry-first’ approach</w:t>
      </w:r>
      <w:r w:rsidR="00972583" w:rsidRPr="00EA4F6B">
        <w:rPr>
          <w:rFonts w:ascii="Times New Roman" w:hAnsi="Times New Roman" w:cs="Times New Roman"/>
          <w:sz w:val="24"/>
          <w:szCs w:val="24"/>
        </w:rPr>
        <w:t xml:space="preserve">, by introducing chemical concepts first and then apply specific </w:t>
      </w:r>
      <w:r w:rsidR="00A66FB3" w:rsidRPr="00EA4F6B">
        <w:rPr>
          <w:rFonts w:ascii="Times New Roman" w:hAnsi="Times New Roman" w:cs="Times New Roman"/>
          <w:sz w:val="24"/>
          <w:szCs w:val="24"/>
        </w:rPr>
        <w:t xml:space="preserve">mathematics </w:t>
      </w:r>
      <w:r w:rsidR="00972583" w:rsidRPr="00EA4F6B">
        <w:rPr>
          <w:rFonts w:ascii="Times New Roman" w:hAnsi="Times New Roman" w:cs="Times New Roman"/>
          <w:sz w:val="24"/>
          <w:szCs w:val="24"/>
        </w:rPr>
        <w:t xml:space="preserve">skills </w:t>
      </w:r>
      <w:r w:rsidR="00A66FB3" w:rsidRPr="00EA4F6B">
        <w:rPr>
          <w:rFonts w:ascii="Times New Roman" w:hAnsi="Times New Roman" w:cs="Times New Roman"/>
          <w:sz w:val="24"/>
          <w:szCs w:val="24"/>
        </w:rPr>
        <w:t>to chemical</w:t>
      </w:r>
      <w:r w:rsidR="003C1D92" w:rsidRPr="00EA4F6B">
        <w:rPr>
          <w:rFonts w:ascii="Times New Roman" w:hAnsi="Times New Roman" w:cs="Times New Roman"/>
          <w:sz w:val="24"/>
          <w:szCs w:val="24"/>
        </w:rPr>
        <w:t xml:space="preserve"> </w:t>
      </w:r>
      <w:r w:rsidR="00A66FB3" w:rsidRPr="00EA4F6B">
        <w:rPr>
          <w:rFonts w:ascii="Times New Roman" w:hAnsi="Times New Roman" w:cs="Times New Roman"/>
          <w:sz w:val="24"/>
          <w:szCs w:val="24"/>
        </w:rPr>
        <w:t>concepts</w:t>
      </w:r>
      <w:r w:rsidR="00972583" w:rsidRPr="00EA4F6B">
        <w:rPr>
          <w:rFonts w:ascii="Times New Roman" w:hAnsi="Times New Roman" w:cs="Times New Roman"/>
          <w:sz w:val="24"/>
          <w:szCs w:val="24"/>
        </w:rPr>
        <w:t xml:space="preserve"> </w:t>
      </w:r>
      <w:r w:rsidR="00A66FB3" w:rsidRPr="00EA4F6B">
        <w:rPr>
          <w:rFonts w:ascii="Times New Roman" w:hAnsi="Times New Roman" w:cs="Times New Roman"/>
          <w:sz w:val="24"/>
          <w:szCs w:val="24"/>
        </w:rPr>
        <w:t>to facilitate deeper understanding</w:t>
      </w:r>
      <w:r w:rsidR="00EA4F6B" w:rsidRPr="00EA4F6B">
        <w:rPr>
          <w:rFonts w:ascii="Times New Roman" w:hAnsi="Times New Roman" w:cs="Times New Roman"/>
          <w:sz w:val="24"/>
          <w:szCs w:val="24"/>
        </w:rPr>
        <w:t xml:space="preserve">, </w:t>
      </w:r>
      <w:r w:rsidR="00972583" w:rsidRPr="00EA4F6B">
        <w:rPr>
          <w:rFonts w:ascii="Times New Roman" w:hAnsi="Times New Roman" w:cs="Times New Roman"/>
          <w:sz w:val="24"/>
          <w:szCs w:val="24"/>
        </w:rPr>
        <w:t>build student self-confidence</w:t>
      </w:r>
      <w:r w:rsidR="00EA4F6B" w:rsidRPr="00EA4F6B">
        <w:rPr>
          <w:rFonts w:ascii="Times New Roman" w:hAnsi="Times New Roman" w:cs="Times New Roman"/>
          <w:sz w:val="24"/>
          <w:szCs w:val="24"/>
        </w:rPr>
        <w:t>, and</w:t>
      </w:r>
      <w:r w:rsidR="00EA4F6B" w:rsidRPr="00EA4F6B">
        <w:rPr>
          <w:rFonts w:ascii="Times New Roman" w:eastAsia="Times New Roman" w:hAnsi="Times New Roman" w:cs="Times New Roman"/>
          <w:sz w:val="24"/>
          <w:szCs w:val="24"/>
        </w:rPr>
        <w:t xml:space="preserve"> get </w:t>
      </w:r>
      <w:r w:rsidR="00F32E06">
        <w:rPr>
          <w:rFonts w:ascii="Times New Roman" w:eastAsia="Times New Roman" w:hAnsi="Times New Roman" w:cs="Times New Roman"/>
          <w:sz w:val="24"/>
          <w:szCs w:val="24"/>
        </w:rPr>
        <w:t xml:space="preserve">students </w:t>
      </w:r>
      <w:r w:rsidR="00EA4F6B" w:rsidRPr="00EA4F6B">
        <w:rPr>
          <w:rFonts w:ascii="Times New Roman" w:eastAsia="Times New Roman" w:hAnsi="Times New Roman" w:cs="Times New Roman"/>
          <w:sz w:val="24"/>
          <w:szCs w:val="24"/>
        </w:rPr>
        <w:t>engaged in the course.</w:t>
      </w:r>
    </w:p>
    <w:p w14:paraId="04D97868" w14:textId="77777777" w:rsidR="00E2414F" w:rsidRDefault="00E2414F" w:rsidP="00A7598A">
      <w:pPr>
        <w:pStyle w:val="xmsonormal"/>
        <w:jc w:val="both"/>
        <w:rPr>
          <w:rFonts w:ascii="Times New Roman" w:eastAsia="Times New Roman" w:hAnsi="Times New Roman" w:cs="Times New Roman"/>
          <w:sz w:val="24"/>
          <w:szCs w:val="24"/>
        </w:rPr>
      </w:pPr>
    </w:p>
    <w:p w14:paraId="44EE4998" w14:textId="77777777" w:rsidR="0031554B" w:rsidRPr="00AF6F5C" w:rsidRDefault="0031554B" w:rsidP="0031554B">
      <w:pPr>
        <w:pStyle w:val="BodyText"/>
        <w:spacing w:before="5"/>
        <w:rPr>
          <w:rFonts w:ascii="Times New Roman" w:hAnsi="Times New Roman" w:cs="Times New Roman"/>
        </w:rPr>
      </w:pPr>
    </w:p>
    <w:p w14:paraId="048A14AE" w14:textId="77777777" w:rsidR="0031554B" w:rsidRPr="00AF6F5C" w:rsidRDefault="0031554B" w:rsidP="0031554B">
      <w:pPr>
        <w:pStyle w:val="Heading1"/>
        <w:spacing w:before="1"/>
        <w:rPr>
          <w:rFonts w:ascii="Times New Roman" w:hAnsi="Times New Roman" w:cs="Times New Roman"/>
        </w:rPr>
      </w:pPr>
      <w:r w:rsidRPr="00AF6F5C">
        <w:rPr>
          <w:rFonts w:ascii="Times New Roman" w:hAnsi="Times New Roman" w:cs="Times New Roman"/>
        </w:rPr>
        <w:t xml:space="preserve">Course Outcomes: </w:t>
      </w:r>
      <w:r w:rsidRPr="00AF6F5C">
        <w:rPr>
          <w:rFonts w:ascii="Times New Roman" w:hAnsi="Times New Roman" w:cs="Times New Roman"/>
          <w:b w:val="0"/>
          <w:bCs w:val="0"/>
        </w:rPr>
        <w:t>At the end of the course, students will demonstrate the ability to:</w:t>
      </w:r>
    </w:p>
    <w:p w14:paraId="2ADC5153" w14:textId="5F2855DA" w:rsidR="00F57AF4" w:rsidRDefault="00CE742A" w:rsidP="0031554B">
      <w:pPr>
        <w:pStyle w:val="ListParagraph"/>
        <w:numPr>
          <w:ilvl w:val="0"/>
          <w:numId w:val="2"/>
        </w:numPr>
        <w:tabs>
          <w:tab w:val="left" w:pos="840"/>
        </w:tabs>
        <w:ind w:right="118"/>
        <w:rPr>
          <w:rFonts w:ascii="Times New Roman" w:hAnsi="Times New Roman" w:cs="Times New Roman"/>
          <w:sz w:val="24"/>
          <w:szCs w:val="24"/>
        </w:rPr>
      </w:pPr>
      <w:r>
        <w:rPr>
          <w:rFonts w:ascii="Times New Roman" w:hAnsi="Times New Roman" w:cs="Times New Roman"/>
          <w:sz w:val="24"/>
          <w:szCs w:val="24"/>
        </w:rPr>
        <w:t xml:space="preserve">Solve mathematical calculations with moving decimals, using exponential notation and prefixes. </w:t>
      </w:r>
    </w:p>
    <w:p w14:paraId="021991EB" w14:textId="149093FA" w:rsidR="00B631C8" w:rsidRDefault="008D3185" w:rsidP="0031554B">
      <w:pPr>
        <w:pStyle w:val="ListParagraph"/>
        <w:numPr>
          <w:ilvl w:val="0"/>
          <w:numId w:val="2"/>
        </w:numPr>
        <w:tabs>
          <w:tab w:val="left" w:pos="840"/>
        </w:tabs>
        <w:ind w:right="118"/>
        <w:rPr>
          <w:rFonts w:ascii="Times New Roman" w:hAnsi="Times New Roman" w:cs="Times New Roman"/>
          <w:sz w:val="24"/>
          <w:szCs w:val="24"/>
        </w:rPr>
      </w:pPr>
      <w:r>
        <w:rPr>
          <w:rFonts w:ascii="Times New Roman" w:hAnsi="Times New Roman" w:cs="Times New Roman"/>
          <w:sz w:val="24"/>
          <w:szCs w:val="24"/>
        </w:rPr>
        <w:t xml:space="preserve">Solving chemical calculations with </w:t>
      </w:r>
      <w:r w:rsidR="00083AE2">
        <w:rPr>
          <w:rFonts w:ascii="Times New Roman" w:hAnsi="Times New Roman" w:cs="Times New Roman"/>
          <w:sz w:val="24"/>
          <w:szCs w:val="24"/>
        </w:rPr>
        <w:t xml:space="preserve">correct significant figures and </w:t>
      </w:r>
      <w:r w:rsidR="00A76E64">
        <w:rPr>
          <w:rFonts w:ascii="Times New Roman" w:hAnsi="Times New Roman" w:cs="Times New Roman"/>
          <w:sz w:val="24"/>
          <w:szCs w:val="24"/>
        </w:rPr>
        <w:t xml:space="preserve">conversion factors. </w:t>
      </w:r>
    </w:p>
    <w:p w14:paraId="26C3189D" w14:textId="7B148856" w:rsidR="00A76E64" w:rsidRPr="00AF6F5C" w:rsidRDefault="00A76E64" w:rsidP="00A76E64">
      <w:pPr>
        <w:pStyle w:val="ListParagraph"/>
        <w:numPr>
          <w:ilvl w:val="0"/>
          <w:numId w:val="2"/>
        </w:numPr>
        <w:tabs>
          <w:tab w:val="left" w:pos="840"/>
        </w:tabs>
        <w:ind w:right="119"/>
        <w:rPr>
          <w:rFonts w:ascii="Times New Roman" w:hAnsi="Times New Roman" w:cs="Times New Roman"/>
          <w:sz w:val="24"/>
          <w:szCs w:val="24"/>
        </w:rPr>
      </w:pPr>
      <w:r>
        <w:rPr>
          <w:rFonts w:ascii="Times New Roman" w:hAnsi="Times New Roman" w:cs="Times New Roman"/>
          <w:sz w:val="24"/>
          <w:szCs w:val="24"/>
        </w:rPr>
        <w:t>U</w:t>
      </w:r>
      <w:r w:rsidRPr="00AF6F5C">
        <w:rPr>
          <w:rFonts w:ascii="Times New Roman" w:hAnsi="Times New Roman" w:cs="Times New Roman"/>
          <w:sz w:val="24"/>
          <w:szCs w:val="24"/>
        </w:rPr>
        <w:t xml:space="preserve">nderstand </w:t>
      </w:r>
      <w:r w:rsidR="000836C1">
        <w:rPr>
          <w:rFonts w:ascii="Times New Roman" w:hAnsi="Times New Roman" w:cs="Times New Roman"/>
          <w:sz w:val="24"/>
          <w:szCs w:val="24"/>
        </w:rPr>
        <w:t xml:space="preserve">and explain atomic structure, and its influence on the </w:t>
      </w:r>
      <w:r w:rsidR="00DB2CA7">
        <w:rPr>
          <w:rFonts w:ascii="Times New Roman" w:hAnsi="Times New Roman" w:cs="Times New Roman"/>
          <w:sz w:val="24"/>
          <w:szCs w:val="24"/>
        </w:rPr>
        <w:t>periodic properties</w:t>
      </w:r>
      <w:r w:rsidRPr="00AF6F5C">
        <w:rPr>
          <w:rFonts w:ascii="Times New Roman" w:hAnsi="Times New Roman" w:cs="Times New Roman"/>
          <w:sz w:val="24"/>
          <w:szCs w:val="24"/>
        </w:rPr>
        <w:t>.</w:t>
      </w:r>
    </w:p>
    <w:p w14:paraId="3EED140F" w14:textId="4AE716FF" w:rsidR="00176DA4" w:rsidRDefault="003315D8" w:rsidP="00176DA4">
      <w:pPr>
        <w:pStyle w:val="ListParagraph"/>
        <w:numPr>
          <w:ilvl w:val="0"/>
          <w:numId w:val="2"/>
        </w:numPr>
        <w:tabs>
          <w:tab w:val="left" w:pos="840"/>
        </w:tabs>
        <w:ind w:right="119"/>
        <w:rPr>
          <w:rFonts w:ascii="Times New Roman" w:hAnsi="Times New Roman" w:cs="Times New Roman"/>
          <w:sz w:val="24"/>
          <w:szCs w:val="24"/>
        </w:rPr>
      </w:pPr>
      <w:r>
        <w:rPr>
          <w:rFonts w:ascii="Times New Roman" w:hAnsi="Times New Roman" w:cs="Times New Roman"/>
          <w:sz w:val="24"/>
          <w:szCs w:val="24"/>
        </w:rPr>
        <w:t xml:space="preserve">Name </w:t>
      </w:r>
      <w:r w:rsidR="00551E93">
        <w:rPr>
          <w:rFonts w:ascii="Times New Roman" w:hAnsi="Times New Roman" w:cs="Times New Roman"/>
          <w:sz w:val="24"/>
          <w:szCs w:val="24"/>
        </w:rPr>
        <w:t xml:space="preserve">binary molecular compounds and ionic compounds. </w:t>
      </w:r>
    </w:p>
    <w:p w14:paraId="4AAA9B51" w14:textId="748F779F" w:rsidR="00D50D93" w:rsidRDefault="00330E39" w:rsidP="00C11CA3">
      <w:pPr>
        <w:pStyle w:val="ListParagraph"/>
        <w:numPr>
          <w:ilvl w:val="0"/>
          <w:numId w:val="2"/>
        </w:numPr>
        <w:tabs>
          <w:tab w:val="left" w:pos="840"/>
        </w:tabs>
        <w:spacing w:line="281" w:lineRule="exact"/>
        <w:rPr>
          <w:rFonts w:ascii="Times New Roman" w:hAnsi="Times New Roman" w:cs="Times New Roman"/>
          <w:sz w:val="24"/>
          <w:szCs w:val="24"/>
        </w:rPr>
      </w:pPr>
      <w:r>
        <w:rPr>
          <w:rFonts w:ascii="Times New Roman" w:hAnsi="Times New Roman" w:cs="Times New Roman"/>
          <w:sz w:val="24"/>
          <w:szCs w:val="24"/>
        </w:rPr>
        <w:t>Understand moles, mass</w:t>
      </w:r>
      <w:r w:rsidR="004714F2">
        <w:rPr>
          <w:rFonts w:ascii="Times New Roman" w:hAnsi="Times New Roman" w:cs="Times New Roman"/>
          <w:sz w:val="24"/>
          <w:szCs w:val="24"/>
        </w:rPr>
        <w:t xml:space="preserve"> and</w:t>
      </w:r>
      <w:r>
        <w:rPr>
          <w:rFonts w:ascii="Times New Roman" w:hAnsi="Times New Roman" w:cs="Times New Roman"/>
          <w:sz w:val="24"/>
          <w:szCs w:val="24"/>
        </w:rPr>
        <w:t xml:space="preserve"> molar mass, and </w:t>
      </w:r>
      <w:r w:rsidR="004714F2">
        <w:rPr>
          <w:rFonts w:ascii="Times New Roman" w:hAnsi="Times New Roman" w:cs="Times New Roman"/>
          <w:sz w:val="24"/>
          <w:szCs w:val="24"/>
        </w:rPr>
        <w:t xml:space="preserve">know how to </w:t>
      </w:r>
      <w:r>
        <w:rPr>
          <w:rFonts w:ascii="Times New Roman" w:hAnsi="Times New Roman" w:cs="Times New Roman"/>
          <w:sz w:val="24"/>
          <w:szCs w:val="24"/>
        </w:rPr>
        <w:t>b</w:t>
      </w:r>
      <w:r w:rsidR="00C11CA3" w:rsidRPr="00AF6F5C">
        <w:rPr>
          <w:rFonts w:ascii="Times New Roman" w:hAnsi="Times New Roman" w:cs="Times New Roman"/>
          <w:sz w:val="24"/>
          <w:szCs w:val="24"/>
        </w:rPr>
        <w:t>alance chemical</w:t>
      </w:r>
      <w:r w:rsidR="00C11CA3" w:rsidRPr="00AF6F5C">
        <w:rPr>
          <w:rFonts w:ascii="Times New Roman" w:hAnsi="Times New Roman" w:cs="Times New Roman"/>
          <w:spacing w:val="-3"/>
          <w:sz w:val="24"/>
          <w:szCs w:val="24"/>
        </w:rPr>
        <w:t xml:space="preserve"> </w:t>
      </w:r>
      <w:r w:rsidR="000A6FFA">
        <w:rPr>
          <w:rFonts w:ascii="Times New Roman" w:hAnsi="Times New Roman" w:cs="Times New Roman"/>
          <w:spacing w:val="-3"/>
          <w:sz w:val="24"/>
          <w:szCs w:val="24"/>
        </w:rPr>
        <w:t>equations</w:t>
      </w:r>
      <w:r w:rsidR="00DC274A">
        <w:rPr>
          <w:rFonts w:ascii="Times New Roman" w:hAnsi="Times New Roman" w:cs="Times New Roman"/>
          <w:spacing w:val="-3"/>
          <w:sz w:val="24"/>
          <w:szCs w:val="24"/>
        </w:rPr>
        <w:t xml:space="preserve">. </w:t>
      </w:r>
    </w:p>
    <w:p w14:paraId="25A04612" w14:textId="174CFFE1" w:rsidR="00C11CA3" w:rsidRPr="00AF6F5C" w:rsidRDefault="00F24031" w:rsidP="00C11CA3">
      <w:pPr>
        <w:pStyle w:val="ListParagraph"/>
        <w:numPr>
          <w:ilvl w:val="0"/>
          <w:numId w:val="2"/>
        </w:numPr>
        <w:tabs>
          <w:tab w:val="left" w:pos="840"/>
        </w:tabs>
        <w:spacing w:line="281" w:lineRule="exact"/>
        <w:rPr>
          <w:rFonts w:ascii="Times New Roman" w:hAnsi="Times New Roman" w:cs="Times New Roman"/>
          <w:sz w:val="24"/>
          <w:szCs w:val="24"/>
        </w:rPr>
      </w:pPr>
      <w:r>
        <w:rPr>
          <w:rFonts w:ascii="Times New Roman" w:hAnsi="Times New Roman" w:cs="Times New Roman"/>
          <w:sz w:val="24"/>
          <w:szCs w:val="24"/>
        </w:rPr>
        <w:t xml:space="preserve">Perform </w:t>
      </w:r>
      <w:r w:rsidR="00D951F6">
        <w:rPr>
          <w:rFonts w:ascii="Times New Roman" w:hAnsi="Times New Roman" w:cs="Times New Roman"/>
          <w:sz w:val="24"/>
          <w:szCs w:val="24"/>
        </w:rPr>
        <w:t xml:space="preserve">stoichiometric </w:t>
      </w:r>
      <w:proofErr w:type="gramStart"/>
      <w:r>
        <w:rPr>
          <w:rFonts w:ascii="Times New Roman" w:hAnsi="Times New Roman" w:cs="Times New Roman"/>
          <w:sz w:val="24"/>
          <w:szCs w:val="24"/>
        </w:rPr>
        <w:t>calculation</w:t>
      </w:r>
      <w:r w:rsidR="00FA4002">
        <w:rPr>
          <w:rFonts w:ascii="Times New Roman" w:hAnsi="Times New Roman" w:cs="Times New Roman"/>
          <w:sz w:val="24"/>
          <w:szCs w:val="24"/>
        </w:rPr>
        <w:t>,</w:t>
      </w:r>
      <w:r w:rsidR="004B7B25">
        <w:rPr>
          <w:rFonts w:ascii="Times New Roman" w:hAnsi="Times New Roman" w:cs="Times New Roman"/>
          <w:sz w:val="24"/>
          <w:szCs w:val="24"/>
        </w:rPr>
        <w:t xml:space="preserve"> and</w:t>
      </w:r>
      <w:proofErr w:type="gramEnd"/>
      <w:r w:rsidR="004B7B25">
        <w:rPr>
          <w:rFonts w:ascii="Times New Roman" w:hAnsi="Times New Roman" w:cs="Times New Roman"/>
          <w:sz w:val="24"/>
          <w:szCs w:val="24"/>
        </w:rPr>
        <w:t xml:space="preserve"> </w:t>
      </w:r>
      <w:r w:rsidR="00D951F6">
        <w:rPr>
          <w:rFonts w:ascii="Times New Roman" w:hAnsi="Times New Roman" w:cs="Times New Roman"/>
          <w:sz w:val="24"/>
          <w:szCs w:val="24"/>
        </w:rPr>
        <w:t>identify limiting reactants</w:t>
      </w:r>
      <w:r w:rsidR="00FA4002">
        <w:rPr>
          <w:rFonts w:ascii="Times New Roman" w:hAnsi="Times New Roman" w:cs="Times New Roman"/>
          <w:sz w:val="24"/>
          <w:szCs w:val="24"/>
        </w:rPr>
        <w:t xml:space="preserve"> </w:t>
      </w:r>
      <w:r w:rsidR="00D951F6">
        <w:rPr>
          <w:rFonts w:ascii="Times New Roman" w:hAnsi="Times New Roman" w:cs="Times New Roman"/>
          <w:sz w:val="24"/>
          <w:szCs w:val="24"/>
        </w:rPr>
        <w:t>and theoretical yield</w:t>
      </w:r>
      <w:r w:rsidR="00527E37">
        <w:rPr>
          <w:rFonts w:ascii="Times New Roman" w:hAnsi="Times New Roman" w:cs="Times New Roman"/>
          <w:sz w:val="24"/>
          <w:szCs w:val="24"/>
        </w:rPr>
        <w:t>.</w:t>
      </w:r>
    </w:p>
    <w:p w14:paraId="532D15F0" w14:textId="2920E2BC" w:rsidR="00B631C8" w:rsidRDefault="00BB774D" w:rsidP="0031554B">
      <w:pPr>
        <w:pStyle w:val="ListParagraph"/>
        <w:numPr>
          <w:ilvl w:val="0"/>
          <w:numId w:val="2"/>
        </w:numPr>
        <w:tabs>
          <w:tab w:val="left" w:pos="840"/>
        </w:tabs>
        <w:ind w:right="118"/>
        <w:rPr>
          <w:rFonts w:ascii="Times New Roman" w:hAnsi="Times New Roman" w:cs="Times New Roman"/>
          <w:sz w:val="24"/>
          <w:szCs w:val="24"/>
        </w:rPr>
      </w:pPr>
      <w:r>
        <w:rPr>
          <w:rFonts w:ascii="Times New Roman" w:hAnsi="Times New Roman" w:cs="Times New Roman"/>
          <w:sz w:val="24"/>
          <w:szCs w:val="24"/>
        </w:rPr>
        <w:t xml:space="preserve">Define molarity and perform molarity calculation. </w:t>
      </w:r>
    </w:p>
    <w:p w14:paraId="37C79ABA" w14:textId="6FF420D5" w:rsidR="00B014C3" w:rsidRPr="00B014C3" w:rsidRDefault="00B014C3" w:rsidP="00AC16D1">
      <w:pPr>
        <w:pStyle w:val="ListParagraph"/>
        <w:numPr>
          <w:ilvl w:val="0"/>
          <w:numId w:val="2"/>
        </w:numPr>
        <w:tabs>
          <w:tab w:val="left" w:pos="840"/>
        </w:tabs>
        <w:ind w:right="118"/>
        <w:rPr>
          <w:rFonts w:ascii="Times New Roman" w:hAnsi="Times New Roman" w:cs="Times New Roman"/>
          <w:sz w:val="24"/>
          <w:szCs w:val="24"/>
        </w:rPr>
      </w:pPr>
      <w:r w:rsidRPr="00AC16D1">
        <w:rPr>
          <w:rFonts w:ascii="Times New Roman" w:hAnsi="Times New Roman" w:cs="Times New Roman"/>
          <w:sz w:val="24"/>
          <w:szCs w:val="24"/>
        </w:rPr>
        <w:t>S</w:t>
      </w:r>
      <w:r w:rsidRPr="00B014C3">
        <w:rPr>
          <w:rFonts w:ascii="Times New Roman" w:hAnsi="Times New Roman" w:cs="Times New Roman"/>
          <w:sz w:val="24"/>
          <w:szCs w:val="24"/>
        </w:rPr>
        <w:t>et up</w:t>
      </w:r>
      <w:r w:rsidR="00AC16D1">
        <w:rPr>
          <w:rFonts w:ascii="Times New Roman" w:hAnsi="Times New Roman" w:cs="Times New Roman"/>
          <w:sz w:val="24"/>
          <w:szCs w:val="24"/>
        </w:rPr>
        <w:t xml:space="preserve"> and solve</w:t>
      </w:r>
      <w:r w:rsidRPr="00B014C3">
        <w:rPr>
          <w:rFonts w:ascii="Times New Roman" w:hAnsi="Times New Roman" w:cs="Times New Roman"/>
          <w:sz w:val="24"/>
          <w:szCs w:val="24"/>
        </w:rPr>
        <w:t xml:space="preserve"> problems in unit dimensional analysis</w:t>
      </w:r>
      <w:r w:rsidR="00A14A4E">
        <w:rPr>
          <w:rFonts w:ascii="Times New Roman" w:hAnsi="Times New Roman" w:cs="Times New Roman"/>
          <w:sz w:val="24"/>
          <w:szCs w:val="24"/>
        </w:rPr>
        <w:t xml:space="preserve">. </w:t>
      </w:r>
    </w:p>
    <w:p w14:paraId="5580D265" w14:textId="77777777" w:rsidR="00E80620" w:rsidRPr="00AF6F5C" w:rsidRDefault="00E80620" w:rsidP="00E80620">
      <w:pPr>
        <w:pStyle w:val="ListParagraph"/>
        <w:widowControl/>
        <w:numPr>
          <w:ilvl w:val="0"/>
          <w:numId w:val="2"/>
        </w:numPr>
        <w:autoSpaceDE/>
        <w:autoSpaceDN/>
        <w:contextualSpacing/>
        <w:rPr>
          <w:rFonts w:ascii="Times New Roman" w:hAnsi="Times New Roman" w:cs="Times New Roman"/>
          <w:sz w:val="24"/>
          <w:szCs w:val="24"/>
        </w:rPr>
      </w:pPr>
      <w:r w:rsidRPr="00AF6F5C">
        <w:rPr>
          <w:rFonts w:ascii="Times New Roman" w:hAnsi="Times New Roman" w:cs="Times New Roman"/>
          <w:sz w:val="24"/>
          <w:szCs w:val="24"/>
        </w:rPr>
        <w:t>relate a theory on molecular behavior in the gas phase to the Ideal Gas Law.</w:t>
      </w:r>
    </w:p>
    <w:p w14:paraId="6D4A3E0B" w14:textId="085DF153" w:rsidR="00C62242" w:rsidRDefault="00E429A4" w:rsidP="006325F0">
      <w:pPr>
        <w:pStyle w:val="ListParagraph"/>
        <w:widowControl/>
        <w:numPr>
          <w:ilvl w:val="0"/>
          <w:numId w:val="2"/>
        </w:numPr>
        <w:autoSpaceDE/>
        <w:autoSpaceDN/>
        <w:contextualSpacing/>
        <w:rPr>
          <w:rFonts w:ascii="Times New Roman" w:hAnsi="Times New Roman" w:cs="Times New Roman"/>
          <w:sz w:val="24"/>
          <w:szCs w:val="24"/>
        </w:rPr>
      </w:pPr>
      <w:r w:rsidRPr="006325F0">
        <w:rPr>
          <w:rFonts w:ascii="Times New Roman" w:hAnsi="Times New Roman" w:cs="Times New Roman"/>
          <w:sz w:val="24"/>
          <w:szCs w:val="24"/>
        </w:rPr>
        <w:t xml:space="preserve">Define temperature, pressure, volume, and mole in Ideal Gas Law, and perform calculations using Ideal Gas Law. </w:t>
      </w:r>
    </w:p>
    <w:p w14:paraId="41F672AC" w14:textId="1D51126C" w:rsidR="00B50825" w:rsidRPr="00B50825" w:rsidRDefault="002F30DD" w:rsidP="00510F2F">
      <w:pPr>
        <w:pStyle w:val="ListParagraph"/>
        <w:widowControl/>
        <w:numPr>
          <w:ilvl w:val="0"/>
          <w:numId w:val="2"/>
        </w:numPr>
        <w:autoSpaceDE/>
        <w:autoSpaceDN/>
        <w:contextualSpacing/>
        <w:rPr>
          <w:rFonts w:ascii="Times New Roman" w:hAnsi="Times New Roman" w:cs="Times New Roman"/>
          <w:sz w:val="24"/>
          <w:szCs w:val="24"/>
        </w:rPr>
      </w:pPr>
      <w:r>
        <w:rPr>
          <w:rFonts w:ascii="Times New Roman" w:hAnsi="Times New Roman" w:cs="Times New Roman"/>
          <w:sz w:val="24"/>
          <w:szCs w:val="24"/>
        </w:rPr>
        <w:t>C</w:t>
      </w:r>
      <w:r w:rsidR="00B50825" w:rsidRPr="00B50825">
        <w:rPr>
          <w:rFonts w:ascii="Times New Roman" w:hAnsi="Times New Roman" w:cs="Times New Roman"/>
          <w:sz w:val="24"/>
          <w:szCs w:val="24"/>
        </w:rPr>
        <w:t xml:space="preserve">omprehend </w:t>
      </w:r>
      <w:r w:rsidR="009B0F93">
        <w:rPr>
          <w:rFonts w:ascii="Times New Roman" w:hAnsi="Times New Roman" w:cs="Times New Roman"/>
          <w:sz w:val="24"/>
          <w:szCs w:val="24"/>
        </w:rPr>
        <w:t>that</w:t>
      </w:r>
      <w:r w:rsidR="00B50825" w:rsidRPr="00B50825">
        <w:rPr>
          <w:rFonts w:ascii="Times New Roman" w:hAnsi="Times New Roman" w:cs="Times New Roman"/>
          <w:sz w:val="24"/>
          <w:szCs w:val="24"/>
        </w:rPr>
        <w:t xml:space="preserve"> </w:t>
      </w:r>
      <w:r w:rsidR="00623CB5">
        <w:rPr>
          <w:rFonts w:ascii="Times New Roman" w:hAnsi="Times New Roman" w:cs="Times New Roman"/>
          <w:sz w:val="24"/>
          <w:szCs w:val="24"/>
        </w:rPr>
        <w:t>chemistry</w:t>
      </w:r>
      <w:r w:rsidR="00B50825" w:rsidRPr="00B50825">
        <w:rPr>
          <w:rFonts w:ascii="Times New Roman" w:hAnsi="Times New Roman" w:cs="Times New Roman"/>
          <w:sz w:val="24"/>
          <w:szCs w:val="24"/>
        </w:rPr>
        <w:t xml:space="preserve"> topics are cross-linked.</w:t>
      </w:r>
    </w:p>
    <w:p w14:paraId="0F63AC2A" w14:textId="15462B19" w:rsidR="00C1091E" w:rsidRDefault="00C1091E" w:rsidP="006D1F6E">
      <w:pPr>
        <w:contextualSpacing/>
      </w:pPr>
    </w:p>
    <w:p w14:paraId="67E84FD3" w14:textId="77777777" w:rsidR="007F180B" w:rsidRDefault="007F180B" w:rsidP="006D1F6E">
      <w:pPr>
        <w:contextualSpacing/>
      </w:pPr>
    </w:p>
    <w:p w14:paraId="089B8F38" w14:textId="77777777" w:rsidR="0031554B" w:rsidRPr="000A10E3" w:rsidRDefault="0031554B" w:rsidP="002C4D77">
      <w:pPr>
        <w:pStyle w:val="Heading1"/>
        <w:spacing w:line="281" w:lineRule="exact"/>
        <w:ind w:left="0"/>
        <w:rPr>
          <w:rFonts w:ascii="Times New Roman" w:hAnsi="Times New Roman" w:cs="Times New Roman"/>
        </w:rPr>
      </w:pPr>
      <w:r w:rsidRPr="007379D7">
        <w:rPr>
          <w:rFonts w:ascii="Times New Roman" w:hAnsi="Times New Roman" w:cs="Times New Roman"/>
        </w:rPr>
        <w:t xml:space="preserve">Course </w:t>
      </w:r>
      <w:r w:rsidRPr="000A10E3">
        <w:rPr>
          <w:rFonts w:ascii="Times New Roman" w:hAnsi="Times New Roman" w:cs="Times New Roman"/>
        </w:rPr>
        <w:t>Materials</w:t>
      </w:r>
    </w:p>
    <w:p w14:paraId="52D21D1A" w14:textId="0AE0415C" w:rsidR="0031554B" w:rsidRPr="000A10E3" w:rsidRDefault="0031554B" w:rsidP="004F3262">
      <w:pPr>
        <w:pStyle w:val="ListParagraph"/>
        <w:numPr>
          <w:ilvl w:val="0"/>
          <w:numId w:val="1"/>
        </w:numPr>
        <w:tabs>
          <w:tab w:val="left" w:pos="840"/>
        </w:tabs>
        <w:spacing w:line="281" w:lineRule="exact"/>
        <w:rPr>
          <w:rFonts w:ascii="Times New Roman" w:hAnsi="Times New Roman" w:cs="Times New Roman"/>
          <w:sz w:val="24"/>
          <w:szCs w:val="24"/>
        </w:rPr>
      </w:pPr>
      <w:r w:rsidRPr="000A10E3">
        <w:rPr>
          <w:rFonts w:ascii="Times New Roman" w:hAnsi="Times New Roman" w:cs="Times New Roman"/>
          <w:sz w:val="24"/>
          <w:szCs w:val="24"/>
        </w:rPr>
        <w:t xml:space="preserve">Textbook: </w:t>
      </w:r>
      <w:r w:rsidR="004F3262" w:rsidRPr="000A10E3">
        <w:rPr>
          <w:rFonts w:ascii="Times New Roman" w:hAnsi="Times New Roman" w:cs="Times New Roman"/>
          <w:sz w:val="24"/>
          <w:szCs w:val="24"/>
        </w:rPr>
        <w:t>Calculations in Chemistry: An Introduction</w:t>
      </w:r>
      <w:r w:rsidRPr="000A10E3">
        <w:rPr>
          <w:rFonts w:ascii="Times New Roman" w:hAnsi="Times New Roman" w:cs="Times New Roman"/>
          <w:sz w:val="24"/>
          <w:szCs w:val="24"/>
        </w:rPr>
        <w:t xml:space="preserve">, ISBN: </w:t>
      </w:r>
      <w:r w:rsidR="00F03939" w:rsidRPr="000A10E3">
        <w:rPr>
          <w:rFonts w:ascii="Times New Roman" w:hAnsi="Times New Roman" w:cs="Times New Roman"/>
          <w:color w:val="000000"/>
          <w:sz w:val="24"/>
          <w:szCs w:val="24"/>
        </w:rPr>
        <w:t>9780393614367</w:t>
      </w:r>
      <w:r w:rsidR="005A44A2">
        <w:rPr>
          <w:rFonts w:ascii="Times New Roman" w:hAnsi="Times New Roman" w:cs="Times New Roman"/>
          <w:color w:val="000000"/>
          <w:sz w:val="24"/>
          <w:szCs w:val="24"/>
        </w:rPr>
        <w:t xml:space="preserve">  </w:t>
      </w:r>
    </w:p>
    <w:p w14:paraId="61B34C67" w14:textId="5D0A9A7B" w:rsidR="0031554B" w:rsidRPr="000A10E3" w:rsidRDefault="0031554B" w:rsidP="0031554B">
      <w:pPr>
        <w:pStyle w:val="ListParagraph"/>
        <w:numPr>
          <w:ilvl w:val="0"/>
          <w:numId w:val="1"/>
        </w:numPr>
        <w:tabs>
          <w:tab w:val="left" w:pos="840"/>
        </w:tabs>
        <w:spacing w:line="281" w:lineRule="exact"/>
        <w:rPr>
          <w:rFonts w:ascii="Times New Roman" w:hAnsi="Times New Roman" w:cs="Times New Roman"/>
          <w:i/>
          <w:sz w:val="24"/>
          <w:szCs w:val="24"/>
        </w:rPr>
      </w:pPr>
      <w:r w:rsidRPr="000A10E3">
        <w:rPr>
          <w:rFonts w:ascii="Times New Roman" w:hAnsi="Times New Roman" w:cs="Times New Roman"/>
          <w:sz w:val="24"/>
          <w:szCs w:val="24"/>
        </w:rPr>
        <w:t xml:space="preserve">Access to </w:t>
      </w:r>
      <w:r w:rsidR="00151E6C" w:rsidRPr="000A10E3">
        <w:rPr>
          <w:rFonts w:ascii="Times New Roman" w:hAnsi="Times New Roman" w:cs="Times New Roman"/>
          <w:i/>
          <w:sz w:val="24"/>
          <w:szCs w:val="24"/>
        </w:rPr>
        <w:t>Smart</w:t>
      </w:r>
      <w:r w:rsidR="00622B41" w:rsidRPr="000A10E3">
        <w:rPr>
          <w:rFonts w:ascii="Times New Roman" w:hAnsi="Times New Roman" w:cs="Times New Roman"/>
          <w:i/>
          <w:sz w:val="24"/>
          <w:szCs w:val="24"/>
        </w:rPr>
        <w:t>wor</w:t>
      </w:r>
      <w:r w:rsidR="00151E6C" w:rsidRPr="000A10E3">
        <w:rPr>
          <w:rFonts w:ascii="Times New Roman" w:hAnsi="Times New Roman" w:cs="Times New Roman"/>
          <w:i/>
          <w:sz w:val="24"/>
          <w:szCs w:val="24"/>
        </w:rPr>
        <w:t>k5</w:t>
      </w:r>
      <w:r w:rsidRPr="000A10E3">
        <w:rPr>
          <w:rFonts w:ascii="Times New Roman" w:hAnsi="Times New Roman" w:cs="Times New Roman"/>
          <w:sz w:val="24"/>
          <w:szCs w:val="24"/>
        </w:rPr>
        <w:t xml:space="preserve"> </w:t>
      </w:r>
      <w:r w:rsidR="00151E6C" w:rsidRPr="000A10E3">
        <w:rPr>
          <w:rFonts w:ascii="Times New Roman" w:hAnsi="Times New Roman" w:cs="Times New Roman"/>
          <w:sz w:val="24"/>
          <w:szCs w:val="24"/>
        </w:rPr>
        <w:t xml:space="preserve">online Homework </w:t>
      </w:r>
      <w:r w:rsidR="00065718" w:rsidRPr="000A10E3">
        <w:rPr>
          <w:rFonts w:ascii="Times New Roman" w:hAnsi="Times New Roman" w:cs="Times New Roman"/>
          <w:sz w:val="24"/>
          <w:szCs w:val="24"/>
        </w:rPr>
        <w:t>p</w:t>
      </w:r>
      <w:r w:rsidR="00B958CE" w:rsidRPr="000A10E3">
        <w:rPr>
          <w:rFonts w:ascii="Times New Roman" w:hAnsi="Times New Roman" w:cs="Times New Roman"/>
          <w:sz w:val="24"/>
          <w:szCs w:val="24"/>
        </w:rPr>
        <w:t>latform</w:t>
      </w:r>
    </w:p>
    <w:p w14:paraId="36870314" w14:textId="77777777" w:rsidR="0031554B" w:rsidRPr="007379D7" w:rsidRDefault="0031554B" w:rsidP="0031554B">
      <w:pPr>
        <w:pStyle w:val="ListParagraph"/>
        <w:numPr>
          <w:ilvl w:val="0"/>
          <w:numId w:val="1"/>
        </w:numPr>
        <w:tabs>
          <w:tab w:val="left" w:pos="840"/>
        </w:tabs>
        <w:spacing w:before="1" w:line="281" w:lineRule="exact"/>
        <w:ind w:hanging="361"/>
        <w:rPr>
          <w:rFonts w:ascii="Times New Roman" w:hAnsi="Times New Roman" w:cs="Times New Roman"/>
          <w:sz w:val="24"/>
          <w:szCs w:val="24"/>
        </w:rPr>
      </w:pPr>
      <w:r w:rsidRPr="007379D7">
        <w:rPr>
          <w:rFonts w:ascii="Times New Roman" w:hAnsi="Times New Roman" w:cs="Times New Roman"/>
          <w:sz w:val="24"/>
          <w:szCs w:val="24"/>
        </w:rPr>
        <w:t>A scientific</w:t>
      </w:r>
      <w:r w:rsidRPr="007379D7">
        <w:rPr>
          <w:rFonts w:ascii="Times New Roman" w:hAnsi="Times New Roman" w:cs="Times New Roman"/>
          <w:spacing w:val="-2"/>
          <w:sz w:val="24"/>
          <w:szCs w:val="24"/>
        </w:rPr>
        <w:t xml:space="preserve"> </w:t>
      </w:r>
      <w:r w:rsidRPr="007379D7">
        <w:rPr>
          <w:rFonts w:ascii="Times New Roman" w:hAnsi="Times New Roman" w:cs="Times New Roman"/>
          <w:sz w:val="24"/>
          <w:szCs w:val="24"/>
        </w:rPr>
        <w:t>calculator</w:t>
      </w:r>
    </w:p>
    <w:p w14:paraId="748DF32C" w14:textId="38DB4941" w:rsidR="0031554B" w:rsidRPr="007379D7" w:rsidRDefault="0031554B" w:rsidP="0031554B">
      <w:pPr>
        <w:pStyle w:val="ListParagraph"/>
        <w:numPr>
          <w:ilvl w:val="0"/>
          <w:numId w:val="1"/>
        </w:numPr>
        <w:tabs>
          <w:tab w:val="left" w:pos="840"/>
        </w:tabs>
        <w:ind w:left="839" w:right="119"/>
        <w:rPr>
          <w:rFonts w:ascii="Times New Roman" w:hAnsi="Times New Roman" w:cs="Times New Roman"/>
          <w:sz w:val="24"/>
          <w:szCs w:val="24"/>
        </w:rPr>
      </w:pPr>
      <w:r w:rsidRPr="007379D7">
        <w:rPr>
          <w:rFonts w:ascii="Times New Roman" w:hAnsi="Times New Roman" w:cs="Times New Roman"/>
          <w:sz w:val="24"/>
          <w:szCs w:val="24"/>
        </w:rPr>
        <w:t>Canvas</w:t>
      </w:r>
      <w:r w:rsidRPr="007379D7">
        <w:rPr>
          <w:rFonts w:ascii="Times New Roman" w:hAnsi="Times New Roman" w:cs="Times New Roman"/>
          <w:spacing w:val="-5"/>
          <w:sz w:val="24"/>
          <w:szCs w:val="24"/>
        </w:rPr>
        <w:t xml:space="preserve"> </w:t>
      </w:r>
      <w:r w:rsidRPr="007379D7">
        <w:rPr>
          <w:rFonts w:ascii="Times New Roman" w:hAnsi="Times New Roman" w:cs="Times New Roman"/>
          <w:sz w:val="24"/>
          <w:szCs w:val="24"/>
        </w:rPr>
        <w:t>is</w:t>
      </w:r>
      <w:r w:rsidRPr="007379D7">
        <w:rPr>
          <w:rFonts w:ascii="Times New Roman" w:hAnsi="Times New Roman" w:cs="Times New Roman"/>
          <w:spacing w:val="-4"/>
          <w:sz w:val="24"/>
          <w:szCs w:val="24"/>
        </w:rPr>
        <w:t xml:space="preserve"> </w:t>
      </w:r>
      <w:r w:rsidRPr="007379D7">
        <w:rPr>
          <w:rFonts w:ascii="Times New Roman" w:hAnsi="Times New Roman" w:cs="Times New Roman"/>
          <w:sz w:val="24"/>
          <w:szCs w:val="24"/>
        </w:rPr>
        <w:t>your</w:t>
      </w:r>
      <w:r w:rsidRPr="007379D7">
        <w:rPr>
          <w:rFonts w:ascii="Times New Roman" w:hAnsi="Times New Roman" w:cs="Times New Roman"/>
          <w:spacing w:val="-4"/>
          <w:sz w:val="24"/>
          <w:szCs w:val="24"/>
        </w:rPr>
        <w:t xml:space="preserve"> </w:t>
      </w:r>
      <w:r w:rsidRPr="007379D7">
        <w:rPr>
          <w:rFonts w:ascii="Times New Roman" w:hAnsi="Times New Roman" w:cs="Times New Roman"/>
          <w:sz w:val="24"/>
          <w:szCs w:val="24"/>
        </w:rPr>
        <w:t>single</w:t>
      </w:r>
      <w:r w:rsidRPr="007379D7">
        <w:rPr>
          <w:rFonts w:ascii="Times New Roman" w:hAnsi="Times New Roman" w:cs="Times New Roman"/>
          <w:spacing w:val="-3"/>
          <w:sz w:val="24"/>
          <w:szCs w:val="24"/>
        </w:rPr>
        <w:t xml:space="preserve"> </w:t>
      </w:r>
      <w:r w:rsidRPr="007379D7">
        <w:rPr>
          <w:rFonts w:ascii="Times New Roman" w:hAnsi="Times New Roman" w:cs="Times New Roman"/>
          <w:sz w:val="24"/>
          <w:szCs w:val="24"/>
        </w:rPr>
        <w:t>log-on</w:t>
      </w:r>
      <w:r w:rsidRPr="007379D7">
        <w:rPr>
          <w:rFonts w:ascii="Times New Roman" w:hAnsi="Times New Roman" w:cs="Times New Roman"/>
          <w:spacing w:val="-4"/>
          <w:sz w:val="24"/>
          <w:szCs w:val="24"/>
        </w:rPr>
        <w:t xml:space="preserve"> to link to your assignments, to </w:t>
      </w:r>
      <w:r w:rsidRPr="007379D7">
        <w:rPr>
          <w:rFonts w:ascii="Times New Roman" w:hAnsi="Times New Roman" w:cs="Times New Roman"/>
          <w:sz w:val="24"/>
          <w:szCs w:val="24"/>
        </w:rPr>
        <w:t>check</w:t>
      </w:r>
      <w:r w:rsidRPr="007379D7">
        <w:rPr>
          <w:rFonts w:ascii="Times New Roman" w:hAnsi="Times New Roman" w:cs="Times New Roman"/>
          <w:spacing w:val="-4"/>
          <w:sz w:val="24"/>
          <w:szCs w:val="24"/>
        </w:rPr>
        <w:t xml:space="preserve"> </w:t>
      </w:r>
      <w:r w:rsidRPr="007379D7">
        <w:rPr>
          <w:rFonts w:ascii="Times New Roman" w:hAnsi="Times New Roman" w:cs="Times New Roman"/>
          <w:sz w:val="24"/>
          <w:szCs w:val="24"/>
        </w:rPr>
        <w:t>your</w:t>
      </w:r>
      <w:r w:rsidRPr="007379D7">
        <w:rPr>
          <w:rFonts w:ascii="Times New Roman" w:hAnsi="Times New Roman" w:cs="Times New Roman"/>
          <w:spacing w:val="-4"/>
          <w:sz w:val="24"/>
          <w:szCs w:val="24"/>
        </w:rPr>
        <w:t xml:space="preserve"> </w:t>
      </w:r>
      <w:r w:rsidRPr="007379D7">
        <w:rPr>
          <w:rFonts w:ascii="Times New Roman" w:hAnsi="Times New Roman" w:cs="Times New Roman"/>
          <w:sz w:val="24"/>
          <w:szCs w:val="24"/>
        </w:rPr>
        <w:t>grade</w:t>
      </w:r>
      <w:r w:rsidRPr="007379D7">
        <w:rPr>
          <w:rFonts w:ascii="Times New Roman" w:hAnsi="Times New Roman" w:cs="Times New Roman"/>
          <w:spacing w:val="-5"/>
          <w:sz w:val="24"/>
          <w:szCs w:val="24"/>
        </w:rPr>
        <w:t xml:space="preserve"> </w:t>
      </w:r>
      <w:r w:rsidRPr="007379D7">
        <w:rPr>
          <w:rFonts w:ascii="Times New Roman" w:hAnsi="Times New Roman" w:cs="Times New Roman"/>
          <w:sz w:val="24"/>
          <w:szCs w:val="24"/>
        </w:rPr>
        <w:t>on</w:t>
      </w:r>
      <w:r w:rsidRPr="007379D7">
        <w:rPr>
          <w:rFonts w:ascii="Times New Roman" w:hAnsi="Times New Roman" w:cs="Times New Roman"/>
          <w:spacing w:val="-5"/>
          <w:sz w:val="24"/>
          <w:szCs w:val="24"/>
        </w:rPr>
        <w:t xml:space="preserve"> </w:t>
      </w:r>
      <w:r w:rsidRPr="007379D7">
        <w:rPr>
          <w:rFonts w:ascii="Times New Roman" w:hAnsi="Times New Roman" w:cs="Times New Roman"/>
          <w:sz w:val="24"/>
          <w:szCs w:val="24"/>
        </w:rPr>
        <w:t xml:space="preserve">every assignment/exam, or to contact </w:t>
      </w:r>
      <w:r w:rsidR="00F80CA7">
        <w:rPr>
          <w:rFonts w:ascii="Times New Roman" w:hAnsi="Times New Roman" w:cs="Times New Roman"/>
          <w:sz w:val="24"/>
          <w:szCs w:val="24"/>
        </w:rPr>
        <w:t xml:space="preserve">me </w:t>
      </w:r>
      <w:r w:rsidRPr="007379D7">
        <w:rPr>
          <w:rFonts w:ascii="Times New Roman" w:hAnsi="Times New Roman" w:cs="Times New Roman"/>
          <w:sz w:val="24"/>
          <w:szCs w:val="24"/>
        </w:rPr>
        <w:t>at any</w:t>
      </w:r>
      <w:r w:rsidRPr="007379D7">
        <w:rPr>
          <w:rFonts w:ascii="Times New Roman" w:hAnsi="Times New Roman" w:cs="Times New Roman"/>
          <w:spacing w:val="-17"/>
          <w:sz w:val="24"/>
          <w:szCs w:val="24"/>
        </w:rPr>
        <w:t xml:space="preserve"> </w:t>
      </w:r>
      <w:r w:rsidRPr="007379D7">
        <w:rPr>
          <w:rFonts w:ascii="Times New Roman" w:hAnsi="Times New Roman" w:cs="Times New Roman"/>
          <w:sz w:val="24"/>
          <w:szCs w:val="24"/>
        </w:rPr>
        <w:t>time.</w:t>
      </w:r>
    </w:p>
    <w:p w14:paraId="04B6E82F" w14:textId="74E65B16" w:rsidR="0031554B" w:rsidRPr="007379D7" w:rsidRDefault="0031554B" w:rsidP="0031554B">
      <w:pPr>
        <w:pStyle w:val="ListParagraph"/>
        <w:numPr>
          <w:ilvl w:val="1"/>
          <w:numId w:val="1"/>
        </w:numPr>
        <w:tabs>
          <w:tab w:val="left" w:pos="1559"/>
          <w:tab w:val="left" w:pos="1560"/>
          <w:tab w:val="left" w:pos="4439"/>
        </w:tabs>
        <w:ind w:right="727"/>
        <w:rPr>
          <w:rFonts w:ascii="Times New Roman" w:hAnsi="Times New Roman" w:cs="Times New Roman"/>
          <w:sz w:val="24"/>
          <w:szCs w:val="24"/>
        </w:rPr>
      </w:pPr>
      <w:r w:rsidRPr="007379D7">
        <w:rPr>
          <w:rFonts w:ascii="Times New Roman" w:hAnsi="Times New Roman" w:cs="Times New Roman"/>
          <w:sz w:val="24"/>
          <w:szCs w:val="24"/>
        </w:rPr>
        <w:t>UNT Help Desk</w:t>
      </w:r>
      <w:r w:rsidRPr="007379D7">
        <w:rPr>
          <w:rFonts w:ascii="Times New Roman" w:hAnsi="Times New Roman" w:cs="Times New Roman"/>
          <w:color w:val="0000FF"/>
          <w:sz w:val="24"/>
          <w:szCs w:val="24"/>
        </w:rPr>
        <w:t xml:space="preserve"> </w:t>
      </w:r>
      <w:hyperlink r:id="rId12">
        <w:r w:rsidRPr="007379D7">
          <w:rPr>
            <w:rFonts w:ascii="Times New Roman" w:hAnsi="Times New Roman" w:cs="Times New Roman"/>
            <w:color w:val="0000FF"/>
            <w:sz w:val="24"/>
            <w:szCs w:val="24"/>
            <w:u w:val="single" w:color="0000FF"/>
          </w:rPr>
          <w:t>http://www.unt.edu/helpdesk/index.htm</w:t>
        </w:r>
      </w:hyperlink>
      <w:r w:rsidRPr="007379D7">
        <w:rPr>
          <w:rFonts w:ascii="Times New Roman" w:hAnsi="Times New Roman" w:cs="Times New Roman"/>
          <w:color w:val="0000FF"/>
          <w:sz w:val="24"/>
          <w:szCs w:val="24"/>
        </w:rPr>
        <w:t xml:space="preserve"> </w:t>
      </w:r>
      <w:r w:rsidR="00402D54">
        <w:rPr>
          <w:rFonts w:ascii="Times New Roman" w:hAnsi="Times New Roman" w:cs="Times New Roman"/>
          <w:color w:val="0000FF"/>
          <w:sz w:val="24"/>
          <w:szCs w:val="24"/>
        </w:rPr>
        <w:t xml:space="preserve">  </w:t>
      </w:r>
      <w:hyperlink r:id="rId13" w:history="1">
        <w:r w:rsidR="00402D54" w:rsidRPr="003770AC">
          <w:rPr>
            <w:rStyle w:val="Hyperlink"/>
            <w:rFonts w:ascii="Times New Roman" w:hAnsi="Times New Roman" w:cs="Times New Roman"/>
            <w:color w:val="auto"/>
            <w:sz w:val="24"/>
            <w:szCs w:val="24"/>
            <w:u w:val="none"/>
          </w:rPr>
          <w:t xml:space="preserve">Email: </w:t>
        </w:r>
        <w:r w:rsidR="00402D54" w:rsidRPr="002A4C57">
          <w:rPr>
            <w:rStyle w:val="Hyperlink"/>
            <w:rFonts w:ascii="Times New Roman" w:hAnsi="Times New Roman" w:cs="Times New Roman"/>
            <w:sz w:val="24"/>
            <w:szCs w:val="24"/>
          </w:rPr>
          <w:t>helpdesk@unt.edu</w:t>
        </w:r>
      </w:hyperlink>
    </w:p>
    <w:p w14:paraId="6E0C30CD" w14:textId="2B29C9A5" w:rsidR="0068700D" w:rsidRPr="007379D7" w:rsidRDefault="0068700D" w:rsidP="0068700D">
      <w:pPr>
        <w:numPr>
          <w:ilvl w:val="0"/>
          <w:numId w:val="1"/>
        </w:numPr>
        <w:rPr>
          <w:color w:val="000000"/>
        </w:rPr>
      </w:pPr>
      <w:r w:rsidRPr="007379D7">
        <w:t xml:space="preserve">An electronic device (phone, iPad, computer, etc.) that could run </w:t>
      </w:r>
      <w:proofErr w:type="spellStart"/>
      <w:r w:rsidRPr="007379D7">
        <w:t>iClicker</w:t>
      </w:r>
      <w:proofErr w:type="spellEnd"/>
      <w:r w:rsidRPr="007379D7">
        <w:t xml:space="preserve"> app for classroom responses.  </w:t>
      </w:r>
    </w:p>
    <w:p w14:paraId="539FBD4E" w14:textId="77777777" w:rsidR="00423C3D" w:rsidRDefault="00423C3D" w:rsidP="0031554B">
      <w:pPr>
        <w:rPr>
          <w:b/>
        </w:rPr>
      </w:pPr>
    </w:p>
    <w:p w14:paraId="13CB9BEB" w14:textId="77777777" w:rsidR="00326257" w:rsidRDefault="00326257" w:rsidP="0031554B">
      <w:pPr>
        <w:rPr>
          <w:b/>
        </w:rPr>
      </w:pPr>
    </w:p>
    <w:p w14:paraId="1835BBAC" w14:textId="77777777" w:rsidR="00326257" w:rsidRDefault="00326257" w:rsidP="0031554B">
      <w:pPr>
        <w:rPr>
          <w:b/>
        </w:rPr>
      </w:pPr>
    </w:p>
    <w:p w14:paraId="62C4BB7E" w14:textId="77777777" w:rsidR="00326257" w:rsidRDefault="00326257" w:rsidP="0031554B">
      <w:pPr>
        <w:rPr>
          <w:b/>
        </w:rPr>
      </w:pPr>
    </w:p>
    <w:p w14:paraId="7B913397" w14:textId="77777777" w:rsidR="00326257" w:rsidRDefault="00326257" w:rsidP="0031554B">
      <w:pPr>
        <w:rPr>
          <w:b/>
        </w:rPr>
      </w:pPr>
    </w:p>
    <w:p w14:paraId="060473D3" w14:textId="77777777" w:rsidR="00326257" w:rsidRDefault="00326257" w:rsidP="0031554B">
      <w:pPr>
        <w:rPr>
          <w:b/>
        </w:rPr>
      </w:pPr>
    </w:p>
    <w:p w14:paraId="3C4CDC84" w14:textId="0C752B22" w:rsidR="0031554B" w:rsidRDefault="0031554B" w:rsidP="0031554B">
      <w:r w:rsidRPr="00AF6F5C">
        <w:rPr>
          <w:b/>
        </w:rPr>
        <w:lastRenderedPageBreak/>
        <w:t>Cou</w:t>
      </w:r>
      <w:r w:rsidR="00DB7806">
        <w:rPr>
          <w:b/>
        </w:rPr>
        <w:t>r</w:t>
      </w:r>
      <w:r w:rsidRPr="00AF6F5C">
        <w:rPr>
          <w:b/>
        </w:rPr>
        <w:t xml:space="preserve">se Schedule </w:t>
      </w:r>
      <w:r w:rsidRPr="00AF6F5C">
        <w:t>(Subject to Change)</w:t>
      </w:r>
    </w:p>
    <w:p w14:paraId="63C7203C" w14:textId="77777777" w:rsidR="00A77080" w:rsidRPr="00AF6F5C" w:rsidRDefault="00A77080" w:rsidP="0031554B"/>
    <w:tbl>
      <w:tblPr>
        <w:tblStyle w:val="TableGrid"/>
        <w:tblW w:w="10738" w:type="dxa"/>
        <w:jc w:val="center"/>
        <w:tblLook w:val="04A0" w:firstRow="1" w:lastRow="0" w:firstColumn="1" w:lastColumn="0" w:noHBand="0" w:noVBand="1"/>
      </w:tblPr>
      <w:tblGrid>
        <w:gridCol w:w="824"/>
        <w:gridCol w:w="1151"/>
        <w:gridCol w:w="2463"/>
        <w:gridCol w:w="6300"/>
      </w:tblGrid>
      <w:tr w:rsidR="00027E7C" w:rsidRPr="009F15A7" w14:paraId="4F1F3449" w14:textId="77777777" w:rsidTr="0028193E">
        <w:trPr>
          <w:trHeight w:val="432"/>
          <w:jc w:val="center"/>
        </w:trPr>
        <w:tc>
          <w:tcPr>
            <w:tcW w:w="824" w:type="dxa"/>
            <w:vAlign w:val="center"/>
          </w:tcPr>
          <w:p w14:paraId="6BB48985" w14:textId="77777777" w:rsidR="00027E7C" w:rsidRPr="009F15A7" w:rsidRDefault="00027E7C" w:rsidP="00F810A7">
            <w:pPr>
              <w:pStyle w:val="BodyText"/>
              <w:jc w:val="center"/>
              <w:rPr>
                <w:rFonts w:ascii="Times New Roman" w:hAnsi="Times New Roman" w:cs="Times New Roman"/>
                <w:b/>
                <w:bCs/>
                <w:color w:val="000000" w:themeColor="text1"/>
                <w:sz w:val="24"/>
                <w:szCs w:val="24"/>
              </w:rPr>
            </w:pPr>
            <w:r w:rsidRPr="009F15A7">
              <w:rPr>
                <w:rFonts w:ascii="Times New Roman" w:hAnsi="Times New Roman" w:cs="Times New Roman"/>
                <w:b/>
                <w:bCs/>
                <w:color w:val="000000" w:themeColor="text1"/>
                <w:sz w:val="24"/>
                <w:szCs w:val="24"/>
              </w:rPr>
              <w:t>Week</w:t>
            </w:r>
          </w:p>
        </w:tc>
        <w:tc>
          <w:tcPr>
            <w:tcW w:w="1151" w:type="dxa"/>
            <w:vAlign w:val="center"/>
          </w:tcPr>
          <w:p w14:paraId="6D452247" w14:textId="2211CA68" w:rsidR="00027E7C" w:rsidRPr="009F15A7" w:rsidRDefault="00027E7C" w:rsidP="00F810A7">
            <w:pPr>
              <w:pStyle w:val="BodyText"/>
              <w:jc w:val="center"/>
              <w:rPr>
                <w:rFonts w:ascii="Times New Roman" w:hAnsi="Times New Roman" w:cs="Times New Roman"/>
                <w:b/>
                <w:bCs/>
                <w:color w:val="000000" w:themeColor="text1"/>
                <w:sz w:val="24"/>
                <w:szCs w:val="24"/>
              </w:rPr>
            </w:pPr>
            <w:r w:rsidRPr="009F15A7">
              <w:rPr>
                <w:rFonts w:ascii="Times New Roman" w:hAnsi="Times New Roman" w:cs="Times New Roman"/>
                <w:b/>
                <w:bCs/>
                <w:color w:val="000000" w:themeColor="text1"/>
                <w:sz w:val="24"/>
                <w:szCs w:val="24"/>
              </w:rPr>
              <w:t>Day</w:t>
            </w:r>
          </w:p>
        </w:tc>
        <w:tc>
          <w:tcPr>
            <w:tcW w:w="2463" w:type="dxa"/>
            <w:vAlign w:val="center"/>
          </w:tcPr>
          <w:p w14:paraId="5F6A9AF8" w14:textId="1F8EAF61" w:rsidR="00027E7C" w:rsidRPr="009F15A7" w:rsidRDefault="00027E7C" w:rsidP="00F810A7">
            <w:pPr>
              <w:pStyle w:val="BodyText"/>
              <w:jc w:val="center"/>
              <w:rPr>
                <w:rFonts w:ascii="Times New Roman" w:hAnsi="Times New Roman" w:cs="Times New Roman"/>
                <w:b/>
                <w:bCs/>
                <w:color w:val="000000" w:themeColor="text1"/>
                <w:sz w:val="24"/>
                <w:szCs w:val="24"/>
              </w:rPr>
            </w:pPr>
            <w:r w:rsidRPr="009F15A7">
              <w:rPr>
                <w:rFonts w:ascii="Times New Roman" w:hAnsi="Times New Roman" w:cs="Times New Roman"/>
                <w:b/>
                <w:bCs/>
                <w:color w:val="000000" w:themeColor="text1"/>
                <w:sz w:val="24"/>
                <w:szCs w:val="24"/>
              </w:rPr>
              <w:t>Date</w:t>
            </w:r>
          </w:p>
        </w:tc>
        <w:tc>
          <w:tcPr>
            <w:tcW w:w="6300" w:type="dxa"/>
            <w:vAlign w:val="center"/>
          </w:tcPr>
          <w:p w14:paraId="25D09CE1" w14:textId="38D85CBD" w:rsidR="00027E7C" w:rsidRPr="009F15A7" w:rsidRDefault="00027E7C" w:rsidP="00F810A7">
            <w:pPr>
              <w:pStyle w:val="BodyText"/>
              <w:jc w:val="center"/>
              <w:rPr>
                <w:rFonts w:ascii="Times New Roman" w:hAnsi="Times New Roman" w:cs="Times New Roman"/>
                <w:b/>
                <w:bCs/>
                <w:color w:val="000000" w:themeColor="text1"/>
                <w:sz w:val="24"/>
                <w:szCs w:val="24"/>
              </w:rPr>
            </w:pPr>
            <w:r w:rsidRPr="009F15A7">
              <w:rPr>
                <w:rFonts w:ascii="Times New Roman" w:hAnsi="Times New Roman" w:cs="Times New Roman"/>
                <w:b/>
                <w:bCs/>
                <w:color w:val="000000" w:themeColor="text1"/>
                <w:sz w:val="24"/>
                <w:szCs w:val="24"/>
              </w:rPr>
              <w:t>Topic</w:t>
            </w:r>
          </w:p>
        </w:tc>
      </w:tr>
      <w:tr w:rsidR="00751407" w:rsidRPr="009F15A7" w14:paraId="59D98862" w14:textId="77777777" w:rsidTr="00972248">
        <w:trPr>
          <w:trHeight w:val="552"/>
          <w:jc w:val="center"/>
        </w:trPr>
        <w:tc>
          <w:tcPr>
            <w:tcW w:w="824" w:type="dxa"/>
            <w:vAlign w:val="center"/>
          </w:tcPr>
          <w:p w14:paraId="7B25B878"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1</w:t>
            </w:r>
          </w:p>
        </w:tc>
        <w:tc>
          <w:tcPr>
            <w:tcW w:w="1151" w:type="dxa"/>
            <w:vAlign w:val="center"/>
          </w:tcPr>
          <w:p w14:paraId="6F8E10F6" w14:textId="49EEED5D" w:rsidR="00751407" w:rsidRPr="009F15A7" w:rsidRDefault="00751407" w:rsidP="00751407">
            <w:pPr>
              <w:pStyle w:val="BodyText"/>
              <w:jc w:val="center"/>
              <w:rPr>
                <w:rFonts w:ascii="Times New Roman" w:hAnsi="Times New Roman" w:cs="Times New Roman"/>
                <w:sz w:val="24"/>
                <w:szCs w:val="24"/>
              </w:rPr>
            </w:pPr>
            <w:r>
              <w:rPr>
                <w:rFonts w:ascii="Times New Roman" w:hAnsi="Times New Roman" w:cs="Times New Roman"/>
                <w:sz w:val="24"/>
                <w:szCs w:val="24"/>
              </w:rPr>
              <w:t>M</w:t>
            </w:r>
            <w:r w:rsidRPr="00AF6F5C">
              <w:rPr>
                <w:rFonts w:ascii="Times New Roman" w:hAnsi="Times New Roman" w:cs="Times New Roman"/>
                <w:sz w:val="24"/>
                <w:szCs w:val="24"/>
              </w:rPr>
              <w:t>/</w:t>
            </w:r>
            <w:r>
              <w:rPr>
                <w:rFonts w:ascii="Times New Roman" w:hAnsi="Times New Roman" w:cs="Times New Roman"/>
                <w:sz w:val="24"/>
                <w:szCs w:val="24"/>
              </w:rPr>
              <w:t>W/</w:t>
            </w:r>
            <w:r w:rsidRPr="00AF6F5C">
              <w:rPr>
                <w:rFonts w:ascii="Times New Roman" w:hAnsi="Times New Roman" w:cs="Times New Roman"/>
                <w:sz w:val="24"/>
                <w:szCs w:val="24"/>
              </w:rPr>
              <w:t>F</w:t>
            </w:r>
          </w:p>
        </w:tc>
        <w:tc>
          <w:tcPr>
            <w:tcW w:w="2463" w:type="dxa"/>
            <w:vAlign w:val="center"/>
          </w:tcPr>
          <w:p w14:paraId="14721274" w14:textId="4713E672"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Aug 18, 20 and 22</w:t>
            </w:r>
          </w:p>
        </w:tc>
        <w:tc>
          <w:tcPr>
            <w:tcW w:w="6300" w:type="dxa"/>
            <w:vAlign w:val="center"/>
          </w:tcPr>
          <w:p w14:paraId="7136AEB7" w14:textId="2E539E7D"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 1: Scientific Calculations</w:t>
            </w:r>
          </w:p>
        </w:tc>
      </w:tr>
      <w:tr w:rsidR="00751407" w:rsidRPr="009F15A7" w14:paraId="2C1A825A" w14:textId="77777777" w:rsidTr="00972248">
        <w:trPr>
          <w:trHeight w:val="552"/>
          <w:jc w:val="center"/>
        </w:trPr>
        <w:tc>
          <w:tcPr>
            <w:tcW w:w="824" w:type="dxa"/>
            <w:vAlign w:val="center"/>
          </w:tcPr>
          <w:p w14:paraId="7DB9A51E"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2</w:t>
            </w:r>
          </w:p>
        </w:tc>
        <w:tc>
          <w:tcPr>
            <w:tcW w:w="1151" w:type="dxa"/>
            <w:vAlign w:val="center"/>
          </w:tcPr>
          <w:p w14:paraId="6325E5B3" w14:textId="0A7D5BB4" w:rsidR="00751407" w:rsidRPr="009F15A7" w:rsidRDefault="004E7420" w:rsidP="00751407">
            <w:pPr>
              <w:jc w:val="center"/>
              <w:rPr>
                <w:sz w:val="24"/>
                <w:szCs w:val="24"/>
              </w:rPr>
            </w:pPr>
            <w:r>
              <w:rPr>
                <w:sz w:val="24"/>
                <w:szCs w:val="24"/>
              </w:rPr>
              <w:t>M</w:t>
            </w:r>
            <w:r w:rsidR="00751407" w:rsidRPr="00AF6F5C">
              <w:rPr>
                <w:sz w:val="24"/>
                <w:szCs w:val="24"/>
              </w:rPr>
              <w:t>/</w:t>
            </w:r>
            <w:r>
              <w:rPr>
                <w:sz w:val="24"/>
                <w:szCs w:val="24"/>
              </w:rPr>
              <w:t>W/</w:t>
            </w:r>
            <w:r w:rsidR="00751407" w:rsidRPr="00AF6F5C">
              <w:rPr>
                <w:sz w:val="24"/>
                <w:szCs w:val="24"/>
              </w:rPr>
              <w:t>F</w:t>
            </w:r>
          </w:p>
        </w:tc>
        <w:tc>
          <w:tcPr>
            <w:tcW w:w="2463" w:type="dxa"/>
            <w:vAlign w:val="center"/>
          </w:tcPr>
          <w:p w14:paraId="0FDE037F" w14:textId="174FA9B2" w:rsidR="00751407" w:rsidRPr="009F15A7" w:rsidRDefault="004E7420" w:rsidP="00751407">
            <w:pPr>
              <w:jc w:val="center"/>
              <w:rPr>
                <w:sz w:val="24"/>
                <w:szCs w:val="24"/>
              </w:rPr>
            </w:pPr>
            <w:r>
              <w:rPr>
                <w:sz w:val="24"/>
                <w:szCs w:val="24"/>
              </w:rPr>
              <w:t>Aug 25, 27, and 29</w:t>
            </w:r>
          </w:p>
        </w:tc>
        <w:tc>
          <w:tcPr>
            <w:tcW w:w="6300" w:type="dxa"/>
            <w:vAlign w:val="center"/>
          </w:tcPr>
          <w:p w14:paraId="13653121" w14:textId="09395C71" w:rsidR="00751407" w:rsidRPr="009F15A7" w:rsidRDefault="00751407" w:rsidP="00751407">
            <w:pPr>
              <w:rPr>
                <w:sz w:val="24"/>
                <w:szCs w:val="24"/>
              </w:rPr>
            </w:pPr>
            <w:r w:rsidRPr="009F15A7">
              <w:rPr>
                <w:sz w:val="24"/>
                <w:szCs w:val="24"/>
              </w:rPr>
              <w:t>Chapter 2: Metric System</w:t>
            </w:r>
          </w:p>
        </w:tc>
      </w:tr>
      <w:tr w:rsidR="00751407" w:rsidRPr="009F15A7" w14:paraId="27ABA0A0" w14:textId="77777777" w:rsidTr="00972248">
        <w:trPr>
          <w:trHeight w:val="552"/>
          <w:jc w:val="center"/>
        </w:trPr>
        <w:tc>
          <w:tcPr>
            <w:tcW w:w="824" w:type="dxa"/>
            <w:vAlign w:val="center"/>
          </w:tcPr>
          <w:p w14:paraId="306B06C3"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3</w:t>
            </w:r>
          </w:p>
        </w:tc>
        <w:tc>
          <w:tcPr>
            <w:tcW w:w="1151" w:type="dxa"/>
            <w:vAlign w:val="center"/>
          </w:tcPr>
          <w:p w14:paraId="7C78AF25" w14:textId="31821F1B" w:rsidR="00751407" w:rsidRPr="009F15A7" w:rsidRDefault="00751407" w:rsidP="00751407">
            <w:pPr>
              <w:pStyle w:val="BodyText"/>
              <w:jc w:val="center"/>
              <w:rPr>
                <w:rFonts w:ascii="Times New Roman" w:hAnsi="Times New Roman" w:cs="Times New Roman"/>
                <w:sz w:val="24"/>
                <w:szCs w:val="24"/>
              </w:rPr>
            </w:pPr>
            <w:r w:rsidRPr="00AF6F5C">
              <w:rPr>
                <w:rFonts w:ascii="Times New Roman" w:hAnsi="Times New Roman" w:cs="Times New Roman"/>
                <w:sz w:val="24"/>
                <w:szCs w:val="24"/>
              </w:rPr>
              <w:t>W/F</w:t>
            </w:r>
          </w:p>
        </w:tc>
        <w:tc>
          <w:tcPr>
            <w:tcW w:w="2463" w:type="dxa"/>
            <w:vAlign w:val="center"/>
          </w:tcPr>
          <w:p w14:paraId="3AD85FF1" w14:textId="7EC24E9C"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 xml:space="preserve">Sept 3, </w:t>
            </w:r>
            <w:r w:rsidRPr="00AF6F5C">
              <w:rPr>
                <w:rFonts w:ascii="Times New Roman" w:hAnsi="Times New Roman" w:cs="Times New Roman"/>
                <w:sz w:val="24"/>
                <w:szCs w:val="24"/>
              </w:rPr>
              <w:t xml:space="preserve">and </w:t>
            </w:r>
            <w:r>
              <w:rPr>
                <w:rFonts w:ascii="Times New Roman" w:hAnsi="Times New Roman" w:cs="Times New Roman"/>
                <w:sz w:val="24"/>
                <w:szCs w:val="24"/>
              </w:rPr>
              <w:t>5</w:t>
            </w:r>
          </w:p>
        </w:tc>
        <w:tc>
          <w:tcPr>
            <w:tcW w:w="6300" w:type="dxa"/>
            <w:vAlign w:val="center"/>
          </w:tcPr>
          <w:p w14:paraId="199296B0" w14:textId="30A786C8"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 3: Significant Figures</w:t>
            </w:r>
          </w:p>
        </w:tc>
      </w:tr>
      <w:tr w:rsidR="00751407" w:rsidRPr="009F15A7" w14:paraId="2FB12190" w14:textId="77777777" w:rsidTr="00972248">
        <w:trPr>
          <w:trHeight w:val="552"/>
          <w:jc w:val="center"/>
        </w:trPr>
        <w:tc>
          <w:tcPr>
            <w:tcW w:w="824" w:type="dxa"/>
            <w:vAlign w:val="center"/>
          </w:tcPr>
          <w:p w14:paraId="0F40BAF5"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4</w:t>
            </w:r>
          </w:p>
        </w:tc>
        <w:tc>
          <w:tcPr>
            <w:tcW w:w="1151" w:type="dxa"/>
            <w:vAlign w:val="center"/>
          </w:tcPr>
          <w:p w14:paraId="70B68828" w14:textId="230E72B3" w:rsidR="00751407" w:rsidRPr="009F15A7" w:rsidRDefault="00751407" w:rsidP="00751407">
            <w:pPr>
              <w:pStyle w:val="BodyText"/>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63" w:type="dxa"/>
            <w:vAlign w:val="center"/>
          </w:tcPr>
          <w:p w14:paraId="5ED5CBA0" w14:textId="0BB98358"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Sept 8, 10,</w:t>
            </w:r>
            <w:r w:rsidRPr="00AF6F5C">
              <w:rPr>
                <w:rFonts w:ascii="Times New Roman" w:hAnsi="Times New Roman" w:cs="Times New Roman"/>
                <w:sz w:val="24"/>
                <w:szCs w:val="24"/>
              </w:rPr>
              <w:t xml:space="preserve"> and </w:t>
            </w:r>
            <w:r>
              <w:rPr>
                <w:rFonts w:ascii="Times New Roman" w:hAnsi="Times New Roman" w:cs="Times New Roman"/>
                <w:sz w:val="24"/>
                <w:szCs w:val="24"/>
              </w:rPr>
              <w:t>12</w:t>
            </w:r>
          </w:p>
        </w:tc>
        <w:tc>
          <w:tcPr>
            <w:tcW w:w="6300" w:type="dxa"/>
            <w:vAlign w:val="center"/>
          </w:tcPr>
          <w:p w14:paraId="439469F1" w14:textId="6F6D8F28"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 3: Significant Figures</w:t>
            </w:r>
            <w:r w:rsidR="00972248">
              <w:rPr>
                <w:rFonts w:ascii="Times New Roman" w:hAnsi="Times New Roman" w:cs="Times New Roman"/>
                <w:sz w:val="24"/>
                <w:szCs w:val="24"/>
              </w:rPr>
              <w:t xml:space="preserve">; </w:t>
            </w:r>
            <w:r w:rsidRPr="009F15A7">
              <w:rPr>
                <w:rFonts w:ascii="Times New Roman" w:hAnsi="Times New Roman" w:cs="Times New Roman"/>
                <w:b/>
                <w:i/>
                <w:sz w:val="24"/>
                <w:szCs w:val="24"/>
              </w:rPr>
              <w:t>Exam 1 (</w:t>
            </w:r>
            <w:r>
              <w:rPr>
                <w:rFonts w:ascii="Times New Roman" w:hAnsi="Times New Roman" w:cs="Times New Roman"/>
                <w:b/>
                <w:bCs/>
                <w:i/>
                <w:iCs/>
                <w:sz w:val="24"/>
                <w:szCs w:val="24"/>
              </w:rPr>
              <w:t>Fri</w:t>
            </w:r>
            <w:r w:rsidRPr="009F15A7">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sidR="00641888">
              <w:rPr>
                <w:rFonts w:ascii="Times New Roman" w:hAnsi="Times New Roman" w:cs="Times New Roman"/>
                <w:b/>
                <w:bCs/>
                <w:i/>
                <w:iCs/>
                <w:sz w:val="24"/>
                <w:szCs w:val="24"/>
              </w:rPr>
              <w:t>Sept 12</w:t>
            </w:r>
            <w:r w:rsidRPr="009F15A7">
              <w:rPr>
                <w:rFonts w:ascii="Times New Roman" w:hAnsi="Times New Roman" w:cs="Times New Roman"/>
                <w:b/>
                <w:i/>
                <w:sz w:val="24"/>
                <w:szCs w:val="24"/>
              </w:rPr>
              <w:t>)</w:t>
            </w:r>
          </w:p>
        </w:tc>
      </w:tr>
      <w:tr w:rsidR="00751407" w:rsidRPr="009F15A7" w14:paraId="7271D946" w14:textId="77777777" w:rsidTr="00972248">
        <w:trPr>
          <w:trHeight w:val="552"/>
          <w:jc w:val="center"/>
        </w:trPr>
        <w:tc>
          <w:tcPr>
            <w:tcW w:w="824" w:type="dxa"/>
            <w:vAlign w:val="center"/>
          </w:tcPr>
          <w:p w14:paraId="57BBD8AB"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5</w:t>
            </w:r>
          </w:p>
        </w:tc>
        <w:tc>
          <w:tcPr>
            <w:tcW w:w="1151" w:type="dxa"/>
            <w:vAlign w:val="center"/>
          </w:tcPr>
          <w:p w14:paraId="3AE2D0A4" w14:textId="667F6923" w:rsidR="00751407" w:rsidRPr="009F15A7" w:rsidRDefault="00751407" w:rsidP="00751407">
            <w:pPr>
              <w:pStyle w:val="BodyText"/>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63" w:type="dxa"/>
            <w:vAlign w:val="center"/>
          </w:tcPr>
          <w:p w14:paraId="59AB86AB" w14:textId="2320543F"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Sept 15, 17, and 19</w:t>
            </w:r>
          </w:p>
        </w:tc>
        <w:tc>
          <w:tcPr>
            <w:tcW w:w="6300" w:type="dxa"/>
            <w:vAlign w:val="center"/>
          </w:tcPr>
          <w:p w14:paraId="11FEAE4F" w14:textId="53A2EC92"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 4: Conversion Factors</w:t>
            </w:r>
          </w:p>
        </w:tc>
      </w:tr>
      <w:tr w:rsidR="00751407" w:rsidRPr="009F15A7" w14:paraId="70FC3326" w14:textId="77777777" w:rsidTr="00972248">
        <w:trPr>
          <w:trHeight w:val="552"/>
          <w:jc w:val="center"/>
        </w:trPr>
        <w:tc>
          <w:tcPr>
            <w:tcW w:w="824" w:type="dxa"/>
            <w:vAlign w:val="center"/>
          </w:tcPr>
          <w:p w14:paraId="0F3CA7C1"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6</w:t>
            </w:r>
          </w:p>
        </w:tc>
        <w:tc>
          <w:tcPr>
            <w:tcW w:w="1151" w:type="dxa"/>
            <w:vAlign w:val="center"/>
          </w:tcPr>
          <w:p w14:paraId="26E84F8F" w14:textId="0E01D0B8" w:rsidR="00751407" w:rsidRPr="009F15A7" w:rsidRDefault="00751407" w:rsidP="00751407">
            <w:pPr>
              <w:pStyle w:val="BodyText"/>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63" w:type="dxa"/>
            <w:vAlign w:val="center"/>
          </w:tcPr>
          <w:p w14:paraId="469E784A" w14:textId="495B359D"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Sept 22, 24, and 26</w:t>
            </w:r>
          </w:p>
        </w:tc>
        <w:tc>
          <w:tcPr>
            <w:tcW w:w="6300" w:type="dxa"/>
            <w:vAlign w:val="center"/>
          </w:tcPr>
          <w:p w14:paraId="3A2322D6" w14:textId="4198DD09"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 6: Atoms, Ions, and Periodicity</w:t>
            </w:r>
          </w:p>
        </w:tc>
      </w:tr>
      <w:tr w:rsidR="00751407" w:rsidRPr="009F15A7" w14:paraId="5902D6F9" w14:textId="77777777" w:rsidTr="00972248">
        <w:trPr>
          <w:trHeight w:val="552"/>
          <w:jc w:val="center"/>
        </w:trPr>
        <w:tc>
          <w:tcPr>
            <w:tcW w:w="824" w:type="dxa"/>
            <w:vAlign w:val="center"/>
          </w:tcPr>
          <w:p w14:paraId="153611DB"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7</w:t>
            </w:r>
          </w:p>
        </w:tc>
        <w:tc>
          <w:tcPr>
            <w:tcW w:w="1151" w:type="dxa"/>
            <w:vAlign w:val="center"/>
          </w:tcPr>
          <w:p w14:paraId="1A999E07" w14:textId="4C9D3192" w:rsidR="00751407" w:rsidRPr="009F15A7" w:rsidRDefault="00751407" w:rsidP="00751407">
            <w:pPr>
              <w:pStyle w:val="BodyText"/>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63" w:type="dxa"/>
            <w:vAlign w:val="center"/>
          </w:tcPr>
          <w:p w14:paraId="3F4541F1" w14:textId="5ABE71C0"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Sept 29, Oct 1, and 3</w:t>
            </w:r>
          </w:p>
        </w:tc>
        <w:tc>
          <w:tcPr>
            <w:tcW w:w="6300" w:type="dxa"/>
            <w:vAlign w:val="center"/>
          </w:tcPr>
          <w:p w14:paraId="62224D78" w14:textId="07B6DB90"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 7: Naming of molecular and ionic compounds</w:t>
            </w:r>
          </w:p>
        </w:tc>
      </w:tr>
      <w:tr w:rsidR="00751407" w:rsidRPr="009F15A7" w14:paraId="55F31A81" w14:textId="77777777" w:rsidTr="00972248">
        <w:trPr>
          <w:trHeight w:val="552"/>
          <w:jc w:val="center"/>
        </w:trPr>
        <w:tc>
          <w:tcPr>
            <w:tcW w:w="824" w:type="dxa"/>
            <w:vAlign w:val="center"/>
          </w:tcPr>
          <w:p w14:paraId="6CDFAF1E" w14:textId="3060E4D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8</w:t>
            </w:r>
          </w:p>
        </w:tc>
        <w:tc>
          <w:tcPr>
            <w:tcW w:w="1151" w:type="dxa"/>
            <w:vAlign w:val="center"/>
          </w:tcPr>
          <w:p w14:paraId="35452695" w14:textId="2D45B244" w:rsidR="00751407" w:rsidRPr="009F15A7" w:rsidRDefault="00751407" w:rsidP="00751407">
            <w:pPr>
              <w:pStyle w:val="BodyText"/>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63" w:type="dxa"/>
            <w:vAlign w:val="center"/>
          </w:tcPr>
          <w:p w14:paraId="4ADC77E0" w14:textId="772D0918"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Oct 6, 8, and 10</w:t>
            </w:r>
          </w:p>
        </w:tc>
        <w:tc>
          <w:tcPr>
            <w:tcW w:w="6300" w:type="dxa"/>
            <w:vAlign w:val="center"/>
          </w:tcPr>
          <w:p w14:paraId="2D8A1C8F" w14:textId="1D66D591"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 8: Mole, molar mass, and balancing equations</w:t>
            </w:r>
          </w:p>
          <w:p w14:paraId="4CBEFCBF" w14:textId="77878195"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b/>
                <w:i/>
                <w:sz w:val="24"/>
                <w:szCs w:val="24"/>
              </w:rPr>
              <w:t>Exam 2 (</w:t>
            </w:r>
            <w:r>
              <w:rPr>
                <w:rFonts w:ascii="Times New Roman" w:hAnsi="Times New Roman" w:cs="Times New Roman"/>
                <w:b/>
                <w:i/>
                <w:sz w:val="24"/>
                <w:szCs w:val="24"/>
              </w:rPr>
              <w:t xml:space="preserve">Fri, </w:t>
            </w:r>
            <w:r w:rsidR="00641888">
              <w:rPr>
                <w:rFonts w:ascii="Times New Roman" w:hAnsi="Times New Roman" w:cs="Times New Roman"/>
                <w:b/>
                <w:i/>
                <w:sz w:val="24"/>
                <w:szCs w:val="24"/>
              </w:rPr>
              <w:t>Oct 10</w:t>
            </w:r>
            <w:r w:rsidRPr="009F15A7">
              <w:rPr>
                <w:rFonts w:ascii="Times New Roman" w:hAnsi="Times New Roman" w:cs="Times New Roman"/>
                <w:b/>
                <w:i/>
                <w:sz w:val="24"/>
                <w:szCs w:val="24"/>
              </w:rPr>
              <w:t>)</w:t>
            </w:r>
          </w:p>
        </w:tc>
      </w:tr>
      <w:tr w:rsidR="00751407" w:rsidRPr="009F15A7" w14:paraId="1B495741" w14:textId="77777777" w:rsidTr="00972248">
        <w:trPr>
          <w:trHeight w:val="552"/>
          <w:jc w:val="center"/>
        </w:trPr>
        <w:tc>
          <w:tcPr>
            <w:tcW w:w="824" w:type="dxa"/>
            <w:vAlign w:val="center"/>
          </w:tcPr>
          <w:p w14:paraId="7EF4D6C6"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9</w:t>
            </w:r>
          </w:p>
        </w:tc>
        <w:tc>
          <w:tcPr>
            <w:tcW w:w="1151" w:type="dxa"/>
            <w:vAlign w:val="center"/>
          </w:tcPr>
          <w:p w14:paraId="6021D8C0" w14:textId="304B941B" w:rsidR="00751407" w:rsidRPr="009F15A7" w:rsidRDefault="00751407" w:rsidP="00751407">
            <w:pPr>
              <w:pStyle w:val="BodyText"/>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63" w:type="dxa"/>
            <w:vAlign w:val="center"/>
          </w:tcPr>
          <w:p w14:paraId="4E44C63B" w14:textId="563655F8"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Oct 13, 15, and 17</w:t>
            </w:r>
          </w:p>
        </w:tc>
        <w:tc>
          <w:tcPr>
            <w:tcW w:w="6300" w:type="dxa"/>
            <w:vAlign w:val="center"/>
          </w:tcPr>
          <w:p w14:paraId="49C81137" w14:textId="72C57D5A"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 8: Mole, molar mass, and balancing equations</w:t>
            </w:r>
          </w:p>
        </w:tc>
      </w:tr>
      <w:tr w:rsidR="00751407" w:rsidRPr="009F15A7" w14:paraId="400B627B" w14:textId="77777777" w:rsidTr="00972248">
        <w:trPr>
          <w:trHeight w:val="552"/>
          <w:jc w:val="center"/>
        </w:trPr>
        <w:tc>
          <w:tcPr>
            <w:tcW w:w="824" w:type="dxa"/>
            <w:vAlign w:val="center"/>
          </w:tcPr>
          <w:p w14:paraId="3CF006C0"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10</w:t>
            </w:r>
          </w:p>
        </w:tc>
        <w:tc>
          <w:tcPr>
            <w:tcW w:w="1151" w:type="dxa"/>
            <w:vAlign w:val="center"/>
          </w:tcPr>
          <w:p w14:paraId="6FDECE10" w14:textId="5CDDAE56" w:rsidR="00751407" w:rsidRPr="009F15A7" w:rsidRDefault="00751407" w:rsidP="00751407">
            <w:pPr>
              <w:pStyle w:val="BodyText"/>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63" w:type="dxa"/>
            <w:vAlign w:val="center"/>
          </w:tcPr>
          <w:p w14:paraId="6187252A" w14:textId="06F92205"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Oct 20, 22, and 24</w:t>
            </w:r>
          </w:p>
        </w:tc>
        <w:tc>
          <w:tcPr>
            <w:tcW w:w="6300" w:type="dxa"/>
            <w:vAlign w:val="center"/>
          </w:tcPr>
          <w:p w14:paraId="4B7E1C2A" w14:textId="6511F3CA"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 9: Stoichiometry</w:t>
            </w:r>
          </w:p>
        </w:tc>
      </w:tr>
      <w:tr w:rsidR="00751407" w:rsidRPr="009F15A7" w14:paraId="256E817E" w14:textId="77777777" w:rsidTr="00972248">
        <w:trPr>
          <w:trHeight w:val="552"/>
          <w:jc w:val="center"/>
        </w:trPr>
        <w:tc>
          <w:tcPr>
            <w:tcW w:w="824" w:type="dxa"/>
            <w:vAlign w:val="center"/>
          </w:tcPr>
          <w:p w14:paraId="37A04765"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11</w:t>
            </w:r>
          </w:p>
        </w:tc>
        <w:tc>
          <w:tcPr>
            <w:tcW w:w="1151" w:type="dxa"/>
            <w:vAlign w:val="center"/>
          </w:tcPr>
          <w:p w14:paraId="500B7CA8" w14:textId="2C8CB697" w:rsidR="00751407" w:rsidRPr="009F15A7" w:rsidRDefault="00751407" w:rsidP="00751407">
            <w:pPr>
              <w:pStyle w:val="BodyText"/>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63" w:type="dxa"/>
            <w:vAlign w:val="center"/>
          </w:tcPr>
          <w:p w14:paraId="6C8E1D13" w14:textId="34B1D9A2"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Oct 27, 29, and 31</w:t>
            </w:r>
          </w:p>
        </w:tc>
        <w:tc>
          <w:tcPr>
            <w:tcW w:w="6300" w:type="dxa"/>
            <w:vAlign w:val="center"/>
          </w:tcPr>
          <w:p w14:paraId="30AAD9B3" w14:textId="75CA7343"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 10: Molarity</w:t>
            </w:r>
            <w:r w:rsidR="00972248">
              <w:rPr>
                <w:rFonts w:ascii="Times New Roman" w:hAnsi="Times New Roman" w:cs="Times New Roman"/>
                <w:sz w:val="24"/>
                <w:szCs w:val="24"/>
              </w:rPr>
              <w:t xml:space="preserve">; </w:t>
            </w:r>
            <w:r w:rsidRPr="009F15A7">
              <w:rPr>
                <w:rFonts w:ascii="Times New Roman" w:hAnsi="Times New Roman" w:cs="Times New Roman"/>
                <w:b/>
                <w:i/>
                <w:sz w:val="24"/>
                <w:szCs w:val="24"/>
              </w:rPr>
              <w:t>Exam 3 (</w:t>
            </w:r>
            <w:r>
              <w:rPr>
                <w:rFonts w:ascii="Times New Roman" w:hAnsi="Times New Roman" w:cs="Times New Roman"/>
                <w:b/>
                <w:i/>
                <w:sz w:val="24"/>
                <w:szCs w:val="24"/>
              </w:rPr>
              <w:t xml:space="preserve">Fri, </w:t>
            </w:r>
            <w:r w:rsidR="00641888">
              <w:rPr>
                <w:rFonts w:ascii="Times New Roman" w:hAnsi="Times New Roman" w:cs="Times New Roman"/>
                <w:b/>
                <w:i/>
                <w:sz w:val="24"/>
                <w:szCs w:val="24"/>
              </w:rPr>
              <w:t>Oct 31</w:t>
            </w:r>
            <w:r w:rsidRPr="009F15A7">
              <w:rPr>
                <w:rFonts w:ascii="Times New Roman" w:hAnsi="Times New Roman" w:cs="Times New Roman"/>
                <w:b/>
                <w:i/>
                <w:sz w:val="24"/>
                <w:szCs w:val="24"/>
              </w:rPr>
              <w:t>)</w:t>
            </w:r>
          </w:p>
        </w:tc>
      </w:tr>
      <w:tr w:rsidR="00751407" w:rsidRPr="009F15A7" w14:paraId="2CAC633B" w14:textId="77777777" w:rsidTr="00972248">
        <w:trPr>
          <w:trHeight w:val="552"/>
          <w:jc w:val="center"/>
        </w:trPr>
        <w:tc>
          <w:tcPr>
            <w:tcW w:w="824" w:type="dxa"/>
            <w:vAlign w:val="center"/>
          </w:tcPr>
          <w:p w14:paraId="1610563B"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12</w:t>
            </w:r>
          </w:p>
        </w:tc>
        <w:tc>
          <w:tcPr>
            <w:tcW w:w="1151" w:type="dxa"/>
            <w:vAlign w:val="center"/>
          </w:tcPr>
          <w:p w14:paraId="166A504D" w14:textId="02D9073F" w:rsidR="00751407" w:rsidRPr="009F15A7" w:rsidRDefault="00751407" w:rsidP="00751407">
            <w:pPr>
              <w:pStyle w:val="BodyText"/>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63" w:type="dxa"/>
            <w:vAlign w:val="center"/>
          </w:tcPr>
          <w:p w14:paraId="42B5C740" w14:textId="4E792B29"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Nov 3, 5, and 7</w:t>
            </w:r>
          </w:p>
        </w:tc>
        <w:tc>
          <w:tcPr>
            <w:tcW w:w="6300" w:type="dxa"/>
            <w:vAlign w:val="center"/>
          </w:tcPr>
          <w:p w14:paraId="4B3ADFE6" w14:textId="3882C029"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 11: Use Dimensions for Conversions</w:t>
            </w:r>
          </w:p>
        </w:tc>
      </w:tr>
      <w:tr w:rsidR="00751407" w:rsidRPr="009F15A7" w14:paraId="2F2C4B67" w14:textId="77777777" w:rsidTr="00972248">
        <w:trPr>
          <w:trHeight w:val="552"/>
          <w:jc w:val="center"/>
        </w:trPr>
        <w:tc>
          <w:tcPr>
            <w:tcW w:w="824" w:type="dxa"/>
            <w:vAlign w:val="center"/>
          </w:tcPr>
          <w:p w14:paraId="170B44E6"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13</w:t>
            </w:r>
          </w:p>
        </w:tc>
        <w:tc>
          <w:tcPr>
            <w:tcW w:w="1151" w:type="dxa"/>
            <w:vAlign w:val="center"/>
          </w:tcPr>
          <w:p w14:paraId="603134E9" w14:textId="0D04C2DD" w:rsidR="00751407" w:rsidRPr="009F15A7" w:rsidRDefault="00751407" w:rsidP="00751407">
            <w:pPr>
              <w:pStyle w:val="BodyText"/>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63" w:type="dxa"/>
            <w:vAlign w:val="center"/>
          </w:tcPr>
          <w:p w14:paraId="22CC3FA5" w14:textId="1643083A"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Nov 10, 12, and 14</w:t>
            </w:r>
          </w:p>
        </w:tc>
        <w:tc>
          <w:tcPr>
            <w:tcW w:w="6300" w:type="dxa"/>
            <w:vAlign w:val="center"/>
          </w:tcPr>
          <w:p w14:paraId="708B6846" w14:textId="54913E0A"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 12: Concentration Calculations</w:t>
            </w:r>
          </w:p>
        </w:tc>
      </w:tr>
      <w:tr w:rsidR="00751407" w:rsidRPr="009F15A7" w14:paraId="3AFA7F32" w14:textId="77777777" w:rsidTr="00972248">
        <w:trPr>
          <w:trHeight w:val="552"/>
          <w:jc w:val="center"/>
        </w:trPr>
        <w:tc>
          <w:tcPr>
            <w:tcW w:w="824" w:type="dxa"/>
            <w:vAlign w:val="center"/>
          </w:tcPr>
          <w:p w14:paraId="0A2140F6"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14</w:t>
            </w:r>
          </w:p>
        </w:tc>
        <w:tc>
          <w:tcPr>
            <w:tcW w:w="1151" w:type="dxa"/>
            <w:vAlign w:val="center"/>
          </w:tcPr>
          <w:p w14:paraId="3153143C" w14:textId="6E3D1E14" w:rsidR="00751407" w:rsidRPr="009F15A7" w:rsidRDefault="00751407" w:rsidP="00751407">
            <w:pPr>
              <w:pStyle w:val="BodyText"/>
              <w:jc w:val="center"/>
              <w:rPr>
                <w:rFonts w:ascii="Times New Roman" w:hAnsi="Times New Roman" w:cs="Times New Roman"/>
                <w:sz w:val="24"/>
                <w:szCs w:val="24"/>
              </w:rPr>
            </w:pPr>
            <w:r w:rsidRPr="00AF6F5C">
              <w:rPr>
                <w:rFonts w:ascii="Times New Roman" w:hAnsi="Times New Roman" w:cs="Times New Roman"/>
                <w:sz w:val="24"/>
                <w:szCs w:val="24"/>
              </w:rPr>
              <w:t>M/W/F</w:t>
            </w:r>
          </w:p>
        </w:tc>
        <w:tc>
          <w:tcPr>
            <w:tcW w:w="2463" w:type="dxa"/>
            <w:vAlign w:val="center"/>
          </w:tcPr>
          <w:p w14:paraId="2DE0FADA" w14:textId="120AFA2E"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Nov 17, 19, and 21</w:t>
            </w:r>
          </w:p>
        </w:tc>
        <w:tc>
          <w:tcPr>
            <w:tcW w:w="6300" w:type="dxa"/>
            <w:vAlign w:val="center"/>
          </w:tcPr>
          <w:p w14:paraId="2C8665C2" w14:textId="618FB13B"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Chapters 16: Gas Laws I</w:t>
            </w:r>
            <w:r w:rsidR="00972248">
              <w:rPr>
                <w:rFonts w:ascii="Times New Roman" w:hAnsi="Times New Roman" w:cs="Times New Roman"/>
                <w:sz w:val="24"/>
                <w:szCs w:val="24"/>
              </w:rPr>
              <w:t xml:space="preserve">; </w:t>
            </w:r>
            <w:r w:rsidRPr="009F15A7">
              <w:rPr>
                <w:rFonts w:ascii="Times New Roman" w:hAnsi="Times New Roman" w:cs="Times New Roman"/>
                <w:b/>
                <w:i/>
                <w:sz w:val="24"/>
                <w:szCs w:val="24"/>
              </w:rPr>
              <w:t>Exam 4 (</w:t>
            </w:r>
            <w:r>
              <w:rPr>
                <w:rFonts w:ascii="Times New Roman" w:hAnsi="Times New Roman" w:cs="Times New Roman"/>
                <w:b/>
                <w:i/>
                <w:sz w:val="24"/>
                <w:szCs w:val="24"/>
              </w:rPr>
              <w:t>Fri</w:t>
            </w:r>
            <w:r w:rsidRPr="009F15A7">
              <w:rPr>
                <w:rFonts w:ascii="Times New Roman" w:hAnsi="Times New Roman" w:cs="Times New Roman"/>
                <w:b/>
                <w:i/>
                <w:sz w:val="24"/>
                <w:szCs w:val="24"/>
              </w:rPr>
              <w:t xml:space="preserve">, </w:t>
            </w:r>
            <w:r w:rsidR="00641888">
              <w:rPr>
                <w:rFonts w:ascii="Times New Roman" w:hAnsi="Times New Roman" w:cs="Times New Roman"/>
                <w:b/>
                <w:i/>
                <w:sz w:val="24"/>
                <w:szCs w:val="24"/>
              </w:rPr>
              <w:t>Nov 21</w:t>
            </w:r>
            <w:r w:rsidRPr="009F15A7">
              <w:rPr>
                <w:rFonts w:ascii="Times New Roman" w:hAnsi="Times New Roman" w:cs="Times New Roman"/>
                <w:b/>
                <w:i/>
                <w:sz w:val="24"/>
                <w:szCs w:val="24"/>
              </w:rPr>
              <w:t>)</w:t>
            </w:r>
          </w:p>
        </w:tc>
      </w:tr>
      <w:tr w:rsidR="00641888" w:rsidRPr="009F15A7" w14:paraId="30280DC3" w14:textId="77777777" w:rsidTr="00972248">
        <w:trPr>
          <w:trHeight w:val="552"/>
          <w:jc w:val="center"/>
        </w:trPr>
        <w:tc>
          <w:tcPr>
            <w:tcW w:w="10738" w:type="dxa"/>
            <w:gridSpan w:val="4"/>
            <w:shd w:val="clear" w:color="auto" w:fill="E7E6E6" w:themeFill="background2"/>
            <w:vAlign w:val="center"/>
          </w:tcPr>
          <w:p w14:paraId="52916DA4" w14:textId="128EB147" w:rsidR="00641888" w:rsidRPr="009F15A7" w:rsidRDefault="00641888" w:rsidP="00641888">
            <w:pPr>
              <w:pStyle w:val="BodyText"/>
              <w:jc w:val="center"/>
              <w:rPr>
                <w:rFonts w:ascii="Times New Roman" w:hAnsi="Times New Roman" w:cs="Times New Roman"/>
              </w:rPr>
            </w:pPr>
            <w:r w:rsidRPr="007B45E3">
              <w:rPr>
                <w:rFonts w:ascii="Times New Roman" w:hAnsi="Times New Roman" w:cs="Times New Roman"/>
                <w:b/>
                <w:i/>
                <w:sz w:val="24"/>
                <w:szCs w:val="24"/>
              </w:rPr>
              <w:t>No Classes or Recitations, Thanksgiving Holiday!</w:t>
            </w:r>
          </w:p>
        </w:tc>
      </w:tr>
      <w:tr w:rsidR="00751407" w:rsidRPr="009F15A7" w14:paraId="27616FE7" w14:textId="77777777" w:rsidTr="00972248">
        <w:trPr>
          <w:trHeight w:val="552"/>
          <w:jc w:val="center"/>
        </w:trPr>
        <w:tc>
          <w:tcPr>
            <w:tcW w:w="824" w:type="dxa"/>
            <w:vAlign w:val="center"/>
          </w:tcPr>
          <w:p w14:paraId="6B2A4AD8" w14:textId="77777777" w:rsidR="00751407" w:rsidRPr="009F15A7" w:rsidRDefault="00751407" w:rsidP="00751407">
            <w:pPr>
              <w:pStyle w:val="BodyText"/>
              <w:jc w:val="center"/>
              <w:rPr>
                <w:rFonts w:ascii="Times New Roman" w:hAnsi="Times New Roman" w:cs="Times New Roman"/>
                <w:b/>
                <w:bCs/>
                <w:sz w:val="24"/>
                <w:szCs w:val="24"/>
              </w:rPr>
            </w:pPr>
            <w:r w:rsidRPr="009F15A7">
              <w:rPr>
                <w:rFonts w:ascii="Times New Roman" w:hAnsi="Times New Roman" w:cs="Times New Roman"/>
                <w:b/>
                <w:bCs/>
                <w:sz w:val="24"/>
                <w:szCs w:val="24"/>
              </w:rPr>
              <w:t>15</w:t>
            </w:r>
          </w:p>
        </w:tc>
        <w:tc>
          <w:tcPr>
            <w:tcW w:w="1151" w:type="dxa"/>
            <w:vAlign w:val="center"/>
          </w:tcPr>
          <w:p w14:paraId="107D358C" w14:textId="31944B56" w:rsidR="00751407" w:rsidRPr="009F15A7" w:rsidRDefault="00751407" w:rsidP="00751407">
            <w:pPr>
              <w:pStyle w:val="BodyText"/>
              <w:jc w:val="center"/>
              <w:rPr>
                <w:rFonts w:ascii="Times New Roman" w:hAnsi="Times New Roman" w:cs="Times New Roman"/>
                <w:sz w:val="24"/>
                <w:szCs w:val="24"/>
              </w:rPr>
            </w:pPr>
            <w:r w:rsidRPr="00AF6F5C">
              <w:rPr>
                <w:rFonts w:ascii="Times New Roman" w:hAnsi="Times New Roman" w:cs="Times New Roman"/>
                <w:sz w:val="24"/>
                <w:szCs w:val="24"/>
              </w:rPr>
              <w:t>M/W</w:t>
            </w:r>
          </w:p>
        </w:tc>
        <w:tc>
          <w:tcPr>
            <w:tcW w:w="2463" w:type="dxa"/>
            <w:vAlign w:val="center"/>
          </w:tcPr>
          <w:p w14:paraId="681A1D11" w14:textId="01865961" w:rsidR="00751407" w:rsidRPr="009F15A7" w:rsidRDefault="004E7420" w:rsidP="00751407">
            <w:pPr>
              <w:pStyle w:val="BodyText"/>
              <w:jc w:val="center"/>
              <w:rPr>
                <w:rFonts w:ascii="Times New Roman" w:hAnsi="Times New Roman" w:cs="Times New Roman"/>
                <w:sz w:val="24"/>
                <w:szCs w:val="24"/>
              </w:rPr>
            </w:pPr>
            <w:r>
              <w:rPr>
                <w:rFonts w:ascii="Times New Roman" w:hAnsi="Times New Roman" w:cs="Times New Roman"/>
                <w:sz w:val="24"/>
                <w:szCs w:val="24"/>
              </w:rPr>
              <w:t>Dec 1 and 3</w:t>
            </w:r>
          </w:p>
        </w:tc>
        <w:tc>
          <w:tcPr>
            <w:tcW w:w="6300" w:type="dxa"/>
            <w:vAlign w:val="center"/>
          </w:tcPr>
          <w:p w14:paraId="51C5ABEC" w14:textId="331A2CB6" w:rsidR="00751407" w:rsidRPr="009F15A7" w:rsidRDefault="00751407" w:rsidP="00751407">
            <w:pPr>
              <w:pStyle w:val="BodyText"/>
              <w:rPr>
                <w:rFonts w:ascii="Times New Roman" w:hAnsi="Times New Roman" w:cs="Times New Roman"/>
                <w:sz w:val="24"/>
                <w:szCs w:val="24"/>
              </w:rPr>
            </w:pPr>
            <w:r w:rsidRPr="009F15A7">
              <w:rPr>
                <w:rFonts w:ascii="Times New Roman" w:hAnsi="Times New Roman" w:cs="Times New Roman"/>
                <w:sz w:val="24"/>
                <w:szCs w:val="24"/>
              </w:rPr>
              <w:t>Chapter 17: Gas Laws II;</w:t>
            </w:r>
            <w:r>
              <w:rPr>
                <w:rFonts w:ascii="Times New Roman" w:hAnsi="Times New Roman" w:cs="Times New Roman"/>
                <w:sz w:val="24"/>
                <w:szCs w:val="24"/>
              </w:rPr>
              <w:t xml:space="preserve"> </w:t>
            </w:r>
            <w:r w:rsidR="00641888">
              <w:rPr>
                <w:rFonts w:ascii="Times New Roman" w:hAnsi="Times New Roman" w:cs="Times New Roman"/>
                <w:b/>
                <w:i/>
                <w:sz w:val="24"/>
                <w:szCs w:val="24"/>
              </w:rPr>
              <w:t>Dec 5th</w:t>
            </w:r>
            <w:r w:rsidRPr="006C7318">
              <w:rPr>
                <w:rFonts w:ascii="Times New Roman" w:hAnsi="Times New Roman" w:cs="Times New Roman"/>
                <w:b/>
                <w:bCs/>
                <w:i/>
                <w:iCs/>
                <w:sz w:val="24"/>
                <w:szCs w:val="24"/>
              </w:rPr>
              <w:t xml:space="preserve"> (Reading Day; No class)</w:t>
            </w:r>
          </w:p>
        </w:tc>
      </w:tr>
    </w:tbl>
    <w:p w14:paraId="618CFA91" w14:textId="77777777" w:rsidR="001A4E42" w:rsidRDefault="00372CE4" w:rsidP="0031554B">
      <w:r>
        <w:t xml:space="preserve">  </w:t>
      </w:r>
    </w:p>
    <w:p w14:paraId="450B1066" w14:textId="7FDFB009" w:rsidR="000B4674" w:rsidRDefault="0031554B" w:rsidP="0031554B">
      <w:r w:rsidRPr="00AF6F5C">
        <w:t>*</w:t>
      </w:r>
      <w:r w:rsidR="000B4674">
        <w:t xml:space="preserve"> </w:t>
      </w:r>
      <w:r w:rsidRPr="00AF6F5C">
        <w:t xml:space="preserve">Class dates for topics are tentative and may change without notice.  </w:t>
      </w:r>
    </w:p>
    <w:p w14:paraId="432A48FE" w14:textId="77777777" w:rsidR="000B4674" w:rsidRDefault="000B4674" w:rsidP="0031554B">
      <w:r>
        <w:t xml:space="preserve">* There is a chance that we might be ahead of the schedule above, and cover some sections of Chapter 18  </w:t>
      </w:r>
    </w:p>
    <w:p w14:paraId="5E32E57A" w14:textId="5D64E9F2" w:rsidR="000B4674" w:rsidRDefault="000B4674" w:rsidP="0031554B">
      <w:r>
        <w:t xml:space="preserve">   Phases and Energy</w:t>
      </w:r>
    </w:p>
    <w:p w14:paraId="0DD5F47A" w14:textId="43714BA5" w:rsidR="0031554B" w:rsidRPr="00D47DE6" w:rsidRDefault="000B4674" w:rsidP="0031554B">
      <w:r>
        <w:t xml:space="preserve">* </w:t>
      </w:r>
      <w:r w:rsidR="00162922">
        <w:t>A</w:t>
      </w:r>
      <w:r w:rsidR="0031554B" w:rsidRPr="00AF6F5C">
        <w:t>ny change in Exam dates will be announced in class and posted on the course website.</w:t>
      </w:r>
    </w:p>
    <w:p w14:paraId="7235B74A" w14:textId="77777777" w:rsidR="00A11F3A" w:rsidRDefault="00A11F3A" w:rsidP="002C3C99">
      <w:pPr>
        <w:jc w:val="both"/>
        <w:rPr>
          <w:b/>
        </w:rPr>
      </w:pPr>
    </w:p>
    <w:p w14:paraId="6442BF26" w14:textId="77777777" w:rsidR="00A11F3A" w:rsidRDefault="00A11F3A" w:rsidP="002C3C99">
      <w:pPr>
        <w:jc w:val="both"/>
        <w:rPr>
          <w:b/>
        </w:rPr>
      </w:pPr>
    </w:p>
    <w:p w14:paraId="70BA92DD" w14:textId="6892E897" w:rsidR="00A77080" w:rsidRDefault="00A77080" w:rsidP="002C3C99">
      <w:pPr>
        <w:jc w:val="both"/>
        <w:rPr>
          <w:b/>
        </w:rPr>
      </w:pPr>
    </w:p>
    <w:p w14:paraId="66F1D773" w14:textId="13CA50E1" w:rsidR="00EF2804" w:rsidRDefault="00EF2804" w:rsidP="002C3C99">
      <w:pPr>
        <w:jc w:val="both"/>
        <w:rPr>
          <w:b/>
        </w:rPr>
      </w:pPr>
    </w:p>
    <w:p w14:paraId="538D967D" w14:textId="77777777" w:rsidR="00497C51" w:rsidRDefault="00497C51" w:rsidP="002C3C99">
      <w:pPr>
        <w:jc w:val="both"/>
        <w:rPr>
          <w:b/>
        </w:rPr>
      </w:pPr>
    </w:p>
    <w:p w14:paraId="5B589435" w14:textId="77777777" w:rsidR="00326257" w:rsidRDefault="00326257" w:rsidP="002C3C99">
      <w:pPr>
        <w:jc w:val="both"/>
        <w:rPr>
          <w:b/>
        </w:rPr>
      </w:pPr>
    </w:p>
    <w:p w14:paraId="10D2A5EE" w14:textId="77777777" w:rsidR="00326257" w:rsidRDefault="00326257" w:rsidP="002C3C99">
      <w:pPr>
        <w:jc w:val="both"/>
        <w:rPr>
          <w:b/>
        </w:rPr>
      </w:pPr>
    </w:p>
    <w:p w14:paraId="7E3819AF" w14:textId="77777777" w:rsidR="00326257" w:rsidRDefault="00326257" w:rsidP="002C3C99">
      <w:pPr>
        <w:jc w:val="both"/>
        <w:rPr>
          <w:b/>
        </w:rPr>
      </w:pPr>
    </w:p>
    <w:p w14:paraId="74A08E36" w14:textId="77777777" w:rsidR="00326257" w:rsidRDefault="00326257" w:rsidP="002C3C99">
      <w:pPr>
        <w:jc w:val="both"/>
        <w:rPr>
          <w:b/>
        </w:rPr>
      </w:pPr>
    </w:p>
    <w:p w14:paraId="2CC0DF97" w14:textId="42A734E5" w:rsidR="0031554B" w:rsidRPr="00AF6F5C" w:rsidRDefault="0031554B" w:rsidP="002C3C99">
      <w:pPr>
        <w:jc w:val="both"/>
        <w:rPr>
          <w:b/>
        </w:rPr>
      </w:pPr>
      <w:r w:rsidRPr="00AF6F5C">
        <w:rPr>
          <w:b/>
        </w:rPr>
        <w:lastRenderedPageBreak/>
        <w:t>Grading</w:t>
      </w:r>
    </w:p>
    <w:p w14:paraId="7E4E7BE5" w14:textId="7F158DD7" w:rsidR="0031554B" w:rsidRPr="00AF6F5C" w:rsidRDefault="0031554B" w:rsidP="002C3C99">
      <w:pPr>
        <w:jc w:val="both"/>
        <w:rPr>
          <w:b/>
          <w:u w:val="single"/>
        </w:rPr>
      </w:pPr>
      <w:r w:rsidRPr="00AF6F5C">
        <w:t xml:space="preserve">Your grade </w:t>
      </w:r>
      <w:r w:rsidR="001563C1" w:rsidRPr="00AF6F5C">
        <w:t>is</w:t>
      </w:r>
      <w:r w:rsidRPr="00AF6F5C">
        <w:t xml:space="preserve"> determined by your performance in </w:t>
      </w:r>
      <w:r w:rsidR="001563C1" w:rsidRPr="00AF6F5C">
        <w:t>seven</w:t>
      </w:r>
      <w:r w:rsidRPr="00AF6F5C">
        <w:t xml:space="preserve"> categories. </w:t>
      </w:r>
      <w:r w:rsidRPr="00AF6F5C">
        <w:rPr>
          <w:b/>
          <w:u w:val="single"/>
        </w:rPr>
        <w:t>Questions about any posted score must be submitted within seven days of the posted score; questions submitted afterwards may be declined.</w:t>
      </w:r>
    </w:p>
    <w:p w14:paraId="23F3EA71" w14:textId="77777777" w:rsidR="0031554B" w:rsidRPr="00AF6F5C" w:rsidRDefault="0031554B" w:rsidP="002C3C99">
      <w:pPr>
        <w:jc w:val="both"/>
      </w:pPr>
    </w:p>
    <w:p w14:paraId="5F75BA67" w14:textId="00DF8DC3" w:rsidR="0031554B" w:rsidRPr="00AF6F5C" w:rsidRDefault="0031554B" w:rsidP="002C3C99">
      <w:pPr>
        <w:jc w:val="both"/>
        <w:rPr>
          <w:b/>
          <w:i/>
        </w:rPr>
      </w:pPr>
      <w:r w:rsidRPr="00AF6F5C">
        <w:rPr>
          <w:b/>
          <w:i/>
        </w:rPr>
        <w:t>Four In-Term Exams</w:t>
      </w:r>
      <w:r w:rsidRPr="00AF6F5C">
        <w:rPr>
          <w:b/>
          <w:i/>
        </w:rPr>
        <w:tab/>
      </w:r>
      <w:r w:rsidR="00D81D68">
        <w:rPr>
          <w:b/>
          <w:i/>
        </w:rPr>
        <w:tab/>
      </w:r>
      <w:r w:rsidRPr="00AF6F5C">
        <w:rPr>
          <w:b/>
          <w:i/>
        </w:rPr>
        <w:t xml:space="preserve">400 points </w:t>
      </w:r>
    </w:p>
    <w:p w14:paraId="427CFAF4" w14:textId="5CC6D2BE" w:rsidR="0031554B" w:rsidRPr="00AF6F5C" w:rsidRDefault="0031554B" w:rsidP="002C3C99">
      <w:pPr>
        <w:jc w:val="both"/>
        <w:rPr>
          <w:color w:val="000000" w:themeColor="text1"/>
        </w:rPr>
      </w:pPr>
      <w:r w:rsidRPr="00AF6F5C">
        <w:t xml:space="preserve">There are four 50-minute in-term exams held </w:t>
      </w:r>
      <w:r w:rsidR="001566D9" w:rsidRPr="00AF6F5C">
        <w:t>for</w:t>
      </w:r>
      <w:r w:rsidRPr="00AF6F5C">
        <w:t xml:space="preserve"> </w:t>
      </w:r>
      <w:r w:rsidR="000A50DA">
        <w:t xml:space="preserve">four Friday </w:t>
      </w:r>
      <w:r w:rsidR="00D74987">
        <w:t>classes</w:t>
      </w:r>
      <w:r w:rsidR="000A50DA">
        <w:t xml:space="preserve"> on the dates specified on Page 2</w:t>
      </w:r>
      <w:r w:rsidRPr="00AF6F5C">
        <w:rPr>
          <w:color w:val="000000" w:themeColor="text1"/>
        </w:rPr>
        <w:t xml:space="preserve">. Each exam </w:t>
      </w:r>
      <w:r w:rsidR="002C3C99" w:rsidRPr="00AF6F5C">
        <w:rPr>
          <w:color w:val="000000" w:themeColor="text1"/>
        </w:rPr>
        <w:t>has</w:t>
      </w:r>
      <w:r w:rsidRPr="00AF6F5C">
        <w:rPr>
          <w:color w:val="000000" w:themeColor="text1"/>
        </w:rPr>
        <w:t xml:space="preserve"> 100 possible points.  Your average will be calculated after dropping the lowest in-term exam score. If a student receives a “0” because of cheating, that grade cannot be used as the dropped grade.  </w:t>
      </w:r>
    </w:p>
    <w:p w14:paraId="06E586E8" w14:textId="77777777" w:rsidR="001566D9" w:rsidRPr="00AF6F5C" w:rsidRDefault="001566D9" w:rsidP="001566D9">
      <w:pPr>
        <w:pStyle w:val="BodyText"/>
        <w:ind w:right="115"/>
        <w:jc w:val="both"/>
        <w:rPr>
          <w:rFonts w:ascii="Times New Roman" w:hAnsi="Times New Roman" w:cs="Times New Roman"/>
        </w:rPr>
      </w:pPr>
      <w:r w:rsidRPr="00C64847">
        <w:rPr>
          <w:rFonts w:ascii="Times New Roman" w:hAnsi="Times New Roman" w:cs="Times New Roman"/>
          <w:b/>
        </w:rPr>
        <w:t>No</w:t>
      </w:r>
      <w:r w:rsidRPr="00C64847">
        <w:rPr>
          <w:rFonts w:ascii="Times New Roman" w:hAnsi="Times New Roman" w:cs="Times New Roman"/>
          <w:b/>
          <w:spacing w:val="-8"/>
        </w:rPr>
        <w:t xml:space="preserve"> </w:t>
      </w:r>
      <w:r w:rsidRPr="00C64847">
        <w:rPr>
          <w:rFonts w:ascii="Times New Roman" w:hAnsi="Times New Roman" w:cs="Times New Roman"/>
          <w:b/>
        </w:rPr>
        <w:t>Make‐up</w:t>
      </w:r>
      <w:r w:rsidRPr="00C64847">
        <w:rPr>
          <w:rFonts w:ascii="Times New Roman" w:hAnsi="Times New Roman" w:cs="Times New Roman"/>
          <w:b/>
          <w:spacing w:val="-8"/>
        </w:rPr>
        <w:t xml:space="preserve"> </w:t>
      </w:r>
      <w:r w:rsidRPr="00C64847">
        <w:rPr>
          <w:rFonts w:ascii="Times New Roman" w:hAnsi="Times New Roman" w:cs="Times New Roman"/>
          <w:b/>
        </w:rPr>
        <w:t>exams</w:t>
      </w:r>
      <w:r w:rsidRPr="00C64847">
        <w:rPr>
          <w:rFonts w:ascii="Times New Roman" w:hAnsi="Times New Roman" w:cs="Times New Roman"/>
          <w:b/>
          <w:spacing w:val="-7"/>
        </w:rPr>
        <w:t xml:space="preserve"> </w:t>
      </w:r>
      <w:r w:rsidRPr="00C64847">
        <w:rPr>
          <w:rFonts w:ascii="Times New Roman" w:hAnsi="Times New Roman" w:cs="Times New Roman"/>
          <w:b/>
        </w:rPr>
        <w:t>will</w:t>
      </w:r>
      <w:r w:rsidRPr="00C64847">
        <w:rPr>
          <w:rFonts w:ascii="Times New Roman" w:hAnsi="Times New Roman" w:cs="Times New Roman"/>
          <w:b/>
          <w:spacing w:val="-7"/>
        </w:rPr>
        <w:t xml:space="preserve"> </w:t>
      </w:r>
      <w:r w:rsidRPr="00C64847">
        <w:rPr>
          <w:rFonts w:ascii="Times New Roman" w:hAnsi="Times New Roman" w:cs="Times New Roman"/>
          <w:b/>
        </w:rPr>
        <w:t>be</w:t>
      </w:r>
      <w:r w:rsidRPr="00C64847">
        <w:rPr>
          <w:rFonts w:ascii="Times New Roman" w:hAnsi="Times New Roman" w:cs="Times New Roman"/>
          <w:b/>
          <w:spacing w:val="-7"/>
        </w:rPr>
        <w:t xml:space="preserve"> </w:t>
      </w:r>
      <w:r w:rsidRPr="00C64847">
        <w:rPr>
          <w:rFonts w:ascii="Times New Roman" w:hAnsi="Times New Roman" w:cs="Times New Roman"/>
          <w:b/>
        </w:rPr>
        <w:t>given</w:t>
      </w:r>
      <w:r w:rsidRPr="00C64847">
        <w:rPr>
          <w:rFonts w:ascii="Times New Roman" w:hAnsi="Times New Roman" w:cs="Times New Roman"/>
        </w:rPr>
        <w:t>.</w:t>
      </w:r>
      <w:r w:rsidRPr="00C64847">
        <w:rPr>
          <w:rFonts w:ascii="Times New Roman" w:hAnsi="Times New Roman" w:cs="Times New Roman"/>
          <w:spacing w:val="-7"/>
        </w:rPr>
        <w:t xml:space="preserve"> </w:t>
      </w:r>
      <w:r w:rsidRPr="00AF6F5C">
        <w:rPr>
          <w:rFonts w:ascii="Times New Roman" w:hAnsi="Times New Roman" w:cs="Times New Roman"/>
        </w:rPr>
        <w:t xml:space="preserve">If you have an acceptable, documented reason for missing an exam (examples include documented illness, auto accident, participation in UNT-sponsored event, observance of religious holiday), </w:t>
      </w:r>
      <w:r w:rsidRPr="008971BF">
        <w:rPr>
          <w:rFonts w:ascii="Times New Roman" w:hAnsi="Times New Roman" w:cs="Times New Roman"/>
        </w:rPr>
        <w:t xml:space="preserve">we can discuss alternatives. </w:t>
      </w:r>
      <w:r w:rsidRPr="00AF6F5C">
        <w:rPr>
          <w:rFonts w:ascii="Times New Roman" w:hAnsi="Times New Roman" w:cs="Times New Roman"/>
        </w:rPr>
        <w:t>You need to bring the document to Dr. Zhang within 3 days after the exam.</w:t>
      </w:r>
    </w:p>
    <w:p w14:paraId="76E478C1" w14:textId="77777777" w:rsidR="00485588" w:rsidRDefault="00485588" w:rsidP="002C3C99">
      <w:pPr>
        <w:jc w:val="both"/>
        <w:rPr>
          <w:b/>
          <w:i/>
        </w:rPr>
      </w:pPr>
    </w:p>
    <w:p w14:paraId="706799A8" w14:textId="1432AB5B" w:rsidR="0031554B" w:rsidRPr="00AF6F5C" w:rsidRDefault="0031554B" w:rsidP="002C3C99">
      <w:pPr>
        <w:jc w:val="both"/>
        <w:rPr>
          <w:i/>
        </w:rPr>
      </w:pPr>
      <w:r w:rsidRPr="00AF6F5C">
        <w:rPr>
          <w:b/>
          <w:i/>
        </w:rPr>
        <w:t>Final Exam</w:t>
      </w:r>
      <w:r w:rsidRPr="00AF6F5C">
        <w:rPr>
          <w:b/>
          <w:i/>
        </w:rPr>
        <w:tab/>
      </w:r>
      <w:r w:rsidR="00FF5F51">
        <w:rPr>
          <w:b/>
          <w:i/>
        </w:rPr>
        <w:t>150</w:t>
      </w:r>
      <w:r w:rsidRPr="00AF6F5C">
        <w:rPr>
          <w:b/>
          <w:i/>
        </w:rPr>
        <w:t xml:space="preserve"> points</w:t>
      </w:r>
    </w:p>
    <w:p w14:paraId="517EBAAA" w14:textId="72788925" w:rsidR="0031554B" w:rsidRPr="00AF6F5C" w:rsidRDefault="00F74AF6" w:rsidP="002C3C99">
      <w:pPr>
        <w:jc w:val="both"/>
        <w:rPr>
          <w:color w:val="0432FF"/>
        </w:rPr>
      </w:pPr>
      <w:r>
        <w:rPr>
          <w:color w:val="000000" w:themeColor="text1"/>
        </w:rPr>
        <w:t>Final exam is schedule</w:t>
      </w:r>
      <w:r w:rsidR="00137CD8">
        <w:rPr>
          <w:color w:val="000000" w:themeColor="text1"/>
        </w:rPr>
        <w:t>d</w:t>
      </w:r>
      <w:r>
        <w:rPr>
          <w:color w:val="000000" w:themeColor="text1"/>
        </w:rPr>
        <w:t xml:space="preserve"> </w:t>
      </w:r>
      <w:r w:rsidR="009823AA">
        <w:rPr>
          <w:color w:val="000000" w:themeColor="text1"/>
        </w:rPr>
        <w:t>for</w:t>
      </w:r>
      <w:r>
        <w:rPr>
          <w:color w:val="000000" w:themeColor="text1"/>
        </w:rPr>
        <w:t xml:space="preserve"> </w:t>
      </w:r>
      <w:r w:rsidR="005344D4">
        <w:rPr>
          <w:color w:val="000000" w:themeColor="text1"/>
        </w:rPr>
        <w:t>Saturday</w:t>
      </w:r>
      <w:r>
        <w:rPr>
          <w:color w:val="000000" w:themeColor="text1"/>
        </w:rPr>
        <w:t xml:space="preserve">, </w:t>
      </w:r>
      <w:r w:rsidR="005344D4">
        <w:rPr>
          <w:color w:val="000000" w:themeColor="text1"/>
        </w:rPr>
        <w:t>Dec 6</w:t>
      </w:r>
      <w:r w:rsidRPr="00334318">
        <w:rPr>
          <w:color w:val="000000" w:themeColor="text1"/>
          <w:vertAlign w:val="superscript"/>
        </w:rPr>
        <w:t>th</w:t>
      </w:r>
      <w:r>
        <w:rPr>
          <w:color w:val="000000" w:themeColor="text1"/>
        </w:rPr>
        <w:t>, 10:</w:t>
      </w:r>
      <w:r w:rsidR="005344D4">
        <w:rPr>
          <w:color w:val="000000" w:themeColor="text1"/>
        </w:rPr>
        <w:t>3</w:t>
      </w:r>
      <w:r>
        <w:rPr>
          <w:color w:val="000000" w:themeColor="text1"/>
        </w:rPr>
        <w:t>0 am ~ 12:</w:t>
      </w:r>
      <w:r w:rsidR="005344D4">
        <w:rPr>
          <w:color w:val="000000" w:themeColor="text1"/>
        </w:rPr>
        <w:t>3</w:t>
      </w:r>
      <w:r>
        <w:rPr>
          <w:color w:val="000000" w:themeColor="text1"/>
        </w:rPr>
        <w:t xml:space="preserve">0 pm. </w:t>
      </w:r>
      <w:r w:rsidR="0031554B" w:rsidRPr="00AF6F5C">
        <w:rPr>
          <w:color w:val="000000" w:themeColor="text1"/>
        </w:rPr>
        <w:t xml:space="preserve">Final exam is a coordinated exam by the </w:t>
      </w:r>
      <w:r w:rsidR="00F45171" w:rsidRPr="00AF6F5C">
        <w:rPr>
          <w:color w:val="000000" w:themeColor="text1"/>
        </w:rPr>
        <w:t>university</w:t>
      </w:r>
      <w:r w:rsidR="0031554B" w:rsidRPr="00AF6F5C">
        <w:rPr>
          <w:color w:val="000000" w:themeColor="text1"/>
        </w:rPr>
        <w:t xml:space="preserve">, and your score will be out of </w:t>
      </w:r>
      <w:r w:rsidR="00482E00">
        <w:rPr>
          <w:color w:val="000000" w:themeColor="text1"/>
        </w:rPr>
        <w:t>150</w:t>
      </w:r>
      <w:r w:rsidR="0031554B" w:rsidRPr="00AF6F5C">
        <w:rPr>
          <w:color w:val="000000" w:themeColor="text1"/>
        </w:rPr>
        <w:t xml:space="preserve"> possible points. </w:t>
      </w:r>
      <w:r w:rsidR="0031554B" w:rsidRPr="00AF6F5C">
        <w:t xml:space="preserve">The final exam is mandatory. Students who do not take the </w:t>
      </w:r>
      <w:r w:rsidR="0031554B" w:rsidRPr="00AF6F5C">
        <w:rPr>
          <w:color w:val="000000" w:themeColor="text1"/>
        </w:rPr>
        <w:t xml:space="preserve">final exam will necessarily receive a failing grade in the class, regardless of </w:t>
      </w:r>
      <w:r w:rsidR="009823AA" w:rsidRPr="00AF6F5C">
        <w:rPr>
          <w:color w:val="000000" w:themeColor="text1"/>
        </w:rPr>
        <w:t>the other</w:t>
      </w:r>
      <w:r w:rsidR="0031554B" w:rsidRPr="00AF6F5C">
        <w:rPr>
          <w:color w:val="000000" w:themeColor="text1"/>
        </w:rPr>
        <w:t xml:space="preserve"> scores earned in the class. </w:t>
      </w:r>
    </w:p>
    <w:p w14:paraId="179AADE6" w14:textId="77777777" w:rsidR="0031554B" w:rsidRPr="00AF6F5C" w:rsidRDefault="0031554B" w:rsidP="002C3C99">
      <w:pPr>
        <w:pStyle w:val="BodyText"/>
        <w:spacing w:before="10"/>
        <w:jc w:val="both"/>
        <w:rPr>
          <w:rFonts w:ascii="Times New Roman" w:hAnsi="Times New Roman" w:cs="Times New Roman"/>
        </w:rPr>
      </w:pPr>
    </w:p>
    <w:p w14:paraId="70E763FE" w14:textId="32362873" w:rsidR="0031554B" w:rsidRPr="00AF6F5C" w:rsidRDefault="00A97ACF" w:rsidP="002C3C99">
      <w:pPr>
        <w:jc w:val="both"/>
        <w:rPr>
          <w:b/>
          <w:i/>
        </w:rPr>
      </w:pPr>
      <w:r>
        <w:rPr>
          <w:b/>
          <w:i/>
        </w:rPr>
        <w:t>Smartwork</w:t>
      </w:r>
      <w:r w:rsidR="00B42E3A">
        <w:rPr>
          <w:b/>
          <w:i/>
        </w:rPr>
        <w:t>5</w:t>
      </w:r>
      <w:r w:rsidR="0031554B" w:rsidRPr="00AF6F5C">
        <w:rPr>
          <w:b/>
          <w:i/>
        </w:rPr>
        <w:t xml:space="preserve"> Homework</w:t>
      </w:r>
      <w:r w:rsidR="0031554B" w:rsidRPr="00AF6F5C">
        <w:rPr>
          <w:b/>
          <w:i/>
        </w:rPr>
        <w:tab/>
        <w:t>1</w:t>
      </w:r>
      <w:r w:rsidR="00C238A8" w:rsidRPr="00AF6F5C">
        <w:rPr>
          <w:b/>
          <w:i/>
        </w:rPr>
        <w:t>0</w:t>
      </w:r>
      <w:r w:rsidR="0031554B" w:rsidRPr="00AF6F5C">
        <w:rPr>
          <w:b/>
          <w:i/>
        </w:rPr>
        <w:t>0 points</w:t>
      </w:r>
    </w:p>
    <w:p w14:paraId="77F405D3" w14:textId="4F3EE36F" w:rsidR="0031554B" w:rsidRPr="00AF6F5C" w:rsidRDefault="0031554B" w:rsidP="002C3C99">
      <w:pPr>
        <w:jc w:val="both"/>
      </w:pPr>
      <w:r w:rsidRPr="00AF6F5C">
        <w:t xml:space="preserve">You will have a weekly homework assignment using </w:t>
      </w:r>
      <w:r w:rsidR="00426618">
        <w:t>Smartwork</w:t>
      </w:r>
      <w:r w:rsidR="00B42E3A">
        <w:t>5</w:t>
      </w:r>
      <w:r w:rsidRPr="00AF6F5C">
        <w:t xml:space="preserve">.  </w:t>
      </w:r>
      <w:r w:rsidR="00426618">
        <w:t>Smartwork</w:t>
      </w:r>
      <w:r w:rsidR="00B42E3A">
        <w:t>5</w:t>
      </w:r>
      <w:r w:rsidRPr="00AF6F5C">
        <w:t xml:space="preserve"> is a different type of learning system that is adaptive, so it can take a while to complete the objective assignments. All assignments are due on </w:t>
      </w:r>
      <w:r w:rsidR="005344D4">
        <w:t>Thursdays</w:t>
      </w:r>
      <w:r w:rsidRPr="00AF6F5C">
        <w:t xml:space="preserve"> at 11:59 pm, starting from </w:t>
      </w:r>
      <w:r w:rsidR="005344D4">
        <w:t>Thursday</w:t>
      </w:r>
      <w:r w:rsidRPr="00AF6F5C">
        <w:t xml:space="preserve">, </w:t>
      </w:r>
      <w:r w:rsidR="005344D4">
        <w:t>Aug 28</w:t>
      </w:r>
      <w:r w:rsidR="005344D4" w:rsidRPr="005344D4">
        <w:rPr>
          <w:vertAlign w:val="superscript"/>
        </w:rPr>
        <w:t>th</w:t>
      </w:r>
      <w:r w:rsidRPr="00AF6F5C">
        <w:t xml:space="preserve">.  There are 14 assignments with 10 points each. At the end of the semester, the total will be capped at 100 points. The deadlines for the homework assignments are firm and cannot be extended.  It is recommended that you attempt the assignments well before the deadline. </w:t>
      </w:r>
    </w:p>
    <w:p w14:paraId="29EF4404" w14:textId="7C532D65" w:rsidR="0031554B" w:rsidRPr="00AF6F5C" w:rsidRDefault="0031554B" w:rsidP="002C3C99">
      <w:pPr>
        <w:jc w:val="both"/>
        <w:rPr>
          <w:b/>
          <w:i/>
        </w:rPr>
      </w:pPr>
    </w:p>
    <w:p w14:paraId="39935698" w14:textId="5234C1E5" w:rsidR="0068700D" w:rsidRPr="00AF6F5C" w:rsidRDefault="0068700D" w:rsidP="002C3C99">
      <w:pPr>
        <w:jc w:val="both"/>
        <w:rPr>
          <w:b/>
          <w:i/>
        </w:rPr>
      </w:pPr>
      <w:r w:rsidRPr="00AF6F5C">
        <w:rPr>
          <w:b/>
          <w:i/>
        </w:rPr>
        <w:t>In-class Clickers</w:t>
      </w:r>
      <w:r w:rsidRPr="00AF6F5C">
        <w:rPr>
          <w:b/>
          <w:i/>
        </w:rPr>
        <w:tab/>
        <w:t>1</w:t>
      </w:r>
      <w:r w:rsidR="00A633E0">
        <w:rPr>
          <w:b/>
          <w:i/>
        </w:rPr>
        <w:t>5</w:t>
      </w:r>
      <w:r w:rsidRPr="00AF6F5C">
        <w:rPr>
          <w:b/>
          <w:i/>
        </w:rPr>
        <w:t>0 points</w:t>
      </w:r>
    </w:p>
    <w:p w14:paraId="646DE07B" w14:textId="38A6D6B4" w:rsidR="0068700D" w:rsidRPr="00AF6F5C" w:rsidRDefault="0068700D" w:rsidP="002C3C99">
      <w:pPr>
        <w:jc w:val="both"/>
      </w:pPr>
      <w:r w:rsidRPr="00AF6F5C">
        <w:t>In-class clickers will be used to determine</w:t>
      </w:r>
      <w:r w:rsidR="00A633E0">
        <w:t xml:space="preserve"> your</w:t>
      </w:r>
      <w:r w:rsidRPr="00AF6F5C">
        <w:t xml:space="preserve"> participation during class. Your performance in this category will count toward 1</w:t>
      </w:r>
      <w:r w:rsidR="00A633E0">
        <w:t>5</w:t>
      </w:r>
      <w:r w:rsidRPr="00AF6F5C">
        <w:t>0 total possible points.  Your score in this category cannot exceed 1</w:t>
      </w:r>
      <w:r w:rsidR="00A633E0">
        <w:t>5</w:t>
      </w:r>
      <w:r w:rsidRPr="00AF6F5C">
        <w:t xml:space="preserve">0 </w:t>
      </w:r>
      <w:r w:rsidR="009823AA" w:rsidRPr="00AF6F5C">
        <w:t>points and</w:t>
      </w:r>
      <w:r w:rsidRPr="00AF6F5C">
        <w:t xml:space="preserve"> cannot exceed the points listed below for each interval. Points cannot be transferred from one interval to another. </w:t>
      </w:r>
    </w:p>
    <w:p w14:paraId="4D27F5E0" w14:textId="0D655270" w:rsidR="004F5F95" w:rsidRPr="00AF6F5C" w:rsidRDefault="0068700D" w:rsidP="002C3C99">
      <w:pPr>
        <w:jc w:val="both"/>
      </w:pPr>
      <w:r w:rsidRPr="00AF6F5C">
        <w:t xml:space="preserve">** </w:t>
      </w:r>
      <w:r w:rsidR="00A633E0">
        <w:t>3</w:t>
      </w:r>
      <w:r w:rsidR="005F5539">
        <w:t>5</w:t>
      </w:r>
      <w:r w:rsidRPr="00AF6F5C">
        <w:t xml:space="preserve"> points by Test 1</w:t>
      </w:r>
      <w:r w:rsidR="004F5F95" w:rsidRPr="00AF6F5C">
        <w:t xml:space="preserve">                                     </w:t>
      </w:r>
      <w:r w:rsidRPr="00AF6F5C">
        <w:t xml:space="preserve">** </w:t>
      </w:r>
      <w:r w:rsidR="005F5539">
        <w:t>45</w:t>
      </w:r>
      <w:r w:rsidRPr="00AF6F5C">
        <w:t xml:space="preserve"> points between Test 1 and Test 2</w:t>
      </w:r>
    </w:p>
    <w:p w14:paraId="0B373D27" w14:textId="7159EE64" w:rsidR="004F5F95" w:rsidRPr="00AF6F5C" w:rsidRDefault="004F5F95" w:rsidP="002C3C99">
      <w:pPr>
        <w:jc w:val="both"/>
      </w:pPr>
      <w:r w:rsidRPr="00AF6F5C">
        <w:t xml:space="preserve">** </w:t>
      </w:r>
      <w:r w:rsidR="00A633E0">
        <w:t>3</w:t>
      </w:r>
      <w:r w:rsidR="005F5539">
        <w:t>5</w:t>
      </w:r>
      <w:r w:rsidR="0068700D" w:rsidRPr="00AF6F5C">
        <w:t xml:space="preserve"> points between Test 2 and Test 3</w:t>
      </w:r>
      <w:r w:rsidRPr="00AF6F5C">
        <w:t xml:space="preserve">          ** </w:t>
      </w:r>
      <w:r w:rsidR="00A633E0">
        <w:t>3</w:t>
      </w:r>
      <w:r w:rsidR="005F5539">
        <w:t>5</w:t>
      </w:r>
      <w:r w:rsidRPr="00AF6F5C">
        <w:t xml:space="preserve"> points between Test 3 and Test 4</w:t>
      </w:r>
    </w:p>
    <w:p w14:paraId="51AB7143" w14:textId="18639C64" w:rsidR="0068700D" w:rsidRPr="00AF6F5C" w:rsidRDefault="0068700D" w:rsidP="002C3C99">
      <w:pPr>
        <w:jc w:val="both"/>
      </w:pPr>
      <w:r w:rsidRPr="00AF6F5C">
        <w:t xml:space="preserve">Correct answer = 2 pts; Incorrect answer = </w:t>
      </w:r>
      <w:r w:rsidR="00AF4547">
        <w:t>0</w:t>
      </w:r>
      <w:r w:rsidRPr="00AF6F5C">
        <w:t xml:space="preserve"> pt</w:t>
      </w:r>
    </w:p>
    <w:p w14:paraId="269DCEB3" w14:textId="77777777" w:rsidR="00A633E0" w:rsidRPr="00A633E0" w:rsidRDefault="00A633E0" w:rsidP="0031554B">
      <w:pPr>
        <w:rPr>
          <w:b/>
        </w:rPr>
      </w:pPr>
    </w:p>
    <w:p w14:paraId="5B111648" w14:textId="3585983B" w:rsidR="0031554B" w:rsidRPr="00AF6F5C" w:rsidRDefault="00AC466D" w:rsidP="0031554B">
      <w:pPr>
        <w:rPr>
          <w:b/>
          <w:i/>
        </w:rPr>
      </w:pPr>
      <w:r>
        <w:rPr>
          <w:b/>
          <w:i/>
        </w:rPr>
        <w:t>Review</w:t>
      </w:r>
      <w:r w:rsidR="0031554B" w:rsidRPr="00AF6F5C">
        <w:rPr>
          <w:b/>
          <w:i/>
        </w:rPr>
        <w:t xml:space="preserve"> Quizzes</w:t>
      </w:r>
      <w:r w:rsidR="0031554B" w:rsidRPr="00AF6F5C">
        <w:rPr>
          <w:b/>
          <w:i/>
        </w:rPr>
        <w:tab/>
      </w:r>
      <w:r w:rsidR="005102E5">
        <w:rPr>
          <w:b/>
          <w:i/>
        </w:rPr>
        <w:t>100</w:t>
      </w:r>
      <w:r w:rsidR="0031554B" w:rsidRPr="00AF6F5C">
        <w:rPr>
          <w:b/>
          <w:i/>
        </w:rPr>
        <w:t xml:space="preserve"> points</w:t>
      </w:r>
    </w:p>
    <w:p w14:paraId="3990B747" w14:textId="7A2A93A8" w:rsidR="0031554B" w:rsidRPr="00AF6F5C" w:rsidRDefault="0031554B" w:rsidP="0031554B">
      <w:pPr>
        <w:rPr>
          <w:bCs/>
          <w:iCs/>
        </w:rPr>
      </w:pPr>
      <w:r w:rsidRPr="00AF6F5C">
        <w:rPr>
          <w:bCs/>
          <w:iCs/>
        </w:rPr>
        <w:t xml:space="preserve">There are 4 Canvas </w:t>
      </w:r>
      <w:r w:rsidR="00AC466D">
        <w:rPr>
          <w:bCs/>
          <w:iCs/>
        </w:rPr>
        <w:t xml:space="preserve">review </w:t>
      </w:r>
      <w:r w:rsidRPr="00AF6F5C">
        <w:rPr>
          <w:bCs/>
          <w:iCs/>
        </w:rPr>
        <w:t xml:space="preserve">quizzes throughout the semester, with </w:t>
      </w:r>
      <w:r w:rsidR="00DE75CC">
        <w:rPr>
          <w:bCs/>
          <w:iCs/>
        </w:rPr>
        <w:t>25</w:t>
      </w:r>
      <w:r w:rsidRPr="00AF6F5C">
        <w:rPr>
          <w:bCs/>
          <w:iCs/>
        </w:rPr>
        <w:t xml:space="preserve"> points each. They are given and due before each in-term test. </w:t>
      </w:r>
      <w:r w:rsidR="009C5966">
        <w:rPr>
          <w:bCs/>
          <w:iCs/>
        </w:rPr>
        <w:t xml:space="preserve">The total will be capped at 100 points at the end of the semester. </w:t>
      </w:r>
    </w:p>
    <w:p w14:paraId="0348C5B7" w14:textId="77777777" w:rsidR="004E10F2" w:rsidRDefault="004E10F2" w:rsidP="0031554B">
      <w:pPr>
        <w:pStyle w:val="BodyText"/>
        <w:spacing w:before="2" w:after="1"/>
        <w:rPr>
          <w:rFonts w:ascii="Times New Roman" w:hAnsi="Times New Roman" w:cs="Times New Roman"/>
        </w:rPr>
      </w:pPr>
    </w:p>
    <w:p w14:paraId="3623567B" w14:textId="51F39836" w:rsidR="004E10F2" w:rsidRPr="0029268D" w:rsidRDefault="0000758D" w:rsidP="0031554B">
      <w:pPr>
        <w:pStyle w:val="BodyText"/>
        <w:spacing w:before="2" w:after="1"/>
        <w:rPr>
          <w:rFonts w:ascii="Times New Roman" w:hAnsi="Times New Roman" w:cs="Times New Roman"/>
          <w:b/>
          <w:i/>
        </w:rPr>
      </w:pPr>
      <w:r w:rsidRPr="0029268D">
        <w:rPr>
          <w:rFonts w:ascii="Times New Roman" w:hAnsi="Times New Roman" w:cs="Times New Roman"/>
          <w:b/>
          <w:i/>
        </w:rPr>
        <w:t>In-Class Quizzes</w:t>
      </w:r>
      <w:r w:rsidR="003A74F8" w:rsidRPr="0029268D">
        <w:rPr>
          <w:rFonts w:ascii="Times New Roman" w:hAnsi="Times New Roman" w:cs="Times New Roman"/>
          <w:b/>
          <w:i/>
        </w:rPr>
        <w:tab/>
      </w:r>
      <w:r w:rsidR="009C5966" w:rsidRPr="0029268D">
        <w:rPr>
          <w:rFonts w:ascii="Times New Roman" w:hAnsi="Times New Roman" w:cs="Times New Roman"/>
          <w:b/>
          <w:i/>
        </w:rPr>
        <w:t>1</w:t>
      </w:r>
      <w:r w:rsidR="00DE73B8" w:rsidRPr="0029268D">
        <w:rPr>
          <w:rFonts w:ascii="Times New Roman" w:hAnsi="Times New Roman" w:cs="Times New Roman"/>
          <w:b/>
          <w:i/>
        </w:rPr>
        <w:t>0</w:t>
      </w:r>
      <w:r w:rsidR="009C5966" w:rsidRPr="0029268D">
        <w:rPr>
          <w:rFonts w:ascii="Times New Roman" w:hAnsi="Times New Roman" w:cs="Times New Roman"/>
          <w:b/>
          <w:i/>
        </w:rPr>
        <w:t>0</w:t>
      </w:r>
      <w:r w:rsidR="003A74F8" w:rsidRPr="0029268D">
        <w:rPr>
          <w:rFonts w:ascii="Times New Roman" w:hAnsi="Times New Roman" w:cs="Times New Roman"/>
          <w:b/>
          <w:i/>
        </w:rPr>
        <w:t xml:space="preserve"> points</w:t>
      </w:r>
    </w:p>
    <w:p w14:paraId="28571E63" w14:textId="7D13B09A" w:rsidR="00403811" w:rsidRDefault="0000758D" w:rsidP="0031554B">
      <w:pPr>
        <w:pStyle w:val="BodyText"/>
        <w:spacing w:before="2" w:after="1"/>
        <w:rPr>
          <w:rFonts w:ascii="Times New Roman" w:hAnsi="Times New Roman" w:cs="Times New Roman"/>
        </w:rPr>
      </w:pPr>
      <w:r w:rsidRPr="0029268D">
        <w:rPr>
          <w:rFonts w:ascii="Times New Roman" w:hAnsi="Times New Roman" w:cs="Times New Roman"/>
        </w:rPr>
        <w:t xml:space="preserve">There are </w:t>
      </w:r>
      <w:r w:rsidR="00DE75CC" w:rsidRPr="0029268D">
        <w:rPr>
          <w:rFonts w:ascii="Times New Roman" w:hAnsi="Times New Roman" w:cs="Times New Roman"/>
        </w:rPr>
        <w:t xml:space="preserve">in-class quizzes on </w:t>
      </w:r>
      <w:r w:rsidR="00CA3BF1" w:rsidRPr="0029268D">
        <w:rPr>
          <w:rFonts w:ascii="Times New Roman" w:hAnsi="Times New Roman" w:cs="Times New Roman"/>
        </w:rPr>
        <w:t>Fridays</w:t>
      </w:r>
      <w:r w:rsidRPr="0029268D">
        <w:rPr>
          <w:rFonts w:ascii="Times New Roman" w:hAnsi="Times New Roman" w:cs="Times New Roman"/>
        </w:rPr>
        <w:t xml:space="preserve">. </w:t>
      </w:r>
      <w:r w:rsidR="00796821" w:rsidRPr="00251619">
        <w:rPr>
          <w:rFonts w:ascii="Times New Roman" w:hAnsi="Times New Roman" w:cs="Times New Roman"/>
        </w:rPr>
        <w:t>There are 10 assignments with 10 points each.</w:t>
      </w:r>
    </w:p>
    <w:p w14:paraId="60F573AB" w14:textId="77777777" w:rsidR="008C7179" w:rsidRDefault="008C7179" w:rsidP="0031554B">
      <w:pPr>
        <w:pStyle w:val="BodyText"/>
        <w:spacing w:before="2" w:after="1"/>
        <w:rPr>
          <w:rFonts w:ascii="Times New Roman" w:hAnsi="Times New Roman" w:cs="Times New Roman"/>
        </w:rPr>
      </w:pPr>
    </w:p>
    <w:p w14:paraId="55EA5F0F" w14:textId="77777777" w:rsidR="008C7179" w:rsidRDefault="008C7179" w:rsidP="0031554B">
      <w:pPr>
        <w:pStyle w:val="BodyText"/>
        <w:spacing w:before="2" w:after="1"/>
        <w:rPr>
          <w:rFonts w:ascii="Times New Roman" w:hAnsi="Times New Roman" w:cs="Times New Roman"/>
        </w:rPr>
      </w:pPr>
    </w:p>
    <w:p w14:paraId="0C37EBA2" w14:textId="77777777" w:rsidR="008C7179" w:rsidRDefault="008C7179" w:rsidP="0031554B">
      <w:pPr>
        <w:pStyle w:val="BodyText"/>
        <w:spacing w:before="2" w:after="1"/>
        <w:rPr>
          <w:rFonts w:ascii="Times New Roman" w:hAnsi="Times New Roman" w:cs="Times New Roman"/>
        </w:rPr>
      </w:pPr>
    </w:p>
    <w:p w14:paraId="2D5AB70A" w14:textId="77777777" w:rsidR="008C7179" w:rsidRDefault="008C7179" w:rsidP="0031554B">
      <w:pPr>
        <w:pStyle w:val="BodyText"/>
        <w:spacing w:before="2" w:after="1"/>
        <w:rPr>
          <w:rFonts w:ascii="Times New Roman" w:hAnsi="Times New Roman" w:cs="Times New Roman"/>
        </w:rPr>
      </w:pPr>
    </w:p>
    <w:p w14:paraId="2AD8060F" w14:textId="77777777" w:rsidR="008C7179" w:rsidRDefault="008C7179" w:rsidP="0031554B">
      <w:pPr>
        <w:pStyle w:val="BodyText"/>
        <w:spacing w:before="2" w:after="1"/>
        <w:rPr>
          <w:rFonts w:ascii="Times New Roman" w:hAnsi="Times New Roman" w:cs="Times New Roman"/>
        </w:rPr>
      </w:pPr>
    </w:p>
    <w:p w14:paraId="2B3ABC24" w14:textId="77777777" w:rsidR="00505CF1" w:rsidRDefault="00505CF1" w:rsidP="0031554B">
      <w:pPr>
        <w:pStyle w:val="BodyText"/>
        <w:spacing w:before="2" w:after="1"/>
        <w:rPr>
          <w:rFonts w:ascii="Times New Roman" w:hAnsi="Times New Roman" w:cs="Times New Roman"/>
        </w:rPr>
      </w:pPr>
    </w:p>
    <w:p w14:paraId="44C2712C" w14:textId="77777777" w:rsidR="008C7179" w:rsidRDefault="008C7179" w:rsidP="0031554B">
      <w:pPr>
        <w:pStyle w:val="BodyText"/>
        <w:spacing w:before="2" w:after="1"/>
        <w:rPr>
          <w:rFonts w:ascii="Times New Roman" w:hAnsi="Times New Roman" w:cs="Times New Roman"/>
        </w:rPr>
      </w:pPr>
    </w:p>
    <w:p w14:paraId="2ABBB19D" w14:textId="1A284336" w:rsidR="008C7179" w:rsidRDefault="008C7179" w:rsidP="0031554B">
      <w:pPr>
        <w:pStyle w:val="BodyText"/>
        <w:spacing w:before="2" w:after="1"/>
        <w:rPr>
          <w:rFonts w:ascii="Times New Roman" w:hAnsi="Times New Roman" w:cs="Times New Roman"/>
        </w:rPr>
      </w:pPr>
    </w:p>
    <w:p w14:paraId="15A71DFA" w14:textId="77777777" w:rsidR="00014FA8" w:rsidRDefault="00014FA8" w:rsidP="0031554B">
      <w:pPr>
        <w:pStyle w:val="BodyText"/>
        <w:spacing w:before="2" w:after="1"/>
        <w:rPr>
          <w:rFonts w:ascii="Times New Roman" w:hAnsi="Times New Roman" w:cs="Times New Roman"/>
        </w:rPr>
      </w:pPr>
    </w:p>
    <w:p w14:paraId="09B652D0" w14:textId="77777777" w:rsidR="008C7179" w:rsidRPr="008641A0" w:rsidRDefault="008C7179" w:rsidP="0031554B">
      <w:pPr>
        <w:pStyle w:val="BodyText"/>
        <w:spacing w:before="2" w:after="1"/>
        <w:rPr>
          <w:rFonts w:ascii="Times New Roman" w:hAnsi="Times New Roman" w:cs="Times New Roman"/>
        </w:rPr>
      </w:pPr>
    </w:p>
    <w:tbl>
      <w:tblPr>
        <w:tblStyle w:val="TableGrid"/>
        <w:tblW w:w="0" w:type="auto"/>
        <w:jc w:val="center"/>
        <w:tblLayout w:type="fixed"/>
        <w:tblLook w:val="01E0" w:firstRow="1" w:lastRow="1" w:firstColumn="1" w:lastColumn="1" w:noHBand="0" w:noVBand="0"/>
      </w:tblPr>
      <w:tblGrid>
        <w:gridCol w:w="2875"/>
        <w:gridCol w:w="1710"/>
        <w:gridCol w:w="1715"/>
        <w:gridCol w:w="1718"/>
        <w:gridCol w:w="1530"/>
      </w:tblGrid>
      <w:tr w:rsidR="0031554B" w:rsidRPr="00AF6F5C" w14:paraId="336FB687" w14:textId="77777777" w:rsidTr="008641A0">
        <w:trPr>
          <w:trHeight w:val="581"/>
          <w:jc w:val="center"/>
        </w:trPr>
        <w:tc>
          <w:tcPr>
            <w:tcW w:w="2875" w:type="dxa"/>
            <w:shd w:val="clear" w:color="auto" w:fill="F2F2F2" w:themeFill="background1" w:themeFillShade="F2"/>
            <w:vAlign w:val="center"/>
          </w:tcPr>
          <w:p w14:paraId="1665973E" w14:textId="77777777" w:rsidR="0031554B" w:rsidRPr="00AF6F5C" w:rsidRDefault="0031554B" w:rsidP="00423C3D">
            <w:pPr>
              <w:pStyle w:val="TableParagraph"/>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lastRenderedPageBreak/>
              <w:t>Types of Assignments</w:t>
            </w:r>
          </w:p>
        </w:tc>
        <w:tc>
          <w:tcPr>
            <w:tcW w:w="1710" w:type="dxa"/>
            <w:shd w:val="clear" w:color="auto" w:fill="F2F2F2" w:themeFill="background1" w:themeFillShade="F2"/>
            <w:vAlign w:val="center"/>
          </w:tcPr>
          <w:p w14:paraId="5267F59F" w14:textId="77777777" w:rsidR="0031554B" w:rsidRPr="00AF6F5C" w:rsidRDefault="0031554B" w:rsidP="00423C3D">
            <w:pPr>
              <w:pStyle w:val="TableParagraph"/>
              <w:ind w:firstLine="121"/>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Points per Item</w:t>
            </w:r>
          </w:p>
        </w:tc>
        <w:tc>
          <w:tcPr>
            <w:tcW w:w="1715" w:type="dxa"/>
            <w:shd w:val="clear" w:color="auto" w:fill="F2F2F2" w:themeFill="background1" w:themeFillShade="F2"/>
            <w:vAlign w:val="center"/>
          </w:tcPr>
          <w:p w14:paraId="7946B544" w14:textId="77777777" w:rsidR="0031554B" w:rsidRPr="00AF6F5C" w:rsidRDefault="0031554B" w:rsidP="00423C3D">
            <w:pPr>
              <w:pStyle w:val="TableParagraph"/>
              <w:ind w:firstLine="120"/>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Number of Assignments</w:t>
            </w:r>
          </w:p>
        </w:tc>
        <w:tc>
          <w:tcPr>
            <w:tcW w:w="1718" w:type="dxa"/>
            <w:shd w:val="clear" w:color="auto" w:fill="F2F2F2" w:themeFill="background1" w:themeFillShade="F2"/>
            <w:vAlign w:val="center"/>
          </w:tcPr>
          <w:p w14:paraId="28A4F01C" w14:textId="77777777" w:rsidR="0031554B" w:rsidRPr="00AF6F5C" w:rsidRDefault="0031554B" w:rsidP="00423C3D">
            <w:pPr>
              <w:pStyle w:val="TableParagraph"/>
              <w:ind w:firstLine="58"/>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Capped Total points</w:t>
            </w:r>
          </w:p>
        </w:tc>
        <w:tc>
          <w:tcPr>
            <w:tcW w:w="1530" w:type="dxa"/>
            <w:shd w:val="clear" w:color="auto" w:fill="F2F2F2" w:themeFill="background1" w:themeFillShade="F2"/>
            <w:vAlign w:val="center"/>
          </w:tcPr>
          <w:p w14:paraId="5A9C2621" w14:textId="77777777" w:rsidR="0031554B" w:rsidRPr="00AF6F5C" w:rsidRDefault="0031554B" w:rsidP="00423C3D">
            <w:pPr>
              <w:pStyle w:val="TableParagraph"/>
              <w:jc w:val="center"/>
              <w:rPr>
                <w:rFonts w:ascii="Times New Roman" w:hAnsi="Times New Roman" w:cs="Times New Roman"/>
                <w:b/>
                <w:color w:val="000000" w:themeColor="text1"/>
                <w:sz w:val="24"/>
                <w:szCs w:val="24"/>
              </w:rPr>
            </w:pPr>
            <w:r w:rsidRPr="00AF6F5C">
              <w:rPr>
                <w:rFonts w:ascii="Times New Roman" w:hAnsi="Times New Roman" w:cs="Times New Roman"/>
                <w:b/>
                <w:color w:val="000000" w:themeColor="text1"/>
                <w:sz w:val="24"/>
                <w:szCs w:val="24"/>
              </w:rPr>
              <w:t>Percentage</w:t>
            </w:r>
          </w:p>
        </w:tc>
      </w:tr>
      <w:tr w:rsidR="0031554B" w:rsidRPr="00AF6F5C" w14:paraId="5F9E055D" w14:textId="77777777" w:rsidTr="008641A0">
        <w:trPr>
          <w:trHeight w:val="281"/>
          <w:jc w:val="center"/>
        </w:trPr>
        <w:tc>
          <w:tcPr>
            <w:tcW w:w="2875" w:type="dxa"/>
            <w:shd w:val="clear" w:color="auto" w:fill="F2F2F2" w:themeFill="background1" w:themeFillShade="F2"/>
            <w:vAlign w:val="center"/>
          </w:tcPr>
          <w:p w14:paraId="5FBA1A27" w14:textId="77777777" w:rsidR="0031554B" w:rsidRPr="00A27D5C" w:rsidRDefault="0031554B" w:rsidP="00423C3D">
            <w:pPr>
              <w:pStyle w:val="TableParagraph"/>
              <w:jc w:val="center"/>
              <w:rPr>
                <w:rFonts w:ascii="Times New Roman" w:hAnsi="Times New Roman" w:cs="Times New Roman"/>
                <w:b/>
                <w:sz w:val="24"/>
                <w:szCs w:val="24"/>
              </w:rPr>
            </w:pPr>
            <w:r w:rsidRPr="00A27D5C">
              <w:rPr>
                <w:rFonts w:ascii="Times New Roman" w:hAnsi="Times New Roman" w:cs="Times New Roman"/>
                <w:b/>
                <w:sz w:val="24"/>
                <w:szCs w:val="24"/>
              </w:rPr>
              <w:t>In-term exams</w:t>
            </w:r>
          </w:p>
        </w:tc>
        <w:tc>
          <w:tcPr>
            <w:tcW w:w="1710" w:type="dxa"/>
            <w:vAlign w:val="center"/>
          </w:tcPr>
          <w:p w14:paraId="018A4474" w14:textId="77777777" w:rsidR="0031554B" w:rsidRPr="00AF6F5C" w:rsidRDefault="0031554B" w:rsidP="00423C3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715" w:type="dxa"/>
            <w:vAlign w:val="center"/>
          </w:tcPr>
          <w:p w14:paraId="3070DA67" w14:textId="77777777" w:rsidR="0031554B" w:rsidRPr="00AF6F5C" w:rsidRDefault="0031554B" w:rsidP="00423C3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w:t>
            </w:r>
          </w:p>
        </w:tc>
        <w:tc>
          <w:tcPr>
            <w:tcW w:w="1718" w:type="dxa"/>
            <w:vAlign w:val="center"/>
          </w:tcPr>
          <w:p w14:paraId="74776719" w14:textId="77777777" w:rsidR="0031554B" w:rsidRPr="00AF6F5C" w:rsidRDefault="0031554B" w:rsidP="00423C3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400</w:t>
            </w:r>
          </w:p>
        </w:tc>
        <w:tc>
          <w:tcPr>
            <w:tcW w:w="1530" w:type="dxa"/>
            <w:vAlign w:val="center"/>
          </w:tcPr>
          <w:p w14:paraId="23BB32F1" w14:textId="77777777" w:rsidR="0031554B" w:rsidRPr="00AF6F5C" w:rsidRDefault="0031554B" w:rsidP="00423C3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40%</w:t>
            </w:r>
          </w:p>
        </w:tc>
      </w:tr>
      <w:tr w:rsidR="0031554B" w:rsidRPr="00AF6F5C" w14:paraId="3608D13F" w14:textId="77777777" w:rsidTr="008641A0">
        <w:trPr>
          <w:trHeight w:val="281"/>
          <w:jc w:val="center"/>
        </w:trPr>
        <w:tc>
          <w:tcPr>
            <w:tcW w:w="2875" w:type="dxa"/>
            <w:shd w:val="clear" w:color="auto" w:fill="F2F2F2" w:themeFill="background1" w:themeFillShade="F2"/>
            <w:vAlign w:val="center"/>
          </w:tcPr>
          <w:p w14:paraId="4C40BB5E" w14:textId="77777777" w:rsidR="0031554B" w:rsidRPr="00A27D5C" w:rsidRDefault="0031554B" w:rsidP="00423C3D">
            <w:pPr>
              <w:pStyle w:val="TableParagraph"/>
              <w:jc w:val="center"/>
              <w:rPr>
                <w:rFonts w:ascii="Times New Roman" w:hAnsi="Times New Roman" w:cs="Times New Roman"/>
                <w:b/>
                <w:sz w:val="24"/>
                <w:szCs w:val="24"/>
              </w:rPr>
            </w:pPr>
            <w:r w:rsidRPr="00A27D5C">
              <w:rPr>
                <w:rFonts w:ascii="Times New Roman" w:hAnsi="Times New Roman" w:cs="Times New Roman"/>
                <w:b/>
                <w:sz w:val="24"/>
                <w:szCs w:val="24"/>
              </w:rPr>
              <w:t>Final Exam (cumulative)</w:t>
            </w:r>
          </w:p>
        </w:tc>
        <w:tc>
          <w:tcPr>
            <w:tcW w:w="1710" w:type="dxa"/>
            <w:vAlign w:val="center"/>
          </w:tcPr>
          <w:p w14:paraId="6A60E547" w14:textId="2829CC62" w:rsidR="0031554B" w:rsidRPr="00AF6F5C" w:rsidRDefault="009C5966" w:rsidP="00423C3D">
            <w:pPr>
              <w:pStyle w:val="TableParagraph"/>
              <w:jc w:val="center"/>
              <w:rPr>
                <w:rFonts w:ascii="Times New Roman" w:hAnsi="Times New Roman" w:cs="Times New Roman"/>
                <w:sz w:val="24"/>
                <w:szCs w:val="24"/>
              </w:rPr>
            </w:pPr>
            <w:r>
              <w:rPr>
                <w:rFonts w:ascii="Times New Roman" w:hAnsi="Times New Roman" w:cs="Times New Roman"/>
                <w:sz w:val="24"/>
                <w:szCs w:val="24"/>
              </w:rPr>
              <w:t>150</w:t>
            </w:r>
          </w:p>
        </w:tc>
        <w:tc>
          <w:tcPr>
            <w:tcW w:w="1715" w:type="dxa"/>
            <w:vAlign w:val="center"/>
          </w:tcPr>
          <w:p w14:paraId="2248D6B9" w14:textId="77777777" w:rsidR="0031554B" w:rsidRPr="00AF6F5C" w:rsidRDefault="0031554B" w:rsidP="00423C3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w:t>
            </w:r>
          </w:p>
        </w:tc>
        <w:tc>
          <w:tcPr>
            <w:tcW w:w="1718" w:type="dxa"/>
            <w:vAlign w:val="center"/>
          </w:tcPr>
          <w:p w14:paraId="5F622955" w14:textId="6871C770" w:rsidR="0031554B" w:rsidRPr="00AF6F5C" w:rsidRDefault="009C5966" w:rsidP="00423C3D">
            <w:pPr>
              <w:pStyle w:val="TableParagraph"/>
              <w:jc w:val="center"/>
              <w:rPr>
                <w:rFonts w:ascii="Times New Roman" w:hAnsi="Times New Roman" w:cs="Times New Roman"/>
                <w:sz w:val="24"/>
                <w:szCs w:val="24"/>
              </w:rPr>
            </w:pPr>
            <w:r>
              <w:rPr>
                <w:rFonts w:ascii="Times New Roman" w:hAnsi="Times New Roman" w:cs="Times New Roman"/>
                <w:sz w:val="24"/>
                <w:szCs w:val="24"/>
              </w:rPr>
              <w:t>150</w:t>
            </w:r>
          </w:p>
        </w:tc>
        <w:tc>
          <w:tcPr>
            <w:tcW w:w="1530" w:type="dxa"/>
            <w:vAlign w:val="center"/>
          </w:tcPr>
          <w:p w14:paraId="53D88F93" w14:textId="4233A7D5" w:rsidR="0031554B" w:rsidRPr="00AF6F5C" w:rsidRDefault="009C5966" w:rsidP="00423C3D">
            <w:pPr>
              <w:pStyle w:val="TableParagraph"/>
              <w:jc w:val="center"/>
              <w:rPr>
                <w:rFonts w:ascii="Times New Roman" w:hAnsi="Times New Roman" w:cs="Times New Roman"/>
                <w:sz w:val="24"/>
                <w:szCs w:val="24"/>
              </w:rPr>
            </w:pPr>
            <w:r>
              <w:rPr>
                <w:rFonts w:ascii="Times New Roman" w:hAnsi="Times New Roman" w:cs="Times New Roman"/>
                <w:sz w:val="24"/>
                <w:szCs w:val="24"/>
              </w:rPr>
              <w:t>15</w:t>
            </w:r>
            <w:r w:rsidR="0031554B" w:rsidRPr="00AF6F5C">
              <w:rPr>
                <w:rFonts w:ascii="Times New Roman" w:hAnsi="Times New Roman" w:cs="Times New Roman"/>
                <w:sz w:val="24"/>
                <w:szCs w:val="24"/>
              </w:rPr>
              <w:t>%</w:t>
            </w:r>
          </w:p>
        </w:tc>
      </w:tr>
      <w:tr w:rsidR="0031554B" w:rsidRPr="00AF6F5C" w14:paraId="659583B5" w14:textId="77777777" w:rsidTr="008641A0">
        <w:trPr>
          <w:trHeight w:val="560"/>
          <w:jc w:val="center"/>
        </w:trPr>
        <w:tc>
          <w:tcPr>
            <w:tcW w:w="2875" w:type="dxa"/>
            <w:shd w:val="clear" w:color="auto" w:fill="F2F2F2" w:themeFill="background1" w:themeFillShade="F2"/>
            <w:vAlign w:val="center"/>
          </w:tcPr>
          <w:p w14:paraId="7D40AF3C" w14:textId="3606935A" w:rsidR="0031554B" w:rsidRPr="00A27D5C" w:rsidRDefault="005B30C7" w:rsidP="00423C3D">
            <w:pPr>
              <w:pStyle w:val="TableParagraph"/>
              <w:jc w:val="center"/>
              <w:rPr>
                <w:rFonts w:ascii="Times New Roman" w:hAnsi="Times New Roman" w:cs="Times New Roman"/>
                <w:b/>
                <w:sz w:val="24"/>
                <w:szCs w:val="24"/>
              </w:rPr>
            </w:pPr>
            <w:r w:rsidRPr="00A27D5C">
              <w:rPr>
                <w:rFonts w:ascii="Times New Roman" w:hAnsi="Times New Roman" w:cs="Times New Roman"/>
                <w:b/>
                <w:sz w:val="24"/>
                <w:szCs w:val="24"/>
              </w:rPr>
              <w:t>Smartwork</w:t>
            </w:r>
            <w:r w:rsidR="00B42E3A">
              <w:rPr>
                <w:rFonts w:ascii="Times New Roman" w:hAnsi="Times New Roman" w:cs="Times New Roman"/>
                <w:b/>
                <w:sz w:val="24"/>
                <w:szCs w:val="24"/>
              </w:rPr>
              <w:t>5</w:t>
            </w:r>
            <w:r w:rsidR="0031554B" w:rsidRPr="00A27D5C">
              <w:rPr>
                <w:rFonts w:ascii="Times New Roman" w:hAnsi="Times New Roman" w:cs="Times New Roman"/>
                <w:b/>
                <w:sz w:val="24"/>
                <w:szCs w:val="24"/>
              </w:rPr>
              <w:t xml:space="preserve"> Weekly Homework</w:t>
            </w:r>
          </w:p>
        </w:tc>
        <w:tc>
          <w:tcPr>
            <w:tcW w:w="1710" w:type="dxa"/>
            <w:vAlign w:val="center"/>
          </w:tcPr>
          <w:p w14:paraId="358F90DA" w14:textId="77777777" w:rsidR="0031554B" w:rsidRPr="00AF6F5C" w:rsidRDefault="0031554B" w:rsidP="00423C3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w:t>
            </w:r>
          </w:p>
        </w:tc>
        <w:tc>
          <w:tcPr>
            <w:tcW w:w="1715" w:type="dxa"/>
            <w:vAlign w:val="center"/>
          </w:tcPr>
          <w:p w14:paraId="5FB4BF01" w14:textId="77777777" w:rsidR="0031554B" w:rsidRPr="00AF6F5C" w:rsidRDefault="0031554B" w:rsidP="00423C3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14</w:t>
            </w:r>
          </w:p>
        </w:tc>
        <w:tc>
          <w:tcPr>
            <w:tcW w:w="1718" w:type="dxa"/>
            <w:vAlign w:val="center"/>
          </w:tcPr>
          <w:p w14:paraId="341071F7" w14:textId="77777777" w:rsidR="0031554B" w:rsidRPr="00AF6F5C" w:rsidRDefault="0031554B" w:rsidP="00423C3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100</w:t>
            </w:r>
          </w:p>
        </w:tc>
        <w:tc>
          <w:tcPr>
            <w:tcW w:w="1530" w:type="dxa"/>
            <w:vAlign w:val="center"/>
          </w:tcPr>
          <w:p w14:paraId="33EB512A" w14:textId="27990CB3" w:rsidR="0031554B" w:rsidRPr="00AF6F5C" w:rsidRDefault="0031554B" w:rsidP="004F6A92">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w:t>
            </w:r>
            <w:r w:rsidR="004F6A92" w:rsidRPr="00AF6F5C">
              <w:rPr>
                <w:rFonts w:ascii="Times New Roman" w:hAnsi="Times New Roman" w:cs="Times New Roman"/>
                <w:sz w:val="24"/>
                <w:szCs w:val="24"/>
              </w:rPr>
              <w:t>0</w:t>
            </w:r>
            <w:r w:rsidRPr="00AF6F5C">
              <w:rPr>
                <w:rFonts w:ascii="Times New Roman" w:hAnsi="Times New Roman" w:cs="Times New Roman"/>
                <w:sz w:val="24"/>
                <w:szCs w:val="24"/>
              </w:rPr>
              <w:t>%</w:t>
            </w:r>
          </w:p>
        </w:tc>
      </w:tr>
      <w:tr w:rsidR="0068700D" w:rsidRPr="00AF6F5C" w14:paraId="75BD7067" w14:textId="77777777" w:rsidTr="008641A0">
        <w:trPr>
          <w:trHeight w:val="281"/>
          <w:jc w:val="center"/>
        </w:trPr>
        <w:tc>
          <w:tcPr>
            <w:tcW w:w="2875" w:type="dxa"/>
            <w:shd w:val="clear" w:color="auto" w:fill="F2F2F2" w:themeFill="background1" w:themeFillShade="F2"/>
            <w:vAlign w:val="center"/>
          </w:tcPr>
          <w:p w14:paraId="6B0BE3BA" w14:textId="24C011F4" w:rsidR="0068700D" w:rsidRPr="00A27D5C" w:rsidRDefault="0068700D" w:rsidP="00423C3D">
            <w:pPr>
              <w:pStyle w:val="TableParagraph"/>
              <w:jc w:val="center"/>
              <w:rPr>
                <w:rFonts w:ascii="Times New Roman" w:hAnsi="Times New Roman" w:cs="Times New Roman"/>
                <w:b/>
                <w:sz w:val="24"/>
                <w:szCs w:val="24"/>
              </w:rPr>
            </w:pPr>
            <w:r w:rsidRPr="00A27D5C">
              <w:rPr>
                <w:rFonts w:ascii="Times New Roman" w:hAnsi="Times New Roman" w:cs="Times New Roman"/>
                <w:b/>
                <w:sz w:val="24"/>
                <w:szCs w:val="24"/>
              </w:rPr>
              <w:t>In-Class Clicker</w:t>
            </w:r>
          </w:p>
        </w:tc>
        <w:tc>
          <w:tcPr>
            <w:tcW w:w="1710" w:type="dxa"/>
            <w:vAlign w:val="center"/>
          </w:tcPr>
          <w:p w14:paraId="422C3A4D" w14:textId="5C96BC3C" w:rsidR="0068700D" w:rsidRPr="00AF6F5C" w:rsidRDefault="0068700D" w:rsidP="00423C3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715" w:type="dxa"/>
            <w:vAlign w:val="center"/>
          </w:tcPr>
          <w:p w14:paraId="35C56CD2" w14:textId="23151F01" w:rsidR="0068700D" w:rsidRPr="00AF6F5C" w:rsidRDefault="0068700D" w:rsidP="00423C3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718" w:type="dxa"/>
            <w:vAlign w:val="center"/>
          </w:tcPr>
          <w:p w14:paraId="71EC8DC0" w14:textId="57BE0E9B" w:rsidR="0068700D" w:rsidRPr="00AF6F5C" w:rsidRDefault="0068700D" w:rsidP="00423C3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w:t>
            </w:r>
            <w:r w:rsidR="005F5539">
              <w:rPr>
                <w:rFonts w:ascii="Times New Roman" w:hAnsi="Times New Roman" w:cs="Times New Roman"/>
                <w:sz w:val="24"/>
                <w:szCs w:val="24"/>
              </w:rPr>
              <w:t>5</w:t>
            </w:r>
            <w:r w:rsidRPr="00AF6F5C">
              <w:rPr>
                <w:rFonts w:ascii="Times New Roman" w:hAnsi="Times New Roman" w:cs="Times New Roman"/>
                <w:sz w:val="24"/>
                <w:szCs w:val="24"/>
              </w:rPr>
              <w:t>0</w:t>
            </w:r>
          </w:p>
        </w:tc>
        <w:tc>
          <w:tcPr>
            <w:tcW w:w="1530" w:type="dxa"/>
            <w:vAlign w:val="center"/>
          </w:tcPr>
          <w:p w14:paraId="1B06FA4F" w14:textId="7B5E1DD3" w:rsidR="0068700D" w:rsidRPr="00AF6F5C" w:rsidRDefault="0068700D" w:rsidP="00423C3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1</w:t>
            </w:r>
            <w:r w:rsidR="005F5539">
              <w:rPr>
                <w:rFonts w:ascii="Times New Roman" w:hAnsi="Times New Roman" w:cs="Times New Roman"/>
                <w:sz w:val="24"/>
                <w:szCs w:val="24"/>
              </w:rPr>
              <w:t>5</w:t>
            </w:r>
            <w:r w:rsidRPr="00AF6F5C">
              <w:rPr>
                <w:rFonts w:ascii="Times New Roman" w:hAnsi="Times New Roman" w:cs="Times New Roman"/>
                <w:sz w:val="24"/>
                <w:szCs w:val="24"/>
              </w:rPr>
              <w:t>%</w:t>
            </w:r>
          </w:p>
        </w:tc>
      </w:tr>
      <w:tr w:rsidR="0031554B" w:rsidRPr="00AF6F5C" w14:paraId="381D18CB" w14:textId="77777777" w:rsidTr="008641A0">
        <w:trPr>
          <w:trHeight w:val="281"/>
          <w:jc w:val="center"/>
        </w:trPr>
        <w:tc>
          <w:tcPr>
            <w:tcW w:w="2875" w:type="dxa"/>
            <w:shd w:val="clear" w:color="auto" w:fill="F2F2F2" w:themeFill="background1" w:themeFillShade="F2"/>
            <w:vAlign w:val="center"/>
          </w:tcPr>
          <w:p w14:paraId="190EEEF7" w14:textId="6179C5FA" w:rsidR="0031554B" w:rsidRPr="00A27D5C" w:rsidRDefault="00CA3BF1" w:rsidP="00423C3D">
            <w:pPr>
              <w:pStyle w:val="TableParagraph"/>
              <w:jc w:val="center"/>
              <w:rPr>
                <w:rFonts w:ascii="Times New Roman" w:hAnsi="Times New Roman" w:cs="Times New Roman"/>
                <w:b/>
                <w:sz w:val="24"/>
                <w:szCs w:val="24"/>
              </w:rPr>
            </w:pPr>
            <w:r>
              <w:rPr>
                <w:rFonts w:ascii="Times New Roman" w:hAnsi="Times New Roman" w:cs="Times New Roman"/>
                <w:b/>
                <w:sz w:val="24"/>
                <w:szCs w:val="24"/>
              </w:rPr>
              <w:t xml:space="preserve">Review </w:t>
            </w:r>
            <w:r w:rsidR="0031554B" w:rsidRPr="00A27D5C">
              <w:rPr>
                <w:rFonts w:ascii="Times New Roman" w:hAnsi="Times New Roman" w:cs="Times New Roman"/>
                <w:b/>
                <w:sz w:val="24"/>
                <w:szCs w:val="24"/>
              </w:rPr>
              <w:t>Quizzes</w:t>
            </w:r>
          </w:p>
        </w:tc>
        <w:tc>
          <w:tcPr>
            <w:tcW w:w="1710" w:type="dxa"/>
            <w:vAlign w:val="center"/>
          </w:tcPr>
          <w:p w14:paraId="6CF238BE" w14:textId="2A0D80FC" w:rsidR="0031554B" w:rsidRPr="00AF6F5C" w:rsidRDefault="00DE75CC" w:rsidP="00423C3D">
            <w:pPr>
              <w:pStyle w:val="TableParagraph"/>
              <w:jc w:val="center"/>
              <w:rPr>
                <w:rFonts w:ascii="Times New Roman" w:hAnsi="Times New Roman" w:cs="Times New Roman"/>
                <w:sz w:val="24"/>
                <w:szCs w:val="24"/>
              </w:rPr>
            </w:pPr>
            <w:r>
              <w:rPr>
                <w:rFonts w:ascii="Times New Roman" w:hAnsi="Times New Roman" w:cs="Times New Roman"/>
                <w:sz w:val="24"/>
                <w:szCs w:val="24"/>
              </w:rPr>
              <w:t>25</w:t>
            </w:r>
          </w:p>
        </w:tc>
        <w:tc>
          <w:tcPr>
            <w:tcW w:w="1715" w:type="dxa"/>
            <w:vAlign w:val="center"/>
          </w:tcPr>
          <w:p w14:paraId="2377C803" w14:textId="77777777" w:rsidR="0031554B" w:rsidRPr="00AF6F5C" w:rsidRDefault="0031554B" w:rsidP="00423C3D">
            <w:pPr>
              <w:pStyle w:val="TableParagraph"/>
              <w:jc w:val="center"/>
              <w:rPr>
                <w:rFonts w:ascii="Times New Roman" w:hAnsi="Times New Roman" w:cs="Times New Roman"/>
                <w:sz w:val="24"/>
                <w:szCs w:val="24"/>
              </w:rPr>
            </w:pPr>
            <w:r w:rsidRPr="00AF6F5C">
              <w:rPr>
                <w:rFonts w:ascii="Times New Roman" w:hAnsi="Times New Roman" w:cs="Times New Roman"/>
                <w:sz w:val="24"/>
                <w:szCs w:val="24"/>
              </w:rPr>
              <w:t>4</w:t>
            </w:r>
          </w:p>
        </w:tc>
        <w:tc>
          <w:tcPr>
            <w:tcW w:w="1718" w:type="dxa"/>
            <w:vAlign w:val="center"/>
          </w:tcPr>
          <w:p w14:paraId="4540DFA6" w14:textId="19AF2E4F" w:rsidR="0031554B" w:rsidRPr="00AF6F5C" w:rsidRDefault="009C5966" w:rsidP="00423C3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005B30C7">
              <w:rPr>
                <w:rFonts w:ascii="Times New Roman" w:hAnsi="Times New Roman" w:cs="Times New Roman"/>
                <w:sz w:val="24"/>
                <w:szCs w:val="24"/>
              </w:rPr>
              <w:t>0</w:t>
            </w:r>
          </w:p>
        </w:tc>
        <w:tc>
          <w:tcPr>
            <w:tcW w:w="1530" w:type="dxa"/>
            <w:vAlign w:val="center"/>
          </w:tcPr>
          <w:p w14:paraId="64D0C4DC" w14:textId="061D2B71" w:rsidR="0031554B" w:rsidRPr="00AF6F5C" w:rsidRDefault="009C5966" w:rsidP="00423C3D">
            <w:pPr>
              <w:pStyle w:val="TableParagraph"/>
              <w:jc w:val="center"/>
              <w:rPr>
                <w:rFonts w:ascii="Times New Roman" w:hAnsi="Times New Roman" w:cs="Times New Roman"/>
                <w:sz w:val="24"/>
                <w:szCs w:val="24"/>
              </w:rPr>
            </w:pPr>
            <w:r>
              <w:rPr>
                <w:rFonts w:ascii="Times New Roman" w:hAnsi="Times New Roman" w:cs="Times New Roman"/>
                <w:sz w:val="24"/>
                <w:szCs w:val="24"/>
              </w:rPr>
              <w:t>10</w:t>
            </w:r>
            <w:r w:rsidR="0031554B" w:rsidRPr="00AF6F5C">
              <w:rPr>
                <w:rFonts w:ascii="Times New Roman" w:hAnsi="Times New Roman" w:cs="Times New Roman"/>
                <w:sz w:val="24"/>
                <w:szCs w:val="24"/>
              </w:rPr>
              <w:t>%</w:t>
            </w:r>
          </w:p>
        </w:tc>
      </w:tr>
      <w:tr w:rsidR="00D81D68" w:rsidRPr="00AF6F5C" w14:paraId="35970D69" w14:textId="77777777" w:rsidTr="008641A0">
        <w:trPr>
          <w:trHeight w:val="281"/>
          <w:jc w:val="center"/>
        </w:trPr>
        <w:tc>
          <w:tcPr>
            <w:tcW w:w="2875" w:type="dxa"/>
            <w:shd w:val="clear" w:color="auto" w:fill="F2F2F2" w:themeFill="background1" w:themeFillShade="F2"/>
            <w:vAlign w:val="center"/>
          </w:tcPr>
          <w:p w14:paraId="7B1F8B01" w14:textId="797764DE" w:rsidR="00D81D68" w:rsidRPr="00251619" w:rsidRDefault="0000758D" w:rsidP="00D81D68">
            <w:pPr>
              <w:pStyle w:val="TableParagraph"/>
              <w:jc w:val="center"/>
              <w:rPr>
                <w:rFonts w:ascii="Times New Roman" w:hAnsi="Times New Roman" w:cs="Times New Roman"/>
                <w:b/>
                <w:sz w:val="24"/>
                <w:szCs w:val="24"/>
              </w:rPr>
            </w:pPr>
            <w:r w:rsidRPr="00251619">
              <w:rPr>
                <w:rFonts w:ascii="Times New Roman" w:hAnsi="Times New Roman" w:cs="Times New Roman"/>
                <w:b/>
                <w:sz w:val="24"/>
                <w:szCs w:val="24"/>
              </w:rPr>
              <w:t>In-Class Quizzes</w:t>
            </w:r>
          </w:p>
        </w:tc>
        <w:tc>
          <w:tcPr>
            <w:tcW w:w="1710" w:type="dxa"/>
            <w:vAlign w:val="center"/>
          </w:tcPr>
          <w:p w14:paraId="042499A8" w14:textId="7F375909" w:rsidR="00D81D68" w:rsidRPr="00251619" w:rsidRDefault="00251619" w:rsidP="00D81D68">
            <w:pPr>
              <w:pStyle w:val="TableParagraph"/>
              <w:jc w:val="center"/>
              <w:rPr>
                <w:rFonts w:ascii="Times New Roman" w:hAnsi="Times New Roman" w:cs="Times New Roman"/>
                <w:sz w:val="24"/>
                <w:szCs w:val="24"/>
              </w:rPr>
            </w:pPr>
            <w:r w:rsidRPr="00251619">
              <w:rPr>
                <w:rFonts w:ascii="Times New Roman" w:hAnsi="Times New Roman" w:cs="Times New Roman"/>
                <w:sz w:val="24"/>
                <w:szCs w:val="24"/>
              </w:rPr>
              <w:t>10</w:t>
            </w:r>
          </w:p>
        </w:tc>
        <w:tc>
          <w:tcPr>
            <w:tcW w:w="1715" w:type="dxa"/>
            <w:vAlign w:val="center"/>
          </w:tcPr>
          <w:p w14:paraId="0B2771EA" w14:textId="64A06DF6" w:rsidR="00D81D68" w:rsidRPr="00251619" w:rsidRDefault="00251619" w:rsidP="00D81D68">
            <w:pPr>
              <w:pStyle w:val="TableParagraph"/>
              <w:jc w:val="center"/>
              <w:rPr>
                <w:rFonts w:ascii="Times New Roman" w:hAnsi="Times New Roman" w:cs="Times New Roman"/>
                <w:sz w:val="24"/>
                <w:szCs w:val="24"/>
              </w:rPr>
            </w:pPr>
            <w:r w:rsidRPr="00251619">
              <w:rPr>
                <w:rFonts w:ascii="Times New Roman" w:hAnsi="Times New Roman" w:cs="Times New Roman"/>
                <w:sz w:val="24"/>
                <w:szCs w:val="24"/>
              </w:rPr>
              <w:t>10</w:t>
            </w:r>
          </w:p>
        </w:tc>
        <w:tc>
          <w:tcPr>
            <w:tcW w:w="1718" w:type="dxa"/>
            <w:vAlign w:val="center"/>
          </w:tcPr>
          <w:p w14:paraId="0349D41C" w14:textId="0383770C" w:rsidR="00D81D68" w:rsidRPr="00251619" w:rsidRDefault="005D646E" w:rsidP="00D81D68">
            <w:pPr>
              <w:pStyle w:val="TableParagraph"/>
              <w:jc w:val="center"/>
              <w:rPr>
                <w:rFonts w:ascii="Times New Roman" w:hAnsi="Times New Roman" w:cs="Times New Roman"/>
                <w:sz w:val="24"/>
                <w:szCs w:val="24"/>
              </w:rPr>
            </w:pPr>
            <w:r w:rsidRPr="00251619">
              <w:rPr>
                <w:rFonts w:ascii="Times New Roman" w:hAnsi="Times New Roman" w:cs="Times New Roman"/>
                <w:sz w:val="24"/>
                <w:szCs w:val="24"/>
              </w:rPr>
              <w:t>1</w:t>
            </w:r>
            <w:r w:rsidR="005F5539" w:rsidRPr="00251619">
              <w:rPr>
                <w:rFonts w:ascii="Times New Roman" w:hAnsi="Times New Roman" w:cs="Times New Roman"/>
                <w:sz w:val="24"/>
                <w:szCs w:val="24"/>
              </w:rPr>
              <w:t>0</w:t>
            </w:r>
            <w:r w:rsidR="00310478" w:rsidRPr="00251619">
              <w:rPr>
                <w:rFonts w:ascii="Times New Roman" w:hAnsi="Times New Roman" w:cs="Times New Roman"/>
                <w:sz w:val="24"/>
                <w:szCs w:val="24"/>
              </w:rPr>
              <w:t>0</w:t>
            </w:r>
          </w:p>
        </w:tc>
        <w:tc>
          <w:tcPr>
            <w:tcW w:w="1530" w:type="dxa"/>
            <w:vAlign w:val="center"/>
          </w:tcPr>
          <w:p w14:paraId="425AEF31" w14:textId="30477673" w:rsidR="00D81D68" w:rsidRPr="00251619" w:rsidRDefault="005D646E" w:rsidP="00D81D68">
            <w:pPr>
              <w:pStyle w:val="TableParagraph"/>
              <w:jc w:val="center"/>
              <w:rPr>
                <w:rFonts w:ascii="Times New Roman" w:hAnsi="Times New Roman" w:cs="Times New Roman"/>
                <w:sz w:val="24"/>
                <w:szCs w:val="24"/>
              </w:rPr>
            </w:pPr>
            <w:r w:rsidRPr="00251619">
              <w:rPr>
                <w:rFonts w:ascii="Times New Roman" w:hAnsi="Times New Roman" w:cs="Times New Roman"/>
                <w:sz w:val="24"/>
                <w:szCs w:val="24"/>
              </w:rPr>
              <w:t>1</w:t>
            </w:r>
            <w:r w:rsidR="005F5539" w:rsidRPr="00251619">
              <w:rPr>
                <w:rFonts w:ascii="Times New Roman" w:hAnsi="Times New Roman" w:cs="Times New Roman"/>
                <w:sz w:val="24"/>
                <w:szCs w:val="24"/>
              </w:rPr>
              <w:t>0</w:t>
            </w:r>
            <w:r w:rsidR="00D81D68" w:rsidRPr="00251619">
              <w:rPr>
                <w:rFonts w:ascii="Times New Roman" w:hAnsi="Times New Roman" w:cs="Times New Roman"/>
                <w:sz w:val="24"/>
                <w:szCs w:val="24"/>
              </w:rPr>
              <w:t>%</w:t>
            </w:r>
          </w:p>
        </w:tc>
      </w:tr>
      <w:tr w:rsidR="00D81D68" w:rsidRPr="00AF6F5C" w14:paraId="12CD27A0" w14:textId="77777777" w:rsidTr="00A27D5C">
        <w:trPr>
          <w:trHeight w:val="281"/>
          <w:jc w:val="center"/>
        </w:trPr>
        <w:tc>
          <w:tcPr>
            <w:tcW w:w="6300" w:type="dxa"/>
            <w:gridSpan w:val="3"/>
            <w:shd w:val="clear" w:color="auto" w:fill="F2F2F2" w:themeFill="background1" w:themeFillShade="F2"/>
            <w:vAlign w:val="center"/>
          </w:tcPr>
          <w:p w14:paraId="4F4CFAAA" w14:textId="77777777" w:rsidR="00D81D68" w:rsidRPr="00251619" w:rsidRDefault="00D81D68" w:rsidP="00A27D5C">
            <w:pPr>
              <w:pStyle w:val="TableParagraph"/>
              <w:rPr>
                <w:rFonts w:ascii="Times New Roman" w:hAnsi="Times New Roman" w:cs="Times New Roman"/>
                <w:b/>
                <w:sz w:val="24"/>
                <w:szCs w:val="24"/>
              </w:rPr>
            </w:pPr>
            <w:r w:rsidRPr="00251619">
              <w:rPr>
                <w:rFonts w:ascii="Times New Roman" w:hAnsi="Times New Roman" w:cs="Times New Roman"/>
                <w:b/>
                <w:sz w:val="24"/>
                <w:szCs w:val="24"/>
              </w:rPr>
              <w:t>Course Total Points</w:t>
            </w:r>
          </w:p>
        </w:tc>
        <w:tc>
          <w:tcPr>
            <w:tcW w:w="1718" w:type="dxa"/>
            <w:vAlign w:val="center"/>
          </w:tcPr>
          <w:p w14:paraId="57391A35" w14:textId="77777777" w:rsidR="00D81D68" w:rsidRPr="00251619" w:rsidRDefault="00D81D68" w:rsidP="00D81D68">
            <w:pPr>
              <w:pStyle w:val="TableParagraph"/>
              <w:jc w:val="center"/>
              <w:rPr>
                <w:rFonts w:ascii="Times New Roman" w:hAnsi="Times New Roman" w:cs="Times New Roman"/>
                <w:b/>
                <w:sz w:val="24"/>
                <w:szCs w:val="24"/>
              </w:rPr>
            </w:pPr>
            <w:r w:rsidRPr="00251619">
              <w:rPr>
                <w:rFonts w:ascii="Times New Roman" w:hAnsi="Times New Roman" w:cs="Times New Roman"/>
                <w:b/>
                <w:sz w:val="24"/>
                <w:szCs w:val="24"/>
              </w:rPr>
              <w:t>1000</w:t>
            </w:r>
          </w:p>
        </w:tc>
        <w:tc>
          <w:tcPr>
            <w:tcW w:w="1530" w:type="dxa"/>
            <w:vAlign w:val="center"/>
          </w:tcPr>
          <w:p w14:paraId="44AF43E9" w14:textId="77777777" w:rsidR="00D81D68" w:rsidRPr="00251619" w:rsidRDefault="00D81D68" w:rsidP="00D81D68">
            <w:pPr>
              <w:pStyle w:val="TableParagraph"/>
              <w:jc w:val="center"/>
              <w:rPr>
                <w:rFonts w:ascii="Times New Roman" w:hAnsi="Times New Roman" w:cs="Times New Roman"/>
                <w:b/>
                <w:sz w:val="24"/>
                <w:szCs w:val="24"/>
              </w:rPr>
            </w:pPr>
            <w:r w:rsidRPr="00251619">
              <w:rPr>
                <w:rFonts w:ascii="Times New Roman" w:hAnsi="Times New Roman" w:cs="Times New Roman"/>
                <w:b/>
                <w:sz w:val="24"/>
                <w:szCs w:val="24"/>
              </w:rPr>
              <w:t>100%</w:t>
            </w:r>
          </w:p>
        </w:tc>
      </w:tr>
    </w:tbl>
    <w:p w14:paraId="65333D07" w14:textId="77777777" w:rsidR="008C7179" w:rsidRDefault="008C7179" w:rsidP="008641A0">
      <w:pPr>
        <w:spacing w:before="1" w:line="281" w:lineRule="exact"/>
        <w:rPr>
          <w:b/>
        </w:rPr>
      </w:pPr>
    </w:p>
    <w:p w14:paraId="3C3CAF85" w14:textId="3293A525" w:rsidR="0031554B" w:rsidRPr="00AF6F5C" w:rsidRDefault="0031554B" w:rsidP="008641A0">
      <w:pPr>
        <w:spacing w:before="1" w:line="281" w:lineRule="exact"/>
        <w:rPr>
          <w:b/>
        </w:rPr>
      </w:pPr>
      <w:r w:rsidRPr="00AF6F5C">
        <w:rPr>
          <w:b/>
        </w:rPr>
        <w:t>Total Points /Grading Scale</w:t>
      </w:r>
    </w:p>
    <w:tbl>
      <w:tblPr>
        <w:tblStyle w:val="TableGrid"/>
        <w:tblpPr w:leftFromText="180" w:rightFromText="180" w:vertAnchor="text" w:horzAnchor="page" w:tblpX="2981" w:tblpY="145"/>
        <w:tblW w:w="0" w:type="auto"/>
        <w:tblLayout w:type="fixed"/>
        <w:tblLook w:val="01E0" w:firstRow="1" w:lastRow="1" w:firstColumn="1" w:lastColumn="1" w:noHBand="0" w:noVBand="0"/>
      </w:tblPr>
      <w:tblGrid>
        <w:gridCol w:w="1615"/>
        <w:gridCol w:w="450"/>
        <w:gridCol w:w="1967"/>
      </w:tblGrid>
      <w:tr w:rsidR="0031554B" w:rsidRPr="00AF6F5C" w14:paraId="22BFF053" w14:textId="77777777" w:rsidTr="00423C3D">
        <w:trPr>
          <w:trHeight w:val="281"/>
        </w:trPr>
        <w:tc>
          <w:tcPr>
            <w:tcW w:w="1615" w:type="dxa"/>
          </w:tcPr>
          <w:p w14:paraId="7F2665DE" w14:textId="77777777" w:rsidR="0031554B" w:rsidRPr="00AF6F5C" w:rsidRDefault="0031554B" w:rsidP="00423C3D">
            <w:pPr>
              <w:pStyle w:val="TableParagraph"/>
              <w:spacing w:line="261"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900 - 1000</w:t>
            </w:r>
          </w:p>
        </w:tc>
        <w:tc>
          <w:tcPr>
            <w:tcW w:w="450" w:type="dxa"/>
            <w:vAlign w:val="center"/>
          </w:tcPr>
          <w:p w14:paraId="7F1EECB5" w14:textId="77777777" w:rsidR="0031554B" w:rsidRPr="00AF6F5C" w:rsidRDefault="0031554B" w:rsidP="00423C3D">
            <w:pPr>
              <w:pStyle w:val="TableParagraph"/>
              <w:spacing w:line="261" w:lineRule="exact"/>
              <w:ind w:right="59"/>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606BCDB8" w14:textId="77777777" w:rsidR="0031554B" w:rsidRPr="00AF6F5C" w:rsidRDefault="0031554B" w:rsidP="00423C3D">
            <w:pPr>
              <w:pStyle w:val="TableParagraph"/>
              <w:spacing w:line="261" w:lineRule="exact"/>
              <w:ind w:left="47"/>
              <w:jc w:val="center"/>
              <w:rPr>
                <w:rFonts w:ascii="Times New Roman" w:hAnsi="Times New Roman" w:cs="Times New Roman"/>
                <w:sz w:val="24"/>
                <w:szCs w:val="24"/>
              </w:rPr>
            </w:pPr>
            <w:r w:rsidRPr="00AF6F5C">
              <w:rPr>
                <w:rFonts w:ascii="Times New Roman" w:hAnsi="Times New Roman" w:cs="Times New Roman"/>
                <w:sz w:val="24"/>
                <w:szCs w:val="24"/>
              </w:rPr>
              <w:t>A</w:t>
            </w:r>
          </w:p>
        </w:tc>
      </w:tr>
      <w:tr w:rsidR="0031554B" w:rsidRPr="00AF6F5C" w14:paraId="56FFB1F7" w14:textId="77777777" w:rsidTr="00423C3D">
        <w:trPr>
          <w:trHeight w:val="281"/>
        </w:trPr>
        <w:tc>
          <w:tcPr>
            <w:tcW w:w="1615" w:type="dxa"/>
          </w:tcPr>
          <w:p w14:paraId="387369E2" w14:textId="77777777" w:rsidR="0031554B" w:rsidRPr="00AF6F5C" w:rsidRDefault="0031554B" w:rsidP="00423C3D">
            <w:pPr>
              <w:pStyle w:val="TableParagraph"/>
              <w:spacing w:line="261"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800 -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899</w:t>
            </w:r>
          </w:p>
        </w:tc>
        <w:tc>
          <w:tcPr>
            <w:tcW w:w="450" w:type="dxa"/>
            <w:vAlign w:val="center"/>
          </w:tcPr>
          <w:p w14:paraId="3EB1D2C0" w14:textId="77777777" w:rsidR="0031554B" w:rsidRPr="00AF6F5C" w:rsidRDefault="0031554B" w:rsidP="00423C3D">
            <w:pPr>
              <w:pStyle w:val="TableParagraph"/>
              <w:spacing w:line="261" w:lineRule="exact"/>
              <w:ind w:right="59"/>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46EEECD0" w14:textId="77777777" w:rsidR="0031554B" w:rsidRPr="00AF6F5C" w:rsidRDefault="0031554B" w:rsidP="00423C3D">
            <w:pPr>
              <w:pStyle w:val="TableParagraph"/>
              <w:spacing w:line="261" w:lineRule="exact"/>
              <w:ind w:left="47"/>
              <w:jc w:val="center"/>
              <w:rPr>
                <w:rFonts w:ascii="Times New Roman" w:hAnsi="Times New Roman" w:cs="Times New Roman"/>
                <w:sz w:val="24"/>
                <w:szCs w:val="24"/>
              </w:rPr>
            </w:pPr>
            <w:r w:rsidRPr="00AF6F5C">
              <w:rPr>
                <w:rFonts w:ascii="Times New Roman" w:hAnsi="Times New Roman" w:cs="Times New Roman"/>
                <w:sz w:val="24"/>
                <w:szCs w:val="24"/>
              </w:rPr>
              <w:t>B</w:t>
            </w:r>
          </w:p>
        </w:tc>
      </w:tr>
      <w:tr w:rsidR="0031554B" w:rsidRPr="00AF6F5C" w14:paraId="40E456C6" w14:textId="77777777" w:rsidTr="00423C3D">
        <w:trPr>
          <w:trHeight w:val="281"/>
        </w:trPr>
        <w:tc>
          <w:tcPr>
            <w:tcW w:w="1615" w:type="dxa"/>
          </w:tcPr>
          <w:p w14:paraId="2A5B38BC" w14:textId="77777777" w:rsidR="0031554B" w:rsidRPr="00AF6F5C" w:rsidRDefault="0031554B" w:rsidP="00423C3D">
            <w:pPr>
              <w:pStyle w:val="TableParagraph"/>
              <w:spacing w:line="261" w:lineRule="exact"/>
              <w:ind w:left="58" w:right="163"/>
              <w:jc w:val="center"/>
              <w:rPr>
                <w:rFonts w:ascii="Times New Roman" w:hAnsi="Times New Roman" w:cs="Times New Roman"/>
                <w:sz w:val="24"/>
                <w:szCs w:val="24"/>
              </w:rPr>
            </w:pPr>
            <w:r w:rsidRPr="00AF6F5C">
              <w:rPr>
                <w:rFonts w:ascii="Times New Roman" w:hAnsi="Times New Roman" w:cs="Times New Roman"/>
                <w:sz w:val="24"/>
                <w:szCs w:val="24"/>
              </w:rPr>
              <w:t>700 -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799</w:t>
            </w:r>
          </w:p>
        </w:tc>
        <w:tc>
          <w:tcPr>
            <w:tcW w:w="450" w:type="dxa"/>
            <w:vAlign w:val="center"/>
          </w:tcPr>
          <w:p w14:paraId="089C3C46" w14:textId="77777777" w:rsidR="0031554B" w:rsidRPr="00AF6F5C" w:rsidRDefault="0031554B" w:rsidP="00423C3D">
            <w:pPr>
              <w:pStyle w:val="TableParagraph"/>
              <w:spacing w:line="261" w:lineRule="exact"/>
              <w:ind w:right="93"/>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6CC0F0D7" w14:textId="77777777" w:rsidR="0031554B" w:rsidRPr="00AF6F5C" w:rsidRDefault="0031554B" w:rsidP="00423C3D">
            <w:pPr>
              <w:pStyle w:val="TableParagraph"/>
              <w:spacing w:line="261" w:lineRule="exact"/>
              <w:ind w:right="29"/>
              <w:jc w:val="center"/>
              <w:rPr>
                <w:rFonts w:ascii="Times New Roman" w:hAnsi="Times New Roman" w:cs="Times New Roman"/>
                <w:sz w:val="24"/>
                <w:szCs w:val="24"/>
              </w:rPr>
            </w:pPr>
            <w:r w:rsidRPr="00AF6F5C">
              <w:rPr>
                <w:rFonts w:ascii="Times New Roman" w:hAnsi="Times New Roman" w:cs="Times New Roman"/>
                <w:sz w:val="24"/>
                <w:szCs w:val="24"/>
              </w:rPr>
              <w:t xml:space="preserve"> C</w:t>
            </w:r>
          </w:p>
        </w:tc>
      </w:tr>
      <w:tr w:rsidR="0031554B" w:rsidRPr="00AF6F5C" w14:paraId="0E6CB421" w14:textId="77777777" w:rsidTr="00423C3D">
        <w:trPr>
          <w:trHeight w:val="285"/>
        </w:trPr>
        <w:tc>
          <w:tcPr>
            <w:tcW w:w="1615" w:type="dxa"/>
          </w:tcPr>
          <w:p w14:paraId="12E1CEB6" w14:textId="77777777" w:rsidR="0031554B" w:rsidRPr="00AF6F5C" w:rsidRDefault="0031554B" w:rsidP="00423C3D">
            <w:pPr>
              <w:pStyle w:val="TableParagraph"/>
              <w:spacing w:line="265" w:lineRule="exact"/>
              <w:ind w:left="58" w:right="164"/>
              <w:jc w:val="center"/>
              <w:rPr>
                <w:rFonts w:ascii="Times New Roman" w:hAnsi="Times New Roman" w:cs="Times New Roman"/>
                <w:sz w:val="24"/>
                <w:szCs w:val="24"/>
              </w:rPr>
            </w:pPr>
            <w:r w:rsidRPr="00AF6F5C">
              <w:rPr>
                <w:rFonts w:ascii="Times New Roman" w:hAnsi="Times New Roman" w:cs="Times New Roman"/>
                <w:sz w:val="24"/>
                <w:szCs w:val="24"/>
              </w:rPr>
              <w:t>600 -</w:t>
            </w:r>
            <w:r w:rsidRPr="00AF6F5C">
              <w:rPr>
                <w:rFonts w:ascii="Times New Roman" w:hAnsi="Times New Roman" w:cs="Times New Roman"/>
                <w:spacing w:val="51"/>
                <w:sz w:val="24"/>
                <w:szCs w:val="24"/>
              </w:rPr>
              <w:t xml:space="preserve"> </w:t>
            </w:r>
            <w:r w:rsidRPr="00AF6F5C">
              <w:rPr>
                <w:rFonts w:ascii="Times New Roman" w:hAnsi="Times New Roman" w:cs="Times New Roman"/>
                <w:sz w:val="24"/>
                <w:szCs w:val="24"/>
              </w:rPr>
              <w:t>699</w:t>
            </w:r>
          </w:p>
        </w:tc>
        <w:tc>
          <w:tcPr>
            <w:tcW w:w="450" w:type="dxa"/>
            <w:vAlign w:val="center"/>
          </w:tcPr>
          <w:p w14:paraId="7BC3DB5A" w14:textId="77777777" w:rsidR="0031554B" w:rsidRPr="00AF6F5C" w:rsidRDefault="0031554B" w:rsidP="00423C3D">
            <w:pPr>
              <w:pStyle w:val="TableParagraph"/>
              <w:spacing w:line="265" w:lineRule="exact"/>
              <w:ind w:right="94"/>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23C31797" w14:textId="77777777" w:rsidR="0031554B" w:rsidRPr="00AF6F5C" w:rsidRDefault="0031554B" w:rsidP="00423C3D">
            <w:pPr>
              <w:pStyle w:val="TableParagraph"/>
              <w:spacing w:line="265" w:lineRule="exact"/>
              <w:ind w:right="7"/>
              <w:jc w:val="center"/>
              <w:rPr>
                <w:rFonts w:ascii="Times New Roman" w:hAnsi="Times New Roman" w:cs="Times New Roman"/>
                <w:sz w:val="24"/>
                <w:szCs w:val="24"/>
              </w:rPr>
            </w:pPr>
            <w:r w:rsidRPr="00AF6F5C">
              <w:rPr>
                <w:rFonts w:ascii="Times New Roman" w:hAnsi="Times New Roman" w:cs="Times New Roman"/>
                <w:sz w:val="24"/>
                <w:szCs w:val="24"/>
              </w:rPr>
              <w:t xml:space="preserve"> D</w:t>
            </w:r>
          </w:p>
        </w:tc>
      </w:tr>
      <w:tr w:rsidR="0031554B" w:rsidRPr="00AF6F5C" w14:paraId="56F35DA7" w14:textId="77777777" w:rsidTr="00423C3D">
        <w:trPr>
          <w:trHeight w:val="269"/>
        </w:trPr>
        <w:tc>
          <w:tcPr>
            <w:tcW w:w="1615" w:type="dxa"/>
          </w:tcPr>
          <w:p w14:paraId="7B471945" w14:textId="77777777" w:rsidR="0031554B" w:rsidRPr="00AF6F5C" w:rsidRDefault="0031554B" w:rsidP="00423C3D">
            <w:pPr>
              <w:pStyle w:val="TableParagraph"/>
              <w:spacing w:line="250" w:lineRule="exact"/>
              <w:ind w:left="53" w:right="164"/>
              <w:jc w:val="center"/>
              <w:rPr>
                <w:rFonts w:ascii="Times New Roman" w:hAnsi="Times New Roman" w:cs="Times New Roman"/>
                <w:sz w:val="24"/>
                <w:szCs w:val="24"/>
              </w:rPr>
            </w:pPr>
            <w:r w:rsidRPr="00AF6F5C">
              <w:rPr>
                <w:rFonts w:ascii="Times New Roman" w:hAnsi="Times New Roman" w:cs="Times New Roman"/>
                <w:sz w:val="24"/>
                <w:szCs w:val="24"/>
              </w:rPr>
              <w:t>&lt; 600</w:t>
            </w:r>
          </w:p>
        </w:tc>
        <w:tc>
          <w:tcPr>
            <w:tcW w:w="450" w:type="dxa"/>
            <w:vAlign w:val="center"/>
          </w:tcPr>
          <w:p w14:paraId="71A1709D" w14:textId="77777777" w:rsidR="0031554B" w:rsidRPr="00AF6F5C" w:rsidRDefault="0031554B" w:rsidP="00423C3D">
            <w:pPr>
              <w:pStyle w:val="TableParagraph"/>
              <w:spacing w:line="250" w:lineRule="exact"/>
              <w:ind w:right="77"/>
              <w:jc w:val="center"/>
              <w:rPr>
                <w:rFonts w:ascii="Times New Roman" w:hAnsi="Times New Roman" w:cs="Times New Roman"/>
                <w:sz w:val="24"/>
                <w:szCs w:val="24"/>
              </w:rPr>
            </w:pPr>
            <w:r w:rsidRPr="00AF6F5C">
              <w:rPr>
                <w:rFonts w:ascii="Times New Roman" w:hAnsi="Times New Roman" w:cs="Times New Roman"/>
                <w:sz w:val="24"/>
                <w:szCs w:val="24"/>
              </w:rPr>
              <w:t>=</w:t>
            </w:r>
          </w:p>
        </w:tc>
        <w:tc>
          <w:tcPr>
            <w:tcW w:w="1967" w:type="dxa"/>
            <w:vAlign w:val="center"/>
          </w:tcPr>
          <w:p w14:paraId="596A1D50" w14:textId="77777777" w:rsidR="0031554B" w:rsidRPr="00AF6F5C" w:rsidRDefault="0031554B" w:rsidP="00423C3D">
            <w:pPr>
              <w:pStyle w:val="TableParagraph"/>
              <w:spacing w:line="250" w:lineRule="exact"/>
              <w:ind w:left="42"/>
              <w:jc w:val="center"/>
              <w:rPr>
                <w:rFonts w:ascii="Times New Roman" w:hAnsi="Times New Roman" w:cs="Times New Roman"/>
                <w:sz w:val="24"/>
                <w:szCs w:val="24"/>
              </w:rPr>
            </w:pPr>
            <w:r w:rsidRPr="00AF6F5C">
              <w:rPr>
                <w:rFonts w:ascii="Times New Roman" w:hAnsi="Times New Roman" w:cs="Times New Roman"/>
                <w:sz w:val="24"/>
                <w:szCs w:val="24"/>
              </w:rPr>
              <w:t>F</w:t>
            </w:r>
          </w:p>
        </w:tc>
      </w:tr>
    </w:tbl>
    <w:p w14:paraId="515CB678" w14:textId="77777777" w:rsidR="0031554B" w:rsidRPr="00AF6F5C" w:rsidRDefault="0031554B" w:rsidP="0031554B"/>
    <w:p w14:paraId="6CD0FB86" w14:textId="77777777" w:rsidR="0031554B" w:rsidRPr="00AF6F5C" w:rsidRDefault="0031554B" w:rsidP="0031554B"/>
    <w:p w14:paraId="284E2D08" w14:textId="77777777" w:rsidR="0031554B" w:rsidRPr="00AF6F5C" w:rsidRDefault="0031554B" w:rsidP="0031554B"/>
    <w:p w14:paraId="5A224E5E" w14:textId="77777777" w:rsidR="0031554B" w:rsidRPr="00AF6F5C" w:rsidRDefault="0031554B" w:rsidP="0031554B"/>
    <w:p w14:paraId="71254A68" w14:textId="77777777" w:rsidR="0031554B" w:rsidRPr="00AF6F5C" w:rsidRDefault="0031554B" w:rsidP="0031554B"/>
    <w:p w14:paraId="37372495" w14:textId="77777777" w:rsidR="001A4E42" w:rsidRDefault="001A4E42" w:rsidP="0031554B"/>
    <w:p w14:paraId="7E1747FB" w14:textId="550889A8" w:rsidR="0031554B" w:rsidRDefault="002A2948" w:rsidP="002A2948">
      <w:pPr>
        <w:rPr>
          <w:b/>
          <w:u w:val="single"/>
        </w:rPr>
      </w:pPr>
      <w:r w:rsidRPr="002A2948">
        <w:t xml:space="preserve">                              </w:t>
      </w:r>
      <w:r w:rsidR="005D646E" w:rsidRPr="00125D84">
        <w:rPr>
          <w:b/>
          <w:u w:val="single"/>
        </w:rPr>
        <w:t>Please note, the passing grade of the course is B.</w:t>
      </w:r>
    </w:p>
    <w:p w14:paraId="131023D0" w14:textId="6D3A9CA1" w:rsidR="002A2948" w:rsidRDefault="002A2948" w:rsidP="00E30441">
      <w:pPr>
        <w:rPr>
          <w:b/>
          <w:u w:val="single"/>
        </w:rPr>
      </w:pPr>
    </w:p>
    <w:p w14:paraId="7C97C3EC" w14:textId="77777777" w:rsidR="002A2948" w:rsidRPr="00E30441" w:rsidRDefault="002A2948" w:rsidP="00E30441">
      <w:pPr>
        <w:rPr>
          <w:b/>
          <w:u w:val="single"/>
        </w:rPr>
      </w:pPr>
    </w:p>
    <w:p w14:paraId="5E316E4E" w14:textId="77777777" w:rsidR="0031554B" w:rsidRPr="00AF6F5C" w:rsidRDefault="0031554B" w:rsidP="0031554B">
      <w:pPr>
        <w:pStyle w:val="Heading2"/>
        <w:rPr>
          <w:rFonts w:ascii="Times New Roman" w:hAnsi="Times New Roman" w:cs="Times New Roman"/>
          <w:b/>
          <w:bCs/>
          <w:color w:val="000000" w:themeColor="text1"/>
          <w:sz w:val="24"/>
          <w:szCs w:val="24"/>
        </w:rPr>
      </w:pPr>
      <w:r w:rsidRPr="00AF6F5C">
        <w:rPr>
          <w:rFonts w:ascii="Times New Roman" w:hAnsi="Times New Roman" w:cs="Times New Roman"/>
          <w:b/>
          <w:bCs/>
          <w:color w:val="000000" w:themeColor="text1"/>
          <w:sz w:val="24"/>
          <w:szCs w:val="24"/>
        </w:rPr>
        <w:t>Getting Help</w:t>
      </w:r>
    </w:p>
    <w:p w14:paraId="29618592"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Technical Assistance</w:t>
      </w:r>
    </w:p>
    <w:p w14:paraId="5F9B7C9B" w14:textId="15613662" w:rsidR="00945B47" w:rsidRPr="00AF6F5C" w:rsidRDefault="0031554B" w:rsidP="0031554B">
      <w:pPr>
        <w:pStyle w:val="BodyText"/>
        <w:spacing w:after="240"/>
        <w:ind w:right="147"/>
        <w:rPr>
          <w:rFonts w:ascii="Times New Roman" w:hAnsi="Times New Roman" w:cs="Times New Roman"/>
          <w:color w:val="000000" w:themeColor="text1"/>
        </w:rPr>
      </w:pPr>
      <w:r w:rsidRPr="00AF6F5C">
        <w:rPr>
          <w:rFonts w:ascii="Times New Roman" w:hAnsi="Times New Roman" w:cs="Times New Roman"/>
          <w:color w:val="000000" w:themeColor="text1"/>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5643155" w14:textId="77777777" w:rsidR="0031554B" w:rsidRPr="00AF6F5C" w:rsidRDefault="0031554B" w:rsidP="0031554B">
      <w:pPr>
        <w:rPr>
          <w:color w:val="000000" w:themeColor="text1"/>
        </w:rPr>
      </w:pPr>
      <w:r w:rsidRPr="00AF6F5C">
        <w:rPr>
          <w:b/>
        </w:rPr>
        <w:t>UIT Help Desk</w:t>
      </w:r>
      <w:r w:rsidRPr="00AF6F5C">
        <w:t xml:space="preserve">: </w:t>
      </w:r>
      <w:hyperlink r:id="rId14" w:history="1">
        <w:r w:rsidRPr="00AF6F5C">
          <w:rPr>
            <w:rStyle w:val="Hyperlink"/>
          </w:rPr>
          <w:t>UIT Student Help Desk site</w:t>
        </w:r>
      </w:hyperlink>
      <w:r w:rsidRPr="00AF6F5C">
        <w:t xml:space="preserve"> (http://www.unt.edu/helpdesk/index.htm</w:t>
      </w:r>
      <w:r w:rsidRPr="00AF6F5C">
        <w:rPr>
          <w:rStyle w:val="Hyperlink"/>
          <w:color w:val="000000" w:themeColor="text1"/>
          <w:u w:val="none"/>
        </w:rPr>
        <w:t>)</w:t>
      </w:r>
    </w:p>
    <w:p w14:paraId="7FC57313" w14:textId="77777777" w:rsidR="0031554B" w:rsidRPr="00AF6F5C" w:rsidRDefault="0031554B" w:rsidP="0031554B">
      <w:r w:rsidRPr="00AF6F5C">
        <w:rPr>
          <w:b/>
        </w:rPr>
        <w:t>Email</w:t>
      </w:r>
      <w:r w:rsidRPr="00AF6F5C">
        <w:t xml:space="preserve">: </w:t>
      </w:r>
      <w:hyperlink r:id="rId15" w:history="1">
        <w:r w:rsidRPr="00AF6F5C">
          <w:rPr>
            <w:rStyle w:val="Hyperlink"/>
          </w:rPr>
          <w:t>helpdesk@unt.edu</w:t>
        </w:r>
      </w:hyperlink>
      <w:r w:rsidRPr="00AF6F5C">
        <w:t xml:space="preserve">     </w:t>
      </w:r>
    </w:p>
    <w:p w14:paraId="54DCA101" w14:textId="77777777" w:rsidR="0031554B" w:rsidRPr="00AF6F5C" w:rsidRDefault="0031554B" w:rsidP="0031554B">
      <w:pPr>
        <w:pStyle w:val="BodyText"/>
        <w:ind w:right="6649"/>
        <w:rPr>
          <w:rFonts w:ascii="Times New Roman" w:hAnsi="Times New Roman" w:cs="Times New Roman"/>
        </w:rPr>
      </w:pPr>
      <w:r w:rsidRPr="00AF6F5C">
        <w:rPr>
          <w:rFonts w:ascii="Times New Roman" w:hAnsi="Times New Roman" w:cs="Times New Roman"/>
          <w:b/>
        </w:rPr>
        <w:t>Phone</w:t>
      </w:r>
      <w:r w:rsidRPr="00AF6F5C">
        <w:rPr>
          <w:rFonts w:ascii="Times New Roman" w:hAnsi="Times New Roman" w:cs="Times New Roman"/>
        </w:rPr>
        <w:t>: 940-565-2324</w:t>
      </w:r>
    </w:p>
    <w:p w14:paraId="2F197C01" w14:textId="77777777" w:rsidR="0031554B" w:rsidRPr="00AF6F5C" w:rsidRDefault="0031554B" w:rsidP="0031554B">
      <w:pPr>
        <w:pStyle w:val="BodyText"/>
        <w:rPr>
          <w:rFonts w:ascii="Times New Roman" w:hAnsi="Times New Roman" w:cs="Times New Roman"/>
        </w:rPr>
      </w:pPr>
      <w:r w:rsidRPr="00AF6F5C">
        <w:rPr>
          <w:rFonts w:ascii="Times New Roman" w:hAnsi="Times New Roman" w:cs="Times New Roman"/>
          <w:b/>
        </w:rPr>
        <w:t>In Person</w:t>
      </w:r>
      <w:r w:rsidRPr="00AF6F5C">
        <w:rPr>
          <w:rFonts w:ascii="Times New Roman" w:hAnsi="Times New Roman" w:cs="Times New Roman"/>
        </w:rPr>
        <w:t>: Sage Hall, Room 130</w:t>
      </w:r>
    </w:p>
    <w:p w14:paraId="7FB707A1"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Walk-In Availability</w:t>
      </w:r>
      <w:r w:rsidRPr="00AF6F5C">
        <w:rPr>
          <w:rFonts w:ascii="Times New Roman" w:hAnsi="Times New Roman" w:cs="Times New Roman"/>
        </w:rPr>
        <w:t>: 8am-9pm</w:t>
      </w:r>
    </w:p>
    <w:p w14:paraId="2BACA074"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Telephone Availability</w:t>
      </w:r>
      <w:r w:rsidRPr="00AF6F5C">
        <w:rPr>
          <w:rFonts w:ascii="Times New Roman" w:hAnsi="Times New Roman" w:cs="Times New Roman"/>
        </w:rPr>
        <w:t>:</w:t>
      </w:r>
    </w:p>
    <w:p w14:paraId="18944A73"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Sunday: noon-midnight</w:t>
      </w:r>
    </w:p>
    <w:p w14:paraId="0BF8DC1F"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Monday-Thursday: 8am-midnight</w:t>
      </w:r>
    </w:p>
    <w:p w14:paraId="65214988"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Friday: 8am-8pm</w:t>
      </w:r>
    </w:p>
    <w:p w14:paraId="490ED00E" w14:textId="77777777" w:rsidR="0031554B" w:rsidRPr="00AF6F5C" w:rsidRDefault="0031554B" w:rsidP="0031554B">
      <w:pPr>
        <w:pStyle w:val="BodyText"/>
        <w:numPr>
          <w:ilvl w:val="0"/>
          <w:numId w:val="7"/>
        </w:numPr>
        <w:autoSpaceDE/>
        <w:autoSpaceDN/>
        <w:ind w:right="147"/>
        <w:rPr>
          <w:rFonts w:ascii="Times New Roman" w:hAnsi="Times New Roman" w:cs="Times New Roman"/>
        </w:rPr>
      </w:pPr>
      <w:r w:rsidRPr="00AF6F5C">
        <w:rPr>
          <w:rFonts w:ascii="Times New Roman" w:hAnsi="Times New Roman" w:cs="Times New Roman"/>
        </w:rPr>
        <w:t>Saturday: 9am-5pm</w:t>
      </w:r>
    </w:p>
    <w:p w14:paraId="58508745" w14:textId="77777777" w:rsidR="0031554B" w:rsidRPr="00AF6F5C" w:rsidRDefault="0031554B" w:rsidP="0031554B">
      <w:pPr>
        <w:pStyle w:val="BodyText"/>
        <w:ind w:right="147"/>
        <w:rPr>
          <w:rFonts w:ascii="Times New Roman" w:hAnsi="Times New Roman" w:cs="Times New Roman"/>
        </w:rPr>
      </w:pPr>
      <w:r w:rsidRPr="00AF6F5C">
        <w:rPr>
          <w:rFonts w:ascii="Times New Roman" w:hAnsi="Times New Roman" w:cs="Times New Roman"/>
          <w:b/>
        </w:rPr>
        <w:t>Laptop Checkout</w:t>
      </w:r>
      <w:r w:rsidRPr="00AF6F5C">
        <w:rPr>
          <w:rFonts w:ascii="Times New Roman" w:hAnsi="Times New Roman" w:cs="Times New Roman"/>
        </w:rPr>
        <w:t>: 8am-7pm</w:t>
      </w:r>
    </w:p>
    <w:p w14:paraId="35D8248F" w14:textId="32D02170" w:rsidR="00945B47" w:rsidRPr="00AF6F5C" w:rsidRDefault="0031554B" w:rsidP="0031554B">
      <w:pPr>
        <w:pStyle w:val="BodyText"/>
        <w:spacing w:after="240"/>
        <w:ind w:right="147"/>
        <w:rPr>
          <w:rFonts w:ascii="Times New Roman" w:hAnsi="Times New Roman" w:cs="Times New Roman"/>
        </w:rPr>
      </w:pPr>
      <w:r w:rsidRPr="00AF6F5C">
        <w:rPr>
          <w:rFonts w:ascii="Times New Roman" w:hAnsi="Times New Roman" w:cs="Times New Roman"/>
        </w:rPr>
        <w:t xml:space="preserve">For additional support, visit </w:t>
      </w:r>
      <w:hyperlink r:id="rId16" w:history="1">
        <w:r w:rsidRPr="00AF6F5C">
          <w:rPr>
            <w:rStyle w:val="Hyperlink"/>
            <w:rFonts w:ascii="Times New Roman" w:hAnsi="Times New Roman" w:cs="Times New Roman"/>
          </w:rPr>
          <w:t>Canvas Technical Help</w:t>
        </w:r>
      </w:hyperlink>
      <w:r w:rsidRPr="00AF6F5C">
        <w:rPr>
          <w:rFonts w:ascii="Times New Roman" w:hAnsi="Times New Roman" w:cs="Times New Roman"/>
        </w:rPr>
        <w:t xml:space="preserve"> (https://community.canvaslms.com/docs/DOC-10554-4212710328)</w:t>
      </w:r>
    </w:p>
    <w:p w14:paraId="697B4F9D"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Student Support Services</w:t>
      </w:r>
    </w:p>
    <w:p w14:paraId="3AAA1DFD" w14:textId="77777777" w:rsidR="0031554B" w:rsidRPr="00AF6F5C" w:rsidRDefault="0031554B" w:rsidP="0031554B">
      <w:pPr>
        <w:contextualSpacing/>
      </w:pPr>
      <w:r w:rsidRPr="00AF6F5C">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B4D5897"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17" w:history="1">
        <w:r w:rsidRPr="00AF6F5C">
          <w:rPr>
            <w:rStyle w:val="Hyperlink"/>
            <w:rFonts w:ascii="Times New Roman" w:hAnsi="Times New Roman" w:cs="Times New Roman"/>
            <w:sz w:val="24"/>
            <w:szCs w:val="24"/>
          </w:rPr>
          <w:t>Student Health and Wellness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https://studentaffairs.unt.edu/student-health-and-wellness-center</w:t>
      </w:r>
      <w:r w:rsidRPr="00AF6F5C">
        <w:rPr>
          <w:rFonts w:ascii="Times New Roman" w:hAnsi="Times New Roman" w:cs="Times New Roman"/>
          <w:sz w:val="24"/>
          <w:szCs w:val="24"/>
        </w:rPr>
        <w:t>)</w:t>
      </w:r>
    </w:p>
    <w:p w14:paraId="514C5EFD"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18" w:history="1">
        <w:r w:rsidRPr="00AF6F5C">
          <w:rPr>
            <w:rStyle w:val="Hyperlink"/>
            <w:rFonts w:ascii="Times New Roman" w:hAnsi="Times New Roman" w:cs="Times New Roman"/>
            <w:sz w:val="24"/>
            <w:szCs w:val="24"/>
          </w:rPr>
          <w:t>Counseling and Testing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https://studentaffairs.unt.edu/counseling-and-testing-services</w:t>
      </w:r>
      <w:r w:rsidRPr="00AF6F5C">
        <w:rPr>
          <w:rFonts w:ascii="Times New Roman" w:hAnsi="Times New Roman" w:cs="Times New Roman"/>
          <w:sz w:val="24"/>
          <w:szCs w:val="24"/>
        </w:rPr>
        <w:t>)</w:t>
      </w:r>
    </w:p>
    <w:p w14:paraId="79E4EA58"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19" w:history="1">
        <w:r w:rsidRPr="00AF6F5C">
          <w:rPr>
            <w:rStyle w:val="Hyperlink"/>
            <w:rFonts w:ascii="Times New Roman" w:hAnsi="Times New Roman" w:cs="Times New Roman"/>
            <w:sz w:val="24"/>
            <w:szCs w:val="24"/>
          </w:rPr>
          <w:t>UNT Care Team</w:t>
        </w:r>
      </w:hyperlink>
      <w:r w:rsidRPr="00AF6F5C">
        <w:rPr>
          <w:rFonts w:ascii="Times New Roman" w:hAnsi="Times New Roman" w:cs="Times New Roman"/>
          <w:sz w:val="24"/>
          <w:szCs w:val="24"/>
        </w:rPr>
        <w:t xml:space="preserve"> (https://studentaffairs.unt.edu/care)</w:t>
      </w:r>
    </w:p>
    <w:p w14:paraId="5DFF3B63"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20" w:history="1">
        <w:r w:rsidRPr="00AF6F5C">
          <w:rPr>
            <w:rStyle w:val="Hyperlink"/>
            <w:rFonts w:ascii="Times New Roman" w:hAnsi="Times New Roman" w:cs="Times New Roman"/>
            <w:sz w:val="24"/>
            <w:szCs w:val="24"/>
          </w:rPr>
          <w:t>UNT Psychiatric Services</w:t>
        </w:r>
      </w:hyperlink>
      <w:r w:rsidRPr="00AF6F5C">
        <w:rPr>
          <w:rFonts w:ascii="Times New Roman" w:hAnsi="Times New Roman" w:cs="Times New Roman"/>
          <w:sz w:val="24"/>
          <w:szCs w:val="24"/>
        </w:rPr>
        <w:t xml:space="preserve"> (https://studentaffairs.unt.edu/student-health-and-wellness-center/services/psychiatry)</w:t>
      </w:r>
    </w:p>
    <w:p w14:paraId="239623E7" w14:textId="77777777" w:rsidR="0031554B" w:rsidRPr="00AF6F5C" w:rsidRDefault="0031554B" w:rsidP="0031554B">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hyperlink r:id="rId21" w:history="1">
        <w:r w:rsidRPr="00AF6F5C">
          <w:rPr>
            <w:rStyle w:val="Hyperlink"/>
            <w:rFonts w:ascii="Times New Roman" w:hAnsi="Times New Roman" w:cs="Times New Roman"/>
            <w:sz w:val="24"/>
            <w:szCs w:val="24"/>
          </w:rPr>
          <w:t>Individual Counseling</w:t>
        </w:r>
      </w:hyperlink>
      <w:r w:rsidRPr="00AF6F5C">
        <w:rPr>
          <w:rFonts w:ascii="Times New Roman" w:hAnsi="Times New Roman" w:cs="Times New Roman"/>
          <w:sz w:val="24"/>
          <w:szCs w:val="24"/>
        </w:rPr>
        <w:t xml:space="preserve"> (https://studentaffairs.unt.edu/counseling-and-testing-services/services/individual-counseling)</w:t>
      </w:r>
    </w:p>
    <w:p w14:paraId="51EC0DB6" w14:textId="77777777" w:rsidR="0031554B" w:rsidRPr="00AF6F5C" w:rsidRDefault="0031554B" w:rsidP="0031554B"/>
    <w:p w14:paraId="67D6F32E" w14:textId="77777777" w:rsidR="0031554B" w:rsidRPr="00AF6F5C" w:rsidRDefault="0031554B" w:rsidP="0031554B">
      <w:r w:rsidRPr="00AF6F5C">
        <w:t>Other student support services offered by UNT include</w:t>
      </w:r>
    </w:p>
    <w:p w14:paraId="3C3C136A" w14:textId="77777777" w:rsidR="0031554B" w:rsidRPr="00B45FDB"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lang w:val="pt-BR"/>
        </w:rPr>
      </w:pPr>
      <w:r>
        <w:fldChar w:fldCharType="begin"/>
      </w:r>
      <w:r w:rsidRPr="008402C8">
        <w:rPr>
          <w:lang w:val="pt-BR"/>
        </w:rPr>
        <w:instrText>HYPERLINK "file:///C:\\Users\\jdl0126\\AppData\\Local\\Temp\\OneNote\\16.0\\NT\\0\\Registrar"</w:instrText>
      </w:r>
      <w:r>
        <w:fldChar w:fldCharType="separate"/>
      </w:r>
      <w:r w:rsidRPr="00B45FDB">
        <w:rPr>
          <w:rStyle w:val="Hyperlink"/>
          <w:rFonts w:ascii="Times New Roman" w:hAnsi="Times New Roman" w:cs="Times New Roman"/>
          <w:sz w:val="24"/>
          <w:szCs w:val="24"/>
          <w:lang w:val="pt-BR"/>
        </w:rPr>
        <w:t>Registrar</w:t>
      </w:r>
      <w:r>
        <w:fldChar w:fldCharType="end"/>
      </w:r>
      <w:r w:rsidRPr="00B45FDB">
        <w:rPr>
          <w:rFonts w:ascii="Times New Roman" w:hAnsi="Times New Roman" w:cs="Times New Roman"/>
          <w:sz w:val="24"/>
          <w:szCs w:val="24"/>
          <w:lang w:val="pt-BR"/>
        </w:rPr>
        <w:t xml:space="preserve"> (</w:t>
      </w:r>
      <w:r w:rsidRPr="00B45FDB">
        <w:rPr>
          <w:rStyle w:val="Hyperlink"/>
          <w:rFonts w:ascii="Times New Roman" w:hAnsi="Times New Roman" w:cs="Times New Roman"/>
          <w:sz w:val="24"/>
          <w:szCs w:val="24"/>
          <w:lang w:val="pt-BR"/>
        </w:rPr>
        <w:t>https://registrar.unt.edu/registration</w:t>
      </w:r>
      <w:r w:rsidRPr="00B45FDB">
        <w:rPr>
          <w:rFonts w:ascii="Times New Roman" w:hAnsi="Times New Roman" w:cs="Times New Roman"/>
          <w:sz w:val="24"/>
          <w:szCs w:val="24"/>
          <w:lang w:val="pt-BR"/>
        </w:rPr>
        <w:t>)</w:t>
      </w:r>
    </w:p>
    <w:p w14:paraId="67C18BF8"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2" w:history="1">
        <w:r w:rsidRPr="00AF6F5C">
          <w:rPr>
            <w:rStyle w:val="Hyperlink"/>
            <w:rFonts w:ascii="Times New Roman" w:hAnsi="Times New Roman" w:cs="Times New Roman"/>
            <w:sz w:val="24"/>
            <w:szCs w:val="24"/>
          </w:rPr>
          <w:t>Financial Aid</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https://financialaid.unt.edu/</w:t>
      </w:r>
      <w:r w:rsidRPr="00AF6F5C">
        <w:rPr>
          <w:rFonts w:ascii="Times New Roman" w:hAnsi="Times New Roman" w:cs="Times New Roman"/>
          <w:sz w:val="24"/>
          <w:szCs w:val="24"/>
        </w:rPr>
        <w:t>)</w:t>
      </w:r>
    </w:p>
    <w:p w14:paraId="0723875B"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3" w:history="1">
        <w:r w:rsidRPr="00AF6F5C">
          <w:rPr>
            <w:rStyle w:val="Hyperlink"/>
            <w:rFonts w:ascii="Times New Roman" w:hAnsi="Times New Roman" w:cs="Times New Roman"/>
            <w:sz w:val="24"/>
            <w:szCs w:val="24"/>
          </w:rPr>
          <w:t>Student Legal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https://studentaffairs.unt.edu/student-legal-services</w:t>
      </w:r>
      <w:r w:rsidRPr="00AF6F5C">
        <w:rPr>
          <w:rFonts w:ascii="Times New Roman" w:hAnsi="Times New Roman" w:cs="Times New Roman"/>
          <w:sz w:val="24"/>
          <w:szCs w:val="24"/>
        </w:rPr>
        <w:t>)</w:t>
      </w:r>
    </w:p>
    <w:p w14:paraId="790C74DD"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4" w:history="1">
        <w:r w:rsidRPr="00AF6F5C">
          <w:rPr>
            <w:rStyle w:val="Hyperlink"/>
            <w:rFonts w:ascii="Times New Roman" w:hAnsi="Times New Roman" w:cs="Times New Roman"/>
            <w:sz w:val="24"/>
            <w:szCs w:val="24"/>
          </w:rPr>
          <w:t>Career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https://studentaffairs.unt.edu/career-center</w:t>
      </w:r>
      <w:r w:rsidRPr="00AF6F5C">
        <w:rPr>
          <w:rFonts w:ascii="Times New Roman" w:hAnsi="Times New Roman" w:cs="Times New Roman"/>
          <w:sz w:val="24"/>
          <w:szCs w:val="24"/>
        </w:rPr>
        <w:t>)</w:t>
      </w:r>
    </w:p>
    <w:p w14:paraId="6DEC3513" w14:textId="77777777" w:rsidR="0031554B" w:rsidRPr="00B45FDB"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lang w:val="pt-BR"/>
        </w:rPr>
      </w:pPr>
      <w:r>
        <w:fldChar w:fldCharType="begin"/>
      </w:r>
      <w:r w:rsidRPr="008402C8">
        <w:rPr>
          <w:lang w:val="pt-BR"/>
        </w:rPr>
        <w:instrText>HYPERLINK "https://edo.unt.edu/multicultural-center"</w:instrText>
      </w:r>
      <w:r>
        <w:fldChar w:fldCharType="separate"/>
      </w:r>
      <w:r w:rsidRPr="00B45FDB">
        <w:rPr>
          <w:rStyle w:val="Hyperlink"/>
          <w:rFonts w:ascii="Times New Roman" w:hAnsi="Times New Roman" w:cs="Times New Roman"/>
          <w:sz w:val="24"/>
          <w:szCs w:val="24"/>
          <w:lang w:val="pt-BR"/>
        </w:rPr>
        <w:t>Multicultural Center</w:t>
      </w:r>
      <w:r>
        <w:fldChar w:fldCharType="end"/>
      </w:r>
      <w:r w:rsidRPr="00B45FDB">
        <w:rPr>
          <w:rFonts w:ascii="Times New Roman" w:hAnsi="Times New Roman" w:cs="Times New Roman"/>
          <w:sz w:val="24"/>
          <w:szCs w:val="24"/>
          <w:lang w:val="pt-BR"/>
        </w:rPr>
        <w:t xml:space="preserve"> (</w:t>
      </w:r>
      <w:r w:rsidRPr="00B45FDB">
        <w:rPr>
          <w:rStyle w:val="Hyperlink"/>
          <w:rFonts w:ascii="Times New Roman" w:hAnsi="Times New Roman" w:cs="Times New Roman"/>
          <w:sz w:val="24"/>
          <w:szCs w:val="24"/>
          <w:lang w:val="pt-BR"/>
        </w:rPr>
        <w:t>https://edo.unt.edu/multicultural-center</w:t>
      </w:r>
      <w:r w:rsidRPr="00B45FDB">
        <w:rPr>
          <w:rFonts w:ascii="Times New Roman" w:hAnsi="Times New Roman" w:cs="Times New Roman"/>
          <w:sz w:val="24"/>
          <w:szCs w:val="24"/>
          <w:lang w:val="pt-BR"/>
        </w:rPr>
        <w:t>)</w:t>
      </w:r>
    </w:p>
    <w:p w14:paraId="19BCFE3C"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5" w:history="1">
        <w:r w:rsidRPr="00AF6F5C">
          <w:rPr>
            <w:rStyle w:val="Hyperlink"/>
            <w:rFonts w:ascii="Times New Roman" w:hAnsi="Times New Roman" w:cs="Times New Roman"/>
            <w:sz w:val="24"/>
            <w:szCs w:val="24"/>
          </w:rPr>
          <w:t>Counseling and Testing Services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https://studentaffairs.unt.edu/counseling-and-testing-services</w:t>
      </w:r>
      <w:r w:rsidRPr="00AF6F5C">
        <w:rPr>
          <w:rFonts w:ascii="Times New Roman" w:hAnsi="Times New Roman" w:cs="Times New Roman"/>
          <w:sz w:val="24"/>
          <w:szCs w:val="24"/>
        </w:rPr>
        <w:t>)</w:t>
      </w:r>
    </w:p>
    <w:p w14:paraId="0271FFAB"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6" w:history="1">
        <w:r w:rsidRPr="00AF6F5C">
          <w:rPr>
            <w:rStyle w:val="Hyperlink"/>
            <w:rFonts w:ascii="Times New Roman" w:hAnsi="Times New Roman" w:cs="Times New Roman"/>
            <w:sz w:val="24"/>
            <w:szCs w:val="24"/>
          </w:rPr>
          <w:t>Pride Alliance</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https://edo.unt.edu/pridealliance</w:t>
      </w:r>
      <w:r w:rsidRPr="00AF6F5C">
        <w:rPr>
          <w:rFonts w:ascii="Times New Roman" w:hAnsi="Times New Roman" w:cs="Times New Roman"/>
          <w:sz w:val="24"/>
          <w:szCs w:val="24"/>
        </w:rPr>
        <w:t>)</w:t>
      </w:r>
    </w:p>
    <w:p w14:paraId="6A69FB9D" w14:textId="77777777" w:rsidR="0031554B" w:rsidRPr="00AF6F5C" w:rsidRDefault="0031554B" w:rsidP="0031554B">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hyperlink r:id="rId27" w:history="1">
        <w:r w:rsidRPr="00AF6F5C">
          <w:rPr>
            <w:rStyle w:val="Hyperlink"/>
            <w:rFonts w:ascii="Times New Roman" w:hAnsi="Times New Roman" w:cs="Times New Roman"/>
            <w:sz w:val="24"/>
            <w:szCs w:val="24"/>
          </w:rPr>
          <w:t>UNT Food Pantry</w:t>
        </w:r>
      </w:hyperlink>
      <w:r w:rsidRPr="00AF6F5C">
        <w:rPr>
          <w:rFonts w:ascii="Times New Roman" w:hAnsi="Times New Roman" w:cs="Times New Roman"/>
          <w:sz w:val="24"/>
          <w:szCs w:val="24"/>
        </w:rPr>
        <w:t xml:space="preserve"> (https://deanofstudents.unt.edu/resources/food-pantry)</w:t>
      </w:r>
    </w:p>
    <w:p w14:paraId="7EE6B496" w14:textId="77777777" w:rsidR="0031554B" w:rsidRPr="00AF6F5C" w:rsidRDefault="0031554B" w:rsidP="0031554B">
      <w:pPr>
        <w:pStyle w:val="Heading3"/>
        <w:rPr>
          <w:rFonts w:ascii="Times New Roman" w:hAnsi="Times New Roman" w:cs="Times New Roman"/>
          <w:color w:val="000000" w:themeColor="text1"/>
        </w:rPr>
      </w:pPr>
    </w:p>
    <w:p w14:paraId="73AAEDAD" w14:textId="77777777" w:rsidR="0031554B" w:rsidRPr="00AF6F5C" w:rsidRDefault="0031554B" w:rsidP="0031554B">
      <w:pPr>
        <w:pStyle w:val="Heading3"/>
        <w:rPr>
          <w:rFonts w:ascii="Times New Roman" w:hAnsi="Times New Roman" w:cs="Times New Roman"/>
          <w:color w:val="000000" w:themeColor="text1"/>
        </w:rPr>
      </w:pPr>
      <w:r w:rsidRPr="00AF6F5C">
        <w:rPr>
          <w:rFonts w:ascii="Times New Roman" w:hAnsi="Times New Roman" w:cs="Times New Roman"/>
          <w:color w:val="000000" w:themeColor="text1"/>
        </w:rPr>
        <w:t>Academic Support Services</w:t>
      </w:r>
    </w:p>
    <w:p w14:paraId="7F6D0A8B"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28" w:history="1">
        <w:r w:rsidRPr="00AF6F5C">
          <w:rPr>
            <w:rStyle w:val="Hyperlink"/>
            <w:rFonts w:ascii="Times New Roman" w:hAnsi="Times New Roman" w:cs="Times New Roman"/>
            <w:sz w:val="24"/>
            <w:szCs w:val="24"/>
          </w:rPr>
          <w:t>Academic Resource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https://clear.unt.edu/canvas/student-resources</w:t>
      </w:r>
      <w:r w:rsidRPr="00AF6F5C">
        <w:rPr>
          <w:rFonts w:ascii="Times New Roman" w:hAnsi="Times New Roman" w:cs="Times New Roman"/>
          <w:sz w:val="24"/>
          <w:szCs w:val="24"/>
        </w:rPr>
        <w:t>)</w:t>
      </w:r>
    </w:p>
    <w:p w14:paraId="153A6AB6"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29" w:history="1">
        <w:r w:rsidRPr="00AF6F5C">
          <w:rPr>
            <w:rStyle w:val="Hyperlink"/>
            <w:rFonts w:ascii="Times New Roman" w:hAnsi="Times New Roman" w:cs="Times New Roman"/>
            <w:sz w:val="24"/>
            <w:szCs w:val="24"/>
          </w:rPr>
          <w:t>Academic Success Center</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https://success.unt.edu/asc</w:t>
      </w:r>
      <w:r w:rsidRPr="00AF6F5C">
        <w:rPr>
          <w:rFonts w:ascii="Times New Roman" w:hAnsi="Times New Roman" w:cs="Times New Roman"/>
          <w:sz w:val="24"/>
          <w:szCs w:val="24"/>
        </w:rPr>
        <w:t>)</w:t>
      </w:r>
    </w:p>
    <w:p w14:paraId="7D1C9776"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0" w:history="1">
        <w:r w:rsidRPr="00AF6F5C">
          <w:rPr>
            <w:rStyle w:val="Hyperlink"/>
            <w:rFonts w:ascii="Times New Roman" w:hAnsi="Times New Roman" w:cs="Times New Roman"/>
            <w:sz w:val="24"/>
            <w:szCs w:val="24"/>
          </w:rPr>
          <w:t>UNT Libraries</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https://library.unt.edu/</w:t>
      </w:r>
      <w:r w:rsidRPr="00AF6F5C">
        <w:rPr>
          <w:rFonts w:ascii="Times New Roman" w:hAnsi="Times New Roman" w:cs="Times New Roman"/>
          <w:sz w:val="24"/>
          <w:szCs w:val="24"/>
        </w:rPr>
        <w:t>)</w:t>
      </w:r>
    </w:p>
    <w:p w14:paraId="4CEB97C8"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1" w:history="1">
        <w:r w:rsidRPr="00AF6F5C">
          <w:rPr>
            <w:rStyle w:val="Hyperlink"/>
            <w:rFonts w:ascii="Times New Roman" w:hAnsi="Times New Roman" w:cs="Times New Roman"/>
            <w:sz w:val="24"/>
            <w:szCs w:val="24"/>
          </w:rPr>
          <w:t>Writing Lab</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http://writingcenter.unt.edu/</w:t>
      </w:r>
      <w:r w:rsidRPr="00AF6F5C">
        <w:rPr>
          <w:rFonts w:ascii="Times New Roman" w:hAnsi="Times New Roman" w:cs="Times New Roman"/>
          <w:sz w:val="24"/>
          <w:szCs w:val="24"/>
        </w:rPr>
        <w:t>)</w:t>
      </w:r>
    </w:p>
    <w:p w14:paraId="052AAEB3" w14:textId="77777777" w:rsidR="0031554B" w:rsidRPr="00AF6F5C" w:rsidRDefault="0031554B" w:rsidP="0031554B">
      <w:pPr>
        <w:pStyle w:val="ListParagraph"/>
        <w:widowControl/>
        <w:numPr>
          <w:ilvl w:val="0"/>
          <w:numId w:val="9"/>
        </w:numPr>
        <w:autoSpaceDE/>
        <w:autoSpaceDN/>
        <w:spacing w:after="160" w:line="259" w:lineRule="auto"/>
        <w:contextualSpacing/>
        <w:rPr>
          <w:rFonts w:ascii="Times New Roman" w:hAnsi="Times New Roman" w:cs="Times New Roman"/>
          <w:sz w:val="24"/>
          <w:szCs w:val="24"/>
        </w:rPr>
      </w:pPr>
      <w:hyperlink r:id="rId32" w:history="1">
        <w:r w:rsidRPr="00AF6F5C">
          <w:rPr>
            <w:rStyle w:val="Hyperlink"/>
            <w:rFonts w:ascii="Times New Roman" w:hAnsi="Times New Roman" w:cs="Times New Roman"/>
            <w:sz w:val="24"/>
            <w:szCs w:val="24"/>
          </w:rPr>
          <w:t>MathLab</w:t>
        </w:r>
      </w:hyperlink>
      <w:r w:rsidRPr="00AF6F5C">
        <w:rPr>
          <w:rFonts w:ascii="Times New Roman" w:hAnsi="Times New Roman" w:cs="Times New Roman"/>
          <w:sz w:val="24"/>
          <w:szCs w:val="24"/>
        </w:rPr>
        <w:t xml:space="preserve"> (</w:t>
      </w:r>
      <w:r w:rsidRPr="00AF6F5C">
        <w:rPr>
          <w:rStyle w:val="Hyperlink"/>
          <w:rFonts w:ascii="Times New Roman" w:hAnsi="Times New Roman" w:cs="Times New Roman"/>
          <w:sz w:val="24"/>
          <w:szCs w:val="24"/>
        </w:rPr>
        <w:t>https://math.unt.edu/mathlab</w:t>
      </w:r>
      <w:r w:rsidRPr="00AF6F5C">
        <w:rPr>
          <w:rFonts w:ascii="Times New Roman" w:hAnsi="Times New Roman" w:cs="Times New Roman"/>
          <w:sz w:val="24"/>
          <w:szCs w:val="24"/>
        </w:rPr>
        <w:t>)</w:t>
      </w:r>
    </w:p>
    <w:p w14:paraId="517CB0BD" w14:textId="77777777" w:rsidR="0031554B" w:rsidRPr="00AF6F5C" w:rsidRDefault="0031554B" w:rsidP="0031554B">
      <w:pPr>
        <w:pStyle w:val="Heading1"/>
        <w:ind w:left="0"/>
        <w:jc w:val="both"/>
        <w:rPr>
          <w:rFonts w:ascii="Times New Roman" w:hAnsi="Times New Roman" w:cs="Times New Roman"/>
          <w:i/>
          <w:iCs/>
          <w:color w:val="000000" w:themeColor="text1"/>
        </w:rPr>
      </w:pPr>
    </w:p>
    <w:p w14:paraId="379526D7" w14:textId="77777777" w:rsidR="0031554B" w:rsidRPr="00AF6F5C" w:rsidRDefault="0031554B" w:rsidP="0031554B">
      <w:pPr>
        <w:pStyle w:val="Heading1"/>
        <w:ind w:left="0"/>
        <w:jc w:val="both"/>
        <w:rPr>
          <w:rFonts w:ascii="Times New Roman" w:hAnsi="Times New Roman" w:cs="Times New Roman"/>
          <w:i/>
          <w:iCs/>
          <w:color w:val="000000" w:themeColor="text1"/>
        </w:rPr>
      </w:pPr>
      <w:r w:rsidRPr="00AF6F5C">
        <w:rPr>
          <w:rFonts w:ascii="Times New Roman" w:hAnsi="Times New Roman" w:cs="Times New Roman"/>
          <w:i/>
          <w:iCs/>
          <w:color w:val="000000" w:themeColor="text1"/>
        </w:rPr>
        <w:t>Chemistry Resources</w:t>
      </w:r>
    </w:p>
    <w:p w14:paraId="6FFFDA53" w14:textId="77777777" w:rsidR="0031554B" w:rsidRPr="00AF6F5C" w:rsidRDefault="0031554B" w:rsidP="0031554B">
      <w:pPr>
        <w:pStyle w:val="ListParagraph"/>
        <w:numPr>
          <w:ilvl w:val="0"/>
          <w:numId w:val="11"/>
        </w:numPr>
        <w:rPr>
          <w:rFonts w:ascii="Times New Roman" w:hAnsi="Times New Roman" w:cs="Times New Roman"/>
          <w:color w:val="000000"/>
          <w:sz w:val="24"/>
          <w:szCs w:val="24"/>
        </w:rPr>
      </w:pPr>
      <w:r w:rsidRPr="00AF6F5C">
        <w:rPr>
          <w:rFonts w:ascii="Times New Roman" w:hAnsi="Times New Roman" w:cs="Times New Roman"/>
          <w:b/>
          <w:bCs/>
          <w:i/>
          <w:iCs/>
          <w:color w:val="000000" w:themeColor="text1"/>
          <w:sz w:val="24"/>
          <w:szCs w:val="24"/>
        </w:rPr>
        <w:t>Chemistry Resource Center (CRC)</w:t>
      </w:r>
      <w:r w:rsidRPr="00AF6F5C">
        <w:rPr>
          <w:rFonts w:ascii="Times New Roman" w:hAnsi="Times New Roman" w:cs="Times New Roman"/>
          <w:color w:val="000000" w:themeColor="text1"/>
          <w:sz w:val="24"/>
          <w:szCs w:val="24"/>
        </w:rPr>
        <w:t xml:space="preserve">: It </w:t>
      </w:r>
      <w:proofErr w:type="gramStart"/>
      <w:r w:rsidRPr="00AF6F5C">
        <w:rPr>
          <w:rFonts w:ascii="Times New Roman" w:hAnsi="Times New Roman" w:cs="Times New Roman"/>
          <w:color w:val="000000" w:themeColor="text1"/>
          <w:sz w:val="24"/>
          <w:szCs w:val="24"/>
        </w:rPr>
        <w:t>a dedicated</w:t>
      </w:r>
      <w:proofErr w:type="gramEnd"/>
      <w:r w:rsidRPr="00AF6F5C">
        <w:rPr>
          <w:rFonts w:ascii="Times New Roman" w:hAnsi="Times New Roman" w:cs="Times New Roman"/>
          <w:color w:val="000000" w:themeColor="text1"/>
          <w:sz w:val="24"/>
          <w:szCs w:val="24"/>
        </w:rPr>
        <w:t xml:space="preserve"> Chemistry tutoring lab, staffed by chemistry graduate students. </w:t>
      </w:r>
    </w:p>
    <w:p w14:paraId="45678249" w14:textId="77777777" w:rsidR="0031554B" w:rsidRPr="00AF6F5C" w:rsidRDefault="0031554B" w:rsidP="0031554B">
      <w:pPr>
        <w:pStyle w:val="ListParagraph"/>
        <w:numPr>
          <w:ilvl w:val="0"/>
          <w:numId w:val="11"/>
        </w:numPr>
        <w:rPr>
          <w:rFonts w:ascii="Times New Roman" w:hAnsi="Times New Roman" w:cs="Times New Roman"/>
          <w:color w:val="222222"/>
          <w:sz w:val="24"/>
          <w:szCs w:val="24"/>
          <w:shd w:val="clear" w:color="auto" w:fill="FFFFFF"/>
        </w:rPr>
      </w:pPr>
      <w:r w:rsidRPr="00AF6F5C">
        <w:rPr>
          <w:rFonts w:ascii="Times New Roman" w:hAnsi="Times New Roman" w:cs="Times New Roman"/>
          <w:b/>
          <w:bCs/>
          <w:i/>
          <w:iCs/>
          <w:color w:val="222222"/>
          <w:sz w:val="24"/>
          <w:szCs w:val="24"/>
          <w:shd w:val="clear" w:color="auto" w:fill="FFFFFF"/>
        </w:rPr>
        <w:t>The Computational Chemistry Instructional Laboratory (CCIL)</w:t>
      </w:r>
      <w:r w:rsidRPr="00AF6F5C">
        <w:rPr>
          <w:rFonts w:ascii="Times New Roman" w:hAnsi="Times New Roman" w:cs="Times New Roman"/>
          <w:color w:val="222222"/>
          <w:sz w:val="24"/>
          <w:szCs w:val="24"/>
          <w:shd w:val="clear" w:color="auto" w:fill="FFFFFF"/>
        </w:rPr>
        <w:t xml:space="preserve">: CCIL provides computer access to all undergraduate and graduate students enrolled in UNT chemistry courses. Computers are to be used only for chemistry related work and instruction. The CCIL is staffed by chemistry graduate students knowledgeable </w:t>
      </w:r>
      <w:proofErr w:type="gramStart"/>
      <w:r w:rsidRPr="00AF6F5C">
        <w:rPr>
          <w:rFonts w:ascii="Times New Roman" w:hAnsi="Times New Roman" w:cs="Times New Roman"/>
          <w:color w:val="222222"/>
          <w:sz w:val="24"/>
          <w:szCs w:val="24"/>
          <w:shd w:val="clear" w:color="auto" w:fill="FFFFFF"/>
        </w:rPr>
        <w:t>in the area of</w:t>
      </w:r>
      <w:proofErr w:type="gramEnd"/>
      <w:r w:rsidRPr="00AF6F5C">
        <w:rPr>
          <w:rFonts w:ascii="Times New Roman" w:hAnsi="Times New Roman" w:cs="Times New Roman"/>
          <w:color w:val="222222"/>
          <w:sz w:val="24"/>
          <w:szCs w:val="24"/>
          <w:shd w:val="clear" w:color="auto" w:fill="FFFFFF"/>
        </w:rPr>
        <w:t xml:space="preserve"> computational chemistry.</w:t>
      </w:r>
    </w:p>
    <w:p w14:paraId="2EFE0628" w14:textId="77777777" w:rsidR="0031554B" w:rsidRPr="00AF6F5C" w:rsidRDefault="0031554B" w:rsidP="0031554B">
      <w:r w:rsidRPr="00AF6F5C">
        <w:rPr>
          <w:color w:val="222222"/>
          <w:shd w:val="clear" w:color="auto" w:fill="FFFFFF"/>
        </w:rPr>
        <w:t xml:space="preserve">More information about CRC and CCIL can be found at this </w:t>
      </w:r>
      <w:r w:rsidRPr="00AF6F5C">
        <w:rPr>
          <w:color w:val="000000" w:themeColor="text1"/>
        </w:rPr>
        <w:t xml:space="preserve">website </w:t>
      </w:r>
      <w:r w:rsidRPr="00AF6F5C">
        <w:rPr>
          <w:color w:val="1F497D"/>
        </w:rPr>
        <w:t>(</w:t>
      </w:r>
      <w:hyperlink r:id="rId33" w:tooltip="Original URL:&#10;https://chemistry.unt.edu/undergraduate-program/instructional-resources&#10;&#10;Click to follow link." w:history="1">
        <w:r w:rsidRPr="00AF6F5C">
          <w:rPr>
            <w:color w:val="954F72"/>
            <w:u w:val="single"/>
          </w:rPr>
          <w:t>https://chemistry.unt.edu/undergraduate-program/instructional-resources</w:t>
        </w:r>
      </w:hyperlink>
      <w:r w:rsidRPr="00AF6F5C">
        <w:rPr>
          <w:color w:val="000000"/>
        </w:rPr>
        <w:t>).</w:t>
      </w:r>
    </w:p>
    <w:p w14:paraId="43ED18CF" w14:textId="77777777" w:rsidR="0031554B" w:rsidRPr="00AF6F5C" w:rsidRDefault="0031554B" w:rsidP="0031554B">
      <w:pPr>
        <w:pStyle w:val="Heading1"/>
        <w:ind w:left="0"/>
        <w:jc w:val="both"/>
        <w:rPr>
          <w:rFonts w:ascii="Times New Roman" w:hAnsi="Times New Roman" w:cs="Times New Roman"/>
          <w:color w:val="000000" w:themeColor="text1"/>
        </w:rPr>
      </w:pPr>
    </w:p>
    <w:p w14:paraId="05749065" w14:textId="77777777" w:rsidR="0046762A" w:rsidRDefault="0046762A" w:rsidP="0031554B">
      <w:pPr>
        <w:pStyle w:val="Heading1"/>
        <w:ind w:left="0"/>
        <w:jc w:val="both"/>
        <w:rPr>
          <w:rFonts w:ascii="Times New Roman" w:hAnsi="Times New Roman" w:cs="Times New Roman"/>
          <w:color w:val="000000" w:themeColor="text1"/>
        </w:rPr>
      </w:pPr>
    </w:p>
    <w:p w14:paraId="46ED1860" w14:textId="7E184DFB" w:rsidR="0031554B" w:rsidRPr="00AF6F5C" w:rsidRDefault="0031554B" w:rsidP="0031554B">
      <w:pPr>
        <w:pStyle w:val="Heading1"/>
        <w:ind w:left="0"/>
        <w:jc w:val="both"/>
        <w:rPr>
          <w:rFonts w:ascii="Times New Roman" w:hAnsi="Times New Roman" w:cs="Times New Roman"/>
          <w:color w:val="000000" w:themeColor="text1"/>
        </w:rPr>
      </w:pPr>
      <w:r w:rsidRPr="00AF6F5C">
        <w:rPr>
          <w:rFonts w:ascii="Times New Roman" w:hAnsi="Times New Roman" w:cs="Times New Roman"/>
          <w:color w:val="000000" w:themeColor="text1"/>
        </w:rPr>
        <w:t>UNT POLICIES</w:t>
      </w:r>
    </w:p>
    <w:p w14:paraId="7DF4251D" w14:textId="7A26C94C" w:rsidR="0031554B" w:rsidRDefault="0031554B" w:rsidP="003B475C">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 xml:space="preserve">COVID-19 </w:t>
      </w:r>
    </w:p>
    <w:p w14:paraId="6AC87A81" w14:textId="56D4A363" w:rsidR="003B475C" w:rsidRPr="003B475C" w:rsidRDefault="003B475C" w:rsidP="003B475C">
      <w:pPr>
        <w:jc w:val="both"/>
      </w:pPr>
      <w:r w:rsidRPr="003B475C">
        <w:t xml:space="preserve">If </w:t>
      </w:r>
      <w:r>
        <w:t>you</w:t>
      </w:r>
      <w:r w:rsidRPr="003B475C">
        <w:t xml:space="preserve"> test positive for COVID, </w:t>
      </w:r>
      <w:r>
        <w:t xml:space="preserve">I would like to refer you to the </w:t>
      </w:r>
      <w:r w:rsidRPr="003B475C">
        <w:t>current CDC Guidelines (</w:t>
      </w:r>
      <w:hyperlink r:id="rId34" w:history="1">
        <w:r w:rsidRPr="003B475C">
          <w:rPr>
            <w:rStyle w:val="Hyperlink"/>
          </w:rPr>
          <w:t>https://www.cdc.gov/coronavirus/2019-ncov/index.html</w:t>
        </w:r>
      </w:hyperlink>
      <w:r w:rsidRPr="003B475C">
        <w:t>).  </w:t>
      </w:r>
      <w:r>
        <w:t>You</w:t>
      </w:r>
      <w:r w:rsidRPr="003B475C">
        <w:t xml:space="preserve"> will need to provide documentation </w:t>
      </w:r>
      <w:proofErr w:type="gramStart"/>
      <w:r w:rsidRPr="003B475C">
        <w:t>of</w:t>
      </w:r>
      <w:proofErr w:type="gramEnd"/>
      <w:r w:rsidRPr="003B475C">
        <w:t xml:space="preserve"> a positive test and/or medical treatment </w:t>
      </w:r>
      <w:proofErr w:type="gramStart"/>
      <w:r w:rsidRPr="003B475C">
        <w:t>in order to</w:t>
      </w:r>
      <w:proofErr w:type="gramEnd"/>
      <w:r w:rsidRPr="003B475C">
        <w:t xml:space="preserve"> meet </w:t>
      </w:r>
      <w:hyperlink r:id="rId35" w:history="1">
        <w:r w:rsidRPr="003B475C">
          <w:rPr>
            <w:rStyle w:val="Hyperlink"/>
          </w:rPr>
          <w:t>UNT’s Student Attendance &amp; Authorized Absence policy</w:t>
        </w:r>
      </w:hyperlink>
      <w:r w:rsidRPr="003B475C">
        <w:t xml:space="preserve">.  Please </w:t>
      </w:r>
      <w:r>
        <w:t>visit</w:t>
      </w:r>
      <w:r w:rsidRPr="003B475C">
        <w:t xml:space="preserve"> the Dean of Students if </w:t>
      </w:r>
      <w:r>
        <w:t>you</w:t>
      </w:r>
      <w:r w:rsidRPr="003B475C">
        <w:t xml:space="preserve"> need assistance documenting authorized absences due to COVID or any other allowed reason. </w:t>
      </w:r>
    </w:p>
    <w:p w14:paraId="3D05648B" w14:textId="77777777" w:rsidR="003B475C" w:rsidRPr="003B475C" w:rsidRDefault="003B475C" w:rsidP="003B475C"/>
    <w:p w14:paraId="1A40CC4A" w14:textId="77777777" w:rsidR="0031554B" w:rsidRPr="00AF6F5C" w:rsidRDefault="0031554B" w:rsidP="0031554B">
      <w:pPr>
        <w:pStyle w:val="Heading3"/>
        <w:rPr>
          <w:rFonts w:ascii="Times New Roman" w:hAnsi="Times New Roman" w:cs="Times New Roman"/>
          <w:b/>
          <w:bCs/>
          <w:i/>
          <w:iCs/>
          <w:color w:val="000000" w:themeColor="text1"/>
        </w:rPr>
      </w:pPr>
      <w:r w:rsidRPr="00AF6F5C">
        <w:rPr>
          <w:rFonts w:ascii="Times New Roman" w:hAnsi="Times New Roman" w:cs="Times New Roman"/>
          <w:b/>
          <w:bCs/>
          <w:i/>
          <w:iCs/>
          <w:color w:val="000000" w:themeColor="text1"/>
        </w:rPr>
        <w:t xml:space="preserve">Class Recordings &amp; Student Likenesses </w:t>
      </w:r>
    </w:p>
    <w:p w14:paraId="22036B6C" w14:textId="4B95F37B" w:rsidR="0031554B" w:rsidRPr="00BE6A87" w:rsidRDefault="0031554B" w:rsidP="0031554B">
      <w:pPr>
        <w:rPr>
          <w:color w:val="000000" w:themeColor="text1"/>
        </w:rPr>
      </w:pPr>
      <w:r w:rsidRPr="00AF6F5C">
        <w:rPr>
          <w:color w:val="000000" w:themeColor="text1"/>
        </w:rPr>
        <w:t xml:space="preserve">My lectures and notes are protected by state common law and federal copyright law. You are authorized to take notes in class thereby creating a derivative work from my lecture, but you are not authorized to make those notes available to anyone outside of your section. You may record my lectures, but you are not authorized to share that </w:t>
      </w:r>
      <w:proofErr w:type="gramStart"/>
      <w:r w:rsidRPr="00AF6F5C">
        <w:rPr>
          <w:color w:val="000000" w:themeColor="text1"/>
        </w:rPr>
        <w:t>recoding</w:t>
      </w:r>
      <w:proofErr w:type="gramEnd"/>
      <w:r w:rsidRPr="00AF6F5C">
        <w:rPr>
          <w:color w:val="000000" w:themeColor="text1"/>
        </w:rPr>
        <w:t xml:space="preserve"> with anyone outside of your section. </w:t>
      </w:r>
    </w:p>
    <w:p w14:paraId="783CE513" w14:textId="77777777" w:rsidR="0031554B" w:rsidRPr="00AF6F5C" w:rsidRDefault="0031554B" w:rsidP="0031554B">
      <w:pPr>
        <w:rPr>
          <w:b/>
          <w:bCs/>
          <w:i/>
          <w:iCs/>
          <w:color w:val="000000" w:themeColor="text1"/>
        </w:rPr>
      </w:pPr>
      <w:r w:rsidRPr="00AF6F5C">
        <w:rPr>
          <w:b/>
          <w:bCs/>
          <w:i/>
          <w:iCs/>
          <w:color w:val="000000" w:themeColor="text1"/>
        </w:rPr>
        <w:lastRenderedPageBreak/>
        <w:t xml:space="preserve">Academic Dishonesty </w:t>
      </w:r>
    </w:p>
    <w:p w14:paraId="532CF7BF" w14:textId="77777777" w:rsidR="0031554B" w:rsidRPr="00AF6F5C" w:rsidRDefault="0031554B" w:rsidP="0031554B">
      <w:pPr>
        <w:rPr>
          <w:color w:val="000000" w:themeColor="text1"/>
        </w:rPr>
      </w:pPr>
      <w:r w:rsidRPr="00AF6F5C">
        <w:rPr>
          <w:color w:val="000000" w:themeColor="text1"/>
        </w:rPr>
        <w:t xml:space="preserve">Students caught cheating or plagiarizing will receive a “0” for that </w:t>
      </w:r>
      <w:proofErr w:type="gramStart"/>
      <w:r w:rsidRPr="00AF6F5C">
        <w:rPr>
          <w:color w:val="000000" w:themeColor="text1"/>
        </w:rPr>
        <w:t>particular assignment</w:t>
      </w:r>
      <w:proofErr w:type="gramEnd"/>
      <w:r w:rsidRPr="00AF6F5C">
        <w:rPr>
          <w:color w:val="000000" w:themeColor="text1"/>
        </w:rPr>
        <w:t xml:space="preserve"> or exam. Additionally, the incident will be reported to the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AF6F5C">
        <w:rPr>
          <w:color w:val="000000" w:themeColor="text1"/>
        </w:rPr>
        <w:t>includes, but</w:t>
      </w:r>
      <w:proofErr w:type="gramEnd"/>
      <w:r w:rsidRPr="00AF6F5C">
        <w:rPr>
          <w:color w:val="000000" w:themeColor="text1"/>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7F293F50" w14:textId="77777777" w:rsidR="0031554B" w:rsidRPr="00AF6F5C" w:rsidRDefault="0031554B" w:rsidP="0031554B">
      <w:pPr>
        <w:rPr>
          <w:b/>
          <w:bCs/>
          <w:i/>
          <w:iCs/>
          <w:color w:val="000000" w:themeColor="text1"/>
        </w:rPr>
      </w:pPr>
    </w:p>
    <w:p w14:paraId="6C6ED399" w14:textId="77777777" w:rsidR="0031554B" w:rsidRPr="00AF6F5C" w:rsidRDefault="0031554B" w:rsidP="0031554B">
      <w:pPr>
        <w:rPr>
          <w:b/>
          <w:bCs/>
          <w:i/>
          <w:iCs/>
          <w:color w:val="000000" w:themeColor="text1"/>
        </w:rPr>
      </w:pPr>
      <w:r w:rsidRPr="00AF6F5C">
        <w:rPr>
          <w:b/>
          <w:bCs/>
          <w:i/>
          <w:iCs/>
          <w:color w:val="000000" w:themeColor="text1"/>
        </w:rPr>
        <w:t xml:space="preserve">Acceptable Student Behavior </w:t>
      </w:r>
    </w:p>
    <w:p w14:paraId="72B89861" w14:textId="6A869599" w:rsidR="0031554B" w:rsidRPr="00AF6F5C" w:rsidRDefault="0031554B" w:rsidP="0031554B">
      <w:pPr>
        <w:rPr>
          <w:color w:val="000000" w:themeColor="text1"/>
        </w:rPr>
      </w:pPr>
      <w:r w:rsidRPr="00AF6F5C">
        <w:rPr>
          <w:color w:val="000000" w:themeColor="text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AF6F5C">
        <w:rPr>
          <w:color w:val="000000" w:themeColor="text1"/>
        </w:rPr>
        <w:t>student conduct</w:t>
      </w:r>
      <w:proofErr w:type="gramEnd"/>
      <w:r w:rsidRPr="00AF6F5C">
        <w:rPr>
          <w:color w:val="000000" w:themeColor="text1"/>
        </w:rPr>
        <w:t xml:space="preserve"> apply to all instructional forums, including university and electronic classroom, labs, discussion groups, field trips, etc. The Code of Student Conduct can be found at </w:t>
      </w:r>
      <w:hyperlink r:id="rId36" w:history="1">
        <w:r w:rsidR="0046762A" w:rsidRPr="00FF51A0">
          <w:rPr>
            <w:rStyle w:val="Hyperlink"/>
          </w:rPr>
          <w:t>http://deanofstudents.unt.edu</w:t>
        </w:r>
      </w:hyperlink>
      <w:r w:rsidR="0046762A">
        <w:rPr>
          <w:color w:val="000000" w:themeColor="text1"/>
        </w:rPr>
        <w:t>.</w:t>
      </w:r>
      <w:r w:rsidRPr="00AF6F5C">
        <w:rPr>
          <w:color w:val="000000" w:themeColor="text1"/>
        </w:rPr>
        <w:t xml:space="preserve"> </w:t>
      </w:r>
    </w:p>
    <w:p w14:paraId="08D8CD88" w14:textId="77777777" w:rsidR="00510DD7" w:rsidRPr="00AF6F5C" w:rsidRDefault="00510DD7" w:rsidP="0031554B">
      <w:pPr>
        <w:rPr>
          <w:b/>
          <w:bCs/>
          <w:i/>
          <w:iCs/>
          <w:color w:val="000000" w:themeColor="text1"/>
        </w:rPr>
      </w:pPr>
    </w:p>
    <w:p w14:paraId="62487F05" w14:textId="744926C3" w:rsidR="0031554B" w:rsidRPr="00AF6F5C" w:rsidRDefault="0046762A" w:rsidP="0031554B">
      <w:pPr>
        <w:rPr>
          <w:b/>
          <w:bCs/>
          <w:i/>
          <w:iCs/>
          <w:color w:val="000000" w:themeColor="text1"/>
        </w:rPr>
      </w:pPr>
      <w:r>
        <w:rPr>
          <w:b/>
          <w:bCs/>
          <w:i/>
          <w:iCs/>
          <w:color w:val="000000" w:themeColor="text1"/>
        </w:rPr>
        <w:t>O</w:t>
      </w:r>
      <w:r w:rsidR="0031554B" w:rsidRPr="00AF6F5C">
        <w:rPr>
          <w:b/>
          <w:bCs/>
          <w:i/>
          <w:iCs/>
          <w:color w:val="000000" w:themeColor="text1"/>
        </w:rPr>
        <w:t xml:space="preserve">DA Statement </w:t>
      </w:r>
    </w:p>
    <w:p w14:paraId="123DC19B" w14:textId="77777777" w:rsidR="0031554B" w:rsidRPr="00AF6F5C" w:rsidRDefault="0031554B" w:rsidP="0031554B">
      <w:pPr>
        <w:rPr>
          <w:color w:val="000000" w:themeColor="text1"/>
        </w:rPr>
      </w:pPr>
      <w:r w:rsidRPr="00AF6F5C">
        <w:rPr>
          <w:color w:val="000000" w:themeColor="text1"/>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F6F5C">
        <w:rPr>
          <w:color w:val="000000" w:themeColor="text1"/>
        </w:rPr>
        <w:t>accommodations</w:t>
      </w:r>
      <w:proofErr w:type="gramEnd"/>
      <w:r w:rsidRPr="00AF6F5C">
        <w:rPr>
          <w:color w:val="000000" w:themeColor="text1"/>
        </w:rPr>
        <w:t xml:space="preserve"> at any </w:t>
      </w:r>
      <w:proofErr w:type="gramStart"/>
      <w:r w:rsidRPr="00AF6F5C">
        <w:rPr>
          <w:color w:val="000000" w:themeColor="text1"/>
        </w:rPr>
        <w:t>time,</w:t>
      </w:r>
      <w:proofErr w:type="gramEnd"/>
      <w:r w:rsidRPr="00AF6F5C">
        <w:rPr>
          <w:color w:val="000000" w:themeColor="text1"/>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37" w:history="1">
        <w:r w:rsidRPr="00AF6F5C">
          <w:rPr>
            <w:color w:val="000000" w:themeColor="text1"/>
            <w:u w:val="single"/>
            <w:bdr w:val="none" w:sz="0" w:space="0" w:color="auto" w:frame="1"/>
          </w:rPr>
          <w:t>http://www.unt.edu/oda</w:t>
        </w:r>
      </w:hyperlink>
      <w:r w:rsidRPr="00AF6F5C">
        <w:rPr>
          <w:color w:val="000000" w:themeColor="text1"/>
        </w:rPr>
        <w:t>. You may also contact ODA by phone at (940) 565-4323.</w:t>
      </w:r>
    </w:p>
    <w:p w14:paraId="6639022A" w14:textId="77777777" w:rsidR="0031554B" w:rsidRPr="00AF6F5C" w:rsidRDefault="0031554B" w:rsidP="0031554B">
      <w:pPr>
        <w:rPr>
          <w:color w:val="000000" w:themeColor="text1"/>
        </w:rPr>
      </w:pPr>
    </w:p>
    <w:p w14:paraId="34150191" w14:textId="77777777" w:rsidR="0031554B" w:rsidRPr="00AF6F5C" w:rsidRDefault="0031554B" w:rsidP="0031554B">
      <w:pPr>
        <w:rPr>
          <w:b/>
          <w:bCs/>
          <w:i/>
          <w:iCs/>
          <w:color w:val="000000" w:themeColor="text1"/>
        </w:rPr>
      </w:pPr>
      <w:r w:rsidRPr="00AF6F5C">
        <w:rPr>
          <w:b/>
          <w:bCs/>
          <w:i/>
          <w:iCs/>
          <w:color w:val="000000" w:themeColor="text1"/>
        </w:rPr>
        <w:t xml:space="preserve">Emergency Notification and Procedures </w:t>
      </w:r>
    </w:p>
    <w:p w14:paraId="24E9D844" w14:textId="77777777" w:rsidR="0031554B" w:rsidRPr="00AF6F5C" w:rsidRDefault="0031554B" w:rsidP="0031554B">
      <w:pPr>
        <w:rPr>
          <w:color w:val="000000" w:themeColor="text1"/>
        </w:rPr>
      </w:pPr>
      <w:r w:rsidRPr="00AF6F5C">
        <w:rPr>
          <w:color w:val="000000" w:themeColor="text1"/>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 </w:t>
      </w:r>
    </w:p>
    <w:p w14:paraId="040A94A2" w14:textId="77777777" w:rsidR="00BE6A87" w:rsidRDefault="00BE6A87" w:rsidP="0031554B">
      <w:pPr>
        <w:rPr>
          <w:color w:val="000000" w:themeColor="text1"/>
        </w:rPr>
      </w:pPr>
    </w:p>
    <w:p w14:paraId="2F8D9EE8" w14:textId="77777777" w:rsidR="003A23E8" w:rsidRDefault="003A23E8" w:rsidP="0031554B">
      <w:pPr>
        <w:rPr>
          <w:color w:val="000000" w:themeColor="text1"/>
        </w:rPr>
      </w:pPr>
    </w:p>
    <w:p w14:paraId="5083E3A2" w14:textId="77777777" w:rsidR="003A23E8" w:rsidRDefault="003A23E8" w:rsidP="0031554B">
      <w:pPr>
        <w:rPr>
          <w:color w:val="000000" w:themeColor="text1"/>
        </w:rPr>
      </w:pPr>
    </w:p>
    <w:p w14:paraId="7070B179" w14:textId="77777777" w:rsidR="003A23E8" w:rsidRPr="00AF6F5C" w:rsidRDefault="003A23E8" w:rsidP="0031554B">
      <w:pPr>
        <w:rPr>
          <w:color w:val="000000" w:themeColor="text1"/>
        </w:rPr>
      </w:pPr>
    </w:p>
    <w:p w14:paraId="239C3C5D" w14:textId="77777777" w:rsidR="0031554B" w:rsidRPr="00AF6F5C" w:rsidRDefault="0031554B" w:rsidP="0031554B">
      <w:pPr>
        <w:rPr>
          <w:b/>
          <w:bCs/>
          <w:i/>
          <w:iCs/>
          <w:color w:val="000000" w:themeColor="text1"/>
        </w:rPr>
      </w:pPr>
      <w:r w:rsidRPr="00AF6F5C">
        <w:rPr>
          <w:b/>
          <w:bCs/>
          <w:i/>
          <w:iCs/>
          <w:color w:val="000000" w:themeColor="text1"/>
        </w:rPr>
        <w:lastRenderedPageBreak/>
        <w:t xml:space="preserve">Retention of Student Records </w:t>
      </w:r>
    </w:p>
    <w:p w14:paraId="3BC47ED9" w14:textId="2DA1ED29" w:rsidR="0031554B" w:rsidRPr="00AF6F5C" w:rsidRDefault="0031554B" w:rsidP="0031554B">
      <w:pPr>
        <w:rPr>
          <w:color w:val="000000" w:themeColor="text1"/>
        </w:rPr>
      </w:pPr>
      <w:r w:rsidRPr="00AF6F5C">
        <w:rPr>
          <w:color w:val="000000" w:themeColor="text1"/>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385F90">
        <w:rPr>
          <w:color w:val="000000" w:themeColor="text1"/>
        </w:rPr>
        <w:t>Canvas</w:t>
      </w:r>
      <w:r w:rsidRPr="00AF6F5C">
        <w:rPr>
          <w:color w:val="000000" w:themeColor="text1"/>
        </w:rPr>
        <w:t xml:space="preserve">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38" w:history="1">
        <w:r w:rsidRPr="00AF6F5C">
          <w:rPr>
            <w:rStyle w:val="Hyperlink"/>
          </w:rPr>
          <w:t>http://essc.unt.edu/registrar/ferpa.html</w:t>
        </w:r>
      </w:hyperlink>
    </w:p>
    <w:p w14:paraId="7C43141C" w14:textId="77777777" w:rsidR="0031554B" w:rsidRPr="00AF6F5C" w:rsidRDefault="0031554B" w:rsidP="0031554B">
      <w:pPr>
        <w:rPr>
          <w:b/>
          <w:bCs/>
          <w:i/>
          <w:iCs/>
          <w:color w:val="000000" w:themeColor="text1"/>
        </w:rPr>
      </w:pPr>
    </w:p>
    <w:p w14:paraId="740822F5" w14:textId="74FA4292" w:rsidR="009A43AD" w:rsidRPr="00AF6F5C" w:rsidRDefault="009A43AD" w:rsidP="0031554B"/>
    <w:sectPr w:rsidR="009A43AD" w:rsidRPr="00AF6F5C" w:rsidSect="00D70AD1">
      <w:footerReference w:type="even" r:id="rId39"/>
      <w:footerReference w:type="default" r:id="rI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16DA" w14:textId="77777777" w:rsidR="00E30AB2" w:rsidRDefault="00E30AB2" w:rsidP="00625540">
      <w:r>
        <w:separator/>
      </w:r>
    </w:p>
  </w:endnote>
  <w:endnote w:type="continuationSeparator" w:id="0">
    <w:p w14:paraId="725C794A" w14:textId="77777777" w:rsidR="00E30AB2" w:rsidRDefault="00E30AB2" w:rsidP="00625540">
      <w:r>
        <w:continuationSeparator/>
      </w:r>
    </w:p>
  </w:endnote>
  <w:endnote w:type="continuationNotice" w:id="1">
    <w:p w14:paraId="5CF6BC11" w14:textId="77777777" w:rsidR="00E30AB2" w:rsidRDefault="00E30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9616242"/>
      <w:docPartObj>
        <w:docPartGallery w:val="Page Numbers (Bottom of Page)"/>
        <w:docPartUnique/>
      </w:docPartObj>
    </w:sdtPr>
    <w:sdtEndPr>
      <w:rPr>
        <w:rStyle w:val="PageNumber"/>
      </w:rPr>
    </w:sdtEndPr>
    <w:sdtContent>
      <w:p w14:paraId="7062C9A5" w14:textId="33C806A8" w:rsidR="00423C3D" w:rsidRDefault="00423C3D" w:rsidP="00423C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13A23E" w14:textId="77777777" w:rsidR="00423C3D" w:rsidRDefault="00423C3D" w:rsidP="001F7C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5778337"/>
      <w:docPartObj>
        <w:docPartGallery w:val="Page Numbers (Bottom of Page)"/>
        <w:docPartUnique/>
      </w:docPartObj>
    </w:sdtPr>
    <w:sdtEndPr>
      <w:rPr>
        <w:rStyle w:val="PageNumber"/>
      </w:rPr>
    </w:sdtEndPr>
    <w:sdtContent>
      <w:p w14:paraId="34187EA9" w14:textId="6C41F9FF" w:rsidR="00423C3D" w:rsidRDefault="00423C3D" w:rsidP="00423C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19DE12" w14:textId="77777777" w:rsidR="00423C3D" w:rsidRDefault="00423C3D" w:rsidP="001F7C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7F19" w14:textId="77777777" w:rsidR="00E30AB2" w:rsidRDefault="00E30AB2" w:rsidP="00625540">
      <w:r>
        <w:separator/>
      </w:r>
    </w:p>
  </w:footnote>
  <w:footnote w:type="continuationSeparator" w:id="0">
    <w:p w14:paraId="4925936E" w14:textId="77777777" w:rsidR="00E30AB2" w:rsidRDefault="00E30AB2" w:rsidP="00625540">
      <w:r>
        <w:continuationSeparator/>
      </w:r>
    </w:p>
  </w:footnote>
  <w:footnote w:type="continuationNotice" w:id="1">
    <w:p w14:paraId="28A6D414" w14:textId="77777777" w:rsidR="00E30AB2" w:rsidRDefault="00E30A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948"/>
    <w:multiLevelType w:val="hybridMultilevel"/>
    <w:tmpl w:val="ECBC6800"/>
    <w:lvl w:ilvl="0" w:tplc="3DC87A8A">
      <w:start w:val="1"/>
      <w:numFmt w:val="bullet"/>
      <w:lvlText w:val="•"/>
      <w:lvlJc w:val="left"/>
      <w:pPr>
        <w:tabs>
          <w:tab w:val="num" w:pos="720"/>
        </w:tabs>
        <w:ind w:left="720" w:hanging="360"/>
      </w:pPr>
      <w:rPr>
        <w:rFonts w:ascii="Arial" w:hAnsi="Arial" w:hint="default"/>
      </w:rPr>
    </w:lvl>
    <w:lvl w:ilvl="1" w:tplc="958EE882">
      <w:start w:val="302"/>
      <w:numFmt w:val="bullet"/>
      <w:lvlText w:val="–"/>
      <w:lvlJc w:val="left"/>
      <w:pPr>
        <w:tabs>
          <w:tab w:val="num" w:pos="1440"/>
        </w:tabs>
        <w:ind w:left="1440" w:hanging="360"/>
      </w:pPr>
      <w:rPr>
        <w:rFonts w:ascii="Arial" w:hAnsi="Arial" w:hint="default"/>
      </w:rPr>
    </w:lvl>
    <w:lvl w:ilvl="2" w:tplc="85F8F5CC" w:tentative="1">
      <w:start w:val="1"/>
      <w:numFmt w:val="bullet"/>
      <w:lvlText w:val="•"/>
      <w:lvlJc w:val="left"/>
      <w:pPr>
        <w:tabs>
          <w:tab w:val="num" w:pos="2160"/>
        </w:tabs>
        <w:ind w:left="2160" w:hanging="360"/>
      </w:pPr>
      <w:rPr>
        <w:rFonts w:ascii="Arial" w:hAnsi="Arial" w:hint="default"/>
      </w:rPr>
    </w:lvl>
    <w:lvl w:ilvl="3" w:tplc="25709BC4" w:tentative="1">
      <w:start w:val="1"/>
      <w:numFmt w:val="bullet"/>
      <w:lvlText w:val="•"/>
      <w:lvlJc w:val="left"/>
      <w:pPr>
        <w:tabs>
          <w:tab w:val="num" w:pos="2880"/>
        </w:tabs>
        <w:ind w:left="2880" w:hanging="360"/>
      </w:pPr>
      <w:rPr>
        <w:rFonts w:ascii="Arial" w:hAnsi="Arial" w:hint="default"/>
      </w:rPr>
    </w:lvl>
    <w:lvl w:ilvl="4" w:tplc="27625B98" w:tentative="1">
      <w:start w:val="1"/>
      <w:numFmt w:val="bullet"/>
      <w:lvlText w:val="•"/>
      <w:lvlJc w:val="left"/>
      <w:pPr>
        <w:tabs>
          <w:tab w:val="num" w:pos="3600"/>
        </w:tabs>
        <w:ind w:left="3600" w:hanging="360"/>
      </w:pPr>
      <w:rPr>
        <w:rFonts w:ascii="Arial" w:hAnsi="Arial" w:hint="default"/>
      </w:rPr>
    </w:lvl>
    <w:lvl w:ilvl="5" w:tplc="3EC09BB8" w:tentative="1">
      <w:start w:val="1"/>
      <w:numFmt w:val="bullet"/>
      <w:lvlText w:val="•"/>
      <w:lvlJc w:val="left"/>
      <w:pPr>
        <w:tabs>
          <w:tab w:val="num" w:pos="4320"/>
        </w:tabs>
        <w:ind w:left="4320" w:hanging="360"/>
      </w:pPr>
      <w:rPr>
        <w:rFonts w:ascii="Arial" w:hAnsi="Arial" w:hint="default"/>
      </w:rPr>
    </w:lvl>
    <w:lvl w:ilvl="6" w:tplc="9328EDC2" w:tentative="1">
      <w:start w:val="1"/>
      <w:numFmt w:val="bullet"/>
      <w:lvlText w:val="•"/>
      <w:lvlJc w:val="left"/>
      <w:pPr>
        <w:tabs>
          <w:tab w:val="num" w:pos="5040"/>
        </w:tabs>
        <w:ind w:left="5040" w:hanging="360"/>
      </w:pPr>
      <w:rPr>
        <w:rFonts w:ascii="Arial" w:hAnsi="Arial" w:hint="default"/>
      </w:rPr>
    </w:lvl>
    <w:lvl w:ilvl="7" w:tplc="E5629BCE" w:tentative="1">
      <w:start w:val="1"/>
      <w:numFmt w:val="bullet"/>
      <w:lvlText w:val="•"/>
      <w:lvlJc w:val="left"/>
      <w:pPr>
        <w:tabs>
          <w:tab w:val="num" w:pos="5760"/>
        </w:tabs>
        <w:ind w:left="5760" w:hanging="360"/>
      </w:pPr>
      <w:rPr>
        <w:rFonts w:ascii="Arial" w:hAnsi="Arial" w:hint="default"/>
      </w:rPr>
    </w:lvl>
    <w:lvl w:ilvl="8" w:tplc="9BAEEA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A81EDB"/>
    <w:multiLevelType w:val="hybridMultilevel"/>
    <w:tmpl w:val="FF2AA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D0646"/>
    <w:multiLevelType w:val="multilevel"/>
    <w:tmpl w:val="B17A4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50C12"/>
    <w:multiLevelType w:val="multilevel"/>
    <w:tmpl w:val="763A19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9ED2DE1"/>
    <w:multiLevelType w:val="hybridMultilevel"/>
    <w:tmpl w:val="D096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40DC4"/>
    <w:multiLevelType w:val="hybridMultilevel"/>
    <w:tmpl w:val="05BA1860"/>
    <w:lvl w:ilvl="0" w:tplc="79C85698">
      <w:start w:val="1"/>
      <w:numFmt w:val="decimal"/>
      <w:lvlText w:val="%1."/>
      <w:lvlJc w:val="left"/>
      <w:pPr>
        <w:ind w:left="840" w:hanging="360"/>
      </w:pPr>
      <w:rPr>
        <w:rFonts w:ascii="Cambria" w:eastAsia="Cambria" w:hAnsi="Cambria" w:cs="Cambria" w:hint="default"/>
        <w:i w:val="0"/>
        <w:iCs/>
        <w:w w:val="100"/>
        <w:sz w:val="24"/>
        <w:szCs w:val="24"/>
        <w:lang w:val="en-US" w:eastAsia="en-US" w:bidi="ar-SA"/>
      </w:rPr>
    </w:lvl>
    <w:lvl w:ilvl="1" w:tplc="306ACA7C">
      <w:numFmt w:val="bullet"/>
      <w:lvlText w:val=""/>
      <w:lvlJc w:val="left"/>
      <w:pPr>
        <w:ind w:left="1560" w:hanging="360"/>
      </w:pPr>
      <w:rPr>
        <w:rFonts w:ascii="Symbol" w:eastAsia="Symbol" w:hAnsi="Symbol" w:cs="Symbol" w:hint="default"/>
        <w:w w:val="100"/>
        <w:sz w:val="24"/>
        <w:szCs w:val="24"/>
        <w:lang w:val="en-US" w:eastAsia="en-US" w:bidi="ar-SA"/>
      </w:rPr>
    </w:lvl>
    <w:lvl w:ilvl="2" w:tplc="B2E2156C">
      <w:numFmt w:val="bullet"/>
      <w:lvlText w:val="•"/>
      <w:lvlJc w:val="left"/>
      <w:pPr>
        <w:ind w:left="2613" w:hanging="360"/>
      </w:pPr>
      <w:rPr>
        <w:rFonts w:hint="default"/>
        <w:lang w:val="en-US" w:eastAsia="en-US" w:bidi="ar-SA"/>
      </w:rPr>
    </w:lvl>
    <w:lvl w:ilvl="3" w:tplc="1E5893E0">
      <w:numFmt w:val="bullet"/>
      <w:lvlText w:val="•"/>
      <w:lvlJc w:val="left"/>
      <w:pPr>
        <w:ind w:left="3666" w:hanging="360"/>
      </w:pPr>
      <w:rPr>
        <w:rFonts w:hint="default"/>
        <w:lang w:val="en-US" w:eastAsia="en-US" w:bidi="ar-SA"/>
      </w:rPr>
    </w:lvl>
    <w:lvl w:ilvl="4" w:tplc="7C426872">
      <w:numFmt w:val="bullet"/>
      <w:lvlText w:val="•"/>
      <w:lvlJc w:val="left"/>
      <w:pPr>
        <w:ind w:left="4720" w:hanging="360"/>
      </w:pPr>
      <w:rPr>
        <w:rFonts w:hint="default"/>
        <w:lang w:val="en-US" w:eastAsia="en-US" w:bidi="ar-SA"/>
      </w:rPr>
    </w:lvl>
    <w:lvl w:ilvl="5" w:tplc="558685BE">
      <w:numFmt w:val="bullet"/>
      <w:lvlText w:val="•"/>
      <w:lvlJc w:val="left"/>
      <w:pPr>
        <w:ind w:left="5773" w:hanging="360"/>
      </w:pPr>
      <w:rPr>
        <w:rFonts w:hint="default"/>
        <w:lang w:val="en-US" w:eastAsia="en-US" w:bidi="ar-SA"/>
      </w:rPr>
    </w:lvl>
    <w:lvl w:ilvl="6" w:tplc="58B46D3C">
      <w:numFmt w:val="bullet"/>
      <w:lvlText w:val="•"/>
      <w:lvlJc w:val="left"/>
      <w:pPr>
        <w:ind w:left="6826" w:hanging="360"/>
      </w:pPr>
      <w:rPr>
        <w:rFonts w:hint="default"/>
        <w:lang w:val="en-US" w:eastAsia="en-US" w:bidi="ar-SA"/>
      </w:rPr>
    </w:lvl>
    <w:lvl w:ilvl="7" w:tplc="167872A2">
      <w:numFmt w:val="bullet"/>
      <w:lvlText w:val="•"/>
      <w:lvlJc w:val="left"/>
      <w:pPr>
        <w:ind w:left="7880" w:hanging="360"/>
      </w:pPr>
      <w:rPr>
        <w:rFonts w:hint="default"/>
        <w:lang w:val="en-US" w:eastAsia="en-US" w:bidi="ar-SA"/>
      </w:rPr>
    </w:lvl>
    <w:lvl w:ilvl="8" w:tplc="530E9ADE">
      <w:numFmt w:val="bullet"/>
      <w:lvlText w:val="•"/>
      <w:lvlJc w:val="left"/>
      <w:pPr>
        <w:ind w:left="8933" w:hanging="360"/>
      </w:pPr>
      <w:rPr>
        <w:rFonts w:hint="default"/>
        <w:lang w:val="en-US" w:eastAsia="en-US" w:bidi="ar-SA"/>
      </w:rPr>
    </w:lvl>
  </w:abstractNum>
  <w:abstractNum w:abstractNumId="8" w15:restartNumberingAfterBreak="0">
    <w:nsid w:val="408857CC"/>
    <w:multiLevelType w:val="hybridMultilevel"/>
    <w:tmpl w:val="D83C1F44"/>
    <w:lvl w:ilvl="0" w:tplc="D8444228">
      <w:numFmt w:val="bullet"/>
      <w:lvlText w:val=""/>
      <w:lvlJc w:val="left"/>
      <w:pPr>
        <w:ind w:left="614" w:hanging="360"/>
      </w:pPr>
      <w:rPr>
        <w:rFonts w:ascii="Symbol" w:eastAsia="Symbol" w:hAnsi="Symbol" w:cs="Symbol" w:hint="default"/>
        <w:w w:val="98"/>
        <w:sz w:val="20"/>
        <w:szCs w:val="20"/>
        <w:lang w:val="en-US" w:eastAsia="en-US" w:bidi="ar-SA"/>
      </w:rPr>
    </w:lvl>
    <w:lvl w:ilvl="1" w:tplc="726C2DC6">
      <w:numFmt w:val="bullet"/>
      <w:lvlText w:val="•"/>
      <w:lvlJc w:val="left"/>
      <w:pPr>
        <w:ind w:left="1662" w:hanging="360"/>
      </w:pPr>
      <w:rPr>
        <w:rFonts w:hint="default"/>
        <w:lang w:val="en-US" w:eastAsia="en-US" w:bidi="ar-SA"/>
      </w:rPr>
    </w:lvl>
    <w:lvl w:ilvl="2" w:tplc="63762872">
      <w:numFmt w:val="bullet"/>
      <w:lvlText w:val="•"/>
      <w:lvlJc w:val="left"/>
      <w:pPr>
        <w:ind w:left="2704" w:hanging="360"/>
      </w:pPr>
      <w:rPr>
        <w:rFonts w:hint="default"/>
        <w:lang w:val="en-US" w:eastAsia="en-US" w:bidi="ar-SA"/>
      </w:rPr>
    </w:lvl>
    <w:lvl w:ilvl="3" w:tplc="292E3C9E">
      <w:numFmt w:val="bullet"/>
      <w:lvlText w:val="•"/>
      <w:lvlJc w:val="left"/>
      <w:pPr>
        <w:ind w:left="3746" w:hanging="360"/>
      </w:pPr>
      <w:rPr>
        <w:rFonts w:hint="default"/>
        <w:lang w:val="en-US" w:eastAsia="en-US" w:bidi="ar-SA"/>
      </w:rPr>
    </w:lvl>
    <w:lvl w:ilvl="4" w:tplc="E5AEF4DA">
      <w:numFmt w:val="bullet"/>
      <w:lvlText w:val="•"/>
      <w:lvlJc w:val="left"/>
      <w:pPr>
        <w:ind w:left="4788" w:hanging="360"/>
      </w:pPr>
      <w:rPr>
        <w:rFonts w:hint="default"/>
        <w:lang w:val="en-US" w:eastAsia="en-US" w:bidi="ar-SA"/>
      </w:rPr>
    </w:lvl>
    <w:lvl w:ilvl="5" w:tplc="11960B46">
      <w:numFmt w:val="bullet"/>
      <w:lvlText w:val="•"/>
      <w:lvlJc w:val="left"/>
      <w:pPr>
        <w:ind w:left="5830" w:hanging="360"/>
      </w:pPr>
      <w:rPr>
        <w:rFonts w:hint="default"/>
        <w:lang w:val="en-US" w:eastAsia="en-US" w:bidi="ar-SA"/>
      </w:rPr>
    </w:lvl>
    <w:lvl w:ilvl="6" w:tplc="D044474E">
      <w:numFmt w:val="bullet"/>
      <w:lvlText w:val="•"/>
      <w:lvlJc w:val="left"/>
      <w:pPr>
        <w:ind w:left="6872" w:hanging="360"/>
      </w:pPr>
      <w:rPr>
        <w:rFonts w:hint="default"/>
        <w:lang w:val="en-US" w:eastAsia="en-US" w:bidi="ar-SA"/>
      </w:rPr>
    </w:lvl>
    <w:lvl w:ilvl="7" w:tplc="C7965854">
      <w:numFmt w:val="bullet"/>
      <w:lvlText w:val="•"/>
      <w:lvlJc w:val="left"/>
      <w:pPr>
        <w:ind w:left="7914" w:hanging="360"/>
      </w:pPr>
      <w:rPr>
        <w:rFonts w:hint="default"/>
        <w:lang w:val="en-US" w:eastAsia="en-US" w:bidi="ar-SA"/>
      </w:rPr>
    </w:lvl>
    <w:lvl w:ilvl="8" w:tplc="FAB21AF0">
      <w:numFmt w:val="bullet"/>
      <w:lvlText w:val="•"/>
      <w:lvlJc w:val="left"/>
      <w:pPr>
        <w:ind w:left="8956" w:hanging="360"/>
      </w:pPr>
      <w:rPr>
        <w:rFonts w:hint="default"/>
        <w:lang w:val="en-US" w:eastAsia="en-US" w:bidi="ar-SA"/>
      </w:rPr>
    </w:lvl>
  </w:abstractNum>
  <w:abstractNum w:abstractNumId="9" w15:restartNumberingAfterBreak="0">
    <w:nsid w:val="51242476"/>
    <w:multiLevelType w:val="hybridMultilevel"/>
    <w:tmpl w:val="F9F0F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CF6C55"/>
    <w:multiLevelType w:val="hybridMultilevel"/>
    <w:tmpl w:val="032E6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5D753C"/>
    <w:multiLevelType w:val="multilevel"/>
    <w:tmpl w:val="7B9EF8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BF33B2A"/>
    <w:multiLevelType w:val="hybridMultilevel"/>
    <w:tmpl w:val="000AE370"/>
    <w:lvl w:ilvl="0" w:tplc="BCE41B74">
      <w:start w:val="1"/>
      <w:numFmt w:val="decimal"/>
      <w:lvlText w:val="%1."/>
      <w:lvlJc w:val="left"/>
      <w:pPr>
        <w:ind w:left="840" w:hanging="360"/>
      </w:pPr>
      <w:rPr>
        <w:rFonts w:ascii="Cambria" w:eastAsia="Cambria" w:hAnsi="Cambria" w:cs="Cambria" w:hint="default"/>
        <w:w w:val="100"/>
        <w:sz w:val="24"/>
        <w:szCs w:val="24"/>
        <w:lang w:val="en-US" w:eastAsia="en-US" w:bidi="ar-SA"/>
      </w:rPr>
    </w:lvl>
    <w:lvl w:ilvl="1" w:tplc="B5B0B282">
      <w:numFmt w:val="bullet"/>
      <w:lvlText w:val="•"/>
      <w:lvlJc w:val="left"/>
      <w:pPr>
        <w:ind w:left="1860" w:hanging="360"/>
      </w:pPr>
      <w:rPr>
        <w:rFonts w:hint="default"/>
        <w:lang w:val="en-US" w:eastAsia="en-US" w:bidi="ar-SA"/>
      </w:rPr>
    </w:lvl>
    <w:lvl w:ilvl="2" w:tplc="CB6C6876">
      <w:numFmt w:val="bullet"/>
      <w:lvlText w:val="•"/>
      <w:lvlJc w:val="left"/>
      <w:pPr>
        <w:ind w:left="2880" w:hanging="360"/>
      </w:pPr>
      <w:rPr>
        <w:rFonts w:hint="default"/>
        <w:lang w:val="en-US" w:eastAsia="en-US" w:bidi="ar-SA"/>
      </w:rPr>
    </w:lvl>
    <w:lvl w:ilvl="3" w:tplc="F00CC61C">
      <w:numFmt w:val="bullet"/>
      <w:lvlText w:val="•"/>
      <w:lvlJc w:val="left"/>
      <w:pPr>
        <w:ind w:left="3900" w:hanging="360"/>
      </w:pPr>
      <w:rPr>
        <w:rFonts w:hint="default"/>
        <w:lang w:val="en-US" w:eastAsia="en-US" w:bidi="ar-SA"/>
      </w:rPr>
    </w:lvl>
    <w:lvl w:ilvl="4" w:tplc="A490D2BE">
      <w:numFmt w:val="bullet"/>
      <w:lvlText w:val="•"/>
      <w:lvlJc w:val="left"/>
      <w:pPr>
        <w:ind w:left="4920" w:hanging="360"/>
      </w:pPr>
      <w:rPr>
        <w:rFonts w:hint="default"/>
        <w:lang w:val="en-US" w:eastAsia="en-US" w:bidi="ar-SA"/>
      </w:rPr>
    </w:lvl>
    <w:lvl w:ilvl="5" w:tplc="6FCA2E3C">
      <w:numFmt w:val="bullet"/>
      <w:lvlText w:val="•"/>
      <w:lvlJc w:val="left"/>
      <w:pPr>
        <w:ind w:left="5940" w:hanging="360"/>
      </w:pPr>
      <w:rPr>
        <w:rFonts w:hint="default"/>
        <w:lang w:val="en-US" w:eastAsia="en-US" w:bidi="ar-SA"/>
      </w:rPr>
    </w:lvl>
    <w:lvl w:ilvl="6" w:tplc="28801556">
      <w:numFmt w:val="bullet"/>
      <w:lvlText w:val="•"/>
      <w:lvlJc w:val="left"/>
      <w:pPr>
        <w:ind w:left="6960" w:hanging="360"/>
      </w:pPr>
      <w:rPr>
        <w:rFonts w:hint="default"/>
        <w:lang w:val="en-US" w:eastAsia="en-US" w:bidi="ar-SA"/>
      </w:rPr>
    </w:lvl>
    <w:lvl w:ilvl="7" w:tplc="E43A17B2">
      <w:numFmt w:val="bullet"/>
      <w:lvlText w:val="•"/>
      <w:lvlJc w:val="left"/>
      <w:pPr>
        <w:ind w:left="7980" w:hanging="360"/>
      </w:pPr>
      <w:rPr>
        <w:rFonts w:hint="default"/>
        <w:lang w:val="en-US" w:eastAsia="en-US" w:bidi="ar-SA"/>
      </w:rPr>
    </w:lvl>
    <w:lvl w:ilvl="8" w:tplc="61DEDB52">
      <w:numFmt w:val="bullet"/>
      <w:lvlText w:val="•"/>
      <w:lvlJc w:val="left"/>
      <w:pPr>
        <w:ind w:left="9000" w:hanging="360"/>
      </w:pPr>
      <w:rPr>
        <w:rFonts w:hint="default"/>
        <w:lang w:val="en-US" w:eastAsia="en-US" w:bidi="ar-SA"/>
      </w:rPr>
    </w:lvl>
  </w:abstractNum>
  <w:abstractNum w:abstractNumId="1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C76EB"/>
    <w:multiLevelType w:val="multilevel"/>
    <w:tmpl w:val="E29A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D4BD3"/>
    <w:multiLevelType w:val="multilevel"/>
    <w:tmpl w:val="568E11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13125"/>
    <w:multiLevelType w:val="multilevel"/>
    <w:tmpl w:val="40B24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D40AB5"/>
    <w:multiLevelType w:val="hybridMultilevel"/>
    <w:tmpl w:val="00A864D0"/>
    <w:lvl w:ilvl="0" w:tplc="F8AEB8DC">
      <w:numFmt w:val="bullet"/>
      <w:lvlText w:val=""/>
      <w:lvlJc w:val="left"/>
      <w:pPr>
        <w:ind w:left="840" w:hanging="360"/>
      </w:pPr>
      <w:rPr>
        <w:rFonts w:hint="default"/>
        <w:w w:val="100"/>
        <w:lang w:val="en-US" w:eastAsia="en-US" w:bidi="ar-SA"/>
      </w:rPr>
    </w:lvl>
    <w:lvl w:ilvl="1" w:tplc="6E7E3E88">
      <w:numFmt w:val="bullet"/>
      <w:lvlText w:val="•"/>
      <w:lvlJc w:val="left"/>
      <w:pPr>
        <w:ind w:left="1860" w:hanging="360"/>
      </w:pPr>
      <w:rPr>
        <w:rFonts w:hint="default"/>
        <w:lang w:val="en-US" w:eastAsia="en-US" w:bidi="ar-SA"/>
      </w:rPr>
    </w:lvl>
    <w:lvl w:ilvl="2" w:tplc="448C26FE">
      <w:numFmt w:val="bullet"/>
      <w:lvlText w:val="•"/>
      <w:lvlJc w:val="left"/>
      <w:pPr>
        <w:ind w:left="2880" w:hanging="360"/>
      </w:pPr>
      <w:rPr>
        <w:rFonts w:hint="default"/>
        <w:lang w:val="en-US" w:eastAsia="en-US" w:bidi="ar-SA"/>
      </w:rPr>
    </w:lvl>
    <w:lvl w:ilvl="3" w:tplc="67220738">
      <w:numFmt w:val="bullet"/>
      <w:lvlText w:val="•"/>
      <w:lvlJc w:val="left"/>
      <w:pPr>
        <w:ind w:left="3900" w:hanging="360"/>
      </w:pPr>
      <w:rPr>
        <w:rFonts w:hint="default"/>
        <w:lang w:val="en-US" w:eastAsia="en-US" w:bidi="ar-SA"/>
      </w:rPr>
    </w:lvl>
    <w:lvl w:ilvl="4" w:tplc="6A1C1B0C">
      <w:numFmt w:val="bullet"/>
      <w:lvlText w:val="•"/>
      <w:lvlJc w:val="left"/>
      <w:pPr>
        <w:ind w:left="4920" w:hanging="360"/>
      </w:pPr>
      <w:rPr>
        <w:rFonts w:hint="default"/>
        <w:lang w:val="en-US" w:eastAsia="en-US" w:bidi="ar-SA"/>
      </w:rPr>
    </w:lvl>
    <w:lvl w:ilvl="5" w:tplc="1DA0D6D0">
      <w:numFmt w:val="bullet"/>
      <w:lvlText w:val="•"/>
      <w:lvlJc w:val="left"/>
      <w:pPr>
        <w:ind w:left="5940" w:hanging="360"/>
      </w:pPr>
      <w:rPr>
        <w:rFonts w:hint="default"/>
        <w:lang w:val="en-US" w:eastAsia="en-US" w:bidi="ar-SA"/>
      </w:rPr>
    </w:lvl>
    <w:lvl w:ilvl="6" w:tplc="7D2C73B2">
      <w:numFmt w:val="bullet"/>
      <w:lvlText w:val="•"/>
      <w:lvlJc w:val="left"/>
      <w:pPr>
        <w:ind w:left="6960" w:hanging="360"/>
      </w:pPr>
      <w:rPr>
        <w:rFonts w:hint="default"/>
        <w:lang w:val="en-US" w:eastAsia="en-US" w:bidi="ar-SA"/>
      </w:rPr>
    </w:lvl>
    <w:lvl w:ilvl="7" w:tplc="D4DA61B8">
      <w:numFmt w:val="bullet"/>
      <w:lvlText w:val="•"/>
      <w:lvlJc w:val="left"/>
      <w:pPr>
        <w:ind w:left="7980" w:hanging="360"/>
      </w:pPr>
      <w:rPr>
        <w:rFonts w:hint="default"/>
        <w:lang w:val="en-US" w:eastAsia="en-US" w:bidi="ar-SA"/>
      </w:rPr>
    </w:lvl>
    <w:lvl w:ilvl="8" w:tplc="4536AA86">
      <w:numFmt w:val="bullet"/>
      <w:lvlText w:val="•"/>
      <w:lvlJc w:val="left"/>
      <w:pPr>
        <w:ind w:left="9000" w:hanging="360"/>
      </w:pPr>
      <w:rPr>
        <w:rFonts w:hint="default"/>
        <w:lang w:val="en-US" w:eastAsia="en-US" w:bidi="ar-SA"/>
      </w:rPr>
    </w:lvl>
  </w:abstractNum>
  <w:num w:numId="1" w16cid:durableId="1811634142">
    <w:abstractNumId w:val="7"/>
  </w:num>
  <w:num w:numId="2" w16cid:durableId="1369720610">
    <w:abstractNumId w:val="1"/>
  </w:num>
  <w:num w:numId="3" w16cid:durableId="2083989946">
    <w:abstractNumId w:val="18"/>
  </w:num>
  <w:num w:numId="4" w16cid:durableId="698236600">
    <w:abstractNumId w:val="12"/>
  </w:num>
  <w:num w:numId="5" w16cid:durableId="1515537583">
    <w:abstractNumId w:val="8"/>
  </w:num>
  <w:num w:numId="6" w16cid:durableId="191575097">
    <w:abstractNumId w:val="14"/>
  </w:num>
  <w:num w:numId="7" w16cid:durableId="1750300427">
    <w:abstractNumId w:val="16"/>
  </w:num>
  <w:num w:numId="8" w16cid:durableId="1073773076">
    <w:abstractNumId w:val="13"/>
  </w:num>
  <w:num w:numId="9" w16cid:durableId="1786465943">
    <w:abstractNumId w:val="2"/>
  </w:num>
  <w:num w:numId="10" w16cid:durableId="1325477234">
    <w:abstractNumId w:val="4"/>
  </w:num>
  <w:num w:numId="11" w16cid:durableId="788209575">
    <w:abstractNumId w:val="6"/>
  </w:num>
  <w:num w:numId="12" w16cid:durableId="1149906283">
    <w:abstractNumId w:val="0"/>
  </w:num>
  <w:num w:numId="13" w16cid:durableId="585188971">
    <w:abstractNumId w:val="17"/>
  </w:num>
  <w:num w:numId="14" w16cid:durableId="817192817">
    <w:abstractNumId w:val="9"/>
  </w:num>
  <w:num w:numId="15" w16cid:durableId="673075837">
    <w:abstractNumId w:val="5"/>
  </w:num>
  <w:num w:numId="16" w16cid:durableId="1199516150">
    <w:abstractNumId w:val="11"/>
  </w:num>
  <w:num w:numId="17" w16cid:durableId="933125309">
    <w:abstractNumId w:val="3"/>
  </w:num>
  <w:num w:numId="18" w16cid:durableId="1378159279">
    <w:abstractNumId w:val="15"/>
  </w:num>
  <w:num w:numId="19" w16cid:durableId="2073503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15"/>
    <w:rsid w:val="000051EC"/>
    <w:rsid w:val="000070DF"/>
    <w:rsid w:val="0000758D"/>
    <w:rsid w:val="00014FA8"/>
    <w:rsid w:val="00020667"/>
    <w:rsid w:val="0002113A"/>
    <w:rsid w:val="0002472F"/>
    <w:rsid w:val="00025801"/>
    <w:rsid w:val="00026158"/>
    <w:rsid w:val="00026D8A"/>
    <w:rsid w:val="00027AAB"/>
    <w:rsid w:val="00027E7C"/>
    <w:rsid w:val="000311FD"/>
    <w:rsid w:val="00033F95"/>
    <w:rsid w:val="0003755F"/>
    <w:rsid w:val="0004094E"/>
    <w:rsid w:val="00052939"/>
    <w:rsid w:val="00055ADD"/>
    <w:rsid w:val="00055CAE"/>
    <w:rsid w:val="00062A76"/>
    <w:rsid w:val="00064D83"/>
    <w:rsid w:val="00065718"/>
    <w:rsid w:val="00074C83"/>
    <w:rsid w:val="00075788"/>
    <w:rsid w:val="000836C1"/>
    <w:rsid w:val="00083AE2"/>
    <w:rsid w:val="00086A84"/>
    <w:rsid w:val="00090DFD"/>
    <w:rsid w:val="00095A7D"/>
    <w:rsid w:val="00097176"/>
    <w:rsid w:val="000A10E3"/>
    <w:rsid w:val="000A26F2"/>
    <w:rsid w:val="000A3133"/>
    <w:rsid w:val="000A50DA"/>
    <w:rsid w:val="000A6506"/>
    <w:rsid w:val="000A6FFA"/>
    <w:rsid w:val="000B13DC"/>
    <w:rsid w:val="000B328A"/>
    <w:rsid w:val="000B4674"/>
    <w:rsid w:val="000C16F4"/>
    <w:rsid w:val="000C488E"/>
    <w:rsid w:val="000C4C69"/>
    <w:rsid w:val="000D2B0C"/>
    <w:rsid w:val="000D3038"/>
    <w:rsid w:val="000D40CD"/>
    <w:rsid w:val="000E121B"/>
    <w:rsid w:val="000E31D1"/>
    <w:rsid w:val="000E50B1"/>
    <w:rsid w:val="000E6901"/>
    <w:rsid w:val="000F2339"/>
    <w:rsid w:val="000F397D"/>
    <w:rsid w:val="000F5027"/>
    <w:rsid w:val="001010C1"/>
    <w:rsid w:val="00103D7A"/>
    <w:rsid w:val="00110C47"/>
    <w:rsid w:val="0011393C"/>
    <w:rsid w:val="00117BB4"/>
    <w:rsid w:val="00117C04"/>
    <w:rsid w:val="00125D84"/>
    <w:rsid w:val="00137CD8"/>
    <w:rsid w:val="00144E7A"/>
    <w:rsid w:val="00146E4C"/>
    <w:rsid w:val="00151E6C"/>
    <w:rsid w:val="001530EF"/>
    <w:rsid w:val="001538A7"/>
    <w:rsid w:val="00154B3E"/>
    <w:rsid w:val="001563C1"/>
    <w:rsid w:val="001566D9"/>
    <w:rsid w:val="00157883"/>
    <w:rsid w:val="00162922"/>
    <w:rsid w:val="00173894"/>
    <w:rsid w:val="00174D60"/>
    <w:rsid w:val="00176DA4"/>
    <w:rsid w:val="00186DC3"/>
    <w:rsid w:val="00193B6B"/>
    <w:rsid w:val="001A4E42"/>
    <w:rsid w:val="001A7FA7"/>
    <w:rsid w:val="001B06C4"/>
    <w:rsid w:val="001B0D9C"/>
    <w:rsid w:val="001B1230"/>
    <w:rsid w:val="001B363C"/>
    <w:rsid w:val="001C3FC4"/>
    <w:rsid w:val="001C4683"/>
    <w:rsid w:val="001C51B2"/>
    <w:rsid w:val="001C5CA5"/>
    <w:rsid w:val="001C6183"/>
    <w:rsid w:val="001C62B1"/>
    <w:rsid w:val="001D6B60"/>
    <w:rsid w:val="001E2579"/>
    <w:rsid w:val="001E4244"/>
    <w:rsid w:val="001F18EB"/>
    <w:rsid w:val="001F7C8C"/>
    <w:rsid w:val="002176F4"/>
    <w:rsid w:val="00217CB6"/>
    <w:rsid w:val="0022254C"/>
    <w:rsid w:val="00225DF9"/>
    <w:rsid w:val="00235EE0"/>
    <w:rsid w:val="002426EF"/>
    <w:rsid w:val="00251619"/>
    <w:rsid w:val="00257266"/>
    <w:rsid w:val="002575D9"/>
    <w:rsid w:val="0026070C"/>
    <w:rsid w:val="00261F12"/>
    <w:rsid w:val="002739B9"/>
    <w:rsid w:val="0027602B"/>
    <w:rsid w:val="0028193E"/>
    <w:rsid w:val="00285059"/>
    <w:rsid w:val="00286432"/>
    <w:rsid w:val="0029268D"/>
    <w:rsid w:val="002969CE"/>
    <w:rsid w:val="00297805"/>
    <w:rsid w:val="002A2948"/>
    <w:rsid w:val="002B52C8"/>
    <w:rsid w:val="002B6108"/>
    <w:rsid w:val="002C12A9"/>
    <w:rsid w:val="002C3C99"/>
    <w:rsid w:val="002C4D77"/>
    <w:rsid w:val="002D23BB"/>
    <w:rsid w:val="002D7A6C"/>
    <w:rsid w:val="002F30DD"/>
    <w:rsid w:val="00303661"/>
    <w:rsid w:val="00304458"/>
    <w:rsid w:val="00310478"/>
    <w:rsid w:val="0031125B"/>
    <w:rsid w:val="0031554B"/>
    <w:rsid w:val="0031687E"/>
    <w:rsid w:val="00325C5C"/>
    <w:rsid w:val="003261DD"/>
    <w:rsid w:val="00326257"/>
    <w:rsid w:val="003266C2"/>
    <w:rsid w:val="00330E39"/>
    <w:rsid w:val="003315D8"/>
    <w:rsid w:val="00341FE0"/>
    <w:rsid w:val="003451A4"/>
    <w:rsid w:val="00346E30"/>
    <w:rsid w:val="003562BB"/>
    <w:rsid w:val="00356A2A"/>
    <w:rsid w:val="003704FF"/>
    <w:rsid w:val="00372CE4"/>
    <w:rsid w:val="003730D2"/>
    <w:rsid w:val="00376E33"/>
    <w:rsid w:val="003770AC"/>
    <w:rsid w:val="003812FC"/>
    <w:rsid w:val="00382879"/>
    <w:rsid w:val="00383D7C"/>
    <w:rsid w:val="00385F90"/>
    <w:rsid w:val="00386130"/>
    <w:rsid w:val="0038715D"/>
    <w:rsid w:val="003874BA"/>
    <w:rsid w:val="00390A17"/>
    <w:rsid w:val="003A23E8"/>
    <w:rsid w:val="003A25C8"/>
    <w:rsid w:val="003A3387"/>
    <w:rsid w:val="003A4C86"/>
    <w:rsid w:val="003A74F8"/>
    <w:rsid w:val="003B096C"/>
    <w:rsid w:val="003B475C"/>
    <w:rsid w:val="003B4A3D"/>
    <w:rsid w:val="003B4BA0"/>
    <w:rsid w:val="003C1D92"/>
    <w:rsid w:val="003C2619"/>
    <w:rsid w:val="003C2F57"/>
    <w:rsid w:val="003E120D"/>
    <w:rsid w:val="003E7005"/>
    <w:rsid w:val="003F6432"/>
    <w:rsid w:val="003F675D"/>
    <w:rsid w:val="00402D54"/>
    <w:rsid w:val="00403811"/>
    <w:rsid w:val="004109BF"/>
    <w:rsid w:val="00414468"/>
    <w:rsid w:val="004148B5"/>
    <w:rsid w:val="00417A9F"/>
    <w:rsid w:val="0042009B"/>
    <w:rsid w:val="00423C3D"/>
    <w:rsid w:val="00426618"/>
    <w:rsid w:val="00434287"/>
    <w:rsid w:val="0043438D"/>
    <w:rsid w:val="00435E0E"/>
    <w:rsid w:val="00444487"/>
    <w:rsid w:val="004538A7"/>
    <w:rsid w:val="00454DE2"/>
    <w:rsid w:val="00461CCB"/>
    <w:rsid w:val="00462A9B"/>
    <w:rsid w:val="0046677B"/>
    <w:rsid w:val="0046762A"/>
    <w:rsid w:val="00470766"/>
    <w:rsid w:val="004714F2"/>
    <w:rsid w:val="00473333"/>
    <w:rsid w:val="00473C34"/>
    <w:rsid w:val="00482E00"/>
    <w:rsid w:val="00485047"/>
    <w:rsid w:val="00485256"/>
    <w:rsid w:val="00485588"/>
    <w:rsid w:val="00490247"/>
    <w:rsid w:val="00495112"/>
    <w:rsid w:val="00497C51"/>
    <w:rsid w:val="004B2BCA"/>
    <w:rsid w:val="004B3EFE"/>
    <w:rsid w:val="004B5742"/>
    <w:rsid w:val="004B703D"/>
    <w:rsid w:val="004B7B25"/>
    <w:rsid w:val="004C2B80"/>
    <w:rsid w:val="004C32A0"/>
    <w:rsid w:val="004C5664"/>
    <w:rsid w:val="004C7609"/>
    <w:rsid w:val="004D4763"/>
    <w:rsid w:val="004D6C6A"/>
    <w:rsid w:val="004E10F2"/>
    <w:rsid w:val="004E1223"/>
    <w:rsid w:val="004E1A16"/>
    <w:rsid w:val="004E7420"/>
    <w:rsid w:val="004F3262"/>
    <w:rsid w:val="004F371A"/>
    <w:rsid w:val="004F5C01"/>
    <w:rsid w:val="004F5F95"/>
    <w:rsid w:val="004F6A92"/>
    <w:rsid w:val="005052C5"/>
    <w:rsid w:val="00505774"/>
    <w:rsid w:val="00505CF1"/>
    <w:rsid w:val="005102E5"/>
    <w:rsid w:val="00510DD7"/>
    <w:rsid w:val="00510F2F"/>
    <w:rsid w:val="00512897"/>
    <w:rsid w:val="005156D3"/>
    <w:rsid w:val="0051660A"/>
    <w:rsid w:val="005179AD"/>
    <w:rsid w:val="0052199F"/>
    <w:rsid w:val="005267F0"/>
    <w:rsid w:val="00526D4A"/>
    <w:rsid w:val="0052725B"/>
    <w:rsid w:val="00527E37"/>
    <w:rsid w:val="00532C14"/>
    <w:rsid w:val="005344D4"/>
    <w:rsid w:val="005372B9"/>
    <w:rsid w:val="00537861"/>
    <w:rsid w:val="00543F90"/>
    <w:rsid w:val="005457B5"/>
    <w:rsid w:val="0054783D"/>
    <w:rsid w:val="00550511"/>
    <w:rsid w:val="00551E93"/>
    <w:rsid w:val="0055351C"/>
    <w:rsid w:val="00556268"/>
    <w:rsid w:val="00560B8F"/>
    <w:rsid w:val="0057552F"/>
    <w:rsid w:val="005839A8"/>
    <w:rsid w:val="00587FCC"/>
    <w:rsid w:val="005954C6"/>
    <w:rsid w:val="005A44A2"/>
    <w:rsid w:val="005B1B56"/>
    <w:rsid w:val="005B30C7"/>
    <w:rsid w:val="005B72B6"/>
    <w:rsid w:val="005C0766"/>
    <w:rsid w:val="005D646E"/>
    <w:rsid w:val="005E3F2D"/>
    <w:rsid w:val="005E4B57"/>
    <w:rsid w:val="005E4D3E"/>
    <w:rsid w:val="005F3D92"/>
    <w:rsid w:val="005F5539"/>
    <w:rsid w:val="005F7EC6"/>
    <w:rsid w:val="00600D47"/>
    <w:rsid w:val="006032CF"/>
    <w:rsid w:val="00611619"/>
    <w:rsid w:val="00615726"/>
    <w:rsid w:val="00615C97"/>
    <w:rsid w:val="00617749"/>
    <w:rsid w:val="00622B41"/>
    <w:rsid w:val="00623CB5"/>
    <w:rsid w:val="00624398"/>
    <w:rsid w:val="00625540"/>
    <w:rsid w:val="006325F0"/>
    <w:rsid w:val="00641888"/>
    <w:rsid w:val="00645E97"/>
    <w:rsid w:val="006467A4"/>
    <w:rsid w:val="00666932"/>
    <w:rsid w:val="00667B59"/>
    <w:rsid w:val="0067103D"/>
    <w:rsid w:val="00672B61"/>
    <w:rsid w:val="00673823"/>
    <w:rsid w:val="00675A95"/>
    <w:rsid w:val="00681485"/>
    <w:rsid w:val="00684F14"/>
    <w:rsid w:val="0068700D"/>
    <w:rsid w:val="006B5411"/>
    <w:rsid w:val="006C5F03"/>
    <w:rsid w:val="006C7318"/>
    <w:rsid w:val="006C7FD0"/>
    <w:rsid w:val="006D1F6E"/>
    <w:rsid w:val="006D4CDB"/>
    <w:rsid w:val="006D4FEC"/>
    <w:rsid w:val="006D5788"/>
    <w:rsid w:val="006E4CB5"/>
    <w:rsid w:val="006E6E7E"/>
    <w:rsid w:val="006E6F3A"/>
    <w:rsid w:val="006F18B9"/>
    <w:rsid w:val="006F1C85"/>
    <w:rsid w:val="006F70B2"/>
    <w:rsid w:val="007002F0"/>
    <w:rsid w:val="00700FBA"/>
    <w:rsid w:val="00702127"/>
    <w:rsid w:val="00704671"/>
    <w:rsid w:val="00713AD8"/>
    <w:rsid w:val="00722A8D"/>
    <w:rsid w:val="007237C0"/>
    <w:rsid w:val="007312B8"/>
    <w:rsid w:val="007368E8"/>
    <w:rsid w:val="007379D7"/>
    <w:rsid w:val="007408A9"/>
    <w:rsid w:val="00741A7D"/>
    <w:rsid w:val="00744404"/>
    <w:rsid w:val="007510B6"/>
    <w:rsid w:val="00751407"/>
    <w:rsid w:val="00752EF0"/>
    <w:rsid w:val="00753BE3"/>
    <w:rsid w:val="0075618B"/>
    <w:rsid w:val="00757E15"/>
    <w:rsid w:val="00760F57"/>
    <w:rsid w:val="00763C1F"/>
    <w:rsid w:val="00766841"/>
    <w:rsid w:val="00770A22"/>
    <w:rsid w:val="00772F5A"/>
    <w:rsid w:val="0078136D"/>
    <w:rsid w:val="007878FB"/>
    <w:rsid w:val="00787E7E"/>
    <w:rsid w:val="00795BA9"/>
    <w:rsid w:val="00796821"/>
    <w:rsid w:val="007B36E6"/>
    <w:rsid w:val="007C0A2E"/>
    <w:rsid w:val="007D620A"/>
    <w:rsid w:val="007E5487"/>
    <w:rsid w:val="007E7809"/>
    <w:rsid w:val="007F180B"/>
    <w:rsid w:val="00811351"/>
    <w:rsid w:val="00811652"/>
    <w:rsid w:val="00815C7C"/>
    <w:rsid w:val="00816021"/>
    <w:rsid w:val="008235D7"/>
    <w:rsid w:val="00836790"/>
    <w:rsid w:val="008402C8"/>
    <w:rsid w:val="008465D3"/>
    <w:rsid w:val="00855AB0"/>
    <w:rsid w:val="008641A0"/>
    <w:rsid w:val="00864C7D"/>
    <w:rsid w:val="00871CD4"/>
    <w:rsid w:val="0088135B"/>
    <w:rsid w:val="00882A81"/>
    <w:rsid w:val="00883366"/>
    <w:rsid w:val="008866C1"/>
    <w:rsid w:val="00896622"/>
    <w:rsid w:val="008A6A7C"/>
    <w:rsid w:val="008A7E5B"/>
    <w:rsid w:val="008B0D64"/>
    <w:rsid w:val="008C568C"/>
    <w:rsid w:val="008C7179"/>
    <w:rsid w:val="008D3185"/>
    <w:rsid w:val="008D5D46"/>
    <w:rsid w:val="008D65EB"/>
    <w:rsid w:val="008E1A08"/>
    <w:rsid w:val="008E4E83"/>
    <w:rsid w:val="008F211D"/>
    <w:rsid w:val="008F227C"/>
    <w:rsid w:val="008F6D78"/>
    <w:rsid w:val="0090588C"/>
    <w:rsid w:val="00907FE4"/>
    <w:rsid w:val="00912141"/>
    <w:rsid w:val="009143A5"/>
    <w:rsid w:val="0091517C"/>
    <w:rsid w:val="009364F0"/>
    <w:rsid w:val="0094044D"/>
    <w:rsid w:val="009405F0"/>
    <w:rsid w:val="00945B47"/>
    <w:rsid w:val="009479E8"/>
    <w:rsid w:val="0095370A"/>
    <w:rsid w:val="0095735E"/>
    <w:rsid w:val="00960E7C"/>
    <w:rsid w:val="00972248"/>
    <w:rsid w:val="00972583"/>
    <w:rsid w:val="009769D1"/>
    <w:rsid w:val="009823AA"/>
    <w:rsid w:val="00982433"/>
    <w:rsid w:val="00997E4F"/>
    <w:rsid w:val="009A035A"/>
    <w:rsid w:val="009A1CF3"/>
    <w:rsid w:val="009A43AD"/>
    <w:rsid w:val="009A458E"/>
    <w:rsid w:val="009A519A"/>
    <w:rsid w:val="009A7DDF"/>
    <w:rsid w:val="009B0F93"/>
    <w:rsid w:val="009B4F32"/>
    <w:rsid w:val="009C3E48"/>
    <w:rsid w:val="009C5966"/>
    <w:rsid w:val="009D3550"/>
    <w:rsid w:val="009D572E"/>
    <w:rsid w:val="009E127F"/>
    <w:rsid w:val="009E2593"/>
    <w:rsid w:val="009E3D86"/>
    <w:rsid w:val="009E49BD"/>
    <w:rsid w:val="009E597E"/>
    <w:rsid w:val="009F15A7"/>
    <w:rsid w:val="009F4FF0"/>
    <w:rsid w:val="00A11F3A"/>
    <w:rsid w:val="00A14A4E"/>
    <w:rsid w:val="00A16F06"/>
    <w:rsid w:val="00A20050"/>
    <w:rsid w:val="00A22B96"/>
    <w:rsid w:val="00A27D5C"/>
    <w:rsid w:val="00A31CBC"/>
    <w:rsid w:val="00A36A1D"/>
    <w:rsid w:val="00A4383F"/>
    <w:rsid w:val="00A443A3"/>
    <w:rsid w:val="00A47D49"/>
    <w:rsid w:val="00A55BBA"/>
    <w:rsid w:val="00A56699"/>
    <w:rsid w:val="00A56CB7"/>
    <w:rsid w:val="00A633E0"/>
    <w:rsid w:val="00A66FB3"/>
    <w:rsid w:val="00A736CD"/>
    <w:rsid w:val="00A7598A"/>
    <w:rsid w:val="00A76110"/>
    <w:rsid w:val="00A76E64"/>
    <w:rsid w:val="00A77080"/>
    <w:rsid w:val="00A8001D"/>
    <w:rsid w:val="00A82405"/>
    <w:rsid w:val="00A871AB"/>
    <w:rsid w:val="00A974E4"/>
    <w:rsid w:val="00A9750E"/>
    <w:rsid w:val="00A97ACF"/>
    <w:rsid w:val="00AA120C"/>
    <w:rsid w:val="00AA4FF8"/>
    <w:rsid w:val="00AB09E3"/>
    <w:rsid w:val="00AB10D4"/>
    <w:rsid w:val="00AC0E77"/>
    <w:rsid w:val="00AC16D1"/>
    <w:rsid w:val="00AC466D"/>
    <w:rsid w:val="00AD08A6"/>
    <w:rsid w:val="00AE1866"/>
    <w:rsid w:val="00AE2573"/>
    <w:rsid w:val="00AE2B07"/>
    <w:rsid w:val="00AE3287"/>
    <w:rsid w:val="00AE4DB9"/>
    <w:rsid w:val="00AF1D9F"/>
    <w:rsid w:val="00AF4547"/>
    <w:rsid w:val="00AF6248"/>
    <w:rsid w:val="00AF6F5C"/>
    <w:rsid w:val="00B014C3"/>
    <w:rsid w:val="00B01B6E"/>
    <w:rsid w:val="00B02C7F"/>
    <w:rsid w:val="00B03E2D"/>
    <w:rsid w:val="00B07690"/>
    <w:rsid w:val="00B07F66"/>
    <w:rsid w:val="00B106F0"/>
    <w:rsid w:val="00B1137B"/>
    <w:rsid w:val="00B117F4"/>
    <w:rsid w:val="00B123F6"/>
    <w:rsid w:val="00B12CB9"/>
    <w:rsid w:val="00B139FA"/>
    <w:rsid w:val="00B20224"/>
    <w:rsid w:val="00B2501D"/>
    <w:rsid w:val="00B27C20"/>
    <w:rsid w:val="00B3595A"/>
    <w:rsid w:val="00B36EC5"/>
    <w:rsid w:val="00B42E3A"/>
    <w:rsid w:val="00B45FDB"/>
    <w:rsid w:val="00B50825"/>
    <w:rsid w:val="00B51624"/>
    <w:rsid w:val="00B52663"/>
    <w:rsid w:val="00B52AE2"/>
    <w:rsid w:val="00B631C8"/>
    <w:rsid w:val="00B65408"/>
    <w:rsid w:val="00B75AB7"/>
    <w:rsid w:val="00B77E6D"/>
    <w:rsid w:val="00B80C07"/>
    <w:rsid w:val="00B80D8B"/>
    <w:rsid w:val="00B8207E"/>
    <w:rsid w:val="00B833E5"/>
    <w:rsid w:val="00B84225"/>
    <w:rsid w:val="00B958CE"/>
    <w:rsid w:val="00B97D9E"/>
    <w:rsid w:val="00B97EEE"/>
    <w:rsid w:val="00BA2B5B"/>
    <w:rsid w:val="00BA5052"/>
    <w:rsid w:val="00BA5706"/>
    <w:rsid w:val="00BB4A54"/>
    <w:rsid w:val="00BB774D"/>
    <w:rsid w:val="00BC424E"/>
    <w:rsid w:val="00BD1051"/>
    <w:rsid w:val="00BD637E"/>
    <w:rsid w:val="00BE127B"/>
    <w:rsid w:val="00BE16EE"/>
    <w:rsid w:val="00BE6A87"/>
    <w:rsid w:val="00C10572"/>
    <w:rsid w:val="00C1091E"/>
    <w:rsid w:val="00C118C8"/>
    <w:rsid w:val="00C11CA3"/>
    <w:rsid w:val="00C13493"/>
    <w:rsid w:val="00C13A48"/>
    <w:rsid w:val="00C221A2"/>
    <w:rsid w:val="00C238A8"/>
    <w:rsid w:val="00C246DE"/>
    <w:rsid w:val="00C27307"/>
    <w:rsid w:val="00C27B7F"/>
    <w:rsid w:val="00C31E5E"/>
    <w:rsid w:val="00C33120"/>
    <w:rsid w:val="00C4164D"/>
    <w:rsid w:val="00C451BB"/>
    <w:rsid w:val="00C5274E"/>
    <w:rsid w:val="00C62242"/>
    <w:rsid w:val="00C6432A"/>
    <w:rsid w:val="00C70900"/>
    <w:rsid w:val="00C74522"/>
    <w:rsid w:val="00C75D4E"/>
    <w:rsid w:val="00C7704C"/>
    <w:rsid w:val="00C84F89"/>
    <w:rsid w:val="00CA115A"/>
    <w:rsid w:val="00CA3BF1"/>
    <w:rsid w:val="00CB45BF"/>
    <w:rsid w:val="00CB65A4"/>
    <w:rsid w:val="00CC1DF5"/>
    <w:rsid w:val="00CC3ED6"/>
    <w:rsid w:val="00CC6EBD"/>
    <w:rsid w:val="00CD0F4D"/>
    <w:rsid w:val="00CD13DF"/>
    <w:rsid w:val="00CD2714"/>
    <w:rsid w:val="00CD3FAF"/>
    <w:rsid w:val="00CD6029"/>
    <w:rsid w:val="00CE0170"/>
    <w:rsid w:val="00CE5F4B"/>
    <w:rsid w:val="00CE742A"/>
    <w:rsid w:val="00CF05D4"/>
    <w:rsid w:val="00CF4727"/>
    <w:rsid w:val="00CF4F78"/>
    <w:rsid w:val="00CF6FCD"/>
    <w:rsid w:val="00CF7BBF"/>
    <w:rsid w:val="00D034B6"/>
    <w:rsid w:val="00D070A7"/>
    <w:rsid w:val="00D14154"/>
    <w:rsid w:val="00D21675"/>
    <w:rsid w:val="00D24867"/>
    <w:rsid w:val="00D47DE6"/>
    <w:rsid w:val="00D50D93"/>
    <w:rsid w:val="00D53E2C"/>
    <w:rsid w:val="00D70AD1"/>
    <w:rsid w:val="00D70BDA"/>
    <w:rsid w:val="00D72583"/>
    <w:rsid w:val="00D74987"/>
    <w:rsid w:val="00D76EB3"/>
    <w:rsid w:val="00D774CE"/>
    <w:rsid w:val="00D77E76"/>
    <w:rsid w:val="00D81D68"/>
    <w:rsid w:val="00D82067"/>
    <w:rsid w:val="00D94C54"/>
    <w:rsid w:val="00D951F6"/>
    <w:rsid w:val="00DA5691"/>
    <w:rsid w:val="00DB17D9"/>
    <w:rsid w:val="00DB2CA7"/>
    <w:rsid w:val="00DB7288"/>
    <w:rsid w:val="00DB7806"/>
    <w:rsid w:val="00DB79E2"/>
    <w:rsid w:val="00DC09C7"/>
    <w:rsid w:val="00DC274A"/>
    <w:rsid w:val="00DC3AAD"/>
    <w:rsid w:val="00DC3BC3"/>
    <w:rsid w:val="00DC42EB"/>
    <w:rsid w:val="00DC4C4D"/>
    <w:rsid w:val="00DC6913"/>
    <w:rsid w:val="00DD3EAE"/>
    <w:rsid w:val="00DD4E46"/>
    <w:rsid w:val="00DE73B8"/>
    <w:rsid w:val="00DE75CC"/>
    <w:rsid w:val="00E03D63"/>
    <w:rsid w:val="00E06E71"/>
    <w:rsid w:val="00E10222"/>
    <w:rsid w:val="00E138A2"/>
    <w:rsid w:val="00E13B41"/>
    <w:rsid w:val="00E22D43"/>
    <w:rsid w:val="00E2414F"/>
    <w:rsid w:val="00E30441"/>
    <w:rsid w:val="00E30AB2"/>
    <w:rsid w:val="00E429A4"/>
    <w:rsid w:val="00E519CF"/>
    <w:rsid w:val="00E55AAF"/>
    <w:rsid w:val="00E61099"/>
    <w:rsid w:val="00E61425"/>
    <w:rsid w:val="00E62061"/>
    <w:rsid w:val="00E80620"/>
    <w:rsid w:val="00E97C2A"/>
    <w:rsid w:val="00EA03C8"/>
    <w:rsid w:val="00EA1B1A"/>
    <w:rsid w:val="00EA4F6B"/>
    <w:rsid w:val="00EB7584"/>
    <w:rsid w:val="00ED34BF"/>
    <w:rsid w:val="00EF2804"/>
    <w:rsid w:val="00EF2A42"/>
    <w:rsid w:val="00EF4EE9"/>
    <w:rsid w:val="00EF6729"/>
    <w:rsid w:val="00F001A8"/>
    <w:rsid w:val="00F01F6A"/>
    <w:rsid w:val="00F03939"/>
    <w:rsid w:val="00F05119"/>
    <w:rsid w:val="00F05D51"/>
    <w:rsid w:val="00F07ED3"/>
    <w:rsid w:val="00F13AC4"/>
    <w:rsid w:val="00F21BFF"/>
    <w:rsid w:val="00F24031"/>
    <w:rsid w:val="00F27FA2"/>
    <w:rsid w:val="00F32E06"/>
    <w:rsid w:val="00F3540D"/>
    <w:rsid w:val="00F37BC3"/>
    <w:rsid w:val="00F4325F"/>
    <w:rsid w:val="00F45171"/>
    <w:rsid w:val="00F464E6"/>
    <w:rsid w:val="00F57AF4"/>
    <w:rsid w:val="00F61C1A"/>
    <w:rsid w:val="00F62577"/>
    <w:rsid w:val="00F731D2"/>
    <w:rsid w:val="00F73F80"/>
    <w:rsid w:val="00F74AF6"/>
    <w:rsid w:val="00F800E0"/>
    <w:rsid w:val="00F80429"/>
    <w:rsid w:val="00F80CA7"/>
    <w:rsid w:val="00F810A7"/>
    <w:rsid w:val="00F8312C"/>
    <w:rsid w:val="00F904EC"/>
    <w:rsid w:val="00F93457"/>
    <w:rsid w:val="00F97340"/>
    <w:rsid w:val="00F9770A"/>
    <w:rsid w:val="00FA4002"/>
    <w:rsid w:val="00FB0904"/>
    <w:rsid w:val="00FB15DE"/>
    <w:rsid w:val="00FB5E9B"/>
    <w:rsid w:val="00FC2155"/>
    <w:rsid w:val="00FD0ED1"/>
    <w:rsid w:val="00FD3C66"/>
    <w:rsid w:val="00FD64B4"/>
    <w:rsid w:val="00FD6CF2"/>
    <w:rsid w:val="00FE1679"/>
    <w:rsid w:val="00FE3B8B"/>
    <w:rsid w:val="00FF5F51"/>
    <w:rsid w:val="00FF6462"/>
    <w:rsid w:val="00FF6BE9"/>
    <w:rsid w:val="00FF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92D9"/>
  <w15:chartTrackingRefBased/>
  <w15:docId w15:val="{C677E686-3715-6146-B57D-31A844C4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3DC"/>
    <w:rPr>
      <w:rFonts w:ascii="Times New Roman" w:eastAsia="Times New Roman" w:hAnsi="Times New Roman" w:cs="Times New Roman"/>
    </w:rPr>
  </w:style>
  <w:style w:type="paragraph" w:styleId="Heading1">
    <w:name w:val="heading 1"/>
    <w:basedOn w:val="Normal"/>
    <w:link w:val="Heading1Char"/>
    <w:uiPriority w:val="9"/>
    <w:qFormat/>
    <w:rsid w:val="00757E15"/>
    <w:pPr>
      <w:widowControl w:val="0"/>
      <w:autoSpaceDE w:val="0"/>
      <w:autoSpaceDN w:val="0"/>
      <w:ind w:left="120"/>
      <w:outlineLvl w:val="0"/>
    </w:pPr>
    <w:rPr>
      <w:rFonts w:ascii="Cambria" w:eastAsia="Cambria" w:hAnsi="Cambria" w:cs="Cambria"/>
      <w:b/>
      <w:bCs/>
      <w:lang w:eastAsia="en-US"/>
    </w:rPr>
  </w:style>
  <w:style w:type="paragraph" w:styleId="Heading2">
    <w:name w:val="heading 2"/>
    <w:basedOn w:val="Normal"/>
    <w:next w:val="Normal"/>
    <w:link w:val="Heading2Char"/>
    <w:uiPriority w:val="9"/>
    <w:semiHidden/>
    <w:unhideWhenUsed/>
    <w:qFormat/>
    <w:rsid w:val="00DA56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5E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E15"/>
    <w:rPr>
      <w:rFonts w:ascii="Cambria" w:eastAsia="Cambria" w:hAnsi="Cambria" w:cs="Cambria"/>
      <w:b/>
      <w:bCs/>
      <w:lang w:eastAsia="en-US"/>
    </w:rPr>
  </w:style>
  <w:style w:type="paragraph" w:styleId="BodyText">
    <w:name w:val="Body Text"/>
    <w:basedOn w:val="Normal"/>
    <w:link w:val="BodyTextChar"/>
    <w:uiPriority w:val="1"/>
    <w:qFormat/>
    <w:rsid w:val="00757E15"/>
    <w:pPr>
      <w:widowControl w:val="0"/>
      <w:autoSpaceDE w:val="0"/>
      <w:autoSpaceDN w:val="0"/>
    </w:pPr>
    <w:rPr>
      <w:rFonts w:ascii="Cambria" w:eastAsia="Cambria" w:hAnsi="Cambria" w:cs="Cambria"/>
      <w:lang w:eastAsia="en-US"/>
    </w:rPr>
  </w:style>
  <w:style w:type="character" w:customStyle="1" w:styleId="BodyTextChar">
    <w:name w:val="Body Text Char"/>
    <w:basedOn w:val="DefaultParagraphFont"/>
    <w:link w:val="BodyText"/>
    <w:uiPriority w:val="1"/>
    <w:rsid w:val="00757E15"/>
    <w:rPr>
      <w:rFonts w:ascii="Cambria" w:eastAsia="Cambria" w:hAnsi="Cambria" w:cs="Cambria"/>
      <w:lang w:eastAsia="en-US"/>
    </w:rPr>
  </w:style>
  <w:style w:type="paragraph" w:styleId="Title">
    <w:name w:val="Title"/>
    <w:basedOn w:val="Normal"/>
    <w:link w:val="TitleChar"/>
    <w:uiPriority w:val="10"/>
    <w:qFormat/>
    <w:rsid w:val="00757E15"/>
    <w:pPr>
      <w:widowControl w:val="0"/>
      <w:autoSpaceDE w:val="0"/>
      <w:autoSpaceDN w:val="0"/>
      <w:spacing w:before="100"/>
      <w:ind w:left="342" w:right="342"/>
      <w:jc w:val="center"/>
    </w:pPr>
    <w:rPr>
      <w:rFonts w:ascii="Cambria" w:eastAsia="Cambria" w:hAnsi="Cambria" w:cs="Cambria"/>
      <w:b/>
      <w:bCs/>
      <w:sz w:val="28"/>
      <w:szCs w:val="28"/>
      <w:lang w:eastAsia="en-US"/>
    </w:rPr>
  </w:style>
  <w:style w:type="character" w:customStyle="1" w:styleId="TitleChar">
    <w:name w:val="Title Char"/>
    <w:basedOn w:val="DefaultParagraphFont"/>
    <w:link w:val="Title"/>
    <w:uiPriority w:val="10"/>
    <w:rsid w:val="00757E15"/>
    <w:rPr>
      <w:rFonts w:ascii="Cambria" w:eastAsia="Cambria" w:hAnsi="Cambria" w:cs="Cambria"/>
      <w:b/>
      <w:bCs/>
      <w:sz w:val="28"/>
      <w:szCs w:val="28"/>
      <w:lang w:eastAsia="en-US"/>
    </w:rPr>
  </w:style>
  <w:style w:type="paragraph" w:styleId="ListParagraph">
    <w:name w:val="List Paragraph"/>
    <w:basedOn w:val="Normal"/>
    <w:uiPriority w:val="34"/>
    <w:qFormat/>
    <w:rsid w:val="00757E15"/>
    <w:pPr>
      <w:widowControl w:val="0"/>
      <w:autoSpaceDE w:val="0"/>
      <w:autoSpaceDN w:val="0"/>
      <w:ind w:left="840" w:hanging="360"/>
    </w:pPr>
    <w:rPr>
      <w:rFonts w:ascii="Cambria" w:eastAsia="Cambria" w:hAnsi="Cambria" w:cs="Cambria"/>
      <w:sz w:val="22"/>
      <w:szCs w:val="22"/>
      <w:lang w:eastAsia="en-US"/>
    </w:rPr>
  </w:style>
  <w:style w:type="paragraph" w:customStyle="1" w:styleId="TableParagraph">
    <w:name w:val="Table Paragraph"/>
    <w:basedOn w:val="Normal"/>
    <w:uiPriority w:val="1"/>
    <w:qFormat/>
    <w:rsid w:val="00757E15"/>
    <w:pPr>
      <w:widowControl w:val="0"/>
      <w:autoSpaceDE w:val="0"/>
      <w:autoSpaceDN w:val="0"/>
    </w:pPr>
    <w:rPr>
      <w:rFonts w:ascii="Cambria" w:eastAsia="Cambria" w:hAnsi="Cambria" w:cs="Cambria"/>
      <w:sz w:val="22"/>
      <w:szCs w:val="22"/>
      <w:lang w:eastAsia="en-US"/>
    </w:rPr>
  </w:style>
  <w:style w:type="table" w:styleId="TableGrid">
    <w:name w:val="Table Grid"/>
    <w:basedOn w:val="TableNormal"/>
    <w:uiPriority w:val="39"/>
    <w:rsid w:val="00757E15"/>
    <w:pPr>
      <w:widowControl w:val="0"/>
      <w:autoSpaceDE w:val="0"/>
      <w:autoSpaceDN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04FF"/>
  </w:style>
  <w:style w:type="character" w:styleId="Hyperlink">
    <w:name w:val="Hyperlink"/>
    <w:basedOn w:val="DefaultParagraphFont"/>
    <w:uiPriority w:val="99"/>
    <w:unhideWhenUsed/>
    <w:rsid w:val="00BB4A54"/>
    <w:rPr>
      <w:color w:val="0000FF"/>
      <w:u w:val="single"/>
    </w:rPr>
  </w:style>
  <w:style w:type="character" w:customStyle="1" w:styleId="Heading3Char">
    <w:name w:val="Heading 3 Char"/>
    <w:basedOn w:val="DefaultParagraphFont"/>
    <w:link w:val="Heading3"/>
    <w:uiPriority w:val="9"/>
    <w:rsid w:val="00645E97"/>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9E127F"/>
    <w:rPr>
      <w:color w:val="605E5C"/>
      <w:shd w:val="clear" w:color="auto" w:fill="E1DFDD"/>
    </w:rPr>
  </w:style>
  <w:style w:type="character" w:customStyle="1" w:styleId="apple-converted-space">
    <w:name w:val="apple-converted-space"/>
    <w:basedOn w:val="DefaultParagraphFont"/>
    <w:rsid w:val="000B13DC"/>
  </w:style>
  <w:style w:type="character" w:customStyle="1" w:styleId="Heading2Char">
    <w:name w:val="Heading 2 Char"/>
    <w:basedOn w:val="DefaultParagraphFont"/>
    <w:link w:val="Heading2"/>
    <w:uiPriority w:val="9"/>
    <w:semiHidden/>
    <w:rsid w:val="00DA569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A5691"/>
    <w:rPr>
      <w:color w:val="954F72" w:themeColor="followedHyperlink"/>
      <w:u w:val="single"/>
    </w:rPr>
  </w:style>
  <w:style w:type="paragraph" w:styleId="Footer">
    <w:name w:val="footer"/>
    <w:basedOn w:val="Normal"/>
    <w:link w:val="FooterChar"/>
    <w:uiPriority w:val="99"/>
    <w:unhideWhenUsed/>
    <w:rsid w:val="00625540"/>
    <w:pPr>
      <w:tabs>
        <w:tab w:val="center" w:pos="4680"/>
        <w:tab w:val="right" w:pos="9360"/>
      </w:tabs>
    </w:pPr>
  </w:style>
  <w:style w:type="character" w:customStyle="1" w:styleId="FooterChar">
    <w:name w:val="Footer Char"/>
    <w:basedOn w:val="DefaultParagraphFont"/>
    <w:link w:val="Footer"/>
    <w:uiPriority w:val="99"/>
    <w:rsid w:val="00625540"/>
    <w:rPr>
      <w:rFonts w:ascii="Times New Roman" w:eastAsia="Times New Roman" w:hAnsi="Times New Roman" w:cs="Times New Roman"/>
    </w:rPr>
  </w:style>
  <w:style w:type="character" w:styleId="PageNumber">
    <w:name w:val="page number"/>
    <w:basedOn w:val="DefaultParagraphFont"/>
    <w:uiPriority w:val="99"/>
    <w:semiHidden/>
    <w:unhideWhenUsed/>
    <w:rsid w:val="00625540"/>
  </w:style>
  <w:style w:type="paragraph" w:styleId="Header">
    <w:name w:val="header"/>
    <w:basedOn w:val="Normal"/>
    <w:link w:val="HeaderChar"/>
    <w:uiPriority w:val="99"/>
    <w:unhideWhenUsed/>
    <w:rsid w:val="00625540"/>
    <w:pPr>
      <w:tabs>
        <w:tab w:val="center" w:pos="4680"/>
        <w:tab w:val="right" w:pos="9360"/>
      </w:tabs>
    </w:pPr>
  </w:style>
  <w:style w:type="character" w:customStyle="1" w:styleId="HeaderChar">
    <w:name w:val="Header Char"/>
    <w:basedOn w:val="DefaultParagraphFont"/>
    <w:link w:val="Header"/>
    <w:uiPriority w:val="99"/>
    <w:rsid w:val="00625540"/>
    <w:rPr>
      <w:rFonts w:ascii="Times New Roman" w:eastAsia="Times New Roman" w:hAnsi="Times New Roman" w:cs="Times New Roman"/>
    </w:rPr>
  </w:style>
  <w:style w:type="paragraph" w:customStyle="1" w:styleId="xmsonormal">
    <w:name w:val="x_msonormal"/>
    <w:basedOn w:val="Normal"/>
    <w:rsid w:val="0027602B"/>
    <w:rPr>
      <w:rFonts w:ascii="Calibri" w:eastAsiaTheme="minorHAnsi" w:hAnsi="Calibri" w:cs="Calibri"/>
      <w:sz w:val="22"/>
      <w:szCs w:val="22"/>
      <w:lang w:eastAsia="en-US"/>
    </w:rPr>
  </w:style>
  <w:style w:type="character" w:styleId="Strong">
    <w:name w:val="Strong"/>
    <w:basedOn w:val="DefaultParagraphFont"/>
    <w:uiPriority w:val="22"/>
    <w:qFormat/>
    <w:rsid w:val="00D53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2563">
      <w:bodyDiv w:val="1"/>
      <w:marLeft w:val="0"/>
      <w:marRight w:val="0"/>
      <w:marTop w:val="0"/>
      <w:marBottom w:val="0"/>
      <w:divBdr>
        <w:top w:val="none" w:sz="0" w:space="0" w:color="auto"/>
        <w:left w:val="none" w:sz="0" w:space="0" w:color="auto"/>
        <w:bottom w:val="none" w:sz="0" w:space="0" w:color="auto"/>
        <w:right w:val="none" w:sz="0" w:space="0" w:color="auto"/>
      </w:divBdr>
    </w:div>
    <w:div w:id="230624174">
      <w:bodyDiv w:val="1"/>
      <w:marLeft w:val="0"/>
      <w:marRight w:val="0"/>
      <w:marTop w:val="0"/>
      <w:marBottom w:val="0"/>
      <w:divBdr>
        <w:top w:val="none" w:sz="0" w:space="0" w:color="auto"/>
        <w:left w:val="none" w:sz="0" w:space="0" w:color="auto"/>
        <w:bottom w:val="none" w:sz="0" w:space="0" w:color="auto"/>
        <w:right w:val="none" w:sz="0" w:space="0" w:color="auto"/>
      </w:divBdr>
    </w:div>
    <w:div w:id="243610354">
      <w:bodyDiv w:val="1"/>
      <w:marLeft w:val="0"/>
      <w:marRight w:val="0"/>
      <w:marTop w:val="0"/>
      <w:marBottom w:val="0"/>
      <w:divBdr>
        <w:top w:val="none" w:sz="0" w:space="0" w:color="auto"/>
        <w:left w:val="none" w:sz="0" w:space="0" w:color="auto"/>
        <w:bottom w:val="none" w:sz="0" w:space="0" w:color="auto"/>
        <w:right w:val="none" w:sz="0" w:space="0" w:color="auto"/>
      </w:divBdr>
    </w:div>
    <w:div w:id="301811393">
      <w:bodyDiv w:val="1"/>
      <w:marLeft w:val="0"/>
      <w:marRight w:val="0"/>
      <w:marTop w:val="0"/>
      <w:marBottom w:val="0"/>
      <w:divBdr>
        <w:top w:val="none" w:sz="0" w:space="0" w:color="auto"/>
        <w:left w:val="none" w:sz="0" w:space="0" w:color="auto"/>
        <w:bottom w:val="none" w:sz="0" w:space="0" w:color="auto"/>
        <w:right w:val="none" w:sz="0" w:space="0" w:color="auto"/>
      </w:divBdr>
    </w:div>
    <w:div w:id="485051041">
      <w:bodyDiv w:val="1"/>
      <w:marLeft w:val="0"/>
      <w:marRight w:val="0"/>
      <w:marTop w:val="0"/>
      <w:marBottom w:val="0"/>
      <w:divBdr>
        <w:top w:val="none" w:sz="0" w:space="0" w:color="auto"/>
        <w:left w:val="none" w:sz="0" w:space="0" w:color="auto"/>
        <w:bottom w:val="none" w:sz="0" w:space="0" w:color="auto"/>
        <w:right w:val="none" w:sz="0" w:space="0" w:color="auto"/>
      </w:divBdr>
    </w:div>
    <w:div w:id="503209334">
      <w:bodyDiv w:val="1"/>
      <w:marLeft w:val="0"/>
      <w:marRight w:val="0"/>
      <w:marTop w:val="0"/>
      <w:marBottom w:val="0"/>
      <w:divBdr>
        <w:top w:val="none" w:sz="0" w:space="0" w:color="auto"/>
        <w:left w:val="none" w:sz="0" w:space="0" w:color="auto"/>
        <w:bottom w:val="none" w:sz="0" w:space="0" w:color="auto"/>
        <w:right w:val="none" w:sz="0" w:space="0" w:color="auto"/>
      </w:divBdr>
    </w:div>
    <w:div w:id="543980212">
      <w:bodyDiv w:val="1"/>
      <w:marLeft w:val="0"/>
      <w:marRight w:val="0"/>
      <w:marTop w:val="0"/>
      <w:marBottom w:val="0"/>
      <w:divBdr>
        <w:top w:val="none" w:sz="0" w:space="0" w:color="auto"/>
        <w:left w:val="none" w:sz="0" w:space="0" w:color="auto"/>
        <w:bottom w:val="none" w:sz="0" w:space="0" w:color="auto"/>
        <w:right w:val="none" w:sz="0" w:space="0" w:color="auto"/>
      </w:divBdr>
    </w:div>
    <w:div w:id="547574179">
      <w:bodyDiv w:val="1"/>
      <w:marLeft w:val="0"/>
      <w:marRight w:val="0"/>
      <w:marTop w:val="0"/>
      <w:marBottom w:val="0"/>
      <w:divBdr>
        <w:top w:val="none" w:sz="0" w:space="0" w:color="auto"/>
        <w:left w:val="none" w:sz="0" w:space="0" w:color="auto"/>
        <w:bottom w:val="none" w:sz="0" w:space="0" w:color="auto"/>
        <w:right w:val="none" w:sz="0" w:space="0" w:color="auto"/>
      </w:divBdr>
      <w:divsChild>
        <w:div w:id="848719691">
          <w:marLeft w:val="0"/>
          <w:marRight w:val="0"/>
          <w:marTop w:val="0"/>
          <w:marBottom w:val="0"/>
          <w:divBdr>
            <w:top w:val="none" w:sz="0" w:space="0" w:color="auto"/>
            <w:left w:val="none" w:sz="0" w:space="0" w:color="auto"/>
            <w:bottom w:val="none" w:sz="0" w:space="0" w:color="auto"/>
            <w:right w:val="none" w:sz="0" w:space="0" w:color="auto"/>
          </w:divBdr>
          <w:divsChild>
            <w:div w:id="510990688">
              <w:marLeft w:val="0"/>
              <w:marRight w:val="0"/>
              <w:marTop w:val="0"/>
              <w:marBottom w:val="0"/>
              <w:divBdr>
                <w:top w:val="none" w:sz="0" w:space="0" w:color="auto"/>
                <w:left w:val="none" w:sz="0" w:space="0" w:color="auto"/>
                <w:bottom w:val="none" w:sz="0" w:space="0" w:color="auto"/>
                <w:right w:val="none" w:sz="0" w:space="0" w:color="auto"/>
              </w:divBdr>
              <w:divsChild>
                <w:div w:id="2132820207">
                  <w:marLeft w:val="0"/>
                  <w:marRight w:val="0"/>
                  <w:marTop w:val="0"/>
                  <w:marBottom w:val="0"/>
                  <w:divBdr>
                    <w:top w:val="none" w:sz="0" w:space="0" w:color="auto"/>
                    <w:left w:val="none" w:sz="0" w:space="0" w:color="auto"/>
                    <w:bottom w:val="none" w:sz="0" w:space="0" w:color="auto"/>
                    <w:right w:val="none" w:sz="0" w:space="0" w:color="auto"/>
                  </w:divBdr>
                </w:div>
              </w:divsChild>
            </w:div>
            <w:div w:id="1755975722">
              <w:marLeft w:val="0"/>
              <w:marRight w:val="0"/>
              <w:marTop w:val="0"/>
              <w:marBottom w:val="0"/>
              <w:divBdr>
                <w:top w:val="none" w:sz="0" w:space="0" w:color="auto"/>
                <w:left w:val="none" w:sz="0" w:space="0" w:color="auto"/>
                <w:bottom w:val="none" w:sz="0" w:space="0" w:color="auto"/>
                <w:right w:val="none" w:sz="0" w:space="0" w:color="auto"/>
              </w:divBdr>
              <w:divsChild>
                <w:div w:id="1212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2077">
          <w:marLeft w:val="0"/>
          <w:marRight w:val="0"/>
          <w:marTop w:val="0"/>
          <w:marBottom w:val="0"/>
          <w:divBdr>
            <w:top w:val="none" w:sz="0" w:space="0" w:color="auto"/>
            <w:left w:val="none" w:sz="0" w:space="0" w:color="auto"/>
            <w:bottom w:val="none" w:sz="0" w:space="0" w:color="auto"/>
            <w:right w:val="none" w:sz="0" w:space="0" w:color="auto"/>
          </w:divBdr>
          <w:divsChild>
            <w:div w:id="1106778979">
              <w:marLeft w:val="0"/>
              <w:marRight w:val="0"/>
              <w:marTop w:val="0"/>
              <w:marBottom w:val="0"/>
              <w:divBdr>
                <w:top w:val="none" w:sz="0" w:space="0" w:color="auto"/>
                <w:left w:val="none" w:sz="0" w:space="0" w:color="auto"/>
                <w:bottom w:val="none" w:sz="0" w:space="0" w:color="auto"/>
                <w:right w:val="none" w:sz="0" w:space="0" w:color="auto"/>
              </w:divBdr>
              <w:divsChild>
                <w:div w:id="1104807428">
                  <w:marLeft w:val="0"/>
                  <w:marRight w:val="0"/>
                  <w:marTop w:val="0"/>
                  <w:marBottom w:val="0"/>
                  <w:divBdr>
                    <w:top w:val="none" w:sz="0" w:space="0" w:color="auto"/>
                    <w:left w:val="none" w:sz="0" w:space="0" w:color="auto"/>
                    <w:bottom w:val="none" w:sz="0" w:space="0" w:color="auto"/>
                    <w:right w:val="none" w:sz="0" w:space="0" w:color="auto"/>
                  </w:divBdr>
                </w:div>
              </w:divsChild>
            </w:div>
            <w:div w:id="224880598">
              <w:marLeft w:val="0"/>
              <w:marRight w:val="0"/>
              <w:marTop w:val="0"/>
              <w:marBottom w:val="0"/>
              <w:divBdr>
                <w:top w:val="none" w:sz="0" w:space="0" w:color="auto"/>
                <w:left w:val="none" w:sz="0" w:space="0" w:color="auto"/>
                <w:bottom w:val="none" w:sz="0" w:space="0" w:color="auto"/>
                <w:right w:val="none" w:sz="0" w:space="0" w:color="auto"/>
              </w:divBdr>
              <w:divsChild>
                <w:div w:id="10594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3114">
          <w:marLeft w:val="0"/>
          <w:marRight w:val="0"/>
          <w:marTop w:val="0"/>
          <w:marBottom w:val="0"/>
          <w:divBdr>
            <w:top w:val="none" w:sz="0" w:space="0" w:color="auto"/>
            <w:left w:val="none" w:sz="0" w:space="0" w:color="auto"/>
            <w:bottom w:val="none" w:sz="0" w:space="0" w:color="auto"/>
            <w:right w:val="none" w:sz="0" w:space="0" w:color="auto"/>
          </w:divBdr>
          <w:divsChild>
            <w:div w:id="1135368346">
              <w:marLeft w:val="0"/>
              <w:marRight w:val="0"/>
              <w:marTop w:val="0"/>
              <w:marBottom w:val="0"/>
              <w:divBdr>
                <w:top w:val="none" w:sz="0" w:space="0" w:color="auto"/>
                <w:left w:val="none" w:sz="0" w:space="0" w:color="auto"/>
                <w:bottom w:val="none" w:sz="0" w:space="0" w:color="auto"/>
                <w:right w:val="none" w:sz="0" w:space="0" w:color="auto"/>
              </w:divBdr>
              <w:divsChild>
                <w:div w:id="8826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4493">
      <w:bodyDiv w:val="1"/>
      <w:marLeft w:val="0"/>
      <w:marRight w:val="0"/>
      <w:marTop w:val="0"/>
      <w:marBottom w:val="0"/>
      <w:divBdr>
        <w:top w:val="none" w:sz="0" w:space="0" w:color="auto"/>
        <w:left w:val="none" w:sz="0" w:space="0" w:color="auto"/>
        <w:bottom w:val="none" w:sz="0" w:space="0" w:color="auto"/>
        <w:right w:val="none" w:sz="0" w:space="0" w:color="auto"/>
      </w:divBdr>
    </w:div>
    <w:div w:id="580868993">
      <w:bodyDiv w:val="1"/>
      <w:marLeft w:val="0"/>
      <w:marRight w:val="0"/>
      <w:marTop w:val="0"/>
      <w:marBottom w:val="0"/>
      <w:divBdr>
        <w:top w:val="none" w:sz="0" w:space="0" w:color="auto"/>
        <w:left w:val="none" w:sz="0" w:space="0" w:color="auto"/>
        <w:bottom w:val="none" w:sz="0" w:space="0" w:color="auto"/>
        <w:right w:val="none" w:sz="0" w:space="0" w:color="auto"/>
      </w:divBdr>
    </w:div>
    <w:div w:id="613635304">
      <w:bodyDiv w:val="1"/>
      <w:marLeft w:val="0"/>
      <w:marRight w:val="0"/>
      <w:marTop w:val="0"/>
      <w:marBottom w:val="0"/>
      <w:divBdr>
        <w:top w:val="none" w:sz="0" w:space="0" w:color="auto"/>
        <w:left w:val="none" w:sz="0" w:space="0" w:color="auto"/>
        <w:bottom w:val="none" w:sz="0" w:space="0" w:color="auto"/>
        <w:right w:val="none" w:sz="0" w:space="0" w:color="auto"/>
      </w:divBdr>
    </w:div>
    <w:div w:id="687482870">
      <w:bodyDiv w:val="1"/>
      <w:marLeft w:val="0"/>
      <w:marRight w:val="0"/>
      <w:marTop w:val="0"/>
      <w:marBottom w:val="0"/>
      <w:divBdr>
        <w:top w:val="none" w:sz="0" w:space="0" w:color="auto"/>
        <w:left w:val="none" w:sz="0" w:space="0" w:color="auto"/>
        <w:bottom w:val="none" w:sz="0" w:space="0" w:color="auto"/>
        <w:right w:val="none" w:sz="0" w:space="0" w:color="auto"/>
      </w:divBdr>
      <w:divsChild>
        <w:div w:id="979311822">
          <w:marLeft w:val="0"/>
          <w:marRight w:val="0"/>
          <w:marTop w:val="0"/>
          <w:marBottom w:val="0"/>
          <w:divBdr>
            <w:top w:val="none" w:sz="0" w:space="0" w:color="auto"/>
            <w:left w:val="none" w:sz="0" w:space="0" w:color="auto"/>
            <w:bottom w:val="none" w:sz="0" w:space="0" w:color="auto"/>
            <w:right w:val="none" w:sz="0" w:space="0" w:color="auto"/>
          </w:divBdr>
          <w:divsChild>
            <w:div w:id="1662350966">
              <w:marLeft w:val="0"/>
              <w:marRight w:val="0"/>
              <w:marTop w:val="0"/>
              <w:marBottom w:val="0"/>
              <w:divBdr>
                <w:top w:val="none" w:sz="0" w:space="0" w:color="auto"/>
                <w:left w:val="none" w:sz="0" w:space="0" w:color="auto"/>
                <w:bottom w:val="none" w:sz="0" w:space="0" w:color="auto"/>
                <w:right w:val="none" w:sz="0" w:space="0" w:color="auto"/>
              </w:divBdr>
              <w:divsChild>
                <w:div w:id="12545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79083">
      <w:bodyDiv w:val="1"/>
      <w:marLeft w:val="0"/>
      <w:marRight w:val="0"/>
      <w:marTop w:val="0"/>
      <w:marBottom w:val="0"/>
      <w:divBdr>
        <w:top w:val="none" w:sz="0" w:space="0" w:color="auto"/>
        <w:left w:val="none" w:sz="0" w:space="0" w:color="auto"/>
        <w:bottom w:val="none" w:sz="0" w:space="0" w:color="auto"/>
        <w:right w:val="none" w:sz="0" w:space="0" w:color="auto"/>
      </w:divBdr>
    </w:div>
    <w:div w:id="1188910759">
      <w:bodyDiv w:val="1"/>
      <w:marLeft w:val="0"/>
      <w:marRight w:val="0"/>
      <w:marTop w:val="0"/>
      <w:marBottom w:val="0"/>
      <w:divBdr>
        <w:top w:val="none" w:sz="0" w:space="0" w:color="auto"/>
        <w:left w:val="none" w:sz="0" w:space="0" w:color="auto"/>
        <w:bottom w:val="none" w:sz="0" w:space="0" w:color="auto"/>
        <w:right w:val="none" w:sz="0" w:space="0" w:color="auto"/>
      </w:divBdr>
    </w:div>
    <w:div w:id="1245606394">
      <w:bodyDiv w:val="1"/>
      <w:marLeft w:val="0"/>
      <w:marRight w:val="0"/>
      <w:marTop w:val="0"/>
      <w:marBottom w:val="0"/>
      <w:divBdr>
        <w:top w:val="none" w:sz="0" w:space="0" w:color="auto"/>
        <w:left w:val="none" w:sz="0" w:space="0" w:color="auto"/>
        <w:bottom w:val="none" w:sz="0" w:space="0" w:color="auto"/>
        <w:right w:val="none" w:sz="0" w:space="0" w:color="auto"/>
      </w:divBdr>
    </w:div>
    <w:div w:id="1265723688">
      <w:bodyDiv w:val="1"/>
      <w:marLeft w:val="0"/>
      <w:marRight w:val="0"/>
      <w:marTop w:val="0"/>
      <w:marBottom w:val="0"/>
      <w:divBdr>
        <w:top w:val="none" w:sz="0" w:space="0" w:color="auto"/>
        <w:left w:val="none" w:sz="0" w:space="0" w:color="auto"/>
        <w:bottom w:val="none" w:sz="0" w:space="0" w:color="auto"/>
        <w:right w:val="none" w:sz="0" w:space="0" w:color="auto"/>
      </w:divBdr>
    </w:div>
    <w:div w:id="1272938262">
      <w:bodyDiv w:val="1"/>
      <w:marLeft w:val="0"/>
      <w:marRight w:val="0"/>
      <w:marTop w:val="0"/>
      <w:marBottom w:val="0"/>
      <w:divBdr>
        <w:top w:val="none" w:sz="0" w:space="0" w:color="auto"/>
        <w:left w:val="none" w:sz="0" w:space="0" w:color="auto"/>
        <w:bottom w:val="none" w:sz="0" w:space="0" w:color="auto"/>
        <w:right w:val="none" w:sz="0" w:space="0" w:color="auto"/>
      </w:divBdr>
    </w:div>
    <w:div w:id="1394353682">
      <w:bodyDiv w:val="1"/>
      <w:marLeft w:val="0"/>
      <w:marRight w:val="0"/>
      <w:marTop w:val="0"/>
      <w:marBottom w:val="0"/>
      <w:divBdr>
        <w:top w:val="none" w:sz="0" w:space="0" w:color="auto"/>
        <w:left w:val="none" w:sz="0" w:space="0" w:color="auto"/>
        <w:bottom w:val="none" w:sz="0" w:space="0" w:color="auto"/>
        <w:right w:val="none" w:sz="0" w:space="0" w:color="auto"/>
      </w:divBdr>
      <w:divsChild>
        <w:div w:id="552038393">
          <w:marLeft w:val="0"/>
          <w:marRight w:val="0"/>
          <w:marTop w:val="0"/>
          <w:marBottom w:val="0"/>
          <w:divBdr>
            <w:top w:val="none" w:sz="0" w:space="0" w:color="auto"/>
            <w:left w:val="none" w:sz="0" w:space="0" w:color="auto"/>
            <w:bottom w:val="none" w:sz="0" w:space="0" w:color="auto"/>
            <w:right w:val="none" w:sz="0" w:space="0" w:color="auto"/>
          </w:divBdr>
          <w:divsChild>
            <w:div w:id="1105730970">
              <w:marLeft w:val="0"/>
              <w:marRight w:val="0"/>
              <w:marTop w:val="0"/>
              <w:marBottom w:val="0"/>
              <w:divBdr>
                <w:top w:val="none" w:sz="0" w:space="0" w:color="auto"/>
                <w:left w:val="none" w:sz="0" w:space="0" w:color="auto"/>
                <w:bottom w:val="none" w:sz="0" w:space="0" w:color="auto"/>
                <w:right w:val="none" w:sz="0" w:space="0" w:color="auto"/>
              </w:divBdr>
              <w:divsChild>
                <w:div w:id="9958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19200">
      <w:bodyDiv w:val="1"/>
      <w:marLeft w:val="0"/>
      <w:marRight w:val="0"/>
      <w:marTop w:val="0"/>
      <w:marBottom w:val="0"/>
      <w:divBdr>
        <w:top w:val="none" w:sz="0" w:space="0" w:color="auto"/>
        <w:left w:val="none" w:sz="0" w:space="0" w:color="auto"/>
        <w:bottom w:val="none" w:sz="0" w:space="0" w:color="auto"/>
        <w:right w:val="none" w:sz="0" w:space="0" w:color="auto"/>
      </w:divBdr>
    </w:div>
    <w:div w:id="2014530491">
      <w:bodyDiv w:val="1"/>
      <w:marLeft w:val="0"/>
      <w:marRight w:val="0"/>
      <w:marTop w:val="0"/>
      <w:marBottom w:val="0"/>
      <w:divBdr>
        <w:top w:val="none" w:sz="0" w:space="0" w:color="auto"/>
        <w:left w:val="none" w:sz="0" w:space="0" w:color="auto"/>
        <w:bottom w:val="none" w:sz="0" w:space="0" w:color="auto"/>
        <w:right w:val="none" w:sz="0" w:space="0" w:color="auto"/>
      </w:divBdr>
    </w:div>
    <w:div w:id="2082557805">
      <w:bodyDiv w:val="1"/>
      <w:marLeft w:val="0"/>
      <w:marRight w:val="0"/>
      <w:marTop w:val="0"/>
      <w:marBottom w:val="0"/>
      <w:divBdr>
        <w:top w:val="none" w:sz="0" w:space="0" w:color="auto"/>
        <w:left w:val="none" w:sz="0" w:space="0" w:color="auto"/>
        <w:bottom w:val="none" w:sz="0" w:space="0" w:color="auto"/>
        <w:right w:val="none" w:sz="0" w:space="0" w:color="auto"/>
      </w:divBdr>
    </w:div>
    <w:div w:id="2136439166">
      <w:bodyDiv w:val="1"/>
      <w:marLeft w:val="0"/>
      <w:marRight w:val="0"/>
      <w:marTop w:val="0"/>
      <w:marBottom w:val="0"/>
      <w:divBdr>
        <w:top w:val="none" w:sz="0" w:space="0" w:color="auto"/>
        <w:left w:val="none" w:sz="0" w:space="0" w:color="auto"/>
        <w:bottom w:val="none" w:sz="0" w:space="0" w:color="auto"/>
        <w:right w:val="none" w:sz="0" w:space="0" w:color="auto"/>
      </w:divBdr>
    </w:div>
    <w:div w:id="21403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20helpdesk@unt.edu" TargetMode="External"/><Relationship Id="rId18" Type="http://schemas.openxmlformats.org/officeDocument/2006/relationships/hyperlink" Target="https://studentaffairs.unt.edu/counseling-and-testing-services" TargetMode="External"/><Relationship Id="rId26" Type="http://schemas.openxmlformats.org/officeDocument/2006/relationships/hyperlink" Target="https://edo.unt.edu/pridealliance" TargetMode="External"/><Relationship Id="rId39" Type="http://schemas.openxmlformats.org/officeDocument/2006/relationships/footer" Target="footer1.xml"/><Relationship Id="rId21" Type="http://schemas.openxmlformats.org/officeDocument/2006/relationships/hyperlink" Target="https://studentaffairs.unt.edu/counseling-and-testing-services/services/individual-counseling" TargetMode="External"/><Relationship Id="rId34" Type="http://schemas.openxmlformats.org/officeDocument/2006/relationships/hyperlink" Target="https://www.cdc.gov/coronavirus/2019-ncov/index.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0" Type="http://schemas.openxmlformats.org/officeDocument/2006/relationships/hyperlink" Target="https://studentaffairs.unt.edu/student-health-and-wellness-center/services/psychiatry" TargetMode="External"/><Relationship Id="rId29" Type="http://schemas.openxmlformats.org/officeDocument/2006/relationships/hyperlink" Target="https://success.unt.edu/as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ng.zhang@unt.edu" TargetMode="External"/><Relationship Id="rId24" Type="http://schemas.openxmlformats.org/officeDocument/2006/relationships/hyperlink" Target="https://studentaffairs.unt.edu/career-center" TargetMode="External"/><Relationship Id="rId32" Type="http://schemas.openxmlformats.org/officeDocument/2006/relationships/hyperlink" Target="https://math.unt.edu/mathlab" TargetMode="External"/><Relationship Id="rId37" Type="http://schemas.openxmlformats.org/officeDocument/2006/relationships/hyperlink" Target="http://www.unt.edu/oda"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helpdesk@unt.edu" TargetMode="External"/><Relationship Id="rId23" Type="http://schemas.openxmlformats.org/officeDocument/2006/relationships/hyperlink" Target="https://studentaffairs.unt.edu/student-legal-services" TargetMode="External"/><Relationship Id="rId28" Type="http://schemas.openxmlformats.org/officeDocument/2006/relationships/hyperlink" Target="https://clear.unt.edu/canvas/student-resources" TargetMode="External"/><Relationship Id="rId36" Type="http://schemas.openxmlformats.org/officeDocument/2006/relationships/hyperlink" Target="http://deanofstudents.unt.edu" TargetMode="External"/><Relationship Id="rId10" Type="http://schemas.openxmlformats.org/officeDocument/2006/relationships/endnotes" Target="endnotes.xml"/><Relationship Id="rId19" Type="http://schemas.openxmlformats.org/officeDocument/2006/relationships/hyperlink" Target="https://studentaffairs.unt.edu/care" TargetMode="External"/><Relationship Id="rId31" Type="http://schemas.openxmlformats.org/officeDocument/2006/relationships/hyperlink" Target="http://writingcenter.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t.edu/helpdesk/index.htm" TargetMode="External"/><Relationship Id="rId22" Type="http://schemas.openxmlformats.org/officeDocument/2006/relationships/hyperlink" Target="https://financialaid.unt.edu/" TargetMode="External"/><Relationship Id="rId27" Type="http://schemas.openxmlformats.org/officeDocument/2006/relationships/hyperlink" Target="https://deanofstudents.unt.edu/resources/food-pantry" TargetMode="External"/><Relationship Id="rId30" Type="http://schemas.openxmlformats.org/officeDocument/2006/relationships/hyperlink" Target="https://library.unt.edu/" TargetMode="External"/><Relationship Id="rId35" Type="http://schemas.openxmlformats.org/officeDocument/2006/relationships/hyperlink" Target="https://policy.unt.edu/policy/06-039"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unt.edu/helpdesk/index.htm" TargetMode="External"/><Relationship Id="rId17" Type="http://schemas.openxmlformats.org/officeDocument/2006/relationships/hyperlink" Target="https://studentaffairs.unt.edu/student-health-and-wellness-center"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nam04.safelinks.protection.outlook.com/?url=https%3A%2F%2Fchemistry.unt.edu%2Fundergraduate-program%2Finstructional-resources&amp;data=02%7C01%7Crongzhang%40usf.edu%7C1b411aa2f7ea4f52e6a008d8444fa23a%7C741bf7dee2e546df8d6782607df9deaa%7C0%7C0%7C637334456381902250&amp;sdata=Xth1rZRP7k6cWDR5Rgvzfv%2BgYR1M2vY6hac0ZfxH%2FSA%3D&amp;reserved=0" TargetMode="External"/><Relationship Id="rId38" Type="http://schemas.openxmlformats.org/officeDocument/2006/relationships/hyperlink" Target="http://essc.unt.edu/registrar/ferp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4129D1CBF31C428578EE4098E5B438" ma:contentTypeVersion="14" ma:contentTypeDescription="Create a new document." ma:contentTypeScope="" ma:versionID="1cd055ce5e0d0f2aa4f41ba096f954fa">
  <xsd:schema xmlns:xsd="http://www.w3.org/2001/XMLSchema" xmlns:xs="http://www.w3.org/2001/XMLSchema" xmlns:p="http://schemas.microsoft.com/office/2006/metadata/properties" xmlns:ns3="20bc28b8-4a60-4f69-84cf-879b6f4f62a4" xmlns:ns4="6f0cd20e-e297-4b13-a370-bd2a7fa29c33" targetNamespace="http://schemas.microsoft.com/office/2006/metadata/properties" ma:root="true" ma:fieldsID="5ae48e05bb099edbd8d3897632d74a28" ns3:_="" ns4:_="">
    <xsd:import namespace="20bc28b8-4a60-4f69-84cf-879b6f4f62a4"/>
    <xsd:import namespace="6f0cd20e-e297-4b13-a370-bd2a7fa29c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c28b8-4a60-4f69-84cf-879b6f4f6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cd20e-e297-4b13-a370-bd2a7fa29c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77A45-236B-4CA4-92C4-025DB2B2E5DB}">
  <ds:schemaRefs>
    <ds:schemaRef ds:uri="http://schemas.openxmlformats.org/officeDocument/2006/bibliography"/>
  </ds:schemaRefs>
</ds:datastoreItem>
</file>

<file path=customXml/itemProps2.xml><?xml version="1.0" encoding="utf-8"?>
<ds:datastoreItem xmlns:ds="http://schemas.openxmlformats.org/officeDocument/2006/customXml" ds:itemID="{B7F7A058-FA39-427F-833D-2CD6AA219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c28b8-4a60-4f69-84cf-879b6f4f62a4"/>
    <ds:schemaRef ds:uri="6f0cd20e-e297-4b13-a370-bd2a7fa29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C1F66-73F1-4979-A541-D79A1BEF9CA8}">
  <ds:schemaRefs>
    <ds:schemaRef ds:uri="http://schemas.microsoft.com/sharepoint/v3/contenttype/forms"/>
  </ds:schemaRefs>
</ds:datastoreItem>
</file>

<file path=customXml/itemProps4.xml><?xml version="1.0" encoding="utf-8"?>
<ds:datastoreItem xmlns:ds="http://schemas.openxmlformats.org/officeDocument/2006/customXml" ds:itemID="{D8F0A3BF-EA25-4B63-84E9-2FCFEDC1C66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1540</TotalTime>
  <Pages>7</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Rong</dc:creator>
  <cp:keywords/>
  <dc:description/>
  <cp:lastModifiedBy>Zhang, Rong</cp:lastModifiedBy>
  <cp:revision>79</cp:revision>
  <dcterms:created xsi:type="dcterms:W3CDTF">2023-09-03T14:49:00Z</dcterms:created>
  <dcterms:modified xsi:type="dcterms:W3CDTF">2025-08-14T17:34:00Z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0x010100D04129D1CBF31C428578EE4098E5B438</vt:lpwstr>
  </property>
</Properties>
</file>