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8E29E" w14:textId="5E849AEC" w:rsidR="00757E15" w:rsidRPr="00F05119" w:rsidRDefault="00757E15" w:rsidP="00757E15">
      <w:pPr>
        <w:pStyle w:val="Title"/>
        <w:rPr>
          <w:rFonts w:ascii="Times" w:hAnsi="Times" w:cstheme="minorHAnsi"/>
          <w:sz w:val="32"/>
          <w:szCs w:val="32"/>
        </w:rPr>
      </w:pPr>
      <w:r w:rsidRPr="00F05119">
        <w:rPr>
          <w:rFonts w:ascii="Times" w:hAnsi="Times" w:cstheme="minorHAnsi"/>
          <w:sz w:val="32"/>
          <w:szCs w:val="32"/>
        </w:rPr>
        <w:t>General Chemistry I</w:t>
      </w:r>
      <w:r w:rsidR="008E4663">
        <w:rPr>
          <w:rFonts w:ascii="Times" w:hAnsi="Times" w:cstheme="minorHAnsi"/>
          <w:sz w:val="32"/>
          <w:szCs w:val="32"/>
        </w:rPr>
        <w:t>I</w:t>
      </w:r>
      <w:r w:rsidRPr="00F05119">
        <w:rPr>
          <w:rFonts w:ascii="Times" w:hAnsi="Times" w:cstheme="minorHAnsi"/>
          <w:sz w:val="32"/>
          <w:szCs w:val="32"/>
        </w:rPr>
        <w:t xml:space="preserve"> for Science Majors (CHEM 14</w:t>
      </w:r>
      <w:r w:rsidR="008E4663">
        <w:rPr>
          <w:rFonts w:ascii="Times" w:hAnsi="Times" w:cstheme="minorHAnsi"/>
          <w:sz w:val="32"/>
          <w:szCs w:val="32"/>
        </w:rPr>
        <w:t>2</w:t>
      </w:r>
      <w:r w:rsidRPr="00F05119">
        <w:rPr>
          <w:rFonts w:ascii="Times" w:hAnsi="Times" w:cstheme="minorHAnsi"/>
          <w:sz w:val="32"/>
          <w:szCs w:val="32"/>
        </w:rPr>
        <w:t>0.0</w:t>
      </w:r>
      <w:r w:rsidR="00321722">
        <w:rPr>
          <w:rFonts w:ascii="Times" w:hAnsi="Times" w:cstheme="minorHAnsi"/>
          <w:sz w:val="32"/>
          <w:szCs w:val="32"/>
        </w:rPr>
        <w:t>0</w:t>
      </w:r>
      <w:r w:rsidR="00B422A9">
        <w:rPr>
          <w:rFonts w:ascii="Times" w:hAnsi="Times" w:cstheme="minorHAnsi"/>
          <w:sz w:val="32"/>
          <w:szCs w:val="32"/>
        </w:rPr>
        <w:t>1</w:t>
      </w:r>
      <w:r w:rsidRPr="00F05119">
        <w:rPr>
          <w:rFonts w:ascii="Times" w:hAnsi="Times" w:cstheme="minorHAnsi"/>
          <w:sz w:val="32"/>
          <w:szCs w:val="32"/>
        </w:rPr>
        <w:t>)</w:t>
      </w:r>
    </w:p>
    <w:p w14:paraId="140FE126" w14:textId="3F9E94C2" w:rsidR="00464070" w:rsidRDefault="00464070" w:rsidP="00464070">
      <w:pPr>
        <w:pStyle w:val="BodyText"/>
        <w:jc w:val="center"/>
        <w:rPr>
          <w:rFonts w:ascii="Times" w:hAnsi="Times" w:cstheme="minorHAnsi"/>
        </w:rPr>
      </w:pPr>
    </w:p>
    <w:p w14:paraId="41BDA826" w14:textId="77777777" w:rsidR="00C77F46" w:rsidRDefault="00C77F46" w:rsidP="00464070">
      <w:pPr>
        <w:pStyle w:val="BodyText"/>
        <w:jc w:val="center"/>
        <w:rPr>
          <w:rFonts w:ascii="Times" w:hAnsi="Times" w:cstheme="minorHAnsi"/>
        </w:rPr>
      </w:pPr>
    </w:p>
    <w:p w14:paraId="698FE54B" w14:textId="23E89332" w:rsidR="00485BC9" w:rsidRDefault="00757E15" w:rsidP="00464070">
      <w:pPr>
        <w:pStyle w:val="BodyText"/>
        <w:jc w:val="center"/>
        <w:rPr>
          <w:rFonts w:ascii="Times" w:hAnsi="Times" w:cstheme="minorHAnsi"/>
        </w:rPr>
      </w:pPr>
      <w:r w:rsidRPr="00713AD8">
        <w:rPr>
          <w:rFonts w:ascii="Times" w:hAnsi="Times" w:cstheme="minorHAnsi"/>
        </w:rPr>
        <w:t xml:space="preserve">Instructor: Dr. Rong Zhang </w:t>
      </w:r>
      <w:r w:rsidR="00D72583" w:rsidRPr="00713AD8">
        <w:rPr>
          <w:rFonts w:ascii="Times" w:hAnsi="Times" w:cstheme="minorHAnsi"/>
        </w:rPr>
        <w:t>(</w:t>
      </w:r>
      <w:hyperlink r:id="rId8" w:history="1">
        <w:r w:rsidR="00D72583" w:rsidRPr="00713AD8">
          <w:rPr>
            <w:rStyle w:val="Hyperlink"/>
            <w:rFonts w:ascii="Times" w:hAnsi="Times" w:cstheme="minorHAnsi"/>
          </w:rPr>
          <w:t>rong.zhang@unt.edu</w:t>
        </w:r>
      </w:hyperlink>
      <w:r w:rsidR="00D72583" w:rsidRPr="00713AD8">
        <w:rPr>
          <w:rFonts w:ascii="Times" w:hAnsi="Times" w:cstheme="minorHAnsi"/>
        </w:rPr>
        <w:t xml:space="preserve">) </w:t>
      </w:r>
    </w:p>
    <w:p w14:paraId="2C63B364" w14:textId="77777777" w:rsidR="00C77F46" w:rsidRDefault="00C77F46" w:rsidP="00464070">
      <w:pPr>
        <w:pStyle w:val="BodyText"/>
        <w:jc w:val="center"/>
        <w:rPr>
          <w:rFonts w:ascii="Times" w:hAnsi="Times" w:cstheme="minorHAnsi"/>
        </w:rPr>
      </w:pPr>
    </w:p>
    <w:p w14:paraId="334664F5" w14:textId="77777777" w:rsidR="00464070" w:rsidRPr="00713AD8" w:rsidRDefault="00464070" w:rsidP="00464070">
      <w:pPr>
        <w:pStyle w:val="BodyText"/>
        <w:jc w:val="center"/>
        <w:rPr>
          <w:rFonts w:ascii="Times" w:hAnsi="Times" w:cstheme="minorHAnsi"/>
        </w:rPr>
      </w:pPr>
    </w:p>
    <w:tbl>
      <w:tblPr>
        <w:tblW w:w="0" w:type="auto"/>
        <w:jc w:val="center"/>
        <w:tblBorders>
          <w:top w:val="single" w:sz="8" w:space="0" w:color="D6D6D6"/>
          <w:left w:val="single" w:sz="8" w:space="0" w:color="D6D6D6"/>
          <w:bottom w:val="single" w:sz="8" w:space="0" w:color="D6D6D6"/>
          <w:right w:val="single" w:sz="8" w:space="0" w:color="D6D6D6"/>
          <w:insideH w:val="single" w:sz="8" w:space="0" w:color="D6D6D6"/>
          <w:insideV w:val="single" w:sz="8" w:space="0" w:color="D6D6D6"/>
        </w:tblBorders>
        <w:tblLayout w:type="fixed"/>
        <w:tblCellMar>
          <w:left w:w="0" w:type="dxa"/>
          <w:right w:w="0" w:type="dxa"/>
        </w:tblCellMar>
        <w:tblLook w:val="01E0" w:firstRow="1" w:lastRow="1" w:firstColumn="1" w:lastColumn="1" w:noHBand="0" w:noVBand="0"/>
      </w:tblPr>
      <w:tblGrid>
        <w:gridCol w:w="3188"/>
        <w:gridCol w:w="1115"/>
        <w:gridCol w:w="2635"/>
        <w:gridCol w:w="1965"/>
      </w:tblGrid>
      <w:tr w:rsidR="00321722" w:rsidRPr="00AF6F5C" w14:paraId="5D08710C" w14:textId="77777777" w:rsidTr="00290E18">
        <w:trPr>
          <w:trHeight w:val="281"/>
          <w:jc w:val="center"/>
        </w:trPr>
        <w:tc>
          <w:tcPr>
            <w:tcW w:w="3188" w:type="dxa"/>
            <w:shd w:val="clear" w:color="auto" w:fill="E4E4E4"/>
          </w:tcPr>
          <w:p w14:paraId="49FEDB2E" w14:textId="77777777" w:rsidR="00321722" w:rsidRPr="00AF6F5C" w:rsidRDefault="00321722" w:rsidP="00290E18">
            <w:pPr>
              <w:pStyle w:val="TableParagraph"/>
              <w:spacing w:line="276" w:lineRule="auto"/>
              <w:ind w:left="424" w:right="405"/>
              <w:jc w:val="center"/>
              <w:rPr>
                <w:rFonts w:ascii="Times New Roman" w:hAnsi="Times New Roman" w:cs="Times New Roman"/>
                <w:b/>
                <w:sz w:val="24"/>
                <w:szCs w:val="24"/>
              </w:rPr>
            </w:pPr>
            <w:r w:rsidRPr="00AF6F5C">
              <w:rPr>
                <w:rFonts w:ascii="Times New Roman" w:hAnsi="Times New Roman" w:cs="Times New Roman"/>
                <w:b/>
                <w:sz w:val="24"/>
                <w:szCs w:val="24"/>
              </w:rPr>
              <w:t>Session</w:t>
            </w:r>
          </w:p>
        </w:tc>
        <w:tc>
          <w:tcPr>
            <w:tcW w:w="1115" w:type="dxa"/>
            <w:shd w:val="clear" w:color="auto" w:fill="E4E4E4"/>
          </w:tcPr>
          <w:p w14:paraId="512B454F" w14:textId="77777777" w:rsidR="00321722" w:rsidRPr="00AF6F5C" w:rsidRDefault="00321722" w:rsidP="00290E18">
            <w:pPr>
              <w:pStyle w:val="TableParagraph"/>
              <w:spacing w:line="276" w:lineRule="auto"/>
              <w:ind w:left="130" w:right="111"/>
              <w:jc w:val="center"/>
              <w:rPr>
                <w:rFonts w:ascii="Times New Roman" w:hAnsi="Times New Roman" w:cs="Times New Roman"/>
                <w:b/>
                <w:sz w:val="24"/>
                <w:szCs w:val="24"/>
              </w:rPr>
            </w:pPr>
            <w:r w:rsidRPr="00AF6F5C">
              <w:rPr>
                <w:rFonts w:ascii="Times New Roman" w:hAnsi="Times New Roman" w:cs="Times New Roman"/>
                <w:b/>
                <w:sz w:val="24"/>
                <w:szCs w:val="24"/>
              </w:rPr>
              <w:t>Days</w:t>
            </w:r>
          </w:p>
        </w:tc>
        <w:tc>
          <w:tcPr>
            <w:tcW w:w="2635" w:type="dxa"/>
            <w:shd w:val="clear" w:color="auto" w:fill="E4E4E4"/>
          </w:tcPr>
          <w:p w14:paraId="040EBA20" w14:textId="77777777" w:rsidR="00321722" w:rsidRPr="00AF6F5C" w:rsidRDefault="00321722" w:rsidP="00290E18">
            <w:pPr>
              <w:pStyle w:val="TableParagraph"/>
              <w:spacing w:line="276" w:lineRule="auto"/>
              <w:ind w:left="478" w:right="460"/>
              <w:jc w:val="center"/>
              <w:rPr>
                <w:rFonts w:ascii="Times New Roman" w:hAnsi="Times New Roman" w:cs="Times New Roman"/>
                <w:b/>
                <w:sz w:val="24"/>
                <w:szCs w:val="24"/>
              </w:rPr>
            </w:pPr>
            <w:r w:rsidRPr="00AF6F5C">
              <w:rPr>
                <w:rFonts w:ascii="Times New Roman" w:hAnsi="Times New Roman" w:cs="Times New Roman"/>
                <w:b/>
                <w:sz w:val="24"/>
                <w:szCs w:val="24"/>
              </w:rPr>
              <w:t>Time</w:t>
            </w:r>
          </w:p>
        </w:tc>
        <w:tc>
          <w:tcPr>
            <w:tcW w:w="1965" w:type="dxa"/>
            <w:shd w:val="clear" w:color="auto" w:fill="E4E4E4"/>
          </w:tcPr>
          <w:p w14:paraId="4407099C" w14:textId="77777777" w:rsidR="00321722" w:rsidRPr="00AF6F5C" w:rsidRDefault="00321722" w:rsidP="00290E18">
            <w:pPr>
              <w:pStyle w:val="TableParagraph"/>
              <w:spacing w:line="276" w:lineRule="auto"/>
              <w:ind w:left="478" w:right="460"/>
              <w:jc w:val="center"/>
              <w:rPr>
                <w:rFonts w:ascii="Times New Roman" w:hAnsi="Times New Roman" w:cs="Times New Roman"/>
                <w:b/>
                <w:sz w:val="24"/>
                <w:szCs w:val="24"/>
              </w:rPr>
            </w:pPr>
            <w:r w:rsidRPr="00AF6F5C">
              <w:rPr>
                <w:rFonts w:ascii="Times New Roman" w:hAnsi="Times New Roman" w:cs="Times New Roman"/>
                <w:b/>
                <w:sz w:val="24"/>
                <w:szCs w:val="24"/>
              </w:rPr>
              <w:t>Location</w:t>
            </w:r>
          </w:p>
        </w:tc>
      </w:tr>
      <w:tr w:rsidR="00321722" w:rsidRPr="00AF6F5C" w14:paraId="14CFC458" w14:textId="77777777" w:rsidTr="00290E18">
        <w:trPr>
          <w:trHeight w:val="281"/>
          <w:jc w:val="center"/>
        </w:trPr>
        <w:tc>
          <w:tcPr>
            <w:tcW w:w="3188" w:type="dxa"/>
          </w:tcPr>
          <w:p w14:paraId="27E5CF39" w14:textId="306D908C" w:rsidR="00321722" w:rsidRPr="00AF6F5C" w:rsidRDefault="00321722" w:rsidP="00290E18">
            <w:pPr>
              <w:pStyle w:val="TableParagraph"/>
              <w:spacing w:line="276" w:lineRule="auto"/>
              <w:ind w:left="144" w:right="144"/>
              <w:jc w:val="center"/>
              <w:rPr>
                <w:rFonts w:ascii="Times New Roman" w:hAnsi="Times New Roman" w:cs="Times New Roman"/>
                <w:sz w:val="24"/>
                <w:szCs w:val="24"/>
              </w:rPr>
            </w:pPr>
            <w:r w:rsidRPr="00AF6F5C">
              <w:rPr>
                <w:rFonts w:ascii="Times New Roman" w:hAnsi="Times New Roman" w:cs="Times New Roman"/>
                <w:sz w:val="24"/>
                <w:szCs w:val="24"/>
              </w:rPr>
              <w:t>CHEM 14</w:t>
            </w:r>
            <w:r w:rsidR="008E4663">
              <w:rPr>
                <w:rFonts w:ascii="Times New Roman" w:hAnsi="Times New Roman" w:cs="Times New Roman"/>
                <w:sz w:val="24"/>
                <w:szCs w:val="24"/>
              </w:rPr>
              <w:t>2</w:t>
            </w:r>
            <w:r w:rsidRPr="00AF6F5C">
              <w:rPr>
                <w:rFonts w:ascii="Times New Roman" w:hAnsi="Times New Roman" w:cs="Times New Roman"/>
                <w:sz w:val="24"/>
                <w:szCs w:val="24"/>
              </w:rPr>
              <w:t>0.00</w:t>
            </w:r>
            <w:r w:rsidR="00B422A9">
              <w:rPr>
                <w:rFonts w:ascii="Times New Roman" w:hAnsi="Times New Roman" w:cs="Times New Roman"/>
                <w:sz w:val="24"/>
                <w:szCs w:val="24"/>
              </w:rPr>
              <w:t>1</w:t>
            </w:r>
            <w:r w:rsidRPr="00AF6F5C">
              <w:rPr>
                <w:rFonts w:ascii="Times New Roman" w:hAnsi="Times New Roman" w:cs="Times New Roman"/>
                <w:sz w:val="24"/>
                <w:szCs w:val="24"/>
              </w:rPr>
              <w:t xml:space="preserve"> (in-person)</w:t>
            </w:r>
          </w:p>
        </w:tc>
        <w:tc>
          <w:tcPr>
            <w:tcW w:w="1115" w:type="dxa"/>
          </w:tcPr>
          <w:p w14:paraId="364B8CD5" w14:textId="030E278F" w:rsidR="00321722" w:rsidRPr="00AF6F5C" w:rsidRDefault="00E70588" w:rsidP="00290E18">
            <w:pPr>
              <w:pStyle w:val="TableParagraph"/>
              <w:spacing w:line="276" w:lineRule="auto"/>
              <w:ind w:left="144" w:right="144"/>
              <w:jc w:val="center"/>
              <w:rPr>
                <w:rFonts w:ascii="Times New Roman" w:hAnsi="Times New Roman" w:cs="Times New Roman"/>
                <w:sz w:val="24"/>
                <w:szCs w:val="24"/>
              </w:rPr>
            </w:pPr>
            <w:r>
              <w:rPr>
                <w:rFonts w:ascii="Times New Roman" w:hAnsi="Times New Roman" w:cs="Times New Roman"/>
                <w:sz w:val="24"/>
                <w:szCs w:val="24"/>
              </w:rPr>
              <w:t>M/W/F</w:t>
            </w:r>
          </w:p>
        </w:tc>
        <w:tc>
          <w:tcPr>
            <w:tcW w:w="2635" w:type="dxa"/>
          </w:tcPr>
          <w:p w14:paraId="0B669A07" w14:textId="56005B58" w:rsidR="00321722" w:rsidRPr="00AF6F5C" w:rsidRDefault="008E4663" w:rsidP="00290E18">
            <w:pPr>
              <w:pStyle w:val="TableParagraph"/>
              <w:spacing w:line="276" w:lineRule="auto"/>
              <w:ind w:left="144" w:right="144"/>
              <w:jc w:val="center"/>
              <w:rPr>
                <w:rFonts w:ascii="Times New Roman" w:hAnsi="Times New Roman" w:cs="Times New Roman"/>
                <w:sz w:val="24"/>
                <w:szCs w:val="24"/>
              </w:rPr>
            </w:pPr>
            <w:r>
              <w:rPr>
                <w:rFonts w:ascii="Times New Roman" w:hAnsi="Times New Roman" w:cs="Times New Roman"/>
                <w:sz w:val="24"/>
                <w:szCs w:val="24"/>
              </w:rPr>
              <w:t>1</w:t>
            </w:r>
            <w:r w:rsidR="00B422A9">
              <w:rPr>
                <w:rFonts w:ascii="Times New Roman" w:hAnsi="Times New Roman" w:cs="Times New Roman"/>
                <w:sz w:val="24"/>
                <w:szCs w:val="24"/>
              </w:rPr>
              <w:t>0</w:t>
            </w:r>
            <w:r w:rsidR="00321722" w:rsidRPr="00AF6F5C">
              <w:rPr>
                <w:rFonts w:ascii="Times New Roman" w:hAnsi="Times New Roman" w:cs="Times New Roman"/>
                <w:sz w:val="24"/>
                <w:szCs w:val="24"/>
              </w:rPr>
              <w:t>:</w:t>
            </w:r>
            <w:r w:rsidR="00B422A9">
              <w:rPr>
                <w:rFonts w:ascii="Times New Roman" w:hAnsi="Times New Roman" w:cs="Times New Roman"/>
                <w:sz w:val="24"/>
                <w:szCs w:val="24"/>
              </w:rPr>
              <w:t>1</w:t>
            </w:r>
            <w:r w:rsidR="00321722" w:rsidRPr="00AF6F5C">
              <w:rPr>
                <w:rFonts w:ascii="Times New Roman" w:hAnsi="Times New Roman" w:cs="Times New Roman"/>
                <w:sz w:val="24"/>
                <w:szCs w:val="24"/>
              </w:rPr>
              <w:t xml:space="preserve">0 </w:t>
            </w:r>
            <w:r w:rsidR="00B422A9">
              <w:rPr>
                <w:rFonts w:ascii="Times New Roman" w:hAnsi="Times New Roman" w:cs="Times New Roman"/>
                <w:sz w:val="24"/>
                <w:szCs w:val="24"/>
              </w:rPr>
              <w:t>a</w:t>
            </w:r>
            <w:r w:rsidR="00E70588">
              <w:rPr>
                <w:rFonts w:ascii="Times New Roman" w:hAnsi="Times New Roman" w:cs="Times New Roman"/>
                <w:sz w:val="24"/>
                <w:szCs w:val="24"/>
              </w:rPr>
              <w:t>m</w:t>
            </w:r>
            <w:r w:rsidR="00321722" w:rsidRPr="00AF6F5C">
              <w:rPr>
                <w:rFonts w:ascii="Times New Roman" w:hAnsi="Times New Roman" w:cs="Times New Roman"/>
                <w:sz w:val="24"/>
                <w:szCs w:val="24"/>
              </w:rPr>
              <w:t xml:space="preserve"> – 1</w:t>
            </w:r>
            <w:r w:rsidR="00B422A9">
              <w:rPr>
                <w:rFonts w:ascii="Times New Roman" w:hAnsi="Times New Roman" w:cs="Times New Roman"/>
                <w:sz w:val="24"/>
                <w:szCs w:val="24"/>
              </w:rPr>
              <w:t>1</w:t>
            </w:r>
            <w:r w:rsidR="00321722" w:rsidRPr="00AF6F5C">
              <w:rPr>
                <w:rFonts w:ascii="Times New Roman" w:hAnsi="Times New Roman" w:cs="Times New Roman"/>
                <w:sz w:val="24"/>
                <w:szCs w:val="24"/>
              </w:rPr>
              <w:t>:</w:t>
            </w:r>
            <w:r w:rsidR="00B422A9">
              <w:rPr>
                <w:rFonts w:ascii="Times New Roman" w:hAnsi="Times New Roman" w:cs="Times New Roman"/>
                <w:sz w:val="24"/>
                <w:szCs w:val="24"/>
              </w:rPr>
              <w:t>0</w:t>
            </w:r>
            <w:r w:rsidR="00321722" w:rsidRPr="00AF6F5C">
              <w:rPr>
                <w:rFonts w:ascii="Times New Roman" w:hAnsi="Times New Roman" w:cs="Times New Roman"/>
                <w:sz w:val="24"/>
                <w:szCs w:val="24"/>
              </w:rPr>
              <w:t xml:space="preserve">0 </w:t>
            </w:r>
            <w:r w:rsidR="00B422A9">
              <w:rPr>
                <w:rFonts w:ascii="Times New Roman" w:hAnsi="Times New Roman" w:cs="Times New Roman"/>
                <w:sz w:val="24"/>
                <w:szCs w:val="24"/>
              </w:rPr>
              <w:t>a</w:t>
            </w:r>
            <w:r w:rsidR="00E70588">
              <w:rPr>
                <w:rFonts w:ascii="Times New Roman" w:hAnsi="Times New Roman" w:cs="Times New Roman"/>
                <w:sz w:val="24"/>
                <w:szCs w:val="24"/>
              </w:rPr>
              <w:t>m</w:t>
            </w:r>
          </w:p>
        </w:tc>
        <w:tc>
          <w:tcPr>
            <w:tcW w:w="1965" w:type="dxa"/>
          </w:tcPr>
          <w:p w14:paraId="7A2FBF6D" w14:textId="345A0665" w:rsidR="00321722" w:rsidRPr="00AF6F5C" w:rsidRDefault="0066155F" w:rsidP="00290E18">
            <w:pPr>
              <w:pStyle w:val="TableParagraph"/>
              <w:spacing w:line="276" w:lineRule="auto"/>
              <w:ind w:left="144" w:right="144"/>
              <w:jc w:val="center"/>
              <w:rPr>
                <w:rFonts w:ascii="Times New Roman" w:hAnsi="Times New Roman" w:cs="Times New Roman"/>
                <w:sz w:val="24"/>
                <w:szCs w:val="24"/>
              </w:rPr>
            </w:pPr>
            <w:r>
              <w:rPr>
                <w:rFonts w:ascii="Times New Roman" w:hAnsi="Times New Roman" w:cs="Times New Roman"/>
                <w:sz w:val="24"/>
                <w:szCs w:val="24"/>
              </w:rPr>
              <w:t>WH</w:t>
            </w:r>
            <w:r w:rsidR="00E70588">
              <w:rPr>
                <w:rFonts w:ascii="Times New Roman" w:hAnsi="Times New Roman" w:cs="Times New Roman"/>
                <w:sz w:val="24"/>
                <w:szCs w:val="24"/>
              </w:rPr>
              <w:t xml:space="preserve"> </w:t>
            </w:r>
            <w:r w:rsidR="00B422A9">
              <w:rPr>
                <w:rFonts w:ascii="Times New Roman" w:hAnsi="Times New Roman" w:cs="Times New Roman"/>
                <w:sz w:val="24"/>
                <w:szCs w:val="24"/>
              </w:rPr>
              <w:t>122</w:t>
            </w:r>
          </w:p>
        </w:tc>
      </w:tr>
      <w:tr w:rsidR="00321722" w:rsidRPr="00916953" w14:paraId="6D4E260C" w14:textId="77777777" w:rsidTr="00290E18">
        <w:trPr>
          <w:trHeight w:val="281"/>
          <w:jc w:val="center"/>
        </w:trPr>
        <w:tc>
          <w:tcPr>
            <w:tcW w:w="3188" w:type="dxa"/>
          </w:tcPr>
          <w:p w14:paraId="01AC0E4F" w14:textId="4D652AC1" w:rsidR="00321722" w:rsidRPr="00916953" w:rsidRDefault="00321722" w:rsidP="00290E18">
            <w:pPr>
              <w:pStyle w:val="TableParagraph"/>
              <w:spacing w:line="276" w:lineRule="auto"/>
              <w:ind w:left="144" w:right="144"/>
              <w:jc w:val="center"/>
              <w:rPr>
                <w:rFonts w:ascii="Times New Roman" w:hAnsi="Times New Roman" w:cs="Times New Roman"/>
                <w:sz w:val="24"/>
                <w:szCs w:val="24"/>
              </w:rPr>
            </w:pPr>
            <w:r w:rsidRPr="00916953">
              <w:rPr>
                <w:rFonts w:ascii="Times New Roman" w:hAnsi="Times New Roman" w:cs="Times New Roman"/>
                <w:sz w:val="24"/>
                <w:szCs w:val="24"/>
              </w:rPr>
              <w:t>CHEM 14</w:t>
            </w:r>
            <w:r w:rsidR="008E4663" w:rsidRPr="00916953">
              <w:rPr>
                <w:rFonts w:ascii="Times New Roman" w:hAnsi="Times New Roman" w:cs="Times New Roman"/>
                <w:sz w:val="24"/>
                <w:szCs w:val="24"/>
              </w:rPr>
              <w:t>2</w:t>
            </w:r>
            <w:r w:rsidRPr="00916953">
              <w:rPr>
                <w:rFonts w:ascii="Times New Roman" w:hAnsi="Times New Roman" w:cs="Times New Roman"/>
                <w:sz w:val="24"/>
                <w:szCs w:val="24"/>
              </w:rPr>
              <w:t>0.2</w:t>
            </w:r>
            <w:r w:rsidR="001801C9">
              <w:rPr>
                <w:rFonts w:ascii="Times New Roman" w:hAnsi="Times New Roman" w:cs="Times New Roman"/>
                <w:sz w:val="24"/>
                <w:szCs w:val="24"/>
              </w:rPr>
              <w:t>0</w:t>
            </w:r>
            <w:r w:rsidR="00B422A9">
              <w:rPr>
                <w:rFonts w:ascii="Times New Roman" w:hAnsi="Times New Roman" w:cs="Times New Roman"/>
                <w:sz w:val="24"/>
                <w:szCs w:val="24"/>
              </w:rPr>
              <w:t>1</w:t>
            </w:r>
            <w:r w:rsidRPr="00916953">
              <w:rPr>
                <w:rFonts w:ascii="Times New Roman" w:hAnsi="Times New Roman" w:cs="Times New Roman"/>
                <w:sz w:val="24"/>
                <w:szCs w:val="24"/>
              </w:rPr>
              <w:t xml:space="preserve"> (in-person)</w:t>
            </w:r>
          </w:p>
        </w:tc>
        <w:tc>
          <w:tcPr>
            <w:tcW w:w="1115" w:type="dxa"/>
          </w:tcPr>
          <w:p w14:paraId="40AD91DD" w14:textId="1A7BB4A1" w:rsidR="00321722" w:rsidRPr="00916953" w:rsidRDefault="00430DA6" w:rsidP="00290E18">
            <w:pPr>
              <w:pStyle w:val="TableParagraph"/>
              <w:spacing w:line="276" w:lineRule="auto"/>
              <w:ind w:left="144" w:right="144"/>
              <w:jc w:val="center"/>
              <w:rPr>
                <w:rFonts w:ascii="Times New Roman" w:hAnsi="Times New Roman" w:cs="Times New Roman"/>
                <w:sz w:val="24"/>
                <w:szCs w:val="24"/>
              </w:rPr>
            </w:pPr>
            <w:r>
              <w:rPr>
                <w:rFonts w:ascii="Times New Roman" w:hAnsi="Times New Roman" w:cs="Times New Roman"/>
                <w:sz w:val="24"/>
                <w:szCs w:val="24"/>
              </w:rPr>
              <w:t>M</w:t>
            </w:r>
          </w:p>
        </w:tc>
        <w:tc>
          <w:tcPr>
            <w:tcW w:w="2635" w:type="dxa"/>
          </w:tcPr>
          <w:p w14:paraId="5DC1A8B9" w14:textId="4500878F" w:rsidR="00321722" w:rsidRPr="00916953" w:rsidRDefault="00430DA6" w:rsidP="00290E18">
            <w:pPr>
              <w:pStyle w:val="TableParagraph"/>
              <w:spacing w:line="276" w:lineRule="auto"/>
              <w:ind w:left="144" w:right="144"/>
              <w:jc w:val="center"/>
              <w:rPr>
                <w:rFonts w:ascii="Times New Roman" w:hAnsi="Times New Roman" w:cs="Times New Roman"/>
                <w:sz w:val="24"/>
                <w:szCs w:val="24"/>
              </w:rPr>
            </w:pPr>
            <w:r>
              <w:rPr>
                <w:rFonts w:ascii="Times New Roman" w:hAnsi="Times New Roman" w:cs="Times New Roman"/>
                <w:sz w:val="24"/>
                <w:szCs w:val="24"/>
              </w:rPr>
              <w:t>1</w:t>
            </w:r>
            <w:r w:rsidR="00321722" w:rsidRPr="00916953">
              <w:rPr>
                <w:rFonts w:ascii="Times New Roman" w:hAnsi="Times New Roman" w:cs="Times New Roman"/>
                <w:sz w:val="24"/>
                <w:szCs w:val="24"/>
              </w:rPr>
              <w:t>:</w:t>
            </w:r>
            <w:r>
              <w:rPr>
                <w:rFonts w:ascii="Times New Roman" w:hAnsi="Times New Roman" w:cs="Times New Roman"/>
                <w:sz w:val="24"/>
                <w:szCs w:val="24"/>
              </w:rPr>
              <w:t>25</w:t>
            </w:r>
            <w:r w:rsidR="00321722" w:rsidRPr="00916953">
              <w:rPr>
                <w:rFonts w:ascii="Times New Roman" w:hAnsi="Times New Roman" w:cs="Times New Roman"/>
                <w:sz w:val="24"/>
                <w:szCs w:val="24"/>
              </w:rPr>
              <w:t xml:space="preserve"> </w:t>
            </w:r>
            <w:r w:rsidR="00E70588" w:rsidRPr="00916953">
              <w:rPr>
                <w:rFonts w:ascii="Times New Roman" w:hAnsi="Times New Roman" w:cs="Times New Roman"/>
                <w:sz w:val="24"/>
                <w:szCs w:val="24"/>
              </w:rPr>
              <w:t>pm</w:t>
            </w:r>
            <w:r w:rsidR="00321722" w:rsidRPr="00916953">
              <w:rPr>
                <w:rFonts w:ascii="Times New Roman" w:hAnsi="Times New Roman" w:cs="Times New Roman"/>
                <w:sz w:val="24"/>
                <w:szCs w:val="24"/>
              </w:rPr>
              <w:t xml:space="preserve"> – </w:t>
            </w:r>
            <w:r w:rsidR="0066155F">
              <w:rPr>
                <w:rFonts w:ascii="Times New Roman" w:hAnsi="Times New Roman" w:cs="Times New Roman"/>
                <w:sz w:val="24"/>
                <w:szCs w:val="24"/>
              </w:rPr>
              <w:t>2</w:t>
            </w:r>
            <w:r w:rsidR="00321722" w:rsidRPr="00916953">
              <w:rPr>
                <w:rFonts w:ascii="Times New Roman" w:hAnsi="Times New Roman" w:cs="Times New Roman"/>
                <w:sz w:val="24"/>
                <w:szCs w:val="24"/>
              </w:rPr>
              <w:t>:</w:t>
            </w:r>
            <w:r>
              <w:rPr>
                <w:rFonts w:ascii="Times New Roman" w:hAnsi="Times New Roman" w:cs="Times New Roman"/>
                <w:sz w:val="24"/>
                <w:szCs w:val="24"/>
              </w:rPr>
              <w:t>15</w:t>
            </w:r>
            <w:r w:rsidR="00321722" w:rsidRPr="00916953">
              <w:rPr>
                <w:rFonts w:ascii="Times New Roman" w:hAnsi="Times New Roman" w:cs="Times New Roman"/>
                <w:sz w:val="24"/>
                <w:szCs w:val="24"/>
              </w:rPr>
              <w:t xml:space="preserve"> </w:t>
            </w:r>
            <w:r w:rsidR="00E70588" w:rsidRPr="00916953">
              <w:rPr>
                <w:rFonts w:ascii="Times New Roman" w:hAnsi="Times New Roman" w:cs="Times New Roman"/>
                <w:sz w:val="24"/>
                <w:szCs w:val="24"/>
              </w:rPr>
              <w:t>pm</w:t>
            </w:r>
          </w:p>
        </w:tc>
        <w:tc>
          <w:tcPr>
            <w:tcW w:w="1965" w:type="dxa"/>
          </w:tcPr>
          <w:p w14:paraId="69729F17" w14:textId="5EA013B3" w:rsidR="00321722" w:rsidRPr="00916953" w:rsidRDefault="0066155F" w:rsidP="00290E18">
            <w:pPr>
              <w:pStyle w:val="TableParagraph"/>
              <w:spacing w:line="276" w:lineRule="auto"/>
              <w:ind w:left="144" w:right="144"/>
              <w:jc w:val="center"/>
              <w:rPr>
                <w:rFonts w:ascii="Times New Roman" w:hAnsi="Times New Roman" w:cs="Times New Roman"/>
                <w:sz w:val="24"/>
                <w:szCs w:val="24"/>
              </w:rPr>
            </w:pPr>
            <w:r>
              <w:rPr>
                <w:rFonts w:ascii="Times New Roman" w:hAnsi="Times New Roman" w:cs="Times New Roman"/>
                <w:sz w:val="24"/>
                <w:szCs w:val="24"/>
              </w:rPr>
              <w:t>WH</w:t>
            </w:r>
            <w:r w:rsidR="00E70588" w:rsidRPr="00916953">
              <w:rPr>
                <w:rFonts w:ascii="Times New Roman" w:hAnsi="Times New Roman" w:cs="Times New Roman"/>
                <w:sz w:val="24"/>
                <w:szCs w:val="24"/>
              </w:rPr>
              <w:t xml:space="preserve"> </w:t>
            </w:r>
            <w:r w:rsidR="00430DA6">
              <w:rPr>
                <w:rFonts w:ascii="Times New Roman" w:hAnsi="Times New Roman" w:cs="Times New Roman"/>
                <w:sz w:val="24"/>
                <w:szCs w:val="24"/>
              </w:rPr>
              <w:t>122</w:t>
            </w:r>
          </w:p>
        </w:tc>
      </w:tr>
      <w:tr w:rsidR="006E0105" w:rsidRPr="00916953" w14:paraId="2CEC84B4" w14:textId="77777777" w:rsidTr="00290E18">
        <w:trPr>
          <w:trHeight w:val="163"/>
          <w:jc w:val="center"/>
        </w:trPr>
        <w:tc>
          <w:tcPr>
            <w:tcW w:w="3188" w:type="dxa"/>
            <w:vMerge w:val="restart"/>
            <w:vAlign w:val="center"/>
          </w:tcPr>
          <w:p w14:paraId="6A167B64" w14:textId="77777777" w:rsidR="006E0105" w:rsidRPr="00916953" w:rsidRDefault="006E0105" w:rsidP="006E0105">
            <w:pPr>
              <w:pStyle w:val="TableParagraph"/>
              <w:spacing w:line="276" w:lineRule="auto"/>
              <w:ind w:left="144" w:right="144"/>
              <w:jc w:val="center"/>
              <w:rPr>
                <w:rFonts w:ascii="Times New Roman" w:hAnsi="Times New Roman" w:cs="Times New Roman"/>
                <w:sz w:val="24"/>
                <w:szCs w:val="24"/>
              </w:rPr>
            </w:pPr>
            <w:r w:rsidRPr="00916953">
              <w:rPr>
                <w:rFonts w:ascii="Times New Roman" w:hAnsi="Times New Roman" w:cs="Times New Roman"/>
                <w:sz w:val="24"/>
                <w:szCs w:val="24"/>
              </w:rPr>
              <w:t>Office Hour</w:t>
            </w:r>
          </w:p>
        </w:tc>
        <w:tc>
          <w:tcPr>
            <w:tcW w:w="1115" w:type="dxa"/>
          </w:tcPr>
          <w:p w14:paraId="7B888DDB" w14:textId="28F957A1" w:rsidR="006E0105" w:rsidRPr="00916953" w:rsidRDefault="00A64AD3" w:rsidP="006E0105">
            <w:pPr>
              <w:pStyle w:val="TableParagraph"/>
              <w:spacing w:line="276" w:lineRule="auto"/>
              <w:ind w:left="144" w:right="144"/>
              <w:jc w:val="center"/>
              <w:rPr>
                <w:rFonts w:ascii="Times New Roman" w:hAnsi="Times New Roman" w:cs="Times New Roman"/>
                <w:sz w:val="24"/>
                <w:szCs w:val="24"/>
              </w:rPr>
            </w:pPr>
            <w:r>
              <w:rPr>
                <w:rFonts w:ascii="Times New Roman" w:hAnsi="Times New Roman" w:cs="Times New Roman"/>
                <w:sz w:val="24"/>
                <w:szCs w:val="24"/>
              </w:rPr>
              <w:t>W</w:t>
            </w:r>
          </w:p>
        </w:tc>
        <w:tc>
          <w:tcPr>
            <w:tcW w:w="2635" w:type="dxa"/>
          </w:tcPr>
          <w:p w14:paraId="40B7054B" w14:textId="5ACD2E96" w:rsidR="006E0105" w:rsidRPr="00916953" w:rsidRDefault="006E0105" w:rsidP="006E0105">
            <w:pPr>
              <w:pStyle w:val="TableParagraph"/>
              <w:spacing w:line="276" w:lineRule="auto"/>
              <w:ind w:left="144" w:right="144"/>
              <w:jc w:val="center"/>
              <w:rPr>
                <w:rFonts w:ascii="Times New Roman" w:hAnsi="Times New Roman" w:cs="Times New Roman"/>
                <w:sz w:val="24"/>
                <w:szCs w:val="24"/>
              </w:rPr>
            </w:pPr>
            <w:r>
              <w:rPr>
                <w:rFonts w:ascii="Times New Roman" w:hAnsi="Times New Roman" w:cs="Times New Roman"/>
                <w:sz w:val="24"/>
                <w:szCs w:val="24"/>
              </w:rPr>
              <w:t>9</w:t>
            </w:r>
            <w:r w:rsidRPr="00107365">
              <w:rPr>
                <w:rFonts w:ascii="Times New Roman" w:hAnsi="Times New Roman" w:cs="Times New Roman"/>
                <w:sz w:val="24"/>
                <w:szCs w:val="24"/>
              </w:rPr>
              <w:t xml:space="preserve">:00 </w:t>
            </w:r>
            <w:r>
              <w:rPr>
                <w:rFonts w:ascii="Times New Roman" w:hAnsi="Times New Roman" w:cs="Times New Roman"/>
                <w:sz w:val="24"/>
                <w:szCs w:val="24"/>
              </w:rPr>
              <w:t>am</w:t>
            </w:r>
            <w:r w:rsidRPr="00107365">
              <w:rPr>
                <w:rFonts w:ascii="Times New Roman" w:hAnsi="Times New Roman" w:cs="Times New Roman"/>
                <w:sz w:val="24"/>
                <w:szCs w:val="24"/>
              </w:rPr>
              <w:t xml:space="preserve"> – 1</w:t>
            </w:r>
            <w:r>
              <w:rPr>
                <w:rFonts w:ascii="Times New Roman" w:hAnsi="Times New Roman" w:cs="Times New Roman"/>
                <w:sz w:val="24"/>
                <w:szCs w:val="24"/>
              </w:rPr>
              <w:t>0</w:t>
            </w:r>
            <w:r w:rsidRPr="00107365">
              <w:rPr>
                <w:rFonts w:ascii="Times New Roman" w:hAnsi="Times New Roman" w:cs="Times New Roman"/>
                <w:sz w:val="24"/>
                <w:szCs w:val="24"/>
              </w:rPr>
              <w:t xml:space="preserve">:00 </w:t>
            </w:r>
            <w:r>
              <w:rPr>
                <w:rFonts w:ascii="Times New Roman" w:hAnsi="Times New Roman" w:cs="Times New Roman"/>
                <w:sz w:val="24"/>
                <w:szCs w:val="24"/>
              </w:rPr>
              <w:t>am</w:t>
            </w:r>
          </w:p>
        </w:tc>
        <w:tc>
          <w:tcPr>
            <w:tcW w:w="1965" w:type="dxa"/>
          </w:tcPr>
          <w:p w14:paraId="4852D61A" w14:textId="4CC16126" w:rsidR="006E0105" w:rsidRPr="00916953" w:rsidRDefault="006E0105" w:rsidP="006E0105">
            <w:pPr>
              <w:pStyle w:val="TableParagraph"/>
              <w:spacing w:line="276" w:lineRule="auto"/>
              <w:ind w:left="144" w:right="144"/>
              <w:jc w:val="center"/>
              <w:rPr>
                <w:rFonts w:ascii="Times New Roman" w:hAnsi="Times New Roman" w:cs="Times New Roman"/>
                <w:sz w:val="24"/>
                <w:szCs w:val="24"/>
              </w:rPr>
            </w:pPr>
            <w:r w:rsidRPr="00107365">
              <w:rPr>
                <w:rFonts w:ascii="Times New Roman" w:hAnsi="Times New Roman" w:cs="Times New Roman"/>
                <w:sz w:val="24"/>
                <w:szCs w:val="24"/>
              </w:rPr>
              <w:t>CHEM 181</w:t>
            </w:r>
          </w:p>
        </w:tc>
      </w:tr>
      <w:tr w:rsidR="006E0105" w:rsidRPr="00916953" w14:paraId="50776D79" w14:textId="77777777" w:rsidTr="00290E18">
        <w:trPr>
          <w:trHeight w:val="163"/>
          <w:jc w:val="center"/>
        </w:trPr>
        <w:tc>
          <w:tcPr>
            <w:tcW w:w="3188" w:type="dxa"/>
            <w:vMerge/>
          </w:tcPr>
          <w:p w14:paraId="08ABBE64" w14:textId="77777777" w:rsidR="006E0105" w:rsidRPr="00916953" w:rsidRDefault="006E0105" w:rsidP="006E0105">
            <w:pPr>
              <w:pStyle w:val="TableParagraph"/>
              <w:spacing w:line="276" w:lineRule="auto"/>
              <w:ind w:left="144" w:right="144"/>
              <w:jc w:val="center"/>
              <w:rPr>
                <w:rFonts w:ascii="Times New Roman" w:hAnsi="Times New Roman" w:cs="Times New Roman"/>
                <w:sz w:val="24"/>
                <w:szCs w:val="24"/>
              </w:rPr>
            </w:pPr>
          </w:p>
        </w:tc>
        <w:tc>
          <w:tcPr>
            <w:tcW w:w="1115" w:type="dxa"/>
          </w:tcPr>
          <w:p w14:paraId="3FB3C35E" w14:textId="1CA4E036" w:rsidR="006E0105" w:rsidRPr="00916953" w:rsidRDefault="00A64AD3" w:rsidP="006E0105">
            <w:pPr>
              <w:pStyle w:val="TableParagraph"/>
              <w:spacing w:line="276" w:lineRule="auto"/>
              <w:ind w:left="144" w:right="144"/>
              <w:jc w:val="center"/>
              <w:rPr>
                <w:rFonts w:ascii="Times New Roman" w:hAnsi="Times New Roman" w:cs="Times New Roman"/>
                <w:sz w:val="24"/>
                <w:szCs w:val="24"/>
              </w:rPr>
            </w:pPr>
            <w:r>
              <w:rPr>
                <w:rFonts w:ascii="Times New Roman" w:hAnsi="Times New Roman" w:cs="Times New Roman"/>
                <w:sz w:val="24"/>
                <w:szCs w:val="24"/>
              </w:rPr>
              <w:t>F</w:t>
            </w:r>
          </w:p>
        </w:tc>
        <w:tc>
          <w:tcPr>
            <w:tcW w:w="2635" w:type="dxa"/>
          </w:tcPr>
          <w:p w14:paraId="6E5ABA19" w14:textId="75D52A3B" w:rsidR="006E0105" w:rsidRPr="00916953" w:rsidRDefault="006E0105" w:rsidP="006E0105">
            <w:pPr>
              <w:pStyle w:val="TableParagraph"/>
              <w:spacing w:line="276" w:lineRule="auto"/>
              <w:ind w:left="144" w:right="144"/>
              <w:jc w:val="center"/>
              <w:rPr>
                <w:rFonts w:ascii="Times New Roman" w:hAnsi="Times New Roman" w:cs="Times New Roman"/>
                <w:sz w:val="24"/>
                <w:szCs w:val="24"/>
              </w:rPr>
            </w:pPr>
            <w:r w:rsidRPr="00107365">
              <w:rPr>
                <w:rFonts w:ascii="Times New Roman" w:hAnsi="Times New Roman" w:cs="Times New Roman"/>
                <w:sz w:val="24"/>
                <w:szCs w:val="24"/>
              </w:rPr>
              <w:t>1</w:t>
            </w:r>
            <w:r w:rsidR="00D35BC3">
              <w:rPr>
                <w:rFonts w:ascii="Times New Roman" w:hAnsi="Times New Roman" w:cs="Times New Roman"/>
                <w:sz w:val="24"/>
                <w:szCs w:val="24"/>
              </w:rPr>
              <w:t>1</w:t>
            </w:r>
            <w:r w:rsidRPr="00107365">
              <w:rPr>
                <w:rFonts w:ascii="Times New Roman" w:hAnsi="Times New Roman" w:cs="Times New Roman"/>
                <w:sz w:val="24"/>
                <w:szCs w:val="24"/>
              </w:rPr>
              <w:t>:</w:t>
            </w:r>
            <w:r w:rsidR="00D35BC3">
              <w:rPr>
                <w:rFonts w:ascii="Times New Roman" w:hAnsi="Times New Roman" w:cs="Times New Roman"/>
                <w:sz w:val="24"/>
                <w:szCs w:val="24"/>
              </w:rPr>
              <w:t>1</w:t>
            </w:r>
            <w:r w:rsidRPr="00107365">
              <w:rPr>
                <w:rFonts w:ascii="Times New Roman" w:hAnsi="Times New Roman" w:cs="Times New Roman"/>
                <w:sz w:val="24"/>
                <w:szCs w:val="24"/>
              </w:rPr>
              <w:t xml:space="preserve">0 </w:t>
            </w:r>
            <w:r w:rsidR="00D35BC3">
              <w:rPr>
                <w:rFonts w:ascii="Times New Roman" w:hAnsi="Times New Roman" w:cs="Times New Roman"/>
                <w:sz w:val="24"/>
                <w:szCs w:val="24"/>
              </w:rPr>
              <w:t>a</w:t>
            </w:r>
            <w:r>
              <w:rPr>
                <w:rFonts w:ascii="Times New Roman" w:hAnsi="Times New Roman" w:cs="Times New Roman"/>
                <w:sz w:val="24"/>
                <w:szCs w:val="24"/>
              </w:rPr>
              <w:t>m</w:t>
            </w:r>
            <w:r w:rsidRPr="00107365">
              <w:rPr>
                <w:rFonts w:ascii="Times New Roman" w:hAnsi="Times New Roman" w:cs="Times New Roman"/>
                <w:sz w:val="24"/>
                <w:szCs w:val="24"/>
              </w:rPr>
              <w:t xml:space="preserve"> – </w:t>
            </w:r>
            <w:r w:rsidR="00D35BC3">
              <w:rPr>
                <w:rFonts w:ascii="Times New Roman" w:hAnsi="Times New Roman" w:cs="Times New Roman"/>
                <w:sz w:val="24"/>
                <w:szCs w:val="24"/>
              </w:rPr>
              <w:t>1</w:t>
            </w:r>
            <w:r>
              <w:rPr>
                <w:rFonts w:ascii="Times New Roman" w:hAnsi="Times New Roman" w:cs="Times New Roman"/>
                <w:sz w:val="24"/>
                <w:szCs w:val="24"/>
              </w:rPr>
              <w:t>2</w:t>
            </w:r>
            <w:r w:rsidRPr="00107365">
              <w:rPr>
                <w:rFonts w:ascii="Times New Roman" w:hAnsi="Times New Roman" w:cs="Times New Roman"/>
                <w:sz w:val="24"/>
                <w:szCs w:val="24"/>
              </w:rPr>
              <w:t>:</w:t>
            </w:r>
            <w:r w:rsidR="00D35BC3">
              <w:rPr>
                <w:rFonts w:ascii="Times New Roman" w:hAnsi="Times New Roman" w:cs="Times New Roman"/>
                <w:sz w:val="24"/>
                <w:szCs w:val="24"/>
              </w:rPr>
              <w:t>1</w:t>
            </w:r>
            <w:r w:rsidRPr="00107365">
              <w:rPr>
                <w:rFonts w:ascii="Times New Roman" w:hAnsi="Times New Roman" w:cs="Times New Roman"/>
                <w:sz w:val="24"/>
                <w:szCs w:val="24"/>
              </w:rPr>
              <w:t xml:space="preserve">0 </w:t>
            </w:r>
            <w:r>
              <w:rPr>
                <w:rFonts w:ascii="Times New Roman" w:hAnsi="Times New Roman" w:cs="Times New Roman"/>
                <w:sz w:val="24"/>
                <w:szCs w:val="24"/>
              </w:rPr>
              <w:t>pm</w:t>
            </w:r>
          </w:p>
        </w:tc>
        <w:tc>
          <w:tcPr>
            <w:tcW w:w="1965" w:type="dxa"/>
          </w:tcPr>
          <w:p w14:paraId="29A23FD4" w14:textId="03D1D885" w:rsidR="006E0105" w:rsidRPr="00916953" w:rsidRDefault="006E0105" w:rsidP="006E0105">
            <w:pPr>
              <w:pStyle w:val="TableParagraph"/>
              <w:spacing w:line="276" w:lineRule="auto"/>
              <w:ind w:left="144" w:right="144"/>
              <w:jc w:val="center"/>
              <w:rPr>
                <w:rFonts w:ascii="Times New Roman" w:hAnsi="Times New Roman" w:cs="Times New Roman"/>
                <w:sz w:val="24"/>
                <w:szCs w:val="24"/>
              </w:rPr>
            </w:pPr>
            <w:r w:rsidRPr="00107365">
              <w:rPr>
                <w:rFonts w:ascii="Times New Roman" w:hAnsi="Times New Roman" w:cs="Times New Roman"/>
                <w:sz w:val="24"/>
                <w:szCs w:val="24"/>
              </w:rPr>
              <w:t>CHEM 181</w:t>
            </w:r>
          </w:p>
        </w:tc>
      </w:tr>
    </w:tbl>
    <w:p w14:paraId="5443B988" w14:textId="07E5CF16" w:rsidR="00C13A48" w:rsidRDefault="00C13A48" w:rsidP="00757E15">
      <w:pPr>
        <w:pStyle w:val="BodyText"/>
        <w:rPr>
          <w:rFonts w:ascii="Times" w:hAnsi="Times" w:cstheme="minorHAnsi"/>
        </w:rPr>
      </w:pPr>
    </w:p>
    <w:p w14:paraId="1646249C" w14:textId="77777777" w:rsidR="00C77F46" w:rsidRPr="00916953" w:rsidRDefault="00C77F46" w:rsidP="00757E15">
      <w:pPr>
        <w:pStyle w:val="BodyText"/>
        <w:rPr>
          <w:rFonts w:ascii="Times" w:hAnsi="Times" w:cstheme="minorHAnsi"/>
        </w:rPr>
      </w:pPr>
    </w:p>
    <w:p w14:paraId="4531780A" w14:textId="5B6EEEB2" w:rsidR="00757E15" w:rsidRPr="00916953" w:rsidRDefault="008E4663" w:rsidP="008E4663">
      <w:r w:rsidRPr="00916953">
        <w:rPr>
          <w:rFonts w:ascii="Times" w:hAnsi="Times" w:cstheme="minorHAnsi"/>
          <w:b/>
        </w:rPr>
        <w:t xml:space="preserve">  </w:t>
      </w:r>
      <w:r w:rsidR="00757E15" w:rsidRPr="00916953">
        <w:rPr>
          <w:rFonts w:ascii="Times" w:hAnsi="Times" w:cstheme="minorHAnsi"/>
          <w:b/>
        </w:rPr>
        <w:t>Pre-requisite</w:t>
      </w:r>
      <w:r w:rsidR="00757E15" w:rsidRPr="00916953">
        <w:rPr>
          <w:rFonts w:ascii="Times" w:hAnsi="Times" w:cstheme="minorHAnsi"/>
        </w:rPr>
        <w:t xml:space="preserve">: </w:t>
      </w:r>
      <w:r w:rsidRPr="00916953">
        <w:rPr>
          <w:rFonts w:ascii="Times" w:hAnsi="Times" w:cstheme="minorHAnsi"/>
        </w:rPr>
        <w:t xml:space="preserve">CHEM 1410 </w:t>
      </w:r>
      <w:r w:rsidR="006558F3" w:rsidRPr="00916953">
        <w:rPr>
          <w:rFonts w:ascii="Times" w:hAnsi="Times" w:cstheme="minorHAnsi"/>
        </w:rPr>
        <w:t>with</w:t>
      </w:r>
      <w:r w:rsidRPr="00916953">
        <w:rPr>
          <w:rFonts w:ascii="Times" w:hAnsi="Times" w:cstheme="minorHAnsi"/>
        </w:rPr>
        <w:t xml:space="preserve"> C </w:t>
      </w:r>
      <w:r w:rsidR="006558F3" w:rsidRPr="00916953">
        <w:rPr>
          <w:rFonts w:ascii="Times" w:hAnsi="Times" w:cstheme="minorHAnsi"/>
        </w:rPr>
        <w:t>or better</w:t>
      </w:r>
      <w:r w:rsidR="00757E15" w:rsidRPr="00916953">
        <w:rPr>
          <w:rFonts w:ascii="Times" w:hAnsi="Times" w:cstheme="minorHAnsi"/>
        </w:rPr>
        <w:tab/>
      </w:r>
    </w:p>
    <w:p w14:paraId="15D6E51D" w14:textId="6471AC74" w:rsidR="00757E15" w:rsidRPr="00713AD8" w:rsidRDefault="00757E15" w:rsidP="00757E15">
      <w:pPr>
        <w:tabs>
          <w:tab w:val="left" w:pos="5879"/>
        </w:tabs>
        <w:ind w:left="119"/>
        <w:rPr>
          <w:rFonts w:ascii="Times" w:hAnsi="Times" w:cstheme="minorHAnsi"/>
        </w:rPr>
      </w:pPr>
      <w:r w:rsidRPr="00916953">
        <w:rPr>
          <w:rFonts w:ascii="Times" w:hAnsi="Times" w:cstheme="minorHAnsi"/>
          <w:b/>
        </w:rPr>
        <w:t>Co-requisite</w:t>
      </w:r>
      <w:r w:rsidRPr="00916953">
        <w:rPr>
          <w:rFonts w:ascii="Times" w:hAnsi="Times" w:cstheme="minorHAnsi"/>
        </w:rPr>
        <w:t>: CHEM 14</w:t>
      </w:r>
      <w:r w:rsidR="008E4663" w:rsidRPr="00916953">
        <w:rPr>
          <w:rFonts w:ascii="Times" w:hAnsi="Times" w:cstheme="minorHAnsi"/>
        </w:rPr>
        <w:t>2</w:t>
      </w:r>
      <w:r w:rsidRPr="00916953">
        <w:rPr>
          <w:rFonts w:ascii="Times" w:hAnsi="Times" w:cstheme="minorHAnsi"/>
        </w:rPr>
        <w:t>0.</w:t>
      </w:r>
      <w:r w:rsidR="006C0F27">
        <w:rPr>
          <w:rFonts w:ascii="Times" w:hAnsi="Times" w:cstheme="minorHAnsi"/>
        </w:rPr>
        <w:t>20</w:t>
      </w:r>
      <w:r w:rsidR="00307460">
        <w:rPr>
          <w:rFonts w:ascii="Times" w:hAnsi="Times" w:cstheme="minorHAnsi"/>
        </w:rPr>
        <w:t>1</w:t>
      </w:r>
      <w:r w:rsidRPr="00916953">
        <w:rPr>
          <w:rFonts w:ascii="Times" w:hAnsi="Times" w:cstheme="minorHAnsi"/>
        </w:rPr>
        <w:t xml:space="preserve"> (recitation</w:t>
      </w:r>
      <w:r w:rsidRPr="00713AD8">
        <w:rPr>
          <w:rFonts w:ascii="Times" w:hAnsi="Times" w:cstheme="minorHAnsi"/>
        </w:rPr>
        <w:t>)</w:t>
      </w:r>
    </w:p>
    <w:p w14:paraId="1EC339EC" w14:textId="1BF72F32" w:rsidR="00757E15" w:rsidRDefault="00757E15" w:rsidP="00757E15">
      <w:pPr>
        <w:pStyle w:val="BodyText"/>
        <w:spacing w:before="11"/>
        <w:rPr>
          <w:rFonts w:ascii="Times" w:hAnsi="Times" w:cstheme="minorHAnsi"/>
        </w:rPr>
      </w:pPr>
    </w:p>
    <w:p w14:paraId="74DA3F51" w14:textId="77777777" w:rsidR="00C77F46" w:rsidRPr="00713AD8" w:rsidRDefault="00C77F46" w:rsidP="00757E15">
      <w:pPr>
        <w:pStyle w:val="BodyText"/>
        <w:spacing w:before="11"/>
        <w:rPr>
          <w:rFonts w:ascii="Times" w:hAnsi="Times" w:cstheme="minorHAnsi"/>
        </w:rPr>
      </w:pPr>
    </w:p>
    <w:p w14:paraId="336CCD5F" w14:textId="77777777" w:rsidR="00485BC9" w:rsidRPr="006558F3" w:rsidRDefault="00485BC9" w:rsidP="00381403">
      <w:pPr>
        <w:jc w:val="both"/>
      </w:pPr>
      <w:r w:rsidRPr="006558F3">
        <w:rPr>
          <w:b/>
        </w:rPr>
        <w:t>Learning Objectives</w:t>
      </w:r>
      <w:proofErr w:type="gramStart"/>
      <w:r w:rsidRPr="006558F3">
        <w:rPr>
          <w:b/>
        </w:rPr>
        <w:t>:</w:t>
      </w:r>
      <w:r w:rsidRPr="006558F3">
        <w:t xml:space="preserve">  Students</w:t>
      </w:r>
      <w:proofErr w:type="gramEnd"/>
      <w:r w:rsidRPr="006558F3">
        <w:t xml:space="preserve"> </w:t>
      </w:r>
      <w:proofErr w:type="gramStart"/>
      <w:r w:rsidRPr="006558F3">
        <w:t>in</w:t>
      </w:r>
      <w:proofErr w:type="gramEnd"/>
      <w:r w:rsidRPr="006558F3">
        <w:t xml:space="preserve"> this course will demonstrate a functional understanding of the following topics:</w:t>
      </w:r>
    </w:p>
    <w:p w14:paraId="700F9365" w14:textId="77777777" w:rsidR="00485BC9" w:rsidRPr="006558F3" w:rsidRDefault="00485BC9" w:rsidP="00381403">
      <w:pPr>
        <w:pStyle w:val="ListParagraph"/>
        <w:widowControl/>
        <w:numPr>
          <w:ilvl w:val="0"/>
          <w:numId w:val="12"/>
        </w:numPr>
        <w:autoSpaceDE/>
        <w:autoSpaceDN/>
        <w:contextualSpacing/>
        <w:jc w:val="both"/>
        <w:rPr>
          <w:rFonts w:ascii="Times New Roman" w:hAnsi="Times New Roman" w:cs="Times New Roman"/>
          <w:sz w:val="24"/>
          <w:szCs w:val="24"/>
        </w:rPr>
      </w:pPr>
      <w:r w:rsidRPr="006558F3">
        <w:rPr>
          <w:rFonts w:ascii="Times New Roman" w:hAnsi="Times New Roman" w:cs="Times New Roman"/>
          <w:sz w:val="24"/>
          <w:szCs w:val="24"/>
        </w:rPr>
        <w:t>Physical properties of solutions and the chemical processes behind solution formation</w:t>
      </w:r>
    </w:p>
    <w:p w14:paraId="20967A63" w14:textId="77777777" w:rsidR="00485BC9" w:rsidRPr="006558F3" w:rsidRDefault="00485BC9" w:rsidP="00381403">
      <w:pPr>
        <w:pStyle w:val="ListParagraph"/>
        <w:widowControl/>
        <w:numPr>
          <w:ilvl w:val="0"/>
          <w:numId w:val="12"/>
        </w:numPr>
        <w:autoSpaceDE/>
        <w:autoSpaceDN/>
        <w:contextualSpacing/>
        <w:jc w:val="both"/>
        <w:rPr>
          <w:rFonts w:ascii="Times New Roman" w:hAnsi="Times New Roman" w:cs="Times New Roman"/>
          <w:sz w:val="24"/>
          <w:szCs w:val="24"/>
        </w:rPr>
      </w:pPr>
      <w:r w:rsidRPr="006558F3">
        <w:rPr>
          <w:rFonts w:ascii="Times New Roman" w:hAnsi="Times New Roman" w:cs="Times New Roman"/>
          <w:sz w:val="24"/>
          <w:szCs w:val="24"/>
        </w:rPr>
        <w:t>Reaction rates and factors that impact reaction rates</w:t>
      </w:r>
    </w:p>
    <w:p w14:paraId="47E1E2A2" w14:textId="77777777" w:rsidR="00485BC9" w:rsidRPr="006558F3" w:rsidRDefault="00485BC9" w:rsidP="00381403">
      <w:pPr>
        <w:pStyle w:val="ListParagraph"/>
        <w:widowControl/>
        <w:numPr>
          <w:ilvl w:val="0"/>
          <w:numId w:val="12"/>
        </w:numPr>
        <w:autoSpaceDE/>
        <w:autoSpaceDN/>
        <w:contextualSpacing/>
        <w:jc w:val="both"/>
        <w:rPr>
          <w:rFonts w:ascii="Times New Roman" w:hAnsi="Times New Roman" w:cs="Times New Roman"/>
          <w:sz w:val="24"/>
          <w:szCs w:val="24"/>
        </w:rPr>
      </w:pPr>
      <w:r w:rsidRPr="006558F3">
        <w:rPr>
          <w:rFonts w:ascii="Times New Roman" w:hAnsi="Times New Roman" w:cs="Times New Roman"/>
          <w:sz w:val="24"/>
          <w:szCs w:val="24"/>
        </w:rPr>
        <w:t>Chemical equilibrium and determination of reactant and product concentrations at equilibrium</w:t>
      </w:r>
    </w:p>
    <w:p w14:paraId="3FC0434F" w14:textId="77777777" w:rsidR="00485BC9" w:rsidRPr="006558F3" w:rsidRDefault="00485BC9" w:rsidP="00381403">
      <w:pPr>
        <w:pStyle w:val="ListParagraph"/>
        <w:widowControl/>
        <w:numPr>
          <w:ilvl w:val="0"/>
          <w:numId w:val="12"/>
        </w:numPr>
        <w:autoSpaceDE/>
        <w:autoSpaceDN/>
        <w:contextualSpacing/>
        <w:jc w:val="both"/>
        <w:rPr>
          <w:rFonts w:ascii="Times New Roman" w:hAnsi="Times New Roman" w:cs="Times New Roman"/>
          <w:sz w:val="24"/>
          <w:szCs w:val="24"/>
        </w:rPr>
      </w:pPr>
      <w:r w:rsidRPr="006558F3">
        <w:rPr>
          <w:rFonts w:ascii="Times New Roman" w:hAnsi="Times New Roman" w:cs="Times New Roman"/>
          <w:sz w:val="24"/>
          <w:szCs w:val="24"/>
        </w:rPr>
        <w:t>Acid-base properties of weak acids, weak bases, salts and buffers</w:t>
      </w:r>
    </w:p>
    <w:p w14:paraId="4DE2FB1A" w14:textId="77777777" w:rsidR="00485BC9" w:rsidRPr="006558F3" w:rsidRDefault="00485BC9" w:rsidP="00381403">
      <w:pPr>
        <w:pStyle w:val="ListParagraph"/>
        <w:widowControl/>
        <w:numPr>
          <w:ilvl w:val="0"/>
          <w:numId w:val="12"/>
        </w:numPr>
        <w:autoSpaceDE/>
        <w:autoSpaceDN/>
        <w:contextualSpacing/>
        <w:jc w:val="both"/>
        <w:rPr>
          <w:rFonts w:ascii="Times New Roman" w:hAnsi="Times New Roman" w:cs="Times New Roman"/>
          <w:sz w:val="24"/>
          <w:szCs w:val="24"/>
        </w:rPr>
      </w:pPr>
      <w:r w:rsidRPr="006558F3">
        <w:rPr>
          <w:rFonts w:ascii="Times New Roman" w:hAnsi="Times New Roman" w:cs="Times New Roman"/>
          <w:sz w:val="24"/>
          <w:szCs w:val="24"/>
        </w:rPr>
        <w:t>Equilibrium of aqueous chemical reactions</w:t>
      </w:r>
    </w:p>
    <w:p w14:paraId="17C7E047" w14:textId="77777777" w:rsidR="00485BC9" w:rsidRPr="006558F3" w:rsidRDefault="00485BC9" w:rsidP="00381403">
      <w:pPr>
        <w:pStyle w:val="ListParagraph"/>
        <w:widowControl/>
        <w:numPr>
          <w:ilvl w:val="0"/>
          <w:numId w:val="12"/>
        </w:numPr>
        <w:autoSpaceDE/>
        <w:autoSpaceDN/>
        <w:contextualSpacing/>
        <w:jc w:val="both"/>
        <w:rPr>
          <w:rFonts w:ascii="Times New Roman" w:hAnsi="Times New Roman" w:cs="Times New Roman"/>
          <w:sz w:val="24"/>
          <w:szCs w:val="24"/>
        </w:rPr>
      </w:pPr>
      <w:r w:rsidRPr="006558F3">
        <w:rPr>
          <w:rFonts w:ascii="Times New Roman" w:hAnsi="Times New Roman" w:cs="Times New Roman"/>
          <w:sz w:val="24"/>
          <w:szCs w:val="24"/>
        </w:rPr>
        <w:t>Free energy and the relationship with spontaneity and equilibrium</w:t>
      </w:r>
    </w:p>
    <w:p w14:paraId="69F3B060" w14:textId="77777777" w:rsidR="00485BC9" w:rsidRPr="006558F3" w:rsidRDefault="00485BC9" w:rsidP="00381403">
      <w:pPr>
        <w:pStyle w:val="ListParagraph"/>
        <w:widowControl/>
        <w:numPr>
          <w:ilvl w:val="0"/>
          <w:numId w:val="12"/>
        </w:numPr>
        <w:autoSpaceDE/>
        <w:autoSpaceDN/>
        <w:contextualSpacing/>
        <w:jc w:val="both"/>
        <w:rPr>
          <w:rFonts w:ascii="Times New Roman" w:hAnsi="Times New Roman" w:cs="Times New Roman"/>
          <w:sz w:val="24"/>
          <w:szCs w:val="24"/>
        </w:rPr>
      </w:pPr>
      <w:r w:rsidRPr="006558F3">
        <w:rPr>
          <w:rFonts w:ascii="Times New Roman" w:hAnsi="Times New Roman" w:cs="Times New Roman"/>
          <w:sz w:val="24"/>
          <w:szCs w:val="24"/>
        </w:rPr>
        <w:t>The role of electrical potential in chemical reactions</w:t>
      </w:r>
    </w:p>
    <w:p w14:paraId="44C22FA3" w14:textId="77777777" w:rsidR="00485BC9" w:rsidRPr="006558F3" w:rsidRDefault="00485BC9" w:rsidP="00381403">
      <w:pPr>
        <w:pStyle w:val="ListParagraph"/>
        <w:widowControl/>
        <w:numPr>
          <w:ilvl w:val="0"/>
          <w:numId w:val="12"/>
        </w:numPr>
        <w:autoSpaceDE/>
        <w:autoSpaceDN/>
        <w:contextualSpacing/>
        <w:jc w:val="both"/>
        <w:rPr>
          <w:rFonts w:ascii="Times New Roman" w:hAnsi="Times New Roman" w:cs="Times New Roman"/>
          <w:sz w:val="24"/>
          <w:szCs w:val="24"/>
        </w:rPr>
      </w:pPr>
      <w:r w:rsidRPr="006558F3">
        <w:rPr>
          <w:rFonts w:ascii="Times New Roman" w:hAnsi="Times New Roman" w:cs="Times New Roman"/>
          <w:sz w:val="24"/>
          <w:szCs w:val="24"/>
        </w:rPr>
        <w:t>The processes and kinetics of nuclear decay</w:t>
      </w:r>
    </w:p>
    <w:p w14:paraId="3392B26F" w14:textId="73BC026E" w:rsidR="00757E15" w:rsidRDefault="00757E15" w:rsidP="00381403">
      <w:pPr>
        <w:pStyle w:val="BodyText"/>
        <w:spacing w:before="1"/>
        <w:jc w:val="both"/>
        <w:rPr>
          <w:rFonts w:ascii="Times New Roman" w:hAnsi="Times New Roman" w:cs="Times New Roman"/>
        </w:rPr>
      </w:pPr>
    </w:p>
    <w:p w14:paraId="0EB6277B" w14:textId="77777777" w:rsidR="00C77F46" w:rsidRPr="00464070" w:rsidRDefault="00C77F46" w:rsidP="00381403">
      <w:pPr>
        <w:pStyle w:val="BodyText"/>
        <w:spacing w:before="1"/>
        <w:jc w:val="both"/>
        <w:rPr>
          <w:rFonts w:ascii="Times New Roman" w:hAnsi="Times New Roman" w:cs="Times New Roman"/>
        </w:rPr>
      </w:pPr>
    </w:p>
    <w:p w14:paraId="1DD4147C" w14:textId="77777777" w:rsidR="00757E15" w:rsidRPr="005C7BC3" w:rsidRDefault="00757E15" w:rsidP="00381403">
      <w:pPr>
        <w:pStyle w:val="Heading1"/>
        <w:spacing w:line="281" w:lineRule="exact"/>
        <w:jc w:val="both"/>
        <w:rPr>
          <w:rFonts w:ascii="Times New Roman" w:hAnsi="Times New Roman" w:cs="Times New Roman"/>
        </w:rPr>
      </w:pPr>
      <w:r w:rsidRPr="005C7BC3">
        <w:rPr>
          <w:rFonts w:ascii="Times New Roman" w:hAnsi="Times New Roman" w:cs="Times New Roman"/>
        </w:rPr>
        <w:t>Course Materials</w:t>
      </w:r>
    </w:p>
    <w:p w14:paraId="095FA6A9" w14:textId="77777777" w:rsidR="00F8425E" w:rsidRPr="00F8425E" w:rsidRDefault="006B3865" w:rsidP="00381403">
      <w:pPr>
        <w:pStyle w:val="ListParagraph"/>
        <w:numPr>
          <w:ilvl w:val="0"/>
          <w:numId w:val="1"/>
        </w:numPr>
        <w:tabs>
          <w:tab w:val="left" w:pos="840"/>
        </w:tabs>
        <w:spacing w:line="281" w:lineRule="exact"/>
        <w:jc w:val="both"/>
        <w:rPr>
          <w:rFonts w:ascii="Times New Roman" w:hAnsi="Times New Roman" w:cs="Times New Roman"/>
          <w:i/>
          <w:sz w:val="24"/>
          <w:szCs w:val="24"/>
        </w:rPr>
      </w:pPr>
      <w:r w:rsidRPr="005C7BC3">
        <w:rPr>
          <w:rFonts w:ascii="Times New Roman" w:hAnsi="Times New Roman" w:cs="Times New Roman"/>
          <w:sz w:val="24"/>
          <w:szCs w:val="24"/>
        </w:rPr>
        <w:t xml:space="preserve">Textbook: Chemistry: Atoms First, </w:t>
      </w:r>
      <w:r w:rsidR="00777717" w:rsidRPr="005C7BC3">
        <w:rPr>
          <w:rFonts w:ascii="Times New Roman" w:hAnsi="Times New Roman" w:cs="Times New Roman"/>
          <w:sz w:val="24"/>
          <w:szCs w:val="24"/>
        </w:rPr>
        <w:t>2</w:t>
      </w:r>
      <w:r w:rsidR="00777717" w:rsidRPr="005C7BC3">
        <w:rPr>
          <w:rFonts w:ascii="Times New Roman" w:hAnsi="Times New Roman" w:cs="Times New Roman"/>
          <w:sz w:val="24"/>
          <w:szCs w:val="24"/>
          <w:vertAlign w:val="superscript"/>
        </w:rPr>
        <w:t>nd</w:t>
      </w:r>
      <w:r w:rsidR="00777717" w:rsidRPr="005C7BC3">
        <w:rPr>
          <w:rFonts w:ascii="Times New Roman" w:hAnsi="Times New Roman" w:cs="Times New Roman"/>
          <w:sz w:val="24"/>
          <w:szCs w:val="24"/>
        </w:rPr>
        <w:t xml:space="preserve"> </w:t>
      </w:r>
      <w:r w:rsidRPr="005C7BC3">
        <w:rPr>
          <w:rFonts w:ascii="Times New Roman" w:hAnsi="Times New Roman" w:cs="Times New Roman"/>
          <w:sz w:val="24"/>
          <w:szCs w:val="24"/>
        </w:rPr>
        <w:t xml:space="preserve">Ed., </w:t>
      </w:r>
      <w:proofErr w:type="spellStart"/>
      <w:r w:rsidR="00777717" w:rsidRPr="005C7BC3">
        <w:rPr>
          <w:rFonts w:ascii="Times New Roman" w:hAnsi="Times New Roman" w:cs="Times New Roman"/>
          <w:sz w:val="24"/>
          <w:szCs w:val="24"/>
        </w:rPr>
        <w:t>Openstax</w:t>
      </w:r>
      <w:proofErr w:type="spellEnd"/>
      <w:r w:rsidRPr="005C7BC3">
        <w:rPr>
          <w:rFonts w:ascii="Times New Roman" w:hAnsi="Times New Roman" w:cs="Times New Roman"/>
          <w:sz w:val="24"/>
          <w:szCs w:val="24"/>
        </w:rPr>
        <w:t xml:space="preserve">, </w:t>
      </w:r>
    </w:p>
    <w:p w14:paraId="001AD2FA" w14:textId="03E98CBC" w:rsidR="006B3865" w:rsidRPr="005C7BC3" w:rsidRDefault="00D7651E" w:rsidP="00F8425E">
      <w:pPr>
        <w:pStyle w:val="ListParagraph"/>
        <w:tabs>
          <w:tab w:val="left" w:pos="840"/>
        </w:tabs>
        <w:spacing w:line="281" w:lineRule="exact"/>
        <w:ind w:firstLine="0"/>
        <w:jc w:val="both"/>
        <w:rPr>
          <w:rFonts w:ascii="Times New Roman" w:hAnsi="Times New Roman" w:cs="Times New Roman"/>
          <w:i/>
          <w:sz w:val="24"/>
          <w:szCs w:val="24"/>
        </w:rPr>
      </w:pPr>
      <w:hyperlink r:id="rId9" w:history="1">
        <w:r w:rsidRPr="0048536B">
          <w:rPr>
            <w:rStyle w:val="Hyperlink"/>
            <w:rFonts w:ascii="Times New Roman" w:hAnsi="Times New Roman" w:cs="Times New Roman"/>
            <w:sz w:val="24"/>
            <w:szCs w:val="24"/>
          </w:rPr>
          <w:t>https://openstax.org/details/books/chemistry-atoms-first-2e</w:t>
        </w:r>
      </w:hyperlink>
      <w:r w:rsidR="00777717" w:rsidRPr="005C7BC3">
        <w:rPr>
          <w:rFonts w:ascii="Times New Roman" w:hAnsi="Times New Roman" w:cs="Times New Roman"/>
          <w:sz w:val="24"/>
          <w:szCs w:val="24"/>
        </w:rPr>
        <w:t xml:space="preserve"> </w:t>
      </w:r>
    </w:p>
    <w:p w14:paraId="7C8431DA" w14:textId="4B7F7064" w:rsidR="006B3865" w:rsidRPr="005C7BC3" w:rsidRDefault="006B3865" w:rsidP="00381403">
      <w:pPr>
        <w:pStyle w:val="ListParagraph"/>
        <w:numPr>
          <w:ilvl w:val="0"/>
          <w:numId w:val="1"/>
        </w:numPr>
        <w:tabs>
          <w:tab w:val="left" w:pos="840"/>
        </w:tabs>
        <w:spacing w:before="1" w:line="281" w:lineRule="exact"/>
        <w:ind w:hanging="361"/>
        <w:jc w:val="both"/>
        <w:rPr>
          <w:rFonts w:ascii="Times New Roman" w:hAnsi="Times New Roman" w:cs="Times New Roman"/>
          <w:sz w:val="24"/>
          <w:szCs w:val="24"/>
        </w:rPr>
      </w:pPr>
      <w:r w:rsidRPr="005C7BC3">
        <w:rPr>
          <w:rFonts w:ascii="Times New Roman" w:hAnsi="Times New Roman" w:cs="Times New Roman"/>
          <w:sz w:val="24"/>
          <w:szCs w:val="24"/>
        </w:rPr>
        <w:t>A scientific</w:t>
      </w:r>
      <w:r w:rsidRPr="005C7BC3">
        <w:rPr>
          <w:rFonts w:ascii="Times New Roman" w:hAnsi="Times New Roman" w:cs="Times New Roman"/>
          <w:spacing w:val="-2"/>
          <w:sz w:val="24"/>
          <w:szCs w:val="24"/>
        </w:rPr>
        <w:t xml:space="preserve"> </w:t>
      </w:r>
      <w:proofErr w:type="gramStart"/>
      <w:r w:rsidR="00777717" w:rsidRPr="005C7BC3">
        <w:rPr>
          <w:rFonts w:ascii="Times New Roman" w:hAnsi="Times New Roman" w:cs="Times New Roman"/>
          <w:spacing w:val="-2"/>
          <w:sz w:val="24"/>
          <w:szCs w:val="24"/>
        </w:rPr>
        <w:t>non</w:t>
      </w:r>
      <w:r w:rsidR="00EE3114" w:rsidRPr="005C7BC3">
        <w:rPr>
          <w:rFonts w:ascii="Times New Roman" w:hAnsi="Times New Roman" w:cs="Times New Roman"/>
          <w:spacing w:val="-2"/>
          <w:sz w:val="24"/>
          <w:szCs w:val="24"/>
        </w:rPr>
        <w:t xml:space="preserve"> </w:t>
      </w:r>
      <w:r w:rsidR="00777717" w:rsidRPr="005C7BC3">
        <w:rPr>
          <w:rFonts w:ascii="Times New Roman" w:hAnsi="Times New Roman" w:cs="Times New Roman"/>
          <w:spacing w:val="-2"/>
          <w:sz w:val="24"/>
          <w:szCs w:val="24"/>
        </w:rPr>
        <w:t>graphing</w:t>
      </w:r>
      <w:proofErr w:type="gramEnd"/>
      <w:r w:rsidR="00777717" w:rsidRPr="005C7BC3">
        <w:rPr>
          <w:rFonts w:ascii="Times New Roman" w:hAnsi="Times New Roman" w:cs="Times New Roman"/>
          <w:spacing w:val="-2"/>
          <w:sz w:val="24"/>
          <w:szCs w:val="24"/>
        </w:rPr>
        <w:t xml:space="preserve"> </w:t>
      </w:r>
      <w:r w:rsidRPr="005C7BC3">
        <w:rPr>
          <w:rFonts w:ascii="Times New Roman" w:hAnsi="Times New Roman" w:cs="Times New Roman"/>
          <w:sz w:val="24"/>
          <w:szCs w:val="24"/>
        </w:rPr>
        <w:t>calculator</w:t>
      </w:r>
    </w:p>
    <w:p w14:paraId="76796FB4" w14:textId="7B6ADE23" w:rsidR="006B3865" w:rsidRPr="005C7BC3" w:rsidRDefault="006B3865" w:rsidP="00381403">
      <w:pPr>
        <w:pStyle w:val="ListParagraph"/>
        <w:numPr>
          <w:ilvl w:val="0"/>
          <w:numId w:val="1"/>
        </w:numPr>
        <w:tabs>
          <w:tab w:val="left" w:pos="840"/>
        </w:tabs>
        <w:ind w:left="839" w:right="119"/>
        <w:jc w:val="both"/>
        <w:rPr>
          <w:rFonts w:ascii="Times New Roman" w:hAnsi="Times New Roman" w:cs="Times New Roman"/>
          <w:sz w:val="24"/>
          <w:szCs w:val="24"/>
        </w:rPr>
      </w:pPr>
      <w:r w:rsidRPr="005C7BC3">
        <w:rPr>
          <w:rFonts w:ascii="Times New Roman" w:hAnsi="Times New Roman" w:cs="Times New Roman"/>
          <w:sz w:val="24"/>
          <w:szCs w:val="24"/>
        </w:rPr>
        <w:t>Canvas</w:t>
      </w:r>
      <w:r w:rsidRPr="005C7BC3">
        <w:rPr>
          <w:rFonts w:ascii="Times New Roman" w:hAnsi="Times New Roman" w:cs="Times New Roman"/>
          <w:spacing w:val="-5"/>
          <w:sz w:val="24"/>
          <w:szCs w:val="24"/>
        </w:rPr>
        <w:t xml:space="preserve"> </w:t>
      </w:r>
      <w:r w:rsidRPr="005C7BC3">
        <w:rPr>
          <w:rFonts w:ascii="Times New Roman" w:hAnsi="Times New Roman" w:cs="Times New Roman"/>
          <w:sz w:val="24"/>
          <w:szCs w:val="24"/>
        </w:rPr>
        <w:t>is</w:t>
      </w:r>
      <w:r w:rsidRPr="005C7BC3">
        <w:rPr>
          <w:rFonts w:ascii="Times New Roman" w:hAnsi="Times New Roman" w:cs="Times New Roman"/>
          <w:spacing w:val="-4"/>
          <w:sz w:val="24"/>
          <w:szCs w:val="24"/>
        </w:rPr>
        <w:t xml:space="preserve"> </w:t>
      </w:r>
      <w:r w:rsidRPr="005C7BC3">
        <w:rPr>
          <w:rFonts w:ascii="Times New Roman" w:hAnsi="Times New Roman" w:cs="Times New Roman"/>
          <w:sz w:val="24"/>
          <w:szCs w:val="24"/>
        </w:rPr>
        <w:t>your</w:t>
      </w:r>
      <w:r w:rsidRPr="005C7BC3">
        <w:rPr>
          <w:rFonts w:ascii="Times New Roman" w:hAnsi="Times New Roman" w:cs="Times New Roman"/>
          <w:spacing w:val="-4"/>
          <w:sz w:val="24"/>
          <w:szCs w:val="24"/>
        </w:rPr>
        <w:t xml:space="preserve"> </w:t>
      </w:r>
      <w:r w:rsidRPr="005C7BC3">
        <w:rPr>
          <w:rFonts w:ascii="Times New Roman" w:hAnsi="Times New Roman" w:cs="Times New Roman"/>
          <w:sz w:val="24"/>
          <w:szCs w:val="24"/>
        </w:rPr>
        <w:t>single</w:t>
      </w:r>
      <w:r w:rsidRPr="005C7BC3">
        <w:rPr>
          <w:rFonts w:ascii="Times New Roman" w:hAnsi="Times New Roman" w:cs="Times New Roman"/>
          <w:spacing w:val="-3"/>
          <w:sz w:val="24"/>
          <w:szCs w:val="24"/>
        </w:rPr>
        <w:t xml:space="preserve"> </w:t>
      </w:r>
      <w:r w:rsidRPr="005C7BC3">
        <w:rPr>
          <w:rFonts w:ascii="Times New Roman" w:hAnsi="Times New Roman" w:cs="Times New Roman"/>
          <w:sz w:val="24"/>
          <w:szCs w:val="24"/>
        </w:rPr>
        <w:t>log-on</w:t>
      </w:r>
      <w:r w:rsidRPr="005C7BC3">
        <w:rPr>
          <w:rFonts w:ascii="Times New Roman" w:hAnsi="Times New Roman" w:cs="Times New Roman"/>
          <w:spacing w:val="-4"/>
          <w:sz w:val="24"/>
          <w:szCs w:val="24"/>
        </w:rPr>
        <w:t xml:space="preserve"> to </w:t>
      </w:r>
      <w:r w:rsidR="005C7BC3" w:rsidRPr="005C7BC3">
        <w:rPr>
          <w:rFonts w:ascii="Times New Roman" w:hAnsi="Times New Roman" w:cs="Times New Roman"/>
          <w:spacing w:val="-4"/>
          <w:sz w:val="24"/>
          <w:szCs w:val="24"/>
        </w:rPr>
        <w:t xml:space="preserve">access lecture notes, assignments, </w:t>
      </w:r>
      <w:r w:rsidRPr="005C7BC3">
        <w:rPr>
          <w:rFonts w:ascii="Times New Roman" w:hAnsi="Times New Roman" w:cs="Times New Roman"/>
          <w:sz w:val="24"/>
          <w:szCs w:val="24"/>
        </w:rPr>
        <w:t>grade</w:t>
      </w:r>
      <w:r w:rsidR="005C7BC3" w:rsidRPr="005C7BC3">
        <w:rPr>
          <w:rFonts w:ascii="Times New Roman" w:hAnsi="Times New Roman" w:cs="Times New Roman"/>
          <w:sz w:val="24"/>
          <w:szCs w:val="24"/>
        </w:rPr>
        <w:t>s</w:t>
      </w:r>
      <w:r w:rsidRPr="005C7BC3">
        <w:rPr>
          <w:rFonts w:ascii="Times New Roman" w:hAnsi="Times New Roman" w:cs="Times New Roman"/>
          <w:sz w:val="24"/>
          <w:szCs w:val="24"/>
        </w:rPr>
        <w:t>.</w:t>
      </w:r>
    </w:p>
    <w:p w14:paraId="2BBF41CE" w14:textId="77777777" w:rsidR="006B3865" w:rsidRPr="005C7BC3" w:rsidRDefault="006B3865" w:rsidP="00381403">
      <w:pPr>
        <w:pStyle w:val="ListParagraph"/>
        <w:numPr>
          <w:ilvl w:val="1"/>
          <w:numId w:val="1"/>
        </w:numPr>
        <w:tabs>
          <w:tab w:val="left" w:pos="1559"/>
          <w:tab w:val="left" w:pos="1560"/>
          <w:tab w:val="left" w:pos="4439"/>
        </w:tabs>
        <w:ind w:right="727"/>
        <w:jc w:val="both"/>
        <w:rPr>
          <w:rFonts w:ascii="Times New Roman" w:hAnsi="Times New Roman" w:cs="Times New Roman"/>
          <w:sz w:val="24"/>
          <w:szCs w:val="24"/>
        </w:rPr>
      </w:pPr>
      <w:r w:rsidRPr="005C7BC3">
        <w:rPr>
          <w:rFonts w:ascii="Times New Roman" w:hAnsi="Times New Roman" w:cs="Times New Roman"/>
          <w:sz w:val="24"/>
          <w:szCs w:val="24"/>
        </w:rPr>
        <w:t>Canvas technical assistance: UNT Help Desk</w:t>
      </w:r>
      <w:r w:rsidRPr="005C7BC3">
        <w:rPr>
          <w:rFonts w:ascii="Times New Roman" w:hAnsi="Times New Roman" w:cs="Times New Roman"/>
          <w:color w:val="0000FF"/>
          <w:sz w:val="24"/>
          <w:szCs w:val="24"/>
        </w:rPr>
        <w:t xml:space="preserve"> </w:t>
      </w:r>
      <w:hyperlink r:id="rId10">
        <w:r w:rsidRPr="005C7BC3">
          <w:rPr>
            <w:rFonts w:ascii="Times New Roman" w:hAnsi="Times New Roman" w:cs="Times New Roman"/>
            <w:color w:val="0000FF"/>
            <w:sz w:val="24"/>
            <w:szCs w:val="24"/>
            <w:u w:val="single" w:color="0000FF"/>
          </w:rPr>
          <w:t>http://www.unt.edu/helpdesk/index.htm</w:t>
        </w:r>
      </w:hyperlink>
      <w:r w:rsidRPr="005C7BC3">
        <w:rPr>
          <w:rFonts w:ascii="Times New Roman" w:hAnsi="Times New Roman" w:cs="Times New Roman"/>
          <w:color w:val="0000FF"/>
          <w:sz w:val="24"/>
          <w:szCs w:val="24"/>
        </w:rPr>
        <w:t xml:space="preserve"> </w:t>
      </w:r>
      <w:hyperlink r:id="rId11" w:history="1">
        <w:r w:rsidRPr="005C7BC3">
          <w:rPr>
            <w:rStyle w:val="Hyperlink"/>
            <w:rFonts w:ascii="Times New Roman" w:hAnsi="Times New Roman" w:cs="Times New Roman"/>
            <w:sz w:val="24"/>
            <w:szCs w:val="24"/>
          </w:rPr>
          <w:t>Email: helpdesk@unt.edu</w:t>
        </w:r>
      </w:hyperlink>
      <w:r w:rsidRPr="005C7BC3">
        <w:rPr>
          <w:rFonts w:ascii="Times New Roman" w:hAnsi="Times New Roman" w:cs="Times New Roman"/>
          <w:color w:val="0000FF"/>
          <w:sz w:val="24"/>
          <w:szCs w:val="24"/>
        </w:rPr>
        <w:tab/>
      </w:r>
      <w:r w:rsidRPr="005C7BC3">
        <w:rPr>
          <w:rFonts w:ascii="Times New Roman" w:hAnsi="Times New Roman" w:cs="Times New Roman"/>
          <w:sz w:val="24"/>
          <w:szCs w:val="24"/>
        </w:rPr>
        <w:t>Phone:</w:t>
      </w:r>
      <w:r w:rsidRPr="005C7BC3">
        <w:rPr>
          <w:rFonts w:ascii="Times New Roman" w:hAnsi="Times New Roman" w:cs="Times New Roman"/>
          <w:spacing w:val="-1"/>
          <w:sz w:val="24"/>
          <w:szCs w:val="24"/>
        </w:rPr>
        <w:t xml:space="preserve"> </w:t>
      </w:r>
      <w:r w:rsidRPr="005C7BC3">
        <w:rPr>
          <w:rFonts w:ascii="Times New Roman" w:hAnsi="Times New Roman" w:cs="Times New Roman"/>
          <w:sz w:val="24"/>
          <w:szCs w:val="24"/>
        </w:rPr>
        <w:t>940.565-2324</w:t>
      </w:r>
    </w:p>
    <w:p w14:paraId="634C4796" w14:textId="77777777" w:rsidR="006B3865" w:rsidRPr="005C7BC3" w:rsidRDefault="006B3865" w:rsidP="00381403">
      <w:pPr>
        <w:numPr>
          <w:ilvl w:val="0"/>
          <w:numId w:val="1"/>
        </w:numPr>
        <w:jc w:val="both"/>
        <w:rPr>
          <w:color w:val="000000"/>
        </w:rPr>
      </w:pPr>
      <w:r w:rsidRPr="005C7BC3">
        <w:t xml:space="preserve">An electronic device (phone, iPad, computer, etc.) that could run </w:t>
      </w:r>
      <w:proofErr w:type="spellStart"/>
      <w:r w:rsidRPr="005C7BC3">
        <w:t>iClicker</w:t>
      </w:r>
      <w:proofErr w:type="spellEnd"/>
      <w:r w:rsidRPr="005C7BC3">
        <w:t xml:space="preserve"> app for classroom responses.  </w:t>
      </w:r>
    </w:p>
    <w:p w14:paraId="674BB25E" w14:textId="77777777" w:rsidR="00F21BFF" w:rsidRPr="00464070" w:rsidRDefault="00F21BFF" w:rsidP="00381403">
      <w:pPr>
        <w:jc w:val="both"/>
        <w:rPr>
          <w:b/>
        </w:rPr>
      </w:pPr>
    </w:p>
    <w:p w14:paraId="7FB9407D" w14:textId="77777777" w:rsidR="00485BC9" w:rsidRDefault="00485BC9" w:rsidP="00381403">
      <w:pPr>
        <w:jc w:val="both"/>
        <w:rPr>
          <w:rFonts w:cstheme="minorHAnsi"/>
          <w:b/>
        </w:rPr>
      </w:pPr>
    </w:p>
    <w:p w14:paraId="765A5C36" w14:textId="77777777" w:rsidR="00485BC9" w:rsidRDefault="00485BC9" w:rsidP="00381403">
      <w:pPr>
        <w:jc w:val="both"/>
        <w:rPr>
          <w:rFonts w:cstheme="minorHAnsi"/>
          <w:b/>
        </w:rPr>
      </w:pPr>
    </w:p>
    <w:p w14:paraId="5AEFC30F" w14:textId="77777777" w:rsidR="00485BC9" w:rsidRDefault="00485BC9" w:rsidP="00760F57">
      <w:pPr>
        <w:rPr>
          <w:rFonts w:cstheme="minorHAnsi"/>
          <w:b/>
        </w:rPr>
      </w:pPr>
    </w:p>
    <w:p w14:paraId="143070AB" w14:textId="77777777" w:rsidR="00485BC9" w:rsidRDefault="00485BC9" w:rsidP="00760F57">
      <w:pPr>
        <w:rPr>
          <w:rFonts w:cstheme="minorHAnsi"/>
          <w:b/>
        </w:rPr>
      </w:pPr>
    </w:p>
    <w:p w14:paraId="579AD96A" w14:textId="77777777" w:rsidR="00485BC9" w:rsidRDefault="00485BC9" w:rsidP="00760F57">
      <w:pPr>
        <w:rPr>
          <w:rFonts w:cstheme="minorHAnsi"/>
          <w:b/>
        </w:rPr>
      </w:pPr>
    </w:p>
    <w:p w14:paraId="3A6CB2CE" w14:textId="77777777" w:rsidR="00485BC9" w:rsidRDefault="00485BC9" w:rsidP="00760F57">
      <w:pPr>
        <w:rPr>
          <w:rFonts w:cstheme="minorHAnsi"/>
          <w:b/>
        </w:rPr>
      </w:pPr>
    </w:p>
    <w:p w14:paraId="6508EDC9" w14:textId="48DD25E4" w:rsidR="00485BC9" w:rsidRDefault="00485BC9" w:rsidP="00760F57">
      <w:pPr>
        <w:rPr>
          <w:rFonts w:cstheme="minorHAnsi"/>
          <w:b/>
        </w:rPr>
      </w:pPr>
    </w:p>
    <w:p w14:paraId="67037A76" w14:textId="0B7DEA85" w:rsidR="00B17BC3" w:rsidRDefault="00B17BC3" w:rsidP="00760F57">
      <w:pPr>
        <w:rPr>
          <w:rFonts w:cstheme="minorHAnsi"/>
          <w:b/>
        </w:rPr>
      </w:pPr>
    </w:p>
    <w:p w14:paraId="789AA823" w14:textId="77777777" w:rsidR="00B17BC3" w:rsidRDefault="00B17BC3" w:rsidP="00760F57">
      <w:pPr>
        <w:rPr>
          <w:rFonts w:cstheme="minorHAnsi"/>
          <w:b/>
        </w:rPr>
      </w:pPr>
    </w:p>
    <w:p w14:paraId="461F9FD6" w14:textId="77F2CF34" w:rsidR="00DB19E4" w:rsidRDefault="00DB19E4" w:rsidP="00760F57">
      <w:pPr>
        <w:rPr>
          <w:rFonts w:cstheme="minorHAnsi"/>
          <w:b/>
        </w:rPr>
      </w:pPr>
    </w:p>
    <w:p w14:paraId="4F8A6F89" w14:textId="3BF492E7" w:rsidR="007F38E9" w:rsidRDefault="00760F57" w:rsidP="00760F57">
      <w:pPr>
        <w:rPr>
          <w:rFonts w:cstheme="minorHAnsi"/>
        </w:rPr>
      </w:pPr>
      <w:r w:rsidRPr="007F38E9">
        <w:rPr>
          <w:rFonts w:cstheme="minorHAnsi"/>
          <w:b/>
        </w:rPr>
        <w:lastRenderedPageBreak/>
        <w:t>Cou</w:t>
      </w:r>
      <w:r w:rsidR="00593AFA">
        <w:rPr>
          <w:rFonts w:cstheme="minorHAnsi"/>
          <w:b/>
        </w:rPr>
        <w:t>r</w:t>
      </w:r>
      <w:r w:rsidRPr="007F38E9">
        <w:rPr>
          <w:rFonts w:cstheme="minorHAnsi"/>
          <w:b/>
        </w:rPr>
        <w:t xml:space="preserve">se Schedule </w:t>
      </w:r>
      <w:r w:rsidRPr="007F38E9">
        <w:rPr>
          <w:rFonts w:cstheme="minorHAnsi"/>
        </w:rPr>
        <w:t>(Subject to Change)</w:t>
      </w:r>
    </w:p>
    <w:tbl>
      <w:tblPr>
        <w:tblStyle w:val="TableGrid"/>
        <w:tblW w:w="10795" w:type="dxa"/>
        <w:jc w:val="center"/>
        <w:tblLook w:val="04A0" w:firstRow="1" w:lastRow="0" w:firstColumn="1" w:lastColumn="0" w:noHBand="0" w:noVBand="1"/>
      </w:tblPr>
      <w:tblGrid>
        <w:gridCol w:w="803"/>
        <w:gridCol w:w="997"/>
        <w:gridCol w:w="2385"/>
        <w:gridCol w:w="6610"/>
      </w:tblGrid>
      <w:tr w:rsidR="007F38E9" w:rsidRPr="00AB6C4E" w14:paraId="04F8318D" w14:textId="77777777" w:rsidTr="00CD3EA3">
        <w:trPr>
          <w:jc w:val="center"/>
        </w:trPr>
        <w:tc>
          <w:tcPr>
            <w:tcW w:w="803" w:type="dxa"/>
            <w:vAlign w:val="center"/>
          </w:tcPr>
          <w:p w14:paraId="0CE5C459" w14:textId="77777777" w:rsidR="007F38E9" w:rsidRPr="00AB6C4E" w:rsidRDefault="007F38E9" w:rsidP="00897EEB">
            <w:pPr>
              <w:pStyle w:val="BodyText"/>
              <w:spacing w:line="288" w:lineRule="auto"/>
              <w:jc w:val="center"/>
              <w:rPr>
                <w:rFonts w:ascii="Times New Roman" w:hAnsi="Times New Roman" w:cs="Times New Roman"/>
                <w:b/>
                <w:bCs/>
                <w:color w:val="000000" w:themeColor="text1"/>
                <w:sz w:val="24"/>
                <w:szCs w:val="24"/>
              </w:rPr>
            </w:pPr>
            <w:r w:rsidRPr="00AB6C4E">
              <w:rPr>
                <w:rFonts w:ascii="Times New Roman" w:hAnsi="Times New Roman" w:cs="Times New Roman"/>
                <w:b/>
                <w:bCs/>
                <w:color w:val="000000" w:themeColor="text1"/>
                <w:sz w:val="24"/>
                <w:szCs w:val="24"/>
              </w:rPr>
              <w:t>Week</w:t>
            </w:r>
          </w:p>
        </w:tc>
        <w:tc>
          <w:tcPr>
            <w:tcW w:w="997" w:type="dxa"/>
            <w:vAlign w:val="center"/>
          </w:tcPr>
          <w:p w14:paraId="65AA3B2F" w14:textId="77777777" w:rsidR="007F38E9" w:rsidRPr="00AB6C4E" w:rsidRDefault="007F38E9" w:rsidP="00897EEB">
            <w:pPr>
              <w:pStyle w:val="BodyText"/>
              <w:spacing w:line="288" w:lineRule="auto"/>
              <w:jc w:val="center"/>
              <w:rPr>
                <w:rFonts w:ascii="Times New Roman" w:hAnsi="Times New Roman" w:cs="Times New Roman"/>
                <w:b/>
                <w:bCs/>
                <w:color w:val="000000" w:themeColor="text1"/>
                <w:sz w:val="24"/>
                <w:szCs w:val="24"/>
              </w:rPr>
            </w:pPr>
            <w:r w:rsidRPr="00AB6C4E">
              <w:rPr>
                <w:rFonts w:ascii="Times New Roman" w:hAnsi="Times New Roman" w:cs="Times New Roman"/>
                <w:b/>
                <w:bCs/>
                <w:color w:val="000000" w:themeColor="text1"/>
                <w:sz w:val="24"/>
                <w:szCs w:val="24"/>
              </w:rPr>
              <w:t>Day</w:t>
            </w:r>
          </w:p>
        </w:tc>
        <w:tc>
          <w:tcPr>
            <w:tcW w:w="2385" w:type="dxa"/>
            <w:vAlign w:val="center"/>
          </w:tcPr>
          <w:p w14:paraId="4EAD6466" w14:textId="77777777" w:rsidR="007F38E9" w:rsidRPr="00AB6C4E" w:rsidRDefault="007F38E9" w:rsidP="00897EEB">
            <w:pPr>
              <w:pStyle w:val="BodyText"/>
              <w:spacing w:line="288" w:lineRule="auto"/>
              <w:jc w:val="center"/>
              <w:rPr>
                <w:rFonts w:ascii="Times New Roman" w:hAnsi="Times New Roman" w:cs="Times New Roman"/>
                <w:b/>
                <w:bCs/>
                <w:color w:val="000000" w:themeColor="text1"/>
                <w:sz w:val="24"/>
                <w:szCs w:val="24"/>
              </w:rPr>
            </w:pPr>
            <w:r w:rsidRPr="00AB6C4E">
              <w:rPr>
                <w:rFonts w:ascii="Times New Roman" w:hAnsi="Times New Roman" w:cs="Times New Roman"/>
                <w:b/>
                <w:bCs/>
                <w:color w:val="000000" w:themeColor="text1"/>
                <w:sz w:val="24"/>
                <w:szCs w:val="24"/>
              </w:rPr>
              <w:t>Date</w:t>
            </w:r>
          </w:p>
        </w:tc>
        <w:tc>
          <w:tcPr>
            <w:tcW w:w="6610" w:type="dxa"/>
            <w:vAlign w:val="center"/>
          </w:tcPr>
          <w:p w14:paraId="6CF16D3A" w14:textId="77777777" w:rsidR="007F38E9" w:rsidRPr="00AB6C4E" w:rsidRDefault="007F38E9" w:rsidP="00897EEB">
            <w:pPr>
              <w:pStyle w:val="BodyText"/>
              <w:spacing w:line="288" w:lineRule="auto"/>
              <w:jc w:val="center"/>
              <w:rPr>
                <w:rFonts w:ascii="Times New Roman" w:hAnsi="Times New Roman" w:cs="Times New Roman"/>
                <w:b/>
                <w:bCs/>
                <w:color w:val="000000" w:themeColor="text1"/>
                <w:sz w:val="24"/>
                <w:szCs w:val="24"/>
              </w:rPr>
            </w:pPr>
            <w:r w:rsidRPr="00AB6C4E">
              <w:rPr>
                <w:rFonts w:ascii="Times New Roman" w:hAnsi="Times New Roman" w:cs="Times New Roman"/>
                <w:b/>
                <w:bCs/>
                <w:color w:val="000000" w:themeColor="text1"/>
                <w:sz w:val="24"/>
                <w:szCs w:val="24"/>
              </w:rPr>
              <w:t>Topic</w:t>
            </w:r>
          </w:p>
        </w:tc>
      </w:tr>
      <w:tr w:rsidR="004C1AFE" w:rsidRPr="00AB6C4E" w14:paraId="4226B80E" w14:textId="77777777" w:rsidTr="00CD3EA3">
        <w:trPr>
          <w:jc w:val="center"/>
        </w:trPr>
        <w:tc>
          <w:tcPr>
            <w:tcW w:w="803" w:type="dxa"/>
            <w:vMerge w:val="restart"/>
            <w:vAlign w:val="center"/>
          </w:tcPr>
          <w:p w14:paraId="40919BDB" w14:textId="77777777" w:rsidR="004C1AFE" w:rsidRPr="00AB6C4E" w:rsidRDefault="004C1AFE" w:rsidP="004C1AFE">
            <w:pPr>
              <w:pStyle w:val="BodyText"/>
              <w:spacing w:line="288" w:lineRule="auto"/>
              <w:jc w:val="center"/>
              <w:rPr>
                <w:rFonts w:ascii="Times New Roman" w:hAnsi="Times New Roman" w:cs="Times New Roman"/>
                <w:b/>
                <w:bCs/>
                <w:sz w:val="24"/>
                <w:szCs w:val="24"/>
              </w:rPr>
            </w:pPr>
            <w:r w:rsidRPr="00AB6C4E">
              <w:rPr>
                <w:rFonts w:ascii="Times New Roman" w:hAnsi="Times New Roman" w:cs="Times New Roman"/>
                <w:b/>
                <w:bCs/>
                <w:sz w:val="24"/>
                <w:szCs w:val="24"/>
              </w:rPr>
              <w:t>1</w:t>
            </w:r>
          </w:p>
        </w:tc>
        <w:tc>
          <w:tcPr>
            <w:tcW w:w="997" w:type="dxa"/>
            <w:vAlign w:val="center"/>
          </w:tcPr>
          <w:p w14:paraId="2D14EBCA" w14:textId="5D56B3E4" w:rsidR="004C1AFE" w:rsidRPr="00AB6C4E" w:rsidRDefault="004C1AFE" w:rsidP="004C1AFE">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M</w:t>
            </w:r>
            <w:r w:rsidRPr="00AF6F5C">
              <w:rPr>
                <w:rFonts w:ascii="Times New Roman" w:hAnsi="Times New Roman" w:cs="Times New Roman"/>
                <w:sz w:val="24"/>
                <w:szCs w:val="24"/>
              </w:rPr>
              <w:t>/</w:t>
            </w:r>
            <w:r>
              <w:rPr>
                <w:rFonts w:ascii="Times New Roman" w:hAnsi="Times New Roman" w:cs="Times New Roman"/>
                <w:sz w:val="24"/>
                <w:szCs w:val="24"/>
              </w:rPr>
              <w:t>W/</w:t>
            </w:r>
            <w:r w:rsidRPr="00AF6F5C">
              <w:rPr>
                <w:rFonts w:ascii="Times New Roman" w:hAnsi="Times New Roman" w:cs="Times New Roman"/>
                <w:sz w:val="24"/>
                <w:szCs w:val="24"/>
              </w:rPr>
              <w:t>F</w:t>
            </w:r>
          </w:p>
        </w:tc>
        <w:tc>
          <w:tcPr>
            <w:tcW w:w="2385" w:type="dxa"/>
            <w:vAlign w:val="center"/>
          </w:tcPr>
          <w:p w14:paraId="16A665F3" w14:textId="50A1930C" w:rsidR="004C1AFE" w:rsidRPr="00AB6C4E" w:rsidRDefault="004C1AFE" w:rsidP="004C1AFE">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Aug 17, 19 and 21</w:t>
            </w:r>
          </w:p>
        </w:tc>
        <w:tc>
          <w:tcPr>
            <w:tcW w:w="6610" w:type="dxa"/>
            <w:vAlign w:val="center"/>
          </w:tcPr>
          <w:p w14:paraId="08A1CC49" w14:textId="05BACCA7" w:rsidR="004C1AFE" w:rsidRPr="00AB6C4E" w:rsidRDefault="004C1AFE" w:rsidP="004C1AFE">
            <w:pPr>
              <w:pStyle w:val="BodyText"/>
              <w:spacing w:line="288" w:lineRule="auto"/>
              <w:rPr>
                <w:rFonts w:ascii="Times New Roman" w:hAnsi="Times New Roman" w:cs="Times New Roman"/>
                <w:sz w:val="24"/>
                <w:szCs w:val="24"/>
              </w:rPr>
            </w:pPr>
            <w:r w:rsidRPr="00AB6C4E">
              <w:rPr>
                <w:rFonts w:ascii="Times New Roman" w:hAnsi="Times New Roman" w:cs="Times New Roman"/>
                <w:sz w:val="24"/>
                <w:szCs w:val="24"/>
              </w:rPr>
              <w:t>Syllabus</w:t>
            </w:r>
            <w:r>
              <w:rPr>
                <w:rFonts w:ascii="Times New Roman" w:hAnsi="Times New Roman" w:cs="Times New Roman"/>
                <w:sz w:val="24"/>
                <w:szCs w:val="24"/>
              </w:rPr>
              <w:t xml:space="preserve">; </w:t>
            </w:r>
            <w:r w:rsidRPr="00AB6C4E">
              <w:rPr>
                <w:rFonts w:ascii="Times New Roman" w:hAnsi="Times New Roman" w:cs="Times New Roman"/>
                <w:sz w:val="24"/>
                <w:szCs w:val="24"/>
              </w:rPr>
              <w:t>Chapter 1</w:t>
            </w:r>
            <w:r>
              <w:rPr>
                <w:rFonts w:ascii="Times New Roman" w:hAnsi="Times New Roman" w:cs="Times New Roman"/>
                <w:sz w:val="24"/>
                <w:szCs w:val="24"/>
              </w:rPr>
              <w:t>0</w:t>
            </w:r>
            <w:r w:rsidRPr="00AB6C4E">
              <w:rPr>
                <w:rFonts w:ascii="Times New Roman" w:hAnsi="Times New Roman" w:cs="Times New Roman"/>
                <w:sz w:val="24"/>
                <w:szCs w:val="24"/>
              </w:rPr>
              <w:t>: Liquids and Solids</w:t>
            </w:r>
          </w:p>
        </w:tc>
      </w:tr>
      <w:tr w:rsidR="005D109F" w:rsidRPr="00AB6C4E" w14:paraId="543B03BD" w14:textId="77777777" w:rsidTr="00CD3EA3">
        <w:trPr>
          <w:jc w:val="center"/>
        </w:trPr>
        <w:tc>
          <w:tcPr>
            <w:tcW w:w="803" w:type="dxa"/>
            <w:vMerge/>
            <w:vAlign w:val="center"/>
          </w:tcPr>
          <w:p w14:paraId="626FB904" w14:textId="77777777" w:rsidR="005D109F" w:rsidRPr="00AB6C4E" w:rsidRDefault="005D109F" w:rsidP="005D109F">
            <w:pPr>
              <w:pStyle w:val="BodyText"/>
              <w:spacing w:line="288" w:lineRule="auto"/>
              <w:jc w:val="center"/>
              <w:rPr>
                <w:rFonts w:ascii="Times New Roman" w:hAnsi="Times New Roman" w:cs="Times New Roman"/>
                <w:b/>
                <w:bCs/>
                <w:sz w:val="24"/>
                <w:szCs w:val="24"/>
              </w:rPr>
            </w:pPr>
          </w:p>
        </w:tc>
        <w:tc>
          <w:tcPr>
            <w:tcW w:w="997" w:type="dxa"/>
            <w:vAlign w:val="center"/>
          </w:tcPr>
          <w:p w14:paraId="7319B6AD" w14:textId="0A706F7E" w:rsidR="005D109F" w:rsidRPr="00AB6C4E" w:rsidRDefault="00ED3632"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M</w:t>
            </w:r>
          </w:p>
        </w:tc>
        <w:tc>
          <w:tcPr>
            <w:tcW w:w="2385" w:type="dxa"/>
            <w:vAlign w:val="center"/>
          </w:tcPr>
          <w:p w14:paraId="3C81FE17" w14:textId="0B5D2146" w:rsidR="005D109F" w:rsidRPr="00AB6C4E" w:rsidRDefault="00ED3632"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Aug 17</w:t>
            </w:r>
          </w:p>
        </w:tc>
        <w:tc>
          <w:tcPr>
            <w:tcW w:w="6610" w:type="dxa"/>
            <w:vAlign w:val="center"/>
          </w:tcPr>
          <w:p w14:paraId="61FD79EA" w14:textId="11EA8CA7" w:rsidR="005D109F" w:rsidRPr="00AB6C4E" w:rsidRDefault="005641FA" w:rsidP="005D109F">
            <w:pPr>
              <w:pStyle w:val="BodyText"/>
              <w:spacing w:line="288" w:lineRule="auto"/>
              <w:rPr>
                <w:rFonts w:ascii="Times New Roman" w:hAnsi="Times New Roman" w:cs="Times New Roman"/>
                <w:b/>
                <w:bCs/>
                <w:i/>
                <w:iCs/>
                <w:sz w:val="24"/>
                <w:szCs w:val="24"/>
              </w:rPr>
            </w:pPr>
            <w:r w:rsidRPr="00AB6C4E">
              <w:rPr>
                <w:rFonts w:ascii="Times New Roman" w:hAnsi="Times New Roman" w:cs="Times New Roman"/>
                <w:sz w:val="24"/>
                <w:szCs w:val="24"/>
              </w:rPr>
              <w:t>Recitation #1</w:t>
            </w:r>
          </w:p>
        </w:tc>
      </w:tr>
      <w:tr w:rsidR="00F64591" w:rsidRPr="00AB6C4E" w14:paraId="4A15BD16" w14:textId="77777777" w:rsidTr="00CD3EA3">
        <w:trPr>
          <w:jc w:val="center"/>
        </w:trPr>
        <w:tc>
          <w:tcPr>
            <w:tcW w:w="803" w:type="dxa"/>
            <w:vMerge w:val="restart"/>
            <w:vAlign w:val="center"/>
          </w:tcPr>
          <w:p w14:paraId="770B3B8E" w14:textId="77777777" w:rsidR="00F64591" w:rsidRPr="00AB6C4E" w:rsidRDefault="00F64591" w:rsidP="00F64591">
            <w:pPr>
              <w:pStyle w:val="BodyText"/>
              <w:spacing w:line="288" w:lineRule="auto"/>
              <w:jc w:val="center"/>
              <w:rPr>
                <w:rFonts w:ascii="Times New Roman" w:hAnsi="Times New Roman" w:cs="Times New Roman"/>
                <w:b/>
                <w:bCs/>
                <w:sz w:val="24"/>
                <w:szCs w:val="24"/>
              </w:rPr>
            </w:pPr>
            <w:r w:rsidRPr="00AB6C4E">
              <w:rPr>
                <w:rFonts w:ascii="Times New Roman" w:hAnsi="Times New Roman" w:cs="Times New Roman"/>
                <w:b/>
                <w:bCs/>
                <w:sz w:val="24"/>
                <w:szCs w:val="24"/>
              </w:rPr>
              <w:t>2</w:t>
            </w:r>
          </w:p>
        </w:tc>
        <w:tc>
          <w:tcPr>
            <w:tcW w:w="997" w:type="dxa"/>
            <w:vAlign w:val="center"/>
          </w:tcPr>
          <w:p w14:paraId="04F8A4E2" w14:textId="09161F78" w:rsidR="00F64591" w:rsidRPr="00AB6C4E" w:rsidRDefault="00F64591" w:rsidP="00F64591">
            <w:pPr>
              <w:pStyle w:val="BodyText"/>
              <w:spacing w:line="288" w:lineRule="auto"/>
              <w:jc w:val="center"/>
              <w:rPr>
                <w:rFonts w:ascii="Times New Roman" w:hAnsi="Times New Roman" w:cs="Times New Roman"/>
                <w:sz w:val="24"/>
                <w:szCs w:val="24"/>
              </w:rPr>
            </w:pPr>
            <w:r>
              <w:rPr>
                <w:sz w:val="24"/>
                <w:szCs w:val="24"/>
              </w:rPr>
              <w:t>M</w:t>
            </w:r>
            <w:r w:rsidRPr="00AF6F5C">
              <w:rPr>
                <w:sz w:val="24"/>
                <w:szCs w:val="24"/>
              </w:rPr>
              <w:t>/</w:t>
            </w:r>
            <w:r>
              <w:rPr>
                <w:sz w:val="24"/>
                <w:szCs w:val="24"/>
              </w:rPr>
              <w:t>W/</w:t>
            </w:r>
            <w:r w:rsidRPr="00AF6F5C">
              <w:rPr>
                <w:sz w:val="24"/>
                <w:szCs w:val="24"/>
              </w:rPr>
              <w:t>F</w:t>
            </w:r>
          </w:p>
        </w:tc>
        <w:tc>
          <w:tcPr>
            <w:tcW w:w="2385" w:type="dxa"/>
            <w:vAlign w:val="center"/>
          </w:tcPr>
          <w:p w14:paraId="51DA33F6" w14:textId="1BCC6A13" w:rsidR="00F64591" w:rsidRPr="00AB6C4E" w:rsidRDefault="00F64591" w:rsidP="00F64591">
            <w:pPr>
              <w:pStyle w:val="BodyText"/>
              <w:spacing w:line="288" w:lineRule="auto"/>
              <w:jc w:val="center"/>
              <w:rPr>
                <w:rFonts w:ascii="Times New Roman" w:hAnsi="Times New Roman" w:cs="Times New Roman"/>
                <w:sz w:val="24"/>
                <w:szCs w:val="24"/>
              </w:rPr>
            </w:pPr>
            <w:r>
              <w:rPr>
                <w:sz w:val="24"/>
                <w:szCs w:val="24"/>
              </w:rPr>
              <w:t>Aug 24, 26, and 28</w:t>
            </w:r>
          </w:p>
        </w:tc>
        <w:tc>
          <w:tcPr>
            <w:tcW w:w="6610" w:type="dxa"/>
            <w:vAlign w:val="center"/>
          </w:tcPr>
          <w:p w14:paraId="3B08579C" w14:textId="1E228796" w:rsidR="00F64591" w:rsidRPr="00AB6C4E" w:rsidRDefault="00F64591" w:rsidP="00F64591">
            <w:pPr>
              <w:rPr>
                <w:sz w:val="24"/>
                <w:szCs w:val="24"/>
              </w:rPr>
            </w:pPr>
            <w:r w:rsidRPr="00AB6C4E">
              <w:rPr>
                <w:sz w:val="24"/>
                <w:szCs w:val="24"/>
              </w:rPr>
              <w:t>Chapter 1</w:t>
            </w:r>
            <w:r>
              <w:rPr>
                <w:sz w:val="24"/>
                <w:szCs w:val="24"/>
              </w:rPr>
              <w:t>1</w:t>
            </w:r>
            <w:r w:rsidRPr="00AB6C4E">
              <w:rPr>
                <w:sz w:val="24"/>
                <w:szCs w:val="24"/>
              </w:rPr>
              <w:t>: Solution, Solubility and Colligative properties</w:t>
            </w:r>
          </w:p>
        </w:tc>
      </w:tr>
      <w:tr w:rsidR="005D109F" w:rsidRPr="00AB6C4E" w14:paraId="2C2F9FC9" w14:textId="77777777" w:rsidTr="00CD3EA3">
        <w:trPr>
          <w:jc w:val="center"/>
        </w:trPr>
        <w:tc>
          <w:tcPr>
            <w:tcW w:w="803" w:type="dxa"/>
            <w:vMerge/>
            <w:vAlign w:val="center"/>
          </w:tcPr>
          <w:p w14:paraId="3F03BE6C" w14:textId="77777777" w:rsidR="005D109F" w:rsidRPr="00AB6C4E" w:rsidRDefault="005D109F" w:rsidP="005D109F">
            <w:pPr>
              <w:pStyle w:val="BodyText"/>
              <w:spacing w:line="288" w:lineRule="auto"/>
              <w:jc w:val="center"/>
              <w:rPr>
                <w:rFonts w:ascii="Times New Roman" w:hAnsi="Times New Roman" w:cs="Times New Roman"/>
                <w:b/>
                <w:bCs/>
                <w:sz w:val="24"/>
                <w:szCs w:val="24"/>
              </w:rPr>
            </w:pPr>
          </w:p>
        </w:tc>
        <w:tc>
          <w:tcPr>
            <w:tcW w:w="997" w:type="dxa"/>
            <w:vAlign w:val="center"/>
          </w:tcPr>
          <w:p w14:paraId="0DAD0F60" w14:textId="30DEA774" w:rsidR="005D109F" w:rsidRPr="00AB6C4E" w:rsidRDefault="00ED3632"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M</w:t>
            </w:r>
          </w:p>
        </w:tc>
        <w:tc>
          <w:tcPr>
            <w:tcW w:w="2385" w:type="dxa"/>
            <w:vAlign w:val="center"/>
          </w:tcPr>
          <w:p w14:paraId="43339D0F" w14:textId="72E3FC70" w:rsidR="005D109F" w:rsidRPr="00AB6C4E" w:rsidRDefault="00EB7E7B" w:rsidP="005D109F">
            <w:pPr>
              <w:pStyle w:val="BodyText"/>
              <w:spacing w:line="288" w:lineRule="auto"/>
              <w:jc w:val="center"/>
              <w:rPr>
                <w:rFonts w:ascii="Times New Roman" w:hAnsi="Times New Roman" w:cs="Times New Roman"/>
                <w:sz w:val="24"/>
                <w:szCs w:val="24"/>
              </w:rPr>
            </w:pPr>
            <w:r>
              <w:rPr>
                <w:sz w:val="24"/>
                <w:szCs w:val="24"/>
              </w:rPr>
              <w:t>Aug 24</w:t>
            </w:r>
          </w:p>
        </w:tc>
        <w:tc>
          <w:tcPr>
            <w:tcW w:w="6610" w:type="dxa"/>
            <w:vAlign w:val="center"/>
          </w:tcPr>
          <w:p w14:paraId="2E1D115B" w14:textId="413A0BDA" w:rsidR="005D109F" w:rsidRPr="00AB6C4E" w:rsidRDefault="005D109F" w:rsidP="005D109F">
            <w:pPr>
              <w:pStyle w:val="BodyText"/>
              <w:spacing w:line="288" w:lineRule="auto"/>
              <w:rPr>
                <w:rFonts w:ascii="Times New Roman" w:hAnsi="Times New Roman" w:cs="Times New Roman"/>
                <w:sz w:val="24"/>
                <w:szCs w:val="24"/>
              </w:rPr>
            </w:pPr>
            <w:r w:rsidRPr="00AB6C4E">
              <w:rPr>
                <w:rFonts w:ascii="Times New Roman" w:hAnsi="Times New Roman" w:cs="Times New Roman"/>
                <w:sz w:val="24"/>
                <w:szCs w:val="24"/>
              </w:rPr>
              <w:t>Recitation #</w:t>
            </w:r>
            <w:r w:rsidR="005641FA">
              <w:rPr>
                <w:rFonts w:ascii="Times New Roman" w:hAnsi="Times New Roman" w:cs="Times New Roman"/>
                <w:sz w:val="24"/>
                <w:szCs w:val="24"/>
              </w:rPr>
              <w:t>2</w:t>
            </w:r>
          </w:p>
        </w:tc>
      </w:tr>
      <w:tr w:rsidR="00CD3EA3" w:rsidRPr="00AB6C4E" w14:paraId="5B1241DB" w14:textId="77777777" w:rsidTr="00CD3EA3">
        <w:trPr>
          <w:jc w:val="center"/>
        </w:trPr>
        <w:tc>
          <w:tcPr>
            <w:tcW w:w="803" w:type="dxa"/>
            <w:vMerge w:val="restart"/>
            <w:vAlign w:val="center"/>
          </w:tcPr>
          <w:p w14:paraId="3A119FB0" w14:textId="77777777" w:rsidR="00CD3EA3" w:rsidRPr="00AB6C4E" w:rsidRDefault="00CD3EA3" w:rsidP="00CD3EA3">
            <w:pPr>
              <w:pStyle w:val="BodyText"/>
              <w:spacing w:line="288" w:lineRule="auto"/>
              <w:jc w:val="center"/>
              <w:rPr>
                <w:rFonts w:ascii="Times New Roman" w:hAnsi="Times New Roman" w:cs="Times New Roman"/>
                <w:b/>
                <w:bCs/>
                <w:sz w:val="24"/>
                <w:szCs w:val="24"/>
              </w:rPr>
            </w:pPr>
            <w:r w:rsidRPr="00AB6C4E">
              <w:rPr>
                <w:rFonts w:ascii="Times New Roman" w:hAnsi="Times New Roman" w:cs="Times New Roman"/>
                <w:b/>
                <w:bCs/>
                <w:sz w:val="24"/>
                <w:szCs w:val="24"/>
              </w:rPr>
              <w:t>3</w:t>
            </w:r>
          </w:p>
        </w:tc>
        <w:tc>
          <w:tcPr>
            <w:tcW w:w="997" w:type="dxa"/>
            <w:vAlign w:val="center"/>
          </w:tcPr>
          <w:p w14:paraId="5127E938" w14:textId="0C1EF4B7" w:rsidR="00CD3EA3" w:rsidRPr="00AB6C4E" w:rsidRDefault="00CD3EA3" w:rsidP="00CD3EA3">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M/</w:t>
            </w:r>
            <w:r w:rsidRPr="00AF6F5C">
              <w:rPr>
                <w:rFonts w:ascii="Times New Roman" w:hAnsi="Times New Roman" w:cs="Times New Roman"/>
                <w:sz w:val="24"/>
                <w:szCs w:val="24"/>
              </w:rPr>
              <w:t>W/F</w:t>
            </w:r>
          </w:p>
        </w:tc>
        <w:tc>
          <w:tcPr>
            <w:tcW w:w="2385" w:type="dxa"/>
            <w:vAlign w:val="center"/>
          </w:tcPr>
          <w:p w14:paraId="032AF1B9" w14:textId="576EA412" w:rsidR="00CD3EA3" w:rsidRPr="00AB6C4E" w:rsidRDefault="00CD3EA3" w:rsidP="00CD3EA3">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 xml:space="preserve">Aug 31, Sept 2, </w:t>
            </w:r>
            <w:r w:rsidRPr="00AF6F5C">
              <w:rPr>
                <w:rFonts w:ascii="Times New Roman" w:hAnsi="Times New Roman" w:cs="Times New Roman"/>
                <w:sz w:val="24"/>
                <w:szCs w:val="24"/>
              </w:rPr>
              <w:t xml:space="preserve">and </w:t>
            </w:r>
            <w:r>
              <w:rPr>
                <w:rFonts w:ascii="Times New Roman" w:hAnsi="Times New Roman" w:cs="Times New Roman"/>
                <w:sz w:val="24"/>
                <w:szCs w:val="24"/>
              </w:rPr>
              <w:t>4</w:t>
            </w:r>
          </w:p>
        </w:tc>
        <w:tc>
          <w:tcPr>
            <w:tcW w:w="6610" w:type="dxa"/>
            <w:vAlign w:val="center"/>
          </w:tcPr>
          <w:p w14:paraId="78A7DE90" w14:textId="2FA7A306" w:rsidR="00CD3EA3" w:rsidRPr="00AB6C4E" w:rsidRDefault="00CD3EA3" w:rsidP="00CD3EA3">
            <w:pPr>
              <w:pStyle w:val="BodyText"/>
              <w:spacing w:line="288" w:lineRule="auto"/>
              <w:rPr>
                <w:rFonts w:ascii="Times New Roman" w:hAnsi="Times New Roman" w:cs="Times New Roman"/>
                <w:sz w:val="24"/>
                <w:szCs w:val="24"/>
              </w:rPr>
            </w:pPr>
            <w:r w:rsidRPr="00AB6C4E">
              <w:rPr>
                <w:rFonts w:ascii="Times New Roman" w:hAnsi="Times New Roman" w:cs="Times New Roman"/>
                <w:sz w:val="24"/>
                <w:szCs w:val="24"/>
              </w:rPr>
              <w:t>Chapter 1</w:t>
            </w:r>
            <w:r>
              <w:rPr>
                <w:rFonts w:ascii="Times New Roman" w:hAnsi="Times New Roman" w:cs="Times New Roman"/>
                <w:sz w:val="24"/>
                <w:szCs w:val="24"/>
              </w:rPr>
              <w:t>1</w:t>
            </w:r>
            <w:r w:rsidRPr="00AB6C4E">
              <w:rPr>
                <w:rFonts w:ascii="Times New Roman" w:hAnsi="Times New Roman" w:cs="Times New Roman"/>
                <w:sz w:val="24"/>
                <w:szCs w:val="24"/>
              </w:rPr>
              <w:t>: Colligative properties; Chapter 1</w:t>
            </w:r>
            <w:r>
              <w:rPr>
                <w:rFonts w:ascii="Times New Roman" w:hAnsi="Times New Roman" w:cs="Times New Roman"/>
                <w:sz w:val="24"/>
                <w:szCs w:val="24"/>
              </w:rPr>
              <w:t>2</w:t>
            </w:r>
            <w:r w:rsidRPr="00AB6C4E">
              <w:rPr>
                <w:rFonts w:ascii="Times New Roman" w:hAnsi="Times New Roman" w:cs="Times New Roman"/>
                <w:sz w:val="24"/>
                <w:szCs w:val="24"/>
              </w:rPr>
              <w:t>: Entropy</w:t>
            </w:r>
          </w:p>
        </w:tc>
      </w:tr>
      <w:tr w:rsidR="005D109F" w:rsidRPr="00AB6C4E" w14:paraId="17B38590" w14:textId="77777777" w:rsidTr="00CD3EA3">
        <w:trPr>
          <w:jc w:val="center"/>
        </w:trPr>
        <w:tc>
          <w:tcPr>
            <w:tcW w:w="803" w:type="dxa"/>
            <w:vMerge/>
            <w:vAlign w:val="center"/>
          </w:tcPr>
          <w:p w14:paraId="66755F06" w14:textId="77777777" w:rsidR="005D109F" w:rsidRPr="00AB6C4E" w:rsidRDefault="005D109F" w:rsidP="005D109F">
            <w:pPr>
              <w:pStyle w:val="BodyText"/>
              <w:spacing w:line="288" w:lineRule="auto"/>
              <w:jc w:val="center"/>
              <w:rPr>
                <w:rFonts w:ascii="Times New Roman" w:hAnsi="Times New Roman" w:cs="Times New Roman"/>
                <w:b/>
                <w:bCs/>
                <w:sz w:val="24"/>
                <w:szCs w:val="24"/>
              </w:rPr>
            </w:pPr>
          </w:p>
        </w:tc>
        <w:tc>
          <w:tcPr>
            <w:tcW w:w="997" w:type="dxa"/>
            <w:vAlign w:val="center"/>
          </w:tcPr>
          <w:p w14:paraId="3FCB5BAC" w14:textId="7281FD5B" w:rsidR="005D109F" w:rsidRPr="00AB6C4E" w:rsidRDefault="00ED3632"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M</w:t>
            </w:r>
          </w:p>
        </w:tc>
        <w:tc>
          <w:tcPr>
            <w:tcW w:w="2385" w:type="dxa"/>
            <w:vAlign w:val="center"/>
          </w:tcPr>
          <w:p w14:paraId="77889DF0" w14:textId="130C2CDF" w:rsidR="005D109F" w:rsidRPr="00AB6C4E" w:rsidRDefault="00EB7E7B"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Aug 31</w:t>
            </w:r>
          </w:p>
        </w:tc>
        <w:tc>
          <w:tcPr>
            <w:tcW w:w="6610" w:type="dxa"/>
            <w:vAlign w:val="center"/>
          </w:tcPr>
          <w:p w14:paraId="4F1FF2D4" w14:textId="03D30A41" w:rsidR="005D109F" w:rsidRPr="00AB6C4E" w:rsidRDefault="005D109F" w:rsidP="005D109F">
            <w:pPr>
              <w:pStyle w:val="BodyText"/>
              <w:spacing w:line="288" w:lineRule="auto"/>
              <w:rPr>
                <w:rFonts w:ascii="Times New Roman" w:hAnsi="Times New Roman" w:cs="Times New Roman"/>
                <w:sz w:val="24"/>
                <w:szCs w:val="24"/>
              </w:rPr>
            </w:pPr>
            <w:r w:rsidRPr="00AB6C4E">
              <w:rPr>
                <w:rFonts w:ascii="Times New Roman" w:hAnsi="Times New Roman" w:cs="Times New Roman"/>
                <w:sz w:val="24"/>
                <w:szCs w:val="24"/>
              </w:rPr>
              <w:t>Recitation #</w:t>
            </w:r>
            <w:r w:rsidR="005641FA">
              <w:rPr>
                <w:rFonts w:ascii="Times New Roman" w:hAnsi="Times New Roman" w:cs="Times New Roman"/>
                <w:sz w:val="24"/>
                <w:szCs w:val="24"/>
              </w:rPr>
              <w:t>3</w:t>
            </w:r>
          </w:p>
        </w:tc>
      </w:tr>
      <w:tr w:rsidR="00E834E0" w:rsidRPr="00AB6C4E" w14:paraId="5558FBDE" w14:textId="77777777" w:rsidTr="00CD3EA3">
        <w:trPr>
          <w:jc w:val="center"/>
        </w:trPr>
        <w:tc>
          <w:tcPr>
            <w:tcW w:w="803" w:type="dxa"/>
            <w:vMerge w:val="restart"/>
            <w:vAlign w:val="center"/>
          </w:tcPr>
          <w:p w14:paraId="5D1790EB" w14:textId="77777777" w:rsidR="00E834E0" w:rsidRPr="00AB6C4E" w:rsidRDefault="00E834E0" w:rsidP="00E834E0">
            <w:pPr>
              <w:pStyle w:val="BodyText"/>
              <w:spacing w:line="288" w:lineRule="auto"/>
              <w:jc w:val="center"/>
              <w:rPr>
                <w:rFonts w:ascii="Times New Roman" w:hAnsi="Times New Roman" w:cs="Times New Roman"/>
                <w:b/>
                <w:bCs/>
                <w:sz w:val="24"/>
                <w:szCs w:val="24"/>
              </w:rPr>
            </w:pPr>
            <w:r w:rsidRPr="00AB6C4E">
              <w:rPr>
                <w:rFonts w:ascii="Times New Roman" w:hAnsi="Times New Roman" w:cs="Times New Roman"/>
                <w:b/>
                <w:bCs/>
                <w:sz w:val="24"/>
                <w:szCs w:val="24"/>
              </w:rPr>
              <w:t>4</w:t>
            </w:r>
          </w:p>
        </w:tc>
        <w:tc>
          <w:tcPr>
            <w:tcW w:w="997" w:type="dxa"/>
            <w:vAlign w:val="center"/>
          </w:tcPr>
          <w:p w14:paraId="6C1F7CA2" w14:textId="3D919F39" w:rsidR="00E834E0" w:rsidRPr="00AB6C4E" w:rsidRDefault="00E834E0" w:rsidP="00E834E0">
            <w:pPr>
              <w:pStyle w:val="BodyText"/>
              <w:spacing w:line="288" w:lineRule="auto"/>
              <w:jc w:val="center"/>
              <w:rPr>
                <w:rFonts w:ascii="Times New Roman" w:hAnsi="Times New Roman" w:cs="Times New Roman"/>
                <w:sz w:val="24"/>
                <w:szCs w:val="24"/>
              </w:rPr>
            </w:pPr>
            <w:r w:rsidRPr="00AF6F5C">
              <w:rPr>
                <w:rFonts w:ascii="Times New Roman" w:hAnsi="Times New Roman" w:cs="Times New Roman"/>
                <w:sz w:val="24"/>
                <w:szCs w:val="24"/>
              </w:rPr>
              <w:t>W/F</w:t>
            </w:r>
          </w:p>
        </w:tc>
        <w:tc>
          <w:tcPr>
            <w:tcW w:w="2385" w:type="dxa"/>
            <w:vAlign w:val="center"/>
          </w:tcPr>
          <w:p w14:paraId="0EFD36F6" w14:textId="19DC9302" w:rsidR="00E834E0" w:rsidRPr="00AB6C4E" w:rsidRDefault="00E834E0" w:rsidP="00E834E0">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Sept 9 and 11</w:t>
            </w:r>
          </w:p>
        </w:tc>
        <w:tc>
          <w:tcPr>
            <w:tcW w:w="6610" w:type="dxa"/>
            <w:vAlign w:val="center"/>
          </w:tcPr>
          <w:p w14:paraId="48E8BF77" w14:textId="77777777" w:rsidR="00E834E0" w:rsidRDefault="00E834E0" w:rsidP="00E834E0">
            <w:pPr>
              <w:pStyle w:val="BodyText"/>
              <w:spacing w:line="288" w:lineRule="auto"/>
              <w:rPr>
                <w:rFonts w:ascii="Times New Roman" w:hAnsi="Times New Roman" w:cs="Times New Roman"/>
                <w:sz w:val="24"/>
                <w:szCs w:val="24"/>
              </w:rPr>
            </w:pPr>
            <w:r w:rsidRPr="00AB6C4E">
              <w:rPr>
                <w:rFonts w:ascii="Times New Roman" w:hAnsi="Times New Roman" w:cs="Times New Roman"/>
                <w:sz w:val="24"/>
                <w:szCs w:val="24"/>
              </w:rPr>
              <w:t>Chapter 1</w:t>
            </w:r>
            <w:r>
              <w:rPr>
                <w:rFonts w:ascii="Times New Roman" w:hAnsi="Times New Roman" w:cs="Times New Roman"/>
                <w:sz w:val="24"/>
                <w:szCs w:val="24"/>
              </w:rPr>
              <w:t>2</w:t>
            </w:r>
            <w:r w:rsidRPr="00AB6C4E">
              <w:rPr>
                <w:rFonts w:ascii="Times New Roman" w:hAnsi="Times New Roman" w:cs="Times New Roman"/>
                <w:sz w:val="24"/>
                <w:szCs w:val="24"/>
              </w:rPr>
              <w:t>: Entropy</w:t>
            </w:r>
            <w:r>
              <w:rPr>
                <w:rFonts w:ascii="Times New Roman" w:hAnsi="Times New Roman" w:cs="Times New Roman"/>
                <w:sz w:val="24"/>
                <w:szCs w:val="24"/>
              </w:rPr>
              <w:t xml:space="preserve"> and </w:t>
            </w:r>
            <w:r w:rsidRPr="00AB6C4E">
              <w:rPr>
                <w:rFonts w:ascii="Times New Roman" w:hAnsi="Times New Roman" w:cs="Times New Roman"/>
                <w:sz w:val="24"/>
                <w:szCs w:val="24"/>
              </w:rPr>
              <w:t>Gibbs energy</w:t>
            </w:r>
            <w:r>
              <w:rPr>
                <w:rFonts w:ascii="Times New Roman" w:hAnsi="Times New Roman" w:cs="Times New Roman"/>
                <w:sz w:val="24"/>
                <w:szCs w:val="24"/>
              </w:rPr>
              <w:t>;</w:t>
            </w:r>
          </w:p>
          <w:p w14:paraId="1C1EA5F2" w14:textId="253DA4D1" w:rsidR="00E834E0" w:rsidRPr="001250B0" w:rsidRDefault="00E834E0" w:rsidP="00E834E0">
            <w:pPr>
              <w:pStyle w:val="BodyText"/>
              <w:spacing w:line="288" w:lineRule="auto"/>
              <w:rPr>
                <w:rFonts w:ascii="Times New Roman" w:hAnsi="Times New Roman" w:cs="Times New Roman"/>
                <w:sz w:val="24"/>
                <w:szCs w:val="24"/>
              </w:rPr>
            </w:pPr>
            <w:r w:rsidRPr="00AB6C4E">
              <w:rPr>
                <w:rFonts w:ascii="Times New Roman" w:hAnsi="Times New Roman" w:cs="Times New Roman"/>
                <w:sz w:val="24"/>
                <w:szCs w:val="24"/>
              </w:rPr>
              <w:t>Chapter 1</w:t>
            </w:r>
            <w:r>
              <w:rPr>
                <w:rFonts w:ascii="Times New Roman" w:hAnsi="Times New Roman" w:cs="Times New Roman"/>
                <w:sz w:val="24"/>
                <w:szCs w:val="24"/>
              </w:rPr>
              <w:t>3</w:t>
            </w:r>
            <w:r w:rsidRPr="00AB6C4E">
              <w:rPr>
                <w:rFonts w:ascii="Times New Roman" w:hAnsi="Times New Roman" w:cs="Times New Roman"/>
                <w:sz w:val="24"/>
                <w:szCs w:val="24"/>
              </w:rPr>
              <w:t>: Chemical Equilibrium</w:t>
            </w:r>
            <w:r w:rsidRPr="00AB6C4E">
              <w:rPr>
                <w:rFonts w:ascii="Times New Roman" w:hAnsi="Times New Roman" w:cs="Times New Roman"/>
                <w:b/>
                <w:bCs/>
                <w:i/>
                <w:iCs/>
                <w:sz w:val="24"/>
                <w:szCs w:val="24"/>
              </w:rPr>
              <w:t xml:space="preserve"> </w:t>
            </w:r>
          </w:p>
          <w:p w14:paraId="23322242" w14:textId="2C49E5BA" w:rsidR="00E834E0" w:rsidRPr="002A6C44" w:rsidRDefault="0041744F" w:rsidP="00E834E0">
            <w:pPr>
              <w:pStyle w:val="BodyText"/>
              <w:spacing w:line="288" w:lineRule="auto"/>
              <w:rPr>
                <w:rFonts w:ascii="Times New Roman" w:hAnsi="Times New Roman" w:cs="Times New Roman"/>
                <w:b/>
                <w:bCs/>
                <w:i/>
                <w:iCs/>
                <w:sz w:val="24"/>
                <w:szCs w:val="24"/>
              </w:rPr>
            </w:pPr>
            <w:r>
              <w:rPr>
                <w:rFonts w:ascii="Times New Roman" w:hAnsi="Times New Roman" w:cs="Times New Roman"/>
                <w:b/>
                <w:bCs/>
                <w:i/>
                <w:iCs/>
                <w:sz w:val="24"/>
                <w:szCs w:val="24"/>
              </w:rPr>
              <w:t xml:space="preserve">No Class on Monday, Sept 7, </w:t>
            </w:r>
            <w:r w:rsidRPr="0041744F">
              <w:rPr>
                <w:rFonts w:ascii="Times New Roman" w:hAnsi="Times New Roman" w:cs="Times New Roman"/>
                <w:b/>
                <w:bCs/>
                <w:i/>
                <w:iCs/>
                <w:sz w:val="24"/>
                <w:szCs w:val="24"/>
              </w:rPr>
              <w:t>Labor Day</w:t>
            </w:r>
          </w:p>
        </w:tc>
      </w:tr>
      <w:tr w:rsidR="005D109F" w:rsidRPr="00AB6C4E" w14:paraId="12630165" w14:textId="77777777" w:rsidTr="00CD3EA3">
        <w:trPr>
          <w:jc w:val="center"/>
        </w:trPr>
        <w:tc>
          <w:tcPr>
            <w:tcW w:w="803" w:type="dxa"/>
            <w:vMerge/>
            <w:vAlign w:val="center"/>
          </w:tcPr>
          <w:p w14:paraId="51C34ED6" w14:textId="77777777" w:rsidR="005D109F" w:rsidRPr="00AB6C4E" w:rsidRDefault="005D109F" w:rsidP="005D109F">
            <w:pPr>
              <w:pStyle w:val="BodyText"/>
              <w:spacing w:line="288" w:lineRule="auto"/>
              <w:jc w:val="center"/>
              <w:rPr>
                <w:rFonts w:ascii="Times New Roman" w:hAnsi="Times New Roman" w:cs="Times New Roman"/>
                <w:b/>
                <w:bCs/>
                <w:sz w:val="24"/>
                <w:szCs w:val="24"/>
              </w:rPr>
            </w:pPr>
          </w:p>
        </w:tc>
        <w:tc>
          <w:tcPr>
            <w:tcW w:w="997" w:type="dxa"/>
            <w:vAlign w:val="center"/>
          </w:tcPr>
          <w:p w14:paraId="4CB443C1" w14:textId="0AE5B70E" w:rsidR="005D109F" w:rsidRPr="00AB6C4E" w:rsidRDefault="00ED3632"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M</w:t>
            </w:r>
          </w:p>
        </w:tc>
        <w:tc>
          <w:tcPr>
            <w:tcW w:w="2385" w:type="dxa"/>
            <w:vAlign w:val="center"/>
          </w:tcPr>
          <w:p w14:paraId="3A981F0D" w14:textId="5C262D3F" w:rsidR="005D109F" w:rsidRPr="00AB6C4E" w:rsidRDefault="00EB7E7B"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Sept 7</w:t>
            </w:r>
          </w:p>
        </w:tc>
        <w:tc>
          <w:tcPr>
            <w:tcW w:w="6610" w:type="dxa"/>
            <w:vAlign w:val="center"/>
          </w:tcPr>
          <w:p w14:paraId="78EC0AB0" w14:textId="3328C919" w:rsidR="005D109F" w:rsidRPr="00717BFA" w:rsidRDefault="0041744F" w:rsidP="005D109F">
            <w:pPr>
              <w:pStyle w:val="BodyText"/>
              <w:spacing w:line="288" w:lineRule="auto"/>
              <w:rPr>
                <w:rFonts w:ascii="Times New Roman" w:hAnsi="Times New Roman" w:cs="Times New Roman"/>
                <w:bCs/>
                <w:iCs/>
                <w:sz w:val="24"/>
                <w:szCs w:val="24"/>
              </w:rPr>
            </w:pPr>
            <w:r>
              <w:rPr>
                <w:rFonts w:ascii="Times New Roman" w:hAnsi="Times New Roman" w:cs="Times New Roman"/>
                <w:b/>
                <w:bCs/>
                <w:i/>
                <w:iCs/>
                <w:sz w:val="24"/>
                <w:szCs w:val="24"/>
              </w:rPr>
              <w:t xml:space="preserve">No recitation on Monday, Sept 7, </w:t>
            </w:r>
            <w:r w:rsidRPr="0041744F">
              <w:rPr>
                <w:rFonts w:ascii="Times New Roman" w:hAnsi="Times New Roman" w:cs="Times New Roman"/>
                <w:b/>
                <w:bCs/>
                <w:i/>
                <w:iCs/>
                <w:sz w:val="24"/>
                <w:szCs w:val="24"/>
              </w:rPr>
              <w:t>Labor Day</w:t>
            </w:r>
          </w:p>
        </w:tc>
      </w:tr>
      <w:tr w:rsidR="00944B25" w:rsidRPr="00AB6C4E" w14:paraId="63B19AA3" w14:textId="77777777" w:rsidTr="00CD3EA3">
        <w:trPr>
          <w:jc w:val="center"/>
        </w:trPr>
        <w:tc>
          <w:tcPr>
            <w:tcW w:w="803" w:type="dxa"/>
            <w:vMerge w:val="restart"/>
            <w:vAlign w:val="center"/>
          </w:tcPr>
          <w:p w14:paraId="7B39321D" w14:textId="77777777" w:rsidR="00944B25" w:rsidRPr="00AB6C4E" w:rsidRDefault="00944B25" w:rsidP="00944B25">
            <w:pPr>
              <w:pStyle w:val="BodyText"/>
              <w:spacing w:line="288" w:lineRule="auto"/>
              <w:jc w:val="center"/>
              <w:rPr>
                <w:rFonts w:ascii="Times New Roman" w:hAnsi="Times New Roman" w:cs="Times New Roman"/>
                <w:b/>
                <w:bCs/>
                <w:sz w:val="24"/>
                <w:szCs w:val="24"/>
              </w:rPr>
            </w:pPr>
            <w:r w:rsidRPr="00AB6C4E">
              <w:rPr>
                <w:rFonts w:ascii="Times New Roman" w:hAnsi="Times New Roman" w:cs="Times New Roman"/>
                <w:b/>
                <w:bCs/>
                <w:sz w:val="24"/>
                <w:szCs w:val="24"/>
              </w:rPr>
              <w:t>5</w:t>
            </w:r>
          </w:p>
        </w:tc>
        <w:tc>
          <w:tcPr>
            <w:tcW w:w="997" w:type="dxa"/>
            <w:vAlign w:val="center"/>
          </w:tcPr>
          <w:p w14:paraId="5C448C1A" w14:textId="5F01EFD5" w:rsidR="00944B25" w:rsidRPr="00AB6C4E" w:rsidRDefault="00944B25" w:rsidP="00944B25">
            <w:pPr>
              <w:pStyle w:val="BodyText"/>
              <w:spacing w:line="288" w:lineRule="auto"/>
              <w:jc w:val="center"/>
              <w:rPr>
                <w:rFonts w:ascii="Times New Roman" w:hAnsi="Times New Roman" w:cs="Times New Roman"/>
                <w:sz w:val="24"/>
                <w:szCs w:val="24"/>
              </w:rPr>
            </w:pPr>
            <w:r w:rsidRPr="00AF6F5C">
              <w:rPr>
                <w:rFonts w:ascii="Times New Roman" w:hAnsi="Times New Roman" w:cs="Times New Roman"/>
                <w:sz w:val="24"/>
                <w:szCs w:val="24"/>
              </w:rPr>
              <w:t>M/W/F</w:t>
            </w:r>
          </w:p>
        </w:tc>
        <w:tc>
          <w:tcPr>
            <w:tcW w:w="2385" w:type="dxa"/>
            <w:vAlign w:val="center"/>
          </w:tcPr>
          <w:p w14:paraId="4CBFAE2A" w14:textId="7B6DF5E3" w:rsidR="00944B25" w:rsidRPr="00AB6C4E" w:rsidRDefault="00944B25" w:rsidP="00944B25">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Sept 14, 16, and 18</w:t>
            </w:r>
          </w:p>
        </w:tc>
        <w:tc>
          <w:tcPr>
            <w:tcW w:w="6610" w:type="dxa"/>
            <w:vAlign w:val="center"/>
          </w:tcPr>
          <w:p w14:paraId="70897099" w14:textId="4EFC1739" w:rsidR="00944B25" w:rsidRPr="001250B0" w:rsidRDefault="00944B25" w:rsidP="00944B25">
            <w:pPr>
              <w:pStyle w:val="BodyText"/>
              <w:spacing w:line="288" w:lineRule="auto"/>
              <w:rPr>
                <w:rFonts w:ascii="Times New Roman" w:hAnsi="Times New Roman" w:cs="Times New Roman"/>
                <w:b/>
                <w:bCs/>
                <w:i/>
                <w:iCs/>
                <w:sz w:val="24"/>
                <w:szCs w:val="24"/>
              </w:rPr>
            </w:pPr>
            <w:r w:rsidRPr="00AB6C4E">
              <w:rPr>
                <w:rFonts w:ascii="Times New Roman" w:hAnsi="Times New Roman" w:cs="Times New Roman"/>
                <w:sz w:val="24"/>
                <w:szCs w:val="24"/>
              </w:rPr>
              <w:t>Chapter 1</w:t>
            </w:r>
            <w:r>
              <w:rPr>
                <w:rFonts w:ascii="Times New Roman" w:hAnsi="Times New Roman" w:cs="Times New Roman"/>
                <w:sz w:val="24"/>
                <w:szCs w:val="24"/>
              </w:rPr>
              <w:t>3</w:t>
            </w:r>
            <w:r w:rsidRPr="00AB6C4E">
              <w:rPr>
                <w:rFonts w:ascii="Times New Roman" w:hAnsi="Times New Roman" w:cs="Times New Roman"/>
                <w:sz w:val="24"/>
                <w:szCs w:val="24"/>
              </w:rPr>
              <w:t>: Chemical Equilibrium</w:t>
            </w:r>
            <w:r w:rsidRPr="00AB6C4E">
              <w:rPr>
                <w:rFonts w:ascii="Times New Roman" w:hAnsi="Times New Roman" w:cs="Times New Roman"/>
                <w:b/>
                <w:bCs/>
                <w:i/>
                <w:iCs/>
                <w:sz w:val="24"/>
                <w:szCs w:val="24"/>
              </w:rPr>
              <w:t xml:space="preserve"> </w:t>
            </w:r>
            <w:r>
              <w:rPr>
                <w:rFonts w:ascii="Times New Roman" w:hAnsi="Times New Roman" w:cs="Times New Roman"/>
                <w:sz w:val="24"/>
                <w:szCs w:val="24"/>
              </w:rPr>
              <w:t xml:space="preserve">and </w:t>
            </w:r>
            <w:r w:rsidRPr="00AB6C4E">
              <w:rPr>
                <w:rFonts w:ascii="Times New Roman" w:hAnsi="Times New Roman" w:cs="Times New Roman"/>
                <w:sz w:val="24"/>
                <w:szCs w:val="24"/>
              </w:rPr>
              <w:t>Equilibrium calculation</w:t>
            </w:r>
          </w:p>
        </w:tc>
      </w:tr>
      <w:tr w:rsidR="005D109F" w:rsidRPr="00AB6C4E" w14:paraId="06228164" w14:textId="77777777" w:rsidTr="00CD3EA3">
        <w:trPr>
          <w:jc w:val="center"/>
        </w:trPr>
        <w:tc>
          <w:tcPr>
            <w:tcW w:w="803" w:type="dxa"/>
            <w:vMerge/>
            <w:vAlign w:val="center"/>
          </w:tcPr>
          <w:p w14:paraId="2F863F33" w14:textId="77777777" w:rsidR="005D109F" w:rsidRPr="00AB6C4E" w:rsidRDefault="005D109F" w:rsidP="005D109F">
            <w:pPr>
              <w:pStyle w:val="BodyText"/>
              <w:spacing w:line="288" w:lineRule="auto"/>
              <w:jc w:val="center"/>
              <w:rPr>
                <w:rFonts w:ascii="Times New Roman" w:hAnsi="Times New Roman" w:cs="Times New Roman"/>
                <w:b/>
                <w:bCs/>
                <w:sz w:val="24"/>
                <w:szCs w:val="24"/>
              </w:rPr>
            </w:pPr>
          </w:p>
        </w:tc>
        <w:tc>
          <w:tcPr>
            <w:tcW w:w="997" w:type="dxa"/>
            <w:vAlign w:val="center"/>
          </w:tcPr>
          <w:p w14:paraId="4C335527" w14:textId="530E1C4B" w:rsidR="005D109F" w:rsidRPr="00AB6C4E" w:rsidRDefault="00ED3632"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M</w:t>
            </w:r>
          </w:p>
        </w:tc>
        <w:tc>
          <w:tcPr>
            <w:tcW w:w="2385" w:type="dxa"/>
            <w:vAlign w:val="center"/>
          </w:tcPr>
          <w:p w14:paraId="685699E6" w14:textId="5F2A3C3B" w:rsidR="005D109F" w:rsidRPr="00AB6C4E" w:rsidRDefault="00E71C28"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Sept 14</w:t>
            </w:r>
          </w:p>
        </w:tc>
        <w:tc>
          <w:tcPr>
            <w:tcW w:w="6610" w:type="dxa"/>
            <w:vAlign w:val="center"/>
          </w:tcPr>
          <w:p w14:paraId="5D5AF980" w14:textId="39FFBE88" w:rsidR="005D109F" w:rsidRPr="00AB6C4E" w:rsidRDefault="00CF6038" w:rsidP="005D109F">
            <w:pPr>
              <w:pStyle w:val="BodyText"/>
              <w:spacing w:line="288" w:lineRule="auto"/>
              <w:rPr>
                <w:rFonts w:ascii="Times New Roman" w:hAnsi="Times New Roman" w:cs="Times New Roman"/>
                <w:sz w:val="24"/>
                <w:szCs w:val="24"/>
              </w:rPr>
            </w:pPr>
            <w:r w:rsidRPr="00AB6C4E">
              <w:rPr>
                <w:rFonts w:ascii="Times New Roman" w:hAnsi="Times New Roman" w:cs="Times New Roman"/>
                <w:b/>
                <w:bCs/>
                <w:i/>
                <w:iCs/>
                <w:sz w:val="24"/>
                <w:szCs w:val="24"/>
              </w:rPr>
              <w:t>Exam 1 (</w:t>
            </w:r>
            <w:r w:rsidR="00E71C28">
              <w:rPr>
                <w:rFonts w:ascii="Times New Roman" w:hAnsi="Times New Roman" w:cs="Times New Roman"/>
                <w:b/>
                <w:bCs/>
                <w:i/>
                <w:iCs/>
                <w:sz w:val="24"/>
                <w:szCs w:val="24"/>
              </w:rPr>
              <w:t>Monday</w:t>
            </w:r>
            <w:r>
              <w:rPr>
                <w:rFonts w:ascii="Times New Roman" w:hAnsi="Times New Roman" w:cs="Times New Roman"/>
                <w:b/>
                <w:bCs/>
                <w:i/>
                <w:iCs/>
                <w:sz w:val="24"/>
                <w:szCs w:val="24"/>
              </w:rPr>
              <w:t xml:space="preserve">, </w:t>
            </w:r>
            <w:r w:rsidR="00E71C28">
              <w:rPr>
                <w:rFonts w:ascii="Times New Roman" w:hAnsi="Times New Roman" w:cs="Times New Roman"/>
                <w:b/>
                <w:bCs/>
                <w:i/>
                <w:iCs/>
                <w:sz w:val="24"/>
                <w:szCs w:val="24"/>
              </w:rPr>
              <w:t>Sept 14</w:t>
            </w:r>
            <w:r w:rsidRPr="00AB6C4E">
              <w:rPr>
                <w:rFonts w:ascii="Times New Roman" w:hAnsi="Times New Roman" w:cs="Times New Roman"/>
                <w:b/>
                <w:bCs/>
                <w:i/>
                <w:iCs/>
                <w:sz w:val="24"/>
                <w:szCs w:val="24"/>
              </w:rPr>
              <w:t>): Chapters 1</w:t>
            </w:r>
            <w:r>
              <w:rPr>
                <w:rFonts w:ascii="Times New Roman" w:hAnsi="Times New Roman" w:cs="Times New Roman"/>
                <w:b/>
                <w:bCs/>
                <w:i/>
                <w:iCs/>
                <w:sz w:val="24"/>
                <w:szCs w:val="24"/>
              </w:rPr>
              <w:t>0</w:t>
            </w:r>
            <w:r w:rsidRPr="00AB6C4E">
              <w:rPr>
                <w:rFonts w:ascii="Times New Roman" w:hAnsi="Times New Roman" w:cs="Times New Roman"/>
                <w:b/>
                <w:bCs/>
                <w:i/>
                <w:iCs/>
                <w:sz w:val="24"/>
                <w:szCs w:val="24"/>
              </w:rPr>
              <w:t xml:space="preserve"> – 1</w:t>
            </w:r>
            <w:r>
              <w:rPr>
                <w:rFonts w:ascii="Times New Roman" w:hAnsi="Times New Roman" w:cs="Times New Roman"/>
                <w:b/>
                <w:bCs/>
                <w:i/>
                <w:iCs/>
                <w:sz w:val="24"/>
                <w:szCs w:val="24"/>
              </w:rPr>
              <w:t>1</w:t>
            </w:r>
          </w:p>
        </w:tc>
      </w:tr>
      <w:tr w:rsidR="00F22045" w:rsidRPr="00AB6C4E" w14:paraId="5B506989" w14:textId="77777777" w:rsidTr="00CD3EA3">
        <w:trPr>
          <w:jc w:val="center"/>
        </w:trPr>
        <w:tc>
          <w:tcPr>
            <w:tcW w:w="803" w:type="dxa"/>
            <w:vMerge w:val="restart"/>
            <w:vAlign w:val="center"/>
          </w:tcPr>
          <w:p w14:paraId="74CA7D4A" w14:textId="77777777" w:rsidR="00F22045" w:rsidRPr="00AB6C4E" w:rsidRDefault="00F22045" w:rsidP="00F22045">
            <w:pPr>
              <w:pStyle w:val="BodyText"/>
              <w:spacing w:line="288" w:lineRule="auto"/>
              <w:jc w:val="center"/>
              <w:rPr>
                <w:rFonts w:ascii="Times New Roman" w:hAnsi="Times New Roman" w:cs="Times New Roman"/>
                <w:b/>
                <w:bCs/>
                <w:sz w:val="24"/>
                <w:szCs w:val="24"/>
              </w:rPr>
            </w:pPr>
            <w:r w:rsidRPr="00AB6C4E">
              <w:rPr>
                <w:rFonts w:ascii="Times New Roman" w:hAnsi="Times New Roman" w:cs="Times New Roman"/>
                <w:b/>
                <w:bCs/>
                <w:sz w:val="24"/>
                <w:szCs w:val="24"/>
              </w:rPr>
              <w:t>6</w:t>
            </w:r>
          </w:p>
        </w:tc>
        <w:tc>
          <w:tcPr>
            <w:tcW w:w="997" w:type="dxa"/>
            <w:vAlign w:val="center"/>
          </w:tcPr>
          <w:p w14:paraId="17358748" w14:textId="05850848" w:rsidR="00F22045" w:rsidRPr="00AB6C4E" w:rsidRDefault="00F22045" w:rsidP="00F22045">
            <w:pPr>
              <w:pStyle w:val="BodyText"/>
              <w:spacing w:line="288" w:lineRule="auto"/>
              <w:jc w:val="center"/>
              <w:rPr>
                <w:rFonts w:ascii="Times New Roman" w:hAnsi="Times New Roman" w:cs="Times New Roman"/>
                <w:sz w:val="24"/>
                <w:szCs w:val="24"/>
              </w:rPr>
            </w:pPr>
            <w:r w:rsidRPr="00AF6F5C">
              <w:rPr>
                <w:rFonts w:ascii="Times New Roman" w:hAnsi="Times New Roman" w:cs="Times New Roman"/>
                <w:sz w:val="24"/>
                <w:szCs w:val="24"/>
              </w:rPr>
              <w:t>M/W/F</w:t>
            </w:r>
          </w:p>
        </w:tc>
        <w:tc>
          <w:tcPr>
            <w:tcW w:w="2385" w:type="dxa"/>
            <w:vAlign w:val="center"/>
          </w:tcPr>
          <w:p w14:paraId="7B939152" w14:textId="7600CDB7" w:rsidR="00F22045" w:rsidRPr="00AB6C4E" w:rsidRDefault="00F22045" w:rsidP="00F22045">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Sept 21, 23, and 25</w:t>
            </w:r>
          </w:p>
        </w:tc>
        <w:tc>
          <w:tcPr>
            <w:tcW w:w="6610" w:type="dxa"/>
            <w:vAlign w:val="center"/>
          </w:tcPr>
          <w:p w14:paraId="673AF185" w14:textId="36755ABE" w:rsidR="00F22045" w:rsidRPr="00AB6C4E" w:rsidRDefault="00F22045" w:rsidP="00F22045">
            <w:pPr>
              <w:pStyle w:val="BodyText"/>
              <w:spacing w:line="288" w:lineRule="auto"/>
              <w:rPr>
                <w:rFonts w:ascii="Times New Roman" w:hAnsi="Times New Roman" w:cs="Times New Roman"/>
                <w:sz w:val="24"/>
                <w:szCs w:val="24"/>
              </w:rPr>
            </w:pPr>
            <w:r w:rsidRPr="00AB6C4E">
              <w:rPr>
                <w:rFonts w:ascii="Times New Roman" w:hAnsi="Times New Roman" w:cs="Times New Roman"/>
                <w:sz w:val="24"/>
                <w:szCs w:val="24"/>
              </w:rPr>
              <w:t>Chapter 1</w:t>
            </w:r>
            <w:r>
              <w:rPr>
                <w:rFonts w:ascii="Times New Roman" w:hAnsi="Times New Roman" w:cs="Times New Roman"/>
                <w:sz w:val="24"/>
                <w:szCs w:val="24"/>
              </w:rPr>
              <w:t>3</w:t>
            </w:r>
            <w:r w:rsidRPr="00AB6C4E">
              <w:rPr>
                <w:rFonts w:ascii="Times New Roman" w:hAnsi="Times New Roman" w:cs="Times New Roman"/>
                <w:sz w:val="24"/>
                <w:szCs w:val="24"/>
              </w:rPr>
              <w:t>: Le Chatelier’s principle</w:t>
            </w:r>
            <w:r>
              <w:rPr>
                <w:rFonts w:ascii="Times New Roman" w:hAnsi="Times New Roman" w:cs="Times New Roman"/>
                <w:sz w:val="24"/>
                <w:szCs w:val="24"/>
              </w:rPr>
              <w:t xml:space="preserve">; </w:t>
            </w:r>
            <w:r w:rsidRPr="00AB6C4E">
              <w:rPr>
                <w:rFonts w:ascii="Times New Roman" w:hAnsi="Times New Roman" w:cs="Times New Roman"/>
                <w:sz w:val="24"/>
                <w:szCs w:val="24"/>
              </w:rPr>
              <w:t>Chapter 1</w:t>
            </w:r>
            <w:r>
              <w:rPr>
                <w:rFonts w:ascii="Times New Roman" w:hAnsi="Times New Roman" w:cs="Times New Roman"/>
                <w:sz w:val="24"/>
                <w:szCs w:val="24"/>
              </w:rPr>
              <w:t>4</w:t>
            </w:r>
            <w:r w:rsidRPr="00AB6C4E">
              <w:rPr>
                <w:rFonts w:ascii="Times New Roman" w:hAnsi="Times New Roman" w:cs="Times New Roman"/>
                <w:sz w:val="24"/>
                <w:szCs w:val="24"/>
              </w:rPr>
              <w:t>: Acids and Bases</w:t>
            </w:r>
          </w:p>
        </w:tc>
      </w:tr>
      <w:tr w:rsidR="005D109F" w:rsidRPr="00AB6C4E" w14:paraId="5B1B41A9" w14:textId="77777777" w:rsidTr="00CD3EA3">
        <w:trPr>
          <w:jc w:val="center"/>
        </w:trPr>
        <w:tc>
          <w:tcPr>
            <w:tcW w:w="803" w:type="dxa"/>
            <w:vMerge/>
            <w:vAlign w:val="center"/>
          </w:tcPr>
          <w:p w14:paraId="36ED8E07" w14:textId="77777777" w:rsidR="005D109F" w:rsidRPr="00AB6C4E" w:rsidRDefault="005D109F" w:rsidP="005D109F">
            <w:pPr>
              <w:pStyle w:val="BodyText"/>
              <w:spacing w:line="288" w:lineRule="auto"/>
              <w:jc w:val="center"/>
              <w:rPr>
                <w:rFonts w:ascii="Times New Roman" w:hAnsi="Times New Roman" w:cs="Times New Roman"/>
                <w:b/>
                <w:bCs/>
                <w:sz w:val="24"/>
                <w:szCs w:val="24"/>
              </w:rPr>
            </w:pPr>
          </w:p>
        </w:tc>
        <w:tc>
          <w:tcPr>
            <w:tcW w:w="997" w:type="dxa"/>
            <w:vAlign w:val="center"/>
          </w:tcPr>
          <w:p w14:paraId="526E738A" w14:textId="09D541DC" w:rsidR="005D109F" w:rsidRPr="00AB6C4E" w:rsidRDefault="00ED3632"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M</w:t>
            </w:r>
          </w:p>
        </w:tc>
        <w:tc>
          <w:tcPr>
            <w:tcW w:w="2385" w:type="dxa"/>
            <w:vAlign w:val="center"/>
          </w:tcPr>
          <w:p w14:paraId="72535C88" w14:textId="31E5D0D6" w:rsidR="005D109F" w:rsidRPr="00AB6C4E" w:rsidRDefault="00037D05"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Sept 21</w:t>
            </w:r>
          </w:p>
        </w:tc>
        <w:tc>
          <w:tcPr>
            <w:tcW w:w="6610" w:type="dxa"/>
            <w:vAlign w:val="center"/>
          </w:tcPr>
          <w:p w14:paraId="0311C0BA" w14:textId="7791318F" w:rsidR="005D109F" w:rsidRPr="00AB6C4E" w:rsidRDefault="005D109F" w:rsidP="005D109F">
            <w:pPr>
              <w:pStyle w:val="BodyText"/>
              <w:spacing w:line="288" w:lineRule="auto"/>
              <w:rPr>
                <w:rFonts w:ascii="Times New Roman" w:hAnsi="Times New Roman" w:cs="Times New Roman"/>
                <w:sz w:val="24"/>
                <w:szCs w:val="24"/>
              </w:rPr>
            </w:pPr>
            <w:r w:rsidRPr="00AB6C4E">
              <w:rPr>
                <w:rFonts w:ascii="Times New Roman" w:hAnsi="Times New Roman" w:cs="Times New Roman"/>
                <w:sz w:val="24"/>
                <w:szCs w:val="24"/>
              </w:rPr>
              <w:t>Recitation #</w:t>
            </w:r>
            <w:r w:rsidR="00CC50DB">
              <w:rPr>
                <w:rFonts w:ascii="Times New Roman" w:hAnsi="Times New Roman" w:cs="Times New Roman"/>
                <w:sz w:val="24"/>
                <w:szCs w:val="24"/>
              </w:rPr>
              <w:t>4</w:t>
            </w:r>
          </w:p>
        </w:tc>
      </w:tr>
      <w:tr w:rsidR="00C35DAE" w:rsidRPr="00AB6C4E" w14:paraId="1CA43339" w14:textId="77777777" w:rsidTr="00CD3EA3">
        <w:trPr>
          <w:jc w:val="center"/>
        </w:trPr>
        <w:tc>
          <w:tcPr>
            <w:tcW w:w="803" w:type="dxa"/>
            <w:vMerge w:val="restart"/>
            <w:vAlign w:val="center"/>
          </w:tcPr>
          <w:p w14:paraId="3FB2E30A" w14:textId="77777777" w:rsidR="00C35DAE" w:rsidRPr="00AB6C4E" w:rsidRDefault="00C35DAE" w:rsidP="00C35DAE">
            <w:pPr>
              <w:pStyle w:val="BodyText"/>
              <w:spacing w:line="288" w:lineRule="auto"/>
              <w:jc w:val="center"/>
              <w:rPr>
                <w:rFonts w:ascii="Times New Roman" w:hAnsi="Times New Roman" w:cs="Times New Roman"/>
                <w:b/>
                <w:bCs/>
                <w:sz w:val="24"/>
                <w:szCs w:val="24"/>
              </w:rPr>
            </w:pPr>
            <w:r w:rsidRPr="00AB6C4E">
              <w:rPr>
                <w:rFonts w:ascii="Times New Roman" w:hAnsi="Times New Roman" w:cs="Times New Roman"/>
                <w:b/>
                <w:bCs/>
                <w:sz w:val="24"/>
                <w:szCs w:val="24"/>
              </w:rPr>
              <w:t>7</w:t>
            </w:r>
          </w:p>
        </w:tc>
        <w:tc>
          <w:tcPr>
            <w:tcW w:w="997" w:type="dxa"/>
            <w:vAlign w:val="center"/>
          </w:tcPr>
          <w:p w14:paraId="4CBCBDAA" w14:textId="0DC6EE13" w:rsidR="00C35DAE" w:rsidRPr="00AB6C4E" w:rsidRDefault="00C35DAE" w:rsidP="00C35DAE">
            <w:pPr>
              <w:pStyle w:val="BodyText"/>
              <w:spacing w:line="288" w:lineRule="auto"/>
              <w:jc w:val="center"/>
              <w:rPr>
                <w:rFonts w:ascii="Times New Roman" w:hAnsi="Times New Roman" w:cs="Times New Roman"/>
                <w:sz w:val="24"/>
                <w:szCs w:val="24"/>
              </w:rPr>
            </w:pPr>
            <w:r w:rsidRPr="00AF6F5C">
              <w:rPr>
                <w:rFonts w:ascii="Times New Roman" w:hAnsi="Times New Roman" w:cs="Times New Roman"/>
                <w:sz w:val="24"/>
                <w:szCs w:val="24"/>
              </w:rPr>
              <w:t>M/W/F</w:t>
            </w:r>
          </w:p>
        </w:tc>
        <w:tc>
          <w:tcPr>
            <w:tcW w:w="2385" w:type="dxa"/>
            <w:vAlign w:val="center"/>
          </w:tcPr>
          <w:p w14:paraId="7FC50416" w14:textId="7D6D8C0E" w:rsidR="00C35DAE" w:rsidRPr="00AB6C4E" w:rsidRDefault="00C35DAE" w:rsidP="00C35DAE">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Sept 28, 30, and Oct 2</w:t>
            </w:r>
          </w:p>
        </w:tc>
        <w:tc>
          <w:tcPr>
            <w:tcW w:w="6610" w:type="dxa"/>
            <w:vAlign w:val="center"/>
          </w:tcPr>
          <w:p w14:paraId="443ABE52" w14:textId="3E293EDB" w:rsidR="00C35DAE" w:rsidRPr="00AB6C4E" w:rsidRDefault="00C35DAE" w:rsidP="00C35DAE">
            <w:pPr>
              <w:pStyle w:val="BodyText"/>
              <w:spacing w:line="288" w:lineRule="auto"/>
              <w:rPr>
                <w:rFonts w:ascii="Times New Roman" w:hAnsi="Times New Roman" w:cs="Times New Roman"/>
                <w:sz w:val="24"/>
                <w:szCs w:val="24"/>
              </w:rPr>
            </w:pPr>
            <w:r w:rsidRPr="00AB6C4E">
              <w:rPr>
                <w:rFonts w:ascii="Times New Roman" w:hAnsi="Times New Roman" w:cs="Times New Roman"/>
                <w:sz w:val="24"/>
                <w:szCs w:val="24"/>
              </w:rPr>
              <w:t>Chapter 1</w:t>
            </w:r>
            <w:r>
              <w:rPr>
                <w:rFonts w:ascii="Times New Roman" w:hAnsi="Times New Roman" w:cs="Times New Roman"/>
                <w:sz w:val="24"/>
                <w:szCs w:val="24"/>
              </w:rPr>
              <w:t>4</w:t>
            </w:r>
            <w:r w:rsidRPr="00AB6C4E">
              <w:rPr>
                <w:rFonts w:ascii="Times New Roman" w:hAnsi="Times New Roman" w:cs="Times New Roman"/>
                <w:sz w:val="24"/>
                <w:szCs w:val="24"/>
              </w:rPr>
              <w:t>: pH calculation</w:t>
            </w:r>
            <w:r>
              <w:rPr>
                <w:rFonts w:ascii="Times New Roman" w:hAnsi="Times New Roman" w:cs="Times New Roman"/>
                <w:sz w:val="24"/>
                <w:szCs w:val="24"/>
              </w:rPr>
              <w:t xml:space="preserve"> and </w:t>
            </w:r>
            <w:r w:rsidRPr="00AB6C4E">
              <w:rPr>
                <w:rFonts w:ascii="Times New Roman" w:hAnsi="Times New Roman" w:cs="Times New Roman"/>
                <w:sz w:val="24"/>
                <w:szCs w:val="24"/>
              </w:rPr>
              <w:t>Conjugate pairs</w:t>
            </w:r>
          </w:p>
        </w:tc>
      </w:tr>
      <w:tr w:rsidR="005D109F" w:rsidRPr="00AB6C4E" w14:paraId="4F782F14" w14:textId="77777777" w:rsidTr="00CD3EA3">
        <w:trPr>
          <w:jc w:val="center"/>
        </w:trPr>
        <w:tc>
          <w:tcPr>
            <w:tcW w:w="803" w:type="dxa"/>
            <w:vMerge/>
            <w:vAlign w:val="center"/>
          </w:tcPr>
          <w:p w14:paraId="624DC69B" w14:textId="77777777" w:rsidR="005D109F" w:rsidRPr="00AB6C4E" w:rsidRDefault="005D109F" w:rsidP="005D109F">
            <w:pPr>
              <w:pStyle w:val="BodyText"/>
              <w:spacing w:line="288" w:lineRule="auto"/>
              <w:jc w:val="center"/>
              <w:rPr>
                <w:rFonts w:ascii="Times New Roman" w:hAnsi="Times New Roman" w:cs="Times New Roman"/>
                <w:b/>
                <w:bCs/>
                <w:sz w:val="24"/>
                <w:szCs w:val="24"/>
              </w:rPr>
            </w:pPr>
          </w:p>
        </w:tc>
        <w:tc>
          <w:tcPr>
            <w:tcW w:w="997" w:type="dxa"/>
            <w:vAlign w:val="center"/>
          </w:tcPr>
          <w:p w14:paraId="5CC90B4A" w14:textId="6A31C658" w:rsidR="005D109F" w:rsidRPr="00AB6C4E" w:rsidRDefault="00ED3632"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M</w:t>
            </w:r>
          </w:p>
        </w:tc>
        <w:tc>
          <w:tcPr>
            <w:tcW w:w="2385" w:type="dxa"/>
            <w:vAlign w:val="center"/>
          </w:tcPr>
          <w:p w14:paraId="27C2EDB3" w14:textId="648CEF7B" w:rsidR="005D109F" w:rsidRPr="00AB6C4E" w:rsidRDefault="00037D05"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Sept 28</w:t>
            </w:r>
          </w:p>
        </w:tc>
        <w:tc>
          <w:tcPr>
            <w:tcW w:w="6610" w:type="dxa"/>
            <w:vAlign w:val="center"/>
          </w:tcPr>
          <w:p w14:paraId="7C25C15E" w14:textId="3154D8AD" w:rsidR="005D109F" w:rsidRPr="00AB6C4E" w:rsidRDefault="002851A8" w:rsidP="005D109F">
            <w:pPr>
              <w:pStyle w:val="BodyText"/>
              <w:spacing w:line="288" w:lineRule="auto"/>
              <w:rPr>
                <w:rFonts w:ascii="Times New Roman" w:hAnsi="Times New Roman" w:cs="Times New Roman"/>
                <w:sz w:val="24"/>
                <w:szCs w:val="24"/>
              </w:rPr>
            </w:pPr>
            <w:r>
              <w:rPr>
                <w:rFonts w:ascii="Times New Roman" w:hAnsi="Times New Roman" w:cs="Times New Roman"/>
                <w:sz w:val="24"/>
                <w:szCs w:val="24"/>
              </w:rPr>
              <w:t>Recitation #</w:t>
            </w:r>
            <w:r w:rsidR="00CC50DB">
              <w:rPr>
                <w:rFonts w:ascii="Times New Roman" w:hAnsi="Times New Roman" w:cs="Times New Roman"/>
                <w:sz w:val="24"/>
                <w:szCs w:val="24"/>
              </w:rPr>
              <w:t>5</w:t>
            </w:r>
          </w:p>
        </w:tc>
      </w:tr>
      <w:tr w:rsidR="000A47E5" w:rsidRPr="00AB6C4E" w14:paraId="65054057" w14:textId="77777777" w:rsidTr="00CD3EA3">
        <w:trPr>
          <w:jc w:val="center"/>
        </w:trPr>
        <w:tc>
          <w:tcPr>
            <w:tcW w:w="803" w:type="dxa"/>
            <w:vMerge w:val="restart"/>
            <w:vAlign w:val="center"/>
          </w:tcPr>
          <w:p w14:paraId="50B2FCE3" w14:textId="77777777" w:rsidR="000A47E5" w:rsidRPr="00AB6C4E" w:rsidRDefault="000A47E5" w:rsidP="000A47E5">
            <w:pPr>
              <w:pStyle w:val="BodyText"/>
              <w:spacing w:line="288" w:lineRule="auto"/>
              <w:jc w:val="center"/>
              <w:rPr>
                <w:rFonts w:ascii="Times New Roman" w:hAnsi="Times New Roman" w:cs="Times New Roman"/>
                <w:b/>
                <w:bCs/>
                <w:sz w:val="24"/>
                <w:szCs w:val="24"/>
              </w:rPr>
            </w:pPr>
            <w:r w:rsidRPr="00AB6C4E">
              <w:rPr>
                <w:rFonts w:ascii="Times New Roman" w:hAnsi="Times New Roman" w:cs="Times New Roman"/>
                <w:b/>
                <w:bCs/>
                <w:sz w:val="24"/>
                <w:szCs w:val="24"/>
              </w:rPr>
              <w:t>8</w:t>
            </w:r>
          </w:p>
        </w:tc>
        <w:tc>
          <w:tcPr>
            <w:tcW w:w="997" w:type="dxa"/>
            <w:vAlign w:val="center"/>
          </w:tcPr>
          <w:p w14:paraId="7D9C7C82" w14:textId="69159C99" w:rsidR="000A47E5" w:rsidRPr="00AB6C4E" w:rsidRDefault="000A47E5" w:rsidP="000A47E5">
            <w:pPr>
              <w:pStyle w:val="BodyText"/>
              <w:spacing w:line="288" w:lineRule="auto"/>
              <w:jc w:val="center"/>
              <w:rPr>
                <w:rFonts w:ascii="Times New Roman" w:hAnsi="Times New Roman" w:cs="Times New Roman"/>
                <w:sz w:val="24"/>
                <w:szCs w:val="24"/>
              </w:rPr>
            </w:pPr>
            <w:r w:rsidRPr="00AF6F5C">
              <w:rPr>
                <w:rFonts w:ascii="Times New Roman" w:hAnsi="Times New Roman" w:cs="Times New Roman"/>
                <w:sz w:val="24"/>
                <w:szCs w:val="24"/>
              </w:rPr>
              <w:t>M/W/F</w:t>
            </w:r>
          </w:p>
        </w:tc>
        <w:tc>
          <w:tcPr>
            <w:tcW w:w="2385" w:type="dxa"/>
            <w:vAlign w:val="center"/>
          </w:tcPr>
          <w:p w14:paraId="77618494" w14:textId="211D2428" w:rsidR="000A47E5" w:rsidRPr="00AB6C4E" w:rsidRDefault="000A47E5" w:rsidP="000A47E5">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Oct 5, 7, and 9</w:t>
            </w:r>
          </w:p>
        </w:tc>
        <w:tc>
          <w:tcPr>
            <w:tcW w:w="6610" w:type="dxa"/>
            <w:vAlign w:val="center"/>
          </w:tcPr>
          <w:p w14:paraId="73281D9F" w14:textId="39CA7309" w:rsidR="000A47E5" w:rsidRPr="00AB6C4E" w:rsidRDefault="000A47E5" w:rsidP="000A47E5">
            <w:pPr>
              <w:pStyle w:val="BodyText"/>
              <w:spacing w:line="288" w:lineRule="auto"/>
              <w:rPr>
                <w:rFonts w:ascii="Times New Roman" w:hAnsi="Times New Roman" w:cs="Times New Roman"/>
                <w:sz w:val="24"/>
                <w:szCs w:val="24"/>
              </w:rPr>
            </w:pPr>
            <w:r w:rsidRPr="00AB6C4E">
              <w:rPr>
                <w:rFonts w:ascii="Times New Roman" w:hAnsi="Times New Roman" w:cs="Times New Roman"/>
                <w:sz w:val="24"/>
                <w:szCs w:val="24"/>
              </w:rPr>
              <w:t>Chapter 1</w:t>
            </w:r>
            <w:r>
              <w:rPr>
                <w:rFonts w:ascii="Times New Roman" w:hAnsi="Times New Roman" w:cs="Times New Roman"/>
                <w:sz w:val="24"/>
                <w:szCs w:val="24"/>
              </w:rPr>
              <w:t>4</w:t>
            </w:r>
            <w:r w:rsidRPr="00AB6C4E">
              <w:rPr>
                <w:rFonts w:ascii="Times New Roman" w:hAnsi="Times New Roman" w:cs="Times New Roman"/>
                <w:sz w:val="24"/>
                <w:szCs w:val="24"/>
              </w:rPr>
              <w:t xml:space="preserve">: </w:t>
            </w:r>
            <w:r>
              <w:rPr>
                <w:rFonts w:ascii="Times New Roman" w:hAnsi="Times New Roman" w:cs="Times New Roman"/>
                <w:sz w:val="24"/>
                <w:szCs w:val="24"/>
              </w:rPr>
              <w:t>S</w:t>
            </w:r>
            <w:r w:rsidRPr="00AB6C4E">
              <w:rPr>
                <w:rFonts w:ascii="Times New Roman" w:hAnsi="Times New Roman" w:cs="Times New Roman"/>
                <w:sz w:val="24"/>
                <w:szCs w:val="24"/>
              </w:rPr>
              <w:t>alts</w:t>
            </w:r>
          </w:p>
        </w:tc>
      </w:tr>
      <w:tr w:rsidR="005D109F" w:rsidRPr="00AB6C4E" w14:paraId="38836AC8" w14:textId="77777777" w:rsidTr="00CD3EA3">
        <w:trPr>
          <w:jc w:val="center"/>
        </w:trPr>
        <w:tc>
          <w:tcPr>
            <w:tcW w:w="803" w:type="dxa"/>
            <w:vMerge/>
            <w:vAlign w:val="center"/>
          </w:tcPr>
          <w:p w14:paraId="158232E2" w14:textId="77777777" w:rsidR="005D109F" w:rsidRPr="00AB6C4E" w:rsidRDefault="005D109F" w:rsidP="005D109F">
            <w:pPr>
              <w:pStyle w:val="BodyText"/>
              <w:spacing w:line="288" w:lineRule="auto"/>
              <w:jc w:val="center"/>
              <w:rPr>
                <w:rFonts w:ascii="Times New Roman" w:hAnsi="Times New Roman" w:cs="Times New Roman"/>
                <w:b/>
                <w:bCs/>
                <w:sz w:val="24"/>
                <w:szCs w:val="24"/>
              </w:rPr>
            </w:pPr>
          </w:p>
        </w:tc>
        <w:tc>
          <w:tcPr>
            <w:tcW w:w="997" w:type="dxa"/>
            <w:vAlign w:val="center"/>
          </w:tcPr>
          <w:p w14:paraId="3EE6C372" w14:textId="30F38FEB" w:rsidR="005D109F" w:rsidRPr="00AB6C4E" w:rsidRDefault="00ED3632"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M</w:t>
            </w:r>
          </w:p>
        </w:tc>
        <w:tc>
          <w:tcPr>
            <w:tcW w:w="2385" w:type="dxa"/>
            <w:vAlign w:val="center"/>
          </w:tcPr>
          <w:p w14:paraId="35E4C0DC" w14:textId="22F3F63C" w:rsidR="005D109F" w:rsidRPr="00AB6C4E" w:rsidRDefault="00037D05"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Oct 5</w:t>
            </w:r>
          </w:p>
        </w:tc>
        <w:tc>
          <w:tcPr>
            <w:tcW w:w="6610" w:type="dxa"/>
            <w:vAlign w:val="center"/>
          </w:tcPr>
          <w:p w14:paraId="23C78699" w14:textId="2FE027C0" w:rsidR="005D109F" w:rsidRPr="00AB6C4E" w:rsidRDefault="005F5D09" w:rsidP="005D109F">
            <w:pPr>
              <w:pStyle w:val="BodyText"/>
              <w:spacing w:line="288" w:lineRule="auto"/>
              <w:rPr>
                <w:rFonts w:ascii="Times New Roman" w:hAnsi="Times New Roman" w:cs="Times New Roman"/>
                <w:sz w:val="24"/>
                <w:szCs w:val="24"/>
              </w:rPr>
            </w:pPr>
            <w:r w:rsidRPr="00AB6C4E">
              <w:rPr>
                <w:rFonts w:ascii="Times New Roman" w:hAnsi="Times New Roman" w:cs="Times New Roman"/>
                <w:b/>
                <w:bCs/>
                <w:i/>
                <w:iCs/>
                <w:sz w:val="24"/>
                <w:szCs w:val="24"/>
              </w:rPr>
              <w:t>Exam 2 (</w:t>
            </w:r>
            <w:r>
              <w:rPr>
                <w:rFonts w:ascii="Times New Roman" w:hAnsi="Times New Roman" w:cs="Times New Roman"/>
                <w:b/>
                <w:bCs/>
                <w:i/>
                <w:iCs/>
                <w:sz w:val="24"/>
                <w:szCs w:val="24"/>
              </w:rPr>
              <w:t>Monday, Oct 5</w:t>
            </w:r>
            <w:r w:rsidRPr="00AB6C4E">
              <w:rPr>
                <w:rFonts w:ascii="Times New Roman" w:hAnsi="Times New Roman" w:cs="Times New Roman"/>
                <w:b/>
                <w:bCs/>
                <w:i/>
                <w:iCs/>
                <w:sz w:val="24"/>
                <w:szCs w:val="24"/>
              </w:rPr>
              <w:t>): Chapters 1</w:t>
            </w:r>
            <w:r>
              <w:rPr>
                <w:rFonts w:ascii="Times New Roman" w:hAnsi="Times New Roman" w:cs="Times New Roman"/>
                <w:b/>
                <w:bCs/>
                <w:i/>
                <w:iCs/>
                <w:sz w:val="24"/>
                <w:szCs w:val="24"/>
              </w:rPr>
              <w:t>2</w:t>
            </w:r>
            <w:r w:rsidRPr="00AB6C4E">
              <w:rPr>
                <w:rFonts w:ascii="Times New Roman" w:hAnsi="Times New Roman" w:cs="Times New Roman"/>
                <w:b/>
                <w:bCs/>
                <w:i/>
                <w:iCs/>
                <w:sz w:val="24"/>
                <w:szCs w:val="24"/>
              </w:rPr>
              <w:t xml:space="preserve"> </w:t>
            </w:r>
            <w:r>
              <w:rPr>
                <w:rFonts w:ascii="Times New Roman" w:hAnsi="Times New Roman" w:cs="Times New Roman"/>
                <w:b/>
                <w:bCs/>
                <w:i/>
                <w:iCs/>
                <w:sz w:val="24"/>
                <w:szCs w:val="24"/>
              </w:rPr>
              <w:t>–</w:t>
            </w:r>
            <w:r w:rsidRPr="00AB6C4E">
              <w:rPr>
                <w:rFonts w:ascii="Times New Roman" w:hAnsi="Times New Roman" w:cs="Times New Roman"/>
                <w:b/>
                <w:bCs/>
                <w:i/>
                <w:iCs/>
                <w:sz w:val="24"/>
                <w:szCs w:val="24"/>
              </w:rPr>
              <w:t xml:space="preserve"> 1</w:t>
            </w:r>
            <w:r>
              <w:rPr>
                <w:rFonts w:ascii="Times New Roman" w:hAnsi="Times New Roman" w:cs="Times New Roman"/>
                <w:b/>
                <w:bCs/>
                <w:i/>
                <w:iCs/>
                <w:sz w:val="24"/>
                <w:szCs w:val="24"/>
              </w:rPr>
              <w:t>4</w:t>
            </w:r>
          </w:p>
        </w:tc>
      </w:tr>
      <w:tr w:rsidR="00162C7D" w:rsidRPr="00AB6C4E" w14:paraId="4BF9DD46" w14:textId="77777777" w:rsidTr="00CD3EA3">
        <w:trPr>
          <w:jc w:val="center"/>
        </w:trPr>
        <w:tc>
          <w:tcPr>
            <w:tcW w:w="803" w:type="dxa"/>
            <w:vMerge w:val="restart"/>
            <w:vAlign w:val="center"/>
          </w:tcPr>
          <w:p w14:paraId="24A45446" w14:textId="77777777" w:rsidR="00162C7D" w:rsidRPr="00AB6C4E" w:rsidRDefault="00162C7D" w:rsidP="00162C7D">
            <w:pPr>
              <w:pStyle w:val="BodyText"/>
              <w:spacing w:line="288" w:lineRule="auto"/>
              <w:jc w:val="center"/>
              <w:rPr>
                <w:rFonts w:ascii="Times New Roman" w:hAnsi="Times New Roman" w:cs="Times New Roman"/>
                <w:b/>
                <w:bCs/>
                <w:sz w:val="24"/>
                <w:szCs w:val="24"/>
              </w:rPr>
            </w:pPr>
            <w:r w:rsidRPr="00AB6C4E">
              <w:rPr>
                <w:rFonts w:ascii="Times New Roman" w:hAnsi="Times New Roman" w:cs="Times New Roman"/>
                <w:b/>
                <w:bCs/>
                <w:sz w:val="24"/>
                <w:szCs w:val="24"/>
              </w:rPr>
              <w:t>9</w:t>
            </w:r>
          </w:p>
        </w:tc>
        <w:tc>
          <w:tcPr>
            <w:tcW w:w="997" w:type="dxa"/>
            <w:vAlign w:val="center"/>
          </w:tcPr>
          <w:p w14:paraId="4F41BE32" w14:textId="7ACDD59F" w:rsidR="00162C7D" w:rsidRPr="00AB6C4E" w:rsidRDefault="00162C7D" w:rsidP="00162C7D">
            <w:pPr>
              <w:pStyle w:val="BodyText"/>
              <w:spacing w:line="288" w:lineRule="auto"/>
              <w:jc w:val="center"/>
              <w:rPr>
                <w:rFonts w:ascii="Times New Roman" w:hAnsi="Times New Roman" w:cs="Times New Roman"/>
                <w:sz w:val="24"/>
                <w:szCs w:val="24"/>
              </w:rPr>
            </w:pPr>
            <w:r w:rsidRPr="00AF6F5C">
              <w:rPr>
                <w:rFonts w:ascii="Times New Roman" w:hAnsi="Times New Roman" w:cs="Times New Roman"/>
                <w:sz w:val="24"/>
                <w:szCs w:val="24"/>
              </w:rPr>
              <w:t>M/W/F</w:t>
            </w:r>
          </w:p>
        </w:tc>
        <w:tc>
          <w:tcPr>
            <w:tcW w:w="2385" w:type="dxa"/>
            <w:vAlign w:val="center"/>
          </w:tcPr>
          <w:p w14:paraId="282A69EB" w14:textId="3A7A0839" w:rsidR="00162C7D" w:rsidRPr="00AB6C4E" w:rsidRDefault="00162C7D" w:rsidP="00162C7D">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Oct 12, 14, and 16</w:t>
            </w:r>
          </w:p>
        </w:tc>
        <w:tc>
          <w:tcPr>
            <w:tcW w:w="6610" w:type="dxa"/>
            <w:vAlign w:val="center"/>
          </w:tcPr>
          <w:p w14:paraId="7E2E2978" w14:textId="1DB052B0" w:rsidR="00162C7D" w:rsidRPr="00AB6C4E" w:rsidRDefault="00162C7D" w:rsidP="00162C7D">
            <w:pPr>
              <w:pStyle w:val="BodyText"/>
              <w:spacing w:line="288" w:lineRule="auto"/>
              <w:rPr>
                <w:rFonts w:ascii="Times New Roman" w:hAnsi="Times New Roman" w:cs="Times New Roman"/>
                <w:sz w:val="24"/>
                <w:szCs w:val="24"/>
              </w:rPr>
            </w:pPr>
            <w:r w:rsidRPr="00AB6C4E">
              <w:rPr>
                <w:rFonts w:ascii="Times New Roman" w:hAnsi="Times New Roman" w:cs="Times New Roman"/>
                <w:sz w:val="24"/>
                <w:szCs w:val="24"/>
              </w:rPr>
              <w:t>Chapter 1</w:t>
            </w:r>
            <w:r>
              <w:rPr>
                <w:rFonts w:ascii="Times New Roman" w:hAnsi="Times New Roman" w:cs="Times New Roman"/>
                <w:sz w:val="24"/>
                <w:szCs w:val="24"/>
              </w:rPr>
              <w:t>4</w:t>
            </w:r>
            <w:r w:rsidRPr="00AB6C4E">
              <w:rPr>
                <w:rFonts w:ascii="Times New Roman" w:hAnsi="Times New Roman" w:cs="Times New Roman"/>
                <w:sz w:val="24"/>
                <w:szCs w:val="24"/>
              </w:rPr>
              <w:t xml:space="preserve">: Buffer, and Acid-base titration </w:t>
            </w:r>
          </w:p>
        </w:tc>
      </w:tr>
      <w:tr w:rsidR="005D109F" w:rsidRPr="00AB6C4E" w14:paraId="00AB7923" w14:textId="77777777" w:rsidTr="00CD3EA3">
        <w:trPr>
          <w:jc w:val="center"/>
        </w:trPr>
        <w:tc>
          <w:tcPr>
            <w:tcW w:w="803" w:type="dxa"/>
            <w:vMerge/>
            <w:vAlign w:val="center"/>
          </w:tcPr>
          <w:p w14:paraId="4BAAA9DC" w14:textId="77777777" w:rsidR="005D109F" w:rsidRPr="00AB6C4E" w:rsidRDefault="005D109F" w:rsidP="005D109F">
            <w:pPr>
              <w:pStyle w:val="BodyText"/>
              <w:spacing w:line="288" w:lineRule="auto"/>
              <w:jc w:val="center"/>
              <w:rPr>
                <w:rFonts w:ascii="Times New Roman" w:hAnsi="Times New Roman" w:cs="Times New Roman"/>
                <w:b/>
                <w:bCs/>
                <w:sz w:val="24"/>
                <w:szCs w:val="24"/>
              </w:rPr>
            </w:pPr>
          </w:p>
        </w:tc>
        <w:tc>
          <w:tcPr>
            <w:tcW w:w="997" w:type="dxa"/>
            <w:vAlign w:val="center"/>
          </w:tcPr>
          <w:p w14:paraId="6D43382F" w14:textId="0A4A920F" w:rsidR="005D109F" w:rsidRPr="00AB6C4E" w:rsidRDefault="00ED3632"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M</w:t>
            </w:r>
          </w:p>
        </w:tc>
        <w:tc>
          <w:tcPr>
            <w:tcW w:w="2385" w:type="dxa"/>
            <w:vAlign w:val="center"/>
          </w:tcPr>
          <w:p w14:paraId="46CF460E" w14:textId="7DC6A3E7" w:rsidR="005D109F" w:rsidRPr="00AB6C4E" w:rsidRDefault="00037D05"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Oct 12</w:t>
            </w:r>
          </w:p>
        </w:tc>
        <w:tc>
          <w:tcPr>
            <w:tcW w:w="6610" w:type="dxa"/>
            <w:vAlign w:val="center"/>
          </w:tcPr>
          <w:p w14:paraId="18BF5EFB" w14:textId="4F81243F" w:rsidR="005D109F" w:rsidRPr="00AB6C4E" w:rsidRDefault="005D109F" w:rsidP="005D109F">
            <w:pPr>
              <w:pStyle w:val="BodyText"/>
              <w:spacing w:line="288" w:lineRule="auto"/>
              <w:rPr>
                <w:rFonts w:ascii="Times New Roman" w:hAnsi="Times New Roman" w:cs="Times New Roman"/>
                <w:sz w:val="24"/>
                <w:szCs w:val="24"/>
              </w:rPr>
            </w:pPr>
            <w:r w:rsidRPr="00AB6C4E">
              <w:rPr>
                <w:rFonts w:ascii="Times New Roman" w:hAnsi="Times New Roman" w:cs="Times New Roman"/>
                <w:sz w:val="24"/>
                <w:szCs w:val="24"/>
              </w:rPr>
              <w:t>Recitation #</w:t>
            </w:r>
            <w:r w:rsidR="005F5D09">
              <w:rPr>
                <w:rFonts w:ascii="Times New Roman" w:hAnsi="Times New Roman" w:cs="Times New Roman"/>
                <w:sz w:val="24"/>
                <w:szCs w:val="24"/>
              </w:rPr>
              <w:t>6</w:t>
            </w:r>
          </w:p>
        </w:tc>
      </w:tr>
      <w:tr w:rsidR="00401E96" w:rsidRPr="00AB6C4E" w14:paraId="34649477" w14:textId="77777777" w:rsidTr="00CD3EA3">
        <w:trPr>
          <w:jc w:val="center"/>
        </w:trPr>
        <w:tc>
          <w:tcPr>
            <w:tcW w:w="803" w:type="dxa"/>
            <w:vMerge w:val="restart"/>
            <w:vAlign w:val="center"/>
          </w:tcPr>
          <w:p w14:paraId="4D52DECC" w14:textId="77777777" w:rsidR="00401E96" w:rsidRPr="00AB6C4E" w:rsidRDefault="00401E96" w:rsidP="00401E96">
            <w:pPr>
              <w:pStyle w:val="BodyText"/>
              <w:spacing w:line="288" w:lineRule="auto"/>
              <w:jc w:val="center"/>
              <w:rPr>
                <w:rFonts w:ascii="Times New Roman" w:hAnsi="Times New Roman" w:cs="Times New Roman"/>
                <w:b/>
                <w:bCs/>
                <w:sz w:val="24"/>
                <w:szCs w:val="24"/>
              </w:rPr>
            </w:pPr>
            <w:r w:rsidRPr="00AB6C4E">
              <w:rPr>
                <w:rFonts w:ascii="Times New Roman" w:hAnsi="Times New Roman" w:cs="Times New Roman"/>
                <w:b/>
                <w:bCs/>
                <w:sz w:val="24"/>
                <w:szCs w:val="24"/>
              </w:rPr>
              <w:t>10</w:t>
            </w:r>
          </w:p>
        </w:tc>
        <w:tc>
          <w:tcPr>
            <w:tcW w:w="997" w:type="dxa"/>
            <w:vAlign w:val="center"/>
          </w:tcPr>
          <w:p w14:paraId="7F3A22F4" w14:textId="0392A0EA" w:rsidR="00401E96" w:rsidRPr="00AB6C4E" w:rsidRDefault="00401E96" w:rsidP="00401E96">
            <w:pPr>
              <w:pStyle w:val="BodyText"/>
              <w:spacing w:line="288" w:lineRule="auto"/>
              <w:jc w:val="center"/>
              <w:rPr>
                <w:rFonts w:ascii="Times New Roman" w:hAnsi="Times New Roman" w:cs="Times New Roman"/>
                <w:sz w:val="24"/>
                <w:szCs w:val="24"/>
              </w:rPr>
            </w:pPr>
            <w:r w:rsidRPr="00AF6F5C">
              <w:rPr>
                <w:rFonts w:ascii="Times New Roman" w:hAnsi="Times New Roman" w:cs="Times New Roman"/>
                <w:sz w:val="24"/>
                <w:szCs w:val="24"/>
              </w:rPr>
              <w:t>M/W/F</w:t>
            </w:r>
          </w:p>
        </w:tc>
        <w:tc>
          <w:tcPr>
            <w:tcW w:w="2385" w:type="dxa"/>
            <w:vAlign w:val="center"/>
          </w:tcPr>
          <w:p w14:paraId="745BF70E" w14:textId="022A2B34" w:rsidR="00401E96" w:rsidRPr="00AB6C4E" w:rsidRDefault="00401E96" w:rsidP="00401E96">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Oct 19, 21, and 23</w:t>
            </w:r>
          </w:p>
        </w:tc>
        <w:tc>
          <w:tcPr>
            <w:tcW w:w="6610" w:type="dxa"/>
            <w:vAlign w:val="center"/>
          </w:tcPr>
          <w:p w14:paraId="0721BD37" w14:textId="2E15D8E8" w:rsidR="00401E96" w:rsidRPr="00AB6C4E" w:rsidRDefault="00401E96" w:rsidP="00401E96">
            <w:pPr>
              <w:pStyle w:val="BodyText"/>
              <w:spacing w:line="288" w:lineRule="auto"/>
              <w:rPr>
                <w:rFonts w:ascii="Times New Roman" w:hAnsi="Times New Roman" w:cs="Times New Roman"/>
                <w:sz w:val="24"/>
                <w:szCs w:val="24"/>
              </w:rPr>
            </w:pPr>
            <w:r w:rsidRPr="00AB6C4E">
              <w:rPr>
                <w:rFonts w:ascii="Times New Roman" w:hAnsi="Times New Roman" w:cs="Times New Roman"/>
                <w:sz w:val="24"/>
                <w:szCs w:val="24"/>
              </w:rPr>
              <w:t>Chapter 1</w:t>
            </w:r>
            <w:r>
              <w:rPr>
                <w:rFonts w:ascii="Times New Roman" w:hAnsi="Times New Roman" w:cs="Times New Roman"/>
                <w:sz w:val="24"/>
                <w:szCs w:val="24"/>
              </w:rPr>
              <w:t>5</w:t>
            </w:r>
            <w:r w:rsidRPr="00AB6C4E">
              <w:rPr>
                <w:rFonts w:ascii="Times New Roman" w:hAnsi="Times New Roman" w:cs="Times New Roman"/>
                <w:sz w:val="24"/>
                <w:szCs w:val="24"/>
              </w:rPr>
              <w:t xml:space="preserve">: </w:t>
            </w:r>
            <w:proofErr w:type="gramStart"/>
            <w:r w:rsidRPr="00AB6C4E">
              <w:rPr>
                <w:rFonts w:ascii="Times New Roman" w:hAnsi="Times New Roman" w:cs="Times New Roman"/>
                <w:sz w:val="24"/>
                <w:szCs w:val="24"/>
              </w:rPr>
              <w:t>Lewis</w:t>
            </w:r>
            <w:proofErr w:type="gramEnd"/>
            <w:r w:rsidRPr="00AB6C4E">
              <w:rPr>
                <w:rFonts w:ascii="Times New Roman" w:hAnsi="Times New Roman" w:cs="Times New Roman"/>
                <w:sz w:val="24"/>
                <w:szCs w:val="24"/>
              </w:rPr>
              <w:t xml:space="preserve"> acids and bases</w:t>
            </w:r>
            <w:r>
              <w:rPr>
                <w:rFonts w:ascii="Times New Roman" w:hAnsi="Times New Roman" w:cs="Times New Roman"/>
                <w:sz w:val="24"/>
                <w:szCs w:val="24"/>
              </w:rPr>
              <w:t xml:space="preserve">, and </w:t>
            </w:r>
            <w:r w:rsidRPr="00AB6C4E">
              <w:rPr>
                <w:rFonts w:ascii="Times New Roman" w:hAnsi="Times New Roman" w:cs="Times New Roman"/>
                <w:sz w:val="24"/>
                <w:szCs w:val="24"/>
              </w:rPr>
              <w:t>Precipitation</w:t>
            </w:r>
          </w:p>
        </w:tc>
      </w:tr>
      <w:tr w:rsidR="005D109F" w:rsidRPr="00AB6C4E" w14:paraId="507DF6CE" w14:textId="77777777" w:rsidTr="00CD3EA3">
        <w:trPr>
          <w:jc w:val="center"/>
        </w:trPr>
        <w:tc>
          <w:tcPr>
            <w:tcW w:w="803" w:type="dxa"/>
            <w:vMerge/>
            <w:vAlign w:val="center"/>
          </w:tcPr>
          <w:p w14:paraId="11A05686" w14:textId="77777777" w:rsidR="005D109F" w:rsidRPr="00AB6C4E" w:rsidRDefault="005D109F" w:rsidP="005D109F">
            <w:pPr>
              <w:pStyle w:val="BodyText"/>
              <w:spacing w:line="288" w:lineRule="auto"/>
              <w:jc w:val="center"/>
              <w:rPr>
                <w:rFonts w:ascii="Times New Roman" w:hAnsi="Times New Roman" w:cs="Times New Roman"/>
                <w:b/>
                <w:bCs/>
                <w:sz w:val="24"/>
                <w:szCs w:val="24"/>
              </w:rPr>
            </w:pPr>
          </w:p>
        </w:tc>
        <w:tc>
          <w:tcPr>
            <w:tcW w:w="997" w:type="dxa"/>
            <w:vAlign w:val="center"/>
          </w:tcPr>
          <w:p w14:paraId="4F241C7C" w14:textId="36D2ADED" w:rsidR="005D109F" w:rsidRPr="00AB6C4E" w:rsidRDefault="00ED3632"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M</w:t>
            </w:r>
          </w:p>
        </w:tc>
        <w:tc>
          <w:tcPr>
            <w:tcW w:w="2385" w:type="dxa"/>
            <w:vAlign w:val="center"/>
          </w:tcPr>
          <w:p w14:paraId="376597AA" w14:textId="42623FC2" w:rsidR="005D109F" w:rsidRPr="00AB6C4E" w:rsidRDefault="00037D05"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Oct 19</w:t>
            </w:r>
          </w:p>
        </w:tc>
        <w:tc>
          <w:tcPr>
            <w:tcW w:w="6610" w:type="dxa"/>
            <w:vAlign w:val="center"/>
          </w:tcPr>
          <w:p w14:paraId="4F782DB2" w14:textId="64D18DBA" w:rsidR="005D109F" w:rsidRPr="00AB6C4E" w:rsidRDefault="005D109F" w:rsidP="005D109F">
            <w:pPr>
              <w:pStyle w:val="BodyText"/>
              <w:spacing w:line="288" w:lineRule="auto"/>
              <w:rPr>
                <w:rFonts w:ascii="Times New Roman" w:hAnsi="Times New Roman" w:cs="Times New Roman"/>
                <w:sz w:val="24"/>
                <w:szCs w:val="24"/>
              </w:rPr>
            </w:pPr>
            <w:r w:rsidRPr="00AB6C4E">
              <w:rPr>
                <w:rFonts w:ascii="Times New Roman" w:hAnsi="Times New Roman" w:cs="Times New Roman"/>
                <w:sz w:val="24"/>
                <w:szCs w:val="24"/>
              </w:rPr>
              <w:t>Recitation #</w:t>
            </w:r>
            <w:r w:rsidR="005F5D09">
              <w:rPr>
                <w:rFonts w:ascii="Times New Roman" w:hAnsi="Times New Roman" w:cs="Times New Roman"/>
                <w:sz w:val="24"/>
                <w:szCs w:val="24"/>
              </w:rPr>
              <w:t>7</w:t>
            </w:r>
          </w:p>
        </w:tc>
      </w:tr>
      <w:tr w:rsidR="004B7205" w:rsidRPr="00AB6C4E" w14:paraId="70EFE355" w14:textId="77777777" w:rsidTr="00CD3EA3">
        <w:trPr>
          <w:jc w:val="center"/>
        </w:trPr>
        <w:tc>
          <w:tcPr>
            <w:tcW w:w="803" w:type="dxa"/>
            <w:vMerge w:val="restart"/>
            <w:vAlign w:val="center"/>
          </w:tcPr>
          <w:p w14:paraId="0B722151" w14:textId="77777777" w:rsidR="004B7205" w:rsidRPr="00AB6C4E" w:rsidRDefault="004B7205" w:rsidP="004B7205">
            <w:pPr>
              <w:pStyle w:val="BodyText"/>
              <w:spacing w:line="288" w:lineRule="auto"/>
              <w:jc w:val="center"/>
              <w:rPr>
                <w:rFonts w:ascii="Times New Roman" w:hAnsi="Times New Roman" w:cs="Times New Roman"/>
                <w:b/>
                <w:bCs/>
                <w:sz w:val="24"/>
                <w:szCs w:val="24"/>
              </w:rPr>
            </w:pPr>
            <w:r w:rsidRPr="00AB6C4E">
              <w:rPr>
                <w:rFonts w:ascii="Times New Roman" w:hAnsi="Times New Roman" w:cs="Times New Roman"/>
                <w:b/>
                <w:bCs/>
                <w:sz w:val="24"/>
                <w:szCs w:val="24"/>
              </w:rPr>
              <w:t>11</w:t>
            </w:r>
          </w:p>
        </w:tc>
        <w:tc>
          <w:tcPr>
            <w:tcW w:w="997" w:type="dxa"/>
            <w:vAlign w:val="center"/>
          </w:tcPr>
          <w:p w14:paraId="3474EA28" w14:textId="75BF0EE7" w:rsidR="004B7205" w:rsidRPr="00AB6C4E" w:rsidRDefault="004B7205" w:rsidP="004B7205">
            <w:pPr>
              <w:pStyle w:val="BodyText"/>
              <w:spacing w:line="288" w:lineRule="auto"/>
              <w:jc w:val="center"/>
              <w:rPr>
                <w:rFonts w:ascii="Times New Roman" w:hAnsi="Times New Roman" w:cs="Times New Roman"/>
                <w:sz w:val="24"/>
                <w:szCs w:val="24"/>
              </w:rPr>
            </w:pPr>
            <w:r w:rsidRPr="00AF6F5C">
              <w:rPr>
                <w:rFonts w:ascii="Times New Roman" w:hAnsi="Times New Roman" w:cs="Times New Roman"/>
                <w:sz w:val="24"/>
                <w:szCs w:val="24"/>
              </w:rPr>
              <w:t>M/W/F</w:t>
            </w:r>
          </w:p>
        </w:tc>
        <w:tc>
          <w:tcPr>
            <w:tcW w:w="2385" w:type="dxa"/>
            <w:vAlign w:val="center"/>
          </w:tcPr>
          <w:p w14:paraId="0447D02F" w14:textId="002F6F52" w:rsidR="004B7205" w:rsidRPr="00AB6C4E" w:rsidRDefault="004B7205" w:rsidP="004B7205">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Oct 26, 28, and 30</w:t>
            </w:r>
          </w:p>
        </w:tc>
        <w:tc>
          <w:tcPr>
            <w:tcW w:w="6610" w:type="dxa"/>
            <w:vAlign w:val="center"/>
          </w:tcPr>
          <w:p w14:paraId="520A51C5" w14:textId="5955A640" w:rsidR="004B7205" w:rsidRPr="005F5D09" w:rsidRDefault="004B7205" w:rsidP="004B7205">
            <w:pPr>
              <w:pStyle w:val="BodyText"/>
              <w:spacing w:line="288" w:lineRule="auto"/>
              <w:rPr>
                <w:rFonts w:ascii="Times New Roman" w:hAnsi="Times New Roman" w:cs="Times New Roman"/>
                <w:b/>
                <w:bCs/>
                <w:i/>
                <w:iCs/>
                <w:sz w:val="24"/>
                <w:szCs w:val="24"/>
              </w:rPr>
            </w:pPr>
            <w:r w:rsidRPr="00AB6C4E">
              <w:rPr>
                <w:rFonts w:ascii="Times New Roman" w:hAnsi="Times New Roman" w:cs="Times New Roman"/>
                <w:sz w:val="24"/>
                <w:szCs w:val="24"/>
              </w:rPr>
              <w:t>Chapter 1</w:t>
            </w:r>
            <w:r>
              <w:rPr>
                <w:rFonts w:ascii="Times New Roman" w:hAnsi="Times New Roman" w:cs="Times New Roman"/>
                <w:sz w:val="24"/>
                <w:szCs w:val="24"/>
              </w:rPr>
              <w:t>6</w:t>
            </w:r>
            <w:r w:rsidRPr="00AB6C4E">
              <w:rPr>
                <w:rFonts w:ascii="Times New Roman" w:hAnsi="Times New Roman" w:cs="Times New Roman"/>
                <w:sz w:val="24"/>
                <w:szCs w:val="24"/>
              </w:rPr>
              <w:t xml:space="preserve">: Balancing Redox </w:t>
            </w:r>
            <w:proofErr w:type="gramStart"/>
            <w:r w:rsidRPr="00AB6C4E">
              <w:rPr>
                <w:rFonts w:ascii="Times New Roman" w:hAnsi="Times New Roman" w:cs="Times New Roman"/>
                <w:sz w:val="24"/>
                <w:szCs w:val="24"/>
              </w:rPr>
              <w:t>reactions</w:t>
            </w:r>
            <w:proofErr w:type="gramEnd"/>
            <w:r>
              <w:rPr>
                <w:rFonts w:ascii="Times New Roman" w:hAnsi="Times New Roman" w:cs="Times New Roman"/>
                <w:sz w:val="24"/>
                <w:szCs w:val="24"/>
              </w:rPr>
              <w:t xml:space="preserve"> and </w:t>
            </w:r>
            <w:r w:rsidRPr="00AB6C4E">
              <w:rPr>
                <w:rFonts w:ascii="Times New Roman" w:hAnsi="Times New Roman" w:cs="Times New Roman"/>
                <w:sz w:val="24"/>
                <w:szCs w:val="24"/>
              </w:rPr>
              <w:t>Reduction potentials</w:t>
            </w:r>
          </w:p>
        </w:tc>
      </w:tr>
      <w:tr w:rsidR="005D109F" w:rsidRPr="00AB6C4E" w14:paraId="66648AA8" w14:textId="77777777" w:rsidTr="00CD3EA3">
        <w:trPr>
          <w:jc w:val="center"/>
        </w:trPr>
        <w:tc>
          <w:tcPr>
            <w:tcW w:w="803" w:type="dxa"/>
            <w:vMerge/>
            <w:vAlign w:val="center"/>
          </w:tcPr>
          <w:p w14:paraId="3DF11BE1" w14:textId="77777777" w:rsidR="005D109F" w:rsidRPr="00AB6C4E" w:rsidRDefault="005D109F" w:rsidP="005D109F">
            <w:pPr>
              <w:pStyle w:val="BodyText"/>
              <w:spacing w:line="288" w:lineRule="auto"/>
              <w:jc w:val="center"/>
              <w:rPr>
                <w:rFonts w:ascii="Times New Roman" w:hAnsi="Times New Roman" w:cs="Times New Roman"/>
                <w:b/>
                <w:bCs/>
                <w:sz w:val="24"/>
                <w:szCs w:val="24"/>
              </w:rPr>
            </w:pPr>
          </w:p>
        </w:tc>
        <w:tc>
          <w:tcPr>
            <w:tcW w:w="997" w:type="dxa"/>
            <w:vAlign w:val="center"/>
          </w:tcPr>
          <w:p w14:paraId="65C76512" w14:textId="5231E12B" w:rsidR="005D109F" w:rsidRPr="00AB6C4E" w:rsidRDefault="00ED3632"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M</w:t>
            </w:r>
          </w:p>
        </w:tc>
        <w:tc>
          <w:tcPr>
            <w:tcW w:w="2385" w:type="dxa"/>
            <w:vAlign w:val="center"/>
          </w:tcPr>
          <w:p w14:paraId="2D7D57AE" w14:textId="44CBEF05" w:rsidR="005D109F" w:rsidRPr="00AB6C4E" w:rsidRDefault="00037D05"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Oct 26</w:t>
            </w:r>
          </w:p>
        </w:tc>
        <w:tc>
          <w:tcPr>
            <w:tcW w:w="6610" w:type="dxa"/>
            <w:vAlign w:val="center"/>
          </w:tcPr>
          <w:p w14:paraId="3C997684" w14:textId="2D1259FE" w:rsidR="005D109F" w:rsidRPr="00AB6C4E" w:rsidRDefault="005F5D09" w:rsidP="005D109F">
            <w:pPr>
              <w:pStyle w:val="BodyText"/>
              <w:spacing w:line="288" w:lineRule="auto"/>
              <w:rPr>
                <w:rFonts w:ascii="Times New Roman" w:hAnsi="Times New Roman" w:cs="Times New Roman"/>
                <w:sz w:val="24"/>
                <w:szCs w:val="24"/>
              </w:rPr>
            </w:pPr>
            <w:r w:rsidRPr="00AB6C4E">
              <w:rPr>
                <w:rFonts w:ascii="Times New Roman" w:hAnsi="Times New Roman" w:cs="Times New Roman"/>
                <w:b/>
                <w:bCs/>
                <w:i/>
                <w:iCs/>
                <w:sz w:val="24"/>
                <w:szCs w:val="24"/>
              </w:rPr>
              <w:t>Exam 3 (</w:t>
            </w:r>
            <w:r>
              <w:rPr>
                <w:rFonts w:ascii="Times New Roman" w:hAnsi="Times New Roman" w:cs="Times New Roman"/>
                <w:b/>
                <w:bCs/>
                <w:i/>
                <w:iCs/>
                <w:sz w:val="24"/>
                <w:szCs w:val="24"/>
              </w:rPr>
              <w:t>Mon, Oct 26</w:t>
            </w:r>
            <w:r w:rsidRPr="00AB6C4E">
              <w:rPr>
                <w:rFonts w:ascii="Times New Roman" w:hAnsi="Times New Roman" w:cs="Times New Roman"/>
                <w:b/>
                <w:bCs/>
                <w:i/>
                <w:iCs/>
                <w:sz w:val="24"/>
                <w:szCs w:val="24"/>
              </w:rPr>
              <w:t>): Chapters 1</w:t>
            </w:r>
            <w:r>
              <w:rPr>
                <w:rFonts w:ascii="Times New Roman" w:hAnsi="Times New Roman" w:cs="Times New Roman"/>
                <w:b/>
                <w:bCs/>
                <w:i/>
                <w:iCs/>
                <w:sz w:val="24"/>
                <w:szCs w:val="24"/>
              </w:rPr>
              <w:t>4</w:t>
            </w:r>
            <w:r w:rsidRPr="00AB6C4E">
              <w:rPr>
                <w:rFonts w:ascii="Times New Roman" w:hAnsi="Times New Roman" w:cs="Times New Roman"/>
                <w:b/>
                <w:bCs/>
                <w:i/>
                <w:iCs/>
                <w:sz w:val="24"/>
                <w:szCs w:val="24"/>
              </w:rPr>
              <w:t xml:space="preserve"> and 1</w:t>
            </w:r>
            <w:r>
              <w:rPr>
                <w:rFonts w:ascii="Times New Roman" w:hAnsi="Times New Roman" w:cs="Times New Roman"/>
                <w:b/>
                <w:bCs/>
                <w:i/>
                <w:iCs/>
                <w:sz w:val="24"/>
                <w:szCs w:val="24"/>
              </w:rPr>
              <w:t>5</w:t>
            </w:r>
          </w:p>
        </w:tc>
      </w:tr>
      <w:tr w:rsidR="00F41DD2" w:rsidRPr="00AB6C4E" w14:paraId="5F253D5F" w14:textId="77777777" w:rsidTr="00CD3EA3">
        <w:trPr>
          <w:jc w:val="center"/>
        </w:trPr>
        <w:tc>
          <w:tcPr>
            <w:tcW w:w="803" w:type="dxa"/>
            <w:vMerge w:val="restart"/>
            <w:vAlign w:val="center"/>
          </w:tcPr>
          <w:p w14:paraId="3A282DAB" w14:textId="77777777" w:rsidR="00F41DD2" w:rsidRPr="00AB6C4E" w:rsidRDefault="00F41DD2" w:rsidP="00F41DD2">
            <w:pPr>
              <w:pStyle w:val="BodyText"/>
              <w:spacing w:line="288" w:lineRule="auto"/>
              <w:jc w:val="center"/>
              <w:rPr>
                <w:rFonts w:ascii="Times New Roman" w:hAnsi="Times New Roman" w:cs="Times New Roman"/>
                <w:b/>
                <w:bCs/>
                <w:sz w:val="24"/>
                <w:szCs w:val="24"/>
              </w:rPr>
            </w:pPr>
            <w:r w:rsidRPr="00AB6C4E">
              <w:rPr>
                <w:rFonts w:ascii="Times New Roman" w:hAnsi="Times New Roman" w:cs="Times New Roman"/>
                <w:b/>
                <w:bCs/>
                <w:sz w:val="24"/>
                <w:szCs w:val="24"/>
              </w:rPr>
              <w:t>12</w:t>
            </w:r>
          </w:p>
        </w:tc>
        <w:tc>
          <w:tcPr>
            <w:tcW w:w="997" w:type="dxa"/>
            <w:vAlign w:val="center"/>
          </w:tcPr>
          <w:p w14:paraId="326CBC68" w14:textId="6A02C545" w:rsidR="00F41DD2" w:rsidRPr="00AB6C4E" w:rsidRDefault="00F41DD2" w:rsidP="00F41DD2">
            <w:pPr>
              <w:pStyle w:val="BodyText"/>
              <w:spacing w:line="288" w:lineRule="auto"/>
              <w:jc w:val="center"/>
              <w:rPr>
                <w:rFonts w:ascii="Times New Roman" w:hAnsi="Times New Roman" w:cs="Times New Roman"/>
                <w:sz w:val="24"/>
                <w:szCs w:val="24"/>
              </w:rPr>
            </w:pPr>
            <w:r w:rsidRPr="00AF6F5C">
              <w:rPr>
                <w:rFonts w:ascii="Times New Roman" w:hAnsi="Times New Roman" w:cs="Times New Roman"/>
                <w:sz w:val="24"/>
                <w:szCs w:val="24"/>
              </w:rPr>
              <w:t>M/W/F</w:t>
            </w:r>
          </w:p>
        </w:tc>
        <w:tc>
          <w:tcPr>
            <w:tcW w:w="2385" w:type="dxa"/>
            <w:vAlign w:val="center"/>
          </w:tcPr>
          <w:p w14:paraId="1084BFF8" w14:textId="2BD193F9" w:rsidR="00F41DD2" w:rsidRPr="00AB6C4E" w:rsidRDefault="00F41DD2" w:rsidP="00F41DD2">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Nov 2, 4, and 6</w:t>
            </w:r>
          </w:p>
        </w:tc>
        <w:tc>
          <w:tcPr>
            <w:tcW w:w="6610" w:type="dxa"/>
            <w:vAlign w:val="center"/>
          </w:tcPr>
          <w:p w14:paraId="4FC54CEF" w14:textId="321D0027" w:rsidR="00F41DD2" w:rsidRPr="00AB6C4E" w:rsidRDefault="00F41DD2" w:rsidP="00F41DD2">
            <w:pPr>
              <w:pStyle w:val="BodyText"/>
              <w:spacing w:line="288" w:lineRule="auto"/>
              <w:rPr>
                <w:rFonts w:ascii="Times New Roman" w:hAnsi="Times New Roman" w:cs="Times New Roman"/>
                <w:sz w:val="24"/>
                <w:szCs w:val="24"/>
              </w:rPr>
            </w:pPr>
            <w:r w:rsidRPr="00AB6C4E">
              <w:rPr>
                <w:rFonts w:ascii="Times New Roman" w:hAnsi="Times New Roman" w:cs="Times New Roman"/>
                <w:sz w:val="24"/>
                <w:szCs w:val="24"/>
              </w:rPr>
              <w:t>Chapter 1</w:t>
            </w:r>
            <w:r>
              <w:rPr>
                <w:rFonts w:ascii="Times New Roman" w:hAnsi="Times New Roman" w:cs="Times New Roman"/>
                <w:sz w:val="24"/>
                <w:szCs w:val="24"/>
              </w:rPr>
              <w:t>6</w:t>
            </w:r>
            <w:r w:rsidRPr="00AB6C4E">
              <w:rPr>
                <w:rFonts w:ascii="Times New Roman" w:hAnsi="Times New Roman" w:cs="Times New Roman"/>
                <w:sz w:val="24"/>
                <w:szCs w:val="24"/>
              </w:rPr>
              <w:t>: Spontaneity of Redox reactions</w:t>
            </w:r>
            <w:r>
              <w:rPr>
                <w:rFonts w:ascii="Times New Roman" w:hAnsi="Times New Roman" w:cs="Times New Roman"/>
                <w:sz w:val="24"/>
                <w:szCs w:val="24"/>
              </w:rPr>
              <w:t xml:space="preserve">, and </w:t>
            </w:r>
            <w:r w:rsidRPr="00AB6C4E">
              <w:rPr>
                <w:rFonts w:ascii="Times New Roman" w:hAnsi="Times New Roman" w:cs="Times New Roman"/>
                <w:sz w:val="24"/>
                <w:szCs w:val="24"/>
              </w:rPr>
              <w:t>Electrolysis</w:t>
            </w:r>
          </w:p>
        </w:tc>
      </w:tr>
      <w:tr w:rsidR="005D109F" w:rsidRPr="00AB6C4E" w14:paraId="72C6D010" w14:textId="77777777" w:rsidTr="00CD3EA3">
        <w:trPr>
          <w:jc w:val="center"/>
        </w:trPr>
        <w:tc>
          <w:tcPr>
            <w:tcW w:w="803" w:type="dxa"/>
            <w:vMerge/>
            <w:vAlign w:val="center"/>
          </w:tcPr>
          <w:p w14:paraId="32B04978" w14:textId="77777777" w:rsidR="005D109F" w:rsidRPr="00AB6C4E" w:rsidRDefault="005D109F" w:rsidP="005D109F">
            <w:pPr>
              <w:pStyle w:val="BodyText"/>
              <w:spacing w:line="288" w:lineRule="auto"/>
              <w:jc w:val="center"/>
              <w:rPr>
                <w:rFonts w:ascii="Times New Roman" w:hAnsi="Times New Roman" w:cs="Times New Roman"/>
                <w:b/>
                <w:bCs/>
                <w:sz w:val="24"/>
                <w:szCs w:val="24"/>
              </w:rPr>
            </w:pPr>
          </w:p>
        </w:tc>
        <w:tc>
          <w:tcPr>
            <w:tcW w:w="997" w:type="dxa"/>
            <w:vAlign w:val="center"/>
          </w:tcPr>
          <w:p w14:paraId="2FFF3FE9" w14:textId="0B0A9737" w:rsidR="005D109F" w:rsidRPr="00AB6C4E" w:rsidRDefault="00ED3632"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M</w:t>
            </w:r>
          </w:p>
        </w:tc>
        <w:tc>
          <w:tcPr>
            <w:tcW w:w="2385" w:type="dxa"/>
            <w:vAlign w:val="center"/>
          </w:tcPr>
          <w:p w14:paraId="6E4393C6" w14:textId="7030877D" w:rsidR="005D109F" w:rsidRPr="00590F84" w:rsidRDefault="00037D05"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Nov 2</w:t>
            </w:r>
          </w:p>
        </w:tc>
        <w:tc>
          <w:tcPr>
            <w:tcW w:w="6610" w:type="dxa"/>
            <w:vAlign w:val="center"/>
          </w:tcPr>
          <w:p w14:paraId="318913BC" w14:textId="02C77024" w:rsidR="005D109F" w:rsidRPr="00590F84" w:rsidRDefault="005D109F" w:rsidP="005D109F">
            <w:pPr>
              <w:pStyle w:val="BodyText"/>
              <w:spacing w:line="288" w:lineRule="auto"/>
              <w:rPr>
                <w:rFonts w:ascii="Times New Roman" w:hAnsi="Times New Roman" w:cs="Times New Roman"/>
                <w:sz w:val="24"/>
                <w:szCs w:val="24"/>
              </w:rPr>
            </w:pPr>
            <w:r w:rsidRPr="00590F84">
              <w:rPr>
                <w:rFonts w:ascii="Times New Roman" w:hAnsi="Times New Roman" w:cs="Times New Roman"/>
                <w:sz w:val="24"/>
                <w:szCs w:val="24"/>
              </w:rPr>
              <w:t>Recitation #</w:t>
            </w:r>
            <w:r w:rsidR="005F5D09">
              <w:rPr>
                <w:rFonts w:ascii="Times New Roman" w:hAnsi="Times New Roman" w:cs="Times New Roman"/>
                <w:sz w:val="24"/>
                <w:szCs w:val="24"/>
              </w:rPr>
              <w:t>8</w:t>
            </w:r>
          </w:p>
        </w:tc>
      </w:tr>
      <w:tr w:rsidR="00CE4190" w:rsidRPr="00AB6C4E" w14:paraId="12106B1E" w14:textId="77777777" w:rsidTr="00CD3EA3">
        <w:trPr>
          <w:jc w:val="center"/>
        </w:trPr>
        <w:tc>
          <w:tcPr>
            <w:tcW w:w="803" w:type="dxa"/>
            <w:vMerge w:val="restart"/>
            <w:vAlign w:val="center"/>
          </w:tcPr>
          <w:p w14:paraId="5028DB91" w14:textId="77777777" w:rsidR="00CE4190" w:rsidRPr="00AB6C4E" w:rsidRDefault="00CE4190" w:rsidP="00CE4190">
            <w:pPr>
              <w:pStyle w:val="BodyText"/>
              <w:spacing w:line="288" w:lineRule="auto"/>
              <w:jc w:val="center"/>
              <w:rPr>
                <w:rFonts w:ascii="Times New Roman" w:hAnsi="Times New Roman" w:cs="Times New Roman"/>
                <w:b/>
                <w:bCs/>
                <w:sz w:val="24"/>
                <w:szCs w:val="24"/>
              </w:rPr>
            </w:pPr>
            <w:r w:rsidRPr="00AB6C4E">
              <w:rPr>
                <w:rFonts w:ascii="Times New Roman" w:hAnsi="Times New Roman" w:cs="Times New Roman"/>
                <w:b/>
                <w:bCs/>
                <w:sz w:val="24"/>
                <w:szCs w:val="24"/>
              </w:rPr>
              <w:t>13</w:t>
            </w:r>
          </w:p>
        </w:tc>
        <w:tc>
          <w:tcPr>
            <w:tcW w:w="997" w:type="dxa"/>
            <w:vAlign w:val="center"/>
          </w:tcPr>
          <w:p w14:paraId="4A7C16ED" w14:textId="04E5A5FF" w:rsidR="00CE4190" w:rsidRPr="00AB6C4E" w:rsidRDefault="00CE4190" w:rsidP="00CE4190">
            <w:pPr>
              <w:pStyle w:val="BodyText"/>
              <w:spacing w:line="288" w:lineRule="auto"/>
              <w:jc w:val="center"/>
              <w:rPr>
                <w:rFonts w:ascii="Times New Roman" w:hAnsi="Times New Roman" w:cs="Times New Roman"/>
                <w:sz w:val="24"/>
                <w:szCs w:val="24"/>
              </w:rPr>
            </w:pPr>
            <w:r w:rsidRPr="00AF6F5C">
              <w:rPr>
                <w:rFonts w:ascii="Times New Roman" w:hAnsi="Times New Roman" w:cs="Times New Roman"/>
                <w:sz w:val="24"/>
                <w:szCs w:val="24"/>
              </w:rPr>
              <w:t>M/W/F</w:t>
            </w:r>
          </w:p>
        </w:tc>
        <w:tc>
          <w:tcPr>
            <w:tcW w:w="2385" w:type="dxa"/>
            <w:vAlign w:val="center"/>
          </w:tcPr>
          <w:p w14:paraId="1588665B" w14:textId="097178F4" w:rsidR="00CE4190" w:rsidRPr="00590F84" w:rsidRDefault="00CE4190" w:rsidP="00CE4190">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Nov 9, 11, and 13</w:t>
            </w:r>
          </w:p>
        </w:tc>
        <w:tc>
          <w:tcPr>
            <w:tcW w:w="6610" w:type="dxa"/>
            <w:vAlign w:val="center"/>
          </w:tcPr>
          <w:p w14:paraId="2CCB65E2" w14:textId="6A967D60" w:rsidR="00CE4190" w:rsidRPr="00590F84" w:rsidRDefault="00CE4190" w:rsidP="00CE4190">
            <w:pPr>
              <w:pStyle w:val="BodyText"/>
              <w:spacing w:line="288" w:lineRule="auto"/>
              <w:rPr>
                <w:rFonts w:ascii="Times New Roman" w:hAnsi="Times New Roman" w:cs="Times New Roman"/>
                <w:sz w:val="24"/>
                <w:szCs w:val="24"/>
              </w:rPr>
            </w:pPr>
            <w:r w:rsidRPr="00590F84">
              <w:rPr>
                <w:rFonts w:ascii="Times New Roman" w:hAnsi="Times New Roman" w:cs="Times New Roman"/>
                <w:sz w:val="24"/>
                <w:szCs w:val="24"/>
              </w:rPr>
              <w:t>Chapter 17: Collision theory and Reaction rates</w:t>
            </w:r>
          </w:p>
        </w:tc>
      </w:tr>
      <w:tr w:rsidR="005D109F" w:rsidRPr="00AB6C4E" w14:paraId="5C01AC67" w14:textId="77777777" w:rsidTr="00CD3EA3">
        <w:trPr>
          <w:jc w:val="center"/>
        </w:trPr>
        <w:tc>
          <w:tcPr>
            <w:tcW w:w="803" w:type="dxa"/>
            <w:vMerge/>
            <w:vAlign w:val="center"/>
          </w:tcPr>
          <w:p w14:paraId="1AEA137A" w14:textId="77777777" w:rsidR="005D109F" w:rsidRPr="00AB6C4E" w:rsidRDefault="005D109F" w:rsidP="005D109F">
            <w:pPr>
              <w:pStyle w:val="BodyText"/>
              <w:spacing w:line="288" w:lineRule="auto"/>
              <w:jc w:val="center"/>
              <w:rPr>
                <w:rFonts w:ascii="Times New Roman" w:hAnsi="Times New Roman" w:cs="Times New Roman"/>
                <w:b/>
                <w:bCs/>
                <w:sz w:val="24"/>
                <w:szCs w:val="24"/>
              </w:rPr>
            </w:pPr>
          </w:p>
        </w:tc>
        <w:tc>
          <w:tcPr>
            <w:tcW w:w="997" w:type="dxa"/>
            <w:vAlign w:val="center"/>
          </w:tcPr>
          <w:p w14:paraId="20F9DDEE" w14:textId="30F59114" w:rsidR="005D109F" w:rsidRPr="00AB6C4E" w:rsidRDefault="00ED3632"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M</w:t>
            </w:r>
          </w:p>
        </w:tc>
        <w:tc>
          <w:tcPr>
            <w:tcW w:w="2385" w:type="dxa"/>
            <w:vAlign w:val="center"/>
          </w:tcPr>
          <w:p w14:paraId="2CC3A630" w14:textId="5D20F429" w:rsidR="005D109F" w:rsidRPr="00590F84" w:rsidRDefault="00037D05"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Nov 9</w:t>
            </w:r>
          </w:p>
        </w:tc>
        <w:tc>
          <w:tcPr>
            <w:tcW w:w="6610" w:type="dxa"/>
            <w:vAlign w:val="center"/>
          </w:tcPr>
          <w:p w14:paraId="68CB5827" w14:textId="1C6662F2" w:rsidR="005D109F" w:rsidRPr="00590F84" w:rsidRDefault="005D109F" w:rsidP="005D109F">
            <w:pPr>
              <w:pStyle w:val="BodyText"/>
              <w:spacing w:line="288" w:lineRule="auto"/>
              <w:rPr>
                <w:rFonts w:ascii="Times New Roman" w:hAnsi="Times New Roman" w:cs="Times New Roman"/>
                <w:sz w:val="24"/>
                <w:szCs w:val="24"/>
              </w:rPr>
            </w:pPr>
            <w:r w:rsidRPr="00590F84">
              <w:rPr>
                <w:rFonts w:ascii="Times New Roman" w:hAnsi="Times New Roman" w:cs="Times New Roman"/>
                <w:sz w:val="24"/>
                <w:szCs w:val="24"/>
              </w:rPr>
              <w:t>Recitation #</w:t>
            </w:r>
            <w:r w:rsidR="005F5D09">
              <w:rPr>
                <w:rFonts w:ascii="Times New Roman" w:hAnsi="Times New Roman" w:cs="Times New Roman"/>
                <w:sz w:val="24"/>
                <w:szCs w:val="24"/>
              </w:rPr>
              <w:t>9</w:t>
            </w:r>
          </w:p>
        </w:tc>
      </w:tr>
      <w:tr w:rsidR="00301B74" w:rsidRPr="00AB6C4E" w14:paraId="4FC04762" w14:textId="77777777" w:rsidTr="00CD3EA3">
        <w:trPr>
          <w:jc w:val="center"/>
        </w:trPr>
        <w:tc>
          <w:tcPr>
            <w:tcW w:w="803" w:type="dxa"/>
            <w:vMerge w:val="restart"/>
            <w:vAlign w:val="center"/>
          </w:tcPr>
          <w:p w14:paraId="473FDC43" w14:textId="77777777" w:rsidR="00301B74" w:rsidRPr="00AB6C4E" w:rsidRDefault="00301B74" w:rsidP="00301B74">
            <w:pPr>
              <w:pStyle w:val="BodyText"/>
              <w:spacing w:line="288" w:lineRule="auto"/>
              <w:jc w:val="center"/>
              <w:rPr>
                <w:rFonts w:ascii="Times New Roman" w:hAnsi="Times New Roman" w:cs="Times New Roman"/>
                <w:b/>
                <w:bCs/>
                <w:sz w:val="24"/>
                <w:szCs w:val="24"/>
              </w:rPr>
            </w:pPr>
            <w:r w:rsidRPr="00AB6C4E">
              <w:rPr>
                <w:rFonts w:ascii="Times New Roman" w:hAnsi="Times New Roman" w:cs="Times New Roman"/>
                <w:b/>
                <w:bCs/>
                <w:sz w:val="24"/>
                <w:szCs w:val="24"/>
              </w:rPr>
              <w:t>14</w:t>
            </w:r>
          </w:p>
        </w:tc>
        <w:tc>
          <w:tcPr>
            <w:tcW w:w="997" w:type="dxa"/>
            <w:vAlign w:val="center"/>
          </w:tcPr>
          <w:p w14:paraId="77F1BEF1" w14:textId="1FFBB8AF" w:rsidR="00301B74" w:rsidRPr="00AB6C4E" w:rsidRDefault="00301B74" w:rsidP="00301B74">
            <w:pPr>
              <w:pStyle w:val="BodyText"/>
              <w:spacing w:line="288" w:lineRule="auto"/>
              <w:jc w:val="center"/>
              <w:rPr>
                <w:rFonts w:ascii="Times New Roman" w:hAnsi="Times New Roman" w:cs="Times New Roman"/>
                <w:sz w:val="24"/>
                <w:szCs w:val="24"/>
              </w:rPr>
            </w:pPr>
            <w:r w:rsidRPr="00AF6F5C">
              <w:rPr>
                <w:rFonts w:ascii="Times New Roman" w:hAnsi="Times New Roman" w:cs="Times New Roman"/>
                <w:sz w:val="24"/>
                <w:szCs w:val="24"/>
              </w:rPr>
              <w:t>M/W/F</w:t>
            </w:r>
          </w:p>
        </w:tc>
        <w:tc>
          <w:tcPr>
            <w:tcW w:w="2385" w:type="dxa"/>
            <w:vAlign w:val="center"/>
          </w:tcPr>
          <w:p w14:paraId="10372422" w14:textId="7FBBDD43" w:rsidR="00301B74" w:rsidRPr="00590F84" w:rsidRDefault="00301B74" w:rsidP="00301B74">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Nov 16, 18, and 20</w:t>
            </w:r>
          </w:p>
        </w:tc>
        <w:tc>
          <w:tcPr>
            <w:tcW w:w="6610" w:type="dxa"/>
            <w:vAlign w:val="center"/>
          </w:tcPr>
          <w:p w14:paraId="355B5095" w14:textId="28C4C539" w:rsidR="00301B74" w:rsidRPr="00590F84" w:rsidRDefault="00301B74" w:rsidP="00301B74">
            <w:pPr>
              <w:pStyle w:val="BodyText"/>
              <w:spacing w:line="288" w:lineRule="auto"/>
              <w:rPr>
                <w:rFonts w:ascii="Times New Roman" w:hAnsi="Times New Roman" w:cs="Times New Roman"/>
                <w:sz w:val="24"/>
                <w:szCs w:val="24"/>
              </w:rPr>
            </w:pPr>
            <w:r w:rsidRPr="00590F84">
              <w:rPr>
                <w:rFonts w:ascii="Times New Roman" w:hAnsi="Times New Roman" w:cs="Times New Roman"/>
                <w:sz w:val="24"/>
                <w:szCs w:val="24"/>
              </w:rPr>
              <w:t>Chapter 17: Reaction mechanism</w:t>
            </w:r>
          </w:p>
          <w:p w14:paraId="5FE42DDC" w14:textId="0B2F3F2C" w:rsidR="00301B74" w:rsidRPr="00590F84" w:rsidRDefault="00301B74" w:rsidP="00301B74">
            <w:pPr>
              <w:pStyle w:val="BodyText"/>
              <w:spacing w:line="288" w:lineRule="auto"/>
              <w:rPr>
                <w:rFonts w:ascii="Times New Roman" w:hAnsi="Times New Roman" w:cs="Times New Roman"/>
                <w:sz w:val="24"/>
                <w:szCs w:val="24"/>
              </w:rPr>
            </w:pPr>
            <w:r w:rsidRPr="00590F84">
              <w:rPr>
                <w:rFonts w:ascii="Times New Roman" w:hAnsi="Times New Roman" w:cs="Times New Roman"/>
                <w:sz w:val="24"/>
                <w:szCs w:val="24"/>
              </w:rPr>
              <w:t>Chapter 20: Nuclear reactions, and Kinetics of Radioactive decay</w:t>
            </w:r>
          </w:p>
        </w:tc>
      </w:tr>
      <w:tr w:rsidR="005D109F" w:rsidRPr="00AB6C4E" w14:paraId="6DCC95CA" w14:textId="77777777" w:rsidTr="00CD3EA3">
        <w:trPr>
          <w:jc w:val="center"/>
        </w:trPr>
        <w:tc>
          <w:tcPr>
            <w:tcW w:w="803" w:type="dxa"/>
            <w:vMerge/>
            <w:vAlign w:val="center"/>
          </w:tcPr>
          <w:p w14:paraId="1E7F5B1D" w14:textId="77777777" w:rsidR="005D109F" w:rsidRPr="00AB6C4E" w:rsidRDefault="005D109F" w:rsidP="005D109F">
            <w:pPr>
              <w:pStyle w:val="BodyText"/>
              <w:spacing w:line="288" w:lineRule="auto"/>
              <w:jc w:val="center"/>
              <w:rPr>
                <w:rFonts w:ascii="Times New Roman" w:hAnsi="Times New Roman" w:cs="Times New Roman"/>
                <w:b/>
                <w:bCs/>
                <w:sz w:val="24"/>
                <w:szCs w:val="24"/>
              </w:rPr>
            </w:pPr>
          </w:p>
        </w:tc>
        <w:tc>
          <w:tcPr>
            <w:tcW w:w="997" w:type="dxa"/>
            <w:vAlign w:val="center"/>
          </w:tcPr>
          <w:p w14:paraId="16D71937" w14:textId="320D77B6" w:rsidR="005D109F" w:rsidRPr="00AB6C4E" w:rsidRDefault="00ED3632"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M</w:t>
            </w:r>
          </w:p>
        </w:tc>
        <w:tc>
          <w:tcPr>
            <w:tcW w:w="2385" w:type="dxa"/>
            <w:vAlign w:val="center"/>
          </w:tcPr>
          <w:p w14:paraId="54EF16DD" w14:textId="4ACF2196" w:rsidR="005D109F" w:rsidRPr="00AB6C4E" w:rsidRDefault="00037D05"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Nov 16</w:t>
            </w:r>
          </w:p>
        </w:tc>
        <w:tc>
          <w:tcPr>
            <w:tcW w:w="6610" w:type="dxa"/>
            <w:vAlign w:val="center"/>
          </w:tcPr>
          <w:p w14:paraId="734D0BDA" w14:textId="631B4B78" w:rsidR="005D109F" w:rsidRPr="00AB6C4E" w:rsidRDefault="005D109F" w:rsidP="005D109F">
            <w:pPr>
              <w:pStyle w:val="BodyText"/>
              <w:spacing w:line="288" w:lineRule="auto"/>
              <w:rPr>
                <w:rFonts w:ascii="Times New Roman" w:hAnsi="Times New Roman" w:cs="Times New Roman"/>
                <w:b/>
                <w:bCs/>
                <w:i/>
                <w:iCs/>
                <w:sz w:val="24"/>
                <w:szCs w:val="24"/>
              </w:rPr>
            </w:pPr>
            <w:r w:rsidRPr="00AB6C4E">
              <w:rPr>
                <w:rFonts w:ascii="Times New Roman" w:hAnsi="Times New Roman" w:cs="Times New Roman"/>
                <w:sz w:val="24"/>
                <w:szCs w:val="24"/>
              </w:rPr>
              <w:t>Recitation #1</w:t>
            </w:r>
            <w:r w:rsidR="00F00B4B">
              <w:rPr>
                <w:rFonts w:ascii="Times New Roman" w:hAnsi="Times New Roman" w:cs="Times New Roman"/>
                <w:sz w:val="24"/>
                <w:szCs w:val="24"/>
              </w:rPr>
              <w:t>0</w:t>
            </w:r>
          </w:p>
        </w:tc>
      </w:tr>
      <w:tr w:rsidR="00BC135B" w:rsidRPr="00AB6C4E" w14:paraId="6E9C530D" w14:textId="77777777" w:rsidTr="00210725">
        <w:trPr>
          <w:trHeight w:val="692"/>
          <w:jc w:val="center"/>
        </w:trPr>
        <w:tc>
          <w:tcPr>
            <w:tcW w:w="10795" w:type="dxa"/>
            <w:gridSpan w:val="4"/>
            <w:shd w:val="clear" w:color="auto" w:fill="E7E6E6" w:themeFill="background2"/>
            <w:vAlign w:val="center"/>
          </w:tcPr>
          <w:p w14:paraId="30D821FA" w14:textId="1EFFEF36" w:rsidR="00BC135B" w:rsidRPr="00AB6C4E" w:rsidRDefault="00BC135B" w:rsidP="00BC135B">
            <w:pPr>
              <w:pStyle w:val="BodyText"/>
              <w:spacing w:line="288" w:lineRule="auto"/>
              <w:jc w:val="center"/>
              <w:rPr>
                <w:rFonts w:ascii="Times New Roman" w:hAnsi="Times New Roman" w:cs="Times New Roman"/>
              </w:rPr>
            </w:pPr>
            <w:r w:rsidRPr="007B45E3">
              <w:rPr>
                <w:rFonts w:ascii="Times New Roman" w:hAnsi="Times New Roman" w:cs="Times New Roman"/>
                <w:b/>
                <w:i/>
                <w:sz w:val="24"/>
                <w:szCs w:val="24"/>
              </w:rPr>
              <w:t>No Classes or Recitations, Thanksgiving Holiday!</w:t>
            </w:r>
          </w:p>
        </w:tc>
      </w:tr>
      <w:tr w:rsidR="00407514" w:rsidRPr="00AB6C4E" w14:paraId="45BF0E5E" w14:textId="77777777" w:rsidTr="00CD3EA3">
        <w:trPr>
          <w:jc w:val="center"/>
        </w:trPr>
        <w:tc>
          <w:tcPr>
            <w:tcW w:w="803" w:type="dxa"/>
            <w:vMerge w:val="restart"/>
            <w:vAlign w:val="center"/>
          </w:tcPr>
          <w:p w14:paraId="5C9B604A" w14:textId="77777777" w:rsidR="00407514" w:rsidRPr="00AB6C4E" w:rsidRDefault="00407514" w:rsidP="00407514">
            <w:pPr>
              <w:pStyle w:val="BodyText"/>
              <w:spacing w:line="288" w:lineRule="auto"/>
              <w:jc w:val="center"/>
              <w:rPr>
                <w:rFonts w:ascii="Times New Roman" w:hAnsi="Times New Roman" w:cs="Times New Roman"/>
                <w:b/>
                <w:bCs/>
                <w:sz w:val="24"/>
                <w:szCs w:val="24"/>
              </w:rPr>
            </w:pPr>
            <w:r w:rsidRPr="00AB6C4E">
              <w:rPr>
                <w:rFonts w:ascii="Times New Roman" w:hAnsi="Times New Roman" w:cs="Times New Roman"/>
                <w:b/>
                <w:bCs/>
                <w:sz w:val="24"/>
                <w:szCs w:val="24"/>
              </w:rPr>
              <w:t>15</w:t>
            </w:r>
          </w:p>
        </w:tc>
        <w:tc>
          <w:tcPr>
            <w:tcW w:w="997" w:type="dxa"/>
            <w:vAlign w:val="center"/>
          </w:tcPr>
          <w:p w14:paraId="4FC9E51A" w14:textId="68DEC8EA" w:rsidR="00407514" w:rsidRPr="00AB6C4E" w:rsidRDefault="00407514" w:rsidP="00407514">
            <w:pPr>
              <w:pStyle w:val="BodyText"/>
              <w:spacing w:line="288" w:lineRule="auto"/>
              <w:jc w:val="center"/>
              <w:rPr>
                <w:rFonts w:ascii="Times New Roman" w:hAnsi="Times New Roman" w:cs="Times New Roman"/>
                <w:sz w:val="24"/>
                <w:szCs w:val="24"/>
              </w:rPr>
            </w:pPr>
            <w:r w:rsidRPr="00AF6F5C">
              <w:rPr>
                <w:rFonts w:ascii="Times New Roman" w:hAnsi="Times New Roman" w:cs="Times New Roman"/>
                <w:sz w:val="24"/>
                <w:szCs w:val="24"/>
              </w:rPr>
              <w:t>M/W</w:t>
            </w:r>
          </w:p>
        </w:tc>
        <w:tc>
          <w:tcPr>
            <w:tcW w:w="2385" w:type="dxa"/>
            <w:vAlign w:val="center"/>
          </w:tcPr>
          <w:p w14:paraId="0F66F7B5" w14:textId="2676205C" w:rsidR="00407514" w:rsidRPr="00AB6C4E" w:rsidRDefault="00407514" w:rsidP="00407514">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Nov 30, and Dec 2</w:t>
            </w:r>
          </w:p>
        </w:tc>
        <w:tc>
          <w:tcPr>
            <w:tcW w:w="6610" w:type="dxa"/>
            <w:vAlign w:val="center"/>
          </w:tcPr>
          <w:p w14:paraId="7C398562" w14:textId="0BE6E9CA" w:rsidR="00407514" w:rsidRPr="00F00B4B" w:rsidRDefault="00407514" w:rsidP="00407514">
            <w:pPr>
              <w:pStyle w:val="BodyText"/>
              <w:spacing w:line="288" w:lineRule="auto"/>
              <w:rPr>
                <w:rFonts w:ascii="Times New Roman" w:hAnsi="Times New Roman" w:cs="Times New Roman"/>
                <w:b/>
                <w:i/>
                <w:sz w:val="24"/>
                <w:szCs w:val="24"/>
              </w:rPr>
            </w:pPr>
            <w:r w:rsidRPr="00AB6C4E">
              <w:rPr>
                <w:rFonts w:ascii="Times New Roman" w:hAnsi="Times New Roman" w:cs="Times New Roman"/>
                <w:sz w:val="24"/>
                <w:szCs w:val="24"/>
              </w:rPr>
              <w:t>Reviews</w:t>
            </w:r>
            <w:r>
              <w:rPr>
                <w:rFonts w:ascii="Times New Roman" w:hAnsi="Times New Roman" w:cs="Times New Roman"/>
                <w:sz w:val="24"/>
                <w:szCs w:val="24"/>
              </w:rPr>
              <w:t xml:space="preserve">; </w:t>
            </w:r>
            <w:r w:rsidRPr="009E4C94">
              <w:rPr>
                <w:rFonts w:ascii="Times New Roman" w:hAnsi="Times New Roman" w:cs="Times New Roman"/>
                <w:b/>
                <w:i/>
                <w:sz w:val="24"/>
                <w:szCs w:val="24"/>
              </w:rPr>
              <w:t xml:space="preserve">No class on </w:t>
            </w:r>
            <w:r w:rsidR="00B93F76">
              <w:rPr>
                <w:rFonts w:ascii="Times New Roman" w:hAnsi="Times New Roman" w:cs="Times New Roman"/>
                <w:b/>
                <w:i/>
                <w:sz w:val="24"/>
                <w:szCs w:val="24"/>
              </w:rPr>
              <w:t>Dec 4,</w:t>
            </w:r>
            <w:r w:rsidRPr="009E4C94">
              <w:rPr>
                <w:rFonts w:ascii="Times New Roman" w:hAnsi="Times New Roman" w:cs="Times New Roman"/>
                <w:b/>
                <w:i/>
                <w:sz w:val="24"/>
                <w:szCs w:val="24"/>
              </w:rPr>
              <w:t xml:space="preserve"> Reading Day</w:t>
            </w:r>
          </w:p>
        </w:tc>
      </w:tr>
      <w:tr w:rsidR="005D109F" w:rsidRPr="00AB6C4E" w14:paraId="3E1849C8" w14:textId="77777777" w:rsidTr="00CD3EA3">
        <w:trPr>
          <w:jc w:val="center"/>
        </w:trPr>
        <w:tc>
          <w:tcPr>
            <w:tcW w:w="803" w:type="dxa"/>
            <w:vMerge/>
            <w:vAlign w:val="center"/>
          </w:tcPr>
          <w:p w14:paraId="4D96F919" w14:textId="77777777" w:rsidR="005D109F" w:rsidRPr="00AB6C4E" w:rsidRDefault="005D109F" w:rsidP="005D109F">
            <w:pPr>
              <w:pStyle w:val="BodyText"/>
              <w:spacing w:line="288" w:lineRule="auto"/>
              <w:jc w:val="center"/>
              <w:rPr>
                <w:rFonts w:ascii="Times New Roman" w:hAnsi="Times New Roman" w:cs="Times New Roman"/>
                <w:b/>
                <w:bCs/>
                <w:sz w:val="24"/>
                <w:szCs w:val="24"/>
              </w:rPr>
            </w:pPr>
          </w:p>
        </w:tc>
        <w:tc>
          <w:tcPr>
            <w:tcW w:w="997" w:type="dxa"/>
            <w:vAlign w:val="center"/>
          </w:tcPr>
          <w:p w14:paraId="33DF22D4" w14:textId="7239CCC7" w:rsidR="005D109F" w:rsidRPr="00AB6C4E" w:rsidRDefault="00ED3632"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M</w:t>
            </w:r>
          </w:p>
        </w:tc>
        <w:tc>
          <w:tcPr>
            <w:tcW w:w="2385" w:type="dxa"/>
            <w:vAlign w:val="center"/>
          </w:tcPr>
          <w:p w14:paraId="1247E454" w14:textId="22373CD4" w:rsidR="005D109F" w:rsidRPr="00AB6C4E" w:rsidRDefault="00037D05"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Nov 30</w:t>
            </w:r>
          </w:p>
        </w:tc>
        <w:tc>
          <w:tcPr>
            <w:tcW w:w="6610" w:type="dxa"/>
            <w:vAlign w:val="center"/>
          </w:tcPr>
          <w:p w14:paraId="6B0F1EAA" w14:textId="75CB8E2B" w:rsidR="005D109F" w:rsidRPr="006B5AB2" w:rsidRDefault="00F00B4B" w:rsidP="005D109F">
            <w:pPr>
              <w:pStyle w:val="BodyText"/>
              <w:spacing w:line="288" w:lineRule="auto"/>
              <w:rPr>
                <w:rFonts w:ascii="Times New Roman" w:hAnsi="Times New Roman" w:cs="Times New Roman"/>
                <w:bCs/>
                <w:iCs/>
                <w:sz w:val="24"/>
                <w:szCs w:val="24"/>
              </w:rPr>
            </w:pPr>
            <w:r w:rsidRPr="00AB6C4E">
              <w:rPr>
                <w:rFonts w:ascii="Times New Roman" w:hAnsi="Times New Roman" w:cs="Times New Roman"/>
                <w:b/>
                <w:bCs/>
                <w:i/>
                <w:iCs/>
                <w:sz w:val="24"/>
                <w:szCs w:val="24"/>
              </w:rPr>
              <w:t>Exam 4 (</w:t>
            </w:r>
            <w:r>
              <w:rPr>
                <w:rFonts w:ascii="Times New Roman" w:hAnsi="Times New Roman" w:cs="Times New Roman"/>
                <w:b/>
                <w:bCs/>
                <w:i/>
                <w:iCs/>
                <w:sz w:val="24"/>
                <w:szCs w:val="24"/>
              </w:rPr>
              <w:t xml:space="preserve">Mon, </w:t>
            </w:r>
            <w:r w:rsidR="00A86EDF">
              <w:rPr>
                <w:rFonts w:ascii="Times New Roman" w:hAnsi="Times New Roman" w:cs="Times New Roman"/>
                <w:b/>
                <w:bCs/>
                <w:i/>
                <w:iCs/>
                <w:sz w:val="24"/>
                <w:szCs w:val="24"/>
              </w:rPr>
              <w:t>Nov 30</w:t>
            </w:r>
            <w:r w:rsidRPr="00AB6C4E">
              <w:rPr>
                <w:rFonts w:ascii="Times New Roman" w:hAnsi="Times New Roman" w:cs="Times New Roman"/>
                <w:b/>
                <w:bCs/>
                <w:i/>
                <w:iCs/>
                <w:sz w:val="24"/>
                <w:szCs w:val="24"/>
              </w:rPr>
              <w:t xml:space="preserve">): Chapters </w:t>
            </w:r>
            <w:r>
              <w:rPr>
                <w:rFonts w:ascii="Times New Roman" w:hAnsi="Times New Roman" w:cs="Times New Roman"/>
                <w:b/>
                <w:bCs/>
                <w:i/>
                <w:iCs/>
                <w:sz w:val="24"/>
                <w:szCs w:val="24"/>
              </w:rPr>
              <w:t>16</w:t>
            </w:r>
            <w:r w:rsidRPr="00AB6C4E">
              <w:rPr>
                <w:rFonts w:ascii="Times New Roman" w:hAnsi="Times New Roman" w:cs="Times New Roman"/>
                <w:b/>
                <w:bCs/>
                <w:i/>
                <w:iCs/>
                <w:sz w:val="24"/>
                <w:szCs w:val="24"/>
              </w:rPr>
              <w:t xml:space="preserve"> </w:t>
            </w:r>
            <w:r>
              <w:rPr>
                <w:rFonts w:ascii="Times New Roman" w:hAnsi="Times New Roman" w:cs="Times New Roman"/>
                <w:b/>
                <w:bCs/>
                <w:i/>
                <w:iCs/>
                <w:sz w:val="24"/>
                <w:szCs w:val="24"/>
              </w:rPr>
              <w:t>–</w:t>
            </w:r>
            <w:r w:rsidRPr="00AB6C4E">
              <w:rPr>
                <w:rFonts w:ascii="Times New Roman" w:hAnsi="Times New Roman" w:cs="Times New Roman"/>
                <w:b/>
                <w:bCs/>
                <w:i/>
                <w:iCs/>
                <w:sz w:val="24"/>
                <w:szCs w:val="24"/>
              </w:rPr>
              <w:t xml:space="preserve"> </w:t>
            </w:r>
            <w:r>
              <w:rPr>
                <w:rFonts w:ascii="Times New Roman" w:hAnsi="Times New Roman" w:cs="Times New Roman"/>
                <w:b/>
                <w:bCs/>
                <w:i/>
                <w:iCs/>
                <w:sz w:val="24"/>
                <w:szCs w:val="24"/>
              </w:rPr>
              <w:t>17, 20</w:t>
            </w:r>
          </w:p>
        </w:tc>
      </w:tr>
    </w:tbl>
    <w:p w14:paraId="0BE92F72" w14:textId="62155549" w:rsidR="00345618" w:rsidRPr="0060346A" w:rsidRDefault="00760F57" w:rsidP="00757E15">
      <w:pPr>
        <w:rPr>
          <w:rFonts w:cstheme="minorHAnsi"/>
        </w:rPr>
      </w:pPr>
      <w:r w:rsidRPr="00D14154">
        <w:rPr>
          <w:rFonts w:cstheme="minorHAnsi"/>
        </w:rPr>
        <w:t xml:space="preserve">*Class dates for topics are tentative and may change.  </w:t>
      </w:r>
    </w:p>
    <w:p w14:paraId="5A85446A" w14:textId="77777777" w:rsidR="00210725" w:rsidRDefault="00210725" w:rsidP="003430EC">
      <w:pPr>
        <w:jc w:val="both"/>
        <w:rPr>
          <w:b/>
        </w:rPr>
      </w:pPr>
    </w:p>
    <w:p w14:paraId="6B9EE89D" w14:textId="77777777" w:rsidR="00210725" w:rsidRDefault="00210725" w:rsidP="003430EC">
      <w:pPr>
        <w:jc w:val="both"/>
        <w:rPr>
          <w:b/>
        </w:rPr>
      </w:pPr>
    </w:p>
    <w:p w14:paraId="47DF3D78" w14:textId="77777777" w:rsidR="00210725" w:rsidRDefault="00210725" w:rsidP="003430EC">
      <w:pPr>
        <w:jc w:val="both"/>
        <w:rPr>
          <w:b/>
        </w:rPr>
      </w:pPr>
    </w:p>
    <w:p w14:paraId="3C5174C7" w14:textId="4A4EB0BE" w:rsidR="003430EC" w:rsidRPr="00AF6F5C" w:rsidRDefault="003430EC" w:rsidP="003430EC">
      <w:pPr>
        <w:jc w:val="both"/>
        <w:rPr>
          <w:b/>
        </w:rPr>
      </w:pPr>
      <w:r w:rsidRPr="00AF6F5C">
        <w:rPr>
          <w:b/>
        </w:rPr>
        <w:lastRenderedPageBreak/>
        <w:t>Grading</w:t>
      </w:r>
    </w:p>
    <w:p w14:paraId="1BF9C0B3" w14:textId="77777777" w:rsidR="003430EC" w:rsidRPr="00AF6F5C" w:rsidRDefault="003430EC" w:rsidP="00381403">
      <w:pPr>
        <w:jc w:val="both"/>
        <w:rPr>
          <w:b/>
          <w:u w:val="single"/>
        </w:rPr>
      </w:pPr>
      <w:r w:rsidRPr="00AF6F5C">
        <w:t xml:space="preserve">Your grade is determined by your performance in seven categories. </w:t>
      </w:r>
      <w:r w:rsidRPr="00AF6F5C">
        <w:rPr>
          <w:b/>
          <w:u w:val="single"/>
        </w:rPr>
        <w:t>Questions about any posted score must be submitted within seven days of the posted score; questions submitted afterwards may be declined.</w:t>
      </w:r>
    </w:p>
    <w:p w14:paraId="576254AA" w14:textId="77777777" w:rsidR="003430EC" w:rsidRPr="00AF6F5C" w:rsidRDefault="003430EC" w:rsidP="00381403">
      <w:pPr>
        <w:jc w:val="both"/>
      </w:pPr>
    </w:p>
    <w:p w14:paraId="7256DC17" w14:textId="77777777" w:rsidR="003430EC" w:rsidRPr="00AF6F5C" w:rsidRDefault="003430EC" w:rsidP="00381403">
      <w:pPr>
        <w:jc w:val="both"/>
        <w:rPr>
          <w:b/>
          <w:i/>
        </w:rPr>
      </w:pPr>
      <w:r w:rsidRPr="00AF6F5C">
        <w:rPr>
          <w:b/>
          <w:i/>
        </w:rPr>
        <w:t>Four In-Term Exams</w:t>
      </w:r>
      <w:r w:rsidRPr="00AF6F5C">
        <w:rPr>
          <w:b/>
          <w:i/>
        </w:rPr>
        <w:tab/>
      </w:r>
      <w:r>
        <w:rPr>
          <w:b/>
          <w:i/>
        </w:rPr>
        <w:tab/>
      </w:r>
      <w:r w:rsidRPr="00AF6F5C">
        <w:rPr>
          <w:b/>
          <w:i/>
        </w:rPr>
        <w:t xml:space="preserve">400 points </w:t>
      </w:r>
    </w:p>
    <w:p w14:paraId="0946527F" w14:textId="5A559703" w:rsidR="003430EC" w:rsidRPr="00AF6F5C" w:rsidRDefault="003430EC" w:rsidP="00381403">
      <w:pPr>
        <w:jc w:val="both"/>
        <w:rPr>
          <w:color w:val="000000" w:themeColor="text1"/>
        </w:rPr>
      </w:pPr>
      <w:r w:rsidRPr="00AF6F5C">
        <w:t xml:space="preserve">There are four 50-minute in-term exams held during </w:t>
      </w:r>
      <w:r>
        <w:t xml:space="preserve">lectures </w:t>
      </w:r>
      <w:r w:rsidRPr="00AF6F5C">
        <w:t xml:space="preserve">on the </w:t>
      </w:r>
      <w:r w:rsidRPr="00AF6F5C">
        <w:rPr>
          <w:color w:val="000000" w:themeColor="text1"/>
        </w:rPr>
        <w:t xml:space="preserve">dates specified on Page 2. Each exam has 100 possible points. Your average will be calculated after dropping the lowest in-term exam score. If a student receives a “0” because of cheating, that grade cannot be used as the dropped grade.  </w:t>
      </w:r>
    </w:p>
    <w:p w14:paraId="5BD4E20F" w14:textId="77777777" w:rsidR="002F587A" w:rsidRPr="00AF6F5C" w:rsidRDefault="002F587A" w:rsidP="002F587A">
      <w:pPr>
        <w:pStyle w:val="BodyText"/>
        <w:ind w:right="115"/>
        <w:jc w:val="both"/>
        <w:rPr>
          <w:rFonts w:ascii="Times New Roman" w:hAnsi="Times New Roman" w:cs="Times New Roman"/>
        </w:rPr>
      </w:pPr>
      <w:r w:rsidRPr="00AF6F5C">
        <w:rPr>
          <w:rFonts w:ascii="Times New Roman" w:hAnsi="Times New Roman" w:cs="Times New Roman"/>
        </w:rPr>
        <w:t xml:space="preserve">If you have an acceptable, documented reason for missing an exam (examples include documented illness, auto accident, participation in UNT-sponsored event, observance of religious holiday), </w:t>
      </w:r>
      <w:r w:rsidRPr="008971BF">
        <w:rPr>
          <w:rFonts w:ascii="Times New Roman" w:hAnsi="Times New Roman" w:cs="Times New Roman"/>
        </w:rPr>
        <w:t xml:space="preserve">we can discuss alternatives. </w:t>
      </w:r>
      <w:r w:rsidRPr="00AF6F5C">
        <w:rPr>
          <w:rFonts w:ascii="Times New Roman" w:hAnsi="Times New Roman" w:cs="Times New Roman"/>
        </w:rPr>
        <w:t>You need to bring the document to Dr. Zhang within 3 days after the exam.</w:t>
      </w:r>
    </w:p>
    <w:p w14:paraId="0F528580" w14:textId="77777777" w:rsidR="003430EC" w:rsidRPr="00AF6F5C" w:rsidRDefault="003430EC" w:rsidP="00381403">
      <w:pPr>
        <w:jc w:val="both"/>
      </w:pPr>
    </w:p>
    <w:p w14:paraId="6BD82F87" w14:textId="77777777" w:rsidR="003430EC" w:rsidRPr="00AF6F5C" w:rsidRDefault="003430EC" w:rsidP="00381403">
      <w:pPr>
        <w:jc w:val="both"/>
        <w:rPr>
          <w:i/>
        </w:rPr>
      </w:pPr>
      <w:r w:rsidRPr="00AF6F5C">
        <w:rPr>
          <w:b/>
          <w:i/>
        </w:rPr>
        <w:t>Final Exam</w:t>
      </w:r>
      <w:r w:rsidRPr="00AF6F5C">
        <w:rPr>
          <w:b/>
          <w:i/>
        </w:rPr>
        <w:tab/>
        <w:t>200 points</w:t>
      </w:r>
    </w:p>
    <w:p w14:paraId="5FA43871" w14:textId="71950E3E" w:rsidR="003430EC" w:rsidRPr="00AF6F5C" w:rsidRDefault="005170FA" w:rsidP="00381403">
      <w:pPr>
        <w:jc w:val="both"/>
        <w:rPr>
          <w:color w:val="0432FF"/>
        </w:rPr>
      </w:pPr>
      <w:r>
        <w:rPr>
          <w:color w:val="000000" w:themeColor="text1"/>
        </w:rPr>
        <w:t>Final exam is schedule</w:t>
      </w:r>
      <w:r w:rsidR="00054150">
        <w:rPr>
          <w:color w:val="000000" w:themeColor="text1"/>
        </w:rPr>
        <w:t>d</w:t>
      </w:r>
      <w:r>
        <w:rPr>
          <w:color w:val="000000" w:themeColor="text1"/>
        </w:rPr>
        <w:t xml:space="preserve"> </w:t>
      </w:r>
      <w:r w:rsidR="00054150">
        <w:rPr>
          <w:color w:val="000000" w:themeColor="text1"/>
        </w:rPr>
        <w:t>for</w:t>
      </w:r>
      <w:r>
        <w:rPr>
          <w:color w:val="000000" w:themeColor="text1"/>
        </w:rPr>
        <w:t xml:space="preserve"> </w:t>
      </w:r>
      <w:r w:rsidR="00C5039A">
        <w:rPr>
          <w:color w:val="000000" w:themeColor="text1"/>
        </w:rPr>
        <w:t>Wednesday</w:t>
      </w:r>
      <w:r>
        <w:rPr>
          <w:color w:val="000000" w:themeColor="text1"/>
        </w:rPr>
        <w:t xml:space="preserve">, </w:t>
      </w:r>
      <w:r w:rsidR="00C5039A">
        <w:rPr>
          <w:color w:val="000000" w:themeColor="text1"/>
        </w:rPr>
        <w:t>December 9</w:t>
      </w:r>
      <w:r w:rsidR="00C5039A" w:rsidRPr="00C5039A">
        <w:rPr>
          <w:color w:val="000000" w:themeColor="text1"/>
          <w:vertAlign w:val="superscript"/>
        </w:rPr>
        <w:t>th</w:t>
      </w:r>
      <w:r w:rsidR="00334318">
        <w:rPr>
          <w:color w:val="000000" w:themeColor="text1"/>
        </w:rPr>
        <w:t xml:space="preserve">, </w:t>
      </w:r>
      <w:r w:rsidR="00C5039A">
        <w:rPr>
          <w:color w:val="000000" w:themeColor="text1"/>
        </w:rPr>
        <w:t>8</w:t>
      </w:r>
      <w:r w:rsidR="00334318">
        <w:rPr>
          <w:color w:val="000000" w:themeColor="text1"/>
        </w:rPr>
        <w:t>:</w:t>
      </w:r>
      <w:r w:rsidR="00A81EA8">
        <w:rPr>
          <w:color w:val="000000" w:themeColor="text1"/>
        </w:rPr>
        <w:t>0</w:t>
      </w:r>
      <w:r w:rsidR="00334318">
        <w:rPr>
          <w:color w:val="000000" w:themeColor="text1"/>
        </w:rPr>
        <w:t>0 am ~ 1</w:t>
      </w:r>
      <w:r w:rsidR="00C5039A">
        <w:rPr>
          <w:color w:val="000000" w:themeColor="text1"/>
        </w:rPr>
        <w:t>0</w:t>
      </w:r>
      <w:r w:rsidR="00334318">
        <w:rPr>
          <w:color w:val="000000" w:themeColor="text1"/>
        </w:rPr>
        <w:t>:</w:t>
      </w:r>
      <w:r w:rsidR="00A81EA8">
        <w:rPr>
          <w:color w:val="000000" w:themeColor="text1"/>
        </w:rPr>
        <w:t>0</w:t>
      </w:r>
      <w:r w:rsidR="00334318">
        <w:rPr>
          <w:color w:val="000000" w:themeColor="text1"/>
        </w:rPr>
        <w:t xml:space="preserve">0 </w:t>
      </w:r>
      <w:r w:rsidR="00C5039A">
        <w:rPr>
          <w:color w:val="000000" w:themeColor="text1"/>
        </w:rPr>
        <w:t>a</w:t>
      </w:r>
      <w:r w:rsidR="00334318">
        <w:rPr>
          <w:color w:val="000000" w:themeColor="text1"/>
        </w:rPr>
        <w:t xml:space="preserve">m. </w:t>
      </w:r>
      <w:r w:rsidR="003430EC" w:rsidRPr="00AF6F5C">
        <w:rPr>
          <w:color w:val="000000" w:themeColor="text1"/>
        </w:rPr>
        <w:t xml:space="preserve">Final exam is a coordinated exam by the university, and your score will be out of 200 possible points.  </w:t>
      </w:r>
      <w:r w:rsidR="003430EC" w:rsidRPr="00AF6F5C">
        <w:t xml:space="preserve">The final exam is mandatory. Students who do not take the </w:t>
      </w:r>
      <w:r w:rsidR="003430EC" w:rsidRPr="00AF6F5C">
        <w:rPr>
          <w:color w:val="000000" w:themeColor="text1"/>
        </w:rPr>
        <w:t xml:space="preserve">final exam will necessarily receive a failing grade in the class, regardless of other scores earned in the class. </w:t>
      </w:r>
    </w:p>
    <w:p w14:paraId="34789137" w14:textId="77777777" w:rsidR="00FE05A2" w:rsidRDefault="00FE05A2" w:rsidP="00381403">
      <w:pPr>
        <w:jc w:val="both"/>
        <w:rPr>
          <w:b/>
          <w:i/>
        </w:rPr>
      </w:pPr>
    </w:p>
    <w:p w14:paraId="16649760" w14:textId="79DC51CA" w:rsidR="00FE05A2" w:rsidRPr="00AF6F5C" w:rsidRDefault="00FE05A2" w:rsidP="00381403">
      <w:pPr>
        <w:jc w:val="both"/>
        <w:rPr>
          <w:b/>
          <w:i/>
        </w:rPr>
      </w:pPr>
      <w:r w:rsidRPr="00AF6F5C">
        <w:rPr>
          <w:b/>
          <w:i/>
        </w:rPr>
        <w:t>In-</w:t>
      </w:r>
      <w:r w:rsidR="009415E7">
        <w:rPr>
          <w:b/>
          <w:i/>
        </w:rPr>
        <w:t>L</w:t>
      </w:r>
      <w:r>
        <w:rPr>
          <w:b/>
          <w:i/>
        </w:rPr>
        <w:t>ecture</w:t>
      </w:r>
      <w:r w:rsidRPr="00AF6F5C">
        <w:rPr>
          <w:b/>
          <w:i/>
        </w:rPr>
        <w:t xml:space="preserve"> Clickers</w:t>
      </w:r>
      <w:r w:rsidRPr="00AF6F5C">
        <w:rPr>
          <w:b/>
          <w:i/>
        </w:rPr>
        <w:tab/>
        <w:t>100 points</w:t>
      </w:r>
    </w:p>
    <w:p w14:paraId="2C100AD4" w14:textId="67A9FA62" w:rsidR="00FE05A2" w:rsidRPr="00AF6F5C" w:rsidRDefault="00FE05A2" w:rsidP="00381403">
      <w:pPr>
        <w:jc w:val="both"/>
      </w:pPr>
      <w:r w:rsidRPr="00AF6F5C">
        <w:t>In-</w:t>
      </w:r>
      <w:r>
        <w:t>lecture</w:t>
      </w:r>
      <w:r w:rsidRPr="00AF6F5C">
        <w:t xml:space="preserve"> clickers will be used to determine participation during class. Your performance in this category will count toward 100 total possible points.  Your score in this category cannot exceed 100 </w:t>
      </w:r>
      <w:proofErr w:type="gramStart"/>
      <w:r w:rsidRPr="00AF6F5C">
        <w:t>points, and</w:t>
      </w:r>
      <w:proofErr w:type="gramEnd"/>
      <w:r w:rsidRPr="00AF6F5C">
        <w:t xml:space="preserve"> cannot exceed the points listed below for each interval. Points cannot be transferred from one interval to another. </w:t>
      </w:r>
    </w:p>
    <w:p w14:paraId="7E7C2F65" w14:textId="77777777" w:rsidR="00FE05A2" w:rsidRPr="00AF6F5C" w:rsidRDefault="00FE05A2" w:rsidP="00381403">
      <w:pPr>
        <w:jc w:val="both"/>
      </w:pPr>
      <w:r w:rsidRPr="00AF6F5C">
        <w:t xml:space="preserve">** </w:t>
      </w:r>
      <w:r>
        <w:t>20</w:t>
      </w:r>
      <w:r w:rsidRPr="00AF6F5C">
        <w:t xml:space="preserve"> points by Test 1                                     ** 30 points between Test 1 and Test 2</w:t>
      </w:r>
    </w:p>
    <w:p w14:paraId="7D33215C" w14:textId="77777777" w:rsidR="00FE05A2" w:rsidRPr="00AF6F5C" w:rsidRDefault="00FE05A2" w:rsidP="00381403">
      <w:pPr>
        <w:jc w:val="both"/>
      </w:pPr>
      <w:r w:rsidRPr="00AF6F5C">
        <w:t>** 2</w:t>
      </w:r>
      <w:r>
        <w:t>5</w:t>
      </w:r>
      <w:r w:rsidRPr="00AF6F5C">
        <w:t xml:space="preserve"> points between Test 2 and Test 3          ** </w:t>
      </w:r>
      <w:r>
        <w:t>25</w:t>
      </w:r>
      <w:r w:rsidRPr="00AF6F5C">
        <w:t xml:space="preserve"> points between Test 3 and Test 4</w:t>
      </w:r>
    </w:p>
    <w:p w14:paraId="2D93C760" w14:textId="1C26A3B5" w:rsidR="00FE05A2" w:rsidRPr="00AF6F5C" w:rsidRDefault="00FE05A2" w:rsidP="00381403">
      <w:pPr>
        <w:jc w:val="both"/>
      </w:pPr>
      <w:r w:rsidRPr="00AF6F5C">
        <w:t xml:space="preserve">Correct answer = 2 pts; Incorrect answer = </w:t>
      </w:r>
      <w:r w:rsidR="004458B7">
        <w:t>0</w:t>
      </w:r>
      <w:r w:rsidRPr="00AF6F5C">
        <w:t xml:space="preserve"> pt</w:t>
      </w:r>
    </w:p>
    <w:p w14:paraId="3A161E31" w14:textId="77777777" w:rsidR="003430EC" w:rsidRPr="00AF6F5C" w:rsidRDefault="003430EC" w:rsidP="00381403">
      <w:pPr>
        <w:pStyle w:val="BodyText"/>
        <w:spacing w:before="10"/>
        <w:jc w:val="both"/>
        <w:rPr>
          <w:rFonts w:ascii="Times New Roman" w:hAnsi="Times New Roman" w:cs="Times New Roman"/>
        </w:rPr>
      </w:pPr>
    </w:p>
    <w:p w14:paraId="7D912127" w14:textId="6FDC46AA" w:rsidR="003430EC" w:rsidRPr="00AF6F5C" w:rsidRDefault="003430EC" w:rsidP="00381403">
      <w:pPr>
        <w:pStyle w:val="BodyText"/>
        <w:ind w:right="115"/>
        <w:jc w:val="both"/>
        <w:rPr>
          <w:rFonts w:ascii="Times New Roman" w:hAnsi="Times New Roman" w:cs="Times New Roman"/>
          <w:b/>
        </w:rPr>
      </w:pPr>
      <w:r w:rsidRPr="00AF6F5C">
        <w:rPr>
          <w:rFonts w:ascii="Times New Roman" w:hAnsi="Times New Roman" w:cs="Times New Roman"/>
          <w:b/>
          <w:i/>
          <w:iCs/>
        </w:rPr>
        <w:t xml:space="preserve">Recitation </w:t>
      </w:r>
      <w:r w:rsidR="00FA0016">
        <w:rPr>
          <w:rFonts w:ascii="Times New Roman" w:hAnsi="Times New Roman" w:cs="Times New Roman"/>
          <w:b/>
          <w:i/>
          <w:iCs/>
        </w:rPr>
        <w:t>Attendance</w:t>
      </w:r>
      <w:r w:rsidRPr="00A8001D">
        <w:rPr>
          <w:rFonts w:ascii="Times New Roman" w:hAnsi="Times New Roman" w:cs="Times New Roman"/>
          <w:b/>
          <w:i/>
        </w:rPr>
        <w:t xml:space="preserve"> </w:t>
      </w:r>
      <w:r w:rsidR="00623EF8">
        <w:rPr>
          <w:rFonts w:ascii="Times New Roman" w:hAnsi="Times New Roman" w:cs="Times New Roman"/>
          <w:b/>
          <w:i/>
        </w:rPr>
        <w:t xml:space="preserve">     </w:t>
      </w:r>
      <w:r w:rsidR="00441AD0">
        <w:rPr>
          <w:rFonts w:ascii="Times New Roman" w:hAnsi="Times New Roman" w:cs="Times New Roman"/>
          <w:b/>
          <w:i/>
        </w:rPr>
        <w:t>100</w:t>
      </w:r>
      <w:r w:rsidRPr="00A8001D">
        <w:rPr>
          <w:rFonts w:ascii="Times New Roman" w:hAnsi="Times New Roman" w:cs="Times New Roman"/>
          <w:b/>
          <w:i/>
        </w:rPr>
        <w:t xml:space="preserve"> points</w:t>
      </w:r>
    </w:p>
    <w:p w14:paraId="078290CA" w14:textId="7F93C768" w:rsidR="00C04679" w:rsidRPr="00AF6F5C" w:rsidRDefault="00213542" w:rsidP="00C04679">
      <w:pPr>
        <w:jc w:val="both"/>
      </w:pPr>
      <w:r w:rsidRPr="00AF6F5C">
        <w:t xml:space="preserve">Recitations will be </w:t>
      </w:r>
      <w:proofErr w:type="gramStart"/>
      <w:r w:rsidRPr="00AF6F5C">
        <w:t>held on</w:t>
      </w:r>
      <w:proofErr w:type="gramEnd"/>
      <w:r w:rsidRPr="00AF6F5C">
        <w:t xml:space="preserve"> each </w:t>
      </w:r>
      <w:r w:rsidR="00202805">
        <w:t>Monday</w:t>
      </w:r>
      <w:r w:rsidRPr="00AF6F5C">
        <w:t xml:space="preserve"> from </w:t>
      </w:r>
      <w:r w:rsidR="00202805">
        <w:t>1</w:t>
      </w:r>
      <w:r w:rsidRPr="00AF6F5C">
        <w:t>:</w:t>
      </w:r>
      <w:r w:rsidR="00202805">
        <w:t>25</w:t>
      </w:r>
      <w:r w:rsidRPr="00AF6F5C">
        <w:t xml:space="preserve"> pm to </w:t>
      </w:r>
      <w:r w:rsidR="00101299">
        <w:t>2</w:t>
      </w:r>
      <w:r w:rsidRPr="00AF6F5C">
        <w:t>:</w:t>
      </w:r>
      <w:r w:rsidR="00202805">
        <w:t>15</w:t>
      </w:r>
      <w:r w:rsidRPr="00AF6F5C">
        <w:t xml:space="preserve"> pm</w:t>
      </w:r>
      <w:r w:rsidR="008B3764">
        <w:t xml:space="preserve"> </w:t>
      </w:r>
      <w:r w:rsidR="008B3764" w:rsidRPr="00AF6F5C">
        <w:t>(see page 2 for the dates)</w:t>
      </w:r>
      <w:r w:rsidRPr="00AF6F5C">
        <w:t xml:space="preserve">. Students will be assigned to small groups to work on a set of problems that are related to the class content. There are </w:t>
      </w:r>
      <w:r>
        <w:t>1</w:t>
      </w:r>
      <w:r w:rsidR="00202805">
        <w:t>0</w:t>
      </w:r>
      <w:r w:rsidRPr="00AF6F5C">
        <w:t xml:space="preserve"> recitation sessions</w:t>
      </w:r>
      <w:r>
        <w:t xml:space="preserve">. </w:t>
      </w:r>
      <w:r w:rsidRPr="00AF6F5C">
        <w:t xml:space="preserve"> </w:t>
      </w:r>
      <w:r w:rsidR="00C04679" w:rsidRPr="00AF6F5C">
        <w:t xml:space="preserve">If you attend the recitation and fully participate, you will receive </w:t>
      </w:r>
      <w:r w:rsidR="00475FC4">
        <w:t>1</w:t>
      </w:r>
      <w:r w:rsidR="00410A23">
        <w:t>2</w:t>
      </w:r>
      <w:r w:rsidR="00C04679" w:rsidRPr="00AF6F5C">
        <w:t xml:space="preserve"> points for each session. At the end of the semester, the total will be capped at 100 points. Please be on time and stay till the end of the session. If you are more than 10 minutes late or leave more than 10 minutes early, you will receive half credit for that session. If you are more than 20 minutes late or leave more than 20 minutes early, you won’t receive any credit for that session. </w:t>
      </w:r>
    </w:p>
    <w:p w14:paraId="078C7DAC" w14:textId="36F95958" w:rsidR="008C0A34" w:rsidRDefault="008C0A34" w:rsidP="00C04679">
      <w:pPr>
        <w:jc w:val="both"/>
        <w:rPr>
          <w:b/>
          <w:i/>
        </w:rPr>
      </w:pPr>
    </w:p>
    <w:p w14:paraId="73857B6C" w14:textId="3F2B0903" w:rsidR="003430EC" w:rsidRPr="00AF6F5C" w:rsidRDefault="00483394" w:rsidP="00381403">
      <w:pPr>
        <w:jc w:val="both"/>
        <w:rPr>
          <w:b/>
          <w:i/>
        </w:rPr>
      </w:pPr>
      <w:r>
        <w:rPr>
          <w:b/>
          <w:i/>
        </w:rPr>
        <w:t>Canvas</w:t>
      </w:r>
      <w:r w:rsidR="003430EC" w:rsidRPr="00AF6F5C">
        <w:rPr>
          <w:b/>
          <w:i/>
        </w:rPr>
        <w:t xml:space="preserve"> Homework</w:t>
      </w:r>
      <w:r w:rsidR="003430EC" w:rsidRPr="00AF6F5C">
        <w:rPr>
          <w:b/>
          <w:i/>
        </w:rPr>
        <w:tab/>
        <w:t>100 points</w:t>
      </w:r>
    </w:p>
    <w:p w14:paraId="62DCD957" w14:textId="39819C38" w:rsidR="003430EC" w:rsidRPr="00AF6F5C" w:rsidRDefault="003430EC" w:rsidP="00381403">
      <w:pPr>
        <w:jc w:val="both"/>
      </w:pPr>
      <w:r w:rsidRPr="00AF6F5C">
        <w:t xml:space="preserve">You will have a weekly homework assignment </w:t>
      </w:r>
      <w:r w:rsidR="00632EC4">
        <w:t>On Canvas</w:t>
      </w:r>
      <w:r w:rsidRPr="00AF6F5C">
        <w:t xml:space="preserve">. All assignments are due on </w:t>
      </w:r>
      <w:r w:rsidR="00410A23">
        <w:t>Sundays</w:t>
      </w:r>
      <w:r w:rsidRPr="00AF6F5C">
        <w:t xml:space="preserve"> at 11:59 pm, starting from </w:t>
      </w:r>
      <w:r w:rsidR="007D43E9">
        <w:t>Sunday</w:t>
      </w:r>
      <w:r w:rsidRPr="00AF6F5C">
        <w:t xml:space="preserve">, </w:t>
      </w:r>
      <w:r w:rsidR="00D40898">
        <w:t>August 30</w:t>
      </w:r>
      <w:r w:rsidR="00D40898" w:rsidRPr="00D40898">
        <w:rPr>
          <w:vertAlign w:val="superscript"/>
        </w:rPr>
        <w:t>th</w:t>
      </w:r>
      <w:r w:rsidRPr="00AF6F5C">
        <w:t xml:space="preserve">.  There are 14 assignments with </w:t>
      </w:r>
      <w:r w:rsidR="00B96F42">
        <w:t>10</w:t>
      </w:r>
      <w:r w:rsidRPr="00AF6F5C">
        <w:t xml:space="preserve"> points each. At the end of the semester, the total will be capped at 100 points. The deadlines for the homework assignments are firm and cannot be extended.  It is recommended that you attempt the assignments well before the deadline. </w:t>
      </w:r>
    </w:p>
    <w:p w14:paraId="713676B6" w14:textId="77777777" w:rsidR="00381403" w:rsidRPr="00AF6F5C" w:rsidRDefault="00381403" w:rsidP="00381403">
      <w:pPr>
        <w:jc w:val="both"/>
        <w:rPr>
          <w:b/>
          <w:i/>
        </w:rPr>
      </w:pPr>
    </w:p>
    <w:p w14:paraId="1C3A4C6E" w14:textId="0C5740C1" w:rsidR="003430EC" w:rsidRPr="00AF6F5C" w:rsidRDefault="001926BE" w:rsidP="00381403">
      <w:pPr>
        <w:jc w:val="both"/>
        <w:rPr>
          <w:b/>
          <w:i/>
        </w:rPr>
      </w:pPr>
      <w:r>
        <w:rPr>
          <w:b/>
          <w:i/>
        </w:rPr>
        <w:t>Test Review</w:t>
      </w:r>
      <w:r w:rsidR="003430EC" w:rsidRPr="00AF6F5C">
        <w:rPr>
          <w:b/>
          <w:i/>
        </w:rPr>
        <w:t xml:space="preserve"> Quizzes</w:t>
      </w:r>
      <w:r w:rsidR="003430EC" w:rsidRPr="00AF6F5C">
        <w:rPr>
          <w:b/>
          <w:i/>
        </w:rPr>
        <w:tab/>
      </w:r>
      <w:r w:rsidR="003430EC">
        <w:rPr>
          <w:b/>
          <w:i/>
        </w:rPr>
        <w:t>10</w:t>
      </w:r>
      <w:r w:rsidR="003430EC" w:rsidRPr="00AF6F5C">
        <w:rPr>
          <w:b/>
          <w:i/>
        </w:rPr>
        <w:t>0 points</w:t>
      </w:r>
    </w:p>
    <w:p w14:paraId="0392CF56" w14:textId="6BF91E00" w:rsidR="003430EC" w:rsidRPr="00AF6F5C" w:rsidRDefault="003430EC" w:rsidP="003430EC">
      <w:pPr>
        <w:rPr>
          <w:bCs/>
          <w:iCs/>
        </w:rPr>
      </w:pPr>
      <w:r w:rsidRPr="00AF6F5C">
        <w:rPr>
          <w:bCs/>
          <w:iCs/>
        </w:rPr>
        <w:t xml:space="preserve">There are 4 Canvas </w:t>
      </w:r>
      <w:r w:rsidR="001926BE">
        <w:rPr>
          <w:bCs/>
          <w:iCs/>
        </w:rPr>
        <w:t xml:space="preserve">review </w:t>
      </w:r>
      <w:r w:rsidRPr="00AF6F5C">
        <w:rPr>
          <w:bCs/>
          <w:iCs/>
        </w:rPr>
        <w:t xml:space="preserve">quizzes throughout the semester, with </w:t>
      </w:r>
      <w:r>
        <w:rPr>
          <w:bCs/>
          <w:iCs/>
        </w:rPr>
        <w:t>25</w:t>
      </w:r>
      <w:r w:rsidRPr="00AF6F5C">
        <w:rPr>
          <w:bCs/>
          <w:iCs/>
        </w:rPr>
        <w:t xml:space="preserve"> points each. They are given and due before each in-term test.  </w:t>
      </w:r>
    </w:p>
    <w:p w14:paraId="3228D2A3" w14:textId="77777777" w:rsidR="003430EC" w:rsidRDefault="003430EC" w:rsidP="003430EC">
      <w:pPr>
        <w:pStyle w:val="BodyText"/>
        <w:spacing w:before="2" w:after="1"/>
        <w:rPr>
          <w:rFonts w:ascii="Times New Roman" w:hAnsi="Times New Roman" w:cs="Times New Roman"/>
          <w:b/>
        </w:rPr>
      </w:pPr>
    </w:p>
    <w:p w14:paraId="5A6FAAFE" w14:textId="77777777" w:rsidR="00C14981" w:rsidRDefault="00C14981" w:rsidP="00C14981">
      <w:pPr>
        <w:pStyle w:val="BodyText"/>
        <w:spacing w:before="2" w:after="1"/>
        <w:rPr>
          <w:rFonts w:ascii="Times New Roman" w:hAnsi="Times New Roman" w:cs="Times New Roman"/>
          <w:b/>
        </w:rPr>
      </w:pPr>
    </w:p>
    <w:p w14:paraId="5003ABE1" w14:textId="77777777" w:rsidR="00D40898" w:rsidRDefault="00D40898" w:rsidP="00C14981">
      <w:pPr>
        <w:pStyle w:val="BodyText"/>
        <w:spacing w:before="2" w:after="1"/>
        <w:rPr>
          <w:rFonts w:ascii="Times New Roman" w:hAnsi="Times New Roman" w:cs="Times New Roman"/>
          <w:b/>
        </w:rPr>
      </w:pPr>
    </w:p>
    <w:p w14:paraId="1E1E02A5" w14:textId="77777777" w:rsidR="00990DCC" w:rsidRPr="00AF6F5C" w:rsidRDefault="00990DCC" w:rsidP="00C14981">
      <w:pPr>
        <w:pStyle w:val="BodyText"/>
        <w:spacing w:before="2" w:after="1"/>
        <w:rPr>
          <w:rFonts w:ascii="Times New Roman" w:hAnsi="Times New Roman" w:cs="Times New Roman"/>
          <w:b/>
        </w:rPr>
      </w:pPr>
    </w:p>
    <w:tbl>
      <w:tblPr>
        <w:tblStyle w:val="TableGrid"/>
        <w:tblW w:w="0" w:type="auto"/>
        <w:jc w:val="center"/>
        <w:tblLayout w:type="fixed"/>
        <w:tblLook w:val="01E0" w:firstRow="1" w:lastRow="1" w:firstColumn="1" w:lastColumn="1" w:noHBand="0" w:noVBand="0"/>
      </w:tblPr>
      <w:tblGrid>
        <w:gridCol w:w="2520"/>
        <w:gridCol w:w="1813"/>
        <w:gridCol w:w="1967"/>
        <w:gridCol w:w="1718"/>
        <w:gridCol w:w="1530"/>
      </w:tblGrid>
      <w:tr w:rsidR="00C14981" w:rsidRPr="00AF6F5C" w14:paraId="729A6E58" w14:textId="77777777" w:rsidTr="00290E18">
        <w:trPr>
          <w:trHeight w:val="581"/>
          <w:jc w:val="center"/>
        </w:trPr>
        <w:tc>
          <w:tcPr>
            <w:tcW w:w="2520" w:type="dxa"/>
            <w:shd w:val="clear" w:color="auto" w:fill="D9D9D9" w:themeFill="background1" w:themeFillShade="D9"/>
            <w:vAlign w:val="center"/>
          </w:tcPr>
          <w:p w14:paraId="08FFC225" w14:textId="77777777" w:rsidR="00C14981" w:rsidRPr="00AF6F5C" w:rsidRDefault="00C14981" w:rsidP="00290E18">
            <w:pPr>
              <w:pStyle w:val="TableParagraph"/>
              <w:jc w:val="center"/>
              <w:rPr>
                <w:rFonts w:ascii="Times New Roman" w:hAnsi="Times New Roman" w:cs="Times New Roman"/>
                <w:b/>
                <w:color w:val="000000" w:themeColor="text1"/>
                <w:sz w:val="24"/>
                <w:szCs w:val="24"/>
              </w:rPr>
            </w:pPr>
            <w:r w:rsidRPr="00AF6F5C">
              <w:rPr>
                <w:rFonts w:ascii="Times New Roman" w:hAnsi="Times New Roman" w:cs="Times New Roman"/>
                <w:b/>
                <w:color w:val="000000" w:themeColor="text1"/>
                <w:sz w:val="24"/>
                <w:szCs w:val="24"/>
              </w:rPr>
              <w:lastRenderedPageBreak/>
              <w:t>Types of Assignments</w:t>
            </w:r>
          </w:p>
        </w:tc>
        <w:tc>
          <w:tcPr>
            <w:tcW w:w="1813" w:type="dxa"/>
            <w:shd w:val="clear" w:color="auto" w:fill="D9D9D9" w:themeFill="background1" w:themeFillShade="D9"/>
            <w:vAlign w:val="center"/>
          </w:tcPr>
          <w:p w14:paraId="56C7C02F" w14:textId="77777777" w:rsidR="00C14981" w:rsidRPr="00AF6F5C" w:rsidRDefault="00C14981" w:rsidP="00290E18">
            <w:pPr>
              <w:pStyle w:val="TableParagraph"/>
              <w:ind w:firstLine="121"/>
              <w:jc w:val="center"/>
              <w:rPr>
                <w:rFonts w:ascii="Times New Roman" w:hAnsi="Times New Roman" w:cs="Times New Roman"/>
                <w:b/>
                <w:color w:val="000000" w:themeColor="text1"/>
                <w:sz w:val="24"/>
                <w:szCs w:val="24"/>
              </w:rPr>
            </w:pPr>
            <w:r w:rsidRPr="00AF6F5C">
              <w:rPr>
                <w:rFonts w:ascii="Times New Roman" w:hAnsi="Times New Roman" w:cs="Times New Roman"/>
                <w:b/>
                <w:color w:val="000000" w:themeColor="text1"/>
                <w:sz w:val="24"/>
                <w:szCs w:val="24"/>
              </w:rPr>
              <w:t>Points per Item</w:t>
            </w:r>
          </w:p>
        </w:tc>
        <w:tc>
          <w:tcPr>
            <w:tcW w:w="1967" w:type="dxa"/>
            <w:shd w:val="clear" w:color="auto" w:fill="D9D9D9" w:themeFill="background1" w:themeFillShade="D9"/>
            <w:vAlign w:val="center"/>
          </w:tcPr>
          <w:p w14:paraId="4824B480" w14:textId="77777777" w:rsidR="00C14981" w:rsidRPr="00AF6F5C" w:rsidRDefault="00C14981" w:rsidP="00290E18">
            <w:pPr>
              <w:pStyle w:val="TableParagraph"/>
              <w:ind w:firstLine="120"/>
              <w:jc w:val="center"/>
              <w:rPr>
                <w:rFonts w:ascii="Times New Roman" w:hAnsi="Times New Roman" w:cs="Times New Roman"/>
                <w:b/>
                <w:color w:val="000000" w:themeColor="text1"/>
                <w:sz w:val="24"/>
                <w:szCs w:val="24"/>
              </w:rPr>
            </w:pPr>
            <w:r w:rsidRPr="00AF6F5C">
              <w:rPr>
                <w:rFonts w:ascii="Times New Roman" w:hAnsi="Times New Roman" w:cs="Times New Roman"/>
                <w:b/>
                <w:color w:val="000000" w:themeColor="text1"/>
                <w:sz w:val="24"/>
                <w:szCs w:val="24"/>
              </w:rPr>
              <w:t>Number of Assignments</w:t>
            </w:r>
          </w:p>
        </w:tc>
        <w:tc>
          <w:tcPr>
            <w:tcW w:w="1718" w:type="dxa"/>
            <w:shd w:val="clear" w:color="auto" w:fill="D9D9D9" w:themeFill="background1" w:themeFillShade="D9"/>
            <w:vAlign w:val="center"/>
          </w:tcPr>
          <w:p w14:paraId="432D5BC8" w14:textId="77777777" w:rsidR="00C14981" w:rsidRPr="00AF6F5C" w:rsidRDefault="00C14981" w:rsidP="00290E18">
            <w:pPr>
              <w:pStyle w:val="TableParagraph"/>
              <w:ind w:firstLine="58"/>
              <w:jc w:val="center"/>
              <w:rPr>
                <w:rFonts w:ascii="Times New Roman" w:hAnsi="Times New Roman" w:cs="Times New Roman"/>
                <w:b/>
                <w:color w:val="000000" w:themeColor="text1"/>
                <w:sz w:val="24"/>
                <w:szCs w:val="24"/>
              </w:rPr>
            </w:pPr>
            <w:r w:rsidRPr="00AF6F5C">
              <w:rPr>
                <w:rFonts w:ascii="Times New Roman" w:hAnsi="Times New Roman" w:cs="Times New Roman"/>
                <w:b/>
                <w:color w:val="000000" w:themeColor="text1"/>
                <w:sz w:val="24"/>
                <w:szCs w:val="24"/>
              </w:rPr>
              <w:t>Capped Total points</w:t>
            </w:r>
          </w:p>
        </w:tc>
        <w:tc>
          <w:tcPr>
            <w:tcW w:w="1530" w:type="dxa"/>
            <w:shd w:val="clear" w:color="auto" w:fill="D9D9D9" w:themeFill="background1" w:themeFillShade="D9"/>
            <w:vAlign w:val="center"/>
          </w:tcPr>
          <w:p w14:paraId="3E26D3DC" w14:textId="77777777" w:rsidR="00C14981" w:rsidRPr="00AF6F5C" w:rsidRDefault="00C14981" w:rsidP="00290E18">
            <w:pPr>
              <w:pStyle w:val="TableParagraph"/>
              <w:jc w:val="center"/>
              <w:rPr>
                <w:rFonts w:ascii="Times New Roman" w:hAnsi="Times New Roman" w:cs="Times New Roman"/>
                <w:b/>
                <w:color w:val="000000" w:themeColor="text1"/>
                <w:sz w:val="24"/>
                <w:szCs w:val="24"/>
              </w:rPr>
            </w:pPr>
            <w:r w:rsidRPr="00AF6F5C">
              <w:rPr>
                <w:rFonts w:ascii="Times New Roman" w:hAnsi="Times New Roman" w:cs="Times New Roman"/>
                <w:b/>
                <w:color w:val="000000" w:themeColor="text1"/>
                <w:sz w:val="24"/>
                <w:szCs w:val="24"/>
              </w:rPr>
              <w:t>Percentage</w:t>
            </w:r>
          </w:p>
        </w:tc>
      </w:tr>
      <w:tr w:rsidR="00C14981" w:rsidRPr="00AF6F5C" w14:paraId="32B2C530" w14:textId="77777777" w:rsidTr="00990DCC">
        <w:trPr>
          <w:trHeight w:val="386"/>
          <w:jc w:val="center"/>
        </w:trPr>
        <w:tc>
          <w:tcPr>
            <w:tcW w:w="2520" w:type="dxa"/>
            <w:vAlign w:val="center"/>
          </w:tcPr>
          <w:p w14:paraId="2988147D" w14:textId="77777777" w:rsidR="00C14981" w:rsidRPr="00AF6F5C" w:rsidRDefault="00C14981" w:rsidP="00290E18">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In-term exams</w:t>
            </w:r>
          </w:p>
        </w:tc>
        <w:tc>
          <w:tcPr>
            <w:tcW w:w="1813" w:type="dxa"/>
            <w:vAlign w:val="center"/>
          </w:tcPr>
          <w:p w14:paraId="6486D640" w14:textId="77777777" w:rsidR="00C14981" w:rsidRPr="00AF6F5C" w:rsidRDefault="00C14981" w:rsidP="00290E18">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100</w:t>
            </w:r>
          </w:p>
        </w:tc>
        <w:tc>
          <w:tcPr>
            <w:tcW w:w="1967" w:type="dxa"/>
            <w:vAlign w:val="center"/>
          </w:tcPr>
          <w:p w14:paraId="23D64319" w14:textId="77777777" w:rsidR="00C14981" w:rsidRPr="00AF6F5C" w:rsidRDefault="00C14981" w:rsidP="00290E18">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4</w:t>
            </w:r>
          </w:p>
        </w:tc>
        <w:tc>
          <w:tcPr>
            <w:tcW w:w="1718" w:type="dxa"/>
            <w:vAlign w:val="center"/>
          </w:tcPr>
          <w:p w14:paraId="6DD8D47F" w14:textId="77777777" w:rsidR="00C14981" w:rsidRPr="00AF6F5C" w:rsidRDefault="00C14981" w:rsidP="00290E18">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400</w:t>
            </w:r>
          </w:p>
        </w:tc>
        <w:tc>
          <w:tcPr>
            <w:tcW w:w="1530" w:type="dxa"/>
            <w:vAlign w:val="center"/>
          </w:tcPr>
          <w:p w14:paraId="325CF1BE" w14:textId="77777777" w:rsidR="00C14981" w:rsidRPr="00AF6F5C" w:rsidRDefault="00C14981" w:rsidP="00290E18">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40%</w:t>
            </w:r>
          </w:p>
        </w:tc>
      </w:tr>
      <w:tr w:rsidR="00C14981" w:rsidRPr="00AF6F5C" w14:paraId="36243DD7" w14:textId="77777777" w:rsidTr="00290E18">
        <w:trPr>
          <w:trHeight w:val="281"/>
          <w:jc w:val="center"/>
        </w:trPr>
        <w:tc>
          <w:tcPr>
            <w:tcW w:w="2520" w:type="dxa"/>
            <w:vAlign w:val="center"/>
          </w:tcPr>
          <w:p w14:paraId="0F43A100" w14:textId="77777777" w:rsidR="00C14981" w:rsidRPr="00AF6F5C" w:rsidRDefault="00C14981" w:rsidP="00290E18">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Final Exam (cumulative)</w:t>
            </w:r>
          </w:p>
        </w:tc>
        <w:tc>
          <w:tcPr>
            <w:tcW w:w="1813" w:type="dxa"/>
            <w:vAlign w:val="center"/>
          </w:tcPr>
          <w:p w14:paraId="30843952" w14:textId="77777777" w:rsidR="00C14981" w:rsidRPr="00AF6F5C" w:rsidRDefault="00C14981" w:rsidP="00290E18">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200</w:t>
            </w:r>
          </w:p>
        </w:tc>
        <w:tc>
          <w:tcPr>
            <w:tcW w:w="1967" w:type="dxa"/>
            <w:vAlign w:val="center"/>
          </w:tcPr>
          <w:p w14:paraId="5B97BABB" w14:textId="77777777" w:rsidR="00C14981" w:rsidRPr="00AF6F5C" w:rsidRDefault="00C14981" w:rsidP="00290E18">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1</w:t>
            </w:r>
          </w:p>
        </w:tc>
        <w:tc>
          <w:tcPr>
            <w:tcW w:w="1718" w:type="dxa"/>
            <w:vAlign w:val="center"/>
          </w:tcPr>
          <w:p w14:paraId="66E37DC2" w14:textId="77777777" w:rsidR="00C14981" w:rsidRPr="00AF6F5C" w:rsidRDefault="00C14981" w:rsidP="00290E18">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200</w:t>
            </w:r>
          </w:p>
        </w:tc>
        <w:tc>
          <w:tcPr>
            <w:tcW w:w="1530" w:type="dxa"/>
            <w:vAlign w:val="center"/>
          </w:tcPr>
          <w:p w14:paraId="405C75E9" w14:textId="77777777" w:rsidR="00C14981" w:rsidRPr="00AF6F5C" w:rsidRDefault="00C14981" w:rsidP="00290E18">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20%</w:t>
            </w:r>
          </w:p>
        </w:tc>
      </w:tr>
      <w:tr w:rsidR="00742F6F" w:rsidRPr="00AF6F5C" w14:paraId="3AB588C8" w14:textId="77777777" w:rsidTr="00990DCC">
        <w:trPr>
          <w:trHeight w:val="350"/>
          <w:jc w:val="center"/>
        </w:trPr>
        <w:tc>
          <w:tcPr>
            <w:tcW w:w="2520" w:type="dxa"/>
            <w:vAlign w:val="center"/>
          </w:tcPr>
          <w:p w14:paraId="2EB594DC" w14:textId="6C16528C" w:rsidR="00742F6F" w:rsidRPr="00AF6F5C" w:rsidRDefault="00742F6F" w:rsidP="00742F6F">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In-</w:t>
            </w:r>
            <w:r>
              <w:rPr>
                <w:rFonts w:ascii="Times New Roman" w:hAnsi="Times New Roman" w:cs="Times New Roman"/>
                <w:sz w:val="24"/>
                <w:szCs w:val="24"/>
              </w:rPr>
              <w:t>Lecture</w:t>
            </w:r>
            <w:r w:rsidRPr="00AF6F5C">
              <w:rPr>
                <w:rFonts w:ascii="Times New Roman" w:hAnsi="Times New Roman" w:cs="Times New Roman"/>
                <w:sz w:val="24"/>
                <w:szCs w:val="24"/>
              </w:rPr>
              <w:t xml:space="preserve"> Clicker</w:t>
            </w:r>
          </w:p>
        </w:tc>
        <w:tc>
          <w:tcPr>
            <w:tcW w:w="1813" w:type="dxa"/>
            <w:vAlign w:val="center"/>
          </w:tcPr>
          <w:p w14:paraId="071C7FD0" w14:textId="2F69B541" w:rsidR="00742F6F" w:rsidRDefault="00742F6F" w:rsidP="00742F6F">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w:t>
            </w:r>
          </w:p>
        </w:tc>
        <w:tc>
          <w:tcPr>
            <w:tcW w:w="1967" w:type="dxa"/>
            <w:vAlign w:val="center"/>
          </w:tcPr>
          <w:p w14:paraId="6B5FF167" w14:textId="055B43C7" w:rsidR="00742F6F" w:rsidRPr="00AF6F5C" w:rsidRDefault="00742F6F" w:rsidP="00742F6F">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w:t>
            </w:r>
          </w:p>
        </w:tc>
        <w:tc>
          <w:tcPr>
            <w:tcW w:w="1718" w:type="dxa"/>
            <w:vAlign w:val="center"/>
          </w:tcPr>
          <w:p w14:paraId="5ABCE804" w14:textId="1943CF82" w:rsidR="00742F6F" w:rsidRDefault="00742F6F" w:rsidP="00742F6F">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100</w:t>
            </w:r>
          </w:p>
        </w:tc>
        <w:tc>
          <w:tcPr>
            <w:tcW w:w="1530" w:type="dxa"/>
            <w:vAlign w:val="center"/>
          </w:tcPr>
          <w:p w14:paraId="1C1DB500" w14:textId="597C7A21" w:rsidR="00742F6F" w:rsidRDefault="00742F6F" w:rsidP="00742F6F">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10%</w:t>
            </w:r>
          </w:p>
        </w:tc>
      </w:tr>
      <w:tr w:rsidR="00742F6F" w:rsidRPr="00AF6F5C" w14:paraId="4800BBE5" w14:textId="77777777" w:rsidTr="00990DCC">
        <w:trPr>
          <w:trHeight w:val="314"/>
          <w:jc w:val="center"/>
        </w:trPr>
        <w:tc>
          <w:tcPr>
            <w:tcW w:w="2520" w:type="dxa"/>
            <w:vAlign w:val="center"/>
          </w:tcPr>
          <w:p w14:paraId="674E650C" w14:textId="2EA61D8F" w:rsidR="00742F6F" w:rsidRPr="00AF6F5C" w:rsidRDefault="00742F6F" w:rsidP="00742F6F">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Recitation</w:t>
            </w:r>
          </w:p>
        </w:tc>
        <w:tc>
          <w:tcPr>
            <w:tcW w:w="1813" w:type="dxa"/>
            <w:vAlign w:val="center"/>
          </w:tcPr>
          <w:p w14:paraId="45875BFE" w14:textId="3ADCEFAB" w:rsidR="00742F6F" w:rsidRDefault="00806BB8" w:rsidP="00742F6F">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w:t>
            </w:r>
          </w:p>
        </w:tc>
        <w:tc>
          <w:tcPr>
            <w:tcW w:w="1967" w:type="dxa"/>
            <w:vAlign w:val="center"/>
          </w:tcPr>
          <w:p w14:paraId="74E108EB" w14:textId="327D32E0" w:rsidR="00742F6F" w:rsidRPr="00AF6F5C" w:rsidRDefault="00806BB8" w:rsidP="00742F6F">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w:t>
            </w:r>
          </w:p>
        </w:tc>
        <w:tc>
          <w:tcPr>
            <w:tcW w:w="1718" w:type="dxa"/>
            <w:vAlign w:val="center"/>
          </w:tcPr>
          <w:p w14:paraId="782023EB" w14:textId="6DF514F6" w:rsidR="00742F6F" w:rsidRDefault="001926BE" w:rsidP="00742F6F">
            <w:pPr>
              <w:pStyle w:val="TableParagraph"/>
              <w:jc w:val="center"/>
              <w:rPr>
                <w:rFonts w:ascii="Times New Roman" w:hAnsi="Times New Roman" w:cs="Times New Roman"/>
                <w:sz w:val="24"/>
                <w:szCs w:val="24"/>
              </w:rPr>
            </w:pPr>
            <w:r>
              <w:rPr>
                <w:rFonts w:ascii="Times New Roman" w:hAnsi="Times New Roman" w:cs="Times New Roman"/>
                <w:sz w:val="24"/>
                <w:szCs w:val="24"/>
              </w:rPr>
              <w:t>10</w:t>
            </w:r>
            <w:r w:rsidR="00742F6F" w:rsidRPr="00AF6F5C">
              <w:rPr>
                <w:rFonts w:ascii="Times New Roman" w:hAnsi="Times New Roman" w:cs="Times New Roman"/>
                <w:sz w:val="24"/>
                <w:szCs w:val="24"/>
              </w:rPr>
              <w:t>0</w:t>
            </w:r>
          </w:p>
        </w:tc>
        <w:tc>
          <w:tcPr>
            <w:tcW w:w="1530" w:type="dxa"/>
            <w:vAlign w:val="center"/>
          </w:tcPr>
          <w:p w14:paraId="040ED4A7" w14:textId="11020B83" w:rsidR="00742F6F" w:rsidRDefault="001926BE" w:rsidP="00742F6F">
            <w:pPr>
              <w:pStyle w:val="TableParagraph"/>
              <w:jc w:val="center"/>
              <w:rPr>
                <w:rFonts w:ascii="Times New Roman" w:hAnsi="Times New Roman" w:cs="Times New Roman"/>
                <w:sz w:val="24"/>
                <w:szCs w:val="24"/>
              </w:rPr>
            </w:pPr>
            <w:r>
              <w:rPr>
                <w:rFonts w:ascii="Times New Roman" w:hAnsi="Times New Roman" w:cs="Times New Roman"/>
                <w:sz w:val="24"/>
                <w:szCs w:val="24"/>
              </w:rPr>
              <w:t>10</w:t>
            </w:r>
            <w:r w:rsidR="00742F6F" w:rsidRPr="00AF6F5C">
              <w:rPr>
                <w:rFonts w:ascii="Times New Roman" w:hAnsi="Times New Roman" w:cs="Times New Roman"/>
                <w:sz w:val="24"/>
                <w:szCs w:val="24"/>
              </w:rPr>
              <w:t>%</w:t>
            </w:r>
          </w:p>
        </w:tc>
      </w:tr>
      <w:tr w:rsidR="00742F6F" w:rsidRPr="00AF6F5C" w14:paraId="4479F197" w14:textId="77777777" w:rsidTr="00290E18">
        <w:trPr>
          <w:trHeight w:val="560"/>
          <w:jc w:val="center"/>
        </w:trPr>
        <w:tc>
          <w:tcPr>
            <w:tcW w:w="2520" w:type="dxa"/>
            <w:vAlign w:val="center"/>
          </w:tcPr>
          <w:p w14:paraId="31A4CB73" w14:textId="430B073F" w:rsidR="00742F6F" w:rsidRPr="00AF6F5C" w:rsidRDefault="001926BE" w:rsidP="00742F6F">
            <w:pPr>
              <w:pStyle w:val="TableParagraph"/>
              <w:jc w:val="center"/>
              <w:rPr>
                <w:rFonts w:ascii="Times New Roman" w:hAnsi="Times New Roman" w:cs="Times New Roman"/>
                <w:sz w:val="24"/>
                <w:szCs w:val="24"/>
              </w:rPr>
            </w:pPr>
            <w:r>
              <w:rPr>
                <w:rFonts w:ascii="Times New Roman" w:hAnsi="Times New Roman" w:cs="Times New Roman"/>
                <w:sz w:val="24"/>
                <w:szCs w:val="24"/>
              </w:rPr>
              <w:t>Canvas</w:t>
            </w:r>
            <w:r w:rsidR="00742F6F" w:rsidRPr="00AF6F5C">
              <w:rPr>
                <w:rFonts w:ascii="Times New Roman" w:hAnsi="Times New Roman" w:cs="Times New Roman"/>
                <w:sz w:val="24"/>
                <w:szCs w:val="24"/>
              </w:rPr>
              <w:t xml:space="preserve"> Weekly Homework</w:t>
            </w:r>
          </w:p>
        </w:tc>
        <w:tc>
          <w:tcPr>
            <w:tcW w:w="1813" w:type="dxa"/>
            <w:vAlign w:val="center"/>
          </w:tcPr>
          <w:p w14:paraId="1A1DBAEB" w14:textId="5F7A0C54" w:rsidR="00742F6F" w:rsidRPr="00AF6F5C" w:rsidRDefault="0023227E" w:rsidP="00742F6F">
            <w:pPr>
              <w:pStyle w:val="TableParagraph"/>
              <w:jc w:val="center"/>
              <w:rPr>
                <w:rFonts w:ascii="Times New Roman" w:hAnsi="Times New Roman" w:cs="Times New Roman"/>
                <w:sz w:val="24"/>
                <w:szCs w:val="24"/>
              </w:rPr>
            </w:pPr>
            <w:r>
              <w:rPr>
                <w:rFonts w:ascii="Times New Roman" w:hAnsi="Times New Roman" w:cs="Times New Roman"/>
                <w:sz w:val="24"/>
                <w:szCs w:val="24"/>
              </w:rPr>
              <w:t>10</w:t>
            </w:r>
          </w:p>
        </w:tc>
        <w:tc>
          <w:tcPr>
            <w:tcW w:w="1967" w:type="dxa"/>
            <w:vAlign w:val="center"/>
          </w:tcPr>
          <w:p w14:paraId="01988F6F" w14:textId="77777777" w:rsidR="00742F6F" w:rsidRPr="00AF6F5C" w:rsidRDefault="00742F6F" w:rsidP="00742F6F">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14</w:t>
            </w:r>
          </w:p>
        </w:tc>
        <w:tc>
          <w:tcPr>
            <w:tcW w:w="1718" w:type="dxa"/>
            <w:vAlign w:val="center"/>
          </w:tcPr>
          <w:p w14:paraId="54C3426E" w14:textId="77777777" w:rsidR="00742F6F" w:rsidRPr="00AF6F5C" w:rsidRDefault="00742F6F" w:rsidP="00742F6F">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100</w:t>
            </w:r>
          </w:p>
        </w:tc>
        <w:tc>
          <w:tcPr>
            <w:tcW w:w="1530" w:type="dxa"/>
            <w:vAlign w:val="center"/>
          </w:tcPr>
          <w:p w14:paraId="61D85D23" w14:textId="77777777" w:rsidR="00742F6F" w:rsidRPr="00AF6F5C" w:rsidRDefault="00742F6F" w:rsidP="00742F6F">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10%</w:t>
            </w:r>
          </w:p>
        </w:tc>
      </w:tr>
      <w:tr w:rsidR="00742F6F" w:rsidRPr="00AF6F5C" w14:paraId="7CB18F6C" w14:textId="77777777" w:rsidTr="00290E18">
        <w:trPr>
          <w:trHeight w:val="281"/>
          <w:jc w:val="center"/>
        </w:trPr>
        <w:tc>
          <w:tcPr>
            <w:tcW w:w="2520" w:type="dxa"/>
            <w:vAlign w:val="center"/>
          </w:tcPr>
          <w:p w14:paraId="58A50D99" w14:textId="68CC3276" w:rsidR="00742F6F" w:rsidRPr="00AF6F5C" w:rsidRDefault="00AE23BD" w:rsidP="00742F6F">
            <w:pPr>
              <w:pStyle w:val="TableParagraph"/>
              <w:jc w:val="center"/>
              <w:rPr>
                <w:rFonts w:ascii="Times New Roman" w:hAnsi="Times New Roman" w:cs="Times New Roman"/>
                <w:sz w:val="24"/>
                <w:szCs w:val="24"/>
              </w:rPr>
            </w:pPr>
            <w:r>
              <w:rPr>
                <w:rFonts w:ascii="Times New Roman" w:hAnsi="Times New Roman" w:cs="Times New Roman"/>
                <w:sz w:val="24"/>
                <w:szCs w:val="24"/>
              </w:rPr>
              <w:t>Review</w:t>
            </w:r>
            <w:r w:rsidR="00742F6F" w:rsidRPr="00AF6F5C">
              <w:rPr>
                <w:rFonts w:ascii="Times New Roman" w:hAnsi="Times New Roman" w:cs="Times New Roman"/>
                <w:sz w:val="24"/>
                <w:szCs w:val="24"/>
              </w:rPr>
              <w:t xml:space="preserve"> Quizzes</w:t>
            </w:r>
          </w:p>
        </w:tc>
        <w:tc>
          <w:tcPr>
            <w:tcW w:w="1813" w:type="dxa"/>
            <w:vAlign w:val="center"/>
          </w:tcPr>
          <w:p w14:paraId="4F078777" w14:textId="12321DB5" w:rsidR="00742F6F" w:rsidRPr="00AF6F5C" w:rsidRDefault="00742F6F" w:rsidP="00742F6F">
            <w:pPr>
              <w:pStyle w:val="TableParagraph"/>
              <w:jc w:val="center"/>
              <w:rPr>
                <w:rFonts w:ascii="Times New Roman" w:hAnsi="Times New Roman" w:cs="Times New Roman"/>
                <w:sz w:val="24"/>
                <w:szCs w:val="24"/>
              </w:rPr>
            </w:pPr>
            <w:r>
              <w:rPr>
                <w:rFonts w:ascii="Times New Roman" w:hAnsi="Times New Roman" w:cs="Times New Roman"/>
                <w:sz w:val="24"/>
                <w:szCs w:val="24"/>
              </w:rPr>
              <w:t>2</w:t>
            </w:r>
            <w:r w:rsidRPr="00AF6F5C">
              <w:rPr>
                <w:rFonts w:ascii="Times New Roman" w:hAnsi="Times New Roman" w:cs="Times New Roman"/>
                <w:sz w:val="24"/>
                <w:szCs w:val="24"/>
              </w:rPr>
              <w:t>5</w:t>
            </w:r>
          </w:p>
        </w:tc>
        <w:tc>
          <w:tcPr>
            <w:tcW w:w="1967" w:type="dxa"/>
            <w:vAlign w:val="center"/>
          </w:tcPr>
          <w:p w14:paraId="6EE4B4BF" w14:textId="77777777" w:rsidR="00742F6F" w:rsidRPr="00AF6F5C" w:rsidRDefault="00742F6F" w:rsidP="00742F6F">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4</w:t>
            </w:r>
          </w:p>
        </w:tc>
        <w:tc>
          <w:tcPr>
            <w:tcW w:w="1718" w:type="dxa"/>
            <w:vAlign w:val="center"/>
          </w:tcPr>
          <w:p w14:paraId="56F6FF64" w14:textId="5B07954F" w:rsidR="00742F6F" w:rsidRPr="00AF6F5C" w:rsidRDefault="00742F6F" w:rsidP="00742F6F">
            <w:pPr>
              <w:pStyle w:val="TableParagraph"/>
              <w:jc w:val="center"/>
              <w:rPr>
                <w:rFonts w:ascii="Times New Roman" w:hAnsi="Times New Roman" w:cs="Times New Roman"/>
                <w:sz w:val="24"/>
                <w:szCs w:val="24"/>
              </w:rPr>
            </w:pPr>
            <w:r>
              <w:rPr>
                <w:rFonts w:ascii="Times New Roman" w:hAnsi="Times New Roman" w:cs="Times New Roman"/>
                <w:sz w:val="24"/>
                <w:szCs w:val="24"/>
              </w:rPr>
              <w:t>10</w:t>
            </w:r>
            <w:r w:rsidRPr="00AF6F5C">
              <w:rPr>
                <w:rFonts w:ascii="Times New Roman" w:hAnsi="Times New Roman" w:cs="Times New Roman"/>
                <w:sz w:val="24"/>
                <w:szCs w:val="24"/>
              </w:rPr>
              <w:t>0</w:t>
            </w:r>
          </w:p>
        </w:tc>
        <w:tc>
          <w:tcPr>
            <w:tcW w:w="1530" w:type="dxa"/>
            <w:vAlign w:val="center"/>
          </w:tcPr>
          <w:p w14:paraId="5CB090D8" w14:textId="2E1322BC" w:rsidR="00742F6F" w:rsidRPr="00AF6F5C" w:rsidRDefault="00742F6F" w:rsidP="00742F6F">
            <w:pPr>
              <w:pStyle w:val="TableParagraph"/>
              <w:jc w:val="center"/>
              <w:rPr>
                <w:rFonts w:ascii="Times New Roman" w:hAnsi="Times New Roman" w:cs="Times New Roman"/>
                <w:sz w:val="24"/>
                <w:szCs w:val="24"/>
              </w:rPr>
            </w:pPr>
            <w:r>
              <w:rPr>
                <w:rFonts w:ascii="Times New Roman" w:hAnsi="Times New Roman" w:cs="Times New Roman"/>
                <w:sz w:val="24"/>
                <w:szCs w:val="24"/>
              </w:rPr>
              <w:t>10</w:t>
            </w:r>
            <w:r w:rsidRPr="00AF6F5C">
              <w:rPr>
                <w:rFonts w:ascii="Times New Roman" w:hAnsi="Times New Roman" w:cs="Times New Roman"/>
                <w:sz w:val="24"/>
                <w:szCs w:val="24"/>
              </w:rPr>
              <w:t>%</w:t>
            </w:r>
          </w:p>
        </w:tc>
      </w:tr>
      <w:tr w:rsidR="00742F6F" w:rsidRPr="00AF6F5C" w14:paraId="5872B623" w14:textId="77777777" w:rsidTr="00290E18">
        <w:trPr>
          <w:trHeight w:val="281"/>
          <w:jc w:val="center"/>
        </w:trPr>
        <w:tc>
          <w:tcPr>
            <w:tcW w:w="6300" w:type="dxa"/>
            <w:gridSpan w:val="3"/>
            <w:vAlign w:val="center"/>
          </w:tcPr>
          <w:p w14:paraId="42D82416" w14:textId="77777777" w:rsidR="00742F6F" w:rsidRPr="00B06669" w:rsidRDefault="00742F6F" w:rsidP="00742F6F">
            <w:pPr>
              <w:pStyle w:val="TableParagraph"/>
              <w:jc w:val="center"/>
              <w:rPr>
                <w:rFonts w:ascii="Times New Roman" w:hAnsi="Times New Roman" w:cs="Times New Roman"/>
                <w:b/>
                <w:sz w:val="24"/>
                <w:szCs w:val="24"/>
              </w:rPr>
            </w:pPr>
            <w:r w:rsidRPr="00B06669">
              <w:rPr>
                <w:rFonts w:ascii="Times New Roman" w:hAnsi="Times New Roman" w:cs="Times New Roman"/>
                <w:b/>
                <w:sz w:val="24"/>
                <w:szCs w:val="24"/>
              </w:rPr>
              <w:t>Course Total Points</w:t>
            </w:r>
          </w:p>
        </w:tc>
        <w:tc>
          <w:tcPr>
            <w:tcW w:w="1718" w:type="dxa"/>
            <w:vAlign w:val="center"/>
          </w:tcPr>
          <w:p w14:paraId="78ED3196" w14:textId="77777777" w:rsidR="00742F6F" w:rsidRPr="00B06669" w:rsidRDefault="00742F6F" w:rsidP="00742F6F">
            <w:pPr>
              <w:pStyle w:val="TableParagraph"/>
              <w:jc w:val="center"/>
              <w:rPr>
                <w:rFonts w:ascii="Times New Roman" w:hAnsi="Times New Roman" w:cs="Times New Roman"/>
                <w:b/>
                <w:sz w:val="24"/>
                <w:szCs w:val="24"/>
              </w:rPr>
            </w:pPr>
            <w:r w:rsidRPr="00B06669">
              <w:rPr>
                <w:rFonts w:ascii="Times New Roman" w:hAnsi="Times New Roman" w:cs="Times New Roman"/>
                <w:b/>
                <w:sz w:val="24"/>
                <w:szCs w:val="24"/>
              </w:rPr>
              <w:t>1000</w:t>
            </w:r>
          </w:p>
        </w:tc>
        <w:tc>
          <w:tcPr>
            <w:tcW w:w="1530" w:type="dxa"/>
            <w:vAlign w:val="center"/>
          </w:tcPr>
          <w:p w14:paraId="3E944047" w14:textId="77777777" w:rsidR="00742F6F" w:rsidRPr="00B06669" w:rsidRDefault="00742F6F" w:rsidP="00742F6F">
            <w:pPr>
              <w:pStyle w:val="TableParagraph"/>
              <w:jc w:val="center"/>
              <w:rPr>
                <w:rFonts w:ascii="Times New Roman" w:hAnsi="Times New Roman" w:cs="Times New Roman"/>
                <w:b/>
                <w:sz w:val="24"/>
                <w:szCs w:val="24"/>
              </w:rPr>
            </w:pPr>
            <w:r w:rsidRPr="00B06669">
              <w:rPr>
                <w:rFonts w:ascii="Times New Roman" w:hAnsi="Times New Roman" w:cs="Times New Roman"/>
                <w:b/>
                <w:sz w:val="24"/>
                <w:szCs w:val="24"/>
              </w:rPr>
              <w:t>100%</w:t>
            </w:r>
          </w:p>
        </w:tc>
      </w:tr>
    </w:tbl>
    <w:p w14:paraId="43C24E75" w14:textId="77777777" w:rsidR="00C14981" w:rsidRPr="00AF6F5C" w:rsidRDefault="00C14981" w:rsidP="00C14981">
      <w:pPr>
        <w:pStyle w:val="BodyText"/>
        <w:spacing w:before="2"/>
        <w:rPr>
          <w:rFonts w:ascii="Times New Roman" w:hAnsi="Times New Roman" w:cs="Times New Roman"/>
          <w:b/>
        </w:rPr>
      </w:pPr>
    </w:p>
    <w:p w14:paraId="5EC39F52" w14:textId="77777777" w:rsidR="00757E15" w:rsidRPr="00713AD8" w:rsidRDefault="00757E15" w:rsidP="00757E15">
      <w:pPr>
        <w:spacing w:before="1" w:line="281" w:lineRule="exact"/>
        <w:ind w:left="120"/>
        <w:rPr>
          <w:rFonts w:ascii="Times" w:hAnsi="Times" w:cstheme="minorHAnsi"/>
          <w:b/>
        </w:rPr>
      </w:pPr>
      <w:r w:rsidRPr="00713AD8">
        <w:rPr>
          <w:rFonts w:ascii="Times" w:hAnsi="Times" w:cstheme="minorHAnsi"/>
          <w:b/>
        </w:rPr>
        <w:t>Total Points /Grading Scale</w:t>
      </w:r>
    </w:p>
    <w:tbl>
      <w:tblPr>
        <w:tblStyle w:val="TableGrid"/>
        <w:tblpPr w:leftFromText="180" w:rightFromText="180" w:vertAnchor="text" w:horzAnchor="page" w:tblpX="2981" w:tblpY="145"/>
        <w:tblW w:w="0" w:type="auto"/>
        <w:tblLayout w:type="fixed"/>
        <w:tblLook w:val="01E0" w:firstRow="1" w:lastRow="1" w:firstColumn="1" w:lastColumn="1" w:noHBand="0" w:noVBand="0"/>
      </w:tblPr>
      <w:tblGrid>
        <w:gridCol w:w="1615"/>
        <w:gridCol w:w="450"/>
        <w:gridCol w:w="1967"/>
      </w:tblGrid>
      <w:tr w:rsidR="00757E15" w:rsidRPr="00713AD8" w14:paraId="0DC356A6" w14:textId="77777777" w:rsidTr="00C63212">
        <w:trPr>
          <w:trHeight w:val="281"/>
        </w:trPr>
        <w:tc>
          <w:tcPr>
            <w:tcW w:w="1615" w:type="dxa"/>
          </w:tcPr>
          <w:p w14:paraId="11C3FEFC" w14:textId="77777777" w:rsidR="00757E15" w:rsidRPr="00713AD8" w:rsidRDefault="00757E15" w:rsidP="00C63212">
            <w:pPr>
              <w:pStyle w:val="TableParagraph"/>
              <w:spacing w:line="261" w:lineRule="exact"/>
              <w:ind w:left="58" w:right="164"/>
              <w:jc w:val="center"/>
              <w:rPr>
                <w:rFonts w:ascii="Times" w:hAnsi="Times" w:cstheme="minorHAnsi"/>
                <w:sz w:val="24"/>
                <w:szCs w:val="24"/>
              </w:rPr>
            </w:pPr>
            <w:r w:rsidRPr="00713AD8">
              <w:rPr>
                <w:rFonts w:ascii="Times" w:hAnsi="Times" w:cstheme="minorHAnsi"/>
                <w:sz w:val="24"/>
                <w:szCs w:val="24"/>
              </w:rPr>
              <w:t>900 - 1000</w:t>
            </w:r>
          </w:p>
        </w:tc>
        <w:tc>
          <w:tcPr>
            <w:tcW w:w="450" w:type="dxa"/>
            <w:vAlign w:val="center"/>
          </w:tcPr>
          <w:p w14:paraId="2719B622" w14:textId="77777777" w:rsidR="00757E15" w:rsidRPr="00713AD8" w:rsidRDefault="00757E15" w:rsidP="00C63212">
            <w:pPr>
              <w:pStyle w:val="TableParagraph"/>
              <w:spacing w:line="261" w:lineRule="exact"/>
              <w:ind w:right="59"/>
              <w:jc w:val="center"/>
              <w:rPr>
                <w:rFonts w:ascii="Times" w:hAnsi="Times" w:cstheme="minorHAnsi"/>
                <w:sz w:val="24"/>
                <w:szCs w:val="24"/>
              </w:rPr>
            </w:pPr>
            <w:r w:rsidRPr="00713AD8">
              <w:rPr>
                <w:rFonts w:ascii="Times" w:hAnsi="Times" w:cstheme="minorHAnsi"/>
                <w:sz w:val="24"/>
                <w:szCs w:val="24"/>
              </w:rPr>
              <w:t>=</w:t>
            </w:r>
          </w:p>
        </w:tc>
        <w:tc>
          <w:tcPr>
            <w:tcW w:w="1967" w:type="dxa"/>
            <w:vAlign w:val="center"/>
          </w:tcPr>
          <w:p w14:paraId="206CECC0" w14:textId="77777777" w:rsidR="00757E15" w:rsidRPr="00713AD8" w:rsidRDefault="00757E15" w:rsidP="00C63212">
            <w:pPr>
              <w:pStyle w:val="TableParagraph"/>
              <w:spacing w:line="261" w:lineRule="exact"/>
              <w:ind w:left="47"/>
              <w:jc w:val="center"/>
              <w:rPr>
                <w:rFonts w:ascii="Times" w:hAnsi="Times" w:cstheme="minorHAnsi"/>
                <w:sz w:val="24"/>
                <w:szCs w:val="24"/>
              </w:rPr>
            </w:pPr>
            <w:r w:rsidRPr="00713AD8">
              <w:rPr>
                <w:rFonts w:ascii="Times" w:hAnsi="Times" w:cstheme="minorHAnsi"/>
                <w:sz w:val="24"/>
                <w:szCs w:val="24"/>
              </w:rPr>
              <w:t>A</w:t>
            </w:r>
          </w:p>
        </w:tc>
      </w:tr>
      <w:tr w:rsidR="00757E15" w:rsidRPr="00713AD8" w14:paraId="27944FA0" w14:textId="77777777" w:rsidTr="00C63212">
        <w:trPr>
          <w:trHeight w:val="281"/>
        </w:trPr>
        <w:tc>
          <w:tcPr>
            <w:tcW w:w="1615" w:type="dxa"/>
          </w:tcPr>
          <w:p w14:paraId="19DFCA11" w14:textId="77777777" w:rsidR="00757E15" w:rsidRPr="00713AD8" w:rsidRDefault="00757E15" w:rsidP="00C63212">
            <w:pPr>
              <w:pStyle w:val="TableParagraph"/>
              <w:spacing w:line="261" w:lineRule="exact"/>
              <w:ind w:left="58" w:right="164"/>
              <w:jc w:val="center"/>
              <w:rPr>
                <w:rFonts w:ascii="Times" w:hAnsi="Times" w:cstheme="minorHAnsi"/>
                <w:sz w:val="24"/>
                <w:szCs w:val="24"/>
              </w:rPr>
            </w:pPr>
            <w:r w:rsidRPr="00713AD8">
              <w:rPr>
                <w:rFonts w:ascii="Times" w:hAnsi="Times" w:cstheme="minorHAnsi"/>
                <w:sz w:val="24"/>
                <w:szCs w:val="24"/>
              </w:rPr>
              <w:t>800 -</w:t>
            </w:r>
            <w:r w:rsidRPr="00713AD8">
              <w:rPr>
                <w:rFonts w:ascii="Times" w:hAnsi="Times" w:cstheme="minorHAnsi"/>
                <w:spacing w:val="51"/>
                <w:sz w:val="24"/>
                <w:szCs w:val="24"/>
              </w:rPr>
              <w:t xml:space="preserve"> </w:t>
            </w:r>
            <w:r w:rsidRPr="00713AD8">
              <w:rPr>
                <w:rFonts w:ascii="Times" w:hAnsi="Times" w:cstheme="minorHAnsi"/>
                <w:sz w:val="24"/>
                <w:szCs w:val="24"/>
              </w:rPr>
              <w:t>899</w:t>
            </w:r>
          </w:p>
        </w:tc>
        <w:tc>
          <w:tcPr>
            <w:tcW w:w="450" w:type="dxa"/>
            <w:vAlign w:val="center"/>
          </w:tcPr>
          <w:p w14:paraId="3957A4A6" w14:textId="77777777" w:rsidR="00757E15" w:rsidRPr="00713AD8" w:rsidRDefault="00757E15" w:rsidP="00C63212">
            <w:pPr>
              <w:pStyle w:val="TableParagraph"/>
              <w:spacing w:line="261" w:lineRule="exact"/>
              <w:ind w:right="59"/>
              <w:jc w:val="center"/>
              <w:rPr>
                <w:rFonts w:ascii="Times" w:hAnsi="Times" w:cstheme="minorHAnsi"/>
                <w:sz w:val="24"/>
                <w:szCs w:val="24"/>
              </w:rPr>
            </w:pPr>
            <w:r w:rsidRPr="00713AD8">
              <w:rPr>
                <w:rFonts w:ascii="Times" w:hAnsi="Times" w:cstheme="minorHAnsi"/>
                <w:sz w:val="24"/>
                <w:szCs w:val="24"/>
              </w:rPr>
              <w:t>=</w:t>
            </w:r>
          </w:p>
        </w:tc>
        <w:tc>
          <w:tcPr>
            <w:tcW w:w="1967" w:type="dxa"/>
            <w:vAlign w:val="center"/>
          </w:tcPr>
          <w:p w14:paraId="7254502A" w14:textId="77777777" w:rsidR="00757E15" w:rsidRPr="00713AD8" w:rsidRDefault="00757E15" w:rsidP="00C63212">
            <w:pPr>
              <w:pStyle w:val="TableParagraph"/>
              <w:spacing w:line="261" w:lineRule="exact"/>
              <w:ind w:left="47"/>
              <w:jc w:val="center"/>
              <w:rPr>
                <w:rFonts w:ascii="Times" w:hAnsi="Times" w:cstheme="minorHAnsi"/>
                <w:sz w:val="24"/>
                <w:szCs w:val="24"/>
              </w:rPr>
            </w:pPr>
            <w:r w:rsidRPr="00713AD8">
              <w:rPr>
                <w:rFonts w:ascii="Times" w:hAnsi="Times" w:cstheme="minorHAnsi"/>
                <w:sz w:val="24"/>
                <w:szCs w:val="24"/>
              </w:rPr>
              <w:t>B</w:t>
            </w:r>
          </w:p>
        </w:tc>
      </w:tr>
      <w:tr w:rsidR="00757E15" w:rsidRPr="00713AD8" w14:paraId="4706D803" w14:textId="77777777" w:rsidTr="00C63212">
        <w:trPr>
          <w:trHeight w:val="281"/>
        </w:trPr>
        <w:tc>
          <w:tcPr>
            <w:tcW w:w="1615" w:type="dxa"/>
          </w:tcPr>
          <w:p w14:paraId="7FBF640B" w14:textId="77777777" w:rsidR="00757E15" w:rsidRPr="00713AD8" w:rsidRDefault="00757E15" w:rsidP="00C63212">
            <w:pPr>
              <w:pStyle w:val="TableParagraph"/>
              <w:spacing w:line="261" w:lineRule="exact"/>
              <w:ind w:left="58" w:right="163"/>
              <w:jc w:val="center"/>
              <w:rPr>
                <w:rFonts w:ascii="Times" w:hAnsi="Times" w:cstheme="minorHAnsi"/>
                <w:sz w:val="24"/>
                <w:szCs w:val="24"/>
              </w:rPr>
            </w:pPr>
            <w:r w:rsidRPr="00713AD8">
              <w:rPr>
                <w:rFonts w:ascii="Times" w:hAnsi="Times" w:cstheme="minorHAnsi"/>
                <w:sz w:val="24"/>
                <w:szCs w:val="24"/>
              </w:rPr>
              <w:t>700 -</w:t>
            </w:r>
            <w:r w:rsidRPr="00713AD8">
              <w:rPr>
                <w:rFonts w:ascii="Times" w:hAnsi="Times" w:cstheme="minorHAnsi"/>
                <w:spacing w:val="51"/>
                <w:sz w:val="24"/>
                <w:szCs w:val="24"/>
              </w:rPr>
              <w:t xml:space="preserve"> </w:t>
            </w:r>
            <w:r w:rsidRPr="00713AD8">
              <w:rPr>
                <w:rFonts w:ascii="Times" w:hAnsi="Times" w:cstheme="minorHAnsi"/>
                <w:sz w:val="24"/>
                <w:szCs w:val="24"/>
              </w:rPr>
              <w:t>799</w:t>
            </w:r>
          </w:p>
        </w:tc>
        <w:tc>
          <w:tcPr>
            <w:tcW w:w="450" w:type="dxa"/>
            <w:vAlign w:val="center"/>
          </w:tcPr>
          <w:p w14:paraId="6C6DFFAA" w14:textId="77777777" w:rsidR="00757E15" w:rsidRPr="00713AD8" w:rsidRDefault="00757E15" w:rsidP="00C63212">
            <w:pPr>
              <w:pStyle w:val="TableParagraph"/>
              <w:spacing w:line="261" w:lineRule="exact"/>
              <w:ind w:right="93"/>
              <w:jc w:val="center"/>
              <w:rPr>
                <w:rFonts w:ascii="Times" w:hAnsi="Times" w:cstheme="minorHAnsi"/>
                <w:sz w:val="24"/>
                <w:szCs w:val="24"/>
              </w:rPr>
            </w:pPr>
            <w:r w:rsidRPr="00713AD8">
              <w:rPr>
                <w:rFonts w:ascii="Times" w:hAnsi="Times" w:cstheme="minorHAnsi"/>
                <w:sz w:val="24"/>
                <w:szCs w:val="24"/>
              </w:rPr>
              <w:t>=</w:t>
            </w:r>
          </w:p>
        </w:tc>
        <w:tc>
          <w:tcPr>
            <w:tcW w:w="1967" w:type="dxa"/>
            <w:vAlign w:val="center"/>
          </w:tcPr>
          <w:p w14:paraId="52F61EC2" w14:textId="77777777" w:rsidR="00757E15" w:rsidRPr="00713AD8" w:rsidRDefault="00E138A2" w:rsidP="00C63212">
            <w:pPr>
              <w:pStyle w:val="TableParagraph"/>
              <w:spacing w:line="261" w:lineRule="exact"/>
              <w:ind w:right="29"/>
              <w:jc w:val="center"/>
              <w:rPr>
                <w:rFonts w:ascii="Times" w:hAnsi="Times" w:cstheme="minorHAnsi"/>
                <w:sz w:val="24"/>
                <w:szCs w:val="24"/>
              </w:rPr>
            </w:pPr>
            <w:r>
              <w:rPr>
                <w:rFonts w:ascii="Times" w:hAnsi="Times" w:cstheme="minorHAnsi"/>
                <w:sz w:val="24"/>
                <w:szCs w:val="24"/>
              </w:rPr>
              <w:t xml:space="preserve"> </w:t>
            </w:r>
            <w:r w:rsidR="00757E15" w:rsidRPr="00713AD8">
              <w:rPr>
                <w:rFonts w:ascii="Times" w:hAnsi="Times" w:cstheme="minorHAnsi"/>
                <w:sz w:val="24"/>
                <w:szCs w:val="24"/>
              </w:rPr>
              <w:t>C</w:t>
            </w:r>
          </w:p>
        </w:tc>
      </w:tr>
      <w:tr w:rsidR="00757E15" w:rsidRPr="00713AD8" w14:paraId="5DE769BD" w14:textId="77777777" w:rsidTr="00C63212">
        <w:trPr>
          <w:trHeight w:val="285"/>
        </w:trPr>
        <w:tc>
          <w:tcPr>
            <w:tcW w:w="1615" w:type="dxa"/>
          </w:tcPr>
          <w:p w14:paraId="6C99B544" w14:textId="77777777" w:rsidR="00757E15" w:rsidRPr="00713AD8" w:rsidRDefault="00757E15" w:rsidP="00C63212">
            <w:pPr>
              <w:pStyle w:val="TableParagraph"/>
              <w:spacing w:line="265" w:lineRule="exact"/>
              <w:ind w:left="58" w:right="164"/>
              <w:jc w:val="center"/>
              <w:rPr>
                <w:rFonts w:ascii="Times" w:hAnsi="Times" w:cstheme="minorHAnsi"/>
                <w:sz w:val="24"/>
                <w:szCs w:val="24"/>
              </w:rPr>
            </w:pPr>
            <w:r w:rsidRPr="00713AD8">
              <w:rPr>
                <w:rFonts w:ascii="Times" w:hAnsi="Times" w:cstheme="minorHAnsi"/>
                <w:sz w:val="24"/>
                <w:szCs w:val="24"/>
              </w:rPr>
              <w:t>600 -</w:t>
            </w:r>
            <w:r w:rsidRPr="00713AD8">
              <w:rPr>
                <w:rFonts w:ascii="Times" w:hAnsi="Times" w:cstheme="minorHAnsi"/>
                <w:spacing w:val="51"/>
                <w:sz w:val="24"/>
                <w:szCs w:val="24"/>
              </w:rPr>
              <w:t xml:space="preserve"> </w:t>
            </w:r>
            <w:r w:rsidRPr="00713AD8">
              <w:rPr>
                <w:rFonts w:ascii="Times" w:hAnsi="Times" w:cstheme="minorHAnsi"/>
                <w:sz w:val="24"/>
                <w:szCs w:val="24"/>
              </w:rPr>
              <w:t>699</w:t>
            </w:r>
          </w:p>
        </w:tc>
        <w:tc>
          <w:tcPr>
            <w:tcW w:w="450" w:type="dxa"/>
            <w:vAlign w:val="center"/>
          </w:tcPr>
          <w:p w14:paraId="5FCBEB29" w14:textId="77777777" w:rsidR="00757E15" w:rsidRPr="00713AD8" w:rsidRDefault="00757E15" w:rsidP="00C63212">
            <w:pPr>
              <w:pStyle w:val="TableParagraph"/>
              <w:spacing w:line="265" w:lineRule="exact"/>
              <w:ind w:right="94"/>
              <w:jc w:val="center"/>
              <w:rPr>
                <w:rFonts w:ascii="Times" w:hAnsi="Times" w:cstheme="minorHAnsi"/>
                <w:sz w:val="24"/>
                <w:szCs w:val="24"/>
              </w:rPr>
            </w:pPr>
            <w:r w:rsidRPr="00713AD8">
              <w:rPr>
                <w:rFonts w:ascii="Times" w:hAnsi="Times" w:cstheme="minorHAnsi"/>
                <w:sz w:val="24"/>
                <w:szCs w:val="24"/>
              </w:rPr>
              <w:t>=</w:t>
            </w:r>
          </w:p>
        </w:tc>
        <w:tc>
          <w:tcPr>
            <w:tcW w:w="1967" w:type="dxa"/>
            <w:vAlign w:val="center"/>
          </w:tcPr>
          <w:p w14:paraId="2D096EAB" w14:textId="77777777" w:rsidR="00757E15" w:rsidRPr="00713AD8" w:rsidRDefault="00E138A2" w:rsidP="00C63212">
            <w:pPr>
              <w:pStyle w:val="TableParagraph"/>
              <w:spacing w:line="265" w:lineRule="exact"/>
              <w:ind w:right="7"/>
              <w:jc w:val="center"/>
              <w:rPr>
                <w:rFonts w:ascii="Times" w:hAnsi="Times" w:cstheme="minorHAnsi"/>
                <w:sz w:val="24"/>
                <w:szCs w:val="24"/>
              </w:rPr>
            </w:pPr>
            <w:r>
              <w:rPr>
                <w:rFonts w:ascii="Times" w:hAnsi="Times" w:cstheme="minorHAnsi"/>
                <w:sz w:val="24"/>
                <w:szCs w:val="24"/>
              </w:rPr>
              <w:t xml:space="preserve"> </w:t>
            </w:r>
            <w:r w:rsidR="00757E15" w:rsidRPr="00713AD8">
              <w:rPr>
                <w:rFonts w:ascii="Times" w:hAnsi="Times" w:cstheme="minorHAnsi"/>
                <w:sz w:val="24"/>
                <w:szCs w:val="24"/>
              </w:rPr>
              <w:t>D</w:t>
            </w:r>
          </w:p>
        </w:tc>
      </w:tr>
      <w:tr w:rsidR="00757E15" w:rsidRPr="00713AD8" w14:paraId="4BECDCE8" w14:textId="77777777" w:rsidTr="00C63212">
        <w:trPr>
          <w:trHeight w:val="269"/>
        </w:trPr>
        <w:tc>
          <w:tcPr>
            <w:tcW w:w="1615" w:type="dxa"/>
          </w:tcPr>
          <w:p w14:paraId="11D06CC7" w14:textId="77777777" w:rsidR="00757E15" w:rsidRPr="00713AD8" w:rsidRDefault="00757E15" w:rsidP="00C63212">
            <w:pPr>
              <w:pStyle w:val="TableParagraph"/>
              <w:spacing w:line="250" w:lineRule="exact"/>
              <w:ind w:left="53" w:right="164"/>
              <w:jc w:val="center"/>
              <w:rPr>
                <w:rFonts w:ascii="Times" w:hAnsi="Times" w:cstheme="minorHAnsi"/>
                <w:sz w:val="24"/>
                <w:szCs w:val="24"/>
              </w:rPr>
            </w:pPr>
            <w:r w:rsidRPr="00713AD8">
              <w:rPr>
                <w:rFonts w:ascii="Times" w:hAnsi="Times" w:cstheme="minorHAnsi"/>
                <w:sz w:val="24"/>
                <w:szCs w:val="24"/>
              </w:rPr>
              <w:t>&lt; 600</w:t>
            </w:r>
          </w:p>
        </w:tc>
        <w:tc>
          <w:tcPr>
            <w:tcW w:w="450" w:type="dxa"/>
            <w:vAlign w:val="center"/>
          </w:tcPr>
          <w:p w14:paraId="03E9BE1A" w14:textId="77777777" w:rsidR="00757E15" w:rsidRPr="00713AD8" w:rsidRDefault="00757E15" w:rsidP="00C63212">
            <w:pPr>
              <w:pStyle w:val="TableParagraph"/>
              <w:spacing w:line="250" w:lineRule="exact"/>
              <w:ind w:right="77"/>
              <w:jc w:val="center"/>
              <w:rPr>
                <w:rFonts w:ascii="Times" w:hAnsi="Times" w:cstheme="minorHAnsi"/>
                <w:sz w:val="24"/>
                <w:szCs w:val="24"/>
              </w:rPr>
            </w:pPr>
            <w:r w:rsidRPr="00713AD8">
              <w:rPr>
                <w:rFonts w:ascii="Times" w:hAnsi="Times" w:cstheme="minorHAnsi"/>
                <w:sz w:val="24"/>
                <w:szCs w:val="24"/>
              </w:rPr>
              <w:t>=</w:t>
            </w:r>
          </w:p>
        </w:tc>
        <w:tc>
          <w:tcPr>
            <w:tcW w:w="1967" w:type="dxa"/>
            <w:vAlign w:val="center"/>
          </w:tcPr>
          <w:p w14:paraId="392E9A93" w14:textId="77777777" w:rsidR="00757E15" w:rsidRPr="00713AD8" w:rsidRDefault="00757E15" w:rsidP="00C63212">
            <w:pPr>
              <w:pStyle w:val="TableParagraph"/>
              <w:spacing w:line="250" w:lineRule="exact"/>
              <w:ind w:left="42"/>
              <w:jc w:val="center"/>
              <w:rPr>
                <w:rFonts w:ascii="Times" w:hAnsi="Times" w:cstheme="minorHAnsi"/>
                <w:sz w:val="24"/>
                <w:szCs w:val="24"/>
              </w:rPr>
            </w:pPr>
            <w:r w:rsidRPr="00713AD8">
              <w:rPr>
                <w:rFonts w:ascii="Times" w:hAnsi="Times" w:cstheme="minorHAnsi"/>
                <w:sz w:val="24"/>
                <w:szCs w:val="24"/>
              </w:rPr>
              <w:t>F</w:t>
            </w:r>
          </w:p>
        </w:tc>
      </w:tr>
    </w:tbl>
    <w:p w14:paraId="58E39283" w14:textId="77777777" w:rsidR="005E4D3E" w:rsidRPr="00713AD8" w:rsidRDefault="005E4D3E">
      <w:pPr>
        <w:rPr>
          <w:rFonts w:ascii="Times" w:hAnsi="Times" w:cstheme="minorHAnsi"/>
        </w:rPr>
      </w:pPr>
    </w:p>
    <w:p w14:paraId="2D788A73" w14:textId="77777777" w:rsidR="00757E15" w:rsidRPr="00713AD8" w:rsidRDefault="00757E15" w:rsidP="00757E15">
      <w:pPr>
        <w:rPr>
          <w:rFonts w:ascii="Times" w:hAnsi="Times" w:cstheme="minorHAnsi"/>
        </w:rPr>
      </w:pPr>
    </w:p>
    <w:p w14:paraId="046435F9" w14:textId="77777777" w:rsidR="00757E15" w:rsidRPr="00713AD8" w:rsidRDefault="00757E15" w:rsidP="00757E15">
      <w:pPr>
        <w:rPr>
          <w:rFonts w:ascii="Times" w:hAnsi="Times" w:cstheme="minorHAnsi"/>
        </w:rPr>
      </w:pPr>
    </w:p>
    <w:p w14:paraId="13773CEB" w14:textId="77777777" w:rsidR="00757E15" w:rsidRPr="00713AD8" w:rsidRDefault="00757E15" w:rsidP="00757E15">
      <w:pPr>
        <w:rPr>
          <w:rFonts w:ascii="Times" w:hAnsi="Times" w:cstheme="minorHAnsi"/>
        </w:rPr>
      </w:pPr>
    </w:p>
    <w:p w14:paraId="6068C455" w14:textId="77777777" w:rsidR="00757E15" w:rsidRPr="00713AD8" w:rsidRDefault="00757E15" w:rsidP="00757E15">
      <w:pPr>
        <w:rPr>
          <w:rFonts w:ascii="Times" w:hAnsi="Times" w:cstheme="minorHAnsi"/>
        </w:rPr>
      </w:pPr>
    </w:p>
    <w:p w14:paraId="2E40DD3A" w14:textId="77777777" w:rsidR="00757E15" w:rsidRPr="00713AD8" w:rsidRDefault="00757E15" w:rsidP="00757E15">
      <w:pPr>
        <w:rPr>
          <w:rFonts w:ascii="Times" w:hAnsi="Times" w:cstheme="minorHAnsi"/>
        </w:rPr>
      </w:pPr>
    </w:p>
    <w:p w14:paraId="0973C693" w14:textId="77777777" w:rsidR="00757E15" w:rsidRPr="00713AD8" w:rsidRDefault="00757E15" w:rsidP="00757E15">
      <w:pPr>
        <w:rPr>
          <w:rFonts w:ascii="Times" w:hAnsi="Times" w:cstheme="minorHAnsi"/>
        </w:rPr>
      </w:pPr>
    </w:p>
    <w:p w14:paraId="3995BA56" w14:textId="77777777" w:rsidR="00417A9F" w:rsidRPr="00713AD8" w:rsidRDefault="00417A9F" w:rsidP="00381403">
      <w:pPr>
        <w:jc w:val="both"/>
        <w:rPr>
          <w:rFonts w:ascii="Times" w:hAnsi="Times"/>
          <w:b/>
          <w:bCs/>
          <w:i/>
          <w:iCs/>
        </w:rPr>
      </w:pPr>
      <w:r w:rsidRPr="00713AD8">
        <w:rPr>
          <w:rFonts w:ascii="Times" w:hAnsi="Times"/>
          <w:b/>
          <w:bCs/>
          <w:i/>
          <w:iCs/>
        </w:rPr>
        <w:t>PLTL Sessions</w:t>
      </w:r>
    </w:p>
    <w:p w14:paraId="401A5347" w14:textId="0D2C1167" w:rsidR="00417A9F" w:rsidRPr="00713AD8" w:rsidRDefault="00417A9F" w:rsidP="00381403">
      <w:pPr>
        <w:pStyle w:val="Heading1"/>
        <w:ind w:left="0"/>
        <w:jc w:val="both"/>
        <w:rPr>
          <w:rFonts w:ascii="Times" w:hAnsi="Times" w:cstheme="minorHAnsi"/>
          <w:b w:val="0"/>
          <w:bCs w:val="0"/>
        </w:rPr>
      </w:pPr>
      <w:r w:rsidRPr="00713AD8">
        <w:rPr>
          <w:rFonts w:ascii="Times" w:hAnsi="Times" w:cstheme="minorHAnsi"/>
          <w:b w:val="0"/>
          <w:bCs w:val="0"/>
        </w:rPr>
        <w:t xml:space="preserve">A Peer-led Team Learning (PLTL) program is available for our section. You sign up and agree to attend </w:t>
      </w:r>
      <w:r w:rsidR="007368E8" w:rsidRPr="00713AD8">
        <w:rPr>
          <w:rFonts w:ascii="Times" w:hAnsi="Times" w:cstheme="minorHAnsi"/>
          <w:b w:val="0"/>
          <w:bCs w:val="0"/>
        </w:rPr>
        <w:t xml:space="preserve">90-minute </w:t>
      </w:r>
      <w:r w:rsidRPr="00713AD8">
        <w:rPr>
          <w:rFonts w:ascii="Times" w:hAnsi="Times" w:cstheme="minorHAnsi"/>
          <w:b w:val="0"/>
          <w:bCs w:val="0"/>
        </w:rPr>
        <w:t xml:space="preserve">weekly meetings with a group </w:t>
      </w:r>
      <w:r w:rsidR="005F4BF0">
        <w:rPr>
          <w:rFonts w:ascii="Times" w:hAnsi="Times" w:cstheme="minorHAnsi"/>
          <w:b w:val="0"/>
          <w:bCs w:val="0"/>
        </w:rPr>
        <w:t xml:space="preserve">of </w:t>
      </w:r>
      <w:r w:rsidR="007368E8" w:rsidRPr="00713AD8">
        <w:rPr>
          <w:rFonts w:ascii="Times" w:hAnsi="Times" w:cstheme="minorHAnsi"/>
          <w:b w:val="0"/>
          <w:bCs w:val="0"/>
        </w:rPr>
        <w:t xml:space="preserve">students </w:t>
      </w:r>
      <w:r w:rsidRPr="00713AD8">
        <w:rPr>
          <w:rFonts w:ascii="Times" w:hAnsi="Times" w:cstheme="minorHAnsi"/>
          <w:b w:val="0"/>
          <w:bCs w:val="0"/>
        </w:rPr>
        <w:t xml:space="preserve">from your class. </w:t>
      </w:r>
      <w:r w:rsidR="00064D83" w:rsidRPr="00713AD8">
        <w:rPr>
          <w:rFonts w:ascii="Times" w:hAnsi="Times" w:cstheme="minorHAnsi"/>
          <w:b w:val="0"/>
          <w:bCs w:val="0"/>
        </w:rPr>
        <w:t xml:space="preserve">During each PLTL meeting, a peer leader will guide you to finish a worksheet. It gives students a chance to share ideas and </w:t>
      </w:r>
      <w:proofErr w:type="gramStart"/>
      <w:r w:rsidR="00064D83" w:rsidRPr="00713AD8">
        <w:rPr>
          <w:rFonts w:ascii="Times" w:hAnsi="Times" w:cstheme="minorHAnsi"/>
          <w:b w:val="0"/>
          <w:bCs w:val="0"/>
        </w:rPr>
        <w:t>thinking</w:t>
      </w:r>
      <w:proofErr w:type="gramEnd"/>
      <w:r w:rsidR="00064D83" w:rsidRPr="00713AD8">
        <w:rPr>
          <w:rFonts w:ascii="Times" w:hAnsi="Times" w:cstheme="minorHAnsi"/>
          <w:b w:val="0"/>
          <w:bCs w:val="0"/>
        </w:rPr>
        <w:t xml:space="preserve"> on how to solve problems. </w:t>
      </w:r>
      <w:r w:rsidR="004A2FBF">
        <w:rPr>
          <w:rFonts w:ascii="Times" w:hAnsi="Times" w:cstheme="minorHAnsi"/>
          <w:b w:val="0"/>
          <w:bCs w:val="0"/>
        </w:rPr>
        <w:t xml:space="preserve">Attendance will be taken, and 1 point will be granted if you stay for more than 45 </w:t>
      </w:r>
      <w:proofErr w:type="gramStart"/>
      <w:r w:rsidR="004A2FBF">
        <w:rPr>
          <w:rFonts w:ascii="Times" w:hAnsi="Times" w:cstheme="minorHAnsi"/>
          <w:b w:val="0"/>
          <w:bCs w:val="0"/>
        </w:rPr>
        <w:t>minutes, and</w:t>
      </w:r>
      <w:proofErr w:type="gramEnd"/>
      <w:r w:rsidR="004A2FBF">
        <w:rPr>
          <w:rFonts w:ascii="Times" w:hAnsi="Times" w:cstheme="minorHAnsi"/>
          <w:b w:val="0"/>
          <w:bCs w:val="0"/>
        </w:rPr>
        <w:t xml:space="preserve"> actively participate during that time. </w:t>
      </w:r>
      <w:r w:rsidR="00064D83" w:rsidRPr="00713AD8">
        <w:rPr>
          <w:rFonts w:ascii="Times" w:hAnsi="Times" w:cstheme="minorHAnsi"/>
          <w:b w:val="0"/>
          <w:bCs w:val="0"/>
        </w:rPr>
        <w:t>Please note, it</w:t>
      </w:r>
      <w:r w:rsidRPr="00713AD8">
        <w:rPr>
          <w:rFonts w:ascii="Times" w:hAnsi="Times" w:cstheme="minorHAnsi"/>
          <w:b w:val="0"/>
          <w:bCs w:val="0"/>
        </w:rPr>
        <w:t xml:space="preserve"> is not a tutoring session. </w:t>
      </w:r>
      <w:r w:rsidR="00675A95" w:rsidRPr="00713AD8">
        <w:rPr>
          <w:rFonts w:ascii="Times" w:hAnsi="Times" w:cstheme="minorHAnsi"/>
          <w:b w:val="0"/>
          <w:bCs w:val="0"/>
        </w:rPr>
        <w:t xml:space="preserve">More information about this program will be given in class and Canvas </w:t>
      </w:r>
      <w:proofErr w:type="gramStart"/>
      <w:r w:rsidR="00675A95" w:rsidRPr="00713AD8">
        <w:rPr>
          <w:rFonts w:ascii="Times" w:hAnsi="Times" w:cstheme="minorHAnsi"/>
          <w:b w:val="0"/>
          <w:bCs w:val="0"/>
        </w:rPr>
        <w:t>announcement</w:t>
      </w:r>
      <w:proofErr w:type="gramEnd"/>
      <w:r w:rsidR="00675A95" w:rsidRPr="00713AD8">
        <w:rPr>
          <w:rFonts w:ascii="Times" w:hAnsi="Times" w:cstheme="minorHAnsi"/>
          <w:b w:val="0"/>
          <w:bCs w:val="0"/>
        </w:rPr>
        <w:t>.</w:t>
      </w:r>
    </w:p>
    <w:p w14:paraId="4CF9A30F" w14:textId="77777777" w:rsidR="00675A95" w:rsidRPr="00713AD8" w:rsidRDefault="00675A95" w:rsidP="00381403">
      <w:pPr>
        <w:pStyle w:val="Heading1"/>
        <w:ind w:left="0"/>
        <w:jc w:val="both"/>
        <w:rPr>
          <w:rFonts w:ascii="Times" w:hAnsi="Times" w:cstheme="minorHAnsi"/>
        </w:rPr>
      </w:pPr>
    </w:p>
    <w:p w14:paraId="4A966AA6" w14:textId="77777777" w:rsidR="009A1A78" w:rsidRPr="00AF6F5C" w:rsidRDefault="009A1A78" w:rsidP="009A1A78">
      <w:pPr>
        <w:pStyle w:val="Heading2"/>
        <w:rPr>
          <w:rFonts w:ascii="Times New Roman" w:hAnsi="Times New Roman" w:cs="Times New Roman"/>
          <w:b/>
          <w:bCs/>
          <w:color w:val="000000" w:themeColor="text1"/>
          <w:sz w:val="24"/>
          <w:szCs w:val="24"/>
        </w:rPr>
      </w:pPr>
      <w:r w:rsidRPr="00AF6F5C">
        <w:rPr>
          <w:rFonts w:ascii="Times New Roman" w:hAnsi="Times New Roman" w:cs="Times New Roman"/>
          <w:b/>
          <w:bCs/>
          <w:color w:val="000000" w:themeColor="text1"/>
          <w:sz w:val="24"/>
          <w:szCs w:val="24"/>
        </w:rPr>
        <w:t>Getting Help</w:t>
      </w:r>
    </w:p>
    <w:p w14:paraId="07864D75" w14:textId="77777777" w:rsidR="009A1A78" w:rsidRPr="00AF6F5C" w:rsidRDefault="009A1A78" w:rsidP="009A1A78">
      <w:pPr>
        <w:pStyle w:val="Heading3"/>
        <w:rPr>
          <w:rFonts w:ascii="Times New Roman" w:hAnsi="Times New Roman" w:cs="Times New Roman"/>
          <w:b/>
          <w:bCs/>
          <w:i/>
          <w:iCs/>
          <w:color w:val="000000" w:themeColor="text1"/>
        </w:rPr>
      </w:pPr>
      <w:r w:rsidRPr="00AF6F5C">
        <w:rPr>
          <w:rFonts w:ascii="Times New Roman" w:hAnsi="Times New Roman" w:cs="Times New Roman"/>
          <w:b/>
          <w:bCs/>
          <w:i/>
          <w:iCs/>
          <w:color w:val="000000" w:themeColor="text1"/>
        </w:rPr>
        <w:t>Technical Assistance</w:t>
      </w:r>
    </w:p>
    <w:p w14:paraId="46562B3D" w14:textId="77777777" w:rsidR="009A1A78" w:rsidRPr="00AF6F5C" w:rsidRDefault="009A1A78" w:rsidP="009A1A78">
      <w:pPr>
        <w:pStyle w:val="BodyText"/>
        <w:spacing w:after="240"/>
        <w:ind w:right="147"/>
        <w:rPr>
          <w:rFonts w:ascii="Times New Roman" w:hAnsi="Times New Roman" w:cs="Times New Roman"/>
          <w:color w:val="000000" w:themeColor="text1"/>
        </w:rPr>
      </w:pPr>
      <w:r w:rsidRPr="00AF6F5C">
        <w:rPr>
          <w:rFonts w:ascii="Times New Roman" w:hAnsi="Times New Roman" w:cs="Times New Roman"/>
          <w:color w:val="000000" w:themeColor="text1"/>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72C5A3AA" w14:textId="77777777" w:rsidR="009A1A78" w:rsidRPr="00AF6F5C" w:rsidRDefault="009A1A78" w:rsidP="009A1A78">
      <w:pPr>
        <w:rPr>
          <w:color w:val="000000" w:themeColor="text1"/>
        </w:rPr>
      </w:pPr>
      <w:r w:rsidRPr="00AF6F5C">
        <w:rPr>
          <w:b/>
        </w:rPr>
        <w:t>UIT Help Desk</w:t>
      </w:r>
      <w:r w:rsidRPr="00AF6F5C">
        <w:t xml:space="preserve">: </w:t>
      </w:r>
      <w:hyperlink r:id="rId12" w:history="1">
        <w:r w:rsidRPr="00AF6F5C">
          <w:rPr>
            <w:rStyle w:val="Hyperlink"/>
          </w:rPr>
          <w:t>UIT Student Help Desk site</w:t>
        </w:r>
      </w:hyperlink>
      <w:r w:rsidRPr="00AF6F5C">
        <w:t xml:space="preserve"> (http://www.unt.edu/helpdesk/index.htm</w:t>
      </w:r>
      <w:r w:rsidRPr="00AF6F5C">
        <w:rPr>
          <w:rStyle w:val="Hyperlink"/>
          <w:color w:val="000000" w:themeColor="text1"/>
          <w:u w:val="none"/>
        </w:rPr>
        <w:t>)</w:t>
      </w:r>
    </w:p>
    <w:p w14:paraId="2324AF2A" w14:textId="77777777" w:rsidR="009A1A78" w:rsidRPr="00AF6F5C" w:rsidRDefault="009A1A78" w:rsidP="009A1A78">
      <w:r w:rsidRPr="00AF6F5C">
        <w:rPr>
          <w:b/>
        </w:rPr>
        <w:t>Email</w:t>
      </w:r>
      <w:r w:rsidRPr="00AF6F5C">
        <w:t xml:space="preserve">: </w:t>
      </w:r>
      <w:hyperlink r:id="rId13" w:history="1">
        <w:r w:rsidRPr="00AF6F5C">
          <w:rPr>
            <w:rStyle w:val="Hyperlink"/>
          </w:rPr>
          <w:t>helpdesk@unt.edu</w:t>
        </w:r>
      </w:hyperlink>
      <w:r w:rsidRPr="00AF6F5C">
        <w:t xml:space="preserve">     </w:t>
      </w:r>
    </w:p>
    <w:p w14:paraId="5160A238" w14:textId="77777777" w:rsidR="009A1A78" w:rsidRPr="00AF6F5C" w:rsidRDefault="009A1A78" w:rsidP="009A1A78">
      <w:pPr>
        <w:pStyle w:val="BodyText"/>
        <w:ind w:right="6649"/>
        <w:rPr>
          <w:rFonts w:ascii="Times New Roman" w:hAnsi="Times New Roman" w:cs="Times New Roman"/>
        </w:rPr>
      </w:pPr>
      <w:r w:rsidRPr="00AF6F5C">
        <w:rPr>
          <w:rFonts w:ascii="Times New Roman" w:hAnsi="Times New Roman" w:cs="Times New Roman"/>
          <w:b/>
        </w:rPr>
        <w:t>Phone</w:t>
      </w:r>
      <w:r w:rsidRPr="00AF6F5C">
        <w:rPr>
          <w:rFonts w:ascii="Times New Roman" w:hAnsi="Times New Roman" w:cs="Times New Roman"/>
        </w:rPr>
        <w:t>: 940-565-2324</w:t>
      </w:r>
    </w:p>
    <w:p w14:paraId="033C0E85" w14:textId="77777777" w:rsidR="009A1A78" w:rsidRPr="00AF6F5C" w:rsidRDefault="009A1A78" w:rsidP="009A1A78">
      <w:pPr>
        <w:pStyle w:val="BodyText"/>
        <w:rPr>
          <w:rFonts w:ascii="Times New Roman" w:hAnsi="Times New Roman" w:cs="Times New Roman"/>
        </w:rPr>
      </w:pPr>
      <w:r w:rsidRPr="00AF6F5C">
        <w:rPr>
          <w:rFonts w:ascii="Times New Roman" w:hAnsi="Times New Roman" w:cs="Times New Roman"/>
          <w:b/>
        </w:rPr>
        <w:t>In Person</w:t>
      </w:r>
      <w:r w:rsidRPr="00AF6F5C">
        <w:rPr>
          <w:rFonts w:ascii="Times New Roman" w:hAnsi="Times New Roman" w:cs="Times New Roman"/>
        </w:rPr>
        <w:t>: Sage Hall, Room 130</w:t>
      </w:r>
    </w:p>
    <w:p w14:paraId="3205C56E" w14:textId="77777777" w:rsidR="009A1A78" w:rsidRPr="00AF6F5C" w:rsidRDefault="009A1A78" w:rsidP="009A1A78">
      <w:pPr>
        <w:pStyle w:val="BodyText"/>
        <w:ind w:right="147"/>
        <w:rPr>
          <w:rFonts w:ascii="Times New Roman" w:hAnsi="Times New Roman" w:cs="Times New Roman"/>
        </w:rPr>
      </w:pPr>
      <w:r w:rsidRPr="00AF6F5C">
        <w:rPr>
          <w:rFonts w:ascii="Times New Roman" w:hAnsi="Times New Roman" w:cs="Times New Roman"/>
          <w:b/>
        </w:rPr>
        <w:t>Walk-In Availability</w:t>
      </w:r>
      <w:r w:rsidRPr="00AF6F5C">
        <w:rPr>
          <w:rFonts w:ascii="Times New Roman" w:hAnsi="Times New Roman" w:cs="Times New Roman"/>
        </w:rPr>
        <w:t>: 8am-9pm</w:t>
      </w:r>
    </w:p>
    <w:p w14:paraId="2273E0E3" w14:textId="77777777" w:rsidR="009A1A78" w:rsidRPr="00AF6F5C" w:rsidRDefault="009A1A78" w:rsidP="009A1A78">
      <w:pPr>
        <w:pStyle w:val="BodyText"/>
        <w:ind w:right="147"/>
        <w:rPr>
          <w:rFonts w:ascii="Times New Roman" w:hAnsi="Times New Roman" w:cs="Times New Roman"/>
        </w:rPr>
      </w:pPr>
      <w:r w:rsidRPr="00AF6F5C">
        <w:rPr>
          <w:rFonts w:ascii="Times New Roman" w:hAnsi="Times New Roman" w:cs="Times New Roman"/>
          <w:b/>
        </w:rPr>
        <w:t>Telephone Availability</w:t>
      </w:r>
      <w:r w:rsidRPr="00AF6F5C">
        <w:rPr>
          <w:rFonts w:ascii="Times New Roman" w:hAnsi="Times New Roman" w:cs="Times New Roman"/>
        </w:rPr>
        <w:t>:</w:t>
      </w:r>
    </w:p>
    <w:p w14:paraId="5287195D" w14:textId="77777777" w:rsidR="009A1A78" w:rsidRPr="00AF6F5C" w:rsidRDefault="009A1A78" w:rsidP="009A1A78">
      <w:pPr>
        <w:pStyle w:val="BodyText"/>
        <w:numPr>
          <w:ilvl w:val="0"/>
          <w:numId w:val="7"/>
        </w:numPr>
        <w:autoSpaceDE/>
        <w:autoSpaceDN/>
        <w:ind w:right="147"/>
        <w:rPr>
          <w:rFonts w:ascii="Times New Roman" w:hAnsi="Times New Roman" w:cs="Times New Roman"/>
        </w:rPr>
      </w:pPr>
      <w:r w:rsidRPr="00AF6F5C">
        <w:rPr>
          <w:rFonts w:ascii="Times New Roman" w:hAnsi="Times New Roman" w:cs="Times New Roman"/>
        </w:rPr>
        <w:t>Sunday: noon-midnight</w:t>
      </w:r>
    </w:p>
    <w:p w14:paraId="23E4E7C4" w14:textId="77777777" w:rsidR="009A1A78" w:rsidRPr="00AF6F5C" w:rsidRDefault="009A1A78" w:rsidP="009A1A78">
      <w:pPr>
        <w:pStyle w:val="BodyText"/>
        <w:numPr>
          <w:ilvl w:val="0"/>
          <w:numId w:val="7"/>
        </w:numPr>
        <w:autoSpaceDE/>
        <w:autoSpaceDN/>
        <w:ind w:right="147"/>
        <w:rPr>
          <w:rFonts w:ascii="Times New Roman" w:hAnsi="Times New Roman" w:cs="Times New Roman"/>
        </w:rPr>
      </w:pPr>
      <w:r w:rsidRPr="00AF6F5C">
        <w:rPr>
          <w:rFonts w:ascii="Times New Roman" w:hAnsi="Times New Roman" w:cs="Times New Roman"/>
        </w:rPr>
        <w:t>Monday-Thursday: 8am-midnight</w:t>
      </w:r>
    </w:p>
    <w:p w14:paraId="1F9C2205" w14:textId="77777777" w:rsidR="009A1A78" w:rsidRPr="00AF6F5C" w:rsidRDefault="009A1A78" w:rsidP="009A1A78">
      <w:pPr>
        <w:pStyle w:val="BodyText"/>
        <w:numPr>
          <w:ilvl w:val="0"/>
          <w:numId w:val="7"/>
        </w:numPr>
        <w:autoSpaceDE/>
        <w:autoSpaceDN/>
        <w:ind w:right="147"/>
        <w:rPr>
          <w:rFonts w:ascii="Times New Roman" w:hAnsi="Times New Roman" w:cs="Times New Roman"/>
        </w:rPr>
      </w:pPr>
      <w:r w:rsidRPr="00AF6F5C">
        <w:rPr>
          <w:rFonts w:ascii="Times New Roman" w:hAnsi="Times New Roman" w:cs="Times New Roman"/>
        </w:rPr>
        <w:t>Friday: 8am-8pm</w:t>
      </w:r>
    </w:p>
    <w:p w14:paraId="43D1EF29" w14:textId="77777777" w:rsidR="009A1A78" w:rsidRPr="00AF6F5C" w:rsidRDefault="009A1A78" w:rsidP="009A1A78">
      <w:pPr>
        <w:pStyle w:val="BodyText"/>
        <w:numPr>
          <w:ilvl w:val="0"/>
          <w:numId w:val="7"/>
        </w:numPr>
        <w:autoSpaceDE/>
        <w:autoSpaceDN/>
        <w:ind w:right="147"/>
        <w:rPr>
          <w:rFonts w:ascii="Times New Roman" w:hAnsi="Times New Roman" w:cs="Times New Roman"/>
        </w:rPr>
      </w:pPr>
      <w:r w:rsidRPr="00AF6F5C">
        <w:rPr>
          <w:rFonts w:ascii="Times New Roman" w:hAnsi="Times New Roman" w:cs="Times New Roman"/>
        </w:rPr>
        <w:t>Saturday: 9am-5pm</w:t>
      </w:r>
    </w:p>
    <w:p w14:paraId="18DCE434" w14:textId="77777777" w:rsidR="00990DCC" w:rsidRDefault="00990DCC" w:rsidP="009A1A78">
      <w:pPr>
        <w:pStyle w:val="BodyText"/>
        <w:ind w:right="147"/>
        <w:rPr>
          <w:rFonts w:ascii="Times New Roman" w:hAnsi="Times New Roman" w:cs="Times New Roman"/>
          <w:b/>
        </w:rPr>
      </w:pPr>
    </w:p>
    <w:p w14:paraId="67D0CD76" w14:textId="65DE367A" w:rsidR="009A1A78" w:rsidRPr="00AF6F5C" w:rsidRDefault="009A1A78" w:rsidP="009A1A78">
      <w:pPr>
        <w:pStyle w:val="BodyText"/>
        <w:ind w:right="147"/>
        <w:rPr>
          <w:rFonts w:ascii="Times New Roman" w:hAnsi="Times New Roman" w:cs="Times New Roman"/>
        </w:rPr>
      </w:pPr>
      <w:r w:rsidRPr="00AF6F5C">
        <w:rPr>
          <w:rFonts w:ascii="Times New Roman" w:hAnsi="Times New Roman" w:cs="Times New Roman"/>
          <w:b/>
        </w:rPr>
        <w:t>Laptop Checkout</w:t>
      </w:r>
      <w:r w:rsidRPr="00AF6F5C">
        <w:rPr>
          <w:rFonts w:ascii="Times New Roman" w:hAnsi="Times New Roman" w:cs="Times New Roman"/>
        </w:rPr>
        <w:t>: 8am-7pm</w:t>
      </w:r>
    </w:p>
    <w:p w14:paraId="50671257" w14:textId="77777777" w:rsidR="009A1A78" w:rsidRPr="00AF6F5C" w:rsidRDefault="009A1A78" w:rsidP="009A1A78">
      <w:pPr>
        <w:pStyle w:val="BodyText"/>
        <w:spacing w:after="240"/>
        <w:ind w:right="147"/>
        <w:rPr>
          <w:rFonts w:ascii="Times New Roman" w:hAnsi="Times New Roman" w:cs="Times New Roman"/>
        </w:rPr>
      </w:pPr>
      <w:r w:rsidRPr="00AF6F5C">
        <w:rPr>
          <w:rFonts w:ascii="Times New Roman" w:hAnsi="Times New Roman" w:cs="Times New Roman"/>
        </w:rPr>
        <w:t xml:space="preserve">For additional support, visit </w:t>
      </w:r>
      <w:hyperlink r:id="rId14" w:history="1">
        <w:r w:rsidRPr="00AF6F5C">
          <w:rPr>
            <w:rStyle w:val="Hyperlink"/>
            <w:rFonts w:ascii="Times New Roman" w:hAnsi="Times New Roman" w:cs="Times New Roman"/>
          </w:rPr>
          <w:t>Canvas Technical Help</w:t>
        </w:r>
      </w:hyperlink>
      <w:r w:rsidRPr="00AF6F5C">
        <w:rPr>
          <w:rFonts w:ascii="Times New Roman" w:hAnsi="Times New Roman" w:cs="Times New Roman"/>
        </w:rPr>
        <w:t xml:space="preserve"> (https://community.canvaslms.com/docs/DOC-10554-4212710328)</w:t>
      </w:r>
    </w:p>
    <w:p w14:paraId="1D3771B8" w14:textId="77777777" w:rsidR="009A1A78" w:rsidRPr="00AF6F5C" w:rsidRDefault="009A1A78" w:rsidP="009A1A78">
      <w:pPr>
        <w:pStyle w:val="Heading3"/>
        <w:rPr>
          <w:rFonts w:ascii="Times New Roman" w:hAnsi="Times New Roman" w:cs="Times New Roman"/>
          <w:b/>
          <w:bCs/>
          <w:i/>
          <w:iCs/>
          <w:color w:val="000000" w:themeColor="text1"/>
        </w:rPr>
      </w:pPr>
      <w:r w:rsidRPr="00AF6F5C">
        <w:rPr>
          <w:rFonts w:ascii="Times New Roman" w:hAnsi="Times New Roman" w:cs="Times New Roman"/>
          <w:b/>
          <w:bCs/>
          <w:i/>
          <w:iCs/>
          <w:color w:val="000000" w:themeColor="text1"/>
        </w:rPr>
        <w:lastRenderedPageBreak/>
        <w:t>Student Support Services</w:t>
      </w:r>
    </w:p>
    <w:p w14:paraId="731258B6" w14:textId="77777777" w:rsidR="009A1A78" w:rsidRPr="00AF6F5C" w:rsidRDefault="009A1A78" w:rsidP="009A1A78">
      <w:pPr>
        <w:contextualSpacing/>
      </w:pPr>
      <w:r w:rsidRPr="00AF6F5C">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21E23927" w14:textId="77777777" w:rsidR="009A1A78" w:rsidRPr="00AF6F5C" w:rsidRDefault="009A1A78" w:rsidP="009A1A78">
      <w:pPr>
        <w:pStyle w:val="ListParagraph"/>
        <w:widowControl/>
        <w:numPr>
          <w:ilvl w:val="0"/>
          <w:numId w:val="10"/>
        </w:numPr>
        <w:autoSpaceDE/>
        <w:autoSpaceDN/>
        <w:spacing w:after="160" w:line="259" w:lineRule="auto"/>
        <w:contextualSpacing/>
        <w:rPr>
          <w:rFonts w:ascii="Times New Roman" w:hAnsi="Times New Roman" w:cs="Times New Roman"/>
          <w:sz w:val="24"/>
          <w:szCs w:val="24"/>
        </w:rPr>
      </w:pPr>
      <w:hyperlink r:id="rId15" w:history="1">
        <w:r w:rsidRPr="00AF6F5C">
          <w:rPr>
            <w:rStyle w:val="Hyperlink"/>
            <w:rFonts w:ascii="Times New Roman" w:hAnsi="Times New Roman" w:cs="Times New Roman"/>
            <w:sz w:val="24"/>
            <w:szCs w:val="24"/>
          </w:rPr>
          <w:t>Student Health and Wellness Center</w:t>
        </w:r>
      </w:hyperlink>
      <w:r w:rsidRPr="00AF6F5C">
        <w:rPr>
          <w:rFonts w:ascii="Times New Roman" w:hAnsi="Times New Roman" w:cs="Times New Roman"/>
          <w:sz w:val="24"/>
          <w:szCs w:val="24"/>
        </w:rPr>
        <w:t xml:space="preserve"> (</w:t>
      </w:r>
      <w:r w:rsidRPr="00AF6F5C">
        <w:rPr>
          <w:rStyle w:val="Hyperlink"/>
          <w:rFonts w:ascii="Times New Roman" w:hAnsi="Times New Roman" w:cs="Times New Roman"/>
          <w:sz w:val="24"/>
          <w:szCs w:val="24"/>
        </w:rPr>
        <w:t>https://studentaffairs.unt.edu/student-health-and-wellness-center</w:t>
      </w:r>
      <w:r w:rsidRPr="00AF6F5C">
        <w:rPr>
          <w:rFonts w:ascii="Times New Roman" w:hAnsi="Times New Roman" w:cs="Times New Roman"/>
          <w:sz w:val="24"/>
          <w:szCs w:val="24"/>
        </w:rPr>
        <w:t>)</w:t>
      </w:r>
    </w:p>
    <w:p w14:paraId="7EB74A88" w14:textId="77777777" w:rsidR="009A1A78" w:rsidRPr="00AF6F5C" w:rsidRDefault="009A1A78" w:rsidP="009A1A78">
      <w:pPr>
        <w:pStyle w:val="ListParagraph"/>
        <w:widowControl/>
        <w:numPr>
          <w:ilvl w:val="0"/>
          <w:numId w:val="10"/>
        </w:numPr>
        <w:autoSpaceDE/>
        <w:autoSpaceDN/>
        <w:spacing w:after="160" w:line="259" w:lineRule="auto"/>
        <w:contextualSpacing/>
        <w:rPr>
          <w:rFonts w:ascii="Times New Roman" w:hAnsi="Times New Roman" w:cs="Times New Roman"/>
          <w:sz w:val="24"/>
          <w:szCs w:val="24"/>
        </w:rPr>
      </w:pPr>
      <w:hyperlink r:id="rId16" w:history="1">
        <w:r w:rsidRPr="00AF6F5C">
          <w:rPr>
            <w:rStyle w:val="Hyperlink"/>
            <w:rFonts w:ascii="Times New Roman" w:hAnsi="Times New Roman" w:cs="Times New Roman"/>
            <w:sz w:val="24"/>
            <w:szCs w:val="24"/>
          </w:rPr>
          <w:t>Counseling and Testing Services</w:t>
        </w:r>
      </w:hyperlink>
      <w:r w:rsidRPr="00AF6F5C">
        <w:rPr>
          <w:rFonts w:ascii="Times New Roman" w:hAnsi="Times New Roman" w:cs="Times New Roman"/>
          <w:sz w:val="24"/>
          <w:szCs w:val="24"/>
        </w:rPr>
        <w:t xml:space="preserve"> (</w:t>
      </w:r>
      <w:r w:rsidRPr="00AF6F5C">
        <w:rPr>
          <w:rStyle w:val="Hyperlink"/>
          <w:rFonts w:ascii="Times New Roman" w:hAnsi="Times New Roman" w:cs="Times New Roman"/>
          <w:sz w:val="24"/>
          <w:szCs w:val="24"/>
        </w:rPr>
        <w:t>https://studentaffairs.unt.edu/counseling-and-testing-services</w:t>
      </w:r>
      <w:r w:rsidRPr="00AF6F5C">
        <w:rPr>
          <w:rFonts w:ascii="Times New Roman" w:hAnsi="Times New Roman" w:cs="Times New Roman"/>
          <w:sz w:val="24"/>
          <w:szCs w:val="24"/>
        </w:rPr>
        <w:t>)</w:t>
      </w:r>
    </w:p>
    <w:p w14:paraId="58B33A8B" w14:textId="77777777" w:rsidR="009A1A78" w:rsidRPr="00AF6F5C" w:rsidRDefault="009A1A78" w:rsidP="009A1A78">
      <w:pPr>
        <w:pStyle w:val="ListParagraph"/>
        <w:widowControl/>
        <w:numPr>
          <w:ilvl w:val="0"/>
          <w:numId w:val="10"/>
        </w:numPr>
        <w:autoSpaceDE/>
        <w:autoSpaceDN/>
        <w:spacing w:after="160" w:line="259" w:lineRule="auto"/>
        <w:contextualSpacing/>
        <w:rPr>
          <w:rFonts w:ascii="Times New Roman" w:hAnsi="Times New Roman" w:cs="Times New Roman"/>
          <w:sz w:val="24"/>
          <w:szCs w:val="24"/>
        </w:rPr>
      </w:pPr>
      <w:hyperlink r:id="rId17" w:history="1">
        <w:r w:rsidRPr="00AF6F5C">
          <w:rPr>
            <w:rStyle w:val="Hyperlink"/>
            <w:rFonts w:ascii="Times New Roman" w:hAnsi="Times New Roman" w:cs="Times New Roman"/>
            <w:sz w:val="24"/>
            <w:szCs w:val="24"/>
          </w:rPr>
          <w:t>UNT Care Team</w:t>
        </w:r>
      </w:hyperlink>
      <w:r w:rsidRPr="00AF6F5C">
        <w:rPr>
          <w:rFonts w:ascii="Times New Roman" w:hAnsi="Times New Roman" w:cs="Times New Roman"/>
          <w:sz w:val="24"/>
          <w:szCs w:val="24"/>
        </w:rPr>
        <w:t xml:space="preserve"> (https://studentaffairs.unt.edu/care)</w:t>
      </w:r>
    </w:p>
    <w:p w14:paraId="6ED9B924" w14:textId="77777777" w:rsidR="009A1A78" w:rsidRPr="00AF6F5C" w:rsidRDefault="009A1A78" w:rsidP="009A1A78">
      <w:pPr>
        <w:pStyle w:val="ListParagraph"/>
        <w:widowControl/>
        <w:numPr>
          <w:ilvl w:val="0"/>
          <w:numId w:val="10"/>
        </w:numPr>
        <w:autoSpaceDE/>
        <w:autoSpaceDN/>
        <w:spacing w:after="160" w:line="259" w:lineRule="auto"/>
        <w:contextualSpacing/>
        <w:rPr>
          <w:rFonts w:ascii="Times New Roman" w:hAnsi="Times New Roman" w:cs="Times New Roman"/>
          <w:sz w:val="24"/>
          <w:szCs w:val="24"/>
        </w:rPr>
      </w:pPr>
      <w:hyperlink r:id="rId18" w:history="1">
        <w:r w:rsidRPr="00AF6F5C">
          <w:rPr>
            <w:rStyle w:val="Hyperlink"/>
            <w:rFonts w:ascii="Times New Roman" w:hAnsi="Times New Roman" w:cs="Times New Roman"/>
            <w:sz w:val="24"/>
            <w:szCs w:val="24"/>
          </w:rPr>
          <w:t>UNT Psychiatric Services</w:t>
        </w:r>
      </w:hyperlink>
      <w:r w:rsidRPr="00AF6F5C">
        <w:rPr>
          <w:rFonts w:ascii="Times New Roman" w:hAnsi="Times New Roman" w:cs="Times New Roman"/>
          <w:sz w:val="24"/>
          <w:szCs w:val="24"/>
        </w:rPr>
        <w:t xml:space="preserve"> (https://studentaffairs.unt.edu/student-health-and-wellness-center/services/psychiatry)</w:t>
      </w:r>
    </w:p>
    <w:p w14:paraId="31A08155" w14:textId="77777777" w:rsidR="009A1A78" w:rsidRPr="00AF6F5C" w:rsidRDefault="009A1A78" w:rsidP="009A1A78">
      <w:pPr>
        <w:pStyle w:val="ListParagraph"/>
        <w:widowControl/>
        <w:numPr>
          <w:ilvl w:val="0"/>
          <w:numId w:val="10"/>
        </w:numPr>
        <w:autoSpaceDE/>
        <w:autoSpaceDN/>
        <w:spacing w:after="160" w:line="259" w:lineRule="auto"/>
        <w:contextualSpacing/>
        <w:rPr>
          <w:rFonts w:ascii="Times New Roman" w:hAnsi="Times New Roman" w:cs="Times New Roman"/>
          <w:sz w:val="24"/>
          <w:szCs w:val="24"/>
        </w:rPr>
      </w:pPr>
      <w:hyperlink r:id="rId19" w:history="1">
        <w:r w:rsidRPr="00AF6F5C">
          <w:rPr>
            <w:rStyle w:val="Hyperlink"/>
            <w:rFonts w:ascii="Times New Roman" w:hAnsi="Times New Roman" w:cs="Times New Roman"/>
            <w:sz w:val="24"/>
            <w:szCs w:val="24"/>
          </w:rPr>
          <w:t>Individual Counseling</w:t>
        </w:r>
      </w:hyperlink>
      <w:r w:rsidRPr="00AF6F5C">
        <w:rPr>
          <w:rFonts w:ascii="Times New Roman" w:hAnsi="Times New Roman" w:cs="Times New Roman"/>
          <w:sz w:val="24"/>
          <w:szCs w:val="24"/>
        </w:rPr>
        <w:t xml:space="preserve"> (https://studentaffairs.unt.edu/counseling-and-testing-services/services/individual-counseling)</w:t>
      </w:r>
    </w:p>
    <w:p w14:paraId="758E590A" w14:textId="77777777" w:rsidR="009A1A78" w:rsidRPr="00AF6F5C" w:rsidRDefault="009A1A78" w:rsidP="009A1A78"/>
    <w:p w14:paraId="70FAD98E" w14:textId="77777777" w:rsidR="009A1A78" w:rsidRPr="00AF6F5C" w:rsidRDefault="009A1A78" w:rsidP="009A1A78">
      <w:r w:rsidRPr="00AF6F5C">
        <w:t>Other student support services offered by UNT include</w:t>
      </w:r>
    </w:p>
    <w:p w14:paraId="6278FF6A" w14:textId="77777777" w:rsidR="009A1A78" w:rsidRPr="00475FC4" w:rsidRDefault="009A1A78" w:rsidP="009A1A78">
      <w:pPr>
        <w:pStyle w:val="ListParagraph"/>
        <w:widowControl/>
        <w:numPr>
          <w:ilvl w:val="0"/>
          <w:numId w:val="8"/>
        </w:numPr>
        <w:autoSpaceDE/>
        <w:autoSpaceDN/>
        <w:spacing w:after="160" w:line="259" w:lineRule="auto"/>
        <w:contextualSpacing/>
        <w:rPr>
          <w:rFonts w:ascii="Times New Roman" w:hAnsi="Times New Roman" w:cs="Times New Roman"/>
          <w:sz w:val="24"/>
          <w:szCs w:val="24"/>
          <w:lang w:val="pt-BR"/>
        </w:rPr>
      </w:pPr>
      <w:hyperlink r:id="rId20" w:history="1">
        <w:r w:rsidRPr="00475FC4">
          <w:rPr>
            <w:rStyle w:val="Hyperlink"/>
            <w:rFonts w:ascii="Times New Roman" w:hAnsi="Times New Roman" w:cs="Times New Roman"/>
            <w:sz w:val="24"/>
            <w:szCs w:val="24"/>
            <w:lang w:val="pt-BR"/>
          </w:rPr>
          <w:t>Registrar</w:t>
        </w:r>
      </w:hyperlink>
      <w:r w:rsidRPr="00475FC4">
        <w:rPr>
          <w:rFonts w:ascii="Times New Roman" w:hAnsi="Times New Roman" w:cs="Times New Roman"/>
          <w:sz w:val="24"/>
          <w:szCs w:val="24"/>
          <w:lang w:val="pt-BR"/>
        </w:rPr>
        <w:t xml:space="preserve"> (</w:t>
      </w:r>
      <w:r w:rsidRPr="00475FC4">
        <w:rPr>
          <w:rStyle w:val="Hyperlink"/>
          <w:rFonts w:ascii="Times New Roman" w:hAnsi="Times New Roman" w:cs="Times New Roman"/>
          <w:sz w:val="24"/>
          <w:szCs w:val="24"/>
          <w:lang w:val="pt-BR"/>
        </w:rPr>
        <w:t>https://registrar.unt.edu/registration</w:t>
      </w:r>
      <w:r w:rsidRPr="00475FC4">
        <w:rPr>
          <w:rFonts w:ascii="Times New Roman" w:hAnsi="Times New Roman" w:cs="Times New Roman"/>
          <w:sz w:val="24"/>
          <w:szCs w:val="24"/>
          <w:lang w:val="pt-BR"/>
        </w:rPr>
        <w:t>)</w:t>
      </w:r>
    </w:p>
    <w:p w14:paraId="56EB75D3" w14:textId="77777777" w:rsidR="009A1A78" w:rsidRPr="00AF6F5C" w:rsidRDefault="009A1A78" w:rsidP="009A1A78">
      <w:pPr>
        <w:pStyle w:val="ListParagraph"/>
        <w:widowControl/>
        <w:numPr>
          <w:ilvl w:val="0"/>
          <w:numId w:val="8"/>
        </w:numPr>
        <w:autoSpaceDE/>
        <w:autoSpaceDN/>
        <w:spacing w:after="160" w:line="259" w:lineRule="auto"/>
        <w:contextualSpacing/>
        <w:rPr>
          <w:rFonts w:ascii="Times New Roman" w:hAnsi="Times New Roman" w:cs="Times New Roman"/>
          <w:sz w:val="24"/>
          <w:szCs w:val="24"/>
        </w:rPr>
      </w:pPr>
      <w:hyperlink r:id="rId21" w:history="1">
        <w:r w:rsidRPr="00AF6F5C">
          <w:rPr>
            <w:rStyle w:val="Hyperlink"/>
            <w:rFonts w:ascii="Times New Roman" w:hAnsi="Times New Roman" w:cs="Times New Roman"/>
            <w:sz w:val="24"/>
            <w:szCs w:val="24"/>
          </w:rPr>
          <w:t>Financial Aid</w:t>
        </w:r>
      </w:hyperlink>
      <w:r w:rsidRPr="00AF6F5C">
        <w:rPr>
          <w:rFonts w:ascii="Times New Roman" w:hAnsi="Times New Roman" w:cs="Times New Roman"/>
          <w:sz w:val="24"/>
          <w:szCs w:val="24"/>
        </w:rPr>
        <w:t xml:space="preserve"> (</w:t>
      </w:r>
      <w:r w:rsidRPr="00AF6F5C">
        <w:rPr>
          <w:rStyle w:val="Hyperlink"/>
          <w:rFonts w:ascii="Times New Roman" w:hAnsi="Times New Roman" w:cs="Times New Roman"/>
          <w:sz w:val="24"/>
          <w:szCs w:val="24"/>
        </w:rPr>
        <w:t>https://financialaid.unt.edu/</w:t>
      </w:r>
      <w:r w:rsidRPr="00AF6F5C">
        <w:rPr>
          <w:rFonts w:ascii="Times New Roman" w:hAnsi="Times New Roman" w:cs="Times New Roman"/>
          <w:sz w:val="24"/>
          <w:szCs w:val="24"/>
        </w:rPr>
        <w:t>)</w:t>
      </w:r>
    </w:p>
    <w:p w14:paraId="22140435" w14:textId="77777777" w:rsidR="009A1A78" w:rsidRPr="00AF6F5C" w:rsidRDefault="009A1A78" w:rsidP="009A1A78">
      <w:pPr>
        <w:pStyle w:val="ListParagraph"/>
        <w:widowControl/>
        <w:numPr>
          <w:ilvl w:val="0"/>
          <w:numId w:val="8"/>
        </w:numPr>
        <w:autoSpaceDE/>
        <w:autoSpaceDN/>
        <w:spacing w:after="160" w:line="259" w:lineRule="auto"/>
        <w:contextualSpacing/>
        <w:rPr>
          <w:rFonts w:ascii="Times New Roman" w:hAnsi="Times New Roman" w:cs="Times New Roman"/>
          <w:sz w:val="24"/>
          <w:szCs w:val="24"/>
        </w:rPr>
      </w:pPr>
      <w:hyperlink r:id="rId22" w:history="1">
        <w:r w:rsidRPr="00AF6F5C">
          <w:rPr>
            <w:rStyle w:val="Hyperlink"/>
            <w:rFonts w:ascii="Times New Roman" w:hAnsi="Times New Roman" w:cs="Times New Roman"/>
            <w:sz w:val="24"/>
            <w:szCs w:val="24"/>
          </w:rPr>
          <w:t>Student Legal Services</w:t>
        </w:r>
      </w:hyperlink>
      <w:r w:rsidRPr="00AF6F5C">
        <w:rPr>
          <w:rFonts w:ascii="Times New Roman" w:hAnsi="Times New Roman" w:cs="Times New Roman"/>
          <w:sz w:val="24"/>
          <w:szCs w:val="24"/>
        </w:rPr>
        <w:t xml:space="preserve"> (</w:t>
      </w:r>
      <w:r w:rsidRPr="00AF6F5C">
        <w:rPr>
          <w:rStyle w:val="Hyperlink"/>
          <w:rFonts w:ascii="Times New Roman" w:hAnsi="Times New Roman" w:cs="Times New Roman"/>
          <w:sz w:val="24"/>
          <w:szCs w:val="24"/>
        </w:rPr>
        <w:t>https://studentaffairs.unt.edu/student-legal-services</w:t>
      </w:r>
      <w:r w:rsidRPr="00AF6F5C">
        <w:rPr>
          <w:rFonts w:ascii="Times New Roman" w:hAnsi="Times New Roman" w:cs="Times New Roman"/>
          <w:sz w:val="24"/>
          <w:szCs w:val="24"/>
        </w:rPr>
        <w:t>)</w:t>
      </w:r>
    </w:p>
    <w:p w14:paraId="74F235F3" w14:textId="77777777" w:rsidR="009A1A78" w:rsidRPr="00AF6F5C" w:rsidRDefault="009A1A78" w:rsidP="009A1A78">
      <w:pPr>
        <w:pStyle w:val="ListParagraph"/>
        <w:widowControl/>
        <w:numPr>
          <w:ilvl w:val="0"/>
          <w:numId w:val="8"/>
        </w:numPr>
        <w:autoSpaceDE/>
        <w:autoSpaceDN/>
        <w:spacing w:after="160" w:line="259" w:lineRule="auto"/>
        <w:contextualSpacing/>
        <w:rPr>
          <w:rFonts w:ascii="Times New Roman" w:hAnsi="Times New Roman" w:cs="Times New Roman"/>
          <w:sz w:val="24"/>
          <w:szCs w:val="24"/>
        </w:rPr>
      </w:pPr>
      <w:hyperlink r:id="rId23" w:history="1">
        <w:r w:rsidRPr="00AF6F5C">
          <w:rPr>
            <w:rStyle w:val="Hyperlink"/>
            <w:rFonts w:ascii="Times New Roman" w:hAnsi="Times New Roman" w:cs="Times New Roman"/>
            <w:sz w:val="24"/>
            <w:szCs w:val="24"/>
          </w:rPr>
          <w:t>Career Center</w:t>
        </w:r>
      </w:hyperlink>
      <w:r w:rsidRPr="00AF6F5C">
        <w:rPr>
          <w:rFonts w:ascii="Times New Roman" w:hAnsi="Times New Roman" w:cs="Times New Roman"/>
          <w:sz w:val="24"/>
          <w:szCs w:val="24"/>
        </w:rPr>
        <w:t xml:space="preserve"> (</w:t>
      </w:r>
      <w:r w:rsidRPr="00AF6F5C">
        <w:rPr>
          <w:rStyle w:val="Hyperlink"/>
          <w:rFonts w:ascii="Times New Roman" w:hAnsi="Times New Roman" w:cs="Times New Roman"/>
          <w:sz w:val="24"/>
          <w:szCs w:val="24"/>
        </w:rPr>
        <w:t>https://studentaffairs.unt.edu/career-center</w:t>
      </w:r>
      <w:r w:rsidRPr="00AF6F5C">
        <w:rPr>
          <w:rFonts w:ascii="Times New Roman" w:hAnsi="Times New Roman" w:cs="Times New Roman"/>
          <w:sz w:val="24"/>
          <w:szCs w:val="24"/>
        </w:rPr>
        <w:t>)</w:t>
      </w:r>
    </w:p>
    <w:p w14:paraId="0B0C9D2C" w14:textId="77777777" w:rsidR="009A1A78" w:rsidRPr="00475FC4" w:rsidRDefault="009A1A78" w:rsidP="009A1A78">
      <w:pPr>
        <w:pStyle w:val="ListParagraph"/>
        <w:widowControl/>
        <w:numPr>
          <w:ilvl w:val="0"/>
          <w:numId w:val="8"/>
        </w:numPr>
        <w:autoSpaceDE/>
        <w:autoSpaceDN/>
        <w:spacing w:after="160" w:line="259" w:lineRule="auto"/>
        <w:contextualSpacing/>
        <w:rPr>
          <w:rFonts w:ascii="Times New Roman" w:hAnsi="Times New Roman" w:cs="Times New Roman"/>
          <w:sz w:val="24"/>
          <w:szCs w:val="24"/>
          <w:lang w:val="pt-BR"/>
        </w:rPr>
      </w:pPr>
      <w:hyperlink r:id="rId24" w:history="1">
        <w:r w:rsidRPr="00475FC4">
          <w:rPr>
            <w:rStyle w:val="Hyperlink"/>
            <w:rFonts w:ascii="Times New Roman" w:hAnsi="Times New Roman" w:cs="Times New Roman"/>
            <w:sz w:val="24"/>
            <w:szCs w:val="24"/>
            <w:lang w:val="pt-BR"/>
          </w:rPr>
          <w:t>Multicultural Center</w:t>
        </w:r>
      </w:hyperlink>
      <w:r w:rsidRPr="00475FC4">
        <w:rPr>
          <w:rFonts w:ascii="Times New Roman" w:hAnsi="Times New Roman" w:cs="Times New Roman"/>
          <w:sz w:val="24"/>
          <w:szCs w:val="24"/>
          <w:lang w:val="pt-BR"/>
        </w:rPr>
        <w:t xml:space="preserve"> (</w:t>
      </w:r>
      <w:r w:rsidRPr="00475FC4">
        <w:rPr>
          <w:rStyle w:val="Hyperlink"/>
          <w:rFonts w:ascii="Times New Roman" w:hAnsi="Times New Roman" w:cs="Times New Roman"/>
          <w:sz w:val="24"/>
          <w:szCs w:val="24"/>
          <w:lang w:val="pt-BR"/>
        </w:rPr>
        <w:t>https://edo.unt.edu/multicultural-center</w:t>
      </w:r>
      <w:r w:rsidRPr="00475FC4">
        <w:rPr>
          <w:rFonts w:ascii="Times New Roman" w:hAnsi="Times New Roman" w:cs="Times New Roman"/>
          <w:sz w:val="24"/>
          <w:szCs w:val="24"/>
          <w:lang w:val="pt-BR"/>
        </w:rPr>
        <w:t>)</w:t>
      </w:r>
    </w:p>
    <w:p w14:paraId="7DF6580E" w14:textId="77777777" w:rsidR="009A1A78" w:rsidRPr="00AF6F5C" w:rsidRDefault="009A1A78" w:rsidP="009A1A78">
      <w:pPr>
        <w:pStyle w:val="ListParagraph"/>
        <w:widowControl/>
        <w:numPr>
          <w:ilvl w:val="0"/>
          <w:numId w:val="8"/>
        </w:numPr>
        <w:autoSpaceDE/>
        <w:autoSpaceDN/>
        <w:spacing w:after="160" w:line="259" w:lineRule="auto"/>
        <w:contextualSpacing/>
        <w:rPr>
          <w:rFonts w:ascii="Times New Roman" w:hAnsi="Times New Roman" w:cs="Times New Roman"/>
          <w:sz w:val="24"/>
          <w:szCs w:val="24"/>
        </w:rPr>
      </w:pPr>
      <w:hyperlink r:id="rId25" w:history="1">
        <w:r w:rsidRPr="00AF6F5C">
          <w:rPr>
            <w:rStyle w:val="Hyperlink"/>
            <w:rFonts w:ascii="Times New Roman" w:hAnsi="Times New Roman" w:cs="Times New Roman"/>
            <w:sz w:val="24"/>
            <w:szCs w:val="24"/>
          </w:rPr>
          <w:t>Counseling and Testing Services</w:t>
        </w:r>
      </w:hyperlink>
      <w:r w:rsidRPr="00AF6F5C">
        <w:rPr>
          <w:rFonts w:ascii="Times New Roman" w:hAnsi="Times New Roman" w:cs="Times New Roman"/>
          <w:sz w:val="24"/>
          <w:szCs w:val="24"/>
        </w:rPr>
        <w:t xml:space="preserve"> (</w:t>
      </w:r>
      <w:r w:rsidRPr="00AF6F5C">
        <w:rPr>
          <w:rStyle w:val="Hyperlink"/>
          <w:rFonts w:ascii="Times New Roman" w:hAnsi="Times New Roman" w:cs="Times New Roman"/>
          <w:sz w:val="24"/>
          <w:szCs w:val="24"/>
        </w:rPr>
        <w:t>https://studentaffairs.unt.edu/counseling-and-testing-services</w:t>
      </w:r>
      <w:r w:rsidRPr="00AF6F5C">
        <w:rPr>
          <w:rFonts w:ascii="Times New Roman" w:hAnsi="Times New Roman" w:cs="Times New Roman"/>
          <w:sz w:val="24"/>
          <w:szCs w:val="24"/>
        </w:rPr>
        <w:t>)</w:t>
      </w:r>
    </w:p>
    <w:p w14:paraId="6E9CFE54" w14:textId="77777777" w:rsidR="009A1A78" w:rsidRPr="00AF6F5C" w:rsidRDefault="009A1A78" w:rsidP="009A1A78">
      <w:pPr>
        <w:pStyle w:val="ListParagraph"/>
        <w:widowControl/>
        <w:numPr>
          <w:ilvl w:val="0"/>
          <w:numId w:val="8"/>
        </w:numPr>
        <w:autoSpaceDE/>
        <w:autoSpaceDN/>
        <w:spacing w:after="160" w:line="259" w:lineRule="auto"/>
        <w:contextualSpacing/>
        <w:rPr>
          <w:rFonts w:ascii="Times New Roman" w:hAnsi="Times New Roman" w:cs="Times New Roman"/>
          <w:sz w:val="24"/>
          <w:szCs w:val="24"/>
        </w:rPr>
      </w:pPr>
      <w:hyperlink r:id="rId26" w:history="1">
        <w:r w:rsidRPr="00AF6F5C">
          <w:rPr>
            <w:rStyle w:val="Hyperlink"/>
            <w:rFonts w:ascii="Times New Roman" w:hAnsi="Times New Roman" w:cs="Times New Roman"/>
            <w:sz w:val="24"/>
            <w:szCs w:val="24"/>
          </w:rPr>
          <w:t>Pride Alliance</w:t>
        </w:r>
      </w:hyperlink>
      <w:r w:rsidRPr="00AF6F5C">
        <w:rPr>
          <w:rFonts w:ascii="Times New Roman" w:hAnsi="Times New Roman" w:cs="Times New Roman"/>
          <w:sz w:val="24"/>
          <w:szCs w:val="24"/>
        </w:rPr>
        <w:t xml:space="preserve"> (</w:t>
      </w:r>
      <w:r w:rsidRPr="00AF6F5C">
        <w:rPr>
          <w:rStyle w:val="Hyperlink"/>
          <w:rFonts w:ascii="Times New Roman" w:hAnsi="Times New Roman" w:cs="Times New Roman"/>
          <w:sz w:val="24"/>
          <w:szCs w:val="24"/>
        </w:rPr>
        <w:t>https://edo.unt.edu/pridealliance</w:t>
      </w:r>
      <w:r w:rsidRPr="00AF6F5C">
        <w:rPr>
          <w:rFonts w:ascii="Times New Roman" w:hAnsi="Times New Roman" w:cs="Times New Roman"/>
          <w:sz w:val="24"/>
          <w:szCs w:val="24"/>
        </w:rPr>
        <w:t>)</w:t>
      </w:r>
    </w:p>
    <w:p w14:paraId="17D5D66D" w14:textId="77777777" w:rsidR="009A1A78" w:rsidRPr="00AF6F5C" w:rsidRDefault="009A1A78" w:rsidP="009A1A78">
      <w:pPr>
        <w:pStyle w:val="ListParagraph"/>
        <w:widowControl/>
        <w:numPr>
          <w:ilvl w:val="0"/>
          <w:numId w:val="8"/>
        </w:numPr>
        <w:autoSpaceDE/>
        <w:autoSpaceDN/>
        <w:spacing w:after="160" w:line="259" w:lineRule="auto"/>
        <w:contextualSpacing/>
        <w:rPr>
          <w:rFonts w:ascii="Times New Roman" w:hAnsi="Times New Roman" w:cs="Times New Roman"/>
          <w:sz w:val="24"/>
          <w:szCs w:val="24"/>
        </w:rPr>
      </w:pPr>
      <w:hyperlink r:id="rId27" w:history="1">
        <w:r w:rsidRPr="00AF6F5C">
          <w:rPr>
            <w:rStyle w:val="Hyperlink"/>
            <w:rFonts w:ascii="Times New Roman" w:hAnsi="Times New Roman" w:cs="Times New Roman"/>
            <w:sz w:val="24"/>
            <w:szCs w:val="24"/>
          </w:rPr>
          <w:t>UNT Food Pantry</w:t>
        </w:r>
      </w:hyperlink>
      <w:r w:rsidRPr="00AF6F5C">
        <w:rPr>
          <w:rFonts w:ascii="Times New Roman" w:hAnsi="Times New Roman" w:cs="Times New Roman"/>
          <w:sz w:val="24"/>
          <w:szCs w:val="24"/>
        </w:rPr>
        <w:t xml:space="preserve"> (https://deanofstudents.unt.edu/resources/food-pantry)</w:t>
      </w:r>
    </w:p>
    <w:p w14:paraId="018FDB75" w14:textId="77777777" w:rsidR="009A1A78" w:rsidRPr="00AF6F5C" w:rsidRDefault="009A1A78" w:rsidP="009A1A78">
      <w:pPr>
        <w:pStyle w:val="Heading3"/>
        <w:rPr>
          <w:rFonts w:ascii="Times New Roman" w:hAnsi="Times New Roman" w:cs="Times New Roman"/>
          <w:color w:val="000000" w:themeColor="text1"/>
        </w:rPr>
      </w:pPr>
    </w:p>
    <w:p w14:paraId="06E2D267" w14:textId="77777777" w:rsidR="009A1A78" w:rsidRPr="00AF6F5C" w:rsidRDefault="009A1A78" w:rsidP="009A1A78">
      <w:pPr>
        <w:pStyle w:val="Heading3"/>
        <w:rPr>
          <w:rFonts w:ascii="Times New Roman" w:hAnsi="Times New Roman" w:cs="Times New Roman"/>
          <w:color w:val="000000" w:themeColor="text1"/>
        </w:rPr>
      </w:pPr>
      <w:r w:rsidRPr="00AF6F5C">
        <w:rPr>
          <w:rFonts w:ascii="Times New Roman" w:hAnsi="Times New Roman" w:cs="Times New Roman"/>
          <w:color w:val="000000" w:themeColor="text1"/>
        </w:rPr>
        <w:t>Academic Support Services</w:t>
      </w:r>
    </w:p>
    <w:p w14:paraId="46AE640E" w14:textId="77777777" w:rsidR="009A1A78" w:rsidRPr="00AF6F5C" w:rsidRDefault="009A1A78" w:rsidP="009A1A78">
      <w:pPr>
        <w:pStyle w:val="ListParagraph"/>
        <w:widowControl/>
        <w:numPr>
          <w:ilvl w:val="0"/>
          <w:numId w:val="9"/>
        </w:numPr>
        <w:autoSpaceDE/>
        <w:autoSpaceDN/>
        <w:spacing w:after="160" w:line="259" w:lineRule="auto"/>
        <w:contextualSpacing/>
        <w:rPr>
          <w:rFonts w:ascii="Times New Roman" w:hAnsi="Times New Roman" w:cs="Times New Roman"/>
          <w:sz w:val="24"/>
          <w:szCs w:val="24"/>
        </w:rPr>
      </w:pPr>
      <w:hyperlink r:id="rId28" w:history="1">
        <w:r w:rsidRPr="00AF6F5C">
          <w:rPr>
            <w:rStyle w:val="Hyperlink"/>
            <w:rFonts w:ascii="Times New Roman" w:hAnsi="Times New Roman" w:cs="Times New Roman"/>
            <w:sz w:val="24"/>
            <w:szCs w:val="24"/>
          </w:rPr>
          <w:t>Academic Resource Center</w:t>
        </w:r>
      </w:hyperlink>
      <w:r w:rsidRPr="00AF6F5C">
        <w:rPr>
          <w:rFonts w:ascii="Times New Roman" w:hAnsi="Times New Roman" w:cs="Times New Roman"/>
          <w:sz w:val="24"/>
          <w:szCs w:val="24"/>
        </w:rPr>
        <w:t xml:space="preserve"> (</w:t>
      </w:r>
      <w:r w:rsidRPr="00AF6F5C">
        <w:rPr>
          <w:rStyle w:val="Hyperlink"/>
          <w:rFonts w:ascii="Times New Roman" w:hAnsi="Times New Roman" w:cs="Times New Roman"/>
          <w:sz w:val="24"/>
          <w:szCs w:val="24"/>
        </w:rPr>
        <w:t>https://clear.unt.edu/canvas/student-resources</w:t>
      </w:r>
      <w:r w:rsidRPr="00AF6F5C">
        <w:rPr>
          <w:rFonts w:ascii="Times New Roman" w:hAnsi="Times New Roman" w:cs="Times New Roman"/>
          <w:sz w:val="24"/>
          <w:szCs w:val="24"/>
        </w:rPr>
        <w:t>)</w:t>
      </w:r>
    </w:p>
    <w:p w14:paraId="2B4139A0" w14:textId="77777777" w:rsidR="009A1A78" w:rsidRPr="00AF6F5C" w:rsidRDefault="009A1A78" w:rsidP="009A1A78">
      <w:pPr>
        <w:pStyle w:val="ListParagraph"/>
        <w:widowControl/>
        <w:numPr>
          <w:ilvl w:val="0"/>
          <w:numId w:val="9"/>
        </w:numPr>
        <w:autoSpaceDE/>
        <w:autoSpaceDN/>
        <w:spacing w:after="160" w:line="259" w:lineRule="auto"/>
        <w:contextualSpacing/>
        <w:rPr>
          <w:rFonts w:ascii="Times New Roman" w:hAnsi="Times New Roman" w:cs="Times New Roman"/>
          <w:sz w:val="24"/>
          <w:szCs w:val="24"/>
        </w:rPr>
      </w:pPr>
      <w:hyperlink r:id="rId29" w:history="1">
        <w:r w:rsidRPr="00AF6F5C">
          <w:rPr>
            <w:rStyle w:val="Hyperlink"/>
            <w:rFonts w:ascii="Times New Roman" w:hAnsi="Times New Roman" w:cs="Times New Roman"/>
            <w:sz w:val="24"/>
            <w:szCs w:val="24"/>
          </w:rPr>
          <w:t>Academic Success Center</w:t>
        </w:r>
      </w:hyperlink>
      <w:r w:rsidRPr="00AF6F5C">
        <w:rPr>
          <w:rFonts w:ascii="Times New Roman" w:hAnsi="Times New Roman" w:cs="Times New Roman"/>
          <w:sz w:val="24"/>
          <w:szCs w:val="24"/>
        </w:rPr>
        <w:t xml:space="preserve"> (</w:t>
      </w:r>
      <w:r w:rsidRPr="00AF6F5C">
        <w:rPr>
          <w:rStyle w:val="Hyperlink"/>
          <w:rFonts w:ascii="Times New Roman" w:hAnsi="Times New Roman" w:cs="Times New Roman"/>
          <w:sz w:val="24"/>
          <w:szCs w:val="24"/>
        </w:rPr>
        <w:t>https://success.unt.edu/asc</w:t>
      </w:r>
      <w:r w:rsidRPr="00AF6F5C">
        <w:rPr>
          <w:rFonts w:ascii="Times New Roman" w:hAnsi="Times New Roman" w:cs="Times New Roman"/>
          <w:sz w:val="24"/>
          <w:szCs w:val="24"/>
        </w:rPr>
        <w:t>)</w:t>
      </w:r>
    </w:p>
    <w:p w14:paraId="004C8AB1" w14:textId="77777777" w:rsidR="009A1A78" w:rsidRPr="00AF6F5C" w:rsidRDefault="009A1A78" w:rsidP="009A1A78">
      <w:pPr>
        <w:pStyle w:val="ListParagraph"/>
        <w:widowControl/>
        <w:numPr>
          <w:ilvl w:val="0"/>
          <w:numId w:val="9"/>
        </w:numPr>
        <w:autoSpaceDE/>
        <w:autoSpaceDN/>
        <w:spacing w:after="160" w:line="259" w:lineRule="auto"/>
        <w:contextualSpacing/>
        <w:rPr>
          <w:rFonts w:ascii="Times New Roman" w:hAnsi="Times New Roman" w:cs="Times New Roman"/>
          <w:sz w:val="24"/>
          <w:szCs w:val="24"/>
        </w:rPr>
      </w:pPr>
      <w:hyperlink r:id="rId30" w:history="1">
        <w:r w:rsidRPr="00AF6F5C">
          <w:rPr>
            <w:rStyle w:val="Hyperlink"/>
            <w:rFonts w:ascii="Times New Roman" w:hAnsi="Times New Roman" w:cs="Times New Roman"/>
            <w:sz w:val="24"/>
            <w:szCs w:val="24"/>
          </w:rPr>
          <w:t>UNT Libraries</w:t>
        </w:r>
      </w:hyperlink>
      <w:r w:rsidRPr="00AF6F5C">
        <w:rPr>
          <w:rFonts w:ascii="Times New Roman" w:hAnsi="Times New Roman" w:cs="Times New Roman"/>
          <w:sz w:val="24"/>
          <w:szCs w:val="24"/>
        </w:rPr>
        <w:t xml:space="preserve"> (</w:t>
      </w:r>
      <w:r w:rsidRPr="00AF6F5C">
        <w:rPr>
          <w:rStyle w:val="Hyperlink"/>
          <w:rFonts w:ascii="Times New Roman" w:hAnsi="Times New Roman" w:cs="Times New Roman"/>
          <w:sz w:val="24"/>
          <w:szCs w:val="24"/>
        </w:rPr>
        <w:t>https://library.unt.edu/</w:t>
      </w:r>
      <w:r w:rsidRPr="00AF6F5C">
        <w:rPr>
          <w:rFonts w:ascii="Times New Roman" w:hAnsi="Times New Roman" w:cs="Times New Roman"/>
          <w:sz w:val="24"/>
          <w:szCs w:val="24"/>
        </w:rPr>
        <w:t>)</w:t>
      </w:r>
    </w:p>
    <w:p w14:paraId="13715A6E" w14:textId="77777777" w:rsidR="009A1A78" w:rsidRPr="00AF6F5C" w:rsidRDefault="009A1A78" w:rsidP="009A1A78">
      <w:pPr>
        <w:pStyle w:val="ListParagraph"/>
        <w:widowControl/>
        <w:numPr>
          <w:ilvl w:val="0"/>
          <w:numId w:val="9"/>
        </w:numPr>
        <w:autoSpaceDE/>
        <w:autoSpaceDN/>
        <w:spacing w:after="160" w:line="259" w:lineRule="auto"/>
        <w:contextualSpacing/>
        <w:rPr>
          <w:rFonts w:ascii="Times New Roman" w:hAnsi="Times New Roman" w:cs="Times New Roman"/>
          <w:sz w:val="24"/>
          <w:szCs w:val="24"/>
        </w:rPr>
      </w:pPr>
      <w:hyperlink r:id="rId31" w:history="1">
        <w:r w:rsidRPr="00AF6F5C">
          <w:rPr>
            <w:rStyle w:val="Hyperlink"/>
            <w:rFonts w:ascii="Times New Roman" w:hAnsi="Times New Roman" w:cs="Times New Roman"/>
            <w:sz w:val="24"/>
            <w:szCs w:val="24"/>
          </w:rPr>
          <w:t>Writing Lab</w:t>
        </w:r>
      </w:hyperlink>
      <w:r w:rsidRPr="00AF6F5C">
        <w:rPr>
          <w:rFonts w:ascii="Times New Roman" w:hAnsi="Times New Roman" w:cs="Times New Roman"/>
          <w:sz w:val="24"/>
          <w:szCs w:val="24"/>
        </w:rPr>
        <w:t xml:space="preserve"> (</w:t>
      </w:r>
      <w:r w:rsidRPr="00AF6F5C">
        <w:rPr>
          <w:rStyle w:val="Hyperlink"/>
          <w:rFonts w:ascii="Times New Roman" w:hAnsi="Times New Roman" w:cs="Times New Roman"/>
          <w:sz w:val="24"/>
          <w:szCs w:val="24"/>
        </w:rPr>
        <w:t>http://writingcenter.unt.edu/</w:t>
      </w:r>
      <w:r w:rsidRPr="00AF6F5C">
        <w:rPr>
          <w:rFonts w:ascii="Times New Roman" w:hAnsi="Times New Roman" w:cs="Times New Roman"/>
          <w:sz w:val="24"/>
          <w:szCs w:val="24"/>
        </w:rPr>
        <w:t>)</w:t>
      </w:r>
    </w:p>
    <w:p w14:paraId="7EA6F54A" w14:textId="77777777" w:rsidR="009A1A78" w:rsidRPr="00AF6F5C" w:rsidRDefault="009A1A78" w:rsidP="009A1A78">
      <w:pPr>
        <w:pStyle w:val="ListParagraph"/>
        <w:widowControl/>
        <w:numPr>
          <w:ilvl w:val="0"/>
          <w:numId w:val="9"/>
        </w:numPr>
        <w:autoSpaceDE/>
        <w:autoSpaceDN/>
        <w:spacing w:after="160" w:line="259" w:lineRule="auto"/>
        <w:contextualSpacing/>
        <w:rPr>
          <w:rFonts w:ascii="Times New Roman" w:hAnsi="Times New Roman" w:cs="Times New Roman"/>
          <w:sz w:val="24"/>
          <w:szCs w:val="24"/>
        </w:rPr>
      </w:pPr>
      <w:hyperlink r:id="rId32" w:history="1">
        <w:r w:rsidRPr="00AF6F5C">
          <w:rPr>
            <w:rStyle w:val="Hyperlink"/>
            <w:rFonts w:ascii="Times New Roman" w:hAnsi="Times New Roman" w:cs="Times New Roman"/>
            <w:sz w:val="24"/>
            <w:szCs w:val="24"/>
          </w:rPr>
          <w:t>MathLab</w:t>
        </w:r>
      </w:hyperlink>
      <w:r w:rsidRPr="00AF6F5C">
        <w:rPr>
          <w:rFonts w:ascii="Times New Roman" w:hAnsi="Times New Roman" w:cs="Times New Roman"/>
          <w:sz w:val="24"/>
          <w:szCs w:val="24"/>
        </w:rPr>
        <w:t xml:space="preserve"> (</w:t>
      </w:r>
      <w:r w:rsidRPr="00AF6F5C">
        <w:rPr>
          <w:rStyle w:val="Hyperlink"/>
          <w:rFonts w:ascii="Times New Roman" w:hAnsi="Times New Roman" w:cs="Times New Roman"/>
          <w:sz w:val="24"/>
          <w:szCs w:val="24"/>
        </w:rPr>
        <w:t>https://math.unt.edu/mathlab</w:t>
      </w:r>
      <w:r w:rsidRPr="00AF6F5C">
        <w:rPr>
          <w:rFonts w:ascii="Times New Roman" w:hAnsi="Times New Roman" w:cs="Times New Roman"/>
          <w:sz w:val="24"/>
          <w:szCs w:val="24"/>
        </w:rPr>
        <w:t>)</w:t>
      </w:r>
    </w:p>
    <w:p w14:paraId="661D2374" w14:textId="77777777" w:rsidR="009A1A78" w:rsidRPr="00AF6F5C" w:rsidRDefault="009A1A78" w:rsidP="009A1A78">
      <w:pPr>
        <w:pStyle w:val="Heading1"/>
        <w:ind w:left="0"/>
        <w:jc w:val="both"/>
        <w:rPr>
          <w:rFonts w:ascii="Times New Roman" w:hAnsi="Times New Roman" w:cs="Times New Roman"/>
          <w:i/>
          <w:iCs/>
          <w:color w:val="000000" w:themeColor="text1"/>
        </w:rPr>
      </w:pPr>
    </w:p>
    <w:p w14:paraId="06E60A10" w14:textId="77777777" w:rsidR="009A1A78" w:rsidRPr="00AF6F5C" w:rsidRDefault="009A1A78" w:rsidP="009A1A78">
      <w:pPr>
        <w:pStyle w:val="Heading1"/>
        <w:ind w:left="0"/>
        <w:jc w:val="both"/>
        <w:rPr>
          <w:rFonts w:ascii="Times New Roman" w:hAnsi="Times New Roman" w:cs="Times New Roman"/>
          <w:i/>
          <w:iCs/>
          <w:color w:val="000000" w:themeColor="text1"/>
        </w:rPr>
      </w:pPr>
      <w:r w:rsidRPr="00AF6F5C">
        <w:rPr>
          <w:rFonts w:ascii="Times New Roman" w:hAnsi="Times New Roman" w:cs="Times New Roman"/>
          <w:i/>
          <w:iCs/>
          <w:color w:val="000000" w:themeColor="text1"/>
        </w:rPr>
        <w:t>Chemistry Resources</w:t>
      </w:r>
    </w:p>
    <w:p w14:paraId="421CB106" w14:textId="77777777" w:rsidR="009A1A78" w:rsidRPr="00AF6F5C" w:rsidRDefault="009A1A78" w:rsidP="009A1A78">
      <w:pPr>
        <w:pStyle w:val="ListParagraph"/>
        <w:numPr>
          <w:ilvl w:val="0"/>
          <w:numId w:val="11"/>
        </w:numPr>
        <w:rPr>
          <w:rFonts w:ascii="Times New Roman" w:hAnsi="Times New Roman" w:cs="Times New Roman"/>
          <w:color w:val="000000"/>
          <w:sz w:val="24"/>
          <w:szCs w:val="24"/>
        </w:rPr>
      </w:pPr>
      <w:r w:rsidRPr="00AF6F5C">
        <w:rPr>
          <w:rFonts w:ascii="Times New Roman" w:hAnsi="Times New Roman" w:cs="Times New Roman"/>
          <w:b/>
          <w:bCs/>
          <w:i/>
          <w:iCs/>
          <w:color w:val="000000" w:themeColor="text1"/>
          <w:sz w:val="24"/>
          <w:szCs w:val="24"/>
        </w:rPr>
        <w:t>Chemistry Resource Center (CRC)</w:t>
      </w:r>
      <w:r w:rsidRPr="00AF6F5C">
        <w:rPr>
          <w:rFonts w:ascii="Times New Roman" w:hAnsi="Times New Roman" w:cs="Times New Roman"/>
          <w:color w:val="000000" w:themeColor="text1"/>
          <w:sz w:val="24"/>
          <w:szCs w:val="24"/>
        </w:rPr>
        <w:t xml:space="preserve">: It </w:t>
      </w:r>
      <w:proofErr w:type="gramStart"/>
      <w:r w:rsidRPr="00AF6F5C">
        <w:rPr>
          <w:rFonts w:ascii="Times New Roman" w:hAnsi="Times New Roman" w:cs="Times New Roman"/>
          <w:color w:val="000000" w:themeColor="text1"/>
          <w:sz w:val="24"/>
          <w:szCs w:val="24"/>
        </w:rPr>
        <w:t>a dedicated</w:t>
      </w:r>
      <w:proofErr w:type="gramEnd"/>
      <w:r w:rsidRPr="00AF6F5C">
        <w:rPr>
          <w:rFonts w:ascii="Times New Roman" w:hAnsi="Times New Roman" w:cs="Times New Roman"/>
          <w:color w:val="000000" w:themeColor="text1"/>
          <w:sz w:val="24"/>
          <w:szCs w:val="24"/>
        </w:rPr>
        <w:t xml:space="preserve"> Chemistry tutoring lab, staffed by chemistry graduate students. </w:t>
      </w:r>
    </w:p>
    <w:p w14:paraId="61C00945" w14:textId="77777777" w:rsidR="009A1A78" w:rsidRPr="00AF6F5C" w:rsidRDefault="009A1A78" w:rsidP="009A1A78">
      <w:pPr>
        <w:pStyle w:val="ListParagraph"/>
        <w:numPr>
          <w:ilvl w:val="0"/>
          <w:numId w:val="11"/>
        </w:numPr>
        <w:rPr>
          <w:rFonts w:ascii="Times New Roman" w:hAnsi="Times New Roman" w:cs="Times New Roman"/>
          <w:color w:val="222222"/>
          <w:sz w:val="24"/>
          <w:szCs w:val="24"/>
          <w:shd w:val="clear" w:color="auto" w:fill="FFFFFF"/>
        </w:rPr>
      </w:pPr>
      <w:r w:rsidRPr="00AF6F5C">
        <w:rPr>
          <w:rFonts w:ascii="Times New Roman" w:hAnsi="Times New Roman" w:cs="Times New Roman"/>
          <w:b/>
          <w:bCs/>
          <w:i/>
          <w:iCs/>
          <w:color w:val="222222"/>
          <w:sz w:val="24"/>
          <w:szCs w:val="24"/>
          <w:shd w:val="clear" w:color="auto" w:fill="FFFFFF"/>
        </w:rPr>
        <w:t>The Computational Chemistry Instructional Laboratory (CCIL)</w:t>
      </w:r>
      <w:r w:rsidRPr="00AF6F5C">
        <w:rPr>
          <w:rFonts w:ascii="Times New Roman" w:hAnsi="Times New Roman" w:cs="Times New Roman"/>
          <w:color w:val="222222"/>
          <w:sz w:val="24"/>
          <w:szCs w:val="24"/>
          <w:shd w:val="clear" w:color="auto" w:fill="FFFFFF"/>
        </w:rPr>
        <w:t xml:space="preserve">: CCIL provides computer access to all undergraduate and graduate students enrolled in UNT chemistry courses. Computers are to be used only for chemistry related work and instruction. The CCIL is staffed by chemistry graduate students knowledgeable </w:t>
      </w:r>
      <w:proofErr w:type="gramStart"/>
      <w:r w:rsidRPr="00AF6F5C">
        <w:rPr>
          <w:rFonts w:ascii="Times New Roman" w:hAnsi="Times New Roman" w:cs="Times New Roman"/>
          <w:color w:val="222222"/>
          <w:sz w:val="24"/>
          <w:szCs w:val="24"/>
          <w:shd w:val="clear" w:color="auto" w:fill="FFFFFF"/>
        </w:rPr>
        <w:t>in the area of</w:t>
      </w:r>
      <w:proofErr w:type="gramEnd"/>
      <w:r w:rsidRPr="00AF6F5C">
        <w:rPr>
          <w:rFonts w:ascii="Times New Roman" w:hAnsi="Times New Roman" w:cs="Times New Roman"/>
          <w:color w:val="222222"/>
          <w:sz w:val="24"/>
          <w:szCs w:val="24"/>
          <w:shd w:val="clear" w:color="auto" w:fill="FFFFFF"/>
        </w:rPr>
        <w:t xml:space="preserve"> computational chemistry.</w:t>
      </w:r>
    </w:p>
    <w:p w14:paraId="1F3090F5" w14:textId="77777777" w:rsidR="009A1A78" w:rsidRPr="00AF6F5C" w:rsidRDefault="009A1A78" w:rsidP="009A1A78">
      <w:r w:rsidRPr="00AF6F5C">
        <w:rPr>
          <w:color w:val="222222"/>
          <w:shd w:val="clear" w:color="auto" w:fill="FFFFFF"/>
        </w:rPr>
        <w:t xml:space="preserve">More information about CRC and CCIL can be found at this </w:t>
      </w:r>
      <w:r w:rsidRPr="00AF6F5C">
        <w:rPr>
          <w:color w:val="000000" w:themeColor="text1"/>
        </w:rPr>
        <w:t xml:space="preserve">website </w:t>
      </w:r>
      <w:r w:rsidRPr="00AF6F5C">
        <w:rPr>
          <w:color w:val="1F497D"/>
        </w:rPr>
        <w:t>(</w:t>
      </w:r>
      <w:hyperlink r:id="rId33" w:tooltip="Original URL:&#10;https://chemistry.unt.edu/undergraduate-program/instructional-resources&#10;&#10;Click to follow link." w:history="1">
        <w:r w:rsidRPr="00AF6F5C">
          <w:rPr>
            <w:color w:val="954F72"/>
            <w:u w:val="single"/>
          </w:rPr>
          <w:t>https://chemistry.unt.edu/undergraduate-program/instructional-resources</w:t>
        </w:r>
      </w:hyperlink>
      <w:r w:rsidRPr="00AF6F5C">
        <w:rPr>
          <w:color w:val="000000"/>
        </w:rPr>
        <w:t>).</w:t>
      </w:r>
    </w:p>
    <w:p w14:paraId="2535C845" w14:textId="77777777" w:rsidR="009A1A78" w:rsidRPr="00AF6F5C" w:rsidRDefault="009A1A78" w:rsidP="009A1A78">
      <w:pPr>
        <w:pStyle w:val="Heading1"/>
        <w:ind w:left="0"/>
        <w:jc w:val="both"/>
        <w:rPr>
          <w:rFonts w:ascii="Times New Roman" w:hAnsi="Times New Roman" w:cs="Times New Roman"/>
          <w:color w:val="000000" w:themeColor="text1"/>
        </w:rPr>
      </w:pPr>
    </w:p>
    <w:p w14:paraId="1B50BA90" w14:textId="77777777" w:rsidR="009A1A78" w:rsidRPr="00AF6F5C" w:rsidRDefault="009A1A78" w:rsidP="009A1A78">
      <w:pPr>
        <w:pStyle w:val="Heading1"/>
        <w:ind w:left="0"/>
        <w:jc w:val="both"/>
        <w:rPr>
          <w:rFonts w:ascii="Times New Roman" w:hAnsi="Times New Roman" w:cs="Times New Roman"/>
          <w:color w:val="000000" w:themeColor="text1"/>
        </w:rPr>
      </w:pPr>
    </w:p>
    <w:p w14:paraId="0311E256" w14:textId="77777777" w:rsidR="009A1A78" w:rsidRPr="00AF6F5C" w:rsidRDefault="009A1A78" w:rsidP="009A1A78">
      <w:pPr>
        <w:pStyle w:val="Heading1"/>
        <w:ind w:left="0"/>
        <w:jc w:val="both"/>
        <w:rPr>
          <w:rFonts w:ascii="Times New Roman" w:hAnsi="Times New Roman" w:cs="Times New Roman"/>
          <w:color w:val="000000" w:themeColor="text1"/>
        </w:rPr>
      </w:pPr>
    </w:p>
    <w:p w14:paraId="60249D4F" w14:textId="77777777" w:rsidR="009A1A78" w:rsidRPr="00AF6F5C" w:rsidRDefault="009A1A78" w:rsidP="009A1A78">
      <w:pPr>
        <w:pStyle w:val="Heading1"/>
        <w:ind w:left="0"/>
        <w:jc w:val="both"/>
        <w:rPr>
          <w:rFonts w:ascii="Times New Roman" w:hAnsi="Times New Roman" w:cs="Times New Roman"/>
          <w:color w:val="000000" w:themeColor="text1"/>
        </w:rPr>
      </w:pPr>
    </w:p>
    <w:p w14:paraId="77B3D603" w14:textId="77777777" w:rsidR="009A1A78" w:rsidRPr="00AF6F5C" w:rsidRDefault="009A1A78" w:rsidP="009A1A78">
      <w:pPr>
        <w:pStyle w:val="Heading1"/>
        <w:ind w:left="0"/>
        <w:jc w:val="both"/>
        <w:rPr>
          <w:rFonts w:ascii="Times New Roman" w:hAnsi="Times New Roman" w:cs="Times New Roman"/>
          <w:color w:val="000000" w:themeColor="text1"/>
        </w:rPr>
      </w:pPr>
    </w:p>
    <w:p w14:paraId="49261AAA" w14:textId="77777777" w:rsidR="009A1A78" w:rsidRPr="00AF6F5C" w:rsidRDefault="009A1A78" w:rsidP="009A1A78">
      <w:pPr>
        <w:pStyle w:val="Heading1"/>
        <w:ind w:left="0"/>
        <w:jc w:val="both"/>
        <w:rPr>
          <w:rFonts w:ascii="Times New Roman" w:hAnsi="Times New Roman" w:cs="Times New Roman"/>
          <w:color w:val="000000" w:themeColor="text1"/>
        </w:rPr>
      </w:pPr>
    </w:p>
    <w:p w14:paraId="55D9C30C" w14:textId="77777777" w:rsidR="009A1A78" w:rsidRPr="00AF6F5C" w:rsidRDefault="009A1A78" w:rsidP="009A1A78">
      <w:pPr>
        <w:pStyle w:val="Heading1"/>
        <w:ind w:left="0"/>
        <w:jc w:val="both"/>
        <w:rPr>
          <w:rFonts w:ascii="Times New Roman" w:hAnsi="Times New Roman" w:cs="Times New Roman"/>
          <w:color w:val="000000" w:themeColor="text1"/>
        </w:rPr>
      </w:pPr>
    </w:p>
    <w:p w14:paraId="497F96B8" w14:textId="77777777" w:rsidR="009A1A78" w:rsidRPr="00AF6F5C" w:rsidRDefault="009A1A78" w:rsidP="009A1A78">
      <w:pPr>
        <w:pStyle w:val="Heading1"/>
        <w:ind w:left="0"/>
        <w:jc w:val="both"/>
        <w:rPr>
          <w:rFonts w:ascii="Times New Roman" w:hAnsi="Times New Roman" w:cs="Times New Roman"/>
          <w:color w:val="000000" w:themeColor="text1"/>
        </w:rPr>
      </w:pPr>
      <w:r w:rsidRPr="00AF6F5C">
        <w:rPr>
          <w:rFonts w:ascii="Times New Roman" w:hAnsi="Times New Roman" w:cs="Times New Roman"/>
          <w:color w:val="000000" w:themeColor="text1"/>
        </w:rPr>
        <w:lastRenderedPageBreak/>
        <w:t>UNT POLICIES</w:t>
      </w:r>
    </w:p>
    <w:p w14:paraId="3EC5F8B2" w14:textId="77777777" w:rsidR="009A1A78" w:rsidRPr="00AF6F5C" w:rsidRDefault="009A1A78" w:rsidP="009A1A78">
      <w:pPr>
        <w:pStyle w:val="Heading3"/>
        <w:rPr>
          <w:rFonts w:ascii="Times New Roman" w:hAnsi="Times New Roman" w:cs="Times New Roman"/>
          <w:b/>
          <w:bCs/>
          <w:i/>
          <w:iCs/>
          <w:color w:val="000000" w:themeColor="text1"/>
        </w:rPr>
      </w:pPr>
      <w:r w:rsidRPr="00AF6F5C">
        <w:rPr>
          <w:rFonts w:ascii="Times New Roman" w:hAnsi="Times New Roman" w:cs="Times New Roman"/>
          <w:b/>
          <w:bCs/>
          <w:i/>
          <w:iCs/>
          <w:color w:val="000000" w:themeColor="text1"/>
        </w:rPr>
        <w:t xml:space="preserve">COVID-19 </w:t>
      </w:r>
    </w:p>
    <w:p w14:paraId="4BE29510" w14:textId="77777777" w:rsidR="009A1A78" w:rsidRPr="003B475C" w:rsidRDefault="009A1A78" w:rsidP="009A1A78">
      <w:pPr>
        <w:jc w:val="both"/>
      </w:pPr>
      <w:r w:rsidRPr="003B475C">
        <w:t xml:space="preserve">If </w:t>
      </w:r>
      <w:r>
        <w:t>you</w:t>
      </w:r>
      <w:r w:rsidRPr="003B475C">
        <w:t xml:space="preserve"> test positive for COVID, </w:t>
      </w:r>
      <w:r>
        <w:t xml:space="preserve">I would like to refer you to the </w:t>
      </w:r>
      <w:r w:rsidRPr="003B475C">
        <w:t>current CDC Guidelines (</w:t>
      </w:r>
      <w:hyperlink r:id="rId34" w:history="1">
        <w:r w:rsidRPr="003B475C">
          <w:rPr>
            <w:rStyle w:val="Hyperlink"/>
          </w:rPr>
          <w:t>https://www.cdc.gov/coronavirus/2019-ncov/index.html</w:t>
        </w:r>
      </w:hyperlink>
      <w:r w:rsidRPr="003B475C">
        <w:t>).  </w:t>
      </w:r>
      <w:r>
        <w:t>You</w:t>
      </w:r>
      <w:r w:rsidRPr="003B475C">
        <w:t xml:space="preserve"> will need to provide documentation </w:t>
      </w:r>
      <w:proofErr w:type="gramStart"/>
      <w:r w:rsidRPr="003B475C">
        <w:t>of</w:t>
      </w:r>
      <w:proofErr w:type="gramEnd"/>
      <w:r w:rsidRPr="003B475C">
        <w:t xml:space="preserve"> a positive test and/or medical treatment </w:t>
      </w:r>
      <w:proofErr w:type="gramStart"/>
      <w:r w:rsidRPr="003B475C">
        <w:t>in order to</w:t>
      </w:r>
      <w:proofErr w:type="gramEnd"/>
      <w:r w:rsidRPr="003B475C">
        <w:t xml:space="preserve"> meet </w:t>
      </w:r>
      <w:hyperlink r:id="rId35" w:history="1">
        <w:r w:rsidRPr="003B475C">
          <w:rPr>
            <w:rStyle w:val="Hyperlink"/>
          </w:rPr>
          <w:t>UNT’s Student Attendance &amp; Authorized Absence policy</w:t>
        </w:r>
      </w:hyperlink>
      <w:r w:rsidRPr="003B475C">
        <w:t xml:space="preserve">.  Please </w:t>
      </w:r>
      <w:r>
        <w:t>visit</w:t>
      </w:r>
      <w:r w:rsidRPr="003B475C">
        <w:t xml:space="preserve"> the Dean of Students if </w:t>
      </w:r>
      <w:r>
        <w:t>you</w:t>
      </w:r>
      <w:r w:rsidRPr="003B475C">
        <w:t xml:space="preserve"> need assistance documenting authorized absences due to COVID or any other allowed reason. </w:t>
      </w:r>
    </w:p>
    <w:p w14:paraId="4E7D5CD4" w14:textId="77777777" w:rsidR="009A1A78" w:rsidRPr="00AF6F5C" w:rsidRDefault="009A1A78" w:rsidP="009A1A78">
      <w:pPr>
        <w:jc w:val="both"/>
        <w:rPr>
          <w:b/>
          <w:bCs/>
          <w:i/>
          <w:iCs/>
          <w:color w:val="000000" w:themeColor="text1"/>
        </w:rPr>
      </w:pPr>
    </w:p>
    <w:p w14:paraId="3A5F1EF0" w14:textId="77777777" w:rsidR="009A1A78" w:rsidRPr="00AF6F5C" w:rsidRDefault="009A1A78" w:rsidP="009A1A78">
      <w:pPr>
        <w:pStyle w:val="Heading3"/>
        <w:rPr>
          <w:rFonts w:ascii="Times New Roman" w:hAnsi="Times New Roman" w:cs="Times New Roman"/>
          <w:b/>
          <w:bCs/>
          <w:i/>
          <w:iCs/>
          <w:color w:val="000000" w:themeColor="text1"/>
        </w:rPr>
      </w:pPr>
      <w:r w:rsidRPr="00AF6F5C">
        <w:rPr>
          <w:rFonts w:ascii="Times New Roman" w:hAnsi="Times New Roman" w:cs="Times New Roman"/>
          <w:b/>
          <w:bCs/>
          <w:i/>
          <w:iCs/>
          <w:color w:val="000000" w:themeColor="text1"/>
        </w:rPr>
        <w:t xml:space="preserve">Class Recordings &amp; Student Likenesses </w:t>
      </w:r>
    </w:p>
    <w:p w14:paraId="6E32A292" w14:textId="77777777" w:rsidR="009A1A78" w:rsidRPr="00AF6F5C" w:rsidRDefault="009A1A78" w:rsidP="009A1A78">
      <w:pPr>
        <w:rPr>
          <w:color w:val="000000" w:themeColor="text1"/>
        </w:rPr>
      </w:pPr>
      <w:r w:rsidRPr="00AF6F5C">
        <w:rPr>
          <w:color w:val="000000" w:themeColor="text1"/>
        </w:rPr>
        <w:t xml:space="preserve">My lectures and notes are protected by state common law and federal copyright law. You are authorized to take notes in class thereby creating </w:t>
      </w:r>
      <w:proofErr w:type="gramStart"/>
      <w:r w:rsidRPr="00AF6F5C">
        <w:rPr>
          <w:color w:val="000000" w:themeColor="text1"/>
        </w:rPr>
        <w:t>a derivative</w:t>
      </w:r>
      <w:proofErr w:type="gramEnd"/>
      <w:r w:rsidRPr="00AF6F5C">
        <w:rPr>
          <w:color w:val="000000" w:themeColor="text1"/>
        </w:rPr>
        <w:t xml:space="preserve"> work from my lecture, but you are not authorized to make those notes available to anyone outside of your section. You may record my lectures, but you are not authorized to share that </w:t>
      </w:r>
      <w:proofErr w:type="gramStart"/>
      <w:r w:rsidRPr="00AF6F5C">
        <w:rPr>
          <w:color w:val="000000" w:themeColor="text1"/>
        </w:rPr>
        <w:t>recoding</w:t>
      </w:r>
      <w:proofErr w:type="gramEnd"/>
      <w:r w:rsidRPr="00AF6F5C">
        <w:rPr>
          <w:color w:val="000000" w:themeColor="text1"/>
        </w:rPr>
        <w:t xml:space="preserve"> with anyone outside of your section. </w:t>
      </w:r>
    </w:p>
    <w:p w14:paraId="27939C86" w14:textId="77777777" w:rsidR="009A1A78" w:rsidRPr="00AF6F5C" w:rsidRDefault="009A1A78" w:rsidP="009A1A78">
      <w:pPr>
        <w:rPr>
          <w:b/>
          <w:bCs/>
          <w:i/>
          <w:iCs/>
          <w:color w:val="000000" w:themeColor="text1"/>
        </w:rPr>
      </w:pPr>
    </w:p>
    <w:p w14:paraId="64E8804B" w14:textId="77777777" w:rsidR="009A1A78" w:rsidRPr="00AF6F5C" w:rsidRDefault="009A1A78" w:rsidP="009A1A78">
      <w:pPr>
        <w:rPr>
          <w:b/>
          <w:bCs/>
          <w:i/>
          <w:iCs/>
          <w:color w:val="000000" w:themeColor="text1"/>
        </w:rPr>
      </w:pPr>
      <w:r w:rsidRPr="00AF6F5C">
        <w:rPr>
          <w:b/>
          <w:bCs/>
          <w:i/>
          <w:iCs/>
          <w:color w:val="000000" w:themeColor="text1"/>
        </w:rPr>
        <w:t xml:space="preserve">Academic Dishonesty </w:t>
      </w:r>
    </w:p>
    <w:p w14:paraId="468E9F41" w14:textId="77777777" w:rsidR="009A1A78" w:rsidRPr="00AF6F5C" w:rsidRDefault="009A1A78" w:rsidP="009A1A78">
      <w:pPr>
        <w:rPr>
          <w:color w:val="000000" w:themeColor="text1"/>
        </w:rPr>
      </w:pPr>
      <w:r w:rsidRPr="00AF6F5C">
        <w:rPr>
          <w:color w:val="000000" w:themeColor="text1"/>
        </w:rPr>
        <w:t xml:space="preserve">Students caught cheating or plagiarizing will receive a “0” for that </w:t>
      </w:r>
      <w:proofErr w:type="gramStart"/>
      <w:r w:rsidRPr="00AF6F5C">
        <w:rPr>
          <w:color w:val="000000" w:themeColor="text1"/>
        </w:rPr>
        <w:t>particular assignment</w:t>
      </w:r>
      <w:proofErr w:type="gramEnd"/>
      <w:r w:rsidRPr="00AF6F5C">
        <w:rPr>
          <w:color w:val="000000" w:themeColor="text1"/>
        </w:rPr>
        <w:t xml:space="preserve"> or exam. Additionally, the incident will be reported to the Office of Academic Integrity, who may impose further penalty. 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 The term “plagiarism” </w:t>
      </w:r>
      <w:proofErr w:type="gramStart"/>
      <w:r w:rsidRPr="00AF6F5C">
        <w:rPr>
          <w:color w:val="000000" w:themeColor="text1"/>
        </w:rPr>
        <w:t>includes, but</w:t>
      </w:r>
      <w:proofErr w:type="gramEnd"/>
      <w:r w:rsidRPr="00AF6F5C">
        <w:rPr>
          <w:color w:val="000000" w:themeColor="text1"/>
        </w:rPr>
        <w:t xml:space="preserve"> is not limited to: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 </w:t>
      </w:r>
    </w:p>
    <w:p w14:paraId="68804A91" w14:textId="77777777" w:rsidR="009A1A78" w:rsidRPr="00AF6F5C" w:rsidRDefault="009A1A78" w:rsidP="009A1A78">
      <w:pPr>
        <w:rPr>
          <w:b/>
          <w:bCs/>
          <w:i/>
          <w:iCs/>
          <w:color w:val="000000" w:themeColor="text1"/>
        </w:rPr>
      </w:pPr>
    </w:p>
    <w:p w14:paraId="1CB9813B" w14:textId="77777777" w:rsidR="009A1A78" w:rsidRPr="00AF6F5C" w:rsidRDefault="009A1A78" w:rsidP="009A1A78">
      <w:pPr>
        <w:rPr>
          <w:b/>
          <w:bCs/>
          <w:i/>
          <w:iCs/>
          <w:color w:val="000000" w:themeColor="text1"/>
        </w:rPr>
      </w:pPr>
      <w:r w:rsidRPr="00AF6F5C">
        <w:rPr>
          <w:b/>
          <w:bCs/>
          <w:i/>
          <w:iCs/>
          <w:color w:val="000000" w:themeColor="text1"/>
        </w:rPr>
        <w:t xml:space="preserve">Acceptable Student Behavior </w:t>
      </w:r>
    </w:p>
    <w:p w14:paraId="139F8522" w14:textId="77777777" w:rsidR="009A1A78" w:rsidRPr="00AF6F5C" w:rsidRDefault="009A1A78" w:rsidP="009A1A78">
      <w:pPr>
        <w:rPr>
          <w:color w:val="000000" w:themeColor="text1"/>
        </w:rPr>
      </w:pPr>
      <w:r w:rsidRPr="00AF6F5C">
        <w:rPr>
          <w:color w:val="000000" w:themeColor="text1"/>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w:t>
      </w:r>
      <w:proofErr w:type="gramStart"/>
      <w:r w:rsidRPr="00AF6F5C">
        <w:rPr>
          <w:color w:val="000000" w:themeColor="text1"/>
        </w:rPr>
        <w:t>student conduct</w:t>
      </w:r>
      <w:proofErr w:type="gramEnd"/>
      <w:r w:rsidRPr="00AF6F5C">
        <w:rPr>
          <w:color w:val="000000" w:themeColor="text1"/>
        </w:rPr>
        <w:t xml:space="preserve"> apply to all instructional forums, including university and electronic classroom, labs, discussion groups, field trips, etc. The Code of Student Conduct can be found at </w:t>
      </w:r>
      <w:hyperlink r:id="rId36" w:history="1">
        <w:r w:rsidRPr="00FF51A0">
          <w:rPr>
            <w:rStyle w:val="Hyperlink"/>
          </w:rPr>
          <w:t>http://deanofstudents.unt.edu</w:t>
        </w:r>
      </w:hyperlink>
      <w:r>
        <w:rPr>
          <w:color w:val="000000" w:themeColor="text1"/>
        </w:rPr>
        <w:t>.</w:t>
      </w:r>
      <w:r w:rsidRPr="00AF6F5C">
        <w:rPr>
          <w:color w:val="000000" w:themeColor="text1"/>
        </w:rPr>
        <w:t xml:space="preserve"> </w:t>
      </w:r>
    </w:p>
    <w:p w14:paraId="69C334E1" w14:textId="77777777" w:rsidR="009A1A78" w:rsidRPr="00AF6F5C" w:rsidRDefault="009A1A78" w:rsidP="009A1A78">
      <w:pPr>
        <w:rPr>
          <w:b/>
          <w:bCs/>
          <w:i/>
          <w:iCs/>
          <w:color w:val="000000" w:themeColor="text1"/>
        </w:rPr>
      </w:pPr>
    </w:p>
    <w:p w14:paraId="00D0792E" w14:textId="77777777" w:rsidR="009A1A78" w:rsidRPr="00AF6F5C" w:rsidRDefault="009A1A78" w:rsidP="009A1A78">
      <w:pPr>
        <w:rPr>
          <w:b/>
          <w:bCs/>
          <w:i/>
          <w:iCs/>
          <w:color w:val="000000" w:themeColor="text1"/>
        </w:rPr>
      </w:pPr>
      <w:r>
        <w:rPr>
          <w:b/>
          <w:bCs/>
          <w:i/>
          <w:iCs/>
          <w:color w:val="000000" w:themeColor="text1"/>
        </w:rPr>
        <w:t>O</w:t>
      </w:r>
      <w:r w:rsidRPr="00AF6F5C">
        <w:rPr>
          <w:b/>
          <w:bCs/>
          <w:i/>
          <w:iCs/>
          <w:color w:val="000000" w:themeColor="text1"/>
        </w:rPr>
        <w:t xml:space="preserve">DA Statement </w:t>
      </w:r>
    </w:p>
    <w:p w14:paraId="58C57A3B" w14:textId="77777777" w:rsidR="009A1A78" w:rsidRPr="00AF6F5C" w:rsidRDefault="009A1A78" w:rsidP="009A1A78">
      <w:pPr>
        <w:rPr>
          <w:color w:val="000000" w:themeColor="text1"/>
        </w:rPr>
      </w:pPr>
      <w:r w:rsidRPr="00AF6F5C">
        <w:rPr>
          <w:color w:val="000000" w:themeColor="text1"/>
        </w:rP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w:t>
      </w:r>
      <w:proofErr w:type="gramStart"/>
      <w:r w:rsidRPr="00AF6F5C">
        <w:rPr>
          <w:color w:val="000000" w:themeColor="text1"/>
        </w:rPr>
        <w:t>accommodations</w:t>
      </w:r>
      <w:proofErr w:type="gramEnd"/>
      <w:r w:rsidRPr="00AF6F5C">
        <w:rPr>
          <w:color w:val="000000" w:themeColor="text1"/>
        </w:rPr>
        <w:t xml:space="preserve"> at any </w:t>
      </w:r>
      <w:proofErr w:type="gramStart"/>
      <w:r w:rsidRPr="00AF6F5C">
        <w:rPr>
          <w:color w:val="000000" w:themeColor="text1"/>
        </w:rPr>
        <w:t>time,</w:t>
      </w:r>
      <w:proofErr w:type="gramEnd"/>
      <w:r w:rsidRPr="00AF6F5C">
        <w:rPr>
          <w:color w:val="000000" w:themeColor="text1"/>
        </w:rPr>
        <w:t xml:space="preserv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w:t>
      </w:r>
      <w:r w:rsidRPr="00AF6F5C">
        <w:rPr>
          <w:color w:val="000000" w:themeColor="text1"/>
        </w:rPr>
        <w:lastRenderedPageBreak/>
        <w:t>additional information, refer to the Office of Disability Access website at </w:t>
      </w:r>
      <w:hyperlink r:id="rId37" w:history="1">
        <w:r w:rsidRPr="00AF6F5C">
          <w:rPr>
            <w:color w:val="000000" w:themeColor="text1"/>
            <w:u w:val="single"/>
            <w:bdr w:val="none" w:sz="0" w:space="0" w:color="auto" w:frame="1"/>
          </w:rPr>
          <w:t>http://www.unt.edu/oda</w:t>
        </w:r>
      </w:hyperlink>
      <w:r w:rsidRPr="00AF6F5C">
        <w:rPr>
          <w:color w:val="000000" w:themeColor="text1"/>
        </w:rPr>
        <w:t>. You may also contact ODA by phone at (940) 565-4323.</w:t>
      </w:r>
    </w:p>
    <w:p w14:paraId="23B88A68" w14:textId="77777777" w:rsidR="00990DCC" w:rsidRDefault="00990DCC" w:rsidP="009A1A78">
      <w:pPr>
        <w:rPr>
          <w:b/>
          <w:bCs/>
          <w:i/>
          <w:iCs/>
          <w:color w:val="000000" w:themeColor="text1"/>
        </w:rPr>
      </w:pPr>
    </w:p>
    <w:p w14:paraId="2AEEFCD5" w14:textId="620638A9" w:rsidR="009A1A78" w:rsidRPr="00AF6F5C" w:rsidRDefault="009A1A78" w:rsidP="009A1A78">
      <w:pPr>
        <w:rPr>
          <w:b/>
          <w:bCs/>
          <w:i/>
          <w:iCs/>
          <w:color w:val="000000" w:themeColor="text1"/>
        </w:rPr>
      </w:pPr>
      <w:r w:rsidRPr="00AF6F5C">
        <w:rPr>
          <w:b/>
          <w:bCs/>
          <w:i/>
          <w:iCs/>
          <w:color w:val="000000" w:themeColor="text1"/>
        </w:rPr>
        <w:t xml:space="preserve">Emergency Notification and Procedures </w:t>
      </w:r>
    </w:p>
    <w:p w14:paraId="2D663CB0" w14:textId="77777777" w:rsidR="009A1A78" w:rsidRPr="00AF6F5C" w:rsidRDefault="009A1A78" w:rsidP="009A1A78">
      <w:pPr>
        <w:rPr>
          <w:color w:val="000000" w:themeColor="text1"/>
        </w:rPr>
      </w:pPr>
      <w:r w:rsidRPr="00AF6F5C">
        <w:rPr>
          <w:color w:val="000000" w:themeColor="text1"/>
        </w:rPr>
        <w:t xml:space="preserve">UNT uses a system called Eagle Alert to quickly notify you with critical information in the event of an emergency (i.e., severe weather, campus closing, and health and public safety emergencies like chemical spills, fires, or violence). The system sends voice messages (and text messages upon permission) to the phones of all active faculty staff, and students. Please make certain to update your phone numbers at http://www.my.unt.edu. Some helpful emergency preparedness actions include: 1) know the evacuation routes and severe weather shelter areas in the buildings where your classes are held, 2) determine how you will contact family and friends if phones are temporarily unavailable, and 3) identify where you will go if you need to evacuate the Denton area suddenly. In the event of a university closure, please refer to Blackboard for contingency plans for covering course materials. </w:t>
      </w:r>
    </w:p>
    <w:p w14:paraId="46330673" w14:textId="77777777" w:rsidR="009A1A78" w:rsidRPr="00AF6F5C" w:rsidRDefault="009A1A78" w:rsidP="009A1A78">
      <w:pPr>
        <w:rPr>
          <w:color w:val="000000" w:themeColor="text1"/>
        </w:rPr>
      </w:pPr>
    </w:p>
    <w:p w14:paraId="2E8B53CD" w14:textId="77777777" w:rsidR="009A1A78" w:rsidRPr="00AF6F5C" w:rsidRDefault="009A1A78" w:rsidP="009A1A78">
      <w:pPr>
        <w:rPr>
          <w:b/>
          <w:bCs/>
          <w:i/>
          <w:iCs/>
          <w:color w:val="000000" w:themeColor="text1"/>
        </w:rPr>
      </w:pPr>
      <w:r w:rsidRPr="00AF6F5C">
        <w:rPr>
          <w:b/>
          <w:bCs/>
          <w:i/>
          <w:iCs/>
          <w:color w:val="000000" w:themeColor="text1"/>
        </w:rPr>
        <w:t xml:space="preserve">Retention of Student Records </w:t>
      </w:r>
    </w:p>
    <w:p w14:paraId="321ABA23" w14:textId="7A74CA10" w:rsidR="009A1A78" w:rsidRPr="00ED220D" w:rsidRDefault="009A1A78" w:rsidP="009A1A78">
      <w:pPr>
        <w:rPr>
          <w:color w:val="000000" w:themeColor="text1"/>
        </w:rPr>
      </w:pPr>
      <w:r w:rsidRPr="00AF6F5C">
        <w:rPr>
          <w:color w:val="000000" w:themeColor="text1"/>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w:t>
      </w:r>
      <w:r w:rsidR="00F61590">
        <w:rPr>
          <w:color w:val="000000" w:themeColor="text1"/>
        </w:rPr>
        <w:t>Canvas</w:t>
      </w:r>
      <w:r w:rsidRPr="00AF6F5C">
        <w:rPr>
          <w:color w:val="000000" w:themeColor="text1"/>
        </w:rPr>
        <w:t xml:space="preserve"> online system, including grading information and comments, is also stored in a safe electronic environment for one year. You have a right to view your individual record; however, information about your records will not be divulged to other individuals without the proper written consent. You are encouraged to review the Public Information Policy and the Family Educational Rights and Privacy Act (FERPA) laws and the university’s policy in accordance with those mandates at the following link: </w:t>
      </w:r>
      <w:hyperlink r:id="rId38" w:history="1">
        <w:r w:rsidRPr="00AF6F5C">
          <w:rPr>
            <w:rStyle w:val="Hyperlink"/>
          </w:rPr>
          <w:t>http://essc.unt.edu/registrar/ferpa.html</w:t>
        </w:r>
      </w:hyperlink>
    </w:p>
    <w:p w14:paraId="210193A1" w14:textId="77777777" w:rsidR="009A43AD" w:rsidRPr="00713AD8" w:rsidRDefault="009A43AD" w:rsidP="009A43AD">
      <w:pPr>
        <w:rPr>
          <w:rFonts w:ascii="Times" w:hAnsi="Times" w:cstheme="minorHAnsi"/>
          <w:color w:val="000000" w:themeColor="text1"/>
        </w:rPr>
      </w:pPr>
    </w:p>
    <w:sectPr w:rsidR="009A43AD" w:rsidRPr="00713AD8" w:rsidSect="00D70AD1">
      <w:footerReference w:type="default" r:id="rId3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FDF32" w14:textId="77777777" w:rsidR="003F0EDE" w:rsidRDefault="003F0EDE" w:rsidP="00A23430">
      <w:r>
        <w:separator/>
      </w:r>
    </w:p>
  </w:endnote>
  <w:endnote w:type="continuationSeparator" w:id="0">
    <w:p w14:paraId="0212ED1E" w14:textId="77777777" w:rsidR="003F0EDE" w:rsidRDefault="003F0EDE" w:rsidP="00A23430">
      <w:r>
        <w:continuationSeparator/>
      </w:r>
    </w:p>
  </w:endnote>
  <w:endnote w:type="continuationNotice" w:id="1">
    <w:p w14:paraId="6AD21117" w14:textId="77777777" w:rsidR="003F0EDE" w:rsidRDefault="003F0E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w:altName w:val="﷽﷽﷽﷽﷽﷽꼀ׇ恀"/>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5337215"/>
      <w:docPartObj>
        <w:docPartGallery w:val="Page Numbers (Bottom of Page)"/>
        <w:docPartUnique/>
      </w:docPartObj>
    </w:sdtPr>
    <w:sdtEndPr>
      <w:rPr>
        <w:noProof/>
      </w:rPr>
    </w:sdtEndPr>
    <w:sdtContent>
      <w:p w14:paraId="7A4C3CBD" w14:textId="2CEB7CF6" w:rsidR="00464070" w:rsidRDefault="0046407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6A62DE6" w14:textId="77777777" w:rsidR="00A23430" w:rsidRDefault="00A234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D3D73" w14:textId="77777777" w:rsidR="003F0EDE" w:rsidRDefault="003F0EDE" w:rsidP="00A23430">
      <w:r>
        <w:separator/>
      </w:r>
    </w:p>
  </w:footnote>
  <w:footnote w:type="continuationSeparator" w:id="0">
    <w:p w14:paraId="3A463F02" w14:textId="77777777" w:rsidR="003F0EDE" w:rsidRDefault="003F0EDE" w:rsidP="00A23430">
      <w:r>
        <w:continuationSeparator/>
      </w:r>
    </w:p>
  </w:footnote>
  <w:footnote w:type="continuationNotice" w:id="1">
    <w:p w14:paraId="01DE89DA" w14:textId="77777777" w:rsidR="003F0EDE" w:rsidRDefault="003F0ED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81EDB"/>
    <w:multiLevelType w:val="hybridMultilevel"/>
    <w:tmpl w:val="FF2AAB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ED2DE1"/>
    <w:multiLevelType w:val="hybridMultilevel"/>
    <w:tmpl w:val="D0968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F40DC4"/>
    <w:multiLevelType w:val="hybridMultilevel"/>
    <w:tmpl w:val="05BA1860"/>
    <w:lvl w:ilvl="0" w:tplc="79C85698">
      <w:start w:val="1"/>
      <w:numFmt w:val="decimal"/>
      <w:lvlText w:val="%1."/>
      <w:lvlJc w:val="left"/>
      <w:pPr>
        <w:ind w:left="840" w:hanging="360"/>
      </w:pPr>
      <w:rPr>
        <w:rFonts w:ascii="Cambria" w:eastAsia="Cambria" w:hAnsi="Cambria" w:cs="Cambria" w:hint="default"/>
        <w:i w:val="0"/>
        <w:iCs/>
        <w:w w:val="100"/>
        <w:sz w:val="24"/>
        <w:szCs w:val="24"/>
        <w:lang w:val="en-US" w:eastAsia="en-US" w:bidi="ar-SA"/>
      </w:rPr>
    </w:lvl>
    <w:lvl w:ilvl="1" w:tplc="306ACA7C">
      <w:numFmt w:val="bullet"/>
      <w:lvlText w:val=""/>
      <w:lvlJc w:val="left"/>
      <w:pPr>
        <w:ind w:left="1560" w:hanging="360"/>
      </w:pPr>
      <w:rPr>
        <w:rFonts w:ascii="Symbol" w:eastAsia="Symbol" w:hAnsi="Symbol" w:cs="Symbol" w:hint="default"/>
        <w:w w:val="100"/>
        <w:sz w:val="24"/>
        <w:szCs w:val="24"/>
        <w:lang w:val="en-US" w:eastAsia="en-US" w:bidi="ar-SA"/>
      </w:rPr>
    </w:lvl>
    <w:lvl w:ilvl="2" w:tplc="B2E2156C">
      <w:numFmt w:val="bullet"/>
      <w:lvlText w:val="•"/>
      <w:lvlJc w:val="left"/>
      <w:pPr>
        <w:ind w:left="2613" w:hanging="360"/>
      </w:pPr>
      <w:rPr>
        <w:rFonts w:hint="default"/>
        <w:lang w:val="en-US" w:eastAsia="en-US" w:bidi="ar-SA"/>
      </w:rPr>
    </w:lvl>
    <w:lvl w:ilvl="3" w:tplc="1E5893E0">
      <w:numFmt w:val="bullet"/>
      <w:lvlText w:val="•"/>
      <w:lvlJc w:val="left"/>
      <w:pPr>
        <w:ind w:left="3666" w:hanging="360"/>
      </w:pPr>
      <w:rPr>
        <w:rFonts w:hint="default"/>
        <w:lang w:val="en-US" w:eastAsia="en-US" w:bidi="ar-SA"/>
      </w:rPr>
    </w:lvl>
    <w:lvl w:ilvl="4" w:tplc="7C426872">
      <w:numFmt w:val="bullet"/>
      <w:lvlText w:val="•"/>
      <w:lvlJc w:val="left"/>
      <w:pPr>
        <w:ind w:left="4720" w:hanging="360"/>
      </w:pPr>
      <w:rPr>
        <w:rFonts w:hint="default"/>
        <w:lang w:val="en-US" w:eastAsia="en-US" w:bidi="ar-SA"/>
      </w:rPr>
    </w:lvl>
    <w:lvl w:ilvl="5" w:tplc="558685BE">
      <w:numFmt w:val="bullet"/>
      <w:lvlText w:val="•"/>
      <w:lvlJc w:val="left"/>
      <w:pPr>
        <w:ind w:left="5773" w:hanging="360"/>
      </w:pPr>
      <w:rPr>
        <w:rFonts w:hint="default"/>
        <w:lang w:val="en-US" w:eastAsia="en-US" w:bidi="ar-SA"/>
      </w:rPr>
    </w:lvl>
    <w:lvl w:ilvl="6" w:tplc="58B46D3C">
      <w:numFmt w:val="bullet"/>
      <w:lvlText w:val="•"/>
      <w:lvlJc w:val="left"/>
      <w:pPr>
        <w:ind w:left="6826" w:hanging="360"/>
      </w:pPr>
      <w:rPr>
        <w:rFonts w:hint="default"/>
        <w:lang w:val="en-US" w:eastAsia="en-US" w:bidi="ar-SA"/>
      </w:rPr>
    </w:lvl>
    <w:lvl w:ilvl="7" w:tplc="167872A2">
      <w:numFmt w:val="bullet"/>
      <w:lvlText w:val="•"/>
      <w:lvlJc w:val="left"/>
      <w:pPr>
        <w:ind w:left="7880" w:hanging="360"/>
      </w:pPr>
      <w:rPr>
        <w:rFonts w:hint="default"/>
        <w:lang w:val="en-US" w:eastAsia="en-US" w:bidi="ar-SA"/>
      </w:rPr>
    </w:lvl>
    <w:lvl w:ilvl="8" w:tplc="530E9ADE">
      <w:numFmt w:val="bullet"/>
      <w:lvlText w:val="•"/>
      <w:lvlJc w:val="left"/>
      <w:pPr>
        <w:ind w:left="8933" w:hanging="360"/>
      </w:pPr>
      <w:rPr>
        <w:rFonts w:hint="default"/>
        <w:lang w:val="en-US" w:eastAsia="en-US" w:bidi="ar-SA"/>
      </w:rPr>
    </w:lvl>
  </w:abstractNum>
  <w:abstractNum w:abstractNumId="5" w15:restartNumberingAfterBreak="0">
    <w:nsid w:val="408857CC"/>
    <w:multiLevelType w:val="hybridMultilevel"/>
    <w:tmpl w:val="D83C1F44"/>
    <w:lvl w:ilvl="0" w:tplc="D8444228">
      <w:numFmt w:val="bullet"/>
      <w:lvlText w:val=""/>
      <w:lvlJc w:val="left"/>
      <w:pPr>
        <w:ind w:left="614" w:hanging="360"/>
      </w:pPr>
      <w:rPr>
        <w:rFonts w:ascii="Symbol" w:eastAsia="Symbol" w:hAnsi="Symbol" w:cs="Symbol" w:hint="default"/>
        <w:w w:val="98"/>
        <w:sz w:val="20"/>
        <w:szCs w:val="20"/>
        <w:lang w:val="en-US" w:eastAsia="en-US" w:bidi="ar-SA"/>
      </w:rPr>
    </w:lvl>
    <w:lvl w:ilvl="1" w:tplc="726C2DC6">
      <w:numFmt w:val="bullet"/>
      <w:lvlText w:val="•"/>
      <w:lvlJc w:val="left"/>
      <w:pPr>
        <w:ind w:left="1662" w:hanging="360"/>
      </w:pPr>
      <w:rPr>
        <w:rFonts w:hint="default"/>
        <w:lang w:val="en-US" w:eastAsia="en-US" w:bidi="ar-SA"/>
      </w:rPr>
    </w:lvl>
    <w:lvl w:ilvl="2" w:tplc="63762872">
      <w:numFmt w:val="bullet"/>
      <w:lvlText w:val="•"/>
      <w:lvlJc w:val="left"/>
      <w:pPr>
        <w:ind w:left="2704" w:hanging="360"/>
      </w:pPr>
      <w:rPr>
        <w:rFonts w:hint="default"/>
        <w:lang w:val="en-US" w:eastAsia="en-US" w:bidi="ar-SA"/>
      </w:rPr>
    </w:lvl>
    <w:lvl w:ilvl="3" w:tplc="292E3C9E">
      <w:numFmt w:val="bullet"/>
      <w:lvlText w:val="•"/>
      <w:lvlJc w:val="left"/>
      <w:pPr>
        <w:ind w:left="3746" w:hanging="360"/>
      </w:pPr>
      <w:rPr>
        <w:rFonts w:hint="default"/>
        <w:lang w:val="en-US" w:eastAsia="en-US" w:bidi="ar-SA"/>
      </w:rPr>
    </w:lvl>
    <w:lvl w:ilvl="4" w:tplc="E5AEF4DA">
      <w:numFmt w:val="bullet"/>
      <w:lvlText w:val="•"/>
      <w:lvlJc w:val="left"/>
      <w:pPr>
        <w:ind w:left="4788" w:hanging="360"/>
      </w:pPr>
      <w:rPr>
        <w:rFonts w:hint="default"/>
        <w:lang w:val="en-US" w:eastAsia="en-US" w:bidi="ar-SA"/>
      </w:rPr>
    </w:lvl>
    <w:lvl w:ilvl="5" w:tplc="11960B46">
      <w:numFmt w:val="bullet"/>
      <w:lvlText w:val="•"/>
      <w:lvlJc w:val="left"/>
      <w:pPr>
        <w:ind w:left="5830" w:hanging="360"/>
      </w:pPr>
      <w:rPr>
        <w:rFonts w:hint="default"/>
        <w:lang w:val="en-US" w:eastAsia="en-US" w:bidi="ar-SA"/>
      </w:rPr>
    </w:lvl>
    <w:lvl w:ilvl="6" w:tplc="D044474E">
      <w:numFmt w:val="bullet"/>
      <w:lvlText w:val="•"/>
      <w:lvlJc w:val="left"/>
      <w:pPr>
        <w:ind w:left="6872" w:hanging="360"/>
      </w:pPr>
      <w:rPr>
        <w:rFonts w:hint="default"/>
        <w:lang w:val="en-US" w:eastAsia="en-US" w:bidi="ar-SA"/>
      </w:rPr>
    </w:lvl>
    <w:lvl w:ilvl="7" w:tplc="C7965854">
      <w:numFmt w:val="bullet"/>
      <w:lvlText w:val="•"/>
      <w:lvlJc w:val="left"/>
      <w:pPr>
        <w:ind w:left="7914" w:hanging="360"/>
      </w:pPr>
      <w:rPr>
        <w:rFonts w:hint="default"/>
        <w:lang w:val="en-US" w:eastAsia="en-US" w:bidi="ar-SA"/>
      </w:rPr>
    </w:lvl>
    <w:lvl w:ilvl="8" w:tplc="FAB21AF0">
      <w:numFmt w:val="bullet"/>
      <w:lvlText w:val="•"/>
      <w:lvlJc w:val="left"/>
      <w:pPr>
        <w:ind w:left="8956" w:hanging="360"/>
      </w:pPr>
      <w:rPr>
        <w:rFonts w:hint="default"/>
        <w:lang w:val="en-US" w:eastAsia="en-US" w:bidi="ar-SA"/>
      </w:rPr>
    </w:lvl>
  </w:abstractNum>
  <w:abstractNum w:abstractNumId="6" w15:restartNumberingAfterBreak="0">
    <w:nsid w:val="51242476"/>
    <w:multiLevelType w:val="hybridMultilevel"/>
    <w:tmpl w:val="F9F0F7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5BF33B2A"/>
    <w:multiLevelType w:val="hybridMultilevel"/>
    <w:tmpl w:val="000AE370"/>
    <w:lvl w:ilvl="0" w:tplc="BCE41B74">
      <w:start w:val="1"/>
      <w:numFmt w:val="decimal"/>
      <w:lvlText w:val="%1."/>
      <w:lvlJc w:val="left"/>
      <w:pPr>
        <w:ind w:left="840" w:hanging="360"/>
      </w:pPr>
      <w:rPr>
        <w:rFonts w:ascii="Cambria" w:eastAsia="Cambria" w:hAnsi="Cambria" w:cs="Cambria" w:hint="default"/>
        <w:w w:val="100"/>
        <w:sz w:val="24"/>
        <w:szCs w:val="24"/>
        <w:lang w:val="en-US" w:eastAsia="en-US" w:bidi="ar-SA"/>
      </w:rPr>
    </w:lvl>
    <w:lvl w:ilvl="1" w:tplc="B5B0B282">
      <w:numFmt w:val="bullet"/>
      <w:lvlText w:val="•"/>
      <w:lvlJc w:val="left"/>
      <w:pPr>
        <w:ind w:left="1860" w:hanging="360"/>
      </w:pPr>
      <w:rPr>
        <w:rFonts w:hint="default"/>
        <w:lang w:val="en-US" w:eastAsia="en-US" w:bidi="ar-SA"/>
      </w:rPr>
    </w:lvl>
    <w:lvl w:ilvl="2" w:tplc="CB6C6876">
      <w:numFmt w:val="bullet"/>
      <w:lvlText w:val="•"/>
      <w:lvlJc w:val="left"/>
      <w:pPr>
        <w:ind w:left="2880" w:hanging="360"/>
      </w:pPr>
      <w:rPr>
        <w:rFonts w:hint="default"/>
        <w:lang w:val="en-US" w:eastAsia="en-US" w:bidi="ar-SA"/>
      </w:rPr>
    </w:lvl>
    <w:lvl w:ilvl="3" w:tplc="F00CC61C">
      <w:numFmt w:val="bullet"/>
      <w:lvlText w:val="•"/>
      <w:lvlJc w:val="left"/>
      <w:pPr>
        <w:ind w:left="3900" w:hanging="360"/>
      </w:pPr>
      <w:rPr>
        <w:rFonts w:hint="default"/>
        <w:lang w:val="en-US" w:eastAsia="en-US" w:bidi="ar-SA"/>
      </w:rPr>
    </w:lvl>
    <w:lvl w:ilvl="4" w:tplc="A490D2BE">
      <w:numFmt w:val="bullet"/>
      <w:lvlText w:val="•"/>
      <w:lvlJc w:val="left"/>
      <w:pPr>
        <w:ind w:left="4920" w:hanging="360"/>
      </w:pPr>
      <w:rPr>
        <w:rFonts w:hint="default"/>
        <w:lang w:val="en-US" w:eastAsia="en-US" w:bidi="ar-SA"/>
      </w:rPr>
    </w:lvl>
    <w:lvl w:ilvl="5" w:tplc="6FCA2E3C">
      <w:numFmt w:val="bullet"/>
      <w:lvlText w:val="•"/>
      <w:lvlJc w:val="left"/>
      <w:pPr>
        <w:ind w:left="5940" w:hanging="360"/>
      </w:pPr>
      <w:rPr>
        <w:rFonts w:hint="default"/>
        <w:lang w:val="en-US" w:eastAsia="en-US" w:bidi="ar-SA"/>
      </w:rPr>
    </w:lvl>
    <w:lvl w:ilvl="6" w:tplc="28801556">
      <w:numFmt w:val="bullet"/>
      <w:lvlText w:val="•"/>
      <w:lvlJc w:val="left"/>
      <w:pPr>
        <w:ind w:left="6960" w:hanging="360"/>
      </w:pPr>
      <w:rPr>
        <w:rFonts w:hint="default"/>
        <w:lang w:val="en-US" w:eastAsia="en-US" w:bidi="ar-SA"/>
      </w:rPr>
    </w:lvl>
    <w:lvl w:ilvl="7" w:tplc="E43A17B2">
      <w:numFmt w:val="bullet"/>
      <w:lvlText w:val="•"/>
      <w:lvlJc w:val="left"/>
      <w:pPr>
        <w:ind w:left="7980" w:hanging="360"/>
      </w:pPr>
      <w:rPr>
        <w:rFonts w:hint="default"/>
        <w:lang w:val="en-US" w:eastAsia="en-US" w:bidi="ar-SA"/>
      </w:rPr>
    </w:lvl>
    <w:lvl w:ilvl="8" w:tplc="61DEDB52">
      <w:numFmt w:val="bullet"/>
      <w:lvlText w:val="•"/>
      <w:lvlJc w:val="left"/>
      <w:pPr>
        <w:ind w:left="9000" w:hanging="360"/>
      </w:pPr>
      <w:rPr>
        <w:rFonts w:hint="default"/>
        <w:lang w:val="en-US" w:eastAsia="en-US" w:bidi="ar-SA"/>
      </w:rPr>
    </w:lvl>
  </w:abstractNum>
  <w:abstractNum w:abstractNumId="8"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9DC76EB"/>
    <w:multiLevelType w:val="multilevel"/>
    <w:tmpl w:val="E29AE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D40AB5"/>
    <w:multiLevelType w:val="hybridMultilevel"/>
    <w:tmpl w:val="00A864D0"/>
    <w:lvl w:ilvl="0" w:tplc="F8AEB8DC">
      <w:numFmt w:val="bullet"/>
      <w:lvlText w:val=""/>
      <w:lvlJc w:val="left"/>
      <w:pPr>
        <w:ind w:left="840" w:hanging="360"/>
      </w:pPr>
      <w:rPr>
        <w:rFonts w:hint="default"/>
        <w:w w:val="100"/>
        <w:lang w:val="en-US" w:eastAsia="en-US" w:bidi="ar-SA"/>
      </w:rPr>
    </w:lvl>
    <w:lvl w:ilvl="1" w:tplc="6E7E3E88">
      <w:numFmt w:val="bullet"/>
      <w:lvlText w:val="•"/>
      <w:lvlJc w:val="left"/>
      <w:pPr>
        <w:ind w:left="1860" w:hanging="360"/>
      </w:pPr>
      <w:rPr>
        <w:rFonts w:hint="default"/>
        <w:lang w:val="en-US" w:eastAsia="en-US" w:bidi="ar-SA"/>
      </w:rPr>
    </w:lvl>
    <w:lvl w:ilvl="2" w:tplc="448C26FE">
      <w:numFmt w:val="bullet"/>
      <w:lvlText w:val="•"/>
      <w:lvlJc w:val="left"/>
      <w:pPr>
        <w:ind w:left="2880" w:hanging="360"/>
      </w:pPr>
      <w:rPr>
        <w:rFonts w:hint="default"/>
        <w:lang w:val="en-US" w:eastAsia="en-US" w:bidi="ar-SA"/>
      </w:rPr>
    </w:lvl>
    <w:lvl w:ilvl="3" w:tplc="67220738">
      <w:numFmt w:val="bullet"/>
      <w:lvlText w:val="•"/>
      <w:lvlJc w:val="left"/>
      <w:pPr>
        <w:ind w:left="3900" w:hanging="360"/>
      </w:pPr>
      <w:rPr>
        <w:rFonts w:hint="default"/>
        <w:lang w:val="en-US" w:eastAsia="en-US" w:bidi="ar-SA"/>
      </w:rPr>
    </w:lvl>
    <w:lvl w:ilvl="4" w:tplc="6A1C1B0C">
      <w:numFmt w:val="bullet"/>
      <w:lvlText w:val="•"/>
      <w:lvlJc w:val="left"/>
      <w:pPr>
        <w:ind w:left="4920" w:hanging="360"/>
      </w:pPr>
      <w:rPr>
        <w:rFonts w:hint="default"/>
        <w:lang w:val="en-US" w:eastAsia="en-US" w:bidi="ar-SA"/>
      </w:rPr>
    </w:lvl>
    <w:lvl w:ilvl="5" w:tplc="1DA0D6D0">
      <w:numFmt w:val="bullet"/>
      <w:lvlText w:val="•"/>
      <w:lvlJc w:val="left"/>
      <w:pPr>
        <w:ind w:left="5940" w:hanging="360"/>
      </w:pPr>
      <w:rPr>
        <w:rFonts w:hint="default"/>
        <w:lang w:val="en-US" w:eastAsia="en-US" w:bidi="ar-SA"/>
      </w:rPr>
    </w:lvl>
    <w:lvl w:ilvl="6" w:tplc="7D2C73B2">
      <w:numFmt w:val="bullet"/>
      <w:lvlText w:val="•"/>
      <w:lvlJc w:val="left"/>
      <w:pPr>
        <w:ind w:left="6960" w:hanging="360"/>
      </w:pPr>
      <w:rPr>
        <w:rFonts w:hint="default"/>
        <w:lang w:val="en-US" w:eastAsia="en-US" w:bidi="ar-SA"/>
      </w:rPr>
    </w:lvl>
    <w:lvl w:ilvl="7" w:tplc="D4DA61B8">
      <w:numFmt w:val="bullet"/>
      <w:lvlText w:val="•"/>
      <w:lvlJc w:val="left"/>
      <w:pPr>
        <w:ind w:left="7980" w:hanging="360"/>
      </w:pPr>
      <w:rPr>
        <w:rFonts w:hint="default"/>
        <w:lang w:val="en-US" w:eastAsia="en-US" w:bidi="ar-SA"/>
      </w:rPr>
    </w:lvl>
    <w:lvl w:ilvl="8" w:tplc="4536AA86">
      <w:numFmt w:val="bullet"/>
      <w:lvlText w:val="•"/>
      <w:lvlJc w:val="left"/>
      <w:pPr>
        <w:ind w:left="9000" w:hanging="360"/>
      </w:pPr>
      <w:rPr>
        <w:rFonts w:hint="default"/>
        <w:lang w:val="en-US" w:eastAsia="en-US" w:bidi="ar-SA"/>
      </w:rPr>
    </w:lvl>
  </w:abstractNum>
  <w:abstractNum w:abstractNumId="12" w15:restartNumberingAfterBreak="0">
    <w:nsid w:val="7B234EFA"/>
    <w:multiLevelType w:val="hybridMultilevel"/>
    <w:tmpl w:val="1B76F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501199">
    <w:abstractNumId w:val="4"/>
  </w:num>
  <w:num w:numId="2" w16cid:durableId="1636108195">
    <w:abstractNumId w:val="0"/>
  </w:num>
  <w:num w:numId="3" w16cid:durableId="1667514220">
    <w:abstractNumId w:val="11"/>
  </w:num>
  <w:num w:numId="4" w16cid:durableId="489053953">
    <w:abstractNumId w:val="7"/>
  </w:num>
  <w:num w:numId="5" w16cid:durableId="692148811">
    <w:abstractNumId w:val="5"/>
  </w:num>
  <w:num w:numId="6" w16cid:durableId="1957132422">
    <w:abstractNumId w:val="9"/>
  </w:num>
  <w:num w:numId="7" w16cid:durableId="1007558593">
    <w:abstractNumId w:val="10"/>
  </w:num>
  <w:num w:numId="8" w16cid:durableId="685328720">
    <w:abstractNumId w:val="8"/>
  </w:num>
  <w:num w:numId="9" w16cid:durableId="1977178097">
    <w:abstractNumId w:val="1"/>
  </w:num>
  <w:num w:numId="10" w16cid:durableId="1593394567">
    <w:abstractNumId w:val="2"/>
  </w:num>
  <w:num w:numId="11" w16cid:durableId="2136554393">
    <w:abstractNumId w:val="3"/>
  </w:num>
  <w:num w:numId="12" w16cid:durableId="1062287160">
    <w:abstractNumId w:val="12"/>
  </w:num>
  <w:num w:numId="13" w16cid:durableId="11566114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1"/>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E15"/>
    <w:rsid w:val="000008EF"/>
    <w:rsid w:val="00000F8D"/>
    <w:rsid w:val="0000374B"/>
    <w:rsid w:val="00004DC9"/>
    <w:rsid w:val="000051EC"/>
    <w:rsid w:val="00005B83"/>
    <w:rsid w:val="000070DF"/>
    <w:rsid w:val="00030EE6"/>
    <w:rsid w:val="00036DB9"/>
    <w:rsid w:val="00037D05"/>
    <w:rsid w:val="00043E43"/>
    <w:rsid w:val="00052579"/>
    <w:rsid w:val="00054150"/>
    <w:rsid w:val="00055CAE"/>
    <w:rsid w:val="00057CA2"/>
    <w:rsid w:val="00060E14"/>
    <w:rsid w:val="000624EE"/>
    <w:rsid w:val="00062ADB"/>
    <w:rsid w:val="00064D83"/>
    <w:rsid w:val="00067B6F"/>
    <w:rsid w:val="00074C83"/>
    <w:rsid w:val="00076EC3"/>
    <w:rsid w:val="000847AA"/>
    <w:rsid w:val="00090DFD"/>
    <w:rsid w:val="00093530"/>
    <w:rsid w:val="0009770D"/>
    <w:rsid w:val="000A04D2"/>
    <w:rsid w:val="000A26F2"/>
    <w:rsid w:val="000A47E5"/>
    <w:rsid w:val="000B13DC"/>
    <w:rsid w:val="000C16F4"/>
    <w:rsid w:val="000C32C9"/>
    <w:rsid w:val="000D3612"/>
    <w:rsid w:val="000D7196"/>
    <w:rsid w:val="000E0C37"/>
    <w:rsid w:val="000E31D1"/>
    <w:rsid w:val="000E6901"/>
    <w:rsid w:val="00101299"/>
    <w:rsid w:val="00106599"/>
    <w:rsid w:val="00110C47"/>
    <w:rsid w:val="00117804"/>
    <w:rsid w:val="001250B0"/>
    <w:rsid w:val="00144E7A"/>
    <w:rsid w:val="00155D40"/>
    <w:rsid w:val="00162C7D"/>
    <w:rsid w:val="00163719"/>
    <w:rsid w:val="0016380F"/>
    <w:rsid w:val="0016449D"/>
    <w:rsid w:val="00164E70"/>
    <w:rsid w:val="00174D60"/>
    <w:rsid w:val="00176B18"/>
    <w:rsid w:val="001801C9"/>
    <w:rsid w:val="00180CE0"/>
    <w:rsid w:val="00183CB3"/>
    <w:rsid w:val="0019100B"/>
    <w:rsid w:val="001926BE"/>
    <w:rsid w:val="00193B6B"/>
    <w:rsid w:val="001971D7"/>
    <w:rsid w:val="001A672B"/>
    <w:rsid w:val="001B363C"/>
    <w:rsid w:val="001B5ECB"/>
    <w:rsid w:val="001C3697"/>
    <w:rsid w:val="001C51B2"/>
    <w:rsid w:val="001D1DF1"/>
    <w:rsid w:val="001E4244"/>
    <w:rsid w:val="00202805"/>
    <w:rsid w:val="0020455C"/>
    <w:rsid w:val="00210725"/>
    <w:rsid w:val="00210CF3"/>
    <w:rsid w:val="00213542"/>
    <w:rsid w:val="00214B83"/>
    <w:rsid w:val="00222915"/>
    <w:rsid w:val="00225DF9"/>
    <w:rsid w:val="0023227E"/>
    <w:rsid w:val="002426EF"/>
    <w:rsid w:val="00244AC9"/>
    <w:rsid w:val="00245428"/>
    <w:rsid w:val="00251F3B"/>
    <w:rsid w:val="0025683A"/>
    <w:rsid w:val="00272234"/>
    <w:rsid w:val="00272A23"/>
    <w:rsid w:val="002739B9"/>
    <w:rsid w:val="00282CF7"/>
    <w:rsid w:val="002851A8"/>
    <w:rsid w:val="002936B8"/>
    <w:rsid w:val="0029735B"/>
    <w:rsid w:val="002A0B3A"/>
    <w:rsid w:val="002A592F"/>
    <w:rsid w:val="002A6C44"/>
    <w:rsid w:val="002A7573"/>
    <w:rsid w:val="002C1F13"/>
    <w:rsid w:val="002E295B"/>
    <w:rsid w:val="002E32BD"/>
    <w:rsid w:val="002F587A"/>
    <w:rsid w:val="00301B74"/>
    <w:rsid w:val="0030600B"/>
    <w:rsid w:val="00307460"/>
    <w:rsid w:val="00321722"/>
    <w:rsid w:val="00323A03"/>
    <w:rsid w:val="00334318"/>
    <w:rsid w:val="00340C5B"/>
    <w:rsid w:val="003430EC"/>
    <w:rsid w:val="00345052"/>
    <w:rsid w:val="00345618"/>
    <w:rsid w:val="00355525"/>
    <w:rsid w:val="003562BB"/>
    <w:rsid w:val="003704FF"/>
    <w:rsid w:val="00371839"/>
    <w:rsid w:val="003730D2"/>
    <w:rsid w:val="00381403"/>
    <w:rsid w:val="00383D7C"/>
    <w:rsid w:val="00391E25"/>
    <w:rsid w:val="003935CA"/>
    <w:rsid w:val="003941D4"/>
    <w:rsid w:val="003B3C63"/>
    <w:rsid w:val="003E07D7"/>
    <w:rsid w:val="003E415A"/>
    <w:rsid w:val="003F0EDE"/>
    <w:rsid w:val="003F6432"/>
    <w:rsid w:val="003F790C"/>
    <w:rsid w:val="00401E95"/>
    <w:rsid w:val="00401E96"/>
    <w:rsid w:val="00405693"/>
    <w:rsid w:val="00406C14"/>
    <w:rsid w:val="00407514"/>
    <w:rsid w:val="004076E8"/>
    <w:rsid w:val="004109BF"/>
    <w:rsid w:val="00410A23"/>
    <w:rsid w:val="0041744F"/>
    <w:rsid w:val="00417A9F"/>
    <w:rsid w:val="00422B6D"/>
    <w:rsid w:val="00430211"/>
    <w:rsid w:val="00430424"/>
    <w:rsid w:val="00430DA6"/>
    <w:rsid w:val="0043438D"/>
    <w:rsid w:val="0043474B"/>
    <w:rsid w:val="004348F5"/>
    <w:rsid w:val="00435E0E"/>
    <w:rsid w:val="00441AD0"/>
    <w:rsid w:val="00442232"/>
    <w:rsid w:val="004439F0"/>
    <w:rsid w:val="004458B7"/>
    <w:rsid w:val="0044748F"/>
    <w:rsid w:val="00464070"/>
    <w:rsid w:val="00473F0D"/>
    <w:rsid w:val="00475FC4"/>
    <w:rsid w:val="00483394"/>
    <w:rsid w:val="00485047"/>
    <w:rsid w:val="00485AA5"/>
    <w:rsid w:val="00485BC9"/>
    <w:rsid w:val="00487ADB"/>
    <w:rsid w:val="004A2FBF"/>
    <w:rsid w:val="004B5742"/>
    <w:rsid w:val="004B7205"/>
    <w:rsid w:val="004C1AFE"/>
    <w:rsid w:val="004C1DCC"/>
    <w:rsid w:val="004C2B80"/>
    <w:rsid w:val="004C410C"/>
    <w:rsid w:val="004D040D"/>
    <w:rsid w:val="004D4529"/>
    <w:rsid w:val="004E13B6"/>
    <w:rsid w:val="004E26F4"/>
    <w:rsid w:val="004E2A3E"/>
    <w:rsid w:val="004E51D2"/>
    <w:rsid w:val="004F5C01"/>
    <w:rsid w:val="005004CA"/>
    <w:rsid w:val="00505774"/>
    <w:rsid w:val="00510A7C"/>
    <w:rsid w:val="00512897"/>
    <w:rsid w:val="005170FA"/>
    <w:rsid w:val="005267F0"/>
    <w:rsid w:val="00531185"/>
    <w:rsid w:val="00535BCB"/>
    <w:rsid w:val="005372B9"/>
    <w:rsid w:val="0054370D"/>
    <w:rsid w:val="00547614"/>
    <w:rsid w:val="00555597"/>
    <w:rsid w:val="00563B96"/>
    <w:rsid w:val="005641FA"/>
    <w:rsid w:val="00585CFC"/>
    <w:rsid w:val="00586073"/>
    <w:rsid w:val="00590D37"/>
    <w:rsid w:val="00590F84"/>
    <w:rsid w:val="00593AFA"/>
    <w:rsid w:val="005954C6"/>
    <w:rsid w:val="005A0A5D"/>
    <w:rsid w:val="005A524C"/>
    <w:rsid w:val="005B0F9B"/>
    <w:rsid w:val="005B1843"/>
    <w:rsid w:val="005B1B56"/>
    <w:rsid w:val="005B72B6"/>
    <w:rsid w:val="005C6FB6"/>
    <w:rsid w:val="005C7BC3"/>
    <w:rsid w:val="005D109F"/>
    <w:rsid w:val="005E3F2D"/>
    <w:rsid w:val="005E4D3E"/>
    <w:rsid w:val="005E613E"/>
    <w:rsid w:val="005F25F7"/>
    <w:rsid w:val="005F4BF0"/>
    <w:rsid w:val="005F5D09"/>
    <w:rsid w:val="006032CF"/>
    <w:rsid w:val="0060346A"/>
    <w:rsid w:val="00605BCD"/>
    <w:rsid w:val="00607955"/>
    <w:rsid w:val="00611407"/>
    <w:rsid w:val="00611619"/>
    <w:rsid w:val="00615C97"/>
    <w:rsid w:val="00615CA7"/>
    <w:rsid w:val="00623EF8"/>
    <w:rsid w:val="00624398"/>
    <w:rsid w:val="00631928"/>
    <w:rsid w:val="00632EC4"/>
    <w:rsid w:val="00642EB5"/>
    <w:rsid w:val="00645E97"/>
    <w:rsid w:val="006558F3"/>
    <w:rsid w:val="0066155F"/>
    <w:rsid w:val="00675A95"/>
    <w:rsid w:val="00677E68"/>
    <w:rsid w:val="00683E80"/>
    <w:rsid w:val="00684F14"/>
    <w:rsid w:val="00685FF5"/>
    <w:rsid w:val="00693250"/>
    <w:rsid w:val="006A36D4"/>
    <w:rsid w:val="006B3865"/>
    <w:rsid w:val="006B5411"/>
    <w:rsid w:val="006B5942"/>
    <w:rsid w:val="006B5AB2"/>
    <w:rsid w:val="006C0F27"/>
    <w:rsid w:val="006C5F03"/>
    <w:rsid w:val="006D4CDB"/>
    <w:rsid w:val="006E0105"/>
    <w:rsid w:val="006E7196"/>
    <w:rsid w:val="006E73BB"/>
    <w:rsid w:val="006F18B9"/>
    <w:rsid w:val="006F52F2"/>
    <w:rsid w:val="0070360E"/>
    <w:rsid w:val="00704671"/>
    <w:rsid w:val="00713AD8"/>
    <w:rsid w:val="00717BFA"/>
    <w:rsid w:val="00720BF4"/>
    <w:rsid w:val="00726459"/>
    <w:rsid w:val="00730DDB"/>
    <w:rsid w:val="007312B8"/>
    <w:rsid w:val="007368E8"/>
    <w:rsid w:val="007408A9"/>
    <w:rsid w:val="00742F6F"/>
    <w:rsid w:val="00753BE3"/>
    <w:rsid w:val="00757E15"/>
    <w:rsid w:val="00760F57"/>
    <w:rsid w:val="00762F3C"/>
    <w:rsid w:val="00777717"/>
    <w:rsid w:val="0078136D"/>
    <w:rsid w:val="007834C3"/>
    <w:rsid w:val="00784B8A"/>
    <w:rsid w:val="00787E7E"/>
    <w:rsid w:val="00792EA7"/>
    <w:rsid w:val="007A5DF4"/>
    <w:rsid w:val="007A5E15"/>
    <w:rsid w:val="007C0D6D"/>
    <w:rsid w:val="007C2AA1"/>
    <w:rsid w:val="007D0EF3"/>
    <w:rsid w:val="007D43E9"/>
    <w:rsid w:val="007D620A"/>
    <w:rsid w:val="007E139C"/>
    <w:rsid w:val="007F20FE"/>
    <w:rsid w:val="007F38E9"/>
    <w:rsid w:val="00806BB8"/>
    <w:rsid w:val="00814508"/>
    <w:rsid w:val="00816352"/>
    <w:rsid w:val="008356D2"/>
    <w:rsid w:val="00836B9B"/>
    <w:rsid w:val="00863DC7"/>
    <w:rsid w:val="008773DE"/>
    <w:rsid w:val="008777A4"/>
    <w:rsid w:val="008834B7"/>
    <w:rsid w:val="0088493A"/>
    <w:rsid w:val="00885CE1"/>
    <w:rsid w:val="00896622"/>
    <w:rsid w:val="008971BF"/>
    <w:rsid w:val="00897EDF"/>
    <w:rsid w:val="008A6299"/>
    <w:rsid w:val="008A6A7C"/>
    <w:rsid w:val="008A7E5B"/>
    <w:rsid w:val="008B0D64"/>
    <w:rsid w:val="008B3764"/>
    <w:rsid w:val="008B399C"/>
    <w:rsid w:val="008C0A34"/>
    <w:rsid w:val="008D38CF"/>
    <w:rsid w:val="008D4E04"/>
    <w:rsid w:val="008D5D46"/>
    <w:rsid w:val="008E4663"/>
    <w:rsid w:val="008E4A4F"/>
    <w:rsid w:val="008E4C72"/>
    <w:rsid w:val="008E4E83"/>
    <w:rsid w:val="008F03BD"/>
    <w:rsid w:val="008F1ED7"/>
    <w:rsid w:val="008F3F34"/>
    <w:rsid w:val="008F5343"/>
    <w:rsid w:val="008F7D87"/>
    <w:rsid w:val="00900A80"/>
    <w:rsid w:val="00902E53"/>
    <w:rsid w:val="00902F0B"/>
    <w:rsid w:val="009073DD"/>
    <w:rsid w:val="00912141"/>
    <w:rsid w:val="00916953"/>
    <w:rsid w:val="009279C6"/>
    <w:rsid w:val="009415E7"/>
    <w:rsid w:val="00942C53"/>
    <w:rsid w:val="00943B31"/>
    <w:rsid w:val="00944B25"/>
    <w:rsid w:val="00960E7C"/>
    <w:rsid w:val="009732E0"/>
    <w:rsid w:val="0097602F"/>
    <w:rsid w:val="00981DD6"/>
    <w:rsid w:val="00983EE5"/>
    <w:rsid w:val="00986759"/>
    <w:rsid w:val="00990DCC"/>
    <w:rsid w:val="00997E4F"/>
    <w:rsid w:val="009A1A78"/>
    <w:rsid w:val="009A43AD"/>
    <w:rsid w:val="009B4F32"/>
    <w:rsid w:val="009C6720"/>
    <w:rsid w:val="009D6CD7"/>
    <w:rsid w:val="009E127F"/>
    <w:rsid w:val="009E4C94"/>
    <w:rsid w:val="009E7E9F"/>
    <w:rsid w:val="00A16F06"/>
    <w:rsid w:val="00A16F93"/>
    <w:rsid w:val="00A23430"/>
    <w:rsid w:val="00A26EC0"/>
    <w:rsid w:val="00A354A6"/>
    <w:rsid w:val="00A443A3"/>
    <w:rsid w:val="00A507EA"/>
    <w:rsid w:val="00A50CB6"/>
    <w:rsid w:val="00A5401E"/>
    <w:rsid w:val="00A64AD3"/>
    <w:rsid w:val="00A65293"/>
    <w:rsid w:val="00A72015"/>
    <w:rsid w:val="00A81EA8"/>
    <w:rsid w:val="00A82405"/>
    <w:rsid w:val="00A86EDF"/>
    <w:rsid w:val="00A902C1"/>
    <w:rsid w:val="00A92ADE"/>
    <w:rsid w:val="00A96BE3"/>
    <w:rsid w:val="00AA651F"/>
    <w:rsid w:val="00AA7AB0"/>
    <w:rsid w:val="00AB0624"/>
    <w:rsid w:val="00AB09E3"/>
    <w:rsid w:val="00AB6C4E"/>
    <w:rsid w:val="00AC01C7"/>
    <w:rsid w:val="00AC0E77"/>
    <w:rsid w:val="00AD08A6"/>
    <w:rsid w:val="00AE23BD"/>
    <w:rsid w:val="00AE6AB5"/>
    <w:rsid w:val="00AF6248"/>
    <w:rsid w:val="00B02C7F"/>
    <w:rsid w:val="00B0639D"/>
    <w:rsid w:val="00B06669"/>
    <w:rsid w:val="00B17BC3"/>
    <w:rsid w:val="00B36EC5"/>
    <w:rsid w:val="00B37002"/>
    <w:rsid w:val="00B422A9"/>
    <w:rsid w:val="00B437B5"/>
    <w:rsid w:val="00B46646"/>
    <w:rsid w:val="00B733A1"/>
    <w:rsid w:val="00B73D89"/>
    <w:rsid w:val="00B77BE9"/>
    <w:rsid w:val="00B84101"/>
    <w:rsid w:val="00B93F76"/>
    <w:rsid w:val="00B96F42"/>
    <w:rsid w:val="00BA2B5B"/>
    <w:rsid w:val="00BB11D0"/>
    <w:rsid w:val="00BB4A54"/>
    <w:rsid w:val="00BB606D"/>
    <w:rsid w:val="00BB690E"/>
    <w:rsid w:val="00BC135B"/>
    <w:rsid w:val="00BD516F"/>
    <w:rsid w:val="00BF2BB0"/>
    <w:rsid w:val="00BF3BFC"/>
    <w:rsid w:val="00BF79C2"/>
    <w:rsid w:val="00C01382"/>
    <w:rsid w:val="00C0333B"/>
    <w:rsid w:val="00C03EAB"/>
    <w:rsid w:val="00C04679"/>
    <w:rsid w:val="00C10572"/>
    <w:rsid w:val="00C128CC"/>
    <w:rsid w:val="00C13493"/>
    <w:rsid w:val="00C13A48"/>
    <w:rsid w:val="00C14981"/>
    <w:rsid w:val="00C22211"/>
    <w:rsid w:val="00C25228"/>
    <w:rsid w:val="00C27307"/>
    <w:rsid w:val="00C335CB"/>
    <w:rsid w:val="00C34F56"/>
    <w:rsid w:val="00C35DAE"/>
    <w:rsid w:val="00C373CF"/>
    <w:rsid w:val="00C4164D"/>
    <w:rsid w:val="00C4343C"/>
    <w:rsid w:val="00C45667"/>
    <w:rsid w:val="00C46DB1"/>
    <w:rsid w:val="00C5039A"/>
    <w:rsid w:val="00C57248"/>
    <w:rsid w:val="00C6541B"/>
    <w:rsid w:val="00C666C8"/>
    <w:rsid w:val="00C75D4E"/>
    <w:rsid w:val="00C77F46"/>
    <w:rsid w:val="00C87C97"/>
    <w:rsid w:val="00C940FF"/>
    <w:rsid w:val="00CB45BF"/>
    <w:rsid w:val="00CB65A4"/>
    <w:rsid w:val="00CC50DB"/>
    <w:rsid w:val="00CC7028"/>
    <w:rsid w:val="00CD13DF"/>
    <w:rsid w:val="00CD2714"/>
    <w:rsid w:val="00CD3EA3"/>
    <w:rsid w:val="00CE4190"/>
    <w:rsid w:val="00CF59CB"/>
    <w:rsid w:val="00CF6038"/>
    <w:rsid w:val="00CF6C51"/>
    <w:rsid w:val="00CF6FCD"/>
    <w:rsid w:val="00D034B6"/>
    <w:rsid w:val="00D14154"/>
    <w:rsid w:val="00D24867"/>
    <w:rsid w:val="00D35BC3"/>
    <w:rsid w:val="00D40898"/>
    <w:rsid w:val="00D536A3"/>
    <w:rsid w:val="00D53BBA"/>
    <w:rsid w:val="00D63058"/>
    <w:rsid w:val="00D6757E"/>
    <w:rsid w:val="00D70AD1"/>
    <w:rsid w:val="00D72583"/>
    <w:rsid w:val="00D7651E"/>
    <w:rsid w:val="00D77052"/>
    <w:rsid w:val="00D82067"/>
    <w:rsid w:val="00D94152"/>
    <w:rsid w:val="00D94FA9"/>
    <w:rsid w:val="00DA2B33"/>
    <w:rsid w:val="00DA5691"/>
    <w:rsid w:val="00DA7D5C"/>
    <w:rsid w:val="00DB19E4"/>
    <w:rsid w:val="00DC2538"/>
    <w:rsid w:val="00DC3BC3"/>
    <w:rsid w:val="00DC42EB"/>
    <w:rsid w:val="00DC6913"/>
    <w:rsid w:val="00DC6A75"/>
    <w:rsid w:val="00DC6DEC"/>
    <w:rsid w:val="00DD1E86"/>
    <w:rsid w:val="00DF2744"/>
    <w:rsid w:val="00E06B0E"/>
    <w:rsid w:val="00E138A2"/>
    <w:rsid w:val="00E15FF8"/>
    <w:rsid w:val="00E22F12"/>
    <w:rsid w:val="00E25D17"/>
    <w:rsid w:val="00E41D5C"/>
    <w:rsid w:val="00E505A3"/>
    <w:rsid w:val="00E509FE"/>
    <w:rsid w:val="00E61425"/>
    <w:rsid w:val="00E70588"/>
    <w:rsid w:val="00E71698"/>
    <w:rsid w:val="00E718A0"/>
    <w:rsid w:val="00E71C28"/>
    <w:rsid w:val="00E72571"/>
    <w:rsid w:val="00E7448A"/>
    <w:rsid w:val="00E834E0"/>
    <w:rsid w:val="00E85396"/>
    <w:rsid w:val="00E87894"/>
    <w:rsid w:val="00E9331A"/>
    <w:rsid w:val="00E95597"/>
    <w:rsid w:val="00EA0C8F"/>
    <w:rsid w:val="00EA3754"/>
    <w:rsid w:val="00EA5D36"/>
    <w:rsid w:val="00EB7E7B"/>
    <w:rsid w:val="00ED3632"/>
    <w:rsid w:val="00EE1162"/>
    <w:rsid w:val="00EE3114"/>
    <w:rsid w:val="00EF2A42"/>
    <w:rsid w:val="00EF5389"/>
    <w:rsid w:val="00EF6729"/>
    <w:rsid w:val="00F00B4B"/>
    <w:rsid w:val="00F05119"/>
    <w:rsid w:val="00F05D51"/>
    <w:rsid w:val="00F12626"/>
    <w:rsid w:val="00F12F29"/>
    <w:rsid w:val="00F21BFF"/>
    <w:rsid w:val="00F22045"/>
    <w:rsid w:val="00F238FB"/>
    <w:rsid w:val="00F31AB6"/>
    <w:rsid w:val="00F32E0D"/>
    <w:rsid w:val="00F33951"/>
    <w:rsid w:val="00F360B0"/>
    <w:rsid w:val="00F41DD2"/>
    <w:rsid w:val="00F42483"/>
    <w:rsid w:val="00F45D38"/>
    <w:rsid w:val="00F45F7E"/>
    <w:rsid w:val="00F464E6"/>
    <w:rsid w:val="00F5743C"/>
    <w:rsid w:val="00F610BF"/>
    <w:rsid w:val="00F611A9"/>
    <w:rsid w:val="00F61590"/>
    <w:rsid w:val="00F64591"/>
    <w:rsid w:val="00F74984"/>
    <w:rsid w:val="00F75C2B"/>
    <w:rsid w:val="00F83370"/>
    <w:rsid w:val="00F8425E"/>
    <w:rsid w:val="00F96A84"/>
    <w:rsid w:val="00FA0016"/>
    <w:rsid w:val="00FB112B"/>
    <w:rsid w:val="00FD42B8"/>
    <w:rsid w:val="00FD6CF2"/>
    <w:rsid w:val="00FE05A2"/>
    <w:rsid w:val="00FF71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B92D9"/>
  <w15:chartTrackingRefBased/>
  <w15:docId w15:val="{C677E686-3715-6146-B57D-31A844C43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3DC"/>
    <w:rPr>
      <w:rFonts w:ascii="Times New Roman" w:eastAsia="Times New Roman" w:hAnsi="Times New Roman" w:cs="Times New Roman"/>
    </w:rPr>
  </w:style>
  <w:style w:type="paragraph" w:styleId="Heading1">
    <w:name w:val="heading 1"/>
    <w:basedOn w:val="Normal"/>
    <w:link w:val="Heading1Char"/>
    <w:uiPriority w:val="9"/>
    <w:qFormat/>
    <w:rsid w:val="00757E15"/>
    <w:pPr>
      <w:widowControl w:val="0"/>
      <w:autoSpaceDE w:val="0"/>
      <w:autoSpaceDN w:val="0"/>
      <w:ind w:left="120"/>
      <w:outlineLvl w:val="0"/>
    </w:pPr>
    <w:rPr>
      <w:rFonts w:ascii="Cambria" w:eastAsia="Cambria" w:hAnsi="Cambria" w:cs="Cambria"/>
      <w:b/>
      <w:bCs/>
      <w:lang w:eastAsia="en-US"/>
    </w:rPr>
  </w:style>
  <w:style w:type="paragraph" w:styleId="Heading2">
    <w:name w:val="heading 2"/>
    <w:basedOn w:val="Normal"/>
    <w:next w:val="Normal"/>
    <w:link w:val="Heading2Char"/>
    <w:uiPriority w:val="9"/>
    <w:semiHidden/>
    <w:unhideWhenUsed/>
    <w:qFormat/>
    <w:rsid w:val="00DA569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45E97"/>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7E15"/>
    <w:rPr>
      <w:rFonts w:ascii="Cambria" w:eastAsia="Cambria" w:hAnsi="Cambria" w:cs="Cambria"/>
      <w:b/>
      <w:bCs/>
      <w:lang w:eastAsia="en-US"/>
    </w:rPr>
  </w:style>
  <w:style w:type="paragraph" w:styleId="BodyText">
    <w:name w:val="Body Text"/>
    <w:basedOn w:val="Normal"/>
    <w:link w:val="BodyTextChar"/>
    <w:uiPriority w:val="1"/>
    <w:qFormat/>
    <w:rsid w:val="00757E15"/>
    <w:pPr>
      <w:widowControl w:val="0"/>
      <w:autoSpaceDE w:val="0"/>
      <w:autoSpaceDN w:val="0"/>
    </w:pPr>
    <w:rPr>
      <w:rFonts w:ascii="Cambria" w:eastAsia="Cambria" w:hAnsi="Cambria" w:cs="Cambria"/>
      <w:lang w:eastAsia="en-US"/>
    </w:rPr>
  </w:style>
  <w:style w:type="character" w:customStyle="1" w:styleId="BodyTextChar">
    <w:name w:val="Body Text Char"/>
    <w:basedOn w:val="DefaultParagraphFont"/>
    <w:link w:val="BodyText"/>
    <w:uiPriority w:val="1"/>
    <w:rsid w:val="00757E15"/>
    <w:rPr>
      <w:rFonts w:ascii="Cambria" w:eastAsia="Cambria" w:hAnsi="Cambria" w:cs="Cambria"/>
      <w:lang w:eastAsia="en-US"/>
    </w:rPr>
  </w:style>
  <w:style w:type="paragraph" w:styleId="Title">
    <w:name w:val="Title"/>
    <w:basedOn w:val="Normal"/>
    <w:link w:val="TitleChar"/>
    <w:uiPriority w:val="10"/>
    <w:qFormat/>
    <w:rsid w:val="00757E15"/>
    <w:pPr>
      <w:widowControl w:val="0"/>
      <w:autoSpaceDE w:val="0"/>
      <w:autoSpaceDN w:val="0"/>
      <w:spacing w:before="100"/>
      <w:ind w:left="342" w:right="342"/>
      <w:jc w:val="center"/>
    </w:pPr>
    <w:rPr>
      <w:rFonts w:ascii="Cambria" w:eastAsia="Cambria" w:hAnsi="Cambria" w:cs="Cambria"/>
      <w:b/>
      <w:bCs/>
      <w:sz w:val="28"/>
      <w:szCs w:val="28"/>
      <w:lang w:eastAsia="en-US"/>
    </w:rPr>
  </w:style>
  <w:style w:type="character" w:customStyle="1" w:styleId="TitleChar">
    <w:name w:val="Title Char"/>
    <w:basedOn w:val="DefaultParagraphFont"/>
    <w:link w:val="Title"/>
    <w:uiPriority w:val="10"/>
    <w:rsid w:val="00757E15"/>
    <w:rPr>
      <w:rFonts w:ascii="Cambria" w:eastAsia="Cambria" w:hAnsi="Cambria" w:cs="Cambria"/>
      <w:b/>
      <w:bCs/>
      <w:sz w:val="28"/>
      <w:szCs w:val="28"/>
      <w:lang w:eastAsia="en-US"/>
    </w:rPr>
  </w:style>
  <w:style w:type="paragraph" w:styleId="ListParagraph">
    <w:name w:val="List Paragraph"/>
    <w:basedOn w:val="Normal"/>
    <w:uiPriority w:val="34"/>
    <w:qFormat/>
    <w:rsid w:val="00757E15"/>
    <w:pPr>
      <w:widowControl w:val="0"/>
      <w:autoSpaceDE w:val="0"/>
      <w:autoSpaceDN w:val="0"/>
      <w:ind w:left="840" w:hanging="360"/>
    </w:pPr>
    <w:rPr>
      <w:rFonts w:ascii="Cambria" w:eastAsia="Cambria" w:hAnsi="Cambria" w:cs="Cambria"/>
      <w:sz w:val="22"/>
      <w:szCs w:val="22"/>
      <w:lang w:eastAsia="en-US"/>
    </w:rPr>
  </w:style>
  <w:style w:type="paragraph" w:customStyle="1" w:styleId="TableParagraph">
    <w:name w:val="Table Paragraph"/>
    <w:basedOn w:val="Normal"/>
    <w:uiPriority w:val="1"/>
    <w:qFormat/>
    <w:rsid w:val="00757E15"/>
    <w:pPr>
      <w:widowControl w:val="0"/>
      <w:autoSpaceDE w:val="0"/>
      <w:autoSpaceDN w:val="0"/>
    </w:pPr>
    <w:rPr>
      <w:rFonts w:ascii="Cambria" w:eastAsia="Cambria" w:hAnsi="Cambria" w:cs="Cambria"/>
      <w:sz w:val="22"/>
      <w:szCs w:val="22"/>
      <w:lang w:eastAsia="en-US"/>
    </w:rPr>
  </w:style>
  <w:style w:type="table" w:styleId="TableGrid">
    <w:name w:val="Table Grid"/>
    <w:basedOn w:val="TableNormal"/>
    <w:uiPriority w:val="39"/>
    <w:rsid w:val="00757E15"/>
    <w:pPr>
      <w:widowControl w:val="0"/>
      <w:autoSpaceDE w:val="0"/>
      <w:autoSpaceDN w:val="0"/>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704FF"/>
  </w:style>
  <w:style w:type="character" w:styleId="Hyperlink">
    <w:name w:val="Hyperlink"/>
    <w:basedOn w:val="DefaultParagraphFont"/>
    <w:uiPriority w:val="99"/>
    <w:unhideWhenUsed/>
    <w:rsid w:val="00BB4A54"/>
    <w:rPr>
      <w:color w:val="0000FF"/>
      <w:u w:val="single"/>
    </w:rPr>
  </w:style>
  <w:style w:type="character" w:customStyle="1" w:styleId="Heading3Char">
    <w:name w:val="Heading 3 Char"/>
    <w:basedOn w:val="DefaultParagraphFont"/>
    <w:link w:val="Heading3"/>
    <w:uiPriority w:val="9"/>
    <w:rsid w:val="00645E97"/>
    <w:rPr>
      <w:rFonts w:asciiTheme="majorHAnsi" w:eastAsiaTheme="majorEastAsia" w:hAnsiTheme="majorHAnsi" w:cstheme="majorBidi"/>
      <w:color w:val="1F3763" w:themeColor="accent1" w:themeShade="7F"/>
    </w:rPr>
  </w:style>
  <w:style w:type="character" w:styleId="UnresolvedMention">
    <w:name w:val="Unresolved Mention"/>
    <w:basedOn w:val="DefaultParagraphFont"/>
    <w:uiPriority w:val="99"/>
    <w:semiHidden/>
    <w:unhideWhenUsed/>
    <w:rsid w:val="009E127F"/>
    <w:rPr>
      <w:color w:val="605E5C"/>
      <w:shd w:val="clear" w:color="auto" w:fill="E1DFDD"/>
    </w:rPr>
  </w:style>
  <w:style w:type="character" w:customStyle="1" w:styleId="apple-converted-space">
    <w:name w:val="apple-converted-space"/>
    <w:basedOn w:val="DefaultParagraphFont"/>
    <w:rsid w:val="000B13DC"/>
  </w:style>
  <w:style w:type="character" w:customStyle="1" w:styleId="Heading2Char">
    <w:name w:val="Heading 2 Char"/>
    <w:basedOn w:val="DefaultParagraphFont"/>
    <w:link w:val="Heading2"/>
    <w:uiPriority w:val="9"/>
    <w:semiHidden/>
    <w:rsid w:val="00DA5691"/>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DA5691"/>
    <w:rPr>
      <w:color w:val="954F72" w:themeColor="followedHyperlink"/>
      <w:u w:val="single"/>
    </w:rPr>
  </w:style>
  <w:style w:type="paragraph" w:styleId="Header">
    <w:name w:val="header"/>
    <w:basedOn w:val="Normal"/>
    <w:link w:val="HeaderChar"/>
    <w:uiPriority w:val="99"/>
    <w:unhideWhenUsed/>
    <w:rsid w:val="00A23430"/>
    <w:pPr>
      <w:tabs>
        <w:tab w:val="center" w:pos="4680"/>
        <w:tab w:val="right" w:pos="9360"/>
      </w:tabs>
    </w:pPr>
  </w:style>
  <w:style w:type="character" w:customStyle="1" w:styleId="HeaderChar">
    <w:name w:val="Header Char"/>
    <w:basedOn w:val="DefaultParagraphFont"/>
    <w:link w:val="Header"/>
    <w:uiPriority w:val="99"/>
    <w:rsid w:val="00A23430"/>
    <w:rPr>
      <w:rFonts w:ascii="Times New Roman" w:eastAsia="Times New Roman" w:hAnsi="Times New Roman" w:cs="Times New Roman"/>
    </w:rPr>
  </w:style>
  <w:style w:type="paragraph" w:styleId="Footer">
    <w:name w:val="footer"/>
    <w:basedOn w:val="Normal"/>
    <w:link w:val="FooterChar"/>
    <w:uiPriority w:val="99"/>
    <w:unhideWhenUsed/>
    <w:rsid w:val="00A23430"/>
    <w:pPr>
      <w:tabs>
        <w:tab w:val="center" w:pos="4680"/>
        <w:tab w:val="right" w:pos="9360"/>
      </w:tabs>
    </w:pPr>
  </w:style>
  <w:style w:type="character" w:customStyle="1" w:styleId="FooterChar">
    <w:name w:val="Footer Char"/>
    <w:basedOn w:val="DefaultParagraphFont"/>
    <w:link w:val="Footer"/>
    <w:uiPriority w:val="99"/>
    <w:rsid w:val="00A2343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610354">
      <w:bodyDiv w:val="1"/>
      <w:marLeft w:val="0"/>
      <w:marRight w:val="0"/>
      <w:marTop w:val="0"/>
      <w:marBottom w:val="0"/>
      <w:divBdr>
        <w:top w:val="none" w:sz="0" w:space="0" w:color="auto"/>
        <w:left w:val="none" w:sz="0" w:space="0" w:color="auto"/>
        <w:bottom w:val="none" w:sz="0" w:space="0" w:color="auto"/>
        <w:right w:val="none" w:sz="0" w:space="0" w:color="auto"/>
      </w:divBdr>
    </w:div>
    <w:div w:id="301811393">
      <w:bodyDiv w:val="1"/>
      <w:marLeft w:val="0"/>
      <w:marRight w:val="0"/>
      <w:marTop w:val="0"/>
      <w:marBottom w:val="0"/>
      <w:divBdr>
        <w:top w:val="none" w:sz="0" w:space="0" w:color="auto"/>
        <w:left w:val="none" w:sz="0" w:space="0" w:color="auto"/>
        <w:bottom w:val="none" w:sz="0" w:space="0" w:color="auto"/>
        <w:right w:val="none" w:sz="0" w:space="0" w:color="auto"/>
      </w:divBdr>
    </w:div>
    <w:div w:id="485051041">
      <w:bodyDiv w:val="1"/>
      <w:marLeft w:val="0"/>
      <w:marRight w:val="0"/>
      <w:marTop w:val="0"/>
      <w:marBottom w:val="0"/>
      <w:divBdr>
        <w:top w:val="none" w:sz="0" w:space="0" w:color="auto"/>
        <w:left w:val="none" w:sz="0" w:space="0" w:color="auto"/>
        <w:bottom w:val="none" w:sz="0" w:space="0" w:color="auto"/>
        <w:right w:val="none" w:sz="0" w:space="0" w:color="auto"/>
      </w:divBdr>
    </w:div>
    <w:div w:id="547574179">
      <w:bodyDiv w:val="1"/>
      <w:marLeft w:val="0"/>
      <w:marRight w:val="0"/>
      <w:marTop w:val="0"/>
      <w:marBottom w:val="0"/>
      <w:divBdr>
        <w:top w:val="none" w:sz="0" w:space="0" w:color="auto"/>
        <w:left w:val="none" w:sz="0" w:space="0" w:color="auto"/>
        <w:bottom w:val="none" w:sz="0" w:space="0" w:color="auto"/>
        <w:right w:val="none" w:sz="0" w:space="0" w:color="auto"/>
      </w:divBdr>
      <w:divsChild>
        <w:div w:id="848719691">
          <w:marLeft w:val="0"/>
          <w:marRight w:val="0"/>
          <w:marTop w:val="0"/>
          <w:marBottom w:val="0"/>
          <w:divBdr>
            <w:top w:val="none" w:sz="0" w:space="0" w:color="auto"/>
            <w:left w:val="none" w:sz="0" w:space="0" w:color="auto"/>
            <w:bottom w:val="none" w:sz="0" w:space="0" w:color="auto"/>
            <w:right w:val="none" w:sz="0" w:space="0" w:color="auto"/>
          </w:divBdr>
          <w:divsChild>
            <w:div w:id="510990688">
              <w:marLeft w:val="0"/>
              <w:marRight w:val="0"/>
              <w:marTop w:val="0"/>
              <w:marBottom w:val="0"/>
              <w:divBdr>
                <w:top w:val="none" w:sz="0" w:space="0" w:color="auto"/>
                <w:left w:val="none" w:sz="0" w:space="0" w:color="auto"/>
                <w:bottom w:val="none" w:sz="0" w:space="0" w:color="auto"/>
                <w:right w:val="none" w:sz="0" w:space="0" w:color="auto"/>
              </w:divBdr>
              <w:divsChild>
                <w:div w:id="2132820207">
                  <w:marLeft w:val="0"/>
                  <w:marRight w:val="0"/>
                  <w:marTop w:val="0"/>
                  <w:marBottom w:val="0"/>
                  <w:divBdr>
                    <w:top w:val="none" w:sz="0" w:space="0" w:color="auto"/>
                    <w:left w:val="none" w:sz="0" w:space="0" w:color="auto"/>
                    <w:bottom w:val="none" w:sz="0" w:space="0" w:color="auto"/>
                    <w:right w:val="none" w:sz="0" w:space="0" w:color="auto"/>
                  </w:divBdr>
                </w:div>
              </w:divsChild>
            </w:div>
            <w:div w:id="1755975722">
              <w:marLeft w:val="0"/>
              <w:marRight w:val="0"/>
              <w:marTop w:val="0"/>
              <w:marBottom w:val="0"/>
              <w:divBdr>
                <w:top w:val="none" w:sz="0" w:space="0" w:color="auto"/>
                <w:left w:val="none" w:sz="0" w:space="0" w:color="auto"/>
                <w:bottom w:val="none" w:sz="0" w:space="0" w:color="auto"/>
                <w:right w:val="none" w:sz="0" w:space="0" w:color="auto"/>
              </w:divBdr>
              <w:divsChild>
                <w:div w:id="12126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262077">
          <w:marLeft w:val="0"/>
          <w:marRight w:val="0"/>
          <w:marTop w:val="0"/>
          <w:marBottom w:val="0"/>
          <w:divBdr>
            <w:top w:val="none" w:sz="0" w:space="0" w:color="auto"/>
            <w:left w:val="none" w:sz="0" w:space="0" w:color="auto"/>
            <w:bottom w:val="none" w:sz="0" w:space="0" w:color="auto"/>
            <w:right w:val="none" w:sz="0" w:space="0" w:color="auto"/>
          </w:divBdr>
          <w:divsChild>
            <w:div w:id="1106778979">
              <w:marLeft w:val="0"/>
              <w:marRight w:val="0"/>
              <w:marTop w:val="0"/>
              <w:marBottom w:val="0"/>
              <w:divBdr>
                <w:top w:val="none" w:sz="0" w:space="0" w:color="auto"/>
                <w:left w:val="none" w:sz="0" w:space="0" w:color="auto"/>
                <w:bottom w:val="none" w:sz="0" w:space="0" w:color="auto"/>
                <w:right w:val="none" w:sz="0" w:space="0" w:color="auto"/>
              </w:divBdr>
              <w:divsChild>
                <w:div w:id="1104807428">
                  <w:marLeft w:val="0"/>
                  <w:marRight w:val="0"/>
                  <w:marTop w:val="0"/>
                  <w:marBottom w:val="0"/>
                  <w:divBdr>
                    <w:top w:val="none" w:sz="0" w:space="0" w:color="auto"/>
                    <w:left w:val="none" w:sz="0" w:space="0" w:color="auto"/>
                    <w:bottom w:val="none" w:sz="0" w:space="0" w:color="auto"/>
                    <w:right w:val="none" w:sz="0" w:space="0" w:color="auto"/>
                  </w:divBdr>
                </w:div>
              </w:divsChild>
            </w:div>
            <w:div w:id="224880598">
              <w:marLeft w:val="0"/>
              <w:marRight w:val="0"/>
              <w:marTop w:val="0"/>
              <w:marBottom w:val="0"/>
              <w:divBdr>
                <w:top w:val="none" w:sz="0" w:space="0" w:color="auto"/>
                <w:left w:val="none" w:sz="0" w:space="0" w:color="auto"/>
                <w:bottom w:val="none" w:sz="0" w:space="0" w:color="auto"/>
                <w:right w:val="none" w:sz="0" w:space="0" w:color="auto"/>
              </w:divBdr>
              <w:divsChild>
                <w:div w:id="105947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843114">
          <w:marLeft w:val="0"/>
          <w:marRight w:val="0"/>
          <w:marTop w:val="0"/>
          <w:marBottom w:val="0"/>
          <w:divBdr>
            <w:top w:val="none" w:sz="0" w:space="0" w:color="auto"/>
            <w:left w:val="none" w:sz="0" w:space="0" w:color="auto"/>
            <w:bottom w:val="none" w:sz="0" w:space="0" w:color="auto"/>
            <w:right w:val="none" w:sz="0" w:space="0" w:color="auto"/>
          </w:divBdr>
          <w:divsChild>
            <w:div w:id="1135368346">
              <w:marLeft w:val="0"/>
              <w:marRight w:val="0"/>
              <w:marTop w:val="0"/>
              <w:marBottom w:val="0"/>
              <w:divBdr>
                <w:top w:val="none" w:sz="0" w:space="0" w:color="auto"/>
                <w:left w:val="none" w:sz="0" w:space="0" w:color="auto"/>
                <w:bottom w:val="none" w:sz="0" w:space="0" w:color="auto"/>
                <w:right w:val="none" w:sz="0" w:space="0" w:color="auto"/>
              </w:divBdr>
              <w:divsChild>
                <w:div w:id="88267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868993">
      <w:bodyDiv w:val="1"/>
      <w:marLeft w:val="0"/>
      <w:marRight w:val="0"/>
      <w:marTop w:val="0"/>
      <w:marBottom w:val="0"/>
      <w:divBdr>
        <w:top w:val="none" w:sz="0" w:space="0" w:color="auto"/>
        <w:left w:val="none" w:sz="0" w:space="0" w:color="auto"/>
        <w:bottom w:val="none" w:sz="0" w:space="0" w:color="auto"/>
        <w:right w:val="none" w:sz="0" w:space="0" w:color="auto"/>
      </w:divBdr>
    </w:div>
    <w:div w:id="613635304">
      <w:bodyDiv w:val="1"/>
      <w:marLeft w:val="0"/>
      <w:marRight w:val="0"/>
      <w:marTop w:val="0"/>
      <w:marBottom w:val="0"/>
      <w:divBdr>
        <w:top w:val="none" w:sz="0" w:space="0" w:color="auto"/>
        <w:left w:val="none" w:sz="0" w:space="0" w:color="auto"/>
        <w:bottom w:val="none" w:sz="0" w:space="0" w:color="auto"/>
        <w:right w:val="none" w:sz="0" w:space="0" w:color="auto"/>
      </w:divBdr>
    </w:div>
    <w:div w:id="687482870">
      <w:bodyDiv w:val="1"/>
      <w:marLeft w:val="0"/>
      <w:marRight w:val="0"/>
      <w:marTop w:val="0"/>
      <w:marBottom w:val="0"/>
      <w:divBdr>
        <w:top w:val="none" w:sz="0" w:space="0" w:color="auto"/>
        <w:left w:val="none" w:sz="0" w:space="0" w:color="auto"/>
        <w:bottom w:val="none" w:sz="0" w:space="0" w:color="auto"/>
        <w:right w:val="none" w:sz="0" w:space="0" w:color="auto"/>
      </w:divBdr>
      <w:divsChild>
        <w:div w:id="979311822">
          <w:marLeft w:val="0"/>
          <w:marRight w:val="0"/>
          <w:marTop w:val="0"/>
          <w:marBottom w:val="0"/>
          <w:divBdr>
            <w:top w:val="none" w:sz="0" w:space="0" w:color="auto"/>
            <w:left w:val="none" w:sz="0" w:space="0" w:color="auto"/>
            <w:bottom w:val="none" w:sz="0" w:space="0" w:color="auto"/>
            <w:right w:val="none" w:sz="0" w:space="0" w:color="auto"/>
          </w:divBdr>
          <w:divsChild>
            <w:div w:id="1662350966">
              <w:marLeft w:val="0"/>
              <w:marRight w:val="0"/>
              <w:marTop w:val="0"/>
              <w:marBottom w:val="0"/>
              <w:divBdr>
                <w:top w:val="none" w:sz="0" w:space="0" w:color="auto"/>
                <w:left w:val="none" w:sz="0" w:space="0" w:color="auto"/>
                <w:bottom w:val="none" w:sz="0" w:space="0" w:color="auto"/>
                <w:right w:val="none" w:sz="0" w:space="0" w:color="auto"/>
              </w:divBdr>
              <w:divsChild>
                <w:div w:id="125450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79083">
      <w:bodyDiv w:val="1"/>
      <w:marLeft w:val="0"/>
      <w:marRight w:val="0"/>
      <w:marTop w:val="0"/>
      <w:marBottom w:val="0"/>
      <w:divBdr>
        <w:top w:val="none" w:sz="0" w:space="0" w:color="auto"/>
        <w:left w:val="none" w:sz="0" w:space="0" w:color="auto"/>
        <w:bottom w:val="none" w:sz="0" w:space="0" w:color="auto"/>
        <w:right w:val="none" w:sz="0" w:space="0" w:color="auto"/>
      </w:divBdr>
    </w:div>
    <w:div w:id="1188910759">
      <w:bodyDiv w:val="1"/>
      <w:marLeft w:val="0"/>
      <w:marRight w:val="0"/>
      <w:marTop w:val="0"/>
      <w:marBottom w:val="0"/>
      <w:divBdr>
        <w:top w:val="none" w:sz="0" w:space="0" w:color="auto"/>
        <w:left w:val="none" w:sz="0" w:space="0" w:color="auto"/>
        <w:bottom w:val="none" w:sz="0" w:space="0" w:color="auto"/>
        <w:right w:val="none" w:sz="0" w:space="0" w:color="auto"/>
      </w:divBdr>
    </w:div>
    <w:div w:id="1394353682">
      <w:bodyDiv w:val="1"/>
      <w:marLeft w:val="0"/>
      <w:marRight w:val="0"/>
      <w:marTop w:val="0"/>
      <w:marBottom w:val="0"/>
      <w:divBdr>
        <w:top w:val="none" w:sz="0" w:space="0" w:color="auto"/>
        <w:left w:val="none" w:sz="0" w:space="0" w:color="auto"/>
        <w:bottom w:val="none" w:sz="0" w:space="0" w:color="auto"/>
        <w:right w:val="none" w:sz="0" w:space="0" w:color="auto"/>
      </w:divBdr>
      <w:divsChild>
        <w:div w:id="552038393">
          <w:marLeft w:val="0"/>
          <w:marRight w:val="0"/>
          <w:marTop w:val="0"/>
          <w:marBottom w:val="0"/>
          <w:divBdr>
            <w:top w:val="none" w:sz="0" w:space="0" w:color="auto"/>
            <w:left w:val="none" w:sz="0" w:space="0" w:color="auto"/>
            <w:bottom w:val="none" w:sz="0" w:space="0" w:color="auto"/>
            <w:right w:val="none" w:sz="0" w:space="0" w:color="auto"/>
          </w:divBdr>
          <w:divsChild>
            <w:div w:id="1105730970">
              <w:marLeft w:val="0"/>
              <w:marRight w:val="0"/>
              <w:marTop w:val="0"/>
              <w:marBottom w:val="0"/>
              <w:divBdr>
                <w:top w:val="none" w:sz="0" w:space="0" w:color="auto"/>
                <w:left w:val="none" w:sz="0" w:space="0" w:color="auto"/>
                <w:bottom w:val="none" w:sz="0" w:space="0" w:color="auto"/>
                <w:right w:val="none" w:sz="0" w:space="0" w:color="auto"/>
              </w:divBdr>
              <w:divsChild>
                <w:div w:id="99588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519200">
      <w:bodyDiv w:val="1"/>
      <w:marLeft w:val="0"/>
      <w:marRight w:val="0"/>
      <w:marTop w:val="0"/>
      <w:marBottom w:val="0"/>
      <w:divBdr>
        <w:top w:val="none" w:sz="0" w:space="0" w:color="auto"/>
        <w:left w:val="none" w:sz="0" w:space="0" w:color="auto"/>
        <w:bottom w:val="none" w:sz="0" w:space="0" w:color="auto"/>
        <w:right w:val="none" w:sz="0" w:space="0" w:color="auto"/>
      </w:divBdr>
    </w:div>
    <w:div w:id="1641182827">
      <w:bodyDiv w:val="1"/>
      <w:marLeft w:val="0"/>
      <w:marRight w:val="0"/>
      <w:marTop w:val="0"/>
      <w:marBottom w:val="0"/>
      <w:divBdr>
        <w:top w:val="none" w:sz="0" w:space="0" w:color="auto"/>
        <w:left w:val="none" w:sz="0" w:space="0" w:color="auto"/>
        <w:bottom w:val="none" w:sz="0" w:space="0" w:color="auto"/>
        <w:right w:val="none" w:sz="0" w:space="0" w:color="auto"/>
      </w:divBdr>
    </w:div>
    <w:div w:id="1713648876">
      <w:bodyDiv w:val="1"/>
      <w:marLeft w:val="0"/>
      <w:marRight w:val="0"/>
      <w:marTop w:val="0"/>
      <w:marBottom w:val="0"/>
      <w:divBdr>
        <w:top w:val="none" w:sz="0" w:space="0" w:color="auto"/>
        <w:left w:val="none" w:sz="0" w:space="0" w:color="auto"/>
        <w:bottom w:val="none" w:sz="0" w:space="0" w:color="auto"/>
        <w:right w:val="none" w:sz="0" w:space="0" w:color="auto"/>
      </w:divBdr>
    </w:div>
    <w:div w:id="1930042253">
      <w:bodyDiv w:val="1"/>
      <w:marLeft w:val="0"/>
      <w:marRight w:val="0"/>
      <w:marTop w:val="0"/>
      <w:marBottom w:val="0"/>
      <w:divBdr>
        <w:top w:val="none" w:sz="0" w:space="0" w:color="auto"/>
        <w:left w:val="none" w:sz="0" w:space="0" w:color="auto"/>
        <w:bottom w:val="none" w:sz="0" w:space="0" w:color="auto"/>
        <w:right w:val="none" w:sz="0" w:space="0" w:color="auto"/>
      </w:divBdr>
    </w:div>
    <w:div w:id="2014530491">
      <w:bodyDiv w:val="1"/>
      <w:marLeft w:val="0"/>
      <w:marRight w:val="0"/>
      <w:marTop w:val="0"/>
      <w:marBottom w:val="0"/>
      <w:divBdr>
        <w:top w:val="none" w:sz="0" w:space="0" w:color="auto"/>
        <w:left w:val="none" w:sz="0" w:space="0" w:color="auto"/>
        <w:bottom w:val="none" w:sz="0" w:space="0" w:color="auto"/>
        <w:right w:val="none" w:sz="0" w:space="0" w:color="auto"/>
      </w:divBdr>
    </w:div>
    <w:div w:id="2136439166">
      <w:bodyDiv w:val="1"/>
      <w:marLeft w:val="0"/>
      <w:marRight w:val="0"/>
      <w:marTop w:val="0"/>
      <w:marBottom w:val="0"/>
      <w:divBdr>
        <w:top w:val="none" w:sz="0" w:space="0" w:color="auto"/>
        <w:left w:val="none" w:sz="0" w:space="0" w:color="auto"/>
        <w:bottom w:val="none" w:sz="0" w:space="0" w:color="auto"/>
        <w:right w:val="none" w:sz="0" w:space="0" w:color="auto"/>
      </w:divBdr>
    </w:div>
    <w:div w:id="2140369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helpdesk@unt.edu" TargetMode="External"/><Relationship Id="rId18" Type="http://schemas.openxmlformats.org/officeDocument/2006/relationships/hyperlink" Target="https://studentaffairs.unt.edu/student-health-and-wellness-center/services/psychiatry" TargetMode="External"/><Relationship Id="rId26" Type="http://schemas.openxmlformats.org/officeDocument/2006/relationships/hyperlink" Target="https://edo.unt.edu/pridealliance" TargetMode="External"/><Relationship Id="rId39" Type="http://schemas.openxmlformats.org/officeDocument/2006/relationships/footer" Target="footer1.xml"/><Relationship Id="rId21" Type="http://schemas.openxmlformats.org/officeDocument/2006/relationships/hyperlink" Target="https://financialaid.unt.edu/" TargetMode="External"/><Relationship Id="rId34" Type="http://schemas.openxmlformats.org/officeDocument/2006/relationships/hyperlink" Target="https://www.cdc.gov/coronavirus/2019-ncov/index.htm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tudentaffairs.unt.edu/counseling-and-testing-services" TargetMode="External"/><Relationship Id="rId20" Type="http://schemas.openxmlformats.org/officeDocument/2006/relationships/hyperlink" Target="file:///C:\Users\jdl0126\AppData\Local\Temp\OneNote\16.0\NT\0\Registrar" TargetMode="External"/><Relationship Id="rId29" Type="http://schemas.openxmlformats.org/officeDocument/2006/relationships/hyperlink" Target="https://success.unt.edu/asc"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mail:%20helpdesk@unt.edu" TargetMode="External"/><Relationship Id="rId24" Type="http://schemas.openxmlformats.org/officeDocument/2006/relationships/hyperlink" Target="https://edo.unt.edu/multicultural-center" TargetMode="External"/><Relationship Id="rId32" Type="http://schemas.openxmlformats.org/officeDocument/2006/relationships/hyperlink" Target="https://math.unt.edu/mathlab" TargetMode="External"/><Relationship Id="rId37" Type="http://schemas.openxmlformats.org/officeDocument/2006/relationships/hyperlink" Target="http://www.unt.edu/oda"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studentaffairs.unt.edu/student-health-and-wellness-center" TargetMode="External"/><Relationship Id="rId23" Type="http://schemas.openxmlformats.org/officeDocument/2006/relationships/hyperlink" Target="https://studentaffairs.unt.edu/career-center" TargetMode="External"/><Relationship Id="rId28" Type="http://schemas.openxmlformats.org/officeDocument/2006/relationships/hyperlink" Target="https://clear.unt.edu/canvas/student-resources" TargetMode="External"/><Relationship Id="rId36" Type="http://schemas.openxmlformats.org/officeDocument/2006/relationships/hyperlink" Target="http://deanofstudents.unt.edu" TargetMode="External"/><Relationship Id="rId10" Type="http://schemas.openxmlformats.org/officeDocument/2006/relationships/hyperlink" Target="http://www.unt.edu/helpdesk/index.htm" TargetMode="External"/><Relationship Id="rId19" Type="http://schemas.openxmlformats.org/officeDocument/2006/relationships/hyperlink" Target="https://studentaffairs.unt.edu/counseling-and-testing-services/services/individual-counseling" TargetMode="External"/><Relationship Id="rId31" Type="http://schemas.openxmlformats.org/officeDocument/2006/relationships/hyperlink" Target="http://writingcenter.unt.edu/" TargetMode="External"/><Relationship Id="rId4" Type="http://schemas.openxmlformats.org/officeDocument/2006/relationships/settings" Target="settings.xml"/><Relationship Id="rId9" Type="http://schemas.openxmlformats.org/officeDocument/2006/relationships/hyperlink" Target="https://openstax.org/details/books/chemistry-atoms-first-2e" TargetMode="External"/><Relationship Id="rId14" Type="http://schemas.openxmlformats.org/officeDocument/2006/relationships/hyperlink" Target="https://community.canvaslms.com/docs/DOC-10554-4212710328" TargetMode="External"/><Relationship Id="rId22" Type="http://schemas.openxmlformats.org/officeDocument/2006/relationships/hyperlink" Target="https://studentaffairs.unt.edu/student-legal-services" TargetMode="External"/><Relationship Id="rId27" Type="http://schemas.openxmlformats.org/officeDocument/2006/relationships/hyperlink" Target="https://deanofstudents.unt.edu/resources/food-pantry" TargetMode="External"/><Relationship Id="rId30" Type="http://schemas.openxmlformats.org/officeDocument/2006/relationships/hyperlink" Target="https://library.unt.edu/" TargetMode="External"/><Relationship Id="rId35" Type="http://schemas.openxmlformats.org/officeDocument/2006/relationships/hyperlink" Target="https://policy.unt.edu/policy/06-039" TargetMode="External"/><Relationship Id="rId8" Type="http://schemas.openxmlformats.org/officeDocument/2006/relationships/hyperlink" Target="mailto:rong.zhang@unt.edu" TargetMode="External"/><Relationship Id="rId3" Type="http://schemas.openxmlformats.org/officeDocument/2006/relationships/styles" Target="styles.xml"/><Relationship Id="rId12" Type="http://schemas.openxmlformats.org/officeDocument/2006/relationships/hyperlink" Target="http://www.unt.edu/helpdesk/index.htm" TargetMode="External"/><Relationship Id="rId17" Type="http://schemas.openxmlformats.org/officeDocument/2006/relationships/hyperlink" Target="https://studentaffairs.unt.edu/care" TargetMode="External"/><Relationship Id="rId25" Type="http://schemas.openxmlformats.org/officeDocument/2006/relationships/hyperlink" Target="https://studentaffairs.unt.edu/counseling-and-testing-services" TargetMode="External"/><Relationship Id="rId33" Type="http://schemas.openxmlformats.org/officeDocument/2006/relationships/hyperlink" Target="https://nam04.safelinks.protection.outlook.com/?url=https%3A%2F%2Fchemistry.unt.edu%2Fundergraduate-program%2Finstructional-resources&amp;data=02%7C01%7Crongzhang%40usf.edu%7C1b411aa2f7ea4f52e6a008d8444fa23a%7C741bf7dee2e546df8d6782607df9deaa%7C0%7C0%7C637334456381902250&amp;sdata=Xth1rZRP7k6cWDR5Rgvzfv%2BgYR1M2vY6hac0ZfxH%2FSA%3D&amp;reserved=0" TargetMode="External"/><Relationship Id="rId38" Type="http://schemas.openxmlformats.org/officeDocument/2006/relationships/hyperlink" Target="http://essc.unt.edu/registrar/ferp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653D8-15E3-401A-9A86-6F9C51DBB2F1}">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2699</TotalTime>
  <Pages>7</Pages>
  <Words>2840</Words>
  <Characters>16189</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Zhang, Rong</dc:creator>
  <cp:keywords/>
  <dc:description/>
  <cp:lastModifiedBy>Zhang, Rong</cp:lastModifiedBy>
  <cp:revision>375</cp:revision>
  <dcterms:created xsi:type="dcterms:W3CDTF">2021-08-20T16:11:00Z</dcterms:created>
  <dcterms:modified xsi:type="dcterms:W3CDTF">2026-08-13T22:10:00Z</dcterms:modified>
</cp:coreProperties>
</file>