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426F" w14:textId="126C8B80" w:rsidR="0031554B" w:rsidRPr="00AF6F5C" w:rsidRDefault="0031554B" w:rsidP="0031554B">
      <w:pPr>
        <w:pStyle w:val="Title"/>
        <w:rPr>
          <w:rFonts w:ascii="Times New Roman" w:hAnsi="Times New Roman" w:cs="Times New Roman"/>
          <w:sz w:val="32"/>
          <w:szCs w:val="32"/>
        </w:rPr>
      </w:pPr>
      <w:r w:rsidRPr="00AF6F5C">
        <w:rPr>
          <w:rFonts w:ascii="Times New Roman" w:hAnsi="Times New Roman" w:cs="Times New Roman"/>
          <w:sz w:val="32"/>
          <w:szCs w:val="32"/>
        </w:rPr>
        <w:t>General Chemistry I for Science Majors (CHEM 1410.00</w:t>
      </w:r>
      <w:r w:rsidR="00F80A95">
        <w:rPr>
          <w:rFonts w:ascii="Times New Roman" w:hAnsi="Times New Roman" w:cs="Times New Roman"/>
          <w:sz w:val="32"/>
          <w:szCs w:val="32"/>
        </w:rPr>
        <w:t>5</w:t>
      </w:r>
      <w:r w:rsidRPr="00AF6F5C">
        <w:rPr>
          <w:rFonts w:ascii="Times New Roman" w:hAnsi="Times New Roman" w:cs="Times New Roman"/>
          <w:sz w:val="32"/>
          <w:szCs w:val="32"/>
        </w:rPr>
        <w:t>)</w:t>
      </w:r>
    </w:p>
    <w:p w14:paraId="07496203" w14:textId="77777777" w:rsidR="0031554B" w:rsidRPr="00AF6F5C" w:rsidRDefault="0031554B" w:rsidP="0031554B">
      <w:pPr>
        <w:pStyle w:val="BodyText"/>
        <w:spacing w:before="282"/>
        <w:jc w:val="center"/>
        <w:rPr>
          <w:rFonts w:ascii="Times New Roman" w:hAnsi="Times New Roman" w:cs="Times New Roman"/>
        </w:rPr>
      </w:pPr>
      <w:r w:rsidRPr="00AF6F5C">
        <w:rPr>
          <w:rFonts w:ascii="Times New Roman" w:hAnsi="Times New Roman" w:cs="Times New Roman"/>
        </w:rPr>
        <w:t>Instructor: Dr. Rong Zhang (</w:t>
      </w:r>
      <w:hyperlink r:id="rId11" w:history="1">
        <w:r w:rsidRPr="00AF6F5C">
          <w:rPr>
            <w:rStyle w:val="Hyperlink"/>
            <w:rFonts w:ascii="Times New Roman" w:hAnsi="Times New Roman" w:cs="Times New Roman"/>
          </w:rPr>
          <w:t>rong.zhang@unt.edu</w:t>
        </w:r>
      </w:hyperlink>
      <w:r w:rsidRPr="00AF6F5C">
        <w:rPr>
          <w:rFonts w:ascii="Times New Roman" w:hAnsi="Times New Roman" w:cs="Times New Roman"/>
        </w:rPr>
        <w:t xml:space="preserve">) </w:t>
      </w:r>
    </w:p>
    <w:tbl>
      <w:tblPr>
        <w:tblW w:w="0" w:type="auto"/>
        <w:jc w:val="center"/>
        <w:tblBorders>
          <w:top w:val="single" w:sz="8" w:space="0" w:color="D6D6D6"/>
          <w:left w:val="single" w:sz="8" w:space="0" w:color="D6D6D6"/>
          <w:bottom w:val="single" w:sz="8" w:space="0" w:color="D6D6D6"/>
          <w:right w:val="single" w:sz="8" w:space="0" w:color="D6D6D6"/>
          <w:insideH w:val="single" w:sz="8" w:space="0" w:color="D6D6D6"/>
          <w:insideV w:val="single" w:sz="8" w:space="0" w:color="D6D6D6"/>
        </w:tblBorders>
        <w:tblLayout w:type="fixed"/>
        <w:tblCellMar>
          <w:left w:w="0" w:type="dxa"/>
          <w:right w:w="0" w:type="dxa"/>
        </w:tblCellMar>
        <w:tblLook w:val="01E0" w:firstRow="1" w:lastRow="1" w:firstColumn="1" w:lastColumn="1" w:noHBand="0" w:noVBand="0"/>
      </w:tblPr>
      <w:tblGrid>
        <w:gridCol w:w="3188"/>
        <w:gridCol w:w="1115"/>
        <w:gridCol w:w="2635"/>
        <w:gridCol w:w="1965"/>
      </w:tblGrid>
      <w:tr w:rsidR="0031554B" w:rsidRPr="002339F3" w14:paraId="763CE40D" w14:textId="77777777" w:rsidTr="009769D1">
        <w:trPr>
          <w:trHeight w:val="281"/>
          <w:jc w:val="center"/>
        </w:trPr>
        <w:tc>
          <w:tcPr>
            <w:tcW w:w="3188" w:type="dxa"/>
            <w:shd w:val="clear" w:color="auto" w:fill="E4E4E4"/>
          </w:tcPr>
          <w:p w14:paraId="2541BDB8" w14:textId="77777777" w:rsidR="0031554B" w:rsidRPr="002339F3" w:rsidRDefault="0031554B" w:rsidP="009769D1">
            <w:pPr>
              <w:pStyle w:val="TableParagraph"/>
              <w:spacing w:line="276" w:lineRule="auto"/>
              <w:ind w:left="424" w:right="405"/>
              <w:jc w:val="center"/>
              <w:rPr>
                <w:rFonts w:ascii="Times New Roman" w:hAnsi="Times New Roman" w:cs="Times New Roman"/>
                <w:b/>
                <w:sz w:val="24"/>
                <w:szCs w:val="24"/>
              </w:rPr>
            </w:pPr>
            <w:r w:rsidRPr="002339F3">
              <w:rPr>
                <w:rFonts w:ascii="Times New Roman" w:hAnsi="Times New Roman" w:cs="Times New Roman"/>
                <w:b/>
                <w:sz w:val="24"/>
                <w:szCs w:val="24"/>
              </w:rPr>
              <w:t>Session</w:t>
            </w:r>
          </w:p>
        </w:tc>
        <w:tc>
          <w:tcPr>
            <w:tcW w:w="1115" w:type="dxa"/>
            <w:shd w:val="clear" w:color="auto" w:fill="E4E4E4"/>
          </w:tcPr>
          <w:p w14:paraId="66181143" w14:textId="77777777" w:rsidR="0031554B" w:rsidRPr="002339F3" w:rsidRDefault="0031554B" w:rsidP="009769D1">
            <w:pPr>
              <w:pStyle w:val="TableParagraph"/>
              <w:spacing w:line="276" w:lineRule="auto"/>
              <w:ind w:left="130" w:right="111"/>
              <w:jc w:val="center"/>
              <w:rPr>
                <w:rFonts w:ascii="Times New Roman" w:hAnsi="Times New Roman" w:cs="Times New Roman"/>
                <w:b/>
                <w:sz w:val="24"/>
                <w:szCs w:val="24"/>
              </w:rPr>
            </w:pPr>
            <w:r w:rsidRPr="002339F3">
              <w:rPr>
                <w:rFonts w:ascii="Times New Roman" w:hAnsi="Times New Roman" w:cs="Times New Roman"/>
                <w:b/>
                <w:sz w:val="24"/>
                <w:szCs w:val="24"/>
              </w:rPr>
              <w:t>Days</w:t>
            </w:r>
          </w:p>
        </w:tc>
        <w:tc>
          <w:tcPr>
            <w:tcW w:w="2635" w:type="dxa"/>
            <w:shd w:val="clear" w:color="auto" w:fill="E4E4E4"/>
          </w:tcPr>
          <w:p w14:paraId="445B13E0" w14:textId="77777777" w:rsidR="0031554B" w:rsidRPr="002339F3" w:rsidRDefault="0031554B" w:rsidP="009769D1">
            <w:pPr>
              <w:pStyle w:val="TableParagraph"/>
              <w:spacing w:line="276" w:lineRule="auto"/>
              <w:ind w:left="478" w:right="460"/>
              <w:jc w:val="center"/>
              <w:rPr>
                <w:rFonts w:ascii="Times New Roman" w:hAnsi="Times New Roman" w:cs="Times New Roman"/>
                <w:b/>
                <w:sz w:val="24"/>
                <w:szCs w:val="24"/>
              </w:rPr>
            </w:pPr>
            <w:r w:rsidRPr="002339F3">
              <w:rPr>
                <w:rFonts w:ascii="Times New Roman" w:hAnsi="Times New Roman" w:cs="Times New Roman"/>
                <w:b/>
                <w:sz w:val="24"/>
                <w:szCs w:val="24"/>
              </w:rPr>
              <w:t>Time</w:t>
            </w:r>
          </w:p>
        </w:tc>
        <w:tc>
          <w:tcPr>
            <w:tcW w:w="1965" w:type="dxa"/>
            <w:shd w:val="clear" w:color="auto" w:fill="E4E4E4"/>
          </w:tcPr>
          <w:p w14:paraId="75165EB9" w14:textId="77777777" w:rsidR="0031554B" w:rsidRPr="002339F3" w:rsidRDefault="0031554B" w:rsidP="009769D1">
            <w:pPr>
              <w:pStyle w:val="TableParagraph"/>
              <w:spacing w:line="276" w:lineRule="auto"/>
              <w:ind w:left="478" w:right="460"/>
              <w:jc w:val="center"/>
              <w:rPr>
                <w:rFonts w:ascii="Times New Roman" w:hAnsi="Times New Roman" w:cs="Times New Roman"/>
                <w:b/>
                <w:sz w:val="24"/>
                <w:szCs w:val="24"/>
              </w:rPr>
            </w:pPr>
            <w:r w:rsidRPr="002339F3">
              <w:rPr>
                <w:rFonts w:ascii="Times New Roman" w:hAnsi="Times New Roman" w:cs="Times New Roman"/>
                <w:b/>
                <w:sz w:val="24"/>
                <w:szCs w:val="24"/>
              </w:rPr>
              <w:t>Location</w:t>
            </w:r>
          </w:p>
        </w:tc>
      </w:tr>
      <w:tr w:rsidR="00144597" w:rsidRPr="002339F3" w14:paraId="1CD7410F" w14:textId="77777777" w:rsidTr="000B68A3">
        <w:trPr>
          <w:trHeight w:val="281"/>
          <w:jc w:val="center"/>
        </w:trPr>
        <w:tc>
          <w:tcPr>
            <w:tcW w:w="3188" w:type="dxa"/>
          </w:tcPr>
          <w:p w14:paraId="1905C8E0" w14:textId="0B7E1400" w:rsidR="00144597" w:rsidRPr="002339F3" w:rsidRDefault="00144597" w:rsidP="00144597">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sz w:val="24"/>
                <w:szCs w:val="24"/>
              </w:rPr>
              <w:t>CHEM 1410.00</w:t>
            </w:r>
            <w:r w:rsidR="00B11819">
              <w:rPr>
                <w:rFonts w:ascii="Times New Roman" w:hAnsi="Times New Roman" w:cs="Times New Roman"/>
                <w:sz w:val="24"/>
                <w:szCs w:val="24"/>
              </w:rPr>
              <w:t>5</w:t>
            </w:r>
            <w:r w:rsidRPr="002339F3">
              <w:rPr>
                <w:rFonts w:ascii="Times New Roman" w:hAnsi="Times New Roman" w:cs="Times New Roman"/>
                <w:sz w:val="24"/>
                <w:szCs w:val="24"/>
              </w:rPr>
              <w:t xml:space="preserve"> (in-person)</w:t>
            </w:r>
          </w:p>
        </w:tc>
        <w:tc>
          <w:tcPr>
            <w:tcW w:w="1115" w:type="dxa"/>
            <w:vAlign w:val="center"/>
          </w:tcPr>
          <w:p w14:paraId="0DF8007C" w14:textId="448862AC" w:rsidR="00144597" w:rsidRPr="002339F3" w:rsidRDefault="00144597" w:rsidP="00144597">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color w:val="333333"/>
                <w:sz w:val="24"/>
                <w:szCs w:val="24"/>
              </w:rPr>
              <w:t>Tu/Th</w:t>
            </w:r>
          </w:p>
        </w:tc>
        <w:tc>
          <w:tcPr>
            <w:tcW w:w="2635" w:type="dxa"/>
            <w:vAlign w:val="center"/>
          </w:tcPr>
          <w:p w14:paraId="7E3756FB" w14:textId="0727BCDD" w:rsidR="00144597" w:rsidRPr="002339F3" w:rsidRDefault="00F80A95" w:rsidP="00144597">
            <w:pPr>
              <w:pStyle w:val="TableParagraph"/>
              <w:spacing w:line="276" w:lineRule="auto"/>
              <w:ind w:left="144" w:right="144"/>
              <w:jc w:val="center"/>
              <w:rPr>
                <w:rFonts w:ascii="Times New Roman" w:hAnsi="Times New Roman" w:cs="Times New Roman"/>
                <w:sz w:val="24"/>
                <w:szCs w:val="24"/>
              </w:rPr>
            </w:pPr>
            <w:r>
              <w:rPr>
                <w:rFonts w:ascii="Times New Roman" w:hAnsi="Times New Roman" w:cs="Times New Roman"/>
                <w:color w:val="333333"/>
                <w:sz w:val="24"/>
                <w:szCs w:val="24"/>
              </w:rPr>
              <w:t>11</w:t>
            </w:r>
            <w:r w:rsidR="00144597" w:rsidRPr="002339F3">
              <w:rPr>
                <w:rFonts w:ascii="Times New Roman" w:hAnsi="Times New Roman" w:cs="Times New Roman"/>
                <w:color w:val="333333"/>
                <w:sz w:val="24"/>
                <w:szCs w:val="24"/>
              </w:rPr>
              <w:t>:</w:t>
            </w:r>
            <w:r>
              <w:rPr>
                <w:rFonts w:ascii="Times New Roman" w:hAnsi="Times New Roman" w:cs="Times New Roman"/>
                <w:color w:val="333333"/>
                <w:sz w:val="24"/>
                <w:szCs w:val="24"/>
              </w:rPr>
              <w:t>0</w:t>
            </w:r>
            <w:r w:rsidR="00144597" w:rsidRPr="002339F3">
              <w:rPr>
                <w:rFonts w:ascii="Times New Roman" w:hAnsi="Times New Roman" w:cs="Times New Roman"/>
                <w:color w:val="333333"/>
                <w:sz w:val="24"/>
                <w:szCs w:val="24"/>
              </w:rPr>
              <w:t>0 AM - 1</w:t>
            </w:r>
            <w:r>
              <w:rPr>
                <w:rFonts w:ascii="Times New Roman" w:hAnsi="Times New Roman" w:cs="Times New Roman"/>
                <w:color w:val="333333"/>
                <w:sz w:val="24"/>
                <w:szCs w:val="24"/>
              </w:rPr>
              <w:t>2</w:t>
            </w:r>
            <w:r w:rsidR="00144597" w:rsidRPr="002339F3">
              <w:rPr>
                <w:rFonts w:ascii="Times New Roman" w:hAnsi="Times New Roman" w:cs="Times New Roman"/>
                <w:color w:val="333333"/>
                <w:sz w:val="24"/>
                <w:szCs w:val="24"/>
              </w:rPr>
              <w:t>:</w:t>
            </w:r>
            <w:r>
              <w:rPr>
                <w:rFonts w:ascii="Times New Roman" w:hAnsi="Times New Roman" w:cs="Times New Roman"/>
                <w:color w:val="333333"/>
                <w:sz w:val="24"/>
                <w:szCs w:val="24"/>
              </w:rPr>
              <w:t>2</w:t>
            </w:r>
            <w:r w:rsidR="00144597" w:rsidRPr="002339F3">
              <w:rPr>
                <w:rFonts w:ascii="Times New Roman" w:hAnsi="Times New Roman" w:cs="Times New Roman"/>
                <w:color w:val="333333"/>
                <w:sz w:val="24"/>
                <w:szCs w:val="24"/>
              </w:rPr>
              <w:t xml:space="preserve">0 </w:t>
            </w:r>
            <w:r>
              <w:rPr>
                <w:rFonts w:ascii="Times New Roman" w:hAnsi="Times New Roman" w:cs="Times New Roman"/>
                <w:color w:val="333333"/>
                <w:sz w:val="24"/>
                <w:szCs w:val="24"/>
              </w:rPr>
              <w:t>P</w:t>
            </w:r>
            <w:r w:rsidR="00144597" w:rsidRPr="002339F3">
              <w:rPr>
                <w:rFonts w:ascii="Times New Roman" w:hAnsi="Times New Roman" w:cs="Times New Roman"/>
                <w:color w:val="333333"/>
                <w:sz w:val="24"/>
                <w:szCs w:val="24"/>
              </w:rPr>
              <w:t>M</w:t>
            </w:r>
          </w:p>
        </w:tc>
        <w:tc>
          <w:tcPr>
            <w:tcW w:w="1965" w:type="dxa"/>
            <w:vAlign w:val="center"/>
          </w:tcPr>
          <w:p w14:paraId="2C10D565" w14:textId="0B01C7EC" w:rsidR="00144597" w:rsidRPr="002339F3" w:rsidRDefault="00144597" w:rsidP="00144597">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color w:val="333333"/>
                <w:sz w:val="24"/>
                <w:szCs w:val="24"/>
              </w:rPr>
              <w:t xml:space="preserve">ENV </w:t>
            </w:r>
            <w:r w:rsidR="00B11819">
              <w:rPr>
                <w:rFonts w:ascii="Times New Roman" w:hAnsi="Times New Roman" w:cs="Times New Roman"/>
                <w:color w:val="333333"/>
                <w:sz w:val="24"/>
                <w:szCs w:val="24"/>
              </w:rPr>
              <w:t>130</w:t>
            </w:r>
          </w:p>
        </w:tc>
      </w:tr>
      <w:tr w:rsidR="00144597" w:rsidRPr="002339F3" w14:paraId="5C121B76" w14:textId="77777777" w:rsidTr="00395909">
        <w:trPr>
          <w:trHeight w:val="281"/>
          <w:jc w:val="center"/>
        </w:trPr>
        <w:tc>
          <w:tcPr>
            <w:tcW w:w="3188" w:type="dxa"/>
          </w:tcPr>
          <w:p w14:paraId="08E7AD3A" w14:textId="57915AAE" w:rsidR="00144597" w:rsidRPr="002339F3" w:rsidRDefault="00144597" w:rsidP="00144597">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sz w:val="24"/>
                <w:szCs w:val="24"/>
              </w:rPr>
              <w:t>CHEM 1410.20</w:t>
            </w:r>
            <w:r w:rsidR="00B11819">
              <w:rPr>
                <w:rFonts w:ascii="Times New Roman" w:hAnsi="Times New Roman" w:cs="Times New Roman"/>
                <w:sz w:val="24"/>
                <w:szCs w:val="24"/>
              </w:rPr>
              <w:t>5</w:t>
            </w:r>
            <w:r w:rsidRPr="002339F3">
              <w:rPr>
                <w:rFonts w:ascii="Times New Roman" w:hAnsi="Times New Roman" w:cs="Times New Roman"/>
                <w:sz w:val="24"/>
                <w:szCs w:val="24"/>
              </w:rPr>
              <w:t xml:space="preserve"> (in-person)</w:t>
            </w:r>
          </w:p>
        </w:tc>
        <w:tc>
          <w:tcPr>
            <w:tcW w:w="1115" w:type="dxa"/>
            <w:vAlign w:val="center"/>
          </w:tcPr>
          <w:p w14:paraId="3AED3634" w14:textId="7A1457CD" w:rsidR="00144597" w:rsidRPr="002339F3" w:rsidRDefault="00144597" w:rsidP="00144597">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color w:val="333333"/>
                <w:sz w:val="24"/>
                <w:szCs w:val="24"/>
              </w:rPr>
              <w:t>T</w:t>
            </w:r>
            <w:r w:rsidR="00B11819">
              <w:rPr>
                <w:rFonts w:ascii="Times New Roman" w:hAnsi="Times New Roman" w:cs="Times New Roman"/>
                <w:color w:val="333333"/>
                <w:sz w:val="24"/>
                <w:szCs w:val="24"/>
              </w:rPr>
              <w:t>h</w:t>
            </w:r>
          </w:p>
        </w:tc>
        <w:tc>
          <w:tcPr>
            <w:tcW w:w="2635" w:type="dxa"/>
            <w:vAlign w:val="center"/>
          </w:tcPr>
          <w:p w14:paraId="39454235" w14:textId="2DA4CF8B" w:rsidR="00144597" w:rsidRPr="002339F3" w:rsidRDefault="00144597" w:rsidP="00144597">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color w:val="333333"/>
                <w:sz w:val="24"/>
                <w:szCs w:val="24"/>
              </w:rPr>
              <w:t>1:00 PM - 1:50 PM</w:t>
            </w:r>
          </w:p>
        </w:tc>
        <w:tc>
          <w:tcPr>
            <w:tcW w:w="1965" w:type="dxa"/>
            <w:vAlign w:val="center"/>
          </w:tcPr>
          <w:p w14:paraId="3109B283" w14:textId="2FA6C332" w:rsidR="00144597" w:rsidRPr="002339F3" w:rsidRDefault="00B11819" w:rsidP="00144597">
            <w:pPr>
              <w:pStyle w:val="TableParagraph"/>
              <w:spacing w:line="276" w:lineRule="auto"/>
              <w:ind w:left="144" w:right="144"/>
              <w:jc w:val="center"/>
              <w:rPr>
                <w:rFonts w:ascii="Times New Roman" w:hAnsi="Times New Roman" w:cs="Times New Roman"/>
                <w:sz w:val="24"/>
                <w:szCs w:val="24"/>
              </w:rPr>
            </w:pPr>
            <w:r>
              <w:rPr>
                <w:rFonts w:ascii="Times New Roman" w:hAnsi="Times New Roman" w:cs="Times New Roman"/>
                <w:color w:val="333333"/>
                <w:sz w:val="24"/>
                <w:szCs w:val="24"/>
              </w:rPr>
              <w:t>CHEM 109</w:t>
            </w:r>
          </w:p>
        </w:tc>
      </w:tr>
      <w:tr w:rsidR="00144597" w:rsidRPr="002339F3" w14:paraId="2F48A149" w14:textId="77777777" w:rsidTr="0098501D">
        <w:trPr>
          <w:trHeight w:val="163"/>
          <w:jc w:val="center"/>
        </w:trPr>
        <w:tc>
          <w:tcPr>
            <w:tcW w:w="3188" w:type="dxa"/>
            <w:vMerge w:val="restart"/>
            <w:vAlign w:val="center"/>
          </w:tcPr>
          <w:p w14:paraId="3C40272C" w14:textId="77777777" w:rsidR="00144597" w:rsidRPr="002339F3" w:rsidRDefault="00144597" w:rsidP="00144597">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sz w:val="24"/>
                <w:szCs w:val="24"/>
              </w:rPr>
              <w:t>Office Hour</w:t>
            </w:r>
          </w:p>
          <w:p w14:paraId="3DB46FD5" w14:textId="77F36064" w:rsidR="00144597" w:rsidRPr="002339F3" w:rsidRDefault="00144597" w:rsidP="00144597">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sz w:val="24"/>
                <w:szCs w:val="24"/>
              </w:rPr>
              <w:t>(other time by appointment)</w:t>
            </w:r>
          </w:p>
        </w:tc>
        <w:tc>
          <w:tcPr>
            <w:tcW w:w="1115" w:type="dxa"/>
            <w:vAlign w:val="center"/>
          </w:tcPr>
          <w:p w14:paraId="4E3322C8" w14:textId="38F3D446" w:rsidR="00144597" w:rsidRPr="002339F3" w:rsidRDefault="00144597" w:rsidP="00144597">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color w:val="333333"/>
                <w:sz w:val="24"/>
                <w:szCs w:val="24"/>
              </w:rPr>
              <w:t>Tu/Th</w:t>
            </w:r>
          </w:p>
        </w:tc>
        <w:tc>
          <w:tcPr>
            <w:tcW w:w="2635" w:type="dxa"/>
            <w:vAlign w:val="center"/>
          </w:tcPr>
          <w:p w14:paraId="1ACA3BC9" w14:textId="514E8DC8" w:rsidR="00144597" w:rsidRPr="002339F3" w:rsidRDefault="00144597" w:rsidP="00144597">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color w:val="333333"/>
                <w:sz w:val="24"/>
                <w:szCs w:val="24"/>
              </w:rPr>
              <w:t>12:30 PM - 1:00 PM</w:t>
            </w:r>
          </w:p>
        </w:tc>
        <w:tc>
          <w:tcPr>
            <w:tcW w:w="1965" w:type="dxa"/>
            <w:vAlign w:val="center"/>
          </w:tcPr>
          <w:p w14:paraId="5B643B6D" w14:textId="5B01EB6E" w:rsidR="00144597" w:rsidRPr="002339F3" w:rsidRDefault="00144597" w:rsidP="00144597">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color w:val="333333"/>
                <w:sz w:val="24"/>
                <w:szCs w:val="24"/>
                <w:shd w:val="clear" w:color="auto" w:fill="FFFFFF"/>
              </w:rPr>
              <w:t>CHEM 181</w:t>
            </w:r>
          </w:p>
        </w:tc>
      </w:tr>
      <w:tr w:rsidR="002339F3" w:rsidRPr="002339F3" w14:paraId="313EAD16" w14:textId="77777777" w:rsidTr="00362DC1">
        <w:trPr>
          <w:trHeight w:val="163"/>
          <w:jc w:val="center"/>
        </w:trPr>
        <w:tc>
          <w:tcPr>
            <w:tcW w:w="3188" w:type="dxa"/>
            <w:vMerge/>
          </w:tcPr>
          <w:p w14:paraId="3E9D8262" w14:textId="77777777" w:rsidR="002339F3" w:rsidRPr="002339F3" w:rsidRDefault="002339F3" w:rsidP="002339F3">
            <w:pPr>
              <w:pStyle w:val="TableParagraph"/>
              <w:spacing w:line="276" w:lineRule="auto"/>
              <w:ind w:left="144" w:right="144"/>
              <w:jc w:val="center"/>
              <w:rPr>
                <w:rFonts w:ascii="Times New Roman" w:hAnsi="Times New Roman" w:cs="Times New Roman"/>
                <w:sz w:val="24"/>
                <w:szCs w:val="24"/>
              </w:rPr>
            </w:pPr>
          </w:p>
        </w:tc>
        <w:tc>
          <w:tcPr>
            <w:tcW w:w="1115" w:type="dxa"/>
            <w:vAlign w:val="center"/>
          </w:tcPr>
          <w:p w14:paraId="3B9FBAAD" w14:textId="63592C3E" w:rsidR="002339F3" w:rsidRPr="002339F3" w:rsidRDefault="002339F3" w:rsidP="002339F3">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color w:val="333333"/>
                <w:sz w:val="24"/>
                <w:szCs w:val="24"/>
              </w:rPr>
              <w:t>W</w:t>
            </w:r>
          </w:p>
        </w:tc>
        <w:tc>
          <w:tcPr>
            <w:tcW w:w="2635" w:type="dxa"/>
            <w:vAlign w:val="center"/>
          </w:tcPr>
          <w:p w14:paraId="79C946DA" w14:textId="1D7E6146" w:rsidR="002339F3" w:rsidRPr="002339F3" w:rsidRDefault="002339F3" w:rsidP="002339F3">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color w:val="333333"/>
                <w:sz w:val="24"/>
                <w:szCs w:val="24"/>
              </w:rPr>
              <w:t>10:00 AM - 11:00 AM</w:t>
            </w:r>
          </w:p>
        </w:tc>
        <w:tc>
          <w:tcPr>
            <w:tcW w:w="1965" w:type="dxa"/>
            <w:vAlign w:val="center"/>
          </w:tcPr>
          <w:p w14:paraId="39B00864" w14:textId="2546E739" w:rsidR="002339F3" w:rsidRPr="002339F3" w:rsidRDefault="002339F3" w:rsidP="002339F3">
            <w:pPr>
              <w:pStyle w:val="TableParagraph"/>
              <w:spacing w:line="276" w:lineRule="auto"/>
              <w:ind w:left="144" w:right="144"/>
              <w:jc w:val="center"/>
              <w:rPr>
                <w:rFonts w:ascii="Times New Roman" w:hAnsi="Times New Roman" w:cs="Times New Roman"/>
                <w:sz w:val="24"/>
                <w:szCs w:val="24"/>
              </w:rPr>
            </w:pPr>
            <w:r w:rsidRPr="002339F3">
              <w:rPr>
                <w:rFonts w:ascii="Times New Roman" w:hAnsi="Times New Roman" w:cs="Times New Roman"/>
                <w:color w:val="333333"/>
                <w:sz w:val="24"/>
                <w:szCs w:val="24"/>
                <w:shd w:val="clear" w:color="auto" w:fill="FFFFFF"/>
              </w:rPr>
              <w:t>CHEM 181</w:t>
            </w:r>
          </w:p>
        </w:tc>
      </w:tr>
    </w:tbl>
    <w:p w14:paraId="701D67AB" w14:textId="77777777" w:rsidR="0031554B" w:rsidRPr="00AF6F5C" w:rsidRDefault="0031554B" w:rsidP="0031554B">
      <w:pPr>
        <w:pStyle w:val="BodyText"/>
        <w:rPr>
          <w:rFonts w:ascii="Times New Roman" w:hAnsi="Times New Roman" w:cs="Times New Roman"/>
        </w:rPr>
      </w:pPr>
    </w:p>
    <w:p w14:paraId="331F052E" w14:textId="77777777" w:rsidR="0031554B" w:rsidRPr="00AF6F5C" w:rsidRDefault="0031554B" w:rsidP="0031554B">
      <w:pPr>
        <w:pStyle w:val="BodyText"/>
        <w:rPr>
          <w:rFonts w:ascii="Times New Roman" w:hAnsi="Times New Roman" w:cs="Times New Roman"/>
        </w:rPr>
      </w:pPr>
    </w:p>
    <w:p w14:paraId="48168B81" w14:textId="77777777" w:rsidR="0031554B" w:rsidRPr="00AF6F5C" w:rsidRDefault="0031554B" w:rsidP="0031554B">
      <w:pPr>
        <w:tabs>
          <w:tab w:val="left" w:pos="5879"/>
        </w:tabs>
        <w:ind w:left="119"/>
      </w:pPr>
      <w:r w:rsidRPr="00AF6F5C">
        <w:rPr>
          <w:b/>
        </w:rPr>
        <w:t>Pre-requisite</w:t>
      </w:r>
      <w:r w:rsidRPr="00AF6F5C">
        <w:t>: MATH 1100</w:t>
      </w:r>
      <w:r w:rsidRPr="00AF6F5C">
        <w:rPr>
          <w:spacing w:val="-7"/>
        </w:rPr>
        <w:t xml:space="preserve"> </w:t>
      </w:r>
      <w:r w:rsidRPr="00AF6F5C">
        <w:t>or</w:t>
      </w:r>
      <w:r w:rsidRPr="00AF6F5C">
        <w:rPr>
          <w:spacing w:val="-2"/>
        </w:rPr>
        <w:t xml:space="preserve"> </w:t>
      </w:r>
      <w:r w:rsidRPr="00AF6F5C">
        <w:t>equivalent.</w:t>
      </w:r>
      <w:r w:rsidRPr="00AF6F5C">
        <w:tab/>
      </w:r>
    </w:p>
    <w:p w14:paraId="23F2ACE1" w14:textId="65802928" w:rsidR="0031554B" w:rsidRPr="00AF6F5C" w:rsidRDefault="0031554B" w:rsidP="0031554B">
      <w:pPr>
        <w:tabs>
          <w:tab w:val="left" w:pos="5879"/>
        </w:tabs>
        <w:ind w:left="119"/>
      </w:pPr>
      <w:r w:rsidRPr="00AF6F5C">
        <w:rPr>
          <w:b/>
        </w:rPr>
        <w:t>Co-requisite</w:t>
      </w:r>
      <w:r w:rsidRPr="00AF6F5C">
        <w:t>: CHEM 1410.</w:t>
      </w:r>
      <w:r w:rsidR="009E2593">
        <w:t>20</w:t>
      </w:r>
      <w:r w:rsidR="002339F3">
        <w:t>4</w:t>
      </w:r>
      <w:r w:rsidRPr="00AF6F5C">
        <w:t xml:space="preserve"> (recitation)</w:t>
      </w:r>
    </w:p>
    <w:p w14:paraId="2FDF057D" w14:textId="77777777" w:rsidR="0031554B" w:rsidRPr="00AF6F5C" w:rsidRDefault="0031554B" w:rsidP="0031554B">
      <w:pPr>
        <w:tabs>
          <w:tab w:val="left" w:pos="5879"/>
        </w:tabs>
        <w:ind w:left="119"/>
        <w:rPr>
          <w:bCs/>
        </w:rPr>
      </w:pPr>
      <w:r w:rsidRPr="00AF6F5C">
        <w:rPr>
          <w:bCs/>
        </w:rPr>
        <w:t xml:space="preserve">                        Ideally, students will also enroll in CHEM 1430 (laboratory)</w:t>
      </w:r>
    </w:p>
    <w:p w14:paraId="19E24668" w14:textId="77777777" w:rsidR="0031554B" w:rsidRPr="00AF6F5C" w:rsidRDefault="0031554B" w:rsidP="0031554B">
      <w:pPr>
        <w:pStyle w:val="BodyText"/>
        <w:spacing w:before="11"/>
        <w:rPr>
          <w:rFonts w:ascii="Times New Roman" w:hAnsi="Times New Roman" w:cs="Times New Roman"/>
        </w:rPr>
      </w:pPr>
    </w:p>
    <w:p w14:paraId="18B3CDE3" w14:textId="77777777" w:rsidR="0031554B" w:rsidRPr="00AF6F5C" w:rsidRDefault="0031554B" w:rsidP="0031554B">
      <w:pPr>
        <w:pStyle w:val="BodyText"/>
        <w:ind w:left="120" w:right="114"/>
        <w:jc w:val="both"/>
        <w:rPr>
          <w:rFonts w:ascii="Times New Roman" w:hAnsi="Times New Roman" w:cs="Times New Roman"/>
        </w:rPr>
      </w:pPr>
      <w:r w:rsidRPr="00AF6F5C">
        <w:rPr>
          <w:rFonts w:ascii="Times New Roman" w:hAnsi="Times New Roman" w:cs="Times New Roman"/>
          <w:b/>
        </w:rPr>
        <w:t>Course Description</w:t>
      </w:r>
      <w:r w:rsidRPr="00AF6F5C">
        <w:rPr>
          <w:rFonts w:ascii="Times New Roman" w:hAnsi="Times New Roman" w:cs="Times New Roman"/>
        </w:rPr>
        <w:t>: This course is the first semester of the two-semester General Chemistry sequence. The goal is to provide students with a solid</w:t>
      </w:r>
      <w:r w:rsidRPr="00AF6F5C">
        <w:rPr>
          <w:rFonts w:ascii="Times New Roman" w:hAnsi="Times New Roman" w:cs="Times New Roman"/>
          <w:spacing w:val="-11"/>
        </w:rPr>
        <w:t xml:space="preserve"> </w:t>
      </w:r>
      <w:r w:rsidRPr="00AF6F5C">
        <w:rPr>
          <w:rFonts w:ascii="Times New Roman" w:hAnsi="Times New Roman" w:cs="Times New Roman"/>
        </w:rPr>
        <w:t>knowledge</w:t>
      </w:r>
      <w:r w:rsidRPr="00AF6F5C">
        <w:rPr>
          <w:rFonts w:ascii="Times New Roman" w:hAnsi="Times New Roman" w:cs="Times New Roman"/>
          <w:spacing w:val="-11"/>
        </w:rPr>
        <w:t xml:space="preserve"> </w:t>
      </w:r>
      <w:r w:rsidRPr="00AF6F5C">
        <w:rPr>
          <w:rFonts w:ascii="Times New Roman" w:hAnsi="Times New Roman" w:cs="Times New Roman"/>
        </w:rPr>
        <w:t>of</w:t>
      </w:r>
      <w:r w:rsidRPr="00AF6F5C">
        <w:rPr>
          <w:rFonts w:ascii="Times New Roman" w:hAnsi="Times New Roman" w:cs="Times New Roman"/>
          <w:spacing w:val="-10"/>
        </w:rPr>
        <w:t xml:space="preserve"> </w:t>
      </w:r>
      <w:r w:rsidRPr="00AF6F5C">
        <w:rPr>
          <w:rFonts w:ascii="Times New Roman" w:hAnsi="Times New Roman" w:cs="Times New Roman"/>
        </w:rPr>
        <w:t>the</w:t>
      </w:r>
      <w:r w:rsidRPr="00AF6F5C">
        <w:rPr>
          <w:rFonts w:ascii="Times New Roman" w:hAnsi="Times New Roman" w:cs="Times New Roman"/>
          <w:spacing w:val="-11"/>
        </w:rPr>
        <w:t xml:space="preserve"> </w:t>
      </w:r>
      <w:r w:rsidRPr="00AF6F5C">
        <w:rPr>
          <w:rFonts w:ascii="Times New Roman" w:hAnsi="Times New Roman" w:cs="Times New Roman"/>
        </w:rPr>
        <w:t>basic</w:t>
      </w:r>
      <w:r w:rsidRPr="00AF6F5C">
        <w:rPr>
          <w:rFonts w:ascii="Times New Roman" w:hAnsi="Times New Roman" w:cs="Times New Roman"/>
          <w:spacing w:val="-11"/>
        </w:rPr>
        <w:t xml:space="preserve"> </w:t>
      </w:r>
      <w:r w:rsidRPr="00AF6F5C">
        <w:rPr>
          <w:rFonts w:ascii="Times New Roman" w:hAnsi="Times New Roman" w:cs="Times New Roman"/>
        </w:rPr>
        <w:t>concepts</w:t>
      </w:r>
      <w:r w:rsidRPr="00AF6F5C">
        <w:rPr>
          <w:rFonts w:ascii="Times New Roman" w:hAnsi="Times New Roman" w:cs="Times New Roman"/>
          <w:spacing w:val="-10"/>
        </w:rPr>
        <w:t xml:space="preserve"> </w:t>
      </w:r>
      <w:r w:rsidRPr="00AF6F5C">
        <w:rPr>
          <w:rFonts w:ascii="Times New Roman" w:hAnsi="Times New Roman" w:cs="Times New Roman"/>
        </w:rPr>
        <w:t>in</w:t>
      </w:r>
      <w:r w:rsidRPr="00AF6F5C">
        <w:rPr>
          <w:rFonts w:ascii="Times New Roman" w:hAnsi="Times New Roman" w:cs="Times New Roman"/>
          <w:spacing w:val="-11"/>
        </w:rPr>
        <w:t xml:space="preserve"> </w:t>
      </w:r>
      <w:r w:rsidRPr="00AF6F5C">
        <w:rPr>
          <w:rFonts w:ascii="Times New Roman" w:hAnsi="Times New Roman" w:cs="Times New Roman"/>
        </w:rPr>
        <w:t>general</w:t>
      </w:r>
      <w:r w:rsidRPr="00AF6F5C">
        <w:rPr>
          <w:rFonts w:ascii="Times New Roman" w:hAnsi="Times New Roman" w:cs="Times New Roman"/>
          <w:spacing w:val="-11"/>
        </w:rPr>
        <w:t xml:space="preserve"> </w:t>
      </w:r>
      <w:r w:rsidRPr="00AF6F5C">
        <w:rPr>
          <w:rFonts w:ascii="Times New Roman" w:hAnsi="Times New Roman" w:cs="Times New Roman"/>
        </w:rPr>
        <w:t>chemistry.</w:t>
      </w:r>
      <w:r w:rsidRPr="00AF6F5C">
        <w:rPr>
          <w:rFonts w:ascii="Times New Roman" w:hAnsi="Times New Roman" w:cs="Times New Roman"/>
          <w:spacing w:val="-10"/>
        </w:rPr>
        <w:t xml:space="preserve"> </w:t>
      </w:r>
      <w:r w:rsidRPr="00AF6F5C">
        <w:rPr>
          <w:rFonts w:ascii="Times New Roman" w:hAnsi="Times New Roman" w:cs="Times New Roman"/>
        </w:rPr>
        <w:t>The</w:t>
      </w:r>
      <w:r w:rsidRPr="00AF6F5C">
        <w:rPr>
          <w:rFonts w:ascii="Times New Roman" w:hAnsi="Times New Roman" w:cs="Times New Roman"/>
          <w:spacing w:val="-11"/>
        </w:rPr>
        <w:t xml:space="preserve"> </w:t>
      </w:r>
      <w:r w:rsidRPr="00AF6F5C">
        <w:rPr>
          <w:rFonts w:ascii="Times New Roman" w:hAnsi="Times New Roman" w:cs="Times New Roman"/>
        </w:rPr>
        <w:t>course</w:t>
      </w:r>
      <w:r w:rsidRPr="00AF6F5C">
        <w:rPr>
          <w:rFonts w:ascii="Times New Roman" w:hAnsi="Times New Roman" w:cs="Times New Roman"/>
          <w:spacing w:val="-10"/>
        </w:rPr>
        <w:t xml:space="preserve"> </w:t>
      </w:r>
      <w:r w:rsidRPr="00AF6F5C">
        <w:rPr>
          <w:rFonts w:ascii="Times New Roman" w:hAnsi="Times New Roman" w:cs="Times New Roman"/>
        </w:rPr>
        <w:t>focuses</w:t>
      </w:r>
      <w:r w:rsidRPr="00AF6F5C">
        <w:rPr>
          <w:rFonts w:ascii="Times New Roman" w:hAnsi="Times New Roman" w:cs="Times New Roman"/>
          <w:spacing w:val="-11"/>
        </w:rPr>
        <w:t xml:space="preserve"> </w:t>
      </w:r>
      <w:r w:rsidRPr="00AF6F5C">
        <w:rPr>
          <w:rFonts w:ascii="Times New Roman" w:hAnsi="Times New Roman" w:cs="Times New Roman"/>
        </w:rPr>
        <w:t>on</w:t>
      </w:r>
      <w:r w:rsidRPr="00AF6F5C">
        <w:rPr>
          <w:rFonts w:ascii="Times New Roman" w:hAnsi="Times New Roman" w:cs="Times New Roman"/>
          <w:spacing w:val="-11"/>
        </w:rPr>
        <w:t xml:space="preserve"> </w:t>
      </w:r>
      <w:r w:rsidRPr="00AF6F5C">
        <w:rPr>
          <w:rFonts w:ascii="Times New Roman" w:hAnsi="Times New Roman" w:cs="Times New Roman"/>
        </w:rPr>
        <w:t>the</w:t>
      </w:r>
      <w:r w:rsidRPr="00AF6F5C">
        <w:rPr>
          <w:rFonts w:ascii="Times New Roman" w:hAnsi="Times New Roman" w:cs="Times New Roman"/>
          <w:spacing w:val="-10"/>
        </w:rPr>
        <w:t xml:space="preserve"> </w:t>
      </w:r>
      <w:r w:rsidRPr="00AF6F5C">
        <w:rPr>
          <w:rFonts w:ascii="Times New Roman" w:hAnsi="Times New Roman" w:cs="Times New Roman"/>
        </w:rPr>
        <w:t>following:</w:t>
      </w:r>
      <w:r w:rsidRPr="00AF6F5C">
        <w:rPr>
          <w:rFonts w:ascii="Times New Roman" w:hAnsi="Times New Roman" w:cs="Times New Roman"/>
          <w:spacing w:val="-11"/>
        </w:rPr>
        <w:t xml:space="preserve"> </w:t>
      </w:r>
      <w:r w:rsidRPr="00AF6F5C">
        <w:rPr>
          <w:rFonts w:ascii="Times New Roman" w:hAnsi="Times New Roman" w:cs="Times New Roman"/>
        </w:rPr>
        <w:t>the</w:t>
      </w:r>
      <w:r w:rsidRPr="00AF6F5C">
        <w:rPr>
          <w:rFonts w:ascii="Times New Roman" w:hAnsi="Times New Roman" w:cs="Times New Roman"/>
          <w:spacing w:val="-11"/>
        </w:rPr>
        <w:t xml:space="preserve"> </w:t>
      </w:r>
      <w:r w:rsidRPr="00AF6F5C">
        <w:rPr>
          <w:rFonts w:ascii="Times New Roman" w:hAnsi="Times New Roman" w:cs="Times New Roman"/>
        </w:rPr>
        <w:t>structure of atoms, the nature of bonding, the composition and properties of compounds, chemical reactions, thermochemistry; the mole concept and its applications, and the properties of solids, liquids and gases. Basic problem solving skills and critical thinking are</w:t>
      </w:r>
      <w:r w:rsidRPr="00AF6F5C">
        <w:rPr>
          <w:rFonts w:ascii="Times New Roman" w:hAnsi="Times New Roman" w:cs="Times New Roman"/>
          <w:spacing w:val="-2"/>
        </w:rPr>
        <w:t xml:space="preserve"> </w:t>
      </w:r>
      <w:r w:rsidRPr="00AF6F5C">
        <w:rPr>
          <w:rFonts w:ascii="Times New Roman" w:hAnsi="Times New Roman" w:cs="Times New Roman"/>
        </w:rPr>
        <w:t>emphasized.</w:t>
      </w:r>
    </w:p>
    <w:p w14:paraId="44EE4998" w14:textId="77777777" w:rsidR="0031554B" w:rsidRPr="00AF6F5C" w:rsidRDefault="0031554B" w:rsidP="0031554B">
      <w:pPr>
        <w:pStyle w:val="BodyText"/>
        <w:spacing w:before="5"/>
        <w:rPr>
          <w:rFonts w:ascii="Times New Roman" w:hAnsi="Times New Roman" w:cs="Times New Roman"/>
        </w:rPr>
      </w:pPr>
    </w:p>
    <w:p w14:paraId="048A14AE" w14:textId="77777777" w:rsidR="0031554B" w:rsidRPr="00AF6F5C" w:rsidRDefault="0031554B" w:rsidP="0031554B">
      <w:pPr>
        <w:pStyle w:val="Heading1"/>
        <w:spacing w:before="1"/>
        <w:rPr>
          <w:rFonts w:ascii="Times New Roman" w:hAnsi="Times New Roman" w:cs="Times New Roman"/>
        </w:rPr>
      </w:pPr>
      <w:r w:rsidRPr="00AF6F5C">
        <w:rPr>
          <w:rFonts w:ascii="Times New Roman" w:hAnsi="Times New Roman" w:cs="Times New Roman"/>
        </w:rPr>
        <w:t xml:space="preserve">Course Outcomes: </w:t>
      </w:r>
      <w:r w:rsidRPr="00AF6F5C">
        <w:rPr>
          <w:rFonts w:ascii="Times New Roman" w:hAnsi="Times New Roman" w:cs="Times New Roman"/>
          <w:b w:val="0"/>
          <w:bCs w:val="0"/>
        </w:rPr>
        <w:t>At the end of the course, students will demonstrate the ability to:</w:t>
      </w:r>
    </w:p>
    <w:p w14:paraId="4047FD20" w14:textId="77777777" w:rsidR="0031554B" w:rsidRPr="00AF6F5C" w:rsidRDefault="0031554B" w:rsidP="0031554B">
      <w:pPr>
        <w:pStyle w:val="ListParagraph"/>
        <w:numPr>
          <w:ilvl w:val="0"/>
          <w:numId w:val="2"/>
        </w:numPr>
        <w:tabs>
          <w:tab w:val="left" w:pos="840"/>
        </w:tabs>
        <w:ind w:right="118"/>
        <w:rPr>
          <w:rFonts w:ascii="Times New Roman" w:hAnsi="Times New Roman" w:cs="Times New Roman"/>
          <w:sz w:val="24"/>
          <w:szCs w:val="24"/>
        </w:rPr>
      </w:pPr>
      <w:r w:rsidRPr="00AF6F5C">
        <w:rPr>
          <w:rFonts w:ascii="Times New Roman" w:hAnsi="Times New Roman" w:cs="Times New Roman"/>
          <w:sz w:val="24"/>
          <w:szCs w:val="24"/>
        </w:rPr>
        <w:t>describe the basic relationships between electronic structure of atoms and the formation of chemical bonds between atoms in</w:t>
      </w:r>
      <w:r w:rsidRPr="00AF6F5C">
        <w:rPr>
          <w:rFonts w:ascii="Times New Roman" w:hAnsi="Times New Roman" w:cs="Times New Roman"/>
          <w:spacing w:val="-5"/>
          <w:sz w:val="24"/>
          <w:szCs w:val="24"/>
        </w:rPr>
        <w:t xml:space="preserve"> </w:t>
      </w:r>
      <w:r w:rsidRPr="00AF6F5C">
        <w:rPr>
          <w:rFonts w:ascii="Times New Roman" w:hAnsi="Times New Roman" w:cs="Times New Roman"/>
          <w:sz w:val="24"/>
          <w:szCs w:val="24"/>
        </w:rPr>
        <w:t>molecules.</w:t>
      </w:r>
    </w:p>
    <w:p w14:paraId="24C68B05" w14:textId="77777777" w:rsidR="0031554B" w:rsidRPr="00AF6F5C" w:rsidRDefault="0031554B" w:rsidP="0031554B">
      <w:pPr>
        <w:pStyle w:val="ListParagraph"/>
        <w:numPr>
          <w:ilvl w:val="0"/>
          <w:numId w:val="2"/>
        </w:numPr>
        <w:tabs>
          <w:tab w:val="left" w:pos="840"/>
        </w:tabs>
        <w:ind w:right="116"/>
        <w:rPr>
          <w:rFonts w:ascii="Times New Roman" w:hAnsi="Times New Roman" w:cs="Times New Roman"/>
          <w:sz w:val="24"/>
          <w:szCs w:val="24"/>
        </w:rPr>
      </w:pPr>
      <w:r w:rsidRPr="00AF6F5C">
        <w:rPr>
          <w:rFonts w:ascii="Times New Roman" w:hAnsi="Times New Roman" w:cs="Times New Roman"/>
          <w:sz w:val="24"/>
          <w:szCs w:val="24"/>
        </w:rPr>
        <w:t>describe</w:t>
      </w:r>
      <w:r w:rsidRPr="00AF6F5C">
        <w:rPr>
          <w:rFonts w:ascii="Times New Roman" w:hAnsi="Times New Roman" w:cs="Times New Roman"/>
          <w:spacing w:val="-15"/>
          <w:sz w:val="24"/>
          <w:szCs w:val="24"/>
        </w:rPr>
        <w:t xml:space="preserve"> </w:t>
      </w:r>
      <w:r w:rsidRPr="00AF6F5C">
        <w:rPr>
          <w:rFonts w:ascii="Times New Roman" w:hAnsi="Times New Roman" w:cs="Times New Roman"/>
          <w:sz w:val="24"/>
          <w:szCs w:val="24"/>
        </w:rPr>
        <w:t>how</w:t>
      </w:r>
      <w:r w:rsidRPr="00AF6F5C">
        <w:rPr>
          <w:rFonts w:ascii="Times New Roman" w:hAnsi="Times New Roman" w:cs="Times New Roman"/>
          <w:spacing w:val="-12"/>
          <w:sz w:val="24"/>
          <w:szCs w:val="24"/>
        </w:rPr>
        <w:t xml:space="preserve"> </w:t>
      </w:r>
      <w:r w:rsidRPr="00AF6F5C">
        <w:rPr>
          <w:rFonts w:ascii="Times New Roman" w:hAnsi="Times New Roman" w:cs="Times New Roman"/>
          <w:sz w:val="24"/>
          <w:szCs w:val="24"/>
        </w:rPr>
        <w:t>chemical</w:t>
      </w:r>
      <w:r w:rsidRPr="00AF6F5C">
        <w:rPr>
          <w:rFonts w:ascii="Times New Roman" w:hAnsi="Times New Roman" w:cs="Times New Roman"/>
          <w:spacing w:val="-13"/>
          <w:sz w:val="24"/>
          <w:szCs w:val="24"/>
        </w:rPr>
        <w:t xml:space="preserve"> </w:t>
      </w:r>
      <w:r w:rsidRPr="00AF6F5C">
        <w:rPr>
          <w:rFonts w:ascii="Times New Roman" w:hAnsi="Times New Roman" w:cs="Times New Roman"/>
          <w:sz w:val="24"/>
          <w:szCs w:val="24"/>
        </w:rPr>
        <w:t>bonds</w:t>
      </w:r>
      <w:r w:rsidRPr="00AF6F5C">
        <w:rPr>
          <w:rFonts w:ascii="Times New Roman" w:hAnsi="Times New Roman" w:cs="Times New Roman"/>
          <w:spacing w:val="-12"/>
          <w:sz w:val="24"/>
          <w:szCs w:val="24"/>
        </w:rPr>
        <w:t xml:space="preserve"> </w:t>
      </w:r>
      <w:r w:rsidRPr="00AF6F5C">
        <w:rPr>
          <w:rFonts w:ascii="Times New Roman" w:hAnsi="Times New Roman" w:cs="Times New Roman"/>
          <w:sz w:val="24"/>
          <w:szCs w:val="24"/>
        </w:rPr>
        <w:t>in</w:t>
      </w:r>
      <w:r w:rsidRPr="00AF6F5C">
        <w:rPr>
          <w:rFonts w:ascii="Times New Roman" w:hAnsi="Times New Roman" w:cs="Times New Roman"/>
          <w:spacing w:val="-14"/>
          <w:sz w:val="24"/>
          <w:szCs w:val="24"/>
        </w:rPr>
        <w:t xml:space="preserve"> </w:t>
      </w:r>
      <w:r w:rsidRPr="00AF6F5C">
        <w:rPr>
          <w:rFonts w:ascii="Times New Roman" w:hAnsi="Times New Roman" w:cs="Times New Roman"/>
          <w:sz w:val="24"/>
          <w:szCs w:val="24"/>
        </w:rPr>
        <w:t>molecules</w:t>
      </w:r>
      <w:r w:rsidRPr="00AF6F5C">
        <w:rPr>
          <w:rFonts w:ascii="Times New Roman" w:hAnsi="Times New Roman" w:cs="Times New Roman"/>
          <w:spacing w:val="-13"/>
          <w:sz w:val="24"/>
          <w:szCs w:val="24"/>
        </w:rPr>
        <w:t xml:space="preserve"> </w:t>
      </w:r>
      <w:r w:rsidRPr="00AF6F5C">
        <w:rPr>
          <w:rFonts w:ascii="Times New Roman" w:hAnsi="Times New Roman" w:cs="Times New Roman"/>
          <w:sz w:val="24"/>
          <w:szCs w:val="24"/>
        </w:rPr>
        <w:t>determine</w:t>
      </w:r>
      <w:r w:rsidRPr="00AF6F5C">
        <w:rPr>
          <w:rFonts w:ascii="Times New Roman" w:hAnsi="Times New Roman" w:cs="Times New Roman"/>
          <w:spacing w:val="-12"/>
          <w:sz w:val="24"/>
          <w:szCs w:val="24"/>
        </w:rPr>
        <w:t xml:space="preserve"> </w:t>
      </w:r>
      <w:r w:rsidRPr="00AF6F5C">
        <w:rPr>
          <w:rFonts w:ascii="Times New Roman" w:hAnsi="Times New Roman" w:cs="Times New Roman"/>
          <w:sz w:val="24"/>
          <w:szCs w:val="24"/>
        </w:rPr>
        <w:t>chemical</w:t>
      </w:r>
      <w:r w:rsidRPr="00AF6F5C">
        <w:rPr>
          <w:rFonts w:ascii="Times New Roman" w:hAnsi="Times New Roman" w:cs="Times New Roman"/>
          <w:spacing w:val="-12"/>
          <w:sz w:val="24"/>
          <w:szCs w:val="24"/>
        </w:rPr>
        <w:t xml:space="preserve"> </w:t>
      </w:r>
      <w:r w:rsidRPr="00AF6F5C">
        <w:rPr>
          <w:rFonts w:ascii="Times New Roman" w:hAnsi="Times New Roman" w:cs="Times New Roman"/>
          <w:sz w:val="24"/>
          <w:szCs w:val="24"/>
        </w:rPr>
        <w:t>behavior</w:t>
      </w:r>
      <w:r w:rsidRPr="00AF6F5C">
        <w:rPr>
          <w:rFonts w:ascii="Times New Roman" w:hAnsi="Times New Roman" w:cs="Times New Roman"/>
          <w:spacing w:val="-14"/>
          <w:sz w:val="24"/>
          <w:szCs w:val="24"/>
        </w:rPr>
        <w:t xml:space="preserve"> </w:t>
      </w:r>
      <w:r w:rsidRPr="00AF6F5C">
        <w:rPr>
          <w:rFonts w:ascii="Times New Roman" w:hAnsi="Times New Roman" w:cs="Times New Roman"/>
          <w:sz w:val="24"/>
          <w:szCs w:val="24"/>
        </w:rPr>
        <w:t>in</w:t>
      </w:r>
      <w:r w:rsidRPr="00AF6F5C">
        <w:rPr>
          <w:rFonts w:ascii="Times New Roman" w:hAnsi="Times New Roman" w:cs="Times New Roman"/>
          <w:spacing w:val="-13"/>
          <w:sz w:val="24"/>
          <w:szCs w:val="24"/>
        </w:rPr>
        <w:t xml:space="preserve"> </w:t>
      </w:r>
      <w:r w:rsidRPr="00AF6F5C">
        <w:rPr>
          <w:rFonts w:ascii="Times New Roman" w:hAnsi="Times New Roman" w:cs="Times New Roman"/>
          <w:sz w:val="24"/>
          <w:szCs w:val="24"/>
        </w:rPr>
        <w:t>such</w:t>
      </w:r>
      <w:r w:rsidRPr="00AF6F5C">
        <w:rPr>
          <w:rFonts w:ascii="Times New Roman" w:hAnsi="Times New Roman" w:cs="Times New Roman"/>
          <w:spacing w:val="-12"/>
          <w:sz w:val="24"/>
          <w:szCs w:val="24"/>
        </w:rPr>
        <w:t xml:space="preserve"> </w:t>
      </w:r>
      <w:r w:rsidRPr="00AF6F5C">
        <w:rPr>
          <w:rFonts w:ascii="Times New Roman" w:hAnsi="Times New Roman" w:cs="Times New Roman"/>
          <w:sz w:val="24"/>
          <w:szCs w:val="24"/>
        </w:rPr>
        <w:t>important</w:t>
      </w:r>
      <w:r w:rsidRPr="00AF6F5C">
        <w:rPr>
          <w:rFonts w:ascii="Times New Roman" w:hAnsi="Times New Roman" w:cs="Times New Roman"/>
          <w:spacing w:val="-14"/>
          <w:sz w:val="24"/>
          <w:szCs w:val="24"/>
        </w:rPr>
        <w:t xml:space="preserve"> </w:t>
      </w:r>
      <w:r w:rsidRPr="00AF6F5C">
        <w:rPr>
          <w:rFonts w:ascii="Times New Roman" w:hAnsi="Times New Roman" w:cs="Times New Roman"/>
          <w:sz w:val="24"/>
          <w:szCs w:val="24"/>
        </w:rPr>
        <w:t>areas as energy, the environment, and</w:t>
      </w:r>
      <w:r w:rsidRPr="00AF6F5C">
        <w:rPr>
          <w:rFonts w:ascii="Times New Roman" w:hAnsi="Times New Roman" w:cs="Times New Roman"/>
          <w:spacing w:val="-3"/>
          <w:sz w:val="24"/>
          <w:szCs w:val="24"/>
        </w:rPr>
        <w:t xml:space="preserve"> </w:t>
      </w:r>
      <w:r w:rsidRPr="00AF6F5C">
        <w:rPr>
          <w:rFonts w:ascii="Times New Roman" w:hAnsi="Times New Roman" w:cs="Times New Roman"/>
          <w:sz w:val="24"/>
          <w:szCs w:val="24"/>
        </w:rPr>
        <w:t>biology.</w:t>
      </w:r>
    </w:p>
    <w:p w14:paraId="6FD002D9" w14:textId="77777777" w:rsidR="0031554B" w:rsidRPr="00AF6F5C" w:rsidRDefault="0031554B" w:rsidP="0031554B">
      <w:pPr>
        <w:pStyle w:val="ListParagraph"/>
        <w:widowControl/>
        <w:numPr>
          <w:ilvl w:val="0"/>
          <w:numId w:val="2"/>
        </w:numPr>
        <w:autoSpaceDE/>
        <w:autoSpaceDN/>
        <w:contextualSpacing/>
        <w:rPr>
          <w:rFonts w:ascii="Times New Roman" w:hAnsi="Times New Roman" w:cs="Times New Roman"/>
          <w:sz w:val="24"/>
          <w:szCs w:val="24"/>
        </w:rPr>
      </w:pPr>
      <w:r w:rsidRPr="00AF6F5C">
        <w:rPr>
          <w:rFonts w:ascii="Times New Roman" w:hAnsi="Times New Roman" w:cs="Times New Roman"/>
          <w:sz w:val="24"/>
          <w:szCs w:val="24"/>
        </w:rPr>
        <w:t>use periodic trends and chemical composition to predict physical properties.</w:t>
      </w:r>
    </w:p>
    <w:p w14:paraId="1A0A3C57" w14:textId="77777777" w:rsidR="0031554B" w:rsidRPr="00AF6F5C" w:rsidRDefault="0031554B" w:rsidP="0031554B">
      <w:pPr>
        <w:pStyle w:val="ListParagraph"/>
        <w:numPr>
          <w:ilvl w:val="0"/>
          <w:numId w:val="2"/>
        </w:numPr>
        <w:tabs>
          <w:tab w:val="left" w:pos="840"/>
        </w:tabs>
        <w:ind w:right="119"/>
        <w:rPr>
          <w:rFonts w:ascii="Times New Roman" w:hAnsi="Times New Roman" w:cs="Times New Roman"/>
          <w:sz w:val="24"/>
          <w:szCs w:val="24"/>
        </w:rPr>
      </w:pPr>
      <w:r w:rsidRPr="00AF6F5C">
        <w:rPr>
          <w:rFonts w:ascii="Times New Roman" w:hAnsi="Times New Roman" w:cs="Times New Roman"/>
          <w:sz w:val="24"/>
          <w:szCs w:val="24"/>
        </w:rPr>
        <w:t>understand the relationships between atomic structure and trends in chemical properties across the periodic</w:t>
      </w:r>
      <w:r w:rsidRPr="00AF6F5C">
        <w:rPr>
          <w:rFonts w:ascii="Times New Roman" w:hAnsi="Times New Roman" w:cs="Times New Roman"/>
          <w:spacing w:val="-2"/>
          <w:sz w:val="24"/>
          <w:szCs w:val="24"/>
        </w:rPr>
        <w:t xml:space="preserve"> </w:t>
      </w:r>
      <w:r w:rsidRPr="00AF6F5C">
        <w:rPr>
          <w:rFonts w:ascii="Times New Roman" w:hAnsi="Times New Roman" w:cs="Times New Roman"/>
          <w:sz w:val="24"/>
          <w:szCs w:val="24"/>
        </w:rPr>
        <w:t>table.</w:t>
      </w:r>
    </w:p>
    <w:p w14:paraId="15B992AD" w14:textId="77777777" w:rsidR="0031554B" w:rsidRPr="00AF6F5C" w:rsidRDefault="0031554B" w:rsidP="0031554B">
      <w:pPr>
        <w:pStyle w:val="ListParagraph"/>
        <w:numPr>
          <w:ilvl w:val="0"/>
          <w:numId w:val="2"/>
        </w:numPr>
        <w:tabs>
          <w:tab w:val="left" w:pos="840"/>
        </w:tabs>
        <w:spacing w:line="281" w:lineRule="exact"/>
        <w:rPr>
          <w:rFonts w:ascii="Times New Roman" w:hAnsi="Times New Roman" w:cs="Times New Roman"/>
          <w:sz w:val="24"/>
          <w:szCs w:val="24"/>
        </w:rPr>
      </w:pPr>
      <w:r w:rsidRPr="00AF6F5C">
        <w:rPr>
          <w:rFonts w:ascii="Times New Roman" w:hAnsi="Times New Roman" w:cs="Times New Roman"/>
          <w:sz w:val="24"/>
          <w:szCs w:val="24"/>
        </w:rPr>
        <w:t>balance chemical</w:t>
      </w:r>
      <w:r w:rsidRPr="00AF6F5C">
        <w:rPr>
          <w:rFonts w:ascii="Times New Roman" w:hAnsi="Times New Roman" w:cs="Times New Roman"/>
          <w:spacing w:val="-3"/>
          <w:sz w:val="24"/>
          <w:szCs w:val="24"/>
        </w:rPr>
        <w:t xml:space="preserve"> </w:t>
      </w:r>
      <w:r w:rsidRPr="00AF6F5C">
        <w:rPr>
          <w:rFonts w:ascii="Times New Roman" w:hAnsi="Times New Roman" w:cs="Times New Roman"/>
          <w:sz w:val="24"/>
          <w:szCs w:val="24"/>
        </w:rPr>
        <w:t xml:space="preserve">reactions and describe the commonly encountered reaction types. </w:t>
      </w:r>
    </w:p>
    <w:p w14:paraId="0B3CABC0" w14:textId="77777777" w:rsidR="0031554B" w:rsidRPr="00AF6F5C" w:rsidRDefault="0031554B" w:rsidP="0031554B">
      <w:pPr>
        <w:pStyle w:val="ListParagraph"/>
        <w:numPr>
          <w:ilvl w:val="0"/>
          <w:numId w:val="2"/>
        </w:numPr>
        <w:tabs>
          <w:tab w:val="left" w:pos="840"/>
        </w:tabs>
        <w:ind w:right="117"/>
        <w:rPr>
          <w:rFonts w:ascii="Times New Roman" w:hAnsi="Times New Roman" w:cs="Times New Roman"/>
          <w:sz w:val="24"/>
          <w:szCs w:val="24"/>
        </w:rPr>
      </w:pPr>
      <w:r w:rsidRPr="00AF6F5C">
        <w:rPr>
          <w:rFonts w:ascii="Times New Roman" w:hAnsi="Times New Roman" w:cs="Times New Roman"/>
          <w:sz w:val="24"/>
          <w:szCs w:val="24"/>
        </w:rPr>
        <w:t>understand and apply fundamental concepts in thermodynamics (ie: enthalpy) to predict certain aspects of chemical</w:t>
      </w:r>
      <w:r w:rsidRPr="00AF6F5C">
        <w:rPr>
          <w:rFonts w:ascii="Times New Roman" w:hAnsi="Times New Roman" w:cs="Times New Roman"/>
          <w:spacing w:val="-2"/>
          <w:sz w:val="24"/>
          <w:szCs w:val="24"/>
        </w:rPr>
        <w:t xml:space="preserve"> </w:t>
      </w:r>
      <w:r w:rsidRPr="00AF6F5C">
        <w:rPr>
          <w:rFonts w:ascii="Times New Roman" w:hAnsi="Times New Roman" w:cs="Times New Roman"/>
          <w:sz w:val="24"/>
          <w:szCs w:val="24"/>
        </w:rPr>
        <w:t>behavior.</w:t>
      </w:r>
    </w:p>
    <w:p w14:paraId="3195A15E" w14:textId="77777777" w:rsidR="0031554B" w:rsidRPr="00AF6F5C" w:rsidRDefault="0031554B" w:rsidP="0031554B">
      <w:pPr>
        <w:pStyle w:val="ListParagraph"/>
        <w:widowControl/>
        <w:numPr>
          <w:ilvl w:val="0"/>
          <w:numId w:val="2"/>
        </w:numPr>
        <w:autoSpaceDE/>
        <w:autoSpaceDN/>
        <w:contextualSpacing/>
        <w:rPr>
          <w:rFonts w:ascii="Times New Roman" w:hAnsi="Times New Roman" w:cs="Times New Roman"/>
          <w:sz w:val="24"/>
          <w:szCs w:val="24"/>
        </w:rPr>
      </w:pPr>
      <w:r w:rsidRPr="00AF6F5C">
        <w:rPr>
          <w:rFonts w:ascii="Times New Roman" w:hAnsi="Times New Roman" w:cs="Times New Roman"/>
          <w:sz w:val="24"/>
          <w:szCs w:val="24"/>
        </w:rPr>
        <w:t>describe chemical reactions in terms of the amount of product and the associated energy change.</w:t>
      </w:r>
    </w:p>
    <w:p w14:paraId="545C6AF7" w14:textId="77777777" w:rsidR="0031554B" w:rsidRPr="00AF6F5C" w:rsidRDefault="0031554B" w:rsidP="0031554B">
      <w:pPr>
        <w:pStyle w:val="ListParagraph"/>
        <w:widowControl/>
        <w:numPr>
          <w:ilvl w:val="0"/>
          <w:numId w:val="2"/>
        </w:numPr>
        <w:autoSpaceDE/>
        <w:autoSpaceDN/>
        <w:contextualSpacing/>
        <w:rPr>
          <w:rFonts w:ascii="Times New Roman" w:hAnsi="Times New Roman" w:cs="Times New Roman"/>
          <w:sz w:val="24"/>
          <w:szCs w:val="24"/>
        </w:rPr>
      </w:pPr>
      <w:r w:rsidRPr="00AF6F5C">
        <w:rPr>
          <w:rFonts w:ascii="Times New Roman" w:hAnsi="Times New Roman" w:cs="Times New Roman"/>
          <w:sz w:val="24"/>
          <w:szCs w:val="24"/>
        </w:rPr>
        <w:t>relate a theory on molecular behavior in the gas phase to the Ideal Gas Law.</w:t>
      </w:r>
    </w:p>
    <w:p w14:paraId="78805B12" w14:textId="77777777" w:rsidR="0031554B" w:rsidRPr="00AF6F5C" w:rsidRDefault="0031554B" w:rsidP="0031554B">
      <w:pPr>
        <w:pStyle w:val="ListParagraph"/>
        <w:widowControl/>
        <w:numPr>
          <w:ilvl w:val="0"/>
          <w:numId w:val="2"/>
        </w:numPr>
        <w:autoSpaceDE/>
        <w:autoSpaceDN/>
        <w:contextualSpacing/>
        <w:rPr>
          <w:rFonts w:ascii="Times New Roman" w:hAnsi="Times New Roman" w:cs="Times New Roman"/>
          <w:sz w:val="24"/>
          <w:szCs w:val="24"/>
        </w:rPr>
      </w:pPr>
      <w:r w:rsidRPr="00AF6F5C">
        <w:rPr>
          <w:rFonts w:ascii="Times New Roman" w:hAnsi="Times New Roman" w:cs="Times New Roman"/>
          <w:sz w:val="24"/>
          <w:szCs w:val="24"/>
        </w:rPr>
        <w:t>interpret mathematical equations to make predictions on the relationships among variables</w:t>
      </w:r>
    </w:p>
    <w:p w14:paraId="6F32BD78" w14:textId="77777777" w:rsidR="0031554B" w:rsidRPr="00AF6F5C" w:rsidRDefault="0031554B" w:rsidP="0031554B">
      <w:pPr>
        <w:pStyle w:val="BodyText"/>
        <w:spacing w:before="1"/>
        <w:rPr>
          <w:rFonts w:ascii="Times New Roman" w:hAnsi="Times New Roman" w:cs="Times New Roman"/>
        </w:rPr>
      </w:pPr>
    </w:p>
    <w:p w14:paraId="089B8F38" w14:textId="77777777" w:rsidR="0031554B" w:rsidRPr="00AF6F5C" w:rsidRDefault="0031554B" w:rsidP="0031554B">
      <w:pPr>
        <w:pStyle w:val="Heading1"/>
        <w:spacing w:line="281" w:lineRule="exact"/>
        <w:rPr>
          <w:rFonts w:ascii="Times New Roman" w:hAnsi="Times New Roman" w:cs="Times New Roman"/>
        </w:rPr>
      </w:pPr>
      <w:r w:rsidRPr="00AF6F5C">
        <w:rPr>
          <w:rFonts w:ascii="Times New Roman" w:hAnsi="Times New Roman" w:cs="Times New Roman"/>
        </w:rPr>
        <w:t>Course Materials</w:t>
      </w:r>
    </w:p>
    <w:p w14:paraId="5714DCE7" w14:textId="77777777" w:rsidR="00EE1F78" w:rsidRPr="00F8425E" w:rsidRDefault="00EE1F78" w:rsidP="00EE1F78">
      <w:pPr>
        <w:pStyle w:val="ListParagraph"/>
        <w:numPr>
          <w:ilvl w:val="0"/>
          <w:numId w:val="1"/>
        </w:numPr>
        <w:tabs>
          <w:tab w:val="left" w:pos="840"/>
        </w:tabs>
        <w:spacing w:line="281" w:lineRule="exact"/>
        <w:jc w:val="both"/>
        <w:rPr>
          <w:rFonts w:ascii="Times New Roman" w:hAnsi="Times New Roman" w:cs="Times New Roman"/>
          <w:i/>
          <w:sz w:val="24"/>
          <w:szCs w:val="24"/>
        </w:rPr>
      </w:pPr>
      <w:r w:rsidRPr="005C7BC3">
        <w:rPr>
          <w:rFonts w:ascii="Times New Roman" w:hAnsi="Times New Roman" w:cs="Times New Roman"/>
          <w:sz w:val="24"/>
          <w:szCs w:val="24"/>
        </w:rPr>
        <w:t>Textbook: Chemistry: Atoms First, 2</w:t>
      </w:r>
      <w:r w:rsidRPr="005C7BC3">
        <w:rPr>
          <w:rFonts w:ascii="Times New Roman" w:hAnsi="Times New Roman" w:cs="Times New Roman"/>
          <w:sz w:val="24"/>
          <w:szCs w:val="24"/>
          <w:vertAlign w:val="superscript"/>
        </w:rPr>
        <w:t>nd</w:t>
      </w:r>
      <w:r w:rsidRPr="005C7BC3">
        <w:rPr>
          <w:rFonts w:ascii="Times New Roman" w:hAnsi="Times New Roman" w:cs="Times New Roman"/>
          <w:sz w:val="24"/>
          <w:szCs w:val="24"/>
        </w:rPr>
        <w:t xml:space="preserve"> Ed., Openstax, </w:t>
      </w:r>
    </w:p>
    <w:p w14:paraId="566B75BD" w14:textId="77777777" w:rsidR="00EE1F78" w:rsidRPr="005C7BC3" w:rsidRDefault="00EE1F78" w:rsidP="00EE1F78">
      <w:pPr>
        <w:pStyle w:val="ListParagraph"/>
        <w:tabs>
          <w:tab w:val="left" w:pos="840"/>
        </w:tabs>
        <w:spacing w:line="281" w:lineRule="exact"/>
        <w:ind w:firstLine="0"/>
        <w:jc w:val="both"/>
        <w:rPr>
          <w:rFonts w:ascii="Times New Roman" w:hAnsi="Times New Roman" w:cs="Times New Roman"/>
          <w:i/>
          <w:sz w:val="24"/>
          <w:szCs w:val="24"/>
        </w:rPr>
      </w:pPr>
      <w:hyperlink r:id="rId12" w:history="1">
        <w:r w:rsidRPr="0048536B">
          <w:rPr>
            <w:rStyle w:val="Hyperlink"/>
            <w:rFonts w:ascii="Times New Roman" w:hAnsi="Times New Roman" w:cs="Times New Roman"/>
            <w:sz w:val="24"/>
            <w:szCs w:val="24"/>
          </w:rPr>
          <w:t>https://openstax.org/details/books/chemistry-atoms-first-2e</w:t>
        </w:r>
      </w:hyperlink>
      <w:r w:rsidRPr="005C7BC3">
        <w:rPr>
          <w:rFonts w:ascii="Times New Roman" w:hAnsi="Times New Roman" w:cs="Times New Roman"/>
          <w:sz w:val="24"/>
          <w:szCs w:val="24"/>
        </w:rPr>
        <w:t xml:space="preserve"> </w:t>
      </w:r>
    </w:p>
    <w:p w14:paraId="7390BC1B" w14:textId="77777777" w:rsidR="00EE1F78" w:rsidRPr="005C7BC3" w:rsidRDefault="00EE1F78" w:rsidP="00EE1F78">
      <w:pPr>
        <w:pStyle w:val="ListParagraph"/>
        <w:numPr>
          <w:ilvl w:val="0"/>
          <w:numId w:val="1"/>
        </w:numPr>
        <w:tabs>
          <w:tab w:val="left" w:pos="840"/>
        </w:tabs>
        <w:spacing w:before="1" w:line="281" w:lineRule="exact"/>
        <w:ind w:hanging="361"/>
        <w:jc w:val="both"/>
        <w:rPr>
          <w:rFonts w:ascii="Times New Roman" w:hAnsi="Times New Roman" w:cs="Times New Roman"/>
          <w:sz w:val="24"/>
          <w:szCs w:val="24"/>
        </w:rPr>
      </w:pPr>
      <w:r w:rsidRPr="005C7BC3">
        <w:rPr>
          <w:rFonts w:ascii="Times New Roman" w:hAnsi="Times New Roman" w:cs="Times New Roman"/>
          <w:sz w:val="24"/>
          <w:szCs w:val="24"/>
        </w:rPr>
        <w:t>A scientific</w:t>
      </w:r>
      <w:r w:rsidRPr="005C7BC3">
        <w:rPr>
          <w:rFonts w:ascii="Times New Roman" w:hAnsi="Times New Roman" w:cs="Times New Roman"/>
          <w:spacing w:val="-2"/>
          <w:sz w:val="24"/>
          <w:szCs w:val="24"/>
        </w:rPr>
        <w:t xml:space="preserve"> non graphing </w:t>
      </w:r>
      <w:r w:rsidRPr="005C7BC3">
        <w:rPr>
          <w:rFonts w:ascii="Times New Roman" w:hAnsi="Times New Roman" w:cs="Times New Roman"/>
          <w:sz w:val="24"/>
          <w:szCs w:val="24"/>
        </w:rPr>
        <w:t>calculator</w:t>
      </w:r>
    </w:p>
    <w:p w14:paraId="128D5FF5" w14:textId="77777777" w:rsidR="00EE1F78" w:rsidRPr="005C7BC3" w:rsidRDefault="00EE1F78" w:rsidP="00EE1F78">
      <w:pPr>
        <w:pStyle w:val="ListParagraph"/>
        <w:numPr>
          <w:ilvl w:val="0"/>
          <w:numId w:val="1"/>
        </w:numPr>
        <w:tabs>
          <w:tab w:val="left" w:pos="840"/>
        </w:tabs>
        <w:ind w:left="839" w:right="119"/>
        <w:jc w:val="both"/>
        <w:rPr>
          <w:rFonts w:ascii="Times New Roman" w:hAnsi="Times New Roman" w:cs="Times New Roman"/>
          <w:sz w:val="24"/>
          <w:szCs w:val="24"/>
        </w:rPr>
      </w:pPr>
      <w:r w:rsidRPr="005C7BC3">
        <w:rPr>
          <w:rFonts w:ascii="Times New Roman" w:hAnsi="Times New Roman" w:cs="Times New Roman"/>
          <w:sz w:val="24"/>
          <w:szCs w:val="24"/>
        </w:rPr>
        <w:t>Canvas</w:t>
      </w:r>
      <w:r w:rsidRPr="005C7BC3">
        <w:rPr>
          <w:rFonts w:ascii="Times New Roman" w:hAnsi="Times New Roman" w:cs="Times New Roman"/>
          <w:spacing w:val="-5"/>
          <w:sz w:val="24"/>
          <w:szCs w:val="24"/>
        </w:rPr>
        <w:t xml:space="preserve"> </w:t>
      </w:r>
      <w:r w:rsidRPr="005C7BC3">
        <w:rPr>
          <w:rFonts w:ascii="Times New Roman" w:hAnsi="Times New Roman" w:cs="Times New Roman"/>
          <w:sz w:val="24"/>
          <w:szCs w:val="24"/>
        </w:rPr>
        <w:t>is</w:t>
      </w:r>
      <w:r w:rsidRPr="005C7BC3">
        <w:rPr>
          <w:rFonts w:ascii="Times New Roman" w:hAnsi="Times New Roman" w:cs="Times New Roman"/>
          <w:spacing w:val="-4"/>
          <w:sz w:val="24"/>
          <w:szCs w:val="24"/>
        </w:rPr>
        <w:t xml:space="preserve"> </w:t>
      </w:r>
      <w:r w:rsidRPr="005C7BC3">
        <w:rPr>
          <w:rFonts w:ascii="Times New Roman" w:hAnsi="Times New Roman" w:cs="Times New Roman"/>
          <w:sz w:val="24"/>
          <w:szCs w:val="24"/>
        </w:rPr>
        <w:t>your</w:t>
      </w:r>
      <w:r w:rsidRPr="005C7BC3">
        <w:rPr>
          <w:rFonts w:ascii="Times New Roman" w:hAnsi="Times New Roman" w:cs="Times New Roman"/>
          <w:spacing w:val="-4"/>
          <w:sz w:val="24"/>
          <w:szCs w:val="24"/>
        </w:rPr>
        <w:t xml:space="preserve"> </w:t>
      </w:r>
      <w:r w:rsidRPr="005C7BC3">
        <w:rPr>
          <w:rFonts w:ascii="Times New Roman" w:hAnsi="Times New Roman" w:cs="Times New Roman"/>
          <w:sz w:val="24"/>
          <w:szCs w:val="24"/>
        </w:rPr>
        <w:t>single</w:t>
      </w:r>
      <w:r w:rsidRPr="005C7BC3">
        <w:rPr>
          <w:rFonts w:ascii="Times New Roman" w:hAnsi="Times New Roman" w:cs="Times New Roman"/>
          <w:spacing w:val="-3"/>
          <w:sz w:val="24"/>
          <w:szCs w:val="24"/>
        </w:rPr>
        <w:t xml:space="preserve"> </w:t>
      </w:r>
      <w:r w:rsidRPr="005C7BC3">
        <w:rPr>
          <w:rFonts w:ascii="Times New Roman" w:hAnsi="Times New Roman" w:cs="Times New Roman"/>
          <w:sz w:val="24"/>
          <w:szCs w:val="24"/>
        </w:rPr>
        <w:t>log-on</w:t>
      </w:r>
      <w:r w:rsidRPr="005C7BC3">
        <w:rPr>
          <w:rFonts w:ascii="Times New Roman" w:hAnsi="Times New Roman" w:cs="Times New Roman"/>
          <w:spacing w:val="-4"/>
          <w:sz w:val="24"/>
          <w:szCs w:val="24"/>
        </w:rPr>
        <w:t xml:space="preserve"> to access lecture notes, assignments, </w:t>
      </w:r>
      <w:r w:rsidRPr="005C7BC3">
        <w:rPr>
          <w:rFonts w:ascii="Times New Roman" w:hAnsi="Times New Roman" w:cs="Times New Roman"/>
          <w:sz w:val="24"/>
          <w:szCs w:val="24"/>
        </w:rPr>
        <w:t>grades.</w:t>
      </w:r>
    </w:p>
    <w:p w14:paraId="54A6EF21" w14:textId="77777777" w:rsidR="00EE1F78" w:rsidRPr="005C7BC3" w:rsidRDefault="00EE1F78" w:rsidP="00EE1F78">
      <w:pPr>
        <w:pStyle w:val="ListParagraph"/>
        <w:numPr>
          <w:ilvl w:val="1"/>
          <w:numId w:val="1"/>
        </w:numPr>
        <w:tabs>
          <w:tab w:val="left" w:pos="1559"/>
          <w:tab w:val="left" w:pos="1560"/>
          <w:tab w:val="left" w:pos="4439"/>
        </w:tabs>
        <w:ind w:right="727"/>
        <w:jc w:val="both"/>
        <w:rPr>
          <w:rFonts w:ascii="Times New Roman" w:hAnsi="Times New Roman" w:cs="Times New Roman"/>
          <w:sz w:val="24"/>
          <w:szCs w:val="24"/>
        </w:rPr>
      </w:pPr>
      <w:r w:rsidRPr="005C7BC3">
        <w:rPr>
          <w:rFonts w:ascii="Times New Roman" w:hAnsi="Times New Roman" w:cs="Times New Roman"/>
          <w:sz w:val="24"/>
          <w:szCs w:val="24"/>
        </w:rPr>
        <w:t>Canvas technical assistance: UNT Help Desk</w:t>
      </w:r>
      <w:r w:rsidRPr="005C7BC3">
        <w:rPr>
          <w:rFonts w:ascii="Times New Roman" w:hAnsi="Times New Roman" w:cs="Times New Roman"/>
          <w:color w:val="0000FF"/>
          <w:sz w:val="24"/>
          <w:szCs w:val="24"/>
        </w:rPr>
        <w:t xml:space="preserve"> </w:t>
      </w:r>
      <w:hyperlink r:id="rId13">
        <w:r w:rsidRPr="005C7BC3">
          <w:rPr>
            <w:rFonts w:ascii="Times New Roman" w:hAnsi="Times New Roman" w:cs="Times New Roman"/>
            <w:color w:val="0000FF"/>
            <w:sz w:val="24"/>
            <w:szCs w:val="24"/>
            <w:u w:val="single" w:color="0000FF"/>
          </w:rPr>
          <w:t>http://www.unt.edu/helpdesk/index.htm</w:t>
        </w:r>
      </w:hyperlink>
      <w:r w:rsidRPr="005C7BC3">
        <w:rPr>
          <w:rFonts w:ascii="Times New Roman" w:hAnsi="Times New Roman" w:cs="Times New Roman"/>
          <w:color w:val="0000FF"/>
          <w:sz w:val="24"/>
          <w:szCs w:val="24"/>
        </w:rPr>
        <w:t xml:space="preserve"> </w:t>
      </w:r>
      <w:hyperlink r:id="rId14" w:history="1">
        <w:r w:rsidRPr="005C7BC3">
          <w:rPr>
            <w:rStyle w:val="Hyperlink"/>
            <w:rFonts w:ascii="Times New Roman" w:hAnsi="Times New Roman" w:cs="Times New Roman"/>
            <w:sz w:val="24"/>
            <w:szCs w:val="24"/>
          </w:rPr>
          <w:t>Email: helpdesk@unt.edu</w:t>
        </w:r>
      </w:hyperlink>
      <w:r w:rsidRPr="005C7BC3">
        <w:rPr>
          <w:rFonts w:ascii="Times New Roman" w:hAnsi="Times New Roman" w:cs="Times New Roman"/>
          <w:color w:val="0000FF"/>
          <w:sz w:val="24"/>
          <w:szCs w:val="24"/>
        </w:rPr>
        <w:tab/>
      </w:r>
      <w:r w:rsidRPr="005C7BC3">
        <w:rPr>
          <w:rFonts w:ascii="Times New Roman" w:hAnsi="Times New Roman" w:cs="Times New Roman"/>
          <w:sz w:val="24"/>
          <w:szCs w:val="24"/>
        </w:rPr>
        <w:t>Phone:</w:t>
      </w:r>
      <w:r w:rsidRPr="005C7BC3">
        <w:rPr>
          <w:rFonts w:ascii="Times New Roman" w:hAnsi="Times New Roman" w:cs="Times New Roman"/>
          <w:spacing w:val="-1"/>
          <w:sz w:val="24"/>
          <w:szCs w:val="24"/>
        </w:rPr>
        <w:t xml:space="preserve"> </w:t>
      </w:r>
      <w:r w:rsidRPr="005C7BC3">
        <w:rPr>
          <w:rFonts w:ascii="Times New Roman" w:hAnsi="Times New Roman" w:cs="Times New Roman"/>
          <w:sz w:val="24"/>
          <w:szCs w:val="24"/>
        </w:rPr>
        <w:t>940.565-2324</w:t>
      </w:r>
    </w:p>
    <w:p w14:paraId="6E0C30CD" w14:textId="23309683" w:rsidR="0068700D" w:rsidRPr="00AF6F5C" w:rsidRDefault="00EE1F78" w:rsidP="00EE1F78">
      <w:pPr>
        <w:numPr>
          <w:ilvl w:val="0"/>
          <w:numId w:val="1"/>
        </w:numPr>
        <w:rPr>
          <w:color w:val="000000"/>
        </w:rPr>
      </w:pPr>
      <w:r w:rsidRPr="005C7BC3">
        <w:t>An electronic device (phone, iPad, computer, etc.) that could run iClicker app for classroom responses</w:t>
      </w:r>
      <w:r w:rsidR="0068700D" w:rsidRPr="00AF6F5C">
        <w:t xml:space="preserve">  </w:t>
      </w:r>
    </w:p>
    <w:p w14:paraId="1E0F90E7" w14:textId="77777777" w:rsidR="003A3387" w:rsidRDefault="003A3387" w:rsidP="0031554B">
      <w:pPr>
        <w:rPr>
          <w:b/>
        </w:rPr>
      </w:pPr>
    </w:p>
    <w:p w14:paraId="09E5C557" w14:textId="77777777" w:rsidR="003A3387" w:rsidRDefault="003A3387" w:rsidP="0031554B">
      <w:pPr>
        <w:rPr>
          <w:b/>
        </w:rPr>
      </w:pPr>
    </w:p>
    <w:p w14:paraId="284D6D6F" w14:textId="77777777" w:rsidR="003A3387" w:rsidRDefault="003A3387" w:rsidP="0031554B">
      <w:pPr>
        <w:rPr>
          <w:b/>
        </w:rPr>
      </w:pPr>
    </w:p>
    <w:p w14:paraId="2FE7DB77" w14:textId="77777777" w:rsidR="00EE1F78" w:rsidRDefault="00EE1F78" w:rsidP="0031554B">
      <w:pPr>
        <w:rPr>
          <w:b/>
        </w:rPr>
      </w:pPr>
    </w:p>
    <w:p w14:paraId="2FAFE3D2" w14:textId="77777777" w:rsidR="00EE1F78" w:rsidRDefault="00EE1F78" w:rsidP="0031554B">
      <w:pPr>
        <w:rPr>
          <w:b/>
        </w:rPr>
      </w:pPr>
    </w:p>
    <w:p w14:paraId="28160713" w14:textId="77777777" w:rsidR="002339F3" w:rsidRDefault="002339F3" w:rsidP="0031554B">
      <w:pPr>
        <w:rPr>
          <w:b/>
        </w:rPr>
      </w:pPr>
    </w:p>
    <w:p w14:paraId="2A23D91C" w14:textId="6CDB2F3B" w:rsidR="0031554B" w:rsidRPr="00AF6F5C" w:rsidRDefault="0031554B" w:rsidP="0031554B">
      <w:r w:rsidRPr="00AF6F5C">
        <w:rPr>
          <w:b/>
        </w:rPr>
        <w:lastRenderedPageBreak/>
        <w:t>Cou</w:t>
      </w:r>
      <w:r w:rsidR="00DB7806">
        <w:rPr>
          <w:b/>
        </w:rPr>
        <w:t>r</w:t>
      </w:r>
      <w:r w:rsidRPr="00AF6F5C">
        <w:rPr>
          <w:b/>
        </w:rPr>
        <w:t xml:space="preserve">se Schedule </w:t>
      </w:r>
      <w:r w:rsidRPr="00AF6F5C">
        <w:t>(Subject to Change)</w:t>
      </w:r>
    </w:p>
    <w:p w14:paraId="3C4CDC84" w14:textId="77777777" w:rsidR="0031554B" w:rsidRPr="00AF6F5C" w:rsidRDefault="0031554B" w:rsidP="0031554B"/>
    <w:tbl>
      <w:tblPr>
        <w:tblStyle w:val="TableGrid"/>
        <w:tblW w:w="11245" w:type="dxa"/>
        <w:jc w:val="center"/>
        <w:tblLook w:val="04A0" w:firstRow="1" w:lastRow="0" w:firstColumn="1" w:lastColumn="0" w:noHBand="0" w:noVBand="1"/>
      </w:tblPr>
      <w:tblGrid>
        <w:gridCol w:w="852"/>
        <w:gridCol w:w="1041"/>
        <w:gridCol w:w="2428"/>
        <w:gridCol w:w="6924"/>
      </w:tblGrid>
      <w:tr w:rsidR="0031554B" w:rsidRPr="009D64E5" w14:paraId="4F1F3449" w14:textId="77777777" w:rsidTr="00386130">
        <w:trPr>
          <w:jc w:val="center"/>
        </w:trPr>
        <w:tc>
          <w:tcPr>
            <w:tcW w:w="852" w:type="dxa"/>
            <w:vAlign w:val="center"/>
          </w:tcPr>
          <w:p w14:paraId="6BB48985" w14:textId="77777777" w:rsidR="0031554B" w:rsidRPr="009D64E5" w:rsidRDefault="0031554B" w:rsidP="00EF7FDD">
            <w:pPr>
              <w:pStyle w:val="BodyText"/>
              <w:spacing w:line="288" w:lineRule="auto"/>
              <w:jc w:val="center"/>
              <w:rPr>
                <w:rFonts w:ascii="Times New Roman" w:hAnsi="Times New Roman" w:cs="Times New Roman"/>
                <w:b/>
                <w:bCs/>
                <w:color w:val="000000" w:themeColor="text1"/>
                <w:sz w:val="24"/>
                <w:szCs w:val="24"/>
              </w:rPr>
            </w:pPr>
            <w:r w:rsidRPr="009D64E5">
              <w:rPr>
                <w:rFonts w:ascii="Times New Roman" w:hAnsi="Times New Roman" w:cs="Times New Roman"/>
                <w:b/>
                <w:bCs/>
                <w:color w:val="000000" w:themeColor="text1"/>
                <w:sz w:val="24"/>
                <w:szCs w:val="24"/>
              </w:rPr>
              <w:t>Week</w:t>
            </w:r>
          </w:p>
        </w:tc>
        <w:tc>
          <w:tcPr>
            <w:tcW w:w="1041" w:type="dxa"/>
            <w:vAlign w:val="center"/>
          </w:tcPr>
          <w:p w14:paraId="080C9DCB" w14:textId="77777777" w:rsidR="0031554B" w:rsidRPr="009D64E5" w:rsidRDefault="0031554B" w:rsidP="00EF7FDD">
            <w:pPr>
              <w:pStyle w:val="BodyText"/>
              <w:spacing w:line="288" w:lineRule="auto"/>
              <w:jc w:val="center"/>
              <w:rPr>
                <w:rFonts w:ascii="Times New Roman" w:hAnsi="Times New Roman" w:cs="Times New Roman"/>
                <w:b/>
                <w:bCs/>
                <w:color w:val="000000" w:themeColor="text1"/>
                <w:sz w:val="24"/>
                <w:szCs w:val="24"/>
              </w:rPr>
            </w:pPr>
            <w:r w:rsidRPr="009D64E5">
              <w:rPr>
                <w:rFonts w:ascii="Times New Roman" w:hAnsi="Times New Roman" w:cs="Times New Roman"/>
                <w:b/>
                <w:bCs/>
                <w:color w:val="000000" w:themeColor="text1"/>
                <w:sz w:val="24"/>
                <w:szCs w:val="24"/>
              </w:rPr>
              <w:t>Day</w:t>
            </w:r>
          </w:p>
        </w:tc>
        <w:tc>
          <w:tcPr>
            <w:tcW w:w="2428" w:type="dxa"/>
            <w:vAlign w:val="center"/>
          </w:tcPr>
          <w:p w14:paraId="670E2C91" w14:textId="77777777" w:rsidR="0031554B" w:rsidRPr="009D64E5" w:rsidRDefault="0031554B" w:rsidP="00EF7FDD">
            <w:pPr>
              <w:pStyle w:val="BodyText"/>
              <w:spacing w:line="288" w:lineRule="auto"/>
              <w:jc w:val="center"/>
              <w:rPr>
                <w:rFonts w:ascii="Times New Roman" w:hAnsi="Times New Roman" w:cs="Times New Roman"/>
                <w:b/>
                <w:bCs/>
                <w:color w:val="000000" w:themeColor="text1"/>
                <w:sz w:val="24"/>
                <w:szCs w:val="24"/>
              </w:rPr>
            </w:pPr>
            <w:r w:rsidRPr="009D64E5">
              <w:rPr>
                <w:rFonts w:ascii="Times New Roman" w:hAnsi="Times New Roman" w:cs="Times New Roman"/>
                <w:b/>
                <w:bCs/>
                <w:color w:val="000000" w:themeColor="text1"/>
                <w:sz w:val="24"/>
                <w:szCs w:val="24"/>
              </w:rPr>
              <w:t>Date</w:t>
            </w:r>
          </w:p>
        </w:tc>
        <w:tc>
          <w:tcPr>
            <w:tcW w:w="6924" w:type="dxa"/>
            <w:vAlign w:val="center"/>
          </w:tcPr>
          <w:p w14:paraId="25D09CE1" w14:textId="77777777" w:rsidR="0031554B" w:rsidRPr="009D64E5" w:rsidRDefault="0031554B" w:rsidP="00EF7FDD">
            <w:pPr>
              <w:pStyle w:val="BodyText"/>
              <w:spacing w:line="288" w:lineRule="auto"/>
              <w:jc w:val="center"/>
              <w:rPr>
                <w:rFonts w:ascii="Times New Roman" w:hAnsi="Times New Roman" w:cs="Times New Roman"/>
                <w:b/>
                <w:bCs/>
                <w:color w:val="000000" w:themeColor="text1"/>
                <w:sz w:val="24"/>
                <w:szCs w:val="24"/>
              </w:rPr>
            </w:pPr>
            <w:r w:rsidRPr="009D64E5">
              <w:rPr>
                <w:rFonts w:ascii="Times New Roman" w:hAnsi="Times New Roman" w:cs="Times New Roman"/>
                <w:b/>
                <w:bCs/>
                <w:color w:val="000000" w:themeColor="text1"/>
                <w:sz w:val="24"/>
                <w:szCs w:val="24"/>
              </w:rPr>
              <w:t>Topic</w:t>
            </w:r>
          </w:p>
        </w:tc>
      </w:tr>
      <w:tr w:rsidR="0031554B" w:rsidRPr="009D64E5" w14:paraId="59D98862" w14:textId="77777777" w:rsidTr="00386130">
        <w:trPr>
          <w:jc w:val="center"/>
        </w:trPr>
        <w:tc>
          <w:tcPr>
            <w:tcW w:w="852" w:type="dxa"/>
            <w:vMerge w:val="restart"/>
            <w:vAlign w:val="center"/>
          </w:tcPr>
          <w:p w14:paraId="7B25B878" w14:textId="77777777" w:rsidR="0031554B" w:rsidRPr="009D64E5" w:rsidRDefault="0031554B" w:rsidP="00EF7FDD">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1</w:t>
            </w:r>
          </w:p>
        </w:tc>
        <w:tc>
          <w:tcPr>
            <w:tcW w:w="1041" w:type="dxa"/>
            <w:vAlign w:val="center"/>
          </w:tcPr>
          <w:p w14:paraId="7122DFA2" w14:textId="45D28567" w:rsidR="0031554B" w:rsidRPr="009D64E5" w:rsidRDefault="00137FF5" w:rsidP="00EF7FDD">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w:t>
            </w:r>
            <w:r w:rsidR="00877893" w:rsidRPr="009D64E5">
              <w:rPr>
                <w:rFonts w:ascii="Times New Roman" w:hAnsi="Times New Roman" w:cs="Times New Roman"/>
                <w:sz w:val="24"/>
                <w:szCs w:val="24"/>
              </w:rPr>
              <w:t>/Th</w:t>
            </w:r>
          </w:p>
        </w:tc>
        <w:tc>
          <w:tcPr>
            <w:tcW w:w="2428" w:type="dxa"/>
            <w:vAlign w:val="center"/>
          </w:tcPr>
          <w:p w14:paraId="61EA366C" w14:textId="4F906CD9" w:rsidR="0031554B" w:rsidRPr="009D64E5" w:rsidRDefault="001E1E62" w:rsidP="00EF7FDD">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Jan 1</w:t>
            </w:r>
            <w:r w:rsidR="00C85B01" w:rsidRPr="009D64E5">
              <w:rPr>
                <w:rFonts w:ascii="Times New Roman" w:hAnsi="Times New Roman" w:cs="Times New Roman"/>
                <w:sz w:val="24"/>
                <w:szCs w:val="24"/>
              </w:rPr>
              <w:t>3</w:t>
            </w:r>
            <w:r w:rsidRPr="009D64E5">
              <w:rPr>
                <w:rFonts w:ascii="Times New Roman" w:hAnsi="Times New Roman" w:cs="Times New Roman"/>
                <w:sz w:val="24"/>
                <w:szCs w:val="24"/>
              </w:rPr>
              <w:t xml:space="preserve"> and 1</w:t>
            </w:r>
            <w:r w:rsidR="00C85B01" w:rsidRPr="009D64E5">
              <w:rPr>
                <w:rFonts w:ascii="Times New Roman" w:hAnsi="Times New Roman" w:cs="Times New Roman"/>
                <w:sz w:val="24"/>
                <w:szCs w:val="24"/>
              </w:rPr>
              <w:t>5</w:t>
            </w:r>
          </w:p>
        </w:tc>
        <w:tc>
          <w:tcPr>
            <w:tcW w:w="6924" w:type="dxa"/>
            <w:vAlign w:val="center"/>
          </w:tcPr>
          <w:p w14:paraId="7136AEB7" w14:textId="4326226F" w:rsidR="0031554B" w:rsidRPr="009D64E5" w:rsidRDefault="0031554B" w:rsidP="00EF7FDD">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 xml:space="preserve">Chapter 1: </w:t>
            </w:r>
            <w:r w:rsidR="00FD7958" w:rsidRPr="009D64E5">
              <w:rPr>
                <w:rFonts w:ascii="Times New Roman" w:hAnsi="Times New Roman" w:cs="Times New Roman"/>
                <w:sz w:val="24"/>
                <w:szCs w:val="24"/>
              </w:rPr>
              <w:t>M</w:t>
            </w:r>
            <w:r w:rsidRPr="009D64E5">
              <w:rPr>
                <w:rFonts w:ascii="Times New Roman" w:hAnsi="Times New Roman" w:cs="Times New Roman"/>
                <w:sz w:val="24"/>
                <w:szCs w:val="24"/>
              </w:rPr>
              <w:t>easurement and dimensional analysis</w:t>
            </w:r>
          </w:p>
        </w:tc>
      </w:tr>
      <w:tr w:rsidR="0031554B" w:rsidRPr="009D64E5" w14:paraId="1D0C58DC" w14:textId="77777777" w:rsidTr="00386130">
        <w:trPr>
          <w:jc w:val="center"/>
        </w:trPr>
        <w:tc>
          <w:tcPr>
            <w:tcW w:w="852" w:type="dxa"/>
            <w:vMerge/>
            <w:vAlign w:val="center"/>
          </w:tcPr>
          <w:p w14:paraId="0951F2A5" w14:textId="77777777" w:rsidR="0031554B" w:rsidRPr="009D64E5"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27D64BA8" w14:textId="31D447E3" w:rsidR="0031554B" w:rsidRPr="009D64E5" w:rsidRDefault="00877893" w:rsidP="00EF7FDD">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w:t>
            </w:r>
            <w:r w:rsidR="0053310B">
              <w:rPr>
                <w:rFonts w:ascii="Times New Roman" w:hAnsi="Times New Roman" w:cs="Times New Roman"/>
                <w:sz w:val="24"/>
                <w:szCs w:val="24"/>
              </w:rPr>
              <w:t>h</w:t>
            </w:r>
          </w:p>
        </w:tc>
        <w:tc>
          <w:tcPr>
            <w:tcW w:w="2428" w:type="dxa"/>
            <w:vAlign w:val="center"/>
          </w:tcPr>
          <w:p w14:paraId="632129D8" w14:textId="0B2E5558" w:rsidR="0031554B" w:rsidRPr="009D64E5" w:rsidRDefault="00012BC1" w:rsidP="00EF7FDD">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Jan 1</w:t>
            </w:r>
            <w:r w:rsidR="00D11ED9">
              <w:rPr>
                <w:rFonts w:ascii="Times New Roman" w:hAnsi="Times New Roman" w:cs="Times New Roman"/>
                <w:sz w:val="24"/>
                <w:szCs w:val="24"/>
              </w:rPr>
              <w:t>5</w:t>
            </w:r>
          </w:p>
        </w:tc>
        <w:tc>
          <w:tcPr>
            <w:tcW w:w="6924" w:type="dxa"/>
            <w:vAlign w:val="center"/>
          </w:tcPr>
          <w:p w14:paraId="0A4F3E0E" w14:textId="16DB4CCD" w:rsidR="0031554B" w:rsidRPr="009D64E5" w:rsidRDefault="007B45E3" w:rsidP="00EF7FDD">
            <w:pPr>
              <w:pStyle w:val="BodyText"/>
              <w:spacing w:line="288" w:lineRule="auto"/>
              <w:rPr>
                <w:rFonts w:ascii="Times New Roman" w:hAnsi="Times New Roman" w:cs="Times New Roman"/>
                <w:b/>
                <w:bCs/>
                <w:i/>
                <w:iCs/>
                <w:sz w:val="24"/>
                <w:szCs w:val="24"/>
              </w:rPr>
            </w:pPr>
            <w:r w:rsidRPr="009D64E5">
              <w:rPr>
                <w:rFonts w:ascii="Times New Roman" w:hAnsi="Times New Roman" w:cs="Times New Roman"/>
                <w:b/>
                <w:bCs/>
                <w:i/>
                <w:iCs/>
                <w:sz w:val="24"/>
                <w:szCs w:val="24"/>
              </w:rPr>
              <w:t>No recitation for the first week</w:t>
            </w:r>
          </w:p>
        </w:tc>
      </w:tr>
      <w:tr w:rsidR="0053310B" w:rsidRPr="009D64E5" w14:paraId="2C1A825A" w14:textId="77777777" w:rsidTr="00386130">
        <w:trPr>
          <w:jc w:val="center"/>
        </w:trPr>
        <w:tc>
          <w:tcPr>
            <w:tcW w:w="852" w:type="dxa"/>
            <w:vMerge w:val="restart"/>
            <w:vAlign w:val="center"/>
          </w:tcPr>
          <w:p w14:paraId="7DB9A51E"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2</w:t>
            </w:r>
          </w:p>
        </w:tc>
        <w:tc>
          <w:tcPr>
            <w:tcW w:w="1041" w:type="dxa"/>
            <w:vAlign w:val="center"/>
          </w:tcPr>
          <w:p w14:paraId="56006EC0" w14:textId="73D3CB22"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69A5A985" w14:textId="34DC2595"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Jan 20 and 22</w:t>
            </w:r>
          </w:p>
        </w:tc>
        <w:tc>
          <w:tcPr>
            <w:tcW w:w="6924" w:type="dxa"/>
            <w:vAlign w:val="center"/>
          </w:tcPr>
          <w:p w14:paraId="13653121" w14:textId="1F7BA42D" w:rsidR="0053310B" w:rsidRPr="009D64E5" w:rsidRDefault="0053310B" w:rsidP="0053310B">
            <w:pPr>
              <w:rPr>
                <w:sz w:val="24"/>
                <w:szCs w:val="24"/>
              </w:rPr>
            </w:pPr>
            <w:r w:rsidRPr="009D64E5">
              <w:rPr>
                <w:sz w:val="24"/>
                <w:szCs w:val="24"/>
              </w:rPr>
              <w:t>Chapter 2: Atomic structure</w:t>
            </w:r>
          </w:p>
        </w:tc>
      </w:tr>
      <w:tr w:rsidR="0053310B" w:rsidRPr="009D64E5" w14:paraId="1678B957" w14:textId="77777777" w:rsidTr="00386130">
        <w:trPr>
          <w:jc w:val="center"/>
        </w:trPr>
        <w:tc>
          <w:tcPr>
            <w:tcW w:w="852" w:type="dxa"/>
            <w:vMerge/>
            <w:vAlign w:val="center"/>
          </w:tcPr>
          <w:p w14:paraId="1007757D"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p>
        </w:tc>
        <w:tc>
          <w:tcPr>
            <w:tcW w:w="1041" w:type="dxa"/>
            <w:vAlign w:val="center"/>
          </w:tcPr>
          <w:p w14:paraId="0932F822" w14:textId="60B97393"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w:t>
            </w:r>
            <w:r>
              <w:rPr>
                <w:rFonts w:ascii="Times New Roman" w:hAnsi="Times New Roman" w:cs="Times New Roman"/>
                <w:sz w:val="24"/>
                <w:szCs w:val="24"/>
              </w:rPr>
              <w:t>h</w:t>
            </w:r>
          </w:p>
        </w:tc>
        <w:tc>
          <w:tcPr>
            <w:tcW w:w="2428" w:type="dxa"/>
            <w:vAlign w:val="center"/>
          </w:tcPr>
          <w:p w14:paraId="0365DAEA" w14:textId="3B67F5B3"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Jan 2</w:t>
            </w:r>
            <w:r w:rsidR="0080728A">
              <w:rPr>
                <w:rFonts w:ascii="Times New Roman" w:hAnsi="Times New Roman" w:cs="Times New Roman"/>
                <w:sz w:val="24"/>
                <w:szCs w:val="24"/>
              </w:rPr>
              <w:t>2</w:t>
            </w:r>
          </w:p>
        </w:tc>
        <w:tc>
          <w:tcPr>
            <w:tcW w:w="6924" w:type="dxa"/>
            <w:vAlign w:val="center"/>
          </w:tcPr>
          <w:p w14:paraId="758BFD13" w14:textId="7840B12A" w:rsidR="0053310B" w:rsidRPr="009D64E5" w:rsidRDefault="0053310B" w:rsidP="0053310B">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Recitation #1</w:t>
            </w:r>
          </w:p>
        </w:tc>
      </w:tr>
      <w:tr w:rsidR="0053310B" w:rsidRPr="009D64E5" w14:paraId="27ABA0A0" w14:textId="77777777" w:rsidTr="00386130">
        <w:trPr>
          <w:jc w:val="center"/>
        </w:trPr>
        <w:tc>
          <w:tcPr>
            <w:tcW w:w="852" w:type="dxa"/>
            <w:vMerge w:val="restart"/>
            <w:vAlign w:val="center"/>
          </w:tcPr>
          <w:p w14:paraId="306B06C3"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3</w:t>
            </w:r>
          </w:p>
        </w:tc>
        <w:tc>
          <w:tcPr>
            <w:tcW w:w="1041" w:type="dxa"/>
            <w:vAlign w:val="center"/>
          </w:tcPr>
          <w:p w14:paraId="14EF3D9C" w14:textId="5AA8E5D3"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391B4A30" w14:textId="4142C3DD"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Jan 27 and 29</w:t>
            </w:r>
          </w:p>
        </w:tc>
        <w:tc>
          <w:tcPr>
            <w:tcW w:w="6924" w:type="dxa"/>
            <w:vAlign w:val="center"/>
          </w:tcPr>
          <w:p w14:paraId="199296B0" w14:textId="7ABAF80F" w:rsidR="0053310B" w:rsidRPr="009D64E5" w:rsidRDefault="0053310B" w:rsidP="0053310B">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Chapter 3: Energy and waves</w:t>
            </w:r>
          </w:p>
        </w:tc>
      </w:tr>
      <w:tr w:rsidR="0053310B" w:rsidRPr="009D64E5" w14:paraId="3F1E7A25" w14:textId="77777777" w:rsidTr="00386130">
        <w:trPr>
          <w:jc w:val="center"/>
        </w:trPr>
        <w:tc>
          <w:tcPr>
            <w:tcW w:w="852" w:type="dxa"/>
            <w:vMerge/>
            <w:vAlign w:val="center"/>
          </w:tcPr>
          <w:p w14:paraId="7E3DE6EC"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p>
        </w:tc>
        <w:tc>
          <w:tcPr>
            <w:tcW w:w="1041" w:type="dxa"/>
            <w:vAlign w:val="center"/>
          </w:tcPr>
          <w:p w14:paraId="27D0F2E8" w14:textId="530B472C"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w:t>
            </w:r>
            <w:r>
              <w:rPr>
                <w:rFonts w:ascii="Times New Roman" w:hAnsi="Times New Roman" w:cs="Times New Roman"/>
                <w:sz w:val="24"/>
                <w:szCs w:val="24"/>
              </w:rPr>
              <w:t>h</w:t>
            </w:r>
          </w:p>
        </w:tc>
        <w:tc>
          <w:tcPr>
            <w:tcW w:w="2428" w:type="dxa"/>
            <w:vAlign w:val="center"/>
          </w:tcPr>
          <w:p w14:paraId="16037BD6" w14:textId="0C46A7D3"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Jan 2</w:t>
            </w:r>
            <w:r w:rsidR="0080728A">
              <w:rPr>
                <w:rFonts w:ascii="Times New Roman" w:hAnsi="Times New Roman" w:cs="Times New Roman"/>
                <w:sz w:val="24"/>
                <w:szCs w:val="24"/>
              </w:rPr>
              <w:t>9</w:t>
            </w:r>
          </w:p>
        </w:tc>
        <w:tc>
          <w:tcPr>
            <w:tcW w:w="6924" w:type="dxa"/>
            <w:vAlign w:val="center"/>
          </w:tcPr>
          <w:p w14:paraId="1EB27425" w14:textId="07B85B47" w:rsidR="0053310B" w:rsidRPr="009D64E5" w:rsidRDefault="0053310B" w:rsidP="0053310B">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Recitation #2</w:t>
            </w:r>
          </w:p>
        </w:tc>
      </w:tr>
      <w:tr w:rsidR="0053310B" w:rsidRPr="009D64E5" w14:paraId="2FB12190" w14:textId="77777777" w:rsidTr="00386130">
        <w:trPr>
          <w:jc w:val="center"/>
        </w:trPr>
        <w:tc>
          <w:tcPr>
            <w:tcW w:w="852" w:type="dxa"/>
            <w:vMerge w:val="restart"/>
            <w:vAlign w:val="center"/>
          </w:tcPr>
          <w:p w14:paraId="0F40BAF5"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4</w:t>
            </w:r>
          </w:p>
        </w:tc>
        <w:tc>
          <w:tcPr>
            <w:tcW w:w="1041" w:type="dxa"/>
            <w:vAlign w:val="center"/>
          </w:tcPr>
          <w:p w14:paraId="4150F07E" w14:textId="38497173"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5926E10C" w14:textId="611EC049" w:rsidR="0053310B" w:rsidRPr="009D64E5" w:rsidRDefault="0053310B" w:rsidP="0053310B">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Feb 3 and 5</w:t>
            </w:r>
          </w:p>
        </w:tc>
        <w:tc>
          <w:tcPr>
            <w:tcW w:w="6924" w:type="dxa"/>
            <w:vAlign w:val="center"/>
          </w:tcPr>
          <w:p w14:paraId="439469F1" w14:textId="6BB0D43E" w:rsidR="0053310B" w:rsidRPr="009D64E5" w:rsidRDefault="0053310B" w:rsidP="0053310B">
            <w:pPr>
              <w:pStyle w:val="BodyText"/>
              <w:spacing w:line="288" w:lineRule="auto"/>
              <w:rPr>
                <w:rFonts w:ascii="Times New Roman" w:hAnsi="Times New Roman" w:cs="Times New Roman"/>
                <w:b/>
                <w:bCs/>
                <w:i/>
                <w:iCs/>
                <w:sz w:val="24"/>
                <w:szCs w:val="24"/>
                <w:highlight w:val="yellow"/>
              </w:rPr>
            </w:pPr>
            <w:r w:rsidRPr="009D64E5">
              <w:rPr>
                <w:rFonts w:ascii="Times New Roman" w:hAnsi="Times New Roman" w:cs="Times New Roman"/>
                <w:sz w:val="24"/>
                <w:szCs w:val="24"/>
              </w:rPr>
              <w:t>Chapter 3: Bohr’s theory, quantum numbers</w:t>
            </w:r>
            <w:r>
              <w:rPr>
                <w:rFonts w:ascii="Times New Roman" w:hAnsi="Times New Roman" w:cs="Times New Roman"/>
                <w:sz w:val="24"/>
                <w:szCs w:val="24"/>
              </w:rPr>
              <w:t>,</w:t>
            </w:r>
            <w:r w:rsidRPr="009D64E5">
              <w:rPr>
                <w:rFonts w:ascii="Times New Roman" w:hAnsi="Times New Roman" w:cs="Times New Roman"/>
                <w:sz w:val="24"/>
                <w:szCs w:val="24"/>
              </w:rPr>
              <w:t xml:space="preserve"> and orbitals</w:t>
            </w:r>
          </w:p>
        </w:tc>
      </w:tr>
      <w:tr w:rsidR="0053310B" w:rsidRPr="009D64E5" w14:paraId="48B4B621" w14:textId="77777777" w:rsidTr="00386130">
        <w:trPr>
          <w:jc w:val="center"/>
        </w:trPr>
        <w:tc>
          <w:tcPr>
            <w:tcW w:w="852" w:type="dxa"/>
            <w:vMerge/>
            <w:vAlign w:val="center"/>
          </w:tcPr>
          <w:p w14:paraId="39615114"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p>
        </w:tc>
        <w:tc>
          <w:tcPr>
            <w:tcW w:w="1041" w:type="dxa"/>
            <w:vAlign w:val="center"/>
          </w:tcPr>
          <w:p w14:paraId="657035D8" w14:textId="234A0FF7"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w:t>
            </w:r>
            <w:r>
              <w:rPr>
                <w:rFonts w:ascii="Times New Roman" w:hAnsi="Times New Roman" w:cs="Times New Roman"/>
                <w:sz w:val="24"/>
                <w:szCs w:val="24"/>
              </w:rPr>
              <w:t>h</w:t>
            </w:r>
          </w:p>
        </w:tc>
        <w:tc>
          <w:tcPr>
            <w:tcW w:w="2428" w:type="dxa"/>
            <w:vAlign w:val="center"/>
          </w:tcPr>
          <w:p w14:paraId="1CCE878C" w14:textId="72B73CB2" w:rsidR="0053310B" w:rsidRPr="009D64E5" w:rsidRDefault="0053310B" w:rsidP="0053310B">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Feb </w:t>
            </w:r>
            <w:r w:rsidR="0080728A">
              <w:rPr>
                <w:rFonts w:ascii="Times New Roman" w:hAnsi="Times New Roman" w:cs="Times New Roman"/>
                <w:sz w:val="24"/>
                <w:szCs w:val="24"/>
              </w:rPr>
              <w:t>5</w:t>
            </w:r>
          </w:p>
        </w:tc>
        <w:tc>
          <w:tcPr>
            <w:tcW w:w="6924" w:type="dxa"/>
            <w:vAlign w:val="center"/>
          </w:tcPr>
          <w:p w14:paraId="3A32C4CD" w14:textId="5FC96DC3" w:rsidR="0053310B" w:rsidRPr="009D64E5" w:rsidRDefault="0053310B" w:rsidP="0053310B">
            <w:pPr>
              <w:pStyle w:val="BodyText"/>
              <w:spacing w:line="288" w:lineRule="auto"/>
              <w:rPr>
                <w:rFonts w:ascii="Times New Roman" w:hAnsi="Times New Roman" w:cs="Times New Roman"/>
                <w:b/>
                <w:bCs/>
                <w:i/>
                <w:iCs/>
                <w:sz w:val="24"/>
                <w:szCs w:val="24"/>
              </w:rPr>
            </w:pPr>
            <w:r w:rsidRPr="009D64E5">
              <w:rPr>
                <w:rFonts w:ascii="Times New Roman" w:hAnsi="Times New Roman" w:cs="Times New Roman"/>
                <w:b/>
                <w:bCs/>
                <w:i/>
                <w:iCs/>
                <w:sz w:val="24"/>
                <w:szCs w:val="24"/>
              </w:rPr>
              <w:t>Exam 1: Chapters 1 ~ 3 (part of Chapter 3)</w:t>
            </w:r>
          </w:p>
        </w:tc>
      </w:tr>
      <w:tr w:rsidR="0053310B" w:rsidRPr="009D64E5" w14:paraId="7271D946" w14:textId="77777777" w:rsidTr="00386130">
        <w:trPr>
          <w:jc w:val="center"/>
        </w:trPr>
        <w:tc>
          <w:tcPr>
            <w:tcW w:w="852" w:type="dxa"/>
            <w:vMerge w:val="restart"/>
            <w:vAlign w:val="center"/>
          </w:tcPr>
          <w:p w14:paraId="57BBD8AB"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5</w:t>
            </w:r>
          </w:p>
        </w:tc>
        <w:tc>
          <w:tcPr>
            <w:tcW w:w="1041" w:type="dxa"/>
            <w:vAlign w:val="center"/>
          </w:tcPr>
          <w:p w14:paraId="5C73F94D" w14:textId="4C40E9C0"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682FEF5D" w14:textId="1792ECD3" w:rsidR="0053310B" w:rsidRPr="009D64E5" w:rsidRDefault="0053310B" w:rsidP="0053310B">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Feb 10 and 12</w:t>
            </w:r>
          </w:p>
        </w:tc>
        <w:tc>
          <w:tcPr>
            <w:tcW w:w="6924" w:type="dxa"/>
            <w:vAlign w:val="center"/>
          </w:tcPr>
          <w:p w14:paraId="11FEAE4F" w14:textId="16901F46" w:rsidR="0053310B" w:rsidRPr="009D64E5" w:rsidRDefault="0053310B" w:rsidP="0053310B">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Chapter 3: Electron configuration and periodic trends</w:t>
            </w:r>
          </w:p>
        </w:tc>
      </w:tr>
      <w:tr w:rsidR="0053310B" w:rsidRPr="009D64E5" w14:paraId="267FC887" w14:textId="77777777" w:rsidTr="00386130">
        <w:trPr>
          <w:jc w:val="center"/>
        </w:trPr>
        <w:tc>
          <w:tcPr>
            <w:tcW w:w="852" w:type="dxa"/>
            <w:vMerge/>
            <w:vAlign w:val="center"/>
          </w:tcPr>
          <w:p w14:paraId="14A944B3"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p>
        </w:tc>
        <w:tc>
          <w:tcPr>
            <w:tcW w:w="1041" w:type="dxa"/>
            <w:vAlign w:val="center"/>
          </w:tcPr>
          <w:p w14:paraId="3CBD3AA7" w14:textId="4C282060"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w:t>
            </w:r>
            <w:r>
              <w:rPr>
                <w:rFonts w:ascii="Times New Roman" w:hAnsi="Times New Roman" w:cs="Times New Roman"/>
                <w:sz w:val="24"/>
                <w:szCs w:val="24"/>
              </w:rPr>
              <w:t>h</w:t>
            </w:r>
          </w:p>
        </w:tc>
        <w:tc>
          <w:tcPr>
            <w:tcW w:w="2428" w:type="dxa"/>
            <w:vAlign w:val="center"/>
          </w:tcPr>
          <w:p w14:paraId="427FF847" w14:textId="75501C2C" w:rsidR="0053310B" w:rsidRPr="009D64E5" w:rsidRDefault="0053310B" w:rsidP="0053310B">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Feb 1</w:t>
            </w:r>
            <w:r w:rsidR="0080728A">
              <w:rPr>
                <w:rFonts w:ascii="Times New Roman" w:hAnsi="Times New Roman" w:cs="Times New Roman"/>
                <w:sz w:val="24"/>
                <w:szCs w:val="24"/>
              </w:rPr>
              <w:t>2</w:t>
            </w:r>
          </w:p>
        </w:tc>
        <w:tc>
          <w:tcPr>
            <w:tcW w:w="6924" w:type="dxa"/>
            <w:vAlign w:val="center"/>
          </w:tcPr>
          <w:p w14:paraId="42648CF1" w14:textId="1E7550BB" w:rsidR="0053310B" w:rsidRPr="009D64E5" w:rsidRDefault="0053310B" w:rsidP="0053310B">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Recitation #3</w:t>
            </w:r>
          </w:p>
        </w:tc>
      </w:tr>
      <w:tr w:rsidR="0053310B" w:rsidRPr="009D64E5" w14:paraId="70FC3326" w14:textId="77777777" w:rsidTr="00386130">
        <w:trPr>
          <w:jc w:val="center"/>
        </w:trPr>
        <w:tc>
          <w:tcPr>
            <w:tcW w:w="852" w:type="dxa"/>
            <w:vMerge w:val="restart"/>
            <w:vAlign w:val="center"/>
          </w:tcPr>
          <w:p w14:paraId="0F3CA7C1"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6</w:t>
            </w:r>
          </w:p>
        </w:tc>
        <w:tc>
          <w:tcPr>
            <w:tcW w:w="1041" w:type="dxa"/>
            <w:vAlign w:val="center"/>
          </w:tcPr>
          <w:p w14:paraId="24FC603F" w14:textId="6CFC7753"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01050F28" w14:textId="7B42EFBD" w:rsidR="0053310B" w:rsidRPr="009D64E5" w:rsidRDefault="0053310B" w:rsidP="0053310B">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Feb 17 and 19</w:t>
            </w:r>
          </w:p>
        </w:tc>
        <w:tc>
          <w:tcPr>
            <w:tcW w:w="6924" w:type="dxa"/>
            <w:vAlign w:val="center"/>
          </w:tcPr>
          <w:p w14:paraId="3A2322D6" w14:textId="6E5DA966" w:rsidR="0053310B" w:rsidRPr="009D64E5" w:rsidRDefault="0053310B" w:rsidP="0053310B">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Chapter 3: Ions and compounds</w:t>
            </w:r>
          </w:p>
        </w:tc>
      </w:tr>
      <w:tr w:rsidR="0053310B" w:rsidRPr="009D64E5" w14:paraId="4170889F" w14:textId="77777777" w:rsidTr="00386130">
        <w:trPr>
          <w:jc w:val="center"/>
        </w:trPr>
        <w:tc>
          <w:tcPr>
            <w:tcW w:w="852" w:type="dxa"/>
            <w:vMerge/>
            <w:vAlign w:val="center"/>
          </w:tcPr>
          <w:p w14:paraId="16432215"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p>
        </w:tc>
        <w:tc>
          <w:tcPr>
            <w:tcW w:w="1041" w:type="dxa"/>
            <w:vAlign w:val="center"/>
          </w:tcPr>
          <w:p w14:paraId="287F3B0C" w14:textId="7543DF76"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w:t>
            </w:r>
            <w:r>
              <w:rPr>
                <w:rFonts w:ascii="Times New Roman" w:hAnsi="Times New Roman" w:cs="Times New Roman"/>
                <w:sz w:val="24"/>
                <w:szCs w:val="24"/>
              </w:rPr>
              <w:t>h</w:t>
            </w:r>
          </w:p>
        </w:tc>
        <w:tc>
          <w:tcPr>
            <w:tcW w:w="2428" w:type="dxa"/>
            <w:vAlign w:val="center"/>
          </w:tcPr>
          <w:p w14:paraId="340916C6" w14:textId="7F7969FD" w:rsidR="0053310B" w:rsidRPr="009D64E5" w:rsidRDefault="0053310B" w:rsidP="0053310B">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Feb 1</w:t>
            </w:r>
            <w:r w:rsidR="0080728A">
              <w:rPr>
                <w:rFonts w:ascii="Times New Roman" w:hAnsi="Times New Roman" w:cs="Times New Roman"/>
                <w:sz w:val="24"/>
                <w:szCs w:val="24"/>
              </w:rPr>
              <w:t>9</w:t>
            </w:r>
          </w:p>
        </w:tc>
        <w:tc>
          <w:tcPr>
            <w:tcW w:w="6924" w:type="dxa"/>
            <w:vAlign w:val="center"/>
          </w:tcPr>
          <w:p w14:paraId="5BBB747B" w14:textId="3ABA709E" w:rsidR="0053310B" w:rsidRPr="009D64E5" w:rsidRDefault="0053310B" w:rsidP="0053310B">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Recitation #4</w:t>
            </w:r>
          </w:p>
        </w:tc>
      </w:tr>
      <w:tr w:rsidR="0053310B" w:rsidRPr="009D64E5" w14:paraId="5902D6F9" w14:textId="77777777" w:rsidTr="00386130">
        <w:trPr>
          <w:jc w:val="center"/>
        </w:trPr>
        <w:tc>
          <w:tcPr>
            <w:tcW w:w="852" w:type="dxa"/>
            <w:vMerge w:val="restart"/>
            <w:vAlign w:val="center"/>
          </w:tcPr>
          <w:p w14:paraId="153611DB"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7</w:t>
            </w:r>
          </w:p>
        </w:tc>
        <w:tc>
          <w:tcPr>
            <w:tcW w:w="1041" w:type="dxa"/>
            <w:vAlign w:val="center"/>
          </w:tcPr>
          <w:p w14:paraId="5657CD15" w14:textId="3A404493"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01638642" w14:textId="09D3193F" w:rsidR="0053310B" w:rsidRPr="009D64E5" w:rsidRDefault="0053310B" w:rsidP="0053310B">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Feb 24 and 26</w:t>
            </w:r>
          </w:p>
        </w:tc>
        <w:tc>
          <w:tcPr>
            <w:tcW w:w="6924" w:type="dxa"/>
            <w:vAlign w:val="center"/>
          </w:tcPr>
          <w:p w14:paraId="62224D78" w14:textId="5305FEAD" w:rsidR="0053310B" w:rsidRPr="009D64E5" w:rsidRDefault="0053310B" w:rsidP="0053310B">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Chapter 4: Chemical bonds, naming, octet rule, and Lewis structure</w:t>
            </w:r>
          </w:p>
        </w:tc>
      </w:tr>
      <w:tr w:rsidR="0053310B" w:rsidRPr="009D64E5" w14:paraId="06AB18B6" w14:textId="77777777" w:rsidTr="00386130">
        <w:trPr>
          <w:jc w:val="center"/>
        </w:trPr>
        <w:tc>
          <w:tcPr>
            <w:tcW w:w="852" w:type="dxa"/>
            <w:vMerge/>
            <w:vAlign w:val="center"/>
          </w:tcPr>
          <w:p w14:paraId="5CFE06B7"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p>
        </w:tc>
        <w:tc>
          <w:tcPr>
            <w:tcW w:w="1041" w:type="dxa"/>
            <w:vAlign w:val="center"/>
          </w:tcPr>
          <w:p w14:paraId="185488C7" w14:textId="0DEB478B"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w:t>
            </w:r>
            <w:r>
              <w:rPr>
                <w:rFonts w:ascii="Times New Roman" w:hAnsi="Times New Roman" w:cs="Times New Roman"/>
                <w:sz w:val="24"/>
                <w:szCs w:val="24"/>
              </w:rPr>
              <w:t>h</w:t>
            </w:r>
          </w:p>
        </w:tc>
        <w:tc>
          <w:tcPr>
            <w:tcW w:w="2428" w:type="dxa"/>
            <w:vAlign w:val="center"/>
          </w:tcPr>
          <w:p w14:paraId="7E0FFC27" w14:textId="5AAAE9CD" w:rsidR="0053310B" w:rsidRPr="009D64E5" w:rsidRDefault="0053310B" w:rsidP="0053310B">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Feb 2</w:t>
            </w:r>
            <w:r w:rsidR="0080728A">
              <w:rPr>
                <w:rFonts w:ascii="Times New Roman" w:hAnsi="Times New Roman" w:cs="Times New Roman"/>
                <w:sz w:val="24"/>
                <w:szCs w:val="24"/>
              </w:rPr>
              <w:t>6</w:t>
            </w:r>
          </w:p>
        </w:tc>
        <w:tc>
          <w:tcPr>
            <w:tcW w:w="6924" w:type="dxa"/>
            <w:vAlign w:val="center"/>
          </w:tcPr>
          <w:p w14:paraId="46495768" w14:textId="35658619" w:rsidR="0053310B" w:rsidRPr="009D64E5" w:rsidRDefault="0053310B" w:rsidP="0053310B">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Recitation #5</w:t>
            </w:r>
          </w:p>
        </w:tc>
      </w:tr>
      <w:tr w:rsidR="0053310B" w:rsidRPr="009D64E5" w14:paraId="55F31A81" w14:textId="77777777" w:rsidTr="00386130">
        <w:trPr>
          <w:jc w:val="center"/>
        </w:trPr>
        <w:tc>
          <w:tcPr>
            <w:tcW w:w="852" w:type="dxa"/>
            <w:vMerge w:val="restart"/>
            <w:vAlign w:val="center"/>
          </w:tcPr>
          <w:p w14:paraId="6CDFAF1E"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8</w:t>
            </w:r>
          </w:p>
        </w:tc>
        <w:tc>
          <w:tcPr>
            <w:tcW w:w="1041" w:type="dxa"/>
            <w:vAlign w:val="center"/>
          </w:tcPr>
          <w:p w14:paraId="5C4E0A28" w14:textId="71C4FD8B"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38E88EE7" w14:textId="19BCD181" w:rsidR="0053310B" w:rsidRPr="009D64E5" w:rsidRDefault="0053310B" w:rsidP="0053310B">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Mar 3 and 5</w:t>
            </w:r>
          </w:p>
        </w:tc>
        <w:tc>
          <w:tcPr>
            <w:tcW w:w="6924" w:type="dxa"/>
            <w:vAlign w:val="center"/>
          </w:tcPr>
          <w:p w14:paraId="4CBEFCBF" w14:textId="41F837D8" w:rsidR="0053310B" w:rsidRPr="009D64E5" w:rsidRDefault="0053310B" w:rsidP="0053310B">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Chapter 4: Resonance, geometry, and polarity</w:t>
            </w:r>
          </w:p>
        </w:tc>
      </w:tr>
      <w:tr w:rsidR="0053310B" w:rsidRPr="009D64E5" w14:paraId="000C9D22" w14:textId="77777777" w:rsidTr="00386130">
        <w:trPr>
          <w:jc w:val="center"/>
        </w:trPr>
        <w:tc>
          <w:tcPr>
            <w:tcW w:w="852" w:type="dxa"/>
            <w:vMerge/>
            <w:vAlign w:val="center"/>
          </w:tcPr>
          <w:p w14:paraId="6A4CAF03"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p>
        </w:tc>
        <w:tc>
          <w:tcPr>
            <w:tcW w:w="1041" w:type="dxa"/>
            <w:vAlign w:val="center"/>
          </w:tcPr>
          <w:p w14:paraId="1AE2F25D" w14:textId="7F83032F"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w:t>
            </w:r>
            <w:r>
              <w:rPr>
                <w:rFonts w:ascii="Times New Roman" w:hAnsi="Times New Roman" w:cs="Times New Roman"/>
                <w:sz w:val="24"/>
                <w:szCs w:val="24"/>
              </w:rPr>
              <w:t>h</w:t>
            </w:r>
          </w:p>
        </w:tc>
        <w:tc>
          <w:tcPr>
            <w:tcW w:w="2428" w:type="dxa"/>
            <w:vAlign w:val="center"/>
          </w:tcPr>
          <w:p w14:paraId="0F789F52" w14:textId="72FCF015" w:rsidR="0053310B" w:rsidRPr="009D64E5" w:rsidRDefault="0053310B" w:rsidP="0053310B">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Mar </w:t>
            </w:r>
            <w:r w:rsidR="00C16AB4">
              <w:rPr>
                <w:rFonts w:ascii="Times New Roman" w:hAnsi="Times New Roman" w:cs="Times New Roman"/>
                <w:sz w:val="24"/>
                <w:szCs w:val="24"/>
              </w:rPr>
              <w:t>5</w:t>
            </w:r>
          </w:p>
        </w:tc>
        <w:tc>
          <w:tcPr>
            <w:tcW w:w="6924" w:type="dxa"/>
            <w:vAlign w:val="center"/>
          </w:tcPr>
          <w:p w14:paraId="2184D5D9" w14:textId="4531E754" w:rsidR="0053310B" w:rsidRPr="009D64E5" w:rsidRDefault="0053310B" w:rsidP="0053310B">
            <w:pPr>
              <w:pStyle w:val="BodyText"/>
              <w:spacing w:line="288" w:lineRule="auto"/>
              <w:rPr>
                <w:rFonts w:ascii="Times New Roman" w:hAnsi="Times New Roman" w:cs="Times New Roman"/>
                <w:sz w:val="24"/>
                <w:szCs w:val="24"/>
              </w:rPr>
            </w:pPr>
            <w:r w:rsidRPr="009D64E5">
              <w:rPr>
                <w:rFonts w:ascii="Times New Roman" w:hAnsi="Times New Roman" w:cs="Times New Roman"/>
                <w:b/>
                <w:bCs/>
                <w:i/>
                <w:iCs/>
                <w:sz w:val="24"/>
                <w:szCs w:val="24"/>
              </w:rPr>
              <w:t>Exam 2: Chapters 3 ~ 4</w:t>
            </w:r>
          </w:p>
        </w:tc>
      </w:tr>
      <w:tr w:rsidR="0053310B" w:rsidRPr="009D64E5" w14:paraId="56D346F7" w14:textId="77777777" w:rsidTr="00036D88">
        <w:trPr>
          <w:jc w:val="center"/>
        </w:trPr>
        <w:tc>
          <w:tcPr>
            <w:tcW w:w="11245" w:type="dxa"/>
            <w:gridSpan w:val="4"/>
            <w:shd w:val="clear" w:color="auto" w:fill="BFBFBF" w:themeFill="background1" w:themeFillShade="BF"/>
            <w:vAlign w:val="center"/>
          </w:tcPr>
          <w:p w14:paraId="5245B23A" w14:textId="10274FE5"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b/>
                <w:i/>
                <w:sz w:val="24"/>
                <w:szCs w:val="24"/>
              </w:rPr>
              <w:t>No Classes or Recitations. UNT Spring Break!</w:t>
            </w:r>
          </w:p>
        </w:tc>
      </w:tr>
      <w:tr w:rsidR="0053310B" w:rsidRPr="009D64E5" w14:paraId="1B495741" w14:textId="77777777" w:rsidTr="00386130">
        <w:trPr>
          <w:jc w:val="center"/>
        </w:trPr>
        <w:tc>
          <w:tcPr>
            <w:tcW w:w="852" w:type="dxa"/>
            <w:vMerge w:val="restart"/>
            <w:vAlign w:val="center"/>
          </w:tcPr>
          <w:p w14:paraId="7EF4D6C6"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9</w:t>
            </w:r>
          </w:p>
        </w:tc>
        <w:tc>
          <w:tcPr>
            <w:tcW w:w="1041" w:type="dxa"/>
            <w:vAlign w:val="center"/>
          </w:tcPr>
          <w:p w14:paraId="11E05754" w14:textId="382165F7"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6682FA45" w14:textId="414B1CF9" w:rsidR="0053310B" w:rsidRPr="009D64E5" w:rsidRDefault="0053310B" w:rsidP="0053310B">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Mar 17 and 19</w:t>
            </w:r>
          </w:p>
        </w:tc>
        <w:tc>
          <w:tcPr>
            <w:tcW w:w="6924" w:type="dxa"/>
            <w:vAlign w:val="center"/>
          </w:tcPr>
          <w:p w14:paraId="06CED060" w14:textId="77777777" w:rsidR="0053310B" w:rsidRDefault="0053310B" w:rsidP="0053310B">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 xml:space="preserve">Chapter 5: valence bond theory and hybridization; </w:t>
            </w:r>
          </w:p>
          <w:p w14:paraId="49C81137" w14:textId="79CB497A" w:rsidR="0053310B" w:rsidRPr="009D64E5" w:rsidRDefault="0053310B" w:rsidP="0053310B">
            <w:pPr>
              <w:pStyle w:val="BodyText"/>
              <w:spacing w:line="288" w:lineRule="auto"/>
              <w:rPr>
                <w:rFonts w:ascii="Times New Roman" w:hAnsi="Times New Roman" w:cs="Times New Roman"/>
                <w:b/>
                <w:bCs/>
                <w:i/>
                <w:iCs/>
                <w:sz w:val="24"/>
                <w:szCs w:val="24"/>
              </w:rPr>
            </w:pPr>
            <w:r w:rsidRPr="009D64E5">
              <w:rPr>
                <w:rFonts w:ascii="Times New Roman" w:hAnsi="Times New Roman" w:cs="Times New Roman"/>
                <w:sz w:val="24"/>
                <w:szCs w:val="24"/>
              </w:rPr>
              <w:t xml:space="preserve">Chapter 6: Composition of compounds </w:t>
            </w:r>
          </w:p>
        </w:tc>
      </w:tr>
      <w:tr w:rsidR="0053310B" w:rsidRPr="009D64E5" w14:paraId="19BB2E68" w14:textId="77777777" w:rsidTr="00386130">
        <w:trPr>
          <w:jc w:val="center"/>
        </w:trPr>
        <w:tc>
          <w:tcPr>
            <w:tcW w:w="852" w:type="dxa"/>
            <w:vMerge/>
            <w:vAlign w:val="center"/>
          </w:tcPr>
          <w:p w14:paraId="67A51E25"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p>
        </w:tc>
        <w:tc>
          <w:tcPr>
            <w:tcW w:w="1041" w:type="dxa"/>
            <w:vAlign w:val="center"/>
          </w:tcPr>
          <w:p w14:paraId="448260DC" w14:textId="79109A9C"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w:t>
            </w:r>
            <w:r>
              <w:rPr>
                <w:rFonts w:ascii="Times New Roman" w:hAnsi="Times New Roman" w:cs="Times New Roman"/>
                <w:sz w:val="24"/>
                <w:szCs w:val="24"/>
              </w:rPr>
              <w:t>h</w:t>
            </w:r>
          </w:p>
        </w:tc>
        <w:tc>
          <w:tcPr>
            <w:tcW w:w="2428" w:type="dxa"/>
            <w:vAlign w:val="center"/>
          </w:tcPr>
          <w:p w14:paraId="58CAB595" w14:textId="6A8A471F" w:rsidR="0053310B" w:rsidRPr="009D64E5" w:rsidRDefault="0053310B" w:rsidP="0053310B">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Mar 1</w:t>
            </w:r>
            <w:r w:rsidR="00C16AB4">
              <w:rPr>
                <w:rFonts w:ascii="Times New Roman" w:hAnsi="Times New Roman" w:cs="Times New Roman"/>
                <w:sz w:val="24"/>
                <w:szCs w:val="24"/>
              </w:rPr>
              <w:t>9</w:t>
            </w:r>
          </w:p>
        </w:tc>
        <w:tc>
          <w:tcPr>
            <w:tcW w:w="6924" w:type="dxa"/>
            <w:vAlign w:val="center"/>
          </w:tcPr>
          <w:p w14:paraId="73A4F0EA" w14:textId="01D8D9D6" w:rsidR="0053310B" w:rsidRPr="009D64E5" w:rsidRDefault="0053310B" w:rsidP="0053310B">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Recitation #6</w:t>
            </w:r>
          </w:p>
        </w:tc>
      </w:tr>
      <w:tr w:rsidR="0053310B" w:rsidRPr="009D64E5" w14:paraId="400B627B" w14:textId="77777777" w:rsidTr="00386130">
        <w:trPr>
          <w:jc w:val="center"/>
        </w:trPr>
        <w:tc>
          <w:tcPr>
            <w:tcW w:w="852" w:type="dxa"/>
            <w:vMerge w:val="restart"/>
            <w:vAlign w:val="center"/>
          </w:tcPr>
          <w:p w14:paraId="3CF006C0"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10</w:t>
            </w:r>
          </w:p>
        </w:tc>
        <w:tc>
          <w:tcPr>
            <w:tcW w:w="1041" w:type="dxa"/>
            <w:vAlign w:val="center"/>
          </w:tcPr>
          <w:p w14:paraId="5F3FCBB7" w14:textId="75791952"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2D770EC3" w14:textId="53CC2C6C" w:rsidR="0053310B" w:rsidRPr="009D64E5" w:rsidRDefault="0053310B" w:rsidP="0053310B">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Mar 24 and 26</w:t>
            </w:r>
          </w:p>
        </w:tc>
        <w:tc>
          <w:tcPr>
            <w:tcW w:w="6924" w:type="dxa"/>
            <w:vAlign w:val="center"/>
          </w:tcPr>
          <w:p w14:paraId="2F6070CD" w14:textId="66C74B52" w:rsidR="0053310B" w:rsidRDefault="0053310B" w:rsidP="0053310B">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 xml:space="preserve">Chapter 6: Solution and </w:t>
            </w:r>
            <w:r>
              <w:rPr>
                <w:rFonts w:ascii="Times New Roman" w:hAnsi="Times New Roman" w:cs="Times New Roman"/>
                <w:sz w:val="24"/>
                <w:szCs w:val="24"/>
              </w:rPr>
              <w:t>c</w:t>
            </w:r>
            <w:r w:rsidRPr="009D64E5">
              <w:rPr>
                <w:rFonts w:ascii="Times New Roman" w:hAnsi="Times New Roman" w:cs="Times New Roman"/>
                <w:sz w:val="24"/>
                <w:szCs w:val="24"/>
              </w:rPr>
              <w:t xml:space="preserve">oncentration; </w:t>
            </w:r>
          </w:p>
          <w:p w14:paraId="4B7E1C2A" w14:textId="471C9A83" w:rsidR="0053310B" w:rsidRPr="009D64E5" w:rsidRDefault="0053310B" w:rsidP="0053310B">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Chapter 7: Balancing equations</w:t>
            </w:r>
          </w:p>
        </w:tc>
      </w:tr>
      <w:tr w:rsidR="0053310B" w:rsidRPr="009D64E5" w14:paraId="0C0F0786" w14:textId="77777777" w:rsidTr="00386130">
        <w:trPr>
          <w:jc w:val="center"/>
        </w:trPr>
        <w:tc>
          <w:tcPr>
            <w:tcW w:w="852" w:type="dxa"/>
            <w:vMerge/>
            <w:vAlign w:val="center"/>
          </w:tcPr>
          <w:p w14:paraId="0FCDDFC1"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p>
        </w:tc>
        <w:tc>
          <w:tcPr>
            <w:tcW w:w="1041" w:type="dxa"/>
            <w:vAlign w:val="center"/>
          </w:tcPr>
          <w:p w14:paraId="680DA522" w14:textId="7BB9EAEF"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w:t>
            </w:r>
            <w:r>
              <w:rPr>
                <w:rFonts w:ascii="Times New Roman" w:hAnsi="Times New Roman" w:cs="Times New Roman"/>
                <w:sz w:val="24"/>
                <w:szCs w:val="24"/>
              </w:rPr>
              <w:t>h</w:t>
            </w:r>
          </w:p>
        </w:tc>
        <w:tc>
          <w:tcPr>
            <w:tcW w:w="2428" w:type="dxa"/>
            <w:vAlign w:val="center"/>
          </w:tcPr>
          <w:p w14:paraId="6E850821" w14:textId="43A9666C" w:rsidR="0053310B" w:rsidRPr="009D64E5" w:rsidRDefault="0053310B" w:rsidP="0053310B">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Mar 2</w:t>
            </w:r>
            <w:r w:rsidR="00C16AB4">
              <w:rPr>
                <w:rFonts w:ascii="Times New Roman" w:hAnsi="Times New Roman" w:cs="Times New Roman"/>
                <w:sz w:val="24"/>
                <w:szCs w:val="24"/>
              </w:rPr>
              <w:t>6</w:t>
            </w:r>
          </w:p>
        </w:tc>
        <w:tc>
          <w:tcPr>
            <w:tcW w:w="6924" w:type="dxa"/>
            <w:vAlign w:val="center"/>
          </w:tcPr>
          <w:p w14:paraId="0095C0B8" w14:textId="0FBB22CB" w:rsidR="0053310B" w:rsidRPr="009D64E5" w:rsidRDefault="0053310B" w:rsidP="0053310B">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Recitation #7</w:t>
            </w:r>
          </w:p>
        </w:tc>
      </w:tr>
      <w:tr w:rsidR="0053310B" w:rsidRPr="009D64E5" w14:paraId="256E817E" w14:textId="77777777" w:rsidTr="00386130">
        <w:trPr>
          <w:jc w:val="center"/>
        </w:trPr>
        <w:tc>
          <w:tcPr>
            <w:tcW w:w="852" w:type="dxa"/>
            <w:vMerge w:val="restart"/>
            <w:vAlign w:val="center"/>
          </w:tcPr>
          <w:p w14:paraId="37A04765"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11</w:t>
            </w:r>
          </w:p>
        </w:tc>
        <w:tc>
          <w:tcPr>
            <w:tcW w:w="1041" w:type="dxa"/>
            <w:vAlign w:val="center"/>
          </w:tcPr>
          <w:p w14:paraId="1ADFB703" w14:textId="52F07A04"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137CAAA3" w14:textId="7BD22945" w:rsidR="0053310B" w:rsidRPr="009D64E5" w:rsidRDefault="0053310B" w:rsidP="0053310B">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Mar 31 and Apr 2</w:t>
            </w:r>
          </w:p>
        </w:tc>
        <w:tc>
          <w:tcPr>
            <w:tcW w:w="6924" w:type="dxa"/>
            <w:vAlign w:val="center"/>
          </w:tcPr>
          <w:p w14:paraId="30AAD9B3" w14:textId="5A987309" w:rsidR="0053310B" w:rsidRPr="009D64E5" w:rsidRDefault="0053310B" w:rsidP="0053310B">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Chapter 7: Aqueous chemical reactions</w:t>
            </w:r>
          </w:p>
        </w:tc>
      </w:tr>
      <w:tr w:rsidR="0053310B" w:rsidRPr="009D64E5" w14:paraId="64EDE8FE" w14:textId="77777777" w:rsidTr="00386130">
        <w:trPr>
          <w:jc w:val="center"/>
        </w:trPr>
        <w:tc>
          <w:tcPr>
            <w:tcW w:w="852" w:type="dxa"/>
            <w:vMerge/>
            <w:vAlign w:val="center"/>
          </w:tcPr>
          <w:p w14:paraId="1B6A93F8"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p>
        </w:tc>
        <w:tc>
          <w:tcPr>
            <w:tcW w:w="1041" w:type="dxa"/>
            <w:vAlign w:val="center"/>
          </w:tcPr>
          <w:p w14:paraId="62BB58B9" w14:textId="1F3625AB"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w:t>
            </w:r>
            <w:r>
              <w:rPr>
                <w:rFonts w:ascii="Times New Roman" w:hAnsi="Times New Roman" w:cs="Times New Roman"/>
                <w:sz w:val="24"/>
                <w:szCs w:val="24"/>
              </w:rPr>
              <w:t>h</w:t>
            </w:r>
          </w:p>
        </w:tc>
        <w:tc>
          <w:tcPr>
            <w:tcW w:w="2428" w:type="dxa"/>
            <w:vAlign w:val="center"/>
          </w:tcPr>
          <w:p w14:paraId="4847A3EC" w14:textId="37FB8C74" w:rsidR="0053310B" w:rsidRPr="009D64E5" w:rsidRDefault="00C16AB4" w:rsidP="0053310B">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Apr 2</w:t>
            </w:r>
          </w:p>
        </w:tc>
        <w:tc>
          <w:tcPr>
            <w:tcW w:w="6924" w:type="dxa"/>
            <w:vAlign w:val="center"/>
          </w:tcPr>
          <w:p w14:paraId="7F687217" w14:textId="2F26377E" w:rsidR="0053310B" w:rsidRPr="009D64E5" w:rsidRDefault="0053310B" w:rsidP="0053310B">
            <w:pPr>
              <w:pStyle w:val="BodyText"/>
              <w:spacing w:line="288" w:lineRule="auto"/>
              <w:rPr>
                <w:rFonts w:ascii="Times New Roman" w:hAnsi="Times New Roman" w:cs="Times New Roman"/>
                <w:sz w:val="24"/>
                <w:szCs w:val="24"/>
              </w:rPr>
            </w:pPr>
            <w:r w:rsidRPr="009D64E5">
              <w:rPr>
                <w:rFonts w:ascii="Times New Roman" w:hAnsi="Times New Roman" w:cs="Times New Roman"/>
                <w:b/>
                <w:bCs/>
                <w:i/>
                <w:iCs/>
                <w:sz w:val="24"/>
                <w:szCs w:val="24"/>
              </w:rPr>
              <w:t>Exam 3: Chapters 5 ~ 7 (part of Chapter 7)</w:t>
            </w:r>
          </w:p>
        </w:tc>
      </w:tr>
      <w:tr w:rsidR="0053310B" w:rsidRPr="009D64E5" w14:paraId="2CAC633B" w14:textId="77777777" w:rsidTr="00386130">
        <w:trPr>
          <w:jc w:val="center"/>
        </w:trPr>
        <w:tc>
          <w:tcPr>
            <w:tcW w:w="852" w:type="dxa"/>
            <w:vMerge w:val="restart"/>
            <w:vAlign w:val="center"/>
          </w:tcPr>
          <w:p w14:paraId="1610563B"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12</w:t>
            </w:r>
          </w:p>
        </w:tc>
        <w:tc>
          <w:tcPr>
            <w:tcW w:w="1041" w:type="dxa"/>
            <w:vAlign w:val="center"/>
          </w:tcPr>
          <w:p w14:paraId="0BC8D5E0" w14:textId="4896F9CC"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32C1ADF2" w14:textId="2BF61C37" w:rsidR="0053310B" w:rsidRPr="009D64E5" w:rsidRDefault="0053310B" w:rsidP="0053310B">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Apr 7 and 9</w:t>
            </w:r>
          </w:p>
        </w:tc>
        <w:tc>
          <w:tcPr>
            <w:tcW w:w="6924" w:type="dxa"/>
            <w:vAlign w:val="center"/>
          </w:tcPr>
          <w:p w14:paraId="4B3ADFE6" w14:textId="4D2F3EA6" w:rsidR="0053310B" w:rsidRPr="009D64E5" w:rsidRDefault="0053310B" w:rsidP="0053310B">
            <w:pPr>
              <w:pStyle w:val="BodyText"/>
              <w:spacing w:line="288" w:lineRule="auto"/>
              <w:rPr>
                <w:rFonts w:ascii="Times New Roman" w:hAnsi="Times New Roman" w:cs="Times New Roman"/>
                <w:b/>
                <w:bCs/>
                <w:i/>
                <w:iCs/>
                <w:sz w:val="24"/>
                <w:szCs w:val="24"/>
              </w:rPr>
            </w:pPr>
            <w:r w:rsidRPr="009D64E5">
              <w:rPr>
                <w:rFonts w:ascii="Times New Roman" w:hAnsi="Times New Roman" w:cs="Times New Roman"/>
                <w:sz w:val="24"/>
                <w:szCs w:val="24"/>
              </w:rPr>
              <w:t>Chapter 7: Limiting reactants; Chapter 8: Ideal gas</w:t>
            </w:r>
          </w:p>
        </w:tc>
      </w:tr>
      <w:tr w:rsidR="0053310B" w:rsidRPr="009D64E5" w14:paraId="35E46BE0" w14:textId="77777777" w:rsidTr="00386130">
        <w:trPr>
          <w:jc w:val="center"/>
        </w:trPr>
        <w:tc>
          <w:tcPr>
            <w:tcW w:w="852" w:type="dxa"/>
            <w:vMerge/>
            <w:vAlign w:val="center"/>
          </w:tcPr>
          <w:p w14:paraId="6C679EC1"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p>
        </w:tc>
        <w:tc>
          <w:tcPr>
            <w:tcW w:w="1041" w:type="dxa"/>
            <w:vAlign w:val="center"/>
          </w:tcPr>
          <w:p w14:paraId="5E424786" w14:textId="25745041"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w:t>
            </w:r>
            <w:r>
              <w:rPr>
                <w:rFonts w:ascii="Times New Roman" w:hAnsi="Times New Roman" w:cs="Times New Roman"/>
                <w:sz w:val="24"/>
                <w:szCs w:val="24"/>
              </w:rPr>
              <w:t>h</w:t>
            </w:r>
          </w:p>
        </w:tc>
        <w:tc>
          <w:tcPr>
            <w:tcW w:w="2428" w:type="dxa"/>
            <w:vAlign w:val="center"/>
          </w:tcPr>
          <w:p w14:paraId="2FBED1CC" w14:textId="0E5FE5CB" w:rsidR="0053310B" w:rsidRPr="009D64E5" w:rsidRDefault="0053310B" w:rsidP="0053310B">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Apr </w:t>
            </w:r>
            <w:r w:rsidR="00C16AB4">
              <w:rPr>
                <w:rFonts w:ascii="Times New Roman" w:hAnsi="Times New Roman" w:cs="Times New Roman"/>
                <w:sz w:val="24"/>
                <w:szCs w:val="24"/>
              </w:rPr>
              <w:t>9</w:t>
            </w:r>
          </w:p>
        </w:tc>
        <w:tc>
          <w:tcPr>
            <w:tcW w:w="6924" w:type="dxa"/>
            <w:vAlign w:val="center"/>
          </w:tcPr>
          <w:p w14:paraId="46834B16" w14:textId="6338E5D7" w:rsidR="0053310B" w:rsidRPr="009D64E5" w:rsidRDefault="0053310B" w:rsidP="0053310B">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Recitation #8</w:t>
            </w:r>
          </w:p>
        </w:tc>
      </w:tr>
      <w:tr w:rsidR="0053310B" w:rsidRPr="009D64E5" w14:paraId="2F2C4B67" w14:textId="77777777" w:rsidTr="00386130">
        <w:trPr>
          <w:jc w:val="center"/>
        </w:trPr>
        <w:tc>
          <w:tcPr>
            <w:tcW w:w="852" w:type="dxa"/>
            <w:vMerge w:val="restart"/>
            <w:vAlign w:val="center"/>
          </w:tcPr>
          <w:p w14:paraId="170B44E6"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13</w:t>
            </w:r>
          </w:p>
        </w:tc>
        <w:tc>
          <w:tcPr>
            <w:tcW w:w="1041" w:type="dxa"/>
            <w:vAlign w:val="center"/>
          </w:tcPr>
          <w:p w14:paraId="265EDAD6" w14:textId="0BD1266D"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1FFE0ED3" w14:textId="28475A45" w:rsidR="0053310B" w:rsidRPr="009D64E5" w:rsidRDefault="0053310B" w:rsidP="0053310B">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Apr 14 and 16</w:t>
            </w:r>
          </w:p>
        </w:tc>
        <w:tc>
          <w:tcPr>
            <w:tcW w:w="6924" w:type="dxa"/>
            <w:vAlign w:val="center"/>
          </w:tcPr>
          <w:p w14:paraId="708B6846" w14:textId="0D2D69F4" w:rsidR="0053310B" w:rsidRPr="009D64E5" w:rsidRDefault="0053310B" w:rsidP="0053310B">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Chapter 8: Gas mixture and KMT</w:t>
            </w:r>
          </w:p>
        </w:tc>
      </w:tr>
      <w:tr w:rsidR="0053310B" w:rsidRPr="009D64E5" w14:paraId="495983C7" w14:textId="77777777" w:rsidTr="00386130">
        <w:trPr>
          <w:jc w:val="center"/>
        </w:trPr>
        <w:tc>
          <w:tcPr>
            <w:tcW w:w="852" w:type="dxa"/>
            <w:vMerge/>
            <w:vAlign w:val="center"/>
          </w:tcPr>
          <w:p w14:paraId="51557F91"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p>
        </w:tc>
        <w:tc>
          <w:tcPr>
            <w:tcW w:w="1041" w:type="dxa"/>
            <w:vAlign w:val="center"/>
          </w:tcPr>
          <w:p w14:paraId="580BACA6" w14:textId="5047ADC7"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w:t>
            </w:r>
            <w:r>
              <w:rPr>
                <w:rFonts w:ascii="Times New Roman" w:hAnsi="Times New Roman" w:cs="Times New Roman"/>
                <w:sz w:val="24"/>
                <w:szCs w:val="24"/>
              </w:rPr>
              <w:t>h</w:t>
            </w:r>
          </w:p>
        </w:tc>
        <w:tc>
          <w:tcPr>
            <w:tcW w:w="2428" w:type="dxa"/>
            <w:vAlign w:val="center"/>
          </w:tcPr>
          <w:p w14:paraId="52EB4760" w14:textId="51CF1FB4" w:rsidR="0053310B" w:rsidRPr="009D64E5" w:rsidRDefault="0053310B" w:rsidP="0053310B">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Apr 1</w:t>
            </w:r>
            <w:r w:rsidR="00C16AB4">
              <w:rPr>
                <w:rFonts w:ascii="Times New Roman" w:hAnsi="Times New Roman" w:cs="Times New Roman"/>
                <w:sz w:val="24"/>
                <w:szCs w:val="24"/>
              </w:rPr>
              <w:t>6</w:t>
            </w:r>
          </w:p>
        </w:tc>
        <w:tc>
          <w:tcPr>
            <w:tcW w:w="6924" w:type="dxa"/>
            <w:vAlign w:val="center"/>
          </w:tcPr>
          <w:p w14:paraId="271E1D5F" w14:textId="0CB3C1DA" w:rsidR="0053310B" w:rsidRPr="009D64E5" w:rsidRDefault="0053310B" w:rsidP="0053310B">
            <w:pPr>
              <w:pStyle w:val="BodyText"/>
              <w:spacing w:line="288" w:lineRule="auto"/>
              <w:rPr>
                <w:rFonts w:ascii="Times New Roman" w:hAnsi="Times New Roman" w:cs="Times New Roman"/>
                <w:b/>
                <w:i/>
                <w:sz w:val="24"/>
                <w:szCs w:val="24"/>
              </w:rPr>
            </w:pPr>
            <w:r w:rsidRPr="009D64E5">
              <w:rPr>
                <w:rFonts w:ascii="Times New Roman" w:hAnsi="Times New Roman" w:cs="Times New Roman"/>
                <w:sz w:val="24"/>
                <w:szCs w:val="24"/>
              </w:rPr>
              <w:t>Recitation #9</w:t>
            </w:r>
          </w:p>
        </w:tc>
      </w:tr>
      <w:tr w:rsidR="0053310B" w:rsidRPr="009D64E5" w14:paraId="068B7993" w14:textId="77777777" w:rsidTr="00386130">
        <w:trPr>
          <w:jc w:val="center"/>
        </w:trPr>
        <w:tc>
          <w:tcPr>
            <w:tcW w:w="852" w:type="dxa"/>
            <w:vMerge w:val="restart"/>
            <w:vAlign w:val="center"/>
          </w:tcPr>
          <w:p w14:paraId="7660710F" w14:textId="6F2CA50E" w:rsidR="0053310B" w:rsidRPr="009D64E5" w:rsidRDefault="0053310B" w:rsidP="0053310B">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14</w:t>
            </w:r>
          </w:p>
        </w:tc>
        <w:tc>
          <w:tcPr>
            <w:tcW w:w="1041" w:type="dxa"/>
            <w:vAlign w:val="center"/>
          </w:tcPr>
          <w:p w14:paraId="6CDE3D70" w14:textId="4CE8849D"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24E7EE98" w14:textId="4929AF09" w:rsidR="0053310B" w:rsidRPr="009D64E5" w:rsidRDefault="0053310B" w:rsidP="0053310B">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Apr 21 and 23</w:t>
            </w:r>
          </w:p>
        </w:tc>
        <w:tc>
          <w:tcPr>
            <w:tcW w:w="6924" w:type="dxa"/>
            <w:vAlign w:val="center"/>
          </w:tcPr>
          <w:p w14:paraId="70B90F43" w14:textId="4821C84C" w:rsidR="0053310B" w:rsidRPr="009D64E5" w:rsidRDefault="0053310B" w:rsidP="0053310B">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Chapter 9: Energy and Enthalpy</w:t>
            </w:r>
          </w:p>
        </w:tc>
      </w:tr>
      <w:tr w:rsidR="0053310B" w:rsidRPr="009D64E5" w14:paraId="6A18E63A" w14:textId="77777777" w:rsidTr="00386130">
        <w:trPr>
          <w:jc w:val="center"/>
        </w:trPr>
        <w:tc>
          <w:tcPr>
            <w:tcW w:w="852" w:type="dxa"/>
            <w:vMerge/>
            <w:vAlign w:val="center"/>
          </w:tcPr>
          <w:p w14:paraId="0C412E64"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p>
        </w:tc>
        <w:tc>
          <w:tcPr>
            <w:tcW w:w="1041" w:type="dxa"/>
            <w:vAlign w:val="center"/>
          </w:tcPr>
          <w:p w14:paraId="3B9D70BE" w14:textId="68ED6169"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w:t>
            </w:r>
            <w:r>
              <w:rPr>
                <w:rFonts w:ascii="Times New Roman" w:hAnsi="Times New Roman" w:cs="Times New Roman"/>
                <w:sz w:val="24"/>
                <w:szCs w:val="24"/>
              </w:rPr>
              <w:t>h</w:t>
            </w:r>
          </w:p>
        </w:tc>
        <w:tc>
          <w:tcPr>
            <w:tcW w:w="2428" w:type="dxa"/>
            <w:vAlign w:val="center"/>
          </w:tcPr>
          <w:p w14:paraId="21FB0EA1" w14:textId="2B080896" w:rsidR="0053310B" w:rsidRPr="009D64E5" w:rsidRDefault="0053310B" w:rsidP="0053310B">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Apr 2</w:t>
            </w:r>
            <w:r w:rsidR="00C16AB4">
              <w:rPr>
                <w:rFonts w:ascii="Times New Roman" w:hAnsi="Times New Roman" w:cs="Times New Roman"/>
                <w:sz w:val="24"/>
                <w:szCs w:val="24"/>
              </w:rPr>
              <w:t>3</w:t>
            </w:r>
          </w:p>
        </w:tc>
        <w:tc>
          <w:tcPr>
            <w:tcW w:w="6924" w:type="dxa"/>
            <w:vAlign w:val="center"/>
          </w:tcPr>
          <w:p w14:paraId="376CF5A7" w14:textId="47D0A0B9" w:rsidR="0053310B" w:rsidRPr="009D64E5" w:rsidRDefault="0053310B" w:rsidP="0053310B">
            <w:pPr>
              <w:pStyle w:val="BodyText"/>
              <w:spacing w:line="288" w:lineRule="auto"/>
              <w:rPr>
                <w:rFonts w:ascii="Times New Roman" w:hAnsi="Times New Roman" w:cs="Times New Roman"/>
                <w:sz w:val="24"/>
                <w:szCs w:val="24"/>
              </w:rPr>
            </w:pPr>
            <w:r w:rsidRPr="009D64E5">
              <w:rPr>
                <w:rFonts w:ascii="Times New Roman" w:hAnsi="Times New Roman" w:cs="Times New Roman"/>
                <w:b/>
                <w:bCs/>
                <w:i/>
                <w:iCs/>
                <w:sz w:val="24"/>
                <w:szCs w:val="24"/>
              </w:rPr>
              <w:t>Exam 4: Chapters 7 ~ 9 (part of Chapter 9)</w:t>
            </w:r>
          </w:p>
        </w:tc>
      </w:tr>
      <w:tr w:rsidR="0053310B" w:rsidRPr="009D64E5" w14:paraId="27616FE7" w14:textId="77777777" w:rsidTr="00386130">
        <w:trPr>
          <w:jc w:val="center"/>
        </w:trPr>
        <w:tc>
          <w:tcPr>
            <w:tcW w:w="852" w:type="dxa"/>
            <w:vMerge w:val="restart"/>
            <w:vAlign w:val="center"/>
          </w:tcPr>
          <w:p w14:paraId="6B2A4AD8"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r w:rsidRPr="009D64E5">
              <w:rPr>
                <w:rFonts w:ascii="Times New Roman" w:hAnsi="Times New Roman" w:cs="Times New Roman"/>
                <w:b/>
                <w:bCs/>
                <w:sz w:val="24"/>
                <w:szCs w:val="24"/>
              </w:rPr>
              <w:t>15</w:t>
            </w:r>
          </w:p>
        </w:tc>
        <w:tc>
          <w:tcPr>
            <w:tcW w:w="1041" w:type="dxa"/>
            <w:vAlign w:val="center"/>
          </w:tcPr>
          <w:p w14:paraId="5086295E" w14:textId="744C00BB"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Tu/Th</w:t>
            </w:r>
          </w:p>
        </w:tc>
        <w:tc>
          <w:tcPr>
            <w:tcW w:w="2428" w:type="dxa"/>
            <w:vAlign w:val="center"/>
          </w:tcPr>
          <w:p w14:paraId="45EDE060" w14:textId="0E1A5753" w:rsidR="0053310B" w:rsidRPr="009D64E5" w:rsidRDefault="0053310B" w:rsidP="0053310B">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Apr 28 and 30</w:t>
            </w:r>
          </w:p>
        </w:tc>
        <w:tc>
          <w:tcPr>
            <w:tcW w:w="6924" w:type="dxa"/>
            <w:vAlign w:val="center"/>
          </w:tcPr>
          <w:p w14:paraId="51C5ABEC" w14:textId="0B6858BB" w:rsidR="0053310B" w:rsidRPr="009D64E5" w:rsidRDefault="0053310B" w:rsidP="0053310B">
            <w:pPr>
              <w:pStyle w:val="BodyText"/>
              <w:spacing w:line="288" w:lineRule="auto"/>
              <w:rPr>
                <w:rFonts w:ascii="Times New Roman" w:hAnsi="Times New Roman" w:cs="Times New Roman"/>
                <w:sz w:val="24"/>
                <w:szCs w:val="24"/>
              </w:rPr>
            </w:pPr>
            <w:r w:rsidRPr="009D64E5">
              <w:rPr>
                <w:rFonts w:ascii="Times New Roman" w:hAnsi="Times New Roman" w:cs="Times New Roman"/>
                <w:sz w:val="24"/>
                <w:szCs w:val="24"/>
              </w:rPr>
              <w:t xml:space="preserve">Chapter 9: Bond energies; </w:t>
            </w:r>
          </w:p>
        </w:tc>
      </w:tr>
      <w:tr w:rsidR="0053310B" w:rsidRPr="009D64E5" w14:paraId="0FFB657A" w14:textId="77777777" w:rsidTr="00386130">
        <w:trPr>
          <w:jc w:val="center"/>
        </w:trPr>
        <w:tc>
          <w:tcPr>
            <w:tcW w:w="852" w:type="dxa"/>
            <w:vMerge/>
            <w:vAlign w:val="center"/>
          </w:tcPr>
          <w:p w14:paraId="600EAB5C" w14:textId="77777777" w:rsidR="0053310B" w:rsidRPr="009D64E5" w:rsidRDefault="0053310B" w:rsidP="0053310B">
            <w:pPr>
              <w:pStyle w:val="BodyText"/>
              <w:spacing w:line="288" w:lineRule="auto"/>
              <w:jc w:val="center"/>
              <w:rPr>
                <w:rFonts w:ascii="Times New Roman" w:hAnsi="Times New Roman" w:cs="Times New Roman"/>
                <w:b/>
                <w:bCs/>
                <w:sz w:val="24"/>
                <w:szCs w:val="24"/>
              </w:rPr>
            </w:pPr>
          </w:p>
        </w:tc>
        <w:tc>
          <w:tcPr>
            <w:tcW w:w="1041" w:type="dxa"/>
            <w:vAlign w:val="center"/>
          </w:tcPr>
          <w:p w14:paraId="2DD0DC56" w14:textId="7BFC3949" w:rsidR="0053310B" w:rsidRPr="009D64E5" w:rsidRDefault="0053310B" w:rsidP="0053310B">
            <w:pPr>
              <w:pStyle w:val="BodyText"/>
              <w:spacing w:line="288" w:lineRule="auto"/>
              <w:jc w:val="center"/>
              <w:rPr>
                <w:rFonts w:ascii="Times New Roman" w:hAnsi="Times New Roman" w:cs="Times New Roman"/>
                <w:sz w:val="24"/>
                <w:szCs w:val="24"/>
              </w:rPr>
            </w:pPr>
            <w:r w:rsidRPr="009D64E5">
              <w:rPr>
                <w:rFonts w:ascii="Times New Roman" w:hAnsi="Times New Roman" w:cs="Times New Roman"/>
                <w:sz w:val="24"/>
                <w:szCs w:val="24"/>
              </w:rPr>
              <w:t>T</w:t>
            </w:r>
            <w:r>
              <w:rPr>
                <w:rFonts w:ascii="Times New Roman" w:hAnsi="Times New Roman" w:cs="Times New Roman"/>
                <w:sz w:val="24"/>
                <w:szCs w:val="24"/>
              </w:rPr>
              <w:t>h</w:t>
            </w:r>
          </w:p>
        </w:tc>
        <w:tc>
          <w:tcPr>
            <w:tcW w:w="2428" w:type="dxa"/>
            <w:vAlign w:val="center"/>
          </w:tcPr>
          <w:p w14:paraId="40A1A902" w14:textId="6D238B8B" w:rsidR="0053310B" w:rsidRPr="009D64E5" w:rsidRDefault="0053310B" w:rsidP="0053310B">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Apr </w:t>
            </w:r>
            <w:r w:rsidR="00C16AB4">
              <w:rPr>
                <w:rFonts w:ascii="Times New Roman" w:hAnsi="Times New Roman" w:cs="Times New Roman"/>
                <w:sz w:val="24"/>
                <w:szCs w:val="24"/>
              </w:rPr>
              <w:t>30</w:t>
            </w:r>
          </w:p>
        </w:tc>
        <w:tc>
          <w:tcPr>
            <w:tcW w:w="6924" w:type="dxa"/>
            <w:vAlign w:val="center"/>
          </w:tcPr>
          <w:p w14:paraId="14DD7C6F" w14:textId="4A41D529" w:rsidR="0053310B" w:rsidRPr="009D64E5" w:rsidRDefault="0053310B" w:rsidP="0053310B">
            <w:pPr>
              <w:pStyle w:val="BodyText"/>
              <w:spacing w:line="288" w:lineRule="auto"/>
              <w:rPr>
                <w:rFonts w:ascii="Times New Roman" w:hAnsi="Times New Roman" w:cs="Times New Roman"/>
                <w:b/>
                <w:bCs/>
                <w:i/>
                <w:iCs/>
                <w:sz w:val="24"/>
                <w:szCs w:val="24"/>
              </w:rPr>
            </w:pPr>
            <w:r w:rsidRPr="009D64E5">
              <w:rPr>
                <w:rFonts w:ascii="Times New Roman" w:hAnsi="Times New Roman" w:cs="Times New Roman"/>
                <w:sz w:val="24"/>
                <w:szCs w:val="24"/>
              </w:rPr>
              <w:t>Recitation #10</w:t>
            </w:r>
          </w:p>
        </w:tc>
      </w:tr>
    </w:tbl>
    <w:p w14:paraId="3A70A0CF" w14:textId="0893719D" w:rsidR="0031554B" w:rsidRPr="00AF6F5C" w:rsidRDefault="00372CE4" w:rsidP="0031554B">
      <w:r>
        <w:t xml:space="preserve">  </w:t>
      </w:r>
    </w:p>
    <w:p w14:paraId="0DD5F47A" w14:textId="64299D19" w:rsidR="0031554B" w:rsidRPr="00AF6F5C" w:rsidRDefault="0031554B" w:rsidP="0031554B">
      <w:pPr>
        <w:rPr>
          <w:b/>
        </w:rPr>
      </w:pPr>
      <w:r w:rsidRPr="00AF6F5C">
        <w:t xml:space="preserve">*Class dates for topics are tentative and may change without notice. </w:t>
      </w:r>
      <w:r w:rsidR="00422A6B">
        <w:t>A</w:t>
      </w:r>
      <w:r w:rsidRPr="00AF6F5C">
        <w:t>ny change in Exam dates will be announced in class and posted on the course website.</w:t>
      </w:r>
    </w:p>
    <w:p w14:paraId="08AB8F84" w14:textId="4CCA9527" w:rsidR="001F7C8C" w:rsidRDefault="001F7C8C" w:rsidP="002C3C99">
      <w:pPr>
        <w:jc w:val="both"/>
        <w:rPr>
          <w:b/>
        </w:rPr>
      </w:pPr>
    </w:p>
    <w:p w14:paraId="12C8E3C2" w14:textId="3FD63888" w:rsidR="00A00CEB" w:rsidRDefault="00A00CEB" w:rsidP="002C3C99">
      <w:pPr>
        <w:jc w:val="both"/>
        <w:rPr>
          <w:b/>
        </w:rPr>
      </w:pPr>
    </w:p>
    <w:p w14:paraId="1C11774F" w14:textId="77777777" w:rsidR="0053310B" w:rsidRDefault="0053310B" w:rsidP="002C3C99">
      <w:pPr>
        <w:jc w:val="both"/>
        <w:rPr>
          <w:b/>
        </w:rPr>
      </w:pPr>
    </w:p>
    <w:p w14:paraId="5260DA9C" w14:textId="77777777" w:rsidR="0053310B" w:rsidRDefault="0053310B" w:rsidP="002C3C99">
      <w:pPr>
        <w:jc w:val="both"/>
        <w:rPr>
          <w:b/>
        </w:rPr>
      </w:pPr>
    </w:p>
    <w:p w14:paraId="2CC0DF97" w14:textId="50AFF089" w:rsidR="0031554B" w:rsidRPr="00AF6F5C" w:rsidRDefault="0031554B" w:rsidP="002C3C99">
      <w:pPr>
        <w:jc w:val="both"/>
        <w:rPr>
          <w:b/>
        </w:rPr>
      </w:pPr>
      <w:r w:rsidRPr="00AF6F5C">
        <w:rPr>
          <w:b/>
        </w:rPr>
        <w:lastRenderedPageBreak/>
        <w:t>Grading</w:t>
      </w:r>
    </w:p>
    <w:p w14:paraId="7E4E7BE5" w14:textId="7F158DD7" w:rsidR="0031554B" w:rsidRPr="00AF6F5C" w:rsidRDefault="0031554B" w:rsidP="002C3C99">
      <w:pPr>
        <w:jc w:val="both"/>
        <w:rPr>
          <w:b/>
          <w:u w:val="single"/>
        </w:rPr>
      </w:pPr>
      <w:r w:rsidRPr="00AF6F5C">
        <w:t xml:space="preserve">Your grade </w:t>
      </w:r>
      <w:r w:rsidR="001563C1" w:rsidRPr="00AF6F5C">
        <w:t>is</w:t>
      </w:r>
      <w:r w:rsidRPr="00AF6F5C">
        <w:t xml:space="preserve"> determined by your performance in </w:t>
      </w:r>
      <w:r w:rsidR="001563C1" w:rsidRPr="00AF6F5C">
        <w:t>seven</w:t>
      </w:r>
      <w:r w:rsidRPr="00AF6F5C">
        <w:t xml:space="preserve"> categories. </w:t>
      </w:r>
      <w:r w:rsidRPr="00AF6F5C">
        <w:rPr>
          <w:b/>
          <w:u w:val="single"/>
        </w:rPr>
        <w:t>Questions about any posted score must be submitted within seven days of the posted score; questions submitted afterwards may be declined.</w:t>
      </w:r>
    </w:p>
    <w:p w14:paraId="23F3EA71" w14:textId="3AD8BE33" w:rsidR="0031554B" w:rsidRDefault="0031554B" w:rsidP="002C3C99">
      <w:pPr>
        <w:jc w:val="both"/>
      </w:pPr>
    </w:p>
    <w:p w14:paraId="280588A4" w14:textId="77777777" w:rsidR="00524852" w:rsidRPr="00AF6F5C" w:rsidRDefault="00524852" w:rsidP="002C3C99">
      <w:pPr>
        <w:jc w:val="both"/>
      </w:pPr>
    </w:p>
    <w:p w14:paraId="5F75BA67" w14:textId="00DF8DC3" w:rsidR="0031554B" w:rsidRPr="00AF6F5C" w:rsidRDefault="0031554B" w:rsidP="002C3C99">
      <w:pPr>
        <w:jc w:val="both"/>
        <w:rPr>
          <w:b/>
          <w:i/>
        </w:rPr>
      </w:pPr>
      <w:r w:rsidRPr="00AF6F5C">
        <w:rPr>
          <w:b/>
          <w:i/>
        </w:rPr>
        <w:t>Four In-Term Exams</w:t>
      </w:r>
      <w:r w:rsidRPr="00AF6F5C">
        <w:rPr>
          <w:b/>
          <w:i/>
        </w:rPr>
        <w:tab/>
      </w:r>
      <w:r w:rsidR="00D81D68">
        <w:rPr>
          <w:b/>
          <w:i/>
        </w:rPr>
        <w:tab/>
      </w:r>
      <w:r w:rsidRPr="00AF6F5C">
        <w:rPr>
          <w:b/>
          <w:i/>
        </w:rPr>
        <w:t xml:space="preserve">400 points </w:t>
      </w:r>
    </w:p>
    <w:p w14:paraId="427CFAF4" w14:textId="533836C5" w:rsidR="0031554B" w:rsidRPr="00AF6F5C" w:rsidRDefault="0031554B" w:rsidP="002C3C99">
      <w:pPr>
        <w:jc w:val="both"/>
        <w:rPr>
          <w:color w:val="000000" w:themeColor="text1"/>
        </w:rPr>
      </w:pPr>
      <w:r w:rsidRPr="00AF6F5C">
        <w:t xml:space="preserve">There are four 50-minute in-term exams held during </w:t>
      </w:r>
      <w:r w:rsidR="00524852">
        <w:t>recitation sessions</w:t>
      </w:r>
      <w:r w:rsidRPr="00AF6F5C">
        <w:t xml:space="preserve"> on the </w:t>
      </w:r>
      <w:r w:rsidRPr="00AF6F5C">
        <w:rPr>
          <w:color w:val="000000" w:themeColor="text1"/>
        </w:rPr>
        <w:t xml:space="preserve">dates specified </w:t>
      </w:r>
      <w:r w:rsidR="002C3C99" w:rsidRPr="00AF6F5C">
        <w:rPr>
          <w:color w:val="000000" w:themeColor="text1"/>
        </w:rPr>
        <w:t>on P</w:t>
      </w:r>
      <w:r w:rsidRPr="00AF6F5C">
        <w:rPr>
          <w:color w:val="000000" w:themeColor="text1"/>
        </w:rPr>
        <w:t xml:space="preserve">age 2. Each exam </w:t>
      </w:r>
      <w:r w:rsidR="002C3C99" w:rsidRPr="00AF6F5C">
        <w:rPr>
          <w:color w:val="000000" w:themeColor="text1"/>
        </w:rPr>
        <w:t>has</w:t>
      </w:r>
      <w:r w:rsidRPr="00AF6F5C">
        <w:rPr>
          <w:color w:val="000000" w:themeColor="text1"/>
        </w:rPr>
        <w:t xml:space="preserve"> 100 possible points.  Your average will be calculated after dropping the lowest in-term exam score. If a student receives a “0” because of cheating, that grade cannot be used as the dropped grade.  </w:t>
      </w:r>
    </w:p>
    <w:p w14:paraId="4FB42DF1" w14:textId="30E35EF1" w:rsidR="0031554B" w:rsidRPr="00AF6F5C" w:rsidRDefault="00C64847" w:rsidP="002C3C99">
      <w:pPr>
        <w:pStyle w:val="BodyText"/>
        <w:ind w:right="115"/>
        <w:jc w:val="both"/>
        <w:rPr>
          <w:rFonts w:ascii="Times New Roman" w:hAnsi="Times New Roman" w:cs="Times New Roman"/>
        </w:rPr>
      </w:pPr>
      <w:r w:rsidRPr="00AF6F5C">
        <w:rPr>
          <w:rFonts w:ascii="Times New Roman" w:hAnsi="Times New Roman" w:cs="Times New Roman"/>
        </w:rPr>
        <w:t xml:space="preserve">If you have an acceptable, documented reason for missing an exam (examples include documented illness, auto accident, participation in UNT-sponsored event, observance of religious holiday), </w:t>
      </w:r>
      <w:r w:rsidRPr="008971BF">
        <w:rPr>
          <w:rFonts w:ascii="Times New Roman" w:hAnsi="Times New Roman" w:cs="Times New Roman"/>
        </w:rPr>
        <w:t xml:space="preserve">we can discuss alternatives. </w:t>
      </w:r>
      <w:r w:rsidRPr="00AF6F5C">
        <w:rPr>
          <w:rFonts w:ascii="Times New Roman" w:hAnsi="Times New Roman" w:cs="Times New Roman"/>
        </w:rPr>
        <w:t>You need to bring the document to Dr. Zhang within 3 days after the exam.</w:t>
      </w:r>
    </w:p>
    <w:p w14:paraId="4E536572" w14:textId="77777777" w:rsidR="0031554B" w:rsidRPr="00AF6F5C" w:rsidRDefault="0031554B" w:rsidP="002C3C99">
      <w:pPr>
        <w:jc w:val="both"/>
      </w:pPr>
    </w:p>
    <w:p w14:paraId="706799A8" w14:textId="1EFADF22" w:rsidR="0031554B" w:rsidRPr="00AF6F5C" w:rsidRDefault="0031554B" w:rsidP="002C3C99">
      <w:pPr>
        <w:jc w:val="both"/>
        <w:rPr>
          <w:i/>
        </w:rPr>
      </w:pPr>
      <w:r w:rsidRPr="00AF6F5C">
        <w:rPr>
          <w:b/>
          <w:i/>
        </w:rPr>
        <w:t xml:space="preserve">Final </w:t>
      </w:r>
      <w:r w:rsidRPr="00912E29">
        <w:rPr>
          <w:b/>
          <w:i/>
        </w:rPr>
        <w:t>Exam</w:t>
      </w:r>
      <w:r w:rsidRPr="00912E29">
        <w:rPr>
          <w:b/>
          <w:i/>
        </w:rPr>
        <w:tab/>
        <w:t>2</w:t>
      </w:r>
      <w:r w:rsidR="00FB15DE" w:rsidRPr="00912E29">
        <w:rPr>
          <w:b/>
          <w:i/>
        </w:rPr>
        <w:t>0</w:t>
      </w:r>
      <w:r w:rsidRPr="00912E29">
        <w:rPr>
          <w:b/>
          <w:i/>
        </w:rPr>
        <w:t>0 points</w:t>
      </w:r>
    </w:p>
    <w:p w14:paraId="517EBAAA" w14:textId="4BBE69A8" w:rsidR="0031554B" w:rsidRPr="00AF6F5C" w:rsidRDefault="00CA7473" w:rsidP="002C3C99">
      <w:pPr>
        <w:jc w:val="both"/>
        <w:rPr>
          <w:color w:val="0432FF"/>
        </w:rPr>
      </w:pPr>
      <w:r w:rsidRPr="007513A6">
        <w:t>Your final exam is scheduled for T</w:t>
      </w:r>
      <w:r>
        <w:t>uesday</w:t>
      </w:r>
      <w:r w:rsidRPr="007513A6">
        <w:t xml:space="preserve">, May </w:t>
      </w:r>
      <w:r>
        <w:t>5th</w:t>
      </w:r>
      <w:r w:rsidRPr="007513A6">
        <w:t xml:space="preserve">, from </w:t>
      </w:r>
      <w:r>
        <w:t>10</w:t>
      </w:r>
      <w:r w:rsidRPr="007513A6">
        <w:t>:0</w:t>
      </w:r>
      <w:r w:rsidR="007E4001">
        <w:t>0</w:t>
      </w:r>
      <w:r>
        <w:t xml:space="preserve"> am </w:t>
      </w:r>
      <w:r w:rsidRPr="007513A6">
        <w:t>–</w:t>
      </w:r>
      <w:r>
        <w:t xml:space="preserve"> </w:t>
      </w:r>
      <w:r>
        <w:t>12</w:t>
      </w:r>
      <w:r w:rsidRPr="007513A6">
        <w:t>:</w:t>
      </w:r>
      <w:r>
        <w:t>0</w:t>
      </w:r>
      <w:r w:rsidRPr="007513A6">
        <w:t xml:space="preserve">0 </w:t>
      </w:r>
      <w:r>
        <w:t>p</w:t>
      </w:r>
      <w:r w:rsidRPr="007513A6">
        <w:t xml:space="preserve">m in our lecture room, </w:t>
      </w:r>
      <w:r w:rsidR="00C64847">
        <w:t>ENV 130</w:t>
      </w:r>
      <w:r w:rsidR="00524852" w:rsidRPr="00524852">
        <w:t>.</w:t>
      </w:r>
      <w:r w:rsidR="0031554B" w:rsidRPr="00AF6F5C">
        <w:t xml:space="preserve"> </w:t>
      </w:r>
      <w:r w:rsidR="0031554B" w:rsidRPr="00AF6F5C">
        <w:rPr>
          <w:color w:val="000000" w:themeColor="text1"/>
        </w:rPr>
        <w:t xml:space="preserve">Final exam is a coordinated exam by the </w:t>
      </w:r>
      <w:r w:rsidR="00F45171" w:rsidRPr="00AF6F5C">
        <w:rPr>
          <w:color w:val="000000" w:themeColor="text1"/>
        </w:rPr>
        <w:t>university</w:t>
      </w:r>
      <w:r w:rsidR="0031554B" w:rsidRPr="00AF6F5C">
        <w:rPr>
          <w:color w:val="000000" w:themeColor="text1"/>
        </w:rPr>
        <w:t xml:space="preserve">, and your score will be out of </w:t>
      </w:r>
      <w:r w:rsidR="0031554B" w:rsidRPr="00912E29">
        <w:rPr>
          <w:color w:val="000000" w:themeColor="text1"/>
        </w:rPr>
        <w:t>2</w:t>
      </w:r>
      <w:r w:rsidR="00F45171" w:rsidRPr="00912E29">
        <w:rPr>
          <w:color w:val="000000" w:themeColor="text1"/>
        </w:rPr>
        <w:t>0</w:t>
      </w:r>
      <w:r w:rsidR="0031554B" w:rsidRPr="00912E29">
        <w:rPr>
          <w:color w:val="000000" w:themeColor="text1"/>
        </w:rPr>
        <w:t>0</w:t>
      </w:r>
      <w:r w:rsidR="0031554B" w:rsidRPr="00AF6F5C">
        <w:rPr>
          <w:color w:val="000000" w:themeColor="text1"/>
        </w:rPr>
        <w:t xml:space="preserve"> possible points.  </w:t>
      </w:r>
      <w:r w:rsidR="0031554B" w:rsidRPr="00AF6F5C">
        <w:t xml:space="preserve">The final exam is mandatory. Students who do not take the </w:t>
      </w:r>
      <w:r w:rsidR="0031554B" w:rsidRPr="00AF6F5C">
        <w:rPr>
          <w:color w:val="000000" w:themeColor="text1"/>
        </w:rPr>
        <w:t xml:space="preserve">final exam will necessarily receive a failing grade in the class, regardless of other scores earned in the class. </w:t>
      </w:r>
    </w:p>
    <w:p w14:paraId="179AADE6" w14:textId="77777777" w:rsidR="0031554B" w:rsidRPr="00AF6F5C" w:rsidRDefault="0031554B" w:rsidP="002C3C99">
      <w:pPr>
        <w:pStyle w:val="BodyText"/>
        <w:spacing w:before="10"/>
        <w:jc w:val="both"/>
        <w:rPr>
          <w:rFonts w:ascii="Times New Roman" w:hAnsi="Times New Roman" w:cs="Times New Roman"/>
        </w:rPr>
      </w:pPr>
    </w:p>
    <w:p w14:paraId="41F378CC" w14:textId="77777777" w:rsidR="00F57E3C" w:rsidRPr="00AF6F5C" w:rsidRDefault="00F57E3C" w:rsidP="00F57E3C">
      <w:pPr>
        <w:jc w:val="both"/>
        <w:rPr>
          <w:b/>
          <w:i/>
        </w:rPr>
      </w:pPr>
      <w:r w:rsidRPr="00AF6F5C">
        <w:rPr>
          <w:b/>
          <w:i/>
        </w:rPr>
        <w:t>In-class Clickers</w:t>
      </w:r>
      <w:r w:rsidRPr="00AF6F5C">
        <w:rPr>
          <w:b/>
          <w:i/>
        </w:rPr>
        <w:tab/>
        <w:t>100 points</w:t>
      </w:r>
    </w:p>
    <w:p w14:paraId="346DF903" w14:textId="77777777" w:rsidR="00F57E3C" w:rsidRPr="00B47A4B" w:rsidRDefault="00F57E3C" w:rsidP="00F57E3C">
      <w:pPr>
        <w:jc w:val="both"/>
      </w:pPr>
      <w:r w:rsidRPr="00AF6F5C">
        <w:t xml:space="preserve">In-class clickers will be used to determine participation during class. Your performance in this category will count toward 100 total possible points.  Your score in this category cannot exceed 100 points, and cannot exceed the </w:t>
      </w:r>
      <w:r w:rsidRPr="00B47A4B">
        <w:t xml:space="preserve">points listed below for each interval. Points cannot be transferred from one interval to another. </w:t>
      </w:r>
    </w:p>
    <w:p w14:paraId="79F6A5D4" w14:textId="62E1EB69" w:rsidR="00F57E3C" w:rsidRPr="00B47A4B" w:rsidRDefault="00F57E3C" w:rsidP="00F57E3C">
      <w:pPr>
        <w:jc w:val="both"/>
      </w:pPr>
      <w:r w:rsidRPr="00B47A4B">
        <w:t>** 2</w:t>
      </w:r>
      <w:r w:rsidR="00B47A4B" w:rsidRPr="00B47A4B">
        <w:t>0</w:t>
      </w:r>
      <w:r w:rsidRPr="00B47A4B">
        <w:t xml:space="preserve"> points by </w:t>
      </w:r>
      <w:r w:rsidR="00B47A4B" w:rsidRPr="00B47A4B">
        <w:t>Exam</w:t>
      </w:r>
      <w:r w:rsidRPr="00B47A4B">
        <w:t xml:space="preserve"> 1                              </w:t>
      </w:r>
      <w:r w:rsidR="00E955C4">
        <w:t xml:space="preserve">  </w:t>
      </w:r>
      <w:r w:rsidRPr="00B47A4B">
        <w:t xml:space="preserve">       ** 30 points between </w:t>
      </w:r>
      <w:r w:rsidR="00B47A4B" w:rsidRPr="00B47A4B">
        <w:t>Exam</w:t>
      </w:r>
      <w:r w:rsidRPr="00B47A4B">
        <w:t xml:space="preserve"> 1 and </w:t>
      </w:r>
      <w:r w:rsidR="00B47A4B" w:rsidRPr="00B47A4B">
        <w:t>Exam</w:t>
      </w:r>
      <w:r w:rsidRPr="00B47A4B">
        <w:t xml:space="preserve"> 2</w:t>
      </w:r>
    </w:p>
    <w:p w14:paraId="0644A9A2" w14:textId="0C9E6B76" w:rsidR="00F57E3C" w:rsidRPr="00AF6F5C" w:rsidRDefault="00F57E3C" w:rsidP="00F57E3C">
      <w:pPr>
        <w:jc w:val="both"/>
      </w:pPr>
      <w:r w:rsidRPr="00B47A4B">
        <w:t>** 2</w:t>
      </w:r>
      <w:r w:rsidR="00B47A4B" w:rsidRPr="00B47A4B">
        <w:t>5</w:t>
      </w:r>
      <w:r w:rsidRPr="00B47A4B">
        <w:t xml:space="preserve"> points between </w:t>
      </w:r>
      <w:r w:rsidR="00B47A4B" w:rsidRPr="00B47A4B">
        <w:t>Exam</w:t>
      </w:r>
      <w:r w:rsidRPr="00B47A4B">
        <w:t xml:space="preserve"> 2 and </w:t>
      </w:r>
      <w:r w:rsidR="00B47A4B" w:rsidRPr="00B47A4B">
        <w:t>Exam</w:t>
      </w:r>
      <w:r w:rsidRPr="00B47A4B">
        <w:t xml:space="preserve"> 3          ** 2</w:t>
      </w:r>
      <w:r w:rsidR="00B47A4B" w:rsidRPr="00B47A4B">
        <w:t>5</w:t>
      </w:r>
      <w:r w:rsidRPr="00B47A4B">
        <w:t xml:space="preserve"> points between </w:t>
      </w:r>
      <w:r w:rsidR="00B47A4B" w:rsidRPr="00B47A4B">
        <w:t>Exam</w:t>
      </w:r>
      <w:r w:rsidRPr="00B47A4B">
        <w:t xml:space="preserve"> 3 and </w:t>
      </w:r>
      <w:r w:rsidR="00B47A4B" w:rsidRPr="00B47A4B">
        <w:t>Exam</w:t>
      </w:r>
      <w:r w:rsidRPr="00B47A4B">
        <w:t xml:space="preserve"> 4</w:t>
      </w:r>
    </w:p>
    <w:p w14:paraId="132C69D2" w14:textId="20F3D70C" w:rsidR="00F57E3C" w:rsidRPr="00AF6F5C" w:rsidRDefault="00F57E3C" w:rsidP="00F57E3C">
      <w:pPr>
        <w:jc w:val="both"/>
      </w:pPr>
      <w:r w:rsidRPr="00AF6F5C">
        <w:t xml:space="preserve">Correct answer = 2 pts; Incorrect answer = </w:t>
      </w:r>
      <w:r w:rsidR="00090220">
        <w:t>0</w:t>
      </w:r>
      <w:r w:rsidRPr="00AF6F5C">
        <w:t xml:space="preserve"> pt</w:t>
      </w:r>
    </w:p>
    <w:p w14:paraId="3F500A25" w14:textId="77777777" w:rsidR="009124DF" w:rsidRDefault="009124DF" w:rsidP="002C3C99">
      <w:pPr>
        <w:pStyle w:val="BodyText"/>
        <w:ind w:right="115"/>
        <w:jc w:val="both"/>
        <w:rPr>
          <w:rFonts w:ascii="Times New Roman" w:hAnsi="Times New Roman" w:cs="Times New Roman"/>
          <w:b/>
          <w:i/>
          <w:iCs/>
        </w:rPr>
      </w:pPr>
    </w:p>
    <w:p w14:paraId="6739D09D" w14:textId="3AF475FE" w:rsidR="009124DF" w:rsidRPr="00AF6F5C" w:rsidRDefault="009124DF" w:rsidP="009124DF">
      <w:pPr>
        <w:pStyle w:val="BodyText"/>
        <w:ind w:right="115"/>
        <w:jc w:val="both"/>
        <w:rPr>
          <w:rFonts w:ascii="Times New Roman" w:hAnsi="Times New Roman" w:cs="Times New Roman"/>
          <w:b/>
        </w:rPr>
      </w:pPr>
      <w:r w:rsidRPr="00AF6F5C">
        <w:rPr>
          <w:rFonts w:ascii="Times New Roman" w:hAnsi="Times New Roman" w:cs="Times New Roman"/>
          <w:b/>
          <w:i/>
          <w:iCs/>
        </w:rPr>
        <w:t xml:space="preserve">Recitation </w:t>
      </w:r>
      <w:r>
        <w:rPr>
          <w:rFonts w:ascii="Times New Roman" w:hAnsi="Times New Roman" w:cs="Times New Roman"/>
          <w:b/>
          <w:i/>
          <w:iCs/>
        </w:rPr>
        <w:t>Attendance and Clickers</w:t>
      </w:r>
      <w:r w:rsidRPr="00A8001D">
        <w:rPr>
          <w:rFonts w:ascii="Times New Roman" w:hAnsi="Times New Roman" w:cs="Times New Roman"/>
          <w:b/>
          <w:i/>
        </w:rPr>
        <w:t xml:space="preserve"> </w:t>
      </w:r>
      <w:r>
        <w:rPr>
          <w:rFonts w:ascii="Times New Roman" w:hAnsi="Times New Roman" w:cs="Times New Roman"/>
          <w:b/>
          <w:i/>
        </w:rPr>
        <w:tab/>
      </w:r>
      <w:r w:rsidRPr="00A8001D">
        <w:rPr>
          <w:rFonts w:ascii="Times New Roman" w:hAnsi="Times New Roman" w:cs="Times New Roman"/>
          <w:b/>
          <w:i/>
        </w:rPr>
        <w:tab/>
      </w:r>
      <w:r>
        <w:rPr>
          <w:rFonts w:ascii="Times New Roman" w:hAnsi="Times New Roman" w:cs="Times New Roman"/>
          <w:b/>
          <w:i/>
        </w:rPr>
        <w:t>100</w:t>
      </w:r>
      <w:r w:rsidRPr="00A8001D">
        <w:rPr>
          <w:rFonts w:ascii="Times New Roman" w:hAnsi="Times New Roman" w:cs="Times New Roman"/>
          <w:b/>
          <w:i/>
        </w:rPr>
        <w:t xml:space="preserve"> points</w:t>
      </w:r>
    </w:p>
    <w:p w14:paraId="30051597" w14:textId="374A63CC" w:rsidR="009124DF" w:rsidRPr="00B47A4B" w:rsidRDefault="009124DF" w:rsidP="009124DF">
      <w:pPr>
        <w:jc w:val="both"/>
      </w:pPr>
      <w:r w:rsidRPr="00AF6F5C">
        <w:t xml:space="preserve">Recitations will be </w:t>
      </w:r>
      <w:r w:rsidR="00300580" w:rsidRPr="00AF6F5C">
        <w:t>held</w:t>
      </w:r>
      <w:r w:rsidRPr="00AF6F5C">
        <w:t xml:space="preserve"> </w:t>
      </w:r>
      <w:r w:rsidRPr="00EE4B19">
        <w:t xml:space="preserve">each </w:t>
      </w:r>
      <w:r w:rsidR="00810DFB">
        <w:t>Thursday</w:t>
      </w:r>
      <w:r w:rsidRPr="00EE4B19">
        <w:t xml:space="preserve"> (see page 2 for the dates) from </w:t>
      </w:r>
      <w:r w:rsidR="00486EC2">
        <w:t>1:00</w:t>
      </w:r>
      <w:r w:rsidRPr="00EE4B19">
        <w:t xml:space="preserve"> </w:t>
      </w:r>
      <w:r w:rsidR="00486EC2">
        <w:t>p</w:t>
      </w:r>
      <w:r w:rsidRPr="00EE4B19">
        <w:t xml:space="preserve">m to 1:50 </w:t>
      </w:r>
      <w:r w:rsidR="00486EC2">
        <w:t>p</w:t>
      </w:r>
      <w:r w:rsidRPr="00EE4B19">
        <w:t>m</w:t>
      </w:r>
      <w:r w:rsidRPr="00AF6F5C">
        <w:t xml:space="preserve">. Students will be </w:t>
      </w:r>
      <w:r w:rsidRPr="00B47A4B">
        <w:t>assigned to small groups to work on a set of problems that are related to the class content. There are 1</w:t>
      </w:r>
      <w:r w:rsidR="00EE4B19">
        <w:t>0</w:t>
      </w:r>
      <w:r w:rsidRPr="00B47A4B">
        <w:t xml:space="preserve"> recitation sessions.  In-class clickers will be used to determine your attendance and participation during recitation sessions. Your score in this category </w:t>
      </w:r>
      <w:r w:rsidR="00DA19DE">
        <w:t xml:space="preserve">is capped at 100 </w:t>
      </w:r>
      <w:r w:rsidR="00300580">
        <w:t>points</w:t>
      </w:r>
      <w:r w:rsidR="00300580" w:rsidRPr="00B47A4B">
        <w:t xml:space="preserve"> and</w:t>
      </w:r>
      <w:r w:rsidRPr="00B47A4B">
        <w:t xml:space="preserve"> cannot exceed the points listed below for each interval. Points cannot be transferred from one interval to another. </w:t>
      </w:r>
    </w:p>
    <w:p w14:paraId="4E1A13AD" w14:textId="50EA9453" w:rsidR="009124DF" w:rsidRPr="00B47A4B" w:rsidRDefault="009124DF" w:rsidP="009124DF">
      <w:pPr>
        <w:jc w:val="both"/>
      </w:pPr>
      <w:r w:rsidRPr="00B47A4B">
        <w:t xml:space="preserve">** 20 points by </w:t>
      </w:r>
      <w:r w:rsidR="00B47A4B" w:rsidRPr="00B47A4B">
        <w:t xml:space="preserve">Exam </w:t>
      </w:r>
      <w:r w:rsidRPr="00B47A4B">
        <w:t xml:space="preserve">1                                   </w:t>
      </w:r>
      <w:r w:rsidR="003B0CBB">
        <w:t xml:space="preserve">  </w:t>
      </w:r>
      <w:r w:rsidRPr="00B47A4B">
        <w:t xml:space="preserve">  ** </w:t>
      </w:r>
      <w:r w:rsidR="00B47A4B" w:rsidRPr="00B47A4B">
        <w:t>30</w:t>
      </w:r>
      <w:r w:rsidRPr="00B47A4B">
        <w:t xml:space="preserve"> points between </w:t>
      </w:r>
      <w:r w:rsidR="00B47A4B" w:rsidRPr="00B47A4B">
        <w:t xml:space="preserve">Exam </w:t>
      </w:r>
      <w:r w:rsidRPr="00B47A4B">
        <w:t xml:space="preserve">1 and </w:t>
      </w:r>
      <w:r w:rsidR="00B47A4B" w:rsidRPr="00B47A4B">
        <w:t xml:space="preserve">Exam </w:t>
      </w:r>
      <w:r w:rsidRPr="00B47A4B">
        <w:t>2</w:t>
      </w:r>
    </w:p>
    <w:p w14:paraId="5971BB2C" w14:textId="188E4391" w:rsidR="009124DF" w:rsidRPr="00AF6F5C" w:rsidRDefault="009124DF" w:rsidP="009124DF">
      <w:pPr>
        <w:jc w:val="both"/>
      </w:pPr>
      <w:r w:rsidRPr="00B47A4B">
        <w:t xml:space="preserve">** 20 points between </w:t>
      </w:r>
      <w:r w:rsidR="00B47A4B" w:rsidRPr="00B47A4B">
        <w:t xml:space="preserve">Exam </w:t>
      </w:r>
      <w:r w:rsidRPr="00B47A4B">
        <w:t xml:space="preserve">2 and </w:t>
      </w:r>
      <w:r w:rsidR="00B47A4B" w:rsidRPr="00B47A4B">
        <w:t xml:space="preserve">Exam </w:t>
      </w:r>
      <w:r w:rsidRPr="00B47A4B">
        <w:t xml:space="preserve">3          ** </w:t>
      </w:r>
      <w:r w:rsidR="00B47A4B" w:rsidRPr="00B47A4B">
        <w:t>30</w:t>
      </w:r>
      <w:r w:rsidRPr="00B47A4B">
        <w:t xml:space="preserve"> points between </w:t>
      </w:r>
      <w:r w:rsidR="00B47A4B" w:rsidRPr="00B47A4B">
        <w:t xml:space="preserve">Exam </w:t>
      </w:r>
      <w:r w:rsidRPr="00B47A4B">
        <w:t xml:space="preserve">3 and </w:t>
      </w:r>
      <w:r w:rsidR="00B47A4B" w:rsidRPr="00B47A4B">
        <w:t xml:space="preserve">Exam </w:t>
      </w:r>
      <w:r w:rsidRPr="00B47A4B">
        <w:t>4</w:t>
      </w:r>
    </w:p>
    <w:p w14:paraId="7B267354" w14:textId="14615945" w:rsidR="009124DF" w:rsidRDefault="009124DF" w:rsidP="009124DF">
      <w:pPr>
        <w:jc w:val="both"/>
      </w:pPr>
      <w:r w:rsidRPr="00AF6F5C">
        <w:t xml:space="preserve">Correct answer = 2 pts; Incorrect answer = </w:t>
      </w:r>
      <w:r w:rsidR="00090220">
        <w:t>0</w:t>
      </w:r>
      <w:r w:rsidRPr="00AF6F5C">
        <w:t xml:space="preserve"> pt</w:t>
      </w:r>
    </w:p>
    <w:p w14:paraId="2BD3A180" w14:textId="77777777" w:rsidR="0031554B" w:rsidRPr="00AF6F5C" w:rsidRDefault="0031554B" w:rsidP="002C3C99">
      <w:pPr>
        <w:jc w:val="both"/>
        <w:rPr>
          <w:b/>
          <w:i/>
        </w:rPr>
      </w:pPr>
    </w:p>
    <w:p w14:paraId="13E81B2B" w14:textId="77777777" w:rsidR="00124ECB" w:rsidRPr="00AF6F5C" w:rsidRDefault="00124ECB" w:rsidP="00124ECB">
      <w:pPr>
        <w:jc w:val="both"/>
        <w:rPr>
          <w:b/>
          <w:i/>
        </w:rPr>
      </w:pPr>
      <w:r>
        <w:rPr>
          <w:b/>
          <w:i/>
        </w:rPr>
        <w:t>Canvas</w:t>
      </w:r>
      <w:r w:rsidRPr="00AF6F5C">
        <w:rPr>
          <w:b/>
          <w:i/>
        </w:rPr>
        <w:t xml:space="preserve"> Homework</w:t>
      </w:r>
      <w:r w:rsidRPr="00AF6F5C">
        <w:rPr>
          <w:b/>
          <w:i/>
        </w:rPr>
        <w:tab/>
        <w:t>100 points</w:t>
      </w:r>
    </w:p>
    <w:p w14:paraId="4A67099A" w14:textId="215DBCE1" w:rsidR="00124ECB" w:rsidRPr="00AF6F5C" w:rsidRDefault="00124ECB" w:rsidP="00124ECB">
      <w:pPr>
        <w:jc w:val="both"/>
      </w:pPr>
      <w:r w:rsidRPr="00AF6F5C">
        <w:t xml:space="preserve">You will have a weekly homework assignment </w:t>
      </w:r>
      <w:r>
        <w:t>On Canvas</w:t>
      </w:r>
      <w:r w:rsidRPr="00AF6F5C">
        <w:t xml:space="preserve">. All assignments are due on </w:t>
      </w:r>
      <w:r w:rsidR="00694ED7">
        <w:t>Thursday</w:t>
      </w:r>
      <w:r w:rsidRPr="00AF6F5C">
        <w:t xml:space="preserve"> at 11:59 pm, starting from </w:t>
      </w:r>
      <w:r w:rsidR="00694ED7">
        <w:t>Thursday</w:t>
      </w:r>
      <w:r w:rsidRPr="00AF6F5C">
        <w:t xml:space="preserve">, </w:t>
      </w:r>
      <w:r w:rsidR="00A03AFC">
        <w:t>January 2</w:t>
      </w:r>
      <w:r w:rsidR="00A16B79">
        <w:t>2</w:t>
      </w:r>
      <w:r w:rsidR="00A16B79" w:rsidRPr="00A16B79">
        <w:rPr>
          <w:vertAlign w:val="superscript"/>
        </w:rPr>
        <w:t>nd</w:t>
      </w:r>
      <w:r w:rsidRPr="00AF6F5C">
        <w:t xml:space="preserve">.  There are 14 assignments with 10 points each. At the end of the semester, the total will be capped at 100 points. The deadlines for the homework assignments are firm and cannot be extended.  It is recommended that you attempt the assignments well before the deadline. </w:t>
      </w:r>
    </w:p>
    <w:p w14:paraId="1E017933" w14:textId="77777777" w:rsidR="0068700D" w:rsidRPr="00AF6F5C" w:rsidRDefault="0068700D" w:rsidP="0031554B">
      <w:pPr>
        <w:rPr>
          <w:b/>
          <w:i/>
        </w:rPr>
      </w:pPr>
    </w:p>
    <w:p w14:paraId="5B111648" w14:textId="2A273BB4" w:rsidR="0031554B" w:rsidRPr="00AF6F5C" w:rsidRDefault="0031554B" w:rsidP="0031554B">
      <w:pPr>
        <w:rPr>
          <w:b/>
          <w:i/>
        </w:rPr>
      </w:pPr>
      <w:r w:rsidRPr="00AF6F5C">
        <w:rPr>
          <w:b/>
          <w:i/>
        </w:rPr>
        <w:t>Canvas Quizzes</w:t>
      </w:r>
      <w:r w:rsidRPr="00AF6F5C">
        <w:rPr>
          <w:b/>
          <w:i/>
        </w:rPr>
        <w:tab/>
      </w:r>
      <w:r w:rsidR="002B52C8">
        <w:rPr>
          <w:b/>
          <w:i/>
        </w:rPr>
        <w:t>10</w:t>
      </w:r>
      <w:r w:rsidRPr="00AF6F5C">
        <w:rPr>
          <w:b/>
          <w:i/>
        </w:rPr>
        <w:t>0 points</w:t>
      </w:r>
    </w:p>
    <w:p w14:paraId="3990B747" w14:textId="6AA0BC42" w:rsidR="0031554B" w:rsidRPr="00AF6F5C" w:rsidRDefault="0031554B" w:rsidP="0031554B">
      <w:pPr>
        <w:rPr>
          <w:bCs/>
          <w:iCs/>
        </w:rPr>
      </w:pPr>
      <w:r w:rsidRPr="00AF6F5C">
        <w:rPr>
          <w:bCs/>
          <w:iCs/>
        </w:rPr>
        <w:t xml:space="preserve">There are 4 Canvas quizzes throughout the semester, with </w:t>
      </w:r>
      <w:r w:rsidR="002B52C8">
        <w:rPr>
          <w:bCs/>
          <w:iCs/>
        </w:rPr>
        <w:t>25</w:t>
      </w:r>
      <w:r w:rsidRPr="00AF6F5C">
        <w:rPr>
          <w:bCs/>
          <w:iCs/>
        </w:rPr>
        <w:t xml:space="preserve"> points each. They are given and due before each in-term test.  </w:t>
      </w:r>
    </w:p>
    <w:p w14:paraId="7E5B7A09" w14:textId="3E2A2CCD" w:rsidR="0031554B" w:rsidRDefault="0031554B" w:rsidP="0031554B">
      <w:pPr>
        <w:pStyle w:val="BodyText"/>
        <w:spacing w:before="2" w:after="1"/>
        <w:rPr>
          <w:rFonts w:ascii="Times New Roman" w:hAnsi="Times New Roman" w:cs="Times New Roman"/>
          <w:b/>
        </w:rPr>
      </w:pPr>
    </w:p>
    <w:p w14:paraId="73058817" w14:textId="524916C2" w:rsidR="002B52C8" w:rsidRDefault="00D81D68" w:rsidP="0031554B">
      <w:pPr>
        <w:pStyle w:val="BodyText"/>
        <w:spacing w:before="2" w:after="1"/>
        <w:rPr>
          <w:rFonts w:ascii="Times New Roman" w:hAnsi="Times New Roman" w:cs="Times New Roman"/>
        </w:rPr>
      </w:pPr>
      <w:r>
        <w:rPr>
          <w:rFonts w:ascii="Times New Roman" w:hAnsi="Times New Roman" w:cs="Times New Roman"/>
        </w:rPr>
        <w:t xml:space="preserve"> </w:t>
      </w:r>
    </w:p>
    <w:p w14:paraId="58FAEBD0" w14:textId="2D357483" w:rsidR="003B0CBB" w:rsidRDefault="003B0CBB" w:rsidP="0031554B">
      <w:pPr>
        <w:pStyle w:val="BodyText"/>
        <w:spacing w:before="2" w:after="1"/>
        <w:rPr>
          <w:rFonts w:ascii="Times New Roman" w:hAnsi="Times New Roman" w:cs="Times New Roman"/>
        </w:rPr>
      </w:pPr>
    </w:p>
    <w:p w14:paraId="76C39948" w14:textId="48DC5B3D" w:rsidR="003B0CBB" w:rsidRDefault="003B0CBB" w:rsidP="0031554B">
      <w:pPr>
        <w:pStyle w:val="BodyText"/>
        <w:spacing w:before="2" w:after="1"/>
        <w:rPr>
          <w:rFonts w:ascii="Times New Roman" w:hAnsi="Times New Roman" w:cs="Times New Roman"/>
        </w:rPr>
      </w:pPr>
    </w:p>
    <w:p w14:paraId="48A50535" w14:textId="7DC5981E" w:rsidR="003B0CBB" w:rsidRDefault="003B0CBB" w:rsidP="0031554B">
      <w:pPr>
        <w:pStyle w:val="BodyText"/>
        <w:spacing w:before="2" w:after="1"/>
        <w:rPr>
          <w:rFonts w:ascii="Times New Roman" w:hAnsi="Times New Roman" w:cs="Times New Roman"/>
        </w:rPr>
      </w:pPr>
    </w:p>
    <w:p w14:paraId="2069BD3F" w14:textId="77777777" w:rsidR="003B0CBB" w:rsidRDefault="003B0CBB" w:rsidP="0031554B">
      <w:pPr>
        <w:pStyle w:val="BodyText"/>
        <w:spacing w:before="2" w:after="1"/>
        <w:rPr>
          <w:rFonts w:ascii="Times New Roman" w:hAnsi="Times New Roman" w:cs="Times New Roman"/>
        </w:rPr>
      </w:pPr>
    </w:p>
    <w:p w14:paraId="2EFB3924" w14:textId="76CBD9D7" w:rsidR="009124DF" w:rsidRDefault="009124DF" w:rsidP="0031554B">
      <w:pPr>
        <w:pStyle w:val="BodyText"/>
        <w:spacing w:before="2" w:after="1"/>
        <w:rPr>
          <w:rFonts w:ascii="Times New Roman" w:hAnsi="Times New Roman" w:cs="Times New Roman"/>
          <w:b/>
        </w:rPr>
      </w:pPr>
    </w:p>
    <w:tbl>
      <w:tblPr>
        <w:tblStyle w:val="TableGrid"/>
        <w:tblW w:w="0" w:type="auto"/>
        <w:jc w:val="center"/>
        <w:tblLayout w:type="fixed"/>
        <w:tblLook w:val="01E0" w:firstRow="1" w:lastRow="1" w:firstColumn="1" w:lastColumn="1" w:noHBand="0" w:noVBand="0"/>
      </w:tblPr>
      <w:tblGrid>
        <w:gridCol w:w="2520"/>
        <w:gridCol w:w="1813"/>
        <w:gridCol w:w="1967"/>
        <w:gridCol w:w="1718"/>
        <w:gridCol w:w="1530"/>
      </w:tblGrid>
      <w:tr w:rsidR="009124DF" w:rsidRPr="00AF6F5C" w14:paraId="29E7718C" w14:textId="77777777" w:rsidTr="00EF7FDD">
        <w:trPr>
          <w:trHeight w:val="581"/>
          <w:jc w:val="center"/>
        </w:trPr>
        <w:tc>
          <w:tcPr>
            <w:tcW w:w="2520" w:type="dxa"/>
            <w:shd w:val="clear" w:color="auto" w:fill="D9D9D9" w:themeFill="background1" w:themeFillShade="D9"/>
            <w:vAlign w:val="center"/>
          </w:tcPr>
          <w:p w14:paraId="132115DF" w14:textId="77777777" w:rsidR="009124DF" w:rsidRPr="00AF6F5C" w:rsidRDefault="009124DF" w:rsidP="00EF7FDD">
            <w:pPr>
              <w:pStyle w:val="TableParagraph"/>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t>Types of Assignments</w:t>
            </w:r>
          </w:p>
        </w:tc>
        <w:tc>
          <w:tcPr>
            <w:tcW w:w="1813" w:type="dxa"/>
            <w:shd w:val="clear" w:color="auto" w:fill="D9D9D9" w:themeFill="background1" w:themeFillShade="D9"/>
            <w:vAlign w:val="center"/>
          </w:tcPr>
          <w:p w14:paraId="7750BDB0" w14:textId="77777777" w:rsidR="009124DF" w:rsidRPr="00AF6F5C" w:rsidRDefault="009124DF" w:rsidP="00EF7FDD">
            <w:pPr>
              <w:pStyle w:val="TableParagraph"/>
              <w:ind w:firstLine="121"/>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t>Points per Item</w:t>
            </w:r>
          </w:p>
        </w:tc>
        <w:tc>
          <w:tcPr>
            <w:tcW w:w="1967" w:type="dxa"/>
            <w:shd w:val="clear" w:color="auto" w:fill="D9D9D9" w:themeFill="background1" w:themeFillShade="D9"/>
            <w:vAlign w:val="center"/>
          </w:tcPr>
          <w:p w14:paraId="6F89F32F" w14:textId="77777777" w:rsidR="009124DF" w:rsidRPr="00AF6F5C" w:rsidRDefault="009124DF" w:rsidP="00EF7FDD">
            <w:pPr>
              <w:pStyle w:val="TableParagraph"/>
              <w:ind w:firstLine="120"/>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t>Number of Assignments</w:t>
            </w:r>
          </w:p>
        </w:tc>
        <w:tc>
          <w:tcPr>
            <w:tcW w:w="1718" w:type="dxa"/>
            <w:shd w:val="clear" w:color="auto" w:fill="D9D9D9" w:themeFill="background1" w:themeFillShade="D9"/>
            <w:vAlign w:val="center"/>
          </w:tcPr>
          <w:p w14:paraId="1A4341CC" w14:textId="77777777" w:rsidR="009124DF" w:rsidRPr="00AF6F5C" w:rsidRDefault="009124DF" w:rsidP="00EF7FDD">
            <w:pPr>
              <w:pStyle w:val="TableParagraph"/>
              <w:ind w:firstLine="58"/>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t>Capped Total points</w:t>
            </w:r>
          </w:p>
        </w:tc>
        <w:tc>
          <w:tcPr>
            <w:tcW w:w="1530" w:type="dxa"/>
            <w:shd w:val="clear" w:color="auto" w:fill="D9D9D9" w:themeFill="background1" w:themeFillShade="D9"/>
            <w:vAlign w:val="center"/>
          </w:tcPr>
          <w:p w14:paraId="213FDBFE" w14:textId="77777777" w:rsidR="009124DF" w:rsidRPr="00AF6F5C" w:rsidRDefault="009124DF" w:rsidP="00EF7FDD">
            <w:pPr>
              <w:pStyle w:val="TableParagraph"/>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t>Percentage</w:t>
            </w:r>
          </w:p>
        </w:tc>
      </w:tr>
      <w:tr w:rsidR="009124DF" w:rsidRPr="00AF6F5C" w14:paraId="4EB69C7A" w14:textId="77777777" w:rsidTr="00EF7FDD">
        <w:trPr>
          <w:trHeight w:val="281"/>
          <w:jc w:val="center"/>
        </w:trPr>
        <w:tc>
          <w:tcPr>
            <w:tcW w:w="2520" w:type="dxa"/>
            <w:vAlign w:val="center"/>
          </w:tcPr>
          <w:p w14:paraId="2EFBCC45"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In-term exams</w:t>
            </w:r>
          </w:p>
        </w:tc>
        <w:tc>
          <w:tcPr>
            <w:tcW w:w="1813" w:type="dxa"/>
            <w:vAlign w:val="center"/>
          </w:tcPr>
          <w:p w14:paraId="0CD846B1"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100</w:t>
            </w:r>
          </w:p>
        </w:tc>
        <w:tc>
          <w:tcPr>
            <w:tcW w:w="1967" w:type="dxa"/>
            <w:vAlign w:val="center"/>
          </w:tcPr>
          <w:p w14:paraId="601C9CAF"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4</w:t>
            </w:r>
          </w:p>
        </w:tc>
        <w:tc>
          <w:tcPr>
            <w:tcW w:w="1718" w:type="dxa"/>
            <w:vAlign w:val="center"/>
          </w:tcPr>
          <w:p w14:paraId="44B3E21B"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400</w:t>
            </w:r>
          </w:p>
        </w:tc>
        <w:tc>
          <w:tcPr>
            <w:tcW w:w="1530" w:type="dxa"/>
            <w:vAlign w:val="center"/>
          </w:tcPr>
          <w:p w14:paraId="43F5FB4D"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40%</w:t>
            </w:r>
          </w:p>
        </w:tc>
      </w:tr>
      <w:tr w:rsidR="009124DF" w:rsidRPr="00AF6F5C" w14:paraId="3E75328F" w14:textId="77777777" w:rsidTr="00EF7FDD">
        <w:trPr>
          <w:trHeight w:val="281"/>
          <w:jc w:val="center"/>
        </w:trPr>
        <w:tc>
          <w:tcPr>
            <w:tcW w:w="2520" w:type="dxa"/>
            <w:vAlign w:val="center"/>
          </w:tcPr>
          <w:p w14:paraId="4E9DD68D"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Final Exam (cumulative)</w:t>
            </w:r>
          </w:p>
        </w:tc>
        <w:tc>
          <w:tcPr>
            <w:tcW w:w="1813" w:type="dxa"/>
            <w:vAlign w:val="center"/>
          </w:tcPr>
          <w:p w14:paraId="183CBE16"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200</w:t>
            </w:r>
          </w:p>
        </w:tc>
        <w:tc>
          <w:tcPr>
            <w:tcW w:w="1967" w:type="dxa"/>
            <w:vAlign w:val="center"/>
          </w:tcPr>
          <w:p w14:paraId="6D5503D1"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w:t>
            </w:r>
          </w:p>
        </w:tc>
        <w:tc>
          <w:tcPr>
            <w:tcW w:w="1718" w:type="dxa"/>
            <w:vAlign w:val="center"/>
          </w:tcPr>
          <w:p w14:paraId="7180611C"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200</w:t>
            </w:r>
          </w:p>
        </w:tc>
        <w:tc>
          <w:tcPr>
            <w:tcW w:w="1530" w:type="dxa"/>
            <w:vAlign w:val="center"/>
          </w:tcPr>
          <w:p w14:paraId="651A567F"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20%</w:t>
            </w:r>
          </w:p>
        </w:tc>
      </w:tr>
      <w:tr w:rsidR="009124DF" w:rsidRPr="00AF6F5C" w14:paraId="003A6DF8" w14:textId="77777777" w:rsidTr="00EF7FDD">
        <w:trPr>
          <w:trHeight w:val="562"/>
          <w:jc w:val="center"/>
        </w:trPr>
        <w:tc>
          <w:tcPr>
            <w:tcW w:w="2520" w:type="dxa"/>
            <w:vAlign w:val="center"/>
          </w:tcPr>
          <w:p w14:paraId="31216B6C"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In-</w:t>
            </w:r>
            <w:r>
              <w:rPr>
                <w:rFonts w:ascii="Times New Roman" w:hAnsi="Times New Roman" w:cs="Times New Roman"/>
                <w:sz w:val="24"/>
                <w:szCs w:val="24"/>
              </w:rPr>
              <w:t>Lecture</w:t>
            </w:r>
            <w:r w:rsidRPr="00AF6F5C">
              <w:rPr>
                <w:rFonts w:ascii="Times New Roman" w:hAnsi="Times New Roman" w:cs="Times New Roman"/>
                <w:sz w:val="24"/>
                <w:szCs w:val="24"/>
              </w:rPr>
              <w:t xml:space="preserve"> Clicker</w:t>
            </w:r>
          </w:p>
        </w:tc>
        <w:tc>
          <w:tcPr>
            <w:tcW w:w="1813" w:type="dxa"/>
            <w:vAlign w:val="center"/>
          </w:tcPr>
          <w:p w14:paraId="6A22CF0C" w14:textId="77777777" w:rsidR="009124DF"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546DDDC5"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718" w:type="dxa"/>
            <w:vAlign w:val="center"/>
          </w:tcPr>
          <w:p w14:paraId="15E1A350" w14:textId="77777777" w:rsidR="009124DF"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100</w:t>
            </w:r>
          </w:p>
        </w:tc>
        <w:tc>
          <w:tcPr>
            <w:tcW w:w="1530" w:type="dxa"/>
            <w:vAlign w:val="center"/>
          </w:tcPr>
          <w:p w14:paraId="0C42F840" w14:textId="77777777" w:rsidR="009124DF"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w:t>
            </w:r>
          </w:p>
        </w:tc>
      </w:tr>
      <w:tr w:rsidR="009124DF" w:rsidRPr="00AF6F5C" w14:paraId="3BC76A61" w14:textId="77777777" w:rsidTr="00EF7FDD">
        <w:trPr>
          <w:trHeight w:val="562"/>
          <w:jc w:val="center"/>
        </w:trPr>
        <w:tc>
          <w:tcPr>
            <w:tcW w:w="2520" w:type="dxa"/>
            <w:vAlign w:val="center"/>
          </w:tcPr>
          <w:p w14:paraId="5C9977D8"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 xml:space="preserve">Recitation </w:t>
            </w:r>
            <w:r>
              <w:rPr>
                <w:rFonts w:ascii="Times New Roman" w:hAnsi="Times New Roman" w:cs="Times New Roman"/>
                <w:sz w:val="24"/>
                <w:szCs w:val="24"/>
              </w:rPr>
              <w:t>Clicker</w:t>
            </w:r>
          </w:p>
        </w:tc>
        <w:tc>
          <w:tcPr>
            <w:tcW w:w="1813" w:type="dxa"/>
            <w:vAlign w:val="center"/>
          </w:tcPr>
          <w:p w14:paraId="06976E85" w14:textId="77777777" w:rsidR="009124DF"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w:t>
            </w:r>
          </w:p>
        </w:tc>
        <w:tc>
          <w:tcPr>
            <w:tcW w:w="1967" w:type="dxa"/>
            <w:vAlign w:val="center"/>
          </w:tcPr>
          <w:p w14:paraId="7A778608" w14:textId="77777777" w:rsidR="009124DF" w:rsidRPr="00AF6F5C"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w:t>
            </w:r>
          </w:p>
        </w:tc>
        <w:tc>
          <w:tcPr>
            <w:tcW w:w="1718" w:type="dxa"/>
            <w:vAlign w:val="center"/>
          </w:tcPr>
          <w:p w14:paraId="565DD711" w14:textId="0E843937" w:rsidR="009124DF"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100</w:t>
            </w:r>
          </w:p>
        </w:tc>
        <w:tc>
          <w:tcPr>
            <w:tcW w:w="1530" w:type="dxa"/>
            <w:vAlign w:val="center"/>
          </w:tcPr>
          <w:p w14:paraId="6910923F" w14:textId="46438058" w:rsidR="009124DF"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10</w:t>
            </w:r>
            <w:r w:rsidRPr="00AF6F5C">
              <w:rPr>
                <w:rFonts w:ascii="Times New Roman" w:hAnsi="Times New Roman" w:cs="Times New Roman"/>
                <w:sz w:val="24"/>
                <w:szCs w:val="24"/>
              </w:rPr>
              <w:t>%</w:t>
            </w:r>
          </w:p>
        </w:tc>
      </w:tr>
      <w:tr w:rsidR="009124DF" w:rsidRPr="00AF6F5C" w14:paraId="62BAE5F2" w14:textId="77777777" w:rsidTr="00EF7FDD">
        <w:trPr>
          <w:trHeight w:val="560"/>
          <w:jc w:val="center"/>
        </w:trPr>
        <w:tc>
          <w:tcPr>
            <w:tcW w:w="2520" w:type="dxa"/>
            <w:vAlign w:val="center"/>
          </w:tcPr>
          <w:p w14:paraId="38D5AB02" w14:textId="53D2B0B9" w:rsidR="009124DF" w:rsidRPr="00AF6F5C" w:rsidRDefault="000A7930"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Canvas</w:t>
            </w:r>
            <w:r w:rsidR="009124DF" w:rsidRPr="00AF6F5C">
              <w:rPr>
                <w:rFonts w:ascii="Times New Roman" w:hAnsi="Times New Roman" w:cs="Times New Roman"/>
                <w:sz w:val="24"/>
                <w:szCs w:val="24"/>
              </w:rPr>
              <w:t xml:space="preserve"> Weekly Homework</w:t>
            </w:r>
          </w:p>
        </w:tc>
        <w:tc>
          <w:tcPr>
            <w:tcW w:w="1813" w:type="dxa"/>
            <w:vAlign w:val="center"/>
          </w:tcPr>
          <w:p w14:paraId="780E2E69"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w:t>
            </w:r>
          </w:p>
        </w:tc>
        <w:tc>
          <w:tcPr>
            <w:tcW w:w="1967" w:type="dxa"/>
            <w:vAlign w:val="center"/>
          </w:tcPr>
          <w:p w14:paraId="5317654F"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14</w:t>
            </w:r>
          </w:p>
        </w:tc>
        <w:tc>
          <w:tcPr>
            <w:tcW w:w="1718" w:type="dxa"/>
            <w:vAlign w:val="center"/>
          </w:tcPr>
          <w:p w14:paraId="43966895"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100</w:t>
            </w:r>
          </w:p>
        </w:tc>
        <w:tc>
          <w:tcPr>
            <w:tcW w:w="1530" w:type="dxa"/>
            <w:vAlign w:val="center"/>
          </w:tcPr>
          <w:p w14:paraId="7C36F0A5"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w:t>
            </w:r>
          </w:p>
        </w:tc>
      </w:tr>
      <w:tr w:rsidR="009124DF" w:rsidRPr="00AF6F5C" w14:paraId="2B67301E" w14:textId="77777777" w:rsidTr="00EF7FDD">
        <w:trPr>
          <w:trHeight w:val="281"/>
          <w:jc w:val="center"/>
        </w:trPr>
        <w:tc>
          <w:tcPr>
            <w:tcW w:w="2520" w:type="dxa"/>
            <w:vAlign w:val="center"/>
          </w:tcPr>
          <w:p w14:paraId="3714666E"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Canvas Quizzes</w:t>
            </w:r>
          </w:p>
        </w:tc>
        <w:tc>
          <w:tcPr>
            <w:tcW w:w="1813" w:type="dxa"/>
            <w:vAlign w:val="center"/>
          </w:tcPr>
          <w:p w14:paraId="24AA6AEC" w14:textId="77777777" w:rsidR="009124DF" w:rsidRPr="00AF6F5C"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2</w:t>
            </w:r>
            <w:r w:rsidRPr="00AF6F5C">
              <w:rPr>
                <w:rFonts w:ascii="Times New Roman" w:hAnsi="Times New Roman" w:cs="Times New Roman"/>
                <w:sz w:val="24"/>
                <w:szCs w:val="24"/>
              </w:rPr>
              <w:t>5</w:t>
            </w:r>
          </w:p>
        </w:tc>
        <w:tc>
          <w:tcPr>
            <w:tcW w:w="1967" w:type="dxa"/>
            <w:vAlign w:val="center"/>
          </w:tcPr>
          <w:p w14:paraId="38D494DC"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4</w:t>
            </w:r>
          </w:p>
        </w:tc>
        <w:tc>
          <w:tcPr>
            <w:tcW w:w="1718" w:type="dxa"/>
            <w:vAlign w:val="center"/>
          </w:tcPr>
          <w:p w14:paraId="4E5F8D71" w14:textId="77777777" w:rsidR="009124DF" w:rsidRPr="00AF6F5C"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10</w:t>
            </w:r>
            <w:r w:rsidRPr="00AF6F5C">
              <w:rPr>
                <w:rFonts w:ascii="Times New Roman" w:hAnsi="Times New Roman" w:cs="Times New Roman"/>
                <w:sz w:val="24"/>
                <w:szCs w:val="24"/>
              </w:rPr>
              <w:t>0</w:t>
            </w:r>
          </w:p>
        </w:tc>
        <w:tc>
          <w:tcPr>
            <w:tcW w:w="1530" w:type="dxa"/>
            <w:vAlign w:val="center"/>
          </w:tcPr>
          <w:p w14:paraId="42C219DE" w14:textId="77777777" w:rsidR="009124DF" w:rsidRPr="00AF6F5C"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10</w:t>
            </w:r>
            <w:r w:rsidRPr="00AF6F5C">
              <w:rPr>
                <w:rFonts w:ascii="Times New Roman" w:hAnsi="Times New Roman" w:cs="Times New Roman"/>
                <w:sz w:val="24"/>
                <w:szCs w:val="24"/>
              </w:rPr>
              <w:t>%</w:t>
            </w:r>
          </w:p>
        </w:tc>
      </w:tr>
      <w:tr w:rsidR="009124DF" w:rsidRPr="00AF6F5C" w14:paraId="5126C725" w14:textId="77777777" w:rsidTr="00EF7FDD">
        <w:trPr>
          <w:trHeight w:val="281"/>
          <w:jc w:val="center"/>
        </w:trPr>
        <w:tc>
          <w:tcPr>
            <w:tcW w:w="6300" w:type="dxa"/>
            <w:gridSpan w:val="3"/>
            <w:vAlign w:val="center"/>
          </w:tcPr>
          <w:p w14:paraId="30ADB9E7" w14:textId="77777777" w:rsidR="009124DF" w:rsidRPr="00B06669" w:rsidRDefault="009124DF" w:rsidP="00EF7FDD">
            <w:pPr>
              <w:pStyle w:val="TableParagraph"/>
              <w:jc w:val="center"/>
              <w:rPr>
                <w:rFonts w:ascii="Times New Roman" w:hAnsi="Times New Roman" w:cs="Times New Roman"/>
                <w:b/>
                <w:sz w:val="24"/>
                <w:szCs w:val="24"/>
              </w:rPr>
            </w:pPr>
            <w:r w:rsidRPr="00B06669">
              <w:rPr>
                <w:rFonts w:ascii="Times New Roman" w:hAnsi="Times New Roman" w:cs="Times New Roman"/>
                <w:b/>
                <w:sz w:val="24"/>
                <w:szCs w:val="24"/>
              </w:rPr>
              <w:t>Course Total Points</w:t>
            </w:r>
          </w:p>
        </w:tc>
        <w:tc>
          <w:tcPr>
            <w:tcW w:w="1718" w:type="dxa"/>
            <w:vAlign w:val="center"/>
          </w:tcPr>
          <w:p w14:paraId="13C1A5F1" w14:textId="77777777" w:rsidR="009124DF" w:rsidRPr="00B06669" w:rsidRDefault="009124DF" w:rsidP="00EF7FDD">
            <w:pPr>
              <w:pStyle w:val="TableParagraph"/>
              <w:jc w:val="center"/>
              <w:rPr>
                <w:rFonts w:ascii="Times New Roman" w:hAnsi="Times New Roman" w:cs="Times New Roman"/>
                <w:b/>
                <w:sz w:val="24"/>
                <w:szCs w:val="24"/>
              </w:rPr>
            </w:pPr>
            <w:r w:rsidRPr="00B06669">
              <w:rPr>
                <w:rFonts w:ascii="Times New Roman" w:hAnsi="Times New Roman" w:cs="Times New Roman"/>
                <w:b/>
                <w:sz w:val="24"/>
                <w:szCs w:val="24"/>
              </w:rPr>
              <w:t>1000</w:t>
            </w:r>
          </w:p>
        </w:tc>
        <w:tc>
          <w:tcPr>
            <w:tcW w:w="1530" w:type="dxa"/>
            <w:vAlign w:val="center"/>
          </w:tcPr>
          <w:p w14:paraId="0707CBEC" w14:textId="77777777" w:rsidR="009124DF" w:rsidRPr="00B06669" w:rsidRDefault="009124DF" w:rsidP="00EF7FDD">
            <w:pPr>
              <w:pStyle w:val="TableParagraph"/>
              <w:jc w:val="center"/>
              <w:rPr>
                <w:rFonts w:ascii="Times New Roman" w:hAnsi="Times New Roman" w:cs="Times New Roman"/>
                <w:b/>
                <w:sz w:val="24"/>
                <w:szCs w:val="24"/>
              </w:rPr>
            </w:pPr>
            <w:r w:rsidRPr="00B06669">
              <w:rPr>
                <w:rFonts w:ascii="Times New Roman" w:hAnsi="Times New Roman" w:cs="Times New Roman"/>
                <w:b/>
                <w:sz w:val="24"/>
                <w:szCs w:val="24"/>
              </w:rPr>
              <w:t>100%</w:t>
            </w:r>
          </w:p>
        </w:tc>
      </w:tr>
    </w:tbl>
    <w:p w14:paraId="6375E0C4" w14:textId="77777777" w:rsidR="0031554B" w:rsidRPr="00AF6F5C" w:rsidRDefault="0031554B" w:rsidP="0031554B">
      <w:pPr>
        <w:pStyle w:val="BodyText"/>
        <w:spacing w:before="2"/>
        <w:rPr>
          <w:rFonts w:ascii="Times New Roman" w:hAnsi="Times New Roman" w:cs="Times New Roman"/>
          <w:b/>
        </w:rPr>
      </w:pPr>
    </w:p>
    <w:p w14:paraId="3C3CAF85" w14:textId="77777777" w:rsidR="0031554B" w:rsidRPr="00AF6F5C" w:rsidRDefault="0031554B" w:rsidP="0031554B">
      <w:pPr>
        <w:spacing w:before="1" w:line="281" w:lineRule="exact"/>
        <w:ind w:left="120"/>
        <w:rPr>
          <w:b/>
        </w:rPr>
      </w:pPr>
      <w:r w:rsidRPr="00AF6F5C">
        <w:rPr>
          <w:b/>
        </w:rPr>
        <w:t>Total Points /Grading Scale</w:t>
      </w:r>
    </w:p>
    <w:tbl>
      <w:tblPr>
        <w:tblStyle w:val="TableGrid"/>
        <w:tblpPr w:leftFromText="180" w:rightFromText="180" w:vertAnchor="text" w:horzAnchor="page" w:tblpX="2981" w:tblpY="145"/>
        <w:tblW w:w="0" w:type="auto"/>
        <w:tblLayout w:type="fixed"/>
        <w:tblLook w:val="01E0" w:firstRow="1" w:lastRow="1" w:firstColumn="1" w:lastColumn="1" w:noHBand="0" w:noVBand="0"/>
      </w:tblPr>
      <w:tblGrid>
        <w:gridCol w:w="1615"/>
        <w:gridCol w:w="450"/>
        <w:gridCol w:w="1967"/>
      </w:tblGrid>
      <w:tr w:rsidR="0031554B" w:rsidRPr="00AF6F5C" w14:paraId="22BFF053" w14:textId="77777777" w:rsidTr="00EF7FDD">
        <w:trPr>
          <w:trHeight w:val="281"/>
        </w:trPr>
        <w:tc>
          <w:tcPr>
            <w:tcW w:w="1615" w:type="dxa"/>
          </w:tcPr>
          <w:p w14:paraId="7F2665DE" w14:textId="77777777" w:rsidR="0031554B" w:rsidRPr="00AF6F5C" w:rsidRDefault="0031554B" w:rsidP="00EF7FDD">
            <w:pPr>
              <w:pStyle w:val="TableParagraph"/>
              <w:spacing w:line="261" w:lineRule="exact"/>
              <w:ind w:left="58" w:right="164"/>
              <w:jc w:val="center"/>
              <w:rPr>
                <w:rFonts w:ascii="Times New Roman" w:hAnsi="Times New Roman" w:cs="Times New Roman"/>
                <w:sz w:val="24"/>
                <w:szCs w:val="24"/>
              </w:rPr>
            </w:pPr>
            <w:r w:rsidRPr="00AF6F5C">
              <w:rPr>
                <w:rFonts w:ascii="Times New Roman" w:hAnsi="Times New Roman" w:cs="Times New Roman"/>
                <w:sz w:val="24"/>
                <w:szCs w:val="24"/>
              </w:rPr>
              <w:t>900 - 1000</w:t>
            </w:r>
          </w:p>
        </w:tc>
        <w:tc>
          <w:tcPr>
            <w:tcW w:w="450" w:type="dxa"/>
            <w:vAlign w:val="center"/>
          </w:tcPr>
          <w:p w14:paraId="7F1EECB5" w14:textId="77777777" w:rsidR="0031554B" w:rsidRPr="00AF6F5C" w:rsidRDefault="0031554B" w:rsidP="00EF7FDD">
            <w:pPr>
              <w:pStyle w:val="TableParagraph"/>
              <w:spacing w:line="261" w:lineRule="exact"/>
              <w:ind w:right="59"/>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606BCDB8" w14:textId="77777777" w:rsidR="0031554B" w:rsidRPr="00AF6F5C" w:rsidRDefault="0031554B" w:rsidP="00EF7FDD">
            <w:pPr>
              <w:pStyle w:val="TableParagraph"/>
              <w:spacing w:line="261" w:lineRule="exact"/>
              <w:ind w:left="47"/>
              <w:jc w:val="center"/>
              <w:rPr>
                <w:rFonts w:ascii="Times New Roman" w:hAnsi="Times New Roman" w:cs="Times New Roman"/>
                <w:sz w:val="24"/>
                <w:szCs w:val="24"/>
              </w:rPr>
            </w:pPr>
            <w:r w:rsidRPr="00AF6F5C">
              <w:rPr>
                <w:rFonts w:ascii="Times New Roman" w:hAnsi="Times New Roman" w:cs="Times New Roman"/>
                <w:sz w:val="24"/>
                <w:szCs w:val="24"/>
              </w:rPr>
              <w:t>A</w:t>
            </w:r>
          </w:p>
        </w:tc>
      </w:tr>
      <w:tr w:rsidR="0031554B" w:rsidRPr="00AF6F5C" w14:paraId="56FFB1F7" w14:textId="77777777" w:rsidTr="00EF7FDD">
        <w:trPr>
          <w:trHeight w:val="281"/>
        </w:trPr>
        <w:tc>
          <w:tcPr>
            <w:tcW w:w="1615" w:type="dxa"/>
          </w:tcPr>
          <w:p w14:paraId="387369E2" w14:textId="77777777" w:rsidR="0031554B" w:rsidRPr="00AF6F5C" w:rsidRDefault="0031554B" w:rsidP="00EF7FDD">
            <w:pPr>
              <w:pStyle w:val="TableParagraph"/>
              <w:spacing w:line="261" w:lineRule="exact"/>
              <w:ind w:left="58" w:right="164"/>
              <w:jc w:val="center"/>
              <w:rPr>
                <w:rFonts w:ascii="Times New Roman" w:hAnsi="Times New Roman" w:cs="Times New Roman"/>
                <w:sz w:val="24"/>
                <w:szCs w:val="24"/>
              </w:rPr>
            </w:pPr>
            <w:r w:rsidRPr="00AF6F5C">
              <w:rPr>
                <w:rFonts w:ascii="Times New Roman" w:hAnsi="Times New Roman" w:cs="Times New Roman"/>
                <w:sz w:val="24"/>
                <w:szCs w:val="24"/>
              </w:rPr>
              <w:t>800 -</w:t>
            </w:r>
            <w:r w:rsidRPr="00AF6F5C">
              <w:rPr>
                <w:rFonts w:ascii="Times New Roman" w:hAnsi="Times New Roman" w:cs="Times New Roman"/>
                <w:spacing w:val="51"/>
                <w:sz w:val="24"/>
                <w:szCs w:val="24"/>
              </w:rPr>
              <w:t xml:space="preserve"> </w:t>
            </w:r>
            <w:r w:rsidRPr="00AF6F5C">
              <w:rPr>
                <w:rFonts w:ascii="Times New Roman" w:hAnsi="Times New Roman" w:cs="Times New Roman"/>
                <w:sz w:val="24"/>
                <w:szCs w:val="24"/>
              </w:rPr>
              <w:t>899</w:t>
            </w:r>
          </w:p>
        </w:tc>
        <w:tc>
          <w:tcPr>
            <w:tcW w:w="450" w:type="dxa"/>
            <w:vAlign w:val="center"/>
          </w:tcPr>
          <w:p w14:paraId="3EB1D2C0" w14:textId="77777777" w:rsidR="0031554B" w:rsidRPr="00AF6F5C" w:rsidRDefault="0031554B" w:rsidP="00EF7FDD">
            <w:pPr>
              <w:pStyle w:val="TableParagraph"/>
              <w:spacing w:line="261" w:lineRule="exact"/>
              <w:ind w:right="59"/>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46EEECD0" w14:textId="77777777" w:rsidR="0031554B" w:rsidRPr="00AF6F5C" w:rsidRDefault="0031554B" w:rsidP="00EF7FDD">
            <w:pPr>
              <w:pStyle w:val="TableParagraph"/>
              <w:spacing w:line="261" w:lineRule="exact"/>
              <w:ind w:left="47"/>
              <w:jc w:val="center"/>
              <w:rPr>
                <w:rFonts w:ascii="Times New Roman" w:hAnsi="Times New Roman" w:cs="Times New Roman"/>
                <w:sz w:val="24"/>
                <w:szCs w:val="24"/>
              </w:rPr>
            </w:pPr>
            <w:r w:rsidRPr="00AF6F5C">
              <w:rPr>
                <w:rFonts w:ascii="Times New Roman" w:hAnsi="Times New Roman" w:cs="Times New Roman"/>
                <w:sz w:val="24"/>
                <w:szCs w:val="24"/>
              </w:rPr>
              <w:t>B</w:t>
            </w:r>
          </w:p>
        </w:tc>
      </w:tr>
      <w:tr w:rsidR="0031554B" w:rsidRPr="00AF6F5C" w14:paraId="40E456C6" w14:textId="77777777" w:rsidTr="00EF7FDD">
        <w:trPr>
          <w:trHeight w:val="281"/>
        </w:trPr>
        <w:tc>
          <w:tcPr>
            <w:tcW w:w="1615" w:type="dxa"/>
          </w:tcPr>
          <w:p w14:paraId="2A5B38BC" w14:textId="77777777" w:rsidR="0031554B" w:rsidRPr="00AF6F5C" w:rsidRDefault="0031554B" w:rsidP="00EF7FDD">
            <w:pPr>
              <w:pStyle w:val="TableParagraph"/>
              <w:spacing w:line="261" w:lineRule="exact"/>
              <w:ind w:left="58" w:right="163"/>
              <w:jc w:val="center"/>
              <w:rPr>
                <w:rFonts w:ascii="Times New Roman" w:hAnsi="Times New Roman" w:cs="Times New Roman"/>
                <w:sz w:val="24"/>
                <w:szCs w:val="24"/>
              </w:rPr>
            </w:pPr>
            <w:r w:rsidRPr="00AF6F5C">
              <w:rPr>
                <w:rFonts w:ascii="Times New Roman" w:hAnsi="Times New Roman" w:cs="Times New Roman"/>
                <w:sz w:val="24"/>
                <w:szCs w:val="24"/>
              </w:rPr>
              <w:t>700 -</w:t>
            </w:r>
            <w:r w:rsidRPr="00AF6F5C">
              <w:rPr>
                <w:rFonts w:ascii="Times New Roman" w:hAnsi="Times New Roman" w:cs="Times New Roman"/>
                <w:spacing w:val="51"/>
                <w:sz w:val="24"/>
                <w:szCs w:val="24"/>
              </w:rPr>
              <w:t xml:space="preserve"> </w:t>
            </w:r>
            <w:r w:rsidRPr="00AF6F5C">
              <w:rPr>
                <w:rFonts w:ascii="Times New Roman" w:hAnsi="Times New Roman" w:cs="Times New Roman"/>
                <w:sz w:val="24"/>
                <w:szCs w:val="24"/>
              </w:rPr>
              <w:t>799</w:t>
            </w:r>
          </w:p>
        </w:tc>
        <w:tc>
          <w:tcPr>
            <w:tcW w:w="450" w:type="dxa"/>
            <w:vAlign w:val="center"/>
          </w:tcPr>
          <w:p w14:paraId="089C3C46" w14:textId="77777777" w:rsidR="0031554B" w:rsidRPr="00AF6F5C" w:rsidRDefault="0031554B" w:rsidP="00EF7FDD">
            <w:pPr>
              <w:pStyle w:val="TableParagraph"/>
              <w:spacing w:line="261" w:lineRule="exact"/>
              <w:ind w:right="93"/>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6CC0F0D7" w14:textId="77777777" w:rsidR="0031554B" w:rsidRPr="00AF6F5C" w:rsidRDefault="0031554B" w:rsidP="00EF7FDD">
            <w:pPr>
              <w:pStyle w:val="TableParagraph"/>
              <w:spacing w:line="261" w:lineRule="exact"/>
              <w:ind w:right="29"/>
              <w:jc w:val="center"/>
              <w:rPr>
                <w:rFonts w:ascii="Times New Roman" w:hAnsi="Times New Roman" w:cs="Times New Roman"/>
                <w:sz w:val="24"/>
                <w:szCs w:val="24"/>
              </w:rPr>
            </w:pPr>
            <w:r w:rsidRPr="00AF6F5C">
              <w:rPr>
                <w:rFonts w:ascii="Times New Roman" w:hAnsi="Times New Roman" w:cs="Times New Roman"/>
                <w:sz w:val="24"/>
                <w:szCs w:val="24"/>
              </w:rPr>
              <w:t xml:space="preserve"> C</w:t>
            </w:r>
          </w:p>
        </w:tc>
      </w:tr>
      <w:tr w:rsidR="0031554B" w:rsidRPr="00AF6F5C" w14:paraId="0E6CB421" w14:textId="77777777" w:rsidTr="00EF7FDD">
        <w:trPr>
          <w:trHeight w:val="285"/>
        </w:trPr>
        <w:tc>
          <w:tcPr>
            <w:tcW w:w="1615" w:type="dxa"/>
          </w:tcPr>
          <w:p w14:paraId="12E1CEB6" w14:textId="77777777" w:rsidR="0031554B" w:rsidRPr="00AF6F5C" w:rsidRDefault="0031554B" w:rsidP="00EF7FDD">
            <w:pPr>
              <w:pStyle w:val="TableParagraph"/>
              <w:spacing w:line="265" w:lineRule="exact"/>
              <w:ind w:left="58" w:right="164"/>
              <w:jc w:val="center"/>
              <w:rPr>
                <w:rFonts w:ascii="Times New Roman" w:hAnsi="Times New Roman" w:cs="Times New Roman"/>
                <w:sz w:val="24"/>
                <w:szCs w:val="24"/>
              </w:rPr>
            </w:pPr>
            <w:r w:rsidRPr="00AF6F5C">
              <w:rPr>
                <w:rFonts w:ascii="Times New Roman" w:hAnsi="Times New Roman" w:cs="Times New Roman"/>
                <w:sz w:val="24"/>
                <w:szCs w:val="24"/>
              </w:rPr>
              <w:t>600 -</w:t>
            </w:r>
            <w:r w:rsidRPr="00AF6F5C">
              <w:rPr>
                <w:rFonts w:ascii="Times New Roman" w:hAnsi="Times New Roman" w:cs="Times New Roman"/>
                <w:spacing w:val="51"/>
                <w:sz w:val="24"/>
                <w:szCs w:val="24"/>
              </w:rPr>
              <w:t xml:space="preserve"> </w:t>
            </w:r>
            <w:r w:rsidRPr="00AF6F5C">
              <w:rPr>
                <w:rFonts w:ascii="Times New Roman" w:hAnsi="Times New Roman" w:cs="Times New Roman"/>
                <w:sz w:val="24"/>
                <w:szCs w:val="24"/>
              </w:rPr>
              <w:t>699</w:t>
            </w:r>
          </w:p>
        </w:tc>
        <w:tc>
          <w:tcPr>
            <w:tcW w:w="450" w:type="dxa"/>
            <w:vAlign w:val="center"/>
          </w:tcPr>
          <w:p w14:paraId="7BC3DB5A" w14:textId="77777777" w:rsidR="0031554B" w:rsidRPr="00AF6F5C" w:rsidRDefault="0031554B" w:rsidP="00EF7FDD">
            <w:pPr>
              <w:pStyle w:val="TableParagraph"/>
              <w:spacing w:line="265" w:lineRule="exact"/>
              <w:ind w:right="94"/>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23C31797" w14:textId="77777777" w:rsidR="0031554B" w:rsidRPr="00AF6F5C" w:rsidRDefault="0031554B" w:rsidP="00EF7FDD">
            <w:pPr>
              <w:pStyle w:val="TableParagraph"/>
              <w:spacing w:line="265" w:lineRule="exact"/>
              <w:ind w:right="7"/>
              <w:jc w:val="center"/>
              <w:rPr>
                <w:rFonts w:ascii="Times New Roman" w:hAnsi="Times New Roman" w:cs="Times New Roman"/>
                <w:sz w:val="24"/>
                <w:szCs w:val="24"/>
              </w:rPr>
            </w:pPr>
            <w:r w:rsidRPr="00AF6F5C">
              <w:rPr>
                <w:rFonts w:ascii="Times New Roman" w:hAnsi="Times New Roman" w:cs="Times New Roman"/>
                <w:sz w:val="24"/>
                <w:szCs w:val="24"/>
              </w:rPr>
              <w:t xml:space="preserve"> D</w:t>
            </w:r>
          </w:p>
        </w:tc>
      </w:tr>
      <w:tr w:rsidR="0031554B" w:rsidRPr="00AF6F5C" w14:paraId="56F35DA7" w14:textId="77777777" w:rsidTr="00EF7FDD">
        <w:trPr>
          <w:trHeight w:val="269"/>
        </w:trPr>
        <w:tc>
          <w:tcPr>
            <w:tcW w:w="1615" w:type="dxa"/>
          </w:tcPr>
          <w:p w14:paraId="7B471945" w14:textId="77777777" w:rsidR="0031554B" w:rsidRPr="00AF6F5C" w:rsidRDefault="0031554B" w:rsidP="00EF7FDD">
            <w:pPr>
              <w:pStyle w:val="TableParagraph"/>
              <w:spacing w:line="250" w:lineRule="exact"/>
              <w:ind w:left="53" w:right="164"/>
              <w:jc w:val="center"/>
              <w:rPr>
                <w:rFonts w:ascii="Times New Roman" w:hAnsi="Times New Roman" w:cs="Times New Roman"/>
                <w:sz w:val="24"/>
                <w:szCs w:val="24"/>
              </w:rPr>
            </w:pPr>
            <w:r w:rsidRPr="00AF6F5C">
              <w:rPr>
                <w:rFonts w:ascii="Times New Roman" w:hAnsi="Times New Roman" w:cs="Times New Roman"/>
                <w:sz w:val="24"/>
                <w:szCs w:val="24"/>
              </w:rPr>
              <w:t>&lt; 600</w:t>
            </w:r>
          </w:p>
        </w:tc>
        <w:tc>
          <w:tcPr>
            <w:tcW w:w="450" w:type="dxa"/>
            <w:vAlign w:val="center"/>
          </w:tcPr>
          <w:p w14:paraId="71A1709D" w14:textId="77777777" w:rsidR="0031554B" w:rsidRPr="00AF6F5C" w:rsidRDefault="0031554B" w:rsidP="00EF7FDD">
            <w:pPr>
              <w:pStyle w:val="TableParagraph"/>
              <w:spacing w:line="250" w:lineRule="exact"/>
              <w:ind w:right="77"/>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596A1D50" w14:textId="77777777" w:rsidR="0031554B" w:rsidRPr="00AF6F5C" w:rsidRDefault="0031554B" w:rsidP="00EF7FDD">
            <w:pPr>
              <w:pStyle w:val="TableParagraph"/>
              <w:spacing w:line="250" w:lineRule="exact"/>
              <w:ind w:left="42"/>
              <w:jc w:val="center"/>
              <w:rPr>
                <w:rFonts w:ascii="Times New Roman" w:hAnsi="Times New Roman" w:cs="Times New Roman"/>
                <w:sz w:val="24"/>
                <w:szCs w:val="24"/>
              </w:rPr>
            </w:pPr>
            <w:r w:rsidRPr="00AF6F5C">
              <w:rPr>
                <w:rFonts w:ascii="Times New Roman" w:hAnsi="Times New Roman" w:cs="Times New Roman"/>
                <w:sz w:val="24"/>
                <w:szCs w:val="24"/>
              </w:rPr>
              <w:t>F</w:t>
            </w:r>
          </w:p>
        </w:tc>
      </w:tr>
    </w:tbl>
    <w:p w14:paraId="515CB678" w14:textId="77777777" w:rsidR="0031554B" w:rsidRPr="00AF6F5C" w:rsidRDefault="0031554B" w:rsidP="0031554B"/>
    <w:p w14:paraId="6CD0FB86" w14:textId="77777777" w:rsidR="0031554B" w:rsidRPr="00AF6F5C" w:rsidRDefault="0031554B" w:rsidP="0031554B"/>
    <w:p w14:paraId="284E2D08" w14:textId="77777777" w:rsidR="0031554B" w:rsidRPr="00AF6F5C" w:rsidRDefault="0031554B" w:rsidP="0031554B"/>
    <w:p w14:paraId="5A224E5E" w14:textId="77777777" w:rsidR="0031554B" w:rsidRPr="00AF6F5C" w:rsidRDefault="0031554B" w:rsidP="0031554B"/>
    <w:p w14:paraId="71254A68" w14:textId="77777777" w:rsidR="0031554B" w:rsidRPr="00AF6F5C" w:rsidRDefault="0031554B" w:rsidP="0031554B"/>
    <w:p w14:paraId="3EA464F4" w14:textId="77777777" w:rsidR="0031554B" w:rsidRPr="00AF6F5C" w:rsidRDefault="0031554B" w:rsidP="0031554B"/>
    <w:p w14:paraId="43C1B124" w14:textId="77777777" w:rsidR="0031554B" w:rsidRPr="00AF6F5C" w:rsidRDefault="0031554B" w:rsidP="0031554B"/>
    <w:p w14:paraId="78B59D5F" w14:textId="77777777" w:rsidR="0031554B" w:rsidRPr="00AF6F5C" w:rsidRDefault="0031554B" w:rsidP="0031554B">
      <w:pPr>
        <w:rPr>
          <w:b/>
          <w:bCs/>
          <w:i/>
          <w:iCs/>
        </w:rPr>
      </w:pPr>
      <w:r w:rsidRPr="00AF6F5C">
        <w:rPr>
          <w:b/>
          <w:bCs/>
          <w:i/>
          <w:iCs/>
        </w:rPr>
        <w:t>PLTL Sessions</w:t>
      </w:r>
    </w:p>
    <w:p w14:paraId="6A6349E8" w14:textId="4735CC57" w:rsidR="0031554B" w:rsidRPr="00AF6F5C" w:rsidRDefault="0031554B" w:rsidP="0031554B">
      <w:pPr>
        <w:pStyle w:val="Heading1"/>
        <w:ind w:left="0"/>
        <w:jc w:val="both"/>
        <w:rPr>
          <w:rFonts w:ascii="Times New Roman" w:hAnsi="Times New Roman" w:cs="Times New Roman"/>
          <w:b w:val="0"/>
          <w:bCs w:val="0"/>
        </w:rPr>
      </w:pPr>
      <w:r w:rsidRPr="00AF6F5C">
        <w:rPr>
          <w:rFonts w:ascii="Times New Roman" w:hAnsi="Times New Roman" w:cs="Times New Roman"/>
          <w:b w:val="0"/>
          <w:bCs w:val="0"/>
        </w:rPr>
        <w:t xml:space="preserve">A Peer-led Team Learning (PLTL) program is available for our section. You sign up and agree to attend 90-minute weekly meetings with a group </w:t>
      </w:r>
      <w:r w:rsidR="006F225F">
        <w:rPr>
          <w:rFonts w:ascii="Times New Roman" w:hAnsi="Times New Roman" w:cs="Times New Roman"/>
          <w:b w:val="0"/>
          <w:bCs w:val="0"/>
        </w:rPr>
        <w:t xml:space="preserve">of </w:t>
      </w:r>
      <w:r w:rsidRPr="00AF6F5C">
        <w:rPr>
          <w:rFonts w:ascii="Times New Roman" w:hAnsi="Times New Roman" w:cs="Times New Roman"/>
          <w:b w:val="0"/>
          <w:bCs w:val="0"/>
        </w:rPr>
        <w:t xml:space="preserve">students from your class. During each PLTL meeting, a peer leader will guide you to finish a worksheet. It gives students a chance to share ideas and thinking on how to solve problems. Please note, it is not a tutoring session. More information about this program will be given in class and Canvas </w:t>
      </w:r>
      <w:r w:rsidR="00300580" w:rsidRPr="00AF6F5C">
        <w:rPr>
          <w:rFonts w:ascii="Times New Roman" w:hAnsi="Times New Roman" w:cs="Times New Roman"/>
          <w:b w:val="0"/>
          <w:bCs w:val="0"/>
        </w:rPr>
        <w:t>announcements</w:t>
      </w:r>
      <w:r w:rsidRPr="00AF6F5C">
        <w:rPr>
          <w:rFonts w:ascii="Times New Roman" w:hAnsi="Times New Roman" w:cs="Times New Roman"/>
          <w:b w:val="0"/>
          <w:bCs w:val="0"/>
        </w:rPr>
        <w:t>.</w:t>
      </w:r>
    </w:p>
    <w:p w14:paraId="7E1747FB" w14:textId="77777777" w:rsidR="0031554B" w:rsidRPr="00AF6F5C" w:rsidRDefault="0031554B" w:rsidP="0031554B">
      <w:pPr>
        <w:pStyle w:val="Heading1"/>
        <w:ind w:left="0"/>
        <w:jc w:val="both"/>
        <w:rPr>
          <w:rFonts w:ascii="Times New Roman" w:hAnsi="Times New Roman" w:cs="Times New Roman"/>
        </w:rPr>
      </w:pPr>
    </w:p>
    <w:p w14:paraId="5E316E4E" w14:textId="77777777" w:rsidR="0031554B" w:rsidRPr="00AF6F5C" w:rsidRDefault="0031554B" w:rsidP="0031554B">
      <w:pPr>
        <w:pStyle w:val="Heading2"/>
        <w:rPr>
          <w:rFonts w:ascii="Times New Roman" w:hAnsi="Times New Roman" w:cs="Times New Roman"/>
          <w:b/>
          <w:bCs/>
          <w:color w:val="000000" w:themeColor="text1"/>
          <w:sz w:val="24"/>
          <w:szCs w:val="24"/>
        </w:rPr>
      </w:pPr>
      <w:r w:rsidRPr="00AF6F5C">
        <w:rPr>
          <w:rFonts w:ascii="Times New Roman" w:hAnsi="Times New Roman" w:cs="Times New Roman"/>
          <w:b/>
          <w:bCs/>
          <w:color w:val="000000" w:themeColor="text1"/>
          <w:sz w:val="24"/>
          <w:szCs w:val="24"/>
        </w:rPr>
        <w:t>Getting Help</w:t>
      </w:r>
    </w:p>
    <w:p w14:paraId="29618592" w14:textId="77777777" w:rsidR="0031554B" w:rsidRPr="00AF6F5C" w:rsidRDefault="0031554B" w:rsidP="0031554B">
      <w:pPr>
        <w:pStyle w:val="Heading3"/>
        <w:rPr>
          <w:rFonts w:ascii="Times New Roman" w:hAnsi="Times New Roman" w:cs="Times New Roman"/>
          <w:b/>
          <w:bCs/>
          <w:i/>
          <w:iCs/>
          <w:color w:val="000000" w:themeColor="text1"/>
        </w:rPr>
      </w:pPr>
      <w:r w:rsidRPr="00AF6F5C">
        <w:rPr>
          <w:rFonts w:ascii="Times New Roman" w:hAnsi="Times New Roman" w:cs="Times New Roman"/>
          <w:b/>
          <w:bCs/>
          <w:i/>
          <w:iCs/>
          <w:color w:val="000000" w:themeColor="text1"/>
        </w:rPr>
        <w:t>Technical Assistance</w:t>
      </w:r>
    </w:p>
    <w:p w14:paraId="1D4E06B6" w14:textId="77777777" w:rsidR="0031554B" w:rsidRPr="00AF6F5C" w:rsidRDefault="0031554B" w:rsidP="0031554B">
      <w:pPr>
        <w:pStyle w:val="BodyText"/>
        <w:spacing w:after="240"/>
        <w:ind w:right="147"/>
        <w:rPr>
          <w:rFonts w:ascii="Times New Roman" w:hAnsi="Times New Roman" w:cs="Times New Roman"/>
          <w:color w:val="000000" w:themeColor="text1"/>
        </w:rPr>
      </w:pPr>
      <w:r w:rsidRPr="00AF6F5C">
        <w:rPr>
          <w:rFonts w:ascii="Times New Roman" w:hAnsi="Times New Roman" w:cs="Times New Roman"/>
          <w:color w:val="000000" w:themeColor="text1"/>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55643155" w14:textId="77777777" w:rsidR="0031554B" w:rsidRPr="00AF6F5C" w:rsidRDefault="0031554B" w:rsidP="0031554B">
      <w:pPr>
        <w:rPr>
          <w:color w:val="000000" w:themeColor="text1"/>
        </w:rPr>
      </w:pPr>
      <w:r w:rsidRPr="00AF6F5C">
        <w:rPr>
          <w:b/>
        </w:rPr>
        <w:t>UIT Help Desk</w:t>
      </w:r>
      <w:r w:rsidRPr="00AF6F5C">
        <w:t xml:space="preserve">: </w:t>
      </w:r>
      <w:hyperlink r:id="rId15" w:history="1">
        <w:r w:rsidRPr="00AF6F5C">
          <w:rPr>
            <w:rStyle w:val="Hyperlink"/>
          </w:rPr>
          <w:t>UIT Student Help Desk site</w:t>
        </w:r>
      </w:hyperlink>
      <w:r w:rsidRPr="00AF6F5C">
        <w:t xml:space="preserve"> (http://www.unt.edu/helpdesk/index.htm</w:t>
      </w:r>
      <w:r w:rsidRPr="00AF6F5C">
        <w:rPr>
          <w:rStyle w:val="Hyperlink"/>
          <w:color w:val="000000" w:themeColor="text1"/>
          <w:u w:val="none"/>
        </w:rPr>
        <w:t>)</w:t>
      </w:r>
    </w:p>
    <w:p w14:paraId="7FC57313" w14:textId="77777777" w:rsidR="0031554B" w:rsidRPr="00AF6F5C" w:rsidRDefault="0031554B" w:rsidP="0031554B">
      <w:r w:rsidRPr="00AF6F5C">
        <w:rPr>
          <w:b/>
        </w:rPr>
        <w:t>Email</w:t>
      </w:r>
      <w:r w:rsidRPr="00AF6F5C">
        <w:t xml:space="preserve">: </w:t>
      </w:r>
      <w:hyperlink r:id="rId16" w:history="1">
        <w:r w:rsidRPr="00AF6F5C">
          <w:rPr>
            <w:rStyle w:val="Hyperlink"/>
          </w:rPr>
          <w:t>helpdesk@unt.edu</w:t>
        </w:r>
      </w:hyperlink>
      <w:r w:rsidRPr="00AF6F5C">
        <w:t xml:space="preserve">     </w:t>
      </w:r>
    </w:p>
    <w:p w14:paraId="54DCA101" w14:textId="77777777" w:rsidR="0031554B" w:rsidRPr="00AF6F5C" w:rsidRDefault="0031554B" w:rsidP="0031554B">
      <w:pPr>
        <w:pStyle w:val="BodyText"/>
        <w:ind w:right="6649"/>
        <w:rPr>
          <w:rFonts w:ascii="Times New Roman" w:hAnsi="Times New Roman" w:cs="Times New Roman"/>
        </w:rPr>
      </w:pPr>
      <w:r w:rsidRPr="00AF6F5C">
        <w:rPr>
          <w:rFonts w:ascii="Times New Roman" w:hAnsi="Times New Roman" w:cs="Times New Roman"/>
          <w:b/>
        </w:rPr>
        <w:t>Phone</w:t>
      </w:r>
      <w:r w:rsidRPr="00AF6F5C">
        <w:rPr>
          <w:rFonts w:ascii="Times New Roman" w:hAnsi="Times New Roman" w:cs="Times New Roman"/>
        </w:rPr>
        <w:t>: 940-565-2324</w:t>
      </w:r>
    </w:p>
    <w:p w14:paraId="2F197C01" w14:textId="77777777" w:rsidR="0031554B" w:rsidRPr="00AF6F5C" w:rsidRDefault="0031554B" w:rsidP="0031554B">
      <w:pPr>
        <w:pStyle w:val="BodyText"/>
        <w:rPr>
          <w:rFonts w:ascii="Times New Roman" w:hAnsi="Times New Roman" w:cs="Times New Roman"/>
        </w:rPr>
      </w:pPr>
      <w:r w:rsidRPr="00AF6F5C">
        <w:rPr>
          <w:rFonts w:ascii="Times New Roman" w:hAnsi="Times New Roman" w:cs="Times New Roman"/>
          <w:b/>
        </w:rPr>
        <w:t>In Person</w:t>
      </w:r>
      <w:r w:rsidRPr="00AF6F5C">
        <w:rPr>
          <w:rFonts w:ascii="Times New Roman" w:hAnsi="Times New Roman" w:cs="Times New Roman"/>
        </w:rPr>
        <w:t>: Sage Hall, Room 130</w:t>
      </w:r>
    </w:p>
    <w:p w14:paraId="7FB707A1" w14:textId="77777777" w:rsidR="0031554B" w:rsidRPr="00AF6F5C" w:rsidRDefault="0031554B" w:rsidP="0031554B">
      <w:pPr>
        <w:pStyle w:val="BodyText"/>
        <w:ind w:right="147"/>
        <w:rPr>
          <w:rFonts w:ascii="Times New Roman" w:hAnsi="Times New Roman" w:cs="Times New Roman"/>
        </w:rPr>
      </w:pPr>
      <w:r w:rsidRPr="00AF6F5C">
        <w:rPr>
          <w:rFonts w:ascii="Times New Roman" w:hAnsi="Times New Roman" w:cs="Times New Roman"/>
          <w:b/>
        </w:rPr>
        <w:t>Walk-In Availability</w:t>
      </w:r>
      <w:r w:rsidRPr="00AF6F5C">
        <w:rPr>
          <w:rFonts w:ascii="Times New Roman" w:hAnsi="Times New Roman" w:cs="Times New Roman"/>
        </w:rPr>
        <w:t>: 8am-9pm</w:t>
      </w:r>
    </w:p>
    <w:p w14:paraId="2BACA074" w14:textId="77777777" w:rsidR="0031554B" w:rsidRPr="00AF6F5C" w:rsidRDefault="0031554B" w:rsidP="0031554B">
      <w:pPr>
        <w:pStyle w:val="BodyText"/>
        <w:ind w:right="147"/>
        <w:rPr>
          <w:rFonts w:ascii="Times New Roman" w:hAnsi="Times New Roman" w:cs="Times New Roman"/>
        </w:rPr>
      </w:pPr>
      <w:r w:rsidRPr="00AF6F5C">
        <w:rPr>
          <w:rFonts w:ascii="Times New Roman" w:hAnsi="Times New Roman" w:cs="Times New Roman"/>
          <w:b/>
        </w:rPr>
        <w:t>Telephone Availability</w:t>
      </w:r>
      <w:r w:rsidRPr="00AF6F5C">
        <w:rPr>
          <w:rFonts w:ascii="Times New Roman" w:hAnsi="Times New Roman" w:cs="Times New Roman"/>
        </w:rPr>
        <w:t>:</w:t>
      </w:r>
    </w:p>
    <w:p w14:paraId="18944A73" w14:textId="77777777" w:rsidR="0031554B" w:rsidRPr="00AF6F5C" w:rsidRDefault="0031554B" w:rsidP="0031554B">
      <w:pPr>
        <w:pStyle w:val="BodyText"/>
        <w:numPr>
          <w:ilvl w:val="0"/>
          <w:numId w:val="7"/>
        </w:numPr>
        <w:autoSpaceDE/>
        <w:autoSpaceDN/>
        <w:ind w:right="147"/>
        <w:rPr>
          <w:rFonts w:ascii="Times New Roman" w:hAnsi="Times New Roman" w:cs="Times New Roman"/>
        </w:rPr>
      </w:pPr>
      <w:r w:rsidRPr="00AF6F5C">
        <w:rPr>
          <w:rFonts w:ascii="Times New Roman" w:hAnsi="Times New Roman" w:cs="Times New Roman"/>
        </w:rPr>
        <w:t>Sunday: noon-midnight</w:t>
      </w:r>
    </w:p>
    <w:p w14:paraId="0BF8DC1F" w14:textId="77777777" w:rsidR="0031554B" w:rsidRPr="00AF6F5C" w:rsidRDefault="0031554B" w:rsidP="0031554B">
      <w:pPr>
        <w:pStyle w:val="BodyText"/>
        <w:numPr>
          <w:ilvl w:val="0"/>
          <w:numId w:val="7"/>
        </w:numPr>
        <w:autoSpaceDE/>
        <w:autoSpaceDN/>
        <w:ind w:right="147"/>
        <w:rPr>
          <w:rFonts w:ascii="Times New Roman" w:hAnsi="Times New Roman" w:cs="Times New Roman"/>
        </w:rPr>
      </w:pPr>
      <w:r w:rsidRPr="00AF6F5C">
        <w:rPr>
          <w:rFonts w:ascii="Times New Roman" w:hAnsi="Times New Roman" w:cs="Times New Roman"/>
        </w:rPr>
        <w:t>Monday-Thursday: 8am-midnight</w:t>
      </w:r>
    </w:p>
    <w:p w14:paraId="65214988" w14:textId="77777777" w:rsidR="0031554B" w:rsidRPr="00AF6F5C" w:rsidRDefault="0031554B" w:rsidP="0031554B">
      <w:pPr>
        <w:pStyle w:val="BodyText"/>
        <w:numPr>
          <w:ilvl w:val="0"/>
          <w:numId w:val="7"/>
        </w:numPr>
        <w:autoSpaceDE/>
        <w:autoSpaceDN/>
        <w:ind w:right="147"/>
        <w:rPr>
          <w:rFonts w:ascii="Times New Roman" w:hAnsi="Times New Roman" w:cs="Times New Roman"/>
        </w:rPr>
      </w:pPr>
      <w:r w:rsidRPr="00AF6F5C">
        <w:rPr>
          <w:rFonts w:ascii="Times New Roman" w:hAnsi="Times New Roman" w:cs="Times New Roman"/>
        </w:rPr>
        <w:t>Friday: 8am-8pm</w:t>
      </w:r>
    </w:p>
    <w:p w14:paraId="490ED00E" w14:textId="77777777" w:rsidR="0031554B" w:rsidRPr="00AF6F5C" w:rsidRDefault="0031554B" w:rsidP="0031554B">
      <w:pPr>
        <w:pStyle w:val="BodyText"/>
        <w:numPr>
          <w:ilvl w:val="0"/>
          <w:numId w:val="7"/>
        </w:numPr>
        <w:autoSpaceDE/>
        <w:autoSpaceDN/>
        <w:ind w:right="147"/>
        <w:rPr>
          <w:rFonts w:ascii="Times New Roman" w:hAnsi="Times New Roman" w:cs="Times New Roman"/>
        </w:rPr>
      </w:pPr>
      <w:r w:rsidRPr="00AF6F5C">
        <w:rPr>
          <w:rFonts w:ascii="Times New Roman" w:hAnsi="Times New Roman" w:cs="Times New Roman"/>
        </w:rPr>
        <w:t>Saturday: 9am-5pm</w:t>
      </w:r>
    </w:p>
    <w:p w14:paraId="58508745" w14:textId="77777777" w:rsidR="0031554B" w:rsidRPr="00AF6F5C" w:rsidRDefault="0031554B" w:rsidP="0031554B">
      <w:pPr>
        <w:pStyle w:val="BodyText"/>
        <w:ind w:right="147"/>
        <w:rPr>
          <w:rFonts w:ascii="Times New Roman" w:hAnsi="Times New Roman" w:cs="Times New Roman"/>
        </w:rPr>
      </w:pPr>
      <w:r w:rsidRPr="00AF6F5C">
        <w:rPr>
          <w:rFonts w:ascii="Times New Roman" w:hAnsi="Times New Roman" w:cs="Times New Roman"/>
          <w:b/>
        </w:rPr>
        <w:t>Laptop Checkout</w:t>
      </w:r>
      <w:r w:rsidRPr="00AF6F5C">
        <w:rPr>
          <w:rFonts w:ascii="Times New Roman" w:hAnsi="Times New Roman" w:cs="Times New Roman"/>
        </w:rPr>
        <w:t>: 8am-7pm</w:t>
      </w:r>
    </w:p>
    <w:p w14:paraId="24624845" w14:textId="77777777" w:rsidR="0031554B" w:rsidRPr="00AF6F5C" w:rsidRDefault="0031554B" w:rsidP="0031554B">
      <w:pPr>
        <w:pStyle w:val="BodyText"/>
        <w:spacing w:after="240"/>
        <w:ind w:right="147"/>
        <w:rPr>
          <w:rFonts w:ascii="Times New Roman" w:hAnsi="Times New Roman" w:cs="Times New Roman"/>
        </w:rPr>
      </w:pPr>
      <w:r w:rsidRPr="00AF6F5C">
        <w:rPr>
          <w:rFonts w:ascii="Times New Roman" w:hAnsi="Times New Roman" w:cs="Times New Roman"/>
        </w:rPr>
        <w:t xml:space="preserve">For additional support, visit </w:t>
      </w:r>
      <w:hyperlink r:id="rId17" w:history="1">
        <w:r w:rsidRPr="00AF6F5C">
          <w:rPr>
            <w:rStyle w:val="Hyperlink"/>
            <w:rFonts w:ascii="Times New Roman" w:hAnsi="Times New Roman" w:cs="Times New Roman"/>
          </w:rPr>
          <w:t>Canvas Technical Help</w:t>
        </w:r>
      </w:hyperlink>
      <w:r w:rsidRPr="00AF6F5C">
        <w:rPr>
          <w:rFonts w:ascii="Times New Roman" w:hAnsi="Times New Roman" w:cs="Times New Roman"/>
        </w:rPr>
        <w:t xml:space="preserve"> (https://community.canvaslms.com/docs/DOC-10554-4212710328)</w:t>
      </w:r>
    </w:p>
    <w:p w14:paraId="697B4F9D" w14:textId="77777777" w:rsidR="0031554B" w:rsidRPr="00AF6F5C" w:rsidRDefault="0031554B" w:rsidP="0031554B">
      <w:pPr>
        <w:pStyle w:val="Heading3"/>
        <w:rPr>
          <w:rFonts w:ascii="Times New Roman" w:hAnsi="Times New Roman" w:cs="Times New Roman"/>
          <w:b/>
          <w:bCs/>
          <w:i/>
          <w:iCs/>
          <w:color w:val="000000" w:themeColor="text1"/>
        </w:rPr>
      </w:pPr>
      <w:r w:rsidRPr="00AF6F5C">
        <w:rPr>
          <w:rFonts w:ascii="Times New Roman" w:hAnsi="Times New Roman" w:cs="Times New Roman"/>
          <w:b/>
          <w:bCs/>
          <w:i/>
          <w:iCs/>
          <w:color w:val="000000" w:themeColor="text1"/>
        </w:rPr>
        <w:t>Student Support Services</w:t>
      </w:r>
    </w:p>
    <w:p w14:paraId="3AAA1DFD" w14:textId="77777777" w:rsidR="0031554B" w:rsidRPr="00AF6F5C" w:rsidRDefault="0031554B" w:rsidP="0031554B">
      <w:pPr>
        <w:contextualSpacing/>
      </w:pPr>
      <w:r w:rsidRPr="00AF6F5C">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B4D5897"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18" w:history="1">
        <w:r w:rsidRPr="00AF6F5C">
          <w:rPr>
            <w:rStyle w:val="Hyperlink"/>
            <w:rFonts w:ascii="Times New Roman" w:hAnsi="Times New Roman" w:cs="Times New Roman"/>
            <w:sz w:val="24"/>
            <w:szCs w:val="24"/>
          </w:rPr>
          <w:t>Student Health and Wellness Center</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https://studentaffairs.unt.edu/student-health-and-wellness-center</w:t>
      </w:r>
      <w:r w:rsidRPr="00AF6F5C">
        <w:rPr>
          <w:rFonts w:ascii="Times New Roman" w:hAnsi="Times New Roman" w:cs="Times New Roman"/>
          <w:sz w:val="24"/>
          <w:szCs w:val="24"/>
        </w:rPr>
        <w:t>)</w:t>
      </w:r>
    </w:p>
    <w:p w14:paraId="514C5EFD"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19" w:history="1">
        <w:r w:rsidRPr="00AF6F5C">
          <w:rPr>
            <w:rStyle w:val="Hyperlink"/>
            <w:rFonts w:ascii="Times New Roman" w:hAnsi="Times New Roman" w:cs="Times New Roman"/>
            <w:sz w:val="24"/>
            <w:szCs w:val="24"/>
          </w:rPr>
          <w:t>Counseling and Testing Services</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https://studentaffairs.unt.edu/counseling-and-testing-services</w:t>
      </w:r>
      <w:r w:rsidRPr="00AF6F5C">
        <w:rPr>
          <w:rFonts w:ascii="Times New Roman" w:hAnsi="Times New Roman" w:cs="Times New Roman"/>
          <w:sz w:val="24"/>
          <w:szCs w:val="24"/>
        </w:rPr>
        <w:t>)</w:t>
      </w:r>
    </w:p>
    <w:p w14:paraId="79E4EA58"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20" w:history="1">
        <w:r w:rsidRPr="00AF6F5C">
          <w:rPr>
            <w:rStyle w:val="Hyperlink"/>
            <w:rFonts w:ascii="Times New Roman" w:hAnsi="Times New Roman" w:cs="Times New Roman"/>
            <w:sz w:val="24"/>
            <w:szCs w:val="24"/>
          </w:rPr>
          <w:t>UNT Care Team</w:t>
        </w:r>
      </w:hyperlink>
      <w:r w:rsidRPr="00AF6F5C">
        <w:rPr>
          <w:rFonts w:ascii="Times New Roman" w:hAnsi="Times New Roman" w:cs="Times New Roman"/>
          <w:sz w:val="24"/>
          <w:szCs w:val="24"/>
        </w:rPr>
        <w:t xml:space="preserve"> (https://studentaffairs.unt.edu/care)</w:t>
      </w:r>
    </w:p>
    <w:p w14:paraId="5DFF3B63"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21" w:history="1">
        <w:r w:rsidRPr="00AF6F5C">
          <w:rPr>
            <w:rStyle w:val="Hyperlink"/>
            <w:rFonts w:ascii="Times New Roman" w:hAnsi="Times New Roman" w:cs="Times New Roman"/>
            <w:sz w:val="24"/>
            <w:szCs w:val="24"/>
          </w:rPr>
          <w:t>UNT Psychiatric Services</w:t>
        </w:r>
      </w:hyperlink>
      <w:r w:rsidRPr="00AF6F5C">
        <w:rPr>
          <w:rFonts w:ascii="Times New Roman" w:hAnsi="Times New Roman" w:cs="Times New Roman"/>
          <w:sz w:val="24"/>
          <w:szCs w:val="24"/>
        </w:rPr>
        <w:t xml:space="preserve"> (https://studentaffairs.unt.edu/student-health-and-wellness-center/services/psychiatry)</w:t>
      </w:r>
    </w:p>
    <w:p w14:paraId="239623E7"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22" w:history="1">
        <w:r w:rsidRPr="00AF6F5C">
          <w:rPr>
            <w:rStyle w:val="Hyperlink"/>
            <w:rFonts w:ascii="Times New Roman" w:hAnsi="Times New Roman" w:cs="Times New Roman"/>
            <w:sz w:val="24"/>
            <w:szCs w:val="24"/>
          </w:rPr>
          <w:t>Individual Counseling</w:t>
        </w:r>
      </w:hyperlink>
      <w:r w:rsidRPr="00AF6F5C">
        <w:rPr>
          <w:rFonts w:ascii="Times New Roman" w:hAnsi="Times New Roman" w:cs="Times New Roman"/>
          <w:sz w:val="24"/>
          <w:szCs w:val="24"/>
        </w:rPr>
        <w:t xml:space="preserve"> (https://studentaffairs.unt.edu/counseling-and-testing-services/services/individual-counseling)</w:t>
      </w:r>
    </w:p>
    <w:p w14:paraId="51EC0DB6" w14:textId="77777777" w:rsidR="0031554B" w:rsidRPr="00AF6F5C" w:rsidRDefault="0031554B" w:rsidP="0031554B"/>
    <w:p w14:paraId="67D6F32E" w14:textId="77777777" w:rsidR="0031554B" w:rsidRPr="00AF6F5C" w:rsidRDefault="0031554B" w:rsidP="0031554B">
      <w:r w:rsidRPr="00AF6F5C">
        <w:t>Other student support services offered by UNT include</w:t>
      </w:r>
    </w:p>
    <w:p w14:paraId="3C3C136A" w14:textId="77777777" w:rsidR="0031554B" w:rsidRPr="000A7930"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lang w:val="pt-BR"/>
        </w:rPr>
      </w:pPr>
      <w:hyperlink r:id="rId23" w:history="1">
        <w:r w:rsidRPr="000A7930">
          <w:rPr>
            <w:rStyle w:val="Hyperlink"/>
            <w:rFonts w:ascii="Times New Roman" w:hAnsi="Times New Roman" w:cs="Times New Roman"/>
            <w:sz w:val="24"/>
            <w:szCs w:val="24"/>
            <w:lang w:val="pt-BR"/>
          </w:rPr>
          <w:t>Registrar</w:t>
        </w:r>
      </w:hyperlink>
      <w:r w:rsidRPr="000A7930">
        <w:rPr>
          <w:rFonts w:ascii="Times New Roman" w:hAnsi="Times New Roman" w:cs="Times New Roman"/>
          <w:sz w:val="24"/>
          <w:szCs w:val="24"/>
          <w:lang w:val="pt-BR"/>
        </w:rPr>
        <w:t xml:space="preserve"> (</w:t>
      </w:r>
      <w:r w:rsidRPr="000A7930">
        <w:rPr>
          <w:rStyle w:val="Hyperlink"/>
          <w:rFonts w:ascii="Times New Roman" w:hAnsi="Times New Roman" w:cs="Times New Roman"/>
          <w:sz w:val="24"/>
          <w:szCs w:val="24"/>
          <w:lang w:val="pt-BR"/>
        </w:rPr>
        <w:t>https://registrar.unt.edu/registration</w:t>
      </w:r>
      <w:r w:rsidRPr="000A7930">
        <w:rPr>
          <w:rFonts w:ascii="Times New Roman" w:hAnsi="Times New Roman" w:cs="Times New Roman"/>
          <w:sz w:val="24"/>
          <w:szCs w:val="24"/>
          <w:lang w:val="pt-BR"/>
        </w:rPr>
        <w:t>)</w:t>
      </w:r>
    </w:p>
    <w:p w14:paraId="67C18BF8"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4" w:history="1">
        <w:r w:rsidRPr="00AF6F5C">
          <w:rPr>
            <w:rStyle w:val="Hyperlink"/>
            <w:rFonts w:ascii="Times New Roman" w:hAnsi="Times New Roman" w:cs="Times New Roman"/>
            <w:sz w:val="24"/>
            <w:szCs w:val="24"/>
          </w:rPr>
          <w:t>Financial Aid</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https://financialaid.unt.edu/</w:t>
      </w:r>
      <w:r w:rsidRPr="00AF6F5C">
        <w:rPr>
          <w:rFonts w:ascii="Times New Roman" w:hAnsi="Times New Roman" w:cs="Times New Roman"/>
          <w:sz w:val="24"/>
          <w:szCs w:val="24"/>
        </w:rPr>
        <w:t>)</w:t>
      </w:r>
    </w:p>
    <w:p w14:paraId="0723875B"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5" w:history="1">
        <w:r w:rsidRPr="00AF6F5C">
          <w:rPr>
            <w:rStyle w:val="Hyperlink"/>
            <w:rFonts w:ascii="Times New Roman" w:hAnsi="Times New Roman" w:cs="Times New Roman"/>
            <w:sz w:val="24"/>
            <w:szCs w:val="24"/>
          </w:rPr>
          <w:t>Student Legal Services</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https://studentaffairs.unt.edu/student-legal-services</w:t>
      </w:r>
      <w:r w:rsidRPr="00AF6F5C">
        <w:rPr>
          <w:rFonts w:ascii="Times New Roman" w:hAnsi="Times New Roman" w:cs="Times New Roman"/>
          <w:sz w:val="24"/>
          <w:szCs w:val="24"/>
        </w:rPr>
        <w:t>)</w:t>
      </w:r>
    </w:p>
    <w:p w14:paraId="790C74DD"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6" w:history="1">
        <w:r w:rsidRPr="00AF6F5C">
          <w:rPr>
            <w:rStyle w:val="Hyperlink"/>
            <w:rFonts w:ascii="Times New Roman" w:hAnsi="Times New Roman" w:cs="Times New Roman"/>
            <w:sz w:val="24"/>
            <w:szCs w:val="24"/>
          </w:rPr>
          <w:t>Career Center</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https://studentaffairs.unt.edu/career-center</w:t>
      </w:r>
      <w:r w:rsidRPr="00AF6F5C">
        <w:rPr>
          <w:rFonts w:ascii="Times New Roman" w:hAnsi="Times New Roman" w:cs="Times New Roman"/>
          <w:sz w:val="24"/>
          <w:szCs w:val="24"/>
        </w:rPr>
        <w:t>)</w:t>
      </w:r>
    </w:p>
    <w:p w14:paraId="6DEC3513" w14:textId="77777777" w:rsidR="0031554B" w:rsidRPr="000A7930"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lang w:val="pt-BR"/>
        </w:rPr>
      </w:pPr>
      <w:hyperlink r:id="rId27" w:history="1">
        <w:r w:rsidRPr="000A7930">
          <w:rPr>
            <w:rStyle w:val="Hyperlink"/>
            <w:rFonts w:ascii="Times New Roman" w:hAnsi="Times New Roman" w:cs="Times New Roman"/>
            <w:sz w:val="24"/>
            <w:szCs w:val="24"/>
            <w:lang w:val="pt-BR"/>
          </w:rPr>
          <w:t>Multicultural Center</w:t>
        </w:r>
      </w:hyperlink>
      <w:r w:rsidRPr="000A7930">
        <w:rPr>
          <w:rFonts w:ascii="Times New Roman" w:hAnsi="Times New Roman" w:cs="Times New Roman"/>
          <w:sz w:val="24"/>
          <w:szCs w:val="24"/>
          <w:lang w:val="pt-BR"/>
        </w:rPr>
        <w:t xml:space="preserve"> (</w:t>
      </w:r>
      <w:r w:rsidRPr="000A7930">
        <w:rPr>
          <w:rStyle w:val="Hyperlink"/>
          <w:rFonts w:ascii="Times New Roman" w:hAnsi="Times New Roman" w:cs="Times New Roman"/>
          <w:sz w:val="24"/>
          <w:szCs w:val="24"/>
          <w:lang w:val="pt-BR"/>
        </w:rPr>
        <w:t>https://edo.unt.edu/multicultural-center</w:t>
      </w:r>
      <w:r w:rsidRPr="000A7930">
        <w:rPr>
          <w:rFonts w:ascii="Times New Roman" w:hAnsi="Times New Roman" w:cs="Times New Roman"/>
          <w:sz w:val="24"/>
          <w:szCs w:val="24"/>
          <w:lang w:val="pt-BR"/>
        </w:rPr>
        <w:t>)</w:t>
      </w:r>
    </w:p>
    <w:p w14:paraId="19BCFE3C"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8" w:history="1">
        <w:r w:rsidRPr="00AF6F5C">
          <w:rPr>
            <w:rStyle w:val="Hyperlink"/>
            <w:rFonts w:ascii="Times New Roman" w:hAnsi="Times New Roman" w:cs="Times New Roman"/>
            <w:sz w:val="24"/>
            <w:szCs w:val="24"/>
          </w:rPr>
          <w:t>Counseling and Testing Services</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https://studentaffairs.unt.edu/counseling-and-testing-services</w:t>
      </w:r>
      <w:r w:rsidRPr="00AF6F5C">
        <w:rPr>
          <w:rFonts w:ascii="Times New Roman" w:hAnsi="Times New Roman" w:cs="Times New Roman"/>
          <w:sz w:val="24"/>
          <w:szCs w:val="24"/>
        </w:rPr>
        <w:t>)</w:t>
      </w:r>
    </w:p>
    <w:p w14:paraId="0271FFAB"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9" w:history="1">
        <w:r w:rsidRPr="00AF6F5C">
          <w:rPr>
            <w:rStyle w:val="Hyperlink"/>
            <w:rFonts w:ascii="Times New Roman" w:hAnsi="Times New Roman" w:cs="Times New Roman"/>
            <w:sz w:val="24"/>
            <w:szCs w:val="24"/>
          </w:rPr>
          <w:t>Pride Alliance</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https://edo.unt.edu/pridealliance</w:t>
      </w:r>
      <w:r w:rsidRPr="00AF6F5C">
        <w:rPr>
          <w:rFonts w:ascii="Times New Roman" w:hAnsi="Times New Roman" w:cs="Times New Roman"/>
          <w:sz w:val="24"/>
          <w:szCs w:val="24"/>
        </w:rPr>
        <w:t>)</w:t>
      </w:r>
    </w:p>
    <w:p w14:paraId="6A69FB9D"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30" w:history="1">
        <w:r w:rsidRPr="00AF6F5C">
          <w:rPr>
            <w:rStyle w:val="Hyperlink"/>
            <w:rFonts w:ascii="Times New Roman" w:hAnsi="Times New Roman" w:cs="Times New Roman"/>
            <w:sz w:val="24"/>
            <w:szCs w:val="24"/>
          </w:rPr>
          <w:t>UNT Food Pantry</w:t>
        </w:r>
      </w:hyperlink>
      <w:r w:rsidRPr="00AF6F5C">
        <w:rPr>
          <w:rFonts w:ascii="Times New Roman" w:hAnsi="Times New Roman" w:cs="Times New Roman"/>
          <w:sz w:val="24"/>
          <w:szCs w:val="24"/>
        </w:rPr>
        <w:t xml:space="preserve"> (https://deanofstudents.unt.edu/resources/food-pantry)</w:t>
      </w:r>
    </w:p>
    <w:p w14:paraId="7EE6B496" w14:textId="77777777" w:rsidR="0031554B" w:rsidRPr="00AF6F5C" w:rsidRDefault="0031554B" w:rsidP="0031554B">
      <w:pPr>
        <w:pStyle w:val="Heading3"/>
        <w:rPr>
          <w:rFonts w:ascii="Times New Roman" w:hAnsi="Times New Roman" w:cs="Times New Roman"/>
          <w:color w:val="000000" w:themeColor="text1"/>
        </w:rPr>
      </w:pPr>
    </w:p>
    <w:p w14:paraId="73AAEDAD" w14:textId="77777777" w:rsidR="0031554B" w:rsidRPr="00AF6F5C" w:rsidRDefault="0031554B" w:rsidP="0031554B">
      <w:pPr>
        <w:pStyle w:val="Heading3"/>
        <w:rPr>
          <w:rFonts w:ascii="Times New Roman" w:hAnsi="Times New Roman" w:cs="Times New Roman"/>
          <w:color w:val="000000" w:themeColor="text1"/>
        </w:rPr>
      </w:pPr>
      <w:r w:rsidRPr="00AF6F5C">
        <w:rPr>
          <w:rFonts w:ascii="Times New Roman" w:hAnsi="Times New Roman" w:cs="Times New Roman"/>
          <w:color w:val="000000" w:themeColor="text1"/>
        </w:rPr>
        <w:t>Academic Support Services</w:t>
      </w:r>
    </w:p>
    <w:p w14:paraId="7F6D0A8B"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31" w:history="1">
        <w:r w:rsidRPr="00AF6F5C">
          <w:rPr>
            <w:rStyle w:val="Hyperlink"/>
            <w:rFonts w:ascii="Times New Roman" w:hAnsi="Times New Roman" w:cs="Times New Roman"/>
            <w:sz w:val="24"/>
            <w:szCs w:val="24"/>
          </w:rPr>
          <w:t>Academic Resource Center</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https://clear.unt.edu/canvas/student-resources</w:t>
      </w:r>
      <w:r w:rsidRPr="00AF6F5C">
        <w:rPr>
          <w:rFonts w:ascii="Times New Roman" w:hAnsi="Times New Roman" w:cs="Times New Roman"/>
          <w:sz w:val="24"/>
          <w:szCs w:val="24"/>
        </w:rPr>
        <w:t>)</w:t>
      </w:r>
    </w:p>
    <w:p w14:paraId="153A6AB6"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32" w:history="1">
        <w:r w:rsidRPr="00AF6F5C">
          <w:rPr>
            <w:rStyle w:val="Hyperlink"/>
            <w:rFonts w:ascii="Times New Roman" w:hAnsi="Times New Roman" w:cs="Times New Roman"/>
            <w:sz w:val="24"/>
            <w:szCs w:val="24"/>
          </w:rPr>
          <w:t>Academic Success Center</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https://success.unt.edu/asc</w:t>
      </w:r>
      <w:r w:rsidRPr="00AF6F5C">
        <w:rPr>
          <w:rFonts w:ascii="Times New Roman" w:hAnsi="Times New Roman" w:cs="Times New Roman"/>
          <w:sz w:val="24"/>
          <w:szCs w:val="24"/>
        </w:rPr>
        <w:t>)</w:t>
      </w:r>
    </w:p>
    <w:p w14:paraId="7D1C9776"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33" w:history="1">
        <w:r w:rsidRPr="00AF6F5C">
          <w:rPr>
            <w:rStyle w:val="Hyperlink"/>
            <w:rFonts w:ascii="Times New Roman" w:hAnsi="Times New Roman" w:cs="Times New Roman"/>
            <w:sz w:val="24"/>
            <w:szCs w:val="24"/>
          </w:rPr>
          <w:t>UNT Libraries</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https://library.unt.edu/</w:t>
      </w:r>
      <w:r w:rsidRPr="00AF6F5C">
        <w:rPr>
          <w:rFonts w:ascii="Times New Roman" w:hAnsi="Times New Roman" w:cs="Times New Roman"/>
          <w:sz w:val="24"/>
          <w:szCs w:val="24"/>
        </w:rPr>
        <w:t>)</w:t>
      </w:r>
    </w:p>
    <w:p w14:paraId="4CEB97C8"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34" w:history="1">
        <w:r w:rsidRPr="00AF6F5C">
          <w:rPr>
            <w:rStyle w:val="Hyperlink"/>
            <w:rFonts w:ascii="Times New Roman" w:hAnsi="Times New Roman" w:cs="Times New Roman"/>
            <w:sz w:val="24"/>
            <w:szCs w:val="24"/>
          </w:rPr>
          <w:t>Writing Lab</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http://writingcenter.unt.edu/</w:t>
      </w:r>
      <w:r w:rsidRPr="00AF6F5C">
        <w:rPr>
          <w:rFonts w:ascii="Times New Roman" w:hAnsi="Times New Roman" w:cs="Times New Roman"/>
          <w:sz w:val="24"/>
          <w:szCs w:val="24"/>
        </w:rPr>
        <w:t>)</w:t>
      </w:r>
    </w:p>
    <w:p w14:paraId="052AAEB3"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35" w:history="1">
        <w:r w:rsidRPr="00AF6F5C">
          <w:rPr>
            <w:rStyle w:val="Hyperlink"/>
            <w:rFonts w:ascii="Times New Roman" w:hAnsi="Times New Roman" w:cs="Times New Roman"/>
            <w:sz w:val="24"/>
            <w:szCs w:val="24"/>
          </w:rPr>
          <w:t>MathLab</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https://math.unt.edu/mathlab</w:t>
      </w:r>
      <w:r w:rsidRPr="00AF6F5C">
        <w:rPr>
          <w:rFonts w:ascii="Times New Roman" w:hAnsi="Times New Roman" w:cs="Times New Roman"/>
          <w:sz w:val="24"/>
          <w:szCs w:val="24"/>
        </w:rPr>
        <w:t>)</w:t>
      </w:r>
    </w:p>
    <w:p w14:paraId="517CB0BD" w14:textId="77777777" w:rsidR="0031554B" w:rsidRPr="00AF6F5C" w:rsidRDefault="0031554B" w:rsidP="0031554B">
      <w:pPr>
        <w:pStyle w:val="Heading1"/>
        <w:ind w:left="0"/>
        <w:jc w:val="both"/>
        <w:rPr>
          <w:rFonts w:ascii="Times New Roman" w:hAnsi="Times New Roman" w:cs="Times New Roman"/>
          <w:i/>
          <w:iCs/>
          <w:color w:val="000000" w:themeColor="text1"/>
        </w:rPr>
      </w:pPr>
    </w:p>
    <w:p w14:paraId="379526D7" w14:textId="77777777" w:rsidR="0031554B" w:rsidRPr="00AF6F5C" w:rsidRDefault="0031554B" w:rsidP="0031554B">
      <w:pPr>
        <w:pStyle w:val="Heading1"/>
        <w:ind w:left="0"/>
        <w:jc w:val="both"/>
        <w:rPr>
          <w:rFonts w:ascii="Times New Roman" w:hAnsi="Times New Roman" w:cs="Times New Roman"/>
          <w:i/>
          <w:iCs/>
          <w:color w:val="000000" w:themeColor="text1"/>
        </w:rPr>
      </w:pPr>
      <w:r w:rsidRPr="00AF6F5C">
        <w:rPr>
          <w:rFonts w:ascii="Times New Roman" w:hAnsi="Times New Roman" w:cs="Times New Roman"/>
          <w:i/>
          <w:iCs/>
          <w:color w:val="000000" w:themeColor="text1"/>
        </w:rPr>
        <w:t>Chemistry Resources</w:t>
      </w:r>
    </w:p>
    <w:p w14:paraId="6FFFDA53" w14:textId="77777777" w:rsidR="0031554B" w:rsidRPr="00AF6F5C" w:rsidRDefault="0031554B" w:rsidP="0031554B">
      <w:pPr>
        <w:pStyle w:val="ListParagraph"/>
        <w:numPr>
          <w:ilvl w:val="0"/>
          <w:numId w:val="11"/>
        </w:numPr>
        <w:rPr>
          <w:rFonts w:ascii="Times New Roman" w:hAnsi="Times New Roman" w:cs="Times New Roman"/>
          <w:color w:val="000000"/>
          <w:sz w:val="24"/>
          <w:szCs w:val="24"/>
        </w:rPr>
      </w:pPr>
      <w:r w:rsidRPr="00AF6F5C">
        <w:rPr>
          <w:rFonts w:ascii="Times New Roman" w:hAnsi="Times New Roman" w:cs="Times New Roman"/>
          <w:b/>
          <w:bCs/>
          <w:i/>
          <w:iCs/>
          <w:color w:val="000000" w:themeColor="text1"/>
          <w:sz w:val="24"/>
          <w:szCs w:val="24"/>
        </w:rPr>
        <w:t>Chemistry Resource Center (CRC)</w:t>
      </w:r>
      <w:r w:rsidRPr="00AF6F5C">
        <w:rPr>
          <w:rFonts w:ascii="Times New Roman" w:hAnsi="Times New Roman" w:cs="Times New Roman"/>
          <w:color w:val="000000" w:themeColor="text1"/>
          <w:sz w:val="24"/>
          <w:szCs w:val="24"/>
        </w:rPr>
        <w:t xml:space="preserve">: It a dedicated Chemistry tutoring lab, staffed by chemistry graduate students. </w:t>
      </w:r>
    </w:p>
    <w:p w14:paraId="45678249" w14:textId="77777777" w:rsidR="0031554B" w:rsidRPr="00AF6F5C" w:rsidRDefault="0031554B" w:rsidP="0031554B">
      <w:pPr>
        <w:pStyle w:val="ListParagraph"/>
        <w:numPr>
          <w:ilvl w:val="0"/>
          <w:numId w:val="11"/>
        </w:numPr>
        <w:rPr>
          <w:rFonts w:ascii="Times New Roman" w:hAnsi="Times New Roman" w:cs="Times New Roman"/>
          <w:color w:val="222222"/>
          <w:sz w:val="24"/>
          <w:szCs w:val="24"/>
          <w:shd w:val="clear" w:color="auto" w:fill="FFFFFF"/>
        </w:rPr>
      </w:pPr>
      <w:r w:rsidRPr="00AF6F5C">
        <w:rPr>
          <w:rFonts w:ascii="Times New Roman" w:hAnsi="Times New Roman" w:cs="Times New Roman"/>
          <w:b/>
          <w:bCs/>
          <w:i/>
          <w:iCs/>
          <w:color w:val="222222"/>
          <w:sz w:val="24"/>
          <w:szCs w:val="24"/>
          <w:shd w:val="clear" w:color="auto" w:fill="FFFFFF"/>
        </w:rPr>
        <w:t>The Computational Chemistry Instructional Laboratory (CCIL)</w:t>
      </w:r>
      <w:r w:rsidRPr="00AF6F5C">
        <w:rPr>
          <w:rFonts w:ascii="Times New Roman" w:hAnsi="Times New Roman" w:cs="Times New Roman"/>
          <w:color w:val="222222"/>
          <w:sz w:val="24"/>
          <w:szCs w:val="24"/>
          <w:shd w:val="clear" w:color="auto" w:fill="FFFFFF"/>
        </w:rPr>
        <w:t>: CCIL provides computer access to all undergraduate and graduate students enrolled in UNT chemistry courses. Computers are to be used only for chemistry related work and instruction. The CCIL is staffed by chemistry graduate students knowledgeable in the area of computational chemistry.</w:t>
      </w:r>
    </w:p>
    <w:p w14:paraId="2EFE0628" w14:textId="77777777" w:rsidR="0031554B" w:rsidRPr="00AF6F5C" w:rsidRDefault="0031554B" w:rsidP="0031554B">
      <w:r w:rsidRPr="00AF6F5C">
        <w:rPr>
          <w:color w:val="222222"/>
          <w:shd w:val="clear" w:color="auto" w:fill="FFFFFF"/>
        </w:rPr>
        <w:t xml:space="preserve">More information about CRC and CCIL can be found at this </w:t>
      </w:r>
      <w:r w:rsidRPr="00AF6F5C">
        <w:rPr>
          <w:color w:val="000000" w:themeColor="text1"/>
        </w:rPr>
        <w:t xml:space="preserve">website </w:t>
      </w:r>
      <w:r w:rsidRPr="00AF6F5C">
        <w:rPr>
          <w:color w:val="1F497D"/>
        </w:rPr>
        <w:t>(</w:t>
      </w:r>
      <w:hyperlink r:id="rId36" w:tooltip="Original URL:&#10;https://chemistry.unt.edu/undergraduate-program/instructional-resources&#10;&#10;Click to follow link." w:history="1">
        <w:r w:rsidRPr="00AF6F5C">
          <w:rPr>
            <w:color w:val="954F72"/>
            <w:u w:val="single"/>
          </w:rPr>
          <w:t>https://chemistry.unt.edu/undergraduate-program/instructional-resources</w:t>
        </w:r>
      </w:hyperlink>
      <w:r w:rsidRPr="00AF6F5C">
        <w:rPr>
          <w:color w:val="000000"/>
        </w:rPr>
        <w:t>).</w:t>
      </w:r>
    </w:p>
    <w:p w14:paraId="623F0BFD" w14:textId="77777777" w:rsidR="0031554B" w:rsidRPr="00AF6F5C" w:rsidRDefault="0031554B" w:rsidP="0031554B">
      <w:pPr>
        <w:pStyle w:val="Heading1"/>
        <w:ind w:left="0"/>
        <w:jc w:val="both"/>
        <w:rPr>
          <w:rFonts w:ascii="Times New Roman" w:hAnsi="Times New Roman" w:cs="Times New Roman"/>
          <w:color w:val="000000" w:themeColor="text1"/>
        </w:rPr>
      </w:pPr>
    </w:p>
    <w:p w14:paraId="27BBD27C" w14:textId="77777777" w:rsidR="0031554B" w:rsidRPr="00AF6F5C" w:rsidRDefault="0031554B" w:rsidP="0031554B">
      <w:pPr>
        <w:pStyle w:val="Heading1"/>
        <w:ind w:left="0"/>
        <w:jc w:val="both"/>
        <w:rPr>
          <w:rFonts w:ascii="Times New Roman" w:hAnsi="Times New Roman" w:cs="Times New Roman"/>
          <w:color w:val="000000" w:themeColor="text1"/>
        </w:rPr>
      </w:pPr>
    </w:p>
    <w:p w14:paraId="6B86B643" w14:textId="77777777" w:rsidR="0031554B" w:rsidRPr="00AF6F5C" w:rsidRDefault="0031554B" w:rsidP="0031554B">
      <w:pPr>
        <w:pStyle w:val="Heading1"/>
        <w:ind w:left="0"/>
        <w:jc w:val="both"/>
        <w:rPr>
          <w:rFonts w:ascii="Times New Roman" w:hAnsi="Times New Roman" w:cs="Times New Roman"/>
          <w:color w:val="000000" w:themeColor="text1"/>
        </w:rPr>
      </w:pPr>
    </w:p>
    <w:p w14:paraId="2A0B12AA" w14:textId="77777777" w:rsidR="0031554B" w:rsidRPr="00AF6F5C" w:rsidRDefault="0031554B" w:rsidP="0031554B">
      <w:pPr>
        <w:pStyle w:val="Heading1"/>
        <w:ind w:left="0"/>
        <w:jc w:val="both"/>
        <w:rPr>
          <w:rFonts w:ascii="Times New Roman" w:hAnsi="Times New Roman" w:cs="Times New Roman"/>
          <w:color w:val="000000" w:themeColor="text1"/>
        </w:rPr>
      </w:pPr>
    </w:p>
    <w:p w14:paraId="05D7D403" w14:textId="77777777" w:rsidR="0031554B" w:rsidRPr="00AF6F5C" w:rsidRDefault="0031554B" w:rsidP="0031554B">
      <w:pPr>
        <w:pStyle w:val="Heading1"/>
        <w:ind w:left="0"/>
        <w:jc w:val="both"/>
        <w:rPr>
          <w:rFonts w:ascii="Times New Roman" w:hAnsi="Times New Roman" w:cs="Times New Roman"/>
          <w:color w:val="000000" w:themeColor="text1"/>
        </w:rPr>
      </w:pPr>
    </w:p>
    <w:p w14:paraId="43ED18CF" w14:textId="77777777" w:rsidR="0031554B" w:rsidRPr="00AF6F5C" w:rsidRDefault="0031554B" w:rsidP="0031554B">
      <w:pPr>
        <w:pStyle w:val="Heading1"/>
        <w:ind w:left="0"/>
        <w:jc w:val="both"/>
        <w:rPr>
          <w:rFonts w:ascii="Times New Roman" w:hAnsi="Times New Roman" w:cs="Times New Roman"/>
          <w:color w:val="000000" w:themeColor="text1"/>
        </w:rPr>
      </w:pPr>
    </w:p>
    <w:p w14:paraId="4376FDA2" w14:textId="77777777" w:rsidR="0031554B" w:rsidRPr="00AF6F5C" w:rsidRDefault="0031554B" w:rsidP="0031554B">
      <w:pPr>
        <w:pStyle w:val="Heading1"/>
        <w:ind w:left="0"/>
        <w:jc w:val="both"/>
        <w:rPr>
          <w:rFonts w:ascii="Times New Roman" w:hAnsi="Times New Roman" w:cs="Times New Roman"/>
          <w:color w:val="000000" w:themeColor="text1"/>
        </w:rPr>
      </w:pPr>
    </w:p>
    <w:p w14:paraId="05749065" w14:textId="77777777" w:rsidR="0046762A" w:rsidRDefault="0046762A" w:rsidP="0031554B">
      <w:pPr>
        <w:pStyle w:val="Heading1"/>
        <w:ind w:left="0"/>
        <w:jc w:val="both"/>
        <w:rPr>
          <w:rFonts w:ascii="Times New Roman" w:hAnsi="Times New Roman" w:cs="Times New Roman"/>
          <w:color w:val="000000" w:themeColor="text1"/>
        </w:rPr>
      </w:pPr>
    </w:p>
    <w:p w14:paraId="46ED1860" w14:textId="7E184DFB" w:rsidR="0031554B" w:rsidRPr="00AF6F5C" w:rsidRDefault="0031554B" w:rsidP="0031554B">
      <w:pPr>
        <w:pStyle w:val="Heading1"/>
        <w:ind w:left="0"/>
        <w:jc w:val="both"/>
        <w:rPr>
          <w:rFonts w:ascii="Times New Roman" w:hAnsi="Times New Roman" w:cs="Times New Roman"/>
          <w:color w:val="000000" w:themeColor="text1"/>
        </w:rPr>
      </w:pPr>
      <w:r w:rsidRPr="00AF6F5C">
        <w:rPr>
          <w:rFonts w:ascii="Times New Roman" w:hAnsi="Times New Roman" w:cs="Times New Roman"/>
          <w:color w:val="000000" w:themeColor="text1"/>
        </w:rPr>
        <w:t>UNT POLICIES</w:t>
      </w:r>
    </w:p>
    <w:p w14:paraId="10CD03A1" w14:textId="33813354" w:rsidR="0031554B" w:rsidRPr="00AF6F5C" w:rsidRDefault="0031554B" w:rsidP="0031554B">
      <w:pPr>
        <w:pStyle w:val="Heading3"/>
        <w:rPr>
          <w:rFonts w:ascii="Times New Roman" w:hAnsi="Times New Roman" w:cs="Times New Roman"/>
          <w:b/>
          <w:bCs/>
          <w:i/>
          <w:iCs/>
          <w:color w:val="000000" w:themeColor="text1"/>
        </w:rPr>
      </w:pPr>
      <w:r w:rsidRPr="00AF6F5C">
        <w:rPr>
          <w:rFonts w:ascii="Times New Roman" w:hAnsi="Times New Roman" w:cs="Times New Roman"/>
          <w:b/>
          <w:bCs/>
          <w:i/>
          <w:iCs/>
          <w:color w:val="000000" w:themeColor="text1"/>
        </w:rPr>
        <w:t xml:space="preserve">COVID-19 </w:t>
      </w:r>
    </w:p>
    <w:p w14:paraId="4E6C8042" w14:textId="77777777" w:rsidR="00F2306A" w:rsidRPr="003B475C" w:rsidRDefault="00F2306A" w:rsidP="00F2306A">
      <w:pPr>
        <w:jc w:val="both"/>
      </w:pPr>
      <w:r w:rsidRPr="003B475C">
        <w:t xml:space="preserve">If </w:t>
      </w:r>
      <w:r>
        <w:t>you</w:t>
      </w:r>
      <w:r w:rsidRPr="003B475C">
        <w:t xml:space="preserve"> test positive for COVID, </w:t>
      </w:r>
      <w:r>
        <w:t xml:space="preserve">I would like to refer you to the </w:t>
      </w:r>
      <w:r w:rsidRPr="003B475C">
        <w:t>current CDC Guidelines (</w:t>
      </w:r>
      <w:hyperlink r:id="rId37" w:history="1">
        <w:r w:rsidRPr="003B475C">
          <w:rPr>
            <w:rStyle w:val="Hyperlink"/>
          </w:rPr>
          <w:t>https://www.cdc.gov/coronavirus/2019-ncov/index.html</w:t>
        </w:r>
      </w:hyperlink>
      <w:r w:rsidRPr="003B475C">
        <w:t>).  </w:t>
      </w:r>
      <w:r>
        <w:t>You</w:t>
      </w:r>
      <w:r w:rsidRPr="003B475C">
        <w:t xml:space="preserve"> will need to provide documentation of a positive test and/or medical treatment in order to meet </w:t>
      </w:r>
      <w:hyperlink r:id="rId38" w:history="1">
        <w:r w:rsidRPr="003B475C">
          <w:rPr>
            <w:rStyle w:val="Hyperlink"/>
          </w:rPr>
          <w:t>UNT’s Student Attendance &amp; Authorized Absence policy</w:t>
        </w:r>
      </w:hyperlink>
      <w:r w:rsidRPr="003B475C">
        <w:t xml:space="preserve">.  Please </w:t>
      </w:r>
      <w:r>
        <w:t>visit</w:t>
      </w:r>
      <w:r w:rsidRPr="003B475C">
        <w:t xml:space="preserve"> the Dean of Students if </w:t>
      </w:r>
      <w:r>
        <w:t>you</w:t>
      </w:r>
      <w:r w:rsidRPr="003B475C">
        <w:t xml:space="preserve"> need assistance documenting authorized absences due to COVID or any other allowed reason. </w:t>
      </w:r>
    </w:p>
    <w:p w14:paraId="7DF4251D" w14:textId="77777777" w:rsidR="0031554B" w:rsidRPr="00AF6F5C" w:rsidRDefault="0031554B" w:rsidP="00B77E6D">
      <w:pPr>
        <w:jc w:val="both"/>
        <w:rPr>
          <w:b/>
          <w:bCs/>
          <w:i/>
          <w:iCs/>
          <w:color w:val="000000" w:themeColor="text1"/>
        </w:rPr>
      </w:pPr>
    </w:p>
    <w:p w14:paraId="1A40CC4A" w14:textId="77777777" w:rsidR="0031554B" w:rsidRPr="00AF6F5C" w:rsidRDefault="0031554B" w:rsidP="0031554B">
      <w:pPr>
        <w:pStyle w:val="Heading3"/>
        <w:rPr>
          <w:rFonts w:ascii="Times New Roman" w:hAnsi="Times New Roman" w:cs="Times New Roman"/>
          <w:b/>
          <w:bCs/>
          <w:i/>
          <w:iCs/>
          <w:color w:val="000000" w:themeColor="text1"/>
        </w:rPr>
      </w:pPr>
      <w:r w:rsidRPr="00AF6F5C">
        <w:rPr>
          <w:rFonts w:ascii="Times New Roman" w:hAnsi="Times New Roman" w:cs="Times New Roman"/>
          <w:b/>
          <w:bCs/>
          <w:i/>
          <w:iCs/>
          <w:color w:val="000000" w:themeColor="text1"/>
        </w:rPr>
        <w:t xml:space="preserve">Class Recordings &amp; Student Likenesses </w:t>
      </w:r>
    </w:p>
    <w:p w14:paraId="42E9E503" w14:textId="77777777" w:rsidR="0031554B" w:rsidRPr="00AF6F5C" w:rsidRDefault="0031554B" w:rsidP="0031554B">
      <w:pPr>
        <w:rPr>
          <w:color w:val="000000" w:themeColor="text1"/>
        </w:rPr>
      </w:pPr>
      <w:r w:rsidRPr="00AF6F5C">
        <w:rPr>
          <w:color w:val="000000" w:themeColor="text1"/>
        </w:rPr>
        <w:t xml:space="preserve">My lectures and notes are protected by state common law and federal copyright law. You are authorized to take notes in class thereby creating a derivative work from my lecture, but you are not authorized to make those notes available to anyone outside of your section. You may record my lectures, but you are not authorized to share that recoding with anyone outside of your section. </w:t>
      </w:r>
    </w:p>
    <w:p w14:paraId="22036B6C" w14:textId="77777777" w:rsidR="0031554B" w:rsidRPr="00AF6F5C" w:rsidRDefault="0031554B" w:rsidP="0031554B">
      <w:pPr>
        <w:rPr>
          <w:b/>
          <w:bCs/>
          <w:i/>
          <w:iCs/>
          <w:color w:val="000000" w:themeColor="text1"/>
        </w:rPr>
      </w:pPr>
    </w:p>
    <w:p w14:paraId="783CE513" w14:textId="77777777" w:rsidR="0031554B" w:rsidRPr="00AF6F5C" w:rsidRDefault="0031554B" w:rsidP="0031554B">
      <w:pPr>
        <w:rPr>
          <w:b/>
          <w:bCs/>
          <w:i/>
          <w:iCs/>
          <w:color w:val="000000" w:themeColor="text1"/>
        </w:rPr>
      </w:pPr>
      <w:r w:rsidRPr="00AF6F5C">
        <w:rPr>
          <w:b/>
          <w:bCs/>
          <w:i/>
          <w:iCs/>
          <w:color w:val="000000" w:themeColor="text1"/>
        </w:rPr>
        <w:t xml:space="preserve">Academic Dishonesty </w:t>
      </w:r>
    </w:p>
    <w:p w14:paraId="532CF7BF" w14:textId="77777777" w:rsidR="0031554B" w:rsidRPr="00AF6F5C" w:rsidRDefault="0031554B" w:rsidP="0031554B">
      <w:pPr>
        <w:rPr>
          <w:color w:val="000000" w:themeColor="text1"/>
        </w:rPr>
      </w:pPr>
      <w:r w:rsidRPr="00AF6F5C">
        <w:rPr>
          <w:color w:val="000000" w:themeColor="text1"/>
        </w:rPr>
        <w:t xml:space="preserve">Students caught cheating or plagiarizing will receive a “0” for that particular assignment or exam. Additionally, the incident will be reported to the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7F293F50" w14:textId="77777777" w:rsidR="0031554B" w:rsidRPr="00AF6F5C" w:rsidRDefault="0031554B" w:rsidP="0031554B">
      <w:pPr>
        <w:rPr>
          <w:b/>
          <w:bCs/>
          <w:i/>
          <w:iCs/>
          <w:color w:val="000000" w:themeColor="text1"/>
        </w:rPr>
      </w:pPr>
    </w:p>
    <w:p w14:paraId="6C6ED399" w14:textId="77777777" w:rsidR="0031554B" w:rsidRPr="00AF6F5C" w:rsidRDefault="0031554B" w:rsidP="0031554B">
      <w:pPr>
        <w:rPr>
          <w:b/>
          <w:bCs/>
          <w:i/>
          <w:iCs/>
          <w:color w:val="000000" w:themeColor="text1"/>
        </w:rPr>
      </w:pPr>
      <w:r w:rsidRPr="00AF6F5C">
        <w:rPr>
          <w:b/>
          <w:bCs/>
          <w:i/>
          <w:iCs/>
          <w:color w:val="000000" w:themeColor="text1"/>
        </w:rPr>
        <w:t xml:space="preserve">Acceptable Student Behavior </w:t>
      </w:r>
    </w:p>
    <w:p w14:paraId="72B89861" w14:textId="6A869599" w:rsidR="0031554B" w:rsidRPr="00AF6F5C" w:rsidRDefault="0031554B" w:rsidP="0031554B">
      <w:pPr>
        <w:rPr>
          <w:color w:val="000000" w:themeColor="text1"/>
        </w:rPr>
      </w:pPr>
      <w:r w:rsidRPr="00AF6F5C">
        <w:rPr>
          <w:color w:val="000000" w:themeColor="text1"/>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39" w:history="1">
        <w:r w:rsidR="0046762A" w:rsidRPr="00FF51A0">
          <w:rPr>
            <w:rStyle w:val="Hyperlink"/>
          </w:rPr>
          <w:t>http://deanofstudents.unt.edu</w:t>
        </w:r>
      </w:hyperlink>
      <w:r w:rsidR="0046762A">
        <w:rPr>
          <w:color w:val="000000" w:themeColor="text1"/>
        </w:rPr>
        <w:t>.</w:t>
      </w:r>
      <w:r w:rsidRPr="00AF6F5C">
        <w:rPr>
          <w:color w:val="000000" w:themeColor="text1"/>
        </w:rPr>
        <w:t xml:space="preserve"> </w:t>
      </w:r>
    </w:p>
    <w:p w14:paraId="08D8CD88" w14:textId="77777777" w:rsidR="00510DD7" w:rsidRPr="00AF6F5C" w:rsidRDefault="00510DD7" w:rsidP="0031554B">
      <w:pPr>
        <w:rPr>
          <w:b/>
          <w:bCs/>
          <w:i/>
          <w:iCs/>
          <w:color w:val="000000" w:themeColor="text1"/>
        </w:rPr>
      </w:pPr>
    </w:p>
    <w:p w14:paraId="62487F05" w14:textId="744926C3" w:rsidR="0031554B" w:rsidRPr="00AF6F5C" w:rsidRDefault="0046762A" w:rsidP="0031554B">
      <w:pPr>
        <w:rPr>
          <w:b/>
          <w:bCs/>
          <w:i/>
          <w:iCs/>
          <w:color w:val="000000" w:themeColor="text1"/>
        </w:rPr>
      </w:pPr>
      <w:r>
        <w:rPr>
          <w:b/>
          <w:bCs/>
          <w:i/>
          <w:iCs/>
          <w:color w:val="000000" w:themeColor="text1"/>
        </w:rPr>
        <w:t>O</w:t>
      </w:r>
      <w:r w:rsidR="0031554B" w:rsidRPr="00AF6F5C">
        <w:rPr>
          <w:b/>
          <w:bCs/>
          <w:i/>
          <w:iCs/>
          <w:color w:val="000000" w:themeColor="text1"/>
        </w:rPr>
        <w:t xml:space="preserve">DA Statement </w:t>
      </w:r>
    </w:p>
    <w:p w14:paraId="6639022A" w14:textId="37E4E017" w:rsidR="0031554B" w:rsidRPr="00AF6F5C" w:rsidRDefault="0031554B" w:rsidP="0031554B">
      <w:pPr>
        <w:rPr>
          <w:color w:val="000000" w:themeColor="text1"/>
        </w:rPr>
      </w:pPr>
      <w:r w:rsidRPr="00AF6F5C">
        <w:rPr>
          <w:color w:val="000000" w:themeColor="text1"/>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40" w:history="1">
        <w:r w:rsidRPr="00AF6F5C">
          <w:rPr>
            <w:color w:val="000000" w:themeColor="text1"/>
            <w:u w:val="single"/>
            <w:bdr w:val="none" w:sz="0" w:space="0" w:color="auto" w:frame="1"/>
          </w:rPr>
          <w:t>http://www.unt.edu/oda</w:t>
        </w:r>
      </w:hyperlink>
      <w:r w:rsidRPr="00AF6F5C">
        <w:rPr>
          <w:color w:val="000000" w:themeColor="text1"/>
        </w:rPr>
        <w:t>. You may also contact ODA by phone at (940) 565-4323.</w:t>
      </w:r>
    </w:p>
    <w:p w14:paraId="34150191" w14:textId="77777777" w:rsidR="0031554B" w:rsidRPr="00AF6F5C" w:rsidRDefault="0031554B" w:rsidP="0031554B">
      <w:pPr>
        <w:rPr>
          <w:b/>
          <w:bCs/>
          <w:i/>
          <w:iCs/>
          <w:color w:val="000000" w:themeColor="text1"/>
        </w:rPr>
      </w:pPr>
      <w:r w:rsidRPr="00AF6F5C">
        <w:rPr>
          <w:b/>
          <w:bCs/>
          <w:i/>
          <w:iCs/>
          <w:color w:val="000000" w:themeColor="text1"/>
        </w:rPr>
        <w:t xml:space="preserve">Emergency Notification and Procedures </w:t>
      </w:r>
    </w:p>
    <w:p w14:paraId="24E9D844" w14:textId="77777777" w:rsidR="0031554B" w:rsidRPr="00AF6F5C" w:rsidRDefault="0031554B" w:rsidP="0031554B">
      <w:pPr>
        <w:rPr>
          <w:color w:val="000000" w:themeColor="text1"/>
        </w:rPr>
      </w:pPr>
      <w:r w:rsidRPr="00AF6F5C">
        <w:rPr>
          <w:color w:val="000000" w:themeColor="text1"/>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http://www.my.unt.edu.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 </w:t>
      </w:r>
    </w:p>
    <w:p w14:paraId="3A1A7235" w14:textId="77777777" w:rsidR="0031554B" w:rsidRPr="00AF6F5C" w:rsidRDefault="0031554B" w:rsidP="0031554B">
      <w:pPr>
        <w:rPr>
          <w:color w:val="000000" w:themeColor="text1"/>
        </w:rPr>
      </w:pPr>
    </w:p>
    <w:p w14:paraId="239C3C5D" w14:textId="77777777" w:rsidR="0031554B" w:rsidRPr="00AF6F5C" w:rsidRDefault="0031554B" w:rsidP="0031554B">
      <w:pPr>
        <w:rPr>
          <w:b/>
          <w:bCs/>
          <w:i/>
          <w:iCs/>
          <w:color w:val="000000" w:themeColor="text1"/>
        </w:rPr>
      </w:pPr>
      <w:r w:rsidRPr="00AF6F5C">
        <w:rPr>
          <w:b/>
          <w:bCs/>
          <w:i/>
          <w:iCs/>
          <w:color w:val="000000" w:themeColor="text1"/>
        </w:rPr>
        <w:t xml:space="preserve">Retention of Student Records </w:t>
      </w:r>
    </w:p>
    <w:p w14:paraId="7C43141C" w14:textId="60AD5BAA" w:rsidR="0031554B" w:rsidRPr="00ED220D" w:rsidRDefault="0031554B" w:rsidP="0031554B">
      <w:pPr>
        <w:rPr>
          <w:color w:val="000000" w:themeColor="text1"/>
        </w:rPr>
      </w:pPr>
      <w:r w:rsidRPr="00AF6F5C">
        <w:rPr>
          <w:color w:val="000000" w:themeColor="text1"/>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41" w:history="1">
        <w:r w:rsidRPr="00AF6F5C">
          <w:rPr>
            <w:rStyle w:val="Hyperlink"/>
          </w:rPr>
          <w:t>http://essc.unt.edu/registrar/ferpa.html</w:t>
        </w:r>
      </w:hyperlink>
    </w:p>
    <w:sectPr w:rsidR="0031554B" w:rsidRPr="00ED220D" w:rsidSect="00D70AD1">
      <w:footerReference w:type="even" r:id="rId42"/>
      <w:footerReference w:type="default" r:id="rId4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6AC68" w14:textId="77777777" w:rsidR="005F3B83" w:rsidRDefault="005F3B83" w:rsidP="00625540">
      <w:r>
        <w:separator/>
      </w:r>
    </w:p>
  </w:endnote>
  <w:endnote w:type="continuationSeparator" w:id="0">
    <w:p w14:paraId="19D3CA80" w14:textId="77777777" w:rsidR="005F3B83" w:rsidRDefault="005F3B83" w:rsidP="0062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9616242"/>
      <w:docPartObj>
        <w:docPartGallery w:val="Page Numbers (Bottom of Page)"/>
        <w:docPartUnique/>
      </w:docPartObj>
    </w:sdtPr>
    <w:sdtEndPr>
      <w:rPr>
        <w:rStyle w:val="PageNumber"/>
      </w:rPr>
    </w:sdtEndPr>
    <w:sdtContent>
      <w:p w14:paraId="7062C9A5" w14:textId="33C806A8" w:rsidR="00EF7FDD" w:rsidRDefault="00EF7FDD" w:rsidP="00EF7F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13A23E" w14:textId="77777777" w:rsidR="00EF7FDD" w:rsidRDefault="00EF7FDD" w:rsidP="001F7C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5778337"/>
      <w:docPartObj>
        <w:docPartGallery w:val="Page Numbers (Bottom of Page)"/>
        <w:docPartUnique/>
      </w:docPartObj>
    </w:sdtPr>
    <w:sdtEndPr>
      <w:rPr>
        <w:rStyle w:val="PageNumber"/>
      </w:rPr>
    </w:sdtEndPr>
    <w:sdtContent>
      <w:p w14:paraId="34187EA9" w14:textId="6C41F9FF" w:rsidR="00EF7FDD" w:rsidRDefault="00EF7FDD" w:rsidP="00EF7F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619DE12" w14:textId="77777777" w:rsidR="00EF7FDD" w:rsidRDefault="00EF7FDD" w:rsidP="001F7C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C50C2" w14:textId="77777777" w:rsidR="005F3B83" w:rsidRDefault="005F3B83" w:rsidP="00625540">
      <w:r>
        <w:separator/>
      </w:r>
    </w:p>
  </w:footnote>
  <w:footnote w:type="continuationSeparator" w:id="0">
    <w:p w14:paraId="0130F11F" w14:textId="77777777" w:rsidR="005F3B83" w:rsidRDefault="005F3B83" w:rsidP="00625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948"/>
    <w:multiLevelType w:val="hybridMultilevel"/>
    <w:tmpl w:val="ECBC6800"/>
    <w:lvl w:ilvl="0" w:tplc="3DC87A8A">
      <w:start w:val="1"/>
      <w:numFmt w:val="bullet"/>
      <w:lvlText w:val="•"/>
      <w:lvlJc w:val="left"/>
      <w:pPr>
        <w:tabs>
          <w:tab w:val="num" w:pos="720"/>
        </w:tabs>
        <w:ind w:left="720" w:hanging="360"/>
      </w:pPr>
      <w:rPr>
        <w:rFonts w:ascii="Arial" w:hAnsi="Arial" w:hint="default"/>
      </w:rPr>
    </w:lvl>
    <w:lvl w:ilvl="1" w:tplc="958EE882">
      <w:start w:val="302"/>
      <w:numFmt w:val="bullet"/>
      <w:lvlText w:val="–"/>
      <w:lvlJc w:val="left"/>
      <w:pPr>
        <w:tabs>
          <w:tab w:val="num" w:pos="1440"/>
        </w:tabs>
        <w:ind w:left="1440" w:hanging="360"/>
      </w:pPr>
      <w:rPr>
        <w:rFonts w:ascii="Arial" w:hAnsi="Arial" w:hint="default"/>
      </w:rPr>
    </w:lvl>
    <w:lvl w:ilvl="2" w:tplc="85F8F5CC" w:tentative="1">
      <w:start w:val="1"/>
      <w:numFmt w:val="bullet"/>
      <w:lvlText w:val="•"/>
      <w:lvlJc w:val="left"/>
      <w:pPr>
        <w:tabs>
          <w:tab w:val="num" w:pos="2160"/>
        </w:tabs>
        <w:ind w:left="2160" w:hanging="360"/>
      </w:pPr>
      <w:rPr>
        <w:rFonts w:ascii="Arial" w:hAnsi="Arial" w:hint="default"/>
      </w:rPr>
    </w:lvl>
    <w:lvl w:ilvl="3" w:tplc="25709BC4" w:tentative="1">
      <w:start w:val="1"/>
      <w:numFmt w:val="bullet"/>
      <w:lvlText w:val="•"/>
      <w:lvlJc w:val="left"/>
      <w:pPr>
        <w:tabs>
          <w:tab w:val="num" w:pos="2880"/>
        </w:tabs>
        <w:ind w:left="2880" w:hanging="360"/>
      </w:pPr>
      <w:rPr>
        <w:rFonts w:ascii="Arial" w:hAnsi="Arial" w:hint="default"/>
      </w:rPr>
    </w:lvl>
    <w:lvl w:ilvl="4" w:tplc="27625B98" w:tentative="1">
      <w:start w:val="1"/>
      <w:numFmt w:val="bullet"/>
      <w:lvlText w:val="•"/>
      <w:lvlJc w:val="left"/>
      <w:pPr>
        <w:tabs>
          <w:tab w:val="num" w:pos="3600"/>
        </w:tabs>
        <w:ind w:left="3600" w:hanging="360"/>
      </w:pPr>
      <w:rPr>
        <w:rFonts w:ascii="Arial" w:hAnsi="Arial" w:hint="default"/>
      </w:rPr>
    </w:lvl>
    <w:lvl w:ilvl="5" w:tplc="3EC09BB8" w:tentative="1">
      <w:start w:val="1"/>
      <w:numFmt w:val="bullet"/>
      <w:lvlText w:val="•"/>
      <w:lvlJc w:val="left"/>
      <w:pPr>
        <w:tabs>
          <w:tab w:val="num" w:pos="4320"/>
        </w:tabs>
        <w:ind w:left="4320" w:hanging="360"/>
      </w:pPr>
      <w:rPr>
        <w:rFonts w:ascii="Arial" w:hAnsi="Arial" w:hint="default"/>
      </w:rPr>
    </w:lvl>
    <w:lvl w:ilvl="6" w:tplc="9328EDC2" w:tentative="1">
      <w:start w:val="1"/>
      <w:numFmt w:val="bullet"/>
      <w:lvlText w:val="•"/>
      <w:lvlJc w:val="left"/>
      <w:pPr>
        <w:tabs>
          <w:tab w:val="num" w:pos="5040"/>
        </w:tabs>
        <w:ind w:left="5040" w:hanging="360"/>
      </w:pPr>
      <w:rPr>
        <w:rFonts w:ascii="Arial" w:hAnsi="Arial" w:hint="default"/>
      </w:rPr>
    </w:lvl>
    <w:lvl w:ilvl="7" w:tplc="E5629BCE" w:tentative="1">
      <w:start w:val="1"/>
      <w:numFmt w:val="bullet"/>
      <w:lvlText w:val="•"/>
      <w:lvlJc w:val="left"/>
      <w:pPr>
        <w:tabs>
          <w:tab w:val="num" w:pos="5760"/>
        </w:tabs>
        <w:ind w:left="5760" w:hanging="360"/>
      </w:pPr>
      <w:rPr>
        <w:rFonts w:ascii="Arial" w:hAnsi="Arial" w:hint="default"/>
      </w:rPr>
    </w:lvl>
    <w:lvl w:ilvl="8" w:tplc="9BAEEAE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A81EDB"/>
    <w:multiLevelType w:val="hybridMultilevel"/>
    <w:tmpl w:val="FF2AA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D2DE1"/>
    <w:multiLevelType w:val="hybridMultilevel"/>
    <w:tmpl w:val="D096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F40DC4"/>
    <w:multiLevelType w:val="hybridMultilevel"/>
    <w:tmpl w:val="05BA1860"/>
    <w:lvl w:ilvl="0" w:tplc="79C85698">
      <w:start w:val="1"/>
      <w:numFmt w:val="decimal"/>
      <w:lvlText w:val="%1."/>
      <w:lvlJc w:val="left"/>
      <w:pPr>
        <w:ind w:left="840" w:hanging="360"/>
      </w:pPr>
      <w:rPr>
        <w:rFonts w:ascii="Cambria" w:eastAsia="Cambria" w:hAnsi="Cambria" w:cs="Cambria" w:hint="default"/>
        <w:i w:val="0"/>
        <w:iCs/>
        <w:w w:val="100"/>
        <w:sz w:val="24"/>
        <w:szCs w:val="24"/>
        <w:lang w:val="en-US" w:eastAsia="en-US" w:bidi="ar-SA"/>
      </w:rPr>
    </w:lvl>
    <w:lvl w:ilvl="1" w:tplc="306ACA7C">
      <w:numFmt w:val="bullet"/>
      <w:lvlText w:val=""/>
      <w:lvlJc w:val="left"/>
      <w:pPr>
        <w:ind w:left="1560" w:hanging="360"/>
      </w:pPr>
      <w:rPr>
        <w:rFonts w:ascii="Symbol" w:eastAsia="Symbol" w:hAnsi="Symbol" w:cs="Symbol" w:hint="default"/>
        <w:w w:val="100"/>
        <w:sz w:val="24"/>
        <w:szCs w:val="24"/>
        <w:lang w:val="en-US" w:eastAsia="en-US" w:bidi="ar-SA"/>
      </w:rPr>
    </w:lvl>
    <w:lvl w:ilvl="2" w:tplc="B2E2156C">
      <w:numFmt w:val="bullet"/>
      <w:lvlText w:val="•"/>
      <w:lvlJc w:val="left"/>
      <w:pPr>
        <w:ind w:left="2613" w:hanging="360"/>
      </w:pPr>
      <w:rPr>
        <w:rFonts w:hint="default"/>
        <w:lang w:val="en-US" w:eastAsia="en-US" w:bidi="ar-SA"/>
      </w:rPr>
    </w:lvl>
    <w:lvl w:ilvl="3" w:tplc="1E5893E0">
      <w:numFmt w:val="bullet"/>
      <w:lvlText w:val="•"/>
      <w:lvlJc w:val="left"/>
      <w:pPr>
        <w:ind w:left="3666" w:hanging="360"/>
      </w:pPr>
      <w:rPr>
        <w:rFonts w:hint="default"/>
        <w:lang w:val="en-US" w:eastAsia="en-US" w:bidi="ar-SA"/>
      </w:rPr>
    </w:lvl>
    <w:lvl w:ilvl="4" w:tplc="7C426872">
      <w:numFmt w:val="bullet"/>
      <w:lvlText w:val="•"/>
      <w:lvlJc w:val="left"/>
      <w:pPr>
        <w:ind w:left="4720" w:hanging="360"/>
      </w:pPr>
      <w:rPr>
        <w:rFonts w:hint="default"/>
        <w:lang w:val="en-US" w:eastAsia="en-US" w:bidi="ar-SA"/>
      </w:rPr>
    </w:lvl>
    <w:lvl w:ilvl="5" w:tplc="558685BE">
      <w:numFmt w:val="bullet"/>
      <w:lvlText w:val="•"/>
      <w:lvlJc w:val="left"/>
      <w:pPr>
        <w:ind w:left="5773" w:hanging="360"/>
      </w:pPr>
      <w:rPr>
        <w:rFonts w:hint="default"/>
        <w:lang w:val="en-US" w:eastAsia="en-US" w:bidi="ar-SA"/>
      </w:rPr>
    </w:lvl>
    <w:lvl w:ilvl="6" w:tplc="58B46D3C">
      <w:numFmt w:val="bullet"/>
      <w:lvlText w:val="•"/>
      <w:lvlJc w:val="left"/>
      <w:pPr>
        <w:ind w:left="6826" w:hanging="360"/>
      </w:pPr>
      <w:rPr>
        <w:rFonts w:hint="default"/>
        <w:lang w:val="en-US" w:eastAsia="en-US" w:bidi="ar-SA"/>
      </w:rPr>
    </w:lvl>
    <w:lvl w:ilvl="7" w:tplc="167872A2">
      <w:numFmt w:val="bullet"/>
      <w:lvlText w:val="•"/>
      <w:lvlJc w:val="left"/>
      <w:pPr>
        <w:ind w:left="7880" w:hanging="360"/>
      </w:pPr>
      <w:rPr>
        <w:rFonts w:hint="default"/>
        <w:lang w:val="en-US" w:eastAsia="en-US" w:bidi="ar-SA"/>
      </w:rPr>
    </w:lvl>
    <w:lvl w:ilvl="8" w:tplc="530E9ADE">
      <w:numFmt w:val="bullet"/>
      <w:lvlText w:val="•"/>
      <w:lvlJc w:val="left"/>
      <w:pPr>
        <w:ind w:left="8933" w:hanging="360"/>
      </w:pPr>
      <w:rPr>
        <w:rFonts w:hint="default"/>
        <w:lang w:val="en-US" w:eastAsia="en-US" w:bidi="ar-SA"/>
      </w:rPr>
    </w:lvl>
  </w:abstractNum>
  <w:abstractNum w:abstractNumId="6" w15:restartNumberingAfterBreak="0">
    <w:nsid w:val="408857CC"/>
    <w:multiLevelType w:val="hybridMultilevel"/>
    <w:tmpl w:val="D83C1F44"/>
    <w:lvl w:ilvl="0" w:tplc="D8444228">
      <w:numFmt w:val="bullet"/>
      <w:lvlText w:val=""/>
      <w:lvlJc w:val="left"/>
      <w:pPr>
        <w:ind w:left="614" w:hanging="360"/>
      </w:pPr>
      <w:rPr>
        <w:rFonts w:ascii="Symbol" w:eastAsia="Symbol" w:hAnsi="Symbol" w:cs="Symbol" w:hint="default"/>
        <w:w w:val="98"/>
        <w:sz w:val="20"/>
        <w:szCs w:val="20"/>
        <w:lang w:val="en-US" w:eastAsia="en-US" w:bidi="ar-SA"/>
      </w:rPr>
    </w:lvl>
    <w:lvl w:ilvl="1" w:tplc="726C2DC6">
      <w:numFmt w:val="bullet"/>
      <w:lvlText w:val="•"/>
      <w:lvlJc w:val="left"/>
      <w:pPr>
        <w:ind w:left="1662" w:hanging="360"/>
      </w:pPr>
      <w:rPr>
        <w:rFonts w:hint="default"/>
        <w:lang w:val="en-US" w:eastAsia="en-US" w:bidi="ar-SA"/>
      </w:rPr>
    </w:lvl>
    <w:lvl w:ilvl="2" w:tplc="63762872">
      <w:numFmt w:val="bullet"/>
      <w:lvlText w:val="•"/>
      <w:lvlJc w:val="left"/>
      <w:pPr>
        <w:ind w:left="2704" w:hanging="360"/>
      </w:pPr>
      <w:rPr>
        <w:rFonts w:hint="default"/>
        <w:lang w:val="en-US" w:eastAsia="en-US" w:bidi="ar-SA"/>
      </w:rPr>
    </w:lvl>
    <w:lvl w:ilvl="3" w:tplc="292E3C9E">
      <w:numFmt w:val="bullet"/>
      <w:lvlText w:val="•"/>
      <w:lvlJc w:val="left"/>
      <w:pPr>
        <w:ind w:left="3746" w:hanging="360"/>
      </w:pPr>
      <w:rPr>
        <w:rFonts w:hint="default"/>
        <w:lang w:val="en-US" w:eastAsia="en-US" w:bidi="ar-SA"/>
      </w:rPr>
    </w:lvl>
    <w:lvl w:ilvl="4" w:tplc="E5AEF4DA">
      <w:numFmt w:val="bullet"/>
      <w:lvlText w:val="•"/>
      <w:lvlJc w:val="left"/>
      <w:pPr>
        <w:ind w:left="4788" w:hanging="360"/>
      </w:pPr>
      <w:rPr>
        <w:rFonts w:hint="default"/>
        <w:lang w:val="en-US" w:eastAsia="en-US" w:bidi="ar-SA"/>
      </w:rPr>
    </w:lvl>
    <w:lvl w:ilvl="5" w:tplc="11960B46">
      <w:numFmt w:val="bullet"/>
      <w:lvlText w:val="•"/>
      <w:lvlJc w:val="left"/>
      <w:pPr>
        <w:ind w:left="5830" w:hanging="360"/>
      </w:pPr>
      <w:rPr>
        <w:rFonts w:hint="default"/>
        <w:lang w:val="en-US" w:eastAsia="en-US" w:bidi="ar-SA"/>
      </w:rPr>
    </w:lvl>
    <w:lvl w:ilvl="6" w:tplc="D044474E">
      <w:numFmt w:val="bullet"/>
      <w:lvlText w:val="•"/>
      <w:lvlJc w:val="left"/>
      <w:pPr>
        <w:ind w:left="6872" w:hanging="360"/>
      </w:pPr>
      <w:rPr>
        <w:rFonts w:hint="default"/>
        <w:lang w:val="en-US" w:eastAsia="en-US" w:bidi="ar-SA"/>
      </w:rPr>
    </w:lvl>
    <w:lvl w:ilvl="7" w:tplc="C7965854">
      <w:numFmt w:val="bullet"/>
      <w:lvlText w:val="•"/>
      <w:lvlJc w:val="left"/>
      <w:pPr>
        <w:ind w:left="7914" w:hanging="360"/>
      </w:pPr>
      <w:rPr>
        <w:rFonts w:hint="default"/>
        <w:lang w:val="en-US" w:eastAsia="en-US" w:bidi="ar-SA"/>
      </w:rPr>
    </w:lvl>
    <w:lvl w:ilvl="8" w:tplc="FAB21AF0">
      <w:numFmt w:val="bullet"/>
      <w:lvlText w:val="•"/>
      <w:lvlJc w:val="left"/>
      <w:pPr>
        <w:ind w:left="8956" w:hanging="360"/>
      </w:pPr>
      <w:rPr>
        <w:rFonts w:hint="default"/>
        <w:lang w:val="en-US" w:eastAsia="en-US" w:bidi="ar-SA"/>
      </w:rPr>
    </w:lvl>
  </w:abstractNum>
  <w:abstractNum w:abstractNumId="7" w15:restartNumberingAfterBreak="0">
    <w:nsid w:val="51242476"/>
    <w:multiLevelType w:val="hybridMultilevel"/>
    <w:tmpl w:val="F9F0F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BF33B2A"/>
    <w:multiLevelType w:val="hybridMultilevel"/>
    <w:tmpl w:val="000AE370"/>
    <w:lvl w:ilvl="0" w:tplc="BCE41B74">
      <w:start w:val="1"/>
      <w:numFmt w:val="decimal"/>
      <w:lvlText w:val="%1."/>
      <w:lvlJc w:val="left"/>
      <w:pPr>
        <w:ind w:left="840" w:hanging="360"/>
      </w:pPr>
      <w:rPr>
        <w:rFonts w:ascii="Cambria" w:eastAsia="Cambria" w:hAnsi="Cambria" w:cs="Cambria" w:hint="default"/>
        <w:w w:val="100"/>
        <w:sz w:val="24"/>
        <w:szCs w:val="24"/>
        <w:lang w:val="en-US" w:eastAsia="en-US" w:bidi="ar-SA"/>
      </w:rPr>
    </w:lvl>
    <w:lvl w:ilvl="1" w:tplc="B5B0B282">
      <w:numFmt w:val="bullet"/>
      <w:lvlText w:val="•"/>
      <w:lvlJc w:val="left"/>
      <w:pPr>
        <w:ind w:left="1860" w:hanging="360"/>
      </w:pPr>
      <w:rPr>
        <w:rFonts w:hint="default"/>
        <w:lang w:val="en-US" w:eastAsia="en-US" w:bidi="ar-SA"/>
      </w:rPr>
    </w:lvl>
    <w:lvl w:ilvl="2" w:tplc="CB6C6876">
      <w:numFmt w:val="bullet"/>
      <w:lvlText w:val="•"/>
      <w:lvlJc w:val="left"/>
      <w:pPr>
        <w:ind w:left="2880" w:hanging="360"/>
      </w:pPr>
      <w:rPr>
        <w:rFonts w:hint="default"/>
        <w:lang w:val="en-US" w:eastAsia="en-US" w:bidi="ar-SA"/>
      </w:rPr>
    </w:lvl>
    <w:lvl w:ilvl="3" w:tplc="F00CC61C">
      <w:numFmt w:val="bullet"/>
      <w:lvlText w:val="•"/>
      <w:lvlJc w:val="left"/>
      <w:pPr>
        <w:ind w:left="3900" w:hanging="360"/>
      </w:pPr>
      <w:rPr>
        <w:rFonts w:hint="default"/>
        <w:lang w:val="en-US" w:eastAsia="en-US" w:bidi="ar-SA"/>
      </w:rPr>
    </w:lvl>
    <w:lvl w:ilvl="4" w:tplc="A490D2BE">
      <w:numFmt w:val="bullet"/>
      <w:lvlText w:val="•"/>
      <w:lvlJc w:val="left"/>
      <w:pPr>
        <w:ind w:left="4920" w:hanging="360"/>
      </w:pPr>
      <w:rPr>
        <w:rFonts w:hint="default"/>
        <w:lang w:val="en-US" w:eastAsia="en-US" w:bidi="ar-SA"/>
      </w:rPr>
    </w:lvl>
    <w:lvl w:ilvl="5" w:tplc="6FCA2E3C">
      <w:numFmt w:val="bullet"/>
      <w:lvlText w:val="•"/>
      <w:lvlJc w:val="left"/>
      <w:pPr>
        <w:ind w:left="5940" w:hanging="360"/>
      </w:pPr>
      <w:rPr>
        <w:rFonts w:hint="default"/>
        <w:lang w:val="en-US" w:eastAsia="en-US" w:bidi="ar-SA"/>
      </w:rPr>
    </w:lvl>
    <w:lvl w:ilvl="6" w:tplc="28801556">
      <w:numFmt w:val="bullet"/>
      <w:lvlText w:val="•"/>
      <w:lvlJc w:val="left"/>
      <w:pPr>
        <w:ind w:left="6960" w:hanging="360"/>
      </w:pPr>
      <w:rPr>
        <w:rFonts w:hint="default"/>
        <w:lang w:val="en-US" w:eastAsia="en-US" w:bidi="ar-SA"/>
      </w:rPr>
    </w:lvl>
    <w:lvl w:ilvl="7" w:tplc="E43A17B2">
      <w:numFmt w:val="bullet"/>
      <w:lvlText w:val="•"/>
      <w:lvlJc w:val="left"/>
      <w:pPr>
        <w:ind w:left="7980" w:hanging="360"/>
      </w:pPr>
      <w:rPr>
        <w:rFonts w:hint="default"/>
        <w:lang w:val="en-US" w:eastAsia="en-US" w:bidi="ar-SA"/>
      </w:rPr>
    </w:lvl>
    <w:lvl w:ilvl="8" w:tplc="61DEDB52">
      <w:numFmt w:val="bullet"/>
      <w:lvlText w:val="•"/>
      <w:lvlJc w:val="left"/>
      <w:pPr>
        <w:ind w:left="9000" w:hanging="360"/>
      </w:pPr>
      <w:rPr>
        <w:rFonts w:hint="default"/>
        <w:lang w:val="en-US" w:eastAsia="en-US" w:bidi="ar-SA"/>
      </w:rPr>
    </w:lvl>
  </w:abstractNum>
  <w:abstractNum w:abstractNumId="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C76EB"/>
    <w:multiLevelType w:val="multilevel"/>
    <w:tmpl w:val="E29A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D13125"/>
    <w:multiLevelType w:val="multilevel"/>
    <w:tmpl w:val="40B248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D40AB5"/>
    <w:multiLevelType w:val="hybridMultilevel"/>
    <w:tmpl w:val="00A864D0"/>
    <w:lvl w:ilvl="0" w:tplc="F8AEB8DC">
      <w:numFmt w:val="bullet"/>
      <w:lvlText w:val=""/>
      <w:lvlJc w:val="left"/>
      <w:pPr>
        <w:ind w:left="840" w:hanging="360"/>
      </w:pPr>
      <w:rPr>
        <w:rFonts w:hint="default"/>
        <w:w w:val="100"/>
        <w:lang w:val="en-US" w:eastAsia="en-US" w:bidi="ar-SA"/>
      </w:rPr>
    </w:lvl>
    <w:lvl w:ilvl="1" w:tplc="6E7E3E88">
      <w:numFmt w:val="bullet"/>
      <w:lvlText w:val="•"/>
      <w:lvlJc w:val="left"/>
      <w:pPr>
        <w:ind w:left="1860" w:hanging="360"/>
      </w:pPr>
      <w:rPr>
        <w:rFonts w:hint="default"/>
        <w:lang w:val="en-US" w:eastAsia="en-US" w:bidi="ar-SA"/>
      </w:rPr>
    </w:lvl>
    <w:lvl w:ilvl="2" w:tplc="448C26FE">
      <w:numFmt w:val="bullet"/>
      <w:lvlText w:val="•"/>
      <w:lvlJc w:val="left"/>
      <w:pPr>
        <w:ind w:left="2880" w:hanging="360"/>
      </w:pPr>
      <w:rPr>
        <w:rFonts w:hint="default"/>
        <w:lang w:val="en-US" w:eastAsia="en-US" w:bidi="ar-SA"/>
      </w:rPr>
    </w:lvl>
    <w:lvl w:ilvl="3" w:tplc="67220738">
      <w:numFmt w:val="bullet"/>
      <w:lvlText w:val="•"/>
      <w:lvlJc w:val="left"/>
      <w:pPr>
        <w:ind w:left="3900" w:hanging="360"/>
      </w:pPr>
      <w:rPr>
        <w:rFonts w:hint="default"/>
        <w:lang w:val="en-US" w:eastAsia="en-US" w:bidi="ar-SA"/>
      </w:rPr>
    </w:lvl>
    <w:lvl w:ilvl="4" w:tplc="6A1C1B0C">
      <w:numFmt w:val="bullet"/>
      <w:lvlText w:val="•"/>
      <w:lvlJc w:val="left"/>
      <w:pPr>
        <w:ind w:left="4920" w:hanging="360"/>
      </w:pPr>
      <w:rPr>
        <w:rFonts w:hint="default"/>
        <w:lang w:val="en-US" w:eastAsia="en-US" w:bidi="ar-SA"/>
      </w:rPr>
    </w:lvl>
    <w:lvl w:ilvl="5" w:tplc="1DA0D6D0">
      <w:numFmt w:val="bullet"/>
      <w:lvlText w:val="•"/>
      <w:lvlJc w:val="left"/>
      <w:pPr>
        <w:ind w:left="5940" w:hanging="360"/>
      </w:pPr>
      <w:rPr>
        <w:rFonts w:hint="default"/>
        <w:lang w:val="en-US" w:eastAsia="en-US" w:bidi="ar-SA"/>
      </w:rPr>
    </w:lvl>
    <w:lvl w:ilvl="6" w:tplc="7D2C73B2">
      <w:numFmt w:val="bullet"/>
      <w:lvlText w:val="•"/>
      <w:lvlJc w:val="left"/>
      <w:pPr>
        <w:ind w:left="6960" w:hanging="360"/>
      </w:pPr>
      <w:rPr>
        <w:rFonts w:hint="default"/>
        <w:lang w:val="en-US" w:eastAsia="en-US" w:bidi="ar-SA"/>
      </w:rPr>
    </w:lvl>
    <w:lvl w:ilvl="7" w:tplc="D4DA61B8">
      <w:numFmt w:val="bullet"/>
      <w:lvlText w:val="•"/>
      <w:lvlJc w:val="left"/>
      <w:pPr>
        <w:ind w:left="7980" w:hanging="360"/>
      </w:pPr>
      <w:rPr>
        <w:rFonts w:hint="default"/>
        <w:lang w:val="en-US" w:eastAsia="en-US" w:bidi="ar-SA"/>
      </w:rPr>
    </w:lvl>
    <w:lvl w:ilvl="8" w:tplc="4536AA86">
      <w:numFmt w:val="bullet"/>
      <w:lvlText w:val="•"/>
      <w:lvlJc w:val="left"/>
      <w:pPr>
        <w:ind w:left="9000" w:hanging="360"/>
      </w:pPr>
      <w:rPr>
        <w:rFonts w:hint="default"/>
        <w:lang w:val="en-US" w:eastAsia="en-US" w:bidi="ar-SA"/>
      </w:rPr>
    </w:lvl>
  </w:abstractNum>
  <w:num w:numId="1" w16cid:durableId="1222794304">
    <w:abstractNumId w:val="5"/>
  </w:num>
  <w:num w:numId="2" w16cid:durableId="2115663793">
    <w:abstractNumId w:val="1"/>
  </w:num>
  <w:num w:numId="3" w16cid:durableId="1549561304">
    <w:abstractNumId w:val="13"/>
  </w:num>
  <w:num w:numId="4" w16cid:durableId="1533106288">
    <w:abstractNumId w:val="8"/>
  </w:num>
  <w:num w:numId="5" w16cid:durableId="67072219">
    <w:abstractNumId w:val="6"/>
  </w:num>
  <w:num w:numId="6" w16cid:durableId="307441675">
    <w:abstractNumId w:val="10"/>
  </w:num>
  <w:num w:numId="7" w16cid:durableId="272981015">
    <w:abstractNumId w:val="11"/>
  </w:num>
  <w:num w:numId="8" w16cid:durableId="1694723657">
    <w:abstractNumId w:val="9"/>
  </w:num>
  <w:num w:numId="9" w16cid:durableId="1649242010">
    <w:abstractNumId w:val="2"/>
  </w:num>
  <w:num w:numId="10" w16cid:durableId="228922706">
    <w:abstractNumId w:val="3"/>
  </w:num>
  <w:num w:numId="11" w16cid:durableId="1819035108">
    <w:abstractNumId w:val="4"/>
  </w:num>
  <w:num w:numId="12" w16cid:durableId="242187188">
    <w:abstractNumId w:val="0"/>
  </w:num>
  <w:num w:numId="13" w16cid:durableId="926618251">
    <w:abstractNumId w:val="12"/>
  </w:num>
  <w:num w:numId="14" w16cid:durableId="5411339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15"/>
    <w:rsid w:val="000051EC"/>
    <w:rsid w:val="000070DF"/>
    <w:rsid w:val="00012BC1"/>
    <w:rsid w:val="0002113A"/>
    <w:rsid w:val="0002472F"/>
    <w:rsid w:val="00025801"/>
    <w:rsid w:val="00031843"/>
    <w:rsid w:val="00036D88"/>
    <w:rsid w:val="00036F3D"/>
    <w:rsid w:val="0003755F"/>
    <w:rsid w:val="00041C85"/>
    <w:rsid w:val="00055CAE"/>
    <w:rsid w:val="00064D83"/>
    <w:rsid w:val="00074C83"/>
    <w:rsid w:val="000855E9"/>
    <w:rsid w:val="0008771D"/>
    <w:rsid w:val="00090220"/>
    <w:rsid w:val="00090DFD"/>
    <w:rsid w:val="000A26F2"/>
    <w:rsid w:val="000A6506"/>
    <w:rsid w:val="000A7930"/>
    <w:rsid w:val="000B13DC"/>
    <w:rsid w:val="000C106E"/>
    <w:rsid w:val="000C16F4"/>
    <w:rsid w:val="000D2B0C"/>
    <w:rsid w:val="000E31D1"/>
    <w:rsid w:val="000E50B1"/>
    <w:rsid w:val="000E6901"/>
    <w:rsid w:val="000F2339"/>
    <w:rsid w:val="000F397D"/>
    <w:rsid w:val="00105A12"/>
    <w:rsid w:val="00107365"/>
    <w:rsid w:val="00110C47"/>
    <w:rsid w:val="00117C04"/>
    <w:rsid w:val="00124ECB"/>
    <w:rsid w:val="00125ECC"/>
    <w:rsid w:val="00137FF5"/>
    <w:rsid w:val="00144597"/>
    <w:rsid w:val="00144E7A"/>
    <w:rsid w:val="00146E4C"/>
    <w:rsid w:val="00154B3E"/>
    <w:rsid w:val="001563C1"/>
    <w:rsid w:val="00174D60"/>
    <w:rsid w:val="00193B6B"/>
    <w:rsid w:val="001A264F"/>
    <w:rsid w:val="001A3CC2"/>
    <w:rsid w:val="001B363C"/>
    <w:rsid w:val="001B6A05"/>
    <w:rsid w:val="001C3FC4"/>
    <w:rsid w:val="001C4683"/>
    <w:rsid w:val="001C51B2"/>
    <w:rsid w:val="001E1E62"/>
    <w:rsid w:val="001E4244"/>
    <w:rsid w:val="001F18EB"/>
    <w:rsid w:val="001F7C8C"/>
    <w:rsid w:val="00211BF3"/>
    <w:rsid w:val="00225339"/>
    <w:rsid w:val="00225DF9"/>
    <w:rsid w:val="00232ABF"/>
    <w:rsid w:val="002339F3"/>
    <w:rsid w:val="00240E19"/>
    <w:rsid w:val="002426EF"/>
    <w:rsid w:val="0024690D"/>
    <w:rsid w:val="0025431B"/>
    <w:rsid w:val="002739B9"/>
    <w:rsid w:val="0028595D"/>
    <w:rsid w:val="0029340C"/>
    <w:rsid w:val="0029588F"/>
    <w:rsid w:val="0029639C"/>
    <w:rsid w:val="002967EC"/>
    <w:rsid w:val="002A45E9"/>
    <w:rsid w:val="002B52C8"/>
    <w:rsid w:val="002B5957"/>
    <w:rsid w:val="002B6108"/>
    <w:rsid w:val="002C3C99"/>
    <w:rsid w:val="002D72A7"/>
    <w:rsid w:val="002D7A6C"/>
    <w:rsid w:val="002E6937"/>
    <w:rsid w:val="0030012A"/>
    <w:rsid w:val="00300580"/>
    <w:rsid w:val="00303661"/>
    <w:rsid w:val="00304458"/>
    <w:rsid w:val="00306F3B"/>
    <w:rsid w:val="0031554B"/>
    <w:rsid w:val="00325C5C"/>
    <w:rsid w:val="00327B28"/>
    <w:rsid w:val="00332BC7"/>
    <w:rsid w:val="00341FE0"/>
    <w:rsid w:val="0035337D"/>
    <w:rsid w:val="003562BB"/>
    <w:rsid w:val="00364A63"/>
    <w:rsid w:val="00365C3E"/>
    <w:rsid w:val="003704FF"/>
    <w:rsid w:val="00372CE4"/>
    <w:rsid w:val="003730D2"/>
    <w:rsid w:val="00383D7C"/>
    <w:rsid w:val="00386130"/>
    <w:rsid w:val="0038715D"/>
    <w:rsid w:val="00387683"/>
    <w:rsid w:val="00391A29"/>
    <w:rsid w:val="00392578"/>
    <w:rsid w:val="003A25C8"/>
    <w:rsid w:val="003A3387"/>
    <w:rsid w:val="003A7B5D"/>
    <w:rsid w:val="003B096C"/>
    <w:rsid w:val="003B0CBB"/>
    <w:rsid w:val="003B4BA0"/>
    <w:rsid w:val="003B4E11"/>
    <w:rsid w:val="003C2619"/>
    <w:rsid w:val="003C2F57"/>
    <w:rsid w:val="003D4EC4"/>
    <w:rsid w:val="003D59CD"/>
    <w:rsid w:val="003F6432"/>
    <w:rsid w:val="003F675D"/>
    <w:rsid w:val="00400087"/>
    <w:rsid w:val="004109BF"/>
    <w:rsid w:val="00414468"/>
    <w:rsid w:val="00417A9F"/>
    <w:rsid w:val="00422A6B"/>
    <w:rsid w:val="00426ED9"/>
    <w:rsid w:val="00430B44"/>
    <w:rsid w:val="00433A3E"/>
    <w:rsid w:val="0043438D"/>
    <w:rsid w:val="00435E0E"/>
    <w:rsid w:val="004368AC"/>
    <w:rsid w:val="0046762A"/>
    <w:rsid w:val="00470766"/>
    <w:rsid w:val="00470C29"/>
    <w:rsid w:val="00472BF9"/>
    <w:rsid w:val="00473333"/>
    <w:rsid w:val="00473C34"/>
    <w:rsid w:val="00485047"/>
    <w:rsid w:val="00485256"/>
    <w:rsid w:val="004865B6"/>
    <w:rsid w:val="00486EC2"/>
    <w:rsid w:val="004B055D"/>
    <w:rsid w:val="004B3EFE"/>
    <w:rsid w:val="004B5742"/>
    <w:rsid w:val="004C2B80"/>
    <w:rsid w:val="004C32A0"/>
    <w:rsid w:val="004D56B7"/>
    <w:rsid w:val="004D6C6A"/>
    <w:rsid w:val="004E1223"/>
    <w:rsid w:val="004F371A"/>
    <w:rsid w:val="004F419E"/>
    <w:rsid w:val="004F55B0"/>
    <w:rsid w:val="004F5C01"/>
    <w:rsid w:val="004F5F95"/>
    <w:rsid w:val="004F6A92"/>
    <w:rsid w:val="00504A09"/>
    <w:rsid w:val="00505774"/>
    <w:rsid w:val="0050742F"/>
    <w:rsid w:val="0051067C"/>
    <w:rsid w:val="00510DD7"/>
    <w:rsid w:val="00512897"/>
    <w:rsid w:val="0051660A"/>
    <w:rsid w:val="00524852"/>
    <w:rsid w:val="005267F0"/>
    <w:rsid w:val="0052725B"/>
    <w:rsid w:val="0053310B"/>
    <w:rsid w:val="005372B9"/>
    <w:rsid w:val="005414E7"/>
    <w:rsid w:val="00546E5B"/>
    <w:rsid w:val="0054783D"/>
    <w:rsid w:val="0055351C"/>
    <w:rsid w:val="00565906"/>
    <w:rsid w:val="005741DA"/>
    <w:rsid w:val="00577A70"/>
    <w:rsid w:val="00582E27"/>
    <w:rsid w:val="00583034"/>
    <w:rsid w:val="00583176"/>
    <w:rsid w:val="00584C79"/>
    <w:rsid w:val="00586D56"/>
    <w:rsid w:val="00587FCC"/>
    <w:rsid w:val="005954C6"/>
    <w:rsid w:val="005B1B56"/>
    <w:rsid w:val="005B72B6"/>
    <w:rsid w:val="005C041C"/>
    <w:rsid w:val="005C1CA5"/>
    <w:rsid w:val="005E3F2D"/>
    <w:rsid w:val="005E4D3E"/>
    <w:rsid w:val="005F3B83"/>
    <w:rsid w:val="005F3D92"/>
    <w:rsid w:val="00600D47"/>
    <w:rsid w:val="006032CF"/>
    <w:rsid w:val="00611619"/>
    <w:rsid w:val="00615726"/>
    <w:rsid w:val="00615C97"/>
    <w:rsid w:val="00624398"/>
    <w:rsid w:val="00625540"/>
    <w:rsid w:val="00640123"/>
    <w:rsid w:val="00643766"/>
    <w:rsid w:val="00645CE7"/>
    <w:rsid w:val="00645E97"/>
    <w:rsid w:val="00660844"/>
    <w:rsid w:val="00666932"/>
    <w:rsid w:val="00673823"/>
    <w:rsid w:val="00675A95"/>
    <w:rsid w:val="006829AA"/>
    <w:rsid w:val="00684F14"/>
    <w:rsid w:val="0068700D"/>
    <w:rsid w:val="00694ED7"/>
    <w:rsid w:val="006B5411"/>
    <w:rsid w:val="006C4370"/>
    <w:rsid w:val="006C5F03"/>
    <w:rsid w:val="006D4CDB"/>
    <w:rsid w:val="006F18B9"/>
    <w:rsid w:val="006F225F"/>
    <w:rsid w:val="006F6352"/>
    <w:rsid w:val="006F70B2"/>
    <w:rsid w:val="00700EDB"/>
    <w:rsid w:val="00704671"/>
    <w:rsid w:val="00713AD8"/>
    <w:rsid w:val="00722A8D"/>
    <w:rsid w:val="00731100"/>
    <w:rsid w:val="007312B8"/>
    <w:rsid w:val="007368E8"/>
    <w:rsid w:val="007408A9"/>
    <w:rsid w:val="00741A7D"/>
    <w:rsid w:val="00747B0A"/>
    <w:rsid w:val="007510B6"/>
    <w:rsid w:val="00753BE3"/>
    <w:rsid w:val="00757E15"/>
    <w:rsid w:val="00760F57"/>
    <w:rsid w:val="00762222"/>
    <w:rsid w:val="00763C1F"/>
    <w:rsid w:val="00776600"/>
    <w:rsid w:val="0078136D"/>
    <w:rsid w:val="00787E7E"/>
    <w:rsid w:val="00791D1A"/>
    <w:rsid w:val="007A5591"/>
    <w:rsid w:val="007B45E3"/>
    <w:rsid w:val="007B71F0"/>
    <w:rsid w:val="007C3015"/>
    <w:rsid w:val="007C6FE3"/>
    <w:rsid w:val="007D620A"/>
    <w:rsid w:val="007D7F52"/>
    <w:rsid w:val="007E4001"/>
    <w:rsid w:val="007E5487"/>
    <w:rsid w:val="0080581D"/>
    <w:rsid w:val="0080728A"/>
    <w:rsid w:val="00810DFB"/>
    <w:rsid w:val="00811351"/>
    <w:rsid w:val="00811652"/>
    <w:rsid w:val="00830925"/>
    <w:rsid w:val="00833AC2"/>
    <w:rsid w:val="00854763"/>
    <w:rsid w:val="00861554"/>
    <w:rsid w:val="00864C7D"/>
    <w:rsid w:val="00874ADC"/>
    <w:rsid w:val="00875716"/>
    <w:rsid w:val="008770B9"/>
    <w:rsid w:val="00877893"/>
    <w:rsid w:val="0088135B"/>
    <w:rsid w:val="00883366"/>
    <w:rsid w:val="008925C3"/>
    <w:rsid w:val="00896622"/>
    <w:rsid w:val="008A6A7C"/>
    <w:rsid w:val="008A7E5B"/>
    <w:rsid w:val="008B0D64"/>
    <w:rsid w:val="008B4864"/>
    <w:rsid w:val="008C5585"/>
    <w:rsid w:val="008D5D46"/>
    <w:rsid w:val="008E0FF6"/>
    <w:rsid w:val="008E4E83"/>
    <w:rsid w:val="008E6C37"/>
    <w:rsid w:val="008F1777"/>
    <w:rsid w:val="008F1970"/>
    <w:rsid w:val="008F211D"/>
    <w:rsid w:val="008F6D78"/>
    <w:rsid w:val="009115B0"/>
    <w:rsid w:val="00912141"/>
    <w:rsid w:val="009124DF"/>
    <w:rsid w:val="00912E29"/>
    <w:rsid w:val="00920322"/>
    <w:rsid w:val="009364F0"/>
    <w:rsid w:val="009421E6"/>
    <w:rsid w:val="0095735E"/>
    <w:rsid w:val="00960E7C"/>
    <w:rsid w:val="009650F6"/>
    <w:rsid w:val="00967E17"/>
    <w:rsid w:val="00971026"/>
    <w:rsid w:val="00971067"/>
    <w:rsid w:val="009769D1"/>
    <w:rsid w:val="00986066"/>
    <w:rsid w:val="0099121F"/>
    <w:rsid w:val="00992C99"/>
    <w:rsid w:val="00997E4F"/>
    <w:rsid w:val="009A43AD"/>
    <w:rsid w:val="009A7B01"/>
    <w:rsid w:val="009A7DDF"/>
    <w:rsid w:val="009C12D0"/>
    <w:rsid w:val="009C3E48"/>
    <w:rsid w:val="009D572E"/>
    <w:rsid w:val="009D64E5"/>
    <w:rsid w:val="009E127F"/>
    <w:rsid w:val="009E2593"/>
    <w:rsid w:val="009E3D86"/>
    <w:rsid w:val="009E45C2"/>
    <w:rsid w:val="009E49BD"/>
    <w:rsid w:val="00A00CEB"/>
    <w:rsid w:val="00A010FD"/>
    <w:rsid w:val="00A03AFC"/>
    <w:rsid w:val="00A05B31"/>
    <w:rsid w:val="00A10FF7"/>
    <w:rsid w:val="00A16B79"/>
    <w:rsid w:val="00A16F06"/>
    <w:rsid w:val="00A20050"/>
    <w:rsid w:val="00A222C1"/>
    <w:rsid w:val="00A22C97"/>
    <w:rsid w:val="00A42622"/>
    <w:rsid w:val="00A436A8"/>
    <w:rsid w:val="00A4383F"/>
    <w:rsid w:val="00A443A3"/>
    <w:rsid w:val="00A450DE"/>
    <w:rsid w:val="00A51AD9"/>
    <w:rsid w:val="00A6142E"/>
    <w:rsid w:val="00A63803"/>
    <w:rsid w:val="00A73728"/>
    <w:rsid w:val="00A8001D"/>
    <w:rsid w:val="00A815E7"/>
    <w:rsid w:val="00A82405"/>
    <w:rsid w:val="00A83E02"/>
    <w:rsid w:val="00A90863"/>
    <w:rsid w:val="00AA4FF8"/>
    <w:rsid w:val="00AB09E3"/>
    <w:rsid w:val="00AB35CD"/>
    <w:rsid w:val="00AC0E77"/>
    <w:rsid w:val="00AC747F"/>
    <w:rsid w:val="00AD08A6"/>
    <w:rsid w:val="00AD35EA"/>
    <w:rsid w:val="00AD512B"/>
    <w:rsid w:val="00AF6248"/>
    <w:rsid w:val="00AF6F5C"/>
    <w:rsid w:val="00B01B6E"/>
    <w:rsid w:val="00B02C7F"/>
    <w:rsid w:val="00B03E2D"/>
    <w:rsid w:val="00B117F4"/>
    <w:rsid w:val="00B11819"/>
    <w:rsid w:val="00B12CB9"/>
    <w:rsid w:val="00B16878"/>
    <w:rsid w:val="00B20224"/>
    <w:rsid w:val="00B2501D"/>
    <w:rsid w:val="00B26708"/>
    <w:rsid w:val="00B3595A"/>
    <w:rsid w:val="00B35EDD"/>
    <w:rsid w:val="00B36EC5"/>
    <w:rsid w:val="00B47A4B"/>
    <w:rsid w:val="00B65112"/>
    <w:rsid w:val="00B65408"/>
    <w:rsid w:val="00B77E6D"/>
    <w:rsid w:val="00B80C07"/>
    <w:rsid w:val="00B97EEE"/>
    <w:rsid w:val="00BA2B5B"/>
    <w:rsid w:val="00BA2C04"/>
    <w:rsid w:val="00BB4A54"/>
    <w:rsid w:val="00BB68B7"/>
    <w:rsid w:val="00BB7818"/>
    <w:rsid w:val="00BC5026"/>
    <w:rsid w:val="00BD104B"/>
    <w:rsid w:val="00BE127B"/>
    <w:rsid w:val="00BE16EE"/>
    <w:rsid w:val="00BF67DD"/>
    <w:rsid w:val="00C1022E"/>
    <w:rsid w:val="00C10572"/>
    <w:rsid w:val="00C13493"/>
    <w:rsid w:val="00C13A48"/>
    <w:rsid w:val="00C16AB4"/>
    <w:rsid w:val="00C21F5B"/>
    <w:rsid w:val="00C238A8"/>
    <w:rsid w:val="00C25B0E"/>
    <w:rsid w:val="00C27307"/>
    <w:rsid w:val="00C4164D"/>
    <w:rsid w:val="00C5242F"/>
    <w:rsid w:val="00C5274E"/>
    <w:rsid w:val="00C64847"/>
    <w:rsid w:val="00C729EB"/>
    <w:rsid w:val="00C75D4E"/>
    <w:rsid w:val="00C7704C"/>
    <w:rsid w:val="00C85B01"/>
    <w:rsid w:val="00C901A2"/>
    <w:rsid w:val="00C97F62"/>
    <w:rsid w:val="00CA65A2"/>
    <w:rsid w:val="00CA7473"/>
    <w:rsid w:val="00CB45BF"/>
    <w:rsid w:val="00CB480B"/>
    <w:rsid w:val="00CB65A4"/>
    <w:rsid w:val="00CC1DF5"/>
    <w:rsid w:val="00CC3ED6"/>
    <w:rsid w:val="00CC6EBD"/>
    <w:rsid w:val="00CD13DF"/>
    <w:rsid w:val="00CD2714"/>
    <w:rsid w:val="00CD3FAF"/>
    <w:rsid w:val="00CE7A25"/>
    <w:rsid w:val="00CF4F78"/>
    <w:rsid w:val="00CF6FCD"/>
    <w:rsid w:val="00D034B6"/>
    <w:rsid w:val="00D070A7"/>
    <w:rsid w:val="00D11ED9"/>
    <w:rsid w:val="00D14154"/>
    <w:rsid w:val="00D24867"/>
    <w:rsid w:val="00D25F1C"/>
    <w:rsid w:val="00D33C8C"/>
    <w:rsid w:val="00D46122"/>
    <w:rsid w:val="00D550DD"/>
    <w:rsid w:val="00D679D7"/>
    <w:rsid w:val="00D70AD1"/>
    <w:rsid w:val="00D72583"/>
    <w:rsid w:val="00D72897"/>
    <w:rsid w:val="00D72FD7"/>
    <w:rsid w:val="00D76EB3"/>
    <w:rsid w:val="00D81D68"/>
    <w:rsid w:val="00D82067"/>
    <w:rsid w:val="00D87FD7"/>
    <w:rsid w:val="00D97403"/>
    <w:rsid w:val="00DA19DE"/>
    <w:rsid w:val="00DA5691"/>
    <w:rsid w:val="00DA71B0"/>
    <w:rsid w:val="00DB17D9"/>
    <w:rsid w:val="00DB7806"/>
    <w:rsid w:val="00DC3BC3"/>
    <w:rsid w:val="00DC42EB"/>
    <w:rsid w:val="00DC42FD"/>
    <w:rsid w:val="00DC603C"/>
    <w:rsid w:val="00DC6913"/>
    <w:rsid w:val="00E03D63"/>
    <w:rsid w:val="00E1234F"/>
    <w:rsid w:val="00E131DA"/>
    <w:rsid w:val="00E138A2"/>
    <w:rsid w:val="00E17C02"/>
    <w:rsid w:val="00E2254D"/>
    <w:rsid w:val="00E2692A"/>
    <w:rsid w:val="00E273F8"/>
    <w:rsid w:val="00E362CB"/>
    <w:rsid w:val="00E45F6F"/>
    <w:rsid w:val="00E61099"/>
    <w:rsid w:val="00E61425"/>
    <w:rsid w:val="00E7376C"/>
    <w:rsid w:val="00E81B27"/>
    <w:rsid w:val="00E955C4"/>
    <w:rsid w:val="00E97A98"/>
    <w:rsid w:val="00EA1B1A"/>
    <w:rsid w:val="00EA3922"/>
    <w:rsid w:val="00EB06C9"/>
    <w:rsid w:val="00EB7584"/>
    <w:rsid w:val="00EC403D"/>
    <w:rsid w:val="00ED220D"/>
    <w:rsid w:val="00ED34BF"/>
    <w:rsid w:val="00EE1F78"/>
    <w:rsid w:val="00EE4B19"/>
    <w:rsid w:val="00EF2A42"/>
    <w:rsid w:val="00EF4BA3"/>
    <w:rsid w:val="00EF6729"/>
    <w:rsid w:val="00EF7FDD"/>
    <w:rsid w:val="00F008BF"/>
    <w:rsid w:val="00F03818"/>
    <w:rsid w:val="00F05119"/>
    <w:rsid w:val="00F05D51"/>
    <w:rsid w:val="00F20121"/>
    <w:rsid w:val="00F21BFF"/>
    <w:rsid w:val="00F2306A"/>
    <w:rsid w:val="00F3540D"/>
    <w:rsid w:val="00F4325F"/>
    <w:rsid w:val="00F45171"/>
    <w:rsid w:val="00F4613F"/>
    <w:rsid w:val="00F464E6"/>
    <w:rsid w:val="00F52441"/>
    <w:rsid w:val="00F57E3C"/>
    <w:rsid w:val="00F60A18"/>
    <w:rsid w:val="00F61C1A"/>
    <w:rsid w:val="00F71C34"/>
    <w:rsid w:val="00F72E9D"/>
    <w:rsid w:val="00F763FE"/>
    <w:rsid w:val="00F800E0"/>
    <w:rsid w:val="00F80A95"/>
    <w:rsid w:val="00FB15DE"/>
    <w:rsid w:val="00FB3B08"/>
    <w:rsid w:val="00FD39D4"/>
    <w:rsid w:val="00FD440B"/>
    <w:rsid w:val="00FD6CF2"/>
    <w:rsid w:val="00FD7958"/>
    <w:rsid w:val="00FE3B8B"/>
    <w:rsid w:val="00FE7C60"/>
    <w:rsid w:val="00FF60EB"/>
    <w:rsid w:val="00FF6223"/>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92D9"/>
  <w15:chartTrackingRefBased/>
  <w15:docId w15:val="{C677E686-3715-6146-B57D-31A844C4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3DC"/>
    <w:rPr>
      <w:rFonts w:ascii="Times New Roman" w:eastAsia="Times New Roman" w:hAnsi="Times New Roman" w:cs="Times New Roman"/>
    </w:rPr>
  </w:style>
  <w:style w:type="paragraph" w:styleId="Heading1">
    <w:name w:val="heading 1"/>
    <w:basedOn w:val="Normal"/>
    <w:link w:val="Heading1Char"/>
    <w:uiPriority w:val="9"/>
    <w:qFormat/>
    <w:rsid w:val="00757E15"/>
    <w:pPr>
      <w:widowControl w:val="0"/>
      <w:autoSpaceDE w:val="0"/>
      <w:autoSpaceDN w:val="0"/>
      <w:ind w:left="120"/>
      <w:outlineLvl w:val="0"/>
    </w:pPr>
    <w:rPr>
      <w:rFonts w:ascii="Cambria" w:eastAsia="Cambria" w:hAnsi="Cambria" w:cs="Cambria"/>
      <w:b/>
      <w:bCs/>
      <w:lang w:eastAsia="en-US"/>
    </w:rPr>
  </w:style>
  <w:style w:type="paragraph" w:styleId="Heading2">
    <w:name w:val="heading 2"/>
    <w:basedOn w:val="Normal"/>
    <w:next w:val="Normal"/>
    <w:link w:val="Heading2Char"/>
    <w:uiPriority w:val="9"/>
    <w:semiHidden/>
    <w:unhideWhenUsed/>
    <w:qFormat/>
    <w:rsid w:val="00DA569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5E9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E15"/>
    <w:rPr>
      <w:rFonts w:ascii="Cambria" w:eastAsia="Cambria" w:hAnsi="Cambria" w:cs="Cambria"/>
      <w:b/>
      <w:bCs/>
      <w:lang w:eastAsia="en-US"/>
    </w:rPr>
  </w:style>
  <w:style w:type="paragraph" w:styleId="BodyText">
    <w:name w:val="Body Text"/>
    <w:basedOn w:val="Normal"/>
    <w:link w:val="BodyTextChar"/>
    <w:uiPriority w:val="1"/>
    <w:qFormat/>
    <w:rsid w:val="00757E15"/>
    <w:pPr>
      <w:widowControl w:val="0"/>
      <w:autoSpaceDE w:val="0"/>
      <w:autoSpaceDN w:val="0"/>
    </w:pPr>
    <w:rPr>
      <w:rFonts w:ascii="Cambria" w:eastAsia="Cambria" w:hAnsi="Cambria" w:cs="Cambria"/>
      <w:lang w:eastAsia="en-US"/>
    </w:rPr>
  </w:style>
  <w:style w:type="character" w:customStyle="1" w:styleId="BodyTextChar">
    <w:name w:val="Body Text Char"/>
    <w:basedOn w:val="DefaultParagraphFont"/>
    <w:link w:val="BodyText"/>
    <w:uiPriority w:val="1"/>
    <w:rsid w:val="00757E15"/>
    <w:rPr>
      <w:rFonts w:ascii="Cambria" w:eastAsia="Cambria" w:hAnsi="Cambria" w:cs="Cambria"/>
      <w:lang w:eastAsia="en-US"/>
    </w:rPr>
  </w:style>
  <w:style w:type="paragraph" w:styleId="Title">
    <w:name w:val="Title"/>
    <w:basedOn w:val="Normal"/>
    <w:link w:val="TitleChar"/>
    <w:uiPriority w:val="10"/>
    <w:qFormat/>
    <w:rsid w:val="00757E15"/>
    <w:pPr>
      <w:widowControl w:val="0"/>
      <w:autoSpaceDE w:val="0"/>
      <w:autoSpaceDN w:val="0"/>
      <w:spacing w:before="100"/>
      <w:ind w:left="342" w:right="342"/>
      <w:jc w:val="center"/>
    </w:pPr>
    <w:rPr>
      <w:rFonts w:ascii="Cambria" w:eastAsia="Cambria" w:hAnsi="Cambria" w:cs="Cambria"/>
      <w:b/>
      <w:bCs/>
      <w:sz w:val="28"/>
      <w:szCs w:val="28"/>
      <w:lang w:eastAsia="en-US"/>
    </w:rPr>
  </w:style>
  <w:style w:type="character" w:customStyle="1" w:styleId="TitleChar">
    <w:name w:val="Title Char"/>
    <w:basedOn w:val="DefaultParagraphFont"/>
    <w:link w:val="Title"/>
    <w:uiPriority w:val="10"/>
    <w:rsid w:val="00757E15"/>
    <w:rPr>
      <w:rFonts w:ascii="Cambria" w:eastAsia="Cambria" w:hAnsi="Cambria" w:cs="Cambria"/>
      <w:b/>
      <w:bCs/>
      <w:sz w:val="28"/>
      <w:szCs w:val="28"/>
      <w:lang w:eastAsia="en-US"/>
    </w:rPr>
  </w:style>
  <w:style w:type="paragraph" w:styleId="ListParagraph">
    <w:name w:val="List Paragraph"/>
    <w:basedOn w:val="Normal"/>
    <w:uiPriority w:val="34"/>
    <w:qFormat/>
    <w:rsid w:val="00757E15"/>
    <w:pPr>
      <w:widowControl w:val="0"/>
      <w:autoSpaceDE w:val="0"/>
      <w:autoSpaceDN w:val="0"/>
      <w:ind w:left="840" w:hanging="360"/>
    </w:pPr>
    <w:rPr>
      <w:rFonts w:ascii="Cambria" w:eastAsia="Cambria" w:hAnsi="Cambria" w:cs="Cambria"/>
      <w:sz w:val="22"/>
      <w:szCs w:val="22"/>
      <w:lang w:eastAsia="en-US"/>
    </w:rPr>
  </w:style>
  <w:style w:type="paragraph" w:customStyle="1" w:styleId="TableParagraph">
    <w:name w:val="Table Paragraph"/>
    <w:basedOn w:val="Normal"/>
    <w:uiPriority w:val="1"/>
    <w:qFormat/>
    <w:rsid w:val="00757E15"/>
    <w:pPr>
      <w:widowControl w:val="0"/>
      <w:autoSpaceDE w:val="0"/>
      <w:autoSpaceDN w:val="0"/>
    </w:pPr>
    <w:rPr>
      <w:rFonts w:ascii="Cambria" w:eastAsia="Cambria" w:hAnsi="Cambria" w:cs="Cambria"/>
      <w:sz w:val="22"/>
      <w:szCs w:val="22"/>
      <w:lang w:eastAsia="en-US"/>
    </w:rPr>
  </w:style>
  <w:style w:type="table" w:styleId="TableGrid">
    <w:name w:val="Table Grid"/>
    <w:basedOn w:val="TableNormal"/>
    <w:uiPriority w:val="39"/>
    <w:rsid w:val="00757E15"/>
    <w:pPr>
      <w:widowControl w:val="0"/>
      <w:autoSpaceDE w:val="0"/>
      <w:autoSpaceDN w:val="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04FF"/>
  </w:style>
  <w:style w:type="character" w:styleId="Hyperlink">
    <w:name w:val="Hyperlink"/>
    <w:basedOn w:val="DefaultParagraphFont"/>
    <w:uiPriority w:val="99"/>
    <w:unhideWhenUsed/>
    <w:rsid w:val="00BB4A54"/>
    <w:rPr>
      <w:color w:val="0000FF"/>
      <w:u w:val="single"/>
    </w:rPr>
  </w:style>
  <w:style w:type="character" w:customStyle="1" w:styleId="Heading3Char">
    <w:name w:val="Heading 3 Char"/>
    <w:basedOn w:val="DefaultParagraphFont"/>
    <w:link w:val="Heading3"/>
    <w:uiPriority w:val="9"/>
    <w:rsid w:val="00645E97"/>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9E127F"/>
    <w:rPr>
      <w:color w:val="605E5C"/>
      <w:shd w:val="clear" w:color="auto" w:fill="E1DFDD"/>
    </w:rPr>
  </w:style>
  <w:style w:type="character" w:customStyle="1" w:styleId="apple-converted-space">
    <w:name w:val="apple-converted-space"/>
    <w:basedOn w:val="DefaultParagraphFont"/>
    <w:rsid w:val="000B13DC"/>
  </w:style>
  <w:style w:type="character" w:customStyle="1" w:styleId="Heading2Char">
    <w:name w:val="Heading 2 Char"/>
    <w:basedOn w:val="DefaultParagraphFont"/>
    <w:link w:val="Heading2"/>
    <w:uiPriority w:val="9"/>
    <w:semiHidden/>
    <w:rsid w:val="00DA5691"/>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DA5691"/>
    <w:rPr>
      <w:color w:val="954F72" w:themeColor="followedHyperlink"/>
      <w:u w:val="single"/>
    </w:rPr>
  </w:style>
  <w:style w:type="paragraph" w:styleId="Footer">
    <w:name w:val="footer"/>
    <w:basedOn w:val="Normal"/>
    <w:link w:val="FooterChar"/>
    <w:uiPriority w:val="99"/>
    <w:unhideWhenUsed/>
    <w:rsid w:val="00625540"/>
    <w:pPr>
      <w:tabs>
        <w:tab w:val="center" w:pos="4680"/>
        <w:tab w:val="right" w:pos="9360"/>
      </w:tabs>
    </w:pPr>
  </w:style>
  <w:style w:type="character" w:customStyle="1" w:styleId="FooterChar">
    <w:name w:val="Footer Char"/>
    <w:basedOn w:val="DefaultParagraphFont"/>
    <w:link w:val="Footer"/>
    <w:uiPriority w:val="99"/>
    <w:rsid w:val="00625540"/>
    <w:rPr>
      <w:rFonts w:ascii="Times New Roman" w:eastAsia="Times New Roman" w:hAnsi="Times New Roman" w:cs="Times New Roman"/>
    </w:rPr>
  </w:style>
  <w:style w:type="character" w:styleId="PageNumber">
    <w:name w:val="page number"/>
    <w:basedOn w:val="DefaultParagraphFont"/>
    <w:uiPriority w:val="99"/>
    <w:semiHidden/>
    <w:unhideWhenUsed/>
    <w:rsid w:val="00625540"/>
  </w:style>
  <w:style w:type="paragraph" w:styleId="Header">
    <w:name w:val="header"/>
    <w:basedOn w:val="Normal"/>
    <w:link w:val="HeaderChar"/>
    <w:uiPriority w:val="99"/>
    <w:unhideWhenUsed/>
    <w:rsid w:val="00625540"/>
    <w:pPr>
      <w:tabs>
        <w:tab w:val="center" w:pos="4680"/>
        <w:tab w:val="right" w:pos="9360"/>
      </w:tabs>
    </w:pPr>
  </w:style>
  <w:style w:type="character" w:customStyle="1" w:styleId="HeaderChar">
    <w:name w:val="Header Char"/>
    <w:basedOn w:val="DefaultParagraphFont"/>
    <w:link w:val="Header"/>
    <w:uiPriority w:val="99"/>
    <w:rsid w:val="0062554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82E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E2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4E11"/>
    <w:rPr>
      <w:sz w:val="16"/>
      <w:szCs w:val="16"/>
    </w:rPr>
  </w:style>
  <w:style w:type="paragraph" w:styleId="CommentText">
    <w:name w:val="annotation text"/>
    <w:basedOn w:val="Normal"/>
    <w:link w:val="CommentTextChar"/>
    <w:uiPriority w:val="99"/>
    <w:unhideWhenUsed/>
    <w:rsid w:val="003B4E11"/>
    <w:rPr>
      <w:sz w:val="20"/>
      <w:szCs w:val="20"/>
    </w:rPr>
  </w:style>
  <w:style w:type="character" w:customStyle="1" w:styleId="CommentTextChar">
    <w:name w:val="Comment Text Char"/>
    <w:basedOn w:val="DefaultParagraphFont"/>
    <w:link w:val="CommentText"/>
    <w:uiPriority w:val="99"/>
    <w:rsid w:val="003B4E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E11"/>
    <w:rPr>
      <w:b/>
      <w:bCs/>
    </w:rPr>
  </w:style>
  <w:style w:type="character" w:customStyle="1" w:styleId="CommentSubjectChar">
    <w:name w:val="Comment Subject Char"/>
    <w:basedOn w:val="CommentTextChar"/>
    <w:link w:val="CommentSubject"/>
    <w:uiPriority w:val="99"/>
    <w:semiHidden/>
    <w:rsid w:val="003B4E1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10354">
      <w:bodyDiv w:val="1"/>
      <w:marLeft w:val="0"/>
      <w:marRight w:val="0"/>
      <w:marTop w:val="0"/>
      <w:marBottom w:val="0"/>
      <w:divBdr>
        <w:top w:val="none" w:sz="0" w:space="0" w:color="auto"/>
        <w:left w:val="none" w:sz="0" w:space="0" w:color="auto"/>
        <w:bottom w:val="none" w:sz="0" w:space="0" w:color="auto"/>
        <w:right w:val="none" w:sz="0" w:space="0" w:color="auto"/>
      </w:divBdr>
    </w:div>
    <w:div w:id="301811393">
      <w:bodyDiv w:val="1"/>
      <w:marLeft w:val="0"/>
      <w:marRight w:val="0"/>
      <w:marTop w:val="0"/>
      <w:marBottom w:val="0"/>
      <w:divBdr>
        <w:top w:val="none" w:sz="0" w:space="0" w:color="auto"/>
        <w:left w:val="none" w:sz="0" w:space="0" w:color="auto"/>
        <w:bottom w:val="none" w:sz="0" w:space="0" w:color="auto"/>
        <w:right w:val="none" w:sz="0" w:space="0" w:color="auto"/>
      </w:divBdr>
    </w:div>
    <w:div w:id="485051041">
      <w:bodyDiv w:val="1"/>
      <w:marLeft w:val="0"/>
      <w:marRight w:val="0"/>
      <w:marTop w:val="0"/>
      <w:marBottom w:val="0"/>
      <w:divBdr>
        <w:top w:val="none" w:sz="0" w:space="0" w:color="auto"/>
        <w:left w:val="none" w:sz="0" w:space="0" w:color="auto"/>
        <w:bottom w:val="none" w:sz="0" w:space="0" w:color="auto"/>
        <w:right w:val="none" w:sz="0" w:space="0" w:color="auto"/>
      </w:divBdr>
    </w:div>
    <w:div w:id="547574179">
      <w:bodyDiv w:val="1"/>
      <w:marLeft w:val="0"/>
      <w:marRight w:val="0"/>
      <w:marTop w:val="0"/>
      <w:marBottom w:val="0"/>
      <w:divBdr>
        <w:top w:val="none" w:sz="0" w:space="0" w:color="auto"/>
        <w:left w:val="none" w:sz="0" w:space="0" w:color="auto"/>
        <w:bottom w:val="none" w:sz="0" w:space="0" w:color="auto"/>
        <w:right w:val="none" w:sz="0" w:space="0" w:color="auto"/>
      </w:divBdr>
      <w:divsChild>
        <w:div w:id="848719691">
          <w:marLeft w:val="0"/>
          <w:marRight w:val="0"/>
          <w:marTop w:val="0"/>
          <w:marBottom w:val="0"/>
          <w:divBdr>
            <w:top w:val="none" w:sz="0" w:space="0" w:color="auto"/>
            <w:left w:val="none" w:sz="0" w:space="0" w:color="auto"/>
            <w:bottom w:val="none" w:sz="0" w:space="0" w:color="auto"/>
            <w:right w:val="none" w:sz="0" w:space="0" w:color="auto"/>
          </w:divBdr>
          <w:divsChild>
            <w:div w:id="510990688">
              <w:marLeft w:val="0"/>
              <w:marRight w:val="0"/>
              <w:marTop w:val="0"/>
              <w:marBottom w:val="0"/>
              <w:divBdr>
                <w:top w:val="none" w:sz="0" w:space="0" w:color="auto"/>
                <w:left w:val="none" w:sz="0" w:space="0" w:color="auto"/>
                <w:bottom w:val="none" w:sz="0" w:space="0" w:color="auto"/>
                <w:right w:val="none" w:sz="0" w:space="0" w:color="auto"/>
              </w:divBdr>
              <w:divsChild>
                <w:div w:id="2132820207">
                  <w:marLeft w:val="0"/>
                  <w:marRight w:val="0"/>
                  <w:marTop w:val="0"/>
                  <w:marBottom w:val="0"/>
                  <w:divBdr>
                    <w:top w:val="none" w:sz="0" w:space="0" w:color="auto"/>
                    <w:left w:val="none" w:sz="0" w:space="0" w:color="auto"/>
                    <w:bottom w:val="none" w:sz="0" w:space="0" w:color="auto"/>
                    <w:right w:val="none" w:sz="0" w:space="0" w:color="auto"/>
                  </w:divBdr>
                </w:div>
              </w:divsChild>
            </w:div>
            <w:div w:id="1755975722">
              <w:marLeft w:val="0"/>
              <w:marRight w:val="0"/>
              <w:marTop w:val="0"/>
              <w:marBottom w:val="0"/>
              <w:divBdr>
                <w:top w:val="none" w:sz="0" w:space="0" w:color="auto"/>
                <w:left w:val="none" w:sz="0" w:space="0" w:color="auto"/>
                <w:bottom w:val="none" w:sz="0" w:space="0" w:color="auto"/>
                <w:right w:val="none" w:sz="0" w:space="0" w:color="auto"/>
              </w:divBdr>
              <w:divsChild>
                <w:div w:id="12126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62077">
          <w:marLeft w:val="0"/>
          <w:marRight w:val="0"/>
          <w:marTop w:val="0"/>
          <w:marBottom w:val="0"/>
          <w:divBdr>
            <w:top w:val="none" w:sz="0" w:space="0" w:color="auto"/>
            <w:left w:val="none" w:sz="0" w:space="0" w:color="auto"/>
            <w:bottom w:val="none" w:sz="0" w:space="0" w:color="auto"/>
            <w:right w:val="none" w:sz="0" w:space="0" w:color="auto"/>
          </w:divBdr>
          <w:divsChild>
            <w:div w:id="1106778979">
              <w:marLeft w:val="0"/>
              <w:marRight w:val="0"/>
              <w:marTop w:val="0"/>
              <w:marBottom w:val="0"/>
              <w:divBdr>
                <w:top w:val="none" w:sz="0" w:space="0" w:color="auto"/>
                <w:left w:val="none" w:sz="0" w:space="0" w:color="auto"/>
                <w:bottom w:val="none" w:sz="0" w:space="0" w:color="auto"/>
                <w:right w:val="none" w:sz="0" w:space="0" w:color="auto"/>
              </w:divBdr>
              <w:divsChild>
                <w:div w:id="1104807428">
                  <w:marLeft w:val="0"/>
                  <w:marRight w:val="0"/>
                  <w:marTop w:val="0"/>
                  <w:marBottom w:val="0"/>
                  <w:divBdr>
                    <w:top w:val="none" w:sz="0" w:space="0" w:color="auto"/>
                    <w:left w:val="none" w:sz="0" w:space="0" w:color="auto"/>
                    <w:bottom w:val="none" w:sz="0" w:space="0" w:color="auto"/>
                    <w:right w:val="none" w:sz="0" w:space="0" w:color="auto"/>
                  </w:divBdr>
                </w:div>
              </w:divsChild>
            </w:div>
            <w:div w:id="224880598">
              <w:marLeft w:val="0"/>
              <w:marRight w:val="0"/>
              <w:marTop w:val="0"/>
              <w:marBottom w:val="0"/>
              <w:divBdr>
                <w:top w:val="none" w:sz="0" w:space="0" w:color="auto"/>
                <w:left w:val="none" w:sz="0" w:space="0" w:color="auto"/>
                <w:bottom w:val="none" w:sz="0" w:space="0" w:color="auto"/>
                <w:right w:val="none" w:sz="0" w:space="0" w:color="auto"/>
              </w:divBdr>
              <w:divsChild>
                <w:div w:id="105947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3114">
          <w:marLeft w:val="0"/>
          <w:marRight w:val="0"/>
          <w:marTop w:val="0"/>
          <w:marBottom w:val="0"/>
          <w:divBdr>
            <w:top w:val="none" w:sz="0" w:space="0" w:color="auto"/>
            <w:left w:val="none" w:sz="0" w:space="0" w:color="auto"/>
            <w:bottom w:val="none" w:sz="0" w:space="0" w:color="auto"/>
            <w:right w:val="none" w:sz="0" w:space="0" w:color="auto"/>
          </w:divBdr>
          <w:divsChild>
            <w:div w:id="1135368346">
              <w:marLeft w:val="0"/>
              <w:marRight w:val="0"/>
              <w:marTop w:val="0"/>
              <w:marBottom w:val="0"/>
              <w:divBdr>
                <w:top w:val="none" w:sz="0" w:space="0" w:color="auto"/>
                <w:left w:val="none" w:sz="0" w:space="0" w:color="auto"/>
                <w:bottom w:val="none" w:sz="0" w:space="0" w:color="auto"/>
                <w:right w:val="none" w:sz="0" w:space="0" w:color="auto"/>
              </w:divBdr>
              <w:divsChild>
                <w:div w:id="88267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868993">
      <w:bodyDiv w:val="1"/>
      <w:marLeft w:val="0"/>
      <w:marRight w:val="0"/>
      <w:marTop w:val="0"/>
      <w:marBottom w:val="0"/>
      <w:divBdr>
        <w:top w:val="none" w:sz="0" w:space="0" w:color="auto"/>
        <w:left w:val="none" w:sz="0" w:space="0" w:color="auto"/>
        <w:bottom w:val="none" w:sz="0" w:space="0" w:color="auto"/>
        <w:right w:val="none" w:sz="0" w:space="0" w:color="auto"/>
      </w:divBdr>
    </w:div>
    <w:div w:id="613635304">
      <w:bodyDiv w:val="1"/>
      <w:marLeft w:val="0"/>
      <w:marRight w:val="0"/>
      <w:marTop w:val="0"/>
      <w:marBottom w:val="0"/>
      <w:divBdr>
        <w:top w:val="none" w:sz="0" w:space="0" w:color="auto"/>
        <w:left w:val="none" w:sz="0" w:space="0" w:color="auto"/>
        <w:bottom w:val="none" w:sz="0" w:space="0" w:color="auto"/>
        <w:right w:val="none" w:sz="0" w:space="0" w:color="auto"/>
      </w:divBdr>
    </w:div>
    <w:div w:id="687482870">
      <w:bodyDiv w:val="1"/>
      <w:marLeft w:val="0"/>
      <w:marRight w:val="0"/>
      <w:marTop w:val="0"/>
      <w:marBottom w:val="0"/>
      <w:divBdr>
        <w:top w:val="none" w:sz="0" w:space="0" w:color="auto"/>
        <w:left w:val="none" w:sz="0" w:space="0" w:color="auto"/>
        <w:bottom w:val="none" w:sz="0" w:space="0" w:color="auto"/>
        <w:right w:val="none" w:sz="0" w:space="0" w:color="auto"/>
      </w:divBdr>
      <w:divsChild>
        <w:div w:id="979311822">
          <w:marLeft w:val="0"/>
          <w:marRight w:val="0"/>
          <w:marTop w:val="0"/>
          <w:marBottom w:val="0"/>
          <w:divBdr>
            <w:top w:val="none" w:sz="0" w:space="0" w:color="auto"/>
            <w:left w:val="none" w:sz="0" w:space="0" w:color="auto"/>
            <w:bottom w:val="none" w:sz="0" w:space="0" w:color="auto"/>
            <w:right w:val="none" w:sz="0" w:space="0" w:color="auto"/>
          </w:divBdr>
          <w:divsChild>
            <w:div w:id="1662350966">
              <w:marLeft w:val="0"/>
              <w:marRight w:val="0"/>
              <w:marTop w:val="0"/>
              <w:marBottom w:val="0"/>
              <w:divBdr>
                <w:top w:val="none" w:sz="0" w:space="0" w:color="auto"/>
                <w:left w:val="none" w:sz="0" w:space="0" w:color="auto"/>
                <w:bottom w:val="none" w:sz="0" w:space="0" w:color="auto"/>
                <w:right w:val="none" w:sz="0" w:space="0" w:color="auto"/>
              </w:divBdr>
              <w:divsChild>
                <w:div w:id="125450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79083">
      <w:bodyDiv w:val="1"/>
      <w:marLeft w:val="0"/>
      <w:marRight w:val="0"/>
      <w:marTop w:val="0"/>
      <w:marBottom w:val="0"/>
      <w:divBdr>
        <w:top w:val="none" w:sz="0" w:space="0" w:color="auto"/>
        <w:left w:val="none" w:sz="0" w:space="0" w:color="auto"/>
        <w:bottom w:val="none" w:sz="0" w:space="0" w:color="auto"/>
        <w:right w:val="none" w:sz="0" w:space="0" w:color="auto"/>
      </w:divBdr>
    </w:div>
    <w:div w:id="1188910759">
      <w:bodyDiv w:val="1"/>
      <w:marLeft w:val="0"/>
      <w:marRight w:val="0"/>
      <w:marTop w:val="0"/>
      <w:marBottom w:val="0"/>
      <w:divBdr>
        <w:top w:val="none" w:sz="0" w:space="0" w:color="auto"/>
        <w:left w:val="none" w:sz="0" w:space="0" w:color="auto"/>
        <w:bottom w:val="none" w:sz="0" w:space="0" w:color="auto"/>
        <w:right w:val="none" w:sz="0" w:space="0" w:color="auto"/>
      </w:divBdr>
    </w:div>
    <w:div w:id="1245606394">
      <w:bodyDiv w:val="1"/>
      <w:marLeft w:val="0"/>
      <w:marRight w:val="0"/>
      <w:marTop w:val="0"/>
      <w:marBottom w:val="0"/>
      <w:divBdr>
        <w:top w:val="none" w:sz="0" w:space="0" w:color="auto"/>
        <w:left w:val="none" w:sz="0" w:space="0" w:color="auto"/>
        <w:bottom w:val="none" w:sz="0" w:space="0" w:color="auto"/>
        <w:right w:val="none" w:sz="0" w:space="0" w:color="auto"/>
      </w:divBdr>
    </w:div>
    <w:div w:id="1394353682">
      <w:bodyDiv w:val="1"/>
      <w:marLeft w:val="0"/>
      <w:marRight w:val="0"/>
      <w:marTop w:val="0"/>
      <w:marBottom w:val="0"/>
      <w:divBdr>
        <w:top w:val="none" w:sz="0" w:space="0" w:color="auto"/>
        <w:left w:val="none" w:sz="0" w:space="0" w:color="auto"/>
        <w:bottom w:val="none" w:sz="0" w:space="0" w:color="auto"/>
        <w:right w:val="none" w:sz="0" w:space="0" w:color="auto"/>
      </w:divBdr>
      <w:divsChild>
        <w:div w:id="552038393">
          <w:marLeft w:val="0"/>
          <w:marRight w:val="0"/>
          <w:marTop w:val="0"/>
          <w:marBottom w:val="0"/>
          <w:divBdr>
            <w:top w:val="none" w:sz="0" w:space="0" w:color="auto"/>
            <w:left w:val="none" w:sz="0" w:space="0" w:color="auto"/>
            <w:bottom w:val="none" w:sz="0" w:space="0" w:color="auto"/>
            <w:right w:val="none" w:sz="0" w:space="0" w:color="auto"/>
          </w:divBdr>
          <w:divsChild>
            <w:div w:id="1105730970">
              <w:marLeft w:val="0"/>
              <w:marRight w:val="0"/>
              <w:marTop w:val="0"/>
              <w:marBottom w:val="0"/>
              <w:divBdr>
                <w:top w:val="none" w:sz="0" w:space="0" w:color="auto"/>
                <w:left w:val="none" w:sz="0" w:space="0" w:color="auto"/>
                <w:bottom w:val="none" w:sz="0" w:space="0" w:color="auto"/>
                <w:right w:val="none" w:sz="0" w:space="0" w:color="auto"/>
              </w:divBdr>
              <w:divsChild>
                <w:div w:id="99588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19200">
      <w:bodyDiv w:val="1"/>
      <w:marLeft w:val="0"/>
      <w:marRight w:val="0"/>
      <w:marTop w:val="0"/>
      <w:marBottom w:val="0"/>
      <w:divBdr>
        <w:top w:val="none" w:sz="0" w:space="0" w:color="auto"/>
        <w:left w:val="none" w:sz="0" w:space="0" w:color="auto"/>
        <w:bottom w:val="none" w:sz="0" w:space="0" w:color="auto"/>
        <w:right w:val="none" w:sz="0" w:space="0" w:color="auto"/>
      </w:divBdr>
    </w:div>
    <w:div w:id="2014530491">
      <w:bodyDiv w:val="1"/>
      <w:marLeft w:val="0"/>
      <w:marRight w:val="0"/>
      <w:marTop w:val="0"/>
      <w:marBottom w:val="0"/>
      <w:divBdr>
        <w:top w:val="none" w:sz="0" w:space="0" w:color="auto"/>
        <w:left w:val="none" w:sz="0" w:space="0" w:color="auto"/>
        <w:bottom w:val="none" w:sz="0" w:space="0" w:color="auto"/>
        <w:right w:val="none" w:sz="0" w:space="0" w:color="auto"/>
      </w:divBdr>
    </w:div>
    <w:div w:id="2136439166">
      <w:bodyDiv w:val="1"/>
      <w:marLeft w:val="0"/>
      <w:marRight w:val="0"/>
      <w:marTop w:val="0"/>
      <w:marBottom w:val="0"/>
      <w:divBdr>
        <w:top w:val="none" w:sz="0" w:space="0" w:color="auto"/>
        <w:left w:val="none" w:sz="0" w:space="0" w:color="auto"/>
        <w:bottom w:val="none" w:sz="0" w:space="0" w:color="auto"/>
        <w:right w:val="none" w:sz="0" w:space="0" w:color="auto"/>
      </w:divBdr>
    </w:div>
    <w:div w:id="214036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helpdesk/index.htm" TargetMode="External"/><Relationship Id="rId18" Type="http://schemas.openxmlformats.org/officeDocument/2006/relationships/hyperlink" Target="https://studentaffairs.unt.edu/student-health-and-wellness-center" TargetMode="External"/><Relationship Id="rId26" Type="http://schemas.openxmlformats.org/officeDocument/2006/relationships/hyperlink" Target="https://studentaffairs.unt.edu/career-center" TargetMode="External"/><Relationship Id="rId39" Type="http://schemas.openxmlformats.org/officeDocument/2006/relationships/hyperlink" Target="http://deanofstudents.unt.edu" TargetMode="External"/><Relationship Id="rId21" Type="http://schemas.openxmlformats.org/officeDocument/2006/relationships/hyperlink" Target="https://studentaffairs.unt.edu/student-health-and-wellness-center/services/psychiatry" TargetMode="External"/><Relationship Id="rId34" Type="http://schemas.openxmlformats.org/officeDocument/2006/relationships/hyperlink" Target="http://writingcenter.unt.edu/"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elpdesk@unt.edu" TargetMode="External"/><Relationship Id="rId29" Type="http://schemas.openxmlformats.org/officeDocument/2006/relationships/hyperlink" Target="https://edo.unt.edu/pridealli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ng.zhang@unt.edu" TargetMode="External"/><Relationship Id="rId24" Type="http://schemas.openxmlformats.org/officeDocument/2006/relationships/hyperlink" Target="https://financialaid.unt.edu/" TargetMode="External"/><Relationship Id="rId32" Type="http://schemas.openxmlformats.org/officeDocument/2006/relationships/hyperlink" Target="https://success.unt.edu/asc" TargetMode="External"/><Relationship Id="rId37" Type="http://schemas.openxmlformats.org/officeDocument/2006/relationships/hyperlink" Target="https://www.cdc.gov/coronavirus/2019-ncov/index.html" TargetMode="External"/><Relationship Id="rId40" Type="http://schemas.openxmlformats.org/officeDocument/2006/relationships/hyperlink" Target="http://www.unt.edu/oda"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nt.edu/helpdesk/index.htm" TargetMode="External"/><Relationship Id="rId23" Type="http://schemas.openxmlformats.org/officeDocument/2006/relationships/hyperlink" Target="file:///C:\Users\jdl0126\AppData\Local\Temp\OneNote\16.0\NT\0\Registrar"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nam04.safelinks.protection.outlook.com/?url=https%3A%2F%2Fchemistry.unt.edu%2Fundergraduate-program%2Finstructional-resources&amp;data=02%7C01%7Crongzhang%40usf.edu%7C1b411aa2f7ea4f52e6a008d8444fa23a%7C741bf7dee2e546df8d6782607df9deaa%7C0%7C0%7C637334456381902250&amp;sdata=Xth1rZRP7k6cWDR5Rgvzfv%2BgYR1M2vY6hac0ZfxH%2FSA%3D&amp;reserved=0" TargetMode="External"/><Relationship Id="rId10" Type="http://schemas.openxmlformats.org/officeDocument/2006/relationships/endnotes" Target="endnotes.xml"/><Relationship Id="rId19" Type="http://schemas.openxmlformats.org/officeDocument/2006/relationships/hyperlink" Target="https://studentaffairs.unt.edu/counseling-and-testing-services" TargetMode="External"/><Relationship Id="rId31" Type="http://schemas.openxmlformats.org/officeDocument/2006/relationships/hyperlink" Target="https://clear.unt.edu/canvas/student-resource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ail:%20helpdesk@unt.edu" TargetMode="External"/><Relationship Id="rId22" Type="http://schemas.openxmlformats.org/officeDocument/2006/relationships/hyperlink" Target="https://studentaffairs.unt.edu/counseling-and-testing-services/services/individual-counseling" TargetMode="External"/><Relationship Id="rId27" Type="http://schemas.openxmlformats.org/officeDocument/2006/relationships/hyperlink" Target="https://edo.unt.edu/multicultural-center" TargetMode="External"/><Relationship Id="rId30" Type="http://schemas.openxmlformats.org/officeDocument/2006/relationships/hyperlink" Target="https://deanofstudents.unt.edu/resources/food-pantry" TargetMode="External"/><Relationship Id="rId35" Type="http://schemas.openxmlformats.org/officeDocument/2006/relationships/hyperlink" Target="https://math.unt.edu/mathlab"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penstax.org/details/books/chemistry-atoms-first-2e" TargetMode="External"/><Relationship Id="rId17" Type="http://schemas.openxmlformats.org/officeDocument/2006/relationships/hyperlink" Target="https://community.canvaslms.com/docs/DOC-10554-4212710328" TargetMode="External"/><Relationship Id="rId25" Type="http://schemas.openxmlformats.org/officeDocument/2006/relationships/hyperlink" Target="https://studentaffairs.unt.edu/student-legal-services" TargetMode="External"/><Relationship Id="rId33" Type="http://schemas.openxmlformats.org/officeDocument/2006/relationships/hyperlink" Target="https://library.unt.edu/" TargetMode="External"/><Relationship Id="rId38" Type="http://schemas.openxmlformats.org/officeDocument/2006/relationships/hyperlink" Target="https://policy.unt.edu/policy/06-039" TargetMode="External"/><Relationship Id="rId20" Type="http://schemas.openxmlformats.org/officeDocument/2006/relationships/hyperlink" Target="https://studentaffairs.unt.edu/care" TargetMode="External"/><Relationship Id="rId41" Type="http://schemas.openxmlformats.org/officeDocument/2006/relationships/hyperlink" Target="http://essc.unt.edu/registrar/ferp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4129D1CBF31C428578EE4098E5B438" ma:contentTypeVersion="14" ma:contentTypeDescription="Create a new document." ma:contentTypeScope="" ma:versionID="1cd055ce5e0d0f2aa4f41ba096f954fa">
  <xsd:schema xmlns:xsd="http://www.w3.org/2001/XMLSchema" xmlns:xs="http://www.w3.org/2001/XMLSchema" xmlns:p="http://schemas.microsoft.com/office/2006/metadata/properties" xmlns:ns3="20bc28b8-4a60-4f69-84cf-879b6f4f62a4" xmlns:ns4="6f0cd20e-e297-4b13-a370-bd2a7fa29c33" targetNamespace="http://schemas.microsoft.com/office/2006/metadata/properties" ma:root="true" ma:fieldsID="5ae48e05bb099edbd8d3897632d74a28" ns3:_="" ns4:_="">
    <xsd:import namespace="20bc28b8-4a60-4f69-84cf-879b6f4f62a4"/>
    <xsd:import namespace="6f0cd20e-e297-4b13-a370-bd2a7fa29c3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c28b8-4a60-4f69-84cf-879b6f4f6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cd20e-e297-4b13-a370-bd2a7fa29c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0A3BF-EA25-4B63-84E9-2FCFEDC1C6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3C1F66-73F1-4979-A541-D79A1BEF9CA8}">
  <ds:schemaRefs>
    <ds:schemaRef ds:uri="http://schemas.microsoft.com/sharepoint/v3/contenttype/forms"/>
  </ds:schemaRefs>
</ds:datastoreItem>
</file>

<file path=customXml/itemProps3.xml><?xml version="1.0" encoding="utf-8"?>
<ds:datastoreItem xmlns:ds="http://schemas.openxmlformats.org/officeDocument/2006/customXml" ds:itemID="{8542AF9E-5013-451F-B81B-1BBCA1CA7EE2}">
  <ds:schemaRefs>
    <ds:schemaRef ds:uri="http://schemas.openxmlformats.org/officeDocument/2006/bibliography"/>
  </ds:schemaRefs>
</ds:datastoreItem>
</file>

<file path=customXml/itemProps4.xml><?xml version="1.0" encoding="utf-8"?>
<ds:datastoreItem xmlns:ds="http://schemas.openxmlformats.org/officeDocument/2006/customXml" ds:itemID="{B7F7A058-FA39-427F-833D-2CD6AA219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c28b8-4a60-4f69-84cf-879b6f4f62a4"/>
    <ds:schemaRef ds:uri="6f0cd20e-e297-4b13-a370-bd2a7fa29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539</TotalTime>
  <Pages>7</Pages>
  <Words>3010</Words>
  <Characters>16860</Characters>
  <Application>Microsoft Office Word</Application>
  <DocSecurity>0</DocSecurity>
  <Lines>543</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Rong</dc:creator>
  <cp:keywords/>
  <dc:description/>
  <cp:lastModifiedBy>Zhang, Rong</cp:lastModifiedBy>
  <cp:revision>214</cp:revision>
  <cp:lastPrinted>2024-08-23T17:18:00Z</cp:lastPrinted>
  <dcterms:created xsi:type="dcterms:W3CDTF">2022-08-22T22:16:00Z</dcterms:created>
  <dcterms:modified xsi:type="dcterms:W3CDTF">2026-01-15T02:55:00Z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0x010100D04129D1CBF31C428578EE4098E5B438</vt:lpwstr>
  </property>
</Properties>
</file>