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DB6C1" w14:textId="17345629" w:rsidR="00B51624" w:rsidRDefault="00B51624" w:rsidP="0031554B">
      <w:pPr>
        <w:pStyle w:val="Title"/>
        <w:rPr>
          <w:rFonts w:ascii="Times New Roman" w:hAnsi="Times New Roman" w:cs="Times New Roman"/>
          <w:sz w:val="32"/>
          <w:szCs w:val="32"/>
        </w:rPr>
      </w:pPr>
      <w:r>
        <w:rPr>
          <w:rFonts w:ascii="Times New Roman" w:hAnsi="Times New Roman" w:cs="Times New Roman"/>
          <w:sz w:val="32"/>
          <w:szCs w:val="32"/>
        </w:rPr>
        <w:t xml:space="preserve">Mathematical Introduction to </w:t>
      </w:r>
      <w:r w:rsidR="00D53E2C">
        <w:rPr>
          <w:rFonts w:ascii="Times New Roman" w:hAnsi="Times New Roman" w:cs="Times New Roman"/>
          <w:sz w:val="32"/>
          <w:szCs w:val="32"/>
        </w:rPr>
        <w:t xml:space="preserve">General </w:t>
      </w:r>
      <w:r>
        <w:rPr>
          <w:rFonts w:ascii="Times New Roman" w:hAnsi="Times New Roman" w:cs="Times New Roman"/>
          <w:sz w:val="32"/>
          <w:szCs w:val="32"/>
        </w:rPr>
        <w:t xml:space="preserve">Chemistry </w:t>
      </w:r>
      <w:r w:rsidR="00FF6462" w:rsidRPr="00AF6F5C">
        <w:rPr>
          <w:rFonts w:ascii="Times New Roman" w:hAnsi="Times New Roman" w:cs="Times New Roman"/>
          <w:sz w:val="32"/>
          <w:szCs w:val="32"/>
        </w:rPr>
        <w:t xml:space="preserve">(CHEM </w:t>
      </w:r>
      <w:r w:rsidR="005457B5">
        <w:rPr>
          <w:rFonts w:ascii="Times New Roman" w:hAnsi="Times New Roman" w:cs="Times New Roman"/>
          <w:sz w:val="32"/>
          <w:szCs w:val="32"/>
        </w:rPr>
        <w:t>1</w:t>
      </w:r>
      <w:r w:rsidR="00B00121">
        <w:rPr>
          <w:rFonts w:ascii="Times New Roman" w:hAnsi="Times New Roman" w:cs="Times New Roman"/>
          <w:sz w:val="32"/>
          <w:szCs w:val="32"/>
        </w:rPr>
        <w:t>31</w:t>
      </w:r>
      <w:r w:rsidR="005457B5">
        <w:rPr>
          <w:rFonts w:ascii="Times New Roman" w:hAnsi="Times New Roman" w:cs="Times New Roman"/>
          <w:sz w:val="32"/>
          <w:szCs w:val="32"/>
        </w:rPr>
        <w:t>0</w:t>
      </w:r>
      <w:r w:rsidR="00FF6462" w:rsidRPr="00AF6F5C">
        <w:rPr>
          <w:rFonts w:ascii="Times New Roman" w:hAnsi="Times New Roman" w:cs="Times New Roman"/>
          <w:sz w:val="32"/>
          <w:szCs w:val="32"/>
        </w:rPr>
        <w:t>)</w:t>
      </w:r>
    </w:p>
    <w:p w14:paraId="07496203" w14:textId="7AD86F5B" w:rsidR="0031554B" w:rsidRDefault="0031554B" w:rsidP="0031554B">
      <w:pPr>
        <w:pStyle w:val="BodyText"/>
        <w:spacing w:before="282"/>
        <w:jc w:val="center"/>
        <w:rPr>
          <w:rFonts w:ascii="Times New Roman" w:hAnsi="Times New Roman" w:cs="Times New Roman"/>
        </w:rPr>
      </w:pPr>
      <w:r w:rsidRPr="00AF6F5C">
        <w:rPr>
          <w:rFonts w:ascii="Times New Roman" w:hAnsi="Times New Roman" w:cs="Times New Roman"/>
        </w:rPr>
        <w:t>Instructor: Dr. Rong Zhang (</w:t>
      </w:r>
      <w:hyperlink r:id="rId11" w:history="1">
        <w:r w:rsidRPr="00AF6F5C">
          <w:rPr>
            <w:rStyle w:val="Hyperlink"/>
            <w:rFonts w:ascii="Times New Roman" w:hAnsi="Times New Roman" w:cs="Times New Roman"/>
          </w:rPr>
          <w:t>rong.zhang@unt.edu</w:t>
        </w:r>
      </w:hyperlink>
      <w:r w:rsidRPr="00AF6F5C">
        <w:rPr>
          <w:rFonts w:ascii="Times New Roman" w:hAnsi="Times New Roman" w:cs="Times New Roman"/>
        </w:rPr>
        <w:t xml:space="preserve">) </w:t>
      </w:r>
    </w:p>
    <w:p w14:paraId="331F052E" w14:textId="0554C375" w:rsidR="0031554B" w:rsidRDefault="0031554B" w:rsidP="0031554B">
      <w:pPr>
        <w:pStyle w:val="BodyText"/>
        <w:rPr>
          <w:rFonts w:ascii="Times New Roman" w:hAnsi="Times New Roman" w:cs="Times New Roman"/>
        </w:rPr>
      </w:pPr>
    </w:p>
    <w:tbl>
      <w:tblPr>
        <w:tblW w:w="0" w:type="auto"/>
        <w:jc w:val="center"/>
        <w:tblBorders>
          <w:top w:val="single" w:sz="8" w:space="0" w:color="D6D6D6"/>
          <w:left w:val="single" w:sz="8" w:space="0" w:color="D6D6D6"/>
          <w:bottom w:val="single" w:sz="8" w:space="0" w:color="D6D6D6"/>
          <w:right w:val="single" w:sz="8" w:space="0" w:color="D6D6D6"/>
          <w:insideH w:val="single" w:sz="8" w:space="0" w:color="D6D6D6"/>
          <w:insideV w:val="single" w:sz="8" w:space="0" w:color="D6D6D6"/>
        </w:tblBorders>
        <w:tblLayout w:type="fixed"/>
        <w:tblCellMar>
          <w:left w:w="0" w:type="dxa"/>
          <w:right w:w="0" w:type="dxa"/>
        </w:tblCellMar>
        <w:tblLook w:val="01E0" w:firstRow="1" w:lastRow="1" w:firstColumn="1" w:lastColumn="1" w:noHBand="0" w:noVBand="0"/>
      </w:tblPr>
      <w:tblGrid>
        <w:gridCol w:w="3188"/>
        <w:gridCol w:w="1115"/>
        <w:gridCol w:w="2635"/>
        <w:gridCol w:w="1965"/>
      </w:tblGrid>
      <w:tr w:rsidR="0004094E" w:rsidRPr="00AF6F5C" w14:paraId="3671DEED" w14:textId="77777777" w:rsidTr="00115569">
        <w:trPr>
          <w:trHeight w:val="281"/>
          <w:jc w:val="center"/>
        </w:trPr>
        <w:tc>
          <w:tcPr>
            <w:tcW w:w="3188" w:type="dxa"/>
            <w:shd w:val="clear" w:color="auto" w:fill="E4E4E4"/>
          </w:tcPr>
          <w:p w14:paraId="2FBF3806" w14:textId="77777777" w:rsidR="0004094E" w:rsidRPr="00AF6F5C" w:rsidRDefault="0004094E" w:rsidP="00115569">
            <w:pPr>
              <w:pStyle w:val="TableParagraph"/>
              <w:spacing w:line="276" w:lineRule="auto"/>
              <w:ind w:left="424" w:right="405"/>
              <w:jc w:val="center"/>
              <w:rPr>
                <w:rFonts w:ascii="Times New Roman" w:hAnsi="Times New Roman" w:cs="Times New Roman"/>
                <w:b/>
                <w:sz w:val="24"/>
                <w:szCs w:val="24"/>
              </w:rPr>
            </w:pPr>
            <w:r w:rsidRPr="00AF6F5C">
              <w:rPr>
                <w:rFonts w:ascii="Times New Roman" w:hAnsi="Times New Roman" w:cs="Times New Roman"/>
                <w:b/>
                <w:sz w:val="24"/>
                <w:szCs w:val="24"/>
              </w:rPr>
              <w:t>Session</w:t>
            </w:r>
          </w:p>
        </w:tc>
        <w:tc>
          <w:tcPr>
            <w:tcW w:w="1115" w:type="dxa"/>
            <w:shd w:val="clear" w:color="auto" w:fill="E4E4E4"/>
          </w:tcPr>
          <w:p w14:paraId="55D5134C" w14:textId="77777777" w:rsidR="0004094E" w:rsidRPr="00AF6F5C" w:rsidRDefault="0004094E" w:rsidP="00115569">
            <w:pPr>
              <w:pStyle w:val="TableParagraph"/>
              <w:spacing w:line="276" w:lineRule="auto"/>
              <w:ind w:left="130" w:right="111"/>
              <w:jc w:val="center"/>
              <w:rPr>
                <w:rFonts w:ascii="Times New Roman" w:hAnsi="Times New Roman" w:cs="Times New Roman"/>
                <w:b/>
                <w:sz w:val="24"/>
                <w:szCs w:val="24"/>
              </w:rPr>
            </w:pPr>
            <w:r w:rsidRPr="00AF6F5C">
              <w:rPr>
                <w:rFonts w:ascii="Times New Roman" w:hAnsi="Times New Roman" w:cs="Times New Roman"/>
                <w:b/>
                <w:sz w:val="24"/>
                <w:szCs w:val="24"/>
              </w:rPr>
              <w:t>Days</w:t>
            </w:r>
          </w:p>
        </w:tc>
        <w:tc>
          <w:tcPr>
            <w:tcW w:w="2635" w:type="dxa"/>
            <w:shd w:val="clear" w:color="auto" w:fill="E4E4E4"/>
          </w:tcPr>
          <w:p w14:paraId="6A5231A2" w14:textId="77777777" w:rsidR="0004094E" w:rsidRPr="00AF6F5C" w:rsidRDefault="0004094E" w:rsidP="00115569">
            <w:pPr>
              <w:pStyle w:val="TableParagraph"/>
              <w:spacing w:line="276" w:lineRule="auto"/>
              <w:ind w:left="478" w:right="460"/>
              <w:jc w:val="center"/>
              <w:rPr>
                <w:rFonts w:ascii="Times New Roman" w:hAnsi="Times New Roman" w:cs="Times New Roman"/>
                <w:b/>
                <w:sz w:val="24"/>
                <w:szCs w:val="24"/>
              </w:rPr>
            </w:pPr>
            <w:r w:rsidRPr="00AF6F5C">
              <w:rPr>
                <w:rFonts w:ascii="Times New Roman" w:hAnsi="Times New Roman" w:cs="Times New Roman"/>
                <w:b/>
                <w:sz w:val="24"/>
                <w:szCs w:val="24"/>
              </w:rPr>
              <w:t>Time</w:t>
            </w:r>
          </w:p>
        </w:tc>
        <w:tc>
          <w:tcPr>
            <w:tcW w:w="1965" w:type="dxa"/>
            <w:shd w:val="clear" w:color="auto" w:fill="E4E4E4"/>
          </w:tcPr>
          <w:p w14:paraId="6E470AAF" w14:textId="77777777" w:rsidR="0004094E" w:rsidRPr="00AF6F5C" w:rsidRDefault="0004094E" w:rsidP="00115569">
            <w:pPr>
              <w:pStyle w:val="TableParagraph"/>
              <w:spacing w:line="276" w:lineRule="auto"/>
              <w:ind w:left="478" w:right="460"/>
              <w:jc w:val="center"/>
              <w:rPr>
                <w:rFonts w:ascii="Times New Roman" w:hAnsi="Times New Roman" w:cs="Times New Roman"/>
                <w:b/>
                <w:sz w:val="24"/>
                <w:szCs w:val="24"/>
              </w:rPr>
            </w:pPr>
            <w:r w:rsidRPr="00AF6F5C">
              <w:rPr>
                <w:rFonts w:ascii="Times New Roman" w:hAnsi="Times New Roman" w:cs="Times New Roman"/>
                <w:b/>
                <w:sz w:val="24"/>
                <w:szCs w:val="24"/>
              </w:rPr>
              <w:t>Location</w:t>
            </w:r>
          </w:p>
        </w:tc>
      </w:tr>
      <w:tr w:rsidR="0004094E" w:rsidRPr="00AF6F5C" w14:paraId="31D461AD" w14:textId="77777777" w:rsidTr="00115569">
        <w:trPr>
          <w:trHeight w:val="281"/>
          <w:jc w:val="center"/>
        </w:trPr>
        <w:tc>
          <w:tcPr>
            <w:tcW w:w="3188" w:type="dxa"/>
          </w:tcPr>
          <w:p w14:paraId="4981ED9C" w14:textId="6D6098A0" w:rsidR="0004094E" w:rsidRPr="00AF6F5C" w:rsidRDefault="0004094E" w:rsidP="00115569">
            <w:pPr>
              <w:pStyle w:val="TableParagraph"/>
              <w:spacing w:line="276" w:lineRule="auto"/>
              <w:ind w:left="144" w:right="144"/>
              <w:jc w:val="center"/>
              <w:rPr>
                <w:rFonts w:ascii="Times New Roman" w:hAnsi="Times New Roman" w:cs="Times New Roman"/>
                <w:sz w:val="24"/>
                <w:szCs w:val="24"/>
              </w:rPr>
            </w:pPr>
            <w:r w:rsidRPr="00AF6F5C">
              <w:rPr>
                <w:rFonts w:ascii="Times New Roman" w:hAnsi="Times New Roman" w:cs="Times New Roman"/>
                <w:sz w:val="24"/>
                <w:szCs w:val="24"/>
              </w:rPr>
              <w:t>CHEM 1</w:t>
            </w:r>
            <w:r w:rsidR="00685BF0">
              <w:rPr>
                <w:rFonts w:ascii="Times New Roman" w:hAnsi="Times New Roman" w:cs="Times New Roman"/>
                <w:sz w:val="24"/>
                <w:szCs w:val="24"/>
              </w:rPr>
              <w:t>310</w:t>
            </w:r>
            <w:r w:rsidRPr="00AF6F5C">
              <w:rPr>
                <w:rFonts w:ascii="Times New Roman" w:hAnsi="Times New Roman" w:cs="Times New Roman"/>
                <w:sz w:val="24"/>
                <w:szCs w:val="24"/>
              </w:rPr>
              <w:t>.00</w:t>
            </w:r>
            <w:r w:rsidR="00B84225">
              <w:rPr>
                <w:rFonts w:ascii="Times New Roman" w:hAnsi="Times New Roman" w:cs="Times New Roman"/>
                <w:sz w:val="24"/>
                <w:szCs w:val="24"/>
              </w:rPr>
              <w:t>1</w:t>
            </w:r>
            <w:r w:rsidR="009E597E">
              <w:rPr>
                <w:rFonts w:ascii="Times New Roman" w:hAnsi="Times New Roman" w:cs="Times New Roman"/>
                <w:sz w:val="24"/>
                <w:szCs w:val="24"/>
              </w:rPr>
              <w:t xml:space="preserve"> (in-person)</w:t>
            </w:r>
          </w:p>
        </w:tc>
        <w:tc>
          <w:tcPr>
            <w:tcW w:w="1115" w:type="dxa"/>
          </w:tcPr>
          <w:p w14:paraId="18854667" w14:textId="70EDEEE9" w:rsidR="0004094E" w:rsidRPr="00AF6F5C" w:rsidRDefault="002176F4" w:rsidP="00115569">
            <w:pPr>
              <w:pStyle w:val="TableParagraph"/>
              <w:spacing w:line="276" w:lineRule="auto"/>
              <w:ind w:left="144" w:right="144"/>
              <w:jc w:val="center"/>
              <w:rPr>
                <w:rFonts w:ascii="Times New Roman" w:hAnsi="Times New Roman" w:cs="Times New Roman"/>
                <w:sz w:val="24"/>
                <w:szCs w:val="24"/>
              </w:rPr>
            </w:pPr>
            <w:r>
              <w:rPr>
                <w:rFonts w:ascii="Times New Roman" w:hAnsi="Times New Roman" w:cs="Times New Roman"/>
                <w:sz w:val="24"/>
                <w:szCs w:val="24"/>
              </w:rPr>
              <w:t>M/W/F</w:t>
            </w:r>
          </w:p>
        </w:tc>
        <w:tc>
          <w:tcPr>
            <w:tcW w:w="2635" w:type="dxa"/>
          </w:tcPr>
          <w:p w14:paraId="4BEA90E5" w14:textId="0F94029D" w:rsidR="0004094E" w:rsidRPr="00AF6F5C" w:rsidRDefault="0004094E" w:rsidP="00115569">
            <w:pPr>
              <w:pStyle w:val="TableParagraph"/>
              <w:spacing w:line="276" w:lineRule="auto"/>
              <w:ind w:left="144" w:right="144"/>
              <w:jc w:val="center"/>
              <w:rPr>
                <w:rFonts w:ascii="Times New Roman" w:hAnsi="Times New Roman" w:cs="Times New Roman"/>
                <w:sz w:val="24"/>
                <w:szCs w:val="24"/>
              </w:rPr>
            </w:pPr>
            <w:r w:rsidRPr="00AF6F5C">
              <w:rPr>
                <w:rFonts w:ascii="Times New Roman" w:hAnsi="Times New Roman" w:cs="Times New Roman"/>
                <w:sz w:val="24"/>
                <w:szCs w:val="24"/>
              </w:rPr>
              <w:t>1</w:t>
            </w:r>
            <w:r w:rsidR="00685BF0">
              <w:rPr>
                <w:rFonts w:ascii="Times New Roman" w:hAnsi="Times New Roman" w:cs="Times New Roman"/>
                <w:sz w:val="24"/>
                <w:szCs w:val="24"/>
              </w:rPr>
              <w:t>2</w:t>
            </w:r>
            <w:r w:rsidRPr="00AF6F5C">
              <w:rPr>
                <w:rFonts w:ascii="Times New Roman" w:hAnsi="Times New Roman" w:cs="Times New Roman"/>
                <w:sz w:val="24"/>
                <w:szCs w:val="24"/>
              </w:rPr>
              <w:t>:</w:t>
            </w:r>
            <w:r w:rsidR="00685BF0">
              <w:rPr>
                <w:rFonts w:ascii="Times New Roman" w:hAnsi="Times New Roman" w:cs="Times New Roman"/>
                <w:sz w:val="24"/>
                <w:szCs w:val="24"/>
              </w:rPr>
              <w:t>2</w:t>
            </w:r>
            <w:r w:rsidRPr="00AF6F5C">
              <w:rPr>
                <w:rFonts w:ascii="Times New Roman" w:hAnsi="Times New Roman" w:cs="Times New Roman"/>
                <w:sz w:val="24"/>
                <w:szCs w:val="24"/>
              </w:rPr>
              <w:t xml:space="preserve">0 </w:t>
            </w:r>
            <w:r w:rsidR="002176F4">
              <w:rPr>
                <w:rFonts w:ascii="Times New Roman" w:hAnsi="Times New Roman" w:cs="Times New Roman"/>
                <w:sz w:val="24"/>
                <w:szCs w:val="24"/>
              </w:rPr>
              <w:t>p</w:t>
            </w:r>
            <w:r>
              <w:rPr>
                <w:rFonts w:ascii="Times New Roman" w:hAnsi="Times New Roman" w:cs="Times New Roman"/>
                <w:sz w:val="24"/>
                <w:szCs w:val="24"/>
              </w:rPr>
              <w:t>m</w:t>
            </w:r>
            <w:r w:rsidRPr="00AF6F5C">
              <w:rPr>
                <w:rFonts w:ascii="Times New Roman" w:hAnsi="Times New Roman" w:cs="Times New Roman"/>
                <w:sz w:val="24"/>
                <w:szCs w:val="24"/>
              </w:rPr>
              <w:t xml:space="preserve"> – 1:</w:t>
            </w:r>
            <w:r w:rsidR="00685BF0">
              <w:rPr>
                <w:rFonts w:ascii="Times New Roman" w:hAnsi="Times New Roman" w:cs="Times New Roman"/>
                <w:sz w:val="24"/>
                <w:szCs w:val="24"/>
              </w:rPr>
              <w:t>1</w:t>
            </w:r>
            <w:r w:rsidRPr="00AF6F5C">
              <w:rPr>
                <w:rFonts w:ascii="Times New Roman" w:hAnsi="Times New Roman" w:cs="Times New Roman"/>
                <w:sz w:val="24"/>
                <w:szCs w:val="24"/>
              </w:rPr>
              <w:t xml:space="preserve">0 </w:t>
            </w:r>
            <w:r>
              <w:rPr>
                <w:rFonts w:ascii="Times New Roman" w:hAnsi="Times New Roman" w:cs="Times New Roman"/>
                <w:sz w:val="24"/>
                <w:szCs w:val="24"/>
              </w:rPr>
              <w:t>pm</w:t>
            </w:r>
          </w:p>
        </w:tc>
        <w:tc>
          <w:tcPr>
            <w:tcW w:w="1965" w:type="dxa"/>
          </w:tcPr>
          <w:p w14:paraId="00C572DE" w14:textId="7C5E1ADD" w:rsidR="0004094E" w:rsidRPr="00AF6F5C" w:rsidRDefault="0099779F" w:rsidP="00115569">
            <w:pPr>
              <w:pStyle w:val="TableParagraph"/>
              <w:spacing w:line="276" w:lineRule="auto"/>
              <w:ind w:left="144" w:right="144"/>
              <w:jc w:val="center"/>
              <w:rPr>
                <w:rFonts w:ascii="Times New Roman" w:hAnsi="Times New Roman" w:cs="Times New Roman"/>
                <w:sz w:val="24"/>
                <w:szCs w:val="24"/>
              </w:rPr>
            </w:pPr>
            <w:r>
              <w:rPr>
                <w:rFonts w:ascii="Times New Roman" w:hAnsi="Times New Roman" w:cs="Times New Roman"/>
                <w:sz w:val="24"/>
                <w:szCs w:val="24"/>
              </w:rPr>
              <w:t>ENV 130</w:t>
            </w:r>
          </w:p>
        </w:tc>
      </w:tr>
      <w:tr w:rsidR="008402C8" w:rsidRPr="00AF6F5C" w14:paraId="7F0E4FCF" w14:textId="77777777" w:rsidTr="00115569">
        <w:trPr>
          <w:trHeight w:val="163"/>
          <w:jc w:val="center"/>
        </w:trPr>
        <w:tc>
          <w:tcPr>
            <w:tcW w:w="3188" w:type="dxa"/>
            <w:vMerge w:val="restart"/>
            <w:vAlign w:val="center"/>
          </w:tcPr>
          <w:p w14:paraId="6FF78402" w14:textId="77777777" w:rsidR="008402C8" w:rsidRPr="00107365" w:rsidRDefault="008402C8" w:rsidP="008402C8">
            <w:pPr>
              <w:pStyle w:val="TableParagraph"/>
              <w:spacing w:line="276" w:lineRule="auto"/>
              <w:ind w:left="144" w:right="144"/>
              <w:jc w:val="center"/>
              <w:rPr>
                <w:rFonts w:ascii="Times New Roman" w:hAnsi="Times New Roman" w:cs="Times New Roman"/>
                <w:sz w:val="24"/>
                <w:szCs w:val="24"/>
              </w:rPr>
            </w:pPr>
            <w:r w:rsidRPr="00107365">
              <w:rPr>
                <w:rFonts w:ascii="Times New Roman" w:hAnsi="Times New Roman" w:cs="Times New Roman"/>
                <w:sz w:val="24"/>
                <w:szCs w:val="24"/>
              </w:rPr>
              <w:t>Office Hour</w:t>
            </w:r>
          </w:p>
          <w:p w14:paraId="05902180" w14:textId="77777777" w:rsidR="008402C8" w:rsidRPr="00107365" w:rsidRDefault="008402C8" w:rsidP="008402C8">
            <w:pPr>
              <w:pStyle w:val="TableParagraph"/>
              <w:spacing w:line="276" w:lineRule="auto"/>
              <w:ind w:left="144" w:right="144"/>
              <w:jc w:val="center"/>
              <w:rPr>
                <w:rFonts w:ascii="Times New Roman" w:hAnsi="Times New Roman" w:cs="Times New Roman"/>
                <w:sz w:val="24"/>
                <w:szCs w:val="24"/>
              </w:rPr>
            </w:pPr>
            <w:r w:rsidRPr="00107365">
              <w:rPr>
                <w:rFonts w:ascii="Times New Roman" w:hAnsi="Times New Roman" w:cs="Times New Roman"/>
                <w:sz w:val="24"/>
                <w:szCs w:val="24"/>
              </w:rPr>
              <w:t>(other time by appointment)</w:t>
            </w:r>
          </w:p>
        </w:tc>
        <w:tc>
          <w:tcPr>
            <w:tcW w:w="1115" w:type="dxa"/>
          </w:tcPr>
          <w:p w14:paraId="0561E26D" w14:textId="74B38096" w:rsidR="008402C8" w:rsidRPr="00107365" w:rsidRDefault="0041235B" w:rsidP="008402C8">
            <w:pPr>
              <w:pStyle w:val="TableParagraph"/>
              <w:spacing w:line="276" w:lineRule="auto"/>
              <w:ind w:left="144" w:right="144"/>
              <w:jc w:val="center"/>
              <w:rPr>
                <w:rFonts w:ascii="Times New Roman" w:hAnsi="Times New Roman" w:cs="Times New Roman"/>
                <w:sz w:val="24"/>
                <w:szCs w:val="24"/>
              </w:rPr>
            </w:pPr>
            <w:r>
              <w:rPr>
                <w:rFonts w:ascii="Times New Roman" w:hAnsi="Times New Roman" w:cs="Times New Roman"/>
                <w:sz w:val="24"/>
                <w:szCs w:val="24"/>
              </w:rPr>
              <w:t>W</w:t>
            </w:r>
          </w:p>
        </w:tc>
        <w:tc>
          <w:tcPr>
            <w:tcW w:w="2635" w:type="dxa"/>
          </w:tcPr>
          <w:p w14:paraId="1738288C" w14:textId="1B70032C" w:rsidR="008402C8" w:rsidRPr="00107365" w:rsidRDefault="0099779F" w:rsidP="008402C8">
            <w:pPr>
              <w:pStyle w:val="TableParagraph"/>
              <w:spacing w:line="276" w:lineRule="auto"/>
              <w:ind w:left="144" w:right="144"/>
              <w:jc w:val="center"/>
              <w:rPr>
                <w:rFonts w:ascii="Times New Roman" w:hAnsi="Times New Roman" w:cs="Times New Roman"/>
                <w:sz w:val="24"/>
                <w:szCs w:val="24"/>
              </w:rPr>
            </w:pPr>
            <w:r>
              <w:rPr>
                <w:rFonts w:ascii="Times New Roman" w:hAnsi="Times New Roman" w:cs="Times New Roman"/>
                <w:sz w:val="24"/>
                <w:szCs w:val="24"/>
              </w:rPr>
              <w:t>9</w:t>
            </w:r>
            <w:r w:rsidR="008402C8" w:rsidRPr="00107365">
              <w:rPr>
                <w:rFonts w:ascii="Times New Roman" w:hAnsi="Times New Roman" w:cs="Times New Roman"/>
                <w:sz w:val="24"/>
                <w:szCs w:val="24"/>
              </w:rPr>
              <w:t xml:space="preserve">:00 </w:t>
            </w:r>
            <w:r w:rsidR="008402C8">
              <w:rPr>
                <w:rFonts w:ascii="Times New Roman" w:hAnsi="Times New Roman" w:cs="Times New Roman"/>
                <w:sz w:val="24"/>
                <w:szCs w:val="24"/>
              </w:rPr>
              <w:t>am</w:t>
            </w:r>
            <w:r w:rsidR="008402C8" w:rsidRPr="00107365">
              <w:rPr>
                <w:rFonts w:ascii="Times New Roman" w:hAnsi="Times New Roman" w:cs="Times New Roman"/>
                <w:sz w:val="24"/>
                <w:szCs w:val="24"/>
              </w:rPr>
              <w:t xml:space="preserve"> – 1</w:t>
            </w:r>
            <w:r>
              <w:rPr>
                <w:rFonts w:ascii="Times New Roman" w:hAnsi="Times New Roman" w:cs="Times New Roman"/>
                <w:sz w:val="24"/>
                <w:szCs w:val="24"/>
              </w:rPr>
              <w:t>0</w:t>
            </w:r>
            <w:r w:rsidR="008402C8" w:rsidRPr="00107365">
              <w:rPr>
                <w:rFonts w:ascii="Times New Roman" w:hAnsi="Times New Roman" w:cs="Times New Roman"/>
                <w:sz w:val="24"/>
                <w:szCs w:val="24"/>
              </w:rPr>
              <w:t xml:space="preserve">:00 </w:t>
            </w:r>
            <w:r w:rsidR="00DC3BA5">
              <w:rPr>
                <w:rFonts w:ascii="Times New Roman" w:hAnsi="Times New Roman" w:cs="Times New Roman"/>
                <w:sz w:val="24"/>
                <w:szCs w:val="24"/>
              </w:rPr>
              <w:t>a</w:t>
            </w:r>
            <w:r w:rsidR="008402C8">
              <w:rPr>
                <w:rFonts w:ascii="Times New Roman" w:hAnsi="Times New Roman" w:cs="Times New Roman"/>
                <w:sz w:val="24"/>
                <w:szCs w:val="24"/>
              </w:rPr>
              <w:t>m</w:t>
            </w:r>
          </w:p>
        </w:tc>
        <w:tc>
          <w:tcPr>
            <w:tcW w:w="1965" w:type="dxa"/>
          </w:tcPr>
          <w:p w14:paraId="60783822" w14:textId="54F258EC" w:rsidR="008402C8" w:rsidRPr="00107365" w:rsidRDefault="008402C8" w:rsidP="008402C8">
            <w:pPr>
              <w:pStyle w:val="TableParagraph"/>
              <w:spacing w:line="276" w:lineRule="auto"/>
              <w:ind w:left="144" w:right="144"/>
              <w:jc w:val="center"/>
              <w:rPr>
                <w:rFonts w:ascii="Times New Roman" w:hAnsi="Times New Roman" w:cs="Times New Roman"/>
                <w:sz w:val="24"/>
                <w:szCs w:val="24"/>
              </w:rPr>
            </w:pPr>
            <w:r w:rsidRPr="00107365">
              <w:rPr>
                <w:rFonts w:ascii="Times New Roman" w:hAnsi="Times New Roman" w:cs="Times New Roman"/>
                <w:sz w:val="24"/>
                <w:szCs w:val="24"/>
              </w:rPr>
              <w:t>CHEM 181</w:t>
            </w:r>
          </w:p>
        </w:tc>
      </w:tr>
      <w:tr w:rsidR="008402C8" w:rsidRPr="00AF6F5C" w14:paraId="13A28A8F" w14:textId="77777777" w:rsidTr="00115569">
        <w:trPr>
          <w:trHeight w:val="163"/>
          <w:jc w:val="center"/>
        </w:trPr>
        <w:tc>
          <w:tcPr>
            <w:tcW w:w="3188" w:type="dxa"/>
            <w:vMerge/>
          </w:tcPr>
          <w:p w14:paraId="6318A1C5" w14:textId="77777777" w:rsidR="008402C8" w:rsidRPr="00107365" w:rsidRDefault="008402C8" w:rsidP="008402C8">
            <w:pPr>
              <w:pStyle w:val="TableParagraph"/>
              <w:spacing w:line="276" w:lineRule="auto"/>
              <w:ind w:left="144" w:right="144"/>
              <w:jc w:val="center"/>
              <w:rPr>
                <w:rFonts w:ascii="Times New Roman" w:hAnsi="Times New Roman" w:cs="Times New Roman"/>
                <w:sz w:val="24"/>
                <w:szCs w:val="24"/>
              </w:rPr>
            </w:pPr>
          </w:p>
        </w:tc>
        <w:tc>
          <w:tcPr>
            <w:tcW w:w="1115" w:type="dxa"/>
          </w:tcPr>
          <w:p w14:paraId="43030039" w14:textId="60F83772" w:rsidR="008402C8" w:rsidRPr="00107365" w:rsidRDefault="0041235B" w:rsidP="008402C8">
            <w:pPr>
              <w:pStyle w:val="TableParagraph"/>
              <w:spacing w:line="276" w:lineRule="auto"/>
              <w:ind w:left="144" w:right="144"/>
              <w:jc w:val="center"/>
              <w:rPr>
                <w:rFonts w:ascii="Times New Roman" w:hAnsi="Times New Roman" w:cs="Times New Roman"/>
                <w:sz w:val="24"/>
                <w:szCs w:val="24"/>
              </w:rPr>
            </w:pPr>
            <w:r>
              <w:rPr>
                <w:rFonts w:ascii="Times New Roman" w:hAnsi="Times New Roman" w:cs="Times New Roman"/>
                <w:sz w:val="24"/>
                <w:szCs w:val="24"/>
              </w:rPr>
              <w:t>F</w:t>
            </w:r>
          </w:p>
        </w:tc>
        <w:tc>
          <w:tcPr>
            <w:tcW w:w="2635" w:type="dxa"/>
          </w:tcPr>
          <w:p w14:paraId="652C55A2" w14:textId="7B1F9C68" w:rsidR="008402C8" w:rsidRPr="00107365" w:rsidRDefault="00D06D55" w:rsidP="008402C8">
            <w:pPr>
              <w:pStyle w:val="TableParagraph"/>
              <w:spacing w:line="276" w:lineRule="auto"/>
              <w:ind w:left="144" w:right="144"/>
              <w:jc w:val="center"/>
              <w:rPr>
                <w:rFonts w:ascii="Times New Roman" w:hAnsi="Times New Roman" w:cs="Times New Roman"/>
                <w:sz w:val="24"/>
                <w:szCs w:val="24"/>
              </w:rPr>
            </w:pPr>
            <w:r w:rsidRPr="00107365">
              <w:rPr>
                <w:rFonts w:ascii="Times New Roman" w:hAnsi="Times New Roman" w:cs="Times New Roman"/>
                <w:sz w:val="24"/>
                <w:szCs w:val="24"/>
              </w:rPr>
              <w:t>1</w:t>
            </w:r>
            <w:r>
              <w:rPr>
                <w:rFonts w:ascii="Times New Roman" w:hAnsi="Times New Roman" w:cs="Times New Roman"/>
                <w:sz w:val="24"/>
                <w:szCs w:val="24"/>
              </w:rPr>
              <w:t>1</w:t>
            </w:r>
            <w:r w:rsidRPr="00107365">
              <w:rPr>
                <w:rFonts w:ascii="Times New Roman" w:hAnsi="Times New Roman" w:cs="Times New Roman"/>
                <w:sz w:val="24"/>
                <w:szCs w:val="24"/>
              </w:rPr>
              <w:t>:</w:t>
            </w:r>
            <w:r>
              <w:rPr>
                <w:rFonts w:ascii="Times New Roman" w:hAnsi="Times New Roman" w:cs="Times New Roman"/>
                <w:sz w:val="24"/>
                <w:szCs w:val="24"/>
              </w:rPr>
              <w:t>1</w:t>
            </w:r>
            <w:r w:rsidRPr="00107365">
              <w:rPr>
                <w:rFonts w:ascii="Times New Roman" w:hAnsi="Times New Roman" w:cs="Times New Roman"/>
                <w:sz w:val="24"/>
                <w:szCs w:val="24"/>
              </w:rPr>
              <w:t xml:space="preserve">0 </w:t>
            </w:r>
            <w:r>
              <w:rPr>
                <w:rFonts w:ascii="Times New Roman" w:hAnsi="Times New Roman" w:cs="Times New Roman"/>
                <w:sz w:val="24"/>
                <w:szCs w:val="24"/>
              </w:rPr>
              <w:t>am</w:t>
            </w:r>
            <w:r w:rsidRPr="00107365">
              <w:rPr>
                <w:rFonts w:ascii="Times New Roman" w:hAnsi="Times New Roman" w:cs="Times New Roman"/>
                <w:sz w:val="24"/>
                <w:szCs w:val="24"/>
              </w:rPr>
              <w:t xml:space="preserve"> – </w:t>
            </w:r>
            <w:r>
              <w:rPr>
                <w:rFonts w:ascii="Times New Roman" w:hAnsi="Times New Roman" w:cs="Times New Roman"/>
                <w:sz w:val="24"/>
                <w:szCs w:val="24"/>
              </w:rPr>
              <w:t>12</w:t>
            </w:r>
            <w:r w:rsidRPr="00107365">
              <w:rPr>
                <w:rFonts w:ascii="Times New Roman" w:hAnsi="Times New Roman" w:cs="Times New Roman"/>
                <w:sz w:val="24"/>
                <w:szCs w:val="24"/>
              </w:rPr>
              <w:t>:</w:t>
            </w:r>
            <w:r>
              <w:rPr>
                <w:rFonts w:ascii="Times New Roman" w:hAnsi="Times New Roman" w:cs="Times New Roman"/>
                <w:sz w:val="24"/>
                <w:szCs w:val="24"/>
              </w:rPr>
              <w:t>1</w:t>
            </w:r>
            <w:r w:rsidRPr="00107365">
              <w:rPr>
                <w:rFonts w:ascii="Times New Roman" w:hAnsi="Times New Roman" w:cs="Times New Roman"/>
                <w:sz w:val="24"/>
                <w:szCs w:val="24"/>
              </w:rPr>
              <w:t xml:space="preserve">0 </w:t>
            </w:r>
            <w:r>
              <w:rPr>
                <w:rFonts w:ascii="Times New Roman" w:hAnsi="Times New Roman" w:cs="Times New Roman"/>
                <w:sz w:val="24"/>
                <w:szCs w:val="24"/>
              </w:rPr>
              <w:t>pm</w:t>
            </w:r>
          </w:p>
        </w:tc>
        <w:tc>
          <w:tcPr>
            <w:tcW w:w="1965" w:type="dxa"/>
          </w:tcPr>
          <w:p w14:paraId="70DE1A44" w14:textId="7D4B01B7" w:rsidR="008402C8" w:rsidRPr="00107365" w:rsidRDefault="008402C8" w:rsidP="008402C8">
            <w:pPr>
              <w:pStyle w:val="TableParagraph"/>
              <w:spacing w:line="276" w:lineRule="auto"/>
              <w:ind w:left="144" w:right="144"/>
              <w:jc w:val="center"/>
              <w:rPr>
                <w:rFonts w:ascii="Times New Roman" w:hAnsi="Times New Roman" w:cs="Times New Roman"/>
                <w:sz w:val="24"/>
                <w:szCs w:val="24"/>
              </w:rPr>
            </w:pPr>
            <w:r w:rsidRPr="00107365">
              <w:rPr>
                <w:rFonts w:ascii="Times New Roman" w:hAnsi="Times New Roman" w:cs="Times New Roman"/>
                <w:sz w:val="24"/>
                <w:szCs w:val="24"/>
              </w:rPr>
              <w:t>CHEM 181</w:t>
            </w:r>
          </w:p>
        </w:tc>
      </w:tr>
    </w:tbl>
    <w:p w14:paraId="34A7CDE1" w14:textId="77777777" w:rsidR="00F27FA2" w:rsidRDefault="00F27FA2" w:rsidP="000C4C69">
      <w:pPr>
        <w:tabs>
          <w:tab w:val="left" w:pos="5879"/>
        </w:tabs>
        <w:rPr>
          <w:b/>
        </w:rPr>
      </w:pPr>
    </w:p>
    <w:p w14:paraId="23F2ACE1" w14:textId="46E75B56" w:rsidR="0031554B" w:rsidRPr="00EA4F6B" w:rsidRDefault="0031554B" w:rsidP="000C4C69">
      <w:pPr>
        <w:tabs>
          <w:tab w:val="left" w:pos="5879"/>
        </w:tabs>
      </w:pPr>
      <w:r w:rsidRPr="00EA4F6B">
        <w:rPr>
          <w:b/>
        </w:rPr>
        <w:t>Pre-requisite</w:t>
      </w:r>
      <w:r w:rsidRPr="00EA4F6B">
        <w:t xml:space="preserve">: </w:t>
      </w:r>
      <w:r w:rsidR="00062A76" w:rsidRPr="00EA4F6B">
        <w:t>TSI math</w:t>
      </w:r>
      <w:r w:rsidR="0031687E">
        <w:t xml:space="preserve"> compl</w:t>
      </w:r>
      <w:r w:rsidR="005457B5">
        <w:t>iant</w:t>
      </w:r>
      <w:r w:rsidRPr="00EA4F6B">
        <w:tab/>
      </w:r>
    </w:p>
    <w:p w14:paraId="19E24668" w14:textId="00F0274D" w:rsidR="0031554B" w:rsidRPr="00EA4F6B" w:rsidRDefault="0031554B" w:rsidP="000C4C69">
      <w:pPr>
        <w:tabs>
          <w:tab w:val="left" w:pos="5879"/>
        </w:tabs>
        <w:ind w:left="119"/>
        <w:rPr>
          <w:bCs/>
        </w:rPr>
      </w:pPr>
      <w:r w:rsidRPr="00EA4F6B">
        <w:rPr>
          <w:bCs/>
        </w:rPr>
        <w:t xml:space="preserve">                        </w:t>
      </w:r>
    </w:p>
    <w:p w14:paraId="2C1C8FAE" w14:textId="11674C4E" w:rsidR="00F731D2" w:rsidRPr="001530EF" w:rsidRDefault="0031554B" w:rsidP="00A7598A">
      <w:pPr>
        <w:pStyle w:val="xmsonormal"/>
        <w:jc w:val="both"/>
        <w:rPr>
          <w:rFonts w:ascii="Times New Roman" w:hAnsi="Times New Roman" w:cs="Times New Roman"/>
          <w:sz w:val="24"/>
          <w:szCs w:val="24"/>
        </w:rPr>
      </w:pPr>
      <w:r w:rsidRPr="00EA4F6B">
        <w:rPr>
          <w:rFonts w:ascii="Times New Roman" w:hAnsi="Times New Roman" w:cs="Times New Roman"/>
          <w:b/>
          <w:sz w:val="24"/>
          <w:szCs w:val="24"/>
        </w:rPr>
        <w:t>Course Description</w:t>
      </w:r>
      <w:r w:rsidRPr="00EA4F6B">
        <w:rPr>
          <w:rFonts w:ascii="Times New Roman" w:hAnsi="Times New Roman" w:cs="Times New Roman"/>
          <w:sz w:val="24"/>
          <w:szCs w:val="24"/>
        </w:rPr>
        <w:t xml:space="preserve">: </w:t>
      </w:r>
      <w:r w:rsidR="000C4C69" w:rsidRPr="00EA4F6B">
        <w:rPr>
          <w:rFonts w:ascii="Times New Roman" w:hAnsi="Times New Roman" w:cs="Times New Roman"/>
          <w:sz w:val="24"/>
          <w:szCs w:val="24"/>
        </w:rPr>
        <w:t xml:space="preserve">This is a one semester preparation course for General Chemistry. </w:t>
      </w:r>
      <w:r w:rsidR="00CF7BBF" w:rsidRPr="00EA4F6B">
        <w:rPr>
          <w:rFonts w:ascii="Times New Roman" w:hAnsi="Times New Roman" w:cs="Times New Roman"/>
          <w:sz w:val="24"/>
          <w:szCs w:val="24"/>
        </w:rPr>
        <w:t xml:space="preserve"> </w:t>
      </w:r>
      <w:r w:rsidR="00BD1051" w:rsidRPr="00EA4F6B">
        <w:rPr>
          <w:rFonts w:ascii="Times New Roman" w:hAnsi="Times New Roman" w:cs="Times New Roman"/>
          <w:sz w:val="24"/>
          <w:szCs w:val="24"/>
        </w:rPr>
        <w:t>Th</w:t>
      </w:r>
      <w:r w:rsidR="00A7598A" w:rsidRPr="00EA4F6B">
        <w:rPr>
          <w:rFonts w:ascii="Times New Roman" w:hAnsi="Times New Roman" w:cs="Times New Roman"/>
          <w:sz w:val="24"/>
          <w:szCs w:val="24"/>
        </w:rPr>
        <w:t>is</w:t>
      </w:r>
      <w:r w:rsidR="00BD1051" w:rsidRPr="00EA4F6B">
        <w:rPr>
          <w:rFonts w:ascii="Times New Roman" w:hAnsi="Times New Roman" w:cs="Times New Roman"/>
          <w:sz w:val="24"/>
          <w:szCs w:val="24"/>
        </w:rPr>
        <w:t xml:space="preserve"> course </w:t>
      </w:r>
      <w:r w:rsidR="00D77E76">
        <w:rPr>
          <w:rFonts w:ascii="Times New Roman" w:hAnsi="Times New Roman" w:cs="Times New Roman"/>
          <w:sz w:val="24"/>
          <w:szCs w:val="24"/>
        </w:rPr>
        <w:t xml:space="preserve">not only </w:t>
      </w:r>
      <w:r w:rsidR="00A7598A" w:rsidRPr="00EA4F6B">
        <w:rPr>
          <w:rFonts w:ascii="Times New Roman" w:hAnsi="Times New Roman" w:cs="Times New Roman"/>
          <w:sz w:val="24"/>
          <w:szCs w:val="24"/>
        </w:rPr>
        <w:t xml:space="preserve">delivers chemical </w:t>
      </w:r>
      <w:proofErr w:type="gramStart"/>
      <w:r w:rsidR="00A7598A" w:rsidRPr="00EA4F6B">
        <w:rPr>
          <w:rFonts w:ascii="Times New Roman" w:hAnsi="Times New Roman" w:cs="Times New Roman"/>
          <w:sz w:val="24"/>
          <w:szCs w:val="24"/>
        </w:rPr>
        <w:t>principles,</w:t>
      </w:r>
      <w:r w:rsidR="00F0372F">
        <w:rPr>
          <w:rFonts w:ascii="Times New Roman" w:hAnsi="Times New Roman" w:cs="Times New Roman"/>
          <w:sz w:val="24"/>
          <w:szCs w:val="24"/>
        </w:rPr>
        <w:t xml:space="preserve"> </w:t>
      </w:r>
      <w:r w:rsidR="00A7598A" w:rsidRPr="00EA4F6B">
        <w:rPr>
          <w:rFonts w:ascii="Times New Roman" w:hAnsi="Times New Roman" w:cs="Times New Roman"/>
          <w:sz w:val="24"/>
          <w:szCs w:val="24"/>
        </w:rPr>
        <w:t>but</w:t>
      </w:r>
      <w:proofErr w:type="gramEnd"/>
      <w:r w:rsidR="00A7598A" w:rsidRPr="00EA4F6B">
        <w:rPr>
          <w:rFonts w:ascii="Times New Roman" w:hAnsi="Times New Roman" w:cs="Times New Roman"/>
          <w:sz w:val="24"/>
          <w:szCs w:val="24"/>
        </w:rPr>
        <w:t xml:space="preserve"> also</w:t>
      </w:r>
      <w:r w:rsidR="006F1C85">
        <w:rPr>
          <w:rFonts w:ascii="Times New Roman" w:hAnsi="Times New Roman" w:cs="Times New Roman"/>
          <w:sz w:val="24"/>
          <w:szCs w:val="24"/>
        </w:rPr>
        <w:t xml:space="preserve"> focuses on</w:t>
      </w:r>
      <w:r w:rsidR="00A7598A" w:rsidRPr="00EA4F6B">
        <w:rPr>
          <w:rFonts w:ascii="Times New Roman" w:hAnsi="Times New Roman" w:cs="Times New Roman"/>
          <w:sz w:val="24"/>
          <w:szCs w:val="24"/>
        </w:rPr>
        <w:t xml:space="preserve"> </w:t>
      </w:r>
      <w:r w:rsidR="00BD1051" w:rsidRPr="00EA4F6B">
        <w:rPr>
          <w:rFonts w:ascii="Times New Roman" w:hAnsi="Times New Roman" w:cs="Times New Roman"/>
          <w:sz w:val="24"/>
          <w:szCs w:val="24"/>
        </w:rPr>
        <w:t>the application of mathematical skills in solving chemistry problems.</w:t>
      </w:r>
      <w:r w:rsidR="00A7598A" w:rsidRPr="00EA4F6B">
        <w:rPr>
          <w:rFonts w:ascii="Times New Roman" w:hAnsi="Times New Roman" w:cs="Times New Roman"/>
          <w:sz w:val="24"/>
          <w:szCs w:val="24"/>
        </w:rPr>
        <w:t xml:space="preserve"> </w:t>
      </w:r>
      <w:r w:rsidR="00AF1D9F">
        <w:rPr>
          <w:rFonts w:ascii="Times New Roman" w:hAnsi="Times New Roman" w:cs="Times New Roman"/>
          <w:sz w:val="24"/>
          <w:szCs w:val="24"/>
        </w:rPr>
        <w:t>It</w:t>
      </w:r>
      <w:r w:rsidR="00F731D2" w:rsidRPr="00EA4F6B">
        <w:rPr>
          <w:rFonts w:ascii="Times New Roman" w:hAnsi="Times New Roman" w:cs="Times New Roman"/>
          <w:sz w:val="24"/>
          <w:szCs w:val="24"/>
        </w:rPr>
        <w:t xml:space="preserve"> is designed for students with little or no chem</w:t>
      </w:r>
      <w:r w:rsidR="00A9750E">
        <w:rPr>
          <w:rFonts w:ascii="Times New Roman" w:hAnsi="Times New Roman" w:cs="Times New Roman"/>
          <w:sz w:val="24"/>
          <w:szCs w:val="24"/>
        </w:rPr>
        <w:t>istry</w:t>
      </w:r>
      <w:r w:rsidR="00F731D2" w:rsidRPr="00EA4F6B">
        <w:rPr>
          <w:rFonts w:ascii="Times New Roman" w:hAnsi="Times New Roman" w:cs="Times New Roman"/>
          <w:sz w:val="24"/>
          <w:szCs w:val="24"/>
        </w:rPr>
        <w:t xml:space="preserve"> training</w:t>
      </w:r>
      <w:r w:rsidR="00772F5A">
        <w:rPr>
          <w:rFonts w:ascii="Times New Roman" w:hAnsi="Times New Roman" w:cs="Times New Roman"/>
          <w:sz w:val="24"/>
          <w:szCs w:val="24"/>
        </w:rPr>
        <w:t>,</w:t>
      </w:r>
      <w:r w:rsidR="00F731D2" w:rsidRPr="00EA4F6B">
        <w:rPr>
          <w:rFonts w:ascii="Times New Roman" w:hAnsi="Times New Roman" w:cs="Times New Roman"/>
          <w:sz w:val="24"/>
          <w:szCs w:val="24"/>
        </w:rPr>
        <w:t xml:space="preserve"> </w:t>
      </w:r>
      <w:r w:rsidR="00D70BDA" w:rsidRPr="00EA4F6B">
        <w:rPr>
          <w:rFonts w:ascii="Times New Roman" w:hAnsi="Times New Roman" w:cs="Times New Roman"/>
          <w:sz w:val="24"/>
          <w:szCs w:val="24"/>
        </w:rPr>
        <w:t xml:space="preserve">or </w:t>
      </w:r>
      <w:r w:rsidR="00117BB4">
        <w:rPr>
          <w:rFonts w:ascii="Times New Roman" w:hAnsi="Times New Roman" w:cs="Times New Roman"/>
          <w:sz w:val="24"/>
          <w:szCs w:val="24"/>
        </w:rPr>
        <w:t xml:space="preserve">who </w:t>
      </w:r>
      <w:r w:rsidR="00D70BDA" w:rsidRPr="00EA4F6B">
        <w:rPr>
          <w:rFonts w:ascii="Times New Roman" w:hAnsi="Times New Roman" w:cs="Times New Roman"/>
          <w:sz w:val="24"/>
          <w:szCs w:val="24"/>
        </w:rPr>
        <w:t xml:space="preserve">need extra help with </w:t>
      </w:r>
      <w:r w:rsidR="003261DD" w:rsidRPr="00EA4F6B">
        <w:rPr>
          <w:rFonts w:ascii="Times New Roman" w:hAnsi="Times New Roman" w:cs="Times New Roman"/>
          <w:sz w:val="24"/>
          <w:szCs w:val="24"/>
        </w:rPr>
        <w:t>math</w:t>
      </w:r>
      <w:r w:rsidR="00434287">
        <w:rPr>
          <w:rFonts w:ascii="Times New Roman" w:hAnsi="Times New Roman" w:cs="Times New Roman"/>
          <w:sz w:val="24"/>
          <w:szCs w:val="24"/>
        </w:rPr>
        <w:t>ematic</w:t>
      </w:r>
      <w:r w:rsidR="00F32E06">
        <w:rPr>
          <w:rFonts w:ascii="Times New Roman" w:hAnsi="Times New Roman" w:cs="Times New Roman"/>
          <w:sz w:val="24"/>
          <w:szCs w:val="24"/>
        </w:rPr>
        <w:t>s</w:t>
      </w:r>
      <w:r w:rsidR="003261DD" w:rsidRPr="00EA4F6B">
        <w:rPr>
          <w:rFonts w:ascii="Times New Roman" w:hAnsi="Times New Roman" w:cs="Times New Roman"/>
          <w:sz w:val="24"/>
          <w:szCs w:val="24"/>
        </w:rPr>
        <w:t xml:space="preserve"> </w:t>
      </w:r>
      <w:proofErr w:type="gramStart"/>
      <w:r w:rsidR="003261DD" w:rsidRPr="00EA4F6B">
        <w:rPr>
          <w:rFonts w:ascii="Times New Roman" w:hAnsi="Times New Roman" w:cs="Times New Roman"/>
          <w:sz w:val="24"/>
          <w:szCs w:val="24"/>
        </w:rPr>
        <w:t>in</w:t>
      </w:r>
      <w:proofErr w:type="gramEnd"/>
      <w:r w:rsidR="003261DD" w:rsidRPr="00EA4F6B">
        <w:rPr>
          <w:rFonts w:ascii="Times New Roman" w:hAnsi="Times New Roman" w:cs="Times New Roman"/>
          <w:sz w:val="24"/>
          <w:szCs w:val="24"/>
        </w:rPr>
        <w:t xml:space="preserve"> the level of </w:t>
      </w:r>
      <w:r w:rsidR="00D70BDA" w:rsidRPr="00EA4F6B">
        <w:rPr>
          <w:rFonts w:ascii="Times New Roman" w:hAnsi="Times New Roman" w:cs="Times New Roman"/>
          <w:sz w:val="24"/>
          <w:szCs w:val="24"/>
        </w:rPr>
        <w:t xml:space="preserve">College </w:t>
      </w:r>
      <w:proofErr w:type="gramStart"/>
      <w:r w:rsidR="00D70BDA" w:rsidRPr="00EA4F6B">
        <w:rPr>
          <w:rFonts w:ascii="Times New Roman" w:hAnsi="Times New Roman" w:cs="Times New Roman"/>
          <w:sz w:val="24"/>
          <w:szCs w:val="24"/>
        </w:rPr>
        <w:t>Algebra</w:t>
      </w:r>
      <w:r w:rsidR="00A66FB3" w:rsidRPr="00EA4F6B">
        <w:rPr>
          <w:rFonts w:ascii="Times New Roman" w:hAnsi="Times New Roman" w:cs="Times New Roman"/>
          <w:sz w:val="24"/>
          <w:szCs w:val="24"/>
        </w:rPr>
        <w:t>, and</w:t>
      </w:r>
      <w:proofErr w:type="gramEnd"/>
      <w:r w:rsidR="00A66FB3" w:rsidRPr="00EA4F6B">
        <w:rPr>
          <w:rFonts w:ascii="Times New Roman" w:hAnsi="Times New Roman" w:cs="Times New Roman"/>
          <w:sz w:val="24"/>
          <w:szCs w:val="24"/>
        </w:rPr>
        <w:t xml:space="preserve"> thus </w:t>
      </w:r>
      <w:r w:rsidR="00F731D2" w:rsidRPr="00EA4F6B">
        <w:rPr>
          <w:rFonts w:ascii="Times New Roman" w:hAnsi="Times New Roman" w:cs="Times New Roman"/>
          <w:sz w:val="24"/>
          <w:szCs w:val="24"/>
        </w:rPr>
        <w:t>increase</w:t>
      </w:r>
      <w:r w:rsidR="00F32E06">
        <w:rPr>
          <w:rFonts w:ascii="Times New Roman" w:hAnsi="Times New Roman" w:cs="Times New Roman"/>
          <w:sz w:val="24"/>
          <w:szCs w:val="24"/>
        </w:rPr>
        <w:t>s</w:t>
      </w:r>
      <w:r w:rsidR="00F731D2" w:rsidRPr="00EA4F6B">
        <w:rPr>
          <w:rFonts w:ascii="Times New Roman" w:hAnsi="Times New Roman" w:cs="Times New Roman"/>
          <w:sz w:val="24"/>
          <w:szCs w:val="24"/>
        </w:rPr>
        <w:t xml:space="preserve"> the likelihood of success in General Chemistry. </w:t>
      </w:r>
      <w:r w:rsidR="00A66FB3" w:rsidRPr="00EA4F6B">
        <w:rPr>
          <w:rFonts w:ascii="Times New Roman" w:hAnsi="Times New Roman" w:cs="Times New Roman"/>
          <w:sz w:val="24"/>
          <w:szCs w:val="24"/>
        </w:rPr>
        <w:t>We take a ‘chemistry-first’ approach</w:t>
      </w:r>
      <w:r w:rsidR="00972583" w:rsidRPr="00EA4F6B">
        <w:rPr>
          <w:rFonts w:ascii="Times New Roman" w:hAnsi="Times New Roman" w:cs="Times New Roman"/>
          <w:sz w:val="24"/>
          <w:szCs w:val="24"/>
        </w:rPr>
        <w:t xml:space="preserve">, by introducing chemical concepts first and then apply specific </w:t>
      </w:r>
      <w:r w:rsidR="00A66FB3" w:rsidRPr="00EA4F6B">
        <w:rPr>
          <w:rFonts w:ascii="Times New Roman" w:hAnsi="Times New Roman" w:cs="Times New Roman"/>
          <w:sz w:val="24"/>
          <w:szCs w:val="24"/>
        </w:rPr>
        <w:t xml:space="preserve">mathematics </w:t>
      </w:r>
      <w:r w:rsidR="00972583" w:rsidRPr="00EA4F6B">
        <w:rPr>
          <w:rFonts w:ascii="Times New Roman" w:hAnsi="Times New Roman" w:cs="Times New Roman"/>
          <w:sz w:val="24"/>
          <w:szCs w:val="24"/>
        </w:rPr>
        <w:t xml:space="preserve">skills </w:t>
      </w:r>
      <w:r w:rsidR="00A66FB3" w:rsidRPr="00EA4F6B">
        <w:rPr>
          <w:rFonts w:ascii="Times New Roman" w:hAnsi="Times New Roman" w:cs="Times New Roman"/>
          <w:sz w:val="24"/>
          <w:szCs w:val="24"/>
        </w:rPr>
        <w:t>to chemical</w:t>
      </w:r>
      <w:r w:rsidR="003C1D92" w:rsidRPr="00EA4F6B">
        <w:rPr>
          <w:rFonts w:ascii="Times New Roman" w:hAnsi="Times New Roman" w:cs="Times New Roman"/>
          <w:sz w:val="24"/>
          <w:szCs w:val="24"/>
        </w:rPr>
        <w:t xml:space="preserve"> </w:t>
      </w:r>
      <w:r w:rsidR="00A66FB3" w:rsidRPr="00EA4F6B">
        <w:rPr>
          <w:rFonts w:ascii="Times New Roman" w:hAnsi="Times New Roman" w:cs="Times New Roman"/>
          <w:sz w:val="24"/>
          <w:szCs w:val="24"/>
        </w:rPr>
        <w:t>concepts</w:t>
      </w:r>
      <w:r w:rsidR="00972583" w:rsidRPr="00EA4F6B">
        <w:rPr>
          <w:rFonts w:ascii="Times New Roman" w:hAnsi="Times New Roman" w:cs="Times New Roman"/>
          <w:sz w:val="24"/>
          <w:szCs w:val="24"/>
        </w:rPr>
        <w:t xml:space="preserve"> </w:t>
      </w:r>
      <w:r w:rsidR="00A66FB3" w:rsidRPr="00EA4F6B">
        <w:rPr>
          <w:rFonts w:ascii="Times New Roman" w:hAnsi="Times New Roman" w:cs="Times New Roman"/>
          <w:sz w:val="24"/>
          <w:szCs w:val="24"/>
        </w:rPr>
        <w:t>to facilitate deeper understanding</w:t>
      </w:r>
      <w:r w:rsidR="00EA4F6B" w:rsidRPr="00EA4F6B">
        <w:rPr>
          <w:rFonts w:ascii="Times New Roman" w:hAnsi="Times New Roman" w:cs="Times New Roman"/>
          <w:sz w:val="24"/>
          <w:szCs w:val="24"/>
        </w:rPr>
        <w:t xml:space="preserve">, </w:t>
      </w:r>
      <w:r w:rsidR="00972583" w:rsidRPr="00EA4F6B">
        <w:rPr>
          <w:rFonts w:ascii="Times New Roman" w:hAnsi="Times New Roman" w:cs="Times New Roman"/>
          <w:sz w:val="24"/>
          <w:szCs w:val="24"/>
        </w:rPr>
        <w:t>build student self-confidence</w:t>
      </w:r>
      <w:r w:rsidR="00EA4F6B" w:rsidRPr="00EA4F6B">
        <w:rPr>
          <w:rFonts w:ascii="Times New Roman" w:hAnsi="Times New Roman" w:cs="Times New Roman"/>
          <w:sz w:val="24"/>
          <w:szCs w:val="24"/>
        </w:rPr>
        <w:t>, and</w:t>
      </w:r>
      <w:r w:rsidR="00EA4F6B" w:rsidRPr="00EA4F6B">
        <w:rPr>
          <w:rFonts w:ascii="Times New Roman" w:eastAsia="Times New Roman" w:hAnsi="Times New Roman" w:cs="Times New Roman"/>
          <w:sz w:val="24"/>
          <w:szCs w:val="24"/>
        </w:rPr>
        <w:t xml:space="preserve"> get </w:t>
      </w:r>
      <w:r w:rsidR="00F32E06">
        <w:rPr>
          <w:rFonts w:ascii="Times New Roman" w:eastAsia="Times New Roman" w:hAnsi="Times New Roman" w:cs="Times New Roman"/>
          <w:sz w:val="24"/>
          <w:szCs w:val="24"/>
        </w:rPr>
        <w:t xml:space="preserve">students </w:t>
      </w:r>
      <w:r w:rsidR="00EA4F6B" w:rsidRPr="00EA4F6B">
        <w:rPr>
          <w:rFonts w:ascii="Times New Roman" w:eastAsia="Times New Roman" w:hAnsi="Times New Roman" w:cs="Times New Roman"/>
          <w:sz w:val="24"/>
          <w:szCs w:val="24"/>
        </w:rPr>
        <w:t>engaged in the course.</w:t>
      </w:r>
    </w:p>
    <w:p w14:paraId="04D97868" w14:textId="77777777" w:rsidR="00E2414F" w:rsidRDefault="00E2414F" w:rsidP="00A7598A">
      <w:pPr>
        <w:pStyle w:val="xmsonormal"/>
        <w:jc w:val="both"/>
        <w:rPr>
          <w:rFonts w:ascii="Times New Roman" w:eastAsia="Times New Roman" w:hAnsi="Times New Roman" w:cs="Times New Roman"/>
          <w:sz w:val="24"/>
          <w:szCs w:val="24"/>
        </w:rPr>
      </w:pPr>
    </w:p>
    <w:p w14:paraId="44EE4998" w14:textId="77777777" w:rsidR="0031554B" w:rsidRPr="00AF6F5C" w:rsidRDefault="0031554B" w:rsidP="0031554B">
      <w:pPr>
        <w:pStyle w:val="BodyText"/>
        <w:spacing w:before="5"/>
        <w:rPr>
          <w:rFonts w:ascii="Times New Roman" w:hAnsi="Times New Roman" w:cs="Times New Roman"/>
        </w:rPr>
      </w:pPr>
    </w:p>
    <w:p w14:paraId="048A14AE" w14:textId="77777777" w:rsidR="0031554B" w:rsidRPr="00AF6F5C" w:rsidRDefault="0031554B" w:rsidP="0031554B">
      <w:pPr>
        <w:pStyle w:val="Heading1"/>
        <w:spacing w:before="1"/>
        <w:rPr>
          <w:rFonts w:ascii="Times New Roman" w:hAnsi="Times New Roman" w:cs="Times New Roman"/>
        </w:rPr>
      </w:pPr>
      <w:r w:rsidRPr="00AF6F5C">
        <w:rPr>
          <w:rFonts w:ascii="Times New Roman" w:hAnsi="Times New Roman" w:cs="Times New Roman"/>
        </w:rPr>
        <w:t xml:space="preserve">Course Outcomes: </w:t>
      </w:r>
      <w:r w:rsidRPr="00AF6F5C">
        <w:rPr>
          <w:rFonts w:ascii="Times New Roman" w:hAnsi="Times New Roman" w:cs="Times New Roman"/>
          <w:b w:val="0"/>
          <w:bCs w:val="0"/>
        </w:rPr>
        <w:t>At the end of the course, students will demonstrate the ability to:</w:t>
      </w:r>
    </w:p>
    <w:p w14:paraId="2ADC5153" w14:textId="5F2855DA" w:rsidR="00F57AF4" w:rsidRDefault="00CE742A" w:rsidP="0031554B">
      <w:pPr>
        <w:pStyle w:val="ListParagraph"/>
        <w:numPr>
          <w:ilvl w:val="0"/>
          <w:numId w:val="2"/>
        </w:numPr>
        <w:tabs>
          <w:tab w:val="left" w:pos="840"/>
        </w:tabs>
        <w:ind w:right="118"/>
        <w:rPr>
          <w:rFonts w:ascii="Times New Roman" w:hAnsi="Times New Roman" w:cs="Times New Roman"/>
          <w:sz w:val="24"/>
          <w:szCs w:val="24"/>
        </w:rPr>
      </w:pPr>
      <w:r>
        <w:rPr>
          <w:rFonts w:ascii="Times New Roman" w:hAnsi="Times New Roman" w:cs="Times New Roman"/>
          <w:sz w:val="24"/>
          <w:szCs w:val="24"/>
        </w:rPr>
        <w:t xml:space="preserve">Solve mathematical calculations with moving decimals, using exponential notation and prefixes. </w:t>
      </w:r>
    </w:p>
    <w:p w14:paraId="021991EB" w14:textId="149093FA" w:rsidR="00B631C8" w:rsidRDefault="008D3185" w:rsidP="0031554B">
      <w:pPr>
        <w:pStyle w:val="ListParagraph"/>
        <w:numPr>
          <w:ilvl w:val="0"/>
          <w:numId w:val="2"/>
        </w:numPr>
        <w:tabs>
          <w:tab w:val="left" w:pos="840"/>
        </w:tabs>
        <w:ind w:right="118"/>
        <w:rPr>
          <w:rFonts w:ascii="Times New Roman" w:hAnsi="Times New Roman" w:cs="Times New Roman"/>
          <w:sz w:val="24"/>
          <w:szCs w:val="24"/>
        </w:rPr>
      </w:pPr>
      <w:r>
        <w:rPr>
          <w:rFonts w:ascii="Times New Roman" w:hAnsi="Times New Roman" w:cs="Times New Roman"/>
          <w:sz w:val="24"/>
          <w:szCs w:val="24"/>
        </w:rPr>
        <w:t xml:space="preserve">Solving chemical calculations with </w:t>
      </w:r>
      <w:r w:rsidR="00083AE2">
        <w:rPr>
          <w:rFonts w:ascii="Times New Roman" w:hAnsi="Times New Roman" w:cs="Times New Roman"/>
          <w:sz w:val="24"/>
          <w:szCs w:val="24"/>
        </w:rPr>
        <w:t xml:space="preserve">correct significant figures and </w:t>
      </w:r>
      <w:r w:rsidR="00A76E64">
        <w:rPr>
          <w:rFonts w:ascii="Times New Roman" w:hAnsi="Times New Roman" w:cs="Times New Roman"/>
          <w:sz w:val="24"/>
          <w:szCs w:val="24"/>
        </w:rPr>
        <w:t xml:space="preserve">conversion factors. </w:t>
      </w:r>
    </w:p>
    <w:p w14:paraId="26C3189D" w14:textId="7B148856" w:rsidR="00A76E64" w:rsidRPr="00AF6F5C" w:rsidRDefault="00A76E64" w:rsidP="00A76E64">
      <w:pPr>
        <w:pStyle w:val="ListParagraph"/>
        <w:numPr>
          <w:ilvl w:val="0"/>
          <w:numId w:val="2"/>
        </w:numPr>
        <w:tabs>
          <w:tab w:val="left" w:pos="840"/>
        </w:tabs>
        <w:ind w:right="119"/>
        <w:rPr>
          <w:rFonts w:ascii="Times New Roman" w:hAnsi="Times New Roman" w:cs="Times New Roman"/>
          <w:sz w:val="24"/>
          <w:szCs w:val="24"/>
        </w:rPr>
      </w:pPr>
      <w:r>
        <w:rPr>
          <w:rFonts w:ascii="Times New Roman" w:hAnsi="Times New Roman" w:cs="Times New Roman"/>
          <w:sz w:val="24"/>
          <w:szCs w:val="24"/>
        </w:rPr>
        <w:t>U</w:t>
      </w:r>
      <w:r w:rsidRPr="00AF6F5C">
        <w:rPr>
          <w:rFonts w:ascii="Times New Roman" w:hAnsi="Times New Roman" w:cs="Times New Roman"/>
          <w:sz w:val="24"/>
          <w:szCs w:val="24"/>
        </w:rPr>
        <w:t xml:space="preserve">nderstand </w:t>
      </w:r>
      <w:r w:rsidR="000836C1">
        <w:rPr>
          <w:rFonts w:ascii="Times New Roman" w:hAnsi="Times New Roman" w:cs="Times New Roman"/>
          <w:sz w:val="24"/>
          <w:szCs w:val="24"/>
        </w:rPr>
        <w:t xml:space="preserve">and explain atomic structure, and its influence on the </w:t>
      </w:r>
      <w:r w:rsidR="00DB2CA7">
        <w:rPr>
          <w:rFonts w:ascii="Times New Roman" w:hAnsi="Times New Roman" w:cs="Times New Roman"/>
          <w:sz w:val="24"/>
          <w:szCs w:val="24"/>
        </w:rPr>
        <w:t>periodic properties</w:t>
      </w:r>
      <w:r w:rsidRPr="00AF6F5C">
        <w:rPr>
          <w:rFonts w:ascii="Times New Roman" w:hAnsi="Times New Roman" w:cs="Times New Roman"/>
          <w:sz w:val="24"/>
          <w:szCs w:val="24"/>
        </w:rPr>
        <w:t>.</w:t>
      </w:r>
    </w:p>
    <w:p w14:paraId="3EED140F" w14:textId="4AE716FF" w:rsidR="00176DA4" w:rsidRDefault="003315D8" w:rsidP="00176DA4">
      <w:pPr>
        <w:pStyle w:val="ListParagraph"/>
        <w:numPr>
          <w:ilvl w:val="0"/>
          <w:numId w:val="2"/>
        </w:numPr>
        <w:tabs>
          <w:tab w:val="left" w:pos="840"/>
        </w:tabs>
        <w:ind w:right="119"/>
        <w:rPr>
          <w:rFonts w:ascii="Times New Roman" w:hAnsi="Times New Roman" w:cs="Times New Roman"/>
          <w:sz w:val="24"/>
          <w:szCs w:val="24"/>
        </w:rPr>
      </w:pPr>
      <w:r>
        <w:rPr>
          <w:rFonts w:ascii="Times New Roman" w:hAnsi="Times New Roman" w:cs="Times New Roman"/>
          <w:sz w:val="24"/>
          <w:szCs w:val="24"/>
        </w:rPr>
        <w:t xml:space="preserve">Name </w:t>
      </w:r>
      <w:r w:rsidR="00551E93">
        <w:rPr>
          <w:rFonts w:ascii="Times New Roman" w:hAnsi="Times New Roman" w:cs="Times New Roman"/>
          <w:sz w:val="24"/>
          <w:szCs w:val="24"/>
        </w:rPr>
        <w:t xml:space="preserve">binary molecular compounds and ionic compounds. </w:t>
      </w:r>
    </w:p>
    <w:p w14:paraId="4AAA9B51" w14:textId="748F779F" w:rsidR="00D50D93" w:rsidRDefault="00330E39" w:rsidP="00C11CA3">
      <w:pPr>
        <w:pStyle w:val="ListParagraph"/>
        <w:numPr>
          <w:ilvl w:val="0"/>
          <w:numId w:val="2"/>
        </w:numPr>
        <w:tabs>
          <w:tab w:val="left" w:pos="840"/>
        </w:tabs>
        <w:spacing w:line="281" w:lineRule="exact"/>
        <w:rPr>
          <w:rFonts w:ascii="Times New Roman" w:hAnsi="Times New Roman" w:cs="Times New Roman"/>
          <w:sz w:val="24"/>
          <w:szCs w:val="24"/>
        </w:rPr>
      </w:pPr>
      <w:r>
        <w:rPr>
          <w:rFonts w:ascii="Times New Roman" w:hAnsi="Times New Roman" w:cs="Times New Roman"/>
          <w:sz w:val="24"/>
          <w:szCs w:val="24"/>
        </w:rPr>
        <w:t>Understand moles, mass</w:t>
      </w:r>
      <w:r w:rsidR="004714F2">
        <w:rPr>
          <w:rFonts w:ascii="Times New Roman" w:hAnsi="Times New Roman" w:cs="Times New Roman"/>
          <w:sz w:val="24"/>
          <w:szCs w:val="24"/>
        </w:rPr>
        <w:t xml:space="preserve"> and</w:t>
      </w:r>
      <w:r>
        <w:rPr>
          <w:rFonts w:ascii="Times New Roman" w:hAnsi="Times New Roman" w:cs="Times New Roman"/>
          <w:sz w:val="24"/>
          <w:szCs w:val="24"/>
        </w:rPr>
        <w:t xml:space="preserve"> molar mass, and </w:t>
      </w:r>
      <w:r w:rsidR="004714F2">
        <w:rPr>
          <w:rFonts w:ascii="Times New Roman" w:hAnsi="Times New Roman" w:cs="Times New Roman"/>
          <w:sz w:val="24"/>
          <w:szCs w:val="24"/>
        </w:rPr>
        <w:t xml:space="preserve">know how to </w:t>
      </w:r>
      <w:r>
        <w:rPr>
          <w:rFonts w:ascii="Times New Roman" w:hAnsi="Times New Roman" w:cs="Times New Roman"/>
          <w:sz w:val="24"/>
          <w:szCs w:val="24"/>
        </w:rPr>
        <w:t>b</w:t>
      </w:r>
      <w:r w:rsidR="00C11CA3" w:rsidRPr="00AF6F5C">
        <w:rPr>
          <w:rFonts w:ascii="Times New Roman" w:hAnsi="Times New Roman" w:cs="Times New Roman"/>
          <w:sz w:val="24"/>
          <w:szCs w:val="24"/>
        </w:rPr>
        <w:t>alance chemical</w:t>
      </w:r>
      <w:r w:rsidR="00C11CA3" w:rsidRPr="00AF6F5C">
        <w:rPr>
          <w:rFonts w:ascii="Times New Roman" w:hAnsi="Times New Roman" w:cs="Times New Roman"/>
          <w:spacing w:val="-3"/>
          <w:sz w:val="24"/>
          <w:szCs w:val="24"/>
        </w:rPr>
        <w:t xml:space="preserve"> </w:t>
      </w:r>
      <w:r w:rsidR="000A6FFA">
        <w:rPr>
          <w:rFonts w:ascii="Times New Roman" w:hAnsi="Times New Roman" w:cs="Times New Roman"/>
          <w:spacing w:val="-3"/>
          <w:sz w:val="24"/>
          <w:szCs w:val="24"/>
        </w:rPr>
        <w:t>equations</w:t>
      </w:r>
      <w:r w:rsidR="00DC274A">
        <w:rPr>
          <w:rFonts w:ascii="Times New Roman" w:hAnsi="Times New Roman" w:cs="Times New Roman"/>
          <w:spacing w:val="-3"/>
          <w:sz w:val="24"/>
          <w:szCs w:val="24"/>
        </w:rPr>
        <w:t xml:space="preserve">. </w:t>
      </w:r>
    </w:p>
    <w:p w14:paraId="25A04612" w14:textId="174CFFE1" w:rsidR="00C11CA3" w:rsidRPr="00AF6F5C" w:rsidRDefault="00F24031" w:rsidP="00C11CA3">
      <w:pPr>
        <w:pStyle w:val="ListParagraph"/>
        <w:numPr>
          <w:ilvl w:val="0"/>
          <w:numId w:val="2"/>
        </w:numPr>
        <w:tabs>
          <w:tab w:val="left" w:pos="840"/>
        </w:tabs>
        <w:spacing w:line="281" w:lineRule="exact"/>
        <w:rPr>
          <w:rFonts w:ascii="Times New Roman" w:hAnsi="Times New Roman" w:cs="Times New Roman"/>
          <w:sz w:val="24"/>
          <w:szCs w:val="24"/>
        </w:rPr>
      </w:pPr>
      <w:r>
        <w:rPr>
          <w:rFonts w:ascii="Times New Roman" w:hAnsi="Times New Roman" w:cs="Times New Roman"/>
          <w:sz w:val="24"/>
          <w:szCs w:val="24"/>
        </w:rPr>
        <w:t xml:space="preserve">Perform </w:t>
      </w:r>
      <w:r w:rsidR="00D951F6">
        <w:rPr>
          <w:rFonts w:ascii="Times New Roman" w:hAnsi="Times New Roman" w:cs="Times New Roman"/>
          <w:sz w:val="24"/>
          <w:szCs w:val="24"/>
        </w:rPr>
        <w:t xml:space="preserve">stoichiometric </w:t>
      </w:r>
      <w:proofErr w:type="gramStart"/>
      <w:r>
        <w:rPr>
          <w:rFonts w:ascii="Times New Roman" w:hAnsi="Times New Roman" w:cs="Times New Roman"/>
          <w:sz w:val="24"/>
          <w:szCs w:val="24"/>
        </w:rPr>
        <w:t>calculation</w:t>
      </w:r>
      <w:r w:rsidR="00FA4002">
        <w:rPr>
          <w:rFonts w:ascii="Times New Roman" w:hAnsi="Times New Roman" w:cs="Times New Roman"/>
          <w:sz w:val="24"/>
          <w:szCs w:val="24"/>
        </w:rPr>
        <w:t>,</w:t>
      </w:r>
      <w:r w:rsidR="004B7B25">
        <w:rPr>
          <w:rFonts w:ascii="Times New Roman" w:hAnsi="Times New Roman" w:cs="Times New Roman"/>
          <w:sz w:val="24"/>
          <w:szCs w:val="24"/>
        </w:rPr>
        <w:t xml:space="preserve"> and</w:t>
      </w:r>
      <w:proofErr w:type="gramEnd"/>
      <w:r w:rsidR="004B7B25">
        <w:rPr>
          <w:rFonts w:ascii="Times New Roman" w:hAnsi="Times New Roman" w:cs="Times New Roman"/>
          <w:sz w:val="24"/>
          <w:szCs w:val="24"/>
        </w:rPr>
        <w:t xml:space="preserve"> </w:t>
      </w:r>
      <w:r w:rsidR="00D951F6">
        <w:rPr>
          <w:rFonts w:ascii="Times New Roman" w:hAnsi="Times New Roman" w:cs="Times New Roman"/>
          <w:sz w:val="24"/>
          <w:szCs w:val="24"/>
        </w:rPr>
        <w:t>identify limiting reactants</w:t>
      </w:r>
      <w:r w:rsidR="00FA4002">
        <w:rPr>
          <w:rFonts w:ascii="Times New Roman" w:hAnsi="Times New Roman" w:cs="Times New Roman"/>
          <w:sz w:val="24"/>
          <w:szCs w:val="24"/>
        </w:rPr>
        <w:t xml:space="preserve"> </w:t>
      </w:r>
      <w:r w:rsidR="00D951F6">
        <w:rPr>
          <w:rFonts w:ascii="Times New Roman" w:hAnsi="Times New Roman" w:cs="Times New Roman"/>
          <w:sz w:val="24"/>
          <w:szCs w:val="24"/>
        </w:rPr>
        <w:t>and theoretical yield</w:t>
      </w:r>
      <w:r w:rsidR="00527E37">
        <w:rPr>
          <w:rFonts w:ascii="Times New Roman" w:hAnsi="Times New Roman" w:cs="Times New Roman"/>
          <w:sz w:val="24"/>
          <w:szCs w:val="24"/>
        </w:rPr>
        <w:t>.</w:t>
      </w:r>
    </w:p>
    <w:p w14:paraId="532D15F0" w14:textId="2920E2BC" w:rsidR="00B631C8" w:rsidRDefault="00BB774D" w:rsidP="0031554B">
      <w:pPr>
        <w:pStyle w:val="ListParagraph"/>
        <w:numPr>
          <w:ilvl w:val="0"/>
          <w:numId w:val="2"/>
        </w:numPr>
        <w:tabs>
          <w:tab w:val="left" w:pos="840"/>
        </w:tabs>
        <w:ind w:right="118"/>
        <w:rPr>
          <w:rFonts w:ascii="Times New Roman" w:hAnsi="Times New Roman" w:cs="Times New Roman"/>
          <w:sz w:val="24"/>
          <w:szCs w:val="24"/>
        </w:rPr>
      </w:pPr>
      <w:r>
        <w:rPr>
          <w:rFonts w:ascii="Times New Roman" w:hAnsi="Times New Roman" w:cs="Times New Roman"/>
          <w:sz w:val="24"/>
          <w:szCs w:val="24"/>
        </w:rPr>
        <w:t xml:space="preserve">Define molarity and perform molarity calculation. </w:t>
      </w:r>
    </w:p>
    <w:p w14:paraId="37C79ABA" w14:textId="6FF420D5" w:rsidR="00B014C3" w:rsidRPr="00B014C3" w:rsidRDefault="00B014C3" w:rsidP="00AC16D1">
      <w:pPr>
        <w:pStyle w:val="ListParagraph"/>
        <w:numPr>
          <w:ilvl w:val="0"/>
          <w:numId w:val="2"/>
        </w:numPr>
        <w:tabs>
          <w:tab w:val="left" w:pos="840"/>
        </w:tabs>
        <w:ind w:right="118"/>
        <w:rPr>
          <w:rFonts w:ascii="Times New Roman" w:hAnsi="Times New Roman" w:cs="Times New Roman"/>
          <w:sz w:val="24"/>
          <w:szCs w:val="24"/>
        </w:rPr>
      </w:pPr>
      <w:r w:rsidRPr="00AC16D1">
        <w:rPr>
          <w:rFonts w:ascii="Times New Roman" w:hAnsi="Times New Roman" w:cs="Times New Roman"/>
          <w:sz w:val="24"/>
          <w:szCs w:val="24"/>
        </w:rPr>
        <w:t>S</w:t>
      </w:r>
      <w:r w:rsidRPr="00B014C3">
        <w:rPr>
          <w:rFonts w:ascii="Times New Roman" w:hAnsi="Times New Roman" w:cs="Times New Roman"/>
          <w:sz w:val="24"/>
          <w:szCs w:val="24"/>
        </w:rPr>
        <w:t>et up</w:t>
      </w:r>
      <w:r w:rsidR="00AC16D1">
        <w:rPr>
          <w:rFonts w:ascii="Times New Roman" w:hAnsi="Times New Roman" w:cs="Times New Roman"/>
          <w:sz w:val="24"/>
          <w:szCs w:val="24"/>
        </w:rPr>
        <w:t xml:space="preserve"> and solve</w:t>
      </w:r>
      <w:r w:rsidRPr="00B014C3">
        <w:rPr>
          <w:rFonts w:ascii="Times New Roman" w:hAnsi="Times New Roman" w:cs="Times New Roman"/>
          <w:sz w:val="24"/>
          <w:szCs w:val="24"/>
        </w:rPr>
        <w:t xml:space="preserve"> problems in unit dimensional analysis</w:t>
      </w:r>
      <w:r w:rsidR="00A14A4E">
        <w:rPr>
          <w:rFonts w:ascii="Times New Roman" w:hAnsi="Times New Roman" w:cs="Times New Roman"/>
          <w:sz w:val="24"/>
          <w:szCs w:val="24"/>
        </w:rPr>
        <w:t xml:space="preserve">. </w:t>
      </w:r>
    </w:p>
    <w:p w14:paraId="5580D265" w14:textId="77777777" w:rsidR="00E80620" w:rsidRPr="00AF6F5C" w:rsidRDefault="00E80620" w:rsidP="00E80620">
      <w:pPr>
        <w:pStyle w:val="ListParagraph"/>
        <w:widowControl/>
        <w:numPr>
          <w:ilvl w:val="0"/>
          <w:numId w:val="2"/>
        </w:numPr>
        <w:autoSpaceDE/>
        <w:autoSpaceDN/>
        <w:contextualSpacing/>
        <w:rPr>
          <w:rFonts w:ascii="Times New Roman" w:hAnsi="Times New Roman" w:cs="Times New Roman"/>
          <w:sz w:val="24"/>
          <w:szCs w:val="24"/>
        </w:rPr>
      </w:pPr>
      <w:r w:rsidRPr="00AF6F5C">
        <w:rPr>
          <w:rFonts w:ascii="Times New Roman" w:hAnsi="Times New Roman" w:cs="Times New Roman"/>
          <w:sz w:val="24"/>
          <w:szCs w:val="24"/>
        </w:rPr>
        <w:t>relate a theory on molecular behavior in the gas phase to the Ideal Gas Law.</w:t>
      </w:r>
    </w:p>
    <w:p w14:paraId="6D4A3E0B" w14:textId="085DF153" w:rsidR="00C62242" w:rsidRDefault="00E429A4" w:rsidP="006325F0">
      <w:pPr>
        <w:pStyle w:val="ListParagraph"/>
        <w:widowControl/>
        <w:numPr>
          <w:ilvl w:val="0"/>
          <w:numId w:val="2"/>
        </w:numPr>
        <w:autoSpaceDE/>
        <w:autoSpaceDN/>
        <w:contextualSpacing/>
        <w:rPr>
          <w:rFonts w:ascii="Times New Roman" w:hAnsi="Times New Roman" w:cs="Times New Roman"/>
          <w:sz w:val="24"/>
          <w:szCs w:val="24"/>
        </w:rPr>
      </w:pPr>
      <w:r w:rsidRPr="006325F0">
        <w:rPr>
          <w:rFonts w:ascii="Times New Roman" w:hAnsi="Times New Roman" w:cs="Times New Roman"/>
          <w:sz w:val="24"/>
          <w:szCs w:val="24"/>
        </w:rPr>
        <w:t xml:space="preserve">Define temperature, pressure, volume, and mole in Ideal Gas Law, and perform calculations using Ideal Gas Law. </w:t>
      </w:r>
    </w:p>
    <w:p w14:paraId="41F672AC" w14:textId="1D51126C" w:rsidR="00B50825" w:rsidRPr="00B50825" w:rsidRDefault="002F30DD" w:rsidP="00510F2F">
      <w:pPr>
        <w:pStyle w:val="ListParagraph"/>
        <w:widowControl/>
        <w:numPr>
          <w:ilvl w:val="0"/>
          <w:numId w:val="2"/>
        </w:numPr>
        <w:autoSpaceDE/>
        <w:autoSpaceDN/>
        <w:contextualSpacing/>
        <w:rPr>
          <w:rFonts w:ascii="Times New Roman" w:hAnsi="Times New Roman" w:cs="Times New Roman"/>
          <w:sz w:val="24"/>
          <w:szCs w:val="24"/>
        </w:rPr>
      </w:pPr>
      <w:r>
        <w:rPr>
          <w:rFonts w:ascii="Times New Roman" w:hAnsi="Times New Roman" w:cs="Times New Roman"/>
          <w:sz w:val="24"/>
          <w:szCs w:val="24"/>
        </w:rPr>
        <w:t>C</w:t>
      </w:r>
      <w:r w:rsidR="00B50825" w:rsidRPr="00B50825">
        <w:rPr>
          <w:rFonts w:ascii="Times New Roman" w:hAnsi="Times New Roman" w:cs="Times New Roman"/>
          <w:sz w:val="24"/>
          <w:szCs w:val="24"/>
        </w:rPr>
        <w:t xml:space="preserve">omprehend </w:t>
      </w:r>
      <w:r w:rsidR="009B0F93">
        <w:rPr>
          <w:rFonts w:ascii="Times New Roman" w:hAnsi="Times New Roman" w:cs="Times New Roman"/>
          <w:sz w:val="24"/>
          <w:szCs w:val="24"/>
        </w:rPr>
        <w:t>that</w:t>
      </w:r>
      <w:r w:rsidR="00B50825" w:rsidRPr="00B50825">
        <w:rPr>
          <w:rFonts w:ascii="Times New Roman" w:hAnsi="Times New Roman" w:cs="Times New Roman"/>
          <w:sz w:val="24"/>
          <w:szCs w:val="24"/>
        </w:rPr>
        <w:t xml:space="preserve"> </w:t>
      </w:r>
      <w:r w:rsidR="00623CB5">
        <w:rPr>
          <w:rFonts w:ascii="Times New Roman" w:hAnsi="Times New Roman" w:cs="Times New Roman"/>
          <w:sz w:val="24"/>
          <w:szCs w:val="24"/>
        </w:rPr>
        <w:t>chemistry</w:t>
      </w:r>
      <w:r w:rsidR="00B50825" w:rsidRPr="00B50825">
        <w:rPr>
          <w:rFonts w:ascii="Times New Roman" w:hAnsi="Times New Roman" w:cs="Times New Roman"/>
          <w:sz w:val="24"/>
          <w:szCs w:val="24"/>
        </w:rPr>
        <w:t xml:space="preserve"> topics are cross-linked.</w:t>
      </w:r>
    </w:p>
    <w:p w14:paraId="0F63AC2A" w14:textId="15462B19" w:rsidR="00C1091E" w:rsidRDefault="00C1091E" w:rsidP="006D1F6E">
      <w:pPr>
        <w:contextualSpacing/>
      </w:pPr>
    </w:p>
    <w:p w14:paraId="67E84FD3" w14:textId="77777777" w:rsidR="007F180B" w:rsidRDefault="007F180B" w:rsidP="006D1F6E">
      <w:pPr>
        <w:contextualSpacing/>
      </w:pPr>
    </w:p>
    <w:p w14:paraId="089B8F38" w14:textId="77777777" w:rsidR="0031554B" w:rsidRPr="000A10E3" w:rsidRDefault="0031554B" w:rsidP="002C4D77">
      <w:pPr>
        <w:pStyle w:val="Heading1"/>
        <w:spacing w:line="281" w:lineRule="exact"/>
        <w:ind w:left="0"/>
        <w:rPr>
          <w:rFonts w:ascii="Times New Roman" w:hAnsi="Times New Roman" w:cs="Times New Roman"/>
        </w:rPr>
      </w:pPr>
      <w:r w:rsidRPr="007379D7">
        <w:rPr>
          <w:rFonts w:ascii="Times New Roman" w:hAnsi="Times New Roman" w:cs="Times New Roman"/>
        </w:rPr>
        <w:t xml:space="preserve">Course </w:t>
      </w:r>
      <w:r w:rsidRPr="000A10E3">
        <w:rPr>
          <w:rFonts w:ascii="Times New Roman" w:hAnsi="Times New Roman" w:cs="Times New Roman"/>
        </w:rPr>
        <w:t>Materials</w:t>
      </w:r>
    </w:p>
    <w:p w14:paraId="52D21D1A" w14:textId="0AE0415C" w:rsidR="0031554B" w:rsidRPr="000A10E3" w:rsidRDefault="0031554B" w:rsidP="004F3262">
      <w:pPr>
        <w:pStyle w:val="ListParagraph"/>
        <w:numPr>
          <w:ilvl w:val="0"/>
          <w:numId w:val="1"/>
        </w:numPr>
        <w:tabs>
          <w:tab w:val="left" w:pos="840"/>
        </w:tabs>
        <w:spacing w:line="281" w:lineRule="exact"/>
        <w:rPr>
          <w:rFonts w:ascii="Times New Roman" w:hAnsi="Times New Roman" w:cs="Times New Roman"/>
          <w:sz w:val="24"/>
          <w:szCs w:val="24"/>
        </w:rPr>
      </w:pPr>
      <w:r w:rsidRPr="000A10E3">
        <w:rPr>
          <w:rFonts w:ascii="Times New Roman" w:hAnsi="Times New Roman" w:cs="Times New Roman"/>
          <w:sz w:val="24"/>
          <w:szCs w:val="24"/>
        </w:rPr>
        <w:t xml:space="preserve">Textbook: </w:t>
      </w:r>
      <w:r w:rsidR="004F3262" w:rsidRPr="000A10E3">
        <w:rPr>
          <w:rFonts w:ascii="Times New Roman" w:hAnsi="Times New Roman" w:cs="Times New Roman"/>
          <w:sz w:val="24"/>
          <w:szCs w:val="24"/>
        </w:rPr>
        <w:t>Calculations in Chemistry: An Introduction</w:t>
      </w:r>
      <w:r w:rsidRPr="000A10E3">
        <w:rPr>
          <w:rFonts w:ascii="Times New Roman" w:hAnsi="Times New Roman" w:cs="Times New Roman"/>
          <w:sz w:val="24"/>
          <w:szCs w:val="24"/>
        </w:rPr>
        <w:t xml:space="preserve">, ISBN: </w:t>
      </w:r>
      <w:r w:rsidR="00F03939" w:rsidRPr="000A10E3">
        <w:rPr>
          <w:rFonts w:ascii="Times New Roman" w:hAnsi="Times New Roman" w:cs="Times New Roman"/>
          <w:color w:val="000000"/>
          <w:sz w:val="24"/>
          <w:szCs w:val="24"/>
        </w:rPr>
        <w:t>9780393614367</w:t>
      </w:r>
      <w:r w:rsidR="005A44A2">
        <w:rPr>
          <w:rFonts w:ascii="Times New Roman" w:hAnsi="Times New Roman" w:cs="Times New Roman"/>
          <w:color w:val="000000"/>
          <w:sz w:val="24"/>
          <w:szCs w:val="24"/>
        </w:rPr>
        <w:t xml:space="preserve">  </w:t>
      </w:r>
    </w:p>
    <w:p w14:paraId="61B34C67" w14:textId="5D0A9A7B" w:rsidR="0031554B" w:rsidRPr="000A10E3" w:rsidRDefault="0031554B" w:rsidP="0031554B">
      <w:pPr>
        <w:pStyle w:val="ListParagraph"/>
        <w:numPr>
          <w:ilvl w:val="0"/>
          <w:numId w:val="1"/>
        </w:numPr>
        <w:tabs>
          <w:tab w:val="left" w:pos="840"/>
        </w:tabs>
        <w:spacing w:line="281" w:lineRule="exact"/>
        <w:rPr>
          <w:rFonts w:ascii="Times New Roman" w:hAnsi="Times New Roman" w:cs="Times New Roman"/>
          <w:i/>
          <w:sz w:val="24"/>
          <w:szCs w:val="24"/>
        </w:rPr>
      </w:pPr>
      <w:r w:rsidRPr="000A10E3">
        <w:rPr>
          <w:rFonts w:ascii="Times New Roman" w:hAnsi="Times New Roman" w:cs="Times New Roman"/>
          <w:sz w:val="24"/>
          <w:szCs w:val="24"/>
        </w:rPr>
        <w:t xml:space="preserve">Access to </w:t>
      </w:r>
      <w:r w:rsidR="00151E6C" w:rsidRPr="000A10E3">
        <w:rPr>
          <w:rFonts w:ascii="Times New Roman" w:hAnsi="Times New Roman" w:cs="Times New Roman"/>
          <w:i/>
          <w:sz w:val="24"/>
          <w:szCs w:val="24"/>
        </w:rPr>
        <w:t>Smart</w:t>
      </w:r>
      <w:r w:rsidR="00622B41" w:rsidRPr="000A10E3">
        <w:rPr>
          <w:rFonts w:ascii="Times New Roman" w:hAnsi="Times New Roman" w:cs="Times New Roman"/>
          <w:i/>
          <w:sz w:val="24"/>
          <w:szCs w:val="24"/>
        </w:rPr>
        <w:t>wor</w:t>
      </w:r>
      <w:r w:rsidR="00151E6C" w:rsidRPr="000A10E3">
        <w:rPr>
          <w:rFonts w:ascii="Times New Roman" w:hAnsi="Times New Roman" w:cs="Times New Roman"/>
          <w:i/>
          <w:sz w:val="24"/>
          <w:szCs w:val="24"/>
        </w:rPr>
        <w:t>k5</w:t>
      </w:r>
      <w:r w:rsidRPr="000A10E3">
        <w:rPr>
          <w:rFonts w:ascii="Times New Roman" w:hAnsi="Times New Roman" w:cs="Times New Roman"/>
          <w:sz w:val="24"/>
          <w:szCs w:val="24"/>
        </w:rPr>
        <w:t xml:space="preserve"> </w:t>
      </w:r>
      <w:r w:rsidR="00151E6C" w:rsidRPr="000A10E3">
        <w:rPr>
          <w:rFonts w:ascii="Times New Roman" w:hAnsi="Times New Roman" w:cs="Times New Roman"/>
          <w:sz w:val="24"/>
          <w:szCs w:val="24"/>
        </w:rPr>
        <w:t xml:space="preserve">online Homework </w:t>
      </w:r>
      <w:r w:rsidR="00065718" w:rsidRPr="000A10E3">
        <w:rPr>
          <w:rFonts w:ascii="Times New Roman" w:hAnsi="Times New Roman" w:cs="Times New Roman"/>
          <w:sz w:val="24"/>
          <w:szCs w:val="24"/>
        </w:rPr>
        <w:t>p</w:t>
      </w:r>
      <w:r w:rsidR="00B958CE" w:rsidRPr="000A10E3">
        <w:rPr>
          <w:rFonts w:ascii="Times New Roman" w:hAnsi="Times New Roman" w:cs="Times New Roman"/>
          <w:sz w:val="24"/>
          <w:szCs w:val="24"/>
        </w:rPr>
        <w:t>latform</w:t>
      </w:r>
    </w:p>
    <w:p w14:paraId="36870314" w14:textId="77777777" w:rsidR="0031554B" w:rsidRPr="007379D7" w:rsidRDefault="0031554B" w:rsidP="0031554B">
      <w:pPr>
        <w:pStyle w:val="ListParagraph"/>
        <w:numPr>
          <w:ilvl w:val="0"/>
          <w:numId w:val="1"/>
        </w:numPr>
        <w:tabs>
          <w:tab w:val="left" w:pos="840"/>
        </w:tabs>
        <w:spacing w:before="1" w:line="281" w:lineRule="exact"/>
        <w:ind w:hanging="361"/>
        <w:rPr>
          <w:rFonts w:ascii="Times New Roman" w:hAnsi="Times New Roman" w:cs="Times New Roman"/>
          <w:sz w:val="24"/>
          <w:szCs w:val="24"/>
        </w:rPr>
      </w:pPr>
      <w:r w:rsidRPr="007379D7">
        <w:rPr>
          <w:rFonts w:ascii="Times New Roman" w:hAnsi="Times New Roman" w:cs="Times New Roman"/>
          <w:sz w:val="24"/>
          <w:szCs w:val="24"/>
        </w:rPr>
        <w:t>A scientific</w:t>
      </w:r>
      <w:r w:rsidRPr="007379D7">
        <w:rPr>
          <w:rFonts w:ascii="Times New Roman" w:hAnsi="Times New Roman" w:cs="Times New Roman"/>
          <w:spacing w:val="-2"/>
          <w:sz w:val="24"/>
          <w:szCs w:val="24"/>
        </w:rPr>
        <w:t xml:space="preserve"> </w:t>
      </w:r>
      <w:r w:rsidRPr="007379D7">
        <w:rPr>
          <w:rFonts w:ascii="Times New Roman" w:hAnsi="Times New Roman" w:cs="Times New Roman"/>
          <w:sz w:val="24"/>
          <w:szCs w:val="24"/>
        </w:rPr>
        <w:t>calculator</w:t>
      </w:r>
    </w:p>
    <w:p w14:paraId="748DF32C" w14:textId="38DB4941" w:rsidR="0031554B" w:rsidRPr="007379D7" w:rsidRDefault="0031554B" w:rsidP="0031554B">
      <w:pPr>
        <w:pStyle w:val="ListParagraph"/>
        <w:numPr>
          <w:ilvl w:val="0"/>
          <w:numId w:val="1"/>
        </w:numPr>
        <w:tabs>
          <w:tab w:val="left" w:pos="840"/>
        </w:tabs>
        <w:ind w:left="839" w:right="119"/>
        <w:rPr>
          <w:rFonts w:ascii="Times New Roman" w:hAnsi="Times New Roman" w:cs="Times New Roman"/>
          <w:sz w:val="24"/>
          <w:szCs w:val="24"/>
        </w:rPr>
      </w:pPr>
      <w:r w:rsidRPr="007379D7">
        <w:rPr>
          <w:rFonts w:ascii="Times New Roman" w:hAnsi="Times New Roman" w:cs="Times New Roman"/>
          <w:sz w:val="24"/>
          <w:szCs w:val="24"/>
        </w:rPr>
        <w:t>Canvas</w:t>
      </w:r>
      <w:r w:rsidRPr="007379D7">
        <w:rPr>
          <w:rFonts w:ascii="Times New Roman" w:hAnsi="Times New Roman" w:cs="Times New Roman"/>
          <w:spacing w:val="-5"/>
          <w:sz w:val="24"/>
          <w:szCs w:val="24"/>
        </w:rPr>
        <w:t xml:space="preserve"> </w:t>
      </w:r>
      <w:r w:rsidRPr="007379D7">
        <w:rPr>
          <w:rFonts w:ascii="Times New Roman" w:hAnsi="Times New Roman" w:cs="Times New Roman"/>
          <w:sz w:val="24"/>
          <w:szCs w:val="24"/>
        </w:rPr>
        <w:t>is</w:t>
      </w:r>
      <w:r w:rsidRPr="007379D7">
        <w:rPr>
          <w:rFonts w:ascii="Times New Roman" w:hAnsi="Times New Roman" w:cs="Times New Roman"/>
          <w:spacing w:val="-4"/>
          <w:sz w:val="24"/>
          <w:szCs w:val="24"/>
        </w:rPr>
        <w:t xml:space="preserve"> </w:t>
      </w:r>
      <w:r w:rsidRPr="007379D7">
        <w:rPr>
          <w:rFonts w:ascii="Times New Roman" w:hAnsi="Times New Roman" w:cs="Times New Roman"/>
          <w:sz w:val="24"/>
          <w:szCs w:val="24"/>
        </w:rPr>
        <w:t>your</w:t>
      </w:r>
      <w:r w:rsidRPr="007379D7">
        <w:rPr>
          <w:rFonts w:ascii="Times New Roman" w:hAnsi="Times New Roman" w:cs="Times New Roman"/>
          <w:spacing w:val="-4"/>
          <w:sz w:val="24"/>
          <w:szCs w:val="24"/>
        </w:rPr>
        <w:t xml:space="preserve"> </w:t>
      </w:r>
      <w:r w:rsidRPr="007379D7">
        <w:rPr>
          <w:rFonts w:ascii="Times New Roman" w:hAnsi="Times New Roman" w:cs="Times New Roman"/>
          <w:sz w:val="24"/>
          <w:szCs w:val="24"/>
        </w:rPr>
        <w:t>single</w:t>
      </w:r>
      <w:r w:rsidRPr="007379D7">
        <w:rPr>
          <w:rFonts w:ascii="Times New Roman" w:hAnsi="Times New Roman" w:cs="Times New Roman"/>
          <w:spacing w:val="-3"/>
          <w:sz w:val="24"/>
          <w:szCs w:val="24"/>
        </w:rPr>
        <w:t xml:space="preserve"> </w:t>
      </w:r>
      <w:r w:rsidRPr="007379D7">
        <w:rPr>
          <w:rFonts w:ascii="Times New Roman" w:hAnsi="Times New Roman" w:cs="Times New Roman"/>
          <w:sz w:val="24"/>
          <w:szCs w:val="24"/>
        </w:rPr>
        <w:t>log-on</w:t>
      </w:r>
      <w:r w:rsidRPr="007379D7">
        <w:rPr>
          <w:rFonts w:ascii="Times New Roman" w:hAnsi="Times New Roman" w:cs="Times New Roman"/>
          <w:spacing w:val="-4"/>
          <w:sz w:val="24"/>
          <w:szCs w:val="24"/>
        </w:rPr>
        <w:t xml:space="preserve"> to link to your assignments, to </w:t>
      </w:r>
      <w:r w:rsidRPr="007379D7">
        <w:rPr>
          <w:rFonts w:ascii="Times New Roman" w:hAnsi="Times New Roman" w:cs="Times New Roman"/>
          <w:sz w:val="24"/>
          <w:szCs w:val="24"/>
        </w:rPr>
        <w:t>check</w:t>
      </w:r>
      <w:r w:rsidRPr="007379D7">
        <w:rPr>
          <w:rFonts w:ascii="Times New Roman" w:hAnsi="Times New Roman" w:cs="Times New Roman"/>
          <w:spacing w:val="-4"/>
          <w:sz w:val="24"/>
          <w:szCs w:val="24"/>
        </w:rPr>
        <w:t xml:space="preserve"> </w:t>
      </w:r>
      <w:r w:rsidRPr="007379D7">
        <w:rPr>
          <w:rFonts w:ascii="Times New Roman" w:hAnsi="Times New Roman" w:cs="Times New Roman"/>
          <w:sz w:val="24"/>
          <w:szCs w:val="24"/>
        </w:rPr>
        <w:t>your</w:t>
      </w:r>
      <w:r w:rsidRPr="007379D7">
        <w:rPr>
          <w:rFonts w:ascii="Times New Roman" w:hAnsi="Times New Roman" w:cs="Times New Roman"/>
          <w:spacing w:val="-4"/>
          <w:sz w:val="24"/>
          <w:szCs w:val="24"/>
        </w:rPr>
        <w:t xml:space="preserve"> </w:t>
      </w:r>
      <w:r w:rsidRPr="007379D7">
        <w:rPr>
          <w:rFonts w:ascii="Times New Roman" w:hAnsi="Times New Roman" w:cs="Times New Roman"/>
          <w:sz w:val="24"/>
          <w:szCs w:val="24"/>
        </w:rPr>
        <w:t>grade</w:t>
      </w:r>
      <w:r w:rsidRPr="007379D7">
        <w:rPr>
          <w:rFonts w:ascii="Times New Roman" w:hAnsi="Times New Roman" w:cs="Times New Roman"/>
          <w:spacing w:val="-5"/>
          <w:sz w:val="24"/>
          <w:szCs w:val="24"/>
        </w:rPr>
        <w:t xml:space="preserve"> </w:t>
      </w:r>
      <w:r w:rsidRPr="007379D7">
        <w:rPr>
          <w:rFonts w:ascii="Times New Roman" w:hAnsi="Times New Roman" w:cs="Times New Roman"/>
          <w:sz w:val="24"/>
          <w:szCs w:val="24"/>
        </w:rPr>
        <w:t>on</w:t>
      </w:r>
      <w:r w:rsidRPr="007379D7">
        <w:rPr>
          <w:rFonts w:ascii="Times New Roman" w:hAnsi="Times New Roman" w:cs="Times New Roman"/>
          <w:spacing w:val="-5"/>
          <w:sz w:val="24"/>
          <w:szCs w:val="24"/>
        </w:rPr>
        <w:t xml:space="preserve"> </w:t>
      </w:r>
      <w:r w:rsidRPr="007379D7">
        <w:rPr>
          <w:rFonts w:ascii="Times New Roman" w:hAnsi="Times New Roman" w:cs="Times New Roman"/>
          <w:sz w:val="24"/>
          <w:szCs w:val="24"/>
        </w:rPr>
        <w:t xml:space="preserve">every assignment/exam, or to contact </w:t>
      </w:r>
      <w:r w:rsidR="00F80CA7">
        <w:rPr>
          <w:rFonts w:ascii="Times New Roman" w:hAnsi="Times New Roman" w:cs="Times New Roman"/>
          <w:sz w:val="24"/>
          <w:szCs w:val="24"/>
        </w:rPr>
        <w:t xml:space="preserve">me </w:t>
      </w:r>
      <w:r w:rsidRPr="007379D7">
        <w:rPr>
          <w:rFonts w:ascii="Times New Roman" w:hAnsi="Times New Roman" w:cs="Times New Roman"/>
          <w:sz w:val="24"/>
          <w:szCs w:val="24"/>
        </w:rPr>
        <w:t>at any</w:t>
      </w:r>
      <w:r w:rsidRPr="007379D7">
        <w:rPr>
          <w:rFonts w:ascii="Times New Roman" w:hAnsi="Times New Roman" w:cs="Times New Roman"/>
          <w:spacing w:val="-17"/>
          <w:sz w:val="24"/>
          <w:szCs w:val="24"/>
        </w:rPr>
        <w:t xml:space="preserve"> </w:t>
      </w:r>
      <w:r w:rsidRPr="007379D7">
        <w:rPr>
          <w:rFonts w:ascii="Times New Roman" w:hAnsi="Times New Roman" w:cs="Times New Roman"/>
          <w:sz w:val="24"/>
          <w:szCs w:val="24"/>
        </w:rPr>
        <w:t>time.</w:t>
      </w:r>
    </w:p>
    <w:p w14:paraId="04B6E82F" w14:textId="74E65B16" w:rsidR="0031554B" w:rsidRPr="007379D7" w:rsidRDefault="0031554B" w:rsidP="0031554B">
      <w:pPr>
        <w:pStyle w:val="ListParagraph"/>
        <w:numPr>
          <w:ilvl w:val="1"/>
          <w:numId w:val="1"/>
        </w:numPr>
        <w:tabs>
          <w:tab w:val="left" w:pos="1559"/>
          <w:tab w:val="left" w:pos="1560"/>
          <w:tab w:val="left" w:pos="4439"/>
        </w:tabs>
        <w:ind w:right="727"/>
        <w:rPr>
          <w:rFonts w:ascii="Times New Roman" w:hAnsi="Times New Roman" w:cs="Times New Roman"/>
          <w:sz w:val="24"/>
          <w:szCs w:val="24"/>
        </w:rPr>
      </w:pPr>
      <w:r w:rsidRPr="007379D7">
        <w:rPr>
          <w:rFonts w:ascii="Times New Roman" w:hAnsi="Times New Roman" w:cs="Times New Roman"/>
          <w:sz w:val="24"/>
          <w:szCs w:val="24"/>
        </w:rPr>
        <w:t>UNT Help Desk</w:t>
      </w:r>
      <w:r w:rsidRPr="007379D7">
        <w:rPr>
          <w:rFonts w:ascii="Times New Roman" w:hAnsi="Times New Roman" w:cs="Times New Roman"/>
          <w:color w:val="0000FF"/>
          <w:sz w:val="24"/>
          <w:szCs w:val="24"/>
        </w:rPr>
        <w:t xml:space="preserve"> </w:t>
      </w:r>
      <w:hyperlink r:id="rId12">
        <w:r w:rsidRPr="007379D7">
          <w:rPr>
            <w:rFonts w:ascii="Times New Roman" w:hAnsi="Times New Roman" w:cs="Times New Roman"/>
            <w:color w:val="0000FF"/>
            <w:sz w:val="24"/>
            <w:szCs w:val="24"/>
            <w:u w:val="single" w:color="0000FF"/>
          </w:rPr>
          <w:t>http://www.unt.edu/helpdesk/index.htm</w:t>
        </w:r>
      </w:hyperlink>
      <w:r w:rsidRPr="007379D7">
        <w:rPr>
          <w:rFonts w:ascii="Times New Roman" w:hAnsi="Times New Roman" w:cs="Times New Roman"/>
          <w:color w:val="0000FF"/>
          <w:sz w:val="24"/>
          <w:szCs w:val="24"/>
        </w:rPr>
        <w:t xml:space="preserve"> </w:t>
      </w:r>
      <w:r w:rsidR="00402D54">
        <w:rPr>
          <w:rFonts w:ascii="Times New Roman" w:hAnsi="Times New Roman" w:cs="Times New Roman"/>
          <w:color w:val="0000FF"/>
          <w:sz w:val="24"/>
          <w:szCs w:val="24"/>
        </w:rPr>
        <w:t xml:space="preserve">  </w:t>
      </w:r>
      <w:hyperlink r:id="rId13" w:history="1">
        <w:r w:rsidR="00402D54" w:rsidRPr="003770AC">
          <w:rPr>
            <w:rStyle w:val="Hyperlink"/>
            <w:rFonts w:ascii="Times New Roman" w:hAnsi="Times New Roman" w:cs="Times New Roman"/>
            <w:color w:val="auto"/>
            <w:sz w:val="24"/>
            <w:szCs w:val="24"/>
            <w:u w:val="none"/>
          </w:rPr>
          <w:t xml:space="preserve">Email: </w:t>
        </w:r>
        <w:r w:rsidR="00402D54" w:rsidRPr="002A4C57">
          <w:rPr>
            <w:rStyle w:val="Hyperlink"/>
            <w:rFonts w:ascii="Times New Roman" w:hAnsi="Times New Roman" w:cs="Times New Roman"/>
            <w:sz w:val="24"/>
            <w:szCs w:val="24"/>
          </w:rPr>
          <w:t>helpdesk@unt.edu</w:t>
        </w:r>
      </w:hyperlink>
    </w:p>
    <w:p w14:paraId="6E0C30CD" w14:textId="2B29C9A5" w:rsidR="0068700D" w:rsidRPr="007379D7" w:rsidRDefault="0068700D" w:rsidP="0068700D">
      <w:pPr>
        <w:numPr>
          <w:ilvl w:val="0"/>
          <w:numId w:val="1"/>
        </w:numPr>
        <w:rPr>
          <w:color w:val="000000"/>
        </w:rPr>
      </w:pPr>
      <w:r w:rsidRPr="007379D7">
        <w:t xml:space="preserve">An electronic device (phone, iPad, computer, etc.) that could run </w:t>
      </w:r>
      <w:proofErr w:type="spellStart"/>
      <w:r w:rsidRPr="007379D7">
        <w:t>iClicker</w:t>
      </w:r>
      <w:proofErr w:type="spellEnd"/>
      <w:r w:rsidRPr="007379D7">
        <w:t xml:space="preserve"> app for classroom responses.  </w:t>
      </w:r>
    </w:p>
    <w:p w14:paraId="539FBD4E" w14:textId="77777777" w:rsidR="00423C3D" w:rsidRDefault="00423C3D" w:rsidP="0031554B">
      <w:pPr>
        <w:rPr>
          <w:b/>
        </w:rPr>
      </w:pPr>
    </w:p>
    <w:p w14:paraId="13CB9BEB" w14:textId="77777777" w:rsidR="00326257" w:rsidRDefault="00326257" w:rsidP="0031554B">
      <w:pPr>
        <w:rPr>
          <w:b/>
        </w:rPr>
      </w:pPr>
    </w:p>
    <w:p w14:paraId="1835BBAC" w14:textId="77777777" w:rsidR="00326257" w:rsidRDefault="00326257" w:rsidP="0031554B">
      <w:pPr>
        <w:rPr>
          <w:b/>
        </w:rPr>
      </w:pPr>
    </w:p>
    <w:p w14:paraId="62C4BB7E" w14:textId="77777777" w:rsidR="00326257" w:rsidRDefault="00326257" w:rsidP="0031554B">
      <w:pPr>
        <w:rPr>
          <w:b/>
        </w:rPr>
      </w:pPr>
    </w:p>
    <w:p w14:paraId="7B913397" w14:textId="77777777" w:rsidR="00326257" w:rsidRDefault="00326257" w:rsidP="0031554B">
      <w:pPr>
        <w:rPr>
          <w:b/>
        </w:rPr>
      </w:pPr>
    </w:p>
    <w:p w14:paraId="060473D3" w14:textId="77777777" w:rsidR="00326257" w:rsidRDefault="00326257" w:rsidP="0031554B">
      <w:pPr>
        <w:rPr>
          <w:b/>
        </w:rPr>
      </w:pPr>
    </w:p>
    <w:p w14:paraId="3C4CDC84" w14:textId="0C752B22" w:rsidR="0031554B" w:rsidRDefault="0031554B" w:rsidP="0031554B">
      <w:r w:rsidRPr="00AF6F5C">
        <w:rPr>
          <w:b/>
        </w:rPr>
        <w:lastRenderedPageBreak/>
        <w:t>Cou</w:t>
      </w:r>
      <w:r w:rsidR="00DB7806">
        <w:rPr>
          <w:b/>
        </w:rPr>
        <w:t>r</w:t>
      </w:r>
      <w:r w:rsidRPr="00AF6F5C">
        <w:rPr>
          <w:b/>
        </w:rPr>
        <w:t xml:space="preserve">se Schedule </w:t>
      </w:r>
      <w:r w:rsidRPr="00AF6F5C">
        <w:t>(Subject to Change)</w:t>
      </w:r>
    </w:p>
    <w:p w14:paraId="63C7203C" w14:textId="77777777" w:rsidR="00A77080" w:rsidRPr="00AF6F5C" w:rsidRDefault="00A77080" w:rsidP="0031554B"/>
    <w:tbl>
      <w:tblPr>
        <w:tblStyle w:val="TableGrid"/>
        <w:tblW w:w="10738" w:type="dxa"/>
        <w:jc w:val="center"/>
        <w:tblLook w:val="04A0" w:firstRow="1" w:lastRow="0" w:firstColumn="1" w:lastColumn="0" w:noHBand="0" w:noVBand="1"/>
      </w:tblPr>
      <w:tblGrid>
        <w:gridCol w:w="824"/>
        <w:gridCol w:w="1151"/>
        <w:gridCol w:w="2463"/>
        <w:gridCol w:w="6300"/>
      </w:tblGrid>
      <w:tr w:rsidR="00027E7C" w:rsidRPr="009F15A7" w14:paraId="4F1F3449" w14:textId="77777777" w:rsidTr="0028193E">
        <w:trPr>
          <w:trHeight w:val="432"/>
          <w:jc w:val="center"/>
        </w:trPr>
        <w:tc>
          <w:tcPr>
            <w:tcW w:w="824" w:type="dxa"/>
            <w:vAlign w:val="center"/>
          </w:tcPr>
          <w:p w14:paraId="6BB48985" w14:textId="77777777" w:rsidR="00027E7C" w:rsidRPr="009F15A7" w:rsidRDefault="00027E7C" w:rsidP="00F810A7">
            <w:pPr>
              <w:pStyle w:val="BodyText"/>
              <w:jc w:val="center"/>
              <w:rPr>
                <w:rFonts w:ascii="Times New Roman" w:hAnsi="Times New Roman" w:cs="Times New Roman"/>
                <w:b/>
                <w:bCs/>
                <w:color w:val="000000" w:themeColor="text1"/>
                <w:sz w:val="24"/>
                <w:szCs w:val="24"/>
              </w:rPr>
            </w:pPr>
            <w:r w:rsidRPr="009F15A7">
              <w:rPr>
                <w:rFonts w:ascii="Times New Roman" w:hAnsi="Times New Roman" w:cs="Times New Roman"/>
                <w:b/>
                <w:bCs/>
                <w:color w:val="000000" w:themeColor="text1"/>
                <w:sz w:val="24"/>
                <w:szCs w:val="24"/>
              </w:rPr>
              <w:t>Week</w:t>
            </w:r>
          </w:p>
        </w:tc>
        <w:tc>
          <w:tcPr>
            <w:tcW w:w="1151" w:type="dxa"/>
            <w:vAlign w:val="center"/>
          </w:tcPr>
          <w:p w14:paraId="6D452247" w14:textId="2211CA68" w:rsidR="00027E7C" w:rsidRPr="009F15A7" w:rsidRDefault="00027E7C" w:rsidP="00F810A7">
            <w:pPr>
              <w:pStyle w:val="BodyText"/>
              <w:jc w:val="center"/>
              <w:rPr>
                <w:rFonts w:ascii="Times New Roman" w:hAnsi="Times New Roman" w:cs="Times New Roman"/>
                <w:b/>
                <w:bCs/>
                <w:color w:val="000000" w:themeColor="text1"/>
                <w:sz w:val="24"/>
                <w:szCs w:val="24"/>
              </w:rPr>
            </w:pPr>
            <w:r w:rsidRPr="009F15A7">
              <w:rPr>
                <w:rFonts w:ascii="Times New Roman" w:hAnsi="Times New Roman" w:cs="Times New Roman"/>
                <w:b/>
                <w:bCs/>
                <w:color w:val="000000" w:themeColor="text1"/>
                <w:sz w:val="24"/>
                <w:szCs w:val="24"/>
              </w:rPr>
              <w:t>Day</w:t>
            </w:r>
          </w:p>
        </w:tc>
        <w:tc>
          <w:tcPr>
            <w:tcW w:w="2463" w:type="dxa"/>
            <w:vAlign w:val="center"/>
          </w:tcPr>
          <w:p w14:paraId="5F6A9AF8" w14:textId="1F8EAF61" w:rsidR="00027E7C" w:rsidRPr="009F15A7" w:rsidRDefault="00027E7C" w:rsidP="00F810A7">
            <w:pPr>
              <w:pStyle w:val="BodyText"/>
              <w:jc w:val="center"/>
              <w:rPr>
                <w:rFonts w:ascii="Times New Roman" w:hAnsi="Times New Roman" w:cs="Times New Roman"/>
                <w:b/>
                <w:bCs/>
                <w:color w:val="000000" w:themeColor="text1"/>
                <w:sz w:val="24"/>
                <w:szCs w:val="24"/>
              </w:rPr>
            </w:pPr>
            <w:r w:rsidRPr="009F15A7">
              <w:rPr>
                <w:rFonts w:ascii="Times New Roman" w:hAnsi="Times New Roman" w:cs="Times New Roman"/>
                <w:b/>
                <w:bCs/>
                <w:color w:val="000000" w:themeColor="text1"/>
                <w:sz w:val="24"/>
                <w:szCs w:val="24"/>
              </w:rPr>
              <w:t>Date</w:t>
            </w:r>
          </w:p>
        </w:tc>
        <w:tc>
          <w:tcPr>
            <w:tcW w:w="6300" w:type="dxa"/>
            <w:vAlign w:val="center"/>
          </w:tcPr>
          <w:p w14:paraId="25D09CE1" w14:textId="38D85CBD" w:rsidR="00027E7C" w:rsidRPr="009F15A7" w:rsidRDefault="00027E7C" w:rsidP="00F810A7">
            <w:pPr>
              <w:pStyle w:val="BodyText"/>
              <w:jc w:val="center"/>
              <w:rPr>
                <w:rFonts w:ascii="Times New Roman" w:hAnsi="Times New Roman" w:cs="Times New Roman"/>
                <w:b/>
                <w:bCs/>
                <w:color w:val="000000" w:themeColor="text1"/>
                <w:sz w:val="24"/>
                <w:szCs w:val="24"/>
              </w:rPr>
            </w:pPr>
            <w:r w:rsidRPr="009F15A7">
              <w:rPr>
                <w:rFonts w:ascii="Times New Roman" w:hAnsi="Times New Roman" w:cs="Times New Roman"/>
                <w:b/>
                <w:bCs/>
                <w:color w:val="000000" w:themeColor="text1"/>
                <w:sz w:val="24"/>
                <w:szCs w:val="24"/>
              </w:rPr>
              <w:t>Topic</w:t>
            </w:r>
          </w:p>
        </w:tc>
      </w:tr>
      <w:tr w:rsidR="00751407" w:rsidRPr="009F15A7" w14:paraId="59D98862" w14:textId="77777777" w:rsidTr="00972248">
        <w:trPr>
          <w:trHeight w:val="552"/>
          <w:jc w:val="center"/>
        </w:trPr>
        <w:tc>
          <w:tcPr>
            <w:tcW w:w="824" w:type="dxa"/>
            <w:vAlign w:val="center"/>
          </w:tcPr>
          <w:p w14:paraId="7B25B878" w14:textId="77777777" w:rsidR="00751407" w:rsidRPr="009F15A7" w:rsidRDefault="00751407" w:rsidP="00751407">
            <w:pPr>
              <w:pStyle w:val="BodyText"/>
              <w:jc w:val="center"/>
              <w:rPr>
                <w:rFonts w:ascii="Times New Roman" w:hAnsi="Times New Roman" w:cs="Times New Roman"/>
                <w:b/>
                <w:bCs/>
                <w:sz w:val="24"/>
                <w:szCs w:val="24"/>
              </w:rPr>
            </w:pPr>
            <w:r w:rsidRPr="009F15A7">
              <w:rPr>
                <w:rFonts w:ascii="Times New Roman" w:hAnsi="Times New Roman" w:cs="Times New Roman"/>
                <w:b/>
                <w:bCs/>
                <w:sz w:val="24"/>
                <w:szCs w:val="24"/>
              </w:rPr>
              <w:t>1</w:t>
            </w:r>
          </w:p>
        </w:tc>
        <w:tc>
          <w:tcPr>
            <w:tcW w:w="1151" w:type="dxa"/>
            <w:vAlign w:val="center"/>
          </w:tcPr>
          <w:p w14:paraId="6F8E10F6" w14:textId="49EEED5D" w:rsidR="00751407" w:rsidRPr="009F15A7" w:rsidRDefault="00751407" w:rsidP="00751407">
            <w:pPr>
              <w:pStyle w:val="BodyText"/>
              <w:jc w:val="center"/>
              <w:rPr>
                <w:rFonts w:ascii="Times New Roman" w:hAnsi="Times New Roman" w:cs="Times New Roman"/>
                <w:sz w:val="24"/>
                <w:szCs w:val="24"/>
              </w:rPr>
            </w:pPr>
            <w:r>
              <w:rPr>
                <w:rFonts w:ascii="Times New Roman" w:hAnsi="Times New Roman" w:cs="Times New Roman"/>
                <w:sz w:val="24"/>
                <w:szCs w:val="24"/>
              </w:rPr>
              <w:t>M</w:t>
            </w:r>
            <w:r w:rsidRPr="00AF6F5C">
              <w:rPr>
                <w:rFonts w:ascii="Times New Roman" w:hAnsi="Times New Roman" w:cs="Times New Roman"/>
                <w:sz w:val="24"/>
                <w:szCs w:val="24"/>
              </w:rPr>
              <w:t>/</w:t>
            </w:r>
            <w:r>
              <w:rPr>
                <w:rFonts w:ascii="Times New Roman" w:hAnsi="Times New Roman" w:cs="Times New Roman"/>
                <w:sz w:val="24"/>
                <w:szCs w:val="24"/>
              </w:rPr>
              <w:t>W/</w:t>
            </w:r>
            <w:r w:rsidRPr="00AF6F5C">
              <w:rPr>
                <w:rFonts w:ascii="Times New Roman" w:hAnsi="Times New Roman" w:cs="Times New Roman"/>
                <w:sz w:val="24"/>
                <w:szCs w:val="24"/>
              </w:rPr>
              <w:t>F</w:t>
            </w:r>
          </w:p>
        </w:tc>
        <w:tc>
          <w:tcPr>
            <w:tcW w:w="2463" w:type="dxa"/>
            <w:vAlign w:val="center"/>
          </w:tcPr>
          <w:p w14:paraId="14721274" w14:textId="11B28059" w:rsidR="00751407" w:rsidRPr="009F15A7" w:rsidRDefault="004E7420" w:rsidP="00751407">
            <w:pPr>
              <w:pStyle w:val="BodyText"/>
              <w:jc w:val="center"/>
              <w:rPr>
                <w:rFonts w:ascii="Times New Roman" w:hAnsi="Times New Roman" w:cs="Times New Roman"/>
                <w:sz w:val="24"/>
                <w:szCs w:val="24"/>
              </w:rPr>
            </w:pPr>
            <w:r>
              <w:rPr>
                <w:rFonts w:ascii="Times New Roman" w:hAnsi="Times New Roman" w:cs="Times New Roman"/>
                <w:sz w:val="24"/>
                <w:szCs w:val="24"/>
              </w:rPr>
              <w:t xml:space="preserve">Aug </w:t>
            </w:r>
            <w:r w:rsidR="00AB3427">
              <w:rPr>
                <w:rFonts w:ascii="Times New Roman" w:hAnsi="Times New Roman" w:cs="Times New Roman"/>
                <w:sz w:val="24"/>
                <w:szCs w:val="24"/>
              </w:rPr>
              <w:t>17</w:t>
            </w:r>
            <w:r>
              <w:rPr>
                <w:rFonts w:ascii="Times New Roman" w:hAnsi="Times New Roman" w:cs="Times New Roman"/>
                <w:sz w:val="24"/>
                <w:szCs w:val="24"/>
              </w:rPr>
              <w:t xml:space="preserve">, </w:t>
            </w:r>
            <w:r w:rsidR="00AB3427">
              <w:rPr>
                <w:rFonts w:ascii="Times New Roman" w:hAnsi="Times New Roman" w:cs="Times New Roman"/>
                <w:sz w:val="24"/>
                <w:szCs w:val="24"/>
              </w:rPr>
              <w:t>19</w:t>
            </w:r>
            <w:r>
              <w:rPr>
                <w:rFonts w:ascii="Times New Roman" w:hAnsi="Times New Roman" w:cs="Times New Roman"/>
                <w:sz w:val="24"/>
                <w:szCs w:val="24"/>
              </w:rPr>
              <w:t xml:space="preserve"> and </w:t>
            </w:r>
            <w:r w:rsidR="00AB3427">
              <w:rPr>
                <w:rFonts w:ascii="Times New Roman" w:hAnsi="Times New Roman" w:cs="Times New Roman"/>
                <w:sz w:val="24"/>
                <w:szCs w:val="24"/>
              </w:rPr>
              <w:t>21</w:t>
            </w:r>
          </w:p>
        </w:tc>
        <w:tc>
          <w:tcPr>
            <w:tcW w:w="6300" w:type="dxa"/>
            <w:vAlign w:val="center"/>
          </w:tcPr>
          <w:p w14:paraId="7136AEB7" w14:textId="2E539E7D" w:rsidR="00751407" w:rsidRPr="009F15A7" w:rsidRDefault="00751407" w:rsidP="00751407">
            <w:pPr>
              <w:pStyle w:val="BodyText"/>
              <w:rPr>
                <w:rFonts w:ascii="Times New Roman" w:hAnsi="Times New Roman" w:cs="Times New Roman"/>
                <w:sz w:val="24"/>
                <w:szCs w:val="24"/>
              </w:rPr>
            </w:pPr>
            <w:r w:rsidRPr="009F15A7">
              <w:rPr>
                <w:rFonts w:ascii="Times New Roman" w:hAnsi="Times New Roman" w:cs="Times New Roman"/>
                <w:sz w:val="24"/>
                <w:szCs w:val="24"/>
              </w:rPr>
              <w:t>Chapter 1: Scientific Calculations</w:t>
            </w:r>
          </w:p>
        </w:tc>
      </w:tr>
      <w:tr w:rsidR="00751407" w:rsidRPr="009F15A7" w14:paraId="2C1A825A" w14:textId="77777777" w:rsidTr="00972248">
        <w:trPr>
          <w:trHeight w:val="552"/>
          <w:jc w:val="center"/>
        </w:trPr>
        <w:tc>
          <w:tcPr>
            <w:tcW w:w="824" w:type="dxa"/>
            <w:vAlign w:val="center"/>
          </w:tcPr>
          <w:p w14:paraId="7DB9A51E" w14:textId="77777777" w:rsidR="00751407" w:rsidRPr="009F15A7" w:rsidRDefault="00751407" w:rsidP="00751407">
            <w:pPr>
              <w:pStyle w:val="BodyText"/>
              <w:jc w:val="center"/>
              <w:rPr>
                <w:rFonts w:ascii="Times New Roman" w:hAnsi="Times New Roman" w:cs="Times New Roman"/>
                <w:b/>
                <w:bCs/>
                <w:sz w:val="24"/>
                <w:szCs w:val="24"/>
              </w:rPr>
            </w:pPr>
            <w:r w:rsidRPr="009F15A7">
              <w:rPr>
                <w:rFonts w:ascii="Times New Roman" w:hAnsi="Times New Roman" w:cs="Times New Roman"/>
                <w:b/>
                <w:bCs/>
                <w:sz w:val="24"/>
                <w:szCs w:val="24"/>
              </w:rPr>
              <w:t>2</w:t>
            </w:r>
          </w:p>
        </w:tc>
        <w:tc>
          <w:tcPr>
            <w:tcW w:w="1151" w:type="dxa"/>
            <w:vAlign w:val="center"/>
          </w:tcPr>
          <w:p w14:paraId="6325E5B3" w14:textId="0A7D5BB4" w:rsidR="00751407" w:rsidRPr="009F15A7" w:rsidRDefault="004E7420" w:rsidP="00751407">
            <w:pPr>
              <w:jc w:val="center"/>
              <w:rPr>
                <w:sz w:val="24"/>
                <w:szCs w:val="24"/>
              </w:rPr>
            </w:pPr>
            <w:r>
              <w:rPr>
                <w:sz w:val="24"/>
                <w:szCs w:val="24"/>
              </w:rPr>
              <w:t>M</w:t>
            </w:r>
            <w:r w:rsidR="00751407" w:rsidRPr="00AF6F5C">
              <w:rPr>
                <w:sz w:val="24"/>
                <w:szCs w:val="24"/>
              </w:rPr>
              <w:t>/</w:t>
            </w:r>
            <w:r>
              <w:rPr>
                <w:sz w:val="24"/>
                <w:szCs w:val="24"/>
              </w:rPr>
              <w:t>W/</w:t>
            </w:r>
            <w:r w:rsidR="00751407" w:rsidRPr="00AF6F5C">
              <w:rPr>
                <w:sz w:val="24"/>
                <w:szCs w:val="24"/>
              </w:rPr>
              <w:t>F</w:t>
            </w:r>
          </w:p>
        </w:tc>
        <w:tc>
          <w:tcPr>
            <w:tcW w:w="2463" w:type="dxa"/>
            <w:vAlign w:val="center"/>
          </w:tcPr>
          <w:p w14:paraId="0FDE037F" w14:textId="35CD863E" w:rsidR="00751407" w:rsidRPr="009F15A7" w:rsidRDefault="004E7420" w:rsidP="00751407">
            <w:pPr>
              <w:jc w:val="center"/>
              <w:rPr>
                <w:sz w:val="24"/>
                <w:szCs w:val="24"/>
              </w:rPr>
            </w:pPr>
            <w:r>
              <w:rPr>
                <w:sz w:val="24"/>
                <w:szCs w:val="24"/>
              </w:rPr>
              <w:t xml:space="preserve">Aug </w:t>
            </w:r>
            <w:r w:rsidR="00DA7C79">
              <w:rPr>
                <w:sz w:val="24"/>
                <w:szCs w:val="24"/>
              </w:rPr>
              <w:t>24</w:t>
            </w:r>
            <w:r>
              <w:rPr>
                <w:sz w:val="24"/>
                <w:szCs w:val="24"/>
              </w:rPr>
              <w:t xml:space="preserve">, </w:t>
            </w:r>
            <w:r w:rsidR="00DA7C79">
              <w:rPr>
                <w:sz w:val="24"/>
                <w:szCs w:val="24"/>
              </w:rPr>
              <w:t>26</w:t>
            </w:r>
            <w:r>
              <w:rPr>
                <w:sz w:val="24"/>
                <w:szCs w:val="24"/>
              </w:rPr>
              <w:t xml:space="preserve">, and </w:t>
            </w:r>
            <w:r w:rsidR="00DA7C79">
              <w:rPr>
                <w:sz w:val="24"/>
                <w:szCs w:val="24"/>
              </w:rPr>
              <w:t>28</w:t>
            </w:r>
          </w:p>
        </w:tc>
        <w:tc>
          <w:tcPr>
            <w:tcW w:w="6300" w:type="dxa"/>
            <w:vAlign w:val="center"/>
          </w:tcPr>
          <w:p w14:paraId="13653121" w14:textId="09395C71" w:rsidR="00751407" w:rsidRPr="009F15A7" w:rsidRDefault="00751407" w:rsidP="00751407">
            <w:pPr>
              <w:rPr>
                <w:sz w:val="24"/>
                <w:szCs w:val="24"/>
              </w:rPr>
            </w:pPr>
            <w:r w:rsidRPr="009F15A7">
              <w:rPr>
                <w:sz w:val="24"/>
                <w:szCs w:val="24"/>
              </w:rPr>
              <w:t>Chapter 2: Metric System</w:t>
            </w:r>
          </w:p>
        </w:tc>
      </w:tr>
      <w:tr w:rsidR="00751407" w:rsidRPr="009F15A7" w14:paraId="27ABA0A0" w14:textId="77777777" w:rsidTr="00972248">
        <w:trPr>
          <w:trHeight w:val="552"/>
          <w:jc w:val="center"/>
        </w:trPr>
        <w:tc>
          <w:tcPr>
            <w:tcW w:w="824" w:type="dxa"/>
            <w:vAlign w:val="center"/>
          </w:tcPr>
          <w:p w14:paraId="306B06C3" w14:textId="77777777" w:rsidR="00751407" w:rsidRPr="009F15A7" w:rsidRDefault="00751407" w:rsidP="00751407">
            <w:pPr>
              <w:pStyle w:val="BodyText"/>
              <w:jc w:val="center"/>
              <w:rPr>
                <w:rFonts w:ascii="Times New Roman" w:hAnsi="Times New Roman" w:cs="Times New Roman"/>
                <w:b/>
                <w:bCs/>
                <w:sz w:val="24"/>
                <w:szCs w:val="24"/>
              </w:rPr>
            </w:pPr>
            <w:r w:rsidRPr="009F15A7">
              <w:rPr>
                <w:rFonts w:ascii="Times New Roman" w:hAnsi="Times New Roman" w:cs="Times New Roman"/>
                <w:b/>
                <w:bCs/>
                <w:sz w:val="24"/>
                <w:szCs w:val="24"/>
              </w:rPr>
              <w:t>3</w:t>
            </w:r>
          </w:p>
        </w:tc>
        <w:tc>
          <w:tcPr>
            <w:tcW w:w="1151" w:type="dxa"/>
            <w:vAlign w:val="center"/>
          </w:tcPr>
          <w:p w14:paraId="7C78AF25" w14:textId="2E3D5D4E" w:rsidR="00751407" w:rsidRPr="009F15A7" w:rsidRDefault="00DA7C79" w:rsidP="00751407">
            <w:pPr>
              <w:pStyle w:val="BodyText"/>
              <w:jc w:val="center"/>
              <w:rPr>
                <w:rFonts w:ascii="Times New Roman" w:hAnsi="Times New Roman" w:cs="Times New Roman"/>
                <w:sz w:val="24"/>
                <w:szCs w:val="24"/>
              </w:rPr>
            </w:pPr>
            <w:r>
              <w:rPr>
                <w:rFonts w:ascii="Times New Roman" w:hAnsi="Times New Roman" w:cs="Times New Roman"/>
                <w:sz w:val="24"/>
                <w:szCs w:val="24"/>
              </w:rPr>
              <w:t>M/</w:t>
            </w:r>
            <w:r w:rsidR="00751407" w:rsidRPr="00AF6F5C">
              <w:rPr>
                <w:rFonts w:ascii="Times New Roman" w:hAnsi="Times New Roman" w:cs="Times New Roman"/>
                <w:sz w:val="24"/>
                <w:szCs w:val="24"/>
              </w:rPr>
              <w:t>W/F</w:t>
            </w:r>
          </w:p>
        </w:tc>
        <w:tc>
          <w:tcPr>
            <w:tcW w:w="2463" w:type="dxa"/>
            <w:vAlign w:val="center"/>
          </w:tcPr>
          <w:p w14:paraId="3AD85FF1" w14:textId="6947F587" w:rsidR="00751407" w:rsidRPr="009F15A7" w:rsidRDefault="00B6693E" w:rsidP="00751407">
            <w:pPr>
              <w:pStyle w:val="BodyText"/>
              <w:jc w:val="center"/>
              <w:rPr>
                <w:rFonts w:ascii="Times New Roman" w:hAnsi="Times New Roman" w:cs="Times New Roman"/>
                <w:sz w:val="24"/>
                <w:szCs w:val="24"/>
              </w:rPr>
            </w:pPr>
            <w:r>
              <w:rPr>
                <w:rFonts w:ascii="Times New Roman" w:hAnsi="Times New Roman" w:cs="Times New Roman"/>
                <w:sz w:val="24"/>
                <w:szCs w:val="24"/>
              </w:rPr>
              <w:t xml:space="preserve">Aug 31, </w:t>
            </w:r>
            <w:r w:rsidR="004E7420">
              <w:rPr>
                <w:rFonts w:ascii="Times New Roman" w:hAnsi="Times New Roman" w:cs="Times New Roman"/>
                <w:sz w:val="24"/>
                <w:szCs w:val="24"/>
              </w:rPr>
              <w:t xml:space="preserve">Sept </w:t>
            </w:r>
            <w:r>
              <w:rPr>
                <w:rFonts w:ascii="Times New Roman" w:hAnsi="Times New Roman" w:cs="Times New Roman"/>
                <w:sz w:val="24"/>
                <w:szCs w:val="24"/>
              </w:rPr>
              <w:t>2</w:t>
            </w:r>
            <w:r w:rsidR="004E7420">
              <w:rPr>
                <w:rFonts w:ascii="Times New Roman" w:hAnsi="Times New Roman" w:cs="Times New Roman"/>
                <w:sz w:val="24"/>
                <w:szCs w:val="24"/>
              </w:rPr>
              <w:t xml:space="preserve">, </w:t>
            </w:r>
            <w:r w:rsidR="004E7420" w:rsidRPr="00AF6F5C">
              <w:rPr>
                <w:rFonts w:ascii="Times New Roman" w:hAnsi="Times New Roman" w:cs="Times New Roman"/>
                <w:sz w:val="24"/>
                <w:szCs w:val="24"/>
              </w:rPr>
              <w:t xml:space="preserve">and </w:t>
            </w:r>
            <w:r>
              <w:rPr>
                <w:rFonts w:ascii="Times New Roman" w:hAnsi="Times New Roman" w:cs="Times New Roman"/>
                <w:sz w:val="24"/>
                <w:szCs w:val="24"/>
              </w:rPr>
              <w:t>4</w:t>
            </w:r>
          </w:p>
        </w:tc>
        <w:tc>
          <w:tcPr>
            <w:tcW w:w="6300" w:type="dxa"/>
            <w:vAlign w:val="center"/>
          </w:tcPr>
          <w:p w14:paraId="199296B0" w14:textId="30A786C8" w:rsidR="00751407" w:rsidRPr="009F15A7" w:rsidRDefault="00751407" w:rsidP="00751407">
            <w:pPr>
              <w:pStyle w:val="BodyText"/>
              <w:rPr>
                <w:rFonts w:ascii="Times New Roman" w:hAnsi="Times New Roman" w:cs="Times New Roman"/>
                <w:sz w:val="24"/>
                <w:szCs w:val="24"/>
              </w:rPr>
            </w:pPr>
            <w:r w:rsidRPr="009F15A7">
              <w:rPr>
                <w:rFonts w:ascii="Times New Roman" w:hAnsi="Times New Roman" w:cs="Times New Roman"/>
                <w:sz w:val="24"/>
                <w:szCs w:val="24"/>
              </w:rPr>
              <w:t>Chapter 3: Significant Figures</w:t>
            </w:r>
          </w:p>
        </w:tc>
      </w:tr>
      <w:tr w:rsidR="00751407" w:rsidRPr="009F15A7" w14:paraId="2FB12190" w14:textId="77777777" w:rsidTr="00972248">
        <w:trPr>
          <w:trHeight w:val="552"/>
          <w:jc w:val="center"/>
        </w:trPr>
        <w:tc>
          <w:tcPr>
            <w:tcW w:w="824" w:type="dxa"/>
            <w:vAlign w:val="center"/>
          </w:tcPr>
          <w:p w14:paraId="0F40BAF5" w14:textId="77777777" w:rsidR="00751407" w:rsidRPr="009F15A7" w:rsidRDefault="00751407" w:rsidP="00751407">
            <w:pPr>
              <w:pStyle w:val="BodyText"/>
              <w:jc w:val="center"/>
              <w:rPr>
                <w:rFonts w:ascii="Times New Roman" w:hAnsi="Times New Roman" w:cs="Times New Roman"/>
                <w:b/>
                <w:bCs/>
                <w:sz w:val="24"/>
                <w:szCs w:val="24"/>
              </w:rPr>
            </w:pPr>
            <w:r w:rsidRPr="009F15A7">
              <w:rPr>
                <w:rFonts w:ascii="Times New Roman" w:hAnsi="Times New Roman" w:cs="Times New Roman"/>
                <w:b/>
                <w:bCs/>
                <w:sz w:val="24"/>
                <w:szCs w:val="24"/>
              </w:rPr>
              <w:t>4</w:t>
            </w:r>
          </w:p>
        </w:tc>
        <w:tc>
          <w:tcPr>
            <w:tcW w:w="1151" w:type="dxa"/>
            <w:vAlign w:val="center"/>
          </w:tcPr>
          <w:p w14:paraId="70B68828" w14:textId="7859996B" w:rsidR="00751407" w:rsidRPr="009F15A7" w:rsidRDefault="00751407" w:rsidP="00751407">
            <w:pPr>
              <w:pStyle w:val="BodyText"/>
              <w:jc w:val="center"/>
              <w:rPr>
                <w:rFonts w:ascii="Times New Roman" w:hAnsi="Times New Roman" w:cs="Times New Roman"/>
                <w:sz w:val="24"/>
                <w:szCs w:val="24"/>
              </w:rPr>
            </w:pPr>
            <w:r w:rsidRPr="00AF6F5C">
              <w:rPr>
                <w:rFonts w:ascii="Times New Roman" w:hAnsi="Times New Roman" w:cs="Times New Roman"/>
                <w:sz w:val="24"/>
                <w:szCs w:val="24"/>
              </w:rPr>
              <w:t>W/F</w:t>
            </w:r>
          </w:p>
        </w:tc>
        <w:tc>
          <w:tcPr>
            <w:tcW w:w="2463" w:type="dxa"/>
            <w:vAlign w:val="center"/>
          </w:tcPr>
          <w:p w14:paraId="5ED5CBA0" w14:textId="1BB3BC46" w:rsidR="00751407" w:rsidRPr="009F15A7" w:rsidRDefault="004E7420" w:rsidP="00751407">
            <w:pPr>
              <w:pStyle w:val="BodyText"/>
              <w:jc w:val="center"/>
              <w:rPr>
                <w:rFonts w:ascii="Times New Roman" w:hAnsi="Times New Roman" w:cs="Times New Roman"/>
                <w:sz w:val="24"/>
                <w:szCs w:val="24"/>
              </w:rPr>
            </w:pPr>
            <w:r>
              <w:rPr>
                <w:rFonts w:ascii="Times New Roman" w:hAnsi="Times New Roman" w:cs="Times New Roman"/>
                <w:sz w:val="24"/>
                <w:szCs w:val="24"/>
              </w:rPr>
              <w:t xml:space="preserve">Sept </w:t>
            </w:r>
            <w:r w:rsidR="00C34F90">
              <w:rPr>
                <w:rFonts w:ascii="Times New Roman" w:hAnsi="Times New Roman" w:cs="Times New Roman"/>
                <w:sz w:val="24"/>
                <w:szCs w:val="24"/>
              </w:rPr>
              <w:t>9 and</w:t>
            </w:r>
            <w:r>
              <w:rPr>
                <w:rFonts w:ascii="Times New Roman" w:hAnsi="Times New Roman" w:cs="Times New Roman"/>
                <w:sz w:val="24"/>
                <w:szCs w:val="24"/>
              </w:rPr>
              <w:t xml:space="preserve"> 1</w:t>
            </w:r>
            <w:r w:rsidR="00C34F90">
              <w:rPr>
                <w:rFonts w:ascii="Times New Roman" w:hAnsi="Times New Roman" w:cs="Times New Roman"/>
                <w:sz w:val="24"/>
                <w:szCs w:val="24"/>
              </w:rPr>
              <w:t>1</w:t>
            </w:r>
          </w:p>
        </w:tc>
        <w:tc>
          <w:tcPr>
            <w:tcW w:w="6300" w:type="dxa"/>
            <w:vAlign w:val="center"/>
          </w:tcPr>
          <w:p w14:paraId="439469F1" w14:textId="1B08320C" w:rsidR="00751407" w:rsidRPr="009F15A7" w:rsidRDefault="00751407" w:rsidP="00751407">
            <w:pPr>
              <w:pStyle w:val="BodyText"/>
              <w:rPr>
                <w:rFonts w:ascii="Times New Roman" w:hAnsi="Times New Roman" w:cs="Times New Roman"/>
                <w:sz w:val="24"/>
                <w:szCs w:val="24"/>
              </w:rPr>
            </w:pPr>
            <w:r w:rsidRPr="009F15A7">
              <w:rPr>
                <w:rFonts w:ascii="Times New Roman" w:hAnsi="Times New Roman" w:cs="Times New Roman"/>
                <w:sz w:val="24"/>
                <w:szCs w:val="24"/>
              </w:rPr>
              <w:t>Chapter 3: Significant Figures</w:t>
            </w:r>
            <w:r w:rsidR="00972248">
              <w:rPr>
                <w:rFonts w:ascii="Times New Roman" w:hAnsi="Times New Roman" w:cs="Times New Roman"/>
                <w:sz w:val="24"/>
                <w:szCs w:val="24"/>
              </w:rPr>
              <w:t xml:space="preserve">; </w:t>
            </w:r>
            <w:r w:rsidRPr="009F15A7">
              <w:rPr>
                <w:rFonts w:ascii="Times New Roman" w:hAnsi="Times New Roman" w:cs="Times New Roman"/>
                <w:b/>
                <w:i/>
                <w:sz w:val="24"/>
                <w:szCs w:val="24"/>
              </w:rPr>
              <w:t>Exam 1 (</w:t>
            </w:r>
            <w:r>
              <w:rPr>
                <w:rFonts w:ascii="Times New Roman" w:hAnsi="Times New Roman" w:cs="Times New Roman"/>
                <w:b/>
                <w:bCs/>
                <w:i/>
                <w:iCs/>
                <w:sz w:val="24"/>
                <w:szCs w:val="24"/>
              </w:rPr>
              <w:t>Fri</w:t>
            </w:r>
            <w:r w:rsidRPr="009F15A7">
              <w:rPr>
                <w:rFonts w:ascii="Times New Roman" w:hAnsi="Times New Roman" w:cs="Times New Roman"/>
                <w:b/>
                <w:bCs/>
                <w:i/>
                <w:iCs/>
                <w:sz w:val="24"/>
                <w:szCs w:val="24"/>
              </w:rPr>
              <w:t>,</w:t>
            </w:r>
            <w:r>
              <w:rPr>
                <w:rFonts w:ascii="Times New Roman" w:hAnsi="Times New Roman" w:cs="Times New Roman"/>
                <w:b/>
                <w:bCs/>
                <w:i/>
                <w:iCs/>
                <w:sz w:val="24"/>
                <w:szCs w:val="24"/>
              </w:rPr>
              <w:t xml:space="preserve"> </w:t>
            </w:r>
            <w:r w:rsidR="00641888">
              <w:rPr>
                <w:rFonts w:ascii="Times New Roman" w:hAnsi="Times New Roman" w:cs="Times New Roman"/>
                <w:b/>
                <w:bCs/>
                <w:i/>
                <w:iCs/>
                <w:sz w:val="24"/>
                <w:szCs w:val="24"/>
              </w:rPr>
              <w:t>Sept 1</w:t>
            </w:r>
            <w:r w:rsidR="00C34F90">
              <w:rPr>
                <w:rFonts w:ascii="Times New Roman" w:hAnsi="Times New Roman" w:cs="Times New Roman"/>
                <w:b/>
                <w:bCs/>
                <w:i/>
                <w:iCs/>
                <w:sz w:val="24"/>
                <w:szCs w:val="24"/>
              </w:rPr>
              <w:t>1</w:t>
            </w:r>
            <w:r w:rsidRPr="009F15A7">
              <w:rPr>
                <w:rFonts w:ascii="Times New Roman" w:hAnsi="Times New Roman" w:cs="Times New Roman"/>
                <w:b/>
                <w:i/>
                <w:sz w:val="24"/>
                <w:szCs w:val="24"/>
              </w:rPr>
              <w:t>)</w:t>
            </w:r>
          </w:p>
        </w:tc>
      </w:tr>
      <w:tr w:rsidR="00751407" w:rsidRPr="009F15A7" w14:paraId="7271D946" w14:textId="77777777" w:rsidTr="00972248">
        <w:trPr>
          <w:trHeight w:val="552"/>
          <w:jc w:val="center"/>
        </w:trPr>
        <w:tc>
          <w:tcPr>
            <w:tcW w:w="824" w:type="dxa"/>
            <w:vAlign w:val="center"/>
          </w:tcPr>
          <w:p w14:paraId="57BBD8AB" w14:textId="77777777" w:rsidR="00751407" w:rsidRPr="009F15A7" w:rsidRDefault="00751407" w:rsidP="00751407">
            <w:pPr>
              <w:pStyle w:val="BodyText"/>
              <w:jc w:val="center"/>
              <w:rPr>
                <w:rFonts w:ascii="Times New Roman" w:hAnsi="Times New Roman" w:cs="Times New Roman"/>
                <w:b/>
                <w:bCs/>
                <w:sz w:val="24"/>
                <w:szCs w:val="24"/>
              </w:rPr>
            </w:pPr>
            <w:r w:rsidRPr="009F15A7">
              <w:rPr>
                <w:rFonts w:ascii="Times New Roman" w:hAnsi="Times New Roman" w:cs="Times New Roman"/>
                <w:b/>
                <w:bCs/>
                <w:sz w:val="24"/>
                <w:szCs w:val="24"/>
              </w:rPr>
              <w:t>5</w:t>
            </w:r>
          </w:p>
        </w:tc>
        <w:tc>
          <w:tcPr>
            <w:tcW w:w="1151" w:type="dxa"/>
            <w:vAlign w:val="center"/>
          </w:tcPr>
          <w:p w14:paraId="3AE2D0A4" w14:textId="667F6923" w:rsidR="00751407" w:rsidRPr="009F15A7" w:rsidRDefault="00751407" w:rsidP="00751407">
            <w:pPr>
              <w:pStyle w:val="BodyText"/>
              <w:jc w:val="center"/>
              <w:rPr>
                <w:rFonts w:ascii="Times New Roman" w:hAnsi="Times New Roman" w:cs="Times New Roman"/>
                <w:sz w:val="24"/>
                <w:szCs w:val="24"/>
              </w:rPr>
            </w:pPr>
            <w:r w:rsidRPr="00AF6F5C">
              <w:rPr>
                <w:rFonts w:ascii="Times New Roman" w:hAnsi="Times New Roman" w:cs="Times New Roman"/>
                <w:sz w:val="24"/>
                <w:szCs w:val="24"/>
              </w:rPr>
              <w:t>M/W/F</w:t>
            </w:r>
          </w:p>
        </w:tc>
        <w:tc>
          <w:tcPr>
            <w:tcW w:w="2463" w:type="dxa"/>
            <w:vAlign w:val="center"/>
          </w:tcPr>
          <w:p w14:paraId="59AB86AB" w14:textId="5622F9D9" w:rsidR="00751407" w:rsidRPr="009F15A7" w:rsidRDefault="004E7420" w:rsidP="00751407">
            <w:pPr>
              <w:pStyle w:val="BodyText"/>
              <w:jc w:val="center"/>
              <w:rPr>
                <w:rFonts w:ascii="Times New Roman" w:hAnsi="Times New Roman" w:cs="Times New Roman"/>
                <w:sz w:val="24"/>
                <w:szCs w:val="24"/>
              </w:rPr>
            </w:pPr>
            <w:r>
              <w:rPr>
                <w:rFonts w:ascii="Times New Roman" w:hAnsi="Times New Roman" w:cs="Times New Roman"/>
                <w:sz w:val="24"/>
                <w:szCs w:val="24"/>
              </w:rPr>
              <w:t>Sept 1</w:t>
            </w:r>
            <w:r w:rsidR="00C34F90">
              <w:rPr>
                <w:rFonts w:ascii="Times New Roman" w:hAnsi="Times New Roman" w:cs="Times New Roman"/>
                <w:sz w:val="24"/>
                <w:szCs w:val="24"/>
              </w:rPr>
              <w:t>4</w:t>
            </w:r>
            <w:r>
              <w:rPr>
                <w:rFonts w:ascii="Times New Roman" w:hAnsi="Times New Roman" w:cs="Times New Roman"/>
                <w:sz w:val="24"/>
                <w:szCs w:val="24"/>
              </w:rPr>
              <w:t>, 1</w:t>
            </w:r>
            <w:r w:rsidR="00C34F90">
              <w:rPr>
                <w:rFonts w:ascii="Times New Roman" w:hAnsi="Times New Roman" w:cs="Times New Roman"/>
                <w:sz w:val="24"/>
                <w:szCs w:val="24"/>
              </w:rPr>
              <w:t>6</w:t>
            </w:r>
            <w:r>
              <w:rPr>
                <w:rFonts w:ascii="Times New Roman" w:hAnsi="Times New Roman" w:cs="Times New Roman"/>
                <w:sz w:val="24"/>
                <w:szCs w:val="24"/>
              </w:rPr>
              <w:t>, and 1</w:t>
            </w:r>
            <w:r w:rsidR="00C34F90">
              <w:rPr>
                <w:rFonts w:ascii="Times New Roman" w:hAnsi="Times New Roman" w:cs="Times New Roman"/>
                <w:sz w:val="24"/>
                <w:szCs w:val="24"/>
              </w:rPr>
              <w:t>8</w:t>
            </w:r>
          </w:p>
        </w:tc>
        <w:tc>
          <w:tcPr>
            <w:tcW w:w="6300" w:type="dxa"/>
            <w:vAlign w:val="center"/>
          </w:tcPr>
          <w:p w14:paraId="11FEAE4F" w14:textId="53A2EC92" w:rsidR="00751407" w:rsidRPr="009F15A7" w:rsidRDefault="00751407" w:rsidP="00751407">
            <w:pPr>
              <w:pStyle w:val="BodyText"/>
              <w:rPr>
                <w:rFonts w:ascii="Times New Roman" w:hAnsi="Times New Roman" w:cs="Times New Roman"/>
                <w:sz w:val="24"/>
                <w:szCs w:val="24"/>
              </w:rPr>
            </w:pPr>
            <w:r w:rsidRPr="009F15A7">
              <w:rPr>
                <w:rFonts w:ascii="Times New Roman" w:hAnsi="Times New Roman" w:cs="Times New Roman"/>
                <w:sz w:val="24"/>
                <w:szCs w:val="24"/>
              </w:rPr>
              <w:t>Chapter 4: Conversion Factors</w:t>
            </w:r>
          </w:p>
        </w:tc>
      </w:tr>
      <w:tr w:rsidR="00751407" w:rsidRPr="009F15A7" w14:paraId="70FC3326" w14:textId="77777777" w:rsidTr="00972248">
        <w:trPr>
          <w:trHeight w:val="552"/>
          <w:jc w:val="center"/>
        </w:trPr>
        <w:tc>
          <w:tcPr>
            <w:tcW w:w="824" w:type="dxa"/>
            <w:vAlign w:val="center"/>
          </w:tcPr>
          <w:p w14:paraId="0F3CA7C1" w14:textId="77777777" w:rsidR="00751407" w:rsidRPr="009F15A7" w:rsidRDefault="00751407" w:rsidP="00751407">
            <w:pPr>
              <w:pStyle w:val="BodyText"/>
              <w:jc w:val="center"/>
              <w:rPr>
                <w:rFonts w:ascii="Times New Roman" w:hAnsi="Times New Roman" w:cs="Times New Roman"/>
                <w:b/>
                <w:bCs/>
                <w:sz w:val="24"/>
                <w:szCs w:val="24"/>
              </w:rPr>
            </w:pPr>
            <w:r w:rsidRPr="009F15A7">
              <w:rPr>
                <w:rFonts w:ascii="Times New Roman" w:hAnsi="Times New Roman" w:cs="Times New Roman"/>
                <w:b/>
                <w:bCs/>
                <w:sz w:val="24"/>
                <w:szCs w:val="24"/>
              </w:rPr>
              <w:t>6</w:t>
            </w:r>
          </w:p>
        </w:tc>
        <w:tc>
          <w:tcPr>
            <w:tcW w:w="1151" w:type="dxa"/>
            <w:vAlign w:val="center"/>
          </w:tcPr>
          <w:p w14:paraId="26E84F8F" w14:textId="0E01D0B8" w:rsidR="00751407" w:rsidRPr="009F15A7" w:rsidRDefault="00751407" w:rsidP="00751407">
            <w:pPr>
              <w:pStyle w:val="BodyText"/>
              <w:jc w:val="center"/>
              <w:rPr>
                <w:rFonts w:ascii="Times New Roman" w:hAnsi="Times New Roman" w:cs="Times New Roman"/>
                <w:sz w:val="24"/>
                <w:szCs w:val="24"/>
              </w:rPr>
            </w:pPr>
            <w:r w:rsidRPr="00AF6F5C">
              <w:rPr>
                <w:rFonts w:ascii="Times New Roman" w:hAnsi="Times New Roman" w:cs="Times New Roman"/>
                <w:sz w:val="24"/>
                <w:szCs w:val="24"/>
              </w:rPr>
              <w:t>M/W/F</w:t>
            </w:r>
          </w:p>
        </w:tc>
        <w:tc>
          <w:tcPr>
            <w:tcW w:w="2463" w:type="dxa"/>
            <w:vAlign w:val="center"/>
          </w:tcPr>
          <w:p w14:paraId="469E784A" w14:textId="26A0C0C0" w:rsidR="00751407" w:rsidRPr="009F15A7" w:rsidRDefault="004E7420" w:rsidP="00751407">
            <w:pPr>
              <w:pStyle w:val="BodyText"/>
              <w:jc w:val="center"/>
              <w:rPr>
                <w:rFonts w:ascii="Times New Roman" w:hAnsi="Times New Roman" w:cs="Times New Roman"/>
                <w:sz w:val="24"/>
                <w:szCs w:val="24"/>
              </w:rPr>
            </w:pPr>
            <w:r>
              <w:rPr>
                <w:rFonts w:ascii="Times New Roman" w:hAnsi="Times New Roman" w:cs="Times New Roman"/>
                <w:sz w:val="24"/>
                <w:szCs w:val="24"/>
              </w:rPr>
              <w:t>Sept 2</w:t>
            </w:r>
            <w:r w:rsidR="002A1E6C">
              <w:rPr>
                <w:rFonts w:ascii="Times New Roman" w:hAnsi="Times New Roman" w:cs="Times New Roman"/>
                <w:sz w:val="24"/>
                <w:szCs w:val="24"/>
              </w:rPr>
              <w:t>1</w:t>
            </w:r>
            <w:r>
              <w:rPr>
                <w:rFonts w:ascii="Times New Roman" w:hAnsi="Times New Roman" w:cs="Times New Roman"/>
                <w:sz w:val="24"/>
                <w:szCs w:val="24"/>
              </w:rPr>
              <w:t>, 2</w:t>
            </w:r>
            <w:r w:rsidR="002A1E6C">
              <w:rPr>
                <w:rFonts w:ascii="Times New Roman" w:hAnsi="Times New Roman" w:cs="Times New Roman"/>
                <w:sz w:val="24"/>
                <w:szCs w:val="24"/>
              </w:rPr>
              <w:t>3</w:t>
            </w:r>
            <w:r>
              <w:rPr>
                <w:rFonts w:ascii="Times New Roman" w:hAnsi="Times New Roman" w:cs="Times New Roman"/>
                <w:sz w:val="24"/>
                <w:szCs w:val="24"/>
              </w:rPr>
              <w:t>, and 2</w:t>
            </w:r>
            <w:r w:rsidR="002A1E6C">
              <w:rPr>
                <w:rFonts w:ascii="Times New Roman" w:hAnsi="Times New Roman" w:cs="Times New Roman"/>
                <w:sz w:val="24"/>
                <w:szCs w:val="24"/>
              </w:rPr>
              <w:t>5</w:t>
            </w:r>
          </w:p>
        </w:tc>
        <w:tc>
          <w:tcPr>
            <w:tcW w:w="6300" w:type="dxa"/>
            <w:vAlign w:val="center"/>
          </w:tcPr>
          <w:p w14:paraId="3A2322D6" w14:textId="4198DD09" w:rsidR="00751407" w:rsidRPr="009F15A7" w:rsidRDefault="00751407" w:rsidP="00751407">
            <w:pPr>
              <w:pStyle w:val="BodyText"/>
              <w:rPr>
                <w:rFonts w:ascii="Times New Roman" w:hAnsi="Times New Roman" w:cs="Times New Roman"/>
                <w:sz w:val="24"/>
                <w:szCs w:val="24"/>
              </w:rPr>
            </w:pPr>
            <w:r w:rsidRPr="009F15A7">
              <w:rPr>
                <w:rFonts w:ascii="Times New Roman" w:hAnsi="Times New Roman" w:cs="Times New Roman"/>
                <w:sz w:val="24"/>
                <w:szCs w:val="24"/>
              </w:rPr>
              <w:t>Chapter 6: Atoms, Ions, and Periodicity</w:t>
            </w:r>
          </w:p>
        </w:tc>
      </w:tr>
      <w:tr w:rsidR="00751407" w:rsidRPr="009F15A7" w14:paraId="5902D6F9" w14:textId="77777777" w:rsidTr="00972248">
        <w:trPr>
          <w:trHeight w:val="552"/>
          <w:jc w:val="center"/>
        </w:trPr>
        <w:tc>
          <w:tcPr>
            <w:tcW w:w="824" w:type="dxa"/>
            <w:vAlign w:val="center"/>
          </w:tcPr>
          <w:p w14:paraId="153611DB" w14:textId="77777777" w:rsidR="00751407" w:rsidRPr="009F15A7" w:rsidRDefault="00751407" w:rsidP="00751407">
            <w:pPr>
              <w:pStyle w:val="BodyText"/>
              <w:jc w:val="center"/>
              <w:rPr>
                <w:rFonts w:ascii="Times New Roman" w:hAnsi="Times New Roman" w:cs="Times New Roman"/>
                <w:b/>
                <w:bCs/>
                <w:sz w:val="24"/>
                <w:szCs w:val="24"/>
              </w:rPr>
            </w:pPr>
            <w:r w:rsidRPr="009F15A7">
              <w:rPr>
                <w:rFonts w:ascii="Times New Roman" w:hAnsi="Times New Roman" w:cs="Times New Roman"/>
                <w:b/>
                <w:bCs/>
                <w:sz w:val="24"/>
                <w:szCs w:val="24"/>
              </w:rPr>
              <w:t>7</w:t>
            </w:r>
          </w:p>
        </w:tc>
        <w:tc>
          <w:tcPr>
            <w:tcW w:w="1151" w:type="dxa"/>
            <w:vAlign w:val="center"/>
          </w:tcPr>
          <w:p w14:paraId="1A999E07" w14:textId="4C9D3192" w:rsidR="00751407" w:rsidRPr="009F15A7" w:rsidRDefault="00751407" w:rsidP="00751407">
            <w:pPr>
              <w:pStyle w:val="BodyText"/>
              <w:jc w:val="center"/>
              <w:rPr>
                <w:rFonts w:ascii="Times New Roman" w:hAnsi="Times New Roman" w:cs="Times New Roman"/>
                <w:sz w:val="24"/>
                <w:szCs w:val="24"/>
              </w:rPr>
            </w:pPr>
            <w:r w:rsidRPr="00AF6F5C">
              <w:rPr>
                <w:rFonts w:ascii="Times New Roman" w:hAnsi="Times New Roman" w:cs="Times New Roman"/>
                <w:sz w:val="24"/>
                <w:szCs w:val="24"/>
              </w:rPr>
              <w:t>M/W/F</w:t>
            </w:r>
          </w:p>
        </w:tc>
        <w:tc>
          <w:tcPr>
            <w:tcW w:w="2463" w:type="dxa"/>
            <w:vAlign w:val="center"/>
          </w:tcPr>
          <w:p w14:paraId="3F4541F1" w14:textId="1FCAF8B3" w:rsidR="00751407" w:rsidRPr="009F15A7" w:rsidRDefault="004E7420" w:rsidP="00751407">
            <w:pPr>
              <w:pStyle w:val="BodyText"/>
              <w:jc w:val="center"/>
              <w:rPr>
                <w:rFonts w:ascii="Times New Roman" w:hAnsi="Times New Roman" w:cs="Times New Roman"/>
                <w:sz w:val="24"/>
                <w:szCs w:val="24"/>
              </w:rPr>
            </w:pPr>
            <w:r>
              <w:rPr>
                <w:rFonts w:ascii="Times New Roman" w:hAnsi="Times New Roman" w:cs="Times New Roman"/>
                <w:sz w:val="24"/>
                <w:szCs w:val="24"/>
              </w:rPr>
              <w:t>Sept 2</w:t>
            </w:r>
            <w:r w:rsidR="007842C2">
              <w:rPr>
                <w:rFonts w:ascii="Times New Roman" w:hAnsi="Times New Roman" w:cs="Times New Roman"/>
                <w:sz w:val="24"/>
                <w:szCs w:val="24"/>
              </w:rPr>
              <w:t>8</w:t>
            </w:r>
            <w:r>
              <w:rPr>
                <w:rFonts w:ascii="Times New Roman" w:hAnsi="Times New Roman" w:cs="Times New Roman"/>
                <w:sz w:val="24"/>
                <w:szCs w:val="24"/>
              </w:rPr>
              <w:t xml:space="preserve">, </w:t>
            </w:r>
            <w:r w:rsidR="007842C2">
              <w:rPr>
                <w:rFonts w:ascii="Times New Roman" w:hAnsi="Times New Roman" w:cs="Times New Roman"/>
                <w:sz w:val="24"/>
                <w:szCs w:val="24"/>
              </w:rPr>
              <w:t xml:space="preserve">30, and </w:t>
            </w:r>
            <w:r>
              <w:rPr>
                <w:rFonts w:ascii="Times New Roman" w:hAnsi="Times New Roman" w:cs="Times New Roman"/>
                <w:sz w:val="24"/>
                <w:szCs w:val="24"/>
              </w:rPr>
              <w:t>Oct</w:t>
            </w:r>
            <w:r w:rsidR="007842C2">
              <w:rPr>
                <w:rFonts w:ascii="Times New Roman" w:hAnsi="Times New Roman" w:cs="Times New Roman"/>
                <w:sz w:val="24"/>
                <w:szCs w:val="24"/>
              </w:rPr>
              <w:t xml:space="preserve"> 2</w:t>
            </w:r>
          </w:p>
        </w:tc>
        <w:tc>
          <w:tcPr>
            <w:tcW w:w="6300" w:type="dxa"/>
            <w:vAlign w:val="center"/>
          </w:tcPr>
          <w:p w14:paraId="62224D78" w14:textId="07B6DB90" w:rsidR="00751407" w:rsidRPr="009F15A7" w:rsidRDefault="00751407" w:rsidP="00751407">
            <w:pPr>
              <w:pStyle w:val="BodyText"/>
              <w:rPr>
                <w:rFonts w:ascii="Times New Roman" w:hAnsi="Times New Roman" w:cs="Times New Roman"/>
                <w:sz w:val="24"/>
                <w:szCs w:val="24"/>
              </w:rPr>
            </w:pPr>
            <w:r w:rsidRPr="009F15A7">
              <w:rPr>
                <w:rFonts w:ascii="Times New Roman" w:hAnsi="Times New Roman" w:cs="Times New Roman"/>
                <w:sz w:val="24"/>
                <w:szCs w:val="24"/>
              </w:rPr>
              <w:t>Chapter 7: Naming of molecular and ionic compounds</w:t>
            </w:r>
          </w:p>
        </w:tc>
      </w:tr>
      <w:tr w:rsidR="00751407" w:rsidRPr="009F15A7" w14:paraId="55F31A81" w14:textId="77777777" w:rsidTr="00972248">
        <w:trPr>
          <w:trHeight w:val="552"/>
          <w:jc w:val="center"/>
        </w:trPr>
        <w:tc>
          <w:tcPr>
            <w:tcW w:w="824" w:type="dxa"/>
            <w:vAlign w:val="center"/>
          </w:tcPr>
          <w:p w14:paraId="6CDFAF1E" w14:textId="3060E4D7" w:rsidR="00751407" w:rsidRPr="009F15A7" w:rsidRDefault="00751407" w:rsidP="00751407">
            <w:pPr>
              <w:pStyle w:val="BodyText"/>
              <w:jc w:val="center"/>
              <w:rPr>
                <w:rFonts w:ascii="Times New Roman" w:hAnsi="Times New Roman" w:cs="Times New Roman"/>
                <w:b/>
                <w:bCs/>
                <w:sz w:val="24"/>
                <w:szCs w:val="24"/>
              </w:rPr>
            </w:pPr>
            <w:r w:rsidRPr="009F15A7">
              <w:rPr>
                <w:rFonts w:ascii="Times New Roman" w:hAnsi="Times New Roman" w:cs="Times New Roman"/>
                <w:b/>
                <w:bCs/>
                <w:sz w:val="24"/>
                <w:szCs w:val="24"/>
              </w:rPr>
              <w:t>8</w:t>
            </w:r>
          </w:p>
        </w:tc>
        <w:tc>
          <w:tcPr>
            <w:tcW w:w="1151" w:type="dxa"/>
            <w:vAlign w:val="center"/>
          </w:tcPr>
          <w:p w14:paraId="35452695" w14:textId="2D45B244" w:rsidR="00751407" w:rsidRPr="009F15A7" w:rsidRDefault="00751407" w:rsidP="00751407">
            <w:pPr>
              <w:pStyle w:val="BodyText"/>
              <w:jc w:val="center"/>
              <w:rPr>
                <w:rFonts w:ascii="Times New Roman" w:hAnsi="Times New Roman" w:cs="Times New Roman"/>
                <w:sz w:val="24"/>
                <w:szCs w:val="24"/>
              </w:rPr>
            </w:pPr>
            <w:r w:rsidRPr="00AF6F5C">
              <w:rPr>
                <w:rFonts w:ascii="Times New Roman" w:hAnsi="Times New Roman" w:cs="Times New Roman"/>
                <w:sz w:val="24"/>
                <w:szCs w:val="24"/>
              </w:rPr>
              <w:t>M/W/F</w:t>
            </w:r>
          </w:p>
        </w:tc>
        <w:tc>
          <w:tcPr>
            <w:tcW w:w="2463" w:type="dxa"/>
            <w:vAlign w:val="center"/>
          </w:tcPr>
          <w:p w14:paraId="4ADC77E0" w14:textId="3D891AC5" w:rsidR="00751407" w:rsidRPr="009F15A7" w:rsidRDefault="004E7420" w:rsidP="00751407">
            <w:pPr>
              <w:pStyle w:val="BodyText"/>
              <w:jc w:val="center"/>
              <w:rPr>
                <w:rFonts w:ascii="Times New Roman" w:hAnsi="Times New Roman" w:cs="Times New Roman"/>
                <w:sz w:val="24"/>
                <w:szCs w:val="24"/>
              </w:rPr>
            </w:pPr>
            <w:r>
              <w:rPr>
                <w:rFonts w:ascii="Times New Roman" w:hAnsi="Times New Roman" w:cs="Times New Roman"/>
                <w:sz w:val="24"/>
                <w:szCs w:val="24"/>
              </w:rPr>
              <w:t xml:space="preserve">Oct </w:t>
            </w:r>
            <w:r w:rsidR="007842C2">
              <w:rPr>
                <w:rFonts w:ascii="Times New Roman" w:hAnsi="Times New Roman" w:cs="Times New Roman"/>
                <w:sz w:val="24"/>
                <w:szCs w:val="24"/>
              </w:rPr>
              <w:t>5</w:t>
            </w:r>
            <w:r>
              <w:rPr>
                <w:rFonts w:ascii="Times New Roman" w:hAnsi="Times New Roman" w:cs="Times New Roman"/>
                <w:sz w:val="24"/>
                <w:szCs w:val="24"/>
              </w:rPr>
              <w:t xml:space="preserve">, </w:t>
            </w:r>
            <w:r w:rsidR="007842C2">
              <w:rPr>
                <w:rFonts w:ascii="Times New Roman" w:hAnsi="Times New Roman" w:cs="Times New Roman"/>
                <w:sz w:val="24"/>
                <w:szCs w:val="24"/>
              </w:rPr>
              <w:t>7</w:t>
            </w:r>
            <w:r>
              <w:rPr>
                <w:rFonts w:ascii="Times New Roman" w:hAnsi="Times New Roman" w:cs="Times New Roman"/>
                <w:sz w:val="24"/>
                <w:szCs w:val="24"/>
              </w:rPr>
              <w:t xml:space="preserve">, and </w:t>
            </w:r>
            <w:r w:rsidR="007842C2">
              <w:rPr>
                <w:rFonts w:ascii="Times New Roman" w:hAnsi="Times New Roman" w:cs="Times New Roman"/>
                <w:sz w:val="24"/>
                <w:szCs w:val="24"/>
              </w:rPr>
              <w:t>9</w:t>
            </w:r>
          </w:p>
        </w:tc>
        <w:tc>
          <w:tcPr>
            <w:tcW w:w="6300" w:type="dxa"/>
            <w:vAlign w:val="center"/>
          </w:tcPr>
          <w:p w14:paraId="2D8A1C8F" w14:textId="1D66D591" w:rsidR="00751407" w:rsidRPr="009F15A7" w:rsidRDefault="00751407" w:rsidP="00751407">
            <w:pPr>
              <w:pStyle w:val="BodyText"/>
              <w:rPr>
                <w:rFonts w:ascii="Times New Roman" w:hAnsi="Times New Roman" w:cs="Times New Roman"/>
                <w:sz w:val="24"/>
                <w:szCs w:val="24"/>
              </w:rPr>
            </w:pPr>
            <w:r w:rsidRPr="009F15A7">
              <w:rPr>
                <w:rFonts w:ascii="Times New Roman" w:hAnsi="Times New Roman" w:cs="Times New Roman"/>
                <w:sz w:val="24"/>
                <w:szCs w:val="24"/>
              </w:rPr>
              <w:t>Chapter 8: Mole, molar mass, and balancing equations</w:t>
            </w:r>
          </w:p>
          <w:p w14:paraId="4CBEFCBF" w14:textId="326F7495" w:rsidR="00751407" w:rsidRPr="009F15A7" w:rsidRDefault="00751407" w:rsidP="00751407">
            <w:pPr>
              <w:pStyle w:val="BodyText"/>
              <w:rPr>
                <w:rFonts w:ascii="Times New Roman" w:hAnsi="Times New Roman" w:cs="Times New Roman"/>
                <w:sz w:val="24"/>
                <w:szCs w:val="24"/>
              </w:rPr>
            </w:pPr>
            <w:r w:rsidRPr="009F15A7">
              <w:rPr>
                <w:rFonts w:ascii="Times New Roman" w:hAnsi="Times New Roman" w:cs="Times New Roman"/>
                <w:b/>
                <w:i/>
                <w:sz w:val="24"/>
                <w:szCs w:val="24"/>
              </w:rPr>
              <w:t>Exam 2 (</w:t>
            </w:r>
            <w:r>
              <w:rPr>
                <w:rFonts w:ascii="Times New Roman" w:hAnsi="Times New Roman" w:cs="Times New Roman"/>
                <w:b/>
                <w:i/>
                <w:sz w:val="24"/>
                <w:szCs w:val="24"/>
              </w:rPr>
              <w:t xml:space="preserve">Fri, </w:t>
            </w:r>
            <w:r w:rsidR="00641888">
              <w:rPr>
                <w:rFonts w:ascii="Times New Roman" w:hAnsi="Times New Roman" w:cs="Times New Roman"/>
                <w:b/>
                <w:i/>
                <w:sz w:val="24"/>
                <w:szCs w:val="24"/>
              </w:rPr>
              <w:t xml:space="preserve">Oct </w:t>
            </w:r>
            <w:r w:rsidR="007842C2">
              <w:rPr>
                <w:rFonts w:ascii="Times New Roman" w:hAnsi="Times New Roman" w:cs="Times New Roman"/>
                <w:b/>
                <w:i/>
                <w:sz w:val="24"/>
                <w:szCs w:val="24"/>
              </w:rPr>
              <w:t>9</w:t>
            </w:r>
            <w:r w:rsidRPr="009F15A7">
              <w:rPr>
                <w:rFonts w:ascii="Times New Roman" w:hAnsi="Times New Roman" w:cs="Times New Roman"/>
                <w:b/>
                <w:i/>
                <w:sz w:val="24"/>
                <w:szCs w:val="24"/>
              </w:rPr>
              <w:t>)</w:t>
            </w:r>
          </w:p>
        </w:tc>
      </w:tr>
      <w:tr w:rsidR="00751407" w:rsidRPr="009F15A7" w14:paraId="1B495741" w14:textId="77777777" w:rsidTr="00972248">
        <w:trPr>
          <w:trHeight w:val="552"/>
          <w:jc w:val="center"/>
        </w:trPr>
        <w:tc>
          <w:tcPr>
            <w:tcW w:w="824" w:type="dxa"/>
            <w:vAlign w:val="center"/>
          </w:tcPr>
          <w:p w14:paraId="7EF4D6C6" w14:textId="77777777" w:rsidR="00751407" w:rsidRPr="009F15A7" w:rsidRDefault="00751407" w:rsidP="00751407">
            <w:pPr>
              <w:pStyle w:val="BodyText"/>
              <w:jc w:val="center"/>
              <w:rPr>
                <w:rFonts w:ascii="Times New Roman" w:hAnsi="Times New Roman" w:cs="Times New Roman"/>
                <w:b/>
                <w:bCs/>
                <w:sz w:val="24"/>
                <w:szCs w:val="24"/>
              </w:rPr>
            </w:pPr>
            <w:r w:rsidRPr="009F15A7">
              <w:rPr>
                <w:rFonts w:ascii="Times New Roman" w:hAnsi="Times New Roman" w:cs="Times New Roman"/>
                <w:b/>
                <w:bCs/>
                <w:sz w:val="24"/>
                <w:szCs w:val="24"/>
              </w:rPr>
              <w:t>9</w:t>
            </w:r>
          </w:p>
        </w:tc>
        <w:tc>
          <w:tcPr>
            <w:tcW w:w="1151" w:type="dxa"/>
            <w:vAlign w:val="center"/>
          </w:tcPr>
          <w:p w14:paraId="6021D8C0" w14:textId="304B941B" w:rsidR="00751407" w:rsidRPr="009F15A7" w:rsidRDefault="00751407" w:rsidP="00751407">
            <w:pPr>
              <w:pStyle w:val="BodyText"/>
              <w:jc w:val="center"/>
              <w:rPr>
                <w:rFonts w:ascii="Times New Roman" w:hAnsi="Times New Roman" w:cs="Times New Roman"/>
                <w:sz w:val="24"/>
                <w:szCs w:val="24"/>
              </w:rPr>
            </w:pPr>
            <w:r w:rsidRPr="00AF6F5C">
              <w:rPr>
                <w:rFonts w:ascii="Times New Roman" w:hAnsi="Times New Roman" w:cs="Times New Roman"/>
                <w:sz w:val="24"/>
                <w:szCs w:val="24"/>
              </w:rPr>
              <w:t>M/W/F</w:t>
            </w:r>
          </w:p>
        </w:tc>
        <w:tc>
          <w:tcPr>
            <w:tcW w:w="2463" w:type="dxa"/>
            <w:vAlign w:val="center"/>
          </w:tcPr>
          <w:p w14:paraId="4E44C63B" w14:textId="12790965" w:rsidR="00751407" w:rsidRPr="009F15A7" w:rsidRDefault="004E7420" w:rsidP="00751407">
            <w:pPr>
              <w:pStyle w:val="BodyText"/>
              <w:jc w:val="center"/>
              <w:rPr>
                <w:rFonts w:ascii="Times New Roman" w:hAnsi="Times New Roman" w:cs="Times New Roman"/>
                <w:sz w:val="24"/>
                <w:szCs w:val="24"/>
              </w:rPr>
            </w:pPr>
            <w:r>
              <w:rPr>
                <w:rFonts w:ascii="Times New Roman" w:hAnsi="Times New Roman" w:cs="Times New Roman"/>
                <w:sz w:val="24"/>
                <w:szCs w:val="24"/>
              </w:rPr>
              <w:t>Oct 1</w:t>
            </w:r>
            <w:r w:rsidR="00692F39">
              <w:rPr>
                <w:rFonts w:ascii="Times New Roman" w:hAnsi="Times New Roman" w:cs="Times New Roman"/>
                <w:sz w:val="24"/>
                <w:szCs w:val="24"/>
              </w:rPr>
              <w:t>2</w:t>
            </w:r>
            <w:r>
              <w:rPr>
                <w:rFonts w:ascii="Times New Roman" w:hAnsi="Times New Roman" w:cs="Times New Roman"/>
                <w:sz w:val="24"/>
                <w:szCs w:val="24"/>
              </w:rPr>
              <w:t>, 1</w:t>
            </w:r>
            <w:r w:rsidR="00692F39">
              <w:rPr>
                <w:rFonts w:ascii="Times New Roman" w:hAnsi="Times New Roman" w:cs="Times New Roman"/>
                <w:sz w:val="24"/>
                <w:szCs w:val="24"/>
              </w:rPr>
              <w:t>4</w:t>
            </w:r>
            <w:r>
              <w:rPr>
                <w:rFonts w:ascii="Times New Roman" w:hAnsi="Times New Roman" w:cs="Times New Roman"/>
                <w:sz w:val="24"/>
                <w:szCs w:val="24"/>
              </w:rPr>
              <w:t>, and 1</w:t>
            </w:r>
            <w:r w:rsidR="00692F39">
              <w:rPr>
                <w:rFonts w:ascii="Times New Roman" w:hAnsi="Times New Roman" w:cs="Times New Roman"/>
                <w:sz w:val="24"/>
                <w:szCs w:val="24"/>
              </w:rPr>
              <w:t>6</w:t>
            </w:r>
          </w:p>
        </w:tc>
        <w:tc>
          <w:tcPr>
            <w:tcW w:w="6300" w:type="dxa"/>
            <w:vAlign w:val="center"/>
          </w:tcPr>
          <w:p w14:paraId="49C81137" w14:textId="72C57D5A" w:rsidR="00751407" w:rsidRPr="009F15A7" w:rsidRDefault="00751407" w:rsidP="00751407">
            <w:pPr>
              <w:pStyle w:val="BodyText"/>
              <w:rPr>
                <w:rFonts w:ascii="Times New Roman" w:hAnsi="Times New Roman" w:cs="Times New Roman"/>
                <w:sz w:val="24"/>
                <w:szCs w:val="24"/>
              </w:rPr>
            </w:pPr>
            <w:r w:rsidRPr="009F15A7">
              <w:rPr>
                <w:rFonts w:ascii="Times New Roman" w:hAnsi="Times New Roman" w:cs="Times New Roman"/>
                <w:sz w:val="24"/>
                <w:szCs w:val="24"/>
              </w:rPr>
              <w:t>Chapter 8: Mole, molar mass, and balancing equations</w:t>
            </w:r>
          </w:p>
        </w:tc>
      </w:tr>
      <w:tr w:rsidR="00751407" w:rsidRPr="009F15A7" w14:paraId="400B627B" w14:textId="77777777" w:rsidTr="00972248">
        <w:trPr>
          <w:trHeight w:val="552"/>
          <w:jc w:val="center"/>
        </w:trPr>
        <w:tc>
          <w:tcPr>
            <w:tcW w:w="824" w:type="dxa"/>
            <w:vAlign w:val="center"/>
          </w:tcPr>
          <w:p w14:paraId="3CF006C0" w14:textId="77777777" w:rsidR="00751407" w:rsidRPr="009F15A7" w:rsidRDefault="00751407" w:rsidP="00751407">
            <w:pPr>
              <w:pStyle w:val="BodyText"/>
              <w:jc w:val="center"/>
              <w:rPr>
                <w:rFonts w:ascii="Times New Roman" w:hAnsi="Times New Roman" w:cs="Times New Roman"/>
                <w:b/>
                <w:bCs/>
                <w:sz w:val="24"/>
                <w:szCs w:val="24"/>
              </w:rPr>
            </w:pPr>
            <w:r w:rsidRPr="009F15A7">
              <w:rPr>
                <w:rFonts w:ascii="Times New Roman" w:hAnsi="Times New Roman" w:cs="Times New Roman"/>
                <w:b/>
                <w:bCs/>
                <w:sz w:val="24"/>
                <w:szCs w:val="24"/>
              </w:rPr>
              <w:t>10</w:t>
            </w:r>
          </w:p>
        </w:tc>
        <w:tc>
          <w:tcPr>
            <w:tcW w:w="1151" w:type="dxa"/>
            <w:vAlign w:val="center"/>
          </w:tcPr>
          <w:p w14:paraId="6FDECE10" w14:textId="5CDDAE56" w:rsidR="00751407" w:rsidRPr="009F15A7" w:rsidRDefault="00751407" w:rsidP="00751407">
            <w:pPr>
              <w:pStyle w:val="BodyText"/>
              <w:jc w:val="center"/>
              <w:rPr>
                <w:rFonts w:ascii="Times New Roman" w:hAnsi="Times New Roman" w:cs="Times New Roman"/>
                <w:sz w:val="24"/>
                <w:szCs w:val="24"/>
              </w:rPr>
            </w:pPr>
            <w:r w:rsidRPr="00AF6F5C">
              <w:rPr>
                <w:rFonts w:ascii="Times New Roman" w:hAnsi="Times New Roman" w:cs="Times New Roman"/>
                <w:sz w:val="24"/>
                <w:szCs w:val="24"/>
              </w:rPr>
              <w:t>M/W/F</w:t>
            </w:r>
          </w:p>
        </w:tc>
        <w:tc>
          <w:tcPr>
            <w:tcW w:w="2463" w:type="dxa"/>
            <w:vAlign w:val="center"/>
          </w:tcPr>
          <w:p w14:paraId="6187252A" w14:textId="3ECF0A6E" w:rsidR="00751407" w:rsidRPr="009F15A7" w:rsidRDefault="004E7420" w:rsidP="00751407">
            <w:pPr>
              <w:pStyle w:val="BodyText"/>
              <w:jc w:val="center"/>
              <w:rPr>
                <w:rFonts w:ascii="Times New Roman" w:hAnsi="Times New Roman" w:cs="Times New Roman"/>
                <w:sz w:val="24"/>
                <w:szCs w:val="24"/>
              </w:rPr>
            </w:pPr>
            <w:r>
              <w:rPr>
                <w:rFonts w:ascii="Times New Roman" w:hAnsi="Times New Roman" w:cs="Times New Roman"/>
                <w:sz w:val="24"/>
                <w:szCs w:val="24"/>
              </w:rPr>
              <w:t xml:space="preserve">Oct </w:t>
            </w:r>
            <w:r w:rsidR="008259E3">
              <w:rPr>
                <w:rFonts w:ascii="Times New Roman" w:hAnsi="Times New Roman" w:cs="Times New Roman"/>
                <w:sz w:val="24"/>
                <w:szCs w:val="24"/>
              </w:rPr>
              <w:t>19</w:t>
            </w:r>
            <w:r>
              <w:rPr>
                <w:rFonts w:ascii="Times New Roman" w:hAnsi="Times New Roman" w:cs="Times New Roman"/>
                <w:sz w:val="24"/>
                <w:szCs w:val="24"/>
              </w:rPr>
              <w:t>, 2</w:t>
            </w:r>
            <w:r w:rsidR="008259E3">
              <w:rPr>
                <w:rFonts w:ascii="Times New Roman" w:hAnsi="Times New Roman" w:cs="Times New Roman"/>
                <w:sz w:val="24"/>
                <w:szCs w:val="24"/>
              </w:rPr>
              <w:t>1</w:t>
            </w:r>
            <w:r>
              <w:rPr>
                <w:rFonts w:ascii="Times New Roman" w:hAnsi="Times New Roman" w:cs="Times New Roman"/>
                <w:sz w:val="24"/>
                <w:szCs w:val="24"/>
              </w:rPr>
              <w:t>, and 2</w:t>
            </w:r>
            <w:r w:rsidR="008259E3">
              <w:rPr>
                <w:rFonts w:ascii="Times New Roman" w:hAnsi="Times New Roman" w:cs="Times New Roman"/>
                <w:sz w:val="24"/>
                <w:szCs w:val="24"/>
              </w:rPr>
              <w:t>3</w:t>
            </w:r>
          </w:p>
        </w:tc>
        <w:tc>
          <w:tcPr>
            <w:tcW w:w="6300" w:type="dxa"/>
            <w:vAlign w:val="center"/>
          </w:tcPr>
          <w:p w14:paraId="4B7E1C2A" w14:textId="6511F3CA" w:rsidR="00751407" w:rsidRPr="009F15A7" w:rsidRDefault="00751407" w:rsidP="00751407">
            <w:pPr>
              <w:pStyle w:val="BodyText"/>
              <w:rPr>
                <w:rFonts w:ascii="Times New Roman" w:hAnsi="Times New Roman" w:cs="Times New Roman"/>
                <w:sz w:val="24"/>
                <w:szCs w:val="24"/>
              </w:rPr>
            </w:pPr>
            <w:r w:rsidRPr="009F15A7">
              <w:rPr>
                <w:rFonts w:ascii="Times New Roman" w:hAnsi="Times New Roman" w:cs="Times New Roman"/>
                <w:sz w:val="24"/>
                <w:szCs w:val="24"/>
              </w:rPr>
              <w:t>Chapter 9: Stoichiometry</w:t>
            </w:r>
          </w:p>
        </w:tc>
      </w:tr>
      <w:tr w:rsidR="00751407" w:rsidRPr="009F15A7" w14:paraId="256E817E" w14:textId="77777777" w:rsidTr="00972248">
        <w:trPr>
          <w:trHeight w:val="552"/>
          <w:jc w:val="center"/>
        </w:trPr>
        <w:tc>
          <w:tcPr>
            <w:tcW w:w="824" w:type="dxa"/>
            <w:vAlign w:val="center"/>
          </w:tcPr>
          <w:p w14:paraId="37A04765" w14:textId="77777777" w:rsidR="00751407" w:rsidRPr="009F15A7" w:rsidRDefault="00751407" w:rsidP="00751407">
            <w:pPr>
              <w:pStyle w:val="BodyText"/>
              <w:jc w:val="center"/>
              <w:rPr>
                <w:rFonts w:ascii="Times New Roman" w:hAnsi="Times New Roman" w:cs="Times New Roman"/>
                <w:b/>
                <w:bCs/>
                <w:sz w:val="24"/>
                <w:szCs w:val="24"/>
              </w:rPr>
            </w:pPr>
            <w:r w:rsidRPr="009F15A7">
              <w:rPr>
                <w:rFonts w:ascii="Times New Roman" w:hAnsi="Times New Roman" w:cs="Times New Roman"/>
                <w:b/>
                <w:bCs/>
                <w:sz w:val="24"/>
                <w:szCs w:val="24"/>
              </w:rPr>
              <w:t>11</w:t>
            </w:r>
          </w:p>
        </w:tc>
        <w:tc>
          <w:tcPr>
            <w:tcW w:w="1151" w:type="dxa"/>
            <w:vAlign w:val="center"/>
          </w:tcPr>
          <w:p w14:paraId="500B7CA8" w14:textId="2C8CB697" w:rsidR="00751407" w:rsidRPr="009F15A7" w:rsidRDefault="00751407" w:rsidP="00751407">
            <w:pPr>
              <w:pStyle w:val="BodyText"/>
              <w:jc w:val="center"/>
              <w:rPr>
                <w:rFonts w:ascii="Times New Roman" w:hAnsi="Times New Roman" w:cs="Times New Roman"/>
                <w:sz w:val="24"/>
                <w:szCs w:val="24"/>
              </w:rPr>
            </w:pPr>
            <w:r w:rsidRPr="00AF6F5C">
              <w:rPr>
                <w:rFonts w:ascii="Times New Roman" w:hAnsi="Times New Roman" w:cs="Times New Roman"/>
                <w:sz w:val="24"/>
                <w:szCs w:val="24"/>
              </w:rPr>
              <w:t>M/W/F</w:t>
            </w:r>
          </w:p>
        </w:tc>
        <w:tc>
          <w:tcPr>
            <w:tcW w:w="2463" w:type="dxa"/>
            <w:vAlign w:val="center"/>
          </w:tcPr>
          <w:p w14:paraId="6C8E1D13" w14:textId="41ED798A" w:rsidR="00751407" w:rsidRPr="009F15A7" w:rsidRDefault="004E7420" w:rsidP="00751407">
            <w:pPr>
              <w:pStyle w:val="BodyText"/>
              <w:jc w:val="center"/>
              <w:rPr>
                <w:rFonts w:ascii="Times New Roman" w:hAnsi="Times New Roman" w:cs="Times New Roman"/>
                <w:sz w:val="24"/>
                <w:szCs w:val="24"/>
              </w:rPr>
            </w:pPr>
            <w:r>
              <w:rPr>
                <w:rFonts w:ascii="Times New Roman" w:hAnsi="Times New Roman" w:cs="Times New Roman"/>
                <w:sz w:val="24"/>
                <w:szCs w:val="24"/>
              </w:rPr>
              <w:t>Oct 2</w:t>
            </w:r>
            <w:r w:rsidR="008259E3">
              <w:rPr>
                <w:rFonts w:ascii="Times New Roman" w:hAnsi="Times New Roman" w:cs="Times New Roman"/>
                <w:sz w:val="24"/>
                <w:szCs w:val="24"/>
              </w:rPr>
              <w:t>6</w:t>
            </w:r>
            <w:r>
              <w:rPr>
                <w:rFonts w:ascii="Times New Roman" w:hAnsi="Times New Roman" w:cs="Times New Roman"/>
                <w:sz w:val="24"/>
                <w:szCs w:val="24"/>
              </w:rPr>
              <w:t>, 2</w:t>
            </w:r>
            <w:r w:rsidR="008259E3">
              <w:rPr>
                <w:rFonts w:ascii="Times New Roman" w:hAnsi="Times New Roman" w:cs="Times New Roman"/>
                <w:sz w:val="24"/>
                <w:szCs w:val="24"/>
              </w:rPr>
              <w:t>8</w:t>
            </w:r>
            <w:r>
              <w:rPr>
                <w:rFonts w:ascii="Times New Roman" w:hAnsi="Times New Roman" w:cs="Times New Roman"/>
                <w:sz w:val="24"/>
                <w:szCs w:val="24"/>
              </w:rPr>
              <w:t>, and 3</w:t>
            </w:r>
            <w:r w:rsidR="008259E3">
              <w:rPr>
                <w:rFonts w:ascii="Times New Roman" w:hAnsi="Times New Roman" w:cs="Times New Roman"/>
                <w:sz w:val="24"/>
                <w:szCs w:val="24"/>
              </w:rPr>
              <w:t>0</w:t>
            </w:r>
          </w:p>
        </w:tc>
        <w:tc>
          <w:tcPr>
            <w:tcW w:w="6300" w:type="dxa"/>
            <w:vAlign w:val="center"/>
          </w:tcPr>
          <w:p w14:paraId="30AAD9B3" w14:textId="1794123E" w:rsidR="00751407" w:rsidRPr="009F15A7" w:rsidRDefault="00751407" w:rsidP="00751407">
            <w:pPr>
              <w:pStyle w:val="BodyText"/>
              <w:rPr>
                <w:rFonts w:ascii="Times New Roman" w:hAnsi="Times New Roman" w:cs="Times New Roman"/>
                <w:sz w:val="24"/>
                <w:szCs w:val="24"/>
              </w:rPr>
            </w:pPr>
            <w:r w:rsidRPr="009F15A7">
              <w:rPr>
                <w:rFonts w:ascii="Times New Roman" w:hAnsi="Times New Roman" w:cs="Times New Roman"/>
                <w:sz w:val="24"/>
                <w:szCs w:val="24"/>
              </w:rPr>
              <w:t>Chapter 10: Molarity</w:t>
            </w:r>
            <w:r w:rsidR="00972248">
              <w:rPr>
                <w:rFonts w:ascii="Times New Roman" w:hAnsi="Times New Roman" w:cs="Times New Roman"/>
                <w:sz w:val="24"/>
                <w:szCs w:val="24"/>
              </w:rPr>
              <w:t xml:space="preserve">; </w:t>
            </w:r>
            <w:r w:rsidRPr="009F15A7">
              <w:rPr>
                <w:rFonts w:ascii="Times New Roman" w:hAnsi="Times New Roman" w:cs="Times New Roman"/>
                <w:b/>
                <w:i/>
                <w:sz w:val="24"/>
                <w:szCs w:val="24"/>
              </w:rPr>
              <w:t>Exam 3 (</w:t>
            </w:r>
            <w:r>
              <w:rPr>
                <w:rFonts w:ascii="Times New Roman" w:hAnsi="Times New Roman" w:cs="Times New Roman"/>
                <w:b/>
                <w:i/>
                <w:sz w:val="24"/>
                <w:szCs w:val="24"/>
              </w:rPr>
              <w:t xml:space="preserve">Fri, </w:t>
            </w:r>
            <w:r w:rsidR="00641888">
              <w:rPr>
                <w:rFonts w:ascii="Times New Roman" w:hAnsi="Times New Roman" w:cs="Times New Roman"/>
                <w:b/>
                <w:i/>
                <w:sz w:val="24"/>
                <w:szCs w:val="24"/>
              </w:rPr>
              <w:t>Oct 3</w:t>
            </w:r>
            <w:r w:rsidR="000C4B4B">
              <w:rPr>
                <w:rFonts w:ascii="Times New Roman" w:hAnsi="Times New Roman" w:cs="Times New Roman"/>
                <w:b/>
                <w:i/>
                <w:sz w:val="24"/>
                <w:szCs w:val="24"/>
              </w:rPr>
              <w:t>0</w:t>
            </w:r>
            <w:r w:rsidRPr="009F15A7">
              <w:rPr>
                <w:rFonts w:ascii="Times New Roman" w:hAnsi="Times New Roman" w:cs="Times New Roman"/>
                <w:b/>
                <w:i/>
                <w:sz w:val="24"/>
                <w:szCs w:val="24"/>
              </w:rPr>
              <w:t>)</w:t>
            </w:r>
          </w:p>
        </w:tc>
      </w:tr>
      <w:tr w:rsidR="00751407" w:rsidRPr="009F15A7" w14:paraId="2CAC633B" w14:textId="77777777" w:rsidTr="00972248">
        <w:trPr>
          <w:trHeight w:val="552"/>
          <w:jc w:val="center"/>
        </w:trPr>
        <w:tc>
          <w:tcPr>
            <w:tcW w:w="824" w:type="dxa"/>
            <w:vAlign w:val="center"/>
          </w:tcPr>
          <w:p w14:paraId="1610563B" w14:textId="77777777" w:rsidR="00751407" w:rsidRPr="009F15A7" w:rsidRDefault="00751407" w:rsidP="00751407">
            <w:pPr>
              <w:pStyle w:val="BodyText"/>
              <w:jc w:val="center"/>
              <w:rPr>
                <w:rFonts w:ascii="Times New Roman" w:hAnsi="Times New Roman" w:cs="Times New Roman"/>
                <w:b/>
                <w:bCs/>
                <w:sz w:val="24"/>
                <w:szCs w:val="24"/>
              </w:rPr>
            </w:pPr>
            <w:r w:rsidRPr="009F15A7">
              <w:rPr>
                <w:rFonts w:ascii="Times New Roman" w:hAnsi="Times New Roman" w:cs="Times New Roman"/>
                <w:b/>
                <w:bCs/>
                <w:sz w:val="24"/>
                <w:szCs w:val="24"/>
              </w:rPr>
              <w:t>12</w:t>
            </w:r>
          </w:p>
        </w:tc>
        <w:tc>
          <w:tcPr>
            <w:tcW w:w="1151" w:type="dxa"/>
            <w:vAlign w:val="center"/>
          </w:tcPr>
          <w:p w14:paraId="166A504D" w14:textId="02D9073F" w:rsidR="00751407" w:rsidRPr="009F15A7" w:rsidRDefault="00751407" w:rsidP="00751407">
            <w:pPr>
              <w:pStyle w:val="BodyText"/>
              <w:jc w:val="center"/>
              <w:rPr>
                <w:rFonts w:ascii="Times New Roman" w:hAnsi="Times New Roman" w:cs="Times New Roman"/>
                <w:sz w:val="24"/>
                <w:szCs w:val="24"/>
              </w:rPr>
            </w:pPr>
            <w:r w:rsidRPr="00AF6F5C">
              <w:rPr>
                <w:rFonts w:ascii="Times New Roman" w:hAnsi="Times New Roman" w:cs="Times New Roman"/>
                <w:sz w:val="24"/>
                <w:szCs w:val="24"/>
              </w:rPr>
              <w:t>M/W/F</w:t>
            </w:r>
          </w:p>
        </w:tc>
        <w:tc>
          <w:tcPr>
            <w:tcW w:w="2463" w:type="dxa"/>
            <w:vAlign w:val="center"/>
          </w:tcPr>
          <w:p w14:paraId="42B5C740" w14:textId="10478642" w:rsidR="00751407" w:rsidRPr="009F15A7" w:rsidRDefault="004E7420" w:rsidP="00751407">
            <w:pPr>
              <w:pStyle w:val="BodyText"/>
              <w:jc w:val="center"/>
              <w:rPr>
                <w:rFonts w:ascii="Times New Roman" w:hAnsi="Times New Roman" w:cs="Times New Roman"/>
                <w:sz w:val="24"/>
                <w:szCs w:val="24"/>
              </w:rPr>
            </w:pPr>
            <w:r>
              <w:rPr>
                <w:rFonts w:ascii="Times New Roman" w:hAnsi="Times New Roman" w:cs="Times New Roman"/>
                <w:sz w:val="24"/>
                <w:szCs w:val="24"/>
              </w:rPr>
              <w:t xml:space="preserve">Nov </w:t>
            </w:r>
            <w:r w:rsidR="000C4B4B">
              <w:rPr>
                <w:rFonts w:ascii="Times New Roman" w:hAnsi="Times New Roman" w:cs="Times New Roman"/>
                <w:sz w:val="24"/>
                <w:szCs w:val="24"/>
              </w:rPr>
              <w:t>2</w:t>
            </w:r>
            <w:r>
              <w:rPr>
                <w:rFonts w:ascii="Times New Roman" w:hAnsi="Times New Roman" w:cs="Times New Roman"/>
                <w:sz w:val="24"/>
                <w:szCs w:val="24"/>
              </w:rPr>
              <w:t xml:space="preserve">, </w:t>
            </w:r>
            <w:r w:rsidR="000C4B4B">
              <w:rPr>
                <w:rFonts w:ascii="Times New Roman" w:hAnsi="Times New Roman" w:cs="Times New Roman"/>
                <w:sz w:val="24"/>
                <w:szCs w:val="24"/>
              </w:rPr>
              <w:t>4</w:t>
            </w:r>
            <w:r>
              <w:rPr>
                <w:rFonts w:ascii="Times New Roman" w:hAnsi="Times New Roman" w:cs="Times New Roman"/>
                <w:sz w:val="24"/>
                <w:szCs w:val="24"/>
              </w:rPr>
              <w:t xml:space="preserve">, and </w:t>
            </w:r>
            <w:r w:rsidR="000C4B4B">
              <w:rPr>
                <w:rFonts w:ascii="Times New Roman" w:hAnsi="Times New Roman" w:cs="Times New Roman"/>
                <w:sz w:val="24"/>
                <w:szCs w:val="24"/>
              </w:rPr>
              <w:t>6</w:t>
            </w:r>
          </w:p>
        </w:tc>
        <w:tc>
          <w:tcPr>
            <w:tcW w:w="6300" w:type="dxa"/>
            <w:vAlign w:val="center"/>
          </w:tcPr>
          <w:p w14:paraId="4B3ADFE6" w14:textId="3882C029" w:rsidR="00751407" w:rsidRPr="009F15A7" w:rsidRDefault="00751407" w:rsidP="00751407">
            <w:pPr>
              <w:pStyle w:val="BodyText"/>
              <w:rPr>
                <w:rFonts w:ascii="Times New Roman" w:hAnsi="Times New Roman" w:cs="Times New Roman"/>
                <w:sz w:val="24"/>
                <w:szCs w:val="24"/>
              </w:rPr>
            </w:pPr>
            <w:r w:rsidRPr="009F15A7">
              <w:rPr>
                <w:rFonts w:ascii="Times New Roman" w:hAnsi="Times New Roman" w:cs="Times New Roman"/>
                <w:sz w:val="24"/>
                <w:szCs w:val="24"/>
              </w:rPr>
              <w:t>Chapter 11: Use Dimensions for Conversions</w:t>
            </w:r>
          </w:p>
        </w:tc>
      </w:tr>
      <w:tr w:rsidR="00751407" w:rsidRPr="009F15A7" w14:paraId="2F2C4B67" w14:textId="77777777" w:rsidTr="00972248">
        <w:trPr>
          <w:trHeight w:val="552"/>
          <w:jc w:val="center"/>
        </w:trPr>
        <w:tc>
          <w:tcPr>
            <w:tcW w:w="824" w:type="dxa"/>
            <w:vAlign w:val="center"/>
          </w:tcPr>
          <w:p w14:paraId="170B44E6" w14:textId="77777777" w:rsidR="00751407" w:rsidRPr="009F15A7" w:rsidRDefault="00751407" w:rsidP="00751407">
            <w:pPr>
              <w:pStyle w:val="BodyText"/>
              <w:jc w:val="center"/>
              <w:rPr>
                <w:rFonts w:ascii="Times New Roman" w:hAnsi="Times New Roman" w:cs="Times New Roman"/>
                <w:b/>
                <w:bCs/>
                <w:sz w:val="24"/>
                <w:szCs w:val="24"/>
              </w:rPr>
            </w:pPr>
            <w:r w:rsidRPr="009F15A7">
              <w:rPr>
                <w:rFonts w:ascii="Times New Roman" w:hAnsi="Times New Roman" w:cs="Times New Roman"/>
                <w:b/>
                <w:bCs/>
                <w:sz w:val="24"/>
                <w:szCs w:val="24"/>
              </w:rPr>
              <w:t>13</w:t>
            </w:r>
          </w:p>
        </w:tc>
        <w:tc>
          <w:tcPr>
            <w:tcW w:w="1151" w:type="dxa"/>
            <w:vAlign w:val="center"/>
          </w:tcPr>
          <w:p w14:paraId="603134E9" w14:textId="0D04C2DD" w:rsidR="00751407" w:rsidRPr="009F15A7" w:rsidRDefault="00751407" w:rsidP="00751407">
            <w:pPr>
              <w:pStyle w:val="BodyText"/>
              <w:jc w:val="center"/>
              <w:rPr>
                <w:rFonts w:ascii="Times New Roman" w:hAnsi="Times New Roman" w:cs="Times New Roman"/>
                <w:sz w:val="24"/>
                <w:szCs w:val="24"/>
              </w:rPr>
            </w:pPr>
            <w:r w:rsidRPr="00AF6F5C">
              <w:rPr>
                <w:rFonts w:ascii="Times New Roman" w:hAnsi="Times New Roman" w:cs="Times New Roman"/>
                <w:sz w:val="24"/>
                <w:szCs w:val="24"/>
              </w:rPr>
              <w:t>M/W/F</w:t>
            </w:r>
          </w:p>
        </w:tc>
        <w:tc>
          <w:tcPr>
            <w:tcW w:w="2463" w:type="dxa"/>
            <w:vAlign w:val="center"/>
          </w:tcPr>
          <w:p w14:paraId="22CC3FA5" w14:textId="722B315E" w:rsidR="00751407" w:rsidRPr="009F15A7" w:rsidRDefault="004E7420" w:rsidP="00751407">
            <w:pPr>
              <w:pStyle w:val="BodyText"/>
              <w:jc w:val="center"/>
              <w:rPr>
                <w:rFonts w:ascii="Times New Roman" w:hAnsi="Times New Roman" w:cs="Times New Roman"/>
                <w:sz w:val="24"/>
                <w:szCs w:val="24"/>
              </w:rPr>
            </w:pPr>
            <w:r>
              <w:rPr>
                <w:rFonts w:ascii="Times New Roman" w:hAnsi="Times New Roman" w:cs="Times New Roman"/>
                <w:sz w:val="24"/>
                <w:szCs w:val="24"/>
              </w:rPr>
              <w:t xml:space="preserve">Nov </w:t>
            </w:r>
            <w:r w:rsidR="00786DFB">
              <w:rPr>
                <w:rFonts w:ascii="Times New Roman" w:hAnsi="Times New Roman" w:cs="Times New Roman"/>
                <w:sz w:val="24"/>
                <w:szCs w:val="24"/>
              </w:rPr>
              <w:t>9</w:t>
            </w:r>
            <w:r>
              <w:rPr>
                <w:rFonts w:ascii="Times New Roman" w:hAnsi="Times New Roman" w:cs="Times New Roman"/>
                <w:sz w:val="24"/>
                <w:szCs w:val="24"/>
              </w:rPr>
              <w:t>, 1</w:t>
            </w:r>
            <w:r w:rsidR="00786DFB">
              <w:rPr>
                <w:rFonts w:ascii="Times New Roman" w:hAnsi="Times New Roman" w:cs="Times New Roman"/>
                <w:sz w:val="24"/>
                <w:szCs w:val="24"/>
              </w:rPr>
              <w:t>1</w:t>
            </w:r>
            <w:r>
              <w:rPr>
                <w:rFonts w:ascii="Times New Roman" w:hAnsi="Times New Roman" w:cs="Times New Roman"/>
                <w:sz w:val="24"/>
                <w:szCs w:val="24"/>
              </w:rPr>
              <w:t>, and 1</w:t>
            </w:r>
            <w:r w:rsidR="00786DFB">
              <w:rPr>
                <w:rFonts w:ascii="Times New Roman" w:hAnsi="Times New Roman" w:cs="Times New Roman"/>
                <w:sz w:val="24"/>
                <w:szCs w:val="24"/>
              </w:rPr>
              <w:t>3</w:t>
            </w:r>
          </w:p>
        </w:tc>
        <w:tc>
          <w:tcPr>
            <w:tcW w:w="6300" w:type="dxa"/>
            <w:vAlign w:val="center"/>
          </w:tcPr>
          <w:p w14:paraId="708B6846" w14:textId="54913E0A" w:rsidR="00751407" w:rsidRPr="009F15A7" w:rsidRDefault="00751407" w:rsidP="00751407">
            <w:pPr>
              <w:pStyle w:val="BodyText"/>
              <w:rPr>
                <w:rFonts w:ascii="Times New Roman" w:hAnsi="Times New Roman" w:cs="Times New Roman"/>
                <w:sz w:val="24"/>
                <w:szCs w:val="24"/>
              </w:rPr>
            </w:pPr>
            <w:r w:rsidRPr="009F15A7">
              <w:rPr>
                <w:rFonts w:ascii="Times New Roman" w:hAnsi="Times New Roman" w:cs="Times New Roman"/>
                <w:sz w:val="24"/>
                <w:szCs w:val="24"/>
              </w:rPr>
              <w:t>Chapter 12: Concentration Calculations</w:t>
            </w:r>
          </w:p>
        </w:tc>
      </w:tr>
      <w:tr w:rsidR="00751407" w:rsidRPr="009F15A7" w14:paraId="3AFA7F32" w14:textId="77777777" w:rsidTr="00972248">
        <w:trPr>
          <w:trHeight w:val="552"/>
          <w:jc w:val="center"/>
        </w:trPr>
        <w:tc>
          <w:tcPr>
            <w:tcW w:w="824" w:type="dxa"/>
            <w:vAlign w:val="center"/>
          </w:tcPr>
          <w:p w14:paraId="0A2140F6" w14:textId="77777777" w:rsidR="00751407" w:rsidRPr="009F15A7" w:rsidRDefault="00751407" w:rsidP="00751407">
            <w:pPr>
              <w:pStyle w:val="BodyText"/>
              <w:jc w:val="center"/>
              <w:rPr>
                <w:rFonts w:ascii="Times New Roman" w:hAnsi="Times New Roman" w:cs="Times New Roman"/>
                <w:b/>
                <w:bCs/>
                <w:sz w:val="24"/>
                <w:szCs w:val="24"/>
              </w:rPr>
            </w:pPr>
            <w:r w:rsidRPr="009F15A7">
              <w:rPr>
                <w:rFonts w:ascii="Times New Roman" w:hAnsi="Times New Roman" w:cs="Times New Roman"/>
                <w:b/>
                <w:bCs/>
                <w:sz w:val="24"/>
                <w:szCs w:val="24"/>
              </w:rPr>
              <w:t>14</w:t>
            </w:r>
          </w:p>
        </w:tc>
        <w:tc>
          <w:tcPr>
            <w:tcW w:w="1151" w:type="dxa"/>
            <w:vAlign w:val="center"/>
          </w:tcPr>
          <w:p w14:paraId="3153143C" w14:textId="6E3D1E14" w:rsidR="00751407" w:rsidRPr="009F15A7" w:rsidRDefault="00751407" w:rsidP="00751407">
            <w:pPr>
              <w:pStyle w:val="BodyText"/>
              <w:jc w:val="center"/>
              <w:rPr>
                <w:rFonts w:ascii="Times New Roman" w:hAnsi="Times New Roman" w:cs="Times New Roman"/>
                <w:sz w:val="24"/>
                <w:szCs w:val="24"/>
              </w:rPr>
            </w:pPr>
            <w:r w:rsidRPr="00AF6F5C">
              <w:rPr>
                <w:rFonts w:ascii="Times New Roman" w:hAnsi="Times New Roman" w:cs="Times New Roman"/>
                <w:sz w:val="24"/>
                <w:szCs w:val="24"/>
              </w:rPr>
              <w:t>M/W/F</w:t>
            </w:r>
          </w:p>
        </w:tc>
        <w:tc>
          <w:tcPr>
            <w:tcW w:w="2463" w:type="dxa"/>
            <w:vAlign w:val="center"/>
          </w:tcPr>
          <w:p w14:paraId="2DE0FADA" w14:textId="621BF752" w:rsidR="00751407" w:rsidRPr="009F15A7" w:rsidRDefault="004E7420" w:rsidP="00751407">
            <w:pPr>
              <w:pStyle w:val="BodyText"/>
              <w:jc w:val="center"/>
              <w:rPr>
                <w:rFonts w:ascii="Times New Roman" w:hAnsi="Times New Roman" w:cs="Times New Roman"/>
                <w:sz w:val="24"/>
                <w:szCs w:val="24"/>
              </w:rPr>
            </w:pPr>
            <w:r>
              <w:rPr>
                <w:rFonts w:ascii="Times New Roman" w:hAnsi="Times New Roman" w:cs="Times New Roman"/>
                <w:sz w:val="24"/>
                <w:szCs w:val="24"/>
              </w:rPr>
              <w:t>Nov 1</w:t>
            </w:r>
            <w:r w:rsidR="00786DFB">
              <w:rPr>
                <w:rFonts w:ascii="Times New Roman" w:hAnsi="Times New Roman" w:cs="Times New Roman"/>
                <w:sz w:val="24"/>
                <w:szCs w:val="24"/>
              </w:rPr>
              <w:t>6</w:t>
            </w:r>
            <w:r>
              <w:rPr>
                <w:rFonts w:ascii="Times New Roman" w:hAnsi="Times New Roman" w:cs="Times New Roman"/>
                <w:sz w:val="24"/>
                <w:szCs w:val="24"/>
              </w:rPr>
              <w:t>, 1</w:t>
            </w:r>
            <w:r w:rsidR="00786DFB">
              <w:rPr>
                <w:rFonts w:ascii="Times New Roman" w:hAnsi="Times New Roman" w:cs="Times New Roman"/>
                <w:sz w:val="24"/>
                <w:szCs w:val="24"/>
              </w:rPr>
              <w:t>8</w:t>
            </w:r>
            <w:r>
              <w:rPr>
                <w:rFonts w:ascii="Times New Roman" w:hAnsi="Times New Roman" w:cs="Times New Roman"/>
                <w:sz w:val="24"/>
                <w:szCs w:val="24"/>
              </w:rPr>
              <w:t>, and 2</w:t>
            </w:r>
            <w:r w:rsidR="00786DFB">
              <w:rPr>
                <w:rFonts w:ascii="Times New Roman" w:hAnsi="Times New Roman" w:cs="Times New Roman"/>
                <w:sz w:val="24"/>
                <w:szCs w:val="24"/>
              </w:rPr>
              <w:t>0</w:t>
            </w:r>
          </w:p>
        </w:tc>
        <w:tc>
          <w:tcPr>
            <w:tcW w:w="6300" w:type="dxa"/>
            <w:vAlign w:val="center"/>
          </w:tcPr>
          <w:p w14:paraId="2C8665C2" w14:textId="51CDBFB0" w:rsidR="00751407" w:rsidRPr="009F15A7" w:rsidRDefault="00751407" w:rsidP="00751407">
            <w:pPr>
              <w:pStyle w:val="BodyText"/>
              <w:rPr>
                <w:rFonts w:ascii="Times New Roman" w:hAnsi="Times New Roman" w:cs="Times New Roman"/>
                <w:sz w:val="24"/>
                <w:szCs w:val="24"/>
              </w:rPr>
            </w:pPr>
            <w:r w:rsidRPr="009F15A7">
              <w:rPr>
                <w:rFonts w:ascii="Times New Roman" w:hAnsi="Times New Roman" w:cs="Times New Roman"/>
                <w:sz w:val="24"/>
                <w:szCs w:val="24"/>
              </w:rPr>
              <w:t>Chapters 16: Gas Law</w:t>
            </w:r>
            <w:r w:rsidRPr="00242A2E">
              <w:rPr>
                <w:rFonts w:ascii="Times New Roman" w:hAnsi="Times New Roman" w:cs="Times New Roman"/>
                <w:sz w:val="24"/>
                <w:szCs w:val="24"/>
              </w:rPr>
              <w:t>s I</w:t>
            </w:r>
            <w:r w:rsidR="004A0BD0" w:rsidRPr="00242A2E">
              <w:rPr>
                <w:rFonts w:ascii="Times New Roman" w:hAnsi="Times New Roman" w:cs="Times New Roman"/>
                <w:sz w:val="24"/>
                <w:szCs w:val="24"/>
              </w:rPr>
              <w:t>;</w:t>
            </w:r>
            <w:r w:rsidR="008A51C9" w:rsidRPr="00242A2E">
              <w:rPr>
                <w:rFonts w:ascii="Times New Roman" w:hAnsi="Times New Roman" w:cs="Times New Roman"/>
                <w:b/>
                <w:i/>
                <w:sz w:val="24"/>
                <w:szCs w:val="24"/>
              </w:rPr>
              <w:t xml:space="preserve"> Exam 4 (Mon, Nov 16)</w:t>
            </w:r>
          </w:p>
        </w:tc>
      </w:tr>
      <w:tr w:rsidR="00641888" w:rsidRPr="009F15A7" w14:paraId="30280DC3" w14:textId="77777777" w:rsidTr="00972248">
        <w:trPr>
          <w:trHeight w:val="552"/>
          <w:jc w:val="center"/>
        </w:trPr>
        <w:tc>
          <w:tcPr>
            <w:tcW w:w="10738" w:type="dxa"/>
            <w:gridSpan w:val="4"/>
            <w:shd w:val="clear" w:color="auto" w:fill="E7E6E6" w:themeFill="background2"/>
            <w:vAlign w:val="center"/>
          </w:tcPr>
          <w:p w14:paraId="52916DA4" w14:textId="128EB147" w:rsidR="00641888" w:rsidRPr="009F15A7" w:rsidRDefault="00641888" w:rsidP="00641888">
            <w:pPr>
              <w:pStyle w:val="BodyText"/>
              <w:jc w:val="center"/>
              <w:rPr>
                <w:rFonts w:ascii="Times New Roman" w:hAnsi="Times New Roman" w:cs="Times New Roman"/>
              </w:rPr>
            </w:pPr>
            <w:r w:rsidRPr="007B45E3">
              <w:rPr>
                <w:rFonts w:ascii="Times New Roman" w:hAnsi="Times New Roman" w:cs="Times New Roman"/>
                <w:b/>
                <w:i/>
                <w:sz w:val="24"/>
                <w:szCs w:val="24"/>
              </w:rPr>
              <w:t>No Classes or Recitations, Thanksgiving Holiday!</w:t>
            </w:r>
          </w:p>
        </w:tc>
      </w:tr>
      <w:tr w:rsidR="00751407" w:rsidRPr="009F15A7" w14:paraId="27616FE7" w14:textId="77777777" w:rsidTr="00972248">
        <w:trPr>
          <w:trHeight w:val="552"/>
          <w:jc w:val="center"/>
        </w:trPr>
        <w:tc>
          <w:tcPr>
            <w:tcW w:w="824" w:type="dxa"/>
            <w:vAlign w:val="center"/>
          </w:tcPr>
          <w:p w14:paraId="6B2A4AD8" w14:textId="77777777" w:rsidR="00751407" w:rsidRPr="009F15A7" w:rsidRDefault="00751407" w:rsidP="00751407">
            <w:pPr>
              <w:pStyle w:val="BodyText"/>
              <w:jc w:val="center"/>
              <w:rPr>
                <w:rFonts w:ascii="Times New Roman" w:hAnsi="Times New Roman" w:cs="Times New Roman"/>
                <w:b/>
                <w:bCs/>
                <w:sz w:val="24"/>
                <w:szCs w:val="24"/>
              </w:rPr>
            </w:pPr>
            <w:r w:rsidRPr="009F15A7">
              <w:rPr>
                <w:rFonts w:ascii="Times New Roman" w:hAnsi="Times New Roman" w:cs="Times New Roman"/>
                <w:b/>
                <w:bCs/>
                <w:sz w:val="24"/>
                <w:szCs w:val="24"/>
              </w:rPr>
              <w:t>15</w:t>
            </w:r>
          </w:p>
        </w:tc>
        <w:tc>
          <w:tcPr>
            <w:tcW w:w="1151" w:type="dxa"/>
            <w:vAlign w:val="center"/>
          </w:tcPr>
          <w:p w14:paraId="107D358C" w14:textId="31944B56" w:rsidR="00751407" w:rsidRPr="009F15A7" w:rsidRDefault="00751407" w:rsidP="00751407">
            <w:pPr>
              <w:pStyle w:val="BodyText"/>
              <w:jc w:val="center"/>
              <w:rPr>
                <w:rFonts w:ascii="Times New Roman" w:hAnsi="Times New Roman" w:cs="Times New Roman"/>
                <w:sz w:val="24"/>
                <w:szCs w:val="24"/>
              </w:rPr>
            </w:pPr>
            <w:r w:rsidRPr="00AF6F5C">
              <w:rPr>
                <w:rFonts w:ascii="Times New Roman" w:hAnsi="Times New Roman" w:cs="Times New Roman"/>
                <w:sz w:val="24"/>
                <w:szCs w:val="24"/>
              </w:rPr>
              <w:t>M/W</w:t>
            </w:r>
          </w:p>
        </w:tc>
        <w:tc>
          <w:tcPr>
            <w:tcW w:w="2463" w:type="dxa"/>
            <w:vAlign w:val="center"/>
          </w:tcPr>
          <w:p w14:paraId="681A1D11" w14:textId="2BAA7481" w:rsidR="00751407" w:rsidRPr="009F15A7" w:rsidRDefault="00304D64" w:rsidP="00751407">
            <w:pPr>
              <w:pStyle w:val="BodyText"/>
              <w:jc w:val="center"/>
              <w:rPr>
                <w:rFonts w:ascii="Times New Roman" w:hAnsi="Times New Roman" w:cs="Times New Roman"/>
                <w:sz w:val="24"/>
                <w:szCs w:val="24"/>
              </w:rPr>
            </w:pPr>
            <w:r>
              <w:rPr>
                <w:rFonts w:ascii="Times New Roman" w:hAnsi="Times New Roman" w:cs="Times New Roman"/>
                <w:sz w:val="24"/>
                <w:szCs w:val="24"/>
              </w:rPr>
              <w:t>Nov 30</w:t>
            </w:r>
            <w:r w:rsidR="001D0E63">
              <w:rPr>
                <w:rFonts w:ascii="Times New Roman" w:hAnsi="Times New Roman" w:cs="Times New Roman"/>
                <w:sz w:val="24"/>
                <w:szCs w:val="24"/>
              </w:rPr>
              <w:t xml:space="preserve">, and </w:t>
            </w:r>
            <w:r w:rsidR="004E7420">
              <w:rPr>
                <w:rFonts w:ascii="Times New Roman" w:hAnsi="Times New Roman" w:cs="Times New Roman"/>
                <w:sz w:val="24"/>
                <w:szCs w:val="24"/>
              </w:rPr>
              <w:t xml:space="preserve">Dec </w:t>
            </w:r>
            <w:r w:rsidR="001D0E63">
              <w:rPr>
                <w:rFonts w:ascii="Times New Roman" w:hAnsi="Times New Roman" w:cs="Times New Roman"/>
                <w:sz w:val="24"/>
                <w:szCs w:val="24"/>
              </w:rPr>
              <w:t>2</w:t>
            </w:r>
          </w:p>
        </w:tc>
        <w:tc>
          <w:tcPr>
            <w:tcW w:w="6300" w:type="dxa"/>
            <w:vAlign w:val="center"/>
          </w:tcPr>
          <w:p w14:paraId="51C5ABEC" w14:textId="7FA4321C" w:rsidR="00751407" w:rsidRPr="009F15A7" w:rsidRDefault="00A74E0B" w:rsidP="00751407">
            <w:pPr>
              <w:pStyle w:val="BodyText"/>
              <w:rPr>
                <w:rFonts w:ascii="Times New Roman" w:hAnsi="Times New Roman" w:cs="Times New Roman"/>
                <w:sz w:val="24"/>
                <w:szCs w:val="24"/>
              </w:rPr>
            </w:pPr>
            <w:r w:rsidRPr="009F15A7">
              <w:rPr>
                <w:rFonts w:ascii="Times New Roman" w:hAnsi="Times New Roman" w:cs="Times New Roman"/>
                <w:sz w:val="24"/>
                <w:szCs w:val="24"/>
              </w:rPr>
              <w:t xml:space="preserve">Chapters </w:t>
            </w:r>
            <w:r>
              <w:rPr>
                <w:rFonts w:ascii="Times New Roman" w:hAnsi="Times New Roman" w:cs="Times New Roman"/>
                <w:sz w:val="24"/>
                <w:szCs w:val="24"/>
              </w:rPr>
              <w:t>17</w:t>
            </w:r>
            <w:r w:rsidRPr="009F15A7">
              <w:rPr>
                <w:rFonts w:ascii="Times New Roman" w:hAnsi="Times New Roman" w:cs="Times New Roman"/>
                <w:sz w:val="24"/>
                <w:szCs w:val="24"/>
              </w:rPr>
              <w:t>: Gas Laws II;</w:t>
            </w:r>
            <w:r>
              <w:rPr>
                <w:rFonts w:ascii="Times New Roman" w:hAnsi="Times New Roman" w:cs="Times New Roman"/>
                <w:sz w:val="24"/>
                <w:szCs w:val="24"/>
              </w:rPr>
              <w:t xml:space="preserve"> </w:t>
            </w:r>
            <w:r w:rsidR="00641888">
              <w:rPr>
                <w:rFonts w:ascii="Times New Roman" w:hAnsi="Times New Roman" w:cs="Times New Roman"/>
                <w:b/>
                <w:i/>
                <w:sz w:val="24"/>
                <w:szCs w:val="24"/>
              </w:rPr>
              <w:t xml:space="preserve">Dec </w:t>
            </w:r>
            <w:r w:rsidR="001D0E63">
              <w:rPr>
                <w:rFonts w:ascii="Times New Roman" w:hAnsi="Times New Roman" w:cs="Times New Roman"/>
                <w:b/>
                <w:i/>
                <w:sz w:val="24"/>
                <w:szCs w:val="24"/>
              </w:rPr>
              <w:t>4</w:t>
            </w:r>
            <w:r w:rsidR="00641888">
              <w:rPr>
                <w:rFonts w:ascii="Times New Roman" w:hAnsi="Times New Roman" w:cs="Times New Roman"/>
                <w:b/>
                <w:i/>
                <w:sz w:val="24"/>
                <w:szCs w:val="24"/>
              </w:rPr>
              <w:t>th</w:t>
            </w:r>
            <w:r w:rsidR="00751407" w:rsidRPr="006C7318">
              <w:rPr>
                <w:rFonts w:ascii="Times New Roman" w:hAnsi="Times New Roman" w:cs="Times New Roman"/>
                <w:b/>
                <w:bCs/>
                <w:i/>
                <w:iCs/>
                <w:sz w:val="24"/>
                <w:szCs w:val="24"/>
              </w:rPr>
              <w:t xml:space="preserve"> (Reading Day; No class)</w:t>
            </w:r>
          </w:p>
        </w:tc>
      </w:tr>
    </w:tbl>
    <w:p w14:paraId="618CFA91" w14:textId="77777777" w:rsidR="001A4E42" w:rsidRDefault="00372CE4" w:rsidP="0031554B">
      <w:r>
        <w:t xml:space="preserve">  </w:t>
      </w:r>
    </w:p>
    <w:p w14:paraId="450B1066" w14:textId="7FDFB009" w:rsidR="000B4674" w:rsidRDefault="0031554B" w:rsidP="0031554B">
      <w:r w:rsidRPr="00AF6F5C">
        <w:t>*</w:t>
      </w:r>
      <w:r w:rsidR="000B4674">
        <w:t xml:space="preserve"> </w:t>
      </w:r>
      <w:r w:rsidRPr="00AF6F5C">
        <w:t xml:space="preserve">Class dates for topics are tentative and may change without notice.  </w:t>
      </w:r>
    </w:p>
    <w:p w14:paraId="432A48FE" w14:textId="77777777" w:rsidR="000B4674" w:rsidRDefault="000B4674" w:rsidP="0031554B">
      <w:r>
        <w:t xml:space="preserve">* There is a chance that we might be ahead of the schedule above, and cover some sections of Chapter 18  </w:t>
      </w:r>
    </w:p>
    <w:p w14:paraId="5E32E57A" w14:textId="5D64E9F2" w:rsidR="000B4674" w:rsidRDefault="000B4674" w:rsidP="0031554B">
      <w:r>
        <w:t xml:space="preserve">   Phases and Energy</w:t>
      </w:r>
    </w:p>
    <w:p w14:paraId="0DD5F47A" w14:textId="43714BA5" w:rsidR="0031554B" w:rsidRPr="00D47DE6" w:rsidRDefault="000B4674" w:rsidP="0031554B">
      <w:r>
        <w:t xml:space="preserve">* </w:t>
      </w:r>
      <w:r w:rsidR="00162922">
        <w:t>A</w:t>
      </w:r>
      <w:r w:rsidR="0031554B" w:rsidRPr="00AF6F5C">
        <w:t>ny change in Exam dates will be announced in class and posted on the course website.</w:t>
      </w:r>
    </w:p>
    <w:p w14:paraId="7235B74A" w14:textId="77777777" w:rsidR="00A11F3A" w:rsidRDefault="00A11F3A" w:rsidP="002C3C99">
      <w:pPr>
        <w:jc w:val="both"/>
        <w:rPr>
          <w:b/>
        </w:rPr>
      </w:pPr>
    </w:p>
    <w:p w14:paraId="6442BF26" w14:textId="77777777" w:rsidR="00A11F3A" w:rsidRDefault="00A11F3A" w:rsidP="002C3C99">
      <w:pPr>
        <w:jc w:val="both"/>
        <w:rPr>
          <w:b/>
        </w:rPr>
      </w:pPr>
    </w:p>
    <w:p w14:paraId="70BA92DD" w14:textId="6892E897" w:rsidR="00A77080" w:rsidRDefault="00A77080" w:rsidP="002C3C99">
      <w:pPr>
        <w:jc w:val="both"/>
        <w:rPr>
          <w:b/>
        </w:rPr>
      </w:pPr>
    </w:p>
    <w:p w14:paraId="66F1D773" w14:textId="13CA50E1" w:rsidR="00EF2804" w:rsidRDefault="00EF2804" w:rsidP="002C3C99">
      <w:pPr>
        <w:jc w:val="both"/>
        <w:rPr>
          <w:b/>
        </w:rPr>
      </w:pPr>
    </w:p>
    <w:p w14:paraId="538D967D" w14:textId="77777777" w:rsidR="00497C51" w:rsidRDefault="00497C51" w:rsidP="002C3C99">
      <w:pPr>
        <w:jc w:val="both"/>
        <w:rPr>
          <w:b/>
        </w:rPr>
      </w:pPr>
    </w:p>
    <w:p w14:paraId="5B589435" w14:textId="77777777" w:rsidR="00326257" w:rsidRDefault="00326257" w:rsidP="002C3C99">
      <w:pPr>
        <w:jc w:val="both"/>
        <w:rPr>
          <w:b/>
        </w:rPr>
      </w:pPr>
    </w:p>
    <w:p w14:paraId="10D2A5EE" w14:textId="77777777" w:rsidR="00326257" w:rsidRDefault="00326257" w:rsidP="002C3C99">
      <w:pPr>
        <w:jc w:val="both"/>
        <w:rPr>
          <w:b/>
        </w:rPr>
      </w:pPr>
    </w:p>
    <w:p w14:paraId="7E3819AF" w14:textId="77777777" w:rsidR="00326257" w:rsidRDefault="00326257" w:rsidP="002C3C99">
      <w:pPr>
        <w:jc w:val="both"/>
        <w:rPr>
          <w:b/>
        </w:rPr>
      </w:pPr>
    </w:p>
    <w:p w14:paraId="74A08E36" w14:textId="77777777" w:rsidR="00326257" w:rsidRDefault="00326257" w:rsidP="002C3C99">
      <w:pPr>
        <w:jc w:val="both"/>
        <w:rPr>
          <w:b/>
        </w:rPr>
      </w:pPr>
    </w:p>
    <w:p w14:paraId="2CC0DF97" w14:textId="42A734E5" w:rsidR="0031554B" w:rsidRPr="00AF6F5C" w:rsidRDefault="0031554B" w:rsidP="002C3C99">
      <w:pPr>
        <w:jc w:val="both"/>
        <w:rPr>
          <w:b/>
        </w:rPr>
      </w:pPr>
      <w:r w:rsidRPr="00AF6F5C">
        <w:rPr>
          <w:b/>
        </w:rPr>
        <w:lastRenderedPageBreak/>
        <w:t>Grading</w:t>
      </w:r>
    </w:p>
    <w:p w14:paraId="7E4E7BE5" w14:textId="7F158DD7" w:rsidR="0031554B" w:rsidRPr="00AF6F5C" w:rsidRDefault="0031554B" w:rsidP="002C3C99">
      <w:pPr>
        <w:jc w:val="both"/>
        <w:rPr>
          <w:b/>
          <w:u w:val="single"/>
        </w:rPr>
      </w:pPr>
      <w:r w:rsidRPr="00AF6F5C">
        <w:t xml:space="preserve">Your grade </w:t>
      </w:r>
      <w:r w:rsidR="001563C1" w:rsidRPr="00AF6F5C">
        <w:t>is</w:t>
      </w:r>
      <w:r w:rsidRPr="00AF6F5C">
        <w:t xml:space="preserve"> determined by your performance in </w:t>
      </w:r>
      <w:r w:rsidR="001563C1" w:rsidRPr="00AF6F5C">
        <w:t>seven</w:t>
      </w:r>
      <w:r w:rsidRPr="00AF6F5C">
        <w:t xml:space="preserve"> categories. </w:t>
      </w:r>
      <w:r w:rsidRPr="00AF6F5C">
        <w:rPr>
          <w:b/>
          <w:u w:val="single"/>
        </w:rPr>
        <w:t>Questions about any posted score must be submitted within seven days of the posted score; questions submitted afterwards may be declined.</w:t>
      </w:r>
    </w:p>
    <w:p w14:paraId="23F3EA71" w14:textId="77777777" w:rsidR="0031554B" w:rsidRPr="00AF6F5C" w:rsidRDefault="0031554B" w:rsidP="002C3C99">
      <w:pPr>
        <w:jc w:val="both"/>
      </w:pPr>
    </w:p>
    <w:p w14:paraId="5F75BA67" w14:textId="00DF8DC3" w:rsidR="0031554B" w:rsidRPr="00AF6F5C" w:rsidRDefault="0031554B" w:rsidP="002C3C99">
      <w:pPr>
        <w:jc w:val="both"/>
        <w:rPr>
          <w:b/>
          <w:i/>
        </w:rPr>
      </w:pPr>
      <w:r w:rsidRPr="00AF6F5C">
        <w:rPr>
          <w:b/>
          <w:i/>
        </w:rPr>
        <w:t>Four In-Term Exams</w:t>
      </w:r>
      <w:r w:rsidRPr="00AF6F5C">
        <w:rPr>
          <w:b/>
          <w:i/>
        </w:rPr>
        <w:tab/>
      </w:r>
      <w:r w:rsidR="00D81D68">
        <w:rPr>
          <w:b/>
          <w:i/>
        </w:rPr>
        <w:tab/>
      </w:r>
      <w:r w:rsidRPr="00AF6F5C">
        <w:rPr>
          <w:b/>
          <w:i/>
        </w:rPr>
        <w:t xml:space="preserve">400 points </w:t>
      </w:r>
    </w:p>
    <w:p w14:paraId="427CFAF4" w14:textId="5CC6D2BE" w:rsidR="0031554B" w:rsidRPr="00AF6F5C" w:rsidRDefault="0031554B" w:rsidP="002C3C99">
      <w:pPr>
        <w:jc w:val="both"/>
        <w:rPr>
          <w:color w:val="000000" w:themeColor="text1"/>
        </w:rPr>
      </w:pPr>
      <w:r w:rsidRPr="00AF6F5C">
        <w:t xml:space="preserve">There are four 50-minute in-term exams held </w:t>
      </w:r>
      <w:r w:rsidR="001566D9" w:rsidRPr="00AF6F5C">
        <w:t>for</w:t>
      </w:r>
      <w:r w:rsidRPr="00AF6F5C">
        <w:t xml:space="preserve"> </w:t>
      </w:r>
      <w:r w:rsidR="000A50DA">
        <w:t xml:space="preserve">four Friday </w:t>
      </w:r>
      <w:r w:rsidR="00D74987">
        <w:t>classes</w:t>
      </w:r>
      <w:r w:rsidR="000A50DA">
        <w:t xml:space="preserve"> on the dates specified on Page 2</w:t>
      </w:r>
      <w:r w:rsidRPr="00AF6F5C">
        <w:rPr>
          <w:color w:val="000000" w:themeColor="text1"/>
        </w:rPr>
        <w:t xml:space="preserve">. Each exam </w:t>
      </w:r>
      <w:r w:rsidR="002C3C99" w:rsidRPr="00AF6F5C">
        <w:rPr>
          <w:color w:val="000000" w:themeColor="text1"/>
        </w:rPr>
        <w:t>has</w:t>
      </w:r>
      <w:r w:rsidRPr="00AF6F5C">
        <w:rPr>
          <w:color w:val="000000" w:themeColor="text1"/>
        </w:rPr>
        <w:t xml:space="preserve"> 100 possible points.  Your average will be calculated after dropping the lowest in-term exam score. If a student receives a “0” because of cheating, that grade cannot be used as the dropped grade.  </w:t>
      </w:r>
    </w:p>
    <w:p w14:paraId="5A227EFB" w14:textId="77777777" w:rsidR="00661CE6" w:rsidRPr="00AF6F5C" w:rsidRDefault="00661CE6" w:rsidP="00661CE6">
      <w:pPr>
        <w:pStyle w:val="BodyText"/>
        <w:ind w:right="115"/>
        <w:jc w:val="both"/>
        <w:rPr>
          <w:rFonts w:ascii="Times New Roman" w:hAnsi="Times New Roman" w:cs="Times New Roman"/>
        </w:rPr>
      </w:pPr>
      <w:r w:rsidRPr="00AF6F5C">
        <w:rPr>
          <w:rFonts w:ascii="Times New Roman" w:hAnsi="Times New Roman" w:cs="Times New Roman"/>
        </w:rPr>
        <w:t xml:space="preserve">If you have an acceptable, documented reason for missing an exam (examples include documented illness, auto accident, participation in UNT-sponsored event, observance of religious holiday), </w:t>
      </w:r>
      <w:r w:rsidRPr="008971BF">
        <w:rPr>
          <w:rFonts w:ascii="Times New Roman" w:hAnsi="Times New Roman" w:cs="Times New Roman"/>
        </w:rPr>
        <w:t xml:space="preserve">we can discuss alternatives. </w:t>
      </w:r>
      <w:r w:rsidRPr="00AF6F5C">
        <w:rPr>
          <w:rFonts w:ascii="Times New Roman" w:hAnsi="Times New Roman" w:cs="Times New Roman"/>
        </w:rPr>
        <w:t>You need to bring the document to Dr. Zhang within 3 days after the exam.</w:t>
      </w:r>
    </w:p>
    <w:p w14:paraId="76E478C1" w14:textId="77777777" w:rsidR="00485588" w:rsidRDefault="00485588" w:rsidP="002C3C99">
      <w:pPr>
        <w:jc w:val="both"/>
        <w:rPr>
          <w:b/>
          <w:i/>
        </w:rPr>
      </w:pPr>
    </w:p>
    <w:p w14:paraId="706799A8" w14:textId="1432AB5B" w:rsidR="0031554B" w:rsidRPr="00AF6F5C" w:rsidRDefault="0031554B" w:rsidP="002C3C99">
      <w:pPr>
        <w:jc w:val="both"/>
        <w:rPr>
          <w:i/>
        </w:rPr>
      </w:pPr>
      <w:r w:rsidRPr="00AF6F5C">
        <w:rPr>
          <w:b/>
          <w:i/>
        </w:rPr>
        <w:t>Final Exam</w:t>
      </w:r>
      <w:r w:rsidRPr="00AF6F5C">
        <w:rPr>
          <w:b/>
          <w:i/>
        </w:rPr>
        <w:tab/>
      </w:r>
      <w:r w:rsidR="00FF5F51">
        <w:rPr>
          <w:b/>
          <w:i/>
        </w:rPr>
        <w:t>150</w:t>
      </w:r>
      <w:r w:rsidRPr="00AF6F5C">
        <w:rPr>
          <w:b/>
          <w:i/>
        </w:rPr>
        <w:t xml:space="preserve"> points</w:t>
      </w:r>
    </w:p>
    <w:p w14:paraId="517EBAAA" w14:textId="2F4F72FC" w:rsidR="0031554B" w:rsidRPr="00AF6F5C" w:rsidRDefault="00F74AF6" w:rsidP="002C3C99">
      <w:pPr>
        <w:jc w:val="both"/>
        <w:rPr>
          <w:color w:val="0432FF"/>
        </w:rPr>
      </w:pPr>
      <w:r>
        <w:rPr>
          <w:color w:val="000000" w:themeColor="text1"/>
        </w:rPr>
        <w:t>Final exam is schedule</w:t>
      </w:r>
      <w:r w:rsidR="00137CD8">
        <w:rPr>
          <w:color w:val="000000" w:themeColor="text1"/>
        </w:rPr>
        <w:t>d</w:t>
      </w:r>
      <w:r>
        <w:rPr>
          <w:color w:val="000000" w:themeColor="text1"/>
        </w:rPr>
        <w:t xml:space="preserve"> </w:t>
      </w:r>
      <w:r w:rsidR="009823AA">
        <w:rPr>
          <w:color w:val="000000" w:themeColor="text1"/>
        </w:rPr>
        <w:t>for</w:t>
      </w:r>
      <w:r>
        <w:rPr>
          <w:color w:val="000000" w:themeColor="text1"/>
        </w:rPr>
        <w:t xml:space="preserve"> </w:t>
      </w:r>
      <w:r w:rsidR="00E40317">
        <w:rPr>
          <w:color w:val="000000" w:themeColor="text1"/>
        </w:rPr>
        <w:t>Monday</w:t>
      </w:r>
      <w:r>
        <w:rPr>
          <w:color w:val="000000" w:themeColor="text1"/>
        </w:rPr>
        <w:t xml:space="preserve">, </w:t>
      </w:r>
      <w:r w:rsidR="005344D4">
        <w:rPr>
          <w:color w:val="000000" w:themeColor="text1"/>
        </w:rPr>
        <w:t xml:space="preserve">Dec </w:t>
      </w:r>
      <w:r w:rsidR="00E40317">
        <w:rPr>
          <w:color w:val="000000" w:themeColor="text1"/>
        </w:rPr>
        <w:t>7</w:t>
      </w:r>
      <w:r w:rsidRPr="00334318">
        <w:rPr>
          <w:color w:val="000000" w:themeColor="text1"/>
          <w:vertAlign w:val="superscript"/>
        </w:rPr>
        <w:t>th</w:t>
      </w:r>
      <w:r>
        <w:rPr>
          <w:color w:val="000000" w:themeColor="text1"/>
        </w:rPr>
        <w:t>, 10:</w:t>
      </w:r>
      <w:r w:rsidR="005344D4">
        <w:rPr>
          <w:color w:val="000000" w:themeColor="text1"/>
        </w:rPr>
        <w:t>3</w:t>
      </w:r>
      <w:r>
        <w:rPr>
          <w:color w:val="000000" w:themeColor="text1"/>
        </w:rPr>
        <w:t>0 am ~ 12:</w:t>
      </w:r>
      <w:r w:rsidR="005344D4">
        <w:rPr>
          <w:color w:val="000000" w:themeColor="text1"/>
        </w:rPr>
        <w:t>3</w:t>
      </w:r>
      <w:r>
        <w:rPr>
          <w:color w:val="000000" w:themeColor="text1"/>
        </w:rPr>
        <w:t xml:space="preserve">0 pm. </w:t>
      </w:r>
      <w:r w:rsidR="0031554B" w:rsidRPr="00AF6F5C">
        <w:rPr>
          <w:color w:val="000000" w:themeColor="text1"/>
        </w:rPr>
        <w:t xml:space="preserve">Final exam is a coordinated exam by the </w:t>
      </w:r>
      <w:r w:rsidR="00F45171" w:rsidRPr="00AF6F5C">
        <w:rPr>
          <w:color w:val="000000" w:themeColor="text1"/>
        </w:rPr>
        <w:t>university</w:t>
      </w:r>
      <w:r w:rsidR="0031554B" w:rsidRPr="00AF6F5C">
        <w:rPr>
          <w:color w:val="000000" w:themeColor="text1"/>
        </w:rPr>
        <w:t xml:space="preserve">, and your score will be out of </w:t>
      </w:r>
      <w:r w:rsidR="00482E00">
        <w:rPr>
          <w:color w:val="000000" w:themeColor="text1"/>
        </w:rPr>
        <w:t>150</w:t>
      </w:r>
      <w:r w:rsidR="0031554B" w:rsidRPr="00AF6F5C">
        <w:rPr>
          <w:color w:val="000000" w:themeColor="text1"/>
        </w:rPr>
        <w:t xml:space="preserve"> possible points. </w:t>
      </w:r>
      <w:r w:rsidR="0031554B" w:rsidRPr="00AF6F5C">
        <w:t xml:space="preserve">The final exam is mandatory. Students who do not take the </w:t>
      </w:r>
      <w:r w:rsidR="0031554B" w:rsidRPr="00AF6F5C">
        <w:rPr>
          <w:color w:val="000000" w:themeColor="text1"/>
        </w:rPr>
        <w:t xml:space="preserve">final exam will necessarily receive a failing grade in the class, regardless of </w:t>
      </w:r>
      <w:r w:rsidR="009823AA" w:rsidRPr="00AF6F5C">
        <w:rPr>
          <w:color w:val="000000" w:themeColor="text1"/>
        </w:rPr>
        <w:t>the other</w:t>
      </w:r>
      <w:r w:rsidR="0031554B" w:rsidRPr="00AF6F5C">
        <w:rPr>
          <w:color w:val="000000" w:themeColor="text1"/>
        </w:rPr>
        <w:t xml:space="preserve"> scores earned in the class. </w:t>
      </w:r>
    </w:p>
    <w:p w14:paraId="179AADE6" w14:textId="77777777" w:rsidR="0031554B" w:rsidRPr="00AF6F5C" w:rsidRDefault="0031554B" w:rsidP="002C3C99">
      <w:pPr>
        <w:pStyle w:val="BodyText"/>
        <w:spacing w:before="10"/>
        <w:jc w:val="both"/>
        <w:rPr>
          <w:rFonts w:ascii="Times New Roman" w:hAnsi="Times New Roman" w:cs="Times New Roman"/>
        </w:rPr>
      </w:pPr>
    </w:p>
    <w:p w14:paraId="70E763FE" w14:textId="32362873" w:rsidR="0031554B" w:rsidRPr="00AF6F5C" w:rsidRDefault="00A97ACF" w:rsidP="002C3C99">
      <w:pPr>
        <w:jc w:val="both"/>
        <w:rPr>
          <w:b/>
          <w:i/>
        </w:rPr>
      </w:pPr>
      <w:r>
        <w:rPr>
          <w:b/>
          <w:i/>
        </w:rPr>
        <w:t>Smartwork</w:t>
      </w:r>
      <w:r w:rsidR="00B42E3A">
        <w:rPr>
          <w:b/>
          <w:i/>
        </w:rPr>
        <w:t>5</w:t>
      </w:r>
      <w:r w:rsidR="0031554B" w:rsidRPr="00AF6F5C">
        <w:rPr>
          <w:b/>
          <w:i/>
        </w:rPr>
        <w:t xml:space="preserve"> Homework</w:t>
      </w:r>
      <w:r w:rsidR="0031554B" w:rsidRPr="00AF6F5C">
        <w:rPr>
          <w:b/>
          <w:i/>
        </w:rPr>
        <w:tab/>
        <w:t>1</w:t>
      </w:r>
      <w:r w:rsidR="00C238A8" w:rsidRPr="00AF6F5C">
        <w:rPr>
          <w:b/>
          <w:i/>
        </w:rPr>
        <w:t>0</w:t>
      </w:r>
      <w:r w:rsidR="0031554B" w:rsidRPr="00AF6F5C">
        <w:rPr>
          <w:b/>
          <w:i/>
        </w:rPr>
        <w:t>0 points</w:t>
      </w:r>
    </w:p>
    <w:p w14:paraId="77F405D3" w14:textId="61A0324A" w:rsidR="0031554B" w:rsidRPr="00AF6F5C" w:rsidRDefault="0031554B" w:rsidP="002C3C99">
      <w:pPr>
        <w:jc w:val="both"/>
      </w:pPr>
      <w:r w:rsidRPr="00AF6F5C">
        <w:t xml:space="preserve">You will have a weekly homework assignment using </w:t>
      </w:r>
      <w:r w:rsidR="00426618">
        <w:t>Smartwork</w:t>
      </w:r>
      <w:r w:rsidR="00B42E3A">
        <w:t>5</w:t>
      </w:r>
      <w:r w:rsidRPr="00AF6F5C">
        <w:t xml:space="preserve">.  </w:t>
      </w:r>
      <w:r w:rsidR="00426618">
        <w:t>Smartwork</w:t>
      </w:r>
      <w:r w:rsidR="00B42E3A">
        <w:t>5</w:t>
      </w:r>
      <w:r w:rsidRPr="00AF6F5C">
        <w:t xml:space="preserve"> is a different type of learning system that is adaptive, so it can take a while to complete the objective assignments. All assignments are due on </w:t>
      </w:r>
      <w:r w:rsidR="005344D4">
        <w:t>Thursdays</w:t>
      </w:r>
      <w:r w:rsidRPr="00AF6F5C">
        <w:t xml:space="preserve"> at 11:59 pm, starting from </w:t>
      </w:r>
      <w:r w:rsidR="005344D4">
        <w:t>Thursday</w:t>
      </w:r>
      <w:r w:rsidRPr="00AF6F5C">
        <w:t xml:space="preserve">, </w:t>
      </w:r>
      <w:r w:rsidR="005344D4">
        <w:t>Aug 2</w:t>
      </w:r>
      <w:r w:rsidR="008E1148">
        <w:t>7</w:t>
      </w:r>
      <w:r w:rsidR="005344D4" w:rsidRPr="005344D4">
        <w:rPr>
          <w:vertAlign w:val="superscript"/>
        </w:rPr>
        <w:t>th</w:t>
      </w:r>
      <w:r w:rsidRPr="00AF6F5C">
        <w:t xml:space="preserve">.  There are 14 assignments with 10 points each. At the end of the semester, the total will be capped at 100 points. The deadlines for the homework assignments are firm and cannot be extended.  It is recommended that you attempt the assignments well before the deadline. </w:t>
      </w:r>
    </w:p>
    <w:p w14:paraId="29EF4404" w14:textId="7C532D65" w:rsidR="0031554B" w:rsidRPr="00AF6F5C" w:rsidRDefault="0031554B" w:rsidP="002C3C99">
      <w:pPr>
        <w:jc w:val="both"/>
        <w:rPr>
          <w:b/>
          <w:i/>
        </w:rPr>
      </w:pPr>
    </w:p>
    <w:p w14:paraId="39935698" w14:textId="5234C1E5" w:rsidR="0068700D" w:rsidRPr="00AF6F5C" w:rsidRDefault="0068700D" w:rsidP="002C3C99">
      <w:pPr>
        <w:jc w:val="both"/>
        <w:rPr>
          <w:b/>
          <w:i/>
        </w:rPr>
      </w:pPr>
      <w:r w:rsidRPr="00AF6F5C">
        <w:rPr>
          <w:b/>
          <w:i/>
        </w:rPr>
        <w:t>In-class Clickers</w:t>
      </w:r>
      <w:r w:rsidRPr="00AF6F5C">
        <w:rPr>
          <w:b/>
          <w:i/>
        </w:rPr>
        <w:tab/>
        <w:t>1</w:t>
      </w:r>
      <w:r w:rsidR="00A633E0">
        <w:rPr>
          <w:b/>
          <w:i/>
        </w:rPr>
        <w:t>5</w:t>
      </w:r>
      <w:r w:rsidRPr="00AF6F5C">
        <w:rPr>
          <w:b/>
          <w:i/>
        </w:rPr>
        <w:t>0 points</w:t>
      </w:r>
    </w:p>
    <w:p w14:paraId="646DE07B" w14:textId="38A6D6B4" w:rsidR="0068700D" w:rsidRPr="00AF6F5C" w:rsidRDefault="0068700D" w:rsidP="002C3C99">
      <w:pPr>
        <w:jc w:val="both"/>
      </w:pPr>
      <w:r w:rsidRPr="00AF6F5C">
        <w:t>In-class clickers will be used to determine</w:t>
      </w:r>
      <w:r w:rsidR="00A633E0">
        <w:t xml:space="preserve"> your</w:t>
      </w:r>
      <w:r w:rsidRPr="00AF6F5C">
        <w:t xml:space="preserve"> participation during class. Your performance in this category will count toward 1</w:t>
      </w:r>
      <w:r w:rsidR="00A633E0">
        <w:t>5</w:t>
      </w:r>
      <w:r w:rsidRPr="00AF6F5C">
        <w:t>0 total possible points.  Your score in this category cannot exceed 1</w:t>
      </w:r>
      <w:r w:rsidR="00A633E0">
        <w:t>5</w:t>
      </w:r>
      <w:r w:rsidRPr="00AF6F5C">
        <w:t xml:space="preserve">0 </w:t>
      </w:r>
      <w:r w:rsidR="009823AA" w:rsidRPr="00AF6F5C">
        <w:t>points and</w:t>
      </w:r>
      <w:r w:rsidRPr="00AF6F5C">
        <w:t xml:space="preserve"> cannot exceed the points listed below for each interval. Points cannot be transferred from one interval to another. </w:t>
      </w:r>
    </w:p>
    <w:p w14:paraId="4D27F5E0" w14:textId="0D655270" w:rsidR="004F5F95" w:rsidRPr="00AF6F5C" w:rsidRDefault="0068700D" w:rsidP="002C3C99">
      <w:pPr>
        <w:jc w:val="both"/>
      </w:pPr>
      <w:r w:rsidRPr="00AF6F5C">
        <w:t xml:space="preserve">** </w:t>
      </w:r>
      <w:r w:rsidR="00A633E0">
        <w:t>3</w:t>
      </w:r>
      <w:r w:rsidR="005F5539">
        <w:t>5</w:t>
      </w:r>
      <w:r w:rsidRPr="00AF6F5C">
        <w:t xml:space="preserve"> points by Test 1</w:t>
      </w:r>
      <w:r w:rsidR="004F5F95" w:rsidRPr="00AF6F5C">
        <w:t xml:space="preserve">                                     </w:t>
      </w:r>
      <w:r w:rsidRPr="00AF6F5C">
        <w:t xml:space="preserve">** </w:t>
      </w:r>
      <w:r w:rsidR="005F5539">
        <w:t>45</w:t>
      </w:r>
      <w:r w:rsidRPr="00AF6F5C">
        <w:t xml:space="preserve"> points between Test 1 and Test 2</w:t>
      </w:r>
    </w:p>
    <w:p w14:paraId="0B373D27" w14:textId="7159EE64" w:rsidR="004F5F95" w:rsidRPr="00AF6F5C" w:rsidRDefault="004F5F95" w:rsidP="002C3C99">
      <w:pPr>
        <w:jc w:val="both"/>
      </w:pPr>
      <w:r w:rsidRPr="00AF6F5C">
        <w:t xml:space="preserve">** </w:t>
      </w:r>
      <w:r w:rsidR="00A633E0">
        <w:t>3</w:t>
      </w:r>
      <w:r w:rsidR="005F5539">
        <w:t>5</w:t>
      </w:r>
      <w:r w:rsidR="0068700D" w:rsidRPr="00AF6F5C">
        <w:t xml:space="preserve"> points between Test 2 and Test 3</w:t>
      </w:r>
      <w:r w:rsidRPr="00AF6F5C">
        <w:t xml:space="preserve">          ** </w:t>
      </w:r>
      <w:r w:rsidR="00A633E0">
        <w:t>3</w:t>
      </w:r>
      <w:r w:rsidR="005F5539">
        <w:t>5</w:t>
      </w:r>
      <w:r w:rsidRPr="00AF6F5C">
        <w:t xml:space="preserve"> points between Test 3 and Test 4</w:t>
      </w:r>
    </w:p>
    <w:p w14:paraId="51AB7143" w14:textId="18639C64" w:rsidR="0068700D" w:rsidRPr="00AF6F5C" w:rsidRDefault="0068700D" w:rsidP="002C3C99">
      <w:pPr>
        <w:jc w:val="both"/>
      </w:pPr>
      <w:r w:rsidRPr="00AF6F5C">
        <w:t xml:space="preserve">Correct answer = 2 pts; Incorrect answer = </w:t>
      </w:r>
      <w:r w:rsidR="00AF4547">
        <w:t>0</w:t>
      </w:r>
      <w:r w:rsidRPr="00AF6F5C">
        <w:t xml:space="preserve"> pt</w:t>
      </w:r>
    </w:p>
    <w:p w14:paraId="269DCEB3" w14:textId="77777777" w:rsidR="00A633E0" w:rsidRPr="00A633E0" w:rsidRDefault="00A633E0" w:rsidP="0031554B">
      <w:pPr>
        <w:rPr>
          <w:b/>
        </w:rPr>
      </w:pPr>
    </w:p>
    <w:p w14:paraId="5B111648" w14:textId="3585983B" w:rsidR="0031554B" w:rsidRPr="00AF6F5C" w:rsidRDefault="00AC466D" w:rsidP="0031554B">
      <w:pPr>
        <w:rPr>
          <w:b/>
          <w:i/>
        </w:rPr>
      </w:pPr>
      <w:r>
        <w:rPr>
          <w:b/>
          <w:i/>
        </w:rPr>
        <w:t>Review</w:t>
      </w:r>
      <w:r w:rsidR="0031554B" w:rsidRPr="00AF6F5C">
        <w:rPr>
          <w:b/>
          <w:i/>
        </w:rPr>
        <w:t xml:space="preserve"> Quizzes</w:t>
      </w:r>
      <w:r w:rsidR="0031554B" w:rsidRPr="00AF6F5C">
        <w:rPr>
          <w:b/>
          <w:i/>
        </w:rPr>
        <w:tab/>
      </w:r>
      <w:r w:rsidR="005102E5">
        <w:rPr>
          <w:b/>
          <w:i/>
        </w:rPr>
        <w:t>100</w:t>
      </w:r>
      <w:r w:rsidR="0031554B" w:rsidRPr="00AF6F5C">
        <w:rPr>
          <w:b/>
          <w:i/>
        </w:rPr>
        <w:t xml:space="preserve"> points</w:t>
      </w:r>
    </w:p>
    <w:p w14:paraId="3990B747" w14:textId="7A2A93A8" w:rsidR="0031554B" w:rsidRPr="00AF6F5C" w:rsidRDefault="0031554B" w:rsidP="0031554B">
      <w:pPr>
        <w:rPr>
          <w:bCs/>
          <w:iCs/>
        </w:rPr>
      </w:pPr>
      <w:r w:rsidRPr="00AF6F5C">
        <w:rPr>
          <w:bCs/>
          <w:iCs/>
        </w:rPr>
        <w:t xml:space="preserve">There are 4 Canvas </w:t>
      </w:r>
      <w:r w:rsidR="00AC466D">
        <w:rPr>
          <w:bCs/>
          <w:iCs/>
        </w:rPr>
        <w:t xml:space="preserve">review </w:t>
      </w:r>
      <w:r w:rsidRPr="00AF6F5C">
        <w:rPr>
          <w:bCs/>
          <w:iCs/>
        </w:rPr>
        <w:t xml:space="preserve">quizzes throughout the semester, with </w:t>
      </w:r>
      <w:r w:rsidR="00DE75CC">
        <w:rPr>
          <w:bCs/>
          <w:iCs/>
        </w:rPr>
        <w:t>25</w:t>
      </w:r>
      <w:r w:rsidRPr="00AF6F5C">
        <w:rPr>
          <w:bCs/>
          <w:iCs/>
        </w:rPr>
        <w:t xml:space="preserve"> points each. They are given and due before each in-term test. </w:t>
      </w:r>
      <w:r w:rsidR="009C5966">
        <w:rPr>
          <w:bCs/>
          <w:iCs/>
        </w:rPr>
        <w:t xml:space="preserve">The total will be capped at 100 points at the end of the semester. </w:t>
      </w:r>
    </w:p>
    <w:p w14:paraId="0348C5B7" w14:textId="77777777" w:rsidR="004E10F2" w:rsidRDefault="004E10F2" w:rsidP="0031554B">
      <w:pPr>
        <w:pStyle w:val="BodyText"/>
        <w:spacing w:before="2" w:after="1"/>
        <w:rPr>
          <w:rFonts w:ascii="Times New Roman" w:hAnsi="Times New Roman" w:cs="Times New Roman"/>
        </w:rPr>
      </w:pPr>
    </w:p>
    <w:p w14:paraId="3623567B" w14:textId="51F39836" w:rsidR="004E10F2" w:rsidRPr="0029268D" w:rsidRDefault="0000758D" w:rsidP="0031554B">
      <w:pPr>
        <w:pStyle w:val="BodyText"/>
        <w:spacing w:before="2" w:after="1"/>
        <w:rPr>
          <w:rFonts w:ascii="Times New Roman" w:hAnsi="Times New Roman" w:cs="Times New Roman"/>
          <w:b/>
          <w:i/>
        </w:rPr>
      </w:pPr>
      <w:r w:rsidRPr="0029268D">
        <w:rPr>
          <w:rFonts w:ascii="Times New Roman" w:hAnsi="Times New Roman" w:cs="Times New Roman"/>
          <w:b/>
          <w:i/>
        </w:rPr>
        <w:t>In-Class Quizzes</w:t>
      </w:r>
      <w:r w:rsidR="003A74F8" w:rsidRPr="0029268D">
        <w:rPr>
          <w:rFonts w:ascii="Times New Roman" w:hAnsi="Times New Roman" w:cs="Times New Roman"/>
          <w:b/>
          <w:i/>
        </w:rPr>
        <w:tab/>
      </w:r>
      <w:r w:rsidR="009C5966" w:rsidRPr="0029268D">
        <w:rPr>
          <w:rFonts w:ascii="Times New Roman" w:hAnsi="Times New Roman" w:cs="Times New Roman"/>
          <w:b/>
          <w:i/>
        </w:rPr>
        <w:t>1</w:t>
      </w:r>
      <w:r w:rsidR="00DE73B8" w:rsidRPr="0029268D">
        <w:rPr>
          <w:rFonts w:ascii="Times New Roman" w:hAnsi="Times New Roman" w:cs="Times New Roman"/>
          <w:b/>
          <w:i/>
        </w:rPr>
        <w:t>0</w:t>
      </w:r>
      <w:r w:rsidR="009C5966" w:rsidRPr="0029268D">
        <w:rPr>
          <w:rFonts w:ascii="Times New Roman" w:hAnsi="Times New Roman" w:cs="Times New Roman"/>
          <w:b/>
          <w:i/>
        </w:rPr>
        <w:t>0</w:t>
      </w:r>
      <w:r w:rsidR="003A74F8" w:rsidRPr="0029268D">
        <w:rPr>
          <w:rFonts w:ascii="Times New Roman" w:hAnsi="Times New Roman" w:cs="Times New Roman"/>
          <w:b/>
          <w:i/>
        </w:rPr>
        <w:t xml:space="preserve"> points</w:t>
      </w:r>
    </w:p>
    <w:p w14:paraId="28571E63" w14:textId="7D13B09A" w:rsidR="00403811" w:rsidRDefault="0000758D" w:rsidP="0031554B">
      <w:pPr>
        <w:pStyle w:val="BodyText"/>
        <w:spacing w:before="2" w:after="1"/>
        <w:rPr>
          <w:rFonts w:ascii="Times New Roman" w:hAnsi="Times New Roman" w:cs="Times New Roman"/>
        </w:rPr>
      </w:pPr>
      <w:r w:rsidRPr="0029268D">
        <w:rPr>
          <w:rFonts w:ascii="Times New Roman" w:hAnsi="Times New Roman" w:cs="Times New Roman"/>
        </w:rPr>
        <w:t xml:space="preserve">There are </w:t>
      </w:r>
      <w:r w:rsidR="00DE75CC" w:rsidRPr="0029268D">
        <w:rPr>
          <w:rFonts w:ascii="Times New Roman" w:hAnsi="Times New Roman" w:cs="Times New Roman"/>
        </w:rPr>
        <w:t xml:space="preserve">in-class quizzes on </w:t>
      </w:r>
      <w:r w:rsidR="00CA3BF1" w:rsidRPr="0029268D">
        <w:rPr>
          <w:rFonts w:ascii="Times New Roman" w:hAnsi="Times New Roman" w:cs="Times New Roman"/>
        </w:rPr>
        <w:t>Fridays</w:t>
      </w:r>
      <w:r w:rsidRPr="0029268D">
        <w:rPr>
          <w:rFonts w:ascii="Times New Roman" w:hAnsi="Times New Roman" w:cs="Times New Roman"/>
        </w:rPr>
        <w:t xml:space="preserve">. </w:t>
      </w:r>
      <w:r w:rsidR="00796821" w:rsidRPr="00251619">
        <w:rPr>
          <w:rFonts w:ascii="Times New Roman" w:hAnsi="Times New Roman" w:cs="Times New Roman"/>
        </w:rPr>
        <w:t>There are 10 assignments with 10 points each.</w:t>
      </w:r>
    </w:p>
    <w:p w14:paraId="60F573AB" w14:textId="77777777" w:rsidR="008C7179" w:rsidRDefault="008C7179" w:rsidP="0031554B">
      <w:pPr>
        <w:pStyle w:val="BodyText"/>
        <w:spacing w:before="2" w:after="1"/>
        <w:rPr>
          <w:rFonts w:ascii="Times New Roman" w:hAnsi="Times New Roman" w:cs="Times New Roman"/>
        </w:rPr>
      </w:pPr>
    </w:p>
    <w:p w14:paraId="55EA5F0F" w14:textId="77777777" w:rsidR="008C7179" w:rsidRDefault="008C7179" w:rsidP="0031554B">
      <w:pPr>
        <w:pStyle w:val="BodyText"/>
        <w:spacing w:before="2" w:after="1"/>
        <w:rPr>
          <w:rFonts w:ascii="Times New Roman" w:hAnsi="Times New Roman" w:cs="Times New Roman"/>
        </w:rPr>
      </w:pPr>
    </w:p>
    <w:p w14:paraId="0C37EBA2" w14:textId="77777777" w:rsidR="008C7179" w:rsidRDefault="008C7179" w:rsidP="0031554B">
      <w:pPr>
        <w:pStyle w:val="BodyText"/>
        <w:spacing w:before="2" w:after="1"/>
        <w:rPr>
          <w:rFonts w:ascii="Times New Roman" w:hAnsi="Times New Roman" w:cs="Times New Roman"/>
        </w:rPr>
      </w:pPr>
    </w:p>
    <w:p w14:paraId="2D5AB70A" w14:textId="77777777" w:rsidR="008C7179" w:rsidRDefault="008C7179" w:rsidP="0031554B">
      <w:pPr>
        <w:pStyle w:val="BodyText"/>
        <w:spacing w:before="2" w:after="1"/>
        <w:rPr>
          <w:rFonts w:ascii="Times New Roman" w:hAnsi="Times New Roman" w:cs="Times New Roman"/>
        </w:rPr>
      </w:pPr>
    </w:p>
    <w:p w14:paraId="2AD8060F" w14:textId="77777777" w:rsidR="008C7179" w:rsidRDefault="008C7179" w:rsidP="0031554B">
      <w:pPr>
        <w:pStyle w:val="BodyText"/>
        <w:spacing w:before="2" w:after="1"/>
        <w:rPr>
          <w:rFonts w:ascii="Times New Roman" w:hAnsi="Times New Roman" w:cs="Times New Roman"/>
        </w:rPr>
      </w:pPr>
    </w:p>
    <w:p w14:paraId="2B3ABC24" w14:textId="77777777" w:rsidR="00505CF1" w:rsidRDefault="00505CF1" w:rsidP="0031554B">
      <w:pPr>
        <w:pStyle w:val="BodyText"/>
        <w:spacing w:before="2" w:after="1"/>
        <w:rPr>
          <w:rFonts w:ascii="Times New Roman" w:hAnsi="Times New Roman" w:cs="Times New Roman"/>
        </w:rPr>
      </w:pPr>
    </w:p>
    <w:p w14:paraId="44C2712C" w14:textId="77777777" w:rsidR="008C7179" w:rsidRDefault="008C7179" w:rsidP="0031554B">
      <w:pPr>
        <w:pStyle w:val="BodyText"/>
        <w:spacing w:before="2" w:after="1"/>
        <w:rPr>
          <w:rFonts w:ascii="Times New Roman" w:hAnsi="Times New Roman" w:cs="Times New Roman"/>
        </w:rPr>
      </w:pPr>
    </w:p>
    <w:p w14:paraId="2ABBB19D" w14:textId="1A284336" w:rsidR="008C7179" w:rsidRDefault="008C7179" w:rsidP="0031554B">
      <w:pPr>
        <w:pStyle w:val="BodyText"/>
        <w:spacing w:before="2" w:after="1"/>
        <w:rPr>
          <w:rFonts w:ascii="Times New Roman" w:hAnsi="Times New Roman" w:cs="Times New Roman"/>
        </w:rPr>
      </w:pPr>
    </w:p>
    <w:p w14:paraId="15A71DFA" w14:textId="77777777" w:rsidR="00014FA8" w:rsidRDefault="00014FA8" w:rsidP="0031554B">
      <w:pPr>
        <w:pStyle w:val="BodyText"/>
        <w:spacing w:before="2" w:after="1"/>
        <w:rPr>
          <w:rFonts w:ascii="Times New Roman" w:hAnsi="Times New Roman" w:cs="Times New Roman"/>
        </w:rPr>
      </w:pPr>
    </w:p>
    <w:p w14:paraId="09B652D0" w14:textId="77777777" w:rsidR="008C7179" w:rsidRPr="008641A0" w:rsidRDefault="008C7179" w:rsidP="0031554B">
      <w:pPr>
        <w:pStyle w:val="BodyText"/>
        <w:spacing w:before="2" w:after="1"/>
        <w:rPr>
          <w:rFonts w:ascii="Times New Roman" w:hAnsi="Times New Roman" w:cs="Times New Roman"/>
        </w:rPr>
      </w:pPr>
    </w:p>
    <w:tbl>
      <w:tblPr>
        <w:tblStyle w:val="TableGrid"/>
        <w:tblW w:w="0" w:type="auto"/>
        <w:jc w:val="center"/>
        <w:tblLayout w:type="fixed"/>
        <w:tblLook w:val="01E0" w:firstRow="1" w:lastRow="1" w:firstColumn="1" w:lastColumn="1" w:noHBand="0" w:noVBand="0"/>
      </w:tblPr>
      <w:tblGrid>
        <w:gridCol w:w="2875"/>
        <w:gridCol w:w="1710"/>
        <w:gridCol w:w="1715"/>
        <w:gridCol w:w="1718"/>
        <w:gridCol w:w="1530"/>
      </w:tblGrid>
      <w:tr w:rsidR="0031554B" w:rsidRPr="00AF6F5C" w14:paraId="336FB687" w14:textId="77777777" w:rsidTr="008641A0">
        <w:trPr>
          <w:trHeight w:val="581"/>
          <w:jc w:val="center"/>
        </w:trPr>
        <w:tc>
          <w:tcPr>
            <w:tcW w:w="2875" w:type="dxa"/>
            <w:shd w:val="clear" w:color="auto" w:fill="F2F2F2" w:themeFill="background1" w:themeFillShade="F2"/>
            <w:vAlign w:val="center"/>
          </w:tcPr>
          <w:p w14:paraId="1665973E" w14:textId="77777777" w:rsidR="0031554B" w:rsidRPr="00AF6F5C" w:rsidRDefault="0031554B" w:rsidP="00423C3D">
            <w:pPr>
              <w:pStyle w:val="TableParagraph"/>
              <w:jc w:val="center"/>
              <w:rPr>
                <w:rFonts w:ascii="Times New Roman" w:hAnsi="Times New Roman" w:cs="Times New Roman"/>
                <w:b/>
                <w:color w:val="000000" w:themeColor="text1"/>
                <w:sz w:val="24"/>
                <w:szCs w:val="24"/>
              </w:rPr>
            </w:pPr>
            <w:r w:rsidRPr="00AF6F5C">
              <w:rPr>
                <w:rFonts w:ascii="Times New Roman" w:hAnsi="Times New Roman" w:cs="Times New Roman"/>
                <w:b/>
                <w:color w:val="000000" w:themeColor="text1"/>
                <w:sz w:val="24"/>
                <w:szCs w:val="24"/>
              </w:rPr>
              <w:lastRenderedPageBreak/>
              <w:t>Types of Assignments</w:t>
            </w:r>
          </w:p>
        </w:tc>
        <w:tc>
          <w:tcPr>
            <w:tcW w:w="1710" w:type="dxa"/>
            <w:shd w:val="clear" w:color="auto" w:fill="F2F2F2" w:themeFill="background1" w:themeFillShade="F2"/>
            <w:vAlign w:val="center"/>
          </w:tcPr>
          <w:p w14:paraId="5267F59F" w14:textId="77777777" w:rsidR="0031554B" w:rsidRPr="00AF6F5C" w:rsidRDefault="0031554B" w:rsidP="00423C3D">
            <w:pPr>
              <w:pStyle w:val="TableParagraph"/>
              <w:ind w:firstLine="121"/>
              <w:jc w:val="center"/>
              <w:rPr>
                <w:rFonts w:ascii="Times New Roman" w:hAnsi="Times New Roman" w:cs="Times New Roman"/>
                <w:b/>
                <w:color w:val="000000" w:themeColor="text1"/>
                <w:sz w:val="24"/>
                <w:szCs w:val="24"/>
              </w:rPr>
            </w:pPr>
            <w:r w:rsidRPr="00AF6F5C">
              <w:rPr>
                <w:rFonts w:ascii="Times New Roman" w:hAnsi="Times New Roman" w:cs="Times New Roman"/>
                <w:b/>
                <w:color w:val="000000" w:themeColor="text1"/>
                <w:sz w:val="24"/>
                <w:szCs w:val="24"/>
              </w:rPr>
              <w:t>Points per Item</w:t>
            </w:r>
          </w:p>
        </w:tc>
        <w:tc>
          <w:tcPr>
            <w:tcW w:w="1715" w:type="dxa"/>
            <w:shd w:val="clear" w:color="auto" w:fill="F2F2F2" w:themeFill="background1" w:themeFillShade="F2"/>
            <w:vAlign w:val="center"/>
          </w:tcPr>
          <w:p w14:paraId="7946B544" w14:textId="77777777" w:rsidR="0031554B" w:rsidRPr="00AF6F5C" w:rsidRDefault="0031554B" w:rsidP="00423C3D">
            <w:pPr>
              <w:pStyle w:val="TableParagraph"/>
              <w:ind w:firstLine="120"/>
              <w:jc w:val="center"/>
              <w:rPr>
                <w:rFonts w:ascii="Times New Roman" w:hAnsi="Times New Roman" w:cs="Times New Roman"/>
                <w:b/>
                <w:color w:val="000000" w:themeColor="text1"/>
                <w:sz w:val="24"/>
                <w:szCs w:val="24"/>
              </w:rPr>
            </w:pPr>
            <w:r w:rsidRPr="00AF6F5C">
              <w:rPr>
                <w:rFonts w:ascii="Times New Roman" w:hAnsi="Times New Roman" w:cs="Times New Roman"/>
                <w:b/>
                <w:color w:val="000000" w:themeColor="text1"/>
                <w:sz w:val="24"/>
                <w:szCs w:val="24"/>
              </w:rPr>
              <w:t>Number of Assignments</w:t>
            </w:r>
          </w:p>
        </w:tc>
        <w:tc>
          <w:tcPr>
            <w:tcW w:w="1718" w:type="dxa"/>
            <w:shd w:val="clear" w:color="auto" w:fill="F2F2F2" w:themeFill="background1" w:themeFillShade="F2"/>
            <w:vAlign w:val="center"/>
          </w:tcPr>
          <w:p w14:paraId="28A4F01C" w14:textId="77777777" w:rsidR="0031554B" w:rsidRPr="00AF6F5C" w:rsidRDefault="0031554B" w:rsidP="00423C3D">
            <w:pPr>
              <w:pStyle w:val="TableParagraph"/>
              <w:ind w:firstLine="58"/>
              <w:jc w:val="center"/>
              <w:rPr>
                <w:rFonts w:ascii="Times New Roman" w:hAnsi="Times New Roman" w:cs="Times New Roman"/>
                <w:b/>
                <w:color w:val="000000" w:themeColor="text1"/>
                <w:sz w:val="24"/>
                <w:szCs w:val="24"/>
              </w:rPr>
            </w:pPr>
            <w:r w:rsidRPr="00AF6F5C">
              <w:rPr>
                <w:rFonts w:ascii="Times New Roman" w:hAnsi="Times New Roman" w:cs="Times New Roman"/>
                <w:b/>
                <w:color w:val="000000" w:themeColor="text1"/>
                <w:sz w:val="24"/>
                <w:szCs w:val="24"/>
              </w:rPr>
              <w:t>Capped Total points</w:t>
            </w:r>
          </w:p>
        </w:tc>
        <w:tc>
          <w:tcPr>
            <w:tcW w:w="1530" w:type="dxa"/>
            <w:shd w:val="clear" w:color="auto" w:fill="F2F2F2" w:themeFill="background1" w:themeFillShade="F2"/>
            <w:vAlign w:val="center"/>
          </w:tcPr>
          <w:p w14:paraId="5A9C2621" w14:textId="77777777" w:rsidR="0031554B" w:rsidRPr="00AF6F5C" w:rsidRDefault="0031554B" w:rsidP="00423C3D">
            <w:pPr>
              <w:pStyle w:val="TableParagraph"/>
              <w:jc w:val="center"/>
              <w:rPr>
                <w:rFonts w:ascii="Times New Roman" w:hAnsi="Times New Roman" w:cs="Times New Roman"/>
                <w:b/>
                <w:color w:val="000000" w:themeColor="text1"/>
                <w:sz w:val="24"/>
                <w:szCs w:val="24"/>
              </w:rPr>
            </w:pPr>
            <w:r w:rsidRPr="00AF6F5C">
              <w:rPr>
                <w:rFonts w:ascii="Times New Roman" w:hAnsi="Times New Roman" w:cs="Times New Roman"/>
                <w:b/>
                <w:color w:val="000000" w:themeColor="text1"/>
                <w:sz w:val="24"/>
                <w:szCs w:val="24"/>
              </w:rPr>
              <w:t>Percentage</w:t>
            </w:r>
          </w:p>
        </w:tc>
      </w:tr>
      <w:tr w:rsidR="0031554B" w:rsidRPr="00AF6F5C" w14:paraId="5F9E055D" w14:textId="77777777" w:rsidTr="008641A0">
        <w:trPr>
          <w:trHeight w:val="281"/>
          <w:jc w:val="center"/>
        </w:trPr>
        <w:tc>
          <w:tcPr>
            <w:tcW w:w="2875" w:type="dxa"/>
            <w:shd w:val="clear" w:color="auto" w:fill="F2F2F2" w:themeFill="background1" w:themeFillShade="F2"/>
            <w:vAlign w:val="center"/>
          </w:tcPr>
          <w:p w14:paraId="5FBA1A27" w14:textId="77777777" w:rsidR="0031554B" w:rsidRPr="00A27D5C" w:rsidRDefault="0031554B" w:rsidP="00423C3D">
            <w:pPr>
              <w:pStyle w:val="TableParagraph"/>
              <w:jc w:val="center"/>
              <w:rPr>
                <w:rFonts w:ascii="Times New Roman" w:hAnsi="Times New Roman" w:cs="Times New Roman"/>
                <w:b/>
                <w:sz w:val="24"/>
                <w:szCs w:val="24"/>
              </w:rPr>
            </w:pPr>
            <w:r w:rsidRPr="00A27D5C">
              <w:rPr>
                <w:rFonts w:ascii="Times New Roman" w:hAnsi="Times New Roman" w:cs="Times New Roman"/>
                <w:b/>
                <w:sz w:val="24"/>
                <w:szCs w:val="24"/>
              </w:rPr>
              <w:t>In-term exams</w:t>
            </w:r>
          </w:p>
        </w:tc>
        <w:tc>
          <w:tcPr>
            <w:tcW w:w="1710" w:type="dxa"/>
            <w:vAlign w:val="center"/>
          </w:tcPr>
          <w:p w14:paraId="018A4474" w14:textId="77777777" w:rsidR="0031554B" w:rsidRPr="00AF6F5C" w:rsidRDefault="0031554B" w:rsidP="00423C3D">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100</w:t>
            </w:r>
          </w:p>
        </w:tc>
        <w:tc>
          <w:tcPr>
            <w:tcW w:w="1715" w:type="dxa"/>
            <w:vAlign w:val="center"/>
          </w:tcPr>
          <w:p w14:paraId="3070DA67" w14:textId="77777777" w:rsidR="0031554B" w:rsidRPr="00AF6F5C" w:rsidRDefault="0031554B" w:rsidP="00423C3D">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4</w:t>
            </w:r>
          </w:p>
        </w:tc>
        <w:tc>
          <w:tcPr>
            <w:tcW w:w="1718" w:type="dxa"/>
            <w:vAlign w:val="center"/>
          </w:tcPr>
          <w:p w14:paraId="74776719" w14:textId="77777777" w:rsidR="0031554B" w:rsidRPr="00AF6F5C" w:rsidRDefault="0031554B" w:rsidP="00423C3D">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400</w:t>
            </w:r>
          </w:p>
        </w:tc>
        <w:tc>
          <w:tcPr>
            <w:tcW w:w="1530" w:type="dxa"/>
            <w:vAlign w:val="center"/>
          </w:tcPr>
          <w:p w14:paraId="23BB32F1" w14:textId="77777777" w:rsidR="0031554B" w:rsidRPr="00AF6F5C" w:rsidRDefault="0031554B" w:rsidP="00423C3D">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40%</w:t>
            </w:r>
          </w:p>
        </w:tc>
      </w:tr>
      <w:tr w:rsidR="0031554B" w:rsidRPr="00AF6F5C" w14:paraId="3608D13F" w14:textId="77777777" w:rsidTr="008641A0">
        <w:trPr>
          <w:trHeight w:val="281"/>
          <w:jc w:val="center"/>
        </w:trPr>
        <w:tc>
          <w:tcPr>
            <w:tcW w:w="2875" w:type="dxa"/>
            <w:shd w:val="clear" w:color="auto" w:fill="F2F2F2" w:themeFill="background1" w:themeFillShade="F2"/>
            <w:vAlign w:val="center"/>
          </w:tcPr>
          <w:p w14:paraId="4C40BB5E" w14:textId="77777777" w:rsidR="0031554B" w:rsidRPr="00A27D5C" w:rsidRDefault="0031554B" w:rsidP="00423C3D">
            <w:pPr>
              <w:pStyle w:val="TableParagraph"/>
              <w:jc w:val="center"/>
              <w:rPr>
                <w:rFonts w:ascii="Times New Roman" w:hAnsi="Times New Roman" w:cs="Times New Roman"/>
                <w:b/>
                <w:sz w:val="24"/>
                <w:szCs w:val="24"/>
              </w:rPr>
            </w:pPr>
            <w:r w:rsidRPr="00A27D5C">
              <w:rPr>
                <w:rFonts w:ascii="Times New Roman" w:hAnsi="Times New Roman" w:cs="Times New Roman"/>
                <w:b/>
                <w:sz w:val="24"/>
                <w:szCs w:val="24"/>
              </w:rPr>
              <w:t>Final Exam (cumulative)</w:t>
            </w:r>
          </w:p>
        </w:tc>
        <w:tc>
          <w:tcPr>
            <w:tcW w:w="1710" w:type="dxa"/>
            <w:vAlign w:val="center"/>
          </w:tcPr>
          <w:p w14:paraId="6A60E547" w14:textId="2829CC62" w:rsidR="0031554B" w:rsidRPr="00AF6F5C" w:rsidRDefault="009C5966" w:rsidP="00423C3D">
            <w:pPr>
              <w:pStyle w:val="TableParagraph"/>
              <w:jc w:val="center"/>
              <w:rPr>
                <w:rFonts w:ascii="Times New Roman" w:hAnsi="Times New Roman" w:cs="Times New Roman"/>
                <w:sz w:val="24"/>
                <w:szCs w:val="24"/>
              </w:rPr>
            </w:pPr>
            <w:r>
              <w:rPr>
                <w:rFonts w:ascii="Times New Roman" w:hAnsi="Times New Roman" w:cs="Times New Roman"/>
                <w:sz w:val="24"/>
                <w:szCs w:val="24"/>
              </w:rPr>
              <w:t>150</w:t>
            </w:r>
          </w:p>
        </w:tc>
        <w:tc>
          <w:tcPr>
            <w:tcW w:w="1715" w:type="dxa"/>
            <w:vAlign w:val="center"/>
          </w:tcPr>
          <w:p w14:paraId="2248D6B9" w14:textId="77777777" w:rsidR="0031554B" w:rsidRPr="00AF6F5C" w:rsidRDefault="0031554B" w:rsidP="00423C3D">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1</w:t>
            </w:r>
          </w:p>
        </w:tc>
        <w:tc>
          <w:tcPr>
            <w:tcW w:w="1718" w:type="dxa"/>
            <w:vAlign w:val="center"/>
          </w:tcPr>
          <w:p w14:paraId="5F622955" w14:textId="6871C770" w:rsidR="0031554B" w:rsidRPr="00AF6F5C" w:rsidRDefault="009C5966" w:rsidP="00423C3D">
            <w:pPr>
              <w:pStyle w:val="TableParagraph"/>
              <w:jc w:val="center"/>
              <w:rPr>
                <w:rFonts w:ascii="Times New Roman" w:hAnsi="Times New Roman" w:cs="Times New Roman"/>
                <w:sz w:val="24"/>
                <w:szCs w:val="24"/>
              </w:rPr>
            </w:pPr>
            <w:r>
              <w:rPr>
                <w:rFonts w:ascii="Times New Roman" w:hAnsi="Times New Roman" w:cs="Times New Roman"/>
                <w:sz w:val="24"/>
                <w:szCs w:val="24"/>
              </w:rPr>
              <w:t>150</w:t>
            </w:r>
          </w:p>
        </w:tc>
        <w:tc>
          <w:tcPr>
            <w:tcW w:w="1530" w:type="dxa"/>
            <w:vAlign w:val="center"/>
          </w:tcPr>
          <w:p w14:paraId="53D88F93" w14:textId="4233A7D5" w:rsidR="0031554B" w:rsidRPr="00AF6F5C" w:rsidRDefault="009C5966" w:rsidP="00423C3D">
            <w:pPr>
              <w:pStyle w:val="TableParagraph"/>
              <w:jc w:val="center"/>
              <w:rPr>
                <w:rFonts w:ascii="Times New Roman" w:hAnsi="Times New Roman" w:cs="Times New Roman"/>
                <w:sz w:val="24"/>
                <w:szCs w:val="24"/>
              </w:rPr>
            </w:pPr>
            <w:r>
              <w:rPr>
                <w:rFonts w:ascii="Times New Roman" w:hAnsi="Times New Roman" w:cs="Times New Roman"/>
                <w:sz w:val="24"/>
                <w:szCs w:val="24"/>
              </w:rPr>
              <w:t>15</w:t>
            </w:r>
            <w:r w:rsidR="0031554B" w:rsidRPr="00AF6F5C">
              <w:rPr>
                <w:rFonts w:ascii="Times New Roman" w:hAnsi="Times New Roman" w:cs="Times New Roman"/>
                <w:sz w:val="24"/>
                <w:szCs w:val="24"/>
              </w:rPr>
              <w:t>%</w:t>
            </w:r>
          </w:p>
        </w:tc>
      </w:tr>
      <w:tr w:rsidR="0031554B" w:rsidRPr="00AF6F5C" w14:paraId="659583B5" w14:textId="77777777" w:rsidTr="008641A0">
        <w:trPr>
          <w:trHeight w:val="560"/>
          <w:jc w:val="center"/>
        </w:trPr>
        <w:tc>
          <w:tcPr>
            <w:tcW w:w="2875" w:type="dxa"/>
            <w:shd w:val="clear" w:color="auto" w:fill="F2F2F2" w:themeFill="background1" w:themeFillShade="F2"/>
            <w:vAlign w:val="center"/>
          </w:tcPr>
          <w:p w14:paraId="7D40AF3C" w14:textId="3606935A" w:rsidR="0031554B" w:rsidRPr="00A27D5C" w:rsidRDefault="005B30C7" w:rsidP="00423C3D">
            <w:pPr>
              <w:pStyle w:val="TableParagraph"/>
              <w:jc w:val="center"/>
              <w:rPr>
                <w:rFonts w:ascii="Times New Roman" w:hAnsi="Times New Roman" w:cs="Times New Roman"/>
                <w:b/>
                <w:sz w:val="24"/>
                <w:szCs w:val="24"/>
              </w:rPr>
            </w:pPr>
            <w:r w:rsidRPr="00A27D5C">
              <w:rPr>
                <w:rFonts w:ascii="Times New Roman" w:hAnsi="Times New Roman" w:cs="Times New Roman"/>
                <w:b/>
                <w:sz w:val="24"/>
                <w:szCs w:val="24"/>
              </w:rPr>
              <w:t>Smartwork</w:t>
            </w:r>
            <w:r w:rsidR="00B42E3A">
              <w:rPr>
                <w:rFonts w:ascii="Times New Roman" w:hAnsi="Times New Roman" w:cs="Times New Roman"/>
                <w:b/>
                <w:sz w:val="24"/>
                <w:szCs w:val="24"/>
              </w:rPr>
              <w:t>5</w:t>
            </w:r>
            <w:r w:rsidR="0031554B" w:rsidRPr="00A27D5C">
              <w:rPr>
                <w:rFonts w:ascii="Times New Roman" w:hAnsi="Times New Roman" w:cs="Times New Roman"/>
                <w:b/>
                <w:sz w:val="24"/>
                <w:szCs w:val="24"/>
              </w:rPr>
              <w:t xml:space="preserve"> Weekly Homework</w:t>
            </w:r>
          </w:p>
        </w:tc>
        <w:tc>
          <w:tcPr>
            <w:tcW w:w="1710" w:type="dxa"/>
            <w:vAlign w:val="center"/>
          </w:tcPr>
          <w:p w14:paraId="358F90DA" w14:textId="77777777" w:rsidR="0031554B" w:rsidRPr="00AF6F5C" w:rsidRDefault="0031554B" w:rsidP="00423C3D">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10</w:t>
            </w:r>
          </w:p>
        </w:tc>
        <w:tc>
          <w:tcPr>
            <w:tcW w:w="1715" w:type="dxa"/>
            <w:vAlign w:val="center"/>
          </w:tcPr>
          <w:p w14:paraId="5FB4BF01" w14:textId="77777777" w:rsidR="0031554B" w:rsidRPr="00AF6F5C" w:rsidRDefault="0031554B" w:rsidP="00423C3D">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14</w:t>
            </w:r>
          </w:p>
        </w:tc>
        <w:tc>
          <w:tcPr>
            <w:tcW w:w="1718" w:type="dxa"/>
            <w:vAlign w:val="center"/>
          </w:tcPr>
          <w:p w14:paraId="341071F7" w14:textId="77777777" w:rsidR="0031554B" w:rsidRPr="00AF6F5C" w:rsidRDefault="0031554B" w:rsidP="00423C3D">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100</w:t>
            </w:r>
          </w:p>
        </w:tc>
        <w:tc>
          <w:tcPr>
            <w:tcW w:w="1530" w:type="dxa"/>
            <w:vAlign w:val="center"/>
          </w:tcPr>
          <w:p w14:paraId="33EB512A" w14:textId="27990CB3" w:rsidR="0031554B" w:rsidRPr="00AF6F5C" w:rsidRDefault="0031554B" w:rsidP="004F6A92">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1</w:t>
            </w:r>
            <w:r w:rsidR="004F6A92" w:rsidRPr="00AF6F5C">
              <w:rPr>
                <w:rFonts w:ascii="Times New Roman" w:hAnsi="Times New Roman" w:cs="Times New Roman"/>
                <w:sz w:val="24"/>
                <w:szCs w:val="24"/>
              </w:rPr>
              <w:t>0</w:t>
            </w:r>
            <w:r w:rsidRPr="00AF6F5C">
              <w:rPr>
                <w:rFonts w:ascii="Times New Roman" w:hAnsi="Times New Roman" w:cs="Times New Roman"/>
                <w:sz w:val="24"/>
                <w:szCs w:val="24"/>
              </w:rPr>
              <w:t>%</w:t>
            </w:r>
          </w:p>
        </w:tc>
      </w:tr>
      <w:tr w:rsidR="0068700D" w:rsidRPr="00AF6F5C" w14:paraId="75BD7067" w14:textId="77777777" w:rsidTr="008641A0">
        <w:trPr>
          <w:trHeight w:val="281"/>
          <w:jc w:val="center"/>
        </w:trPr>
        <w:tc>
          <w:tcPr>
            <w:tcW w:w="2875" w:type="dxa"/>
            <w:shd w:val="clear" w:color="auto" w:fill="F2F2F2" w:themeFill="background1" w:themeFillShade="F2"/>
            <w:vAlign w:val="center"/>
          </w:tcPr>
          <w:p w14:paraId="6B0BE3BA" w14:textId="24C011F4" w:rsidR="0068700D" w:rsidRPr="00A27D5C" w:rsidRDefault="0068700D" w:rsidP="00423C3D">
            <w:pPr>
              <w:pStyle w:val="TableParagraph"/>
              <w:jc w:val="center"/>
              <w:rPr>
                <w:rFonts w:ascii="Times New Roman" w:hAnsi="Times New Roman" w:cs="Times New Roman"/>
                <w:b/>
                <w:sz w:val="24"/>
                <w:szCs w:val="24"/>
              </w:rPr>
            </w:pPr>
            <w:r w:rsidRPr="00A27D5C">
              <w:rPr>
                <w:rFonts w:ascii="Times New Roman" w:hAnsi="Times New Roman" w:cs="Times New Roman"/>
                <w:b/>
                <w:sz w:val="24"/>
                <w:szCs w:val="24"/>
              </w:rPr>
              <w:t>In-Class Clicker</w:t>
            </w:r>
          </w:p>
        </w:tc>
        <w:tc>
          <w:tcPr>
            <w:tcW w:w="1710" w:type="dxa"/>
            <w:vAlign w:val="center"/>
          </w:tcPr>
          <w:p w14:paraId="422C3A4D" w14:textId="5C96BC3C" w:rsidR="0068700D" w:rsidRPr="00AF6F5C" w:rsidRDefault="0068700D" w:rsidP="00423C3D">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w:t>
            </w:r>
          </w:p>
        </w:tc>
        <w:tc>
          <w:tcPr>
            <w:tcW w:w="1715" w:type="dxa"/>
            <w:vAlign w:val="center"/>
          </w:tcPr>
          <w:p w14:paraId="35C56CD2" w14:textId="23151F01" w:rsidR="0068700D" w:rsidRPr="00AF6F5C" w:rsidRDefault="0068700D" w:rsidP="00423C3D">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w:t>
            </w:r>
          </w:p>
        </w:tc>
        <w:tc>
          <w:tcPr>
            <w:tcW w:w="1718" w:type="dxa"/>
            <w:vAlign w:val="center"/>
          </w:tcPr>
          <w:p w14:paraId="71EC8DC0" w14:textId="57BE0E9B" w:rsidR="0068700D" w:rsidRPr="00AF6F5C" w:rsidRDefault="0068700D" w:rsidP="00423C3D">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1</w:t>
            </w:r>
            <w:r w:rsidR="005F5539">
              <w:rPr>
                <w:rFonts w:ascii="Times New Roman" w:hAnsi="Times New Roman" w:cs="Times New Roman"/>
                <w:sz w:val="24"/>
                <w:szCs w:val="24"/>
              </w:rPr>
              <w:t>5</w:t>
            </w:r>
            <w:r w:rsidRPr="00AF6F5C">
              <w:rPr>
                <w:rFonts w:ascii="Times New Roman" w:hAnsi="Times New Roman" w:cs="Times New Roman"/>
                <w:sz w:val="24"/>
                <w:szCs w:val="24"/>
              </w:rPr>
              <w:t>0</w:t>
            </w:r>
          </w:p>
        </w:tc>
        <w:tc>
          <w:tcPr>
            <w:tcW w:w="1530" w:type="dxa"/>
            <w:vAlign w:val="center"/>
          </w:tcPr>
          <w:p w14:paraId="1B06FA4F" w14:textId="7B5E1DD3" w:rsidR="0068700D" w:rsidRPr="00AF6F5C" w:rsidRDefault="0068700D" w:rsidP="00423C3D">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1</w:t>
            </w:r>
            <w:r w:rsidR="005F5539">
              <w:rPr>
                <w:rFonts w:ascii="Times New Roman" w:hAnsi="Times New Roman" w:cs="Times New Roman"/>
                <w:sz w:val="24"/>
                <w:szCs w:val="24"/>
              </w:rPr>
              <w:t>5</w:t>
            </w:r>
            <w:r w:rsidRPr="00AF6F5C">
              <w:rPr>
                <w:rFonts w:ascii="Times New Roman" w:hAnsi="Times New Roman" w:cs="Times New Roman"/>
                <w:sz w:val="24"/>
                <w:szCs w:val="24"/>
              </w:rPr>
              <w:t>%</w:t>
            </w:r>
          </w:p>
        </w:tc>
      </w:tr>
      <w:tr w:rsidR="0031554B" w:rsidRPr="00AF6F5C" w14:paraId="381D18CB" w14:textId="77777777" w:rsidTr="008641A0">
        <w:trPr>
          <w:trHeight w:val="281"/>
          <w:jc w:val="center"/>
        </w:trPr>
        <w:tc>
          <w:tcPr>
            <w:tcW w:w="2875" w:type="dxa"/>
            <w:shd w:val="clear" w:color="auto" w:fill="F2F2F2" w:themeFill="background1" w:themeFillShade="F2"/>
            <w:vAlign w:val="center"/>
          </w:tcPr>
          <w:p w14:paraId="190EEEF7" w14:textId="6179C5FA" w:rsidR="0031554B" w:rsidRPr="00A27D5C" w:rsidRDefault="00CA3BF1" w:rsidP="00423C3D">
            <w:pPr>
              <w:pStyle w:val="TableParagraph"/>
              <w:jc w:val="center"/>
              <w:rPr>
                <w:rFonts w:ascii="Times New Roman" w:hAnsi="Times New Roman" w:cs="Times New Roman"/>
                <w:b/>
                <w:sz w:val="24"/>
                <w:szCs w:val="24"/>
              </w:rPr>
            </w:pPr>
            <w:r>
              <w:rPr>
                <w:rFonts w:ascii="Times New Roman" w:hAnsi="Times New Roman" w:cs="Times New Roman"/>
                <w:b/>
                <w:sz w:val="24"/>
                <w:szCs w:val="24"/>
              </w:rPr>
              <w:t xml:space="preserve">Review </w:t>
            </w:r>
            <w:r w:rsidR="0031554B" w:rsidRPr="00A27D5C">
              <w:rPr>
                <w:rFonts w:ascii="Times New Roman" w:hAnsi="Times New Roman" w:cs="Times New Roman"/>
                <w:b/>
                <w:sz w:val="24"/>
                <w:szCs w:val="24"/>
              </w:rPr>
              <w:t>Quizzes</w:t>
            </w:r>
          </w:p>
        </w:tc>
        <w:tc>
          <w:tcPr>
            <w:tcW w:w="1710" w:type="dxa"/>
            <w:vAlign w:val="center"/>
          </w:tcPr>
          <w:p w14:paraId="6CF238BE" w14:textId="2A0D80FC" w:rsidR="0031554B" w:rsidRPr="00AF6F5C" w:rsidRDefault="00DE75CC" w:rsidP="00423C3D">
            <w:pPr>
              <w:pStyle w:val="TableParagraph"/>
              <w:jc w:val="center"/>
              <w:rPr>
                <w:rFonts w:ascii="Times New Roman" w:hAnsi="Times New Roman" w:cs="Times New Roman"/>
                <w:sz w:val="24"/>
                <w:szCs w:val="24"/>
              </w:rPr>
            </w:pPr>
            <w:r>
              <w:rPr>
                <w:rFonts w:ascii="Times New Roman" w:hAnsi="Times New Roman" w:cs="Times New Roman"/>
                <w:sz w:val="24"/>
                <w:szCs w:val="24"/>
              </w:rPr>
              <w:t>25</w:t>
            </w:r>
          </w:p>
        </w:tc>
        <w:tc>
          <w:tcPr>
            <w:tcW w:w="1715" w:type="dxa"/>
            <w:vAlign w:val="center"/>
          </w:tcPr>
          <w:p w14:paraId="2377C803" w14:textId="77777777" w:rsidR="0031554B" w:rsidRPr="00AF6F5C" w:rsidRDefault="0031554B" w:rsidP="00423C3D">
            <w:pPr>
              <w:pStyle w:val="TableParagraph"/>
              <w:jc w:val="center"/>
              <w:rPr>
                <w:rFonts w:ascii="Times New Roman" w:hAnsi="Times New Roman" w:cs="Times New Roman"/>
                <w:sz w:val="24"/>
                <w:szCs w:val="24"/>
              </w:rPr>
            </w:pPr>
            <w:r w:rsidRPr="00AF6F5C">
              <w:rPr>
                <w:rFonts w:ascii="Times New Roman" w:hAnsi="Times New Roman" w:cs="Times New Roman"/>
                <w:sz w:val="24"/>
                <w:szCs w:val="24"/>
              </w:rPr>
              <w:t>4</w:t>
            </w:r>
          </w:p>
        </w:tc>
        <w:tc>
          <w:tcPr>
            <w:tcW w:w="1718" w:type="dxa"/>
            <w:vAlign w:val="center"/>
          </w:tcPr>
          <w:p w14:paraId="4540DFA6" w14:textId="19AF2E4F" w:rsidR="0031554B" w:rsidRPr="00AF6F5C" w:rsidRDefault="009C5966" w:rsidP="00423C3D">
            <w:pPr>
              <w:pStyle w:val="TableParagraph"/>
              <w:jc w:val="center"/>
              <w:rPr>
                <w:rFonts w:ascii="Times New Roman" w:hAnsi="Times New Roman" w:cs="Times New Roman"/>
                <w:sz w:val="24"/>
                <w:szCs w:val="24"/>
              </w:rPr>
            </w:pPr>
            <w:r>
              <w:rPr>
                <w:rFonts w:ascii="Times New Roman" w:hAnsi="Times New Roman" w:cs="Times New Roman"/>
                <w:sz w:val="24"/>
                <w:szCs w:val="24"/>
              </w:rPr>
              <w:t>10</w:t>
            </w:r>
            <w:r w:rsidR="005B30C7">
              <w:rPr>
                <w:rFonts w:ascii="Times New Roman" w:hAnsi="Times New Roman" w:cs="Times New Roman"/>
                <w:sz w:val="24"/>
                <w:szCs w:val="24"/>
              </w:rPr>
              <w:t>0</w:t>
            </w:r>
          </w:p>
        </w:tc>
        <w:tc>
          <w:tcPr>
            <w:tcW w:w="1530" w:type="dxa"/>
            <w:vAlign w:val="center"/>
          </w:tcPr>
          <w:p w14:paraId="64D0C4DC" w14:textId="061D2B71" w:rsidR="0031554B" w:rsidRPr="00AF6F5C" w:rsidRDefault="009C5966" w:rsidP="00423C3D">
            <w:pPr>
              <w:pStyle w:val="TableParagraph"/>
              <w:jc w:val="center"/>
              <w:rPr>
                <w:rFonts w:ascii="Times New Roman" w:hAnsi="Times New Roman" w:cs="Times New Roman"/>
                <w:sz w:val="24"/>
                <w:szCs w:val="24"/>
              </w:rPr>
            </w:pPr>
            <w:r>
              <w:rPr>
                <w:rFonts w:ascii="Times New Roman" w:hAnsi="Times New Roman" w:cs="Times New Roman"/>
                <w:sz w:val="24"/>
                <w:szCs w:val="24"/>
              </w:rPr>
              <w:t>10</w:t>
            </w:r>
            <w:r w:rsidR="0031554B" w:rsidRPr="00AF6F5C">
              <w:rPr>
                <w:rFonts w:ascii="Times New Roman" w:hAnsi="Times New Roman" w:cs="Times New Roman"/>
                <w:sz w:val="24"/>
                <w:szCs w:val="24"/>
              </w:rPr>
              <w:t>%</w:t>
            </w:r>
          </w:p>
        </w:tc>
      </w:tr>
      <w:tr w:rsidR="00D81D68" w:rsidRPr="00AF6F5C" w14:paraId="35970D69" w14:textId="77777777" w:rsidTr="008641A0">
        <w:trPr>
          <w:trHeight w:val="281"/>
          <w:jc w:val="center"/>
        </w:trPr>
        <w:tc>
          <w:tcPr>
            <w:tcW w:w="2875" w:type="dxa"/>
            <w:shd w:val="clear" w:color="auto" w:fill="F2F2F2" w:themeFill="background1" w:themeFillShade="F2"/>
            <w:vAlign w:val="center"/>
          </w:tcPr>
          <w:p w14:paraId="7B1F8B01" w14:textId="797764DE" w:rsidR="00D81D68" w:rsidRPr="00251619" w:rsidRDefault="0000758D" w:rsidP="00D81D68">
            <w:pPr>
              <w:pStyle w:val="TableParagraph"/>
              <w:jc w:val="center"/>
              <w:rPr>
                <w:rFonts w:ascii="Times New Roman" w:hAnsi="Times New Roman" w:cs="Times New Roman"/>
                <w:b/>
                <w:sz w:val="24"/>
                <w:szCs w:val="24"/>
              </w:rPr>
            </w:pPr>
            <w:r w:rsidRPr="00251619">
              <w:rPr>
                <w:rFonts w:ascii="Times New Roman" w:hAnsi="Times New Roman" w:cs="Times New Roman"/>
                <w:b/>
                <w:sz w:val="24"/>
                <w:szCs w:val="24"/>
              </w:rPr>
              <w:t>In-Class Quizzes</w:t>
            </w:r>
          </w:p>
        </w:tc>
        <w:tc>
          <w:tcPr>
            <w:tcW w:w="1710" w:type="dxa"/>
            <w:vAlign w:val="center"/>
          </w:tcPr>
          <w:p w14:paraId="042499A8" w14:textId="7F375909" w:rsidR="00D81D68" w:rsidRPr="00251619" w:rsidRDefault="00251619" w:rsidP="00D81D68">
            <w:pPr>
              <w:pStyle w:val="TableParagraph"/>
              <w:jc w:val="center"/>
              <w:rPr>
                <w:rFonts w:ascii="Times New Roman" w:hAnsi="Times New Roman" w:cs="Times New Roman"/>
                <w:sz w:val="24"/>
                <w:szCs w:val="24"/>
              </w:rPr>
            </w:pPr>
            <w:r w:rsidRPr="00251619">
              <w:rPr>
                <w:rFonts w:ascii="Times New Roman" w:hAnsi="Times New Roman" w:cs="Times New Roman"/>
                <w:sz w:val="24"/>
                <w:szCs w:val="24"/>
              </w:rPr>
              <w:t>10</w:t>
            </w:r>
          </w:p>
        </w:tc>
        <w:tc>
          <w:tcPr>
            <w:tcW w:w="1715" w:type="dxa"/>
            <w:vAlign w:val="center"/>
          </w:tcPr>
          <w:p w14:paraId="0B2771EA" w14:textId="64A06DF6" w:rsidR="00D81D68" w:rsidRPr="00251619" w:rsidRDefault="00251619" w:rsidP="00D81D68">
            <w:pPr>
              <w:pStyle w:val="TableParagraph"/>
              <w:jc w:val="center"/>
              <w:rPr>
                <w:rFonts w:ascii="Times New Roman" w:hAnsi="Times New Roman" w:cs="Times New Roman"/>
                <w:sz w:val="24"/>
                <w:szCs w:val="24"/>
              </w:rPr>
            </w:pPr>
            <w:r w:rsidRPr="00251619">
              <w:rPr>
                <w:rFonts w:ascii="Times New Roman" w:hAnsi="Times New Roman" w:cs="Times New Roman"/>
                <w:sz w:val="24"/>
                <w:szCs w:val="24"/>
              </w:rPr>
              <w:t>10</w:t>
            </w:r>
          </w:p>
        </w:tc>
        <w:tc>
          <w:tcPr>
            <w:tcW w:w="1718" w:type="dxa"/>
            <w:vAlign w:val="center"/>
          </w:tcPr>
          <w:p w14:paraId="0349D41C" w14:textId="0383770C" w:rsidR="00D81D68" w:rsidRPr="00251619" w:rsidRDefault="005D646E" w:rsidP="00D81D68">
            <w:pPr>
              <w:pStyle w:val="TableParagraph"/>
              <w:jc w:val="center"/>
              <w:rPr>
                <w:rFonts w:ascii="Times New Roman" w:hAnsi="Times New Roman" w:cs="Times New Roman"/>
                <w:sz w:val="24"/>
                <w:szCs w:val="24"/>
              </w:rPr>
            </w:pPr>
            <w:r w:rsidRPr="00251619">
              <w:rPr>
                <w:rFonts w:ascii="Times New Roman" w:hAnsi="Times New Roman" w:cs="Times New Roman"/>
                <w:sz w:val="24"/>
                <w:szCs w:val="24"/>
              </w:rPr>
              <w:t>1</w:t>
            </w:r>
            <w:r w:rsidR="005F5539" w:rsidRPr="00251619">
              <w:rPr>
                <w:rFonts w:ascii="Times New Roman" w:hAnsi="Times New Roman" w:cs="Times New Roman"/>
                <w:sz w:val="24"/>
                <w:szCs w:val="24"/>
              </w:rPr>
              <w:t>0</w:t>
            </w:r>
            <w:r w:rsidR="00310478" w:rsidRPr="00251619">
              <w:rPr>
                <w:rFonts w:ascii="Times New Roman" w:hAnsi="Times New Roman" w:cs="Times New Roman"/>
                <w:sz w:val="24"/>
                <w:szCs w:val="24"/>
              </w:rPr>
              <w:t>0</w:t>
            </w:r>
          </w:p>
        </w:tc>
        <w:tc>
          <w:tcPr>
            <w:tcW w:w="1530" w:type="dxa"/>
            <w:vAlign w:val="center"/>
          </w:tcPr>
          <w:p w14:paraId="425AEF31" w14:textId="30477673" w:rsidR="00D81D68" w:rsidRPr="00251619" w:rsidRDefault="005D646E" w:rsidP="00D81D68">
            <w:pPr>
              <w:pStyle w:val="TableParagraph"/>
              <w:jc w:val="center"/>
              <w:rPr>
                <w:rFonts w:ascii="Times New Roman" w:hAnsi="Times New Roman" w:cs="Times New Roman"/>
                <w:sz w:val="24"/>
                <w:szCs w:val="24"/>
              </w:rPr>
            </w:pPr>
            <w:r w:rsidRPr="00251619">
              <w:rPr>
                <w:rFonts w:ascii="Times New Roman" w:hAnsi="Times New Roman" w:cs="Times New Roman"/>
                <w:sz w:val="24"/>
                <w:szCs w:val="24"/>
              </w:rPr>
              <w:t>1</w:t>
            </w:r>
            <w:r w:rsidR="005F5539" w:rsidRPr="00251619">
              <w:rPr>
                <w:rFonts w:ascii="Times New Roman" w:hAnsi="Times New Roman" w:cs="Times New Roman"/>
                <w:sz w:val="24"/>
                <w:szCs w:val="24"/>
              </w:rPr>
              <w:t>0</w:t>
            </w:r>
            <w:r w:rsidR="00D81D68" w:rsidRPr="00251619">
              <w:rPr>
                <w:rFonts w:ascii="Times New Roman" w:hAnsi="Times New Roman" w:cs="Times New Roman"/>
                <w:sz w:val="24"/>
                <w:szCs w:val="24"/>
              </w:rPr>
              <w:t>%</w:t>
            </w:r>
          </w:p>
        </w:tc>
      </w:tr>
      <w:tr w:rsidR="00D81D68" w:rsidRPr="00AF6F5C" w14:paraId="12CD27A0" w14:textId="77777777" w:rsidTr="00A27D5C">
        <w:trPr>
          <w:trHeight w:val="281"/>
          <w:jc w:val="center"/>
        </w:trPr>
        <w:tc>
          <w:tcPr>
            <w:tcW w:w="6300" w:type="dxa"/>
            <w:gridSpan w:val="3"/>
            <w:shd w:val="clear" w:color="auto" w:fill="F2F2F2" w:themeFill="background1" w:themeFillShade="F2"/>
            <w:vAlign w:val="center"/>
          </w:tcPr>
          <w:p w14:paraId="4F4CFAAA" w14:textId="77777777" w:rsidR="00D81D68" w:rsidRPr="00251619" w:rsidRDefault="00D81D68" w:rsidP="00A27D5C">
            <w:pPr>
              <w:pStyle w:val="TableParagraph"/>
              <w:rPr>
                <w:rFonts w:ascii="Times New Roman" w:hAnsi="Times New Roman" w:cs="Times New Roman"/>
                <w:b/>
                <w:sz w:val="24"/>
                <w:szCs w:val="24"/>
              </w:rPr>
            </w:pPr>
            <w:r w:rsidRPr="00251619">
              <w:rPr>
                <w:rFonts w:ascii="Times New Roman" w:hAnsi="Times New Roman" w:cs="Times New Roman"/>
                <w:b/>
                <w:sz w:val="24"/>
                <w:szCs w:val="24"/>
              </w:rPr>
              <w:t>Course Total Points</w:t>
            </w:r>
          </w:p>
        </w:tc>
        <w:tc>
          <w:tcPr>
            <w:tcW w:w="1718" w:type="dxa"/>
            <w:vAlign w:val="center"/>
          </w:tcPr>
          <w:p w14:paraId="57391A35" w14:textId="77777777" w:rsidR="00D81D68" w:rsidRPr="00251619" w:rsidRDefault="00D81D68" w:rsidP="00D81D68">
            <w:pPr>
              <w:pStyle w:val="TableParagraph"/>
              <w:jc w:val="center"/>
              <w:rPr>
                <w:rFonts w:ascii="Times New Roman" w:hAnsi="Times New Roman" w:cs="Times New Roman"/>
                <w:b/>
                <w:sz w:val="24"/>
                <w:szCs w:val="24"/>
              </w:rPr>
            </w:pPr>
            <w:r w:rsidRPr="00251619">
              <w:rPr>
                <w:rFonts w:ascii="Times New Roman" w:hAnsi="Times New Roman" w:cs="Times New Roman"/>
                <w:b/>
                <w:sz w:val="24"/>
                <w:szCs w:val="24"/>
              </w:rPr>
              <w:t>1000</w:t>
            </w:r>
          </w:p>
        </w:tc>
        <w:tc>
          <w:tcPr>
            <w:tcW w:w="1530" w:type="dxa"/>
            <w:vAlign w:val="center"/>
          </w:tcPr>
          <w:p w14:paraId="44AF43E9" w14:textId="77777777" w:rsidR="00D81D68" w:rsidRPr="00251619" w:rsidRDefault="00D81D68" w:rsidP="00D81D68">
            <w:pPr>
              <w:pStyle w:val="TableParagraph"/>
              <w:jc w:val="center"/>
              <w:rPr>
                <w:rFonts w:ascii="Times New Roman" w:hAnsi="Times New Roman" w:cs="Times New Roman"/>
                <w:b/>
                <w:sz w:val="24"/>
                <w:szCs w:val="24"/>
              </w:rPr>
            </w:pPr>
            <w:r w:rsidRPr="00251619">
              <w:rPr>
                <w:rFonts w:ascii="Times New Roman" w:hAnsi="Times New Roman" w:cs="Times New Roman"/>
                <w:b/>
                <w:sz w:val="24"/>
                <w:szCs w:val="24"/>
              </w:rPr>
              <w:t>100%</w:t>
            </w:r>
          </w:p>
        </w:tc>
      </w:tr>
    </w:tbl>
    <w:p w14:paraId="65333D07" w14:textId="77777777" w:rsidR="008C7179" w:rsidRDefault="008C7179" w:rsidP="008641A0">
      <w:pPr>
        <w:spacing w:before="1" w:line="281" w:lineRule="exact"/>
        <w:rPr>
          <w:b/>
        </w:rPr>
      </w:pPr>
    </w:p>
    <w:p w14:paraId="3C3CAF85" w14:textId="3293A525" w:rsidR="0031554B" w:rsidRPr="00AF6F5C" w:rsidRDefault="0031554B" w:rsidP="008641A0">
      <w:pPr>
        <w:spacing w:before="1" w:line="281" w:lineRule="exact"/>
        <w:rPr>
          <w:b/>
        </w:rPr>
      </w:pPr>
      <w:r w:rsidRPr="00AF6F5C">
        <w:rPr>
          <w:b/>
        </w:rPr>
        <w:t>Total Points /Grading Scale</w:t>
      </w:r>
    </w:p>
    <w:tbl>
      <w:tblPr>
        <w:tblStyle w:val="TableGrid"/>
        <w:tblpPr w:leftFromText="180" w:rightFromText="180" w:vertAnchor="text" w:horzAnchor="page" w:tblpX="2981" w:tblpY="145"/>
        <w:tblW w:w="0" w:type="auto"/>
        <w:tblLayout w:type="fixed"/>
        <w:tblLook w:val="01E0" w:firstRow="1" w:lastRow="1" w:firstColumn="1" w:lastColumn="1" w:noHBand="0" w:noVBand="0"/>
      </w:tblPr>
      <w:tblGrid>
        <w:gridCol w:w="1615"/>
        <w:gridCol w:w="450"/>
        <w:gridCol w:w="1967"/>
      </w:tblGrid>
      <w:tr w:rsidR="0031554B" w:rsidRPr="00AF6F5C" w14:paraId="22BFF053" w14:textId="77777777" w:rsidTr="00423C3D">
        <w:trPr>
          <w:trHeight w:val="281"/>
        </w:trPr>
        <w:tc>
          <w:tcPr>
            <w:tcW w:w="1615" w:type="dxa"/>
          </w:tcPr>
          <w:p w14:paraId="7F2665DE" w14:textId="77777777" w:rsidR="0031554B" w:rsidRPr="00AF6F5C" w:rsidRDefault="0031554B" w:rsidP="00423C3D">
            <w:pPr>
              <w:pStyle w:val="TableParagraph"/>
              <w:spacing w:line="261" w:lineRule="exact"/>
              <w:ind w:left="58" w:right="164"/>
              <w:jc w:val="center"/>
              <w:rPr>
                <w:rFonts w:ascii="Times New Roman" w:hAnsi="Times New Roman" w:cs="Times New Roman"/>
                <w:sz w:val="24"/>
                <w:szCs w:val="24"/>
              </w:rPr>
            </w:pPr>
            <w:r w:rsidRPr="00AF6F5C">
              <w:rPr>
                <w:rFonts w:ascii="Times New Roman" w:hAnsi="Times New Roman" w:cs="Times New Roman"/>
                <w:sz w:val="24"/>
                <w:szCs w:val="24"/>
              </w:rPr>
              <w:t>900 - 1000</w:t>
            </w:r>
          </w:p>
        </w:tc>
        <w:tc>
          <w:tcPr>
            <w:tcW w:w="450" w:type="dxa"/>
            <w:vAlign w:val="center"/>
          </w:tcPr>
          <w:p w14:paraId="7F1EECB5" w14:textId="77777777" w:rsidR="0031554B" w:rsidRPr="00AF6F5C" w:rsidRDefault="0031554B" w:rsidP="00423C3D">
            <w:pPr>
              <w:pStyle w:val="TableParagraph"/>
              <w:spacing w:line="261" w:lineRule="exact"/>
              <w:ind w:right="59"/>
              <w:jc w:val="center"/>
              <w:rPr>
                <w:rFonts w:ascii="Times New Roman" w:hAnsi="Times New Roman" w:cs="Times New Roman"/>
                <w:sz w:val="24"/>
                <w:szCs w:val="24"/>
              </w:rPr>
            </w:pPr>
            <w:r w:rsidRPr="00AF6F5C">
              <w:rPr>
                <w:rFonts w:ascii="Times New Roman" w:hAnsi="Times New Roman" w:cs="Times New Roman"/>
                <w:sz w:val="24"/>
                <w:szCs w:val="24"/>
              </w:rPr>
              <w:t>=</w:t>
            </w:r>
          </w:p>
        </w:tc>
        <w:tc>
          <w:tcPr>
            <w:tcW w:w="1967" w:type="dxa"/>
            <w:vAlign w:val="center"/>
          </w:tcPr>
          <w:p w14:paraId="606BCDB8" w14:textId="77777777" w:rsidR="0031554B" w:rsidRPr="00AF6F5C" w:rsidRDefault="0031554B" w:rsidP="00423C3D">
            <w:pPr>
              <w:pStyle w:val="TableParagraph"/>
              <w:spacing w:line="261" w:lineRule="exact"/>
              <w:ind w:left="47"/>
              <w:jc w:val="center"/>
              <w:rPr>
                <w:rFonts w:ascii="Times New Roman" w:hAnsi="Times New Roman" w:cs="Times New Roman"/>
                <w:sz w:val="24"/>
                <w:szCs w:val="24"/>
              </w:rPr>
            </w:pPr>
            <w:r w:rsidRPr="00AF6F5C">
              <w:rPr>
                <w:rFonts w:ascii="Times New Roman" w:hAnsi="Times New Roman" w:cs="Times New Roman"/>
                <w:sz w:val="24"/>
                <w:szCs w:val="24"/>
              </w:rPr>
              <w:t>A</w:t>
            </w:r>
          </w:p>
        </w:tc>
      </w:tr>
      <w:tr w:rsidR="0031554B" w:rsidRPr="00AF6F5C" w14:paraId="56FFB1F7" w14:textId="77777777" w:rsidTr="00423C3D">
        <w:trPr>
          <w:trHeight w:val="281"/>
        </w:trPr>
        <w:tc>
          <w:tcPr>
            <w:tcW w:w="1615" w:type="dxa"/>
          </w:tcPr>
          <w:p w14:paraId="387369E2" w14:textId="77777777" w:rsidR="0031554B" w:rsidRPr="00AF6F5C" w:rsidRDefault="0031554B" w:rsidP="00423C3D">
            <w:pPr>
              <w:pStyle w:val="TableParagraph"/>
              <w:spacing w:line="261" w:lineRule="exact"/>
              <w:ind w:left="58" w:right="164"/>
              <w:jc w:val="center"/>
              <w:rPr>
                <w:rFonts w:ascii="Times New Roman" w:hAnsi="Times New Roman" w:cs="Times New Roman"/>
                <w:sz w:val="24"/>
                <w:szCs w:val="24"/>
              </w:rPr>
            </w:pPr>
            <w:r w:rsidRPr="00AF6F5C">
              <w:rPr>
                <w:rFonts w:ascii="Times New Roman" w:hAnsi="Times New Roman" w:cs="Times New Roman"/>
                <w:sz w:val="24"/>
                <w:szCs w:val="24"/>
              </w:rPr>
              <w:t>800 -</w:t>
            </w:r>
            <w:r w:rsidRPr="00AF6F5C">
              <w:rPr>
                <w:rFonts w:ascii="Times New Roman" w:hAnsi="Times New Roman" w:cs="Times New Roman"/>
                <w:spacing w:val="51"/>
                <w:sz w:val="24"/>
                <w:szCs w:val="24"/>
              </w:rPr>
              <w:t xml:space="preserve"> </w:t>
            </w:r>
            <w:r w:rsidRPr="00AF6F5C">
              <w:rPr>
                <w:rFonts w:ascii="Times New Roman" w:hAnsi="Times New Roman" w:cs="Times New Roman"/>
                <w:sz w:val="24"/>
                <w:szCs w:val="24"/>
              </w:rPr>
              <w:t>899</w:t>
            </w:r>
          </w:p>
        </w:tc>
        <w:tc>
          <w:tcPr>
            <w:tcW w:w="450" w:type="dxa"/>
            <w:vAlign w:val="center"/>
          </w:tcPr>
          <w:p w14:paraId="3EB1D2C0" w14:textId="77777777" w:rsidR="0031554B" w:rsidRPr="00AF6F5C" w:rsidRDefault="0031554B" w:rsidP="00423C3D">
            <w:pPr>
              <w:pStyle w:val="TableParagraph"/>
              <w:spacing w:line="261" w:lineRule="exact"/>
              <w:ind w:right="59"/>
              <w:jc w:val="center"/>
              <w:rPr>
                <w:rFonts w:ascii="Times New Roman" w:hAnsi="Times New Roman" w:cs="Times New Roman"/>
                <w:sz w:val="24"/>
                <w:szCs w:val="24"/>
              </w:rPr>
            </w:pPr>
            <w:r w:rsidRPr="00AF6F5C">
              <w:rPr>
                <w:rFonts w:ascii="Times New Roman" w:hAnsi="Times New Roman" w:cs="Times New Roman"/>
                <w:sz w:val="24"/>
                <w:szCs w:val="24"/>
              </w:rPr>
              <w:t>=</w:t>
            </w:r>
          </w:p>
        </w:tc>
        <w:tc>
          <w:tcPr>
            <w:tcW w:w="1967" w:type="dxa"/>
            <w:vAlign w:val="center"/>
          </w:tcPr>
          <w:p w14:paraId="46EEECD0" w14:textId="77777777" w:rsidR="0031554B" w:rsidRPr="00AF6F5C" w:rsidRDefault="0031554B" w:rsidP="00423C3D">
            <w:pPr>
              <w:pStyle w:val="TableParagraph"/>
              <w:spacing w:line="261" w:lineRule="exact"/>
              <w:ind w:left="47"/>
              <w:jc w:val="center"/>
              <w:rPr>
                <w:rFonts w:ascii="Times New Roman" w:hAnsi="Times New Roman" w:cs="Times New Roman"/>
                <w:sz w:val="24"/>
                <w:szCs w:val="24"/>
              </w:rPr>
            </w:pPr>
            <w:r w:rsidRPr="00AF6F5C">
              <w:rPr>
                <w:rFonts w:ascii="Times New Roman" w:hAnsi="Times New Roman" w:cs="Times New Roman"/>
                <w:sz w:val="24"/>
                <w:szCs w:val="24"/>
              </w:rPr>
              <w:t>B</w:t>
            </w:r>
          </w:p>
        </w:tc>
      </w:tr>
      <w:tr w:rsidR="0031554B" w:rsidRPr="00AF6F5C" w14:paraId="40E456C6" w14:textId="77777777" w:rsidTr="00423C3D">
        <w:trPr>
          <w:trHeight w:val="281"/>
        </w:trPr>
        <w:tc>
          <w:tcPr>
            <w:tcW w:w="1615" w:type="dxa"/>
          </w:tcPr>
          <w:p w14:paraId="2A5B38BC" w14:textId="77777777" w:rsidR="0031554B" w:rsidRPr="00AF6F5C" w:rsidRDefault="0031554B" w:rsidP="00423C3D">
            <w:pPr>
              <w:pStyle w:val="TableParagraph"/>
              <w:spacing w:line="261" w:lineRule="exact"/>
              <w:ind w:left="58" w:right="163"/>
              <w:jc w:val="center"/>
              <w:rPr>
                <w:rFonts w:ascii="Times New Roman" w:hAnsi="Times New Roman" w:cs="Times New Roman"/>
                <w:sz w:val="24"/>
                <w:szCs w:val="24"/>
              </w:rPr>
            </w:pPr>
            <w:r w:rsidRPr="00AF6F5C">
              <w:rPr>
                <w:rFonts w:ascii="Times New Roman" w:hAnsi="Times New Roman" w:cs="Times New Roman"/>
                <w:sz w:val="24"/>
                <w:szCs w:val="24"/>
              </w:rPr>
              <w:t>700 -</w:t>
            </w:r>
            <w:r w:rsidRPr="00AF6F5C">
              <w:rPr>
                <w:rFonts w:ascii="Times New Roman" w:hAnsi="Times New Roman" w:cs="Times New Roman"/>
                <w:spacing w:val="51"/>
                <w:sz w:val="24"/>
                <w:szCs w:val="24"/>
              </w:rPr>
              <w:t xml:space="preserve"> </w:t>
            </w:r>
            <w:r w:rsidRPr="00AF6F5C">
              <w:rPr>
                <w:rFonts w:ascii="Times New Roman" w:hAnsi="Times New Roman" w:cs="Times New Roman"/>
                <w:sz w:val="24"/>
                <w:szCs w:val="24"/>
              </w:rPr>
              <w:t>799</w:t>
            </w:r>
          </w:p>
        </w:tc>
        <w:tc>
          <w:tcPr>
            <w:tcW w:w="450" w:type="dxa"/>
            <w:vAlign w:val="center"/>
          </w:tcPr>
          <w:p w14:paraId="089C3C46" w14:textId="77777777" w:rsidR="0031554B" w:rsidRPr="00AF6F5C" w:rsidRDefault="0031554B" w:rsidP="00423C3D">
            <w:pPr>
              <w:pStyle w:val="TableParagraph"/>
              <w:spacing w:line="261" w:lineRule="exact"/>
              <w:ind w:right="93"/>
              <w:jc w:val="center"/>
              <w:rPr>
                <w:rFonts w:ascii="Times New Roman" w:hAnsi="Times New Roman" w:cs="Times New Roman"/>
                <w:sz w:val="24"/>
                <w:szCs w:val="24"/>
              </w:rPr>
            </w:pPr>
            <w:r w:rsidRPr="00AF6F5C">
              <w:rPr>
                <w:rFonts w:ascii="Times New Roman" w:hAnsi="Times New Roman" w:cs="Times New Roman"/>
                <w:sz w:val="24"/>
                <w:szCs w:val="24"/>
              </w:rPr>
              <w:t>=</w:t>
            </w:r>
          </w:p>
        </w:tc>
        <w:tc>
          <w:tcPr>
            <w:tcW w:w="1967" w:type="dxa"/>
            <w:vAlign w:val="center"/>
          </w:tcPr>
          <w:p w14:paraId="6CC0F0D7" w14:textId="77777777" w:rsidR="0031554B" w:rsidRPr="00AF6F5C" w:rsidRDefault="0031554B" w:rsidP="00423C3D">
            <w:pPr>
              <w:pStyle w:val="TableParagraph"/>
              <w:spacing w:line="261" w:lineRule="exact"/>
              <w:ind w:right="29"/>
              <w:jc w:val="center"/>
              <w:rPr>
                <w:rFonts w:ascii="Times New Roman" w:hAnsi="Times New Roman" w:cs="Times New Roman"/>
                <w:sz w:val="24"/>
                <w:szCs w:val="24"/>
              </w:rPr>
            </w:pPr>
            <w:r w:rsidRPr="00AF6F5C">
              <w:rPr>
                <w:rFonts w:ascii="Times New Roman" w:hAnsi="Times New Roman" w:cs="Times New Roman"/>
                <w:sz w:val="24"/>
                <w:szCs w:val="24"/>
              </w:rPr>
              <w:t xml:space="preserve"> C</w:t>
            </w:r>
          </w:p>
        </w:tc>
      </w:tr>
      <w:tr w:rsidR="0031554B" w:rsidRPr="00AF6F5C" w14:paraId="0E6CB421" w14:textId="77777777" w:rsidTr="00423C3D">
        <w:trPr>
          <w:trHeight w:val="285"/>
        </w:trPr>
        <w:tc>
          <w:tcPr>
            <w:tcW w:w="1615" w:type="dxa"/>
          </w:tcPr>
          <w:p w14:paraId="12E1CEB6" w14:textId="77777777" w:rsidR="0031554B" w:rsidRPr="00AF6F5C" w:rsidRDefault="0031554B" w:rsidP="00423C3D">
            <w:pPr>
              <w:pStyle w:val="TableParagraph"/>
              <w:spacing w:line="265" w:lineRule="exact"/>
              <w:ind w:left="58" w:right="164"/>
              <w:jc w:val="center"/>
              <w:rPr>
                <w:rFonts w:ascii="Times New Roman" w:hAnsi="Times New Roman" w:cs="Times New Roman"/>
                <w:sz w:val="24"/>
                <w:szCs w:val="24"/>
              </w:rPr>
            </w:pPr>
            <w:r w:rsidRPr="00AF6F5C">
              <w:rPr>
                <w:rFonts w:ascii="Times New Roman" w:hAnsi="Times New Roman" w:cs="Times New Roman"/>
                <w:sz w:val="24"/>
                <w:szCs w:val="24"/>
              </w:rPr>
              <w:t>600 -</w:t>
            </w:r>
            <w:r w:rsidRPr="00AF6F5C">
              <w:rPr>
                <w:rFonts w:ascii="Times New Roman" w:hAnsi="Times New Roman" w:cs="Times New Roman"/>
                <w:spacing w:val="51"/>
                <w:sz w:val="24"/>
                <w:szCs w:val="24"/>
              </w:rPr>
              <w:t xml:space="preserve"> </w:t>
            </w:r>
            <w:r w:rsidRPr="00AF6F5C">
              <w:rPr>
                <w:rFonts w:ascii="Times New Roman" w:hAnsi="Times New Roman" w:cs="Times New Roman"/>
                <w:sz w:val="24"/>
                <w:szCs w:val="24"/>
              </w:rPr>
              <w:t>699</w:t>
            </w:r>
          </w:p>
        </w:tc>
        <w:tc>
          <w:tcPr>
            <w:tcW w:w="450" w:type="dxa"/>
            <w:vAlign w:val="center"/>
          </w:tcPr>
          <w:p w14:paraId="7BC3DB5A" w14:textId="77777777" w:rsidR="0031554B" w:rsidRPr="00AF6F5C" w:rsidRDefault="0031554B" w:rsidP="00423C3D">
            <w:pPr>
              <w:pStyle w:val="TableParagraph"/>
              <w:spacing w:line="265" w:lineRule="exact"/>
              <w:ind w:right="94"/>
              <w:jc w:val="center"/>
              <w:rPr>
                <w:rFonts w:ascii="Times New Roman" w:hAnsi="Times New Roman" w:cs="Times New Roman"/>
                <w:sz w:val="24"/>
                <w:szCs w:val="24"/>
              </w:rPr>
            </w:pPr>
            <w:r w:rsidRPr="00AF6F5C">
              <w:rPr>
                <w:rFonts w:ascii="Times New Roman" w:hAnsi="Times New Roman" w:cs="Times New Roman"/>
                <w:sz w:val="24"/>
                <w:szCs w:val="24"/>
              </w:rPr>
              <w:t>=</w:t>
            </w:r>
          </w:p>
        </w:tc>
        <w:tc>
          <w:tcPr>
            <w:tcW w:w="1967" w:type="dxa"/>
            <w:vAlign w:val="center"/>
          </w:tcPr>
          <w:p w14:paraId="23C31797" w14:textId="77777777" w:rsidR="0031554B" w:rsidRPr="00AF6F5C" w:rsidRDefault="0031554B" w:rsidP="00423C3D">
            <w:pPr>
              <w:pStyle w:val="TableParagraph"/>
              <w:spacing w:line="265" w:lineRule="exact"/>
              <w:ind w:right="7"/>
              <w:jc w:val="center"/>
              <w:rPr>
                <w:rFonts w:ascii="Times New Roman" w:hAnsi="Times New Roman" w:cs="Times New Roman"/>
                <w:sz w:val="24"/>
                <w:szCs w:val="24"/>
              </w:rPr>
            </w:pPr>
            <w:r w:rsidRPr="00AF6F5C">
              <w:rPr>
                <w:rFonts w:ascii="Times New Roman" w:hAnsi="Times New Roman" w:cs="Times New Roman"/>
                <w:sz w:val="24"/>
                <w:szCs w:val="24"/>
              </w:rPr>
              <w:t xml:space="preserve"> D</w:t>
            </w:r>
          </w:p>
        </w:tc>
      </w:tr>
      <w:tr w:rsidR="0031554B" w:rsidRPr="00AF6F5C" w14:paraId="56F35DA7" w14:textId="77777777" w:rsidTr="00423C3D">
        <w:trPr>
          <w:trHeight w:val="269"/>
        </w:trPr>
        <w:tc>
          <w:tcPr>
            <w:tcW w:w="1615" w:type="dxa"/>
          </w:tcPr>
          <w:p w14:paraId="7B471945" w14:textId="77777777" w:rsidR="0031554B" w:rsidRPr="00AF6F5C" w:rsidRDefault="0031554B" w:rsidP="00423C3D">
            <w:pPr>
              <w:pStyle w:val="TableParagraph"/>
              <w:spacing w:line="250" w:lineRule="exact"/>
              <w:ind w:left="53" w:right="164"/>
              <w:jc w:val="center"/>
              <w:rPr>
                <w:rFonts w:ascii="Times New Roman" w:hAnsi="Times New Roman" w:cs="Times New Roman"/>
                <w:sz w:val="24"/>
                <w:szCs w:val="24"/>
              </w:rPr>
            </w:pPr>
            <w:r w:rsidRPr="00AF6F5C">
              <w:rPr>
                <w:rFonts w:ascii="Times New Roman" w:hAnsi="Times New Roman" w:cs="Times New Roman"/>
                <w:sz w:val="24"/>
                <w:szCs w:val="24"/>
              </w:rPr>
              <w:t>&lt; 600</w:t>
            </w:r>
          </w:p>
        </w:tc>
        <w:tc>
          <w:tcPr>
            <w:tcW w:w="450" w:type="dxa"/>
            <w:vAlign w:val="center"/>
          </w:tcPr>
          <w:p w14:paraId="71A1709D" w14:textId="77777777" w:rsidR="0031554B" w:rsidRPr="00AF6F5C" w:rsidRDefault="0031554B" w:rsidP="00423C3D">
            <w:pPr>
              <w:pStyle w:val="TableParagraph"/>
              <w:spacing w:line="250" w:lineRule="exact"/>
              <w:ind w:right="77"/>
              <w:jc w:val="center"/>
              <w:rPr>
                <w:rFonts w:ascii="Times New Roman" w:hAnsi="Times New Roman" w:cs="Times New Roman"/>
                <w:sz w:val="24"/>
                <w:szCs w:val="24"/>
              </w:rPr>
            </w:pPr>
            <w:r w:rsidRPr="00AF6F5C">
              <w:rPr>
                <w:rFonts w:ascii="Times New Roman" w:hAnsi="Times New Roman" w:cs="Times New Roman"/>
                <w:sz w:val="24"/>
                <w:szCs w:val="24"/>
              </w:rPr>
              <w:t>=</w:t>
            </w:r>
          </w:p>
        </w:tc>
        <w:tc>
          <w:tcPr>
            <w:tcW w:w="1967" w:type="dxa"/>
            <w:vAlign w:val="center"/>
          </w:tcPr>
          <w:p w14:paraId="596A1D50" w14:textId="77777777" w:rsidR="0031554B" w:rsidRPr="00AF6F5C" w:rsidRDefault="0031554B" w:rsidP="00423C3D">
            <w:pPr>
              <w:pStyle w:val="TableParagraph"/>
              <w:spacing w:line="250" w:lineRule="exact"/>
              <w:ind w:left="42"/>
              <w:jc w:val="center"/>
              <w:rPr>
                <w:rFonts w:ascii="Times New Roman" w:hAnsi="Times New Roman" w:cs="Times New Roman"/>
                <w:sz w:val="24"/>
                <w:szCs w:val="24"/>
              </w:rPr>
            </w:pPr>
            <w:r w:rsidRPr="00AF6F5C">
              <w:rPr>
                <w:rFonts w:ascii="Times New Roman" w:hAnsi="Times New Roman" w:cs="Times New Roman"/>
                <w:sz w:val="24"/>
                <w:szCs w:val="24"/>
              </w:rPr>
              <w:t>F</w:t>
            </w:r>
          </w:p>
        </w:tc>
      </w:tr>
    </w:tbl>
    <w:p w14:paraId="515CB678" w14:textId="77777777" w:rsidR="0031554B" w:rsidRPr="00AF6F5C" w:rsidRDefault="0031554B" w:rsidP="0031554B"/>
    <w:p w14:paraId="6CD0FB86" w14:textId="77777777" w:rsidR="0031554B" w:rsidRPr="00AF6F5C" w:rsidRDefault="0031554B" w:rsidP="0031554B"/>
    <w:p w14:paraId="284E2D08" w14:textId="77777777" w:rsidR="0031554B" w:rsidRPr="00AF6F5C" w:rsidRDefault="0031554B" w:rsidP="0031554B"/>
    <w:p w14:paraId="5A224E5E" w14:textId="77777777" w:rsidR="0031554B" w:rsidRPr="00AF6F5C" w:rsidRDefault="0031554B" w:rsidP="0031554B"/>
    <w:p w14:paraId="71254A68" w14:textId="77777777" w:rsidR="0031554B" w:rsidRPr="00AF6F5C" w:rsidRDefault="0031554B" w:rsidP="0031554B"/>
    <w:p w14:paraId="37372495" w14:textId="77777777" w:rsidR="001A4E42" w:rsidRDefault="001A4E42" w:rsidP="0031554B"/>
    <w:p w14:paraId="7E1747FB" w14:textId="550889A8" w:rsidR="0031554B" w:rsidRDefault="002A2948" w:rsidP="002A2948">
      <w:pPr>
        <w:rPr>
          <w:b/>
          <w:u w:val="single"/>
        </w:rPr>
      </w:pPr>
      <w:r w:rsidRPr="002A2948">
        <w:t xml:space="preserve">                              </w:t>
      </w:r>
      <w:r w:rsidR="005D646E" w:rsidRPr="00125D84">
        <w:rPr>
          <w:b/>
          <w:u w:val="single"/>
        </w:rPr>
        <w:t>Please note, the passing grade of the course is B.</w:t>
      </w:r>
    </w:p>
    <w:p w14:paraId="131023D0" w14:textId="6D3A9CA1" w:rsidR="002A2948" w:rsidRDefault="002A2948" w:rsidP="00E30441">
      <w:pPr>
        <w:rPr>
          <w:b/>
          <w:u w:val="single"/>
        </w:rPr>
      </w:pPr>
    </w:p>
    <w:p w14:paraId="7C97C3EC" w14:textId="77777777" w:rsidR="002A2948" w:rsidRPr="00E30441" w:rsidRDefault="002A2948" w:rsidP="00E30441">
      <w:pPr>
        <w:rPr>
          <w:b/>
          <w:u w:val="single"/>
        </w:rPr>
      </w:pPr>
    </w:p>
    <w:p w14:paraId="5E316E4E" w14:textId="77777777" w:rsidR="0031554B" w:rsidRPr="00AF6F5C" w:rsidRDefault="0031554B" w:rsidP="0031554B">
      <w:pPr>
        <w:pStyle w:val="Heading2"/>
        <w:rPr>
          <w:rFonts w:ascii="Times New Roman" w:hAnsi="Times New Roman" w:cs="Times New Roman"/>
          <w:b/>
          <w:bCs/>
          <w:color w:val="000000" w:themeColor="text1"/>
          <w:sz w:val="24"/>
          <w:szCs w:val="24"/>
        </w:rPr>
      </w:pPr>
      <w:r w:rsidRPr="00AF6F5C">
        <w:rPr>
          <w:rFonts w:ascii="Times New Roman" w:hAnsi="Times New Roman" w:cs="Times New Roman"/>
          <w:b/>
          <w:bCs/>
          <w:color w:val="000000" w:themeColor="text1"/>
          <w:sz w:val="24"/>
          <w:szCs w:val="24"/>
        </w:rPr>
        <w:t>Getting Help</w:t>
      </w:r>
    </w:p>
    <w:p w14:paraId="29618592" w14:textId="77777777" w:rsidR="0031554B" w:rsidRPr="00AF6F5C" w:rsidRDefault="0031554B" w:rsidP="0031554B">
      <w:pPr>
        <w:pStyle w:val="Heading3"/>
        <w:rPr>
          <w:rFonts w:ascii="Times New Roman" w:hAnsi="Times New Roman" w:cs="Times New Roman"/>
          <w:b/>
          <w:bCs/>
          <w:i/>
          <w:iCs/>
          <w:color w:val="000000" w:themeColor="text1"/>
        </w:rPr>
      </w:pPr>
      <w:r w:rsidRPr="00AF6F5C">
        <w:rPr>
          <w:rFonts w:ascii="Times New Roman" w:hAnsi="Times New Roman" w:cs="Times New Roman"/>
          <w:b/>
          <w:bCs/>
          <w:i/>
          <w:iCs/>
          <w:color w:val="000000" w:themeColor="text1"/>
        </w:rPr>
        <w:t>Technical Assistance</w:t>
      </w:r>
    </w:p>
    <w:p w14:paraId="5F9B7C9B" w14:textId="15613662" w:rsidR="00945B47" w:rsidRPr="00AF6F5C" w:rsidRDefault="0031554B" w:rsidP="0031554B">
      <w:pPr>
        <w:pStyle w:val="BodyText"/>
        <w:spacing w:after="240"/>
        <w:ind w:right="147"/>
        <w:rPr>
          <w:rFonts w:ascii="Times New Roman" w:hAnsi="Times New Roman" w:cs="Times New Roman"/>
          <w:color w:val="000000" w:themeColor="text1"/>
        </w:rPr>
      </w:pPr>
      <w:r w:rsidRPr="00AF6F5C">
        <w:rPr>
          <w:rFonts w:ascii="Times New Roman" w:hAnsi="Times New Roman" w:cs="Times New Roman"/>
          <w:color w:val="000000" w:themeColor="text1"/>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55643155" w14:textId="77777777" w:rsidR="0031554B" w:rsidRPr="00AF6F5C" w:rsidRDefault="0031554B" w:rsidP="0031554B">
      <w:pPr>
        <w:rPr>
          <w:color w:val="000000" w:themeColor="text1"/>
        </w:rPr>
      </w:pPr>
      <w:r w:rsidRPr="00AF6F5C">
        <w:rPr>
          <w:b/>
        </w:rPr>
        <w:t>UIT Help Desk</w:t>
      </w:r>
      <w:r w:rsidRPr="00AF6F5C">
        <w:t xml:space="preserve">: </w:t>
      </w:r>
      <w:hyperlink r:id="rId14" w:history="1">
        <w:r w:rsidRPr="00AF6F5C">
          <w:rPr>
            <w:rStyle w:val="Hyperlink"/>
          </w:rPr>
          <w:t>UIT Student Help Desk site</w:t>
        </w:r>
      </w:hyperlink>
      <w:r w:rsidRPr="00AF6F5C">
        <w:t xml:space="preserve"> (http://www.unt.edu/helpdesk/index.htm</w:t>
      </w:r>
      <w:r w:rsidRPr="00AF6F5C">
        <w:rPr>
          <w:rStyle w:val="Hyperlink"/>
          <w:color w:val="000000" w:themeColor="text1"/>
          <w:u w:val="none"/>
        </w:rPr>
        <w:t>)</w:t>
      </w:r>
    </w:p>
    <w:p w14:paraId="7FC57313" w14:textId="77777777" w:rsidR="0031554B" w:rsidRPr="00AF6F5C" w:rsidRDefault="0031554B" w:rsidP="0031554B">
      <w:r w:rsidRPr="00AF6F5C">
        <w:rPr>
          <w:b/>
        </w:rPr>
        <w:t>Email</w:t>
      </w:r>
      <w:r w:rsidRPr="00AF6F5C">
        <w:t xml:space="preserve">: </w:t>
      </w:r>
      <w:hyperlink r:id="rId15" w:history="1">
        <w:r w:rsidRPr="00AF6F5C">
          <w:rPr>
            <w:rStyle w:val="Hyperlink"/>
          </w:rPr>
          <w:t>helpdesk@unt.edu</w:t>
        </w:r>
      </w:hyperlink>
      <w:r w:rsidRPr="00AF6F5C">
        <w:t xml:space="preserve">     </w:t>
      </w:r>
    </w:p>
    <w:p w14:paraId="54DCA101" w14:textId="77777777" w:rsidR="0031554B" w:rsidRPr="00AF6F5C" w:rsidRDefault="0031554B" w:rsidP="0031554B">
      <w:pPr>
        <w:pStyle w:val="BodyText"/>
        <w:ind w:right="6649"/>
        <w:rPr>
          <w:rFonts w:ascii="Times New Roman" w:hAnsi="Times New Roman" w:cs="Times New Roman"/>
        </w:rPr>
      </w:pPr>
      <w:r w:rsidRPr="00AF6F5C">
        <w:rPr>
          <w:rFonts w:ascii="Times New Roman" w:hAnsi="Times New Roman" w:cs="Times New Roman"/>
          <w:b/>
        </w:rPr>
        <w:t>Phone</w:t>
      </w:r>
      <w:r w:rsidRPr="00AF6F5C">
        <w:rPr>
          <w:rFonts w:ascii="Times New Roman" w:hAnsi="Times New Roman" w:cs="Times New Roman"/>
        </w:rPr>
        <w:t>: 940-565-2324</w:t>
      </w:r>
    </w:p>
    <w:p w14:paraId="2F197C01" w14:textId="77777777" w:rsidR="0031554B" w:rsidRPr="00AF6F5C" w:rsidRDefault="0031554B" w:rsidP="0031554B">
      <w:pPr>
        <w:pStyle w:val="BodyText"/>
        <w:rPr>
          <w:rFonts w:ascii="Times New Roman" w:hAnsi="Times New Roman" w:cs="Times New Roman"/>
        </w:rPr>
      </w:pPr>
      <w:r w:rsidRPr="00AF6F5C">
        <w:rPr>
          <w:rFonts w:ascii="Times New Roman" w:hAnsi="Times New Roman" w:cs="Times New Roman"/>
          <w:b/>
        </w:rPr>
        <w:t>In Person</w:t>
      </w:r>
      <w:r w:rsidRPr="00AF6F5C">
        <w:rPr>
          <w:rFonts w:ascii="Times New Roman" w:hAnsi="Times New Roman" w:cs="Times New Roman"/>
        </w:rPr>
        <w:t>: Sage Hall, Room 130</w:t>
      </w:r>
    </w:p>
    <w:p w14:paraId="7FB707A1" w14:textId="77777777" w:rsidR="0031554B" w:rsidRPr="00AF6F5C" w:rsidRDefault="0031554B" w:rsidP="0031554B">
      <w:pPr>
        <w:pStyle w:val="BodyText"/>
        <w:ind w:right="147"/>
        <w:rPr>
          <w:rFonts w:ascii="Times New Roman" w:hAnsi="Times New Roman" w:cs="Times New Roman"/>
        </w:rPr>
      </w:pPr>
      <w:r w:rsidRPr="00AF6F5C">
        <w:rPr>
          <w:rFonts w:ascii="Times New Roman" w:hAnsi="Times New Roman" w:cs="Times New Roman"/>
          <w:b/>
        </w:rPr>
        <w:t>Walk-In Availability</w:t>
      </w:r>
      <w:r w:rsidRPr="00AF6F5C">
        <w:rPr>
          <w:rFonts w:ascii="Times New Roman" w:hAnsi="Times New Roman" w:cs="Times New Roman"/>
        </w:rPr>
        <w:t>: 8am-9pm</w:t>
      </w:r>
    </w:p>
    <w:p w14:paraId="2BACA074" w14:textId="77777777" w:rsidR="0031554B" w:rsidRPr="00AF6F5C" w:rsidRDefault="0031554B" w:rsidP="0031554B">
      <w:pPr>
        <w:pStyle w:val="BodyText"/>
        <w:ind w:right="147"/>
        <w:rPr>
          <w:rFonts w:ascii="Times New Roman" w:hAnsi="Times New Roman" w:cs="Times New Roman"/>
        </w:rPr>
      </w:pPr>
      <w:r w:rsidRPr="00AF6F5C">
        <w:rPr>
          <w:rFonts w:ascii="Times New Roman" w:hAnsi="Times New Roman" w:cs="Times New Roman"/>
          <w:b/>
        </w:rPr>
        <w:t>Telephone Availability</w:t>
      </w:r>
      <w:r w:rsidRPr="00AF6F5C">
        <w:rPr>
          <w:rFonts w:ascii="Times New Roman" w:hAnsi="Times New Roman" w:cs="Times New Roman"/>
        </w:rPr>
        <w:t>:</w:t>
      </w:r>
    </w:p>
    <w:p w14:paraId="18944A73" w14:textId="77777777" w:rsidR="0031554B" w:rsidRPr="00AF6F5C" w:rsidRDefault="0031554B" w:rsidP="0031554B">
      <w:pPr>
        <w:pStyle w:val="BodyText"/>
        <w:numPr>
          <w:ilvl w:val="0"/>
          <w:numId w:val="7"/>
        </w:numPr>
        <w:autoSpaceDE/>
        <w:autoSpaceDN/>
        <w:ind w:right="147"/>
        <w:rPr>
          <w:rFonts w:ascii="Times New Roman" w:hAnsi="Times New Roman" w:cs="Times New Roman"/>
        </w:rPr>
      </w:pPr>
      <w:r w:rsidRPr="00AF6F5C">
        <w:rPr>
          <w:rFonts w:ascii="Times New Roman" w:hAnsi="Times New Roman" w:cs="Times New Roman"/>
        </w:rPr>
        <w:t>Sunday: noon-midnight</w:t>
      </w:r>
    </w:p>
    <w:p w14:paraId="0BF8DC1F" w14:textId="77777777" w:rsidR="0031554B" w:rsidRPr="00AF6F5C" w:rsidRDefault="0031554B" w:rsidP="0031554B">
      <w:pPr>
        <w:pStyle w:val="BodyText"/>
        <w:numPr>
          <w:ilvl w:val="0"/>
          <w:numId w:val="7"/>
        </w:numPr>
        <w:autoSpaceDE/>
        <w:autoSpaceDN/>
        <w:ind w:right="147"/>
        <w:rPr>
          <w:rFonts w:ascii="Times New Roman" w:hAnsi="Times New Roman" w:cs="Times New Roman"/>
        </w:rPr>
      </w:pPr>
      <w:r w:rsidRPr="00AF6F5C">
        <w:rPr>
          <w:rFonts w:ascii="Times New Roman" w:hAnsi="Times New Roman" w:cs="Times New Roman"/>
        </w:rPr>
        <w:t>Monday-Thursday: 8am-midnight</w:t>
      </w:r>
    </w:p>
    <w:p w14:paraId="65214988" w14:textId="77777777" w:rsidR="0031554B" w:rsidRPr="00AF6F5C" w:rsidRDefault="0031554B" w:rsidP="0031554B">
      <w:pPr>
        <w:pStyle w:val="BodyText"/>
        <w:numPr>
          <w:ilvl w:val="0"/>
          <w:numId w:val="7"/>
        </w:numPr>
        <w:autoSpaceDE/>
        <w:autoSpaceDN/>
        <w:ind w:right="147"/>
        <w:rPr>
          <w:rFonts w:ascii="Times New Roman" w:hAnsi="Times New Roman" w:cs="Times New Roman"/>
        </w:rPr>
      </w:pPr>
      <w:r w:rsidRPr="00AF6F5C">
        <w:rPr>
          <w:rFonts w:ascii="Times New Roman" w:hAnsi="Times New Roman" w:cs="Times New Roman"/>
        </w:rPr>
        <w:t>Friday: 8am-8pm</w:t>
      </w:r>
    </w:p>
    <w:p w14:paraId="490ED00E" w14:textId="77777777" w:rsidR="0031554B" w:rsidRPr="00AF6F5C" w:rsidRDefault="0031554B" w:rsidP="0031554B">
      <w:pPr>
        <w:pStyle w:val="BodyText"/>
        <w:numPr>
          <w:ilvl w:val="0"/>
          <w:numId w:val="7"/>
        </w:numPr>
        <w:autoSpaceDE/>
        <w:autoSpaceDN/>
        <w:ind w:right="147"/>
        <w:rPr>
          <w:rFonts w:ascii="Times New Roman" w:hAnsi="Times New Roman" w:cs="Times New Roman"/>
        </w:rPr>
      </w:pPr>
      <w:r w:rsidRPr="00AF6F5C">
        <w:rPr>
          <w:rFonts w:ascii="Times New Roman" w:hAnsi="Times New Roman" w:cs="Times New Roman"/>
        </w:rPr>
        <w:t>Saturday: 9am-5pm</w:t>
      </w:r>
    </w:p>
    <w:p w14:paraId="58508745" w14:textId="77777777" w:rsidR="0031554B" w:rsidRPr="00AF6F5C" w:rsidRDefault="0031554B" w:rsidP="0031554B">
      <w:pPr>
        <w:pStyle w:val="BodyText"/>
        <w:ind w:right="147"/>
        <w:rPr>
          <w:rFonts w:ascii="Times New Roman" w:hAnsi="Times New Roman" w:cs="Times New Roman"/>
        </w:rPr>
      </w:pPr>
      <w:r w:rsidRPr="00AF6F5C">
        <w:rPr>
          <w:rFonts w:ascii="Times New Roman" w:hAnsi="Times New Roman" w:cs="Times New Roman"/>
          <w:b/>
        </w:rPr>
        <w:t>Laptop Checkout</w:t>
      </w:r>
      <w:r w:rsidRPr="00AF6F5C">
        <w:rPr>
          <w:rFonts w:ascii="Times New Roman" w:hAnsi="Times New Roman" w:cs="Times New Roman"/>
        </w:rPr>
        <w:t>: 8am-7pm</w:t>
      </w:r>
    </w:p>
    <w:p w14:paraId="35D8248F" w14:textId="32D02170" w:rsidR="00945B47" w:rsidRPr="00AF6F5C" w:rsidRDefault="0031554B" w:rsidP="0031554B">
      <w:pPr>
        <w:pStyle w:val="BodyText"/>
        <w:spacing w:after="240"/>
        <w:ind w:right="147"/>
        <w:rPr>
          <w:rFonts w:ascii="Times New Roman" w:hAnsi="Times New Roman" w:cs="Times New Roman"/>
        </w:rPr>
      </w:pPr>
      <w:r w:rsidRPr="00AF6F5C">
        <w:rPr>
          <w:rFonts w:ascii="Times New Roman" w:hAnsi="Times New Roman" w:cs="Times New Roman"/>
        </w:rPr>
        <w:t xml:space="preserve">For additional support, visit </w:t>
      </w:r>
      <w:hyperlink r:id="rId16" w:history="1">
        <w:r w:rsidRPr="00AF6F5C">
          <w:rPr>
            <w:rStyle w:val="Hyperlink"/>
            <w:rFonts w:ascii="Times New Roman" w:hAnsi="Times New Roman" w:cs="Times New Roman"/>
          </w:rPr>
          <w:t>Canvas Technical Help</w:t>
        </w:r>
      </w:hyperlink>
      <w:r w:rsidRPr="00AF6F5C">
        <w:rPr>
          <w:rFonts w:ascii="Times New Roman" w:hAnsi="Times New Roman" w:cs="Times New Roman"/>
        </w:rPr>
        <w:t xml:space="preserve"> (https://community.canvaslms.com/docs/DOC-10554-4212710328)</w:t>
      </w:r>
    </w:p>
    <w:p w14:paraId="697B4F9D" w14:textId="77777777" w:rsidR="0031554B" w:rsidRPr="00AF6F5C" w:rsidRDefault="0031554B" w:rsidP="0031554B">
      <w:pPr>
        <w:pStyle w:val="Heading3"/>
        <w:rPr>
          <w:rFonts w:ascii="Times New Roman" w:hAnsi="Times New Roman" w:cs="Times New Roman"/>
          <w:b/>
          <w:bCs/>
          <w:i/>
          <w:iCs/>
          <w:color w:val="000000" w:themeColor="text1"/>
        </w:rPr>
      </w:pPr>
      <w:r w:rsidRPr="00AF6F5C">
        <w:rPr>
          <w:rFonts w:ascii="Times New Roman" w:hAnsi="Times New Roman" w:cs="Times New Roman"/>
          <w:b/>
          <w:bCs/>
          <w:i/>
          <w:iCs/>
          <w:color w:val="000000" w:themeColor="text1"/>
        </w:rPr>
        <w:t>Student Support Services</w:t>
      </w:r>
    </w:p>
    <w:p w14:paraId="3AAA1DFD" w14:textId="77777777" w:rsidR="0031554B" w:rsidRPr="00AF6F5C" w:rsidRDefault="0031554B" w:rsidP="0031554B">
      <w:pPr>
        <w:contextualSpacing/>
      </w:pPr>
      <w:r w:rsidRPr="00AF6F5C">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2B4D5897" w14:textId="77777777" w:rsidR="0031554B" w:rsidRPr="00AF6F5C" w:rsidRDefault="0031554B" w:rsidP="0031554B">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hyperlink r:id="rId17" w:history="1">
        <w:r w:rsidRPr="00AF6F5C">
          <w:rPr>
            <w:rStyle w:val="Hyperlink"/>
            <w:rFonts w:ascii="Times New Roman" w:hAnsi="Times New Roman" w:cs="Times New Roman"/>
            <w:sz w:val="24"/>
            <w:szCs w:val="24"/>
          </w:rPr>
          <w:t>Student Health and Wellness Center</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https://studentaffairs.unt.edu/student-health-and-wellness-center</w:t>
      </w:r>
      <w:r w:rsidRPr="00AF6F5C">
        <w:rPr>
          <w:rFonts w:ascii="Times New Roman" w:hAnsi="Times New Roman" w:cs="Times New Roman"/>
          <w:sz w:val="24"/>
          <w:szCs w:val="24"/>
        </w:rPr>
        <w:t>)</w:t>
      </w:r>
    </w:p>
    <w:p w14:paraId="514C5EFD" w14:textId="77777777" w:rsidR="0031554B" w:rsidRPr="00AF6F5C" w:rsidRDefault="0031554B" w:rsidP="0031554B">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hyperlink r:id="rId18" w:history="1">
        <w:r w:rsidRPr="00AF6F5C">
          <w:rPr>
            <w:rStyle w:val="Hyperlink"/>
            <w:rFonts w:ascii="Times New Roman" w:hAnsi="Times New Roman" w:cs="Times New Roman"/>
            <w:sz w:val="24"/>
            <w:szCs w:val="24"/>
          </w:rPr>
          <w:t>Counseling and Testing Services</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https://studentaffairs.unt.edu/counseling-and-testing-services</w:t>
      </w:r>
      <w:r w:rsidRPr="00AF6F5C">
        <w:rPr>
          <w:rFonts w:ascii="Times New Roman" w:hAnsi="Times New Roman" w:cs="Times New Roman"/>
          <w:sz w:val="24"/>
          <w:szCs w:val="24"/>
        </w:rPr>
        <w:t>)</w:t>
      </w:r>
    </w:p>
    <w:p w14:paraId="79E4EA58" w14:textId="77777777" w:rsidR="0031554B" w:rsidRPr="00AF6F5C" w:rsidRDefault="0031554B" w:rsidP="0031554B">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hyperlink r:id="rId19" w:history="1">
        <w:r w:rsidRPr="00AF6F5C">
          <w:rPr>
            <w:rStyle w:val="Hyperlink"/>
            <w:rFonts w:ascii="Times New Roman" w:hAnsi="Times New Roman" w:cs="Times New Roman"/>
            <w:sz w:val="24"/>
            <w:szCs w:val="24"/>
          </w:rPr>
          <w:t>UNT Care Team</w:t>
        </w:r>
      </w:hyperlink>
      <w:r w:rsidRPr="00AF6F5C">
        <w:rPr>
          <w:rFonts w:ascii="Times New Roman" w:hAnsi="Times New Roman" w:cs="Times New Roman"/>
          <w:sz w:val="24"/>
          <w:szCs w:val="24"/>
        </w:rPr>
        <w:t xml:space="preserve"> (https://studentaffairs.unt.edu/care)</w:t>
      </w:r>
    </w:p>
    <w:p w14:paraId="5DFF3B63" w14:textId="77777777" w:rsidR="0031554B" w:rsidRPr="00AF6F5C" w:rsidRDefault="0031554B" w:rsidP="0031554B">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hyperlink r:id="rId20" w:history="1">
        <w:r w:rsidRPr="00AF6F5C">
          <w:rPr>
            <w:rStyle w:val="Hyperlink"/>
            <w:rFonts w:ascii="Times New Roman" w:hAnsi="Times New Roman" w:cs="Times New Roman"/>
            <w:sz w:val="24"/>
            <w:szCs w:val="24"/>
          </w:rPr>
          <w:t>UNT Psychiatric Services</w:t>
        </w:r>
      </w:hyperlink>
      <w:r w:rsidRPr="00AF6F5C">
        <w:rPr>
          <w:rFonts w:ascii="Times New Roman" w:hAnsi="Times New Roman" w:cs="Times New Roman"/>
          <w:sz w:val="24"/>
          <w:szCs w:val="24"/>
        </w:rPr>
        <w:t xml:space="preserve"> (https://studentaffairs.unt.edu/student-health-and-wellness-center/services/psychiatry)</w:t>
      </w:r>
    </w:p>
    <w:p w14:paraId="239623E7" w14:textId="77777777" w:rsidR="0031554B" w:rsidRPr="00AF6F5C" w:rsidRDefault="0031554B" w:rsidP="0031554B">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hyperlink r:id="rId21" w:history="1">
        <w:r w:rsidRPr="00AF6F5C">
          <w:rPr>
            <w:rStyle w:val="Hyperlink"/>
            <w:rFonts w:ascii="Times New Roman" w:hAnsi="Times New Roman" w:cs="Times New Roman"/>
            <w:sz w:val="24"/>
            <w:szCs w:val="24"/>
          </w:rPr>
          <w:t>Individual Counseling</w:t>
        </w:r>
      </w:hyperlink>
      <w:r w:rsidRPr="00AF6F5C">
        <w:rPr>
          <w:rFonts w:ascii="Times New Roman" w:hAnsi="Times New Roman" w:cs="Times New Roman"/>
          <w:sz w:val="24"/>
          <w:szCs w:val="24"/>
        </w:rPr>
        <w:t xml:space="preserve"> (https://studentaffairs.unt.edu/counseling-and-testing-services/services/individual-counseling)</w:t>
      </w:r>
    </w:p>
    <w:p w14:paraId="51EC0DB6" w14:textId="77777777" w:rsidR="0031554B" w:rsidRPr="00AF6F5C" w:rsidRDefault="0031554B" w:rsidP="0031554B"/>
    <w:p w14:paraId="67D6F32E" w14:textId="77777777" w:rsidR="0031554B" w:rsidRPr="00AF6F5C" w:rsidRDefault="0031554B" w:rsidP="0031554B">
      <w:r w:rsidRPr="00AF6F5C">
        <w:t>Other student support services offered by UNT include</w:t>
      </w:r>
    </w:p>
    <w:p w14:paraId="3C3C136A" w14:textId="77777777" w:rsidR="0031554B" w:rsidRPr="00B45FDB" w:rsidRDefault="0031554B" w:rsidP="0031554B">
      <w:pPr>
        <w:pStyle w:val="ListParagraph"/>
        <w:widowControl/>
        <w:numPr>
          <w:ilvl w:val="0"/>
          <w:numId w:val="8"/>
        </w:numPr>
        <w:autoSpaceDE/>
        <w:autoSpaceDN/>
        <w:spacing w:after="160" w:line="259" w:lineRule="auto"/>
        <w:contextualSpacing/>
        <w:rPr>
          <w:rFonts w:ascii="Times New Roman" w:hAnsi="Times New Roman" w:cs="Times New Roman"/>
          <w:sz w:val="24"/>
          <w:szCs w:val="24"/>
          <w:lang w:val="pt-BR"/>
        </w:rPr>
      </w:pPr>
      <w:hyperlink r:id="rId22" w:history="1">
        <w:r w:rsidRPr="00B45FDB">
          <w:rPr>
            <w:rStyle w:val="Hyperlink"/>
            <w:rFonts w:ascii="Times New Roman" w:hAnsi="Times New Roman" w:cs="Times New Roman"/>
            <w:sz w:val="24"/>
            <w:szCs w:val="24"/>
            <w:lang w:val="pt-BR"/>
          </w:rPr>
          <w:t>Registrar</w:t>
        </w:r>
      </w:hyperlink>
      <w:r w:rsidRPr="00B45FDB">
        <w:rPr>
          <w:rFonts w:ascii="Times New Roman" w:hAnsi="Times New Roman" w:cs="Times New Roman"/>
          <w:sz w:val="24"/>
          <w:szCs w:val="24"/>
          <w:lang w:val="pt-BR"/>
        </w:rPr>
        <w:t xml:space="preserve"> (</w:t>
      </w:r>
      <w:r w:rsidRPr="00B45FDB">
        <w:rPr>
          <w:rStyle w:val="Hyperlink"/>
          <w:rFonts w:ascii="Times New Roman" w:hAnsi="Times New Roman" w:cs="Times New Roman"/>
          <w:sz w:val="24"/>
          <w:szCs w:val="24"/>
          <w:lang w:val="pt-BR"/>
        </w:rPr>
        <w:t>https://registrar.unt.edu/registration</w:t>
      </w:r>
      <w:r w:rsidRPr="00B45FDB">
        <w:rPr>
          <w:rFonts w:ascii="Times New Roman" w:hAnsi="Times New Roman" w:cs="Times New Roman"/>
          <w:sz w:val="24"/>
          <w:szCs w:val="24"/>
          <w:lang w:val="pt-BR"/>
        </w:rPr>
        <w:t>)</w:t>
      </w:r>
    </w:p>
    <w:p w14:paraId="67C18BF8" w14:textId="77777777" w:rsidR="0031554B" w:rsidRPr="00AF6F5C" w:rsidRDefault="0031554B" w:rsidP="0031554B">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hyperlink r:id="rId23" w:history="1">
        <w:r w:rsidRPr="00AF6F5C">
          <w:rPr>
            <w:rStyle w:val="Hyperlink"/>
            <w:rFonts w:ascii="Times New Roman" w:hAnsi="Times New Roman" w:cs="Times New Roman"/>
            <w:sz w:val="24"/>
            <w:szCs w:val="24"/>
          </w:rPr>
          <w:t>Financial Aid</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https://financialaid.unt.edu/</w:t>
      </w:r>
      <w:r w:rsidRPr="00AF6F5C">
        <w:rPr>
          <w:rFonts w:ascii="Times New Roman" w:hAnsi="Times New Roman" w:cs="Times New Roman"/>
          <w:sz w:val="24"/>
          <w:szCs w:val="24"/>
        </w:rPr>
        <w:t>)</w:t>
      </w:r>
    </w:p>
    <w:p w14:paraId="0723875B" w14:textId="77777777" w:rsidR="0031554B" w:rsidRPr="00AF6F5C" w:rsidRDefault="0031554B" w:rsidP="0031554B">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hyperlink r:id="rId24" w:history="1">
        <w:r w:rsidRPr="00AF6F5C">
          <w:rPr>
            <w:rStyle w:val="Hyperlink"/>
            <w:rFonts w:ascii="Times New Roman" w:hAnsi="Times New Roman" w:cs="Times New Roman"/>
            <w:sz w:val="24"/>
            <w:szCs w:val="24"/>
          </w:rPr>
          <w:t>Student Legal Services</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https://studentaffairs.unt.edu/student-legal-services</w:t>
      </w:r>
      <w:r w:rsidRPr="00AF6F5C">
        <w:rPr>
          <w:rFonts w:ascii="Times New Roman" w:hAnsi="Times New Roman" w:cs="Times New Roman"/>
          <w:sz w:val="24"/>
          <w:szCs w:val="24"/>
        </w:rPr>
        <w:t>)</w:t>
      </w:r>
    </w:p>
    <w:p w14:paraId="790C74DD" w14:textId="77777777" w:rsidR="0031554B" w:rsidRPr="00AF6F5C" w:rsidRDefault="0031554B" w:rsidP="0031554B">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hyperlink r:id="rId25" w:history="1">
        <w:r w:rsidRPr="00AF6F5C">
          <w:rPr>
            <w:rStyle w:val="Hyperlink"/>
            <w:rFonts w:ascii="Times New Roman" w:hAnsi="Times New Roman" w:cs="Times New Roman"/>
            <w:sz w:val="24"/>
            <w:szCs w:val="24"/>
          </w:rPr>
          <w:t>Career Center</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https://studentaffairs.unt.edu/career-center</w:t>
      </w:r>
      <w:r w:rsidRPr="00AF6F5C">
        <w:rPr>
          <w:rFonts w:ascii="Times New Roman" w:hAnsi="Times New Roman" w:cs="Times New Roman"/>
          <w:sz w:val="24"/>
          <w:szCs w:val="24"/>
        </w:rPr>
        <w:t>)</w:t>
      </w:r>
    </w:p>
    <w:p w14:paraId="6DEC3513" w14:textId="77777777" w:rsidR="0031554B" w:rsidRPr="00B45FDB" w:rsidRDefault="0031554B" w:rsidP="0031554B">
      <w:pPr>
        <w:pStyle w:val="ListParagraph"/>
        <w:widowControl/>
        <w:numPr>
          <w:ilvl w:val="0"/>
          <w:numId w:val="8"/>
        </w:numPr>
        <w:autoSpaceDE/>
        <w:autoSpaceDN/>
        <w:spacing w:after="160" w:line="259" w:lineRule="auto"/>
        <w:contextualSpacing/>
        <w:rPr>
          <w:rFonts w:ascii="Times New Roman" w:hAnsi="Times New Roman" w:cs="Times New Roman"/>
          <w:sz w:val="24"/>
          <w:szCs w:val="24"/>
          <w:lang w:val="pt-BR"/>
        </w:rPr>
      </w:pPr>
      <w:hyperlink r:id="rId26" w:history="1">
        <w:r w:rsidRPr="00B45FDB">
          <w:rPr>
            <w:rStyle w:val="Hyperlink"/>
            <w:rFonts w:ascii="Times New Roman" w:hAnsi="Times New Roman" w:cs="Times New Roman"/>
            <w:sz w:val="24"/>
            <w:szCs w:val="24"/>
            <w:lang w:val="pt-BR"/>
          </w:rPr>
          <w:t>Multicultural Center</w:t>
        </w:r>
      </w:hyperlink>
      <w:r w:rsidRPr="00B45FDB">
        <w:rPr>
          <w:rFonts w:ascii="Times New Roman" w:hAnsi="Times New Roman" w:cs="Times New Roman"/>
          <w:sz w:val="24"/>
          <w:szCs w:val="24"/>
          <w:lang w:val="pt-BR"/>
        </w:rPr>
        <w:t xml:space="preserve"> (</w:t>
      </w:r>
      <w:r w:rsidRPr="00B45FDB">
        <w:rPr>
          <w:rStyle w:val="Hyperlink"/>
          <w:rFonts w:ascii="Times New Roman" w:hAnsi="Times New Roman" w:cs="Times New Roman"/>
          <w:sz w:val="24"/>
          <w:szCs w:val="24"/>
          <w:lang w:val="pt-BR"/>
        </w:rPr>
        <w:t>https://edo.unt.edu/multicultural-center</w:t>
      </w:r>
      <w:r w:rsidRPr="00B45FDB">
        <w:rPr>
          <w:rFonts w:ascii="Times New Roman" w:hAnsi="Times New Roman" w:cs="Times New Roman"/>
          <w:sz w:val="24"/>
          <w:szCs w:val="24"/>
          <w:lang w:val="pt-BR"/>
        </w:rPr>
        <w:t>)</w:t>
      </w:r>
    </w:p>
    <w:p w14:paraId="19BCFE3C" w14:textId="77777777" w:rsidR="0031554B" w:rsidRPr="00AF6F5C" w:rsidRDefault="0031554B" w:rsidP="0031554B">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hyperlink r:id="rId27" w:history="1">
        <w:r w:rsidRPr="00AF6F5C">
          <w:rPr>
            <w:rStyle w:val="Hyperlink"/>
            <w:rFonts w:ascii="Times New Roman" w:hAnsi="Times New Roman" w:cs="Times New Roman"/>
            <w:sz w:val="24"/>
            <w:szCs w:val="24"/>
          </w:rPr>
          <w:t>Counseling and Testing Services</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https://studentaffairs.unt.edu/counseling-and-testing-services</w:t>
      </w:r>
      <w:r w:rsidRPr="00AF6F5C">
        <w:rPr>
          <w:rFonts w:ascii="Times New Roman" w:hAnsi="Times New Roman" w:cs="Times New Roman"/>
          <w:sz w:val="24"/>
          <w:szCs w:val="24"/>
        </w:rPr>
        <w:t>)</w:t>
      </w:r>
    </w:p>
    <w:p w14:paraId="0271FFAB" w14:textId="77777777" w:rsidR="0031554B" w:rsidRPr="00AF6F5C" w:rsidRDefault="0031554B" w:rsidP="0031554B">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hyperlink r:id="rId28" w:history="1">
        <w:r w:rsidRPr="00AF6F5C">
          <w:rPr>
            <w:rStyle w:val="Hyperlink"/>
            <w:rFonts w:ascii="Times New Roman" w:hAnsi="Times New Roman" w:cs="Times New Roman"/>
            <w:sz w:val="24"/>
            <w:szCs w:val="24"/>
          </w:rPr>
          <w:t>Pride Alliance</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https://edo.unt.edu/pridealliance</w:t>
      </w:r>
      <w:r w:rsidRPr="00AF6F5C">
        <w:rPr>
          <w:rFonts w:ascii="Times New Roman" w:hAnsi="Times New Roman" w:cs="Times New Roman"/>
          <w:sz w:val="24"/>
          <w:szCs w:val="24"/>
        </w:rPr>
        <w:t>)</w:t>
      </w:r>
    </w:p>
    <w:p w14:paraId="6A69FB9D" w14:textId="77777777" w:rsidR="0031554B" w:rsidRPr="00AF6F5C" w:rsidRDefault="0031554B" w:rsidP="0031554B">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hyperlink r:id="rId29" w:history="1">
        <w:r w:rsidRPr="00AF6F5C">
          <w:rPr>
            <w:rStyle w:val="Hyperlink"/>
            <w:rFonts w:ascii="Times New Roman" w:hAnsi="Times New Roman" w:cs="Times New Roman"/>
            <w:sz w:val="24"/>
            <w:szCs w:val="24"/>
          </w:rPr>
          <w:t>UNT Food Pantry</w:t>
        </w:r>
      </w:hyperlink>
      <w:r w:rsidRPr="00AF6F5C">
        <w:rPr>
          <w:rFonts w:ascii="Times New Roman" w:hAnsi="Times New Roman" w:cs="Times New Roman"/>
          <w:sz w:val="24"/>
          <w:szCs w:val="24"/>
        </w:rPr>
        <w:t xml:space="preserve"> (https://deanofstudents.unt.edu/resources/food-pantry)</w:t>
      </w:r>
    </w:p>
    <w:p w14:paraId="7EE6B496" w14:textId="77777777" w:rsidR="0031554B" w:rsidRPr="00AF6F5C" w:rsidRDefault="0031554B" w:rsidP="0031554B">
      <w:pPr>
        <w:pStyle w:val="Heading3"/>
        <w:rPr>
          <w:rFonts w:ascii="Times New Roman" w:hAnsi="Times New Roman" w:cs="Times New Roman"/>
          <w:color w:val="000000" w:themeColor="text1"/>
        </w:rPr>
      </w:pPr>
    </w:p>
    <w:p w14:paraId="73AAEDAD" w14:textId="77777777" w:rsidR="0031554B" w:rsidRPr="00AF6F5C" w:rsidRDefault="0031554B" w:rsidP="0031554B">
      <w:pPr>
        <w:pStyle w:val="Heading3"/>
        <w:rPr>
          <w:rFonts w:ascii="Times New Roman" w:hAnsi="Times New Roman" w:cs="Times New Roman"/>
          <w:color w:val="000000" w:themeColor="text1"/>
        </w:rPr>
      </w:pPr>
      <w:r w:rsidRPr="00AF6F5C">
        <w:rPr>
          <w:rFonts w:ascii="Times New Roman" w:hAnsi="Times New Roman" w:cs="Times New Roman"/>
          <w:color w:val="000000" w:themeColor="text1"/>
        </w:rPr>
        <w:t>Academic Support Services</w:t>
      </w:r>
    </w:p>
    <w:p w14:paraId="7F6D0A8B" w14:textId="77777777" w:rsidR="0031554B" w:rsidRPr="00AF6F5C" w:rsidRDefault="0031554B" w:rsidP="0031554B">
      <w:pPr>
        <w:pStyle w:val="ListParagraph"/>
        <w:widowControl/>
        <w:numPr>
          <w:ilvl w:val="0"/>
          <w:numId w:val="9"/>
        </w:numPr>
        <w:autoSpaceDE/>
        <w:autoSpaceDN/>
        <w:spacing w:after="160" w:line="259" w:lineRule="auto"/>
        <w:contextualSpacing/>
        <w:rPr>
          <w:rFonts w:ascii="Times New Roman" w:hAnsi="Times New Roman" w:cs="Times New Roman"/>
          <w:sz w:val="24"/>
          <w:szCs w:val="24"/>
        </w:rPr>
      </w:pPr>
      <w:hyperlink r:id="rId30" w:history="1">
        <w:r w:rsidRPr="00AF6F5C">
          <w:rPr>
            <w:rStyle w:val="Hyperlink"/>
            <w:rFonts w:ascii="Times New Roman" w:hAnsi="Times New Roman" w:cs="Times New Roman"/>
            <w:sz w:val="24"/>
            <w:szCs w:val="24"/>
          </w:rPr>
          <w:t>Academic Resource Center</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https://clear.unt.edu/canvas/student-resources</w:t>
      </w:r>
      <w:r w:rsidRPr="00AF6F5C">
        <w:rPr>
          <w:rFonts w:ascii="Times New Roman" w:hAnsi="Times New Roman" w:cs="Times New Roman"/>
          <w:sz w:val="24"/>
          <w:szCs w:val="24"/>
        </w:rPr>
        <w:t>)</w:t>
      </w:r>
    </w:p>
    <w:p w14:paraId="153A6AB6" w14:textId="77777777" w:rsidR="0031554B" w:rsidRPr="00AF6F5C" w:rsidRDefault="0031554B" w:rsidP="0031554B">
      <w:pPr>
        <w:pStyle w:val="ListParagraph"/>
        <w:widowControl/>
        <w:numPr>
          <w:ilvl w:val="0"/>
          <w:numId w:val="9"/>
        </w:numPr>
        <w:autoSpaceDE/>
        <w:autoSpaceDN/>
        <w:spacing w:after="160" w:line="259" w:lineRule="auto"/>
        <w:contextualSpacing/>
        <w:rPr>
          <w:rFonts w:ascii="Times New Roman" w:hAnsi="Times New Roman" w:cs="Times New Roman"/>
          <w:sz w:val="24"/>
          <w:szCs w:val="24"/>
        </w:rPr>
      </w:pPr>
      <w:hyperlink r:id="rId31" w:history="1">
        <w:r w:rsidRPr="00AF6F5C">
          <w:rPr>
            <w:rStyle w:val="Hyperlink"/>
            <w:rFonts w:ascii="Times New Roman" w:hAnsi="Times New Roman" w:cs="Times New Roman"/>
            <w:sz w:val="24"/>
            <w:szCs w:val="24"/>
          </w:rPr>
          <w:t>Academic Success Center</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https://success.unt.edu/asc</w:t>
      </w:r>
      <w:r w:rsidRPr="00AF6F5C">
        <w:rPr>
          <w:rFonts w:ascii="Times New Roman" w:hAnsi="Times New Roman" w:cs="Times New Roman"/>
          <w:sz w:val="24"/>
          <w:szCs w:val="24"/>
        </w:rPr>
        <w:t>)</w:t>
      </w:r>
    </w:p>
    <w:p w14:paraId="7D1C9776" w14:textId="77777777" w:rsidR="0031554B" w:rsidRPr="00AF6F5C" w:rsidRDefault="0031554B" w:rsidP="0031554B">
      <w:pPr>
        <w:pStyle w:val="ListParagraph"/>
        <w:widowControl/>
        <w:numPr>
          <w:ilvl w:val="0"/>
          <w:numId w:val="9"/>
        </w:numPr>
        <w:autoSpaceDE/>
        <w:autoSpaceDN/>
        <w:spacing w:after="160" w:line="259" w:lineRule="auto"/>
        <w:contextualSpacing/>
        <w:rPr>
          <w:rFonts w:ascii="Times New Roman" w:hAnsi="Times New Roman" w:cs="Times New Roman"/>
          <w:sz w:val="24"/>
          <w:szCs w:val="24"/>
        </w:rPr>
      </w:pPr>
      <w:hyperlink r:id="rId32" w:history="1">
        <w:r w:rsidRPr="00AF6F5C">
          <w:rPr>
            <w:rStyle w:val="Hyperlink"/>
            <w:rFonts w:ascii="Times New Roman" w:hAnsi="Times New Roman" w:cs="Times New Roman"/>
            <w:sz w:val="24"/>
            <w:szCs w:val="24"/>
          </w:rPr>
          <w:t>UNT Libraries</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https://library.unt.edu/</w:t>
      </w:r>
      <w:r w:rsidRPr="00AF6F5C">
        <w:rPr>
          <w:rFonts w:ascii="Times New Roman" w:hAnsi="Times New Roman" w:cs="Times New Roman"/>
          <w:sz w:val="24"/>
          <w:szCs w:val="24"/>
        </w:rPr>
        <w:t>)</w:t>
      </w:r>
    </w:p>
    <w:p w14:paraId="4CEB97C8" w14:textId="77777777" w:rsidR="0031554B" w:rsidRPr="00AF6F5C" w:rsidRDefault="0031554B" w:rsidP="0031554B">
      <w:pPr>
        <w:pStyle w:val="ListParagraph"/>
        <w:widowControl/>
        <w:numPr>
          <w:ilvl w:val="0"/>
          <w:numId w:val="9"/>
        </w:numPr>
        <w:autoSpaceDE/>
        <w:autoSpaceDN/>
        <w:spacing w:after="160" w:line="259" w:lineRule="auto"/>
        <w:contextualSpacing/>
        <w:rPr>
          <w:rFonts w:ascii="Times New Roman" w:hAnsi="Times New Roman" w:cs="Times New Roman"/>
          <w:sz w:val="24"/>
          <w:szCs w:val="24"/>
        </w:rPr>
      </w:pPr>
      <w:hyperlink r:id="rId33" w:history="1">
        <w:r w:rsidRPr="00AF6F5C">
          <w:rPr>
            <w:rStyle w:val="Hyperlink"/>
            <w:rFonts w:ascii="Times New Roman" w:hAnsi="Times New Roman" w:cs="Times New Roman"/>
            <w:sz w:val="24"/>
            <w:szCs w:val="24"/>
          </w:rPr>
          <w:t>Writing Lab</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http://writingcenter.unt.edu/</w:t>
      </w:r>
      <w:r w:rsidRPr="00AF6F5C">
        <w:rPr>
          <w:rFonts w:ascii="Times New Roman" w:hAnsi="Times New Roman" w:cs="Times New Roman"/>
          <w:sz w:val="24"/>
          <w:szCs w:val="24"/>
        </w:rPr>
        <w:t>)</w:t>
      </w:r>
    </w:p>
    <w:p w14:paraId="052AAEB3" w14:textId="77777777" w:rsidR="0031554B" w:rsidRPr="00AF6F5C" w:rsidRDefault="0031554B" w:rsidP="0031554B">
      <w:pPr>
        <w:pStyle w:val="ListParagraph"/>
        <w:widowControl/>
        <w:numPr>
          <w:ilvl w:val="0"/>
          <w:numId w:val="9"/>
        </w:numPr>
        <w:autoSpaceDE/>
        <w:autoSpaceDN/>
        <w:spacing w:after="160" w:line="259" w:lineRule="auto"/>
        <w:contextualSpacing/>
        <w:rPr>
          <w:rFonts w:ascii="Times New Roman" w:hAnsi="Times New Roman" w:cs="Times New Roman"/>
          <w:sz w:val="24"/>
          <w:szCs w:val="24"/>
        </w:rPr>
      </w:pPr>
      <w:hyperlink r:id="rId34" w:history="1">
        <w:r w:rsidRPr="00AF6F5C">
          <w:rPr>
            <w:rStyle w:val="Hyperlink"/>
            <w:rFonts w:ascii="Times New Roman" w:hAnsi="Times New Roman" w:cs="Times New Roman"/>
            <w:sz w:val="24"/>
            <w:szCs w:val="24"/>
          </w:rPr>
          <w:t>MathLab</w:t>
        </w:r>
      </w:hyperlink>
      <w:r w:rsidRPr="00AF6F5C">
        <w:rPr>
          <w:rFonts w:ascii="Times New Roman" w:hAnsi="Times New Roman" w:cs="Times New Roman"/>
          <w:sz w:val="24"/>
          <w:szCs w:val="24"/>
        </w:rPr>
        <w:t xml:space="preserve"> (</w:t>
      </w:r>
      <w:r w:rsidRPr="00AF6F5C">
        <w:rPr>
          <w:rStyle w:val="Hyperlink"/>
          <w:rFonts w:ascii="Times New Roman" w:hAnsi="Times New Roman" w:cs="Times New Roman"/>
          <w:sz w:val="24"/>
          <w:szCs w:val="24"/>
        </w:rPr>
        <w:t>https://math.unt.edu/mathlab</w:t>
      </w:r>
      <w:r w:rsidRPr="00AF6F5C">
        <w:rPr>
          <w:rFonts w:ascii="Times New Roman" w:hAnsi="Times New Roman" w:cs="Times New Roman"/>
          <w:sz w:val="24"/>
          <w:szCs w:val="24"/>
        </w:rPr>
        <w:t>)</w:t>
      </w:r>
    </w:p>
    <w:p w14:paraId="517CB0BD" w14:textId="77777777" w:rsidR="0031554B" w:rsidRPr="00AF6F5C" w:rsidRDefault="0031554B" w:rsidP="0031554B">
      <w:pPr>
        <w:pStyle w:val="Heading1"/>
        <w:ind w:left="0"/>
        <w:jc w:val="both"/>
        <w:rPr>
          <w:rFonts w:ascii="Times New Roman" w:hAnsi="Times New Roman" w:cs="Times New Roman"/>
          <w:i/>
          <w:iCs/>
          <w:color w:val="000000" w:themeColor="text1"/>
        </w:rPr>
      </w:pPr>
    </w:p>
    <w:p w14:paraId="379526D7" w14:textId="77777777" w:rsidR="0031554B" w:rsidRPr="00AF6F5C" w:rsidRDefault="0031554B" w:rsidP="0031554B">
      <w:pPr>
        <w:pStyle w:val="Heading1"/>
        <w:ind w:left="0"/>
        <w:jc w:val="both"/>
        <w:rPr>
          <w:rFonts w:ascii="Times New Roman" w:hAnsi="Times New Roman" w:cs="Times New Roman"/>
          <w:i/>
          <w:iCs/>
          <w:color w:val="000000" w:themeColor="text1"/>
        </w:rPr>
      </w:pPr>
      <w:r w:rsidRPr="00AF6F5C">
        <w:rPr>
          <w:rFonts w:ascii="Times New Roman" w:hAnsi="Times New Roman" w:cs="Times New Roman"/>
          <w:i/>
          <w:iCs/>
          <w:color w:val="000000" w:themeColor="text1"/>
        </w:rPr>
        <w:t>Chemistry Resources</w:t>
      </w:r>
    </w:p>
    <w:p w14:paraId="6FFFDA53" w14:textId="77777777" w:rsidR="0031554B" w:rsidRPr="00AF6F5C" w:rsidRDefault="0031554B" w:rsidP="0031554B">
      <w:pPr>
        <w:pStyle w:val="ListParagraph"/>
        <w:numPr>
          <w:ilvl w:val="0"/>
          <w:numId w:val="11"/>
        </w:numPr>
        <w:rPr>
          <w:rFonts w:ascii="Times New Roman" w:hAnsi="Times New Roman" w:cs="Times New Roman"/>
          <w:color w:val="000000"/>
          <w:sz w:val="24"/>
          <w:szCs w:val="24"/>
        </w:rPr>
      </w:pPr>
      <w:r w:rsidRPr="00AF6F5C">
        <w:rPr>
          <w:rFonts w:ascii="Times New Roman" w:hAnsi="Times New Roman" w:cs="Times New Roman"/>
          <w:b/>
          <w:bCs/>
          <w:i/>
          <w:iCs/>
          <w:color w:val="000000" w:themeColor="text1"/>
          <w:sz w:val="24"/>
          <w:szCs w:val="24"/>
        </w:rPr>
        <w:t>Chemistry Resource Center (CRC)</w:t>
      </w:r>
      <w:r w:rsidRPr="00AF6F5C">
        <w:rPr>
          <w:rFonts w:ascii="Times New Roman" w:hAnsi="Times New Roman" w:cs="Times New Roman"/>
          <w:color w:val="000000" w:themeColor="text1"/>
          <w:sz w:val="24"/>
          <w:szCs w:val="24"/>
        </w:rPr>
        <w:t xml:space="preserve">: It </w:t>
      </w:r>
      <w:proofErr w:type="gramStart"/>
      <w:r w:rsidRPr="00AF6F5C">
        <w:rPr>
          <w:rFonts w:ascii="Times New Roman" w:hAnsi="Times New Roman" w:cs="Times New Roman"/>
          <w:color w:val="000000" w:themeColor="text1"/>
          <w:sz w:val="24"/>
          <w:szCs w:val="24"/>
        </w:rPr>
        <w:t>a dedicated</w:t>
      </w:r>
      <w:proofErr w:type="gramEnd"/>
      <w:r w:rsidRPr="00AF6F5C">
        <w:rPr>
          <w:rFonts w:ascii="Times New Roman" w:hAnsi="Times New Roman" w:cs="Times New Roman"/>
          <w:color w:val="000000" w:themeColor="text1"/>
          <w:sz w:val="24"/>
          <w:szCs w:val="24"/>
        </w:rPr>
        <w:t xml:space="preserve"> Chemistry tutoring lab, staffed by chemistry graduate students. </w:t>
      </w:r>
    </w:p>
    <w:p w14:paraId="45678249" w14:textId="77777777" w:rsidR="0031554B" w:rsidRPr="00AF6F5C" w:rsidRDefault="0031554B" w:rsidP="0031554B">
      <w:pPr>
        <w:pStyle w:val="ListParagraph"/>
        <w:numPr>
          <w:ilvl w:val="0"/>
          <w:numId w:val="11"/>
        </w:numPr>
        <w:rPr>
          <w:rFonts w:ascii="Times New Roman" w:hAnsi="Times New Roman" w:cs="Times New Roman"/>
          <w:color w:val="222222"/>
          <w:sz w:val="24"/>
          <w:szCs w:val="24"/>
          <w:shd w:val="clear" w:color="auto" w:fill="FFFFFF"/>
        </w:rPr>
      </w:pPr>
      <w:r w:rsidRPr="00AF6F5C">
        <w:rPr>
          <w:rFonts w:ascii="Times New Roman" w:hAnsi="Times New Roman" w:cs="Times New Roman"/>
          <w:b/>
          <w:bCs/>
          <w:i/>
          <w:iCs/>
          <w:color w:val="222222"/>
          <w:sz w:val="24"/>
          <w:szCs w:val="24"/>
          <w:shd w:val="clear" w:color="auto" w:fill="FFFFFF"/>
        </w:rPr>
        <w:t>The Computational Chemistry Instructional Laboratory (CCIL)</w:t>
      </w:r>
      <w:r w:rsidRPr="00AF6F5C">
        <w:rPr>
          <w:rFonts w:ascii="Times New Roman" w:hAnsi="Times New Roman" w:cs="Times New Roman"/>
          <w:color w:val="222222"/>
          <w:sz w:val="24"/>
          <w:szCs w:val="24"/>
          <w:shd w:val="clear" w:color="auto" w:fill="FFFFFF"/>
        </w:rPr>
        <w:t xml:space="preserve">: CCIL provides computer access to all undergraduate and graduate students enrolled in UNT chemistry courses. Computers are to be used only for chemistry related work and instruction. The CCIL is staffed by chemistry graduate students knowledgeable </w:t>
      </w:r>
      <w:proofErr w:type="gramStart"/>
      <w:r w:rsidRPr="00AF6F5C">
        <w:rPr>
          <w:rFonts w:ascii="Times New Roman" w:hAnsi="Times New Roman" w:cs="Times New Roman"/>
          <w:color w:val="222222"/>
          <w:sz w:val="24"/>
          <w:szCs w:val="24"/>
          <w:shd w:val="clear" w:color="auto" w:fill="FFFFFF"/>
        </w:rPr>
        <w:t>in the area of</w:t>
      </w:r>
      <w:proofErr w:type="gramEnd"/>
      <w:r w:rsidRPr="00AF6F5C">
        <w:rPr>
          <w:rFonts w:ascii="Times New Roman" w:hAnsi="Times New Roman" w:cs="Times New Roman"/>
          <w:color w:val="222222"/>
          <w:sz w:val="24"/>
          <w:szCs w:val="24"/>
          <w:shd w:val="clear" w:color="auto" w:fill="FFFFFF"/>
        </w:rPr>
        <w:t xml:space="preserve"> computational chemistry.</w:t>
      </w:r>
    </w:p>
    <w:p w14:paraId="2EFE0628" w14:textId="77777777" w:rsidR="0031554B" w:rsidRPr="00AF6F5C" w:rsidRDefault="0031554B" w:rsidP="0031554B">
      <w:r w:rsidRPr="00AF6F5C">
        <w:rPr>
          <w:color w:val="222222"/>
          <w:shd w:val="clear" w:color="auto" w:fill="FFFFFF"/>
        </w:rPr>
        <w:t xml:space="preserve">More information about CRC and CCIL can be found at this </w:t>
      </w:r>
      <w:r w:rsidRPr="00AF6F5C">
        <w:rPr>
          <w:color w:val="000000" w:themeColor="text1"/>
        </w:rPr>
        <w:t xml:space="preserve">website </w:t>
      </w:r>
      <w:r w:rsidRPr="00AF6F5C">
        <w:rPr>
          <w:color w:val="1F497D"/>
        </w:rPr>
        <w:t>(</w:t>
      </w:r>
      <w:hyperlink r:id="rId35" w:tooltip="Original URL:&#10;https://chemistry.unt.edu/undergraduate-program/instructional-resources&#10;&#10;Click to follow link." w:history="1">
        <w:r w:rsidRPr="00AF6F5C">
          <w:rPr>
            <w:color w:val="954F72"/>
            <w:u w:val="single"/>
          </w:rPr>
          <w:t>https://chemistry.unt.edu/undergraduate-program/instructional-resources</w:t>
        </w:r>
      </w:hyperlink>
      <w:r w:rsidRPr="00AF6F5C">
        <w:rPr>
          <w:color w:val="000000"/>
        </w:rPr>
        <w:t>).</w:t>
      </w:r>
    </w:p>
    <w:p w14:paraId="43ED18CF" w14:textId="77777777" w:rsidR="0031554B" w:rsidRPr="00AF6F5C" w:rsidRDefault="0031554B" w:rsidP="0031554B">
      <w:pPr>
        <w:pStyle w:val="Heading1"/>
        <w:ind w:left="0"/>
        <w:jc w:val="both"/>
        <w:rPr>
          <w:rFonts w:ascii="Times New Roman" w:hAnsi="Times New Roman" w:cs="Times New Roman"/>
          <w:color w:val="000000" w:themeColor="text1"/>
        </w:rPr>
      </w:pPr>
    </w:p>
    <w:p w14:paraId="05749065" w14:textId="77777777" w:rsidR="0046762A" w:rsidRDefault="0046762A" w:rsidP="0031554B">
      <w:pPr>
        <w:pStyle w:val="Heading1"/>
        <w:ind w:left="0"/>
        <w:jc w:val="both"/>
        <w:rPr>
          <w:rFonts w:ascii="Times New Roman" w:hAnsi="Times New Roman" w:cs="Times New Roman"/>
          <w:color w:val="000000" w:themeColor="text1"/>
        </w:rPr>
      </w:pPr>
    </w:p>
    <w:p w14:paraId="46ED1860" w14:textId="7E184DFB" w:rsidR="0031554B" w:rsidRPr="00AF6F5C" w:rsidRDefault="0031554B" w:rsidP="0031554B">
      <w:pPr>
        <w:pStyle w:val="Heading1"/>
        <w:ind w:left="0"/>
        <w:jc w:val="both"/>
        <w:rPr>
          <w:rFonts w:ascii="Times New Roman" w:hAnsi="Times New Roman" w:cs="Times New Roman"/>
          <w:color w:val="000000" w:themeColor="text1"/>
        </w:rPr>
      </w:pPr>
      <w:r w:rsidRPr="00AF6F5C">
        <w:rPr>
          <w:rFonts w:ascii="Times New Roman" w:hAnsi="Times New Roman" w:cs="Times New Roman"/>
          <w:color w:val="000000" w:themeColor="text1"/>
        </w:rPr>
        <w:t>UNT POLICIES</w:t>
      </w:r>
    </w:p>
    <w:p w14:paraId="7DF4251D" w14:textId="7A26C94C" w:rsidR="0031554B" w:rsidRDefault="0031554B" w:rsidP="003B475C">
      <w:pPr>
        <w:pStyle w:val="Heading3"/>
        <w:rPr>
          <w:rFonts w:ascii="Times New Roman" w:hAnsi="Times New Roman" w:cs="Times New Roman"/>
          <w:b/>
          <w:bCs/>
          <w:i/>
          <w:iCs/>
          <w:color w:val="000000" w:themeColor="text1"/>
        </w:rPr>
      </w:pPr>
      <w:r w:rsidRPr="00AF6F5C">
        <w:rPr>
          <w:rFonts w:ascii="Times New Roman" w:hAnsi="Times New Roman" w:cs="Times New Roman"/>
          <w:b/>
          <w:bCs/>
          <w:i/>
          <w:iCs/>
          <w:color w:val="000000" w:themeColor="text1"/>
        </w:rPr>
        <w:t xml:space="preserve">COVID-19 </w:t>
      </w:r>
    </w:p>
    <w:p w14:paraId="6AC87A81" w14:textId="56D4A363" w:rsidR="003B475C" w:rsidRPr="003B475C" w:rsidRDefault="003B475C" w:rsidP="003B475C">
      <w:pPr>
        <w:jc w:val="both"/>
      </w:pPr>
      <w:r w:rsidRPr="003B475C">
        <w:t xml:space="preserve">If </w:t>
      </w:r>
      <w:r>
        <w:t>you</w:t>
      </w:r>
      <w:r w:rsidRPr="003B475C">
        <w:t xml:space="preserve"> test positive for COVID, </w:t>
      </w:r>
      <w:r>
        <w:t xml:space="preserve">I would like to refer you to the </w:t>
      </w:r>
      <w:r w:rsidRPr="003B475C">
        <w:t>current CDC Guidelines (</w:t>
      </w:r>
      <w:hyperlink r:id="rId36" w:history="1">
        <w:r w:rsidRPr="003B475C">
          <w:rPr>
            <w:rStyle w:val="Hyperlink"/>
          </w:rPr>
          <w:t>https://www.cdc.gov/coronavirus/2019-ncov/index.html</w:t>
        </w:r>
      </w:hyperlink>
      <w:r w:rsidRPr="003B475C">
        <w:t>).  </w:t>
      </w:r>
      <w:r>
        <w:t>You</w:t>
      </w:r>
      <w:r w:rsidRPr="003B475C">
        <w:t xml:space="preserve"> will need to provide documentation </w:t>
      </w:r>
      <w:proofErr w:type="gramStart"/>
      <w:r w:rsidRPr="003B475C">
        <w:t>of</w:t>
      </w:r>
      <w:proofErr w:type="gramEnd"/>
      <w:r w:rsidRPr="003B475C">
        <w:t xml:space="preserve"> a positive test and/or medical treatment </w:t>
      </w:r>
      <w:proofErr w:type="gramStart"/>
      <w:r w:rsidRPr="003B475C">
        <w:t>in order to</w:t>
      </w:r>
      <w:proofErr w:type="gramEnd"/>
      <w:r w:rsidRPr="003B475C">
        <w:t xml:space="preserve"> meet </w:t>
      </w:r>
      <w:hyperlink r:id="rId37" w:history="1">
        <w:r w:rsidRPr="003B475C">
          <w:rPr>
            <w:rStyle w:val="Hyperlink"/>
          </w:rPr>
          <w:t>UNT’s Student Attendance &amp; Authorized Absence policy</w:t>
        </w:r>
      </w:hyperlink>
      <w:r w:rsidRPr="003B475C">
        <w:t xml:space="preserve">.  Please </w:t>
      </w:r>
      <w:r>
        <w:t>visit</w:t>
      </w:r>
      <w:r w:rsidRPr="003B475C">
        <w:t xml:space="preserve"> the Dean of Students if </w:t>
      </w:r>
      <w:r>
        <w:t>you</w:t>
      </w:r>
      <w:r w:rsidRPr="003B475C">
        <w:t xml:space="preserve"> need assistance documenting authorized absences due to COVID or any other allowed reason. </w:t>
      </w:r>
    </w:p>
    <w:p w14:paraId="3D05648B" w14:textId="77777777" w:rsidR="003B475C" w:rsidRPr="003B475C" w:rsidRDefault="003B475C" w:rsidP="003B475C"/>
    <w:p w14:paraId="1A40CC4A" w14:textId="77777777" w:rsidR="0031554B" w:rsidRPr="00AF6F5C" w:rsidRDefault="0031554B" w:rsidP="0031554B">
      <w:pPr>
        <w:pStyle w:val="Heading3"/>
        <w:rPr>
          <w:rFonts w:ascii="Times New Roman" w:hAnsi="Times New Roman" w:cs="Times New Roman"/>
          <w:b/>
          <w:bCs/>
          <w:i/>
          <w:iCs/>
          <w:color w:val="000000" w:themeColor="text1"/>
        </w:rPr>
      </w:pPr>
      <w:r w:rsidRPr="00AF6F5C">
        <w:rPr>
          <w:rFonts w:ascii="Times New Roman" w:hAnsi="Times New Roman" w:cs="Times New Roman"/>
          <w:b/>
          <w:bCs/>
          <w:i/>
          <w:iCs/>
          <w:color w:val="000000" w:themeColor="text1"/>
        </w:rPr>
        <w:t xml:space="preserve">Class Recordings &amp; Student Likenesses </w:t>
      </w:r>
    </w:p>
    <w:p w14:paraId="22036B6C" w14:textId="4B95F37B" w:rsidR="0031554B" w:rsidRPr="00BE6A87" w:rsidRDefault="0031554B" w:rsidP="0031554B">
      <w:pPr>
        <w:rPr>
          <w:color w:val="000000" w:themeColor="text1"/>
        </w:rPr>
      </w:pPr>
      <w:r w:rsidRPr="00AF6F5C">
        <w:rPr>
          <w:color w:val="000000" w:themeColor="text1"/>
        </w:rPr>
        <w:t xml:space="preserve">My lectures and notes are protected by state common law and federal copyright law. You are authorized to take notes in class thereby creating </w:t>
      </w:r>
      <w:proofErr w:type="gramStart"/>
      <w:r w:rsidRPr="00AF6F5C">
        <w:rPr>
          <w:color w:val="000000" w:themeColor="text1"/>
        </w:rPr>
        <w:t>a derivative</w:t>
      </w:r>
      <w:proofErr w:type="gramEnd"/>
      <w:r w:rsidRPr="00AF6F5C">
        <w:rPr>
          <w:color w:val="000000" w:themeColor="text1"/>
        </w:rPr>
        <w:t xml:space="preserve"> work from my lecture, but you are not authorized to make those notes available to anyone outside of your section. You may record my lectures, but you are not authorized to share that </w:t>
      </w:r>
      <w:proofErr w:type="gramStart"/>
      <w:r w:rsidRPr="00AF6F5C">
        <w:rPr>
          <w:color w:val="000000" w:themeColor="text1"/>
        </w:rPr>
        <w:t>recoding</w:t>
      </w:r>
      <w:proofErr w:type="gramEnd"/>
      <w:r w:rsidRPr="00AF6F5C">
        <w:rPr>
          <w:color w:val="000000" w:themeColor="text1"/>
        </w:rPr>
        <w:t xml:space="preserve"> with anyone outside of your section. </w:t>
      </w:r>
    </w:p>
    <w:p w14:paraId="783CE513" w14:textId="77777777" w:rsidR="0031554B" w:rsidRPr="00AF6F5C" w:rsidRDefault="0031554B" w:rsidP="0031554B">
      <w:pPr>
        <w:rPr>
          <w:b/>
          <w:bCs/>
          <w:i/>
          <w:iCs/>
          <w:color w:val="000000" w:themeColor="text1"/>
        </w:rPr>
      </w:pPr>
      <w:r w:rsidRPr="00AF6F5C">
        <w:rPr>
          <w:b/>
          <w:bCs/>
          <w:i/>
          <w:iCs/>
          <w:color w:val="000000" w:themeColor="text1"/>
        </w:rPr>
        <w:lastRenderedPageBreak/>
        <w:t xml:space="preserve">Academic Dishonesty </w:t>
      </w:r>
    </w:p>
    <w:p w14:paraId="532CF7BF" w14:textId="77777777" w:rsidR="0031554B" w:rsidRPr="00AF6F5C" w:rsidRDefault="0031554B" w:rsidP="0031554B">
      <w:pPr>
        <w:rPr>
          <w:color w:val="000000" w:themeColor="text1"/>
        </w:rPr>
      </w:pPr>
      <w:r w:rsidRPr="00AF6F5C">
        <w:rPr>
          <w:color w:val="000000" w:themeColor="text1"/>
        </w:rPr>
        <w:t xml:space="preserve">Students caught cheating or plagiarizing will receive a “0” for that </w:t>
      </w:r>
      <w:proofErr w:type="gramStart"/>
      <w:r w:rsidRPr="00AF6F5C">
        <w:rPr>
          <w:color w:val="000000" w:themeColor="text1"/>
        </w:rPr>
        <w:t>particular assignment</w:t>
      </w:r>
      <w:proofErr w:type="gramEnd"/>
      <w:r w:rsidRPr="00AF6F5C">
        <w:rPr>
          <w:color w:val="000000" w:themeColor="text1"/>
        </w:rPr>
        <w:t xml:space="preserve"> or exam. Additionally, the incident will be reported to the Office of Academic Integrity,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w:t>
      </w:r>
      <w:proofErr w:type="gramStart"/>
      <w:r w:rsidRPr="00AF6F5C">
        <w:rPr>
          <w:color w:val="000000" w:themeColor="text1"/>
        </w:rPr>
        <w:t>includes, but</w:t>
      </w:r>
      <w:proofErr w:type="gramEnd"/>
      <w:r w:rsidRPr="00AF6F5C">
        <w:rPr>
          <w:color w:val="000000" w:themeColor="text1"/>
        </w:rPr>
        <w:t xml:space="preserve">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w:t>
      </w:r>
    </w:p>
    <w:p w14:paraId="7F293F50" w14:textId="77777777" w:rsidR="0031554B" w:rsidRPr="00AF6F5C" w:rsidRDefault="0031554B" w:rsidP="0031554B">
      <w:pPr>
        <w:rPr>
          <w:b/>
          <w:bCs/>
          <w:i/>
          <w:iCs/>
          <w:color w:val="000000" w:themeColor="text1"/>
        </w:rPr>
      </w:pPr>
    </w:p>
    <w:p w14:paraId="6C6ED399" w14:textId="77777777" w:rsidR="0031554B" w:rsidRPr="00AF6F5C" w:rsidRDefault="0031554B" w:rsidP="0031554B">
      <w:pPr>
        <w:rPr>
          <w:b/>
          <w:bCs/>
          <w:i/>
          <w:iCs/>
          <w:color w:val="000000" w:themeColor="text1"/>
        </w:rPr>
      </w:pPr>
      <w:r w:rsidRPr="00AF6F5C">
        <w:rPr>
          <w:b/>
          <w:bCs/>
          <w:i/>
          <w:iCs/>
          <w:color w:val="000000" w:themeColor="text1"/>
        </w:rPr>
        <w:t xml:space="preserve">Acceptable Student Behavior </w:t>
      </w:r>
    </w:p>
    <w:p w14:paraId="72B89861" w14:textId="6A869599" w:rsidR="0031554B" w:rsidRPr="00AF6F5C" w:rsidRDefault="0031554B" w:rsidP="0031554B">
      <w:pPr>
        <w:rPr>
          <w:color w:val="000000" w:themeColor="text1"/>
        </w:rPr>
      </w:pPr>
      <w:r w:rsidRPr="00AF6F5C">
        <w:rPr>
          <w:color w:val="000000" w:themeColor="text1"/>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w:t>
      </w:r>
      <w:proofErr w:type="gramStart"/>
      <w:r w:rsidRPr="00AF6F5C">
        <w:rPr>
          <w:color w:val="000000" w:themeColor="text1"/>
        </w:rPr>
        <w:t>student conduct</w:t>
      </w:r>
      <w:proofErr w:type="gramEnd"/>
      <w:r w:rsidRPr="00AF6F5C">
        <w:rPr>
          <w:color w:val="000000" w:themeColor="text1"/>
        </w:rPr>
        <w:t xml:space="preserve"> apply to all instructional forums, including university and electronic classroom, labs, discussion groups, field trips, etc. The Code of Student Conduct can be found at </w:t>
      </w:r>
      <w:hyperlink r:id="rId38" w:history="1">
        <w:r w:rsidR="0046762A" w:rsidRPr="00FF51A0">
          <w:rPr>
            <w:rStyle w:val="Hyperlink"/>
          </w:rPr>
          <w:t>http://deanofstudents.unt.edu</w:t>
        </w:r>
      </w:hyperlink>
      <w:r w:rsidR="0046762A">
        <w:rPr>
          <w:color w:val="000000" w:themeColor="text1"/>
        </w:rPr>
        <w:t>.</w:t>
      </w:r>
      <w:r w:rsidRPr="00AF6F5C">
        <w:rPr>
          <w:color w:val="000000" w:themeColor="text1"/>
        </w:rPr>
        <w:t xml:space="preserve"> </w:t>
      </w:r>
    </w:p>
    <w:p w14:paraId="08D8CD88" w14:textId="77777777" w:rsidR="00510DD7" w:rsidRPr="00AF6F5C" w:rsidRDefault="00510DD7" w:rsidP="0031554B">
      <w:pPr>
        <w:rPr>
          <w:b/>
          <w:bCs/>
          <w:i/>
          <w:iCs/>
          <w:color w:val="000000" w:themeColor="text1"/>
        </w:rPr>
      </w:pPr>
    </w:p>
    <w:p w14:paraId="62487F05" w14:textId="744926C3" w:rsidR="0031554B" w:rsidRPr="00AF6F5C" w:rsidRDefault="0046762A" w:rsidP="0031554B">
      <w:pPr>
        <w:rPr>
          <w:b/>
          <w:bCs/>
          <w:i/>
          <w:iCs/>
          <w:color w:val="000000" w:themeColor="text1"/>
        </w:rPr>
      </w:pPr>
      <w:r>
        <w:rPr>
          <w:b/>
          <w:bCs/>
          <w:i/>
          <w:iCs/>
          <w:color w:val="000000" w:themeColor="text1"/>
        </w:rPr>
        <w:t>O</w:t>
      </w:r>
      <w:r w:rsidR="0031554B" w:rsidRPr="00AF6F5C">
        <w:rPr>
          <w:b/>
          <w:bCs/>
          <w:i/>
          <w:iCs/>
          <w:color w:val="000000" w:themeColor="text1"/>
        </w:rPr>
        <w:t xml:space="preserve">DA Statement </w:t>
      </w:r>
    </w:p>
    <w:p w14:paraId="123DC19B" w14:textId="77777777" w:rsidR="0031554B" w:rsidRPr="00AF6F5C" w:rsidRDefault="0031554B" w:rsidP="0031554B">
      <w:pPr>
        <w:rPr>
          <w:color w:val="000000" w:themeColor="text1"/>
        </w:rPr>
      </w:pPr>
      <w:r w:rsidRPr="00AF6F5C">
        <w:rPr>
          <w:color w:val="000000" w:themeColor="text1"/>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w:t>
      </w:r>
      <w:proofErr w:type="gramStart"/>
      <w:r w:rsidRPr="00AF6F5C">
        <w:rPr>
          <w:color w:val="000000" w:themeColor="text1"/>
        </w:rPr>
        <w:t>accommodations</w:t>
      </w:r>
      <w:proofErr w:type="gramEnd"/>
      <w:r w:rsidRPr="00AF6F5C">
        <w:rPr>
          <w:color w:val="000000" w:themeColor="text1"/>
        </w:rPr>
        <w:t xml:space="preserve"> at any </w:t>
      </w:r>
      <w:proofErr w:type="gramStart"/>
      <w:r w:rsidRPr="00AF6F5C">
        <w:rPr>
          <w:color w:val="000000" w:themeColor="text1"/>
        </w:rPr>
        <w:t>time,</w:t>
      </w:r>
      <w:proofErr w:type="gramEnd"/>
      <w:r w:rsidRPr="00AF6F5C">
        <w:rPr>
          <w:color w:val="000000" w:themeColor="text1"/>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 at </w:t>
      </w:r>
      <w:hyperlink r:id="rId39" w:history="1">
        <w:r w:rsidRPr="00AF6F5C">
          <w:rPr>
            <w:color w:val="000000" w:themeColor="text1"/>
            <w:u w:val="single"/>
            <w:bdr w:val="none" w:sz="0" w:space="0" w:color="auto" w:frame="1"/>
          </w:rPr>
          <w:t>http://www.unt.edu/oda</w:t>
        </w:r>
      </w:hyperlink>
      <w:r w:rsidRPr="00AF6F5C">
        <w:rPr>
          <w:color w:val="000000" w:themeColor="text1"/>
        </w:rPr>
        <w:t>. You may also contact ODA by phone at (940) 565-4323.</w:t>
      </w:r>
    </w:p>
    <w:p w14:paraId="6639022A" w14:textId="77777777" w:rsidR="0031554B" w:rsidRPr="00AF6F5C" w:rsidRDefault="0031554B" w:rsidP="0031554B">
      <w:pPr>
        <w:rPr>
          <w:color w:val="000000" w:themeColor="text1"/>
        </w:rPr>
      </w:pPr>
    </w:p>
    <w:p w14:paraId="34150191" w14:textId="77777777" w:rsidR="0031554B" w:rsidRPr="00AF6F5C" w:rsidRDefault="0031554B" w:rsidP="0031554B">
      <w:pPr>
        <w:rPr>
          <w:b/>
          <w:bCs/>
          <w:i/>
          <w:iCs/>
          <w:color w:val="000000" w:themeColor="text1"/>
        </w:rPr>
      </w:pPr>
      <w:r w:rsidRPr="00AF6F5C">
        <w:rPr>
          <w:b/>
          <w:bCs/>
          <w:i/>
          <w:iCs/>
          <w:color w:val="000000" w:themeColor="text1"/>
        </w:rPr>
        <w:t xml:space="preserve">Emergency Notification and Procedures </w:t>
      </w:r>
    </w:p>
    <w:p w14:paraId="24E9D844" w14:textId="77777777" w:rsidR="0031554B" w:rsidRPr="00AF6F5C" w:rsidRDefault="0031554B" w:rsidP="0031554B">
      <w:pPr>
        <w:rPr>
          <w:color w:val="000000" w:themeColor="text1"/>
        </w:rPr>
      </w:pPr>
      <w:r w:rsidRPr="00AF6F5C">
        <w:rPr>
          <w:color w:val="000000" w:themeColor="text1"/>
        </w:rPr>
        <w:t xml:space="preserve">UNT uses a system called Eagle Alert to quickly notify you with critical information in the event of an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 http://www.my.unt.edu. Some helpful emergency preparedness actions include: 1) know the evacuation routes and severe weather shelter areas in the buildings where your classes are held, 2) determine how you will contact family and friends if phones are temporarily unavailable, and 3) identify where you will go if you need to evacuate the Denton area suddenly. In the event of a university closure, please refer to Blackboard for contingency plans for covering course materials. </w:t>
      </w:r>
    </w:p>
    <w:p w14:paraId="040A94A2" w14:textId="77777777" w:rsidR="00BE6A87" w:rsidRDefault="00BE6A87" w:rsidP="0031554B">
      <w:pPr>
        <w:rPr>
          <w:color w:val="000000" w:themeColor="text1"/>
        </w:rPr>
      </w:pPr>
    </w:p>
    <w:p w14:paraId="2F8D9EE8" w14:textId="77777777" w:rsidR="003A23E8" w:rsidRDefault="003A23E8" w:rsidP="0031554B">
      <w:pPr>
        <w:rPr>
          <w:color w:val="000000" w:themeColor="text1"/>
        </w:rPr>
      </w:pPr>
    </w:p>
    <w:p w14:paraId="5083E3A2" w14:textId="77777777" w:rsidR="003A23E8" w:rsidRDefault="003A23E8" w:rsidP="0031554B">
      <w:pPr>
        <w:rPr>
          <w:color w:val="000000" w:themeColor="text1"/>
        </w:rPr>
      </w:pPr>
    </w:p>
    <w:p w14:paraId="7070B179" w14:textId="77777777" w:rsidR="003A23E8" w:rsidRPr="00AF6F5C" w:rsidRDefault="003A23E8" w:rsidP="0031554B">
      <w:pPr>
        <w:rPr>
          <w:color w:val="000000" w:themeColor="text1"/>
        </w:rPr>
      </w:pPr>
    </w:p>
    <w:p w14:paraId="239C3C5D" w14:textId="77777777" w:rsidR="0031554B" w:rsidRPr="00AF6F5C" w:rsidRDefault="0031554B" w:rsidP="0031554B">
      <w:pPr>
        <w:rPr>
          <w:b/>
          <w:bCs/>
          <w:i/>
          <w:iCs/>
          <w:color w:val="000000" w:themeColor="text1"/>
        </w:rPr>
      </w:pPr>
      <w:r w:rsidRPr="00AF6F5C">
        <w:rPr>
          <w:b/>
          <w:bCs/>
          <w:i/>
          <w:iCs/>
          <w:color w:val="000000" w:themeColor="text1"/>
        </w:rPr>
        <w:lastRenderedPageBreak/>
        <w:t xml:space="preserve">Retention of Student Records </w:t>
      </w:r>
    </w:p>
    <w:p w14:paraId="3BC47ED9" w14:textId="2DA1ED29" w:rsidR="0031554B" w:rsidRPr="00AF6F5C" w:rsidRDefault="0031554B" w:rsidP="0031554B">
      <w:pPr>
        <w:rPr>
          <w:color w:val="000000" w:themeColor="text1"/>
        </w:rPr>
      </w:pPr>
      <w:r w:rsidRPr="00AF6F5C">
        <w:rPr>
          <w:color w:val="000000" w:themeColor="text1"/>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385F90">
        <w:rPr>
          <w:color w:val="000000" w:themeColor="text1"/>
        </w:rPr>
        <w:t>Canvas</w:t>
      </w:r>
      <w:r w:rsidRPr="00AF6F5C">
        <w:rPr>
          <w:color w:val="000000" w:themeColor="text1"/>
        </w:rPr>
        <w:t xml:space="preserve">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the Family Educational Rights and Privacy Act (FERPA) laws and the university’s policy in accordance with those mandates at the following link: </w:t>
      </w:r>
      <w:hyperlink r:id="rId40" w:history="1">
        <w:r w:rsidRPr="00AF6F5C">
          <w:rPr>
            <w:rStyle w:val="Hyperlink"/>
          </w:rPr>
          <w:t>http://essc.unt.edu/registrar/ferpa.html</w:t>
        </w:r>
      </w:hyperlink>
    </w:p>
    <w:p w14:paraId="7C43141C" w14:textId="77777777" w:rsidR="0031554B" w:rsidRPr="00AF6F5C" w:rsidRDefault="0031554B" w:rsidP="0031554B">
      <w:pPr>
        <w:rPr>
          <w:b/>
          <w:bCs/>
          <w:i/>
          <w:iCs/>
          <w:color w:val="000000" w:themeColor="text1"/>
        </w:rPr>
      </w:pPr>
    </w:p>
    <w:p w14:paraId="740822F5" w14:textId="74FA4292" w:rsidR="009A43AD" w:rsidRPr="00AF6F5C" w:rsidRDefault="009A43AD" w:rsidP="0031554B"/>
    <w:sectPr w:rsidR="009A43AD" w:rsidRPr="00AF6F5C" w:rsidSect="00D70AD1">
      <w:footerReference w:type="even" r:id="rId41"/>
      <w:footerReference w:type="default" r:id="rId4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2E5E9" w14:textId="77777777" w:rsidR="00D37CEA" w:rsidRDefault="00D37CEA" w:rsidP="00625540">
      <w:r>
        <w:separator/>
      </w:r>
    </w:p>
  </w:endnote>
  <w:endnote w:type="continuationSeparator" w:id="0">
    <w:p w14:paraId="11C97549" w14:textId="77777777" w:rsidR="00D37CEA" w:rsidRDefault="00D37CEA" w:rsidP="00625540">
      <w:r>
        <w:continuationSeparator/>
      </w:r>
    </w:p>
  </w:endnote>
  <w:endnote w:type="continuationNotice" w:id="1">
    <w:p w14:paraId="73131619" w14:textId="77777777" w:rsidR="00D37CEA" w:rsidRDefault="00D37C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29616242"/>
      <w:docPartObj>
        <w:docPartGallery w:val="Page Numbers (Bottom of Page)"/>
        <w:docPartUnique/>
      </w:docPartObj>
    </w:sdtPr>
    <w:sdtEndPr>
      <w:rPr>
        <w:rStyle w:val="PageNumber"/>
      </w:rPr>
    </w:sdtEndPr>
    <w:sdtContent>
      <w:p w14:paraId="7062C9A5" w14:textId="33C806A8" w:rsidR="00423C3D" w:rsidRDefault="00423C3D" w:rsidP="00423C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313A23E" w14:textId="77777777" w:rsidR="00423C3D" w:rsidRDefault="00423C3D" w:rsidP="001F7C8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45778337"/>
      <w:docPartObj>
        <w:docPartGallery w:val="Page Numbers (Bottom of Page)"/>
        <w:docPartUnique/>
      </w:docPartObj>
    </w:sdtPr>
    <w:sdtEndPr>
      <w:rPr>
        <w:rStyle w:val="PageNumber"/>
      </w:rPr>
    </w:sdtEndPr>
    <w:sdtContent>
      <w:p w14:paraId="34187EA9" w14:textId="6C41F9FF" w:rsidR="00423C3D" w:rsidRDefault="00423C3D" w:rsidP="00423C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619DE12" w14:textId="77777777" w:rsidR="00423C3D" w:rsidRDefault="00423C3D" w:rsidP="001F7C8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50DD4" w14:textId="77777777" w:rsidR="00D37CEA" w:rsidRDefault="00D37CEA" w:rsidP="00625540">
      <w:r>
        <w:separator/>
      </w:r>
    </w:p>
  </w:footnote>
  <w:footnote w:type="continuationSeparator" w:id="0">
    <w:p w14:paraId="44A4B38E" w14:textId="77777777" w:rsidR="00D37CEA" w:rsidRDefault="00D37CEA" w:rsidP="00625540">
      <w:r>
        <w:continuationSeparator/>
      </w:r>
    </w:p>
  </w:footnote>
  <w:footnote w:type="continuationNotice" w:id="1">
    <w:p w14:paraId="125689F8" w14:textId="77777777" w:rsidR="00D37CEA" w:rsidRDefault="00D37CE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22948"/>
    <w:multiLevelType w:val="hybridMultilevel"/>
    <w:tmpl w:val="ECBC6800"/>
    <w:lvl w:ilvl="0" w:tplc="3DC87A8A">
      <w:start w:val="1"/>
      <w:numFmt w:val="bullet"/>
      <w:lvlText w:val="•"/>
      <w:lvlJc w:val="left"/>
      <w:pPr>
        <w:tabs>
          <w:tab w:val="num" w:pos="720"/>
        </w:tabs>
        <w:ind w:left="720" w:hanging="360"/>
      </w:pPr>
      <w:rPr>
        <w:rFonts w:ascii="Arial" w:hAnsi="Arial" w:hint="default"/>
      </w:rPr>
    </w:lvl>
    <w:lvl w:ilvl="1" w:tplc="958EE882">
      <w:start w:val="302"/>
      <w:numFmt w:val="bullet"/>
      <w:lvlText w:val="–"/>
      <w:lvlJc w:val="left"/>
      <w:pPr>
        <w:tabs>
          <w:tab w:val="num" w:pos="1440"/>
        </w:tabs>
        <w:ind w:left="1440" w:hanging="360"/>
      </w:pPr>
      <w:rPr>
        <w:rFonts w:ascii="Arial" w:hAnsi="Arial" w:hint="default"/>
      </w:rPr>
    </w:lvl>
    <w:lvl w:ilvl="2" w:tplc="85F8F5CC" w:tentative="1">
      <w:start w:val="1"/>
      <w:numFmt w:val="bullet"/>
      <w:lvlText w:val="•"/>
      <w:lvlJc w:val="left"/>
      <w:pPr>
        <w:tabs>
          <w:tab w:val="num" w:pos="2160"/>
        </w:tabs>
        <w:ind w:left="2160" w:hanging="360"/>
      </w:pPr>
      <w:rPr>
        <w:rFonts w:ascii="Arial" w:hAnsi="Arial" w:hint="default"/>
      </w:rPr>
    </w:lvl>
    <w:lvl w:ilvl="3" w:tplc="25709BC4" w:tentative="1">
      <w:start w:val="1"/>
      <w:numFmt w:val="bullet"/>
      <w:lvlText w:val="•"/>
      <w:lvlJc w:val="left"/>
      <w:pPr>
        <w:tabs>
          <w:tab w:val="num" w:pos="2880"/>
        </w:tabs>
        <w:ind w:left="2880" w:hanging="360"/>
      </w:pPr>
      <w:rPr>
        <w:rFonts w:ascii="Arial" w:hAnsi="Arial" w:hint="default"/>
      </w:rPr>
    </w:lvl>
    <w:lvl w:ilvl="4" w:tplc="27625B98" w:tentative="1">
      <w:start w:val="1"/>
      <w:numFmt w:val="bullet"/>
      <w:lvlText w:val="•"/>
      <w:lvlJc w:val="left"/>
      <w:pPr>
        <w:tabs>
          <w:tab w:val="num" w:pos="3600"/>
        </w:tabs>
        <w:ind w:left="3600" w:hanging="360"/>
      </w:pPr>
      <w:rPr>
        <w:rFonts w:ascii="Arial" w:hAnsi="Arial" w:hint="default"/>
      </w:rPr>
    </w:lvl>
    <w:lvl w:ilvl="5" w:tplc="3EC09BB8" w:tentative="1">
      <w:start w:val="1"/>
      <w:numFmt w:val="bullet"/>
      <w:lvlText w:val="•"/>
      <w:lvlJc w:val="left"/>
      <w:pPr>
        <w:tabs>
          <w:tab w:val="num" w:pos="4320"/>
        </w:tabs>
        <w:ind w:left="4320" w:hanging="360"/>
      </w:pPr>
      <w:rPr>
        <w:rFonts w:ascii="Arial" w:hAnsi="Arial" w:hint="default"/>
      </w:rPr>
    </w:lvl>
    <w:lvl w:ilvl="6" w:tplc="9328EDC2" w:tentative="1">
      <w:start w:val="1"/>
      <w:numFmt w:val="bullet"/>
      <w:lvlText w:val="•"/>
      <w:lvlJc w:val="left"/>
      <w:pPr>
        <w:tabs>
          <w:tab w:val="num" w:pos="5040"/>
        </w:tabs>
        <w:ind w:left="5040" w:hanging="360"/>
      </w:pPr>
      <w:rPr>
        <w:rFonts w:ascii="Arial" w:hAnsi="Arial" w:hint="default"/>
      </w:rPr>
    </w:lvl>
    <w:lvl w:ilvl="7" w:tplc="E5629BCE" w:tentative="1">
      <w:start w:val="1"/>
      <w:numFmt w:val="bullet"/>
      <w:lvlText w:val="•"/>
      <w:lvlJc w:val="left"/>
      <w:pPr>
        <w:tabs>
          <w:tab w:val="num" w:pos="5760"/>
        </w:tabs>
        <w:ind w:left="5760" w:hanging="360"/>
      </w:pPr>
      <w:rPr>
        <w:rFonts w:ascii="Arial" w:hAnsi="Arial" w:hint="default"/>
      </w:rPr>
    </w:lvl>
    <w:lvl w:ilvl="8" w:tplc="9BAEEAE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9A81EDB"/>
    <w:multiLevelType w:val="hybridMultilevel"/>
    <w:tmpl w:val="FF2AA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BD0646"/>
    <w:multiLevelType w:val="multilevel"/>
    <w:tmpl w:val="B17A40D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150C12"/>
    <w:multiLevelType w:val="multilevel"/>
    <w:tmpl w:val="763A19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29ED2DE1"/>
    <w:multiLevelType w:val="hybridMultilevel"/>
    <w:tmpl w:val="D0968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F40DC4"/>
    <w:multiLevelType w:val="hybridMultilevel"/>
    <w:tmpl w:val="05BA1860"/>
    <w:lvl w:ilvl="0" w:tplc="79C85698">
      <w:start w:val="1"/>
      <w:numFmt w:val="decimal"/>
      <w:lvlText w:val="%1."/>
      <w:lvlJc w:val="left"/>
      <w:pPr>
        <w:ind w:left="840" w:hanging="360"/>
      </w:pPr>
      <w:rPr>
        <w:rFonts w:ascii="Cambria" w:eastAsia="Cambria" w:hAnsi="Cambria" w:cs="Cambria" w:hint="default"/>
        <w:i w:val="0"/>
        <w:iCs/>
        <w:w w:val="100"/>
        <w:sz w:val="24"/>
        <w:szCs w:val="24"/>
        <w:lang w:val="en-US" w:eastAsia="en-US" w:bidi="ar-SA"/>
      </w:rPr>
    </w:lvl>
    <w:lvl w:ilvl="1" w:tplc="306ACA7C">
      <w:numFmt w:val="bullet"/>
      <w:lvlText w:val=""/>
      <w:lvlJc w:val="left"/>
      <w:pPr>
        <w:ind w:left="1560" w:hanging="360"/>
      </w:pPr>
      <w:rPr>
        <w:rFonts w:ascii="Symbol" w:eastAsia="Symbol" w:hAnsi="Symbol" w:cs="Symbol" w:hint="default"/>
        <w:w w:val="100"/>
        <w:sz w:val="24"/>
        <w:szCs w:val="24"/>
        <w:lang w:val="en-US" w:eastAsia="en-US" w:bidi="ar-SA"/>
      </w:rPr>
    </w:lvl>
    <w:lvl w:ilvl="2" w:tplc="B2E2156C">
      <w:numFmt w:val="bullet"/>
      <w:lvlText w:val="•"/>
      <w:lvlJc w:val="left"/>
      <w:pPr>
        <w:ind w:left="2613" w:hanging="360"/>
      </w:pPr>
      <w:rPr>
        <w:rFonts w:hint="default"/>
        <w:lang w:val="en-US" w:eastAsia="en-US" w:bidi="ar-SA"/>
      </w:rPr>
    </w:lvl>
    <w:lvl w:ilvl="3" w:tplc="1E5893E0">
      <w:numFmt w:val="bullet"/>
      <w:lvlText w:val="•"/>
      <w:lvlJc w:val="left"/>
      <w:pPr>
        <w:ind w:left="3666" w:hanging="360"/>
      </w:pPr>
      <w:rPr>
        <w:rFonts w:hint="default"/>
        <w:lang w:val="en-US" w:eastAsia="en-US" w:bidi="ar-SA"/>
      </w:rPr>
    </w:lvl>
    <w:lvl w:ilvl="4" w:tplc="7C426872">
      <w:numFmt w:val="bullet"/>
      <w:lvlText w:val="•"/>
      <w:lvlJc w:val="left"/>
      <w:pPr>
        <w:ind w:left="4720" w:hanging="360"/>
      </w:pPr>
      <w:rPr>
        <w:rFonts w:hint="default"/>
        <w:lang w:val="en-US" w:eastAsia="en-US" w:bidi="ar-SA"/>
      </w:rPr>
    </w:lvl>
    <w:lvl w:ilvl="5" w:tplc="558685BE">
      <w:numFmt w:val="bullet"/>
      <w:lvlText w:val="•"/>
      <w:lvlJc w:val="left"/>
      <w:pPr>
        <w:ind w:left="5773" w:hanging="360"/>
      </w:pPr>
      <w:rPr>
        <w:rFonts w:hint="default"/>
        <w:lang w:val="en-US" w:eastAsia="en-US" w:bidi="ar-SA"/>
      </w:rPr>
    </w:lvl>
    <w:lvl w:ilvl="6" w:tplc="58B46D3C">
      <w:numFmt w:val="bullet"/>
      <w:lvlText w:val="•"/>
      <w:lvlJc w:val="left"/>
      <w:pPr>
        <w:ind w:left="6826" w:hanging="360"/>
      </w:pPr>
      <w:rPr>
        <w:rFonts w:hint="default"/>
        <w:lang w:val="en-US" w:eastAsia="en-US" w:bidi="ar-SA"/>
      </w:rPr>
    </w:lvl>
    <w:lvl w:ilvl="7" w:tplc="167872A2">
      <w:numFmt w:val="bullet"/>
      <w:lvlText w:val="•"/>
      <w:lvlJc w:val="left"/>
      <w:pPr>
        <w:ind w:left="7880" w:hanging="360"/>
      </w:pPr>
      <w:rPr>
        <w:rFonts w:hint="default"/>
        <w:lang w:val="en-US" w:eastAsia="en-US" w:bidi="ar-SA"/>
      </w:rPr>
    </w:lvl>
    <w:lvl w:ilvl="8" w:tplc="530E9ADE">
      <w:numFmt w:val="bullet"/>
      <w:lvlText w:val="•"/>
      <w:lvlJc w:val="left"/>
      <w:pPr>
        <w:ind w:left="8933" w:hanging="360"/>
      </w:pPr>
      <w:rPr>
        <w:rFonts w:hint="default"/>
        <w:lang w:val="en-US" w:eastAsia="en-US" w:bidi="ar-SA"/>
      </w:rPr>
    </w:lvl>
  </w:abstractNum>
  <w:abstractNum w:abstractNumId="8" w15:restartNumberingAfterBreak="0">
    <w:nsid w:val="408857CC"/>
    <w:multiLevelType w:val="hybridMultilevel"/>
    <w:tmpl w:val="D83C1F44"/>
    <w:lvl w:ilvl="0" w:tplc="D8444228">
      <w:numFmt w:val="bullet"/>
      <w:lvlText w:val=""/>
      <w:lvlJc w:val="left"/>
      <w:pPr>
        <w:ind w:left="614" w:hanging="360"/>
      </w:pPr>
      <w:rPr>
        <w:rFonts w:ascii="Symbol" w:eastAsia="Symbol" w:hAnsi="Symbol" w:cs="Symbol" w:hint="default"/>
        <w:w w:val="98"/>
        <w:sz w:val="20"/>
        <w:szCs w:val="20"/>
        <w:lang w:val="en-US" w:eastAsia="en-US" w:bidi="ar-SA"/>
      </w:rPr>
    </w:lvl>
    <w:lvl w:ilvl="1" w:tplc="726C2DC6">
      <w:numFmt w:val="bullet"/>
      <w:lvlText w:val="•"/>
      <w:lvlJc w:val="left"/>
      <w:pPr>
        <w:ind w:left="1662" w:hanging="360"/>
      </w:pPr>
      <w:rPr>
        <w:rFonts w:hint="default"/>
        <w:lang w:val="en-US" w:eastAsia="en-US" w:bidi="ar-SA"/>
      </w:rPr>
    </w:lvl>
    <w:lvl w:ilvl="2" w:tplc="63762872">
      <w:numFmt w:val="bullet"/>
      <w:lvlText w:val="•"/>
      <w:lvlJc w:val="left"/>
      <w:pPr>
        <w:ind w:left="2704" w:hanging="360"/>
      </w:pPr>
      <w:rPr>
        <w:rFonts w:hint="default"/>
        <w:lang w:val="en-US" w:eastAsia="en-US" w:bidi="ar-SA"/>
      </w:rPr>
    </w:lvl>
    <w:lvl w:ilvl="3" w:tplc="292E3C9E">
      <w:numFmt w:val="bullet"/>
      <w:lvlText w:val="•"/>
      <w:lvlJc w:val="left"/>
      <w:pPr>
        <w:ind w:left="3746" w:hanging="360"/>
      </w:pPr>
      <w:rPr>
        <w:rFonts w:hint="default"/>
        <w:lang w:val="en-US" w:eastAsia="en-US" w:bidi="ar-SA"/>
      </w:rPr>
    </w:lvl>
    <w:lvl w:ilvl="4" w:tplc="E5AEF4DA">
      <w:numFmt w:val="bullet"/>
      <w:lvlText w:val="•"/>
      <w:lvlJc w:val="left"/>
      <w:pPr>
        <w:ind w:left="4788" w:hanging="360"/>
      </w:pPr>
      <w:rPr>
        <w:rFonts w:hint="default"/>
        <w:lang w:val="en-US" w:eastAsia="en-US" w:bidi="ar-SA"/>
      </w:rPr>
    </w:lvl>
    <w:lvl w:ilvl="5" w:tplc="11960B46">
      <w:numFmt w:val="bullet"/>
      <w:lvlText w:val="•"/>
      <w:lvlJc w:val="left"/>
      <w:pPr>
        <w:ind w:left="5830" w:hanging="360"/>
      </w:pPr>
      <w:rPr>
        <w:rFonts w:hint="default"/>
        <w:lang w:val="en-US" w:eastAsia="en-US" w:bidi="ar-SA"/>
      </w:rPr>
    </w:lvl>
    <w:lvl w:ilvl="6" w:tplc="D044474E">
      <w:numFmt w:val="bullet"/>
      <w:lvlText w:val="•"/>
      <w:lvlJc w:val="left"/>
      <w:pPr>
        <w:ind w:left="6872" w:hanging="360"/>
      </w:pPr>
      <w:rPr>
        <w:rFonts w:hint="default"/>
        <w:lang w:val="en-US" w:eastAsia="en-US" w:bidi="ar-SA"/>
      </w:rPr>
    </w:lvl>
    <w:lvl w:ilvl="7" w:tplc="C7965854">
      <w:numFmt w:val="bullet"/>
      <w:lvlText w:val="•"/>
      <w:lvlJc w:val="left"/>
      <w:pPr>
        <w:ind w:left="7914" w:hanging="360"/>
      </w:pPr>
      <w:rPr>
        <w:rFonts w:hint="default"/>
        <w:lang w:val="en-US" w:eastAsia="en-US" w:bidi="ar-SA"/>
      </w:rPr>
    </w:lvl>
    <w:lvl w:ilvl="8" w:tplc="FAB21AF0">
      <w:numFmt w:val="bullet"/>
      <w:lvlText w:val="•"/>
      <w:lvlJc w:val="left"/>
      <w:pPr>
        <w:ind w:left="8956" w:hanging="360"/>
      </w:pPr>
      <w:rPr>
        <w:rFonts w:hint="default"/>
        <w:lang w:val="en-US" w:eastAsia="en-US" w:bidi="ar-SA"/>
      </w:rPr>
    </w:lvl>
  </w:abstractNum>
  <w:abstractNum w:abstractNumId="9" w15:restartNumberingAfterBreak="0">
    <w:nsid w:val="51242476"/>
    <w:multiLevelType w:val="hybridMultilevel"/>
    <w:tmpl w:val="F9F0F7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3CF6C55"/>
    <w:multiLevelType w:val="hybridMultilevel"/>
    <w:tmpl w:val="032E60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65D753C"/>
    <w:multiLevelType w:val="multilevel"/>
    <w:tmpl w:val="7B9EF8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5BF33B2A"/>
    <w:multiLevelType w:val="hybridMultilevel"/>
    <w:tmpl w:val="000AE370"/>
    <w:lvl w:ilvl="0" w:tplc="BCE41B74">
      <w:start w:val="1"/>
      <w:numFmt w:val="decimal"/>
      <w:lvlText w:val="%1."/>
      <w:lvlJc w:val="left"/>
      <w:pPr>
        <w:ind w:left="840" w:hanging="360"/>
      </w:pPr>
      <w:rPr>
        <w:rFonts w:ascii="Cambria" w:eastAsia="Cambria" w:hAnsi="Cambria" w:cs="Cambria" w:hint="default"/>
        <w:w w:val="100"/>
        <w:sz w:val="24"/>
        <w:szCs w:val="24"/>
        <w:lang w:val="en-US" w:eastAsia="en-US" w:bidi="ar-SA"/>
      </w:rPr>
    </w:lvl>
    <w:lvl w:ilvl="1" w:tplc="B5B0B282">
      <w:numFmt w:val="bullet"/>
      <w:lvlText w:val="•"/>
      <w:lvlJc w:val="left"/>
      <w:pPr>
        <w:ind w:left="1860" w:hanging="360"/>
      </w:pPr>
      <w:rPr>
        <w:rFonts w:hint="default"/>
        <w:lang w:val="en-US" w:eastAsia="en-US" w:bidi="ar-SA"/>
      </w:rPr>
    </w:lvl>
    <w:lvl w:ilvl="2" w:tplc="CB6C6876">
      <w:numFmt w:val="bullet"/>
      <w:lvlText w:val="•"/>
      <w:lvlJc w:val="left"/>
      <w:pPr>
        <w:ind w:left="2880" w:hanging="360"/>
      </w:pPr>
      <w:rPr>
        <w:rFonts w:hint="default"/>
        <w:lang w:val="en-US" w:eastAsia="en-US" w:bidi="ar-SA"/>
      </w:rPr>
    </w:lvl>
    <w:lvl w:ilvl="3" w:tplc="F00CC61C">
      <w:numFmt w:val="bullet"/>
      <w:lvlText w:val="•"/>
      <w:lvlJc w:val="left"/>
      <w:pPr>
        <w:ind w:left="3900" w:hanging="360"/>
      </w:pPr>
      <w:rPr>
        <w:rFonts w:hint="default"/>
        <w:lang w:val="en-US" w:eastAsia="en-US" w:bidi="ar-SA"/>
      </w:rPr>
    </w:lvl>
    <w:lvl w:ilvl="4" w:tplc="A490D2BE">
      <w:numFmt w:val="bullet"/>
      <w:lvlText w:val="•"/>
      <w:lvlJc w:val="left"/>
      <w:pPr>
        <w:ind w:left="4920" w:hanging="360"/>
      </w:pPr>
      <w:rPr>
        <w:rFonts w:hint="default"/>
        <w:lang w:val="en-US" w:eastAsia="en-US" w:bidi="ar-SA"/>
      </w:rPr>
    </w:lvl>
    <w:lvl w:ilvl="5" w:tplc="6FCA2E3C">
      <w:numFmt w:val="bullet"/>
      <w:lvlText w:val="•"/>
      <w:lvlJc w:val="left"/>
      <w:pPr>
        <w:ind w:left="5940" w:hanging="360"/>
      </w:pPr>
      <w:rPr>
        <w:rFonts w:hint="default"/>
        <w:lang w:val="en-US" w:eastAsia="en-US" w:bidi="ar-SA"/>
      </w:rPr>
    </w:lvl>
    <w:lvl w:ilvl="6" w:tplc="28801556">
      <w:numFmt w:val="bullet"/>
      <w:lvlText w:val="•"/>
      <w:lvlJc w:val="left"/>
      <w:pPr>
        <w:ind w:left="6960" w:hanging="360"/>
      </w:pPr>
      <w:rPr>
        <w:rFonts w:hint="default"/>
        <w:lang w:val="en-US" w:eastAsia="en-US" w:bidi="ar-SA"/>
      </w:rPr>
    </w:lvl>
    <w:lvl w:ilvl="7" w:tplc="E43A17B2">
      <w:numFmt w:val="bullet"/>
      <w:lvlText w:val="•"/>
      <w:lvlJc w:val="left"/>
      <w:pPr>
        <w:ind w:left="7980" w:hanging="360"/>
      </w:pPr>
      <w:rPr>
        <w:rFonts w:hint="default"/>
        <w:lang w:val="en-US" w:eastAsia="en-US" w:bidi="ar-SA"/>
      </w:rPr>
    </w:lvl>
    <w:lvl w:ilvl="8" w:tplc="61DEDB52">
      <w:numFmt w:val="bullet"/>
      <w:lvlText w:val="•"/>
      <w:lvlJc w:val="left"/>
      <w:pPr>
        <w:ind w:left="9000" w:hanging="360"/>
      </w:pPr>
      <w:rPr>
        <w:rFonts w:hint="default"/>
        <w:lang w:val="en-US" w:eastAsia="en-US" w:bidi="ar-SA"/>
      </w:rPr>
    </w:lvl>
  </w:abstractNum>
  <w:abstractNum w:abstractNumId="13"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DC76EB"/>
    <w:multiLevelType w:val="multilevel"/>
    <w:tmpl w:val="E29AE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DD4BD3"/>
    <w:multiLevelType w:val="multilevel"/>
    <w:tmpl w:val="568E11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D13125"/>
    <w:multiLevelType w:val="multilevel"/>
    <w:tmpl w:val="40B248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9D40AB5"/>
    <w:multiLevelType w:val="hybridMultilevel"/>
    <w:tmpl w:val="00A864D0"/>
    <w:lvl w:ilvl="0" w:tplc="F8AEB8DC">
      <w:numFmt w:val="bullet"/>
      <w:lvlText w:val=""/>
      <w:lvlJc w:val="left"/>
      <w:pPr>
        <w:ind w:left="840" w:hanging="360"/>
      </w:pPr>
      <w:rPr>
        <w:rFonts w:hint="default"/>
        <w:w w:val="100"/>
        <w:lang w:val="en-US" w:eastAsia="en-US" w:bidi="ar-SA"/>
      </w:rPr>
    </w:lvl>
    <w:lvl w:ilvl="1" w:tplc="6E7E3E88">
      <w:numFmt w:val="bullet"/>
      <w:lvlText w:val="•"/>
      <w:lvlJc w:val="left"/>
      <w:pPr>
        <w:ind w:left="1860" w:hanging="360"/>
      </w:pPr>
      <w:rPr>
        <w:rFonts w:hint="default"/>
        <w:lang w:val="en-US" w:eastAsia="en-US" w:bidi="ar-SA"/>
      </w:rPr>
    </w:lvl>
    <w:lvl w:ilvl="2" w:tplc="448C26FE">
      <w:numFmt w:val="bullet"/>
      <w:lvlText w:val="•"/>
      <w:lvlJc w:val="left"/>
      <w:pPr>
        <w:ind w:left="2880" w:hanging="360"/>
      </w:pPr>
      <w:rPr>
        <w:rFonts w:hint="default"/>
        <w:lang w:val="en-US" w:eastAsia="en-US" w:bidi="ar-SA"/>
      </w:rPr>
    </w:lvl>
    <w:lvl w:ilvl="3" w:tplc="67220738">
      <w:numFmt w:val="bullet"/>
      <w:lvlText w:val="•"/>
      <w:lvlJc w:val="left"/>
      <w:pPr>
        <w:ind w:left="3900" w:hanging="360"/>
      </w:pPr>
      <w:rPr>
        <w:rFonts w:hint="default"/>
        <w:lang w:val="en-US" w:eastAsia="en-US" w:bidi="ar-SA"/>
      </w:rPr>
    </w:lvl>
    <w:lvl w:ilvl="4" w:tplc="6A1C1B0C">
      <w:numFmt w:val="bullet"/>
      <w:lvlText w:val="•"/>
      <w:lvlJc w:val="left"/>
      <w:pPr>
        <w:ind w:left="4920" w:hanging="360"/>
      </w:pPr>
      <w:rPr>
        <w:rFonts w:hint="default"/>
        <w:lang w:val="en-US" w:eastAsia="en-US" w:bidi="ar-SA"/>
      </w:rPr>
    </w:lvl>
    <w:lvl w:ilvl="5" w:tplc="1DA0D6D0">
      <w:numFmt w:val="bullet"/>
      <w:lvlText w:val="•"/>
      <w:lvlJc w:val="left"/>
      <w:pPr>
        <w:ind w:left="5940" w:hanging="360"/>
      </w:pPr>
      <w:rPr>
        <w:rFonts w:hint="default"/>
        <w:lang w:val="en-US" w:eastAsia="en-US" w:bidi="ar-SA"/>
      </w:rPr>
    </w:lvl>
    <w:lvl w:ilvl="6" w:tplc="7D2C73B2">
      <w:numFmt w:val="bullet"/>
      <w:lvlText w:val="•"/>
      <w:lvlJc w:val="left"/>
      <w:pPr>
        <w:ind w:left="6960" w:hanging="360"/>
      </w:pPr>
      <w:rPr>
        <w:rFonts w:hint="default"/>
        <w:lang w:val="en-US" w:eastAsia="en-US" w:bidi="ar-SA"/>
      </w:rPr>
    </w:lvl>
    <w:lvl w:ilvl="7" w:tplc="D4DA61B8">
      <w:numFmt w:val="bullet"/>
      <w:lvlText w:val="•"/>
      <w:lvlJc w:val="left"/>
      <w:pPr>
        <w:ind w:left="7980" w:hanging="360"/>
      </w:pPr>
      <w:rPr>
        <w:rFonts w:hint="default"/>
        <w:lang w:val="en-US" w:eastAsia="en-US" w:bidi="ar-SA"/>
      </w:rPr>
    </w:lvl>
    <w:lvl w:ilvl="8" w:tplc="4536AA86">
      <w:numFmt w:val="bullet"/>
      <w:lvlText w:val="•"/>
      <w:lvlJc w:val="left"/>
      <w:pPr>
        <w:ind w:left="9000" w:hanging="360"/>
      </w:pPr>
      <w:rPr>
        <w:rFonts w:hint="default"/>
        <w:lang w:val="en-US" w:eastAsia="en-US" w:bidi="ar-SA"/>
      </w:rPr>
    </w:lvl>
  </w:abstractNum>
  <w:num w:numId="1" w16cid:durableId="1811634142">
    <w:abstractNumId w:val="7"/>
  </w:num>
  <w:num w:numId="2" w16cid:durableId="1369720610">
    <w:abstractNumId w:val="1"/>
  </w:num>
  <w:num w:numId="3" w16cid:durableId="2083989946">
    <w:abstractNumId w:val="18"/>
  </w:num>
  <w:num w:numId="4" w16cid:durableId="698236600">
    <w:abstractNumId w:val="12"/>
  </w:num>
  <w:num w:numId="5" w16cid:durableId="1515537583">
    <w:abstractNumId w:val="8"/>
  </w:num>
  <w:num w:numId="6" w16cid:durableId="191575097">
    <w:abstractNumId w:val="14"/>
  </w:num>
  <w:num w:numId="7" w16cid:durableId="1750300427">
    <w:abstractNumId w:val="16"/>
  </w:num>
  <w:num w:numId="8" w16cid:durableId="1073773076">
    <w:abstractNumId w:val="13"/>
  </w:num>
  <w:num w:numId="9" w16cid:durableId="1786465943">
    <w:abstractNumId w:val="2"/>
  </w:num>
  <w:num w:numId="10" w16cid:durableId="1325477234">
    <w:abstractNumId w:val="4"/>
  </w:num>
  <w:num w:numId="11" w16cid:durableId="788209575">
    <w:abstractNumId w:val="6"/>
  </w:num>
  <w:num w:numId="12" w16cid:durableId="1149906283">
    <w:abstractNumId w:val="0"/>
  </w:num>
  <w:num w:numId="13" w16cid:durableId="585188971">
    <w:abstractNumId w:val="17"/>
  </w:num>
  <w:num w:numId="14" w16cid:durableId="817192817">
    <w:abstractNumId w:val="9"/>
  </w:num>
  <w:num w:numId="15" w16cid:durableId="673075837">
    <w:abstractNumId w:val="5"/>
  </w:num>
  <w:num w:numId="16" w16cid:durableId="1199516150">
    <w:abstractNumId w:val="11"/>
  </w:num>
  <w:num w:numId="17" w16cid:durableId="933125309">
    <w:abstractNumId w:val="3"/>
  </w:num>
  <w:num w:numId="18" w16cid:durableId="1378159279">
    <w:abstractNumId w:val="15"/>
  </w:num>
  <w:num w:numId="19" w16cid:durableId="20735036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1"/>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E15"/>
    <w:rsid w:val="000051EC"/>
    <w:rsid w:val="000070DF"/>
    <w:rsid w:val="0000758D"/>
    <w:rsid w:val="00014FA8"/>
    <w:rsid w:val="00020667"/>
    <w:rsid w:val="0002113A"/>
    <w:rsid w:val="0002472F"/>
    <w:rsid w:val="00025801"/>
    <w:rsid w:val="00026158"/>
    <w:rsid w:val="00026D8A"/>
    <w:rsid w:val="00027AAB"/>
    <w:rsid w:val="00027E7C"/>
    <w:rsid w:val="000311FD"/>
    <w:rsid w:val="00033F95"/>
    <w:rsid w:val="0003755F"/>
    <w:rsid w:val="0004094E"/>
    <w:rsid w:val="00052939"/>
    <w:rsid w:val="00055ADD"/>
    <w:rsid w:val="00055CAE"/>
    <w:rsid w:val="00062A76"/>
    <w:rsid w:val="00064D83"/>
    <w:rsid w:val="00065718"/>
    <w:rsid w:val="00074C83"/>
    <w:rsid w:val="00075788"/>
    <w:rsid w:val="000836C1"/>
    <w:rsid w:val="00083AE2"/>
    <w:rsid w:val="000847B0"/>
    <w:rsid w:val="00086A84"/>
    <w:rsid w:val="00090DFD"/>
    <w:rsid w:val="00095A7D"/>
    <w:rsid w:val="00097176"/>
    <w:rsid w:val="000A10E3"/>
    <w:rsid w:val="000A26F2"/>
    <w:rsid w:val="000A3133"/>
    <w:rsid w:val="000A50DA"/>
    <w:rsid w:val="000A6506"/>
    <w:rsid w:val="000A6FFA"/>
    <w:rsid w:val="000B13DC"/>
    <w:rsid w:val="000B328A"/>
    <w:rsid w:val="000B4674"/>
    <w:rsid w:val="000C16F4"/>
    <w:rsid w:val="000C488E"/>
    <w:rsid w:val="000C4B4B"/>
    <w:rsid w:val="000C4C69"/>
    <w:rsid w:val="000D2B0C"/>
    <w:rsid w:val="000D3038"/>
    <w:rsid w:val="000D40CD"/>
    <w:rsid w:val="000E121B"/>
    <w:rsid w:val="000E31D1"/>
    <w:rsid w:val="000E50B1"/>
    <w:rsid w:val="000E6901"/>
    <w:rsid w:val="000F2339"/>
    <w:rsid w:val="000F3534"/>
    <w:rsid w:val="000F397D"/>
    <w:rsid w:val="000F5027"/>
    <w:rsid w:val="001010C1"/>
    <w:rsid w:val="00103D7A"/>
    <w:rsid w:val="00110C47"/>
    <w:rsid w:val="0011393C"/>
    <w:rsid w:val="00117BB4"/>
    <w:rsid w:val="00117C04"/>
    <w:rsid w:val="00125D84"/>
    <w:rsid w:val="00137CD8"/>
    <w:rsid w:val="00144E7A"/>
    <w:rsid w:val="00146E4C"/>
    <w:rsid w:val="00151E6C"/>
    <w:rsid w:val="001530EF"/>
    <w:rsid w:val="001538A7"/>
    <w:rsid w:val="00154B3E"/>
    <w:rsid w:val="001563C1"/>
    <w:rsid w:val="001566D9"/>
    <w:rsid w:val="00157883"/>
    <w:rsid w:val="00162922"/>
    <w:rsid w:val="00173894"/>
    <w:rsid w:val="00174D60"/>
    <w:rsid w:val="00176DA4"/>
    <w:rsid w:val="00186DC3"/>
    <w:rsid w:val="00193B6B"/>
    <w:rsid w:val="001A4E42"/>
    <w:rsid w:val="001A7FA7"/>
    <w:rsid w:val="001B06C4"/>
    <w:rsid w:val="001B0D9C"/>
    <w:rsid w:val="001B1230"/>
    <w:rsid w:val="001B363C"/>
    <w:rsid w:val="001C3FC4"/>
    <w:rsid w:val="001C4683"/>
    <w:rsid w:val="001C51B2"/>
    <w:rsid w:val="001C5CA5"/>
    <w:rsid w:val="001C6183"/>
    <w:rsid w:val="001C62B1"/>
    <w:rsid w:val="001D0E63"/>
    <w:rsid w:val="001D6B60"/>
    <w:rsid w:val="001E2579"/>
    <w:rsid w:val="001E4244"/>
    <w:rsid w:val="001F18EB"/>
    <w:rsid w:val="001F7C8C"/>
    <w:rsid w:val="002176F4"/>
    <w:rsid w:val="00217CB6"/>
    <w:rsid w:val="0022254C"/>
    <w:rsid w:val="00225DF9"/>
    <w:rsid w:val="00235EE0"/>
    <w:rsid w:val="002426EF"/>
    <w:rsid w:val="00242A2E"/>
    <w:rsid w:val="00251619"/>
    <w:rsid w:val="00257266"/>
    <w:rsid w:val="002575D9"/>
    <w:rsid w:val="0026070C"/>
    <w:rsid w:val="00261F12"/>
    <w:rsid w:val="00262F25"/>
    <w:rsid w:val="002739B9"/>
    <w:rsid w:val="0027602B"/>
    <w:rsid w:val="0028193E"/>
    <w:rsid w:val="00285059"/>
    <w:rsid w:val="00286432"/>
    <w:rsid w:val="0029268D"/>
    <w:rsid w:val="002969CE"/>
    <w:rsid w:val="00297805"/>
    <w:rsid w:val="002A0B3A"/>
    <w:rsid w:val="002A1E6C"/>
    <w:rsid w:val="002A2948"/>
    <w:rsid w:val="002B52C8"/>
    <w:rsid w:val="002B6108"/>
    <w:rsid w:val="002C12A9"/>
    <w:rsid w:val="002C373D"/>
    <w:rsid w:val="002C3C99"/>
    <w:rsid w:val="002C4D77"/>
    <w:rsid w:val="002D23BB"/>
    <w:rsid w:val="002D7A6C"/>
    <w:rsid w:val="002F30DD"/>
    <w:rsid w:val="00303661"/>
    <w:rsid w:val="00304458"/>
    <w:rsid w:val="00304D64"/>
    <w:rsid w:val="00310478"/>
    <w:rsid w:val="0031125B"/>
    <w:rsid w:val="0031554B"/>
    <w:rsid w:val="0031687E"/>
    <w:rsid w:val="00325C5C"/>
    <w:rsid w:val="003261DD"/>
    <w:rsid w:val="00326257"/>
    <w:rsid w:val="003266C2"/>
    <w:rsid w:val="00330E39"/>
    <w:rsid w:val="003315D8"/>
    <w:rsid w:val="00341FE0"/>
    <w:rsid w:val="003451A4"/>
    <w:rsid w:val="00346E30"/>
    <w:rsid w:val="003562BB"/>
    <w:rsid w:val="00356A2A"/>
    <w:rsid w:val="00363523"/>
    <w:rsid w:val="003704FF"/>
    <w:rsid w:val="00372CE4"/>
    <w:rsid w:val="003730D2"/>
    <w:rsid w:val="00376E33"/>
    <w:rsid w:val="003770AC"/>
    <w:rsid w:val="003812FC"/>
    <w:rsid w:val="00382879"/>
    <w:rsid w:val="00383D7C"/>
    <w:rsid w:val="00385F90"/>
    <w:rsid w:val="00386130"/>
    <w:rsid w:val="0038715D"/>
    <w:rsid w:val="003874BA"/>
    <w:rsid w:val="00390A17"/>
    <w:rsid w:val="003A23E8"/>
    <w:rsid w:val="003A25C8"/>
    <w:rsid w:val="003A3387"/>
    <w:rsid w:val="003A4C86"/>
    <w:rsid w:val="003A6953"/>
    <w:rsid w:val="003A74F8"/>
    <w:rsid w:val="003B096C"/>
    <w:rsid w:val="003B475C"/>
    <w:rsid w:val="003B4A3D"/>
    <w:rsid w:val="003B4BA0"/>
    <w:rsid w:val="003C1D92"/>
    <w:rsid w:val="003C2619"/>
    <w:rsid w:val="003C2F57"/>
    <w:rsid w:val="003C3EBD"/>
    <w:rsid w:val="003E120D"/>
    <w:rsid w:val="003E2BE4"/>
    <w:rsid w:val="003E7005"/>
    <w:rsid w:val="003F6432"/>
    <w:rsid w:val="003F675D"/>
    <w:rsid w:val="00402D54"/>
    <w:rsid w:val="00403811"/>
    <w:rsid w:val="004109BF"/>
    <w:rsid w:val="0041235B"/>
    <w:rsid w:val="00414468"/>
    <w:rsid w:val="004148B5"/>
    <w:rsid w:val="00417A9F"/>
    <w:rsid w:val="0042009B"/>
    <w:rsid w:val="00423C3D"/>
    <w:rsid w:val="00426618"/>
    <w:rsid w:val="00434287"/>
    <w:rsid w:val="0043438D"/>
    <w:rsid w:val="00435E0E"/>
    <w:rsid w:val="00444487"/>
    <w:rsid w:val="00444E05"/>
    <w:rsid w:val="004538A7"/>
    <w:rsid w:val="00454DE2"/>
    <w:rsid w:val="00461CCB"/>
    <w:rsid w:val="00462A9B"/>
    <w:rsid w:val="0046677B"/>
    <w:rsid w:val="0046762A"/>
    <w:rsid w:val="00470766"/>
    <w:rsid w:val="004714F2"/>
    <w:rsid w:val="00473333"/>
    <w:rsid w:val="00473C34"/>
    <w:rsid w:val="00482E00"/>
    <w:rsid w:val="00485047"/>
    <w:rsid w:val="00485256"/>
    <w:rsid w:val="00485588"/>
    <w:rsid w:val="00490247"/>
    <w:rsid w:val="00495112"/>
    <w:rsid w:val="00497C51"/>
    <w:rsid w:val="004A0BD0"/>
    <w:rsid w:val="004B2BCA"/>
    <w:rsid w:val="004B3EFE"/>
    <w:rsid w:val="004B5742"/>
    <w:rsid w:val="004B703D"/>
    <w:rsid w:val="004B7B25"/>
    <w:rsid w:val="004C2B80"/>
    <w:rsid w:val="004C32A0"/>
    <w:rsid w:val="004C5664"/>
    <w:rsid w:val="004C7609"/>
    <w:rsid w:val="004D4763"/>
    <w:rsid w:val="004D6C6A"/>
    <w:rsid w:val="004E10F2"/>
    <w:rsid w:val="004E1223"/>
    <w:rsid w:val="004E1A16"/>
    <w:rsid w:val="004E7420"/>
    <w:rsid w:val="004F3262"/>
    <w:rsid w:val="004F371A"/>
    <w:rsid w:val="004F5C01"/>
    <w:rsid w:val="004F5F95"/>
    <w:rsid w:val="004F6A92"/>
    <w:rsid w:val="004F7DB1"/>
    <w:rsid w:val="00500032"/>
    <w:rsid w:val="005052C5"/>
    <w:rsid w:val="00505774"/>
    <w:rsid w:val="00505CF1"/>
    <w:rsid w:val="005102E5"/>
    <w:rsid w:val="00510DD7"/>
    <w:rsid w:val="00510F2F"/>
    <w:rsid w:val="00512897"/>
    <w:rsid w:val="005156D3"/>
    <w:rsid w:val="0051660A"/>
    <w:rsid w:val="005179AD"/>
    <w:rsid w:val="0052199F"/>
    <w:rsid w:val="005267F0"/>
    <w:rsid w:val="00526D4A"/>
    <w:rsid w:val="0052725B"/>
    <w:rsid w:val="00527E37"/>
    <w:rsid w:val="00532C14"/>
    <w:rsid w:val="005344D4"/>
    <w:rsid w:val="005372B9"/>
    <w:rsid w:val="00537861"/>
    <w:rsid w:val="00543F90"/>
    <w:rsid w:val="005457B5"/>
    <w:rsid w:val="0054783D"/>
    <w:rsid w:val="00550511"/>
    <w:rsid w:val="00551E93"/>
    <w:rsid w:val="0055351C"/>
    <w:rsid w:val="00555727"/>
    <w:rsid w:val="00556268"/>
    <w:rsid w:val="00560456"/>
    <w:rsid w:val="00560B8F"/>
    <w:rsid w:val="0057552F"/>
    <w:rsid w:val="005839A8"/>
    <w:rsid w:val="00587FCC"/>
    <w:rsid w:val="00594AD5"/>
    <w:rsid w:val="005954C6"/>
    <w:rsid w:val="005A44A2"/>
    <w:rsid w:val="005B1B56"/>
    <w:rsid w:val="005B30C7"/>
    <w:rsid w:val="005B72B6"/>
    <w:rsid w:val="005C0766"/>
    <w:rsid w:val="005D646E"/>
    <w:rsid w:val="005E3F2D"/>
    <w:rsid w:val="005E4B57"/>
    <w:rsid w:val="005E4D3E"/>
    <w:rsid w:val="005E6D83"/>
    <w:rsid w:val="005F2EEB"/>
    <w:rsid w:val="005F3D92"/>
    <w:rsid w:val="005F5539"/>
    <w:rsid w:val="005F7EC6"/>
    <w:rsid w:val="00600D47"/>
    <w:rsid w:val="006032CF"/>
    <w:rsid w:val="00611619"/>
    <w:rsid w:val="00615726"/>
    <w:rsid w:val="00615C97"/>
    <w:rsid w:val="00617749"/>
    <w:rsid w:val="00622B41"/>
    <w:rsid w:val="00623CB5"/>
    <w:rsid w:val="00624398"/>
    <w:rsid w:val="00625540"/>
    <w:rsid w:val="006325F0"/>
    <w:rsid w:val="00641888"/>
    <w:rsid w:val="00645E97"/>
    <w:rsid w:val="006467A4"/>
    <w:rsid w:val="00661CE6"/>
    <w:rsid w:val="00666932"/>
    <w:rsid w:val="00667B59"/>
    <w:rsid w:val="0067048F"/>
    <w:rsid w:val="0067103D"/>
    <w:rsid w:val="00672B61"/>
    <w:rsid w:val="00673823"/>
    <w:rsid w:val="00675A95"/>
    <w:rsid w:val="00681485"/>
    <w:rsid w:val="00684F14"/>
    <w:rsid w:val="00685BF0"/>
    <w:rsid w:val="0068700D"/>
    <w:rsid w:val="00692F39"/>
    <w:rsid w:val="00697FB0"/>
    <w:rsid w:val="006B5411"/>
    <w:rsid w:val="006C5F03"/>
    <w:rsid w:val="006C7318"/>
    <w:rsid w:val="006C7FD0"/>
    <w:rsid w:val="006D1F6E"/>
    <w:rsid w:val="006D4CDB"/>
    <w:rsid w:val="006D4FEC"/>
    <w:rsid w:val="006D5788"/>
    <w:rsid w:val="006E4CB5"/>
    <w:rsid w:val="006E6E7E"/>
    <w:rsid w:val="006E6F3A"/>
    <w:rsid w:val="006F18B9"/>
    <w:rsid w:val="006F1C85"/>
    <w:rsid w:val="006F70B2"/>
    <w:rsid w:val="007002F0"/>
    <w:rsid w:val="00700FBA"/>
    <w:rsid w:val="00702127"/>
    <w:rsid w:val="00704671"/>
    <w:rsid w:val="007056D3"/>
    <w:rsid w:val="00713AD8"/>
    <w:rsid w:val="00722A8D"/>
    <w:rsid w:val="007237C0"/>
    <w:rsid w:val="007312B8"/>
    <w:rsid w:val="007368E8"/>
    <w:rsid w:val="007379D7"/>
    <w:rsid w:val="007408A9"/>
    <w:rsid w:val="00741A7D"/>
    <w:rsid w:val="00744215"/>
    <w:rsid w:val="00744404"/>
    <w:rsid w:val="007510B6"/>
    <w:rsid w:val="00751407"/>
    <w:rsid w:val="00752EF0"/>
    <w:rsid w:val="00753BE3"/>
    <w:rsid w:val="0075618B"/>
    <w:rsid w:val="00757E15"/>
    <w:rsid w:val="00760F57"/>
    <w:rsid w:val="00763C1F"/>
    <w:rsid w:val="00766841"/>
    <w:rsid w:val="00770A22"/>
    <w:rsid w:val="00772F5A"/>
    <w:rsid w:val="0078136D"/>
    <w:rsid w:val="007842C2"/>
    <w:rsid w:val="00786DFB"/>
    <w:rsid w:val="007878FB"/>
    <w:rsid w:val="00787E7E"/>
    <w:rsid w:val="00795BA9"/>
    <w:rsid w:val="00796821"/>
    <w:rsid w:val="007B0B20"/>
    <w:rsid w:val="007B36E6"/>
    <w:rsid w:val="007C0A2E"/>
    <w:rsid w:val="007D620A"/>
    <w:rsid w:val="007E5487"/>
    <w:rsid w:val="007E77F7"/>
    <w:rsid w:val="007E7809"/>
    <w:rsid w:val="007F180B"/>
    <w:rsid w:val="00811351"/>
    <w:rsid w:val="00811652"/>
    <w:rsid w:val="00815C7C"/>
    <w:rsid w:val="00816021"/>
    <w:rsid w:val="008235D7"/>
    <w:rsid w:val="008259E3"/>
    <w:rsid w:val="00836790"/>
    <w:rsid w:val="008402C8"/>
    <w:rsid w:val="008465D3"/>
    <w:rsid w:val="00855AB0"/>
    <w:rsid w:val="008641A0"/>
    <w:rsid w:val="00864C7D"/>
    <w:rsid w:val="00871CD4"/>
    <w:rsid w:val="0088135B"/>
    <w:rsid w:val="00882A81"/>
    <w:rsid w:val="00883366"/>
    <w:rsid w:val="008866C1"/>
    <w:rsid w:val="00896622"/>
    <w:rsid w:val="008A51C9"/>
    <w:rsid w:val="008A6A7C"/>
    <w:rsid w:val="008A7E5B"/>
    <w:rsid w:val="008B0D64"/>
    <w:rsid w:val="008C5534"/>
    <w:rsid w:val="008C568C"/>
    <w:rsid w:val="008C7179"/>
    <w:rsid w:val="008D1863"/>
    <w:rsid w:val="008D3185"/>
    <w:rsid w:val="008D5D46"/>
    <w:rsid w:val="008D65EB"/>
    <w:rsid w:val="008E1148"/>
    <w:rsid w:val="008E1A08"/>
    <w:rsid w:val="008E4E83"/>
    <w:rsid w:val="008F211D"/>
    <w:rsid w:val="008F227C"/>
    <w:rsid w:val="008F6D78"/>
    <w:rsid w:val="008F7D87"/>
    <w:rsid w:val="0090588C"/>
    <w:rsid w:val="00907FE4"/>
    <w:rsid w:val="00912141"/>
    <w:rsid w:val="009143A5"/>
    <w:rsid w:val="0091517C"/>
    <w:rsid w:val="009364F0"/>
    <w:rsid w:val="0094044D"/>
    <w:rsid w:val="009405F0"/>
    <w:rsid w:val="00945B47"/>
    <w:rsid w:val="009479E8"/>
    <w:rsid w:val="0095370A"/>
    <w:rsid w:val="0095735E"/>
    <w:rsid w:val="00960E7C"/>
    <w:rsid w:val="00972248"/>
    <w:rsid w:val="00972583"/>
    <w:rsid w:val="009769D1"/>
    <w:rsid w:val="00980516"/>
    <w:rsid w:val="00981DD6"/>
    <w:rsid w:val="009823AA"/>
    <w:rsid w:val="00982433"/>
    <w:rsid w:val="0099779F"/>
    <w:rsid w:val="00997E4F"/>
    <w:rsid w:val="009A035A"/>
    <w:rsid w:val="009A1CF3"/>
    <w:rsid w:val="009A43AD"/>
    <w:rsid w:val="009A458E"/>
    <w:rsid w:val="009A519A"/>
    <w:rsid w:val="009A7DDF"/>
    <w:rsid w:val="009B0F93"/>
    <w:rsid w:val="009B4F32"/>
    <w:rsid w:val="009C3E48"/>
    <w:rsid w:val="009C5966"/>
    <w:rsid w:val="009D3550"/>
    <w:rsid w:val="009D572E"/>
    <w:rsid w:val="009E127F"/>
    <w:rsid w:val="009E2593"/>
    <w:rsid w:val="009E3D86"/>
    <w:rsid w:val="009E49BD"/>
    <w:rsid w:val="009E597E"/>
    <w:rsid w:val="009F15A7"/>
    <w:rsid w:val="009F4FF0"/>
    <w:rsid w:val="00A11F3A"/>
    <w:rsid w:val="00A14A4E"/>
    <w:rsid w:val="00A16F06"/>
    <w:rsid w:val="00A20050"/>
    <w:rsid w:val="00A22B96"/>
    <w:rsid w:val="00A27284"/>
    <w:rsid w:val="00A27D5C"/>
    <w:rsid w:val="00A31CBC"/>
    <w:rsid w:val="00A36A1D"/>
    <w:rsid w:val="00A4383F"/>
    <w:rsid w:val="00A443A3"/>
    <w:rsid w:val="00A47D49"/>
    <w:rsid w:val="00A55BBA"/>
    <w:rsid w:val="00A56699"/>
    <w:rsid w:val="00A56CB7"/>
    <w:rsid w:val="00A633E0"/>
    <w:rsid w:val="00A66FB3"/>
    <w:rsid w:val="00A736CD"/>
    <w:rsid w:val="00A74E0B"/>
    <w:rsid w:val="00A7598A"/>
    <w:rsid w:val="00A76110"/>
    <w:rsid w:val="00A76E64"/>
    <w:rsid w:val="00A77080"/>
    <w:rsid w:val="00A8001D"/>
    <w:rsid w:val="00A82405"/>
    <w:rsid w:val="00A871AB"/>
    <w:rsid w:val="00A92EDE"/>
    <w:rsid w:val="00A974E4"/>
    <w:rsid w:val="00A9750E"/>
    <w:rsid w:val="00A97ACF"/>
    <w:rsid w:val="00AA120C"/>
    <w:rsid w:val="00AA4FF8"/>
    <w:rsid w:val="00AB09E3"/>
    <w:rsid w:val="00AB10D4"/>
    <w:rsid w:val="00AB3427"/>
    <w:rsid w:val="00AC083D"/>
    <w:rsid w:val="00AC0E77"/>
    <w:rsid w:val="00AC16D1"/>
    <w:rsid w:val="00AC466D"/>
    <w:rsid w:val="00AD08A6"/>
    <w:rsid w:val="00AE1866"/>
    <w:rsid w:val="00AE2573"/>
    <w:rsid w:val="00AE2B07"/>
    <w:rsid w:val="00AE3287"/>
    <w:rsid w:val="00AE4DB9"/>
    <w:rsid w:val="00AF1D9F"/>
    <w:rsid w:val="00AF4547"/>
    <w:rsid w:val="00AF6248"/>
    <w:rsid w:val="00AF6F5C"/>
    <w:rsid w:val="00B00121"/>
    <w:rsid w:val="00B014C3"/>
    <w:rsid w:val="00B01B6E"/>
    <w:rsid w:val="00B02C7F"/>
    <w:rsid w:val="00B03E2D"/>
    <w:rsid w:val="00B07690"/>
    <w:rsid w:val="00B07F66"/>
    <w:rsid w:val="00B106F0"/>
    <w:rsid w:val="00B1137B"/>
    <w:rsid w:val="00B117F4"/>
    <w:rsid w:val="00B123F6"/>
    <w:rsid w:val="00B12CB9"/>
    <w:rsid w:val="00B139FA"/>
    <w:rsid w:val="00B20224"/>
    <w:rsid w:val="00B2501D"/>
    <w:rsid w:val="00B27C20"/>
    <w:rsid w:val="00B319F8"/>
    <w:rsid w:val="00B3595A"/>
    <w:rsid w:val="00B36EC5"/>
    <w:rsid w:val="00B42E3A"/>
    <w:rsid w:val="00B45FDB"/>
    <w:rsid w:val="00B50825"/>
    <w:rsid w:val="00B51624"/>
    <w:rsid w:val="00B52663"/>
    <w:rsid w:val="00B52AE2"/>
    <w:rsid w:val="00B6077A"/>
    <w:rsid w:val="00B631C8"/>
    <w:rsid w:val="00B65408"/>
    <w:rsid w:val="00B6693E"/>
    <w:rsid w:val="00B73C54"/>
    <w:rsid w:val="00B75AB7"/>
    <w:rsid w:val="00B77E6D"/>
    <w:rsid w:val="00B80C07"/>
    <w:rsid w:val="00B80D8B"/>
    <w:rsid w:val="00B8207E"/>
    <w:rsid w:val="00B833E5"/>
    <w:rsid w:val="00B84225"/>
    <w:rsid w:val="00B958CE"/>
    <w:rsid w:val="00B97D9E"/>
    <w:rsid w:val="00B97EEE"/>
    <w:rsid w:val="00BA2B5B"/>
    <w:rsid w:val="00BA5052"/>
    <w:rsid w:val="00BA5706"/>
    <w:rsid w:val="00BB4A54"/>
    <w:rsid w:val="00BB774D"/>
    <w:rsid w:val="00BC424E"/>
    <w:rsid w:val="00BD1051"/>
    <w:rsid w:val="00BD637E"/>
    <w:rsid w:val="00BE127B"/>
    <w:rsid w:val="00BE16EE"/>
    <w:rsid w:val="00BE6A87"/>
    <w:rsid w:val="00BF14A6"/>
    <w:rsid w:val="00C0333B"/>
    <w:rsid w:val="00C10572"/>
    <w:rsid w:val="00C1091E"/>
    <w:rsid w:val="00C118C8"/>
    <w:rsid w:val="00C11CA3"/>
    <w:rsid w:val="00C13493"/>
    <w:rsid w:val="00C13A48"/>
    <w:rsid w:val="00C221A2"/>
    <w:rsid w:val="00C238A8"/>
    <w:rsid w:val="00C246DE"/>
    <w:rsid w:val="00C25600"/>
    <w:rsid w:val="00C27307"/>
    <w:rsid w:val="00C27B7F"/>
    <w:rsid w:val="00C31E5E"/>
    <w:rsid w:val="00C33120"/>
    <w:rsid w:val="00C34F90"/>
    <w:rsid w:val="00C4164D"/>
    <w:rsid w:val="00C451BB"/>
    <w:rsid w:val="00C5274E"/>
    <w:rsid w:val="00C62242"/>
    <w:rsid w:val="00C6432A"/>
    <w:rsid w:val="00C70900"/>
    <w:rsid w:val="00C74522"/>
    <w:rsid w:val="00C75D4E"/>
    <w:rsid w:val="00C7704C"/>
    <w:rsid w:val="00C84F89"/>
    <w:rsid w:val="00CA115A"/>
    <w:rsid w:val="00CA3BF1"/>
    <w:rsid w:val="00CB45BF"/>
    <w:rsid w:val="00CB5B94"/>
    <w:rsid w:val="00CB65A4"/>
    <w:rsid w:val="00CC1DF5"/>
    <w:rsid w:val="00CC3ED6"/>
    <w:rsid w:val="00CC6EBD"/>
    <w:rsid w:val="00CD0F4D"/>
    <w:rsid w:val="00CD13DF"/>
    <w:rsid w:val="00CD2714"/>
    <w:rsid w:val="00CD3FAF"/>
    <w:rsid w:val="00CD6029"/>
    <w:rsid w:val="00CE0170"/>
    <w:rsid w:val="00CE5F4B"/>
    <w:rsid w:val="00CE742A"/>
    <w:rsid w:val="00CF05D4"/>
    <w:rsid w:val="00CF4727"/>
    <w:rsid w:val="00CF4F78"/>
    <w:rsid w:val="00CF6FCD"/>
    <w:rsid w:val="00CF7BBF"/>
    <w:rsid w:val="00D034B6"/>
    <w:rsid w:val="00D03A00"/>
    <w:rsid w:val="00D06D55"/>
    <w:rsid w:val="00D070A7"/>
    <w:rsid w:val="00D14154"/>
    <w:rsid w:val="00D21675"/>
    <w:rsid w:val="00D24867"/>
    <w:rsid w:val="00D37CEA"/>
    <w:rsid w:val="00D47DE6"/>
    <w:rsid w:val="00D50D93"/>
    <w:rsid w:val="00D53E2C"/>
    <w:rsid w:val="00D70AD1"/>
    <w:rsid w:val="00D70BDA"/>
    <w:rsid w:val="00D72583"/>
    <w:rsid w:val="00D74987"/>
    <w:rsid w:val="00D76EB3"/>
    <w:rsid w:val="00D774CE"/>
    <w:rsid w:val="00D77E76"/>
    <w:rsid w:val="00D81D68"/>
    <w:rsid w:val="00D82067"/>
    <w:rsid w:val="00D94C54"/>
    <w:rsid w:val="00D951F6"/>
    <w:rsid w:val="00DA5691"/>
    <w:rsid w:val="00DA7C79"/>
    <w:rsid w:val="00DB17D9"/>
    <w:rsid w:val="00DB2CA7"/>
    <w:rsid w:val="00DB7288"/>
    <w:rsid w:val="00DB7806"/>
    <w:rsid w:val="00DB79E2"/>
    <w:rsid w:val="00DC09C7"/>
    <w:rsid w:val="00DC274A"/>
    <w:rsid w:val="00DC3AAD"/>
    <w:rsid w:val="00DC3BA5"/>
    <w:rsid w:val="00DC3BC3"/>
    <w:rsid w:val="00DC42EB"/>
    <w:rsid w:val="00DC4C4D"/>
    <w:rsid w:val="00DC6913"/>
    <w:rsid w:val="00DD3EAE"/>
    <w:rsid w:val="00DD4E46"/>
    <w:rsid w:val="00DE73B8"/>
    <w:rsid w:val="00DE75CC"/>
    <w:rsid w:val="00E03D63"/>
    <w:rsid w:val="00E06E71"/>
    <w:rsid w:val="00E10222"/>
    <w:rsid w:val="00E138A2"/>
    <w:rsid w:val="00E13B41"/>
    <w:rsid w:val="00E22D43"/>
    <w:rsid w:val="00E2414F"/>
    <w:rsid w:val="00E30441"/>
    <w:rsid w:val="00E30AB2"/>
    <w:rsid w:val="00E3788D"/>
    <w:rsid w:val="00E40317"/>
    <w:rsid w:val="00E429A4"/>
    <w:rsid w:val="00E519CF"/>
    <w:rsid w:val="00E55AAF"/>
    <w:rsid w:val="00E61099"/>
    <w:rsid w:val="00E61425"/>
    <w:rsid w:val="00E62061"/>
    <w:rsid w:val="00E80620"/>
    <w:rsid w:val="00E97C2A"/>
    <w:rsid w:val="00EA03C8"/>
    <w:rsid w:val="00EA1B1A"/>
    <w:rsid w:val="00EA4F6B"/>
    <w:rsid w:val="00EB4074"/>
    <w:rsid w:val="00EB7584"/>
    <w:rsid w:val="00ED34BF"/>
    <w:rsid w:val="00EF2804"/>
    <w:rsid w:val="00EF2A42"/>
    <w:rsid w:val="00EF4EE9"/>
    <w:rsid w:val="00EF6729"/>
    <w:rsid w:val="00F001A8"/>
    <w:rsid w:val="00F01F6A"/>
    <w:rsid w:val="00F0372F"/>
    <w:rsid w:val="00F03939"/>
    <w:rsid w:val="00F05119"/>
    <w:rsid w:val="00F05D51"/>
    <w:rsid w:val="00F07ED3"/>
    <w:rsid w:val="00F13AC4"/>
    <w:rsid w:val="00F21BFF"/>
    <w:rsid w:val="00F24031"/>
    <w:rsid w:val="00F27FA2"/>
    <w:rsid w:val="00F32E06"/>
    <w:rsid w:val="00F3540D"/>
    <w:rsid w:val="00F35507"/>
    <w:rsid w:val="00F37BC3"/>
    <w:rsid w:val="00F4325F"/>
    <w:rsid w:val="00F45171"/>
    <w:rsid w:val="00F464E6"/>
    <w:rsid w:val="00F57AF4"/>
    <w:rsid w:val="00F61C1A"/>
    <w:rsid w:val="00F62577"/>
    <w:rsid w:val="00F731D2"/>
    <w:rsid w:val="00F73F80"/>
    <w:rsid w:val="00F74AF6"/>
    <w:rsid w:val="00F800E0"/>
    <w:rsid w:val="00F80429"/>
    <w:rsid w:val="00F80CA7"/>
    <w:rsid w:val="00F810A7"/>
    <w:rsid w:val="00F8312C"/>
    <w:rsid w:val="00F904EC"/>
    <w:rsid w:val="00F93457"/>
    <w:rsid w:val="00F97340"/>
    <w:rsid w:val="00F9770A"/>
    <w:rsid w:val="00FA4002"/>
    <w:rsid w:val="00FB0904"/>
    <w:rsid w:val="00FB15DE"/>
    <w:rsid w:val="00FB5B23"/>
    <w:rsid w:val="00FB5E9B"/>
    <w:rsid w:val="00FC2155"/>
    <w:rsid w:val="00FC2377"/>
    <w:rsid w:val="00FD0ED1"/>
    <w:rsid w:val="00FD39D4"/>
    <w:rsid w:val="00FD3C66"/>
    <w:rsid w:val="00FD64B4"/>
    <w:rsid w:val="00FD6CF2"/>
    <w:rsid w:val="00FE1679"/>
    <w:rsid w:val="00FE3B8B"/>
    <w:rsid w:val="00FF5F51"/>
    <w:rsid w:val="00FF6462"/>
    <w:rsid w:val="00FF6BE9"/>
    <w:rsid w:val="00FF74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B92D9"/>
  <w15:chartTrackingRefBased/>
  <w15:docId w15:val="{C677E686-3715-6146-B57D-31A844C43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3DC"/>
    <w:rPr>
      <w:rFonts w:ascii="Times New Roman" w:eastAsia="Times New Roman" w:hAnsi="Times New Roman" w:cs="Times New Roman"/>
    </w:rPr>
  </w:style>
  <w:style w:type="paragraph" w:styleId="Heading1">
    <w:name w:val="heading 1"/>
    <w:basedOn w:val="Normal"/>
    <w:link w:val="Heading1Char"/>
    <w:uiPriority w:val="9"/>
    <w:qFormat/>
    <w:rsid w:val="00757E15"/>
    <w:pPr>
      <w:widowControl w:val="0"/>
      <w:autoSpaceDE w:val="0"/>
      <w:autoSpaceDN w:val="0"/>
      <w:ind w:left="120"/>
      <w:outlineLvl w:val="0"/>
    </w:pPr>
    <w:rPr>
      <w:rFonts w:ascii="Cambria" w:eastAsia="Cambria" w:hAnsi="Cambria" w:cs="Cambria"/>
      <w:b/>
      <w:bCs/>
      <w:lang w:eastAsia="en-US"/>
    </w:rPr>
  </w:style>
  <w:style w:type="paragraph" w:styleId="Heading2">
    <w:name w:val="heading 2"/>
    <w:basedOn w:val="Normal"/>
    <w:next w:val="Normal"/>
    <w:link w:val="Heading2Char"/>
    <w:uiPriority w:val="9"/>
    <w:semiHidden/>
    <w:unhideWhenUsed/>
    <w:qFormat/>
    <w:rsid w:val="00DA569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45E97"/>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7E15"/>
    <w:rPr>
      <w:rFonts w:ascii="Cambria" w:eastAsia="Cambria" w:hAnsi="Cambria" w:cs="Cambria"/>
      <w:b/>
      <w:bCs/>
      <w:lang w:eastAsia="en-US"/>
    </w:rPr>
  </w:style>
  <w:style w:type="paragraph" w:styleId="BodyText">
    <w:name w:val="Body Text"/>
    <w:basedOn w:val="Normal"/>
    <w:link w:val="BodyTextChar"/>
    <w:uiPriority w:val="1"/>
    <w:qFormat/>
    <w:rsid w:val="00757E15"/>
    <w:pPr>
      <w:widowControl w:val="0"/>
      <w:autoSpaceDE w:val="0"/>
      <w:autoSpaceDN w:val="0"/>
    </w:pPr>
    <w:rPr>
      <w:rFonts w:ascii="Cambria" w:eastAsia="Cambria" w:hAnsi="Cambria" w:cs="Cambria"/>
      <w:lang w:eastAsia="en-US"/>
    </w:rPr>
  </w:style>
  <w:style w:type="character" w:customStyle="1" w:styleId="BodyTextChar">
    <w:name w:val="Body Text Char"/>
    <w:basedOn w:val="DefaultParagraphFont"/>
    <w:link w:val="BodyText"/>
    <w:uiPriority w:val="1"/>
    <w:rsid w:val="00757E15"/>
    <w:rPr>
      <w:rFonts w:ascii="Cambria" w:eastAsia="Cambria" w:hAnsi="Cambria" w:cs="Cambria"/>
      <w:lang w:eastAsia="en-US"/>
    </w:rPr>
  </w:style>
  <w:style w:type="paragraph" w:styleId="Title">
    <w:name w:val="Title"/>
    <w:basedOn w:val="Normal"/>
    <w:link w:val="TitleChar"/>
    <w:uiPriority w:val="10"/>
    <w:qFormat/>
    <w:rsid w:val="00757E15"/>
    <w:pPr>
      <w:widowControl w:val="0"/>
      <w:autoSpaceDE w:val="0"/>
      <w:autoSpaceDN w:val="0"/>
      <w:spacing w:before="100"/>
      <w:ind w:left="342" w:right="342"/>
      <w:jc w:val="center"/>
    </w:pPr>
    <w:rPr>
      <w:rFonts w:ascii="Cambria" w:eastAsia="Cambria" w:hAnsi="Cambria" w:cs="Cambria"/>
      <w:b/>
      <w:bCs/>
      <w:sz w:val="28"/>
      <w:szCs w:val="28"/>
      <w:lang w:eastAsia="en-US"/>
    </w:rPr>
  </w:style>
  <w:style w:type="character" w:customStyle="1" w:styleId="TitleChar">
    <w:name w:val="Title Char"/>
    <w:basedOn w:val="DefaultParagraphFont"/>
    <w:link w:val="Title"/>
    <w:uiPriority w:val="10"/>
    <w:rsid w:val="00757E15"/>
    <w:rPr>
      <w:rFonts w:ascii="Cambria" w:eastAsia="Cambria" w:hAnsi="Cambria" w:cs="Cambria"/>
      <w:b/>
      <w:bCs/>
      <w:sz w:val="28"/>
      <w:szCs w:val="28"/>
      <w:lang w:eastAsia="en-US"/>
    </w:rPr>
  </w:style>
  <w:style w:type="paragraph" w:styleId="ListParagraph">
    <w:name w:val="List Paragraph"/>
    <w:basedOn w:val="Normal"/>
    <w:uiPriority w:val="34"/>
    <w:qFormat/>
    <w:rsid w:val="00757E15"/>
    <w:pPr>
      <w:widowControl w:val="0"/>
      <w:autoSpaceDE w:val="0"/>
      <w:autoSpaceDN w:val="0"/>
      <w:ind w:left="840" w:hanging="360"/>
    </w:pPr>
    <w:rPr>
      <w:rFonts w:ascii="Cambria" w:eastAsia="Cambria" w:hAnsi="Cambria" w:cs="Cambria"/>
      <w:sz w:val="22"/>
      <w:szCs w:val="22"/>
      <w:lang w:eastAsia="en-US"/>
    </w:rPr>
  </w:style>
  <w:style w:type="paragraph" w:customStyle="1" w:styleId="TableParagraph">
    <w:name w:val="Table Paragraph"/>
    <w:basedOn w:val="Normal"/>
    <w:uiPriority w:val="1"/>
    <w:qFormat/>
    <w:rsid w:val="00757E15"/>
    <w:pPr>
      <w:widowControl w:val="0"/>
      <w:autoSpaceDE w:val="0"/>
      <w:autoSpaceDN w:val="0"/>
    </w:pPr>
    <w:rPr>
      <w:rFonts w:ascii="Cambria" w:eastAsia="Cambria" w:hAnsi="Cambria" w:cs="Cambria"/>
      <w:sz w:val="22"/>
      <w:szCs w:val="22"/>
      <w:lang w:eastAsia="en-US"/>
    </w:rPr>
  </w:style>
  <w:style w:type="table" w:styleId="TableGrid">
    <w:name w:val="Table Grid"/>
    <w:basedOn w:val="TableNormal"/>
    <w:uiPriority w:val="39"/>
    <w:rsid w:val="00757E15"/>
    <w:pPr>
      <w:widowControl w:val="0"/>
      <w:autoSpaceDE w:val="0"/>
      <w:autoSpaceDN w:val="0"/>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704FF"/>
  </w:style>
  <w:style w:type="character" w:styleId="Hyperlink">
    <w:name w:val="Hyperlink"/>
    <w:basedOn w:val="DefaultParagraphFont"/>
    <w:uiPriority w:val="99"/>
    <w:unhideWhenUsed/>
    <w:rsid w:val="00BB4A54"/>
    <w:rPr>
      <w:color w:val="0000FF"/>
      <w:u w:val="single"/>
    </w:rPr>
  </w:style>
  <w:style w:type="character" w:customStyle="1" w:styleId="Heading3Char">
    <w:name w:val="Heading 3 Char"/>
    <w:basedOn w:val="DefaultParagraphFont"/>
    <w:link w:val="Heading3"/>
    <w:uiPriority w:val="9"/>
    <w:rsid w:val="00645E97"/>
    <w:rPr>
      <w:rFonts w:asciiTheme="majorHAnsi" w:eastAsiaTheme="majorEastAsia" w:hAnsiTheme="majorHAnsi" w:cstheme="majorBidi"/>
      <w:color w:val="1F3763" w:themeColor="accent1" w:themeShade="7F"/>
    </w:rPr>
  </w:style>
  <w:style w:type="character" w:styleId="UnresolvedMention">
    <w:name w:val="Unresolved Mention"/>
    <w:basedOn w:val="DefaultParagraphFont"/>
    <w:uiPriority w:val="99"/>
    <w:semiHidden/>
    <w:unhideWhenUsed/>
    <w:rsid w:val="009E127F"/>
    <w:rPr>
      <w:color w:val="605E5C"/>
      <w:shd w:val="clear" w:color="auto" w:fill="E1DFDD"/>
    </w:rPr>
  </w:style>
  <w:style w:type="character" w:customStyle="1" w:styleId="apple-converted-space">
    <w:name w:val="apple-converted-space"/>
    <w:basedOn w:val="DefaultParagraphFont"/>
    <w:rsid w:val="000B13DC"/>
  </w:style>
  <w:style w:type="character" w:customStyle="1" w:styleId="Heading2Char">
    <w:name w:val="Heading 2 Char"/>
    <w:basedOn w:val="DefaultParagraphFont"/>
    <w:link w:val="Heading2"/>
    <w:uiPriority w:val="9"/>
    <w:semiHidden/>
    <w:rsid w:val="00DA5691"/>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DA5691"/>
    <w:rPr>
      <w:color w:val="954F72" w:themeColor="followedHyperlink"/>
      <w:u w:val="single"/>
    </w:rPr>
  </w:style>
  <w:style w:type="paragraph" w:styleId="Footer">
    <w:name w:val="footer"/>
    <w:basedOn w:val="Normal"/>
    <w:link w:val="FooterChar"/>
    <w:uiPriority w:val="99"/>
    <w:unhideWhenUsed/>
    <w:rsid w:val="00625540"/>
    <w:pPr>
      <w:tabs>
        <w:tab w:val="center" w:pos="4680"/>
        <w:tab w:val="right" w:pos="9360"/>
      </w:tabs>
    </w:pPr>
  </w:style>
  <w:style w:type="character" w:customStyle="1" w:styleId="FooterChar">
    <w:name w:val="Footer Char"/>
    <w:basedOn w:val="DefaultParagraphFont"/>
    <w:link w:val="Footer"/>
    <w:uiPriority w:val="99"/>
    <w:rsid w:val="00625540"/>
    <w:rPr>
      <w:rFonts w:ascii="Times New Roman" w:eastAsia="Times New Roman" w:hAnsi="Times New Roman" w:cs="Times New Roman"/>
    </w:rPr>
  </w:style>
  <w:style w:type="character" w:styleId="PageNumber">
    <w:name w:val="page number"/>
    <w:basedOn w:val="DefaultParagraphFont"/>
    <w:uiPriority w:val="99"/>
    <w:semiHidden/>
    <w:unhideWhenUsed/>
    <w:rsid w:val="00625540"/>
  </w:style>
  <w:style w:type="paragraph" w:styleId="Header">
    <w:name w:val="header"/>
    <w:basedOn w:val="Normal"/>
    <w:link w:val="HeaderChar"/>
    <w:uiPriority w:val="99"/>
    <w:unhideWhenUsed/>
    <w:rsid w:val="00625540"/>
    <w:pPr>
      <w:tabs>
        <w:tab w:val="center" w:pos="4680"/>
        <w:tab w:val="right" w:pos="9360"/>
      </w:tabs>
    </w:pPr>
  </w:style>
  <w:style w:type="character" w:customStyle="1" w:styleId="HeaderChar">
    <w:name w:val="Header Char"/>
    <w:basedOn w:val="DefaultParagraphFont"/>
    <w:link w:val="Header"/>
    <w:uiPriority w:val="99"/>
    <w:rsid w:val="00625540"/>
    <w:rPr>
      <w:rFonts w:ascii="Times New Roman" w:eastAsia="Times New Roman" w:hAnsi="Times New Roman" w:cs="Times New Roman"/>
    </w:rPr>
  </w:style>
  <w:style w:type="paragraph" w:customStyle="1" w:styleId="xmsonormal">
    <w:name w:val="x_msonormal"/>
    <w:basedOn w:val="Normal"/>
    <w:rsid w:val="0027602B"/>
    <w:rPr>
      <w:rFonts w:ascii="Calibri" w:eastAsiaTheme="minorHAnsi" w:hAnsi="Calibri" w:cs="Calibri"/>
      <w:sz w:val="22"/>
      <w:szCs w:val="22"/>
      <w:lang w:eastAsia="en-US"/>
    </w:rPr>
  </w:style>
  <w:style w:type="character" w:styleId="Strong">
    <w:name w:val="Strong"/>
    <w:basedOn w:val="DefaultParagraphFont"/>
    <w:uiPriority w:val="22"/>
    <w:qFormat/>
    <w:rsid w:val="00D53E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52563">
      <w:bodyDiv w:val="1"/>
      <w:marLeft w:val="0"/>
      <w:marRight w:val="0"/>
      <w:marTop w:val="0"/>
      <w:marBottom w:val="0"/>
      <w:divBdr>
        <w:top w:val="none" w:sz="0" w:space="0" w:color="auto"/>
        <w:left w:val="none" w:sz="0" w:space="0" w:color="auto"/>
        <w:bottom w:val="none" w:sz="0" w:space="0" w:color="auto"/>
        <w:right w:val="none" w:sz="0" w:space="0" w:color="auto"/>
      </w:divBdr>
    </w:div>
    <w:div w:id="230624174">
      <w:bodyDiv w:val="1"/>
      <w:marLeft w:val="0"/>
      <w:marRight w:val="0"/>
      <w:marTop w:val="0"/>
      <w:marBottom w:val="0"/>
      <w:divBdr>
        <w:top w:val="none" w:sz="0" w:space="0" w:color="auto"/>
        <w:left w:val="none" w:sz="0" w:space="0" w:color="auto"/>
        <w:bottom w:val="none" w:sz="0" w:space="0" w:color="auto"/>
        <w:right w:val="none" w:sz="0" w:space="0" w:color="auto"/>
      </w:divBdr>
    </w:div>
    <w:div w:id="243610354">
      <w:bodyDiv w:val="1"/>
      <w:marLeft w:val="0"/>
      <w:marRight w:val="0"/>
      <w:marTop w:val="0"/>
      <w:marBottom w:val="0"/>
      <w:divBdr>
        <w:top w:val="none" w:sz="0" w:space="0" w:color="auto"/>
        <w:left w:val="none" w:sz="0" w:space="0" w:color="auto"/>
        <w:bottom w:val="none" w:sz="0" w:space="0" w:color="auto"/>
        <w:right w:val="none" w:sz="0" w:space="0" w:color="auto"/>
      </w:divBdr>
    </w:div>
    <w:div w:id="301811393">
      <w:bodyDiv w:val="1"/>
      <w:marLeft w:val="0"/>
      <w:marRight w:val="0"/>
      <w:marTop w:val="0"/>
      <w:marBottom w:val="0"/>
      <w:divBdr>
        <w:top w:val="none" w:sz="0" w:space="0" w:color="auto"/>
        <w:left w:val="none" w:sz="0" w:space="0" w:color="auto"/>
        <w:bottom w:val="none" w:sz="0" w:space="0" w:color="auto"/>
        <w:right w:val="none" w:sz="0" w:space="0" w:color="auto"/>
      </w:divBdr>
    </w:div>
    <w:div w:id="485051041">
      <w:bodyDiv w:val="1"/>
      <w:marLeft w:val="0"/>
      <w:marRight w:val="0"/>
      <w:marTop w:val="0"/>
      <w:marBottom w:val="0"/>
      <w:divBdr>
        <w:top w:val="none" w:sz="0" w:space="0" w:color="auto"/>
        <w:left w:val="none" w:sz="0" w:space="0" w:color="auto"/>
        <w:bottom w:val="none" w:sz="0" w:space="0" w:color="auto"/>
        <w:right w:val="none" w:sz="0" w:space="0" w:color="auto"/>
      </w:divBdr>
    </w:div>
    <w:div w:id="503209334">
      <w:bodyDiv w:val="1"/>
      <w:marLeft w:val="0"/>
      <w:marRight w:val="0"/>
      <w:marTop w:val="0"/>
      <w:marBottom w:val="0"/>
      <w:divBdr>
        <w:top w:val="none" w:sz="0" w:space="0" w:color="auto"/>
        <w:left w:val="none" w:sz="0" w:space="0" w:color="auto"/>
        <w:bottom w:val="none" w:sz="0" w:space="0" w:color="auto"/>
        <w:right w:val="none" w:sz="0" w:space="0" w:color="auto"/>
      </w:divBdr>
    </w:div>
    <w:div w:id="543980212">
      <w:bodyDiv w:val="1"/>
      <w:marLeft w:val="0"/>
      <w:marRight w:val="0"/>
      <w:marTop w:val="0"/>
      <w:marBottom w:val="0"/>
      <w:divBdr>
        <w:top w:val="none" w:sz="0" w:space="0" w:color="auto"/>
        <w:left w:val="none" w:sz="0" w:space="0" w:color="auto"/>
        <w:bottom w:val="none" w:sz="0" w:space="0" w:color="auto"/>
        <w:right w:val="none" w:sz="0" w:space="0" w:color="auto"/>
      </w:divBdr>
    </w:div>
    <w:div w:id="547574179">
      <w:bodyDiv w:val="1"/>
      <w:marLeft w:val="0"/>
      <w:marRight w:val="0"/>
      <w:marTop w:val="0"/>
      <w:marBottom w:val="0"/>
      <w:divBdr>
        <w:top w:val="none" w:sz="0" w:space="0" w:color="auto"/>
        <w:left w:val="none" w:sz="0" w:space="0" w:color="auto"/>
        <w:bottom w:val="none" w:sz="0" w:space="0" w:color="auto"/>
        <w:right w:val="none" w:sz="0" w:space="0" w:color="auto"/>
      </w:divBdr>
      <w:divsChild>
        <w:div w:id="848719691">
          <w:marLeft w:val="0"/>
          <w:marRight w:val="0"/>
          <w:marTop w:val="0"/>
          <w:marBottom w:val="0"/>
          <w:divBdr>
            <w:top w:val="none" w:sz="0" w:space="0" w:color="auto"/>
            <w:left w:val="none" w:sz="0" w:space="0" w:color="auto"/>
            <w:bottom w:val="none" w:sz="0" w:space="0" w:color="auto"/>
            <w:right w:val="none" w:sz="0" w:space="0" w:color="auto"/>
          </w:divBdr>
          <w:divsChild>
            <w:div w:id="510990688">
              <w:marLeft w:val="0"/>
              <w:marRight w:val="0"/>
              <w:marTop w:val="0"/>
              <w:marBottom w:val="0"/>
              <w:divBdr>
                <w:top w:val="none" w:sz="0" w:space="0" w:color="auto"/>
                <w:left w:val="none" w:sz="0" w:space="0" w:color="auto"/>
                <w:bottom w:val="none" w:sz="0" w:space="0" w:color="auto"/>
                <w:right w:val="none" w:sz="0" w:space="0" w:color="auto"/>
              </w:divBdr>
              <w:divsChild>
                <w:div w:id="2132820207">
                  <w:marLeft w:val="0"/>
                  <w:marRight w:val="0"/>
                  <w:marTop w:val="0"/>
                  <w:marBottom w:val="0"/>
                  <w:divBdr>
                    <w:top w:val="none" w:sz="0" w:space="0" w:color="auto"/>
                    <w:left w:val="none" w:sz="0" w:space="0" w:color="auto"/>
                    <w:bottom w:val="none" w:sz="0" w:space="0" w:color="auto"/>
                    <w:right w:val="none" w:sz="0" w:space="0" w:color="auto"/>
                  </w:divBdr>
                </w:div>
              </w:divsChild>
            </w:div>
            <w:div w:id="1755975722">
              <w:marLeft w:val="0"/>
              <w:marRight w:val="0"/>
              <w:marTop w:val="0"/>
              <w:marBottom w:val="0"/>
              <w:divBdr>
                <w:top w:val="none" w:sz="0" w:space="0" w:color="auto"/>
                <w:left w:val="none" w:sz="0" w:space="0" w:color="auto"/>
                <w:bottom w:val="none" w:sz="0" w:space="0" w:color="auto"/>
                <w:right w:val="none" w:sz="0" w:space="0" w:color="auto"/>
              </w:divBdr>
              <w:divsChild>
                <w:div w:id="12126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262077">
          <w:marLeft w:val="0"/>
          <w:marRight w:val="0"/>
          <w:marTop w:val="0"/>
          <w:marBottom w:val="0"/>
          <w:divBdr>
            <w:top w:val="none" w:sz="0" w:space="0" w:color="auto"/>
            <w:left w:val="none" w:sz="0" w:space="0" w:color="auto"/>
            <w:bottom w:val="none" w:sz="0" w:space="0" w:color="auto"/>
            <w:right w:val="none" w:sz="0" w:space="0" w:color="auto"/>
          </w:divBdr>
          <w:divsChild>
            <w:div w:id="1106778979">
              <w:marLeft w:val="0"/>
              <w:marRight w:val="0"/>
              <w:marTop w:val="0"/>
              <w:marBottom w:val="0"/>
              <w:divBdr>
                <w:top w:val="none" w:sz="0" w:space="0" w:color="auto"/>
                <w:left w:val="none" w:sz="0" w:space="0" w:color="auto"/>
                <w:bottom w:val="none" w:sz="0" w:space="0" w:color="auto"/>
                <w:right w:val="none" w:sz="0" w:space="0" w:color="auto"/>
              </w:divBdr>
              <w:divsChild>
                <w:div w:id="1104807428">
                  <w:marLeft w:val="0"/>
                  <w:marRight w:val="0"/>
                  <w:marTop w:val="0"/>
                  <w:marBottom w:val="0"/>
                  <w:divBdr>
                    <w:top w:val="none" w:sz="0" w:space="0" w:color="auto"/>
                    <w:left w:val="none" w:sz="0" w:space="0" w:color="auto"/>
                    <w:bottom w:val="none" w:sz="0" w:space="0" w:color="auto"/>
                    <w:right w:val="none" w:sz="0" w:space="0" w:color="auto"/>
                  </w:divBdr>
                </w:div>
              </w:divsChild>
            </w:div>
            <w:div w:id="224880598">
              <w:marLeft w:val="0"/>
              <w:marRight w:val="0"/>
              <w:marTop w:val="0"/>
              <w:marBottom w:val="0"/>
              <w:divBdr>
                <w:top w:val="none" w:sz="0" w:space="0" w:color="auto"/>
                <w:left w:val="none" w:sz="0" w:space="0" w:color="auto"/>
                <w:bottom w:val="none" w:sz="0" w:space="0" w:color="auto"/>
                <w:right w:val="none" w:sz="0" w:space="0" w:color="auto"/>
              </w:divBdr>
              <w:divsChild>
                <w:div w:id="105947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843114">
          <w:marLeft w:val="0"/>
          <w:marRight w:val="0"/>
          <w:marTop w:val="0"/>
          <w:marBottom w:val="0"/>
          <w:divBdr>
            <w:top w:val="none" w:sz="0" w:space="0" w:color="auto"/>
            <w:left w:val="none" w:sz="0" w:space="0" w:color="auto"/>
            <w:bottom w:val="none" w:sz="0" w:space="0" w:color="auto"/>
            <w:right w:val="none" w:sz="0" w:space="0" w:color="auto"/>
          </w:divBdr>
          <w:divsChild>
            <w:div w:id="1135368346">
              <w:marLeft w:val="0"/>
              <w:marRight w:val="0"/>
              <w:marTop w:val="0"/>
              <w:marBottom w:val="0"/>
              <w:divBdr>
                <w:top w:val="none" w:sz="0" w:space="0" w:color="auto"/>
                <w:left w:val="none" w:sz="0" w:space="0" w:color="auto"/>
                <w:bottom w:val="none" w:sz="0" w:space="0" w:color="auto"/>
                <w:right w:val="none" w:sz="0" w:space="0" w:color="auto"/>
              </w:divBdr>
              <w:divsChild>
                <w:div w:id="88267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414493">
      <w:bodyDiv w:val="1"/>
      <w:marLeft w:val="0"/>
      <w:marRight w:val="0"/>
      <w:marTop w:val="0"/>
      <w:marBottom w:val="0"/>
      <w:divBdr>
        <w:top w:val="none" w:sz="0" w:space="0" w:color="auto"/>
        <w:left w:val="none" w:sz="0" w:space="0" w:color="auto"/>
        <w:bottom w:val="none" w:sz="0" w:space="0" w:color="auto"/>
        <w:right w:val="none" w:sz="0" w:space="0" w:color="auto"/>
      </w:divBdr>
    </w:div>
    <w:div w:id="580868993">
      <w:bodyDiv w:val="1"/>
      <w:marLeft w:val="0"/>
      <w:marRight w:val="0"/>
      <w:marTop w:val="0"/>
      <w:marBottom w:val="0"/>
      <w:divBdr>
        <w:top w:val="none" w:sz="0" w:space="0" w:color="auto"/>
        <w:left w:val="none" w:sz="0" w:space="0" w:color="auto"/>
        <w:bottom w:val="none" w:sz="0" w:space="0" w:color="auto"/>
        <w:right w:val="none" w:sz="0" w:space="0" w:color="auto"/>
      </w:divBdr>
    </w:div>
    <w:div w:id="613635304">
      <w:bodyDiv w:val="1"/>
      <w:marLeft w:val="0"/>
      <w:marRight w:val="0"/>
      <w:marTop w:val="0"/>
      <w:marBottom w:val="0"/>
      <w:divBdr>
        <w:top w:val="none" w:sz="0" w:space="0" w:color="auto"/>
        <w:left w:val="none" w:sz="0" w:space="0" w:color="auto"/>
        <w:bottom w:val="none" w:sz="0" w:space="0" w:color="auto"/>
        <w:right w:val="none" w:sz="0" w:space="0" w:color="auto"/>
      </w:divBdr>
    </w:div>
    <w:div w:id="687482870">
      <w:bodyDiv w:val="1"/>
      <w:marLeft w:val="0"/>
      <w:marRight w:val="0"/>
      <w:marTop w:val="0"/>
      <w:marBottom w:val="0"/>
      <w:divBdr>
        <w:top w:val="none" w:sz="0" w:space="0" w:color="auto"/>
        <w:left w:val="none" w:sz="0" w:space="0" w:color="auto"/>
        <w:bottom w:val="none" w:sz="0" w:space="0" w:color="auto"/>
        <w:right w:val="none" w:sz="0" w:space="0" w:color="auto"/>
      </w:divBdr>
      <w:divsChild>
        <w:div w:id="979311822">
          <w:marLeft w:val="0"/>
          <w:marRight w:val="0"/>
          <w:marTop w:val="0"/>
          <w:marBottom w:val="0"/>
          <w:divBdr>
            <w:top w:val="none" w:sz="0" w:space="0" w:color="auto"/>
            <w:left w:val="none" w:sz="0" w:space="0" w:color="auto"/>
            <w:bottom w:val="none" w:sz="0" w:space="0" w:color="auto"/>
            <w:right w:val="none" w:sz="0" w:space="0" w:color="auto"/>
          </w:divBdr>
          <w:divsChild>
            <w:div w:id="1662350966">
              <w:marLeft w:val="0"/>
              <w:marRight w:val="0"/>
              <w:marTop w:val="0"/>
              <w:marBottom w:val="0"/>
              <w:divBdr>
                <w:top w:val="none" w:sz="0" w:space="0" w:color="auto"/>
                <w:left w:val="none" w:sz="0" w:space="0" w:color="auto"/>
                <w:bottom w:val="none" w:sz="0" w:space="0" w:color="auto"/>
                <w:right w:val="none" w:sz="0" w:space="0" w:color="auto"/>
              </w:divBdr>
              <w:divsChild>
                <w:div w:id="125450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79083">
      <w:bodyDiv w:val="1"/>
      <w:marLeft w:val="0"/>
      <w:marRight w:val="0"/>
      <w:marTop w:val="0"/>
      <w:marBottom w:val="0"/>
      <w:divBdr>
        <w:top w:val="none" w:sz="0" w:space="0" w:color="auto"/>
        <w:left w:val="none" w:sz="0" w:space="0" w:color="auto"/>
        <w:bottom w:val="none" w:sz="0" w:space="0" w:color="auto"/>
        <w:right w:val="none" w:sz="0" w:space="0" w:color="auto"/>
      </w:divBdr>
    </w:div>
    <w:div w:id="1188910759">
      <w:bodyDiv w:val="1"/>
      <w:marLeft w:val="0"/>
      <w:marRight w:val="0"/>
      <w:marTop w:val="0"/>
      <w:marBottom w:val="0"/>
      <w:divBdr>
        <w:top w:val="none" w:sz="0" w:space="0" w:color="auto"/>
        <w:left w:val="none" w:sz="0" w:space="0" w:color="auto"/>
        <w:bottom w:val="none" w:sz="0" w:space="0" w:color="auto"/>
        <w:right w:val="none" w:sz="0" w:space="0" w:color="auto"/>
      </w:divBdr>
    </w:div>
    <w:div w:id="1245606394">
      <w:bodyDiv w:val="1"/>
      <w:marLeft w:val="0"/>
      <w:marRight w:val="0"/>
      <w:marTop w:val="0"/>
      <w:marBottom w:val="0"/>
      <w:divBdr>
        <w:top w:val="none" w:sz="0" w:space="0" w:color="auto"/>
        <w:left w:val="none" w:sz="0" w:space="0" w:color="auto"/>
        <w:bottom w:val="none" w:sz="0" w:space="0" w:color="auto"/>
        <w:right w:val="none" w:sz="0" w:space="0" w:color="auto"/>
      </w:divBdr>
    </w:div>
    <w:div w:id="1265723688">
      <w:bodyDiv w:val="1"/>
      <w:marLeft w:val="0"/>
      <w:marRight w:val="0"/>
      <w:marTop w:val="0"/>
      <w:marBottom w:val="0"/>
      <w:divBdr>
        <w:top w:val="none" w:sz="0" w:space="0" w:color="auto"/>
        <w:left w:val="none" w:sz="0" w:space="0" w:color="auto"/>
        <w:bottom w:val="none" w:sz="0" w:space="0" w:color="auto"/>
        <w:right w:val="none" w:sz="0" w:space="0" w:color="auto"/>
      </w:divBdr>
    </w:div>
    <w:div w:id="1272938262">
      <w:bodyDiv w:val="1"/>
      <w:marLeft w:val="0"/>
      <w:marRight w:val="0"/>
      <w:marTop w:val="0"/>
      <w:marBottom w:val="0"/>
      <w:divBdr>
        <w:top w:val="none" w:sz="0" w:space="0" w:color="auto"/>
        <w:left w:val="none" w:sz="0" w:space="0" w:color="auto"/>
        <w:bottom w:val="none" w:sz="0" w:space="0" w:color="auto"/>
        <w:right w:val="none" w:sz="0" w:space="0" w:color="auto"/>
      </w:divBdr>
    </w:div>
    <w:div w:id="1394353682">
      <w:bodyDiv w:val="1"/>
      <w:marLeft w:val="0"/>
      <w:marRight w:val="0"/>
      <w:marTop w:val="0"/>
      <w:marBottom w:val="0"/>
      <w:divBdr>
        <w:top w:val="none" w:sz="0" w:space="0" w:color="auto"/>
        <w:left w:val="none" w:sz="0" w:space="0" w:color="auto"/>
        <w:bottom w:val="none" w:sz="0" w:space="0" w:color="auto"/>
        <w:right w:val="none" w:sz="0" w:space="0" w:color="auto"/>
      </w:divBdr>
      <w:divsChild>
        <w:div w:id="552038393">
          <w:marLeft w:val="0"/>
          <w:marRight w:val="0"/>
          <w:marTop w:val="0"/>
          <w:marBottom w:val="0"/>
          <w:divBdr>
            <w:top w:val="none" w:sz="0" w:space="0" w:color="auto"/>
            <w:left w:val="none" w:sz="0" w:space="0" w:color="auto"/>
            <w:bottom w:val="none" w:sz="0" w:space="0" w:color="auto"/>
            <w:right w:val="none" w:sz="0" w:space="0" w:color="auto"/>
          </w:divBdr>
          <w:divsChild>
            <w:div w:id="1105730970">
              <w:marLeft w:val="0"/>
              <w:marRight w:val="0"/>
              <w:marTop w:val="0"/>
              <w:marBottom w:val="0"/>
              <w:divBdr>
                <w:top w:val="none" w:sz="0" w:space="0" w:color="auto"/>
                <w:left w:val="none" w:sz="0" w:space="0" w:color="auto"/>
                <w:bottom w:val="none" w:sz="0" w:space="0" w:color="auto"/>
                <w:right w:val="none" w:sz="0" w:space="0" w:color="auto"/>
              </w:divBdr>
              <w:divsChild>
                <w:div w:id="99588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519200">
      <w:bodyDiv w:val="1"/>
      <w:marLeft w:val="0"/>
      <w:marRight w:val="0"/>
      <w:marTop w:val="0"/>
      <w:marBottom w:val="0"/>
      <w:divBdr>
        <w:top w:val="none" w:sz="0" w:space="0" w:color="auto"/>
        <w:left w:val="none" w:sz="0" w:space="0" w:color="auto"/>
        <w:bottom w:val="none" w:sz="0" w:space="0" w:color="auto"/>
        <w:right w:val="none" w:sz="0" w:space="0" w:color="auto"/>
      </w:divBdr>
    </w:div>
    <w:div w:id="2014530491">
      <w:bodyDiv w:val="1"/>
      <w:marLeft w:val="0"/>
      <w:marRight w:val="0"/>
      <w:marTop w:val="0"/>
      <w:marBottom w:val="0"/>
      <w:divBdr>
        <w:top w:val="none" w:sz="0" w:space="0" w:color="auto"/>
        <w:left w:val="none" w:sz="0" w:space="0" w:color="auto"/>
        <w:bottom w:val="none" w:sz="0" w:space="0" w:color="auto"/>
        <w:right w:val="none" w:sz="0" w:space="0" w:color="auto"/>
      </w:divBdr>
    </w:div>
    <w:div w:id="2082557805">
      <w:bodyDiv w:val="1"/>
      <w:marLeft w:val="0"/>
      <w:marRight w:val="0"/>
      <w:marTop w:val="0"/>
      <w:marBottom w:val="0"/>
      <w:divBdr>
        <w:top w:val="none" w:sz="0" w:space="0" w:color="auto"/>
        <w:left w:val="none" w:sz="0" w:space="0" w:color="auto"/>
        <w:bottom w:val="none" w:sz="0" w:space="0" w:color="auto"/>
        <w:right w:val="none" w:sz="0" w:space="0" w:color="auto"/>
      </w:divBdr>
    </w:div>
    <w:div w:id="2136439166">
      <w:bodyDiv w:val="1"/>
      <w:marLeft w:val="0"/>
      <w:marRight w:val="0"/>
      <w:marTop w:val="0"/>
      <w:marBottom w:val="0"/>
      <w:divBdr>
        <w:top w:val="none" w:sz="0" w:space="0" w:color="auto"/>
        <w:left w:val="none" w:sz="0" w:space="0" w:color="auto"/>
        <w:bottom w:val="none" w:sz="0" w:space="0" w:color="auto"/>
        <w:right w:val="none" w:sz="0" w:space="0" w:color="auto"/>
      </w:divBdr>
    </w:div>
    <w:div w:id="214036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mail:%20helpdesk@unt.edu" TargetMode="External"/><Relationship Id="rId18" Type="http://schemas.openxmlformats.org/officeDocument/2006/relationships/hyperlink" Target="https://studentaffairs.unt.edu/counseling-and-testing-services" TargetMode="External"/><Relationship Id="rId26" Type="http://schemas.openxmlformats.org/officeDocument/2006/relationships/hyperlink" Target="https://edo.unt.edu/multicultural-center" TargetMode="External"/><Relationship Id="rId39" Type="http://schemas.openxmlformats.org/officeDocument/2006/relationships/hyperlink" Target="http://www.unt.edu/oda" TargetMode="External"/><Relationship Id="rId21" Type="http://schemas.openxmlformats.org/officeDocument/2006/relationships/hyperlink" Target="https://studentaffairs.unt.edu/counseling-and-testing-services/services/individual-counseling" TargetMode="External"/><Relationship Id="rId34" Type="http://schemas.openxmlformats.org/officeDocument/2006/relationships/hyperlink" Target="https://math.unt.edu/mathlab" TargetMode="External"/><Relationship Id="rId42"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ommunity.canvaslms.com/docs/DOC-10554-4212710328" TargetMode="External"/><Relationship Id="rId20" Type="http://schemas.openxmlformats.org/officeDocument/2006/relationships/hyperlink" Target="https://studentaffairs.unt.edu/student-health-and-wellness-center/services/psychiatry" TargetMode="External"/><Relationship Id="rId29" Type="http://schemas.openxmlformats.org/officeDocument/2006/relationships/hyperlink" Target="https://deanofstudents.unt.edu/resources/food-pantry"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ong.zhang@unt.edu" TargetMode="External"/><Relationship Id="rId24" Type="http://schemas.openxmlformats.org/officeDocument/2006/relationships/hyperlink" Target="https://studentaffairs.unt.edu/student-legal-services" TargetMode="External"/><Relationship Id="rId32" Type="http://schemas.openxmlformats.org/officeDocument/2006/relationships/hyperlink" Target="https://library.unt.edu/" TargetMode="External"/><Relationship Id="rId37" Type="http://schemas.openxmlformats.org/officeDocument/2006/relationships/hyperlink" Target="https://policy.unt.edu/policy/06-039" TargetMode="External"/><Relationship Id="rId40" Type="http://schemas.openxmlformats.org/officeDocument/2006/relationships/hyperlink" Target="http://essc.unt.edu/registrar/ferpa.html" TargetMode="External"/><Relationship Id="rId5" Type="http://schemas.openxmlformats.org/officeDocument/2006/relationships/numbering" Target="numbering.xml"/><Relationship Id="rId15" Type="http://schemas.openxmlformats.org/officeDocument/2006/relationships/hyperlink" Target="mailto:helpdesk@unt.edu" TargetMode="External"/><Relationship Id="rId23" Type="http://schemas.openxmlformats.org/officeDocument/2006/relationships/hyperlink" Target="https://financialaid.unt.edu/" TargetMode="External"/><Relationship Id="rId28" Type="http://schemas.openxmlformats.org/officeDocument/2006/relationships/hyperlink" Target="https://edo.unt.edu/pridealliance" TargetMode="External"/><Relationship Id="rId36" Type="http://schemas.openxmlformats.org/officeDocument/2006/relationships/hyperlink" Target="https://www.cdc.gov/coronavirus/2019-ncov/index.html" TargetMode="External"/><Relationship Id="rId10" Type="http://schemas.openxmlformats.org/officeDocument/2006/relationships/endnotes" Target="endnotes.xml"/><Relationship Id="rId19" Type="http://schemas.openxmlformats.org/officeDocument/2006/relationships/hyperlink" Target="https://studentaffairs.unt.edu/care" TargetMode="External"/><Relationship Id="rId31" Type="http://schemas.openxmlformats.org/officeDocument/2006/relationships/hyperlink" Target="https://success.unt.edu/asc"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nt.edu/helpdesk/index.htm" TargetMode="External"/><Relationship Id="rId22" Type="http://schemas.openxmlformats.org/officeDocument/2006/relationships/hyperlink" Target="file:///C:\Users\jdl0126\AppData\Local\Temp\OneNote\16.0\NT\0\Registrar" TargetMode="External"/><Relationship Id="rId27" Type="http://schemas.openxmlformats.org/officeDocument/2006/relationships/hyperlink" Target="https://studentaffairs.unt.edu/counseling-and-testing-services" TargetMode="External"/><Relationship Id="rId30" Type="http://schemas.openxmlformats.org/officeDocument/2006/relationships/hyperlink" Target="https://clear.unt.edu/canvas/student-resources" TargetMode="External"/><Relationship Id="rId35" Type="http://schemas.openxmlformats.org/officeDocument/2006/relationships/hyperlink" Target="https://nam04.safelinks.protection.outlook.com/?url=https%3A%2F%2Fchemistry.unt.edu%2Fundergraduate-program%2Finstructional-resources&amp;data=02%7C01%7Crongzhang%40usf.edu%7C1b411aa2f7ea4f52e6a008d8444fa23a%7C741bf7dee2e546df8d6782607df9deaa%7C0%7C0%7C637334456381902250&amp;sdata=Xth1rZRP7k6cWDR5Rgvzfv%2BgYR1M2vY6hac0ZfxH%2FSA%3D&amp;reserved=0"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unt.edu/helpdesk/index.htm" TargetMode="External"/><Relationship Id="rId17" Type="http://schemas.openxmlformats.org/officeDocument/2006/relationships/hyperlink" Target="https://studentaffairs.unt.edu/student-health-and-wellness-center" TargetMode="External"/><Relationship Id="rId25" Type="http://schemas.openxmlformats.org/officeDocument/2006/relationships/hyperlink" Target="https://studentaffairs.unt.edu/career-center" TargetMode="External"/><Relationship Id="rId33" Type="http://schemas.openxmlformats.org/officeDocument/2006/relationships/hyperlink" Target="http://writingcenter.unt.edu/" TargetMode="External"/><Relationship Id="rId38" Type="http://schemas.openxmlformats.org/officeDocument/2006/relationships/hyperlink" Target="http://deanofstudents.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04129D1CBF31C428578EE4098E5B438" ma:contentTypeVersion="14" ma:contentTypeDescription="Create a new document." ma:contentTypeScope="" ma:versionID="1cd055ce5e0d0f2aa4f41ba096f954fa">
  <xsd:schema xmlns:xsd="http://www.w3.org/2001/XMLSchema" xmlns:xs="http://www.w3.org/2001/XMLSchema" xmlns:p="http://schemas.microsoft.com/office/2006/metadata/properties" xmlns:ns3="20bc28b8-4a60-4f69-84cf-879b6f4f62a4" xmlns:ns4="6f0cd20e-e297-4b13-a370-bd2a7fa29c33" targetNamespace="http://schemas.microsoft.com/office/2006/metadata/properties" ma:root="true" ma:fieldsID="5ae48e05bb099edbd8d3897632d74a28" ns3:_="" ns4:_="">
    <xsd:import namespace="20bc28b8-4a60-4f69-84cf-879b6f4f62a4"/>
    <xsd:import namespace="6f0cd20e-e297-4b13-a370-bd2a7fa29c3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bc28b8-4a60-4f69-84cf-879b6f4f6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0cd20e-e297-4b13-a370-bd2a7fa29c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3C1F66-73F1-4979-A541-D79A1BEF9CA8}">
  <ds:schemaRefs>
    <ds:schemaRef ds:uri="http://schemas.microsoft.com/sharepoint/v3/contenttype/forms"/>
  </ds:schemaRefs>
</ds:datastoreItem>
</file>

<file path=customXml/itemProps2.xml><?xml version="1.0" encoding="utf-8"?>
<ds:datastoreItem xmlns:ds="http://schemas.openxmlformats.org/officeDocument/2006/customXml" ds:itemID="{D8F0A3BF-EA25-4B63-84E9-2FCFEDC1C6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E77A45-236B-4CA4-92C4-025DB2B2E5DB}">
  <ds:schemaRefs>
    <ds:schemaRef ds:uri="http://schemas.openxmlformats.org/officeDocument/2006/bibliography"/>
  </ds:schemaRefs>
</ds:datastoreItem>
</file>

<file path=customXml/itemProps4.xml><?xml version="1.0" encoding="utf-8"?>
<ds:datastoreItem xmlns:ds="http://schemas.openxmlformats.org/officeDocument/2006/customXml" ds:itemID="{B7F7A058-FA39-427F-833D-2CD6AA219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bc28b8-4a60-4f69-84cf-879b6f4f62a4"/>
    <ds:schemaRef ds:uri="6f0cd20e-e297-4b13-a370-bd2a7fa29c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1584</TotalTime>
  <Pages>7</Pages>
  <Words>2757</Words>
  <Characters>15715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Rong</dc:creator>
  <cp:keywords/>
  <dc:description/>
  <cp:lastModifiedBy>Zhang, Rong</cp:lastModifiedBy>
  <cp:revision>126</cp:revision>
  <dcterms:created xsi:type="dcterms:W3CDTF">2023-09-03T14:49:00Z</dcterms:created>
  <dcterms:modified xsi:type="dcterms:W3CDTF">2026-08-13T22:08:00Z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0x010100D04129D1CBF31C428578EE4098E5B438</vt:lpwstr>
  </property>
</Properties>
</file>